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EA2F85" w14:textId="3DDB271F" w:rsidR="009716B5" w:rsidRPr="007702B5" w:rsidRDefault="00422274" w:rsidP="007702B5">
      <w:pPr>
        <w:pStyle w:val="aa"/>
        <w:ind w:firstLine="0"/>
        <w:jc w:val="center"/>
        <w:rPr>
          <w:sz w:val="28"/>
        </w:rPr>
      </w:pPr>
      <w:r w:rsidRPr="007702B5">
        <w:rPr>
          <w:sz w:val="28"/>
        </w:rPr>
        <w:t>ПАО «Ростелеком»</w:t>
      </w:r>
    </w:p>
    <w:p w14:paraId="0EEA1353" w14:textId="77777777" w:rsidR="009D6915" w:rsidRPr="00604CCE" w:rsidRDefault="009D6915" w:rsidP="00C052EE">
      <w:pPr>
        <w:pStyle w:val="aa"/>
      </w:pPr>
    </w:p>
    <w:tbl>
      <w:tblPr>
        <w:tblStyle w:val="afff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55"/>
      </w:tblGrid>
      <w:tr w:rsidR="00045561" w:rsidRPr="00604CCE" w14:paraId="3DAFE9C2" w14:textId="77777777" w:rsidTr="00045561">
        <w:trPr>
          <w:trHeight w:val="7516"/>
        </w:trPr>
        <w:tc>
          <w:tcPr>
            <w:tcW w:w="9911" w:type="dxa"/>
            <w:vAlign w:val="center"/>
          </w:tcPr>
          <w:p w14:paraId="352DEC8A" w14:textId="40BBF811" w:rsidR="00005752" w:rsidRPr="007702B5" w:rsidRDefault="009D6915" w:rsidP="007702B5">
            <w:pPr>
              <w:ind w:left="4995"/>
              <w:rPr>
                <w:sz w:val="28"/>
              </w:rPr>
            </w:pPr>
            <w:r w:rsidRPr="007702B5">
              <w:rPr>
                <w:sz w:val="28"/>
              </w:rPr>
              <w:t>УТВЕРЖДАЮ</w:t>
            </w:r>
          </w:p>
          <w:p w14:paraId="3DD84146" w14:textId="730390D7" w:rsidR="00793C6C" w:rsidRPr="007702B5" w:rsidRDefault="00285160" w:rsidP="007702B5">
            <w:pPr>
              <w:ind w:left="4995"/>
              <w:rPr>
                <w:sz w:val="28"/>
              </w:rPr>
            </w:pPr>
            <w:bookmarkStart w:id="0" w:name="_Toc79505056"/>
            <w:r w:rsidRPr="007702B5">
              <w:rPr>
                <w:sz w:val="28"/>
              </w:rPr>
              <w:br/>
              <w:t>ПАО «Ростелеком»</w:t>
            </w:r>
            <w:bookmarkEnd w:id="0"/>
            <w:r w:rsidRPr="007702B5">
              <w:rPr>
                <w:sz w:val="28"/>
              </w:rPr>
              <w:t xml:space="preserve"> </w:t>
            </w:r>
          </w:p>
          <w:p w14:paraId="477CD017" w14:textId="370B9677" w:rsidR="00150943" w:rsidRPr="007702B5" w:rsidRDefault="005E0F0D" w:rsidP="007702B5">
            <w:pPr>
              <w:spacing w:line="360" w:lineRule="auto"/>
              <w:ind w:left="4995"/>
              <w:rPr>
                <w:sz w:val="28"/>
              </w:rPr>
            </w:pPr>
            <w:r w:rsidRPr="007702B5">
              <w:rPr>
                <w:sz w:val="28"/>
              </w:rPr>
              <w:t xml:space="preserve"> </w:t>
            </w:r>
            <w:r w:rsidR="00150943" w:rsidRPr="007702B5">
              <w:rPr>
                <w:sz w:val="28"/>
              </w:rPr>
              <w:t>«</w:t>
            </w:r>
            <w:r w:rsidR="00DB0649">
              <w:rPr>
                <w:sz w:val="28"/>
              </w:rPr>
              <w:t>_____</w:t>
            </w:r>
            <w:r w:rsidR="00150943" w:rsidRPr="007702B5">
              <w:rPr>
                <w:sz w:val="28"/>
              </w:rPr>
              <w:t>»</w:t>
            </w:r>
            <w:r w:rsidR="00D142E8">
              <w:rPr>
                <w:sz w:val="28"/>
              </w:rPr>
              <w:t xml:space="preserve"> </w:t>
            </w:r>
            <w:r w:rsidR="00DB0649">
              <w:rPr>
                <w:sz w:val="28"/>
              </w:rPr>
              <w:t>_________</w:t>
            </w:r>
            <w:r w:rsidR="00D142E8">
              <w:rPr>
                <w:sz w:val="28"/>
              </w:rPr>
              <w:t xml:space="preserve"> </w:t>
            </w:r>
            <w:r w:rsidR="00150943" w:rsidRPr="007702B5">
              <w:rPr>
                <w:sz w:val="28"/>
              </w:rPr>
              <w:t>202</w:t>
            </w:r>
            <w:r w:rsidR="00B92208">
              <w:rPr>
                <w:sz w:val="28"/>
              </w:rPr>
              <w:t>5</w:t>
            </w:r>
            <w:r w:rsidR="00150943" w:rsidRPr="007702B5">
              <w:rPr>
                <w:sz w:val="28"/>
              </w:rPr>
              <w:t xml:space="preserve"> г.</w:t>
            </w:r>
          </w:p>
          <w:p w14:paraId="20B0DC51" w14:textId="77777777" w:rsidR="00422274" w:rsidRPr="00604CCE" w:rsidRDefault="00422274" w:rsidP="00B00F90">
            <w:pPr>
              <w:pStyle w:val="affff5"/>
              <w:jc w:val="left"/>
            </w:pPr>
          </w:p>
          <w:sdt>
            <w:sdtPr>
              <w:rPr>
                <w:b/>
                <w:sz w:val="28"/>
              </w:rPr>
              <w:alias w:val="Ключевые слова"/>
              <w:tag w:val=""/>
              <w:id w:val="-1490929860"/>
              <w:placeholder>
                <w:docPart w:val="905F40535CE84AD5A5A66DC27C30A280"/>
              </w:placeholder>
              <w:dataBinding w:prefixMappings="xmlns:ns0='http://purl.org/dc/elements/1.1/' xmlns:ns1='http://schemas.openxmlformats.org/package/2006/metadata/core-properties' " w:xpath="/ns1:coreProperties[1]/ns1:keywords[1]" w:storeItemID="{6C3C8BC8-F283-45AE-878A-BAB7291924A1}"/>
              <w:text/>
            </w:sdtPr>
            <w:sdtEndPr/>
            <w:sdtContent>
              <w:p w14:paraId="3C00D02A" w14:textId="7882B2A5" w:rsidR="002F005A" w:rsidRPr="009D6915" w:rsidRDefault="007702B5" w:rsidP="002F005A">
                <w:pPr>
                  <w:pStyle w:val="affff4"/>
                  <w:rPr>
                    <w:b/>
                    <w:sz w:val="28"/>
                  </w:rPr>
                </w:pPr>
                <w:r>
                  <w:rPr>
                    <w:b/>
                    <w:sz w:val="28"/>
                  </w:rPr>
                  <w:t>Технические условия по размещению информационных систем федеральных органов исполнительной власти в центре обработки данных Правительственного комплекса</w:t>
                </w:r>
              </w:p>
            </w:sdtContent>
          </w:sdt>
          <w:sdt>
            <w:sdtPr>
              <w:rPr>
                <w:sz w:val="28"/>
                <w:szCs w:val="28"/>
              </w:rPr>
              <w:alias w:val="Тема"/>
              <w:tag w:val=""/>
              <w:id w:val="823623719"/>
              <w:placeholder>
                <w:docPart w:val="1D629D2C58BA48CBAA7BA29496531C95"/>
              </w:placeholder>
              <w:dataBinding w:prefixMappings="xmlns:ns0='http://purl.org/dc/elements/1.1/' xmlns:ns1='http://schemas.openxmlformats.org/package/2006/metadata/core-properties' " w:xpath="/ns1:coreProperties[1]/ns0:subject[1]" w:storeItemID="{6C3C8BC8-F283-45AE-878A-BAB7291924A1}"/>
              <w:text/>
            </w:sdtPr>
            <w:sdtEndPr/>
            <w:sdtContent>
              <w:p w14:paraId="063EB2B4" w14:textId="1D739BDF" w:rsidR="00932598" w:rsidRPr="00150943" w:rsidRDefault="007702B5" w:rsidP="00B20B22">
                <w:pPr>
                  <w:pStyle w:val="affff5"/>
                  <w:rPr>
                    <w:sz w:val="28"/>
                    <w:szCs w:val="28"/>
                  </w:rPr>
                </w:pPr>
                <w:r>
                  <w:rPr>
                    <w:sz w:val="28"/>
                    <w:szCs w:val="28"/>
                  </w:rPr>
                  <w:t>АГРВ.466459.301-01ТУ</w:t>
                </w:r>
              </w:p>
            </w:sdtContent>
          </w:sdt>
          <w:p w14:paraId="6C240A66" w14:textId="2F462B1D" w:rsidR="00932598" w:rsidRPr="00604CCE" w:rsidRDefault="00932598" w:rsidP="00B20B22">
            <w:pPr>
              <w:pStyle w:val="340"/>
            </w:pPr>
          </w:p>
        </w:tc>
      </w:tr>
    </w:tbl>
    <w:p w14:paraId="586497C0" w14:textId="72239632" w:rsidR="000B1604" w:rsidRPr="00604CCE" w:rsidRDefault="000B1604" w:rsidP="00C052EE">
      <w:pPr>
        <w:pStyle w:val="aa"/>
        <w:sectPr w:rsidR="000B1604" w:rsidRPr="00604CCE" w:rsidSect="008970AD">
          <w:headerReference w:type="default" r:id="rId8"/>
          <w:footerReference w:type="default" r:id="rId9"/>
          <w:headerReference w:type="first" r:id="rId10"/>
          <w:footerReference w:type="first" r:id="rId11"/>
          <w:pgSz w:w="11906" w:h="16838"/>
          <w:pgMar w:top="1134" w:right="850" w:bottom="1134" w:left="1701" w:header="397" w:footer="113" w:gutter="0"/>
          <w:pgNumType w:start="1"/>
          <w:cols w:space="708"/>
          <w:titlePg/>
          <w:docGrid w:linePitch="381"/>
        </w:sectPr>
      </w:pPr>
    </w:p>
    <w:p w14:paraId="2F26BE67" w14:textId="77777777" w:rsidR="00150943" w:rsidRPr="00604CCE" w:rsidRDefault="00150943" w:rsidP="00150943">
      <w:pPr>
        <w:pStyle w:val="340"/>
        <w:rPr>
          <w:b/>
          <w:sz w:val="28"/>
          <w:szCs w:val="28"/>
        </w:rPr>
      </w:pPr>
      <w:bookmarkStart w:id="1" w:name="_Hlk58403629"/>
      <w:r w:rsidRPr="00604CCE">
        <w:rPr>
          <w:b/>
          <w:sz w:val="28"/>
          <w:szCs w:val="28"/>
        </w:rPr>
        <w:lastRenderedPageBreak/>
        <w:t>Согласовано:</w:t>
      </w:r>
    </w:p>
    <w:p w14:paraId="38BD1B23" w14:textId="77777777" w:rsidR="00150943" w:rsidRPr="00604CCE" w:rsidRDefault="00150943" w:rsidP="00150943">
      <w:pPr>
        <w:pStyle w:val="340"/>
        <w:rPr>
          <w:sz w:val="28"/>
          <w:szCs w:val="28"/>
        </w:rPr>
      </w:pPr>
    </w:p>
    <w:p w14:paraId="49C6EC6D" w14:textId="721449BA" w:rsidR="00150943" w:rsidRDefault="00150943" w:rsidP="00150943">
      <w:pPr>
        <w:pStyle w:val="340"/>
        <w:rPr>
          <w:b/>
          <w:sz w:val="28"/>
          <w:szCs w:val="28"/>
        </w:rPr>
      </w:pPr>
      <w:r w:rsidRPr="00604CCE">
        <w:rPr>
          <w:b/>
          <w:sz w:val="28"/>
          <w:szCs w:val="28"/>
        </w:rPr>
        <w:t>Разработа</w:t>
      </w:r>
      <w:r>
        <w:rPr>
          <w:b/>
          <w:sz w:val="28"/>
          <w:szCs w:val="28"/>
        </w:rPr>
        <w:t>ли</w:t>
      </w:r>
      <w:r w:rsidRPr="00604CCE">
        <w:rPr>
          <w:b/>
          <w:sz w:val="28"/>
          <w:szCs w:val="28"/>
        </w:rPr>
        <w:t>:</w:t>
      </w:r>
    </w:p>
    <w:bookmarkEnd w:id="1"/>
    <w:p w14:paraId="48897CF6" w14:textId="77777777" w:rsidR="000E7356" w:rsidRDefault="000E7356" w:rsidP="00C052EE">
      <w:pPr>
        <w:pStyle w:val="aa"/>
        <w:sectPr w:rsidR="000E7356" w:rsidSect="009A01CB">
          <w:headerReference w:type="default" r:id="rId12"/>
          <w:footerReference w:type="default" r:id="rId13"/>
          <w:headerReference w:type="first" r:id="rId14"/>
          <w:footerReference w:type="first" r:id="rId15"/>
          <w:pgSz w:w="11906" w:h="16838" w:code="9"/>
          <w:pgMar w:top="1134" w:right="851" w:bottom="1134" w:left="1701" w:header="284" w:footer="284" w:gutter="0"/>
          <w:cols w:space="708"/>
          <w:titlePg/>
          <w:docGrid w:linePitch="381"/>
        </w:sectPr>
      </w:pPr>
    </w:p>
    <w:p w14:paraId="261E89BA" w14:textId="7316E191" w:rsidR="008C5180" w:rsidRPr="00604CCE" w:rsidRDefault="008C5180" w:rsidP="00525233">
      <w:pPr>
        <w:pStyle w:val="afff2"/>
      </w:pPr>
      <w:r w:rsidRPr="00604CCE">
        <w:lastRenderedPageBreak/>
        <w:t>Содержание</w:t>
      </w:r>
    </w:p>
    <w:bookmarkStart w:id="2" w:name="_Toc505334926"/>
    <w:p w14:paraId="0A4AF043" w14:textId="55CAF0E7" w:rsidR="003C0C2A" w:rsidRDefault="003C48CC">
      <w:pPr>
        <w:pStyle w:val="16"/>
        <w:rPr>
          <w:rFonts w:asciiTheme="minorHAnsi" w:eastAsiaTheme="minorEastAsia" w:hAnsiTheme="minorHAnsi" w:cstheme="minorBidi"/>
          <w:sz w:val="22"/>
          <w:szCs w:val="22"/>
        </w:rPr>
      </w:pPr>
      <w:r>
        <w:fldChar w:fldCharType="begin"/>
      </w:r>
      <w:r>
        <w:instrText xml:space="preserve"> TOC \o "1-1" \h \z \t "Заголовок 2;2;Заголовок 3;3;td_toc_caption_level_2;2;td_toc_caption_level_3;3;РТК_ПриложГ_2заг;2;РТК_ПриложГ_3заг;3;ОТЗ_Заг_прил_2_уровень;2;РТК_ПриложА_2заг;2" </w:instrText>
      </w:r>
      <w:r>
        <w:fldChar w:fldCharType="separate"/>
      </w:r>
      <w:hyperlink w:anchor="_Toc199394412" w:history="1">
        <w:r w:rsidR="003C0C2A" w:rsidRPr="00254BF4">
          <w:rPr>
            <w:rStyle w:val="af1"/>
          </w:rPr>
          <w:t>Термины и определения</w:t>
        </w:r>
        <w:r w:rsidR="003C0C2A">
          <w:rPr>
            <w:webHidden/>
          </w:rPr>
          <w:tab/>
        </w:r>
        <w:r w:rsidR="003C0C2A">
          <w:rPr>
            <w:webHidden/>
          </w:rPr>
          <w:fldChar w:fldCharType="begin"/>
        </w:r>
        <w:r w:rsidR="003C0C2A">
          <w:rPr>
            <w:webHidden/>
          </w:rPr>
          <w:instrText xml:space="preserve"> PAGEREF _Toc199394412 \h </w:instrText>
        </w:r>
        <w:r w:rsidR="003C0C2A">
          <w:rPr>
            <w:webHidden/>
          </w:rPr>
        </w:r>
        <w:r w:rsidR="003C0C2A">
          <w:rPr>
            <w:webHidden/>
          </w:rPr>
          <w:fldChar w:fldCharType="separate"/>
        </w:r>
        <w:r w:rsidR="003C0C2A">
          <w:rPr>
            <w:webHidden/>
          </w:rPr>
          <w:t>7</w:t>
        </w:r>
        <w:r w:rsidR="003C0C2A">
          <w:rPr>
            <w:webHidden/>
          </w:rPr>
          <w:fldChar w:fldCharType="end"/>
        </w:r>
      </w:hyperlink>
    </w:p>
    <w:p w14:paraId="77EFE485" w14:textId="6704D9AA" w:rsidR="003C0C2A" w:rsidRDefault="002473CE">
      <w:pPr>
        <w:pStyle w:val="16"/>
        <w:rPr>
          <w:rFonts w:asciiTheme="minorHAnsi" w:eastAsiaTheme="minorEastAsia" w:hAnsiTheme="minorHAnsi" w:cstheme="minorBidi"/>
          <w:sz w:val="22"/>
          <w:szCs w:val="22"/>
        </w:rPr>
      </w:pPr>
      <w:hyperlink w:anchor="_Toc199394413" w:history="1">
        <w:r w:rsidR="003C0C2A" w:rsidRPr="00254BF4">
          <w:rPr>
            <w:rStyle w:val="af1"/>
          </w:rPr>
          <w:t>Перечень сокращений и обозначений</w:t>
        </w:r>
        <w:r w:rsidR="003C0C2A">
          <w:rPr>
            <w:webHidden/>
          </w:rPr>
          <w:tab/>
        </w:r>
        <w:r w:rsidR="003C0C2A">
          <w:rPr>
            <w:webHidden/>
          </w:rPr>
          <w:fldChar w:fldCharType="begin"/>
        </w:r>
        <w:r w:rsidR="003C0C2A">
          <w:rPr>
            <w:webHidden/>
          </w:rPr>
          <w:instrText xml:space="preserve"> PAGEREF _Toc199394413 \h </w:instrText>
        </w:r>
        <w:r w:rsidR="003C0C2A">
          <w:rPr>
            <w:webHidden/>
          </w:rPr>
        </w:r>
        <w:r w:rsidR="003C0C2A">
          <w:rPr>
            <w:webHidden/>
          </w:rPr>
          <w:fldChar w:fldCharType="separate"/>
        </w:r>
        <w:r w:rsidR="003C0C2A">
          <w:rPr>
            <w:webHidden/>
          </w:rPr>
          <w:t>8</w:t>
        </w:r>
        <w:r w:rsidR="003C0C2A">
          <w:rPr>
            <w:webHidden/>
          </w:rPr>
          <w:fldChar w:fldCharType="end"/>
        </w:r>
      </w:hyperlink>
    </w:p>
    <w:p w14:paraId="491ECCA2" w14:textId="7C68BF88" w:rsidR="003C0C2A" w:rsidRDefault="002473CE">
      <w:pPr>
        <w:pStyle w:val="16"/>
        <w:rPr>
          <w:rFonts w:asciiTheme="minorHAnsi" w:eastAsiaTheme="minorEastAsia" w:hAnsiTheme="minorHAnsi" w:cstheme="minorBidi"/>
          <w:sz w:val="22"/>
          <w:szCs w:val="22"/>
        </w:rPr>
      </w:pPr>
      <w:hyperlink w:anchor="_Toc199394414" w:history="1">
        <w:r w:rsidR="003C0C2A" w:rsidRPr="00254BF4">
          <w:rPr>
            <w:rStyle w:val="af1"/>
          </w:rPr>
          <w:t>1 Общие сведения</w:t>
        </w:r>
        <w:r w:rsidR="003C0C2A">
          <w:rPr>
            <w:webHidden/>
          </w:rPr>
          <w:tab/>
        </w:r>
        <w:r w:rsidR="003C0C2A">
          <w:rPr>
            <w:webHidden/>
          </w:rPr>
          <w:fldChar w:fldCharType="begin"/>
        </w:r>
        <w:r w:rsidR="003C0C2A">
          <w:rPr>
            <w:webHidden/>
          </w:rPr>
          <w:instrText xml:space="preserve"> PAGEREF _Toc199394414 \h </w:instrText>
        </w:r>
        <w:r w:rsidR="003C0C2A">
          <w:rPr>
            <w:webHidden/>
          </w:rPr>
        </w:r>
        <w:r w:rsidR="003C0C2A">
          <w:rPr>
            <w:webHidden/>
          </w:rPr>
          <w:fldChar w:fldCharType="separate"/>
        </w:r>
        <w:r w:rsidR="003C0C2A">
          <w:rPr>
            <w:webHidden/>
          </w:rPr>
          <w:t>11</w:t>
        </w:r>
        <w:r w:rsidR="003C0C2A">
          <w:rPr>
            <w:webHidden/>
          </w:rPr>
          <w:fldChar w:fldCharType="end"/>
        </w:r>
      </w:hyperlink>
    </w:p>
    <w:p w14:paraId="3D9D48AE" w14:textId="6D8A8946" w:rsidR="003C0C2A" w:rsidRDefault="002473CE">
      <w:pPr>
        <w:pStyle w:val="2d"/>
        <w:rPr>
          <w:rFonts w:asciiTheme="minorHAnsi" w:eastAsiaTheme="minorEastAsia" w:hAnsiTheme="minorHAnsi" w:cstheme="minorBidi"/>
          <w:sz w:val="22"/>
          <w:szCs w:val="22"/>
        </w:rPr>
      </w:pPr>
      <w:hyperlink w:anchor="_Toc199394415" w:history="1">
        <w:r w:rsidR="003C0C2A" w:rsidRPr="00254BF4">
          <w:rPr>
            <w:rStyle w:val="af1"/>
          </w:rPr>
          <w:t>1.1 Область применения</w:t>
        </w:r>
        <w:r w:rsidR="003C0C2A">
          <w:rPr>
            <w:webHidden/>
          </w:rPr>
          <w:tab/>
        </w:r>
        <w:r w:rsidR="003C0C2A">
          <w:rPr>
            <w:webHidden/>
          </w:rPr>
          <w:fldChar w:fldCharType="begin"/>
        </w:r>
        <w:r w:rsidR="003C0C2A">
          <w:rPr>
            <w:webHidden/>
          </w:rPr>
          <w:instrText xml:space="preserve"> PAGEREF _Toc199394415 \h </w:instrText>
        </w:r>
        <w:r w:rsidR="003C0C2A">
          <w:rPr>
            <w:webHidden/>
          </w:rPr>
        </w:r>
        <w:r w:rsidR="003C0C2A">
          <w:rPr>
            <w:webHidden/>
          </w:rPr>
          <w:fldChar w:fldCharType="separate"/>
        </w:r>
        <w:r w:rsidR="003C0C2A">
          <w:rPr>
            <w:webHidden/>
          </w:rPr>
          <w:t>11</w:t>
        </w:r>
        <w:r w:rsidR="003C0C2A">
          <w:rPr>
            <w:webHidden/>
          </w:rPr>
          <w:fldChar w:fldCharType="end"/>
        </w:r>
      </w:hyperlink>
    </w:p>
    <w:p w14:paraId="55FA0F48" w14:textId="5F08E6AF" w:rsidR="003C0C2A" w:rsidRDefault="002473CE">
      <w:pPr>
        <w:pStyle w:val="2d"/>
        <w:rPr>
          <w:rFonts w:asciiTheme="minorHAnsi" w:eastAsiaTheme="minorEastAsia" w:hAnsiTheme="minorHAnsi" w:cstheme="minorBidi"/>
          <w:sz w:val="22"/>
          <w:szCs w:val="22"/>
        </w:rPr>
      </w:pPr>
      <w:hyperlink w:anchor="_Toc199394416" w:history="1">
        <w:r w:rsidR="003C0C2A" w:rsidRPr="00254BF4">
          <w:rPr>
            <w:rStyle w:val="af1"/>
          </w:rPr>
          <w:t>1.2 Перечень документов, использованных при разработке</w:t>
        </w:r>
        <w:r w:rsidR="003C0C2A">
          <w:rPr>
            <w:webHidden/>
          </w:rPr>
          <w:tab/>
        </w:r>
        <w:r w:rsidR="003C0C2A">
          <w:rPr>
            <w:webHidden/>
          </w:rPr>
          <w:fldChar w:fldCharType="begin"/>
        </w:r>
        <w:r w:rsidR="003C0C2A">
          <w:rPr>
            <w:webHidden/>
          </w:rPr>
          <w:instrText xml:space="preserve"> PAGEREF _Toc199394416 \h </w:instrText>
        </w:r>
        <w:r w:rsidR="003C0C2A">
          <w:rPr>
            <w:webHidden/>
          </w:rPr>
        </w:r>
        <w:r w:rsidR="003C0C2A">
          <w:rPr>
            <w:webHidden/>
          </w:rPr>
          <w:fldChar w:fldCharType="separate"/>
        </w:r>
        <w:r w:rsidR="003C0C2A">
          <w:rPr>
            <w:webHidden/>
          </w:rPr>
          <w:t>11</w:t>
        </w:r>
        <w:r w:rsidR="003C0C2A">
          <w:rPr>
            <w:webHidden/>
          </w:rPr>
          <w:fldChar w:fldCharType="end"/>
        </w:r>
      </w:hyperlink>
    </w:p>
    <w:p w14:paraId="75290F5A" w14:textId="4E460A34" w:rsidR="003C0C2A" w:rsidRDefault="002473CE">
      <w:pPr>
        <w:pStyle w:val="2d"/>
        <w:rPr>
          <w:rFonts w:asciiTheme="minorHAnsi" w:eastAsiaTheme="minorEastAsia" w:hAnsiTheme="minorHAnsi" w:cstheme="minorBidi"/>
          <w:sz w:val="22"/>
          <w:szCs w:val="22"/>
        </w:rPr>
      </w:pPr>
      <w:hyperlink w:anchor="_Toc199394417" w:history="1">
        <w:r w:rsidR="003C0C2A" w:rsidRPr="00254BF4">
          <w:rPr>
            <w:rStyle w:val="af1"/>
          </w:rPr>
          <w:t>1.3 Участвующие стороны и зоны ответственности</w:t>
        </w:r>
        <w:r w:rsidR="003C0C2A">
          <w:rPr>
            <w:webHidden/>
          </w:rPr>
          <w:tab/>
        </w:r>
        <w:r w:rsidR="003C0C2A">
          <w:rPr>
            <w:webHidden/>
          </w:rPr>
          <w:fldChar w:fldCharType="begin"/>
        </w:r>
        <w:r w:rsidR="003C0C2A">
          <w:rPr>
            <w:webHidden/>
          </w:rPr>
          <w:instrText xml:space="preserve"> PAGEREF _Toc199394417 \h </w:instrText>
        </w:r>
        <w:r w:rsidR="003C0C2A">
          <w:rPr>
            <w:webHidden/>
          </w:rPr>
        </w:r>
        <w:r w:rsidR="003C0C2A">
          <w:rPr>
            <w:webHidden/>
          </w:rPr>
          <w:fldChar w:fldCharType="separate"/>
        </w:r>
        <w:r w:rsidR="003C0C2A">
          <w:rPr>
            <w:webHidden/>
          </w:rPr>
          <w:t>11</w:t>
        </w:r>
        <w:r w:rsidR="003C0C2A">
          <w:rPr>
            <w:webHidden/>
          </w:rPr>
          <w:fldChar w:fldCharType="end"/>
        </w:r>
      </w:hyperlink>
    </w:p>
    <w:p w14:paraId="433ED380" w14:textId="12A1D4F5" w:rsidR="003C0C2A" w:rsidRDefault="002473CE">
      <w:pPr>
        <w:pStyle w:val="16"/>
        <w:rPr>
          <w:rFonts w:asciiTheme="minorHAnsi" w:eastAsiaTheme="minorEastAsia" w:hAnsiTheme="minorHAnsi" w:cstheme="minorBidi"/>
          <w:sz w:val="22"/>
          <w:szCs w:val="22"/>
        </w:rPr>
      </w:pPr>
      <w:hyperlink w:anchor="_Toc199394418" w:history="1">
        <w:r w:rsidR="003C0C2A" w:rsidRPr="00254BF4">
          <w:rPr>
            <w:rStyle w:val="af1"/>
          </w:rPr>
          <w:t>2 Описание</w:t>
        </w:r>
        <w:r w:rsidR="003C0C2A" w:rsidRPr="00254BF4">
          <w:rPr>
            <w:rStyle w:val="af1"/>
            <w:lang w:val="en-US"/>
          </w:rPr>
          <w:t xml:space="preserve"> </w:t>
        </w:r>
        <w:r w:rsidR="003C0C2A" w:rsidRPr="00254BF4">
          <w:rPr>
            <w:rStyle w:val="af1"/>
          </w:rPr>
          <w:t>ЦОД Правительственного комплекса</w:t>
        </w:r>
        <w:r w:rsidR="003C0C2A">
          <w:rPr>
            <w:webHidden/>
          </w:rPr>
          <w:tab/>
        </w:r>
        <w:r w:rsidR="003C0C2A">
          <w:rPr>
            <w:webHidden/>
          </w:rPr>
          <w:fldChar w:fldCharType="begin"/>
        </w:r>
        <w:r w:rsidR="003C0C2A">
          <w:rPr>
            <w:webHidden/>
          </w:rPr>
          <w:instrText xml:space="preserve"> PAGEREF _Toc199394418 \h </w:instrText>
        </w:r>
        <w:r w:rsidR="003C0C2A">
          <w:rPr>
            <w:webHidden/>
          </w:rPr>
        </w:r>
        <w:r w:rsidR="003C0C2A">
          <w:rPr>
            <w:webHidden/>
          </w:rPr>
          <w:fldChar w:fldCharType="separate"/>
        </w:r>
        <w:r w:rsidR="003C0C2A">
          <w:rPr>
            <w:webHidden/>
          </w:rPr>
          <w:t>13</w:t>
        </w:r>
        <w:r w:rsidR="003C0C2A">
          <w:rPr>
            <w:webHidden/>
          </w:rPr>
          <w:fldChar w:fldCharType="end"/>
        </w:r>
      </w:hyperlink>
    </w:p>
    <w:p w14:paraId="5C44AD3D" w14:textId="5AF4C247" w:rsidR="003C0C2A" w:rsidRDefault="002473CE">
      <w:pPr>
        <w:pStyle w:val="2d"/>
        <w:rPr>
          <w:rFonts w:asciiTheme="minorHAnsi" w:eastAsiaTheme="minorEastAsia" w:hAnsiTheme="minorHAnsi" w:cstheme="minorBidi"/>
          <w:sz w:val="22"/>
          <w:szCs w:val="22"/>
        </w:rPr>
      </w:pPr>
      <w:hyperlink w:anchor="_Toc199394419" w:history="1">
        <w:r w:rsidR="003C0C2A" w:rsidRPr="00254BF4">
          <w:rPr>
            <w:rStyle w:val="af1"/>
          </w:rPr>
          <w:t>2.1 Структура ЦОД правительственного комплекса</w:t>
        </w:r>
        <w:r w:rsidR="003C0C2A">
          <w:rPr>
            <w:webHidden/>
          </w:rPr>
          <w:tab/>
        </w:r>
        <w:r w:rsidR="003C0C2A">
          <w:rPr>
            <w:webHidden/>
          </w:rPr>
          <w:fldChar w:fldCharType="begin"/>
        </w:r>
        <w:r w:rsidR="003C0C2A">
          <w:rPr>
            <w:webHidden/>
          </w:rPr>
          <w:instrText xml:space="preserve"> PAGEREF _Toc199394419 \h </w:instrText>
        </w:r>
        <w:r w:rsidR="003C0C2A">
          <w:rPr>
            <w:webHidden/>
          </w:rPr>
        </w:r>
        <w:r w:rsidR="003C0C2A">
          <w:rPr>
            <w:webHidden/>
          </w:rPr>
          <w:fldChar w:fldCharType="separate"/>
        </w:r>
        <w:r w:rsidR="003C0C2A">
          <w:rPr>
            <w:webHidden/>
          </w:rPr>
          <w:t>13</w:t>
        </w:r>
        <w:r w:rsidR="003C0C2A">
          <w:rPr>
            <w:webHidden/>
          </w:rPr>
          <w:fldChar w:fldCharType="end"/>
        </w:r>
      </w:hyperlink>
    </w:p>
    <w:p w14:paraId="51B6F1E6" w14:textId="07DCC603" w:rsidR="003C0C2A" w:rsidRDefault="002473CE">
      <w:pPr>
        <w:pStyle w:val="2d"/>
        <w:rPr>
          <w:rFonts w:asciiTheme="minorHAnsi" w:eastAsiaTheme="minorEastAsia" w:hAnsiTheme="minorHAnsi" w:cstheme="minorBidi"/>
          <w:sz w:val="22"/>
          <w:szCs w:val="22"/>
        </w:rPr>
      </w:pPr>
      <w:hyperlink w:anchor="_Toc199394420" w:history="1">
        <w:r w:rsidR="003C0C2A" w:rsidRPr="00254BF4">
          <w:rPr>
            <w:rStyle w:val="af1"/>
          </w:rPr>
          <w:t>2.2 Описание сегмента «Colocation»</w:t>
        </w:r>
        <w:r w:rsidR="003C0C2A">
          <w:rPr>
            <w:webHidden/>
          </w:rPr>
          <w:tab/>
        </w:r>
        <w:r w:rsidR="003C0C2A">
          <w:rPr>
            <w:webHidden/>
          </w:rPr>
          <w:fldChar w:fldCharType="begin"/>
        </w:r>
        <w:r w:rsidR="003C0C2A">
          <w:rPr>
            <w:webHidden/>
          </w:rPr>
          <w:instrText xml:space="preserve"> PAGEREF _Toc199394420 \h </w:instrText>
        </w:r>
        <w:r w:rsidR="003C0C2A">
          <w:rPr>
            <w:webHidden/>
          </w:rPr>
        </w:r>
        <w:r w:rsidR="003C0C2A">
          <w:rPr>
            <w:webHidden/>
          </w:rPr>
          <w:fldChar w:fldCharType="separate"/>
        </w:r>
        <w:r w:rsidR="003C0C2A">
          <w:rPr>
            <w:webHidden/>
          </w:rPr>
          <w:t>14</w:t>
        </w:r>
        <w:r w:rsidR="003C0C2A">
          <w:rPr>
            <w:webHidden/>
          </w:rPr>
          <w:fldChar w:fldCharType="end"/>
        </w:r>
      </w:hyperlink>
    </w:p>
    <w:p w14:paraId="726ADE3E" w14:textId="4C93D18B" w:rsidR="003C0C2A" w:rsidRDefault="002473CE">
      <w:pPr>
        <w:pStyle w:val="2d"/>
        <w:rPr>
          <w:rFonts w:asciiTheme="minorHAnsi" w:eastAsiaTheme="minorEastAsia" w:hAnsiTheme="minorHAnsi" w:cstheme="minorBidi"/>
          <w:sz w:val="22"/>
          <w:szCs w:val="22"/>
        </w:rPr>
      </w:pPr>
      <w:hyperlink w:anchor="_Toc199394421" w:history="1">
        <w:r w:rsidR="003C0C2A" w:rsidRPr="00254BF4">
          <w:rPr>
            <w:rStyle w:val="af1"/>
          </w:rPr>
          <w:t>2.3 Описание Облака</w:t>
        </w:r>
        <w:r w:rsidR="003C0C2A">
          <w:rPr>
            <w:webHidden/>
          </w:rPr>
          <w:tab/>
        </w:r>
        <w:r w:rsidR="003C0C2A">
          <w:rPr>
            <w:webHidden/>
          </w:rPr>
          <w:fldChar w:fldCharType="begin"/>
        </w:r>
        <w:r w:rsidR="003C0C2A">
          <w:rPr>
            <w:webHidden/>
          </w:rPr>
          <w:instrText xml:space="preserve"> PAGEREF _Toc199394421 \h </w:instrText>
        </w:r>
        <w:r w:rsidR="003C0C2A">
          <w:rPr>
            <w:webHidden/>
          </w:rPr>
        </w:r>
        <w:r w:rsidR="003C0C2A">
          <w:rPr>
            <w:webHidden/>
          </w:rPr>
          <w:fldChar w:fldCharType="separate"/>
        </w:r>
        <w:r w:rsidR="003C0C2A">
          <w:rPr>
            <w:webHidden/>
          </w:rPr>
          <w:t>14</w:t>
        </w:r>
        <w:r w:rsidR="003C0C2A">
          <w:rPr>
            <w:webHidden/>
          </w:rPr>
          <w:fldChar w:fldCharType="end"/>
        </w:r>
      </w:hyperlink>
    </w:p>
    <w:p w14:paraId="08DCDAA0" w14:textId="50097C58" w:rsidR="003C0C2A" w:rsidRDefault="002473CE">
      <w:pPr>
        <w:pStyle w:val="2d"/>
        <w:rPr>
          <w:rFonts w:asciiTheme="minorHAnsi" w:eastAsiaTheme="minorEastAsia" w:hAnsiTheme="minorHAnsi" w:cstheme="minorBidi"/>
          <w:sz w:val="22"/>
          <w:szCs w:val="22"/>
        </w:rPr>
      </w:pPr>
      <w:hyperlink w:anchor="_Toc199394422" w:history="1">
        <w:r w:rsidR="003C0C2A" w:rsidRPr="00254BF4">
          <w:rPr>
            <w:rStyle w:val="af1"/>
          </w:rPr>
          <w:t>2.4 Архитектура Облака</w:t>
        </w:r>
        <w:r w:rsidR="003C0C2A">
          <w:rPr>
            <w:webHidden/>
          </w:rPr>
          <w:tab/>
        </w:r>
        <w:r w:rsidR="003C0C2A">
          <w:rPr>
            <w:webHidden/>
          </w:rPr>
          <w:fldChar w:fldCharType="begin"/>
        </w:r>
        <w:r w:rsidR="003C0C2A">
          <w:rPr>
            <w:webHidden/>
          </w:rPr>
          <w:instrText xml:space="preserve"> PAGEREF _Toc199394422 \h </w:instrText>
        </w:r>
        <w:r w:rsidR="003C0C2A">
          <w:rPr>
            <w:webHidden/>
          </w:rPr>
        </w:r>
        <w:r w:rsidR="003C0C2A">
          <w:rPr>
            <w:webHidden/>
          </w:rPr>
          <w:fldChar w:fldCharType="separate"/>
        </w:r>
        <w:r w:rsidR="003C0C2A">
          <w:rPr>
            <w:webHidden/>
          </w:rPr>
          <w:t>14</w:t>
        </w:r>
        <w:r w:rsidR="003C0C2A">
          <w:rPr>
            <w:webHidden/>
          </w:rPr>
          <w:fldChar w:fldCharType="end"/>
        </w:r>
      </w:hyperlink>
    </w:p>
    <w:p w14:paraId="1BBBE765" w14:textId="3BDCD1C1" w:rsidR="003C0C2A" w:rsidRDefault="002473CE">
      <w:pPr>
        <w:pStyle w:val="2d"/>
        <w:rPr>
          <w:rFonts w:asciiTheme="minorHAnsi" w:eastAsiaTheme="minorEastAsia" w:hAnsiTheme="minorHAnsi" w:cstheme="minorBidi"/>
          <w:sz w:val="22"/>
          <w:szCs w:val="22"/>
        </w:rPr>
      </w:pPr>
      <w:hyperlink w:anchor="_Toc199394423" w:history="1">
        <w:r w:rsidR="003C0C2A" w:rsidRPr="00254BF4">
          <w:rPr>
            <w:rStyle w:val="af1"/>
          </w:rPr>
          <w:t>2.5 Логические зоны Облака</w:t>
        </w:r>
        <w:r w:rsidR="003C0C2A">
          <w:rPr>
            <w:webHidden/>
          </w:rPr>
          <w:tab/>
        </w:r>
        <w:r w:rsidR="003C0C2A">
          <w:rPr>
            <w:webHidden/>
          </w:rPr>
          <w:fldChar w:fldCharType="begin"/>
        </w:r>
        <w:r w:rsidR="003C0C2A">
          <w:rPr>
            <w:webHidden/>
          </w:rPr>
          <w:instrText xml:space="preserve"> PAGEREF _Toc199394423 \h </w:instrText>
        </w:r>
        <w:r w:rsidR="003C0C2A">
          <w:rPr>
            <w:webHidden/>
          </w:rPr>
        </w:r>
        <w:r w:rsidR="003C0C2A">
          <w:rPr>
            <w:webHidden/>
          </w:rPr>
          <w:fldChar w:fldCharType="separate"/>
        </w:r>
        <w:r w:rsidR="003C0C2A">
          <w:rPr>
            <w:webHidden/>
          </w:rPr>
          <w:t>17</w:t>
        </w:r>
        <w:r w:rsidR="003C0C2A">
          <w:rPr>
            <w:webHidden/>
          </w:rPr>
          <w:fldChar w:fldCharType="end"/>
        </w:r>
      </w:hyperlink>
    </w:p>
    <w:p w14:paraId="12A8DB2C" w14:textId="16D462E0" w:rsidR="003C0C2A" w:rsidRDefault="002473CE">
      <w:pPr>
        <w:pStyle w:val="39"/>
        <w:rPr>
          <w:rFonts w:asciiTheme="minorHAnsi" w:eastAsiaTheme="minorEastAsia" w:hAnsiTheme="minorHAnsi" w:cstheme="minorBidi"/>
          <w:sz w:val="22"/>
          <w:szCs w:val="22"/>
        </w:rPr>
      </w:pPr>
      <w:hyperlink w:anchor="_Toc199394424" w:history="1">
        <w:r w:rsidR="003C0C2A" w:rsidRPr="00254BF4">
          <w:rPr>
            <w:rStyle w:val="af1"/>
          </w:rPr>
          <w:t>2.5.1 Зона разработки и тестирования ИС</w:t>
        </w:r>
        <w:r w:rsidR="003C0C2A">
          <w:rPr>
            <w:webHidden/>
          </w:rPr>
          <w:tab/>
        </w:r>
        <w:r w:rsidR="003C0C2A">
          <w:rPr>
            <w:webHidden/>
          </w:rPr>
          <w:fldChar w:fldCharType="begin"/>
        </w:r>
        <w:r w:rsidR="003C0C2A">
          <w:rPr>
            <w:webHidden/>
          </w:rPr>
          <w:instrText xml:space="preserve"> PAGEREF _Toc199394424 \h </w:instrText>
        </w:r>
        <w:r w:rsidR="003C0C2A">
          <w:rPr>
            <w:webHidden/>
          </w:rPr>
        </w:r>
        <w:r w:rsidR="003C0C2A">
          <w:rPr>
            <w:webHidden/>
          </w:rPr>
          <w:fldChar w:fldCharType="separate"/>
        </w:r>
        <w:r w:rsidR="003C0C2A">
          <w:rPr>
            <w:webHidden/>
          </w:rPr>
          <w:t>17</w:t>
        </w:r>
        <w:r w:rsidR="003C0C2A">
          <w:rPr>
            <w:webHidden/>
          </w:rPr>
          <w:fldChar w:fldCharType="end"/>
        </w:r>
      </w:hyperlink>
    </w:p>
    <w:p w14:paraId="72ECD36A" w14:textId="5277C541" w:rsidR="003C0C2A" w:rsidRDefault="002473CE">
      <w:pPr>
        <w:pStyle w:val="39"/>
        <w:rPr>
          <w:rFonts w:asciiTheme="minorHAnsi" w:eastAsiaTheme="minorEastAsia" w:hAnsiTheme="minorHAnsi" w:cstheme="minorBidi"/>
          <w:sz w:val="22"/>
          <w:szCs w:val="22"/>
        </w:rPr>
      </w:pPr>
      <w:hyperlink w:anchor="_Toc199394425" w:history="1">
        <w:r w:rsidR="003C0C2A" w:rsidRPr="00254BF4">
          <w:rPr>
            <w:rStyle w:val="af1"/>
          </w:rPr>
          <w:t>2.5.2 Предпродуктивная зона ИС</w:t>
        </w:r>
        <w:r w:rsidR="003C0C2A">
          <w:rPr>
            <w:webHidden/>
          </w:rPr>
          <w:tab/>
        </w:r>
        <w:r w:rsidR="003C0C2A">
          <w:rPr>
            <w:webHidden/>
          </w:rPr>
          <w:fldChar w:fldCharType="begin"/>
        </w:r>
        <w:r w:rsidR="003C0C2A">
          <w:rPr>
            <w:webHidden/>
          </w:rPr>
          <w:instrText xml:space="preserve"> PAGEREF _Toc199394425 \h </w:instrText>
        </w:r>
        <w:r w:rsidR="003C0C2A">
          <w:rPr>
            <w:webHidden/>
          </w:rPr>
        </w:r>
        <w:r w:rsidR="003C0C2A">
          <w:rPr>
            <w:webHidden/>
          </w:rPr>
          <w:fldChar w:fldCharType="separate"/>
        </w:r>
        <w:r w:rsidR="003C0C2A">
          <w:rPr>
            <w:webHidden/>
          </w:rPr>
          <w:t>17</w:t>
        </w:r>
        <w:r w:rsidR="003C0C2A">
          <w:rPr>
            <w:webHidden/>
          </w:rPr>
          <w:fldChar w:fldCharType="end"/>
        </w:r>
      </w:hyperlink>
    </w:p>
    <w:p w14:paraId="02777EB3" w14:textId="638E6AF3" w:rsidR="003C0C2A" w:rsidRDefault="002473CE">
      <w:pPr>
        <w:pStyle w:val="39"/>
        <w:rPr>
          <w:rFonts w:asciiTheme="minorHAnsi" w:eastAsiaTheme="minorEastAsia" w:hAnsiTheme="minorHAnsi" w:cstheme="minorBidi"/>
          <w:sz w:val="22"/>
          <w:szCs w:val="22"/>
        </w:rPr>
      </w:pPr>
      <w:hyperlink w:anchor="_Toc199394426" w:history="1">
        <w:r w:rsidR="003C0C2A" w:rsidRPr="00254BF4">
          <w:rPr>
            <w:rStyle w:val="af1"/>
          </w:rPr>
          <w:t>2.5.3 Продуктивная зона ИС</w:t>
        </w:r>
        <w:r w:rsidR="003C0C2A">
          <w:rPr>
            <w:webHidden/>
          </w:rPr>
          <w:tab/>
        </w:r>
        <w:r w:rsidR="003C0C2A">
          <w:rPr>
            <w:webHidden/>
          </w:rPr>
          <w:fldChar w:fldCharType="begin"/>
        </w:r>
        <w:r w:rsidR="003C0C2A">
          <w:rPr>
            <w:webHidden/>
          </w:rPr>
          <w:instrText xml:space="preserve"> PAGEREF _Toc199394426 \h </w:instrText>
        </w:r>
        <w:r w:rsidR="003C0C2A">
          <w:rPr>
            <w:webHidden/>
          </w:rPr>
        </w:r>
        <w:r w:rsidR="003C0C2A">
          <w:rPr>
            <w:webHidden/>
          </w:rPr>
          <w:fldChar w:fldCharType="separate"/>
        </w:r>
        <w:r w:rsidR="003C0C2A">
          <w:rPr>
            <w:webHidden/>
          </w:rPr>
          <w:t>18</w:t>
        </w:r>
        <w:r w:rsidR="003C0C2A">
          <w:rPr>
            <w:webHidden/>
          </w:rPr>
          <w:fldChar w:fldCharType="end"/>
        </w:r>
      </w:hyperlink>
    </w:p>
    <w:p w14:paraId="3D444FCD" w14:textId="19BD8CDF" w:rsidR="003C0C2A" w:rsidRDefault="002473CE">
      <w:pPr>
        <w:pStyle w:val="39"/>
        <w:rPr>
          <w:rFonts w:asciiTheme="minorHAnsi" w:eastAsiaTheme="minorEastAsia" w:hAnsiTheme="minorHAnsi" w:cstheme="minorBidi"/>
          <w:sz w:val="22"/>
          <w:szCs w:val="22"/>
        </w:rPr>
      </w:pPr>
      <w:hyperlink w:anchor="_Toc199394427" w:history="1">
        <w:r w:rsidR="003C0C2A" w:rsidRPr="00254BF4">
          <w:rPr>
            <w:rStyle w:val="af1"/>
          </w:rPr>
          <w:t>2.5.4 Подготовительная зона ИС</w:t>
        </w:r>
        <w:r w:rsidR="003C0C2A">
          <w:rPr>
            <w:webHidden/>
          </w:rPr>
          <w:tab/>
        </w:r>
        <w:r w:rsidR="003C0C2A">
          <w:rPr>
            <w:webHidden/>
          </w:rPr>
          <w:fldChar w:fldCharType="begin"/>
        </w:r>
        <w:r w:rsidR="003C0C2A">
          <w:rPr>
            <w:webHidden/>
          </w:rPr>
          <w:instrText xml:space="preserve"> PAGEREF _Toc199394427 \h </w:instrText>
        </w:r>
        <w:r w:rsidR="003C0C2A">
          <w:rPr>
            <w:webHidden/>
          </w:rPr>
        </w:r>
        <w:r w:rsidR="003C0C2A">
          <w:rPr>
            <w:webHidden/>
          </w:rPr>
          <w:fldChar w:fldCharType="separate"/>
        </w:r>
        <w:r w:rsidR="003C0C2A">
          <w:rPr>
            <w:webHidden/>
          </w:rPr>
          <w:t>18</w:t>
        </w:r>
        <w:r w:rsidR="003C0C2A">
          <w:rPr>
            <w:webHidden/>
          </w:rPr>
          <w:fldChar w:fldCharType="end"/>
        </w:r>
      </w:hyperlink>
    </w:p>
    <w:p w14:paraId="00B63CDA" w14:textId="18B890EB" w:rsidR="003C0C2A" w:rsidRDefault="002473CE">
      <w:pPr>
        <w:pStyle w:val="2d"/>
        <w:rPr>
          <w:rFonts w:asciiTheme="minorHAnsi" w:eastAsiaTheme="minorEastAsia" w:hAnsiTheme="minorHAnsi" w:cstheme="minorBidi"/>
          <w:sz w:val="22"/>
          <w:szCs w:val="22"/>
        </w:rPr>
      </w:pPr>
      <w:hyperlink w:anchor="_Toc199394428" w:history="1">
        <w:r w:rsidR="003C0C2A" w:rsidRPr="00254BF4">
          <w:rPr>
            <w:rStyle w:val="af1"/>
          </w:rPr>
          <w:t>2.6 Обеспечение ИБ в ЦОД ПК</w:t>
        </w:r>
        <w:r w:rsidR="003C0C2A">
          <w:rPr>
            <w:webHidden/>
          </w:rPr>
          <w:tab/>
        </w:r>
        <w:r w:rsidR="003C0C2A">
          <w:rPr>
            <w:webHidden/>
          </w:rPr>
          <w:fldChar w:fldCharType="begin"/>
        </w:r>
        <w:r w:rsidR="003C0C2A">
          <w:rPr>
            <w:webHidden/>
          </w:rPr>
          <w:instrText xml:space="preserve"> PAGEREF _Toc199394428 \h </w:instrText>
        </w:r>
        <w:r w:rsidR="003C0C2A">
          <w:rPr>
            <w:webHidden/>
          </w:rPr>
        </w:r>
        <w:r w:rsidR="003C0C2A">
          <w:rPr>
            <w:webHidden/>
          </w:rPr>
          <w:fldChar w:fldCharType="separate"/>
        </w:r>
        <w:r w:rsidR="003C0C2A">
          <w:rPr>
            <w:webHidden/>
          </w:rPr>
          <w:t>19</w:t>
        </w:r>
        <w:r w:rsidR="003C0C2A">
          <w:rPr>
            <w:webHidden/>
          </w:rPr>
          <w:fldChar w:fldCharType="end"/>
        </w:r>
      </w:hyperlink>
    </w:p>
    <w:p w14:paraId="6A492559" w14:textId="535AE6EA" w:rsidR="003C0C2A" w:rsidRDefault="002473CE">
      <w:pPr>
        <w:pStyle w:val="39"/>
        <w:rPr>
          <w:rFonts w:asciiTheme="minorHAnsi" w:eastAsiaTheme="minorEastAsia" w:hAnsiTheme="minorHAnsi" w:cstheme="minorBidi"/>
          <w:sz w:val="22"/>
          <w:szCs w:val="22"/>
        </w:rPr>
      </w:pPr>
      <w:hyperlink w:anchor="_Toc199394429" w:history="1">
        <w:r w:rsidR="003C0C2A" w:rsidRPr="00254BF4">
          <w:rPr>
            <w:rStyle w:val="af1"/>
          </w:rPr>
          <w:t>2.6.1 Сервисы обеспечения ИБ</w:t>
        </w:r>
        <w:r w:rsidR="003C0C2A">
          <w:rPr>
            <w:webHidden/>
          </w:rPr>
          <w:tab/>
        </w:r>
        <w:r w:rsidR="003C0C2A">
          <w:rPr>
            <w:webHidden/>
          </w:rPr>
          <w:fldChar w:fldCharType="begin"/>
        </w:r>
        <w:r w:rsidR="003C0C2A">
          <w:rPr>
            <w:webHidden/>
          </w:rPr>
          <w:instrText xml:space="preserve"> PAGEREF _Toc199394429 \h </w:instrText>
        </w:r>
        <w:r w:rsidR="003C0C2A">
          <w:rPr>
            <w:webHidden/>
          </w:rPr>
        </w:r>
        <w:r w:rsidR="003C0C2A">
          <w:rPr>
            <w:webHidden/>
          </w:rPr>
          <w:fldChar w:fldCharType="separate"/>
        </w:r>
        <w:r w:rsidR="003C0C2A">
          <w:rPr>
            <w:webHidden/>
          </w:rPr>
          <w:t>19</w:t>
        </w:r>
        <w:r w:rsidR="003C0C2A">
          <w:rPr>
            <w:webHidden/>
          </w:rPr>
          <w:fldChar w:fldCharType="end"/>
        </w:r>
      </w:hyperlink>
    </w:p>
    <w:p w14:paraId="132AC358" w14:textId="478A26B3" w:rsidR="003C0C2A" w:rsidRDefault="002473CE">
      <w:pPr>
        <w:pStyle w:val="39"/>
        <w:rPr>
          <w:rFonts w:asciiTheme="minorHAnsi" w:eastAsiaTheme="minorEastAsia" w:hAnsiTheme="minorHAnsi" w:cstheme="minorBidi"/>
          <w:sz w:val="22"/>
          <w:szCs w:val="22"/>
        </w:rPr>
      </w:pPr>
      <w:hyperlink w:anchor="_Toc199394430" w:history="1">
        <w:r w:rsidR="003C0C2A" w:rsidRPr="00254BF4">
          <w:rPr>
            <w:rStyle w:val="af1"/>
          </w:rPr>
          <w:t>2.6.2 Требования по обеспечению удаленного доступа</w:t>
        </w:r>
        <w:r w:rsidR="003C0C2A">
          <w:rPr>
            <w:webHidden/>
          </w:rPr>
          <w:tab/>
        </w:r>
        <w:r w:rsidR="003C0C2A">
          <w:rPr>
            <w:webHidden/>
          </w:rPr>
          <w:fldChar w:fldCharType="begin"/>
        </w:r>
        <w:r w:rsidR="003C0C2A">
          <w:rPr>
            <w:webHidden/>
          </w:rPr>
          <w:instrText xml:space="preserve"> PAGEREF _Toc199394430 \h </w:instrText>
        </w:r>
        <w:r w:rsidR="003C0C2A">
          <w:rPr>
            <w:webHidden/>
          </w:rPr>
        </w:r>
        <w:r w:rsidR="003C0C2A">
          <w:rPr>
            <w:webHidden/>
          </w:rPr>
          <w:fldChar w:fldCharType="separate"/>
        </w:r>
        <w:r w:rsidR="003C0C2A">
          <w:rPr>
            <w:webHidden/>
          </w:rPr>
          <w:t>20</w:t>
        </w:r>
        <w:r w:rsidR="003C0C2A">
          <w:rPr>
            <w:webHidden/>
          </w:rPr>
          <w:fldChar w:fldCharType="end"/>
        </w:r>
      </w:hyperlink>
    </w:p>
    <w:p w14:paraId="6A94B725" w14:textId="730C44F1" w:rsidR="003C0C2A" w:rsidRDefault="002473CE">
      <w:pPr>
        <w:pStyle w:val="39"/>
        <w:rPr>
          <w:rFonts w:asciiTheme="minorHAnsi" w:eastAsiaTheme="minorEastAsia" w:hAnsiTheme="minorHAnsi" w:cstheme="minorBidi"/>
          <w:sz w:val="22"/>
          <w:szCs w:val="22"/>
        </w:rPr>
      </w:pPr>
      <w:hyperlink w:anchor="_Toc199394431" w:history="1">
        <w:r w:rsidR="003C0C2A" w:rsidRPr="00254BF4">
          <w:rPr>
            <w:rStyle w:val="af1"/>
          </w:rPr>
          <w:t>2.6.3 Требования ИБ, выполняемые ФОИВ при размещении оборудования и миграции ИС в сегменте «Colocation»</w:t>
        </w:r>
        <w:r w:rsidR="003C0C2A">
          <w:rPr>
            <w:webHidden/>
          </w:rPr>
          <w:tab/>
        </w:r>
        <w:r w:rsidR="003C0C2A">
          <w:rPr>
            <w:webHidden/>
          </w:rPr>
          <w:fldChar w:fldCharType="begin"/>
        </w:r>
        <w:r w:rsidR="003C0C2A">
          <w:rPr>
            <w:webHidden/>
          </w:rPr>
          <w:instrText xml:space="preserve"> PAGEREF _Toc199394431 \h </w:instrText>
        </w:r>
        <w:r w:rsidR="003C0C2A">
          <w:rPr>
            <w:webHidden/>
          </w:rPr>
        </w:r>
        <w:r w:rsidR="003C0C2A">
          <w:rPr>
            <w:webHidden/>
          </w:rPr>
          <w:fldChar w:fldCharType="separate"/>
        </w:r>
        <w:r w:rsidR="003C0C2A">
          <w:rPr>
            <w:webHidden/>
          </w:rPr>
          <w:t>21</w:t>
        </w:r>
        <w:r w:rsidR="003C0C2A">
          <w:rPr>
            <w:webHidden/>
          </w:rPr>
          <w:fldChar w:fldCharType="end"/>
        </w:r>
      </w:hyperlink>
    </w:p>
    <w:p w14:paraId="6642FEC6" w14:textId="4D60AB9F" w:rsidR="003C0C2A" w:rsidRDefault="002473CE">
      <w:pPr>
        <w:pStyle w:val="39"/>
        <w:rPr>
          <w:rFonts w:asciiTheme="minorHAnsi" w:eastAsiaTheme="minorEastAsia" w:hAnsiTheme="minorHAnsi" w:cstheme="minorBidi"/>
          <w:sz w:val="22"/>
          <w:szCs w:val="22"/>
        </w:rPr>
      </w:pPr>
      <w:hyperlink w:anchor="_Toc199394432" w:history="1">
        <w:r w:rsidR="003C0C2A" w:rsidRPr="00254BF4">
          <w:rPr>
            <w:rStyle w:val="af1"/>
          </w:rPr>
          <w:t>2.6.4 Описание СЗИ и требований по обеспечению ИБ в сегменте «Colocation»</w:t>
        </w:r>
        <w:r w:rsidR="003C0C2A">
          <w:rPr>
            <w:webHidden/>
          </w:rPr>
          <w:tab/>
        </w:r>
        <w:r w:rsidR="003C0C2A">
          <w:rPr>
            <w:webHidden/>
          </w:rPr>
          <w:fldChar w:fldCharType="begin"/>
        </w:r>
        <w:r w:rsidR="003C0C2A">
          <w:rPr>
            <w:webHidden/>
          </w:rPr>
          <w:instrText xml:space="preserve"> PAGEREF _Toc199394432 \h </w:instrText>
        </w:r>
        <w:r w:rsidR="003C0C2A">
          <w:rPr>
            <w:webHidden/>
          </w:rPr>
        </w:r>
        <w:r w:rsidR="003C0C2A">
          <w:rPr>
            <w:webHidden/>
          </w:rPr>
          <w:fldChar w:fldCharType="separate"/>
        </w:r>
        <w:r w:rsidR="003C0C2A">
          <w:rPr>
            <w:webHidden/>
          </w:rPr>
          <w:t>22</w:t>
        </w:r>
        <w:r w:rsidR="003C0C2A">
          <w:rPr>
            <w:webHidden/>
          </w:rPr>
          <w:fldChar w:fldCharType="end"/>
        </w:r>
      </w:hyperlink>
    </w:p>
    <w:p w14:paraId="3334E732" w14:textId="61D1665B" w:rsidR="003C0C2A" w:rsidRDefault="002473CE">
      <w:pPr>
        <w:pStyle w:val="39"/>
        <w:rPr>
          <w:rFonts w:asciiTheme="minorHAnsi" w:eastAsiaTheme="minorEastAsia" w:hAnsiTheme="minorHAnsi" w:cstheme="minorBidi"/>
          <w:sz w:val="22"/>
          <w:szCs w:val="22"/>
        </w:rPr>
      </w:pPr>
      <w:hyperlink w:anchor="_Toc199394433" w:history="1">
        <w:r w:rsidR="003C0C2A" w:rsidRPr="00254BF4">
          <w:rPr>
            <w:rStyle w:val="af1"/>
          </w:rPr>
          <w:t>2.6.5 Требования по обеспечению ИБ в ЦОД ПК</w:t>
        </w:r>
        <w:r w:rsidR="003C0C2A">
          <w:rPr>
            <w:webHidden/>
          </w:rPr>
          <w:tab/>
        </w:r>
        <w:r w:rsidR="003C0C2A">
          <w:rPr>
            <w:webHidden/>
          </w:rPr>
          <w:fldChar w:fldCharType="begin"/>
        </w:r>
        <w:r w:rsidR="003C0C2A">
          <w:rPr>
            <w:webHidden/>
          </w:rPr>
          <w:instrText xml:space="preserve"> PAGEREF _Toc199394433 \h </w:instrText>
        </w:r>
        <w:r w:rsidR="003C0C2A">
          <w:rPr>
            <w:webHidden/>
          </w:rPr>
        </w:r>
        <w:r w:rsidR="003C0C2A">
          <w:rPr>
            <w:webHidden/>
          </w:rPr>
          <w:fldChar w:fldCharType="separate"/>
        </w:r>
        <w:r w:rsidR="003C0C2A">
          <w:rPr>
            <w:webHidden/>
          </w:rPr>
          <w:t>24</w:t>
        </w:r>
        <w:r w:rsidR="003C0C2A">
          <w:rPr>
            <w:webHidden/>
          </w:rPr>
          <w:fldChar w:fldCharType="end"/>
        </w:r>
      </w:hyperlink>
    </w:p>
    <w:p w14:paraId="0F9626E9" w14:textId="384E9DAD" w:rsidR="003C0C2A" w:rsidRDefault="002473CE">
      <w:pPr>
        <w:pStyle w:val="39"/>
        <w:rPr>
          <w:rFonts w:asciiTheme="minorHAnsi" w:eastAsiaTheme="minorEastAsia" w:hAnsiTheme="minorHAnsi" w:cstheme="minorBidi"/>
          <w:sz w:val="22"/>
          <w:szCs w:val="22"/>
        </w:rPr>
      </w:pPr>
      <w:hyperlink w:anchor="_Toc199394434" w:history="1">
        <w:r w:rsidR="003C0C2A" w:rsidRPr="00254BF4">
          <w:rPr>
            <w:rStyle w:val="af1"/>
          </w:rPr>
          <w:t>2.6.6 Использование свободно распространяемого ПО</w:t>
        </w:r>
        <w:r w:rsidR="003C0C2A">
          <w:rPr>
            <w:webHidden/>
          </w:rPr>
          <w:tab/>
        </w:r>
        <w:r w:rsidR="003C0C2A">
          <w:rPr>
            <w:webHidden/>
          </w:rPr>
          <w:fldChar w:fldCharType="begin"/>
        </w:r>
        <w:r w:rsidR="003C0C2A">
          <w:rPr>
            <w:webHidden/>
          </w:rPr>
          <w:instrText xml:space="preserve"> PAGEREF _Toc199394434 \h </w:instrText>
        </w:r>
        <w:r w:rsidR="003C0C2A">
          <w:rPr>
            <w:webHidden/>
          </w:rPr>
        </w:r>
        <w:r w:rsidR="003C0C2A">
          <w:rPr>
            <w:webHidden/>
          </w:rPr>
          <w:fldChar w:fldCharType="separate"/>
        </w:r>
        <w:r w:rsidR="003C0C2A">
          <w:rPr>
            <w:webHidden/>
          </w:rPr>
          <w:t>27</w:t>
        </w:r>
        <w:r w:rsidR="003C0C2A">
          <w:rPr>
            <w:webHidden/>
          </w:rPr>
          <w:fldChar w:fldCharType="end"/>
        </w:r>
      </w:hyperlink>
    </w:p>
    <w:p w14:paraId="0E5F5F89" w14:textId="2C5F268A" w:rsidR="003C0C2A" w:rsidRDefault="002473CE">
      <w:pPr>
        <w:pStyle w:val="39"/>
        <w:rPr>
          <w:rFonts w:asciiTheme="minorHAnsi" w:eastAsiaTheme="minorEastAsia" w:hAnsiTheme="minorHAnsi" w:cstheme="minorBidi"/>
          <w:sz w:val="22"/>
          <w:szCs w:val="22"/>
        </w:rPr>
      </w:pPr>
      <w:hyperlink w:anchor="_Toc199394435" w:history="1">
        <w:r w:rsidR="003C0C2A" w:rsidRPr="00254BF4">
          <w:rPr>
            <w:rStyle w:val="af1"/>
          </w:rPr>
          <w:t>2.6.7 Дополнительные требования ИБ по размещению ИС в Подготовительной зоне (ОК и ЗК) ЦОД ПК</w:t>
        </w:r>
        <w:r w:rsidR="003C0C2A">
          <w:rPr>
            <w:webHidden/>
          </w:rPr>
          <w:tab/>
        </w:r>
        <w:r w:rsidR="003C0C2A">
          <w:rPr>
            <w:webHidden/>
          </w:rPr>
          <w:fldChar w:fldCharType="begin"/>
        </w:r>
        <w:r w:rsidR="003C0C2A">
          <w:rPr>
            <w:webHidden/>
          </w:rPr>
          <w:instrText xml:space="preserve"> PAGEREF _Toc199394435 \h </w:instrText>
        </w:r>
        <w:r w:rsidR="003C0C2A">
          <w:rPr>
            <w:webHidden/>
          </w:rPr>
        </w:r>
        <w:r w:rsidR="003C0C2A">
          <w:rPr>
            <w:webHidden/>
          </w:rPr>
          <w:fldChar w:fldCharType="separate"/>
        </w:r>
        <w:r w:rsidR="003C0C2A">
          <w:rPr>
            <w:webHidden/>
          </w:rPr>
          <w:t>28</w:t>
        </w:r>
        <w:r w:rsidR="003C0C2A">
          <w:rPr>
            <w:webHidden/>
          </w:rPr>
          <w:fldChar w:fldCharType="end"/>
        </w:r>
      </w:hyperlink>
    </w:p>
    <w:p w14:paraId="7BE0C8A8" w14:textId="44A2B9B4" w:rsidR="003C0C2A" w:rsidRDefault="002473CE">
      <w:pPr>
        <w:pStyle w:val="39"/>
        <w:rPr>
          <w:rFonts w:asciiTheme="minorHAnsi" w:eastAsiaTheme="minorEastAsia" w:hAnsiTheme="minorHAnsi" w:cstheme="minorBidi"/>
          <w:sz w:val="22"/>
          <w:szCs w:val="22"/>
        </w:rPr>
      </w:pPr>
      <w:hyperlink w:anchor="_Toc199394436" w:history="1">
        <w:r w:rsidR="003C0C2A" w:rsidRPr="00254BF4">
          <w:rPr>
            <w:rStyle w:val="af1"/>
          </w:rPr>
          <w:t>2.6.8 ФПД ФОИВ ЦОД ПК</w:t>
        </w:r>
        <w:r w:rsidR="003C0C2A">
          <w:rPr>
            <w:webHidden/>
          </w:rPr>
          <w:tab/>
        </w:r>
        <w:r w:rsidR="003C0C2A">
          <w:rPr>
            <w:webHidden/>
          </w:rPr>
          <w:fldChar w:fldCharType="begin"/>
        </w:r>
        <w:r w:rsidR="003C0C2A">
          <w:rPr>
            <w:webHidden/>
          </w:rPr>
          <w:instrText xml:space="preserve"> PAGEREF _Toc199394436 \h </w:instrText>
        </w:r>
        <w:r w:rsidR="003C0C2A">
          <w:rPr>
            <w:webHidden/>
          </w:rPr>
        </w:r>
        <w:r w:rsidR="003C0C2A">
          <w:rPr>
            <w:webHidden/>
          </w:rPr>
          <w:fldChar w:fldCharType="separate"/>
        </w:r>
        <w:r w:rsidR="003C0C2A">
          <w:rPr>
            <w:webHidden/>
          </w:rPr>
          <w:t>29</w:t>
        </w:r>
        <w:r w:rsidR="003C0C2A">
          <w:rPr>
            <w:webHidden/>
          </w:rPr>
          <w:fldChar w:fldCharType="end"/>
        </w:r>
      </w:hyperlink>
    </w:p>
    <w:p w14:paraId="797ED694" w14:textId="5EBD4E35" w:rsidR="003C0C2A" w:rsidRDefault="002473CE">
      <w:pPr>
        <w:pStyle w:val="39"/>
        <w:rPr>
          <w:rFonts w:asciiTheme="minorHAnsi" w:eastAsiaTheme="minorEastAsia" w:hAnsiTheme="minorHAnsi" w:cstheme="minorBidi"/>
          <w:sz w:val="22"/>
          <w:szCs w:val="22"/>
        </w:rPr>
      </w:pPr>
      <w:hyperlink w:anchor="_Toc199394437" w:history="1">
        <w:r w:rsidR="003C0C2A" w:rsidRPr="00254BF4">
          <w:rPr>
            <w:rStyle w:val="af1"/>
          </w:rPr>
          <w:t>2.6.9 Сегментация сети в Облаке ЦОД ПК и размещение модулей ИС ФОИВ</w:t>
        </w:r>
        <w:r w:rsidR="003C0C2A">
          <w:rPr>
            <w:webHidden/>
          </w:rPr>
          <w:tab/>
        </w:r>
        <w:r w:rsidR="003C0C2A">
          <w:rPr>
            <w:webHidden/>
          </w:rPr>
          <w:fldChar w:fldCharType="begin"/>
        </w:r>
        <w:r w:rsidR="003C0C2A">
          <w:rPr>
            <w:webHidden/>
          </w:rPr>
          <w:instrText xml:space="preserve"> PAGEREF _Toc199394437 \h </w:instrText>
        </w:r>
        <w:r w:rsidR="003C0C2A">
          <w:rPr>
            <w:webHidden/>
          </w:rPr>
        </w:r>
        <w:r w:rsidR="003C0C2A">
          <w:rPr>
            <w:webHidden/>
          </w:rPr>
          <w:fldChar w:fldCharType="separate"/>
        </w:r>
        <w:r w:rsidR="003C0C2A">
          <w:rPr>
            <w:webHidden/>
          </w:rPr>
          <w:t>30</w:t>
        </w:r>
        <w:r w:rsidR="003C0C2A">
          <w:rPr>
            <w:webHidden/>
          </w:rPr>
          <w:fldChar w:fldCharType="end"/>
        </w:r>
      </w:hyperlink>
    </w:p>
    <w:p w14:paraId="11FAEE38" w14:textId="7D8F3711" w:rsidR="003C0C2A" w:rsidRDefault="002473CE">
      <w:pPr>
        <w:pStyle w:val="16"/>
        <w:rPr>
          <w:rFonts w:asciiTheme="minorHAnsi" w:eastAsiaTheme="minorEastAsia" w:hAnsiTheme="minorHAnsi" w:cstheme="minorBidi"/>
          <w:sz w:val="22"/>
          <w:szCs w:val="22"/>
        </w:rPr>
      </w:pPr>
      <w:hyperlink w:anchor="_Toc199394438" w:history="1">
        <w:r w:rsidR="003C0C2A" w:rsidRPr="00254BF4">
          <w:rPr>
            <w:rStyle w:val="af1"/>
          </w:rPr>
          <w:t>3 Размещение оборудования в сегменте «</w:t>
        </w:r>
        <w:r w:rsidR="003C0C2A" w:rsidRPr="00254BF4">
          <w:rPr>
            <w:rStyle w:val="af1"/>
            <w:lang w:val="en-US"/>
          </w:rPr>
          <w:t>Colocation</w:t>
        </w:r>
        <w:r w:rsidR="003C0C2A" w:rsidRPr="00254BF4">
          <w:rPr>
            <w:rStyle w:val="af1"/>
          </w:rPr>
          <w:t>»</w:t>
        </w:r>
        <w:r w:rsidR="003C0C2A">
          <w:rPr>
            <w:webHidden/>
          </w:rPr>
          <w:tab/>
        </w:r>
        <w:r w:rsidR="003C0C2A">
          <w:rPr>
            <w:webHidden/>
          </w:rPr>
          <w:fldChar w:fldCharType="begin"/>
        </w:r>
        <w:r w:rsidR="003C0C2A">
          <w:rPr>
            <w:webHidden/>
          </w:rPr>
          <w:instrText xml:space="preserve"> PAGEREF _Toc199394438 \h </w:instrText>
        </w:r>
        <w:r w:rsidR="003C0C2A">
          <w:rPr>
            <w:webHidden/>
          </w:rPr>
        </w:r>
        <w:r w:rsidR="003C0C2A">
          <w:rPr>
            <w:webHidden/>
          </w:rPr>
          <w:fldChar w:fldCharType="separate"/>
        </w:r>
        <w:r w:rsidR="003C0C2A">
          <w:rPr>
            <w:webHidden/>
          </w:rPr>
          <w:t>34</w:t>
        </w:r>
        <w:r w:rsidR="003C0C2A">
          <w:rPr>
            <w:webHidden/>
          </w:rPr>
          <w:fldChar w:fldCharType="end"/>
        </w:r>
      </w:hyperlink>
    </w:p>
    <w:p w14:paraId="629196F5" w14:textId="10AF34C4" w:rsidR="003C0C2A" w:rsidRDefault="002473CE">
      <w:pPr>
        <w:pStyle w:val="2d"/>
        <w:rPr>
          <w:rFonts w:asciiTheme="minorHAnsi" w:eastAsiaTheme="minorEastAsia" w:hAnsiTheme="minorHAnsi" w:cstheme="minorBidi"/>
          <w:sz w:val="22"/>
          <w:szCs w:val="22"/>
        </w:rPr>
      </w:pPr>
      <w:hyperlink w:anchor="_Toc199394439" w:history="1">
        <w:r w:rsidR="003C0C2A" w:rsidRPr="00254BF4">
          <w:rPr>
            <w:rStyle w:val="af1"/>
          </w:rPr>
          <w:t>3.1 Предоставляемые ресурсы и услуги в сегменте «Colocation» ЦОД ПК</w:t>
        </w:r>
        <w:r w:rsidR="003C0C2A">
          <w:rPr>
            <w:webHidden/>
          </w:rPr>
          <w:tab/>
        </w:r>
        <w:r w:rsidR="003C0C2A">
          <w:rPr>
            <w:webHidden/>
          </w:rPr>
          <w:fldChar w:fldCharType="begin"/>
        </w:r>
        <w:r w:rsidR="003C0C2A">
          <w:rPr>
            <w:webHidden/>
          </w:rPr>
          <w:instrText xml:space="preserve"> PAGEREF _Toc199394439 \h </w:instrText>
        </w:r>
        <w:r w:rsidR="003C0C2A">
          <w:rPr>
            <w:webHidden/>
          </w:rPr>
        </w:r>
        <w:r w:rsidR="003C0C2A">
          <w:rPr>
            <w:webHidden/>
          </w:rPr>
          <w:fldChar w:fldCharType="separate"/>
        </w:r>
        <w:r w:rsidR="003C0C2A">
          <w:rPr>
            <w:webHidden/>
          </w:rPr>
          <w:t>34</w:t>
        </w:r>
        <w:r w:rsidR="003C0C2A">
          <w:rPr>
            <w:webHidden/>
          </w:rPr>
          <w:fldChar w:fldCharType="end"/>
        </w:r>
      </w:hyperlink>
    </w:p>
    <w:p w14:paraId="06593330" w14:textId="7351E6D7" w:rsidR="003C0C2A" w:rsidRDefault="002473CE">
      <w:pPr>
        <w:pStyle w:val="2d"/>
        <w:rPr>
          <w:rFonts w:asciiTheme="minorHAnsi" w:eastAsiaTheme="minorEastAsia" w:hAnsiTheme="minorHAnsi" w:cstheme="minorBidi"/>
          <w:sz w:val="22"/>
          <w:szCs w:val="22"/>
        </w:rPr>
      </w:pPr>
      <w:hyperlink w:anchor="_Toc199394440" w:history="1">
        <w:r w:rsidR="003C0C2A" w:rsidRPr="00254BF4">
          <w:rPr>
            <w:rStyle w:val="af1"/>
          </w:rPr>
          <w:t>3.2 Описание процедуры по размещению оборудования Функционального Заказчика в сегменте «Colocation»</w:t>
        </w:r>
        <w:r w:rsidR="003C0C2A">
          <w:rPr>
            <w:webHidden/>
          </w:rPr>
          <w:tab/>
        </w:r>
        <w:r w:rsidR="003C0C2A">
          <w:rPr>
            <w:webHidden/>
          </w:rPr>
          <w:fldChar w:fldCharType="begin"/>
        </w:r>
        <w:r w:rsidR="003C0C2A">
          <w:rPr>
            <w:webHidden/>
          </w:rPr>
          <w:instrText xml:space="preserve"> PAGEREF _Toc199394440 \h </w:instrText>
        </w:r>
        <w:r w:rsidR="003C0C2A">
          <w:rPr>
            <w:webHidden/>
          </w:rPr>
        </w:r>
        <w:r w:rsidR="003C0C2A">
          <w:rPr>
            <w:webHidden/>
          </w:rPr>
          <w:fldChar w:fldCharType="separate"/>
        </w:r>
        <w:r w:rsidR="003C0C2A">
          <w:rPr>
            <w:webHidden/>
          </w:rPr>
          <w:t>35</w:t>
        </w:r>
        <w:r w:rsidR="003C0C2A">
          <w:rPr>
            <w:webHidden/>
          </w:rPr>
          <w:fldChar w:fldCharType="end"/>
        </w:r>
      </w:hyperlink>
    </w:p>
    <w:p w14:paraId="270D676B" w14:textId="004F2D02" w:rsidR="003C0C2A" w:rsidRDefault="002473CE">
      <w:pPr>
        <w:pStyle w:val="2d"/>
        <w:rPr>
          <w:rFonts w:asciiTheme="minorHAnsi" w:eastAsiaTheme="minorEastAsia" w:hAnsiTheme="minorHAnsi" w:cstheme="minorBidi"/>
          <w:sz w:val="22"/>
          <w:szCs w:val="22"/>
        </w:rPr>
      </w:pPr>
      <w:hyperlink w:anchor="_Toc199394441" w:history="1">
        <w:r w:rsidR="003C0C2A" w:rsidRPr="00254BF4">
          <w:rPr>
            <w:rStyle w:val="af1"/>
          </w:rPr>
          <w:t>3.3 Условия оказания услуги «Предоставление телекоммуникационной стойки»</w:t>
        </w:r>
        <w:r w:rsidR="003C0C2A">
          <w:rPr>
            <w:webHidden/>
          </w:rPr>
          <w:tab/>
        </w:r>
        <w:r w:rsidR="003C0C2A">
          <w:rPr>
            <w:webHidden/>
          </w:rPr>
          <w:fldChar w:fldCharType="begin"/>
        </w:r>
        <w:r w:rsidR="003C0C2A">
          <w:rPr>
            <w:webHidden/>
          </w:rPr>
          <w:instrText xml:space="preserve"> PAGEREF _Toc199394441 \h </w:instrText>
        </w:r>
        <w:r w:rsidR="003C0C2A">
          <w:rPr>
            <w:webHidden/>
          </w:rPr>
        </w:r>
        <w:r w:rsidR="003C0C2A">
          <w:rPr>
            <w:webHidden/>
          </w:rPr>
          <w:fldChar w:fldCharType="separate"/>
        </w:r>
        <w:r w:rsidR="003C0C2A">
          <w:rPr>
            <w:webHidden/>
          </w:rPr>
          <w:t>36</w:t>
        </w:r>
        <w:r w:rsidR="003C0C2A">
          <w:rPr>
            <w:webHidden/>
          </w:rPr>
          <w:fldChar w:fldCharType="end"/>
        </w:r>
      </w:hyperlink>
    </w:p>
    <w:p w14:paraId="48454970" w14:textId="4951DE9D" w:rsidR="003C0C2A" w:rsidRDefault="002473CE">
      <w:pPr>
        <w:pStyle w:val="39"/>
        <w:rPr>
          <w:rFonts w:asciiTheme="minorHAnsi" w:eastAsiaTheme="minorEastAsia" w:hAnsiTheme="minorHAnsi" w:cstheme="minorBidi"/>
          <w:sz w:val="22"/>
          <w:szCs w:val="22"/>
        </w:rPr>
      </w:pPr>
      <w:hyperlink w:anchor="_Toc199394442" w:history="1">
        <w:r w:rsidR="003C0C2A" w:rsidRPr="00254BF4">
          <w:rPr>
            <w:rStyle w:val="af1"/>
          </w:rPr>
          <w:t>3.3.1 Требования к эксплуатационно-техническому состоянию оборудования Функционального Заказчика для размещения в сегменте «Colocation»</w:t>
        </w:r>
        <w:r w:rsidR="003C0C2A">
          <w:rPr>
            <w:webHidden/>
          </w:rPr>
          <w:tab/>
        </w:r>
        <w:r w:rsidR="003C0C2A">
          <w:rPr>
            <w:webHidden/>
          </w:rPr>
          <w:fldChar w:fldCharType="begin"/>
        </w:r>
        <w:r w:rsidR="003C0C2A">
          <w:rPr>
            <w:webHidden/>
          </w:rPr>
          <w:instrText xml:space="preserve"> PAGEREF _Toc199394442 \h </w:instrText>
        </w:r>
        <w:r w:rsidR="003C0C2A">
          <w:rPr>
            <w:webHidden/>
          </w:rPr>
        </w:r>
        <w:r w:rsidR="003C0C2A">
          <w:rPr>
            <w:webHidden/>
          </w:rPr>
          <w:fldChar w:fldCharType="separate"/>
        </w:r>
        <w:r w:rsidR="003C0C2A">
          <w:rPr>
            <w:webHidden/>
          </w:rPr>
          <w:t>37</w:t>
        </w:r>
        <w:r w:rsidR="003C0C2A">
          <w:rPr>
            <w:webHidden/>
          </w:rPr>
          <w:fldChar w:fldCharType="end"/>
        </w:r>
      </w:hyperlink>
    </w:p>
    <w:p w14:paraId="251F382A" w14:textId="68342EF8" w:rsidR="003C0C2A" w:rsidRDefault="002473CE">
      <w:pPr>
        <w:pStyle w:val="39"/>
        <w:rPr>
          <w:rFonts w:asciiTheme="minorHAnsi" w:eastAsiaTheme="minorEastAsia" w:hAnsiTheme="minorHAnsi" w:cstheme="minorBidi"/>
          <w:sz w:val="22"/>
          <w:szCs w:val="22"/>
        </w:rPr>
      </w:pPr>
      <w:hyperlink w:anchor="_Toc199394443" w:history="1">
        <w:r w:rsidR="003C0C2A" w:rsidRPr="00254BF4">
          <w:rPr>
            <w:rStyle w:val="af1"/>
          </w:rPr>
          <w:t>3.3.2 Требования к документированию для размещения оборудования Функционального Заказчика в сегменте «Colocation»</w:t>
        </w:r>
        <w:r w:rsidR="003C0C2A">
          <w:rPr>
            <w:webHidden/>
          </w:rPr>
          <w:tab/>
        </w:r>
        <w:r w:rsidR="003C0C2A">
          <w:rPr>
            <w:webHidden/>
          </w:rPr>
          <w:fldChar w:fldCharType="begin"/>
        </w:r>
        <w:r w:rsidR="003C0C2A">
          <w:rPr>
            <w:webHidden/>
          </w:rPr>
          <w:instrText xml:space="preserve"> PAGEREF _Toc199394443 \h </w:instrText>
        </w:r>
        <w:r w:rsidR="003C0C2A">
          <w:rPr>
            <w:webHidden/>
          </w:rPr>
        </w:r>
        <w:r w:rsidR="003C0C2A">
          <w:rPr>
            <w:webHidden/>
          </w:rPr>
          <w:fldChar w:fldCharType="separate"/>
        </w:r>
        <w:r w:rsidR="003C0C2A">
          <w:rPr>
            <w:webHidden/>
          </w:rPr>
          <w:t>38</w:t>
        </w:r>
        <w:r w:rsidR="003C0C2A">
          <w:rPr>
            <w:webHidden/>
          </w:rPr>
          <w:fldChar w:fldCharType="end"/>
        </w:r>
      </w:hyperlink>
    </w:p>
    <w:p w14:paraId="39BA5B01" w14:textId="1F919E8B" w:rsidR="003C0C2A" w:rsidRDefault="002473CE">
      <w:pPr>
        <w:pStyle w:val="39"/>
        <w:rPr>
          <w:rFonts w:asciiTheme="minorHAnsi" w:eastAsiaTheme="minorEastAsia" w:hAnsiTheme="minorHAnsi" w:cstheme="minorBidi"/>
          <w:sz w:val="22"/>
          <w:szCs w:val="22"/>
        </w:rPr>
      </w:pPr>
      <w:hyperlink w:anchor="_Toc199394444" w:history="1">
        <w:r w:rsidR="003C0C2A" w:rsidRPr="00254BF4">
          <w:rPr>
            <w:rStyle w:val="af1"/>
          </w:rPr>
          <w:t>3.3.3 Требования по размещению и монтажу оборудования в стойках</w:t>
        </w:r>
        <w:r w:rsidR="003C0C2A">
          <w:rPr>
            <w:webHidden/>
          </w:rPr>
          <w:tab/>
        </w:r>
        <w:r w:rsidR="003C0C2A">
          <w:rPr>
            <w:webHidden/>
          </w:rPr>
          <w:fldChar w:fldCharType="begin"/>
        </w:r>
        <w:r w:rsidR="003C0C2A">
          <w:rPr>
            <w:webHidden/>
          </w:rPr>
          <w:instrText xml:space="preserve"> PAGEREF _Toc199394444 \h </w:instrText>
        </w:r>
        <w:r w:rsidR="003C0C2A">
          <w:rPr>
            <w:webHidden/>
          </w:rPr>
        </w:r>
        <w:r w:rsidR="003C0C2A">
          <w:rPr>
            <w:webHidden/>
          </w:rPr>
          <w:fldChar w:fldCharType="separate"/>
        </w:r>
        <w:r w:rsidR="003C0C2A">
          <w:rPr>
            <w:webHidden/>
          </w:rPr>
          <w:t>39</w:t>
        </w:r>
        <w:r w:rsidR="003C0C2A">
          <w:rPr>
            <w:webHidden/>
          </w:rPr>
          <w:fldChar w:fldCharType="end"/>
        </w:r>
      </w:hyperlink>
    </w:p>
    <w:p w14:paraId="3D421499" w14:textId="6AA9FF23" w:rsidR="003C0C2A" w:rsidRDefault="002473CE">
      <w:pPr>
        <w:pStyle w:val="2d"/>
        <w:rPr>
          <w:rFonts w:asciiTheme="minorHAnsi" w:eastAsiaTheme="minorEastAsia" w:hAnsiTheme="minorHAnsi" w:cstheme="minorBidi"/>
          <w:sz w:val="22"/>
          <w:szCs w:val="22"/>
        </w:rPr>
      </w:pPr>
      <w:hyperlink w:anchor="_Toc199394445" w:history="1">
        <w:r w:rsidR="003C0C2A" w:rsidRPr="00254BF4">
          <w:rPr>
            <w:rStyle w:val="af1"/>
          </w:rPr>
          <w:t>3.4 Условия оказания услуги «Предоставление сетевого оборудования для телекоммуникационной стойки»</w:t>
        </w:r>
        <w:r w:rsidR="003C0C2A">
          <w:rPr>
            <w:webHidden/>
          </w:rPr>
          <w:tab/>
        </w:r>
        <w:r w:rsidR="003C0C2A">
          <w:rPr>
            <w:webHidden/>
          </w:rPr>
          <w:fldChar w:fldCharType="begin"/>
        </w:r>
        <w:r w:rsidR="003C0C2A">
          <w:rPr>
            <w:webHidden/>
          </w:rPr>
          <w:instrText xml:space="preserve"> PAGEREF _Toc199394445 \h </w:instrText>
        </w:r>
        <w:r w:rsidR="003C0C2A">
          <w:rPr>
            <w:webHidden/>
          </w:rPr>
        </w:r>
        <w:r w:rsidR="003C0C2A">
          <w:rPr>
            <w:webHidden/>
          </w:rPr>
          <w:fldChar w:fldCharType="separate"/>
        </w:r>
        <w:r w:rsidR="003C0C2A">
          <w:rPr>
            <w:webHidden/>
          </w:rPr>
          <w:t>40</w:t>
        </w:r>
        <w:r w:rsidR="003C0C2A">
          <w:rPr>
            <w:webHidden/>
          </w:rPr>
          <w:fldChar w:fldCharType="end"/>
        </w:r>
      </w:hyperlink>
    </w:p>
    <w:p w14:paraId="2B1D0641" w14:textId="3AD8C576" w:rsidR="003C0C2A" w:rsidRDefault="002473CE">
      <w:pPr>
        <w:pStyle w:val="2d"/>
        <w:rPr>
          <w:rFonts w:asciiTheme="minorHAnsi" w:eastAsiaTheme="minorEastAsia" w:hAnsiTheme="minorHAnsi" w:cstheme="minorBidi"/>
          <w:sz w:val="22"/>
          <w:szCs w:val="22"/>
        </w:rPr>
      </w:pPr>
      <w:hyperlink w:anchor="_Toc199394446" w:history="1">
        <w:r w:rsidR="003C0C2A" w:rsidRPr="00254BF4">
          <w:rPr>
            <w:rStyle w:val="af1"/>
          </w:rPr>
          <w:t>3.5 Условия оказания услуги «Администрирование инфраструктуры ЦОД ПК для телекоммуникационной стойки»</w:t>
        </w:r>
        <w:r w:rsidR="003C0C2A">
          <w:rPr>
            <w:webHidden/>
          </w:rPr>
          <w:tab/>
        </w:r>
        <w:r w:rsidR="003C0C2A">
          <w:rPr>
            <w:webHidden/>
          </w:rPr>
          <w:fldChar w:fldCharType="begin"/>
        </w:r>
        <w:r w:rsidR="003C0C2A">
          <w:rPr>
            <w:webHidden/>
          </w:rPr>
          <w:instrText xml:space="preserve"> PAGEREF _Toc199394446 \h </w:instrText>
        </w:r>
        <w:r w:rsidR="003C0C2A">
          <w:rPr>
            <w:webHidden/>
          </w:rPr>
        </w:r>
        <w:r w:rsidR="003C0C2A">
          <w:rPr>
            <w:webHidden/>
          </w:rPr>
          <w:fldChar w:fldCharType="separate"/>
        </w:r>
        <w:r w:rsidR="003C0C2A">
          <w:rPr>
            <w:webHidden/>
          </w:rPr>
          <w:t>40</w:t>
        </w:r>
        <w:r w:rsidR="003C0C2A">
          <w:rPr>
            <w:webHidden/>
          </w:rPr>
          <w:fldChar w:fldCharType="end"/>
        </w:r>
      </w:hyperlink>
    </w:p>
    <w:p w14:paraId="1385A8D5" w14:textId="3F917F31" w:rsidR="003C0C2A" w:rsidRDefault="002473CE">
      <w:pPr>
        <w:pStyle w:val="2d"/>
        <w:rPr>
          <w:rFonts w:asciiTheme="minorHAnsi" w:eastAsiaTheme="minorEastAsia" w:hAnsiTheme="minorHAnsi" w:cstheme="minorBidi"/>
          <w:sz w:val="22"/>
          <w:szCs w:val="22"/>
        </w:rPr>
      </w:pPr>
      <w:hyperlink w:anchor="_Toc199394447" w:history="1">
        <w:r w:rsidR="003C0C2A" w:rsidRPr="00254BF4">
          <w:rPr>
            <w:rStyle w:val="af1"/>
          </w:rPr>
          <w:t>3.6 Условия оказания услуги «Сервисное сопровождение серверной инфраструктуры ФОИВ в сегменте «Colocation» ЦОД ПК</w:t>
        </w:r>
        <w:r w:rsidR="003C0C2A">
          <w:rPr>
            <w:webHidden/>
          </w:rPr>
          <w:tab/>
        </w:r>
        <w:r w:rsidR="003C0C2A">
          <w:rPr>
            <w:webHidden/>
          </w:rPr>
          <w:fldChar w:fldCharType="begin"/>
        </w:r>
        <w:r w:rsidR="003C0C2A">
          <w:rPr>
            <w:webHidden/>
          </w:rPr>
          <w:instrText xml:space="preserve"> PAGEREF _Toc199394447 \h </w:instrText>
        </w:r>
        <w:r w:rsidR="003C0C2A">
          <w:rPr>
            <w:webHidden/>
          </w:rPr>
        </w:r>
        <w:r w:rsidR="003C0C2A">
          <w:rPr>
            <w:webHidden/>
          </w:rPr>
          <w:fldChar w:fldCharType="separate"/>
        </w:r>
        <w:r w:rsidR="003C0C2A">
          <w:rPr>
            <w:webHidden/>
          </w:rPr>
          <w:t>41</w:t>
        </w:r>
        <w:r w:rsidR="003C0C2A">
          <w:rPr>
            <w:webHidden/>
          </w:rPr>
          <w:fldChar w:fldCharType="end"/>
        </w:r>
      </w:hyperlink>
    </w:p>
    <w:p w14:paraId="09AAB638" w14:textId="0C7A6926" w:rsidR="003C0C2A" w:rsidRDefault="002473CE">
      <w:pPr>
        <w:pStyle w:val="2d"/>
        <w:rPr>
          <w:rFonts w:asciiTheme="minorHAnsi" w:eastAsiaTheme="minorEastAsia" w:hAnsiTheme="minorHAnsi" w:cstheme="minorBidi"/>
          <w:sz w:val="22"/>
          <w:szCs w:val="22"/>
        </w:rPr>
      </w:pPr>
      <w:hyperlink w:anchor="_Toc199394448" w:history="1">
        <w:r w:rsidR="003C0C2A" w:rsidRPr="00254BF4">
          <w:rPr>
            <w:rStyle w:val="af1"/>
          </w:rPr>
          <w:t>3.7 Условия оказания услуги «Межсетевое экранирование информационного обмена»</w:t>
        </w:r>
        <w:r w:rsidR="003C0C2A">
          <w:rPr>
            <w:webHidden/>
          </w:rPr>
          <w:tab/>
        </w:r>
        <w:r w:rsidR="003C0C2A">
          <w:rPr>
            <w:webHidden/>
          </w:rPr>
          <w:fldChar w:fldCharType="begin"/>
        </w:r>
        <w:r w:rsidR="003C0C2A">
          <w:rPr>
            <w:webHidden/>
          </w:rPr>
          <w:instrText xml:space="preserve"> PAGEREF _Toc199394448 \h </w:instrText>
        </w:r>
        <w:r w:rsidR="003C0C2A">
          <w:rPr>
            <w:webHidden/>
          </w:rPr>
        </w:r>
        <w:r w:rsidR="003C0C2A">
          <w:rPr>
            <w:webHidden/>
          </w:rPr>
          <w:fldChar w:fldCharType="separate"/>
        </w:r>
        <w:r w:rsidR="003C0C2A">
          <w:rPr>
            <w:webHidden/>
          </w:rPr>
          <w:t>42</w:t>
        </w:r>
        <w:r w:rsidR="003C0C2A">
          <w:rPr>
            <w:webHidden/>
          </w:rPr>
          <w:fldChar w:fldCharType="end"/>
        </w:r>
      </w:hyperlink>
    </w:p>
    <w:p w14:paraId="751D36B7" w14:textId="279F99E6" w:rsidR="003C0C2A" w:rsidRDefault="002473CE">
      <w:pPr>
        <w:pStyle w:val="2d"/>
        <w:rPr>
          <w:rFonts w:asciiTheme="minorHAnsi" w:eastAsiaTheme="minorEastAsia" w:hAnsiTheme="minorHAnsi" w:cstheme="minorBidi"/>
          <w:sz w:val="22"/>
          <w:szCs w:val="22"/>
        </w:rPr>
      </w:pPr>
      <w:hyperlink w:anchor="_Toc199394449" w:history="1">
        <w:r w:rsidR="003C0C2A" w:rsidRPr="00254BF4">
          <w:rPr>
            <w:rStyle w:val="af1"/>
          </w:rPr>
          <w:t>3.8 Условия оказания услуги «Защита от атак типа «отказ в обслуживании» (Anti</w:t>
        </w:r>
        <w:r w:rsidR="003C0C2A" w:rsidRPr="00254BF4">
          <w:rPr>
            <w:rStyle w:val="af1"/>
          </w:rPr>
          <w:noBreakHyphen/>
          <w:t>DDoS)»</w:t>
        </w:r>
        <w:r w:rsidR="003C0C2A">
          <w:rPr>
            <w:webHidden/>
          </w:rPr>
          <w:tab/>
        </w:r>
        <w:r w:rsidR="003C0C2A">
          <w:rPr>
            <w:webHidden/>
          </w:rPr>
          <w:fldChar w:fldCharType="begin"/>
        </w:r>
        <w:r w:rsidR="003C0C2A">
          <w:rPr>
            <w:webHidden/>
          </w:rPr>
          <w:instrText xml:space="preserve"> PAGEREF _Toc199394449 \h </w:instrText>
        </w:r>
        <w:r w:rsidR="003C0C2A">
          <w:rPr>
            <w:webHidden/>
          </w:rPr>
        </w:r>
        <w:r w:rsidR="003C0C2A">
          <w:rPr>
            <w:webHidden/>
          </w:rPr>
          <w:fldChar w:fldCharType="separate"/>
        </w:r>
        <w:r w:rsidR="003C0C2A">
          <w:rPr>
            <w:webHidden/>
          </w:rPr>
          <w:t>43</w:t>
        </w:r>
        <w:r w:rsidR="003C0C2A">
          <w:rPr>
            <w:webHidden/>
          </w:rPr>
          <w:fldChar w:fldCharType="end"/>
        </w:r>
      </w:hyperlink>
    </w:p>
    <w:p w14:paraId="7CC90968" w14:textId="0F6136C7" w:rsidR="003C0C2A" w:rsidRDefault="002473CE">
      <w:pPr>
        <w:pStyle w:val="2d"/>
        <w:rPr>
          <w:rFonts w:asciiTheme="minorHAnsi" w:eastAsiaTheme="minorEastAsia" w:hAnsiTheme="minorHAnsi" w:cstheme="minorBidi"/>
          <w:sz w:val="22"/>
          <w:szCs w:val="22"/>
        </w:rPr>
      </w:pPr>
      <w:hyperlink w:anchor="_Toc199394450" w:history="1">
        <w:r w:rsidR="003C0C2A" w:rsidRPr="00254BF4">
          <w:rPr>
            <w:rStyle w:val="af1"/>
          </w:rPr>
          <w:t>3.9 Условия оказания услуги «Обеспечение антивирусной защиты на серверах в сегменте «Colocation»</w:t>
        </w:r>
        <w:r w:rsidR="003C0C2A">
          <w:rPr>
            <w:webHidden/>
          </w:rPr>
          <w:tab/>
        </w:r>
        <w:r w:rsidR="003C0C2A">
          <w:rPr>
            <w:webHidden/>
          </w:rPr>
          <w:fldChar w:fldCharType="begin"/>
        </w:r>
        <w:r w:rsidR="003C0C2A">
          <w:rPr>
            <w:webHidden/>
          </w:rPr>
          <w:instrText xml:space="preserve"> PAGEREF _Toc199394450 \h </w:instrText>
        </w:r>
        <w:r w:rsidR="003C0C2A">
          <w:rPr>
            <w:webHidden/>
          </w:rPr>
        </w:r>
        <w:r w:rsidR="003C0C2A">
          <w:rPr>
            <w:webHidden/>
          </w:rPr>
          <w:fldChar w:fldCharType="separate"/>
        </w:r>
        <w:r w:rsidR="003C0C2A">
          <w:rPr>
            <w:webHidden/>
          </w:rPr>
          <w:t>43</w:t>
        </w:r>
        <w:r w:rsidR="003C0C2A">
          <w:rPr>
            <w:webHidden/>
          </w:rPr>
          <w:fldChar w:fldCharType="end"/>
        </w:r>
      </w:hyperlink>
    </w:p>
    <w:p w14:paraId="477ACF98" w14:textId="5E28D28F" w:rsidR="003C0C2A" w:rsidRDefault="002473CE">
      <w:pPr>
        <w:pStyle w:val="2d"/>
        <w:rPr>
          <w:rFonts w:asciiTheme="minorHAnsi" w:eastAsiaTheme="minorEastAsia" w:hAnsiTheme="minorHAnsi" w:cstheme="minorBidi"/>
          <w:sz w:val="22"/>
          <w:szCs w:val="22"/>
        </w:rPr>
      </w:pPr>
      <w:hyperlink w:anchor="_Toc199394451" w:history="1">
        <w:r w:rsidR="003C0C2A" w:rsidRPr="00254BF4">
          <w:rPr>
            <w:rStyle w:val="af1"/>
          </w:rPr>
          <w:t>3.10 Условия оказания услуги «Контроль и анализ защищенности для компонентов ИС, подлежащих миграции»</w:t>
        </w:r>
        <w:r w:rsidR="003C0C2A">
          <w:rPr>
            <w:webHidden/>
          </w:rPr>
          <w:tab/>
        </w:r>
        <w:r w:rsidR="003C0C2A">
          <w:rPr>
            <w:webHidden/>
          </w:rPr>
          <w:fldChar w:fldCharType="begin"/>
        </w:r>
        <w:r w:rsidR="003C0C2A">
          <w:rPr>
            <w:webHidden/>
          </w:rPr>
          <w:instrText xml:space="preserve"> PAGEREF _Toc199394451 \h </w:instrText>
        </w:r>
        <w:r w:rsidR="003C0C2A">
          <w:rPr>
            <w:webHidden/>
          </w:rPr>
        </w:r>
        <w:r w:rsidR="003C0C2A">
          <w:rPr>
            <w:webHidden/>
          </w:rPr>
          <w:fldChar w:fldCharType="separate"/>
        </w:r>
        <w:r w:rsidR="003C0C2A">
          <w:rPr>
            <w:webHidden/>
          </w:rPr>
          <w:t>43</w:t>
        </w:r>
        <w:r w:rsidR="003C0C2A">
          <w:rPr>
            <w:webHidden/>
          </w:rPr>
          <w:fldChar w:fldCharType="end"/>
        </w:r>
      </w:hyperlink>
    </w:p>
    <w:p w14:paraId="4D7ADAF3" w14:textId="53FDF5BA" w:rsidR="003C0C2A" w:rsidRDefault="002473CE">
      <w:pPr>
        <w:pStyle w:val="16"/>
        <w:rPr>
          <w:rFonts w:asciiTheme="minorHAnsi" w:eastAsiaTheme="minorEastAsia" w:hAnsiTheme="minorHAnsi" w:cstheme="minorBidi"/>
          <w:sz w:val="22"/>
          <w:szCs w:val="22"/>
        </w:rPr>
      </w:pPr>
      <w:hyperlink w:anchor="_Toc199394452" w:history="1">
        <w:r w:rsidR="003C0C2A" w:rsidRPr="00254BF4">
          <w:rPr>
            <w:rStyle w:val="af1"/>
          </w:rPr>
          <w:t>4 Предоставление ресурсов в Облаке ЦОД ПК</w:t>
        </w:r>
        <w:r w:rsidR="003C0C2A">
          <w:rPr>
            <w:webHidden/>
          </w:rPr>
          <w:tab/>
        </w:r>
        <w:r w:rsidR="003C0C2A">
          <w:rPr>
            <w:webHidden/>
          </w:rPr>
          <w:fldChar w:fldCharType="begin"/>
        </w:r>
        <w:r w:rsidR="003C0C2A">
          <w:rPr>
            <w:webHidden/>
          </w:rPr>
          <w:instrText xml:space="preserve"> PAGEREF _Toc199394452 \h </w:instrText>
        </w:r>
        <w:r w:rsidR="003C0C2A">
          <w:rPr>
            <w:webHidden/>
          </w:rPr>
        </w:r>
        <w:r w:rsidR="003C0C2A">
          <w:rPr>
            <w:webHidden/>
          </w:rPr>
          <w:fldChar w:fldCharType="separate"/>
        </w:r>
        <w:r w:rsidR="003C0C2A">
          <w:rPr>
            <w:webHidden/>
          </w:rPr>
          <w:t>45</w:t>
        </w:r>
        <w:r w:rsidR="003C0C2A">
          <w:rPr>
            <w:webHidden/>
          </w:rPr>
          <w:fldChar w:fldCharType="end"/>
        </w:r>
      </w:hyperlink>
    </w:p>
    <w:p w14:paraId="7D2E8938" w14:textId="7B1060AE" w:rsidR="003C0C2A" w:rsidRDefault="002473CE">
      <w:pPr>
        <w:pStyle w:val="2d"/>
        <w:rPr>
          <w:rFonts w:asciiTheme="minorHAnsi" w:eastAsiaTheme="minorEastAsia" w:hAnsiTheme="minorHAnsi" w:cstheme="minorBidi"/>
          <w:sz w:val="22"/>
          <w:szCs w:val="22"/>
        </w:rPr>
      </w:pPr>
      <w:hyperlink w:anchor="_Toc199394453" w:history="1">
        <w:r w:rsidR="003C0C2A" w:rsidRPr="00254BF4">
          <w:rPr>
            <w:rStyle w:val="af1"/>
          </w:rPr>
          <w:t>4.1 Общие сведения о предоставлении ресурсов и сервисов</w:t>
        </w:r>
        <w:r w:rsidR="003C0C2A">
          <w:rPr>
            <w:webHidden/>
          </w:rPr>
          <w:tab/>
        </w:r>
        <w:r w:rsidR="003C0C2A">
          <w:rPr>
            <w:webHidden/>
          </w:rPr>
          <w:fldChar w:fldCharType="begin"/>
        </w:r>
        <w:r w:rsidR="003C0C2A">
          <w:rPr>
            <w:webHidden/>
          </w:rPr>
          <w:instrText xml:space="preserve"> PAGEREF _Toc199394453 \h </w:instrText>
        </w:r>
        <w:r w:rsidR="003C0C2A">
          <w:rPr>
            <w:webHidden/>
          </w:rPr>
        </w:r>
        <w:r w:rsidR="003C0C2A">
          <w:rPr>
            <w:webHidden/>
          </w:rPr>
          <w:fldChar w:fldCharType="separate"/>
        </w:r>
        <w:r w:rsidR="003C0C2A">
          <w:rPr>
            <w:webHidden/>
          </w:rPr>
          <w:t>45</w:t>
        </w:r>
        <w:r w:rsidR="003C0C2A">
          <w:rPr>
            <w:webHidden/>
          </w:rPr>
          <w:fldChar w:fldCharType="end"/>
        </w:r>
      </w:hyperlink>
    </w:p>
    <w:p w14:paraId="7D532D97" w14:textId="6E35C619" w:rsidR="003C0C2A" w:rsidRDefault="002473CE">
      <w:pPr>
        <w:pStyle w:val="2d"/>
        <w:rPr>
          <w:rFonts w:asciiTheme="minorHAnsi" w:eastAsiaTheme="minorEastAsia" w:hAnsiTheme="minorHAnsi" w:cstheme="minorBidi"/>
          <w:sz w:val="22"/>
          <w:szCs w:val="22"/>
        </w:rPr>
      </w:pPr>
      <w:hyperlink w:anchor="_Toc199394454" w:history="1">
        <w:r w:rsidR="003C0C2A" w:rsidRPr="00254BF4">
          <w:rPr>
            <w:rStyle w:val="af1"/>
          </w:rPr>
          <w:t xml:space="preserve">4.2 Предоставление виртуального процессора </w:t>
        </w:r>
        <w:r w:rsidR="003C0C2A" w:rsidRPr="00254BF4">
          <w:rPr>
            <w:rStyle w:val="af1"/>
            <w:lang w:val="en-US"/>
          </w:rPr>
          <w:t>vCPU</w:t>
        </w:r>
        <w:r w:rsidR="003C0C2A">
          <w:rPr>
            <w:webHidden/>
          </w:rPr>
          <w:tab/>
        </w:r>
        <w:r w:rsidR="003C0C2A">
          <w:rPr>
            <w:webHidden/>
          </w:rPr>
          <w:fldChar w:fldCharType="begin"/>
        </w:r>
        <w:r w:rsidR="003C0C2A">
          <w:rPr>
            <w:webHidden/>
          </w:rPr>
          <w:instrText xml:space="preserve"> PAGEREF _Toc199394454 \h </w:instrText>
        </w:r>
        <w:r w:rsidR="003C0C2A">
          <w:rPr>
            <w:webHidden/>
          </w:rPr>
        </w:r>
        <w:r w:rsidR="003C0C2A">
          <w:rPr>
            <w:webHidden/>
          </w:rPr>
          <w:fldChar w:fldCharType="separate"/>
        </w:r>
        <w:r w:rsidR="003C0C2A">
          <w:rPr>
            <w:webHidden/>
          </w:rPr>
          <w:t>45</w:t>
        </w:r>
        <w:r w:rsidR="003C0C2A">
          <w:rPr>
            <w:webHidden/>
          </w:rPr>
          <w:fldChar w:fldCharType="end"/>
        </w:r>
      </w:hyperlink>
    </w:p>
    <w:p w14:paraId="7B08EA9F" w14:textId="5F7C2811" w:rsidR="003C0C2A" w:rsidRDefault="002473CE">
      <w:pPr>
        <w:pStyle w:val="2d"/>
        <w:rPr>
          <w:rFonts w:asciiTheme="minorHAnsi" w:eastAsiaTheme="minorEastAsia" w:hAnsiTheme="minorHAnsi" w:cstheme="minorBidi"/>
          <w:sz w:val="22"/>
          <w:szCs w:val="22"/>
        </w:rPr>
      </w:pPr>
      <w:hyperlink w:anchor="_Toc199394455" w:history="1">
        <w:r w:rsidR="003C0C2A" w:rsidRPr="00254BF4">
          <w:rPr>
            <w:rStyle w:val="af1"/>
          </w:rPr>
          <w:t xml:space="preserve">4.3 Предоставление виртуальной оперативной памяти </w:t>
        </w:r>
        <w:r w:rsidR="003C0C2A" w:rsidRPr="00254BF4">
          <w:rPr>
            <w:rStyle w:val="af1"/>
            <w:lang w:val="en-US"/>
          </w:rPr>
          <w:t>vRAM</w:t>
        </w:r>
        <w:r w:rsidR="003C0C2A">
          <w:rPr>
            <w:webHidden/>
          </w:rPr>
          <w:tab/>
        </w:r>
        <w:r w:rsidR="003C0C2A">
          <w:rPr>
            <w:webHidden/>
          </w:rPr>
          <w:fldChar w:fldCharType="begin"/>
        </w:r>
        <w:r w:rsidR="003C0C2A">
          <w:rPr>
            <w:webHidden/>
          </w:rPr>
          <w:instrText xml:space="preserve"> PAGEREF _Toc199394455 \h </w:instrText>
        </w:r>
        <w:r w:rsidR="003C0C2A">
          <w:rPr>
            <w:webHidden/>
          </w:rPr>
        </w:r>
        <w:r w:rsidR="003C0C2A">
          <w:rPr>
            <w:webHidden/>
          </w:rPr>
          <w:fldChar w:fldCharType="separate"/>
        </w:r>
        <w:r w:rsidR="003C0C2A">
          <w:rPr>
            <w:webHidden/>
          </w:rPr>
          <w:t>45</w:t>
        </w:r>
        <w:r w:rsidR="003C0C2A">
          <w:rPr>
            <w:webHidden/>
          </w:rPr>
          <w:fldChar w:fldCharType="end"/>
        </w:r>
      </w:hyperlink>
    </w:p>
    <w:p w14:paraId="201DBDD7" w14:textId="7578442F" w:rsidR="003C0C2A" w:rsidRDefault="002473CE">
      <w:pPr>
        <w:pStyle w:val="2d"/>
        <w:rPr>
          <w:rFonts w:asciiTheme="minorHAnsi" w:eastAsiaTheme="minorEastAsia" w:hAnsiTheme="minorHAnsi" w:cstheme="minorBidi"/>
          <w:sz w:val="22"/>
          <w:szCs w:val="22"/>
        </w:rPr>
      </w:pPr>
      <w:hyperlink w:anchor="_Toc199394456" w:history="1">
        <w:r w:rsidR="003C0C2A" w:rsidRPr="00254BF4">
          <w:rPr>
            <w:rStyle w:val="af1"/>
          </w:rPr>
          <w:t xml:space="preserve">4.4 Предоставление виртуального жесткого диска типа 1 </w:t>
        </w:r>
        <w:r w:rsidR="003C0C2A" w:rsidRPr="00254BF4">
          <w:rPr>
            <w:rStyle w:val="af1"/>
            <w:lang w:val="en-US"/>
          </w:rPr>
          <w:t>vHDD SATA</w:t>
        </w:r>
        <w:r w:rsidR="003C0C2A">
          <w:rPr>
            <w:webHidden/>
          </w:rPr>
          <w:tab/>
        </w:r>
        <w:r w:rsidR="003C0C2A">
          <w:rPr>
            <w:webHidden/>
          </w:rPr>
          <w:fldChar w:fldCharType="begin"/>
        </w:r>
        <w:r w:rsidR="003C0C2A">
          <w:rPr>
            <w:webHidden/>
          </w:rPr>
          <w:instrText xml:space="preserve"> PAGEREF _Toc199394456 \h </w:instrText>
        </w:r>
        <w:r w:rsidR="003C0C2A">
          <w:rPr>
            <w:webHidden/>
          </w:rPr>
        </w:r>
        <w:r w:rsidR="003C0C2A">
          <w:rPr>
            <w:webHidden/>
          </w:rPr>
          <w:fldChar w:fldCharType="separate"/>
        </w:r>
        <w:r w:rsidR="003C0C2A">
          <w:rPr>
            <w:webHidden/>
          </w:rPr>
          <w:t>46</w:t>
        </w:r>
        <w:r w:rsidR="003C0C2A">
          <w:rPr>
            <w:webHidden/>
          </w:rPr>
          <w:fldChar w:fldCharType="end"/>
        </w:r>
      </w:hyperlink>
    </w:p>
    <w:p w14:paraId="3008A01F" w14:textId="1A0934B8" w:rsidR="003C0C2A" w:rsidRDefault="002473CE">
      <w:pPr>
        <w:pStyle w:val="2d"/>
        <w:rPr>
          <w:rFonts w:asciiTheme="minorHAnsi" w:eastAsiaTheme="minorEastAsia" w:hAnsiTheme="minorHAnsi" w:cstheme="minorBidi"/>
          <w:sz w:val="22"/>
          <w:szCs w:val="22"/>
        </w:rPr>
      </w:pPr>
      <w:hyperlink w:anchor="_Toc199394457" w:history="1">
        <w:r w:rsidR="003C0C2A" w:rsidRPr="00254BF4">
          <w:rPr>
            <w:rStyle w:val="af1"/>
          </w:rPr>
          <w:t xml:space="preserve">4.5 Предоставление виртуального жесткого диска типа 2 </w:t>
        </w:r>
        <w:r w:rsidR="003C0C2A" w:rsidRPr="00254BF4">
          <w:rPr>
            <w:rStyle w:val="af1"/>
            <w:lang w:val="en-US"/>
          </w:rPr>
          <w:t>vHDD SAS</w:t>
        </w:r>
        <w:r w:rsidR="003C0C2A">
          <w:rPr>
            <w:webHidden/>
          </w:rPr>
          <w:tab/>
        </w:r>
        <w:r w:rsidR="003C0C2A">
          <w:rPr>
            <w:webHidden/>
          </w:rPr>
          <w:fldChar w:fldCharType="begin"/>
        </w:r>
        <w:r w:rsidR="003C0C2A">
          <w:rPr>
            <w:webHidden/>
          </w:rPr>
          <w:instrText xml:space="preserve"> PAGEREF _Toc199394457 \h </w:instrText>
        </w:r>
        <w:r w:rsidR="003C0C2A">
          <w:rPr>
            <w:webHidden/>
          </w:rPr>
        </w:r>
        <w:r w:rsidR="003C0C2A">
          <w:rPr>
            <w:webHidden/>
          </w:rPr>
          <w:fldChar w:fldCharType="separate"/>
        </w:r>
        <w:r w:rsidR="003C0C2A">
          <w:rPr>
            <w:webHidden/>
          </w:rPr>
          <w:t>46</w:t>
        </w:r>
        <w:r w:rsidR="003C0C2A">
          <w:rPr>
            <w:webHidden/>
          </w:rPr>
          <w:fldChar w:fldCharType="end"/>
        </w:r>
      </w:hyperlink>
    </w:p>
    <w:p w14:paraId="55F395E2" w14:textId="5A6DBF23" w:rsidR="003C0C2A" w:rsidRDefault="002473CE">
      <w:pPr>
        <w:pStyle w:val="2d"/>
        <w:rPr>
          <w:rFonts w:asciiTheme="minorHAnsi" w:eastAsiaTheme="minorEastAsia" w:hAnsiTheme="minorHAnsi" w:cstheme="minorBidi"/>
          <w:sz w:val="22"/>
          <w:szCs w:val="22"/>
        </w:rPr>
      </w:pPr>
      <w:hyperlink w:anchor="_Toc199394458" w:history="1">
        <w:r w:rsidR="003C0C2A" w:rsidRPr="00254BF4">
          <w:rPr>
            <w:rStyle w:val="af1"/>
          </w:rPr>
          <w:t xml:space="preserve">4.6 Предоставление виртуального жесткого диска типа 3 </w:t>
        </w:r>
        <w:r w:rsidR="003C0C2A" w:rsidRPr="00254BF4">
          <w:rPr>
            <w:rStyle w:val="af1"/>
            <w:lang w:val="en-US"/>
          </w:rPr>
          <w:t>vHDD SSD</w:t>
        </w:r>
        <w:r w:rsidR="003C0C2A">
          <w:rPr>
            <w:webHidden/>
          </w:rPr>
          <w:tab/>
        </w:r>
        <w:r w:rsidR="003C0C2A">
          <w:rPr>
            <w:webHidden/>
          </w:rPr>
          <w:fldChar w:fldCharType="begin"/>
        </w:r>
        <w:r w:rsidR="003C0C2A">
          <w:rPr>
            <w:webHidden/>
          </w:rPr>
          <w:instrText xml:space="preserve"> PAGEREF _Toc199394458 \h </w:instrText>
        </w:r>
        <w:r w:rsidR="003C0C2A">
          <w:rPr>
            <w:webHidden/>
          </w:rPr>
        </w:r>
        <w:r w:rsidR="003C0C2A">
          <w:rPr>
            <w:webHidden/>
          </w:rPr>
          <w:fldChar w:fldCharType="separate"/>
        </w:r>
        <w:r w:rsidR="003C0C2A">
          <w:rPr>
            <w:webHidden/>
          </w:rPr>
          <w:t>47</w:t>
        </w:r>
        <w:r w:rsidR="003C0C2A">
          <w:rPr>
            <w:webHidden/>
          </w:rPr>
          <w:fldChar w:fldCharType="end"/>
        </w:r>
      </w:hyperlink>
    </w:p>
    <w:p w14:paraId="7CC9EA05" w14:textId="63DE3BED" w:rsidR="003C0C2A" w:rsidRDefault="002473CE">
      <w:pPr>
        <w:pStyle w:val="2d"/>
        <w:rPr>
          <w:rFonts w:asciiTheme="minorHAnsi" w:eastAsiaTheme="minorEastAsia" w:hAnsiTheme="minorHAnsi" w:cstheme="minorBidi"/>
          <w:sz w:val="22"/>
          <w:szCs w:val="22"/>
        </w:rPr>
      </w:pPr>
      <w:hyperlink w:anchor="_Toc199394459" w:history="1">
        <w:r w:rsidR="003C0C2A" w:rsidRPr="00254BF4">
          <w:rPr>
            <w:rStyle w:val="af1"/>
          </w:rPr>
          <w:t>4.7 Предоставление сервиса по резервному копированию объектов, размещенных в Облаке ЦОД</w:t>
        </w:r>
        <w:r w:rsidR="003C0C2A">
          <w:rPr>
            <w:webHidden/>
          </w:rPr>
          <w:tab/>
        </w:r>
        <w:r w:rsidR="003C0C2A">
          <w:rPr>
            <w:webHidden/>
          </w:rPr>
          <w:fldChar w:fldCharType="begin"/>
        </w:r>
        <w:r w:rsidR="003C0C2A">
          <w:rPr>
            <w:webHidden/>
          </w:rPr>
          <w:instrText xml:space="preserve"> PAGEREF _Toc199394459 \h </w:instrText>
        </w:r>
        <w:r w:rsidR="003C0C2A">
          <w:rPr>
            <w:webHidden/>
          </w:rPr>
        </w:r>
        <w:r w:rsidR="003C0C2A">
          <w:rPr>
            <w:webHidden/>
          </w:rPr>
          <w:fldChar w:fldCharType="separate"/>
        </w:r>
        <w:r w:rsidR="003C0C2A">
          <w:rPr>
            <w:webHidden/>
          </w:rPr>
          <w:t>47</w:t>
        </w:r>
        <w:r w:rsidR="003C0C2A">
          <w:rPr>
            <w:webHidden/>
          </w:rPr>
          <w:fldChar w:fldCharType="end"/>
        </w:r>
      </w:hyperlink>
    </w:p>
    <w:p w14:paraId="6923C9BC" w14:textId="081B2C21" w:rsidR="003C0C2A" w:rsidRDefault="002473CE">
      <w:pPr>
        <w:pStyle w:val="39"/>
        <w:rPr>
          <w:rFonts w:asciiTheme="minorHAnsi" w:eastAsiaTheme="minorEastAsia" w:hAnsiTheme="minorHAnsi" w:cstheme="minorBidi"/>
          <w:sz w:val="22"/>
          <w:szCs w:val="22"/>
        </w:rPr>
      </w:pPr>
      <w:hyperlink w:anchor="_Toc199394460" w:history="1">
        <w:r w:rsidR="003C0C2A" w:rsidRPr="00254BF4">
          <w:rPr>
            <w:rStyle w:val="af1"/>
          </w:rPr>
          <w:t>4.7.1 Описание СТРК</w:t>
        </w:r>
        <w:r w:rsidR="003C0C2A">
          <w:rPr>
            <w:webHidden/>
          </w:rPr>
          <w:tab/>
        </w:r>
        <w:r w:rsidR="003C0C2A">
          <w:rPr>
            <w:webHidden/>
          </w:rPr>
          <w:fldChar w:fldCharType="begin"/>
        </w:r>
        <w:r w:rsidR="003C0C2A">
          <w:rPr>
            <w:webHidden/>
          </w:rPr>
          <w:instrText xml:space="preserve"> PAGEREF _Toc199394460 \h </w:instrText>
        </w:r>
        <w:r w:rsidR="003C0C2A">
          <w:rPr>
            <w:webHidden/>
          </w:rPr>
        </w:r>
        <w:r w:rsidR="003C0C2A">
          <w:rPr>
            <w:webHidden/>
          </w:rPr>
          <w:fldChar w:fldCharType="separate"/>
        </w:r>
        <w:r w:rsidR="003C0C2A">
          <w:rPr>
            <w:webHidden/>
          </w:rPr>
          <w:t>47</w:t>
        </w:r>
        <w:r w:rsidR="003C0C2A">
          <w:rPr>
            <w:webHidden/>
          </w:rPr>
          <w:fldChar w:fldCharType="end"/>
        </w:r>
      </w:hyperlink>
    </w:p>
    <w:p w14:paraId="1CFF1E52" w14:textId="25D5FE9A" w:rsidR="003C0C2A" w:rsidRDefault="002473CE">
      <w:pPr>
        <w:pStyle w:val="39"/>
        <w:rPr>
          <w:rFonts w:asciiTheme="minorHAnsi" w:eastAsiaTheme="minorEastAsia" w:hAnsiTheme="minorHAnsi" w:cstheme="minorBidi"/>
          <w:sz w:val="22"/>
          <w:szCs w:val="22"/>
        </w:rPr>
      </w:pPr>
      <w:hyperlink w:anchor="_Toc199394461" w:history="1">
        <w:r w:rsidR="003C0C2A" w:rsidRPr="00254BF4">
          <w:rPr>
            <w:rStyle w:val="af1"/>
          </w:rPr>
          <w:t>4.7.2 Описание СРК пользовательских информационных объектов</w:t>
        </w:r>
        <w:r w:rsidR="003C0C2A">
          <w:rPr>
            <w:webHidden/>
          </w:rPr>
          <w:tab/>
        </w:r>
        <w:r w:rsidR="003C0C2A">
          <w:rPr>
            <w:webHidden/>
          </w:rPr>
          <w:fldChar w:fldCharType="begin"/>
        </w:r>
        <w:r w:rsidR="003C0C2A">
          <w:rPr>
            <w:webHidden/>
          </w:rPr>
          <w:instrText xml:space="preserve"> PAGEREF _Toc199394461 \h </w:instrText>
        </w:r>
        <w:r w:rsidR="003C0C2A">
          <w:rPr>
            <w:webHidden/>
          </w:rPr>
        </w:r>
        <w:r w:rsidR="003C0C2A">
          <w:rPr>
            <w:webHidden/>
          </w:rPr>
          <w:fldChar w:fldCharType="separate"/>
        </w:r>
        <w:r w:rsidR="003C0C2A">
          <w:rPr>
            <w:webHidden/>
          </w:rPr>
          <w:t>48</w:t>
        </w:r>
        <w:r w:rsidR="003C0C2A">
          <w:rPr>
            <w:webHidden/>
          </w:rPr>
          <w:fldChar w:fldCharType="end"/>
        </w:r>
      </w:hyperlink>
    </w:p>
    <w:p w14:paraId="023AEE49" w14:textId="74D6F6AA" w:rsidR="003C0C2A" w:rsidRDefault="002473CE">
      <w:pPr>
        <w:pStyle w:val="16"/>
        <w:rPr>
          <w:rFonts w:asciiTheme="minorHAnsi" w:eastAsiaTheme="minorEastAsia" w:hAnsiTheme="minorHAnsi" w:cstheme="minorBidi"/>
          <w:sz w:val="22"/>
          <w:szCs w:val="22"/>
        </w:rPr>
      </w:pPr>
      <w:hyperlink w:anchor="_Toc199394462" w:history="1">
        <w:r w:rsidR="003C0C2A" w:rsidRPr="00254BF4">
          <w:rPr>
            <w:rStyle w:val="af1"/>
          </w:rPr>
          <w:t>5 Размещение ИС ФОИВ в Облаке</w:t>
        </w:r>
        <w:r w:rsidR="003C0C2A">
          <w:rPr>
            <w:webHidden/>
          </w:rPr>
          <w:tab/>
        </w:r>
        <w:r w:rsidR="003C0C2A">
          <w:rPr>
            <w:webHidden/>
          </w:rPr>
          <w:fldChar w:fldCharType="begin"/>
        </w:r>
        <w:r w:rsidR="003C0C2A">
          <w:rPr>
            <w:webHidden/>
          </w:rPr>
          <w:instrText xml:space="preserve"> PAGEREF _Toc199394462 \h </w:instrText>
        </w:r>
        <w:r w:rsidR="003C0C2A">
          <w:rPr>
            <w:webHidden/>
          </w:rPr>
        </w:r>
        <w:r w:rsidR="003C0C2A">
          <w:rPr>
            <w:webHidden/>
          </w:rPr>
          <w:fldChar w:fldCharType="separate"/>
        </w:r>
        <w:r w:rsidR="003C0C2A">
          <w:rPr>
            <w:webHidden/>
          </w:rPr>
          <w:t>52</w:t>
        </w:r>
        <w:r w:rsidR="003C0C2A">
          <w:rPr>
            <w:webHidden/>
          </w:rPr>
          <w:fldChar w:fldCharType="end"/>
        </w:r>
      </w:hyperlink>
    </w:p>
    <w:p w14:paraId="29D4065E" w14:textId="3B79F06C" w:rsidR="003C0C2A" w:rsidRDefault="002473CE">
      <w:pPr>
        <w:pStyle w:val="2d"/>
        <w:rPr>
          <w:rFonts w:asciiTheme="minorHAnsi" w:eastAsiaTheme="minorEastAsia" w:hAnsiTheme="minorHAnsi" w:cstheme="minorBidi"/>
          <w:sz w:val="22"/>
          <w:szCs w:val="22"/>
        </w:rPr>
      </w:pPr>
      <w:hyperlink w:anchor="_Toc199394463" w:history="1">
        <w:r w:rsidR="003C0C2A" w:rsidRPr="00254BF4">
          <w:rPr>
            <w:rStyle w:val="af1"/>
          </w:rPr>
          <w:t>5.1 Общие требования к ИС, размещаемым в Облаке</w:t>
        </w:r>
        <w:r w:rsidR="003C0C2A">
          <w:rPr>
            <w:webHidden/>
          </w:rPr>
          <w:tab/>
        </w:r>
        <w:r w:rsidR="003C0C2A">
          <w:rPr>
            <w:webHidden/>
          </w:rPr>
          <w:fldChar w:fldCharType="begin"/>
        </w:r>
        <w:r w:rsidR="003C0C2A">
          <w:rPr>
            <w:webHidden/>
          </w:rPr>
          <w:instrText xml:space="preserve"> PAGEREF _Toc199394463 \h </w:instrText>
        </w:r>
        <w:r w:rsidR="003C0C2A">
          <w:rPr>
            <w:webHidden/>
          </w:rPr>
        </w:r>
        <w:r w:rsidR="003C0C2A">
          <w:rPr>
            <w:webHidden/>
          </w:rPr>
          <w:fldChar w:fldCharType="separate"/>
        </w:r>
        <w:r w:rsidR="003C0C2A">
          <w:rPr>
            <w:webHidden/>
          </w:rPr>
          <w:t>52</w:t>
        </w:r>
        <w:r w:rsidR="003C0C2A">
          <w:rPr>
            <w:webHidden/>
          </w:rPr>
          <w:fldChar w:fldCharType="end"/>
        </w:r>
      </w:hyperlink>
    </w:p>
    <w:p w14:paraId="4604FF32" w14:textId="50186FDE" w:rsidR="003C0C2A" w:rsidRDefault="002473CE">
      <w:pPr>
        <w:pStyle w:val="2d"/>
        <w:rPr>
          <w:rFonts w:asciiTheme="minorHAnsi" w:eastAsiaTheme="minorEastAsia" w:hAnsiTheme="minorHAnsi" w:cstheme="minorBidi"/>
          <w:sz w:val="22"/>
          <w:szCs w:val="22"/>
        </w:rPr>
      </w:pPr>
      <w:hyperlink w:anchor="_Toc199394464" w:history="1">
        <w:r w:rsidR="003C0C2A" w:rsidRPr="00254BF4">
          <w:rPr>
            <w:rStyle w:val="af1"/>
          </w:rPr>
          <w:t>5.2 Матрица и управление правами доступа обслуживающего персонала ИС</w:t>
        </w:r>
        <w:r w:rsidR="003C0C2A">
          <w:rPr>
            <w:webHidden/>
          </w:rPr>
          <w:tab/>
        </w:r>
        <w:r w:rsidR="003C0C2A">
          <w:rPr>
            <w:webHidden/>
          </w:rPr>
          <w:fldChar w:fldCharType="begin"/>
        </w:r>
        <w:r w:rsidR="003C0C2A">
          <w:rPr>
            <w:webHidden/>
          </w:rPr>
          <w:instrText xml:space="preserve"> PAGEREF _Toc199394464 \h </w:instrText>
        </w:r>
        <w:r w:rsidR="003C0C2A">
          <w:rPr>
            <w:webHidden/>
          </w:rPr>
        </w:r>
        <w:r w:rsidR="003C0C2A">
          <w:rPr>
            <w:webHidden/>
          </w:rPr>
          <w:fldChar w:fldCharType="separate"/>
        </w:r>
        <w:r w:rsidR="003C0C2A">
          <w:rPr>
            <w:webHidden/>
          </w:rPr>
          <w:t>54</w:t>
        </w:r>
        <w:r w:rsidR="003C0C2A">
          <w:rPr>
            <w:webHidden/>
          </w:rPr>
          <w:fldChar w:fldCharType="end"/>
        </w:r>
      </w:hyperlink>
    </w:p>
    <w:p w14:paraId="48BEF0BD" w14:textId="7CFC552F" w:rsidR="003C0C2A" w:rsidRDefault="002473CE">
      <w:pPr>
        <w:pStyle w:val="39"/>
        <w:rPr>
          <w:rFonts w:asciiTheme="minorHAnsi" w:eastAsiaTheme="minorEastAsia" w:hAnsiTheme="minorHAnsi" w:cstheme="minorBidi"/>
          <w:sz w:val="22"/>
          <w:szCs w:val="22"/>
        </w:rPr>
      </w:pPr>
      <w:hyperlink w:anchor="_Toc199394465" w:history="1">
        <w:r w:rsidR="003C0C2A" w:rsidRPr="00254BF4">
          <w:rPr>
            <w:rStyle w:val="af1"/>
          </w:rPr>
          <w:t>5.2.1 Условия администрирования и управления учетными записями</w:t>
        </w:r>
        <w:r w:rsidR="003C0C2A">
          <w:rPr>
            <w:webHidden/>
          </w:rPr>
          <w:tab/>
        </w:r>
        <w:r w:rsidR="003C0C2A">
          <w:rPr>
            <w:webHidden/>
          </w:rPr>
          <w:fldChar w:fldCharType="begin"/>
        </w:r>
        <w:r w:rsidR="003C0C2A">
          <w:rPr>
            <w:webHidden/>
          </w:rPr>
          <w:instrText xml:space="preserve"> PAGEREF _Toc199394465 \h </w:instrText>
        </w:r>
        <w:r w:rsidR="003C0C2A">
          <w:rPr>
            <w:webHidden/>
          </w:rPr>
        </w:r>
        <w:r w:rsidR="003C0C2A">
          <w:rPr>
            <w:webHidden/>
          </w:rPr>
          <w:fldChar w:fldCharType="separate"/>
        </w:r>
        <w:r w:rsidR="003C0C2A">
          <w:rPr>
            <w:webHidden/>
          </w:rPr>
          <w:t>57</w:t>
        </w:r>
        <w:r w:rsidR="003C0C2A">
          <w:rPr>
            <w:webHidden/>
          </w:rPr>
          <w:fldChar w:fldCharType="end"/>
        </w:r>
      </w:hyperlink>
    </w:p>
    <w:p w14:paraId="602658C0" w14:textId="146F738C" w:rsidR="003C0C2A" w:rsidRDefault="002473CE">
      <w:pPr>
        <w:pStyle w:val="39"/>
        <w:rPr>
          <w:rFonts w:asciiTheme="minorHAnsi" w:eastAsiaTheme="minorEastAsia" w:hAnsiTheme="minorHAnsi" w:cstheme="minorBidi"/>
          <w:sz w:val="22"/>
          <w:szCs w:val="22"/>
        </w:rPr>
      </w:pPr>
      <w:hyperlink w:anchor="_Toc199394466" w:history="1">
        <w:r w:rsidR="003C0C2A" w:rsidRPr="00254BF4">
          <w:rPr>
            <w:rStyle w:val="af1"/>
          </w:rPr>
          <w:t>5.2.2 Условия использования технологических учетных записей</w:t>
        </w:r>
        <w:r w:rsidR="003C0C2A">
          <w:rPr>
            <w:webHidden/>
          </w:rPr>
          <w:tab/>
        </w:r>
        <w:r w:rsidR="003C0C2A">
          <w:rPr>
            <w:webHidden/>
          </w:rPr>
          <w:fldChar w:fldCharType="begin"/>
        </w:r>
        <w:r w:rsidR="003C0C2A">
          <w:rPr>
            <w:webHidden/>
          </w:rPr>
          <w:instrText xml:space="preserve"> PAGEREF _Toc199394466 \h </w:instrText>
        </w:r>
        <w:r w:rsidR="003C0C2A">
          <w:rPr>
            <w:webHidden/>
          </w:rPr>
        </w:r>
        <w:r w:rsidR="003C0C2A">
          <w:rPr>
            <w:webHidden/>
          </w:rPr>
          <w:fldChar w:fldCharType="separate"/>
        </w:r>
        <w:r w:rsidR="003C0C2A">
          <w:rPr>
            <w:webHidden/>
          </w:rPr>
          <w:t>58</w:t>
        </w:r>
        <w:r w:rsidR="003C0C2A">
          <w:rPr>
            <w:webHidden/>
          </w:rPr>
          <w:fldChar w:fldCharType="end"/>
        </w:r>
      </w:hyperlink>
    </w:p>
    <w:p w14:paraId="3A27B2A4" w14:textId="5A5AA336" w:rsidR="003C0C2A" w:rsidRDefault="002473CE">
      <w:pPr>
        <w:pStyle w:val="39"/>
        <w:rPr>
          <w:rFonts w:asciiTheme="minorHAnsi" w:eastAsiaTheme="minorEastAsia" w:hAnsiTheme="minorHAnsi" w:cstheme="minorBidi"/>
          <w:sz w:val="22"/>
          <w:szCs w:val="22"/>
        </w:rPr>
      </w:pPr>
      <w:hyperlink w:anchor="_Toc199394467" w:history="1">
        <w:r w:rsidR="003C0C2A" w:rsidRPr="00254BF4">
          <w:rPr>
            <w:rStyle w:val="af1"/>
          </w:rPr>
          <w:t>5.2.3 Требования к парольной защите</w:t>
        </w:r>
        <w:r w:rsidR="003C0C2A">
          <w:rPr>
            <w:webHidden/>
          </w:rPr>
          <w:tab/>
        </w:r>
        <w:r w:rsidR="003C0C2A">
          <w:rPr>
            <w:webHidden/>
          </w:rPr>
          <w:fldChar w:fldCharType="begin"/>
        </w:r>
        <w:r w:rsidR="003C0C2A">
          <w:rPr>
            <w:webHidden/>
          </w:rPr>
          <w:instrText xml:space="preserve"> PAGEREF _Toc199394467 \h </w:instrText>
        </w:r>
        <w:r w:rsidR="003C0C2A">
          <w:rPr>
            <w:webHidden/>
          </w:rPr>
        </w:r>
        <w:r w:rsidR="003C0C2A">
          <w:rPr>
            <w:webHidden/>
          </w:rPr>
          <w:fldChar w:fldCharType="separate"/>
        </w:r>
        <w:r w:rsidR="003C0C2A">
          <w:rPr>
            <w:webHidden/>
          </w:rPr>
          <w:t>58</w:t>
        </w:r>
        <w:r w:rsidR="003C0C2A">
          <w:rPr>
            <w:webHidden/>
          </w:rPr>
          <w:fldChar w:fldCharType="end"/>
        </w:r>
      </w:hyperlink>
    </w:p>
    <w:p w14:paraId="1FFCFED8" w14:textId="711F6DF2" w:rsidR="003C0C2A" w:rsidRDefault="002473CE">
      <w:pPr>
        <w:pStyle w:val="2d"/>
        <w:rPr>
          <w:rFonts w:asciiTheme="minorHAnsi" w:eastAsiaTheme="minorEastAsia" w:hAnsiTheme="minorHAnsi" w:cstheme="minorBidi"/>
          <w:sz w:val="22"/>
          <w:szCs w:val="22"/>
        </w:rPr>
      </w:pPr>
      <w:hyperlink w:anchor="_Toc199394468" w:history="1">
        <w:r w:rsidR="003C0C2A" w:rsidRPr="00254BF4">
          <w:rPr>
            <w:rStyle w:val="af1"/>
          </w:rPr>
          <w:t>5.3 Условия взаимодействия модулей ИС, размещаемых в разных контурах</w:t>
        </w:r>
        <w:r w:rsidR="003C0C2A">
          <w:rPr>
            <w:webHidden/>
          </w:rPr>
          <w:tab/>
        </w:r>
        <w:r w:rsidR="003C0C2A">
          <w:rPr>
            <w:webHidden/>
          </w:rPr>
          <w:fldChar w:fldCharType="begin"/>
        </w:r>
        <w:r w:rsidR="003C0C2A">
          <w:rPr>
            <w:webHidden/>
          </w:rPr>
          <w:instrText xml:space="preserve"> PAGEREF _Toc199394468 \h </w:instrText>
        </w:r>
        <w:r w:rsidR="003C0C2A">
          <w:rPr>
            <w:webHidden/>
          </w:rPr>
        </w:r>
        <w:r w:rsidR="003C0C2A">
          <w:rPr>
            <w:webHidden/>
          </w:rPr>
          <w:fldChar w:fldCharType="separate"/>
        </w:r>
        <w:r w:rsidR="003C0C2A">
          <w:rPr>
            <w:webHidden/>
          </w:rPr>
          <w:t>59</w:t>
        </w:r>
        <w:r w:rsidR="003C0C2A">
          <w:rPr>
            <w:webHidden/>
          </w:rPr>
          <w:fldChar w:fldCharType="end"/>
        </w:r>
      </w:hyperlink>
    </w:p>
    <w:p w14:paraId="47C95FF6" w14:textId="0B5856A1" w:rsidR="003C0C2A" w:rsidRDefault="002473CE">
      <w:pPr>
        <w:pStyle w:val="2d"/>
        <w:rPr>
          <w:rFonts w:asciiTheme="minorHAnsi" w:eastAsiaTheme="minorEastAsia" w:hAnsiTheme="minorHAnsi" w:cstheme="minorBidi"/>
          <w:sz w:val="22"/>
          <w:szCs w:val="22"/>
        </w:rPr>
      </w:pPr>
      <w:hyperlink w:anchor="_Toc199394469" w:history="1">
        <w:r w:rsidR="003C0C2A" w:rsidRPr="00254BF4">
          <w:rPr>
            <w:rStyle w:val="af1"/>
          </w:rPr>
          <w:t>5.4 Условия взаимодействия с СУБД ИС</w:t>
        </w:r>
        <w:r w:rsidR="003C0C2A">
          <w:rPr>
            <w:webHidden/>
          </w:rPr>
          <w:tab/>
        </w:r>
        <w:r w:rsidR="003C0C2A">
          <w:rPr>
            <w:webHidden/>
          </w:rPr>
          <w:fldChar w:fldCharType="begin"/>
        </w:r>
        <w:r w:rsidR="003C0C2A">
          <w:rPr>
            <w:webHidden/>
          </w:rPr>
          <w:instrText xml:space="preserve"> PAGEREF _Toc199394469 \h </w:instrText>
        </w:r>
        <w:r w:rsidR="003C0C2A">
          <w:rPr>
            <w:webHidden/>
          </w:rPr>
        </w:r>
        <w:r w:rsidR="003C0C2A">
          <w:rPr>
            <w:webHidden/>
          </w:rPr>
          <w:fldChar w:fldCharType="separate"/>
        </w:r>
        <w:r w:rsidR="003C0C2A">
          <w:rPr>
            <w:webHidden/>
          </w:rPr>
          <w:t>60</w:t>
        </w:r>
        <w:r w:rsidR="003C0C2A">
          <w:rPr>
            <w:webHidden/>
          </w:rPr>
          <w:fldChar w:fldCharType="end"/>
        </w:r>
      </w:hyperlink>
    </w:p>
    <w:p w14:paraId="137342C0" w14:textId="4E442542" w:rsidR="003C0C2A" w:rsidRDefault="002473CE">
      <w:pPr>
        <w:pStyle w:val="2d"/>
        <w:rPr>
          <w:rFonts w:asciiTheme="minorHAnsi" w:eastAsiaTheme="minorEastAsia" w:hAnsiTheme="minorHAnsi" w:cstheme="minorBidi"/>
          <w:sz w:val="22"/>
          <w:szCs w:val="22"/>
        </w:rPr>
      </w:pPr>
      <w:hyperlink w:anchor="_Toc199394470" w:history="1">
        <w:r w:rsidR="003C0C2A" w:rsidRPr="00254BF4">
          <w:rPr>
            <w:rStyle w:val="af1"/>
          </w:rPr>
          <w:t>5.5 Условия обеспечения взаимодействия между различными ИС</w:t>
        </w:r>
        <w:r w:rsidR="003C0C2A">
          <w:rPr>
            <w:webHidden/>
          </w:rPr>
          <w:tab/>
        </w:r>
        <w:r w:rsidR="003C0C2A">
          <w:rPr>
            <w:webHidden/>
          </w:rPr>
          <w:fldChar w:fldCharType="begin"/>
        </w:r>
        <w:r w:rsidR="003C0C2A">
          <w:rPr>
            <w:webHidden/>
          </w:rPr>
          <w:instrText xml:space="preserve"> PAGEREF _Toc199394470 \h </w:instrText>
        </w:r>
        <w:r w:rsidR="003C0C2A">
          <w:rPr>
            <w:webHidden/>
          </w:rPr>
        </w:r>
        <w:r w:rsidR="003C0C2A">
          <w:rPr>
            <w:webHidden/>
          </w:rPr>
          <w:fldChar w:fldCharType="separate"/>
        </w:r>
        <w:r w:rsidR="003C0C2A">
          <w:rPr>
            <w:webHidden/>
          </w:rPr>
          <w:t>60</w:t>
        </w:r>
        <w:r w:rsidR="003C0C2A">
          <w:rPr>
            <w:webHidden/>
          </w:rPr>
          <w:fldChar w:fldCharType="end"/>
        </w:r>
      </w:hyperlink>
    </w:p>
    <w:p w14:paraId="47D4862F" w14:textId="6B4C71F3" w:rsidR="003C0C2A" w:rsidRDefault="002473CE">
      <w:pPr>
        <w:pStyle w:val="2d"/>
        <w:rPr>
          <w:rFonts w:asciiTheme="minorHAnsi" w:eastAsiaTheme="minorEastAsia" w:hAnsiTheme="minorHAnsi" w:cstheme="minorBidi"/>
          <w:sz w:val="22"/>
          <w:szCs w:val="22"/>
        </w:rPr>
      </w:pPr>
      <w:hyperlink w:anchor="_Toc199394471" w:history="1">
        <w:r w:rsidR="003C0C2A" w:rsidRPr="00254BF4">
          <w:rPr>
            <w:rStyle w:val="af1"/>
          </w:rPr>
          <w:t>5.6 Условия обеспечения безопасности программных компонентов на АРМ пользователя</w:t>
        </w:r>
        <w:r w:rsidR="003C0C2A">
          <w:rPr>
            <w:webHidden/>
          </w:rPr>
          <w:tab/>
        </w:r>
        <w:r w:rsidR="003C0C2A">
          <w:rPr>
            <w:webHidden/>
          </w:rPr>
          <w:fldChar w:fldCharType="begin"/>
        </w:r>
        <w:r w:rsidR="003C0C2A">
          <w:rPr>
            <w:webHidden/>
          </w:rPr>
          <w:instrText xml:space="preserve"> PAGEREF _Toc199394471 \h </w:instrText>
        </w:r>
        <w:r w:rsidR="003C0C2A">
          <w:rPr>
            <w:webHidden/>
          </w:rPr>
        </w:r>
        <w:r w:rsidR="003C0C2A">
          <w:rPr>
            <w:webHidden/>
          </w:rPr>
          <w:fldChar w:fldCharType="separate"/>
        </w:r>
        <w:r w:rsidR="003C0C2A">
          <w:rPr>
            <w:webHidden/>
          </w:rPr>
          <w:t>61</w:t>
        </w:r>
        <w:r w:rsidR="003C0C2A">
          <w:rPr>
            <w:webHidden/>
          </w:rPr>
          <w:fldChar w:fldCharType="end"/>
        </w:r>
      </w:hyperlink>
    </w:p>
    <w:p w14:paraId="3F2C8906" w14:textId="49904E47" w:rsidR="003C0C2A" w:rsidRDefault="002473CE">
      <w:pPr>
        <w:pStyle w:val="2d"/>
        <w:rPr>
          <w:rFonts w:asciiTheme="minorHAnsi" w:eastAsiaTheme="minorEastAsia" w:hAnsiTheme="minorHAnsi" w:cstheme="minorBidi"/>
          <w:sz w:val="22"/>
          <w:szCs w:val="22"/>
        </w:rPr>
      </w:pPr>
      <w:hyperlink w:anchor="_Toc199394472" w:history="1">
        <w:r w:rsidR="003C0C2A" w:rsidRPr="00254BF4">
          <w:rPr>
            <w:rStyle w:val="af1"/>
          </w:rPr>
          <w:t>5.7 Условия организационно-технического взаимодействия при размещении ИС в Облаке</w:t>
        </w:r>
        <w:r w:rsidR="003C0C2A">
          <w:rPr>
            <w:webHidden/>
          </w:rPr>
          <w:tab/>
        </w:r>
        <w:r w:rsidR="003C0C2A">
          <w:rPr>
            <w:webHidden/>
          </w:rPr>
          <w:fldChar w:fldCharType="begin"/>
        </w:r>
        <w:r w:rsidR="003C0C2A">
          <w:rPr>
            <w:webHidden/>
          </w:rPr>
          <w:instrText xml:space="preserve"> PAGEREF _Toc199394472 \h </w:instrText>
        </w:r>
        <w:r w:rsidR="003C0C2A">
          <w:rPr>
            <w:webHidden/>
          </w:rPr>
        </w:r>
        <w:r w:rsidR="003C0C2A">
          <w:rPr>
            <w:webHidden/>
          </w:rPr>
          <w:fldChar w:fldCharType="separate"/>
        </w:r>
        <w:r w:rsidR="003C0C2A">
          <w:rPr>
            <w:webHidden/>
          </w:rPr>
          <w:t>61</w:t>
        </w:r>
        <w:r w:rsidR="003C0C2A">
          <w:rPr>
            <w:webHidden/>
          </w:rPr>
          <w:fldChar w:fldCharType="end"/>
        </w:r>
      </w:hyperlink>
    </w:p>
    <w:p w14:paraId="2A917DC1" w14:textId="5FCD3CB7" w:rsidR="003C0C2A" w:rsidRDefault="002473CE">
      <w:pPr>
        <w:pStyle w:val="2d"/>
        <w:rPr>
          <w:rFonts w:asciiTheme="minorHAnsi" w:eastAsiaTheme="minorEastAsia" w:hAnsiTheme="minorHAnsi" w:cstheme="minorBidi"/>
          <w:sz w:val="22"/>
          <w:szCs w:val="22"/>
        </w:rPr>
      </w:pPr>
      <w:hyperlink w:anchor="_Toc199394473" w:history="1">
        <w:r w:rsidR="003C0C2A" w:rsidRPr="00254BF4">
          <w:rPr>
            <w:rStyle w:val="af1"/>
          </w:rPr>
          <w:t>5.8 Условия и требования по размещению инфраструктурных систем ФОИВ</w:t>
        </w:r>
        <w:r w:rsidR="003C0C2A">
          <w:rPr>
            <w:webHidden/>
          </w:rPr>
          <w:tab/>
        </w:r>
        <w:r w:rsidR="003C0C2A">
          <w:rPr>
            <w:webHidden/>
          </w:rPr>
          <w:fldChar w:fldCharType="begin"/>
        </w:r>
        <w:r w:rsidR="003C0C2A">
          <w:rPr>
            <w:webHidden/>
          </w:rPr>
          <w:instrText xml:space="preserve"> PAGEREF _Toc199394473 \h </w:instrText>
        </w:r>
        <w:r w:rsidR="003C0C2A">
          <w:rPr>
            <w:webHidden/>
          </w:rPr>
        </w:r>
        <w:r w:rsidR="003C0C2A">
          <w:rPr>
            <w:webHidden/>
          </w:rPr>
          <w:fldChar w:fldCharType="separate"/>
        </w:r>
        <w:r w:rsidR="003C0C2A">
          <w:rPr>
            <w:webHidden/>
          </w:rPr>
          <w:t>63</w:t>
        </w:r>
        <w:r w:rsidR="003C0C2A">
          <w:rPr>
            <w:webHidden/>
          </w:rPr>
          <w:fldChar w:fldCharType="end"/>
        </w:r>
      </w:hyperlink>
    </w:p>
    <w:p w14:paraId="2A920F09" w14:textId="4EC80A91" w:rsidR="003C0C2A" w:rsidRDefault="002473CE">
      <w:pPr>
        <w:pStyle w:val="39"/>
        <w:rPr>
          <w:rFonts w:asciiTheme="minorHAnsi" w:eastAsiaTheme="minorEastAsia" w:hAnsiTheme="minorHAnsi" w:cstheme="minorBidi"/>
          <w:sz w:val="22"/>
          <w:szCs w:val="22"/>
        </w:rPr>
      </w:pPr>
      <w:hyperlink w:anchor="_Toc199394474" w:history="1">
        <w:r w:rsidR="003C0C2A" w:rsidRPr="00254BF4">
          <w:rPr>
            <w:rStyle w:val="af1"/>
          </w:rPr>
          <w:t>5.8.1 Общие сведения об ИПО</w:t>
        </w:r>
        <w:r w:rsidR="003C0C2A">
          <w:rPr>
            <w:webHidden/>
          </w:rPr>
          <w:tab/>
        </w:r>
        <w:r w:rsidR="003C0C2A">
          <w:rPr>
            <w:webHidden/>
          </w:rPr>
          <w:fldChar w:fldCharType="begin"/>
        </w:r>
        <w:r w:rsidR="003C0C2A">
          <w:rPr>
            <w:webHidden/>
          </w:rPr>
          <w:instrText xml:space="preserve"> PAGEREF _Toc199394474 \h </w:instrText>
        </w:r>
        <w:r w:rsidR="003C0C2A">
          <w:rPr>
            <w:webHidden/>
          </w:rPr>
        </w:r>
        <w:r w:rsidR="003C0C2A">
          <w:rPr>
            <w:webHidden/>
          </w:rPr>
          <w:fldChar w:fldCharType="separate"/>
        </w:r>
        <w:r w:rsidR="003C0C2A">
          <w:rPr>
            <w:webHidden/>
          </w:rPr>
          <w:t>64</w:t>
        </w:r>
        <w:r w:rsidR="003C0C2A">
          <w:rPr>
            <w:webHidden/>
          </w:rPr>
          <w:fldChar w:fldCharType="end"/>
        </w:r>
      </w:hyperlink>
    </w:p>
    <w:p w14:paraId="40578F68" w14:textId="5A040CDE" w:rsidR="003C0C2A" w:rsidRDefault="002473CE">
      <w:pPr>
        <w:pStyle w:val="39"/>
        <w:rPr>
          <w:rFonts w:asciiTheme="minorHAnsi" w:eastAsiaTheme="minorEastAsia" w:hAnsiTheme="minorHAnsi" w:cstheme="minorBidi"/>
          <w:sz w:val="22"/>
          <w:szCs w:val="22"/>
        </w:rPr>
      </w:pPr>
      <w:hyperlink w:anchor="_Toc199394475" w:history="1">
        <w:r w:rsidR="003C0C2A" w:rsidRPr="00254BF4">
          <w:rPr>
            <w:rStyle w:val="af1"/>
          </w:rPr>
          <w:t>5.8.2 Участники и этапы размещении ИПО в Облаке</w:t>
        </w:r>
        <w:r w:rsidR="003C0C2A">
          <w:rPr>
            <w:webHidden/>
          </w:rPr>
          <w:tab/>
        </w:r>
        <w:r w:rsidR="003C0C2A">
          <w:rPr>
            <w:webHidden/>
          </w:rPr>
          <w:fldChar w:fldCharType="begin"/>
        </w:r>
        <w:r w:rsidR="003C0C2A">
          <w:rPr>
            <w:webHidden/>
          </w:rPr>
          <w:instrText xml:space="preserve"> PAGEREF _Toc199394475 \h </w:instrText>
        </w:r>
        <w:r w:rsidR="003C0C2A">
          <w:rPr>
            <w:webHidden/>
          </w:rPr>
        </w:r>
        <w:r w:rsidR="003C0C2A">
          <w:rPr>
            <w:webHidden/>
          </w:rPr>
          <w:fldChar w:fldCharType="separate"/>
        </w:r>
        <w:r w:rsidR="003C0C2A">
          <w:rPr>
            <w:webHidden/>
          </w:rPr>
          <w:t>64</w:t>
        </w:r>
        <w:r w:rsidR="003C0C2A">
          <w:rPr>
            <w:webHidden/>
          </w:rPr>
          <w:fldChar w:fldCharType="end"/>
        </w:r>
      </w:hyperlink>
    </w:p>
    <w:p w14:paraId="7A255907" w14:textId="1C184E83" w:rsidR="003C0C2A" w:rsidRDefault="002473CE">
      <w:pPr>
        <w:pStyle w:val="39"/>
        <w:rPr>
          <w:rFonts w:asciiTheme="minorHAnsi" w:eastAsiaTheme="minorEastAsia" w:hAnsiTheme="minorHAnsi" w:cstheme="minorBidi"/>
          <w:sz w:val="22"/>
          <w:szCs w:val="22"/>
        </w:rPr>
      </w:pPr>
      <w:hyperlink w:anchor="_Toc199394476" w:history="1">
        <w:r w:rsidR="003C0C2A" w:rsidRPr="00254BF4">
          <w:rPr>
            <w:rStyle w:val="af1"/>
          </w:rPr>
          <w:t>5.8.3 Условия организационно-технического взаимодействия при размещении ИПО в Облаке</w:t>
        </w:r>
        <w:r w:rsidR="003C0C2A">
          <w:rPr>
            <w:webHidden/>
          </w:rPr>
          <w:tab/>
        </w:r>
        <w:r w:rsidR="003C0C2A">
          <w:rPr>
            <w:webHidden/>
          </w:rPr>
          <w:fldChar w:fldCharType="begin"/>
        </w:r>
        <w:r w:rsidR="003C0C2A">
          <w:rPr>
            <w:webHidden/>
          </w:rPr>
          <w:instrText xml:space="preserve"> PAGEREF _Toc199394476 \h </w:instrText>
        </w:r>
        <w:r w:rsidR="003C0C2A">
          <w:rPr>
            <w:webHidden/>
          </w:rPr>
        </w:r>
        <w:r w:rsidR="003C0C2A">
          <w:rPr>
            <w:webHidden/>
          </w:rPr>
          <w:fldChar w:fldCharType="separate"/>
        </w:r>
        <w:r w:rsidR="003C0C2A">
          <w:rPr>
            <w:webHidden/>
          </w:rPr>
          <w:t>65</w:t>
        </w:r>
        <w:r w:rsidR="003C0C2A">
          <w:rPr>
            <w:webHidden/>
          </w:rPr>
          <w:fldChar w:fldCharType="end"/>
        </w:r>
      </w:hyperlink>
    </w:p>
    <w:p w14:paraId="05D54FFE" w14:textId="63320D4F" w:rsidR="003C0C2A" w:rsidRDefault="002473CE">
      <w:pPr>
        <w:pStyle w:val="39"/>
        <w:rPr>
          <w:rFonts w:asciiTheme="minorHAnsi" w:eastAsiaTheme="minorEastAsia" w:hAnsiTheme="minorHAnsi" w:cstheme="minorBidi"/>
          <w:sz w:val="22"/>
          <w:szCs w:val="22"/>
        </w:rPr>
      </w:pPr>
      <w:hyperlink w:anchor="_Toc199394477" w:history="1">
        <w:r w:rsidR="003C0C2A" w:rsidRPr="00254BF4">
          <w:rPr>
            <w:rStyle w:val="af1"/>
          </w:rPr>
          <w:t>5.8.4 Пилотирование ИПО</w:t>
        </w:r>
        <w:r w:rsidR="003C0C2A">
          <w:rPr>
            <w:webHidden/>
          </w:rPr>
          <w:tab/>
        </w:r>
        <w:r w:rsidR="003C0C2A">
          <w:rPr>
            <w:webHidden/>
          </w:rPr>
          <w:fldChar w:fldCharType="begin"/>
        </w:r>
        <w:r w:rsidR="003C0C2A">
          <w:rPr>
            <w:webHidden/>
          </w:rPr>
          <w:instrText xml:space="preserve"> PAGEREF _Toc199394477 \h </w:instrText>
        </w:r>
        <w:r w:rsidR="003C0C2A">
          <w:rPr>
            <w:webHidden/>
          </w:rPr>
        </w:r>
        <w:r w:rsidR="003C0C2A">
          <w:rPr>
            <w:webHidden/>
          </w:rPr>
          <w:fldChar w:fldCharType="separate"/>
        </w:r>
        <w:r w:rsidR="003C0C2A">
          <w:rPr>
            <w:webHidden/>
          </w:rPr>
          <w:t>67</w:t>
        </w:r>
        <w:r w:rsidR="003C0C2A">
          <w:rPr>
            <w:webHidden/>
          </w:rPr>
          <w:fldChar w:fldCharType="end"/>
        </w:r>
      </w:hyperlink>
    </w:p>
    <w:p w14:paraId="636A6CDB" w14:textId="64BB8E2C" w:rsidR="003C0C2A" w:rsidRDefault="002473CE">
      <w:pPr>
        <w:pStyle w:val="2d"/>
        <w:rPr>
          <w:rFonts w:asciiTheme="minorHAnsi" w:eastAsiaTheme="minorEastAsia" w:hAnsiTheme="minorHAnsi" w:cstheme="minorBidi"/>
          <w:sz w:val="22"/>
          <w:szCs w:val="22"/>
        </w:rPr>
      </w:pPr>
      <w:hyperlink w:anchor="_Toc199394478" w:history="1">
        <w:r w:rsidR="003C0C2A" w:rsidRPr="00254BF4">
          <w:rPr>
            <w:rStyle w:val="af1"/>
          </w:rPr>
          <w:t>5.9 Требования по обеспечению ИБ при использовании технологии контейнеризации приложений</w:t>
        </w:r>
        <w:r w:rsidR="003C0C2A">
          <w:rPr>
            <w:webHidden/>
          </w:rPr>
          <w:tab/>
        </w:r>
        <w:r w:rsidR="003C0C2A">
          <w:rPr>
            <w:webHidden/>
          </w:rPr>
          <w:fldChar w:fldCharType="begin"/>
        </w:r>
        <w:r w:rsidR="003C0C2A">
          <w:rPr>
            <w:webHidden/>
          </w:rPr>
          <w:instrText xml:space="preserve"> PAGEREF _Toc199394478 \h </w:instrText>
        </w:r>
        <w:r w:rsidR="003C0C2A">
          <w:rPr>
            <w:webHidden/>
          </w:rPr>
        </w:r>
        <w:r w:rsidR="003C0C2A">
          <w:rPr>
            <w:webHidden/>
          </w:rPr>
          <w:fldChar w:fldCharType="separate"/>
        </w:r>
        <w:r w:rsidR="003C0C2A">
          <w:rPr>
            <w:webHidden/>
          </w:rPr>
          <w:t>68</w:t>
        </w:r>
        <w:r w:rsidR="003C0C2A">
          <w:rPr>
            <w:webHidden/>
          </w:rPr>
          <w:fldChar w:fldCharType="end"/>
        </w:r>
      </w:hyperlink>
    </w:p>
    <w:p w14:paraId="04DF067F" w14:textId="11E11614" w:rsidR="003C0C2A" w:rsidRDefault="002473CE">
      <w:pPr>
        <w:pStyle w:val="39"/>
        <w:rPr>
          <w:rFonts w:asciiTheme="minorHAnsi" w:eastAsiaTheme="minorEastAsia" w:hAnsiTheme="minorHAnsi" w:cstheme="minorBidi"/>
          <w:sz w:val="22"/>
          <w:szCs w:val="22"/>
        </w:rPr>
      </w:pPr>
      <w:hyperlink w:anchor="_Toc199394479" w:history="1">
        <w:r w:rsidR="003C0C2A" w:rsidRPr="00254BF4">
          <w:rPr>
            <w:rStyle w:val="af1"/>
          </w:rPr>
          <w:t>5.9.1 Обеспечение защиты информации при управлении доступом</w:t>
        </w:r>
        <w:r w:rsidR="003C0C2A">
          <w:rPr>
            <w:webHidden/>
          </w:rPr>
          <w:tab/>
        </w:r>
        <w:r w:rsidR="003C0C2A">
          <w:rPr>
            <w:webHidden/>
          </w:rPr>
          <w:fldChar w:fldCharType="begin"/>
        </w:r>
        <w:r w:rsidR="003C0C2A">
          <w:rPr>
            <w:webHidden/>
          </w:rPr>
          <w:instrText xml:space="preserve"> PAGEREF _Toc199394479 \h </w:instrText>
        </w:r>
        <w:r w:rsidR="003C0C2A">
          <w:rPr>
            <w:webHidden/>
          </w:rPr>
        </w:r>
        <w:r w:rsidR="003C0C2A">
          <w:rPr>
            <w:webHidden/>
          </w:rPr>
          <w:fldChar w:fldCharType="separate"/>
        </w:r>
        <w:r w:rsidR="003C0C2A">
          <w:rPr>
            <w:webHidden/>
          </w:rPr>
          <w:t>68</w:t>
        </w:r>
        <w:r w:rsidR="003C0C2A">
          <w:rPr>
            <w:webHidden/>
          </w:rPr>
          <w:fldChar w:fldCharType="end"/>
        </w:r>
      </w:hyperlink>
    </w:p>
    <w:p w14:paraId="7B08F00E" w14:textId="663DEE4B" w:rsidR="003C0C2A" w:rsidRDefault="002473CE">
      <w:pPr>
        <w:pStyle w:val="39"/>
        <w:rPr>
          <w:rFonts w:asciiTheme="minorHAnsi" w:eastAsiaTheme="minorEastAsia" w:hAnsiTheme="minorHAnsi" w:cstheme="minorBidi"/>
          <w:sz w:val="22"/>
          <w:szCs w:val="22"/>
        </w:rPr>
      </w:pPr>
      <w:hyperlink w:anchor="_Toc199394480" w:history="1">
        <w:r w:rsidR="003C0C2A" w:rsidRPr="00254BF4">
          <w:rPr>
            <w:rStyle w:val="af1"/>
          </w:rPr>
          <w:t>5.9.2 Обеспечение защиты вычислительных сетей</w:t>
        </w:r>
        <w:r w:rsidR="003C0C2A">
          <w:rPr>
            <w:webHidden/>
          </w:rPr>
          <w:tab/>
        </w:r>
        <w:r w:rsidR="003C0C2A">
          <w:rPr>
            <w:webHidden/>
          </w:rPr>
          <w:fldChar w:fldCharType="begin"/>
        </w:r>
        <w:r w:rsidR="003C0C2A">
          <w:rPr>
            <w:webHidden/>
          </w:rPr>
          <w:instrText xml:space="preserve"> PAGEREF _Toc199394480 \h </w:instrText>
        </w:r>
        <w:r w:rsidR="003C0C2A">
          <w:rPr>
            <w:webHidden/>
          </w:rPr>
        </w:r>
        <w:r w:rsidR="003C0C2A">
          <w:rPr>
            <w:webHidden/>
          </w:rPr>
          <w:fldChar w:fldCharType="separate"/>
        </w:r>
        <w:r w:rsidR="003C0C2A">
          <w:rPr>
            <w:webHidden/>
          </w:rPr>
          <w:t>69</w:t>
        </w:r>
        <w:r w:rsidR="003C0C2A">
          <w:rPr>
            <w:webHidden/>
          </w:rPr>
          <w:fldChar w:fldCharType="end"/>
        </w:r>
      </w:hyperlink>
    </w:p>
    <w:p w14:paraId="20EE3296" w14:textId="756E8185" w:rsidR="003C0C2A" w:rsidRDefault="002473CE">
      <w:pPr>
        <w:pStyle w:val="39"/>
        <w:rPr>
          <w:rFonts w:asciiTheme="minorHAnsi" w:eastAsiaTheme="minorEastAsia" w:hAnsiTheme="minorHAnsi" w:cstheme="minorBidi"/>
          <w:sz w:val="22"/>
          <w:szCs w:val="22"/>
        </w:rPr>
      </w:pPr>
      <w:hyperlink w:anchor="_Toc199394481" w:history="1">
        <w:r w:rsidR="003C0C2A" w:rsidRPr="00254BF4">
          <w:rPr>
            <w:rStyle w:val="af1"/>
          </w:rPr>
          <w:t>5.9.3 Автоматизированный контроль защищенности системы управления контейнеризацией</w:t>
        </w:r>
        <w:r w:rsidR="003C0C2A">
          <w:rPr>
            <w:webHidden/>
          </w:rPr>
          <w:tab/>
        </w:r>
        <w:r w:rsidR="003C0C2A">
          <w:rPr>
            <w:webHidden/>
          </w:rPr>
          <w:fldChar w:fldCharType="begin"/>
        </w:r>
        <w:r w:rsidR="003C0C2A">
          <w:rPr>
            <w:webHidden/>
          </w:rPr>
          <w:instrText xml:space="preserve"> PAGEREF _Toc199394481 \h </w:instrText>
        </w:r>
        <w:r w:rsidR="003C0C2A">
          <w:rPr>
            <w:webHidden/>
          </w:rPr>
        </w:r>
        <w:r w:rsidR="003C0C2A">
          <w:rPr>
            <w:webHidden/>
          </w:rPr>
          <w:fldChar w:fldCharType="separate"/>
        </w:r>
        <w:r w:rsidR="003C0C2A">
          <w:rPr>
            <w:webHidden/>
          </w:rPr>
          <w:t>70</w:t>
        </w:r>
        <w:r w:rsidR="003C0C2A">
          <w:rPr>
            <w:webHidden/>
          </w:rPr>
          <w:fldChar w:fldCharType="end"/>
        </w:r>
      </w:hyperlink>
    </w:p>
    <w:p w14:paraId="6D1774BD" w14:textId="78DF3D44" w:rsidR="003C0C2A" w:rsidRDefault="002473CE">
      <w:pPr>
        <w:pStyle w:val="39"/>
        <w:rPr>
          <w:rFonts w:asciiTheme="minorHAnsi" w:eastAsiaTheme="minorEastAsia" w:hAnsiTheme="minorHAnsi" w:cstheme="minorBidi"/>
          <w:sz w:val="22"/>
          <w:szCs w:val="22"/>
        </w:rPr>
      </w:pPr>
      <w:hyperlink w:anchor="_Toc199394482" w:history="1">
        <w:r w:rsidR="003C0C2A" w:rsidRPr="00254BF4">
          <w:rPr>
            <w:rStyle w:val="af1"/>
          </w:rPr>
          <w:t>5.9.4 Защита от вредоносного кода</w:t>
        </w:r>
        <w:r w:rsidR="003C0C2A">
          <w:rPr>
            <w:webHidden/>
          </w:rPr>
          <w:tab/>
        </w:r>
        <w:r w:rsidR="003C0C2A">
          <w:rPr>
            <w:webHidden/>
          </w:rPr>
          <w:fldChar w:fldCharType="begin"/>
        </w:r>
        <w:r w:rsidR="003C0C2A">
          <w:rPr>
            <w:webHidden/>
          </w:rPr>
          <w:instrText xml:space="preserve"> PAGEREF _Toc199394482 \h </w:instrText>
        </w:r>
        <w:r w:rsidR="003C0C2A">
          <w:rPr>
            <w:webHidden/>
          </w:rPr>
        </w:r>
        <w:r w:rsidR="003C0C2A">
          <w:rPr>
            <w:webHidden/>
          </w:rPr>
          <w:fldChar w:fldCharType="separate"/>
        </w:r>
        <w:r w:rsidR="003C0C2A">
          <w:rPr>
            <w:webHidden/>
          </w:rPr>
          <w:t>70</w:t>
        </w:r>
        <w:r w:rsidR="003C0C2A">
          <w:rPr>
            <w:webHidden/>
          </w:rPr>
          <w:fldChar w:fldCharType="end"/>
        </w:r>
      </w:hyperlink>
    </w:p>
    <w:p w14:paraId="37E6651B" w14:textId="269117D8" w:rsidR="003C0C2A" w:rsidRDefault="002473CE">
      <w:pPr>
        <w:pStyle w:val="39"/>
        <w:rPr>
          <w:rFonts w:asciiTheme="minorHAnsi" w:eastAsiaTheme="minorEastAsia" w:hAnsiTheme="minorHAnsi" w:cstheme="minorBidi"/>
          <w:sz w:val="22"/>
          <w:szCs w:val="22"/>
        </w:rPr>
      </w:pPr>
      <w:hyperlink w:anchor="_Toc199394483" w:history="1">
        <w:r w:rsidR="003C0C2A" w:rsidRPr="00254BF4">
          <w:rPr>
            <w:rStyle w:val="af1"/>
          </w:rPr>
          <w:t>5.9.5 Управление инцидентами защиты информации</w:t>
        </w:r>
        <w:r w:rsidR="003C0C2A">
          <w:rPr>
            <w:webHidden/>
          </w:rPr>
          <w:tab/>
        </w:r>
        <w:r w:rsidR="003C0C2A">
          <w:rPr>
            <w:webHidden/>
          </w:rPr>
          <w:fldChar w:fldCharType="begin"/>
        </w:r>
        <w:r w:rsidR="003C0C2A">
          <w:rPr>
            <w:webHidden/>
          </w:rPr>
          <w:instrText xml:space="preserve"> PAGEREF _Toc199394483 \h </w:instrText>
        </w:r>
        <w:r w:rsidR="003C0C2A">
          <w:rPr>
            <w:webHidden/>
          </w:rPr>
        </w:r>
        <w:r w:rsidR="003C0C2A">
          <w:rPr>
            <w:webHidden/>
          </w:rPr>
          <w:fldChar w:fldCharType="separate"/>
        </w:r>
        <w:r w:rsidR="003C0C2A">
          <w:rPr>
            <w:webHidden/>
          </w:rPr>
          <w:t>70</w:t>
        </w:r>
        <w:r w:rsidR="003C0C2A">
          <w:rPr>
            <w:webHidden/>
          </w:rPr>
          <w:fldChar w:fldCharType="end"/>
        </w:r>
      </w:hyperlink>
    </w:p>
    <w:p w14:paraId="1CC18CC2" w14:textId="295CE391" w:rsidR="003C0C2A" w:rsidRDefault="002473CE">
      <w:pPr>
        <w:pStyle w:val="39"/>
        <w:rPr>
          <w:rFonts w:asciiTheme="minorHAnsi" w:eastAsiaTheme="minorEastAsia" w:hAnsiTheme="minorHAnsi" w:cstheme="minorBidi"/>
          <w:sz w:val="22"/>
          <w:szCs w:val="22"/>
        </w:rPr>
      </w:pPr>
      <w:hyperlink w:anchor="_Toc199394484" w:history="1">
        <w:r w:rsidR="003C0C2A" w:rsidRPr="00254BF4">
          <w:rPr>
            <w:rStyle w:val="af1"/>
          </w:rPr>
          <w:t>5.9.6 Защита среды виртуализации (контейнеризации)</w:t>
        </w:r>
        <w:r w:rsidR="003C0C2A">
          <w:rPr>
            <w:webHidden/>
          </w:rPr>
          <w:tab/>
        </w:r>
        <w:r w:rsidR="003C0C2A">
          <w:rPr>
            <w:webHidden/>
          </w:rPr>
          <w:fldChar w:fldCharType="begin"/>
        </w:r>
        <w:r w:rsidR="003C0C2A">
          <w:rPr>
            <w:webHidden/>
          </w:rPr>
          <w:instrText xml:space="preserve"> PAGEREF _Toc199394484 \h </w:instrText>
        </w:r>
        <w:r w:rsidR="003C0C2A">
          <w:rPr>
            <w:webHidden/>
          </w:rPr>
        </w:r>
        <w:r w:rsidR="003C0C2A">
          <w:rPr>
            <w:webHidden/>
          </w:rPr>
          <w:fldChar w:fldCharType="separate"/>
        </w:r>
        <w:r w:rsidR="003C0C2A">
          <w:rPr>
            <w:webHidden/>
          </w:rPr>
          <w:t>71</w:t>
        </w:r>
        <w:r w:rsidR="003C0C2A">
          <w:rPr>
            <w:webHidden/>
          </w:rPr>
          <w:fldChar w:fldCharType="end"/>
        </w:r>
      </w:hyperlink>
    </w:p>
    <w:p w14:paraId="4841C10C" w14:textId="394104DC" w:rsidR="003C0C2A" w:rsidRDefault="002473CE">
      <w:pPr>
        <w:pStyle w:val="2d"/>
        <w:rPr>
          <w:rFonts w:asciiTheme="minorHAnsi" w:eastAsiaTheme="minorEastAsia" w:hAnsiTheme="minorHAnsi" w:cstheme="minorBidi"/>
          <w:sz w:val="22"/>
          <w:szCs w:val="22"/>
        </w:rPr>
      </w:pPr>
      <w:hyperlink w:anchor="_Toc199394485" w:history="1">
        <w:r w:rsidR="003C0C2A" w:rsidRPr="00254BF4">
          <w:rPr>
            <w:rStyle w:val="af1"/>
          </w:rPr>
          <w:t>5.10 Обеспечение ИБ АРМ администратора ГИС//ИСПДн</w:t>
        </w:r>
        <w:r w:rsidR="003C0C2A">
          <w:rPr>
            <w:webHidden/>
          </w:rPr>
          <w:tab/>
        </w:r>
        <w:r w:rsidR="003C0C2A">
          <w:rPr>
            <w:webHidden/>
          </w:rPr>
          <w:fldChar w:fldCharType="begin"/>
        </w:r>
        <w:r w:rsidR="003C0C2A">
          <w:rPr>
            <w:webHidden/>
          </w:rPr>
          <w:instrText xml:space="preserve"> PAGEREF _Toc199394485 \h </w:instrText>
        </w:r>
        <w:r w:rsidR="003C0C2A">
          <w:rPr>
            <w:webHidden/>
          </w:rPr>
        </w:r>
        <w:r w:rsidR="003C0C2A">
          <w:rPr>
            <w:webHidden/>
          </w:rPr>
          <w:fldChar w:fldCharType="separate"/>
        </w:r>
        <w:r w:rsidR="003C0C2A">
          <w:rPr>
            <w:webHidden/>
          </w:rPr>
          <w:t>72</w:t>
        </w:r>
        <w:r w:rsidR="003C0C2A">
          <w:rPr>
            <w:webHidden/>
          </w:rPr>
          <w:fldChar w:fldCharType="end"/>
        </w:r>
      </w:hyperlink>
    </w:p>
    <w:p w14:paraId="1D97C9A5" w14:textId="4DD710A5" w:rsidR="003C0C2A" w:rsidRDefault="002473CE">
      <w:pPr>
        <w:pStyle w:val="39"/>
        <w:rPr>
          <w:rFonts w:asciiTheme="minorHAnsi" w:eastAsiaTheme="minorEastAsia" w:hAnsiTheme="minorHAnsi" w:cstheme="minorBidi"/>
          <w:sz w:val="22"/>
          <w:szCs w:val="22"/>
        </w:rPr>
      </w:pPr>
      <w:hyperlink w:anchor="_Toc199394486" w:history="1">
        <w:r w:rsidR="003C0C2A" w:rsidRPr="00254BF4">
          <w:rPr>
            <w:rStyle w:val="af1"/>
          </w:rPr>
          <w:t>5.10.1 Общие требования к АРМ администратора ГИС/ИС ФОИВ</w:t>
        </w:r>
        <w:r w:rsidR="003C0C2A">
          <w:rPr>
            <w:webHidden/>
          </w:rPr>
          <w:tab/>
        </w:r>
        <w:r w:rsidR="003C0C2A">
          <w:rPr>
            <w:webHidden/>
          </w:rPr>
          <w:fldChar w:fldCharType="begin"/>
        </w:r>
        <w:r w:rsidR="003C0C2A">
          <w:rPr>
            <w:webHidden/>
          </w:rPr>
          <w:instrText xml:space="preserve"> PAGEREF _Toc199394486 \h </w:instrText>
        </w:r>
        <w:r w:rsidR="003C0C2A">
          <w:rPr>
            <w:webHidden/>
          </w:rPr>
        </w:r>
        <w:r w:rsidR="003C0C2A">
          <w:rPr>
            <w:webHidden/>
          </w:rPr>
          <w:fldChar w:fldCharType="separate"/>
        </w:r>
        <w:r w:rsidR="003C0C2A">
          <w:rPr>
            <w:webHidden/>
          </w:rPr>
          <w:t>72</w:t>
        </w:r>
        <w:r w:rsidR="003C0C2A">
          <w:rPr>
            <w:webHidden/>
          </w:rPr>
          <w:fldChar w:fldCharType="end"/>
        </w:r>
      </w:hyperlink>
    </w:p>
    <w:p w14:paraId="631F8213" w14:textId="413B6D57" w:rsidR="003C0C2A" w:rsidRDefault="002473CE">
      <w:pPr>
        <w:pStyle w:val="39"/>
        <w:rPr>
          <w:rFonts w:asciiTheme="minorHAnsi" w:eastAsiaTheme="minorEastAsia" w:hAnsiTheme="minorHAnsi" w:cstheme="minorBidi"/>
          <w:sz w:val="22"/>
          <w:szCs w:val="22"/>
        </w:rPr>
      </w:pPr>
      <w:hyperlink w:anchor="_Toc199394487" w:history="1">
        <w:r w:rsidR="003C0C2A" w:rsidRPr="00254BF4">
          <w:rPr>
            <w:rStyle w:val="af1"/>
          </w:rPr>
          <w:t>5.10.2 Обеспечение ИБ АРМ администратора ГИС/ИС ФОИВ на базе стационарного персонального компьютера Исполнителя</w:t>
        </w:r>
        <w:r w:rsidR="003C0C2A">
          <w:rPr>
            <w:webHidden/>
          </w:rPr>
          <w:tab/>
        </w:r>
        <w:r w:rsidR="003C0C2A">
          <w:rPr>
            <w:webHidden/>
          </w:rPr>
          <w:fldChar w:fldCharType="begin"/>
        </w:r>
        <w:r w:rsidR="003C0C2A">
          <w:rPr>
            <w:webHidden/>
          </w:rPr>
          <w:instrText xml:space="preserve"> PAGEREF _Toc199394487 \h </w:instrText>
        </w:r>
        <w:r w:rsidR="003C0C2A">
          <w:rPr>
            <w:webHidden/>
          </w:rPr>
        </w:r>
        <w:r w:rsidR="003C0C2A">
          <w:rPr>
            <w:webHidden/>
          </w:rPr>
          <w:fldChar w:fldCharType="separate"/>
        </w:r>
        <w:r w:rsidR="003C0C2A">
          <w:rPr>
            <w:webHidden/>
          </w:rPr>
          <w:t>72</w:t>
        </w:r>
        <w:r w:rsidR="003C0C2A">
          <w:rPr>
            <w:webHidden/>
          </w:rPr>
          <w:fldChar w:fldCharType="end"/>
        </w:r>
      </w:hyperlink>
    </w:p>
    <w:p w14:paraId="4ACE0983" w14:textId="3EA054D7" w:rsidR="003C0C2A" w:rsidRDefault="002473CE">
      <w:pPr>
        <w:pStyle w:val="39"/>
        <w:rPr>
          <w:rFonts w:asciiTheme="minorHAnsi" w:eastAsiaTheme="minorEastAsia" w:hAnsiTheme="minorHAnsi" w:cstheme="minorBidi"/>
          <w:sz w:val="22"/>
          <w:szCs w:val="22"/>
        </w:rPr>
      </w:pPr>
      <w:hyperlink w:anchor="_Toc199394488" w:history="1">
        <w:r w:rsidR="003C0C2A" w:rsidRPr="00254BF4">
          <w:rPr>
            <w:rStyle w:val="af1"/>
          </w:rPr>
          <w:t>5.10.3 Обеспечение ИБ АРМ администратора ГИС/ИС ФОИВ в ИТ-инфраструктуре подрядчика</w:t>
        </w:r>
        <w:r w:rsidR="003C0C2A">
          <w:rPr>
            <w:webHidden/>
          </w:rPr>
          <w:tab/>
        </w:r>
        <w:r w:rsidR="003C0C2A">
          <w:rPr>
            <w:webHidden/>
          </w:rPr>
          <w:fldChar w:fldCharType="begin"/>
        </w:r>
        <w:r w:rsidR="003C0C2A">
          <w:rPr>
            <w:webHidden/>
          </w:rPr>
          <w:instrText xml:space="preserve"> PAGEREF _Toc199394488 \h </w:instrText>
        </w:r>
        <w:r w:rsidR="003C0C2A">
          <w:rPr>
            <w:webHidden/>
          </w:rPr>
        </w:r>
        <w:r w:rsidR="003C0C2A">
          <w:rPr>
            <w:webHidden/>
          </w:rPr>
          <w:fldChar w:fldCharType="separate"/>
        </w:r>
        <w:r w:rsidR="003C0C2A">
          <w:rPr>
            <w:webHidden/>
          </w:rPr>
          <w:t>73</w:t>
        </w:r>
        <w:r w:rsidR="003C0C2A">
          <w:rPr>
            <w:webHidden/>
          </w:rPr>
          <w:fldChar w:fldCharType="end"/>
        </w:r>
      </w:hyperlink>
    </w:p>
    <w:p w14:paraId="5D4FD508" w14:textId="4D5B1B81" w:rsidR="003C0C2A" w:rsidRDefault="002473CE">
      <w:pPr>
        <w:pStyle w:val="39"/>
        <w:rPr>
          <w:rFonts w:asciiTheme="minorHAnsi" w:eastAsiaTheme="minorEastAsia" w:hAnsiTheme="minorHAnsi" w:cstheme="minorBidi"/>
          <w:sz w:val="22"/>
          <w:szCs w:val="22"/>
        </w:rPr>
      </w:pPr>
      <w:hyperlink w:anchor="_Toc199394489" w:history="1">
        <w:r w:rsidR="003C0C2A" w:rsidRPr="00254BF4">
          <w:rPr>
            <w:rStyle w:val="af1"/>
          </w:rPr>
          <w:t xml:space="preserve">5.10.4 Обязательные требования к конфигурированию АРМ администратора ГИС/ИС </w:t>
        </w:r>
        <w:r w:rsidR="003C0C2A" w:rsidRPr="00254BF4">
          <w:rPr>
            <w:rStyle w:val="af1"/>
          </w:rPr>
          <w:lastRenderedPageBreak/>
          <w:t>ФОИВ</w:t>
        </w:r>
        <w:r w:rsidR="003C0C2A">
          <w:rPr>
            <w:webHidden/>
          </w:rPr>
          <w:tab/>
        </w:r>
        <w:r w:rsidR="003C0C2A">
          <w:rPr>
            <w:webHidden/>
          </w:rPr>
          <w:fldChar w:fldCharType="begin"/>
        </w:r>
        <w:r w:rsidR="003C0C2A">
          <w:rPr>
            <w:webHidden/>
          </w:rPr>
          <w:instrText xml:space="preserve"> PAGEREF _Toc199394489 \h </w:instrText>
        </w:r>
        <w:r w:rsidR="003C0C2A">
          <w:rPr>
            <w:webHidden/>
          </w:rPr>
        </w:r>
        <w:r w:rsidR="003C0C2A">
          <w:rPr>
            <w:webHidden/>
          </w:rPr>
          <w:fldChar w:fldCharType="separate"/>
        </w:r>
        <w:r w:rsidR="003C0C2A">
          <w:rPr>
            <w:webHidden/>
          </w:rPr>
          <w:t>73</w:t>
        </w:r>
        <w:r w:rsidR="003C0C2A">
          <w:rPr>
            <w:webHidden/>
          </w:rPr>
          <w:fldChar w:fldCharType="end"/>
        </w:r>
      </w:hyperlink>
    </w:p>
    <w:p w14:paraId="5AAC8A11" w14:textId="3BF360D5" w:rsidR="003C0C2A" w:rsidRDefault="002473CE">
      <w:pPr>
        <w:pStyle w:val="2d"/>
        <w:rPr>
          <w:rFonts w:asciiTheme="minorHAnsi" w:eastAsiaTheme="minorEastAsia" w:hAnsiTheme="minorHAnsi" w:cstheme="minorBidi"/>
          <w:sz w:val="22"/>
          <w:szCs w:val="22"/>
        </w:rPr>
      </w:pPr>
      <w:hyperlink w:anchor="_Toc199394490" w:history="1">
        <w:r w:rsidR="003C0C2A" w:rsidRPr="00254BF4">
          <w:rPr>
            <w:rStyle w:val="af1"/>
          </w:rPr>
          <w:t>5.11 Условия, определяющие возможность проведения аттестации ИС ФОИВ</w:t>
        </w:r>
        <w:r w:rsidR="003C0C2A">
          <w:rPr>
            <w:webHidden/>
          </w:rPr>
          <w:tab/>
        </w:r>
        <w:r w:rsidR="003C0C2A">
          <w:rPr>
            <w:webHidden/>
          </w:rPr>
          <w:fldChar w:fldCharType="begin"/>
        </w:r>
        <w:r w:rsidR="003C0C2A">
          <w:rPr>
            <w:webHidden/>
          </w:rPr>
          <w:instrText xml:space="preserve"> PAGEREF _Toc199394490 \h </w:instrText>
        </w:r>
        <w:r w:rsidR="003C0C2A">
          <w:rPr>
            <w:webHidden/>
          </w:rPr>
        </w:r>
        <w:r w:rsidR="003C0C2A">
          <w:rPr>
            <w:webHidden/>
          </w:rPr>
          <w:fldChar w:fldCharType="separate"/>
        </w:r>
        <w:r w:rsidR="003C0C2A">
          <w:rPr>
            <w:webHidden/>
          </w:rPr>
          <w:t>74</w:t>
        </w:r>
        <w:r w:rsidR="003C0C2A">
          <w:rPr>
            <w:webHidden/>
          </w:rPr>
          <w:fldChar w:fldCharType="end"/>
        </w:r>
      </w:hyperlink>
    </w:p>
    <w:p w14:paraId="2839992D" w14:textId="19B6FCCE" w:rsidR="003C0C2A" w:rsidRDefault="002473CE">
      <w:pPr>
        <w:pStyle w:val="16"/>
        <w:rPr>
          <w:rFonts w:asciiTheme="minorHAnsi" w:eastAsiaTheme="minorEastAsia" w:hAnsiTheme="minorHAnsi" w:cstheme="minorBidi"/>
          <w:sz w:val="22"/>
          <w:szCs w:val="22"/>
        </w:rPr>
      </w:pPr>
      <w:hyperlink w:anchor="_Toc199394491" w:history="1">
        <w:r w:rsidR="003C0C2A" w:rsidRPr="00254BF4">
          <w:rPr>
            <w:rStyle w:val="af1"/>
            <w14:scene3d>
              <w14:camera w14:prst="orthographicFront"/>
              <w14:lightRig w14:rig="threePt" w14:dir="t">
                <w14:rot w14:lat="0" w14:lon="0" w14:rev="0"/>
              </w14:lightRig>
            </w14:scene3d>
          </w:rPr>
          <w:t>Приложение А</w:t>
        </w:r>
        <w:r w:rsidR="003C0C2A" w:rsidRPr="00254BF4">
          <w:rPr>
            <w:rStyle w:val="af1"/>
          </w:rPr>
          <w:t xml:space="preserve"> (справочное) Схемы ЦОД ПК</w:t>
        </w:r>
        <w:r w:rsidR="003C0C2A">
          <w:rPr>
            <w:webHidden/>
          </w:rPr>
          <w:tab/>
        </w:r>
        <w:r w:rsidR="003C0C2A">
          <w:rPr>
            <w:webHidden/>
          </w:rPr>
          <w:fldChar w:fldCharType="begin"/>
        </w:r>
        <w:r w:rsidR="003C0C2A">
          <w:rPr>
            <w:webHidden/>
          </w:rPr>
          <w:instrText xml:space="preserve"> PAGEREF _Toc199394491 \h </w:instrText>
        </w:r>
        <w:r w:rsidR="003C0C2A">
          <w:rPr>
            <w:webHidden/>
          </w:rPr>
        </w:r>
        <w:r w:rsidR="003C0C2A">
          <w:rPr>
            <w:webHidden/>
          </w:rPr>
          <w:fldChar w:fldCharType="separate"/>
        </w:r>
        <w:r w:rsidR="003C0C2A">
          <w:rPr>
            <w:webHidden/>
          </w:rPr>
          <w:t>77</w:t>
        </w:r>
        <w:r w:rsidR="003C0C2A">
          <w:rPr>
            <w:webHidden/>
          </w:rPr>
          <w:fldChar w:fldCharType="end"/>
        </w:r>
      </w:hyperlink>
    </w:p>
    <w:p w14:paraId="44B61582" w14:textId="7332F4F8" w:rsidR="003C0C2A" w:rsidRDefault="002473CE">
      <w:pPr>
        <w:pStyle w:val="16"/>
        <w:rPr>
          <w:rFonts w:asciiTheme="minorHAnsi" w:eastAsiaTheme="minorEastAsia" w:hAnsiTheme="minorHAnsi" w:cstheme="minorBidi"/>
          <w:sz w:val="22"/>
          <w:szCs w:val="22"/>
        </w:rPr>
      </w:pPr>
      <w:hyperlink w:anchor="_Toc199394492" w:history="1">
        <w:r w:rsidR="003C0C2A" w:rsidRPr="00254BF4">
          <w:rPr>
            <w:rStyle w:val="af1"/>
            <w14:scene3d>
              <w14:camera w14:prst="orthographicFront"/>
              <w14:lightRig w14:rig="threePt" w14:dir="t">
                <w14:rot w14:lat="0" w14:lon="0" w14:rev="0"/>
              </w14:lightRig>
            </w14:scene3d>
          </w:rPr>
          <w:t>Приложение Б</w:t>
        </w:r>
        <w:r w:rsidR="003C0C2A" w:rsidRPr="00254BF4">
          <w:rPr>
            <w:rStyle w:val="af1"/>
          </w:rPr>
          <w:t xml:space="preserve"> (обязательное) Условия обеспечения ИБ в веб-приложениях</w:t>
        </w:r>
        <w:r w:rsidR="003C0C2A">
          <w:rPr>
            <w:webHidden/>
          </w:rPr>
          <w:tab/>
        </w:r>
        <w:r w:rsidR="003C0C2A">
          <w:rPr>
            <w:webHidden/>
          </w:rPr>
          <w:fldChar w:fldCharType="begin"/>
        </w:r>
        <w:r w:rsidR="003C0C2A">
          <w:rPr>
            <w:webHidden/>
          </w:rPr>
          <w:instrText xml:space="preserve"> PAGEREF _Toc199394492 \h </w:instrText>
        </w:r>
        <w:r w:rsidR="003C0C2A">
          <w:rPr>
            <w:webHidden/>
          </w:rPr>
        </w:r>
        <w:r w:rsidR="003C0C2A">
          <w:rPr>
            <w:webHidden/>
          </w:rPr>
          <w:fldChar w:fldCharType="separate"/>
        </w:r>
        <w:r w:rsidR="003C0C2A">
          <w:rPr>
            <w:webHidden/>
          </w:rPr>
          <w:t>79</w:t>
        </w:r>
        <w:r w:rsidR="003C0C2A">
          <w:rPr>
            <w:webHidden/>
          </w:rPr>
          <w:fldChar w:fldCharType="end"/>
        </w:r>
      </w:hyperlink>
    </w:p>
    <w:p w14:paraId="186404FB" w14:textId="4F7082C7" w:rsidR="003C0C2A" w:rsidRDefault="002473CE">
      <w:pPr>
        <w:pStyle w:val="16"/>
        <w:rPr>
          <w:rFonts w:asciiTheme="minorHAnsi" w:eastAsiaTheme="minorEastAsia" w:hAnsiTheme="minorHAnsi" w:cstheme="minorBidi"/>
          <w:sz w:val="22"/>
          <w:szCs w:val="22"/>
        </w:rPr>
      </w:pPr>
      <w:hyperlink w:anchor="_Toc199394493" w:history="1">
        <w:r w:rsidR="003C0C2A" w:rsidRPr="00254BF4">
          <w:rPr>
            <w:rStyle w:val="af1"/>
            <w14:scene3d>
              <w14:camera w14:prst="orthographicFront"/>
              <w14:lightRig w14:rig="threePt" w14:dir="t">
                <w14:rot w14:lat="0" w14:lon="0" w14:rev="0"/>
              </w14:lightRig>
            </w14:scene3d>
          </w:rPr>
          <w:t>Приложение В</w:t>
        </w:r>
        <w:r w:rsidR="003C0C2A" w:rsidRPr="00254BF4">
          <w:rPr>
            <w:rStyle w:val="af1"/>
          </w:rPr>
          <w:t xml:space="preserve"> (обязательное) Условия обеспечения аудита действий в ИС</w:t>
        </w:r>
        <w:r w:rsidR="003C0C2A">
          <w:rPr>
            <w:webHidden/>
          </w:rPr>
          <w:tab/>
        </w:r>
        <w:r w:rsidR="003C0C2A">
          <w:rPr>
            <w:webHidden/>
          </w:rPr>
          <w:fldChar w:fldCharType="begin"/>
        </w:r>
        <w:r w:rsidR="003C0C2A">
          <w:rPr>
            <w:webHidden/>
          </w:rPr>
          <w:instrText xml:space="preserve"> PAGEREF _Toc199394493 \h </w:instrText>
        </w:r>
        <w:r w:rsidR="003C0C2A">
          <w:rPr>
            <w:webHidden/>
          </w:rPr>
        </w:r>
        <w:r w:rsidR="003C0C2A">
          <w:rPr>
            <w:webHidden/>
          </w:rPr>
          <w:fldChar w:fldCharType="separate"/>
        </w:r>
        <w:r w:rsidR="003C0C2A">
          <w:rPr>
            <w:webHidden/>
          </w:rPr>
          <w:t>84</w:t>
        </w:r>
        <w:r w:rsidR="003C0C2A">
          <w:rPr>
            <w:webHidden/>
          </w:rPr>
          <w:fldChar w:fldCharType="end"/>
        </w:r>
      </w:hyperlink>
    </w:p>
    <w:p w14:paraId="501FC21C" w14:textId="18F6FEDD" w:rsidR="003C0C2A" w:rsidRDefault="002473CE">
      <w:pPr>
        <w:pStyle w:val="16"/>
        <w:rPr>
          <w:rFonts w:asciiTheme="minorHAnsi" w:eastAsiaTheme="minorEastAsia" w:hAnsiTheme="minorHAnsi" w:cstheme="minorBidi"/>
          <w:sz w:val="22"/>
          <w:szCs w:val="22"/>
        </w:rPr>
      </w:pPr>
      <w:hyperlink w:anchor="_Toc199394494" w:history="1">
        <w:r w:rsidR="003C0C2A" w:rsidRPr="00254BF4">
          <w:rPr>
            <w:rStyle w:val="af1"/>
            <w14:scene3d>
              <w14:camera w14:prst="orthographicFront"/>
              <w14:lightRig w14:rig="threePt" w14:dir="t">
                <w14:rot w14:lat="0" w14:lon="0" w14:rev="0"/>
              </w14:lightRig>
            </w14:scene3d>
          </w:rPr>
          <w:t>Приложение Г</w:t>
        </w:r>
        <w:r w:rsidR="003C0C2A" w:rsidRPr="00254BF4">
          <w:rPr>
            <w:rStyle w:val="af1"/>
          </w:rPr>
          <w:t xml:space="preserve"> (обязательное) Критерии качества паролей</w:t>
        </w:r>
        <w:r w:rsidR="003C0C2A">
          <w:rPr>
            <w:webHidden/>
          </w:rPr>
          <w:tab/>
        </w:r>
        <w:r w:rsidR="003C0C2A">
          <w:rPr>
            <w:webHidden/>
          </w:rPr>
          <w:fldChar w:fldCharType="begin"/>
        </w:r>
        <w:r w:rsidR="003C0C2A">
          <w:rPr>
            <w:webHidden/>
          </w:rPr>
          <w:instrText xml:space="preserve"> PAGEREF _Toc199394494 \h </w:instrText>
        </w:r>
        <w:r w:rsidR="003C0C2A">
          <w:rPr>
            <w:webHidden/>
          </w:rPr>
        </w:r>
        <w:r w:rsidR="003C0C2A">
          <w:rPr>
            <w:webHidden/>
          </w:rPr>
          <w:fldChar w:fldCharType="separate"/>
        </w:r>
        <w:r w:rsidR="003C0C2A">
          <w:rPr>
            <w:webHidden/>
          </w:rPr>
          <w:t>89</w:t>
        </w:r>
        <w:r w:rsidR="003C0C2A">
          <w:rPr>
            <w:webHidden/>
          </w:rPr>
          <w:fldChar w:fldCharType="end"/>
        </w:r>
      </w:hyperlink>
    </w:p>
    <w:p w14:paraId="6D669D76" w14:textId="45571EEB" w:rsidR="003C0C2A" w:rsidRDefault="002473CE">
      <w:pPr>
        <w:pStyle w:val="16"/>
        <w:rPr>
          <w:rFonts w:asciiTheme="minorHAnsi" w:eastAsiaTheme="minorEastAsia" w:hAnsiTheme="minorHAnsi" w:cstheme="minorBidi"/>
          <w:sz w:val="22"/>
          <w:szCs w:val="22"/>
        </w:rPr>
      </w:pPr>
      <w:hyperlink w:anchor="_Toc199394495" w:history="1">
        <w:r w:rsidR="003C0C2A" w:rsidRPr="00254BF4">
          <w:rPr>
            <w:rStyle w:val="af1"/>
            <w14:scene3d>
              <w14:camera w14:prst="orthographicFront"/>
              <w14:lightRig w14:rig="threePt" w14:dir="t">
                <w14:rot w14:lat="0" w14:lon="0" w14:rev="0"/>
              </w14:lightRig>
            </w14:scene3d>
          </w:rPr>
          <w:t>Приложение Д</w:t>
        </w:r>
        <w:r w:rsidR="003C0C2A" w:rsidRPr="00254BF4">
          <w:rPr>
            <w:rStyle w:val="af1"/>
          </w:rPr>
          <w:t xml:space="preserve"> (справочное) ФПД. Схема информационного обмена через ФПД между ЗК и ОК ЦОД ПК</w:t>
        </w:r>
        <w:r w:rsidR="003C0C2A">
          <w:rPr>
            <w:webHidden/>
          </w:rPr>
          <w:tab/>
        </w:r>
        <w:r w:rsidR="003C0C2A">
          <w:rPr>
            <w:webHidden/>
          </w:rPr>
          <w:fldChar w:fldCharType="begin"/>
        </w:r>
        <w:r w:rsidR="003C0C2A">
          <w:rPr>
            <w:webHidden/>
          </w:rPr>
          <w:instrText xml:space="preserve"> PAGEREF _Toc199394495 \h </w:instrText>
        </w:r>
        <w:r w:rsidR="003C0C2A">
          <w:rPr>
            <w:webHidden/>
          </w:rPr>
        </w:r>
        <w:r w:rsidR="003C0C2A">
          <w:rPr>
            <w:webHidden/>
          </w:rPr>
          <w:fldChar w:fldCharType="separate"/>
        </w:r>
        <w:r w:rsidR="003C0C2A">
          <w:rPr>
            <w:webHidden/>
          </w:rPr>
          <w:t>90</w:t>
        </w:r>
        <w:r w:rsidR="003C0C2A">
          <w:rPr>
            <w:webHidden/>
          </w:rPr>
          <w:fldChar w:fldCharType="end"/>
        </w:r>
      </w:hyperlink>
    </w:p>
    <w:p w14:paraId="14B3AA49" w14:textId="316085CB" w:rsidR="003C0C2A" w:rsidRDefault="002473CE">
      <w:pPr>
        <w:pStyle w:val="16"/>
        <w:rPr>
          <w:rFonts w:asciiTheme="minorHAnsi" w:eastAsiaTheme="minorEastAsia" w:hAnsiTheme="minorHAnsi" w:cstheme="minorBidi"/>
          <w:sz w:val="22"/>
          <w:szCs w:val="22"/>
        </w:rPr>
      </w:pPr>
      <w:hyperlink w:anchor="_Toc199394496" w:history="1">
        <w:r w:rsidR="003C0C2A" w:rsidRPr="00254BF4">
          <w:rPr>
            <w:rStyle w:val="af1"/>
            <w14:scene3d>
              <w14:camera w14:prst="orthographicFront"/>
              <w14:lightRig w14:rig="threePt" w14:dir="t">
                <w14:rot w14:lat="0" w14:lon="0" w14:rev="0"/>
              </w14:lightRig>
            </w14:scene3d>
          </w:rPr>
          <w:t>Приложение Е</w:t>
        </w:r>
        <w:r w:rsidR="003C0C2A" w:rsidRPr="00254BF4">
          <w:rPr>
            <w:rStyle w:val="af1"/>
          </w:rPr>
          <w:t xml:space="preserve"> (обязательное) Предотвращение реализации угроз безопасности информации</w:t>
        </w:r>
        <w:r w:rsidR="003C0C2A">
          <w:rPr>
            <w:webHidden/>
          </w:rPr>
          <w:tab/>
        </w:r>
        <w:r w:rsidR="003C0C2A">
          <w:rPr>
            <w:webHidden/>
          </w:rPr>
          <w:fldChar w:fldCharType="begin"/>
        </w:r>
        <w:r w:rsidR="003C0C2A">
          <w:rPr>
            <w:webHidden/>
          </w:rPr>
          <w:instrText xml:space="preserve"> PAGEREF _Toc199394496 \h </w:instrText>
        </w:r>
        <w:r w:rsidR="003C0C2A">
          <w:rPr>
            <w:webHidden/>
          </w:rPr>
        </w:r>
        <w:r w:rsidR="003C0C2A">
          <w:rPr>
            <w:webHidden/>
          </w:rPr>
          <w:fldChar w:fldCharType="separate"/>
        </w:r>
        <w:r w:rsidR="003C0C2A">
          <w:rPr>
            <w:webHidden/>
          </w:rPr>
          <w:t>95</w:t>
        </w:r>
        <w:r w:rsidR="003C0C2A">
          <w:rPr>
            <w:webHidden/>
          </w:rPr>
          <w:fldChar w:fldCharType="end"/>
        </w:r>
      </w:hyperlink>
    </w:p>
    <w:p w14:paraId="4B987415" w14:textId="1497EA40" w:rsidR="003C0C2A" w:rsidRDefault="002473CE">
      <w:pPr>
        <w:pStyle w:val="16"/>
        <w:rPr>
          <w:rFonts w:asciiTheme="minorHAnsi" w:eastAsiaTheme="minorEastAsia" w:hAnsiTheme="minorHAnsi" w:cstheme="minorBidi"/>
          <w:sz w:val="22"/>
          <w:szCs w:val="22"/>
        </w:rPr>
      </w:pPr>
      <w:hyperlink w:anchor="_Toc199394497" w:history="1">
        <w:r w:rsidR="003C0C2A" w:rsidRPr="00254BF4">
          <w:rPr>
            <w:rStyle w:val="af1"/>
            <w14:scene3d>
              <w14:camera w14:prst="orthographicFront"/>
              <w14:lightRig w14:rig="threePt" w14:dir="t">
                <w14:rot w14:lat="0" w14:lon="0" w14:rev="0"/>
              </w14:lightRig>
            </w14:scene3d>
          </w:rPr>
          <w:t>Приложение Ж</w:t>
        </w:r>
        <w:r w:rsidR="003C0C2A" w:rsidRPr="00254BF4">
          <w:rPr>
            <w:rStyle w:val="af1"/>
          </w:rPr>
          <w:t xml:space="preserve"> (обязательное) Повышение уровня защищённости веб-приложений, размещенных в ЦОД ПК</w:t>
        </w:r>
        <w:r w:rsidR="003C0C2A">
          <w:rPr>
            <w:webHidden/>
          </w:rPr>
          <w:tab/>
        </w:r>
        <w:r w:rsidR="003C0C2A">
          <w:rPr>
            <w:webHidden/>
          </w:rPr>
          <w:fldChar w:fldCharType="begin"/>
        </w:r>
        <w:r w:rsidR="003C0C2A">
          <w:rPr>
            <w:webHidden/>
          </w:rPr>
          <w:instrText xml:space="preserve"> PAGEREF _Toc199394497 \h </w:instrText>
        </w:r>
        <w:r w:rsidR="003C0C2A">
          <w:rPr>
            <w:webHidden/>
          </w:rPr>
        </w:r>
        <w:r w:rsidR="003C0C2A">
          <w:rPr>
            <w:webHidden/>
          </w:rPr>
          <w:fldChar w:fldCharType="separate"/>
        </w:r>
        <w:r w:rsidR="003C0C2A">
          <w:rPr>
            <w:webHidden/>
          </w:rPr>
          <w:t>97</w:t>
        </w:r>
        <w:r w:rsidR="003C0C2A">
          <w:rPr>
            <w:webHidden/>
          </w:rPr>
          <w:fldChar w:fldCharType="end"/>
        </w:r>
      </w:hyperlink>
    </w:p>
    <w:p w14:paraId="32AA20FF" w14:textId="42901B4B" w:rsidR="003C0C2A" w:rsidRDefault="002473CE">
      <w:pPr>
        <w:pStyle w:val="16"/>
        <w:rPr>
          <w:rFonts w:asciiTheme="minorHAnsi" w:eastAsiaTheme="minorEastAsia" w:hAnsiTheme="minorHAnsi" w:cstheme="minorBidi"/>
          <w:sz w:val="22"/>
          <w:szCs w:val="22"/>
        </w:rPr>
      </w:pPr>
      <w:hyperlink w:anchor="_Toc199394498" w:history="1">
        <w:r w:rsidR="003C0C2A" w:rsidRPr="00254BF4">
          <w:rPr>
            <w:rStyle w:val="af1"/>
            <w14:scene3d>
              <w14:camera w14:prst="orthographicFront"/>
              <w14:lightRig w14:rig="threePt" w14:dir="t">
                <w14:rot w14:lat="0" w14:lon="0" w14:rev="0"/>
              </w14:lightRig>
            </w14:scene3d>
          </w:rPr>
          <w:t>Приложение И</w:t>
        </w:r>
        <w:r w:rsidR="003C0C2A" w:rsidRPr="00254BF4">
          <w:rPr>
            <w:rStyle w:val="af1"/>
          </w:rPr>
          <w:t xml:space="preserve"> (обязательное) Правила наименования серверов/оборудования в ЦОД ПК</w:t>
        </w:r>
        <w:r w:rsidR="003C0C2A">
          <w:rPr>
            <w:webHidden/>
          </w:rPr>
          <w:tab/>
        </w:r>
        <w:r w:rsidR="003C0C2A">
          <w:rPr>
            <w:webHidden/>
          </w:rPr>
          <w:fldChar w:fldCharType="begin"/>
        </w:r>
        <w:r w:rsidR="003C0C2A">
          <w:rPr>
            <w:webHidden/>
          </w:rPr>
          <w:instrText xml:space="preserve"> PAGEREF _Toc199394498 \h </w:instrText>
        </w:r>
        <w:r w:rsidR="003C0C2A">
          <w:rPr>
            <w:webHidden/>
          </w:rPr>
        </w:r>
        <w:r w:rsidR="003C0C2A">
          <w:rPr>
            <w:webHidden/>
          </w:rPr>
          <w:fldChar w:fldCharType="separate"/>
        </w:r>
        <w:r w:rsidR="003C0C2A">
          <w:rPr>
            <w:webHidden/>
          </w:rPr>
          <w:t>100</w:t>
        </w:r>
        <w:r w:rsidR="003C0C2A">
          <w:rPr>
            <w:webHidden/>
          </w:rPr>
          <w:fldChar w:fldCharType="end"/>
        </w:r>
      </w:hyperlink>
    </w:p>
    <w:p w14:paraId="43C0A889" w14:textId="101E8E41" w:rsidR="003C0C2A" w:rsidRDefault="002473CE">
      <w:pPr>
        <w:pStyle w:val="16"/>
        <w:rPr>
          <w:rFonts w:asciiTheme="minorHAnsi" w:eastAsiaTheme="minorEastAsia" w:hAnsiTheme="minorHAnsi" w:cstheme="minorBidi"/>
          <w:sz w:val="22"/>
          <w:szCs w:val="22"/>
        </w:rPr>
      </w:pPr>
      <w:hyperlink w:anchor="_Toc199394499" w:history="1">
        <w:r w:rsidR="003C0C2A" w:rsidRPr="00254BF4">
          <w:rPr>
            <w:rStyle w:val="af1"/>
            <w14:scene3d>
              <w14:camera w14:prst="orthographicFront"/>
              <w14:lightRig w14:rig="threePt" w14:dir="t">
                <w14:rot w14:lat="0" w14:lon="0" w14:rev="0"/>
              </w14:lightRig>
            </w14:scene3d>
          </w:rPr>
          <w:t>Приложение К</w:t>
        </w:r>
        <w:r w:rsidR="003C0C2A" w:rsidRPr="00254BF4">
          <w:rPr>
            <w:rStyle w:val="af1"/>
          </w:rPr>
          <w:t xml:space="preserve"> (обязательное) Размещение модулей/подсистем/серверов ИС по сегментам сети в зависимости от их функционального назначения</w:t>
        </w:r>
        <w:r w:rsidR="003C0C2A">
          <w:rPr>
            <w:webHidden/>
          </w:rPr>
          <w:tab/>
        </w:r>
        <w:r w:rsidR="003C0C2A">
          <w:rPr>
            <w:webHidden/>
          </w:rPr>
          <w:fldChar w:fldCharType="begin"/>
        </w:r>
        <w:r w:rsidR="003C0C2A">
          <w:rPr>
            <w:webHidden/>
          </w:rPr>
          <w:instrText xml:space="preserve"> PAGEREF _Toc199394499 \h </w:instrText>
        </w:r>
        <w:r w:rsidR="003C0C2A">
          <w:rPr>
            <w:webHidden/>
          </w:rPr>
        </w:r>
        <w:r w:rsidR="003C0C2A">
          <w:rPr>
            <w:webHidden/>
          </w:rPr>
          <w:fldChar w:fldCharType="separate"/>
        </w:r>
        <w:r w:rsidR="003C0C2A">
          <w:rPr>
            <w:webHidden/>
          </w:rPr>
          <w:t>104</w:t>
        </w:r>
        <w:r w:rsidR="003C0C2A">
          <w:rPr>
            <w:webHidden/>
          </w:rPr>
          <w:fldChar w:fldCharType="end"/>
        </w:r>
      </w:hyperlink>
    </w:p>
    <w:p w14:paraId="510E57B3" w14:textId="7C8C04BF" w:rsidR="003C0C2A" w:rsidRDefault="002473CE">
      <w:pPr>
        <w:pStyle w:val="16"/>
        <w:rPr>
          <w:rFonts w:asciiTheme="minorHAnsi" w:eastAsiaTheme="minorEastAsia" w:hAnsiTheme="minorHAnsi" w:cstheme="minorBidi"/>
          <w:sz w:val="22"/>
          <w:szCs w:val="22"/>
        </w:rPr>
      </w:pPr>
      <w:hyperlink w:anchor="_Toc199394500" w:history="1">
        <w:r w:rsidR="003C0C2A" w:rsidRPr="00254BF4">
          <w:rPr>
            <w:rStyle w:val="af1"/>
            <w14:scene3d>
              <w14:camera w14:prst="orthographicFront"/>
              <w14:lightRig w14:rig="threePt" w14:dir="t">
                <w14:rot w14:lat="0" w14:lon="0" w14:rev="0"/>
              </w14:lightRig>
            </w14:scene3d>
          </w:rPr>
          <w:t>Приложение Л</w:t>
        </w:r>
        <w:r w:rsidR="003C0C2A" w:rsidRPr="00254BF4">
          <w:rPr>
            <w:rStyle w:val="af1"/>
          </w:rPr>
          <w:t xml:space="preserve"> (обязательное) Организация удаленного доступа администратору ИС и пользователей</w:t>
        </w:r>
        <w:r w:rsidR="003C0C2A">
          <w:rPr>
            <w:webHidden/>
          </w:rPr>
          <w:tab/>
        </w:r>
        <w:r w:rsidR="003C0C2A">
          <w:rPr>
            <w:webHidden/>
          </w:rPr>
          <w:fldChar w:fldCharType="begin"/>
        </w:r>
        <w:r w:rsidR="003C0C2A">
          <w:rPr>
            <w:webHidden/>
          </w:rPr>
          <w:instrText xml:space="preserve"> PAGEREF _Toc199394500 \h </w:instrText>
        </w:r>
        <w:r w:rsidR="003C0C2A">
          <w:rPr>
            <w:webHidden/>
          </w:rPr>
        </w:r>
        <w:r w:rsidR="003C0C2A">
          <w:rPr>
            <w:webHidden/>
          </w:rPr>
          <w:fldChar w:fldCharType="separate"/>
        </w:r>
        <w:r w:rsidR="003C0C2A">
          <w:rPr>
            <w:webHidden/>
          </w:rPr>
          <w:t>107</w:t>
        </w:r>
        <w:r w:rsidR="003C0C2A">
          <w:rPr>
            <w:webHidden/>
          </w:rPr>
          <w:fldChar w:fldCharType="end"/>
        </w:r>
      </w:hyperlink>
    </w:p>
    <w:p w14:paraId="2E475641" w14:textId="12F5D6D7" w:rsidR="003C0C2A" w:rsidRDefault="002473CE">
      <w:pPr>
        <w:pStyle w:val="16"/>
        <w:rPr>
          <w:rFonts w:asciiTheme="minorHAnsi" w:eastAsiaTheme="minorEastAsia" w:hAnsiTheme="minorHAnsi" w:cstheme="minorBidi"/>
          <w:sz w:val="22"/>
          <w:szCs w:val="22"/>
        </w:rPr>
      </w:pPr>
      <w:hyperlink w:anchor="_Toc199394501" w:history="1">
        <w:r w:rsidR="003C0C2A" w:rsidRPr="00254BF4">
          <w:rPr>
            <w:rStyle w:val="af1"/>
            <w14:scene3d>
              <w14:camera w14:prst="orthographicFront"/>
              <w14:lightRig w14:rig="threePt" w14:dir="t">
                <w14:rot w14:lat="0" w14:lon="0" w14:rev="0"/>
              </w14:lightRig>
            </w14:scene3d>
          </w:rPr>
          <w:t>Приложение М</w:t>
        </w:r>
        <w:r w:rsidR="003C0C2A" w:rsidRPr="00254BF4">
          <w:rPr>
            <w:rStyle w:val="af1"/>
          </w:rPr>
          <w:t xml:space="preserve"> (обязательное) Порядок восстановления при проверке целостности объектов резервного копирования информационных систем ФОИВ в Облаке ЦОД Правительственного комплекса</w:t>
        </w:r>
        <w:r w:rsidR="003C0C2A">
          <w:rPr>
            <w:webHidden/>
          </w:rPr>
          <w:tab/>
        </w:r>
        <w:r w:rsidR="003C0C2A">
          <w:rPr>
            <w:webHidden/>
          </w:rPr>
          <w:fldChar w:fldCharType="begin"/>
        </w:r>
        <w:r w:rsidR="003C0C2A">
          <w:rPr>
            <w:webHidden/>
          </w:rPr>
          <w:instrText xml:space="preserve"> PAGEREF _Toc199394501 \h </w:instrText>
        </w:r>
        <w:r w:rsidR="003C0C2A">
          <w:rPr>
            <w:webHidden/>
          </w:rPr>
        </w:r>
        <w:r w:rsidR="003C0C2A">
          <w:rPr>
            <w:webHidden/>
          </w:rPr>
          <w:fldChar w:fldCharType="separate"/>
        </w:r>
        <w:r w:rsidR="003C0C2A">
          <w:rPr>
            <w:webHidden/>
          </w:rPr>
          <w:t>119</w:t>
        </w:r>
        <w:r w:rsidR="003C0C2A">
          <w:rPr>
            <w:webHidden/>
          </w:rPr>
          <w:fldChar w:fldCharType="end"/>
        </w:r>
      </w:hyperlink>
    </w:p>
    <w:p w14:paraId="01C4C87E" w14:textId="3E7E7407" w:rsidR="003C0C2A" w:rsidRDefault="002473CE">
      <w:pPr>
        <w:pStyle w:val="16"/>
        <w:rPr>
          <w:rFonts w:asciiTheme="minorHAnsi" w:eastAsiaTheme="minorEastAsia" w:hAnsiTheme="minorHAnsi" w:cstheme="minorBidi"/>
          <w:sz w:val="22"/>
          <w:szCs w:val="22"/>
        </w:rPr>
      </w:pPr>
      <w:hyperlink w:anchor="_Toc199394502" w:history="1">
        <w:r w:rsidR="003C0C2A" w:rsidRPr="00254BF4">
          <w:rPr>
            <w:rStyle w:val="af1"/>
            <w14:scene3d>
              <w14:camera w14:prst="orthographicFront"/>
              <w14:lightRig w14:rig="threePt" w14:dir="t">
                <w14:rot w14:lat="0" w14:lon="0" w14:rev="0"/>
              </w14:lightRig>
            </w14:scene3d>
          </w:rPr>
          <w:t>Приложение Н</w:t>
        </w:r>
        <w:r w:rsidR="003C0C2A" w:rsidRPr="00254BF4">
          <w:rPr>
            <w:rStyle w:val="af1"/>
          </w:rPr>
          <w:t xml:space="preserve"> (обязательное) Организация почтовых рассылок и отправка электронных сообщений средствами ИС ФОИВ</w:t>
        </w:r>
        <w:r w:rsidR="003C0C2A">
          <w:rPr>
            <w:webHidden/>
          </w:rPr>
          <w:tab/>
        </w:r>
        <w:r w:rsidR="003C0C2A">
          <w:rPr>
            <w:webHidden/>
          </w:rPr>
          <w:fldChar w:fldCharType="begin"/>
        </w:r>
        <w:r w:rsidR="003C0C2A">
          <w:rPr>
            <w:webHidden/>
          </w:rPr>
          <w:instrText xml:space="preserve"> PAGEREF _Toc199394502 \h </w:instrText>
        </w:r>
        <w:r w:rsidR="003C0C2A">
          <w:rPr>
            <w:webHidden/>
          </w:rPr>
        </w:r>
        <w:r w:rsidR="003C0C2A">
          <w:rPr>
            <w:webHidden/>
          </w:rPr>
          <w:fldChar w:fldCharType="separate"/>
        </w:r>
        <w:r w:rsidR="003C0C2A">
          <w:rPr>
            <w:webHidden/>
          </w:rPr>
          <w:t>126</w:t>
        </w:r>
        <w:r w:rsidR="003C0C2A">
          <w:rPr>
            <w:webHidden/>
          </w:rPr>
          <w:fldChar w:fldCharType="end"/>
        </w:r>
      </w:hyperlink>
    </w:p>
    <w:p w14:paraId="4DDEECD5" w14:textId="655BB566" w:rsidR="006F1131" w:rsidRPr="00604CCE" w:rsidRDefault="003C48CC" w:rsidP="008E5C73">
      <w:pPr>
        <w:pStyle w:val="16"/>
      </w:pPr>
      <w:r>
        <w:fldChar w:fldCharType="end"/>
      </w:r>
    </w:p>
    <w:p w14:paraId="137594D9" w14:textId="77777777" w:rsidR="00DB7F6A" w:rsidRDefault="00DB7F6A" w:rsidP="005C5E66">
      <w:pPr>
        <w:pStyle w:val="aff5"/>
        <w:ind w:left="851" w:firstLine="0"/>
      </w:pPr>
      <w:bookmarkStart w:id="3" w:name="_Toc114518897"/>
      <w:bookmarkStart w:id="4" w:name="_Toc199394412"/>
      <w:r>
        <w:lastRenderedPageBreak/>
        <w:t>Термины и определения</w:t>
      </w:r>
      <w:bookmarkEnd w:id="3"/>
      <w:bookmarkEnd w:id="4"/>
    </w:p>
    <w:p w14:paraId="074BBA44" w14:textId="15263B2D" w:rsidR="009509B8" w:rsidRPr="009509B8" w:rsidRDefault="009509B8" w:rsidP="005C32CE">
      <w:pPr>
        <w:pStyle w:val="aa"/>
      </w:pPr>
      <w:r>
        <w:rPr>
          <w:b/>
        </w:rPr>
        <w:t xml:space="preserve">Сервисная служба ПК </w:t>
      </w:r>
      <w:r w:rsidRPr="009509B8">
        <w:t>– служба Исполнителя</w:t>
      </w:r>
      <w:r>
        <w:t xml:space="preserve">, обеспечивающая техническую поддержку и администрирование инфраструктуры </w:t>
      </w:r>
      <w:r w:rsidR="00C608E0">
        <w:t>ПК</w:t>
      </w:r>
      <w:r w:rsidR="00E41420">
        <w:t>; включает подразделение, отвечающее за ИТ, и подразделение, отвечающее за ИБ, в инфраструктуре ПК</w:t>
      </w:r>
      <w:r w:rsidR="00D77217">
        <w:t>.</w:t>
      </w:r>
    </w:p>
    <w:p w14:paraId="5CFA50B6" w14:textId="76B8DF52" w:rsidR="005C32CE" w:rsidRDefault="00DB7F6A" w:rsidP="005C32CE">
      <w:pPr>
        <w:pStyle w:val="aa"/>
        <w:rPr>
          <w:b/>
        </w:rPr>
      </w:pPr>
      <w:r w:rsidRPr="00B82500">
        <w:rPr>
          <w:b/>
        </w:rPr>
        <w:t>Технологическая учетная запись</w:t>
      </w:r>
      <w:r w:rsidR="00473ACF">
        <w:t xml:space="preserve"> – </w:t>
      </w:r>
      <w:r>
        <w:t>учетная запись, используемая процессами (сервисами) прикладного и системного уровня, для реализации функций ИС</w:t>
      </w:r>
      <w:r w:rsidR="00B469EE">
        <w:t>.</w:t>
      </w:r>
      <w:r w:rsidR="005C32CE" w:rsidRPr="005C32CE">
        <w:rPr>
          <w:b/>
        </w:rPr>
        <w:t xml:space="preserve"> </w:t>
      </w:r>
    </w:p>
    <w:p w14:paraId="635FF09E" w14:textId="49E593E1" w:rsidR="005C32CE" w:rsidRPr="00C608E0" w:rsidRDefault="005C32CE" w:rsidP="005C32CE">
      <w:pPr>
        <w:pStyle w:val="aa"/>
      </w:pPr>
      <w:r w:rsidRPr="002D713E">
        <w:rPr>
          <w:b/>
        </w:rPr>
        <w:t>Удаленный АРМ, удаленная ИС</w:t>
      </w:r>
      <w:r w:rsidR="00473ACF">
        <w:t xml:space="preserve"> – </w:t>
      </w:r>
      <w:r>
        <w:t>АРМ и</w:t>
      </w:r>
      <w:r w:rsidRPr="00DC4267">
        <w:t>/</w:t>
      </w:r>
      <w:r>
        <w:t>или ИС считаются удаленными, если каналы связи, по которым осуществляется взаимодействие, выходят за пределы контролируемой зоны и не расположены в ПК.</w:t>
      </w:r>
      <w:r w:rsidR="00577F4E">
        <w:t xml:space="preserve"> </w:t>
      </w:r>
      <w:r>
        <w:t xml:space="preserve">Взаимодействие удаленных АРМ и ИС с ресурсами/оборудованием ЦОД ПК осуществляется только посредством </w:t>
      </w:r>
      <w:r>
        <w:rPr>
          <w:lang w:val="en-US"/>
        </w:rPr>
        <w:t>VPN</w:t>
      </w:r>
      <w:r w:rsidR="00C608E0">
        <w:t>.</w:t>
      </w:r>
    </w:p>
    <w:p w14:paraId="365C26FB" w14:textId="4CA4729F" w:rsidR="00DB7F6A" w:rsidRDefault="00CA18EC" w:rsidP="00DB7F6A">
      <w:pPr>
        <w:pStyle w:val="aa"/>
      </w:pPr>
      <w:r w:rsidRPr="006A693D">
        <w:rPr>
          <w:b/>
        </w:rPr>
        <w:t>Государственный контракт</w:t>
      </w:r>
      <w:r>
        <w:t xml:space="preserve"> </w:t>
      </w:r>
      <w:r w:rsidR="000725F4">
        <w:t>–</w:t>
      </w:r>
      <w:r>
        <w:t xml:space="preserve"> Государственн</w:t>
      </w:r>
      <w:r w:rsidR="000725F4">
        <w:t>ый</w:t>
      </w:r>
      <w:r>
        <w:t xml:space="preserve"> контракт </w:t>
      </w:r>
      <w:r w:rsidR="00AF3374">
        <w:t>в текущей редакции</w:t>
      </w:r>
      <w:r>
        <w:t>, заключенн</w:t>
      </w:r>
      <w:r w:rsidR="000725F4">
        <w:t>ый</w:t>
      </w:r>
      <w:r>
        <w:t xml:space="preserve"> между ФКУ «Центр поддержки» и ПАО «Ростелеком»</w:t>
      </w:r>
      <w:r w:rsidR="000725F4">
        <w:t>.</w:t>
      </w:r>
      <w:r>
        <w:t xml:space="preserve"> </w:t>
      </w:r>
    </w:p>
    <w:p w14:paraId="44FF593C" w14:textId="77777777" w:rsidR="000907CF" w:rsidRDefault="008D13B3" w:rsidP="00DB7F6A">
      <w:pPr>
        <w:pStyle w:val="aa"/>
      </w:pPr>
      <w:r w:rsidRPr="007702B5">
        <w:rPr>
          <w:b/>
        </w:rPr>
        <w:t>ИТ-инфраструктура</w:t>
      </w:r>
      <w:r>
        <w:t xml:space="preserve"> – </w:t>
      </w:r>
      <w:r w:rsidR="00462794">
        <w:t>с</w:t>
      </w:r>
      <w:r w:rsidR="00462794" w:rsidRPr="00462794">
        <w:t xml:space="preserve">овокупность программных, аппаратных и телекоммуникационных ресурсов, средств вычислительной техники, необходимых </w:t>
      </w:r>
      <w:r w:rsidR="00B367E3" w:rsidRPr="00B367E3">
        <w:t xml:space="preserve">для разработки, тестирования, предоставления, мониторинга, контроля или поддержки </w:t>
      </w:r>
      <w:r w:rsidR="00D94A9D">
        <w:t xml:space="preserve">оказания </w:t>
      </w:r>
      <w:r w:rsidR="00B367E3" w:rsidRPr="00B367E3">
        <w:t>ИТ-услуг.</w:t>
      </w:r>
      <w:r w:rsidR="003D60E0">
        <w:t xml:space="preserve"> </w:t>
      </w:r>
    </w:p>
    <w:p w14:paraId="53857634" w14:textId="70353A02" w:rsidR="003D60E0" w:rsidRDefault="003D60E0" w:rsidP="00DB7F6A">
      <w:pPr>
        <w:pStyle w:val="aa"/>
      </w:pPr>
      <w:r w:rsidRPr="000907CF">
        <w:rPr>
          <w:b/>
        </w:rPr>
        <w:t>Тестирование</w:t>
      </w:r>
      <w:r>
        <w:t xml:space="preserve"> – отработка протоколов/технологии взаимодействия с существующими элементами (или их обезличенными копиями в соответствующих зонах проведения пилотного проекта) действующей инфраструктуры ПК. Проводится на тестовой инфраструктуре ПК (с копиями компонент инфраструктуры ПК) без использования защищаемой информации только в Зоне разработки и тестирования </w:t>
      </w:r>
      <w:r w:rsidRPr="00625ECE">
        <w:t>(</w:t>
      </w:r>
      <w:r w:rsidRPr="001D3518">
        <w:t>TST</w:t>
      </w:r>
      <w:r w:rsidRPr="00625ECE">
        <w:t>)</w:t>
      </w:r>
      <w:r>
        <w:t xml:space="preserve"> ИТ</w:t>
      </w:r>
      <w:r>
        <w:noBreakHyphen/>
        <w:t>инфраструктуры, отделенной от Продуктивной</w:t>
      </w:r>
      <w:r w:rsidRPr="00625ECE">
        <w:t xml:space="preserve"> (</w:t>
      </w:r>
      <w:r w:rsidRPr="001D3518">
        <w:t>PRD</w:t>
      </w:r>
      <w:r w:rsidRPr="00625ECE">
        <w:t>)</w:t>
      </w:r>
      <w:r>
        <w:t>, Предпродуктивной зон</w:t>
      </w:r>
      <w:r w:rsidRPr="00625ECE">
        <w:t xml:space="preserve"> (</w:t>
      </w:r>
      <w:r w:rsidRPr="001D3518">
        <w:t>PPD</w:t>
      </w:r>
      <w:r w:rsidRPr="00625ECE">
        <w:t>)</w:t>
      </w:r>
      <w:r>
        <w:t>.</w:t>
      </w:r>
    </w:p>
    <w:p w14:paraId="5AA1B87E" w14:textId="7E2C9AAF" w:rsidR="003D60E0" w:rsidRPr="0032784A" w:rsidRDefault="003D60E0" w:rsidP="003D60E0">
      <w:pPr>
        <w:pStyle w:val="37"/>
        <w:numPr>
          <w:ilvl w:val="0"/>
          <w:numId w:val="0"/>
        </w:numPr>
        <w:ind w:firstLine="851"/>
        <w:jc w:val="both"/>
      </w:pPr>
      <w:r w:rsidRPr="000907CF">
        <w:rPr>
          <w:b/>
        </w:rPr>
        <w:t>Пилотирование</w:t>
      </w:r>
      <w:r>
        <w:t xml:space="preserve"> – проверка взаимодействия с действующей инфраструктурой. Допускается использование реальных данных и защищаемой информации. О</w:t>
      </w:r>
      <w:r w:rsidRPr="0032784A">
        <w:t xml:space="preserve">существляется в Препродуктивной </w:t>
      </w:r>
      <w:r w:rsidRPr="002E4542">
        <w:t>(</w:t>
      </w:r>
      <w:r>
        <w:rPr>
          <w:lang w:val="en-US"/>
        </w:rPr>
        <w:t>PPD</w:t>
      </w:r>
      <w:r w:rsidRPr="002E4542">
        <w:t>)</w:t>
      </w:r>
      <w:r>
        <w:t xml:space="preserve"> </w:t>
      </w:r>
      <w:r w:rsidRPr="0032784A">
        <w:t xml:space="preserve">или Продуктивной </w:t>
      </w:r>
      <w:r>
        <w:t>(</w:t>
      </w:r>
      <w:r>
        <w:rPr>
          <w:lang w:val="en-US"/>
        </w:rPr>
        <w:t>PRD</w:t>
      </w:r>
      <w:r>
        <w:t xml:space="preserve">) </w:t>
      </w:r>
      <w:r w:rsidRPr="0032784A">
        <w:t>зонах.</w:t>
      </w:r>
    </w:p>
    <w:p w14:paraId="422A93CD" w14:textId="77777777" w:rsidR="00C10648" w:rsidRDefault="00C10648" w:rsidP="00B92208">
      <w:pPr>
        <w:pStyle w:val="aa"/>
      </w:pPr>
    </w:p>
    <w:p w14:paraId="672DCE03" w14:textId="19B1BB2A" w:rsidR="00EB5E94" w:rsidRPr="00EB5E94" w:rsidRDefault="00EB5E94" w:rsidP="005C5E66">
      <w:pPr>
        <w:pStyle w:val="aff5"/>
        <w:ind w:left="851" w:firstLine="0"/>
      </w:pPr>
      <w:bookmarkStart w:id="5" w:name="_Toc114518898"/>
      <w:bookmarkStart w:id="6" w:name="_Toc199394413"/>
      <w:r w:rsidRPr="00EB5E94">
        <w:lastRenderedPageBreak/>
        <w:t>Перечень сокращений</w:t>
      </w:r>
      <w:r w:rsidR="00DB7F6A">
        <w:t xml:space="preserve"> и обозначений</w:t>
      </w:r>
      <w:bookmarkEnd w:id="5"/>
      <w:bookmarkEnd w:id="6"/>
    </w:p>
    <w:tbl>
      <w:tblPr>
        <w:tblW w:w="5020" w:type="pct"/>
        <w:jc w:val="center"/>
        <w:tblLayout w:type="fixed"/>
        <w:tblCellMar>
          <w:left w:w="57" w:type="dxa"/>
          <w:right w:w="57" w:type="dxa"/>
        </w:tblCellMar>
        <w:tblLook w:val="0000" w:firstRow="0" w:lastRow="0" w:firstColumn="0" w:lastColumn="0" w:noHBand="0" w:noVBand="0"/>
      </w:tblPr>
      <w:tblGrid>
        <w:gridCol w:w="1928"/>
        <w:gridCol w:w="774"/>
        <w:gridCol w:w="6689"/>
      </w:tblGrid>
      <w:tr w:rsidR="00F521EB" w:rsidRPr="00604CCE" w14:paraId="759A3F28" w14:textId="77777777" w:rsidTr="00AB3CC1">
        <w:trPr>
          <w:trHeight w:val="340"/>
          <w:jc w:val="center"/>
        </w:trPr>
        <w:tc>
          <w:tcPr>
            <w:tcW w:w="1928" w:type="dxa"/>
            <w:shd w:val="clear" w:color="auto" w:fill="auto"/>
          </w:tcPr>
          <w:p w14:paraId="3321A8B7" w14:textId="77777777" w:rsidR="00F521EB" w:rsidRPr="00604CCE" w:rsidRDefault="00F521EB" w:rsidP="00642A0D">
            <w:pPr>
              <w:pStyle w:val="afffe"/>
            </w:pPr>
            <w:r w:rsidRPr="00604CCE">
              <w:t>АВПО</w:t>
            </w:r>
          </w:p>
        </w:tc>
        <w:tc>
          <w:tcPr>
            <w:tcW w:w="774" w:type="dxa"/>
            <w:shd w:val="clear" w:color="auto" w:fill="auto"/>
          </w:tcPr>
          <w:p w14:paraId="2D524A46" w14:textId="77777777" w:rsidR="00F521EB" w:rsidRPr="00604CCE" w:rsidRDefault="00F521EB" w:rsidP="00642A0D">
            <w:pPr>
              <w:pStyle w:val="afffe"/>
            </w:pPr>
            <w:r w:rsidRPr="00604CCE">
              <w:t>–</w:t>
            </w:r>
          </w:p>
        </w:tc>
        <w:tc>
          <w:tcPr>
            <w:tcW w:w="6689" w:type="dxa"/>
            <w:shd w:val="clear" w:color="auto" w:fill="auto"/>
          </w:tcPr>
          <w:p w14:paraId="48F83872" w14:textId="77777777" w:rsidR="00F521EB" w:rsidRPr="00604CCE" w:rsidRDefault="00F521EB" w:rsidP="00642A0D">
            <w:pPr>
              <w:pStyle w:val="afffe"/>
            </w:pPr>
            <w:r w:rsidRPr="00604CCE">
              <w:t>Антивирусное программное обеспечение</w:t>
            </w:r>
          </w:p>
        </w:tc>
      </w:tr>
      <w:tr w:rsidR="00F521EB" w:rsidRPr="00604CCE" w14:paraId="674599D8" w14:textId="77777777" w:rsidTr="00AB3CC1">
        <w:trPr>
          <w:trHeight w:val="340"/>
          <w:jc w:val="center"/>
        </w:trPr>
        <w:tc>
          <w:tcPr>
            <w:tcW w:w="1928" w:type="dxa"/>
            <w:shd w:val="clear" w:color="auto" w:fill="auto"/>
          </w:tcPr>
          <w:p w14:paraId="3975E841" w14:textId="77777777" w:rsidR="00F521EB" w:rsidRPr="00604CCE" w:rsidRDefault="00F521EB" w:rsidP="00642A0D">
            <w:pPr>
              <w:pStyle w:val="afffe"/>
            </w:pPr>
            <w:r w:rsidRPr="00043101">
              <w:t>АВР</w:t>
            </w:r>
          </w:p>
        </w:tc>
        <w:tc>
          <w:tcPr>
            <w:tcW w:w="774" w:type="dxa"/>
            <w:shd w:val="clear" w:color="auto" w:fill="auto"/>
          </w:tcPr>
          <w:p w14:paraId="7B5BCFDD" w14:textId="77777777" w:rsidR="00F521EB" w:rsidRPr="00604CCE" w:rsidRDefault="00F521EB" w:rsidP="00642A0D">
            <w:pPr>
              <w:pStyle w:val="afffe"/>
            </w:pPr>
            <w:r w:rsidRPr="00604CCE">
              <w:t>–</w:t>
            </w:r>
          </w:p>
        </w:tc>
        <w:tc>
          <w:tcPr>
            <w:tcW w:w="6689" w:type="dxa"/>
            <w:shd w:val="clear" w:color="auto" w:fill="auto"/>
          </w:tcPr>
          <w:p w14:paraId="0C4251B7" w14:textId="77777777" w:rsidR="00F521EB" w:rsidRPr="00604CCE" w:rsidRDefault="00F521EB" w:rsidP="00642A0D">
            <w:pPr>
              <w:pStyle w:val="afffe"/>
            </w:pPr>
            <w:r>
              <w:t>А</w:t>
            </w:r>
            <w:r w:rsidRPr="00043101">
              <w:t>втомат включения резерва</w:t>
            </w:r>
          </w:p>
        </w:tc>
      </w:tr>
      <w:tr w:rsidR="00F521EB" w:rsidRPr="00604CCE" w14:paraId="7106890D" w14:textId="77777777" w:rsidTr="00AB3CC1">
        <w:trPr>
          <w:trHeight w:val="340"/>
          <w:jc w:val="center"/>
        </w:trPr>
        <w:tc>
          <w:tcPr>
            <w:tcW w:w="1928" w:type="dxa"/>
            <w:shd w:val="clear" w:color="auto" w:fill="auto"/>
          </w:tcPr>
          <w:p w14:paraId="742BCE6E" w14:textId="77777777" w:rsidR="00F521EB" w:rsidRPr="00604CCE" w:rsidRDefault="00F521EB" w:rsidP="00642A0D">
            <w:pPr>
              <w:pStyle w:val="afffe"/>
            </w:pPr>
            <w:r w:rsidRPr="00604CCE">
              <w:t>АРМ</w:t>
            </w:r>
          </w:p>
        </w:tc>
        <w:tc>
          <w:tcPr>
            <w:tcW w:w="774" w:type="dxa"/>
            <w:shd w:val="clear" w:color="auto" w:fill="auto"/>
          </w:tcPr>
          <w:p w14:paraId="4F9B3F6E" w14:textId="77777777" w:rsidR="00F521EB" w:rsidRPr="00604CCE" w:rsidRDefault="00F521EB" w:rsidP="00642A0D">
            <w:pPr>
              <w:pStyle w:val="afffe"/>
            </w:pPr>
            <w:r w:rsidRPr="00604CCE">
              <w:t>–</w:t>
            </w:r>
          </w:p>
        </w:tc>
        <w:tc>
          <w:tcPr>
            <w:tcW w:w="6689" w:type="dxa"/>
            <w:shd w:val="clear" w:color="auto" w:fill="auto"/>
          </w:tcPr>
          <w:p w14:paraId="11DD4757" w14:textId="77777777" w:rsidR="00F521EB" w:rsidRPr="00604CCE" w:rsidRDefault="00F521EB" w:rsidP="00642A0D">
            <w:pPr>
              <w:pStyle w:val="afffe"/>
            </w:pPr>
            <w:r w:rsidRPr="00604CCE">
              <w:t>Автоматизированное рабочее место</w:t>
            </w:r>
          </w:p>
        </w:tc>
      </w:tr>
      <w:tr w:rsidR="00F521EB" w:rsidRPr="00604CCE" w14:paraId="50FB34AE" w14:textId="77777777" w:rsidTr="00AB3CC1">
        <w:trPr>
          <w:trHeight w:val="340"/>
          <w:jc w:val="center"/>
        </w:trPr>
        <w:tc>
          <w:tcPr>
            <w:tcW w:w="1928" w:type="dxa"/>
            <w:shd w:val="clear" w:color="auto" w:fill="auto"/>
          </w:tcPr>
          <w:p w14:paraId="22C4BD9F" w14:textId="77777777" w:rsidR="00F521EB" w:rsidRPr="00604CCE" w:rsidRDefault="00F521EB" w:rsidP="00642A0D">
            <w:pPr>
              <w:pStyle w:val="afffe"/>
            </w:pPr>
            <w:r>
              <w:t>БД</w:t>
            </w:r>
          </w:p>
        </w:tc>
        <w:tc>
          <w:tcPr>
            <w:tcW w:w="774" w:type="dxa"/>
            <w:shd w:val="clear" w:color="auto" w:fill="auto"/>
          </w:tcPr>
          <w:p w14:paraId="70AB4703" w14:textId="77777777" w:rsidR="00F521EB" w:rsidRPr="00604CCE" w:rsidRDefault="00F521EB" w:rsidP="00642A0D">
            <w:pPr>
              <w:pStyle w:val="afffe"/>
            </w:pPr>
            <w:r w:rsidRPr="00604CCE">
              <w:t>–</w:t>
            </w:r>
          </w:p>
        </w:tc>
        <w:tc>
          <w:tcPr>
            <w:tcW w:w="6689" w:type="dxa"/>
            <w:shd w:val="clear" w:color="auto" w:fill="auto"/>
          </w:tcPr>
          <w:p w14:paraId="75D03E84" w14:textId="77777777" w:rsidR="00F521EB" w:rsidRPr="00604CCE" w:rsidRDefault="00F521EB" w:rsidP="00642A0D">
            <w:pPr>
              <w:pStyle w:val="afffe"/>
            </w:pPr>
            <w:r>
              <w:t>База данных</w:t>
            </w:r>
          </w:p>
        </w:tc>
      </w:tr>
      <w:tr w:rsidR="00F521EB" w:rsidRPr="00604CCE" w14:paraId="289F7C1A" w14:textId="77777777" w:rsidTr="00AB3CC1">
        <w:trPr>
          <w:trHeight w:val="340"/>
          <w:jc w:val="center"/>
        </w:trPr>
        <w:tc>
          <w:tcPr>
            <w:tcW w:w="1928" w:type="dxa"/>
            <w:shd w:val="clear" w:color="auto" w:fill="auto"/>
          </w:tcPr>
          <w:p w14:paraId="5020D240" w14:textId="77777777" w:rsidR="00F521EB" w:rsidRPr="00604CCE" w:rsidRDefault="00F521EB" w:rsidP="00642A0D">
            <w:pPr>
              <w:pStyle w:val="afffe"/>
            </w:pPr>
            <w:r w:rsidRPr="00604CCE">
              <w:t>ВМ</w:t>
            </w:r>
          </w:p>
        </w:tc>
        <w:tc>
          <w:tcPr>
            <w:tcW w:w="774" w:type="dxa"/>
            <w:shd w:val="clear" w:color="auto" w:fill="auto"/>
          </w:tcPr>
          <w:p w14:paraId="162EAF54" w14:textId="77777777" w:rsidR="00F521EB" w:rsidRPr="00604CCE" w:rsidRDefault="00F521EB" w:rsidP="00642A0D">
            <w:pPr>
              <w:pStyle w:val="afffe"/>
            </w:pPr>
            <w:r w:rsidRPr="00604CCE">
              <w:t>–</w:t>
            </w:r>
          </w:p>
        </w:tc>
        <w:tc>
          <w:tcPr>
            <w:tcW w:w="6689" w:type="dxa"/>
            <w:shd w:val="clear" w:color="auto" w:fill="auto"/>
          </w:tcPr>
          <w:p w14:paraId="1808E756" w14:textId="77777777" w:rsidR="00F521EB" w:rsidRPr="00604CCE" w:rsidRDefault="00F521EB" w:rsidP="00642A0D">
            <w:pPr>
              <w:pStyle w:val="afffe"/>
            </w:pPr>
            <w:r w:rsidRPr="00604CCE">
              <w:t>Виртуальная машина</w:t>
            </w:r>
          </w:p>
        </w:tc>
      </w:tr>
      <w:tr w:rsidR="00F521EB" w:rsidRPr="00604CCE" w14:paraId="599F253E" w14:textId="77777777" w:rsidTr="00AB3CC1">
        <w:trPr>
          <w:trHeight w:val="340"/>
          <w:jc w:val="center"/>
        </w:trPr>
        <w:tc>
          <w:tcPr>
            <w:tcW w:w="1928" w:type="dxa"/>
            <w:shd w:val="clear" w:color="auto" w:fill="auto"/>
          </w:tcPr>
          <w:p w14:paraId="0968AB38" w14:textId="77777777" w:rsidR="00F521EB" w:rsidRPr="00604CCE" w:rsidRDefault="00F521EB" w:rsidP="00642A0D">
            <w:pPr>
              <w:pStyle w:val="afffe"/>
            </w:pPr>
            <w:r w:rsidRPr="00604CCE">
              <w:t>ГИС</w:t>
            </w:r>
          </w:p>
        </w:tc>
        <w:tc>
          <w:tcPr>
            <w:tcW w:w="774" w:type="dxa"/>
            <w:shd w:val="clear" w:color="auto" w:fill="auto"/>
          </w:tcPr>
          <w:p w14:paraId="0F7D388C" w14:textId="77777777" w:rsidR="00F521EB" w:rsidRPr="00604CCE" w:rsidRDefault="00F521EB" w:rsidP="00642A0D">
            <w:pPr>
              <w:pStyle w:val="afffe"/>
            </w:pPr>
            <w:r w:rsidRPr="00604CCE">
              <w:t>–</w:t>
            </w:r>
          </w:p>
        </w:tc>
        <w:tc>
          <w:tcPr>
            <w:tcW w:w="6689" w:type="dxa"/>
            <w:shd w:val="clear" w:color="auto" w:fill="auto"/>
          </w:tcPr>
          <w:p w14:paraId="51EF04FC" w14:textId="77777777" w:rsidR="00F521EB" w:rsidRPr="00604CCE" w:rsidRDefault="00F521EB" w:rsidP="00642A0D">
            <w:pPr>
              <w:pStyle w:val="afffe"/>
            </w:pPr>
            <w:r w:rsidRPr="00604CCE">
              <w:t>Государственная информационная система</w:t>
            </w:r>
          </w:p>
        </w:tc>
      </w:tr>
      <w:tr w:rsidR="00F521EB" w:rsidRPr="00604CCE" w14:paraId="4D8F464E" w14:textId="77777777" w:rsidTr="00AB3CC1">
        <w:trPr>
          <w:trHeight w:val="340"/>
          <w:jc w:val="center"/>
        </w:trPr>
        <w:tc>
          <w:tcPr>
            <w:tcW w:w="1928" w:type="dxa"/>
            <w:shd w:val="clear" w:color="auto" w:fill="auto"/>
          </w:tcPr>
          <w:p w14:paraId="4964925D" w14:textId="77777777" w:rsidR="00F521EB" w:rsidRPr="00604CCE" w:rsidRDefault="00F521EB" w:rsidP="00642A0D">
            <w:pPr>
              <w:pStyle w:val="afffe"/>
            </w:pPr>
            <w:r>
              <w:rPr>
                <w:rFonts w:eastAsia="MS Mincho"/>
              </w:rPr>
              <w:t>ГК</w:t>
            </w:r>
          </w:p>
        </w:tc>
        <w:tc>
          <w:tcPr>
            <w:tcW w:w="774" w:type="dxa"/>
            <w:shd w:val="clear" w:color="auto" w:fill="auto"/>
          </w:tcPr>
          <w:p w14:paraId="324FE7A2" w14:textId="77777777" w:rsidR="00F521EB" w:rsidRPr="00604CCE" w:rsidRDefault="00F521EB" w:rsidP="00642A0D">
            <w:pPr>
              <w:pStyle w:val="afffe"/>
            </w:pPr>
            <w:r w:rsidRPr="00604CCE">
              <w:t>–</w:t>
            </w:r>
          </w:p>
        </w:tc>
        <w:tc>
          <w:tcPr>
            <w:tcW w:w="6689" w:type="dxa"/>
            <w:shd w:val="clear" w:color="auto" w:fill="auto"/>
          </w:tcPr>
          <w:p w14:paraId="3E75F044" w14:textId="77777777" w:rsidR="00F521EB" w:rsidRPr="00604CCE" w:rsidRDefault="00F521EB" w:rsidP="00642A0D">
            <w:pPr>
              <w:pStyle w:val="afffe"/>
            </w:pPr>
            <w:r>
              <w:t>Государственный контракт</w:t>
            </w:r>
          </w:p>
        </w:tc>
      </w:tr>
      <w:tr w:rsidR="00F521EB" w:rsidRPr="00604CCE" w14:paraId="42551C30" w14:textId="77777777" w:rsidTr="00AB3CC1">
        <w:trPr>
          <w:trHeight w:val="340"/>
          <w:jc w:val="center"/>
        </w:trPr>
        <w:tc>
          <w:tcPr>
            <w:tcW w:w="1928" w:type="dxa"/>
            <w:shd w:val="clear" w:color="auto" w:fill="auto"/>
          </w:tcPr>
          <w:p w14:paraId="0C8903DE" w14:textId="77777777" w:rsidR="00F521EB" w:rsidRPr="00604CCE" w:rsidRDefault="00F521EB" w:rsidP="00642A0D">
            <w:pPr>
              <w:pStyle w:val="afffe"/>
            </w:pPr>
            <w:r w:rsidRPr="00604CCE">
              <w:t>ДСП</w:t>
            </w:r>
          </w:p>
        </w:tc>
        <w:tc>
          <w:tcPr>
            <w:tcW w:w="774" w:type="dxa"/>
            <w:shd w:val="clear" w:color="auto" w:fill="auto"/>
          </w:tcPr>
          <w:p w14:paraId="7F6613D7" w14:textId="77777777" w:rsidR="00F521EB" w:rsidRPr="00604CCE" w:rsidRDefault="00F521EB" w:rsidP="00642A0D">
            <w:pPr>
              <w:pStyle w:val="afffe"/>
            </w:pPr>
            <w:r w:rsidRPr="00604CCE">
              <w:t>–</w:t>
            </w:r>
          </w:p>
        </w:tc>
        <w:tc>
          <w:tcPr>
            <w:tcW w:w="6689" w:type="dxa"/>
            <w:shd w:val="clear" w:color="auto" w:fill="auto"/>
          </w:tcPr>
          <w:p w14:paraId="0A142827" w14:textId="77777777" w:rsidR="00F521EB" w:rsidRPr="00604CCE" w:rsidRDefault="00F521EB" w:rsidP="00642A0D">
            <w:pPr>
              <w:pStyle w:val="afffe"/>
            </w:pPr>
            <w:r w:rsidRPr="00604CCE">
              <w:t>Для служебного пользования</w:t>
            </w:r>
          </w:p>
        </w:tc>
      </w:tr>
      <w:tr w:rsidR="00F521EB" w:rsidRPr="00604CCE" w14:paraId="3570A379" w14:textId="77777777" w:rsidTr="00AB3CC1">
        <w:trPr>
          <w:trHeight w:val="340"/>
          <w:jc w:val="center"/>
        </w:trPr>
        <w:tc>
          <w:tcPr>
            <w:tcW w:w="1928" w:type="dxa"/>
            <w:shd w:val="clear" w:color="auto" w:fill="auto"/>
          </w:tcPr>
          <w:p w14:paraId="562723DE" w14:textId="77777777" w:rsidR="00F521EB" w:rsidRPr="00604CCE" w:rsidRDefault="00F521EB" w:rsidP="00642A0D">
            <w:pPr>
              <w:pStyle w:val="afffe"/>
            </w:pPr>
            <w:r>
              <w:rPr>
                <w:rFonts w:eastAsia="MS Mincho"/>
              </w:rPr>
              <w:t>ЕСИА</w:t>
            </w:r>
          </w:p>
        </w:tc>
        <w:tc>
          <w:tcPr>
            <w:tcW w:w="774" w:type="dxa"/>
            <w:shd w:val="clear" w:color="auto" w:fill="auto"/>
          </w:tcPr>
          <w:p w14:paraId="3697F1F6" w14:textId="77777777" w:rsidR="00F521EB" w:rsidRPr="00604CCE" w:rsidRDefault="00F521EB" w:rsidP="00642A0D">
            <w:pPr>
              <w:pStyle w:val="afffe"/>
            </w:pPr>
            <w:r w:rsidRPr="00604CCE">
              <w:t>–</w:t>
            </w:r>
          </w:p>
        </w:tc>
        <w:tc>
          <w:tcPr>
            <w:tcW w:w="6689" w:type="dxa"/>
            <w:shd w:val="clear" w:color="auto" w:fill="auto"/>
          </w:tcPr>
          <w:p w14:paraId="7E2A3CEF" w14:textId="77777777" w:rsidR="00F521EB" w:rsidRPr="00604CCE" w:rsidRDefault="00F521EB" w:rsidP="00642A0D">
            <w:pPr>
              <w:pStyle w:val="afffe"/>
            </w:pPr>
            <w:r w:rsidRPr="00043101">
              <w:t>Единая система идентификации и аутентификации</w:t>
            </w:r>
          </w:p>
        </w:tc>
      </w:tr>
      <w:tr w:rsidR="00F521EB" w:rsidRPr="00604CCE" w14:paraId="1A26FC5A" w14:textId="77777777" w:rsidTr="00AB3CC1">
        <w:trPr>
          <w:trHeight w:val="340"/>
          <w:jc w:val="center"/>
        </w:trPr>
        <w:tc>
          <w:tcPr>
            <w:tcW w:w="1928" w:type="dxa"/>
            <w:shd w:val="clear" w:color="auto" w:fill="auto"/>
          </w:tcPr>
          <w:p w14:paraId="3D3C1C2B" w14:textId="77777777" w:rsidR="00F521EB" w:rsidRDefault="00F521EB" w:rsidP="00642A0D">
            <w:pPr>
              <w:pStyle w:val="afffe"/>
              <w:rPr>
                <w:rFonts w:eastAsia="MS Mincho"/>
              </w:rPr>
            </w:pPr>
            <w:r>
              <w:t>Заказчик</w:t>
            </w:r>
          </w:p>
        </w:tc>
        <w:tc>
          <w:tcPr>
            <w:tcW w:w="774" w:type="dxa"/>
            <w:shd w:val="clear" w:color="auto" w:fill="auto"/>
          </w:tcPr>
          <w:p w14:paraId="461174D6" w14:textId="77777777" w:rsidR="00F521EB" w:rsidRPr="00604CCE" w:rsidRDefault="00F521EB" w:rsidP="00642A0D">
            <w:pPr>
              <w:pStyle w:val="afffe"/>
            </w:pPr>
            <w:r w:rsidRPr="00604CCE">
              <w:t>–</w:t>
            </w:r>
          </w:p>
        </w:tc>
        <w:tc>
          <w:tcPr>
            <w:tcW w:w="6689" w:type="dxa"/>
            <w:shd w:val="clear" w:color="auto" w:fill="auto"/>
          </w:tcPr>
          <w:p w14:paraId="26BC2011" w14:textId="1A135CF7" w:rsidR="00F521EB" w:rsidRPr="00142086" w:rsidRDefault="00F521EB" w:rsidP="00642A0D">
            <w:pPr>
              <w:pStyle w:val="afffe"/>
            </w:pPr>
            <w:r>
              <w:t>Федеральное казенное учреждение «Центр поддержки</w:t>
            </w:r>
            <w:r w:rsidR="00142086">
              <w:t>»</w:t>
            </w:r>
          </w:p>
        </w:tc>
      </w:tr>
      <w:tr w:rsidR="00F521EB" w:rsidRPr="00604CCE" w14:paraId="790F4D5C" w14:textId="77777777" w:rsidTr="00AB3CC1">
        <w:trPr>
          <w:trHeight w:val="340"/>
          <w:jc w:val="center"/>
        </w:trPr>
        <w:tc>
          <w:tcPr>
            <w:tcW w:w="1928" w:type="dxa"/>
            <w:shd w:val="clear" w:color="auto" w:fill="auto"/>
          </w:tcPr>
          <w:p w14:paraId="64ABC9CE" w14:textId="77777777" w:rsidR="00F521EB" w:rsidRPr="00604CCE" w:rsidRDefault="00F521EB" w:rsidP="00642A0D">
            <w:pPr>
              <w:pStyle w:val="afffe"/>
            </w:pPr>
            <w:r w:rsidRPr="00604CCE">
              <w:t>ЗК</w:t>
            </w:r>
          </w:p>
        </w:tc>
        <w:tc>
          <w:tcPr>
            <w:tcW w:w="774" w:type="dxa"/>
            <w:shd w:val="clear" w:color="auto" w:fill="auto"/>
          </w:tcPr>
          <w:p w14:paraId="2D69DE1F" w14:textId="77777777" w:rsidR="00F521EB" w:rsidRPr="00604CCE" w:rsidRDefault="00F521EB" w:rsidP="00642A0D">
            <w:pPr>
              <w:pStyle w:val="afffe"/>
            </w:pPr>
            <w:r w:rsidRPr="00604CCE">
              <w:t>–</w:t>
            </w:r>
          </w:p>
        </w:tc>
        <w:tc>
          <w:tcPr>
            <w:tcW w:w="6689" w:type="dxa"/>
            <w:shd w:val="clear" w:color="auto" w:fill="auto"/>
          </w:tcPr>
          <w:p w14:paraId="517B0F85" w14:textId="77777777" w:rsidR="00F521EB" w:rsidRPr="00604CCE" w:rsidRDefault="00F521EB" w:rsidP="00642A0D">
            <w:pPr>
              <w:pStyle w:val="afffe"/>
            </w:pPr>
            <w:r w:rsidRPr="00604CCE">
              <w:t>Закрытый контур</w:t>
            </w:r>
          </w:p>
        </w:tc>
      </w:tr>
      <w:tr w:rsidR="00F521EB" w:rsidRPr="00604CCE" w14:paraId="08838AEA" w14:textId="77777777" w:rsidTr="00AB3CC1">
        <w:trPr>
          <w:trHeight w:val="340"/>
          <w:jc w:val="center"/>
        </w:trPr>
        <w:tc>
          <w:tcPr>
            <w:tcW w:w="1928" w:type="dxa"/>
            <w:shd w:val="clear" w:color="auto" w:fill="auto"/>
          </w:tcPr>
          <w:p w14:paraId="5B17BFC7" w14:textId="77777777" w:rsidR="00F521EB" w:rsidRPr="00604CCE" w:rsidRDefault="00F521EB" w:rsidP="00642A0D">
            <w:pPr>
              <w:pStyle w:val="afffe"/>
            </w:pPr>
            <w:r w:rsidRPr="00604CCE">
              <w:t>ЗНО</w:t>
            </w:r>
          </w:p>
        </w:tc>
        <w:tc>
          <w:tcPr>
            <w:tcW w:w="774" w:type="dxa"/>
            <w:shd w:val="clear" w:color="auto" w:fill="auto"/>
          </w:tcPr>
          <w:p w14:paraId="39250AC9" w14:textId="77777777" w:rsidR="00F521EB" w:rsidRPr="00604CCE" w:rsidRDefault="00F521EB" w:rsidP="00642A0D">
            <w:pPr>
              <w:pStyle w:val="afffe"/>
            </w:pPr>
            <w:r w:rsidRPr="00604CCE">
              <w:t>–</w:t>
            </w:r>
          </w:p>
        </w:tc>
        <w:tc>
          <w:tcPr>
            <w:tcW w:w="6689" w:type="dxa"/>
            <w:shd w:val="clear" w:color="auto" w:fill="auto"/>
          </w:tcPr>
          <w:p w14:paraId="5D1BA486" w14:textId="77777777" w:rsidR="00F521EB" w:rsidRPr="00604CCE" w:rsidRDefault="00F521EB" w:rsidP="00642A0D">
            <w:pPr>
              <w:pStyle w:val="afffe"/>
            </w:pPr>
            <w:r w:rsidRPr="00604CCE">
              <w:t>Заявка на обслуживание</w:t>
            </w:r>
          </w:p>
        </w:tc>
      </w:tr>
      <w:tr w:rsidR="00F521EB" w:rsidRPr="00604CCE" w14:paraId="6EB3999B" w14:textId="77777777" w:rsidTr="00AB3CC1">
        <w:trPr>
          <w:trHeight w:val="340"/>
          <w:jc w:val="center"/>
        </w:trPr>
        <w:tc>
          <w:tcPr>
            <w:tcW w:w="1928" w:type="dxa"/>
            <w:shd w:val="clear" w:color="auto" w:fill="auto"/>
          </w:tcPr>
          <w:p w14:paraId="3974EB81" w14:textId="77777777" w:rsidR="00F521EB" w:rsidRPr="00604CCE" w:rsidRDefault="00F521EB" w:rsidP="00642A0D">
            <w:pPr>
              <w:pStyle w:val="afffe"/>
            </w:pPr>
            <w:r w:rsidRPr="00604CCE">
              <w:t>ИБ</w:t>
            </w:r>
          </w:p>
        </w:tc>
        <w:tc>
          <w:tcPr>
            <w:tcW w:w="774" w:type="dxa"/>
            <w:shd w:val="clear" w:color="auto" w:fill="auto"/>
          </w:tcPr>
          <w:p w14:paraId="557B8C0E" w14:textId="77777777" w:rsidR="00F521EB" w:rsidRPr="00604CCE" w:rsidRDefault="00F521EB" w:rsidP="00642A0D">
            <w:pPr>
              <w:pStyle w:val="afffe"/>
            </w:pPr>
            <w:r w:rsidRPr="00604CCE">
              <w:t>–</w:t>
            </w:r>
          </w:p>
        </w:tc>
        <w:tc>
          <w:tcPr>
            <w:tcW w:w="6689" w:type="dxa"/>
            <w:shd w:val="clear" w:color="auto" w:fill="auto"/>
          </w:tcPr>
          <w:p w14:paraId="7FB8C6E7" w14:textId="77777777" w:rsidR="00F521EB" w:rsidRPr="00604CCE" w:rsidRDefault="00F521EB" w:rsidP="00642A0D">
            <w:pPr>
              <w:pStyle w:val="afffe"/>
            </w:pPr>
            <w:r w:rsidRPr="00604CCE">
              <w:t>Информационная безопасность</w:t>
            </w:r>
          </w:p>
        </w:tc>
      </w:tr>
      <w:tr w:rsidR="00F521EB" w:rsidRPr="00604CCE" w14:paraId="54573577" w14:textId="77777777" w:rsidTr="00AB3CC1">
        <w:trPr>
          <w:trHeight w:val="340"/>
          <w:jc w:val="center"/>
        </w:trPr>
        <w:tc>
          <w:tcPr>
            <w:tcW w:w="1928" w:type="dxa"/>
            <w:shd w:val="clear" w:color="auto" w:fill="auto"/>
          </w:tcPr>
          <w:p w14:paraId="7B18BBBA" w14:textId="77777777" w:rsidR="00F521EB" w:rsidRPr="00604CCE" w:rsidRDefault="00F521EB" w:rsidP="00642A0D">
            <w:pPr>
              <w:pStyle w:val="afffe"/>
            </w:pPr>
            <w:r w:rsidRPr="00604CCE">
              <w:t>ИС</w:t>
            </w:r>
          </w:p>
        </w:tc>
        <w:tc>
          <w:tcPr>
            <w:tcW w:w="774" w:type="dxa"/>
            <w:shd w:val="clear" w:color="auto" w:fill="auto"/>
          </w:tcPr>
          <w:p w14:paraId="7EE6C87A" w14:textId="77777777" w:rsidR="00F521EB" w:rsidRPr="00604CCE" w:rsidRDefault="00F521EB" w:rsidP="00642A0D">
            <w:pPr>
              <w:pStyle w:val="afffe"/>
            </w:pPr>
            <w:r w:rsidRPr="00604CCE">
              <w:t>–</w:t>
            </w:r>
          </w:p>
        </w:tc>
        <w:tc>
          <w:tcPr>
            <w:tcW w:w="6689" w:type="dxa"/>
            <w:shd w:val="clear" w:color="auto" w:fill="auto"/>
          </w:tcPr>
          <w:p w14:paraId="76A5DE89" w14:textId="77777777" w:rsidR="00F521EB" w:rsidRPr="00604CCE" w:rsidRDefault="00F521EB" w:rsidP="00642A0D">
            <w:pPr>
              <w:pStyle w:val="afffe"/>
            </w:pPr>
            <w:r w:rsidRPr="00604CCE">
              <w:t>Информационная система</w:t>
            </w:r>
          </w:p>
        </w:tc>
      </w:tr>
      <w:tr w:rsidR="00F521EB" w:rsidRPr="00604CCE" w14:paraId="3CC07716" w14:textId="77777777" w:rsidTr="00AB3CC1">
        <w:trPr>
          <w:trHeight w:val="340"/>
          <w:jc w:val="center"/>
        </w:trPr>
        <w:tc>
          <w:tcPr>
            <w:tcW w:w="1928" w:type="dxa"/>
            <w:shd w:val="clear" w:color="auto" w:fill="auto"/>
          </w:tcPr>
          <w:p w14:paraId="30AAEE46" w14:textId="77777777" w:rsidR="00F521EB" w:rsidRPr="00604CCE" w:rsidRDefault="00F521EB" w:rsidP="00642A0D">
            <w:pPr>
              <w:pStyle w:val="afffe"/>
            </w:pPr>
            <w:r w:rsidRPr="00604CCE">
              <w:t>ИСПДн</w:t>
            </w:r>
          </w:p>
        </w:tc>
        <w:tc>
          <w:tcPr>
            <w:tcW w:w="774" w:type="dxa"/>
            <w:shd w:val="clear" w:color="auto" w:fill="auto"/>
          </w:tcPr>
          <w:p w14:paraId="2883B751" w14:textId="77777777" w:rsidR="00F521EB" w:rsidRPr="00604CCE" w:rsidRDefault="00F521EB" w:rsidP="00642A0D">
            <w:pPr>
              <w:pStyle w:val="afffe"/>
            </w:pPr>
            <w:r w:rsidRPr="00604CCE">
              <w:t>–</w:t>
            </w:r>
          </w:p>
        </w:tc>
        <w:tc>
          <w:tcPr>
            <w:tcW w:w="6689" w:type="dxa"/>
            <w:shd w:val="clear" w:color="auto" w:fill="auto"/>
          </w:tcPr>
          <w:p w14:paraId="601C67A1" w14:textId="77777777" w:rsidR="00F521EB" w:rsidRPr="00604CCE" w:rsidRDefault="00F521EB" w:rsidP="00642A0D">
            <w:pPr>
              <w:pStyle w:val="afffe"/>
            </w:pPr>
            <w:r w:rsidRPr="00604CCE">
              <w:t>Информационная система персональных данных</w:t>
            </w:r>
          </w:p>
        </w:tc>
      </w:tr>
      <w:tr w:rsidR="00F521EB" w:rsidRPr="00604CCE" w14:paraId="799336BA" w14:textId="77777777" w:rsidTr="00AB3CC1">
        <w:trPr>
          <w:trHeight w:val="340"/>
          <w:jc w:val="center"/>
        </w:trPr>
        <w:tc>
          <w:tcPr>
            <w:tcW w:w="1928" w:type="dxa"/>
            <w:shd w:val="clear" w:color="auto" w:fill="auto"/>
          </w:tcPr>
          <w:p w14:paraId="3EA55A8A" w14:textId="77777777" w:rsidR="00F521EB" w:rsidRPr="00604CCE" w:rsidRDefault="00F521EB" w:rsidP="00642A0D">
            <w:pPr>
              <w:pStyle w:val="afffe"/>
            </w:pPr>
            <w:r>
              <w:t>Исполнитель</w:t>
            </w:r>
          </w:p>
        </w:tc>
        <w:tc>
          <w:tcPr>
            <w:tcW w:w="774" w:type="dxa"/>
            <w:shd w:val="clear" w:color="auto" w:fill="auto"/>
          </w:tcPr>
          <w:p w14:paraId="688F27E9" w14:textId="77777777" w:rsidR="00F521EB" w:rsidRPr="00604CCE" w:rsidRDefault="00F521EB" w:rsidP="00642A0D">
            <w:pPr>
              <w:pStyle w:val="afffe"/>
            </w:pPr>
            <w:r w:rsidRPr="00604CCE">
              <w:t>–</w:t>
            </w:r>
          </w:p>
        </w:tc>
        <w:tc>
          <w:tcPr>
            <w:tcW w:w="6689" w:type="dxa"/>
            <w:shd w:val="clear" w:color="auto" w:fill="auto"/>
          </w:tcPr>
          <w:p w14:paraId="56FB164C" w14:textId="77777777" w:rsidR="00F521EB" w:rsidRPr="00604CCE" w:rsidRDefault="00F521EB" w:rsidP="00642A0D">
            <w:pPr>
              <w:pStyle w:val="afffe"/>
            </w:pPr>
            <w:r w:rsidRPr="00604CCE">
              <w:t>ПАО «Ростелеком»</w:t>
            </w:r>
          </w:p>
        </w:tc>
      </w:tr>
      <w:tr w:rsidR="00D57DEA" w:rsidRPr="00604CCE" w14:paraId="2453B714" w14:textId="77777777" w:rsidTr="00AB3CC1">
        <w:trPr>
          <w:trHeight w:val="340"/>
          <w:jc w:val="center"/>
        </w:trPr>
        <w:tc>
          <w:tcPr>
            <w:tcW w:w="1928" w:type="dxa"/>
            <w:shd w:val="clear" w:color="auto" w:fill="auto"/>
          </w:tcPr>
          <w:p w14:paraId="3252DAC8" w14:textId="52141D86" w:rsidR="00D57DEA" w:rsidRDefault="00D57DEA" w:rsidP="00642A0D">
            <w:pPr>
              <w:pStyle w:val="afffe"/>
            </w:pPr>
            <w:r>
              <w:t>ИПО</w:t>
            </w:r>
          </w:p>
        </w:tc>
        <w:tc>
          <w:tcPr>
            <w:tcW w:w="774" w:type="dxa"/>
            <w:shd w:val="clear" w:color="auto" w:fill="auto"/>
          </w:tcPr>
          <w:p w14:paraId="2F9FEEEB" w14:textId="725AE5C4" w:rsidR="00D57DEA" w:rsidRPr="00604CCE" w:rsidRDefault="00D57DEA" w:rsidP="00642A0D">
            <w:pPr>
              <w:pStyle w:val="afffe"/>
            </w:pPr>
            <w:r w:rsidRPr="00604CCE">
              <w:t>–</w:t>
            </w:r>
          </w:p>
        </w:tc>
        <w:tc>
          <w:tcPr>
            <w:tcW w:w="6689" w:type="dxa"/>
            <w:shd w:val="clear" w:color="auto" w:fill="auto"/>
          </w:tcPr>
          <w:p w14:paraId="259D730E" w14:textId="145353B8" w:rsidR="00D57DEA" w:rsidRPr="00604CCE" w:rsidRDefault="00D57DEA" w:rsidP="00642A0D">
            <w:pPr>
              <w:pStyle w:val="afffe"/>
            </w:pPr>
            <w:r w:rsidRPr="00D57DEA">
              <w:t xml:space="preserve">Информационные системы, реализующие функции </w:t>
            </w:r>
            <w:r w:rsidR="0031406E">
              <w:t>и</w:t>
            </w:r>
            <w:r w:rsidRPr="00D57DEA">
              <w:t>нфраструктурного ПО</w:t>
            </w:r>
            <w:r>
              <w:t>/решений</w:t>
            </w:r>
          </w:p>
        </w:tc>
      </w:tr>
      <w:tr w:rsidR="00F521EB" w:rsidRPr="00604CCE" w14:paraId="5B048661" w14:textId="77777777" w:rsidTr="00AB3CC1">
        <w:trPr>
          <w:trHeight w:val="340"/>
          <w:jc w:val="center"/>
        </w:trPr>
        <w:tc>
          <w:tcPr>
            <w:tcW w:w="1928" w:type="dxa"/>
            <w:shd w:val="clear" w:color="auto" w:fill="auto"/>
          </w:tcPr>
          <w:p w14:paraId="1FA76499" w14:textId="77777777" w:rsidR="00F521EB" w:rsidRPr="00604CCE" w:rsidRDefault="00F521EB" w:rsidP="00642A0D">
            <w:pPr>
              <w:pStyle w:val="afffe"/>
            </w:pPr>
            <w:r w:rsidRPr="00604CCE">
              <w:t>ИТ</w:t>
            </w:r>
          </w:p>
        </w:tc>
        <w:tc>
          <w:tcPr>
            <w:tcW w:w="774" w:type="dxa"/>
            <w:shd w:val="clear" w:color="auto" w:fill="auto"/>
          </w:tcPr>
          <w:p w14:paraId="73CB1221" w14:textId="77777777" w:rsidR="00F521EB" w:rsidRPr="00604CCE" w:rsidRDefault="00F521EB" w:rsidP="00642A0D">
            <w:pPr>
              <w:pStyle w:val="afffe"/>
            </w:pPr>
            <w:r w:rsidRPr="00604CCE">
              <w:t>–</w:t>
            </w:r>
          </w:p>
        </w:tc>
        <w:tc>
          <w:tcPr>
            <w:tcW w:w="6689" w:type="dxa"/>
            <w:shd w:val="clear" w:color="auto" w:fill="auto"/>
          </w:tcPr>
          <w:p w14:paraId="50835FF1" w14:textId="77777777" w:rsidR="00F521EB" w:rsidRPr="00604CCE" w:rsidRDefault="00F521EB" w:rsidP="00642A0D">
            <w:pPr>
              <w:pStyle w:val="afffe"/>
            </w:pPr>
            <w:r w:rsidRPr="00604CCE">
              <w:t>Информационные технологии</w:t>
            </w:r>
          </w:p>
        </w:tc>
      </w:tr>
      <w:tr w:rsidR="00F521EB" w:rsidRPr="00604CCE" w14:paraId="3F411161" w14:textId="77777777" w:rsidTr="00AB3CC1">
        <w:trPr>
          <w:trHeight w:val="340"/>
          <w:jc w:val="center"/>
        </w:trPr>
        <w:tc>
          <w:tcPr>
            <w:tcW w:w="1928" w:type="dxa"/>
            <w:shd w:val="clear" w:color="auto" w:fill="auto"/>
          </w:tcPr>
          <w:p w14:paraId="57A40B4F" w14:textId="77777777" w:rsidR="00F521EB" w:rsidRPr="00604CCE" w:rsidRDefault="00F521EB" w:rsidP="00642A0D">
            <w:pPr>
              <w:pStyle w:val="afffe"/>
            </w:pPr>
            <w:r w:rsidRPr="00604CCE">
              <w:t>КИИ</w:t>
            </w:r>
          </w:p>
        </w:tc>
        <w:tc>
          <w:tcPr>
            <w:tcW w:w="774" w:type="dxa"/>
            <w:shd w:val="clear" w:color="auto" w:fill="auto"/>
          </w:tcPr>
          <w:p w14:paraId="4B52A7E5" w14:textId="77777777" w:rsidR="00F521EB" w:rsidRPr="00604CCE" w:rsidRDefault="00F521EB" w:rsidP="00642A0D">
            <w:pPr>
              <w:pStyle w:val="afffe"/>
            </w:pPr>
            <w:r w:rsidRPr="00604CCE">
              <w:t>–</w:t>
            </w:r>
          </w:p>
        </w:tc>
        <w:tc>
          <w:tcPr>
            <w:tcW w:w="6689" w:type="dxa"/>
            <w:shd w:val="clear" w:color="auto" w:fill="auto"/>
          </w:tcPr>
          <w:p w14:paraId="3CFFDFFF" w14:textId="77777777" w:rsidR="00F521EB" w:rsidRPr="00604CCE" w:rsidRDefault="00F521EB" w:rsidP="00642A0D">
            <w:pPr>
              <w:pStyle w:val="afffe"/>
            </w:pPr>
            <w:r w:rsidRPr="00604CCE">
              <w:t>Критическая информационная инфраструктура</w:t>
            </w:r>
          </w:p>
        </w:tc>
      </w:tr>
      <w:tr w:rsidR="00F521EB" w:rsidRPr="00604CCE" w14:paraId="55F3BCF7" w14:textId="77777777" w:rsidTr="00AB3CC1">
        <w:trPr>
          <w:trHeight w:val="340"/>
          <w:jc w:val="center"/>
        </w:trPr>
        <w:tc>
          <w:tcPr>
            <w:tcW w:w="1928" w:type="dxa"/>
            <w:shd w:val="clear" w:color="auto" w:fill="auto"/>
          </w:tcPr>
          <w:p w14:paraId="3E44849D" w14:textId="77777777" w:rsidR="00F521EB" w:rsidRPr="00604CCE" w:rsidRDefault="00F521EB" w:rsidP="00642A0D">
            <w:pPr>
              <w:pStyle w:val="afffe"/>
            </w:pPr>
            <w:r w:rsidRPr="00604CCE">
              <w:t>ЛВС</w:t>
            </w:r>
          </w:p>
        </w:tc>
        <w:tc>
          <w:tcPr>
            <w:tcW w:w="774" w:type="dxa"/>
            <w:shd w:val="clear" w:color="auto" w:fill="auto"/>
          </w:tcPr>
          <w:p w14:paraId="65A054B9" w14:textId="77777777" w:rsidR="00F521EB" w:rsidRPr="00604CCE" w:rsidRDefault="00F521EB" w:rsidP="00642A0D">
            <w:pPr>
              <w:pStyle w:val="afffe"/>
            </w:pPr>
            <w:r w:rsidRPr="00604CCE">
              <w:t>–</w:t>
            </w:r>
          </w:p>
        </w:tc>
        <w:tc>
          <w:tcPr>
            <w:tcW w:w="6689" w:type="dxa"/>
            <w:shd w:val="clear" w:color="auto" w:fill="auto"/>
          </w:tcPr>
          <w:p w14:paraId="52DF274E" w14:textId="77777777" w:rsidR="00F521EB" w:rsidRPr="00604CCE" w:rsidRDefault="00F521EB" w:rsidP="00642A0D">
            <w:pPr>
              <w:pStyle w:val="afffe"/>
            </w:pPr>
            <w:r w:rsidRPr="00604CCE">
              <w:t>Локальная вычислительная сеть</w:t>
            </w:r>
          </w:p>
        </w:tc>
      </w:tr>
      <w:tr w:rsidR="00F521EB" w:rsidRPr="00604CCE" w14:paraId="7FA7E8D0" w14:textId="77777777" w:rsidTr="00AB3CC1">
        <w:trPr>
          <w:trHeight w:val="340"/>
          <w:jc w:val="center"/>
        </w:trPr>
        <w:tc>
          <w:tcPr>
            <w:tcW w:w="1928" w:type="dxa"/>
            <w:shd w:val="clear" w:color="auto" w:fill="auto"/>
          </w:tcPr>
          <w:p w14:paraId="02A54393" w14:textId="77777777" w:rsidR="00F521EB" w:rsidRPr="00604CCE" w:rsidRDefault="00F521EB" w:rsidP="00642A0D">
            <w:pPr>
              <w:pStyle w:val="afffe"/>
            </w:pPr>
            <w:r w:rsidRPr="00604CCE">
              <w:t>МСЭ</w:t>
            </w:r>
          </w:p>
        </w:tc>
        <w:tc>
          <w:tcPr>
            <w:tcW w:w="774" w:type="dxa"/>
            <w:shd w:val="clear" w:color="auto" w:fill="auto"/>
          </w:tcPr>
          <w:p w14:paraId="191E0AD6" w14:textId="77777777" w:rsidR="00F521EB" w:rsidRPr="00604CCE" w:rsidRDefault="00F521EB" w:rsidP="00642A0D">
            <w:pPr>
              <w:pStyle w:val="afffe"/>
            </w:pPr>
            <w:r w:rsidRPr="00604CCE">
              <w:t>–</w:t>
            </w:r>
          </w:p>
        </w:tc>
        <w:tc>
          <w:tcPr>
            <w:tcW w:w="6689" w:type="dxa"/>
            <w:shd w:val="clear" w:color="auto" w:fill="auto"/>
          </w:tcPr>
          <w:p w14:paraId="30928292" w14:textId="77777777" w:rsidR="00F521EB" w:rsidRPr="00604CCE" w:rsidRDefault="00F521EB" w:rsidP="00642A0D">
            <w:pPr>
              <w:pStyle w:val="afffe"/>
            </w:pPr>
            <w:r w:rsidRPr="00604CCE">
              <w:t>Межсетевой экран</w:t>
            </w:r>
          </w:p>
        </w:tc>
      </w:tr>
      <w:tr w:rsidR="00F521EB" w:rsidRPr="00604CCE" w14:paraId="53B8B8DF" w14:textId="77777777" w:rsidTr="00AB3CC1">
        <w:trPr>
          <w:trHeight w:val="340"/>
          <w:jc w:val="center"/>
        </w:trPr>
        <w:tc>
          <w:tcPr>
            <w:tcW w:w="1928" w:type="dxa"/>
            <w:shd w:val="clear" w:color="auto" w:fill="auto"/>
          </w:tcPr>
          <w:p w14:paraId="679B623B" w14:textId="77777777" w:rsidR="00F521EB" w:rsidRPr="00604CCE" w:rsidRDefault="00F521EB" w:rsidP="00642A0D">
            <w:pPr>
              <w:pStyle w:val="afffe"/>
            </w:pPr>
            <w:r w:rsidRPr="00604CCE">
              <w:t>НДВ</w:t>
            </w:r>
          </w:p>
        </w:tc>
        <w:tc>
          <w:tcPr>
            <w:tcW w:w="774" w:type="dxa"/>
            <w:shd w:val="clear" w:color="auto" w:fill="auto"/>
          </w:tcPr>
          <w:p w14:paraId="4F145636" w14:textId="77777777" w:rsidR="00F521EB" w:rsidRPr="00604CCE" w:rsidRDefault="00F521EB" w:rsidP="00642A0D">
            <w:pPr>
              <w:pStyle w:val="afffe"/>
            </w:pPr>
            <w:r w:rsidRPr="00604CCE">
              <w:t>–</w:t>
            </w:r>
          </w:p>
        </w:tc>
        <w:tc>
          <w:tcPr>
            <w:tcW w:w="6689" w:type="dxa"/>
            <w:shd w:val="clear" w:color="auto" w:fill="auto"/>
          </w:tcPr>
          <w:p w14:paraId="5A3C3B38" w14:textId="77777777" w:rsidR="00F521EB" w:rsidRPr="00604CCE" w:rsidRDefault="00F521EB" w:rsidP="00642A0D">
            <w:pPr>
              <w:pStyle w:val="afffe"/>
            </w:pPr>
            <w:r w:rsidRPr="00604CCE">
              <w:t>Недокументированные возможности</w:t>
            </w:r>
          </w:p>
        </w:tc>
      </w:tr>
      <w:tr w:rsidR="00F521EB" w:rsidRPr="00604CCE" w14:paraId="772DB880" w14:textId="77777777" w:rsidTr="00AB3CC1">
        <w:trPr>
          <w:trHeight w:val="340"/>
          <w:jc w:val="center"/>
        </w:trPr>
        <w:tc>
          <w:tcPr>
            <w:tcW w:w="1928" w:type="dxa"/>
            <w:shd w:val="clear" w:color="auto" w:fill="auto"/>
          </w:tcPr>
          <w:p w14:paraId="70992192" w14:textId="77777777" w:rsidR="00F521EB" w:rsidRPr="00604CCE" w:rsidRDefault="00F521EB" w:rsidP="00642A0D">
            <w:pPr>
              <w:pStyle w:val="afffe"/>
            </w:pPr>
            <w:r w:rsidRPr="00604CCE">
              <w:rPr>
                <w:lang w:eastAsia="en-US"/>
              </w:rPr>
              <w:t>НСДИ</w:t>
            </w:r>
          </w:p>
        </w:tc>
        <w:tc>
          <w:tcPr>
            <w:tcW w:w="774" w:type="dxa"/>
            <w:shd w:val="clear" w:color="auto" w:fill="auto"/>
          </w:tcPr>
          <w:p w14:paraId="3DA9C0B8" w14:textId="77777777" w:rsidR="00F521EB" w:rsidRPr="00604CCE" w:rsidRDefault="00F521EB" w:rsidP="00642A0D">
            <w:pPr>
              <w:pStyle w:val="afffe"/>
            </w:pPr>
            <w:r w:rsidRPr="00604CCE">
              <w:t>–</w:t>
            </w:r>
          </w:p>
        </w:tc>
        <w:tc>
          <w:tcPr>
            <w:tcW w:w="6689" w:type="dxa"/>
            <w:shd w:val="clear" w:color="auto" w:fill="auto"/>
          </w:tcPr>
          <w:p w14:paraId="3453353A" w14:textId="77777777" w:rsidR="00F521EB" w:rsidRPr="00604CCE" w:rsidRDefault="00F521EB" w:rsidP="00642A0D">
            <w:pPr>
              <w:pStyle w:val="afffe"/>
            </w:pPr>
            <w:r w:rsidRPr="00941396">
              <w:t>Национальная система доменных им</w:t>
            </w:r>
            <w:r>
              <w:t>е</w:t>
            </w:r>
            <w:r w:rsidRPr="00941396">
              <w:t>н</w:t>
            </w:r>
          </w:p>
        </w:tc>
      </w:tr>
      <w:tr w:rsidR="00F521EB" w:rsidRPr="00604CCE" w14:paraId="5CEF0C3D" w14:textId="77777777" w:rsidTr="00AB3CC1">
        <w:trPr>
          <w:trHeight w:val="340"/>
          <w:jc w:val="center"/>
        </w:trPr>
        <w:tc>
          <w:tcPr>
            <w:tcW w:w="1928" w:type="dxa"/>
            <w:shd w:val="clear" w:color="auto" w:fill="auto"/>
          </w:tcPr>
          <w:p w14:paraId="300BFCD0" w14:textId="77777777" w:rsidR="00F521EB" w:rsidRPr="00604CCE" w:rsidRDefault="00F521EB" w:rsidP="00642A0D">
            <w:pPr>
              <w:pStyle w:val="afffe"/>
            </w:pPr>
            <w:r w:rsidRPr="00604CCE">
              <w:t>НПА</w:t>
            </w:r>
          </w:p>
        </w:tc>
        <w:tc>
          <w:tcPr>
            <w:tcW w:w="774" w:type="dxa"/>
            <w:shd w:val="clear" w:color="auto" w:fill="auto"/>
          </w:tcPr>
          <w:p w14:paraId="56EE8A35" w14:textId="77777777" w:rsidR="00F521EB" w:rsidRPr="00604CCE" w:rsidRDefault="00F521EB" w:rsidP="00642A0D">
            <w:pPr>
              <w:pStyle w:val="afffe"/>
            </w:pPr>
            <w:r w:rsidRPr="00604CCE">
              <w:t>–</w:t>
            </w:r>
          </w:p>
        </w:tc>
        <w:tc>
          <w:tcPr>
            <w:tcW w:w="6689" w:type="dxa"/>
            <w:shd w:val="clear" w:color="auto" w:fill="auto"/>
          </w:tcPr>
          <w:p w14:paraId="1838FA82" w14:textId="77777777" w:rsidR="00F521EB" w:rsidRPr="00604CCE" w:rsidRDefault="002473CE" w:rsidP="00642A0D">
            <w:pPr>
              <w:pStyle w:val="afffe"/>
            </w:pPr>
            <w:hyperlink r:id="rId16" w:tgtFrame="_blank" w:history="1">
              <w:r w:rsidR="00F521EB" w:rsidRPr="00604CCE">
                <w:t>Нормативный правовой акт</w:t>
              </w:r>
            </w:hyperlink>
          </w:p>
        </w:tc>
      </w:tr>
      <w:tr w:rsidR="00F521EB" w:rsidRPr="00604CCE" w14:paraId="75FDDC79" w14:textId="77777777" w:rsidTr="00AB3CC1">
        <w:trPr>
          <w:trHeight w:val="340"/>
          <w:jc w:val="center"/>
        </w:trPr>
        <w:tc>
          <w:tcPr>
            <w:tcW w:w="1928" w:type="dxa"/>
            <w:shd w:val="clear" w:color="auto" w:fill="auto"/>
          </w:tcPr>
          <w:p w14:paraId="59B57725" w14:textId="77777777" w:rsidR="00F521EB" w:rsidRPr="00604CCE" w:rsidRDefault="00F521EB" w:rsidP="00642A0D">
            <w:pPr>
              <w:pStyle w:val="afffe"/>
            </w:pPr>
            <w:r w:rsidRPr="00C046BF">
              <w:rPr>
                <w:rFonts w:eastAsia="MS Mincho"/>
              </w:rPr>
              <w:t>НСД</w:t>
            </w:r>
          </w:p>
        </w:tc>
        <w:tc>
          <w:tcPr>
            <w:tcW w:w="774" w:type="dxa"/>
            <w:shd w:val="clear" w:color="auto" w:fill="auto"/>
          </w:tcPr>
          <w:p w14:paraId="21A8B15E" w14:textId="77777777" w:rsidR="00F521EB" w:rsidRPr="00604CCE" w:rsidRDefault="00F521EB" w:rsidP="00642A0D">
            <w:pPr>
              <w:pStyle w:val="afffe"/>
            </w:pPr>
            <w:r w:rsidRPr="00604CCE">
              <w:t>–</w:t>
            </w:r>
          </w:p>
        </w:tc>
        <w:tc>
          <w:tcPr>
            <w:tcW w:w="6689" w:type="dxa"/>
            <w:shd w:val="clear" w:color="auto" w:fill="auto"/>
          </w:tcPr>
          <w:p w14:paraId="5FA91E57" w14:textId="77777777" w:rsidR="00F521EB" w:rsidRPr="00604CCE" w:rsidRDefault="00F521EB" w:rsidP="00642A0D">
            <w:pPr>
              <w:pStyle w:val="afffe"/>
            </w:pPr>
            <w:r>
              <w:t>Несанкционированные действия</w:t>
            </w:r>
          </w:p>
        </w:tc>
      </w:tr>
      <w:tr w:rsidR="00F521EB" w:rsidRPr="00604CCE" w14:paraId="3B68527E" w14:textId="77777777" w:rsidTr="00AB3CC1">
        <w:trPr>
          <w:trHeight w:val="340"/>
          <w:jc w:val="center"/>
        </w:trPr>
        <w:tc>
          <w:tcPr>
            <w:tcW w:w="1928" w:type="dxa"/>
            <w:shd w:val="clear" w:color="auto" w:fill="auto"/>
          </w:tcPr>
          <w:p w14:paraId="27000B3D" w14:textId="77777777" w:rsidR="00F521EB" w:rsidRPr="00604CCE" w:rsidRDefault="00F521EB" w:rsidP="00642A0D">
            <w:pPr>
              <w:pStyle w:val="afffe"/>
            </w:pPr>
            <w:r w:rsidRPr="00604CCE">
              <w:t>ОК</w:t>
            </w:r>
          </w:p>
        </w:tc>
        <w:tc>
          <w:tcPr>
            <w:tcW w:w="774" w:type="dxa"/>
            <w:shd w:val="clear" w:color="auto" w:fill="auto"/>
          </w:tcPr>
          <w:p w14:paraId="47BBF19C" w14:textId="77777777" w:rsidR="00F521EB" w:rsidRPr="00604CCE" w:rsidRDefault="00F521EB" w:rsidP="00642A0D">
            <w:pPr>
              <w:pStyle w:val="afffe"/>
            </w:pPr>
            <w:r w:rsidRPr="00604CCE">
              <w:t>–</w:t>
            </w:r>
          </w:p>
        </w:tc>
        <w:tc>
          <w:tcPr>
            <w:tcW w:w="6689" w:type="dxa"/>
            <w:shd w:val="clear" w:color="auto" w:fill="auto"/>
          </w:tcPr>
          <w:p w14:paraId="1030CE55" w14:textId="77777777" w:rsidR="00F521EB" w:rsidRPr="00604CCE" w:rsidRDefault="00F521EB" w:rsidP="00642A0D">
            <w:pPr>
              <w:pStyle w:val="afffe"/>
            </w:pPr>
            <w:r w:rsidRPr="00604CCE">
              <w:t>Открытый контур</w:t>
            </w:r>
          </w:p>
        </w:tc>
      </w:tr>
      <w:tr w:rsidR="00F521EB" w:rsidRPr="00604CCE" w14:paraId="476CA5C5" w14:textId="77777777" w:rsidTr="00AB3CC1">
        <w:trPr>
          <w:trHeight w:val="340"/>
          <w:jc w:val="center"/>
        </w:trPr>
        <w:tc>
          <w:tcPr>
            <w:tcW w:w="1928" w:type="dxa"/>
            <w:shd w:val="clear" w:color="auto" w:fill="auto"/>
          </w:tcPr>
          <w:p w14:paraId="2C318DC8" w14:textId="77777777" w:rsidR="00F521EB" w:rsidRPr="00604CCE" w:rsidRDefault="00F521EB" w:rsidP="00642A0D">
            <w:pPr>
              <w:pStyle w:val="afffe"/>
            </w:pPr>
            <w:r w:rsidRPr="00604CCE">
              <w:t>ОС</w:t>
            </w:r>
          </w:p>
        </w:tc>
        <w:tc>
          <w:tcPr>
            <w:tcW w:w="774" w:type="dxa"/>
            <w:shd w:val="clear" w:color="auto" w:fill="auto"/>
          </w:tcPr>
          <w:p w14:paraId="0418FB9D" w14:textId="77777777" w:rsidR="00F521EB" w:rsidRPr="00604CCE" w:rsidRDefault="00F521EB" w:rsidP="00642A0D">
            <w:pPr>
              <w:pStyle w:val="afffe"/>
            </w:pPr>
            <w:r w:rsidRPr="00604CCE">
              <w:t>–</w:t>
            </w:r>
          </w:p>
        </w:tc>
        <w:tc>
          <w:tcPr>
            <w:tcW w:w="6689" w:type="dxa"/>
            <w:shd w:val="clear" w:color="auto" w:fill="auto"/>
          </w:tcPr>
          <w:p w14:paraId="4D79743A" w14:textId="77777777" w:rsidR="00F521EB" w:rsidRPr="00604CCE" w:rsidRDefault="00F521EB" w:rsidP="00642A0D">
            <w:pPr>
              <w:pStyle w:val="afffe"/>
            </w:pPr>
            <w:r w:rsidRPr="00604CCE">
              <w:t>Операционная система</w:t>
            </w:r>
          </w:p>
        </w:tc>
      </w:tr>
      <w:tr w:rsidR="00F521EB" w:rsidRPr="00604CCE" w14:paraId="2B6836E8" w14:textId="77777777" w:rsidTr="00AB3CC1">
        <w:trPr>
          <w:trHeight w:val="340"/>
          <w:jc w:val="center"/>
        </w:trPr>
        <w:tc>
          <w:tcPr>
            <w:tcW w:w="1928" w:type="dxa"/>
            <w:shd w:val="clear" w:color="auto" w:fill="auto"/>
          </w:tcPr>
          <w:p w14:paraId="2E204218" w14:textId="77777777" w:rsidR="00F521EB" w:rsidRPr="00604CCE" w:rsidRDefault="00F521EB" w:rsidP="00642A0D">
            <w:pPr>
              <w:pStyle w:val="afffe"/>
            </w:pPr>
            <w:r w:rsidRPr="00604CCE">
              <w:t>ПДн</w:t>
            </w:r>
          </w:p>
        </w:tc>
        <w:tc>
          <w:tcPr>
            <w:tcW w:w="774" w:type="dxa"/>
            <w:shd w:val="clear" w:color="auto" w:fill="auto"/>
          </w:tcPr>
          <w:p w14:paraId="26947028" w14:textId="77777777" w:rsidR="00F521EB" w:rsidRPr="00604CCE" w:rsidRDefault="00F521EB" w:rsidP="00642A0D">
            <w:pPr>
              <w:pStyle w:val="afffe"/>
            </w:pPr>
            <w:r w:rsidRPr="00604CCE">
              <w:t>–</w:t>
            </w:r>
          </w:p>
        </w:tc>
        <w:tc>
          <w:tcPr>
            <w:tcW w:w="6689" w:type="dxa"/>
            <w:shd w:val="clear" w:color="auto" w:fill="auto"/>
          </w:tcPr>
          <w:p w14:paraId="279F756A" w14:textId="77777777" w:rsidR="00F521EB" w:rsidRPr="00604CCE" w:rsidRDefault="00F521EB" w:rsidP="00642A0D">
            <w:pPr>
              <w:pStyle w:val="afffe"/>
            </w:pPr>
            <w:r w:rsidRPr="00604CCE">
              <w:t>Персональные данные</w:t>
            </w:r>
          </w:p>
        </w:tc>
      </w:tr>
      <w:tr w:rsidR="00F521EB" w:rsidRPr="00604CCE" w14:paraId="76B4D99F" w14:textId="77777777" w:rsidTr="00AB3CC1">
        <w:trPr>
          <w:trHeight w:val="340"/>
          <w:jc w:val="center"/>
        </w:trPr>
        <w:tc>
          <w:tcPr>
            <w:tcW w:w="1928" w:type="dxa"/>
            <w:shd w:val="clear" w:color="auto" w:fill="auto"/>
          </w:tcPr>
          <w:p w14:paraId="580F1C20" w14:textId="77777777" w:rsidR="00F521EB" w:rsidRPr="00604CCE" w:rsidRDefault="00F521EB" w:rsidP="00642A0D">
            <w:pPr>
              <w:pStyle w:val="afffe"/>
            </w:pPr>
            <w:r w:rsidRPr="00604CCE">
              <w:t>ПК</w:t>
            </w:r>
          </w:p>
        </w:tc>
        <w:tc>
          <w:tcPr>
            <w:tcW w:w="774" w:type="dxa"/>
            <w:shd w:val="clear" w:color="auto" w:fill="auto"/>
          </w:tcPr>
          <w:p w14:paraId="56B6DA28" w14:textId="77777777" w:rsidR="00F521EB" w:rsidRPr="00604CCE" w:rsidRDefault="00F521EB" w:rsidP="00642A0D">
            <w:pPr>
              <w:pStyle w:val="afffe"/>
            </w:pPr>
            <w:r w:rsidRPr="00604CCE">
              <w:t>–</w:t>
            </w:r>
          </w:p>
        </w:tc>
        <w:tc>
          <w:tcPr>
            <w:tcW w:w="6689" w:type="dxa"/>
            <w:shd w:val="clear" w:color="auto" w:fill="auto"/>
          </w:tcPr>
          <w:p w14:paraId="3FDC04E7" w14:textId="77777777" w:rsidR="00F521EB" w:rsidRPr="00604CCE" w:rsidRDefault="00F521EB" w:rsidP="00642A0D">
            <w:pPr>
              <w:pStyle w:val="afffe"/>
            </w:pPr>
            <w:r w:rsidRPr="00604CCE">
              <w:t>Правительственной комплекс</w:t>
            </w:r>
          </w:p>
        </w:tc>
      </w:tr>
      <w:tr w:rsidR="00F521EB" w:rsidRPr="00604CCE" w14:paraId="1A183EC9" w14:textId="77777777" w:rsidTr="00AB3CC1">
        <w:trPr>
          <w:trHeight w:val="340"/>
          <w:jc w:val="center"/>
        </w:trPr>
        <w:tc>
          <w:tcPr>
            <w:tcW w:w="1928" w:type="dxa"/>
            <w:shd w:val="clear" w:color="auto" w:fill="auto"/>
          </w:tcPr>
          <w:p w14:paraId="130DA273" w14:textId="77777777" w:rsidR="00F521EB" w:rsidRPr="00604CCE" w:rsidRDefault="00F521EB" w:rsidP="00642A0D">
            <w:pPr>
              <w:pStyle w:val="afffe"/>
            </w:pPr>
            <w:r w:rsidRPr="00604CCE">
              <w:t>ПО</w:t>
            </w:r>
          </w:p>
        </w:tc>
        <w:tc>
          <w:tcPr>
            <w:tcW w:w="774" w:type="dxa"/>
            <w:shd w:val="clear" w:color="auto" w:fill="auto"/>
          </w:tcPr>
          <w:p w14:paraId="0D1DC8A8" w14:textId="77777777" w:rsidR="00F521EB" w:rsidRPr="00604CCE" w:rsidRDefault="00F521EB" w:rsidP="00642A0D">
            <w:pPr>
              <w:pStyle w:val="afffe"/>
            </w:pPr>
            <w:r w:rsidRPr="00604CCE">
              <w:t>–</w:t>
            </w:r>
          </w:p>
        </w:tc>
        <w:tc>
          <w:tcPr>
            <w:tcW w:w="6689" w:type="dxa"/>
            <w:shd w:val="clear" w:color="auto" w:fill="auto"/>
          </w:tcPr>
          <w:p w14:paraId="4AA79552" w14:textId="77777777" w:rsidR="00F521EB" w:rsidRPr="00604CCE" w:rsidRDefault="00F521EB" w:rsidP="00642A0D">
            <w:pPr>
              <w:pStyle w:val="afffe"/>
            </w:pPr>
            <w:r w:rsidRPr="00604CCE">
              <w:t>Программное обеспечение</w:t>
            </w:r>
          </w:p>
        </w:tc>
      </w:tr>
      <w:tr w:rsidR="00016C01" w:rsidRPr="00604CCE" w14:paraId="29DA3240" w14:textId="77777777" w:rsidTr="00AB3CC1">
        <w:trPr>
          <w:trHeight w:val="340"/>
          <w:jc w:val="center"/>
        </w:trPr>
        <w:tc>
          <w:tcPr>
            <w:tcW w:w="1928" w:type="dxa"/>
            <w:shd w:val="clear" w:color="auto" w:fill="auto"/>
          </w:tcPr>
          <w:p w14:paraId="1D001335" w14:textId="7506B3CC" w:rsidR="00016C01" w:rsidRPr="00604CCE" w:rsidRDefault="00D82CD0" w:rsidP="00642A0D">
            <w:pPr>
              <w:pStyle w:val="afffe"/>
            </w:pPr>
            <w:r>
              <w:rPr>
                <w:rFonts w:eastAsiaTheme="minorHAnsi"/>
                <w:lang w:eastAsia="en-US"/>
              </w:rPr>
              <w:t>П</w:t>
            </w:r>
            <w:r w:rsidR="00016C01" w:rsidRPr="009D1130">
              <w:rPr>
                <w:rFonts w:eastAsiaTheme="minorHAnsi"/>
                <w:lang w:eastAsia="en-US"/>
              </w:rPr>
              <w:t>одрядн</w:t>
            </w:r>
            <w:r w:rsidR="00016C01">
              <w:rPr>
                <w:rFonts w:eastAsiaTheme="minorHAnsi"/>
                <w:lang w:eastAsia="en-US"/>
              </w:rPr>
              <w:t>ая</w:t>
            </w:r>
            <w:r w:rsidR="00016C01" w:rsidRPr="009D1130">
              <w:rPr>
                <w:rFonts w:eastAsiaTheme="minorHAnsi"/>
                <w:lang w:eastAsia="en-US"/>
              </w:rPr>
              <w:t xml:space="preserve"> организаци</w:t>
            </w:r>
            <w:r w:rsidR="00016C01">
              <w:rPr>
                <w:rFonts w:eastAsiaTheme="minorHAnsi"/>
                <w:lang w:eastAsia="en-US"/>
              </w:rPr>
              <w:t>я ФОИВ</w:t>
            </w:r>
          </w:p>
        </w:tc>
        <w:tc>
          <w:tcPr>
            <w:tcW w:w="774" w:type="dxa"/>
            <w:shd w:val="clear" w:color="auto" w:fill="auto"/>
          </w:tcPr>
          <w:p w14:paraId="26ED94F3" w14:textId="77777777" w:rsidR="00016C01" w:rsidRPr="00604CCE" w:rsidRDefault="00016C01" w:rsidP="00642A0D">
            <w:pPr>
              <w:pStyle w:val="afffe"/>
            </w:pPr>
          </w:p>
        </w:tc>
        <w:tc>
          <w:tcPr>
            <w:tcW w:w="6689" w:type="dxa"/>
            <w:shd w:val="clear" w:color="auto" w:fill="auto"/>
          </w:tcPr>
          <w:p w14:paraId="0377E6B4" w14:textId="6478D938" w:rsidR="00016C01" w:rsidRPr="00604CCE" w:rsidRDefault="00016C01" w:rsidP="00642A0D">
            <w:pPr>
              <w:pStyle w:val="afffe"/>
            </w:pPr>
            <w:r>
              <w:rPr>
                <w:rFonts w:eastAsiaTheme="minorHAnsi"/>
                <w:lang w:eastAsia="en-US"/>
              </w:rPr>
              <w:t xml:space="preserve">Организация, являющаяся исполнителем ГК с ФОИВ на </w:t>
            </w:r>
            <w:r>
              <w:t>разработку, модернизацию, обслуживание или на размещение</w:t>
            </w:r>
            <w:r w:rsidRPr="00AF2685">
              <w:t xml:space="preserve"> ИС в Облаке</w:t>
            </w:r>
            <w:r>
              <w:t xml:space="preserve"> ЦОД ПК</w:t>
            </w:r>
          </w:p>
        </w:tc>
      </w:tr>
      <w:tr w:rsidR="00F521EB" w:rsidRPr="00604CCE" w14:paraId="295F7E82" w14:textId="77777777" w:rsidTr="00AB3CC1">
        <w:trPr>
          <w:trHeight w:val="340"/>
          <w:jc w:val="center"/>
        </w:trPr>
        <w:tc>
          <w:tcPr>
            <w:tcW w:w="1928" w:type="dxa"/>
            <w:shd w:val="clear" w:color="auto" w:fill="auto"/>
          </w:tcPr>
          <w:p w14:paraId="2F2D7040" w14:textId="77777777" w:rsidR="00F521EB" w:rsidRPr="00604CCE" w:rsidRDefault="00F521EB" w:rsidP="00642A0D">
            <w:pPr>
              <w:pStyle w:val="afffe"/>
            </w:pPr>
            <w:r w:rsidRPr="00604CCE">
              <w:t>РК</w:t>
            </w:r>
          </w:p>
        </w:tc>
        <w:tc>
          <w:tcPr>
            <w:tcW w:w="774" w:type="dxa"/>
            <w:shd w:val="clear" w:color="auto" w:fill="auto"/>
          </w:tcPr>
          <w:p w14:paraId="7D3808CF" w14:textId="77777777" w:rsidR="00F521EB" w:rsidRPr="00604CCE" w:rsidRDefault="00F521EB" w:rsidP="00642A0D">
            <w:pPr>
              <w:pStyle w:val="afffe"/>
            </w:pPr>
            <w:r w:rsidRPr="00604CCE">
              <w:t>–</w:t>
            </w:r>
          </w:p>
        </w:tc>
        <w:tc>
          <w:tcPr>
            <w:tcW w:w="6689" w:type="dxa"/>
            <w:shd w:val="clear" w:color="auto" w:fill="auto"/>
          </w:tcPr>
          <w:p w14:paraId="69B6EAED" w14:textId="77777777" w:rsidR="00F521EB" w:rsidRPr="00604CCE" w:rsidRDefault="00F521EB" w:rsidP="00642A0D">
            <w:pPr>
              <w:pStyle w:val="afffe"/>
            </w:pPr>
            <w:r w:rsidRPr="00604CCE">
              <w:t>Резервное копирование</w:t>
            </w:r>
          </w:p>
        </w:tc>
      </w:tr>
      <w:tr w:rsidR="00F521EB" w:rsidRPr="00604CCE" w14:paraId="4D22702F" w14:textId="77777777" w:rsidTr="00AB3CC1">
        <w:trPr>
          <w:trHeight w:val="340"/>
          <w:jc w:val="center"/>
        </w:trPr>
        <w:tc>
          <w:tcPr>
            <w:tcW w:w="1928" w:type="dxa"/>
            <w:shd w:val="clear" w:color="auto" w:fill="auto"/>
          </w:tcPr>
          <w:p w14:paraId="4F851718" w14:textId="77777777" w:rsidR="00F521EB" w:rsidRPr="00604CCE" w:rsidRDefault="00F521EB" w:rsidP="00642A0D">
            <w:pPr>
              <w:pStyle w:val="afffe"/>
            </w:pPr>
            <w:r w:rsidRPr="00BE28C1">
              <w:t>РТК ЦТ</w:t>
            </w:r>
          </w:p>
        </w:tc>
        <w:tc>
          <w:tcPr>
            <w:tcW w:w="774" w:type="dxa"/>
            <w:shd w:val="clear" w:color="auto" w:fill="auto"/>
          </w:tcPr>
          <w:p w14:paraId="3FD3D3B4" w14:textId="77777777" w:rsidR="00F521EB" w:rsidRPr="00604CCE" w:rsidRDefault="00F521EB" w:rsidP="00642A0D">
            <w:pPr>
              <w:pStyle w:val="afffe"/>
            </w:pPr>
            <w:r w:rsidRPr="00604CCE">
              <w:t>–</w:t>
            </w:r>
          </w:p>
        </w:tc>
        <w:tc>
          <w:tcPr>
            <w:tcW w:w="6689" w:type="dxa"/>
            <w:shd w:val="clear" w:color="auto" w:fill="auto"/>
          </w:tcPr>
          <w:p w14:paraId="3C6D6E04" w14:textId="77777777" w:rsidR="00F521EB" w:rsidRPr="00604CCE" w:rsidRDefault="00F521EB" w:rsidP="00642A0D">
            <w:pPr>
              <w:pStyle w:val="afffe"/>
            </w:pPr>
            <w:r w:rsidRPr="00867ED9">
              <w:t>ООО «РТК Цифровые Технологии»</w:t>
            </w:r>
          </w:p>
        </w:tc>
      </w:tr>
      <w:tr w:rsidR="00F521EB" w:rsidRPr="00604CCE" w14:paraId="2A76D7E1" w14:textId="77777777" w:rsidTr="00AB3CC1">
        <w:trPr>
          <w:trHeight w:val="340"/>
          <w:jc w:val="center"/>
        </w:trPr>
        <w:tc>
          <w:tcPr>
            <w:tcW w:w="1928" w:type="dxa"/>
            <w:shd w:val="clear" w:color="auto" w:fill="auto"/>
          </w:tcPr>
          <w:p w14:paraId="3D36A805" w14:textId="77777777" w:rsidR="00F521EB" w:rsidRPr="00604CCE" w:rsidRDefault="00F521EB" w:rsidP="00642A0D">
            <w:pPr>
              <w:pStyle w:val="afffe"/>
            </w:pPr>
            <w:r w:rsidRPr="00604CCE">
              <w:t>СЗИ</w:t>
            </w:r>
          </w:p>
        </w:tc>
        <w:tc>
          <w:tcPr>
            <w:tcW w:w="774" w:type="dxa"/>
            <w:shd w:val="clear" w:color="auto" w:fill="auto"/>
          </w:tcPr>
          <w:p w14:paraId="74D8A5B3" w14:textId="77777777" w:rsidR="00F521EB" w:rsidRPr="00604CCE" w:rsidRDefault="00F521EB" w:rsidP="00642A0D">
            <w:pPr>
              <w:pStyle w:val="afffe"/>
            </w:pPr>
            <w:r w:rsidRPr="00604CCE">
              <w:t>–</w:t>
            </w:r>
          </w:p>
        </w:tc>
        <w:tc>
          <w:tcPr>
            <w:tcW w:w="6689" w:type="dxa"/>
            <w:shd w:val="clear" w:color="auto" w:fill="auto"/>
          </w:tcPr>
          <w:p w14:paraId="3659B4B8" w14:textId="77777777" w:rsidR="00F521EB" w:rsidRPr="00604CCE" w:rsidRDefault="00F521EB" w:rsidP="00642A0D">
            <w:pPr>
              <w:pStyle w:val="afffe"/>
            </w:pPr>
            <w:r w:rsidRPr="00604CCE">
              <w:t>Средства защиты информации</w:t>
            </w:r>
          </w:p>
        </w:tc>
      </w:tr>
      <w:tr w:rsidR="00F521EB" w:rsidRPr="00604CCE" w14:paraId="6AFBD9FD" w14:textId="77777777" w:rsidTr="00AB3CC1">
        <w:trPr>
          <w:trHeight w:val="340"/>
          <w:jc w:val="center"/>
        </w:trPr>
        <w:tc>
          <w:tcPr>
            <w:tcW w:w="1928" w:type="dxa"/>
            <w:shd w:val="clear" w:color="auto" w:fill="auto"/>
          </w:tcPr>
          <w:p w14:paraId="2C448ED5" w14:textId="77777777" w:rsidR="00F521EB" w:rsidRPr="00604CCE" w:rsidRDefault="00F521EB" w:rsidP="00642A0D">
            <w:pPr>
              <w:pStyle w:val="afffe"/>
            </w:pPr>
            <w:r w:rsidRPr="00604CCE">
              <w:t>СКЗИ</w:t>
            </w:r>
          </w:p>
        </w:tc>
        <w:tc>
          <w:tcPr>
            <w:tcW w:w="774" w:type="dxa"/>
            <w:shd w:val="clear" w:color="auto" w:fill="auto"/>
          </w:tcPr>
          <w:p w14:paraId="5D284EC7" w14:textId="77777777" w:rsidR="00F521EB" w:rsidRPr="00604CCE" w:rsidRDefault="00F521EB" w:rsidP="00642A0D">
            <w:pPr>
              <w:pStyle w:val="afffe"/>
            </w:pPr>
            <w:r w:rsidRPr="00604CCE">
              <w:t>–</w:t>
            </w:r>
          </w:p>
        </w:tc>
        <w:tc>
          <w:tcPr>
            <w:tcW w:w="6689" w:type="dxa"/>
            <w:shd w:val="clear" w:color="auto" w:fill="auto"/>
          </w:tcPr>
          <w:p w14:paraId="6E631A7B" w14:textId="77777777" w:rsidR="00F521EB" w:rsidRPr="00604CCE" w:rsidRDefault="00F521EB" w:rsidP="00642A0D">
            <w:pPr>
              <w:pStyle w:val="afffe"/>
            </w:pPr>
            <w:r w:rsidRPr="00604CCE">
              <w:t>Средства криптографической защиты информации</w:t>
            </w:r>
          </w:p>
        </w:tc>
      </w:tr>
      <w:tr w:rsidR="00F521EB" w:rsidRPr="00604CCE" w14:paraId="3517912B" w14:textId="77777777" w:rsidTr="00AB3CC1">
        <w:trPr>
          <w:trHeight w:val="340"/>
          <w:jc w:val="center"/>
        </w:trPr>
        <w:tc>
          <w:tcPr>
            <w:tcW w:w="1928" w:type="dxa"/>
            <w:shd w:val="clear" w:color="auto" w:fill="auto"/>
          </w:tcPr>
          <w:p w14:paraId="5AE6C21C" w14:textId="77777777" w:rsidR="00F521EB" w:rsidRPr="00604CCE" w:rsidRDefault="00F521EB" w:rsidP="00642A0D">
            <w:pPr>
              <w:pStyle w:val="afffe"/>
            </w:pPr>
            <w:r w:rsidRPr="00604CCE">
              <w:t>СКС</w:t>
            </w:r>
          </w:p>
        </w:tc>
        <w:tc>
          <w:tcPr>
            <w:tcW w:w="774" w:type="dxa"/>
            <w:shd w:val="clear" w:color="auto" w:fill="auto"/>
          </w:tcPr>
          <w:p w14:paraId="61B1881B" w14:textId="77777777" w:rsidR="00F521EB" w:rsidRPr="00604CCE" w:rsidRDefault="00F521EB" w:rsidP="00642A0D">
            <w:pPr>
              <w:pStyle w:val="afffe"/>
            </w:pPr>
            <w:r w:rsidRPr="00604CCE">
              <w:t>–</w:t>
            </w:r>
          </w:p>
        </w:tc>
        <w:tc>
          <w:tcPr>
            <w:tcW w:w="6689" w:type="dxa"/>
            <w:shd w:val="clear" w:color="auto" w:fill="auto"/>
          </w:tcPr>
          <w:p w14:paraId="72BF6F23" w14:textId="77777777" w:rsidR="00F521EB" w:rsidRPr="00604CCE" w:rsidRDefault="00F521EB" w:rsidP="00642A0D">
            <w:pPr>
              <w:pStyle w:val="afffe"/>
            </w:pPr>
            <w:r w:rsidRPr="00604CCE">
              <w:t>Структурированная кабельная сеть</w:t>
            </w:r>
          </w:p>
        </w:tc>
      </w:tr>
      <w:tr w:rsidR="00F521EB" w:rsidRPr="00604CCE" w14:paraId="702BE310" w14:textId="77777777" w:rsidTr="00AB3CC1">
        <w:trPr>
          <w:trHeight w:val="340"/>
          <w:jc w:val="center"/>
        </w:trPr>
        <w:tc>
          <w:tcPr>
            <w:tcW w:w="1928" w:type="dxa"/>
            <w:shd w:val="clear" w:color="auto" w:fill="auto"/>
          </w:tcPr>
          <w:p w14:paraId="6428F769" w14:textId="77777777" w:rsidR="00F521EB" w:rsidRPr="00604CCE" w:rsidRDefault="00F521EB" w:rsidP="00642A0D">
            <w:pPr>
              <w:pStyle w:val="afffe"/>
            </w:pPr>
            <w:r w:rsidRPr="00604CCE">
              <w:t>СКУД</w:t>
            </w:r>
          </w:p>
        </w:tc>
        <w:tc>
          <w:tcPr>
            <w:tcW w:w="774" w:type="dxa"/>
            <w:shd w:val="clear" w:color="auto" w:fill="auto"/>
          </w:tcPr>
          <w:p w14:paraId="12A85A5A" w14:textId="77777777" w:rsidR="00F521EB" w:rsidRPr="00604CCE" w:rsidRDefault="00F521EB" w:rsidP="00642A0D">
            <w:pPr>
              <w:pStyle w:val="afffe"/>
            </w:pPr>
            <w:r w:rsidRPr="00604CCE">
              <w:t>–</w:t>
            </w:r>
          </w:p>
        </w:tc>
        <w:tc>
          <w:tcPr>
            <w:tcW w:w="6689" w:type="dxa"/>
            <w:shd w:val="clear" w:color="auto" w:fill="auto"/>
          </w:tcPr>
          <w:p w14:paraId="5F9EF50D" w14:textId="77777777" w:rsidR="00F521EB" w:rsidRPr="00604CCE" w:rsidRDefault="002473CE" w:rsidP="00642A0D">
            <w:pPr>
              <w:pStyle w:val="afffe"/>
            </w:pPr>
            <w:hyperlink r:id="rId17" w:tgtFrame="_blank" w:history="1">
              <w:r w:rsidR="00F521EB" w:rsidRPr="00604CCE">
                <w:t>Система контроля и управления доступом</w:t>
              </w:r>
            </w:hyperlink>
          </w:p>
        </w:tc>
      </w:tr>
      <w:tr w:rsidR="00F521EB" w:rsidRPr="00604CCE" w14:paraId="2A63EE0E" w14:textId="77777777" w:rsidTr="00AB3CC1">
        <w:trPr>
          <w:trHeight w:val="340"/>
          <w:jc w:val="center"/>
        </w:trPr>
        <w:tc>
          <w:tcPr>
            <w:tcW w:w="1928" w:type="dxa"/>
            <w:shd w:val="clear" w:color="auto" w:fill="auto"/>
          </w:tcPr>
          <w:p w14:paraId="5EB2D9DE" w14:textId="77777777" w:rsidR="00F521EB" w:rsidRPr="00604CCE" w:rsidRDefault="00F521EB" w:rsidP="00642A0D">
            <w:pPr>
              <w:pStyle w:val="afffe"/>
            </w:pPr>
            <w:r>
              <w:lastRenderedPageBreak/>
              <w:t>СОВ</w:t>
            </w:r>
          </w:p>
        </w:tc>
        <w:tc>
          <w:tcPr>
            <w:tcW w:w="774" w:type="dxa"/>
            <w:shd w:val="clear" w:color="auto" w:fill="auto"/>
          </w:tcPr>
          <w:p w14:paraId="0E5CF9A3" w14:textId="77777777" w:rsidR="00F521EB" w:rsidRPr="00604CCE" w:rsidRDefault="00F521EB" w:rsidP="00642A0D">
            <w:pPr>
              <w:pStyle w:val="afffe"/>
            </w:pPr>
            <w:r w:rsidRPr="00604CCE">
              <w:t>–</w:t>
            </w:r>
          </w:p>
        </w:tc>
        <w:tc>
          <w:tcPr>
            <w:tcW w:w="6689" w:type="dxa"/>
            <w:shd w:val="clear" w:color="auto" w:fill="auto"/>
          </w:tcPr>
          <w:p w14:paraId="1FE1897B" w14:textId="77777777" w:rsidR="00F521EB" w:rsidRDefault="00F521EB" w:rsidP="00642A0D">
            <w:pPr>
              <w:pStyle w:val="afffe"/>
            </w:pPr>
            <w:r>
              <w:t>Система обнаружения вторжений</w:t>
            </w:r>
          </w:p>
        </w:tc>
      </w:tr>
      <w:tr w:rsidR="00F521EB" w:rsidRPr="00604CCE" w14:paraId="2152EC1F" w14:textId="77777777" w:rsidTr="00AB3CC1">
        <w:trPr>
          <w:trHeight w:val="340"/>
          <w:jc w:val="center"/>
        </w:trPr>
        <w:tc>
          <w:tcPr>
            <w:tcW w:w="1928" w:type="dxa"/>
            <w:shd w:val="clear" w:color="auto" w:fill="auto"/>
          </w:tcPr>
          <w:p w14:paraId="56B055AB" w14:textId="77777777" w:rsidR="00F521EB" w:rsidRPr="00604CCE" w:rsidRDefault="00F521EB" w:rsidP="00642A0D">
            <w:pPr>
              <w:pStyle w:val="afffe"/>
            </w:pPr>
            <w:r>
              <w:rPr>
                <w:rFonts w:eastAsia="MS Mincho"/>
              </w:rPr>
              <w:t>СОИБ</w:t>
            </w:r>
          </w:p>
        </w:tc>
        <w:tc>
          <w:tcPr>
            <w:tcW w:w="774" w:type="dxa"/>
            <w:shd w:val="clear" w:color="auto" w:fill="auto"/>
          </w:tcPr>
          <w:p w14:paraId="45D35F02" w14:textId="77777777" w:rsidR="00F521EB" w:rsidRPr="00604CCE" w:rsidRDefault="00F521EB" w:rsidP="00642A0D">
            <w:pPr>
              <w:pStyle w:val="afffe"/>
            </w:pPr>
            <w:r w:rsidRPr="00604CCE">
              <w:t>–</w:t>
            </w:r>
          </w:p>
        </w:tc>
        <w:tc>
          <w:tcPr>
            <w:tcW w:w="6689" w:type="dxa"/>
            <w:shd w:val="clear" w:color="auto" w:fill="auto"/>
          </w:tcPr>
          <w:p w14:paraId="58F09A0E" w14:textId="77777777" w:rsidR="00F521EB" w:rsidRPr="00604CCE" w:rsidRDefault="00F521EB" w:rsidP="00642A0D">
            <w:pPr>
              <w:pStyle w:val="afffe"/>
            </w:pPr>
            <w:r>
              <w:t>С</w:t>
            </w:r>
            <w:r w:rsidRPr="007146E8">
              <w:t>истем</w:t>
            </w:r>
            <w:r>
              <w:t>а</w:t>
            </w:r>
            <w:r w:rsidRPr="007146E8">
              <w:t xml:space="preserve"> обеспечения информационной безопасности</w:t>
            </w:r>
          </w:p>
        </w:tc>
      </w:tr>
      <w:tr w:rsidR="00F521EB" w:rsidRPr="00604CCE" w14:paraId="778D529B" w14:textId="77777777" w:rsidTr="00AB3CC1">
        <w:trPr>
          <w:trHeight w:val="340"/>
          <w:jc w:val="center"/>
        </w:trPr>
        <w:tc>
          <w:tcPr>
            <w:tcW w:w="1928" w:type="dxa"/>
            <w:shd w:val="clear" w:color="auto" w:fill="auto"/>
          </w:tcPr>
          <w:p w14:paraId="05391D5C" w14:textId="77777777" w:rsidR="00F521EB" w:rsidRPr="00604CCE" w:rsidRDefault="00F521EB" w:rsidP="00642A0D">
            <w:pPr>
              <w:pStyle w:val="afffe"/>
            </w:pPr>
            <w:r w:rsidRPr="00604CCE">
              <w:t>СРК</w:t>
            </w:r>
          </w:p>
        </w:tc>
        <w:tc>
          <w:tcPr>
            <w:tcW w:w="774" w:type="dxa"/>
            <w:shd w:val="clear" w:color="auto" w:fill="auto"/>
          </w:tcPr>
          <w:p w14:paraId="7B27F975" w14:textId="77777777" w:rsidR="00F521EB" w:rsidRPr="00604CCE" w:rsidRDefault="00F521EB" w:rsidP="00642A0D">
            <w:pPr>
              <w:pStyle w:val="afffe"/>
            </w:pPr>
            <w:r w:rsidRPr="00604CCE">
              <w:t>–</w:t>
            </w:r>
          </w:p>
        </w:tc>
        <w:tc>
          <w:tcPr>
            <w:tcW w:w="6689" w:type="dxa"/>
            <w:shd w:val="clear" w:color="auto" w:fill="auto"/>
          </w:tcPr>
          <w:p w14:paraId="4799EFB2" w14:textId="77777777" w:rsidR="00F521EB" w:rsidRPr="00604CCE" w:rsidRDefault="00F521EB" w:rsidP="00642A0D">
            <w:pPr>
              <w:pStyle w:val="afffe"/>
            </w:pPr>
            <w:r w:rsidRPr="00604CCE">
              <w:t>Система резервного копирования</w:t>
            </w:r>
          </w:p>
        </w:tc>
      </w:tr>
      <w:tr w:rsidR="00F521EB" w:rsidRPr="00604CCE" w14:paraId="1D1CB5DA" w14:textId="77777777" w:rsidTr="00AB3CC1">
        <w:trPr>
          <w:trHeight w:val="340"/>
          <w:jc w:val="center"/>
        </w:trPr>
        <w:tc>
          <w:tcPr>
            <w:tcW w:w="1928" w:type="dxa"/>
            <w:shd w:val="clear" w:color="auto" w:fill="auto"/>
          </w:tcPr>
          <w:p w14:paraId="03A70770" w14:textId="77777777" w:rsidR="00F521EB" w:rsidRPr="00604CCE" w:rsidRDefault="00F521EB" w:rsidP="00642A0D">
            <w:pPr>
              <w:pStyle w:val="afffe"/>
            </w:pPr>
            <w:r w:rsidRPr="00604CCE">
              <w:t>СТРК</w:t>
            </w:r>
          </w:p>
        </w:tc>
        <w:tc>
          <w:tcPr>
            <w:tcW w:w="774" w:type="dxa"/>
            <w:shd w:val="clear" w:color="auto" w:fill="auto"/>
          </w:tcPr>
          <w:p w14:paraId="39D5025E" w14:textId="77777777" w:rsidR="00F521EB" w:rsidRPr="00604CCE" w:rsidRDefault="00F521EB" w:rsidP="00642A0D">
            <w:pPr>
              <w:pStyle w:val="afffe"/>
            </w:pPr>
            <w:r w:rsidRPr="00604CCE">
              <w:t>–</w:t>
            </w:r>
          </w:p>
        </w:tc>
        <w:tc>
          <w:tcPr>
            <w:tcW w:w="6689" w:type="dxa"/>
            <w:shd w:val="clear" w:color="auto" w:fill="auto"/>
          </w:tcPr>
          <w:p w14:paraId="3BC8B035" w14:textId="77777777" w:rsidR="00F521EB" w:rsidRPr="00604CCE" w:rsidRDefault="00F521EB" w:rsidP="00642A0D">
            <w:pPr>
              <w:pStyle w:val="afffe"/>
            </w:pPr>
            <w:r w:rsidRPr="00604CCE">
              <w:t>Система технологического резервного копирования</w:t>
            </w:r>
          </w:p>
        </w:tc>
      </w:tr>
      <w:tr w:rsidR="00F521EB" w:rsidRPr="00604CCE" w14:paraId="5317B155" w14:textId="77777777" w:rsidTr="00AB3CC1">
        <w:trPr>
          <w:trHeight w:val="340"/>
          <w:jc w:val="center"/>
        </w:trPr>
        <w:tc>
          <w:tcPr>
            <w:tcW w:w="1928" w:type="dxa"/>
            <w:shd w:val="clear" w:color="auto" w:fill="auto"/>
          </w:tcPr>
          <w:p w14:paraId="71792271" w14:textId="77777777" w:rsidR="00F521EB" w:rsidRPr="00604CCE" w:rsidRDefault="00F521EB" w:rsidP="00642A0D">
            <w:pPr>
              <w:pStyle w:val="afffe"/>
            </w:pPr>
            <w:r w:rsidRPr="00604CCE">
              <w:t>СУБД</w:t>
            </w:r>
          </w:p>
        </w:tc>
        <w:tc>
          <w:tcPr>
            <w:tcW w:w="774" w:type="dxa"/>
            <w:shd w:val="clear" w:color="auto" w:fill="auto"/>
          </w:tcPr>
          <w:p w14:paraId="4F2B365F" w14:textId="77777777" w:rsidR="00F521EB" w:rsidRPr="00604CCE" w:rsidRDefault="00F521EB" w:rsidP="00642A0D">
            <w:pPr>
              <w:pStyle w:val="afffe"/>
            </w:pPr>
            <w:r w:rsidRPr="00604CCE">
              <w:t>–</w:t>
            </w:r>
          </w:p>
        </w:tc>
        <w:tc>
          <w:tcPr>
            <w:tcW w:w="6689" w:type="dxa"/>
            <w:shd w:val="clear" w:color="auto" w:fill="auto"/>
          </w:tcPr>
          <w:p w14:paraId="47D1B4F3" w14:textId="77777777" w:rsidR="00F521EB" w:rsidRPr="00604CCE" w:rsidRDefault="002473CE" w:rsidP="00642A0D">
            <w:pPr>
              <w:pStyle w:val="afffe"/>
            </w:pPr>
            <w:hyperlink r:id="rId18" w:tgtFrame="_blank" w:history="1">
              <w:r w:rsidR="00F521EB" w:rsidRPr="00604CCE">
                <w:t>Система управления базами данных</w:t>
              </w:r>
            </w:hyperlink>
          </w:p>
        </w:tc>
      </w:tr>
      <w:tr w:rsidR="00F521EB" w:rsidRPr="00604CCE" w14:paraId="0D501B94" w14:textId="77777777" w:rsidTr="00AB3CC1">
        <w:trPr>
          <w:trHeight w:val="340"/>
          <w:jc w:val="center"/>
        </w:trPr>
        <w:tc>
          <w:tcPr>
            <w:tcW w:w="1928" w:type="dxa"/>
            <w:shd w:val="clear" w:color="auto" w:fill="auto"/>
          </w:tcPr>
          <w:p w14:paraId="4EFAE8AA" w14:textId="77777777" w:rsidR="00F521EB" w:rsidRPr="00604CCE" w:rsidRDefault="00F521EB" w:rsidP="00642A0D">
            <w:pPr>
              <w:pStyle w:val="afffe"/>
            </w:pPr>
            <w:r w:rsidRPr="00604CCE">
              <w:t>СХД</w:t>
            </w:r>
          </w:p>
        </w:tc>
        <w:tc>
          <w:tcPr>
            <w:tcW w:w="774" w:type="dxa"/>
            <w:shd w:val="clear" w:color="auto" w:fill="auto"/>
          </w:tcPr>
          <w:p w14:paraId="0ABC92FC" w14:textId="77777777" w:rsidR="00F521EB" w:rsidRPr="00604CCE" w:rsidRDefault="00F521EB" w:rsidP="00642A0D">
            <w:pPr>
              <w:pStyle w:val="afffe"/>
            </w:pPr>
            <w:r w:rsidRPr="00604CCE">
              <w:t>–</w:t>
            </w:r>
          </w:p>
        </w:tc>
        <w:tc>
          <w:tcPr>
            <w:tcW w:w="6689" w:type="dxa"/>
            <w:shd w:val="clear" w:color="auto" w:fill="auto"/>
          </w:tcPr>
          <w:p w14:paraId="7F5F7D1F" w14:textId="77777777" w:rsidR="00F521EB" w:rsidRPr="00604CCE" w:rsidRDefault="00F521EB" w:rsidP="00642A0D">
            <w:pPr>
              <w:pStyle w:val="afffe"/>
            </w:pPr>
            <w:r w:rsidRPr="00604CCE">
              <w:t>Система хранения данных</w:t>
            </w:r>
          </w:p>
        </w:tc>
      </w:tr>
      <w:tr w:rsidR="00F521EB" w:rsidRPr="00604CCE" w14:paraId="756DD8D4" w14:textId="77777777" w:rsidTr="00AB3CC1">
        <w:trPr>
          <w:trHeight w:val="340"/>
          <w:jc w:val="center"/>
        </w:trPr>
        <w:tc>
          <w:tcPr>
            <w:tcW w:w="1928" w:type="dxa"/>
            <w:shd w:val="clear" w:color="auto" w:fill="auto"/>
          </w:tcPr>
          <w:p w14:paraId="553EC66B" w14:textId="77777777" w:rsidR="00F521EB" w:rsidRPr="00604CCE" w:rsidRDefault="00F521EB" w:rsidP="00642A0D">
            <w:pPr>
              <w:pStyle w:val="afffe"/>
            </w:pPr>
            <w:r w:rsidRPr="00604CCE">
              <w:t>ТРП</w:t>
            </w:r>
          </w:p>
        </w:tc>
        <w:tc>
          <w:tcPr>
            <w:tcW w:w="774" w:type="dxa"/>
            <w:shd w:val="clear" w:color="auto" w:fill="auto"/>
          </w:tcPr>
          <w:p w14:paraId="644EE5EA" w14:textId="77777777" w:rsidR="00F521EB" w:rsidRPr="00604CCE" w:rsidRDefault="00F521EB" w:rsidP="00642A0D">
            <w:pPr>
              <w:pStyle w:val="afffe"/>
            </w:pPr>
            <w:r w:rsidRPr="00604CCE">
              <w:t>–</w:t>
            </w:r>
          </w:p>
        </w:tc>
        <w:tc>
          <w:tcPr>
            <w:tcW w:w="6689" w:type="dxa"/>
            <w:shd w:val="clear" w:color="auto" w:fill="auto"/>
          </w:tcPr>
          <w:p w14:paraId="41D72331" w14:textId="77777777" w:rsidR="00F521EB" w:rsidRPr="00604CCE" w:rsidRDefault="00F521EB" w:rsidP="00642A0D">
            <w:pPr>
              <w:pStyle w:val="afffe"/>
            </w:pPr>
            <w:r w:rsidRPr="00604CCE">
              <w:t>Техно-рабочий проект</w:t>
            </w:r>
          </w:p>
        </w:tc>
      </w:tr>
      <w:tr w:rsidR="00F521EB" w:rsidRPr="00604CCE" w14:paraId="75DE1F9E" w14:textId="77777777" w:rsidTr="00AB3CC1">
        <w:trPr>
          <w:trHeight w:val="340"/>
          <w:jc w:val="center"/>
        </w:trPr>
        <w:tc>
          <w:tcPr>
            <w:tcW w:w="1928" w:type="dxa"/>
            <w:shd w:val="clear" w:color="auto" w:fill="auto"/>
          </w:tcPr>
          <w:p w14:paraId="1224288A" w14:textId="77777777" w:rsidR="00F521EB" w:rsidRPr="00604CCE" w:rsidRDefault="00F521EB" w:rsidP="00642A0D">
            <w:pPr>
              <w:pStyle w:val="afffe"/>
            </w:pPr>
            <w:r>
              <w:t>ТС</w:t>
            </w:r>
          </w:p>
        </w:tc>
        <w:tc>
          <w:tcPr>
            <w:tcW w:w="774" w:type="dxa"/>
            <w:shd w:val="clear" w:color="auto" w:fill="auto"/>
          </w:tcPr>
          <w:p w14:paraId="103402CA" w14:textId="77777777" w:rsidR="00F521EB" w:rsidRPr="00604CCE" w:rsidRDefault="00F521EB" w:rsidP="00642A0D">
            <w:pPr>
              <w:pStyle w:val="afffe"/>
            </w:pPr>
            <w:r w:rsidRPr="00604CCE">
              <w:t>–</w:t>
            </w:r>
          </w:p>
        </w:tc>
        <w:tc>
          <w:tcPr>
            <w:tcW w:w="6689" w:type="dxa"/>
            <w:shd w:val="clear" w:color="auto" w:fill="auto"/>
          </w:tcPr>
          <w:p w14:paraId="365BABE4" w14:textId="77777777" w:rsidR="00F521EB" w:rsidRPr="00604CCE" w:rsidRDefault="00F521EB" w:rsidP="00642A0D">
            <w:pPr>
              <w:pStyle w:val="afffe"/>
            </w:pPr>
            <w:r>
              <w:t>Терминальный сервер</w:t>
            </w:r>
          </w:p>
        </w:tc>
      </w:tr>
      <w:tr w:rsidR="00F521EB" w:rsidRPr="00604CCE" w14:paraId="27FBCC61" w14:textId="77777777" w:rsidTr="00AB3CC1">
        <w:trPr>
          <w:trHeight w:val="340"/>
          <w:jc w:val="center"/>
        </w:trPr>
        <w:tc>
          <w:tcPr>
            <w:tcW w:w="1928" w:type="dxa"/>
            <w:shd w:val="clear" w:color="auto" w:fill="auto"/>
          </w:tcPr>
          <w:p w14:paraId="656FEFC6" w14:textId="77777777" w:rsidR="00F521EB" w:rsidRPr="00604CCE" w:rsidRDefault="00F521EB" w:rsidP="00642A0D">
            <w:pPr>
              <w:pStyle w:val="afffe"/>
            </w:pPr>
            <w:r w:rsidRPr="00604CCE">
              <w:t>ТУ</w:t>
            </w:r>
          </w:p>
        </w:tc>
        <w:tc>
          <w:tcPr>
            <w:tcW w:w="774" w:type="dxa"/>
            <w:shd w:val="clear" w:color="auto" w:fill="auto"/>
          </w:tcPr>
          <w:p w14:paraId="124E770B" w14:textId="77777777" w:rsidR="00F521EB" w:rsidRPr="00604CCE" w:rsidRDefault="00F521EB" w:rsidP="00642A0D">
            <w:pPr>
              <w:pStyle w:val="afffe"/>
            </w:pPr>
            <w:r w:rsidRPr="00604CCE">
              <w:t>–</w:t>
            </w:r>
          </w:p>
        </w:tc>
        <w:tc>
          <w:tcPr>
            <w:tcW w:w="6689" w:type="dxa"/>
            <w:shd w:val="clear" w:color="auto" w:fill="auto"/>
          </w:tcPr>
          <w:p w14:paraId="67399AFD" w14:textId="77777777" w:rsidR="00F521EB" w:rsidRPr="00604CCE" w:rsidRDefault="00F521EB" w:rsidP="00642A0D">
            <w:pPr>
              <w:pStyle w:val="afffe"/>
            </w:pPr>
            <w:r w:rsidRPr="00604CCE">
              <w:t>Технические условия</w:t>
            </w:r>
          </w:p>
        </w:tc>
      </w:tr>
      <w:tr w:rsidR="00F521EB" w:rsidRPr="00604CCE" w14:paraId="74B218E1" w14:textId="77777777" w:rsidTr="00AB3CC1">
        <w:trPr>
          <w:trHeight w:val="340"/>
          <w:jc w:val="center"/>
        </w:trPr>
        <w:tc>
          <w:tcPr>
            <w:tcW w:w="1928" w:type="dxa"/>
            <w:shd w:val="clear" w:color="auto" w:fill="auto"/>
          </w:tcPr>
          <w:p w14:paraId="01DC715F" w14:textId="77777777" w:rsidR="00F521EB" w:rsidRPr="00604CCE" w:rsidRDefault="00F521EB" w:rsidP="00642A0D">
            <w:pPr>
              <w:pStyle w:val="afffe"/>
            </w:pPr>
            <w:r>
              <w:t>УД</w:t>
            </w:r>
          </w:p>
        </w:tc>
        <w:tc>
          <w:tcPr>
            <w:tcW w:w="774" w:type="dxa"/>
            <w:shd w:val="clear" w:color="auto" w:fill="auto"/>
          </w:tcPr>
          <w:p w14:paraId="00F5EB9C" w14:textId="77777777" w:rsidR="00F521EB" w:rsidRPr="00604CCE" w:rsidRDefault="00F521EB" w:rsidP="00642A0D">
            <w:pPr>
              <w:pStyle w:val="afffe"/>
            </w:pPr>
            <w:r w:rsidRPr="00604CCE">
              <w:t>–</w:t>
            </w:r>
          </w:p>
        </w:tc>
        <w:tc>
          <w:tcPr>
            <w:tcW w:w="6689" w:type="dxa"/>
            <w:shd w:val="clear" w:color="auto" w:fill="auto"/>
          </w:tcPr>
          <w:p w14:paraId="755C6596" w14:textId="77777777" w:rsidR="00F521EB" w:rsidRPr="00604CCE" w:rsidRDefault="00F521EB" w:rsidP="00642A0D">
            <w:pPr>
              <w:pStyle w:val="afffe"/>
            </w:pPr>
            <w:r>
              <w:t>Удаленный доступ</w:t>
            </w:r>
          </w:p>
        </w:tc>
      </w:tr>
      <w:tr w:rsidR="00F521EB" w:rsidRPr="00604CCE" w14:paraId="24DCBDEB" w14:textId="77777777" w:rsidTr="00AB3CC1">
        <w:trPr>
          <w:trHeight w:val="340"/>
          <w:jc w:val="center"/>
        </w:trPr>
        <w:tc>
          <w:tcPr>
            <w:tcW w:w="1928" w:type="dxa"/>
            <w:shd w:val="clear" w:color="auto" w:fill="auto"/>
          </w:tcPr>
          <w:p w14:paraId="6F716466" w14:textId="77777777" w:rsidR="00F521EB" w:rsidRPr="00604CCE" w:rsidRDefault="00F521EB" w:rsidP="00642A0D">
            <w:pPr>
              <w:pStyle w:val="afffe"/>
            </w:pPr>
            <w:r w:rsidRPr="00604CCE">
              <w:t>ФОИВ</w:t>
            </w:r>
          </w:p>
        </w:tc>
        <w:tc>
          <w:tcPr>
            <w:tcW w:w="774" w:type="dxa"/>
            <w:shd w:val="clear" w:color="auto" w:fill="auto"/>
          </w:tcPr>
          <w:p w14:paraId="6C259636" w14:textId="77777777" w:rsidR="00F521EB" w:rsidRPr="00604CCE" w:rsidRDefault="00F521EB" w:rsidP="00642A0D">
            <w:pPr>
              <w:pStyle w:val="afffe"/>
            </w:pPr>
            <w:r w:rsidRPr="00604CCE">
              <w:t>–</w:t>
            </w:r>
          </w:p>
        </w:tc>
        <w:tc>
          <w:tcPr>
            <w:tcW w:w="6689" w:type="dxa"/>
            <w:shd w:val="clear" w:color="auto" w:fill="auto"/>
          </w:tcPr>
          <w:p w14:paraId="79008AE0" w14:textId="77777777" w:rsidR="00F521EB" w:rsidRPr="00604CCE" w:rsidRDefault="002473CE" w:rsidP="00642A0D">
            <w:pPr>
              <w:pStyle w:val="afffe"/>
            </w:pPr>
            <w:hyperlink r:id="rId19" w:tgtFrame="_blank" w:history="1">
              <w:r w:rsidR="00F521EB" w:rsidRPr="00604CCE">
                <w:t>Федеральные органы исполнительной власти</w:t>
              </w:r>
            </w:hyperlink>
          </w:p>
        </w:tc>
      </w:tr>
      <w:tr w:rsidR="00F521EB" w:rsidRPr="00604CCE" w14:paraId="3743DFA7" w14:textId="77777777" w:rsidTr="00AB3CC1">
        <w:trPr>
          <w:trHeight w:val="340"/>
          <w:jc w:val="center"/>
        </w:trPr>
        <w:tc>
          <w:tcPr>
            <w:tcW w:w="1928" w:type="dxa"/>
            <w:shd w:val="clear" w:color="auto" w:fill="auto"/>
          </w:tcPr>
          <w:p w14:paraId="436EB4AA" w14:textId="77777777" w:rsidR="00F521EB" w:rsidRPr="00604CCE" w:rsidRDefault="00F521EB" w:rsidP="00642A0D">
            <w:pPr>
              <w:pStyle w:val="afffe"/>
            </w:pPr>
            <w:r w:rsidRPr="00604CCE">
              <w:t>ФПД</w:t>
            </w:r>
          </w:p>
        </w:tc>
        <w:tc>
          <w:tcPr>
            <w:tcW w:w="774" w:type="dxa"/>
            <w:shd w:val="clear" w:color="auto" w:fill="auto"/>
          </w:tcPr>
          <w:p w14:paraId="0915C4DD" w14:textId="77777777" w:rsidR="00F521EB" w:rsidRPr="00604CCE" w:rsidRDefault="00F521EB" w:rsidP="00642A0D">
            <w:pPr>
              <w:pStyle w:val="afffe"/>
            </w:pPr>
            <w:r w:rsidRPr="00604CCE">
              <w:t>–</w:t>
            </w:r>
          </w:p>
        </w:tc>
        <w:tc>
          <w:tcPr>
            <w:tcW w:w="6689" w:type="dxa"/>
            <w:shd w:val="clear" w:color="auto" w:fill="auto"/>
          </w:tcPr>
          <w:p w14:paraId="232E035E" w14:textId="77777777" w:rsidR="00F521EB" w:rsidRPr="00604CCE" w:rsidRDefault="00F521EB" w:rsidP="00642A0D">
            <w:pPr>
              <w:pStyle w:val="afffe"/>
            </w:pPr>
            <w:r w:rsidRPr="00604CCE">
              <w:t>Фонд программ</w:t>
            </w:r>
            <w:r>
              <w:t xml:space="preserve"> и</w:t>
            </w:r>
            <w:r w:rsidRPr="00604CCE">
              <w:t xml:space="preserve"> документации</w:t>
            </w:r>
          </w:p>
        </w:tc>
      </w:tr>
      <w:tr w:rsidR="00F521EB" w:rsidRPr="00604CCE" w14:paraId="1BF4219A" w14:textId="77777777" w:rsidTr="00AB3CC1">
        <w:trPr>
          <w:trHeight w:val="340"/>
          <w:jc w:val="center"/>
        </w:trPr>
        <w:tc>
          <w:tcPr>
            <w:tcW w:w="1928" w:type="dxa"/>
            <w:shd w:val="clear" w:color="auto" w:fill="auto"/>
          </w:tcPr>
          <w:p w14:paraId="41E7CD7A" w14:textId="77777777" w:rsidR="00F521EB" w:rsidRPr="00604CCE" w:rsidRDefault="00F521EB" w:rsidP="00642A0D">
            <w:pPr>
              <w:pStyle w:val="afffe"/>
            </w:pPr>
            <w:r>
              <w:t>ФСБ России</w:t>
            </w:r>
          </w:p>
        </w:tc>
        <w:tc>
          <w:tcPr>
            <w:tcW w:w="774" w:type="dxa"/>
            <w:shd w:val="clear" w:color="auto" w:fill="auto"/>
          </w:tcPr>
          <w:p w14:paraId="74C2A9EB" w14:textId="77777777" w:rsidR="00F521EB" w:rsidRPr="00604CCE" w:rsidRDefault="00F521EB" w:rsidP="00642A0D">
            <w:pPr>
              <w:pStyle w:val="afffe"/>
            </w:pPr>
            <w:r w:rsidRPr="00604CCE">
              <w:t>–</w:t>
            </w:r>
          </w:p>
        </w:tc>
        <w:tc>
          <w:tcPr>
            <w:tcW w:w="6689" w:type="dxa"/>
            <w:shd w:val="clear" w:color="auto" w:fill="auto"/>
          </w:tcPr>
          <w:p w14:paraId="6AFD8C16" w14:textId="77777777" w:rsidR="00F521EB" w:rsidRPr="00604CCE" w:rsidRDefault="00F521EB" w:rsidP="00642A0D">
            <w:pPr>
              <w:pStyle w:val="afffe"/>
            </w:pPr>
            <w:r>
              <w:t>Ф</w:t>
            </w:r>
            <w:r w:rsidRPr="00880440">
              <w:t>едеральн</w:t>
            </w:r>
            <w:r>
              <w:t>ая</w:t>
            </w:r>
            <w:r w:rsidRPr="00880440">
              <w:t xml:space="preserve"> служб</w:t>
            </w:r>
            <w:r>
              <w:t>а</w:t>
            </w:r>
            <w:r w:rsidRPr="00880440">
              <w:t xml:space="preserve"> безопасности</w:t>
            </w:r>
            <w:r>
              <w:t xml:space="preserve"> Российской Федерации</w:t>
            </w:r>
          </w:p>
        </w:tc>
      </w:tr>
      <w:tr w:rsidR="00F521EB" w:rsidRPr="00604CCE" w14:paraId="3A1D44FE" w14:textId="77777777" w:rsidTr="00AB3CC1">
        <w:trPr>
          <w:trHeight w:val="340"/>
          <w:jc w:val="center"/>
        </w:trPr>
        <w:tc>
          <w:tcPr>
            <w:tcW w:w="1928" w:type="dxa"/>
            <w:shd w:val="clear" w:color="auto" w:fill="auto"/>
          </w:tcPr>
          <w:p w14:paraId="7FB9E34A" w14:textId="77777777" w:rsidR="00F521EB" w:rsidRPr="00604CCE" w:rsidRDefault="00F521EB" w:rsidP="00642A0D">
            <w:pPr>
              <w:pStyle w:val="afffe"/>
            </w:pPr>
            <w:r w:rsidRPr="00604CCE">
              <w:t>ФСТЭК</w:t>
            </w:r>
            <w:r>
              <w:t xml:space="preserve"> России</w:t>
            </w:r>
          </w:p>
        </w:tc>
        <w:tc>
          <w:tcPr>
            <w:tcW w:w="774" w:type="dxa"/>
            <w:shd w:val="clear" w:color="auto" w:fill="auto"/>
          </w:tcPr>
          <w:p w14:paraId="19517FA0" w14:textId="77777777" w:rsidR="00F521EB" w:rsidRPr="00604CCE" w:rsidRDefault="00F521EB" w:rsidP="00642A0D">
            <w:pPr>
              <w:pStyle w:val="afffe"/>
            </w:pPr>
            <w:r w:rsidRPr="00604CCE">
              <w:t>–</w:t>
            </w:r>
          </w:p>
        </w:tc>
        <w:tc>
          <w:tcPr>
            <w:tcW w:w="6689" w:type="dxa"/>
            <w:shd w:val="clear" w:color="auto" w:fill="auto"/>
          </w:tcPr>
          <w:p w14:paraId="6699ECC6" w14:textId="77777777" w:rsidR="00F521EB" w:rsidRPr="00604CCE" w:rsidRDefault="00F521EB" w:rsidP="00642A0D">
            <w:pPr>
              <w:pStyle w:val="afffe"/>
            </w:pPr>
            <w:r w:rsidRPr="00604CCE">
              <w:t>Федеральная служба по техническому и экспортному контролю</w:t>
            </w:r>
          </w:p>
        </w:tc>
      </w:tr>
      <w:tr w:rsidR="00F521EB" w:rsidRPr="00604CCE" w14:paraId="07D17067" w14:textId="77777777" w:rsidTr="00AB3CC1">
        <w:trPr>
          <w:trHeight w:val="340"/>
          <w:jc w:val="center"/>
        </w:trPr>
        <w:tc>
          <w:tcPr>
            <w:tcW w:w="1928" w:type="dxa"/>
            <w:shd w:val="clear" w:color="auto" w:fill="auto"/>
          </w:tcPr>
          <w:p w14:paraId="0FEC8EAE" w14:textId="60F7444F" w:rsidR="00F521EB" w:rsidRPr="00604CCE" w:rsidRDefault="00F521EB" w:rsidP="00642A0D">
            <w:pPr>
              <w:pStyle w:val="afffe"/>
            </w:pPr>
            <w:r w:rsidRPr="0076370C">
              <w:t xml:space="preserve">Функциональный </w:t>
            </w:r>
            <w:r w:rsidR="0010705E">
              <w:t>з</w:t>
            </w:r>
            <w:r w:rsidRPr="0076370C">
              <w:t>аказчик</w:t>
            </w:r>
          </w:p>
        </w:tc>
        <w:tc>
          <w:tcPr>
            <w:tcW w:w="774" w:type="dxa"/>
            <w:shd w:val="clear" w:color="auto" w:fill="auto"/>
          </w:tcPr>
          <w:p w14:paraId="012A6ADA" w14:textId="77777777" w:rsidR="00F521EB" w:rsidRPr="00604CCE" w:rsidRDefault="00F521EB" w:rsidP="00642A0D">
            <w:pPr>
              <w:pStyle w:val="afffe"/>
            </w:pPr>
            <w:r w:rsidRPr="00604CCE">
              <w:t>–</w:t>
            </w:r>
          </w:p>
        </w:tc>
        <w:tc>
          <w:tcPr>
            <w:tcW w:w="6689" w:type="dxa"/>
            <w:shd w:val="clear" w:color="auto" w:fill="auto"/>
          </w:tcPr>
          <w:p w14:paraId="5351E52A" w14:textId="61BFBE16" w:rsidR="00F521EB" w:rsidRDefault="00F521EB" w:rsidP="00642A0D">
            <w:pPr>
              <w:pStyle w:val="afffe"/>
            </w:pPr>
            <w:r w:rsidRPr="0076370C">
              <w:t>ФОИВ,</w:t>
            </w:r>
            <w:r w:rsidR="00FB3A19">
              <w:t xml:space="preserve"> организации,</w:t>
            </w:r>
            <w:r w:rsidRPr="0076370C">
              <w:t xml:space="preserve"> размещающи</w:t>
            </w:r>
            <w:r w:rsidR="00FB3A19">
              <w:t>е</w:t>
            </w:r>
            <w:r w:rsidRPr="0076370C">
              <w:t xml:space="preserve"> свои ИС в ЦОД </w:t>
            </w:r>
            <w:r w:rsidR="007866C4">
              <w:t>п</w:t>
            </w:r>
            <w:r w:rsidRPr="0076370C">
              <w:t>равительственного комплекс</w:t>
            </w:r>
            <w:r>
              <w:t>а</w:t>
            </w:r>
          </w:p>
        </w:tc>
      </w:tr>
      <w:tr w:rsidR="00F521EB" w:rsidRPr="00604CCE" w14:paraId="72A2E1A5" w14:textId="77777777" w:rsidTr="00AB3CC1">
        <w:trPr>
          <w:trHeight w:val="340"/>
          <w:jc w:val="center"/>
        </w:trPr>
        <w:tc>
          <w:tcPr>
            <w:tcW w:w="1928" w:type="dxa"/>
            <w:shd w:val="clear" w:color="auto" w:fill="auto"/>
          </w:tcPr>
          <w:p w14:paraId="08D1CCD4" w14:textId="77777777" w:rsidR="00F521EB" w:rsidRPr="00604CCE" w:rsidRDefault="00F521EB" w:rsidP="00642A0D">
            <w:pPr>
              <w:pStyle w:val="afffe"/>
            </w:pPr>
            <w:r w:rsidRPr="00604CCE">
              <w:t>ЦОД</w:t>
            </w:r>
          </w:p>
        </w:tc>
        <w:tc>
          <w:tcPr>
            <w:tcW w:w="774" w:type="dxa"/>
            <w:shd w:val="clear" w:color="auto" w:fill="auto"/>
          </w:tcPr>
          <w:p w14:paraId="73AB9756" w14:textId="77777777" w:rsidR="00F521EB" w:rsidRPr="00604CCE" w:rsidRDefault="00F521EB" w:rsidP="00642A0D">
            <w:pPr>
              <w:pStyle w:val="afffe"/>
            </w:pPr>
            <w:r w:rsidRPr="00604CCE">
              <w:t>–</w:t>
            </w:r>
          </w:p>
        </w:tc>
        <w:tc>
          <w:tcPr>
            <w:tcW w:w="6689" w:type="dxa"/>
            <w:shd w:val="clear" w:color="auto" w:fill="auto"/>
          </w:tcPr>
          <w:p w14:paraId="18D9B289" w14:textId="77777777" w:rsidR="00F521EB" w:rsidRPr="00604CCE" w:rsidRDefault="00F521EB" w:rsidP="00642A0D">
            <w:pPr>
              <w:pStyle w:val="afffe"/>
            </w:pPr>
            <w:r w:rsidRPr="00604CCE">
              <w:t>Центр обработки данных</w:t>
            </w:r>
          </w:p>
        </w:tc>
      </w:tr>
      <w:tr w:rsidR="00F521EB" w:rsidRPr="00604CCE" w14:paraId="78F5C5F7" w14:textId="77777777" w:rsidTr="00AB3CC1">
        <w:trPr>
          <w:trHeight w:val="340"/>
          <w:jc w:val="center"/>
        </w:trPr>
        <w:tc>
          <w:tcPr>
            <w:tcW w:w="1928" w:type="dxa"/>
            <w:shd w:val="clear" w:color="auto" w:fill="auto"/>
          </w:tcPr>
          <w:p w14:paraId="5008F31E" w14:textId="77777777" w:rsidR="00F521EB" w:rsidRDefault="00F521EB" w:rsidP="00642A0D">
            <w:pPr>
              <w:pStyle w:val="afffe"/>
            </w:pPr>
            <w:r>
              <w:t>ЦОД ПК</w:t>
            </w:r>
          </w:p>
        </w:tc>
        <w:tc>
          <w:tcPr>
            <w:tcW w:w="774" w:type="dxa"/>
            <w:shd w:val="clear" w:color="auto" w:fill="auto"/>
          </w:tcPr>
          <w:p w14:paraId="026392EE" w14:textId="77777777" w:rsidR="00F521EB" w:rsidRPr="00604CCE" w:rsidRDefault="00F521EB" w:rsidP="00642A0D">
            <w:pPr>
              <w:pStyle w:val="afffe"/>
            </w:pPr>
            <w:r w:rsidRPr="00604CCE">
              <w:t>–</w:t>
            </w:r>
          </w:p>
        </w:tc>
        <w:tc>
          <w:tcPr>
            <w:tcW w:w="6689" w:type="dxa"/>
            <w:shd w:val="clear" w:color="auto" w:fill="auto"/>
          </w:tcPr>
          <w:p w14:paraId="41085D72" w14:textId="0C8EBF12" w:rsidR="00F521EB" w:rsidRDefault="00F521EB" w:rsidP="00642A0D">
            <w:pPr>
              <w:pStyle w:val="afffe"/>
            </w:pPr>
            <w:r>
              <w:t xml:space="preserve">ЦОД </w:t>
            </w:r>
            <w:r w:rsidR="007866C4">
              <w:t>п</w:t>
            </w:r>
            <w:r>
              <w:t>равительственного комплекса</w:t>
            </w:r>
          </w:p>
        </w:tc>
      </w:tr>
      <w:tr w:rsidR="00F521EB" w:rsidRPr="00604CCE" w14:paraId="3030058A" w14:textId="77777777" w:rsidTr="00AB3CC1">
        <w:trPr>
          <w:trHeight w:val="340"/>
          <w:jc w:val="center"/>
        </w:trPr>
        <w:tc>
          <w:tcPr>
            <w:tcW w:w="1928" w:type="dxa"/>
            <w:shd w:val="clear" w:color="auto" w:fill="auto"/>
          </w:tcPr>
          <w:p w14:paraId="07B886A0" w14:textId="77777777" w:rsidR="00F521EB" w:rsidRPr="00604CCE" w:rsidRDefault="00F521EB" w:rsidP="00642A0D">
            <w:pPr>
              <w:pStyle w:val="afffe"/>
            </w:pPr>
            <w:r>
              <w:t>ЭП</w:t>
            </w:r>
          </w:p>
        </w:tc>
        <w:tc>
          <w:tcPr>
            <w:tcW w:w="774" w:type="dxa"/>
            <w:shd w:val="clear" w:color="auto" w:fill="auto"/>
          </w:tcPr>
          <w:p w14:paraId="4D115F32" w14:textId="77777777" w:rsidR="00F521EB" w:rsidRPr="00604CCE" w:rsidRDefault="00F521EB" w:rsidP="00642A0D">
            <w:pPr>
              <w:pStyle w:val="afffe"/>
            </w:pPr>
            <w:r w:rsidRPr="00604CCE">
              <w:t>–</w:t>
            </w:r>
          </w:p>
        </w:tc>
        <w:tc>
          <w:tcPr>
            <w:tcW w:w="6689" w:type="dxa"/>
            <w:shd w:val="clear" w:color="auto" w:fill="auto"/>
          </w:tcPr>
          <w:p w14:paraId="2E7DEE69" w14:textId="77777777" w:rsidR="00F521EB" w:rsidRPr="00604CCE" w:rsidRDefault="00F521EB" w:rsidP="00642A0D">
            <w:pPr>
              <w:pStyle w:val="afffe"/>
            </w:pPr>
            <w:r>
              <w:t>Электронная подпись</w:t>
            </w:r>
          </w:p>
        </w:tc>
      </w:tr>
      <w:tr w:rsidR="00F521EB" w:rsidRPr="004C1D13" w14:paraId="2FD821DA" w14:textId="77777777" w:rsidTr="00AB3CC1">
        <w:trPr>
          <w:trHeight w:val="340"/>
          <w:jc w:val="center"/>
        </w:trPr>
        <w:tc>
          <w:tcPr>
            <w:tcW w:w="1928" w:type="dxa"/>
            <w:shd w:val="clear" w:color="auto" w:fill="auto"/>
          </w:tcPr>
          <w:p w14:paraId="3D515F57" w14:textId="77777777" w:rsidR="00F521EB" w:rsidRPr="00771BC4" w:rsidRDefault="00F521EB" w:rsidP="00642A0D">
            <w:pPr>
              <w:pStyle w:val="afffe"/>
              <w:rPr>
                <w:rFonts w:eastAsia="MS Mincho"/>
                <w:lang w:val="en-US"/>
              </w:rPr>
            </w:pPr>
            <w:r>
              <w:rPr>
                <w:rFonts w:eastAsia="MS Mincho"/>
                <w:lang w:val="en-US"/>
              </w:rPr>
              <w:t>API</w:t>
            </w:r>
          </w:p>
        </w:tc>
        <w:tc>
          <w:tcPr>
            <w:tcW w:w="774" w:type="dxa"/>
            <w:shd w:val="clear" w:color="auto" w:fill="auto"/>
          </w:tcPr>
          <w:p w14:paraId="75C36F22" w14:textId="77777777" w:rsidR="00F521EB" w:rsidRPr="00FA105F" w:rsidRDefault="00F521EB" w:rsidP="00642A0D">
            <w:pPr>
              <w:pStyle w:val="afffe"/>
            </w:pPr>
            <w:r w:rsidRPr="00604CCE">
              <w:t>–</w:t>
            </w:r>
          </w:p>
        </w:tc>
        <w:tc>
          <w:tcPr>
            <w:tcW w:w="6689" w:type="dxa"/>
            <w:shd w:val="clear" w:color="auto" w:fill="auto"/>
          </w:tcPr>
          <w:p w14:paraId="658B6615" w14:textId="77777777" w:rsidR="00F521EB" w:rsidRPr="004C1D13" w:rsidRDefault="00F521EB" w:rsidP="00642A0D">
            <w:pPr>
              <w:pStyle w:val="afffe"/>
              <w:rPr>
                <w:lang w:val="en-US"/>
              </w:rPr>
            </w:pPr>
            <w:r w:rsidRPr="004C1D13">
              <w:rPr>
                <w:lang w:val="en-US"/>
              </w:rPr>
              <w:t xml:space="preserve">Application Programming Interface, </w:t>
            </w:r>
            <w:r>
              <w:t>интерфейс</w:t>
            </w:r>
            <w:r w:rsidRPr="004C1D13">
              <w:rPr>
                <w:lang w:val="en-US"/>
              </w:rPr>
              <w:t xml:space="preserve"> </w:t>
            </w:r>
            <w:r>
              <w:t>программирования</w:t>
            </w:r>
            <w:r w:rsidRPr="004C1D13">
              <w:rPr>
                <w:lang w:val="en-US"/>
              </w:rPr>
              <w:t xml:space="preserve"> </w:t>
            </w:r>
            <w:r>
              <w:t>приложений</w:t>
            </w:r>
          </w:p>
        </w:tc>
      </w:tr>
      <w:tr w:rsidR="00F521EB" w:rsidRPr="00604CCE" w14:paraId="53076A08" w14:textId="77777777" w:rsidTr="00AB3CC1">
        <w:trPr>
          <w:trHeight w:val="340"/>
          <w:jc w:val="center"/>
        </w:trPr>
        <w:tc>
          <w:tcPr>
            <w:tcW w:w="1928" w:type="dxa"/>
            <w:shd w:val="clear" w:color="auto" w:fill="auto"/>
          </w:tcPr>
          <w:p w14:paraId="11976318" w14:textId="77777777" w:rsidR="00F521EB" w:rsidRDefault="00F521EB" w:rsidP="00642A0D">
            <w:pPr>
              <w:pStyle w:val="afffe"/>
            </w:pPr>
            <w:r w:rsidRPr="006E3601">
              <w:t>EDR</w:t>
            </w:r>
          </w:p>
        </w:tc>
        <w:tc>
          <w:tcPr>
            <w:tcW w:w="774" w:type="dxa"/>
            <w:shd w:val="clear" w:color="auto" w:fill="auto"/>
          </w:tcPr>
          <w:p w14:paraId="77C13A5A" w14:textId="77777777" w:rsidR="00F521EB" w:rsidRPr="00604CCE" w:rsidRDefault="00F521EB" w:rsidP="00642A0D">
            <w:pPr>
              <w:pStyle w:val="afffe"/>
            </w:pPr>
            <w:r w:rsidRPr="00604CCE">
              <w:t>–</w:t>
            </w:r>
          </w:p>
        </w:tc>
        <w:tc>
          <w:tcPr>
            <w:tcW w:w="6689" w:type="dxa"/>
            <w:shd w:val="clear" w:color="auto" w:fill="auto"/>
          </w:tcPr>
          <w:p w14:paraId="4AE87619" w14:textId="77777777" w:rsidR="00F521EB" w:rsidRPr="00D47FB2" w:rsidRDefault="00F521EB" w:rsidP="00642A0D">
            <w:pPr>
              <w:pStyle w:val="afffe"/>
            </w:pPr>
            <w:r w:rsidRPr="004C1D13">
              <w:rPr>
                <w:lang w:val="en-US"/>
              </w:rPr>
              <w:t>Endpoint</w:t>
            </w:r>
            <w:r w:rsidRPr="00D47FB2">
              <w:t xml:space="preserve"> </w:t>
            </w:r>
            <w:r w:rsidRPr="004C1D13">
              <w:rPr>
                <w:lang w:val="en-US"/>
              </w:rPr>
              <w:t>Detection</w:t>
            </w:r>
            <w:r w:rsidRPr="00D47FB2">
              <w:t xml:space="preserve"> </w:t>
            </w:r>
            <w:r w:rsidRPr="004C1D13">
              <w:rPr>
                <w:lang w:val="en-US"/>
              </w:rPr>
              <w:t>and</w:t>
            </w:r>
            <w:r w:rsidRPr="00D47FB2">
              <w:t xml:space="preserve"> </w:t>
            </w:r>
            <w:r w:rsidRPr="004C1D13">
              <w:rPr>
                <w:lang w:val="en-US"/>
              </w:rPr>
              <w:t>Response</w:t>
            </w:r>
            <w:r>
              <w:t xml:space="preserve">, </w:t>
            </w:r>
            <w:r w:rsidRPr="00D47FB2">
              <w:t>обнаружени</w:t>
            </w:r>
            <w:r>
              <w:t>е</w:t>
            </w:r>
            <w:r w:rsidRPr="00D47FB2">
              <w:t xml:space="preserve"> и анализ вредоносной активности на конечных точках</w:t>
            </w:r>
          </w:p>
        </w:tc>
      </w:tr>
      <w:tr w:rsidR="00F521EB" w:rsidRPr="00FA105F" w14:paraId="69B4A5E6" w14:textId="77777777" w:rsidTr="00AB3CC1">
        <w:trPr>
          <w:trHeight w:val="340"/>
          <w:jc w:val="center"/>
        </w:trPr>
        <w:tc>
          <w:tcPr>
            <w:tcW w:w="1928" w:type="dxa"/>
            <w:shd w:val="clear" w:color="auto" w:fill="auto"/>
          </w:tcPr>
          <w:p w14:paraId="5E7BA3A6" w14:textId="77777777" w:rsidR="00F521EB" w:rsidRPr="00604CCE" w:rsidRDefault="00F521EB" w:rsidP="00642A0D">
            <w:pPr>
              <w:pStyle w:val="afffe"/>
            </w:pPr>
            <w:bookmarkStart w:id="7" w:name="_Hlk112174840"/>
            <w:r w:rsidRPr="000A5894">
              <w:t>GFS</w:t>
            </w:r>
          </w:p>
        </w:tc>
        <w:tc>
          <w:tcPr>
            <w:tcW w:w="774" w:type="dxa"/>
            <w:shd w:val="clear" w:color="auto" w:fill="auto"/>
          </w:tcPr>
          <w:p w14:paraId="484202FA" w14:textId="77777777" w:rsidR="00F521EB" w:rsidRPr="00604CCE" w:rsidRDefault="00F521EB" w:rsidP="00642A0D">
            <w:pPr>
              <w:pStyle w:val="afffe"/>
            </w:pPr>
            <w:r w:rsidRPr="00604CCE">
              <w:t>–</w:t>
            </w:r>
          </w:p>
        </w:tc>
        <w:tc>
          <w:tcPr>
            <w:tcW w:w="6689" w:type="dxa"/>
            <w:shd w:val="clear" w:color="auto" w:fill="auto"/>
          </w:tcPr>
          <w:p w14:paraId="27790B56" w14:textId="77777777" w:rsidR="00F521EB" w:rsidRPr="00FE4732" w:rsidRDefault="00F521EB" w:rsidP="00642A0D">
            <w:pPr>
              <w:pStyle w:val="afffe"/>
            </w:pPr>
            <w:r w:rsidRPr="004C1D13">
              <w:rPr>
                <w:lang w:val="en-US"/>
              </w:rPr>
              <w:t>Grand</w:t>
            </w:r>
            <w:r w:rsidRPr="00F521EB">
              <w:t>-</w:t>
            </w:r>
            <w:r w:rsidRPr="004C1D13">
              <w:rPr>
                <w:lang w:val="en-US"/>
              </w:rPr>
              <w:t>Father</w:t>
            </w:r>
            <w:r w:rsidRPr="00F521EB">
              <w:t>-</w:t>
            </w:r>
            <w:r w:rsidRPr="004C1D13">
              <w:rPr>
                <w:lang w:val="en-US"/>
              </w:rPr>
              <w:t>Son</w:t>
            </w:r>
            <w:r>
              <w:t>, а</w:t>
            </w:r>
            <w:r w:rsidRPr="00915323">
              <w:t xml:space="preserve">лгоритм резервного копирования </w:t>
            </w:r>
            <w:r>
              <w:t>«</w:t>
            </w:r>
            <w:r w:rsidRPr="00915323">
              <w:t>дед-отец-сын</w:t>
            </w:r>
            <w:r>
              <w:t>»</w:t>
            </w:r>
          </w:p>
        </w:tc>
      </w:tr>
      <w:tr w:rsidR="00F521EB" w:rsidRPr="00691FBA" w14:paraId="7FB5499E" w14:textId="77777777" w:rsidTr="00AB3CC1">
        <w:trPr>
          <w:trHeight w:val="340"/>
          <w:jc w:val="center"/>
        </w:trPr>
        <w:tc>
          <w:tcPr>
            <w:tcW w:w="1928" w:type="dxa"/>
            <w:shd w:val="clear" w:color="auto" w:fill="auto"/>
          </w:tcPr>
          <w:p w14:paraId="524D6995" w14:textId="77777777" w:rsidR="00F521EB" w:rsidRPr="00525F48" w:rsidRDefault="00F521EB" w:rsidP="00642A0D">
            <w:pPr>
              <w:pStyle w:val="afffe"/>
            </w:pPr>
            <w:r w:rsidRPr="00CB0561">
              <w:rPr>
                <w:lang w:val="en-US"/>
              </w:rPr>
              <w:t>IOPS</w:t>
            </w:r>
          </w:p>
        </w:tc>
        <w:tc>
          <w:tcPr>
            <w:tcW w:w="774" w:type="dxa"/>
            <w:shd w:val="clear" w:color="auto" w:fill="auto"/>
          </w:tcPr>
          <w:p w14:paraId="7ED84AB9" w14:textId="77777777" w:rsidR="00F521EB" w:rsidRPr="00604CCE" w:rsidRDefault="00F521EB" w:rsidP="00642A0D">
            <w:pPr>
              <w:pStyle w:val="afffe"/>
            </w:pPr>
            <w:r w:rsidRPr="00604CCE">
              <w:t>–</w:t>
            </w:r>
          </w:p>
        </w:tc>
        <w:tc>
          <w:tcPr>
            <w:tcW w:w="6689" w:type="dxa"/>
            <w:shd w:val="clear" w:color="auto" w:fill="auto"/>
          </w:tcPr>
          <w:p w14:paraId="4AB793FE" w14:textId="77777777" w:rsidR="00F521EB" w:rsidRPr="00691FBA" w:rsidRDefault="00F521EB" w:rsidP="00642A0D">
            <w:pPr>
              <w:pStyle w:val="afffe"/>
            </w:pPr>
            <w:r w:rsidRPr="00CB0561">
              <w:rPr>
                <w:lang w:val="en-US"/>
              </w:rPr>
              <w:t>Input</w:t>
            </w:r>
            <w:r w:rsidRPr="00691FBA">
              <w:t>/</w:t>
            </w:r>
            <w:r w:rsidRPr="00CB0561">
              <w:rPr>
                <w:lang w:val="en-US"/>
              </w:rPr>
              <w:t>Output</w:t>
            </w:r>
            <w:r w:rsidRPr="00691FBA">
              <w:t xml:space="preserve"> </w:t>
            </w:r>
            <w:r w:rsidRPr="00CB0561">
              <w:rPr>
                <w:lang w:val="en-US"/>
              </w:rPr>
              <w:t>Operations</w:t>
            </w:r>
            <w:r w:rsidRPr="00691FBA">
              <w:t xml:space="preserve"> </w:t>
            </w:r>
            <w:r w:rsidRPr="00CB0561">
              <w:rPr>
                <w:lang w:val="en-US"/>
              </w:rPr>
              <w:t>Per</w:t>
            </w:r>
            <w:r w:rsidRPr="00691FBA">
              <w:t xml:space="preserve"> </w:t>
            </w:r>
            <w:r w:rsidRPr="00CB0561">
              <w:rPr>
                <w:lang w:val="en-US"/>
              </w:rPr>
              <w:t>Second</w:t>
            </w:r>
            <w:r w:rsidRPr="00691FBA">
              <w:t>, количество операций ввода-вывода</w:t>
            </w:r>
            <w:r>
              <w:t xml:space="preserve"> в секунду</w:t>
            </w:r>
          </w:p>
        </w:tc>
      </w:tr>
      <w:tr w:rsidR="00F521EB" w:rsidRPr="000C4934" w14:paraId="06D6E569" w14:textId="77777777" w:rsidTr="00AB3CC1">
        <w:trPr>
          <w:trHeight w:val="340"/>
          <w:jc w:val="center"/>
        </w:trPr>
        <w:tc>
          <w:tcPr>
            <w:tcW w:w="1928" w:type="dxa"/>
            <w:shd w:val="clear" w:color="auto" w:fill="auto"/>
          </w:tcPr>
          <w:p w14:paraId="68D62423" w14:textId="77777777" w:rsidR="00F521EB" w:rsidRDefault="00F521EB" w:rsidP="00642A0D">
            <w:pPr>
              <w:pStyle w:val="afffe"/>
              <w:rPr>
                <w:rFonts w:eastAsia="MS Mincho"/>
              </w:rPr>
            </w:pPr>
            <w:r w:rsidRPr="0023151D">
              <w:rPr>
                <w:rFonts w:eastAsia="MS Mincho"/>
              </w:rPr>
              <w:t>NTA</w:t>
            </w:r>
          </w:p>
        </w:tc>
        <w:tc>
          <w:tcPr>
            <w:tcW w:w="774" w:type="dxa"/>
            <w:shd w:val="clear" w:color="auto" w:fill="auto"/>
          </w:tcPr>
          <w:p w14:paraId="7A3548B9" w14:textId="77777777" w:rsidR="00F521EB" w:rsidRPr="00604CCE" w:rsidRDefault="00F521EB" w:rsidP="00642A0D">
            <w:pPr>
              <w:pStyle w:val="afffe"/>
            </w:pPr>
            <w:r w:rsidRPr="00604CCE">
              <w:t>–</w:t>
            </w:r>
          </w:p>
        </w:tc>
        <w:tc>
          <w:tcPr>
            <w:tcW w:w="6689" w:type="dxa"/>
            <w:shd w:val="clear" w:color="auto" w:fill="auto"/>
          </w:tcPr>
          <w:p w14:paraId="6933E4A1" w14:textId="77777777" w:rsidR="00F521EB" w:rsidRPr="000C4934" w:rsidRDefault="00F521EB" w:rsidP="00642A0D">
            <w:pPr>
              <w:pStyle w:val="afffe"/>
              <w:rPr>
                <w:lang w:val="en-US"/>
              </w:rPr>
            </w:pPr>
            <w:r w:rsidRPr="000C4934">
              <w:rPr>
                <w:lang w:val="en-US"/>
              </w:rPr>
              <w:t xml:space="preserve">Network </w:t>
            </w:r>
            <w:r w:rsidRPr="00386537">
              <w:rPr>
                <w:lang w:val="en-US"/>
              </w:rPr>
              <w:t>Traffic</w:t>
            </w:r>
            <w:r w:rsidRPr="000C4934">
              <w:rPr>
                <w:lang w:val="en-US"/>
              </w:rPr>
              <w:t xml:space="preserve"> Analysis</w:t>
            </w:r>
            <w:r>
              <w:rPr>
                <w:lang w:val="en-US"/>
              </w:rPr>
              <w:t>,</w:t>
            </w:r>
            <w:r w:rsidRPr="000C4934">
              <w:rPr>
                <w:lang w:val="en-US"/>
              </w:rPr>
              <w:t xml:space="preserve"> </w:t>
            </w:r>
            <w:r>
              <w:t>с</w:t>
            </w:r>
            <w:r w:rsidRPr="000C4934">
              <w:t>истем</w:t>
            </w:r>
            <w:r>
              <w:t>а</w:t>
            </w:r>
            <w:r w:rsidRPr="000C4934">
              <w:rPr>
                <w:lang w:val="en-US"/>
              </w:rPr>
              <w:t xml:space="preserve"> </w:t>
            </w:r>
            <w:r w:rsidRPr="000C4934">
              <w:t>анализа</w:t>
            </w:r>
            <w:r w:rsidRPr="000C4934">
              <w:rPr>
                <w:lang w:val="en-US"/>
              </w:rPr>
              <w:t xml:space="preserve"> </w:t>
            </w:r>
            <w:r w:rsidRPr="000C4934">
              <w:t>трафика</w:t>
            </w:r>
          </w:p>
        </w:tc>
      </w:tr>
      <w:bookmarkEnd w:id="7"/>
      <w:tr w:rsidR="00AB3CC1" w:rsidRPr="00604CCE" w14:paraId="70BC8ACB" w14:textId="77777777" w:rsidTr="00AB3CC1">
        <w:trPr>
          <w:trHeight w:val="340"/>
          <w:jc w:val="center"/>
        </w:trPr>
        <w:tc>
          <w:tcPr>
            <w:tcW w:w="1928" w:type="dxa"/>
            <w:shd w:val="clear" w:color="auto" w:fill="auto"/>
          </w:tcPr>
          <w:p w14:paraId="7D2B965A" w14:textId="62A462D3" w:rsidR="00AB3CC1" w:rsidRDefault="00AB3CC1" w:rsidP="00642A0D">
            <w:pPr>
              <w:pStyle w:val="afffe"/>
            </w:pPr>
            <w:r w:rsidRPr="00604CCE">
              <w:rPr>
                <w:lang w:val="en-US"/>
              </w:rPr>
              <w:t>PPD</w:t>
            </w:r>
          </w:p>
        </w:tc>
        <w:tc>
          <w:tcPr>
            <w:tcW w:w="774" w:type="dxa"/>
            <w:shd w:val="clear" w:color="auto" w:fill="auto"/>
          </w:tcPr>
          <w:p w14:paraId="0C33F728" w14:textId="0498B9E2" w:rsidR="00AB3CC1" w:rsidRPr="00604CCE" w:rsidRDefault="00AB3CC1" w:rsidP="00642A0D">
            <w:pPr>
              <w:pStyle w:val="afffe"/>
            </w:pPr>
            <w:r w:rsidRPr="00604CCE">
              <w:t>–</w:t>
            </w:r>
          </w:p>
        </w:tc>
        <w:tc>
          <w:tcPr>
            <w:tcW w:w="6689" w:type="dxa"/>
            <w:shd w:val="clear" w:color="auto" w:fill="auto"/>
          </w:tcPr>
          <w:p w14:paraId="409D61C5" w14:textId="4AA42FD2" w:rsidR="00AB3CC1" w:rsidRDefault="00AB3CC1" w:rsidP="00642A0D">
            <w:pPr>
              <w:pStyle w:val="afffe"/>
            </w:pPr>
            <w:r w:rsidRPr="00604CCE">
              <w:t>Предпродуктивная зона ИС</w:t>
            </w:r>
          </w:p>
        </w:tc>
      </w:tr>
      <w:tr w:rsidR="00AB3CC1" w:rsidRPr="00604CCE" w14:paraId="66DE8DC7" w14:textId="77777777" w:rsidTr="00AB3CC1">
        <w:trPr>
          <w:trHeight w:val="340"/>
          <w:jc w:val="center"/>
        </w:trPr>
        <w:tc>
          <w:tcPr>
            <w:tcW w:w="1928" w:type="dxa"/>
            <w:shd w:val="clear" w:color="auto" w:fill="auto"/>
          </w:tcPr>
          <w:p w14:paraId="0C2591D9" w14:textId="73325ACB" w:rsidR="00AB3CC1" w:rsidRDefault="00AB3CC1" w:rsidP="00642A0D">
            <w:pPr>
              <w:pStyle w:val="afffe"/>
              <w:rPr>
                <w:rFonts w:eastAsia="MS Mincho"/>
              </w:rPr>
            </w:pPr>
            <w:r w:rsidRPr="00604CCE">
              <w:rPr>
                <w:lang w:val="en-US"/>
              </w:rPr>
              <w:t>PRD</w:t>
            </w:r>
          </w:p>
        </w:tc>
        <w:tc>
          <w:tcPr>
            <w:tcW w:w="774" w:type="dxa"/>
            <w:shd w:val="clear" w:color="auto" w:fill="auto"/>
          </w:tcPr>
          <w:p w14:paraId="1858EE4D" w14:textId="2DF9A5E0" w:rsidR="00AB3CC1" w:rsidRPr="00604CCE" w:rsidRDefault="00AB3CC1" w:rsidP="00642A0D">
            <w:pPr>
              <w:pStyle w:val="afffe"/>
            </w:pPr>
            <w:r w:rsidRPr="00604CCE">
              <w:t>–</w:t>
            </w:r>
          </w:p>
        </w:tc>
        <w:tc>
          <w:tcPr>
            <w:tcW w:w="6689" w:type="dxa"/>
            <w:shd w:val="clear" w:color="auto" w:fill="auto"/>
          </w:tcPr>
          <w:p w14:paraId="26BAC9DB" w14:textId="5E885F9A" w:rsidR="00AB3CC1" w:rsidRPr="00604CCE" w:rsidRDefault="00AB3CC1" w:rsidP="00642A0D">
            <w:pPr>
              <w:pStyle w:val="afffe"/>
            </w:pPr>
            <w:r w:rsidRPr="00604CCE">
              <w:t>Продуктивная зона ИС</w:t>
            </w:r>
          </w:p>
        </w:tc>
      </w:tr>
      <w:tr w:rsidR="00AB3CC1" w:rsidRPr="00604CCE" w14:paraId="0E96C680" w14:textId="77777777" w:rsidTr="00AB3CC1">
        <w:trPr>
          <w:trHeight w:val="340"/>
          <w:jc w:val="center"/>
        </w:trPr>
        <w:tc>
          <w:tcPr>
            <w:tcW w:w="1928" w:type="dxa"/>
            <w:shd w:val="clear" w:color="auto" w:fill="auto"/>
          </w:tcPr>
          <w:p w14:paraId="02F2067B" w14:textId="1980E84F" w:rsidR="00AB3CC1" w:rsidRDefault="00AB3CC1" w:rsidP="00642A0D">
            <w:pPr>
              <w:pStyle w:val="afffe"/>
              <w:rPr>
                <w:rFonts w:eastAsia="MS Mincho"/>
              </w:rPr>
            </w:pPr>
            <w:r w:rsidRPr="00604CCE">
              <w:rPr>
                <w:lang w:val="en-US"/>
              </w:rPr>
              <w:t>PREP</w:t>
            </w:r>
          </w:p>
        </w:tc>
        <w:tc>
          <w:tcPr>
            <w:tcW w:w="774" w:type="dxa"/>
            <w:shd w:val="clear" w:color="auto" w:fill="auto"/>
          </w:tcPr>
          <w:p w14:paraId="19EF417A" w14:textId="61D80FEE" w:rsidR="00AB3CC1" w:rsidRPr="00604CCE" w:rsidRDefault="00AB3CC1" w:rsidP="00642A0D">
            <w:pPr>
              <w:pStyle w:val="afffe"/>
            </w:pPr>
            <w:r w:rsidRPr="00604CCE">
              <w:t>–</w:t>
            </w:r>
          </w:p>
        </w:tc>
        <w:tc>
          <w:tcPr>
            <w:tcW w:w="6689" w:type="dxa"/>
            <w:shd w:val="clear" w:color="auto" w:fill="auto"/>
          </w:tcPr>
          <w:p w14:paraId="0AAF9FEC" w14:textId="3987F9C2" w:rsidR="00AB3CC1" w:rsidRPr="00604CCE" w:rsidRDefault="00AB3CC1" w:rsidP="00642A0D">
            <w:pPr>
              <w:pStyle w:val="afffe"/>
            </w:pPr>
            <w:r w:rsidRPr="00604CCE">
              <w:t>Подготовительная зона ИС</w:t>
            </w:r>
          </w:p>
        </w:tc>
      </w:tr>
      <w:tr w:rsidR="00AB3CC1" w:rsidRPr="00604CCE" w14:paraId="2D9F5442" w14:textId="77777777" w:rsidTr="00AB3CC1">
        <w:trPr>
          <w:trHeight w:val="340"/>
          <w:jc w:val="center"/>
        </w:trPr>
        <w:tc>
          <w:tcPr>
            <w:tcW w:w="1928" w:type="dxa"/>
            <w:shd w:val="clear" w:color="auto" w:fill="auto"/>
          </w:tcPr>
          <w:p w14:paraId="4949E4F5" w14:textId="097740A4" w:rsidR="00AB3CC1" w:rsidRDefault="00AB3CC1" w:rsidP="00642A0D">
            <w:pPr>
              <w:pStyle w:val="afffe"/>
              <w:rPr>
                <w:rFonts w:eastAsia="MS Mincho"/>
              </w:rPr>
            </w:pPr>
            <w:r w:rsidRPr="00E8588E">
              <w:t>SIEM</w:t>
            </w:r>
          </w:p>
        </w:tc>
        <w:tc>
          <w:tcPr>
            <w:tcW w:w="774" w:type="dxa"/>
            <w:shd w:val="clear" w:color="auto" w:fill="auto"/>
          </w:tcPr>
          <w:p w14:paraId="32E15748" w14:textId="3BD0B58E" w:rsidR="00AB3CC1" w:rsidRPr="00604CCE" w:rsidRDefault="00AB3CC1" w:rsidP="00642A0D">
            <w:pPr>
              <w:pStyle w:val="afffe"/>
            </w:pPr>
            <w:r w:rsidRPr="00604CCE">
              <w:t>–</w:t>
            </w:r>
          </w:p>
        </w:tc>
        <w:tc>
          <w:tcPr>
            <w:tcW w:w="6689" w:type="dxa"/>
            <w:shd w:val="clear" w:color="auto" w:fill="auto"/>
          </w:tcPr>
          <w:p w14:paraId="09DE3B8D" w14:textId="2049D15D" w:rsidR="00AB3CC1" w:rsidRPr="00604CCE" w:rsidRDefault="00AB3CC1" w:rsidP="00642A0D">
            <w:pPr>
              <w:pStyle w:val="afffe"/>
            </w:pPr>
            <w:r w:rsidRPr="0052685E">
              <w:rPr>
                <w:lang w:val="en-US"/>
              </w:rPr>
              <w:t>Security</w:t>
            </w:r>
            <w:r w:rsidRPr="004905AB">
              <w:t xml:space="preserve"> </w:t>
            </w:r>
            <w:r w:rsidRPr="0052685E">
              <w:rPr>
                <w:lang w:val="en-US"/>
              </w:rPr>
              <w:t>Information</w:t>
            </w:r>
            <w:r w:rsidRPr="004905AB">
              <w:t xml:space="preserve"> </w:t>
            </w:r>
            <w:r w:rsidRPr="0052685E">
              <w:rPr>
                <w:lang w:val="en-US"/>
              </w:rPr>
              <w:t>and</w:t>
            </w:r>
            <w:r w:rsidRPr="004905AB">
              <w:t xml:space="preserve"> </w:t>
            </w:r>
            <w:r w:rsidRPr="0052685E">
              <w:rPr>
                <w:lang w:val="en-US"/>
              </w:rPr>
              <w:t>Event</w:t>
            </w:r>
            <w:r w:rsidRPr="004905AB">
              <w:t xml:space="preserve"> </w:t>
            </w:r>
            <w:r w:rsidRPr="0052685E">
              <w:rPr>
                <w:lang w:val="en-US"/>
              </w:rPr>
              <w:t>Management</w:t>
            </w:r>
            <w:r w:rsidRPr="004905AB">
              <w:t>, система сбора и обработки событий информационной безопасности</w:t>
            </w:r>
          </w:p>
        </w:tc>
      </w:tr>
      <w:tr w:rsidR="00AB3CC1" w:rsidRPr="004905AB" w14:paraId="44518575" w14:textId="77777777" w:rsidTr="00AB3CC1">
        <w:trPr>
          <w:trHeight w:val="340"/>
          <w:jc w:val="center"/>
        </w:trPr>
        <w:tc>
          <w:tcPr>
            <w:tcW w:w="1928" w:type="dxa"/>
            <w:shd w:val="clear" w:color="auto" w:fill="auto"/>
          </w:tcPr>
          <w:p w14:paraId="54703F1E" w14:textId="34AD58AC" w:rsidR="00AB3CC1" w:rsidRPr="00CB0561" w:rsidRDefault="00AB3CC1" w:rsidP="00642A0D">
            <w:pPr>
              <w:pStyle w:val="afffe"/>
              <w:rPr>
                <w:lang w:val="en-US"/>
              </w:rPr>
            </w:pPr>
            <w:r w:rsidRPr="009F2DC4">
              <w:t>SMTP</w:t>
            </w:r>
          </w:p>
        </w:tc>
        <w:tc>
          <w:tcPr>
            <w:tcW w:w="774" w:type="dxa"/>
            <w:shd w:val="clear" w:color="auto" w:fill="auto"/>
          </w:tcPr>
          <w:p w14:paraId="71324540" w14:textId="2E2AC569" w:rsidR="00AB3CC1" w:rsidRPr="00604CCE" w:rsidRDefault="00AB3CC1" w:rsidP="00642A0D">
            <w:pPr>
              <w:pStyle w:val="afffe"/>
            </w:pPr>
            <w:r w:rsidRPr="00604CCE">
              <w:t>–</w:t>
            </w:r>
          </w:p>
        </w:tc>
        <w:tc>
          <w:tcPr>
            <w:tcW w:w="6689" w:type="dxa"/>
            <w:shd w:val="clear" w:color="auto" w:fill="auto"/>
          </w:tcPr>
          <w:p w14:paraId="3097A2E9" w14:textId="7C1258C2" w:rsidR="00AB3CC1" w:rsidRPr="004905AB" w:rsidRDefault="00AB3CC1" w:rsidP="00642A0D">
            <w:pPr>
              <w:pStyle w:val="afffe"/>
            </w:pPr>
            <w:r w:rsidRPr="00D456B0">
              <w:rPr>
                <w:lang w:val="en-US"/>
              </w:rPr>
              <w:t>Simple Mail Transfer Protocol</w:t>
            </w:r>
            <w:r>
              <w:rPr>
                <w:lang w:val="en-US"/>
              </w:rPr>
              <w:t>,</w:t>
            </w:r>
            <w:r w:rsidRPr="00D456B0">
              <w:rPr>
                <w:lang w:val="en-US"/>
              </w:rPr>
              <w:t xml:space="preserve"> </w:t>
            </w:r>
            <w:r w:rsidRPr="00D456B0">
              <w:t>простой протокол передачи почты</w:t>
            </w:r>
          </w:p>
        </w:tc>
      </w:tr>
      <w:tr w:rsidR="00AB3CC1" w:rsidRPr="004905AB" w14:paraId="456198B0" w14:textId="77777777" w:rsidTr="00AB3CC1">
        <w:trPr>
          <w:trHeight w:val="340"/>
          <w:jc w:val="center"/>
        </w:trPr>
        <w:tc>
          <w:tcPr>
            <w:tcW w:w="1928" w:type="dxa"/>
            <w:shd w:val="clear" w:color="auto" w:fill="auto"/>
          </w:tcPr>
          <w:p w14:paraId="0679B7EB" w14:textId="52612AA7" w:rsidR="00AB3CC1" w:rsidRPr="00E8588E" w:rsidRDefault="00AB3CC1" w:rsidP="00642A0D">
            <w:pPr>
              <w:pStyle w:val="afffe"/>
            </w:pPr>
            <w:r w:rsidRPr="002727F1">
              <w:t>SPF</w:t>
            </w:r>
          </w:p>
        </w:tc>
        <w:tc>
          <w:tcPr>
            <w:tcW w:w="774" w:type="dxa"/>
            <w:shd w:val="clear" w:color="auto" w:fill="auto"/>
          </w:tcPr>
          <w:p w14:paraId="069160C1" w14:textId="566352ED" w:rsidR="00AB3CC1" w:rsidRPr="00604CCE" w:rsidRDefault="00AB3CC1" w:rsidP="00642A0D">
            <w:pPr>
              <w:pStyle w:val="afffe"/>
            </w:pPr>
            <w:r w:rsidRPr="00604CCE">
              <w:t>–</w:t>
            </w:r>
          </w:p>
        </w:tc>
        <w:tc>
          <w:tcPr>
            <w:tcW w:w="6689" w:type="dxa"/>
            <w:shd w:val="clear" w:color="auto" w:fill="auto"/>
          </w:tcPr>
          <w:p w14:paraId="1239904D" w14:textId="7EF93526" w:rsidR="00AB3CC1" w:rsidRPr="00AB3CC1" w:rsidRDefault="00AB3CC1" w:rsidP="00642A0D">
            <w:pPr>
              <w:pStyle w:val="afffe"/>
            </w:pPr>
            <w:r w:rsidRPr="004C1D13">
              <w:rPr>
                <w:lang w:val="en-US"/>
              </w:rPr>
              <w:t>Sender</w:t>
            </w:r>
            <w:r w:rsidRPr="00F521EB">
              <w:t xml:space="preserve"> </w:t>
            </w:r>
            <w:r w:rsidRPr="004C1D13">
              <w:rPr>
                <w:lang w:val="en-US"/>
              </w:rPr>
              <w:t>Policy</w:t>
            </w:r>
            <w:r w:rsidRPr="00F521EB">
              <w:t xml:space="preserve"> </w:t>
            </w:r>
            <w:r w:rsidRPr="004C1D13">
              <w:rPr>
                <w:lang w:val="en-US"/>
              </w:rPr>
              <w:t>Framework</w:t>
            </w:r>
            <w:r>
              <w:t xml:space="preserve">, </w:t>
            </w:r>
            <w:r w:rsidRPr="009F2DC4">
              <w:t>инфраструктура политики отправителя</w:t>
            </w:r>
            <w:r>
              <w:t xml:space="preserve"> –</w:t>
            </w:r>
            <w:r w:rsidRPr="009F2DC4">
              <w:t xml:space="preserve"> расширение для протокола отправки электронной почты через SMTP</w:t>
            </w:r>
          </w:p>
        </w:tc>
      </w:tr>
      <w:tr w:rsidR="00AB3CC1" w:rsidRPr="00FA105F" w14:paraId="17003FF0" w14:textId="77777777" w:rsidTr="00AB3CC1">
        <w:trPr>
          <w:trHeight w:val="340"/>
          <w:jc w:val="center"/>
        </w:trPr>
        <w:tc>
          <w:tcPr>
            <w:tcW w:w="1928" w:type="dxa"/>
            <w:shd w:val="clear" w:color="auto" w:fill="auto"/>
          </w:tcPr>
          <w:p w14:paraId="4C2B730D" w14:textId="706B6155" w:rsidR="00AB3CC1" w:rsidRPr="00FA105F" w:rsidRDefault="00AB3CC1" w:rsidP="00642A0D">
            <w:pPr>
              <w:pStyle w:val="afffe"/>
              <w:rPr>
                <w:rFonts w:eastAsia="MS Mincho"/>
              </w:rPr>
            </w:pPr>
            <w:r w:rsidRPr="00604CCE">
              <w:rPr>
                <w:lang w:val="en-US"/>
              </w:rPr>
              <w:t>TST</w:t>
            </w:r>
          </w:p>
        </w:tc>
        <w:tc>
          <w:tcPr>
            <w:tcW w:w="774" w:type="dxa"/>
            <w:shd w:val="clear" w:color="auto" w:fill="auto"/>
          </w:tcPr>
          <w:p w14:paraId="39E98EC4" w14:textId="2DD9FB2B" w:rsidR="00AB3CC1" w:rsidRPr="00FA105F" w:rsidRDefault="00AB3CC1" w:rsidP="00642A0D">
            <w:pPr>
              <w:pStyle w:val="afffe"/>
            </w:pPr>
            <w:r w:rsidRPr="00604CCE">
              <w:t>–</w:t>
            </w:r>
          </w:p>
        </w:tc>
        <w:tc>
          <w:tcPr>
            <w:tcW w:w="6689" w:type="dxa"/>
            <w:shd w:val="clear" w:color="auto" w:fill="auto"/>
          </w:tcPr>
          <w:p w14:paraId="5016D543" w14:textId="021C6E04" w:rsidR="00AB3CC1" w:rsidRPr="00FA105F" w:rsidRDefault="00AB3CC1" w:rsidP="00642A0D">
            <w:pPr>
              <w:pStyle w:val="afffe"/>
            </w:pPr>
            <w:bookmarkStart w:id="8" w:name="_Hlk112174820"/>
            <w:r w:rsidRPr="00604CCE">
              <w:t>Зона разработки и тестирования ИС</w:t>
            </w:r>
            <w:bookmarkEnd w:id="8"/>
          </w:p>
        </w:tc>
      </w:tr>
      <w:tr w:rsidR="00AB3CC1" w:rsidRPr="00604CCE" w14:paraId="402A475E" w14:textId="77777777" w:rsidTr="00AB3CC1">
        <w:trPr>
          <w:trHeight w:val="340"/>
          <w:jc w:val="center"/>
        </w:trPr>
        <w:tc>
          <w:tcPr>
            <w:tcW w:w="1928" w:type="dxa"/>
            <w:shd w:val="clear" w:color="auto" w:fill="auto"/>
          </w:tcPr>
          <w:p w14:paraId="7FA1906F" w14:textId="2125C702" w:rsidR="00AB3CC1" w:rsidRDefault="00AB3CC1" w:rsidP="00642A0D">
            <w:pPr>
              <w:pStyle w:val="afffe"/>
              <w:rPr>
                <w:rFonts w:eastAsia="MS Mincho"/>
              </w:rPr>
            </w:pPr>
            <w:r w:rsidRPr="00FA105F">
              <w:rPr>
                <w:rFonts w:eastAsia="MS Mincho"/>
                <w:lang w:val="en-US"/>
              </w:rPr>
              <w:t>URL</w:t>
            </w:r>
          </w:p>
        </w:tc>
        <w:tc>
          <w:tcPr>
            <w:tcW w:w="774" w:type="dxa"/>
            <w:shd w:val="clear" w:color="auto" w:fill="auto"/>
          </w:tcPr>
          <w:p w14:paraId="742EDFA4" w14:textId="407E9A45" w:rsidR="00AB3CC1" w:rsidRPr="00604CCE" w:rsidRDefault="00AB3CC1" w:rsidP="00642A0D">
            <w:pPr>
              <w:pStyle w:val="afffe"/>
            </w:pPr>
            <w:r w:rsidRPr="00604CCE">
              <w:t>–</w:t>
            </w:r>
          </w:p>
        </w:tc>
        <w:tc>
          <w:tcPr>
            <w:tcW w:w="6689" w:type="dxa"/>
            <w:shd w:val="clear" w:color="auto" w:fill="auto"/>
          </w:tcPr>
          <w:p w14:paraId="45469761" w14:textId="645675A4" w:rsidR="00AB3CC1" w:rsidRPr="00604CCE" w:rsidRDefault="00AB3CC1" w:rsidP="00642A0D">
            <w:pPr>
              <w:pStyle w:val="afffe"/>
            </w:pPr>
            <w:r w:rsidRPr="00FA105F">
              <w:rPr>
                <w:rFonts w:eastAsia="MS Mincho"/>
                <w:lang w:val="en-US"/>
              </w:rPr>
              <w:t>Uniform</w:t>
            </w:r>
            <w:r w:rsidRPr="00FA105F">
              <w:rPr>
                <w:rFonts w:eastAsia="MS Mincho"/>
              </w:rPr>
              <w:t xml:space="preserve"> </w:t>
            </w:r>
            <w:r w:rsidRPr="00FA105F">
              <w:rPr>
                <w:rFonts w:eastAsia="MS Mincho"/>
                <w:lang w:val="en-US"/>
              </w:rPr>
              <w:t>Resource</w:t>
            </w:r>
            <w:r w:rsidRPr="00FA105F">
              <w:rPr>
                <w:rFonts w:eastAsia="MS Mincho"/>
              </w:rPr>
              <w:t xml:space="preserve"> </w:t>
            </w:r>
            <w:r w:rsidRPr="00FA105F">
              <w:rPr>
                <w:rFonts w:eastAsia="MS Mincho"/>
                <w:lang w:val="en-US"/>
              </w:rPr>
              <w:t>Locator</w:t>
            </w:r>
            <w:r w:rsidRPr="00FA105F">
              <w:rPr>
                <w:rFonts w:eastAsia="MS Mincho"/>
              </w:rPr>
              <w:t xml:space="preserve">, </w:t>
            </w:r>
            <w:r w:rsidRPr="00FD5FA6">
              <w:rPr>
                <w:rFonts w:eastAsia="MS Mincho"/>
              </w:rPr>
              <w:t>унифицированный указатель ресурса</w:t>
            </w:r>
          </w:p>
        </w:tc>
      </w:tr>
      <w:tr w:rsidR="00AB3CC1" w:rsidRPr="00FA105F" w14:paraId="64335AC8" w14:textId="77777777" w:rsidTr="00AB3CC1">
        <w:trPr>
          <w:trHeight w:val="340"/>
          <w:jc w:val="center"/>
        </w:trPr>
        <w:tc>
          <w:tcPr>
            <w:tcW w:w="1928" w:type="dxa"/>
            <w:shd w:val="clear" w:color="auto" w:fill="auto"/>
          </w:tcPr>
          <w:p w14:paraId="3100C6E7" w14:textId="71426135" w:rsidR="00AB3CC1" w:rsidRPr="000C4934" w:rsidRDefault="00AB3CC1" w:rsidP="00642A0D">
            <w:pPr>
              <w:pStyle w:val="afffe"/>
              <w:rPr>
                <w:rFonts w:eastAsia="MS Mincho"/>
                <w:lang w:val="en-US"/>
              </w:rPr>
            </w:pPr>
            <w:r>
              <w:rPr>
                <w:lang w:val="en-US"/>
              </w:rPr>
              <w:t>VLAN</w:t>
            </w:r>
          </w:p>
        </w:tc>
        <w:tc>
          <w:tcPr>
            <w:tcW w:w="774" w:type="dxa"/>
            <w:shd w:val="clear" w:color="auto" w:fill="auto"/>
          </w:tcPr>
          <w:p w14:paraId="05DB5906" w14:textId="595825FA" w:rsidR="00AB3CC1" w:rsidRPr="000C4934" w:rsidRDefault="00AB3CC1" w:rsidP="00642A0D">
            <w:pPr>
              <w:pStyle w:val="afffe"/>
              <w:rPr>
                <w:lang w:val="en-US"/>
              </w:rPr>
            </w:pPr>
            <w:r w:rsidRPr="00604CCE">
              <w:t>–</w:t>
            </w:r>
          </w:p>
        </w:tc>
        <w:tc>
          <w:tcPr>
            <w:tcW w:w="6689" w:type="dxa"/>
            <w:shd w:val="clear" w:color="auto" w:fill="auto"/>
          </w:tcPr>
          <w:p w14:paraId="4AF2EB22" w14:textId="4A1253B6" w:rsidR="00AB3CC1" w:rsidRPr="00FA105F" w:rsidRDefault="00AB3CC1" w:rsidP="00642A0D">
            <w:pPr>
              <w:pStyle w:val="afffe"/>
            </w:pPr>
            <w:r w:rsidRPr="004C1D13">
              <w:rPr>
                <w:lang w:val="en-US"/>
              </w:rPr>
              <w:t>Virtual</w:t>
            </w:r>
            <w:r w:rsidRPr="00F521EB">
              <w:t xml:space="preserve"> </w:t>
            </w:r>
            <w:r w:rsidRPr="004C1D13">
              <w:rPr>
                <w:lang w:val="en-US"/>
              </w:rPr>
              <w:t>Local</w:t>
            </w:r>
            <w:r w:rsidRPr="00F521EB">
              <w:t xml:space="preserve"> </w:t>
            </w:r>
            <w:r w:rsidRPr="004C1D13">
              <w:rPr>
                <w:lang w:val="en-US"/>
              </w:rPr>
              <w:t>Area</w:t>
            </w:r>
            <w:r w:rsidRPr="00F521EB">
              <w:t xml:space="preserve"> </w:t>
            </w:r>
            <w:r w:rsidRPr="004C1D13">
              <w:rPr>
                <w:lang w:val="en-US"/>
              </w:rPr>
              <w:t>Network</w:t>
            </w:r>
            <w:r w:rsidRPr="00D630B3">
              <w:t>, виртуальная локальная компьютерная сеть</w:t>
            </w:r>
          </w:p>
        </w:tc>
      </w:tr>
      <w:tr w:rsidR="00AB3CC1" w:rsidRPr="00604CCE" w14:paraId="3AEFFDEF" w14:textId="77777777" w:rsidTr="00AB3CC1">
        <w:trPr>
          <w:trHeight w:val="340"/>
          <w:jc w:val="center"/>
        </w:trPr>
        <w:tc>
          <w:tcPr>
            <w:tcW w:w="1928" w:type="dxa"/>
            <w:shd w:val="clear" w:color="auto" w:fill="auto"/>
          </w:tcPr>
          <w:p w14:paraId="212E85EC" w14:textId="0A67D269" w:rsidR="00AB3CC1" w:rsidRPr="00604CCE" w:rsidRDefault="00AB3CC1" w:rsidP="00642A0D">
            <w:pPr>
              <w:pStyle w:val="afffe"/>
              <w:rPr>
                <w:lang w:val="en-US"/>
              </w:rPr>
            </w:pPr>
            <w:r w:rsidRPr="00604CCE">
              <w:t>VPN</w:t>
            </w:r>
          </w:p>
        </w:tc>
        <w:tc>
          <w:tcPr>
            <w:tcW w:w="774" w:type="dxa"/>
            <w:shd w:val="clear" w:color="auto" w:fill="auto"/>
          </w:tcPr>
          <w:p w14:paraId="10D46B5B" w14:textId="2F0D5D14" w:rsidR="00AB3CC1" w:rsidRPr="00604CCE" w:rsidRDefault="00AB3CC1" w:rsidP="00642A0D">
            <w:pPr>
              <w:pStyle w:val="afffe"/>
            </w:pPr>
            <w:r w:rsidRPr="00604CCE">
              <w:t>–</w:t>
            </w:r>
          </w:p>
        </w:tc>
        <w:tc>
          <w:tcPr>
            <w:tcW w:w="6689" w:type="dxa"/>
            <w:shd w:val="clear" w:color="auto" w:fill="auto"/>
          </w:tcPr>
          <w:p w14:paraId="40273383" w14:textId="79E831BB" w:rsidR="00AB3CC1" w:rsidRPr="00D630B3" w:rsidRDefault="00AB3CC1" w:rsidP="00642A0D">
            <w:pPr>
              <w:pStyle w:val="afffe"/>
            </w:pPr>
            <w:r w:rsidRPr="004C1D13">
              <w:rPr>
                <w:lang w:val="en-US"/>
              </w:rPr>
              <w:t>Virtual Private Network</w:t>
            </w:r>
            <w:r w:rsidRPr="00604CCE">
              <w:t xml:space="preserve">, </w:t>
            </w:r>
            <w:r>
              <w:t>в</w:t>
            </w:r>
            <w:r w:rsidRPr="00604CCE">
              <w:t>иртуальная частная сеть</w:t>
            </w:r>
          </w:p>
        </w:tc>
      </w:tr>
      <w:tr w:rsidR="00AB3CC1" w:rsidRPr="00604CCE" w14:paraId="164E125E" w14:textId="77777777" w:rsidTr="00AB3CC1">
        <w:trPr>
          <w:trHeight w:val="340"/>
          <w:jc w:val="center"/>
        </w:trPr>
        <w:tc>
          <w:tcPr>
            <w:tcW w:w="1928" w:type="dxa"/>
            <w:shd w:val="clear" w:color="auto" w:fill="auto"/>
          </w:tcPr>
          <w:p w14:paraId="23ED8F65" w14:textId="412AE51E" w:rsidR="00AB3CC1" w:rsidRDefault="00AB3CC1" w:rsidP="00642A0D">
            <w:pPr>
              <w:pStyle w:val="afffe"/>
              <w:rPr>
                <w:rFonts w:eastAsia="MS Mincho"/>
              </w:rPr>
            </w:pPr>
            <w:r w:rsidRPr="00604CCE">
              <w:lastRenderedPageBreak/>
              <w:t>WAF</w:t>
            </w:r>
          </w:p>
        </w:tc>
        <w:tc>
          <w:tcPr>
            <w:tcW w:w="774" w:type="dxa"/>
            <w:shd w:val="clear" w:color="auto" w:fill="auto"/>
          </w:tcPr>
          <w:p w14:paraId="6BA2D9CD" w14:textId="3225A1C7" w:rsidR="00AB3CC1" w:rsidRPr="00604CCE" w:rsidRDefault="00AB3CC1" w:rsidP="00642A0D">
            <w:pPr>
              <w:pStyle w:val="afffe"/>
            </w:pPr>
            <w:r w:rsidRPr="00604CCE">
              <w:t>–</w:t>
            </w:r>
          </w:p>
        </w:tc>
        <w:tc>
          <w:tcPr>
            <w:tcW w:w="6689" w:type="dxa"/>
            <w:shd w:val="clear" w:color="auto" w:fill="auto"/>
          </w:tcPr>
          <w:p w14:paraId="618A6B95" w14:textId="116F5DF9" w:rsidR="00AB3CC1" w:rsidRPr="00604CCE" w:rsidRDefault="00AB3CC1" w:rsidP="00642A0D">
            <w:pPr>
              <w:pStyle w:val="afffe"/>
            </w:pPr>
            <w:r w:rsidRPr="004C1D13">
              <w:rPr>
                <w:lang w:val="en-US"/>
              </w:rPr>
              <w:t>Web</w:t>
            </w:r>
            <w:r w:rsidRPr="00F521EB">
              <w:t xml:space="preserve"> </w:t>
            </w:r>
            <w:r w:rsidRPr="004C1D13">
              <w:rPr>
                <w:lang w:val="en-US"/>
              </w:rPr>
              <w:t>Application</w:t>
            </w:r>
            <w:r w:rsidRPr="00F521EB">
              <w:t xml:space="preserve"> </w:t>
            </w:r>
            <w:r w:rsidRPr="004C1D13">
              <w:rPr>
                <w:lang w:val="en-US"/>
              </w:rPr>
              <w:t>Firewall</w:t>
            </w:r>
            <w:r w:rsidRPr="00327BD5">
              <w:t xml:space="preserve">, </w:t>
            </w:r>
            <w:r w:rsidRPr="00FE4732">
              <w:t>межсетевой экран для веб-приложений.</w:t>
            </w:r>
          </w:p>
        </w:tc>
      </w:tr>
      <w:tr w:rsidR="00AB3CC1" w:rsidRPr="005E0F0D" w14:paraId="75813FBC" w14:textId="77777777" w:rsidTr="00AB3CC1">
        <w:trPr>
          <w:trHeight w:val="340"/>
          <w:jc w:val="center"/>
        </w:trPr>
        <w:tc>
          <w:tcPr>
            <w:tcW w:w="1928" w:type="dxa"/>
            <w:shd w:val="clear" w:color="auto" w:fill="auto"/>
          </w:tcPr>
          <w:p w14:paraId="4C234E74" w14:textId="33CCDFA9" w:rsidR="00AB3CC1" w:rsidRPr="002727F1" w:rsidRDefault="00AB3CC1" w:rsidP="00642A0D">
            <w:pPr>
              <w:pStyle w:val="afffe"/>
            </w:pPr>
            <w:r w:rsidRPr="00525F48">
              <w:t>WMI</w:t>
            </w:r>
          </w:p>
        </w:tc>
        <w:tc>
          <w:tcPr>
            <w:tcW w:w="774" w:type="dxa"/>
            <w:shd w:val="clear" w:color="auto" w:fill="auto"/>
          </w:tcPr>
          <w:p w14:paraId="01859BB9" w14:textId="6FE10250" w:rsidR="00AB3CC1" w:rsidRPr="00604CCE" w:rsidRDefault="00AB3CC1" w:rsidP="00642A0D">
            <w:pPr>
              <w:pStyle w:val="afffe"/>
            </w:pPr>
            <w:r w:rsidRPr="00604CCE">
              <w:t>–</w:t>
            </w:r>
          </w:p>
        </w:tc>
        <w:tc>
          <w:tcPr>
            <w:tcW w:w="6689" w:type="dxa"/>
            <w:shd w:val="clear" w:color="auto" w:fill="auto"/>
          </w:tcPr>
          <w:p w14:paraId="7DB3CB0A" w14:textId="19232864" w:rsidR="00AB3CC1" w:rsidRPr="00AB3CC1" w:rsidRDefault="00AB3CC1" w:rsidP="00642A0D">
            <w:pPr>
              <w:pStyle w:val="afffe"/>
              <w:rPr>
                <w:lang w:val="en-US"/>
              </w:rPr>
            </w:pPr>
            <w:r w:rsidRPr="00525F48">
              <w:rPr>
                <w:lang w:val="en-US"/>
              </w:rPr>
              <w:t xml:space="preserve">Windows Management Instrumentation, </w:t>
            </w:r>
            <w:r w:rsidRPr="00525F48">
              <w:t>инструментарий</w:t>
            </w:r>
            <w:r w:rsidRPr="00525F48">
              <w:rPr>
                <w:lang w:val="en-US"/>
              </w:rPr>
              <w:t xml:space="preserve"> </w:t>
            </w:r>
            <w:r w:rsidRPr="00525F48">
              <w:t>управления</w:t>
            </w:r>
            <w:r w:rsidRPr="00525F48">
              <w:rPr>
                <w:lang w:val="en-US"/>
              </w:rPr>
              <w:t xml:space="preserve"> </w:t>
            </w:r>
            <w:r>
              <w:t>в</w:t>
            </w:r>
            <w:r w:rsidRPr="00525F48">
              <w:rPr>
                <w:lang w:val="en-US"/>
              </w:rPr>
              <w:t xml:space="preserve"> </w:t>
            </w:r>
            <w:r>
              <w:t>ОС</w:t>
            </w:r>
            <w:r w:rsidRPr="00525F48">
              <w:rPr>
                <w:lang w:val="en-US"/>
              </w:rPr>
              <w:t>Windows</w:t>
            </w:r>
          </w:p>
        </w:tc>
      </w:tr>
      <w:tr w:rsidR="00AB3CC1" w:rsidRPr="005E0F0D" w14:paraId="21E8A707" w14:textId="77777777" w:rsidTr="00AB3CC1">
        <w:trPr>
          <w:trHeight w:val="340"/>
          <w:jc w:val="center"/>
        </w:trPr>
        <w:tc>
          <w:tcPr>
            <w:tcW w:w="1928" w:type="dxa"/>
            <w:shd w:val="clear" w:color="auto" w:fill="auto"/>
          </w:tcPr>
          <w:p w14:paraId="7A76F379" w14:textId="7C991E7B" w:rsidR="00AB3CC1" w:rsidRPr="00AB3CC1" w:rsidRDefault="00AB3CC1" w:rsidP="00642A0D">
            <w:pPr>
              <w:pStyle w:val="afffe"/>
              <w:rPr>
                <w:lang w:val="en-US"/>
              </w:rPr>
            </w:pPr>
          </w:p>
        </w:tc>
        <w:tc>
          <w:tcPr>
            <w:tcW w:w="774" w:type="dxa"/>
            <w:shd w:val="clear" w:color="auto" w:fill="auto"/>
          </w:tcPr>
          <w:p w14:paraId="4067639D" w14:textId="766E32A0" w:rsidR="00AB3CC1" w:rsidRPr="00AB3CC1" w:rsidRDefault="00AB3CC1" w:rsidP="00642A0D">
            <w:pPr>
              <w:pStyle w:val="afffe"/>
              <w:rPr>
                <w:lang w:val="en-US"/>
              </w:rPr>
            </w:pPr>
          </w:p>
        </w:tc>
        <w:tc>
          <w:tcPr>
            <w:tcW w:w="6689" w:type="dxa"/>
            <w:shd w:val="clear" w:color="auto" w:fill="auto"/>
          </w:tcPr>
          <w:p w14:paraId="59656536" w14:textId="476E8842" w:rsidR="00AB3CC1" w:rsidRPr="00525F48" w:rsidRDefault="00AB3CC1" w:rsidP="00642A0D">
            <w:pPr>
              <w:pStyle w:val="afffe"/>
              <w:rPr>
                <w:lang w:val="en-US"/>
              </w:rPr>
            </w:pPr>
          </w:p>
        </w:tc>
      </w:tr>
    </w:tbl>
    <w:p w14:paraId="5C789B20" w14:textId="77777777" w:rsidR="00644F24" w:rsidRPr="00F521EB" w:rsidRDefault="00644F24" w:rsidP="00C052EE">
      <w:pPr>
        <w:pStyle w:val="aa"/>
        <w:rPr>
          <w:lang w:val="en-US"/>
        </w:rPr>
      </w:pPr>
    </w:p>
    <w:p w14:paraId="59967CDC" w14:textId="77777777" w:rsidR="00644F24" w:rsidRPr="00F521EB" w:rsidRDefault="00644F24" w:rsidP="00C052EE">
      <w:pPr>
        <w:pStyle w:val="aa"/>
        <w:rPr>
          <w:lang w:val="en-US"/>
        </w:rPr>
      </w:pPr>
    </w:p>
    <w:p w14:paraId="3FC42E44" w14:textId="77777777" w:rsidR="00644F24" w:rsidRPr="00F521EB" w:rsidRDefault="00644F24" w:rsidP="00C052EE">
      <w:pPr>
        <w:pStyle w:val="aa"/>
        <w:rPr>
          <w:lang w:val="en-US"/>
        </w:rPr>
      </w:pPr>
    </w:p>
    <w:p w14:paraId="7C307D8B" w14:textId="68ACAB7D" w:rsidR="00AF2928" w:rsidRPr="00604CCE" w:rsidRDefault="00AF2928" w:rsidP="00997D00">
      <w:pPr>
        <w:pStyle w:val="13"/>
      </w:pPr>
      <w:bookmarkStart w:id="9" w:name="_Toc57898828"/>
      <w:bookmarkStart w:id="10" w:name="_Toc114518899"/>
      <w:bookmarkStart w:id="11" w:name="_Toc199394414"/>
      <w:r w:rsidRPr="00604CCE">
        <w:lastRenderedPageBreak/>
        <w:t>Общие сведения</w:t>
      </w:r>
      <w:bookmarkEnd w:id="9"/>
      <w:bookmarkEnd w:id="10"/>
      <w:bookmarkEnd w:id="11"/>
    </w:p>
    <w:p w14:paraId="3D58B170" w14:textId="77777777" w:rsidR="00052BEB" w:rsidRDefault="00052BEB" w:rsidP="005C5E66">
      <w:pPr>
        <w:pStyle w:val="25"/>
      </w:pPr>
      <w:bookmarkStart w:id="12" w:name="_Toc114518900"/>
      <w:bookmarkStart w:id="13" w:name="_Toc199394415"/>
      <w:r>
        <w:t>Область применения</w:t>
      </w:r>
      <w:bookmarkEnd w:id="12"/>
      <w:bookmarkEnd w:id="13"/>
    </w:p>
    <w:p w14:paraId="6B4D395A" w14:textId="198B42A7" w:rsidR="00AF2928" w:rsidRPr="00604CCE" w:rsidRDefault="00AF2928" w:rsidP="000E7356">
      <w:pPr>
        <w:pStyle w:val="aa"/>
      </w:pPr>
      <w:r w:rsidRPr="00604CCE">
        <w:t xml:space="preserve">Настоящие технические условия </w:t>
      </w:r>
      <w:r w:rsidR="00942225">
        <w:t>(</w:t>
      </w:r>
      <w:r w:rsidR="00672DF1">
        <w:t>далее – ТУ</w:t>
      </w:r>
      <w:r w:rsidR="00942225">
        <w:t xml:space="preserve">) </w:t>
      </w:r>
      <w:r w:rsidRPr="00604CCE">
        <w:t>определяют техническую возможность размещения информационных систем (далее – ИС) федеральных органов исполнительной власти</w:t>
      </w:r>
      <w:r w:rsidR="00386537">
        <w:t xml:space="preserve"> и организаций</w:t>
      </w:r>
      <w:r w:rsidRPr="00604CCE">
        <w:t xml:space="preserve"> (далее – ФОИВ) в инфраструктуре </w:t>
      </w:r>
      <w:r w:rsidR="006F1131" w:rsidRPr="00604CCE">
        <w:t>П</w:t>
      </w:r>
      <w:r w:rsidRPr="00604CCE">
        <w:t>равительственного комплекса (далее – ПК).</w:t>
      </w:r>
    </w:p>
    <w:p w14:paraId="7458CB42" w14:textId="72D62A51" w:rsidR="003219CE" w:rsidRDefault="006404CC" w:rsidP="005C5E66">
      <w:pPr>
        <w:pStyle w:val="25"/>
      </w:pPr>
      <w:bookmarkStart w:id="14" w:name="_Toc114518901"/>
      <w:bookmarkStart w:id="15" w:name="_Toc199394416"/>
      <w:r>
        <w:t>Перечень документов, использованных при разработке</w:t>
      </w:r>
      <w:bookmarkEnd w:id="14"/>
      <w:bookmarkEnd w:id="15"/>
    </w:p>
    <w:p w14:paraId="0C9E1547" w14:textId="5B44BD79" w:rsidR="00AF2928" w:rsidRPr="00604CCE" w:rsidRDefault="00AF2928" w:rsidP="000E7356">
      <w:pPr>
        <w:pStyle w:val="aa"/>
      </w:pPr>
      <w:r w:rsidRPr="00604CCE">
        <w:t xml:space="preserve">При подготовке </w:t>
      </w:r>
      <w:r w:rsidR="00672DF1">
        <w:t>ТУ</w:t>
      </w:r>
      <w:r w:rsidRPr="00604CCE">
        <w:t xml:space="preserve"> использовались следующие нормативные документы:</w:t>
      </w:r>
    </w:p>
    <w:p w14:paraId="27A307B5" w14:textId="77777777" w:rsidR="00AF2928" w:rsidRPr="00604CCE" w:rsidRDefault="00AF2928" w:rsidP="00C754D0">
      <w:pPr>
        <w:pStyle w:val="a"/>
      </w:pPr>
      <w:r w:rsidRPr="00604CCE">
        <w:t>Раздел «Общие критерии» ГОСТ Р ИСО/МЭК 15408 «Методы и средства обеспечения безопасности. Критерии оценки безопасности информационных технологий) часть 2 «Функциональные требования безопасности».</w:t>
      </w:r>
    </w:p>
    <w:p w14:paraId="346B6619" w14:textId="3DF40987" w:rsidR="00AF2928" w:rsidRPr="00604CCE" w:rsidRDefault="00AF2928" w:rsidP="005D19AD">
      <w:pPr>
        <w:pStyle w:val="a"/>
      </w:pPr>
      <w:r w:rsidRPr="00604CCE">
        <w:t xml:space="preserve">Приказ ФСТЭК России от 11.02.2013 </w:t>
      </w:r>
      <w:r w:rsidR="00BD41D9">
        <w:t>№</w:t>
      </w:r>
      <w:r w:rsidR="00C754D0">
        <w:t> </w:t>
      </w:r>
      <w:r w:rsidRPr="00604CCE">
        <w:t xml:space="preserve">17 (ред. от 28.05.2019) </w:t>
      </w:r>
      <w:r w:rsidR="00994DE9">
        <w:t>«</w:t>
      </w:r>
      <w:r w:rsidRPr="00604CCE">
        <w:t>Об утверждении Требований о защите информации, не составляющей государственную тайну, содержащейся в государственных информационных системах</w:t>
      </w:r>
      <w:r w:rsidR="00994DE9">
        <w:t>»</w:t>
      </w:r>
      <w:r w:rsidRPr="00604CCE">
        <w:t>.</w:t>
      </w:r>
    </w:p>
    <w:p w14:paraId="1738A187" w14:textId="494C5642" w:rsidR="00AF2928" w:rsidRDefault="00AF2928" w:rsidP="005D19AD">
      <w:pPr>
        <w:pStyle w:val="a"/>
      </w:pPr>
      <w:r w:rsidRPr="00604CCE">
        <w:t>Методический документ Меры защиты информации в Государственных информационных системах. Утвержден ФСТЭК России 11 февраля 2014 г.</w:t>
      </w:r>
    </w:p>
    <w:p w14:paraId="109604CF" w14:textId="2DEAD286" w:rsidR="00C56D8F" w:rsidRPr="00604CCE" w:rsidRDefault="00C56D8F" w:rsidP="005D19AD">
      <w:pPr>
        <w:pStyle w:val="a"/>
      </w:pPr>
      <w:r>
        <w:t xml:space="preserve">Методический документ </w:t>
      </w:r>
      <w:r w:rsidR="00B73F8B">
        <w:t>«</w:t>
      </w:r>
      <w:r>
        <w:t>Методика тестирования обновлений безопасности программных и программно-аппаратных средств</w:t>
      </w:r>
      <w:r w:rsidR="00B73F8B">
        <w:t>»</w:t>
      </w:r>
      <w:r>
        <w:t>. Утвержден ФСТЭК России 22.10.2022 г.</w:t>
      </w:r>
    </w:p>
    <w:p w14:paraId="729986B7" w14:textId="3974D178" w:rsidR="00D86592" w:rsidRPr="00604CCE" w:rsidRDefault="00D86592" w:rsidP="005D19AD">
      <w:pPr>
        <w:pStyle w:val="a"/>
      </w:pPr>
      <w:r w:rsidRPr="00604CCE">
        <w:t>Федеральный закон от 27.07.2006 №</w:t>
      </w:r>
      <w:r w:rsidR="00C754D0">
        <w:t> </w:t>
      </w:r>
      <w:r w:rsidRPr="00604CCE">
        <w:t>149-ФЗ «Об информации, информационных технологиях и о защите информации».</w:t>
      </w:r>
    </w:p>
    <w:p w14:paraId="06D2100C" w14:textId="561E5815" w:rsidR="00AF2928" w:rsidRPr="00604CCE" w:rsidRDefault="00D86592" w:rsidP="005D19AD">
      <w:pPr>
        <w:pStyle w:val="a"/>
      </w:pPr>
      <w:r w:rsidRPr="00604CCE">
        <w:t xml:space="preserve">Федеральный закон от 27.07.2006 </w:t>
      </w:r>
      <w:r w:rsidR="00C754D0" w:rsidRPr="00604CCE">
        <w:t>№</w:t>
      </w:r>
      <w:r w:rsidR="00C754D0">
        <w:t> </w:t>
      </w:r>
      <w:r w:rsidRPr="00604CCE">
        <w:t>152-ФЗ «О персональных данных»</w:t>
      </w:r>
      <w:r w:rsidR="00AF2928" w:rsidRPr="00604CCE">
        <w:t>.</w:t>
      </w:r>
    </w:p>
    <w:p w14:paraId="43BE4FAF" w14:textId="652607E0" w:rsidR="00AF2928" w:rsidRPr="00604CCE" w:rsidRDefault="00AF2928" w:rsidP="005D19AD">
      <w:pPr>
        <w:pStyle w:val="a"/>
      </w:pPr>
      <w:r w:rsidRPr="00604CCE">
        <w:t>Приказ Минкомсвязи от 26.11.2019 №</w:t>
      </w:r>
      <w:r w:rsidR="006A0C7F">
        <w:t> </w:t>
      </w:r>
      <w:r w:rsidRPr="00604CCE">
        <w:t>763 «Об утверждении требований, необходимых для проведения эксперимента по переводу информационных систем и информационных ресурсов федеральных органах исполнительной власти и государственных внебюджетных фондов в государственную единую облачную платформу, а также по обеспечению федеральных органов исполнительной власти и государственных внебюджетных фондов автоматизированными рабочими местами и программным обеспечением».</w:t>
      </w:r>
    </w:p>
    <w:p w14:paraId="7703D6AB" w14:textId="63716D59" w:rsidR="00AF2928" w:rsidRPr="00604CCE" w:rsidRDefault="00AF2928" w:rsidP="006A0C7F">
      <w:pPr>
        <w:pStyle w:val="a"/>
      </w:pPr>
      <w:r w:rsidRPr="00604CCE">
        <w:t>Модель угроз и нарушителя безопасности информации центра обработки данных ИТ</w:t>
      </w:r>
      <w:r w:rsidR="00994DE9">
        <w:noBreakHyphen/>
      </w:r>
      <w:r w:rsidRPr="00604CCE">
        <w:t xml:space="preserve">инфраструктуры </w:t>
      </w:r>
      <w:r w:rsidR="00D37316">
        <w:t>П</w:t>
      </w:r>
      <w:r w:rsidRPr="00604CCE">
        <w:t>равительственного комплекса.</w:t>
      </w:r>
    </w:p>
    <w:p w14:paraId="694F661D" w14:textId="77777777" w:rsidR="00AF2928" w:rsidRPr="00604CCE" w:rsidRDefault="00AF2928" w:rsidP="005C5E66">
      <w:pPr>
        <w:pStyle w:val="25"/>
      </w:pPr>
      <w:bookmarkStart w:id="16" w:name="_Toc31293701"/>
      <w:bookmarkStart w:id="17" w:name="_Toc57898829"/>
      <w:bookmarkStart w:id="18" w:name="_Toc114518902"/>
      <w:bookmarkStart w:id="19" w:name="_Toc199394417"/>
      <w:r w:rsidRPr="00604CCE">
        <w:t>Участвующие стороны и зоны ответственности</w:t>
      </w:r>
      <w:bookmarkEnd w:id="16"/>
      <w:bookmarkEnd w:id="17"/>
      <w:bookmarkEnd w:id="18"/>
      <w:bookmarkEnd w:id="19"/>
    </w:p>
    <w:p w14:paraId="260D5A73" w14:textId="77777777" w:rsidR="006F1131" w:rsidRPr="00604CCE" w:rsidRDefault="00AF2928" w:rsidP="000E7356">
      <w:pPr>
        <w:pStyle w:val="aa"/>
      </w:pPr>
      <w:r w:rsidRPr="00604CCE">
        <w:rPr>
          <w:b/>
        </w:rPr>
        <w:t>Заказчик</w:t>
      </w:r>
      <w:r w:rsidRPr="00604CCE">
        <w:t xml:space="preserve"> –</w:t>
      </w:r>
      <w:r w:rsidR="006F1131" w:rsidRPr="00604CCE">
        <w:t xml:space="preserve"> Федеральное казенное учреждение «Центр поддержки». </w:t>
      </w:r>
    </w:p>
    <w:p w14:paraId="6953C78A" w14:textId="6DAC4C06" w:rsidR="00AF2928" w:rsidRPr="0040652D" w:rsidRDefault="00AF2928" w:rsidP="000E7356">
      <w:pPr>
        <w:pStyle w:val="aa"/>
      </w:pPr>
      <w:r w:rsidRPr="00604CCE">
        <w:rPr>
          <w:b/>
        </w:rPr>
        <w:lastRenderedPageBreak/>
        <w:t xml:space="preserve">Функциональный </w:t>
      </w:r>
      <w:r w:rsidR="0010705E">
        <w:rPr>
          <w:b/>
        </w:rPr>
        <w:t>з</w:t>
      </w:r>
      <w:r w:rsidRPr="00604CCE">
        <w:rPr>
          <w:b/>
        </w:rPr>
        <w:t>аказчик</w:t>
      </w:r>
      <w:r w:rsidRPr="00604CCE">
        <w:t xml:space="preserve"> –</w:t>
      </w:r>
      <w:r w:rsidR="00FA2FF4" w:rsidRPr="00604CCE">
        <w:t xml:space="preserve"> </w:t>
      </w:r>
      <w:r w:rsidR="00641601" w:rsidRPr="00604CCE">
        <w:t>ФОИВ</w:t>
      </w:r>
      <w:r w:rsidRPr="00604CCE">
        <w:t>, размещающ</w:t>
      </w:r>
      <w:r w:rsidR="00641601" w:rsidRPr="00604CCE">
        <w:t>ий</w:t>
      </w:r>
      <w:r w:rsidRPr="00604CCE">
        <w:t xml:space="preserve"> </w:t>
      </w:r>
      <w:r w:rsidR="00641601" w:rsidRPr="00604CCE">
        <w:t xml:space="preserve">свои </w:t>
      </w:r>
      <w:r w:rsidR="005C1852" w:rsidRPr="00604CCE">
        <w:t>ИС</w:t>
      </w:r>
      <w:r w:rsidRPr="00604CCE">
        <w:t xml:space="preserve"> в </w:t>
      </w:r>
      <w:r w:rsidR="00C060F5" w:rsidRPr="00604CCE">
        <w:t xml:space="preserve">ЦОД </w:t>
      </w:r>
      <w:r w:rsidR="00687D10">
        <w:t>п</w:t>
      </w:r>
      <w:r w:rsidR="00C060F5" w:rsidRPr="00604CCE">
        <w:t>равительственного комплекса</w:t>
      </w:r>
      <w:r w:rsidR="009C4694">
        <w:t>.</w:t>
      </w:r>
    </w:p>
    <w:p w14:paraId="4E1AEA33" w14:textId="3DC75663" w:rsidR="00AF2928" w:rsidRPr="00604CCE" w:rsidRDefault="00AF2928" w:rsidP="000E7356">
      <w:pPr>
        <w:pStyle w:val="aa"/>
      </w:pPr>
      <w:r w:rsidRPr="00604CCE">
        <w:rPr>
          <w:b/>
        </w:rPr>
        <w:t>Исполнитель</w:t>
      </w:r>
      <w:r w:rsidR="00473ACF">
        <w:t xml:space="preserve"> – </w:t>
      </w:r>
      <w:r w:rsidRPr="00604CCE">
        <w:t>ПАО «Ростелеком», организация</w:t>
      </w:r>
      <w:r w:rsidR="009926FC">
        <w:t>,</w:t>
      </w:r>
      <w:r w:rsidRPr="00604CCE">
        <w:t xml:space="preserve"> которая оказывает услугу по предоставлению ресурсов ЦОД</w:t>
      </w:r>
      <w:r w:rsidR="00C060F5" w:rsidRPr="00604CCE">
        <w:t xml:space="preserve"> </w:t>
      </w:r>
      <w:r w:rsidRPr="00604CCE">
        <w:t xml:space="preserve">и прочих услуг в ЦОД </w:t>
      </w:r>
      <w:r w:rsidR="00687D10">
        <w:t>п</w:t>
      </w:r>
      <w:r w:rsidR="00C060F5" w:rsidRPr="00604CCE">
        <w:t>равительственного комплекса.</w:t>
      </w:r>
    </w:p>
    <w:p w14:paraId="79978409" w14:textId="038A5D1C" w:rsidR="00AF2928" w:rsidRPr="00604CCE" w:rsidRDefault="00AF2928" w:rsidP="000E7356">
      <w:pPr>
        <w:pStyle w:val="aa"/>
      </w:pPr>
      <w:r w:rsidRPr="00604CCE">
        <w:t xml:space="preserve">С учетом требований, указанных в настоящем документе, Функциональный </w:t>
      </w:r>
      <w:r w:rsidR="0010705E">
        <w:t>з</w:t>
      </w:r>
      <w:r w:rsidRPr="00604CCE">
        <w:t>аказчик принимает решение о составе оборудования</w:t>
      </w:r>
      <w:r w:rsidR="00B617FA" w:rsidRPr="00604CCE">
        <w:t xml:space="preserve">, </w:t>
      </w:r>
      <w:r w:rsidR="009C36FF">
        <w:t>объем</w:t>
      </w:r>
      <w:r w:rsidR="00F30593">
        <w:t>е</w:t>
      </w:r>
      <w:r w:rsidR="00B617FA" w:rsidRPr="00604CCE">
        <w:t xml:space="preserve"> виртуальных ресурсов, перечн</w:t>
      </w:r>
      <w:r w:rsidR="00F30593">
        <w:t>е</w:t>
      </w:r>
      <w:r w:rsidR="00B617FA" w:rsidRPr="00604CCE">
        <w:t xml:space="preserve"> и </w:t>
      </w:r>
      <w:r w:rsidR="009C36FF">
        <w:t>объем</w:t>
      </w:r>
      <w:r w:rsidR="00F30593">
        <w:t>е</w:t>
      </w:r>
      <w:r w:rsidR="00B617FA" w:rsidRPr="00604CCE">
        <w:t xml:space="preserve"> услуг</w:t>
      </w:r>
      <w:r w:rsidRPr="00604CCE">
        <w:t xml:space="preserve"> и ИС, подлежащих </w:t>
      </w:r>
      <w:r w:rsidR="00641601" w:rsidRPr="00604CCE">
        <w:t>размещению</w:t>
      </w:r>
      <w:r w:rsidRPr="00604CCE">
        <w:t xml:space="preserve"> в ЦОД </w:t>
      </w:r>
      <w:r w:rsidR="00687D10">
        <w:t>п</w:t>
      </w:r>
      <w:r w:rsidR="00C060F5" w:rsidRPr="00604CCE">
        <w:t>равительственного комплекса.</w:t>
      </w:r>
    </w:p>
    <w:p w14:paraId="44B1417C" w14:textId="6F2E267A" w:rsidR="006F1131" w:rsidRPr="00604CCE" w:rsidRDefault="006F1131" w:rsidP="000E7356">
      <w:pPr>
        <w:pStyle w:val="aa"/>
      </w:pPr>
      <w:r w:rsidRPr="00604CCE">
        <w:t xml:space="preserve">Заказчик обеспечивает заказ и приемку выполнения </w:t>
      </w:r>
      <w:r w:rsidR="00842770" w:rsidRPr="00604CCE">
        <w:t xml:space="preserve">Исполнителем </w:t>
      </w:r>
      <w:r w:rsidR="00B617FA" w:rsidRPr="00604CCE">
        <w:t>услуг</w:t>
      </w:r>
      <w:r w:rsidRPr="00604CCE">
        <w:t>, предоставления информационно-технологических сервисов</w:t>
      </w:r>
      <w:r w:rsidR="00842770" w:rsidRPr="00604CCE">
        <w:t>,</w:t>
      </w:r>
      <w:r w:rsidRPr="00604CCE">
        <w:t xml:space="preserve"> в том числе по </w:t>
      </w:r>
      <w:r w:rsidR="00AB7717">
        <w:t>ИБ</w:t>
      </w:r>
      <w:r w:rsidRPr="00604CCE">
        <w:t xml:space="preserve"> для целей обеспечения деятельности федеральных органов исполнительной власти и организаций, </w:t>
      </w:r>
      <w:r w:rsidR="007A57E0" w:rsidRPr="00604CCE">
        <w:t xml:space="preserve">расположенных </w:t>
      </w:r>
      <w:r w:rsidRPr="00604CCE">
        <w:t>в здани</w:t>
      </w:r>
      <w:r w:rsidR="007A57E0" w:rsidRPr="00604CCE">
        <w:t>и</w:t>
      </w:r>
      <w:r w:rsidRPr="00604CCE">
        <w:t xml:space="preserve"> </w:t>
      </w:r>
      <w:r w:rsidR="00DA6342">
        <w:t>ПК</w:t>
      </w:r>
      <w:r w:rsidR="007A57E0" w:rsidRPr="00604CCE">
        <w:t xml:space="preserve"> по адресу г. Москва, Пресненская наб., д. 10, строение 2 (Башня 2)</w:t>
      </w:r>
      <w:r w:rsidR="00DF0F15">
        <w:t xml:space="preserve"> (далее </w:t>
      </w:r>
      <w:r w:rsidR="00D37316">
        <w:t>–</w:t>
      </w:r>
      <w:r w:rsidR="00DF0F15">
        <w:t xml:space="preserve"> </w:t>
      </w:r>
      <w:r w:rsidR="00D37316">
        <w:t>Башня ПК)</w:t>
      </w:r>
      <w:r w:rsidR="007A57E0" w:rsidRPr="00604CCE">
        <w:t>.</w:t>
      </w:r>
    </w:p>
    <w:p w14:paraId="5F2A0165" w14:textId="422018A9" w:rsidR="00AF2928" w:rsidRPr="00604CCE" w:rsidRDefault="00AF2928" w:rsidP="000E7356">
      <w:pPr>
        <w:pStyle w:val="aa"/>
      </w:pPr>
      <w:r w:rsidRPr="00604CCE">
        <w:t xml:space="preserve">Функциональный </w:t>
      </w:r>
      <w:r w:rsidR="0010705E">
        <w:t>з</w:t>
      </w:r>
      <w:r w:rsidR="00DA6342" w:rsidRPr="00604CCE">
        <w:t xml:space="preserve">аказчик </w:t>
      </w:r>
      <w:r w:rsidRPr="00604CCE">
        <w:t>дает рекомендации по составу переносимого оборудования</w:t>
      </w:r>
      <w:r w:rsidR="00B617FA" w:rsidRPr="00604CCE">
        <w:t xml:space="preserve">, </w:t>
      </w:r>
      <w:r w:rsidR="009C36FF">
        <w:t>объем</w:t>
      </w:r>
      <w:r w:rsidR="00B617FA" w:rsidRPr="00604CCE">
        <w:t xml:space="preserve">у виртуальных ресурсов, перечню и </w:t>
      </w:r>
      <w:r w:rsidR="009C36FF">
        <w:t>объем</w:t>
      </w:r>
      <w:r w:rsidR="00B617FA" w:rsidRPr="00604CCE">
        <w:t>у услуг</w:t>
      </w:r>
      <w:r w:rsidRPr="00604CCE">
        <w:t xml:space="preserve"> </w:t>
      </w:r>
      <w:r w:rsidR="00D86592" w:rsidRPr="00604CCE">
        <w:t xml:space="preserve">и ИС, </w:t>
      </w:r>
      <w:r w:rsidR="007B7AA1" w:rsidRPr="00604CCE">
        <w:t xml:space="preserve">подлежащих размещению в ЦОД </w:t>
      </w:r>
      <w:r w:rsidR="00AF3374">
        <w:t>п</w:t>
      </w:r>
      <w:r w:rsidR="007B7AA1" w:rsidRPr="00604CCE">
        <w:t>равительственного комплекса</w:t>
      </w:r>
      <w:r w:rsidR="00AB5CDD" w:rsidRPr="00AB5CDD">
        <w:t>,</w:t>
      </w:r>
      <w:r w:rsidR="007B7AA1" w:rsidRPr="00604CCE">
        <w:t xml:space="preserve"> </w:t>
      </w:r>
      <w:r w:rsidRPr="00604CCE">
        <w:t xml:space="preserve">с учетом требований настоящего документа. Исполнитель </w:t>
      </w:r>
      <w:r w:rsidR="00CF1041">
        <w:t>оказывает</w:t>
      </w:r>
      <w:r w:rsidR="00B617FA" w:rsidRPr="00604CCE">
        <w:t xml:space="preserve"> услуг</w:t>
      </w:r>
      <w:r w:rsidR="00CF1041">
        <w:t>и</w:t>
      </w:r>
      <w:r w:rsidR="00641601" w:rsidRPr="00604CCE">
        <w:t xml:space="preserve"> </w:t>
      </w:r>
      <w:r w:rsidR="001717F7">
        <w:t>по</w:t>
      </w:r>
      <w:r w:rsidR="001717F7" w:rsidRPr="00604CCE">
        <w:t xml:space="preserve"> </w:t>
      </w:r>
      <w:r w:rsidR="00641601" w:rsidRPr="00604CCE">
        <w:t>размещению ИС</w:t>
      </w:r>
      <w:r w:rsidRPr="00604CCE">
        <w:t xml:space="preserve"> с учетом требований настоящего документа.</w:t>
      </w:r>
    </w:p>
    <w:p w14:paraId="6984673D" w14:textId="0DD107E4" w:rsidR="00AF2928" w:rsidRPr="00604CCE" w:rsidRDefault="00AF2928" w:rsidP="000E7356">
      <w:pPr>
        <w:pStyle w:val="aa"/>
      </w:pPr>
      <w:r w:rsidRPr="00604CCE">
        <w:t>Исполнитель обеспечивает ресурсы ЦОД</w:t>
      </w:r>
      <w:r w:rsidR="00C060F5" w:rsidRPr="00604CCE">
        <w:t xml:space="preserve"> </w:t>
      </w:r>
      <w:r w:rsidR="00687D10">
        <w:t>п</w:t>
      </w:r>
      <w:r w:rsidR="001717F7">
        <w:t>равительственного комплекса</w:t>
      </w:r>
      <w:r w:rsidRPr="00604CCE">
        <w:t xml:space="preserve">, осуществляет прием и постановку на учет оборудования, </w:t>
      </w:r>
      <w:r w:rsidR="00B617FA" w:rsidRPr="00604CCE">
        <w:t xml:space="preserve">обеспечивает выполнение заказанных и согласованных услуг, </w:t>
      </w:r>
      <w:r w:rsidRPr="00604CCE">
        <w:t>реализует организационно-режимные меры по физической безопасности и обеспечивает сервисное сопровождение серверной инфраструктуры в сегменте «</w:t>
      </w:r>
      <w:r w:rsidR="00750C77" w:rsidRPr="00604CCE">
        <w:t>Colocation</w:t>
      </w:r>
      <w:r w:rsidRPr="00604CCE">
        <w:t>»</w:t>
      </w:r>
      <w:r w:rsidR="00B617FA" w:rsidRPr="00604CCE">
        <w:t xml:space="preserve"> и сегменте «Облако»</w:t>
      </w:r>
      <w:r w:rsidRPr="00604CCE">
        <w:t xml:space="preserve"> в соответствии с </w:t>
      </w:r>
      <w:r w:rsidR="00D86592" w:rsidRPr="00604CCE">
        <w:t xml:space="preserve">положениями и условиями </w:t>
      </w:r>
      <w:r w:rsidR="00B617FA" w:rsidRPr="00604CCE">
        <w:t xml:space="preserve">Государственного контракта и </w:t>
      </w:r>
      <w:r w:rsidRPr="00604CCE">
        <w:t>настоящ</w:t>
      </w:r>
      <w:r w:rsidR="00D86592" w:rsidRPr="00604CCE">
        <w:t>его</w:t>
      </w:r>
      <w:r w:rsidRPr="00604CCE">
        <w:t xml:space="preserve"> документ</w:t>
      </w:r>
      <w:r w:rsidR="00D86592" w:rsidRPr="00604CCE">
        <w:t>а</w:t>
      </w:r>
      <w:r w:rsidRPr="00604CCE">
        <w:t>.</w:t>
      </w:r>
    </w:p>
    <w:p w14:paraId="1779906A" w14:textId="7BDE91F8" w:rsidR="00997D00" w:rsidRPr="00604CCE" w:rsidRDefault="00B84F54" w:rsidP="00997D00">
      <w:pPr>
        <w:pStyle w:val="13"/>
      </w:pPr>
      <w:bookmarkStart w:id="20" w:name="_Toc57898830"/>
      <w:bookmarkStart w:id="21" w:name="_Toc114518903"/>
      <w:bookmarkStart w:id="22" w:name="_Toc199394418"/>
      <w:r>
        <w:lastRenderedPageBreak/>
        <w:t>О</w:t>
      </w:r>
      <w:r w:rsidR="003F337C" w:rsidRPr="00604CCE">
        <w:t>писание</w:t>
      </w:r>
      <w:r w:rsidR="006D7A6B">
        <w:rPr>
          <w:lang w:val="en-US"/>
        </w:rPr>
        <w:t xml:space="preserve"> </w:t>
      </w:r>
      <w:r w:rsidR="003F337C" w:rsidRPr="00604CCE">
        <w:t xml:space="preserve">ЦОД </w:t>
      </w:r>
      <w:bookmarkEnd w:id="20"/>
      <w:r w:rsidR="00033638" w:rsidRPr="00604CCE">
        <w:t>Правительственного комплекса</w:t>
      </w:r>
      <w:bookmarkEnd w:id="21"/>
      <w:bookmarkEnd w:id="22"/>
    </w:p>
    <w:p w14:paraId="73323864" w14:textId="2492CBC2" w:rsidR="0015015B" w:rsidRDefault="0015015B" w:rsidP="005C5E66">
      <w:pPr>
        <w:pStyle w:val="25"/>
      </w:pPr>
      <w:bookmarkStart w:id="23" w:name="_Toc114518904"/>
      <w:bookmarkStart w:id="24" w:name="_Toc199394419"/>
      <w:r>
        <w:t>Структура</w:t>
      </w:r>
      <w:r w:rsidRPr="0015015B">
        <w:t xml:space="preserve"> </w:t>
      </w:r>
      <w:r w:rsidRPr="00604CCE">
        <w:t xml:space="preserve">ЦОД </w:t>
      </w:r>
      <w:r w:rsidR="00687D10">
        <w:t>п</w:t>
      </w:r>
      <w:r w:rsidRPr="00604CCE">
        <w:t>равительственного комплекса</w:t>
      </w:r>
      <w:bookmarkEnd w:id="23"/>
      <w:bookmarkEnd w:id="24"/>
    </w:p>
    <w:p w14:paraId="2DA5F2A6" w14:textId="77083839" w:rsidR="00B8405A" w:rsidRPr="00604CCE" w:rsidRDefault="00B8405A" w:rsidP="000E7356">
      <w:pPr>
        <w:pStyle w:val="aa"/>
      </w:pPr>
      <w:r w:rsidRPr="00604CCE">
        <w:t xml:space="preserve">ЦОД </w:t>
      </w:r>
      <w:r w:rsidR="000076C8" w:rsidRPr="00604CCE">
        <w:t>Правительственного комплекса</w:t>
      </w:r>
      <w:r w:rsidRPr="00604CCE">
        <w:t xml:space="preserve"> (далее –</w:t>
      </w:r>
      <w:r w:rsidR="00214730">
        <w:t xml:space="preserve"> </w:t>
      </w:r>
      <w:r w:rsidRPr="00604CCE">
        <w:t>ЦОД</w:t>
      </w:r>
      <w:r w:rsidR="00033638" w:rsidRPr="00604CCE">
        <w:t xml:space="preserve"> ПК</w:t>
      </w:r>
      <w:r w:rsidRPr="00604CCE">
        <w:t xml:space="preserve">) расположен в дата-центре </w:t>
      </w:r>
      <w:r w:rsidR="00247D7B" w:rsidRPr="00604CCE">
        <w:t xml:space="preserve">ПАО «Ростелеком» </w:t>
      </w:r>
      <w:r w:rsidRPr="00604CCE">
        <w:t>«Москва II»</w:t>
      </w:r>
      <w:r w:rsidR="006D7A6B" w:rsidRPr="006D7A6B">
        <w:t xml:space="preserve"> </w:t>
      </w:r>
      <w:r w:rsidRPr="00604CCE">
        <w:t>по адресу пл. Академика Курчатова, д.</w:t>
      </w:r>
      <w:r w:rsidR="00292DDF">
        <w:t> </w:t>
      </w:r>
      <w:r w:rsidRPr="00604CCE">
        <w:t>1, стр.</w:t>
      </w:r>
      <w:r w:rsidR="00292DDF">
        <w:t> </w:t>
      </w:r>
      <w:r w:rsidRPr="00604CCE">
        <w:t>1</w:t>
      </w:r>
      <w:r w:rsidR="008B62F9">
        <w:t>4</w:t>
      </w:r>
      <w:r w:rsidRPr="00604CCE">
        <w:t>.</w:t>
      </w:r>
    </w:p>
    <w:p w14:paraId="525A905D" w14:textId="04A5BB48" w:rsidR="003F337C" w:rsidRPr="00604CCE" w:rsidRDefault="003F337C" w:rsidP="000E7356">
      <w:pPr>
        <w:pStyle w:val="aa"/>
      </w:pPr>
      <w:r w:rsidRPr="00604CCE">
        <w:t xml:space="preserve">В ЦОД </w:t>
      </w:r>
      <w:r w:rsidR="00033638" w:rsidRPr="00604CCE">
        <w:t xml:space="preserve">ПК </w:t>
      </w:r>
      <w:r w:rsidRPr="00604CCE">
        <w:t>для размещения оборудования и компонентов ИС ФОИВ предусмотрены следующие физически независимые разделённые контуры:</w:t>
      </w:r>
    </w:p>
    <w:p w14:paraId="77611341" w14:textId="28B8D9E2" w:rsidR="003F337C" w:rsidRPr="00604CCE" w:rsidRDefault="003F337C" w:rsidP="00840152">
      <w:pPr>
        <w:pStyle w:val="a"/>
        <w:numPr>
          <w:ilvl w:val="0"/>
          <w:numId w:val="42"/>
        </w:numPr>
      </w:pPr>
      <w:r w:rsidRPr="00604CCE">
        <w:t xml:space="preserve">Открытый контур </w:t>
      </w:r>
      <w:r w:rsidR="005328B2" w:rsidRPr="00604CCE">
        <w:t xml:space="preserve">(далее – ОК) </w:t>
      </w:r>
      <w:r w:rsidRPr="00604CCE">
        <w:t xml:space="preserve">– </w:t>
      </w:r>
      <w:r w:rsidR="00221418" w:rsidRPr="00604CCE">
        <w:t xml:space="preserve">группа выделенных </w:t>
      </w:r>
      <w:r w:rsidR="00221418" w:rsidRPr="00247D7B">
        <w:rPr>
          <w:lang w:val="en-US"/>
        </w:rPr>
        <w:t>VLAN</w:t>
      </w:r>
      <w:r w:rsidR="001E2FBD">
        <w:t>,</w:t>
      </w:r>
      <w:r w:rsidR="00221418" w:rsidRPr="00604CCE">
        <w:t xml:space="preserve"> предназначенных</w:t>
      </w:r>
      <w:r w:rsidRPr="00604CCE">
        <w:t xml:space="preserve"> для ра</w:t>
      </w:r>
      <w:r w:rsidR="005328B2" w:rsidRPr="00604CCE">
        <w:t>змещения оборудования</w:t>
      </w:r>
      <w:r w:rsidR="002C68C2" w:rsidRPr="00604CCE">
        <w:t>, виртуальных ресурсов</w:t>
      </w:r>
      <w:r w:rsidR="005328B2" w:rsidRPr="00604CCE">
        <w:t xml:space="preserve"> и компонент ИС ФОИВ, </w:t>
      </w:r>
      <w:r w:rsidR="006D0B04" w:rsidRPr="00604CCE">
        <w:t xml:space="preserve">к которым предоставляется доступ из сети </w:t>
      </w:r>
      <w:r w:rsidR="0090345A">
        <w:t>«Интернет»</w:t>
      </w:r>
      <w:r w:rsidR="006D0B04" w:rsidRPr="00604CCE">
        <w:t xml:space="preserve">. </w:t>
      </w:r>
      <w:r w:rsidR="005328B2" w:rsidRPr="00604CCE">
        <w:t>В ОК предусмотрена возможность размещения как в формате услуги «</w:t>
      </w:r>
      <w:r w:rsidR="005328B2" w:rsidRPr="00247D7B">
        <w:rPr>
          <w:lang w:val="en-US"/>
        </w:rPr>
        <w:t>Colocation</w:t>
      </w:r>
      <w:r w:rsidR="005328B2" w:rsidRPr="00604CCE">
        <w:t>» (размещение аппаратных компонентов Заказчика в монтажных конструктивах и помещениях Исполнителя), так и в формате услуги «Облако» (</w:t>
      </w:r>
      <w:r w:rsidR="00727D45" w:rsidRPr="00604CCE">
        <w:t>размещение ИС</w:t>
      </w:r>
      <w:r w:rsidR="005328B2" w:rsidRPr="00604CCE">
        <w:t xml:space="preserve"> Заказчика</w:t>
      </w:r>
      <w:r w:rsidR="00680808" w:rsidRPr="00604CCE">
        <w:t xml:space="preserve"> на виртуальных вычислительных ресурсах</w:t>
      </w:r>
      <w:r w:rsidR="005328B2" w:rsidRPr="00604CCE">
        <w:t xml:space="preserve"> в среде виртуализации Исполнителя).</w:t>
      </w:r>
      <w:r w:rsidR="00434CB8" w:rsidRPr="00604CCE">
        <w:t xml:space="preserve"> В </w:t>
      </w:r>
      <w:r w:rsidR="001C2E2B">
        <w:t>ОК</w:t>
      </w:r>
      <w:r w:rsidR="003554F7">
        <w:t xml:space="preserve"> ЦОД ПК в рамках услуги «Облако»</w:t>
      </w:r>
      <w:r w:rsidR="00434CB8" w:rsidRPr="00604CCE">
        <w:t xml:space="preserve"> не может храниться, обрабатываться в открытом виде служебная, конфиденциальная информация ФОИВ, а также информация, которую можно отнести к персональным данным.</w:t>
      </w:r>
    </w:p>
    <w:p w14:paraId="622C8BCA" w14:textId="203E5C1D" w:rsidR="005328B2" w:rsidRPr="00604CCE" w:rsidRDefault="005328B2" w:rsidP="00247D7B">
      <w:pPr>
        <w:pStyle w:val="a"/>
      </w:pPr>
      <w:r w:rsidRPr="00604CCE">
        <w:t xml:space="preserve">Закрытый контур (далее – ЗК) </w:t>
      </w:r>
      <w:r w:rsidR="009A02E1" w:rsidRPr="00604CCE">
        <w:t>–</w:t>
      </w:r>
      <w:r w:rsidR="00221418" w:rsidRPr="00604CCE">
        <w:t xml:space="preserve"> группа выделенных </w:t>
      </w:r>
      <w:r w:rsidR="00221418" w:rsidRPr="00604CCE">
        <w:rPr>
          <w:lang w:val="en-US"/>
        </w:rPr>
        <w:t>VLAN</w:t>
      </w:r>
      <w:r w:rsidR="000F3766">
        <w:t>,</w:t>
      </w:r>
      <w:r w:rsidRPr="00604CCE">
        <w:t xml:space="preserve"> </w:t>
      </w:r>
      <w:r w:rsidR="00221418" w:rsidRPr="00604CCE">
        <w:t>предназначенных</w:t>
      </w:r>
      <w:r w:rsidR="009A02E1" w:rsidRPr="00604CCE">
        <w:t xml:space="preserve"> для размещения компонент ИС ФОИВ,</w:t>
      </w:r>
      <w:r w:rsidR="00D702D5" w:rsidRPr="00604CCE">
        <w:t xml:space="preserve"> не взаимодействующих</w:t>
      </w:r>
      <w:r w:rsidR="00B31885" w:rsidRPr="00604CCE">
        <w:t xml:space="preserve"> непосредственно</w:t>
      </w:r>
      <w:r w:rsidR="00D702D5" w:rsidRPr="00604CCE">
        <w:t xml:space="preserve"> с сетью </w:t>
      </w:r>
      <w:r w:rsidR="0090345A">
        <w:t>«Интернет»</w:t>
      </w:r>
      <w:r w:rsidR="009A02E1" w:rsidRPr="00604CCE">
        <w:t>.</w:t>
      </w:r>
      <w:r w:rsidR="00765463">
        <w:t xml:space="preserve"> В ЗК допускается </w:t>
      </w:r>
      <w:r w:rsidR="00900293">
        <w:t xml:space="preserve">хранение, </w:t>
      </w:r>
      <w:r w:rsidR="00765463">
        <w:t xml:space="preserve">обработка </w:t>
      </w:r>
      <w:r w:rsidR="00900293">
        <w:t>служебной, конфиденциальной</w:t>
      </w:r>
      <w:r w:rsidR="00577F4E">
        <w:t xml:space="preserve"> </w:t>
      </w:r>
      <w:r w:rsidR="00900293">
        <w:t>информации, а также персональных данных.</w:t>
      </w:r>
      <w:r w:rsidR="009A02E1" w:rsidRPr="00604CCE">
        <w:t xml:space="preserve"> В ЗК предусмотрена возможность размещения компонент ИС ФОИВ только в формате услуги «Облако». Таким образом, в ЗК </w:t>
      </w:r>
      <w:r w:rsidR="005A3BC7">
        <w:t xml:space="preserve">ИТ-инфраструктуры </w:t>
      </w:r>
      <w:r w:rsidR="005E4805">
        <w:t>ПК</w:t>
      </w:r>
      <w:r w:rsidR="009A02E1" w:rsidRPr="00604CCE">
        <w:t xml:space="preserve"> возможно размещение только виртуальных компонент ИС ФОИВ</w:t>
      </w:r>
      <w:r w:rsidR="000505BA" w:rsidRPr="00604CCE">
        <w:rPr>
          <w:rStyle w:val="afffffff0"/>
        </w:rPr>
        <w:footnoteReference w:id="2"/>
      </w:r>
      <w:r w:rsidR="009A02E1" w:rsidRPr="00604CCE">
        <w:t>.</w:t>
      </w:r>
    </w:p>
    <w:p w14:paraId="61FBA2DE" w14:textId="1360917D" w:rsidR="0034593E" w:rsidRPr="00604CCE" w:rsidRDefault="0034593E" w:rsidP="00247D7B">
      <w:pPr>
        <w:pStyle w:val="a"/>
      </w:pPr>
      <w:r w:rsidRPr="00604CCE">
        <w:t xml:space="preserve">Контур подключения к сети </w:t>
      </w:r>
      <w:r w:rsidR="0090345A">
        <w:t>«Интернет»</w:t>
      </w:r>
      <w:r w:rsidRPr="00604CCE">
        <w:t xml:space="preserve"> – </w:t>
      </w:r>
      <w:r w:rsidR="0034796B" w:rsidRPr="00604CCE">
        <w:t>реализует возможности подключения к сетям связи общего пользования.</w:t>
      </w:r>
    </w:p>
    <w:p w14:paraId="0DA3FA5D" w14:textId="7ABA30CA" w:rsidR="0034796B" w:rsidRPr="00604CCE" w:rsidRDefault="0034796B" w:rsidP="003A0DDD">
      <w:pPr>
        <w:pStyle w:val="a"/>
      </w:pPr>
      <w:r w:rsidRPr="00604CCE">
        <w:t xml:space="preserve">Шлюзовой контур – представляет собой изолированный сетевой сегмент с </w:t>
      </w:r>
      <w:r w:rsidR="00221418" w:rsidRPr="00604CCE">
        <w:t xml:space="preserve">развернутыми </w:t>
      </w:r>
      <w:r w:rsidR="00D3292B" w:rsidRPr="00604CCE">
        <w:t>инструментами</w:t>
      </w:r>
      <w:r w:rsidR="00221418" w:rsidRPr="00604CCE">
        <w:t xml:space="preserve">, обеспечивающими контролируемый обмен </w:t>
      </w:r>
      <w:r w:rsidRPr="00604CCE">
        <w:t xml:space="preserve">данными между </w:t>
      </w:r>
      <w:r w:rsidR="00221418" w:rsidRPr="00604CCE">
        <w:t xml:space="preserve">контурами </w:t>
      </w:r>
      <w:r w:rsidRPr="00604CCE">
        <w:t>ОК и ЗК.</w:t>
      </w:r>
    </w:p>
    <w:p w14:paraId="66C881D9" w14:textId="53EEA10E" w:rsidR="00AD2196" w:rsidRPr="00604CCE" w:rsidRDefault="00AD2196" w:rsidP="00B3363A">
      <w:pPr>
        <w:pStyle w:val="a"/>
      </w:pPr>
      <w:r w:rsidRPr="00604CCE">
        <w:t>Сегмент «</w:t>
      </w:r>
      <w:r w:rsidRPr="00604CCE">
        <w:rPr>
          <w:lang w:val="en-US"/>
        </w:rPr>
        <w:t>Colocation</w:t>
      </w:r>
      <w:r w:rsidRPr="00604CCE">
        <w:t xml:space="preserve">» – представляет собой </w:t>
      </w:r>
      <w:r w:rsidR="000076C8" w:rsidRPr="00604CCE">
        <w:t xml:space="preserve">совокупность логически </w:t>
      </w:r>
      <w:r w:rsidRPr="00604CCE">
        <w:t>раздельных</w:t>
      </w:r>
      <w:r w:rsidR="000076C8" w:rsidRPr="00604CCE">
        <w:t xml:space="preserve"> на уровне </w:t>
      </w:r>
      <w:r w:rsidR="000076C8" w:rsidRPr="00604CCE">
        <w:rPr>
          <w:lang w:val="en-US"/>
        </w:rPr>
        <w:t>L</w:t>
      </w:r>
      <w:r w:rsidR="004D5443" w:rsidRPr="00604CCE">
        <w:t>2</w:t>
      </w:r>
      <w:r w:rsidRPr="00604CCE">
        <w:t xml:space="preserve"> сетевых сегментов,</w:t>
      </w:r>
      <w:r w:rsidR="000076C8" w:rsidRPr="00604CCE">
        <w:t xml:space="preserve"> отделенных от других сетей </w:t>
      </w:r>
      <w:r w:rsidR="00E12E8B">
        <w:t>МСЭ</w:t>
      </w:r>
      <w:r w:rsidR="000076C8" w:rsidRPr="00604CCE">
        <w:t xml:space="preserve"> Исполнителя. </w:t>
      </w:r>
    </w:p>
    <w:p w14:paraId="7B2A4FEE" w14:textId="1161D08E" w:rsidR="00C50F2A" w:rsidRPr="006C761D" w:rsidRDefault="008C5F78" w:rsidP="000E7356">
      <w:pPr>
        <w:pStyle w:val="aa"/>
      </w:pPr>
      <w:r w:rsidRPr="00604CCE">
        <w:t xml:space="preserve">ЦОД </w:t>
      </w:r>
      <w:r w:rsidR="00033638" w:rsidRPr="00604CCE">
        <w:t xml:space="preserve">ПК </w:t>
      </w:r>
      <w:r w:rsidRPr="00604CCE">
        <w:t>имеет аттестат соответствия</w:t>
      </w:r>
      <w:r w:rsidR="000076C8" w:rsidRPr="00604CCE">
        <w:t xml:space="preserve"> ФСТЭК</w:t>
      </w:r>
      <w:r w:rsidRPr="00604CCE">
        <w:t xml:space="preserve"> </w:t>
      </w:r>
      <w:r w:rsidR="000C1106">
        <w:t xml:space="preserve">России </w:t>
      </w:r>
      <w:r w:rsidRPr="00604CCE">
        <w:t xml:space="preserve">по требованиям безопасности информации для государственных информационных систем (К1), </w:t>
      </w:r>
      <w:r w:rsidRPr="00604CCE">
        <w:lastRenderedPageBreak/>
        <w:t>информационных систем персональных данных (УЗ1)</w:t>
      </w:r>
      <w:r w:rsidR="00AD1D3F">
        <w:t xml:space="preserve">. Допускается размещение в ЦОД ПК информационных систем общего пользования </w:t>
      </w:r>
      <w:r w:rsidR="00AD1D3F">
        <w:rPr>
          <w:lang w:val="en-US"/>
        </w:rPr>
        <w:t>II</w:t>
      </w:r>
      <w:r w:rsidR="00AD1D3F">
        <w:t xml:space="preserve"> класса, при условии реализации </w:t>
      </w:r>
      <w:r w:rsidR="00B73F8B">
        <w:t xml:space="preserve">необходимого </w:t>
      </w:r>
      <w:r w:rsidR="00AD1D3F">
        <w:t xml:space="preserve">дополнительного набора мер защиты информации, </w:t>
      </w:r>
      <w:r w:rsidR="002D2A61">
        <w:t xml:space="preserve">включая </w:t>
      </w:r>
      <w:r w:rsidR="00AD1D3F">
        <w:t>не предоставляем</w:t>
      </w:r>
      <w:r w:rsidR="002D2A61">
        <w:t>ые в</w:t>
      </w:r>
      <w:r w:rsidR="00AD1D3F">
        <w:t xml:space="preserve"> ЦОД ПК</w:t>
      </w:r>
      <w:r w:rsidR="002D2A61">
        <w:t xml:space="preserve"> по контракту.</w:t>
      </w:r>
      <w:r w:rsidR="00C50F2A" w:rsidRPr="00C50F2A">
        <w:t xml:space="preserve"> </w:t>
      </w:r>
    </w:p>
    <w:p w14:paraId="31FD931D" w14:textId="060CC862" w:rsidR="008C5F78" w:rsidRPr="00604CCE" w:rsidRDefault="008C5F78" w:rsidP="000E7356">
      <w:pPr>
        <w:pStyle w:val="aa"/>
      </w:pPr>
      <w:r w:rsidRPr="00604CCE">
        <w:t xml:space="preserve">Структурная схема </w:t>
      </w:r>
      <w:r w:rsidR="00FB70A7" w:rsidRPr="00604CCE">
        <w:t xml:space="preserve">и </w:t>
      </w:r>
      <w:r w:rsidR="0003566B">
        <w:rPr>
          <w:lang w:val="en-US"/>
        </w:rPr>
        <w:t>C</w:t>
      </w:r>
      <w:r w:rsidR="00FB70A7" w:rsidRPr="00604CCE">
        <w:t xml:space="preserve">хема покрытия </w:t>
      </w:r>
      <w:r w:rsidR="00F94588" w:rsidRPr="00604CCE">
        <w:t>ЦОД</w:t>
      </w:r>
      <w:r w:rsidR="00FB70A7" w:rsidRPr="00604CCE">
        <w:t xml:space="preserve"> </w:t>
      </w:r>
      <w:r w:rsidR="00033638" w:rsidRPr="00604CCE">
        <w:t xml:space="preserve">ПК </w:t>
      </w:r>
      <w:r w:rsidR="00FB70A7" w:rsidRPr="00604CCE">
        <w:t xml:space="preserve">сервисами ИБ после завершения миграции </w:t>
      </w:r>
      <w:r w:rsidRPr="00604CCE">
        <w:t>представлен</w:t>
      </w:r>
      <w:r w:rsidR="00FB70A7" w:rsidRPr="00604CCE">
        <w:t>ы</w:t>
      </w:r>
      <w:r w:rsidRPr="00604CCE">
        <w:t xml:space="preserve"> в Приложении </w:t>
      </w:r>
      <w:r w:rsidR="00EF5357" w:rsidRPr="00604CCE">
        <w:fldChar w:fldCharType="begin"/>
      </w:r>
      <w:r w:rsidR="000505BA" w:rsidRPr="00604CCE">
        <w:instrText xml:space="preserve"> REF _Ref35436307 \r \h  \* MERGEFORMAT </w:instrText>
      </w:r>
      <w:r w:rsidR="00EF5357" w:rsidRPr="00604CCE">
        <w:fldChar w:fldCharType="separate"/>
      </w:r>
      <w:r w:rsidR="00D51616" w:rsidRPr="00D51616">
        <w:rPr>
          <w:vanish/>
        </w:rPr>
        <w:t xml:space="preserve">Приложение </w:t>
      </w:r>
      <w:r w:rsidR="00D51616">
        <w:t>А</w:t>
      </w:r>
      <w:r w:rsidR="00EF5357" w:rsidRPr="00604CCE">
        <w:fldChar w:fldCharType="end"/>
      </w:r>
      <w:r w:rsidRPr="00604CCE">
        <w:t>.</w:t>
      </w:r>
    </w:p>
    <w:p w14:paraId="68017FF9" w14:textId="77777777" w:rsidR="00D86592" w:rsidRPr="00604CCE" w:rsidRDefault="00D86592" w:rsidP="005C5E66">
      <w:pPr>
        <w:pStyle w:val="25"/>
      </w:pPr>
      <w:bookmarkStart w:id="25" w:name="_Toc37591003"/>
      <w:bookmarkStart w:id="26" w:name="_Toc57898831"/>
      <w:bookmarkStart w:id="27" w:name="_Toc114518905"/>
      <w:bookmarkStart w:id="28" w:name="_Toc199394420"/>
      <w:bookmarkEnd w:id="25"/>
      <w:r w:rsidRPr="00604CCE">
        <w:t>Описание сегмента «Colocation»</w:t>
      </w:r>
      <w:bookmarkEnd w:id="26"/>
      <w:bookmarkEnd w:id="27"/>
      <w:bookmarkEnd w:id="28"/>
    </w:p>
    <w:p w14:paraId="06A4A678" w14:textId="23294015" w:rsidR="008A7062" w:rsidRDefault="00D86592" w:rsidP="000E7356">
      <w:pPr>
        <w:pStyle w:val="aa"/>
      </w:pPr>
      <w:r w:rsidRPr="00604CCE">
        <w:t xml:space="preserve">Сегмент «Colocation» физически представляет собой </w:t>
      </w:r>
      <w:r w:rsidR="00E745A5" w:rsidRPr="00604CCE">
        <w:t xml:space="preserve">выделенную </w:t>
      </w:r>
      <w:r w:rsidRPr="00604CCE">
        <w:t>часть инфраструктуры ЦОД</w:t>
      </w:r>
      <w:r w:rsidR="00033638" w:rsidRPr="00604CCE">
        <w:t xml:space="preserve"> ПК</w:t>
      </w:r>
      <w:r w:rsidRPr="00604CCE">
        <w:t>, оборудованную необходимыми инженерными системами</w:t>
      </w:r>
      <w:r w:rsidR="00A02DC1" w:rsidRPr="00604CCE">
        <w:t xml:space="preserve">, </w:t>
      </w:r>
      <w:r w:rsidRPr="00604CCE">
        <w:t>монтажными ко</w:t>
      </w:r>
      <w:r w:rsidR="00A02DC1" w:rsidRPr="00604CCE">
        <w:t xml:space="preserve">нструктивами, СКС и коммутационным/маршрутизирующим </w:t>
      </w:r>
      <w:r w:rsidR="00E745A5" w:rsidRPr="00604CCE">
        <w:t xml:space="preserve">сетевым </w:t>
      </w:r>
      <w:r w:rsidR="00A02DC1" w:rsidRPr="00604CCE">
        <w:t xml:space="preserve">оборудованием, </w:t>
      </w:r>
      <w:r w:rsidRPr="00604CCE">
        <w:t xml:space="preserve">предназначенную для размещения оборудования Функционального </w:t>
      </w:r>
      <w:r w:rsidR="00D8791B">
        <w:t>З</w:t>
      </w:r>
      <w:r w:rsidR="00D8791B" w:rsidRPr="00604CCE">
        <w:t>аказчика</w:t>
      </w:r>
      <w:r w:rsidR="00A02DC1" w:rsidRPr="00604CCE">
        <w:t>.</w:t>
      </w:r>
    </w:p>
    <w:p w14:paraId="1C975564" w14:textId="6340C999" w:rsidR="00D86592" w:rsidRPr="00604CCE" w:rsidRDefault="00A02DC1" w:rsidP="000E7356">
      <w:pPr>
        <w:pStyle w:val="aa"/>
      </w:pPr>
      <w:r w:rsidRPr="00604CCE">
        <w:t>Логически, сегмент «Colocation»</w:t>
      </w:r>
      <w:r w:rsidR="00D86592" w:rsidRPr="00604CCE">
        <w:t xml:space="preserve"> </w:t>
      </w:r>
      <w:r w:rsidRPr="00604CCE">
        <w:t>представляет собой</w:t>
      </w:r>
      <w:r w:rsidR="00D86592" w:rsidRPr="00604CCE">
        <w:t xml:space="preserve"> изолированный </w:t>
      </w:r>
      <w:r w:rsidRPr="00604CCE">
        <w:t>сертифицированными</w:t>
      </w:r>
      <w:r w:rsidR="00066291" w:rsidRPr="00604CCE">
        <w:t xml:space="preserve"> ФСТЭК</w:t>
      </w:r>
      <w:r w:rsidRPr="00604CCE">
        <w:t xml:space="preserve"> </w:t>
      </w:r>
      <w:r w:rsidR="000C1106">
        <w:t xml:space="preserve">России </w:t>
      </w:r>
      <w:r w:rsidRPr="00604CCE">
        <w:t xml:space="preserve">средствами межсетевого экранирования </w:t>
      </w:r>
      <w:r w:rsidR="00D86592" w:rsidRPr="00604CCE">
        <w:t>сетевой сегмент</w:t>
      </w:r>
      <w:r w:rsidRPr="00604CCE">
        <w:t xml:space="preserve"> с возможност</w:t>
      </w:r>
      <w:r w:rsidR="0024099F">
        <w:t>ью</w:t>
      </w:r>
      <w:r w:rsidRPr="00604CCE">
        <w:t xml:space="preserve"> сетевой связности с сетями общего пользования</w:t>
      </w:r>
      <w:r w:rsidR="000076C8" w:rsidRPr="00604CCE">
        <w:t xml:space="preserve">, </w:t>
      </w:r>
      <w:r w:rsidR="00BC7B0E" w:rsidRPr="00604CCE">
        <w:t>Облачн</w:t>
      </w:r>
      <w:r w:rsidR="00BC7B0E">
        <w:t>ой</w:t>
      </w:r>
      <w:r w:rsidR="00BC7B0E" w:rsidRPr="00604CCE">
        <w:t xml:space="preserve"> инфраструктур</w:t>
      </w:r>
      <w:r w:rsidR="00BC7B0E">
        <w:t>ой</w:t>
      </w:r>
      <w:r w:rsidR="002F2BD2" w:rsidRPr="00604CCE">
        <w:t xml:space="preserve"> </w:t>
      </w:r>
      <w:r w:rsidR="003547C1" w:rsidRPr="00604CCE">
        <w:t xml:space="preserve">(далее – Облако) </w:t>
      </w:r>
      <w:r w:rsidR="002F2BD2" w:rsidRPr="00604CCE">
        <w:t xml:space="preserve">в </w:t>
      </w:r>
      <w:r w:rsidR="000076C8" w:rsidRPr="00604CCE">
        <w:t>ЦОД</w:t>
      </w:r>
      <w:r w:rsidR="00033638" w:rsidRPr="00604CCE">
        <w:t xml:space="preserve"> ПК</w:t>
      </w:r>
      <w:r w:rsidRPr="00604CCE">
        <w:t xml:space="preserve"> и ресурсами</w:t>
      </w:r>
      <w:r w:rsidR="005A3BC7">
        <w:t xml:space="preserve"> ИТ-инфраструктуры</w:t>
      </w:r>
      <w:r w:rsidRPr="00604CCE">
        <w:t xml:space="preserve"> </w:t>
      </w:r>
      <w:r w:rsidR="0024099F">
        <w:t>ПК</w:t>
      </w:r>
      <w:r w:rsidRPr="00604CCE">
        <w:t>.</w:t>
      </w:r>
    </w:p>
    <w:p w14:paraId="74B3A050" w14:textId="0092B548" w:rsidR="00997D00" w:rsidRPr="00604CCE" w:rsidRDefault="0034796B" w:rsidP="005C5E66">
      <w:pPr>
        <w:pStyle w:val="25"/>
      </w:pPr>
      <w:bookmarkStart w:id="29" w:name="_Toc114518906"/>
      <w:bookmarkStart w:id="30" w:name="_Toc199394421"/>
      <w:bookmarkStart w:id="31" w:name="_Toc57898832"/>
      <w:r w:rsidRPr="00604CCE">
        <w:t>Описание Облака</w:t>
      </w:r>
      <w:bookmarkEnd w:id="29"/>
      <w:bookmarkEnd w:id="30"/>
      <w:r w:rsidR="003B7412" w:rsidRPr="00604CCE">
        <w:t xml:space="preserve"> </w:t>
      </w:r>
      <w:bookmarkEnd w:id="31"/>
    </w:p>
    <w:p w14:paraId="2A1A05BD" w14:textId="1B81A377" w:rsidR="00E16050" w:rsidRPr="00604CCE" w:rsidRDefault="003547C1" w:rsidP="000E7356">
      <w:pPr>
        <w:pStyle w:val="aa"/>
      </w:pPr>
      <w:r w:rsidRPr="0033711D">
        <w:t>Облако</w:t>
      </w:r>
      <w:r w:rsidR="00C94FB9" w:rsidRPr="0033711D">
        <w:t xml:space="preserve"> </w:t>
      </w:r>
      <w:r w:rsidR="00E16050" w:rsidRPr="0033711D">
        <w:t>для размещения ИС ФОИВ представляет собой программно-аппаратный комплекс, в который входят вычислительные ресурсы и ресурсы хранения данных, управляемые с помощью средств виртуализации VM</w:t>
      </w:r>
      <w:r w:rsidR="00457D8E">
        <w:rPr>
          <w:lang w:val="en-US"/>
        </w:rPr>
        <w:t>W</w:t>
      </w:r>
      <w:proofErr w:type="spellStart"/>
      <w:r w:rsidR="00E16050" w:rsidRPr="0033711D">
        <w:t>are</w:t>
      </w:r>
      <w:proofErr w:type="spellEnd"/>
      <w:r w:rsidR="00E16050" w:rsidRPr="0033711D">
        <w:t xml:space="preserve"> (</w:t>
      </w:r>
      <w:r w:rsidR="0033711D">
        <w:t xml:space="preserve">в </w:t>
      </w:r>
      <w:r w:rsidR="00867EE1" w:rsidRPr="0033711D">
        <w:t>З</w:t>
      </w:r>
      <w:r w:rsidR="001D19E2" w:rsidRPr="0033711D">
        <w:t xml:space="preserve">К </w:t>
      </w:r>
      <w:r w:rsidR="006D6370" w:rsidRPr="0033711D">
        <w:t xml:space="preserve">и ОК </w:t>
      </w:r>
      <w:r w:rsidR="00867EE1" w:rsidRPr="0033711D">
        <w:t>установлен</w:t>
      </w:r>
      <w:r w:rsidR="0033711D">
        <w:t>а</w:t>
      </w:r>
      <w:r w:rsidR="00867EE1" w:rsidRPr="0033711D">
        <w:t xml:space="preserve"> </w:t>
      </w:r>
      <w:r w:rsidR="00E16050" w:rsidRPr="0033711D">
        <w:t>верси</w:t>
      </w:r>
      <w:r w:rsidR="0033711D">
        <w:t>я</w:t>
      </w:r>
      <w:r w:rsidR="00E16050" w:rsidRPr="0033711D">
        <w:t xml:space="preserve"> компонентов среды виртуализации </w:t>
      </w:r>
      <w:r w:rsidR="00457D8E" w:rsidRPr="0033711D">
        <w:t>– 7.0.3</w:t>
      </w:r>
      <w:r w:rsidR="00E16050" w:rsidRPr="0033711D">
        <w:t>).</w:t>
      </w:r>
    </w:p>
    <w:p w14:paraId="435AF40F" w14:textId="1F484EA4" w:rsidR="00EA49DE" w:rsidRPr="00604CCE" w:rsidRDefault="004945B6" w:rsidP="005C5E66">
      <w:pPr>
        <w:pStyle w:val="25"/>
      </w:pPr>
      <w:bookmarkStart w:id="32" w:name="_Toc114518907"/>
      <w:bookmarkStart w:id="33" w:name="_Toc57898833"/>
      <w:bookmarkStart w:id="34" w:name="_Toc199394422"/>
      <w:r>
        <w:t>А</w:t>
      </w:r>
      <w:r w:rsidR="00EA49DE" w:rsidRPr="00604CCE">
        <w:t>рхитектур</w:t>
      </w:r>
      <w:r>
        <w:t>а</w:t>
      </w:r>
      <w:r w:rsidR="00EA49DE" w:rsidRPr="00604CCE">
        <w:t xml:space="preserve"> Облака</w:t>
      </w:r>
      <w:bookmarkEnd w:id="32"/>
      <w:bookmarkEnd w:id="33"/>
      <w:bookmarkEnd w:id="34"/>
    </w:p>
    <w:p w14:paraId="1351B978" w14:textId="33FD9F27" w:rsidR="00E16050" w:rsidRPr="00604CCE" w:rsidRDefault="00E16050" w:rsidP="000E7356">
      <w:pPr>
        <w:pStyle w:val="aa"/>
      </w:pPr>
      <w:r w:rsidRPr="00604CCE">
        <w:t>Облако размещается на</w:t>
      </w:r>
      <w:r w:rsidR="00601209" w:rsidRPr="00604CCE">
        <w:t xml:space="preserve"> виртуальных серверных</w:t>
      </w:r>
      <w:r w:rsidRPr="00604CCE">
        <w:t xml:space="preserve"> ресурсах ЗК и ОК ЦОД</w:t>
      </w:r>
      <w:r w:rsidR="00033638" w:rsidRPr="00604CCE">
        <w:t xml:space="preserve"> ПК</w:t>
      </w:r>
      <w:r w:rsidRPr="00604CCE">
        <w:t>.</w:t>
      </w:r>
    </w:p>
    <w:p w14:paraId="4144F827" w14:textId="680DC7CD" w:rsidR="00881532" w:rsidRPr="00604CCE" w:rsidRDefault="003F7183" w:rsidP="000E7356">
      <w:pPr>
        <w:pStyle w:val="aa"/>
      </w:pPr>
      <w:r w:rsidRPr="00604CCE">
        <w:t>Предполагается, что ИС ФОИВ, размещаемые в Облаке, имеют модульную архитектуру, в которой модули эт</w:t>
      </w:r>
      <w:r w:rsidR="008D794F">
        <w:t>их</w:t>
      </w:r>
      <w:r w:rsidRPr="00604CCE">
        <w:t xml:space="preserve"> ИС осуществляют информационное взаимодействие через IP-сеть.</w:t>
      </w:r>
    </w:p>
    <w:p w14:paraId="0DF0B58E" w14:textId="16678C84" w:rsidR="007E43B7" w:rsidRDefault="00881532" w:rsidP="000E7356">
      <w:pPr>
        <w:pStyle w:val="aa"/>
      </w:pPr>
      <w:r w:rsidRPr="00604CCE">
        <w:t>Для каждой ИС в каждом контуре выделяется IP-сеть в соответствии с IP-адресацией, определенной в Облаке.</w:t>
      </w:r>
      <w:r w:rsidR="002B7EFB" w:rsidRPr="00604CCE">
        <w:t xml:space="preserve"> </w:t>
      </w:r>
      <w:r w:rsidR="00F91BBF" w:rsidRPr="00604CCE">
        <w:t xml:space="preserve">Сегментация сети в Облаке и размещение </w:t>
      </w:r>
      <w:r w:rsidR="005C65CF" w:rsidRPr="00604CCE">
        <w:t xml:space="preserve">модулей (серверов) ИС ФОИВ </w:t>
      </w:r>
      <w:r w:rsidR="00F91BBF" w:rsidRPr="00604CCE">
        <w:t xml:space="preserve">в </w:t>
      </w:r>
      <w:r w:rsidR="00DE2B39" w:rsidRPr="00604CCE">
        <w:t>сегментах описан</w:t>
      </w:r>
      <w:r w:rsidR="005C4F20">
        <w:t>ы</w:t>
      </w:r>
      <w:r w:rsidR="00DE2B39" w:rsidRPr="00604CCE">
        <w:t xml:space="preserve"> в подразделе </w:t>
      </w:r>
      <w:r w:rsidR="002F1C8C">
        <w:fldChar w:fldCharType="begin"/>
      </w:r>
      <w:r w:rsidR="002F1C8C">
        <w:instrText xml:space="preserve"> REF _Ref111048176 \r \h </w:instrText>
      </w:r>
      <w:r w:rsidR="002F1C8C">
        <w:fldChar w:fldCharType="separate"/>
      </w:r>
      <w:r w:rsidR="00D51616">
        <w:t>2.6</w:t>
      </w:r>
      <w:r w:rsidR="002F1C8C">
        <w:fldChar w:fldCharType="end"/>
      </w:r>
      <w:r w:rsidR="002F1C8C">
        <w:t xml:space="preserve">. </w:t>
      </w:r>
      <w:r w:rsidR="002B7EFB" w:rsidRPr="00604CCE">
        <w:t>Сетевые взаимодействия между разными IP-сетями по умолчанию не разрешены.</w:t>
      </w:r>
    </w:p>
    <w:p w14:paraId="265FDE3D" w14:textId="1D865CFA" w:rsidR="00097DCD" w:rsidRPr="00604CCE" w:rsidRDefault="00097DCD" w:rsidP="000E7356">
      <w:pPr>
        <w:pStyle w:val="aa"/>
      </w:pPr>
      <w:r w:rsidRPr="00604CCE">
        <w:lastRenderedPageBreak/>
        <w:t xml:space="preserve">При </w:t>
      </w:r>
      <w:r w:rsidR="004D53DC">
        <w:t>сетев</w:t>
      </w:r>
      <w:r w:rsidR="00B45A51">
        <w:t>ом</w:t>
      </w:r>
      <w:r w:rsidR="004D53DC">
        <w:t xml:space="preserve"> взаимодействи</w:t>
      </w:r>
      <w:r w:rsidR="00B45A51">
        <w:t xml:space="preserve">и </w:t>
      </w:r>
      <w:r w:rsidR="00B45A51" w:rsidRPr="00604CCE">
        <w:t>между разными IP-сетями</w:t>
      </w:r>
      <w:r w:rsidRPr="00604CCE">
        <w:t xml:space="preserve"> необходимо учитывать следующие ограничения</w:t>
      </w:r>
      <w:r w:rsidR="00305B85">
        <w:rPr>
          <w:rStyle w:val="afffffff0"/>
        </w:rPr>
        <w:footnoteReference w:id="3"/>
      </w:r>
      <w:r w:rsidR="00DB7F6A">
        <w:t>:</w:t>
      </w:r>
    </w:p>
    <w:p w14:paraId="356DB64B" w14:textId="77777777" w:rsidR="0008346F" w:rsidRPr="00604CCE" w:rsidRDefault="0008346F" w:rsidP="00840152">
      <w:pPr>
        <w:pStyle w:val="a"/>
        <w:numPr>
          <w:ilvl w:val="0"/>
          <w:numId w:val="43"/>
        </w:numPr>
      </w:pPr>
      <w:r w:rsidRPr="00604CCE">
        <w:t>Для модулей ИС ФОИВ, размещаемых в ЗК Облака, могут быть разрешены следующие сетевые взаимодействия</w:t>
      </w:r>
      <w:r w:rsidR="000505BA" w:rsidRPr="00604CCE">
        <w:rPr>
          <w:rStyle w:val="afffffff0"/>
        </w:rPr>
        <w:footnoteReference w:id="4"/>
      </w:r>
      <w:r w:rsidRPr="00604CCE">
        <w:t>:</w:t>
      </w:r>
    </w:p>
    <w:p w14:paraId="4CF73649" w14:textId="74480426" w:rsidR="0008346F" w:rsidRPr="00604CCE" w:rsidRDefault="0008346F" w:rsidP="00E1468F">
      <w:pPr>
        <w:pStyle w:val="26"/>
      </w:pPr>
      <w:r w:rsidRPr="00604CCE">
        <w:t>с АРМ пользователей ИС, расположенных в ЗК ФОИВ в Башне</w:t>
      </w:r>
      <w:r w:rsidR="00716391">
        <w:t xml:space="preserve"> ПК</w:t>
      </w:r>
      <w:r w:rsidRPr="00604CCE">
        <w:t>;</w:t>
      </w:r>
    </w:p>
    <w:p w14:paraId="1A97763F" w14:textId="02F08286" w:rsidR="00F026E7" w:rsidRPr="00604CCE" w:rsidRDefault="00F026E7" w:rsidP="00E1468F">
      <w:pPr>
        <w:pStyle w:val="26"/>
      </w:pPr>
      <w:r w:rsidRPr="00604CCE">
        <w:t>с АРМ администраторов ИС, расположенных в ЗК ФОИВ в Башне</w:t>
      </w:r>
      <w:r>
        <w:t xml:space="preserve"> </w:t>
      </w:r>
      <w:r w:rsidR="00716391">
        <w:t xml:space="preserve">ПК </w:t>
      </w:r>
      <w:r w:rsidRPr="00604CCE">
        <w:t>и только через терминальный сервер администраторов;</w:t>
      </w:r>
    </w:p>
    <w:p w14:paraId="42EA5C98" w14:textId="28A6AC62" w:rsidR="000505BA" w:rsidRPr="00604CCE" w:rsidRDefault="000505BA" w:rsidP="00E1468F">
      <w:pPr>
        <w:pStyle w:val="26"/>
      </w:pPr>
      <w:r w:rsidRPr="00604CCE">
        <w:t xml:space="preserve">с удалёнными АРМ администраторов, при условии использования ГОСТ </w:t>
      </w:r>
      <w:r w:rsidRPr="00604CCE">
        <w:rPr>
          <w:lang w:val="en-US"/>
        </w:rPr>
        <w:t>VPN</w:t>
      </w:r>
      <w:r w:rsidRPr="00604CCE">
        <w:t xml:space="preserve"> и </w:t>
      </w:r>
      <w:r w:rsidR="007767C6">
        <w:t xml:space="preserve">Сервиса </w:t>
      </w:r>
      <w:r w:rsidRPr="00604CCE">
        <w:t>контроля действий привилегированных пользователей (</w:t>
      </w:r>
      <w:r w:rsidR="007767C6">
        <w:t xml:space="preserve">предоставляется в рамках ГК) </w:t>
      </w:r>
      <w:r w:rsidR="00262FFD" w:rsidRPr="00604CCE">
        <w:t>и только через терминальный сервер администраторов</w:t>
      </w:r>
      <w:r w:rsidRPr="00604CCE">
        <w:t>;</w:t>
      </w:r>
    </w:p>
    <w:p w14:paraId="33EF1766" w14:textId="77777777" w:rsidR="0008346F" w:rsidRPr="00604CCE" w:rsidRDefault="0008346F" w:rsidP="00E1468F">
      <w:pPr>
        <w:pStyle w:val="26"/>
      </w:pPr>
      <w:r w:rsidRPr="00604CCE">
        <w:t>с модулями других ИС (ведомственных/ФОИВ/инфраструктурных), расположенных в ЗК;</w:t>
      </w:r>
    </w:p>
    <w:p w14:paraId="76617845" w14:textId="77777777" w:rsidR="00601209" w:rsidRPr="00604CCE" w:rsidRDefault="0008346F" w:rsidP="00E1468F">
      <w:pPr>
        <w:pStyle w:val="26"/>
      </w:pPr>
      <w:r w:rsidRPr="00604CCE">
        <w:t>с другими модулями этой же ИС, расположенными в ЗК и ОК</w:t>
      </w:r>
      <w:r w:rsidR="00C1451C" w:rsidRPr="00604CCE">
        <w:rPr>
          <w:rStyle w:val="afffffff0"/>
        </w:rPr>
        <w:footnoteReference w:id="5"/>
      </w:r>
      <w:r w:rsidR="00601209" w:rsidRPr="00604CCE">
        <w:t>;</w:t>
      </w:r>
    </w:p>
    <w:p w14:paraId="144FF591" w14:textId="540BCBB7" w:rsidR="0008346F" w:rsidRPr="00604CCE" w:rsidRDefault="00601209" w:rsidP="00E1468F">
      <w:pPr>
        <w:pStyle w:val="26"/>
      </w:pPr>
      <w:r w:rsidRPr="00604CCE">
        <w:t>с</w:t>
      </w:r>
      <w:r w:rsidR="00C94FB9" w:rsidRPr="00617D41">
        <w:t xml:space="preserve"> </w:t>
      </w:r>
      <w:r w:rsidR="00C70048" w:rsidRPr="00604CCE">
        <w:t xml:space="preserve">технологическими </w:t>
      </w:r>
      <w:r w:rsidRPr="00604CCE">
        <w:t>серверами ИТ и ИБ систем</w:t>
      </w:r>
      <w:r w:rsidR="00C70048" w:rsidRPr="00604CCE">
        <w:t xml:space="preserve"> в ЗК</w:t>
      </w:r>
      <w:r w:rsidRPr="00604CCE">
        <w:t xml:space="preserve">, </w:t>
      </w:r>
      <w:r w:rsidR="00C70048" w:rsidRPr="00604CCE">
        <w:t xml:space="preserve">на базе которых </w:t>
      </w:r>
      <w:r w:rsidR="007F5265" w:rsidRPr="00604CCE">
        <w:t xml:space="preserve">Исполнителем </w:t>
      </w:r>
      <w:r w:rsidRPr="00604CCE">
        <w:t>предоставля</w:t>
      </w:r>
      <w:r w:rsidR="00C70048" w:rsidRPr="00604CCE">
        <w:t>ются</w:t>
      </w:r>
      <w:r w:rsidRPr="00604CCE">
        <w:t xml:space="preserve"> сервис</w:t>
      </w:r>
      <w:r w:rsidR="00C70048" w:rsidRPr="00604CCE">
        <w:t>ы и услуги</w:t>
      </w:r>
      <w:r w:rsidRPr="00604CCE">
        <w:t xml:space="preserve"> в рамках Государственного контракта. </w:t>
      </w:r>
    </w:p>
    <w:p w14:paraId="58D5F9BC" w14:textId="77777777" w:rsidR="0008346F" w:rsidRPr="00604CCE" w:rsidRDefault="0008346F" w:rsidP="003D5619">
      <w:pPr>
        <w:pStyle w:val="a"/>
      </w:pPr>
      <w:r w:rsidRPr="00604CCE">
        <w:t>Для модулей ИС ФОИВ, размещаемых в ОК Облака, могут быть разрешены следующие сетевые взаимодействия</w:t>
      </w:r>
      <w:r w:rsidR="000505BA" w:rsidRPr="00604CCE">
        <w:rPr>
          <w:rStyle w:val="afffffff0"/>
        </w:rPr>
        <w:footnoteReference w:id="6"/>
      </w:r>
      <w:r w:rsidRPr="00604CCE">
        <w:t>:</w:t>
      </w:r>
    </w:p>
    <w:p w14:paraId="23DA8ADF" w14:textId="1D95A60E" w:rsidR="0008346F" w:rsidRPr="00604CCE" w:rsidRDefault="0008346F" w:rsidP="00E1468F">
      <w:pPr>
        <w:pStyle w:val="26"/>
      </w:pPr>
      <w:r w:rsidRPr="00604CCE">
        <w:t>с удаленными АРМ пользователей ИС</w:t>
      </w:r>
      <w:r w:rsidR="000505BA" w:rsidRPr="00604CCE">
        <w:t xml:space="preserve">, при условии использования </w:t>
      </w:r>
      <w:r w:rsidR="000505BA" w:rsidRPr="00604CCE">
        <w:rPr>
          <w:lang w:val="en-US"/>
        </w:rPr>
        <w:t>VPN</w:t>
      </w:r>
      <w:r w:rsidR="000505BA" w:rsidRPr="00604CCE">
        <w:t xml:space="preserve"> или ГОСТ </w:t>
      </w:r>
      <w:r w:rsidR="000505BA" w:rsidRPr="00604CCE">
        <w:rPr>
          <w:lang w:val="en-US"/>
        </w:rPr>
        <w:t>VPN</w:t>
      </w:r>
      <w:r w:rsidR="000505BA" w:rsidRPr="00604CCE">
        <w:rPr>
          <w:rStyle w:val="afffffff0"/>
          <w:lang w:val="en-US"/>
        </w:rPr>
        <w:footnoteReference w:id="7"/>
      </w:r>
      <w:r w:rsidRPr="00604CCE">
        <w:t>;</w:t>
      </w:r>
    </w:p>
    <w:p w14:paraId="0025B975" w14:textId="35BC61F0" w:rsidR="00F37233" w:rsidRPr="00604CCE" w:rsidRDefault="00F37233" w:rsidP="00E1468F">
      <w:pPr>
        <w:pStyle w:val="26"/>
      </w:pPr>
      <w:r w:rsidRPr="00604CCE">
        <w:t xml:space="preserve">с удаленными АРМ администраторов ИС, при условии использования </w:t>
      </w:r>
      <w:r w:rsidRPr="00604CCE">
        <w:rPr>
          <w:lang w:val="en-US"/>
        </w:rPr>
        <w:t>VPN</w:t>
      </w:r>
      <w:r w:rsidRPr="00604CCE">
        <w:t xml:space="preserve"> или ГОСТ </w:t>
      </w:r>
      <w:r w:rsidRPr="00604CCE">
        <w:rPr>
          <w:lang w:val="en-US"/>
        </w:rPr>
        <w:t>VPN</w:t>
      </w:r>
      <w:r w:rsidRPr="00604CCE">
        <w:rPr>
          <w:rStyle w:val="afffffff0"/>
          <w:lang w:val="en-US"/>
        </w:rPr>
        <w:footnoteReference w:id="8"/>
      </w:r>
      <w:r w:rsidRPr="00604CCE">
        <w:t xml:space="preserve"> и только через терминальный сервер администраторов;</w:t>
      </w:r>
    </w:p>
    <w:p w14:paraId="120E643B" w14:textId="3253726D" w:rsidR="0008346F" w:rsidRPr="00604CCE" w:rsidRDefault="0008346F" w:rsidP="00E1468F">
      <w:pPr>
        <w:pStyle w:val="26"/>
      </w:pPr>
      <w:r w:rsidRPr="00604CCE">
        <w:t>с АРМ пользователей, расположенных в ОК ФОИВ в Башне</w:t>
      </w:r>
      <w:r w:rsidR="00703D55">
        <w:t xml:space="preserve"> ПК</w:t>
      </w:r>
      <w:r w:rsidRPr="00604CCE">
        <w:t>;</w:t>
      </w:r>
    </w:p>
    <w:p w14:paraId="6D672AA2" w14:textId="13BBE5AD" w:rsidR="00F37233" w:rsidRPr="00604CCE" w:rsidRDefault="00F37233" w:rsidP="00E1468F">
      <w:pPr>
        <w:pStyle w:val="26"/>
      </w:pPr>
      <w:r w:rsidRPr="00604CCE">
        <w:lastRenderedPageBreak/>
        <w:t>с АРМ администраторов ИС, расположенных в ОК ФОИВ в Башне</w:t>
      </w:r>
      <w:r w:rsidR="00703D55">
        <w:t xml:space="preserve"> ПК</w:t>
      </w:r>
      <w:r w:rsidRPr="00604CCE">
        <w:t>, но только через терминальный сервер администраторов;</w:t>
      </w:r>
    </w:p>
    <w:p w14:paraId="4D27EF65" w14:textId="77777777" w:rsidR="0008346F" w:rsidRPr="00604CCE" w:rsidRDefault="0008346F" w:rsidP="00E1468F">
      <w:pPr>
        <w:pStyle w:val="26"/>
      </w:pPr>
      <w:r w:rsidRPr="00604CCE">
        <w:t>с АРМ пользователей сетей передачи данных общего пользования (для публичных информационных ресурсов);</w:t>
      </w:r>
    </w:p>
    <w:p w14:paraId="1017C5DE" w14:textId="37883673" w:rsidR="0008346F" w:rsidRDefault="0008346F" w:rsidP="00E1468F">
      <w:pPr>
        <w:pStyle w:val="26"/>
      </w:pPr>
      <w:r w:rsidRPr="00604CCE">
        <w:t xml:space="preserve">с другими удаленными ИС; </w:t>
      </w:r>
    </w:p>
    <w:p w14:paraId="7F9DB33E" w14:textId="0E8FFDC6" w:rsidR="00655FAE" w:rsidRPr="00604CCE" w:rsidRDefault="00655FAE" w:rsidP="00E1468F">
      <w:pPr>
        <w:pStyle w:val="26"/>
      </w:pPr>
      <w:r w:rsidRPr="00655FAE">
        <w:t>с модулями других ИС (ведомственных/ФОИВ/инфраструктурных), расположенных в ОК;</w:t>
      </w:r>
    </w:p>
    <w:p w14:paraId="79BA8AC2" w14:textId="72BFB921" w:rsidR="002E7E32" w:rsidRPr="00604CCE" w:rsidRDefault="002E7E32" w:rsidP="00E1468F">
      <w:pPr>
        <w:pStyle w:val="26"/>
      </w:pPr>
      <w:r w:rsidRPr="00604CCE">
        <w:t>с серверами ИТ и ИБ систем</w:t>
      </w:r>
      <w:r w:rsidR="00C06511" w:rsidRPr="00C06511">
        <w:t xml:space="preserve"> </w:t>
      </w:r>
      <w:r w:rsidR="00C06511" w:rsidRPr="00604CCE">
        <w:t>в ОК</w:t>
      </w:r>
      <w:r w:rsidRPr="00604CCE">
        <w:t xml:space="preserve">, </w:t>
      </w:r>
      <w:r w:rsidR="00C06511" w:rsidRPr="00604CCE">
        <w:t>на базе которых Исполнителем предоставляются сервисы и услуги в рамках Государственного контракта</w:t>
      </w:r>
      <w:r w:rsidR="00A96BCA" w:rsidRPr="00A96BCA">
        <w:t>;</w:t>
      </w:r>
    </w:p>
    <w:p w14:paraId="046A1F1A" w14:textId="77777777" w:rsidR="007E43B7" w:rsidRPr="00604CCE" w:rsidRDefault="0008346F" w:rsidP="00E1468F">
      <w:pPr>
        <w:pStyle w:val="26"/>
      </w:pPr>
      <w:r w:rsidRPr="00604CCE">
        <w:t>с другими модулями этой же ИС, расположенными в ЗК</w:t>
      </w:r>
      <w:r w:rsidR="00655C70" w:rsidRPr="00604CCE">
        <w:rPr>
          <w:rStyle w:val="afffffff0"/>
        </w:rPr>
        <w:footnoteReference w:id="9"/>
      </w:r>
      <w:r w:rsidRPr="00604CCE">
        <w:t xml:space="preserve"> и в ОК</w:t>
      </w:r>
      <w:r w:rsidR="007E43B7" w:rsidRPr="00604CCE">
        <w:t>;</w:t>
      </w:r>
    </w:p>
    <w:p w14:paraId="7637EE33" w14:textId="461DD42B" w:rsidR="0008346F" w:rsidRPr="00604CCE" w:rsidRDefault="007E43B7" w:rsidP="00E1468F">
      <w:pPr>
        <w:pStyle w:val="26"/>
      </w:pPr>
      <w:r w:rsidRPr="00604CCE">
        <w:t xml:space="preserve">с ресурсами в сети </w:t>
      </w:r>
      <w:r w:rsidR="0090345A">
        <w:t>«Интернет»</w:t>
      </w:r>
      <w:r w:rsidRPr="00604CCE">
        <w:t xml:space="preserve"> в соответствии с условиями и ограничениями на доступ, </w:t>
      </w:r>
      <w:r w:rsidR="001B12DE">
        <w:t>приведенными</w:t>
      </w:r>
      <w:r w:rsidR="001B12DE" w:rsidRPr="00604CCE">
        <w:t xml:space="preserve"> </w:t>
      </w:r>
      <w:r w:rsidRPr="00604CCE">
        <w:t xml:space="preserve">в </w:t>
      </w:r>
      <w:r w:rsidR="00DB7F6A">
        <w:t>п</w:t>
      </w:r>
      <w:r w:rsidR="001B12DE">
        <w:t>одразделе</w:t>
      </w:r>
      <w:r w:rsidRPr="00604CCE">
        <w:t xml:space="preserve"> </w:t>
      </w:r>
      <w:r w:rsidR="006217AF">
        <w:fldChar w:fldCharType="begin"/>
      </w:r>
      <w:r w:rsidR="006217AF">
        <w:instrText xml:space="preserve"> REF _Ref111048176 \r \h </w:instrText>
      </w:r>
      <w:r w:rsidR="00655FAE">
        <w:instrText xml:space="preserve"> \* MERGEFORMAT </w:instrText>
      </w:r>
      <w:r w:rsidR="006217AF">
        <w:fldChar w:fldCharType="separate"/>
      </w:r>
      <w:r w:rsidR="00D51616">
        <w:t>2.6</w:t>
      </w:r>
      <w:r w:rsidR="006217AF">
        <w:fldChar w:fldCharType="end"/>
      </w:r>
      <w:r w:rsidR="0008346F" w:rsidRPr="00604CCE">
        <w:t>.</w:t>
      </w:r>
    </w:p>
    <w:p w14:paraId="5ABA1ED9" w14:textId="0E9F431E" w:rsidR="00C329AB" w:rsidRPr="00604CCE" w:rsidRDefault="00F37233" w:rsidP="000E7356">
      <w:pPr>
        <w:pStyle w:val="aa"/>
      </w:pPr>
      <w:r w:rsidRPr="00604CCE">
        <w:t>Все сетевые взаимодействия должны быть описаны в матрице межсетевого взаимодействия и оформлены в соответствующих заявках на сетевое взаимодействие и разделах пояснительной записки на размещение ИС в Облаке.</w:t>
      </w:r>
    </w:p>
    <w:p w14:paraId="313E62A5" w14:textId="53475C49" w:rsidR="00C329AB" w:rsidRPr="00604CCE" w:rsidRDefault="00C329AB" w:rsidP="000E7356">
      <w:pPr>
        <w:pStyle w:val="aa"/>
      </w:pPr>
      <w:r w:rsidRPr="00604CCE">
        <w:t xml:space="preserve">ИС ФОИВ, размещаемые в Облаке, </w:t>
      </w:r>
      <w:r w:rsidR="006C0B90" w:rsidRPr="00604CCE">
        <w:t xml:space="preserve">должны иметь </w:t>
      </w:r>
      <w:r w:rsidRPr="00604CCE">
        <w:t>модульную (</w:t>
      </w:r>
      <w:r w:rsidR="006C0B90" w:rsidRPr="00604CCE">
        <w:t>трёхзвенн</w:t>
      </w:r>
      <w:r w:rsidR="00CC2318">
        <w:t>ую</w:t>
      </w:r>
      <w:r w:rsidRPr="00604CCE">
        <w:t>) архитектуру, в которой модули</w:t>
      </w:r>
      <w:r w:rsidR="009660D9" w:rsidRPr="00604CCE">
        <w:t>/</w:t>
      </w:r>
      <w:r w:rsidR="00F37233" w:rsidRPr="00604CCE">
        <w:t>компоненты</w:t>
      </w:r>
      <w:r w:rsidR="006C0B90" w:rsidRPr="00604CCE">
        <w:t xml:space="preserve"> </w:t>
      </w:r>
      <w:r w:rsidRPr="00604CCE">
        <w:t>этой ИС осуществляют информационное взаимодействие через IP-сеть</w:t>
      </w:r>
      <w:r w:rsidR="008024C6" w:rsidRPr="00604CCE">
        <w:t xml:space="preserve"> и размещены на разных ВМ согласно трёхзвенной архитектуре</w:t>
      </w:r>
      <w:r w:rsidRPr="00604CCE">
        <w:t>.</w:t>
      </w:r>
      <w:r w:rsidR="008024C6" w:rsidRPr="00604CCE">
        <w:t xml:space="preserve"> Запрещается размещать компоненты </w:t>
      </w:r>
      <w:r w:rsidR="000F3766">
        <w:t>приложения (</w:t>
      </w:r>
      <w:r w:rsidR="008024C6" w:rsidRPr="00604CCE">
        <w:t>АРР</w:t>
      </w:r>
      <w:r w:rsidR="000F3766">
        <w:t>)</w:t>
      </w:r>
      <w:r w:rsidR="008024C6" w:rsidRPr="00604CCE">
        <w:t xml:space="preserve"> и </w:t>
      </w:r>
      <w:r w:rsidR="000F3766">
        <w:t>СУБД (</w:t>
      </w:r>
      <w:r w:rsidR="008024C6" w:rsidRPr="00604CCE">
        <w:rPr>
          <w:lang w:val="en-US"/>
        </w:rPr>
        <w:t>DB</w:t>
      </w:r>
      <w:r w:rsidR="000F3766">
        <w:t>)</w:t>
      </w:r>
      <w:r w:rsidR="008024C6" w:rsidRPr="00604CCE">
        <w:t xml:space="preserve"> на одной ВМ, или размещать </w:t>
      </w:r>
      <w:r w:rsidR="001F2F7A" w:rsidRPr="00604CCE">
        <w:rPr>
          <w:lang w:val="en-US"/>
        </w:rPr>
        <w:t>APP</w:t>
      </w:r>
      <w:r w:rsidR="001F2F7A" w:rsidRPr="00604CCE">
        <w:t xml:space="preserve"> </w:t>
      </w:r>
      <w:r w:rsidR="008024C6" w:rsidRPr="00604CCE">
        <w:t>на клиентских АРМ</w:t>
      </w:r>
      <w:r w:rsidR="002159A7">
        <w:t xml:space="preserve"> (</w:t>
      </w:r>
      <w:r w:rsidR="00CF7CA3">
        <w:rPr>
          <w:lang w:val="en-US"/>
        </w:rPr>
        <w:t>Client</w:t>
      </w:r>
      <w:r w:rsidR="00CF7CA3" w:rsidRPr="00CF7CA3">
        <w:t>)</w:t>
      </w:r>
      <w:r w:rsidR="001F2F7A">
        <w:t>, а также</w:t>
      </w:r>
      <w:r w:rsidR="007E351A">
        <w:t xml:space="preserve"> совершать</w:t>
      </w:r>
      <w:r w:rsidR="008024C6" w:rsidRPr="00604CCE">
        <w:t xml:space="preserve"> любые другие действия</w:t>
      </w:r>
      <w:r w:rsidR="00ED263A">
        <w:t xml:space="preserve">, нарушающие принципы размещения </w:t>
      </w:r>
      <w:r w:rsidR="00BD384A">
        <w:t>компонентов</w:t>
      </w:r>
      <w:r w:rsidR="002159A7">
        <w:t xml:space="preserve"> ИС</w:t>
      </w:r>
      <w:r w:rsidR="00885115">
        <w:t>,</w:t>
      </w:r>
      <w:r w:rsidR="002159A7">
        <w:t xml:space="preserve"> при</w:t>
      </w:r>
      <w:r w:rsidR="008024C6" w:rsidRPr="00604CCE">
        <w:t xml:space="preserve"> </w:t>
      </w:r>
      <w:r w:rsidR="006235DF">
        <w:t xml:space="preserve">использовании </w:t>
      </w:r>
      <w:r w:rsidR="008024C6" w:rsidRPr="00604CCE">
        <w:t>трехзвенной архитектур</w:t>
      </w:r>
      <w:r w:rsidR="006235DF">
        <w:t>ы</w:t>
      </w:r>
      <w:r w:rsidR="008024C6" w:rsidRPr="00604CCE">
        <w:t xml:space="preserve"> (</w:t>
      </w:r>
      <w:r w:rsidR="008024C6" w:rsidRPr="00604CCE">
        <w:rPr>
          <w:lang w:val="en-US"/>
        </w:rPr>
        <w:t>Client</w:t>
      </w:r>
      <w:r w:rsidR="008024C6" w:rsidRPr="00604CCE">
        <w:t>-</w:t>
      </w:r>
      <w:r w:rsidR="008024C6" w:rsidRPr="00604CCE">
        <w:rPr>
          <w:lang w:val="en-US"/>
        </w:rPr>
        <w:t>APP</w:t>
      </w:r>
      <w:r w:rsidR="008024C6" w:rsidRPr="00604CCE">
        <w:t>-</w:t>
      </w:r>
      <w:r w:rsidR="008024C6" w:rsidRPr="00604CCE">
        <w:rPr>
          <w:lang w:val="en-US"/>
        </w:rPr>
        <w:t>DB</w:t>
      </w:r>
      <w:r w:rsidR="008024C6" w:rsidRPr="00604CCE">
        <w:t>).</w:t>
      </w:r>
    </w:p>
    <w:p w14:paraId="415B186D" w14:textId="77777777" w:rsidR="00C329AB" w:rsidRPr="00604CCE" w:rsidRDefault="00C329AB" w:rsidP="000E7356">
      <w:pPr>
        <w:pStyle w:val="aa"/>
      </w:pPr>
      <w:r w:rsidRPr="00604CCE">
        <w:t>Для обеспечения жизненного цикла ИС, имеющих собственный цикл разработки, в Облаке организуется несколько логических зон, предназначенных для размещения функциональных модулей ИС:</w:t>
      </w:r>
    </w:p>
    <w:p w14:paraId="5EC4E82F" w14:textId="73AC499D" w:rsidR="00C329AB" w:rsidRPr="00604CCE" w:rsidRDefault="00C329AB" w:rsidP="00E1468F">
      <w:pPr>
        <w:pStyle w:val="a8"/>
      </w:pPr>
      <w:r w:rsidRPr="00604CCE">
        <w:t>Зона разработки</w:t>
      </w:r>
      <w:r w:rsidR="001845A8" w:rsidRPr="00604CCE">
        <w:t xml:space="preserve"> и тестирования</w:t>
      </w:r>
      <w:r w:rsidRPr="00604CCE">
        <w:t xml:space="preserve"> ИС (</w:t>
      </w:r>
      <w:r w:rsidR="001845A8" w:rsidRPr="00604CCE">
        <w:rPr>
          <w:lang w:val="en-US"/>
        </w:rPr>
        <w:t>TST</w:t>
      </w:r>
      <w:r w:rsidRPr="00604CCE">
        <w:t>)</w:t>
      </w:r>
      <w:r w:rsidR="00007974">
        <w:t>;</w:t>
      </w:r>
    </w:p>
    <w:p w14:paraId="430C4411" w14:textId="3390F7DC" w:rsidR="00C329AB" w:rsidRPr="00604CCE" w:rsidRDefault="00C329AB" w:rsidP="00E1468F">
      <w:pPr>
        <w:pStyle w:val="a8"/>
      </w:pPr>
      <w:r w:rsidRPr="00604CCE">
        <w:t>Предпродуктивная зона ИС (PPD)</w:t>
      </w:r>
      <w:r w:rsidR="00007974">
        <w:t>;</w:t>
      </w:r>
    </w:p>
    <w:p w14:paraId="489C16B8" w14:textId="5B817515" w:rsidR="00C329AB" w:rsidRPr="00604CCE" w:rsidRDefault="00C329AB" w:rsidP="00E1468F">
      <w:pPr>
        <w:pStyle w:val="a8"/>
      </w:pPr>
      <w:r w:rsidRPr="00604CCE">
        <w:t>Продуктивная зона ИС (PRD)</w:t>
      </w:r>
      <w:r w:rsidR="00007974">
        <w:t>;</w:t>
      </w:r>
    </w:p>
    <w:p w14:paraId="272062D1" w14:textId="4861D44D" w:rsidR="000C41D8" w:rsidRPr="00604CCE" w:rsidRDefault="000C41D8" w:rsidP="00E1468F">
      <w:pPr>
        <w:pStyle w:val="a8"/>
      </w:pPr>
      <w:r w:rsidRPr="00604CCE">
        <w:t>Подготовительная зона ИС (</w:t>
      </w:r>
      <w:r w:rsidRPr="00604CCE">
        <w:rPr>
          <w:lang w:val="en-US"/>
        </w:rPr>
        <w:t>PREP</w:t>
      </w:r>
      <w:r w:rsidRPr="00604CCE">
        <w:t>)</w:t>
      </w:r>
      <w:r w:rsidR="001A0DFA" w:rsidRPr="00604CCE">
        <w:t>.</w:t>
      </w:r>
    </w:p>
    <w:p w14:paraId="6C1A7107" w14:textId="6FD51682" w:rsidR="006C0B90" w:rsidRDefault="006C0B90" w:rsidP="000E7356">
      <w:pPr>
        <w:pStyle w:val="aa"/>
      </w:pPr>
      <w:r w:rsidRPr="00604CCE">
        <w:lastRenderedPageBreak/>
        <w:t>Размещение средств разработки допускаетс</w:t>
      </w:r>
      <w:r w:rsidR="00905518" w:rsidRPr="00604CCE">
        <w:t>я</w:t>
      </w:r>
      <w:r w:rsidRPr="00604CCE">
        <w:t xml:space="preserve"> только на ресурсах ИС</w:t>
      </w:r>
      <w:r w:rsidR="00905518" w:rsidRPr="00604CCE">
        <w:t xml:space="preserve"> в Зоне </w:t>
      </w:r>
      <w:r w:rsidR="00A20E86" w:rsidRPr="00604CCE">
        <w:t xml:space="preserve">разработки и тестирования </w:t>
      </w:r>
      <w:r w:rsidR="00F40D5C">
        <w:t>ИС</w:t>
      </w:r>
      <w:r w:rsidR="00A20E86" w:rsidRPr="00A20E86">
        <w:t xml:space="preserve"> </w:t>
      </w:r>
      <w:r w:rsidR="00905518" w:rsidRPr="00604CCE">
        <w:t xml:space="preserve">и </w:t>
      </w:r>
      <w:r w:rsidR="003F3BEC">
        <w:t xml:space="preserve">в </w:t>
      </w:r>
      <w:r w:rsidR="00905518" w:rsidRPr="00604CCE">
        <w:t>Предпродуктивной зоне</w:t>
      </w:r>
      <w:r w:rsidR="009C7985">
        <w:t xml:space="preserve"> </w:t>
      </w:r>
      <w:r w:rsidR="009C7985" w:rsidRPr="00604CCE">
        <w:t>ИС</w:t>
      </w:r>
      <w:r w:rsidRPr="00604CCE">
        <w:t>, то есть на виртуальных серверах самой ИС. Размещение средств разработки на терминальных серверах администраторов запрещается</w:t>
      </w:r>
      <w:r w:rsidR="00905518" w:rsidRPr="00604CCE">
        <w:t>. На терминальных серверах допускается использование</w:t>
      </w:r>
      <w:r w:rsidRPr="00604CCE">
        <w:t xml:space="preserve"> клиентов </w:t>
      </w:r>
      <w:r w:rsidRPr="00604CCE">
        <w:rPr>
          <w:lang w:val="en-US"/>
        </w:rPr>
        <w:t>RDP</w:t>
      </w:r>
      <w:r w:rsidRPr="00604CCE">
        <w:t xml:space="preserve"> до </w:t>
      </w:r>
      <w:r w:rsidRPr="00604CCE">
        <w:rPr>
          <w:lang w:val="en-US"/>
        </w:rPr>
        <w:t>Windows</w:t>
      </w:r>
      <w:r w:rsidRPr="00604CCE">
        <w:t xml:space="preserve">-серверов и </w:t>
      </w:r>
      <w:r w:rsidRPr="00604CCE">
        <w:rPr>
          <w:lang w:val="en-US"/>
        </w:rPr>
        <w:t>SSH</w:t>
      </w:r>
      <w:r w:rsidRPr="00604CCE">
        <w:t xml:space="preserve"> до *</w:t>
      </w:r>
      <w:r w:rsidRPr="00604CCE">
        <w:rPr>
          <w:lang w:val="en-US"/>
        </w:rPr>
        <w:t>nix</w:t>
      </w:r>
      <w:r w:rsidRPr="00604CCE">
        <w:t>-серверов.</w:t>
      </w:r>
    </w:p>
    <w:p w14:paraId="6E33E971" w14:textId="77777777" w:rsidR="00B958CD" w:rsidRDefault="00B958CD" w:rsidP="00B958CD">
      <w:pPr>
        <w:pStyle w:val="aa"/>
      </w:pPr>
      <w:r>
        <w:t xml:space="preserve">Удаленный доступ в инфраструктуру ОЦОД </w:t>
      </w:r>
      <w:r>
        <w:rPr>
          <w:lang w:val="en-US"/>
        </w:rPr>
        <w:t>c</w:t>
      </w:r>
      <w:r w:rsidRPr="004A0E57">
        <w:t xml:space="preserve"> </w:t>
      </w:r>
      <w:r>
        <w:t xml:space="preserve">использованием сервисов ГОСТ </w:t>
      </w:r>
      <w:r>
        <w:rPr>
          <w:lang w:val="en-US"/>
        </w:rPr>
        <w:t>VPN</w:t>
      </w:r>
      <w:r>
        <w:t xml:space="preserve"> разрешен только по протоколу </w:t>
      </w:r>
      <w:r>
        <w:rPr>
          <w:lang w:val="en-US"/>
        </w:rPr>
        <w:t>RDP</w:t>
      </w:r>
      <w:r>
        <w:t xml:space="preserve"> к терминальным серверам</w:t>
      </w:r>
      <w:r w:rsidRPr="004A0E57">
        <w:t xml:space="preserve">. </w:t>
      </w:r>
      <w:r>
        <w:t xml:space="preserve">При этом в рамках </w:t>
      </w:r>
      <w:r>
        <w:rPr>
          <w:lang w:val="en-US"/>
        </w:rPr>
        <w:t>RDP</w:t>
      </w:r>
      <w:r>
        <w:t xml:space="preserve"> – сессии, проводится блокировка (запрет использования) буферов обмена. Таким образом, заблокирована возможность файлового обмена с ИТ-инфраструктурой ЦОД.</w:t>
      </w:r>
    </w:p>
    <w:p w14:paraId="0177DBB2" w14:textId="77777777" w:rsidR="00B958CD" w:rsidRDefault="00B958CD" w:rsidP="000E7356">
      <w:pPr>
        <w:pStyle w:val="aa"/>
      </w:pPr>
    </w:p>
    <w:p w14:paraId="3122E445" w14:textId="0363A17B" w:rsidR="00574443" w:rsidRPr="00604CCE" w:rsidRDefault="00574443" w:rsidP="005C5E66">
      <w:pPr>
        <w:pStyle w:val="25"/>
      </w:pPr>
      <w:bookmarkStart w:id="35" w:name="_Toc114518908"/>
      <w:bookmarkStart w:id="36" w:name="_Toc199394423"/>
      <w:r>
        <w:t>Логические зоны Облака</w:t>
      </w:r>
      <w:bookmarkEnd w:id="35"/>
      <w:bookmarkEnd w:id="36"/>
    </w:p>
    <w:p w14:paraId="207BBAD4" w14:textId="3A7B0CD3" w:rsidR="00C329AB" w:rsidRPr="00604CCE" w:rsidRDefault="00C329AB" w:rsidP="00EF6D80">
      <w:pPr>
        <w:pStyle w:val="33"/>
      </w:pPr>
      <w:bookmarkStart w:id="37" w:name="_Toc57898834"/>
      <w:bookmarkStart w:id="38" w:name="_Toc114518909"/>
      <w:bookmarkStart w:id="39" w:name="_Hlk112081990"/>
      <w:bookmarkStart w:id="40" w:name="_Toc199394424"/>
      <w:r w:rsidRPr="00604CCE">
        <w:t xml:space="preserve">Зона </w:t>
      </w:r>
      <w:r w:rsidR="001845A8" w:rsidRPr="00604CCE">
        <w:t xml:space="preserve">разработки и </w:t>
      </w:r>
      <w:r w:rsidRPr="00604CCE">
        <w:t xml:space="preserve">тестирования </w:t>
      </w:r>
      <w:bookmarkEnd w:id="37"/>
      <w:bookmarkEnd w:id="38"/>
      <w:bookmarkEnd w:id="39"/>
      <w:r w:rsidR="00F40D5C">
        <w:t>ИС</w:t>
      </w:r>
      <w:bookmarkEnd w:id="40"/>
    </w:p>
    <w:p w14:paraId="45BB14C2" w14:textId="72EC9302" w:rsidR="0046491E" w:rsidRDefault="00655FAE" w:rsidP="000E7356">
      <w:pPr>
        <w:pStyle w:val="aa"/>
      </w:pPr>
      <w:bookmarkStart w:id="41" w:name="_Hlk112082038"/>
      <w:r w:rsidRPr="00604CCE">
        <w:t xml:space="preserve">Зона </w:t>
      </w:r>
      <w:r w:rsidR="00280B82" w:rsidRPr="00604CCE">
        <w:t xml:space="preserve">разработки и тестирования </w:t>
      </w:r>
      <w:r w:rsidR="00F40D5C">
        <w:t>ИС</w:t>
      </w:r>
      <w:r w:rsidR="00280B82" w:rsidRPr="00280B82">
        <w:t xml:space="preserve"> </w:t>
      </w:r>
      <w:bookmarkEnd w:id="41"/>
      <w:r w:rsidR="0046491E" w:rsidRPr="00604CCE">
        <w:t xml:space="preserve">располагается </w:t>
      </w:r>
      <w:r w:rsidR="00183624" w:rsidRPr="00604CCE">
        <w:t xml:space="preserve">в </w:t>
      </w:r>
      <w:r w:rsidR="0046491E" w:rsidRPr="00604CCE">
        <w:t>Облаке ОК</w:t>
      </w:r>
      <w:r w:rsidR="00033638" w:rsidRPr="00604CCE">
        <w:t xml:space="preserve"> </w:t>
      </w:r>
      <w:r w:rsidR="00F5156D" w:rsidRPr="00604CCE">
        <w:t>ЦОД ПК</w:t>
      </w:r>
      <w:r w:rsidR="006C0B90" w:rsidRPr="00604CCE">
        <w:t xml:space="preserve"> и может иметь доступ в сеть </w:t>
      </w:r>
      <w:r w:rsidR="0090345A">
        <w:t>«Интернет»</w:t>
      </w:r>
      <w:r w:rsidR="006C0B90" w:rsidRPr="00604CCE">
        <w:t xml:space="preserve"> через соответствующий прокси сервер</w:t>
      </w:r>
      <w:r w:rsidR="004538B2" w:rsidRPr="00604CCE">
        <w:t xml:space="preserve">. При этом доступ из сети </w:t>
      </w:r>
      <w:r w:rsidR="00115589">
        <w:t>«Интернет»</w:t>
      </w:r>
      <w:r w:rsidR="004538B2" w:rsidRPr="00604CCE">
        <w:t xml:space="preserve"> к серверам в </w:t>
      </w:r>
      <w:r w:rsidR="00BF4CA4">
        <w:t>З</w:t>
      </w:r>
      <w:r w:rsidR="004538B2" w:rsidRPr="00604CCE">
        <w:t xml:space="preserve">оне </w:t>
      </w:r>
      <w:r w:rsidR="00280B82" w:rsidRPr="00604CCE">
        <w:t xml:space="preserve">разработки и тестирования </w:t>
      </w:r>
      <w:r w:rsidR="00F40D5C">
        <w:t>ИС</w:t>
      </w:r>
      <w:r w:rsidR="00280B82" w:rsidRPr="00280B82">
        <w:t xml:space="preserve"> </w:t>
      </w:r>
      <w:r w:rsidR="004538B2" w:rsidRPr="00604CCE">
        <w:t>не предоставляется</w:t>
      </w:r>
      <w:r>
        <w:t>.</w:t>
      </w:r>
    </w:p>
    <w:p w14:paraId="148E9AEF" w14:textId="439503DA" w:rsidR="00655FAE" w:rsidRPr="00604CCE" w:rsidRDefault="00655FAE" w:rsidP="000E7356">
      <w:pPr>
        <w:pStyle w:val="aa"/>
      </w:pPr>
      <w:r w:rsidRPr="00655FAE">
        <w:t xml:space="preserve">Зона </w:t>
      </w:r>
      <w:r w:rsidR="00280B82" w:rsidRPr="00604CCE">
        <w:t xml:space="preserve">разработки и тестирования </w:t>
      </w:r>
      <w:r w:rsidR="00F40D5C">
        <w:t>ИС</w:t>
      </w:r>
      <w:r>
        <w:t>:</w:t>
      </w:r>
    </w:p>
    <w:p w14:paraId="351823BB" w14:textId="0DAB4A03" w:rsidR="001845A8" w:rsidRPr="00604CCE" w:rsidRDefault="001845A8" w:rsidP="00E1468F">
      <w:pPr>
        <w:pStyle w:val="a8"/>
      </w:pPr>
      <w:r w:rsidRPr="00604CCE">
        <w:t xml:space="preserve">предназначена для разработки ПО ИС и не содержит данных, подлежащих защите (обеспечение целостности ПО и отсутствие НДВ </w:t>
      </w:r>
      <w:r w:rsidR="006A400D" w:rsidRPr="00604CCE">
        <w:t>явля</w:t>
      </w:r>
      <w:r w:rsidR="006A400D">
        <w:t>ю</w:t>
      </w:r>
      <w:r w:rsidR="006A400D" w:rsidRPr="00604CCE">
        <w:t xml:space="preserve">тся </w:t>
      </w:r>
      <w:r w:rsidRPr="00604CCE">
        <w:t>зоной ответственности ФОИВ и его подрядчиков);</w:t>
      </w:r>
    </w:p>
    <w:p w14:paraId="7A1F7AD2" w14:textId="77777777" w:rsidR="00C329AB" w:rsidRPr="00604CCE" w:rsidRDefault="00C329AB" w:rsidP="00E1468F">
      <w:pPr>
        <w:pStyle w:val="a8"/>
      </w:pPr>
      <w:r w:rsidRPr="00604CCE">
        <w:t>предназначена для тестирования работоспособности обновлений/ПО ИС в Облаке с общесистемным ПО определенной версионности и наложенными средствами ИБ;</w:t>
      </w:r>
    </w:p>
    <w:p w14:paraId="24B7CBD8" w14:textId="29C61148" w:rsidR="00C329AB" w:rsidRPr="00604CCE" w:rsidRDefault="00C329AB" w:rsidP="00E1468F">
      <w:pPr>
        <w:pStyle w:val="a8"/>
      </w:pPr>
      <w:r w:rsidRPr="00604CCE">
        <w:t>не содержит данных</w:t>
      </w:r>
      <w:r w:rsidR="007865A8">
        <w:t>,</w:t>
      </w:r>
      <w:r w:rsidRPr="00604CCE">
        <w:t xml:space="preserve"> подлежащих защите, т.е. </w:t>
      </w:r>
      <w:r w:rsidR="007865A8">
        <w:t xml:space="preserve">в работе </w:t>
      </w:r>
      <w:r w:rsidRPr="00604CCE">
        <w:t xml:space="preserve">используются только обезличенные </w:t>
      </w:r>
      <w:r w:rsidR="001B3FF4" w:rsidRPr="00604CCE">
        <w:t xml:space="preserve">или тестовые </w:t>
      </w:r>
      <w:r w:rsidRPr="00604CCE">
        <w:t>данные;</w:t>
      </w:r>
    </w:p>
    <w:p w14:paraId="3A13D331" w14:textId="3EA071F2" w:rsidR="00C329AB" w:rsidRPr="00604CCE" w:rsidRDefault="00C329AB" w:rsidP="00E1468F">
      <w:pPr>
        <w:pStyle w:val="a8"/>
      </w:pPr>
      <w:r w:rsidRPr="00604CCE">
        <w:t xml:space="preserve">располагается в Облаке ОК </w:t>
      </w:r>
      <w:r w:rsidR="00F5156D" w:rsidRPr="00604CCE">
        <w:t>ЦОД ПК</w:t>
      </w:r>
      <w:r w:rsidRPr="00604CCE">
        <w:t>;</w:t>
      </w:r>
    </w:p>
    <w:p w14:paraId="2599E1B5" w14:textId="77777777" w:rsidR="0046491E" w:rsidRPr="00604CCE" w:rsidRDefault="00C329AB" w:rsidP="00E1468F">
      <w:pPr>
        <w:pStyle w:val="a8"/>
      </w:pPr>
      <w:r w:rsidRPr="00604CCE">
        <w:t>доступна для разработчиков, тестировщиков, администраторов ИС</w:t>
      </w:r>
      <w:r w:rsidR="0046491E" w:rsidRPr="00604CCE">
        <w:t>;</w:t>
      </w:r>
    </w:p>
    <w:p w14:paraId="1B74AD9B" w14:textId="3E216793" w:rsidR="00C329AB" w:rsidRPr="00604CCE" w:rsidRDefault="0046491E" w:rsidP="00E1468F">
      <w:pPr>
        <w:pStyle w:val="a8"/>
      </w:pPr>
      <w:r w:rsidRPr="00604CCE">
        <w:t xml:space="preserve">безопасность удаленного доступа в зону обеспечивается на безе технологий ГОСТ </w:t>
      </w:r>
      <w:r w:rsidRPr="00604CCE">
        <w:rPr>
          <w:lang w:val="en-US"/>
        </w:rPr>
        <w:t>VPN</w:t>
      </w:r>
      <w:r w:rsidR="00C329AB" w:rsidRPr="00604CCE">
        <w:t>.</w:t>
      </w:r>
    </w:p>
    <w:p w14:paraId="11AC7F57" w14:textId="77777777" w:rsidR="00C329AB" w:rsidRPr="00196EA2" w:rsidRDefault="00C329AB" w:rsidP="00EF6D80">
      <w:pPr>
        <w:pStyle w:val="33"/>
      </w:pPr>
      <w:bookmarkStart w:id="42" w:name="_Toc112881049"/>
      <w:bookmarkStart w:id="43" w:name="_Toc113604945"/>
      <w:bookmarkStart w:id="44" w:name="_Toc113981150"/>
      <w:bookmarkStart w:id="45" w:name="_Toc114581429"/>
      <w:bookmarkStart w:id="46" w:name="_Toc114641997"/>
      <w:bookmarkStart w:id="47" w:name="_Toc114657693"/>
      <w:bookmarkStart w:id="48" w:name="_Toc57898835"/>
      <w:bookmarkStart w:id="49" w:name="_Toc114518910"/>
      <w:bookmarkStart w:id="50" w:name="_Toc199394425"/>
      <w:bookmarkStart w:id="51" w:name="_Hlk112082069"/>
      <w:bookmarkEnd w:id="42"/>
      <w:bookmarkEnd w:id="43"/>
      <w:bookmarkEnd w:id="44"/>
      <w:bookmarkEnd w:id="45"/>
      <w:bookmarkEnd w:id="46"/>
      <w:bookmarkEnd w:id="47"/>
      <w:r w:rsidRPr="00196EA2">
        <w:t>Предпродуктивная зона ИС</w:t>
      </w:r>
      <w:bookmarkEnd w:id="48"/>
      <w:bookmarkEnd w:id="49"/>
      <w:bookmarkEnd w:id="50"/>
      <w:r w:rsidRPr="00196EA2">
        <w:t xml:space="preserve"> </w:t>
      </w:r>
      <w:bookmarkEnd w:id="51"/>
    </w:p>
    <w:p w14:paraId="219DF43D" w14:textId="738E034F" w:rsidR="00C329AB" w:rsidRPr="00196EA2" w:rsidRDefault="00655FAE" w:rsidP="000E7356">
      <w:pPr>
        <w:pStyle w:val="aa"/>
      </w:pPr>
      <w:r w:rsidRPr="00196EA2">
        <w:t xml:space="preserve">Предпродуктивная зона ИС </w:t>
      </w:r>
      <w:r w:rsidR="00C329AB" w:rsidRPr="00196EA2">
        <w:t>предназначена для тестирования ПО в условиях</w:t>
      </w:r>
      <w:r w:rsidR="00D12CD1" w:rsidRPr="00196EA2">
        <w:t>,</w:t>
      </w:r>
      <w:r w:rsidR="00C329AB" w:rsidRPr="00196EA2">
        <w:t xml:space="preserve"> приближенных</w:t>
      </w:r>
      <w:r w:rsidR="00520244" w:rsidRPr="00196EA2">
        <w:t xml:space="preserve"> к</w:t>
      </w:r>
      <w:r w:rsidR="00DB79E1" w:rsidRPr="00196EA2">
        <w:t xml:space="preserve"> </w:t>
      </w:r>
      <w:r w:rsidR="00C329AB" w:rsidRPr="00196EA2">
        <w:t>продуктивным</w:t>
      </w:r>
      <w:r w:rsidR="00DB79E1" w:rsidRPr="00196EA2">
        <w:t>и</w:t>
      </w:r>
      <w:r w:rsidR="00C329AB" w:rsidRPr="00196EA2">
        <w:t xml:space="preserve">. </w:t>
      </w:r>
      <w:r w:rsidR="00B36CE7" w:rsidRPr="00196EA2">
        <w:t xml:space="preserve">Содержит </w:t>
      </w:r>
      <w:r w:rsidR="00C329AB" w:rsidRPr="00196EA2">
        <w:t>технологическ</w:t>
      </w:r>
      <w:r w:rsidR="00B36CE7" w:rsidRPr="00196EA2">
        <w:t>ие</w:t>
      </w:r>
      <w:r w:rsidR="00C329AB" w:rsidRPr="00196EA2">
        <w:t xml:space="preserve"> копи</w:t>
      </w:r>
      <w:r w:rsidR="00B36CE7" w:rsidRPr="00196EA2">
        <w:t>и</w:t>
      </w:r>
      <w:r w:rsidR="00C329AB" w:rsidRPr="00196EA2">
        <w:t xml:space="preserve"> </w:t>
      </w:r>
      <w:r w:rsidR="00D12CD1" w:rsidRPr="00196EA2">
        <w:t xml:space="preserve">системного и прикладного ПО, используемого в </w:t>
      </w:r>
      <w:r w:rsidR="00243536" w:rsidRPr="00196EA2">
        <w:t>П</w:t>
      </w:r>
      <w:r w:rsidR="00C329AB" w:rsidRPr="00196EA2">
        <w:t xml:space="preserve">родуктивной </w:t>
      </w:r>
      <w:r w:rsidR="00243536" w:rsidRPr="00196EA2">
        <w:t>зон</w:t>
      </w:r>
      <w:r w:rsidR="00D12CD1" w:rsidRPr="00196EA2">
        <w:t>е</w:t>
      </w:r>
      <w:r w:rsidR="00243536" w:rsidRPr="00196EA2">
        <w:t xml:space="preserve"> </w:t>
      </w:r>
      <w:r w:rsidR="00C329AB" w:rsidRPr="00196EA2">
        <w:t>ИС</w:t>
      </w:r>
      <w:r w:rsidRPr="00196EA2">
        <w:t>.</w:t>
      </w:r>
    </w:p>
    <w:p w14:paraId="2AC632E6" w14:textId="38079461" w:rsidR="00655FAE" w:rsidRPr="00196EA2" w:rsidRDefault="00655FAE" w:rsidP="000E7356">
      <w:pPr>
        <w:pStyle w:val="aa"/>
      </w:pPr>
      <w:r w:rsidRPr="00196EA2">
        <w:t>Предпродуктивная зона ИС:</w:t>
      </w:r>
    </w:p>
    <w:p w14:paraId="43AF9483" w14:textId="51735946" w:rsidR="00C329AB" w:rsidRPr="00196EA2" w:rsidRDefault="00133114" w:rsidP="00E1468F">
      <w:pPr>
        <w:pStyle w:val="a8"/>
      </w:pPr>
      <w:r w:rsidRPr="00196EA2">
        <w:lastRenderedPageBreak/>
        <w:t>предназначена для работы с обезличенными данными, обезличенными в соответствии с требованиями регулятора</w:t>
      </w:r>
      <w:r w:rsidR="001E5601" w:rsidRPr="00196EA2">
        <w:rPr>
          <w:rStyle w:val="afffffff0"/>
        </w:rPr>
        <w:footnoteReference w:id="10"/>
      </w:r>
      <w:r w:rsidR="00C329AB" w:rsidRPr="00196EA2">
        <w:t>;</w:t>
      </w:r>
    </w:p>
    <w:p w14:paraId="41E142F3" w14:textId="59193F74" w:rsidR="00C329AB" w:rsidRPr="00604CCE" w:rsidRDefault="001B3FF4" w:rsidP="00E1468F">
      <w:pPr>
        <w:pStyle w:val="a8"/>
      </w:pPr>
      <w:r w:rsidRPr="00196EA2">
        <w:t xml:space="preserve">может быть расположена </w:t>
      </w:r>
      <w:r w:rsidR="00C329AB" w:rsidRPr="00196EA2">
        <w:t>в Облаке</w:t>
      </w:r>
      <w:r w:rsidR="00C329AB" w:rsidRPr="00604CCE">
        <w:t xml:space="preserve"> </w:t>
      </w:r>
      <w:r w:rsidRPr="00604CCE">
        <w:t xml:space="preserve">ОК и </w:t>
      </w:r>
      <w:r w:rsidR="00C329AB" w:rsidRPr="00604CCE">
        <w:t>ЗК</w:t>
      </w:r>
      <w:r w:rsidR="00033638" w:rsidRPr="00604CCE">
        <w:t xml:space="preserve"> </w:t>
      </w:r>
      <w:r w:rsidR="00F5156D" w:rsidRPr="00604CCE">
        <w:t>ЦОД ПК</w:t>
      </w:r>
      <w:r w:rsidR="00F5156D" w:rsidRPr="00604CCE" w:rsidDel="00F5156D">
        <w:t xml:space="preserve"> </w:t>
      </w:r>
      <w:r w:rsidRPr="00604CCE">
        <w:t>(определяется архитектурой ИС)</w:t>
      </w:r>
      <w:r w:rsidR="00C329AB" w:rsidRPr="00604CCE">
        <w:t>;</w:t>
      </w:r>
    </w:p>
    <w:p w14:paraId="6599DB68" w14:textId="0B6AB32D" w:rsidR="00A64A65" w:rsidRDefault="006C0B90" w:rsidP="00E1468F">
      <w:pPr>
        <w:pStyle w:val="a8"/>
      </w:pPr>
      <w:r w:rsidRPr="00604CCE">
        <w:t xml:space="preserve">компоненты ИС, размещенные в ОК, могут иметь доступ в сеть </w:t>
      </w:r>
      <w:r w:rsidR="00115589">
        <w:t>«Интернет»</w:t>
      </w:r>
      <w:r w:rsidRPr="00604CCE">
        <w:t xml:space="preserve"> через соответствующий прокси сервер</w:t>
      </w:r>
      <w:r w:rsidR="00A64A65">
        <w:t>;</w:t>
      </w:r>
    </w:p>
    <w:p w14:paraId="79D24A8D" w14:textId="21570124" w:rsidR="00C329AB" w:rsidRPr="00604CCE" w:rsidRDefault="00C329AB" w:rsidP="00E1468F">
      <w:pPr>
        <w:pStyle w:val="a8"/>
      </w:pPr>
      <w:r w:rsidRPr="00604CCE">
        <w:t>доступна для разработчиков, тестировщиков, администраторов ИС</w:t>
      </w:r>
      <w:r w:rsidR="001B3FF4" w:rsidRPr="00604CCE">
        <w:t xml:space="preserve"> по согласованию с Функциональным Заказчиком (</w:t>
      </w:r>
      <w:r w:rsidR="002E7E32" w:rsidRPr="00604CCE">
        <w:t>в</w:t>
      </w:r>
      <w:r w:rsidR="001B3FF4" w:rsidRPr="00604CCE">
        <w:t>ладельцем системы)</w:t>
      </w:r>
      <w:r w:rsidR="00D75C20" w:rsidRPr="00604CCE">
        <w:t>;</w:t>
      </w:r>
    </w:p>
    <w:p w14:paraId="1383011B" w14:textId="21D3866A" w:rsidR="00C329AB" w:rsidRPr="00604CCE" w:rsidRDefault="009D0BB9" w:rsidP="00E1468F">
      <w:pPr>
        <w:pStyle w:val="a8"/>
      </w:pPr>
      <w:r w:rsidRPr="00604CCE">
        <w:t xml:space="preserve">безопасность удаленного доступа в зону обеспечивается на безе технологий ГОСТ </w:t>
      </w:r>
      <w:r w:rsidRPr="00604CCE">
        <w:rPr>
          <w:lang w:val="en-US"/>
        </w:rPr>
        <w:t>VPN</w:t>
      </w:r>
      <w:r>
        <w:t xml:space="preserve"> (раздел </w:t>
      </w:r>
      <w:r>
        <w:fldChar w:fldCharType="begin"/>
      </w:r>
      <w:r>
        <w:instrText xml:space="preserve"> REF _Ref112245013 \r \h </w:instrText>
      </w:r>
      <w:r>
        <w:fldChar w:fldCharType="separate"/>
      </w:r>
      <w:r w:rsidR="00D51616">
        <w:t>2.6.2</w:t>
      </w:r>
      <w:r>
        <w:fldChar w:fldCharType="end"/>
      </w:r>
      <w:r>
        <w:t>).</w:t>
      </w:r>
    </w:p>
    <w:p w14:paraId="23CE2248" w14:textId="77777777" w:rsidR="00C329AB" w:rsidRPr="00604CCE" w:rsidRDefault="00C329AB" w:rsidP="00EF6D80">
      <w:pPr>
        <w:pStyle w:val="33"/>
      </w:pPr>
      <w:bookmarkStart w:id="52" w:name="_Toc57898836"/>
      <w:bookmarkStart w:id="53" w:name="_Toc114518911"/>
      <w:bookmarkStart w:id="54" w:name="_Toc199394426"/>
      <w:bookmarkStart w:id="55" w:name="_Hlk112082200"/>
      <w:r w:rsidRPr="00604CCE">
        <w:t>Продуктивная зона ИС</w:t>
      </w:r>
      <w:bookmarkEnd w:id="52"/>
      <w:bookmarkEnd w:id="53"/>
      <w:bookmarkEnd w:id="54"/>
      <w:r w:rsidRPr="00604CCE">
        <w:t xml:space="preserve"> </w:t>
      </w:r>
      <w:bookmarkEnd w:id="55"/>
    </w:p>
    <w:p w14:paraId="69617D44" w14:textId="77777777" w:rsidR="00655FAE" w:rsidRDefault="00655FAE" w:rsidP="000E7356">
      <w:pPr>
        <w:pStyle w:val="aa"/>
      </w:pPr>
      <w:r w:rsidRPr="00655FAE">
        <w:t>Продуктивная зона ИС</w:t>
      </w:r>
      <w:r>
        <w:t>:</w:t>
      </w:r>
    </w:p>
    <w:p w14:paraId="3605E3D9" w14:textId="5C0F8406" w:rsidR="00C329AB" w:rsidRPr="00604CCE" w:rsidRDefault="00C329AB" w:rsidP="00E1468F">
      <w:pPr>
        <w:pStyle w:val="a8"/>
      </w:pPr>
      <w:r w:rsidRPr="00604CCE">
        <w:t>предназначена для работы пользователей с ИС ФОИВ;</w:t>
      </w:r>
    </w:p>
    <w:p w14:paraId="1B02BE72" w14:textId="0391E279" w:rsidR="00C329AB" w:rsidRDefault="00C329AB" w:rsidP="00E1468F">
      <w:pPr>
        <w:pStyle w:val="a8"/>
      </w:pPr>
      <w:r w:rsidRPr="00604CCE">
        <w:t>содержит данные, подлежащие защите, согласно результатам категорирования ИС;</w:t>
      </w:r>
    </w:p>
    <w:p w14:paraId="1A90AE6A" w14:textId="0863ABA2" w:rsidR="00E35CBE" w:rsidRPr="00604CCE" w:rsidRDefault="00E35CBE" w:rsidP="00E1468F">
      <w:pPr>
        <w:pStyle w:val="a8"/>
      </w:pPr>
      <w:r w:rsidRPr="00604CCE">
        <w:t xml:space="preserve">ИС, размещенная в зоне </w:t>
      </w:r>
      <w:r>
        <w:rPr>
          <w:lang w:val="en-US"/>
        </w:rPr>
        <w:t>PROD</w:t>
      </w:r>
      <w:r>
        <w:t>,</w:t>
      </w:r>
      <w:r w:rsidRPr="00E35CBE">
        <w:t xml:space="preserve"> </w:t>
      </w:r>
      <w:r w:rsidRPr="00604CCE">
        <w:t>может быть аттестована;</w:t>
      </w:r>
    </w:p>
    <w:p w14:paraId="5350E13F" w14:textId="6094B6D0" w:rsidR="00C329AB" w:rsidRPr="00604CCE" w:rsidRDefault="00C329AB" w:rsidP="00E1468F">
      <w:pPr>
        <w:pStyle w:val="a8"/>
      </w:pPr>
      <w:r w:rsidRPr="00604CCE">
        <w:t xml:space="preserve">располагается в Облаке </w:t>
      </w:r>
      <w:r w:rsidR="001B3FF4" w:rsidRPr="00604CCE">
        <w:t xml:space="preserve">ОК и </w:t>
      </w:r>
      <w:r w:rsidRPr="00604CCE">
        <w:t xml:space="preserve">ЗК </w:t>
      </w:r>
      <w:r w:rsidR="00033638" w:rsidRPr="00604CCE">
        <w:t xml:space="preserve">ЦОД </w:t>
      </w:r>
      <w:r w:rsidRPr="00604CCE">
        <w:t>ПК</w:t>
      </w:r>
      <w:r w:rsidR="001B3FF4" w:rsidRPr="00604CCE">
        <w:t xml:space="preserve"> (определяется архитектурой ИС)</w:t>
      </w:r>
      <w:r w:rsidRPr="00604CCE">
        <w:t>;</w:t>
      </w:r>
    </w:p>
    <w:p w14:paraId="0890CAD9" w14:textId="4AD85D29" w:rsidR="006C0B90" w:rsidRPr="00604CCE" w:rsidRDefault="006C0B90" w:rsidP="00E1468F">
      <w:pPr>
        <w:pStyle w:val="a8"/>
      </w:pPr>
      <w:r w:rsidRPr="00604CCE">
        <w:t xml:space="preserve">компоненты ИС, размещенные в ОК, соответственно могут </w:t>
      </w:r>
      <w:r w:rsidR="004538B2" w:rsidRPr="00604CCE">
        <w:t xml:space="preserve">устанавливать соединение с сетью </w:t>
      </w:r>
      <w:r w:rsidR="00366E91">
        <w:t>«Интернет»</w:t>
      </w:r>
      <w:r w:rsidR="004538B2" w:rsidRPr="00604CCE">
        <w:t xml:space="preserve"> только </w:t>
      </w:r>
      <w:r w:rsidRPr="00604CCE">
        <w:t>через соответствующий прокси сервер;</w:t>
      </w:r>
    </w:p>
    <w:p w14:paraId="60DE12D0" w14:textId="77777777" w:rsidR="000E2E68" w:rsidRPr="00604CCE" w:rsidRDefault="00C329AB" w:rsidP="00E1468F">
      <w:pPr>
        <w:pStyle w:val="a8"/>
      </w:pPr>
      <w:r w:rsidRPr="00604CCE">
        <w:t>доступна для администраторов и пользователей ИС</w:t>
      </w:r>
      <w:r w:rsidR="000E2E68" w:rsidRPr="00604CCE">
        <w:t>;</w:t>
      </w:r>
    </w:p>
    <w:p w14:paraId="4284A91A" w14:textId="697AC0C3" w:rsidR="00C329AB" w:rsidRPr="00604CCE" w:rsidRDefault="007E43B7" w:rsidP="00E1468F">
      <w:pPr>
        <w:pStyle w:val="a8"/>
      </w:pPr>
      <w:r w:rsidRPr="00604CCE">
        <w:t>запрещается размещение программных средств разработки</w:t>
      </w:r>
      <w:r w:rsidR="00D75C20" w:rsidRPr="00604CCE">
        <w:t>;</w:t>
      </w:r>
    </w:p>
    <w:p w14:paraId="332DC808" w14:textId="6B14CDCD" w:rsidR="00D75C20" w:rsidRPr="00604CCE" w:rsidRDefault="009D0BB9" w:rsidP="00E1468F">
      <w:pPr>
        <w:pStyle w:val="a8"/>
      </w:pPr>
      <w:r w:rsidRPr="00604CCE">
        <w:t xml:space="preserve">безопасность удаленного доступа в зону обеспечивается на безе технологий ГОСТ </w:t>
      </w:r>
      <w:r w:rsidRPr="00604CCE">
        <w:rPr>
          <w:lang w:val="en-US"/>
        </w:rPr>
        <w:t>VPN</w:t>
      </w:r>
      <w:r>
        <w:t xml:space="preserve"> (раздел </w:t>
      </w:r>
      <w:r>
        <w:fldChar w:fldCharType="begin"/>
      </w:r>
      <w:r>
        <w:instrText xml:space="preserve"> REF _Ref112245013 \r \h </w:instrText>
      </w:r>
      <w:r>
        <w:fldChar w:fldCharType="separate"/>
      </w:r>
      <w:r w:rsidR="00D51616">
        <w:t>2.6.2</w:t>
      </w:r>
      <w:r>
        <w:fldChar w:fldCharType="end"/>
      </w:r>
      <w:r>
        <w:t>).</w:t>
      </w:r>
    </w:p>
    <w:p w14:paraId="765827BA" w14:textId="77777777" w:rsidR="000C41D8" w:rsidRPr="00604CCE" w:rsidRDefault="000C41D8" w:rsidP="00EF6D80">
      <w:pPr>
        <w:pStyle w:val="33"/>
      </w:pPr>
      <w:bookmarkStart w:id="56" w:name="_Toc57898837"/>
      <w:bookmarkStart w:id="57" w:name="_Toc114518912"/>
      <w:bookmarkStart w:id="58" w:name="_Toc199394427"/>
      <w:r w:rsidRPr="00604CCE">
        <w:t>Подготовительная зона ИС</w:t>
      </w:r>
      <w:bookmarkEnd w:id="56"/>
      <w:bookmarkEnd w:id="57"/>
      <w:bookmarkEnd w:id="58"/>
      <w:r w:rsidRPr="00604CCE">
        <w:t xml:space="preserve"> </w:t>
      </w:r>
    </w:p>
    <w:p w14:paraId="2EF9103E" w14:textId="3E065DD4" w:rsidR="000C41D8" w:rsidRPr="00604CCE" w:rsidRDefault="00655FAE" w:rsidP="000E7356">
      <w:pPr>
        <w:pStyle w:val="aa"/>
      </w:pPr>
      <w:r w:rsidRPr="00655FAE">
        <w:t>Подготовительная зона ИС</w:t>
      </w:r>
      <w:r>
        <w:t xml:space="preserve"> </w:t>
      </w:r>
      <w:r w:rsidR="000C41D8" w:rsidRPr="00604CCE">
        <w:t>предназначена для размещения ИС</w:t>
      </w:r>
      <w:r w:rsidR="00A97AB2">
        <w:t>, находящихся</w:t>
      </w:r>
      <w:r w:rsidR="000C41D8" w:rsidRPr="00604CCE">
        <w:t xml:space="preserve"> в процессе подготовки и проведения миграции в </w:t>
      </w:r>
      <w:r w:rsidR="00B7124E" w:rsidRPr="00604CCE">
        <w:t xml:space="preserve">ЦОД </w:t>
      </w:r>
      <w:r w:rsidR="00033638" w:rsidRPr="00604CCE">
        <w:t xml:space="preserve">ПК </w:t>
      </w:r>
      <w:r w:rsidR="000C41D8" w:rsidRPr="00604CCE">
        <w:t xml:space="preserve">в соответствии с </w:t>
      </w:r>
      <w:r w:rsidR="00163042">
        <w:t xml:space="preserve">настоящими </w:t>
      </w:r>
      <w:r w:rsidR="000C41D8" w:rsidRPr="00604CCE">
        <w:t>ТУ</w:t>
      </w:r>
      <w:r>
        <w:t>.</w:t>
      </w:r>
    </w:p>
    <w:p w14:paraId="23F0F62A" w14:textId="01BB7A23" w:rsidR="000C41D8" w:rsidRDefault="000C41D8" w:rsidP="000E7356">
      <w:pPr>
        <w:pStyle w:val="aa"/>
        <w:rPr>
          <w:szCs w:val="28"/>
        </w:rPr>
      </w:pPr>
      <w:r w:rsidRPr="00604CCE">
        <w:rPr>
          <w:szCs w:val="28"/>
        </w:rPr>
        <w:t xml:space="preserve">Подготовительная зона </w:t>
      </w:r>
      <w:r w:rsidR="00655FAE">
        <w:rPr>
          <w:szCs w:val="28"/>
        </w:rPr>
        <w:t xml:space="preserve">ИС </w:t>
      </w:r>
      <w:r w:rsidRPr="00604CCE">
        <w:rPr>
          <w:szCs w:val="28"/>
        </w:rPr>
        <w:t xml:space="preserve">является </w:t>
      </w:r>
      <w:r w:rsidR="000A6837">
        <w:rPr>
          <w:szCs w:val="28"/>
        </w:rPr>
        <w:t xml:space="preserve">аналогом </w:t>
      </w:r>
      <w:r w:rsidR="00E82A85">
        <w:rPr>
          <w:szCs w:val="28"/>
        </w:rPr>
        <w:t>сегмента</w:t>
      </w:r>
      <w:r w:rsidRPr="00604CCE">
        <w:rPr>
          <w:szCs w:val="28"/>
        </w:rPr>
        <w:t xml:space="preserve"> «</w:t>
      </w:r>
      <w:r w:rsidRPr="00604CCE">
        <w:rPr>
          <w:szCs w:val="28"/>
          <w:lang w:val="en-US"/>
        </w:rPr>
        <w:t>Colocation</w:t>
      </w:r>
      <w:r w:rsidRPr="00604CCE">
        <w:rPr>
          <w:szCs w:val="28"/>
        </w:rPr>
        <w:t xml:space="preserve">» на вычислительных ресурсах </w:t>
      </w:r>
      <w:r w:rsidR="00BE32AD" w:rsidRPr="00604CCE">
        <w:rPr>
          <w:szCs w:val="28"/>
        </w:rPr>
        <w:t xml:space="preserve">Облака </w:t>
      </w:r>
      <w:r w:rsidR="00B7124E" w:rsidRPr="00604CCE">
        <w:rPr>
          <w:szCs w:val="28"/>
        </w:rPr>
        <w:t>ЦОД</w:t>
      </w:r>
      <w:r w:rsidR="00033638" w:rsidRPr="00604CCE">
        <w:rPr>
          <w:szCs w:val="28"/>
        </w:rPr>
        <w:t xml:space="preserve"> ПК</w:t>
      </w:r>
      <w:r w:rsidR="00655FAE">
        <w:rPr>
          <w:szCs w:val="28"/>
        </w:rPr>
        <w:t>.</w:t>
      </w:r>
    </w:p>
    <w:p w14:paraId="08E38A5E" w14:textId="31E36132" w:rsidR="00655FAE" w:rsidRPr="00604CCE" w:rsidRDefault="00655FAE" w:rsidP="000E7356">
      <w:pPr>
        <w:pStyle w:val="aa"/>
      </w:pPr>
      <w:r w:rsidRPr="00604CCE">
        <w:rPr>
          <w:szCs w:val="28"/>
        </w:rPr>
        <w:t xml:space="preserve">Подготовительная зона </w:t>
      </w:r>
      <w:r>
        <w:rPr>
          <w:szCs w:val="28"/>
        </w:rPr>
        <w:t>ИС:</w:t>
      </w:r>
    </w:p>
    <w:p w14:paraId="6E20625A" w14:textId="10494BB0" w:rsidR="000C41D8" w:rsidRPr="00604CCE" w:rsidRDefault="000C41D8" w:rsidP="00E1468F">
      <w:pPr>
        <w:pStyle w:val="a8"/>
      </w:pPr>
      <w:r w:rsidRPr="00604CCE">
        <w:t>содержит данные, подлежащие защите согласно результатам категорирования ИС, т.к. используются продуктивные данные;</w:t>
      </w:r>
    </w:p>
    <w:p w14:paraId="6B6A0044" w14:textId="7F16B565" w:rsidR="000C41D8" w:rsidRPr="00604CCE" w:rsidRDefault="000C41D8" w:rsidP="00E1468F">
      <w:pPr>
        <w:pStyle w:val="a8"/>
      </w:pPr>
      <w:r w:rsidRPr="00604CCE">
        <w:lastRenderedPageBreak/>
        <w:t xml:space="preserve">может быть расположена в Облаке ОК и ЗК </w:t>
      </w:r>
      <w:r w:rsidR="00033638" w:rsidRPr="00604CCE">
        <w:t xml:space="preserve">ЦОД ПК </w:t>
      </w:r>
      <w:r w:rsidRPr="00604CCE">
        <w:t>(определяется архитектурой ИС);</w:t>
      </w:r>
    </w:p>
    <w:p w14:paraId="5C992E5B" w14:textId="56D29429" w:rsidR="000C41D8" w:rsidRPr="00604CCE" w:rsidRDefault="000C41D8" w:rsidP="00E1468F">
      <w:pPr>
        <w:pStyle w:val="a8"/>
      </w:pPr>
      <w:r w:rsidRPr="00604CCE">
        <w:t>компоненты ИС, содержащие данные, подлежащие защите, и/или к которым осуществляется доступ пользователей с АРМ ЗК</w:t>
      </w:r>
      <w:r w:rsidR="00E82A85">
        <w:t>,</w:t>
      </w:r>
      <w:r w:rsidRPr="00604CCE">
        <w:t xml:space="preserve"> должны быть размещены в Облаке ЗК;</w:t>
      </w:r>
    </w:p>
    <w:p w14:paraId="7B944A6C" w14:textId="1FC3B86B" w:rsidR="000C41D8" w:rsidRPr="00604CCE" w:rsidRDefault="000C41D8" w:rsidP="00E1468F">
      <w:pPr>
        <w:pStyle w:val="a8"/>
      </w:pPr>
      <w:r w:rsidRPr="00604CCE">
        <w:t xml:space="preserve">фронтальные компоненты ИС, предназначенные для информационного обмена с сетью </w:t>
      </w:r>
      <w:r w:rsidR="00366E91">
        <w:t>«Интернет»</w:t>
      </w:r>
      <w:r w:rsidRPr="00604CCE">
        <w:t xml:space="preserve">, должны быть размещены в Облаке ОК (для программных компонентов) или в </w:t>
      </w:r>
      <w:r w:rsidR="00413CC8">
        <w:t>сегменте</w:t>
      </w:r>
      <w:r w:rsidR="00413CC8" w:rsidRPr="00604CCE">
        <w:t xml:space="preserve"> </w:t>
      </w:r>
      <w:r w:rsidR="00413CC8">
        <w:t>«</w:t>
      </w:r>
      <w:r w:rsidRPr="00604CCE">
        <w:t>Colocation</w:t>
      </w:r>
      <w:r w:rsidR="00413CC8">
        <w:t>»</w:t>
      </w:r>
      <w:r w:rsidRPr="00604CCE">
        <w:t xml:space="preserve"> (для отдельных физических компонентов);</w:t>
      </w:r>
    </w:p>
    <w:p w14:paraId="02F80A9F" w14:textId="3286A522" w:rsidR="00B71A0D" w:rsidRPr="00604CCE" w:rsidRDefault="00B71A0D" w:rsidP="00E1468F">
      <w:pPr>
        <w:pStyle w:val="a8"/>
      </w:pPr>
      <w:r w:rsidRPr="00604CCE">
        <w:t>р</w:t>
      </w:r>
      <w:r w:rsidR="00F37BE3" w:rsidRPr="00604CCE">
        <w:t xml:space="preserve">есурсы ИС, размещенные в </w:t>
      </w:r>
      <w:r w:rsidR="00F37BE3" w:rsidRPr="00604CCE">
        <w:rPr>
          <w:lang w:val="en-US"/>
        </w:rPr>
        <w:t>PREP</w:t>
      </w:r>
      <w:r w:rsidR="00F37BE3" w:rsidRPr="00604CCE">
        <w:t>, доступны в режимах опытной и опытно</w:t>
      </w:r>
      <w:r w:rsidR="006000D2">
        <w:t>-</w:t>
      </w:r>
      <w:r w:rsidR="00F37BE3" w:rsidRPr="00604CCE">
        <w:t>промышленной эксплуатации</w:t>
      </w:r>
      <w:r w:rsidRPr="00604CCE">
        <w:t>;</w:t>
      </w:r>
    </w:p>
    <w:p w14:paraId="00BC3322" w14:textId="2F0233F8" w:rsidR="00F37BE3" w:rsidRPr="00604CCE" w:rsidRDefault="00F37BE3" w:rsidP="00E1468F">
      <w:pPr>
        <w:pStyle w:val="a8"/>
      </w:pPr>
      <w:r w:rsidRPr="00604CCE">
        <w:t>ИС, размещенная в зоне PREP</w:t>
      </w:r>
      <w:r w:rsidR="00E35CBE">
        <w:t>,</w:t>
      </w:r>
      <w:r w:rsidRPr="00604CCE">
        <w:t xml:space="preserve"> не может быть аттестована;</w:t>
      </w:r>
    </w:p>
    <w:p w14:paraId="4F0249C3" w14:textId="7279CF08" w:rsidR="000C41D8" w:rsidRPr="00604CCE" w:rsidRDefault="000C41D8" w:rsidP="00E1468F">
      <w:pPr>
        <w:pStyle w:val="a8"/>
      </w:pPr>
      <w:r w:rsidRPr="00604CCE">
        <w:t>ресурсы ИС, размещаемой в данной зоне, по согласованию с Функциональным Заказчиком (</w:t>
      </w:r>
      <w:r w:rsidR="00B7124E" w:rsidRPr="00604CCE">
        <w:t>в</w:t>
      </w:r>
      <w:r w:rsidRPr="00604CCE">
        <w:t>ладельцем системы), доступны для пользователей, разработчиков, тестировщиков</w:t>
      </w:r>
      <w:r w:rsidR="007204A3">
        <w:t xml:space="preserve"> и</w:t>
      </w:r>
      <w:r w:rsidRPr="00604CCE">
        <w:t xml:space="preserve"> администраторов ИС.</w:t>
      </w:r>
    </w:p>
    <w:p w14:paraId="0D6CD0D6" w14:textId="2E239C55" w:rsidR="003154C6" w:rsidRPr="00604CCE" w:rsidRDefault="00C77039" w:rsidP="005C5E66">
      <w:pPr>
        <w:pStyle w:val="25"/>
      </w:pPr>
      <w:bookmarkStart w:id="59" w:name="_Toc114581433"/>
      <w:bookmarkStart w:id="60" w:name="_Toc114642001"/>
      <w:bookmarkStart w:id="61" w:name="_Toc114657697"/>
      <w:bookmarkStart w:id="62" w:name="_Toc114581434"/>
      <w:bookmarkStart w:id="63" w:name="_Toc114642002"/>
      <w:bookmarkStart w:id="64" w:name="_Toc114657698"/>
      <w:bookmarkStart w:id="65" w:name="_Toc114518913"/>
      <w:bookmarkStart w:id="66" w:name="_Ref111048176"/>
      <w:bookmarkStart w:id="67" w:name="_Toc57898838"/>
      <w:bookmarkStart w:id="68" w:name="_Toc199394428"/>
      <w:bookmarkEnd w:id="59"/>
      <w:bookmarkEnd w:id="60"/>
      <w:bookmarkEnd w:id="61"/>
      <w:bookmarkEnd w:id="62"/>
      <w:bookmarkEnd w:id="63"/>
      <w:bookmarkEnd w:id="64"/>
      <w:r w:rsidRPr="00604CCE">
        <w:t>Обеспечение ИБ</w:t>
      </w:r>
      <w:r w:rsidR="00A66BE5" w:rsidRPr="00604CCE">
        <w:t xml:space="preserve"> в </w:t>
      </w:r>
      <w:r w:rsidR="00F5156D" w:rsidRPr="00604CCE">
        <w:t>ЦОД ПК</w:t>
      </w:r>
      <w:bookmarkEnd w:id="65"/>
      <w:bookmarkEnd w:id="66"/>
      <w:bookmarkEnd w:id="67"/>
      <w:bookmarkEnd w:id="68"/>
    </w:p>
    <w:p w14:paraId="6FFFA224" w14:textId="0EE96657" w:rsidR="00791E06" w:rsidRDefault="00791E06" w:rsidP="00EF6D80">
      <w:pPr>
        <w:pStyle w:val="33"/>
      </w:pPr>
      <w:bookmarkStart w:id="69" w:name="_Toc114518914"/>
      <w:bookmarkStart w:id="70" w:name="_Toc199394429"/>
      <w:r>
        <w:t>Сервисы обеспечения ИБ</w:t>
      </w:r>
      <w:bookmarkEnd w:id="69"/>
      <w:bookmarkEnd w:id="70"/>
    </w:p>
    <w:p w14:paraId="3BD80539" w14:textId="2899F5DA" w:rsidR="00B203C2" w:rsidRDefault="00B203C2" w:rsidP="000E7356">
      <w:pPr>
        <w:pStyle w:val="aa"/>
      </w:pPr>
      <w:r>
        <w:t xml:space="preserve">В целях обеспечения определенного ФСТЭК </w:t>
      </w:r>
      <w:r w:rsidR="0037249C">
        <w:t xml:space="preserve">России </w:t>
      </w:r>
      <w:r>
        <w:t xml:space="preserve">уровня категорирования </w:t>
      </w:r>
      <w:r w:rsidR="00E868B9">
        <w:t xml:space="preserve">ИС </w:t>
      </w:r>
      <w:r>
        <w:t>Исполнителем развернуты сертифицированные СЗИ и СКЗИ, с использованием которых</w:t>
      </w:r>
      <w:r w:rsidR="004C425A">
        <w:t xml:space="preserve"> в ЦОД</w:t>
      </w:r>
      <w:r>
        <w:t xml:space="preserve"> предоставляется необходимый полный комплекс услуг </w:t>
      </w:r>
      <w:r w:rsidR="00E868B9">
        <w:t>ИБ</w:t>
      </w:r>
      <w:r>
        <w:t xml:space="preserve"> в рамках сервисной модели</w:t>
      </w:r>
      <w:r w:rsidR="004C425A">
        <w:t>:</w:t>
      </w:r>
    </w:p>
    <w:p w14:paraId="5039F2EA" w14:textId="6231DF40" w:rsidR="004C425A" w:rsidRPr="009011E8" w:rsidRDefault="005C06A0" w:rsidP="00E1468F">
      <w:pPr>
        <w:pStyle w:val="a8"/>
      </w:pPr>
      <w:r w:rsidRPr="009011E8">
        <w:t xml:space="preserve">сервис </w:t>
      </w:r>
      <w:r w:rsidR="004C425A" w:rsidRPr="009011E8">
        <w:t>антивирусной защиты автоматизированной конечной точки;</w:t>
      </w:r>
    </w:p>
    <w:p w14:paraId="5A28E2DB" w14:textId="35797E05" w:rsidR="004C425A" w:rsidRPr="003E2115" w:rsidRDefault="005C06A0" w:rsidP="00E1468F">
      <w:pPr>
        <w:pStyle w:val="a8"/>
      </w:pPr>
      <w:r w:rsidRPr="003E2115">
        <w:t xml:space="preserve">сервис </w:t>
      </w:r>
      <w:r w:rsidR="004C425A" w:rsidRPr="003E2115">
        <w:t xml:space="preserve">межсетевого экранирования и защиты от сетевых атак для ЦОД Исполнителя и общего узла взаимодействия с сетью </w:t>
      </w:r>
      <w:r w:rsidR="00366E91">
        <w:t>«Интернет»</w:t>
      </w:r>
      <w:r w:rsidR="004C425A" w:rsidRPr="003E2115">
        <w:t>;</w:t>
      </w:r>
    </w:p>
    <w:p w14:paraId="6D93E251" w14:textId="39C31219" w:rsidR="004C425A" w:rsidRPr="003E2115" w:rsidRDefault="005C06A0" w:rsidP="00E1468F">
      <w:pPr>
        <w:pStyle w:val="a8"/>
      </w:pPr>
      <w:r w:rsidRPr="003E2115">
        <w:t xml:space="preserve">сервис </w:t>
      </w:r>
      <w:r w:rsidR="004C425A" w:rsidRPr="003E2115">
        <w:t>защиты от распределённых атак вида «отказ в обслуживании»;</w:t>
      </w:r>
    </w:p>
    <w:p w14:paraId="5D5E39CE" w14:textId="1DD0B98C" w:rsidR="004C425A" w:rsidRDefault="005C06A0" w:rsidP="00E1468F">
      <w:pPr>
        <w:pStyle w:val="a8"/>
      </w:pPr>
      <w:r w:rsidRPr="003E2115">
        <w:t xml:space="preserve">сервис </w:t>
      </w:r>
      <w:r w:rsidR="004C425A" w:rsidRPr="003E2115">
        <w:t>управления уязвимостями, инцидентами и компьютерными атаками (SOC);</w:t>
      </w:r>
      <w:r w:rsidR="004C425A">
        <w:t xml:space="preserve"> </w:t>
      </w:r>
    </w:p>
    <w:p w14:paraId="02DC81C3" w14:textId="63B99E5C" w:rsidR="004C425A" w:rsidRPr="003E2115" w:rsidRDefault="005C06A0" w:rsidP="00E1468F">
      <w:pPr>
        <w:pStyle w:val="a8"/>
      </w:pPr>
      <w:r w:rsidRPr="003E2115">
        <w:t xml:space="preserve">сервис </w:t>
      </w:r>
      <w:r w:rsidR="004C425A" w:rsidRPr="003E2115">
        <w:t>защиты среды виртуализации;</w:t>
      </w:r>
    </w:p>
    <w:p w14:paraId="606AB4DC" w14:textId="0C8ECCD7" w:rsidR="004C425A" w:rsidRPr="003E2115" w:rsidRDefault="005C06A0" w:rsidP="00E1468F">
      <w:pPr>
        <w:pStyle w:val="a8"/>
      </w:pPr>
      <w:r w:rsidRPr="003E2115">
        <w:t xml:space="preserve">сервис </w:t>
      </w:r>
      <w:r w:rsidR="004C425A" w:rsidRPr="003E2115">
        <w:t>предоставления шлюза удаленного доступа для администраторов;</w:t>
      </w:r>
    </w:p>
    <w:p w14:paraId="78A93D67" w14:textId="2C63F132" w:rsidR="004C425A" w:rsidRPr="003E2115" w:rsidRDefault="005C06A0" w:rsidP="00E1468F">
      <w:pPr>
        <w:pStyle w:val="a8"/>
      </w:pPr>
      <w:r w:rsidRPr="003E2115">
        <w:t xml:space="preserve">сервис </w:t>
      </w:r>
      <w:r w:rsidR="004C425A" w:rsidRPr="003E2115">
        <w:t>контроля действий привилегированных пользователей;</w:t>
      </w:r>
    </w:p>
    <w:p w14:paraId="0FA59554" w14:textId="19ED9575" w:rsidR="004C425A" w:rsidRPr="00CE07CA" w:rsidRDefault="005C06A0" w:rsidP="00E1468F">
      <w:pPr>
        <w:pStyle w:val="a8"/>
      </w:pPr>
      <w:r w:rsidRPr="003E2115">
        <w:t xml:space="preserve">сервис </w:t>
      </w:r>
      <w:r w:rsidR="004C425A" w:rsidRPr="003E2115">
        <w:t xml:space="preserve">расширенной антивирусной </w:t>
      </w:r>
      <w:r w:rsidR="004C425A" w:rsidRPr="00CE07CA">
        <w:t>защиты серверов ГИС и ИСПДн</w:t>
      </w:r>
      <w:r w:rsidR="004C425A">
        <w:t>;</w:t>
      </w:r>
    </w:p>
    <w:p w14:paraId="5E5E6333" w14:textId="265E514C" w:rsidR="004C425A" w:rsidRDefault="005C06A0" w:rsidP="00E1468F">
      <w:pPr>
        <w:pStyle w:val="a8"/>
      </w:pPr>
      <w:r w:rsidRPr="00CE07CA">
        <w:t xml:space="preserve">сервис </w:t>
      </w:r>
      <w:r w:rsidR="004C425A" w:rsidRPr="00CE07CA">
        <w:t xml:space="preserve">системы защиты конечных точек от сложных </w:t>
      </w:r>
      <w:proofErr w:type="spellStart"/>
      <w:r w:rsidR="004C425A" w:rsidRPr="00CE07CA">
        <w:t>кибератак</w:t>
      </w:r>
      <w:proofErr w:type="spellEnd"/>
      <w:r w:rsidR="004C425A" w:rsidRPr="00CE07CA">
        <w:t xml:space="preserve"> </w:t>
      </w:r>
      <w:proofErr w:type="spellStart"/>
      <w:r w:rsidR="004C425A" w:rsidRPr="00CE07CA">
        <w:t>Endpoint</w:t>
      </w:r>
      <w:proofErr w:type="spellEnd"/>
      <w:r w:rsidR="004C425A" w:rsidRPr="00CE07CA">
        <w:t xml:space="preserve"> </w:t>
      </w:r>
      <w:proofErr w:type="spellStart"/>
      <w:r w:rsidR="004C425A" w:rsidRPr="00CE07CA">
        <w:t>Detection</w:t>
      </w:r>
      <w:proofErr w:type="spellEnd"/>
      <w:r w:rsidR="004C425A" w:rsidRPr="00CE07CA">
        <w:t xml:space="preserve"> </w:t>
      </w:r>
      <w:proofErr w:type="spellStart"/>
      <w:r w:rsidR="004C425A" w:rsidRPr="00CE07CA">
        <w:t>and</w:t>
      </w:r>
      <w:proofErr w:type="spellEnd"/>
      <w:r w:rsidR="004C425A" w:rsidRPr="00CE07CA">
        <w:t xml:space="preserve"> </w:t>
      </w:r>
      <w:proofErr w:type="spellStart"/>
      <w:r w:rsidR="004C425A" w:rsidRPr="00CE07CA">
        <w:t>Response</w:t>
      </w:r>
      <w:proofErr w:type="spellEnd"/>
      <w:r w:rsidR="004C425A" w:rsidRPr="00CE07CA">
        <w:t xml:space="preserve"> (EDR)</w:t>
      </w:r>
      <w:r w:rsidR="004C425A">
        <w:t>;</w:t>
      </w:r>
    </w:p>
    <w:p w14:paraId="66107165" w14:textId="5255997D" w:rsidR="004C425A" w:rsidRDefault="005C06A0" w:rsidP="00E1468F">
      <w:pPr>
        <w:pStyle w:val="a8"/>
      </w:pPr>
      <w:r>
        <w:t xml:space="preserve">сервис </w:t>
      </w:r>
      <w:r w:rsidR="004C425A">
        <w:t xml:space="preserve">анализа сетевого трафика </w:t>
      </w:r>
      <w:r w:rsidR="004C425A" w:rsidRPr="0051487A">
        <w:t>(</w:t>
      </w:r>
      <w:r w:rsidR="004C425A">
        <w:rPr>
          <w:lang w:val="en-US"/>
        </w:rPr>
        <w:t>NTA</w:t>
      </w:r>
      <w:r w:rsidR="004C425A" w:rsidRPr="0051487A">
        <w:t>);</w:t>
      </w:r>
    </w:p>
    <w:p w14:paraId="1FDB0FAD" w14:textId="207AD217" w:rsidR="004C425A" w:rsidRDefault="005C06A0" w:rsidP="00E1468F">
      <w:pPr>
        <w:pStyle w:val="a8"/>
      </w:pPr>
      <w:r w:rsidRPr="00CE07CA">
        <w:t xml:space="preserve">сервис </w:t>
      </w:r>
      <w:r w:rsidR="004C425A">
        <w:t>по комплексному анализу защищенности информационной системы;</w:t>
      </w:r>
    </w:p>
    <w:p w14:paraId="31F52D79" w14:textId="0B2F5CB9" w:rsidR="004C425A" w:rsidRDefault="005C06A0" w:rsidP="00E1468F">
      <w:pPr>
        <w:pStyle w:val="a8"/>
      </w:pPr>
      <w:bookmarkStart w:id="71" w:name="_Hlk109828121"/>
      <w:r>
        <w:lastRenderedPageBreak/>
        <w:t xml:space="preserve">сервис </w:t>
      </w:r>
      <w:r w:rsidR="004C425A">
        <w:t>антивирусная защита почтового сервера</w:t>
      </w:r>
      <w:bookmarkEnd w:id="71"/>
      <w:r w:rsidR="004C425A">
        <w:t>;</w:t>
      </w:r>
    </w:p>
    <w:p w14:paraId="25DE5BB1" w14:textId="6F558134" w:rsidR="004C425A" w:rsidRDefault="005C06A0" w:rsidP="00E1468F">
      <w:pPr>
        <w:pStyle w:val="a8"/>
      </w:pPr>
      <w:r w:rsidRPr="00361DD1">
        <w:t xml:space="preserve">сервис </w:t>
      </w:r>
      <w:r w:rsidR="004C425A" w:rsidRPr="00361DD1">
        <w:t>предоставления криптографической защиты доступа внешних</w:t>
      </w:r>
      <w:r w:rsidR="004C425A">
        <w:t xml:space="preserve"> пользователей к государственным информационным системам;</w:t>
      </w:r>
    </w:p>
    <w:p w14:paraId="5E705BE2" w14:textId="03E1DCF8" w:rsidR="004C425A" w:rsidRDefault="005C06A0" w:rsidP="00E1468F">
      <w:pPr>
        <w:pStyle w:val="a8"/>
      </w:pPr>
      <w:r w:rsidRPr="00CE07CA">
        <w:t xml:space="preserve">сервис </w:t>
      </w:r>
      <w:r w:rsidR="004C425A" w:rsidRPr="00CE07CA">
        <w:t>по предоставлению мультимодального межсетевого экранирования уровня приложения.</w:t>
      </w:r>
    </w:p>
    <w:p w14:paraId="0722FFA7" w14:textId="10292D03" w:rsidR="00BA2F02" w:rsidRDefault="00BA2F02" w:rsidP="00E1468F">
      <w:pPr>
        <w:pStyle w:val="a8"/>
      </w:pPr>
      <w:r>
        <w:t>сервис предоставления второго фактора аутентификации привилегированных пользователей (администраторов)</w:t>
      </w:r>
      <w:r w:rsidRPr="00BA2F02">
        <w:t>;</w:t>
      </w:r>
    </w:p>
    <w:p w14:paraId="0AE6C933" w14:textId="133A6422" w:rsidR="00BA2F02" w:rsidRPr="00CE07CA" w:rsidRDefault="00BA2F02" w:rsidP="00E1468F">
      <w:pPr>
        <w:pStyle w:val="a8"/>
      </w:pPr>
      <w:r>
        <w:t>сервис обеспечения дополнительного фактора аутентификации при удаленном доступе</w:t>
      </w:r>
      <w:r w:rsidR="00F21125">
        <w:t xml:space="preserve"> в ИТ-инфраструктуру</w:t>
      </w:r>
      <w:r w:rsidRPr="00BA2F02">
        <w:t>.</w:t>
      </w:r>
    </w:p>
    <w:p w14:paraId="02E675A8" w14:textId="32E2B368" w:rsidR="00B203C2" w:rsidRDefault="00B203C2" w:rsidP="00EF6D80">
      <w:pPr>
        <w:pStyle w:val="33"/>
      </w:pPr>
      <w:bookmarkStart w:id="72" w:name="_Ref112245013"/>
      <w:bookmarkStart w:id="73" w:name="_Toc114518915"/>
      <w:bookmarkStart w:id="74" w:name="_Toc199394430"/>
      <w:r>
        <w:t>Требования по обеспечению удаленного доступа</w:t>
      </w:r>
      <w:bookmarkEnd w:id="72"/>
      <w:bookmarkEnd w:id="73"/>
      <w:bookmarkEnd w:id="74"/>
      <w:r>
        <w:t xml:space="preserve"> </w:t>
      </w:r>
    </w:p>
    <w:p w14:paraId="22945A3E" w14:textId="2DF694F1" w:rsidR="000002E3" w:rsidRPr="00604CCE" w:rsidRDefault="00923F20" w:rsidP="000E7356">
      <w:pPr>
        <w:pStyle w:val="aa"/>
      </w:pPr>
      <w:r w:rsidRPr="00604CCE">
        <w:t>Удаленный защищенный доступ к ЦОД</w:t>
      </w:r>
      <w:r w:rsidR="00033638" w:rsidRPr="00604CCE">
        <w:t xml:space="preserve"> ПК</w:t>
      </w:r>
      <w:r w:rsidR="000002E3" w:rsidRPr="00604CCE">
        <w:t>:</w:t>
      </w:r>
      <w:r w:rsidRPr="00604CCE">
        <w:t xml:space="preserve"> сегменту «</w:t>
      </w:r>
      <w:r w:rsidRPr="00604CCE">
        <w:rPr>
          <w:lang w:val="en-US"/>
        </w:rPr>
        <w:t>Colocation</w:t>
      </w:r>
      <w:r w:rsidRPr="00604CCE">
        <w:t>»</w:t>
      </w:r>
      <w:r w:rsidR="000002E3" w:rsidRPr="00604CCE">
        <w:t>,</w:t>
      </w:r>
      <w:r w:rsidRPr="00604CCE">
        <w:t xml:space="preserve"> </w:t>
      </w:r>
      <w:r w:rsidR="000002E3" w:rsidRPr="00604CCE">
        <w:t xml:space="preserve">виртуальным средам ЗК и ОК Облака ЦОД </w:t>
      </w:r>
      <w:r w:rsidR="00033638" w:rsidRPr="00604CCE">
        <w:t xml:space="preserve">ПК </w:t>
      </w:r>
      <w:r w:rsidR="000002E3" w:rsidRPr="00604CCE">
        <w:t xml:space="preserve">– </w:t>
      </w:r>
      <w:r w:rsidRPr="00604CCE">
        <w:t>реализуется</w:t>
      </w:r>
      <w:r w:rsidR="000002E3" w:rsidRPr="00604CCE">
        <w:t xml:space="preserve"> </w:t>
      </w:r>
      <w:r w:rsidRPr="00604CCE">
        <w:t xml:space="preserve">на базе сертифицированных СКЗИ класса КС3. Криптографическая защита информационного обмена обеспечивается построением </w:t>
      </w:r>
      <w:r w:rsidRPr="00604CCE">
        <w:rPr>
          <w:lang w:val="en-US"/>
        </w:rPr>
        <w:t>VPN</w:t>
      </w:r>
      <w:r w:rsidRPr="00604CCE">
        <w:t xml:space="preserve"> на уровне протоколов </w:t>
      </w:r>
      <w:r w:rsidRPr="00604CCE">
        <w:rPr>
          <w:lang w:val="en-US"/>
        </w:rPr>
        <w:t>TLS</w:t>
      </w:r>
      <w:r w:rsidRPr="00604CCE">
        <w:t xml:space="preserve">, так и на </w:t>
      </w:r>
      <w:r w:rsidRPr="00604CCE">
        <w:rPr>
          <w:lang w:val="en-US"/>
        </w:rPr>
        <w:t>IP</w:t>
      </w:r>
      <w:r w:rsidRPr="00604CCE">
        <w:t xml:space="preserve">-уровне. При этом </w:t>
      </w:r>
      <w:r w:rsidR="004E2A48" w:rsidRPr="00604CCE">
        <w:t xml:space="preserve">для доступа администраторов ИС/ГИС/Системного ПО </w:t>
      </w:r>
      <w:r w:rsidRPr="00604CCE">
        <w:t xml:space="preserve">используются решения фирмы </w:t>
      </w:r>
      <w:r w:rsidR="00750C77">
        <w:t>«</w:t>
      </w:r>
      <w:proofErr w:type="spellStart"/>
      <w:r w:rsidRPr="00604CCE">
        <w:t>Инфо</w:t>
      </w:r>
      <w:r w:rsidR="008F54C8">
        <w:t>Т</w:t>
      </w:r>
      <w:r w:rsidRPr="00604CCE">
        <w:t>е</w:t>
      </w:r>
      <w:r w:rsidR="008F54C8">
        <w:t>КС</w:t>
      </w:r>
      <w:proofErr w:type="spellEnd"/>
      <w:r w:rsidR="00750C77">
        <w:t>»</w:t>
      </w:r>
      <w:r w:rsidRPr="00604CCE">
        <w:t xml:space="preserve"> «</w:t>
      </w:r>
      <w:proofErr w:type="spellStart"/>
      <w:r w:rsidRPr="00604CCE">
        <w:rPr>
          <w:lang w:val="en-US"/>
        </w:rPr>
        <w:t>V</w:t>
      </w:r>
      <w:r w:rsidR="000002E3" w:rsidRPr="00604CCE">
        <w:rPr>
          <w:lang w:val="en-US"/>
        </w:rPr>
        <w:t>ip</w:t>
      </w:r>
      <w:r w:rsidRPr="00604CCE">
        <w:rPr>
          <w:lang w:val="en-US"/>
        </w:rPr>
        <w:t>N</w:t>
      </w:r>
      <w:r w:rsidR="000002E3" w:rsidRPr="00604CCE">
        <w:rPr>
          <w:lang w:val="en-US"/>
        </w:rPr>
        <w:t>et</w:t>
      </w:r>
      <w:proofErr w:type="spellEnd"/>
      <w:r w:rsidRPr="00604CCE">
        <w:t>»</w:t>
      </w:r>
      <w:r w:rsidRPr="00A24F05">
        <w:t>,</w:t>
      </w:r>
      <w:r w:rsidR="0069428E">
        <w:t xml:space="preserve"> </w:t>
      </w:r>
      <w:r w:rsidRPr="00604CCE">
        <w:t>для доступа пользователей ИС/ГИС</w:t>
      </w:r>
      <w:r w:rsidR="004E2A48" w:rsidRPr="004E2A48">
        <w:t xml:space="preserve"> </w:t>
      </w:r>
      <w:proofErr w:type="spellStart"/>
      <w:r w:rsidR="00750C77" w:rsidRPr="00A24F05">
        <w:t>КриптоПро</w:t>
      </w:r>
      <w:proofErr w:type="spellEnd"/>
      <w:r w:rsidR="004E2A48" w:rsidRPr="00A24F05">
        <w:t xml:space="preserve"> «</w:t>
      </w:r>
      <w:proofErr w:type="spellStart"/>
      <w:r w:rsidR="004E2A48" w:rsidRPr="00A24F05">
        <w:rPr>
          <w:lang w:val="en-US"/>
        </w:rPr>
        <w:t>nGate</w:t>
      </w:r>
      <w:proofErr w:type="spellEnd"/>
      <w:r w:rsidR="004E2A48" w:rsidRPr="00A24F05">
        <w:t>»</w:t>
      </w:r>
      <w:r w:rsidRPr="00604CCE">
        <w:t>.</w:t>
      </w:r>
      <w:r w:rsidR="000002E3" w:rsidRPr="00604CCE">
        <w:t xml:space="preserve"> Для получения </w:t>
      </w:r>
      <w:r w:rsidR="000002E3" w:rsidRPr="00604CCE">
        <w:rPr>
          <w:lang w:val="en-US"/>
        </w:rPr>
        <w:t>VPN</w:t>
      </w:r>
      <w:r w:rsidR="00A33DC7">
        <w:t>-</w:t>
      </w:r>
      <w:r w:rsidR="000002E3" w:rsidRPr="00604CCE">
        <w:t xml:space="preserve">доступа ФОИВ необходимо самостоятельно приобрести </w:t>
      </w:r>
      <w:proofErr w:type="spellStart"/>
      <w:r w:rsidR="000002E3" w:rsidRPr="00604CCE">
        <w:rPr>
          <w:lang w:val="en-US"/>
        </w:rPr>
        <w:t>Vi</w:t>
      </w:r>
      <w:r w:rsidR="001F6889">
        <w:rPr>
          <w:lang w:val="en-US"/>
        </w:rPr>
        <w:t>P</w:t>
      </w:r>
      <w:r w:rsidR="000002E3" w:rsidRPr="00604CCE">
        <w:rPr>
          <w:lang w:val="en-US"/>
        </w:rPr>
        <w:t>Net</w:t>
      </w:r>
      <w:proofErr w:type="spellEnd"/>
      <w:r w:rsidR="000002E3" w:rsidRPr="00604CCE">
        <w:t>-клиентов.</w:t>
      </w:r>
      <w:r w:rsidR="00E9367A">
        <w:t xml:space="preserve"> Порядок организации удалённого доступа администраторами ИС приведён в Приложении</w:t>
      </w:r>
      <w:r w:rsidR="00ED7556">
        <w:t> </w:t>
      </w:r>
      <w:r w:rsidR="00007974">
        <w:fldChar w:fldCharType="begin"/>
      </w:r>
      <w:r w:rsidR="00007974">
        <w:instrText xml:space="preserve"> REF _Ref112103390 \n \h  \* MERGEFORMAT </w:instrText>
      </w:r>
      <w:r w:rsidR="00007974">
        <w:fldChar w:fldCharType="separate"/>
      </w:r>
      <w:r w:rsidR="00D51616" w:rsidRPr="00D51616">
        <w:rPr>
          <w:vanish/>
        </w:rPr>
        <w:t xml:space="preserve">Приложение </w:t>
      </w:r>
      <w:r w:rsidR="00D51616">
        <w:t>Л</w:t>
      </w:r>
      <w:r w:rsidR="00007974">
        <w:fldChar w:fldCharType="end"/>
      </w:r>
      <w:r w:rsidR="00E9367A">
        <w:t>.</w:t>
      </w:r>
    </w:p>
    <w:p w14:paraId="29650B52" w14:textId="24701A2A" w:rsidR="007865A8" w:rsidRPr="00604CCE" w:rsidRDefault="000002E3" w:rsidP="007865A8">
      <w:pPr>
        <w:pStyle w:val="aa"/>
      </w:pPr>
      <w:r w:rsidRPr="00604CCE">
        <w:t xml:space="preserve">Доступ удалённых администраторов и удалённых пользователей к ресурсам </w:t>
      </w:r>
      <w:r w:rsidR="00B7124E" w:rsidRPr="00604CCE">
        <w:t>ЦОД</w:t>
      </w:r>
      <w:r w:rsidRPr="00604CCE">
        <w:t xml:space="preserve"> </w:t>
      </w:r>
      <w:r w:rsidR="00033638" w:rsidRPr="00604CCE">
        <w:t>ПК</w:t>
      </w:r>
      <w:r w:rsidR="00926D02" w:rsidRPr="00604CCE">
        <w:t xml:space="preserve"> </w:t>
      </w:r>
      <w:r w:rsidRPr="00604CCE">
        <w:t xml:space="preserve">(помимо </w:t>
      </w:r>
      <w:r w:rsidRPr="00604CCE">
        <w:rPr>
          <w:lang w:val="en-US"/>
        </w:rPr>
        <w:t>VPN</w:t>
      </w:r>
      <w:r w:rsidRPr="00604CCE">
        <w:t>-соединения) осуществляется через терминальный сервер.</w:t>
      </w:r>
    </w:p>
    <w:p w14:paraId="207A4A87" w14:textId="7BA87AC5" w:rsidR="00EE45EC" w:rsidRDefault="009D0BB9" w:rsidP="000E7356">
      <w:pPr>
        <w:pStyle w:val="aa"/>
      </w:pPr>
      <w:r w:rsidRPr="00604CCE">
        <w:t>Терминальный сервер администраторов относится к средствам ИБ ЦОД ПК.</w:t>
      </w:r>
      <w:r>
        <w:t xml:space="preserve"> </w:t>
      </w:r>
      <w:r w:rsidR="00AF728E" w:rsidRPr="00604CCE">
        <w:t xml:space="preserve">Терминальный сервер администраторов не является сервером администрирования ИС. </w:t>
      </w:r>
      <w:r>
        <w:t>Т</w:t>
      </w:r>
      <w:r w:rsidRPr="00604CCE">
        <w:t xml:space="preserve">ерминальный сервер </w:t>
      </w:r>
      <w:r w:rsidR="002D2E24" w:rsidRPr="00604CCE">
        <w:t xml:space="preserve">не </w:t>
      </w:r>
      <w:r w:rsidRPr="00604CCE">
        <w:t xml:space="preserve">должен иметь стороннего </w:t>
      </w:r>
      <w:r w:rsidR="002D2E24">
        <w:t>ПО</w:t>
      </w:r>
      <w:r w:rsidRPr="00604CCE">
        <w:t xml:space="preserve"> для администрирования и работы с ИС кроме </w:t>
      </w:r>
      <w:r w:rsidRPr="00604CCE">
        <w:rPr>
          <w:lang w:val="en-US"/>
        </w:rPr>
        <w:t>RDP</w:t>
      </w:r>
      <w:r w:rsidRPr="00604CCE">
        <w:t>-клиента</w:t>
      </w:r>
      <w:r w:rsidRPr="00655FAE">
        <w:t>, Интернет-браузера</w:t>
      </w:r>
      <w:r w:rsidRPr="00604CCE">
        <w:t xml:space="preserve"> и </w:t>
      </w:r>
      <w:r w:rsidRPr="00604CCE">
        <w:rPr>
          <w:lang w:val="en-US"/>
        </w:rPr>
        <w:t>Pu</w:t>
      </w:r>
      <w:r w:rsidR="005E4689">
        <w:rPr>
          <w:lang w:val="en-US"/>
        </w:rPr>
        <w:t>TTY</w:t>
      </w:r>
      <w:r w:rsidRPr="00604CCE">
        <w:t xml:space="preserve"> для осуществления подключения к </w:t>
      </w:r>
      <w:r w:rsidRPr="00604CCE">
        <w:rPr>
          <w:lang w:val="en-US"/>
        </w:rPr>
        <w:t>Windows</w:t>
      </w:r>
      <w:r w:rsidR="005E4689" w:rsidRPr="005E4689">
        <w:t>-</w:t>
      </w:r>
      <w:r w:rsidRPr="00604CCE">
        <w:t xml:space="preserve"> и </w:t>
      </w:r>
      <w:r w:rsidRPr="00604CCE">
        <w:rPr>
          <w:lang w:val="en-US"/>
        </w:rPr>
        <w:t>Linux</w:t>
      </w:r>
      <w:r w:rsidR="005E4689" w:rsidRPr="005E4689">
        <w:t>-</w:t>
      </w:r>
      <w:r w:rsidRPr="00604CCE">
        <w:t>серверам, на которых размещаются ИС ФОИВ.</w:t>
      </w:r>
    </w:p>
    <w:p w14:paraId="097ADCA5" w14:textId="0DE63BDB" w:rsidR="007865A8" w:rsidRPr="00562E46" w:rsidRDefault="007865A8" w:rsidP="000E7356">
      <w:pPr>
        <w:pStyle w:val="aa"/>
      </w:pPr>
      <w:r w:rsidRPr="00256C1F">
        <w:t>В</w:t>
      </w:r>
      <w:r w:rsidR="007F372B" w:rsidRPr="00256C1F">
        <w:t xml:space="preserve"> рамках удаленного доступа осуществляется полнотекстовый аудит действий </w:t>
      </w:r>
      <w:r w:rsidRPr="00256C1F">
        <w:t>администраторов и</w:t>
      </w:r>
      <w:r w:rsidR="007F372B" w:rsidRPr="00256C1F">
        <w:t xml:space="preserve"> др</w:t>
      </w:r>
      <w:r w:rsidR="00F21125">
        <w:t>угих</w:t>
      </w:r>
      <w:r w:rsidR="007F372B" w:rsidRPr="00256C1F">
        <w:t xml:space="preserve"> привилегированных</w:t>
      </w:r>
      <w:r w:rsidRPr="00256C1F">
        <w:t xml:space="preserve"> пользователей терминального сервера</w:t>
      </w:r>
      <w:r w:rsidR="007F372B" w:rsidRPr="00256C1F">
        <w:t>.</w:t>
      </w:r>
    </w:p>
    <w:p w14:paraId="1D9B4FDD" w14:textId="47B2E90D" w:rsidR="00AF728E" w:rsidRPr="00604CCE" w:rsidRDefault="00AF728E" w:rsidP="000E7356">
      <w:pPr>
        <w:pStyle w:val="aa"/>
      </w:pPr>
      <w:r w:rsidRPr="00604CCE">
        <w:t>При необходимости размещения средств администрирования (консоль доступа к СУБД, скрипты администрирования, средства мониторинга и СРК и т.д.).) необходимо включить отдельную ВМ в состав ИС и размещать средства администрирования и разработки на выделенной ВМ.</w:t>
      </w:r>
    </w:p>
    <w:p w14:paraId="791F2E23" w14:textId="3807755C" w:rsidR="004538B2" w:rsidRPr="00604CCE" w:rsidRDefault="004538B2" w:rsidP="000E7356">
      <w:pPr>
        <w:pStyle w:val="aa"/>
      </w:pPr>
      <w:r w:rsidRPr="00604CCE">
        <w:lastRenderedPageBreak/>
        <w:t>На терминальном сервере также не допускается размещение данных ФОИВ, обрабатываемых ГИС</w:t>
      </w:r>
      <w:r w:rsidR="001A18DC">
        <w:t>/</w:t>
      </w:r>
      <w:r w:rsidRPr="00604CCE">
        <w:t>ИС</w:t>
      </w:r>
      <w:r w:rsidR="007F372B">
        <w:t>, учетных данных привилегированных и иных пользователей</w:t>
      </w:r>
      <w:r w:rsidRPr="00604CCE">
        <w:t xml:space="preserve">. </w:t>
      </w:r>
      <w:r w:rsidR="009D0BB9">
        <w:t>Организация удаленного доступа администраторов ИС описана в Приложении Л.</w:t>
      </w:r>
    </w:p>
    <w:p w14:paraId="086B8485" w14:textId="3A56B565" w:rsidR="000002E3" w:rsidRPr="00604CCE" w:rsidRDefault="00010A4E" w:rsidP="000E7356">
      <w:pPr>
        <w:pStyle w:val="aa"/>
      </w:pPr>
      <w:r>
        <w:t>Ф</w:t>
      </w:r>
      <w:r w:rsidRPr="00604CCE">
        <w:t xml:space="preserve">айловый обмен </w:t>
      </w:r>
      <w:r>
        <w:t>м</w:t>
      </w:r>
      <w:r w:rsidRPr="00604CCE">
        <w:t xml:space="preserve">ежду </w:t>
      </w:r>
      <w:r w:rsidR="000002E3" w:rsidRPr="00604CCE">
        <w:t>контурами и зонами возможен только через Фонд программ</w:t>
      </w:r>
      <w:r w:rsidR="00FE001F">
        <w:t xml:space="preserve"> и</w:t>
      </w:r>
      <w:r w:rsidR="000002E3" w:rsidRPr="00604CCE">
        <w:t xml:space="preserve"> документации (</w:t>
      </w:r>
      <w:r w:rsidR="00B45BCE">
        <w:t xml:space="preserve">далее – </w:t>
      </w:r>
      <w:r w:rsidR="000002E3" w:rsidRPr="00604CCE">
        <w:t xml:space="preserve">ФПД). </w:t>
      </w:r>
      <w:r w:rsidR="00B82500">
        <w:t>Информация о</w:t>
      </w:r>
      <w:r w:rsidR="000002E3" w:rsidRPr="00604CCE">
        <w:t xml:space="preserve"> ФПД </w:t>
      </w:r>
      <w:r w:rsidR="00B82500">
        <w:t xml:space="preserve">представлена в разделе </w:t>
      </w:r>
      <w:r w:rsidR="00AA5234">
        <w:fldChar w:fldCharType="begin"/>
      </w:r>
      <w:r w:rsidR="00AA5234">
        <w:instrText xml:space="preserve"> REF _Ref114085073 \n \h </w:instrText>
      </w:r>
      <w:r w:rsidR="00AA5234">
        <w:fldChar w:fldCharType="separate"/>
      </w:r>
      <w:r w:rsidR="00D51616">
        <w:t>2.6.7</w:t>
      </w:r>
      <w:r w:rsidR="00AA5234">
        <w:fldChar w:fldCharType="end"/>
      </w:r>
      <w:r w:rsidR="00B82500">
        <w:t xml:space="preserve"> и Приложении Д</w:t>
      </w:r>
      <w:r w:rsidR="000002E3" w:rsidRPr="00604CCE">
        <w:t>.</w:t>
      </w:r>
    </w:p>
    <w:p w14:paraId="48CFC724" w14:textId="3DFBBDDB" w:rsidR="000002E3" w:rsidRPr="00604CCE" w:rsidRDefault="00083A0A" w:rsidP="000E7356">
      <w:pPr>
        <w:pStyle w:val="aa"/>
      </w:pPr>
      <w:r w:rsidRPr="00604CCE">
        <w:t xml:space="preserve">Организация сетевого взаимодействия через МСЭ в </w:t>
      </w:r>
      <w:r w:rsidR="00F5156D" w:rsidRPr="00604CCE">
        <w:t>ЦОД ПК</w:t>
      </w:r>
      <w:r w:rsidRPr="00604CCE">
        <w:t xml:space="preserve"> осуществляется после подачи заявки на сетевой доступ.</w:t>
      </w:r>
    </w:p>
    <w:p w14:paraId="66177C94" w14:textId="67BCA01D" w:rsidR="00712C0E" w:rsidRPr="00604CCE" w:rsidRDefault="00712C0E" w:rsidP="00EF6D80">
      <w:pPr>
        <w:pStyle w:val="33"/>
      </w:pPr>
      <w:bookmarkStart w:id="75" w:name="_Toc57898839"/>
      <w:bookmarkStart w:id="76" w:name="_Toc114518916"/>
      <w:bookmarkStart w:id="77" w:name="_Toc199394431"/>
      <w:r w:rsidRPr="00604CCE">
        <w:t xml:space="preserve">Требования </w:t>
      </w:r>
      <w:r w:rsidR="005D49FB">
        <w:t>ИБ</w:t>
      </w:r>
      <w:r w:rsidRPr="00604CCE">
        <w:t>, выполняемые ФОИВ при размещении оборудования и миграции ИС в сегменте «</w:t>
      </w:r>
      <w:r w:rsidR="00750C77" w:rsidRPr="00604CCE">
        <w:t>Colocation</w:t>
      </w:r>
      <w:r w:rsidRPr="00604CCE">
        <w:t>»</w:t>
      </w:r>
      <w:bookmarkEnd w:id="75"/>
      <w:bookmarkEnd w:id="76"/>
      <w:bookmarkEnd w:id="77"/>
    </w:p>
    <w:p w14:paraId="2E132510" w14:textId="4A576C13" w:rsidR="00712C0E" w:rsidRPr="00604CCE" w:rsidRDefault="00712C0E" w:rsidP="000E7356">
      <w:pPr>
        <w:pStyle w:val="aa"/>
      </w:pPr>
      <w:r w:rsidRPr="00604CCE">
        <w:t>Выполнение данных требований необходимо для обеспечения ИБ в сегменте «</w:t>
      </w:r>
      <w:r w:rsidR="00750C77" w:rsidRPr="00604CCE">
        <w:t>Colocation</w:t>
      </w:r>
      <w:r w:rsidRPr="00604CCE">
        <w:t>», а также для возможности проведения аттестации ИС ФОИВ, являющихся ГИС и/или ИСПДн, на соответствие требованиям по защите информации.</w:t>
      </w:r>
    </w:p>
    <w:p w14:paraId="2F81B4D9" w14:textId="16D9F231" w:rsidR="00712C0E" w:rsidRPr="00604CCE" w:rsidRDefault="00712C0E" w:rsidP="000E7356">
      <w:pPr>
        <w:pStyle w:val="aa"/>
      </w:pPr>
      <w:r w:rsidRPr="00604CCE">
        <w:t xml:space="preserve">Все ПО, обеспечивающее ИБ на оборудовании, должно быть лицензировано и иметь действующие сертификаты ФСТЭК </w:t>
      </w:r>
      <w:r w:rsidR="00130023">
        <w:t xml:space="preserve">России </w:t>
      </w:r>
      <w:r w:rsidRPr="00604CCE">
        <w:t>(в том числе, в случае наличия сертификатов ФСТЭК России на прикладное ПО), а лицензии должны быть сроком не менее 3 месяцев с момента размещения оборудования в сегменте «</w:t>
      </w:r>
      <w:r w:rsidR="00750C77" w:rsidRPr="00604CCE">
        <w:t>Colocation</w:t>
      </w:r>
      <w:r w:rsidRPr="00604CCE">
        <w:t>».</w:t>
      </w:r>
    </w:p>
    <w:p w14:paraId="1E03C11A" w14:textId="26ACCA8F" w:rsidR="00712C0E" w:rsidRPr="00604CCE" w:rsidRDefault="00712C0E" w:rsidP="000E7356">
      <w:pPr>
        <w:pStyle w:val="aa"/>
      </w:pPr>
      <w:r w:rsidRPr="00604CCE">
        <w:t xml:space="preserve">Количество лицензий на ПО в части ИБ должно быть не меньше актуального количества перевозимого оборудования, ОС или пользователей (в зависимости от типа применимости). В случае недостаточности Функциональный </w:t>
      </w:r>
      <w:r w:rsidR="0010705E">
        <w:t>з</w:t>
      </w:r>
      <w:r w:rsidRPr="00604CCE">
        <w:t>аказчик должен осуществить дополнительную поставку необходимого количества действующих лицензий.</w:t>
      </w:r>
    </w:p>
    <w:p w14:paraId="1113B4E0" w14:textId="529C4D06" w:rsidR="00712C0E" w:rsidRPr="00604CCE" w:rsidRDefault="00712C0E" w:rsidP="000E7356">
      <w:pPr>
        <w:pStyle w:val="aa"/>
      </w:pPr>
      <w:r w:rsidRPr="00604CCE">
        <w:t>ОС серверов и гипервизоры в сегменте «</w:t>
      </w:r>
      <w:r w:rsidR="00750C77" w:rsidRPr="00604CCE">
        <w:t>Colocation</w:t>
      </w:r>
      <w:r w:rsidRPr="00604CCE">
        <w:t xml:space="preserve">» должны соответствовать актуальным на момент миграции требованиям совместимости производителей СЗИ, применяемых в инфраструктуре </w:t>
      </w:r>
      <w:r w:rsidR="006332A4" w:rsidRPr="00604CCE">
        <w:t>ЦОД ПК</w:t>
      </w:r>
      <w:r w:rsidRPr="00604CCE">
        <w:t xml:space="preserve">: «Лаборатория Касперского», «Код Безопасности». В случае несоответствия указанным требованиям Функциональному </w:t>
      </w:r>
      <w:r w:rsidR="00A534EE">
        <w:t>з</w:t>
      </w:r>
      <w:r w:rsidRPr="00604CCE">
        <w:t>аказчику рекомендуется произвести обновление (замену) ОС и гипервизора до актуальных версий.</w:t>
      </w:r>
    </w:p>
    <w:p w14:paraId="3C0EB238" w14:textId="2EF55CCA" w:rsidR="00712C0E" w:rsidRPr="00604CCE" w:rsidRDefault="00712C0E" w:rsidP="000E7356">
      <w:pPr>
        <w:pStyle w:val="aa"/>
      </w:pPr>
      <w:r w:rsidRPr="00604CCE">
        <w:t>В случае невозможности обновления ОС</w:t>
      </w:r>
      <w:r w:rsidR="00C700DF">
        <w:t>/</w:t>
      </w:r>
      <w:r w:rsidRPr="00604CCE">
        <w:t>гипервизоров до актуальных версий, поддерживаемых сертифицированными СЗИ, или в случае отсутствия поддержки ОС</w:t>
      </w:r>
      <w:r w:rsidR="00726B87">
        <w:t>/</w:t>
      </w:r>
      <w:r w:rsidRPr="00604CCE">
        <w:t xml:space="preserve">гипервизоров в технической документации производителей СЗИ, такие ОС/гипервизоры не могут быть подключены к контуру безопасности ИТ-инфраструктуры </w:t>
      </w:r>
      <w:r w:rsidR="00C700DF">
        <w:t>ПК</w:t>
      </w:r>
      <w:r w:rsidRPr="00604CCE">
        <w:t xml:space="preserve"> и</w:t>
      </w:r>
      <w:r w:rsidR="002B447D">
        <w:t xml:space="preserve"> </w:t>
      </w:r>
      <w:r w:rsidRPr="00604CCE">
        <w:t xml:space="preserve">не могут </w:t>
      </w:r>
      <w:r w:rsidR="00726B87">
        <w:t xml:space="preserve">быть использованы для </w:t>
      </w:r>
      <w:r w:rsidRPr="00604CCE">
        <w:t>оказ</w:t>
      </w:r>
      <w:r w:rsidR="00726B87">
        <w:t>ания</w:t>
      </w:r>
      <w:r w:rsidRPr="00604CCE">
        <w:t xml:space="preserve"> услуг и сервис</w:t>
      </w:r>
      <w:r w:rsidR="00726B87">
        <w:t>ов</w:t>
      </w:r>
      <w:r w:rsidRPr="00604CCE">
        <w:t xml:space="preserve"> </w:t>
      </w:r>
      <w:r w:rsidR="00AB7717">
        <w:t>ИБ</w:t>
      </w:r>
      <w:r w:rsidRPr="00604CCE">
        <w:t xml:space="preserve"> </w:t>
      </w:r>
      <w:r w:rsidR="006332A4">
        <w:t>ПК</w:t>
      </w:r>
      <w:r w:rsidRPr="00604CCE">
        <w:t>.</w:t>
      </w:r>
      <w:r w:rsidR="006332A4">
        <w:t>ЦОД ПК</w:t>
      </w:r>
      <w:r w:rsidRPr="00604CCE">
        <w:t>. Такие технические средства размещаются в сегменте «</w:t>
      </w:r>
      <w:r w:rsidR="00750C77" w:rsidRPr="00604CCE">
        <w:t>Colocation</w:t>
      </w:r>
      <w:r w:rsidRPr="00604CCE">
        <w:t xml:space="preserve">» без подключения каких-либо </w:t>
      </w:r>
      <w:r w:rsidRPr="00604CCE">
        <w:lastRenderedPageBreak/>
        <w:t xml:space="preserve">услуг и сервисов ИБ </w:t>
      </w:r>
      <w:r w:rsidR="006332A4">
        <w:t>ЦОД ПК</w:t>
      </w:r>
      <w:r w:rsidRPr="00604CCE">
        <w:t xml:space="preserve">. Обеспечение </w:t>
      </w:r>
      <w:r w:rsidR="00AB7717">
        <w:t>ИБ</w:t>
      </w:r>
      <w:r w:rsidRPr="00604CCE">
        <w:t xml:space="preserve"> таких технических средств находится в зоне ответственности Функционального </w:t>
      </w:r>
      <w:r w:rsidR="00A534EE">
        <w:t>за</w:t>
      </w:r>
      <w:r w:rsidR="00210E8A" w:rsidRPr="00604CCE">
        <w:t xml:space="preserve">казчика </w:t>
      </w:r>
      <w:r w:rsidRPr="00604CCE">
        <w:t>и выполняется текущими СЗИ ФОИВ, которые также перемещаются в сегмент «</w:t>
      </w:r>
      <w:r w:rsidR="00750C77" w:rsidRPr="00604CCE">
        <w:t>Colocation</w:t>
      </w:r>
      <w:r w:rsidRPr="00604CCE">
        <w:t xml:space="preserve">» </w:t>
      </w:r>
      <w:r w:rsidR="006332A4">
        <w:t>ЦОД ПК</w:t>
      </w:r>
      <w:r w:rsidRPr="00604CCE">
        <w:t>.</w:t>
      </w:r>
    </w:p>
    <w:p w14:paraId="1AD7D4B4" w14:textId="54930903" w:rsidR="00712C0E" w:rsidRPr="00604CCE" w:rsidRDefault="00712C0E" w:rsidP="000E7356">
      <w:pPr>
        <w:pStyle w:val="aa"/>
      </w:pPr>
      <w:r w:rsidRPr="00604CCE">
        <w:t xml:space="preserve">На оборудовании Функционального </w:t>
      </w:r>
      <w:r w:rsidR="00A534EE">
        <w:t>з</w:t>
      </w:r>
      <w:r w:rsidRPr="00604CCE">
        <w:t>аказчика должно быть установлено антивирусное ПО (</w:t>
      </w:r>
      <w:r w:rsidR="00672F8C">
        <w:t xml:space="preserve">далее – </w:t>
      </w:r>
      <w:r w:rsidRPr="00604CCE">
        <w:t>АВПО). Лицензии на АВПО могут быть предоставлены Исполнителем</w:t>
      </w:r>
      <w:r w:rsidR="00C55CF0" w:rsidRPr="00C55CF0">
        <w:t xml:space="preserve"> </w:t>
      </w:r>
      <w:r w:rsidR="00C55CF0">
        <w:t xml:space="preserve">в рамках оказания </w:t>
      </w:r>
      <w:r w:rsidR="00F21125">
        <w:t>им</w:t>
      </w:r>
      <w:r w:rsidR="00C55CF0">
        <w:t xml:space="preserve"> сервиса антивирусной защиты</w:t>
      </w:r>
      <w:r w:rsidRPr="00604CCE">
        <w:t xml:space="preserve">. Возможно применение лицензий АВПО </w:t>
      </w:r>
      <w:r w:rsidR="004B06D8">
        <w:t xml:space="preserve">производства компании </w:t>
      </w:r>
      <w:r w:rsidRPr="00604CCE">
        <w:t>«Лаборатори</w:t>
      </w:r>
      <w:r w:rsidR="004B06D8">
        <w:t>я</w:t>
      </w:r>
      <w:r w:rsidRPr="00604CCE">
        <w:t xml:space="preserve"> Касперского», имеющихся у Функционального Заказчика.</w:t>
      </w:r>
    </w:p>
    <w:p w14:paraId="6507C65E" w14:textId="5A084A8E" w:rsidR="00712C0E" w:rsidRPr="00604CCE" w:rsidRDefault="00712C0E" w:rsidP="000E7356">
      <w:pPr>
        <w:pStyle w:val="aa"/>
      </w:pPr>
      <w:r w:rsidRPr="00604CCE">
        <w:t xml:space="preserve">В случае применения виртуализации на оборудовании Функционального </w:t>
      </w:r>
      <w:r w:rsidR="00A534EE">
        <w:t>з</w:t>
      </w:r>
      <w:r w:rsidRPr="00604CCE">
        <w:t xml:space="preserve">аказчика рекомендуется установить АВПО для виртуальных сред и сертифицированное средство защиты среды виртуализации. Возможно применение ранее установленного АВПО для виртуальных сред и сертифицированного средства защиты среды виртуализации Функционального </w:t>
      </w:r>
      <w:r w:rsidR="00A534EE">
        <w:t>з</w:t>
      </w:r>
      <w:r w:rsidRPr="00604CCE">
        <w:t xml:space="preserve">аказчика. При необходимости аттестации ИС/ГИС, </w:t>
      </w:r>
      <w:r w:rsidR="00D4418F" w:rsidRPr="00604CCE">
        <w:t>размеща</w:t>
      </w:r>
      <w:r w:rsidR="00D4418F">
        <w:t>емой</w:t>
      </w:r>
      <w:r w:rsidR="00D4418F" w:rsidRPr="00604CCE">
        <w:t xml:space="preserve"> </w:t>
      </w:r>
      <w:r w:rsidR="00D4418F">
        <w:t>в</w:t>
      </w:r>
      <w:r w:rsidR="00D4418F" w:rsidRPr="00604CCE">
        <w:t xml:space="preserve"> </w:t>
      </w:r>
      <w:r w:rsidRPr="00604CCE">
        <w:t>виртуальной среде «Colocation»</w:t>
      </w:r>
      <w:r w:rsidR="00796F09">
        <w:t>,</w:t>
      </w:r>
      <w:r w:rsidRPr="00604CCE">
        <w:t xml:space="preserve"> требуется установка сертифицированного средства защиты среды виртуализации.</w:t>
      </w:r>
    </w:p>
    <w:p w14:paraId="76520133" w14:textId="0B211E1A" w:rsidR="00712C0E" w:rsidRPr="00604CCE" w:rsidRDefault="00712C0E" w:rsidP="000E7356">
      <w:pPr>
        <w:pStyle w:val="aa"/>
      </w:pPr>
      <w:r w:rsidRPr="00604CCE">
        <w:t>В случае наличия применяются установленные в серверы на момент перевозки аппаратно-программные модули доверенной загрузки, обладающие действующими сертификатами ФСТЭК России (в случае отсутствия действующих сертификатов модули не подлежат миграции).</w:t>
      </w:r>
    </w:p>
    <w:p w14:paraId="430507CD" w14:textId="15F5889A" w:rsidR="00712C0E" w:rsidRPr="00604CCE" w:rsidRDefault="00712C0E" w:rsidP="000E7356">
      <w:pPr>
        <w:pStyle w:val="aa"/>
      </w:pPr>
      <w:r w:rsidRPr="00604CCE">
        <w:t>До и/или после осуществления миграции ИС в сегменте «</w:t>
      </w:r>
      <w:r w:rsidR="00750C77" w:rsidRPr="00604CCE">
        <w:t>Colocation</w:t>
      </w:r>
      <w:r w:rsidRPr="00604CCE">
        <w:t xml:space="preserve">» Исполнитель проводит анализ защищенности (инструментальное сканирование), а Функциональный </w:t>
      </w:r>
      <w:r w:rsidR="00A534EE">
        <w:t>з</w:t>
      </w:r>
      <w:r w:rsidR="00210E8A" w:rsidRPr="00604CCE">
        <w:t xml:space="preserve">аказчик </w:t>
      </w:r>
      <w:r w:rsidRPr="00604CCE">
        <w:t>должен устранить выявленные уязвимости. После устранения проводится повторный анализ защищенности (инструментальное сканирование) и устранение уязвимостей.</w:t>
      </w:r>
    </w:p>
    <w:p w14:paraId="33090A22" w14:textId="77777777" w:rsidR="00A66BE5" w:rsidRPr="00604CCE" w:rsidRDefault="00A66BE5" w:rsidP="00EF6D80">
      <w:pPr>
        <w:pStyle w:val="33"/>
      </w:pPr>
      <w:bookmarkStart w:id="78" w:name="_Toc57898840"/>
      <w:bookmarkStart w:id="79" w:name="_Toc114518917"/>
      <w:bookmarkStart w:id="80" w:name="_Toc199394432"/>
      <w:r w:rsidRPr="00604CCE">
        <w:t xml:space="preserve">Описание СЗИ </w:t>
      </w:r>
      <w:r w:rsidR="000002E3" w:rsidRPr="00604CCE">
        <w:t xml:space="preserve">и требований по обеспечению ИБ </w:t>
      </w:r>
      <w:r w:rsidRPr="00604CCE">
        <w:t>в сегменте «Colocation»</w:t>
      </w:r>
      <w:bookmarkEnd w:id="78"/>
      <w:bookmarkEnd w:id="79"/>
      <w:bookmarkEnd w:id="80"/>
    </w:p>
    <w:p w14:paraId="7CD678D7" w14:textId="115D1226" w:rsidR="00BD78AB" w:rsidRPr="00604CCE" w:rsidRDefault="00BD78AB" w:rsidP="000E7356">
      <w:pPr>
        <w:pStyle w:val="aa"/>
      </w:pPr>
      <w:r w:rsidRPr="00604CCE">
        <w:t xml:space="preserve">Обеспечение </w:t>
      </w:r>
      <w:r w:rsidR="00AB7717">
        <w:t>ИБ</w:t>
      </w:r>
      <w:r w:rsidRPr="00604CCE">
        <w:t xml:space="preserve"> внутри сегмента </w:t>
      </w:r>
      <w:r w:rsidR="00C05B07" w:rsidRPr="00604CCE">
        <w:t>«</w:t>
      </w:r>
      <w:r w:rsidRPr="00604CCE">
        <w:t>C</w:t>
      </w:r>
      <w:r w:rsidRPr="00604CCE">
        <w:rPr>
          <w:lang w:val="en-US"/>
        </w:rPr>
        <w:t>olocation</w:t>
      </w:r>
      <w:r w:rsidR="00C05B07" w:rsidRPr="00604CCE">
        <w:t>»</w:t>
      </w:r>
      <w:r w:rsidRPr="00604CCE">
        <w:t xml:space="preserve"> находится зоне ответственности </w:t>
      </w:r>
      <w:r w:rsidR="00057BD5" w:rsidRPr="00604CCE">
        <w:t xml:space="preserve">Функционального </w:t>
      </w:r>
      <w:r w:rsidR="00A534EE">
        <w:t>з</w:t>
      </w:r>
      <w:r w:rsidRPr="00604CCE">
        <w:t>аказчика.</w:t>
      </w:r>
      <w:r w:rsidR="00171647" w:rsidRPr="00604CCE">
        <w:t xml:space="preserve"> Вместе с тем Исполнитель, разместивший физическое оборудование </w:t>
      </w:r>
      <w:r w:rsidR="00057BD5" w:rsidRPr="00604CCE">
        <w:t xml:space="preserve">Функционального </w:t>
      </w:r>
      <w:r w:rsidR="00A534EE">
        <w:t>з</w:t>
      </w:r>
      <w:r w:rsidR="00171647" w:rsidRPr="00604CCE">
        <w:t xml:space="preserve">аказчика в </w:t>
      </w:r>
      <w:r w:rsidR="00F94588" w:rsidRPr="00604CCE">
        <w:t>ЦОД</w:t>
      </w:r>
      <w:r w:rsidR="00926D02" w:rsidRPr="00604CCE">
        <w:t xml:space="preserve"> ПК</w:t>
      </w:r>
      <w:r w:rsidR="00171647" w:rsidRPr="00604CCE">
        <w:t>, накладывает ограничения на информационн</w:t>
      </w:r>
      <w:r w:rsidR="00CB45EA" w:rsidRPr="00604CCE">
        <w:t>ый</w:t>
      </w:r>
      <w:r w:rsidR="00171647" w:rsidRPr="00604CCE">
        <w:t xml:space="preserve"> обмен сегмента «C</w:t>
      </w:r>
      <w:r w:rsidR="00171647" w:rsidRPr="00604CCE">
        <w:rPr>
          <w:lang w:val="en-US"/>
        </w:rPr>
        <w:t>olocation</w:t>
      </w:r>
      <w:r w:rsidR="00171647" w:rsidRPr="00604CCE">
        <w:t>»</w:t>
      </w:r>
      <w:r w:rsidR="00CB45EA" w:rsidRPr="00604CCE">
        <w:t>, который может</w:t>
      </w:r>
      <w:r w:rsidR="00171647" w:rsidRPr="00604CCE">
        <w:t xml:space="preserve"> негативно повлиять на информационные ресурсы ЦОД</w:t>
      </w:r>
      <w:r w:rsidR="00C060F5" w:rsidRPr="00604CCE">
        <w:t xml:space="preserve"> ПК</w:t>
      </w:r>
      <w:r w:rsidR="00BE32AD" w:rsidRPr="00604CCE">
        <w:t xml:space="preserve"> и</w:t>
      </w:r>
      <w:r w:rsidR="00171647" w:rsidRPr="00604CCE">
        <w:t xml:space="preserve"> </w:t>
      </w:r>
      <w:r w:rsidR="00BE32AD" w:rsidRPr="00604CCE">
        <w:t xml:space="preserve">сегментов </w:t>
      </w:r>
      <w:r w:rsidR="00171647" w:rsidRPr="00604CCE">
        <w:t>«C</w:t>
      </w:r>
      <w:r w:rsidR="00171647" w:rsidRPr="00604CCE">
        <w:rPr>
          <w:lang w:val="en-US"/>
        </w:rPr>
        <w:t>olocation</w:t>
      </w:r>
      <w:r w:rsidR="00171647" w:rsidRPr="00604CCE">
        <w:t xml:space="preserve">» иных </w:t>
      </w:r>
      <w:r w:rsidR="00057BD5" w:rsidRPr="00604CCE">
        <w:t xml:space="preserve">Функциональных </w:t>
      </w:r>
      <w:r w:rsidR="00171647" w:rsidRPr="00604CCE">
        <w:t>Заказчиков, а также АРМ</w:t>
      </w:r>
      <w:r w:rsidR="00CB45EA" w:rsidRPr="00604CCE">
        <w:t xml:space="preserve"> ФОИВ</w:t>
      </w:r>
      <w:r w:rsidR="00171647" w:rsidRPr="00604CCE">
        <w:t xml:space="preserve">, размещенные в </w:t>
      </w:r>
      <w:r w:rsidR="00D37316">
        <w:t>Башне ПК</w:t>
      </w:r>
      <w:r w:rsidR="00171647" w:rsidRPr="00604CCE">
        <w:t>.</w:t>
      </w:r>
    </w:p>
    <w:p w14:paraId="4AE6BCAD" w14:textId="3A8DFB3B" w:rsidR="00A66BE5" w:rsidRPr="00604CCE" w:rsidRDefault="00BD78AB" w:rsidP="000E7356">
      <w:pPr>
        <w:pStyle w:val="aa"/>
      </w:pPr>
      <w:r w:rsidRPr="00604CCE">
        <w:lastRenderedPageBreak/>
        <w:t xml:space="preserve">Исполнитель обеспечивает контроль информационного обмена сегмента </w:t>
      </w:r>
      <w:r w:rsidR="00C05B07" w:rsidRPr="00604CCE">
        <w:t>«</w:t>
      </w:r>
      <w:proofErr w:type="spellStart"/>
      <w:r w:rsidRPr="00604CCE">
        <w:t>Co</w:t>
      </w:r>
      <w:proofErr w:type="spellEnd"/>
      <w:r w:rsidRPr="00604CCE">
        <w:rPr>
          <w:lang w:val="en-US"/>
        </w:rPr>
        <w:t>location</w:t>
      </w:r>
      <w:r w:rsidR="00C05B07" w:rsidRPr="00604CCE">
        <w:t>»</w:t>
      </w:r>
      <w:r w:rsidRPr="00604CCE">
        <w:t xml:space="preserve"> </w:t>
      </w:r>
      <w:r w:rsidR="00A66BE5" w:rsidRPr="00604CCE">
        <w:t>посредством</w:t>
      </w:r>
      <w:r w:rsidRPr="00604CCE">
        <w:t xml:space="preserve"> применения</w:t>
      </w:r>
      <w:r w:rsidR="00A66BE5" w:rsidRPr="00604CCE">
        <w:t xml:space="preserve"> сертифицированных </w:t>
      </w:r>
      <w:r w:rsidR="006F39ED">
        <w:t>МСЭ</w:t>
      </w:r>
      <w:r w:rsidRPr="00604CCE">
        <w:t xml:space="preserve">, а также </w:t>
      </w:r>
      <w:r w:rsidR="00A66BE5" w:rsidRPr="00604CCE">
        <w:t>сертифицированны</w:t>
      </w:r>
      <w:r w:rsidR="00BE32AD" w:rsidRPr="00604CCE">
        <w:t>х</w:t>
      </w:r>
      <w:r w:rsidR="00A66BE5" w:rsidRPr="00604CCE">
        <w:t xml:space="preserve"> средств</w:t>
      </w:r>
      <w:r w:rsidRPr="00604CCE">
        <w:t xml:space="preserve"> </w:t>
      </w:r>
      <w:r w:rsidR="00A66BE5" w:rsidRPr="00604CCE">
        <w:t>обнаружения вторжений.</w:t>
      </w:r>
    </w:p>
    <w:p w14:paraId="10E11A55" w14:textId="137BE224" w:rsidR="00BD78AB" w:rsidRPr="00604CCE" w:rsidRDefault="00C05B07" w:rsidP="000E7356">
      <w:pPr>
        <w:pStyle w:val="aa"/>
      </w:pPr>
      <w:r w:rsidRPr="00604CCE">
        <w:t>Политика межсетевого экранирования обеспечивает возможность сетевой связности с сетями общего пользования, ЦОД</w:t>
      </w:r>
      <w:r w:rsidR="00926D02" w:rsidRPr="00604CCE">
        <w:t xml:space="preserve"> ПК</w:t>
      </w:r>
      <w:r w:rsidRPr="00604CCE">
        <w:t xml:space="preserve"> и ресурсами </w:t>
      </w:r>
      <w:r w:rsidR="00D37316">
        <w:t xml:space="preserve">ИТ-инфраструктуры </w:t>
      </w:r>
      <w:r w:rsidR="008E2972">
        <w:t>ПК</w:t>
      </w:r>
      <w:r w:rsidRPr="00604CCE">
        <w:t xml:space="preserve">. </w:t>
      </w:r>
      <w:r w:rsidR="006F39ED">
        <w:t>МСЭ</w:t>
      </w:r>
      <w:r w:rsidR="000034F1" w:rsidRPr="00604CCE">
        <w:t xml:space="preserve"> Исполнителя реализую</w:t>
      </w:r>
      <w:r w:rsidR="00BD78AB" w:rsidRPr="00604CCE">
        <w:t>т</w:t>
      </w:r>
      <w:r w:rsidR="000034F1" w:rsidRPr="00604CCE">
        <w:t xml:space="preserve"> политику </w:t>
      </w:r>
      <w:r w:rsidR="00AB7717">
        <w:t>ИБ</w:t>
      </w:r>
      <w:r w:rsidR="00BE32AD" w:rsidRPr="00604CCE">
        <w:t>,</w:t>
      </w:r>
      <w:r w:rsidR="000034F1" w:rsidRPr="00604CCE">
        <w:t xml:space="preserve"> обеспечивающую</w:t>
      </w:r>
      <w:r w:rsidR="00BD78AB" w:rsidRPr="00604CCE">
        <w:t xml:space="preserve"> ограничение, в том числе проксирование входящего</w:t>
      </w:r>
      <w:r w:rsidR="00F87ED3">
        <w:t xml:space="preserve"> и</w:t>
      </w:r>
      <w:r w:rsidR="00F87ED3" w:rsidRPr="00604CCE">
        <w:t xml:space="preserve"> </w:t>
      </w:r>
      <w:r w:rsidR="00BD78AB" w:rsidRPr="00604CCE">
        <w:t>ис</w:t>
      </w:r>
      <w:r w:rsidRPr="00604CCE">
        <w:t>ходящего информационного обмена.</w:t>
      </w:r>
    </w:p>
    <w:p w14:paraId="26BBEE6C" w14:textId="129F333B" w:rsidR="000002E3" w:rsidRPr="00604CCE" w:rsidRDefault="000002E3" w:rsidP="000E7356">
      <w:pPr>
        <w:pStyle w:val="aa"/>
      </w:pPr>
      <w:r w:rsidRPr="00604CCE">
        <w:t xml:space="preserve">Требования по организации </w:t>
      </w:r>
      <w:r w:rsidR="00C05B07" w:rsidRPr="00604CCE">
        <w:t>информационного обмена сегмента «</w:t>
      </w:r>
      <w:r w:rsidR="00C05B07" w:rsidRPr="00604CCE">
        <w:rPr>
          <w:lang w:val="en-US"/>
        </w:rPr>
        <w:t>Colocation</w:t>
      </w:r>
      <w:r w:rsidR="00C05B07" w:rsidRPr="00604CCE">
        <w:t>»</w:t>
      </w:r>
      <w:r w:rsidR="00CB45EA" w:rsidRPr="00604CCE">
        <w:t xml:space="preserve"> Заказчика</w:t>
      </w:r>
      <w:r w:rsidR="00C05B07" w:rsidRPr="00604CCE">
        <w:t xml:space="preserve"> с сетью </w:t>
      </w:r>
      <w:r w:rsidR="00366E91">
        <w:t>«Интернет»</w:t>
      </w:r>
      <w:r w:rsidR="00C05B07" w:rsidRPr="00604CCE">
        <w:t>:</w:t>
      </w:r>
    </w:p>
    <w:p w14:paraId="12B659E9" w14:textId="22C22876" w:rsidR="003F6A23" w:rsidRPr="00604CCE" w:rsidRDefault="004F23B8" w:rsidP="00840152">
      <w:pPr>
        <w:pStyle w:val="a"/>
        <w:numPr>
          <w:ilvl w:val="0"/>
          <w:numId w:val="44"/>
        </w:numPr>
      </w:pPr>
      <w:r w:rsidRPr="00604CCE">
        <w:t xml:space="preserve">По умолчанию установление соединения с сетью </w:t>
      </w:r>
      <w:r w:rsidR="00366E91">
        <w:t>«Интернет»</w:t>
      </w:r>
      <w:r w:rsidRPr="00604CCE">
        <w:t xml:space="preserve"> с серверов ОК </w:t>
      </w:r>
      <w:r w:rsidR="00C157F9">
        <w:t xml:space="preserve">сегмента </w:t>
      </w:r>
      <w:r w:rsidRPr="00604CCE">
        <w:t xml:space="preserve">«Colocation» невозможно. </w:t>
      </w:r>
      <w:r w:rsidR="00C1571A">
        <w:t>О</w:t>
      </w:r>
      <w:r w:rsidR="00C1571A" w:rsidRPr="00604CCE">
        <w:t xml:space="preserve">рганизация такого взаимодействия возможна </w:t>
      </w:r>
      <w:r w:rsidR="00C1571A">
        <w:t>п</w:t>
      </w:r>
      <w:r w:rsidR="00C1571A" w:rsidRPr="00604CCE">
        <w:t xml:space="preserve">ри </w:t>
      </w:r>
      <w:r w:rsidRPr="00604CCE">
        <w:t>условии принятия ФОИВ рисков ИБ</w:t>
      </w:r>
      <w:r w:rsidR="00C1571A">
        <w:t xml:space="preserve"> и организации</w:t>
      </w:r>
      <w:r w:rsidR="002B447D">
        <w:t xml:space="preserve"> </w:t>
      </w:r>
      <w:r w:rsidRPr="00604CCE">
        <w:t>проксирования</w:t>
      </w:r>
      <w:r w:rsidR="00CB45EA" w:rsidRPr="00604CCE">
        <w:t xml:space="preserve"> </w:t>
      </w:r>
      <w:r w:rsidRPr="00604CCE">
        <w:t xml:space="preserve">исходящих соединений </w:t>
      </w:r>
      <w:r w:rsidR="00CB45EA" w:rsidRPr="00604CCE">
        <w:t xml:space="preserve">на </w:t>
      </w:r>
      <w:r w:rsidR="00BB1994" w:rsidRPr="00604CCE">
        <w:t xml:space="preserve">уровне </w:t>
      </w:r>
      <w:r w:rsidR="00CB45EA" w:rsidRPr="00604CCE">
        <w:t>L7</w:t>
      </w:r>
      <w:r w:rsidRPr="00604CCE">
        <w:t>.</w:t>
      </w:r>
    </w:p>
    <w:p w14:paraId="78A40DB7" w14:textId="4404F133" w:rsidR="003F6A23" w:rsidRPr="00604CCE" w:rsidRDefault="00057BD5" w:rsidP="00C1571A">
      <w:pPr>
        <w:pStyle w:val="a"/>
      </w:pPr>
      <w:r w:rsidRPr="00604CCE">
        <w:t xml:space="preserve">Перенос ресурсов (хостов, серверов) Заказчика, имеющих </w:t>
      </w:r>
      <w:r w:rsidR="00AB4612" w:rsidRPr="00604CCE">
        <w:t>«белые» (публичные)</w:t>
      </w:r>
      <w:r w:rsidRPr="00604CCE">
        <w:t xml:space="preserve"> IP-адреса в </w:t>
      </w:r>
      <w:r w:rsidR="005C3988" w:rsidRPr="00604CCE">
        <w:t>сегмент</w:t>
      </w:r>
      <w:r w:rsidR="00D755F3">
        <w:t>е</w:t>
      </w:r>
      <w:r w:rsidR="005C3988" w:rsidRPr="00604CCE">
        <w:t xml:space="preserve"> «</w:t>
      </w:r>
      <w:r w:rsidRPr="00604CCE">
        <w:t>C</w:t>
      </w:r>
      <w:r w:rsidR="005C3988" w:rsidRPr="00604CCE">
        <w:t>o</w:t>
      </w:r>
      <w:r w:rsidRPr="00604CCE">
        <w:t>location</w:t>
      </w:r>
      <w:r w:rsidR="005C3988" w:rsidRPr="00604CCE">
        <w:t>»</w:t>
      </w:r>
      <w:r w:rsidRPr="00604CCE">
        <w:t>, производится путем изменения адресации этих узлов на частные </w:t>
      </w:r>
      <w:r w:rsidR="00D755F3">
        <w:t>IP-</w:t>
      </w:r>
      <w:r w:rsidRPr="00604CCE">
        <w:t xml:space="preserve">адреса. В дальнейшем для выхода в сеть </w:t>
      </w:r>
      <w:r w:rsidR="00366E91">
        <w:t>«Интернет»</w:t>
      </w:r>
      <w:r w:rsidRPr="00604CCE">
        <w:t xml:space="preserve"> такие хосты используют </w:t>
      </w:r>
      <w:r w:rsidR="005C3988" w:rsidRPr="00604CCE">
        <w:t>«</w:t>
      </w:r>
      <w:r w:rsidRPr="00604CCE">
        <w:t>белые</w:t>
      </w:r>
      <w:r w:rsidR="005C3988" w:rsidRPr="00604CCE">
        <w:t>» (публичные)</w:t>
      </w:r>
      <w:r w:rsidRPr="00604CCE">
        <w:t xml:space="preserve"> адреса, предоставляемые Исполнителем. Исключение может составлять случай </w:t>
      </w:r>
      <w:r w:rsidR="00F24E44">
        <w:t>перено</w:t>
      </w:r>
      <w:r w:rsidR="00307045">
        <w:t>са</w:t>
      </w:r>
      <w:r w:rsidR="00F24E44" w:rsidRPr="00604CCE">
        <w:t xml:space="preserve"> </w:t>
      </w:r>
      <w:r w:rsidRPr="00604CCE">
        <w:t>хостов</w:t>
      </w:r>
      <w:r w:rsidR="004D07B0" w:rsidRPr="00604CCE">
        <w:t>, используемых</w:t>
      </w:r>
      <w:r w:rsidRPr="00604CCE">
        <w:t xml:space="preserve"> для построения </w:t>
      </w:r>
      <w:r w:rsidR="004D07B0" w:rsidRPr="00604CCE">
        <w:t xml:space="preserve">VPN на базе отечественных алгоритмов шифрования. </w:t>
      </w:r>
    </w:p>
    <w:p w14:paraId="48AF3006" w14:textId="57349C28" w:rsidR="000F2388" w:rsidRPr="00604CCE" w:rsidRDefault="00CB45EA" w:rsidP="00C1571A">
      <w:pPr>
        <w:pStyle w:val="a"/>
      </w:pPr>
      <w:r w:rsidRPr="00604CCE">
        <w:t xml:space="preserve">Блокировка </w:t>
      </w:r>
      <w:r w:rsidR="004D07B0" w:rsidRPr="00604CCE">
        <w:t>доступа к разделяемым</w:t>
      </w:r>
      <w:r w:rsidR="000F2388" w:rsidRPr="00604CCE">
        <w:t xml:space="preserve"> </w:t>
      </w:r>
      <w:r w:rsidR="004D07B0" w:rsidRPr="00604CCE">
        <w:t>серверным</w:t>
      </w:r>
      <w:r w:rsidR="000F2388" w:rsidRPr="00604CCE">
        <w:t xml:space="preserve"> </w:t>
      </w:r>
      <w:r w:rsidR="004D07B0" w:rsidRPr="00604CCE">
        <w:t>ресурсам</w:t>
      </w:r>
      <w:r w:rsidR="00655C70" w:rsidRPr="00604CCE">
        <w:t xml:space="preserve"> (каталогам хранен</w:t>
      </w:r>
      <w:r w:rsidR="0066641C" w:rsidRPr="00604CCE">
        <w:t>и</w:t>
      </w:r>
      <w:r w:rsidR="00655C70" w:rsidRPr="00604CCE">
        <w:t xml:space="preserve">я </w:t>
      </w:r>
      <w:r w:rsidR="00307045">
        <w:t xml:space="preserve">и </w:t>
      </w:r>
      <w:r w:rsidR="00655C70" w:rsidRPr="00604CCE">
        <w:t>обмена)</w:t>
      </w:r>
      <w:r w:rsidR="004D07B0" w:rsidRPr="00604CCE">
        <w:t>, реализованного</w:t>
      </w:r>
      <w:r w:rsidR="000F2388" w:rsidRPr="00604CCE">
        <w:t xml:space="preserve"> с использованием небезопасных протоколов</w:t>
      </w:r>
      <w:r w:rsidR="004D07B0" w:rsidRPr="00604CCE">
        <w:t xml:space="preserve"> </w:t>
      </w:r>
      <w:r w:rsidR="000F2388" w:rsidRPr="00604CCE">
        <w:t xml:space="preserve">взаимодействия (SMB, </w:t>
      </w:r>
      <w:r w:rsidR="004D07B0" w:rsidRPr="00604CCE">
        <w:t>FTP</w:t>
      </w:r>
      <w:r w:rsidR="000F2388" w:rsidRPr="00604CCE">
        <w:t xml:space="preserve"> и т.д.)</w:t>
      </w:r>
      <w:r w:rsidR="00BB1994" w:rsidRPr="00604CCE">
        <w:t>.</w:t>
      </w:r>
    </w:p>
    <w:p w14:paraId="03D22A7A" w14:textId="59837DBC" w:rsidR="00083A0A" w:rsidRPr="00604CCE" w:rsidRDefault="000F2388" w:rsidP="00C1571A">
      <w:pPr>
        <w:pStyle w:val="a"/>
      </w:pPr>
      <w:r w:rsidRPr="00604CCE">
        <w:t xml:space="preserve">Блокировка </w:t>
      </w:r>
      <w:r w:rsidR="00BB1994" w:rsidRPr="00604CCE">
        <w:t>удаленного доступа пользователей</w:t>
      </w:r>
      <w:r w:rsidR="00A85999">
        <w:t xml:space="preserve"> и</w:t>
      </w:r>
      <w:r w:rsidR="00BB1994" w:rsidRPr="00604CCE">
        <w:t xml:space="preserve"> администраторов к серверам по небезопасным протоколам удаленного управления (</w:t>
      </w:r>
      <w:r w:rsidR="00BB1994" w:rsidRPr="000A6837">
        <w:t>Telnet</w:t>
      </w:r>
      <w:r w:rsidR="00BB1994" w:rsidRPr="00604CCE">
        <w:t xml:space="preserve">, </w:t>
      </w:r>
      <w:r w:rsidR="00BB1994" w:rsidRPr="000A6837">
        <w:t>HTTP</w:t>
      </w:r>
      <w:r w:rsidR="00083A0A" w:rsidRPr="00604CCE">
        <w:t xml:space="preserve"> и т.д.).</w:t>
      </w:r>
      <w:r w:rsidR="00AF728E" w:rsidRPr="00604CCE">
        <w:t xml:space="preserve"> Доступ администраторов</w:t>
      </w:r>
      <w:r w:rsidR="00784555" w:rsidRPr="00604CCE">
        <w:t xml:space="preserve"> из </w:t>
      </w:r>
      <w:r w:rsidR="00D37316">
        <w:t>Башни ПК</w:t>
      </w:r>
      <w:r w:rsidR="00AF728E" w:rsidRPr="00604CCE">
        <w:t xml:space="preserve"> к серверам в </w:t>
      </w:r>
      <w:r w:rsidR="00A85999">
        <w:t xml:space="preserve">сегменте </w:t>
      </w:r>
      <w:r w:rsidR="00E56850">
        <w:t>«</w:t>
      </w:r>
      <w:r w:rsidR="00E56850" w:rsidRPr="000A6837">
        <w:t>Colocation</w:t>
      </w:r>
      <w:r w:rsidR="00E56850">
        <w:t>»</w:t>
      </w:r>
      <w:r w:rsidR="00E56850" w:rsidRPr="00E56850">
        <w:t xml:space="preserve"> </w:t>
      </w:r>
      <w:r w:rsidR="00AF728E" w:rsidRPr="00604CCE">
        <w:t xml:space="preserve">возможен только через терминальный сервер, а удалённых администраторов </w:t>
      </w:r>
      <w:r w:rsidR="00A85999">
        <w:t xml:space="preserve">– </w:t>
      </w:r>
      <w:r w:rsidR="00CE45EA" w:rsidRPr="00604CCE">
        <w:t xml:space="preserve">через терминальный сервер </w:t>
      </w:r>
      <w:r w:rsidR="00AF728E" w:rsidRPr="00604CCE">
        <w:t xml:space="preserve">и </w:t>
      </w:r>
      <w:r w:rsidR="00F553FC">
        <w:t xml:space="preserve">при наличии шифрования по </w:t>
      </w:r>
      <w:r w:rsidR="00AF728E" w:rsidRPr="00604CCE">
        <w:t>ГОСТ</w:t>
      </w:r>
      <w:r w:rsidR="00F553FC">
        <w:t xml:space="preserve"> </w:t>
      </w:r>
      <w:r w:rsidR="00AF728E" w:rsidRPr="000A6837">
        <w:t>VPN</w:t>
      </w:r>
      <w:r w:rsidR="00AF728E" w:rsidRPr="00604CCE">
        <w:t>.</w:t>
      </w:r>
    </w:p>
    <w:p w14:paraId="30B44B0F" w14:textId="7D8A6EA8" w:rsidR="00BB1994" w:rsidRPr="00604CCE" w:rsidRDefault="00BB1994" w:rsidP="00C1571A">
      <w:pPr>
        <w:pStyle w:val="a"/>
      </w:pPr>
      <w:r w:rsidRPr="00604CCE">
        <w:t>Ограничение использования внешних ИТ-сервисов</w:t>
      </w:r>
      <w:r w:rsidR="003627C2" w:rsidRPr="00604CCE">
        <w:t xml:space="preserve"> таких как NTP, DNS. Доступ </w:t>
      </w:r>
      <w:r w:rsidR="009F5DCA">
        <w:t xml:space="preserve">к </w:t>
      </w:r>
      <w:r w:rsidR="003627C2" w:rsidRPr="00604CCE">
        <w:t>серверам ОК будет разрешен по</w:t>
      </w:r>
      <w:r w:rsidR="005C3988" w:rsidRPr="00604CCE">
        <w:t xml:space="preserve"> </w:t>
      </w:r>
      <w:r w:rsidR="003627C2" w:rsidRPr="00604CCE">
        <w:t>NTP</w:t>
      </w:r>
      <w:r w:rsidR="005C3988" w:rsidRPr="00604CCE">
        <w:t xml:space="preserve"> </w:t>
      </w:r>
      <w:r w:rsidR="003627C2" w:rsidRPr="00604CCE">
        <w:t>только на адрес</w:t>
      </w:r>
      <w:r w:rsidR="005C3988" w:rsidRPr="00604CCE">
        <w:t xml:space="preserve"> </w:t>
      </w:r>
      <w:r w:rsidR="003627C2" w:rsidRPr="00604CCE">
        <w:t xml:space="preserve">NTP-сервера </w:t>
      </w:r>
      <w:r w:rsidR="00F94588" w:rsidRPr="00604CCE">
        <w:t>ЦОД</w:t>
      </w:r>
      <w:r w:rsidR="00926D02" w:rsidRPr="00604CCE">
        <w:t xml:space="preserve"> ПК</w:t>
      </w:r>
      <w:r w:rsidR="005C3988" w:rsidRPr="00604CCE">
        <w:t>.</w:t>
      </w:r>
      <w:r w:rsidR="003627C2" w:rsidRPr="00604CCE">
        <w:t xml:space="preserve"> Доступ </w:t>
      </w:r>
      <w:r w:rsidR="00B86E29">
        <w:t xml:space="preserve">к </w:t>
      </w:r>
      <w:r w:rsidR="003627C2" w:rsidRPr="00604CCE">
        <w:t>сервер</w:t>
      </w:r>
      <w:r w:rsidR="00587A65">
        <w:t>ам</w:t>
      </w:r>
      <w:r w:rsidR="003627C2" w:rsidRPr="00604CCE">
        <w:t xml:space="preserve"> ОК по DNS может быть</w:t>
      </w:r>
      <w:r w:rsidR="004F23B8" w:rsidRPr="00604CCE">
        <w:t xml:space="preserve"> разре</w:t>
      </w:r>
      <w:r w:rsidR="003627C2" w:rsidRPr="00604CCE">
        <w:t xml:space="preserve">шен только на ограниченный перечень </w:t>
      </w:r>
      <w:r w:rsidR="004F23B8" w:rsidRPr="00604CCE">
        <w:t xml:space="preserve">предварительно согласованных внешних DNS-серверов, при условии принятия ФОИВ возникающих рисков ИБ. </w:t>
      </w:r>
      <w:r w:rsidR="00F50B6F">
        <w:t>Требуется и</w:t>
      </w:r>
      <w:r w:rsidR="008024C6" w:rsidRPr="00604CCE">
        <w:t>спользовать российские DNS-серверы</w:t>
      </w:r>
      <w:r w:rsidR="00F50B6F">
        <w:t xml:space="preserve">, </w:t>
      </w:r>
      <w:r w:rsidR="008024C6" w:rsidRPr="00604CCE">
        <w:t xml:space="preserve">корпоративные DNS-серверы и/или DNS-серверы вашего оператора связи в целях </w:t>
      </w:r>
      <w:r w:rsidR="008024C6" w:rsidRPr="00604CCE">
        <w:lastRenderedPageBreak/>
        <w:t>недопущения перенаправления пользователей организации на вредоносные ресурсы или осуществления иной вредоносной активности.</w:t>
      </w:r>
    </w:p>
    <w:p w14:paraId="0FB055E5" w14:textId="27CDAABB" w:rsidR="00CB45EA" w:rsidRPr="00604CCE" w:rsidRDefault="00CB45EA" w:rsidP="000E7356">
      <w:pPr>
        <w:pStyle w:val="aa"/>
      </w:pPr>
      <w:r w:rsidRPr="00604CCE">
        <w:t xml:space="preserve">В соответствии с </w:t>
      </w:r>
      <w:r w:rsidR="008B3143">
        <w:t>«</w:t>
      </w:r>
      <w:r w:rsidR="00355789" w:rsidRPr="00604CCE">
        <w:t>Регламентом эксплуатации</w:t>
      </w:r>
      <w:r w:rsidRPr="00604CCE">
        <w:t xml:space="preserve"> ИТ-инфраструктуры Правительственного комплекса, </w:t>
      </w:r>
      <w:r w:rsidR="00341C37" w:rsidRPr="00604CCE">
        <w:t>осуществляемо</w:t>
      </w:r>
      <w:r w:rsidR="00341C37">
        <w:t>й</w:t>
      </w:r>
      <w:r w:rsidR="00341C37" w:rsidRPr="00604CCE">
        <w:t xml:space="preserve"> </w:t>
      </w:r>
      <w:r w:rsidR="00AC73E0">
        <w:t>Исполнителем,</w:t>
      </w:r>
      <w:r w:rsidRPr="00604CCE">
        <w:t xml:space="preserve"> проводится периодический контроль защищенности путём сетевого сканирования внешних и внутренних IP-адресов и анализа полученных данных на предмет наличия уязвимостей. По результатам проведенной работы Исполнитель предоставляет </w:t>
      </w:r>
      <w:r w:rsidR="00E94CE3" w:rsidRPr="00604CCE">
        <w:t xml:space="preserve">Функциональному </w:t>
      </w:r>
      <w:r w:rsidR="00A534EE">
        <w:t>з</w:t>
      </w:r>
      <w:r w:rsidRPr="00604CCE">
        <w:t xml:space="preserve">аказчику отчет, содержащий требования и рекомендации по усилению мер </w:t>
      </w:r>
      <w:r w:rsidR="00AB7717">
        <w:t>ИБ</w:t>
      </w:r>
      <w:r w:rsidRPr="00604CCE">
        <w:t>.</w:t>
      </w:r>
    </w:p>
    <w:p w14:paraId="7ADBE4B1" w14:textId="631A64FE" w:rsidR="000002E3" w:rsidRPr="00604CCE" w:rsidRDefault="00CB45EA" w:rsidP="000E7356">
      <w:pPr>
        <w:pStyle w:val="aa"/>
      </w:pPr>
      <w:r w:rsidRPr="00604CCE">
        <w:t xml:space="preserve">Для защиты от вирусов в сегменте «Colocation» используются средства антивирусной защиты </w:t>
      </w:r>
      <w:r w:rsidR="00F1435C">
        <w:t>производства компании «</w:t>
      </w:r>
      <w:r w:rsidRPr="00604CCE">
        <w:t>Лаборатори</w:t>
      </w:r>
      <w:r w:rsidR="00F1435C">
        <w:t>я</w:t>
      </w:r>
      <w:r w:rsidRPr="00604CCE">
        <w:t xml:space="preserve"> Касперского</w:t>
      </w:r>
      <w:r w:rsidR="00F1435C">
        <w:t>»</w:t>
      </w:r>
      <w:r w:rsidRPr="00604CCE">
        <w:t>. Политика ИБ</w:t>
      </w:r>
      <w:r w:rsidR="00F1435C">
        <w:t xml:space="preserve"> и</w:t>
      </w:r>
      <w:r w:rsidRPr="00604CCE">
        <w:t xml:space="preserve"> настройки антивирусной защиты контролируются Исполнителем.</w:t>
      </w:r>
    </w:p>
    <w:p w14:paraId="4449AFDA" w14:textId="778D1A04" w:rsidR="005F2B51" w:rsidRPr="00604CCE" w:rsidRDefault="005F2B51" w:rsidP="000E7356">
      <w:pPr>
        <w:pStyle w:val="aa"/>
      </w:pPr>
      <w:r w:rsidRPr="00604CCE">
        <w:t xml:space="preserve">В </w:t>
      </w:r>
      <w:r w:rsidR="00926D02" w:rsidRPr="00604CCE">
        <w:t>П</w:t>
      </w:r>
      <w:r w:rsidRPr="00604CCE">
        <w:t>риложени</w:t>
      </w:r>
      <w:r w:rsidR="00926D02" w:rsidRPr="00604CCE">
        <w:t>и</w:t>
      </w:r>
      <w:r w:rsidRPr="00604CCE">
        <w:t xml:space="preserve"> </w:t>
      </w:r>
      <w:r w:rsidR="00C97570">
        <w:fldChar w:fldCharType="begin"/>
      </w:r>
      <w:r w:rsidR="00C97570">
        <w:instrText xml:space="preserve"> REF _Ref112082507 \n \h  \* MERGEFORMAT </w:instrText>
      </w:r>
      <w:r w:rsidR="00C97570">
        <w:fldChar w:fldCharType="separate"/>
      </w:r>
      <w:r w:rsidR="00D51616" w:rsidRPr="00D51616">
        <w:rPr>
          <w:vanish/>
        </w:rPr>
        <w:t xml:space="preserve">Приложение </w:t>
      </w:r>
      <w:r w:rsidR="00D51616">
        <w:t>Е</w:t>
      </w:r>
      <w:r w:rsidR="00C97570">
        <w:fldChar w:fldCharType="end"/>
      </w:r>
      <w:r w:rsidRPr="00604CCE">
        <w:t xml:space="preserve"> приведена более подробная информация по предотвращению</w:t>
      </w:r>
      <w:r w:rsidRPr="00604CCE" w:rsidDel="00326AE3">
        <w:t xml:space="preserve"> </w:t>
      </w:r>
      <w:r w:rsidRPr="00604CCE">
        <w:t>реализации угроз безопасности информации</w:t>
      </w:r>
      <w:r w:rsidR="00A53CAE" w:rsidRPr="00604CCE">
        <w:t>.</w:t>
      </w:r>
    </w:p>
    <w:p w14:paraId="59EC1988" w14:textId="63A85F20" w:rsidR="005F2B51" w:rsidRPr="00604CCE" w:rsidRDefault="005F2B51" w:rsidP="000E7356">
      <w:pPr>
        <w:pStyle w:val="aa"/>
      </w:pPr>
      <w:r w:rsidRPr="00604CCE">
        <w:t xml:space="preserve">В Приложении </w:t>
      </w:r>
      <w:r w:rsidR="00C97570">
        <w:fldChar w:fldCharType="begin"/>
      </w:r>
      <w:r w:rsidR="00C97570">
        <w:instrText xml:space="preserve"> REF _Ref112082516 \n \h  \* MERGEFORMAT </w:instrText>
      </w:r>
      <w:r w:rsidR="00C97570">
        <w:fldChar w:fldCharType="separate"/>
      </w:r>
      <w:r w:rsidR="00D51616" w:rsidRPr="00D51616">
        <w:rPr>
          <w:vanish/>
        </w:rPr>
        <w:t xml:space="preserve">Приложение </w:t>
      </w:r>
      <w:r w:rsidR="00D51616">
        <w:t>Ж</w:t>
      </w:r>
      <w:r w:rsidR="00C97570">
        <w:fldChar w:fldCharType="end"/>
      </w:r>
      <w:r w:rsidRPr="00604CCE">
        <w:t xml:space="preserve"> приведена более подробная информация по повышению уровня защищённости </w:t>
      </w:r>
      <w:r w:rsidR="00C97570">
        <w:t>веб</w:t>
      </w:r>
      <w:r w:rsidRPr="00604CCE">
        <w:t>-приложений, размещенных в ЦОД</w:t>
      </w:r>
      <w:r w:rsidR="00926D02" w:rsidRPr="00604CCE">
        <w:t xml:space="preserve"> ПК</w:t>
      </w:r>
      <w:r w:rsidR="00A53CAE" w:rsidRPr="00604CCE">
        <w:t>.</w:t>
      </w:r>
    </w:p>
    <w:p w14:paraId="60E14479" w14:textId="4D562F0F" w:rsidR="00A66BE5" w:rsidRPr="00604CCE" w:rsidRDefault="001306C5" w:rsidP="00EF6D80">
      <w:pPr>
        <w:pStyle w:val="33"/>
      </w:pPr>
      <w:bookmarkStart w:id="81" w:name="_Toc114518918"/>
      <w:bookmarkStart w:id="82" w:name="_Toc199394433"/>
      <w:r>
        <w:t>Т</w:t>
      </w:r>
      <w:r w:rsidR="000002E3" w:rsidRPr="00604CCE">
        <w:t>ребовани</w:t>
      </w:r>
      <w:r>
        <w:t>я</w:t>
      </w:r>
      <w:r w:rsidR="000002E3" w:rsidRPr="00604CCE">
        <w:t xml:space="preserve"> по обеспечению ИБ </w:t>
      </w:r>
      <w:r w:rsidR="00A66BE5" w:rsidRPr="00604CCE">
        <w:t xml:space="preserve">в </w:t>
      </w:r>
      <w:r w:rsidR="006332A4">
        <w:t>ЦОД ПК</w:t>
      </w:r>
      <w:bookmarkEnd w:id="81"/>
      <w:bookmarkEnd w:id="82"/>
    </w:p>
    <w:p w14:paraId="1B1648CA" w14:textId="7DFC2584" w:rsidR="008B30AC" w:rsidRPr="00604CCE" w:rsidRDefault="00A66BE5" w:rsidP="000E7356">
      <w:pPr>
        <w:pStyle w:val="aa"/>
      </w:pPr>
      <w:r w:rsidRPr="00604CCE">
        <w:t xml:space="preserve">Все сетевые взаимодействия между физическими контурами и логическими сетевыми сегментами/зонами </w:t>
      </w:r>
      <w:r w:rsidR="00141AAC" w:rsidRPr="00604CCE">
        <w:t>ЦОД</w:t>
      </w:r>
      <w:r w:rsidR="006D4153" w:rsidRPr="00604CCE">
        <w:t xml:space="preserve"> ПК</w:t>
      </w:r>
      <w:r w:rsidR="00141AAC" w:rsidRPr="00604CCE">
        <w:t xml:space="preserve"> </w:t>
      </w:r>
      <w:r w:rsidRPr="00604CCE">
        <w:t>осуществляются посредством сертифицированных</w:t>
      </w:r>
      <w:r w:rsidR="00B7124E" w:rsidRPr="00604CCE">
        <w:t xml:space="preserve"> ФСТЭК</w:t>
      </w:r>
      <w:r w:rsidR="004C425A">
        <w:t xml:space="preserve"> Р</w:t>
      </w:r>
      <w:r w:rsidR="00130023">
        <w:t>оссии</w:t>
      </w:r>
      <w:r w:rsidRPr="00604CCE">
        <w:t xml:space="preserve"> </w:t>
      </w:r>
      <w:r w:rsidR="006F39ED">
        <w:t>МСЭ</w:t>
      </w:r>
      <w:r w:rsidRPr="00604CCE">
        <w:t>. Все сетевые взаимодействия отслеживаются сертифицированным</w:t>
      </w:r>
      <w:r w:rsidR="00B7124E" w:rsidRPr="00604CCE">
        <w:t>и</w:t>
      </w:r>
      <w:r w:rsidRPr="00604CCE">
        <w:t xml:space="preserve"> </w:t>
      </w:r>
      <w:r w:rsidR="00B7124E" w:rsidRPr="00604CCE">
        <w:t>ФСТЭК</w:t>
      </w:r>
      <w:r w:rsidR="0069428E">
        <w:t> </w:t>
      </w:r>
      <w:r w:rsidR="004C425A">
        <w:t>Р</w:t>
      </w:r>
      <w:r w:rsidR="00130023">
        <w:t>оссии</w:t>
      </w:r>
      <w:r w:rsidR="00B7124E" w:rsidRPr="00604CCE">
        <w:t xml:space="preserve"> </w:t>
      </w:r>
      <w:r w:rsidRPr="00604CCE">
        <w:t>средств</w:t>
      </w:r>
      <w:r w:rsidR="00B7124E" w:rsidRPr="00604CCE">
        <w:t>ами</w:t>
      </w:r>
      <w:r w:rsidRPr="00604CCE">
        <w:t xml:space="preserve"> обнаружения вторжений.</w:t>
      </w:r>
      <w:r w:rsidR="00672030" w:rsidRPr="00604CCE">
        <w:t xml:space="preserve"> </w:t>
      </w:r>
    </w:p>
    <w:p w14:paraId="40F323A2" w14:textId="670280C5" w:rsidR="00A66BE5" w:rsidRPr="00604CCE" w:rsidRDefault="00672030" w:rsidP="000E7356">
      <w:pPr>
        <w:pStyle w:val="aa"/>
      </w:pPr>
      <w:r w:rsidRPr="00604CCE">
        <w:t xml:space="preserve">Все компоненты ИС, требующие взаимодействия с сетью </w:t>
      </w:r>
      <w:r w:rsidR="00366E91">
        <w:t>«Интернет»</w:t>
      </w:r>
      <w:r w:rsidR="00BC1190">
        <w:t>,</w:t>
      </w:r>
      <w:r w:rsidRPr="00604CCE">
        <w:t xml:space="preserve"> размещаются в ОК, все компоненты ИС</w:t>
      </w:r>
      <w:r w:rsidR="00255099">
        <w:t>,</w:t>
      </w:r>
      <w:r w:rsidRPr="00604CCE">
        <w:t xml:space="preserve"> не требующие непосредственного взаимодействия с сетью </w:t>
      </w:r>
      <w:r w:rsidR="00366E91">
        <w:t>«Интернет»</w:t>
      </w:r>
      <w:r w:rsidR="00255099">
        <w:t>,</w:t>
      </w:r>
      <w:r w:rsidRPr="00604CCE">
        <w:t xml:space="preserve"> размещаются в ЗК</w:t>
      </w:r>
      <w:r w:rsidRPr="00604CCE">
        <w:rPr>
          <w:rStyle w:val="afffffff0"/>
        </w:rPr>
        <w:footnoteReference w:id="11"/>
      </w:r>
      <w:r w:rsidR="00A66BE5" w:rsidRPr="00604CCE">
        <w:t>.</w:t>
      </w:r>
    </w:p>
    <w:p w14:paraId="4AAAC4CF" w14:textId="035361DB" w:rsidR="008B30AC" w:rsidRPr="00604CCE" w:rsidRDefault="008B30AC" w:rsidP="000E7356">
      <w:pPr>
        <w:pStyle w:val="aa"/>
      </w:pPr>
      <w:r w:rsidRPr="00604CCE">
        <w:t xml:space="preserve">Доступ из сети </w:t>
      </w:r>
      <w:r w:rsidR="00366E91">
        <w:t>«Интернет»</w:t>
      </w:r>
      <w:r w:rsidRPr="00604CCE">
        <w:t xml:space="preserve"> к ресурсам зон ОК определяется политикой информационного обмена, реализованной на МСЭ. При оформлении заявки на развертывание ГИС</w:t>
      </w:r>
      <w:r w:rsidR="001A18DC">
        <w:t>/</w:t>
      </w:r>
      <w:r w:rsidRPr="00604CCE">
        <w:t xml:space="preserve">ИС в ЦОД </w:t>
      </w:r>
      <w:r w:rsidR="006D4153" w:rsidRPr="00604CCE">
        <w:t xml:space="preserve">ПК </w:t>
      </w:r>
      <w:r w:rsidRPr="00604CCE">
        <w:t>Функциональный Заказчик должен указать минимальный перечень I</w:t>
      </w:r>
      <w:r w:rsidRPr="00604CCE">
        <w:rPr>
          <w:lang w:val="en-US"/>
        </w:rPr>
        <w:t>P</w:t>
      </w:r>
      <w:r w:rsidRPr="00604CCE">
        <w:t xml:space="preserve">-адресов, портов и протоколов, необходимых для организации работы серверов ГИС/ИС в сети </w:t>
      </w:r>
      <w:r w:rsidR="00366E91">
        <w:t>«Интернет»</w:t>
      </w:r>
      <w:r w:rsidRPr="00604CCE">
        <w:t xml:space="preserve">. </w:t>
      </w:r>
    </w:p>
    <w:p w14:paraId="144D1391" w14:textId="181B9E54" w:rsidR="008B30AC" w:rsidRPr="00604CCE" w:rsidRDefault="008B30AC" w:rsidP="000E7356">
      <w:pPr>
        <w:pStyle w:val="aa"/>
      </w:pPr>
      <w:r w:rsidRPr="00604CCE">
        <w:t xml:space="preserve">Инициирование информационного обмена с сетью </w:t>
      </w:r>
      <w:r w:rsidR="00366E91">
        <w:t>«Интернет»</w:t>
      </w:r>
      <w:r w:rsidRPr="00604CCE">
        <w:t xml:space="preserve"> возможно только для серверов, размещенных в </w:t>
      </w:r>
      <w:r w:rsidR="0089655E">
        <w:t>ОК</w:t>
      </w:r>
      <w:r w:rsidRPr="00604CCE">
        <w:t xml:space="preserve"> ЦОД</w:t>
      </w:r>
      <w:r w:rsidR="006D4153" w:rsidRPr="00604CCE">
        <w:t xml:space="preserve"> ПК</w:t>
      </w:r>
      <w:r w:rsidRPr="00604CCE">
        <w:t xml:space="preserve">: </w:t>
      </w:r>
      <w:r w:rsidR="00A70F69">
        <w:t>З</w:t>
      </w:r>
      <w:r w:rsidRPr="00604CCE">
        <w:t>оне</w:t>
      </w:r>
      <w:r w:rsidR="00A70F69">
        <w:t xml:space="preserve"> разработки и тестирования</w:t>
      </w:r>
      <w:r w:rsidRPr="00604CCE">
        <w:t xml:space="preserve"> (</w:t>
      </w:r>
      <w:r w:rsidRPr="00604CCE">
        <w:rPr>
          <w:lang w:val="en-US"/>
        </w:rPr>
        <w:t>TST</w:t>
      </w:r>
      <w:r w:rsidRPr="00604CCE">
        <w:t>) ОК, Подготовительной зоне (</w:t>
      </w:r>
      <w:r w:rsidRPr="00604CCE">
        <w:rPr>
          <w:lang w:val="en-US"/>
        </w:rPr>
        <w:t>PREP</w:t>
      </w:r>
      <w:r w:rsidRPr="00604CCE">
        <w:t xml:space="preserve">) ОК. </w:t>
      </w:r>
    </w:p>
    <w:p w14:paraId="6BF45766" w14:textId="745C7FD9" w:rsidR="008B30AC" w:rsidRPr="00604CCE" w:rsidRDefault="00AF728E" w:rsidP="000E7356">
      <w:pPr>
        <w:pStyle w:val="aa"/>
      </w:pPr>
      <w:r w:rsidRPr="00604CCE">
        <w:lastRenderedPageBreak/>
        <w:t xml:space="preserve">Серверы </w:t>
      </w:r>
      <w:r w:rsidR="008B30AC" w:rsidRPr="00604CCE">
        <w:t xml:space="preserve">Предпродуктивной зоны </w:t>
      </w:r>
      <w:r w:rsidR="00870ADD" w:rsidRPr="00604CCE">
        <w:t xml:space="preserve">ИС </w:t>
      </w:r>
      <w:r w:rsidR="008B30AC" w:rsidRPr="00604CCE">
        <w:t>(</w:t>
      </w:r>
      <w:r w:rsidR="008B30AC" w:rsidRPr="00604CCE">
        <w:rPr>
          <w:lang w:val="en-US"/>
        </w:rPr>
        <w:t>PPD</w:t>
      </w:r>
      <w:r w:rsidR="008B30AC" w:rsidRPr="00604CCE">
        <w:t>) ОК,</w:t>
      </w:r>
      <w:r w:rsidR="008B30AC" w:rsidRPr="00604CCE" w:rsidDel="00AB452C">
        <w:t xml:space="preserve"> </w:t>
      </w:r>
      <w:r w:rsidR="008B30AC" w:rsidRPr="00604CCE">
        <w:t>Продуктивной зоны (</w:t>
      </w:r>
      <w:r w:rsidR="008B30AC" w:rsidRPr="00604CCE">
        <w:rPr>
          <w:lang w:val="en-US"/>
        </w:rPr>
        <w:t>PRD</w:t>
      </w:r>
      <w:r w:rsidR="008B30AC" w:rsidRPr="00604CCE">
        <w:t xml:space="preserve">) ОК в общем случае не должны являться инициаторами соединения с ресурсами сети </w:t>
      </w:r>
      <w:r w:rsidR="00366E91">
        <w:t>«Интернет»</w:t>
      </w:r>
      <w:r w:rsidR="008B30AC" w:rsidRPr="00604CCE">
        <w:rPr>
          <w:rStyle w:val="afffffff0"/>
        </w:rPr>
        <w:footnoteReference w:id="12"/>
      </w:r>
      <w:r w:rsidR="008B30AC" w:rsidRPr="00604CCE">
        <w:t>.</w:t>
      </w:r>
    </w:p>
    <w:p w14:paraId="17C9C6F6" w14:textId="3339F82F" w:rsidR="008B30AC" w:rsidRPr="00604CCE" w:rsidRDefault="008B30AC" w:rsidP="000E7356">
      <w:pPr>
        <w:pStyle w:val="aa"/>
      </w:pPr>
      <w:r w:rsidRPr="00604CCE">
        <w:t xml:space="preserve">Контроль и ограничение инициирования соединения серверов ИС/ГИС ОК с сетью </w:t>
      </w:r>
      <w:r w:rsidR="00366E91">
        <w:t>«Интернет»</w:t>
      </w:r>
      <w:r w:rsidRPr="00604CCE">
        <w:t xml:space="preserve"> осуществляется с помощью </w:t>
      </w:r>
      <w:r w:rsidR="00D740D3">
        <w:t>прокси-</w:t>
      </w:r>
      <w:r w:rsidRPr="00604CCE">
        <w:t xml:space="preserve">сервера, определяющего политику информационного взаимодействия только по заранее согласованным </w:t>
      </w:r>
      <w:r w:rsidRPr="00604CCE">
        <w:rPr>
          <w:lang w:val="en-US"/>
        </w:rPr>
        <w:t>URL</w:t>
      </w:r>
      <w:r w:rsidRPr="00604CCE">
        <w:t>-ссылкам</w:t>
      </w:r>
      <w:r w:rsidR="00FE24A8" w:rsidRPr="00604CCE">
        <w:t xml:space="preserve"> и </w:t>
      </w:r>
      <w:r w:rsidR="00FE24A8" w:rsidRPr="00604CCE">
        <w:rPr>
          <w:lang w:val="en-US"/>
        </w:rPr>
        <w:t>IP</w:t>
      </w:r>
      <w:r w:rsidR="00FE24A8" w:rsidRPr="00604CCE">
        <w:t xml:space="preserve">-адресам этих </w:t>
      </w:r>
      <w:r w:rsidR="00FE24A8" w:rsidRPr="00604CCE">
        <w:rPr>
          <w:lang w:val="en-US"/>
        </w:rPr>
        <w:t>URL</w:t>
      </w:r>
      <w:r w:rsidRPr="00604CCE">
        <w:t xml:space="preserve">. При этом политика </w:t>
      </w:r>
      <w:r w:rsidR="00612F26">
        <w:t>п</w:t>
      </w:r>
      <w:r w:rsidR="00612F26" w:rsidRPr="00612F26">
        <w:t>рокси-сервер</w:t>
      </w:r>
      <w:r w:rsidRPr="00604CCE">
        <w:t xml:space="preserve">а не должна допускать взаимодействие с облачными ресурсами, например, </w:t>
      </w:r>
      <w:r w:rsidRPr="00604CCE">
        <w:rPr>
          <w:lang w:val="en-US"/>
        </w:rPr>
        <w:t>GitHub</w:t>
      </w:r>
      <w:r w:rsidRPr="00604CCE">
        <w:t>, G</w:t>
      </w:r>
      <w:proofErr w:type="spellStart"/>
      <w:r w:rsidRPr="00604CCE">
        <w:rPr>
          <w:lang w:val="en-US"/>
        </w:rPr>
        <w:t>oogle</w:t>
      </w:r>
      <w:proofErr w:type="spellEnd"/>
      <w:r w:rsidRPr="00604CCE">
        <w:t xml:space="preserve"> </w:t>
      </w:r>
      <w:r w:rsidRPr="00604CCE">
        <w:rPr>
          <w:lang w:val="en-US"/>
        </w:rPr>
        <w:t>Drive</w:t>
      </w:r>
      <w:r w:rsidRPr="00604CCE">
        <w:t xml:space="preserve"> и т.п. в целом.</w:t>
      </w:r>
      <w:r w:rsidR="00D01B70" w:rsidRPr="00604CCE">
        <w:t xml:space="preserve"> </w:t>
      </w:r>
      <w:r w:rsidRPr="00604CCE">
        <w:t xml:space="preserve">Получение доступа через </w:t>
      </w:r>
      <w:r w:rsidR="00612F26" w:rsidRPr="00612F26">
        <w:t>прокси-сервер</w:t>
      </w:r>
      <w:r w:rsidRPr="00604CCE">
        <w:t xml:space="preserve"> в сеть </w:t>
      </w:r>
      <w:r w:rsidR="00366E91">
        <w:t>«Интернет»</w:t>
      </w:r>
      <w:r w:rsidRPr="00604CCE">
        <w:t xml:space="preserve"> возможно только к отдельным разделам облачных ресурсов</w:t>
      </w:r>
      <w:r w:rsidR="00FE24A8" w:rsidRPr="00604CCE">
        <w:t>. Доступ</w:t>
      </w:r>
      <w:r w:rsidRPr="00604CCE">
        <w:t xml:space="preserve"> к отдельным официальным серверам производителей ПО с целью получения дистрибутивов, исходных кодов, документации, используемой для разработки и сопровождения прикладного ПО ИС/ГИС ФОИВ</w:t>
      </w:r>
      <w:r w:rsidR="00612F26" w:rsidRPr="00612F26">
        <w:t>,</w:t>
      </w:r>
      <w:r w:rsidR="00FE24A8" w:rsidRPr="00604CCE">
        <w:t xml:space="preserve"> запрещён</w:t>
      </w:r>
      <w:r w:rsidRPr="00604CCE">
        <w:t>.</w:t>
      </w:r>
      <w:r w:rsidR="00FE24A8" w:rsidRPr="00604CCE">
        <w:t xml:space="preserve"> Передача дистрибутивов, исходных кодов, документации реализуется</w:t>
      </w:r>
      <w:r w:rsidR="0011138F" w:rsidRPr="00604CCE">
        <w:t xml:space="preserve"> только</w:t>
      </w:r>
      <w:r w:rsidR="00FE24A8" w:rsidRPr="00604CCE">
        <w:t xml:space="preserve"> через ФПД.</w:t>
      </w:r>
      <w:r w:rsidR="00577F4E">
        <w:t xml:space="preserve"> </w:t>
      </w:r>
    </w:p>
    <w:p w14:paraId="32E29C37" w14:textId="45D461BF" w:rsidR="00A66BE5" w:rsidRPr="00604CCE" w:rsidRDefault="00A66BE5" w:rsidP="000E7356">
      <w:pPr>
        <w:pStyle w:val="aa"/>
      </w:pPr>
      <w:r w:rsidRPr="00604CCE">
        <w:t>Безопасность информационного взаимодействия модулей одной ИС, расположенных в разных контурах (ОК и ЗК),</w:t>
      </w:r>
      <w:r w:rsidR="00A61D51">
        <w:t xml:space="preserve"> мо</w:t>
      </w:r>
      <w:r w:rsidR="00612F26">
        <w:t>жет</w:t>
      </w:r>
      <w:r w:rsidRPr="00604CCE">
        <w:t xml:space="preserve"> </w:t>
      </w:r>
      <w:bookmarkStart w:id="83" w:name="_Hlk109827633"/>
      <w:r w:rsidRPr="00604CCE">
        <w:t>обеспечива</w:t>
      </w:r>
      <w:r w:rsidR="00FB005A">
        <w:t>ть</w:t>
      </w:r>
      <w:r w:rsidRPr="00604CCE">
        <w:t>ся посредством шлюзов прикладного уровня</w:t>
      </w:r>
      <w:bookmarkEnd w:id="83"/>
      <w:r w:rsidRPr="00604CCE">
        <w:t xml:space="preserve"> (например, XML-шлюз</w:t>
      </w:r>
      <w:r w:rsidR="00612F26">
        <w:t>а</w:t>
      </w:r>
      <w:r w:rsidRPr="00604CCE">
        <w:t>), размещ</w:t>
      </w:r>
      <w:r w:rsidR="00A61D51">
        <w:t xml:space="preserve">аемых </w:t>
      </w:r>
      <w:r w:rsidRPr="00604CCE">
        <w:t>в шлюзовом контуре.</w:t>
      </w:r>
      <w:r w:rsidR="00FE24A8" w:rsidRPr="00604CCE">
        <w:t xml:space="preserve"> В ИС должна быть заложена возможность перехода на взаимодействие между серверами в ОК и в ЗК через шлюз прикладного уровня на этапе подготовки и доработки ИС к размещению ИС в Облаке. До момента реализации шлюза прикладного уровня, как временное решение</w:t>
      </w:r>
      <w:r w:rsidR="00035D30" w:rsidRPr="00604CCE">
        <w:t>,</w:t>
      </w:r>
      <w:r w:rsidR="00FE24A8" w:rsidRPr="00604CCE">
        <w:t xml:space="preserve"> допускается </w:t>
      </w:r>
      <w:r w:rsidR="005C070C">
        <w:t>организация</w:t>
      </w:r>
      <w:r w:rsidR="00FE24A8" w:rsidRPr="00604CCE">
        <w:t xml:space="preserve"> взаимодействия напрямую между ОК и ЗК</w:t>
      </w:r>
      <w:r w:rsidR="00784555" w:rsidRPr="00604CCE">
        <w:t xml:space="preserve"> посредством </w:t>
      </w:r>
      <w:r w:rsidR="00784555" w:rsidRPr="00604CCE">
        <w:rPr>
          <w:lang w:val="en-US"/>
        </w:rPr>
        <w:t>XML</w:t>
      </w:r>
      <w:r w:rsidR="00784555" w:rsidRPr="00604CCE">
        <w:t>-схем</w:t>
      </w:r>
      <w:r w:rsidR="009576EC">
        <w:t xml:space="preserve">, передаваемых по протоколу </w:t>
      </w:r>
      <w:r w:rsidR="00DD1D1C">
        <w:rPr>
          <w:lang w:val="en-US"/>
        </w:rPr>
        <w:t>HTTPS</w:t>
      </w:r>
      <w:r w:rsidR="00784555" w:rsidRPr="00604CCE">
        <w:t>.</w:t>
      </w:r>
      <w:r w:rsidR="00035D30" w:rsidRPr="00604CCE">
        <w:t xml:space="preserve"> </w:t>
      </w:r>
      <w:r w:rsidR="00C6173D">
        <w:t>Прямой д</w:t>
      </w:r>
      <w:r w:rsidR="00035D30" w:rsidRPr="00604CCE">
        <w:t>оступ по портам управления</w:t>
      </w:r>
      <w:r w:rsidR="00FB005A">
        <w:t>, файловый и блочный доступ,</w:t>
      </w:r>
      <w:r w:rsidR="004B4408">
        <w:t xml:space="preserve"> </w:t>
      </w:r>
      <w:r w:rsidR="00035D30" w:rsidRPr="00604CCE">
        <w:t xml:space="preserve">(например, 22 порт </w:t>
      </w:r>
      <w:r w:rsidR="00BD7C39">
        <w:t xml:space="preserve">по протоколам </w:t>
      </w:r>
      <w:r w:rsidR="00035D30" w:rsidRPr="00604CCE">
        <w:rPr>
          <w:lang w:val="en-US"/>
        </w:rPr>
        <w:t>SSH</w:t>
      </w:r>
      <w:r w:rsidR="00784555" w:rsidRPr="00604CCE">
        <w:t xml:space="preserve">, </w:t>
      </w:r>
      <w:r w:rsidR="00784555" w:rsidRPr="00604CCE">
        <w:rPr>
          <w:lang w:val="en-US"/>
        </w:rPr>
        <w:t>SMB</w:t>
      </w:r>
      <w:r w:rsidR="00A53CAE" w:rsidRPr="00604CCE">
        <w:t>,</w:t>
      </w:r>
      <w:r w:rsidR="006D4153" w:rsidRPr="00604CCE">
        <w:t xml:space="preserve"> </w:t>
      </w:r>
      <w:r w:rsidR="006D4153" w:rsidRPr="00604CCE">
        <w:rPr>
          <w:lang w:val="en-US"/>
        </w:rPr>
        <w:t>NFS</w:t>
      </w:r>
      <w:r w:rsidR="00FB005A">
        <w:t xml:space="preserve">, </w:t>
      </w:r>
      <w:r w:rsidR="00FB005A">
        <w:rPr>
          <w:lang w:val="en-US"/>
        </w:rPr>
        <w:t>FTP</w:t>
      </w:r>
      <w:r w:rsidR="00FB005A" w:rsidRPr="00FB005A">
        <w:t xml:space="preserve">, </w:t>
      </w:r>
      <w:r w:rsidR="00FB005A">
        <w:rPr>
          <w:lang w:val="en-US"/>
        </w:rPr>
        <w:t>SFTP</w:t>
      </w:r>
      <w:r w:rsidR="00B72DEA" w:rsidRPr="00B72DEA">
        <w:t xml:space="preserve">, </w:t>
      </w:r>
      <w:proofErr w:type="spellStart"/>
      <w:r w:rsidR="00B72DEA">
        <w:rPr>
          <w:lang w:val="en-US"/>
        </w:rPr>
        <w:t>Rsync</w:t>
      </w:r>
      <w:proofErr w:type="spellEnd"/>
      <w:r w:rsidR="00035D30" w:rsidRPr="00604CCE">
        <w:t xml:space="preserve">) </w:t>
      </w:r>
      <w:r w:rsidR="006D4153" w:rsidRPr="00604CCE">
        <w:t>между ОК</w:t>
      </w:r>
      <w:r w:rsidR="00035D30" w:rsidRPr="00604CCE">
        <w:t xml:space="preserve"> </w:t>
      </w:r>
      <w:r w:rsidR="001958F3">
        <w:t>и</w:t>
      </w:r>
      <w:r w:rsidR="00035D30" w:rsidRPr="00604CCE">
        <w:t xml:space="preserve"> ЗК запрещён</w:t>
      </w:r>
      <w:r w:rsidR="00B72DEA">
        <w:t>,</w:t>
      </w:r>
      <w:r w:rsidR="00035D30" w:rsidRPr="00604CCE">
        <w:t xml:space="preserve"> даже как временное решение.</w:t>
      </w:r>
    </w:p>
    <w:p w14:paraId="3A8FC372" w14:textId="77777777" w:rsidR="00A66BE5" w:rsidRPr="00604CCE" w:rsidRDefault="00A66BE5" w:rsidP="000E7356">
      <w:pPr>
        <w:pStyle w:val="aa"/>
      </w:pPr>
      <w:r w:rsidRPr="00604CCE">
        <w:t>В виртуальных средах ЗК и ОК Облака устанавливается сертифицированное средство защиты среды виртуализации.</w:t>
      </w:r>
    </w:p>
    <w:p w14:paraId="3849C19C" w14:textId="2F88A097" w:rsidR="008B30AC" w:rsidRPr="00604CCE" w:rsidRDefault="008B30AC" w:rsidP="000E7356">
      <w:pPr>
        <w:pStyle w:val="aa"/>
      </w:pPr>
      <w:r w:rsidRPr="00675CFC">
        <w:t xml:space="preserve">Для защиты от вирусов каждой ВМ в виртуальных средах ЗК и ОК Облака на усмотрение Исполнителя используются антивирусные решения </w:t>
      </w:r>
      <w:r w:rsidR="0031253A">
        <w:t>производ</w:t>
      </w:r>
      <w:r w:rsidR="00B30FD9">
        <w:t xml:space="preserve">ства компании </w:t>
      </w:r>
      <w:r w:rsidRPr="00675CFC">
        <w:t>«Лаборатори</w:t>
      </w:r>
      <w:r w:rsidR="00B30FD9">
        <w:t>я</w:t>
      </w:r>
      <w:r w:rsidRPr="00675CFC">
        <w:t xml:space="preserve"> Касперского». </w:t>
      </w:r>
      <w:r w:rsidR="0035297A" w:rsidRPr="00675CFC">
        <w:t xml:space="preserve">На серверах под управлением ОС </w:t>
      </w:r>
      <w:r w:rsidR="0035297A" w:rsidRPr="00675CFC">
        <w:rPr>
          <w:lang w:val="en-US"/>
        </w:rPr>
        <w:t>Windows</w:t>
      </w:r>
      <w:r w:rsidR="0035297A" w:rsidRPr="00675CFC">
        <w:t>, входящих</w:t>
      </w:r>
      <w:r w:rsidR="00577F4E">
        <w:t xml:space="preserve"> </w:t>
      </w:r>
      <w:r w:rsidR="0035297A" w:rsidRPr="00675CFC">
        <w:t>в состав ГИС</w:t>
      </w:r>
      <w:r w:rsidR="001A18DC">
        <w:t>/</w:t>
      </w:r>
      <w:r w:rsidR="0035297A" w:rsidRPr="00675CFC">
        <w:t xml:space="preserve">ИСПДн, в целях минимизации рисков, связанных с доступностью и целостностью обрабатываемой информации, </w:t>
      </w:r>
      <w:r w:rsidR="00675CFC" w:rsidRPr="00675CFC">
        <w:t xml:space="preserve">рекомендуется </w:t>
      </w:r>
      <w:r w:rsidR="0035297A" w:rsidRPr="00675CFC">
        <w:t>примен</w:t>
      </w:r>
      <w:r w:rsidR="00675CFC" w:rsidRPr="00675CFC">
        <w:t>ять</w:t>
      </w:r>
      <w:r w:rsidR="0035297A" w:rsidRPr="00675CFC">
        <w:t xml:space="preserve"> </w:t>
      </w:r>
      <w:r w:rsidR="00675CFC" w:rsidRPr="00675CFC">
        <w:t>р</w:t>
      </w:r>
      <w:r w:rsidR="0035297A" w:rsidRPr="00675CFC">
        <w:t xml:space="preserve">асширенные лицензии АВПО </w:t>
      </w:r>
      <w:r w:rsidR="00B30FD9">
        <w:t xml:space="preserve">производства компании </w:t>
      </w:r>
      <w:r w:rsidR="00B30FD9" w:rsidRPr="00675CFC">
        <w:t>«Лаборатори</w:t>
      </w:r>
      <w:r w:rsidR="00B30FD9">
        <w:t>я</w:t>
      </w:r>
      <w:r w:rsidR="00B30FD9" w:rsidRPr="00675CFC">
        <w:t xml:space="preserve"> Касперского»</w:t>
      </w:r>
      <w:r w:rsidR="0035297A" w:rsidRPr="00675CFC">
        <w:t>,</w:t>
      </w:r>
      <w:r w:rsidR="00B30FD9" w:rsidRPr="00675CFC">
        <w:t>»</w:t>
      </w:r>
      <w:r w:rsidR="0035297A" w:rsidRPr="00675CFC">
        <w:t xml:space="preserve">, обеспечивающие усиленный </w:t>
      </w:r>
      <w:r w:rsidR="0035297A" w:rsidRPr="00675CFC">
        <w:lastRenderedPageBreak/>
        <w:t>контроль//блокировку запускаемых программ по заранее определенному («черному списку»), а также расширенный аудит событий</w:t>
      </w:r>
      <w:r w:rsidR="00675CFC" w:rsidRPr="00675CFC">
        <w:t xml:space="preserve">. Расширенные лицензии АВПО </w:t>
      </w:r>
      <w:r w:rsidR="00B30FD9">
        <w:t xml:space="preserve">производства компании </w:t>
      </w:r>
      <w:r w:rsidR="00B30FD9" w:rsidRPr="00675CFC">
        <w:t>«Лаборатори</w:t>
      </w:r>
      <w:r w:rsidR="00B30FD9">
        <w:t>я</w:t>
      </w:r>
      <w:r w:rsidR="00B30FD9" w:rsidRPr="00675CFC">
        <w:t xml:space="preserve"> Касперского»</w:t>
      </w:r>
      <w:r w:rsidR="00675CFC" w:rsidRPr="00675CFC">
        <w:t xml:space="preserve"> по согласованию с ФОИВ могут быть предоставлены Исполнителем в рамках оказания услуги «Сервис расширенной антивирусной защиты серверов ГИС и ИСПДн».</w:t>
      </w:r>
    </w:p>
    <w:p w14:paraId="0095454F" w14:textId="491CAC66" w:rsidR="00A66BE5" w:rsidRPr="00604CCE" w:rsidRDefault="005C0BD9" w:rsidP="000E7356">
      <w:pPr>
        <w:pStyle w:val="aa"/>
      </w:pPr>
      <w:r w:rsidRPr="00604CCE">
        <w:t xml:space="preserve">Для ГИС, подлежащих аттестации в соответствии с требованиями </w:t>
      </w:r>
      <w:r w:rsidR="00130023">
        <w:t>ФСТЭК России</w:t>
      </w:r>
      <w:r w:rsidR="00174E70">
        <w:t>,</w:t>
      </w:r>
      <w:r w:rsidRPr="00604CCE">
        <w:t xml:space="preserve"> н</w:t>
      </w:r>
      <w:r w:rsidR="00A66BE5" w:rsidRPr="00604CCE">
        <w:t>а каждую ВМ в виртуальных средах ЗК и ОК Облака</w:t>
      </w:r>
      <w:r w:rsidR="00A61D51">
        <w:t xml:space="preserve"> должно быть установлено</w:t>
      </w:r>
      <w:bookmarkStart w:id="84" w:name="_Hlk109829108"/>
      <w:r w:rsidR="00A66BE5" w:rsidRPr="00604CCE">
        <w:t xml:space="preserve"> СЗИ от НСД</w:t>
      </w:r>
      <w:bookmarkEnd w:id="84"/>
      <w:r w:rsidR="00A66BE5" w:rsidRPr="00604CCE">
        <w:t>.</w:t>
      </w:r>
      <w:r w:rsidR="000C0AFC">
        <w:t xml:space="preserve"> Установка данного СЗИ и его сопровождение находится в зоне ответственности Заказчика и/или подрядчика Заказчика по сопровождению ГИС/ИС.</w:t>
      </w:r>
      <w:r w:rsidR="00577F4E">
        <w:t xml:space="preserve"> </w:t>
      </w:r>
      <w:r w:rsidRPr="00604CCE">
        <w:t>Альтернативным вариантом</w:t>
      </w:r>
      <w:r w:rsidR="000C0AFC">
        <w:t xml:space="preserve"> установки на сервер ГИС /ИС </w:t>
      </w:r>
      <w:r w:rsidR="000C0AFC" w:rsidRPr="00604CCE">
        <w:t>СЗИ от НСД является</w:t>
      </w:r>
      <w:r w:rsidRPr="00604CCE">
        <w:t xml:space="preserve"> использование в составе ГИС сертифицированного </w:t>
      </w:r>
      <w:r w:rsidR="00130023">
        <w:t>ФСТЭК России</w:t>
      </w:r>
      <w:r w:rsidRPr="00604CCE">
        <w:t xml:space="preserve"> системного ПО</w:t>
      </w:r>
      <w:r w:rsidR="000C0AFC">
        <w:t xml:space="preserve"> северной ОС и СУБД</w:t>
      </w:r>
      <w:r w:rsidRPr="00604CCE">
        <w:t xml:space="preserve">. </w:t>
      </w:r>
    </w:p>
    <w:p w14:paraId="79908DAF" w14:textId="77777777" w:rsidR="00A66BE5" w:rsidRPr="00604CCE" w:rsidRDefault="00A66BE5" w:rsidP="000E7356">
      <w:pPr>
        <w:pStyle w:val="aa"/>
      </w:pPr>
      <w:r w:rsidRPr="00604CCE">
        <w:t>В Облаке осуществляется периодический контроль уязвимостей платформы и среды виртуализации путём сетевого сканирования внешних и внутренних IP-адресов и анализа полученных данных на предмет наличия уязвимостей, а также дополнительных сетевых и программных сенсоров различных уровней, средств поведенческого анализа, средств защиты от направленных (таргетированных) атак.</w:t>
      </w:r>
    </w:p>
    <w:p w14:paraId="3998764D" w14:textId="7695C08C" w:rsidR="00A66BE5" w:rsidRPr="00604CCE" w:rsidRDefault="00A66BE5" w:rsidP="000E7356">
      <w:pPr>
        <w:pStyle w:val="aa"/>
      </w:pPr>
      <w:r w:rsidRPr="00604CCE">
        <w:t>Для своевременного устранения известных уязвимостей на платформу виртуализации, ОС и системное ПО регулярно, по мере появления, должны устанавливаться актуальные обновления, опубликованные производителем ПО, что подразумевает проверки совместимости обновлений и ПО на зоне</w:t>
      </w:r>
      <w:r w:rsidR="002D7F5E">
        <w:t xml:space="preserve"> разработки и тестирования</w:t>
      </w:r>
      <w:r w:rsidRPr="00604CCE">
        <w:t xml:space="preserve"> ИС, в соответствии с регламентом обновления ИС.</w:t>
      </w:r>
    </w:p>
    <w:p w14:paraId="3D077AEE" w14:textId="4904CA19" w:rsidR="00CC4B4F" w:rsidRPr="00604CCE" w:rsidRDefault="00FD16EE" w:rsidP="000E7356">
      <w:pPr>
        <w:pStyle w:val="aa"/>
      </w:pPr>
      <w:r w:rsidRPr="00604CCE">
        <w:t>Необходимо выполнить</w:t>
      </w:r>
      <w:r w:rsidR="00CC4B4F" w:rsidRPr="00604CCE">
        <w:t xml:space="preserve"> обеспечение </w:t>
      </w:r>
      <w:r w:rsidRPr="00604CCE">
        <w:t xml:space="preserve">следующих </w:t>
      </w:r>
      <w:r w:rsidR="00CC4B4F" w:rsidRPr="00604CCE">
        <w:t>мер по защите от внешних угроз:</w:t>
      </w:r>
    </w:p>
    <w:p w14:paraId="732DED27" w14:textId="6CEABDBF" w:rsidR="00DE3CC9" w:rsidRDefault="00CC4B4F" w:rsidP="00840152">
      <w:pPr>
        <w:pStyle w:val="a"/>
        <w:numPr>
          <w:ilvl w:val="0"/>
          <w:numId w:val="45"/>
        </w:numPr>
      </w:pPr>
      <w:r w:rsidRPr="00604CCE">
        <w:t xml:space="preserve">Минимизировать </w:t>
      </w:r>
      <w:r w:rsidR="004D72CA">
        <w:t xml:space="preserve">прямые </w:t>
      </w:r>
      <w:r w:rsidRPr="00604CCE">
        <w:t xml:space="preserve">сетевые доступы между контурами ОК и ЗК. В списке </w:t>
      </w:r>
      <w:r w:rsidR="003A2D5A">
        <w:t>доступов</w:t>
      </w:r>
      <w:r w:rsidR="009917DB">
        <w:t xml:space="preserve"> </w:t>
      </w:r>
      <w:r w:rsidR="009E7EBE" w:rsidRPr="00604CCE">
        <w:t xml:space="preserve">могут </w:t>
      </w:r>
      <w:r w:rsidRPr="00604CCE">
        <w:t>присутствовать взаимодействия с СУБД</w:t>
      </w:r>
      <w:r w:rsidR="00031789">
        <w:t xml:space="preserve"> и средствами мониторинга</w:t>
      </w:r>
      <w:r w:rsidR="00596754" w:rsidRPr="00596754">
        <w:t xml:space="preserve"> </w:t>
      </w:r>
      <w:r w:rsidR="00596754">
        <w:t>по следующим портам</w:t>
      </w:r>
      <w:r w:rsidR="00DE3CC9">
        <w:t>:</w:t>
      </w:r>
    </w:p>
    <w:p w14:paraId="7491A283" w14:textId="09F70CF8" w:rsidR="00F67C93" w:rsidRPr="00F67C93" w:rsidRDefault="00CC4B4F" w:rsidP="00E1468F">
      <w:pPr>
        <w:pStyle w:val="26"/>
        <w:rPr>
          <w:lang w:val="en-US"/>
        </w:rPr>
      </w:pPr>
      <w:bookmarkStart w:id="85" w:name="_Hlk100250066"/>
      <w:bookmarkStart w:id="86" w:name="_Hlk100250153"/>
      <w:r w:rsidRPr="00DE3CC9">
        <w:rPr>
          <w:lang w:val="en-US"/>
        </w:rPr>
        <w:t>MySQL</w:t>
      </w:r>
      <w:r w:rsidR="001A18DC">
        <w:rPr>
          <w:lang w:val="en-US"/>
        </w:rPr>
        <w:t>/</w:t>
      </w:r>
      <w:r w:rsidRPr="00DE3CC9">
        <w:rPr>
          <w:lang w:val="en-US"/>
        </w:rPr>
        <w:t>Maria</w:t>
      </w:r>
      <w:bookmarkEnd w:id="85"/>
      <w:r w:rsidR="003B2B99">
        <w:rPr>
          <w:lang w:val="en-US"/>
        </w:rPr>
        <w:t>DB</w:t>
      </w:r>
      <w:r w:rsidRPr="00DE3CC9">
        <w:rPr>
          <w:lang w:val="en-US"/>
        </w:rPr>
        <w:t>:</w:t>
      </w:r>
      <w:r w:rsidR="00D51616">
        <w:rPr>
          <w:lang w:val="en-US"/>
        </w:rPr>
        <w:t xml:space="preserve"> </w:t>
      </w:r>
      <w:r w:rsidRPr="00DE3CC9">
        <w:rPr>
          <w:lang w:val="en-US"/>
        </w:rPr>
        <w:t>3306</w:t>
      </w:r>
      <w:r w:rsidR="00F67C93">
        <w:t>;</w:t>
      </w:r>
    </w:p>
    <w:p w14:paraId="318F371D" w14:textId="10A587E6" w:rsidR="00F67C93" w:rsidRPr="00F67C93" w:rsidRDefault="00CC4B4F" w:rsidP="00E1468F">
      <w:pPr>
        <w:pStyle w:val="26"/>
        <w:rPr>
          <w:lang w:val="en-US"/>
        </w:rPr>
      </w:pPr>
      <w:r w:rsidRPr="00DE3CC9">
        <w:rPr>
          <w:lang w:val="en-US"/>
        </w:rPr>
        <w:t>Postgre</w:t>
      </w:r>
      <w:r w:rsidR="00ED41F7">
        <w:rPr>
          <w:lang w:val="en-US"/>
        </w:rPr>
        <w:t>SQL</w:t>
      </w:r>
      <w:r w:rsidRPr="00DE3CC9">
        <w:rPr>
          <w:lang w:val="en-US"/>
        </w:rPr>
        <w:t>:</w:t>
      </w:r>
      <w:r w:rsidR="00D51616">
        <w:rPr>
          <w:lang w:val="en-US"/>
        </w:rPr>
        <w:t xml:space="preserve"> </w:t>
      </w:r>
      <w:r w:rsidRPr="00DE3CC9">
        <w:rPr>
          <w:lang w:val="en-US"/>
        </w:rPr>
        <w:t>5432, 5433</w:t>
      </w:r>
      <w:r w:rsidR="00F67C93" w:rsidRPr="00F67C93">
        <w:rPr>
          <w:lang w:val="en-US"/>
        </w:rPr>
        <w:t>;</w:t>
      </w:r>
    </w:p>
    <w:p w14:paraId="21F638F3" w14:textId="395B4B9C" w:rsidR="00F67C93" w:rsidRPr="00F67C93" w:rsidRDefault="00CC4B4F" w:rsidP="00E1468F">
      <w:pPr>
        <w:pStyle w:val="26"/>
        <w:rPr>
          <w:lang w:val="en-US"/>
        </w:rPr>
      </w:pPr>
      <w:bookmarkStart w:id="87" w:name="_Hlk100250080"/>
      <w:r w:rsidRPr="00DE3CC9">
        <w:rPr>
          <w:lang w:val="en-US"/>
        </w:rPr>
        <w:t>SQLite</w:t>
      </w:r>
      <w:bookmarkEnd w:id="87"/>
      <w:r w:rsidRPr="00DE3CC9">
        <w:rPr>
          <w:lang w:val="en-US"/>
        </w:rPr>
        <w:t>:</w:t>
      </w:r>
      <w:r w:rsidR="00D51616">
        <w:rPr>
          <w:lang w:val="en-US"/>
        </w:rPr>
        <w:t xml:space="preserve"> </w:t>
      </w:r>
      <w:r w:rsidRPr="00DE3CC9">
        <w:rPr>
          <w:lang w:val="en-US"/>
        </w:rPr>
        <w:t>1433</w:t>
      </w:r>
      <w:r w:rsidR="00F67C93" w:rsidRPr="00F67C93">
        <w:rPr>
          <w:lang w:val="en-US"/>
        </w:rPr>
        <w:t>;</w:t>
      </w:r>
    </w:p>
    <w:p w14:paraId="62BDB289" w14:textId="559DC43A" w:rsidR="00F67C93" w:rsidRDefault="00CC4B4F" w:rsidP="00E1468F">
      <w:pPr>
        <w:pStyle w:val="26"/>
        <w:rPr>
          <w:lang w:val="en-US"/>
        </w:rPr>
      </w:pPr>
      <w:r w:rsidRPr="00DE3CC9">
        <w:rPr>
          <w:lang w:val="en-US"/>
        </w:rPr>
        <w:t>Mongo</w:t>
      </w:r>
      <w:r w:rsidR="00ED41F7">
        <w:rPr>
          <w:lang w:val="en-US"/>
        </w:rPr>
        <w:t>DB</w:t>
      </w:r>
      <w:r w:rsidRPr="00DE3CC9">
        <w:rPr>
          <w:lang w:val="en-US"/>
        </w:rPr>
        <w:t>:</w:t>
      </w:r>
      <w:r w:rsidR="00D51616">
        <w:rPr>
          <w:lang w:val="en-US"/>
        </w:rPr>
        <w:t xml:space="preserve"> </w:t>
      </w:r>
      <w:r w:rsidRPr="00DE3CC9">
        <w:rPr>
          <w:lang w:val="en-US"/>
        </w:rPr>
        <w:t>27017, 27018, 27019</w:t>
      </w:r>
      <w:r w:rsidR="003B2B99">
        <w:t>;</w:t>
      </w:r>
    </w:p>
    <w:p w14:paraId="236AAD93" w14:textId="67AF4822" w:rsidR="003A2D5A" w:rsidRDefault="00CC4B4F" w:rsidP="00E1468F">
      <w:pPr>
        <w:pStyle w:val="26"/>
        <w:rPr>
          <w:lang w:val="en-US"/>
        </w:rPr>
      </w:pPr>
      <w:r w:rsidRPr="00DE3CC9">
        <w:rPr>
          <w:lang w:val="en-US"/>
        </w:rPr>
        <w:t>Zabbix</w:t>
      </w:r>
      <w:r w:rsidR="000A6837" w:rsidRPr="00DE3CC9">
        <w:rPr>
          <w:lang w:val="en-US"/>
        </w:rPr>
        <w:t>:</w:t>
      </w:r>
      <w:r w:rsidR="00D51616">
        <w:rPr>
          <w:lang w:val="en-US"/>
        </w:rPr>
        <w:t xml:space="preserve"> </w:t>
      </w:r>
      <w:r w:rsidRPr="00DE3CC9">
        <w:rPr>
          <w:lang w:val="en-US"/>
        </w:rPr>
        <w:t>10050</w:t>
      </w:r>
      <w:bookmarkEnd w:id="86"/>
      <w:r w:rsidR="00D51616">
        <w:t>;</w:t>
      </w:r>
    </w:p>
    <w:p w14:paraId="6FD7E654" w14:textId="4A6F3FA8" w:rsidR="003A2D5A" w:rsidRDefault="000C0AFC" w:rsidP="00E1468F">
      <w:pPr>
        <w:pStyle w:val="26"/>
        <w:rPr>
          <w:lang w:val="en-US"/>
        </w:rPr>
      </w:pPr>
      <w:r w:rsidRPr="00DE3CC9">
        <w:rPr>
          <w:lang w:val="en-US"/>
        </w:rPr>
        <w:t>SNMP:</w:t>
      </w:r>
      <w:r w:rsidR="00D51616">
        <w:rPr>
          <w:lang w:val="en-US"/>
        </w:rPr>
        <w:t xml:space="preserve"> </w:t>
      </w:r>
      <w:r w:rsidRPr="00DE3CC9">
        <w:rPr>
          <w:lang w:val="en-US"/>
        </w:rPr>
        <w:t>161, 162;</w:t>
      </w:r>
    </w:p>
    <w:p w14:paraId="562D0306" w14:textId="2E7C1BAE" w:rsidR="00CC4B4F" w:rsidRPr="00DE3CC9" w:rsidRDefault="00493C8E" w:rsidP="00E1468F">
      <w:pPr>
        <w:pStyle w:val="26"/>
        <w:rPr>
          <w:lang w:val="en-US"/>
        </w:rPr>
      </w:pPr>
      <w:r>
        <w:rPr>
          <w:lang w:val="en-US"/>
        </w:rPr>
        <w:t>syslog</w:t>
      </w:r>
      <w:r w:rsidR="000C0AFC" w:rsidRPr="00DE3CC9">
        <w:rPr>
          <w:lang w:val="en-US"/>
        </w:rPr>
        <w:t>:</w:t>
      </w:r>
      <w:r w:rsidR="00D51616">
        <w:rPr>
          <w:lang w:val="en-US"/>
        </w:rPr>
        <w:t xml:space="preserve"> </w:t>
      </w:r>
      <w:r w:rsidR="000C0AFC" w:rsidRPr="00DE3CC9">
        <w:rPr>
          <w:lang w:val="en-US"/>
        </w:rPr>
        <w:t>514</w:t>
      </w:r>
      <w:r w:rsidR="00CC4B4F" w:rsidRPr="00DE3CC9">
        <w:rPr>
          <w:lang w:val="en-US"/>
        </w:rPr>
        <w:t>.</w:t>
      </w:r>
    </w:p>
    <w:p w14:paraId="1A5FD4E6" w14:textId="0B12577D" w:rsidR="00CC4B4F" w:rsidRPr="00604CCE" w:rsidRDefault="00CC4B4F" w:rsidP="00DE3CC9">
      <w:pPr>
        <w:pStyle w:val="a"/>
      </w:pPr>
      <w:r w:rsidRPr="00604CCE">
        <w:t xml:space="preserve">Исключить возможность использования встроенных видео- и аудиофайлов, </w:t>
      </w:r>
      <w:r w:rsidRPr="00604CCE">
        <w:lastRenderedPageBreak/>
        <w:t>интерфейсов взаимодействия API, «виджетов» и других ресурсов, загружаемых со сторонних сайтов, заменив их при необходимости гиперссылкой на такие ресурсы.</w:t>
      </w:r>
    </w:p>
    <w:p w14:paraId="59B31247" w14:textId="037BDD98" w:rsidR="00CC4B4F" w:rsidRPr="00604CCE" w:rsidRDefault="00CC4B4F" w:rsidP="00DE3CC9">
      <w:pPr>
        <w:pStyle w:val="a"/>
      </w:pPr>
      <w:r w:rsidRPr="00604CCE">
        <w:t xml:space="preserve">По возможности применить на серверах электронной почты технологию </w:t>
      </w:r>
      <w:proofErr w:type="spellStart"/>
      <w:r w:rsidRPr="00604CCE">
        <w:t>Sender</w:t>
      </w:r>
      <w:proofErr w:type="spellEnd"/>
      <w:r w:rsidRPr="00604CCE">
        <w:t xml:space="preserve"> </w:t>
      </w:r>
      <w:proofErr w:type="spellStart"/>
      <w:r w:rsidRPr="00604CCE">
        <w:t>Policy</w:t>
      </w:r>
      <w:proofErr w:type="spellEnd"/>
      <w:r w:rsidRPr="00604CCE">
        <w:t xml:space="preserve"> </w:t>
      </w:r>
      <w:proofErr w:type="spellStart"/>
      <w:r w:rsidRPr="00604CCE">
        <w:t>Framework</w:t>
      </w:r>
      <w:proofErr w:type="spellEnd"/>
      <w:r w:rsidRPr="00604CCE">
        <w:t xml:space="preserve"> (SPF) для подтверждения их легитимности, а также в целях контроля входящей электронной почты. Включить компонент </w:t>
      </w:r>
      <w:r w:rsidR="0000511C">
        <w:t>«</w:t>
      </w:r>
      <w:r w:rsidRPr="00604CCE">
        <w:t>Контентная фильтрация</w:t>
      </w:r>
      <w:r w:rsidR="0000511C">
        <w:t>»</w:t>
      </w:r>
      <w:r w:rsidRPr="00604CCE">
        <w:t xml:space="preserve"> для форматов исполняемых файлов.</w:t>
      </w:r>
    </w:p>
    <w:p w14:paraId="766FC001" w14:textId="1D367656" w:rsidR="00CC4B4F" w:rsidRPr="00604CCE" w:rsidRDefault="00CC4B4F" w:rsidP="00DE3CC9">
      <w:pPr>
        <w:pStyle w:val="a"/>
      </w:pPr>
      <w:r w:rsidRPr="00604CCE">
        <w:t>Использовать только российские DNS-серверы. Использовать только корпоративные DNS-серверы и/или DNS-серверы вашего оператора связи в целях недопущения перенаправления пользователей организации на вредоносные ресурсы или осуществления иной вредоносной активности. Если DNS-зона обслуживается иностранным оператором связи</w:t>
      </w:r>
      <w:r w:rsidR="00104330">
        <w:t xml:space="preserve"> –</w:t>
      </w:r>
      <w:r w:rsidRPr="00604CCE">
        <w:t xml:space="preserve"> перенест</w:t>
      </w:r>
      <w:r w:rsidR="00104330">
        <w:t>и</w:t>
      </w:r>
      <w:r w:rsidRPr="00604CCE">
        <w:t xml:space="preserve"> ее в информационное пространство Российской Федерации.</w:t>
      </w:r>
    </w:p>
    <w:p w14:paraId="1C28F985" w14:textId="568B7D81" w:rsidR="00CC4B4F" w:rsidRPr="00604CCE" w:rsidRDefault="00CC4B4F" w:rsidP="00DE3CC9">
      <w:pPr>
        <w:pStyle w:val="a"/>
      </w:pPr>
      <w:r w:rsidRPr="00604CCE">
        <w:t>Исключить применение сервисов подсчета и сбора данных о посетителях, сервисов предоставления информации о местоположении и иных сервисов, разработанных иностранными организациями (</w:t>
      </w:r>
      <w:r w:rsidR="00E2633A" w:rsidRPr="00604CCE">
        <w:t>например,</w:t>
      </w:r>
      <w:r w:rsidR="008E3741">
        <w:t xml:space="preserve"> </w:t>
      </w:r>
      <w:r w:rsidRPr="00604CCE">
        <w:t xml:space="preserve">onthe.io, </w:t>
      </w:r>
      <w:proofErr w:type="spellStart"/>
      <w:r w:rsidRPr="00604CCE">
        <w:t>ReCAPTCHA</w:t>
      </w:r>
      <w:proofErr w:type="spellEnd"/>
      <w:r w:rsidRPr="00604CCE">
        <w:t xml:space="preserve">, </w:t>
      </w:r>
      <w:proofErr w:type="spellStart"/>
      <w:r w:rsidRPr="00604CCE">
        <w:t>YouTube</w:t>
      </w:r>
      <w:proofErr w:type="spellEnd"/>
      <w:r w:rsidRPr="00604CCE">
        <w:t xml:space="preserve">, </w:t>
      </w:r>
      <w:proofErr w:type="spellStart"/>
      <w:r w:rsidRPr="00604CCE">
        <w:t>Google</w:t>
      </w:r>
      <w:proofErr w:type="spellEnd"/>
      <w:r w:rsidRPr="00604CCE">
        <w:t xml:space="preserve"> </w:t>
      </w:r>
      <w:proofErr w:type="spellStart"/>
      <w:r w:rsidRPr="00604CCE">
        <w:t>Analytics</w:t>
      </w:r>
      <w:proofErr w:type="spellEnd"/>
      <w:r w:rsidRPr="00604CCE">
        <w:t xml:space="preserve">, </w:t>
      </w:r>
      <w:proofErr w:type="spellStart"/>
      <w:r w:rsidRPr="00604CCE">
        <w:t>Google</w:t>
      </w:r>
      <w:proofErr w:type="spellEnd"/>
      <w:r w:rsidRPr="00604CCE">
        <w:t xml:space="preserve"> </w:t>
      </w:r>
      <w:proofErr w:type="spellStart"/>
      <w:r w:rsidRPr="00604CCE">
        <w:t>Maps</w:t>
      </w:r>
      <w:proofErr w:type="spellEnd"/>
      <w:r w:rsidRPr="00604CCE">
        <w:t xml:space="preserve">, </w:t>
      </w:r>
      <w:proofErr w:type="spellStart"/>
      <w:r w:rsidRPr="00604CCE">
        <w:t>Google</w:t>
      </w:r>
      <w:proofErr w:type="spellEnd"/>
      <w:r w:rsidRPr="00604CCE">
        <w:t xml:space="preserve"> </w:t>
      </w:r>
      <w:proofErr w:type="spellStart"/>
      <w:r w:rsidRPr="00604CCE">
        <w:t>Translate</w:t>
      </w:r>
      <w:proofErr w:type="spellEnd"/>
      <w:r w:rsidRPr="00604CCE">
        <w:t xml:space="preserve">, </w:t>
      </w:r>
      <w:proofErr w:type="spellStart"/>
      <w:r w:rsidRPr="00604CCE">
        <w:t>Google</w:t>
      </w:r>
      <w:proofErr w:type="spellEnd"/>
      <w:r w:rsidRPr="00604CCE">
        <w:t xml:space="preserve"> </w:t>
      </w:r>
      <w:proofErr w:type="spellStart"/>
      <w:r w:rsidRPr="00604CCE">
        <w:t>Analytics</w:t>
      </w:r>
      <w:proofErr w:type="spellEnd"/>
      <w:r w:rsidRPr="00604CCE">
        <w:t>).</w:t>
      </w:r>
    </w:p>
    <w:p w14:paraId="1EF85900" w14:textId="59DB061F" w:rsidR="008949D9" w:rsidRPr="00604CCE" w:rsidRDefault="00CC4B4F" w:rsidP="00DE3CC9">
      <w:pPr>
        <w:pStyle w:val="a"/>
      </w:pPr>
      <w:r w:rsidRPr="00604CCE">
        <w:t>Использовать средства удаленного администрирования, функционирование которых не осуществляется через иностранные информационные ресурсы.</w:t>
      </w:r>
      <w:r w:rsidR="008949D9" w:rsidRPr="00604CCE">
        <w:t xml:space="preserve"> </w:t>
      </w:r>
    </w:p>
    <w:p w14:paraId="7E5E1E69" w14:textId="7DB8F0CF" w:rsidR="00CC4B4F" w:rsidRPr="00604CCE" w:rsidRDefault="00CC4B4F" w:rsidP="00DE3CC9">
      <w:pPr>
        <w:pStyle w:val="a"/>
      </w:pPr>
      <w:r w:rsidRPr="00604CCE">
        <w:t xml:space="preserve">Запретить возможность размещения защищаемой информации в облачных сервисах </w:t>
      </w:r>
      <w:r w:rsidR="00366E91">
        <w:rPr>
          <w:lang w:val="en-US"/>
        </w:rPr>
        <w:t>c</w:t>
      </w:r>
      <w:r w:rsidR="0090345A">
        <w:t>ети «Интернет»</w:t>
      </w:r>
      <w:r w:rsidRPr="00604CCE">
        <w:t xml:space="preserve">, передачу защищаемой информации через мессенджеры, </w:t>
      </w:r>
      <w:r w:rsidRPr="00604CCE">
        <w:rPr>
          <w:lang w:val="en-US"/>
        </w:rPr>
        <w:t>Google</w:t>
      </w:r>
      <w:r w:rsidRPr="00604CCE">
        <w:t xml:space="preserve"> </w:t>
      </w:r>
      <w:r w:rsidRPr="00604CCE">
        <w:rPr>
          <w:lang w:val="en-US"/>
        </w:rPr>
        <w:t>Docs</w:t>
      </w:r>
      <w:r w:rsidRPr="00604CCE">
        <w:t xml:space="preserve"> и другие сервисы.</w:t>
      </w:r>
    </w:p>
    <w:p w14:paraId="55AEA0CC" w14:textId="4F5CA346" w:rsidR="005F2B51" w:rsidRPr="00604CCE" w:rsidRDefault="006D4153" w:rsidP="000E7356">
      <w:pPr>
        <w:pStyle w:val="aa"/>
      </w:pPr>
      <w:r w:rsidRPr="00604CCE">
        <w:t>В П</w:t>
      </w:r>
      <w:r w:rsidR="005F2B51" w:rsidRPr="00604CCE">
        <w:t>риложени</w:t>
      </w:r>
      <w:r w:rsidRPr="00604CCE">
        <w:t>и</w:t>
      </w:r>
      <w:r w:rsidR="005F2B51" w:rsidRPr="00604CCE">
        <w:t xml:space="preserve"> </w:t>
      </w:r>
      <w:r w:rsidR="004B4408">
        <w:fldChar w:fldCharType="begin"/>
      </w:r>
      <w:r w:rsidR="004B4408">
        <w:instrText xml:space="preserve"> REF _Ref112082507 \n \h  \* MERGEFORMAT </w:instrText>
      </w:r>
      <w:r w:rsidR="004B4408">
        <w:fldChar w:fldCharType="separate"/>
      </w:r>
      <w:r w:rsidR="00D51616" w:rsidRPr="00D51616">
        <w:rPr>
          <w:vanish/>
        </w:rPr>
        <w:t xml:space="preserve">Приложение </w:t>
      </w:r>
      <w:r w:rsidR="00D51616">
        <w:t>Е</w:t>
      </w:r>
      <w:r w:rsidR="004B4408">
        <w:fldChar w:fldCharType="end"/>
      </w:r>
      <w:r w:rsidR="005F2B51" w:rsidRPr="00604CCE">
        <w:t xml:space="preserve"> приведена более подробная информация по предотвращению</w:t>
      </w:r>
      <w:r w:rsidR="005F2B51" w:rsidRPr="00604CCE" w:rsidDel="00326AE3">
        <w:t xml:space="preserve"> </w:t>
      </w:r>
      <w:r w:rsidR="005F2B51" w:rsidRPr="00604CCE">
        <w:t>реализации угроз безопасности информации</w:t>
      </w:r>
      <w:r w:rsidR="00A53CAE" w:rsidRPr="00604CCE">
        <w:t>.</w:t>
      </w:r>
    </w:p>
    <w:p w14:paraId="7F093C95" w14:textId="415FE6AC" w:rsidR="00CC4B4F" w:rsidRDefault="00C77005" w:rsidP="000E7356">
      <w:pPr>
        <w:pStyle w:val="aa"/>
      </w:pPr>
      <w:r w:rsidRPr="00604CCE">
        <w:t xml:space="preserve">В Приложении </w:t>
      </w:r>
      <w:r w:rsidR="004B4408">
        <w:fldChar w:fldCharType="begin"/>
      </w:r>
      <w:r w:rsidR="004B4408">
        <w:instrText xml:space="preserve"> REF _Ref112082516 \n \h  \* MERGEFORMAT </w:instrText>
      </w:r>
      <w:r w:rsidR="004B4408">
        <w:fldChar w:fldCharType="separate"/>
      </w:r>
      <w:r w:rsidR="00D51616" w:rsidRPr="00D51616">
        <w:rPr>
          <w:vanish/>
        </w:rPr>
        <w:t xml:space="preserve">Приложение </w:t>
      </w:r>
      <w:r w:rsidR="00D51616">
        <w:t>Ж</w:t>
      </w:r>
      <w:r w:rsidR="004B4408">
        <w:fldChar w:fldCharType="end"/>
      </w:r>
      <w:r w:rsidRPr="00604CCE">
        <w:t xml:space="preserve"> приведена более подробная информация по повышению уровня защищённости </w:t>
      </w:r>
      <w:r w:rsidR="004B4408">
        <w:t>веб</w:t>
      </w:r>
      <w:r w:rsidRPr="00604CCE">
        <w:t>-приложений, размещенных в ЦОД</w:t>
      </w:r>
      <w:r w:rsidR="006D4153" w:rsidRPr="00604CCE">
        <w:t xml:space="preserve"> ПК</w:t>
      </w:r>
      <w:r w:rsidR="00A53CAE" w:rsidRPr="00604CCE">
        <w:t>.</w:t>
      </w:r>
    </w:p>
    <w:p w14:paraId="172139B7" w14:textId="12FD7CCA" w:rsidR="00783C44" w:rsidRDefault="00783C44" w:rsidP="000E7356">
      <w:pPr>
        <w:pStyle w:val="aa"/>
      </w:pPr>
    </w:p>
    <w:p w14:paraId="21A8FB1F" w14:textId="77777777" w:rsidR="00783C44" w:rsidRPr="00604CCE" w:rsidRDefault="00783C44" w:rsidP="000E7356">
      <w:pPr>
        <w:pStyle w:val="aa"/>
      </w:pPr>
    </w:p>
    <w:p w14:paraId="44C6DA50" w14:textId="77777777" w:rsidR="00783C44" w:rsidRDefault="00783C44" w:rsidP="00783C44">
      <w:pPr>
        <w:pStyle w:val="33"/>
      </w:pPr>
      <w:bookmarkStart w:id="88" w:name="_Toc199394434"/>
      <w:bookmarkStart w:id="89" w:name="_Toc57898842"/>
      <w:bookmarkStart w:id="90" w:name="_Ref112237701"/>
      <w:bookmarkStart w:id="91" w:name="_Toc114518919"/>
      <w:r>
        <w:t>Использование свободно распространяемого ПО</w:t>
      </w:r>
      <w:bookmarkEnd w:id="88"/>
    </w:p>
    <w:p w14:paraId="1BB1FD24" w14:textId="77777777" w:rsidR="00783C44" w:rsidRPr="00AC73E0" w:rsidRDefault="00783C44" w:rsidP="00AC73E0">
      <w:pPr>
        <w:pStyle w:val="aa"/>
      </w:pPr>
      <w:bookmarkStart w:id="92" w:name="_Toc175552075"/>
      <w:r>
        <w:t>В составе ИС\ГИС ФОИВ допускается использование свободно распространяемого прикладного ПО. Вместе с тем, нарушение регуляторных требований ФСТЭК России по использованию данного ПО может негативно сказаться на результатах аттестационных испытаний ИСПДн/ГИС. Перед принятием решения о включении в состав серверов ИСПДн/ГИС такого ПО Функциональным заказчиком должна быть проведена оценка ИТ и ИБ рисков.</w:t>
      </w:r>
      <w:bookmarkEnd w:id="92"/>
    </w:p>
    <w:p w14:paraId="16490BE6" w14:textId="77777777" w:rsidR="00783C44" w:rsidRDefault="00783C44" w:rsidP="00783C44">
      <w:pPr>
        <w:pStyle w:val="41"/>
      </w:pPr>
      <w:r>
        <w:lastRenderedPageBreak/>
        <w:t>ПО отечественного производителя в реестре МЦ_</w:t>
      </w:r>
    </w:p>
    <w:p w14:paraId="0B5A246A" w14:textId="051AE87D" w:rsidR="00783C44" w:rsidRPr="0092178E" w:rsidRDefault="00783C44" w:rsidP="00AC73E0">
      <w:pPr>
        <w:pStyle w:val="aa"/>
      </w:pPr>
      <w:r>
        <w:t>Перед использованием необходимо проведение тестировани</w:t>
      </w:r>
      <w:r w:rsidR="000425B3">
        <w:t>я</w:t>
      </w:r>
      <w:r>
        <w:t xml:space="preserve"> свободно распространяемого ПО на совместимость с иным ПО ИС/ГИС, а также проверка источника распространения, путем сверки контрольных сумм </w:t>
      </w:r>
      <w:r w:rsidR="000425B3">
        <w:t xml:space="preserve">либо </w:t>
      </w:r>
      <w:r>
        <w:t xml:space="preserve">сверки сертификатов производителя. Все проверки и последующее тестирование ПО в составе ИС/ГИС должны проводиться в </w:t>
      </w:r>
      <w:r w:rsidRPr="00196EA2">
        <w:t>Предпродуктивной зон</w:t>
      </w:r>
      <w:r>
        <w:t>е</w:t>
      </w:r>
      <w:r w:rsidRPr="00196EA2">
        <w:t xml:space="preserve"> ИС</w:t>
      </w:r>
      <w:r>
        <w:t>.</w:t>
      </w:r>
    </w:p>
    <w:p w14:paraId="1C33B048" w14:textId="77777777" w:rsidR="00783C44" w:rsidRDefault="00783C44" w:rsidP="00783C44">
      <w:pPr>
        <w:pStyle w:val="41"/>
      </w:pPr>
      <w:r>
        <w:t>Прикладное ПО иностранного производителя</w:t>
      </w:r>
    </w:p>
    <w:p w14:paraId="0B2ABF2B" w14:textId="4D2580EB" w:rsidR="004C3273" w:rsidRPr="00AC73E0" w:rsidRDefault="00783C44" w:rsidP="00AC73E0">
      <w:pPr>
        <w:pStyle w:val="aa"/>
      </w:pPr>
      <w:bookmarkStart w:id="93" w:name="_Toc175552076"/>
      <w:r>
        <w:t>Свободно распространяемого</w:t>
      </w:r>
      <w:r w:rsidRPr="00AC73E0">
        <w:t xml:space="preserve"> ПО с открытым кодом</w:t>
      </w:r>
      <w:r>
        <w:t xml:space="preserve"> подлежит проверке по (п.2.6.6.1), а также последующему тестированию</w:t>
      </w:r>
      <w:r w:rsidR="004C3273" w:rsidRPr="004C3273">
        <w:t xml:space="preserve"> в объеме, аналогичному определенному ФСТЭК России [4].</w:t>
      </w:r>
      <w:bookmarkEnd w:id="93"/>
    </w:p>
    <w:p w14:paraId="02FFCEF1" w14:textId="1D16F1DC" w:rsidR="00783C44" w:rsidRPr="00AC73E0" w:rsidRDefault="00783C44" w:rsidP="00AC73E0">
      <w:pPr>
        <w:pStyle w:val="aa"/>
      </w:pPr>
      <w:bookmarkStart w:id="94" w:name="_Toc175552077"/>
      <w:r w:rsidRPr="00AC73E0">
        <w:t xml:space="preserve">Прикладное ПО с закрытым кодом </w:t>
      </w:r>
      <w:r w:rsidRPr="004C3273">
        <w:t>также подлежит тестированию</w:t>
      </w:r>
      <w:r w:rsidR="004C3273">
        <w:t>.</w:t>
      </w:r>
      <w:r w:rsidRPr="004C3273">
        <w:t xml:space="preserve"> Использование такого ПО несет в себе повышенные ИТ и ИБ риски. При условии отсутствия альтернативы среди отечественного ПО, использование иностранного ПО с закрытым кодом возможно только после принятия возникающих рисков уполномоченным работником Функционального заказчика или Исполнителя.</w:t>
      </w:r>
      <w:bookmarkEnd w:id="94"/>
    </w:p>
    <w:p w14:paraId="28FF336D" w14:textId="5D9B5E08" w:rsidR="001C5ABE" w:rsidRPr="00604CCE" w:rsidRDefault="00CE0F46" w:rsidP="00EF6D80">
      <w:pPr>
        <w:pStyle w:val="33"/>
      </w:pPr>
      <w:bookmarkStart w:id="95" w:name="_Toc199394435"/>
      <w:r w:rsidRPr="00604CCE">
        <w:t>Дополнительные т</w:t>
      </w:r>
      <w:r w:rsidR="00712C0E" w:rsidRPr="00604CCE">
        <w:t>ребования ИБ по размещению</w:t>
      </w:r>
      <w:r w:rsidR="001C5ABE" w:rsidRPr="00604CCE">
        <w:t xml:space="preserve"> ИС в Подготовительной зоне </w:t>
      </w:r>
      <w:r w:rsidR="00141AAC" w:rsidRPr="00604CCE">
        <w:t xml:space="preserve">(ОК и ЗК) </w:t>
      </w:r>
      <w:bookmarkEnd w:id="89"/>
      <w:bookmarkEnd w:id="90"/>
      <w:r w:rsidR="006332A4">
        <w:t>ЦОД ПК</w:t>
      </w:r>
      <w:bookmarkEnd w:id="91"/>
      <w:bookmarkEnd w:id="95"/>
    </w:p>
    <w:p w14:paraId="6164B310" w14:textId="77777777" w:rsidR="001C5ABE" w:rsidRPr="00604CCE" w:rsidRDefault="001C5ABE" w:rsidP="000E7356">
      <w:pPr>
        <w:pStyle w:val="aa"/>
      </w:pPr>
      <w:r w:rsidRPr="00604CCE">
        <w:t>В Подготовительной зоне принимается следующий порядок размещения ИС:</w:t>
      </w:r>
    </w:p>
    <w:p w14:paraId="6F365E2D" w14:textId="730F22E1" w:rsidR="001C5ABE" w:rsidRPr="00604CCE" w:rsidRDefault="00887EC3" w:rsidP="00840152">
      <w:pPr>
        <w:pStyle w:val="a"/>
        <w:numPr>
          <w:ilvl w:val="0"/>
          <w:numId w:val="46"/>
        </w:numPr>
      </w:pPr>
      <w:r>
        <w:t>Л</w:t>
      </w:r>
      <w:r w:rsidR="001C5ABE" w:rsidRPr="00604CCE">
        <w:t xml:space="preserve">ицензии на системное ПО предоставляются в соответствии с контрактом на ИТ-инфраструктуру </w:t>
      </w:r>
      <w:r w:rsidR="002D713E" w:rsidRPr="00604CCE">
        <w:t>ПК</w:t>
      </w:r>
      <w:r>
        <w:t xml:space="preserve"> в</w:t>
      </w:r>
      <w:r w:rsidR="001C5ABE" w:rsidRPr="00604CCE">
        <w:t xml:space="preserve"> установленным порядк</w:t>
      </w:r>
      <w:r>
        <w:t>е</w:t>
      </w:r>
      <w:r w:rsidR="001C5ABE" w:rsidRPr="00604CCE">
        <w:t>, либо предоставляются подрядчиком ФОИВ</w:t>
      </w:r>
      <w:r w:rsidR="000814D8">
        <w:t>.</w:t>
      </w:r>
    </w:p>
    <w:p w14:paraId="13C7DDBC" w14:textId="4807C20F" w:rsidR="001C5ABE" w:rsidRPr="00604CCE" w:rsidRDefault="000814D8" w:rsidP="007D7D69">
      <w:pPr>
        <w:pStyle w:val="a"/>
      </w:pPr>
      <w:r>
        <w:t>В</w:t>
      </w:r>
      <w:r w:rsidRPr="00604CCE">
        <w:t xml:space="preserve"> </w:t>
      </w:r>
      <w:r w:rsidR="001C5ABE" w:rsidRPr="00604CCE">
        <w:t>случае инсталляции ИС с дистрибутивов</w:t>
      </w:r>
      <w:r>
        <w:t>:</w:t>
      </w:r>
    </w:p>
    <w:p w14:paraId="759232A9" w14:textId="6CACA7E4" w:rsidR="001C5ABE" w:rsidRPr="00604CCE" w:rsidRDefault="001C5ABE" w:rsidP="00E1468F">
      <w:pPr>
        <w:pStyle w:val="26"/>
      </w:pPr>
      <w:r w:rsidRPr="00604CCE">
        <w:t>установку ОС производит Исполнитель с официальных дистрибутивов, полученных от вендоров, либо разработчиков ИС ФОИВ</w:t>
      </w:r>
      <w:r w:rsidR="000814D8">
        <w:t>;</w:t>
      </w:r>
    </w:p>
    <w:p w14:paraId="04AE7489" w14:textId="77777777" w:rsidR="001C5ABE" w:rsidRPr="00604CCE" w:rsidRDefault="001C5ABE" w:rsidP="00E1468F">
      <w:pPr>
        <w:pStyle w:val="26"/>
      </w:pPr>
      <w:r w:rsidRPr="00604CCE">
        <w:t>прикладное ПО устанавливает и настраивает администратор ИС ФОИВ;</w:t>
      </w:r>
    </w:p>
    <w:p w14:paraId="33B9580E" w14:textId="36B1CBFE" w:rsidR="001C5ABE" w:rsidRPr="00604CCE" w:rsidRDefault="00AF1687" w:rsidP="00AF1687">
      <w:pPr>
        <w:pStyle w:val="a"/>
      </w:pPr>
      <w:r>
        <w:t>В</w:t>
      </w:r>
      <w:r w:rsidR="001C5ABE" w:rsidRPr="00604CCE">
        <w:t xml:space="preserve"> случае переноса/копирования образа существующей ВМ</w:t>
      </w:r>
      <w:r>
        <w:t>:</w:t>
      </w:r>
    </w:p>
    <w:p w14:paraId="6873D1F9" w14:textId="5DEB93FB" w:rsidR="001C5ABE" w:rsidRPr="00604CCE" w:rsidRDefault="001C5ABE" w:rsidP="00E1468F">
      <w:pPr>
        <w:pStyle w:val="26"/>
      </w:pPr>
      <w:r w:rsidRPr="00604CCE">
        <w:t>создание копии/образа ВМ осуществляет администратор ИС</w:t>
      </w:r>
      <w:r w:rsidR="00AF1687">
        <w:t>;</w:t>
      </w:r>
    </w:p>
    <w:p w14:paraId="3E4B22D6" w14:textId="3BB6CC51" w:rsidR="001C5ABE" w:rsidRPr="00604CCE" w:rsidRDefault="001C5ABE" w:rsidP="00E1468F">
      <w:pPr>
        <w:pStyle w:val="26"/>
      </w:pPr>
      <w:r w:rsidRPr="00604CCE">
        <w:t xml:space="preserve">установку/копирование образа ВМ </w:t>
      </w:r>
      <w:r w:rsidR="00AF1687">
        <w:t>в</w:t>
      </w:r>
      <w:r w:rsidR="00AF1687" w:rsidRPr="00604CCE">
        <w:t xml:space="preserve"> </w:t>
      </w:r>
      <w:r w:rsidRPr="00604CCE">
        <w:t>Облако осуществляет Исполнитель.</w:t>
      </w:r>
    </w:p>
    <w:p w14:paraId="63843C5D" w14:textId="52C95BA1" w:rsidR="001C5ABE" w:rsidRPr="00604CCE" w:rsidRDefault="001C5ABE" w:rsidP="000E7356">
      <w:pPr>
        <w:pStyle w:val="aa"/>
      </w:pPr>
      <w:r w:rsidRPr="00604CCE">
        <w:t>Неудовлетворительное состояние ИБ любой из ИС, размещенных в ЦОД</w:t>
      </w:r>
      <w:r w:rsidR="006D4153" w:rsidRPr="00604CCE">
        <w:t xml:space="preserve"> ПК</w:t>
      </w:r>
      <w:r w:rsidRPr="00604CCE">
        <w:t>, может оказать негативное влияние на работу ИС других ФОИВ в ЦОД</w:t>
      </w:r>
      <w:r w:rsidR="006D4153" w:rsidRPr="00604CCE">
        <w:t xml:space="preserve"> ПК</w:t>
      </w:r>
      <w:r w:rsidRPr="00604CCE">
        <w:t xml:space="preserve">. В этой связи перед проведением переноса образа существующей ВМ в ЦОД </w:t>
      </w:r>
      <w:r w:rsidR="006D4153" w:rsidRPr="00604CCE">
        <w:t xml:space="preserve">ПК </w:t>
      </w:r>
      <w:r w:rsidRPr="00604CCE">
        <w:t xml:space="preserve">Исполнитель может </w:t>
      </w:r>
      <w:r w:rsidRPr="00604CCE">
        <w:lastRenderedPageBreak/>
        <w:t>выполнить анализ архитектуры, состояния ИС, а также ОС ВМ на предмет соответствия регуляторным требованиям ИБ. В случае наличия в ИС рисков ИБ, которые невозможно компенсировать наложенными средствами ИБ, миграция ИС в ЦОД</w:t>
      </w:r>
      <w:r w:rsidR="006D4153" w:rsidRPr="00604CCE">
        <w:t xml:space="preserve"> ПК</w:t>
      </w:r>
      <w:r w:rsidRPr="00604CCE">
        <w:t xml:space="preserve"> путем переноса существующей ВМ не производится. Перенос ИС в ЦОД</w:t>
      </w:r>
      <w:r w:rsidR="006D4153" w:rsidRPr="00604CCE">
        <w:t xml:space="preserve"> ПК</w:t>
      </w:r>
      <w:r w:rsidRPr="00604CCE">
        <w:t xml:space="preserve"> в этом случае может быть выполнен только инсталляцией ИС с дистрибутивов, предоставляемых ФОИВ.</w:t>
      </w:r>
    </w:p>
    <w:p w14:paraId="630CA6B5" w14:textId="2E5225F5" w:rsidR="001C5ABE" w:rsidRPr="00604CCE" w:rsidRDefault="001C5ABE" w:rsidP="000E7356">
      <w:pPr>
        <w:pStyle w:val="aa"/>
      </w:pPr>
      <w:r w:rsidRPr="00604CCE">
        <w:t xml:space="preserve">Ответственным за обеспечение </w:t>
      </w:r>
      <w:r w:rsidR="00AB7717">
        <w:t>ИБ</w:t>
      </w:r>
      <w:r w:rsidR="00141AAC" w:rsidRPr="00604CCE">
        <w:t xml:space="preserve"> в П</w:t>
      </w:r>
      <w:r w:rsidRPr="00604CCE">
        <w:t xml:space="preserve">одготовительной зоне является Функциональный </w:t>
      </w:r>
      <w:r w:rsidR="0010705E">
        <w:t>з</w:t>
      </w:r>
      <w:r w:rsidR="005A057E" w:rsidRPr="00604CCE">
        <w:t>аказчик</w:t>
      </w:r>
      <w:r w:rsidRPr="00604CCE">
        <w:t xml:space="preserve">. Это обусловлено тем, что при подготовке/проведении миграции ИС в Облако со стороны Функционального </w:t>
      </w:r>
      <w:r w:rsidR="005A057E">
        <w:t>З</w:t>
      </w:r>
      <w:r w:rsidR="005A057E" w:rsidRPr="00604CCE">
        <w:t xml:space="preserve">аказчика </w:t>
      </w:r>
      <w:r w:rsidRPr="00604CCE">
        <w:t>и его соисполнителей требуется комплекс мер по приведению компонентов ИС в соответствие требованиям настоящих ТУ, в том числе, доработка прикладной части ИС, что выходит за пределы зоны ответственности Исполнителя.</w:t>
      </w:r>
    </w:p>
    <w:p w14:paraId="77644F4F" w14:textId="75248E7B" w:rsidR="001C5ABE" w:rsidRPr="00604CCE" w:rsidRDefault="001C5ABE" w:rsidP="000E7356">
      <w:pPr>
        <w:pStyle w:val="aa"/>
      </w:pPr>
      <w:r w:rsidRPr="00604CCE">
        <w:t xml:space="preserve">Для ГИС, имеющих в своём составе публичные </w:t>
      </w:r>
      <w:r w:rsidR="00007974">
        <w:t>веб</w:t>
      </w:r>
      <w:r w:rsidR="00C97570">
        <w:t>-</w:t>
      </w:r>
      <w:r w:rsidRPr="00604CCE">
        <w:t>приложения</w:t>
      </w:r>
      <w:r w:rsidR="004F6FED">
        <w:t>,</w:t>
      </w:r>
      <w:r w:rsidRPr="00604CCE">
        <w:t xml:space="preserve"> по запросу Функционального Заказчика может оказываться сервис межсетевого экранирования уровня приложения (WAF).</w:t>
      </w:r>
    </w:p>
    <w:p w14:paraId="5E437692" w14:textId="77777777" w:rsidR="001C5ABE" w:rsidRPr="00604CCE" w:rsidRDefault="001C5ABE" w:rsidP="000E7356">
      <w:pPr>
        <w:pStyle w:val="aa"/>
      </w:pPr>
      <w:r w:rsidRPr="00604CCE">
        <w:t xml:space="preserve">При этом, в зоне ответственности Заказчика находится обеспечение: </w:t>
      </w:r>
    </w:p>
    <w:p w14:paraId="5D289608" w14:textId="062724DB" w:rsidR="001C5ABE" w:rsidRPr="00604CCE" w:rsidRDefault="004B4408" w:rsidP="00E1468F">
      <w:pPr>
        <w:pStyle w:val="a8"/>
      </w:pPr>
      <w:r>
        <w:t>а</w:t>
      </w:r>
      <w:r w:rsidR="001C5ABE" w:rsidRPr="00604CCE">
        <w:t>ктуальности прикладного и системного ПО, входящего в пакет программ ИС, развернутых в Подготовительной зоне</w:t>
      </w:r>
      <w:r>
        <w:t>;</w:t>
      </w:r>
    </w:p>
    <w:p w14:paraId="79108652" w14:textId="545C8C27" w:rsidR="001C5ABE" w:rsidRPr="00604CCE" w:rsidRDefault="004B4408" w:rsidP="00E1468F">
      <w:pPr>
        <w:pStyle w:val="a8"/>
      </w:pPr>
      <w:r>
        <w:t>т</w:t>
      </w:r>
      <w:r w:rsidR="001C5ABE" w:rsidRPr="00604CCE">
        <w:t>естирование и, в случае успеха, применение публикуемых на сайтах производителей обновлений ПО, устраняющих критичные уязвимости</w:t>
      </w:r>
      <w:r>
        <w:t>;</w:t>
      </w:r>
    </w:p>
    <w:p w14:paraId="09FDFAB1" w14:textId="7D79A335" w:rsidR="001C5ABE" w:rsidRPr="00604CCE" w:rsidRDefault="004B4408" w:rsidP="00E1468F">
      <w:pPr>
        <w:pStyle w:val="a8"/>
      </w:pPr>
      <w:r>
        <w:t>л</w:t>
      </w:r>
      <w:r w:rsidR="001C5ABE" w:rsidRPr="00604CCE">
        <w:t>ицензионной чистоты прикладного и специального ПО, полученного из доверенных источников.</w:t>
      </w:r>
    </w:p>
    <w:p w14:paraId="6F87185D" w14:textId="3E772FCD" w:rsidR="00A66BE5" w:rsidRPr="00604CCE" w:rsidRDefault="00740580" w:rsidP="00EF6D80">
      <w:pPr>
        <w:pStyle w:val="33"/>
      </w:pPr>
      <w:bookmarkStart w:id="96" w:name="_Toc57898843"/>
      <w:bookmarkStart w:id="97" w:name="_Ref114085073"/>
      <w:bookmarkStart w:id="98" w:name="_Toc114518920"/>
      <w:bookmarkStart w:id="99" w:name="_Toc199394436"/>
      <w:r>
        <w:t>ФПД</w:t>
      </w:r>
      <w:r w:rsidR="00A66BE5" w:rsidRPr="00604CCE">
        <w:t xml:space="preserve"> ФОИВ</w:t>
      </w:r>
      <w:r w:rsidR="00712C0E" w:rsidRPr="00604CCE">
        <w:t xml:space="preserve"> </w:t>
      </w:r>
      <w:bookmarkEnd w:id="96"/>
      <w:r w:rsidR="006332A4">
        <w:t>ЦОД ПК</w:t>
      </w:r>
      <w:bookmarkEnd w:id="97"/>
      <w:bookmarkEnd w:id="98"/>
      <w:bookmarkEnd w:id="99"/>
    </w:p>
    <w:p w14:paraId="2CBE8D3D" w14:textId="7D719593" w:rsidR="00A66BE5" w:rsidRPr="00604CCE" w:rsidRDefault="0030106C" w:rsidP="000E7356">
      <w:pPr>
        <w:pStyle w:val="aa"/>
      </w:pPr>
      <w:r w:rsidRPr="00604CCE">
        <w:t>ФПД</w:t>
      </w:r>
      <w:r w:rsidR="00740580">
        <w:t xml:space="preserve"> </w:t>
      </w:r>
      <w:r w:rsidR="00A66BE5" w:rsidRPr="00604CCE">
        <w:t xml:space="preserve">обеспечивает хранение эталонных образов дистрибутивов и документации на </w:t>
      </w:r>
      <w:r w:rsidRPr="00604CCE">
        <w:t>ИС</w:t>
      </w:r>
      <w:r w:rsidR="00A66BE5" w:rsidRPr="00604CCE">
        <w:t xml:space="preserve"> ФОИВ</w:t>
      </w:r>
      <w:r w:rsidRPr="00604CCE">
        <w:t>, а также передачу данных между контурами и зонами Облака</w:t>
      </w:r>
      <w:r w:rsidR="00A66BE5" w:rsidRPr="00604CCE">
        <w:t>.</w:t>
      </w:r>
    </w:p>
    <w:p w14:paraId="253D34E7" w14:textId="77777777" w:rsidR="0030106C" w:rsidRPr="00604CCE" w:rsidRDefault="0030106C" w:rsidP="000E7356">
      <w:pPr>
        <w:pStyle w:val="aa"/>
      </w:pPr>
      <w:r w:rsidRPr="00604CCE">
        <w:t>Назначение ФПД:</w:t>
      </w:r>
    </w:p>
    <w:p w14:paraId="3823504B" w14:textId="09841AE5" w:rsidR="00A66BE5" w:rsidRPr="00604CCE" w:rsidRDefault="004B4408" w:rsidP="00E1468F">
      <w:pPr>
        <w:pStyle w:val="a8"/>
      </w:pPr>
      <w:r>
        <w:t>р</w:t>
      </w:r>
      <w:r w:rsidR="00A66BE5" w:rsidRPr="00604CCE">
        <w:t xml:space="preserve">азмещение, развертывание </w:t>
      </w:r>
      <w:r w:rsidR="0030106C" w:rsidRPr="00604CCE">
        <w:t>ПО</w:t>
      </w:r>
      <w:r w:rsidR="00A66BE5" w:rsidRPr="00604CCE">
        <w:t>, используемого в составе ИС/ГИС ФОИВ в Продуктивной зоне</w:t>
      </w:r>
      <w:r w:rsidR="00870ADD">
        <w:t xml:space="preserve"> </w:t>
      </w:r>
      <w:r w:rsidR="00870ADD" w:rsidRPr="00604CCE">
        <w:t>ИС</w:t>
      </w:r>
      <w:r w:rsidR="00A66BE5" w:rsidRPr="00604CCE">
        <w:t>, Предпродуктивной зоне</w:t>
      </w:r>
      <w:r w:rsidR="00870ADD">
        <w:t xml:space="preserve"> </w:t>
      </w:r>
      <w:r w:rsidR="00870ADD" w:rsidRPr="00604CCE">
        <w:t>ИС</w:t>
      </w:r>
      <w:r w:rsidR="00E0716F" w:rsidRPr="00604CCE">
        <w:t xml:space="preserve">, </w:t>
      </w:r>
      <w:r w:rsidR="00A66BE5" w:rsidRPr="00604CCE">
        <w:t xml:space="preserve">производится исключительно </w:t>
      </w:r>
      <w:r w:rsidR="00E0716F" w:rsidRPr="00604CCE">
        <w:t>с дистрибутивов, находящихся в</w:t>
      </w:r>
      <w:r w:rsidR="00A66BE5" w:rsidRPr="00604CCE">
        <w:t xml:space="preserve"> ФПД;</w:t>
      </w:r>
    </w:p>
    <w:p w14:paraId="3DCC26F0" w14:textId="3D75DDB7" w:rsidR="00A66BE5" w:rsidRPr="00604CCE" w:rsidRDefault="004B4408" w:rsidP="00E1468F">
      <w:pPr>
        <w:pStyle w:val="a8"/>
      </w:pPr>
      <w:r>
        <w:t>х</w:t>
      </w:r>
      <w:r w:rsidR="00A66BE5" w:rsidRPr="00604CCE">
        <w:t>ранение эталонных образов</w:t>
      </w:r>
      <w:r w:rsidR="000D510F" w:rsidRPr="00604CCE">
        <w:t>, дистрибутивов</w:t>
      </w:r>
      <w:r w:rsidR="00A534EE">
        <w:t xml:space="preserve"> </w:t>
      </w:r>
      <w:r w:rsidR="0030106C" w:rsidRPr="00604CCE">
        <w:t>ПО</w:t>
      </w:r>
      <w:r w:rsidR="00A66BE5" w:rsidRPr="00604CCE">
        <w:t xml:space="preserve"> ИС/ГИС ФОИВ, установленного в Подготовительной зоне</w:t>
      </w:r>
      <w:r w:rsidR="00870ADD">
        <w:t xml:space="preserve"> </w:t>
      </w:r>
      <w:r w:rsidR="00870ADD" w:rsidRPr="00604CCE">
        <w:t>ИС</w:t>
      </w:r>
      <w:r w:rsidR="00A66BE5" w:rsidRPr="00604CCE">
        <w:t>; Продуктивной зоне</w:t>
      </w:r>
      <w:r w:rsidR="00870ADD">
        <w:t xml:space="preserve"> </w:t>
      </w:r>
      <w:r w:rsidR="00870ADD" w:rsidRPr="00604CCE">
        <w:t>ИС</w:t>
      </w:r>
      <w:r w:rsidR="00A66BE5" w:rsidRPr="00604CCE">
        <w:t>, Предпродуктивной зоне</w:t>
      </w:r>
      <w:r w:rsidR="00870ADD">
        <w:t xml:space="preserve"> </w:t>
      </w:r>
      <w:r w:rsidR="00870ADD" w:rsidRPr="00604CCE">
        <w:t>ИС</w:t>
      </w:r>
      <w:r>
        <w:t>;</w:t>
      </w:r>
    </w:p>
    <w:p w14:paraId="5BFE88EC" w14:textId="6DC78C9F" w:rsidR="00A66BE5" w:rsidRPr="00604CCE" w:rsidRDefault="004B4408" w:rsidP="00E1468F">
      <w:pPr>
        <w:pStyle w:val="a8"/>
      </w:pPr>
      <w:r>
        <w:t>х</w:t>
      </w:r>
      <w:r w:rsidR="00A66BE5" w:rsidRPr="00604CCE">
        <w:t>ранение документации на</w:t>
      </w:r>
      <w:r w:rsidR="00E0716F" w:rsidRPr="00604CCE">
        <w:t xml:space="preserve"> ПО</w:t>
      </w:r>
      <w:r w:rsidR="00A66BE5" w:rsidRPr="00604CCE">
        <w:t xml:space="preserve"> </w:t>
      </w:r>
      <w:r w:rsidR="0030106C" w:rsidRPr="00604CCE">
        <w:t>ИС</w:t>
      </w:r>
      <w:r w:rsidR="00E0716F" w:rsidRPr="00604CCE">
        <w:t>/ГИС</w:t>
      </w:r>
      <w:r w:rsidR="0030106C" w:rsidRPr="00604CCE">
        <w:t xml:space="preserve"> </w:t>
      </w:r>
      <w:r w:rsidR="00A66BE5" w:rsidRPr="00604CCE">
        <w:t>ФОИВ, развернутого в ЦОД</w:t>
      </w:r>
      <w:r w:rsidR="006D4153" w:rsidRPr="00604CCE">
        <w:t xml:space="preserve"> ПК</w:t>
      </w:r>
      <w:r w:rsidR="00A66BE5" w:rsidRPr="00604CCE">
        <w:t>;</w:t>
      </w:r>
    </w:p>
    <w:p w14:paraId="4ED7A75E" w14:textId="6A08B85D" w:rsidR="00A66BE5" w:rsidRPr="00604CCE" w:rsidRDefault="004B4408" w:rsidP="00E1468F">
      <w:pPr>
        <w:pStyle w:val="a8"/>
      </w:pPr>
      <w:r w:rsidRPr="00794F35">
        <w:lastRenderedPageBreak/>
        <w:t>з</w:t>
      </w:r>
      <w:r w:rsidR="00A66BE5" w:rsidRPr="00794F35">
        <w:t xml:space="preserve">агрузка/перенос данных в </w:t>
      </w:r>
      <w:r w:rsidR="00243536" w:rsidRPr="00794F35">
        <w:t>Подготовительн</w:t>
      </w:r>
      <w:r w:rsidR="00A66BE5" w:rsidRPr="00794F35">
        <w:t xml:space="preserve">ую, </w:t>
      </w:r>
      <w:r w:rsidR="00243536" w:rsidRPr="00794F35">
        <w:t>П</w:t>
      </w:r>
      <w:r w:rsidR="00A66BE5" w:rsidRPr="00794F35">
        <w:t>ред</w:t>
      </w:r>
      <w:r w:rsidR="00243536" w:rsidRPr="00794F35">
        <w:t>п</w:t>
      </w:r>
      <w:r w:rsidR="00A66BE5" w:rsidRPr="00794F35">
        <w:t xml:space="preserve">родуктивную и </w:t>
      </w:r>
      <w:r w:rsidR="00243536" w:rsidRPr="00794F35">
        <w:t>П</w:t>
      </w:r>
      <w:r w:rsidR="00A66BE5" w:rsidRPr="00794F35">
        <w:t xml:space="preserve">родуктивную зоны </w:t>
      </w:r>
      <w:r w:rsidR="00870ADD" w:rsidRPr="00794F35">
        <w:t xml:space="preserve">ИС </w:t>
      </w:r>
      <w:r w:rsidR="00A66BE5" w:rsidRPr="00794F35">
        <w:t>из внешних источников</w:t>
      </w:r>
      <w:r w:rsidR="0030106C" w:rsidRPr="00794F35">
        <w:t>,</w:t>
      </w:r>
      <w:r w:rsidR="0030106C" w:rsidRPr="00604CCE">
        <w:t xml:space="preserve"> зоны</w:t>
      </w:r>
      <w:r w:rsidR="002D7F5E">
        <w:t xml:space="preserve"> разработки и тестирования</w:t>
      </w:r>
      <w:r w:rsidR="00A66BE5" w:rsidRPr="00604CCE">
        <w:t xml:space="preserve"> или </w:t>
      </w:r>
      <w:r w:rsidR="00DF2D60">
        <w:t>сегмента</w:t>
      </w:r>
      <w:r w:rsidR="00DF2D60" w:rsidRPr="00604CCE">
        <w:t xml:space="preserve"> </w:t>
      </w:r>
      <w:r w:rsidR="00C95D39">
        <w:t>«Colocation»</w:t>
      </w:r>
      <w:r w:rsidR="00A66BE5" w:rsidRPr="00604CCE">
        <w:t>. В ходе загрузки/переноса выполняются процедуры контроля на предмет отсутствия вредоносного программного кода</w:t>
      </w:r>
      <w:r w:rsidR="0030106C" w:rsidRPr="00604CCE">
        <w:t>;</w:t>
      </w:r>
    </w:p>
    <w:p w14:paraId="423C8EA0" w14:textId="38E49872" w:rsidR="00195801" w:rsidRPr="00604CCE" w:rsidRDefault="004B4408" w:rsidP="00E1468F">
      <w:pPr>
        <w:pStyle w:val="a8"/>
      </w:pPr>
      <w:r>
        <w:t>о</w:t>
      </w:r>
      <w:r w:rsidR="00A66BE5" w:rsidRPr="00604CCE">
        <w:t>беспеч</w:t>
      </w:r>
      <w:r w:rsidR="0030106C" w:rsidRPr="00604CCE">
        <w:t>ение</w:t>
      </w:r>
      <w:r w:rsidR="00A66BE5" w:rsidRPr="00604CCE">
        <w:t xml:space="preserve"> возможност</w:t>
      </w:r>
      <w:r w:rsidR="0030106C" w:rsidRPr="00604CCE">
        <w:t>и</w:t>
      </w:r>
      <w:r w:rsidR="00A66BE5" w:rsidRPr="00604CCE">
        <w:t xml:space="preserve"> оперативного восстановления ИС</w:t>
      </w:r>
      <w:r w:rsidR="0030106C" w:rsidRPr="00604CCE">
        <w:t>/</w:t>
      </w:r>
      <w:r w:rsidR="00A66BE5" w:rsidRPr="00604CCE">
        <w:t>ГИС из актуальных эталонных копий ПО</w:t>
      </w:r>
      <w:r>
        <w:t>;</w:t>
      </w:r>
    </w:p>
    <w:p w14:paraId="283862EC" w14:textId="34B930D8" w:rsidR="00A66BE5" w:rsidRPr="00604CCE" w:rsidRDefault="004B4408" w:rsidP="00E1468F">
      <w:pPr>
        <w:pStyle w:val="a8"/>
      </w:pPr>
      <w:r>
        <w:t>п</w:t>
      </w:r>
      <w:r w:rsidR="00195801" w:rsidRPr="00604CCE">
        <w:t>ереда</w:t>
      </w:r>
      <w:r w:rsidR="000A4DA0">
        <w:t>ча</w:t>
      </w:r>
      <w:r w:rsidR="00195801" w:rsidRPr="00604CCE">
        <w:t xml:space="preserve"> данных из одной зоны в другую в ЗК</w:t>
      </w:r>
      <w:r w:rsidR="00035D30" w:rsidRPr="00604CCE">
        <w:t xml:space="preserve"> и ОК</w:t>
      </w:r>
      <w:r w:rsidR="00195801" w:rsidRPr="00604CCE">
        <w:t>.</w:t>
      </w:r>
    </w:p>
    <w:p w14:paraId="1637C690" w14:textId="1EE34DEB" w:rsidR="00A66BE5" w:rsidRPr="00604CCE" w:rsidRDefault="00A66BE5" w:rsidP="000E7356">
      <w:pPr>
        <w:pStyle w:val="aa"/>
      </w:pPr>
      <w:r w:rsidRPr="00604CCE">
        <w:t xml:space="preserve">ФПД по сути является файловым хранилищем и предполагает заказ ФОИВ дополнительных </w:t>
      </w:r>
      <w:r w:rsidR="009C36FF">
        <w:t>объем</w:t>
      </w:r>
      <w:r w:rsidR="009C36FF" w:rsidRPr="00604CCE">
        <w:t xml:space="preserve">ов </w:t>
      </w:r>
      <w:r w:rsidRPr="00604CCE">
        <w:t>по услуге «Файловый сервис»</w:t>
      </w:r>
      <w:r w:rsidR="0030106C" w:rsidRPr="00604CCE">
        <w:t>.</w:t>
      </w:r>
      <w:r w:rsidRPr="00604CCE">
        <w:t xml:space="preserve"> </w:t>
      </w:r>
      <w:r w:rsidR="0030106C" w:rsidRPr="00604CCE">
        <w:t>З</w:t>
      </w:r>
      <w:r w:rsidRPr="00604CCE">
        <w:t>аказ данной услуги является обязательным условием размещения ИС/ГИС в ЦОД</w:t>
      </w:r>
      <w:r w:rsidR="006D4153" w:rsidRPr="00604CCE">
        <w:t xml:space="preserve"> ПК</w:t>
      </w:r>
      <w:r w:rsidRPr="00604CCE">
        <w:t xml:space="preserve">. </w:t>
      </w:r>
      <w:r w:rsidR="0030106C" w:rsidRPr="00604CCE">
        <w:t xml:space="preserve">Выделяемый объём </w:t>
      </w:r>
      <w:r w:rsidR="002E1FD1">
        <w:t xml:space="preserve">памяти </w:t>
      </w:r>
      <w:r w:rsidR="0030106C" w:rsidRPr="00604CCE">
        <w:t>на одну ИС/ГИС по умолчанию составляет 5</w:t>
      </w:r>
      <w:r w:rsidR="00195801" w:rsidRPr="00604CCE">
        <w:t>0</w:t>
      </w:r>
      <w:r w:rsidR="0030106C" w:rsidRPr="00604CCE">
        <w:t xml:space="preserve"> ГБ в ФПД ОК и </w:t>
      </w:r>
      <w:r w:rsidR="00195801" w:rsidRPr="00604CCE">
        <w:t>50</w:t>
      </w:r>
      <w:r w:rsidR="0030106C" w:rsidRPr="00604CCE">
        <w:t xml:space="preserve"> ГБ в ФПД ЗК. Изменение выделяемого объёма производится после согласования с ФОИВ.</w:t>
      </w:r>
    </w:p>
    <w:p w14:paraId="74C93915" w14:textId="1130E1D4" w:rsidR="00227FC7" w:rsidRPr="00604CCE" w:rsidRDefault="00227FC7" w:rsidP="000E7356">
      <w:pPr>
        <w:pStyle w:val="aa"/>
      </w:pPr>
      <w:r w:rsidRPr="00604CCE">
        <w:t xml:space="preserve">В целях оптимизации места размещения данные для размещения в ФПД могут быть сформированы в виде архива в форматах ZIP, ARG. Архивы, защищенные паролем, в ФПД предоставлять запрещено/не принимаются. </w:t>
      </w:r>
    </w:p>
    <w:p w14:paraId="669FD25D" w14:textId="1B543100" w:rsidR="00227FC7" w:rsidRPr="00604CCE" w:rsidRDefault="00227FC7" w:rsidP="000E7356">
      <w:pPr>
        <w:pStyle w:val="aa"/>
      </w:pPr>
      <w:r w:rsidRPr="00604CCE">
        <w:t>Данные в ФПД могут передаваться как по сети, так и на съёмных носителях.</w:t>
      </w:r>
    </w:p>
    <w:p w14:paraId="1C561DD1" w14:textId="6193EAE5" w:rsidR="00227FC7" w:rsidRPr="00604CCE" w:rsidRDefault="00227FC7" w:rsidP="000E7356">
      <w:pPr>
        <w:pStyle w:val="aa"/>
      </w:pPr>
      <w:r w:rsidRPr="00604CCE">
        <w:t xml:space="preserve">В Приложении </w:t>
      </w:r>
      <w:r w:rsidR="004B4408">
        <w:fldChar w:fldCharType="begin"/>
      </w:r>
      <w:r w:rsidR="004B4408">
        <w:instrText xml:space="preserve"> REF _Ref112082645 \n \h  \* MERGEFORMAT </w:instrText>
      </w:r>
      <w:r w:rsidR="004B4408">
        <w:fldChar w:fldCharType="separate"/>
      </w:r>
      <w:r w:rsidR="00D51616" w:rsidRPr="00D51616">
        <w:rPr>
          <w:vanish/>
        </w:rPr>
        <w:t xml:space="preserve">Приложение </w:t>
      </w:r>
      <w:r w:rsidR="00D51616">
        <w:t>Д</w:t>
      </w:r>
      <w:r w:rsidR="004B4408">
        <w:fldChar w:fldCharType="end"/>
      </w:r>
      <w:r w:rsidRPr="00604CCE">
        <w:t xml:space="preserve"> приведена более подробная информация по организации ФПД и схеме информационного взаимодействия зон ЗК и ОК ЦОД</w:t>
      </w:r>
      <w:r w:rsidR="006D4153" w:rsidRPr="00604CCE">
        <w:t xml:space="preserve"> ПК</w:t>
      </w:r>
      <w:r w:rsidRPr="00604CCE">
        <w:t>.</w:t>
      </w:r>
    </w:p>
    <w:p w14:paraId="2EC2A136" w14:textId="02A7326E" w:rsidR="00A66BE5" w:rsidRPr="00604CCE" w:rsidRDefault="00F91BBF" w:rsidP="00EF6D80">
      <w:pPr>
        <w:pStyle w:val="33"/>
      </w:pPr>
      <w:bookmarkStart w:id="100" w:name="_Toc57898844"/>
      <w:bookmarkStart w:id="101" w:name="_Ref114514051"/>
      <w:bookmarkStart w:id="102" w:name="_Toc114518921"/>
      <w:bookmarkStart w:id="103" w:name="_Toc199394437"/>
      <w:bookmarkStart w:id="104" w:name="_Hlk198229979"/>
      <w:r w:rsidRPr="00604CCE">
        <w:t xml:space="preserve">Сегментация сети в Облаке </w:t>
      </w:r>
      <w:r w:rsidR="006332A4">
        <w:t>ЦОД ПК</w:t>
      </w:r>
      <w:r w:rsidRPr="00604CCE">
        <w:t xml:space="preserve"> и размещение модулей ИС ФОИВ</w:t>
      </w:r>
      <w:bookmarkEnd w:id="100"/>
      <w:bookmarkEnd w:id="101"/>
      <w:bookmarkEnd w:id="102"/>
      <w:bookmarkEnd w:id="103"/>
    </w:p>
    <w:bookmarkEnd w:id="104"/>
    <w:p w14:paraId="7BAF56A0" w14:textId="1C1B984A" w:rsidR="00DE2B39" w:rsidRPr="00604CCE" w:rsidRDefault="00DE2B39" w:rsidP="000E7356">
      <w:pPr>
        <w:pStyle w:val="aa"/>
      </w:pPr>
      <w:r w:rsidRPr="00604CCE">
        <w:t xml:space="preserve">Сеть Облака </w:t>
      </w:r>
      <w:r w:rsidR="006332A4">
        <w:t>ЦОД ПК</w:t>
      </w:r>
      <w:r w:rsidRPr="00604CCE">
        <w:t xml:space="preserve"> разделяется </w:t>
      </w:r>
      <w:r w:rsidR="00035D30" w:rsidRPr="00604CCE">
        <w:t xml:space="preserve">на </w:t>
      </w:r>
      <w:r w:rsidRPr="00604CCE">
        <w:t>сетевые сегменты, имеющие отдельны</w:t>
      </w:r>
      <w:r w:rsidR="005924B4">
        <w:t>е</w:t>
      </w:r>
      <w:r w:rsidRPr="00604CCE">
        <w:t xml:space="preserve"> </w:t>
      </w:r>
      <w:r w:rsidRPr="00604CCE">
        <w:rPr>
          <w:lang w:val="en-US"/>
        </w:rPr>
        <w:t>VLAN</w:t>
      </w:r>
      <w:r w:rsidRPr="00604CCE">
        <w:t xml:space="preserve"> и </w:t>
      </w:r>
      <w:r w:rsidRPr="00604CCE">
        <w:rPr>
          <w:lang w:val="en-US"/>
        </w:rPr>
        <w:t>IP</w:t>
      </w:r>
      <w:r w:rsidRPr="00604CCE">
        <w:t>-подсеть. Взаимодействие между сетевыми сегментами осуществляется через МСЭ.</w:t>
      </w:r>
    </w:p>
    <w:p w14:paraId="109B394E" w14:textId="77777777" w:rsidR="00DE2B39" w:rsidRPr="00604CCE" w:rsidRDefault="00DE2B39" w:rsidP="000E7356">
      <w:pPr>
        <w:pStyle w:val="aa"/>
      </w:pPr>
      <w:r w:rsidRPr="00604CCE">
        <w:t>Модули/серверы ИС ФОИВ располагаются в разных сетевых сегментах в соответствии со следующими правилами:</w:t>
      </w:r>
    </w:p>
    <w:p w14:paraId="65A1522F" w14:textId="3C7DA35C" w:rsidR="006F3A9C" w:rsidRDefault="004B4408" w:rsidP="00840152">
      <w:pPr>
        <w:pStyle w:val="a"/>
        <w:numPr>
          <w:ilvl w:val="0"/>
          <w:numId w:val="47"/>
        </w:numPr>
      </w:pPr>
      <w:r>
        <w:t>в</w:t>
      </w:r>
      <w:r w:rsidR="00DE2B39" w:rsidRPr="00604CCE">
        <w:t xml:space="preserve"> </w:t>
      </w:r>
      <w:r w:rsidR="00BF4CA4">
        <w:t>З</w:t>
      </w:r>
      <w:r w:rsidR="00DE2B39" w:rsidRPr="00604CCE">
        <w:t xml:space="preserve">оне </w:t>
      </w:r>
      <w:r w:rsidR="00280B82" w:rsidRPr="00604CCE">
        <w:t xml:space="preserve">разработки и тестирования </w:t>
      </w:r>
      <w:r w:rsidR="00F40D5C">
        <w:t>ИС</w:t>
      </w:r>
      <w:r w:rsidR="00280B82" w:rsidRPr="00B75FB8">
        <w:t xml:space="preserve"> </w:t>
      </w:r>
      <w:r w:rsidR="006F3A9C">
        <w:t>м</w:t>
      </w:r>
      <w:r w:rsidR="00DE2B39" w:rsidRPr="00604CCE">
        <w:t>одули/серверы каждой ИС располагаются в ОК в отдельном сегменте</w:t>
      </w:r>
      <w:r w:rsidR="006F3A9C">
        <w:t>;</w:t>
      </w:r>
    </w:p>
    <w:p w14:paraId="17DFB042" w14:textId="539D5518" w:rsidR="006F3A9C" w:rsidRDefault="006F3A9C" w:rsidP="00474C70">
      <w:pPr>
        <w:pStyle w:val="a"/>
      </w:pPr>
      <w:r>
        <w:t>в</w:t>
      </w:r>
      <w:r w:rsidR="00DE2B39" w:rsidRPr="00604CCE">
        <w:t xml:space="preserve"> </w:t>
      </w:r>
      <w:r w:rsidR="00BF4CA4">
        <w:t>П</w:t>
      </w:r>
      <w:r w:rsidR="00DE2B39" w:rsidRPr="00604CCE">
        <w:t xml:space="preserve">одготовительной, </w:t>
      </w:r>
      <w:r w:rsidR="00BF4CA4">
        <w:t>П</w:t>
      </w:r>
      <w:r w:rsidR="00DE2B39" w:rsidRPr="00604CCE">
        <w:t xml:space="preserve">редпродуктивной и </w:t>
      </w:r>
      <w:r w:rsidR="00BF4CA4">
        <w:t>П</w:t>
      </w:r>
      <w:r w:rsidR="00DE2B39" w:rsidRPr="00604CCE">
        <w:t>родуктивной зонах</w:t>
      </w:r>
      <w:r w:rsidR="00870ADD">
        <w:t xml:space="preserve"> </w:t>
      </w:r>
      <w:r w:rsidR="00870ADD" w:rsidRPr="00604CCE">
        <w:t>ИС</w:t>
      </w:r>
      <w:r w:rsidR="004878C5">
        <w:t>:</w:t>
      </w:r>
    </w:p>
    <w:p w14:paraId="765E1B87" w14:textId="1A3F2766" w:rsidR="006F3A9C" w:rsidRDefault="006F3A9C" w:rsidP="008E1F8E">
      <w:pPr>
        <w:pStyle w:val="22"/>
      </w:pPr>
      <w:r w:rsidRPr="008E1F8E">
        <w:t>д</w:t>
      </w:r>
      <w:r w:rsidR="00F91BBF" w:rsidRPr="008E1F8E">
        <w:t>ля</w:t>
      </w:r>
      <w:r w:rsidR="00F91BBF" w:rsidRPr="00604CCE">
        <w:t xml:space="preserve"> ИС, которые не </w:t>
      </w:r>
      <w:r w:rsidR="00D56E15" w:rsidRPr="00604CCE">
        <w:t>подлежат аттестации</w:t>
      </w:r>
      <w:r w:rsidR="004878C5">
        <w:t>:</w:t>
      </w:r>
    </w:p>
    <w:p w14:paraId="04B6308F" w14:textId="0F2BE6C7" w:rsidR="00F91BBF" w:rsidRPr="00604CCE" w:rsidRDefault="006F3A9C" w:rsidP="00E1468F">
      <w:pPr>
        <w:pStyle w:val="34"/>
      </w:pPr>
      <w:r>
        <w:t>м</w:t>
      </w:r>
      <w:r w:rsidR="00DE2B39" w:rsidRPr="00604CCE">
        <w:t>одули/серверы</w:t>
      </w:r>
      <w:r w:rsidR="00610520" w:rsidRPr="00610520">
        <w:t xml:space="preserve"> </w:t>
      </w:r>
      <w:r w:rsidR="00610520" w:rsidRPr="00604CCE">
        <w:t>каждой ИС</w:t>
      </w:r>
      <w:r w:rsidR="00166CD4" w:rsidRPr="00604CCE">
        <w:t>,</w:t>
      </w:r>
      <w:r w:rsidR="00DE2B39" w:rsidRPr="00604CCE">
        <w:t xml:space="preserve"> недоступные в сети </w:t>
      </w:r>
      <w:r w:rsidR="0090345A">
        <w:t>«Интернет»</w:t>
      </w:r>
      <w:r w:rsidR="00DE2B39" w:rsidRPr="00604CCE">
        <w:t xml:space="preserve"> располаг</w:t>
      </w:r>
      <w:r w:rsidR="00D56E15" w:rsidRPr="00604CCE">
        <w:t>аются в ЗК в отдельном сегменте</w:t>
      </w:r>
      <w:r w:rsidR="005A3A3F">
        <w:t>;</w:t>
      </w:r>
    </w:p>
    <w:p w14:paraId="5C718A75" w14:textId="79B6DB42" w:rsidR="00D56E15" w:rsidRDefault="004B4408" w:rsidP="00E1468F">
      <w:pPr>
        <w:pStyle w:val="34"/>
      </w:pPr>
      <w:r>
        <w:t>м</w:t>
      </w:r>
      <w:r w:rsidR="00D56E15" w:rsidRPr="00604CCE">
        <w:t>одули/серверы</w:t>
      </w:r>
      <w:r w:rsidR="00760FCA" w:rsidRPr="00760FCA">
        <w:t xml:space="preserve"> </w:t>
      </w:r>
      <w:r w:rsidR="00760FCA" w:rsidRPr="00604CCE">
        <w:t>каждой ИС</w:t>
      </w:r>
      <w:r w:rsidR="00166CD4" w:rsidRPr="00604CCE">
        <w:t>,</w:t>
      </w:r>
      <w:r w:rsidR="00D56E15" w:rsidRPr="00604CCE">
        <w:t xml:space="preserve"> доступные в сети </w:t>
      </w:r>
      <w:r w:rsidR="0090345A">
        <w:t>«Интернет»</w:t>
      </w:r>
      <w:r w:rsidR="00760FCA">
        <w:t>,</w:t>
      </w:r>
      <w:r w:rsidR="006D3C1B">
        <w:t xml:space="preserve"> </w:t>
      </w:r>
      <w:r w:rsidR="00D56E15" w:rsidRPr="00604CCE">
        <w:t xml:space="preserve">располагаются в ОК в одном общем сегменте </w:t>
      </w:r>
      <w:r w:rsidR="00BF4CA4">
        <w:t>П</w:t>
      </w:r>
      <w:r w:rsidR="00D56E15" w:rsidRPr="00604CCE">
        <w:t>родуктивной зоны</w:t>
      </w:r>
      <w:r w:rsidR="005A3A3F">
        <w:t>;</w:t>
      </w:r>
    </w:p>
    <w:p w14:paraId="2AB4316B" w14:textId="499AEA34" w:rsidR="00B72DEA" w:rsidRDefault="004B4408" w:rsidP="00E1468F">
      <w:pPr>
        <w:pStyle w:val="34"/>
      </w:pPr>
      <w:r>
        <w:lastRenderedPageBreak/>
        <w:t>м</w:t>
      </w:r>
      <w:r w:rsidR="00B72DEA" w:rsidRPr="00604CCE">
        <w:t>одули/серверы СУБД каждой ИС располагаются в ЗК в отдельном сегменте (в сегменте СУБД)</w:t>
      </w:r>
      <w:r w:rsidR="005A3A3F">
        <w:t>;</w:t>
      </w:r>
    </w:p>
    <w:p w14:paraId="672B077D" w14:textId="5717B3C4" w:rsidR="004B4408" w:rsidRDefault="004B4408" w:rsidP="00E1468F">
      <w:pPr>
        <w:pStyle w:val="34"/>
      </w:pPr>
      <w:r>
        <w:t>м</w:t>
      </w:r>
      <w:r w:rsidR="00681789" w:rsidRPr="00604CCE">
        <w:t>одули/серверы хранения файлов каждой ИС располагаются в ЗК в отдельном сегменте</w:t>
      </w:r>
      <w:r w:rsidR="005A3A3F">
        <w:t>;</w:t>
      </w:r>
    </w:p>
    <w:p w14:paraId="09C04729" w14:textId="604E1DEB" w:rsidR="00681789" w:rsidRDefault="004B4408" w:rsidP="00E1468F">
      <w:pPr>
        <w:pStyle w:val="34"/>
      </w:pPr>
      <w:r>
        <w:t>м</w:t>
      </w:r>
      <w:r w:rsidR="00681789" w:rsidRPr="00604CCE">
        <w:t xml:space="preserve">одули/серверы, отвечающие за загрузку/выгрузку файлов, могут располагаться как в ОК, так и в ЗК в отдельных сегментах. Не допускается </w:t>
      </w:r>
      <w:r w:rsidR="00681789">
        <w:t xml:space="preserve">создание для ОК и ЗК одного сервера (одной группы серверов), используемых для процедур файлового обмена между модулями/серверами ОК и ЗК. </w:t>
      </w:r>
      <w:r w:rsidR="00681789" w:rsidRPr="00604CCE">
        <w:t>Допустимый формат обмена данными между модулем/сервером</w:t>
      </w:r>
      <w:r w:rsidR="00E66788" w:rsidRPr="00E66788">
        <w:t xml:space="preserve"> </w:t>
      </w:r>
      <w:r w:rsidR="00E66788">
        <w:t>ОК</w:t>
      </w:r>
      <w:r w:rsidR="00681789" w:rsidRPr="00604CCE">
        <w:t>, отвечающим за загрузку/выгрузку файлов, и модулем/серверо</w:t>
      </w:r>
      <w:r w:rsidR="00763F66">
        <w:t>м ЗК</w:t>
      </w:r>
      <w:r w:rsidR="00681789" w:rsidRPr="00604CCE">
        <w:t>, отвечающим за хранение файлов,</w:t>
      </w:r>
      <w:r w:rsidR="00763F66">
        <w:t xml:space="preserve"> для разных контуров как сегмента одной ИС, так и сегментов разных ИС</w:t>
      </w:r>
      <w:r w:rsidR="00681789" w:rsidRPr="00604CCE">
        <w:t xml:space="preserve"> – </w:t>
      </w:r>
      <w:r w:rsidR="004728B6" w:rsidRPr="00604CCE">
        <w:rPr>
          <w:lang w:val="en-US"/>
        </w:rPr>
        <w:t>XML</w:t>
      </w:r>
      <w:r w:rsidR="004728B6" w:rsidRPr="00604CCE">
        <w:t>/</w:t>
      </w:r>
      <w:r w:rsidR="004728B6" w:rsidRPr="00604CCE">
        <w:rPr>
          <w:lang w:val="en-US"/>
        </w:rPr>
        <w:t>JSON</w:t>
      </w:r>
      <w:r w:rsidR="00681789" w:rsidRPr="00604CCE">
        <w:t xml:space="preserve">. Запрещено взаимодействие между </w:t>
      </w:r>
      <w:r w:rsidR="00763F66">
        <w:t xml:space="preserve">такими </w:t>
      </w:r>
      <w:r w:rsidR="00681789" w:rsidRPr="00604CCE">
        <w:t>модулями</w:t>
      </w:r>
      <w:r w:rsidR="00763F66">
        <w:t>/серверами</w:t>
      </w:r>
      <w:r w:rsidR="00681789" w:rsidRPr="00604CCE">
        <w:t xml:space="preserve"> по </w:t>
      </w:r>
      <w:r w:rsidR="004728B6" w:rsidRPr="00604CCE">
        <w:t>FTP, SMB, SSH, NFS</w:t>
      </w:r>
      <w:r w:rsidR="00681789" w:rsidRPr="00604CCE">
        <w:t xml:space="preserve"> и другими протоколам, обеспечивающи</w:t>
      </w:r>
      <w:r w:rsidR="004728B6">
        <w:t>м</w:t>
      </w:r>
      <w:r w:rsidR="00681789" w:rsidRPr="00604CCE">
        <w:t xml:space="preserve"> файловый и блочный доступ</w:t>
      </w:r>
      <w:r w:rsidR="00763F66">
        <w:t xml:space="preserve"> для разных контуров как сегмента одной ИС, так и сегментов разных ИС</w:t>
      </w:r>
      <w:r w:rsidR="004728B6">
        <w:t>;</w:t>
      </w:r>
    </w:p>
    <w:p w14:paraId="5180E45A" w14:textId="5106C1BA" w:rsidR="00681789" w:rsidRPr="00604CCE" w:rsidRDefault="005067B2" w:rsidP="00E1468F">
      <w:pPr>
        <w:pStyle w:val="34"/>
      </w:pPr>
      <w:r>
        <w:t>м</w:t>
      </w:r>
      <w:r w:rsidR="00681789" w:rsidRPr="00604CCE">
        <w:t>одули/серверы каждой ИС</w:t>
      </w:r>
      <w:r w:rsidR="00681789">
        <w:t xml:space="preserve">, отвечающие за </w:t>
      </w:r>
      <w:r w:rsidR="00681789" w:rsidRPr="00604CCE">
        <w:t>загрузку/выгрузку</w:t>
      </w:r>
      <w:r w:rsidR="00681789">
        <w:t>/обработку</w:t>
      </w:r>
      <w:r w:rsidR="00681789" w:rsidRPr="00604CCE">
        <w:t xml:space="preserve"> файлов</w:t>
      </w:r>
      <w:r w:rsidR="003334E7">
        <w:t>,</w:t>
      </w:r>
      <w:r w:rsidR="00681789">
        <w:t xml:space="preserve"> должны блокировать загрузку исполняемых файлов, бинарных файлов и архивов с установленными паролями</w:t>
      </w:r>
      <w:r w:rsidR="003A14B9">
        <w:t>;</w:t>
      </w:r>
    </w:p>
    <w:p w14:paraId="65D3BBAE" w14:textId="65CDD4CA" w:rsidR="003A14B9" w:rsidRDefault="005067B2" w:rsidP="005777D0">
      <w:pPr>
        <w:pStyle w:val="22"/>
      </w:pPr>
      <w:r>
        <w:t>д</w:t>
      </w:r>
      <w:r w:rsidR="00D56E15" w:rsidRPr="00604CCE">
        <w:t>ля ИС, которые являются ГИС, ИСПДн или КИИ (подлежат аттестации)</w:t>
      </w:r>
      <w:r w:rsidR="005777D0">
        <w:t>:</w:t>
      </w:r>
      <w:r w:rsidR="004B4408">
        <w:t xml:space="preserve"> </w:t>
      </w:r>
    </w:p>
    <w:p w14:paraId="551BBCA0" w14:textId="5DBDD2CA" w:rsidR="00D56E15" w:rsidRPr="00604CCE" w:rsidRDefault="003A14B9" w:rsidP="00E1468F">
      <w:pPr>
        <w:pStyle w:val="34"/>
      </w:pPr>
      <w:r>
        <w:t>м</w:t>
      </w:r>
      <w:r w:rsidR="00166CD4" w:rsidRPr="00604CCE">
        <w:t>одули/серверы</w:t>
      </w:r>
      <w:r w:rsidR="00727130" w:rsidRPr="00727130">
        <w:t xml:space="preserve"> </w:t>
      </w:r>
      <w:r w:rsidR="00727130" w:rsidRPr="00604CCE">
        <w:t>каждой ИС</w:t>
      </w:r>
      <w:r w:rsidR="00166CD4" w:rsidRPr="00604CCE">
        <w:t xml:space="preserve">, доступные из сети </w:t>
      </w:r>
      <w:r w:rsidR="0090345A">
        <w:t>«Интернет»</w:t>
      </w:r>
      <w:r w:rsidR="00727130">
        <w:t>,</w:t>
      </w:r>
      <w:r w:rsidR="00DF5BB8">
        <w:t xml:space="preserve"> </w:t>
      </w:r>
      <w:r w:rsidR="00166CD4" w:rsidRPr="00604CCE">
        <w:t>располагаются в ОК в отдельном сегменте</w:t>
      </w:r>
      <w:r w:rsidR="002C515E">
        <w:t>;</w:t>
      </w:r>
    </w:p>
    <w:p w14:paraId="242017E0" w14:textId="64C4873B" w:rsidR="00166CD4" w:rsidRPr="00604CCE" w:rsidRDefault="005067B2" w:rsidP="00E1468F">
      <w:pPr>
        <w:pStyle w:val="34"/>
      </w:pPr>
      <w:r>
        <w:t>м</w:t>
      </w:r>
      <w:r w:rsidR="00166CD4" w:rsidRPr="00604CCE">
        <w:t>одули/серверы</w:t>
      </w:r>
      <w:r w:rsidR="004E3EEA" w:rsidRPr="00604CCE">
        <w:t xml:space="preserve"> каждой ИС, которые </w:t>
      </w:r>
      <w:r w:rsidR="00166CD4" w:rsidRPr="00604CCE">
        <w:t>взаимодейств</w:t>
      </w:r>
      <w:r w:rsidR="004E3EEA" w:rsidRPr="00604CCE">
        <w:t>уют</w:t>
      </w:r>
      <w:r w:rsidR="00166CD4" w:rsidRPr="00604CCE">
        <w:t xml:space="preserve"> с внешними организациями</w:t>
      </w:r>
      <w:r w:rsidR="004E3EEA" w:rsidRPr="00604CCE">
        <w:t xml:space="preserve"> и внешними ИС, расположенными в сети </w:t>
      </w:r>
      <w:r w:rsidR="0090345A">
        <w:t>«Интернет»</w:t>
      </w:r>
      <w:r w:rsidR="004E3EEA" w:rsidRPr="00604CCE">
        <w:t xml:space="preserve"> или в ОК </w:t>
      </w:r>
      <w:r w:rsidR="00F94588" w:rsidRPr="00604CCE">
        <w:t>ЦОД</w:t>
      </w:r>
      <w:r w:rsidR="00F36DF2" w:rsidRPr="00604CCE">
        <w:t xml:space="preserve"> ПК</w:t>
      </w:r>
      <w:r w:rsidR="004E3EEA" w:rsidRPr="00604CCE">
        <w:t xml:space="preserve"> или ОК </w:t>
      </w:r>
      <w:r w:rsidR="00F936C0" w:rsidRPr="00604CCE">
        <w:t xml:space="preserve">Башни </w:t>
      </w:r>
      <w:r w:rsidR="005A3BC7">
        <w:t>ПК</w:t>
      </w:r>
      <w:r w:rsidR="004E3EEA" w:rsidRPr="00604CCE">
        <w:t>,</w:t>
      </w:r>
      <w:r w:rsidR="00166CD4" w:rsidRPr="00604CCE">
        <w:t xml:space="preserve"> располагаются в ОК в отдельном сегменте (в сегменте взаимодействия с внешними организациями)</w:t>
      </w:r>
      <w:r w:rsidR="002C515E">
        <w:t>;</w:t>
      </w:r>
    </w:p>
    <w:p w14:paraId="7E40A65E" w14:textId="101ED1C8" w:rsidR="00166CD4" w:rsidRPr="00604CCE" w:rsidRDefault="005067B2" w:rsidP="00E1468F">
      <w:pPr>
        <w:pStyle w:val="34"/>
      </w:pPr>
      <w:r>
        <w:t>м</w:t>
      </w:r>
      <w:r w:rsidR="00166CD4" w:rsidRPr="00604CCE">
        <w:t>одули/серверы СУБД каждой ИС располагаются в ЗК в отдельном сегменте (в сегменте СУБД)</w:t>
      </w:r>
      <w:r w:rsidR="002C515E">
        <w:t>;</w:t>
      </w:r>
    </w:p>
    <w:p w14:paraId="34BC29F6" w14:textId="640D0059" w:rsidR="003A14B9" w:rsidRDefault="005067B2" w:rsidP="00E1468F">
      <w:pPr>
        <w:pStyle w:val="34"/>
      </w:pPr>
      <w:r>
        <w:t>м</w:t>
      </w:r>
      <w:r w:rsidR="00166CD4" w:rsidRPr="00604CCE">
        <w:t>одули/серверы приложений каждой ИС располагаются в ЗК в отдельном сегменте (в сегменте приложений)</w:t>
      </w:r>
      <w:r w:rsidR="00916C84">
        <w:t>;</w:t>
      </w:r>
    </w:p>
    <w:p w14:paraId="2C29FD9A" w14:textId="61D332DE" w:rsidR="00166CD4" w:rsidRPr="00562E46" w:rsidRDefault="003A14B9" w:rsidP="00E1468F">
      <w:pPr>
        <w:pStyle w:val="34"/>
      </w:pPr>
      <w:r w:rsidRPr="00562E46">
        <w:t>м</w:t>
      </w:r>
      <w:r w:rsidR="00166CD4" w:rsidRPr="00562E46">
        <w:t>одули/серверы резервного копирования</w:t>
      </w:r>
      <w:r w:rsidR="00F36DF2" w:rsidRPr="00562E46">
        <w:t xml:space="preserve"> (далее</w:t>
      </w:r>
      <w:r w:rsidR="00473ACF" w:rsidRPr="00562E46">
        <w:t xml:space="preserve"> – </w:t>
      </w:r>
      <w:r w:rsidR="00F36DF2" w:rsidRPr="00562E46">
        <w:t>СРК)</w:t>
      </w:r>
      <w:r w:rsidR="00166CD4" w:rsidRPr="00562E46">
        <w:t xml:space="preserve"> каждой ИС располагаются в </w:t>
      </w:r>
      <w:r w:rsidR="00F36DF2" w:rsidRPr="00562E46">
        <w:t xml:space="preserve">ОК и </w:t>
      </w:r>
      <w:r w:rsidR="00166CD4" w:rsidRPr="00562E46">
        <w:t>ЗК в отдельн</w:t>
      </w:r>
      <w:r w:rsidR="00F36DF2" w:rsidRPr="00562E46">
        <w:t>ых</w:t>
      </w:r>
      <w:r w:rsidR="00166CD4" w:rsidRPr="00562E46">
        <w:t xml:space="preserve"> сегмент</w:t>
      </w:r>
      <w:r w:rsidR="00F36DF2" w:rsidRPr="00562E46">
        <w:t>ах</w:t>
      </w:r>
      <w:r w:rsidR="00166CD4" w:rsidRPr="00562E46">
        <w:t xml:space="preserve"> (</w:t>
      </w:r>
      <w:r w:rsidR="00585E49" w:rsidRPr="00562E46">
        <w:t xml:space="preserve">в </w:t>
      </w:r>
      <w:r w:rsidR="00166CD4" w:rsidRPr="00562E46">
        <w:t>сегмент</w:t>
      </w:r>
      <w:r w:rsidR="00585E49" w:rsidRPr="00562E46">
        <w:t>е</w:t>
      </w:r>
      <w:r w:rsidR="00166CD4" w:rsidRPr="00562E46">
        <w:t xml:space="preserve"> </w:t>
      </w:r>
      <w:r w:rsidR="00DA0ED0" w:rsidRPr="00562E46">
        <w:t>Baсkup</w:t>
      </w:r>
      <w:r w:rsidR="00166CD4" w:rsidRPr="00562E46">
        <w:t>)</w:t>
      </w:r>
      <w:r w:rsidR="00F36DF2" w:rsidRPr="00562E46">
        <w:t xml:space="preserve">. </w:t>
      </w:r>
      <w:r w:rsidR="00F84CFF" w:rsidRPr="00562E46">
        <w:t xml:space="preserve">Резервные копии для хранения передаются по протоколу </w:t>
      </w:r>
      <w:r w:rsidR="00F84CFF" w:rsidRPr="00562E46">
        <w:rPr>
          <w:lang w:val="en-US"/>
        </w:rPr>
        <w:t>SFTP</w:t>
      </w:r>
      <w:r w:rsidR="00F84CFF" w:rsidRPr="00562E46">
        <w:t xml:space="preserve">. </w:t>
      </w:r>
      <w:r w:rsidR="00F36DF2" w:rsidRPr="00562E46">
        <w:t>Серверы ИС, размещенные в ОК</w:t>
      </w:r>
      <w:r w:rsidR="0040652D" w:rsidRPr="00562E46">
        <w:t>,</w:t>
      </w:r>
      <w:r w:rsidR="00F36DF2" w:rsidRPr="00562E46">
        <w:t xml:space="preserve"> могу</w:t>
      </w:r>
      <w:r w:rsidR="0040652D" w:rsidRPr="00562E46">
        <w:t>т</w:t>
      </w:r>
      <w:r w:rsidR="00F36DF2" w:rsidRPr="00562E46">
        <w:t xml:space="preserve"> хранить резервные копии только на серверах СРК</w:t>
      </w:r>
      <w:r w:rsidR="0040652D" w:rsidRPr="00562E46">
        <w:t>,</w:t>
      </w:r>
      <w:r w:rsidR="00F36DF2" w:rsidRPr="00562E46">
        <w:t xml:space="preserve"> </w:t>
      </w:r>
      <w:r w:rsidR="00F36DF2" w:rsidRPr="00562E46">
        <w:lastRenderedPageBreak/>
        <w:t>размещенных в ОК</w:t>
      </w:r>
      <w:r w:rsidR="00F84CFF" w:rsidRPr="00562E46">
        <w:t xml:space="preserve"> сегмента сети данной ИС</w:t>
      </w:r>
      <w:r w:rsidR="00F36DF2" w:rsidRPr="00562E46">
        <w:t>. Серверы ИС, размещенные в ЗК</w:t>
      </w:r>
      <w:r w:rsidR="0040652D" w:rsidRPr="00562E46">
        <w:t>,</w:t>
      </w:r>
      <w:r w:rsidR="00F36DF2" w:rsidRPr="00562E46">
        <w:t xml:space="preserve"> могу</w:t>
      </w:r>
      <w:r w:rsidR="00ED5F0A" w:rsidRPr="00562E46">
        <w:t>т</w:t>
      </w:r>
      <w:r w:rsidR="00F36DF2" w:rsidRPr="00562E46">
        <w:t xml:space="preserve"> хранить резервные копии только на серверах СРК</w:t>
      </w:r>
      <w:r w:rsidR="00916C84" w:rsidRPr="00562E46">
        <w:t>,</w:t>
      </w:r>
      <w:r w:rsidR="00F36DF2" w:rsidRPr="00562E46">
        <w:t xml:space="preserve"> размещенных в ЗК</w:t>
      </w:r>
      <w:r w:rsidR="00F84CFF" w:rsidRPr="00562E46">
        <w:t xml:space="preserve"> сегмента сети данной ИС</w:t>
      </w:r>
      <w:r w:rsidR="00F36DF2" w:rsidRPr="00562E46">
        <w:t>. Запрещено копировать/переносить/хранить резервные копии с серверов ИС</w:t>
      </w:r>
      <w:r w:rsidR="00916C84" w:rsidRPr="00562E46">
        <w:t>,</w:t>
      </w:r>
      <w:r w:rsidR="00F36DF2" w:rsidRPr="00562E46">
        <w:t xml:space="preserve"> размещенных в ОК, на серверах СРК</w:t>
      </w:r>
      <w:r w:rsidR="00916C84" w:rsidRPr="00562E46">
        <w:t>,</w:t>
      </w:r>
      <w:r w:rsidR="00F36DF2" w:rsidRPr="00562E46">
        <w:t xml:space="preserve"> размещенных в ЗК</w:t>
      </w:r>
      <w:r w:rsidR="00F84CFF" w:rsidRPr="00562E46">
        <w:t xml:space="preserve"> как сегмента данной ИС, так и сегментов других ИС</w:t>
      </w:r>
      <w:r w:rsidR="00F36DF2" w:rsidRPr="00562E46">
        <w:t xml:space="preserve"> и наоборот</w:t>
      </w:r>
      <w:r w:rsidR="00916C84" w:rsidRPr="00562E46">
        <w:t>;</w:t>
      </w:r>
    </w:p>
    <w:p w14:paraId="5D954B31" w14:textId="44240E7B" w:rsidR="00562E46" w:rsidRDefault="00551445" w:rsidP="00E1468F">
      <w:pPr>
        <w:pStyle w:val="34"/>
      </w:pPr>
      <w:r>
        <w:t>модули/</w:t>
      </w:r>
      <w:r w:rsidR="00562E46">
        <w:t xml:space="preserve">серверы, предназначенные для тестирования процедур восстановления </w:t>
      </w:r>
      <w:r w:rsidR="00212B2C">
        <w:t>из</w:t>
      </w:r>
      <w:r w:rsidR="001B2783">
        <w:t xml:space="preserve"> подготовленных ранее </w:t>
      </w:r>
      <w:r w:rsidR="00212B2C">
        <w:t>резервных копий,</w:t>
      </w:r>
      <w:r w:rsidR="00562E46">
        <w:t xml:space="preserve"> размещаются только в</w:t>
      </w:r>
      <w:r w:rsidR="00E6083E">
        <w:t xml:space="preserve"> </w:t>
      </w:r>
      <w:r>
        <w:t>отдельных сегментах</w:t>
      </w:r>
      <w:r w:rsidR="001B2783">
        <w:t xml:space="preserve"> ОК и ЗК</w:t>
      </w:r>
      <w:r w:rsidR="00A16FE6">
        <w:t xml:space="preserve"> Предпродуктивной зоны</w:t>
      </w:r>
      <w:r w:rsidR="001B2783">
        <w:t>. Доступ к сегментам, предназначенным для тестирования восстановительных процедур, из сети Интернет не предоставляется</w:t>
      </w:r>
      <w:r>
        <w:t>;</w:t>
      </w:r>
    </w:p>
    <w:p w14:paraId="61F2CC5E" w14:textId="632D57FC" w:rsidR="00166CD4" w:rsidRPr="00604CCE" w:rsidRDefault="005067B2" w:rsidP="00E1468F">
      <w:pPr>
        <w:pStyle w:val="34"/>
      </w:pPr>
      <w:r>
        <w:t>и</w:t>
      </w:r>
      <w:r w:rsidR="00585E49" w:rsidRPr="00604CCE">
        <w:t xml:space="preserve">нфраструктурные модули/серверы </w:t>
      </w:r>
      <w:r w:rsidR="00166CD4" w:rsidRPr="00604CCE">
        <w:t>ИС</w:t>
      </w:r>
      <w:r w:rsidR="00585E49" w:rsidRPr="00604CCE">
        <w:t xml:space="preserve"> размещаются в ЗК в </w:t>
      </w:r>
      <w:r w:rsidR="00166CD4" w:rsidRPr="00604CCE">
        <w:t>отдельн</w:t>
      </w:r>
      <w:r w:rsidR="00585E49" w:rsidRPr="00604CCE">
        <w:t xml:space="preserve">ом </w:t>
      </w:r>
      <w:r w:rsidR="00D300AB" w:rsidRPr="00604CCE">
        <w:t xml:space="preserve">общем </w:t>
      </w:r>
      <w:r w:rsidR="00585E49" w:rsidRPr="00604CCE">
        <w:t>сегменте</w:t>
      </w:r>
      <w:r w:rsidR="00462AF9" w:rsidRPr="00604CCE">
        <w:t xml:space="preserve"> для всех ИС</w:t>
      </w:r>
      <w:r w:rsidR="0063407F" w:rsidRPr="00604CCE">
        <w:t xml:space="preserve"> ФОИВ</w:t>
      </w:r>
      <w:r w:rsidR="00916C84">
        <w:t>;</w:t>
      </w:r>
    </w:p>
    <w:p w14:paraId="0F269CEC" w14:textId="7A4C16E2" w:rsidR="003A14B9" w:rsidRDefault="005067B2" w:rsidP="00E1468F">
      <w:pPr>
        <w:pStyle w:val="34"/>
      </w:pPr>
      <w:r>
        <w:t>м</w:t>
      </w:r>
      <w:r w:rsidR="00E64708" w:rsidRPr="00604CCE">
        <w:t>одули/серверы хранени</w:t>
      </w:r>
      <w:r w:rsidR="00B03A62" w:rsidRPr="00604CCE">
        <w:t>я</w:t>
      </w:r>
      <w:r w:rsidR="00E64708" w:rsidRPr="00604CCE">
        <w:t xml:space="preserve"> файлов каждой ИС располагаются в ЗК в отдельном сегменте</w:t>
      </w:r>
      <w:r w:rsidR="00916C84">
        <w:t>;</w:t>
      </w:r>
    </w:p>
    <w:p w14:paraId="765AA514" w14:textId="44919CA2" w:rsidR="00E64708" w:rsidRDefault="003A14B9" w:rsidP="00E1468F">
      <w:pPr>
        <w:pStyle w:val="34"/>
      </w:pPr>
      <w:r>
        <w:t>м</w:t>
      </w:r>
      <w:r w:rsidR="00E64708" w:rsidRPr="00604CCE">
        <w:t>одули/серверы, отвечающие за загрузку/</w:t>
      </w:r>
      <w:r w:rsidR="00F36DF2" w:rsidRPr="00604CCE">
        <w:t>выгрузку файлов,</w:t>
      </w:r>
      <w:r w:rsidR="00E64708" w:rsidRPr="00604CCE">
        <w:t xml:space="preserve"> могут располагаться, как в ОК, так и в ЗК в отдельн</w:t>
      </w:r>
      <w:r w:rsidR="00F72A29" w:rsidRPr="00604CCE">
        <w:t>ых</w:t>
      </w:r>
      <w:r w:rsidR="00E64708" w:rsidRPr="00604CCE">
        <w:t xml:space="preserve"> сегмент</w:t>
      </w:r>
      <w:r w:rsidR="00F72A29" w:rsidRPr="00604CCE">
        <w:t>ах</w:t>
      </w:r>
      <w:r w:rsidR="00E64708" w:rsidRPr="00604CCE">
        <w:t xml:space="preserve">. </w:t>
      </w:r>
      <w:bookmarkStart w:id="105" w:name="_Hlk109831708"/>
      <w:r w:rsidR="00E64708" w:rsidRPr="00604CCE">
        <w:t xml:space="preserve">Не допускается </w:t>
      </w:r>
      <w:r w:rsidR="00FD06FD">
        <w:t>создание для ОК и ЗК одного сервера (одной группы серверов), используем</w:t>
      </w:r>
      <w:r w:rsidR="000823E8">
        <w:t>ого(</w:t>
      </w:r>
      <w:r w:rsidR="00854DF7">
        <w:t>-</w:t>
      </w:r>
      <w:proofErr w:type="spellStart"/>
      <w:r w:rsidR="000823E8">
        <w:t>м</w:t>
      </w:r>
      <w:r w:rsidR="00FD06FD">
        <w:t>ых</w:t>
      </w:r>
      <w:proofErr w:type="spellEnd"/>
      <w:r w:rsidR="000823E8">
        <w:t>)</w:t>
      </w:r>
      <w:r w:rsidR="00FD06FD">
        <w:t xml:space="preserve"> для процедур файлового обмена </w:t>
      </w:r>
      <w:r w:rsidR="00405692">
        <w:t xml:space="preserve">между </w:t>
      </w:r>
      <w:r w:rsidR="00E05C13">
        <w:t>модулями/серверами ОК и ЗК</w:t>
      </w:r>
      <w:r w:rsidR="00FD06FD">
        <w:t>.</w:t>
      </w:r>
      <w:bookmarkEnd w:id="105"/>
      <w:r w:rsidR="00FD06FD">
        <w:t xml:space="preserve"> </w:t>
      </w:r>
      <w:r w:rsidR="00E64708" w:rsidRPr="00604CCE">
        <w:t>Допустимый формат обмена данными между модулем/серверо</w:t>
      </w:r>
      <w:r w:rsidR="00B03A62" w:rsidRPr="00604CCE">
        <w:t>м</w:t>
      </w:r>
      <w:r w:rsidR="00763F66">
        <w:t xml:space="preserve"> ОК</w:t>
      </w:r>
      <w:r w:rsidR="00B03A62" w:rsidRPr="00604CCE">
        <w:t>,</w:t>
      </w:r>
      <w:r w:rsidR="00E64708" w:rsidRPr="00604CCE">
        <w:t xml:space="preserve"> отвечающим за загрузку/выгрузку файлов</w:t>
      </w:r>
      <w:r w:rsidR="00B03A62" w:rsidRPr="00604CCE">
        <w:t>,</w:t>
      </w:r>
      <w:r w:rsidR="00E64708" w:rsidRPr="00604CCE">
        <w:t xml:space="preserve"> и модулем/серверо</w:t>
      </w:r>
      <w:r w:rsidR="00763F66">
        <w:t>м ЗК</w:t>
      </w:r>
      <w:r w:rsidR="00E64708" w:rsidRPr="00604CCE">
        <w:t>, отвечающим за хранение файлов</w:t>
      </w:r>
      <w:r w:rsidR="00B03A62" w:rsidRPr="00604CCE">
        <w:t>,</w:t>
      </w:r>
      <w:r w:rsidR="00F84CFF">
        <w:t xml:space="preserve"> для разных контуров как сегмента одной ИС, так и сегментов разных ИС</w:t>
      </w:r>
      <w:r w:rsidR="00E64708" w:rsidRPr="00604CCE">
        <w:t xml:space="preserve"> –</w:t>
      </w:r>
      <w:r w:rsidR="00B03A62" w:rsidRPr="00604CCE">
        <w:t xml:space="preserve"> </w:t>
      </w:r>
      <w:r w:rsidR="000823E8" w:rsidRPr="00604CCE">
        <w:rPr>
          <w:lang w:val="en-US"/>
        </w:rPr>
        <w:t>XML</w:t>
      </w:r>
      <w:r w:rsidR="000823E8" w:rsidRPr="00604CCE">
        <w:t>/</w:t>
      </w:r>
      <w:r w:rsidR="000823E8" w:rsidRPr="00604CCE">
        <w:rPr>
          <w:lang w:val="en-US"/>
        </w:rPr>
        <w:t>JSON</w:t>
      </w:r>
      <w:r w:rsidR="00E64708" w:rsidRPr="00604CCE">
        <w:t xml:space="preserve">. Запрещено взаимодействие между </w:t>
      </w:r>
      <w:r w:rsidR="00763F66">
        <w:t>такими</w:t>
      </w:r>
      <w:r w:rsidR="00763F66" w:rsidRPr="00604CCE">
        <w:t xml:space="preserve"> </w:t>
      </w:r>
      <w:r w:rsidR="00E64708" w:rsidRPr="00604CCE">
        <w:t>модулями</w:t>
      </w:r>
      <w:r w:rsidR="00763F66">
        <w:t>/серверами</w:t>
      </w:r>
      <w:r w:rsidR="00E64708" w:rsidRPr="00604CCE">
        <w:t xml:space="preserve"> по </w:t>
      </w:r>
      <w:r w:rsidR="000823E8" w:rsidRPr="00604CCE">
        <w:t>FTP, SMB, SSH, NFS</w:t>
      </w:r>
      <w:r w:rsidR="00E64708" w:rsidRPr="00604CCE">
        <w:t xml:space="preserve"> и другими протоколам</w:t>
      </w:r>
      <w:r w:rsidR="00B03A62" w:rsidRPr="00604CCE">
        <w:t>,</w:t>
      </w:r>
      <w:r w:rsidR="00E64708" w:rsidRPr="00604CCE">
        <w:t xml:space="preserve"> обеспечивающи</w:t>
      </w:r>
      <w:r w:rsidR="000823E8">
        <w:t>м</w:t>
      </w:r>
      <w:r w:rsidR="00E64708" w:rsidRPr="00604CCE">
        <w:t xml:space="preserve"> файловы</w:t>
      </w:r>
      <w:r w:rsidR="00B03A62" w:rsidRPr="00604CCE">
        <w:t>й</w:t>
      </w:r>
      <w:r w:rsidR="00E64708" w:rsidRPr="00604CCE">
        <w:t xml:space="preserve"> и блочный доступ</w:t>
      </w:r>
      <w:r w:rsidR="00F84CFF">
        <w:t>, для разных контуров как сегмента одной ИС, так и сегментов разных ИС</w:t>
      </w:r>
      <w:r w:rsidR="000823E8">
        <w:t>;</w:t>
      </w:r>
    </w:p>
    <w:p w14:paraId="064666CA" w14:textId="2132CDE4" w:rsidR="00CB1B80" w:rsidRDefault="005067B2" w:rsidP="00E1468F">
      <w:pPr>
        <w:pStyle w:val="34"/>
      </w:pPr>
      <w:r>
        <w:t>м</w:t>
      </w:r>
      <w:r w:rsidR="0056635F" w:rsidRPr="00604CCE">
        <w:t>одули/серверы хранения файлов каждой ИС располагаются в ЗК в отдельном сегменте. Модули/серверы, отвечающие за загрузку/выгрузку</w:t>
      </w:r>
      <w:r w:rsidR="0056635F">
        <w:t>/обработку</w:t>
      </w:r>
      <w:r w:rsidR="0056635F" w:rsidRPr="00604CCE">
        <w:t xml:space="preserve"> файлов, могут </w:t>
      </w:r>
      <w:r w:rsidR="0056635F">
        <w:t xml:space="preserve">так же </w:t>
      </w:r>
      <w:r w:rsidR="0056635F" w:rsidRPr="00604CCE">
        <w:t>располагаться</w:t>
      </w:r>
      <w:r w:rsidR="00CB1B80">
        <w:t xml:space="preserve"> на этом же сервере в ЗК, при выполнени</w:t>
      </w:r>
      <w:r w:rsidR="00494245">
        <w:t>и</w:t>
      </w:r>
      <w:r w:rsidR="00CB1B80">
        <w:t xml:space="preserve"> следующих условий:</w:t>
      </w:r>
    </w:p>
    <w:p w14:paraId="410FD7E5" w14:textId="794B8F18" w:rsidR="00CB1B80" w:rsidRDefault="00CB1B80" w:rsidP="00E1468F">
      <w:pPr>
        <w:pStyle w:val="40"/>
      </w:pPr>
      <w:r>
        <w:t xml:space="preserve">ИС не доступна из сети </w:t>
      </w:r>
      <w:r w:rsidR="0090345A">
        <w:t>«Интернет»</w:t>
      </w:r>
      <w:r w:rsidR="004B4408">
        <w:t>;</w:t>
      </w:r>
    </w:p>
    <w:p w14:paraId="620EFD9C" w14:textId="22C065C6" w:rsidR="0056635F" w:rsidRDefault="005067B2" w:rsidP="00E1468F">
      <w:pPr>
        <w:pStyle w:val="40"/>
      </w:pPr>
      <w:r>
        <w:t>п</w:t>
      </w:r>
      <w:r w:rsidR="00CB1B80">
        <w:t xml:space="preserve">ользователи ИС имеют доступ к ИС только с аттестованных АРМ, размещенных в </w:t>
      </w:r>
      <w:r w:rsidR="00494245">
        <w:t>ЗК</w:t>
      </w:r>
      <w:r w:rsidR="00CB1B80">
        <w:t xml:space="preserve"> </w:t>
      </w:r>
      <w:r w:rsidR="005A3BC7">
        <w:t xml:space="preserve">ИТ-инфраструктуры </w:t>
      </w:r>
      <w:r w:rsidR="00494245">
        <w:t>ПК</w:t>
      </w:r>
      <w:r w:rsidR="00854DF7">
        <w:t>;</w:t>
      </w:r>
    </w:p>
    <w:p w14:paraId="0484F734" w14:textId="4A0D1460" w:rsidR="003A14B9" w:rsidRDefault="00854DF7" w:rsidP="00E1468F">
      <w:pPr>
        <w:pStyle w:val="34"/>
      </w:pPr>
      <w:r>
        <w:lastRenderedPageBreak/>
        <w:t>м</w:t>
      </w:r>
      <w:r w:rsidR="00681789" w:rsidRPr="00604CCE">
        <w:t>одули/серверы каждой ИС</w:t>
      </w:r>
      <w:r w:rsidR="00681789">
        <w:t xml:space="preserve">, отвечающие за </w:t>
      </w:r>
      <w:r w:rsidR="00681789" w:rsidRPr="00604CCE">
        <w:t>загрузку/выгрузку</w:t>
      </w:r>
      <w:r w:rsidR="00681789">
        <w:t>/обработку</w:t>
      </w:r>
      <w:r w:rsidR="00681789" w:rsidRPr="00604CCE">
        <w:t xml:space="preserve"> файлов</w:t>
      </w:r>
      <w:r w:rsidR="00257CC3">
        <w:t>,</w:t>
      </w:r>
      <w:r w:rsidR="00681789">
        <w:t xml:space="preserve"> должны блокировать загрузку исполняемых файлов, бинарных файлов и архивов с установленными паролями. </w:t>
      </w:r>
    </w:p>
    <w:p w14:paraId="01257493" w14:textId="11C46888" w:rsidR="00A73F81" w:rsidRPr="00604CCE" w:rsidRDefault="00A73F81" w:rsidP="000E7356">
      <w:pPr>
        <w:pStyle w:val="aa"/>
      </w:pPr>
      <w:r w:rsidRPr="00604CCE">
        <w:t>В Приложени</w:t>
      </w:r>
      <w:r w:rsidR="00F36DF2" w:rsidRPr="00604CCE">
        <w:t>и</w:t>
      </w:r>
      <w:r w:rsidRPr="00604CCE">
        <w:t xml:space="preserve"> </w:t>
      </w:r>
      <w:r w:rsidR="00007974">
        <w:fldChar w:fldCharType="begin"/>
      </w:r>
      <w:r w:rsidR="00007974">
        <w:instrText xml:space="preserve"> REF _Ref112103573 \n \h  \* MERGEFORMAT </w:instrText>
      </w:r>
      <w:r w:rsidR="00007974">
        <w:fldChar w:fldCharType="separate"/>
      </w:r>
      <w:r w:rsidR="00D51616" w:rsidRPr="00D51616">
        <w:rPr>
          <w:vanish/>
        </w:rPr>
        <w:t xml:space="preserve">Приложение </w:t>
      </w:r>
      <w:r w:rsidR="00D51616">
        <w:t>К</w:t>
      </w:r>
      <w:r w:rsidR="00007974">
        <w:fldChar w:fldCharType="end"/>
      </w:r>
      <w:r w:rsidRPr="00604CCE">
        <w:t xml:space="preserve"> приведены правила и пример размещения модулей/подсистем/серверов ИС по сегментам сети Облака, в зависимости от их функционального назначения.</w:t>
      </w:r>
    </w:p>
    <w:p w14:paraId="3A9720AB" w14:textId="77777777" w:rsidR="00E745A5" w:rsidRPr="00604CCE" w:rsidRDefault="00E745A5" w:rsidP="00B00F90">
      <w:pPr>
        <w:pStyle w:val="13"/>
      </w:pPr>
      <w:bookmarkStart w:id="106" w:name="_Toc35115880"/>
      <w:bookmarkStart w:id="107" w:name="_Toc35115881"/>
      <w:bookmarkStart w:id="108" w:name="_Toc35115882"/>
      <w:bookmarkStart w:id="109" w:name="_Toc35115883"/>
      <w:bookmarkStart w:id="110" w:name="_Toc35115884"/>
      <w:bookmarkStart w:id="111" w:name="_Toc35115885"/>
      <w:bookmarkStart w:id="112" w:name="_Toc57898845"/>
      <w:bookmarkStart w:id="113" w:name="_Toc114518922"/>
      <w:bookmarkStart w:id="114" w:name="_Toc199394438"/>
      <w:bookmarkEnd w:id="106"/>
      <w:bookmarkEnd w:id="107"/>
      <w:bookmarkEnd w:id="108"/>
      <w:bookmarkEnd w:id="109"/>
      <w:bookmarkEnd w:id="110"/>
      <w:bookmarkEnd w:id="111"/>
      <w:r w:rsidRPr="00604CCE">
        <w:lastRenderedPageBreak/>
        <w:t>Размещение оборудования в сегменте «</w:t>
      </w:r>
      <w:r w:rsidRPr="00604CCE">
        <w:rPr>
          <w:lang w:val="en-US"/>
        </w:rPr>
        <w:t>Colocation</w:t>
      </w:r>
      <w:r w:rsidRPr="00604CCE">
        <w:t>»</w:t>
      </w:r>
      <w:bookmarkEnd w:id="112"/>
      <w:bookmarkEnd w:id="113"/>
      <w:bookmarkEnd w:id="114"/>
    </w:p>
    <w:p w14:paraId="52CD16E3" w14:textId="5DF0BF7C" w:rsidR="00FA1E5B" w:rsidRPr="00604CCE" w:rsidRDefault="00FA1E5B" w:rsidP="005C5E66">
      <w:pPr>
        <w:pStyle w:val="25"/>
      </w:pPr>
      <w:bookmarkStart w:id="115" w:name="_Toc57898846"/>
      <w:bookmarkStart w:id="116" w:name="_Toc114518923"/>
      <w:bookmarkStart w:id="117" w:name="_Toc199394439"/>
      <w:r w:rsidRPr="00604CCE">
        <w:t>Предоставляемые ресурсы и услуги в сегменте «</w:t>
      </w:r>
      <w:r w:rsidR="00750C77" w:rsidRPr="00604CCE">
        <w:t>Colocation</w:t>
      </w:r>
      <w:r w:rsidRPr="00604CCE">
        <w:t xml:space="preserve">» </w:t>
      </w:r>
      <w:bookmarkEnd w:id="115"/>
      <w:r w:rsidR="006332A4">
        <w:t>ЦОД ПК</w:t>
      </w:r>
      <w:bookmarkEnd w:id="116"/>
      <w:bookmarkEnd w:id="117"/>
    </w:p>
    <w:p w14:paraId="20F3E958" w14:textId="77EED3D5" w:rsidR="00FA1E5B" w:rsidRPr="00604CCE" w:rsidRDefault="00FA1E5B" w:rsidP="000E7356">
      <w:pPr>
        <w:pStyle w:val="aa"/>
      </w:pPr>
      <w:r w:rsidRPr="00604CCE">
        <w:t>Исполнитель, в соответствии с требованиями настоящего документа, обеспечивает, в случае заказа, следующие ресурсы и услуги в сегменте «</w:t>
      </w:r>
      <w:r w:rsidR="00750C77" w:rsidRPr="00604CCE">
        <w:t>Colocation</w:t>
      </w:r>
      <w:r w:rsidRPr="00604CCE">
        <w:t xml:space="preserve">» </w:t>
      </w:r>
      <w:r w:rsidR="006332A4">
        <w:t>ЦОД ПК</w:t>
      </w:r>
      <w:r w:rsidRPr="00604CCE">
        <w:t>, при выполнении данных технических условий:</w:t>
      </w:r>
    </w:p>
    <w:p w14:paraId="484B9781" w14:textId="2562CCD6" w:rsidR="00FA1E5B" w:rsidRPr="00604CCE" w:rsidRDefault="00177184" w:rsidP="00FD091B">
      <w:pPr>
        <w:pStyle w:val="a"/>
      </w:pPr>
      <w:r>
        <w:t>п</w:t>
      </w:r>
      <w:r w:rsidR="00FA1E5B" w:rsidRPr="00604CCE">
        <w:t>редоставление телекоммуникационной стойки с совокупным энергопотреблением оборудования, размещенного в ней, до 5</w:t>
      </w:r>
      <w:r w:rsidR="00921C46">
        <w:t> </w:t>
      </w:r>
      <w:r w:rsidR="00FA1E5B" w:rsidRPr="00604CCE">
        <w:t>кВт (с возможностью увеличения до 7.5</w:t>
      </w:r>
      <w:r w:rsidR="00921C46">
        <w:t> </w:t>
      </w:r>
      <w:r w:rsidR="00FA1E5B" w:rsidRPr="00604CCE">
        <w:t>кВт при наличии технических условий)</w:t>
      </w:r>
      <w:r>
        <w:t>;</w:t>
      </w:r>
    </w:p>
    <w:p w14:paraId="17001518" w14:textId="20CA5BBD" w:rsidR="00FA1E5B" w:rsidRPr="00604CCE" w:rsidRDefault="00177184" w:rsidP="00E1468F">
      <w:pPr>
        <w:pStyle w:val="a8"/>
      </w:pPr>
      <w:r>
        <w:t>п</w:t>
      </w:r>
      <w:r w:rsidR="00FA1E5B" w:rsidRPr="00604CCE">
        <w:t>редоставление сетевого оборудования для телекоммуникационной стойки</w:t>
      </w:r>
      <w:r>
        <w:t>;</w:t>
      </w:r>
    </w:p>
    <w:p w14:paraId="7935FC67" w14:textId="519923D6" w:rsidR="00FA1E5B" w:rsidRPr="00604CCE" w:rsidRDefault="00177184" w:rsidP="00E1468F">
      <w:pPr>
        <w:pStyle w:val="a8"/>
      </w:pPr>
      <w:r>
        <w:t>п</w:t>
      </w:r>
      <w:r w:rsidR="00FA1E5B" w:rsidRPr="00604CCE">
        <w:t xml:space="preserve">редоставление СКС ЦОД </w:t>
      </w:r>
      <w:r w:rsidR="00F36DF2" w:rsidRPr="00604CCE">
        <w:t xml:space="preserve">ПК </w:t>
      </w:r>
      <w:r w:rsidR="00FA1E5B" w:rsidRPr="00604CCE">
        <w:t>для телекоммуникационной стойки</w:t>
      </w:r>
      <w:r>
        <w:t>;</w:t>
      </w:r>
    </w:p>
    <w:p w14:paraId="2720EE96" w14:textId="0BC0853D" w:rsidR="00FA1E5B" w:rsidRPr="00604CCE" w:rsidRDefault="00177184" w:rsidP="00E1468F">
      <w:pPr>
        <w:pStyle w:val="a8"/>
      </w:pPr>
      <w:r>
        <w:t>а</w:t>
      </w:r>
      <w:r w:rsidR="00FA1E5B" w:rsidRPr="00604CCE">
        <w:t xml:space="preserve">дминистрирование инфраструктуры ЦОД </w:t>
      </w:r>
      <w:r w:rsidR="00F36DF2" w:rsidRPr="00604CCE">
        <w:t xml:space="preserve">ПК </w:t>
      </w:r>
      <w:r w:rsidR="00FA1E5B" w:rsidRPr="00604CCE">
        <w:t>для телекоммуникационной стойки</w:t>
      </w:r>
      <w:r>
        <w:t>;</w:t>
      </w:r>
    </w:p>
    <w:p w14:paraId="356DAB03" w14:textId="20417FC7" w:rsidR="00FA1E5B" w:rsidRPr="00604CCE" w:rsidRDefault="00177184" w:rsidP="00E1468F">
      <w:pPr>
        <w:pStyle w:val="a8"/>
      </w:pPr>
      <w:r>
        <w:t>с</w:t>
      </w:r>
      <w:r w:rsidR="00FA1E5B" w:rsidRPr="00604CCE">
        <w:t>ервисное сопровождение серверной инфраструктуры ФОИВ в сегменте «</w:t>
      </w:r>
      <w:r w:rsidR="00750C77" w:rsidRPr="00604CCE">
        <w:t>Colocation</w:t>
      </w:r>
      <w:r w:rsidR="00FA1E5B" w:rsidRPr="00604CCE">
        <w:t>»:</w:t>
      </w:r>
    </w:p>
    <w:p w14:paraId="4B46669C" w14:textId="5454ECCB" w:rsidR="00FA1E5B" w:rsidRPr="00604CCE" w:rsidRDefault="00177184" w:rsidP="00840152">
      <w:pPr>
        <w:pStyle w:val="22"/>
        <w:numPr>
          <w:ilvl w:val="0"/>
          <w:numId w:val="49"/>
        </w:numPr>
      </w:pPr>
      <w:r>
        <w:t>к</w:t>
      </w:r>
      <w:r w:rsidR="00FA1E5B" w:rsidRPr="00604CCE">
        <w:t>онфигурирование оборудования и системного ПО</w:t>
      </w:r>
      <w:r w:rsidR="00ED4201">
        <w:t>,</w:t>
      </w:r>
      <w:r w:rsidR="00FA1E5B" w:rsidRPr="00604CCE">
        <w:t xml:space="preserve"> за исключением </w:t>
      </w:r>
      <w:r w:rsidR="00ED4201">
        <w:t>ИС ФОИВ</w:t>
      </w:r>
      <w:r w:rsidR="00FD091B">
        <w:t>;</w:t>
      </w:r>
    </w:p>
    <w:p w14:paraId="66DB4450" w14:textId="17C5EDBE" w:rsidR="00FA1E5B" w:rsidRPr="00604CCE" w:rsidRDefault="00177184" w:rsidP="00A21482">
      <w:pPr>
        <w:pStyle w:val="22"/>
      </w:pPr>
      <w:r>
        <w:t>у</w:t>
      </w:r>
      <w:r w:rsidR="00FA1E5B" w:rsidRPr="00604CCE">
        <w:t>странение неисправностей в работе оборудования и системного ПО</w:t>
      </w:r>
      <w:r w:rsidR="00ED4201">
        <w:t>,</w:t>
      </w:r>
      <w:r w:rsidR="00FA1E5B" w:rsidRPr="00604CCE">
        <w:t xml:space="preserve"> за исключением </w:t>
      </w:r>
      <w:r w:rsidR="00ED4201">
        <w:t>ИС ФОИВ</w:t>
      </w:r>
      <w:r w:rsidR="00FA1E5B" w:rsidRPr="00604CCE">
        <w:t>, и восстановление его работоспособности в случае внезапного отказа</w:t>
      </w:r>
      <w:r w:rsidR="00ED4201">
        <w:t>,</w:t>
      </w:r>
    </w:p>
    <w:p w14:paraId="04D8A282" w14:textId="32D7B2DB" w:rsidR="00FA1E5B" w:rsidRPr="00604CCE" w:rsidRDefault="00177184" w:rsidP="00A21482">
      <w:pPr>
        <w:pStyle w:val="22"/>
      </w:pPr>
      <w:r>
        <w:t>з</w:t>
      </w:r>
      <w:r w:rsidR="00FA1E5B" w:rsidRPr="00604CCE">
        <w:t>амена неисправного оборудования, удовлетворяющего требованиям настоящего документа</w:t>
      </w:r>
      <w:r>
        <w:t>;</w:t>
      </w:r>
    </w:p>
    <w:p w14:paraId="05DF08DB" w14:textId="17F53DCC" w:rsidR="00FA1E5B" w:rsidRPr="00604CCE" w:rsidRDefault="00177184" w:rsidP="00E1468F">
      <w:pPr>
        <w:pStyle w:val="a8"/>
      </w:pPr>
      <w:r>
        <w:t>м</w:t>
      </w:r>
      <w:r w:rsidR="00FA1E5B" w:rsidRPr="00604CCE">
        <w:t>ежсетевое экранирование информационного обмена, в составе:</w:t>
      </w:r>
    </w:p>
    <w:p w14:paraId="586372CD" w14:textId="0BCFB044" w:rsidR="00FA1E5B" w:rsidRPr="00604CCE" w:rsidRDefault="00177184" w:rsidP="00840152">
      <w:pPr>
        <w:pStyle w:val="22"/>
        <w:numPr>
          <w:ilvl w:val="0"/>
          <w:numId w:val="50"/>
        </w:numPr>
      </w:pPr>
      <w:r>
        <w:t>м</w:t>
      </w:r>
      <w:r w:rsidR="00FA1E5B" w:rsidRPr="00604CCE">
        <w:t>ежду сегментом «</w:t>
      </w:r>
      <w:r w:rsidR="00750C77" w:rsidRPr="00604CCE">
        <w:t>Colocation</w:t>
      </w:r>
      <w:r w:rsidR="00FA1E5B" w:rsidRPr="00604CCE">
        <w:t xml:space="preserve">» и сетью </w:t>
      </w:r>
      <w:r w:rsidR="0090345A">
        <w:t>«Интернет»</w:t>
      </w:r>
      <w:r w:rsidR="0059355C">
        <w:t>;</w:t>
      </w:r>
    </w:p>
    <w:p w14:paraId="7A3819FB" w14:textId="39A9D24E" w:rsidR="00FA1E5B" w:rsidRPr="00604CCE" w:rsidRDefault="00177184" w:rsidP="0059355C">
      <w:pPr>
        <w:pStyle w:val="22"/>
      </w:pPr>
      <w:r>
        <w:t>м</w:t>
      </w:r>
      <w:r w:rsidR="00FA1E5B" w:rsidRPr="00604CCE">
        <w:t>ежду сегментом «</w:t>
      </w:r>
      <w:r w:rsidR="00750C77" w:rsidRPr="00604CCE">
        <w:t>Colocation</w:t>
      </w:r>
      <w:r w:rsidR="00FA1E5B" w:rsidRPr="00604CCE">
        <w:t>» и ресурсами сети ПК</w:t>
      </w:r>
      <w:r w:rsidR="0059355C">
        <w:t>;</w:t>
      </w:r>
    </w:p>
    <w:p w14:paraId="5549A785" w14:textId="6D43C3B9" w:rsidR="00FA1E5B" w:rsidRPr="00604CCE" w:rsidRDefault="00177184" w:rsidP="0059355C">
      <w:pPr>
        <w:pStyle w:val="22"/>
      </w:pPr>
      <w:r>
        <w:t>а</w:t>
      </w:r>
      <w:r w:rsidR="00FA1E5B" w:rsidRPr="00604CCE">
        <w:t xml:space="preserve">нализ трафика и обнаружение </w:t>
      </w:r>
      <w:r w:rsidR="00750C77" w:rsidRPr="00604CCE">
        <w:t>вторжений</w:t>
      </w:r>
      <w:r w:rsidR="00750C77">
        <w:t>;</w:t>
      </w:r>
    </w:p>
    <w:p w14:paraId="05AC848B" w14:textId="5988F596" w:rsidR="00FA1E5B" w:rsidRPr="00604CCE" w:rsidRDefault="00177184" w:rsidP="00E1468F">
      <w:pPr>
        <w:pStyle w:val="a8"/>
      </w:pPr>
      <w:r>
        <w:t>з</w:t>
      </w:r>
      <w:r w:rsidR="00FA1E5B" w:rsidRPr="00604CCE">
        <w:t>ащита от атак типа «отказ в обслуживании» (</w:t>
      </w:r>
      <w:proofErr w:type="spellStart"/>
      <w:r w:rsidR="00FA1E5B" w:rsidRPr="00604CCE">
        <w:t>Anti-DDoS</w:t>
      </w:r>
      <w:proofErr w:type="spellEnd"/>
      <w:r w:rsidR="00FA1E5B" w:rsidRPr="00604CCE">
        <w:t>)</w:t>
      </w:r>
      <w:r w:rsidR="00ED4201">
        <w:t>;</w:t>
      </w:r>
    </w:p>
    <w:p w14:paraId="46657933" w14:textId="5BB87B6E" w:rsidR="00FA1E5B" w:rsidRPr="00604CCE" w:rsidRDefault="00177184" w:rsidP="00E1468F">
      <w:pPr>
        <w:pStyle w:val="a8"/>
      </w:pPr>
      <w:r>
        <w:t>о</w:t>
      </w:r>
      <w:r w:rsidR="00FA1E5B" w:rsidRPr="00604CCE">
        <w:t>беспечение антивирусной защиты на серверах в сегменте «</w:t>
      </w:r>
      <w:r w:rsidR="00750C77" w:rsidRPr="00604CCE">
        <w:t>Colocation</w:t>
      </w:r>
      <w:r w:rsidR="00FA1E5B" w:rsidRPr="00604CCE">
        <w:t>», в составе</w:t>
      </w:r>
      <w:r w:rsidR="00FA1E5B" w:rsidRPr="00604CCE">
        <w:rPr>
          <w:vertAlign w:val="superscript"/>
        </w:rPr>
        <w:footnoteReference w:id="13"/>
      </w:r>
      <w:r w:rsidR="00FA1E5B" w:rsidRPr="00604CCE">
        <w:t>:</w:t>
      </w:r>
    </w:p>
    <w:p w14:paraId="3DE775EA" w14:textId="0F99240F" w:rsidR="00FA1E5B" w:rsidRPr="00604CCE" w:rsidRDefault="00177184" w:rsidP="00840152">
      <w:pPr>
        <w:pStyle w:val="22"/>
        <w:numPr>
          <w:ilvl w:val="0"/>
          <w:numId w:val="51"/>
        </w:numPr>
      </w:pPr>
      <w:r>
        <w:t>п</w:t>
      </w:r>
      <w:r w:rsidR="00FA1E5B" w:rsidRPr="00604CCE">
        <w:t xml:space="preserve">редоставление лицензии на </w:t>
      </w:r>
      <w:r w:rsidR="00AA12A2">
        <w:t>АВПО</w:t>
      </w:r>
      <w:r w:rsidR="00FA1E5B" w:rsidRPr="00604CCE">
        <w:t xml:space="preserve"> </w:t>
      </w:r>
      <w:r w:rsidR="008B3DEE">
        <w:t>производства компании «</w:t>
      </w:r>
      <w:r w:rsidR="00FA1E5B" w:rsidRPr="00604CCE">
        <w:t>Лаборатори</w:t>
      </w:r>
      <w:r w:rsidR="008B3DEE">
        <w:t>я</w:t>
      </w:r>
      <w:r w:rsidR="00FA1E5B" w:rsidRPr="00604CCE">
        <w:t xml:space="preserve"> Касперского</w:t>
      </w:r>
      <w:r w:rsidR="008B3DEE">
        <w:t>»;»;</w:t>
      </w:r>
    </w:p>
    <w:p w14:paraId="73A36A6C" w14:textId="4F64021A" w:rsidR="00FA1E5B" w:rsidRPr="00604CCE" w:rsidRDefault="00177184" w:rsidP="008B3DEE">
      <w:pPr>
        <w:pStyle w:val="22"/>
      </w:pPr>
      <w:r>
        <w:lastRenderedPageBreak/>
        <w:t>м</w:t>
      </w:r>
      <w:r w:rsidR="00FA1E5B" w:rsidRPr="00604CCE">
        <w:t>ониторинг вирусной активности на серверах в сегменте «</w:t>
      </w:r>
      <w:r w:rsidR="00750C77" w:rsidRPr="00604CCE">
        <w:t>Colocation</w:t>
      </w:r>
      <w:r w:rsidR="00FA1E5B" w:rsidRPr="00604CCE">
        <w:t>»</w:t>
      </w:r>
      <w:r w:rsidR="008B3DEE">
        <w:t>;</w:t>
      </w:r>
    </w:p>
    <w:p w14:paraId="5F3697F6" w14:textId="4AB182CD" w:rsidR="00FA1E5B" w:rsidRPr="00604CCE" w:rsidRDefault="00177184" w:rsidP="008B3DEE">
      <w:pPr>
        <w:pStyle w:val="22"/>
      </w:pPr>
      <w:r>
        <w:t>и</w:t>
      </w:r>
      <w:r w:rsidR="00FA1E5B" w:rsidRPr="00604CCE">
        <w:t>нформирование Функционального Заказчика о вирусных инцидентах в инфраструктуре, размещенной в сегменте «</w:t>
      </w:r>
      <w:r w:rsidR="00750C77" w:rsidRPr="00604CCE">
        <w:t>Colocation</w:t>
      </w:r>
      <w:r w:rsidR="00FA1E5B" w:rsidRPr="00604CCE">
        <w:t>»</w:t>
      </w:r>
      <w:r w:rsidR="00ED4201">
        <w:t>;</w:t>
      </w:r>
    </w:p>
    <w:p w14:paraId="4C709368" w14:textId="166F99D3" w:rsidR="00FA1E5B" w:rsidRPr="00604CCE" w:rsidRDefault="00177184" w:rsidP="00E1468F">
      <w:pPr>
        <w:pStyle w:val="a8"/>
      </w:pPr>
      <w:r>
        <w:t>к</w:t>
      </w:r>
      <w:r w:rsidR="00FA1E5B" w:rsidRPr="00604CCE">
        <w:t xml:space="preserve">онтроль и анализ защищенности (включая инструментальное сканирование) для компонентов ИС, подлежащих миграции. </w:t>
      </w:r>
    </w:p>
    <w:p w14:paraId="15D3CADC" w14:textId="16F3C6C5" w:rsidR="00E072F7" w:rsidRPr="00F809C3" w:rsidRDefault="00E072F7" w:rsidP="005C5E66">
      <w:pPr>
        <w:pStyle w:val="25"/>
      </w:pPr>
      <w:bookmarkStart w:id="118" w:name="_Toc57898847"/>
      <w:bookmarkStart w:id="119" w:name="_Toc114518924"/>
      <w:bookmarkStart w:id="120" w:name="_Toc199394440"/>
      <w:r w:rsidRPr="00F809C3">
        <w:t>Описание процедуры по размещению оборудования Функционального Заказчика в сегменте «</w:t>
      </w:r>
      <w:r w:rsidR="00750C77" w:rsidRPr="00F809C3">
        <w:t>Colocation</w:t>
      </w:r>
      <w:r w:rsidRPr="00F809C3">
        <w:t>»</w:t>
      </w:r>
      <w:bookmarkEnd w:id="118"/>
      <w:bookmarkEnd w:id="119"/>
      <w:bookmarkEnd w:id="120"/>
    </w:p>
    <w:p w14:paraId="791A17BC" w14:textId="752DDAD9" w:rsidR="00E072F7" w:rsidRPr="00604CCE" w:rsidRDefault="00E072F7" w:rsidP="000E7356">
      <w:pPr>
        <w:pStyle w:val="aa"/>
      </w:pPr>
      <w:r w:rsidRPr="00604CCE">
        <w:t xml:space="preserve">Функциональный </w:t>
      </w:r>
      <w:r w:rsidR="0010705E">
        <w:t>з</w:t>
      </w:r>
      <w:r w:rsidRPr="00604CCE">
        <w:t>аказчик по результатам проверки соответствия оборудования требованиям настоящего документа и рекомендациям Исполнителя принимает решение о составе оборудования, которое подлежит переносу в сегмент «</w:t>
      </w:r>
      <w:r w:rsidR="00890856" w:rsidRPr="00604CCE">
        <w:t>Colocation</w:t>
      </w:r>
      <w:r w:rsidRPr="00604CCE">
        <w:t>»</w:t>
      </w:r>
      <w:r w:rsidR="00DD2BB9">
        <w:t xml:space="preserve"> в</w:t>
      </w:r>
      <w:r w:rsidRPr="00604CCE">
        <w:t xml:space="preserve"> ЦОД Исполнителя.</w:t>
      </w:r>
    </w:p>
    <w:p w14:paraId="790D81E0" w14:textId="211D344F" w:rsidR="00E072F7" w:rsidRPr="00604CCE" w:rsidRDefault="00E072F7" w:rsidP="000E7356">
      <w:pPr>
        <w:pStyle w:val="aa"/>
      </w:pPr>
      <w:r w:rsidRPr="00604CCE">
        <w:t xml:space="preserve">Функциональный </w:t>
      </w:r>
      <w:r w:rsidR="0010705E">
        <w:t>з</w:t>
      </w:r>
      <w:r w:rsidRPr="00604CCE">
        <w:t>аказчик разрабатывает и передает Исполнителю матрицы доступа пользователей к ИС сегмента «</w:t>
      </w:r>
      <w:r w:rsidR="00750C77" w:rsidRPr="00604CCE">
        <w:t>Colocation</w:t>
      </w:r>
      <w:r w:rsidRPr="00604CCE">
        <w:t xml:space="preserve">» </w:t>
      </w:r>
      <w:r w:rsidR="00DD2BB9">
        <w:t xml:space="preserve">и </w:t>
      </w:r>
      <w:r w:rsidRPr="00604CCE">
        <w:t>ИС сегмента «</w:t>
      </w:r>
      <w:r w:rsidR="00890856" w:rsidRPr="00604CCE">
        <w:t>Colocation</w:t>
      </w:r>
      <w:r w:rsidRPr="00604CCE">
        <w:t>» в</w:t>
      </w:r>
      <w:r w:rsidR="0090345A">
        <w:t xml:space="preserve"> сеть</w:t>
      </w:r>
      <w:r w:rsidRPr="00604CCE">
        <w:t xml:space="preserve"> </w:t>
      </w:r>
      <w:r w:rsidR="0090345A">
        <w:t>«Интернет»</w:t>
      </w:r>
      <w:r w:rsidRPr="00604CCE">
        <w:t>.</w:t>
      </w:r>
    </w:p>
    <w:p w14:paraId="163C74E0" w14:textId="2C74DFA7" w:rsidR="00E072F7" w:rsidRPr="00604CCE" w:rsidRDefault="00E072F7" w:rsidP="000E7356">
      <w:pPr>
        <w:pStyle w:val="aa"/>
      </w:pPr>
      <w:r w:rsidRPr="00604CCE">
        <w:t xml:space="preserve">В случае необходимости взаимодействия ИС Функционального Заказчика с технологическими системами ПК (серверы контроллеров домена, почтовые серверы и т.д.), Функциональный </w:t>
      </w:r>
      <w:r w:rsidR="0010705E">
        <w:t>з</w:t>
      </w:r>
      <w:r w:rsidRPr="00604CCE">
        <w:t>аказчик предоставляет Исполнителю список необходимых взаимодействий, включая IP-адреса конкретных серверов ИС Заказчика, протоколы и порты взаимодействия. Взаимодействия вида «сеть-сеть» и «любой адрес-сеть» не допускаются.</w:t>
      </w:r>
    </w:p>
    <w:p w14:paraId="285C6AA7" w14:textId="786C6BC6" w:rsidR="00E072F7" w:rsidRPr="00604CCE" w:rsidRDefault="00E072F7" w:rsidP="000E7356">
      <w:pPr>
        <w:pStyle w:val="aa"/>
      </w:pPr>
      <w:r w:rsidRPr="00604CCE">
        <w:t>Исполнитель готовит техно-рабочий проект (</w:t>
      </w:r>
      <w:r w:rsidR="00DD2BB9">
        <w:t xml:space="preserve">далее – </w:t>
      </w:r>
      <w:r w:rsidRPr="00604CCE">
        <w:t xml:space="preserve">ТРП) на миграцию оборудования Функционального </w:t>
      </w:r>
      <w:r w:rsidR="0010705E">
        <w:t>з</w:t>
      </w:r>
      <w:r w:rsidRPr="00604CCE">
        <w:t>аказчика в сегмент «</w:t>
      </w:r>
      <w:r w:rsidR="00750C77" w:rsidRPr="00604CCE">
        <w:t>Colocation</w:t>
      </w:r>
      <w:r w:rsidRPr="00604CCE">
        <w:t>» ЦОД Исполнителя. Функциональный Заказчик и Исполнитель согласовывают ТРП.</w:t>
      </w:r>
    </w:p>
    <w:p w14:paraId="7C7441C3" w14:textId="726F8A28" w:rsidR="00E072F7" w:rsidRPr="00604CCE" w:rsidRDefault="00E072F7" w:rsidP="000E7356">
      <w:pPr>
        <w:pStyle w:val="aa"/>
      </w:pPr>
      <w:r w:rsidRPr="00604CCE">
        <w:t xml:space="preserve">При необходимости приведения оборудования в соответствие с требованиями настоящего документа Функциональный </w:t>
      </w:r>
      <w:r w:rsidR="0010705E">
        <w:t>з</w:t>
      </w:r>
      <w:r w:rsidRPr="00604CCE">
        <w:t>аказчик проводит требуемые подготовительные работы с оборудованием, подлежащим перемещению в сегмент «</w:t>
      </w:r>
      <w:r w:rsidR="00750C77" w:rsidRPr="00604CCE">
        <w:t>Colocation</w:t>
      </w:r>
      <w:r w:rsidRPr="00604CCE">
        <w:t xml:space="preserve">» ЦОД Исполнителя. Исполнитель проводит подготовительные работы в </w:t>
      </w:r>
      <w:r w:rsidR="006332A4">
        <w:t>ЦОД ПК</w:t>
      </w:r>
      <w:r w:rsidRPr="00604CCE">
        <w:t xml:space="preserve"> в соответствии с задачами и требованиями, определенными в настоящем документе и ТРП.</w:t>
      </w:r>
    </w:p>
    <w:p w14:paraId="130BBF6B" w14:textId="77777777" w:rsidR="00E072F7" w:rsidRPr="00604CCE" w:rsidRDefault="00E072F7" w:rsidP="000E7356">
      <w:pPr>
        <w:pStyle w:val="aa"/>
      </w:pPr>
      <w:r w:rsidRPr="00604CCE">
        <w:t>Совместная комиссия, в которую входят представители Функционального Заказчика и Исполнителя, осуществляет тестирование работоспособности планируемого к перемещению и подключенного к сети электропитания оборудования и ИС, размещённых на них, в соответствии с регламентами производителя.</w:t>
      </w:r>
    </w:p>
    <w:p w14:paraId="44BB1CCD" w14:textId="77777777" w:rsidR="00E072F7" w:rsidRPr="00604CCE" w:rsidRDefault="00E072F7" w:rsidP="000E7356">
      <w:pPr>
        <w:pStyle w:val="aa"/>
      </w:pPr>
      <w:r w:rsidRPr="00604CCE">
        <w:lastRenderedPageBreak/>
        <w:t xml:space="preserve">Исполнитель производит физическое перемещение оборудования Функционального Заказчика в телекоммуникационные стойки, предоставленные Исполнителем. </w:t>
      </w:r>
    </w:p>
    <w:p w14:paraId="594CAF66" w14:textId="77777777" w:rsidR="00E072F7" w:rsidRPr="00604CCE" w:rsidRDefault="00E072F7" w:rsidP="000E7356">
      <w:pPr>
        <w:pStyle w:val="aa"/>
      </w:pPr>
      <w:r w:rsidRPr="00604CCE">
        <w:t>Оборудование принимается Исполнителем на основании Акта приёма-передачи и ставится на учет в соответствии с серийными номерами оборудования.</w:t>
      </w:r>
    </w:p>
    <w:p w14:paraId="6DF1CE78" w14:textId="3C140ADB" w:rsidR="00E072F7" w:rsidRPr="00604CCE" w:rsidRDefault="00E072F7" w:rsidP="000E7356">
      <w:pPr>
        <w:pStyle w:val="aa"/>
      </w:pPr>
      <w:r w:rsidRPr="00604CCE">
        <w:t xml:space="preserve">Исполнитель монтирует оборудование, переданное Функциональным Заказчиком, коммутирует его, подключает к электропитанию, к ЛВС ЦОД </w:t>
      </w:r>
      <w:r w:rsidR="00F36DF2" w:rsidRPr="00604CCE">
        <w:t xml:space="preserve">ПК </w:t>
      </w:r>
      <w:r w:rsidRPr="00604CCE">
        <w:t>и к ЛВС администрирования инфраструктуры ЦОД</w:t>
      </w:r>
      <w:r w:rsidR="00F36DF2" w:rsidRPr="00604CCE">
        <w:t xml:space="preserve"> ПК</w:t>
      </w:r>
      <w:r w:rsidRPr="00604CCE">
        <w:t>, а также включает оборудование в сегменте «</w:t>
      </w:r>
      <w:r w:rsidR="00750C77" w:rsidRPr="00604CCE">
        <w:t>Colocation</w:t>
      </w:r>
      <w:r w:rsidRPr="00604CCE">
        <w:t>» ЦОД Исполнителя в соответствии с инструкцией включения оборудования. Функциональный Заказчик вводит в эксплуатацию ИС и проверяет их работоспособность.</w:t>
      </w:r>
    </w:p>
    <w:p w14:paraId="708AB971" w14:textId="0FE206AA" w:rsidR="00E072F7" w:rsidRPr="00604CCE" w:rsidRDefault="00E072F7" w:rsidP="000E7356">
      <w:pPr>
        <w:pStyle w:val="aa"/>
      </w:pPr>
      <w:r w:rsidRPr="00604CCE">
        <w:t xml:space="preserve">Совместная комиссия, в которую входят представители Функционального </w:t>
      </w:r>
      <w:r w:rsidR="0010705E">
        <w:t>з</w:t>
      </w:r>
      <w:r w:rsidRPr="00604CCE">
        <w:t>аказчика и Исполнителя, осуществляет тестирование работоспособности смонтированного и подключенного к сети электропитания оборудования в соответствии с регламентами производителя.</w:t>
      </w:r>
    </w:p>
    <w:p w14:paraId="14F91AF7" w14:textId="732AE29B" w:rsidR="00E072F7" w:rsidRPr="00604CCE" w:rsidRDefault="00E072F7" w:rsidP="000E7356">
      <w:pPr>
        <w:pStyle w:val="aa"/>
      </w:pPr>
      <w:r w:rsidRPr="00604CCE">
        <w:t xml:space="preserve">По завершению вышеуказанных работ оборудование Функционального </w:t>
      </w:r>
      <w:r w:rsidR="0010705E">
        <w:t>з</w:t>
      </w:r>
      <w:r w:rsidRPr="00604CCE">
        <w:t xml:space="preserve">аказчика, в случае выполнения условий настоящего документа, передается Исполнителю на сервисное обслуживание в соответствии с требованиями настоящего документа. </w:t>
      </w:r>
    </w:p>
    <w:p w14:paraId="249C9657" w14:textId="2DC32448" w:rsidR="00E072F7" w:rsidRPr="00604CCE" w:rsidRDefault="00E072F7" w:rsidP="000E7356">
      <w:pPr>
        <w:pStyle w:val="aa"/>
      </w:pPr>
      <w:r w:rsidRPr="00604CCE">
        <w:t>Каналы сегмента «</w:t>
      </w:r>
      <w:r w:rsidR="00750C77" w:rsidRPr="00604CCE">
        <w:t>Colocation</w:t>
      </w:r>
      <w:r w:rsidRPr="00604CCE">
        <w:t>», за исключением</w:t>
      </w:r>
      <w:r w:rsidR="0090345A">
        <w:t xml:space="preserve"> сети</w:t>
      </w:r>
      <w:r w:rsidRPr="00604CCE">
        <w:t xml:space="preserve"> </w:t>
      </w:r>
      <w:r w:rsidR="0090345A">
        <w:t>«Интернет»</w:t>
      </w:r>
      <w:r w:rsidRPr="00604CCE">
        <w:t>, с внешними ЦОД и иными внешними системами терминируются на оборудовании МСЭ/VPN-</w:t>
      </w:r>
      <w:proofErr w:type="spellStart"/>
      <w:r w:rsidRPr="00604CCE">
        <w:t>box</w:t>
      </w:r>
      <w:proofErr w:type="spellEnd"/>
      <w:r w:rsidRPr="00604CCE">
        <w:t xml:space="preserve"> Функционального Заказчика сегмента «</w:t>
      </w:r>
      <w:r w:rsidR="00750C77" w:rsidRPr="00604CCE">
        <w:t>Colocation</w:t>
      </w:r>
      <w:r w:rsidRPr="00604CCE">
        <w:t xml:space="preserve">». Канал </w:t>
      </w:r>
      <w:r w:rsidR="0090345A">
        <w:t>сети «Интернет»</w:t>
      </w:r>
      <w:r w:rsidRPr="00604CCE">
        <w:t xml:space="preserve"> терминируется на МСЭ Исполнителя.</w:t>
      </w:r>
    </w:p>
    <w:p w14:paraId="2640499F" w14:textId="77777777" w:rsidR="00E072F7" w:rsidRPr="00604CCE" w:rsidRDefault="00E072F7" w:rsidP="000E7356">
      <w:pPr>
        <w:pStyle w:val="aa"/>
      </w:pPr>
      <w:r w:rsidRPr="00604CCE">
        <w:t>При подключении к инфраструктуре ПК требуется обеспечить настройки политик аудита на ОС и СУБД ИС в соответствии с инструкциями Исполнителя, для обеспечения возможности расследования инцидентов ИБ.</w:t>
      </w:r>
    </w:p>
    <w:p w14:paraId="0B550D37" w14:textId="3253ADF5" w:rsidR="00E072F7" w:rsidRPr="00604CCE" w:rsidRDefault="00E072F7" w:rsidP="000E7356">
      <w:pPr>
        <w:pStyle w:val="aa"/>
      </w:pPr>
      <w:r w:rsidRPr="00604CCE">
        <w:t>После переезда в сегмент «</w:t>
      </w:r>
      <w:r w:rsidR="00750C77" w:rsidRPr="00604CCE">
        <w:t>Colocation</w:t>
      </w:r>
      <w:r w:rsidRPr="00604CCE">
        <w:t xml:space="preserve">» ЦОД </w:t>
      </w:r>
      <w:r w:rsidR="00F36DF2" w:rsidRPr="00604CCE">
        <w:t xml:space="preserve">ПК </w:t>
      </w:r>
      <w:r w:rsidRPr="00604CCE">
        <w:t xml:space="preserve">Функциональный </w:t>
      </w:r>
      <w:r w:rsidR="0010705E">
        <w:t>з</w:t>
      </w:r>
      <w:r w:rsidRPr="00604CCE">
        <w:t>аказчик на контроллере домена (AD), находящ</w:t>
      </w:r>
      <w:r w:rsidR="002B3D0D">
        <w:t>е</w:t>
      </w:r>
      <w:r w:rsidRPr="00604CCE">
        <w:t xml:space="preserve">мся на обслуживании у Функционального </w:t>
      </w:r>
      <w:r w:rsidR="0010705E">
        <w:t>з</w:t>
      </w:r>
      <w:r w:rsidRPr="00604CCE">
        <w:t xml:space="preserve">аказчика, применяет, в случае его отсутствия, групповую политику (GPO), обеспечивающую установку агента </w:t>
      </w:r>
      <w:r w:rsidR="00EB2D44" w:rsidRPr="00604CCE">
        <w:t xml:space="preserve">управления </w:t>
      </w:r>
      <w:r w:rsidRPr="00604CCE">
        <w:t>на все АРМ и сервер</w:t>
      </w:r>
      <w:r w:rsidR="00E77CC1">
        <w:t>ы</w:t>
      </w:r>
      <w:r w:rsidRPr="00604CCE">
        <w:t xml:space="preserve"> ИС Функционального </w:t>
      </w:r>
      <w:r w:rsidR="0010705E">
        <w:t>з</w:t>
      </w:r>
      <w:r w:rsidRPr="00604CCE">
        <w:t xml:space="preserve">аказчика. </w:t>
      </w:r>
    </w:p>
    <w:p w14:paraId="58E8B026" w14:textId="77777777" w:rsidR="00FA1E5B" w:rsidRPr="00604CCE" w:rsidRDefault="00FA1E5B" w:rsidP="005C5E66">
      <w:pPr>
        <w:pStyle w:val="25"/>
      </w:pPr>
      <w:bookmarkStart w:id="121" w:name="_Toc57898848"/>
      <w:bookmarkStart w:id="122" w:name="_Toc114518925"/>
      <w:bookmarkStart w:id="123" w:name="_Toc199394441"/>
      <w:r w:rsidRPr="00604CCE">
        <w:t>Условия оказания услуги «Предоставление телекоммуникационной стойки»</w:t>
      </w:r>
      <w:bookmarkEnd w:id="121"/>
      <w:bookmarkEnd w:id="122"/>
      <w:bookmarkEnd w:id="123"/>
    </w:p>
    <w:p w14:paraId="71BA9258" w14:textId="77777777" w:rsidR="00FA1E5B" w:rsidRPr="00604CCE" w:rsidRDefault="00FA1E5B" w:rsidP="000E7356">
      <w:pPr>
        <w:pStyle w:val="aa"/>
      </w:pPr>
      <w:r w:rsidRPr="00604CCE">
        <w:t xml:space="preserve">В рамках услуги «Предоставление телекоммуникационной стойки» Исполнителем организуется предоставление телекоммуникационных стоек </w:t>
      </w:r>
      <w:r w:rsidR="00B71A0D" w:rsidRPr="00604CCE">
        <w:t xml:space="preserve">размером 600х1000 и 800х1000 (по отдельному письменному запросу) </w:t>
      </w:r>
      <w:r w:rsidRPr="00604CCE">
        <w:t xml:space="preserve">с обеспечением постоянных условий эксплуатации </w:t>
      </w:r>
      <w:r w:rsidRPr="00604CCE">
        <w:lastRenderedPageBreak/>
        <w:t>в части бесперебойного гарантированного электропитания оборудования, необходимых параметров окружающей среды (температура, влажность), пожарной и физической безопасности.</w:t>
      </w:r>
    </w:p>
    <w:p w14:paraId="1D8D336E" w14:textId="4F4554A3" w:rsidR="00FA1E5B" w:rsidRPr="00604CCE" w:rsidRDefault="00FA1E5B" w:rsidP="000E7356">
      <w:pPr>
        <w:pStyle w:val="aa"/>
      </w:pPr>
      <w:r w:rsidRPr="00604CCE">
        <w:t xml:space="preserve">Оборудование Функционального </w:t>
      </w:r>
      <w:r w:rsidR="0010705E">
        <w:t>з</w:t>
      </w:r>
      <w:r w:rsidRPr="00604CCE">
        <w:t>аказчика должно соответствовать требованиям к эксплуатационно-техническому состоянию оборудования, указанным в настоящем документе, для возможности размещения его в сегменте «</w:t>
      </w:r>
      <w:r w:rsidR="00750C77" w:rsidRPr="00604CCE">
        <w:t>Colocation</w:t>
      </w:r>
      <w:r w:rsidRPr="00604CCE">
        <w:t xml:space="preserve">» </w:t>
      </w:r>
      <w:r w:rsidR="006332A4">
        <w:t>ЦОД ПК</w:t>
      </w:r>
      <w:r w:rsidRPr="00604CCE">
        <w:t xml:space="preserve">. </w:t>
      </w:r>
    </w:p>
    <w:p w14:paraId="4CFAC75F" w14:textId="55320B9E" w:rsidR="00FA1E5B" w:rsidRPr="00604CCE" w:rsidRDefault="00FA1E5B" w:rsidP="000E7356">
      <w:pPr>
        <w:pStyle w:val="aa"/>
      </w:pPr>
      <w:r w:rsidRPr="00604CCE">
        <w:t xml:space="preserve">Передача оборудования Функционального Заказчика после проверки его эксплуатационно-технического состояния Исполнителю должна быть документально оформлена. Для этого Функциональный </w:t>
      </w:r>
      <w:r w:rsidR="0010705E">
        <w:t>з</w:t>
      </w:r>
      <w:r w:rsidRPr="00604CCE">
        <w:t>аказчик должен предоставить документы на оборудование в соответствии с требованиями настоящего документа. Оборудование принимается Исполнителем и ставится на учет в соответствии с серийными номерами оборудования и без его агрегирования в программно-аппаратные комплексы.</w:t>
      </w:r>
    </w:p>
    <w:p w14:paraId="4BBF5B22" w14:textId="70E82BA5" w:rsidR="00FA1E5B" w:rsidRPr="00604CCE" w:rsidRDefault="00FA1E5B" w:rsidP="000E7356">
      <w:pPr>
        <w:pStyle w:val="aa"/>
      </w:pPr>
      <w:r w:rsidRPr="00604CCE">
        <w:t xml:space="preserve">Ввод стойки в эксплуатацию (подключение стойки и установленного в ней оборудования Функционального </w:t>
      </w:r>
      <w:r w:rsidR="0010705E">
        <w:t>з</w:t>
      </w:r>
      <w:r w:rsidRPr="00604CCE">
        <w:t>аказчика к электропитанию) Исполнитель осуществляет в соответствии с указанными ниже техническими условиями.</w:t>
      </w:r>
    </w:p>
    <w:p w14:paraId="0717F61B" w14:textId="31CCD9BE" w:rsidR="00FA1E5B" w:rsidRPr="00604CCE" w:rsidRDefault="00FA1E5B" w:rsidP="00EF6D80">
      <w:pPr>
        <w:pStyle w:val="33"/>
      </w:pPr>
      <w:bookmarkStart w:id="124" w:name="_Toc31293706"/>
      <w:bookmarkStart w:id="125" w:name="_Toc57898849"/>
      <w:bookmarkStart w:id="126" w:name="_Toc114518926"/>
      <w:bookmarkStart w:id="127" w:name="_Toc199394442"/>
      <w:r w:rsidRPr="00604CCE">
        <w:t>Требования к эксплуатационно-техническому состоянию оборудования Функционального Заказчика для размещения в сегменте «</w:t>
      </w:r>
      <w:r w:rsidR="00750C77" w:rsidRPr="00604CCE">
        <w:t>Colocation</w:t>
      </w:r>
      <w:r w:rsidRPr="00604CCE">
        <w:t>»</w:t>
      </w:r>
      <w:bookmarkEnd w:id="124"/>
      <w:bookmarkEnd w:id="125"/>
      <w:bookmarkEnd w:id="126"/>
      <w:bookmarkEnd w:id="127"/>
    </w:p>
    <w:p w14:paraId="3D49199D" w14:textId="77777777" w:rsidR="00F96EBF" w:rsidRPr="00604CCE" w:rsidRDefault="00F96EBF" w:rsidP="000E7356">
      <w:pPr>
        <w:pStyle w:val="aa"/>
      </w:pPr>
      <w:r w:rsidRPr="00604CCE">
        <w:t>Оборудование должно передаваться Исполнителю в комплектном, технически исправном состоянии, без предупреждающих (желтых/оранжевых) и аварийных (красных) индикаций</w:t>
      </w:r>
      <w:r w:rsidR="00261A93" w:rsidRPr="00604CCE">
        <w:t xml:space="preserve"> и без ошибок в интерфейсе управления оборудования</w:t>
      </w:r>
      <w:r w:rsidRPr="00604CCE">
        <w:t>.</w:t>
      </w:r>
    </w:p>
    <w:p w14:paraId="38687187" w14:textId="77777777" w:rsidR="00F96EBF" w:rsidRPr="00604CCE" w:rsidRDefault="00F96EBF" w:rsidP="000E7356">
      <w:pPr>
        <w:pStyle w:val="aa"/>
      </w:pPr>
      <w:r w:rsidRPr="00604CCE">
        <w:t xml:space="preserve">Эксплуатационные характеристики оборудования должны соответствовать требованиям по размещению и монтажу оборудования в стойках. </w:t>
      </w:r>
    </w:p>
    <w:p w14:paraId="19D82B8D" w14:textId="77777777" w:rsidR="00F96EBF" w:rsidRPr="00604CCE" w:rsidRDefault="00F96EBF" w:rsidP="000E7356">
      <w:pPr>
        <w:pStyle w:val="aa"/>
      </w:pPr>
      <w:r w:rsidRPr="00604CCE">
        <w:t xml:space="preserve">Корпус оборудования не должен иметь механических повреждений, препятствующих его надлежащей эксплуатации; используемые кабели электропитания должны быть без дефектов. </w:t>
      </w:r>
    </w:p>
    <w:p w14:paraId="150B7C18" w14:textId="77777777" w:rsidR="00F96EBF" w:rsidRPr="00604CCE" w:rsidRDefault="00F96EBF" w:rsidP="000E7356">
      <w:pPr>
        <w:pStyle w:val="aa"/>
      </w:pPr>
      <w:r w:rsidRPr="00604CCE">
        <w:t>В корпусе оборудования не должно быть не закрепленных деталей.</w:t>
      </w:r>
    </w:p>
    <w:p w14:paraId="74A45D36" w14:textId="77777777" w:rsidR="00FA1E5B" w:rsidRPr="00604CCE" w:rsidRDefault="00F96EBF" w:rsidP="000E7356">
      <w:pPr>
        <w:pStyle w:val="aa"/>
      </w:pPr>
      <w:r w:rsidRPr="00604CCE">
        <w:t>Оборудование должно передаваться Исполнителю в очищенном от пыли виде.</w:t>
      </w:r>
    </w:p>
    <w:p w14:paraId="6098DF2B" w14:textId="57CE4F7C" w:rsidR="00A46A86" w:rsidRPr="00604CCE" w:rsidRDefault="00A46A86" w:rsidP="000E7356">
      <w:pPr>
        <w:pStyle w:val="aa"/>
      </w:pPr>
      <w:r w:rsidRPr="00604CCE">
        <w:t xml:space="preserve">Гипервизоры и ОС, установленные на оборудовании, должны иметь действующие лицензии </w:t>
      </w:r>
      <w:r w:rsidR="00E6168B">
        <w:t>п</w:t>
      </w:r>
      <w:r w:rsidR="00E6168B" w:rsidRPr="00604CCE">
        <w:t xml:space="preserve">равообладателя </w:t>
      </w:r>
      <w:r w:rsidRPr="00604CCE">
        <w:t>на момент передачи оборудования Исполнителю.</w:t>
      </w:r>
    </w:p>
    <w:p w14:paraId="63B66CE1" w14:textId="705959F2" w:rsidR="00A46A86" w:rsidRPr="00604CCE" w:rsidRDefault="00A46A86" w:rsidP="000E7356">
      <w:pPr>
        <w:pStyle w:val="aa"/>
      </w:pPr>
      <w:r w:rsidRPr="00604CCE">
        <w:t>Целостность наклеек и (или) защитных пломб, подтверждающих соблюдение гарантийных обязательств, а также места их расположения, предусмотренные изготовителем оборудования, не должны быть нарушены.</w:t>
      </w:r>
      <w:r w:rsidR="00577F4E">
        <w:t xml:space="preserve"> </w:t>
      </w:r>
    </w:p>
    <w:p w14:paraId="687BE208" w14:textId="5C085264" w:rsidR="00A46A86" w:rsidRPr="00604CCE" w:rsidRDefault="00A46A86" w:rsidP="000E7356">
      <w:pPr>
        <w:pStyle w:val="aa"/>
      </w:pPr>
      <w:r w:rsidRPr="00604CCE">
        <w:lastRenderedPageBreak/>
        <w:t xml:space="preserve">В случае невыполнения требований данного пункта ответственность за обслуживание оборудования, размещённых на нем ИС ФОИВ и </w:t>
      </w:r>
      <w:r w:rsidR="00890856" w:rsidRPr="00604CCE">
        <w:t xml:space="preserve">обеспечение </w:t>
      </w:r>
      <w:r w:rsidR="00AB7717">
        <w:t>ИБ</w:t>
      </w:r>
      <w:r w:rsidRPr="00604CCE">
        <w:t xml:space="preserve"> возлагается на ФОИВ.</w:t>
      </w:r>
    </w:p>
    <w:p w14:paraId="739B3521" w14:textId="54E4636F" w:rsidR="00A46A86" w:rsidRPr="00604CCE" w:rsidRDefault="00A46A86" w:rsidP="00EF6D80">
      <w:pPr>
        <w:pStyle w:val="33"/>
      </w:pPr>
      <w:bookmarkStart w:id="128" w:name="_Toc31293708"/>
      <w:bookmarkStart w:id="129" w:name="_Toc57898850"/>
      <w:bookmarkStart w:id="130" w:name="_Toc114518927"/>
      <w:bookmarkStart w:id="131" w:name="_Toc199394443"/>
      <w:r w:rsidRPr="00604CCE">
        <w:t>Требования к документированию для размещения оборудования Функционального Заказчика в сегменте «</w:t>
      </w:r>
      <w:r w:rsidR="00750C77" w:rsidRPr="00604CCE">
        <w:t>Colocation</w:t>
      </w:r>
      <w:r w:rsidRPr="00604CCE">
        <w:t>»</w:t>
      </w:r>
      <w:bookmarkEnd w:id="128"/>
      <w:bookmarkEnd w:id="129"/>
      <w:bookmarkEnd w:id="130"/>
      <w:bookmarkEnd w:id="131"/>
    </w:p>
    <w:p w14:paraId="2452263B" w14:textId="34B19CB9" w:rsidR="00A46A86" w:rsidRPr="00604CCE" w:rsidRDefault="00A46A86" w:rsidP="000E7356">
      <w:pPr>
        <w:pStyle w:val="aa"/>
      </w:pPr>
      <w:r w:rsidRPr="00604CCE">
        <w:t xml:space="preserve">Для документального оформления размещения оборудования в ЦОД Исполнителя Функциональный </w:t>
      </w:r>
      <w:r w:rsidR="008A5181">
        <w:t>з</w:t>
      </w:r>
      <w:r w:rsidRPr="00604CCE">
        <w:t xml:space="preserve">аказчик должен предоставить следующие данные о пассивном и активном оборудовании, </w:t>
      </w:r>
      <w:r w:rsidR="00DD09C0" w:rsidRPr="00604CCE">
        <w:t>обладающ</w:t>
      </w:r>
      <w:r w:rsidR="00DD09C0">
        <w:t>е</w:t>
      </w:r>
      <w:r w:rsidR="00DD09C0" w:rsidRPr="00604CCE">
        <w:t xml:space="preserve">м </w:t>
      </w:r>
      <w:r w:rsidRPr="00604CCE">
        <w:t xml:space="preserve">серийным номером, без его агрегирования в программно-аппаратные комплексы: </w:t>
      </w:r>
    </w:p>
    <w:p w14:paraId="7E9166FE" w14:textId="77777777" w:rsidR="00A46A86" w:rsidRPr="00604CCE" w:rsidRDefault="00A46A86" w:rsidP="00E1468F">
      <w:pPr>
        <w:pStyle w:val="a8"/>
      </w:pPr>
      <w:r w:rsidRPr="00604CCE">
        <w:t>тип;</w:t>
      </w:r>
    </w:p>
    <w:p w14:paraId="2B291C01" w14:textId="77777777" w:rsidR="00A46A86" w:rsidRPr="00604CCE" w:rsidRDefault="00A46A86" w:rsidP="00E1468F">
      <w:pPr>
        <w:pStyle w:val="a8"/>
      </w:pPr>
      <w:r w:rsidRPr="00604CCE">
        <w:t xml:space="preserve">наименование; </w:t>
      </w:r>
    </w:p>
    <w:p w14:paraId="63242468" w14:textId="77777777" w:rsidR="00A46A86" w:rsidRPr="00604CCE" w:rsidRDefault="00A46A86" w:rsidP="00E1468F">
      <w:pPr>
        <w:pStyle w:val="a8"/>
      </w:pPr>
      <w:r w:rsidRPr="00604CCE">
        <w:t>производитель;</w:t>
      </w:r>
    </w:p>
    <w:p w14:paraId="7C95A602" w14:textId="77777777" w:rsidR="00A46A86" w:rsidRPr="00604CCE" w:rsidRDefault="00A46A86" w:rsidP="00E1468F">
      <w:pPr>
        <w:pStyle w:val="a8"/>
      </w:pPr>
      <w:r w:rsidRPr="00604CCE">
        <w:t>серийный номер;</w:t>
      </w:r>
    </w:p>
    <w:p w14:paraId="140EA113" w14:textId="77777777" w:rsidR="00A46A86" w:rsidRPr="00604CCE" w:rsidRDefault="00A46A86" w:rsidP="00E1468F">
      <w:pPr>
        <w:pStyle w:val="a8"/>
      </w:pPr>
      <w:r w:rsidRPr="00604CCE">
        <w:t>стоимость каждой позиции оборудования (которая обладает серийным номером).</w:t>
      </w:r>
    </w:p>
    <w:p w14:paraId="1046239B" w14:textId="33DBF8A8" w:rsidR="00A46A86" w:rsidRPr="00604CCE" w:rsidRDefault="00A46A86" w:rsidP="000E7356">
      <w:pPr>
        <w:pStyle w:val="aa"/>
      </w:pPr>
      <w:r w:rsidRPr="00604CCE">
        <w:t xml:space="preserve">Дополнительно к вышеуказанным документам Функциональному </w:t>
      </w:r>
      <w:r w:rsidR="0010705E">
        <w:t>з</w:t>
      </w:r>
      <w:r w:rsidRPr="00604CCE">
        <w:t xml:space="preserve">аказчику рекомендуется предоставить следующие данные о пассивном и активном оборудовании, обладающем серийным номером, без его агрегирования в программно-аппаратные комплексы: </w:t>
      </w:r>
    </w:p>
    <w:p w14:paraId="6DD0B2A5" w14:textId="77777777" w:rsidR="00A46A86" w:rsidRPr="00604CCE" w:rsidRDefault="00A46A86" w:rsidP="00E1468F">
      <w:pPr>
        <w:pStyle w:val="a8"/>
      </w:pPr>
      <w:r w:rsidRPr="00604CCE">
        <w:t>регистрационные реквизиты контракта на поддержку оборудования (при его наличии);</w:t>
      </w:r>
    </w:p>
    <w:p w14:paraId="7A624CC3" w14:textId="370DEFE6" w:rsidR="00A46A86" w:rsidRPr="00604CCE" w:rsidRDefault="00A46A86" w:rsidP="00E1468F">
      <w:pPr>
        <w:pStyle w:val="a8"/>
      </w:pPr>
      <w:r w:rsidRPr="00604CCE">
        <w:t xml:space="preserve">наличие действующих сертификатов на оборудование: </w:t>
      </w:r>
      <w:r w:rsidR="00723A23">
        <w:t>с</w:t>
      </w:r>
      <w:r w:rsidR="00723A23" w:rsidRPr="00723A23">
        <w:t>ертификат соответствия средств связи</w:t>
      </w:r>
      <w:r w:rsidRPr="00604CCE">
        <w:t xml:space="preserve">, </w:t>
      </w:r>
      <w:proofErr w:type="spellStart"/>
      <w:r w:rsidRPr="00604CCE">
        <w:t>Ростест</w:t>
      </w:r>
      <w:proofErr w:type="spellEnd"/>
      <w:r w:rsidRPr="00604CCE">
        <w:t>, электромагнитной безопасности.</w:t>
      </w:r>
    </w:p>
    <w:p w14:paraId="2827D98A" w14:textId="6349E271" w:rsidR="00A46A86" w:rsidRPr="00604CCE" w:rsidRDefault="00A46A86" w:rsidP="000E7356">
      <w:pPr>
        <w:pStyle w:val="aa"/>
      </w:pPr>
      <w:r w:rsidRPr="00604CCE">
        <w:t xml:space="preserve">Функциональный </w:t>
      </w:r>
      <w:r w:rsidR="0010705E">
        <w:t>з</w:t>
      </w:r>
      <w:r w:rsidRPr="00604CCE">
        <w:t xml:space="preserve">аказчик также должен предоставить инструкцию с указанием порядка/последовательности включения оборудования Функционального </w:t>
      </w:r>
      <w:r w:rsidR="0010705E">
        <w:t>з</w:t>
      </w:r>
      <w:r w:rsidRPr="00604CCE">
        <w:t>аказчика, обеспечивающую правильный ввод в эксплуатацию ИС, размещенных на оборудовании.</w:t>
      </w:r>
    </w:p>
    <w:p w14:paraId="1BD150FC" w14:textId="58C78A9D" w:rsidR="00A46A86" w:rsidRPr="00604CCE" w:rsidRDefault="00A46A86" w:rsidP="000E7356">
      <w:pPr>
        <w:pStyle w:val="aa"/>
      </w:pPr>
      <w:r w:rsidRPr="00604CCE">
        <w:t>Окончательная приемка смонтированного в сегменте «</w:t>
      </w:r>
      <w:r w:rsidR="00750C77" w:rsidRPr="00604CCE">
        <w:t>Colocation</w:t>
      </w:r>
      <w:r w:rsidRPr="00604CCE">
        <w:t xml:space="preserve">» ЦОД </w:t>
      </w:r>
      <w:r w:rsidR="008270D2" w:rsidRPr="00604CCE">
        <w:t xml:space="preserve">Исполнителя </w:t>
      </w:r>
      <w:r w:rsidRPr="00604CCE">
        <w:t xml:space="preserve">оборудования Функционального </w:t>
      </w:r>
      <w:r w:rsidR="0010705E">
        <w:t>з</w:t>
      </w:r>
      <w:r w:rsidRPr="00604CCE">
        <w:t xml:space="preserve">аказчика производится по окончанию работ по монтажу и тестированию такого оборудования в соответствии с регламентами производителя оборудования. </w:t>
      </w:r>
    </w:p>
    <w:p w14:paraId="481CA2D2" w14:textId="77777777" w:rsidR="00641F9B" w:rsidRPr="00604CCE" w:rsidRDefault="00641F9B" w:rsidP="00EF6D80">
      <w:pPr>
        <w:pStyle w:val="33"/>
      </w:pPr>
      <w:bookmarkStart w:id="132" w:name="_Toc31293709"/>
      <w:bookmarkStart w:id="133" w:name="_Toc57898851"/>
      <w:bookmarkStart w:id="134" w:name="_Toc114518928"/>
      <w:bookmarkStart w:id="135" w:name="_Toc199394444"/>
      <w:r w:rsidRPr="00604CCE">
        <w:lastRenderedPageBreak/>
        <w:t>Требования по размещению и монтажу оборудования в стойках</w:t>
      </w:r>
      <w:bookmarkEnd w:id="132"/>
      <w:bookmarkEnd w:id="133"/>
      <w:bookmarkEnd w:id="134"/>
      <w:bookmarkEnd w:id="135"/>
    </w:p>
    <w:p w14:paraId="0D9F32E0" w14:textId="44D371A1" w:rsidR="00641F9B" w:rsidRPr="00604CCE" w:rsidRDefault="00641F9B" w:rsidP="000E7356">
      <w:pPr>
        <w:pStyle w:val="aa"/>
      </w:pPr>
      <w:r w:rsidRPr="00604CCE">
        <w:t>Размещаемое оборудование в стойке подключается к сети 220</w:t>
      </w:r>
      <w:r w:rsidR="00473ACF" w:rsidRPr="00473ACF">
        <w:t>–</w:t>
      </w:r>
      <w:r w:rsidRPr="00604CCE">
        <w:t>230 </w:t>
      </w:r>
      <w:proofErr w:type="gramStart"/>
      <w:r w:rsidRPr="00604CCE">
        <w:t>В</w:t>
      </w:r>
      <w:proofErr w:type="gramEnd"/>
      <w:r w:rsidRPr="00604CCE">
        <w:t xml:space="preserve"> переменного тока, частотой 50 Гц.</w:t>
      </w:r>
    </w:p>
    <w:p w14:paraId="2F6F7406" w14:textId="77777777" w:rsidR="00641F9B" w:rsidRPr="00604CCE" w:rsidRDefault="00641F9B" w:rsidP="000E7356">
      <w:pPr>
        <w:pStyle w:val="aa"/>
      </w:pPr>
      <w:r w:rsidRPr="00604CCE">
        <w:t>Совокупное энергопотребление размещаемого оборудования, размещенного в одной стойке, составляет 5 кВт, с возможностью увеличения до 7.5 кВт при наличии технических условий.</w:t>
      </w:r>
    </w:p>
    <w:p w14:paraId="61C2C9F1" w14:textId="69C13FEA" w:rsidR="002E4448" w:rsidRPr="00604CCE" w:rsidRDefault="002E4448" w:rsidP="000E7356">
      <w:pPr>
        <w:pStyle w:val="aa"/>
      </w:pPr>
      <w:r w:rsidRPr="00604CCE">
        <w:t xml:space="preserve">Максимальная подведённая мощность к стойке составляет не более 7,5кВт. </w:t>
      </w:r>
      <w:r w:rsidRPr="00604CCE">
        <w:rPr>
          <w:rFonts w:cstheme="minorHAnsi"/>
        </w:rPr>
        <w:t>Электрическая нагрузка на стойку рассчитывается, как алгебраическая сумма максимальной мощности устанавливаемого оборудования согласно паспорту производителя, с учетом количества всех установленных подключённых основных и резервных блоков питания. Стойки в ЦОД размещаются рядами – до 26 стоек в ряду. Общая подведенная мощность к ряду стоек составляет не более 130кВт.</w:t>
      </w:r>
    </w:p>
    <w:p w14:paraId="08CA127F" w14:textId="77777777" w:rsidR="00641F9B" w:rsidRPr="00604CCE" w:rsidRDefault="00641F9B" w:rsidP="000E7356">
      <w:pPr>
        <w:pStyle w:val="aa"/>
      </w:pPr>
      <w:r w:rsidRPr="00604CCE">
        <w:t>Размещаемое в стойке оборудование должно по весовым характеристикам соответствовать ограничениям по нагрузочной способности фальшпола.</w:t>
      </w:r>
    </w:p>
    <w:p w14:paraId="4B3453D9" w14:textId="77777777" w:rsidR="00641F9B" w:rsidRPr="00604CCE" w:rsidRDefault="00641F9B" w:rsidP="000E7356">
      <w:pPr>
        <w:pStyle w:val="aa"/>
      </w:pPr>
      <w:r w:rsidRPr="00604CCE">
        <w:t>Размещение оборудования в телекоммуникационных стойках должно быть организовано так, чтобы «холодный» воздух поступал с передней стороны телекоммуникационной стойки (из холодного коридора), а «горячий» воздух выдувался с задней стороны телекоммуникационной стойки (в горячий коридор).</w:t>
      </w:r>
    </w:p>
    <w:p w14:paraId="31819123" w14:textId="77777777" w:rsidR="00641F9B" w:rsidRPr="00604CCE" w:rsidRDefault="00641F9B" w:rsidP="000E7356">
      <w:pPr>
        <w:pStyle w:val="aa"/>
      </w:pPr>
      <w:r w:rsidRPr="00604CCE">
        <w:t>Оборудование принимается в стоечном исполнении.</w:t>
      </w:r>
    </w:p>
    <w:p w14:paraId="52A9B55E" w14:textId="77777777" w:rsidR="00641F9B" w:rsidRPr="00604CCE" w:rsidRDefault="00641F9B" w:rsidP="000E7356">
      <w:pPr>
        <w:pStyle w:val="aa"/>
      </w:pPr>
      <w:r w:rsidRPr="00604CCE">
        <w:t xml:space="preserve">Требуется наличие салазок (рельс) для серверов и кронштейнов для телекоммуникационного оборудования. </w:t>
      </w:r>
    </w:p>
    <w:p w14:paraId="539FC631" w14:textId="77777777" w:rsidR="00641F9B" w:rsidRPr="00604CCE" w:rsidRDefault="00641F9B" w:rsidP="000E7356">
      <w:pPr>
        <w:pStyle w:val="aa"/>
      </w:pPr>
      <w:r w:rsidRPr="00604CCE">
        <w:t>В стойки требуется устанавливать оборудование, имеющее специализированные крепежи для размещения в стойках.</w:t>
      </w:r>
    </w:p>
    <w:p w14:paraId="338326FC" w14:textId="77777777" w:rsidR="00641F9B" w:rsidRPr="00604CCE" w:rsidRDefault="00641F9B" w:rsidP="000E7356">
      <w:pPr>
        <w:pStyle w:val="aa"/>
      </w:pPr>
      <w:r w:rsidRPr="00604CCE">
        <w:t>Допускается размещение оборудования на полках в стойках (эти решения должны быть отражены в ТРП и согласованы с Исполнителем).</w:t>
      </w:r>
    </w:p>
    <w:p w14:paraId="497B5B93" w14:textId="77777777" w:rsidR="00641F9B" w:rsidRPr="00604CCE" w:rsidRDefault="00641F9B" w:rsidP="000E7356">
      <w:pPr>
        <w:pStyle w:val="aa"/>
      </w:pPr>
      <w:r w:rsidRPr="00604CCE">
        <w:t>Допускается размещение оборудования с альтернативными схемами охлаждения. При этом такое оборудование должно быть при размещении сгруппировано по стойкам (эти решения должны быть отражены в ТРП и согласованы с Исполнителем).</w:t>
      </w:r>
    </w:p>
    <w:p w14:paraId="1C7501ED" w14:textId="7A1D9B73" w:rsidR="00641F9B" w:rsidRPr="00604CCE" w:rsidRDefault="00641F9B" w:rsidP="000E7356">
      <w:pPr>
        <w:pStyle w:val="aa"/>
      </w:pPr>
      <w:r w:rsidRPr="00604CCE">
        <w:t>Стандартный тип подключения размещаемого оборудования в стойке имеет два независимых электр</w:t>
      </w:r>
      <w:r w:rsidR="00750C77">
        <w:t xml:space="preserve">ических </w:t>
      </w:r>
      <w:r w:rsidRPr="00604CCE">
        <w:t>ввода с номинальным выходным напряжением 220-230 В.</w:t>
      </w:r>
    </w:p>
    <w:p w14:paraId="4FD7ADAC" w14:textId="7F9895FB" w:rsidR="00641F9B" w:rsidRPr="00604CCE" w:rsidRDefault="00641F9B" w:rsidP="000E7356">
      <w:pPr>
        <w:pStyle w:val="aa"/>
      </w:pPr>
      <w:r w:rsidRPr="00604CCE">
        <w:t xml:space="preserve">Размещаемое в стойке оборудование должно иметь два блока питания в режиме </w:t>
      </w:r>
      <w:proofErr w:type="spellStart"/>
      <w:r w:rsidRPr="00604CCE">
        <w:t>active-active</w:t>
      </w:r>
      <w:proofErr w:type="spellEnd"/>
      <w:r w:rsidRPr="00604CCE">
        <w:t xml:space="preserve"> в целях организации питания от двух независимых источников питания. В случае отсутствия в конструктиве оборудования двух и более блоков питания </w:t>
      </w:r>
      <w:r w:rsidR="00062759" w:rsidRPr="00604CCE">
        <w:t xml:space="preserve">требуется </w:t>
      </w:r>
      <w:r w:rsidRPr="00604CCE">
        <w:lastRenderedPageBreak/>
        <w:t>установка устройства АВР (автомат включения резерва)</w:t>
      </w:r>
      <w:r w:rsidR="00875291" w:rsidRPr="00604CCE">
        <w:t xml:space="preserve"> силами и средствами </w:t>
      </w:r>
      <w:bookmarkStart w:id="136" w:name="_Hlk114638527"/>
      <w:r w:rsidR="00875291" w:rsidRPr="00604CCE">
        <w:t xml:space="preserve">Функционального </w:t>
      </w:r>
      <w:r w:rsidR="0010705E">
        <w:t>з</w:t>
      </w:r>
      <w:r w:rsidR="00875291" w:rsidRPr="00604CCE">
        <w:t>аказчика</w:t>
      </w:r>
      <w:bookmarkEnd w:id="136"/>
      <w:r w:rsidRPr="00604CCE">
        <w:t>.</w:t>
      </w:r>
    </w:p>
    <w:p w14:paraId="202E91C1" w14:textId="77777777" w:rsidR="00641F9B" w:rsidRPr="00604CCE" w:rsidRDefault="00641F9B" w:rsidP="005C5E66">
      <w:pPr>
        <w:pStyle w:val="25"/>
      </w:pPr>
      <w:bookmarkStart w:id="137" w:name="_Toc57898852"/>
      <w:bookmarkStart w:id="138" w:name="_Toc114518929"/>
      <w:bookmarkStart w:id="139" w:name="_Toc199394445"/>
      <w:r w:rsidRPr="00604CCE">
        <w:t>Условия оказания услуги «Предоставление сетевого оборудования для телекоммуникационной стойки»</w:t>
      </w:r>
      <w:bookmarkEnd w:id="137"/>
      <w:bookmarkEnd w:id="138"/>
      <w:bookmarkEnd w:id="139"/>
    </w:p>
    <w:p w14:paraId="359A4CAA" w14:textId="7D110AF0" w:rsidR="00641F9B" w:rsidRPr="00604CCE" w:rsidRDefault="00641F9B" w:rsidP="000E7356">
      <w:pPr>
        <w:pStyle w:val="aa"/>
      </w:pPr>
      <w:r w:rsidRPr="00604CCE">
        <w:t xml:space="preserve">Исполнитель обеспечивает подключение оборудования Функционального </w:t>
      </w:r>
      <w:r w:rsidR="0010705E">
        <w:t>з</w:t>
      </w:r>
      <w:r w:rsidRPr="00604CCE">
        <w:t>аказчика к ЛВС ЦОД со скоростью 1Гб/с и 10Гб/с по медным и оптическим интерфейсам.</w:t>
      </w:r>
    </w:p>
    <w:p w14:paraId="7B7BEE65" w14:textId="77777777" w:rsidR="00641F9B" w:rsidRPr="00604CCE" w:rsidRDefault="00641F9B" w:rsidP="000E7356">
      <w:pPr>
        <w:pStyle w:val="aa"/>
      </w:pPr>
      <w:r w:rsidRPr="00604CCE">
        <w:t>Предоставление сетевого оборудования возможно по двум схемам:</w:t>
      </w:r>
    </w:p>
    <w:p w14:paraId="5C759452" w14:textId="5CE172A0" w:rsidR="00641F9B" w:rsidRPr="00604CCE" w:rsidRDefault="007E6388" w:rsidP="00E1468F">
      <w:pPr>
        <w:pStyle w:val="a8"/>
      </w:pPr>
      <w:r>
        <w:t>п</w:t>
      </w:r>
      <w:r w:rsidR="00641F9B" w:rsidRPr="00604CCE">
        <w:t xml:space="preserve">редоставление сетевого оборудования </w:t>
      </w:r>
      <w:proofErr w:type="gramStart"/>
      <w:r w:rsidR="00F36DF2" w:rsidRPr="00604CCE">
        <w:t>для подключения</w:t>
      </w:r>
      <w:proofErr w:type="gramEnd"/>
      <w:r w:rsidR="00641F9B" w:rsidRPr="00604CCE">
        <w:t xml:space="preserve"> перемещаемого в сегмент «</w:t>
      </w:r>
      <w:r w:rsidR="00750C77" w:rsidRPr="00604CCE">
        <w:t>Colocation</w:t>
      </w:r>
      <w:r w:rsidR="00641F9B" w:rsidRPr="00604CCE">
        <w:t>» ЦОД</w:t>
      </w:r>
      <w:r w:rsidR="00F36DF2" w:rsidRPr="00604CCE">
        <w:t xml:space="preserve"> ПК</w:t>
      </w:r>
      <w:r w:rsidR="00641F9B" w:rsidRPr="00604CCE">
        <w:t xml:space="preserve"> сетевого оборудования ФОИВ</w:t>
      </w:r>
      <w:r>
        <w:t>;</w:t>
      </w:r>
    </w:p>
    <w:p w14:paraId="25C802E7" w14:textId="4FF75B09" w:rsidR="00641F9B" w:rsidRPr="00604CCE" w:rsidRDefault="007E6388" w:rsidP="00E1468F">
      <w:pPr>
        <w:pStyle w:val="a8"/>
      </w:pPr>
      <w:r>
        <w:t>п</w:t>
      </w:r>
      <w:r w:rsidR="00641F9B" w:rsidRPr="00604CCE">
        <w:t xml:space="preserve">редоставление сетевого оборудования </w:t>
      </w:r>
      <w:proofErr w:type="gramStart"/>
      <w:r w:rsidR="00F36DF2" w:rsidRPr="00604CCE">
        <w:t>для подключения</w:t>
      </w:r>
      <w:proofErr w:type="gramEnd"/>
      <w:r w:rsidR="00641F9B" w:rsidRPr="00604CCE">
        <w:t xml:space="preserve"> перемещаемого в сегмент «</w:t>
      </w:r>
      <w:r w:rsidR="00750C77" w:rsidRPr="00604CCE">
        <w:t>Colocation</w:t>
      </w:r>
      <w:r w:rsidR="00641F9B" w:rsidRPr="00604CCE">
        <w:t xml:space="preserve">» ЦОД </w:t>
      </w:r>
      <w:r w:rsidR="00F36DF2" w:rsidRPr="00604CCE">
        <w:t xml:space="preserve">ПК </w:t>
      </w:r>
      <w:r w:rsidR="00641F9B" w:rsidRPr="00604CCE">
        <w:t>серверного оборудования ФОИВ.</w:t>
      </w:r>
    </w:p>
    <w:p w14:paraId="05242E17" w14:textId="5F6C4C39" w:rsidR="00641F9B" w:rsidRPr="00604CCE" w:rsidRDefault="00641F9B" w:rsidP="000E7356">
      <w:pPr>
        <w:pStyle w:val="aa"/>
      </w:pPr>
      <w:r w:rsidRPr="00604CCE">
        <w:t>В связи с тем, что ЛВС ЦОД</w:t>
      </w:r>
      <w:r w:rsidR="00F36DF2" w:rsidRPr="00604CCE">
        <w:t xml:space="preserve"> ПК</w:t>
      </w:r>
      <w:r w:rsidRPr="00604CCE">
        <w:t xml:space="preserve"> входит состав ИТ-инфраструктуры ПК, Функциональный </w:t>
      </w:r>
      <w:r w:rsidR="0010705E">
        <w:t>з</w:t>
      </w:r>
      <w:r w:rsidRPr="00604CCE">
        <w:t xml:space="preserve">аказчик должен обеспечить выполнение требований </w:t>
      </w:r>
      <w:r w:rsidR="00AB7717">
        <w:t>ИБ</w:t>
      </w:r>
      <w:r w:rsidRPr="00604CCE">
        <w:t xml:space="preserve"> на </w:t>
      </w:r>
      <w:r>
        <w:t>перемещаемо</w:t>
      </w:r>
      <w:r w:rsidR="00875291" w:rsidRPr="00604CCE">
        <w:t xml:space="preserve">м </w:t>
      </w:r>
      <w:r w:rsidRPr="00604CCE">
        <w:t>в сегмент «</w:t>
      </w:r>
      <w:r w:rsidR="00750C77" w:rsidRPr="00604CCE">
        <w:t>Colocation</w:t>
      </w:r>
      <w:r w:rsidRPr="00604CCE">
        <w:t>» ЦОД</w:t>
      </w:r>
      <w:r w:rsidR="00F36DF2" w:rsidRPr="00604CCE">
        <w:t xml:space="preserve"> ПК</w:t>
      </w:r>
      <w:r w:rsidRPr="00604CCE">
        <w:t xml:space="preserve"> оборудовании</w:t>
      </w:r>
      <w:r w:rsidR="00875291" w:rsidRPr="00604CCE">
        <w:t xml:space="preserve"> и ИС</w:t>
      </w:r>
      <w:r w:rsidRPr="00604CCE">
        <w:t xml:space="preserve">. </w:t>
      </w:r>
    </w:p>
    <w:p w14:paraId="663F938D" w14:textId="79199E53" w:rsidR="00641F9B" w:rsidRPr="00604CCE" w:rsidRDefault="00641F9B" w:rsidP="005C5E66">
      <w:pPr>
        <w:pStyle w:val="25"/>
      </w:pPr>
      <w:bookmarkStart w:id="140" w:name="_Toc112881069"/>
      <w:bookmarkStart w:id="141" w:name="_Toc113604965"/>
      <w:bookmarkStart w:id="142" w:name="_Toc113981170"/>
      <w:bookmarkStart w:id="143" w:name="_Toc114581452"/>
      <w:bookmarkStart w:id="144" w:name="_Toc114642021"/>
      <w:bookmarkStart w:id="145" w:name="_Toc114657716"/>
      <w:bookmarkStart w:id="146" w:name="_Toc57898853"/>
      <w:bookmarkStart w:id="147" w:name="_Toc114518930"/>
      <w:bookmarkStart w:id="148" w:name="_Toc199394446"/>
      <w:bookmarkEnd w:id="140"/>
      <w:bookmarkEnd w:id="141"/>
      <w:bookmarkEnd w:id="142"/>
      <w:bookmarkEnd w:id="143"/>
      <w:bookmarkEnd w:id="144"/>
      <w:bookmarkEnd w:id="145"/>
      <w:r w:rsidRPr="00604CCE">
        <w:t xml:space="preserve">Условия оказания услуги «Администрирование инфраструктуры </w:t>
      </w:r>
      <w:r w:rsidR="00901EEB">
        <w:t>ЦОД ПК</w:t>
      </w:r>
      <w:r w:rsidRPr="00604CCE">
        <w:t xml:space="preserve"> для телекоммуникационной стойки»</w:t>
      </w:r>
      <w:bookmarkEnd w:id="146"/>
      <w:bookmarkEnd w:id="147"/>
      <w:bookmarkEnd w:id="148"/>
    </w:p>
    <w:p w14:paraId="300C6A74" w14:textId="4766B152" w:rsidR="00641F9B" w:rsidRPr="00604CCE" w:rsidRDefault="00641F9B" w:rsidP="000E7356">
      <w:pPr>
        <w:pStyle w:val="aa"/>
      </w:pPr>
      <w:r w:rsidRPr="00604CCE">
        <w:t>В рамках оказания услуги «Администрирование инфраструктуры ЦОД</w:t>
      </w:r>
      <w:r w:rsidR="00F36DF2" w:rsidRPr="00604CCE">
        <w:t xml:space="preserve"> ПК</w:t>
      </w:r>
      <w:r w:rsidRPr="00604CCE">
        <w:t xml:space="preserve"> для телекоммуникационной стойки» Исполнитель осуществляет по заявке Заказчика или Функционального </w:t>
      </w:r>
      <w:r w:rsidR="0010705E">
        <w:t>з</w:t>
      </w:r>
      <w:r w:rsidRPr="00604CCE">
        <w:t>аказчика следующие операции:</w:t>
      </w:r>
    </w:p>
    <w:p w14:paraId="675CC2FF" w14:textId="1A5AAEFC" w:rsidR="00641F9B" w:rsidRPr="00604CCE" w:rsidRDefault="007E6388" w:rsidP="00E1468F">
      <w:pPr>
        <w:pStyle w:val="a8"/>
      </w:pPr>
      <w:r>
        <w:t>с</w:t>
      </w:r>
      <w:r w:rsidR="00641F9B" w:rsidRPr="00604CCE">
        <w:t>мена/переустановка жёстких дисков (только поддерживающих возможность горячей замены и при наличии четких письменных инструкций) в рамках регламента взаимодействия основной услуги размещения</w:t>
      </w:r>
      <w:r>
        <w:t>;</w:t>
      </w:r>
    </w:p>
    <w:p w14:paraId="6CB1AF30" w14:textId="6EE69A29" w:rsidR="00641F9B" w:rsidRPr="00604CCE" w:rsidRDefault="007E6388" w:rsidP="00E1468F">
      <w:pPr>
        <w:pStyle w:val="a8"/>
      </w:pPr>
      <w:r>
        <w:t>п</w:t>
      </w:r>
      <w:r w:rsidR="00641F9B" w:rsidRPr="00604CCE">
        <w:t>одключение KVM-консолей (при наличии четких письменных инструкций) в рамках регламента взаимодействия основной услуги размещения</w:t>
      </w:r>
      <w:r>
        <w:t>;</w:t>
      </w:r>
    </w:p>
    <w:p w14:paraId="779ABC9F" w14:textId="7FABBE31" w:rsidR="00641F9B" w:rsidRPr="00604CCE" w:rsidRDefault="007E6388" w:rsidP="00E1468F">
      <w:pPr>
        <w:pStyle w:val="a8"/>
      </w:pPr>
      <w:proofErr w:type="spellStart"/>
      <w:r>
        <w:t>п</w:t>
      </w:r>
      <w:r w:rsidR="00641F9B" w:rsidRPr="00604CCE">
        <w:t>ерекоммутация</w:t>
      </w:r>
      <w:proofErr w:type="spellEnd"/>
      <w:r w:rsidR="00641F9B" w:rsidRPr="00604CCE">
        <w:t xml:space="preserve"> промаркированных </w:t>
      </w:r>
      <w:proofErr w:type="spellStart"/>
      <w:r w:rsidR="00641F9B" w:rsidRPr="00604CCE">
        <w:t>патч</w:t>
      </w:r>
      <w:proofErr w:type="spellEnd"/>
      <w:r w:rsidR="00641F9B" w:rsidRPr="00604CCE">
        <w:t>-кордов (при наличии четких письменных инструкций) в рамках регламента взаимодействия основной услуги размещения</w:t>
      </w:r>
      <w:r>
        <w:t>;</w:t>
      </w:r>
    </w:p>
    <w:p w14:paraId="06430717" w14:textId="3E4F2430" w:rsidR="00641F9B" w:rsidRPr="00604CCE" w:rsidRDefault="007E6388" w:rsidP="00E1468F">
      <w:pPr>
        <w:pStyle w:val="a8"/>
      </w:pPr>
      <w:r>
        <w:t>о</w:t>
      </w:r>
      <w:r w:rsidR="00641F9B" w:rsidRPr="00604CCE">
        <w:t>рганизация сетевых соединительных линий от помещений кроссовой до уровня стойки ЦОД</w:t>
      </w:r>
      <w:r w:rsidR="00F36DF2" w:rsidRPr="00604CCE">
        <w:t xml:space="preserve"> ПК</w:t>
      </w:r>
      <w:r>
        <w:t>;</w:t>
      </w:r>
    </w:p>
    <w:p w14:paraId="5473C36A" w14:textId="1DA423B7" w:rsidR="00641F9B" w:rsidRPr="00604CCE" w:rsidRDefault="007E6388" w:rsidP="00E1468F">
      <w:pPr>
        <w:pStyle w:val="a8"/>
      </w:pPr>
      <w:r>
        <w:t>п</w:t>
      </w:r>
      <w:r w:rsidR="00641F9B" w:rsidRPr="00604CCE">
        <w:t xml:space="preserve">редоставление информации в рамках регламента взаимодействия основной услуги размещения; предоставление Заказчику или Функциональному </w:t>
      </w:r>
      <w:r w:rsidR="0010705E">
        <w:t>з</w:t>
      </w:r>
      <w:r w:rsidR="00641F9B" w:rsidRPr="00604CCE">
        <w:t>аказчику записи с камер видеонаблюдения, логов СКУД.</w:t>
      </w:r>
    </w:p>
    <w:p w14:paraId="781C8CFA" w14:textId="58B50C62" w:rsidR="00641F9B" w:rsidRPr="00604CCE" w:rsidRDefault="00641F9B" w:rsidP="005C5E66">
      <w:pPr>
        <w:pStyle w:val="25"/>
      </w:pPr>
      <w:bookmarkStart w:id="149" w:name="_Toc57898854"/>
      <w:bookmarkStart w:id="150" w:name="_Toc114518931"/>
      <w:bookmarkStart w:id="151" w:name="_Toc199394447"/>
      <w:r w:rsidRPr="00604CCE">
        <w:lastRenderedPageBreak/>
        <w:t>Условия оказания услуги «Сервисное сопровождение серверной инфраструктуры ФОИВ в сегменте «</w:t>
      </w:r>
      <w:r w:rsidR="00750C77" w:rsidRPr="00604CCE">
        <w:t>Colocation</w:t>
      </w:r>
      <w:r w:rsidRPr="00604CCE">
        <w:t xml:space="preserve">» </w:t>
      </w:r>
      <w:bookmarkEnd w:id="149"/>
      <w:r w:rsidR="00901EEB">
        <w:t>ЦОД ПК</w:t>
      </w:r>
      <w:bookmarkEnd w:id="150"/>
      <w:bookmarkEnd w:id="151"/>
    </w:p>
    <w:p w14:paraId="7A5939FE" w14:textId="34A8F819" w:rsidR="009D09ED" w:rsidRPr="00604CCE" w:rsidRDefault="009D09ED" w:rsidP="000E7356">
      <w:pPr>
        <w:pStyle w:val="aa"/>
      </w:pPr>
      <w:r w:rsidRPr="00604CCE">
        <w:t>Для обеспечения сервисной поддержки серверного оборудования Функционального Заказчика в сегменте «</w:t>
      </w:r>
      <w:r w:rsidR="00750C77" w:rsidRPr="00604CCE">
        <w:t>Colocation</w:t>
      </w:r>
      <w:r w:rsidRPr="00604CCE">
        <w:t xml:space="preserve">» ЦОД Исполнителя организуется ЛВС мониторинга оборудования Функционального </w:t>
      </w:r>
      <w:r w:rsidR="0010705E">
        <w:t>з</w:t>
      </w:r>
      <w:r w:rsidRPr="00604CCE">
        <w:t xml:space="preserve">аказчика. Исполнитель обеспечивает порты </w:t>
      </w:r>
      <w:proofErr w:type="spellStart"/>
      <w:r w:rsidRPr="00604CCE">
        <w:t>Gigabit</w:t>
      </w:r>
      <w:proofErr w:type="spellEnd"/>
      <w:r w:rsidRPr="00604CCE">
        <w:t xml:space="preserve"> </w:t>
      </w:r>
      <w:proofErr w:type="spellStart"/>
      <w:r w:rsidRPr="00604CCE">
        <w:t>Ethernet</w:t>
      </w:r>
      <w:proofErr w:type="spellEnd"/>
      <w:r w:rsidRPr="00604CCE">
        <w:t xml:space="preserve"> для подключения портов управления оборудованием. Для подключения к ЛВС мониторинга оборудование Функционального </w:t>
      </w:r>
      <w:r w:rsidR="0010705E">
        <w:t>з</w:t>
      </w:r>
      <w:r w:rsidRPr="00604CCE">
        <w:t>аказчика должно соответствовать следующим условиям:</w:t>
      </w:r>
    </w:p>
    <w:p w14:paraId="4C12CA1F" w14:textId="63D243ED" w:rsidR="009D09ED" w:rsidRPr="00604CCE" w:rsidRDefault="009D09ED" w:rsidP="00840152">
      <w:pPr>
        <w:pStyle w:val="a"/>
        <w:numPr>
          <w:ilvl w:val="0"/>
          <w:numId w:val="52"/>
        </w:numPr>
      </w:pPr>
      <w:r w:rsidRPr="00604CCE">
        <w:t xml:space="preserve">Наличие активированной системы удаленного управления оборудованием по </w:t>
      </w:r>
      <w:r w:rsidR="00D755F3">
        <w:t>IP-</w:t>
      </w:r>
      <w:r w:rsidRPr="00604CCE">
        <w:t>сети (IPMI)</w:t>
      </w:r>
      <w:r w:rsidR="00726887">
        <w:t>:</w:t>
      </w:r>
    </w:p>
    <w:p w14:paraId="07E0E30D" w14:textId="5142B185" w:rsidR="009D09ED" w:rsidRPr="00604CCE" w:rsidRDefault="007E6388" w:rsidP="00E1468F">
      <w:pPr>
        <w:pStyle w:val="26"/>
      </w:pPr>
      <w:r>
        <w:t>с</w:t>
      </w:r>
      <w:r w:rsidR="009D09ED" w:rsidRPr="00604CCE">
        <w:t xml:space="preserve">истема должна обладать графическим </w:t>
      </w:r>
      <w:r w:rsidR="00312511">
        <w:t>веб-</w:t>
      </w:r>
      <w:r w:rsidR="009D09ED" w:rsidRPr="00604CCE">
        <w:t>интерфейсом и/или интерфейсом командной строки</w:t>
      </w:r>
      <w:r w:rsidR="00726887">
        <w:t>;</w:t>
      </w:r>
    </w:p>
    <w:p w14:paraId="597330C1" w14:textId="7C694A8B" w:rsidR="009D09ED" w:rsidRPr="00604CCE" w:rsidRDefault="007E6388" w:rsidP="00E1468F">
      <w:pPr>
        <w:pStyle w:val="26"/>
      </w:pPr>
      <w:r>
        <w:t>с</w:t>
      </w:r>
      <w:r w:rsidR="009D09ED" w:rsidRPr="00604CCE">
        <w:t>истема должна отображать состояние оборудования, а также должна позволять удаленно управлять оборудованием</w:t>
      </w:r>
      <w:r w:rsidR="00726887">
        <w:t>;</w:t>
      </w:r>
    </w:p>
    <w:p w14:paraId="33223D72" w14:textId="1AFD70F3" w:rsidR="009D09ED" w:rsidRPr="00604CCE" w:rsidRDefault="007E6388" w:rsidP="00E1468F">
      <w:pPr>
        <w:pStyle w:val="26"/>
      </w:pPr>
      <w:r>
        <w:t>с</w:t>
      </w:r>
      <w:r w:rsidR="009D09ED" w:rsidRPr="00604CCE">
        <w:t>истема должна обеспечивать мониторинг, управление, журналирование и инвентаризацию удаленного оборудования</w:t>
      </w:r>
      <w:r w:rsidR="00726887">
        <w:t>;</w:t>
      </w:r>
    </w:p>
    <w:p w14:paraId="439C1661" w14:textId="099BD2EA" w:rsidR="00FD293A" w:rsidRPr="00604CCE" w:rsidRDefault="007E6388" w:rsidP="00E1468F">
      <w:pPr>
        <w:pStyle w:val="26"/>
      </w:pPr>
      <w:r>
        <w:t>в</w:t>
      </w:r>
      <w:r w:rsidR="00FD293A" w:rsidRPr="00604CCE">
        <w:t xml:space="preserve"> системе должен быть настроен протокол SNMP</w:t>
      </w:r>
      <w:r w:rsidR="00A24F05" w:rsidRPr="00604CCE">
        <w:t xml:space="preserve"> в режиме </w:t>
      </w:r>
      <w:r w:rsidR="00AB798D">
        <w:t>«</w:t>
      </w:r>
      <w:proofErr w:type="spellStart"/>
      <w:r w:rsidR="00A24F05" w:rsidRPr="007E6388">
        <w:t>Read</w:t>
      </w:r>
      <w:proofErr w:type="spellEnd"/>
      <w:r w:rsidR="00A24F05" w:rsidRPr="00604CCE">
        <w:t xml:space="preserve"> </w:t>
      </w:r>
      <w:proofErr w:type="spellStart"/>
      <w:r w:rsidR="00A24F05" w:rsidRPr="007E6388">
        <w:t>Only</w:t>
      </w:r>
      <w:proofErr w:type="spellEnd"/>
      <w:r w:rsidR="00AB798D">
        <w:t>»</w:t>
      </w:r>
      <w:r w:rsidR="00726887">
        <w:t>.</w:t>
      </w:r>
    </w:p>
    <w:p w14:paraId="56136A84" w14:textId="77777777" w:rsidR="009D09ED" w:rsidRPr="00604CCE" w:rsidRDefault="009D09ED" w:rsidP="00726887">
      <w:pPr>
        <w:pStyle w:val="a"/>
      </w:pPr>
      <w:r w:rsidRPr="00604CCE">
        <w:t>Функции управления оборудованием должны быть доступны, даже если оборудование находится в выключенном состоянии.</w:t>
      </w:r>
    </w:p>
    <w:p w14:paraId="41EA3DA5" w14:textId="06A11E60" w:rsidR="009D09ED" w:rsidRPr="00604CCE" w:rsidRDefault="009D09ED" w:rsidP="00726887">
      <w:pPr>
        <w:pStyle w:val="a"/>
      </w:pPr>
      <w:r w:rsidRPr="00604CCE">
        <w:t>Оборудование должно соответствовать всем требованиям к эксплуатационно-техническому состоянию для размещения в сегменте «</w:t>
      </w:r>
      <w:r w:rsidR="00750C77" w:rsidRPr="00604CCE">
        <w:t>Colocation</w:t>
      </w:r>
      <w:r w:rsidRPr="00604CCE">
        <w:t>» ЦОД Исполнител</w:t>
      </w:r>
      <w:r w:rsidR="003D1745" w:rsidRPr="00604CCE">
        <w:t>я</w:t>
      </w:r>
      <w:r w:rsidRPr="00604CCE">
        <w:t>, указанным в настоящем документе.</w:t>
      </w:r>
    </w:p>
    <w:p w14:paraId="524BA7CD" w14:textId="77777777" w:rsidR="009D09ED" w:rsidRPr="00604CCE" w:rsidRDefault="009D09ED" w:rsidP="00AF5083">
      <w:pPr>
        <w:pStyle w:val="a"/>
      </w:pPr>
      <w:r w:rsidRPr="00604CCE">
        <w:t>Должна быть предоставлена документация, указанная в настоящих требованиях.</w:t>
      </w:r>
    </w:p>
    <w:p w14:paraId="3B713A8A" w14:textId="6DF66893" w:rsidR="009D09ED" w:rsidRPr="00604CCE" w:rsidRDefault="009D09ED" w:rsidP="00AF5083">
      <w:pPr>
        <w:pStyle w:val="a"/>
      </w:pPr>
      <w:r w:rsidRPr="00604CCE">
        <w:t xml:space="preserve">Функциональный </w:t>
      </w:r>
      <w:r w:rsidR="0010705E">
        <w:t>з</w:t>
      </w:r>
      <w:r w:rsidRPr="00604CCE">
        <w:t xml:space="preserve">аказчик обеспечивает предоставление программно-административного доступа, необходимого для выполнения работ по сервисной поддержке, в частности, реквизиты доступа на управляющие интерфейсы оборудования и </w:t>
      </w:r>
      <w:r w:rsidR="00AF5083">
        <w:t xml:space="preserve">в </w:t>
      </w:r>
      <w:r w:rsidRPr="00604CCE">
        <w:t>BIOS.</w:t>
      </w:r>
    </w:p>
    <w:p w14:paraId="01DF9C86" w14:textId="28769465" w:rsidR="009D09ED" w:rsidRPr="00604CCE" w:rsidRDefault="009D09ED" w:rsidP="00AF5083">
      <w:pPr>
        <w:pStyle w:val="a"/>
      </w:pPr>
      <w:r w:rsidRPr="00604CCE">
        <w:t xml:space="preserve">Оборудование, передаваемое на сервисную поддержку, должно обладать действующей технической поддержкой производителя. </w:t>
      </w:r>
      <w:r w:rsidR="00F9488F" w:rsidRPr="00604CCE">
        <w:t>Целостность наклеек и (или) защитных пломб, подтверждающих соблюдение гарантийных обязательств, а также места их расположения, предусмотренные изготовителем оборудования</w:t>
      </w:r>
      <w:r w:rsidR="00875291" w:rsidRPr="00604CCE">
        <w:t>,</w:t>
      </w:r>
      <w:r w:rsidR="00F9488F" w:rsidRPr="00604CCE">
        <w:t xml:space="preserve"> не должны быть нарушены. В случае снятия производителем оборудования с поддержки или нарушение целостности защитных пломб (места их расположения) также снимается сервисная поддержка оборудования Исполнителем (поддержка производителем оборудования должна </w:t>
      </w:r>
      <w:r w:rsidR="00F9488F" w:rsidRPr="00604CCE">
        <w:lastRenderedPageBreak/>
        <w:t xml:space="preserve">включать возможность получения/приобретения вышедших из строя комплектующих). </w:t>
      </w:r>
    </w:p>
    <w:p w14:paraId="7A8472BB" w14:textId="5601DC12" w:rsidR="009D09ED" w:rsidRPr="00604CCE" w:rsidRDefault="009D09ED" w:rsidP="00AF5083">
      <w:pPr>
        <w:pStyle w:val="a"/>
      </w:pPr>
      <w:r w:rsidRPr="00604CCE">
        <w:t>Должна быть обеспечена возможность подключения оборудования к системе мониторинга ИТ-инфраструктуры ПК по протоколу SNMP, если на серверном оборудовании установлена ОС Windows</w:t>
      </w:r>
      <w:r w:rsidR="00525F48">
        <w:t xml:space="preserve"> –</w:t>
      </w:r>
      <w:r w:rsidRPr="00604CCE">
        <w:t>, то по протоколу WMI.</w:t>
      </w:r>
    </w:p>
    <w:p w14:paraId="463256AA" w14:textId="77777777" w:rsidR="009D09ED" w:rsidRPr="00553D5F" w:rsidRDefault="009D09ED" w:rsidP="005C5E66">
      <w:pPr>
        <w:pStyle w:val="25"/>
      </w:pPr>
      <w:bookmarkStart w:id="152" w:name="_Toc57898855"/>
      <w:bookmarkStart w:id="153" w:name="_Toc114518932"/>
      <w:bookmarkStart w:id="154" w:name="_Toc199394448"/>
      <w:r w:rsidRPr="00553D5F">
        <w:t>Условия оказания услуги «Межсетевое экранирование информационного обмена»</w:t>
      </w:r>
      <w:bookmarkEnd w:id="152"/>
      <w:bookmarkEnd w:id="153"/>
      <w:bookmarkEnd w:id="154"/>
    </w:p>
    <w:p w14:paraId="1433835D" w14:textId="206489B0" w:rsidR="009D09ED" w:rsidRPr="00604CCE" w:rsidRDefault="009D09ED" w:rsidP="000E7356">
      <w:pPr>
        <w:pStyle w:val="aa"/>
      </w:pPr>
      <w:r w:rsidRPr="00604CCE">
        <w:t>Услуга «Межсетевое экранирование информационного обмена» предоставляется Исполнителем на базе сертифицированных</w:t>
      </w:r>
      <w:r w:rsidR="00CE0F46" w:rsidRPr="00604CCE">
        <w:t xml:space="preserve"> ФСТЭК</w:t>
      </w:r>
      <w:r w:rsidRPr="00604CCE">
        <w:t xml:space="preserve"> </w:t>
      </w:r>
      <w:r w:rsidR="00C00BA4">
        <w:t xml:space="preserve">России </w:t>
      </w:r>
      <w:r w:rsidRPr="00604CCE">
        <w:t xml:space="preserve">по требованиям безопасности информации МСЭ/СОВ. В рамках данной услуги межсетевое экранирование </w:t>
      </w:r>
      <w:r w:rsidR="00040B7E" w:rsidRPr="00604CCE">
        <w:t>информационного обмена и анализ трафика</w:t>
      </w:r>
      <w:r w:rsidR="00F936C0" w:rsidRPr="00604CCE">
        <w:t xml:space="preserve"> для</w:t>
      </w:r>
      <w:r w:rsidR="00040B7E" w:rsidRPr="00604CCE">
        <w:t xml:space="preserve"> обнаружени</w:t>
      </w:r>
      <w:r w:rsidR="00F936C0" w:rsidRPr="00604CCE">
        <w:t>я</w:t>
      </w:r>
      <w:r w:rsidR="00040B7E" w:rsidRPr="00604CCE">
        <w:t xml:space="preserve"> вторжений </w:t>
      </w:r>
      <w:r w:rsidRPr="00604CCE">
        <w:t>обеспечивается:</w:t>
      </w:r>
    </w:p>
    <w:p w14:paraId="174344D4" w14:textId="6E17014B" w:rsidR="009D09ED" w:rsidRPr="00604CCE" w:rsidRDefault="009D09ED" w:rsidP="00E1468F">
      <w:pPr>
        <w:pStyle w:val="a8"/>
      </w:pPr>
      <w:r w:rsidRPr="00604CCE">
        <w:t>между сегментом «</w:t>
      </w:r>
      <w:r w:rsidR="00750C77" w:rsidRPr="00604CCE">
        <w:t>Colocation</w:t>
      </w:r>
      <w:r w:rsidRPr="00604CCE">
        <w:t xml:space="preserve">» и сетью </w:t>
      </w:r>
      <w:r w:rsidR="0090345A">
        <w:t>«Интернет»</w:t>
      </w:r>
      <w:r w:rsidRPr="00604CCE">
        <w:t>;</w:t>
      </w:r>
    </w:p>
    <w:p w14:paraId="0AB43BC8" w14:textId="039991D6" w:rsidR="009D09ED" w:rsidRPr="00604CCE" w:rsidRDefault="009D09ED" w:rsidP="00E1468F">
      <w:pPr>
        <w:pStyle w:val="a8"/>
      </w:pPr>
      <w:r w:rsidRPr="00604CCE">
        <w:t>между сегментом «</w:t>
      </w:r>
      <w:r w:rsidR="00750C77" w:rsidRPr="00604CCE">
        <w:t>Colocation</w:t>
      </w:r>
      <w:r w:rsidRPr="00604CCE">
        <w:t xml:space="preserve">» и ресурсами сети </w:t>
      </w:r>
      <w:r w:rsidR="005A3BC7">
        <w:t xml:space="preserve">ИТ-инфраструктуры </w:t>
      </w:r>
      <w:r w:rsidR="001F7BB7">
        <w:t>ПК</w:t>
      </w:r>
      <w:r w:rsidR="00040B7E" w:rsidRPr="00604CCE">
        <w:t>.</w:t>
      </w:r>
    </w:p>
    <w:p w14:paraId="3F661510" w14:textId="6F5767F9" w:rsidR="009D09ED" w:rsidRPr="00604CCE" w:rsidRDefault="009D09ED" w:rsidP="000E7356">
      <w:pPr>
        <w:pStyle w:val="aa"/>
      </w:pPr>
      <w:r w:rsidRPr="00604CCE">
        <w:t xml:space="preserve">Политика безопасности, применяемая на МСЭ Исполнителя, разрабатывается на основании матрицы доступа, предоставленной Функциональным </w:t>
      </w:r>
      <w:r w:rsidR="0010705E">
        <w:t>з</w:t>
      </w:r>
      <w:r w:rsidRPr="00604CCE">
        <w:t xml:space="preserve">аказчиком, в рамках процедуры подготовки к миграции. В случае необходимости взаимодействия ИС Функционального </w:t>
      </w:r>
      <w:r w:rsidR="0010705E">
        <w:t>з</w:t>
      </w:r>
      <w:r w:rsidRPr="00604CCE">
        <w:t xml:space="preserve">аказчика с технологическими системами ПК (серверы контроллеров домена, почтовые серверы и другие инфраструктурные сервисы), Функциональный </w:t>
      </w:r>
      <w:r w:rsidR="0010705E">
        <w:t>з</w:t>
      </w:r>
      <w:r w:rsidRPr="00604CCE">
        <w:t xml:space="preserve">аказчик включает список необходимых взаимодействий в матрицу доступа, с указанием IP-адресов конкретных серверов ИС Функционального </w:t>
      </w:r>
      <w:r w:rsidR="0010705E">
        <w:t>з</w:t>
      </w:r>
      <w:r w:rsidRPr="00604CCE">
        <w:t>аказчика, протоколов и портов взаимодействия. Взаимодействия вида «сеть-сеть» и «любой адрес-сеть» не допускаются. Взаимодействия вида «все порты» или «все протоколы» также не допускаются.</w:t>
      </w:r>
    </w:p>
    <w:p w14:paraId="4A42E380" w14:textId="03975449" w:rsidR="00A46A86" w:rsidRPr="00604CCE" w:rsidRDefault="009D09ED" w:rsidP="000E7356">
      <w:pPr>
        <w:pStyle w:val="aa"/>
      </w:pPr>
      <w:r w:rsidRPr="00604CCE">
        <w:t xml:space="preserve">Любые изменения политики межсетевого экранирования возможны на основании должным образом оформленной заявки. При этом, запрашиваемые изменения не должны нарушать требования регулятора по защите информации в ГИС/ИСПДн, а также не создавать рисков ИБ для ИС других ФОИВ ПК. В случае необходимости организации трансляции сетевых адресов (NAT) на МСЭ Функционального </w:t>
      </w:r>
      <w:r w:rsidR="0010705E">
        <w:t>з</w:t>
      </w:r>
      <w:r w:rsidR="00284E2E" w:rsidRPr="00604CCE">
        <w:t>аказчика</w:t>
      </w:r>
      <w:r w:rsidRPr="00604CCE">
        <w:t xml:space="preserve">, установленный внутри периметра ЦОД Исполнителя, такая заявка может быть выполнена только с оговоркой, что ответственное лицо на стороне Функционального </w:t>
      </w:r>
      <w:r w:rsidR="0010705E">
        <w:t>з</w:t>
      </w:r>
      <w:r w:rsidR="00284E2E" w:rsidRPr="00604CCE">
        <w:t xml:space="preserve">аказчика </w:t>
      </w:r>
      <w:r w:rsidRPr="00604CCE">
        <w:t>принимает ответственность за возможные последствия в виде инцидентов ИБ, и понимает все риски, связанные с выполнением такой заявки.</w:t>
      </w:r>
    </w:p>
    <w:p w14:paraId="031E736E" w14:textId="5D8FFD65" w:rsidR="009D09ED" w:rsidRPr="00604CCE" w:rsidRDefault="009D09ED" w:rsidP="005C5E66">
      <w:pPr>
        <w:pStyle w:val="25"/>
      </w:pPr>
      <w:bookmarkStart w:id="155" w:name="_Toc57898856"/>
      <w:bookmarkStart w:id="156" w:name="_Toc114518933"/>
      <w:bookmarkStart w:id="157" w:name="_Toc199394449"/>
      <w:r w:rsidRPr="00604CCE">
        <w:lastRenderedPageBreak/>
        <w:t>Условия оказания услуги «Защита от атак типа «отказ в обслуживании» (</w:t>
      </w:r>
      <w:proofErr w:type="spellStart"/>
      <w:r w:rsidRPr="00604CCE">
        <w:t>Anti</w:t>
      </w:r>
      <w:r w:rsidR="000E64D5">
        <w:noBreakHyphen/>
      </w:r>
      <w:r w:rsidRPr="00604CCE">
        <w:t>DDoS</w:t>
      </w:r>
      <w:proofErr w:type="spellEnd"/>
      <w:r w:rsidRPr="00604CCE">
        <w:t>)»</w:t>
      </w:r>
      <w:bookmarkEnd w:id="155"/>
      <w:bookmarkEnd w:id="156"/>
      <w:bookmarkEnd w:id="157"/>
    </w:p>
    <w:p w14:paraId="423EF2D7" w14:textId="2B9995C4" w:rsidR="009D09ED" w:rsidRPr="00604CCE" w:rsidRDefault="009D09ED" w:rsidP="000E7356">
      <w:pPr>
        <w:pStyle w:val="aa"/>
      </w:pPr>
      <w:r w:rsidRPr="00604CCE">
        <w:t xml:space="preserve">Услуга </w:t>
      </w:r>
      <w:proofErr w:type="spellStart"/>
      <w:r w:rsidRPr="00604CCE">
        <w:t>Anti-DDoS</w:t>
      </w:r>
      <w:proofErr w:type="spellEnd"/>
      <w:r w:rsidRPr="00604CCE">
        <w:t xml:space="preserve"> предоставляется Исполнителем для ИС Функционального </w:t>
      </w:r>
      <w:r w:rsidR="00284E2E">
        <w:t>З</w:t>
      </w:r>
      <w:r w:rsidR="00284E2E" w:rsidRPr="00604CCE">
        <w:t>аказчика</w:t>
      </w:r>
      <w:r w:rsidRPr="00604CCE">
        <w:t>, имеющих подключение к</w:t>
      </w:r>
      <w:r w:rsidR="0090345A">
        <w:t xml:space="preserve"> сети</w:t>
      </w:r>
      <w:r w:rsidRPr="00604CCE">
        <w:t xml:space="preserve"> </w:t>
      </w:r>
      <w:r w:rsidR="0090345A">
        <w:t>«Интернет»</w:t>
      </w:r>
      <w:r w:rsidR="00E0716F" w:rsidRPr="00604CCE">
        <w:t xml:space="preserve"> с </w:t>
      </w:r>
      <w:r w:rsidR="00F936C0" w:rsidRPr="00604CCE">
        <w:t>«</w:t>
      </w:r>
      <w:r w:rsidR="00E0716F" w:rsidRPr="00604CCE">
        <w:t>белым</w:t>
      </w:r>
      <w:r w:rsidR="00F936C0" w:rsidRPr="00604CCE">
        <w:t>» (публичным)</w:t>
      </w:r>
      <w:r w:rsidR="00E0716F" w:rsidRPr="00604CCE">
        <w:t xml:space="preserve"> </w:t>
      </w:r>
      <w:r w:rsidR="00E0716F" w:rsidRPr="00604CCE">
        <w:rPr>
          <w:lang w:val="en-US"/>
        </w:rPr>
        <w:t>IP</w:t>
      </w:r>
      <w:r w:rsidR="00E0716F" w:rsidRPr="00604CCE">
        <w:t>-адресом</w:t>
      </w:r>
      <w:r w:rsidRPr="00604CCE">
        <w:t>. Услуга предназначена для выявления и предотвращения атак типа «отказ в обслуживании», путем фильтрации вредоносного трафика</w:t>
      </w:r>
      <w:r w:rsidR="00890856" w:rsidRPr="00604CCE">
        <w:t>.</w:t>
      </w:r>
      <w:r w:rsidRPr="00604CCE">
        <w:t xml:space="preserve"> </w:t>
      </w:r>
      <w:r w:rsidR="00467B2D" w:rsidRPr="00604CCE">
        <w:t xml:space="preserve">При оформлении заказа на данную услугу </w:t>
      </w:r>
      <w:r w:rsidR="00E0716F" w:rsidRPr="00604CCE">
        <w:t xml:space="preserve">Функциональный </w:t>
      </w:r>
      <w:r w:rsidR="0010705E">
        <w:t>з</w:t>
      </w:r>
      <w:r w:rsidR="00284E2E" w:rsidRPr="00604CCE">
        <w:t xml:space="preserve">аказчик </w:t>
      </w:r>
      <w:r w:rsidR="00467B2D" w:rsidRPr="00604CCE">
        <w:t xml:space="preserve">предоставляет ФИО и контакты ответственного работника, которому поручено оперативное взаимодействие с представителями Исполнителя. </w:t>
      </w:r>
    </w:p>
    <w:p w14:paraId="03F6FE93" w14:textId="357C6E53" w:rsidR="009D09ED" w:rsidRPr="00604CCE" w:rsidRDefault="009D09ED" w:rsidP="005C5E66">
      <w:pPr>
        <w:pStyle w:val="25"/>
      </w:pPr>
      <w:bookmarkStart w:id="158" w:name="_Toc57898857"/>
      <w:bookmarkStart w:id="159" w:name="_Toc114518934"/>
      <w:bookmarkStart w:id="160" w:name="_Toc199394450"/>
      <w:r w:rsidRPr="00604CCE">
        <w:t>Условия оказания услуги «Обеспечение антивирусной защиты на серверах в сегменте «</w:t>
      </w:r>
      <w:r w:rsidR="00750C77" w:rsidRPr="00604CCE">
        <w:t>Colocation</w:t>
      </w:r>
      <w:r w:rsidRPr="00604CCE">
        <w:t>»</w:t>
      </w:r>
      <w:bookmarkEnd w:id="158"/>
      <w:bookmarkEnd w:id="159"/>
      <w:bookmarkEnd w:id="160"/>
    </w:p>
    <w:p w14:paraId="3590F710" w14:textId="01A126BF" w:rsidR="009D09ED" w:rsidRPr="00604CCE" w:rsidRDefault="009D09ED" w:rsidP="000E7356">
      <w:pPr>
        <w:pStyle w:val="aa"/>
      </w:pPr>
      <w:r w:rsidRPr="00604CCE">
        <w:t>Услуга «Обеспечение антивирусной защиты на серверах в сегменте «</w:t>
      </w:r>
      <w:r w:rsidR="00750C77" w:rsidRPr="00604CCE">
        <w:t>Colocation</w:t>
      </w:r>
      <w:r w:rsidRPr="00604CCE">
        <w:t xml:space="preserve">» </w:t>
      </w:r>
      <w:r w:rsidR="00467B2D" w:rsidRPr="00604CCE">
        <w:t xml:space="preserve">может </w:t>
      </w:r>
      <w:r w:rsidRPr="00604CCE">
        <w:t>предоставляется Исполнителем на базе сертифицированных по требованиям безопасности информации средств антивирусной защиты, в составе:</w:t>
      </w:r>
    </w:p>
    <w:p w14:paraId="1562FA5B" w14:textId="340FCDC8" w:rsidR="009D09ED" w:rsidRPr="00604CCE" w:rsidRDefault="009D09ED" w:rsidP="00E1468F">
      <w:pPr>
        <w:pStyle w:val="a8"/>
      </w:pPr>
      <w:r w:rsidRPr="00604CCE">
        <w:t xml:space="preserve">предоставление лицензии на </w:t>
      </w:r>
      <w:r w:rsidR="00AA12A2">
        <w:t>АВПО</w:t>
      </w:r>
      <w:r w:rsidRPr="00604CCE">
        <w:t xml:space="preserve"> </w:t>
      </w:r>
      <w:r w:rsidR="004B06D8">
        <w:t>производства компании «</w:t>
      </w:r>
      <w:r w:rsidRPr="00604CCE">
        <w:t>Лаборатори</w:t>
      </w:r>
      <w:r w:rsidR="004B06D8">
        <w:t>я</w:t>
      </w:r>
      <w:r w:rsidRPr="00604CCE">
        <w:t xml:space="preserve"> Касперского</w:t>
      </w:r>
      <w:r w:rsidR="004B06D8">
        <w:t>»</w:t>
      </w:r>
      <w:r w:rsidRPr="00604CCE">
        <w:t>;</w:t>
      </w:r>
    </w:p>
    <w:p w14:paraId="112B2ADC" w14:textId="1E581088" w:rsidR="009D09ED" w:rsidRPr="00604CCE" w:rsidRDefault="009D09ED" w:rsidP="00E1468F">
      <w:pPr>
        <w:pStyle w:val="a8"/>
      </w:pPr>
      <w:r w:rsidRPr="00604CCE">
        <w:t>мониторинг вирусной активности на серверах в сегменте «</w:t>
      </w:r>
      <w:r w:rsidR="00750C77" w:rsidRPr="00604CCE">
        <w:t>Colocation</w:t>
      </w:r>
      <w:r w:rsidRPr="00604CCE">
        <w:t>»;</w:t>
      </w:r>
    </w:p>
    <w:p w14:paraId="4017FD6F" w14:textId="337EEC27" w:rsidR="009D09ED" w:rsidRPr="00604CCE" w:rsidRDefault="009D09ED" w:rsidP="00E1468F">
      <w:pPr>
        <w:pStyle w:val="a8"/>
      </w:pPr>
      <w:r w:rsidRPr="00604CCE">
        <w:t xml:space="preserve">информирование Функционального </w:t>
      </w:r>
      <w:r w:rsidR="0010705E">
        <w:t>з</w:t>
      </w:r>
      <w:r w:rsidRPr="00604CCE">
        <w:t xml:space="preserve">аказчика о вирусных инцидентах в </w:t>
      </w:r>
      <w:r w:rsidR="00C31B77">
        <w:t>ИТ-</w:t>
      </w:r>
      <w:r w:rsidRPr="00604CCE">
        <w:t>инфраструктуре в сегменте «</w:t>
      </w:r>
      <w:r w:rsidR="00750C77" w:rsidRPr="00604CCE">
        <w:t>Colocation</w:t>
      </w:r>
      <w:r w:rsidRPr="00604CCE">
        <w:t xml:space="preserve">». </w:t>
      </w:r>
    </w:p>
    <w:p w14:paraId="7362580C" w14:textId="18BB1728" w:rsidR="009D09ED" w:rsidRPr="00604CCE" w:rsidRDefault="009D09ED" w:rsidP="000E7356">
      <w:pPr>
        <w:pStyle w:val="aa"/>
      </w:pPr>
      <w:r w:rsidRPr="00604CCE">
        <w:t xml:space="preserve">Предоставление услуги для серверов ИС Функционального </w:t>
      </w:r>
      <w:r w:rsidR="0010705E">
        <w:t>з</w:t>
      </w:r>
      <w:r w:rsidR="00284E2E" w:rsidRPr="00604CCE">
        <w:t xml:space="preserve">аказчика </w:t>
      </w:r>
      <w:r w:rsidRPr="00604CCE">
        <w:t xml:space="preserve">возможно только при условии соответствия версии ОС на серверах ИС Функционального </w:t>
      </w:r>
      <w:r w:rsidR="0010705E">
        <w:t>з</w:t>
      </w:r>
      <w:r w:rsidR="00284E2E" w:rsidRPr="00604CCE">
        <w:t xml:space="preserve">аказчика </w:t>
      </w:r>
      <w:r w:rsidRPr="00604CCE">
        <w:t xml:space="preserve">требованиям совместимости применяемого </w:t>
      </w:r>
      <w:r w:rsidR="00AA12A2">
        <w:t>АВПО</w:t>
      </w:r>
      <w:r w:rsidRPr="00604CCE">
        <w:t xml:space="preserve">. </w:t>
      </w:r>
    </w:p>
    <w:p w14:paraId="1ED8C490" w14:textId="079D47BB" w:rsidR="009D09ED" w:rsidRPr="00604CCE" w:rsidRDefault="009D09ED" w:rsidP="000E7356">
      <w:pPr>
        <w:pStyle w:val="aa"/>
      </w:pPr>
      <w:r w:rsidRPr="00604CCE">
        <w:t xml:space="preserve">Возможно применение ранее установленного </w:t>
      </w:r>
      <w:r w:rsidR="00AA12A2">
        <w:t>АВПО</w:t>
      </w:r>
      <w:r w:rsidRPr="00604CCE">
        <w:t xml:space="preserve"> Функционального </w:t>
      </w:r>
      <w:r w:rsidR="0010705E">
        <w:t>з</w:t>
      </w:r>
      <w:r w:rsidRPr="00604CCE">
        <w:t xml:space="preserve">аказчика (за исключением ПО </w:t>
      </w:r>
      <w:r w:rsidR="00736448">
        <w:t xml:space="preserve">производства компании </w:t>
      </w:r>
      <w:r w:rsidRPr="00604CCE">
        <w:t>«Лаборатори</w:t>
      </w:r>
      <w:r w:rsidR="00736448">
        <w:t>я</w:t>
      </w:r>
      <w:r w:rsidRPr="00604CCE">
        <w:t xml:space="preserve"> Касперского»).</w:t>
      </w:r>
    </w:p>
    <w:p w14:paraId="7CF99A0E" w14:textId="77777777" w:rsidR="00E072F7" w:rsidRPr="00604CCE" w:rsidRDefault="00E072F7" w:rsidP="005C5E66">
      <w:pPr>
        <w:pStyle w:val="25"/>
      </w:pPr>
      <w:bookmarkStart w:id="161" w:name="_Toc57898858"/>
      <w:bookmarkStart w:id="162" w:name="_Toc114518935"/>
      <w:bookmarkStart w:id="163" w:name="_Toc199394451"/>
      <w:r w:rsidRPr="00604CCE">
        <w:t>Условия оказания услуги «Контроль и анализ защищенности для компонентов ИС, подлежащих миграции»</w:t>
      </w:r>
      <w:bookmarkEnd w:id="161"/>
      <w:bookmarkEnd w:id="162"/>
      <w:bookmarkEnd w:id="163"/>
    </w:p>
    <w:p w14:paraId="0E9811CF" w14:textId="04DC90D2" w:rsidR="00E072F7" w:rsidRPr="00604CCE" w:rsidRDefault="00E072F7" w:rsidP="000E7356">
      <w:pPr>
        <w:pStyle w:val="aa"/>
      </w:pPr>
      <w:r w:rsidRPr="00604CCE">
        <w:t>Услуга «Контроль и анализ защищенности для компонентов ИС, подлежащих миграции» предоставляется Исполнителем на базе сертифицированных по требованиям безопасности информации средств анализа защищенности. Услуга может быть предоставлена как в процессе подготовки ИС Функционального заказчика</w:t>
      </w:r>
      <w:r w:rsidR="006371A0" w:rsidRPr="00604CCE">
        <w:t xml:space="preserve"> </w:t>
      </w:r>
      <w:r w:rsidRPr="00604CCE">
        <w:t>к миграции, так и после завершения миграции ИС Функционального заказчика</w:t>
      </w:r>
      <w:r w:rsidR="006371A0" w:rsidRPr="00604CCE">
        <w:t xml:space="preserve"> </w:t>
      </w:r>
      <w:r w:rsidRPr="00604CCE">
        <w:t xml:space="preserve">в ЦОД Исполнителя. При этом, в процессе подготовки к миграции должен использоваться режим тестирования на проникновение, а в случае, если анализ защищенности производится после миграции – в режиме аудита (с использованием учетной записи, имеющей административные </w:t>
      </w:r>
      <w:r w:rsidRPr="00604CCE">
        <w:lastRenderedPageBreak/>
        <w:t>привилегии в целевой системе). В каждом отдельном случае, решение о формате предоставлении услуги прорабатывается отдельно в рамках подготовки проектного решения по миграции ИС Функционального заказчика.</w:t>
      </w:r>
    </w:p>
    <w:p w14:paraId="7AEFFC73" w14:textId="2256A5E2" w:rsidR="00B8405A" w:rsidRPr="00604CCE" w:rsidRDefault="00B8405A" w:rsidP="00B00F90">
      <w:pPr>
        <w:pStyle w:val="13"/>
      </w:pPr>
      <w:bookmarkStart w:id="164" w:name="_Toc57898859"/>
      <w:bookmarkStart w:id="165" w:name="_Toc114518936"/>
      <w:bookmarkStart w:id="166" w:name="_Toc199394452"/>
      <w:r w:rsidRPr="00604CCE">
        <w:lastRenderedPageBreak/>
        <w:t xml:space="preserve">Предоставление ресурсов в Облаке </w:t>
      </w:r>
      <w:bookmarkEnd w:id="164"/>
      <w:r w:rsidR="00901EEB">
        <w:t>ЦОД ПК</w:t>
      </w:r>
      <w:bookmarkEnd w:id="165"/>
      <w:bookmarkEnd w:id="166"/>
    </w:p>
    <w:p w14:paraId="63B4C834" w14:textId="62631E6F" w:rsidR="00B8405A" w:rsidRPr="00604CCE" w:rsidRDefault="00B8405A" w:rsidP="005C5E66">
      <w:pPr>
        <w:pStyle w:val="25"/>
      </w:pPr>
      <w:bookmarkStart w:id="167" w:name="_Toc57898860"/>
      <w:bookmarkStart w:id="168" w:name="_Toc114518937"/>
      <w:bookmarkStart w:id="169" w:name="_Toc199394453"/>
      <w:r w:rsidRPr="00604CCE">
        <w:t>Общие сведения о предоставлении ресурсов</w:t>
      </w:r>
      <w:bookmarkEnd w:id="167"/>
      <w:r w:rsidR="00E05C13">
        <w:t xml:space="preserve"> и сервисов</w:t>
      </w:r>
      <w:bookmarkEnd w:id="168"/>
      <w:bookmarkEnd w:id="169"/>
    </w:p>
    <w:p w14:paraId="2971599E" w14:textId="6FB3BF2F" w:rsidR="00FB1673" w:rsidRPr="00604CCE" w:rsidRDefault="00FB1673" w:rsidP="000E7356">
      <w:pPr>
        <w:pStyle w:val="aa"/>
      </w:pPr>
      <w:r w:rsidRPr="00604CCE">
        <w:t xml:space="preserve">В Облаке </w:t>
      </w:r>
      <w:r w:rsidR="00901EEB">
        <w:t>ЦОД ПК</w:t>
      </w:r>
      <w:r w:rsidRPr="00604CCE">
        <w:t xml:space="preserve"> предоставляются следующие ресурсы:</w:t>
      </w:r>
    </w:p>
    <w:p w14:paraId="7C87DD5C" w14:textId="5DBA4EF4" w:rsidR="00FB1673" w:rsidRPr="00604CCE" w:rsidRDefault="00DE3EB1" w:rsidP="00E1468F">
      <w:pPr>
        <w:pStyle w:val="a8"/>
      </w:pPr>
      <w:r>
        <w:t>в</w:t>
      </w:r>
      <w:r w:rsidR="00FB1673" w:rsidRPr="00604CCE">
        <w:t xml:space="preserve">иртуальный процессор </w:t>
      </w:r>
      <w:r w:rsidR="00FB1673" w:rsidRPr="00604CCE">
        <w:rPr>
          <w:lang w:val="en-US"/>
        </w:rPr>
        <w:t>vCPU</w:t>
      </w:r>
      <w:r>
        <w:t>;</w:t>
      </w:r>
    </w:p>
    <w:p w14:paraId="0343FFE5" w14:textId="4F73E199" w:rsidR="00FB1673" w:rsidRPr="00604CCE" w:rsidRDefault="00DE3EB1" w:rsidP="00E1468F">
      <w:pPr>
        <w:pStyle w:val="a8"/>
      </w:pPr>
      <w:r>
        <w:t>в</w:t>
      </w:r>
      <w:r w:rsidR="00FB1673" w:rsidRPr="00604CCE">
        <w:t xml:space="preserve">иртуальная оперативная память </w:t>
      </w:r>
      <w:r w:rsidR="00FB1673" w:rsidRPr="00604CCE">
        <w:rPr>
          <w:lang w:val="en-US"/>
        </w:rPr>
        <w:t>vRAM</w:t>
      </w:r>
      <w:r>
        <w:t>;</w:t>
      </w:r>
    </w:p>
    <w:p w14:paraId="62BCB634" w14:textId="15295020" w:rsidR="00FB1673" w:rsidRPr="00604CCE" w:rsidRDefault="00DE3EB1" w:rsidP="00E1468F">
      <w:pPr>
        <w:pStyle w:val="a8"/>
      </w:pPr>
      <w:r>
        <w:t>в</w:t>
      </w:r>
      <w:r w:rsidR="00FB1673" w:rsidRPr="00604CCE">
        <w:t xml:space="preserve">иртуальный жёсткий диск типа 1 </w:t>
      </w:r>
      <w:proofErr w:type="spellStart"/>
      <w:r w:rsidR="00FB1673" w:rsidRPr="00604CCE">
        <w:rPr>
          <w:lang w:val="en-US"/>
        </w:rPr>
        <w:t>vHDD</w:t>
      </w:r>
      <w:proofErr w:type="spellEnd"/>
      <w:r w:rsidR="00FB1673" w:rsidRPr="00604CCE">
        <w:t xml:space="preserve"> тип 1 (</w:t>
      </w:r>
      <w:r w:rsidR="00FB1673" w:rsidRPr="00604CCE">
        <w:rPr>
          <w:lang w:val="en-US"/>
        </w:rPr>
        <w:t>SATA</w:t>
      </w:r>
      <w:r w:rsidR="00FB1673" w:rsidRPr="00604CCE">
        <w:t>)</w:t>
      </w:r>
      <w:r>
        <w:t>;</w:t>
      </w:r>
    </w:p>
    <w:p w14:paraId="7CA6C3B4" w14:textId="56D9C936" w:rsidR="00FB1673" w:rsidRPr="00604CCE" w:rsidRDefault="00DE3EB1" w:rsidP="00E1468F">
      <w:pPr>
        <w:pStyle w:val="a8"/>
      </w:pPr>
      <w:r>
        <w:t>в</w:t>
      </w:r>
      <w:r w:rsidR="00FB1673" w:rsidRPr="00604CCE">
        <w:t xml:space="preserve">иртуальный жёсткий диск типа 2 </w:t>
      </w:r>
      <w:proofErr w:type="spellStart"/>
      <w:r w:rsidR="00FB1673" w:rsidRPr="00604CCE">
        <w:rPr>
          <w:lang w:val="en-US"/>
        </w:rPr>
        <w:t>vHDD</w:t>
      </w:r>
      <w:proofErr w:type="spellEnd"/>
      <w:r w:rsidR="00FB1673" w:rsidRPr="00604CCE">
        <w:t xml:space="preserve"> тип 2 (</w:t>
      </w:r>
      <w:r w:rsidR="00FB1673" w:rsidRPr="00604CCE">
        <w:rPr>
          <w:lang w:val="en-US"/>
        </w:rPr>
        <w:t>SAS</w:t>
      </w:r>
      <w:r w:rsidR="00FB1673" w:rsidRPr="00604CCE">
        <w:t>)</w:t>
      </w:r>
      <w:r>
        <w:t>;</w:t>
      </w:r>
    </w:p>
    <w:p w14:paraId="24AEC6EE" w14:textId="00426867" w:rsidR="00FB1673" w:rsidRDefault="00DE3EB1" w:rsidP="00E1468F">
      <w:pPr>
        <w:pStyle w:val="a8"/>
      </w:pPr>
      <w:r>
        <w:t>в</w:t>
      </w:r>
      <w:r w:rsidR="00FB1673" w:rsidRPr="00604CCE">
        <w:t xml:space="preserve">иртуальный жёсткий диск типа 3 </w:t>
      </w:r>
      <w:proofErr w:type="spellStart"/>
      <w:r w:rsidR="00FB1673" w:rsidRPr="00604CCE">
        <w:rPr>
          <w:lang w:val="en-US"/>
        </w:rPr>
        <w:t>vHDD</w:t>
      </w:r>
      <w:proofErr w:type="spellEnd"/>
      <w:r w:rsidR="00FB1673" w:rsidRPr="00604CCE">
        <w:t xml:space="preserve"> тип 3 (</w:t>
      </w:r>
      <w:r w:rsidR="00FB1673" w:rsidRPr="00604CCE">
        <w:rPr>
          <w:lang w:val="en-US"/>
        </w:rPr>
        <w:t>SSD</w:t>
      </w:r>
      <w:r w:rsidR="00FB1673" w:rsidRPr="00604CCE">
        <w:t>)</w:t>
      </w:r>
      <w:r>
        <w:t>.</w:t>
      </w:r>
    </w:p>
    <w:p w14:paraId="281209ED" w14:textId="727B98E0" w:rsidR="00E05C13" w:rsidRPr="00604CCE" w:rsidRDefault="00E05C13" w:rsidP="000E7356">
      <w:pPr>
        <w:pStyle w:val="aa"/>
      </w:pPr>
      <w:r w:rsidRPr="00604CCE">
        <w:t xml:space="preserve">В Облаке </w:t>
      </w:r>
      <w:r w:rsidR="00901EEB">
        <w:t>ЦОД ПК</w:t>
      </w:r>
      <w:r w:rsidR="00F248DE">
        <w:t xml:space="preserve"> оказывается сервис по резервному копированию </w:t>
      </w:r>
      <w:r w:rsidR="0007584E">
        <w:t xml:space="preserve">размещенных в нем </w:t>
      </w:r>
      <w:r w:rsidR="00F248DE">
        <w:t>объектов.</w:t>
      </w:r>
    </w:p>
    <w:p w14:paraId="601259B9" w14:textId="77777777" w:rsidR="00B8405A" w:rsidRPr="00604CCE" w:rsidRDefault="00FB1673" w:rsidP="005C5E66">
      <w:pPr>
        <w:pStyle w:val="25"/>
      </w:pPr>
      <w:bookmarkStart w:id="170" w:name="_Toc33184724"/>
      <w:bookmarkStart w:id="171" w:name="_Toc45041276"/>
      <w:bookmarkStart w:id="172" w:name="_Toc57898861"/>
      <w:bookmarkStart w:id="173" w:name="_Toc114518938"/>
      <w:bookmarkStart w:id="174" w:name="_Toc199394454"/>
      <w:r w:rsidRPr="00604CCE">
        <w:t>П</w:t>
      </w:r>
      <w:r w:rsidR="00B8405A" w:rsidRPr="00604CCE">
        <w:t>редоставлени</w:t>
      </w:r>
      <w:r w:rsidRPr="00604CCE">
        <w:t>е</w:t>
      </w:r>
      <w:r w:rsidR="00B8405A" w:rsidRPr="00604CCE">
        <w:t xml:space="preserve"> виртуального процессора</w:t>
      </w:r>
      <w:bookmarkEnd w:id="170"/>
      <w:bookmarkEnd w:id="171"/>
      <w:r w:rsidR="00B8405A" w:rsidRPr="00604CCE">
        <w:t xml:space="preserve"> </w:t>
      </w:r>
      <w:r w:rsidRPr="00604CCE">
        <w:rPr>
          <w:lang w:val="en-US"/>
        </w:rPr>
        <w:t>vCPU</w:t>
      </w:r>
      <w:bookmarkEnd w:id="172"/>
      <w:bookmarkEnd w:id="173"/>
      <w:bookmarkEnd w:id="174"/>
    </w:p>
    <w:p w14:paraId="3B08F010" w14:textId="020F1D22" w:rsidR="00B8405A" w:rsidRPr="00604CCE" w:rsidRDefault="00D44031" w:rsidP="000E7356">
      <w:pPr>
        <w:pStyle w:val="aa"/>
      </w:pPr>
      <w:r w:rsidRPr="00604CCE">
        <w:t xml:space="preserve">В Облаке </w:t>
      </w:r>
      <w:r w:rsidR="00901EEB">
        <w:t>ЦОД ПК</w:t>
      </w:r>
      <w:r w:rsidR="00B8405A" w:rsidRPr="00604CCE">
        <w:t xml:space="preserve"> предоставля</w:t>
      </w:r>
      <w:r w:rsidRPr="00604CCE">
        <w:t>ю</w:t>
      </w:r>
      <w:r w:rsidR="00B8405A" w:rsidRPr="00604CCE">
        <w:t>т</w:t>
      </w:r>
      <w:r w:rsidRPr="00604CCE">
        <w:t>ся</w:t>
      </w:r>
      <w:r w:rsidR="00B8405A" w:rsidRPr="00604CCE">
        <w:t xml:space="preserve"> виртуальные процессоры, доступные для ВМ Заказчика.</w:t>
      </w:r>
    </w:p>
    <w:p w14:paraId="60EE7831" w14:textId="7BAD95F9" w:rsidR="00B8405A" w:rsidRPr="00604CCE" w:rsidRDefault="00B8405A" w:rsidP="000E7356">
      <w:pPr>
        <w:pStyle w:val="aa"/>
      </w:pPr>
      <w:r w:rsidRPr="00604CCE">
        <w:t xml:space="preserve">Вычислительные мощности предоставляются на базе </w:t>
      </w:r>
      <w:proofErr w:type="spellStart"/>
      <w:r w:rsidRPr="00604CCE">
        <w:t>Intel</w:t>
      </w:r>
      <w:proofErr w:type="spellEnd"/>
      <w:r w:rsidRPr="00604CCE">
        <w:t xml:space="preserve"> </w:t>
      </w:r>
      <w:proofErr w:type="spellStart"/>
      <w:r w:rsidRPr="00604CCE">
        <w:t>Xeon</w:t>
      </w:r>
      <w:proofErr w:type="spellEnd"/>
      <w:r w:rsidR="00062759" w:rsidRPr="00604CCE">
        <w:t xml:space="preserve"> с базовой тактовой частотой 2,4 ГГц</w:t>
      </w:r>
      <w:r w:rsidRPr="00604CCE">
        <w:t xml:space="preserve">. Переподписка CPU </w:t>
      </w:r>
      <w:r w:rsidR="00D44031" w:rsidRPr="00604CCE">
        <w:t>в Облаке</w:t>
      </w:r>
      <w:r w:rsidR="00EF09D5" w:rsidRPr="00604CCE">
        <w:t xml:space="preserve"> </w:t>
      </w:r>
      <w:r w:rsidR="00901EEB">
        <w:t>ЦОД ПК</w:t>
      </w:r>
      <w:r w:rsidR="00D44031" w:rsidRPr="00604CCE">
        <w:t xml:space="preserve"> возможна </w:t>
      </w:r>
      <w:r w:rsidR="00183617">
        <w:t xml:space="preserve">с коэффициентом </w:t>
      </w:r>
      <w:r w:rsidRPr="00604CCE">
        <w:t>не больше</w:t>
      </w:r>
      <w:r w:rsidR="00062759" w:rsidRPr="00604CCE">
        <w:t> </w:t>
      </w:r>
      <w:r w:rsidRPr="00604CCE">
        <w:t>5</w:t>
      </w:r>
      <w:r w:rsidR="00955E27">
        <w:rPr>
          <w:rStyle w:val="afffffff0"/>
        </w:rPr>
        <w:footnoteReference w:id="14"/>
      </w:r>
      <w:r w:rsidRPr="00604CCE">
        <w:t>.</w:t>
      </w:r>
    </w:p>
    <w:p w14:paraId="54B098FA" w14:textId="2247DC59" w:rsidR="00B8405A" w:rsidRPr="00604CCE" w:rsidRDefault="00B8405A" w:rsidP="000E7356">
      <w:pPr>
        <w:pStyle w:val="aa"/>
      </w:pPr>
      <w:r w:rsidRPr="00604CCE">
        <w:t xml:space="preserve">На одну ВМ может быть выделено целое число </w:t>
      </w:r>
      <w:proofErr w:type="spellStart"/>
      <w:r w:rsidRPr="00604CCE">
        <w:t>vCPU</w:t>
      </w:r>
      <w:proofErr w:type="spellEnd"/>
      <w:r w:rsidR="00955E27">
        <w:t>:</w:t>
      </w:r>
      <w:r w:rsidRPr="00604CCE">
        <w:t xml:space="preserve"> от 1 </w:t>
      </w:r>
      <w:proofErr w:type="spellStart"/>
      <w:r w:rsidRPr="00604CCE">
        <w:t>vCPU</w:t>
      </w:r>
      <w:proofErr w:type="spellEnd"/>
      <w:r w:rsidRPr="00604CCE">
        <w:t xml:space="preserve"> до 40 </w:t>
      </w:r>
      <w:proofErr w:type="spellStart"/>
      <w:r w:rsidRPr="00604CCE">
        <w:t>vCPU</w:t>
      </w:r>
      <w:proofErr w:type="spellEnd"/>
      <w:r w:rsidRPr="00604CCE">
        <w:t xml:space="preserve"> (с учётом </w:t>
      </w:r>
      <w:proofErr w:type="spellStart"/>
      <w:r w:rsidRPr="00604CCE">
        <w:t>переподписки</w:t>
      </w:r>
      <w:proofErr w:type="spellEnd"/>
      <w:r w:rsidRPr="00604CCE">
        <w:t xml:space="preserve"> CPU).</w:t>
      </w:r>
    </w:p>
    <w:p w14:paraId="15E98F1B" w14:textId="4D5F7B66" w:rsidR="00B8405A" w:rsidRPr="00604CCE" w:rsidRDefault="00B8405A" w:rsidP="000E7356">
      <w:pPr>
        <w:pStyle w:val="aa"/>
      </w:pPr>
      <w:r w:rsidRPr="00604CCE">
        <w:t xml:space="preserve">В случае, если для ВМ требуется от 41 </w:t>
      </w:r>
      <w:proofErr w:type="spellStart"/>
      <w:r w:rsidRPr="00604CCE">
        <w:t>vCPU</w:t>
      </w:r>
      <w:proofErr w:type="spellEnd"/>
      <w:r w:rsidRPr="00604CCE">
        <w:t xml:space="preserve"> до 320 </w:t>
      </w:r>
      <w:proofErr w:type="spellStart"/>
      <w:r w:rsidRPr="00604CCE">
        <w:t>vCPU</w:t>
      </w:r>
      <w:proofErr w:type="spellEnd"/>
      <w:r w:rsidRPr="00604CCE">
        <w:t xml:space="preserve"> (с учётом переподписки CPU), то требуется дополнительно заказать </w:t>
      </w:r>
      <w:proofErr w:type="spellStart"/>
      <w:r w:rsidRPr="00604CCE">
        <w:t>vCPU</w:t>
      </w:r>
      <w:proofErr w:type="spellEnd"/>
      <w:r w:rsidRPr="00604CCE">
        <w:t xml:space="preserve"> в количестве не менее 50% от требуемых для ВМ. (Требование вызвано тем, что </w:t>
      </w:r>
      <w:r w:rsidR="00787CBD">
        <w:t>необходимо</w:t>
      </w:r>
      <w:r w:rsidR="00787CBD" w:rsidRPr="00604CCE">
        <w:t xml:space="preserve"> </w:t>
      </w:r>
      <w:r w:rsidRPr="00604CCE">
        <w:t>дополнительное резервирование ресурсов на другом физическом хосте для обеспечения беспрепятственной миграции ВМ в случае отказа физического оборудования.)</w:t>
      </w:r>
    </w:p>
    <w:p w14:paraId="3C23C1F2" w14:textId="77777777" w:rsidR="00B8405A" w:rsidRPr="00604CCE" w:rsidRDefault="00B8405A" w:rsidP="000E7356">
      <w:pPr>
        <w:pStyle w:val="aa"/>
      </w:pPr>
      <w:r w:rsidRPr="00604CCE">
        <w:t xml:space="preserve">Предоставление для одной ВМ более 320 </w:t>
      </w:r>
      <w:proofErr w:type="spellStart"/>
      <w:r w:rsidRPr="00604CCE">
        <w:t>vCPU</w:t>
      </w:r>
      <w:proofErr w:type="spellEnd"/>
      <w:r w:rsidRPr="00604CCE">
        <w:t xml:space="preserve"> (с учётом </w:t>
      </w:r>
      <w:proofErr w:type="spellStart"/>
      <w:r w:rsidRPr="00604CCE">
        <w:t>переподписки</w:t>
      </w:r>
      <w:proofErr w:type="spellEnd"/>
      <w:r w:rsidRPr="00604CCE">
        <w:t xml:space="preserve"> CPU) невозможно.</w:t>
      </w:r>
    </w:p>
    <w:p w14:paraId="42D4312A" w14:textId="77777777" w:rsidR="00B8405A" w:rsidRPr="00604CCE" w:rsidRDefault="00FB1673" w:rsidP="005C5E66">
      <w:pPr>
        <w:pStyle w:val="25"/>
      </w:pPr>
      <w:bookmarkStart w:id="175" w:name="_Toc33184725"/>
      <w:bookmarkStart w:id="176" w:name="_Toc45041277"/>
      <w:bookmarkStart w:id="177" w:name="_Toc57898862"/>
      <w:bookmarkStart w:id="178" w:name="_Toc114518939"/>
      <w:bookmarkStart w:id="179" w:name="_Toc199394455"/>
      <w:r w:rsidRPr="00604CCE">
        <w:t>П</w:t>
      </w:r>
      <w:r w:rsidR="00B8405A" w:rsidRPr="00604CCE">
        <w:t>редоставлени</w:t>
      </w:r>
      <w:r w:rsidRPr="00604CCE">
        <w:t>е</w:t>
      </w:r>
      <w:r w:rsidR="00B8405A" w:rsidRPr="00604CCE">
        <w:t xml:space="preserve"> виртуальной оперативной памяти</w:t>
      </w:r>
      <w:bookmarkEnd w:id="175"/>
      <w:bookmarkEnd w:id="176"/>
      <w:r w:rsidRPr="00604CCE">
        <w:t xml:space="preserve"> </w:t>
      </w:r>
      <w:r w:rsidRPr="00604CCE">
        <w:rPr>
          <w:lang w:val="en-US"/>
        </w:rPr>
        <w:t>vRAM</w:t>
      </w:r>
      <w:bookmarkEnd w:id="177"/>
      <w:bookmarkEnd w:id="178"/>
      <w:bookmarkEnd w:id="179"/>
    </w:p>
    <w:p w14:paraId="616EE056" w14:textId="6EA1CF2D" w:rsidR="00B8405A" w:rsidRPr="00604CCE" w:rsidRDefault="00D44031" w:rsidP="000E7356">
      <w:pPr>
        <w:pStyle w:val="aa"/>
      </w:pPr>
      <w:r w:rsidRPr="00604CCE">
        <w:t>В Облаке</w:t>
      </w:r>
      <w:r w:rsidR="00EF09D5" w:rsidRPr="00604CCE">
        <w:t xml:space="preserve"> </w:t>
      </w:r>
      <w:r w:rsidR="00901EEB">
        <w:t>ЦОД ПК</w:t>
      </w:r>
      <w:r w:rsidRPr="00604CCE">
        <w:t xml:space="preserve"> предоставляется </w:t>
      </w:r>
      <w:r w:rsidR="00B8405A" w:rsidRPr="00604CCE">
        <w:t>виртуальн</w:t>
      </w:r>
      <w:r w:rsidRPr="00604CCE">
        <w:t>ая</w:t>
      </w:r>
      <w:r w:rsidR="00B8405A" w:rsidRPr="00604CCE">
        <w:t xml:space="preserve"> оперативн</w:t>
      </w:r>
      <w:r w:rsidRPr="00604CCE">
        <w:t>ая</w:t>
      </w:r>
      <w:r w:rsidR="00B8405A" w:rsidRPr="00604CCE">
        <w:t xml:space="preserve"> память vRAM, доступн</w:t>
      </w:r>
      <w:r w:rsidRPr="00604CCE">
        <w:t>ая</w:t>
      </w:r>
      <w:r w:rsidR="00B8405A" w:rsidRPr="00604CCE">
        <w:t xml:space="preserve"> для ВМ </w:t>
      </w:r>
      <w:r w:rsidR="0010705E">
        <w:t>з</w:t>
      </w:r>
      <w:r w:rsidR="00B8405A" w:rsidRPr="00604CCE">
        <w:t>аказчика.</w:t>
      </w:r>
    </w:p>
    <w:p w14:paraId="75A13967" w14:textId="77777777" w:rsidR="00B8405A" w:rsidRPr="00604CCE" w:rsidRDefault="00B8405A" w:rsidP="000E7356">
      <w:pPr>
        <w:pStyle w:val="aa"/>
      </w:pPr>
      <w:proofErr w:type="spellStart"/>
      <w:r w:rsidRPr="00604CCE">
        <w:t>Переподписка</w:t>
      </w:r>
      <w:proofErr w:type="spellEnd"/>
      <w:r w:rsidRPr="00604CCE">
        <w:t xml:space="preserve"> (RAM </w:t>
      </w:r>
      <w:proofErr w:type="spellStart"/>
      <w:r w:rsidRPr="00604CCE">
        <w:t>Swapped</w:t>
      </w:r>
      <w:proofErr w:type="spellEnd"/>
      <w:r w:rsidRPr="00604CCE">
        <w:t xml:space="preserve">) по оперативной памяти </w:t>
      </w:r>
      <w:r w:rsidR="00D44031" w:rsidRPr="00604CCE">
        <w:t>отсутствует</w:t>
      </w:r>
      <w:r w:rsidRPr="00604CCE">
        <w:t>.</w:t>
      </w:r>
    </w:p>
    <w:p w14:paraId="45240F6A" w14:textId="2565174D" w:rsidR="00B8405A" w:rsidRPr="00604CCE" w:rsidRDefault="00B8405A" w:rsidP="000E7356">
      <w:pPr>
        <w:pStyle w:val="aa"/>
      </w:pPr>
      <w:r w:rsidRPr="00604CCE">
        <w:lastRenderedPageBreak/>
        <w:t xml:space="preserve">На одну ВМ может быть выделено целое число vRAM от 1 </w:t>
      </w:r>
      <w:r w:rsidR="0098160B">
        <w:t>ГБ</w:t>
      </w:r>
      <w:r w:rsidRPr="00604CCE">
        <w:t xml:space="preserve"> до 128 </w:t>
      </w:r>
      <w:r w:rsidR="0098160B">
        <w:t>ГБ</w:t>
      </w:r>
      <w:r w:rsidRPr="00604CCE">
        <w:t>.</w:t>
      </w:r>
    </w:p>
    <w:p w14:paraId="13703E09" w14:textId="5D31B9BD" w:rsidR="00B8405A" w:rsidRPr="00604CCE" w:rsidRDefault="00B8405A" w:rsidP="000E7356">
      <w:pPr>
        <w:pStyle w:val="aa"/>
      </w:pPr>
      <w:r w:rsidRPr="00604CCE">
        <w:t xml:space="preserve">В случае, если для ВМ требуется от 129 </w:t>
      </w:r>
      <w:r w:rsidR="0098160B">
        <w:t>ГБ</w:t>
      </w:r>
      <w:r w:rsidRPr="00604CCE">
        <w:t xml:space="preserve"> до 870 </w:t>
      </w:r>
      <w:r w:rsidR="0098160B">
        <w:t>ГБ</w:t>
      </w:r>
      <w:r w:rsidRPr="00604CCE">
        <w:t xml:space="preserve">, то </w:t>
      </w:r>
      <w:r w:rsidR="004A3846">
        <w:t>необходимо</w:t>
      </w:r>
      <w:r w:rsidRPr="00604CCE">
        <w:t xml:space="preserve"> дополнительно заказать vRAM в </w:t>
      </w:r>
      <w:r w:rsidR="009C36FF">
        <w:t>объем</w:t>
      </w:r>
      <w:r w:rsidRPr="00604CCE">
        <w:t xml:space="preserve">е не менее 100% от требуемых для ВМ. (Требование вызвано тем, что </w:t>
      </w:r>
      <w:r w:rsidR="00115FB1">
        <w:t>необходимо</w:t>
      </w:r>
      <w:r w:rsidR="00115FB1" w:rsidRPr="00604CCE">
        <w:t xml:space="preserve"> </w:t>
      </w:r>
      <w:r w:rsidRPr="00604CCE">
        <w:t xml:space="preserve">дополнительное резервирование ресурсов на другом физическом хосте для обеспечения беспрепятственной миграции ВМ в случае отказа физического оборудования.) Возможно уменьшение совокупного </w:t>
      </w:r>
      <w:r w:rsidR="009C36FF">
        <w:t>объем</w:t>
      </w:r>
      <w:r w:rsidRPr="00604CCE">
        <w:t>а дополнительно резервируемых ресурсов для двух и более ВМ</w:t>
      </w:r>
      <w:r w:rsidR="00115FB1">
        <w:t>,</w:t>
      </w:r>
      <w:r w:rsidRPr="00604CCE">
        <w:t xml:space="preserve"> работающих в кластерном режиме</w:t>
      </w:r>
      <w:r w:rsidR="00D44031" w:rsidRPr="00604CCE">
        <w:t xml:space="preserve"> и/или в случае упрощения требований по времени переноса/восстановления ВМ на другом физическом хосте</w:t>
      </w:r>
      <w:r w:rsidRPr="00604CCE">
        <w:t>.</w:t>
      </w:r>
    </w:p>
    <w:p w14:paraId="5408A1A8" w14:textId="57AF6B8A" w:rsidR="00B8405A" w:rsidRPr="00604CCE" w:rsidRDefault="00B8405A" w:rsidP="000E7356">
      <w:pPr>
        <w:pStyle w:val="aa"/>
      </w:pPr>
      <w:r w:rsidRPr="00604CCE">
        <w:t xml:space="preserve">Предоставление для одной ВМ более 870 </w:t>
      </w:r>
      <w:r w:rsidR="0098160B">
        <w:t>ГБ</w:t>
      </w:r>
      <w:r w:rsidRPr="00604CCE">
        <w:t xml:space="preserve"> </w:t>
      </w:r>
      <w:r w:rsidR="00D44031" w:rsidRPr="00604CCE">
        <w:rPr>
          <w:lang w:val="en-US"/>
        </w:rPr>
        <w:t>vRAM</w:t>
      </w:r>
      <w:r w:rsidR="00D44031" w:rsidRPr="00604CCE">
        <w:t xml:space="preserve"> </w:t>
      </w:r>
      <w:r w:rsidRPr="00604CCE">
        <w:t>невозможно.</w:t>
      </w:r>
    </w:p>
    <w:p w14:paraId="6A2E8152" w14:textId="77777777" w:rsidR="00B8405A" w:rsidRPr="00604CCE" w:rsidRDefault="00FB1673" w:rsidP="005C5E66">
      <w:pPr>
        <w:pStyle w:val="25"/>
      </w:pPr>
      <w:bookmarkStart w:id="180" w:name="_Toc33184726"/>
      <w:bookmarkStart w:id="181" w:name="_Toc45041278"/>
      <w:bookmarkStart w:id="182" w:name="_Toc57898863"/>
      <w:bookmarkStart w:id="183" w:name="_Toc114518940"/>
      <w:bookmarkStart w:id="184" w:name="_Toc199394456"/>
      <w:r w:rsidRPr="00604CCE">
        <w:t>П</w:t>
      </w:r>
      <w:r w:rsidR="00B8405A" w:rsidRPr="00604CCE">
        <w:t>редоставлени</w:t>
      </w:r>
      <w:r w:rsidRPr="00604CCE">
        <w:t>е</w:t>
      </w:r>
      <w:r w:rsidR="00B8405A" w:rsidRPr="00604CCE">
        <w:t xml:space="preserve"> виртуального жесткого диска типа 1</w:t>
      </w:r>
      <w:bookmarkEnd w:id="180"/>
      <w:bookmarkEnd w:id="181"/>
      <w:r w:rsidRPr="00604CCE">
        <w:t xml:space="preserve"> </w:t>
      </w:r>
      <w:proofErr w:type="spellStart"/>
      <w:r w:rsidRPr="00604CCE">
        <w:rPr>
          <w:lang w:val="en-US"/>
        </w:rPr>
        <w:t>vHDD</w:t>
      </w:r>
      <w:proofErr w:type="spellEnd"/>
      <w:r w:rsidRPr="00604CCE">
        <w:rPr>
          <w:lang w:val="en-US"/>
        </w:rPr>
        <w:t> SATA</w:t>
      </w:r>
      <w:bookmarkEnd w:id="182"/>
      <w:bookmarkEnd w:id="183"/>
      <w:bookmarkEnd w:id="184"/>
    </w:p>
    <w:p w14:paraId="15241815" w14:textId="20F67BB4" w:rsidR="00B8405A" w:rsidRPr="00604CCE" w:rsidRDefault="00D44031" w:rsidP="000E7356">
      <w:pPr>
        <w:pStyle w:val="aa"/>
      </w:pPr>
      <w:r w:rsidRPr="00604CCE">
        <w:t>В Облаке</w:t>
      </w:r>
      <w:r w:rsidR="00EF09D5" w:rsidRPr="00604CCE">
        <w:t xml:space="preserve"> </w:t>
      </w:r>
      <w:r w:rsidR="00901EEB">
        <w:t>ЦОД ПК</w:t>
      </w:r>
      <w:r w:rsidRPr="00604CCE">
        <w:t xml:space="preserve"> предоставляются </w:t>
      </w:r>
      <w:r w:rsidR="00B8405A" w:rsidRPr="00604CCE">
        <w:t xml:space="preserve">виртуальные ресурсы хранения, доступные для ВМ </w:t>
      </w:r>
      <w:r w:rsidR="0010705E">
        <w:t>з</w:t>
      </w:r>
      <w:r w:rsidR="00B8405A" w:rsidRPr="00604CCE">
        <w:t>аказчика.</w:t>
      </w:r>
    </w:p>
    <w:p w14:paraId="24BCA9AF" w14:textId="77777777" w:rsidR="00B8405A" w:rsidRPr="00604CCE" w:rsidRDefault="00B8405A" w:rsidP="000E7356">
      <w:pPr>
        <w:pStyle w:val="aa"/>
      </w:pPr>
      <w:r w:rsidRPr="00604CCE">
        <w:t>Виртуальный жесткий диск типа 1</w:t>
      </w:r>
      <w:r w:rsidR="00696928" w:rsidRPr="00604CCE">
        <w:t xml:space="preserve"> (</w:t>
      </w:r>
      <w:r w:rsidR="00696928" w:rsidRPr="00604CCE">
        <w:rPr>
          <w:lang w:val="en-US"/>
        </w:rPr>
        <w:t>SATA</w:t>
      </w:r>
      <w:r w:rsidR="00696928" w:rsidRPr="00604CCE">
        <w:t>)</w:t>
      </w:r>
      <w:r w:rsidRPr="00604CCE">
        <w:t xml:space="preserve"> рекомендован для долгосрочного хранения больших объемов данных.</w:t>
      </w:r>
    </w:p>
    <w:p w14:paraId="74C6600F" w14:textId="52D472A5" w:rsidR="00B8405A" w:rsidRPr="00604CCE" w:rsidRDefault="00B8405A" w:rsidP="000E7356">
      <w:pPr>
        <w:pStyle w:val="aa"/>
      </w:pPr>
      <w:r w:rsidRPr="00604CCE">
        <w:t xml:space="preserve">Размер одного диска для ВМ должен иметь целое значение от 2 </w:t>
      </w:r>
      <w:r w:rsidR="0098160B">
        <w:t>ГБ</w:t>
      </w:r>
      <w:r w:rsidRPr="00604CCE">
        <w:t xml:space="preserve"> до 10000 </w:t>
      </w:r>
      <w:r w:rsidR="0098160B">
        <w:t>ГБ</w:t>
      </w:r>
      <w:r w:rsidRPr="00604CCE">
        <w:t>.</w:t>
      </w:r>
    </w:p>
    <w:p w14:paraId="79601635" w14:textId="010F0C29" w:rsidR="00B8405A" w:rsidRPr="00604CCE" w:rsidRDefault="00B8405A" w:rsidP="000E7356">
      <w:pPr>
        <w:pStyle w:val="aa"/>
      </w:pPr>
      <w:r w:rsidRPr="00604CCE">
        <w:t xml:space="preserve">Один диск для одной ВМ </w:t>
      </w:r>
      <w:r w:rsidR="009C36FF">
        <w:t>объем</w:t>
      </w:r>
      <w:r w:rsidRPr="00604CCE">
        <w:t xml:space="preserve">ом более 10000 </w:t>
      </w:r>
      <w:r w:rsidR="0098160B">
        <w:t>ГБ</w:t>
      </w:r>
      <w:r w:rsidRPr="00604CCE">
        <w:t xml:space="preserve"> не может быть предоставлен. Если для ВМ требуется </w:t>
      </w:r>
      <w:r w:rsidR="009C36FF">
        <w:t>объем</w:t>
      </w:r>
      <w:r w:rsidRPr="00604CCE">
        <w:t xml:space="preserve"> хранения более 10000 </w:t>
      </w:r>
      <w:r w:rsidR="0098160B">
        <w:t>ГБ</w:t>
      </w:r>
      <w:r w:rsidRPr="00604CCE">
        <w:t xml:space="preserve">, то следует заказывать 2 и более дисков. </w:t>
      </w:r>
    </w:p>
    <w:p w14:paraId="7640EBB5" w14:textId="7FD23881" w:rsidR="00261A93" w:rsidRPr="00604CCE" w:rsidRDefault="00261A93" w:rsidP="000E7356">
      <w:pPr>
        <w:pStyle w:val="aa"/>
      </w:pPr>
      <w:r w:rsidRPr="00604CCE">
        <w:t>Производительность диска тип</w:t>
      </w:r>
      <w:r w:rsidR="00CB0561">
        <w:t>а</w:t>
      </w:r>
      <w:r w:rsidRPr="00604CCE">
        <w:t xml:space="preserve"> 1 (SATA) составляет не более 40 IOPS на 1000 ГБ. Предоставляется максимальная суммарная дисковая производительность данных типов дисков до 400 IOPS на машину.</w:t>
      </w:r>
    </w:p>
    <w:p w14:paraId="339F73B8" w14:textId="77777777" w:rsidR="00B8405A" w:rsidRPr="00604CCE" w:rsidRDefault="00FB1673" w:rsidP="005C5E66">
      <w:pPr>
        <w:pStyle w:val="25"/>
      </w:pPr>
      <w:bookmarkStart w:id="185" w:name="_Toc33184727"/>
      <w:bookmarkStart w:id="186" w:name="_Toc45041279"/>
      <w:bookmarkStart w:id="187" w:name="_Toc57898864"/>
      <w:bookmarkStart w:id="188" w:name="_Toc114518941"/>
      <w:bookmarkStart w:id="189" w:name="_Toc199394457"/>
      <w:r w:rsidRPr="00604CCE">
        <w:t>П</w:t>
      </w:r>
      <w:r w:rsidR="00B8405A" w:rsidRPr="00604CCE">
        <w:t>редоставлени</w:t>
      </w:r>
      <w:r w:rsidRPr="00604CCE">
        <w:t>е</w:t>
      </w:r>
      <w:r w:rsidR="00B8405A" w:rsidRPr="00604CCE">
        <w:t xml:space="preserve"> виртуального жесткого диска типа 2</w:t>
      </w:r>
      <w:bookmarkEnd w:id="185"/>
      <w:bookmarkEnd w:id="186"/>
      <w:r w:rsidRPr="00604CCE">
        <w:t xml:space="preserve"> </w:t>
      </w:r>
      <w:proofErr w:type="spellStart"/>
      <w:r w:rsidRPr="00604CCE">
        <w:rPr>
          <w:lang w:val="en-US"/>
        </w:rPr>
        <w:t>vHDD</w:t>
      </w:r>
      <w:proofErr w:type="spellEnd"/>
      <w:r w:rsidRPr="00604CCE">
        <w:rPr>
          <w:lang w:val="en-US"/>
        </w:rPr>
        <w:t> SAS</w:t>
      </w:r>
      <w:bookmarkEnd w:id="187"/>
      <w:bookmarkEnd w:id="188"/>
      <w:bookmarkEnd w:id="189"/>
    </w:p>
    <w:p w14:paraId="07272227" w14:textId="7B1837EF" w:rsidR="00B8405A" w:rsidRPr="00604CCE" w:rsidRDefault="00696928" w:rsidP="000E7356">
      <w:pPr>
        <w:pStyle w:val="aa"/>
      </w:pPr>
      <w:r w:rsidRPr="00604CCE">
        <w:t>В Облаке</w:t>
      </w:r>
      <w:r w:rsidR="00EF09D5" w:rsidRPr="00604CCE">
        <w:t xml:space="preserve"> </w:t>
      </w:r>
      <w:r w:rsidR="00901EEB">
        <w:t>ЦОД ПК</w:t>
      </w:r>
      <w:r w:rsidRPr="00604CCE">
        <w:t xml:space="preserve"> предоставляются </w:t>
      </w:r>
      <w:r w:rsidR="00B8405A" w:rsidRPr="00604CCE">
        <w:t>виртуальные ресурсы хранения, доступные для ВМ Заказчика.</w:t>
      </w:r>
    </w:p>
    <w:p w14:paraId="0355F083" w14:textId="6B26BFE3" w:rsidR="00B8405A" w:rsidRPr="00604CCE" w:rsidRDefault="00B8405A" w:rsidP="000E7356">
      <w:pPr>
        <w:pStyle w:val="aa"/>
      </w:pPr>
      <w:r w:rsidRPr="00604CCE">
        <w:t xml:space="preserve">Виртуальный жесткий диск типа 2 </w:t>
      </w:r>
      <w:r w:rsidR="00696928" w:rsidRPr="00604CCE">
        <w:t>(</w:t>
      </w:r>
      <w:r w:rsidR="00696928" w:rsidRPr="00604CCE">
        <w:rPr>
          <w:lang w:val="en-US"/>
        </w:rPr>
        <w:t>SAS</w:t>
      </w:r>
      <w:r w:rsidR="00696928" w:rsidRPr="00604CCE">
        <w:t xml:space="preserve">) </w:t>
      </w:r>
      <w:r w:rsidRPr="00604CCE">
        <w:t xml:space="preserve">рекомендован как для хранения данных, так и для </w:t>
      </w:r>
      <w:r w:rsidR="00B8011E">
        <w:t>ВМ</w:t>
      </w:r>
      <w:r w:rsidRPr="00604CCE">
        <w:t xml:space="preserve"> со средней интенсивностью операций ввода-вывода.</w:t>
      </w:r>
    </w:p>
    <w:p w14:paraId="12F889DD" w14:textId="2F98C708" w:rsidR="00B8405A" w:rsidRPr="00604CCE" w:rsidRDefault="00B8405A" w:rsidP="000E7356">
      <w:pPr>
        <w:pStyle w:val="aa"/>
      </w:pPr>
      <w:r w:rsidRPr="00604CCE">
        <w:t xml:space="preserve">Размер одного диска для ВМ должен иметь целое значение от 2 </w:t>
      </w:r>
      <w:r w:rsidR="0098160B">
        <w:t>ГБ</w:t>
      </w:r>
      <w:r w:rsidRPr="00604CCE">
        <w:t xml:space="preserve"> до 10000 </w:t>
      </w:r>
      <w:r w:rsidR="0098160B">
        <w:t>ГБ</w:t>
      </w:r>
      <w:r w:rsidRPr="00604CCE">
        <w:t>.</w:t>
      </w:r>
    </w:p>
    <w:p w14:paraId="63CDA692" w14:textId="27EB262F" w:rsidR="00B8405A" w:rsidRPr="00604CCE" w:rsidRDefault="00B8405A" w:rsidP="000E7356">
      <w:pPr>
        <w:pStyle w:val="aa"/>
      </w:pPr>
      <w:r w:rsidRPr="00604CCE">
        <w:t xml:space="preserve">Один диск для одной ВМ </w:t>
      </w:r>
      <w:r w:rsidR="009C36FF">
        <w:t>объем</w:t>
      </w:r>
      <w:r w:rsidRPr="00604CCE">
        <w:t xml:space="preserve">ом более 10000 </w:t>
      </w:r>
      <w:r w:rsidR="0098160B">
        <w:t>ГБ</w:t>
      </w:r>
      <w:r w:rsidRPr="00604CCE">
        <w:t xml:space="preserve"> не может быть предоставлен. Если для ВМ требуется </w:t>
      </w:r>
      <w:r w:rsidR="009C36FF">
        <w:t>объем</w:t>
      </w:r>
      <w:r w:rsidRPr="00604CCE">
        <w:t xml:space="preserve"> хранения более 10000 </w:t>
      </w:r>
      <w:r w:rsidR="0098160B">
        <w:t>ГБ</w:t>
      </w:r>
      <w:r w:rsidRPr="00604CCE">
        <w:t>, то следует заказывать 2 и более дисков.</w:t>
      </w:r>
    </w:p>
    <w:p w14:paraId="637C0D39" w14:textId="77777777" w:rsidR="00261A93" w:rsidRPr="00604CCE" w:rsidRDefault="00261A93" w:rsidP="000E7356">
      <w:pPr>
        <w:pStyle w:val="aa"/>
      </w:pPr>
      <w:r w:rsidRPr="00604CCE">
        <w:lastRenderedPageBreak/>
        <w:t>Производительность диска тип 2 (SAS) составляет не более 100 IOPS на ВМ на 1000 ГБ. Предоставляется максимальная суммарная дисковая производительность данных типов дисков до 1000 IOPS на ВМ.</w:t>
      </w:r>
    </w:p>
    <w:p w14:paraId="291429E9" w14:textId="77777777" w:rsidR="00B8405A" w:rsidRPr="00604CCE" w:rsidRDefault="00FB1673" w:rsidP="005C5E66">
      <w:pPr>
        <w:pStyle w:val="25"/>
      </w:pPr>
      <w:bookmarkStart w:id="190" w:name="_Toc33184728"/>
      <w:bookmarkStart w:id="191" w:name="_Toc45041280"/>
      <w:bookmarkStart w:id="192" w:name="_Toc57898865"/>
      <w:bookmarkStart w:id="193" w:name="_Toc114518942"/>
      <w:bookmarkStart w:id="194" w:name="_Toc199394458"/>
      <w:r w:rsidRPr="00604CCE">
        <w:t>П</w:t>
      </w:r>
      <w:r w:rsidR="00B8405A" w:rsidRPr="00604CCE">
        <w:t>редоставлени</w:t>
      </w:r>
      <w:r w:rsidRPr="00604CCE">
        <w:t>е</w:t>
      </w:r>
      <w:r w:rsidR="00B8405A" w:rsidRPr="00604CCE">
        <w:t xml:space="preserve"> виртуального жесткого диска типа 3</w:t>
      </w:r>
      <w:bookmarkEnd w:id="190"/>
      <w:bookmarkEnd w:id="191"/>
      <w:r w:rsidRPr="00604CCE">
        <w:t xml:space="preserve"> </w:t>
      </w:r>
      <w:proofErr w:type="spellStart"/>
      <w:r w:rsidRPr="00604CCE">
        <w:rPr>
          <w:lang w:val="en-US"/>
        </w:rPr>
        <w:t>vHDD</w:t>
      </w:r>
      <w:proofErr w:type="spellEnd"/>
      <w:r w:rsidRPr="00604CCE">
        <w:rPr>
          <w:lang w:val="en-US"/>
        </w:rPr>
        <w:t> SSD</w:t>
      </w:r>
      <w:bookmarkEnd w:id="192"/>
      <w:bookmarkEnd w:id="193"/>
      <w:bookmarkEnd w:id="194"/>
    </w:p>
    <w:p w14:paraId="0598A032" w14:textId="21A40DBF" w:rsidR="00B8405A" w:rsidRPr="00604CCE" w:rsidRDefault="00696928" w:rsidP="000E7356">
      <w:pPr>
        <w:pStyle w:val="aa"/>
      </w:pPr>
      <w:r w:rsidRPr="00604CCE">
        <w:t>В Облаке</w:t>
      </w:r>
      <w:r w:rsidR="00EF09D5" w:rsidRPr="00604CCE">
        <w:t xml:space="preserve"> </w:t>
      </w:r>
      <w:r w:rsidR="00901EEB">
        <w:t>ЦОД ПК</w:t>
      </w:r>
      <w:r w:rsidRPr="00604CCE">
        <w:t xml:space="preserve"> предоставляются </w:t>
      </w:r>
      <w:r w:rsidR="00B8405A" w:rsidRPr="00604CCE">
        <w:t>виртуальные ресурсы хранения, доступные для ВМ Заказчика.</w:t>
      </w:r>
    </w:p>
    <w:p w14:paraId="4B465BC1" w14:textId="2DB01814" w:rsidR="00B8405A" w:rsidRPr="00604CCE" w:rsidRDefault="00B8405A" w:rsidP="000E7356">
      <w:pPr>
        <w:pStyle w:val="aa"/>
      </w:pPr>
      <w:r w:rsidRPr="00604CCE">
        <w:t xml:space="preserve">Виртуальный жесткий диск типа 3 </w:t>
      </w:r>
      <w:r w:rsidR="00696928" w:rsidRPr="00604CCE">
        <w:t>(</w:t>
      </w:r>
      <w:r w:rsidR="00696928" w:rsidRPr="00604CCE">
        <w:rPr>
          <w:lang w:val="en-US"/>
        </w:rPr>
        <w:t>SSD</w:t>
      </w:r>
      <w:r w:rsidR="00696928" w:rsidRPr="00604CCE">
        <w:t xml:space="preserve">) </w:t>
      </w:r>
      <w:r w:rsidRPr="00604CCE">
        <w:t xml:space="preserve">рекомендован для </w:t>
      </w:r>
      <w:r w:rsidR="00B8011E">
        <w:t>ВМ</w:t>
      </w:r>
      <w:r w:rsidRPr="00604CCE">
        <w:t xml:space="preserve"> с высокими требованиями по скорости доступа к дискам и интенсивности операций ввода-вывода.</w:t>
      </w:r>
    </w:p>
    <w:p w14:paraId="653AE0CA" w14:textId="0F887293" w:rsidR="00B8405A" w:rsidRPr="00604CCE" w:rsidRDefault="00B8405A" w:rsidP="000E7356">
      <w:pPr>
        <w:pStyle w:val="aa"/>
      </w:pPr>
      <w:r w:rsidRPr="00604CCE">
        <w:t xml:space="preserve">Размер одного диска для ВМ должен иметь целое значение от 2 </w:t>
      </w:r>
      <w:r w:rsidR="0098160B">
        <w:t>ГБ</w:t>
      </w:r>
      <w:r w:rsidRPr="00604CCE">
        <w:t xml:space="preserve"> до 10000</w:t>
      </w:r>
      <w:r w:rsidR="00EC281E" w:rsidRPr="00604CCE">
        <w:t> </w:t>
      </w:r>
      <w:r w:rsidR="0098160B">
        <w:t>ГБ</w:t>
      </w:r>
      <w:r w:rsidRPr="00604CCE">
        <w:t>.</w:t>
      </w:r>
    </w:p>
    <w:p w14:paraId="1ECE91E2" w14:textId="4FAF2581" w:rsidR="00B8405A" w:rsidRPr="00604CCE" w:rsidRDefault="00B8405A" w:rsidP="000E7356">
      <w:pPr>
        <w:pStyle w:val="aa"/>
      </w:pPr>
      <w:r w:rsidRPr="00604CCE">
        <w:t xml:space="preserve">Один диск для одной ВМ </w:t>
      </w:r>
      <w:r w:rsidR="009C36FF">
        <w:t>объем</w:t>
      </w:r>
      <w:r w:rsidRPr="00604CCE">
        <w:t xml:space="preserve">ом более 10000 </w:t>
      </w:r>
      <w:r w:rsidR="0098160B">
        <w:t>ГБ</w:t>
      </w:r>
      <w:r w:rsidRPr="00604CCE">
        <w:t xml:space="preserve"> не может быть предоставлен. Если для ВМ требуется </w:t>
      </w:r>
      <w:r w:rsidR="009C36FF">
        <w:t>объем</w:t>
      </w:r>
      <w:r w:rsidRPr="00604CCE">
        <w:t xml:space="preserve"> хранения более 10000 </w:t>
      </w:r>
      <w:r w:rsidR="0098160B">
        <w:t>ГБ</w:t>
      </w:r>
      <w:r w:rsidRPr="00604CCE">
        <w:t>, то следует заказывать 2 и более дисков.</w:t>
      </w:r>
    </w:p>
    <w:p w14:paraId="75BF3F2C" w14:textId="77777777" w:rsidR="0095149C" w:rsidRPr="00604CCE" w:rsidRDefault="00261A93" w:rsidP="000E7356">
      <w:pPr>
        <w:pStyle w:val="aa"/>
      </w:pPr>
      <w:r w:rsidRPr="00604CCE">
        <w:t xml:space="preserve">Производительность диска тип 3 (SSD) не менее 400 IOPS на 1000 ГБ. </w:t>
      </w:r>
    </w:p>
    <w:p w14:paraId="44E78467" w14:textId="77777777" w:rsidR="00261A93" w:rsidRPr="00604CCE" w:rsidRDefault="00261A93" w:rsidP="000E7356">
      <w:pPr>
        <w:pStyle w:val="aa"/>
      </w:pPr>
      <w:r w:rsidRPr="00604CCE">
        <w:t>Предоставляется максимальная суммарная дисковая производительность данных типов дисков до 10000 IOPS на ВМ.</w:t>
      </w:r>
    </w:p>
    <w:p w14:paraId="7874A558" w14:textId="4746050E" w:rsidR="0066072E" w:rsidRDefault="0066072E" w:rsidP="005C5E66">
      <w:pPr>
        <w:pStyle w:val="25"/>
      </w:pPr>
      <w:bookmarkStart w:id="195" w:name="_Toc114518943"/>
      <w:bookmarkStart w:id="196" w:name="_Toc199394459"/>
      <w:r>
        <w:t>Предоставление сервиса по резервному копированию объектов, размещенных в Облаке ЦОД</w:t>
      </w:r>
      <w:bookmarkEnd w:id="195"/>
      <w:bookmarkEnd w:id="196"/>
    </w:p>
    <w:p w14:paraId="1E9A8E98" w14:textId="0D3EB01D" w:rsidR="00985A4B" w:rsidRDefault="00985A4B" w:rsidP="000E7356">
      <w:pPr>
        <w:pStyle w:val="aa"/>
      </w:pPr>
      <w:r>
        <w:t xml:space="preserve">В Облаке ЦОД есть две </w:t>
      </w:r>
      <w:r w:rsidR="00EB4E9B">
        <w:t>СРК</w:t>
      </w:r>
      <w:r>
        <w:t>:</w:t>
      </w:r>
    </w:p>
    <w:p w14:paraId="62541C23" w14:textId="3D88E417" w:rsidR="00985A4B" w:rsidRDefault="007E6388" w:rsidP="00E1468F">
      <w:pPr>
        <w:pStyle w:val="a8"/>
      </w:pPr>
      <w:r>
        <w:t>с</w:t>
      </w:r>
      <w:r w:rsidR="00985A4B" w:rsidRPr="00604CCE">
        <w:t>истема технологического резервного копирования</w:t>
      </w:r>
      <w:r w:rsidR="00EB4E9B">
        <w:t xml:space="preserve"> </w:t>
      </w:r>
      <w:r w:rsidR="00EB4E9B" w:rsidRPr="00604CCE">
        <w:t>(</w:t>
      </w:r>
      <w:r w:rsidR="00EB4E9B">
        <w:t xml:space="preserve">далее – </w:t>
      </w:r>
      <w:r w:rsidR="00EB4E9B" w:rsidRPr="00604CCE">
        <w:t>СТРК)</w:t>
      </w:r>
      <w:r w:rsidR="000B1293">
        <w:t>;</w:t>
      </w:r>
      <w:r w:rsidR="00985A4B" w:rsidRPr="00604CCE">
        <w:t xml:space="preserve"> </w:t>
      </w:r>
    </w:p>
    <w:p w14:paraId="7D0AE57E" w14:textId="68CF9685" w:rsidR="00985A4B" w:rsidRPr="00985A4B" w:rsidRDefault="0019234D" w:rsidP="00E1468F">
      <w:pPr>
        <w:pStyle w:val="a8"/>
      </w:pPr>
      <w:r>
        <w:t>СРК</w:t>
      </w:r>
      <w:r w:rsidR="00985A4B" w:rsidRPr="00985A4B">
        <w:t xml:space="preserve"> пользовательских информационных объектов</w:t>
      </w:r>
      <w:r w:rsidR="000B1293">
        <w:t>.</w:t>
      </w:r>
    </w:p>
    <w:p w14:paraId="00CF425B" w14:textId="41976410" w:rsidR="0095149C" w:rsidRPr="00604CCE" w:rsidRDefault="00DA063B" w:rsidP="00EF6D80">
      <w:pPr>
        <w:pStyle w:val="33"/>
      </w:pPr>
      <w:bookmarkStart w:id="197" w:name="_Toc114518944"/>
      <w:bookmarkStart w:id="198" w:name="_Toc199394460"/>
      <w:r>
        <w:t>Описание СТРК</w:t>
      </w:r>
      <w:bookmarkEnd w:id="197"/>
      <w:bookmarkEnd w:id="198"/>
    </w:p>
    <w:p w14:paraId="2A3155DB" w14:textId="256755A7" w:rsidR="0095149C" w:rsidRPr="00604CCE" w:rsidRDefault="0095149C" w:rsidP="000E7356">
      <w:pPr>
        <w:pStyle w:val="aa"/>
      </w:pPr>
      <w:r w:rsidRPr="00604CCE">
        <w:t xml:space="preserve">Система технологического резервного копирования (СТРК) предназначена для обеспечения возможности восстановления работоспособности ВМ в случае выхода из строя систем хранения данных. </w:t>
      </w:r>
      <w:r w:rsidR="00DA063B" w:rsidRPr="00604CCE">
        <w:t>С</w:t>
      </w:r>
      <w:r w:rsidR="00DA063B">
        <w:t>ТРК</w:t>
      </w:r>
      <w:r w:rsidR="00DA063B" w:rsidRPr="00604CCE">
        <w:t xml:space="preserve"> </w:t>
      </w:r>
      <w:r w:rsidRPr="00604CCE">
        <w:t xml:space="preserve">не предназначена </w:t>
      </w:r>
      <w:r w:rsidR="00DA063B">
        <w:t>для</w:t>
      </w:r>
      <w:r w:rsidRPr="00604CCE">
        <w:t xml:space="preserve"> замены стандартных процедур обеспечения </w:t>
      </w:r>
      <w:proofErr w:type="spellStart"/>
      <w:r w:rsidRPr="00604CCE">
        <w:t>консистентности</w:t>
      </w:r>
      <w:proofErr w:type="spellEnd"/>
      <w:r w:rsidRPr="00604CCE">
        <w:t xml:space="preserve"> данных при </w:t>
      </w:r>
      <w:r w:rsidR="00AC1430">
        <w:t>резервном копировании</w:t>
      </w:r>
      <w:r w:rsidRPr="00604CCE">
        <w:t xml:space="preserve"> (</w:t>
      </w:r>
      <w:r w:rsidRPr="00AC1430">
        <w:rPr>
          <w:lang w:val="en-US"/>
        </w:rPr>
        <w:t>Application</w:t>
      </w:r>
      <w:r w:rsidRPr="007D5163">
        <w:t xml:space="preserve"> </w:t>
      </w:r>
      <w:r w:rsidRPr="00AC1430">
        <w:rPr>
          <w:lang w:val="en-US"/>
        </w:rPr>
        <w:t>Consistent</w:t>
      </w:r>
      <w:r w:rsidRPr="007D5163">
        <w:t xml:space="preserve"> </w:t>
      </w:r>
      <w:r w:rsidRPr="00AC1430">
        <w:rPr>
          <w:lang w:val="en-US"/>
        </w:rPr>
        <w:t>Backup</w:t>
      </w:r>
      <w:r w:rsidRPr="00604CCE">
        <w:t>).</w:t>
      </w:r>
    </w:p>
    <w:p w14:paraId="67340379" w14:textId="299B0EAF" w:rsidR="00DC0E9F" w:rsidRPr="00604CCE" w:rsidRDefault="00DC0E9F" w:rsidP="000E7356">
      <w:pPr>
        <w:pStyle w:val="aa"/>
      </w:pPr>
      <w:r w:rsidRPr="00604CCE">
        <w:t>Не допускается включени</w:t>
      </w:r>
      <w:r w:rsidR="007D5163">
        <w:t>е</w:t>
      </w:r>
      <w:r w:rsidRPr="00604CCE">
        <w:t xml:space="preserve"> СТРК в план резервного копирования</w:t>
      </w:r>
      <w:r w:rsidR="007D5163">
        <w:t xml:space="preserve"> и </w:t>
      </w:r>
      <w:r w:rsidRPr="00604CCE">
        <w:t>восстановления ИС.</w:t>
      </w:r>
    </w:p>
    <w:p w14:paraId="41B78043" w14:textId="526E71FE" w:rsidR="0095149C" w:rsidRPr="00604CCE" w:rsidRDefault="0095149C" w:rsidP="000E7356">
      <w:pPr>
        <w:pStyle w:val="aa"/>
      </w:pPr>
      <w:r w:rsidRPr="00604CCE">
        <w:t>В СТРК используется схема GFS (</w:t>
      </w:r>
      <w:proofErr w:type="spellStart"/>
      <w:r w:rsidRPr="00604CCE">
        <w:t>Grand-Father-Son</w:t>
      </w:r>
      <w:proofErr w:type="spellEnd"/>
      <w:r w:rsidRPr="00604CCE">
        <w:t xml:space="preserve">) и в общем случае расписание </w:t>
      </w:r>
      <w:r w:rsidR="00F00CD9">
        <w:t xml:space="preserve">резервного копирования </w:t>
      </w:r>
      <w:r w:rsidRPr="00604CCE">
        <w:t>выглядит следующим образом:</w:t>
      </w:r>
    </w:p>
    <w:p w14:paraId="37C0572E" w14:textId="7F2EC839" w:rsidR="0095149C" w:rsidRPr="00604CCE" w:rsidRDefault="00CF68E2" w:rsidP="00E1468F">
      <w:pPr>
        <w:pStyle w:val="a8"/>
      </w:pPr>
      <w:r>
        <w:t>п</w:t>
      </w:r>
      <w:r w:rsidRPr="00604CCE">
        <w:t>олн</w:t>
      </w:r>
      <w:r>
        <w:t>ое резервное копирование</w:t>
      </w:r>
      <w:r w:rsidR="00C075B9">
        <w:t xml:space="preserve"> </w:t>
      </w:r>
      <w:r w:rsidR="0095149C" w:rsidRPr="00604CCE">
        <w:t>(</w:t>
      </w:r>
      <w:proofErr w:type="spellStart"/>
      <w:r w:rsidR="0095149C" w:rsidRPr="00604CCE">
        <w:t>Full</w:t>
      </w:r>
      <w:proofErr w:type="spellEnd"/>
      <w:r w:rsidR="0095149C" w:rsidRPr="00604CCE">
        <w:t xml:space="preserve"> </w:t>
      </w:r>
      <w:proofErr w:type="spellStart"/>
      <w:r w:rsidR="0095149C" w:rsidRPr="00604CCE">
        <w:t>backup</w:t>
      </w:r>
      <w:proofErr w:type="spellEnd"/>
      <w:r w:rsidR="0095149C" w:rsidRPr="00604CCE">
        <w:t>) делается каждые 6 месяцев;</w:t>
      </w:r>
    </w:p>
    <w:p w14:paraId="68DD50C8" w14:textId="40C42CEA" w:rsidR="0095149C" w:rsidRPr="00604CCE" w:rsidRDefault="0095149C" w:rsidP="00E1468F">
      <w:pPr>
        <w:pStyle w:val="a8"/>
      </w:pPr>
      <w:r w:rsidRPr="00604CCE">
        <w:t>каждую неделю делается синтетическ</w:t>
      </w:r>
      <w:r w:rsidR="00673B48">
        <w:t>ое резервное копирование</w:t>
      </w:r>
      <w:r w:rsidRPr="00604CCE">
        <w:t xml:space="preserve"> – хранится только 1 полная копия для каждой ВМ;</w:t>
      </w:r>
    </w:p>
    <w:p w14:paraId="0D70F707" w14:textId="5950878C" w:rsidR="0095149C" w:rsidRPr="00604CCE" w:rsidRDefault="000B1293" w:rsidP="00E1468F">
      <w:pPr>
        <w:pStyle w:val="a8"/>
      </w:pPr>
      <w:r>
        <w:lastRenderedPageBreak/>
        <w:t>один</w:t>
      </w:r>
      <w:r w:rsidR="0095149C" w:rsidRPr="00604CCE">
        <w:t xml:space="preserve"> раз в день осуществляется инкрементальн</w:t>
      </w:r>
      <w:r w:rsidR="00717249">
        <w:t>ое резервное копирование</w:t>
      </w:r>
      <w:r w:rsidR="0095149C" w:rsidRPr="00604CCE">
        <w:t xml:space="preserve"> (</w:t>
      </w:r>
      <w:proofErr w:type="spellStart"/>
      <w:r w:rsidR="0095149C" w:rsidRPr="00604CCE">
        <w:t>Incremental</w:t>
      </w:r>
      <w:proofErr w:type="spellEnd"/>
      <w:r w:rsidR="0095149C" w:rsidRPr="00604CCE">
        <w:t xml:space="preserve"> </w:t>
      </w:r>
      <w:proofErr w:type="spellStart"/>
      <w:r w:rsidR="0095149C" w:rsidRPr="00604CCE">
        <w:t>backup</w:t>
      </w:r>
      <w:proofErr w:type="spellEnd"/>
      <w:r w:rsidR="0095149C" w:rsidRPr="00604CCE">
        <w:t>)</w:t>
      </w:r>
      <w:r w:rsidR="00473ACF">
        <w:t xml:space="preserve"> – </w:t>
      </w:r>
      <w:r w:rsidR="0095149C" w:rsidRPr="00604CCE">
        <w:t xml:space="preserve">хранится 6 инкрементальных </w:t>
      </w:r>
      <w:r w:rsidR="00717249">
        <w:t>копий</w:t>
      </w:r>
      <w:r w:rsidR="0095149C" w:rsidRPr="00604CCE">
        <w:t xml:space="preserve">, позволяющих </w:t>
      </w:r>
      <w:r w:rsidR="00717249">
        <w:t xml:space="preserve">выполнить </w:t>
      </w:r>
      <w:r w:rsidR="0095149C" w:rsidRPr="00604CCE">
        <w:t>создание синтетическо</w:t>
      </w:r>
      <w:r w:rsidR="00322AED">
        <w:t>й</w:t>
      </w:r>
      <w:r w:rsidR="0095149C" w:rsidRPr="00604CCE">
        <w:t xml:space="preserve"> полно</w:t>
      </w:r>
      <w:r w:rsidR="00322AED">
        <w:t>й копии</w:t>
      </w:r>
      <w:r w:rsidR="0095149C" w:rsidRPr="00604CCE">
        <w:t>.</w:t>
      </w:r>
    </w:p>
    <w:p w14:paraId="41C19060" w14:textId="4C6C3E0E" w:rsidR="0095149C" w:rsidRPr="00604CCE" w:rsidRDefault="0095149C" w:rsidP="000E7356">
      <w:pPr>
        <w:pStyle w:val="aa"/>
        <w:rPr>
          <w:u w:val="single"/>
        </w:rPr>
      </w:pPr>
      <w:r w:rsidRPr="00604CCE">
        <w:t xml:space="preserve">СТРК проводит резервное копирование данных без какого-либо влияния на функционирование ВМ. Ограничение составляют ВМ с большими объемами данных. </w:t>
      </w:r>
      <w:r w:rsidRPr="005D561C">
        <w:t xml:space="preserve">Максимальный объем </w:t>
      </w:r>
      <w:r w:rsidR="005D561C">
        <w:t>ВМ</w:t>
      </w:r>
      <w:r w:rsidRPr="005D561C">
        <w:t>, для которой производится СТРК составляет 2,5 ТБ.</w:t>
      </w:r>
    </w:p>
    <w:p w14:paraId="39CC7BA2" w14:textId="56975EDA" w:rsidR="0095149C" w:rsidRPr="00604CCE" w:rsidRDefault="000F3ADF" w:rsidP="000E7356">
      <w:pPr>
        <w:pStyle w:val="aa"/>
      </w:pPr>
      <w:r>
        <w:t>Те</w:t>
      </w:r>
      <w:r w:rsidRPr="00604CCE">
        <w:t>хнологическо</w:t>
      </w:r>
      <w:r>
        <w:t>е</w:t>
      </w:r>
      <w:r w:rsidRPr="00604CCE">
        <w:t xml:space="preserve"> резервно</w:t>
      </w:r>
      <w:r>
        <w:t>е</w:t>
      </w:r>
      <w:r w:rsidRPr="00604CCE">
        <w:t xml:space="preserve"> копировани</w:t>
      </w:r>
      <w:r>
        <w:t>е</w:t>
      </w:r>
      <w:r w:rsidR="0095149C" w:rsidRPr="00604CCE">
        <w:t xml:space="preserve"> не производится ввиду невозможности или нецелесообразности для следующих ВМ: </w:t>
      </w:r>
    </w:p>
    <w:p w14:paraId="74AFB7A3" w14:textId="77777777" w:rsidR="0095149C" w:rsidRPr="00604CCE" w:rsidRDefault="0095149C" w:rsidP="00E1468F">
      <w:pPr>
        <w:pStyle w:val="a8"/>
      </w:pPr>
      <w:r w:rsidRPr="00604CCE">
        <w:t xml:space="preserve">ВМ содержит БД или приложения с БД (например, MS SQL, MS </w:t>
      </w:r>
      <w:proofErr w:type="spellStart"/>
      <w:r w:rsidRPr="00604CCE">
        <w:t>Exchange</w:t>
      </w:r>
      <w:proofErr w:type="spellEnd"/>
      <w:r w:rsidRPr="00604CCE">
        <w:t xml:space="preserve">, MS </w:t>
      </w:r>
      <w:proofErr w:type="spellStart"/>
      <w:r w:rsidRPr="00604CCE">
        <w:t>SharePoint</w:t>
      </w:r>
      <w:proofErr w:type="spellEnd"/>
      <w:r w:rsidRPr="00604CCE">
        <w:t xml:space="preserve"> и другие);</w:t>
      </w:r>
    </w:p>
    <w:p w14:paraId="1424D47D" w14:textId="77777777" w:rsidR="0095149C" w:rsidRPr="00604CCE" w:rsidRDefault="0095149C" w:rsidP="00E1468F">
      <w:pPr>
        <w:pStyle w:val="a8"/>
      </w:pPr>
      <w:r w:rsidRPr="00604CCE">
        <w:t>ВМ, данные которых расположены на независимых (</w:t>
      </w:r>
      <w:proofErr w:type="spellStart"/>
      <w:r w:rsidRPr="00604CCE">
        <w:t>independent</w:t>
      </w:r>
      <w:proofErr w:type="spellEnd"/>
      <w:r w:rsidRPr="00604CCE">
        <w:t>) дисках;</w:t>
      </w:r>
    </w:p>
    <w:p w14:paraId="63F88504" w14:textId="77777777" w:rsidR="0095149C" w:rsidRPr="00604CCE" w:rsidRDefault="0095149C" w:rsidP="00E1468F">
      <w:pPr>
        <w:pStyle w:val="a8"/>
      </w:pPr>
      <w:r w:rsidRPr="00604CCE">
        <w:t>ВМ, данные которых расположены на RDM (</w:t>
      </w:r>
      <w:proofErr w:type="spellStart"/>
      <w:r w:rsidRPr="00604CCE">
        <w:t>raw</w:t>
      </w:r>
      <w:proofErr w:type="spellEnd"/>
      <w:r w:rsidRPr="00604CCE">
        <w:t xml:space="preserve"> </w:t>
      </w:r>
      <w:proofErr w:type="spellStart"/>
      <w:r w:rsidRPr="00604CCE">
        <w:t>device</w:t>
      </w:r>
      <w:proofErr w:type="spellEnd"/>
      <w:r w:rsidRPr="00604CCE">
        <w:t xml:space="preserve"> </w:t>
      </w:r>
      <w:proofErr w:type="spellStart"/>
      <w:r w:rsidRPr="00604CCE">
        <w:t>mapping</w:t>
      </w:r>
      <w:proofErr w:type="spellEnd"/>
      <w:r w:rsidRPr="00604CCE">
        <w:t>) дисках.</w:t>
      </w:r>
    </w:p>
    <w:p w14:paraId="46D21837" w14:textId="4642136C" w:rsidR="00F248DE" w:rsidRPr="00D60EC3" w:rsidRDefault="003046EC" w:rsidP="00EF6D80">
      <w:pPr>
        <w:pStyle w:val="33"/>
      </w:pPr>
      <w:bookmarkStart w:id="199" w:name="_Toc114518945"/>
      <w:bookmarkStart w:id="200" w:name="_Toc199394461"/>
      <w:r w:rsidRPr="00D60EC3">
        <w:t>Описание СРК</w:t>
      </w:r>
      <w:r w:rsidR="00F248DE" w:rsidRPr="00D60EC3">
        <w:t xml:space="preserve"> пользовательских информационных объектов</w:t>
      </w:r>
      <w:bookmarkEnd w:id="199"/>
      <w:bookmarkEnd w:id="200"/>
      <w:r w:rsidR="00F248DE" w:rsidRPr="00D60EC3">
        <w:t xml:space="preserve"> </w:t>
      </w:r>
    </w:p>
    <w:p w14:paraId="1C6C3C43" w14:textId="354F22C6" w:rsidR="00F248DE" w:rsidRPr="00F248DE" w:rsidRDefault="00F248DE" w:rsidP="000B1293">
      <w:pPr>
        <w:pStyle w:val="aa"/>
      </w:pPr>
      <w:bookmarkStart w:id="201" w:name="_Hlk168759179"/>
      <w:r>
        <w:t xml:space="preserve">В Облаке </w:t>
      </w:r>
      <w:r w:rsidR="00901EEB">
        <w:t>ЦОД ПК</w:t>
      </w:r>
      <w:r>
        <w:t xml:space="preserve"> </w:t>
      </w:r>
      <w:bookmarkEnd w:id="201"/>
      <w:r w:rsidRPr="00F248DE">
        <w:t>обеспечива</w:t>
      </w:r>
      <w:r>
        <w:t>ется</w:t>
      </w:r>
      <w:r w:rsidRPr="00F248DE">
        <w:t xml:space="preserve"> резервное копирование и восстановление объектов резервного копирования, размещаемых на ресурсах </w:t>
      </w:r>
      <w:r>
        <w:t>Облака</w:t>
      </w:r>
      <w:r w:rsidRPr="00F248DE">
        <w:t xml:space="preserve">. Объектами резервного копирования являются разделы файловых систем (диски, папки, отдельные файлы) и </w:t>
      </w:r>
      <w:r w:rsidR="00B8011E">
        <w:t>ВМ</w:t>
      </w:r>
      <w:r w:rsidRPr="00F248DE">
        <w:t xml:space="preserve">. </w:t>
      </w:r>
    </w:p>
    <w:p w14:paraId="7F508FBB" w14:textId="103D30BE" w:rsidR="00F248DE" w:rsidRPr="00F248DE" w:rsidRDefault="00F248DE" w:rsidP="000B1293">
      <w:pPr>
        <w:pStyle w:val="aa"/>
      </w:pPr>
      <w:r>
        <w:t>П</w:t>
      </w:r>
      <w:r w:rsidRPr="00F248DE">
        <w:t>ри резервном копировании разделов файловых систем обеспечи</w:t>
      </w:r>
      <w:r>
        <w:t>вается</w:t>
      </w:r>
      <w:r w:rsidRPr="00F248DE">
        <w:t xml:space="preserve"> создание, хранение резервных копий и </w:t>
      </w:r>
      <w:proofErr w:type="spellStart"/>
      <w:r w:rsidRPr="00F248DE">
        <w:t>консистентность</w:t>
      </w:r>
      <w:proofErr w:type="spellEnd"/>
      <w:r w:rsidRPr="00F248DE">
        <w:t xml:space="preserve"> данных объектов резервного копирования, </w:t>
      </w:r>
      <w:r w:rsidR="00E67115">
        <w:t xml:space="preserve">а также </w:t>
      </w:r>
      <w:r w:rsidRPr="00F248DE">
        <w:t>восстановление, включая:</w:t>
      </w:r>
    </w:p>
    <w:p w14:paraId="50A6FE61" w14:textId="6ED87743" w:rsidR="00F248DE" w:rsidRPr="00F248DE" w:rsidRDefault="00F248DE" w:rsidP="00E1468F">
      <w:pPr>
        <w:pStyle w:val="a8"/>
      </w:pPr>
      <w:r w:rsidRPr="00F248DE">
        <w:t xml:space="preserve">установку агентов </w:t>
      </w:r>
      <w:r w:rsidR="00E67115">
        <w:t>СРК</w:t>
      </w:r>
      <w:r w:rsidRPr="00F248DE">
        <w:t xml:space="preserve"> на запрашиваемые </w:t>
      </w:r>
      <w:r>
        <w:t xml:space="preserve">ФОИВ </w:t>
      </w:r>
      <w:r w:rsidR="00B8011E">
        <w:t>ВМ</w:t>
      </w:r>
      <w:r w:rsidR="007E6388">
        <w:t>;</w:t>
      </w:r>
    </w:p>
    <w:p w14:paraId="3179BC69" w14:textId="0164330A" w:rsidR="00F248DE" w:rsidRPr="00F248DE" w:rsidRDefault="00F248DE" w:rsidP="00E1468F">
      <w:pPr>
        <w:pStyle w:val="a8"/>
      </w:pPr>
      <w:r w:rsidRPr="00F248DE">
        <w:t xml:space="preserve">установку обновлений агентов </w:t>
      </w:r>
      <w:r w:rsidR="00E67115">
        <w:t>СРК</w:t>
      </w:r>
      <w:r w:rsidRPr="00F248DE">
        <w:t>;</w:t>
      </w:r>
    </w:p>
    <w:p w14:paraId="263DD493" w14:textId="77777777" w:rsidR="00F248DE" w:rsidRPr="00F248DE" w:rsidRDefault="00F248DE" w:rsidP="00E1468F">
      <w:pPr>
        <w:pStyle w:val="a8"/>
      </w:pPr>
      <w:r w:rsidRPr="00F248DE">
        <w:t>управление расписанием резервного копирования;</w:t>
      </w:r>
    </w:p>
    <w:p w14:paraId="2D10C95F" w14:textId="77777777" w:rsidR="00F248DE" w:rsidRPr="00F248DE" w:rsidRDefault="00F248DE" w:rsidP="00E1468F">
      <w:pPr>
        <w:pStyle w:val="a8"/>
      </w:pPr>
      <w:r w:rsidRPr="00F248DE">
        <w:t>восстановление объектов резервного копирования по запросу ФОИВ.</w:t>
      </w:r>
    </w:p>
    <w:p w14:paraId="7809FD4D" w14:textId="28AB9B05" w:rsidR="00F248DE" w:rsidRPr="000B1293" w:rsidRDefault="00F248DE" w:rsidP="000B1293">
      <w:pPr>
        <w:pStyle w:val="aa"/>
      </w:pPr>
      <w:r w:rsidRPr="000B1293">
        <w:t xml:space="preserve">Определение состава и </w:t>
      </w:r>
      <w:proofErr w:type="spellStart"/>
      <w:r w:rsidRPr="000B1293">
        <w:t>консистентность</w:t>
      </w:r>
      <w:proofErr w:type="spellEnd"/>
      <w:r w:rsidRPr="000B1293">
        <w:t xml:space="preserve"> данных </w:t>
      </w:r>
      <w:r w:rsidR="00922D05">
        <w:t>ИС</w:t>
      </w:r>
      <w:r w:rsidRPr="000B1293">
        <w:t xml:space="preserve"> наход</w:t>
      </w:r>
      <w:r w:rsidR="00922D05">
        <w:t>я</w:t>
      </w:r>
      <w:r w:rsidRPr="000B1293">
        <w:t xml:space="preserve">тся в зоне ответственности ФОИВ. В зоне ответственности ФОИВ также </w:t>
      </w:r>
      <w:r w:rsidR="00922D05">
        <w:t xml:space="preserve">находится </w:t>
      </w:r>
      <w:r w:rsidRPr="000B1293">
        <w:t>определение длительности хранения резервной копии (по точкам или по времени) и периодичность или последовательность выполнения резервного копирования.</w:t>
      </w:r>
    </w:p>
    <w:p w14:paraId="3247713A" w14:textId="556D8FF5" w:rsidR="00F248DE" w:rsidRPr="000B1293" w:rsidRDefault="00F248DE" w:rsidP="000B1293">
      <w:pPr>
        <w:pStyle w:val="aa"/>
      </w:pPr>
      <w:r w:rsidRPr="000B1293">
        <w:t xml:space="preserve">При резервном копировании </w:t>
      </w:r>
      <w:r w:rsidR="00B8011E">
        <w:t>ВМ</w:t>
      </w:r>
      <w:r w:rsidRPr="000B1293">
        <w:t xml:space="preserve"> не гарантируется </w:t>
      </w:r>
      <w:proofErr w:type="spellStart"/>
      <w:r w:rsidRPr="000B1293">
        <w:t>консистентность</w:t>
      </w:r>
      <w:proofErr w:type="spellEnd"/>
      <w:r w:rsidRPr="000B1293">
        <w:t xml:space="preserve"> данных </w:t>
      </w:r>
      <w:r w:rsidR="00922D05">
        <w:t>ИС</w:t>
      </w:r>
      <w:r w:rsidRPr="000B1293">
        <w:t xml:space="preserve">, функционирующих на данной ВМ. Максимальный объем </w:t>
      </w:r>
      <w:r w:rsidR="00B8011E">
        <w:t>ВМ</w:t>
      </w:r>
      <w:r w:rsidRPr="000B1293">
        <w:t>, для которой производится резервное копирование</w:t>
      </w:r>
      <w:r w:rsidR="0047296E">
        <w:t>,</w:t>
      </w:r>
      <w:r w:rsidRPr="000B1293">
        <w:t xml:space="preserve"> составляет 2,5 ТБ.</w:t>
      </w:r>
    </w:p>
    <w:p w14:paraId="7EBB0897" w14:textId="2B9402B1" w:rsidR="00E841CC" w:rsidRPr="000B1293" w:rsidRDefault="00E841CC" w:rsidP="000B1293">
      <w:pPr>
        <w:pStyle w:val="aa"/>
      </w:pPr>
      <w:r w:rsidRPr="000B1293">
        <w:t>Для обеспечения резервного копирования пользовательских информационных объектов требуется заказать следующие услуги:</w:t>
      </w:r>
    </w:p>
    <w:p w14:paraId="68380622" w14:textId="72D11AEB" w:rsidR="00E841CC" w:rsidRDefault="00D05326" w:rsidP="00E1468F">
      <w:pPr>
        <w:pStyle w:val="a8"/>
      </w:pPr>
      <w:r>
        <w:lastRenderedPageBreak/>
        <w:t>у</w:t>
      </w:r>
      <w:r w:rsidR="00E841CC" w:rsidRPr="00E841CC">
        <w:t>слуга управления резервным копированием</w:t>
      </w:r>
      <w:r w:rsidR="001572E4">
        <w:t>;</w:t>
      </w:r>
    </w:p>
    <w:p w14:paraId="15E3091B" w14:textId="55557B60" w:rsidR="00E841CC" w:rsidRDefault="00D05326" w:rsidP="00E1468F">
      <w:pPr>
        <w:pStyle w:val="a8"/>
      </w:pPr>
      <w:r>
        <w:t>у</w:t>
      </w:r>
      <w:r w:rsidR="00E841CC" w:rsidRPr="00F248DE">
        <w:t>слуга предоставления виртуального жесткого диска типа 1</w:t>
      </w:r>
      <w:r w:rsidR="001572E4">
        <w:t>.</w:t>
      </w:r>
    </w:p>
    <w:p w14:paraId="4BB97C18" w14:textId="78C5EA6B" w:rsidR="009D1950" w:rsidRPr="00CA6E72" w:rsidRDefault="009D1950" w:rsidP="009D1950">
      <w:pPr>
        <w:pStyle w:val="41"/>
      </w:pPr>
      <w:r>
        <w:t xml:space="preserve">Особенности и ограничения при восстановлении </w:t>
      </w:r>
      <w:r w:rsidRPr="00D60EC3">
        <w:t>пользовательских информационных объектов</w:t>
      </w:r>
      <w:r>
        <w:t xml:space="preserve"> </w:t>
      </w:r>
      <w:r w:rsidR="00C41617">
        <w:t xml:space="preserve">в рамках оказания услуги </w:t>
      </w:r>
      <w:r w:rsidR="00D74769" w:rsidRPr="0019785B">
        <w:rPr>
          <w:rFonts w:eastAsiaTheme="minorHAnsi"/>
          <w:lang w:eastAsia="en-US"/>
        </w:rPr>
        <w:t>«Услуга управления резервным копированием в Облаке ЦОД ПК»</w:t>
      </w:r>
    </w:p>
    <w:p w14:paraId="5A286FE4" w14:textId="0E653594" w:rsidR="00C41617" w:rsidRDefault="00AA6E64" w:rsidP="009D1950">
      <w:pPr>
        <w:pStyle w:val="aa"/>
      </w:pPr>
      <w:r>
        <w:t>По запросу ФОИВ</w:t>
      </w:r>
      <w:r w:rsidRPr="003672DE">
        <w:t>,</w:t>
      </w:r>
      <w:r>
        <w:t xml:space="preserve"> при </w:t>
      </w:r>
      <w:r w:rsidRPr="0019785B">
        <w:rPr>
          <w:rFonts w:eastAsiaTheme="minorHAnsi"/>
          <w:lang w:eastAsia="en-US"/>
        </w:rPr>
        <w:t>использовани</w:t>
      </w:r>
      <w:r>
        <w:rPr>
          <w:rFonts w:eastAsiaTheme="minorHAnsi"/>
          <w:lang w:eastAsia="en-US"/>
        </w:rPr>
        <w:t>и</w:t>
      </w:r>
      <w:r w:rsidRPr="0019785B">
        <w:rPr>
          <w:rFonts w:eastAsiaTheme="minorHAnsi"/>
          <w:lang w:eastAsia="en-US"/>
        </w:rPr>
        <w:t xml:space="preserve"> услуги «Услуга управления резервным копированием в Облаке ЦОД ПК»</w:t>
      </w:r>
      <w:r>
        <w:rPr>
          <w:rFonts w:eastAsiaTheme="minorHAnsi"/>
          <w:bCs/>
          <w:lang w:eastAsia="en-US"/>
        </w:rPr>
        <w:t xml:space="preserve">, осуществляется восстановление объектов резервного копирования данных из резервных копий. </w:t>
      </w:r>
      <w:r w:rsidR="005E747B">
        <w:rPr>
          <w:rFonts w:eastAsiaTheme="minorHAnsi"/>
          <w:bCs/>
          <w:lang w:eastAsia="en-US"/>
        </w:rPr>
        <w:t>Типовые сценарии восстановления:</w:t>
      </w:r>
      <w:r w:rsidR="009D1950">
        <w:t xml:space="preserve"> </w:t>
      </w:r>
    </w:p>
    <w:p w14:paraId="1D563341" w14:textId="77777777" w:rsidR="005E747B" w:rsidRDefault="005E747B" w:rsidP="00E1468F">
      <w:pPr>
        <w:pStyle w:val="a8"/>
        <w:rPr>
          <w:rFonts w:eastAsiaTheme="minorHAnsi"/>
          <w:bCs/>
          <w:lang w:eastAsia="en-US"/>
        </w:rPr>
      </w:pPr>
      <w:r>
        <w:rPr>
          <w:rFonts w:eastAsiaTheme="minorHAnsi"/>
          <w:lang w:eastAsia="en-US"/>
        </w:rPr>
        <w:t>восстановление ВМ ИС вместо/поверх существующих ВМ;</w:t>
      </w:r>
    </w:p>
    <w:p w14:paraId="0215A7BA" w14:textId="77777777" w:rsidR="005E747B" w:rsidRDefault="005E747B" w:rsidP="00E1468F">
      <w:pPr>
        <w:pStyle w:val="a8"/>
        <w:rPr>
          <w:rFonts w:eastAsiaTheme="minorHAnsi"/>
          <w:bCs/>
          <w:lang w:eastAsia="en-US"/>
        </w:rPr>
      </w:pPr>
      <w:r>
        <w:rPr>
          <w:rFonts w:eastAsiaTheme="minorHAnsi"/>
          <w:lang w:eastAsia="en-US"/>
        </w:rPr>
        <w:t xml:space="preserve">восстановление </w:t>
      </w:r>
      <w:r w:rsidRPr="00E21FF8">
        <w:rPr>
          <w:rFonts w:eastAsiaTheme="minorHAnsi"/>
          <w:lang w:eastAsia="en-US"/>
        </w:rPr>
        <w:t>раздел</w:t>
      </w:r>
      <w:r>
        <w:rPr>
          <w:rFonts w:eastAsiaTheme="minorHAnsi"/>
          <w:lang w:eastAsia="en-US"/>
        </w:rPr>
        <w:t>ов</w:t>
      </w:r>
      <w:r w:rsidRPr="00E21FF8">
        <w:rPr>
          <w:rFonts w:eastAsiaTheme="minorHAnsi"/>
          <w:lang w:eastAsia="en-US"/>
        </w:rPr>
        <w:t xml:space="preserve"> файловых систем</w:t>
      </w:r>
      <w:r>
        <w:rPr>
          <w:rFonts w:eastAsiaTheme="minorHAnsi"/>
          <w:lang w:eastAsia="en-US"/>
        </w:rPr>
        <w:t xml:space="preserve"> (</w:t>
      </w:r>
      <w:r w:rsidRPr="00803B65">
        <w:t xml:space="preserve">диски, папки, отдельные файлы) </w:t>
      </w:r>
      <w:r>
        <w:rPr>
          <w:rFonts w:eastAsiaTheme="minorHAnsi"/>
          <w:lang w:eastAsia="en-US"/>
        </w:rPr>
        <w:t>на существующие ВМ;</w:t>
      </w:r>
    </w:p>
    <w:p w14:paraId="51432446" w14:textId="69FC808B" w:rsidR="005E747B" w:rsidRPr="005E747B" w:rsidRDefault="005E747B" w:rsidP="00E1468F">
      <w:pPr>
        <w:pStyle w:val="a8"/>
        <w:rPr>
          <w:rFonts w:eastAsiaTheme="minorHAnsi"/>
          <w:bCs/>
          <w:lang w:eastAsia="en-US"/>
        </w:rPr>
      </w:pPr>
      <w:r>
        <w:rPr>
          <w:rFonts w:eastAsiaTheme="minorHAnsi"/>
          <w:lang w:eastAsia="en-US"/>
        </w:rPr>
        <w:t>восстановление ВМ ИС, как копии существующих ВМ ИС</w:t>
      </w:r>
      <w:r>
        <w:rPr>
          <w:rStyle w:val="afffffff0"/>
          <w:rFonts w:eastAsiaTheme="minorHAnsi"/>
          <w:lang w:eastAsia="en-US"/>
        </w:rPr>
        <w:footnoteReference w:id="15"/>
      </w:r>
    </w:p>
    <w:p w14:paraId="357B5537" w14:textId="6E6E70F8" w:rsidR="005E747B" w:rsidRDefault="005E747B" w:rsidP="009D1950">
      <w:pPr>
        <w:pStyle w:val="aa"/>
      </w:pPr>
      <w:r>
        <w:t xml:space="preserve">При </w:t>
      </w:r>
      <w:r>
        <w:rPr>
          <w:rFonts w:eastAsiaTheme="minorHAnsi"/>
          <w:lang w:eastAsia="en-US"/>
        </w:rPr>
        <w:t>восстановлении ВМ ИС вместо/поверх существующих ВМ существуют следующие особенности и ограничения:</w:t>
      </w:r>
    </w:p>
    <w:p w14:paraId="18E2E584" w14:textId="58DD839D" w:rsidR="005E747B" w:rsidRPr="005E747B" w:rsidRDefault="005E747B" w:rsidP="00E1468F">
      <w:pPr>
        <w:pStyle w:val="a8"/>
        <w:rPr>
          <w:rFonts w:eastAsiaTheme="minorHAnsi"/>
          <w:lang w:eastAsia="en-US"/>
        </w:rPr>
      </w:pPr>
      <w:r>
        <w:rPr>
          <w:rFonts w:eastAsiaTheme="minorHAnsi"/>
          <w:lang w:eastAsia="en-US"/>
        </w:rPr>
        <w:t>имя ВМ не изменяется;</w:t>
      </w:r>
    </w:p>
    <w:p w14:paraId="538BBF89" w14:textId="0A45A23D" w:rsidR="005E747B" w:rsidRPr="005E747B" w:rsidRDefault="005E747B" w:rsidP="00E1468F">
      <w:pPr>
        <w:pStyle w:val="a8"/>
        <w:rPr>
          <w:rFonts w:eastAsiaTheme="minorHAnsi"/>
          <w:lang w:eastAsia="en-US"/>
        </w:rPr>
      </w:pPr>
      <w:r>
        <w:rPr>
          <w:rFonts w:eastAsiaTheme="minorHAnsi"/>
          <w:lang w:val="en-US" w:eastAsia="en-US"/>
        </w:rPr>
        <w:t>IP-</w:t>
      </w:r>
      <w:r>
        <w:rPr>
          <w:rFonts w:eastAsiaTheme="minorHAnsi"/>
          <w:lang w:eastAsia="en-US"/>
        </w:rPr>
        <w:t>адрес ВМ изменяется;</w:t>
      </w:r>
    </w:p>
    <w:p w14:paraId="333FC8A8" w14:textId="05CF3A8B" w:rsidR="005E747B" w:rsidRPr="005E747B" w:rsidRDefault="005E747B" w:rsidP="00E1468F">
      <w:pPr>
        <w:pStyle w:val="a8"/>
        <w:rPr>
          <w:rFonts w:eastAsiaTheme="minorHAnsi"/>
          <w:lang w:eastAsia="en-US"/>
        </w:rPr>
      </w:pPr>
      <w:r>
        <w:rPr>
          <w:rFonts w:eastAsiaTheme="minorHAnsi"/>
          <w:lang w:val="en-US" w:eastAsia="en-US"/>
        </w:rPr>
        <w:t>VLAN</w:t>
      </w:r>
      <w:r>
        <w:rPr>
          <w:rFonts w:eastAsiaTheme="minorHAnsi"/>
          <w:lang w:eastAsia="en-US"/>
        </w:rPr>
        <w:t xml:space="preserve"> восстановленной ВМ не изменяется;</w:t>
      </w:r>
    </w:p>
    <w:p w14:paraId="31019F5D" w14:textId="77777777" w:rsidR="005E747B" w:rsidRPr="005E747B" w:rsidRDefault="005E747B" w:rsidP="00E1468F">
      <w:pPr>
        <w:pStyle w:val="a8"/>
        <w:rPr>
          <w:rFonts w:eastAsiaTheme="minorHAnsi"/>
          <w:lang w:eastAsia="en-US"/>
        </w:rPr>
      </w:pPr>
      <w:r>
        <w:rPr>
          <w:rFonts w:eastAsiaTheme="minorHAnsi"/>
          <w:lang w:eastAsia="en-US"/>
        </w:rPr>
        <w:t>к</w:t>
      </w:r>
      <w:r w:rsidRPr="00D1362E">
        <w:rPr>
          <w:rFonts w:eastAsiaTheme="minorHAnsi"/>
          <w:lang w:eastAsia="en-US"/>
        </w:rPr>
        <w:t xml:space="preserve">онтур </w:t>
      </w:r>
      <w:r>
        <w:rPr>
          <w:rFonts w:eastAsiaTheme="minorHAnsi"/>
          <w:lang w:eastAsia="en-US"/>
        </w:rPr>
        <w:t>безопасности</w:t>
      </w:r>
      <w:r w:rsidRPr="00D1362E">
        <w:rPr>
          <w:rFonts w:eastAsiaTheme="minorHAnsi"/>
          <w:lang w:eastAsia="en-US"/>
        </w:rPr>
        <w:t xml:space="preserve"> не </w:t>
      </w:r>
      <w:r>
        <w:rPr>
          <w:rFonts w:eastAsiaTheme="minorHAnsi"/>
          <w:lang w:eastAsia="en-US"/>
        </w:rPr>
        <w:t>из</w:t>
      </w:r>
      <w:r w:rsidRPr="00D1362E">
        <w:rPr>
          <w:rFonts w:eastAsiaTheme="minorHAnsi"/>
          <w:lang w:eastAsia="en-US"/>
        </w:rPr>
        <w:t>меняется</w:t>
      </w:r>
      <w:r>
        <w:rPr>
          <w:rFonts w:eastAsiaTheme="minorHAnsi"/>
          <w:lang w:eastAsia="en-US"/>
        </w:rPr>
        <w:t>;</w:t>
      </w:r>
    </w:p>
    <w:p w14:paraId="264B6D75" w14:textId="77777777" w:rsidR="005E747B" w:rsidRPr="005E747B" w:rsidRDefault="005E747B" w:rsidP="00E1468F">
      <w:pPr>
        <w:pStyle w:val="a8"/>
        <w:rPr>
          <w:rFonts w:eastAsiaTheme="minorHAnsi"/>
          <w:lang w:eastAsia="en-US"/>
        </w:rPr>
      </w:pPr>
      <w:r>
        <w:rPr>
          <w:rFonts w:eastAsiaTheme="minorHAnsi"/>
          <w:lang w:eastAsia="en-US"/>
        </w:rPr>
        <w:t>з</w:t>
      </w:r>
      <w:r w:rsidRPr="00D1362E">
        <w:rPr>
          <w:rFonts w:eastAsiaTheme="minorHAnsi"/>
          <w:lang w:eastAsia="en-US"/>
        </w:rPr>
        <w:t xml:space="preserve">она размещения не </w:t>
      </w:r>
      <w:r>
        <w:rPr>
          <w:rFonts w:eastAsiaTheme="minorHAnsi"/>
          <w:lang w:eastAsia="en-US"/>
        </w:rPr>
        <w:t>из</w:t>
      </w:r>
      <w:r w:rsidRPr="00D1362E">
        <w:rPr>
          <w:rFonts w:eastAsiaTheme="minorHAnsi"/>
          <w:lang w:eastAsia="en-US"/>
        </w:rPr>
        <w:t>меняется</w:t>
      </w:r>
      <w:r>
        <w:rPr>
          <w:rFonts w:eastAsiaTheme="minorHAnsi"/>
          <w:lang w:eastAsia="en-US"/>
        </w:rPr>
        <w:t>;</w:t>
      </w:r>
    </w:p>
    <w:p w14:paraId="36B2DD99" w14:textId="3D23FDAF" w:rsidR="005E747B" w:rsidRPr="005E747B" w:rsidRDefault="005E747B" w:rsidP="00E1468F">
      <w:pPr>
        <w:pStyle w:val="a8"/>
        <w:rPr>
          <w:rFonts w:eastAsiaTheme="minorHAnsi"/>
          <w:lang w:eastAsia="en-US"/>
        </w:rPr>
      </w:pPr>
      <w:r w:rsidRPr="00651EBF">
        <w:rPr>
          <w:rFonts w:eastAsiaTheme="minorHAnsi"/>
          <w:lang w:eastAsia="en-US"/>
        </w:rPr>
        <w:t>организация информационного взаимодействия</w:t>
      </w:r>
      <w:r w:rsidRPr="00611F00">
        <w:rPr>
          <w:rFonts w:eastAsiaTheme="minorHAnsi"/>
          <w:lang w:eastAsia="en-US"/>
        </w:rPr>
        <w:t xml:space="preserve"> между </w:t>
      </w:r>
      <w:r w:rsidRPr="00651EBF">
        <w:rPr>
          <w:rFonts w:eastAsiaTheme="minorHAnsi"/>
          <w:lang w:eastAsia="en-US"/>
        </w:rPr>
        <w:t xml:space="preserve">ВМ </w:t>
      </w:r>
      <w:r w:rsidRPr="00611F00">
        <w:rPr>
          <w:rFonts w:eastAsiaTheme="minorHAnsi"/>
          <w:lang w:eastAsia="en-US"/>
        </w:rPr>
        <w:t xml:space="preserve">и </w:t>
      </w:r>
      <w:r w:rsidRPr="00651EBF">
        <w:rPr>
          <w:rFonts w:eastAsiaTheme="minorHAnsi"/>
          <w:lang w:eastAsia="en-US"/>
        </w:rPr>
        <w:t xml:space="preserve">доступ </w:t>
      </w:r>
      <w:r w:rsidRPr="00611F00">
        <w:rPr>
          <w:rFonts w:eastAsiaTheme="minorHAnsi"/>
          <w:lang w:eastAsia="en-US"/>
        </w:rPr>
        <w:t xml:space="preserve">к ВМ не </w:t>
      </w:r>
      <w:r w:rsidRPr="00651EBF">
        <w:rPr>
          <w:rFonts w:eastAsiaTheme="minorHAnsi"/>
          <w:lang w:eastAsia="en-US"/>
        </w:rPr>
        <w:t>из</w:t>
      </w:r>
      <w:r w:rsidRPr="00611F00">
        <w:rPr>
          <w:rFonts w:eastAsiaTheme="minorHAnsi"/>
          <w:lang w:eastAsia="en-US"/>
        </w:rPr>
        <w:t>меня</w:t>
      </w:r>
      <w:r w:rsidRPr="00651EBF">
        <w:rPr>
          <w:rFonts w:eastAsiaTheme="minorHAnsi"/>
          <w:lang w:eastAsia="en-US"/>
        </w:rPr>
        <w:t>ю</w:t>
      </w:r>
      <w:r w:rsidRPr="00611F00">
        <w:rPr>
          <w:rFonts w:eastAsiaTheme="minorHAnsi"/>
          <w:lang w:eastAsia="en-US"/>
        </w:rPr>
        <w:t>тся</w:t>
      </w:r>
      <w:r>
        <w:rPr>
          <w:rFonts w:eastAsiaTheme="minorHAnsi"/>
          <w:lang w:eastAsia="en-US"/>
        </w:rPr>
        <w:t>;</w:t>
      </w:r>
    </w:p>
    <w:p w14:paraId="06EC03FD" w14:textId="1CA6AF1C" w:rsidR="005E747B" w:rsidRPr="005E747B" w:rsidRDefault="005E747B" w:rsidP="00E1468F">
      <w:pPr>
        <w:pStyle w:val="a8"/>
        <w:rPr>
          <w:rFonts w:eastAsiaTheme="minorHAnsi"/>
          <w:lang w:eastAsia="en-US"/>
        </w:rPr>
      </w:pPr>
      <w:r>
        <w:rPr>
          <w:rFonts w:eastAsiaTheme="minorHAnsi"/>
          <w:lang w:eastAsia="en-US"/>
        </w:rPr>
        <w:t>существующая ВМ, вместо/поверх которой восстанавливается ВМ, удаляется.</w:t>
      </w:r>
    </w:p>
    <w:p w14:paraId="3635E323" w14:textId="3FBE3606" w:rsidR="005E747B" w:rsidRDefault="005E747B" w:rsidP="005E747B">
      <w:pPr>
        <w:pStyle w:val="aa"/>
        <w:rPr>
          <w:rFonts w:eastAsiaTheme="minorHAnsi"/>
          <w:bCs/>
          <w:lang w:eastAsia="en-US"/>
        </w:rPr>
      </w:pPr>
      <w:r>
        <w:t xml:space="preserve">При </w:t>
      </w:r>
      <w:r>
        <w:rPr>
          <w:rFonts w:eastAsiaTheme="minorHAnsi"/>
          <w:lang w:eastAsia="en-US"/>
        </w:rPr>
        <w:t xml:space="preserve">восстановлении </w:t>
      </w:r>
      <w:r w:rsidRPr="00E21FF8">
        <w:rPr>
          <w:rFonts w:eastAsiaTheme="minorHAnsi"/>
          <w:lang w:eastAsia="en-US"/>
        </w:rPr>
        <w:t>раздел</w:t>
      </w:r>
      <w:r>
        <w:rPr>
          <w:rFonts w:eastAsiaTheme="minorHAnsi"/>
          <w:lang w:eastAsia="en-US"/>
        </w:rPr>
        <w:t>ов</w:t>
      </w:r>
      <w:r w:rsidRPr="00E21FF8">
        <w:rPr>
          <w:rFonts w:eastAsiaTheme="minorHAnsi"/>
          <w:lang w:eastAsia="en-US"/>
        </w:rPr>
        <w:t xml:space="preserve"> файловых систем</w:t>
      </w:r>
      <w:r>
        <w:rPr>
          <w:rFonts w:eastAsiaTheme="minorHAnsi"/>
          <w:bCs/>
          <w:lang w:eastAsia="en-US"/>
        </w:rPr>
        <w:t xml:space="preserve"> (</w:t>
      </w:r>
      <w:r w:rsidRPr="00803B65">
        <w:t xml:space="preserve">диски, папки, отдельные файлы) </w:t>
      </w:r>
      <w:r>
        <w:rPr>
          <w:rFonts w:eastAsiaTheme="minorHAnsi"/>
          <w:bCs/>
          <w:lang w:eastAsia="en-US"/>
        </w:rPr>
        <w:t xml:space="preserve">на существующие ВМ </w:t>
      </w:r>
      <w:r>
        <w:rPr>
          <w:rFonts w:eastAsiaTheme="minorHAnsi"/>
          <w:lang w:eastAsia="en-US"/>
        </w:rPr>
        <w:t>существуют следующие особенности и ограничения:</w:t>
      </w:r>
    </w:p>
    <w:p w14:paraId="4C5781B1" w14:textId="77777777" w:rsidR="005E747B" w:rsidRPr="00491456" w:rsidRDefault="005E747B" w:rsidP="00E1468F">
      <w:pPr>
        <w:pStyle w:val="a8"/>
        <w:rPr>
          <w:rFonts w:eastAsiaTheme="minorHAnsi"/>
          <w:lang w:eastAsia="en-US"/>
        </w:rPr>
      </w:pPr>
      <w:r w:rsidRPr="00E21FF8">
        <w:rPr>
          <w:rFonts w:eastAsiaTheme="minorHAnsi"/>
          <w:lang w:eastAsia="en-US"/>
        </w:rPr>
        <w:t>раздел</w:t>
      </w:r>
      <w:r>
        <w:rPr>
          <w:rFonts w:eastAsiaTheme="minorHAnsi"/>
          <w:lang w:eastAsia="en-US"/>
        </w:rPr>
        <w:t>ы</w:t>
      </w:r>
      <w:r w:rsidRPr="00E21FF8">
        <w:rPr>
          <w:rFonts w:eastAsiaTheme="minorHAnsi"/>
          <w:lang w:eastAsia="en-US"/>
        </w:rPr>
        <w:t xml:space="preserve"> файловых систем</w:t>
      </w:r>
      <w:r w:rsidRPr="005E747B">
        <w:rPr>
          <w:rFonts w:eastAsiaTheme="minorHAnsi"/>
          <w:lang w:eastAsia="en-US"/>
        </w:rPr>
        <w:t xml:space="preserve"> (диски, папки, отдельные файлы)</w:t>
      </w:r>
      <w:r>
        <w:rPr>
          <w:rFonts w:eastAsiaTheme="minorHAnsi"/>
          <w:lang w:eastAsia="en-US"/>
        </w:rPr>
        <w:t xml:space="preserve"> могут восстанавливаться </w:t>
      </w:r>
      <w:r w:rsidRPr="005E747B">
        <w:rPr>
          <w:rFonts w:eastAsiaTheme="minorHAnsi"/>
          <w:lang w:eastAsia="en-US"/>
        </w:rPr>
        <w:t>вместо/поверх существующих на исходной ВМ;</w:t>
      </w:r>
    </w:p>
    <w:p w14:paraId="5417442F" w14:textId="77777777" w:rsidR="005E747B" w:rsidRPr="00491456" w:rsidRDefault="005E747B" w:rsidP="00E1468F">
      <w:pPr>
        <w:pStyle w:val="a8"/>
        <w:rPr>
          <w:rFonts w:eastAsiaTheme="minorHAnsi"/>
          <w:lang w:eastAsia="en-US"/>
        </w:rPr>
      </w:pPr>
      <w:r w:rsidRPr="00E21FF8">
        <w:rPr>
          <w:rFonts w:eastAsiaTheme="minorHAnsi"/>
          <w:lang w:eastAsia="en-US"/>
        </w:rPr>
        <w:t>раздел</w:t>
      </w:r>
      <w:r>
        <w:rPr>
          <w:rFonts w:eastAsiaTheme="minorHAnsi"/>
          <w:lang w:eastAsia="en-US"/>
        </w:rPr>
        <w:t>ы</w:t>
      </w:r>
      <w:r w:rsidRPr="00E21FF8">
        <w:rPr>
          <w:rFonts w:eastAsiaTheme="minorHAnsi"/>
          <w:lang w:eastAsia="en-US"/>
        </w:rPr>
        <w:t xml:space="preserve"> файловых систем</w:t>
      </w:r>
      <w:r w:rsidRPr="005E747B">
        <w:rPr>
          <w:rFonts w:eastAsiaTheme="minorHAnsi"/>
          <w:lang w:eastAsia="en-US"/>
        </w:rPr>
        <w:t xml:space="preserve"> (диски, папки, отдельные файлы)</w:t>
      </w:r>
      <w:r>
        <w:rPr>
          <w:rFonts w:eastAsiaTheme="minorHAnsi"/>
          <w:lang w:eastAsia="en-US"/>
        </w:rPr>
        <w:t xml:space="preserve"> могут восстанавливаться на любой другой указанный в заявке диск или папку, но в рамках исходной ВМ;</w:t>
      </w:r>
    </w:p>
    <w:p w14:paraId="099CA9F2" w14:textId="4E842712" w:rsidR="005E747B" w:rsidRDefault="005E747B" w:rsidP="00E1468F">
      <w:pPr>
        <w:pStyle w:val="a8"/>
        <w:rPr>
          <w:rFonts w:eastAsiaTheme="minorHAnsi"/>
          <w:lang w:eastAsia="en-US"/>
        </w:rPr>
      </w:pPr>
      <w:r>
        <w:rPr>
          <w:rFonts w:eastAsiaTheme="minorHAnsi"/>
          <w:lang w:eastAsia="en-US"/>
        </w:rPr>
        <w:lastRenderedPageBreak/>
        <w:t xml:space="preserve">при восстановлении </w:t>
      </w:r>
      <w:r w:rsidRPr="00E21FF8">
        <w:rPr>
          <w:rFonts w:eastAsiaTheme="minorHAnsi"/>
          <w:lang w:eastAsia="en-US"/>
        </w:rPr>
        <w:t>раздел</w:t>
      </w:r>
      <w:r>
        <w:rPr>
          <w:rFonts w:eastAsiaTheme="minorHAnsi"/>
          <w:lang w:eastAsia="en-US"/>
        </w:rPr>
        <w:t>ов</w:t>
      </w:r>
      <w:r w:rsidRPr="00E21FF8">
        <w:rPr>
          <w:rFonts w:eastAsiaTheme="minorHAnsi"/>
          <w:lang w:eastAsia="en-US"/>
        </w:rPr>
        <w:t xml:space="preserve"> файловых систем</w:t>
      </w:r>
      <w:r w:rsidRPr="005E747B">
        <w:rPr>
          <w:rFonts w:eastAsiaTheme="minorHAnsi"/>
          <w:lang w:eastAsia="en-US"/>
        </w:rPr>
        <w:t xml:space="preserve"> (диски, папки, отдельные файлы) на существующие ВМ</w:t>
      </w:r>
      <w:r>
        <w:rPr>
          <w:rFonts w:eastAsiaTheme="minorHAnsi"/>
          <w:lang w:eastAsia="en-US"/>
        </w:rPr>
        <w:t>,</w:t>
      </w:r>
      <w:r w:rsidRPr="00E21FF8">
        <w:rPr>
          <w:rFonts w:eastAsiaTheme="minorHAnsi"/>
          <w:lang w:eastAsia="en-US"/>
        </w:rPr>
        <w:t xml:space="preserve"> </w:t>
      </w:r>
      <w:r>
        <w:rPr>
          <w:rFonts w:eastAsiaTheme="minorHAnsi"/>
          <w:lang w:eastAsia="en-US"/>
        </w:rPr>
        <w:t>оценка требуемого объема виртуального жесткого диска на ВМ</w:t>
      </w:r>
      <w:r w:rsidR="00A16FE6">
        <w:rPr>
          <w:rFonts w:eastAsiaTheme="minorHAnsi"/>
          <w:lang w:eastAsia="en-US"/>
        </w:rPr>
        <w:t xml:space="preserve"> инициируется и производится силами и средствами ФОИВ</w:t>
      </w:r>
    </w:p>
    <w:p w14:paraId="1B9F9399" w14:textId="2A27F727" w:rsidR="005E747B" w:rsidRPr="00491456" w:rsidRDefault="005E747B" w:rsidP="00E1468F">
      <w:pPr>
        <w:pStyle w:val="26"/>
        <w:rPr>
          <w:rFonts w:eastAsiaTheme="minorHAnsi"/>
          <w:lang w:eastAsia="en-US"/>
        </w:rPr>
      </w:pPr>
      <w:r>
        <w:rPr>
          <w:rFonts w:eastAsiaTheme="minorHAnsi"/>
          <w:lang w:eastAsia="en-US"/>
        </w:rPr>
        <w:t xml:space="preserve">при необходимости/недостаточности вычислительных ресурсов на существующих ВМ, </w:t>
      </w:r>
      <w:r w:rsidR="00A16FE6">
        <w:rPr>
          <w:rFonts w:eastAsiaTheme="minorHAnsi"/>
          <w:lang w:eastAsia="en-US"/>
        </w:rPr>
        <w:t xml:space="preserve">ФОИВ </w:t>
      </w:r>
      <w:r>
        <w:rPr>
          <w:rFonts w:eastAsiaTheme="minorHAnsi"/>
          <w:lang w:eastAsia="en-US"/>
        </w:rPr>
        <w:t>необходимо заполнить заявку на изменение характеристик существующих ВМ.</w:t>
      </w:r>
    </w:p>
    <w:p w14:paraId="4B07DC2E" w14:textId="5BBF0AC6" w:rsidR="009D1950" w:rsidRDefault="009D1950" w:rsidP="009D1950">
      <w:pPr>
        <w:pStyle w:val="aa"/>
      </w:pPr>
      <w:r>
        <w:t xml:space="preserve">При </w:t>
      </w:r>
      <w:r w:rsidR="00D74769">
        <w:t>восстановлении</w:t>
      </w:r>
      <w:r>
        <w:t xml:space="preserve"> копии ВМ существуют следующие </w:t>
      </w:r>
      <w:r w:rsidR="005E747B">
        <w:t xml:space="preserve">особенности </w:t>
      </w:r>
      <w:r w:rsidR="00D74769">
        <w:t xml:space="preserve">и </w:t>
      </w:r>
      <w:r>
        <w:t>ограничения:</w:t>
      </w:r>
    </w:p>
    <w:p w14:paraId="75C2EE2E" w14:textId="0B12D0D0" w:rsidR="00C41617" w:rsidRDefault="00C41617" w:rsidP="00E1468F">
      <w:pPr>
        <w:pStyle w:val="a8"/>
      </w:pPr>
      <w:r>
        <w:t xml:space="preserve">все </w:t>
      </w:r>
      <w:r w:rsidR="00FC2978">
        <w:t xml:space="preserve">копии </w:t>
      </w:r>
      <w:r>
        <w:t>ВМ восстанавливаются только в Предпродуктивную зону;</w:t>
      </w:r>
    </w:p>
    <w:p w14:paraId="52384017" w14:textId="2D2E7868" w:rsidR="00C41617" w:rsidRDefault="00C41617" w:rsidP="00E1468F">
      <w:pPr>
        <w:pStyle w:val="a8"/>
      </w:pPr>
      <w:r>
        <w:t xml:space="preserve">имя </w:t>
      </w:r>
      <w:r w:rsidR="00FC2978">
        <w:t xml:space="preserve">копии </w:t>
      </w:r>
      <w:r>
        <w:t>ВМ не изменяется;</w:t>
      </w:r>
    </w:p>
    <w:p w14:paraId="52FF830D" w14:textId="67788EC4" w:rsidR="00C41617" w:rsidRDefault="00C41617" w:rsidP="00E1468F">
      <w:pPr>
        <w:pStyle w:val="a8"/>
      </w:pPr>
      <w:r>
        <w:t>изменяется</w:t>
      </w:r>
      <w:r w:rsidRPr="00FC2978">
        <w:t xml:space="preserve"> </w:t>
      </w:r>
      <w:r>
        <w:rPr>
          <w:lang w:val="en-US"/>
        </w:rPr>
        <w:t>IP</w:t>
      </w:r>
      <w:r>
        <w:t xml:space="preserve"> адрес</w:t>
      </w:r>
      <w:r w:rsidR="00FC2978">
        <w:t xml:space="preserve"> копии ВМ</w:t>
      </w:r>
      <w:r>
        <w:t>;</w:t>
      </w:r>
    </w:p>
    <w:p w14:paraId="1709E54C" w14:textId="270666AF" w:rsidR="00FC2978" w:rsidRDefault="00FC2978" w:rsidP="00E1468F">
      <w:pPr>
        <w:pStyle w:val="a8"/>
      </w:pPr>
      <w:r>
        <w:t>контур безопасности не изменяется;</w:t>
      </w:r>
    </w:p>
    <w:p w14:paraId="6EB7C092" w14:textId="717D9FE3" w:rsidR="00FC2978" w:rsidRDefault="00FC2978" w:rsidP="00E1468F">
      <w:pPr>
        <w:pStyle w:val="a8"/>
      </w:pPr>
      <w:r>
        <w:t xml:space="preserve">изменяется </w:t>
      </w:r>
      <w:r>
        <w:rPr>
          <w:lang w:val="en-US"/>
        </w:rPr>
        <w:t>VLAN</w:t>
      </w:r>
      <w:r>
        <w:t xml:space="preserve"> копии ВМ:</w:t>
      </w:r>
    </w:p>
    <w:p w14:paraId="2F537B9D" w14:textId="3F8228AD" w:rsidR="00C41617" w:rsidRDefault="00C41617" w:rsidP="00E1468F">
      <w:pPr>
        <w:pStyle w:val="26"/>
      </w:pPr>
      <w:r>
        <w:t xml:space="preserve">все </w:t>
      </w:r>
      <w:r w:rsidR="00FC2978">
        <w:t xml:space="preserve">копии </w:t>
      </w:r>
      <w:r>
        <w:t xml:space="preserve">ВМ ИС/ГИС в ОК восстанавливаются в один </w:t>
      </w:r>
      <w:r>
        <w:rPr>
          <w:lang w:val="en-US"/>
        </w:rPr>
        <w:t>VLAN</w:t>
      </w:r>
      <w:r w:rsidR="008161E2">
        <w:t xml:space="preserve"> (отдельный сегмент для данной ИС/ГИС)</w:t>
      </w:r>
      <w:r w:rsidRPr="00C41617">
        <w:t xml:space="preserve"> </w:t>
      </w:r>
      <w:r>
        <w:t>ОК Предпродуктивной зоны</w:t>
      </w:r>
      <w:r w:rsidR="00FC2978">
        <w:t>,</w:t>
      </w:r>
    </w:p>
    <w:p w14:paraId="30BA1379" w14:textId="302F6189" w:rsidR="00C41617" w:rsidRDefault="00C41617" w:rsidP="00E1468F">
      <w:pPr>
        <w:pStyle w:val="26"/>
      </w:pPr>
      <w:r>
        <w:t xml:space="preserve">все </w:t>
      </w:r>
      <w:r w:rsidR="00FC2978">
        <w:t xml:space="preserve">копии </w:t>
      </w:r>
      <w:r>
        <w:t xml:space="preserve">ВМ ИС/ГИС в ЗК восстанавливаются в один </w:t>
      </w:r>
      <w:r>
        <w:rPr>
          <w:lang w:val="en-US"/>
        </w:rPr>
        <w:t>VLAN</w:t>
      </w:r>
      <w:r w:rsidRPr="00C41617">
        <w:t xml:space="preserve"> </w:t>
      </w:r>
      <w:r w:rsidR="008161E2">
        <w:t>(отдельный сегмент для данной ИС/ГИС)</w:t>
      </w:r>
      <w:r w:rsidR="008161E2" w:rsidRPr="00C41617">
        <w:t xml:space="preserve"> </w:t>
      </w:r>
      <w:r>
        <w:t>ЗК Предпродуктивной зоны;</w:t>
      </w:r>
    </w:p>
    <w:p w14:paraId="2416380B" w14:textId="2FBB95E4" w:rsidR="008161E2" w:rsidRDefault="008161E2" w:rsidP="00E1468F">
      <w:pPr>
        <w:pStyle w:val="a8"/>
      </w:pPr>
      <w:r>
        <w:t xml:space="preserve">сетевые взаимодействия возможны только между </w:t>
      </w:r>
      <w:r>
        <w:rPr>
          <w:lang w:val="en-US"/>
        </w:rPr>
        <w:t>VLAN</w:t>
      </w:r>
      <w:r>
        <w:t xml:space="preserve"> (отдельный сегмент для данной ИС/ГИС)</w:t>
      </w:r>
      <w:r w:rsidRPr="00C41617">
        <w:t xml:space="preserve"> </w:t>
      </w:r>
      <w:r>
        <w:t xml:space="preserve">ОК Предпродуктивной зоны и </w:t>
      </w:r>
      <w:r>
        <w:rPr>
          <w:lang w:val="en-US"/>
        </w:rPr>
        <w:t>VLAN</w:t>
      </w:r>
      <w:r w:rsidRPr="00C41617">
        <w:t xml:space="preserve"> </w:t>
      </w:r>
      <w:r>
        <w:t>(отдельный сегмент для данной ИС/ГИС)</w:t>
      </w:r>
      <w:r w:rsidRPr="00C41617">
        <w:t xml:space="preserve"> </w:t>
      </w:r>
      <w:r>
        <w:t>ЗК Предпродуктивной зоны в соответствии с поданной матрицей взаимодействия</w:t>
      </w:r>
    </w:p>
    <w:p w14:paraId="1A24CDDB" w14:textId="77777777" w:rsidR="00FE2ED5" w:rsidRPr="00FE2ED5" w:rsidRDefault="008161E2" w:rsidP="00E1468F">
      <w:pPr>
        <w:pStyle w:val="26"/>
      </w:pPr>
      <w:r>
        <w:t xml:space="preserve">сетевые доступы организуются только </w:t>
      </w:r>
      <w:r w:rsidRPr="00FE2ED5">
        <w:t xml:space="preserve">между </w:t>
      </w:r>
      <w:r w:rsidR="00FD4CEB" w:rsidRPr="00FE2ED5">
        <w:t xml:space="preserve">копиями ВМ, </w:t>
      </w:r>
    </w:p>
    <w:p w14:paraId="3EC862A4" w14:textId="6EF0777C" w:rsidR="008161E2" w:rsidRDefault="008161E2" w:rsidP="00E1468F">
      <w:pPr>
        <w:pStyle w:val="26"/>
      </w:pPr>
      <w:r w:rsidRPr="00FE2ED5">
        <w:t xml:space="preserve">отсутствует </w:t>
      </w:r>
      <w:r>
        <w:t xml:space="preserve">возможность организации сетевых доступов от копии ВМ к другим ВМ в других </w:t>
      </w:r>
      <w:r w:rsidRPr="00CA6E72">
        <w:t>VLAN</w:t>
      </w:r>
      <w:r>
        <w:t xml:space="preserve">, </w:t>
      </w:r>
      <w:r w:rsidRPr="00CA6E72">
        <w:t>IP</w:t>
      </w:r>
      <w:r w:rsidRPr="00BC3C33">
        <w:t>-</w:t>
      </w:r>
      <w:r>
        <w:t>сетях;</w:t>
      </w:r>
    </w:p>
    <w:p w14:paraId="3AF14B32" w14:textId="6B95AB36" w:rsidR="009D1950" w:rsidRPr="00095BFF" w:rsidRDefault="009D1950" w:rsidP="00E1468F">
      <w:pPr>
        <w:pStyle w:val="a8"/>
      </w:pPr>
      <w:r>
        <w:t xml:space="preserve">ресурсы для копии ВМ предоставляются на 3 дня, </w:t>
      </w:r>
      <w:r w:rsidRPr="005408CB">
        <w:t>не чаще раза в 14 календарных дней</w:t>
      </w:r>
      <w:r w:rsidR="006D2E32">
        <w:t>.</w:t>
      </w:r>
      <w:r w:rsidR="006D2E32" w:rsidRPr="006D2E32">
        <w:t xml:space="preserve"> </w:t>
      </w:r>
      <w:bookmarkStart w:id="202" w:name="_Hlk174098604"/>
      <w:r w:rsidR="006D2E32" w:rsidRPr="006D2E32">
        <w:t xml:space="preserve">При необходимости работы восстановленных ВМ более продолжительное время, ФОИВ должен сформировать </w:t>
      </w:r>
      <w:r w:rsidR="00FE2ED5">
        <w:t xml:space="preserve">и направить заявку </w:t>
      </w:r>
      <w:r w:rsidR="006D2E32" w:rsidRPr="006D2E32">
        <w:t>«Заявка на вычислительные ресурсы и ОС»</w:t>
      </w:r>
      <w:bookmarkEnd w:id="202"/>
      <w:r w:rsidR="006D2E32" w:rsidRPr="006D2E32">
        <w:t>;</w:t>
      </w:r>
    </w:p>
    <w:p w14:paraId="619B0A36" w14:textId="77777777" w:rsidR="00736E86" w:rsidRDefault="00736E86" w:rsidP="00E1468F">
      <w:pPr>
        <w:pStyle w:val="a8"/>
      </w:pPr>
      <w:r>
        <w:t>т</w:t>
      </w:r>
      <w:r w:rsidRPr="005408CB">
        <w:t>ип диска для копии ВМ – в соответствии с услугой предоставления виртуального жесткого диска типа 1</w:t>
      </w:r>
      <w:r>
        <w:t xml:space="preserve"> («медленный диск»), другие типы жесткого диска в рамках оказания услуги не предоставляются;</w:t>
      </w:r>
    </w:p>
    <w:p w14:paraId="39B50471" w14:textId="3F81F0A6" w:rsidR="006D2E32" w:rsidRPr="00611F00" w:rsidRDefault="009D1950" w:rsidP="00E1468F">
      <w:pPr>
        <w:pStyle w:val="a8"/>
        <w:rPr>
          <w:rFonts w:eastAsiaTheme="minorHAnsi"/>
          <w:bCs/>
          <w:lang w:eastAsia="en-US"/>
        </w:rPr>
      </w:pPr>
      <w:r>
        <w:t xml:space="preserve">при этом </w:t>
      </w:r>
      <w:r w:rsidR="006E646D">
        <w:t>в рамках предоставления услуги мо</w:t>
      </w:r>
      <w:r w:rsidR="005B79CB">
        <w:t>же</w:t>
      </w:r>
      <w:r w:rsidR="006E646D">
        <w:t>т быть выделен следующий объем ресурсов</w:t>
      </w:r>
      <w:r w:rsidR="006E646D" w:rsidRPr="006E646D">
        <w:t xml:space="preserve"> </w:t>
      </w:r>
      <w:r w:rsidR="006E646D">
        <w:t xml:space="preserve">в каждом из контуров </w:t>
      </w:r>
      <w:r w:rsidR="006E646D" w:rsidRPr="00736E86">
        <w:t>не более</w:t>
      </w:r>
      <w:r w:rsidR="00736E86" w:rsidRPr="00736E86">
        <w:t>:</w:t>
      </w:r>
      <w:r w:rsidR="006E646D" w:rsidRPr="00736E86">
        <w:t xml:space="preserve"> </w:t>
      </w:r>
      <w:r w:rsidR="00736E86" w:rsidRPr="00736E86">
        <w:t>64</w:t>
      </w:r>
      <w:r w:rsidR="006E646D" w:rsidRPr="00736E86">
        <w:t xml:space="preserve"> </w:t>
      </w:r>
      <w:r w:rsidR="006E646D" w:rsidRPr="00736E86">
        <w:rPr>
          <w:lang w:val="en-US"/>
        </w:rPr>
        <w:t>vCPU</w:t>
      </w:r>
      <w:r w:rsidR="006E646D" w:rsidRPr="00736E86">
        <w:t xml:space="preserve">, </w:t>
      </w:r>
      <w:r w:rsidR="00736E86" w:rsidRPr="00736E86">
        <w:t>128 ГБ</w:t>
      </w:r>
      <w:r w:rsidR="006E646D" w:rsidRPr="00736E86">
        <w:t xml:space="preserve"> </w:t>
      </w:r>
      <w:r w:rsidR="006E646D" w:rsidRPr="00736E86">
        <w:rPr>
          <w:lang w:val="en-US"/>
        </w:rPr>
        <w:t>RAM</w:t>
      </w:r>
      <w:r w:rsidR="006E646D" w:rsidRPr="00736E86">
        <w:t xml:space="preserve">, </w:t>
      </w:r>
      <w:r w:rsidR="00736E86" w:rsidRPr="00736E86">
        <w:t>2</w:t>
      </w:r>
      <w:r w:rsidR="006E646D" w:rsidRPr="00736E86">
        <w:t xml:space="preserve"> </w:t>
      </w:r>
      <w:r w:rsidR="00736E86" w:rsidRPr="00736E86">
        <w:t>Т</w:t>
      </w:r>
      <w:r w:rsidR="006E646D" w:rsidRPr="00736E86">
        <w:t xml:space="preserve">Б </w:t>
      </w:r>
      <w:r w:rsidR="006E646D" w:rsidRPr="00736E86">
        <w:rPr>
          <w:lang w:val="en-US"/>
        </w:rPr>
        <w:t>HDD</w:t>
      </w:r>
      <w:r w:rsidR="006E646D" w:rsidRPr="00736E86">
        <w:t xml:space="preserve"> тип 1</w:t>
      </w:r>
      <w:r w:rsidR="006E646D">
        <w:t xml:space="preserve"> на </w:t>
      </w:r>
      <w:r w:rsidR="006E646D">
        <w:lastRenderedPageBreak/>
        <w:t xml:space="preserve">все ИС/ГИС всех ФОИВ. </w:t>
      </w:r>
      <w:bookmarkStart w:id="203" w:name="_Hlk174098610"/>
      <w:r w:rsidR="006D2E32" w:rsidRPr="00611F00">
        <w:rPr>
          <w:rFonts w:eastAsiaTheme="minorHAnsi"/>
          <w:bCs/>
          <w:lang w:eastAsia="en-US"/>
        </w:rPr>
        <w:t xml:space="preserve">При необходимости </w:t>
      </w:r>
      <w:r w:rsidR="006D2E32">
        <w:rPr>
          <w:rFonts w:eastAsiaTheme="minorHAnsi"/>
          <w:bCs/>
          <w:lang w:eastAsia="en-US"/>
        </w:rPr>
        <w:t xml:space="preserve">большего количества </w:t>
      </w:r>
      <w:r w:rsidR="006E646D">
        <w:rPr>
          <w:rFonts w:eastAsiaTheme="minorHAnsi"/>
          <w:bCs/>
          <w:lang w:eastAsia="en-US"/>
        </w:rPr>
        <w:t>ресурсов</w:t>
      </w:r>
      <w:r w:rsidR="006D2E32" w:rsidRPr="00611F00">
        <w:rPr>
          <w:rFonts w:eastAsiaTheme="minorHAnsi"/>
          <w:bCs/>
          <w:lang w:eastAsia="en-US"/>
        </w:rPr>
        <w:t xml:space="preserve">, ФОИВ должен сформировать </w:t>
      </w:r>
      <w:r w:rsidR="00FE2ED5">
        <w:rPr>
          <w:rFonts w:eastAsiaTheme="minorHAnsi"/>
          <w:bCs/>
          <w:lang w:eastAsia="en-US"/>
        </w:rPr>
        <w:t xml:space="preserve">и направить заявку </w:t>
      </w:r>
      <w:r w:rsidR="006D2E32" w:rsidRPr="00611F00">
        <w:rPr>
          <w:rFonts w:eastAsiaTheme="minorHAnsi"/>
          <w:bCs/>
          <w:lang w:eastAsia="en-US"/>
        </w:rPr>
        <w:t>«Заявка на вычислительные ресурсы и ОС»</w:t>
      </w:r>
      <w:bookmarkEnd w:id="203"/>
      <w:r w:rsidR="006D2E32" w:rsidRPr="003820F3">
        <w:rPr>
          <w:rFonts w:eastAsiaTheme="minorHAnsi"/>
          <w:bCs/>
          <w:lang w:eastAsia="en-US"/>
        </w:rPr>
        <w:t>;</w:t>
      </w:r>
    </w:p>
    <w:p w14:paraId="77E2FF85" w14:textId="7B5DE369" w:rsidR="009D1950" w:rsidRDefault="009D1950" w:rsidP="00E1468F">
      <w:pPr>
        <w:pStyle w:val="a8"/>
      </w:pPr>
      <w:r>
        <w:t xml:space="preserve">доступ к копии ВМ осуществляется только с терминального сервера администраторов по 22 порту для ВМ с ОС </w:t>
      </w:r>
      <w:proofErr w:type="spellStart"/>
      <w:r w:rsidRPr="00CA6E72">
        <w:t>Linux</w:t>
      </w:r>
      <w:proofErr w:type="spellEnd"/>
      <w:r w:rsidRPr="00574193">
        <w:t xml:space="preserve"> </w:t>
      </w:r>
      <w:r>
        <w:t xml:space="preserve">и по порту 3389 для ВМ с ОС </w:t>
      </w:r>
      <w:r w:rsidRPr="00CA6E72">
        <w:t>Windows</w:t>
      </w:r>
      <w:r w:rsidRPr="00537F6E">
        <w:t>.</w:t>
      </w:r>
    </w:p>
    <w:p w14:paraId="4B6B0544" w14:textId="526557FF" w:rsidR="007A2E68" w:rsidRDefault="007A2E68" w:rsidP="007A2E68">
      <w:pPr>
        <w:pStyle w:val="aa"/>
      </w:pPr>
      <w:r>
        <w:t xml:space="preserve">В Приложение М приведен </w:t>
      </w:r>
      <w:r w:rsidR="00824710">
        <w:t xml:space="preserve">рекомендуемый порядок </w:t>
      </w:r>
      <w:r w:rsidR="00824710" w:rsidRPr="007C1A7E">
        <w:t>восстановления при проверк</w:t>
      </w:r>
      <w:r w:rsidR="00824710">
        <w:t>е</w:t>
      </w:r>
      <w:r w:rsidR="00824710" w:rsidRPr="007C1A7E">
        <w:t xml:space="preserve"> целостности</w:t>
      </w:r>
      <w:r w:rsidR="00824710" w:rsidRPr="007F2FDC">
        <w:t xml:space="preserve"> объектов резервного копирования</w:t>
      </w:r>
      <w:r w:rsidR="00824710">
        <w:t xml:space="preserve"> </w:t>
      </w:r>
      <w:r w:rsidR="00824710" w:rsidRPr="007F2FDC">
        <w:t>информационных систем ФОИВ в Облаке ЦОД</w:t>
      </w:r>
      <w:r w:rsidR="00824710">
        <w:t xml:space="preserve"> ПК</w:t>
      </w:r>
      <w:r>
        <w:t>.</w:t>
      </w:r>
    </w:p>
    <w:p w14:paraId="520BB085" w14:textId="77777777" w:rsidR="007A2E68" w:rsidRDefault="007A2E68" w:rsidP="00E1468F">
      <w:pPr>
        <w:pStyle w:val="a8"/>
        <w:numPr>
          <w:ilvl w:val="0"/>
          <w:numId w:val="0"/>
        </w:numPr>
        <w:ind w:left="851"/>
      </w:pPr>
    </w:p>
    <w:p w14:paraId="25A571A6" w14:textId="77777777" w:rsidR="00997D00" w:rsidRPr="00604CCE" w:rsidRDefault="00E55D12" w:rsidP="00B00F90">
      <w:pPr>
        <w:pStyle w:val="13"/>
      </w:pPr>
      <w:bookmarkStart w:id="204" w:name="_Toc57898867"/>
      <w:bookmarkStart w:id="205" w:name="_Toc114518946"/>
      <w:bookmarkStart w:id="206" w:name="_Toc199394462"/>
      <w:r w:rsidRPr="00604CCE">
        <w:lastRenderedPageBreak/>
        <w:t>Размещение ИС ФОИВ в Облаке</w:t>
      </w:r>
      <w:bookmarkEnd w:id="204"/>
      <w:bookmarkEnd w:id="205"/>
      <w:bookmarkEnd w:id="206"/>
    </w:p>
    <w:p w14:paraId="5705A31A" w14:textId="77777777" w:rsidR="00673BB5" w:rsidRPr="00604CCE" w:rsidRDefault="00673BB5" w:rsidP="005C5E66">
      <w:pPr>
        <w:pStyle w:val="25"/>
      </w:pPr>
      <w:bookmarkStart w:id="207" w:name="_Toc57898868"/>
      <w:bookmarkStart w:id="208" w:name="_Ref114140060"/>
      <w:bookmarkStart w:id="209" w:name="_Toc114518947"/>
      <w:bookmarkStart w:id="210" w:name="_Toc199394463"/>
      <w:r w:rsidRPr="00604CCE">
        <w:t>Общие требования к ИС, размещаемым в Облаке</w:t>
      </w:r>
      <w:bookmarkEnd w:id="207"/>
      <w:bookmarkEnd w:id="208"/>
      <w:bookmarkEnd w:id="209"/>
      <w:bookmarkEnd w:id="210"/>
    </w:p>
    <w:p w14:paraId="322A3BE3" w14:textId="1F86705E" w:rsidR="001A18CA" w:rsidRPr="00604CCE" w:rsidRDefault="00C329AB" w:rsidP="00D60EC3">
      <w:pPr>
        <w:pStyle w:val="aa"/>
        <w:spacing w:before="0"/>
      </w:pPr>
      <w:r w:rsidRPr="00604CCE">
        <w:t>ИС</w:t>
      </w:r>
      <w:r w:rsidR="00467B2D" w:rsidRPr="00604CCE">
        <w:t>,</w:t>
      </w:r>
      <w:r w:rsidRPr="00604CCE">
        <w:t xml:space="preserve"> перемещаемые в ЦОД</w:t>
      </w:r>
      <w:r w:rsidR="00EF09D5" w:rsidRPr="00604CCE">
        <w:t xml:space="preserve"> ПК</w:t>
      </w:r>
      <w:r w:rsidR="00467B2D" w:rsidRPr="00604CCE">
        <w:t>,</w:t>
      </w:r>
      <w:r w:rsidRPr="00604CCE">
        <w:t xml:space="preserve"> должны быть построены на основе трехзвенной архитектуры</w:t>
      </w:r>
      <w:r w:rsidR="00FE288C">
        <w:t xml:space="preserve"> (согласно приложению К)</w:t>
      </w:r>
      <w:r w:rsidRPr="00604CCE">
        <w:t>, которая в терминах клиент-серверной модели</w:t>
      </w:r>
      <w:r w:rsidR="00494C47">
        <w:t>:</w:t>
      </w:r>
      <w:r w:rsidRPr="00604CCE">
        <w:t xml:space="preserve"> представляется следующим образом: </w:t>
      </w:r>
    </w:p>
    <w:p w14:paraId="7BA0E4B5" w14:textId="4F0EAE55" w:rsidR="00494C47" w:rsidRPr="00604CCE" w:rsidRDefault="003049BE" w:rsidP="00E1468F">
      <w:pPr>
        <w:pStyle w:val="a8"/>
      </w:pPr>
      <w:r>
        <w:t>с</w:t>
      </w:r>
      <w:r w:rsidRPr="00604CCE">
        <w:t xml:space="preserve">ервер </w:t>
      </w:r>
      <w:r w:rsidR="00494C47" w:rsidRPr="00604CCE">
        <w:t>приложений (уровень прикладной логики)</w:t>
      </w:r>
      <w:r w:rsidR="00A56EA8">
        <w:t>;</w:t>
      </w:r>
      <w:r w:rsidR="00494C47" w:rsidRPr="00604CCE">
        <w:t xml:space="preserve"> </w:t>
      </w:r>
    </w:p>
    <w:p w14:paraId="332C9944" w14:textId="12C7E0B5" w:rsidR="001A18CA" w:rsidRPr="00604CCE" w:rsidRDefault="003049BE" w:rsidP="00E1468F">
      <w:pPr>
        <w:pStyle w:val="a8"/>
      </w:pPr>
      <w:r>
        <w:t>с</w:t>
      </w:r>
      <w:r w:rsidRPr="00604CCE">
        <w:t xml:space="preserve">ервер </w:t>
      </w:r>
      <w:r w:rsidR="00C329AB" w:rsidRPr="00604CCE">
        <w:t>СУБД (уровень доступа к ресурсам)</w:t>
      </w:r>
      <w:r w:rsidR="00A56EA8">
        <w:t>;</w:t>
      </w:r>
      <w:r w:rsidR="001A18CA" w:rsidRPr="00604CCE">
        <w:t xml:space="preserve"> </w:t>
      </w:r>
    </w:p>
    <w:p w14:paraId="787CD040" w14:textId="47B51295" w:rsidR="00A56EA8" w:rsidRDefault="003049BE" w:rsidP="00E1468F">
      <w:pPr>
        <w:pStyle w:val="a8"/>
      </w:pPr>
      <w:r>
        <w:t>к</w:t>
      </w:r>
      <w:r w:rsidRPr="00604CCE">
        <w:t>лиент</w:t>
      </w:r>
      <w:r>
        <w:t>/</w:t>
      </w:r>
      <w:r w:rsidR="00A56EA8">
        <w:t>тонкий клиент,</w:t>
      </w:r>
      <w:r w:rsidR="00C329AB" w:rsidRPr="00604CCE">
        <w:t xml:space="preserve"> (уровень представления данных)</w:t>
      </w:r>
      <w:r w:rsidR="001A18CA" w:rsidRPr="00604CCE">
        <w:t xml:space="preserve"> на АРМ</w:t>
      </w:r>
      <w:r w:rsidR="00C329AB" w:rsidRPr="00604CCE">
        <w:t xml:space="preserve">. </w:t>
      </w:r>
    </w:p>
    <w:p w14:paraId="0E4F0653" w14:textId="6858A1EF" w:rsidR="00C329AB" w:rsidRPr="00604CCE" w:rsidRDefault="00A56EA8" w:rsidP="000E7356">
      <w:pPr>
        <w:pStyle w:val="aa"/>
      </w:pPr>
      <w:r>
        <w:t>В</w:t>
      </w:r>
      <w:r w:rsidR="00C329AB" w:rsidRPr="00604CCE">
        <w:t>се вычисления (бизнес-логика) должны быть реализованы на сервере приложения</w:t>
      </w:r>
      <w:r w:rsidR="00C27C48" w:rsidRPr="00604CCE">
        <w:t xml:space="preserve"> и/или СУБД</w:t>
      </w:r>
      <w:r w:rsidR="00C329AB" w:rsidRPr="00604CCE">
        <w:t>.</w:t>
      </w:r>
    </w:p>
    <w:p w14:paraId="53440087" w14:textId="77777777" w:rsidR="003B23F8" w:rsidRDefault="006B4139" w:rsidP="003B23F8">
      <w:pPr>
        <w:pStyle w:val="aa"/>
      </w:pPr>
      <w:r w:rsidRPr="002F2613">
        <w:t xml:space="preserve">Резервное копирование информации в ИС может быть реализовано на базе услуги СРК, описанной в </w:t>
      </w:r>
      <w:r w:rsidR="00D60EC3" w:rsidRPr="002F2613">
        <w:t xml:space="preserve">п.4.7.2 </w:t>
      </w:r>
      <w:r w:rsidRPr="002F2613">
        <w:t>настояще</w:t>
      </w:r>
      <w:r w:rsidR="00D60EC3" w:rsidRPr="002F2613">
        <w:t>го</w:t>
      </w:r>
      <w:r w:rsidRPr="002F2613">
        <w:t xml:space="preserve"> документ</w:t>
      </w:r>
      <w:r w:rsidR="00D60EC3" w:rsidRPr="002F2613">
        <w:t>а</w:t>
      </w:r>
      <w:r w:rsidRPr="002F2613">
        <w:t xml:space="preserve">, в противном случае </w:t>
      </w:r>
      <w:r w:rsidR="00D60EC3" w:rsidRPr="002F2613">
        <w:t xml:space="preserve">в составе ИС выделяется отдельная ВМ, для хранения </w:t>
      </w:r>
      <w:r w:rsidR="00D71721" w:rsidRPr="002F2613">
        <w:t>резервных копий</w:t>
      </w:r>
      <w:r w:rsidR="00D60EC3" w:rsidRPr="002F2613">
        <w:t xml:space="preserve"> данных ИС</w:t>
      </w:r>
      <w:r w:rsidR="00F23508" w:rsidRPr="002F2613">
        <w:t>, имеющ</w:t>
      </w:r>
      <w:r w:rsidR="00D60EC3" w:rsidRPr="002F2613">
        <w:t>ая</w:t>
      </w:r>
      <w:r w:rsidR="00F23508" w:rsidRPr="002F2613">
        <w:t xml:space="preserve"> </w:t>
      </w:r>
      <w:r w:rsidR="00D71721" w:rsidRPr="002F2613">
        <w:t>соответствующи</w:t>
      </w:r>
      <w:r w:rsidR="00F23508" w:rsidRPr="002F2613">
        <w:t>й</w:t>
      </w:r>
      <w:r w:rsidR="00D71721" w:rsidRPr="002F2613">
        <w:t xml:space="preserve"> размер </w:t>
      </w:r>
      <w:r w:rsidR="00D60EC3" w:rsidRPr="002F2613">
        <w:t xml:space="preserve">дискового пространства </w:t>
      </w:r>
      <w:r w:rsidR="00D71721" w:rsidRPr="002F2613">
        <w:t xml:space="preserve">для хранения. </w:t>
      </w:r>
      <w:r w:rsidR="00D60EC3" w:rsidRPr="002F2613">
        <w:t>При этом ф</w:t>
      </w:r>
      <w:r w:rsidR="00D71721" w:rsidRPr="002F2613">
        <w:t>ункции резервирования компонент ИС должны быть реализован</w:t>
      </w:r>
      <w:r w:rsidR="00F23508" w:rsidRPr="002F2613">
        <w:t>ы</w:t>
      </w:r>
      <w:r w:rsidR="00D71721" w:rsidRPr="002F2613">
        <w:t xml:space="preserve"> внутренними (встроенными) средствами ИС.</w:t>
      </w:r>
      <w:r w:rsidR="007A2E68">
        <w:t xml:space="preserve"> </w:t>
      </w:r>
    </w:p>
    <w:p w14:paraId="4C5F8026" w14:textId="4FC7DCD3" w:rsidR="009D1950" w:rsidRPr="00604CCE" w:rsidRDefault="009D1950" w:rsidP="009D1950">
      <w:pPr>
        <w:pStyle w:val="aa"/>
      </w:pPr>
      <w:r>
        <w:t>Для организации резервного копирования и восстановления данных</w:t>
      </w:r>
      <w:r w:rsidR="002A766D">
        <w:t xml:space="preserve"> ИС</w:t>
      </w:r>
      <w:r>
        <w:t xml:space="preserve"> </w:t>
      </w:r>
      <w:r w:rsidR="002A766D">
        <w:t>должен быть</w:t>
      </w:r>
      <w:r>
        <w:t xml:space="preserve"> разработа</w:t>
      </w:r>
      <w:r w:rsidR="002A766D">
        <w:t>н</w:t>
      </w:r>
      <w:r>
        <w:t xml:space="preserve"> документ («</w:t>
      </w:r>
      <w:r w:rsidR="00D25D3C">
        <w:t>Порядок</w:t>
      </w:r>
      <w:r>
        <w:t xml:space="preserve"> резервного копирования и восстановления данных» сокращенно «</w:t>
      </w:r>
      <w:r w:rsidR="00D25D3C">
        <w:t>Порядок</w:t>
      </w:r>
      <w:r>
        <w:t xml:space="preserve"> РК и ВД»), предусматривающий порядок создания, проверки целостности и возможности восстановления данных, порядок восстановления данных ИС. </w:t>
      </w:r>
      <w:r w:rsidR="00D25D3C">
        <w:t>Порядок</w:t>
      </w:r>
      <w:r>
        <w:t xml:space="preserve"> РК и ВД должен учитывать требования, указанные в п.п.4.7.2 и в приложении М.</w:t>
      </w:r>
      <w:r w:rsidR="002A766D">
        <w:t xml:space="preserve"> </w:t>
      </w:r>
    </w:p>
    <w:p w14:paraId="74E33A52" w14:textId="5BBF80A6" w:rsidR="005F2B51" w:rsidRPr="00604CCE" w:rsidRDefault="00B8011E" w:rsidP="000E7356">
      <w:pPr>
        <w:pStyle w:val="aa"/>
      </w:pPr>
      <w:r>
        <w:t>ВМ</w:t>
      </w:r>
      <w:r w:rsidR="005F2B51" w:rsidRPr="00604CCE">
        <w:t>, на которых размещаются модули ИС, должны быть названы с учетом требований к наименовани</w:t>
      </w:r>
      <w:r w:rsidR="00B03A62" w:rsidRPr="00604CCE">
        <w:t>ю</w:t>
      </w:r>
      <w:r w:rsidR="005F2B51" w:rsidRPr="00604CCE">
        <w:t xml:space="preserve"> серверов</w:t>
      </w:r>
      <w:r w:rsidR="004150C0" w:rsidRPr="00604CCE">
        <w:t xml:space="preserve">. </w:t>
      </w:r>
      <w:bookmarkStart w:id="211" w:name="_Hlk196318164"/>
      <w:r w:rsidR="004150C0" w:rsidRPr="00604CCE">
        <w:t xml:space="preserve">В </w:t>
      </w:r>
      <w:r w:rsidR="00056CC1">
        <w:t>П</w:t>
      </w:r>
      <w:r w:rsidR="00056CC1" w:rsidRPr="00604CCE">
        <w:t>риложени</w:t>
      </w:r>
      <w:r w:rsidR="00056CC1">
        <w:t>и</w:t>
      </w:r>
      <w:r w:rsidR="00056CC1" w:rsidRPr="00604CCE">
        <w:t xml:space="preserve"> </w:t>
      </w:r>
      <w:r w:rsidR="00007974">
        <w:fldChar w:fldCharType="begin"/>
      </w:r>
      <w:r w:rsidR="00007974">
        <w:instrText xml:space="preserve"> REF _Ref112103606 \n \h  \* MERGEFORMAT </w:instrText>
      </w:r>
      <w:r w:rsidR="00007974">
        <w:fldChar w:fldCharType="separate"/>
      </w:r>
      <w:r w:rsidR="00D51616" w:rsidRPr="00D51616">
        <w:rPr>
          <w:vanish/>
        </w:rPr>
        <w:t xml:space="preserve">Приложение </w:t>
      </w:r>
      <w:r w:rsidR="00D51616">
        <w:t>И</w:t>
      </w:r>
      <w:r w:rsidR="00007974">
        <w:fldChar w:fldCharType="end"/>
      </w:r>
      <w:r w:rsidR="004150C0" w:rsidRPr="00604CCE">
        <w:t xml:space="preserve">  </w:t>
      </w:r>
      <w:r w:rsidR="003049BE">
        <w:t>п</w:t>
      </w:r>
      <w:r w:rsidR="004150C0" w:rsidRPr="00604CCE">
        <w:t>риведены правила наименования серверов</w:t>
      </w:r>
      <w:r w:rsidR="00610B55">
        <w:t>/оборудования</w:t>
      </w:r>
      <w:r w:rsidR="004150C0" w:rsidRPr="00604CCE">
        <w:t xml:space="preserve"> при размещении ИС в </w:t>
      </w:r>
      <w:r w:rsidR="00901EEB">
        <w:t>ПК</w:t>
      </w:r>
      <w:r w:rsidR="001A321D" w:rsidRPr="00604CCE">
        <w:t>.</w:t>
      </w:r>
      <w:r w:rsidR="00901EEB">
        <w:t>ЦОД ПК</w:t>
      </w:r>
      <w:r w:rsidR="001A321D" w:rsidRPr="00604CCE">
        <w:t>.</w:t>
      </w:r>
      <w:bookmarkEnd w:id="211"/>
    </w:p>
    <w:p w14:paraId="08B24485" w14:textId="67D6383E" w:rsidR="00673BB5" w:rsidRPr="00604CCE" w:rsidRDefault="00673BB5" w:rsidP="000E7356">
      <w:pPr>
        <w:pStyle w:val="aa"/>
      </w:pPr>
      <w:r w:rsidRPr="00604CCE">
        <w:t>Модули ИС должны иметь возможность быть установленными в виртуальной среде</w:t>
      </w:r>
      <w:r w:rsidR="00C27C48" w:rsidRPr="00604CCE">
        <w:rPr>
          <w:rStyle w:val="afffffff0"/>
        </w:rPr>
        <w:footnoteReference w:id="16"/>
      </w:r>
      <w:r w:rsidRPr="00604CCE">
        <w:t xml:space="preserve"> под управлением гипервизора VMWare </w:t>
      </w:r>
      <w:r w:rsidR="00D0734B">
        <w:t xml:space="preserve">версии </w:t>
      </w:r>
      <w:r w:rsidRPr="00604CCE">
        <w:t xml:space="preserve">не ниже </w:t>
      </w:r>
      <w:r w:rsidR="00273E88">
        <w:t>7.0.3</w:t>
      </w:r>
      <w:r w:rsidR="00056CC1">
        <w:rPr>
          <w:rStyle w:val="afffffff0"/>
        </w:rPr>
        <w:footnoteReference w:id="17"/>
      </w:r>
      <w:r w:rsidRPr="00604CCE">
        <w:t xml:space="preserve">. Модули ИС, размещаемые в Облаке, должны иметь поддержку стандартной архитектуры x86. </w:t>
      </w:r>
    </w:p>
    <w:p w14:paraId="39FB55CB" w14:textId="68074F4E" w:rsidR="00673BB5" w:rsidRPr="00604CCE" w:rsidRDefault="00673BB5" w:rsidP="000E7356">
      <w:pPr>
        <w:pStyle w:val="aa"/>
      </w:pPr>
      <w:r w:rsidRPr="00604CCE">
        <w:t xml:space="preserve">Каждый модуль ИС должен иметь определенные </w:t>
      </w:r>
      <w:r w:rsidRPr="00604CCE">
        <w:rPr>
          <w:lang w:val="en-US"/>
        </w:rPr>
        <w:t>IP</w:t>
      </w:r>
      <w:r w:rsidRPr="00604CCE">
        <w:t xml:space="preserve">-адреса в соответствии с </w:t>
      </w:r>
      <w:r w:rsidRPr="00604CCE">
        <w:rPr>
          <w:lang w:val="en-US"/>
        </w:rPr>
        <w:t>IP</w:t>
      </w:r>
      <w:r w:rsidRPr="00604CCE">
        <w:t>-адресацией, определенной в Облаке</w:t>
      </w:r>
      <w:r w:rsidR="00007974">
        <w:t>.</w:t>
      </w:r>
      <w:r w:rsidR="004150C0" w:rsidRPr="00604CCE">
        <w:t xml:space="preserve"> В Приложени</w:t>
      </w:r>
      <w:r w:rsidR="00007974">
        <w:t>и</w:t>
      </w:r>
      <w:r w:rsidR="004150C0" w:rsidRPr="00604CCE">
        <w:t xml:space="preserve"> </w:t>
      </w:r>
      <w:r w:rsidR="00007974">
        <w:fldChar w:fldCharType="begin"/>
      </w:r>
      <w:r w:rsidR="00007974">
        <w:instrText xml:space="preserve"> REF _Ref112103679 \n \h  \* MERGEFORMAT </w:instrText>
      </w:r>
      <w:r w:rsidR="00007974">
        <w:fldChar w:fldCharType="separate"/>
      </w:r>
      <w:r w:rsidR="00D51616" w:rsidRPr="00D51616">
        <w:rPr>
          <w:vanish/>
        </w:rPr>
        <w:t xml:space="preserve">Приложение </w:t>
      </w:r>
      <w:r w:rsidR="00D51616">
        <w:t>К</w:t>
      </w:r>
      <w:r w:rsidR="00007974">
        <w:fldChar w:fldCharType="end"/>
      </w:r>
      <w:r w:rsidR="004150C0" w:rsidRPr="00604CCE">
        <w:t xml:space="preserve"> приведены правила и</w:t>
      </w:r>
      <w:r w:rsidR="00577F4E">
        <w:t xml:space="preserve"> </w:t>
      </w:r>
      <w:r w:rsidR="004150C0" w:rsidRPr="00604CCE">
        <w:t>пример размещения модулей/подсистем/серверов ИС</w:t>
      </w:r>
      <w:r w:rsidR="00577F4E">
        <w:t xml:space="preserve"> </w:t>
      </w:r>
      <w:r w:rsidR="004150C0" w:rsidRPr="00604CCE">
        <w:t xml:space="preserve">по сегментам сети Облака, в </w:t>
      </w:r>
      <w:r w:rsidR="004150C0" w:rsidRPr="00604CCE">
        <w:lastRenderedPageBreak/>
        <w:t>зависимости от их функционального назначения</w:t>
      </w:r>
      <w:r w:rsidR="00577F4E">
        <w:t xml:space="preserve"> </w:t>
      </w:r>
      <w:r w:rsidRPr="00604CCE">
        <w:t xml:space="preserve">Модули ИС ОК, модули ИС ЗК и пользователи ИС должны находиться в разных IP-сетях, т.е. взаимодействие модулей ИС из разных контуров и пользователей ИС </w:t>
      </w:r>
      <w:r w:rsidR="0022080D">
        <w:t>на уровне</w:t>
      </w:r>
      <w:r w:rsidR="0022080D" w:rsidRPr="00604CCE">
        <w:t xml:space="preserve"> </w:t>
      </w:r>
      <w:r w:rsidRPr="00604CCE">
        <w:t>L2 не допустимо.</w:t>
      </w:r>
    </w:p>
    <w:p w14:paraId="7A171E6A" w14:textId="77777777" w:rsidR="00673BB5" w:rsidRPr="00604CCE" w:rsidRDefault="00673BB5" w:rsidP="000E7356">
      <w:pPr>
        <w:pStyle w:val="aa"/>
      </w:pPr>
      <w:r w:rsidRPr="00604CCE">
        <w:t>При организации взаимодействия между модулями ИС передача информации должна осуществляться непосредственно между этими модулями ИС. Обмен информацией между модулями ИС через АРМ пользователя должен быть исключен.</w:t>
      </w:r>
    </w:p>
    <w:p w14:paraId="63F6C842" w14:textId="7B7A5E24" w:rsidR="00673BB5" w:rsidRPr="00604CCE" w:rsidRDefault="00673BB5" w:rsidP="000E7356">
      <w:pPr>
        <w:pStyle w:val="aa"/>
      </w:pPr>
      <w:r w:rsidRPr="00604CCE">
        <w:t>В случае, если ИС имеет выход в</w:t>
      </w:r>
      <w:r w:rsidR="0090345A">
        <w:t xml:space="preserve"> сеть</w:t>
      </w:r>
      <w:r w:rsidRPr="00604CCE">
        <w:t xml:space="preserve"> </w:t>
      </w:r>
      <w:r w:rsidR="0090345A">
        <w:t>«Интернет»</w:t>
      </w:r>
      <w:r w:rsidRPr="00604CCE">
        <w:t xml:space="preserve"> и</w:t>
      </w:r>
      <w:r w:rsidR="003154C6" w:rsidRPr="00604CCE">
        <w:t>,</w:t>
      </w:r>
      <w:r w:rsidRPr="00604CCE">
        <w:t xml:space="preserve"> при этом</w:t>
      </w:r>
      <w:r w:rsidR="003154C6" w:rsidRPr="00604CCE">
        <w:t>,</w:t>
      </w:r>
      <w:r w:rsidRPr="00604CCE">
        <w:t xml:space="preserve"> предназначена для работы пользователей с аттестованных АРМ, </w:t>
      </w:r>
      <w:r w:rsidR="003154C6" w:rsidRPr="00604CCE">
        <w:t>в обязательном порядке должны</w:t>
      </w:r>
      <w:r w:rsidRPr="00604CCE">
        <w:t xml:space="preserve"> </w:t>
      </w:r>
      <w:r w:rsidR="003154C6" w:rsidRPr="00604CCE">
        <w:t>соблюдаться следующие требования:</w:t>
      </w:r>
    </w:p>
    <w:p w14:paraId="0D6D80A5" w14:textId="77777777" w:rsidR="00673BB5" w:rsidRPr="00604CCE" w:rsidRDefault="00673BB5" w:rsidP="00E1468F">
      <w:pPr>
        <w:pStyle w:val="a8"/>
      </w:pPr>
      <w:r w:rsidRPr="00604CCE">
        <w:t>ИС должна быть архитектурно разделена на модули/сервисы: часть модулей будет располагаться в ОК, другая часть в ЗК;</w:t>
      </w:r>
    </w:p>
    <w:p w14:paraId="3CECE64D" w14:textId="7B01F29E" w:rsidR="00673BB5" w:rsidRPr="00604CCE" w:rsidRDefault="00673BB5" w:rsidP="00E1468F">
      <w:pPr>
        <w:pStyle w:val="a8"/>
      </w:pPr>
      <w:r w:rsidRPr="00604CCE">
        <w:t>данные, с которыми работают модули ОК</w:t>
      </w:r>
      <w:r w:rsidR="001957F1">
        <w:t>,</w:t>
      </w:r>
      <w:r w:rsidRPr="00604CCE">
        <w:t xml:space="preserve"> должны быть отделены от данных, с которыми работают модули ЗК, т.е. храниться соответственно в системе хранения данных (</w:t>
      </w:r>
      <w:r w:rsidR="00096E99">
        <w:t xml:space="preserve">далее – </w:t>
      </w:r>
      <w:r w:rsidRPr="00604CCE">
        <w:t>СХД) ОК и СХД ЗК.</w:t>
      </w:r>
      <w:r w:rsidR="00F039D9">
        <w:t xml:space="preserve"> Для Сервера приложений</w:t>
      </w:r>
      <w:r w:rsidR="00720BD6">
        <w:t>,</w:t>
      </w:r>
      <w:r w:rsidR="00F039D9">
        <w:t xml:space="preserve"> размещенного в ОК</w:t>
      </w:r>
      <w:r w:rsidR="00720BD6">
        <w:t>,</w:t>
      </w:r>
      <w:r w:rsidR="00F039D9">
        <w:t xml:space="preserve"> должен использовать выделенный сервер СУБД или выделенные модуль хранения файлов в ЗК</w:t>
      </w:r>
      <w:r w:rsidR="00D05326">
        <w:t>;</w:t>
      </w:r>
    </w:p>
    <w:p w14:paraId="64D6A945" w14:textId="207A801E" w:rsidR="00301418" w:rsidRPr="00604CCE" w:rsidRDefault="00D05326" w:rsidP="00E1468F">
      <w:pPr>
        <w:pStyle w:val="a8"/>
      </w:pPr>
      <w:r>
        <w:t>д</w:t>
      </w:r>
      <w:r w:rsidR="00301418" w:rsidRPr="00604CCE">
        <w:t>олжна быть обеспечена возможность определения авторства каждой операции в ИС за счет использования уникальных персонифицированных идентификаторов каждого пользователя, процедуры аутентификации и протоколирования действий пользователей. Проведение неавторизованных операций должно быть запрещено.</w:t>
      </w:r>
    </w:p>
    <w:p w14:paraId="1A28B36E" w14:textId="77777777" w:rsidR="00673BB5" w:rsidRPr="00604CCE" w:rsidRDefault="00673BB5" w:rsidP="000E7356">
      <w:pPr>
        <w:pStyle w:val="aa"/>
      </w:pPr>
      <w:r w:rsidRPr="00604CCE">
        <w:t>При установке программных модулей ИС на платформе ОС Windows в определенные каталоги файловой системы следует соблюдать следующие ограничения:</w:t>
      </w:r>
    </w:p>
    <w:p w14:paraId="26784400" w14:textId="77777777" w:rsidR="00673BB5" w:rsidRPr="00604CCE" w:rsidRDefault="00673BB5" w:rsidP="00E1468F">
      <w:pPr>
        <w:pStyle w:val="a8"/>
      </w:pPr>
      <w:r w:rsidRPr="00604CCE">
        <w:t>запрещено осуществлять запись в системные разделы реестра; приложения должны при необходимости создавать собственные разделы реестра вне системных разделов;</w:t>
      </w:r>
    </w:p>
    <w:p w14:paraId="6ED580F3" w14:textId="77777777" w:rsidR="00673BB5" w:rsidRPr="00604CCE" w:rsidRDefault="00673BB5" w:rsidP="00E1468F">
      <w:pPr>
        <w:pStyle w:val="a8"/>
      </w:pPr>
      <w:r w:rsidRPr="00604CCE">
        <w:t>запрещено осуществлять запись в системные директории (%</w:t>
      </w:r>
      <w:proofErr w:type="spellStart"/>
      <w:r w:rsidRPr="00604CCE">
        <w:t>windir</w:t>
      </w:r>
      <w:proofErr w:type="spellEnd"/>
      <w:r w:rsidRPr="00604CCE">
        <w:t>%, %</w:t>
      </w:r>
      <w:proofErr w:type="spellStart"/>
      <w:r w:rsidRPr="00604CCE">
        <w:t>windir</w:t>
      </w:r>
      <w:proofErr w:type="spellEnd"/>
      <w:r w:rsidRPr="00604CCE">
        <w:t>%/REPAIR, %</w:t>
      </w:r>
      <w:proofErr w:type="spellStart"/>
      <w:r w:rsidRPr="00604CCE">
        <w:t>windir</w:t>
      </w:r>
      <w:proofErr w:type="spellEnd"/>
      <w:r w:rsidRPr="00604CCE">
        <w:t>%/SYSTEM, %</w:t>
      </w:r>
      <w:proofErr w:type="spellStart"/>
      <w:r w:rsidRPr="00604CCE">
        <w:t>windir</w:t>
      </w:r>
      <w:proofErr w:type="spellEnd"/>
      <w:r w:rsidRPr="00604CCE">
        <w:t>%/SYSTEM32).</w:t>
      </w:r>
    </w:p>
    <w:p w14:paraId="0FC0D906" w14:textId="0B22D92B" w:rsidR="00673BB5" w:rsidRDefault="00673BB5" w:rsidP="00D05326">
      <w:pPr>
        <w:pStyle w:val="aa"/>
      </w:pPr>
      <w:r w:rsidRPr="00604CCE">
        <w:t xml:space="preserve">При установке программных модулей ИС на платформе </w:t>
      </w:r>
      <w:r w:rsidR="00674E12">
        <w:t xml:space="preserve">с </w:t>
      </w:r>
      <w:r w:rsidRPr="00604CCE">
        <w:t>ОС</w:t>
      </w:r>
      <w:r w:rsidR="00D2171B">
        <w:t xml:space="preserve"> семейства</w:t>
      </w:r>
      <w:r w:rsidRPr="00604CCE">
        <w:t xml:space="preserve"> *NIX запрещено осуществлять запись в системные директории (\</w:t>
      </w:r>
      <w:proofErr w:type="spellStart"/>
      <w:r w:rsidRPr="00604CCE">
        <w:t>bin</w:t>
      </w:r>
      <w:proofErr w:type="spellEnd"/>
      <w:r w:rsidRPr="00604CCE">
        <w:t>, \</w:t>
      </w:r>
      <w:proofErr w:type="spellStart"/>
      <w:r w:rsidRPr="00604CCE">
        <w:t>sbin</w:t>
      </w:r>
      <w:proofErr w:type="spellEnd"/>
      <w:r w:rsidRPr="00604CCE">
        <w:t>).</w:t>
      </w:r>
    </w:p>
    <w:p w14:paraId="339218BC" w14:textId="6A6542FA" w:rsidR="00E9074F" w:rsidRPr="00330D61" w:rsidRDefault="008A4196" w:rsidP="000E7356">
      <w:pPr>
        <w:pStyle w:val="aa"/>
      </w:pPr>
      <w:r>
        <w:t xml:space="preserve">При настойках </w:t>
      </w:r>
      <w:r w:rsidR="00330D61">
        <w:t xml:space="preserve">ОС </w:t>
      </w:r>
      <w:r w:rsidR="00D2171B">
        <w:t xml:space="preserve">семейства </w:t>
      </w:r>
      <w:r w:rsidR="00D2171B">
        <w:rPr>
          <w:lang w:val="en-US"/>
        </w:rPr>
        <w:t>Linux</w:t>
      </w:r>
      <w:r w:rsidR="00330D61">
        <w:t xml:space="preserve">, имеющих сертификат соответствия </w:t>
      </w:r>
      <w:r w:rsidR="00130023">
        <w:t>ФСТЭК России</w:t>
      </w:r>
      <w:r w:rsidR="00330D61">
        <w:t xml:space="preserve"> по заданному уровню безопасности, необходимо руководствоваться </w:t>
      </w:r>
      <w:r w:rsidR="00C51449">
        <w:t>требованиями,</w:t>
      </w:r>
      <w:r w:rsidR="00330D61">
        <w:t xml:space="preserve"> изложенными </w:t>
      </w:r>
      <w:r w:rsidR="00C51449">
        <w:t>в</w:t>
      </w:r>
      <w:r w:rsidR="00C51449" w:rsidRPr="00C51449">
        <w:t xml:space="preserve"> </w:t>
      </w:r>
      <w:r w:rsidR="00C51449">
        <w:rPr>
          <w:lang w:val="en-US"/>
        </w:rPr>
        <w:t>Linux</w:t>
      </w:r>
      <w:r w:rsidR="00C51449" w:rsidRPr="00C51449">
        <w:t xml:space="preserve"> </w:t>
      </w:r>
      <w:r w:rsidR="00C51449">
        <w:rPr>
          <w:lang w:val="en-US"/>
        </w:rPr>
        <w:t>Red</w:t>
      </w:r>
      <w:r w:rsidR="00C51449" w:rsidRPr="00C51449">
        <w:t xml:space="preserve"> </w:t>
      </w:r>
      <w:r w:rsidR="00C51449">
        <w:rPr>
          <w:lang w:val="en-US"/>
        </w:rPr>
        <w:t>Books</w:t>
      </w:r>
      <w:r w:rsidR="00C51449">
        <w:t xml:space="preserve"> </w:t>
      </w:r>
      <w:r w:rsidR="00C51449" w:rsidRPr="00C51449">
        <w:t>(</w:t>
      </w:r>
      <w:r w:rsidR="00C51449">
        <w:t>документации</w:t>
      </w:r>
      <w:r w:rsidR="00C51449" w:rsidRPr="00C51449">
        <w:t>)</w:t>
      </w:r>
      <w:r w:rsidR="00C51449">
        <w:t xml:space="preserve"> на данную </w:t>
      </w:r>
      <w:r w:rsidR="00D2171B">
        <w:t>ОС</w:t>
      </w:r>
      <w:r w:rsidR="00C51449">
        <w:rPr>
          <w:rStyle w:val="afffffff0"/>
        </w:rPr>
        <w:footnoteReference w:id="18"/>
      </w:r>
      <w:r w:rsidR="00C51449">
        <w:t>.</w:t>
      </w:r>
      <w:r w:rsidR="00577F4E">
        <w:t xml:space="preserve"> </w:t>
      </w:r>
    </w:p>
    <w:p w14:paraId="745280A3" w14:textId="1F7D1AC6" w:rsidR="00673BB5" w:rsidRPr="00604CCE" w:rsidRDefault="00673BB5" w:rsidP="000E7356">
      <w:pPr>
        <w:pStyle w:val="aa"/>
      </w:pPr>
      <w:r w:rsidRPr="00604CCE">
        <w:lastRenderedPageBreak/>
        <w:t>В ИС использование внешних программных средств допускается только в том случае, если их вызов не создает предпосылок к нарушению функциональной замкнутости среды</w:t>
      </w:r>
      <w:r w:rsidR="00330D61">
        <w:t>, нарушению требований сертификата ФСБ</w:t>
      </w:r>
      <w:r w:rsidR="00251A4B">
        <w:t xml:space="preserve"> России и</w:t>
      </w:r>
      <w:r w:rsidR="00330D61">
        <w:t xml:space="preserve"> ФСТЭК</w:t>
      </w:r>
      <w:r w:rsidR="00056CC1">
        <w:t xml:space="preserve"> </w:t>
      </w:r>
      <w:r w:rsidR="00627B3E">
        <w:t xml:space="preserve">России, </w:t>
      </w:r>
      <w:r w:rsidRPr="00604CCE">
        <w:t>т</w:t>
      </w:r>
      <w:r w:rsidR="001042C7">
        <w:t>аких как:</w:t>
      </w:r>
      <w:r w:rsidRPr="00604CCE">
        <w:t xml:space="preserve"> расширение возможностей по работе с файловой системой, возможность создания исполняемого программного кода, возможность запуска из используемых внешних программных средств программ</w:t>
      </w:r>
      <w:r w:rsidR="00C27C48" w:rsidRPr="00604CCE">
        <w:t>, не предназначенных для нормального функционирования ИС</w:t>
      </w:r>
      <w:r w:rsidRPr="00604CCE">
        <w:t xml:space="preserve"> и т.д.</w:t>
      </w:r>
    </w:p>
    <w:p w14:paraId="1C1DD5AB" w14:textId="1D78E0B1" w:rsidR="00673BB5" w:rsidRPr="00604CCE" w:rsidRDefault="00673BB5" w:rsidP="000E7356">
      <w:pPr>
        <w:pStyle w:val="aa"/>
      </w:pPr>
      <w:r w:rsidRPr="00604CCE">
        <w:t>В случае использования аппаратных средств (токенов) для аутентификации пользователей и администраторов в ПО ИС или лицензирования ПО, электронный ключ (токен) должен быть с интерфейсом USB</w:t>
      </w:r>
      <w:r w:rsidR="00D71721" w:rsidRPr="00604CCE">
        <w:t xml:space="preserve"> (</w:t>
      </w:r>
      <w:r w:rsidR="00D71721" w:rsidRPr="00604CCE">
        <w:rPr>
          <w:lang w:val="en-US"/>
        </w:rPr>
        <w:t>HASP</w:t>
      </w:r>
      <w:r w:rsidR="00D71721" w:rsidRPr="00604CCE">
        <w:t xml:space="preserve"> или </w:t>
      </w:r>
      <w:r w:rsidR="00D71721" w:rsidRPr="00604CCE">
        <w:rPr>
          <w:lang w:val="en-US"/>
        </w:rPr>
        <w:t>USB</w:t>
      </w:r>
      <w:r w:rsidR="00D71721" w:rsidRPr="00604CCE">
        <w:t>-</w:t>
      </w:r>
      <w:r w:rsidR="00D71721" w:rsidRPr="00604CCE">
        <w:rPr>
          <w:lang w:val="en-US"/>
        </w:rPr>
        <w:t>flash</w:t>
      </w:r>
      <w:r w:rsidR="00D71721" w:rsidRPr="00604CCE">
        <w:t>)</w:t>
      </w:r>
      <w:r w:rsidRPr="00604CCE">
        <w:t>.</w:t>
      </w:r>
    </w:p>
    <w:p w14:paraId="3F9ABCB0" w14:textId="4150BA12" w:rsidR="00301418" w:rsidRDefault="00301418" w:rsidP="000E7356">
      <w:pPr>
        <w:pStyle w:val="aa"/>
      </w:pPr>
      <w:r w:rsidRPr="00604CCE">
        <w:t>Запрещается использовать r-протоколы (</w:t>
      </w:r>
      <w:r w:rsidR="00371758" w:rsidRPr="00604CCE">
        <w:t>RSH</w:t>
      </w:r>
      <w:r w:rsidRPr="00604CCE">
        <w:t xml:space="preserve">, </w:t>
      </w:r>
      <w:r w:rsidR="00371758">
        <w:rPr>
          <w:lang w:val="en-US"/>
        </w:rPr>
        <w:t>R</w:t>
      </w:r>
      <w:proofErr w:type="spellStart"/>
      <w:r w:rsidR="00371758" w:rsidRPr="00604CCE">
        <w:t>login</w:t>
      </w:r>
      <w:proofErr w:type="spellEnd"/>
      <w:r w:rsidRPr="00604CCE">
        <w:t xml:space="preserve">, </w:t>
      </w:r>
      <w:proofErr w:type="spellStart"/>
      <w:r w:rsidR="00371758" w:rsidRPr="00604CCE">
        <w:t>Rexec</w:t>
      </w:r>
      <w:proofErr w:type="spellEnd"/>
      <w:r w:rsidR="00DC0E9F" w:rsidRPr="00604CCE">
        <w:t xml:space="preserve">, </w:t>
      </w:r>
      <w:proofErr w:type="spellStart"/>
      <w:r w:rsidR="001A18DC" w:rsidRPr="00604CCE">
        <w:rPr>
          <w:lang w:val="en-US"/>
        </w:rPr>
        <w:t>Rsync</w:t>
      </w:r>
      <w:proofErr w:type="spellEnd"/>
      <w:r w:rsidR="001A18DC" w:rsidRPr="00604CCE">
        <w:t xml:space="preserve"> </w:t>
      </w:r>
      <w:r w:rsidRPr="00604CCE">
        <w:t>и пр.) при организации взаимодействия между модулями одной ИС или же различными ИС.</w:t>
      </w:r>
    </w:p>
    <w:p w14:paraId="2413CAF2" w14:textId="3563BBE1" w:rsidR="00671271" w:rsidRPr="00604CCE" w:rsidRDefault="00671271" w:rsidP="000E7356">
      <w:pPr>
        <w:pStyle w:val="aa"/>
      </w:pPr>
      <w:r>
        <w:t>В целях обеспечения требований и рекомендаций регуляторов (</w:t>
      </w:r>
      <w:r w:rsidR="007B1B95">
        <w:t>ФСБ России и ФСТЭК</w:t>
      </w:r>
      <w:r w:rsidR="00627B3E">
        <w:t xml:space="preserve"> России</w:t>
      </w:r>
      <w:r>
        <w:t>) при проектировании и развертывании ГИС</w:t>
      </w:r>
      <w:r w:rsidR="001A18DC">
        <w:t>/</w:t>
      </w:r>
      <w:r>
        <w:t>ИС должны выполняться требования ИБ</w:t>
      </w:r>
      <w:r w:rsidR="0083442E">
        <w:t>,</w:t>
      </w:r>
      <w:r>
        <w:t xml:space="preserve"> приведенные в приложениях </w:t>
      </w:r>
      <w:r w:rsidR="003611E9">
        <w:t>к настоящему документу,</w:t>
      </w:r>
      <w:r w:rsidR="00DD12F0">
        <w:t xml:space="preserve"> имеющи</w:t>
      </w:r>
      <w:r w:rsidR="001A18DC">
        <w:t>х</w:t>
      </w:r>
      <w:r w:rsidR="00DD12F0">
        <w:t xml:space="preserve"> статус </w:t>
      </w:r>
      <w:r w:rsidR="005A04C3">
        <w:t>«</w:t>
      </w:r>
      <w:r w:rsidR="00DD12F0">
        <w:t>обязательн</w:t>
      </w:r>
      <w:r w:rsidR="005A04C3">
        <w:t>о</w:t>
      </w:r>
      <w:r w:rsidR="00DD12F0">
        <w:t>е</w:t>
      </w:r>
      <w:r w:rsidR="005A04C3">
        <w:t>»</w:t>
      </w:r>
      <w:r>
        <w:t>.</w:t>
      </w:r>
    </w:p>
    <w:p w14:paraId="2E45954A" w14:textId="452101EE" w:rsidR="0008346F" w:rsidRPr="00604CCE" w:rsidRDefault="0008346F" w:rsidP="005C5E66">
      <w:pPr>
        <w:pStyle w:val="25"/>
      </w:pPr>
      <w:bookmarkStart w:id="212" w:name="_Toc57898869"/>
      <w:bookmarkStart w:id="213" w:name="_Toc114518948"/>
      <w:bookmarkStart w:id="214" w:name="_Toc199394464"/>
      <w:r w:rsidRPr="00604CCE">
        <w:t xml:space="preserve">Матрица </w:t>
      </w:r>
      <w:r w:rsidR="008743E3" w:rsidRPr="00604CCE">
        <w:t xml:space="preserve">и управление правами доступа </w:t>
      </w:r>
      <w:r w:rsidRPr="00604CCE">
        <w:t>обслуживающего персонала ИС</w:t>
      </w:r>
      <w:bookmarkEnd w:id="212"/>
      <w:bookmarkEnd w:id="213"/>
      <w:bookmarkEnd w:id="214"/>
      <w:r w:rsidR="00673BB5" w:rsidRPr="00604CCE">
        <w:t xml:space="preserve"> </w:t>
      </w:r>
    </w:p>
    <w:p w14:paraId="3E7CFA32" w14:textId="39F63F40" w:rsidR="0008346F" w:rsidRPr="00604CCE" w:rsidRDefault="0008346F" w:rsidP="000E7356">
      <w:pPr>
        <w:pStyle w:val="aa"/>
      </w:pPr>
      <w:r w:rsidRPr="00604CCE">
        <w:t xml:space="preserve">В целях соблюдения требований </w:t>
      </w:r>
      <w:r w:rsidR="00AB7717">
        <w:t>ИБ</w:t>
      </w:r>
      <w:r w:rsidRPr="00604CCE">
        <w:t xml:space="preserve"> в части разделения доступа обслуживающего персонала в Облаке </w:t>
      </w:r>
      <w:r w:rsidR="00356BFB">
        <w:t>ЦОД ПК</w:t>
      </w:r>
      <w:r w:rsidRPr="00604CCE">
        <w:t xml:space="preserve"> определены роли и разрешения доступа к различным зонам ИС</w:t>
      </w:r>
      <w:r w:rsidR="003B7412" w:rsidRPr="00604CCE">
        <w:t xml:space="preserve">, приведенные в таблице </w:t>
      </w:r>
      <w:r w:rsidR="00AF3E60">
        <w:t>1.</w:t>
      </w:r>
    </w:p>
    <w:p w14:paraId="5B97207C" w14:textId="400AEC6D" w:rsidR="003B7412" w:rsidRPr="00604CCE" w:rsidRDefault="0093741D" w:rsidP="00285BA0">
      <w:pPr>
        <w:pStyle w:val="afffd"/>
      </w:pPr>
      <w:r>
        <w:rPr>
          <w:noProof/>
        </w:rPr>
        <w:t>1</w:t>
      </w:r>
      <w:r w:rsidR="003B7412" w:rsidRPr="00604CCE">
        <w:t xml:space="preserve"> –Таблица </w:t>
      </w:r>
      <w:r>
        <w:rPr>
          <w:noProof/>
        </w:rPr>
        <w:t>1</w:t>
      </w:r>
      <w:r w:rsidR="00FB68A8">
        <w:t>М</w:t>
      </w:r>
      <w:r w:rsidR="00FB68A8" w:rsidRPr="00604CCE">
        <w:t xml:space="preserve">атрица </w:t>
      </w:r>
      <w:r w:rsidR="003B7412" w:rsidRPr="00604CCE">
        <w:t>доступа обслуживающего персонала ИС</w:t>
      </w:r>
    </w:p>
    <w:tbl>
      <w:tblPr>
        <w:tblStyle w:val="afffa"/>
        <w:tblW w:w="5000" w:type="pct"/>
        <w:jc w:val="center"/>
        <w:tblLayout w:type="fixed"/>
        <w:tblLook w:val="04A0" w:firstRow="1" w:lastRow="0" w:firstColumn="1" w:lastColumn="0" w:noHBand="0" w:noVBand="1"/>
      </w:tblPr>
      <w:tblGrid>
        <w:gridCol w:w="2028"/>
        <w:gridCol w:w="1761"/>
        <w:gridCol w:w="1762"/>
        <w:gridCol w:w="1897"/>
        <w:gridCol w:w="1896"/>
      </w:tblGrid>
      <w:tr w:rsidR="00897E0D" w:rsidRPr="00604CCE" w14:paraId="011885E7" w14:textId="77777777" w:rsidTr="00FB68A8">
        <w:trPr>
          <w:trHeight w:val="454"/>
          <w:jc w:val="center"/>
        </w:trPr>
        <w:tc>
          <w:tcPr>
            <w:tcW w:w="2122" w:type="dxa"/>
            <w:shd w:val="clear" w:color="auto" w:fill="auto"/>
            <w:vAlign w:val="center"/>
          </w:tcPr>
          <w:p w14:paraId="4FC62A75" w14:textId="33FA30CE" w:rsidR="00897E0D" w:rsidRPr="00FB68A8" w:rsidRDefault="00FB68A8" w:rsidP="00FB68A8">
            <w:pPr>
              <w:pStyle w:val="affff"/>
              <w:rPr>
                <w:sz w:val="24"/>
                <w:szCs w:val="24"/>
              </w:rPr>
            </w:pPr>
            <w:r w:rsidRPr="00FB68A8">
              <w:rPr>
                <w:sz w:val="24"/>
                <w:szCs w:val="24"/>
              </w:rPr>
              <w:t>Роль</w:t>
            </w:r>
          </w:p>
        </w:tc>
        <w:tc>
          <w:tcPr>
            <w:tcW w:w="1842" w:type="dxa"/>
            <w:shd w:val="clear" w:color="auto" w:fill="auto"/>
            <w:vAlign w:val="center"/>
          </w:tcPr>
          <w:p w14:paraId="0057BC8D" w14:textId="77777777" w:rsidR="00897E0D" w:rsidRPr="00FB68A8" w:rsidRDefault="00897E0D" w:rsidP="00FB68A8">
            <w:pPr>
              <w:pStyle w:val="affff"/>
              <w:rPr>
                <w:sz w:val="24"/>
                <w:szCs w:val="24"/>
              </w:rPr>
            </w:pPr>
            <w:r w:rsidRPr="00FB68A8">
              <w:rPr>
                <w:sz w:val="24"/>
                <w:szCs w:val="24"/>
              </w:rPr>
              <w:t>TST</w:t>
            </w:r>
          </w:p>
        </w:tc>
        <w:tc>
          <w:tcPr>
            <w:tcW w:w="1843" w:type="dxa"/>
            <w:shd w:val="clear" w:color="auto" w:fill="auto"/>
            <w:vAlign w:val="center"/>
          </w:tcPr>
          <w:p w14:paraId="40E90BDE" w14:textId="77777777" w:rsidR="00897E0D" w:rsidRPr="00FB68A8" w:rsidRDefault="00897E0D" w:rsidP="00FB68A8">
            <w:pPr>
              <w:pStyle w:val="affff"/>
              <w:rPr>
                <w:sz w:val="24"/>
                <w:szCs w:val="24"/>
              </w:rPr>
            </w:pPr>
            <w:r w:rsidRPr="00FB68A8">
              <w:rPr>
                <w:sz w:val="24"/>
                <w:szCs w:val="24"/>
              </w:rPr>
              <w:t>PPD</w:t>
            </w:r>
          </w:p>
        </w:tc>
        <w:tc>
          <w:tcPr>
            <w:tcW w:w="1985" w:type="dxa"/>
            <w:shd w:val="clear" w:color="auto" w:fill="auto"/>
            <w:vAlign w:val="center"/>
          </w:tcPr>
          <w:p w14:paraId="477928A7" w14:textId="77777777" w:rsidR="00897E0D" w:rsidRPr="00FB68A8" w:rsidRDefault="00897E0D" w:rsidP="00FB68A8">
            <w:pPr>
              <w:pStyle w:val="affff"/>
              <w:rPr>
                <w:sz w:val="24"/>
                <w:szCs w:val="24"/>
              </w:rPr>
            </w:pPr>
            <w:r w:rsidRPr="00FB68A8">
              <w:rPr>
                <w:sz w:val="24"/>
                <w:szCs w:val="24"/>
              </w:rPr>
              <w:t>PRD</w:t>
            </w:r>
          </w:p>
        </w:tc>
        <w:tc>
          <w:tcPr>
            <w:tcW w:w="1984" w:type="dxa"/>
            <w:shd w:val="clear" w:color="auto" w:fill="auto"/>
            <w:vAlign w:val="center"/>
          </w:tcPr>
          <w:p w14:paraId="0E197134" w14:textId="77777777" w:rsidR="00897E0D" w:rsidRPr="00FB68A8" w:rsidRDefault="00897E0D" w:rsidP="00FB68A8">
            <w:pPr>
              <w:pStyle w:val="affff"/>
              <w:rPr>
                <w:sz w:val="24"/>
                <w:szCs w:val="24"/>
              </w:rPr>
            </w:pPr>
            <w:r w:rsidRPr="00FB68A8">
              <w:rPr>
                <w:sz w:val="24"/>
                <w:szCs w:val="24"/>
              </w:rPr>
              <w:t>PREP</w:t>
            </w:r>
          </w:p>
        </w:tc>
      </w:tr>
      <w:tr w:rsidR="00897E0D" w:rsidRPr="00604CCE" w14:paraId="29A0E07E" w14:textId="77777777" w:rsidTr="00F57EDA">
        <w:trPr>
          <w:trHeight w:val="454"/>
          <w:jc w:val="center"/>
        </w:trPr>
        <w:tc>
          <w:tcPr>
            <w:tcW w:w="2122" w:type="dxa"/>
            <w:shd w:val="clear" w:color="auto" w:fill="auto"/>
          </w:tcPr>
          <w:p w14:paraId="24D59043" w14:textId="77777777" w:rsidR="00897E0D" w:rsidRPr="00604CCE" w:rsidRDefault="00897E0D" w:rsidP="00FB68A8">
            <w:pPr>
              <w:pStyle w:val="afffe"/>
            </w:pPr>
            <w:r w:rsidRPr="00604CCE">
              <w:t>Пользователь</w:t>
            </w:r>
          </w:p>
        </w:tc>
        <w:tc>
          <w:tcPr>
            <w:tcW w:w="1842" w:type="dxa"/>
            <w:shd w:val="clear" w:color="auto" w:fill="auto"/>
          </w:tcPr>
          <w:p w14:paraId="300C2DAA" w14:textId="77777777" w:rsidR="00897E0D" w:rsidRPr="00604CCE" w:rsidRDefault="00897E0D" w:rsidP="00FB68A8">
            <w:pPr>
              <w:pStyle w:val="afffffff7"/>
            </w:pPr>
            <w:r w:rsidRPr="00604CCE">
              <w:t>-</w:t>
            </w:r>
          </w:p>
        </w:tc>
        <w:tc>
          <w:tcPr>
            <w:tcW w:w="1843" w:type="dxa"/>
            <w:shd w:val="clear" w:color="auto" w:fill="auto"/>
          </w:tcPr>
          <w:p w14:paraId="5E409122" w14:textId="77777777" w:rsidR="00897E0D" w:rsidRPr="00604CCE" w:rsidRDefault="00897E0D" w:rsidP="00FB68A8">
            <w:pPr>
              <w:pStyle w:val="afffffff7"/>
            </w:pPr>
            <w:r w:rsidRPr="00604CCE">
              <w:t>-</w:t>
            </w:r>
          </w:p>
        </w:tc>
        <w:tc>
          <w:tcPr>
            <w:tcW w:w="1985" w:type="dxa"/>
            <w:shd w:val="clear" w:color="auto" w:fill="auto"/>
          </w:tcPr>
          <w:p w14:paraId="6E0CBAA6" w14:textId="77777777" w:rsidR="00897E0D" w:rsidRPr="00604CCE" w:rsidRDefault="00897E0D" w:rsidP="00FB68A8">
            <w:pPr>
              <w:pStyle w:val="afffffff7"/>
            </w:pPr>
            <w:r w:rsidRPr="00604CCE">
              <w:t>x</w:t>
            </w:r>
          </w:p>
        </w:tc>
        <w:tc>
          <w:tcPr>
            <w:tcW w:w="1984" w:type="dxa"/>
            <w:shd w:val="clear" w:color="auto" w:fill="auto"/>
          </w:tcPr>
          <w:p w14:paraId="79616D09" w14:textId="77777777" w:rsidR="00897E0D" w:rsidRPr="00604CCE" w:rsidRDefault="00897E0D" w:rsidP="00FB68A8">
            <w:pPr>
              <w:pStyle w:val="afffffff7"/>
            </w:pPr>
            <w:r w:rsidRPr="00604CCE">
              <w:rPr>
                <w:rFonts w:hint="eastAsia"/>
              </w:rPr>
              <w:t>х</w:t>
            </w:r>
          </w:p>
        </w:tc>
      </w:tr>
      <w:tr w:rsidR="00897E0D" w:rsidRPr="00604CCE" w14:paraId="4B5C23E6" w14:textId="77777777" w:rsidTr="00F57EDA">
        <w:trPr>
          <w:trHeight w:val="454"/>
          <w:jc w:val="center"/>
        </w:trPr>
        <w:tc>
          <w:tcPr>
            <w:tcW w:w="2122" w:type="dxa"/>
            <w:shd w:val="clear" w:color="auto" w:fill="auto"/>
          </w:tcPr>
          <w:p w14:paraId="1BD0FCBF" w14:textId="77777777" w:rsidR="00897E0D" w:rsidRPr="00604CCE" w:rsidRDefault="00897E0D" w:rsidP="00FB68A8">
            <w:pPr>
              <w:pStyle w:val="afffe"/>
            </w:pPr>
            <w:r w:rsidRPr="00604CCE">
              <w:t>Администратор</w:t>
            </w:r>
          </w:p>
        </w:tc>
        <w:tc>
          <w:tcPr>
            <w:tcW w:w="1842" w:type="dxa"/>
            <w:shd w:val="clear" w:color="auto" w:fill="auto"/>
          </w:tcPr>
          <w:p w14:paraId="3B7CDCFD" w14:textId="77777777" w:rsidR="00897E0D" w:rsidRPr="00604CCE" w:rsidRDefault="00897E0D" w:rsidP="00FB68A8">
            <w:pPr>
              <w:pStyle w:val="afffffff7"/>
            </w:pPr>
            <w:r w:rsidRPr="00604CCE">
              <w:t>x</w:t>
            </w:r>
          </w:p>
        </w:tc>
        <w:tc>
          <w:tcPr>
            <w:tcW w:w="1843" w:type="dxa"/>
            <w:shd w:val="clear" w:color="auto" w:fill="auto"/>
          </w:tcPr>
          <w:p w14:paraId="4036B931" w14:textId="77777777" w:rsidR="00897E0D" w:rsidRPr="00604CCE" w:rsidRDefault="00897E0D" w:rsidP="00FB68A8">
            <w:pPr>
              <w:pStyle w:val="afffffff7"/>
            </w:pPr>
            <w:r w:rsidRPr="00604CCE">
              <w:t>x*</w:t>
            </w:r>
          </w:p>
        </w:tc>
        <w:tc>
          <w:tcPr>
            <w:tcW w:w="1985" w:type="dxa"/>
            <w:shd w:val="clear" w:color="auto" w:fill="auto"/>
          </w:tcPr>
          <w:p w14:paraId="0E6B5A21" w14:textId="77777777" w:rsidR="00897E0D" w:rsidRPr="00604CCE" w:rsidRDefault="00897E0D" w:rsidP="00FB68A8">
            <w:pPr>
              <w:pStyle w:val="afffffff7"/>
            </w:pPr>
            <w:r w:rsidRPr="00604CCE">
              <w:t>x*</w:t>
            </w:r>
          </w:p>
        </w:tc>
        <w:tc>
          <w:tcPr>
            <w:tcW w:w="1984" w:type="dxa"/>
            <w:shd w:val="clear" w:color="auto" w:fill="auto"/>
          </w:tcPr>
          <w:p w14:paraId="476D68D9" w14:textId="77777777" w:rsidR="00897E0D" w:rsidRPr="00604CCE" w:rsidRDefault="00897E0D" w:rsidP="00FB68A8">
            <w:pPr>
              <w:pStyle w:val="afffffff7"/>
            </w:pPr>
            <w:r w:rsidRPr="00604CCE">
              <w:t>x*</w:t>
            </w:r>
          </w:p>
        </w:tc>
      </w:tr>
      <w:tr w:rsidR="00897E0D" w:rsidRPr="00604CCE" w14:paraId="449AC954" w14:textId="77777777" w:rsidTr="00F57EDA">
        <w:trPr>
          <w:trHeight w:val="454"/>
          <w:jc w:val="center"/>
        </w:trPr>
        <w:tc>
          <w:tcPr>
            <w:tcW w:w="2122" w:type="dxa"/>
            <w:shd w:val="clear" w:color="auto" w:fill="auto"/>
          </w:tcPr>
          <w:p w14:paraId="28DA0AF1" w14:textId="77777777" w:rsidR="00897E0D" w:rsidRPr="00604CCE" w:rsidRDefault="00897E0D" w:rsidP="00FB68A8">
            <w:pPr>
              <w:pStyle w:val="afffe"/>
            </w:pPr>
            <w:r w:rsidRPr="00604CCE">
              <w:t>Тест-инженер</w:t>
            </w:r>
          </w:p>
        </w:tc>
        <w:tc>
          <w:tcPr>
            <w:tcW w:w="1842" w:type="dxa"/>
            <w:shd w:val="clear" w:color="auto" w:fill="auto"/>
          </w:tcPr>
          <w:p w14:paraId="4FE297F7" w14:textId="77777777" w:rsidR="00897E0D" w:rsidRPr="00604CCE" w:rsidRDefault="00897E0D" w:rsidP="00FB68A8">
            <w:pPr>
              <w:pStyle w:val="afffffff7"/>
            </w:pPr>
            <w:r w:rsidRPr="00604CCE">
              <w:t>x</w:t>
            </w:r>
          </w:p>
        </w:tc>
        <w:tc>
          <w:tcPr>
            <w:tcW w:w="1843" w:type="dxa"/>
            <w:shd w:val="clear" w:color="auto" w:fill="auto"/>
          </w:tcPr>
          <w:p w14:paraId="42ECC575" w14:textId="77777777" w:rsidR="00897E0D" w:rsidRPr="00604CCE" w:rsidRDefault="00897E0D" w:rsidP="00FB68A8">
            <w:pPr>
              <w:pStyle w:val="afffffff7"/>
            </w:pPr>
            <w:r w:rsidRPr="00604CCE">
              <w:t>-</w:t>
            </w:r>
          </w:p>
        </w:tc>
        <w:tc>
          <w:tcPr>
            <w:tcW w:w="1985" w:type="dxa"/>
            <w:shd w:val="clear" w:color="auto" w:fill="auto"/>
          </w:tcPr>
          <w:p w14:paraId="105FF478" w14:textId="77777777" w:rsidR="00897E0D" w:rsidRPr="00604CCE" w:rsidRDefault="00897E0D" w:rsidP="00FB68A8">
            <w:pPr>
              <w:pStyle w:val="afffffff7"/>
            </w:pPr>
            <w:r w:rsidRPr="00604CCE">
              <w:t>-</w:t>
            </w:r>
          </w:p>
        </w:tc>
        <w:tc>
          <w:tcPr>
            <w:tcW w:w="1984" w:type="dxa"/>
            <w:shd w:val="clear" w:color="auto" w:fill="auto"/>
          </w:tcPr>
          <w:p w14:paraId="4C3266B3" w14:textId="77777777" w:rsidR="00897E0D" w:rsidRPr="00604CCE" w:rsidRDefault="00897E0D" w:rsidP="00FB68A8">
            <w:pPr>
              <w:pStyle w:val="afffffff7"/>
            </w:pPr>
            <w:r w:rsidRPr="00604CCE">
              <w:t>x*</w:t>
            </w:r>
          </w:p>
        </w:tc>
      </w:tr>
      <w:tr w:rsidR="00897E0D" w:rsidRPr="00604CCE" w14:paraId="46D6AEF4" w14:textId="77777777" w:rsidTr="00F57EDA">
        <w:trPr>
          <w:trHeight w:val="454"/>
          <w:jc w:val="center"/>
        </w:trPr>
        <w:tc>
          <w:tcPr>
            <w:tcW w:w="2122" w:type="dxa"/>
            <w:shd w:val="clear" w:color="auto" w:fill="auto"/>
          </w:tcPr>
          <w:p w14:paraId="012A6F5D" w14:textId="77777777" w:rsidR="00897E0D" w:rsidRPr="00ED336C" w:rsidRDefault="00897E0D" w:rsidP="00FB68A8">
            <w:pPr>
              <w:pStyle w:val="afffe"/>
              <w:rPr>
                <w:lang w:val="en-US"/>
              </w:rPr>
            </w:pPr>
            <w:r w:rsidRPr="00604CCE">
              <w:t>Разработчик</w:t>
            </w:r>
          </w:p>
        </w:tc>
        <w:tc>
          <w:tcPr>
            <w:tcW w:w="1842" w:type="dxa"/>
            <w:shd w:val="clear" w:color="auto" w:fill="auto"/>
          </w:tcPr>
          <w:p w14:paraId="53FF0013" w14:textId="77777777" w:rsidR="00897E0D" w:rsidRPr="00604CCE" w:rsidRDefault="00897E0D" w:rsidP="00FB68A8">
            <w:pPr>
              <w:pStyle w:val="afffffff7"/>
            </w:pPr>
            <w:r w:rsidRPr="00604CCE">
              <w:t>x</w:t>
            </w:r>
          </w:p>
        </w:tc>
        <w:tc>
          <w:tcPr>
            <w:tcW w:w="1843" w:type="dxa"/>
            <w:shd w:val="clear" w:color="auto" w:fill="auto"/>
          </w:tcPr>
          <w:p w14:paraId="78B2C911" w14:textId="77777777" w:rsidR="00897E0D" w:rsidRPr="00604CCE" w:rsidRDefault="00897E0D" w:rsidP="00FB68A8">
            <w:pPr>
              <w:pStyle w:val="afffffff7"/>
            </w:pPr>
            <w:r w:rsidRPr="00604CCE">
              <w:t>x*</w:t>
            </w:r>
          </w:p>
        </w:tc>
        <w:tc>
          <w:tcPr>
            <w:tcW w:w="1985" w:type="dxa"/>
            <w:shd w:val="clear" w:color="auto" w:fill="auto"/>
          </w:tcPr>
          <w:p w14:paraId="7DD8999E" w14:textId="77777777" w:rsidR="00897E0D" w:rsidRPr="00604CCE" w:rsidRDefault="00897E0D" w:rsidP="00FB68A8">
            <w:pPr>
              <w:pStyle w:val="afffffff7"/>
            </w:pPr>
            <w:r w:rsidRPr="00604CCE">
              <w:t>-</w:t>
            </w:r>
          </w:p>
        </w:tc>
        <w:tc>
          <w:tcPr>
            <w:tcW w:w="1984" w:type="dxa"/>
            <w:shd w:val="clear" w:color="auto" w:fill="auto"/>
          </w:tcPr>
          <w:p w14:paraId="798A39C2" w14:textId="77777777" w:rsidR="00897E0D" w:rsidRPr="00604CCE" w:rsidRDefault="00897E0D" w:rsidP="00FB68A8">
            <w:pPr>
              <w:pStyle w:val="afffffff7"/>
            </w:pPr>
            <w:r w:rsidRPr="00604CCE">
              <w:t>x*</w:t>
            </w:r>
          </w:p>
        </w:tc>
      </w:tr>
    </w:tbl>
    <w:p w14:paraId="35029AA3" w14:textId="37726E7F" w:rsidR="00546DC0" w:rsidRPr="00604CCE" w:rsidRDefault="00546DC0" w:rsidP="00C052EE">
      <w:pPr>
        <w:pStyle w:val="aa"/>
      </w:pPr>
      <w:r w:rsidRPr="00604CCE">
        <w:rPr>
          <w:vertAlign w:val="superscript"/>
        </w:rPr>
        <w:t>*</w:t>
      </w:r>
      <w:r w:rsidRPr="00604CCE">
        <w:t xml:space="preserve"> при условии использования ГОСТ </w:t>
      </w:r>
      <w:r w:rsidRPr="00604CCE">
        <w:rPr>
          <w:lang w:val="en-US"/>
        </w:rPr>
        <w:t>VPN</w:t>
      </w:r>
      <w:r w:rsidRPr="00604CCE">
        <w:t xml:space="preserve"> для удаленного доступа и </w:t>
      </w:r>
      <w:r w:rsidR="00BB78A5">
        <w:t>С</w:t>
      </w:r>
      <w:r w:rsidRPr="00604CCE">
        <w:t>ервиса контроля действий привилегированных пользователей (</w:t>
      </w:r>
      <w:proofErr w:type="spellStart"/>
      <w:r w:rsidRPr="00604CCE">
        <w:t>Privileged</w:t>
      </w:r>
      <w:proofErr w:type="spellEnd"/>
      <w:r w:rsidRPr="00604CCE">
        <w:t xml:space="preserve"> </w:t>
      </w:r>
      <w:proofErr w:type="spellStart"/>
      <w:r w:rsidRPr="00604CCE">
        <w:t>Access</w:t>
      </w:r>
      <w:proofErr w:type="spellEnd"/>
      <w:r w:rsidRPr="00604CCE">
        <w:rPr>
          <w:shd w:val="clear" w:color="auto" w:fill="FFFFFF"/>
        </w:rPr>
        <w:t xml:space="preserve"> </w:t>
      </w:r>
      <w:proofErr w:type="spellStart"/>
      <w:r w:rsidRPr="00604CCE">
        <w:t>Management</w:t>
      </w:r>
      <w:proofErr w:type="spellEnd"/>
      <w:r w:rsidRPr="00604CCE">
        <w:rPr>
          <w:shd w:val="clear" w:color="auto" w:fill="FFFFFF"/>
        </w:rPr>
        <w:t xml:space="preserve"> - </w:t>
      </w:r>
      <w:r w:rsidRPr="00604CCE">
        <w:rPr>
          <w:lang w:val="en-US"/>
        </w:rPr>
        <w:t>PAM</w:t>
      </w:r>
      <w:r w:rsidRPr="00604CCE">
        <w:t>)</w:t>
      </w:r>
    </w:p>
    <w:p w14:paraId="3FF32A71" w14:textId="77777777" w:rsidR="003B7412" w:rsidRPr="00604CCE" w:rsidRDefault="003B7412" w:rsidP="000E7356">
      <w:pPr>
        <w:pStyle w:val="aa"/>
      </w:pPr>
    </w:p>
    <w:p w14:paraId="6EB018F9" w14:textId="3C05D6C7" w:rsidR="00482BE8" w:rsidRPr="00604CCE" w:rsidRDefault="00482BE8" w:rsidP="000E7356">
      <w:pPr>
        <w:pStyle w:val="aa"/>
      </w:pPr>
      <w:r w:rsidRPr="00604CCE">
        <w:t xml:space="preserve">Помимо этого, в Облаке </w:t>
      </w:r>
      <w:r w:rsidR="00356BFB">
        <w:t>ЦОД ПК</w:t>
      </w:r>
      <w:r w:rsidRPr="00604CCE">
        <w:t xml:space="preserve"> действуют следующие условия </w:t>
      </w:r>
      <w:r w:rsidR="006F4EDF" w:rsidRPr="00604CCE">
        <w:t xml:space="preserve">аутентификации и </w:t>
      </w:r>
      <w:r w:rsidRPr="00604CCE">
        <w:t>управления правами доступа:</w:t>
      </w:r>
    </w:p>
    <w:p w14:paraId="74BB062F" w14:textId="642C5555" w:rsidR="006F4EDF" w:rsidRPr="00604CCE" w:rsidRDefault="006F4EDF" w:rsidP="00840152">
      <w:pPr>
        <w:pStyle w:val="a"/>
        <w:numPr>
          <w:ilvl w:val="0"/>
          <w:numId w:val="53"/>
        </w:numPr>
      </w:pPr>
      <w:r w:rsidRPr="00604CCE">
        <w:lastRenderedPageBreak/>
        <w:t xml:space="preserve">ИС должна требовать от пользователя ввода аутентификационной информации (имя и пароль пользователя) при каждом запуске клиентского приложения т.е. доступ к информации и функциям ИС должен предоставляться пользователю только после предъявления уникального персонифицированного идентификатора (имени) пользователя и </w:t>
      </w:r>
      <w:r w:rsidR="00113A09" w:rsidRPr="00604CCE">
        <w:t>проведения процедуры аутентификации на основе некоторой,</w:t>
      </w:r>
      <w:r w:rsidRPr="00604CCE">
        <w:t xml:space="preserve"> представленной пользователем информации (пароль, ключи).</w:t>
      </w:r>
    </w:p>
    <w:p w14:paraId="45E9317C" w14:textId="67FE13E9" w:rsidR="006F4EDF" w:rsidRPr="00604CCE" w:rsidRDefault="006F4EDF" w:rsidP="00FB68A8">
      <w:pPr>
        <w:pStyle w:val="a"/>
      </w:pPr>
      <w:r w:rsidRPr="00604CCE">
        <w:t xml:space="preserve">Аутентификация пользователя не должна требовать создания учетной записи пользователя в </w:t>
      </w:r>
      <w:r w:rsidR="00FB68A8">
        <w:t>ОС</w:t>
      </w:r>
      <w:r w:rsidRPr="00604CCE">
        <w:t xml:space="preserve"> модуля ИС и в СУБД.</w:t>
      </w:r>
    </w:p>
    <w:p w14:paraId="1E1C37FE" w14:textId="300294D2" w:rsidR="006F4EDF" w:rsidRPr="00604CCE" w:rsidRDefault="006F4EDF" w:rsidP="00FB68A8">
      <w:pPr>
        <w:pStyle w:val="a"/>
      </w:pPr>
      <w:r w:rsidRPr="00604CCE">
        <w:t>После успешной аутентификации в системе и открытия сеанса работы пользователю должна предоставляться информация о предыдущем успешном входе в систему (как минимум</w:t>
      </w:r>
      <w:r w:rsidR="00D05326">
        <w:t>,</w:t>
      </w:r>
      <w:r w:rsidRPr="00604CCE">
        <w:t xml:space="preserve"> дата и время).</w:t>
      </w:r>
    </w:p>
    <w:p w14:paraId="3B9CCBDD" w14:textId="7D31C1E4" w:rsidR="008610F7" w:rsidRPr="00604CCE" w:rsidRDefault="008610F7" w:rsidP="00FB68A8">
      <w:pPr>
        <w:pStyle w:val="a"/>
      </w:pPr>
      <w:bookmarkStart w:id="215" w:name="_Hlk109743838"/>
      <w:r w:rsidRPr="00604CCE">
        <w:t>При взаимодействии модулей ИС, реализованных на разных хостах (</w:t>
      </w:r>
      <w:r w:rsidR="00FB68A8">
        <w:t xml:space="preserve">или </w:t>
      </w:r>
      <w:r w:rsidR="00B8011E">
        <w:t>ВМ</w:t>
      </w:r>
      <w:r w:rsidRPr="00604CCE">
        <w:t>)</w:t>
      </w:r>
      <w:r w:rsidR="00FB68A8">
        <w:t>,</w:t>
      </w:r>
      <w:r w:rsidRPr="00604CCE">
        <w:t xml:space="preserve"> необходимо реализовывать двухстороннюю межмодульную аутентификацию.</w:t>
      </w:r>
      <w:r w:rsidR="00577F4E">
        <w:t xml:space="preserve"> </w:t>
      </w:r>
    </w:p>
    <w:bookmarkEnd w:id="215"/>
    <w:p w14:paraId="0945A6CB" w14:textId="03763D58" w:rsidR="008610F7" w:rsidRPr="00604CCE" w:rsidRDefault="008610F7" w:rsidP="00FB68A8">
      <w:pPr>
        <w:pStyle w:val="a"/>
      </w:pPr>
      <w:r w:rsidRPr="00604CCE">
        <w:t>При взаимодействии модулей ИС, размещенных на одном хосте (</w:t>
      </w:r>
      <w:r w:rsidR="00FB68A8">
        <w:t xml:space="preserve">или </w:t>
      </w:r>
      <w:r w:rsidR="00B8011E">
        <w:t>ВМ</w:t>
      </w:r>
      <w:r w:rsidRPr="00604CCE">
        <w:t>)</w:t>
      </w:r>
      <w:r w:rsidR="00FB68A8">
        <w:t>,</w:t>
      </w:r>
      <w:r w:rsidRPr="00604CCE">
        <w:t xml:space="preserve"> аутентификация инициатора взаимодействия является обязательной.</w:t>
      </w:r>
    </w:p>
    <w:p w14:paraId="501C747D" w14:textId="77777777" w:rsidR="008610F7" w:rsidRPr="00604CCE" w:rsidRDefault="008610F7" w:rsidP="00FB68A8">
      <w:pPr>
        <w:pStyle w:val="a"/>
      </w:pPr>
      <w:r w:rsidRPr="00604CCE">
        <w:t>В алгоритмах аутентификации не должны использоваться сужающие преобразования аутентификационных данных (например, приведение букв идентификатора пользователя и/или пароля к одному регистру, ограничение количества значащих символов пароля).</w:t>
      </w:r>
    </w:p>
    <w:p w14:paraId="6EADC8D5" w14:textId="77777777" w:rsidR="008610F7" w:rsidRPr="00604CCE" w:rsidRDefault="008610F7" w:rsidP="00FB68A8">
      <w:pPr>
        <w:pStyle w:val="a"/>
      </w:pPr>
      <w:r w:rsidRPr="00604CCE">
        <w:t>Должно быть исключено наличие аутентификационных данных, необходимых для доступа компонентов ИС к другим ИС, в программном коде компонентов ИС и (или) в доступных пользователям конфигурационных файлах.</w:t>
      </w:r>
    </w:p>
    <w:p w14:paraId="1BFE8306" w14:textId="77777777" w:rsidR="008610F7" w:rsidRPr="00604CCE" w:rsidRDefault="008610F7" w:rsidP="00FB68A8">
      <w:pPr>
        <w:pStyle w:val="a"/>
      </w:pPr>
      <w:r w:rsidRPr="00604CCE">
        <w:t>По окончании определенного периода неактивности пользователя система должна принудительно завершать сеанс работы пользователя и освобождать затребованные пользователем ресурсы. Наличие запущенного пользователем длительного процесса обработки (например, формирование сложного объемного отчета) должно рассматриваться как признак активности. Принудительное завершение сеанса работы до завершения данного процесса осуществляться не должно. Значение периода неактивности пользователя должно задаваться в параметрах системы администратором и быть одинаковым для всех групп пользователей.</w:t>
      </w:r>
    </w:p>
    <w:p w14:paraId="0DF54989" w14:textId="77777777" w:rsidR="008610F7" w:rsidRPr="00604CCE" w:rsidRDefault="008610F7" w:rsidP="00FB68A8">
      <w:pPr>
        <w:pStyle w:val="a"/>
      </w:pPr>
      <w:r w:rsidRPr="00604CCE">
        <w:t>Должно ограничиваться количество одновременно открытых сеансов от имени одного пользователя в ИС. Максимальное значение должно задаваться в параметрах системы администратором отдельно для каждого пользователя (по умолчанию – один сеанс).</w:t>
      </w:r>
    </w:p>
    <w:p w14:paraId="1612C3C5" w14:textId="77777777" w:rsidR="00482BE8" w:rsidRPr="00604CCE" w:rsidRDefault="00482BE8" w:rsidP="00FB68A8">
      <w:pPr>
        <w:pStyle w:val="a"/>
      </w:pPr>
      <w:r w:rsidRPr="00604CCE">
        <w:lastRenderedPageBreak/>
        <w:t>Основным механизмом управления доступом и предоставления полномочий пользователям ИС должен быть ролевой механизм (механизм ролевого разграничения доступа). Доступ к объектам системы должен в явном виде разрешаться или запрещаться на основе атрибутов безопасности пользователя.</w:t>
      </w:r>
    </w:p>
    <w:p w14:paraId="68ED1C7A" w14:textId="77777777" w:rsidR="00482BE8" w:rsidRPr="00604CCE" w:rsidRDefault="00482BE8" w:rsidP="00FB68A8">
      <w:pPr>
        <w:pStyle w:val="a"/>
      </w:pPr>
      <w:r w:rsidRPr="00604CCE">
        <w:t>При первичном заведении в системе пользователю должен быть предоставлен минимальный набор прав доступа к объектам данной системы.</w:t>
      </w:r>
    </w:p>
    <w:p w14:paraId="6B6A7233" w14:textId="77777777" w:rsidR="00482BE8" w:rsidRPr="00604CCE" w:rsidRDefault="00482BE8" w:rsidP="00FB68A8">
      <w:pPr>
        <w:pStyle w:val="a"/>
      </w:pPr>
      <w:r w:rsidRPr="00604CCE">
        <w:t>Пользовательские права (определяющие группы, к которым пользователь принадлежит, назначенные ему роли и доступные ему объекты) должны предоставляться из единого дерева прав по единым непротиворечивым правилам.</w:t>
      </w:r>
    </w:p>
    <w:p w14:paraId="6DABEE5C" w14:textId="77777777" w:rsidR="00482BE8" w:rsidRPr="00604CCE" w:rsidRDefault="00482BE8" w:rsidP="00FB68A8">
      <w:pPr>
        <w:pStyle w:val="a"/>
      </w:pPr>
      <w:r w:rsidRPr="00604CCE">
        <w:t xml:space="preserve">Механизм распределения прав доступа к ресурсам и функциям системы должен обеспечивать предоставление пользователям прав, минимально необходимых для выполнения их функциональных обязанностей. </w:t>
      </w:r>
    </w:p>
    <w:p w14:paraId="77E4258C" w14:textId="19957C70" w:rsidR="00482BE8" w:rsidRPr="00604CCE" w:rsidRDefault="00482BE8" w:rsidP="00FB68A8">
      <w:pPr>
        <w:pStyle w:val="a"/>
      </w:pPr>
      <w:r w:rsidRPr="00604CCE">
        <w:t>Приложения</w:t>
      </w:r>
      <w:r w:rsidR="00007974">
        <w:t xml:space="preserve"> </w:t>
      </w:r>
      <w:r w:rsidRPr="00604CCE">
        <w:t xml:space="preserve">не должны требовать наличия у пользователей ИС (включая администратора ИС) административных полномочий в </w:t>
      </w:r>
      <w:r w:rsidR="00FB68A8">
        <w:t>ОС</w:t>
      </w:r>
      <w:r w:rsidRPr="00604CCE">
        <w:t xml:space="preserve"> </w:t>
      </w:r>
      <w:r w:rsidR="00BB78A5">
        <w:t>персонального компьютера пользователя</w:t>
      </w:r>
      <w:r w:rsidRPr="00604CCE">
        <w:t>.</w:t>
      </w:r>
    </w:p>
    <w:p w14:paraId="06815BE2" w14:textId="16D39D39" w:rsidR="00482BE8" w:rsidRPr="00604CCE" w:rsidRDefault="00482BE8" w:rsidP="00FB68A8">
      <w:pPr>
        <w:pStyle w:val="a"/>
      </w:pPr>
      <w:r w:rsidRPr="00604CCE">
        <w:t>Модулю ИС при функционировании и подключении к СУБД не должно требоваться прав администратора ОС, администратора СУБД.</w:t>
      </w:r>
    </w:p>
    <w:p w14:paraId="2BAE8F7F" w14:textId="77777777" w:rsidR="00482BE8" w:rsidRPr="00604CCE" w:rsidRDefault="00482BE8" w:rsidP="00FB68A8">
      <w:pPr>
        <w:pStyle w:val="a"/>
      </w:pPr>
      <w:r w:rsidRPr="00604CCE">
        <w:t>Модуль ИС необходимо ограничить правами выделенной технологической учетной записи, не имеющей прав локального входа в ОС или сервера СУБД. При этом в случае необходимости более высокие привилегии могут быть использованы, но после выполнения требуемых операций их необходимо освобождать.</w:t>
      </w:r>
    </w:p>
    <w:p w14:paraId="62C3BCEC" w14:textId="77777777" w:rsidR="00482BE8" w:rsidRPr="00604CCE" w:rsidRDefault="00482BE8" w:rsidP="00FB68A8">
      <w:pPr>
        <w:pStyle w:val="a"/>
      </w:pPr>
      <w:r w:rsidRPr="00604CCE">
        <w:t xml:space="preserve">Выполнение административных задач в рамках ИС не должно требовать предоставления администратору ИС расширенных прав, равнозначных правам администраторов системного слоя: администратор СУБД (DBA, </w:t>
      </w:r>
      <w:proofErr w:type="spellStart"/>
      <w:r w:rsidRPr="00604CCE">
        <w:t>semi</w:t>
      </w:r>
      <w:proofErr w:type="spellEnd"/>
      <w:r w:rsidRPr="00604CCE">
        <w:t xml:space="preserve"> DBA), владельца (DBO) базы данных, администратор сервера приложений, администратор LDAP-каталога и т.п.</w:t>
      </w:r>
    </w:p>
    <w:p w14:paraId="0A339602" w14:textId="77777777" w:rsidR="00482BE8" w:rsidRPr="00604CCE" w:rsidRDefault="00482BE8" w:rsidP="00FB68A8">
      <w:pPr>
        <w:pStyle w:val="a"/>
      </w:pPr>
      <w:r w:rsidRPr="00604CCE">
        <w:t>Запрещается назначать группе пользователей базы данных PUBLIC какие-либо права по доступу к таблицам и хранимым процедурам (пакетам) в ИС. Для распределения прав пользователей на уровне СУБД должны использоваться специализированные группы, созданные для пользователей ИС. Использование штатных групп СУБД для распределения прав доступа запрещено.</w:t>
      </w:r>
    </w:p>
    <w:p w14:paraId="780E9042" w14:textId="77777777" w:rsidR="00482BE8" w:rsidRPr="00604CCE" w:rsidRDefault="00482BE8" w:rsidP="00FB68A8">
      <w:pPr>
        <w:pStyle w:val="a"/>
      </w:pPr>
      <w:r w:rsidRPr="00604CCE">
        <w:t xml:space="preserve">Должны быть реализованы встроенные возможности контроля и мониторинга с целью проведения аудита неактивных учетных записей пользователей, например, с помощью периодического запуска отчета по пользователям, которые не </w:t>
      </w:r>
      <w:r w:rsidRPr="00604CCE">
        <w:lastRenderedPageBreak/>
        <w:t>осуществляли вход в систему в течение установленного периода времени. По окончании данного периода, который должен задаваться администратором в настройках ИС (значение по умолчанию – 60 дней), учетная запись такого пользователя должна блокироваться до разблокировки администратором.</w:t>
      </w:r>
    </w:p>
    <w:p w14:paraId="61C12365" w14:textId="77777777" w:rsidR="00C329AB" w:rsidRPr="007813EC" w:rsidRDefault="00C329AB" w:rsidP="00EF6D80">
      <w:pPr>
        <w:pStyle w:val="33"/>
      </w:pPr>
      <w:bookmarkStart w:id="216" w:name="_Toc57898870"/>
      <w:bookmarkStart w:id="217" w:name="_Toc114518949"/>
      <w:bookmarkStart w:id="218" w:name="_Toc199394465"/>
      <w:r w:rsidRPr="007813EC">
        <w:t>Условия администрирования и управления учетными записями</w:t>
      </w:r>
      <w:bookmarkEnd w:id="216"/>
      <w:bookmarkEnd w:id="217"/>
      <w:bookmarkEnd w:id="218"/>
    </w:p>
    <w:p w14:paraId="4977B76D" w14:textId="6211B320" w:rsidR="00C329AB" w:rsidRPr="00604CCE" w:rsidRDefault="00C329AB" w:rsidP="000E7356">
      <w:pPr>
        <w:pStyle w:val="aa"/>
      </w:pPr>
      <w:r w:rsidRPr="00604CCE">
        <w:t xml:space="preserve">Выполнение административных функций ИС должно быть вынесено на прикладной уровень в виде </w:t>
      </w:r>
      <w:r w:rsidR="00F266F6" w:rsidRPr="00604CCE">
        <w:t xml:space="preserve">отдельной </w:t>
      </w:r>
      <w:r w:rsidR="00B8011E">
        <w:t>ВМ</w:t>
      </w:r>
      <w:r w:rsidR="00F266F6" w:rsidRPr="00604CCE">
        <w:t xml:space="preserve"> в составе ИС</w:t>
      </w:r>
      <w:r w:rsidR="00871089">
        <w:t>,</w:t>
      </w:r>
      <w:r w:rsidR="00F266F6" w:rsidRPr="00604CCE">
        <w:t xml:space="preserve"> размещенной в Облаке с установленными средствами администрирования ИС </w:t>
      </w:r>
      <w:r w:rsidRPr="00604CCE">
        <w:t>(АРМ</w:t>
      </w:r>
      <w:r w:rsidR="00F266F6" w:rsidRPr="00604CCE">
        <w:t xml:space="preserve"> управления ИС</w:t>
      </w:r>
      <w:r w:rsidRPr="00604CCE">
        <w:t>) или модуля «Администрирование», чья функциональность должна позволять осуществлять все необходимые при эксплуатации</w:t>
      </w:r>
      <w:r w:rsidR="00871089">
        <w:t xml:space="preserve"> </w:t>
      </w:r>
      <w:r w:rsidRPr="00604CCE">
        <w:t>ИС административные операции. Выполнение администратором ИС своих функций не должно требовать привилегированного доступа в СУБД и ОС.</w:t>
      </w:r>
    </w:p>
    <w:p w14:paraId="10C4B35B" w14:textId="05FB4C9A" w:rsidR="00C329AB" w:rsidRPr="00604CCE" w:rsidRDefault="00C329AB" w:rsidP="000E7356">
      <w:pPr>
        <w:pStyle w:val="aa"/>
      </w:pPr>
      <w:r w:rsidRPr="00604CCE">
        <w:t xml:space="preserve">Реализация механизма администрирования должна исключать возможность прямого соединения администратора с </w:t>
      </w:r>
      <w:r w:rsidR="00B7044A">
        <w:t>БД</w:t>
      </w:r>
      <w:r w:rsidRPr="00604CCE">
        <w:t xml:space="preserve"> системы в обход </w:t>
      </w:r>
      <w:r w:rsidR="003A7932">
        <w:t xml:space="preserve">прикладного </w:t>
      </w:r>
      <w:r w:rsidR="00B7044A">
        <w:t xml:space="preserve">ПО, </w:t>
      </w:r>
      <w:r w:rsidR="003A7932">
        <w:t>«</w:t>
      </w:r>
      <w:r w:rsidRPr="00604CCE">
        <w:t>АРМ</w:t>
      </w:r>
      <w:r w:rsidR="00F266F6" w:rsidRPr="00604CCE">
        <w:t xml:space="preserve"> Управления ИС</w:t>
      </w:r>
      <w:r w:rsidR="003A7932">
        <w:t>»</w:t>
      </w:r>
      <w:r w:rsidRPr="00604CCE">
        <w:t xml:space="preserve"> или модуля «Администрирование».</w:t>
      </w:r>
      <w:r w:rsidR="00F266F6" w:rsidRPr="00604CCE">
        <w:t xml:space="preserve"> </w:t>
      </w:r>
    </w:p>
    <w:p w14:paraId="65216CF8" w14:textId="14B65FC1" w:rsidR="00C329AB" w:rsidRPr="00604CCE" w:rsidRDefault="00C329AB" w:rsidP="000E7356">
      <w:pPr>
        <w:pStyle w:val="aa"/>
      </w:pPr>
      <w:r w:rsidRPr="00604CCE">
        <w:t>Возможность осуществления административных функций пользователями, не являющимися администраторами ИС, должна быть исключена. Допускается назначение пользователю определенного набора административных прав в рамках специализированной роли «Администратор предметной области».</w:t>
      </w:r>
    </w:p>
    <w:p w14:paraId="4E5E47CD" w14:textId="77777777" w:rsidR="00C329AB" w:rsidRPr="00604CCE" w:rsidRDefault="00C329AB" w:rsidP="000E7356">
      <w:pPr>
        <w:pStyle w:val="aa"/>
      </w:pPr>
      <w:r w:rsidRPr="00604CCE">
        <w:t>Должна быть исключена возможность доступа к личным паролям пользователей.</w:t>
      </w:r>
    </w:p>
    <w:p w14:paraId="11F557EC" w14:textId="77777777" w:rsidR="00C329AB" w:rsidRPr="00604CCE" w:rsidRDefault="00C329AB" w:rsidP="000E7356">
      <w:pPr>
        <w:pStyle w:val="aa"/>
      </w:pPr>
      <w:r w:rsidRPr="00604CCE">
        <w:t>ИС должна обладать минимальными полномочиями в выполняемой среде:</w:t>
      </w:r>
    </w:p>
    <w:p w14:paraId="0C3AA10D" w14:textId="1BD232C7" w:rsidR="00C329AB" w:rsidRPr="00604CCE" w:rsidRDefault="00C7360B" w:rsidP="00E1468F">
      <w:pPr>
        <w:pStyle w:val="a8"/>
      </w:pPr>
      <w:r w:rsidRPr="00604CCE">
        <w:t xml:space="preserve">клиентская </w:t>
      </w:r>
      <w:r w:rsidR="00C329AB" w:rsidRPr="00604CCE">
        <w:t xml:space="preserve">часть ИС (АРМ пользователя) должна выполняться с правами, соответствующими правам непривилегированного пользователя в </w:t>
      </w:r>
      <w:r w:rsidR="00FB68A8">
        <w:t>ОС</w:t>
      </w:r>
      <w:r w:rsidR="00C329AB" w:rsidRPr="00604CCE">
        <w:t xml:space="preserve"> (например, группа «Пользователи/</w:t>
      </w:r>
      <w:proofErr w:type="spellStart"/>
      <w:r w:rsidR="00C329AB" w:rsidRPr="00604CCE">
        <w:t>Users</w:t>
      </w:r>
      <w:proofErr w:type="spellEnd"/>
      <w:r w:rsidR="00C329AB" w:rsidRPr="00604CCE">
        <w:t xml:space="preserve">», и не требовать предоставления пользователю дополнительных прав в рамках </w:t>
      </w:r>
      <w:r w:rsidR="009B0F43">
        <w:t>ОС</w:t>
      </w:r>
      <w:r w:rsidR="00D05326">
        <w:t>;</w:t>
      </w:r>
    </w:p>
    <w:p w14:paraId="4041188F" w14:textId="69F2B4DD" w:rsidR="00C329AB" w:rsidRPr="00604CCE" w:rsidRDefault="00C7360B" w:rsidP="00E1468F">
      <w:pPr>
        <w:pStyle w:val="a8"/>
      </w:pPr>
      <w:r w:rsidRPr="00604CCE">
        <w:t xml:space="preserve">серверную </w:t>
      </w:r>
      <w:r w:rsidR="00C329AB" w:rsidRPr="00604CCE">
        <w:t xml:space="preserve">часть ИС рекомендуется максимально изолировать от внешнего окружения (должны быть установлены разрешения на файловую систему, ветки реестра, доступ к сети, а также на использование политики доступа для </w:t>
      </w:r>
      <w:proofErr w:type="spellStart"/>
      <w:r w:rsidR="00C329AB" w:rsidRPr="00604CCE">
        <w:t>Java</w:t>
      </w:r>
      <w:proofErr w:type="spellEnd"/>
      <w:r w:rsidR="00C329AB" w:rsidRPr="00604CCE">
        <w:t xml:space="preserve"> или .NET приложений, или режима «</w:t>
      </w:r>
      <w:proofErr w:type="spellStart"/>
      <w:r w:rsidR="00C329AB" w:rsidRPr="00604CCE">
        <w:t>safe</w:t>
      </w:r>
      <w:proofErr w:type="spellEnd"/>
      <w:r w:rsidR="00C329AB" w:rsidRPr="00604CCE">
        <w:t xml:space="preserve"> </w:t>
      </w:r>
      <w:proofErr w:type="spellStart"/>
      <w:r w:rsidR="00C329AB" w:rsidRPr="00604CCE">
        <w:t>mode</w:t>
      </w:r>
      <w:proofErr w:type="spellEnd"/>
      <w:r w:rsidR="00C329AB" w:rsidRPr="00604CCE">
        <w:t>» для PHP-приложений и пр.)</w:t>
      </w:r>
      <w:r w:rsidR="00D05326">
        <w:t>;</w:t>
      </w:r>
    </w:p>
    <w:p w14:paraId="1C57FF91" w14:textId="1F116172" w:rsidR="00C329AB" w:rsidRDefault="00C329AB" w:rsidP="00596665">
      <w:pPr>
        <w:pStyle w:val="aa"/>
      </w:pPr>
      <w:r w:rsidRPr="00604CCE">
        <w:t xml:space="preserve">Для ИС, использующих интегрированную доменную аутентификацию, создание учетных записей пользователей в домене должно осуществляться администраторами домена. Администраторы ИС, включая администраторов узлов нижестоящего уровня, </w:t>
      </w:r>
      <w:r w:rsidRPr="00604CCE">
        <w:lastRenderedPageBreak/>
        <w:t>должны иметь возможность сопоставления пользователей ИС с уже созданными в домене учетными записями и управления правами пользователей в ИС</w:t>
      </w:r>
      <w:r w:rsidR="00067B32">
        <w:t>.</w:t>
      </w:r>
    </w:p>
    <w:p w14:paraId="009FEC08" w14:textId="736339D1" w:rsidR="008059FA" w:rsidRPr="008059FA" w:rsidRDefault="008059FA" w:rsidP="00596665">
      <w:pPr>
        <w:pStyle w:val="aa"/>
      </w:pPr>
      <w:r>
        <w:t>Для интеграции с контроллером домена необходимо использовать</w:t>
      </w:r>
      <w:r w:rsidRPr="008059FA">
        <w:t xml:space="preserve"> протокол аутентификации </w:t>
      </w:r>
      <w:proofErr w:type="spellStart"/>
      <w:r w:rsidRPr="00596665">
        <w:t>Ke</w:t>
      </w:r>
      <w:proofErr w:type="spellEnd"/>
      <w:r w:rsidR="00CF03DA">
        <w:rPr>
          <w:lang w:val="en-US"/>
        </w:rPr>
        <w:t>r</w:t>
      </w:r>
      <w:proofErr w:type="spellStart"/>
      <w:r w:rsidRPr="00596665">
        <w:t>beros</w:t>
      </w:r>
      <w:proofErr w:type="spellEnd"/>
      <w:r w:rsidRPr="008059FA">
        <w:t xml:space="preserve"> или </w:t>
      </w:r>
      <w:r w:rsidRPr="00596665">
        <w:t>LDAP</w:t>
      </w:r>
      <w:r>
        <w:t>. Взаимодействие с контроллером домена осуществляется по портам TCP 3268, TCP/UDP 464 и TCP/UDP</w:t>
      </w:r>
      <w:r w:rsidR="00D05326">
        <w:t xml:space="preserve"> </w:t>
      </w:r>
      <w:r>
        <w:t>88.</w:t>
      </w:r>
    </w:p>
    <w:p w14:paraId="76F41A71" w14:textId="77777777" w:rsidR="00C329AB" w:rsidRPr="00604CCE" w:rsidRDefault="00C329AB" w:rsidP="00EF6D80">
      <w:pPr>
        <w:pStyle w:val="33"/>
      </w:pPr>
      <w:bookmarkStart w:id="219" w:name="_Toc57898871"/>
      <w:bookmarkStart w:id="220" w:name="_Toc114518950"/>
      <w:bookmarkStart w:id="221" w:name="_Toc199394466"/>
      <w:r w:rsidRPr="00604CCE">
        <w:t>Условия использования технологических учетных записей</w:t>
      </w:r>
      <w:bookmarkEnd w:id="219"/>
      <w:bookmarkEnd w:id="220"/>
      <w:bookmarkEnd w:id="221"/>
    </w:p>
    <w:p w14:paraId="0DA746CF" w14:textId="78D4201D" w:rsidR="00C329AB" w:rsidRPr="00604CCE" w:rsidRDefault="00C329AB" w:rsidP="000E7356">
      <w:pPr>
        <w:pStyle w:val="aa"/>
      </w:pPr>
      <w:r w:rsidRPr="00604CCE">
        <w:t>Пароли для технологических учетных записей должны задаваться двумя сотрудниками (например, администратором сервера приложений и сотрудником службы безопасности)</w:t>
      </w:r>
      <w:r w:rsidR="00344926">
        <w:t>.</w:t>
      </w:r>
    </w:p>
    <w:p w14:paraId="65541A16" w14:textId="77777777" w:rsidR="00C329AB" w:rsidRPr="00604CCE" w:rsidRDefault="00C329AB" w:rsidP="000E7356">
      <w:pPr>
        <w:pStyle w:val="aa"/>
      </w:pPr>
      <w:r w:rsidRPr="00604CCE">
        <w:t>Присутствие в ИС учетных технологических записей со стандартными (устанавливаемыми производителем по умолчанию) паролями должно быть исключено.</w:t>
      </w:r>
    </w:p>
    <w:p w14:paraId="6679A23F" w14:textId="77777777" w:rsidR="00C329AB" w:rsidRPr="00604CCE" w:rsidRDefault="00C329AB" w:rsidP="000E7356">
      <w:pPr>
        <w:pStyle w:val="aa"/>
      </w:pPr>
      <w:r w:rsidRPr="00604CCE">
        <w:t>Пароли для технологических учетных записей в процессе работы системы должны храниться в модуле ИС в защищенном от несанкционированного ознакомления виде.</w:t>
      </w:r>
    </w:p>
    <w:p w14:paraId="63522613" w14:textId="77777777" w:rsidR="00C329AB" w:rsidRPr="00604CCE" w:rsidRDefault="00C329AB" w:rsidP="000E7356">
      <w:pPr>
        <w:pStyle w:val="aa"/>
      </w:pPr>
      <w:r w:rsidRPr="00604CCE">
        <w:t xml:space="preserve">Определение прав технологической учётной записи должно осуществляться на уровне технологической группы, которой присваиваются необходимые права для работы данной учётной записи. </w:t>
      </w:r>
    </w:p>
    <w:p w14:paraId="618B82EA" w14:textId="77777777" w:rsidR="00C329AB" w:rsidRPr="00604CCE" w:rsidRDefault="00C329AB" w:rsidP="000E7356">
      <w:pPr>
        <w:pStyle w:val="aa"/>
      </w:pPr>
      <w:r w:rsidRPr="00604CCE">
        <w:t>Технологическая учетная запись, от имени которой функционирует модуль ИС, должна обладать только теми правами доступа, которые являются безусловно необходимыми для выполнения операций, предусмотренных для этого модуля ИС проектной документацией, в том числе у технологических учетных записей, используемых составными частями ИС для доступа к СУБД, должны быть только те права, которые являются безусловно необходимыми для выполнения предусмотренных документацией операций.</w:t>
      </w:r>
    </w:p>
    <w:p w14:paraId="402A26F2" w14:textId="77777777" w:rsidR="004B2A26" w:rsidRPr="00604CCE" w:rsidRDefault="00301418" w:rsidP="00EF6D80">
      <w:pPr>
        <w:pStyle w:val="33"/>
      </w:pPr>
      <w:bookmarkStart w:id="222" w:name="_Toc57898872"/>
      <w:bookmarkStart w:id="223" w:name="_Toc114518951"/>
      <w:bookmarkStart w:id="224" w:name="_Toc199394467"/>
      <w:r w:rsidRPr="00604CCE">
        <w:t>Требования к парольной защите</w:t>
      </w:r>
      <w:bookmarkEnd w:id="222"/>
      <w:bookmarkEnd w:id="223"/>
      <w:bookmarkEnd w:id="224"/>
    </w:p>
    <w:p w14:paraId="2C24E6E2" w14:textId="77777777" w:rsidR="00301418" w:rsidRPr="00604CCE" w:rsidRDefault="00301418" w:rsidP="000E7356">
      <w:pPr>
        <w:pStyle w:val="aa"/>
      </w:pPr>
      <w:r w:rsidRPr="00604CCE">
        <w:t>В случае отсутствия интеграции с внешней системой управления доступом, определяющей политику парольной защиты, контроль качества используемых паролей должен быть реализован ИС. Критерии качества паролей, допускаемых к использованию в ИС, изложены в приложении.</w:t>
      </w:r>
    </w:p>
    <w:p w14:paraId="1EBA4532" w14:textId="77777777" w:rsidR="00301418" w:rsidRPr="00604CCE" w:rsidRDefault="00301418" w:rsidP="000E7356">
      <w:pPr>
        <w:pStyle w:val="aa"/>
      </w:pPr>
      <w:r w:rsidRPr="00604CCE">
        <w:t xml:space="preserve">При попытке подбора паролей при входе в ИС (неправильный набор пароля пять раз подряд) система должна блокировать работу пользователя не менее чем на 30 минут или до разблокировки учетной записи администратором, данное событие должно регистрироваться в журнале аудита; также в журнале аудита должен фиксироваться любой </w:t>
      </w:r>
      <w:r w:rsidRPr="00604CCE">
        <w:lastRenderedPageBreak/>
        <w:t>неправильный набор пароля с указанием IP-адреса или имени компьютера, с которого осуществлялась данная попытка.</w:t>
      </w:r>
    </w:p>
    <w:p w14:paraId="10C74131" w14:textId="77777777" w:rsidR="00301418" w:rsidRPr="00604CCE" w:rsidRDefault="00301418" w:rsidP="005C5E66">
      <w:pPr>
        <w:pStyle w:val="25"/>
      </w:pPr>
      <w:bookmarkStart w:id="225" w:name="_Toc112881093"/>
      <w:bookmarkStart w:id="226" w:name="_Toc113604989"/>
      <w:bookmarkStart w:id="227" w:name="_Toc113981194"/>
      <w:bookmarkStart w:id="228" w:name="_Toc114581476"/>
      <w:bookmarkStart w:id="229" w:name="_Toc114642045"/>
      <w:bookmarkStart w:id="230" w:name="_Toc114657740"/>
      <w:bookmarkStart w:id="231" w:name="_Toc57898873"/>
      <w:bookmarkStart w:id="232" w:name="_Toc114518952"/>
      <w:bookmarkStart w:id="233" w:name="_Toc199394468"/>
      <w:bookmarkEnd w:id="225"/>
      <w:bookmarkEnd w:id="226"/>
      <w:bookmarkEnd w:id="227"/>
      <w:bookmarkEnd w:id="228"/>
      <w:bookmarkEnd w:id="229"/>
      <w:bookmarkEnd w:id="230"/>
      <w:r w:rsidRPr="00604CCE">
        <w:t>Условия взаимодействия модулей ИС, размещаемых в разных контурах</w:t>
      </w:r>
      <w:bookmarkEnd w:id="231"/>
      <w:bookmarkEnd w:id="232"/>
      <w:bookmarkEnd w:id="233"/>
    </w:p>
    <w:p w14:paraId="66AA9AC1" w14:textId="466FE1C6" w:rsidR="008059FA" w:rsidRDefault="00301418" w:rsidP="000E7356">
      <w:pPr>
        <w:pStyle w:val="aa"/>
      </w:pPr>
      <w:r w:rsidRPr="00604CCE">
        <w:t xml:space="preserve">Т.к. взаимодействие модулей ИС ЗК с модулями ИС в ОК осуществляется через шлюзы прикладного уровня, то протоколы взаимодействия должны позволять проводить анализ информации, передаваемой между </w:t>
      </w:r>
      <w:r w:rsidR="001400DA">
        <w:t>ОК</w:t>
      </w:r>
      <w:r w:rsidR="001400DA" w:rsidRPr="00604CCE">
        <w:t xml:space="preserve"> </w:t>
      </w:r>
      <w:r w:rsidRPr="00604CCE">
        <w:t>и</w:t>
      </w:r>
      <w:r w:rsidR="00067B32">
        <w:t xml:space="preserve"> </w:t>
      </w:r>
      <w:r w:rsidR="001400DA">
        <w:t>ЗК</w:t>
      </w:r>
      <w:r w:rsidRPr="00604CCE">
        <w:t>, на предмет выявления потенциально небезопасного содержимого.</w:t>
      </w:r>
      <w:r w:rsidR="00577F4E">
        <w:t xml:space="preserve"> </w:t>
      </w:r>
    </w:p>
    <w:p w14:paraId="471CBF5B" w14:textId="35AF9D22" w:rsidR="00301418" w:rsidRPr="00604CCE" w:rsidRDefault="008059FA" w:rsidP="000E7356">
      <w:pPr>
        <w:pStyle w:val="aa"/>
      </w:pPr>
      <w:r>
        <w:t>В</w:t>
      </w:r>
      <w:r w:rsidRPr="00604CCE">
        <w:t>заимодействие модулей ИС ЗК с модулями ИС в ОК</w:t>
      </w:r>
      <w:r>
        <w:t xml:space="preserve"> и наоборот, </w:t>
      </w:r>
      <w:r w:rsidRPr="008059FA">
        <w:t xml:space="preserve">по портам управления, файловый и блочный доступ, (например, 22 порт SSH, SMB, NFS, FTP, SFTP, </w:t>
      </w:r>
      <w:proofErr w:type="spellStart"/>
      <w:r w:rsidRPr="008059FA">
        <w:t>Rsync</w:t>
      </w:r>
      <w:proofErr w:type="spellEnd"/>
      <w:r w:rsidRPr="008059FA">
        <w:t xml:space="preserve">) </w:t>
      </w:r>
      <w:r>
        <w:t>запрещено</w:t>
      </w:r>
      <w:r w:rsidRPr="008059FA">
        <w:t xml:space="preserve"> даже как временное решение</w:t>
      </w:r>
      <w:r w:rsidR="00763F66">
        <w:t xml:space="preserve"> для разных контуров как сегмента одной ИС, так и сегментов разных ИС</w:t>
      </w:r>
      <w:r w:rsidRPr="008059FA">
        <w:t>.</w:t>
      </w:r>
    </w:p>
    <w:p w14:paraId="34E5D5A2" w14:textId="7202EC25" w:rsidR="00301418" w:rsidRPr="00604CCE" w:rsidRDefault="00301418" w:rsidP="000E7356">
      <w:pPr>
        <w:pStyle w:val="aa"/>
      </w:pPr>
      <w:r w:rsidRPr="00604CCE">
        <w:t xml:space="preserve">Передаваемые данные должны быть структурированы и типизированы. Формат передаваемых данных должен позволять осуществлять </w:t>
      </w:r>
      <w:proofErr w:type="spellStart"/>
      <w:r w:rsidRPr="00604CCE">
        <w:t>парсинг</w:t>
      </w:r>
      <w:proofErr w:type="spellEnd"/>
      <w:r w:rsidRPr="00604CCE">
        <w:t xml:space="preserve"> (разбор) данных на составные части для последующей проверки и строго соответствовать стандарту</w:t>
      </w:r>
      <w:r w:rsidR="00FB5C37">
        <w:t>:</w:t>
      </w:r>
      <w:r w:rsidR="00C27C48" w:rsidRPr="00604CCE">
        <w:t xml:space="preserve"> </w:t>
      </w:r>
      <w:r w:rsidRPr="00604CCE">
        <w:t>XML</w:t>
      </w:r>
      <w:r w:rsidR="00344926">
        <w:t xml:space="preserve">, </w:t>
      </w:r>
      <w:r w:rsidR="00344926">
        <w:rPr>
          <w:lang w:val="en-US"/>
        </w:rPr>
        <w:t>JSON</w:t>
      </w:r>
      <w:r w:rsidRPr="00604CCE">
        <w:t>. В случае получения сообщения в формате, отличном от</w:t>
      </w:r>
      <w:r w:rsidR="001B6677">
        <w:t xml:space="preserve"> перечисленных</w:t>
      </w:r>
      <w:r w:rsidRPr="00604CCE">
        <w:t>, необходимо провести его конвертацию во внутренний формат XML</w:t>
      </w:r>
      <w:r w:rsidR="00961331">
        <w:t xml:space="preserve">, </w:t>
      </w:r>
      <w:r w:rsidR="00961331">
        <w:rPr>
          <w:lang w:val="en-US"/>
        </w:rPr>
        <w:t>JSON</w:t>
      </w:r>
      <w:r w:rsidRPr="00604CCE">
        <w:t xml:space="preserve"> для дальнейшей проверки, анализа и обработки.</w:t>
      </w:r>
    </w:p>
    <w:p w14:paraId="70417DF1" w14:textId="752A4263" w:rsidR="00301418" w:rsidRPr="00604CCE" w:rsidRDefault="009118CD" w:rsidP="000E7356">
      <w:pPr>
        <w:pStyle w:val="aa"/>
      </w:pPr>
      <w:r w:rsidRPr="00604CCE">
        <w:t xml:space="preserve">В случае использования </w:t>
      </w:r>
      <w:r w:rsidRPr="00604CCE">
        <w:rPr>
          <w:lang w:val="en-US"/>
        </w:rPr>
        <w:t>XML</w:t>
      </w:r>
      <w:r w:rsidRPr="00604CCE">
        <w:t xml:space="preserve"> и соответствующих </w:t>
      </w:r>
      <w:r w:rsidRPr="00604CCE">
        <w:rPr>
          <w:lang w:val="en-US"/>
        </w:rPr>
        <w:t>XSD</w:t>
      </w:r>
      <w:r w:rsidRPr="00604CCE">
        <w:t>-схем к</w:t>
      </w:r>
      <w:r w:rsidR="00301418" w:rsidRPr="00604CCE">
        <w:t>аждое поле XML-сообщения</w:t>
      </w:r>
      <w:r w:rsidRPr="00604CCE">
        <w:t xml:space="preserve"> </w:t>
      </w:r>
      <w:r w:rsidR="00301418" w:rsidRPr="00604CCE">
        <w:t xml:space="preserve">вида </w:t>
      </w:r>
      <w:r w:rsidR="00B04907">
        <w:t>«</w:t>
      </w:r>
      <w:proofErr w:type="spellStart"/>
      <w:r w:rsidR="00301418" w:rsidRPr="00604CCE">
        <w:t>request</w:t>
      </w:r>
      <w:proofErr w:type="spellEnd"/>
      <w:r w:rsidR="00B04907">
        <w:t>»</w:t>
      </w:r>
      <w:r w:rsidR="00301418" w:rsidRPr="00604CCE">
        <w:t xml:space="preserve"> и </w:t>
      </w:r>
      <w:r w:rsidR="00B04907">
        <w:t>«</w:t>
      </w:r>
      <w:proofErr w:type="spellStart"/>
      <w:r w:rsidR="00301418" w:rsidRPr="00604CCE">
        <w:t>response</w:t>
      </w:r>
      <w:proofErr w:type="spellEnd"/>
      <w:r w:rsidR="00B04907">
        <w:t>»</w:t>
      </w:r>
      <w:r w:rsidR="00301418" w:rsidRPr="00604CCE">
        <w:t xml:space="preserve"> с помощью политик обработки запроса по согласованным XSD-схемам</w:t>
      </w:r>
      <w:r w:rsidRPr="00604CCE">
        <w:t xml:space="preserve"> (либо другим шаблонам разбора передаваемого соо</w:t>
      </w:r>
      <w:r w:rsidR="00736605" w:rsidRPr="00604CCE">
        <w:t>б</w:t>
      </w:r>
      <w:r w:rsidRPr="00604CCE">
        <w:t>щения)</w:t>
      </w:r>
      <w:r w:rsidR="00301418" w:rsidRPr="00604CCE">
        <w:t xml:space="preserve"> на шлюзах прикладного уровня проходит контроль на соответствие разрешенному формату и валидацию на соответствие содержимого и используемым символам, поэтому тип запросов и ответов в конфигурации должен быть указан как «XML».</w:t>
      </w:r>
    </w:p>
    <w:p w14:paraId="1B897B71" w14:textId="7E9FF3BA" w:rsidR="00301418" w:rsidRPr="00604CCE" w:rsidRDefault="00301418" w:rsidP="000E7356">
      <w:pPr>
        <w:pStyle w:val="aa"/>
      </w:pPr>
      <w:r w:rsidRPr="00604CCE">
        <w:t>В XML</w:t>
      </w:r>
      <w:r w:rsidR="00961331">
        <w:t xml:space="preserve">, </w:t>
      </w:r>
      <w:r w:rsidR="00961331">
        <w:rPr>
          <w:lang w:val="en-US"/>
        </w:rPr>
        <w:t>JSON</w:t>
      </w:r>
      <w:r w:rsidRPr="00604CCE">
        <w:t xml:space="preserve">-сообщениях </w:t>
      </w:r>
      <w:r w:rsidR="0060390A" w:rsidRPr="00604CCE">
        <w:t xml:space="preserve">(либо </w:t>
      </w:r>
      <w:r w:rsidR="00961331">
        <w:t>аналогичных)</w:t>
      </w:r>
      <w:r w:rsidR="00B82500">
        <w:t xml:space="preserve"> </w:t>
      </w:r>
      <w:r w:rsidRPr="00604CCE">
        <w:t>должна отсутствовать передача SQL-команд (SQL-</w:t>
      </w:r>
      <w:proofErr w:type="spellStart"/>
      <w:r w:rsidRPr="00604CCE">
        <w:t>injection</w:t>
      </w:r>
      <w:proofErr w:type="spellEnd"/>
      <w:r w:rsidRPr="00604CCE">
        <w:t>), в частности управляющих SQL-команд (UNION, UNION SELECT, DELETE и пр.).</w:t>
      </w:r>
    </w:p>
    <w:p w14:paraId="40C261EB" w14:textId="77777777" w:rsidR="00301418" w:rsidRPr="00604CCE" w:rsidRDefault="00301418" w:rsidP="000E7356">
      <w:pPr>
        <w:pStyle w:val="aa"/>
      </w:pPr>
      <w:r w:rsidRPr="00604CCE">
        <w:t>Запрещена и будет заблокирована передача данных из ОК в ЗК, не прошедших проверку корректности:</w:t>
      </w:r>
    </w:p>
    <w:p w14:paraId="5893F08B" w14:textId="71E1FCBB" w:rsidR="00301418" w:rsidRPr="00604CCE" w:rsidRDefault="00301418" w:rsidP="00E1468F">
      <w:pPr>
        <w:pStyle w:val="a8"/>
      </w:pPr>
      <w:r w:rsidRPr="00604CCE">
        <w:t xml:space="preserve">сообщений или вложений, содержащих вирус, архивный </w:t>
      </w:r>
      <w:r w:rsidR="00B82500">
        <w:t xml:space="preserve">с паролем </w:t>
      </w:r>
      <w:r w:rsidRPr="00604CCE">
        <w:t>или исполняемый файл;</w:t>
      </w:r>
    </w:p>
    <w:p w14:paraId="3E7FFACF" w14:textId="77777777" w:rsidR="00301418" w:rsidRPr="00604CCE" w:rsidRDefault="00301418" w:rsidP="00E1468F">
      <w:pPr>
        <w:pStyle w:val="a8"/>
      </w:pPr>
      <w:r w:rsidRPr="00604CCE">
        <w:t>файлов в бинарном виде.</w:t>
      </w:r>
    </w:p>
    <w:p w14:paraId="4EC5A9C5" w14:textId="77777777" w:rsidR="00C329AB" w:rsidRPr="00604CCE" w:rsidRDefault="00C329AB" w:rsidP="005C5E66">
      <w:pPr>
        <w:pStyle w:val="25"/>
      </w:pPr>
      <w:bookmarkStart w:id="234" w:name="_Toc57898874"/>
      <w:bookmarkStart w:id="235" w:name="_Toc114518953"/>
      <w:bookmarkStart w:id="236" w:name="_Toc199394469"/>
      <w:r w:rsidRPr="00604CCE">
        <w:lastRenderedPageBreak/>
        <w:t>Условия взаимодействия с СУБД ИС</w:t>
      </w:r>
      <w:bookmarkEnd w:id="234"/>
      <w:bookmarkEnd w:id="235"/>
      <w:bookmarkEnd w:id="236"/>
    </w:p>
    <w:p w14:paraId="100ECADA" w14:textId="77777777" w:rsidR="00C329AB" w:rsidRPr="00604CCE" w:rsidRDefault="00C329AB" w:rsidP="000E7356">
      <w:pPr>
        <w:pStyle w:val="aa"/>
      </w:pPr>
      <w:r w:rsidRPr="00604CCE">
        <w:t>При доступе модулей ИС к функциям СУБД ИС аутентификация является обязательной.</w:t>
      </w:r>
    </w:p>
    <w:p w14:paraId="2288D055" w14:textId="05A9882D" w:rsidR="00C329AB" w:rsidRPr="00604CCE" w:rsidRDefault="00C329AB" w:rsidP="000E7356">
      <w:pPr>
        <w:pStyle w:val="aa"/>
      </w:pPr>
      <w:r w:rsidRPr="00604CCE">
        <w:t xml:space="preserve">Соединение сервера приложений с базой данных должно устанавливаться с использованием выделенной технологической учетной записи, пароль для которой должен задаваться двумя сотрудниками (например, администратором сервера приложений и сотрудником службы безопасности) и в процессе работы системы храниться на сервере приложений в защищенном от несанкционированного ознакомления вида. </w:t>
      </w:r>
    </w:p>
    <w:p w14:paraId="75AD1D20" w14:textId="1BFE87F5" w:rsidR="00C329AB" w:rsidRPr="00604CCE" w:rsidRDefault="00C329AB" w:rsidP="000E7356">
      <w:pPr>
        <w:pStyle w:val="aa"/>
      </w:pPr>
      <w:r w:rsidRPr="00007974">
        <w:t>В ИС прямой доступ к серверам СУБД должен быть открыт только серверам приложений ИС,</w:t>
      </w:r>
      <w:r w:rsidR="007F2DC1" w:rsidRPr="00007974">
        <w:t xml:space="preserve"> находящимся в одном контуре; а также</w:t>
      </w:r>
      <w:r w:rsidRPr="00007974">
        <w:t xml:space="preserve"> владельцам СУБД и системным администраторам СУБД.</w:t>
      </w:r>
      <w:r w:rsidRPr="00604CCE">
        <w:t xml:space="preserve"> Полномочия пользователей ИС не должны прописываться в СУБД.</w:t>
      </w:r>
    </w:p>
    <w:p w14:paraId="718DC79E" w14:textId="532E4B2A" w:rsidR="00FF478C" w:rsidRPr="00604CCE" w:rsidRDefault="00FF478C" w:rsidP="000E7356">
      <w:pPr>
        <w:pStyle w:val="aa"/>
      </w:pPr>
      <w:bookmarkStart w:id="237" w:name="_Hlk100250564"/>
      <w:r w:rsidRPr="00604CCE">
        <w:t>В целях обеспечения безопасности приложений введен запрет прямого обращения к СУБД из другого контура и между СУБД, размещенными в разных контурах</w:t>
      </w:r>
      <w:bookmarkEnd w:id="237"/>
      <w:r w:rsidRPr="00604CCE">
        <w:t>.</w:t>
      </w:r>
    </w:p>
    <w:p w14:paraId="672FE9B0" w14:textId="4D967FF3" w:rsidR="00FF478C" w:rsidRDefault="00FF478C" w:rsidP="000E7356">
      <w:pPr>
        <w:pStyle w:val="aa"/>
      </w:pPr>
      <w:r w:rsidRPr="00604CCE">
        <w:t xml:space="preserve">С АРМ администратора в </w:t>
      </w:r>
      <w:r w:rsidR="00736605" w:rsidRPr="00604CCE">
        <w:t>Б</w:t>
      </w:r>
      <w:r w:rsidRPr="00604CCE">
        <w:t xml:space="preserve">ашне </w:t>
      </w:r>
      <w:r w:rsidR="00D37316">
        <w:t>ПК</w:t>
      </w:r>
      <w:r w:rsidR="00547EAC" w:rsidRPr="00604CCE">
        <w:t xml:space="preserve"> </w:t>
      </w:r>
      <w:r w:rsidR="007840EC" w:rsidRPr="00604CCE">
        <w:t>запрещено</w:t>
      </w:r>
      <w:r w:rsidRPr="00604CCE">
        <w:t xml:space="preserve"> получ</w:t>
      </w:r>
      <w:r w:rsidR="007840EC" w:rsidRPr="00604CCE">
        <w:t>ение</w:t>
      </w:r>
      <w:r w:rsidRPr="00604CCE">
        <w:t xml:space="preserve"> прямо</w:t>
      </w:r>
      <w:r w:rsidR="007840EC" w:rsidRPr="00604CCE">
        <w:t>го</w:t>
      </w:r>
      <w:r w:rsidRPr="00604CCE">
        <w:t xml:space="preserve"> доступ</w:t>
      </w:r>
      <w:r w:rsidR="007840EC" w:rsidRPr="00604CCE">
        <w:t>а</w:t>
      </w:r>
      <w:r w:rsidRPr="00604CCE">
        <w:t xml:space="preserve"> к СУБД. </w:t>
      </w:r>
    </w:p>
    <w:p w14:paraId="092E62E9" w14:textId="55294438" w:rsidR="00547EAC" w:rsidRPr="00604CCE" w:rsidRDefault="00547EAC" w:rsidP="000E7356">
      <w:pPr>
        <w:pStyle w:val="aa"/>
      </w:pPr>
      <w:r w:rsidRPr="00604CCE">
        <w:t xml:space="preserve">С АРМ </w:t>
      </w:r>
      <w:r>
        <w:t>пользователя</w:t>
      </w:r>
      <w:r w:rsidRPr="00604CCE">
        <w:t xml:space="preserve"> в </w:t>
      </w:r>
      <w:r>
        <w:t xml:space="preserve">Башне </w:t>
      </w:r>
      <w:r w:rsidR="00D37316">
        <w:t>ПК</w:t>
      </w:r>
      <w:r w:rsidRPr="00604CCE">
        <w:t xml:space="preserve"> запрещено получение прямого доступа к СУБД. </w:t>
      </w:r>
    </w:p>
    <w:p w14:paraId="0D434313" w14:textId="77777777" w:rsidR="00C329AB" w:rsidRPr="00604CCE" w:rsidRDefault="00C329AB" w:rsidP="000E7356">
      <w:pPr>
        <w:pStyle w:val="aa"/>
      </w:pPr>
      <w:r w:rsidRPr="00604CCE">
        <w:t>Для обеспечения анализа состояния базы данных ИС SQL-запросы разрешается выполнять исключительно в режиме «только чтение», т.е. запросы, не изменяющие информацию в СУБД.</w:t>
      </w:r>
    </w:p>
    <w:p w14:paraId="6547EEC7" w14:textId="77777777" w:rsidR="00301B6E" w:rsidRDefault="00301B6E" w:rsidP="005C5E66">
      <w:pPr>
        <w:pStyle w:val="25"/>
      </w:pPr>
      <w:bookmarkStart w:id="238" w:name="_Toc114518954"/>
      <w:bookmarkStart w:id="239" w:name="_Toc199394470"/>
      <w:r>
        <w:t>Условия обеспечения взаимодействия между различными ИС</w:t>
      </w:r>
      <w:bookmarkEnd w:id="238"/>
      <w:bookmarkEnd w:id="239"/>
    </w:p>
    <w:p w14:paraId="5CABC5E4" w14:textId="29689719" w:rsidR="00301B6E" w:rsidRDefault="00301B6E" w:rsidP="000E7356">
      <w:pPr>
        <w:pStyle w:val="aa"/>
      </w:pPr>
      <w:r>
        <w:t>Организация информационного взаимодействия между компонентами различны</w:t>
      </w:r>
      <w:r w:rsidR="008D3E98">
        <w:t>х</w:t>
      </w:r>
      <w:r>
        <w:t xml:space="preserve"> ГИС</w:t>
      </w:r>
      <w:r w:rsidR="001A18DC">
        <w:t>/</w:t>
      </w:r>
      <w:r>
        <w:t>ИС возможно</w:t>
      </w:r>
      <w:r w:rsidR="00F72270">
        <w:t xml:space="preserve"> только</w:t>
      </w:r>
      <w:r>
        <w:t xml:space="preserve"> при условии согласования такого взаимодействия между владельцами данных ГИС</w:t>
      </w:r>
      <w:r w:rsidR="001A18DC">
        <w:t>/</w:t>
      </w:r>
      <w:r>
        <w:t xml:space="preserve">ИС. </w:t>
      </w:r>
    </w:p>
    <w:p w14:paraId="34D48CF9" w14:textId="0A042B40" w:rsidR="00F72270" w:rsidRDefault="00963043" w:rsidP="000E7356">
      <w:pPr>
        <w:pStyle w:val="aa"/>
      </w:pPr>
      <w:r>
        <w:t>В</w:t>
      </w:r>
      <w:r w:rsidR="00711EEB">
        <w:t>заимодействи</w:t>
      </w:r>
      <w:r w:rsidR="00F72270">
        <w:t>е</w:t>
      </w:r>
      <w:r w:rsidR="00711EEB">
        <w:t xml:space="preserve"> между </w:t>
      </w:r>
      <w:r w:rsidR="00F72270">
        <w:t>ГИС</w:t>
      </w:r>
      <w:r w:rsidR="001A18DC">
        <w:t>/</w:t>
      </w:r>
      <w:r w:rsidR="00F72270">
        <w:t xml:space="preserve">ИС </w:t>
      </w:r>
      <w:r>
        <w:t xml:space="preserve">может быть </w:t>
      </w:r>
      <w:r w:rsidR="00F72270">
        <w:t>организ</w:t>
      </w:r>
      <w:r>
        <w:t>овано</w:t>
      </w:r>
      <w:r w:rsidR="00F72270">
        <w:t xml:space="preserve"> внутри одного контура безопасности, например, только внутри ЗК или только внутри ОК.</w:t>
      </w:r>
      <w:r w:rsidR="00412E56" w:rsidRPr="00412E56">
        <w:t xml:space="preserve"> </w:t>
      </w:r>
      <w:r w:rsidR="00F72270">
        <w:t>В случае необходимости</w:t>
      </w:r>
      <w:r w:rsidR="00E31817">
        <w:t>, возможно</w:t>
      </w:r>
      <w:r w:rsidR="00F72270">
        <w:t xml:space="preserve"> </w:t>
      </w:r>
      <w:r w:rsidR="00422176">
        <w:t xml:space="preserve">взаимодействие между модулями различных </w:t>
      </w:r>
      <w:r w:rsidR="00F72270">
        <w:t>ИС, размещенн</w:t>
      </w:r>
      <w:r w:rsidR="00422176">
        <w:t>ых</w:t>
      </w:r>
      <w:r w:rsidR="00F72270">
        <w:t xml:space="preserve"> в </w:t>
      </w:r>
      <w:r w:rsidR="00E81501">
        <w:t xml:space="preserve">сегменте </w:t>
      </w:r>
      <w:r w:rsidR="00C95D39" w:rsidRPr="00C95D39">
        <w:t>«</w:t>
      </w:r>
      <w:r w:rsidR="00C95D39">
        <w:rPr>
          <w:lang w:val="en-US"/>
        </w:rPr>
        <w:t>Colocation</w:t>
      </w:r>
      <w:r w:rsidR="00C95D39" w:rsidRPr="00C95D39">
        <w:t>»</w:t>
      </w:r>
      <w:r w:rsidR="00422176">
        <w:t xml:space="preserve"> </w:t>
      </w:r>
      <w:r w:rsidR="002A0458">
        <w:t xml:space="preserve">или в сети </w:t>
      </w:r>
      <w:r w:rsidR="008D3E98">
        <w:t>«И</w:t>
      </w:r>
      <w:r w:rsidR="002A0458">
        <w:t>нтернет</w:t>
      </w:r>
      <w:r w:rsidR="008D3E98">
        <w:t>»</w:t>
      </w:r>
      <w:r w:rsidR="002A0458">
        <w:t xml:space="preserve">, взаимодействие </w:t>
      </w:r>
      <w:r w:rsidR="008D3E98">
        <w:t xml:space="preserve">возможно </w:t>
      </w:r>
      <w:r w:rsidR="002A0458">
        <w:t>только с модуля ИС, размещенного в</w:t>
      </w:r>
      <w:r w:rsidR="00422176">
        <w:t xml:space="preserve"> </w:t>
      </w:r>
      <w:r w:rsidR="00230C73">
        <w:t xml:space="preserve">контуре </w:t>
      </w:r>
      <w:r w:rsidR="00422176">
        <w:t>ОК</w:t>
      </w:r>
      <w:r w:rsidR="00F72270">
        <w:t>.</w:t>
      </w:r>
    </w:p>
    <w:p w14:paraId="3B9636D3" w14:textId="5CFBE800" w:rsidR="00963043" w:rsidRDefault="00963043" w:rsidP="000E7356">
      <w:pPr>
        <w:pStyle w:val="aa"/>
      </w:pPr>
      <w:r>
        <w:t>Возможность взаимодействия между модулями различных ГИС</w:t>
      </w:r>
      <w:r w:rsidR="001A18DC">
        <w:t>/</w:t>
      </w:r>
      <w:r>
        <w:t>ИС, размещенны</w:t>
      </w:r>
      <w:r w:rsidR="00422176">
        <w:t>х</w:t>
      </w:r>
      <w:r>
        <w:t xml:space="preserve"> в разных зонах (</w:t>
      </w:r>
      <w:r>
        <w:rPr>
          <w:lang w:val="en-US"/>
        </w:rPr>
        <w:t>TST</w:t>
      </w:r>
      <w:r w:rsidRPr="00963043">
        <w:t xml:space="preserve">, </w:t>
      </w:r>
      <w:r>
        <w:rPr>
          <w:lang w:val="en-US"/>
        </w:rPr>
        <w:t>PPD</w:t>
      </w:r>
      <w:r w:rsidRPr="00963043">
        <w:t xml:space="preserve">, </w:t>
      </w:r>
      <w:r>
        <w:rPr>
          <w:lang w:val="en-US"/>
        </w:rPr>
        <w:t>PRD</w:t>
      </w:r>
      <w:r w:rsidRPr="00963043">
        <w:t xml:space="preserve">, </w:t>
      </w:r>
      <w:r>
        <w:rPr>
          <w:lang w:val="en-US"/>
        </w:rPr>
        <w:t>PREP</w:t>
      </w:r>
      <w:r w:rsidRPr="00963043">
        <w:t>)</w:t>
      </w:r>
      <w:r w:rsidR="00422176">
        <w:t>,</w:t>
      </w:r>
      <w:r w:rsidRPr="00963043">
        <w:t xml:space="preserve"> </w:t>
      </w:r>
      <w:r>
        <w:t>не предоставляется.</w:t>
      </w:r>
    </w:p>
    <w:p w14:paraId="390D312C" w14:textId="349EA81B" w:rsidR="00251ACE" w:rsidRDefault="002A0458" w:rsidP="000E7356">
      <w:pPr>
        <w:pStyle w:val="aa"/>
      </w:pPr>
      <w:r>
        <w:t>Взаимодействие разрешается п</w:t>
      </w:r>
      <w:r w:rsidR="00422176">
        <w:t>ри выполнении перечисленных условий</w:t>
      </w:r>
      <w:r w:rsidR="00251ACE">
        <w:t>:</w:t>
      </w:r>
    </w:p>
    <w:p w14:paraId="24A02D71" w14:textId="0A67F680" w:rsidR="00D05326" w:rsidRDefault="00422176" w:rsidP="00E1468F">
      <w:pPr>
        <w:pStyle w:val="a8"/>
        <w:rPr>
          <w:lang w:eastAsia="en-US"/>
        </w:rPr>
      </w:pPr>
      <w:r>
        <w:rPr>
          <w:lang w:eastAsia="en-US"/>
        </w:rPr>
        <w:lastRenderedPageBreak/>
        <w:t xml:space="preserve">допустимыми являются протоколы сетевого взаимодействия: </w:t>
      </w:r>
      <w:r w:rsidRPr="00251ACE">
        <w:rPr>
          <w:lang w:val="en-US" w:eastAsia="en-US"/>
        </w:rPr>
        <w:t>HTTPS</w:t>
      </w:r>
      <w:r>
        <w:rPr>
          <w:lang w:eastAsia="en-US"/>
        </w:rPr>
        <w:t xml:space="preserve"> (</w:t>
      </w:r>
      <w:r w:rsidR="00D65915">
        <w:rPr>
          <w:lang w:eastAsia="en-US"/>
        </w:rPr>
        <w:t xml:space="preserve">в </w:t>
      </w:r>
      <w:r w:rsidR="005C08DD">
        <w:rPr>
          <w:lang w:eastAsia="en-US"/>
        </w:rPr>
        <w:t>текстовы</w:t>
      </w:r>
      <w:r w:rsidR="00D65915">
        <w:rPr>
          <w:lang w:eastAsia="en-US"/>
        </w:rPr>
        <w:t>х</w:t>
      </w:r>
      <w:r w:rsidR="005C08DD">
        <w:rPr>
          <w:lang w:eastAsia="en-US"/>
        </w:rPr>
        <w:t xml:space="preserve"> формат</w:t>
      </w:r>
      <w:r w:rsidR="00D65915">
        <w:rPr>
          <w:lang w:eastAsia="en-US"/>
        </w:rPr>
        <w:t>ах обмена данными</w:t>
      </w:r>
      <w:r w:rsidR="005C08DD">
        <w:rPr>
          <w:lang w:eastAsia="en-US"/>
        </w:rPr>
        <w:t xml:space="preserve"> </w:t>
      </w:r>
      <w:r w:rsidRPr="00251ACE">
        <w:rPr>
          <w:lang w:val="en-US" w:eastAsia="en-US"/>
        </w:rPr>
        <w:t>XML</w:t>
      </w:r>
      <w:r w:rsidRPr="00422176">
        <w:rPr>
          <w:lang w:eastAsia="en-US"/>
        </w:rPr>
        <w:t xml:space="preserve">, </w:t>
      </w:r>
      <w:r w:rsidRPr="00251ACE">
        <w:rPr>
          <w:lang w:val="en-US" w:eastAsia="en-US"/>
        </w:rPr>
        <w:t>JSON</w:t>
      </w:r>
      <w:r w:rsidRPr="00422176">
        <w:rPr>
          <w:lang w:eastAsia="en-US"/>
        </w:rPr>
        <w:t xml:space="preserve"> </w:t>
      </w:r>
      <w:r>
        <w:rPr>
          <w:lang w:eastAsia="en-US"/>
        </w:rPr>
        <w:t>и т</w:t>
      </w:r>
      <w:r w:rsidR="00E31817">
        <w:rPr>
          <w:lang w:eastAsia="en-US"/>
        </w:rPr>
        <w:t>.</w:t>
      </w:r>
      <w:r>
        <w:rPr>
          <w:lang w:eastAsia="en-US"/>
        </w:rPr>
        <w:t>п.)</w:t>
      </w:r>
      <w:r w:rsidR="00D05326">
        <w:rPr>
          <w:lang w:eastAsia="en-US"/>
        </w:rPr>
        <w:t>;</w:t>
      </w:r>
    </w:p>
    <w:p w14:paraId="2A388DB2" w14:textId="0624E793" w:rsidR="00422176" w:rsidRDefault="00D05326" w:rsidP="00E1468F">
      <w:pPr>
        <w:pStyle w:val="a8"/>
        <w:rPr>
          <w:lang w:eastAsia="en-US"/>
        </w:rPr>
      </w:pPr>
      <w:r>
        <w:rPr>
          <w:lang w:eastAsia="en-US"/>
        </w:rPr>
        <w:t>о</w:t>
      </w:r>
      <w:r w:rsidR="00422176">
        <w:rPr>
          <w:lang w:eastAsia="en-US"/>
        </w:rPr>
        <w:t>рганизация прямого обращения из прикладного модуля ГИС</w:t>
      </w:r>
      <w:r w:rsidR="001A18DC">
        <w:rPr>
          <w:lang w:eastAsia="en-US"/>
        </w:rPr>
        <w:t>/</w:t>
      </w:r>
      <w:r w:rsidR="00422176">
        <w:rPr>
          <w:lang w:eastAsia="en-US"/>
        </w:rPr>
        <w:t>ИС к СУБД ино</w:t>
      </w:r>
      <w:r w:rsidR="00186E64">
        <w:rPr>
          <w:lang w:eastAsia="en-US"/>
        </w:rPr>
        <w:t>й</w:t>
      </w:r>
      <w:r w:rsidR="00422176">
        <w:rPr>
          <w:lang w:eastAsia="en-US"/>
        </w:rPr>
        <w:t xml:space="preserve"> ГИС</w:t>
      </w:r>
      <w:r w:rsidR="001A18DC">
        <w:rPr>
          <w:lang w:eastAsia="en-US"/>
        </w:rPr>
        <w:t>/</w:t>
      </w:r>
      <w:r w:rsidR="00422176">
        <w:rPr>
          <w:lang w:eastAsia="en-US"/>
        </w:rPr>
        <w:t>ИС не</w:t>
      </w:r>
      <w:r w:rsidR="0042605A">
        <w:rPr>
          <w:lang w:eastAsia="en-US"/>
        </w:rPr>
        <w:t xml:space="preserve"> </w:t>
      </w:r>
      <w:r w:rsidR="00422176">
        <w:rPr>
          <w:lang w:eastAsia="en-US"/>
        </w:rPr>
        <w:t>допускается</w:t>
      </w:r>
      <w:r w:rsidR="00596665">
        <w:rPr>
          <w:lang w:eastAsia="en-US"/>
        </w:rPr>
        <w:t>;</w:t>
      </w:r>
    </w:p>
    <w:p w14:paraId="78D1B8E1" w14:textId="50D49C23" w:rsidR="002A0458" w:rsidRDefault="00596665" w:rsidP="00E1468F">
      <w:pPr>
        <w:pStyle w:val="a8"/>
        <w:rPr>
          <w:lang w:eastAsia="en-US"/>
        </w:rPr>
      </w:pPr>
      <w:r>
        <w:rPr>
          <w:lang w:eastAsia="en-US"/>
        </w:rPr>
        <w:t>п</w:t>
      </w:r>
      <w:r w:rsidR="00251ACE" w:rsidRPr="00604CCE">
        <w:rPr>
          <w:lang w:eastAsia="en-US"/>
        </w:rPr>
        <w:t xml:space="preserve">ри взаимодействии модулей </w:t>
      </w:r>
      <w:r w:rsidR="00251ACE">
        <w:rPr>
          <w:lang w:eastAsia="en-US"/>
        </w:rPr>
        <w:t>различных Г</w:t>
      </w:r>
      <w:r w:rsidR="00251ACE" w:rsidRPr="00604CCE">
        <w:rPr>
          <w:lang w:eastAsia="en-US"/>
        </w:rPr>
        <w:t>ИС</w:t>
      </w:r>
      <w:r w:rsidR="001A18DC">
        <w:rPr>
          <w:lang w:eastAsia="en-US"/>
        </w:rPr>
        <w:t>/</w:t>
      </w:r>
      <w:r w:rsidR="00251ACE">
        <w:rPr>
          <w:lang w:eastAsia="en-US"/>
        </w:rPr>
        <w:t>ИС</w:t>
      </w:r>
      <w:r w:rsidR="00251ACE" w:rsidRPr="00604CCE">
        <w:rPr>
          <w:lang w:eastAsia="en-US"/>
        </w:rPr>
        <w:t xml:space="preserve"> необходимо реализовывать двухстороннюю межмодульную аутентификацию</w:t>
      </w:r>
      <w:r w:rsidR="00251ACE">
        <w:rPr>
          <w:lang w:eastAsia="en-US"/>
        </w:rPr>
        <w:t>, например</w:t>
      </w:r>
      <w:r w:rsidR="00E31817">
        <w:rPr>
          <w:lang w:eastAsia="en-US"/>
        </w:rPr>
        <w:t>,</w:t>
      </w:r>
      <w:r w:rsidR="005D3566">
        <w:rPr>
          <w:lang w:eastAsia="en-US"/>
        </w:rPr>
        <w:t xml:space="preserve"> по протоколу </w:t>
      </w:r>
      <w:r w:rsidR="00251ACE" w:rsidRPr="00596665">
        <w:rPr>
          <w:lang w:eastAsia="en-US"/>
        </w:rPr>
        <w:t>HTTPS</w:t>
      </w:r>
      <w:r w:rsidR="00251ACE" w:rsidRPr="00251ACE">
        <w:rPr>
          <w:lang w:eastAsia="en-US"/>
        </w:rPr>
        <w:t xml:space="preserve"> </w:t>
      </w:r>
      <w:r w:rsidR="00251ACE" w:rsidRPr="00596665">
        <w:rPr>
          <w:lang w:eastAsia="en-US"/>
        </w:rPr>
        <w:t>c</w:t>
      </w:r>
      <w:r w:rsidR="00251ACE" w:rsidRPr="00251ACE">
        <w:rPr>
          <w:lang w:eastAsia="en-US"/>
        </w:rPr>
        <w:t xml:space="preserve"> </w:t>
      </w:r>
      <w:r w:rsidR="00251ACE">
        <w:rPr>
          <w:lang w:eastAsia="en-US"/>
        </w:rPr>
        <w:t>использованием самоподписанных</w:t>
      </w:r>
      <w:r w:rsidR="00874F89">
        <w:rPr>
          <w:lang w:eastAsia="en-US"/>
        </w:rPr>
        <w:t xml:space="preserve"> сертификатов</w:t>
      </w:r>
      <w:r>
        <w:rPr>
          <w:lang w:eastAsia="en-US"/>
        </w:rPr>
        <w:t>;</w:t>
      </w:r>
    </w:p>
    <w:p w14:paraId="0B7720B1" w14:textId="6EC14E43" w:rsidR="007A2E68" w:rsidRDefault="00596665" w:rsidP="00E1468F">
      <w:pPr>
        <w:pStyle w:val="a8"/>
        <w:rPr>
          <w:lang w:eastAsia="en-US"/>
        </w:rPr>
      </w:pPr>
      <w:r>
        <w:rPr>
          <w:lang w:eastAsia="en-US"/>
        </w:rPr>
        <w:t>в</w:t>
      </w:r>
      <w:r w:rsidR="002A0458">
        <w:rPr>
          <w:lang w:eastAsia="en-US"/>
        </w:rPr>
        <w:t>заимодействи</w:t>
      </w:r>
      <w:r w:rsidR="00F83D1B">
        <w:rPr>
          <w:lang w:eastAsia="en-US"/>
        </w:rPr>
        <w:t>е</w:t>
      </w:r>
      <w:r w:rsidR="002A0458">
        <w:rPr>
          <w:lang w:eastAsia="en-US"/>
        </w:rPr>
        <w:t xml:space="preserve"> с </w:t>
      </w:r>
      <w:r w:rsidR="00F83D1B">
        <w:rPr>
          <w:lang w:eastAsia="en-US"/>
        </w:rPr>
        <w:t xml:space="preserve">ГИС/ИС, размещенных в </w:t>
      </w:r>
      <w:r w:rsidR="007248AF">
        <w:rPr>
          <w:lang w:eastAsia="en-US"/>
        </w:rPr>
        <w:t>сети «Интернет»</w:t>
      </w:r>
      <w:r w:rsidR="00F83D1B">
        <w:rPr>
          <w:lang w:eastAsia="en-US"/>
        </w:rPr>
        <w:t xml:space="preserve">, </w:t>
      </w:r>
      <w:r w:rsidR="00F83D1B" w:rsidRPr="00604CCE">
        <w:rPr>
          <w:lang w:eastAsia="en-US"/>
        </w:rPr>
        <w:t xml:space="preserve">осуществляется с помощью </w:t>
      </w:r>
      <w:r w:rsidR="00612F26">
        <w:rPr>
          <w:lang w:eastAsia="en-US"/>
        </w:rPr>
        <w:t>прокси-сервер</w:t>
      </w:r>
      <w:r w:rsidR="00F83D1B" w:rsidRPr="00604CCE">
        <w:rPr>
          <w:lang w:eastAsia="en-US"/>
        </w:rPr>
        <w:t>а</w:t>
      </w:r>
      <w:r w:rsidR="007A2E68">
        <w:rPr>
          <w:lang w:eastAsia="en-US"/>
        </w:rPr>
        <w:t>;</w:t>
      </w:r>
    </w:p>
    <w:p w14:paraId="5D196F55" w14:textId="203885A8" w:rsidR="00251ACE" w:rsidRPr="00604CCE" w:rsidRDefault="007A2E68" w:rsidP="00E1468F">
      <w:pPr>
        <w:pStyle w:val="a8"/>
        <w:rPr>
          <w:lang w:eastAsia="en-US"/>
        </w:rPr>
      </w:pPr>
      <w:r>
        <w:rPr>
          <w:lang w:eastAsia="en-US"/>
        </w:rPr>
        <w:t xml:space="preserve">ГИС/ИС может осуществлять почтовые рассылки и отправку почтовых сообщений, как с использованием почтового сервера </w:t>
      </w:r>
      <w:r w:rsidR="00385F23">
        <w:rPr>
          <w:lang w:eastAsia="en-US"/>
        </w:rPr>
        <w:t>Исполнителя</w:t>
      </w:r>
      <w:r>
        <w:rPr>
          <w:lang w:eastAsia="en-US"/>
        </w:rPr>
        <w:t>, так и с использованием почтового сервера ФОИВ, при наличии такого. Допускается организация взаимодействи</w:t>
      </w:r>
      <w:r w:rsidR="00385F23">
        <w:rPr>
          <w:lang w:eastAsia="en-US"/>
        </w:rPr>
        <w:t>я</w:t>
      </w:r>
      <w:r>
        <w:rPr>
          <w:lang w:eastAsia="en-US"/>
        </w:rPr>
        <w:t xml:space="preserve"> с почтовым сервером только </w:t>
      </w:r>
      <w:r w:rsidR="00385F23">
        <w:rPr>
          <w:lang w:eastAsia="en-US"/>
        </w:rPr>
        <w:t>в рамках</w:t>
      </w:r>
      <w:r>
        <w:rPr>
          <w:lang w:eastAsia="en-US"/>
        </w:rPr>
        <w:t xml:space="preserve"> одного контура</w:t>
      </w:r>
      <w:r w:rsidR="00385F23">
        <w:rPr>
          <w:lang w:eastAsia="en-US"/>
        </w:rPr>
        <w:t>:</w:t>
      </w:r>
      <w:r>
        <w:t xml:space="preserve"> только </w:t>
      </w:r>
      <w:r w:rsidR="00385F23">
        <w:t>в рамках</w:t>
      </w:r>
      <w:r>
        <w:t xml:space="preserve"> ЗК или только </w:t>
      </w:r>
      <w:r w:rsidR="00385F23">
        <w:t>в рамках</w:t>
      </w:r>
      <w:r>
        <w:t xml:space="preserve"> ОК. В Приложени</w:t>
      </w:r>
      <w:r w:rsidR="00385F23">
        <w:t>и</w:t>
      </w:r>
      <w:r>
        <w:t xml:space="preserve"> Н приведены </w:t>
      </w:r>
      <w:r w:rsidR="00385F23">
        <w:t>требования к</w:t>
      </w:r>
      <w:r>
        <w:t xml:space="preserve"> организации почтовых рассылок и отправка электронных сообщений средствами ИС ФОИВ.</w:t>
      </w:r>
    </w:p>
    <w:p w14:paraId="6870D97C" w14:textId="139FE493" w:rsidR="00C329AB" w:rsidRPr="00604CCE" w:rsidRDefault="00C329AB" w:rsidP="005C5E66">
      <w:pPr>
        <w:pStyle w:val="25"/>
      </w:pPr>
      <w:bookmarkStart w:id="240" w:name="_Toc57898875"/>
      <w:bookmarkStart w:id="241" w:name="_Toc114518955"/>
      <w:bookmarkStart w:id="242" w:name="_Toc199394471"/>
      <w:r w:rsidRPr="00604CCE">
        <w:t>Условия обеспечения безопасности программных компонентов на АРМ пользователя</w:t>
      </w:r>
      <w:bookmarkEnd w:id="240"/>
      <w:bookmarkEnd w:id="241"/>
      <w:bookmarkEnd w:id="242"/>
    </w:p>
    <w:p w14:paraId="4C5462FB" w14:textId="78108835" w:rsidR="00C329AB" w:rsidRPr="00604CCE" w:rsidRDefault="00C329AB" w:rsidP="000E7356">
      <w:pPr>
        <w:pStyle w:val="aa"/>
      </w:pPr>
      <w:r w:rsidRPr="00604CCE">
        <w:t>Программные компоненты (</w:t>
      </w:r>
      <w:proofErr w:type="spellStart"/>
      <w:r w:rsidRPr="00604CCE">
        <w:t>Java</w:t>
      </w:r>
      <w:proofErr w:type="spellEnd"/>
      <w:r w:rsidRPr="00604CCE">
        <w:t xml:space="preserve">-апплеты, </w:t>
      </w:r>
      <w:proofErr w:type="spellStart"/>
      <w:r w:rsidRPr="00604CCE">
        <w:t>ActiveX</w:t>
      </w:r>
      <w:proofErr w:type="spellEnd"/>
      <w:r w:rsidRPr="00604CCE">
        <w:t>-компоненты), загружаемые на АРМ пользователей ФОИВ, должны подписываться сертификатом разработчика ПО.</w:t>
      </w:r>
    </w:p>
    <w:p w14:paraId="5C661777" w14:textId="77777777" w:rsidR="00C329AB" w:rsidRPr="00604CCE" w:rsidRDefault="00C329AB" w:rsidP="000E7356">
      <w:pPr>
        <w:pStyle w:val="aa"/>
      </w:pPr>
      <w:r w:rsidRPr="00604CCE">
        <w:t xml:space="preserve">Потенциально опасными функциями </w:t>
      </w:r>
      <w:proofErr w:type="spellStart"/>
      <w:r w:rsidRPr="00604CCE">
        <w:t>ActiveX</w:t>
      </w:r>
      <w:proofErr w:type="spellEnd"/>
      <w:r w:rsidRPr="00604CCE">
        <w:t xml:space="preserve">-компонента можно считать: </w:t>
      </w:r>
      <w:proofErr w:type="spellStart"/>
      <w:r w:rsidRPr="00604CCE">
        <w:t>RunCode</w:t>
      </w:r>
      <w:proofErr w:type="spellEnd"/>
      <w:r w:rsidRPr="00604CCE">
        <w:t xml:space="preserve">, </w:t>
      </w:r>
      <w:proofErr w:type="spellStart"/>
      <w:r w:rsidRPr="00604CCE">
        <w:t>PrintDoc</w:t>
      </w:r>
      <w:proofErr w:type="spellEnd"/>
      <w:r w:rsidRPr="00604CCE">
        <w:t xml:space="preserve">, </w:t>
      </w:r>
      <w:proofErr w:type="spellStart"/>
      <w:r w:rsidRPr="00604CCE">
        <w:t>EraseFile</w:t>
      </w:r>
      <w:proofErr w:type="spellEnd"/>
      <w:r w:rsidRPr="00604CCE">
        <w:t xml:space="preserve">, </w:t>
      </w:r>
      <w:proofErr w:type="spellStart"/>
      <w:r w:rsidRPr="00604CCE">
        <w:t>Shell</w:t>
      </w:r>
      <w:proofErr w:type="spellEnd"/>
      <w:r w:rsidRPr="00604CCE">
        <w:t xml:space="preserve">, </w:t>
      </w:r>
      <w:proofErr w:type="spellStart"/>
      <w:r w:rsidRPr="00604CCE">
        <w:t>Call</w:t>
      </w:r>
      <w:proofErr w:type="spellEnd"/>
      <w:r w:rsidRPr="00604CCE">
        <w:t xml:space="preserve">, </w:t>
      </w:r>
      <w:proofErr w:type="spellStart"/>
      <w:r w:rsidRPr="00604CCE">
        <w:t>Write</w:t>
      </w:r>
      <w:proofErr w:type="spellEnd"/>
      <w:r w:rsidRPr="00604CCE">
        <w:t xml:space="preserve">, </w:t>
      </w:r>
      <w:proofErr w:type="spellStart"/>
      <w:r w:rsidRPr="00604CCE">
        <w:t>Read</w:t>
      </w:r>
      <w:proofErr w:type="spellEnd"/>
      <w:r w:rsidRPr="00604CCE">
        <w:t xml:space="preserve"> и т.п. поэтому рекомендуется добавлять в компоненты проверку на вызов функций только из разрешенного домена (в соответствии с описанием механизма в статье </w:t>
      </w:r>
      <w:proofErr w:type="spellStart"/>
      <w:r w:rsidRPr="00604CCE">
        <w:t>Microsoft</w:t>
      </w:r>
      <w:proofErr w:type="spellEnd"/>
      <w:r w:rsidRPr="00604CCE">
        <w:t xml:space="preserve"> </w:t>
      </w:r>
      <w:proofErr w:type="spellStart"/>
      <w:r w:rsidRPr="00604CCE">
        <w:t>Knowledge</w:t>
      </w:r>
      <w:proofErr w:type="spellEnd"/>
      <w:r w:rsidRPr="00604CCE">
        <w:t xml:space="preserve"> </w:t>
      </w:r>
      <w:proofErr w:type="spellStart"/>
      <w:r w:rsidRPr="00604CCE">
        <w:t>Base</w:t>
      </w:r>
      <w:proofErr w:type="spellEnd"/>
      <w:r w:rsidRPr="00604CCE">
        <w:t xml:space="preserve"> «HOWTO: </w:t>
      </w:r>
      <w:proofErr w:type="spellStart"/>
      <w:r w:rsidRPr="00604CCE">
        <w:t>Tie</w:t>
      </w:r>
      <w:proofErr w:type="spellEnd"/>
      <w:r w:rsidRPr="00604CCE">
        <w:t xml:space="preserve"> </w:t>
      </w:r>
      <w:proofErr w:type="spellStart"/>
      <w:r w:rsidRPr="00604CCE">
        <w:t>ActiveX</w:t>
      </w:r>
      <w:proofErr w:type="spellEnd"/>
      <w:r w:rsidRPr="00604CCE">
        <w:t xml:space="preserve"> </w:t>
      </w:r>
      <w:proofErr w:type="spellStart"/>
      <w:r w:rsidRPr="00604CCE">
        <w:t>control</w:t>
      </w:r>
      <w:proofErr w:type="spellEnd"/>
      <w:r w:rsidRPr="00604CCE">
        <w:t xml:space="preserve"> </w:t>
      </w:r>
      <w:proofErr w:type="spellStart"/>
      <w:r w:rsidRPr="00604CCE">
        <w:t>to</w:t>
      </w:r>
      <w:proofErr w:type="spellEnd"/>
      <w:r w:rsidRPr="00604CCE">
        <w:t xml:space="preserve"> a </w:t>
      </w:r>
      <w:proofErr w:type="spellStart"/>
      <w:r w:rsidRPr="00604CCE">
        <w:t>Specific</w:t>
      </w:r>
      <w:proofErr w:type="spellEnd"/>
      <w:r w:rsidRPr="00604CCE">
        <w:t xml:space="preserve"> </w:t>
      </w:r>
      <w:proofErr w:type="spellStart"/>
      <w:r w:rsidRPr="00604CCE">
        <w:t>Domain</w:t>
      </w:r>
      <w:proofErr w:type="spellEnd"/>
      <w:r w:rsidRPr="00604CCE">
        <w:t>»).</w:t>
      </w:r>
    </w:p>
    <w:p w14:paraId="539F19BB" w14:textId="65B2AEAA" w:rsidR="00C329AB" w:rsidRPr="00604CCE" w:rsidRDefault="00C329AB" w:rsidP="000E7356">
      <w:pPr>
        <w:pStyle w:val="aa"/>
      </w:pPr>
      <w:r w:rsidRPr="00604CCE">
        <w:t xml:space="preserve">Недопустимо хранить в </w:t>
      </w:r>
      <w:proofErr w:type="spellStart"/>
      <w:r w:rsidRPr="00604CCE">
        <w:t>Java</w:t>
      </w:r>
      <w:proofErr w:type="spellEnd"/>
      <w:r w:rsidRPr="00604CCE">
        <w:t xml:space="preserve">-апплетах критичную информацию (пароли доступа к СУБД, ресурсам и т.п.) т.к. исходный код </w:t>
      </w:r>
      <w:proofErr w:type="spellStart"/>
      <w:r w:rsidRPr="00604CCE">
        <w:t>Java</w:t>
      </w:r>
      <w:proofErr w:type="spellEnd"/>
      <w:r w:rsidRPr="00604CCE">
        <w:t>-апплетов может быть восстановлен и проанализирован</w:t>
      </w:r>
      <w:r w:rsidR="00DF6250">
        <w:t>.</w:t>
      </w:r>
    </w:p>
    <w:p w14:paraId="19AAEB2F" w14:textId="2D464AEC" w:rsidR="003154C6" w:rsidRPr="00604CCE" w:rsidRDefault="003154C6" w:rsidP="005C5E66">
      <w:pPr>
        <w:pStyle w:val="25"/>
      </w:pPr>
      <w:bookmarkStart w:id="243" w:name="_Toc114518956"/>
      <w:bookmarkStart w:id="244" w:name="_Toc57898876"/>
      <w:bookmarkStart w:id="245" w:name="_Toc199394472"/>
      <w:r w:rsidRPr="00604CCE">
        <w:t>Условия организационно-технического взаимодействия при размещении ИС в Облаке</w:t>
      </w:r>
      <w:bookmarkEnd w:id="243"/>
      <w:bookmarkEnd w:id="244"/>
      <w:bookmarkEnd w:id="245"/>
    </w:p>
    <w:p w14:paraId="460AD218" w14:textId="7CB50856" w:rsidR="009410B8" w:rsidRDefault="009410B8" w:rsidP="000E7356">
      <w:pPr>
        <w:pStyle w:val="aa"/>
      </w:pPr>
      <w:r>
        <w:t xml:space="preserve">Условия, описанные в данном разделе, не распространяются на размещение в </w:t>
      </w:r>
      <w:r w:rsidR="00BF4CA4">
        <w:t>З</w:t>
      </w:r>
      <w:r>
        <w:t xml:space="preserve">оне </w:t>
      </w:r>
      <w:r w:rsidR="00B75FB8" w:rsidRPr="00604CCE">
        <w:t xml:space="preserve">разработки и тестирования </w:t>
      </w:r>
      <w:r w:rsidR="00F40D5C">
        <w:t>ИС</w:t>
      </w:r>
      <w:r w:rsidR="00B75FB8" w:rsidRPr="00B75FB8">
        <w:t xml:space="preserve"> </w:t>
      </w:r>
      <w:r>
        <w:t>и Подготовительной зоне</w:t>
      </w:r>
      <w:r w:rsidR="00230898">
        <w:t xml:space="preserve"> (см. раздел </w:t>
      </w:r>
      <w:r w:rsidR="00230898">
        <w:fldChar w:fldCharType="begin"/>
      </w:r>
      <w:r w:rsidR="00230898">
        <w:instrText xml:space="preserve"> REF _Ref112237701 \r \h </w:instrText>
      </w:r>
      <w:r w:rsidR="00230898">
        <w:fldChar w:fldCharType="separate"/>
      </w:r>
      <w:r w:rsidR="005C09ED">
        <w:t>2.6.6</w:t>
      </w:r>
      <w:r w:rsidR="00230898">
        <w:fldChar w:fldCharType="end"/>
      </w:r>
      <w:r w:rsidR="00230898">
        <w:t>).</w:t>
      </w:r>
    </w:p>
    <w:p w14:paraId="4D0D3228" w14:textId="54510570" w:rsidR="003154C6" w:rsidRPr="00604CCE" w:rsidRDefault="003154C6" w:rsidP="000E7356">
      <w:pPr>
        <w:pStyle w:val="aa"/>
      </w:pPr>
      <w:r w:rsidRPr="00604CCE">
        <w:t xml:space="preserve">Для размещения в </w:t>
      </w:r>
      <w:r w:rsidR="00243536">
        <w:t>Предпродуктивн</w:t>
      </w:r>
      <w:r w:rsidRPr="00604CCE">
        <w:t xml:space="preserve">ой и </w:t>
      </w:r>
      <w:r w:rsidR="00243536">
        <w:t>П</w:t>
      </w:r>
      <w:r w:rsidRPr="00604CCE">
        <w:t xml:space="preserve">родуктивной зонах </w:t>
      </w:r>
      <w:r w:rsidR="00870ADD" w:rsidRPr="00604CCE">
        <w:t xml:space="preserve">ИС </w:t>
      </w:r>
      <w:r w:rsidRPr="00604CCE">
        <w:t xml:space="preserve">Облака допускается только </w:t>
      </w:r>
      <w:r w:rsidR="005C09ED">
        <w:t>ПО</w:t>
      </w:r>
      <w:r w:rsidRPr="00604CCE">
        <w:t xml:space="preserve">, переданное в ФПД ФОИВ (с обязательной фиксацией значения </w:t>
      </w:r>
      <w:r w:rsidRPr="00604CCE">
        <w:lastRenderedPageBreak/>
        <w:t>хэш-функции дистрибутива) и прошедшее в установленном в ФОИВ порядке процедуру приемо-сдаточных испытаний.</w:t>
      </w:r>
    </w:p>
    <w:p w14:paraId="0E49F855" w14:textId="434A84D6" w:rsidR="003154C6" w:rsidRPr="00604CCE" w:rsidRDefault="003154C6" w:rsidP="000E7356">
      <w:pPr>
        <w:pStyle w:val="aa"/>
      </w:pPr>
      <w:r w:rsidRPr="00604CCE">
        <w:t xml:space="preserve">ИС не должны требовать установки </w:t>
      </w:r>
      <w:r w:rsidR="00693F6E">
        <w:t>ПО</w:t>
      </w:r>
      <w:r w:rsidRPr="00604CCE">
        <w:t>, не имеющего отношения к реализации прикладных функций. Необходимые для функционирования ИС программные компоненты определенных версий должны входить в комплект поставки ПО.</w:t>
      </w:r>
    </w:p>
    <w:p w14:paraId="46C89983" w14:textId="336C3D6C" w:rsidR="003154C6" w:rsidRPr="00604CCE" w:rsidRDefault="003154C6" w:rsidP="000E7356">
      <w:pPr>
        <w:pStyle w:val="aa"/>
      </w:pPr>
      <w:r w:rsidRPr="00604CCE">
        <w:t>При необходимости размещения обрабатываемых в ИС данных в зоне</w:t>
      </w:r>
      <w:r w:rsidR="002D7F5E">
        <w:t xml:space="preserve"> разработки и тестирования</w:t>
      </w:r>
      <w:r w:rsidR="002943EB">
        <w:t xml:space="preserve"> и предпродуктивной зоне</w:t>
      </w:r>
      <w:r w:rsidRPr="00604CCE">
        <w:t xml:space="preserve"> в</w:t>
      </w:r>
      <w:r w:rsidR="002943EB">
        <w:t xml:space="preserve"> </w:t>
      </w:r>
      <w:r w:rsidRPr="00604CCE">
        <w:t xml:space="preserve">состав дистрибутива ИС должен быть включен специализированный конвертор, необратимо </w:t>
      </w:r>
      <w:r w:rsidR="003B2989">
        <w:t>обезличивающий</w:t>
      </w:r>
      <w:r w:rsidRPr="00604CCE">
        <w:t xml:space="preserve"> информацию одним из следующих способов:</w:t>
      </w:r>
    </w:p>
    <w:p w14:paraId="18B61F1E" w14:textId="77777777" w:rsidR="003154C6" w:rsidRPr="00604CCE" w:rsidRDefault="003154C6" w:rsidP="00E1468F">
      <w:pPr>
        <w:pStyle w:val="a8"/>
      </w:pPr>
      <w:r w:rsidRPr="00604CCE">
        <w:t>использования необратимых алгоритмов хеширования (ГОСТ);</w:t>
      </w:r>
    </w:p>
    <w:p w14:paraId="1DD4844A" w14:textId="3A39087E" w:rsidR="003154C6" w:rsidRPr="00604CCE" w:rsidRDefault="003154C6" w:rsidP="00E1468F">
      <w:pPr>
        <w:pStyle w:val="a8"/>
      </w:pPr>
      <w:r w:rsidRPr="00604CCE">
        <w:t>использования набора данных, логически не связанных с продуктивными данными.</w:t>
      </w:r>
    </w:p>
    <w:p w14:paraId="47A8E57E" w14:textId="5BB394C5" w:rsidR="003154C6" w:rsidRPr="00604CCE" w:rsidRDefault="003154C6" w:rsidP="000E7356">
      <w:pPr>
        <w:pStyle w:val="aa"/>
      </w:pPr>
      <w:r w:rsidRPr="00604CCE">
        <w:t xml:space="preserve">Все </w:t>
      </w:r>
      <w:r w:rsidR="003B2989">
        <w:t>обще</w:t>
      </w:r>
      <w:r w:rsidRPr="00604CCE">
        <w:t xml:space="preserve">системное ПО, устанавливаемое в Облаке, должно быть лицензировано – лицензии предоставляются ФОИВ или получаются в рамках предоставления услуг у </w:t>
      </w:r>
      <w:r w:rsidR="0047344B">
        <w:t>Исполнителя</w:t>
      </w:r>
      <w:r w:rsidRPr="00604CCE">
        <w:t>.</w:t>
      </w:r>
    </w:p>
    <w:p w14:paraId="3578DED4" w14:textId="77777777" w:rsidR="003154C6" w:rsidRPr="00604CCE" w:rsidRDefault="003154C6" w:rsidP="000E7356">
      <w:pPr>
        <w:pStyle w:val="aa"/>
      </w:pPr>
      <w:r w:rsidRPr="00604CCE">
        <w:t>ПО должно быть актуальной версии и включать обновления, опубликованные и рекомендованные производителем.</w:t>
      </w:r>
    </w:p>
    <w:p w14:paraId="79092C80" w14:textId="148C7300" w:rsidR="003154C6" w:rsidRPr="00604CCE" w:rsidRDefault="003154C6" w:rsidP="000E7356">
      <w:pPr>
        <w:pStyle w:val="aa"/>
      </w:pPr>
      <w:r w:rsidRPr="002F2613">
        <w:t>Первоначальную установку</w:t>
      </w:r>
      <w:r w:rsidR="00AC7D6F" w:rsidRPr="002F2613">
        <w:t xml:space="preserve"> общесистемного</w:t>
      </w:r>
      <w:r w:rsidRPr="002F2613">
        <w:t xml:space="preserve"> ПО</w:t>
      </w:r>
      <w:r w:rsidR="00AC7D6F" w:rsidRPr="002F2613">
        <w:t xml:space="preserve"> </w:t>
      </w:r>
      <w:r w:rsidR="00231EA2" w:rsidRPr="002F2613">
        <w:t xml:space="preserve">операционной системы сервера </w:t>
      </w:r>
      <w:r w:rsidR="00AC7D6F" w:rsidRPr="002F2613">
        <w:t>и его минимальные настройки для обеспечения работы ОС сервера</w:t>
      </w:r>
      <w:r w:rsidRPr="002F2613">
        <w:t xml:space="preserve"> производит </w:t>
      </w:r>
      <w:r w:rsidR="001C305A" w:rsidRPr="002F2613">
        <w:t>С</w:t>
      </w:r>
      <w:r w:rsidR="00A363EF" w:rsidRPr="002F2613">
        <w:t xml:space="preserve">ервисная служба </w:t>
      </w:r>
      <w:r w:rsidR="00282CD2" w:rsidRPr="002F2613">
        <w:t>Исполнителя с</w:t>
      </w:r>
      <w:r w:rsidRPr="002F2613">
        <w:t xml:space="preserve"> официальных дистрибутивов, полученных от вендоров, либо разработчиков ИС ФОИВ.</w:t>
      </w:r>
    </w:p>
    <w:p w14:paraId="6FFD2142" w14:textId="5A7D2556" w:rsidR="003154C6" w:rsidRPr="00604CCE" w:rsidRDefault="003154C6" w:rsidP="000E7356">
      <w:pPr>
        <w:pStyle w:val="aa"/>
      </w:pPr>
      <w:r w:rsidRPr="00604CCE">
        <w:t>Администрирование системного ПО в зоне</w:t>
      </w:r>
      <w:r w:rsidR="002D7F5E">
        <w:t xml:space="preserve"> разработки и тестирования</w:t>
      </w:r>
      <w:r w:rsidRPr="00604CCE">
        <w:t xml:space="preserve"> производит разработчик или администратор ИС.</w:t>
      </w:r>
    </w:p>
    <w:p w14:paraId="5CF1DD6E" w14:textId="7BF0BFC2" w:rsidR="003154C6" w:rsidRPr="00604CCE" w:rsidRDefault="001260D1" w:rsidP="000E7356">
      <w:pPr>
        <w:pStyle w:val="aa"/>
      </w:pPr>
      <w:bookmarkStart w:id="246" w:name="_Hlk87966742"/>
      <w:r w:rsidRPr="001260D1">
        <w:t xml:space="preserve">Администрирование системного ПО в </w:t>
      </w:r>
      <w:r w:rsidR="00243536">
        <w:t>Предпродуктивн</w:t>
      </w:r>
      <w:r w:rsidRPr="001260D1">
        <w:t xml:space="preserve">ой и </w:t>
      </w:r>
      <w:r w:rsidR="00243536">
        <w:t>П</w:t>
      </w:r>
      <w:r w:rsidRPr="001260D1">
        <w:t xml:space="preserve">родуктивной зонах </w:t>
      </w:r>
      <w:r w:rsidR="00A55961" w:rsidRPr="00604CCE">
        <w:t>ИС</w:t>
      </w:r>
      <w:r w:rsidRPr="001260D1">
        <w:t xml:space="preserve"> производит администратор ИС, а контроль за действиями администраторов ИС выполняет </w:t>
      </w:r>
      <w:r w:rsidR="0027106B">
        <w:t>С</w:t>
      </w:r>
      <w:r w:rsidR="00E41420" w:rsidRPr="001260D1">
        <w:t>ервисн</w:t>
      </w:r>
      <w:r w:rsidR="00E41420">
        <w:t>ая</w:t>
      </w:r>
      <w:r w:rsidR="00E41420" w:rsidRPr="001260D1">
        <w:t xml:space="preserve"> </w:t>
      </w:r>
      <w:r w:rsidR="00E41420">
        <w:t>служба ПК</w:t>
      </w:r>
      <w:r w:rsidR="00E41420" w:rsidRPr="001260D1">
        <w:t xml:space="preserve"> </w:t>
      </w:r>
      <w:r w:rsidR="0047344B">
        <w:t>Исполнителя</w:t>
      </w:r>
      <w:r w:rsidRPr="001260D1">
        <w:t xml:space="preserve"> (</w:t>
      </w:r>
      <w:r w:rsidR="00E41420">
        <w:t xml:space="preserve">подразделение, отвечающее за </w:t>
      </w:r>
      <w:r w:rsidRPr="001260D1">
        <w:t xml:space="preserve">ИБ). </w:t>
      </w:r>
      <w:r w:rsidR="00282005" w:rsidRPr="00604CCE">
        <w:t>С</w:t>
      </w:r>
      <w:r w:rsidR="0039167E" w:rsidRPr="00604CCE">
        <w:t>ервисн</w:t>
      </w:r>
      <w:r w:rsidR="00CF6A4D">
        <w:t>ая</w:t>
      </w:r>
      <w:r w:rsidR="0039167E" w:rsidRPr="00604CCE">
        <w:t xml:space="preserve"> </w:t>
      </w:r>
      <w:r w:rsidR="00CF6A4D">
        <w:t>служба ПК</w:t>
      </w:r>
      <w:r w:rsidR="0039167E" w:rsidRPr="00604CCE">
        <w:t xml:space="preserve"> </w:t>
      </w:r>
      <w:r w:rsidR="0047344B">
        <w:t>Исполнителя</w:t>
      </w:r>
      <w:r w:rsidR="005F2B51" w:rsidRPr="00604CCE">
        <w:t xml:space="preserve"> </w:t>
      </w:r>
      <w:r w:rsidR="00282005" w:rsidRPr="00604CCE">
        <w:t xml:space="preserve">загружает в </w:t>
      </w:r>
      <w:r w:rsidR="00282005" w:rsidRPr="00604CCE">
        <w:rPr>
          <w:lang w:val="en-US"/>
        </w:rPr>
        <w:t>WSUS</w:t>
      </w:r>
      <w:r w:rsidR="00282005" w:rsidRPr="00604CCE">
        <w:t xml:space="preserve"> или </w:t>
      </w:r>
      <w:proofErr w:type="spellStart"/>
      <w:r w:rsidR="00282005" w:rsidRPr="00604CCE">
        <w:t>репозиторий</w:t>
      </w:r>
      <w:proofErr w:type="spellEnd"/>
      <w:r w:rsidR="00282005" w:rsidRPr="00604CCE">
        <w:t xml:space="preserve"> обновления и </w:t>
      </w:r>
      <w:proofErr w:type="spellStart"/>
      <w:r w:rsidR="00282005" w:rsidRPr="00604CCE">
        <w:t>патчи</w:t>
      </w:r>
      <w:proofErr w:type="spellEnd"/>
      <w:r w:rsidR="00282005" w:rsidRPr="00604CCE">
        <w:t xml:space="preserve">. </w:t>
      </w:r>
      <w:r w:rsidR="005F2B51" w:rsidRPr="00604CCE">
        <w:t xml:space="preserve">Обновление ОС </w:t>
      </w:r>
      <w:r w:rsidR="00282005" w:rsidRPr="00604CCE">
        <w:t xml:space="preserve">(Windows или </w:t>
      </w:r>
      <w:r w:rsidR="005F2B51" w:rsidRPr="00604CCE">
        <w:rPr>
          <w:lang w:val="en-US"/>
        </w:rPr>
        <w:t>Linux</w:t>
      </w:r>
      <w:r w:rsidR="00282005" w:rsidRPr="00604CCE">
        <w:t>)</w:t>
      </w:r>
      <w:r w:rsidR="005F2B51" w:rsidRPr="00604CCE">
        <w:t xml:space="preserve"> выполняет </w:t>
      </w:r>
      <w:r w:rsidR="007840EC" w:rsidRPr="00604CCE">
        <w:t xml:space="preserve">Функциональный </w:t>
      </w:r>
      <w:r w:rsidR="0010705E">
        <w:t>з</w:t>
      </w:r>
      <w:r w:rsidR="007840EC" w:rsidRPr="00604CCE">
        <w:t>аказчик</w:t>
      </w:r>
      <w:r w:rsidR="005F2B51" w:rsidRPr="00604CCE">
        <w:t xml:space="preserve"> или </w:t>
      </w:r>
      <w:r w:rsidR="007840EC" w:rsidRPr="00604CCE">
        <w:t xml:space="preserve">его </w:t>
      </w:r>
      <w:r w:rsidR="005F2B51" w:rsidRPr="00604CCE">
        <w:t xml:space="preserve">обслуживающая </w:t>
      </w:r>
      <w:r w:rsidR="007840EC" w:rsidRPr="00604CCE">
        <w:t>организация</w:t>
      </w:r>
      <w:r w:rsidR="00282005" w:rsidRPr="00604CCE">
        <w:t>, используя подготовленные сервисным подразделением файлы</w:t>
      </w:r>
      <w:r w:rsidR="007840EC" w:rsidRPr="00604CCE">
        <w:t>.</w:t>
      </w:r>
    </w:p>
    <w:bookmarkEnd w:id="246"/>
    <w:p w14:paraId="45C8B9ED" w14:textId="374DD586" w:rsidR="003154C6" w:rsidRPr="00604CCE" w:rsidRDefault="003154C6" w:rsidP="000E7356">
      <w:pPr>
        <w:pStyle w:val="aa"/>
      </w:pPr>
      <w:r w:rsidRPr="00604CCE">
        <w:t xml:space="preserve">Установку и администрирование прикладного ПО в </w:t>
      </w:r>
      <w:r w:rsidR="00F34759" w:rsidRPr="00604CCE">
        <w:t>Зон</w:t>
      </w:r>
      <w:r w:rsidR="00F34759">
        <w:t>е</w:t>
      </w:r>
      <w:r w:rsidR="00F34759" w:rsidRPr="00604CCE">
        <w:t xml:space="preserve"> разработки и тестирования ИС</w:t>
      </w:r>
      <w:r w:rsidRPr="00604CCE">
        <w:t xml:space="preserve"> производит разработчик или администратор ИС.</w:t>
      </w:r>
    </w:p>
    <w:p w14:paraId="40918154" w14:textId="2EC28D97" w:rsidR="003154C6" w:rsidRPr="00604CCE" w:rsidRDefault="003154C6" w:rsidP="000E7356">
      <w:pPr>
        <w:pStyle w:val="aa"/>
      </w:pPr>
      <w:r w:rsidRPr="00604CCE">
        <w:lastRenderedPageBreak/>
        <w:t xml:space="preserve">Установку и администрирование прикладного ПО в </w:t>
      </w:r>
      <w:r w:rsidR="00243536">
        <w:t>Предпродуктивн</w:t>
      </w:r>
      <w:r w:rsidRPr="00604CCE">
        <w:t xml:space="preserve">ой и </w:t>
      </w:r>
      <w:r w:rsidR="00243536">
        <w:t>П</w:t>
      </w:r>
      <w:r w:rsidRPr="00604CCE">
        <w:t xml:space="preserve">родуктивной зонах </w:t>
      </w:r>
      <w:r w:rsidR="00A55961" w:rsidRPr="00604CCE">
        <w:t xml:space="preserve">ИС </w:t>
      </w:r>
      <w:r w:rsidRPr="00604CCE">
        <w:t>производит администратор ИС.</w:t>
      </w:r>
    </w:p>
    <w:p w14:paraId="25BBBAE0" w14:textId="27DC6693" w:rsidR="003154C6" w:rsidRPr="00604CCE" w:rsidRDefault="003154C6" w:rsidP="000E7356">
      <w:pPr>
        <w:pStyle w:val="aa"/>
      </w:pPr>
      <w:r w:rsidRPr="00604CCE">
        <w:t xml:space="preserve">Выгрузка из ИС информации категории </w:t>
      </w:r>
      <w:r w:rsidR="00D31CDD">
        <w:t>«</w:t>
      </w:r>
      <w:r w:rsidRPr="00604CCE">
        <w:t>ДСП</w:t>
      </w:r>
      <w:r w:rsidR="00D31CDD">
        <w:t>» и</w:t>
      </w:r>
      <w:r w:rsidRPr="00604CCE">
        <w:t xml:space="preserve"> ПДн должна производиться при обязательном согласовании с подразделением ФОИВ</w:t>
      </w:r>
      <w:r w:rsidR="00231A2D">
        <w:t xml:space="preserve"> – </w:t>
      </w:r>
      <w:r w:rsidRPr="00604CCE">
        <w:t>владельцем информации.</w:t>
      </w:r>
    </w:p>
    <w:p w14:paraId="2DFCE025" w14:textId="77777777" w:rsidR="003154C6" w:rsidRPr="00604CCE" w:rsidRDefault="003154C6" w:rsidP="000E7356">
      <w:pPr>
        <w:pStyle w:val="aa"/>
      </w:pPr>
      <w:r w:rsidRPr="00604CCE">
        <w:t>Возможность фактической выгрузки информации должна предоставляться пользователю только после подтверждения владельцем информации права на осуществление выгрузки для этого пользователя, для чего в системе должен быть предусмотрен алгоритм согласования и предоставления пользователям полномочий на выгрузку.</w:t>
      </w:r>
    </w:p>
    <w:p w14:paraId="592FAAD4" w14:textId="5D143121" w:rsidR="003154C6" w:rsidRDefault="003154C6" w:rsidP="000E7356">
      <w:pPr>
        <w:pStyle w:val="aa"/>
      </w:pPr>
      <w:r w:rsidRPr="00604CCE">
        <w:t>При проведении критичной операции</w:t>
      </w:r>
      <w:r w:rsidRPr="00604CCE">
        <w:rPr>
          <w:vertAlign w:val="superscript"/>
        </w:rPr>
        <w:footnoteReference w:id="19"/>
      </w:r>
      <w:r w:rsidRPr="00604CCE">
        <w:t xml:space="preserve"> в ИС должна быть исключена возможность единоличного проведения данной операции от начала до конца. Пользователь, вводящий данные в систему, не должен осуществлять функции, относящиеся к компетенции пользователя, контролирующего введенную информацию (принцип «</w:t>
      </w:r>
      <w:proofErr w:type="spellStart"/>
      <w:r w:rsidRPr="00604CCE">
        <w:t>two</w:t>
      </w:r>
      <w:proofErr w:type="spellEnd"/>
      <w:r w:rsidRPr="00604CCE">
        <w:t xml:space="preserve"> </w:t>
      </w:r>
      <w:proofErr w:type="spellStart"/>
      <w:r w:rsidRPr="00604CCE">
        <w:t>persons</w:t>
      </w:r>
      <w:proofErr w:type="spellEnd"/>
      <w:r w:rsidRPr="00604CCE">
        <w:t>»). Пользователь, подтверждающий информацию, не должен вносить в нее изменения; при необходимости он может только вернуть информацию на предыдущий этап обработки.</w:t>
      </w:r>
    </w:p>
    <w:p w14:paraId="1B95760E" w14:textId="6EFB52F7" w:rsidR="003B23F8" w:rsidRDefault="003B23F8" w:rsidP="003B23F8">
      <w:pPr>
        <w:pStyle w:val="aa"/>
      </w:pPr>
      <w:r>
        <w:t xml:space="preserve">Для обеспечения взаимодействия ИС с инфраструктурными и технологическими сервисами Облака ЦОД ПК (серверы контроллеров домена, почтовые серверы, другие технологические и инфраструктурные сервисы), </w:t>
      </w:r>
      <w:r w:rsidR="007910B9">
        <w:t xml:space="preserve">Функциональный заказчик должен включить </w:t>
      </w:r>
      <w:r>
        <w:t xml:space="preserve">список необходимых взаимодействий в матрицу доступа, с указанием IP-адресов конкретных серверов ИС, протоколов и портов взаимодействия. </w:t>
      </w:r>
    </w:p>
    <w:p w14:paraId="6AAD9D8C" w14:textId="2BF5B68B" w:rsidR="003B23F8" w:rsidRDefault="00481759" w:rsidP="003B23F8">
      <w:pPr>
        <w:pStyle w:val="aa"/>
      </w:pPr>
      <w:bookmarkStart w:id="247" w:name="_Hlk174973170"/>
      <w:r>
        <w:t xml:space="preserve">Детальные настройки для взаимодействия с </w:t>
      </w:r>
      <w:r w:rsidR="003B23F8">
        <w:t>инфраструктурны</w:t>
      </w:r>
      <w:r>
        <w:t>ми</w:t>
      </w:r>
      <w:r w:rsidR="003B23F8">
        <w:t xml:space="preserve"> и технологически</w:t>
      </w:r>
      <w:r>
        <w:t>ми</w:t>
      </w:r>
      <w:r w:rsidR="003B23F8">
        <w:t xml:space="preserve"> сервис</w:t>
      </w:r>
      <w:r>
        <w:t>ами</w:t>
      </w:r>
      <w:r w:rsidR="003B23F8">
        <w:t xml:space="preserve"> Облака ЦОД ПК, </w:t>
      </w:r>
      <w:r w:rsidR="007910B9">
        <w:t>которые могут быть использованы</w:t>
      </w:r>
      <w:r w:rsidR="003B23F8">
        <w:t xml:space="preserve"> ИС </w:t>
      </w:r>
      <w:r w:rsidR="007910B9">
        <w:t>в ЦОД ПК</w:t>
      </w:r>
      <w:r w:rsidR="003B23F8">
        <w:t xml:space="preserve">, </w:t>
      </w:r>
      <w:r w:rsidR="007910B9">
        <w:t>должн</w:t>
      </w:r>
      <w:r>
        <w:t>ы</w:t>
      </w:r>
      <w:r w:rsidR="007910B9">
        <w:t xml:space="preserve"> запрашиваться</w:t>
      </w:r>
      <w:r w:rsidR="003B23F8">
        <w:t xml:space="preserve"> </w:t>
      </w:r>
      <w:r w:rsidR="007910B9">
        <w:t xml:space="preserve">Функциональным заказчиком </w:t>
      </w:r>
      <w:r w:rsidR="003B23F8">
        <w:t xml:space="preserve">по </w:t>
      </w:r>
      <w:r w:rsidR="007910B9">
        <w:t>отдельному обращению в Сервисн</w:t>
      </w:r>
      <w:r w:rsidR="00CF28C8">
        <w:t>ой</w:t>
      </w:r>
      <w:r>
        <w:t xml:space="preserve"> службе</w:t>
      </w:r>
      <w:r w:rsidR="007910B9">
        <w:t xml:space="preserve"> ПК</w:t>
      </w:r>
      <w:r w:rsidR="00CF28C8">
        <w:t xml:space="preserve"> по адресу </w:t>
      </w:r>
      <w:r w:rsidR="00CF28C8" w:rsidRPr="00611F00">
        <w:rPr>
          <w:rFonts w:eastAsiaTheme="minorHAnsi"/>
          <w:lang w:eastAsia="en-US"/>
        </w:rPr>
        <w:t xml:space="preserve">на адрес </w:t>
      </w:r>
      <w:hyperlink r:id="rId20" w:history="1">
        <w:r w:rsidR="00CF28C8" w:rsidRPr="00611F00">
          <w:rPr>
            <w:rFonts w:eastAsiaTheme="minorHAnsi"/>
            <w:lang w:eastAsia="en-US"/>
          </w:rPr>
          <w:t>hd@rtk-it.ru</w:t>
        </w:r>
      </w:hyperlink>
      <w:r w:rsidR="00CF28C8" w:rsidRPr="00611F00">
        <w:rPr>
          <w:rFonts w:eastAsiaTheme="minorHAnsi"/>
          <w:lang w:eastAsia="en-US"/>
        </w:rPr>
        <w:t xml:space="preserve"> или </w:t>
      </w:r>
      <w:hyperlink r:id="rId21" w:history="1">
        <w:r w:rsidR="00CF28C8" w:rsidRPr="00611F00">
          <w:rPr>
            <w:rFonts w:eastAsiaTheme="minorHAnsi"/>
            <w:lang w:eastAsia="en-US"/>
          </w:rPr>
          <w:t>service@rtk-it.ru</w:t>
        </w:r>
      </w:hyperlink>
      <w:r w:rsidR="008C2632">
        <w:rPr>
          <w:rFonts w:eastAsiaTheme="minorHAnsi"/>
          <w:bCs/>
          <w:lang w:eastAsia="en-US"/>
        </w:rPr>
        <w:t>.</w:t>
      </w:r>
    </w:p>
    <w:bookmarkEnd w:id="247"/>
    <w:p w14:paraId="191E5257" w14:textId="77777777" w:rsidR="003B23F8" w:rsidRPr="00604CCE" w:rsidRDefault="003B23F8" w:rsidP="000E7356">
      <w:pPr>
        <w:pStyle w:val="aa"/>
      </w:pPr>
    </w:p>
    <w:p w14:paraId="7116D613" w14:textId="17A5C621" w:rsidR="006351B4" w:rsidRDefault="00CC03DD" w:rsidP="005C5E66">
      <w:pPr>
        <w:pStyle w:val="25"/>
      </w:pPr>
      <w:bookmarkStart w:id="248" w:name="_Toc199394473"/>
      <w:bookmarkStart w:id="249" w:name="_Toc114518957"/>
      <w:bookmarkStart w:id="250" w:name="_Toc57898877"/>
      <w:r>
        <w:t>Условия и т</w:t>
      </w:r>
      <w:r w:rsidR="006351B4">
        <w:t xml:space="preserve">ребования по </w:t>
      </w:r>
      <w:r w:rsidR="00170637">
        <w:t>размещению инфраструктурных</w:t>
      </w:r>
      <w:r w:rsidR="00170637" w:rsidRPr="00D57DEA">
        <w:t xml:space="preserve"> систем ФОИВ</w:t>
      </w:r>
      <w:bookmarkEnd w:id="248"/>
    </w:p>
    <w:p w14:paraId="2F48F9F9" w14:textId="69A1B649" w:rsidR="007856C4" w:rsidRDefault="00D57DEA" w:rsidP="00887B09">
      <w:pPr>
        <w:pStyle w:val="37"/>
        <w:numPr>
          <w:ilvl w:val="0"/>
          <w:numId w:val="0"/>
        </w:numPr>
        <w:ind w:firstLine="851"/>
        <w:jc w:val="both"/>
      </w:pPr>
      <w:r w:rsidRPr="00D57DEA">
        <w:t xml:space="preserve">Информационные системы </w:t>
      </w:r>
      <w:r w:rsidR="00CC03DD">
        <w:t xml:space="preserve">Заказчика и/или </w:t>
      </w:r>
      <w:r w:rsidRPr="00D57DEA">
        <w:t>ФОИВ, реализующие функции Инфраструктурного ПО/решений для нужд ФОИВ</w:t>
      </w:r>
      <w:r w:rsidR="0009301E">
        <w:t xml:space="preserve"> </w:t>
      </w:r>
      <w:r w:rsidR="0009301E" w:rsidRPr="00D57DEA">
        <w:t xml:space="preserve">(далее, ИПО) </w:t>
      </w:r>
      <w:r w:rsidR="006A77A7">
        <w:t xml:space="preserve"> и влияющие/затрагивающие технические решения </w:t>
      </w:r>
      <w:r w:rsidR="00FB3A19">
        <w:t xml:space="preserve">Исполнителя </w:t>
      </w:r>
      <w:r w:rsidR="0064134D">
        <w:t>, на базе которых</w:t>
      </w:r>
      <w:r w:rsidR="006A77A7">
        <w:t xml:space="preserve"> предоставля</w:t>
      </w:r>
      <w:r w:rsidR="00CC03DD">
        <w:t>ются</w:t>
      </w:r>
      <w:r w:rsidR="006A77A7">
        <w:t xml:space="preserve"> услуг</w:t>
      </w:r>
      <w:r w:rsidR="00CC03DD">
        <w:t>и</w:t>
      </w:r>
      <w:r w:rsidR="006A77A7">
        <w:t xml:space="preserve"> ЦОД ПК </w:t>
      </w:r>
      <w:r w:rsidR="00FB3A19">
        <w:t>Исполнителя</w:t>
      </w:r>
      <w:r w:rsidRPr="00D57DEA">
        <w:t xml:space="preserve">, </w:t>
      </w:r>
      <w:r w:rsidR="00CC03DD">
        <w:t xml:space="preserve">и </w:t>
      </w:r>
      <w:r w:rsidRPr="00D57DEA">
        <w:t>размещаем</w:t>
      </w:r>
      <w:r w:rsidR="006A77A7">
        <w:t>ы</w:t>
      </w:r>
      <w:r w:rsidRPr="00D57DEA">
        <w:t>е на ресурсах ЦОД ПК, рассматрива</w:t>
      </w:r>
      <w:r>
        <w:t>ю</w:t>
      </w:r>
      <w:r w:rsidRPr="00D57DEA">
        <w:t>тся отдельно от прикладных ИС/ГИС</w:t>
      </w:r>
      <w:r w:rsidR="00CC03DD">
        <w:t>, условия по размещению которых описаны в разделе 5.7.</w:t>
      </w:r>
      <w:r w:rsidRPr="00D57DEA">
        <w:t xml:space="preserve"> Условия и требования к размещени</w:t>
      </w:r>
      <w:r w:rsidR="006A77A7">
        <w:t>ю</w:t>
      </w:r>
      <w:r w:rsidRPr="00D57DEA">
        <w:t xml:space="preserve"> ИПО на ресурсах ЦОД ПК </w:t>
      </w:r>
      <w:r w:rsidRPr="00D57DEA">
        <w:lastRenderedPageBreak/>
        <w:t>описаны в настоящем разделе</w:t>
      </w:r>
      <w:r w:rsidR="00CC03DD">
        <w:t xml:space="preserve">, в котором </w:t>
      </w:r>
      <w:r w:rsidR="00CC03DD" w:rsidRPr="00D57DEA">
        <w:t xml:space="preserve">предъявляются </w:t>
      </w:r>
      <w:r w:rsidR="00CC03DD">
        <w:t xml:space="preserve">специфические условия и </w:t>
      </w:r>
      <w:r w:rsidR="00CC03DD" w:rsidRPr="00D57DEA">
        <w:t>требования.</w:t>
      </w:r>
    </w:p>
    <w:p w14:paraId="5F82486C" w14:textId="54F88B10" w:rsidR="00F20600" w:rsidRDefault="00761C8F" w:rsidP="00F20600">
      <w:pPr>
        <w:pStyle w:val="33"/>
        <w:ind w:left="0"/>
      </w:pPr>
      <w:bookmarkStart w:id="251" w:name="_Toc199394474"/>
      <w:r>
        <w:t>Общие сведения об</w:t>
      </w:r>
      <w:r w:rsidR="00F20600">
        <w:t xml:space="preserve"> ИПО</w:t>
      </w:r>
      <w:bookmarkEnd w:id="251"/>
    </w:p>
    <w:p w14:paraId="03C4643F" w14:textId="7C561BA1" w:rsidR="00D57DEA" w:rsidRPr="00270A2F" w:rsidRDefault="00CC03DD" w:rsidP="00CC03DD">
      <w:pPr>
        <w:pStyle w:val="37"/>
        <w:numPr>
          <w:ilvl w:val="0"/>
          <w:numId w:val="0"/>
        </w:numPr>
        <w:ind w:firstLine="851"/>
        <w:jc w:val="both"/>
      </w:pPr>
      <w:r>
        <w:t>Основные отличительные от прикладных ИС/ГИС признаки/</w:t>
      </w:r>
      <w:r w:rsidR="00D57DEA">
        <w:t>свойства ИПО:</w:t>
      </w:r>
    </w:p>
    <w:p w14:paraId="20468900" w14:textId="7A6712D6" w:rsidR="00D57DEA" w:rsidRDefault="004E1752" w:rsidP="00E1468F">
      <w:pPr>
        <w:pStyle w:val="a8"/>
      </w:pPr>
      <w:r>
        <w:t xml:space="preserve">должно </w:t>
      </w:r>
      <w:r w:rsidR="00D57DEA">
        <w:t xml:space="preserve">непосредственно не </w:t>
      </w:r>
      <w:r>
        <w:t>использоваться</w:t>
      </w:r>
      <w:r w:rsidR="00D57DEA">
        <w:t xml:space="preserve"> конечными пользователями</w:t>
      </w:r>
      <w:r w:rsidR="006A77A7">
        <w:t xml:space="preserve"> ПК</w:t>
      </w:r>
      <w:r w:rsidR="00D57DEA">
        <w:t>;</w:t>
      </w:r>
    </w:p>
    <w:p w14:paraId="4D027CBF" w14:textId="7FFBA40B" w:rsidR="00D57DEA" w:rsidRDefault="00D57DEA" w:rsidP="00E1468F">
      <w:pPr>
        <w:pStyle w:val="a8"/>
      </w:pPr>
      <w:r>
        <w:t xml:space="preserve">не </w:t>
      </w:r>
      <w:r w:rsidR="004E1752">
        <w:t xml:space="preserve">должно быть </w:t>
      </w:r>
      <w:r>
        <w:t xml:space="preserve">связано напрямую с функциональными обязанностями ФОИВ, </w:t>
      </w:r>
      <w:r w:rsidR="004E1752">
        <w:t xml:space="preserve">должно </w:t>
      </w:r>
      <w:r>
        <w:t>обеспечиват</w:t>
      </w:r>
      <w:r w:rsidR="004E1752">
        <w:t>ь</w:t>
      </w:r>
      <w:r>
        <w:t xml:space="preserve"> вспомогательные функции для функционирования или обеспечения прикладных ИС/ГИС, в том числе для соблюдения требований ИБ к ИС/ГИС;</w:t>
      </w:r>
    </w:p>
    <w:p w14:paraId="73788A9E" w14:textId="73D14283" w:rsidR="00D57DEA" w:rsidRDefault="004E1752" w:rsidP="00E1468F">
      <w:pPr>
        <w:pStyle w:val="a8"/>
      </w:pPr>
      <w:r>
        <w:t xml:space="preserve">должно </w:t>
      </w:r>
      <w:r w:rsidR="00D57DEA">
        <w:t>влият</w:t>
      </w:r>
      <w:r>
        <w:t>ь</w:t>
      </w:r>
      <w:r w:rsidR="00D57DEA">
        <w:t xml:space="preserve"> на работоспособность других ИС/ГИС и сервисов, а также влияет на бизнес-процессы ФОИВ;</w:t>
      </w:r>
    </w:p>
    <w:p w14:paraId="726ACA6E" w14:textId="1348CCA8" w:rsidR="00D57DEA" w:rsidRDefault="004E1752" w:rsidP="00E1468F">
      <w:pPr>
        <w:pStyle w:val="a8"/>
      </w:pPr>
      <w:r>
        <w:t>должно</w:t>
      </w:r>
      <w:r w:rsidR="00D57DEA">
        <w:t xml:space="preserve"> использова</w:t>
      </w:r>
      <w:r>
        <w:t>ться</w:t>
      </w:r>
      <w:r w:rsidR="00D57DEA">
        <w:t xml:space="preserve"> одной инсталляци</w:t>
      </w:r>
      <w:r>
        <w:t>ей</w:t>
      </w:r>
      <w:r w:rsidR="00D57DEA">
        <w:t xml:space="preserve"> в интересах </w:t>
      </w:r>
      <w:r>
        <w:t>одного или нескольких</w:t>
      </w:r>
      <w:r w:rsidR="00D57DEA">
        <w:t xml:space="preserve"> ФОИВ.</w:t>
      </w:r>
    </w:p>
    <w:p w14:paraId="05E4C1B2" w14:textId="7BDB002F" w:rsidR="00D57DEA" w:rsidRDefault="00D57DEA" w:rsidP="00887B09">
      <w:pPr>
        <w:pStyle w:val="37"/>
        <w:numPr>
          <w:ilvl w:val="0"/>
          <w:numId w:val="0"/>
        </w:numPr>
        <w:ind w:firstLine="851"/>
        <w:jc w:val="both"/>
      </w:pPr>
      <w:r>
        <w:t xml:space="preserve">Базовые необходимые для функционирования ИС ФОИВ функции </w:t>
      </w:r>
      <w:r w:rsidR="006A77A7">
        <w:t>ИПО предоставляются</w:t>
      </w:r>
      <w:r>
        <w:t xml:space="preserve"> ФОИВ и Заказчику в виде сервисов/услуг </w:t>
      </w:r>
      <w:proofErr w:type="gramStart"/>
      <w:r w:rsidR="00822C51">
        <w:t xml:space="preserve">Исполнителя </w:t>
      </w:r>
      <w:r>
        <w:t xml:space="preserve"> в</w:t>
      </w:r>
      <w:proofErr w:type="gramEnd"/>
      <w:r>
        <w:t xml:space="preserve"> соответствии с ГК. </w:t>
      </w:r>
    </w:p>
    <w:p w14:paraId="33E77426" w14:textId="2E45B4A2" w:rsidR="00D57DEA" w:rsidRDefault="00D57DEA" w:rsidP="00CC03DD">
      <w:pPr>
        <w:pStyle w:val="37"/>
        <w:numPr>
          <w:ilvl w:val="0"/>
          <w:numId w:val="0"/>
        </w:numPr>
        <w:ind w:firstLine="851"/>
        <w:jc w:val="both"/>
      </w:pPr>
      <w:r>
        <w:t xml:space="preserve">Примеры ИПО, которые предоставляются ФОИВ и Заказчику в виде сервисов/услуг: </w:t>
      </w:r>
    </w:p>
    <w:p w14:paraId="515FAF45" w14:textId="77777777" w:rsidR="00D57DEA" w:rsidRDefault="00D57DEA" w:rsidP="00E1468F">
      <w:pPr>
        <w:pStyle w:val="a8"/>
      </w:pPr>
      <w:r>
        <w:t>контроллер домена;</w:t>
      </w:r>
    </w:p>
    <w:p w14:paraId="5ED3BF42" w14:textId="77777777" w:rsidR="00D57DEA" w:rsidRDefault="00D57DEA" w:rsidP="00E1468F">
      <w:pPr>
        <w:pStyle w:val="a8"/>
      </w:pPr>
      <w:r>
        <w:t>антивирусное ПО.</w:t>
      </w:r>
    </w:p>
    <w:p w14:paraId="73B8E134" w14:textId="432F6F69" w:rsidR="00AD4D18" w:rsidRDefault="00AD4D18" w:rsidP="00AD4D18">
      <w:pPr>
        <w:pStyle w:val="37"/>
        <w:numPr>
          <w:ilvl w:val="0"/>
          <w:numId w:val="0"/>
        </w:numPr>
        <w:ind w:firstLine="851"/>
        <w:jc w:val="both"/>
      </w:pPr>
      <w:bookmarkStart w:id="252" w:name="_Hlk198229603"/>
      <w:r>
        <w:t>Примеры ИПО, которые могут быть</w:t>
      </w:r>
      <w:r w:rsidR="00A21473" w:rsidRPr="00A21473">
        <w:t xml:space="preserve"> </w:t>
      </w:r>
      <w:r w:rsidR="00A21473">
        <w:t>у</w:t>
      </w:r>
      <w:r>
        <w:t xml:space="preserve"> ФОИВ и Заказчик</w:t>
      </w:r>
      <w:r w:rsidR="00A21473">
        <w:t>а</w:t>
      </w:r>
      <w:r>
        <w:t xml:space="preserve">: </w:t>
      </w:r>
    </w:p>
    <w:bookmarkEnd w:id="252"/>
    <w:p w14:paraId="16A484CD" w14:textId="1BA2F9F8" w:rsidR="00AD4D18" w:rsidRDefault="00AD4D18" w:rsidP="00AD4D18">
      <w:pPr>
        <w:pStyle w:val="a8"/>
      </w:pPr>
      <w:r>
        <w:t xml:space="preserve">ПО </w:t>
      </w:r>
      <w:proofErr w:type="gramStart"/>
      <w:r w:rsidR="00A127D9">
        <w:t xml:space="preserve">мониторинга </w:t>
      </w:r>
      <w:r>
        <w:t xml:space="preserve"> ИС</w:t>
      </w:r>
      <w:proofErr w:type="gramEnd"/>
      <w:r>
        <w:t xml:space="preserve"> ФОИВ/Заказчика;</w:t>
      </w:r>
    </w:p>
    <w:p w14:paraId="40875828" w14:textId="3DF199FF" w:rsidR="00AD4D18" w:rsidRDefault="00A21473" w:rsidP="00AD4D18">
      <w:pPr>
        <w:pStyle w:val="a8"/>
      </w:pPr>
      <w:r>
        <w:t>п</w:t>
      </w:r>
      <w:r w:rsidR="00AD4D18">
        <w:t>очтовы</w:t>
      </w:r>
      <w:r>
        <w:t>е</w:t>
      </w:r>
      <w:r w:rsidR="00AD4D18">
        <w:t xml:space="preserve"> системы </w:t>
      </w:r>
      <w:r w:rsidR="00176E06">
        <w:t xml:space="preserve">под полным управлением </w:t>
      </w:r>
      <w:r w:rsidR="00AD4D18">
        <w:t>ФОИВ/Заказчика;</w:t>
      </w:r>
    </w:p>
    <w:p w14:paraId="0912825B" w14:textId="6553B6AC" w:rsidR="00AD4D18" w:rsidRDefault="00AD4D18" w:rsidP="00AD4D18">
      <w:pPr>
        <w:pStyle w:val="a8"/>
      </w:pPr>
      <w:r>
        <w:t>ПО для организации почтовых рассылок.</w:t>
      </w:r>
    </w:p>
    <w:p w14:paraId="40435FA4" w14:textId="77777777" w:rsidR="00AD4D18" w:rsidRDefault="00AD4D18" w:rsidP="00887B09">
      <w:pPr>
        <w:pStyle w:val="37"/>
        <w:numPr>
          <w:ilvl w:val="0"/>
          <w:numId w:val="0"/>
        </w:numPr>
        <w:ind w:firstLine="851"/>
        <w:jc w:val="both"/>
      </w:pPr>
    </w:p>
    <w:p w14:paraId="2AC4A4D2" w14:textId="339B45E1" w:rsidR="00887B09" w:rsidRDefault="00887B09" w:rsidP="00887B09">
      <w:pPr>
        <w:pStyle w:val="37"/>
        <w:numPr>
          <w:ilvl w:val="0"/>
          <w:numId w:val="0"/>
        </w:numPr>
        <w:ind w:firstLine="851"/>
        <w:jc w:val="both"/>
      </w:pPr>
      <w:r>
        <w:t>Заказчик</w:t>
      </w:r>
      <w:r w:rsidRPr="00887B09">
        <w:t xml:space="preserve"> </w:t>
      </w:r>
      <w:r>
        <w:t xml:space="preserve">и/или ФОИВ должен организовать проверку работоспособности нового ИПО в рамках существующей инфраструктуры ПК. В случае запроса </w:t>
      </w:r>
      <w:proofErr w:type="gramStart"/>
      <w:r w:rsidR="00A82FDD">
        <w:t xml:space="preserve">Исполнителя </w:t>
      </w:r>
      <w:r>
        <w:t xml:space="preserve"> должна</w:t>
      </w:r>
      <w:proofErr w:type="gramEnd"/>
      <w:r>
        <w:t xml:space="preserve"> быть организована дополнительная и совместная проверка работоспособности и совместимости ИПО с сервисами и техническими решениями в ЦОД и Здании ПК, которые предоставляет </w:t>
      </w:r>
      <w:r w:rsidR="00A82FDD">
        <w:t xml:space="preserve">Исполнитель </w:t>
      </w:r>
      <w:r>
        <w:t>.</w:t>
      </w:r>
    </w:p>
    <w:p w14:paraId="0F25E598" w14:textId="6EA7647B" w:rsidR="00887B09" w:rsidRDefault="00674666" w:rsidP="00887B09">
      <w:pPr>
        <w:pStyle w:val="33"/>
        <w:ind w:left="0"/>
      </w:pPr>
      <w:bookmarkStart w:id="253" w:name="_Toc199394475"/>
      <w:r>
        <w:t>Участники и э</w:t>
      </w:r>
      <w:r w:rsidR="0023158E">
        <w:t>тапы</w:t>
      </w:r>
      <w:r w:rsidR="00887B09">
        <w:t xml:space="preserve"> </w:t>
      </w:r>
      <w:r w:rsidR="00E1468F" w:rsidRPr="00604CCE">
        <w:t xml:space="preserve">размещении </w:t>
      </w:r>
      <w:r w:rsidR="0009301E">
        <w:t>И</w:t>
      </w:r>
      <w:r w:rsidR="00887B09">
        <w:t>ПО в Облаке</w:t>
      </w:r>
      <w:bookmarkEnd w:id="253"/>
    </w:p>
    <w:p w14:paraId="3BE5BDD4" w14:textId="78AD8F98" w:rsidR="00887B09" w:rsidRDefault="00887B09" w:rsidP="00887B09">
      <w:pPr>
        <w:pStyle w:val="37"/>
        <w:numPr>
          <w:ilvl w:val="0"/>
          <w:numId w:val="0"/>
        </w:numPr>
        <w:ind w:firstLine="851"/>
        <w:jc w:val="both"/>
      </w:pPr>
      <w:r>
        <w:t xml:space="preserve">Участники процесса </w:t>
      </w:r>
      <w:r w:rsidR="00E1468F">
        <w:t>размещения</w:t>
      </w:r>
      <w:r>
        <w:t xml:space="preserve"> ИПО:</w:t>
      </w:r>
    </w:p>
    <w:p w14:paraId="77B03E09" w14:textId="2DABC434" w:rsidR="00887B09" w:rsidRDefault="00887B09" w:rsidP="00E1468F">
      <w:pPr>
        <w:pStyle w:val="a8"/>
      </w:pPr>
      <w:r>
        <w:t>ФОИВ или Заказчик (далее в разделе – ФОИВ);</w:t>
      </w:r>
    </w:p>
    <w:p w14:paraId="3F48DF2C" w14:textId="0337BE6E" w:rsidR="00887B09" w:rsidRDefault="00DD64B3" w:rsidP="00E1468F">
      <w:pPr>
        <w:pStyle w:val="a8"/>
      </w:pPr>
      <w:r>
        <w:lastRenderedPageBreak/>
        <w:t>Исполнитель (ПАО «Ростелеком») - п</w:t>
      </w:r>
      <w:r w:rsidR="00887B09">
        <w:t>ровайдер инфраструктуры ПК и услуг по ГК;</w:t>
      </w:r>
    </w:p>
    <w:p w14:paraId="3F004A0B" w14:textId="362610FD" w:rsidR="00887B09" w:rsidRDefault="001C25F8" w:rsidP="003965D5">
      <w:pPr>
        <w:pStyle w:val="a8"/>
        <w:numPr>
          <w:ilvl w:val="0"/>
          <w:numId w:val="0"/>
        </w:numPr>
        <w:ind w:firstLine="851"/>
      </w:pPr>
      <w:r w:rsidRPr="001C25F8">
        <w:t>Подрядная организация ФОИВ</w:t>
      </w:r>
      <w:r w:rsidR="00DD64B3">
        <w:t xml:space="preserve"> или организации ПК</w:t>
      </w:r>
      <w:r w:rsidR="00887B09">
        <w:t xml:space="preserve"> по </w:t>
      </w:r>
      <w:r w:rsidR="00BA0D65">
        <w:t>пилотированию</w:t>
      </w:r>
      <w:r w:rsidR="00176E06">
        <w:t xml:space="preserve">, </w:t>
      </w:r>
      <w:r w:rsidR="00BA0D65">
        <w:t>размещению</w:t>
      </w:r>
      <w:r w:rsidR="00176E06">
        <w:t xml:space="preserve">, </w:t>
      </w:r>
      <w:r w:rsidR="00BA0D65">
        <w:t>проверке</w:t>
      </w:r>
      <w:r w:rsidR="00887B09">
        <w:t xml:space="preserve"> работоспособности нового ИПО в инфраструктуре ПК</w:t>
      </w:r>
      <w:r w:rsidR="00DD64B3">
        <w:t>.</w:t>
      </w:r>
      <w:r w:rsidR="00887B09">
        <w:t xml:space="preserve"> Этапы </w:t>
      </w:r>
      <w:r w:rsidR="000B6B5B">
        <w:t xml:space="preserve">полного цикла </w:t>
      </w:r>
      <w:r w:rsidR="00E1468F">
        <w:t xml:space="preserve">размещения </w:t>
      </w:r>
      <w:r w:rsidR="00887B09">
        <w:t>ИПО:</w:t>
      </w:r>
    </w:p>
    <w:p w14:paraId="2E110358" w14:textId="6FA2A87C" w:rsidR="00E1468F" w:rsidRDefault="00887B09" w:rsidP="001A746A">
      <w:pPr>
        <w:pStyle w:val="37"/>
        <w:numPr>
          <w:ilvl w:val="0"/>
          <w:numId w:val="61"/>
        </w:numPr>
        <w:jc w:val="both"/>
      </w:pPr>
      <w:r>
        <w:t>Проектирование</w:t>
      </w:r>
      <w:r w:rsidR="004E1752">
        <w:t xml:space="preserve"> </w:t>
      </w:r>
      <w:r w:rsidR="00E1468F">
        <w:t xml:space="preserve">и согласование </w:t>
      </w:r>
      <w:r w:rsidR="00CC4216">
        <w:t>документации по</w:t>
      </w:r>
      <w:r w:rsidR="000B6B5B">
        <w:t xml:space="preserve"> ИПО</w:t>
      </w:r>
    </w:p>
    <w:p w14:paraId="3FC2B329" w14:textId="3342EB5E" w:rsidR="000B6B5B" w:rsidRDefault="000B6B5B" w:rsidP="001A746A">
      <w:pPr>
        <w:pStyle w:val="37"/>
        <w:numPr>
          <w:ilvl w:val="0"/>
          <w:numId w:val="61"/>
        </w:numPr>
        <w:jc w:val="both"/>
      </w:pPr>
      <w:r>
        <w:t>Тестирование ИПО</w:t>
      </w:r>
    </w:p>
    <w:p w14:paraId="294C4313" w14:textId="37C90E82" w:rsidR="000B6B5B" w:rsidRDefault="000B6B5B" w:rsidP="001A746A">
      <w:pPr>
        <w:pStyle w:val="37"/>
        <w:numPr>
          <w:ilvl w:val="0"/>
          <w:numId w:val="61"/>
        </w:numPr>
        <w:jc w:val="both"/>
      </w:pPr>
      <w:r>
        <w:t>Пилотирование ИПО</w:t>
      </w:r>
    </w:p>
    <w:p w14:paraId="373E752F" w14:textId="5D9781D1" w:rsidR="000B6B5B" w:rsidRDefault="000B6B5B" w:rsidP="001A746A">
      <w:pPr>
        <w:pStyle w:val="37"/>
        <w:numPr>
          <w:ilvl w:val="0"/>
          <w:numId w:val="61"/>
        </w:numPr>
        <w:jc w:val="both"/>
      </w:pPr>
      <w:r>
        <w:t>Организация промышленной эксплуатации ИПО</w:t>
      </w:r>
    </w:p>
    <w:p w14:paraId="2906DFCB" w14:textId="5181C7C6" w:rsidR="00674666" w:rsidRDefault="00674666" w:rsidP="00674666">
      <w:pPr>
        <w:pStyle w:val="33"/>
        <w:ind w:left="0"/>
      </w:pPr>
      <w:bookmarkStart w:id="254" w:name="_Toc199394476"/>
      <w:r>
        <w:t xml:space="preserve">Условия </w:t>
      </w:r>
      <w:r w:rsidRPr="00604CCE">
        <w:t xml:space="preserve">организационно-технического взаимодействия при размещении </w:t>
      </w:r>
      <w:r>
        <w:t>ИПО в Облаке</w:t>
      </w:r>
      <w:bookmarkEnd w:id="254"/>
    </w:p>
    <w:p w14:paraId="7AD9DC74" w14:textId="70346067" w:rsidR="00605268" w:rsidRDefault="00605268" w:rsidP="00605268">
      <w:pPr>
        <w:pStyle w:val="37"/>
        <w:numPr>
          <w:ilvl w:val="0"/>
          <w:numId w:val="0"/>
        </w:numPr>
        <w:ind w:firstLine="850"/>
        <w:jc w:val="both"/>
      </w:pPr>
      <w:r>
        <w:t>Начальные условия:</w:t>
      </w:r>
    </w:p>
    <w:p w14:paraId="6314FE62" w14:textId="46591E59" w:rsidR="00605268" w:rsidRDefault="00605268" w:rsidP="00605268">
      <w:pPr>
        <w:pStyle w:val="a8"/>
      </w:pPr>
      <w:r>
        <w:t>ФОИВ оформляет решение о проведении работ по ИПО оформляется Заказчиком в виде внутреннего распоряжения по ФОИВ или организации ПК;</w:t>
      </w:r>
    </w:p>
    <w:p w14:paraId="63EE28C0" w14:textId="110B97C6" w:rsidR="00605268" w:rsidRPr="00605268" w:rsidRDefault="001C25F8" w:rsidP="00605268">
      <w:pPr>
        <w:pStyle w:val="a8"/>
      </w:pPr>
      <w:r w:rsidRPr="001C25F8">
        <w:t xml:space="preserve">Подрядная организация </w:t>
      </w:r>
      <w:proofErr w:type="spellStart"/>
      <w:r w:rsidRPr="001C25F8">
        <w:t>ФОИВа</w:t>
      </w:r>
      <w:proofErr w:type="spellEnd"/>
      <w:r>
        <w:t xml:space="preserve"> </w:t>
      </w:r>
      <w:r w:rsidR="00605268">
        <w:t xml:space="preserve">и </w:t>
      </w:r>
      <w:r w:rsidR="00103088">
        <w:t>Исполнитель</w:t>
      </w:r>
      <w:r w:rsidR="00605268">
        <w:t xml:space="preserve"> подписывают соглашение о конфиденциальности</w:t>
      </w:r>
      <w:r w:rsidR="00605268" w:rsidRPr="00605268">
        <w:t xml:space="preserve"> (</w:t>
      </w:r>
      <w:r w:rsidR="00605268" w:rsidRPr="00486FF6">
        <w:t>NDA</w:t>
      </w:r>
      <w:r w:rsidR="00605268">
        <w:t>).</w:t>
      </w:r>
    </w:p>
    <w:p w14:paraId="185C1D99" w14:textId="1AD51880" w:rsidR="000B6B5B" w:rsidRDefault="00674666" w:rsidP="00674666">
      <w:pPr>
        <w:pStyle w:val="41"/>
      </w:pPr>
      <w:r>
        <w:t xml:space="preserve">Проектирование и согласование </w:t>
      </w:r>
      <w:r w:rsidR="00CC4216">
        <w:t>документации по</w:t>
      </w:r>
      <w:r>
        <w:t xml:space="preserve"> ИПО</w:t>
      </w:r>
    </w:p>
    <w:p w14:paraId="24EE3266" w14:textId="3192BFEE" w:rsidR="00E1468F" w:rsidRDefault="00E1468F" w:rsidP="00017631">
      <w:pPr>
        <w:pStyle w:val="a8"/>
      </w:pPr>
      <w:r>
        <w:t>Исполнитель выполняет проектирование;</w:t>
      </w:r>
      <w:r w:rsidR="00CC4216">
        <w:t xml:space="preserve"> </w:t>
      </w:r>
    </w:p>
    <w:p w14:paraId="7B4A5181" w14:textId="04CA3C35" w:rsidR="00017631" w:rsidRDefault="00017631" w:rsidP="00017631">
      <w:pPr>
        <w:pStyle w:val="a8"/>
      </w:pPr>
      <w:r>
        <w:t>проектная документация</w:t>
      </w:r>
      <w:r w:rsidR="00426426">
        <w:t xml:space="preserve"> на проведение пилота в целях размещения ИС ИПО в Облаке ПК согласно ТУ, подготовленная </w:t>
      </w:r>
      <w:r w:rsidR="001C25F8" w:rsidRPr="001C25F8">
        <w:t>Подрядн</w:t>
      </w:r>
      <w:r w:rsidR="001C25F8">
        <w:t>ой</w:t>
      </w:r>
      <w:r w:rsidR="001C25F8" w:rsidRPr="001C25F8">
        <w:t xml:space="preserve"> организаци</w:t>
      </w:r>
      <w:r w:rsidR="001C25F8">
        <w:t>ей</w:t>
      </w:r>
      <w:r w:rsidR="001C25F8" w:rsidRPr="001C25F8">
        <w:t xml:space="preserve"> </w:t>
      </w:r>
      <w:proofErr w:type="spellStart"/>
      <w:r w:rsidR="001C25F8" w:rsidRPr="001C25F8">
        <w:t>ФОИВа</w:t>
      </w:r>
      <w:proofErr w:type="spellEnd"/>
      <w:r w:rsidR="00426426">
        <w:t xml:space="preserve">, </w:t>
      </w:r>
      <w:r>
        <w:t>должна содержать:</w:t>
      </w:r>
    </w:p>
    <w:p w14:paraId="7A357FC4" w14:textId="02656468" w:rsidR="00887B09" w:rsidRDefault="00887B09" w:rsidP="00E1468F">
      <w:pPr>
        <w:pStyle w:val="26"/>
      </w:pPr>
      <w:r>
        <w:tab/>
      </w:r>
      <w:r w:rsidR="00017631">
        <w:t>о</w:t>
      </w:r>
      <w:r>
        <w:t>писание целей, задач и функционала ИПО</w:t>
      </w:r>
      <w:r w:rsidR="00F80BDD">
        <w:t>;</w:t>
      </w:r>
    </w:p>
    <w:p w14:paraId="7436E5F1" w14:textId="524B3CB8" w:rsidR="00887B09" w:rsidRDefault="00BE4A92" w:rsidP="00E1468F">
      <w:pPr>
        <w:pStyle w:val="26"/>
      </w:pPr>
      <w:r>
        <w:t>о</w:t>
      </w:r>
      <w:r w:rsidR="00887B09">
        <w:t>писание требований к Аттестации/сертификации предъявляемых к ИПО</w:t>
      </w:r>
      <w:r w:rsidR="00F80BDD">
        <w:t>;</w:t>
      </w:r>
    </w:p>
    <w:p w14:paraId="79203D11" w14:textId="6533D2CB" w:rsidR="00887B09" w:rsidRDefault="00CC4216" w:rsidP="00E1468F">
      <w:pPr>
        <w:pStyle w:val="26"/>
      </w:pPr>
      <w:bookmarkStart w:id="255" w:name="_Hlk198229825"/>
      <w:r>
        <w:t>сведения о</w:t>
      </w:r>
      <w:r w:rsidR="00BE4A92">
        <w:t xml:space="preserve"> </w:t>
      </w:r>
      <w:r w:rsidR="00887B09">
        <w:t>размещени</w:t>
      </w:r>
      <w:r>
        <w:t>и</w:t>
      </w:r>
      <w:r w:rsidR="00887B09">
        <w:t xml:space="preserve"> ИПО с привязкой </w:t>
      </w:r>
      <w:r w:rsidR="00BE4A92">
        <w:t>к</w:t>
      </w:r>
      <w:r w:rsidR="00887B09">
        <w:t xml:space="preserve"> существующ</w:t>
      </w:r>
      <w:r w:rsidR="00BE4A92">
        <w:t>ей</w:t>
      </w:r>
      <w:r w:rsidR="00887B09">
        <w:t xml:space="preserve"> инфраструктур</w:t>
      </w:r>
      <w:r w:rsidR="00BE4A92">
        <w:t>е</w:t>
      </w:r>
      <w:r w:rsidR="00887B09">
        <w:t xml:space="preserve">, с учетом требований ИТ и ИБ по размещению компонентов </w:t>
      </w:r>
      <w:r w:rsidR="002D1631">
        <w:t>ИС</w:t>
      </w:r>
      <w:r w:rsidR="00887B09">
        <w:t xml:space="preserve"> в </w:t>
      </w:r>
      <w:r w:rsidR="00BE4A92">
        <w:t>Облаке</w:t>
      </w:r>
      <w:bookmarkEnd w:id="255"/>
      <w:r w:rsidR="00F80BDD">
        <w:t>;</w:t>
      </w:r>
    </w:p>
    <w:p w14:paraId="64D3B261" w14:textId="57ED1DE8" w:rsidR="00887B09" w:rsidRDefault="00BE4A92" w:rsidP="00E1468F">
      <w:pPr>
        <w:pStyle w:val="26"/>
      </w:pPr>
      <w:r>
        <w:t>о</w:t>
      </w:r>
      <w:r w:rsidR="00887B09">
        <w:t xml:space="preserve">писание смежных ИС/ГИС ФОИВ, </w:t>
      </w:r>
      <w:r w:rsidR="00103088">
        <w:t>З</w:t>
      </w:r>
      <w:r w:rsidR="00887B09">
        <w:t xml:space="preserve">аказчика и/или </w:t>
      </w:r>
      <w:r w:rsidR="00103088">
        <w:t>Исполнителя</w:t>
      </w:r>
      <w:r w:rsidR="00887B09">
        <w:t xml:space="preserve">, </w:t>
      </w:r>
      <w:r>
        <w:t xml:space="preserve">с </w:t>
      </w:r>
      <w:r w:rsidR="00887B09">
        <w:t>которы</w:t>
      </w:r>
      <w:r>
        <w:t>ми</w:t>
      </w:r>
      <w:r w:rsidR="00887B09">
        <w:t xml:space="preserve"> буд</w:t>
      </w:r>
      <w:r>
        <w:t>е</w:t>
      </w:r>
      <w:r w:rsidR="00887B09">
        <w:t xml:space="preserve">т </w:t>
      </w:r>
      <w:r>
        <w:t>взаимодействие</w:t>
      </w:r>
      <w:r w:rsidR="00887B09">
        <w:t xml:space="preserve"> в </w:t>
      </w:r>
      <w:r>
        <w:t>процессе функционирования</w:t>
      </w:r>
      <w:r w:rsidR="00887B09">
        <w:t xml:space="preserve"> ИПО</w:t>
      </w:r>
      <w:r w:rsidR="00F80BDD">
        <w:t>;</w:t>
      </w:r>
    </w:p>
    <w:p w14:paraId="286F2129" w14:textId="69B95739" w:rsidR="00887B09" w:rsidRDefault="00BE4A92" w:rsidP="00E1468F">
      <w:pPr>
        <w:pStyle w:val="26"/>
      </w:pPr>
      <w:r>
        <w:t>о</w:t>
      </w:r>
      <w:r w:rsidR="00887B09">
        <w:t>ценка потенциального влияния ИПО на смежные ИС ФОИВ</w:t>
      </w:r>
      <w:r w:rsidR="00F80BDD">
        <w:t>;</w:t>
      </w:r>
    </w:p>
    <w:p w14:paraId="4A57E747" w14:textId="3C6A8D62" w:rsidR="00887B09" w:rsidRDefault="00887B09" w:rsidP="00E1468F">
      <w:pPr>
        <w:pStyle w:val="26"/>
      </w:pPr>
      <w:r>
        <w:t>уровн</w:t>
      </w:r>
      <w:r w:rsidR="00BE4A92">
        <w:t>и</w:t>
      </w:r>
      <w:r>
        <w:t xml:space="preserve"> SLA, предъявляемое к новой ИПО </w:t>
      </w:r>
      <w:r w:rsidR="00F80BDD">
        <w:t>и SLA</w:t>
      </w:r>
      <w:r>
        <w:t xml:space="preserve"> смежных ИС</w:t>
      </w:r>
      <w:r w:rsidR="00F80BDD">
        <w:t>;</w:t>
      </w:r>
    </w:p>
    <w:p w14:paraId="29507047" w14:textId="0654083E" w:rsidR="00887B09" w:rsidRDefault="00887B09" w:rsidP="00E1468F">
      <w:pPr>
        <w:pStyle w:val="26"/>
      </w:pPr>
      <w:r>
        <w:t>распределение зон ответственности, если ИПО внедряется для организации внутренней работы/взаимодействия ИС Заказчика или ФОИВ</w:t>
      </w:r>
      <w:r w:rsidR="00F80BDD">
        <w:t>;</w:t>
      </w:r>
      <w:r>
        <w:t xml:space="preserve"> </w:t>
      </w:r>
    </w:p>
    <w:p w14:paraId="0DF01356" w14:textId="089C86F4" w:rsidR="00887B09" w:rsidRDefault="00887B09" w:rsidP="00E1468F">
      <w:pPr>
        <w:pStyle w:val="26"/>
      </w:pPr>
      <w:r>
        <w:lastRenderedPageBreak/>
        <w:t xml:space="preserve">план внедрения </w:t>
      </w:r>
      <w:r w:rsidR="00F80BDD">
        <w:t>и план</w:t>
      </w:r>
      <w:r>
        <w:t xml:space="preserve"> отката изменений на случае неуспешного </w:t>
      </w:r>
      <w:r w:rsidR="00426426">
        <w:t>размещения</w:t>
      </w:r>
      <w:r>
        <w:t>/тестирования</w:t>
      </w:r>
      <w:r w:rsidR="00F80BDD">
        <w:t>;</w:t>
      </w:r>
    </w:p>
    <w:p w14:paraId="474D9D78" w14:textId="47020676" w:rsidR="00CC4216" w:rsidRDefault="001C25F8" w:rsidP="00CC4216">
      <w:pPr>
        <w:pStyle w:val="a8"/>
      </w:pPr>
      <w:r w:rsidRPr="001C25F8">
        <w:t xml:space="preserve">Подрядная организация </w:t>
      </w:r>
      <w:proofErr w:type="spellStart"/>
      <w:proofErr w:type="gramStart"/>
      <w:r w:rsidRPr="001C25F8">
        <w:t>ФОИВа</w:t>
      </w:r>
      <w:proofErr w:type="spellEnd"/>
      <w:r>
        <w:t xml:space="preserve"> </w:t>
      </w:r>
      <w:r w:rsidR="00CC4216">
        <w:t xml:space="preserve"> согласовывает</w:t>
      </w:r>
      <w:proofErr w:type="gramEnd"/>
      <w:r w:rsidR="00CC4216">
        <w:t xml:space="preserve"> проектную документацию с </w:t>
      </w:r>
      <w:r w:rsidR="002C12ED">
        <w:t>Исполнителем</w:t>
      </w:r>
      <w:r w:rsidR="00CC4216">
        <w:t xml:space="preserve"> и Заказчиком до начала работ по предоставлению ресурсов в Облаке;</w:t>
      </w:r>
    </w:p>
    <w:p w14:paraId="3D2152DC" w14:textId="33BEAD0B" w:rsidR="00CC4216" w:rsidRDefault="002C12ED" w:rsidP="00CC4216">
      <w:pPr>
        <w:pStyle w:val="a8"/>
      </w:pPr>
      <w:r>
        <w:t>Исполнитель</w:t>
      </w:r>
      <w:r w:rsidR="00CC4216">
        <w:t xml:space="preserve"> оценивает риски воздействия размещаемого ИПО на действующую инфраструктуру ПК и, в случае необходимости, информирует Заказчика об изменениях </w:t>
      </w:r>
      <w:r w:rsidR="00CC4216" w:rsidRPr="00486FF6">
        <w:t>SLA</w:t>
      </w:r>
      <w:r w:rsidR="00CC4216" w:rsidRPr="003A2F47">
        <w:t xml:space="preserve"> </w:t>
      </w:r>
      <w:r w:rsidR="00CC4216">
        <w:t>на период проведения работ по размещаемой ИПО;</w:t>
      </w:r>
    </w:p>
    <w:p w14:paraId="230246EE" w14:textId="004BB56C" w:rsidR="00674666" w:rsidRDefault="00674666" w:rsidP="00674666">
      <w:pPr>
        <w:pStyle w:val="a8"/>
        <w:numPr>
          <w:ilvl w:val="0"/>
          <w:numId w:val="0"/>
        </w:numPr>
        <w:ind w:firstLine="851"/>
      </w:pPr>
    </w:p>
    <w:p w14:paraId="737B994B" w14:textId="63C8DBF0" w:rsidR="00674666" w:rsidRDefault="00674666" w:rsidP="00674666">
      <w:pPr>
        <w:pStyle w:val="41"/>
      </w:pPr>
      <w:r>
        <w:t>Тестирование ИПО</w:t>
      </w:r>
    </w:p>
    <w:p w14:paraId="3550C184" w14:textId="77777777" w:rsidR="0001356B" w:rsidRDefault="0001356B" w:rsidP="0001356B">
      <w:pPr>
        <w:pStyle w:val="37"/>
        <w:numPr>
          <w:ilvl w:val="0"/>
          <w:numId w:val="0"/>
        </w:numPr>
        <w:ind w:firstLine="851"/>
        <w:jc w:val="both"/>
      </w:pPr>
      <w:r>
        <w:t xml:space="preserve">Цель тестирования ИПО отработка протоколов/технологии взаимодействия с существующими элементами (или их обезличенными копиями в соответствующих зонах проведения пилотного проекта) действующей инфраструктуры ПК. </w:t>
      </w:r>
    </w:p>
    <w:p w14:paraId="2BAA8352" w14:textId="0F82E954" w:rsidR="00CC4216" w:rsidRDefault="00CC4216" w:rsidP="00CC4216">
      <w:pPr>
        <w:pStyle w:val="37"/>
        <w:numPr>
          <w:ilvl w:val="0"/>
          <w:numId w:val="0"/>
        </w:numPr>
        <w:ind w:firstLine="850"/>
        <w:jc w:val="both"/>
      </w:pPr>
      <w:r>
        <w:t xml:space="preserve">В зависимости от рисков воздействия на инфраструктуру ПК по результатам анализа документации на этапе </w:t>
      </w:r>
      <w:r w:rsidR="0001356B">
        <w:t>С</w:t>
      </w:r>
      <w:r>
        <w:t xml:space="preserve">огласования документации по ИПО этап </w:t>
      </w:r>
      <w:r w:rsidR="0001356B">
        <w:t>Т</w:t>
      </w:r>
      <w:r>
        <w:t>естирования ИПО может быть опущен и возможен переход сразу к этапу Пилотирования ИПО.</w:t>
      </w:r>
    </w:p>
    <w:p w14:paraId="0A7F9F9E" w14:textId="77F1F350" w:rsidR="00CC4216" w:rsidRDefault="0001356B" w:rsidP="00CC4216">
      <w:pPr>
        <w:spacing w:line="360" w:lineRule="auto"/>
        <w:ind w:firstLine="851"/>
        <w:jc w:val="both"/>
      </w:pPr>
      <w:r>
        <w:t xml:space="preserve">Тестирование ИПО проводится на тестовой инфраструктуре ПК (с копиями компонент инфраструктуры ПК) без использования защищаемой информации. </w:t>
      </w:r>
      <w:r w:rsidR="00CC4216">
        <w:t xml:space="preserve">Тестирование ИПО проводится только </w:t>
      </w:r>
      <w:r w:rsidR="007F1344">
        <w:t>в</w:t>
      </w:r>
      <w:r w:rsidR="00CC4216">
        <w:t xml:space="preserve"> </w:t>
      </w:r>
      <w:r w:rsidR="007F1344">
        <w:t>З</w:t>
      </w:r>
      <w:r w:rsidR="00CC4216">
        <w:t xml:space="preserve">оне </w:t>
      </w:r>
      <w:r w:rsidR="007F1344">
        <w:t xml:space="preserve">разработки и тестирования </w:t>
      </w:r>
      <w:r w:rsidR="00CC4216" w:rsidRPr="00625ECE">
        <w:t>(</w:t>
      </w:r>
      <w:r w:rsidR="00CC4216" w:rsidRPr="001D3518">
        <w:t>TST</w:t>
      </w:r>
      <w:r w:rsidR="00CC4216" w:rsidRPr="00625ECE">
        <w:t>)</w:t>
      </w:r>
      <w:r w:rsidR="00CC4216">
        <w:t xml:space="preserve"> ИТ</w:t>
      </w:r>
      <w:r>
        <w:noBreakHyphen/>
      </w:r>
      <w:r w:rsidR="00CC4216">
        <w:t>инфраструктуры, отделенной от Продуктивной</w:t>
      </w:r>
      <w:r w:rsidR="00CC4216" w:rsidRPr="00625ECE">
        <w:t xml:space="preserve"> (</w:t>
      </w:r>
      <w:r w:rsidR="00CC4216" w:rsidRPr="001D3518">
        <w:t>PRD</w:t>
      </w:r>
      <w:r w:rsidR="00CC4216" w:rsidRPr="00625ECE">
        <w:t>)</w:t>
      </w:r>
      <w:r w:rsidR="00CC4216">
        <w:t>, Предпродуктивной зон</w:t>
      </w:r>
      <w:r w:rsidR="00CC4216" w:rsidRPr="00625ECE">
        <w:t xml:space="preserve"> (</w:t>
      </w:r>
      <w:r w:rsidR="00CC4216" w:rsidRPr="001D3518">
        <w:t>PPD</w:t>
      </w:r>
      <w:r w:rsidR="00CC4216" w:rsidRPr="00625ECE">
        <w:t>)</w:t>
      </w:r>
      <w:r w:rsidR="00CC4216">
        <w:t>. К контуру тестирования</w:t>
      </w:r>
      <w:r w:rsidR="00CC4216" w:rsidRPr="00625ECE">
        <w:t xml:space="preserve"> </w:t>
      </w:r>
      <w:r w:rsidR="00CC4216">
        <w:t>не подключаются элементы ИТ</w:t>
      </w:r>
      <w:r>
        <w:noBreakHyphen/>
      </w:r>
      <w:r w:rsidR="00CC4216">
        <w:t>инфраструктуры, задействованные в работе Сервисных служб Исполнителя</w:t>
      </w:r>
      <w:r>
        <w:t xml:space="preserve"> для оказания услуг по ГК</w:t>
      </w:r>
      <w:r w:rsidR="00CC4216">
        <w:t>.</w:t>
      </w:r>
    </w:p>
    <w:p w14:paraId="4C2AF54E" w14:textId="6C8071A6" w:rsidR="00CC4216" w:rsidRPr="00CC4216" w:rsidRDefault="002E4542" w:rsidP="00CC4216">
      <w:pPr>
        <w:pStyle w:val="37"/>
        <w:numPr>
          <w:ilvl w:val="0"/>
          <w:numId w:val="0"/>
        </w:numPr>
        <w:ind w:firstLine="850"/>
        <w:jc w:val="both"/>
      </w:pPr>
      <w:r>
        <w:t>Порядок действий и зон ответственности:</w:t>
      </w:r>
    </w:p>
    <w:p w14:paraId="1C6BCB73" w14:textId="18103881" w:rsidR="00887B09" w:rsidRDefault="00F57FD7" w:rsidP="00E1468F">
      <w:pPr>
        <w:pStyle w:val="26"/>
      </w:pPr>
      <w:r>
        <w:t xml:space="preserve">ФОИВ </w:t>
      </w:r>
      <w:r w:rsidR="007B24EE">
        <w:t>–</w:t>
      </w:r>
      <w:r>
        <w:t xml:space="preserve"> </w:t>
      </w:r>
      <w:r w:rsidR="002E4542">
        <w:t>з</w:t>
      </w:r>
      <w:r w:rsidR="00887B09">
        <w:t xml:space="preserve">апрос </w:t>
      </w:r>
      <w:r w:rsidR="007B24EE">
        <w:t>через</w:t>
      </w:r>
      <w:r w:rsidR="00CF72FF">
        <w:t xml:space="preserve"> заявк</w:t>
      </w:r>
      <w:r w:rsidR="007B24EE">
        <w:t>у</w:t>
      </w:r>
      <w:r w:rsidR="00CF72FF">
        <w:t>, оформленн</w:t>
      </w:r>
      <w:r w:rsidR="007B24EE">
        <w:t>ую</w:t>
      </w:r>
      <w:r w:rsidR="00CF72FF">
        <w:t xml:space="preserve"> установленным порядком</w:t>
      </w:r>
      <w:r w:rsidR="007B24EE">
        <w:t>,</w:t>
      </w:r>
      <w:r w:rsidR="00CF72FF">
        <w:t xml:space="preserve"> </w:t>
      </w:r>
      <w:r w:rsidR="00887B09">
        <w:t xml:space="preserve">ресурсов </w:t>
      </w:r>
      <w:r w:rsidR="007B24EE">
        <w:t>Облака</w:t>
      </w:r>
      <w:r w:rsidR="007F1344" w:rsidRPr="007F1344">
        <w:t xml:space="preserve"> </w:t>
      </w:r>
      <w:r w:rsidR="007F1344">
        <w:t xml:space="preserve">в Зоне разработки и тестирования </w:t>
      </w:r>
      <w:r w:rsidR="007F1344" w:rsidRPr="00625ECE">
        <w:t>(</w:t>
      </w:r>
      <w:r w:rsidR="007F1344" w:rsidRPr="001D3518">
        <w:t>TST</w:t>
      </w:r>
      <w:r w:rsidR="007F1344" w:rsidRPr="00625ECE">
        <w:t>)</w:t>
      </w:r>
      <w:r w:rsidR="00887B09">
        <w:t>, сетевых взаимодействий и доступов, в соответствии с согласованной ПЗ для размещения на них ИПО</w:t>
      </w:r>
      <w:r w:rsidR="00F80BDD">
        <w:t>;</w:t>
      </w:r>
    </w:p>
    <w:p w14:paraId="51B85A64" w14:textId="3501401C" w:rsidR="007B24EE" w:rsidRDefault="00A40579" w:rsidP="00E1468F">
      <w:pPr>
        <w:pStyle w:val="26"/>
      </w:pPr>
      <w:r>
        <w:t>Исполнитель</w:t>
      </w:r>
      <w:r w:rsidR="007B24EE">
        <w:t xml:space="preserve"> – </w:t>
      </w:r>
      <w:r w:rsidR="002E4542">
        <w:t>и</w:t>
      </w:r>
      <w:r w:rsidR="007B24EE">
        <w:t>сполнение заявки ФОИВ, выделение ресурсов Облака, сетевых взаимодействий и доступов;</w:t>
      </w:r>
    </w:p>
    <w:p w14:paraId="6E68B897" w14:textId="0C054618" w:rsidR="00887B09" w:rsidRDefault="001C25F8" w:rsidP="00E1468F">
      <w:pPr>
        <w:pStyle w:val="26"/>
      </w:pPr>
      <w:r w:rsidRPr="001C25F8">
        <w:t xml:space="preserve">Подрядная организация </w:t>
      </w:r>
      <w:proofErr w:type="spellStart"/>
      <w:proofErr w:type="gramStart"/>
      <w:r w:rsidRPr="001C25F8">
        <w:t>ФОИВа</w:t>
      </w:r>
      <w:proofErr w:type="spellEnd"/>
      <w:r>
        <w:t xml:space="preserve"> </w:t>
      </w:r>
      <w:r w:rsidR="00F57FD7">
        <w:t xml:space="preserve"> </w:t>
      </w:r>
      <w:r w:rsidR="007B24EE">
        <w:t>–</w:t>
      </w:r>
      <w:proofErr w:type="gramEnd"/>
      <w:r w:rsidR="00F57FD7">
        <w:t xml:space="preserve"> </w:t>
      </w:r>
      <w:r w:rsidR="002E4542">
        <w:t>п</w:t>
      </w:r>
      <w:r w:rsidR="00887B09">
        <w:t xml:space="preserve">ередача дистрибутивов и установка на полученные ресурсы </w:t>
      </w:r>
      <w:r w:rsidR="007B24EE">
        <w:t>Облака</w:t>
      </w:r>
      <w:r w:rsidR="00887B09">
        <w:t xml:space="preserve"> </w:t>
      </w:r>
      <w:r w:rsidR="007B24EE">
        <w:t xml:space="preserve">и настройка </w:t>
      </w:r>
      <w:r w:rsidR="00887B09">
        <w:t>компонент, модулей и ПО ИПО в соответствии с согласованн</w:t>
      </w:r>
      <w:r w:rsidR="007B24EE">
        <w:t>ой проектной документацией</w:t>
      </w:r>
      <w:r w:rsidR="00F80BDD">
        <w:t>;</w:t>
      </w:r>
    </w:p>
    <w:p w14:paraId="427E7370" w14:textId="415ECAFB" w:rsidR="00887B09" w:rsidRDefault="001C25F8" w:rsidP="00E1468F">
      <w:pPr>
        <w:pStyle w:val="26"/>
      </w:pPr>
      <w:r w:rsidRPr="001C25F8">
        <w:t xml:space="preserve">Подрядная организация </w:t>
      </w:r>
      <w:proofErr w:type="spellStart"/>
      <w:proofErr w:type="gramStart"/>
      <w:r w:rsidRPr="001C25F8">
        <w:t>ФОИВа</w:t>
      </w:r>
      <w:proofErr w:type="spellEnd"/>
      <w:r>
        <w:t xml:space="preserve"> </w:t>
      </w:r>
      <w:r w:rsidR="00F57FD7">
        <w:t xml:space="preserve"> </w:t>
      </w:r>
      <w:r w:rsidR="007B24EE">
        <w:t>–</w:t>
      </w:r>
      <w:proofErr w:type="gramEnd"/>
      <w:r w:rsidR="00F57FD7">
        <w:t xml:space="preserve"> </w:t>
      </w:r>
      <w:r w:rsidR="002E4542">
        <w:t>п</w:t>
      </w:r>
      <w:r w:rsidR="00887B09">
        <w:t xml:space="preserve">роверка работоспособности ИПО в инфраструктуре ПК в соответствии с </w:t>
      </w:r>
      <w:r w:rsidR="007B24EE">
        <w:t>согласованной проектной документацией</w:t>
      </w:r>
      <w:r w:rsidR="00F80BDD">
        <w:t>;</w:t>
      </w:r>
    </w:p>
    <w:p w14:paraId="081F6FD3" w14:textId="6C9DC4DD" w:rsidR="00887B09" w:rsidRDefault="001C25F8" w:rsidP="00E1468F">
      <w:pPr>
        <w:pStyle w:val="26"/>
      </w:pPr>
      <w:r w:rsidRPr="001C25F8">
        <w:lastRenderedPageBreak/>
        <w:t xml:space="preserve">Подрядная организация </w:t>
      </w:r>
      <w:proofErr w:type="spellStart"/>
      <w:r w:rsidRPr="001C25F8">
        <w:t>ФОИВа</w:t>
      </w:r>
      <w:proofErr w:type="spellEnd"/>
      <w:r w:rsidR="00F57FD7">
        <w:t xml:space="preserve"> </w:t>
      </w:r>
      <w:r w:rsidR="007F1344">
        <w:t>–</w:t>
      </w:r>
      <w:r w:rsidR="00F57FD7">
        <w:t xml:space="preserve"> </w:t>
      </w:r>
      <w:r w:rsidR="002E4542">
        <w:t>т</w:t>
      </w:r>
      <w:r w:rsidR="00887B09">
        <w:t xml:space="preserve">естирование взаимодействия ИПО на тестовой инфраструктуре ПК в </w:t>
      </w:r>
      <w:r w:rsidR="007F1344">
        <w:t xml:space="preserve">Зоне разработки и тестирования </w:t>
      </w:r>
      <w:r w:rsidR="007F1344" w:rsidRPr="00625ECE">
        <w:t>(</w:t>
      </w:r>
      <w:r w:rsidR="007F1344" w:rsidRPr="001D3518">
        <w:t>TST</w:t>
      </w:r>
      <w:r w:rsidR="007F1344" w:rsidRPr="00625ECE">
        <w:t>)</w:t>
      </w:r>
      <w:r w:rsidR="00F80BDD">
        <w:t>;</w:t>
      </w:r>
    </w:p>
    <w:p w14:paraId="3F0ABD26" w14:textId="507A1C12" w:rsidR="00F57FD7" w:rsidRDefault="00F57FD7" w:rsidP="00E1468F">
      <w:pPr>
        <w:pStyle w:val="26"/>
      </w:pPr>
      <w:r>
        <w:t xml:space="preserve">ФОИВ, </w:t>
      </w:r>
      <w:r w:rsidR="00A40579">
        <w:t>Исполнитель</w:t>
      </w:r>
      <w:r>
        <w:t xml:space="preserve">, </w:t>
      </w:r>
      <w:r w:rsidR="001C25F8" w:rsidRPr="001C25F8">
        <w:t>Подрядная организация ФОИВ</w:t>
      </w:r>
      <w:r>
        <w:t xml:space="preserve"> </w:t>
      </w:r>
      <w:r w:rsidR="007F1344">
        <w:t>–</w:t>
      </w:r>
      <w:r>
        <w:t xml:space="preserve"> </w:t>
      </w:r>
      <w:r w:rsidR="002E4542">
        <w:t>п</w:t>
      </w:r>
      <w:r w:rsidR="00887B09">
        <w:t xml:space="preserve">одведение итогов </w:t>
      </w:r>
      <w:r w:rsidR="000B31A0">
        <w:t>тестирования ИПО</w:t>
      </w:r>
      <w:r>
        <w:t>;</w:t>
      </w:r>
      <w:r w:rsidR="00887B09">
        <w:t xml:space="preserve"> </w:t>
      </w:r>
    </w:p>
    <w:p w14:paraId="62813A7F" w14:textId="7793C21E" w:rsidR="00F57FD7" w:rsidRDefault="001C25F8" w:rsidP="00E1468F">
      <w:pPr>
        <w:pStyle w:val="26"/>
      </w:pPr>
      <w:r w:rsidRPr="001C25F8">
        <w:t>Подрядная организация ФОИВ</w:t>
      </w:r>
      <w:r w:rsidR="00F57FD7">
        <w:t xml:space="preserve"> </w:t>
      </w:r>
      <w:r w:rsidR="002E4542">
        <w:t>–</w:t>
      </w:r>
      <w:r w:rsidR="00F57FD7">
        <w:t xml:space="preserve"> </w:t>
      </w:r>
      <w:r w:rsidR="00887B09">
        <w:t xml:space="preserve">доработка </w:t>
      </w:r>
      <w:r w:rsidR="002E4542">
        <w:t xml:space="preserve">документации по </w:t>
      </w:r>
      <w:r w:rsidR="00887B09">
        <w:t>ИПО</w:t>
      </w:r>
      <w:r w:rsidR="002E4542">
        <w:t>, при необходимости</w:t>
      </w:r>
      <w:r w:rsidR="00F57FD7">
        <w:t>;</w:t>
      </w:r>
    </w:p>
    <w:p w14:paraId="753AD1AF" w14:textId="7A8AE218" w:rsidR="00887B09" w:rsidRDefault="00F57FD7" w:rsidP="00E1468F">
      <w:pPr>
        <w:pStyle w:val="26"/>
      </w:pPr>
      <w:r>
        <w:t xml:space="preserve">ФОИВ, </w:t>
      </w:r>
      <w:r w:rsidR="00A40579">
        <w:t>Исполнитель</w:t>
      </w:r>
      <w:r>
        <w:t xml:space="preserve"> </w:t>
      </w:r>
      <w:r w:rsidR="002E4542">
        <w:t>–</w:t>
      </w:r>
      <w:r>
        <w:t xml:space="preserve"> </w:t>
      </w:r>
      <w:r w:rsidR="00887B09">
        <w:t xml:space="preserve">принятие решения о </w:t>
      </w:r>
      <w:r w:rsidR="002E4542">
        <w:t xml:space="preserve">проведении следующего этапа «Пилотирование ИПО» </w:t>
      </w:r>
      <w:r w:rsidR="00887B09">
        <w:t xml:space="preserve">в </w:t>
      </w:r>
      <w:r w:rsidR="002E4542">
        <w:t>П</w:t>
      </w:r>
      <w:r w:rsidR="00887B09">
        <w:t xml:space="preserve">родуктивной </w:t>
      </w:r>
      <w:r w:rsidR="002E4542">
        <w:t>(</w:t>
      </w:r>
      <w:r w:rsidR="002E4542">
        <w:rPr>
          <w:lang w:val="en-US"/>
        </w:rPr>
        <w:t>PRD</w:t>
      </w:r>
      <w:r w:rsidR="002E4542">
        <w:t xml:space="preserve">) или Предпродуктивной </w:t>
      </w:r>
      <w:r w:rsidR="002E4542" w:rsidRPr="002E4542">
        <w:t>(</w:t>
      </w:r>
      <w:r w:rsidR="002E4542">
        <w:rPr>
          <w:lang w:val="en-US"/>
        </w:rPr>
        <w:t>PPD</w:t>
      </w:r>
      <w:r w:rsidR="002E4542" w:rsidRPr="002E4542">
        <w:t>)</w:t>
      </w:r>
      <w:r w:rsidR="002E4542">
        <w:t xml:space="preserve"> </w:t>
      </w:r>
      <w:r w:rsidR="00887B09">
        <w:t>зон</w:t>
      </w:r>
      <w:r w:rsidR="002E4542">
        <w:t>ах</w:t>
      </w:r>
      <w:r w:rsidR="00F80BDD">
        <w:t>;</w:t>
      </w:r>
    </w:p>
    <w:p w14:paraId="676A0824" w14:textId="77777777" w:rsidR="005F52BF" w:rsidRDefault="005F52BF" w:rsidP="005F52BF">
      <w:pPr>
        <w:pStyle w:val="33"/>
        <w:ind w:left="0"/>
      </w:pPr>
      <w:bookmarkStart w:id="256" w:name="_Toc199394477"/>
      <w:r>
        <w:t>Пилотирование ИПО</w:t>
      </w:r>
      <w:bookmarkEnd w:id="256"/>
    </w:p>
    <w:p w14:paraId="69C73168" w14:textId="77777777" w:rsidR="005F52BF" w:rsidRDefault="005F52BF" w:rsidP="005F52BF">
      <w:pPr>
        <w:pStyle w:val="37"/>
        <w:numPr>
          <w:ilvl w:val="0"/>
          <w:numId w:val="0"/>
        </w:numPr>
        <w:ind w:firstLine="851"/>
        <w:jc w:val="both"/>
      </w:pPr>
      <w:r>
        <w:t xml:space="preserve">Цель пилотирования ИПО – проверка взаимодействия с действующей инфраструктурой и оценка влияния этого ИПО на существующую инфраструктуру ПК. </w:t>
      </w:r>
    </w:p>
    <w:p w14:paraId="19BF44F1" w14:textId="77777777" w:rsidR="005F52BF" w:rsidRDefault="005F52BF" w:rsidP="005F52BF">
      <w:pPr>
        <w:pStyle w:val="37"/>
        <w:numPr>
          <w:ilvl w:val="0"/>
          <w:numId w:val="0"/>
        </w:numPr>
        <w:ind w:firstLine="851"/>
        <w:jc w:val="both"/>
      </w:pPr>
      <w:r>
        <w:t>В процессе Пилотирования ИПО допускается использование реальных данных и защищаемой информации.</w:t>
      </w:r>
    </w:p>
    <w:p w14:paraId="59C48314" w14:textId="0A388972" w:rsidR="005F52BF" w:rsidRPr="0032784A" w:rsidRDefault="005F52BF" w:rsidP="005F52BF">
      <w:pPr>
        <w:pStyle w:val="37"/>
        <w:numPr>
          <w:ilvl w:val="0"/>
          <w:numId w:val="0"/>
        </w:numPr>
        <w:ind w:firstLine="851"/>
        <w:jc w:val="both"/>
      </w:pPr>
      <w:r w:rsidRPr="0032784A">
        <w:t xml:space="preserve">Пилотирование ИПО осуществляется в Препродуктивной </w:t>
      </w:r>
      <w:r w:rsidR="00567E62" w:rsidRPr="002E4542">
        <w:t>(</w:t>
      </w:r>
      <w:r w:rsidR="00567E62">
        <w:rPr>
          <w:lang w:val="en-US"/>
        </w:rPr>
        <w:t>PPD</w:t>
      </w:r>
      <w:r w:rsidR="00567E62" w:rsidRPr="002E4542">
        <w:t>)</w:t>
      </w:r>
      <w:r w:rsidR="00567E62">
        <w:t xml:space="preserve"> </w:t>
      </w:r>
      <w:r w:rsidRPr="0032784A">
        <w:t xml:space="preserve">или Продуктивной </w:t>
      </w:r>
      <w:r w:rsidR="00567E62">
        <w:t>(</w:t>
      </w:r>
      <w:r w:rsidR="00567E62">
        <w:rPr>
          <w:lang w:val="en-US"/>
        </w:rPr>
        <w:t>PRD</w:t>
      </w:r>
      <w:r w:rsidR="00567E62">
        <w:t xml:space="preserve">) </w:t>
      </w:r>
      <w:r w:rsidRPr="0032784A">
        <w:t>зонах.</w:t>
      </w:r>
    </w:p>
    <w:p w14:paraId="62E57293" w14:textId="6513E883" w:rsidR="005F52BF" w:rsidRPr="0032784A" w:rsidRDefault="005F52BF" w:rsidP="005F52BF">
      <w:pPr>
        <w:pStyle w:val="37"/>
        <w:numPr>
          <w:ilvl w:val="0"/>
          <w:numId w:val="0"/>
        </w:numPr>
        <w:ind w:firstLine="851"/>
        <w:jc w:val="both"/>
      </w:pPr>
      <w:r w:rsidRPr="0032784A">
        <w:t>Решение о проведении Пилотирования ИПО оформляется в виде внутреннего распоряжения по ФОИВ. На случай возможных ИТ-</w:t>
      </w:r>
      <w:r w:rsidR="00567E62">
        <w:t>,</w:t>
      </w:r>
      <w:r w:rsidRPr="0032784A">
        <w:t xml:space="preserve"> ИБ-инцидентов, возникших в результате проведения пилотирования, в распоряжении указывается согласованные с </w:t>
      </w:r>
      <w:r w:rsidR="00FE288C">
        <w:t xml:space="preserve">Исполнителем </w:t>
      </w:r>
      <w:r w:rsidRPr="0032784A">
        <w:t xml:space="preserve">возможные отклонения от сроков восстановительных работ в ИТ-инфраструктуры </w:t>
      </w:r>
      <w:r w:rsidR="00567E62">
        <w:t xml:space="preserve">ПК </w:t>
      </w:r>
      <w:r w:rsidRPr="0032784A">
        <w:t xml:space="preserve">(SLA), определенных в рамках действующих договорных отношений между Заказчиком и </w:t>
      </w:r>
      <w:r w:rsidR="00FE288C">
        <w:t>Исполнителем</w:t>
      </w:r>
      <w:r w:rsidRPr="0032784A">
        <w:t>.</w:t>
      </w:r>
    </w:p>
    <w:p w14:paraId="30973D9F" w14:textId="06E7FDC5" w:rsidR="00D72287" w:rsidRPr="00CC4216" w:rsidRDefault="00D72287" w:rsidP="00D72287">
      <w:pPr>
        <w:pStyle w:val="37"/>
        <w:numPr>
          <w:ilvl w:val="0"/>
          <w:numId w:val="0"/>
        </w:numPr>
        <w:ind w:firstLine="850"/>
        <w:jc w:val="both"/>
      </w:pPr>
      <w:r>
        <w:t>Порядок действий и зон ответственности:</w:t>
      </w:r>
    </w:p>
    <w:p w14:paraId="31333476" w14:textId="0350B914" w:rsidR="00D72287" w:rsidRDefault="00D72287" w:rsidP="00D72287">
      <w:pPr>
        <w:pStyle w:val="26"/>
      </w:pPr>
      <w:r>
        <w:t xml:space="preserve">ФОИВ – выпускает </w:t>
      </w:r>
      <w:r w:rsidRPr="0032784A">
        <w:t>внутреннего распоряжения по ФОИВ</w:t>
      </w:r>
      <w:r w:rsidR="00BE325C">
        <w:t xml:space="preserve"> </w:t>
      </w:r>
      <w:r w:rsidR="00BE325C" w:rsidRPr="0032784A">
        <w:t xml:space="preserve">о проведении </w:t>
      </w:r>
      <w:r w:rsidR="00BE325C">
        <w:t>п</w:t>
      </w:r>
      <w:r w:rsidR="00BE325C" w:rsidRPr="0032784A">
        <w:t>илотирования ИПО</w:t>
      </w:r>
      <w:r w:rsidR="00BE325C">
        <w:t>;</w:t>
      </w:r>
    </w:p>
    <w:p w14:paraId="3A1AFB18" w14:textId="3D10B3D2" w:rsidR="000B31A0" w:rsidRDefault="00BB4663" w:rsidP="00D72287">
      <w:pPr>
        <w:pStyle w:val="26"/>
      </w:pPr>
      <w:r>
        <w:t>Исполнитель</w:t>
      </w:r>
      <w:r w:rsidR="00BE325C">
        <w:t xml:space="preserve"> – оценивает риски воздействия ИПО на ИТ-инфраструктуру ПК и выдает рекомендации по необходимому изменению </w:t>
      </w:r>
      <w:r w:rsidR="00BE325C">
        <w:rPr>
          <w:lang w:val="en-US"/>
        </w:rPr>
        <w:t xml:space="preserve">SLA </w:t>
      </w:r>
      <w:r w:rsidR="00BE325C">
        <w:t>по услугам, в связи с проведением пилотирования ИПО;</w:t>
      </w:r>
    </w:p>
    <w:p w14:paraId="7EAF50A7" w14:textId="7CFC58DF" w:rsidR="00BE325C" w:rsidRDefault="000B31A0" w:rsidP="00D72287">
      <w:pPr>
        <w:pStyle w:val="26"/>
      </w:pPr>
      <w:r>
        <w:t xml:space="preserve">ФОИВ – утверждает изменению </w:t>
      </w:r>
      <w:r>
        <w:rPr>
          <w:lang w:val="en-US"/>
        </w:rPr>
        <w:t>SLA</w:t>
      </w:r>
      <w:r w:rsidRPr="000B31A0">
        <w:t xml:space="preserve"> </w:t>
      </w:r>
      <w:r>
        <w:t>по услугам на период пилотирования ИПО;</w:t>
      </w:r>
    </w:p>
    <w:p w14:paraId="3523C49E" w14:textId="4AD8EAAA" w:rsidR="00D72287" w:rsidRDefault="00D72287" w:rsidP="00D72287">
      <w:pPr>
        <w:pStyle w:val="26"/>
      </w:pPr>
      <w:r>
        <w:t>ФОИВ – запрос через заявку, оформленную установленным порядком, ресурсов Облака</w:t>
      </w:r>
      <w:r w:rsidRPr="007F1344">
        <w:t xml:space="preserve"> </w:t>
      </w:r>
      <w:r>
        <w:t>в</w:t>
      </w:r>
      <w:r w:rsidRPr="00D72287">
        <w:t xml:space="preserve"> </w:t>
      </w:r>
      <w:r w:rsidRPr="0032784A">
        <w:t xml:space="preserve">Препродуктивной </w:t>
      </w:r>
      <w:r w:rsidRPr="002E4542">
        <w:t>(</w:t>
      </w:r>
      <w:r>
        <w:rPr>
          <w:lang w:val="en-US"/>
        </w:rPr>
        <w:t>PPD</w:t>
      </w:r>
      <w:r w:rsidRPr="002E4542">
        <w:t>)</w:t>
      </w:r>
      <w:r>
        <w:t xml:space="preserve"> </w:t>
      </w:r>
      <w:r w:rsidRPr="0032784A">
        <w:t xml:space="preserve">или Продуктивной </w:t>
      </w:r>
      <w:r>
        <w:t>(</w:t>
      </w:r>
      <w:r>
        <w:rPr>
          <w:lang w:val="en-US"/>
        </w:rPr>
        <w:t>PRD</w:t>
      </w:r>
      <w:r>
        <w:t xml:space="preserve">) </w:t>
      </w:r>
      <w:r w:rsidRPr="0032784A">
        <w:t>зонах</w:t>
      </w:r>
      <w:r>
        <w:t xml:space="preserve">, </w:t>
      </w:r>
      <w:r>
        <w:lastRenderedPageBreak/>
        <w:t>сетевых взаимодействий и доступов, в соответствии с согласованной ПЗ для размещения на них ИПО;</w:t>
      </w:r>
    </w:p>
    <w:p w14:paraId="383AC2A8" w14:textId="44CF57EE" w:rsidR="00D72287" w:rsidRDefault="00BB4663" w:rsidP="00D72287">
      <w:pPr>
        <w:pStyle w:val="26"/>
      </w:pPr>
      <w:r>
        <w:t>Исполнитель</w:t>
      </w:r>
      <w:r w:rsidR="00D72287">
        <w:t xml:space="preserve"> – исполнение заявки ФОИВ, выделение ресурсов Облака, сетевых взаимодействий и доступов;</w:t>
      </w:r>
    </w:p>
    <w:p w14:paraId="414A7807" w14:textId="03060AE5" w:rsidR="00D72287" w:rsidRDefault="0082106C" w:rsidP="00D72287">
      <w:pPr>
        <w:pStyle w:val="26"/>
      </w:pPr>
      <w:r w:rsidRPr="0082106C">
        <w:t xml:space="preserve">Подрядная организация </w:t>
      </w:r>
      <w:proofErr w:type="spellStart"/>
      <w:r w:rsidRPr="0082106C">
        <w:t>ФОИВа</w:t>
      </w:r>
      <w:proofErr w:type="spellEnd"/>
      <w:r>
        <w:t xml:space="preserve"> </w:t>
      </w:r>
      <w:r w:rsidR="00D72287">
        <w:t>– передача дистрибутивов и установка на полученные ресурсы Облака и настройка компонент, модулей и ПО ИПО в соответствии с согласованной проектной документацией;</w:t>
      </w:r>
    </w:p>
    <w:p w14:paraId="60EB8BF1" w14:textId="31A74689" w:rsidR="00D72287" w:rsidRDefault="0082106C" w:rsidP="00D72287">
      <w:pPr>
        <w:pStyle w:val="26"/>
      </w:pPr>
      <w:r w:rsidRPr="0082106C">
        <w:t xml:space="preserve">Подрядная организация </w:t>
      </w:r>
      <w:proofErr w:type="spellStart"/>
      <w:r w:rsidRPr="0082106C">
        <w:t>ФОИВа</w:t>
      </w:r>
      <w:proofErr w:type="spellEnd"/>
      <w:r>
        <w:t xml:space="preserve"> </w:t>
      </w:r>
      <w:r w:rsidR="00D72287">
        <w:t>– проверка работоспособности ИПО в инфраструктуре ПК в соответствии с согласованной проектной документацией;</w:t>
      </w:r>
    </w:p>
    <w:p w14:paraId="4B1F8030" w14:textId="7949BDFF" w:rsidR="000B31A0" w:rsidRDefault="0082106C" w:rsidP="000B31A0">
      <w:pPr>
        <w:pStyle w:val="26"/>
      </w:pPr>
      <w:r w:rsidRPr="0082106C">
        <w:t xml:space="preserve">Подрядная организация </w:t>
      </w:r>
      <w:proofErr w:type="spellStart"/>
      <w:r w:rsidRPr="0082106C">
        <w:t>ФОИВа</w:t>
      </w:r>
      <w:proofErr w:type="spellEnd"/>
      <w:r w:rsidR="000B31A0">
        <w:t xml:space="preserve"> – опытная эксплуатация и, при необходимости, донастройка и доработка ИПО;</w:t>
      </w:r>
    </w:p>
    <w:p w14:paraId="1285800A" w14:textId="62160D38" w:rsidR="000B31A0" w:rsidRDefault="000B31A0" w:rsidP="000B31A0">
      <w:pPr>
        <w:pStyle w:val="26"/>
      </w:pPr>
      <w:r>
        <w:t xml:space="preserve">ФОИВ, </w:t>
      </w:r>
      <w:r w:rsidR="00FE288C">
        <w:t>Исполнитель</w:t>
      </w:r>
      <w:r>
        <w:t xml:space="preserve">, </w:t>
      </w:r>
      <w:r w:rsidR="0082106C" w:rsidRPr="0082106C">
        <w:t xml:space="preserve">Подрядная организация </w:t>
      </w:r>
      <w:proofErr w:type="spellStart"/>
      <w:r w:rsidR="0082106C" w:rsidRPr="0082106C">
        <w:t>ФОИВа</w:t>
      </w:r>
      <w:proofErr w:type="spellEnd"/>
      <w:r>
        <w:t xml:space="preserve"> – подведение итогов опытной эксплуатации; </w:t>
      </w:r>
    </w:p>
    <w:p w14:paraId="268DC7DE" w14:textId="455969DE" w:rsidR="000B31A0" w:rsidRDefault="0082106C" w:rsidP="000B31A0">
      <w:pPr>
        <w:pStyle w:val="26"/>
      </w:pPr>
      <w:r w:rsidRPr="0082106C">
        <w:t xml:space="preserve">Подрядная организация </w:t>
      </w:r>
      <w:proofErr w:type="spellStart"/>
      <w:r w:rsidRPr="0082106C">
        <w:t>ФОИВа</w:t>
      </w:r>
      <w:proofErr w:type="spellEnd"/>
      <w:r w:rsidR="000B31A0">
        <w:t xml:space="preserve"> – доработка документации по ИПО, при необходимости;</w:t>
      </w:r>
    </w:p>
    <w:p w14:paraId="49FDB6F6" w14:textId="123F473D" w:rsidR="007B2190" w:rsidRDefault="007B2190" w:rsidP="007B2190">
      <w:pPr>
        <w:pStyle w:val="26"/>
      </w:pPr>
      <w:r>
        <w:t xml:space="preserve">ФОИВ, </w:t>
      </w:r>
      <w:r w:rsidR="00BB4663">
        <w:t>Исполнитель</w:t>
      </w:r>
      <w:r>
        <w:t xml:space="preserve"> – завершение тестирования/пилотирования, возврат </w:t>
      </w:r>
      <w:r w:rsidRPr="00486FF6">
        <w:t>SLA</w:t>
      </w:r>
      <w:r w:rsidRPr="003A51DA">
        <w:t xml:space="preserve"> </w:t>
      </w:r>
      <w:r>
        <w:t>к контрактным параметрам;</w:t>
      </w:r>
    </w:p>
    <w:p w14:paraId="07DF7E4B" w14:textId="209C9D9E" w:rsidR="00567E62" w:rsidRDefault="00AB79CF" w:rsidP="00AB79CF">
      <w:pPr>
        <w:pStyle w:val="26"/>
      </w:pPr>
      <w:r>
        <w:t xml:space="preserve">ФОИВ, </w:t>
      </w:r>
      <w:r w:rsidR="00BB4663">
        <w:t>Исполнитель</w:t>
      </w:r>
      <w:r>
        <w:t xml:space="preserve"> – принятие решения о </w:t>
      </w:r>
      <w:r w:rsidR="007B2190">
        <w:t xml:space="preserve">применимости ИПО и о </w:t>
      </w:r>
      <w:r>
        <w:t>проведении следующего этапа «</w:t>
      </w:r>
      <w:r w:rsidR="007B2190">
        <w:t>Организация промышленной эксплуатации ИПО</w:t>
      </w:r>
      <w:r>
        <w:t>»</w:t>
      </w:r>
      <w:r w:rsidR="007B2190">
        <w:t>.</w:t>
      </w:r>
    </w:p>
    <w:p w14:paraId="10CDE840" w14:textId="77777777" w:rsidR="00567E62" w:rsidRDefault="00567E62" w:rsidP="00567E62">
      <w:pPr>
        <w:pStyle w:val="a8"/>
        <w:numPr>
          <w:ilvl w:val="0"/>
          <w:numId w:val="0"/>
        </w:numPr>
        <w:ind w:firstLine="851"/>
      </w:pPr>
    </w:p>
    <w:p w14:paraId="1311AF5D" w14:textId="39AE5C47" w:rsidR="00D91634" w:rsidRDefault="00D91634" w:rsidP="005C5E66">
      <w:pPr>
        <w:pStyle w:val="25"/>
      </w:pPr>
      <w:bookmarkStart w:id="257" w:name="_Toc199394478"/>
      <w:r>
        <w:t>Требования по</w:t>
      </w:r>
      <w:r w:rsidR="007943BF">
        <w:t xml:space="preserve"> обеспечению</w:t>
      </w:r>
      <w:r>
        <w:t xml:space="preserve"> ИБ</w:t>
      </w:r>
      <w:r w:rsidR="007943BF">
        <w:t xml:space="preserve"> </w:t>
      </w:r>
      <w:r w:rsidR="00D5361C">
        <w:t>при использовании технологии контейнеризации приложений</w:t>
      </w:r>
      <w:bookmarkEnd w:id="249"/>
      <w:bookmarkEnd w:id="257"/>
    </w:p>
    <w:p w14:paraId="08B5BA3C" w14:textId="77777777" w:rsidR="007F2E8D" w:rsidRPr="00263508" w:rsidRDefault="007F2E8D" w:rsidP="00EF6D80">
      <w:pPr>
        <w:pStyle w:val="33"/>
      </w:pPr>
      <w:bookmarkStart w:id="258" w:name="_Toc114518958"/>
      <w:bookmarkStart w:id="259" w:name="_Toc199394479"/>
      <w:r w:rsidRPr="00263508">
        <w:t>Обеспечение защиты информации при управлении доступом</w:t>
      </w:r>
      <w:bookmarkEnd w:id="258"/>
      <w:bookmarkEnd w:id="259"/>
    </w:p>
    <w:p w14:paraId="6650A4DA" w14:textId="77777777" w:rsidR="0027106B" w:rsidRPr="0056422D" w:rsidRDefault="0027106B" w:rsidP="0027106B">
      <w:pPr>
        <w:spacing w:line="360" w:lineRule="auto"/>
        <w:ind w:firstLine="851"/>
        <w:jc w:val="both"/>
      </w:pPr>
      <w:r>
        <w:t xml:space="preserve">Управление доступом должно быть реализовано как в самом </w:t>
      </w:r>
      <w:proofErr w:type="spellStart"/>
      <w:r>
        <w:t>контейнеризированном</w:t>
      </w:r>
      <w:proofErr w:type="spellEnd"/>
      <w:r>
        <w:t xml:space="preserve"> приложении, так и в средах</w:t>
      </w:r>
      <w:r w:rsidRPr="009C5D2E">
        <w:t xml:space="preserve"> </w:t>
      </w:r>
      <w:r>
        <w:t>управления системы контейнеризации с учетом следующих требований:</w:t>
      </w:r>
    </w:p>
    <w:p w14:paraId="3ED13DF9" w14:textId="77777777" w:rsidR="0027106B" w:rsidRDefault="0027106B" w:rsidP="00E1468F">
      <w:pPr>
        <w:pStyle w:val="a8"/>
        <w:numPr>
          <w:ilvl w:val="0"/>
          <w:numId w:val="40"/>
        </w:numPr>
      </w:pPr>
      <w:r>
        <w:t>административные и системные учетные записи внутренним распорядительным документом должны быть закреплены за конкретными работниками ФОИВ или подрядчиками ФОИВ;</w:t>
      </w:r>
    </w:p>
    <w:p w14:paraId="7C43602E" w14:textId="77777777" w:rsidR="0027106B" w:rsidRDefault="0027106B" w:rsidP="00E1468F">
      <w:pPr>
        <w:pStyle w:val="a8"/>
        <w:numPr>
          <w:ilvl w:val="0"/>
          <w:numId w:val="40"/>
        </w:numPr>
      </w:pPr>
      <w:r>
        <w:lastRenderedPageBreak/>
        <w:t>аутентификацию пользователей необходимо проводить с использованием службы каталогов, предоставляемой Исполнителем в качестве инфраструктурного сервиса ЦОД</w:t>
      </w:r>
      <w:r w:rsidRPr="00906937">
        <w:rPr>
          <w:vertAlign w:val="superscript"/>
        </w:rPr>
        <w:footnoteReference w:id="20"/>
      </w:r>
      <w:r>
        <w:t>;</w:t>
      </w:r>
    </w:p>
    <w:p w14:paraId="3FCDC60A" w14:textId="77777777" w:rsidR="0027106B" w:rsidRDefault="0027106B" w:rsidP="00E1468F">
      <w:pPr>
        <w:pStyle w:val="a8"/>
        <w:numPr>
          <w:ilvl w:val="0"/>
          <w:numId w:val="40"/>
        </w:numPr>
      </w:pPr>
      <w:r>
        <w:t>аутентификацию сервисных учетных записей системы управления контейнеризацией рекомендуется проводить также во внешней базе УЗ, обеспечивающей: парольную политику, а также хранение парольных последовательностей в зашифрованном виде. Хранение парольных последовательностей в закодированном (</w:t>
      </w:r>
      <w:r w:rsidRPr="00906937">
        <w:t>base</w:t>
      </w:r>
      <w:r w:rsidRPr="007540C9">
        <w:t xml:space="preserve">64 </w:t>
      </w:r>
      <w:r>
        <w:t xml:space="preserve">и других вариантах простой кодировки) может привести к реализации рисков НСД; </w:t>
      </w:r>
      <w:r w:rsidRPr="004B51A7">
        <w:t xml:space="preserve">доступ пользователей </w:t>
      </w:r>
      <w:r>
        <w:t>должен реализовываться на базе принятой ролевой модели, определяющей</w:t>
      </w:r>
      <w:r w:rsidRPr="004B51A7">
        <w:t xml:space="preserve"> с минимально необходим</w:t>
      </w:r>
      <w:r>
        <w:t>ые</w:t>
      </w:r>
      <w:r w:rsidRPr="004B51A7">
        <w:t xml:space="preserve"> для выполнения задач права доступа</w:t>
      </w:r>
      <w:r w:rsidRPr="00DB5498">
        <w:t>.</w:t>
      </w:r>
      <w:r>
        <w:t xml:space="preserve"> При этом должны быть определены группы пользователей, выполняющие роли: разработчик образов контейнеров; администратор системы контейнеризации; администратор ИС. </w:t>
      </w:r>
    </w:p>
    <w:p w14:paraId="543334E4" w14:textId="77777777" w:rsidR="0027106B" w:rsidRDefault="0027106B" w:rsidP="00E1468F">
      <w:pPr>
        <w:pStyle w:val="a8"/>
        <w:numPr>
          <w:ilvl w:val="0"/>
          <w:numId w:val="40"/>
        </w:numPr>
      </w:pPr>
      <w:r>
        <w:t>должен быть ограничен доступ непривилегированных пользователей к конфигурационным файлам контейнера, к системе управления контейнерами и репозиторию образов контейнеров (</w:t>
      </w:r>
      <w:r w:rsidRPr="009C5D2E">
        <w:t>обеспечение целостности настроек контейнеров</w:t>
      </w:r>
      <w:r>
        <w:t>). Р</w:t>
      </w:r>
      <w:r w:rsidRPr="0037463F">
        <w:t>асширенные привилегии</w:t>
      </w:r>
      <w:r>
        <w:t>,</w:t>
      </w:r>
      <w:r w:rsidRPr="0037463F">
        <w:t xml:space="preserve"> такие опции, как –</w:t>
      </w:r>
      <w:proofErr w:type="spellStart"/>
      <w:r w:rsidRPr="0037463F">
        <w:t>uts</w:t>
      </w:r>
      <w:proofErr w:type="spellEnd"/>
      <w:r w:rsidRPr="0037463F">
        <w:t>=</w:t>
      </w:r>
      <w:proofErr w:type="spellStart"/>
      <w:r w:rsidRPr="0037463F">
        <w:t>host</w:t>
      </w:r>
      <w:proofErr w:type="spellEnd"/>
      <w:r w:rsidRPr="0037463F">
        <w:t>, --</w:t>
      </w:r>
      <w:proofErr w:type="spellStart"/>
      <w:r w:rsidRPr="0037463F">
        <w:t>net</w:t>
      </w:r>
      <w:proofErr w:type="spellEnd"/>
      <w:r w:rsidRPr="0037463F">
        <w:t>=</w:t>
      </w:r>
      <w:proofErr w:type="spellStart"/>
      <w:r w:rsidRPr="0037463F">
        <w:t>host</w:t>
      </w:r>
      <w:proofErr w:type="spellEnd"/>
      <w:r w:rsidRPr="0037463F">
        <w:t>, --</w:t>
      </w:r>
      <w:proofErr w:type="spellStart"/>
      <w:r w:rsidRPr="0037463F">
        <w:t>ipc</w:t>
      </w:r>
      <w:proofErr w:type="spellEnd"/>
      <w:r w:rsidRPr="0037463F">
        <w:t>=</w:t>
      </w:r>
      <w:proofErr w:type="spellStart"/>
      <w:r w:rsidRPr="0037463F">
        <w:t>host</w:t>
      </w:r>
      <w:proofErr w:type="spellEnd"/>
      <w:r w:rsidRPr="0037463F">
        <w:t>, --</w:t>
      </w:r>
      <w:proofErr w:type="spellStart"/>
      <w:r w:rsidRPr="0037463F">
        <w:t>privileged</w:t>
      </w:r>
      <w:proofErr w:type="spellEnd"/>
      <w:r w:rsidRPr="0037463F">
        <w:t>, --</w:t>
      </w:r>
      <w:proofErr w:type="spellStart"/>
      <w:r w:rsidRPr="0037463F">
        <w:t>cap-add</w:t>
      </w:r>
      <w:proofErr w:type="spellEnd"/>
      <w:r w:rsidRPr="0037463F">
        <w:t>=&lt;CAP&gt; и другие опции</w:t>
      </w:r>
      <w:r>
        <w:t>, непривилегированным пользователям не предоставляются;</w:t>
      </w:r>
    </w:p>
    <w:p w14:paraId="4B80DEB4" w14:textId="77777777" w:rsidR="0027106B" w:rsidRDefault="0027106B" w:rsidP="00E1468F">
      <w:pPr>
        <w:pStyle w:val="a8"/>
        <w:numPr>
          <w:ilvl w:val="0"/>
          <w:numId w:val="40"/>
        </w:numPr>
      </w:pPr>
      <w:r>
        <w:t>должно быть выполнено отключение возможности повышения привилегий при работе в контейнерах (--</w:t>
      </w:r>
      <w:proofErr w:type="spellStart"/>
      <w:r w:rsidRPr="00906937">
        <w:t>security</w:t>
      </w:r>
      <w:r w:rsidRPr="00654DD7">
        <w:t>-</w:t>
      </w:r>
      <w:r w:rsidRPr="00906937">
        <w:t>opt</w:t>
      </w:r>
      <w:proofErr w:type="spellEnd"/>
      <w:r w:rsidRPr="00654DD7">
        <w:t>=</w:t>
      </w:r>
      <w:proofErr w:type="spellStart"/>
      <w:r w:rsidRPr="00906937">
        <w:t>no</w:t>
      </w:r>
      <w:r w:rsidRPr="00654DD7">
        <w:t>-</w:t>
      </w:r>
      <w:r w:rsidRPr="00906937">
        <w:t>new</w:t>
      </w:r>
      <w:r w:rsidRPr="00654DD7">
        <w:t>-</w:t>
      </w:r>
      <w:r w:rsidRPr="00906937">
        <w:t>privileges</w:t>
      </w:r>
      <w:proofErr w:type="spellEnd"/>
      <w:r w:rsidRPr="00654DD7">
        <w:t>)</w:t>
      </w:r>
      <w:r>
        <w:t>.</w:t>
      </w:r>
    </w:p>
    <w:p w14:paraId="30A697D8" w14:textId="77777777" w:rsidR="007F2E8D" w:rsidRDefault="007F2E8D" w:rsidP="00EF6D80">
      <w:pPr>
        <w:pStyle w:val="33"/>
      </w:pPr>
      <w:bookmarkStart w:id="260" w:name="_Toc114518959"/>
      <w:bookmarkStart w:id="261" w:name="_Toc199394480"/>
      <w:r w:rsidRPr="00A224E8">
        <w:t>Обеспечение защиты вычислительных сетей</w:t>
      </w:r>
      <w:bookmarkEnd w:id="260"/>
      <w:bookmarkEnd w:id="261"/>
    </w:p>
    <w:p w14:paraId="021C17BC" w14:textId="4D57E2CE" w:rsidR="007F2E8D" w:rsidRDefault="007F2E8D" w:rsidP="00C052EE">
      <w:pPr>
        <w:pStyle w:val="aa"/>
      </w:pPr>
      <w:r>
        <w:t xml:space="preserve">При проектировании и размещении системы управления контейнеризации необходимо руководствоваться требованиями и правилами сетевого взаимодействия, изложенными в разделе </w:t>
      </w:r>
      <w:r w:rsidR="003B3C7B">
        <w:fldChar w:fldCharType="begin"/>
      </w:r>
      <w:r w:rsidR="003B3C7B">
        <w:instrText xml:space="preserve"> REF _Ref114514051 \n \h </w:instrText>
      </w:r>
      <w:r w:rsidR="003B3C7B">
        <w:fldChar w:fldCharType="separate"/>
      </w:r>
      <w:r w:rsidR="003B3C7B">
        <w:t>2.6.8</w:t>
      </w:r>
      <w:r w:rsidR="003B3C7B">
        <w:fldChar w:fldCharType="end"/>
      </w:r>
      <w:r w:rsidR="003B3C7B">
        <w:t xml:space="preserve"> </w:t>
      </w:r>
      <w:r>
        <w:t>данного документа. В соответствии с этими условиями в каждой зоне безопасности ЦОД (</w:t>
      </w:r>
      <w:r>
        <w:rPr>
          <w:lang w:val="en-US"/>
        </w:rPr>
        <w:t>TST</w:t>
      </w:r>
      <w:r w:rsidRPr="00DC4A7C">
        <w:t xml:space="preserve">, </w:t>
      </w:r>
      <w:r>
        <w:rPr>
          <w:lang w:val="en-US"/>
        </w:rPr>
        <w:t>PPD</w:t>
      </w:r>
      <w:r w:rsidRPr="00DC4A7C">
        <w:t xml:space="preserve">, </w:t>
      </w:r>
      <w:r>
        <w:rPr>
          <w:lang w:val="en-US"/>
        </w:rPr>
        <w:t>PREP</w:t>
      </w:r>
      <w:r>
        <w:t xml:space="preserve">, </w:t>
      </w:r>
      <w:r>
        <w:rPr>
          <w:lang w:val="en-US"/>
        </w:rPr>
        <w:t>PRD</w:t>
      </w:r>
      <w:r>
        <w:t>), при необходимости,</w:t>
      </w:r>
      <w:r w:rsidRPr="0071517E">
        <w:t xml:space="preserve"> </w:t>
      </w:r>
      <w:r>
        <w:t>для организации работы каждой отдельной ИС должна быть развернута отдельная система управления контейнеризацией. Размещение одной системы управления в двух зонах безопасности ЦОД не допускается.</w:t>
      </w:r>
    </w:p>
    <w:p w14:paraId="0AC727BF" w14:textId="0308AED7" w:rsidR="007F2E8D" w:rsidRDefault="007F2E8D" w:rsidP="00C052EE">
      <w:pPr>
        <w:pStyle w:val="aa"/>
      </w:pPr>
      <w:r>
        <w:t xml:space="preserve">Контроль сетевого взаимодействия между контейнерами и контроль доступа контейнеров к сети «Интернет», а также к репозиториям образов контейнеров может </w:t>
      </w:r>
      <w:r>
        <w:lastRenderedPageBreak/>
        <w:t xml:space="preserve">реализовываться только с использованием сертифицированных средств межсетевого экранирования, применяемых в составе ЦОД Исполнителя. </w:t>
      </w:r>
    </w:p>
    <w:p w14:paraId="03E5B6A7" w14:textId="77777777" w:rsidR="00AD76B2" w:rsidRPr="00EC29DF" w:rsidRDefault="00AD76B2" w:rsidP="00AD76B2">
      <w:pPr>
        <w:spacing w:line="360" w:lineRule="auto"/>
        <w:ind w:firstLine="851"/>
        <w:jc w:val="both"/>
      </w:pPr>
      <w:r w:rsidRPr="00EC29DF">
        <w:t>Реализация разграничения доступа между различными ГИС \ ИСПДн, использующими технологии контейнеризации приложений, допускается только путем применения сертифицированных ФСТЭК РФ средств межсетевого экранирования.</w:t>
      </w:r>
    </w:p>
    <w:p w14:paraId="7F281CA2" w14:textId="77777777" w:rsidR="00AD76B2" w:rsidRDefault="00AD76B2" w:rsidP="00C052EE">
      <w:pPr>
        <w:pStyle w:val="aa"/>
      </w:pPr>
    </w:p>
    <w:p w14:paraId="3082E71A" w14:textId="2F1980B4" w:rsidR="007F2E8D" w:rsidRPr="00A224E8" w:rsidRDefault="0024763C" w:rsidP="00EF6D80">
      <w:pPr>
        <w:pStyle w:val="33"/>
      </w:pPr>
      <w:bookmarkStart w:id="262" w:name="_Toc114518960"/>
      <w:bookmarkStart w:id="263" w:name="_Toc199394481"/>
      <w:r>
        <w:t>Автоматизированный к</w:t>
      </w:r>
      <w:r w:rsidR="007F2E8D" w:rsidRPr="00A224E8">
        <w:t xml:space="preserve">онтроль защищенности </w:t>
      </w:r>
      <w:r>
        <w:t>системы управления контейнеризацией</w:t>
      </w:r>
      <w:bookmarkEnd w:id="262"/>
      <w:bookmarkEnd w:id="263"/>
    </w:p>
    <w:p w14:paraId="28E89A4A" w14:textId="30D4EB10" w:rsidR="007F2E8D" w:rsidRDefault="007F2E8D" w:rsidP="00C052EE">
      <w:pPr>
        <w:pStyle w:val="aa"/>
      </w:pPr>
      <w:r w:rsidRPr="00C052EE">
        <w:t>Автоматизированный</w:t>
      </w:r>
      <w:r>
        <w:t xml:space="preserve"> контроль защищенности системы управления контейнеризацией обеспечивается средствами Исполнителя</w:t>
      </w:r>
      <w:r w:rsidR="00F9515C" w:rsidRPr="00F9515C">
        <w:t xml:space="preserve"> </w:t>
      </w:r>
      <w:r>
        <w:t xml:space="preserve">в рамках соответствующего сервиса. Администраторы ИС ФОИВ, эксплуатирующие систему контейнеризации, либо </w:t>
      </w:r>
      <w:proofErr w:type="spellStart"/>
      <w:r>
        <w:t>контейнеризированное</w:t>
      </w:r>
      <w:proofErr w:type="spellEnd"/>
      <w:r>
        <w:t xml:space="preserve"> приложение, должны проводить </w:t>
      </w:r>
      <w:r w:rsidRPr="008F18EF">
        <w:t>своевременн</w:t>
      </w:r>
      <w:r>
        <w:t>ую</w:t>
      </w:r>
      <w:r w:rsidRPr="008F18EF">
        <w:t xml:space="preserve"> установк</w:t>
      </w:r>
      <w:r>
        <w:t>у</w:t>
      </w:r>
      <w:r w:rsidRPr="008F18EF">
        <w:t xml:space="preserve"> обновлений </w:t>
      </w:r>
      <w:r>
        <w:t>ПО</w:t>
      </w:r>
      <w:r w:rsidRPr="008F18EF">
        <w:t xml:space="preserve"> </w:t>
      </w:r>
      <w:r>
        <w:t>системы управления контейнерами, с предварительным р</w:t>
      </w:r>
      <w:r w:rsidRPr="000D1B25">
        <w:t>езервн</w:t>
      </w:r>
      <w:r>
        <w:t>ым</w:t>
      </w:r>
      <w:r w:rsidRPr="000D1B25">
        <w:t xml:space="preserve"> копирование</w:t>
      </w:r>
      <w:r>
        <w:t>м ПО</w:t>
      </w:r>
      <w:r w:rsidRPr="000D1B25">
        <w:t xml:space="preserve"> контейнеров</w:t>
      </w:r>
      <w:r>
        <w:t xml:space="preserve"> и конфигурационных файлов. </w:t>
      </w:r>
    </w:p>
    <w:p w14:paraId="7E73CFCD" w14:textId="77777777" w:rsidR="007F2E8D" w:rsidRDefault="007F2E8D" w:rsidP="00EF6D80">
      <w:pPr>
        <w:pStyle w:val="33"/>
      </w:pPr>
      <w:bookmarkStart w:id="264" w:name="_Toc114518961"/>
      <w:bookmarkStart w:id="265" w:name="_Toc199394482"/>
      <w:r w:rsidRPr="00A224E8">
        <w:t>Защита от вредоносного кода</w:t>
      </w:r>
      <w:bookmarkEnd w:id="264"/>
      <w:bookmarkEnd w:id="265"/>
    </w:p>
    <w:p w14:paraId="3BF7D589" w14:textId="734A96EF" w:rsidR="007F2E8D" w:rsidRDefault="007F2E8D" w:rsidP="00C052EE">
      <w:pPr>
        <w:pStyle w:val="aa"/>
      </w:pPr>
      <w:r w:rsidRPr="00086E5D">
        <w:t xml:space="preserve">Для </w:t>
      </w:r>
      <w:r w:rsidRPr="005C0F10">
        <w:t>обеспечения</w:t>
      </w:r>
      <w:r w:rsidRPr="00086E5D">
        <w:t xml:space="preserve"> </w:t>
      </w:r>
      <w:r w:rsidR="005C0F10">
        <w:t>ИБ</w:t>
      </w:r>
      <w:r w:rsidRPr="00086E5D">
        <w:t xml:space="preserve"> при использовании технологии контейнеризации необходимо использовать</w:t>
      </w:r>
      <w:r>
        <w:t xml:space="preserve"> ПО системы управления контейнеризацией,</w:t>
      </w:r>
      <w:r w:rsidRPr="00086E5D">
        <w:t xml:space="preserve"> </w:t>
      </w:r>
      <w:r>
        <w:t xml:space="preserve">образы </w:t>
      </w:r>
      <w:r w:rsidRPr="00086E5D">
        <w:t>контейнер</w:t>
      </w:r>
      <w:r>
        <w:t>ов, ПО для подготовки контейнеров,</w:t>
      </w:r>
      <w:r w:rsidRPr="007635C0">
        <w:t xml:space="preserve"> </w:t>
      </w:r>
      <w:r>
        <w:t>полученное</w:t>
      </w:r>
      <w:r w:rsidRPr="00086E5D">
        <w:t xml:space="preserve"> только из</w:t>
      </w:r>
      <w:r>
        <w:t xml:space="preserve"> доверенных </w:t>
      </w:r>
      <w:r w:rsidRPr="00086E5D">
        <w:t>источников</w:t>
      </w:r>
      <w:r>
        <w:t xml:space="preserve">. </w:t>
      </w:r>
    </w:p>
    <w:p w14:paraId="2DC7B3C6" w14:textId="378A0A85" w:rsidR="007F2E8D" w:rsidRDefault="007F2E8D" w:rsidP="00C052EE">
      <w:pPr>
        <w:pStyle w:val="aa"/>
      </w:pPr>
      <w:r>
        <w:t>Перед началом использования</w:t>
      </w:r>
      <w:r w:rsidRPr="00001689">
        <w:t xml:space="preserve"> </w:t>
      </w:r>
      <w:r>
        <w:t xml:space="preserve">технологии контейнеризации необходимо обеспечить проведение процедур: контроля </w:t>
      </w:r>
      <w:r w:rsidRPr="00086E5D">
        <w:t xml:space="preserve">целостности </w:t>
      </w:r>
      <w:r>
        <w:t>ПО</w:t>
      </w:r>
      <w:r>
        <w:rPr>
          <w:rStyle w:val="afffffff0"/>
        </w:rPr>
        <w:footnoteReference w:id="21"/>
      </w:r>
      <w:r>
        <w:t xml:space="preserve">, анализ </w:t>
      </w:r>
      <w:r w:rsidRPr="00086E5D">
        <w:t>используем</w:t>
      </w:r>
      <w:r>
        <w:t>ого</w:t>
      </w:r>
      <w:r w:rsidRPr="00086E5D">
        <w:t xml:space="preserve"> </w:t>
      </w:r>
      <w:r>
        <w:t xml:space="preserve">ПО на предмет отсутствия </w:t>
      </w:r>
      <w:r w:rsidRPr="00086E5D">
        <w:t xml:space="preserve">уязвимостей и вредоносного </w:t>
      </w:r>
      <w:r w:rsidR="005C0F10">
        <w:t>ПО</w:t>
      </w:r>
      <w:r>
        <w:t>.</w:t>
      </w:r>
      <w:r w:rsidR="005C0F10">
        <w:t>ПО</w:t>
      </w:r>
      <w:r>
        <w:t xml:space="preserve"> При этом проверка контейнеров проводится силами Исполнителя в рамках «Сервиса антивирусной защиты автоматизированной конечной точки» при перемещении файлов системы управления контейнеризацией и контейнеров через ФПД (см. Приложение Д).</w:t>
      </w:r>
    </w:p>
    <w:p w14:paraId="614885F3" w14:textId="25CB805A" w:rsidR="007F2E8D" w:rsidRPr="00263508" w:rsidRDefault="007F2E8D" w:rsidP="00C052EE">
      <w:pPr>
        <w:pStyle w:val="aa"/>
      </w:pPr>
      <w:r w:rsidRPr="00263508">
        <w:t xml:space="preserve">После проведения проверок </w:t>
      </w:r>
      <w:r w:rsidRPr="00E8588E">
        <w:t>запуск</w:t>
      </w:r>
      <w:r w:rsidRPr="00263508">
        <w:t xml:space="preserve"> системы управления контейнеров должен проводиться в режиме, не позволяющем программному коду, выполняемому в контейнерах, выполнить деструктивные действия в ОС хостов </w:t>
      </w:r>
      <w:r w:rsidR="00E245C5">
        <w:t>с ролями «</w:t>
      </w:r>
      <w:r w:rsidRPr="00263508">
        <w:rPr>
          <w:lang w:val="en-US"/>
        </w:rPr>
        <w:t>Nod</w:t>
      </w:r>
      <w:r w:rsidR="00E245C5">
        <w:t>»</w:t>
      </w:r>
      <w:r w:rsidRPr="00263508">
        <w:t xml:space="preserve">, </w:t>
      </w:r>
      <w:r w:rsidR="00E245C5">
        <w:t>«</w:t>
      </w:r>
      <w:r w:rsidRPr="00263508">
        <w:rPr>
          <w:lang w:val="en-US"/>
        </w:rPr>
        <w:t>Master</w:t>
      </w:r>
      <w:r w:rsidRPr="00263508">
        <w:t xml:space="preserve"> </w:t>
      </w:r>
      <w:r w:rsidRPr="00263508">
        <w:rPr>
          <w:lang w:val="en-US"/>
        </w:rPr>
        <w:t>Nod</w:t>
      </w:r>
      <w:r w:rsidR="00E245C5">
        <w:t>»</w:t>
      </w:r>
      <w:r w:rsidRPr="00263508">
        <w:t>.</w:t>
      </w:r>
    </w:p>
    <w:p w14:paraId="74ABE07F" w14:textId="77777777" w:rsidR="007F2E8D" w:rsidRPr="00517B52" w:rsidRDefault="007F2E8D" w:rsidP="00EF6D80">
      <w:pPr>
        <w:pStyle w:val="33"/>
      </w:pPr>
      <w:bookmarkStart w:id="266" w:name="_Toc114581487"/>
      <w:bookmarkStart w:id="267" w:name="_Toc114657751"/>
      <w:bookmarkStart w:id="268" w:name="_Toc114518962"/>
      <w:bookmarkStart w:id="269" w:name="_Toc199394483"/>
      <w:bookmarkEnd w:id="266"/>
      <w:bookmarkEnd w:id="267"/>
      <w:r w:rsidRPr="00517B52">
        <w:t>Управление инцидентами защиты информации</w:t>
      </w:r>
      <w:bookmarkEnd w:id="268"/>
      <w:bookmarkEnd w:id="269"/>
    </w:p>
    <w:p w14:paraId="00D06100" w14:textId="74094E5A" w:rsidR="007F2E8D" w:rsidRDefault="007F2E8D" w:rsidP="00C052EE">
      <w:pPr>
        <w:pStyle w:val="aa"/>
      </w:pPr>
      <w:r>
        <w:t xml:space="preserve">В ОС хостов </w:t>
      </w:r>
      <w:r w:rsidR="00E245C5">
        <w:t>с ролями «</w:t>
      </w:r>
      <w:r w:rsidR="00E245C5" w:rsidRPr="00263508">
        <w:rPr>
          <w:lang w:val="en-US"/>
        </w:rPr>
        <w:t>Nod</w:t>
      </w:r>
      <w:r w:rsidR="00E245C5">
        <w:t>»</w:t>
      </w:r>
      <w:r w:rsidR="00E245C5" w:rsidRPr="00263508">
        <w:t xml:space="preserve">, </w:t>
      </w:r>
      <w:r w:rsidR="00E245C5">
        <w:t>«</w:t>
      </w:r>
      <w:r w:rsidR="00E245C5" w:rsidRPr="00263508">
        <w:rPr>
          <w:lang w:val="en-US"/>
        </w:rPr>
        <w:t>Master</w:t>
      </w:r>
      <w:r w:rsidR="00E245C5" w:rsidRPr="00263508">
        <w:t xml:space="preserve"> </w:t>
      </w:r>
      <w:r w:rsidR="00E245C5" w:rsidRPr="00263508">
        <w:rPr>
          <w:lang w:val="en-US"/>
        </w:rPr>
        <w:t>Nod</w:t>
      </w:r>
      <w:r w:rsidR="00E245C5">
        <w:t>»</w:t>
      </w:r>
      <w:r>
        <w:t>,</w:t>
      </w:r>
      <w:r w:rsidR="00E245C5">
        <w:t>»</w:t>
      </w:r>
      <w:r w:rsidRPr="000135A1">
        <w:t xml:space="preserve"> </w:t>
      </w:r>
      <w:r>
        <w:t xml:space="preserve">включенных в состав системы управления контейнеризацией, должен быть активирован аудит критичных событий: </w:t>
      </w:r>
    </w:p>
    <w:p w14:paraId="5525F006" w14:textId="240FBC6C" w:rsidR="007F2E8D" w:rsidRDefault="007F2E8D" w:rsidP="00E1468F">
      <w:pPr>
        <w:pStyle w:val="a8"/>
      </w:pPr>
      <w:r w:rsidRPr="006A6568">
        <w:rPr>
          <w:lang w:val="en-US"/>
        </w:rPr>
        <w:lastRenderedPageBreak/>
        <w:t>Login</w:t>
      </w:r>
      <w:r w:rsidR="00D21849">
        <w:t>/</w:t>
      </w:r>
      <w:proofErr w:type="spellStart"/>
      <w:r w:rsidRPr="006A6568">
        <w:rPr>
          <w:lang w:val="en-US"/>
        </w:rPr>
        <w:t>LogOut</w:t>
      </w:r>
      <w:proofErr w:type="spellEnd"/>
      <w:r>
        <w:t xml:space="preserve">; </w:t>
      </w:r>
    </w:p>
    <w:p w14:paraId="2B760AC5" w14:textId="3B6E4109" w:rsidR="007F2E8D" w:rsidRDefault="00D21849" w:rsidP="00E1468F">
      <w:pPr>
        <w:pStyle w:val="a8"/>
      </w:pPr>
      <w:r>
        <w:t xml:space="preserve">изменение </w:t>
      </w:r>
      <w:r w:rsidR="007F2E8D">
        <w:t>полольной политики, политики аудита;</w:t>
      </w:r>
    </w:p>
    <w:p w14:paraId="6A87FEC8" w14:textId="162378D5" w:rsidR="007F2E8D" w:rsidRDefault="00D21849" w:rsidP="00E1468F">
      <w:pPr>
        <w:pStyle w:val="a8"/>
      </w:pPr>
      <w:r>
        <w:t xml:space="preserve">изменение </w:t>
      </w:r>
      <w:r w:rsidR="007F2E8D">
        <w:t xml:space="preserve">системного времени; </w:t>
      </w:r>
    </w:p>
    <w:p w14:paraId="7E4628FA" w14:textId="0ABC3A1A" w:rsidR="007F2E8D" w:rsidRDefault="00D21849" w:rsidP="00E1468F">
      <w:pPr>
        <w:pStyle w:val="a8"/>
      </w:pPr>
      <w:r>
        <w:t>запуск/о</w:t>
      </w:r>
      <w:r w:rsidR="007F2E8D">
        <w:t>становка сервисов ОС.</w:t>
      </w:r>
    </w:p>
    <w:p w14:paraId="649EF55B" w14:textId="0E0E2A90" w:rsidR="007F2E8D" w:rsidRDefault="007F2E8D" w:rsidP="00C052EE">
      <w:pPr>
        <w:pStyle w:val="aa"/>
      </w:pPr>
      <w:r w:rsidRPr="006A6568">
        <w:t xml:space="preserve">В </w:t>
      </w:r>
      <w:r>
        <w:t xml:space="preserve">системе управления </w:t>
      </w:r>
      <w:r w:rsidR="003A6FE6">
        <w:t>контейнеризацией</w:t>
      </w:r>
      <w:r w:rsidR="003A6FE6" w:rsidRPr="006A6568">
        <w:t xml:space="preserve"> </w:t>
      </w:r>
      <w:r w:rsidRPr="006A6568">
        <w:t>и контейнерах должен вестись аудит</w:t>
      </w:r>
      <w:r w:rsidR="00C15703">
        <w:t xml:space="preserve"> </w:t>
      </w:r>
      <w:r w:rsidR="00D63CAB">
        <w:t>перечисленных</w:t>
      </w:r>
      <w:r w:rsidRPr="006A6568">
        <w:t>, а также иных критичных</w:t>
      </w:r>
      <w:r w:rsidR="00D63CAB">
        <w:t xml:space="preserve"> событий</w:t>
      </w:r>
      <w:r w:rsidRPr="006A6568">
        <w:t xml:space="preserve">. </w:t>
      </w:r>
    </w:p>
    <w:p w14:paraId="41378BAF" w14:textId="77777777" w:rsidR="007F2E8D" w:rsidRDefault="007F2E8D" w:rsidP="00C052EE">
      <w:pPr>
        <w:pStyle w:val="aa"/>
      </w:pPr>
      <w:r>
        <w:t xml:space="preserve">На уровне кластера необходимо настроить политику аудита, фиксирующую следующие критичные события: </w:t>
      </w:r>
    </w:p>
    <w:p w14:paraId="0AF69A6F" w14:textId="66B9B004" w:rsidR="007F2E8D" w:rsidRPr="001B69F7" w:rsidRDefault="001B0CEE" w:rsidP="00E1468F">
      <w:pPr>
        <w:pStyle w:val="a8"/>
        <w:numPr>
          <w:ilvl w:val="0"/>
          <w:numId w:val="41"/>
        </w:numPr>
      </w:pPr>
      <w:r>
        <w:t>назначение</w:t>
      </w:r>
      <w:r w:rsidRPr="001B69F7">
        <w:t xml:space="preserve"> </w:t>
      </w:r>
      <w:r w:rsidR="007F2E8D" w:rsidRPr="001B69F7">
        <w:t xml:space="preserve">роли </w:t>
      </w:r>
      <w:r>
        <w:t>«</w:t>
      </w:r>
      <w:proofErr w:type="spellStart"/>
      <w:r w:rsidR="007F2E8D" w:rsidRPr="001B69F7">
        <w:t>Cluster</w:t>
      </w:r>
      <w:proofErr w:type="spellEnd"/>
      <w:r w:rsidR="007F2E8D" w:rsidRPr="001B69F7">
        <w:t xml:space="preserve"> </w:t>
      </w:r>
      <w:proofErr w:type="spellStart"/>
      <w:proofErr w:type="gramStart"/>
      <w:r w:rsidR="007F2E8D" w:rsidRPr="001B69F7">
        <w:t>Admin</w:t>
      </w:r>
      <w:r>
        <w:t>»</w:t>
      </w:r>
      <w:r w:rsidR="007F2E8D" w:rsidRPr="001B69F7">
        <w:t>какому</w:t>
      </w:r>
      <w:proofErr w:type="spellEnd"/>
      <w:proofErr w:type="gramEnd"/>
      <w:r w:rsidR="007F2E8D" w:rsidRPr="001B69F7">
        <w:t xml:space="preserve">-либо пользователю; </w:t>
      </w:r>
    </w:p>
    <w:p w14:paraId="318F5058" w14:textId="2384CF6C" w:rsidR="007F2E8D" w:rsidRPr="001B69F7" w:rsidRDefault="00BA7644" w:rsidP="00E1468F">
      <w:pPr>
        <w:pStyle w:val="a8"/>
        <w:numPr>
          <w:ilvl w:val="0"/>
          <w:numId w:val="41"/>
        </w:numPr>
      </w:pPr>
      <w:r w:rsidRPr="001B69F7">
        <w:t xml:space="preserve">запуск </w:t>
      </w:r>
      <w:r w:rsidR="007F2E8D" w:rsidRPr="001B69F7">
        <w:t xml:space="preserve">привилегированных контейнеров; </w:t>
      </w:r>
    </w:p>
    <w:p w14:paraId="620A0666" w14:textId="20EC860A" w:rsidR="007F2E8D" w:rsidRPr="001B69F7" w:rsidRDefault="00BA7644" w:rsidP="00E1468F">
      <w:pPr>
        <w:pStyle w:val="a8"/>
        <w:numPr>
          <w:ilvl w:val="0"/>
          <w:numId w:val="41"/>
        </w:numPr>
      </w:pPr>
      <w:r w:rsidRPr="001B69F7">
        <w:t xml:space="preserve">манипуляции </w:t>
      </w:r>
      <w:r w:rsidR="007F2E8D" w:rsidRPr="001B69F7">
        <w:t xml:space="preserve">с секретами; </w:t>
      </w:r>
    </w:p>
    <w:p w14:paraId="35A46D5E" w14:textId="7CA26910" w:rsidR="007F2E8D" w:rsidRPr="001B69F7" w:rsidRDefault="00BA7644" w:rsidP="00E1468F">
      <w:pPr>
        <w:pStyle w:val="a8"/>
        <w:numPr>
          <w:ilvl w:val="0"/>
          <w:numId w:val="41"/>
        </w:numPr>
      </w:pPr>
      <w:r w:rsidRPr="001B69F7">
        <w:t xml:space="preserve">создание </w:t>
      </w:r>
      <w:r w:rsidR="003138B1">
        <w:t>экземпляров приложения (</w:t>
      </w:r>
      <w:proofErr w:type="spellStart"/>
      <w:r w:rsidR="007F2E8D" w:rsidRPr="001B69F7">
        <w:t>pods</w:t>
      </w:r>
      <w:proofErr w:type="spellEnd"/>
      <w:r w:rsidR="003138B1">
        <w:t>)</w:t>
      </w:r>
      <w:r w:rsidR="007F2E8D" w:rsidRPr="001B69F7">
        <w:t xml:space="preserve"> в определенных </w:t>
      </w:r>
      <w:r w:rsidR="00122D94">
        <w:t>пространствах имен (</w:t>
      </w:r>
      <w:proofErr w:type="spellStart"/>
      <w:r w:rsidR="007F2E8D" w:rsidRPr="001B69F7">
        <w:t>namespaces</w:t>
      </w:r>
      <w:proofErr w:type="spellEnd"/>
      <w:r w:rsidR="0063031D">
        <w:t>)</w:t>
      </w:r>
      <w:r w:rsidR="00122D94">
        <w:t xml:space="preserve">, </w:t>
      </w:r>
      <w:r w:rsidR="0063031D">
        <w:t>(</w:t>
      </w:r>
      <w:r w:rsidR="007F2E8D" w:rsidRPr="001B69F7">
        <w:t xml:space="preserve">например, в </w:t>
      </w:r>
      <w:proofErr w:type="spellStart"/>
      <w:r w:rsidR="007F2E8D" w:rsidRPr="001B69F7">
        <w:t>kube-system</w:t>
      </w:r>
      <w:proofErr w:type="spellEnd"/>
      <w:r w:rsidR="007F2E8D" w:rsidRPr="001B69F7">
        <w:t>).</w:t>
      </w:r>
    </w:p>
    <w:p w14:paraId="000481B9" w14:textId="77777777" w:rsidR="007F2E8D" w:rsidRPr="004C3333" w:rsidRDefault="007F2E8D" w:rsidP="00C052EE">
      <w:pPr>
        <w:pStyle w:val="aa"/>
      </w:pPr>
      <w:r w:rsidRPr="006A6568">
        <w:t>Срок хранения журналов аудита должен составлять не менее 30 суток.</w:t>
      </w:r>
    </w:p>
    <w:p w14:paraId="47F15020" w14:textId="77777777" w:rsidR="007F2E8D" w:rsidRDefault="007F2E8D" w:rsidP="00C052EE">
      <w:pPr>
        <w:pStyle w:val="aa"/>
      </w:pPr>
      <w:r>
        <w:t xml:space="preserve">Системное время в системе контейнеризации, а также внутри контейнера быть синхронизировано с временем </w:t>
      </w:r>
      <w:r w:rsidRPr="00E8588E">
        <w:t>NTP</w:t>
      </w:r>
      <w:r w:rsidRPr="00790AAE">
        <w:t xml:space="preserve"> </w:t>
      </w:r>
      <w:r>
        <w:t xml:space="preserve">сервера, предоставляемого в инфраструктуре ЦОД Исполнителем. </w:t>
      </w:r>
    </w:p>
    <w:p w14:paraId="0F9BC521" w14:textId="7DA572F6" w:rsidR="007F2E8D" w:rsidRDefault="007F2E8D" w:rsidP="00C052EE">
      <w:pPr>
        <w:pStyle w:val="aa"/>
      </w:pPr>
      <w:r>
        <w:t xml:space="preserve">В целях обеспечения оперативного реагирования на инциденты ИБ кластер системы управления контейнеризацией, контейнеры, </w:t>
      </w:r>
      <w:proofErr w:type="spellStart"/>
      <w:r w:rsidRPr="00E8588E">
        <w:t>Nod</w:t>
      </w:r>
      <w:proofErr w:type="spellEnd"/>
      <w:r>
        <w:t>(ы)</w:t>
      </w:r>
      <w:r w:rsidRPr="004C3333">
        <w:t xml:space="preserve"> </w:t>
      </w:r>
      <w:r>
        <w:t>системы должн</w:t>
      </w:r>
      <w:r w:rsidR="0063031D">
        <w:t>ы</w:t>
      </w:r>
      <w:r w:rsidRPr="004C3333">
        <w:t xml:space="preserve"> </w:t>
      </w:r>
      <w:r>
        <w:t xml:space="preserve">быть подключены к </w:t>
      </w:r>
      <w:r w:rsidRPr="00E8588E">
        <w:t>SIEM</w:t>
      </w:r>
      <w:r w:rsidRPr="004C3333">
        <w:t xml:space="preserve"> </w:t>
      </w:r>
      <w:r>
        <w:t>Исполнителя.</w:t>
      </w:r>
    </w:p>
    <w:p w14:paraId="65E63ABC" w14:textId="521276A3" w:rsidR="007F2E8D" w:rsidRDefault="007F2E8D" w:rsidP="00EF6D80">
      <w:pPr>
        <w:pStyle w:val="33"/>
      </w:pPr>
      <w:bookmarkStart w:id="270" w:name="_Toc114518963"/>
      <w:bookmarkStart w:id="271" w:name="_Toc199394484"/>
      <w:r w:rsidRPr="00A224E8">
        <w:t>Защита среды виртуализации</w:t>
      </w:r>
      <w:bookmarkEnd w:id="270"/>
      <w:r w:rsidR="00B1728A">
        <w:t xml:space="preserve"> (контейнеризации)</w:t>
      </w:r>
      <w:bookmarkEnd w:id="271"/>
    </w:p>
    <w:p w14:paraId="4C681D88" w14:textId="4F3833CA" w:rsidR="007F2E8D" w:rsidRDefault="007F2E8D" w:rsidP="00C052EE">
      <w:pPr>
        <w:pStyle w:val="aa"/>
      </w:pPr>
    </w:p>
    <w:p w14:paraId="3756196B" w14:textId="77777777" w:rsidR="00AD76B2" w:rsidRDefault="00AD76B2" w:rsidP="00AD76B2">
      <w:pPr>
        <w:spacing w:line="360" w:lineRule="auto"/>
        <w:ind w:firstLine="851"/>
        <w:jc w:val="both"/>
      </w:pPr>
      <w:r>
        <w:t>Р</w:t>
      </w:r>
      <w:r w:rsidRPr="00086E5D">
        <w:t xml:space="preserve">азмещение </w:t>
      </w:r>
      <w:r>
        <w:t xml:space="preserve">системы управления контейнеризацией и </w:t>
      </w:r>
      <w:proofErr w:type="spellStart"/>
      <w:r>
        <w:t>контейнеризированных</w:t>
      </w:r>
      <w:proofErr w:type="spellEnd"/>
      <w:r>
        <w:t xml:space="preserve"> приложений </w:t>
      </w:r>
      <w:r w:rsidRPr="00086E5D">
        <w:t>должно осуществляться</w:t>
      </w:r>
      <w:r>
        <w:t xml:space="preserve"> в составе </w:t>
      </w:r>
      <w:r w:rsidRPr="00086E5D">
        <w:t xml:space="preserve">сертифицированных </w:t>
      </w:r>
      <w:r>
        <w:t xml:space="preserve">ФСТЭК России </w:t>
      </w:r>
      <w:r w:rsidRPr="00086E5D">
        <w:t>ОС</w:t>
      </w:r>
      <w:r>
        <w:t xml:space="preserve">, а в случае использования иных ОС, необходимо применять </w:t>
      </w:r>
      <w:r w:rsidRPr="00086E5D">
        <w:t>сертифицированны</w:t>
      </w:r>
      <w:r>
        <w:t>е</w:t>
      </w:r>
      <w:r w:rsidRPr="00086E5D">
        <w:t xml:space="preserve"> СЗИ</w:t>
      </w:r>
      <w:r>
        <w:t>,</w:t>
      </w:r>
      <w:r w:rsidRPr="007540C9">
        <w:t xml:space="preserve"> </w:t>
      </w:r>
      <w:r>
        <w:t xml:space="preserve">для защиты ОС от НСД. </w:t>
      </w:r>
    </w:p>
    <w:p w14:paraId="7D19ED84" w14:textId="77777777" w:rsidR="00AD76B2" w:rsidRDefault="00AD76B2" w:rsidP="00AD76B2">
      <w:pPr>
        <w:spacing w:line="360" w:lineRule="auto"/>
        <w:ind w:firstLine="851"/>
        <w:jc w:val="both"/>
      </w:pPr>
      <w:r>
        <w:t>Система управления контейнеризацией должна реализовывать следующие манизмы изоляции контейнеров:</w:t>
      </w:r>
    </w:p>
    <w:p w14:paraId="66B9E460" w14:textId="77777777" w:rsidR="00AD76B2" w:rsidRDefault="00AD76B2" w:rsidP="00AD76B2">
      <w:pPr>
        <w:spacing w:line="360" w:lineRule="auto"/>
        <w:ind w:firstLine="851"/>
        <w:jc w:val="both"/>
      </w:pPr>
      <w:r>
        <w:t>- изоляция пространств идентификаторов процессов;</w:t>
      </w:r>
    </w:p>
    <w:p w14:paraId="047B27CC" w14:textId="77777777" w:rsidR="00AD76B2" w:rsidRDefault="00AD76B2" w:rsidP="00AD76B2">
      <w:pPr>
        <w:spacing w:line="360" w:lineRule="auto"/>
        <w:ind w:firstLine="851"/>
        <w:jc w:val="both"/>
      </w:pPr>
      <w:r>
        <w:t>- изоляция пространств имен для межпроцессорного взаимодействия;</w:t>
      </w:r>
    </w:p>
    <w:p w14:paraId="03B26653" w14:textId="77777777" w:rsidR="00AD76B2" w:rsidRDefault="00AD76B2" w:rsidP="00AD76B2">
      <w:pPr>
        <w:spacing w:line="360" w:lineRule="auto"/>
        <w:ind w:firstLine="851"/>
        <w:jc w:val="both"/>
      </w:pPr>
      <w:r>
        <w:t>- изоляция пространств имен для пользователей и групп;</w:t>
      </w:r>
    </w:p>
    <w:p w14:paraId="6E0C2DE1" w14:textId="77777777" w:rsidR="00AD76B2" w:rsidRDefault="00AD76B2" w:rsidP="00AD76B2">
      <w:pPr>
        <w:spacing w:line="360" w:lineRule="auto"/>
        <w:ind w:firstLine="851"/>
        <w:jc w:val="both"/>
      </w:pPr>
      <w:r>
        <w:t>- изоляция пространств имен хостов и доменов;</w:t>
      </w:r>
    </w:p>
    <w:p w14:paraId="644905A0" w14:textId="77777777" w:rsidR="00AD76B2" w:rsidRDefault="00AD76B2" w:rsidP="00AD76B2">
      <w:pPr>
        <w:spacing w:line="360" w:lineRule="auto"/>
        <w:ind w:firstLine="851"/>
        <w:jc w:val="both"/>
      </w:pPr>
      <w:r>
        <w:lastRenderedPageBreak/>
        <w:t>- изоляция сетевых имен;</w:t>
      </w:r>
    </w:p>
    <w:p w14:paraId="6069B2C0" w14:textId="77777777" w:rsidR="00AD76B2" w:rsidRDefault="00AD76B2" w:rsidP="00AD76B2">
      <w:pPr>
        <w:spacing w:line="360" w:lineRule="auto"/>
        <w:ind w:firstLine="851"/>
        <w:jc w:val="both"/>
      </w:pPr>
      <w:r>
        <w:t>- изоляция пространств имен для иерархии каталогов.</w:t>
      </w:r>
    </w:p>
    <w:p w14:paraId="51FB519B" w14:textId="77777777" w:rsidR="00AD76B2" w:rsidRPr="00C22AC8" w:rsidRDefault="00AD76B2" w:rsidP="00AD76B2">
      <w:pPr>
        <w:spacing w:line="360" w:lineRule="auto"/>
        <w:ind w:firstLine="851"/>
        <w:jc w:val="both"/>
        <w:rPr>
          <w:u w:val="single"/>
        </w:rPr>
      </w:pPr>
      <w:r w:rsidRPr="00127EF1">
        <w:rPr>
          <w:u w:val="single"/>
        </w:rPr>
        <w:t>Для обеспечения в полной мере требований информационной безопасности и успешного прохождения аттестации разработчикам ГИС и ИСПДн целесообразно использовать системы управления контейнеризацией, реализованные в составе ОС, имеющи</w:t>
      </w:r>
      <w:r>
        <w:rPr>
          <w:u w:val="single"/>
        </w:rPr>
        <w:t>е</w:t>
      </w:r>
      <w:r w:rsidRPr="00127EF1">
        <w:rPr>
          <w:u w:val="single"/>
        </w:rPr>
        <w:t xml:space="preserve"> сертификаты ФСТЭК России.</w:t>
      </w:r>
      <w:r w:rsidRPr="00127EF1">
        <w:rPr>
          <w:rFonts w:ascii="Segoe UI" w:hAnsi="Segoe UI" w:cs="Segoe UI"/>
          <w:color w:val="333333"/>
          <w:sz w:val="21"/>
          <w:szCs w:val="21"/>
          <w:shd w:val="clear" w:color="auto" w:fill="FCFCFC"/>
        </w:rPr>
        <w:t xml:space="preserve"> </w:t>
      </w:r>
      <w:r w:rsidRPr="00C22AC8">
        <w:rPr>
          <w:u w:val="single"/>
          <w:shd w:val="clear" w:color="auto" w:fill="FCFCFC"/>
        </w:rPr>
        <w:t>В таких ОС реализуется механизм контейнеризации, обеспечивающий режим виртуализации и изоляции ресурсов на уровне ядра операционной системы.</w:t>
      </w:r>
      <w:r w:rsidRPr="00C22AC8">
        <w:rPr>
          <w:u w:val="single"/>
        </w:rPr>
        <w:t xml:space="preserve"> </w:t>
      </w:r>
    </w:p>
    <w:p w14:paraId="73460898" w14:textId="0AC0B1AF" w:rsidR="00826FDF" w:rsidRDefault="00826FDF" w:rsidP="005C5E66">
      <w:pPr>
        <w:pStyle w:val="25"/>
      </w:pPr>
      <w:bookmarkStart w:id="272" w:name="_Toc114581491"/>
      <w:bookmarkStart w:id="273" w:name="_Toc114581493"/>
      <w:bookmarkStart w:id="274" w:name="_Toc114581498"/>
      <w:bookmarkStart w:id="275" w:name="_Toc114581501"/>
      <w:bookmarkStart w:id="276" w:name="_Toc114581504"/>
      <w:bookmarkStart w:id="277" w:name="_Toc114581508"/>
      <w:bookmarkStart w:id="278" w:name="_Toc114581515"/>
      <w:bookmarkStart w:id="279" w:name="_Toc114581520"/>
      <w:bookmarkStart w:id="280" w:name="_Toc114581521"/>
      <w:bookmarkStart w:id="281" w:name="_Toc114581524"/>
      <w:bookmarkStart w:id="282" w:name="_Toc114581527"/>
      <w:bookmarkStart w:id="283" w:name="_Toc114581529"/>
      <w:bookmarkStart w:id="284" w:name="_Toc114518964"/>
      <w:bookmarkStart w:id="285" w:name="_Toc199394485"/>
      <w:bookmarkStart w:id="286" w:name="_Hlk113603788"/>
      <w:bookmarkEnd w:id="272"/>
      <w:bookmarkEnd w:id="273"/>
      <w:bookmarkEnd w:id="274"/>
      <w:bookmarkEnd w:id="275"/>
      <w:bookmarkEnd w:id="276"/>
      <w:bookmarkEnd w:id="277"/>
      <w:bookmarkEnd w:id="278"/>
      <w:bookmarkEnd w:id="279"/>
      <w:bookmarkEnd w:id="280"/>
      <w:bookmarkEnd w:id="281"/>
      <w:bookmarkEnd w:id="282"/>
      <w:bookmarkEnd w:id="283"/>
      <w:r>
        <w:t xml:space="preserve">Обеспечение </w:t>
      </w:r>
      <w:r w:rsidR="00AB7717">
        <w:t>ИБ</w:t>
      </w:r>
      <w:r>
        <w:t xml:space="preserve"> АРМ администратора ГИС//ИСПДн</w:t>
      </w:r>
      <w:bookmarkEnd w:id="284"/>
      <w:bookmarkEnd w:id="285"/>
    </w:p>
    <w:p w14:paraId="272D561D" w14:textId="6337C26B" w:rsidR="00B06CF4" w:rsidRDefault="00B06CF4" w:rsidP="00EF6D80">
      <w:pPr>
        <w:pStyle w:val="33"/>
      </w:pPr>
      <w:bookmarkStart w:id="287" w:name="_Toc114518965"/>
      <w:bookmarkStart w:id="288" w:name="_Toc199394486"/>
      <w:r>
        <w:t>Общие требования к АРМ администратора ГИС/ИС ФОИВ</w:t>
      </w:r>
      <w:bookmarkEnd w:id="287"/>
      <w:bookmarkEnd w:id="288"/>
    </w:p>
    <w:p w14:paraId="6F4A34A0" w14:textId="1D6D473D" w:rsidR="006E1779" w:rsidRDefault="006E1779" w:rsidP="0040114B">
      <w:pPr>
        <w:pStyle w:val="aa"/>
      </w:pPr>
      <w:r>
        <w:t>АРМ администратора ГИС</w:t>
      </w:r>
      <w:r w:rsidR="001A18DC">
        <w:t>/</w:t>
      </w:r>
      <w:r>
        <w:t>ИС ФОИВ может быть реализовано:</w:t>
      </w:r>
    </w:p>
    <w:p w14:paraId="0CD1CEE5" w14:textId="0452BFA3" w:rsidR="006E1779" w:rsidRDefault="006E1779" w:rsidP="00E1468F">
      <w:pPr>
        <w:pStyle w:val="a8"/>
      </w:pPr>
      <w:r>
        <w:t xml:space="preserve">на базе стационарного персонального компьютера </w:t>
      </w:r>
      <w:r w:rsidR="0047344B">
        <w:t>И</w:t>
      </w:r>
      <w:r w:rsidR="0047344B" w:rsidRPr="0047344B">
        <w:t>сполнителя</w:t>
      </w:r>
      <w:r>
        <w:t xml:space="preserve"> в типовой конфигурации, предоставляемого ФОИВ в рамках оказания ИТ-услуг на территории Правительственного комплекса по адресу г. Москва, Пресненская наб., д.10, стр.2 (Башня 2), на территории Московского международного делового центра «Москва-Сити»;</w:t>
      </w:r>
    </w:p>
    <w:p w14:paraId="67FAE8E7" w14:textId="758E86D6" w:rsidR="006E1779" w:rsidRDefault="006E1779" w:rsidP="00E1468F">
      <w:pPr>
        <w:pStyle w:val="a8"/>
      </w:pPr>
      <w:r>
        <w:t>на базе персонального компьютера подрядчика, размещаемого в помещении подрядчика, либо на базе мобильного персонального компьютера подрядчика, удовлетворяющих описанным ниже требованиям.</w:t>
      </w:r>
    </w:p>
    <w:p w14:paraId="47C8759D" w14:textId="5A403EA6" w:rsidR="006E1779" w:rsidRDefault="006E1779" w:rsidP="00EF6D80">
      <w:pPr>
        <w:pStyle w:val="33"/>
      </w:pPr>
      <w:bookmarkStart w:id="289" w:name="_Toc114581532"/>
      <w:bookmarkStart w:id="290" w:name="_Toc114657756"/>
      <w:bookmarkStart w:id="291" w:name="_Toc114518966"/>
      <w:bookmarkStart w:id="292" w:name="_Toc199394487"/>
      <w:bookmarkEnd w:id="289"/>
      <w:bookmarkEnd w:id="290"/>
      <w:r>
        <w:t xml:space="preserve">Обеспечение ИБ </w:t>
      </w:r>
      <w:r w:rsidR="00B06CF4">
        <w:t xml:space="preserve">АРМ администратора ГИС/ИС ФОИВ на базе </w:t>
      </w:r>
      <w:r>
        <w:t xml:space="preserve">стационарного </w:t>
      </w:r>
      <w:r w:rsidR="00B06CF4">
        <w:t>персонального компьютера</w:t>
      </w:r>
      <w:r w:rsidR="002B6060">
        <w:t xml:space="preserve"> И</w:t>
      </w:r>
      <w:r w:rsidR="002B6060" w:rsidRPr="0047344B">
        <w:t>сполнителя</w:t>
      </w:r>
      <w:bookmarkEnd w:id="291"/>
      <w:bookmarkEnd w:id="292"/>
      <w:r w:rsidR="002B6060" w:rsidDel="00B06CF4">
        <w:t xml:space="preserve"> </w:t>
      </w:r>
    </w:p>
    <w:p w14:paraId="7054D1FD" w14:textId="1D668B4C" w:rsidR="006E1779" w:rsidRDefault="006E1779" w:rsidP="002B6060">
      <w:pPr>
        <w:pStyle w:val="aa"/>
      </w:pPr>
      <w:r>
        <w:t xml:space="preserve">АРМ типовых конфигурации, предоставляемые </w:t>
      </w:r>
      <w:r w:rsidR="0047344B">
        <w:t>Исполнителем</w:t>
      </w:r>
      <w:r>
        <w:t xml:space="preserve"> для ФОИВ по действующему </w:t>
      </w:r>
      <w:r w:rsidR="00C36E96">
        <w:t>Г</w:t>
      </w:r>
      <w:r>
        <w:t xml:space="preserve">осударственному  </w:t>
      </w:r>
      <w:r w:rsidR="00C36E96">
        <w:t>К</w:t>
      </w:r>
      <w:r>
        <w:t>онтракту, имеют актуальный Аттестат № 0059/2021 от 29.12.2021 г. на соответствие требованиям защищенности, предъявляемым к ГИС второго класса защищенности (К2), утвержденным Приказом ФСТЭК России от 11.02.13 г. № 17, и к ИС персональных данных второго уровня защищенности (УЗ2).</w:t>
      </w:r>
    </w:p>
    <w:p w14:paraId="470C9514" w14:textId="093C4F0D" w:rsidR="006E1779" w:rsidRDefault="006E1779" w:rsidP="002B6060">
      <w:pPr>
        <w:pStyle w:val="aa"/>
      </w:pPr>
      <w:r w:rsidRPr="006E1779">
        <w:t>Настойки механизмов безопасности средств защиты информации АРМ выполнены в соответствии с требованиями Приказа ФСТЭК России от 11.02.13 г. № 17.</w:t>
      </w:r>
      <w:r w:rsidR="00577F4E">
        <w:t xml:space="preserve"> </w:t>
      </w:r>
      <w:r w:rsidRPr="006E1779">
        <w:t>Дополнительн</w:t>
      </w:r>
      <w:r w:rsidR="00C36E96">
        <w:t>ой</w:t>
      </w:r>
      <w:r w:rsidRPr="006E1779">
        <w:t xml:space="preserve"> настройки систем защиты информации, используемых на типовом АРМ, не требуется. Для использования в работе администратору ГИС/ИС </w:t>
      </w:r>
      <w:r w:rsidR="002F6935">
        <w:t xml:space="preserve">ФОИВ </w:t>
      </w:r>
      <w:r w:rsidRPr="006E1779">
        <w:t>в ОС выделенного для администрирования АРМ могут быть предоставлены права локального администратора.</w:t>
      </w:r>
    </w:p>
    <w:p w14:paraId="4222E569" w14:textId="750D86F6" w:rsidR="006E1779" w:rsidRDefault="006E1779" w:rsidP="00EF6D80">
      <w:pPr>
        <w:pStyle w:val="33"/>
      </w:pPr>
      <w:bookmarkStart w:id="293" w:name="_Toc114581534"/>
      <w:bookmarkStart w:id="294" w:name="_Toc114657758"/>
      <w:bookmarkStart w:id="295" w:name="_Toc114518967"/>
      <w:bookmarkStart w:id="296" w:name="_Toc199394488"/>
      <w:bookmarkEnd w:id="293"/>
      <w:bookmarkEnd w:id="294"/>
      <w:r>
        <w:lastRenderedPageBreak/>
        <w:t xml:space="preserve">Обеспечение </w:t>
      </w:r>
      <w:r w:rsidR="00384A76">
        <w:t>ИБ</w:t>
      </w:r>
      <w:r>
        <w:t xml:space="preserve"> АРМ администратора </w:t>
      </w:r>
      <w:r w:rsidR="002B6060">
        <w:t xml:space="preserve">ГИС/ИС ФОИВ </w:t>
      </w:r>
      <w:r>
        <w:t>в ИТ-инфраструктуре подрядчик</w:t>
      </w:r>
      <w:r w:rsidR="00384A76">
        <w:t>а</w:t>
      </w:r>
      <w:bookmarkEnd w:id="295"/>
      <w:bookmarkEnd w:id="296"/>
    </w:p>
    <w:p w14:paraId="70F3144F" w14:textId="69B1566D" w:rsidR="006E1779" w:rsidRDefault="006E1779" w:rsidP="002B6060">
      <w:pPr>
        <w:pStyle w:val="aa"/>
      </w:pPr>
      <w:r>
        <w:t>АРМ для удаленного администрирования ГИС</w:t>
      </w:r>
      <w:r w:rsidR="001A18DC">
        <w:t>/</w:t>
      </w:r>
      <w:r>
        <w:t>ИС</w:t>
      </w:r>
      <w:r w:rsidR="00745F2E">
        <w:t xml:space="preserve"> ФОИВ</w:t>
      </w:r>
      <w:r>
        <w:t xml:space="preserve">, размещенный в инфраструктуре подрядчика, безусловно должен удовлетворять требованиям защищенности, предъявляемым к ГИС второго класса защищенности (К2), утвержденным Приказом ФСТЭК России от 11.02.13 г. № 17, и к ИС персональных данных второго уровня защищенности (УЗ2). Аналогичные требования предъявляются к АРМ подрядчика, организованным на базе мобильного персонального компьютера. </w:t>
      </w:r>
    </w:p>
    <w:p w14:paraId="654BA186" w14:textId="13FC5558" w:rsidR="006E1779" w:rsidRDefault="006E1779" w:rsidP="002B6060">
      <w:pPr>
        <w:pStyle w:val="aa"/>
      </w:pPr>
      <w:r>
        <w:t>В этой связи под задачу администрирования</w:t>
      </w:r>
      <w:r w:rsidR="00731B0B">
        <w:t xml:space="preserve"> и</w:t>
      </w:r>
      <w:r>
        <w:t xml:space="preserve"> управления ГИС</w:t>
      </w:r>
      <w:r w:rsidR="001A18DC">
        <w:t>/</w:t>
      </w:r>
      <w:r>
        <w:t>ИС</w:t>
      </w:r>
      <w:r w:rsidR="00731B0B">
        <w:t xml:space="preserve"> ФОИВ</w:t>
      </w:r>
      <w:r>
        <w:t xml:space="preserve"> необходимо использовать выделенный АРМ на аппаратной платформе, устанавливаемой стационарно, либо на мобильной платформе. Использование для этих целей выделенного виртуального АРМ потребует либо применения сертифицированной ФСТЭК России платформы виртуализации, либо использовани</w:t>
      </w:r>
      <w:r w:rsidR="00731B0B">
        <w:t>я</w:t>
      </w:r>
      <w:r>
        <w:t xml:space="preserve"> в составе среды виртуализации подрядчика наложенных сертифицированных средств безопасности.</w:t>
      </w:r>
    </w:p>
    <w:p w14:paraId="7071C44D" w14:textId="5262C232" w:rsidR="00384A76" w:rsidRDefault="00384A76" w:rsidP="00EF6D80">
      <w:pPr>
        <w:pStyle w:val="33"/>
      </w:pPr>
      <w:bookmarkStart w:id="297" w:name="_Toc114581536"/>
      <w:bookmarkStart w:id="298" w:name="_Toc114642062"/>
      <w:bookmarkStart w:id="299" w:name="_Toc114657760"/>
      <w:bookmarkStart w:id="300" w:name="_Toc114518968"/>
      <w:bookmarkStart w:id="301" w:name="_Toc199394489"/>
      <w:bookmarkEnd w:id="297"/>
      <w:bookmarkEnd w:id="298"/>
      <w:bookmarkEnd w:id="299"/>
      <w:r>
        <w:t>Обязательные требования к конфигурированию АРМ администратора</w:t>
      </w:r>
      <w:r w:rsidR="00731B0B">
        <w:t xml:space="preserve"> ГИС/ИС ФОИВ</w:t>
      </w:r>
      <w:bookmarkEnd w:id="300"/>
      <w:bookmarkEnd w:id="301"/>
    </w:p>
    <w:p w14:paraId="5784B69B" w14:textId="506750B3" w:rsidR="00384A76" w:rsidRDefault="00731B0B" w:rsidP="002B6060">
      <w:pPr>
        <w:pStyle w:val="aa"/>
      </w:pPr>
      <w:r>
        <w:t>В</w:t>
      </w:r>
      <w:r w:rsidR="00384A76">
        <w:t xml:space="preserve"> состав </w:t>
      </w:r>
      <w:r w:rsidR="00693F6E">
        <w:t>ПО</w:t>
      </w:r>
      <w:r w:rsidR="00384A76">
        <w:t xml:space="preserve"> АРМ </w:t>
      </w:r>
      <w:r>
        <w:t xml:space="preserve">администратора ГИС/ИС ФОИВ </w:t>
      </w:r>
      <w:r w:rsidR="00384A76">
        <w:t>должны входить средства администрирования, мониторинга, конфигурирования сетевого оборудования либо установленные с дистрибутивов на официальном физическом носителе, либо полученные с официальных сайтов производителей ПО. Установка на АРМ нелицензионного ПО, а также ПО, полученного из не доверенных источников, не допускается</w:t>
      </w:r>
      <w:r w:rsidR="00037C8B">
        <w:t>.</w:t>
      </w:r>
    </w:p>
    <w:p w14:paraId="195E433C" w14:textId="0843B152" w:rsidR="00384A76" w:rsidRDefault="00037C8B" w:rsidP="002B6060">
      <w:pPr>
        <w:pStyle w:val="aa"/>
      </w:pPr>
      <w:r>
        <w:t>Н</w:t>
      </w:r>
      <w:r w:rsidR="00384A76">
        <w:t xml:space="preserve">а АРМ </w:t>
      </w:r>
      <w:r>
        <w:t xml:space="preserve">администратора ГИС/ИС ФОИВ </w:t>
      </w:r>
      <w:r w:rsidR="00384A76">
        <w:t>должны регулярно устанавливаться актуальные обновления (</w:t>
      </w:r>
      <w:proofErr w:type="spellStart"/>
      <w:r w:rsidR="00384A76">
        <w:t>патчи</w:t>
      </w:r>
      <w:proofErr w:type="spellEnd"/>
      <w:r w:rsidR="00384A76">
        <w:t xml:space="preserve">) </w:t>
      </w:r>
      <w:r>
        <w:t>ОС</w:t>
      </w:r>
      <w:r w:rsidR="00384A76">
        <w:t>, используемо</w:t>
      </w:r>
      <w:r>
        <w:t>го</w:t>
      </w:r>
      <w:r w:rsidR="00384A76">
        <w:t xml:space="preserve"> прикладно</w:t>
      </w:r>
      <w:r>
        <w:t>го</w:t>
      </w:r>
      <w:r w:rsidR="00384A76">
        <w:t xml:space="preserve"> и системно</w:t>
      </w:r>
      <w:r>
        <w:t>го</w:t>
      </w:r>
      <w:r w:rsidR="00384A76">
        <w:t xml:space="preserve"> ПО, опубликованные производителем данного ПО; </w:t>
      </w:r>
    </w:p>
    <w:p w14:paraId="50460FFD" w14:textId="737E19C7" w:rsidR="00384A76" w:rsidRDefault="00037C8B" w:rsidP="002B6060">
      <w:pPr>
        <w:pStyle w:val="aa"/>
      </w:pPr>
      <w:r>
        <w:t>Д</w:t>
      </w:r>
      <w:r w:rsidR="00384A76">
        <w:t xml:space="preserve">ля размещения АРМ </w:t>
      </w:r>
      <w:r>
        <w:t xml:space="preserve">администратора ГИС/ИС ФОИВ </w:t>
      </w:r>
      <w:r w:rsidR="00384A76">
        <w:t xml:space="preserve">в инфраструктуре подрядчика должен быть организован выделенный VLAN с ограниченным доступом. Информационное взаимодействие таких АРМ с ресурсами сети </w:t>
      </w:r>
      <w:r w:rsidR="0090345A">
        <w:t>«Интернет»</w:t>
      </w:r>
      <w:r w:rsidR="00384A76">
        <w:t xml:space="preserve"> должно быть заблокировано средствами М</w:t>
      </w:r>
      <w:r>
        <w:t>С</w:t>
      </w:r>
      <w:r w:rsidR="00384A76">
        <w:t>Э типа А, Б не ниже 4 класса защиты</w:t>
      </w:r>
      <w:r>
        <w:t>.</w:t>
      </w:r>
    </w:p>
    <w:p w14:paraId="2AE049C8" w14:textId="0FF88E5F" w:rsidR="00384A76" w:rsidRDefault="00037C8B" w:rsidP="002B6060">
      <w:pPr>
        <w:pStyle w:val="aa"/>
      </w:pPr>
      <w:r>
        <w:t>П</w:t>
      </w:r>
      <w:r w:rsidR="00384A76">
        <w:t xml:space="preserve">ри организации АРМ </w:t>
      </w:r>
      <w:r>
        <w:t>администратора ГИС/ИС ФОИВ</w:t>
      </w:r>
      <w:r w:rsidR="00384A76">
        <w:t xml:space="preserve"> на базе мобильного персонального компьютера для ограничения работы с сетью </w:t>
      </w:r>
      <w:r w:rsidR="0090345A">
        <w:t>«Интернет»</w:t>
      </w:r>
      <w:r w:rsidR="00384A76">
        <w:t xml:space="preserve"> должны применяться сертифицированные решения М</w:t>
      </w:r>
      <w:r>
        <w:t>С</w:t>
      </w:r>
      <w:r w:rsidR="00384A76">
        <w:t>Э типа В не ниже 4 класса защиты;</w:t>
      </w:r>
    </w:p>
    <w:p w14:paraId="797B5492" w14:textId="2B3563E8" w:rsidR="00384A76" w:rsidRDefault="00037C8B" w:rsidP="002B6060">
      <w:pPr>
        <w:pStyle w:val="aa"/>
      </w:pPr>
      <w:r>
        <w:t>У</w:t>
      </w:r>
      <w:r w:rsidR="00384A76">
        <w:t>даленный доступ в ИТ-инфраструктуру</w:t>
      </w:r>
      <w:r w:rsidR="008865A5">
        <w:t xml:space="preserve"> ЦОД Исполнителя </w:t>
      </w:r>
      <w:r w:rsidR="00384A76">
        <w:t xml:space="preserve">обеспечивается только с использованием сертифицированных решений криптографической защиты </w:t>
      </w:r>
      <w:r w:rsidR="00384A76">
        <w:lastRenderedPageBreak/>
        <w:t xml:space="preserve">информации класса КС3. Для реализации данного требования на АРМ необходима установка ПО </w:t>
      </w:r>
      <w:proofErr w:type="spellStart"/>
      <w:r w:rsidR="00384A76">
        <w:t>ViPNet</w:t>
      </w:r>
      <w:proofErr w:type="spellEnd"/>
      <w:r w:rsidR="00384A76">
        <w:t xml:space="preserve"> </w:t>
      </w:r>
      <w:proofErr w:type="spellStart"/>
      <w:r w:rsidR="00384A76">
        <w:t>Client</w:t>
      </w:r>
      <w:proofErr w:type="spellEnd"/>
      <w:r w:rsidR="00384A76">
        <w:t xml:space="preserve"> </w:t>
      </w:r>
      <w:proofErr w:type="spellStart"/>
      <w:r w:rsidR="00384A76">
        <w:t>for</w:t>
      </w:r>
      <w:proofErr w:type="spellEnd"/>
      <w:r w:rsidR="00384A76">
        <w:t xml:space="preserve"> </w:t>
      </w:r>
      <w:proofErr w:type="spellStart"/>
      <w:r w:rsidR="00384A76">
        <w:t>Windows</w:t>
      </w:r>
      <w:proofErr w:type="spellEnd"/>
      <w:r w:rsidR="00384A76">
        <w:t>/</w:t>
      </w:r>
      <w:proofErr w:type="spellStart"/>
      <w:r w:rsidR="00384A76">
        <w:t>Linux</w:t>
      </w:r>
      <w:proofErr w:type="spellEnd"/>
      <w:r w:rsidR="00384A76">
        <w:t xml:space="preserve"> 4.х производства компании </w:t>
      </w:r>
      <w:r w:rsidR="00D777C0">
        <w:t>«</w:t>
      </w:r>
      <w:proofErr w:type="spellStart"/>
      <w:r w:rsidR="00D777C0" w:rsidRPr="00D777C0">
        <w:t>ИнфоТеКС</w:t>
      </w:r>
      <w:proofErr w:type="spellEnd"/>
      <w:r w:rsidR="00384A76">
        <w:t>»</w:t>
      </w:r>
      <w:r w:rsidR="00D777C0">
        <w:t>.</w:t>
      </w:r>
    </w:p>
    <w:p w14:paraId="0B6859DB" w14:textId="54342812" w:rsidR="00384A76" w:rsidRDefault="008875B5" w:rsidP="002B6060">
      <w:pPr>
        <w:pStyle w:val="aa"/>
      </w:pPr>
      <w:r>
        <w:t>Н</w:t>
      </w:r>
      <w:r w:rsidR="00384A76" w:rsidRPr="008865A5">
        <w:t>а АРМ</w:t>
      </w:r>
      <w:r>
        <w:t xml:space="preserve"> администратора ГИС/ИС ФОИВ</w:t>
      </w:r>
      <w:r w:rsidR="00384A76" w:rsidRPr="008865A5">
        <w:t xml:space="preserve"> должна быть установлена сертифицированная ФСТЭК России версия </w:t>
      </w:r>
      <w:r w:rsidR="00AA12A2">
        <w:t>АВПО</w:t>
      </w:r>
      <w:r w:rsidR="008865A5" w:rsidRPr="008865A5">
        <w:t xml:space="preserve"> </w:t>
      </w:r>
      <w:r w:rsidR="005B162F">
        <w:t xml:space="preserve">производства компании </w:t>
      </w:r>
      <w:r w:rsidR="008865A5" w:rsidRPr="008865A5">
        <w:t>«Лаборатори</w:t>
      </w:r>
      <w:r w:rsidR="005B162F">
        <w:t>я</w:t>
      </w:r>
      <w:r w:rsidR="008865A5" w:rsidRPr="008865A5">
        <w:t xml:space="preserve"> Касперского», подключенного к системе управления </w:t>
      </w:r>
      <w:r w:rsidR="008865A5" w:rsidRPr="008865A5">
        <w:rPr>
          <w:lang w:val="en-US"/>
        </w:rPr>
        <w:t>Kaspersky</w:t>
      </w:r>
      <w:r w:rsidR="008865A5" w:rsidRPr="008865A5">
        <w:t xml:space="preserve"> </w:t>
      </w:r>
      <w:r w:rsidR="008865A5" w:rsidRPr="008865A5">
        <w:rPr>
          <w:lang w:val="en-US"/>
        </w:rPr>
        <w:t>Security</w:t>
      </w:r>
      <w:r w:rsidR="008865A5" w:rsidRPr="008865A5">
        <w:t xml:space="preserve"> </w:t>
      </w:r>
      <w:r w:rsidR="008865A5" w:rsidRPr="008865A5">
        <w:rPr>
          <w:lang w:val="en-US"/>
        </w:rPr>
        <w:t>Center</w:t>
      </w:r>
      <w:r w:rsidR="008865A5" w:rsidRPr="008865A5">
        <w:t xml:space="preserve"> под управлением Исполнителя</w:t>
      </w:r>
      <w:r w:rsidR="00384A76" w:rsidRPr="008865A5">
        <w:t>.</w:t>
      </w:r>
      <w:r w:rsidR="008865A5">
        <w:t xml:space="preserve"> В составе </w:t>
      </w:r>
      <w:r w:rsidR="00AA12A2">
        <w:t>АВПО</w:t>
      </w:r>
      <w:r w:rsidR="008865A5">
        <w:t xml:space="preserve"> активируется модуль </w:t>
      </w:r>
      <w:proofErr w:type="spellStart"/>
      <w:r w:rsidR="001143E9" w:rsidRPr="001143E9">
        <w:t>Kaspersky</w:t>
      </w:r>
      <w:proofErr w:type="spellEnd"/>
      <w:r w:rsidR="001143E9" w:rsidRPr="001143E9">
        <w:t xml:space="preserve"> </w:t>
      </w:r>
      <w:proofErr w:type="spellStart"/>
      <w:r w:rsidR="001143E9" w:rsidRPr="001143E9">
        <w:t>Endpoint</w:t>
      </w:r>
      <w:proofErr w:type="spellEnd"/>
      <w:r w:rsidR="001143E9" w:rsidRPr="001143E9">
        <w:t xml:space="preserve"> </w:t>
      </w:r>
      <w:proofErr w:type="spellStart"/>
      <w:r w:rsidR="001143E9" w:rsidRPr="001143E9">
        <w:t>Detection</w:t>
      </w:r>
      <w:proofErr w:type="spellEnd"/>
      <w:r w:rsidR="001143E9" w:rsidRPr="001143E9">
        <w:t xml:space="preserve"> </w:t>
      </w:r>
      <w:proofErr w:type="spellStart"/>
      <w:r w:rsidR="001143E9" w:rsidRPr="001143E9">
        <w:t>and</w:t>
      </w:r>
      <w:proofErr w:type="spellEnd"/>
      <w:r w:rsidR="001143E9" w:rsidRPr="001143E9">
        <w:t xml:space="preserve"> </w:t>
      </w:r>
      <w:proofErr w:type="spellStart"/>
      <w:r w:rsidR="00A60985" w:rsidRPr="001143E9">
        <w:t>Response</w:t>
      </w:r>
      <w:proofErr w:type="spellEnd"/>
      <w:r w:rsidR="00A60985" w:rsidRPr="001143E9">
        <w:t xml:space="preserve"> (</w:t>
      </w:r>
      <w:r w:rsidR="001143E9" w:rsidRPr="001143E9">
        <w:t>системы обнаружения целевых, сложных атак на конечных точках)</w:t>
      </w:r>
      <w:r w:rsidR="00A60985">
        <w:rPr>
          <w:rStyle w:val="afffffff0"/>
          <w:u w:val="single"/>
        </w:rPr>
        <w:footnoteReference w:id="22"/>
      </w:r>
      <w:r w:rsidR="001143E9" w:rsidRPr="001143E9">
        <w:t>.</w:t>
      </w:r>
      <w:r w:rsidR="00384A76">
        <w:t xml:space="preserve"> Настройки должны обеспечивать ежедневное обновление антивирусных баз, а также защиту </w:t>
      </w:r>
      <w:r w:rsidR="00AA12A2">
        <w:t>АВПО</w:t>
      </w:r>
      <w:r w:rsidR="00384A76">
        <w:t xml:space="preserve"> сервисным паролем. Отключение </w:t>
      </w:r>
      <w:r w:rsidR="00AA12A2">
        <w:t>АВПО</w:t>
      </w:r>
      <w:r w:rsidR="00384A76">
        <w:t xml:space="preserve"> или его удаление, даже кратковременные, не допускаются</w:t>
      </w:r>
      <w:r>
        <w:t>.</w:t>
      </w:r>
    </w:p>
    <w:p w14:paraId="3D4BE0EE" w14:textId="0E1BA1B8" w:rsidR="00384A76" w:rsidRDefault="00847466" w:rsidP="002B6060">
      <w:pPr>
        <w:pStyle w:val="aa"/>
      </w:pPr>
      <w:r>
        <w:t>Н</w:t>
      </w:r>
      <w:r w:rsidRPr="008865A5">
        <w:t>а АРМ</w:t>
      </w:r>
      <w:r>
        <w:t xml:space="preserve"> администратора ГИС/ИС ФОИВ</w:t>
      </w:r>
      <w:r w:rsidRPr="008865A5">
        <w:t xml:space="preserve"> должн</w:t>
      </w:r>
      <w:r>
        <w:t>о</w:t>
      </w:r>
      <w:r w:rsidRPr="008865A5">
        <w:t xml:space="preserve"> быть </w:t>
      </w:r>
      <w:r>
        <w:t>выполнено о</w:t>
      </w:r>
      <w:r w:rsidR="00384A76">
        <w:t xml:space="preserve">тключение неиспользуемых служб, </w:t>
      </w:r>
      <w:r w:rsidR="008865A5">
        <w:t xml:space="preserve">в частности Сервис Сервер </w:t>
      </w:r>
      <w:r w:rsidR="008865A5" w:rsidRPr="008865A5">
        <w:t>(</w:t>
      </w:r>
      <w:r w:rsidR="008865A5">
        <w:rPr>
          <w:lang w:val="en-US"/>
        </w:rPr>
        <w:t>Server</w:t>
      </w:r>
      <w:r w:rsidR="008865A5" w:rsidRPr="008865A5">
        <w:t xml:space="preserve">)) </w:t>
      </w:r>
      <w:r w:rsidR="008865A5">
        <w:t xml:space="preserve">для ОС </w:t>
      </w:r>
      <w:r>
        <w:t xml:space="preserve">семейства </w:t>
      </w:r>
      <w:r w:rsidR="008865A5">
        <w:rPr>
          <w:lang w:val="en-US"/>
        </w:rPr>
        <w:t>Windows</w:t>
      </w:r>
      <w:r w:rsidR="008865A5">
        <w:t xml:space="preserve">, а также </w:t>
      </w:r>
      <w:r w:rsidR="0043394A">
        <w:t xml:space="preserve">настроен </w:t>
      </w:r>
      <w:r w:rsidR="00384A76">
        <w:t>запрет установки не используемого ПО</w:t>
      </w:r>
      <w:r>
        <w:t>.</w:t>
      </w:r>
    </w:p>
    <w:p w14:paraId="2300D10C" w14:textId="182B76F8" w:rsidR="00384A76" w:rsidRDefault="0043394A" w:rsidP="002B6060">
      <w:pPr>
        <w:pStyle w:val="aa"/>
      </w:pPr>
      <w:r>
        <w:t>На АРМ администратора ГИС/ИС ФОИВ</w:t>
      </w:r>
      <w:r w:rsidRPr="008865A5">
        <w:t xml:space="preserve"> </w:t>
      </w:r>
      <w:r>
        <w:t>должно быть реализовано п</w:t>
      </w:r>
      <w:r w:rsidR="00384A76">
        <w:t>рименение парольной политики, определенной для ГИС</w:t>
      </w:r>
      <w:r w:rsidR="001A18DC">
        <w:t>/</w:t>
      </w:r>
      <w:r w:rsidR="00384A76">
        <w:t>ИС соответствующей категории</w:t>
      </w:r>
      <w:r>
        <w:t>.</w:t>
      </w:r>
    </w:p>
    <w:p w14:paraId="1BD7586F" w14:textId="3FAF551F" w:rsidR="00384A76" w:rsidRDefault="00384A76" w:rsidP="002B6060">
      <w:pPr>
        <w:pStyle w:val="aa"/>
      </w:pPr>
      <w:r>
        <w:t xml:space="preserve">Защита АРМ </w:t>
      </w:r>
      <w:r w:rsidR="0043394A">
        <w:t>администратора ГИС/ИС ФОИВ</w:t>
      </w:r>
      <w:r w:rsidR="0043394A" w:rsidRPr="008865A5">
        <w:t xml:space="preserve"> </w:t>
      </w:r>
      <w:r>
        <w:t>от несанкционированного доступа обеспечивается:</w:t>
      </w:r>
    </w:p>
    <w:p w14:paraId="2F6854FF" w14:textId="567FCF59" w:rsidR="00384A76" w:rsidRPr="00384A76" w:rsidRDefault="00384A76" w:rsidP="00E1468F">
      <w:pPr>
        <w:pStyle w:val="a8"/>
      </w:pPr>
      <w:r w:rsidRPr="00384A76">
        <w:t>использованием пароля для входа в настройки BIOS или диспетчер загрузки по паролю;</w:t>
      </w:r>
    </w:p>
    <w:p w14:paraId="21A56A70" w14:textId="00427F93" w:rsidR="00384A76" w:rsidRPr="00EE7BE8" w:rsidRDefault="00384A76" w:rsidP="00E1468F">
      <w:pPr>
        <w:pStyle w:val="a8"/>
      </w:pPr>
      <w:r>
        <w:t>установкой системы защиты от НСД по 4 уровню доверия, 5 классу защищенности СВТ.</w:t>
      </w:r>
    </w:p>
    <w:p w14:paraId="14B97A7C" w14:textId="4A4884E3" w:rsidR="008610F7" w:rsidRPr="00604CCE" w:rsidRDefault="008610F7" w:rsidP="005C5E66">
      <w:pPr>
        <w:pStyle w:val="25"/>
      </w:pPr>
      <w:bookmarkStart w:id="302" w:name="_Toc114518969"/>
      <w:bookmarkStart w:id="303" w:name="_Toc199394490"/>
      <w:bookmarkEnd w:id="286"/>
      <w:r w:rsidRPr="00604CCE">
        <w:t>Условия, определяющие возможность проведения аттестации</w:t>
      </w:r>
      <w:r w:rsidR="00C329AB" w:rsidRPr="00604CCE">
        <w:t xml:space="preserve"> ИС ФОИВ</w:t>
      </w:r>
      <w:bookmarkEnd w:id="250"/>
      <w:bookmarkEnd w:id="302"/>
      <w:bookmarkEnd w:id="303"/>
    </w:p>
    <w:p w14:paraId="2A9C9701" w14:textId="77777777" w:rsidR="00297B99" w:rsidRPr="00604CCE" w:rsidRDefault="00297B99" w:rsidP="000E7356">
      <w:pPr>
        <w:pStyle w:val="aa"/>
      </w:pPr>
      <w:r w:rsidRPr="00604CCE">
        <w:t>Для проведения аттестационных испытаний ГИС и/или ИСПДн в качестве исходных данных должны быть представлены:</w:t>
      </w:r>
    </w:p>
    <w:p w14:paraId="1BB894B8" w14:textId="3A5CE7F2" w:rsidR="003D1CB5" w:rsidRPr="00604CCE" w:rsidRDefault="003D1CB5" w:rsidP="00E1468F">
      <w:pPr>
        <w:pStyle w:val="a8"/>
      </w:pPr>
      <w:r>
        <w:t>технический паспорт на объект информатизации;</w:t>
      </w:r>
    </w:p>
    <w:p w14:paraId="11EB5D3A" w14:textId="0FBA2C70" w:rsidR="00297B99" w:rsidRDefault="00297B99" w:rsidP="00E1468F">
      <w:pPr>
        <w:pStyle w:val="a8"/>
      </w:pPr>
      <w:r w:rsidRPr="00604CCE">
        <w:t>акт классификации информационной системы;</w:t>
      </w:r>
    </w:p>
    <w:p w14:paraId="7447869F" w14:textId="193B0AB4" w:rsidR="004F4EA3" w:rsidRPr="00604CCE" w:rsidRDefault="004F4EA3" w:rsidP="00E1468F">
      <w:pPr>
        <w:pStyle w:val="a8"/>
      </w:pPr>
      <w:r w:rsidRPr="004F4EA3">
        <w:t>модель угроз безопасности информации</w:t>
      </w:r>
      <w:r>
        <w:t>;</w:t>
      </w:r>
    </w:p>
    <w:p w14:paraId="0D6436B1" w14:textId="3366A073" w:rsidR="00297B99" w:rsidRDefault="00297B99" w:rsidP="00E1468F">
      <w:pPr>
        <w:pStyle w:val="a8"/>
      </w:pPr>
      <w:r w:rsidRPr="00604CCE">
        <w:t>техническое задание на создание (модернизацию) информационной системы и (или) техническое задание (частное техническое задание) на создание (модернизацию) системы защиты информации информационной системы;</w:t>
      </w:r>
    </w:p>
    <w:p w14:paraId="0326335F" w14:textId="7A3401B0" w:rsidR="004F4EA3" w:rsidRPr="00604CCE" w:rsidRDefault="004F4EA3" w:rsidP="00E1468F">
      <w:pPr>
        <w:pStyle w:val="a8"/>
      </w:pPr>
      <w:r>
        <w:t xml:space="preserve">письма о согласовании с </w:t>
      </w:r>
      <w:r w:rsidR="007B1B95">
        <w:t>ФСБ России и ФСТЭК</w:t>
      </w:r>
      <w:r>
        <w:t xml:space="preserve"> </w:t>
      </w:r>
      <w:r w:rsidR="00627B3E">
        <w:t xml:space="preserve">России </w:t>
      </w:r>
      <w:r>
        <w:t xml:space="preserve">в пределах их полномочий в части, касающейся выполнения установленных требований о защите </w:t>
      </w:r>
      <w:r>
        <w:lastRenderedPageBreak/>
        <w:t>информации, модели угроз и нарушителя безопасности информации и технического задания;</w:t>
      </w:r>
    </w:p>
    <w:p w14:paraId="5892D5C1" w14:textId="77777777" w:rsidR="00297B99" w:rsidRPr="00604CCE" w:rsidRDefault="00297B99" w:rsidP="00E1468F">
      <w:pPr>
        <w:pStyle w:val="a8"/>
      </w:pPr>
      <w:r w:rsidRPr="00604CCE">
        <w:t>проектная и эксплуатационная документация на систему защиты информации информационной системы;</w:t>
      </w:r>
    </w:p>
    <w:p w14:paraId="141F2276" w14:textId="77777777" w:rsidR="00297B99" w:rsidRPr="00604CCE" w:rsidRDefault="00297B99" w:rsidP="00E1468F">
      <w:pPr>
        <w:pStyle w:val="a8"/>
      </w:pPr>
      <w:r w:rsidRPr="00604CCE">
        <w:t>организационно-распорядительные документы по защите информации;</w:t>
      </w:r>
    </w:p>
    <w:p w14:paraId="0979B813" w14:textId="604C8F9B" w:rsidR="00297B99" w:rsidRDefault="00297B99" w:rsidP="00E1468F">
      <w:pPr>
        <w:pStyle w:val="a8"/>
      </w:pPr>
      <w:r w:rsidRPr="00604CCE">
        <w:t>результаты анализа уязвимостей информационной системы</w:t>
      </w:r>
      <w:r w:rsidR="00EA4F7C">
        <w:t xml:space="preserve"> (не содержащие </w:t>
      </w:r>
      <w:r w:rsidR="00E86B71">
        <w:t>реализуемых</w:t>
      </w:r>
      <w:r w:rsidR="00EA4F7C">
        <w:t xml:space="preserve"> уязвимостей)</w:t>
      </w:r>
      <w:r w:rsidRPr="00604CCE">
        <w:t>;</w:t>
      </w:r>
    </w:p>
    <w:p w14:paraId="742E1070" w14:textId="457D9EB2" w:rsidR="00037DF5" w:rsidRPr="00604CCE" w:rsidRDefault="00037DF5" w:rsidP="00E1468F">
      <w:pPr>
        <w:pStyle w:val="a8"/>
      </w:pPr>
      <w:r>
        <w:t>результаты испытаний ГИС, ИСПДн путем осуществления попыток НСД в обход применяемых средств защиты информации;</w:t>
      </w:r>
    </w:p>
    <w:p w14:paraId="05E729DB" w14:textId="4266A111" w:rsidR="00CE0BD1" w:rsidRPr="00604CCE" w:rsidRDefault="00297B99" w:rsidP="00E1468F">
      <w:pPr>
        <w:pStyle w:val="a8"/>
      </w:pPr>
      <w:r w:rsidRPr="00604CCE">
        <w:t>материалы предварительных</w:t>
      </w:r>
      <w:r w:rsidR="00EA4F7C">
        <w:t xml:space="preserve"> испытаний, опытной эксплуатации</w:t>
      </w:r>
      <w:r w:rsidRPr="00604CCE">
        <w:t xml:space="preserve"> и приемочных испытаний системы защиты информации информационной системы;</w:t>
      </w:r>
    </w:p>
    <w:p w14:paraId="0F0A2EBF" w14:textId="4933B82A" w:rsidR="00D667F1" w:rsidRPr="00604CCE" w:rsidRDefault="00297B99" w:rsidP="000E7356">
      <w:pPr>
        <w:pStyle w:val="aa"/>
      </w:pPr>
      <w:r w:rsidRPr="00604CCE">
        <w:t>А также, иные документы, разрабатываемые в соответствии с применимыми НПА в области защиты информации.</w:t>
      </w:r>
      <w:bookmarkStart w:id="304" w:name="_Toc57898878"/>
    </w:p>
    <w:p w14:paraId="170DBBE5" w14:textId="2F005CA8" w:rsidR="003D1CB5" w:rsidRDefault="003D1CB5" w:rsidP="000E7356">
      <w:pPr>
        <w:pStyle w:val="aa"/>
      </w:pPr>
      <w:r>
        <w:t xml:space="preserve">Для проведения аттестационных испытаний ГИС и/или ИСПДн необходимо </w:t>
      </w:r>
      <w:r w:rsidR="00705555">
        <w:t>обеспечить выполнение</w:t>
      </w:r>
      <w:r w:rsidR="00E8788F">
        <w:t xml:space="preserve"> следующи</w:t>
      </w:r>
      <w:r w:rsidR="00705555">
        <w:t>х</w:t>
      </w:r>
      <w:r w:rsidR="00E8788F">
        <w:t xml:space="preserve"> требовани</w:t>
      </w:r>
      <w:r w:rsidR="00705555">
        <w:t>й</w:t>
      </w:r>
      <w:r w:rsidR="00E8788F">
        <w:t>:</w:t>
      </w:r>
    </w:p>
    <w:p w14:paraId="634119F2" w14:textId="602D05DD" w:rsidR="00E8788F" w:rsidRDefault="00F319C5" w:rsidP="00E1468F">
      <w:pPr>
        <w:pStyle w:val="a8"/>
      </w:pPr>
      <w:r>
        <w:t>п</w:t>
      </w:r>
      <w:r w:rsidR="00E8788F">
        <w:t xml:space="preserve">ри реализации мер защиты информации </w:t>
      </w:r>
      <w:r w:rsidR="00995B40">
        <w:t xml:space="preserve">разработанным специальным </w:t>
      </w:r>
      <w:r w:rsidR="00FE293E">
        <w:t>ПО</w:t>
      </w:r>
      <w:r>
        <w:t xml:space="preserve"> необходимо провести оценку соответствия указанного </w:t>
      </w:r>
      <w:r w:rsidR="00FE293E">
        <w:t xml:space="preserve">ПО </w:t>
      </w:r>
      <w:r>
        <w:t>в форме обязательной сертификации</w:t>
      </w:r>
      <w:r w:rsidR="005743CD">
        <w:t xml:space="preserve"> </w:t>
      </w:r>
      <w:r w:rsidR="007B1B95">
        <w:t>ФСБ России и ФСТЭК</w:t>
      </w:r>
      <w:r w:rsidR="00627B3E">
        <w:t xml:space="preserve"> России</w:t>
      </w:r>
      <w:r w:rsidR="00A71E71">
        <w:t xml:space="preserve"> н</w:t>
      </w:r>
      <w:r>
        <w:t xml:space="preserve">а соответствие требованиям по </w:t>
      </w:r>
      <w:r w:rsidR="002A01D7">
        <w:t>безопасности информации</w:t>
      </w:r>
      <w:r>
        <w:t>;</w:t>
      </w:r>
    </w:p>
    <w:p w14:paraId="1E25A56F" w14:textId="48D81FB6" w:rsidR="00F319C5" w:rsidRDefault="00F319C5" w:rsidP="00E1468F">
      <w:pPr>
        <w:pStyle w:val="a8"/>
      </w:pPr>
      <w:r>
        <w:t xml:space="preserve">при реализации мер защиты информации разработанным специальным </w:t>
      </w:r>
      <w:r w:rsidR="00FE293E">
        <w:t>ПО</w:t>
      </w:r>
      <w:r w:rsidR="00705555">
        <w:t>,</w:t>
      </w:r>
      <w:r>
        <w:t xml:space="preserve"> при этом используя функции и компоненты сертифицированных </w:t>
      </w:r>
      <w:r w:rsidR="00FE293E">
        <w:t>СЗИ</w:t>
      </w:r>
      <w:r w:rsidR="00705555">
        <w:t>,</w:t>
      </w:r>
      <w:r>
        <w:t xml:space="preserve"> необходимо оценить степень влияния </w:t>
      </w:r>
      <w:r w:rsidR="005743CD">
        <w:t>данного</w:t>
      </w:r>
      <w:r w:rsidR="00577F4E">
        <w:t xml:space="preserve"> </w:t>
      </w:r>
      <w:r w:rsidR="005743CD">
        <w:t xml:space="preserve">специального </w:t>
      </w:r>
      <w:r w:rsidR="00FE293E">
        <w:t>ПО</w:t>
      </w:r>
      <w:r>
        <w:t xml:space="preserve"> и однозначно установить факт</w:t>
      </w:r>
      <w:r w:rsidR="000651D1">
        <w:t xml:space="preserve"> и указать в документации на ИС</w:t>
      </w:r>
      <w:r>
        <w:t xml:space="preserve"> отсутстви</w:t>
      </w:r>
      <w:r w:rsidR="000651D1">
        <w:t>е</w:t>
      </w:r>
      <w:r>
        <w:t xml:space="preserve"> реализации мер защиты информации не сертифицированным разработанным специальным </w:t>
      </w:r>
      <w:r w:rsidR="00FE293E">
        <w:t>ПО</w:t>
      </w:r>
      <w:r>
        <w:t>;</w:t>
      </w:r>
    </w:p>
    <w:p w14:paraId="02E73B25" w14:textId="77777777" w:rsidR="001C2278" w:rsidRDefault="00FE293E" w:rsidP="00E1468F">
      <w:pPr>
        <w:pStyle w:val="a8"/>
      </w:pPr>
      <w:r>
        <w:t xml:space="preserve">при реализации мер защиты информации наложенными СЗИ, такие СЗИ должны быть совместимы с </w:t>
      </w:r>
      <w:r w:rsidR="00953C6A">
        <w:t>ОС</w:t>
      </w:r>
      <w:r>
        <w:t xml:space="preserve">, на которую они устанавливаются, а также иметь официальную поддержку версии ядра </w:t>
      </w:r>
      <w:r w:rsidR="00953C6A">
        <w:t xml:space="preserve">ОС </w:t>
      </w:r>
      <w:r>
        <w:t xml:space="preserve">разработчиком наложенного </w:t>
      </w:r>
      <w:r w:rsidR="00953C6A">
        <w:t>СЗИ</w:t>
      </w:r>
      <w:r>
        <w:t>;</w:t>
      </w:r>
      <w:r w:rsidR="00472E77">
        <w:t xml:space="preserve"> </w:t>
      </w:r>
    </w:p>
    <w:p w14:paraId="1CEE59CA" w14:textId="4B66F8B0" w:rsidR="00FE293E" w:rsidRDefault="00FE293E" w:rsidP="00E1468F">
      <w:pPr>
        <w:pStyle w:val="a8"/>
      </w:pPr>
      <w:r>
        <w:t xml:space="preserve">класс </w:t>
      </w:r>
      <w:r w:rsidR="00953C6A">
        <w:t>СКЗИ</w:t>
      </w:r>
      <w:r>
        <w:t xml:space="preserve">, размещенных на </w:t>
      </w:r>
      <w:r w:rsidR="00953C6A">
        <w:t xml:space="preserve">АРМ </w:t>
      </w:r>
      <w:r>
        <w:t xml:space="preserve">и (или) мобильных технических средствах с предполагаемым удаленным доступом к размещаемой </w:t>
      </w:r>
      <w:r w:rsidR="00953C6A">
        <w:t>ИС</w:t>
      </w:r>
      <w:r>
        <w:t xml:space="preserve">, должен </w:t>
      </w:r>
      <w:r w:rsidR="0051218A">
        <w:t>быть не ниже</w:t>
      </w:r>
      <w:r>
        <w:t xml:space="preserve"> класс</w:t>
      </w:r>
      <w:r w:rsidR="0051218A">
        <w:t>а</w:t>
      </w:r>
      <w:r>
        <w:t xml:space="preserve"> </w:t>
      </w:r>
      <w:r w:rsidR="00953C6A">
        <w:t>СКЗИ</w:t>
      </w:r>
      <w:r>
        <w:t>, определенно</w:t>
      </w:r>
      <w:r w:rsidR="0051218A">
        <w:t>го</w:t>
      </w:r>
      <w:r>
        <w:t xml:space="preserve"> на этапе моделирования угроз и нарушителя безопасности информации и согласованно</w:t>
      </w:r>
      <w:r w:rsidR="0051218A">
        <w:t>го</w:t>
      </w:r>
      <w:r>
        <w:t xml:space="preserve"> с ФСБ России;</w:t>
      </w:r>
    </w:p>
    <w:p w14:paraId="7D16A5E6" w14:textId="112BB9AD" w:rsidR="00FE293E" w:rsidRDefault="00FE293E" w:rsidP="00E1468F">
      <w:pPr>
        <w:pStyle w:val="a8"/>
      </w:pPr>
      <w:r>
        <w:lastRenderedPageBreak/>
        <w:t xml:space="preserve">применяемые в размещаемой </w:t>
      </w:r>
      <w:r w:rsidR="00953C6A">
        <w:t xml:space="preserve">ИС </w:t>
      </w:r>
      <w:r>
        <w:t xml:space="preserve">технологии и инфраструктура </w:t>
      </w:r>
      <w:r w:rsidR="00953C6A">
        <w:t xml:space="preserve">ИС </w:t>
      </w:r>
      <w:r>
        <w:t>должны соответствовать технологиям и инфраструктуре, заявленным на этапе моделирования угроз и нарушителя безопасности информации;</w:t>
      </w:r>
    </w:p>
    <w:p w14:paraId="072D9212" w14:textId="37866D56" w:rsidR="003F0E62" w:rsidRPr="003F0E62" w:rsidRDefault="003F0E62" w:rsidP="00E1468F">
      <w:pPr>
        <w:pStyle w:val="a8"/>
      </w:pPr>
      <w:r w:rsidRPr="003F0E62">
        <w:t>в ИС должен быть реализован функционал по разделению ролей пользователей на сервере, на имеющих право RO (Чтение) или RW (чтение и запись) или RWD (чтение, запись и удаление);</w:t>
      </w:r>
    </w:p>
    <w:p w14:paraId="557ECDC1" w14:textId="0DA8304A" w:rsidR="0037154B" w:rsidRPr="003F0E62" w:rsidRDefault="003F0E62" w:rsidP="00E1468F">
      <w:pPr>
        <w:pStyle w:val="a8"/>
      </w:pPr>
      <w:r w:rsidRPr="003F0E62">
        <w:t xml:space="preserve">в документации к ИС должно быть определено/прописано, что назначение ролей той или иной группе пользователей входит в компетенции </w:t>
      </w:r>
      <w:r w:rsidR="008C2632">
        <w:t>п</w:t>
      </w:r>
      <w:r w:rsidR="008C2632" w:rsidRPr="009D1130">
        <w:rPr>
          <w:rFonts w:eastAsiaTheme="minorHAnsi"/>
          <w:lang w:eastAsia="en-US"/>
        </w:rPr>
        <w:t>одрядн</w:t>
      </w:r>
      <w:r w:rsidR="008C2632">
        <w:rPr>
          <w:rFonts w:eastAsiaTheme="minorHAnsi"/>
          <w:lang w:eastAsia="en-US"/>
        </w:rPr>
        <w:t>ой</w:t>
      </w:r>
      <w:r w:rsidR="008C2632" w:rsidRPr="009D1130">
        <w:rPr>
          <w:rFonts w:eastAsiaTheme="minorHAnsi"/>
          <w:lang w:eastAsia="en-US"/>
        </w:rPr>
        <w:t xml:space="preserve"> организаци</w:t>
      </w:r>
      <w:r w:rsidR="008C2632">
        <w:rPr>
          <w:rFonts w:eastAsiaTheme="minorHAnsi"/>
          <w:lang w:eastAsia="en-US"/>
        </w:rPr>
        <w:t>и ФОИВ</w:t>
      </w:r>
      <w:r w:rsidRPr="003F0E62">
        <w:t xml:space="preserve"> или ФОИВ;</w:t>
      </w:r>
    </w:p>
    <w:p w14:paraId="44733641" w14:textId="525922E1" w:rsidR="00FE293E" w:rsidRDefault="00FE293E" w:rsidP="00E1468F">
      <w:pPr>
        <w:pStyle w:val="a8"/>
      </w:pPr>
      <w:r>
        <w:t xml:space="preserve">в размещаемой </w:t>
      </w:r>
      <w:r w:rsidR="00953C6A">
        <w:t xml:space="preserve">ИС </w:t>
      </w:r>
      <w:r>
        <w:t>не осуществляется обработка информации, содержащей сведения, составляющие государственную тайну;</w:t>
      </w:r>
    </w:p>
    <w:p w14:paraId="6D1CA2A3" w14:textId="77777777" w:rsidR="00953C6A" w:rsidRDefault="00953C6A" w:rsidP="00E1468F">
      <w:pPr>
        <w:pStyle w:val="a8"/>
      </w:pPr>
      <w:r>
        <w:t xml:space="preserve">уровень защищенности </w:t>
      </w:r>
      <w:r w:rsidR="00FE293E">
        <w:t>размещаем</w:t>
      </w:r>
      <w:r>
        <w:t xml:space="preserve">ой </w:t>
      </w:r>
      <w:r w:rsidR="00FE293E">
        <w:t>ИСПДн</w:t>
      </w:r>
      <w:r>
        <w:t xml:space="preserve"> не должен превышать УЗ-2;</w:t>
      </w:r>
    </w:p>
    <w:p w14:paraId="6320BD66" w14:textId="0C68B45D" w:rsidR="00953C6A" w:rsidRDefault="00953C6A" w:rsidP="00E1468F">
      <w:pPr>
        <w:pStyle w:val="a8"/>
      </w:pPr>
      <w:r>
        <w:t>класс СКЗИ в размещаемой ИС не должен превышать КС3 (возможность размещения и последующей аттестации ИС</w:t>
      </w:r>
      <w:r w:rsidR="008C2632">
        <w:t>,</w:t>
      </w:r>
      <w:r>
        <w:t xml:space="preserve"> для которой определена необходимость применения СКЗИ более высокого класса определяется индивидуально);</w:t>
      </w:r>
    </w:p>
    <w:p w14:paraId="2B697D50" w14:textId="7803FB1D" w:rsidR="00305AB2" w:rsidRDefault="004A431B" w:rsidP="00E1468F">
      <w:pPr>
        <w:pStyle w:val="a8"/>
      </w:pPr>
      <w:r>
        <w:t>при реализации мер защиты информации</w:t>
      </w:r>
      <w:r w:rsidR="00305AB2">
        <w:t xml:space="preserve"> без </w:t>
      </w:r>
      <w:r w:rsidR="0041157E">
        <w:t xml:space="preserve">заказа </w:t>
      </w:r>
      <w:r w:rsidR="00305AB2" w:rsidRPr="00305AB2">
        <w:t>услуг и сервис</w:t>
      </w:r>
      <w:r w:rsidR="00305AB2">
        <w:t>ов</w:t>
      </w:r>
      <w:r w:rsidR="00305AB2" w:rsidRPr="00305AB2">
        <w:t xml:space="preserve"> </w:t>
      </w:r>
      <w:r w:rsidR="008C2632">
        <w:t>ИБ</w:t>
      </w:r>
      <w:r w:rsidR="008C2632" w:rsidRPr="00305AB2">
        <w:t xml:space="preserve"> ЦОД</w:t>
      </w:r>
      <w:r w:rsidR="00356BFB">
        <w:t xml:space="preserve"> ПК</w:t>
      </w:r>
      <w:r w:rsidR="00305AB2">
        <w:t>, меры защиты информации должны быть реализованы Заказчиком в полном объеме самостоятельно;</w:t>
      </w:r>
    </w:p>
    <w:p w14:paraId="0D649459" w14:textId="3E301B74" w:rsidR="00F319C5" w:rsidRDefault="00305AB2" w:rsidP="00E1468F">
      <w:pPr>
        <w:pStyle w:val="a8"/>
      </w:pPr>
      <w:r>
        <w:t>размещаемая ИС не является объектом критической информационной инфраструктуры Российской Федерации (возможность размещения и последующей аттестации ИС, которая является объектом критической информационной инфраструктуры Российской Федерации, определяется индивидуально)</w:t>
      </w:r>
      <w:r w:rsidR="008778AC">
        <w:t>.</w:t>
      </w:r>
    </w:p>
    <w:p w14:paraId="4A66D45E" w14:textId="079D0C31" w:rsidR="00CC5926" w:rsidRDefault="00CC5926" w:rsidP="000E7356">
      <w:pPr>
        <w:pStyle w:val="aa"/>
        <w:rPr>
          <w:b/>
        </w:rPr>
      </w:pPr>
      <w:r>
        <w:rPr>
          <w:b/>
        </w:rPr>
        <w:t>Дополнительные условия</w:t>
      </w:r>
    </w:p>
    <w:p w14:paraId="06916E81" w14:textId="6848A20C" w:rsidR="00575F47" w:rsidRPr="00575F47" w:rsidRDefault="00CC5926" w:rsidP="000E7356">
      <w:pPr>
        <w:pStyle w:val="aa"/>
      </w:pPr>
      <w:r w:rsidRPr="00575F47">
        <w:t>На этапе проектирования ГИС/ИС необходимо выбирать ОС</w:t>
      </w:r>
      <w:r w:rsidR="003C0C2A">
        <w:t>,</w:t>
      </w:r>
      <w:r w:rsidRPr="00575F47">
        <w:t xml:space="preserve"> сертифицированную ФСТЭК</w:t>
      </w:r>
      <w:r w:rsidR="00627B3E">
        <w:t xml:space="preserve"> </w:t>
      </w:r>
      <w:r w:rsidR="00BF35EB">
        <w:t>Р</w:t>
      </w:r>
      <w:r w:rsidR="00627B3E">
        <w:t>ос</w:t>
      </w:r>
      <w:r w:rsidR="00BF35EB">
        <w:t>с</w:t>
      </w:r>
      <w:r w:rsidR="00627B3E">
        <w:t>ии</w:t>
      </w:r>
      <w:r w:rsidRPr="00575F47">
        <w:t xml:space="preserve">, по соответствующему уровню защиты информации, без использования наложенных </w:t>
      </w:r>
      <w:r w:rsidR="00575F47" w:rsidRPr="00575F47">
        <w:t>средств защиты от НСД</w:t>
      </w:r>
      <w:r w:rsidRPr="00575F47">
        <w:t>. Это позволит исключить возможные конфликты между ОС, СЗИ и Прикладным ПО в процессе жизненного цикла ГИС /ИС. В случае использования на серверах ГИС</w:t>
      </w:r>
      <w:r w:rsidR="001A18DC">
        <w:t>/</w:t>
      </w:r>
      <w:r w:rsidRPr="00575F47">
        <w:t xml:space="preserve">ИС наложенных </w:t>
      </w:r>
      <w:r w:rsidR="00575F47" w:rsidRPr="00575F47">
        <w:t xml:space="preserve">средств защиты от НСД </w:t>
      </w:r>
      <w:r w:rsidRPr="00575F47">
        <w:t>их эксплуатация входит в зону ответственности подрядной организации, сопровождающей ГИС</w:t>
      </w:r>
      <w:r w:rsidR="001A18DC">
        <w:t>/</w:t>
      </w:r>
      <w:r w:rsidRPr="00575F47">
        <w:t>ИС ФОИВ.</w:t>
      </w:r>
      <w:r w:rsidR="00577F4E">
        <w:t xml:space="preserve"> </w:t>
      </w:r>
    </w:p>
    <w:p w14:paraId="6E4AF4DD" w14:textId="07090F7F" w:rsidR="00CC5926" w:rsidRPr="00575F47" w:rsidRDefault="00575F47" w:rsidP="000E7356">
      <w:pPr>
        <w:pStyle w:val="aa"/>
      </w:pPr>
      <w:bookmarkStart w:id="305" w:name="_Hlk109898290"/>
      <w:r w:rsidRPr="00575F47">
        <w:t>На серверах ГИС</w:t>
      </w:r>
      <w:r w:rsidR="001A18DC">
        <w:t>/</w:t>
      </w:r>
      <w:r w:rsidRPr="00575F47">
        <w:t>ИС Исполнитель предоставляет Сервис антивирусной защиты автоматизированной конечной точки</w:t>
      </w:r>
      <w:bookmarkEnd w:id="305"/>
      <w:r w:rsidR="00CC5926" w:rsidRPr="00575F47">
        <w:t xml:space="preserve">. </w:t>
      </w:r>
    </w:p>
    <w:p w14:paraId="58B77169" w14:textId="77777777" w:rsidR="003D1CB5" w:rsidRPr="00604CCE" w:rsidRDefault="003D1CB5" w:rsidP="000E7356">
      <w:pPr>
        <w:pStyle w:val="aa"/>
      </w:pPr>
    </w:p>
    <w:p w14:paraId="413CCDC3" w14:textId="3042E5BF" w:rsidR="00846180" w:rsidRPr="00604CCE" w:rsidRDefault="00846180" w:rsidP="000E7356">
      <w:pPr>
        <w:pStyle w:val="aa"/>
        <w:sectPr w:rsidR="00846180" w:rsidRPr="00604CCE" w:rsidSect="002F1B7C">
          <w:headerReference w:type="default" r:id="rId22"/>
          <w:footerReference w:type="default" r:id="rId23"/>
          <w:pgSz w:w="11906" w:h="16838" w:code="9"/>
          <w:pgMar w:top="1134" w:right="851" w:bottom="1701" w:left="1701" w:header="284" w:footer="284" w:gutter="0"/>
          <w:cols w:space="708"/>
          <w:titlePg/>
          <w:docGrid w:linePitch="381"/>
        </w:sectPr>
      </w:pPr>
    </w:p>
    <w:p w14:paraId="0C3B048D" w14:textId="71F65E98" w:rsidR="00C94EE6" w:rsidRPr="00604CCE" w:rsidRDefault="009F4D78" w:rsidP="00E1650A">
      <w:pPr>
        <w:pStyle w:val="01"/>
      </w:pPr>
      <w:bookmarkStart w:id="306" w:name="_Ref6244007"/>
      <w:bookmarkStart w:id="307" w:name="_Toc6244742"/>
      <w:bookmarkEnd w:id="2"/>
      <w:bookmarkEnd w:id="304"/>
      <w:r w:rsidRPr="00604CCE">
        <w:lastRenderedPageBreak/>
        <w:br/>
      </w:r>
      <w:bookmarkStart w:id="308" w:name="_Toc57898879"/>
      <w:bookmarkStart w:id="309" w:name="_Toc114518971"/>
      <w:bookmarkStart w:id="310" w:name="_Toc199394492"/>
      <w:r w:rsidRPr="00604CCE">
        <w:t>(</w:t>
      </w:r>
      <w:r w:rsidR="003611E9">
        <w:t>обязательное</w:t>
      </w:r>
      <w:r w:rsidRPr="00604CCE">
        <w:t>)</w:t>
      </w:r>
      <w:r w:rsidRPr="00604CCE">
        <w:br/>
      </w:r>
      <w:r w:rsidR="00C94EE6" w:rsidRPr="00604CCE">
        <w:t xml:space="preserve">Условия обеспечения ИБ в </w:t>
      </w:r>
      <w:r w:rsidR="00425608">
        <w:t>веб</w:t>
      </w:r>
      <w:r w:rsidR="00C94EE6" w:rsidRPr="00604CCE">
        <w:t>-приложениях</w:t>
      </w:r>
      <w:bookmarkEnd w:id="308"/>
      <w:bookmarkEnd w:id="309"/>
      <w:bookmarkEnd w:id="310"/>
    </w:p>
    <w:p w14:paraId="4F2A4194" w14:textId="77777777" w:rsidR="00C94EE6" w:rsidRPr="00604CCE" w:rsidRDefault="00C94EE6" w:rsidP="005C5E66">
      <w:pPr>
        <w:pStyle w:val="02"/>
      </w:pPr>
      <w:bookmarkStart w:id="311" w:name="_Toc421281168"/>
      <w:bookmarkStart w:id="312" w:name="_Toc469989603"/>
      <w:bookmarkEnd w:id="306"/>
      <w:bookmarkEnd w:id="307"/>
      <w:r w:rsidRPr="00604CCE">
        <w:t>Требования к подсистеме управления сессиями пользователей</w:t>
      </w:r>
      <w:bookmarkEnd w:id="311"/>
      <w:bookmarkEnd w:id="312"/>
    </w:p>
    <w:p w14:paraId="17100DBF" w14:textId="77777777" w:rsidR="00AF5E14" w:rsidRDefault="00C94EE6" w:rsidP="00AF5E14">
      <w:pPr>
        <w:pStyle w:val="aa"/>
      </w:pPr>
      <w:r w:rsidRPr="00604CCE">
        <w:t xml:space="preserve">Авторизованному пользователю </w:t>
      </w:r>
      <w:r w:rsidR="00F5677A">
        <w:t xml:space="preserve">ИС </w:t>
      </w:r>
      <w:r w:rsidRPr="00604CCE">
        <w:t>должна быть предоставлена возможность самостоятельного завершения сеанса работы. По завершению сеанса работы ИС должна удалить идентификатор соответствующей сессии и считать данного клиента неавторизованным.</w:t>
      </w:r>
      <w:r w:rsidR="00AF5E14">
        <w:t xml:space="preserve"> </w:t>
      </w:r>
    </w:p>
    <w:p w14:paraId="7888DD8B" w14:textId="5AC0E937" w:rsidR="00AF5E14" w:rsidRPr="00AF5E14" w:rsidRDefault="00AF5E14" w:rsidP="00AF5E14">
      <w:pPr>
        <w:pStyle w:val="aa"/>
        <w:rPr>
          <w:color w:val="000000"/>
        </w:rPr>
      </w:pPr>
      <w:r>
        <w:rPr>
          <w:color w:val="000000"/>
        </w:rPr>
        <w:t xml:space="preserve">Администратор </w:t>
      </w:r>
      <w:r>
        <w:rPr>
          <w:color w:val="000000"/>
          <w:lang w:val="en-US"/>
        </w:rPr>
        <w:t>WEB</w:t>
      </w:r>
      <w:r w:rsidRPr="00AF5E14">
        <w:rPr>
          <w:color w:val="000000"/>
        </w:rPr>
        <w:t xml:space="preserve"> </w:t>
      </w:r>
      <w:r>
        <w:rPr>
          <w:color w:val="000000"/>
        </w:rPr>
        <w:t>приложения должен иметь возможность о</w:t>
      </w:r>
      <w:r w:rsidRPr="00AF5E14">
        <w:rPr>
          <w:color w:val="000000"/>
        </w:rPr>
        <w:t xml:space="preserve">граничить время жизненного цикла сессии пользователя (время выбирается на усмотрение администратора при условии, что сессия не должна быть непрерывна). </w:t>
      </w:r>
    </w:p>
    <w:p w14:paraId="39DD4410" w14:textId="77777777" w:rsidR="00AF5E14" w:rsidRPr="00AF5E14" w:rsidRDefault="00AF5E14" w:rsidP="00AF5E14">
      <w:pPr>
        <w:pStyle w:val="aa"/>
      </w:pPr>
    </w:p>
    <w:p w14:paraId="061F7CCF" w14:textId="77777777" w:rsidR="00C94EE6" w:rsidRPr="00604CCE" w:rsidRDefault="00C94EE6" w:rsidP="005C5E66">
      <w:pPr>
        <w:pStyle w:val="02"/>
      </w:pPr>
      <w:bookmarkStart w:id="313" w:name="_Toc421281169"/>
      <w:r w:rsidRPr="00604CCE">
        <w:t>Требования к подсистеме разграничения доступа</w:t>
      </w:r>
      <w:bookmarkEnd w:id="313"/>
    </w:p>
    <w:p w14:paraId="0103BBD6" w14:textId="77777777" w:rsidR="00C94EE6" w:rsidRPr="00604CCE" w:rsidRDefault="00C94EE6" w:rsidP="000E7356">
      <w:pPr>
        <w:pStyle w:val="aa"/>
      </w:pPr>
      <w:r w:rsidRPr="00604CCE">
        <w:t>Необходимо исключить возможность прямого обращения неавторизованного пользователя к защищенным ресурсам по известному URL. Доступ к защищенным ресурсам должен быть возможен только после проведения процедуры аутентификации.</w:t>
      </w:r>
    </w:p>
    <w:p w14:paraId="0749C1C9" w14:textId="5E572D99" w:rsidR="00C94EE6" w:rsidRPr="00604CCE" w:rsidRDefault="00C94EE6" w:rsidP="00425608">
      <w:pPr>
        <w:pStyle w:val="aa"/>
      </w:pPr>
      <w:r w:rsidRPr="00604CCE">
        <w:t xml:space="preserve">Учетные данные пользователей должны храниться в защищенном виде. Хранение учетных данных в файлах, доступных путем обращения к ним через </w:t>
      </w:r>
      <w:r w:rsidR="00425608">
        <w:t>веб-</w:t>
      </w:r>
      <w:r w:rsidRPr="00604CCE">
        <w:t>сервер по URL, должно быть исключено.</w:t>
      </w:r>
    </w:p>
    <w:p w14:paraId="339BE29C" w14:textId="77777777" w:rsidR="00C94EE6" w:rsidRPr="00604CCE" w:rsidRDefault="00C94EE6" w:rsidP="000E7356">
      <w:pPr>
        <w:pStyle w:val="aa"/>
      </w:pPr>
      <w:r w:rsidRPr="00604CCE">
        <w:t>Хранение критичной информации (учетные записи, пароли, пути к конфигурационным файлам и пр.) в HTML-страницах должно быть исключено.</w:t>
      </w:r>
    </w:p>
    <w:p w14:paraId="7E514E8D" w14:textId="77777777" w:rsidR="00C94EE6" w:rsidRPr="00604CCE" w:rsidRDefault="00C94EE6" w:rsidP="000E7356">
      <w:pPr>
        <w:pStyle w:val="aa"/>
      </w:pPr>
      <w:r w:rsidRPr="00604CCE">
        <w:t>В случае если в ИС предусматривается возможность внесения изменений пользователем в собственный профиль, внесенные изменения необходимо подтверждать проведением дополнительной процедуры аутентификации.</w:t>
      </w:r>
    </w:p>
    <w:p w14:paraId="103F718C" w14:textId="12FCA795" w:rsidR="00C94EE6" w:rsidRDefault="00C94EE6" w:rsidP="00425608">
      <w:pPr>
        <w:pStyle w:val="aa"/>
      </w:pPr>
      <w:r w:rsidRPr="00604CCE">
        <w:t xml:space="preserve">Использование заголовка REFERER, указывающего </w:t>
      </w:r>
      <w:r w:rsidR="00425608">
        <w:t>веб-</w:t>
      </w:r>
      <w:r w:rsidRPr="00604CCE">
        <w:t>серверу URL того ресурса, с которого пользователь попал на текущую страницу, в качестве основного механизма авторизации недопустимо.</w:t>
      </w:r>
    </w:p>
    <w:p w14:paraId="47723143" w14:textId="1F9A1EEB" w:rsidR="00370B60" w:rsidRPr="00370B60" w:rsidRDefault="00370B60" w:rsidP="00370B60">
      <w:pPr>
        <w:pStyle w:val="aa"/>
      </w:pPr>
      <w:r>
        <w:rPr>
          <w:color w:val="000000"/>
        </w:rPr>
        <w:t xml:space="preserve">Администратор </w:t>
      </w:r>
      <w:r>
        <w:rPr>
          <w:color w:val="000000"/>
          <w:lang w:val="en-US"/>
        </w:rPr>
        <w:t>WEB</w:t>
      </w:r>
      <w:r w:rsidRPr="00AF5E14">
        <w:rPr>
          <w:color w:val="000000"/>
        </w:rPr>
        <w:t xml:space="preserve"> </w:t>
      </w:r>
      <w:r>
        <w:rPr>
          <w:color w:val="000000"/>
        </w:rPr>
        <w:t xml:space="preserve">приложения должен </w:t>
      </w:r>
      <w:r w:rsidR="00500069">
        <w:rPr>
          <w:color w:val="000000"/>
        </w:rPr>
        <w:t>обеспечивать</w:t>
      </w:r>
      <w:r w:rsidRPr="00370B60">
        <w:t xml:space="preserve">, используя механизмы </w:t>
      </w:r>
      <w:bookmarkStart w:id="314" w:name="_Hlk195800009"/>
      <w:r w:rsidRPr="00370B60">
        <w:t xml:space="preserve">разграничения доступа к каталогам </w:t>
      </w:r>
      <w:r w:rsidR="00744B86">
        <w:t>файловой системы ОС</w:t>
      </w:r>
      <w:r w:rsidRPr="00370B60">
        <w:t xml:space="preserve"> серверов ИС, </w:t>
      </w:r>
      <w:r w:rsidR="001E11B0" w:rsidRPr="00370B60">
        <w:t>блокиро</w:t>
      </w:r>
      <w:r w:rsidR="001E11B0">
        <w:t>вку</w:t>
      </w:r>
      <w:r w:rsidRPr="00370B60">
        <w:t xml:space="preserve"> создани</w:t>
      </w:r>
      <w:r w:rsidR="001E11B0">
        <w:t>я</w:t>
      </w:r>
      <w:r w:rsidRPr="00370B60">
        <w:t>, (появление новых файлов – create</w:t>
      </w:r>
      <w:bookmarkEnd w:id="314"/>
      <w:r w:rsidRPr="00370B60">
        <w:t xml:space="preserve">) PHP файлов, Python файлов во всех директориях WEB сервера. Ограничение необходимо сделать на всех серверах </w:t>
      </w:r>
      <w:r w:rsidRPr="00370B60">
        <w:rPr>
          <w:lang w:val="en-US"/>
        </w:rPr>
        <w:t>WEB</w:t>
      </w:r>
      <w:r w:rsidRPr="00370B60">
        <w:t xml:space="preserve"> – сайта.</w:t>
      </w:r>
    </w:p>
    <w:p w14:paraId="01B5C99D" w14:textId="77777777" w:rsidR="00370B60" w:rsidRPr="00604CCE" w:rsidRDefault="00370B60" w:rsidP="00425608">
      <w:pPr>
        <w:pStyle w:val="aa"/>
      </w:pPr>
    </w:p>
    <w:p w14:paraId="6CF3BC88" w14:textId="77777777" w:rsidR="00C94EE6" w:rsidRPr="00604CCE" w:rsidRDefault="00C94EE6" w:rsidP="005C5E66">
      <w:pPr>
        <w:pStyle w:val="02"/>
      </w:pPr>
      <w:bookmarkStart w:id="315" w:name="_Toc421281171"/>
      <w:bookmarkStart w:id="316" w:name="_Toc469989605"/>
      <w:r w:rsidRPr="00604CCE">
        <w:t>Защита от внедрения управляющих SQL-команд</w:t>
      </w:r>
      <w:bookmarkEnd w:id="315"/>
      <w:bookmarkEnd w:id="316"/>
    </w:p>
    <w:p w14:paraId="5D94A1D8" w14:textId="77777777" w:rsidR="00C94EE6" w:rsidRPr="00604CCE" w:rsidRDefault="00C94EE6" w:rsidP="000E7356">
      <w:pPr>
        <w:pStyle w:val="aa"/>
      </w:pPr>
      <w:r w:rsidRPr="00604CCE">
        <w:t>Для построения в ИС SQL-запросов должны использоваться параметризованные запросы (например, хранимые процедуры).</w:t>
      </w:r>
    </w:p>
    <w:p w14:paraId="2A11BFCD" w14:textId="3B7E2D5D" w:rsidR="00C94EE6" w:rsidRPr="00604CCE" w:rsidRDefault="00C94EE6" w:rsidP="000E7356">
      <w:pPr>
        <w:pStyle w:val="aa"/>
      </w:pPr>
      <w:r w:rsidRPr="00604CCE">
        <w:lastRenderedPageBreak/>
        <w:t>В случае</w:t>
      </w:r>
      <w:r w:rsidR="00FC4762">
        <w:t>,</w:t>
      </w:r>
      <w:r w:rsidRPr="00604CCE">
        <w:t xml:space="preserve"> если применение параметризованных запросов невозможно, получаемые от пользователя данные должны проходить процедуру предварительной обработки, в ходе которой из них необходимо удалять метасимволы « ` -- /*», а также следующие SQL-операторы SELECT, UNION, ALTER, UPDATE, EXEC, DROP, DELETE, INSERT. Контентная фильтрация может быть реализована с помощью специализированных регулярных выражений.</w:t>
      </w:r>
    </w:p>
    <w:p w14:paraId="05F7D745" w14:textId="77777777" w:rsidR="00C94EE6" w:rsidRPr="00604CCE" w:rsidRDefault="00C94EE6" w:rsidP="005C5E66">
      <w:pPr>
        <w:pStyle w:val="02"/>
        <w:rPr>
          <w:lang w:val="en-US"/>
        </w:rPr>
      </w:pPr>
      <w:bookmarkStart w:id="317" w:name="_Toc421281172"/>
      <w:bookmarkStart w:id="318" w:name="_Toc469989606"/>
      <w:r w:rsidRPr="00604CCE">
        <w:t>Защита</w:t>
      </w:r>
      <w:r w:rsidRPr="00604CCE">
        <w:rPr>
          <w:lang w:val="en-US"/>
        </w:rPr>
        <w:t xml:space="preserve"> </w:t>
      </w:r>
      <w:r w:rsidRPr="00604CCE">
        <w:t>от</w:t>
      </w:r>
      <w:r w:rsidRPr="00604CCE">
        <w:rPr>
          <w:lang w:val="en-US"/>
        </w:rPr>
        <w:t xml:space="preserve"> </w:t>
      </w:r>
      <w:r w:rsidRPr="00604CCE">
        <w:t>атак</w:t>
      </w:r>
      <w:r w:rsidRPr="00604CCE">
        <w:rPr>
          <w:lang w:val="en-US"/>
        </w:rPr>
        <w:t xml:space="preserve"> «Cross-site scripting»</w:t>
      </w:r>
      <w:bookmarkEnd w:id="317"/>
      <w:bookmarkEnd w:id="318"/>
    </w:p>
    <w:p w14:paraId="100A2399" w14:textId="77777777" w:rsidR="00C94EE6" w:rsidRPr="00604CCE" w:rsidRDefault="00C94EE6" w:rsidP="000E7356">
      <w:pPr>
        <w:pStyle w:val="aa"/>
      </w:pPr>
      <w:r w:rsidRPr="00604CCE">
        <w:t>Для защиты от подобных атак передаваемые данные должны быть представлены текст</w:t>
      </w:r>
      <w:r w:rsidR="00A947B3">
        <w:t>ом</w:t>
      </w:r>
      <w:r w:rsidRPr="00604CCE">
        <w:t xml:space="preserve"> или </w:t>
      </w:r>
      <w:r w:rsidR="00675EF2">
        <w:t>к ним должны быть</w:t>
      </w:r>
      <w:r w:rsidRPr="00604CCE">
        <w:t xml:space="preserve"> применены описанные ниже методы защиты. </w:t>
      </w:r>
    </w:p>
    <w:p w14:paraId="70045A87" w14:textId="729F0D1E" w:rsidR="00C94EE6" w:rsidRPr="00604CCE" w:rsidRDefault="00C94EE6" w:rsidP="000E7356">
      <w:pPr>
        <w:pStyle w:val="aa"/>
      </w:pPr>
      <w:r w:rsidRPr="00604CCE">
        <w:t>Приведение данных к каноническому виду, а затем в случае обнаружения в них HTML-тегов выполн</w:t>
      </w:r>
      <w:r w:rsidR="00675EF2">
        <w:t>ение</w:t>
      </w:r>
      <w:r w:rsidRPr="00604CCE">
        <w:t xml:space="preserve"> следующи</w:t>
      </w:r>
      <w:r w:rsidR="00675EF2">
        <w:t>х</w:t>
      </w:r>
      <w:r w:rsidRPr="00604CCE">
        <w:t xml:space="preserve"> преобразовани</w:t>
      </w:r>
      <w:r w:rsidR="00675EF2">
        <w:t>й</w:t>
      </w:r>
      <w:r w:rsidRPr="00604CCE">
        <w:t>:</w:t>
      </w:r>
    </w:p>
    <w:p w14:paraId="7211E4DA" w14:textId="77777777" w:rsidR="00C94EE6" w:rsidRPr="00604CCE" w:rsidRDefault="00C94EE6" w:rsidP="00E1468F">
      <w:pPr>
        <w:pStyle w:val="a8"/>
      </w:pPr>
      <w:r w:rsidRPr="00604CCE">
        <w:t>заменить &lt; &gt; на &amp;lt и &amp;gt;</w:t>
      </w:r>
    </w:p>
    <w:p w14:paraId="33856A1E" w14:textId="77777777" w:rsidR="00C94EE6" w:rsidRPr="00604CCE" w:rsidRDefault="00C94EE6" w:rsidP="00E1468F">
      <w:pPr>
        <w:pStyle w:val="a8"/>
      </w:pPr>
      <w:r w:rsidRPr="00604CCE">
        <w:t>заменить ( ) на &amp;#40 и &amp;#41;</w:t>
      </w:r>
    </w:p>
    <w:p w14:paraId="2044E288" w14:textId="77777777" w:rsidR="00C94EE6" w:rsidRPr="00604CCE" w:rsidRDefault="00C94EE6" w:rsidP="00E1468F">
      <w:pPr>
        <w:pStyle w:val="a8"/>
      </w:pPr>
      <w:r w:rsidRPr="00604CCE">
        <w:t>заменить # на &amp;#35;</w:t>
      </w:r>
    </w:p>
    <w:p w14:paraId="0DB348E3" w14:textId="77777777" w:rsidR="00C94EE6" w:rsidRPr="00604CCE" w:rsidRDefault="00C94EE6" w:rsidP="00E1468F">
      <w:pPr>
        <w:pStyle w:val="a8"/>
      </w:pPr>
      <w:r w:rsidRPr="00604CCE">
        <w:t>заменить &amp; на &amp;#38.</w:t>
      </w:r>
    </w:p>
    <w:p w14:paraId="31FFD8E6" w14:textId="5AC72AE9" w:rsidR="00C94EE6" w:rsidRPr="00604CCE" w:rsidRDefault="00C94EE6" w:rsidP="000E7356">
      <w:pPr>
        <w:pStyle w:val="aa"/>
      </w:pPr>
      <w:r w:rsidRPr="00604CCE">
        <w:t>Обработка выходного потока данных – например, с использованием методов Server.HTMLEncode и HttpServerUtility.HTMLEncode в ASP и ASP.NET, преобразующи</w:t>
      </w:r>
      <w:r w:rsidR="000129D4">
        <w:t>х</w:t>
      </w:r>
      <w:r w:rsidRPr="00604CCE">
        <w:t xml:space="preserve"> потенциально опасные символы, в том числе HTML-теги, во внутреннее безопасное представление.</w:t>
      </w:r>
    </w:p>
    <w:p w14:paraId="3F30BE61" w14:textId="77777777" w:rsidR="00C94EE6" w:rsidRPr="00604CCE" w:rsidRDefault="00C94EE6" w:rsidP="000E7356">
      <w:pPr>
        <w:pStyle w:val="aa"/>
      </w:pPr>
      <w:r w:rsidRPr="00604CCE">
        <w:t xml:space="preserve">Вставка данных в свойство </w:t>
      </w:r>
      <w:r w:rsidRPr="00D02136">
        <w:rPr>
          <w:lang w:val="en-US"/>
        </w:rPr>
        <w:t>innerText</w:t>
      </w:r>
      <w:r w:rsidRPr="00604CCE">
        <w:t xml:space="preserve">, которое обрабатывает любую информацию как текст (пассивная информация). При этом использование свойства </w:t>
      </w:r>
      <w:r w:rsidRPr="00D02136">
        <w:rPr>
          <w:lang w:val="en-US"/>
        </w:rPr>
        <w:t>innerHTML</w:t>
      </w:r>
      <w:r w:rsidRPr="00604CCE">
        <w:t xml:space="preserve"> является недопустимым, так как данное свойство возвращает текст в виде HTML-кода.</w:t>
      </w:r>
    </w:p>
    <w:p w14:paraId="4C046C60" w14:textId="25C625F5" w:rsidR="00C94EE6" w:rsidRPr="00604CCE" w:rsidRDefault="00C94EE6" w:rsidP="000E7356">
      <w:pPr>
        <w:pStyle w:val="aa"/>
      </w:pPr>
      <w:r w:rsidRPr="00604CCE">
        <w:t xml:space="preserve">Использование метода </w:t>
      </w:r>
      <w:r w:rsidRPr="00D02136">
        <w:rPr>
          <w:lang w:val="en-US"/>
        </w:rPr>
        <w:t>ValidateRequest</w:t>
      </w:r>
      <w:r w:rsidRPr="00604CCE">
        <w:t>, который осуществляет проверку записи HTML</w:t>
      </w:r>
      <w:r w:rsidR="00353AAF">
        <w:t>-</w:t>
      </w:r>
      <w:r w:rsidRPr="00604CCE">
        <w:t>кода или сценариев в cookie-файлы (</w:t>
      </w:r>
      <w:r w:rsidRPr="00D02136">
        <w:rPr>
          <w:lang w:val="en-US"/>
        </w:rPr>
        <w:t>HttpRequest</w:t>
      </w:r>
      <w:r w:rsidRPr="00604CCE">
        <w:t>.Cookies), строки запросов (HttpRequest.QueryString) и HTML-формы (HttpRequest.Form).</w:t>
      </w:r>
    </w:p>
    <w:p w14:paraId="60BE703F" w14:textId="77777777" w:rsidR="00C94EE6" w:rsidRPr="00604CCE" w:rsidRDefault="00C94EE6" w:rsidP="000E7356">
      <w:pPr>
        <w:pStyle w:val="aa"/>
      </w:pPr>
      <w:r w:rsidRPr="00604CCE">
        <w:t>Запретить пользователю ввод данных, в которых допустимы HTML-теги &lt;IMG&gt; или &lt;TABLE&gt;. Безопасными можно считать тэги: &lt;PRE&gt;, &lt;BR&gt;, &lt;P&gt;, &lt;I&gt;&lt;/I&gt;, &lt;B&gt;&lt;/B&gt;, в случае если дополнительно используются регулярные выражения (например,</w:t>
      </w:r>
      <w:r w:rsidR="00297B99" w:rsidRPr="00604CCE">
        <w:t xml:space="preserve"> </w:t>
      </w:r>
      <w:r w:rsidRPr="00604CCE">
        <w:t>(/^(?:[\s\w\?\!\,\.\’\»]*|(?:\&lt;\/?(?:i|b|p|br|em|pre)\&gt;))*$/i).</w:t>
      </w:r>
    </w:p>
    <w:p w14:paraId="04E504C5" w14:textId="3DAADE67" w:rsidR="00C94EE6" w:rsidRPr="00604CCE" w:rsidRDefault="00C94EE6" w:rsidP="000E7356">
      <w:pPr>
        <w:pStyle w:val="aa"/>
      </w:pPr>
      <w:r w:rsidRPr="00604CCE">
        <w:t xml:space="preserve">При этом защитой не является перевод полученных данных в верхний регистр, а также фильтрация тэгов </w:t>
      </w:r>
      <w:r w:rsidR="00353AAF" w:rsidRPr="00604CCE">
        <w:t>JS</w:t>
      </w:r>
      <w:r w:rsidRPr="00604CCE">
        <w:t xml:space="preserve">cript, </w:t>
      </w:r>
      <w:r w:rsidR="00F33C05" w:rsidRPr="00604CCE">
        <w:t>VBS</w:t>
      </w:r>
      <w:r w:rsidRPr="00604CCE">
        <w:t>cript и т.д.</w:t>
      </w:r>
    </w:p>
    <w:p w14:paraId="60F4B1E9" w14:textId="5F22EA4F" w:rsidR="00C94EE6" w:rsidRPr="00BC5DA3" w:rsidRDefault="00C94EE6" w:rsidP="005C5E66">
      <w:pPr>
        <w:pStyle w:val="02"/>
      </w:pPr>
      <w:bookmarkStart w:id="319" w:name="_Toc421281175"/>
      <w:bookmarkStart w:id="320" w:name="_Toc469989609"/>
      <w:bookmarkStart w:id="321" w:name="_Toc421281176"/>
      <w:bookmarkStart w:id="322" w:name="_Toc469989610"/>
      <w:r w:rsidRPr="00BC5DA3">
        <w:t xml:space="preserve">Вывод сообщений об ошибках в </w:t>
      </w:r>
      <w:r w:rsidR="00425608" w:rsidRPr="00BC5DA3">
        <w:t>веб-</w:t>
      </w:r>
      <w:r w:rsidRPr="00BC5DA3">
        <w:t>приложениях</w:t>
      </w:r>
      <w:bookmarkEnd w:id="319"/>
      <w:bookmarkEnd w:id="320"/>
      <w:r w:rsidRPr="00BC5DA3">
        <w:t xml:space="preserve"> </w:t>
      </w:r>
    </w:p>
    <w:p w14:paraId="265A2843" w14:textId="77777777" w:rsidR="00C94EE6" w:rsidRPr="00604CCE" w:rsidRDefault="00C94EE6" w:rsidP="000E7356">
      <w:pPr>
        <w:pStyle w:val="aa"/>
      </w:pPr>
      <w:r w:rsidRPr="00604CCE">
        <w:t xml:space="preserve">ИС должна обрабатывать все сообщения об ошибках, полученные от сервера, и возвращать клиенту минимальное количество информации об ошибочных ситуациях, </w:t>
      </w:r>
      <w:r w:rsidRPr="00604CCE">
        <w:lastRenderedPageBreak/>
        <w:t>возникающих на сервере. При возникновении ошибки пользователю должна предоставляться только общая информация и идентификатор записи в журнале аудита с расшифровкой ошибки.</w:t>
      </w:r>
    </w:p>
    <w:p w14:paraId="6BC76C67" w14:textId="77777777" w:rsidR="00C94EE6" w:rsidRPr="00604CCE" w:rsidRDefault="00C94EE6" w:rsidP="000E7356">
      <w:pPr>
        <w:pStyle w:val="aa"/>
      </w:pPr>
      <w:r w:rsidRPr="00604CCE">
        <w:t>В случае нарушения работоспособности приложения следующую информацию запрещено предоставлять пользователю:</w:t>
      </w:r>
    </w:p>
    <w:p w14:paraId="5C9691FE" w14:textId="30FCD4E9" w:rsidR="00C94EE6" w:rsidRPr="00604CCE" w:rsidRDefault="00C94EE6" w:rsidP="00E1468F">
      <w:pPr>
        <w:pStyle w:val="a8"/>
      </w:pPr>
      <w:r w:rsidRPr="00604CCE">
        <w:t xml:space="preserve">данные о структуре файловой системы (информация о версии </w:t>
      </w:r>
      <w:r w:rsidR="00F33C05">
        <w:t>ОС</w:t>
      </w:r>
      <w:r w:rsidRPr="00604CCE">
        <w:t xml:space="preserve">, директориях с системными файлами и системным </w:t>
      </w:r>
      <w:r w:rsidR="009B0F43">
        <w:t>ПО</w:t>
      </w:r>
      <w:r w:rsidRPr="00604CCE">
        <w:t>, включая пути к директориям и файлам);</w:t>
      </w:r>
    </w:p>
    <w:p w14:paraId="176BB0BE" w14:textId="77777777" w:rsidR="00C94EE6" w:rsidRPr="00604CCE" w:rsidRDefault="00C94EE6" w:rsidP="00E1468F">
      <w:pPr>
        <w:pStyle w:val="a8"/>
      </w:pPr>
      <w:r w:rsidRPr="00604CCE">
        <w:t>фрагменты программного или конфигурационного кода;</w:t>
      </w:r>
    </w:p>
    <w:p w14:paraId="196818FB" w14:textId="77777777" w:rsidR="00C94EE6" w:rsidRPr="00604CCE" w:rsidRDefault="00C94EE6" w:rsidP="00E1468F">
      <w:pPr>
        <w:pStyle w:val="a8"/>
      </w:pPr>
      <w:r w:rsidRPr="00604CCE">
        <w:t>сообщения об ошибках при передаче запросов в СУБД;</w:t>
      </w:r>
    </w:p>
    <w:p w14:paraId="49931240" w14:textId="77777777" w:rsidR="00C94EE6" w:rsidRPr="00604CCE" w:rsidRDefault="00C94EE6" w:rsidP="00E1468F">
      <w:pPr>
        <w:pStyle w:val="a8"/>
      </w:pPr>
      <w:r w:rsidRPr="00604CCE">
        <w:t>SQL-выражения, используемые при доступе к базе данных.</w:t>
      </w:r>
    </w:p>
    <w:p w14:paraId="2A2FFC84" w14:textId="5DE5AB3A" w:rsidR="00C94EE6" w:rsidRPr="00604CCE" w:rsidRDefault="00C94EE6" w:rsidP="000E7356">
      <w:pPr>
        <w:pStyle w:val="aa"/>
      </w:pPr>
      <w:r w:rsidRPr="00604CCE">
        <w:t xml:space="preserve">В случае выявления в приложении критичной ошибки рекомендуется перенаправлять пользователя на HTML-страницу, при этом статус HTTP-ответа </w:t>
      </w:r>
      <w:r w:rsidR="00C97570">
        <w:t>веб-</w:t>
      </w:r>
      <w:r w:rsidRPr="00604CCE">
        <w:t>сервера должен соответствовать «200».</w:t>
      </w:r>
    </w:p>
    <w:p w14:paraId="0DF71093" w14:textId="77777777" w:rsidR="00C94EE6" w:rsidRPr="00604CCE" w:rsidRDefault="00C94EE6" w:rsidP="000E7356">
      <w:pPr>
        <w:pStyle w:val="aa"/>
      </w:pPr>
      <w:r w:rsidRPr="00604CCE">
        <w:t>Полный текст сообщения об ошибке, включая системные сообщения, должен сохраняться в журнале аудита так, чтобы администратор ИС мог отыскать его по идентификатору записи, сообщенной пользователю, а также посредством указания комбинации учетной записи пользователя (выполнявшего операции) и интервала времени возникновения ошибки.</w:t>
      </w:r>
    </w:p>
    <w:p w14:paraId="5A4388DB" w14:textId="77777777" w:rsidR="00C94EE6" w:rsidRPr="00604CCE" w:rsidRDefault="00C94EE6" w:rsidP="000E7356">
      <w:pPr>
        <w:pStyle w:val="aa"/>
      </w:pPr>
      <w:r w:rsidRPr="00604CCE">
        <w:t>Пользователю должны выводиться исчерпывающие и понятные сообщения об ошибках, когда невозможно записать текст сообщения в журнал аудита серверной части. Это касается ошибок, связанных с некорректным функционированием клиентского приложения и невозможностью установления полноценной связи с сервером.</w:t>
      </w:r>
    </w:p>
    <w:p w14:paraId="6BE60EE6" w14:textId="2BEA1747" w:rsidR="00C94EE6" w:rsidRPr="00604CCE" w:rsidRDefault="00C94EE6" w:rsidP="005C5E66">
      <w:pPr>
        <w:pStyle w:val="02"/>
      </w:pPr>
      <w:r w:rsidRPr="00604CCE">
        <w:t xml:space="preserve">Безопасность </w:t>
      </w:r>
      <w:r w:rsidR="00425608">
        <w:t>веб-</w:t>
      </w:r>
      <w:r w:rsidRPr="00604CCE">
        <w:t>сервисов</w:t>
      </w:r>
      <w:bookmarkEnd w:id="321"/>
      <w:bookmarkEnd w:id="322"/>
      <w:r w:rsidRPr="00604CCE">
        <w:t xml:space="preserve"> </w:t>
      </w:r>
    </w:p>
    <w:p w14:paraId="73D6897C" w14:textId="38E2B79F" w:rsidR="00C94EE6" w:rsidRPr="00604CCE" w:rsidRDefault="00C94EE6" w:rsidP="00425608">
      <w:pPr>
        <w:pStyle w:val="aa"/>
      </w:pPr>
      <w:r w:rsidRPr="00604CCE">
        <w:t xml:space="preserve">В </w:t>
      </w:r>
      <w:r w:rsidR="00425608">
        <w:t>веб-</w:t>
      </w:r>
      <w:r w:rsidRPr="00604CCE">
        <w:t xml:space="preserve">сервисах должны быть реализованы механизмы аутентификации вызывающей системы, а также механизмы разграничения доступа к </w:t>
      </w:r>
      <w:r w:rsidR="00425608">
        <w:t>веб-</w:t>
      </w:r>
      <w:r w:rsidRPr="00604CCE">
        <w:t xml:space="preserve">сервисам и их методам. Анонимные вызовы </w:t>
      </w:r>
      <w:r w:rsidR="00425608">
        <w:t>веб</w:t>
      </w:r>
      <w:r w:rsidRPr="00604CCE">
        <w:t xml:space="preserve">-сервисов запрещены. </w:t>
      </w:r>
    </w:p>
    <w:p w14:paraId="086544AC" w14:textId="6CAB33B0" w:rsidR="00C94EE6" w:rsidRPr="00604CCE" w:rsidRDefault="00C94EE6" w:rsidP="00425608">
      <w:pPr>
        <w:pStyle w:val="aa"/>
      </w:pPr>
      <w:r w:rsidRPr="00604CCE">
        <w:t xml:space="preserve">В процессе обработки сообщения, полученного </w:t>
      </w:r>
      <w:r w:rsidR="00425608">
        <w:t>веб-</w:t>
      </w:r>
      <w:r w:rsidRPr="00604CCE">
        <w:t>сервисом, в системе-получателе необходимо проверить:</w:t>
      </w:r>
    </w:p>
    <w:p w14:paraId="3008403E" w14:textId="77777777" w:rsidR="00C94EE6" w:rsidRPr="00604CCE" w:rsidRDefault="00C94EE6" w:rsidP="00E1468F">
      <w:pPr>
        <w:pStyle w:val="a8"/>
      </w:pPr>
      <w:r w:rsidRPr="00604CCE">
        <w:t>соответствие структуры полученного сообщения утвержденной XML-схеме обмена сообщениями;</w:t>
      </w:r>
    </w:p>
    <w:p w14:paraId="4795687C" w14:textId="77777777" w:rsidR="00C94EE6" w:rsidRPr="00604CCE" w:rsidRDefault="00C94EE6" w:rsidP="00E1468F">
      <w:pPr>
        <w:pStyle w:val="a8"/>
      </w:pPr>
      <w:r w:rsidRPr="00604CCE">
        <w:t>наличие разрешения у системы-отправителя на выполнение операций, указанных в сообщении.</w:t>
      </w:r>
    </w:p>
    <w:p w14:paraId="49D62E58" w14:textId="12CC57C2" w:rsidR="00C94EE6" w:rsidRPr="00604CCE" w:rsidRDefault="00C94EE6" w:rsidP="00425608">
      <w:pPr>
        <w:pStyle w:val="aa"/>
      </w:pPr>
      <w:r w:rsidRPr="00604CCE">
        <w:t>Помимо этого, в системе-получателе</w:t>
      </w:r>
      <w:r w:rsidR="002176D0">
        <w:t xml:space="preserve"> </w:t>
      </w:r>
      <w:r w:rsidRPr="00604CCE">
        <w:t xml:space="preserve">сообщения должен быть реализован аудит сообщений, полученных соответствующим </w:t>
      </w:r>
      <w:r w:rsidR="00425608">
        <w:t>веб-</w:t>
      </w:r>
      <w:r w:rsidRPr="00604CCE">
        <w:t xml:space="preserve">сервисом. В журнале аудита должно быть отражено: время, идентификатор ИС, отправившей сообщение, IP-адрес сервера-отправителя, </w:t>
      </w:r>
      <w:r w:rsidRPr="00604CCE">
        <w:lastRenderedPageBreak/>
        <w:t>запрошенная операция и её результат, а также результат проверки контрольного значения процедуры проверки ЭП.</w:t>
      </w:r>
    </w:p>
    <w:p w14:paraId="38BCC2E1" w14:textId="5CC327FF" w:rsidR="00C94EE6" w:rsidRPr="00604CCE" w:rsidRDefault="00C94EE6" w:rsidP="000E7356">
      <w:pPr>
        <w:pStyle w:val="aa"/>
      </w:pPr>
      <w:r w:rsidRPr="00604CCE">
        <w:t>Публикация UDDI-каталогов и WSDL-схем разрешается только при условии проведения аутентификации и авторизации пользователей при доступе к указанным объектам с использованием защищенных протоколов (NTLM, Kerberos).</w:t>
      </w:r>
    </w:p>
    <w:p w14:paraId="3C8D1492" w14:textId="444F746F" w:rsidR="00C94EE6" w:rsidRPr="00604CCE" w:rsidRDefault="00C94EE6" w:rsidP="005C5E66">
      <w:pPr>
        <w:pStyle w:val="02"/>
      </w:pPr>
      <w:bookmarkStart w:id="323" w:name="_Toc421281238"/>
      <w:bookmarkStart w:id="324" w:name="_Toc469989676"/>
      <w:bookmarkStart w:id="325" w:name="_Hlk195799627"/>
      <w:r w:rsidRPr="00604CCE">
        <w:t xml:space="preserve">Требования к </w:t>
      </w:r>
      <w:r w:rsidR="00425608">
        <w:t>веб</w:t>
      </w:r>
      <w:r w:rsidRPr="00604CCE">
        <w:t>-приложениям по протоколам аутентификации</w:t>
      </w:r>
      <w:bookmarkEnd w:id="323"/>
      <w:bookmarkEnd w:id="324"/>
      <w:r w:rsidRPr="00604CCE">
        <w:t xml:space="preserve"> </w:t>
      </w:r>
    </w:p>
    <w:bookmarkEnd w:id="325"/>
    <w:p w14:paraId="3DDD6CB7" w14:textId="77777777" w:rsidR="00FF478C" w:rsidRPr="00604CCE" w:rsidRDefault="00C94EE6" w:rsidP="000E7356">
      <w:pPr>
        <w:pStyle w:val="aa"/>
      </w:pPr>
      <w:r w:rsidRPr="00604CCE">
        <w:t xml:space="preserve">Для аутентификации пользователей должны использоваться защищенные протоколы аутентификации, допускающие передачу информации только в зашифрованном виде. </w:t>
      </w:r>
    </w:p>
    <w:p w14:paraId="0B5AEEEC" w14:textId="7175D795" w:rsidR="00C94EE6" w:rsidRPr="00604CCE" w:rsidRDefault="00C94EE6" w:rsidP="000E7356">
      <w:pPr>
        <w:pStyle w:val="aa"/>
      </w:pPr>
      <w:r w:rsidRPr="00604CCE">
        <w:t>Для этих целей могут использоваться, например, протоколы аутентификации NTLM/Kerberos (при интегрированной доменной аутентификации) или криптографический протокол TLSv1.2 (и выше).</w:t>
      </w:r>
    </w:p>
    <w:p w14:paraId="706E73B7" w14:textId="77777777" w:rsidR="00AF5E14" w:rsidRDefault="00C94EE6" w:rsidP="00AF5E14">
      <w:pPr>
        <w:pStyle w:val="aa"/>
      </w:pPr>
      <w:r w:rsidRPr="00604CCE">
        <w:t>При аутентификации на основе форм ввода регистрационную информацию (например, имя пользователя и его пароль) необходимо передавать в POST-запросах.</w:t>
      </w:r>
      <w:r w:rsidR="00FF478C" w:rsidRPr="00604CCE">
        <w:t xml:space="preserve"> </w:t>
      </w:r>
      <w:r w:rsidR="00282005" w:rsidRPr="00604CCE">
        <w:t>Правильной практикой является использование сервиса ЕСИА в</w:t>
      </w:r>
      <w:r w:rsidR="00FF478C" w:rsidRPr="00604CCE">
        <w:t xml:space="preserve"> качестве универсального средства аутентификации пользователей.</w:t>
      </w:r>
    </w:p>
    <w:p w14:paraId="5CAC81EB" w14:textId="5B695C15" w:rsidR="00AF5E14" w:rsidRPr="00AF5E14" w:rsidRDefault="00AF5E14" w:rsidP="00AF5E14">
      <w:pPr>
        <w:pStyle w:val="aa"/>
        <w:rPr>
          <w:color w:val="000000"/>
        </w:rPr>
      </w:pPr>
      <w:bookmarkStart w:id="326" w:name="_Hlk195799116"/>
      <w:r w:rsidRPr="00AF5E14">
        <w:rPr>
          <w:color w:val="000000"/>
        </w:rPr>
        <w:t xml:space="preserve">Все API интерфейсы, используемые Заказчиком (администратором </w:t>
      </w:r>
      <w:r w:rsidRPr="00AF5E14">
        <w:rPr>
          <w:color w:val="000000"/>
          <w:lang w:val="en-US"/>
        </w:rPr>
        <w:t>WEB</w:t>
      </w:r>
      <w:r w:rsidRPr="00AF5E14">
        <w:rPr>
          <w:color w:val="000000"/>
        </w:rPr>
        <w:t xml:space="preserve"> приложения) для </w:t>
      </w:r>
      <w:bookmarkStart w:id="327" w:name="_Hlk195799709"/>
      <w:r w:rsidRPr="00AF5E14">
        <w:rPr>
          <w:color w:val="000000"/>
        </w:rPr>
        <w:t>технического сопровождения WEB-сайта</w:t>
      </w:r>
      <w:bookmarkEnd w:id="327"/>
      <w:r w:rsidRPr="00AF5E14">
        <w:rPr>
          <w:color w:val="000000"/>
        </w:rPr>
        <w:t>, должны при подключении к ним</w:t>
      </w:r>
      <w:r w:rsidR="00E903DA">
        <w:rPr>
          <w:color w:val="000000"/>
        </w:rPr>
        <w:t xml:space="preserve"> через сеть Интернет</w:t>
      </w:r>
      <w:r w:rsidRPr="00AF5E14">
        <w:rPr>
          <w:color w:val="000000"/>
        </w:rPr>
        <w:t xml:space="preserve"> требовать аутентификации в ЕСИА.</w:t>
      </w:r>
    </w:p>
    <w:bookmarkEnd w:id="326"/>
    <w:p w14:paraId="13DB3C7F" w14:textId="77777777" w:rsidR="00AF5E14" w:rsidRPr="00604CCE" w:rsidRDefault="00AF5E14" w:rsidP="000E7356">
      <w:pPr>
        <w:pStyle w:val="aa"/>
      </w:pPr>
    </w:p>
    <w:p w14:paraId="3CBBADD3" w14:textId="77777777" w:rsidR="00C94EE6" w:rsidRPr="00604CCE" w:rsidRDefault="00C94EE6" w:rsidP="005C5E66">
      <w:pPr>
        <w:pStyle w:val="02"/>
      </w:pPr>
      <w:bookmarkStart w:id="328" w:name="_Toc421281177"/>
      <w:bookmarkStart w:id="329" w:name="_Toc469989611"/>
      <w:r w:rsidRPr="00604CCE">
        <w:t>Безопасность XML-документов и XML-схемы</w:t>
      </w:r>
      <w:bookmarkEnd w:id="328"/>
      <w:bookmarkEnd w:id="329"/>
      <w:r w:rsidRPr="00604CCE">
        <w:t xml:space="preserve"> </w:t>
      </w:r>
    </w:p>
    <w:p w14:paraId="070842CF" w14:textId="77777777" w:rsidR="00C94EE6" w:rsidRPr="00604CCE" w:rsidRDefault="00C94EE6" w:rsidP="000E7356">
      <w:pPr>
        <w:pStyle w:val="aa"/>
      </w:pPr>
      <w:r w:rsidRPr="00604CCE">
        <w:t>Использование при обработке данных в формате XML внешних сущностей (External Entity), внешних параметров сущностей (External Parameter Entity) и внешних описаний типа документа (External Doctype) должно быть исключено.</w:t>
      </w:r>
    </w:p>
    <w:p w14:paraId="62F7B9CB" w14:textId="77777777" w:rsidR="00C94EE6" w:rsidRPr="00604CCE" w:rsidRDefault="00C94EE6" w:rsidP="000E7356">
      <w:pPr>
        <w:pStyle w:val="aa"/>
      </w:pPr>
      <w:r w:rsidRPr="00604CCE">
        <w:t xml:space="preserve">Должна быть обеспечена защита XML-схемы от несанкционированного изменения. </w:t>
      </w:r>
    </w:p>
    <w:p w14:paraId="549F7C3C" w14:textId="42927E80" w:rsidR="00C94EE6" w:rsidRPr="00604CCE" w:rsidRDefault="00C94EE6" w:rsidP="005C5E66">
      <w:pPr>
        <w:pStyle w:val="02"/>
      </w:pPr>
      <w:bookmarkStart w:id="330" w:name="_Toc421281178"/>
      <w:bookmarkStart w:id="331" w:name="_Toc469989612"/>
      <w:r w:rsidRPr="00604CCE">
        <w:t xml:space="preserve">Защита данных </w:t>
      </w:r>
      <w:r w:rsidR="00C97570">
        <w:t>веб</w:t>
      </w:r>
      <w:r w:rsidRPr="00604CCE">
        <w:t>-приложений</w:t>
      </w:r>
      <w:bookmarkEnd w:id="330"/>
      <w:bookmarkEnd w:id="331"/>
    </w:p>
    <w:p w14:paraId="056DDB53" w14:textId="77777777" w:rsidR="00C94EE6" w:rsidRPr="00604CCE" w:rsidRDefault="00C94EE6" w:rsidP="000E7356">
      <w:pPr>
        <w:pStyle w:val="aa"/>
      </w:pPr>
      <w:r w:rsidRPr="00604CCE">
        <w:t xml:space="preserve">В параметрах веб-формы, предназначенных для ввода конфиденциальной информации, должны присутствовать директивы, запрещающие кеширование данных. </w:t>
      </w:r>
    </w:p>
    <w:p w14:paraId="6283A43D" w14:textId="77777777" w:rsidR="00C94EE6" w:rsidRPr="00604CCE" w:rsidRDefault="00C94EE6" w:rsidP="000E7356">
      <w:pPr>
        <w:pStyle w:val="aa"/>
      </w:pPr>
      <w:r w:rsidRPr="00604CCE">
        <w:t xml:space="preserve">У параметров cookie, значения которых не должны быть доступны сценариям, выполняемым веб-браузером, должен быть выставлен атрибут HTTPOnly. </w:t>
      </w:r>
    </w:p>
    <w:p w14:paraId="6F40B4FD" w14:textId="3C0E4BB7" w:rsidR="00C94EE6" w:rsidRPr="00604CCE" w:rsidRDefault="00C94EE6" w:rsidP="000E7356">
      <w:pPr>
        <w:pStyle w:val="aa"/>
      </w:pPr>
      <w:r w:rsidRPr="00604CCE">
        <w:t xml:space="preserve">У параметров cookie, содержащих чувствительную информацию, должен быть выставлен атрибут </w:t>
      </w:r>
      <w:r w:rsidR="00835598">
        <w:t>«</w:t>
      </w:r>
      <w:r w:rsidR="00835598">
        <w:rPr>
          <w:lang w:val="en-US"/>
        </w:rPr>
        <w:t>S</w:t>
      </w:r>
      <w:r w:rsidRPr="00D02136">
        <w:rPr>
          <w:lang w:val="en-US"/>
        </w:rPr>
        <w:t>ecure</w:t>
      </w:r>
      <w:r w:rsidR="00835598">
        <w:t>»</w:t>
      </w:r>
      <w:r w:rsidRPr="00604CCE">
        <w:t>.</w:t>
      </w:r>
    </w:p>
    <w:p w14:paraId="51D69B62" w14:textId="62668B40" w:rsidR="00A64290" w:rsidRDefault="00A64290" w:rsidP="005C5E66">
      <w:pPr>
        <w:pStyle w:val="02"/>
      </w:pPr>
      <w:bookmarkStart w:id="332" w:name="_Hlk195799551"/>
      <w:bookmarkStart w:id="333" w:name="_Toc421281179"/>
      <w:bookmarkStart w:id="334" w:name="_Toc469989613"/>
      <w:r>
        <w:t xml:space="preserve">Работа </w:t>
      </w:r>
      <w:r>
        <w:rPr>
          <w:lang w:val="en-US"/>
        </w:rPr>
        <w:t>WEB</w:t>
      </w:r>
      <w:r>
        <w:t xml:space="preserve"> приложения с обращениями граждан</w:t>
      </w:r>
    </w:p>
    <w:bookmarkEnd w:id="332"/>
    <w:p w14:paraId="0B027964" w14:textId="09014688" w:rsidR="00A64290" w:rsidRDefault="001E11B0" w:rsidP="001C1429">
      <w:pPr>
        <w:spacing w:line="360" w:lineRule="auto"/>
        <w:ind w:firstLine="851"/>
      </w:pPr>
      <w:r>
        <w:t xml:space="preserve">Настройками </w:t>
      </w:r>
      <w:r>
        <w:rPr>
          <w:lang w:val="en-US"/>
        </w:rPr>
        <w:t>WEB</w:t>
      </w:r>
      <w:r w:rsidRPr="001E11B0">
        <w:t xml:space="preserve"> </w:t>
      </w:r>
      <w:r>
        <w:t xml:space="preserve">приложения должна быть исключена </w:t>
      </w:r>
      <w:r w:rsidR="00A64290">
        <w:t xml:space="preserve">возможность получения обращений по формам обратной связи (сервисы «Прием обращений граждан и организаций»), </w:t>
      </w:r>
      <w:r w:rsidR="00A64290">
        <w:lastRenderedPageBreak/>
        <w:t xml:space="preserve">размещенным на официальном сайте с IP-адресов (доменов), страной происхождения которых являются недружественные Российской Федерации государства. </w:t>
      </w:r>
    </w:p>
    <w:p w14:paraId="78F7BAD4" w14:textId="77777777" w:rsidR="00A64290" w:rsidRDefault="00A64290" w:rsidP="001C1429">
      <w:pPr>
        <w:spacing w:line="360" w:lineRule="auto"/>
        <w:ind w:firstLine="851"/>
      </w:pPr>
    </w:p>
    <w:p w14:paraId="52C75E7C" w14:textId="2B7A82D9" w:rsidR="00A64290" w:rsidRDefault="001E11B0" w:rsidP="001C1429">
      <w:pPr>
        <w:spacing w:line="360" w:lineRule="auto"/>
        <w:ind w:firstLine="851"/>
      </w:pPr>
      <w:r>
        <w:t xml:space="preserve">Настройками </w:t>
      </w:r>
      <w:r>
        <w:rPr>
          <w:lang w:val="en-US"/>
        </w:rPr>
        <w:t>WEB</w:t>
      </w:r>
      <w:r w:rsidRPr="001E11B0">
        <w:t xml:space="preserve"> </w:t>
      </w:r>
      <w:r>
        <w:t xml:space="preserve">приложения должна быть исключена возможность </w:t>
      </w:r>
      <w:r w:rsidR="00A64290">
        <w:t xml:space="preserve">выполнения загрузки файлов любых форматов, кроме тех, что имеют расширение (жесткий белый список *.txt, *.scv), или белый список (более мягкий к перечисленным + *.jpg, *.pdf). </w:t>
      </w:r>
    </w:p>
    <w:p w14:paraId="17AD85FB" w14:textId="77777777" w:rsidR="00A64290" w:rsidRPr="00A64290" w:rsidRDefault="00A64290" w:rsidP="001C1429">
      <w:pPr>
        <w:spacing w:line="360" w:lineRule="auto"/>
        <w:ind w:firstLine="851"/>
      </w:pPr>
    </w:p>
    <w:p w14:paraId="7A77350F" w14:textId="57E0457C" w:rsidR="001A7089" w:rsidRDefault="00C81279" w:rsidP="005C5E66">
      <w:pPr>
        <w:pStyle w:val="02"/>
        <w:rPr>
          <w:lang w:val="en-US"/>
        </w:rPr>
      </w:pPr>
      <w:r w:rsidRPr="0077611C">
        <w:t xml:space="preserve"> </w:t>
      </w:r>
      <w:r w:rsidR="0077611C">
        <w:t xml:space="preserve">Защита </w:t>
      </w:r>
      <w:r>
        <w:rPr>
          <w:lang w:val="en-US"/>
        </w:rPr>
        <w:t>API</w:t>
      </w:r>
    </w:p>
    <w:p w14:paraId="22CB4EA9" w14:textId="05DF5FDE" w:rsidR="0077611C" w:rsidRPr="001C1429" w:rsidRDefault="0077611C" w:rsidP="001C1429">
      <w:pPr>
        <w:spacing w:line="360" w:lineRule="auto"/>
        <w:ind w:firstLine="851"/>
        <w:jc w:val="both"/>
        <w:rPr>
          <w:color w:val="000000"/>
        </w:rPr>
      </w:pPr>
      <w:r w:rsidRPr="001C1429">
        <w:rPr>
          <w:color w:val="000000"/>
        </w:rPr>
        <w:t xml:space="preserve">В целях обеспечения защиты </w:t>
      </w:r>
      <w:r w:rsidRPr="001C1429">
        <w:rPr>
          <w:color w:val="000000"/>
          <w:lang w:val="en-US"/>
        </w:rPr>
        <w:t>WEB</w:t>
      </w:r>
      <w:r w:rsidRPr="001C1429">
        <w:rPr>
          <w:color w:val="000000"/>
        </w:rPr>
        <w:t xml:space="preserve"> </w:t>
      </w:r>
      <w:r w:rsidR="00AF5E14" w:rsidRPr="001C1429">
        <w:rPr>
          <w:color w:val="000000"/>
        </w:rPr>
        <w:t xml:space="preserve">приложения, опубликованного в сети Интернет, </w:t>
      </w:r>
      <w:r w:rsidRPr="001C1429">
        <w:rPr>
          <w:color w:val="000000"/>
        </w:rPr>
        <w:t xml:space="preserve">необходимо </w:t>
      </w:r>
      <w:r w:rsidR="009B15E0" w:rsidRPr="001C1429">
        <w:rPr>
          <w:color w:val="000000"/>
        </w:rPr>
        <w:t xml:space="preserve">обеспечить выполнение следующих мер </w:t>
      </w:r>
      <w:r w:rsidR="009F703E" w:rsidRPr="001C1429">
        <w:rPr>
          <w:color w:val="000000"/>
        </w:rPr>
        <w:t>информационной безопасности</w:t>
      </w:r>
      <w:r w:rsidRPr="001C1429">
        <w:rPr>
          <w:color w:val="000000"/>
        </w:rPr>
        <w:t xml:space="preserve">: </w:t>
      </w:r>
    </w:p>
    <w:p w14:paraId="401338CA" w14:textId="56DC6B9A" w:rsidR="002E46DE" w:rsidRPr="001C1429" w:rsidRDefault="002E46DE" w:rsidP="001C1429">
      <w:pPr>
        <w:spacing w:line="360" w:lineRule="auto"/>
        <w:ind w:firstLine="851"/>
        <w:jc w:val="both"/>
      </w:pPr>
    </w:p>
    <w:p w14:paraId="18747F83" w14:textId="0E7405A1" w:rsidR="002E46DE" w:rsidRPr="001C1429" w:rsidRDefault="009F703E" w:rsidP="001C1429">
      <w:pPr>
        <w:spacing w:line="360" w:lineRule="auto"/>
        <w:ind w:firstLine="851"/>
        <w:jc w:val="both"/>
        <w:rPr>
          <w:color w:val="000000"/>
        </w:rPr>
      </w:pPr>
      <w:r w:rsidRPr="001C1429">
        <w:rPr>
          <w:color w:val="000000"/>
        </w:rPr>
        <w:t xml:space="preserve">Исполнителем на периметровом оборудовании </w:t>
      </w:r>
      <w:r w:rsidRPr="001C1429">
        <w:rPr>
          <w:color w:val="000000"/>
          <w:lang w:val="en-US"/>
        </w:rPr>
        <w:t>WAF</w:t>
      </w:r>
      <w:r w:rsidRPr="001C1429">
        <w:rPr>
          <w:color w:val="000000"/>
        </w:rPr>
        <w:t xml:space="preserve">  </w:t>
      </w:r>
      <w:r w:rsidR="00E1227D" w:rsidRPr="001C1429">
        <w:rPr>
          <w:color w:val="000000"/>
        </w:rPr>
        <w:t>выполнять</w:t>
      </w:r>
      <w:r w:rsidRPr="001C1429">
        <w:rPr>
          <w:color w:val="000000"/>
        </w:rPr>
        <w:t xml:space="preserve"> блокировк</w:t>
      </w:r>
      <w:r w:rsidR="00E1227D" w:rsidRPr="001C1429">
        <w:rPr>
          <w:color w:val="000000"/>
        </w:rPr>
        <w:t>у</w:t>
      </w:r>
      <w:r w:rsidRPr="001C1429">
        <w:rPr>
          <w:color w:val="000000"/>
        </w:rPr>
        <w:t xml:space="preserve"> </w:t>
      </w:r>
      <w:r w:rsidR="002E46DE" w:rsidRPr="001C1429">
        <w:rPr>
          <w:color w:val="000000"/>
        </w:rPr>
        <w:t xml:space="preserve">всех </w:t>
      </w:r>
      <w:r w:rsidR="002E46DE" w:rsidRPr="001C1429">
        <w:rPr>
          <w:color w:val="000000"/>
          <w:lang w:val="en-US"/>
        </w:rPr>
        <w:t>POST</w:t>
      </w:r>
      <w:r w:rsidR="002E46DE" w:rsidRPr="001C1429">
        <w:rPr>
          <w:color w:val="000000"/>
        </w:rPr>
        <w:t xml:space="preserve"> запросов, в которых присутствуют следующие расширения </w:t>
      </w:r>
      <w:r w:rsidR="00454A02" w:rsidRPr="001C1429">
        <w:rPr>
          <w:color w:val="000000"/>
        </w:rPr>
        <w:t xml:space="preserve">: </w:t>
      </w:r>
      <w:r w:rsidR="002E46DE" w:rsidRPr="001C1429">
        <w:rPr>
          <w:color w:val="000000"/>
          <w:lang w:val="en-US"/>
        </w:rPr>
        <w:t>php</w:t>
      </w:r>
      <w:r w:rsidR="002E46DE" w:rsidRPr="001C1429">
        <w:rPr>
          <w:color w:val="000000"/>
        </w:rPr>
        <w:t>|</w:t>
      </w:r>
      <w:r w:rsidR="002E46DE" w:rsidRPr="001C1429">
        <w:rPr>
          <w:color w:val="000000"/>
          <w:lang w:val="en-US"/>
        </w:rPr>
        <w:t>py</w:t>
      </w:r>
      <w:r w:rsidR="002E46DE" w:rsidRPr="001C1429">
        <w:rPr>
          <w:color w:val="000000"/>
        </w:rPr>
        <w:t>|</w:t>
      </w:r>
      <w:r w:rsidR="002E46DE" w:rsidRPr="001C1429">
        <w:rPr>
          <w:color w:val="000000"/>
          <w:lang w:val="en-US"/>
        </w:rPr>
        <w:t>pak</w:t>
      </w:r>
      <w:r w:rsidR="002E46DE" w:rsidRPr="001C1429">
        <w:rPr>
          <w:color w:val="000000"/>
        </w:rPr>
        <w:t>|</w:t>
      </w:r>
      <w:r w:rsidR="002E46DE" w:rsidRPr="001C1429">
        <w:rPr>
          <w:color w:val="000000"/>
          <w:lang w:val="en-US"/>
        </w:rPr>
        <w:t>sql</w:t>
      </w:r>
      <w:r w:rsidR="002E46DE" w:rsidRPr="001C1429">
        <w:rPr>
          <w:color w:val="000000"/>
        </w:rPr>
        <w:t>|</w:t>
      </w:r>
      <w:r w:rsidR="002E46DE" w:rsidRPr="001C1429">
        <w:rPr>
          <w:color w:val="000000"/>
          <w:lang w:val="en-US"/>
        </w:rPr>
        <w:t>exe</w:t>
      </w:r>
      <w:r w:rsidR="002E46DE" w:rsidRPr="001C1429">
        <w:rPr>
          <w:color w:val="000000"/>
        </w:rPr>
        <w:t>|</w:t>
      </w:r>
      <w:r w:rsidR="002E46DE" w:rsidRPr="001C1429">
        <w:rPr>
          <w:color w:val="000000"/>
          <w:lang w:val="en-US"/>
        </w:rPr>
        <w:t>dll</w:t>
      </w:r>
      <w:r w:rsidR="002E46DE" w:rsidRPr="001C1429">
        <w:rPr>
          <w:color w:val="000000"/>
        </w:rPr>
        <w:t>|</w:t>
      </w:r>
      <w:r w:rsidR="002E46DE" w:rsidRPr="001C1429">
        <w:rPr>
          <w:color w:val="000000"/>
          <w:lang w:val="en-US"/>
        </w:rPr>
        <w:t>so</w:t>
      </w:r>
      <w:r w:rsidR="002E46DE" w:rsidRPr="001C1429">
        <w:rPr>
          <w:color w:val="000000"/>
        </w:rPr>
        <w:t>|</w:t>
      </w:r>
      <w:r w:rsidR="002E46DE" w:rsidRPr="001C1429">
        <w:rPr>
          <w:color w:val="000000"/>
          <w:lang w:val="en-US"/>
        </w:rPr>
        <w:t>bat</w:t>
      </w:r>
      <w:r w:rsidR="002E46DE" w:rsidRPr="001C1429">
        <w:rPr>
          <w:color w:val="000000"/>
        </w:rPr>
        <w:t>|</w:t>
      </w:r>
      <w:r w:rsidR="002E46DE" w:rsidRPr="001C1429">
        <w:rPr>
          <w:color w:val="000000"/>
          <w:lang w:val="en-US"/>
        </w:rPr>
        <w:t>cmd</w:t>
      </w:r>
      <w:r w:rsidR="002E46DE" w:rsidRPr="001C1429">
        <w:rPr>
          <w:color w:val="000000"/>
        </w:rPr>
        <w:t>|</w:t>
      </w:r>
      <w:r w:rsidR="002E46DE" w:rsidRPr="001C1429">
        <w:rPr>
          <w:color w:val="000000"/>
          <w:lang w:val="en-US"/>
        </w:rPr>
        <w:t>sh</w:t>
      </w:r>
      <w:r w:rsidR="002E46DE" w:rsidRPr="001C1429">
        <w:rPr>
          <w:color w:val="000000"/>
        </w:rPr>
        <w:t>|</w:t>
      </w:r>
      <w:r w:rsidR="002E46DE" w:rsidRPr="001C1429">
        <w:rPr>
          <w:color w:val="000000"/>
          <w:lang w:val="en-US"/>
        </w:rPr>
        <w:t>ps</w:t>
      </w:r>
      <w:r w:rsidR="002E46DE" w:rsidRPr="001C1429">
        <w:rPr>
          <w:color w:val="000000"/>
        </w:rPr>
        <w:t>1|</w:t>
      </w:r>
      <w:r w:rsidR="002E46DE" w:rsidRPr="001C1429">
        <w:rPr>
          <w:color w:val="000000"/>
          <w:lang w:val="en-US"/>
        </w:rPr>
        <w:t>vbs</w:t>
      </w:r>
      <w:r w:rsidR="002E46DE" w:rsidRPr="001C1429">
        <w:rPr>
          <w:color w:val="000000"/>
        </w:rPr>
        <w:t>|</w:t>
      </w:r>
      <w:r w:rsidR="002E46DE" w:rsidRPr="001C1429">
        <w:rPr>
          <w:color w:val="000000"/>
          <w:lang w:val="en-US"/>
        </w:rPr>
        <w:t>jar</w:t>
      </w:r>
      <w:r w:rsidR="002E46DE" w:rsidRPr="001C1429">
        <w:rPr>
          <w:color w:val="000000"/>
        </w:rPr>
        <w:t>|</w:t>
      </w:r>
      <w:r w:rsidR="002E46DE" w:rsidRPr="001C1429">
        <w:rPr>
          <w:color w:val="000000"/>
          <w:lang w:val="en-US"/>
        </w:rPr>
        <w:t>class</w:t>
      </w:r>
      <w:r w:rsidR="002E46DE" w:rsidRPr="001C1429">
        <w:rPr>
          <w:color w:val="000000"/>
        </w:rPr>
        <w:t>|</w:t>
      </w:r>
      <w:r w:rsidR="002E46DE" w:rsidRPr="001C1429">
        <w:rPr>
          <w:color w:val="000000"/>
          <w:lang w:val="en-US"/>
        </w:rPr>
        <w:t>py</w:t>
      </w:r>
      <w:r w:rsidR="002E46DE" w:rsidRPr="001C1429">
        <w:rPr>
          <w:color w:val="000000"/>
        </w:rPr>
        <w:t>|</w:t>
      </w:r>
      <w:r w:rsidR="002E46DE" w:rsidRPr="001C1429">
        <w:rPr>
          <w:color w:val="000000"/>
          <w:lang w:val="en-US"/>
        </w:rPr>
        <w:t>php</w:t>
      </w:r>
      <w:r w:rsidR="002E46DE" w:rsidRPr="001C1429">
        <w:rPr>
          <w:color w:val="000000"/>
        </w:rPr>
        <w:t>|</w:t>
      </w:r>
      <w:r w:rsidR="002E46DE" w:rsidRPr="001C1429">
        <w:rPr>
          <w:color w:val="000000"/>
          <w:lang w:val="en-US"/>
        </w:rPr>
        <w:t>phtml</w:t>
      </w:r>
      <w:r w:rsidR="002E46DE" w:rsidRPr="001C1429">
        <w:rPr>
          <w:color w:val="000000"/>
        </w:rPr>
        <w:t>|</w:t>
      </w:r>
      <w:r w:rsidR="002E46DE" w:rsidRPr="001C1429">
        <w:rPr>
          <w:color w:val="000000"/>
          <w:lang w:val="en-US"/>
        </w:rPr>
        <w:t>rb</w:t>
      </w:r>
      <w:r w:rsidR="002E46DE" w:rsidRPr="001C1429">
        <w:rPr>
          <w:color w:val="000000"/>
        </w:rPr>
        <w:t>|</w:t>
      </w:r>
      <w:r w:rsidR="002E46DE" w:rsidRPr="001C1429">
        <w:rPr>
          <w:color w:val="000000"/>
          <w:lang w:val="en-US"/>
        </w:rPr>
        <w:t>pl</w:t>
      </w:r>
      <w:r w:rsidR="002E46DE" w:rsidRPr="001C1429">
        <w:rPr>
          <w:color w:val="000000"/>
        </w:rPr>
        <w:t>|</w:t>
      </w:r>
      <w:r w:rsidR="002E46DE" w:rsidRPr="001C1429">
        <w:rPr>
          <w:color w:val="000000"/>
          <w:lang w:val="en-US"/>
        </w:rPr>
        <w:t>js</w:t>
      </w:r>
      <w:r w:rsidR="002E46DE" w:rsidRPr="001C1429">
        <w:rPr>
          <w:color w:val="000000"/>
        </w:rPr>
        <w:t>|</w:t>
      </w:r>
      <w:r w:rsidR="002E46DE" w:rsidRPr="001C1429">
        <w:rPr>
          <w:color w:val="000000"/>
          <w:lang w:val="en-US"/>
        </w:rPr>
        <w:t>sql</w:t>
      </w:r>
      <w:r w:rsidR="002E46DE" w:rsidRPr="001C1429">
        <w:rPr>
          <w:color w:val="000000"/>
        </w:rPr>
        <w:t>|</w:t>
      </w:r>
      <w:r w:rsidR="002E46DE" w:rsidRPr="001C1429">
        <w:rPr>
          <w:color w:val="000000"/>
          <w:lang w:val="en-US"/>
        </w:rPr>
        <w:t>mjs</w:t>
      </w:r>
      <w:r w:rsidR="002E46DE" w:rsidRPr="001C1429">
        <w:rPr>
          <w:color w:val="000000"/>
        </w:rPr>
        <w:t>|</w:t>
      </w:r>
      <w:r w:rsidR="002E46DE" w:rsidRPr="001C1429">
        <w:rPr>
          <w:color w:val="000000"/>
          <w:lang w:val="en-US"/>
        </w:rPr>
        <w:t>ini</w:t>
      </w:r>
      <w:r w:rsidR="002E46DE" w:rsidRPr="001C1429">
        <w:rPr>
          <w:color w:val="000000"/>
        </w:rPr>
        <w:t>|</w:t>
      </w:r>
      <w:r w:rsidR="002E46DE" w:rsidRPr="001C1429">
        <w:rPr>
          <w:color w:val="000000"/>
          <w:lang w:val="en-US"/>
        </w:rPr>
        <w:t>config</w:t>
      </w:r>
      <w:r w:rsidR="002E46DE" w:rsidRPr="001C1429">
        <w:rPr>
          <w:color w:val="000000"/>
        </w:rPr>
        <w:t>|</w:t>
      </w:r>
      <w:r w:rsidR="002E46DE" w:rsidRPr="001C1429">
        <w:rPr>
          <w:color w:val="000000"/>
          <w:lang w:val="en-US"/>
        </w:rPr>
        <w:t>yaml</w:t>
      </w:r>
      <w:r w:rsidR="002E46DE" w:rsidRPr="001C1429">
        <w:rPr>
          <w:color w:val="000000"/>
        </w:rPr>
        <w:t>|</w:t>
      </w:r>
      <w:r w:rsidR="002E46DE" w:rsidRPr="001C1429">
        <w:rPr>
          <w:color w:val="000000"/>
          <w:lang w:val="en-US"/>
        </w:rPr>
        <w:t>xml</w:t>
      </w:r>
      <w:r w:rsidR="002E46DE" w:rsidRPr="001C1429">
        <w:rPr>
          <w:color w:val="000000"/>
        </w:rPr>
        <w:t>|</w:t>
      </w:r>
      <w:r w:rsidR="002E46DE" w:rsidRPr="001C1429">
        <w:rPr>
          <w:color w:val="000000"/>
          <w:lang w:val="en-US"/>
        </w:rPr>
        <w:t>htm</w:t>
      </w:r>
      <w:r w:rsidR="002E46DE" w:rsidRPr="001C1429">
        <w:rPr>
          <w:color w:val="000000"/>
        </w:rPr>
        <w:t>|</w:t>
      </w:r>
      <w:r w:rsidR="002E46DE" w:rsidRPr="001C1429">
        <w:rPr>
          <w:color w:val="000000"/>
          <w:lang w:val="en-US"/>
        </w:rPr>
        <w:t>html</w:t>
      </w:r>
      <w:r w:rsidR="002E46DE" w:rsidRPr="001C1429">
        <w:rPr>
          <w:color w:val="000000"/>
        </w:rPr>
        <w:t>|</w:t>
      </w:r>
      <w:r w:rsidR="002E46DE" w:rsidRPr="001C1429">
        <w:rPr>
          <w:color w:val="000000"/>
          <w:lang w:val="en-US"/>
        </w:rPr>
        <w:t>svg</w:t>
      </w:r>
      <w:r w:rsidR="002E46DE" w:rsidRPr="001C1429">
        <w:rPr>
          <w:color w:val="000000"/>
        </w:rPr>
        <w:t>|</w:t>
      </w:r>
      <w:r w:rsidR="002E46DE" w:rsidRPr="001C1429">
        <w:rPr>
          <w:color w:val="000000"/>
          <w:lang w:val="en-US"/>
        </w:rPr>
        <w:t>zip</w:t>
      </w:r>
      <w:r w:rsidR="002E46DE" w:rsidRPr="001C1429">
        <w:rPr>
          <w:color w:val="000000"/>
        </w:rPr>
        <w:t>|</w:t>
      </w:r>
      <w:r w:rsidR="002E46DE" w:rsidRPr="001C1429">
        <w:rPr>
          <w:color w:val="000000"/>
          <w:lang w:val="en-US"/>
        </w:rPr>
        <w:t>rar</w:t>
      </w:r>
      <w:r w:rsidR="002E46DE" w:rsidRPr="001C1429">
        <w:rPr>
          <w:color w:val="000000"/>
        </w:rPr>
        <w:t>|</w:t>
      </w:r>
      <w:r w:rsidR="002E46DE" w:rsidRPr="001C1429">
        <w:rPr>
          <w:color w:val="000000"/>
          <w:lang w:val="en-US"/>
        </w:rPr>
        <w:t>tar</w:t>
      </w:r>
      <w:r w:rsidR="002E46DE" w:rsidRPr="001C1429">
        <w:rPr>
          <w:color w:val="000000"/>
        </w:rPr>
        <w:t>|</w:t>
      </w:r>
      <w:r w:rsidR="002E46DE" w:rsidRPr="001C1429">
        <w:rPr>
          <w:color w:val="000000"/>
          <w:lang w:val="en-US"/>
        </w:rPr>
        <w:t>gz</w:t>
      </w:r>
      <w:r w:rsidR="002E46DE" w:rsidRPr="001C1429">
        <w:rPr>
          <w:color w:val="000000"/>
        </w:rPr>
        <w:t>|</w:t>
      </w:r>
      <w:r w:rsidR="002E46DE" w:rsidRPr="001C1429">
        <w:rPr>
          <w:color w:val="000000"/>
          <w:lang w:val="en-US"/>
        </w:rPr>
        <w:t>bz</w:t>
      </w:r>
      <w:r w:rsidR="002E46DE" w:rsidRPr="001C1429">
        <w:rPr>
          <w:color w:val="000000"/>
        </w:rPr>
        <w:t>2|7</w:t>
      </w:r>
      <w:r w:rsidR="002E46DE" w:rsidRPr="001C1429">
        <w:rPr>
          <w:color w:val="000000"/>
          <w:lang w:val="en-US"/>
        </w:rPr>
        <w:t>z</w:t>
      </w:r>
      <w:r w:rsidR="002E46DE" w:rsidRPr="001C1429">
        <w:rPr>
          <w:color w:val="000000"/>
        </w:rPr>
        <w:t>.</w:t>
      </w:r>
    </w:p>
    <w:p w14:paraId="18F44E20" w14:textId="6F65CE56" w:rsidR="0077611C" w:rsidRPr="001C1429" w:rsidRDefault="0077611C" w:rsidP="001C1429">
      <w:pPr>
        <w:spacing w:line="360" w:lineRule="auto"/>
        <w:ind w:firstLine="851"/>
        <w:jc w:val="both"/>
        <w:rPr>
          <w:color w:val="000000"/>
        </w:rPr>
      </w:pPr>
    </w:p>
    <w:p w14:paraId="250B36F0" w14:textId="260111D1" w:rsidR="002E46DE" w:rsidRPr="001C1429" w:rsidRDefault="007D51E7" w:rsidP="001C1429">
      <w:pPr>
        <w:spacing w:line="360" w:lineRule="auto"/>
        <w:ind w:firstLine="851"/>
        <w:jc w:val="both"/>
        <w:rPr>
          <w:color w:val="000000"/>
        </w:rPr>
      </w:pPr>
      <w:r w:rsidRPr="001C1429">
        <w:rPr>
          <w:color w:val="000000"/>
        </w:rPr>
        <w:t xml:space="preserve">ФОИВ, </w:t>
      </w:r>
      <w:r w:rsidR="009F703E" w:rsidRPr="001C1429">
        <w:rPr>
          <w:color w:val="000000"/>
        </w:rPr>
        <w:t>Заказчик</w:t>
      </w:r>
      <w:r w:rsidR="00A64290" w:rsidRPr="001C1429">
        <w:rPr>
          <w:color w:val="000000"/>
        </w:rPr>
        <w:t xml:space="preserve"> должен информировать</w:t>
      </w:r>
      <w:r w:rsidR="009F703E" w:rsidRPr="001C1429">
        <w:rPr>
          <w:color w:val="000000"/>
        </w:rPr>
        <w:t xml:space="preserve"> Исполнителя об используемых для работы </w:t>
      </w:r>
      <w:r w:rsidR="009F703E" w:rsidRPr="001C1429">
        <w:rPr>
          <w:color w:val="000000"/>
          <w:lang w:val="en-US"/>
        </w:rPr>
        <w:t>WEB</w:t>
      </w:r>
      <w:r w:rsidR="009F703E" w:rsidRPr="001C1429">
        <w:rPr>
          <w:color w:val="000000"/>
        </w:rPr>
        <w:t xml:space="preserve"> приложения </w:t>
      </w:r>
      <w:r w:rsidR="009F703E" w:rsidRPr="001C1429">
        <w:rPr>
          <w:color w:val="000000"/>
          <w:lang w:val="en-US"/>
        </w:rPr>
        <w:t>API</w:t>
      </w:r>
      <w:r w:rsidR="009F703E" w:rsidRPr="001C1429">
        <w:rPr>
          <w:color w:val="000000"/>
        </w:rPr>
        <w:t xml:space="preserve"> интерфейсах, публикуемых в сети Интернет. Исполнителю на периметровом WAF (</w:t>
      </w:r>
      <w:r w:rsidR="009F703E" w:rsidRPr="001C1429">
        <w:rPr>
          <w:color w:val="000000"/>
          <w:lang w:val="en-US"/>
        </w:rPr>
        <w:t>PTAF</w:t>
      </w:r>
      <w:r w:rsidR="009F703E" w:rsidRPr="001C1429">
        <w:rPr>
          <w:color w:val="000000"/>
        </w:rPr>
        <w:t xml:space="preserve">) предоставить доступ из сети Интернет только к </w:t>
      </w:r>
      <w:r w:rsidR="00D87DBE" w:rsidRPr="001C1429">
        <w:rPr>
          <w:color w:val="000000"/>
        </w:rPr>
        <w:t>API – интерфейсам</w:t>
      </w:r>
      <w:r w:rsidR="009F703E" w:rsidRPr="001C1429">
        <w:rPr>
          <w:color w:val="000000"/>
        </w:rPr>
        <w:t>, заявленным Заказчиком.</w:t>
      </w:r>
      <w:r w:rsidR="00D87DBE" w:rsidRPr="001C1429">
        <w:rPr>
          <w:color w:val="000000"/>
        </w:rPr>
        <w:t xml:space="preserve"> </w:t>
      </w:r>
    </w:p>
    <w:p w14:paraId="35C4D2C5" w14:textId="5AD69745" w:rsidR="00054A04" w:rsidRPr="001C1429" w:rsidRDefault="00054A04" w:rsidP="001C1429">
      <w:pPr>
        <w:spacing w:line="360" w:lineRule="auto"/>
        <w:ind w:firstLine="851"/>
        <w:jc w:val="both"/>
        <w:rPr>
          <w:color w:val="000000"/>
        </w:rPr>
      </w:pPr>
    </w:p>
    <w:p w14:paraId="390DCCF9" w14:textId="556BC65C" w:rsidR="009F703E" w:rsidRPr="001C1429" w:rsidRDefault="007D51E7" w:rsidP="001C1429">
      <w:pPr>
        <w:spacing w:line="360" w:lineRule="auto"/>
        <w:ind w:firstLine="851"/>
        <w:jc w:val="both"/>
        <w:rPr>
          <w:color w:val="000000"/>
        </w:rPr>
      </w:pPr>
      <w:bookmarkStart w:id="335" w:name="_Hlk195800485"/>
      <w:r w:rsidRPr="001C1429">
        <w:rPr>
          <w:color w:val="000000"/>
        </w:rPr>
        <w:t xml:space="preserve">ФОИВ, </w:t>
      </w:r>
      <w:r w:rsidR="00E1227D" w:rsidRPr="001C1429">
        <w:rPr>
          <w:color w:val="000000"/>
        </w:rPr>
        <w:t>Заказчику</w:t>
      </w:r>
      <w:r w:rsidR="00DF2DD3" w:rsidRPr="001C1429">
        <w:rPr>
          <w:color w:val="000000"/>
        </w:rPr>
        <w:t xml:space="preserve"> необходимо</w:t>
      </w:r>
      <w:r w:rsidR="00E1227D" w:rsidRPr="001C1429">
        <w:rPr>
          <w:color w:val="000000"/>
        </w:rPr>
        <w:t xml:space="preserve"> отказаться от использования на веб-ресурсах (в том числе вебсайтах) </w:t>
      </w:r>
      <w:bookmarkStart w:id="336" w:name="_Hlk195801048"/>
      <w:r w:rsidR="00E1227D" w:rsidRPr="001C1429">
        <w:rPr>
          <w:color w:val="000000"/>
        </w:rPr>
        <w:t>компонентов и контента, подгружаемых с внешних ресурсов, не контролируемых организацией</w:t>
      </w:r>
      <w:bookmarkEnd w:id="336"/>
      <w:r w:rsidR="00E1227D" w:rsidRPr="001C1429">
        <w:rPr>
          <w:rStyle w:val="afffffff0"/>
          <w:color w:val="000000"/>
        </w:rPr>
        <w:footnoteReference w:id="23"/>
      </w:r>
      <w:r w:rsidR="00E1227D" w:rsidRPr="001C1429">
        <w:rPr>
          <w:color w:val="000000"/>
        </w:rPr>
        <w:t>.</w:t>
      </w:r>
    </w:p>
    <w:bookmarkEnd w:id="335"/>
    <w:p w14:paraId="1AF68634" w14:textId="77777777" w:rsidR="009F703E" w:rsidRPr="001C1429" w:rsidRDefault="009F703E" w:rsidP="001C1429">
      <w:pPr>
        <w:spacing w:line="360" w:lineRule="auto"/>
        <w:jc w:val="both"/>
        <w:rPr>
          <w:color w:val="000000"/>
        </w:rPr>
      </w:pPr>
    </w:p>
    <w:p w14:paraId="7498E849" w14:textId="77777777" w:rsidR="00054A04" w:rsidRPr="00D87DBE" w:rsidRDefault="00054A04" w:rsidP="001C1429">
      <w:pPr>
        <w:spacing w:line="360" w:lineRule="auto"/>
        <w:rPr>
          <w:rFonts w:ascii="Calibri" w:hAnsi="Calibri" w:cs="Calibri"/>
          <w:color w:val="000000"/>
        </w:rPr>
      </w:pPr>
    </w:p>
    <w:p w14:paraId="206C3F47" w14:textId="3748AF3B" w:rsidR="00C94EE6" w:rsidRPr="00604CCE" w:rsidRDefault="00C94EE6" w:rsidP="005C5E66">
      <w:pPr>
        <w:pStyle w:val="02"/>
      </w:pPr>
      <w:r w:rsidRPr="00604CCE">
        <w:t>Обработка ввода и вывода</w:t>
      </w:r>
      <w:bookmarkEnd w:id="333"/>
      <w:bookmarkEnd w:id="334"/>
      <w:r w:rsidRPr="00604CCE">
        <w:t xml:space="preserve"> </w:t>
      </w:r>
    </w:p>
    <w:p w14:paraId="73C459E3" w14:textId="0B7B78E3" w:rsidR="00C94EE6" w:rsidRPr="00604CCE" w:rsidRDefault="00C94EE6" w:rsidP="000E7356">
      <w:pPr>
        <w:pStyle w:val="aa"/>
      </w:pPr>
      <w:r w:rsidRPr="00604CCE">
        <w:t>Должна выполняться проверка корректности вводимых пользователем данных не только на стороне клиента (с использованием сценариев, исполняемых веб-браузерам), но и на стороне сервера.</w:t>
      </w:r>
    </w:p>
    <w:p w14:paraId="4EB9442A" w14:textId="1AD941EE" w:rsidR="00C94EE6" w:rsidRPr="00604CCE" w:rsidRDefault="00C94EE6" w:rsidP="000E7356">
      <w:pPr>
        <w:pStyle w:val="aa"/>
      </w:pPr>
      <w:r w:rsidRPr="00604CCE">
        <w:t xml:space="preserve">В заголовках </w:t>
      </w:r>
      <w:r w:rsidR="003B02FF" w:rsidRPr="00604CCE">
        <w:t>HTTP</w:t>
      </w:r>
      <w:r w:rsidR="003B02FF">
        <w:t>-</w:t>
      </w:r>
      <w:r w:rsidRPr="00604CCE">
        <w:t>сообщений должны использоваться директивы, определяющие используемую кодировку. Использование разных кодировок для разных источников входных данных должно быть исключено.</w:t>
      </w:r>
    </w:p>
    <w:p w14:paraId="3478CBE9" w14:textId="1BC31A69" w:rsidR="00C94EE6" w:rsidRPr="00604CCE" w:rsidRDefault="009F4D78" w:rsidP="00425608">
      <w:pPr>
        <w:pStyle w:val="01"/>
      </w:pPr>
      <w:r w:rsidRPr="00604CCE">
        <w:lastRenderedPageBreak/>
        <w:br/>
      </w:r>
      <w:bookmarkStart w:id="337" w:name="_Toc57898880"/>
      <w:bookmarkStart w:id="338" w:name="_Toc114518972"/>
      <w:bookmarkStart w:id="339" w:name="_Toc199394493"/>
      <w:r w:rsidRPr="00604CCE">
        <w:t>(</w:t>
      </w:r>
      <w:r w:rsidR="003611E9">
        <w:t>обязательное</w:t>
      </w:r>
      <w:r w:rsidRPr="00604CCE">
        <w:t>)</w:t>
      </w:r>
      <w:r w:rsidRPr="00604CCE">
        <w:br/>
      </w:r>
      <w:r w:rsidR="00C94EE6" w:rsidRPr="00604CCE">
        <w:t>Условия обеспечения аудита действий в ИС</w:t>
      </w:r>
      <w:bookmarkEnd w:id="337"/>
      <w:bookmarkEnd w:id="338"/>
      <w:bookmarkEnd w:id="339"/>
    </w:p>
    <w:p w14:paraId="19337C85" w14:textId="77777777" w:rsidR="00C94EE6" w:rsidRPr="00604CCE" w:rsidRDefault="00C94EE6" w:rsidP="005C5E66">
      <w:pPr>
        <w:pStyle w:val="02"/>
      </w:pPr>
      <w:bookmarkStart w:id="340" w:name="_Toc421281147"/>
      <w:bookmarkStart w:id="341" w:name="_Toc469989582"/>
      <w:r w:rsidRPr="00604CCE">
        <w:t>Требования общего назначения</w:t>
      </w:r>
      <w:bookmarkEnd w:id="340"/>
      <w:bookmarkEnd w:id="341"/>
    </w:p>
    <w:p w14:paraId="673CA9BE" w14:textId="77777777" w:rsidR="00C94EE6" w:rsidRPr="00604CCE" w:rsidRDefault="00C94EE6" w:rsidP="000E7356">
      <w:pPr>
        <w:pStyle w:val="aa"/>
      </w:pPr>
      <w:r w:rsidRPr="00604CCE">
        <w:t>В ИС должен быть реализован механизм аудита с протоколированием следующих действий и событий:</w:t>
      </w:r>
    </w:p>
    <w:p w14:paraId="0AC83883" w14:textId="54820521" w:rsidR="0048726B" w:rsidRDefault="00C94EE6" w:rsidP="00E1468F">
      <w:pPr>
        <w:pStyle w:val="a8"/>
      </w:pPr>
      <w:r w:rsidRPr="00604CCE">
        <w:t xml:space="preserve">действий администратора </w:t>
      </w:r>
      <w:r w:rsidR="0048726B">
        <w:t>ИС;</w:t>
      </w:r>
    </w:p>
    <w:p w14:paraId="1D48DD67" w14:textId="025692E9" w:rsidR="00C94EE6" w:rsidRPr="00604CCE" w:rsidRDefault="00C94EE6" w:rsidP="00E1468F">
      <w:pPr>
        <w:pStyle w:val="a8"/>
      </w:pPr>
      <w:r w:rsidRPr="00604CCE">
        <w:t>событий, связанных с выполнением технологических процессов внутри системы, и событий безопасности;</w:t>
      </w:r>
    </w:p>
    <w:p w14:paraId="0F628A2B" w14:textId="77777777" w:rsidR="00C94EE6" w:rsidRPr="00604CCE" w:rsidRDefault="00C94EE6" w:rsidP="00E1468F">
      <w:pPr>
        <w:pStyle w:val="a8"/>
      </w:pPr>
      <w:r w:rsidRPr="00604CCE">
        <w:t>действий пользователей, связанных с выполнением бизнес-операций (фискальные события);</w:t>
      </w:r>
    </w:p>
    <w:p w14:paraId="525B4D9D" w14:textId="77777777" w:rsidR="00C94EE6" w:rsidRPr="00604CCE" w:rsidRDefault="00C94EE6" w:rsidP="00E1468F">
      <w:pPr>
        <w:pStyle w:val="a8"/>
      </w:pPr>
      <w:r w:rsidRPr="00604CCE">
        <w:t>изменений состояния каждого документа, включая возврат документа на предыдущий этап обработки. Аудит по документам является обязательным элементом для ИС, обрабатывающих финансовые документы.</w:t>
      </w:r>
    </w:p>
    <w:p w14:paraId="13BD7081" w14:textId="3B2446D8" w:rsidR="00C94EE6" w:rsidRPr="00604CCE" w:rsidRDefault="00C94EE6" w:rsidP="000E7356">
      <w:pPr>
        <w:pStyle w:val="aa"/>
      </w:pPr>
      <w:r w:rsidRPr="00604CCE">
        <w:t xml:space="preserve">Протоколирование действий администратора </w:t>
      </w:r>
      <w:r w:rsidR="007C74BB">
        <w:t>ИС</w:t>
      </w:r>
      <w:r w:rsidRPr="00604CCE">
        <w:t xml:space="preserve"> и событий безопасности должно осуществляться средствами ИС в соответствии с требованиями данного </w:t>
      </w:r>
      <w:r w:rsidR="00213F96">
        <w:t>Приложения</w:t>
      </w:r>
      <w:r w:rsidRPr="00604CCE">
        <w:t xml:space="preserve">. </w:t>
      </w:r>
    </w:p>
    <w:p w14:paraId="6591D0FD" w14:textId="79BE92E6" w:rsidR="00C94EE6" w:rsidRPr="00604CCE" w:rsidRDefault="00C94EE6" w:rsidP="000E7356">
      <w:pPr>
        <w:pStyle w:val="aa"/>
      </w:pPr>
      <w:r w:rsidRPr="00604CCE">
        <w:t xml:space="preserve">Должна осуществляться визуализация информации из журнала аудита в соответствии с требованиями данного </w:t>
      </w:r>
      <w:r w:rsidR="00213F96">
        <w:t>Приложения</w:t>
      </w:r>
      <w:r w:rsidRPr="00604CCE">
        <w:t>.</w:t>
      </w:r>
    </w:p>
    <w:p w14:paraId="1EBD9A37" w14:textId="77777777" w:rsidR="00C94EE6" w:rsidRPr="00604CCE" w:rsidRDefault="00C94EE6" w:rsidP="005C5E66">
      <w:pPr>
        <w:pStyle w:val="02"/>
      </w:pPr>
      <w:r w:rsidRPr="00604CCE">
        <w:t>Невозможность несанкционированной модификации данных аудита</w:t>
      </w:r>
    </w:p>
    <w:p w14:paraId="6AD1E002" w14:textId="3C01524B" w:rsidR="00C94EE6" w:rsidRPr="00604CCE" w:rsidRDefault="00C94EE6" w:rsidP="000E7356">
      <w:pPr>
        <w:pStyle w:val="aa"/>
      </w:pPr>
      <w:r w:rsidRPr="00604CCE">
        <w:t>Журнал подсистемы аудита должен вестись таким образом, чтобы исключить возможность его несанкционированной модификации как путем штатных действий в</w:t>
      </w:r>
      <w:r w:rsidR="008A2539">
        <w:t>нутри</w:t>
      </w:r>
      <w:r w:rsidRPr="00604CCE">
        <w:t xml:space="preserve"> </w:t>
      </w:r>
      <w:r w:rsidR="004D6A02">
        <w:t>ИС</w:t>
      </w:r>
      <w:r w:rsidRPr="00604CCE">
        <w:t xml:space="preserve">, так и </w:t>
      </w:r>
      <w:r w:rsidR="00AA5249">
        <w:t xml:space="preserve">осуществляемых </w:t>
      </w:r>
      <w:r w:rsidRPr="00604CCE">
        <w:t>извне.</w:t>
      </w:r>
    </w:p>
    <w:p w14:paraId="108B9721" w14:textId="523EE553" w:rsidR="00C94EE6" w:rsidRPr="00604CCE" w:rsidRDefault="00C94EE6" w:rsidP="000E7356">
      <w:pPr>
        <w:pStyle w:val="aa"/>
      </w:pPr>
      <w:r w:rsidRPr="00604CCE">
        <w:t xml:space="preserve">Необходимо исключить возможность редактирования, отключения и удаления журнала аудита средствами </w:t>
      </w:r>
      <w:r w:rsidR="009A1AFE">
        <w:t>ИС</w:t>
      </w:r>
      <w:r w:rsidRPr="00604CCE">
        <w:t xml:space="preserve">, а также его импорта в </w:t>
      </w:r>
      <w:r w:rsidR="009A1AFE">
        <w:t>ИС</w:t>
      </w:r>
      <w:r w:rsidRPr="00604CCE">
        <w:t xml:space="preserve"> из какого-либо источника.</w:t>
      </w:r>
    </w:p>
    <w:p w14:paraId="56317DC4" w14:textId="77777777" w:rsidR="00C94EE6" w:rsidRPr="00604CCE" w:rsidRDefault="00C94EE6" w:rsidP="005C5E66">
      <w:pPr>
        <w:pStyle w:val="02"/>
      </w:pPr>
      <w:r w:rsidRPr="00604CCE">
        <w:t xml:space="preserve">Данные журнала аудита </w:t>
      </w:r>
    </w:p>
    <w:p w14:paraId="43B2AB8F" w14:textId="77777777" w:rsidR="00C94EE6" w:rsidRPr="00604CCE" w:rsidRDefault="00C94EE6" w:rsidP="000E7356">
      <w:pPr>
        <w:pStyle w:val="aa"/>
      </w:pPr>
      <w:r w:rsidRPr="00604CCE">
        <w:t xml:space="preserve">Наличие в журнале аудита </w:t>
      </w:r>
      <w:r w:rsidR="007036C3">
        <w:t xml:space="preserve">ИС </w:t>
      </w:r>
      <w:r w:rsidRPr="00604CCE">
        <w:t>чувствительных данных (пароли пользователей, ПДн и т.п.) должно быть исключено.</w:t>
      </w:r>
    </w:p>
    <w:p w14:paraId="386C613F" w14:textId="77777777" w:rsidR="00C94EE6" w:rsidRPr="00604CCE" w:rsidRDefault="00C94EE6" w:rsidP="005C5E66">
      <w:pPr>
        <w:pStyle w:val="02"/>
      </w:pPr>
      <w:r w:rsidRPr="00604CCE">
        <w:t xml:space="preserve">Централизованное ведение журнала аудита </w:t>
      </w:r>
    </w:p>
    <w:p w14:paraId="30DB6EA0" w14:textId="77777777" w:rsidR="00C94EE6" w:rsidRPr="00604CCE" w:rsidRDefault="00C94EE6" w:rsidP="000E7356">
      <w:pPr>
        <w:pStyle w:val="aa"/>
      </w:pPr>
      <w:r w:rsidRPr="00604CCE">
        <w:t>Регистрация отдельных событий только составными частями ИС, потенциально доступными нарушителю (например, АРМ пользователя, общедоступные веб-серверы), должна быть исключена.</w:t>
      </w:r>
    </w:p>
    <w:p w14:paraId="6D2FC790" w14:textId="77777777" w:rsidR="00C94EE6" w:rsidRPr="00604CCE" w:rsidRDefault="00C94EE6" w:rsidP="005C5E66">
      <w:pPr>
        <w:pStyle w:val="02"/>
      </w:pPr>
      <w:r w:rsidRPr="00604CCE">
        <w:lastRenderedPageBreak/>
        <w:t xml:space="preserve">Обязательные реквизиты данных аудита </w:t>
      </w:r>
    </w:p>
    <w:p w14:paraId="5D07DE8A" w14:textId="51F082C8" w:rsidR="00C94EE6" w:rsidRPr="00604CCE" w:rsidRDefault="00C94EE6" w:rsidP="000E7356">
      <w:pPr>
        <w:pStyle w:val="aa"/>
      </w:pPr>
      <w:r w:rsidRPr="00604CCE">
        <w:t xml:space="preserve">Информация в журнале подсистемы аудита должна представляться в структурированном виде в терминах прикладной области, т.е. </w:t>
      </w:r>
      <w:r w:rsidR="00A94B0A" w:rsidRPr="00604CCE">
        <w:t xml:space="preserve">события должны </w:t>
      </w:r>
      <w:r w:rsidRPr="00604CCE">
        <w:t>фиксироваться с бизнес-сущностями, а не с объектами баз данных. В журнале в обязательном порядке указываются следующие реквизиты события: дата и время; идентификатор пользователя, действия которого привели к возникновению события; наименование; идентификатор/наименование данных, на которые происходило воздействие; параметры; результат (успешный/неуспешный).</w:t>
      </w:r>
    </w:p>
    <w:p w14:paraId="11F13E76" w14:textId="77777777" w:rsidR="00C94EE6" w:rsidRPr="00604CCE" w:rsidRDefault="00C94EE6" w:rsidP="005C5E66">
      <w:pPr>
        <w:pStyle w:val="02"/>
      </w:pPr>
      <w:r w:rsidRPr="00604CCE">
        <w:t xml:space="preserve">Время, фиксируемое в данных аудита </w:t>
      </w:r>
    </w:p>
    <w:p w14:paraId="6EF5DEAD" w14:textId="77777777" w:rsidR="00C94EE6" w:rsidRPr="00604CCE" w:rsidRDefault="00C94EE6" w:rsidP="000E7356">
      <w:pPr>
        <w:pStyle w:val="aa"/>
      </w:pPr>
      <w:r w:rsidRPr="00604CCE">
        <w:t>При протоколировании событий в журнале аудита ИС должно фиксироваться время (в формате UTC с точностью до секунды) прикладного сервера, т.е. сервера приложений.</w:t>
      </w:r>
    </w:p>
    <w:p w14:paraId="696C7A52" w14:textId="12D62680" w:rsidR="00C94EE6" w:rsidRPr="00604CCE" w:rsidRDefault="00C94EE6" w:rsidP="005C5E66">
      <w:pPr>
        <w:pStyle w:val="02"/>
      </w:pPr>
      <w:r w:rsidRPr="00604CCE">
        <w:t xml:space="preserve">Синхронизация времени </w:t>
      </w:r>
      <w:r w:rsidR="009B0F43">
        <w:t>ОС</w:t>
      </w:r>
      <w:r w:rsidRPr="00604CCE">
        <w:t xml:space="preserve"> </w:t>
      </w:r>
    </w:p>
    <w:p w14:paraId="019D9627" w14:textId="3C8FA8EF" w:rsidR="00C94EE6" w:rsidRPr="00604CCE" w:rsidRDefault="00C94EE6" w:rsidP="000E7356">
      <w:pPr>
        <w:pStyle w:val="aa"/>
      </w:pPr>
      <w:r w:rsidRPr="00604CCE">
        <w:t xml:space="preserve">Отсутствие или отключение средств синхронизации времени </w:t>
      </w:r>
      <w:r w:rsidR="009B0F43">
        <w:t>ОС</w:t>
      </w:r>
      <w:r w:rsidRPr="00604CCE">
        <w:t xml:space="preserve"> на АРМ или сервере ИС должно быть исключено.</w:t>
      </w:r>
    </w:p>
    <w:p w14:paraId="1595FB09" w14:textId="77777777" w:rsidR="00C94EE6" w:rsidRPr="00604CCE" w:rsidRDefault="00C94EE6" w:rsidP="005C5E66">
      <w:pPr>
        <w:pStyle w:val="02"/>
      </w:pPr>
      <w:r w:rsidRPr="00604CCE">
        <w:t xml:space="preserve">Разграничение доступа к данным аудита </w:t>
      </w:r>
    </w:p>
    <w:p w14:paraId="35CC49D5" w14:textId="6E50A7A5" w:rsidR="00C94EE6" w:rsidRPr="00604CCE" w:rsidRDefault="00C94EE6" w:rsidP="000E7356">
      <w:pPr>
        <w:pStyle w:val="aa"/>
      </w:pPr>
      <w:r w:rsidRPr="00604CCE">
        <w:t xml:space="preserve">Возможность доступа к данным аудита должна предоставляться только уполномоченным пользователям. Для выполнения данного требования работа с журналами в самой ИС должна осуществляться через прикладной уровень, а не через технологические интерфейсы </w:t>
      </w:r>
      <w:r w:rsidR="00C97570">
        <w:t>веб-</w:t>
      </w:r>
      <w:r w:rsidRPr="00604CCE">
        <w:t>серверов, СУБД, серверов приложений.</w:t>
      </w:r>
    </w:p>
    <w:p w14:paraId="7939533E" w14:textId="77777777" w:rsidR="00C94EE6" w:rsidRPr="00604CCE" w:rsidRDefault="00C94EE6" w:rsidP="005C5E66">
      <w:pPr>
        <w:pStyle w:val="02"/>
      </w:pPr>
      <w:r w:rsidRPr="00604CCE">
        <w:t xml:space="preserve">Очистка данных аудита </w:t>
      </w:r>
    </w:p>
    <w:p w14:paraId="273B7865" w14:textId="77777777" w:rsidR="00C94EE6" w:rsidRPr="00604CCE" w:rsidRDefault="00C94EE6" w:rsidP="000E7356">
      <w:pPr>
        <w:pStyle w:val="aa"/>
      </w:pPr>
      <w:r w:rsidRPr="00604CCE">
        <w:t>Должны быть предусмотрены средства системы для очистки журнала аудита за определенный промежуток времени (за исключением как минимум шести последних месяцев) с фиксацией данного события в журнале аудита.</w:t>
      </w:r>
    </w:p>
    <w:p w14:paraId="2F8692BC" w14:textId="77777777" w:rsidR="00C94EE6" w:rsidRPr="00604CCE" w:rsidRDefault="00C94EE6" w:rsidP="000E7356">
      <w:pPr>
        <w:pStyle w:val="aa"/>
      </w:pPr>
      <w:r w:rsidRPr="00604CCE">
        <w:t>Должна быть исключена возможность очистки, в том числе средствами системы, журнала аудита до его архивирования или распечатки.</w:t>
      </w:r>
    </w:p>
    <w:p w14:paraId="58B7FA2E" w14:textId="77777777" w:rsidR="00C94EE6" w:rsidRPr="00604CCE" w:rsidRDefault="00C94EE6" w:rsidP="005C5E66">
      <w:pPr>
        <w:pStyle w:val="02"/>
      </w:pPr>
      <w:r w:rsidRPr="00604CCE">
        <w:t xml:space="preserve">Возможность подключения архивных данных аудита </w:t>
      </w:r>
    </w:p>
    <w:p w14:paraId="2505A648" w14:textId="77777777" w:rsidR="00C94EE6" w:rsidRPr="00604CCE" w:rsidRDefault="00C94EE6" w:rsidP="000E7356">
      <w:pPr>
        <w:pStyle w:val="aa"/>
      </w:pPr>
      <w:r w:rsidRPr="00604CCE">
        <w:t>Журналы аудита на внешнем накопителе должны храниться не менее трех лет.</w:t>
      </w:r>
    </w:p>
    <w:p w14:paraId="64C8DD63" w14:textId="77777777" w:rsidR="00C94EE6" w:rsidRPr="00604CCE" w:rsidRDefault="00C94EE6" w:rsidP="000E7356">
      <w:pPr>
        <w:pStyle w:val="aa"/>
      </w:pPr>
      <w:r w:rsidRPr="00604CCE">
        <w:t>Для обеспечения работы с журналами аудита за предыдущие периоды должна быть реализована функция подключения, выгруженного на внешний накопитель журнала, при котором загружаемые данные только дополняют существующий журнал аудита, но не изменяют уже хранящейся в нем информации.</w:t>
      </w:r>
    </w:p>
    <w:p w14:paraId="08E218E0" w14:textId="77777777" w:rsidR="00C94EE6" w:rsidRPr="00604CCE" w:rsidRDefault="00C94EE6" w:rsidP="005C5E66">
      <w:pPr>
        <w:pStyle w:val="02"/>
      </w:pPr>
      <w:r w:rsidRPr="00604CCE">
        <w:lastRenderedPageBreak/>
        <w:t xml:space="preserve">Обеспечение целостности архивных данных аудита </w:t>
      </w:r>
    </w:p>
    <w:p w14:paraId="4A581E68" w14:textId="0B89F672" w:rsidR="00C94EE6" w:rsidRPr="00A05E74" w:rsidRDefault="00C94EE6" w:rsidP="005C5E66">
      <w:pPr>
        <w:pStyle w:val="02"/>
        <w:rPr>
          <w:b w:val="0"/>
        </w:rPr>
      </w:pPr>
      <w:r w:rsidRPr="00A05E74">
        <w:rPr>
          <w:b w:val="0"/>
        </w:rPr>
        <w:t xml:space="preserve">Должен обеспечиваться контроль целостности архивных журналов аудита, в том числе защита от ошибочных или преднамеренных действий администраторов ИС. Например, </w:t>
      </w:r>
      <w:r w:rsidR="00B51149" w:rsidRPr="00A05E74">
        <w:rPr>
          <w:b w:val="0"/>
        </w:rPr>
        <w:t>организована</w:t>
      </w:r>
      <w:r w:rsidRPr="00A05E74">
        <w:rPr>
          <w:b w:val="0"/>
        </w:rPr>
        <w:t xml:space="preserve"> реализация механизма периодического автоматического сброса журнала на внешние носители с помощью роботизированных средств. При этом желательно использовать носители, не допускающие перезапись</w:t>
      </w:r>
      <w:r w:rsidR="00FF478C" w:rsidRPr="00A05E74">
        <w:rPr>
          <w:b w:val="0"/>
        </w:rPr>
        <w:t>.</w:t>
      </w:r>
      <w:r w:rsidR="00FF478C" w:rsidRPr="00A05E74" w:rsidDel="00FF478C">
        <w:rPr>
          <w:b w:val="0"/>
        </w:rPr>
        <w:t xml:space="preserve"> </w:t>
      </w:r>
      <w:r w:rsidRPr="00A05E74">
        <w:rPr>
          <w:b w:val="0"/>
        </w:rPr>
        <w:t>Действия при переполнении журнала аудита</w:t>
      </w:r>
      <w:r w:rsidR="00D02136" w:rsidRPr="00A05E74">
        <w:rPr>
          <w:b w:val="0"/>
        </w:rPr>
        <w:t>.</w:t>
      </w:r>
    </w:p>
    <w:p w14:paraId="319362CF" w14:textId="77777777" w:rsidR="00C94EE6" w:rsidRPr="00604CCE" w:rsidRDefault="00C94EE6" w:rsidP="000E7356">
      <w:pPr>
        <w:pStyle w:val="aa"/>
      </w:pPr>
      <w:r w:rsidRPr="00604CCE">
        <w:t>При достижении журналом первого порогового значения объема, определенного параметрами ИС, администратору ИС должно выдаваться соответствующее предупреждение. При превышении журналом второго порогового значения объема, определенного параметрами ИС, администратору ИС должно выдаваться повторное предупреждение, а при записи в журнал сначала должны перезаписываться наиболее «старые» данные.</w:t>
      </w:r>
    </w:p>
    <w:p w14:paraId="7E426FAB" w14:textId="77777777" w:rsidR="00C94EE6" w:rsidRPr="00604CCE" w:rsidRDefault="00C94EE6" w:rsidP="005C5E66">
      <w:pPr>
        <w:pStyle w:val="02"/>
      </w:pPr>
      <w:r w:rsidRPr="00604CCE">
        <w:t xml:space="preserve">Параметры для анализа данных аудита </w:t>
      </w:r>
    </w:p>
    <w:p w14:paraId="55C2F678" w14:textId="5EA45AFC" w:rsidR="00C94EE6" w:rsidRPr="00604CCE" w:rsidRDefault="00C94EE6" w:rsidP="000E7356">
      <w:pPr>
        <w:pStyle w:val="aa"/>
      </w:pPr>
      <w:r w:rsidRPr="00604CCE">
        <w:t xml:space="preserve">В </w:t>
      </w:r>
      <w:r w:rsidR="00AE111B">
        <w:t>ИС</w:t>
      </w:r>
      <w:r w:rsidRPr="00604CCE">
        <w:t xml:space="preserve"> должен быть реализован фильтр, позволяющий производить выборку и печать/выгрузку информации из журнала аудита по следующим параметрам: </w:t>
      </w:r>
    </w:p>
    <w:p w14:paraId="33764378" w14:textId="62435022" w:rsidR="00C94EE6" w:rsidRPr="00604CCE" w:rsidRDefault="00C94EE6" w:rsidP="00E1468F">
      <w:pPr>
        <w:pStyle w:val="a8"/>
      </w:pPr>
      <w:r w:rsidRPr="00604CCE">
        <w:t xml:space="preserve">событию (например, нарушение контрольного значения процедуры </w:t>
      </w:r>
      <w:r w:rsidR="00BA6362">
        <w:t>создания ключевых пометок</w:t>
      </w:r>
      <w:r w:rsidRPr="00604CCE">
        <w:t>);</w:t>
      </w:r>
    </w:p>
    <w:p w14:paraId="5B071F52" w14:textId="77777777" w:rsidR="00C94EE6" w:rsidRPr="00604CCE" w:rsidRDefault="00C94EE6" w:rsidP="00E1468F">
      <w:pPr>
        <w:pStyle w:val="a8"/>
      </w:pPr>
      <w:r w:rsidRPr="00604CCE">
        <w:t>действиям конкретного пользователя;</w:t>
      </w:r>
    </w:p>
    <w:p w14:paraId="3B4966A1" w14:textId="77777777" w:rsidR="00C94EE6" w:rsidRPr="00604CCE" w:rsidRDefault="00C94EE6" w:rsidP="00E1468F">
      <w:pPr>
        <w:pStyle w:val="a8"/>
      </w:pPr>
      <w:r w:rsidRPr="00604CCE">
        <w:t>действиям над конкретным пользователем;</w:t>
      </w:r>
    </w:p>
    <w:p w14:paraId="09F3002A" w14:textId="77777777" w:rsidR="00C94EE6" w:rsidRPr="00604CCE" w:rsidRDefault="00C94EE6" w:rsidP="00E1468F">
      <w:pPr>
        <w:pStyle w:val="a8"/>
      </w:pPr>
      <w:r w:rsidRPr="00604CCE">
        <w:t>действиям над конкретным документом/объектом, с разделением понятий создавшего и подтвердившего документ пользователя;</w:t>
      </w:r>
    </w:p>
    <w:p w14:paraId="4A59FE49" w14:textId="77777777" w:rsidR="00C94EE6" w:rsidRPr="00604CCE" w:rsidRDefault="00C94EE6" w:rsidP="00E1468F">
      <w:pPr>
        <w:pStyle w:val="a8"/>
      </w:pPr>
      <w:r w:rsidRPr="00604CCE">
        <w:t>дате (периоду дат);</w:t>
      </w:r>
    </w:p>
    <w:p w14:paraId="797D04BE" w14:textId="77777777" w:rsidR="00C94EE6" w:rsidRPr="00604CCE" w:rsidRDefault="00C94EE6" w:rsidP="00E1468F">
      <w:pPr>
        <w:pStyle w:val="a8"/>
      </w:pPr>
      <w:r w:rsidRPr="00604CCE">
        <w:t>времени (периоду времени);</w:t>
      </w:r>
    </w:p>
    <w:p w14:paraId="4C2BDF24" w14:textId="77777777" w:rsidR="00C94EE6" w:rsidRPr="00604CCE" w:rsidRDefault="00C94EE6" w:rsidP="00E1468F">
      <w:pPr>
        <w:pStyle w:val="a8"/>
      </w:pPr>
      <w:r w:rsidRPr="00604CCE">
        <w:t>комбинации вышеперечисленных параметров.</w:t>
      </w:r>
    </w:p>
    <w:p w14:paraId="4A1C3421" w14:textId="77777777" w:rsidR="00C94EE6" w:rsidRPr="00604CCE" w:rsidRDefault="00C94EE6" w:rsidP="005C5E66">
      <w:pPr>
        <w:pStyle w:val="02"/>
      </w:pPr>
      <w:r w:rsidRPr="00604CCE">
        <w:t xml:space="preserve">Комбинация параметров для анализа данных аудита </w:t>
      </w:r>
    </w:p>
    <w:p w14:paraId="3708BDD7" w14:textId="77777777" w:rsidR="00C94EE6" w:rsidRPr="00604CCE" w:rsidRDefault="00C94EE6" w:rsidP="000E7356">
      <w:pPr>
        <w:pStyle w:val="aa"/>
      </w:pPr>
      <w:r w:rsidRPr="00604CCE">
        <w:t>Должна предоставляться возможность произвольной группировки задаваемых параметров, например, получения выборки по документам, ввод и подтверждение которых совершались одним пользователем (нарушение принципа разделения полномочий). Названия событий и пользователей могут вводиться вручную либо выбираться из списка.</w:t>
      </w:r>
    </w:p>
    <w:p w14:paraId="6567B180" w14:textId="77777777" w:rsidR="00C94EE6" w:rsidRPr="00604CCE" w:rsidRDefault="00C94EE6" w:rsidP="005C5E66">
      <w:pPr>
        <w:pStyle w:val="02"/>
      </w:pPr>
      <w:r w:rsidRPr="00604CCE">
        <w:t xml:space="preserve">Управление журналом аудита </w:t>
      </w:r>
    </w:p>
    <w:p w14:paraId="561177E1" w14:textId="4B661958" w:rsidR="00C94EE6" w:rsidRPr="00604CCE" w:rsidRDefault="00C94EE6" w:rsidP="000E7356">
      <w:pPr>
        <w:pStyle w:val="aa"/>
      </w:pPr>
      <w:r w:rsidRPr="00604CCE">
        <w:t xml:space="preserve">Управление журналом аудита (очистка за определенный промежуток времени, настройка списка протоколируемых операций и т.д.) должно осуществляться администратором </w:t>
      </w:r>
      <w:r w:rsidR="00EF4070">
        <w:t>ИС</w:t>
      </w:r>
      <w:r w:rsidRPr="00604CCE">
        <w:t xml:space="preserve">. При этом все действия администратора </w:t>
      </w:r>
      <w:r w:rsidR="009A7AD3">
        <w:t>ИС</w:t>
      </w:r>
      <w:r w:rsidRPr="00604CCE">
        <w:t xml:space="preserve"> (успешные и неуспешные) по управлению </w:t>
      </w:r>
      <w:r w:rsidRPr="00604CCE">
        <w:lastRenderedPageBreak/>
        <w:t>журналом аудита, включая также пассивные операции (просмотр данных), должны фиксироваться в этом же журнале.</w:t>
      </w:r>
    </w:p>
    <w:p w14:paraId="7730E0A8" w14:textId="26E71B83" w:rsidR="00C94EE6" w:rsidRPr="00604CCE" w:rsidRDefault="00C94EE6" w:rsidP="005C5E66">
      <w:pPr>
        <w:pStyle w:val="02"/>
      </w:pPr>
      <w:r w:rsidRPr="00604CCE">
        <w:t>Перечень фискальных событий журнала аудита</w:t>
      </w:r>
    </w:p>
    <w:p w14:paraId="292778C8" w14:textId="0B174291" w:rsidR="00C94EE6" w:rsidRPr="00604CCE" w:rsidRDefault="00C94EE6" w:rsidP="000E7356">
      <w:pPr>
        <w:pStyle w:val="aa"/>
      </w:pPr>
      <w:r w:rsidRPr="00604CCE">
        <w:t xml:space="preserve">Для ИС в документации или условиях эксплуатации должен быть определен минимально необходимый перечень фискальных событий, которые заносятся в журнал аудита. Желательно наличие возможности настройки в </w:t>
      </w:r>
      <w:r w:rsidR="00965E44">
        <w:t>ИС</w:t>
      </w:r>
      <w:r w:rsidRPr="00604CCE">
        <w:t xml:space="preserve"> перечня фискальных событий, подлежащих аудиту. При этом протоколирование расчетно-денежных операций является обязательным и должно осуществляться постоянно (возможность отключения их протоколирования должна отсутствовать в системе).</w:t>
      </w:r>
    </w:p>
    <w:p w14:paraId="6A514BEC" w14:textId="16615D37" w:rsidR="00C94EE6" w:rsidRPr="00604CCE" w:rsidRDefault="00C94EE6" w:rsidP="005C5E66">
      <w:pPr>
        <w:pStyle w:val="02"/>
      </w:pPr>
      <w:r w:rsidRPr="00604CCE">
        <w:t>Протоколирование пассивных бизнес-операций</w:t>
      </w:r>
    </w:p>
    <w:p w14:paraId="4BDA9093" w14:textId="77777777" w:rsidR="00C94EE6" w:rsidRPr="00604CCE" w:rsidRDefault="00C94EE6" w:rsidP="000E7356">
      <w:pPr>
        <w:pStyle w:val="aa"/>
      </w:pPr>
      <w:r w:rsidRPr="00604CCE">
        <w:t>Целесообразно реализовать в ИС протоколирование пассивных бизнес-операций (просмотр данных).</w:t>
      </w:r>
    </w:p>
    <w:p w14:paraId="1AE92A33" w14:textId="3041C4B9" w:rsidR="00C94EE6" w:rsidRPr="00604CCE" w:rsidRDefault="00C94EE6" w:rsidP="005C5E66">
      <w:pPr>
        <w:pStyle w:val="02"/>
      </w:pPr>
      <w:r w:rsidRPr="00604CCE">
        <w:t>Степень видимости данных журнала аудита</w:t>
      </w:r>
    </w:p>
    <w:p w14:paraId="7E04B559" w14:textId="2A11FEC2" w:rsidR="00C94EE6" w:rsidRPr="00604CCE" w:rsidRDefault="00C94EE6" w:rsidP="000E7356">
      <w:pPr>
        <w:pStyle w:val="aa"/>
      </w:pPr>
      <w:r w:rsidRPr="00604CCE">
        <w:t>Область видимости данных журнала аудита (для случая иерархического администрирования) не должна превышать области видимости журналируемых данных ИС, определенной для пользователя его правами доступа. При выборке на просмотр информации из журнала аудита должны проверяться права доступа пользователей к данным</w:t>
      </w:r>
      <w:r w:rsidR="00E12C87">
        <w:t>.</w:t>
      </w:r>
      <w:r w:rsidRPr="00604CCE">
        <w:t xml:space="preserve"> </w:t>
      </w:r>
      <w:r w:rsidR="00E12C87">
        <w:t>И</w:t>
      </w:r>
      <w:r w:rsidRPr="00604CCE">
        <w:t xml:space="preserve">нформация, доступ к которой пользователю запрещен, в выборку входить не должна. </w:t>
      </w:r>
    </w:p>
    <w:p w14:paraId="15AE1AD6" w14:textId="77777777" w:rsidR="00C94EE6" w:rsidRPr="00604CCE" w:rsidRDefault="00C94EE6" w:rsidP="005C5E66">
      <w:pPr>
        <w:pStyle w:val="02"/>
      </w:pPr>
      <w:r w:rsidRPr="00604CCE">
        <w:t>Передача событий аудита в систему управления событиями ИБ (SIEM)</w:t>
      </w:r>
    </w:p>
    <w:p w14:paraId="53482ED3" w14:textId="77777777" w:rsidR="00C94EE6" w:rsidRPr="00604CCE" w:rsidRDefault="00C94EE6" w:rsidP="000E7356">
      <w:pPr>
        <w:pStyle w:val="aa"/>
      </w:pPr>
      <w:r w:rsidRPr="00604CCE">
        <w:t xml:space="preserve">Должна быть возможность передачи </w:t>
      </w:r>
      <w:r w:rsidR="00805559">
        <w:t xml:space="preserve">в </w:t>
      </w:r>
      <w:r w:rsidR="00805559">
        <w:rPr>
          <w:lang w:val="en-US"/>
        </w:rPr>
        <w:t>SIEM</w:t>
      </w:r>
      <w:r w:rsidR="00805559" w:rsidRPr="00805559">
        <w:t xml:space="preserve"> </w:t>
      </w:r>
      <w:r w:rsidRPr="00604CCE">
        <w:t>событий аудита по протоколу Syslog.</w:t>
      </w:r>
    </w:p>
    <w:p w14:paraId="13393F81" w14:textId="0535DCC6" w:rsidR="00C94EE6" w:rsidRPr="00604CCE" w:rsidRDefault="00C94EE6" w:rsidP="000E7356">
      <w:pPr>
        <w:pStyle w:val="aa"/>
      </w:pPr>
      <w:r w:rsidRPr="00604CCE">
        <w:t xml:space="preserve">Должна быть обеспечена возможность задать одного или нескольких получателей, как по </w:t>
      </w:r>
      <w:r w:rsidR="00D755F3">
        <w:t>IP-</w:t>
      </w:r>
      <w:r w:rsidRPr="00604CCE">
        <w:t>адресу, так и по DNS имени, указать порт назначения, выбрать протокол (</w:t>
      </w:r>
      <w:r w:rsidR="001A18DC" w:rsidRPr="00604CCE">
        <w:t>UDP</w:t>
      </w:r>
      <w:r w:rsidR="001A18DC">
        <w:t>/</w:t>
      </w:r>
      <w:r w:rsidR="001A18DC" w:rsidRPr="00604CCE">
        <w:t>TCP</w:t>
      </w:r>
      <w:r w:rsidRPr="00604CCE">
        <w:t>).</w:t>
      </w:r>
    </w:p>
    <w:p w14:paraId="1645EC17" w14:textId="77777777" w:rsidR="00C94EE6" w:rsidRPr="00604CCE" w:rsidRDefault="00C94EE6" w:rsidP="000E7356">
      <w:pPr>
        <w:pStyle w:val="aa"/>
      </w:pPr>
      <w:r w:rsidRPr="00604CCE">
        <w:t>Должна быть возможность задать порт назначения.</w:t>
      </w:r>
    </w:p>
    <w:p w14:paraId="137EF8FD" w14:textId="7E634D80" w:rsidR="00C94EE6" w:rsidRPr="00604CCE" w:rsidRDefault="00C94EE6" w:rsidP="000E7356">
      <w:pPr>
        <w:pStyle w:val="aa"/>
      </w:pPr>
      <w:r w:rsidRPr="00604CCE">
        <w:t>Должна быть возможность выбора протокола работы Syslog (</w:t>
      </w:r>
      <w:r w:rsidR="001A18DC" w:rsidRPr="00604CCE">
        <w:t>UDP</w:t>
      </w:r>
      <w:r w:rsidR="001A18DC">
        <w:t>/</w:t>
      </w:r>
      <w:r w:rsidR="001A18DC" w:rsidRPr="00604CCE">
        <w:t>TCP</w:t>
      </w:r>
      <w:r w:rsidRPr="00604CCE">
        <w:t>).</w:t>
      </w:r>
    </w:p>
    <w:p w14:paraId="0922B218" w14:textId="77777777" w:rsidR="00C94EE6" w:rsidRPr="00604CCE" w:rsidRDefault="00C94EE6" w:rsidP="000E7356">
      <w:pPr>
        <w:pStyle w:val="aa"/>
      </w:pPr>
      <w:r w:rsidRPr="00604CCE">
        <w:t>Опционально должна быть возможность для каждого получателя задать свой набор передаваемых событий.</w:t>
      </w:r>
    </w:p>
    <w:p w14:paraId="1316EE55" w14:textId="77777777" w:rsidR="00C94EE6" w:rsidRPr="00604CCE" w:rsidRDefault="00C94EE6" w:rsidP="000E7356">
      <w:pPr>
        <w:pStyle w:val="aa"/>
      </w:pPr>
      <w:r w:rsidRPr="00604CCE">
        <w:t>Опционально должна быть возможность повторной отправки событий аудита по заданным диапазону времени и типам событий на указанного получателя.</w:t>
      </w:r>
      <w:bookmarkStart w:id="342" w:name="_Toc421281148"/>
      <w:bookmarkStart w:id="343" w:name="_Toc469989583"/>
    </w:p>
    <w:p w14:paraId="71C1DB6A" w14:textId="77777777" w:rsidR="00C94EE6" w:rsidRPr="00604CCE" w:rsidRDefault="00C94EE6" w:rsidP="005C5E66">
      <w:pPr>
        <w:pStyle w:val="02"/>
      </w:pPr>
      <w:r w:rsidRPr="00604CCE">
        <w:t>Требования к журналу аудита</w:t>
      </w:r>
      <w:bookmarkEnd w:id="342"/>
      <w:bookmarkEnd w:id="343"/>
    </w:p>
    <w:p w14:paraId="350B559D" w14:textId="77777777" w:rsidR="00C94EE6" w:rsidRPr="00604CCE" w:rsidRDefault="00C94EE6" w:rsidP="002859A0">
      <w:pPr>
        <w:pStyle w:val="03"/>
      </w:pPr>
      <w:r w:rsidRPr="00604CCE">
        <w:t xml:space="preserve">Регистрация события создания нового пользователя </w:t>
      </w:r>
    </w:p>
    <w:p w14:paraId="0EE0354A" w14:textId="77777777" w:rsidR="00C94EE6" w:rsidRPr="00604CCE" w:rsidRDefault="00C94EE6" w:rsidP="000E7356">
      <w:pPr>
        <w:pStyle w:val="aa"/>
      </w:pPr>
      <w:r w:rsidRPr="00604CCE">
        <w:t>Должны фиксироваться все атрибуты создаваемого пользователя.</w:t>
      </w:r>
    </w:p>
    <w:p w14:paraId="4A6915C6" w14:textId="77777777" w:rsidR="00C94EE6" w:rsidRPr="00604CCE" w:rsidRDefault="00C94EE6" w:rsidP="002859A0">
      <w:pPr>
        <w:pStyle w:val="03"/>
      </w:pPr>
      <w:r w:rsidRPr="00604CCE">
        <w:lastRenderedPageBreak/>
        <w:t xml:space="preserve">Регистрация назначения/изменения пользовательских прав </w:t>
      </w:r>
    </w:p>
    <w:p w14:paraId="3C75281E" w14:textId="42A122D5" w:rsidR="00C94EE6" w:rsidRPr="00604CCE" w:rsidRDefault="00C94EE6" w:rsidP="000E7356">
      <w:pPr>
        <w:pStyle w:val="aa"/>
      </w:pPr>
      <w:r w:rsidRPr="00604CCE">
        <w:t xml:space="preserve">Должно фиксироваться назначение пользователю прав доступа к данным и функциям </w:t>
      </w:r>
      <w:r w:rsidR="00591C10">
        <w:t>ИС</w:t>
      </w:r>
      <w:r w:rsidRPr="00604CCE">
        <w:t>, а также изменение прав доступа. Должна фиксироваться полная информация по назначаемым или изменяемым правам.</w:t>
      </w:r>
    </w:p>
    <w:p w14:paraId="7590E2E8" w14:textId="77777777" w:rsidR="00C94EE6" w:rsidRPr="00604CCE" w:rsidRDefault="00C94EE6" w:rsidP="00192714">
      <w:pPr>
        <w:pStyle w:val="03"/>
      </w:pPr>
      <w:r w:rsidRPr="00604CCE">
        <w:t xml:space="preserve">Регистрация блокирования пользователя </w:t>
      </w:r>
    </w:p>
    <w:p w14:paraId="525DE095" w14:textId="02C6C225" w:rsidR="00C94EE6" w:rsidRDefault="00C94EE6" w:rsidP="000E7356">
      <w:pPr>
        <w:pStyle w:val="aa"/>
      </w:pPr>
      <w:r w:rsidRPr="00604CCE">
        <w:t>Должны фиксироваться все атрибуты блокируемого пользователя.</w:t>
      </w:r>
    </w:p>
    <w:p w14:paraId="767D892B" w14:textId="77777777" w:rsidR="00C94EE6" w:rsidRPr="00604CCE" w:rsidRDefault="00C94EE6" w:rsidP="002859A0">
      <w:pPr>
        <w:pStyle w:val="03"/>
      </w:pPr>
      <w:r w:rsidRPr="00185C5C">
        <w:t>Регистрация входов пользователей</w:t>
      </w:r>
      <w:r w:rsidRPr="00604CCE">
        <w:t xml:space="preserve"> в систему</w:t>
      </w:r>
    </w:p>
    <w:p w14:paraId="49043D0B" w14:textId="77777777" w:rsidR="00C94EE6" w:rsidRPr="00604CCE" w:rsidRDefault="00C94EE6" w:rsidP="000E7356">
      <w:pPr>
        <w:pStyle w:val="aa"/>
      </w:pPr>
      <w:r w:rsidRPr="00604CCE">
        <w:t>Должны фиксироваться как входы пользователей в систему, так и выходы из нее. Должна фиксироваться информация по компьютеру, с которого осуществлен вход (IP</w:t>
      </w:r>
      <w:r w:rsidRPr="00604CCE">
        <w:noBreakHyphen/>
        <w:t>адрес или имя).</w:t>
      </w:r>
    </w:p>
    <w:p w14:paraId="42A6A3BD" w14:textId="77777777" w:rsidR="00C94EE6" w:rsidRPr="00604CCE" w:rsidRDefault="00C94EE6" w:rsidP="002859A0">
      <w:pPr>
        <w:pStyle w:val="03"/>
      </w:pPr>
      <w:r w:rsidRPr="00604CCE">
        <w:t xml:space="preserve">Регистрация попыток совершения НСД </w:t>
      </w:r>
    </w:p>
    <w:p w14:paraId="0DE47436" w14:textId="77777777" w:rsidR="00C94EE6" w:rsidRPr="00604CCE" w:rsidRDefault="00C94EE6" w:rsidP="000E7356">
      <w:pPr>
        <w:pStyle w:val="aa"/>
      </w:pPr>
      <w:r w:rsidRPr="00604CCE">
        <w:t>Должны фиксироваться попытки совершения НСД (неправильный ввод пароля) или превышения полномочий. Должна фиксироваться информация по компьютеру, с которого был выполнен вход или была осуществлена попытка входа (IP-адрес или имя).</w:t>
      </w:r>
    </w:p>
    <w:p w14:paraId="104AFA56" w14:textId="77777777" w:rsidR="00C94EE6" w:rsidRPr="00604CCE" w:rsidRDefault="00C94EE6" w:rsidP="002859A0">
      <w:pPr>
        <w:pStyle w:val="03"/>
      </w:pPr>
      <w:r w:rsidRPr="00604CCE">
        <w:t xml:space="preserve">Регистрация изменений параметров и настроек </w:t>
      </w:r>
    </w:p>
    <w:p w14:paraId="277269FE" w14:textId="77777777" w:rsidR="00C94EE6" w:rsidRPr="00604CCE" w:rsidRDefault="00C94EE6" w:rsidP="000E7356">
      <w:pPr>
        <w:pStyle w:val="aa"/>
      </w:pPr>
      <w:r w:rsidRPr="00604CCE">
        <w:t>Должны фиксироваться изменения параметров и системных настроек ИС с указанием старых и новых значений параметров и настроек.</w:t>
      </w:r>
    </w:p>
    <w:p w14:paraId="6B590A51" w14:textId="77777777" w:rsidR="00C94EE6" w:rsidRPr="00604CCE" w:rsidRDefault="00C94EE6" w:rsidP="002859A0">
      <w:pPr>
        <w:pStyle w:val="03"/>
      </w:pPr>
      <w:r w:rsidRPr="00604CCE">
        <w:t xml:space="preserve">Регистрация нарушений целостности </w:t>
      </w:r>
    </w:p>
    <w:p w14:paraId="51EDA57C" w14:textId="77777777" w:rsidR="00C94EE6" w:rsidRPr="00604CCE" w:rsidRDefault="00C94EE6" w:rsidP="000E7356">
      <w:pPr>
        <w:pStyle w:val="aa"/>
      </w:pPr>
      <w:r w:rsidRPr="00604CCE">
        <w:t>Должны фиксироваться отрицательные результаты проверок целостности данных в системе, включая базы открытых ключей ЭП.</w:t>
      </w:r>
    </w:p>
    <w:p w14:paraId="24F25ACB" w14:textId="77777777" w:rsidR="00C94EE6" w:rsidRPr="00604CCE" w:rsidRDefault="00C94EE6" w:rsidP="002859A0">
      <w:pPr>
        <w:pStyle w:val="03"/>
      </w:pPr>
      <w:r w:rsidRPr="00604CCE">
        <w:t xml:space="preserve">Регистрация случаев недоступности интерфейсов составных частей ИС </w:t>
      </w:r>
    </w:p>
    <w:p w14:paraId="0091E1EF" w14:textId="77777777" w:rsidR="00C94EE6" w:rsidRPr="00604CCE" w:rsidRDefault="00C94EE6" w:rsidP="000E7356">
      <w:pPr>
        <w:pStyle w:val="aa"/>
      </w:pPr>
      <w:r w:rsidRPr="00604CCE">
        <w:t>Должны фиксироваться все случаи недоступности интерфейсов составных частей ИС.</w:t>
      </w:r>
    </w:p>
    <w:p w14:paraId="77954C89" w14:textId="77777777" w:rsidR="00C94EE6" w:rsidRPr="00604CCE" w:rsidRDefault="00C94EE6" w:rsidP="002859A0">
      <w:pPr>
        <w:pStyle w:val="03"/>
      </w:pPr>
      <w:r w:rsidRPr="00604CCE">
        <w:t xml:space="preserve">Регистрация автоматического завершения пользовательской сессии </w:t>
      </w:r>
    </w:p>
    <w:p w14:paraId="35A6253F" w14:textId="77777777" w:rsidR="00297B99" w:rsidRPr="00604CCE" w:rsidRDefault="00C94EE6" w:rsidP="000E7356">
      <w:pPr>
        <w:pStyle w:val="aa"/>
      </w:pPr>
      <w:r w:rsidRPr="00604CCE">
        <w:t>Должны фиксироваться все атрибуты пользователя, сессия которого была автоматически завершена по истечении установленного периода времени.</w:t>
      </w:r>
    </w:p>
    <w:p w14:paraId="41EFC278" w14:textId="77777777" w:rsidR="00297B99" w:rsidRPr="00604CCE" w:rsidRDefault="00297B99" w:rsidP="00C052EE">
      <w:pPr>
        <w:pStyle w:val="aa"/>
        <w:rPr>
          <w:rFonts w:eastAsiaTheme="minorHAnsi"/>
          <w:lang w:eastAsia="en-US"/>
        </w:rPr>
      </w:pPr>
      <w:r w:rsidRPr="00604CCE">
        <w:br w:type="page"/>
      </w:r>
    </w:p>
    <w:p w14:paraId="2604549B" w14:textId="39E018B8" w:rsidR="00297B99" w:rsidRPr="00604CCE" w:rsidRDefault="00297B99" w:rsidP="00425608">
      <w:pPr>
        <w:pStyle w:val="01"/>
      </w:pPr>
      <w:r w:rsidRPr="00604CCE">
        <w:lastRenderedPageBreak/>
        <w:br/>
      </w:r>
      <w:bookmarkStart w:id="344" w:name="_Toc57898881"/>
      <w:bookmarkStart w:id="345" w:name="_Toc114518973"/>
      <w:bookmarkStart w:id="346" w:name="_Toc199394494"/>
      <w:r w:rsidRPr="00604CCE">
        <w:t>(</w:t>
      </w:r>
      <w:r w:rsidR="0034779B">
        <w:t>обязательное)</w:t>
      </w:r>
      <w:r w:rsidRPr="00604CCE">
        <w:br/>
        <w:t>Критерии качества паролей</w:t>
      </w:r>
      <w:bookmarkEnd w:id="344"/>
      <w:bookmarkEnd w:id="345"/>
      <w:bookmarkEnd w:id="346"/>
    </w:p>
    <w:p w14:paraId="0F2E7E13" w14:textId="77777777" w:rsidR="00297B99" w:rsidRPr="00604CCE" w:rsidRDefault="00297B99" w:rsidP="000E7356">
      <w:pPr>
        <w:pStyle w:val="aa"/>
      </w:pPr>
      <w:r w:rsidRPr="00604CCE">
        <w:t>Пароль для входа в ИС считается качественным, если он удовлетворяет следующим условиям:</w:t>
      </w:r>
    </w:p>
    <w:p w14:paraId="05A7687C" w14:textId="77777777" w:rsidR="00297B99" w:rsidRPr="00604CCE" w:rsidRDefault="00297B99" w:rsidP="00E1468F">
      <w:pPr>
        <w:pStyle w:val="a8"/>
      </w:pPr>
      <w:r w:rsidRPr="00604CCE">
        <w:t>длина пароля пользователя составляет не менее 8 символов;</w:t>
      </w:r>
    </w:p>
    <w:p w14:paraId="02601EC3" w14:textId="77777777" w:rsidR="00297B99" w:rsidRPr="00604CCE" w:rsidRDefault="00297B99" w:rsidP="00E1468F">
      <w:pPr>
        <w:pStyle w:val="a8"/>
      </w:pPr>
      <w:r w:rsidRPr="00604CCE">
        <w:t>длина пароля администратора составляет не менее 14 символов;</w:t>
      </w:r>
    </w:p>
    <w:p w14:paraId="3C88DDC8" w14:textId="77777777" w:rsidR="00297B99" w:rsidRPr="00604CCE" w:rsidRDefault="00297B99" w:rsidP="00E1468F">
      <w:pPr>
        <w:pStyle w:val="a8"/>
      </w:pPr>
      <w:r w:rsidRPr="00604CCE">
        <w:t>длина пароля технологической учетной записи составляет не менее 14 символов;</w:t>
      </w:r>
    </w:p>
    <w:p w14:paraId="69B10B50" w14:textId="77777777" w:rsidR="00297B99" w:rsidRPr="00604CCE" w:rsidRDefault="00297B99" w:rsidP="00E1468F">
      <w:pPr>
        <w:pStyle w:val="a8"/>
      </w:pPr>
      <w:r w:rsidRPr="00604CCE">
        <w:t>в качестве пароля не используется имя учётной записи;</w:t>
      </w:r>
    </w:p>
    <w:p w14:paraId="480BDBBF" w14:textId="77777777" w:rsidR="00297B99" w:rsidRPr="00604CCE" w:rsidRDefault="00297B99" w:rsidP="00E1468F">
      <w:pPr>
        <w:pStyle w:val="a8"/>
      </w:pPr>
      <w:r w:rsidRPr="00604CCE">
        <w:t>пароль образован из цифр, строчных и прописных букв;</w:t>
      </w:r>
    </w:p>
    <w:p w14:paraId="09FA0682" w14:textId="77777777" w:rsidR="00297B99" w:rsidRPr="00604CCE" w:rsidRDefault="00297B99" w:rsidP="00E1468F">
      <w:pPr>
        <w:pStyle w:val="a8"/>
      </w:pPr>
      <w:r w:rsidRPr="00604CCE">
        <w:t>в пароле используется минимум 6 разных символов;</w:t>
      </w:r>
    </w:p>
    <w:p w14:paraId="57D84DB7" w14:textId="77777777" w:rsidR="00297B99" w:rsidRPr="00604CCE" w:rsidRDefault="00297B99" w:rsidP="00E1468F">
      <w:pPr>
        <w:pStyle w:val="a8"/>
      </w:pPr>
      <w:r w:rsidRPr="00604CCE">
        <w:t>в пароле отсутствуют три рядом стоящих знака из следующих последовательностей (как слева направо, так и справа налево):</w:t>
      </w:r>
    </w:p>
    <w:p w14:paraId="202A50EE" w14:textId="77777777" w:rsidR="00297B99" w:rsidRPr="00604CCE" w:rsidRDefault="00297B99" w:rsidP="00E1468F">
      <w:pPr>
        <w:pStyle w:val="26"/>
      </w:pPr>
      <w:r w:rsidRPr="00604CCE">
        <w:t>1234567890-=</w:t>
      </w:r>
    </w:p>
    <w:p w14:paraId="126F8013" w14:textId="77777777" w:rsidR="00297B99" w:rsidRPr="00604CCE" w:rsidRDefault="00297B99" w:rsidP="00E1468F">
      <w:pPr>
        <w:pStyle w:val="26"/>
      </w:pPr>
      <w:r w:rsidRPr="00604CCE">
        <w:t>йцукенгшщзхъфывапролджэячсмитьбю</w:t>
      </w:r>
    </w:p>
    <w:p w14:paraId="5A910290" w14:textId="77777777" w:rsidR="00297B99" w:rsidRPr="00604CCE" w:rsidRDefault="00297B99" w:rsidP="00E1468F">
      <w:pPr>
        <w:pStyle w:val="26"/>
      </w:pPr>
      <w:r w:rsidRPr="00604CCE">
        <w:t>qwertyuiop[]asdfghjkl;’zxcvbnm,./</w:t>
      </w:r>
    </w:p>
    <w:p w14:paraId="081C27DB" w14:textId="77777777" w:rsidR="00297B99" w:rsidRPr="00604CCE" w:rsidRDefault="00297B99" w:rsidP="00E1468F">
      <w:pPr>
        <w:pStyle w:val="26"/>
      </w:pPr>
      <w:r w:rsidRPr="00604CCE">
        <w:t>qazwsxedcrfvtgbyhnujmik,ol.p;/[‘]</w:t>
      </w:r>
    </w:p>
    <w:p w14:paraId="3B31B25C" w14:textId="77777777" w:rsidR="00297B99" w:rsidRPr="00604CCE" w:rsidRDefault="00297B99" w:rsidP="00E1468F">
      <w:pPr>
        <w:pStyle w:val="26"/>
      </w:pPr>
      <w:r w:rsidRPr="00604CCE">
        <w:t>йфяцычувскамепинртгоьшлбщдюзж.хэъ</w:t>
      </w:r>
    </w:p>
    <w:p w14:paraId="7C9436EE" w14:textId="77777777" w:rsidR="00297B99" w:rsidRPr="00604CCE" w:rsidRDefault="00297B99" w:rsidP="00E1468F">
      <w:pPr>
        <w:pStyle w:val="26"/>
      </w:pPr>
      <w:r w:rsidRPr="00604CCE">
        <w:t>741852963</w:t>
      </w:r>
    </w:p>
    <w:p w14:paraId="5D0C3B8D" w14:textId="21F7234C" w:rsidR="00297B99" w:rsidRPr="00604CCE" w:rsidRDefault="00297B99" w:rsidP="00E1468F">
      <w:pPr>
        <w:pStyle w:val="26"/>
      </w:pPr>
      <w:r w:rsidRPr="00604CCE">
        <w:t>ЙЦУКЕНГШЩЗХЪФЫВАПРОЛДЖЭЯЧСМИТЬБЮ</w:t>
      </w:r>
    </w:p>
    <w:p w14:paraId="39556A10" w14:textId="77777777" w:rsidR="00297B99" w:rsidRPr="00604CCE" w:rsidRDefault="00297B99" w:rsidP="00E1468F">
      <w:pPr>
        <w:pStyle w:val="26"/>
      </w:pPr>
      <w:r w:rsidRPr="00604CCE">
        <w:t>QWERTYUIOP[]ASDFGHJKL;’ZXCVBNM,./</w:t>
      </w:r>
    </w:p>
    <w:p w14:paraId="1CD2B97D" w14:textId="77777777" w:rsidR="00297B99" w:rsidRPr="00604CCE" w:rsidRDefault="00297B99" w:rsidP="00E1468F">
      <w:pPr>
        <w:pStyle w:val="26"/>
      </w:pPr>
      <w:r w:rsidRPr="00604CCE">
        <w:t>QAZWSXEDCRFVTGBYHNUJMIK,OL.P;/[‘]</w:t>
      </w:r>
    </w:p>
    <w:p w14:paraId="5B22A36F" w14:textId="2111EEC2" w:rsidR="00297B99" w:rsidRPr="00604CCE" w:rsidRDefault="00297B99" w:rsidP="00E1468F">
      <w:pPr>
        <w:pStyle w:val="26"/>
      </w:pPr>
      <w:r w:rsidRPr="00604CCE">
        <w:t>ЙФЯЦЫЧУВСКАМЕПИНРТГОЬШЛБЩДЮЗЖ.ХЭЪ</w:t>
      </w:r>
    </w:p>
    <w:p w14:paraId="5AE4CDE9" w14:textId="77777777" w:rsidR="00297B99" w:rsidRPr="00604CCE" w:rsidRDefault="00297B99" w:rsidP="00E1468F">
      <w:pPr>
        <w:pStyle w:val="26"/>
      </w:pPr>
      <w:r w:rsidRPr="00604CCE">
        <w:t>1йфя2цыч3увс4кам5епи6нрт7гоь8шлб9щдю0зж.-хэ=ъ</w:t>
      </w:r>
    </w:p>
    <w:p w14:paraId="16BC55C3" w14:textId="77777777" w:rsidR="00297B99" w:rsidRPr="00604CCE" w:rsidRDefault="00297B99" w:rsidP="00E1468F">
      <w:pPr>
        <w:pStyle w:val="26"/>
      </w:pPr>
      <w:r w:rsidRPr="00604CCE">
        <w:t>1ЙФЯ2ЦЫЧ3УВС4КАМ5ЕПИ6НРТ7ГОЬ8ШЛБ9ЩДЮ0ЗЖ.-ХЭ</w:t>
      </w:r>
    </w:p>
    <w:p w14:paraId="5232E5D1" w14:textId="77777777" w:rsidR="00297B99" w:rsidRPr="00604CCE" w:rsidRDefault="00297B99" w:rsidP="00E1468F">
      <w:pPr>
        <w:pStyle w:val="26"/>
      </w:pPr>
      <w:r w:rsidRPr="00604CCE">
        <w:t>1QAZ2WSX3EDC4RFV5TGB6YHN7UJM8IK,9OL.0P;/-[‘=]</w:t>
      </w:r>
    </w:p>
    <w:p w14:paraId="05A763D0" w14:textId="77777777" w:rsidR="00297B99" w:rsidRPr="00604CCE" w:rsidRDefault="00297B99" w:rsidP="00E1468F">
      <w:pPr>
        <w:pStyle w:val="26"/>
      </w:pPr>
      <w:r w:rsidRPr="00604CCE">
        <w:t>1qaz2wsx3edc4rfv5tgb6yhn7ujm8ik,9ol.0p;/-[‘=]</w:t>
      </w:r>
    </w:p>
    <w:p w14:paraId="01ACD0B9" w14:textId="77777777" w:rsidR="00297B99" w:rsidRPr="00604CCE" w:rsidRDefault="00297B99" w:rsidP="00E1468F">
      <w:pPr>
        <w:pStyle w:val="26"/>
      </w:pPr>
      <w:r w:rsidRPr="00604CCE">
        <w:t>1q2w3e4r5t6y7u8i9o0p-[=]azsxdcfvgbhnjmk,l.;/’qawsedrftgyhujikolp;[‘]</w:t>
      </w:r>
    </w:p>
    <w:p w14:paraId="5DCFF87C" w14:textId="77777777" w:rsidR="00297B99" w:rsidRPr="00604CCE" w:rsidRDefault="00297B99" w:rsidP="00E1468F">
      <w:pPr>
        <w:pStyle w:val="26"/>
      </w:pPr>
      <w:r w:rsidRPr="00604CCE">
        <w:t>1Q2W3E4R5T6Y7U8I9O0P-[=]AZSXDCFVGBHNJMK,L.;/’QAWSEDRFTGYHUJIKOLP;[‘]</w:t>
      </w:r>
    </w:p>
    <w:p w14:paraId="0E7C9E7E" w14:textId="77777777" w:rsidR="00297B99" w:rsidRPr="00604CCE" w:rsidRDefault="00297B99" w:rsidP="00E1468F">
      <w:pPr>
        <w:pStyle w:val="26"/>
      </w:pPr>
      <w:r w:rsidRPr="00604CCE">
        <w:t>1Й2Ц3У4К5Е6Н7Г8Ш9Щ0З-Х=ЪФЯЫЧВСАМПИРТОЬЛБДЮЖ.ЭЙФЦЫУВКАЕПНРГОШЛЩДЗЖХЭЪ</w:t>
      </w:r>
    </w:p>
    <w:p w14:paraId="5DD91267" w14:textId="77777777" w:rsidR="00C94EE6" w:rsidRPr="00604CCE" w:rsidRDefault="00297B99" w:rsidP="00E1468F">
      <w:pPr>
        <w:pStyle w:val="26"/>
      </w:pPr>
      <w:r w:rsidRPr="00604CCE">
        <w:t>1й2ц3у4к5е6н7г8ш9щ0з-х=ъфяычвсампиртоьлбдюж.эйфцыувкаепнргошлщдзжхэъ</w:t>
      </w:r>
    </w:p>
    <w:p w14:paraId="066DE258" w14:textId="77777777" w:rsidR="00F31FF4" w:rsidRPr="00604CCE" w:rsidRDefault="00F31FF4" w:rsidP="00C052EE">
      <w:pPr>
        <w:pStyle w:val="aa"/>
        <w:rPr>
          <w:rFonts w:eastAsiaTheme="minorHAnsi"/>
          <w:lang w:eastAsia="en-US"/>
        </w:rPr>
      </w:pPr>
      <w:r w:rsidRPr="00604CCE">
        <w:br w:type="page"/>
      </w:r>
    </w:p>
    <w:p w14:paraId="4090F2A8" w14:textId="7177358A" w:rsidR="00F31FF4" w:rsidRPr="00604CCE" w:rsidRDefault="00326AE3" w:rsidP="00425608">
      <w:pPr>
        <w:pStyle w:val="01"/>
      </w:pPr>
      <w:r w:rsidRPr="00604CCE">
        <w:lastRenderedPageBreak/>
        <w:br/>
      </w:r>
      <w:bookmarkStart w:id="347" w:name="_Toc57898882"/>
      <w:bookmarkStart w:id="348" w:name="_Ref112082645"/>
      <w:bookmarkStart w:id="349" w:name="_Toc114518974"/>
      <w:bookmarkStart w:id="350" w:name="_Toc199394495"/>
      <w:r w:rsidRPr="00604CCE">
        <w:t>(справочное)</w:t>
      </w:r>
      <w:r w:rsidRPr="00604CCE">
        <w:br/>
      </w:r>
      <w:r w:rsidR="0040054A">
        <w:t xml:space="preserve">ФПД. </w:t>
      </w:r>
      <w:r w:rsidRPr="00604CCE">
        <w:t xml:space="preserve">Схема информационного </w:t>
      </w:r>
      <w:r w:rsidR="005A3BC7">
        <w:t>обмена</w:t>
      </w:r>
      <w:r w:rsidR="005A3BC7" w:rsidRPr="00604CCE">
        <w:t xml:space="preserve"> </w:t>
      </w:r>
      <w:r w:rsidR="005A3BC7">
        <w:t>через ФПД между</w:t>
      </w:r>
      <w:r w:rsidR="005A3BC7" w:rsidRPr="00604CCE">
        <w:t xml:space="preserve"> </w:t>
      </w:r>
      <w:r w:rsidRPr="00604CCE">
        <w:t xml:space="preserve">ЗК и ОК </w:t>
      </w:r>
      <w:bookmarkEnd w:id="347"/>
      <w:bookmarkEnd w:id="348"/>
      <w:r w:rsidR="00356BFB">
        <w:t>ЦОД ПК</w:t>
      </w:r>
      <w:bookmarkEnd w:id="349"/>
      <w:bookmarkEnd w:id="350"/>
    </w:p>
    <w:p w14:paraId="5D3B2520" w14:textId="4EEE7FD7" w:rsidR="00227FC7" w:rsidRPr="00604CCE" w:rsidRDefault="00B954BC" w:rsidP="005C5E66">
      <w:pPr>
        <w:pStyle w:val="02"/>
      </w:pPr>
      <w:r w:rsidRPr="00604CCE">
        <w:t xml:space="preserve">Структура ФПД </w:t>
      </w:r>
    </w:p>
    <w:p w14:paraId="410C21A1" w14:textId="77777777" w:rsidR="00B954BC" w:rsidRPr="00604CCE" w:rsidRDefault="00B954BC" w:rsidP="000E7356">
      <w:pPr>
        <w:pStyle w:val="aa"/>
      </w:pPr>
      <w:r w:rsidRPr="00604CCE">
        <w:t>ФПД каждого ФОИВ состоит из двух частей:</w:t>
      </w:r>
    </w:p>
    <w:p w14:paraId="0972F1A3" w14:textId="2EAB3ACA" w:rsidR="00B954BC" w:rsidRPr="00604CCE" w:rsidRDefault="00B954BC" w:rsidP="00E1468F">
      <w:pPr>
        <w:pStyle w:val="a8"/>
      </w:pPr>
      <w:r w:rsidRPr="00604CCE">
        <w:t xml:space="preserve">В </w:t>
      </w:r>
      <w:r w:rsidR="001400DA">
        <w:t>ОК</w:t>
      </w:r>
      <w:r w:rsidRPr="00604CCE">
        <w:t xml:space="preserve"> – ФПД ОК</w:t>
      </w:r>
      <w:r w:rsidR="00425608">
        <w:t>;</w:t>
      </w:r>
    </w:p>
    <w:p w14:paraId="19ACAD05" w14:textId="79FB2F7F" w:rsidR="00B954BC" w:rsidRPr="00604CCE" w:rsidRDefault="00B954BC" w:rsidP="00E1468F">
      <w:pPr>
        <w:pStyle w:val="a8"/>
      </w:pPr>
      <w:r w:rsidRPr="00604CCE">
        <w:t xml:space="preserve">В </w:t>
      </w:r>
      <w:r w:rsidR="001400DA">
        <w:t>ЗК</w:t>
      </w:r>
      <w:r w:rsidRPr="00604CCE">
        <w:t xml:space="preserve"> – ФПД ЗК</w:t>
      </w:r>
      <w:r w:rsidR="00425608">
        <w:t>.</w:t>
      </w:r>
    </w:p>
    <w:p w14:paraId="10765224" w14:textId="77777777" w:rsidR="00B954BC" w:rsidRPr="00604CCE" w:rsidRDefault="00B954BC" w:rsidP="000E7356">
      <w:pPr>
        <w:pStyle w:val="aa"/>
      </w:pPr>
      <w:r w:rsidRPr="00604CCE">
        <w:t>ФПД ОК имеет следующие области:</w:t>
      </w:r>
    </w:p>
    <w:p w14:paraId="2639E0D5" w14:textId="1969096E" w:rsidR="00B954BC" w:rsidRPr="00604CCE" w:rsidRDefault="00B954BC" w:rsidP="00E1468F">
      <w:pPr>
        <w:pStyle w:val="a8"/>
      </w:pPr>
      <w:r w:rsidRPr="00604CCE">
        <w:t>IN OK – область, куда поступают данные извне</w:t>
      </w:r>
      <w:r w:rsidR="00425608">
        <w:t>;</w:t>
      </w:r>
    </w:p>
    <w:p w14:paraId="1573163C" w14:textId="05E0BAC0" w:rsidR="00B954BC" w:rsidRPr="00604CCE" w:rsidRDefault="00B954BC" w:rsidP="00E1468F">
      <w:pPr>
        <w:pStyle w:val="a8"/>
      </w:pPr>
      <w:r w:rsidRPr="00604CCE">
        <w:t>CONТROL OK – область, в которой производится проверка поступивших данных</w:t>
      </w:r>
      <w:r w:rsidR="00425608">
        <w:t>;</w:t>
      </w:r>
    </w:p>
    <w:p w14:paraId="7B28C0E1" w14:textId="652AF3E5" w:rsidR="00B954BC" w:rsidRPr="00604CCE" w:rsidRDefault="00B954BC" w:rsidP="00E1468F">
      <w:pPr>
        <w:pStyle w:val="a8"/>
      </w:pPr>
      <w:r w:rsidRPr="00604CCE">
        <w:t>OUT OK – область, где хранятся оригиналы проверенных файлов дистрибутивов, исходников, документации, данных для чтения в ОК</w:t>
      </w:r>
      <w:r w:rsidR="00425608">
        <w:t>.</w:t>
      </w:r>
    </w:p>
    <w:p w14:paraId="657C63B5" w14:textId="77777777" w:rsidR="00724B13" w:rsidRPr="00604CCE" w:rsidRDefault="00724B13" w:rsidP="000E7356">
      <w:pPr>
        <w:pStyle w:val="aa"/>
      </w:pPr>
      <w:r w:rsidRPr="00604CCE">
        <w:t>ФПД ЗК имеет следующие области:</w:t>
      </w:r>
    </w:p>
    <w:p w14:paraId="700A0D37" w14:textId="4AF1ECD1" w:rsidR="00724B13" w:rsidRPr="00604CCE" w:rsidRDefault="00724B13" w:rsidP="00E1468F">
      <w:pPr>
        <w:pStyle w:val="a8"/>
      </w:pPr>
      <w:r w:rsidRPr="00604CCE">
        <w:t>IN ZK – область, куда выкладываются данные из одной зоны в ЗК для передачи в другую зону в ЗК</w:t>
      </w:r>
      <w:r w:rsidR="00425608">
        <w:t>;</w:t>
      </w:r>
    </w:p>
    <w:p w14:paraId="4CA9D77D" w14:textId="3E16F6C0" w:rsidR="00724B13" w:rsidRPr="00604CCE" w:rsidRDefault="00724B13" w:rsidP="00E1468F">
      <w:pPr>
        <w:pStyle w:val="a8"/>
      </w:pPr>
      <w:r w:rsidRPr="00604CCE">
        <w:t>CONTROL ZK – область, в которой производится проверка поступивших данных</w:t>
      </w:r>
      <w:r w:rsidR="00425608">
        <w:t>;</w:t>
      </w:r>
    </w:p>
    <w:p w14:paraId="2ABCAE74" w14:textId="12050203" w:rsidR="00724B13" w:rsidRPr="00604CCE" w:rsidRDefault="00724B13" w:rsidP="00E1468F">
      <w:pPr>
        <w:pStyle w:val="a8"/>
      </w:pPr>
      <w:r w:rsidRPr="00604CCE">
        <w:t>OUT ZK – область, где хранятся оригиналы проверенных файлов дистрибутивов, исходников, документации, данных для чтения в ЗК</w:t>
      </w:r>
      <w:r w:rsidR="00425608">
        <w:t>.</w:t>
      </w:r>
    </w:p>
    <w:p w14:paraId="45C88B8C" w14:textId="345A0C5B" w:rsidR="00B954BC" w:rsidRPr="00604CCE" w:rsidRDefault="00B954BC" w:rsidP="005C5E66">
      <w:pPr>
        <w:pStyle w:val="02"/>
      </w:pPr>
      <w:bookmarkStart w:id="351" w:name="_Toc50133153"/>
      <w:r w:rsidRPr="00604CCE">
        <w:t>Описание процесса внесения данных в ФПД</w:t>
      </w:r>
      <w:bookmarkEnd w:id="351"/>
    </w:p>
    <w:p w14:paraId="399E5CB1" w14:textId="77777777" w:rsidR="00B954BC" w:rsidRPr="00604CCE" w:rsidRDefault="00724B13" w:rsidP="0034779B">
      <w:pPr>
        <w:pStyle w:val="afff8"/>
      </w:pPr>
      <w:r w:rsidRPr="00604CCE">
        <w:object w:dxaOrig="12984" w:dyaOrig="5016" w14:anchorId="4672DA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468.85pt;height:180pt" o:ole="">
            <v:imagedata r:id="rId24" o:title=""/>
          </v:shape>
          <o:OLEObject Type="Embed" ProgID="Visio.Drawing.15" ShapeID="_x0000_i1035" DrawAspect="Content" ObjectID="_1827645841" r:id="rId25"/>
        </w:object>
      </w:r>
    </w:p>
    <w:p w14:paraId="0B56BC2F" w14:textId="23D19246" w:rsidR="00B954BC" w:rsidRPr="00604CCE" w:rsidRDefault="00B954BC" w:rsidP="0034779B">
      <w:pPr>
        <w:pStyle w:val="afff9"/>
      </w:pPr>
      <w:r w:rsidRPr="00604CCE">
        <w:t xml:space="preserve">Рисунок </w:t>
      </w:r>
      <w:r w:rsidR="00425608">
        <w:t>Д.</w:t>
      </w:r>
      <w:r w:rsidRPr="00604CCE">
        <w:t>1</w:t>
      </w:r>
      <w:r w:rsidR="00231A2D">
        <w:t xml:space="preserve"> – </w:t>
      </w:r>
      <w:r w:rsidRPr="00604CCE">
        <w:t>Схема внесения данных в ФПД</w:t>
      </w:r>
    </w:p>
    <w:p w14:paraId="13F74E6E" w14:textId="1721E3EF" w:rsidR="00B954BC" w:rsidRPr="00604CCE" w:rsidRDefault="002A6418" w:rsidP="000E7356">
      <w:pPr>
        <w:pStyle w:val="aa"/>
      </w:pPr>
      <w:r w:rsidRPr="00604CCE">
        <w:t xml:space="preserve">Шаг 1. </w:t>
      </w:r>
      <w:r w:rsidR="00B954BC" w:rsidRPr="00604CCE">
        <w:t>Разработчик/администратор ИС</w:t>
      </w:r>
      <w:r w:rsidR="00425608">
        <w:t>:</w:t>
      </w:r>
    </w:p>
    <w:p w14:paraId="11889D1E" w14:textId="77777777" w:rsidR="00B954BC" w:rsidRPr="00604CCE" w:rsidRDefault="00B954BC" w:rsidP="00E1468F">
      <w:pPr>
        <w:pStyle w:val="a8"/>
      </w:pPr>
      <w:r w:rsidRPr="00604CCE">
        <w:t>формир</w:t>
      </w:r>
      <w:r w:rsidR="002A6418" w:rsidRPr="00604CCE">
        <w:t>ование</w:t>
      </w:r>
      <w:r w:rsidRPr="00604CCE">
        <w:t xml:space="preserve"> пакет</w:t>
      </w:r>
      <w:r w:rsidR="002A6418" w:rsidRPr="00604CCE">
        <w:t>а</w:t>
      </w:r>
      <w:r w:rsidRPr="00604CCE">
        <w:t xml:space="preserve"> дистрибутивов, документации или данных ИС;</w:t>
      </w:r>
    </w:p>
    <w:p w14:paraId="4100427E" w14:textId="2EAF12CD" w:rsidR="00B954BC" w:rsidRPr="00604CCE" w:rsidRDefault="00B954BC" w:rsidP="00E1468F">
      <w:pPr>
        <w:pStyle w:val="a8"/>
      </w:pPr>
      <w:r w:rsidRPr="00604CCE">
        <w:lastRenderedPageBreak/>
        <w:t>запис</w:t>
      </w:r>
      <w:r w:rsidR="002A6418" w:rsidRPr="00604CCE">
        <w:t>ь</w:t>
      </w:r>
      <w:r w:rsidR="00724B13" w:rsidRPr="00604CCE">
        <w:rPr>
          <w:rStyle w:val="afffffff0"/>
        </w:rPr>
        <w:footnoteReference w:id="24"/>
      </w:r>
      <w:r w:rsidRPr="00604CCE">
        <w:t xml:space="preserve"> в область IN OK ФПД ОК</w:t>
      </w:r>
      <w:r w:rsidR="00724B13" w:rsidRPr="00604CCE">
        <w:rPr>
          <w:rStyle w:val="afffffff0"/>
        </w:rPr>
        <w:footnoteReference w:id="25"/>
      </w:r>
      <w:r w:rsidRPr="00604CCE">
        <w:t xml:space="preserve"> подготовленн</w:t>
      </w:r>
      <w:r w:rsidR="00DD79EB">
        <w:t>ого</w:t>
      </w:r>
      <w:r w:rsidRPr="00604CCE">
        <w:t xml:space="preserve"> пакет</w:t>
      </w:r>
      <w:r w:rsidR="00DD79EB">
        <w:t>а,</w:t>
      </w:r>
      <w:r w:rsidRPr="00604CCE">
        <w:t xml:space="preserve"> размер пакета не должен превышать </w:t>
      </w:r>
      <w:r w:rsidR="009C36FF">
        <w:t>объем</w:t>
      </w:r>
      <w:r w:rsidRPr="00604CCE">
        <w:t>, выделенный под данную ИС;</w:t>
      </w:r>
    </w:p>
    <w:p w14:paraId="4203B743" w14:textId="1C33012C" w:rsidR="00B954BC" w:rsidRPr="00604CCE" w:rsidRDefault="00B954BC" w:rsidP="00E1468F">
      <w:pPr>
        <w:pStyle w:val="a8"/>
      </w:pPr>
      <w:r w:rsidRPr="00604CCE">
        <w:t>формир</w:t>
      </w:r>
      <w:r w:rsidR="002A6418" w:rsidRPr="00604CCE">
        <w:t xml:space="preserve">ование и </w:t>
      </w:r>
      <w:r w:rsidRPr="00604CCE">
        <w:t>регистр</w:t>
      </w:r>
      <w:r w:rsidR="002A6418" w:rsidRPr="00604CCE">
        <w:t>ация</w:t>
      </w:r>
      <w:r w:rsidRPr="00604CCE">
        <w:t xml:space="preserve"> ЗНО (Запрос на обслуживание)</w:t>
      </w:r>
      <w:r w:rsidR="002A6418" w:rsidRPr="00604CCE">
        <w:t xml:space="preserve"> с указанием места размещения данных</w:t>
      </w:r>
      <w:r w:rsidRPr="00604CCE">
        <w:t>.</w:t>
      </w:r>
      <w:r w:rsidR="007B4437">
        <w:t xml:space="preserve"> ЗНО формируется и регистрируется с помощью отправки сообщения по электронной почте в адрес </w:t>
      </w:r>
      <w:r w:rsidR="00CF6A4D">
        <w:t>сервисной службы ПК</w:t>
      </w:r>
      <w:r w:rsidR="007B4437">
        <w:t xml:space="preserve"> </w:t>
      </w:r>
      <w:hyperlink r:id="rId26" w:history="1">
        <w:r w:rsidR="007B4437" w:rsidRPr="00E00655">
          <w:rPr>
            <w:rStyle w:val="af1"/>
            <w:lang w:val="en-US"/>
          </w:rPr>
          <w:t>HD</w:t>
        </w:r>
        <w:r w:rsidR="007B4437" w:rsidRPr="00E00655">
          <w:rPr>
            <w:rStyle w:val="af1"/>
          </w:rPr>
          <w:t>@</w:t>
        </w:r>
        <w:r w:rsidR="007B4437" w:rsidRPr="00E00655">
          <w:rPr>
            <w:rStyle w:val="af1"/>
            <w:lang w:val="en-US"/>
          </w:rPr>
          <w:t>RTK</w:t>
        </w:r>
        <w:r w:rsidR="007B4437" w:rsidRPr="00E00655">
          <w:rPr>
            <w:rStyle w:val="af1"/>
          </w:rPr>
          <w:t>-</w:t>
        </w:r>
        <w:r w:rsidR="007B4437" w:rsidRPr="00E00655">
          <w:rPr>
            <w:rStyle w:val="af1"/>
            <w:lang w:val="en-US"/>
          </w:rPr>
          <w:t>IT</w:t>
        </w:r>
        <w:r w:rsidR="007B4437" w:rsidRPr="00E00655">
          <w:rPr>
            <w:rStyle w:val="af1"/>
          </w:rPr>
          <w:t>.</w:t>
        </w:r>
        <w:r w:rsidR="007B4437" w:rsidRPr="00E00655">
          <w:rPr>
            <w:rStyle w:val="af1"/>
            <w:lang w:val="en-US"/>
          </w:rPr>
          <w:t>RU</w:t>
        </w:r>
      </w:hyperlink>
      <w:r w:rsidR="007B4437" w:rsidRPr="002E6DBC">
        <w:t xml:space="preserve"> </w:t>
      </w:r>
      <w:r w:rsidR="007B4437" w:rsidRPr="0098377C">
        <w:t xml:space="preserve">или </w:t>
      </w:r>
      <w:hyperlink r:id="rId27" w:history="1">
        <w:r w:rsidR="007B4437" w:rsidRPr="00196466">
          <w:rPr>
            <w:rStyle w:val="af1"/>
            <w:lang w:val="en-US"/>
          </w:rPr>
          <w:t>service</w:t>
        </w:r>
        <w:r w:rsidR="007B4437" w:rsidRPr="00196466">
          <w:rPr>
            <w:rStyle w:val="af1"/>
          </w:rPr>
          <w:t>@</w:t>
        </w:r>
        <w:r w:rsidR="007B4437" w:rsidRPr="00196466">
          <w:rPr>
            <w:rStyle w:val="af1"/>
            <w:lang w:val="en-US"/>
          </w:rPr>
          <w:t>rtk</w:t>
        </w:r>
        <w:r w:rsidR="007B4437" w:rsidRPr="00196466">
          <w:rPr>
            <w:rStyle w:val="af1"/>
          </w:rPr>
          <w:t>-</w:t>
        </w:r>
        <w:r w:rsidR="007B4437" w:rsidRPr="00196466">
          <w:rPr>
            <w:rStyle w:val="af1"/>
            <w:lang w:val="en-US"/>
          </w:rPr>
          <w:t>it</w:t>
        </w:r>
        <w:r w:rsidR="007B4437" w:rsidRPr="00196466">
          <w:rPr>
            <w:rStyle w:val="af1"/>
          </w:rPr>
          <w:t>.</w:t>
        </w:r>
        <w:r w:rsidR="007B4437" w:rsidRPr="00196466">
          <w:rPr>
            <w:rStyle w:val="af1"/>
            <w:lang w:val="en-US"/>
          </w:rPr>
          <w:t>ru</w:t>
        </w:r>
      </w:hyperlink>
      <w:r w:rsidR="007B4437">
        <w:rPr>
          <w:rFonts w:asciiTheme="minorHAnsi" w:hAnsiTheme="minorHAnsi" w:cstheme="minorBidi"/>
          <w:color w:val="1F497D"/>
          <w:sz w:val="22"/>
          <w:szCs w:val="22"/>
        </w:rPr>
        <w:t xml:space="preserve"> </w:t>
      </w:r>
      <w:r w:rsidR="007B4437" w:rsidRPr="00713735">
        <w:t>сотрудник</w:t>
      </w:r>
      <w:r w:rsidR="007B4437">
        <w:t>ом ФОИВ.</w:t>
      </w:r>
    </w:p>
    <w:p w14:paraId="239A56DD" w14:textId="0D711619" w:rsidR="00B954BC" w:rsidRPr="00604CCE" w:rsidRDefault="002A6418" w:rsidP="000E7356">
      <w:pPr>
        <w:pStyle w:val="aa"/>
      </w:pPr>
      <w:r w:rsidRPr="00604CCE">
        <w:t xml:space="preserve">Шаг 2. </w:t>
      </w:r>
      <w:r w:rsidR="003739AE" w:rsidRPr="00604CCE">
        <w:t>С</w:t>
      </w:r>
      <w:r w:rsidR="00463AD4">
        <w:t>ервисная с</w:t>
      </w:r>
      <w:r w:rsidR="003739AE" w:rsidRPr="00604CCE">
        <w:t xml:space="preserve">лужба </w:t>
      </w:r>
      <w:r w:rsidR="00463AD4">
        <w:t>ПК</w:t>
      </w:r>
      <w:r w:rsidR="0049030A">
        <w:t>,</w:t>
      </w:r>
      <w:r w:rsidR="00463AD4">
        <w:t xml:space="preserve"> подразделение, отвечающее за </w:t>
      </w:r>
      <w:r w:rsidR="003739AE" w:rsidRPr="00604CCE">
        <w:t>ИТ</w:t>
      </w:r>
      <w:r w:rsidR="00463AD4">
        <w:t>:</w:t>
      </w:r>
    </w:p>
    <w:p w14:paraId="730327BC" w14:textId="46696578" w:rsidR="00B954BC" w:rsidRPr="00604CCE" w:rsidRDefault="00B954BC" w:rsidP="00E1468F">
      <w:pPr>
        <w:pStyle w:val="a8"/>
      </w:pPr>
      <w:r w:rsidRPr="00604CCE">
        <w:t>перенос загруженны</w:t>
      </w:r>
      <w:r w:rsidR="002A6418" w:rsidRPr="00604CCE">
        <w:t>х</w:t>
      </w:r>
      <w:r w:rsidRPr="00604CCE">
        <w:t xml:space="preserve"> в область IN OK данны</w:t>
      </w:r>
      <w:r w:rsidR="00195801" w:rsidRPr="00604CCE">
        <w:t>х</w:t>
      </w:r>
      <w:r w:rsidRPr="00604CCE">
        <w:t xml:space="preserve"> в область CONTROL OK для дальнейшей проверки (папка в области IN OK освобождается от данны</w:t>
      </w:r>
      <w:r w:rsidR="002A6418" w:rsidRPr="00604CCE">
        <w:t>х</w:t>
      </w:r>
      <w:r w:rsidRPr="00604CCE">
        <w:t>, перенесённых в область CONTROL OK);</w:t>
      </w:r>
    </w:p>
    <w:p w14:paraId="5B185420" w14:textId="77777777" w:rsidR="00B954BC" w:rsidRPr="00604CCE" w:rsidRDefault="00B954BC" w:rsidP="00E1468F">
      <w:pPr>
        <w:pStyle w:val="a8"/>
      </w:pPr>
      <w:r w:rsidRPr="00604CCE">
        <w:t>дальнейшие действия по заявке совершаются только с данными</w:t>
      </w:r>
      <w:r w:rsidR="001F18F4">
        <w:t>,</w:t>
      </w:r>
      <w:r w:rsidRPr="00604CCE">
        <w:t xml:space="preserve"> перенесёнными в область CONTROL OK;</w:t>
      </w:r>
    </w:p>
    <w:p w14:paraId="4F604124" w14:textId="7BB34854" w:rsidR="00B954BC" w:rsidRPr="00604CCE" w:rsidRDefault="00B954BC" w:rsidP="00E1468F">
      <w:pPr>
        <w:pStyle w:val="a8"/>
      </w:pPr>
      <w:r w:rsidRPr="00604CCE">
        <w:t>уведомл</w:t>
      </w:r>
      <w:r w:rsidR="002A6418" w:rsidRPr="00604CCE">
        <w:t>ение</w:t>
      </w:r>
      <w:r w:rsidRPr="00604CCE">
        <w:t xml:space="preserve"> </w:t>
      </w:r>
      <w:r w:rsidR="00945D84">
        <w:t>подразделения, отвечающего за</w:t>
      </w:r>
      <w:r w:rsidR="003739AE" w:rsidRPr="00604CCE">
        <w:t xml:space="preserve"> ИБ</w:t>
      </w:r>
      <w:r w:rsidR="00647599">
        <w:t>,</w:t>
      </w:r>
      <w:r w:rsidR="003739AE" w:rsidRPr="00604CCE">
        <w:t xml:space="preserve"> </w:t>
      </w:r>
      <w:r w:rsidR="00945D84">
        <w:t>сервисной службы ПК</w:t>
      </w:r>
      <w:r w:rsidR="007525F7">
        <w:t>,</w:t>
      </w:r>
      <w:r w:rsidR="003739AE" w:rsidRPr="00604CCE">
        <w:t xml:space="preserve"> </w:t>
      </w:r>
      <w:r w:rsidRPr="00604CCE">
        <w:t>о наличии данных для проверки средствами СОИБ.</w:t>
      </w:r>
    </w:p>
    <w:p w14:paraId="3AAFE309" w14:textId="751639D4" w:rsidR="00B954BC" w:rsidRPr="00604CCE" w:rsidRDefault="002A6418" w:rsidP="000E7356">
      <w:pPr>
        <w:pStyle w:val="aa"/>
      </w:pPr>
      <w:r w:rsidRPr="00604CCE">
        <w:t xml:space="preserve">Шаг 3. </w:t>
      </w:r>
      <w:r w:rsidR="00463AD4" w:rsidRPr="00604CCE">
        <w:t>С</w:t>
      </w:r>
      <w:r w:rsidR="00463AD4">
        <w:t>ервисная с</w:t>
      </w:r>
      <w:r w:rsidR="00463AD4" w:rsidRPr="00604CCE">
        <w:t xml:space="preserve">лужба </w:t>
      </w:r>
      <w:r w:rsidR="00463AD4">
        <w:t>ПК</w:t>
      </w:r>
      <w:r w:rsidR="0049030A">
        <w:t>,</w:t>
      </w:r>
      <w:r w:rsidR="00463AD4">
        <w:t xml:space="preserve"> подразделение, отвечающее за </w:t>
      </w:r>
      <w:r w:rsidR="003739AE" w:rsidRPr="00604CCE">
        <w:t>ИБ</w:t>
      </w:r>
      <w:r w:rsidR="00463AD4">
        <w:t>:</w:t>
      </w:r>
    </w:p>
    <w:p w14:paraId="08A5ABC3" w14:textId="77777777" w:rsidR="00B954BC" w:rsidRPr="00604CCE" w:rsidRDefault="002A6418" w:rsidP="00E1468F">
      <w:pPr>
        <w:pStyle w:val="a8"/>
      </w:pPr>
      <w:r w:rsidRPr="00604CCE">
        <w:t>проведение</w:t>
      </w:r>
      <w:r w:rsidR="00B954BC" w:rsidRPr="00604CCE">
        <w:t xml:space="preserve"> проверк</w:t>
      </w:r>
      <w:r w:rsidRPr="00604CCE">
        <w:t>и</w:t>
      </w:r>
      <w:r w:rsidR="00B954BC" w:rsidRPr="00604CCE">
        <w:t xml:space="preserve"> поступивш</w:t>
      </w:r>
      <w:r w:rsidR="003739AE" w:rsidRPr="00604CCE">
        <w:t>их</w:t>
      </w:r>
      <w:r w:rsidR="00B954BC" w:rsidRPr="00604CCE">
        <w:t xml:space="preserve"> в CONTROL OK данных ИС/ГИС средствами обеспечения ИБ;</w:t>
      </w:r>
    </w:p>
    <w:p w14:paraId="56BB02FF" w14:textId="7DDF1F7F" w:rsidR="00B954BC" w:rsidRPr="00604CCE" w:rsidRDefault="00B954BC" w:rsidP="00E1468F">
      <w:pPr>
        <w:pStyle w:val="a8"/>
      </w:pPr>
      <w:r w:rsidRPr="00604CCE">
        <w:t>уведомл</w:t>
      </w:r>
      <w:r w:rsidR="002A6418" w:rsidRPr="00604CCE">
        <w:t>ение</w:t>
      </w:r>
      <w:r w:rsidRPr="00604CCE">
        <w:t xml:space="preserve"> </w:t>
      </w:r>
      <w:r w:rsidR="00945D84">
        <w:t>подразделения, отвечающего за</w:t>
      </w:r>
      <w:r w:rsidR="00945D84" w:rsidRPr="00604CCE">
        <w:t xml:space="preserve"> И</w:t>
      </w:r>
      <w:r w:rsidR="00945D84">
        <w:t>Т</w:t>
      </w:r>
      <w:r w:rsidR="00647599">
        <w:t>,</w:t>
      </w:r>
      <w:r w:rsidR="00945D84" w:rsidRPr="00604CCE">
        <w:t xml:space="preserve"> </w:t>
      </w:r>
      <w:r w:rsidR="00945D84">
        <w:t>сервисной службы ПК</w:t>
      </w:r>
      <w:r w:rsidR="007525F7">
        <w:t>,</w:t>
      </w:r>
      <w:r w:rsidR="00945D84">
        <w:t xml:space="preserve"> </w:t>
      </w:r>
      <w:r w:rsidRPr="00604CCE">
        <w:t xml:space="preserve">об успешной проверке СОИБ данных в </w:t>
      </w:r>
      <w:r w:rsidR="002A39E6">
        <w:t xml:space="preserve">области </w:t>
      </w:r>
      <w:r w:rsidRPr="00604CCE">
        <w:t>CONTROL OK</w:t>
      </w:r>
    </w:p>
    <w:p w14:paraId="5F6EE274" w14:textId="73C85155" w:rsidR="00B954BC" w:rsidRPr="00604CCE" w:rsidRDefault="002A6418" w:rsidP="00E1468F">
      <w:pPr>
        <w:pStyle w:val="a8"/>
      </w:pPr>
      <w:r w:rsidRPr="00604CCE">
        <w:t xml:space="preserve">или уведомление </w:t>
      </w:r>
      <w:r w:rsidR="00B954BC" w:rsidRPr="00604CCE">
        <w:t xml:space="preserve">разработчика/администратора ИС/ГИС о выявленных проблемах, в </w:t>
      </w:r>
      <w:r w:rsidRPr="00604CCE">
        <w:t>случае неуспешной проверк</w:t>
      </w:r>
      <w:r w:rsidR="002A39E6">
        <w:t>и</w:t>
      </w:r>
      <w:r w:rsidRPr="00604CCE">
        <w:t xml:space="preserve"> СОИБ. </w:t>
      </w:r>
    </w:p>
    <w:p w14:paraId="3BF2529C" w14:textId="66E51001" w:rsidR="00B954BC" w:rsidRPr="00604CCE" w:rsidRDefault="002A6418" w:rsidP="00425608">
      <w:pPr>
        <w:pStyle w:val="aa"/>
      </w:pPr>
      <w:r w:rsidRPr="00604CCE">
        <w:t>В</w:t>
      </w:r>
      <w:r w:rsidR="00B954BC" w:rsidRPr="00604CCE">
        <w:t xml:space="preserve"> случае неуспешной проверки уведомляется разработчик/администратор ИС/ГИС и ЗНО завершается (после устранения проблем должна быть создана новая </w:t>
      </w:r>
      <w:r w:rsidRPr="00604CCE">
        <w:t>ЗНО</w:t>
      </w:r>
      <w:r w:rsidR="00B954BC" w:rsidRPr="00604CCE">
        <w:t>).</w:t>
      </w:r>
    </w:p>
    <w:p w14:paraId="5A57F5AC" w14:textId="36CA0648" w:rsidR="00B954BC" w:rsidRPr="00604CCE" w:rsidRDefault="002A6418" w:rsidP="000E7356">
      <w:pPr>
        <w:pStyle w:val="aa"/>
      </w:pPr>
      <w:r w:rsidRPr="00604CCE">
        <w:t xml:space="preserve">Шаг 4. </w:t>
      </w:r>
      <w:r w:rsidR="00463AD4" w:rsidRPr="00604CCE">
        <w:t>С</w:t>
      </w:r>
      <w:r w:rsidR="00463AD4">
        <w:t>ервисная с</w:t>
      </w:r>
      <w:r w:rsidR="00463AD4" w:rsidRPr="00604CCE">
        <w:t xml:space="preserve">лужба </w:t>
      </w:r>
      <w:r w:rsidR="00463AD4">
        <w:t>ПК</w:t>
      </w:r>
      <w:r w:rsidR="008E3EF1">
        <w:t>,</w:t>
      </w:r>
      <w:r w:rsidR="00463AD4">
        <w:t xml:space="preserve"> подразделение, отвечающее за </w:t>
      </w:r>
      <w:r w:rsidR="003739AE" w:rsidRPr="00604CCE">
        <w:t>ИТ</w:t>
      </w:r>
      <w:r w:rsidR="00463AD4">
        <w:t>:</w:t>
      </w:r>
    </w:p>
    <w:p w14:paraId="7B78C0DD" w14:textId="1B276861" w:rsidR="00B954BC" w:rsidRPr="00604CCE" w:rsidRDefault="002A6418" w:rsidP="00E1468F">
      <w:pPr>
        <w:pStyle w:val="a8"/>
      </w:pPr>
      <w:r w:rsidRPr="00604CCE">
        <w:t xml:space="preserve">перемещение </w:t>
      </w:r>
      <w:r w:rsidR="00B954BC" w:rsidRPr="00604CCE">
        <w:t>данны</w:t>
      </w:r>
      <w:r w:rsidRPr="00604CCE">
        <w:t>х</w:t>
      </w:r>
      <w:r w:rsidR="00463AD4">
        <w:t>,</w:t>
      </w:r>
      <w:r w:rsidR="00B954BC" w:rsidRPr="00604CCE">
        <w:t xml:space="preserve"> успешно прошедши</w:t>
      </w:r>
      <w:r w:rsidRPr="00604CCE">
        <w:t>х</w:t>
      </w:r>
      <w:r w:rsidR="00B954BC" w:rsidRPr="00604CCE">
        <w:t xml:space="preserve"> проверку в </w:t>
      </w:r>
      <w:r w:rsidR="007525F7">
        <w:t xml:space="preserve">области </w:t>
      </w:r>
      <w:r w:rsidR="00B954BC" w:rsidRPr="00604CCE">
        <w:t>CONTROL ОК</w:t>
      </w:r>
      <w:r w:rsidR="004A5678">
        <w:t>,</w:t>
      </w:r>
      <w:r w:rsidR="00B954BC" w:rsidRPr="00604CCE">
        <w:t xml:space="preserve"> в </w:t>
      </w:r>
      <w:r w:rsidR="007525F7">
        <w:t xml:space="preserve">область </w:t>
      </w:r>
      <w:r w:rsidR="00B954BC" w:rsidRPr="00604CCE">
        <w:t xml:space="preserve">OUT OK и/или </w:t>
      </w:r>
      <w:r w:rsidR="0049030A">
        <w:t xml:space="preserve">область </w:t>
      </w:r>
      <w:r w:rsidR="00B954BC" w:rsidRPr="00604CCE">
        <w:t xml:space="preserve">OUT ZK в соответствии с указаниями ЗНО (см. </w:t>
      </w:r>
      <w:r w:rsidRPr="00604CCE">
        <w:t xml:space="preserve">шаг </w:t>
      </w:r>
      <w:r w:rsidR="00B954BC" w:rsidRPr="00604CCE">
        <w:t>1).</w:t>
      </w:r>
    </w:p>
    <w:p w14:paraId="628BE860" w14:textId="021DA19A" w:rsidR="00B954BC" w:rsidRPr="00604CCE" w:rsidRDefault="00B954BC" w:rsidP="000E7356">
      <w:pPr>
        <w:pStyle w:val="aa"/>
      </w:pPr>
      <w:r w:rsidRPr="00604CCE">
        <w:t xml:space="preserve">Исполнитель </w:t>
      </w:r>
      <w:r w:rsidR="00945D84">
        <w:t>подразделения, отвечающего за</w:t>
      </w:r>
      <w:r w:rsidR="00945D84" w:rsidRPr="00604CCE">
        <w:t xml:space="preserve"> И</w:t>
      </w:r>
      <w:r w:rsidR="00945D84">
        <w:t>Т</w:t>
      </w:r>
      <w:r w:rsidR="00647599">
        <w:t>,</w:t>
      </w:r>
      <w:r w:rsidR="00945D84" w:rsidRPr="00604CCE">
        <w:t xml:space="preserve"> </w:t>
      </w:r>
      <w:r w:rsidR="00945D84">
        <w:t xml:space="preserve">сервисной службы ПК </w:t>
      </w:r>
      <w:r w:rsidRPr="00604CCE">
        <w:t>в ЗНО делает пометку о размещении данных в соответствии с заявкой. По факту перемещения данных ЗНО с отметкой «исполнено» закрывается.</w:t>
      </w:r>
    </w:p>
    <w:p w14:paraId="2C5EA216" w14:textId="77777777" w:rsidR="00B954BC" w:rsidRPr="00604CCE" w:rsidRDefault="00B954BC" w:rsidP="000E7356">
      <w:pPr>
        <w:pStyle w:val="aa"/>
      </w:pPr>
      <w:r w:rsidRPr="00604CCE">
        <w:t xml:space="preserve">По факту размещения дистрибутивных пакетов и документации в ФПД ЗК и/или ФПД ОК </w:t>
      </w:r>
      <w:r w:rsidR="00172CD4">
        <w:t>Исполнитель</w:t>
      </w:r>
      <w:r w:rsidRPr="00604CCE">
        <w:t xml:space="preserve"> информирует представителя ФОИВ, ответственного за информатизацию.</w:t>
      </w:r>
    </w:p>
    <w:p w14:paraId="457CFF75" w14:textId="68DD44DC" w:rsidR="00B954BC" w:rsidRPr="00604CCE" w:rsidRDefault="002A6418" w:rsidP="000E7356">
      <w:pPr>
        <w:pStyle w:val="aa"/>
      </w:pPr>
      <w:r w:rsidRPr="00604CCE">
        <w:t xml:space="preserve">Шаг 5. </w:t>
      </w:r>
      <w:r w:rsidR="00B954BC" w:rsidRPr="00604CCE">
        <w:t>Разработчик/администратор ИС</w:t>
      </w:r>
      <w:r w:rsidR="00425608">
        <w:t>:</w:t>
      </w:r>
    </w:p>
    <w:p w14:paraId="676100B2" w14:textId="77777777" w:rsidR="00B954BC" w:rsidRPr="00604CCE" w:rsidRDefault="00B954BC" w:rsidP="00E1468F">
      <w:pPr>
        <w:pStyle w:val="a8"/>
      </w:pPr>
      <w:r w:rsidRPr="00604CCE">
        <w:lastRenderedPageBreak/>
        <w:t>подтвержд</w:t>
      </w:r>
      <w:r w:rsidR="002A6418" w:rsidRPr="00604CCE">
        <w:t>ение</w:t>
      </w:r>
      <w:r w:rsidRPr="00604CCE">
        <w:t xml:space="preserve"> полнот</w:t>
      </w:r>
      <w:r w:rsidR="002A6418" w:rsidRPr="00604CCE">
        <w:t>ы</w:t>
      </w:r>
      <w:r w:rsidRPr="00604CCE">
        <w:t xml:space="preserve"> и досту</w:t>
      </w:r>
      <w:r w:rsidR="002A6418" w:rsidRPr="00604CCE">
        <w:t>пности данных в ФПД ОК и/или ФПД ЗК.</w:t>
      </w:r>
    </w:p>
    <w:p w14:paraId="218E11C0" w14:textId="45CD4D90" w:rsidR="00724B13" w:rsidRPr="00604CCE" w:rsidRDefault="00724B13" w:rsidP="005C5E66">
      <w:pPr>
        <w:pStyle w:val="02"/>
      </w:pPr>
      <w:r w:rsidRPr="00604CCE">
        <w:t>Описание процесса внесения данных в ФПД в ЗК</w:t>
      </w:r>
    </w:p>
    <w:p w14:paraId="624BA9BF" w14:textId="77777777" w:rsidR="00B954BC" w:rsidRPr="00604CCE" w:rsidRDefault="00724B13" w:rsidP="00185C5C">
      <w:pPr>
        <w:pStyle w:val="afff8"/>
      </w:pPr>
      <w:r w:rsidRPr="00604CCE">
        <w:object w:dxaOrig="13093" w:dyaOrig="5161" w14:anchorId="3F36173A">
          <v:shape id="_x0000_i1036" type="#_x0000_t75" style="width:468.85pt;height:180pt" o:ole="">
            <v:imagedata r:id="rId28" o:title=""/>
          </v:shape>
          <o:OLEObject Type="Embed" ProgID="Visio.Drawing.15" ShapeID="_x0000_i1036" DrawAspect="Content" ObjectID="_1827645842" r:id="rId29"/>
        </w:object>
      </w:r>
    </w:p>
    <w:p w14:paraId="0BBBEAAB" w14:textId="1B78A2E5" w:rsidR="00724B13" w:rsidRPr="00604CCE" w:rsidRDefault="00724B13" w:rsidP="007A28A0">
      <w:pPr>
        <w:pStyle w:val="afff9"/>
      </w:pPr>
      <w:r w:rsidRPr="00604CCE">
        <w:t xml:space="preserve">Рисунок </w:t>
      </w:r>
      <w:r w:rsidR="00425608">
        <w:t>Д.</w:t>
      </w:r>
      <w:r w:rsidRPr="00604CCE">
        <w:t>2</w:t>
      </w:r>
      <w:r w:rsidR="00231A2D">
        <w:t xml:space="preserve"> – </w:t>
      </w:r>
      <w:r w:rsidRPr="00604CCE">
        <w:t>Схема внесения данных в ФПД</w:t>
      </w:r>
      <w:r w:rsidR="0085333A" w:rsidRPr="00604CCE">
        <w:t xml:space="preserve"> ЗК</w:t>
      </w:r>
    </w:p>
    <w:p w14:paraId="30558444" w14:textId="36C09664" w:rsidR="00724B13" w:rsidRPr="00604CCE" w:rsidRDefault="00724B13" w:rsidP="000E7356">
      <w:pPr>
        <w:pStyle w:val="aa"/>
      </w:pPr>
      <w:r w:rsidRPr="00604CCE">
        <w:t>Шаг 1. Разработчик/администратор ИС</w:t>
      </w:r>
      <w:r w:rsidR="00425608">
        <w:t>:</w:t>
      </w:r>
    </w:p>
    <w:p w14:paraId="5BBFE464" w14:textId="77777777" w:rsidR="00724B13" w:rsidRPr="00604CCE" w:rsidRDefault="00724B13" w:rsidP="00E1468F">
      <w:pPr>
        <w:pStyle w:val="a8"/>
      </w:pPr>
      <w:r w:rsidRPr="00604CCE">
        <w:t>формирование пакета данных ИС;</w:t>
      </w:r>
    </w:p>
    <w:p w14:paraId="6BA9B94D" w14:textId="3345D788" w:rsidR="00724B13" w:rsidRPr="00604CCE" w:rsidRDefault="00724B13" w:rsidP="00E1468F">
      <w:pPr>
        <w:pStyle w:val="a8"/>
      </w:pPr>
      <w:r w:rsidRPr="00604CCE">
        <w:t>запись</w:t>
      </w:r>
      <w:r w:rsidRPr="00604CCE">
        <w:rPr>
          <w:rStyle w:val="afffffff0"/>
        </w:rPr>
        <w:footnoteReference w:id="26"/>
      </w:r>
      <w:r w:rsidRPr="00604CCE">
        <w:t xml:space="preserve"> в область IN </w:t>
      </w:r>
      <w:r w:rsidR="00195801" w:rsidRPr="00604CCE">
        <w:rPr>
          <w:lang w:val="en-US"/>
        </w:rPr>
        <w:t>Z</w:t>
      </w:r>
      <w:r w:rsidRPr="00604CCE">
        <w:t xml:space="preserve">K ФПД </w:t>
      </w:r>
      <w:r w:rsidR="00195801" w:rsidRPr="00604CCE">
        <w:t>З</w:t>
      </w:r>
      <w:r w:rsidRPr="00604CCE">
        <w:t>К</w:t>
      </w:r>
      <w:r w:rsidRPr="00604CCE">
        <w:rPr>
          <w:rStyle w:val="afffffff0"/>
        </w:rPr>
        <w:footnoteReference w:id="27"/>
      </w:r>
      <w:r w:rsidRPr="00604CCE">
        <w:t xml:space="preserve"> подготовленны</w:t>
      </w:r>
      <w:r w:rsidR="00FA69B6">
        <w:t>х</w:t>
      </w:r>
      <w:r w:rsidRPr="00604CCE">
        <w:t xml:space="preserve"> </w:t>
      </w:r>
      <w:r w:rsidR="00195801" w:rsidRPr="00604CCE">
        <w:t>данны</w:t>
      </w:r>
      <w:r w:rsidR="00FA69B6">
        <w:t>х,</w:t>
      </w:r>
      <w:r w:rsidRPr="00604CCE">
        <w:t xml:space="preserve"> размер </w:t>
      </w:r>
      <w:r w:rsidR="00195801" w:rsidRPr="00604CCE">
        <w:t>данных</w:t>
      </w:r>
      <w:r w:rsidRPr="00604CCE">
        <w:t xml:space="preserve"> не должен превышать </w:t>
      </w:r>
      <w:r w:rsidR="009C36FF">
        <w:t>объем</w:t>
      </w:r>
      <w:r w:rsidRPr="00604CCE">
        <w:t>, выделенный под данную ИС;</w:t>
      </w:r>
    </w:p>
    <w:p w14:paraId="6936AB2B" w14:textId="571A38D0" w:rsidR="00724B13" w:rsidRPr="00604CCE" w:rsidRDefault="00724B13" w:rsidP="00E1468F">
      <w:pPr>
        <w:pStyle w:val="a8"/>
      </w:pPr>
      <w:r w:rsidRPr="00604CCE">
        <w:t>формирование и регистрация ЗНО (Запрос на обслуживание) с указанием места размещения данных.</w:t>
      </w:r>
      <w:r w:rsidR="007B4437">
        <w:t xml:space="preserve"> ЗНО формируется и регистрируется с помощью отправки сообщения по электронной почте в адрес </w:t>
      </w:r>
      <w:r w:rsidR="00CF6A4D">
        <w:t xml:space="preserve">сервисной службы ПК </w:t>
      </w:r>
      <w:hyperlink r:id="rId30" w:history="1">
        <w:r w:rsidR="007B4437" w:rsidRPr="00E00655">
          <w:rPr>
            <w:rStyle w:val="af1"/>
            <w:lang w:val="en-US"/>
          </w:rPr>
          <w:t>HD</w:t>
        </w:r>
        <w:r w:rsidR="007B4437" w:rsidRPr="00E00655">
          <w:rPr>
            <w:rStyle w:val="af1"/>
          </w:rPr>
          <w:t>@</w:t>
        </w:r>
        <w:r w:rsidR="007B4437" w:rsidRPr="00E00655">
          <w:rPr>
            <w:rStyle w:val="af1"/>
            <w:lang w:val="en-US"/>
          </w:rPr>
          <w:t>RTK</w:t>
        </w:r>
        <w:r w:rsidR="007B4437" w:rsidRPr="00E00655">
          <w:rPr>
            <w:rStyle w:val="af1"/>
          </w:rPr>
          <w:t>-</w:t>
        </w:r>
        <w:r w:rsidR="007B4437" w:rsidRPr="00E00655">
          <w:rPr>
            <w:rStyle w:val="af1"/>
            <w:lang w:val="en-US"/>
          </w:rPr>
          <w:t>IT</w:t>
        </w:r>
        <w:r w:rsidR="007B4437" w:rsidRPr="00E00655">
          <w:rPr>
            <w:rStyle w:val="af1"/>
          </w:rPr>
          <w:t>.</w:t>
        </w:r>
        <w:r w:rsidR="007B4437" w:rsidRPr="00E00655">
          <w:rPr>
            <w:rStyle w:val="af1"/>
            <w:lang w:val="en-US"/>
          </w:rPr>
          <w:t>RU</w:t>
        </w:r>
      </w:hyperlink>
      <w:r w:rsidR="007B4437" w:rsidRPr="002E6DBC">
        <w:t xml:space="preserve"> </w:t>
      </w:r>
      <w:r w:rsidR="007B4437" w:rsidRPr="0098377C">
        <w:t xml:space="preserve">или </w:t>
      </w:r>
      <w:hyperlink r:id="rId31" w:history="1">
        <w:r w:rsidR="007B4437" w:rsidRPr="00F06B66">
          <w:rPr>
            <w:rStyle w:val="af1"/>
            <w:lang w:val="en-US"/>
          </w:rPr>
          <w:t>service</w:t>
        </w:r>
        <w:r w:rsidR="007B4437" w:rsidRPr="00F06B66">
          <w:rPr>
            <w:rStyle w:val="af1"/>
          </w:rPr>
          <w:t>@</w:t>
        </w:r>
        <w:r w:rsidR="007B4437" w:rsidRPr="00F06B66">
          <w:rPr>
            <w:rStyle w:val="af1"/>
            <w:lang w:val="en-US"/>
          </w:rPr>
          <w:t>rtk</w:t>
        </w:r>
        <w:r w:rsidR="007B4437" w:rsidRPr="00F06B66">
          <w:rPr>
            <w:rStyle w:val="af1"/>
          </w:rPr>
          <w:t>-</w:t>
        </w:r>
        <w:r w:rsidR="007B4437" w:rsidRPr="00F06B66">
          <w:rPr>
            <w:rStyle w:val="af1"/>
            <w:lang w:val="en-US"/>
          </w:rPr>
          <w:t>it</w:t>
        </w:r>
        <w:r w:rsidR="007B4437" w:rsidRPr="00F06B66">
          <w:rPr>
            <w:rStyle w:val="af1"/>
          </w:rPr>
          <w:t>.</w:t>
        </w:r>
        <w:r w:rsidR="007B4437" w:rsidRPr="00F06B66">
          <w:rPr>
            <w:rStyle w:val="af1"/>
            <w:lang w:val="en-US"/>
          </w:rPr>
          <w:t>ru</w:t>
        </w:r>
      </w:hyperlink>
      <w:r w:rsidR="007B4437">
        <w:rPr>
          <w:rFonts w:asciiTheme="minorHAnsi" w:hAnsiTheme="minorHAnsi" w:cstheme="minorBidi"/>
          <w:color w:val="1F497D"/>
          <w:sz w:val="22"/>
          <w:szCs w:val="22"/>
        </w:rPr>
        <w:t xml:space="preserve"> </w:t>
      </w:r>
      <w:r w:rsidR="007B4437" w:rsidRPr="00713735">
        <w:t>сотрудник</w:t>
      </w:r>
      <w:r w:rsidR="007B4437">
        <w:t>ом ФОИВ</w:t>
      </w:r>
      <w:r w:rsidR="00904257">
        <w:t>.</w:t>
      </w:r>
    </w:p>
    <w:p w14:paraId="7151758C" w14:textId="1F254471" w:rsidR="00724B13" w:rsidRPr="00604CCE" w:rsidRDefault="00724B13" w:rsidP="000E7356">
      <w:pPr>
        <w:pStyle w:val="aa"/>
      </w:pPr>
      <w:r w:rsidRPr="00604CCE">
        <w:t xml:space="preserve">Шаг 2. </w:t>
      </w:r>
      <w:r w:rsidR="00463AD4" w:rsidRPr="00604CCE">
        <w:t>С</w:t>
      </w:r>
      <w:r w:rsidR="00463AD4">
        <w:t>ервисная с</w:t>
      </w:r>
      <w:r w:rsidR="00463AD4" w:rsidRPr="00604CCE">
        <w:t xml:space="preserve">лужба </w:t>
      </w:r>
      <w:r w:rsidR="00463AD4">
        <w:t>ПК</w:t>
      </w:r>
      <w:r w:rsidR="00FA69B6">
        <w:t>,</w:t>
      </w:r>
      <w:r w:rsidR="00463AD4">
        <w:t xml:space="preserve"> подразделение, отвечающее за </w:t>
      </w:r>
      <w:r w:rsidRPr="00604CCE">
        <w:t>ИТ</w:t>
      </w:r>
      <w:r w:rsidR="00463AD4">
        <w:t>:</w:t>
      </w:r>
    </w:p>
    <w:p w14:paraId="5D176F66" w14:textId="73BF5E9E" w:rsidR="00724B13" w:rsidRPr="00604CCE" w:rsidRDefault="00724B13" w:rsidP="00E1468F">
      <w:pPr>
        <w:pStyle w:val="a8"/>
      </w:pPr>
      <w:r w:rsidRPr="00604CCE">
        <w:t xml:space="preserve">перенос загруженных в область IN </w:t>
      </w:r>
      <w:r w:rsidR="00195801" w:rsidRPr="00604CCE">
        <w:rPr>
          <w:lang w:val="en-US"/>
        </w:rPr>
        <w:t>Z</w:t>
      </w:r>
      <w:r w:rsidR="00195801" w:rsidRPr="00604CCE">
        <w:t xml:space="preserve">K </w:t>
      </w:r>
      <w:r w:rsidRPr="00604CCE">
        <w:t>данны</w:t>
      </w:r>
      <w:r w:rsidR="00195801" w:rsidRPr="00604CCE">
        <w:t>х</w:t>
      </w:r>
      <w:r w:rsidRPr="00604CCE">
        <w:t xml:space="preserve"> в область CONTROL </w:t>
      </w:r>
      <w:r w:rsidR="00195801" w:rsidRPr="00604CCE">
        <w:rPr>
          <w:lang w:val="en-US"/>
        </w:rPr>
        <w:t>Z</w:t>
      </w:r>
      <w:r w:rsidRPr="00604CCE">
        <w:t xml:space="preserve">K для дальнейшей проверки (папка в области IN </w:t>
      </w:r>
      <w:r w:rsidR="00195801" w:rsidRPr="00604CCE">
        <w:rPr>
          <w:lang w:val="en-US"/>
        </w:rPr>
        <w:t>Z</w:t>
      </w:r>
      <w:r w:rsidRPr="00604CCE">
        <w:t xml:space="preserve">K освобождается от данных, перенесённых в область CONTROL </w:t>
      </w:r>
      <w:r w:rsidR="00195801" w:rsidRPr="00604CCE">
        <w:rPr>
          <w:lang w:val="en-US"/>
        </w:rPr>
        <w:t>Z</w:t>
      </w:r>
      <w:r w:rsidRPr="00604CCE">
        <w:t>K);</w:t>
      </w:r>
    </w:p>
    <w:p w14:paraId="6719797D" w14:textId="0F9DBCC0" w:rsidR="00724B13" w:rsidRPr="00604CCE" w:rsidRDefault="00724B13" w:rsidP="00E1468F">
      <w:pPr>
        <w:pStyle w:val="a8"/>
      </w:pPr>
      <w:r w:rsidRPr="00604CCE">
        <w:t xml:space="preserve">дальнейшие действия по </w:t>
      </w:r>
      <w:r w:rsidR="00F81BF8">
        <w:t>ЗНО</w:t>
      </w:r>
      <w:r w:rsidRPr="00604CCE">
        <w:t xml:space="preserve"> совершаются только с данными</w:t>
      </w:r>
      <w:r w:rsidR="00F81BF8">
        <w:t>,</w:t>
      </w:r>
      <w:r w:rsidRPr="00604CCE">
        <w:t xml:space="preserve"> перенесёнными в область CONTROL </w:t>
      </w:r>
      <w:r w:rsidR="00195801" w:rsidRPr="00604CCE">
        <w:rPr>
          <w:lang w:val="en-US"/>
        </w:rPr>
        <w:t>Z</w:t>
      </w:r>
      <w:r w:rsidRPr="00604CCE">
        <w:t>K;</w:t>
      </w:r>
    </w:p>
    <w:p w14:paraId="57569DA8" w14:textId="315ED436" w:rsidR="00724B13" w:rsidRPr="00604CCE" w:rsidRDefault="00724B13" w:rsidP="00E1468F">
      <w:pPr>
        <w:pStyle w:val="a8"/>
      </w:pPr>
      <w:r w:rsidRPr="00604CCE">
        <w:t xml:space="preserve">уведомление </w:t>
      </w:r>
      <w:r w:rsidR="00945D84">
        <w:t>подразделения, отвечающего за</w:t>
      </w:r>
      <w:r w:rsidR="00945D84" w:rsidRPr="00604CCE">
        <w:t xml:space="preserve"> И</w:t>
      </w:r>
      <w:r w:rsidR="00945D84">
        <w:t>Б,</w:t>
      </w:r>
      <w:r w:rsidR="00945D84" w:rsidRPr="00604CCE">
        <w:t xml:space="preserve"> </w:t>
      </w:r>
      <w:r w:rsidR="00945D84">
        <w:t xml:space="preserve">сервисной службы ПК </w:t>
      </w:r>
      <w:r w:rsidRPr="00604CCE">
        <w:t>о наличии данных для проверки средствами СОИБ.</w:t>
      </w:r>
    </w:p>
    <w:p w14:paraId="30EB096D" w14:textId="31890E4A" w:rsidR="00724B13" w:rsidRPr="00604CCE" w:rsidRDefault="00724B13" w:rsidP="00D02136">
      <w:pPr>
        <w:pStyle w:val="aa"/>
        <w:keepNext/>
      </w:pPr>
      <w:r w:rsidRPr="00604CCE">
        <w:t xml:space="preserve">Шаг 3. </w:t>
      </w:r>
      <w:r w:rsidR="00945D84" w:rsidRPr="00604CCE">
        <w:t>С</w:t>
      </w:r>
      <w:r w:rsidR="00945D84">
        <w:t>ервисная с</w:t>
      </w:r>
      <w:r w:rsidR="00945D84" w:rsidRPr="00604CCE">
        <w:t xml:space="preserve">лужба </w:t>
      </w:r>
      <w:r w:rsidR="00945D84">
        <w:t xml:space="preserve">ПК подразделение, отвечающее за </w:t>
      </w:r>
      <w:r w:rsidRPr="00604CCE">
        <w:t>ИБ</w:t>
      </w:r>
      <w:r w:rsidR="00904257">
        <w:t>:</w:t>
      </w:r>
    </w:p>
    <w:p w14:paraId="43D57ACE" w14:textId="77777777" w:rsidR="00724B13" w:rsidRPr="00604CCE" w:rsidRDefault="00724B13" w:rsidP="00E1468F">
      <w:pPr>
        <w:pStyle w:val="a8"/>
      </w:pPr>
      <w:r w:rsidRPr="00604CCE">
        <w:t xml:space="preserve">проведение проверки поступивших в CONTROL </w:t>
      </w:r>
      <w:r w:rsidR="00195801" w:rsidRPr="00604CCE">
        <w:rPr>
          <w:lang w:val="en-US"/>
        </w:rPr>
        <w:t>Z</w:t>
      </w:r>
      <w:r w:rsidRPr="00604CCE">
        <w:t>K данных ИС/ГИС средствами обеспечения ИБ;</w:t>
      </w:r>
    </w:p>
    <w:p w14:paraId="6FD5135D" w14:textId="71F5EAD9" w:rsidR="00724B13" w:rsidRPr="00604CCE" w:rsidRDefault="00724B13" w:rsidP="00E1468F">
      <w:pPr>
        <w:pStyle w:val="a8"/>
      </w:pPr>
      <w:r w:rsidRPr="00604CCE">
        <w:lastRenderedPageBreak/>
        <w:t xml:space="preserve">уведомление </w:t>
      </w:r>
      <w:r w:rsidR="00945D84">
        <w:t>подразделения, отвечающего за</w:t>
      </w:r>
      <w:r w:rsidR="00945D84" w:rsidRPr="00604CCE">
        <w:t xml:space="preserve"> И</w:t>
      </w:r>
      <w:r w:rsidR="00945D84">
        <w:t>Т,</w:t>
      </w:r>
      <w:r w:rsidR="00945D84" w:rsidRPr="00604CCE">
        <w:t xml:space="preserve"> </w:t>
      </w:r>
      <w:r w:rsidR="00945D84">
        <w:t xml:space="preserve">сервисной службы ПК </w:t>
      </w:r>
      <w:r w:rsidRPr="00604CCE">
        <w:t xml:space="preserve">об успешной проверке СОИБ данных в CONTROL </w:t>
      </w:r>
      <w:r w:rsidR="00195801" w:rsidRPr="00604CCE">
        <w:rPr>
          <w:lang w:val="en-US"/>
        </w:rPr>
        <w:t>Z</w:t>
      </w:r>
      <w:r w:rsidRPr="00604CCE">
        <w:t>K;</w:t>
      </w:r>
    </w:p>
    <w:p w14:paraId="5C54D184" w14:textId="77777777" w:rsidR="00724B13" w:rsidRPr="00604CCE" w:rsidRDefault="00724B13" w:rsidP="00E1468F">
      <w:pPr>
        <w:pStyle w:val="a8"/>
      </w:pPr>
      <w:r w:rsidRPr="00604CCE">
        <w:t xml:space="preserve">или уведомление разработчика/администратора ИС/ГИС о выявленных проблемах, в случае неуспешной проверке СОИБ. </w:t>
      </w:r>
    </w:p>
    <w:p w14:paraId="3CF6A32C" w14:textId="65A78489" w:rsidR="00724B13" w:rsidRPr="00604CCE" w:rsidRDefault="00724B13" w:rsidP="000E7356">
      <w:pPr>
        <w:pStyle w:val="aa"/>
      </w:pPr>
      <w:r w:rsidRPr="00604CCE">
        <w:t>В случае неуспешной проверки уведомляется разработчик/администратор ИС/ГИС и ЗНО завершается (после устранения проблем долж</w:t>
      </w:r>
      <w:r w:rsidR="00560A45">
        <w:t>е</w:t>
      </w:r>
      <w:r w:rsidRPr="00604CCE">
        <w:t>н быть создан нов</w:t>
      </w:r>
      <w:r w:rsidR="00560A45">
        <w:t>ый</w:t>
      </w:r>
      <w:r w:rsidRPr="00604CCE">
        <w:t xml:space="preserve"> ЗНО).</w:t>
      </w:r>
    </w:p>
    <w:p w14:paraId="5CDEB03D" w14:textId="63E170A0" w:rsidR="00724B13" w:rsidRPr="00604CCE" w:rsidRDefault="00724B13" w:rsidP="000E7356">
      <w:pPr>
        <w:pStyle w:val="aa"/>
      </w:pPr>
      <w:r w:rsidRPr="00604CCE">
        <w:t xml:space="preserve">Шаг 4. </w:t>
      </w:r>
      <w:r w:rsidR="00945D84" w:rsidRPr="00604CCE">
        <w:t>С</w:t>
      </w:r>
      <w:r w:rsidR="00945D84">
        <w:t>ервисная с</w:t>
      </w:r>
      <w:r w:rsidR="00945D84" w:rsidRPr="00604CCE">
        <w:t xml:space="preserve">лужба </w:t>
      </w:r>
      <w:r w:rsidR="00945D84">
        <w:t>ПК</w:t>
      </w:r>
      <w:r w:rsidR="00560A45">
        <w:t>,</w:t>
      </w:r>
      <w:r w:rsidR="00945D84">
        <w:t xml:space="preserve"> подразделение, отвечающее за </w:t>
      </w:r>
      <w:r w:rsidRPr="00604CCE">
        <w:t>ИТ</w:t>
      </w:r>
      <w:r w:rsidR="00904257">
        <w:t>:</w:t>
      </w:r>
    </w:p>
    <w:p w14:paraId="661C0B85" w14:textId="5AAAA010" w:rsidR="00724B13" w:rsidRPr="00604CCE" w:rsidRDefault="00724B13" w:rsidP="00E1468F">
      <w:pPr>
        <w:pStyle w:val="a8"/>
      </w:pPr>
      <w:r w:rsidRPr="00604CCE">
        <w:t>перемещение данных</w:t>
      </w:r>
      <w:r w:rsidR="004A5678">
        <w:t>,</w:t>
      </w:r>
      <w:r w:rsidRPr="00604CCE">
        <w:t xml:space="preserve"> успешно прошедших проверку в CONTROL </w:t>
      </w:r>
      <w:r w:rsidR="00195801" w:rsidRPr="00604CCE">
        <w:rPr>
          <w:lang w:val="en-US"/>
        </w:rPr>
        <w:t>Z</w:t>
      </w:r>
      <w:r w:rsidRPr="00604CCE">
        <w:t>К</w:t>
      </w:r>
      <w:r w:rsidR="004A5678">
        <w:t>,</w:t>
      </w:r>
      <w:r w:rsidRPr="00604CCE">
        <w:t xml:space="preserve"> в OUT</w:t>
      </w:r>
      <w:r w:rsidR="00195801" w:rsidRPr="00604CCE">
        <w:rPr>
          <w:lang w:val="en-US"/>
        </w:rPr>
        <w:t> </w:t>
      </w:r>
      <w:r w:rsidRPr="00604CCE">
        <w:t>ZK в соответствии с указаниями ЗНО (см. шаг 1).</w:t>
      </w:r>
    </w:p>
    <w:p w14:paraId="5CF2D4B7" w14:textId="5ECB5BE7" w:rsidR="00724B13" w:rsidRPr="00604CCE" w:rsidRDefault="00724B13" w:rsidP="000E7356">
      <w:pPr>
        <w:pStyle w:val="aa"/>
      </w:pPr>
      <w:r w:rsidRPr="00604CCE">
        <w:t xml:space="preserve">Исполнитель </w:t>
      </w:r>
      <w:r w:rsidR="00647599">
        <w:t>подразделения, отвечающего за</w:t>
      </w:r>
      <w:r w:rsidR="00647599" w:rsidRPr="00604CCE">
        <w:t xml:space="preserve"> И</w:t>
      </w:r>
      <w:r w:rsidR="00647599">
        <w:t>Т,</w:t>
      </w:r>
      <w:r w:rsidR="00647599" w:rsidRPr="00604CCE">
        <w:t xml:space="preserve"> </w:t>
      </w:r>
      <w:r w:rsidR="00647599">
        <w:t xml:space="preserve">сервисной службы ПК </w:t>
      </w:r>
      <w:r w:rsidRPr="00604CCE">
        <w:t>в ЗНО делает пометку о размещении данных в соответствии с заявкой. По факту перемещения данных, ЗНО с отметкой «исполнено» закрывается.</w:t>
      </w:r>
    </w:p>
    <w:p w14:paraId="6AD763CB" w14:textId="77777777" w:rsidR="00724B13" w:rsidRPr="00604CCE" w:rsidRDefault="00724B13" w:rsidP="000E7356">
      <w:pPr>
        <w:pStyle w:val="aa"/>
      </w:pPr>
      <w:r w:rsidRPr="00604CCE">
        <w:t xml:space="preserve">По факту размещения </w:t>
      </w:r>
      <w:r w:rsidR="00195801" w:rsidRPr="00604CCE">
        <w:t>данных</w:t>
      </w:r>
      <w:r w:rsidRPr="00604CCE">
        <w:t xml:space="preserve"> в ФПД ЗК </w:t>
      </w:r>
      <w:r w:rsidR="002B3EFF">
        <w:t xml:space="preserve">Исполнитель </w:t>
      </w:r>
      <w:r w:rsidRPr="00604CCE">
        <w:t>информирует представителя ФОИВ, ответственного за информатизацию.</w:t>
      </w:r>
    </w:p>
    <w:p w14:paraId="641C517D" w14:textId="3C29434A" w:rsidR="00724B13" w:rsidRPr="00604CCE" w:rsidRDefault="00724B13" w:rsidP="000E7356">
      <w:pPr>
        <w:pStyle w:val="aa"/>
      </w:pPr>
      <w:r w:rsidRPr="00604CCE">
        <w:t>Шаг 5. Разработчик/администратор ИС</w:t>
      </w:r>
      <w:r w:rsidR="00904257">
        <w:t>:</w:t>
      </w:r>
    </w:p>
    <w:p w14:paraId="2D6F143C" w14:textId="77777777" w:rsidR="00724B13" w:rsidRPr="00604CCE" w:rsidRDefault="00724B13" w:rsidP="00E1468F">
      <w:pPr>
        <w:pStyle w:val="a8"/>
      </w:pPr>
      <w:r w:rsidRPr="00604CCE">
        <w:t>подтверждение полноты и доступности данных в ФПД ЗК.</w:t>
      </w:r>
    </w:p>
    <w:p w14:paraId="4669D6E2" w14:textId="189DE7BA" w:rsidR="00B954BC" w:rsidRPr="00604CCE" w:rsidRDefault="00B954BC" w:rsidP="005C5E66">
      <w:pPr>
        <w:pStyle w:val="02"/>
      </w:pPr>
      <w:bookmarkStart w:id="352" w:name="_Toc50133154"/>
      <w:r w:rsidRPr="00604CCE">
        <w:t>Описание процесса удаления, перемещения или копирования данных в ФПД</w:t>
      </w:r>
      <w:bookmarkEnd w:id="352"/>
    </w:p>
    <w:p w14:paraId="65657783" w14:textId="3282DAB6" w:rsidR="002A6418" w:rsidRPr="00604CCE" w:rsidRDefault="002A6418" w:rsidP="000E7356">
      <w:pPr>
        <w:pStyle w:val="aa"/>
      </w:pPr>
      <w:r w:rsidRPr="00604CCE">
        <w:t>Шаг 1. Разработчик/администратор ИС</w:t>
      </w:r>
      <w:r w:rsidR="00904257">
        <w:t>:</w:t>
      </w:r>
    </w:p>
    <w:p w14:paraId="00A6CD83" w14:textId="3D9A0596" w:rsidR="002A6418" w:rsidRPr="00604CCE" w:rsidRDefault="002A6418" w:rsidP="00E1468F">
      <w:pPr>
        <w:pStyle w:val="a8"/>
      </w:pPr>
      <w:r w:rsidRPr="00604CCE">
        <w:t>регистрация соответствующего ЗНО (Запрос на обслуживание) с указание</w:t>
      </w:r>
      <w:r w:rsidR="007E095A">
        <w:t>м</w:t>
      </w:r>
      <w:r w:rsidRPr="00604CCE">
        <w:t xml:space="preserve"> выполняемых действий (удаления, перемещения или копирования) с данными.</w:t>
      </w:r>
      <w:r w:rsidR="007B4437">
        <w:t xml:space="preserve"> ЗНО формируется и регистрируется с помощью отправки сообщения по электронной почте в адрес </w:t>
      </w:r>
      <w:r w:rsidR="00CF6A4D">
        <w:t>сервисной службы ПК</w:t>
      </w:r>
      <w:r w:rsidR="007B4437">
        <w:t xml:space="preserve"> </w:t>
      </w:r>
      <w:hyperlink r:id="rId32" w:history="1">
        <w:r w:rsidR="00E64949" w:rsidRPr="00E00655">
          <w:rPr>
            <w:rStyle w:val="af1"/>
            <w:lang w:val="en-US"/>
          </w:rPr>
          <w:t>hd</w:t>
        </w:r>
        <w:r w:rsidR="00E64949" w:rsidRPr="00E00655">
          <w:rPr>
            <w:rStyle w:val="af1"/>
          </w:rPr>
          <w:t>@</w:t>
        </w:r>
        <w:r w:rsidR="00E64949" w:rsidRPr="00E00655">
          <w:rPr>
            <w:rStyle w:val="af1"/>
            <w:lang w:val="en-US"/>
          </w:rPr>
          <w:t>rtk</w:t>
        </w:r>
        <w:r w:rsidR="00E64949" w:rsidRPr="00E00655">
          <w:rPr>
            <w:rStyle w:val="af1"/>
          </w:rPr>
          <w:t>-</w:t>
        </w:r>
        <w:r w:rsidR="00E64949" w:rsidRPr="00E00655">
          <w:rPr>
            <w:rStyle w:val="af1"/>
            <w:lang w:val="en-US"/>
          </w:rPr>
          <w:t>it</w:t>
        </w:r>
        <w:r w:rsidR="00E64949" w:rsidRPr="00E00655">
          <w:rPr>
            <w:rStyle w:val="af1"/>
          </w:rPr>
          <w:t>.</w:t>
        </w:r>
        <w:r w:rsidR="00E64949" w:rsidRPr="00E00655">
          <w:rPr>
            <w:rStyle w:val="af1"/>
            <w:lang w:val="en-US"/>
          </w:rPr>
          <w:t>ru</w:t>
        </w:r>
      </w:hyperlink>
      <w:r w:rsidR="007B4437">
        <w:rPr>
          <w:rStyle w:val="af1"/>
        </w:rPr>
        <w:t xml:space="preserve"> </w:t>
      </w:r>
      <w:r w:rsidR="007B4437" w:rsidRPr="0098377C">
        <w:t xml:space="preserve">или </w:t>
      </w:r>
      <w:hyperlink r:id="rId33" w:history="1">
        <w:r w:rsidR="007B4437" w:rsidRPr="00F06B66">
          <w:rPr>
            <w:rStyle w:val="af1"/>
            <w:lang w:val="en-US"/>
          </w:rPr>
          <w:t>service</w:t>
        </w:r>
        <w:r w:rsidR="007B4437" w:rsidRPr="009509B8">
          <w:rPr>
            <w:rStyle w:val="af1"/>
          </w:rPr>
          <w:t>@</w:t>
        </w:r>
        <w:r w:rsidR="007B4437" w:rsidRPr="00F06B66">
          <w:rPr>
            <w:rStyle w:val="af1"/>
            <w:lang w:val="en-US"/>
          </w:rPr>
          <w:t>rtk</w:t>
        </w:r>
        <w:r w:rsidR="007B4437" w:rsidRPr="009509B8">
          <w:rPr>
            <w:rStyle w:val="af1"/>
          </w:rPr>
          <w:t>-</w:t>
        </w:r>
        <w:r w:rsidR="007B4437" w:rsidRPr="00F06B66">
          <w:rPr>
            <w:rStyle w:val="af1"/>
            <w:lang w:val="en-US"/>
          </w:rPr>
          <w:t>it</w:t>
        </w:r>
        <w:r w:rsidR="007B4437" w:rsidRPr="009509B8">
          <w:rPr>
            <w:rStyle w:val="af1"/>
          </w:rPr>
          <w:t>.</w:t>
        </w:r>
        <w:r w:rsidR="007B4437" w:rsidRPr="00F06B66">
          <w:rPr>
            <w:rStyle w:val="af1"/>
            <w:lang w:val="en-US"/>
          </w:rPr>
          <w:t>ru</w:t>
        </w:r>
      </w:hyperlink>
      <w:r w:rsidR="007B4437" w:rsidRPr="002E6DBC">
        <w:t xml:space="preserve"> </w:t>
      </w:r>
      <w:r w:rsidR="007B4437" w:rsidRPr="00713735">
        <w:t>сотрудник</w:t>
      </w:r>
      <w:r w:rsidR="007B4437">
        <w:t>ом ФОИВ</w:t>
      </w:r>
      <w:r w:rsidR="007E095A">
        <w:t>.</w:t>
      </w:r>
    </w:p>
    <w:p w14:paraId="1A26C3CE" w14:textId="708BC4C3" w:rsidR="002A6418" w:rsidRPr="00604CCE" w:rsidRDefault="002A6418" w:rsidP="000E7356">
      <w:pPr>
        <w:pStyle w:val="aa"/>
      </w:pPr>
      <w:r w:rsidRPr="00604CCE">
        <w:t xml:space="preserve">Шаг </w:t>
      </w:r>
      <w:r w:rsidR="007B4437">
        <w:t>2</w:t>
      </w:r>
      <w:r w:rsidRPr="00604CCE">
        <w:t xml:space="preserve">. </w:t>
      </w:r>
      <w:r w:rsidR="00945D84" w:rsidRPr="00604CCE">
        <w:t>С</w:t>
      </w:r>
      <w:r w:rsidR="00945D84">
        <w:t>ервисная с</w:t>
      </w:r>
      <w:r w:rsidR="00945D84" w:rsidRPr="00604CCE">
        <w:t xml:space="preserve">лужба </w:t>
      </w:r>
      <w:r w:rsidR="00945D84">
        <w:t>ПК</w:t>
      </w:r>
      <w:r w:rsidR="007E095A">
        <w:t>,</w:t>
      </w:r>
      <w:r w:rsidR="00945D84">
        <w:t xml:space="preserve"> подразделение, отвечающее за </w:t>
      </w:r>
      <w:r w:rsidR="003739AE" w:rsidRPr="00604CCE">
        <w:t>ИБ</w:t>
      </w:r>
      <w:r w:rsidR="00904257">
        <w:t>:</w:t>
      </w:r>
    </w:p>
    <w:p w14:paraId="5C326591" w14:textId="77777777" w:rsidR="002A6418" w:rsidRPr="00604CCE" w:rsidRDefault="002A6418" w:rsidP="00E1468F">
      <w:pPr>
        <w:pStyle w:val="a8"/>
      </w:pPr>
      <w:r w:rsidRPr="00604CCE">
        <w:t>в случае переноса или копирования данных из ФПД ЗК в ФПД ОК согласование ЗНО или выдача обоснованного отказа.</w:t>
      </w:r>
    </w:p>
    <w:p w14:paraId="146F45B5" w14:textId="060FDEF9" w:rsidR="002A6418" w:rsidRPr="00604CCE" w:rsidRDefault="003739AE" w:rsidP="000E7356">
      <w:pPr>
        <w:pStyle w:val="aa"/>
      </w:pPr>
      <w:r w:rsidRPr="00604CCE">
        <w:t xml:space="preserve">Шаг 3. </w:t>
      </w:r>
      <w:r w:rsidR="00945D84" w:rsidRPr="00604CCE">
        <w:t>С</w:t>
      </w:r>
      <w:r w:rsidR="00945D84">
        <w:t>ервисная с</w:t>
      </w:r>
      <w:r w:rsidR="00945D84" w:rsidRPr="00604CCE">
        <w:t xml:space="preserve">лужба </w:t>
      </w:r>
      <w:r w:rsidR="00945D84">
        <w:t>ПК</w:t>
      </w:r>
      <w:r w:rsidR="006A4435">
        <w:t>,</w:t>
      </w:r>
      <w:r w:rsidR="00945D84">
        <w:t xml:space="preserve"> подразделение, отвечающее за </w:t>
      </w:r>
      <w:r w:rsidRPr="00604CCE">
        <w:t>ИТ</w:t>
      </w:r>
      <w:r w:rsidR="00904257">
        <w:t>:</w:t>
      </w:r>
    </w:p>
    <w:p w14:paraId="0BD1DA45" w14:textId="3124874B" w:rsidR="002A6418" w:rsidRPr="00604CCE" w:rsidRDefault="002A6418" w:rsidP="00E1468F">
      <w:pPr>
        <w:pStyle w:val="a8"/>
      </w:pPr>
      <w:r w:rsidRPr="00604CCE">
        <w:t>осуществл</w:t>
      </w:r>
      <w:r w:rsidR="003739AE" w:rsidRPr="00604CCE">
        <w:t>ение</w:t>
      </w:r>
      <w:r w:rsidRPr="00604CCE">
        <w:t xml:space="preserve"> удалени</w:t>
      </w:r>
      <w:r w:rsidR="003739AE" w:rsidRPr="00604CCE">
        <w:t xml:space="preserve">я, </w:t>
      </w:r>
      <w:r w:rsidRPr="00604CCE">
        <w:t>перенос</w:t>
      </w:r>
      <w:r w:rsidR="003739AE" w:rsidRPr="00604CCE">
        <w:t>а</w:t>
      </w:r>
      <w:r w:rsidRPr="00604CCE">
        <w:t xml:space="preserve"> </w:t>
      </w:r>
      <w:r w:rsidR="003739AE" w:rsidRPr="00604CCE">
        <w:t xml:space="preserve">или копирования </w:t>
      </w:r>
      <w:r w:rsidRPr="00604CCE">
        <w:t xml:space="preserve">данных в соответствии с ЗНО </w:t>
      </w:r>
      <w:r w:rsidR="003739AE" w:rsidRPr="00604CCE">
        <w:t>(в</w:t>
      </w:r>
      <w:r w:rsidRPr="00604CCE">
        <w:t xml:space="preserve"> случае переноса или копирования данных из ФПД ЗК в ФПД ОК операция производится только после согласования </w:t>
      </w:r>
      <w:r w:rsidR="00E32BBB" w:rsidRPr="00604CCE">
        <w:t>возможности выполнения действия</w:t>
      </w:r>
      <w:r w:rsidR="00E32BBB">
        <w:t xml:space="preserve"> </w:t>
      </w:r>
      <w:r w:rsidR="00647599">
        <w:t xml:space="preserve">в подразделении, </w:t>
      </w:r>
      <w:r w:rsidR="00E64949">
        <w:t>отвечающего</w:t>
      </w:r>
      <w:r w:rsidR="00647599">
        <w:t xml:space="preserve"> за</w:t>
      </w:r>
      <w:r w:rsidR="00647599" w:rsidRPr="00604CCE">
        <w:t xml:space="preserve"> И</w:t>
      </w:r>
      <w:r w:rsidR="00647599">
        <w:t>Б,</w:t>
      </w:r>
      <w:r w:rsidR="00647599" w:rsidRPr="00604CCE">
        <w:t xml:space="preserve"> </w:t>
      </w:r>
      <w:r w:rsidR="00647599">
        <w:t xml:space="preserve">сервисной службы ПК </w:t>
      </w:r>
      <w:r w:rsidR="003739AE" w:rsidRPr="00604CCE">
        <w:t>)</w:t>
      </w:r>
      <w:r w:rsidRPr="00604CCE">
        <w:t>.</w:t>
      </w:r>
    </w:p>
    <w:p w14:paraId="37904ABE" w14:textId="781FF6EB" w:rsidR="009C3EC0" w:rsidRPr="00604CCE" w:rsidRDefault="00227FC7" w:rsidP="005C5E66">
      <w:pPr>
        <w:pStyle w:val="02"/>
      </w:pPr>
      <w:r w:rsidRPr="00604CCE">
        <w:lastRenderedPageBreak/>
        <w:t>Схема информационного взаимодействия зон ЗК и ОК ЦОД</w:t>
      </w:r>
      <w:r w:rsidR="00A44074" w:rsidRPr="00604CCE">
        <w:t xml:space="preserve"> ПК</w:t>
      </w:r>
    </w:p>
    <w:p w14:paraId="35901DC9" w14:textId="77777777" w:rsidR="009C3EC0" w:rsidRPr="00604CCE" w:rsidRDefault="00326AE3" w:rsidP="00904257">
      <w:pPr>
        <w:pStyle w:val="afff8"/>
      </w:pPr>
      <w:r w:rsidRPr="00604CCE">
        <w:rPr>
          <w:noProof/>
        </w:rPr>
        <w:drawing>
          <wp:inline distT="0" distB="0" distL="0" distR="0" wp14:anchorId="1925F007" wp14:editId="5F75FBDB">
            <wp:extent cx="6299835" cy="3543935"/>
            <wp:effectExtent l="0" t="0" r="571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Схема ФПД (для ТУ).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299835" cy="3543935"/>
                    </a:xfrm>
                    <a:prstGeom prst="rect">
                      <a:avLst/>
                    </a:prstGeom>
                  </pic:spPr>
                </pic:pic>
              </a:graphicData>
            </a:graphic>
          </wp:inline>
        </w:drawing>
      </w:r>
    </w:p>
    <w:p w14:paraId="74D37BC9" w14:textId="034BA55C" w:rsidR="009C3EC0" w:rsidRPr="00604CCE" w:rsidRDefault="00904257" w:rsidP="00904257">
      <w:pPr>
        <w:pStyle w:val="afff9"/>
        <w:rPr>
          <w:b/>
        </w:rPr>
      </w:pPr>
      <w:r w:rsidRPr="00604CCE">
        <w:t xml:space="preserve">Рисунок </w:t>
      </w:r>
      <w:r>
        <w:t>Д.</w:t>
      </w:r>
      <w:r w:rsidR="00A90B50">
        <w:t>3</w:t>
      </w:r>
      <w:r w:rsidR="00231A2D">
        <w:t xml:space="preserve"> – </w:t>
      </w:r>
      <w:r w:rsidRPr="00904257">
        <w:t>Схема информационного взаимодействия</w:t>
      </w:r>
      <w:r w:rsidR="00F021D0">
        <w:t xml:space="preserve"> </w:t>
      </w:r>
      <w:r w:rsidR="00F021D0" w:rsidRPr="00604CCE">
        <w:t>зон ЗК и ОК ЦОД ПК</w:t>
      </w:r>
    </w:p>
    <w:p w14:paraId="6B1D2858" w14:textId="58A1A36A" w:rsidR="0015730B" w:rsidRPr="00604CCE" w:rsidRDefault="0015730B" w:rsidP="00C052EE">
      <w:pPr>
        <w:pStyle w:val="aa"/>
        <w:rPr>
          <w:lang w:eastAsia="en-US"/>
        </w:rPr>
      </w:pPr>
    </w:p>
    <w:p w14:paraId="4C0705A1" w14:textId="446FCF73" w:rsidR="0015730B" w:rsidRPr="00604CCE" w:rsidRDefault="0015730B" w:rsidP="00C052EE">
      <w:pPr>
        <w:pStyle w:val="aa"/>
        <w:rPr>
          <w:rFonts w:eastAsiaTheme="minorHAnsi"/>
          <w:lang w:eastAsia="en-US"/>
        </w:rPr>
      </w:pPr>
    </w:p>
    <w:p w14:paraId="2C4CD6D4" w14:textId="4D5FB640" w:rsidR="00951E68" w:rsidRPr="00604CCE" w:rsidRDefault="0015730B" w:rsidP="00904257">
      <w:pPr>
        <w:pStyle w:val="01"/>
      </w:pPr>
      <w:r w:rsidRPr="00604CCE">
        <w:rPr>
          <w:lang w:eastAsia="en-US"/>
        </w:rPr>
        <w:lastRenderedPageBreak/>
        <w:tab/>
      </w:r>
      <w:r w:rsidRPr="00604CCE">
        <w:br/>
      </w:r>
      <w:bookmarkStart w:id="353" w:name="_Ref112082507"/>
      <w:bookmarkStart w:id="354" w:name="_Toc114518975"/>
      <w:bookmarkStart w:id="355" w:name="_Toc199394496"/>
      <w:r w:rsidRPr="00604CCE">
        <w:t>(обязательное)</w:t>
      </w:r>
      <w:r w:rsidRPr="00604CCE">
        <w:br/>
        <w:t>Предотвращение</w:t>
      </w:r>
      <w:r w:rsidRPr="00604CCE" w:rsidDel="00326AE3">
        <w:t xml:space="preserve"> </w:t>
      </w:r>
      <w:r w:rsidRPr="00604CCE">
        <w:t>реализации угроз безопасности информации</w:t>
      </w:r>
      <w:bookmarkEnd w:id="353"/>
      <w:bookmarkEnd w:id="354"/>
      <w:bookmarkEnd w:id="355"/>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229"/>
        <w:gridCol w:w="4139"/>
      </w:tblGrid>
      <w:tr w:rsidR="00951E68" w:rsidRPr="00604CCE" w14:paraId="7E467001" w14:textId="77777777" w:rsidTr="00D02136">
        <w:trPr>
          <w:trHeight w:val="349"/>
          <w:tblHeader/>
          <w:jc w:val="center"/>
        </w:trPr>
        <w:tc>
          <w:tcPr>
            <w:tcW w:w="567" w:type="dxa"/>
            <w:vMerge w:val="restart"/>
            <w:shd w:val="clear" w:color="auto" w:fill="auto"/>
            <w:noWrap/>
            <w:vAlign w:val="center"/>
            <w:hideMark/>
          </w:tcPr>
          <w:p w14:paraId="1ADA5584" w14:textId="77777777" w:rsidR="00951E68" w:rsidRPr="00D02136" w:rsidRDefault="00951E68" w:rsidP="00D02136">
            <w:pPr>
              <w:pStyle w:val="affff"/>
              <w:rPr>
                <w:b w:val="0"/>
              </w:rPr>
            </w:pPr>
            <w:r w:rsidRPr="00D02136">
              <w:t>№</w:t>
            </w:r>
          </w:p>
        </w:tc>
        <w:tc>
          <w:tcPr>
            <w:tcW w:w="5229" w:type="dxa"/>
            <w:vMerge w:val="restart"/>
            <w:shd w:val="clear" w:color="auto" w:fill="auto"/>
            <w:vAlign w:val="center"/>
            <w:hideMark/>
          </w:tcPr>
          <w:p w14:paraId="450F5BE8" w14:textId="77777777" w:rsidR="00951E68" w:rsidRPr="00D02136" w:rsidRDefault="00951E68" w:rsidP="00D02136">
            <w:pPr>
              <w:pStyle w:val="affff"/>
              <w:rPr>
                <w:b w:val="0"/>
              </w:rPr>
            </w:pPr>
            <w:r w:rsidRPr="00D02136">
              <w:t xml:space="preserve">С целью предотвращения </w:t>
            </w:r>
            <w:bookmarkStart w:id="356" w:name="_Hlk99470965"/>
            <w:r w:rsidRPr="00D02136">
              <w:t>реализации угроз безопасности информации</w:t>
            </w:r>
            <w:bookmarkEnd w:id="356"/>
            <w:r w:rsidRPr="00D02136">
              <w:t>, связанных с эксплуатацией уязвимостей, просим обратить внимание на необходимость устранения следующих уязвимостей:</w:t>
            </w:r>
          </w:p>
        </w:tc>
        <w:tc>
          <w:tcPr>
            <w:tcW w:w="4139" w:type="dxa"/>
            <w:vMerge w:val="restart"/>
            <w:shd w:val="clear" w:color="auto" w:fill="auto"/>
            <w:vAlign w:val="center"/>
            <w:hideMark/>
          </w:tcPr>
          <w:p w14:paraId="79459A89" w14:textId="77777777" w:rsidR="00951E68" w:rsidRPr="00D02136" w:rsidRDefault="00951E68" w:rsidP="00D02136">
            <w:pPr>
              <w:pStyle w:val="affff"/>
              <w:rPr>
                <w:b w:val="0"/>
              </w:rPr>
            </w:pPr>
            <w:r w:rsidRPr="00D02136">
              <w:t>Что необходимо выполнить</w:t>
            </w:r>
            <w:r w:rsidR="00211402">
              <w:rPr>
                <w:lang w:eastAsia="en-US"/>
              </w:rPr>
              <w:t xml:space="preserve"> </w:t>
            </w:r>
          </w:p>
        </w:tc>
      </w:tr>
      <w:tr w:rsidR="00951E68" w:rsidRPr="00604CCE" w14:paraId="29E31813" w14:textId="77777777" w:rsidTr="00D02136">
        <w:trPr>
          <w:trHeight w:val="349"/>
          <w:tblHeader/>
          <w:jc w:val="center"/>
        </w:trPr>
        <w:tc>
          <w:tcPr>
            <w:tcW w:w="567" w:type="dxa"/>
            <w:vMerge/>
            <w:shd w:val="clear" w:color="auto" w:fill="auto"/>
            <w:hideMark/>
          </w:tcPr>
          <w:p w14:paraId="6F43C87A" w14:textId="77777777" w:rsidR="00951E68" w:rsidRPr="00604CCE" w:rsidRDefault="00951E68" w:rsidP="00D02136">
            <w:pPr>
              <w:tabs>
                <w:tab w:val="left" w:pos="3600"/>
              </w:tabs>
              <w:jc w:val="center"/>
              <w:rPr>
                <w:b/>
                <w:bCs/>
                <w:sz w:val="18"/>
                <w:lang w:eastAsia="en-US"/>
              </w:rPr>
            </w:pPr>
          </w:p>
        </w:tc>
        <w:tc>
          <w:tcPr>
            <w:tcW w:w="5229" w:type="dxa"/>
            <w:vMerge/>
            <w:shd w:val="clear" w:color="auto" w:fill="auto"/>
            <w:vAlign w:val="center"/>
            <w:hideMark/>
          </w:tcPr>
          <w:p w14:paraId="166EE2BD" w14:textId="77777777" w:rsidR="00951E68" w:rsidRPr="00604CCE" w:rsidRDefault="00951E68" w:rsidP="00951E68">
            <w:pPr>
              <w:tabs>
                <w:tab w:val="left" w:pos="3600"/>
              </w:tabs>
              <w:rPr>
                <w:b/>
                <w:bCs/>
                <w:sz w:val="18"/>
                <w:lang w:eastAsia="en-US"/>
              </w:rPr>
            </w:pPr>
          </w:p>
        </w:tc>
        <w:tc>
          <w:tcPr>
            <w:tcW w:w="4139" w:type="dxa"/>
            <w:vMerge/>
            <w:shd w:val="clear" w:color="auto" w:fill="auto"/>
            <w:vAlign w:val="center"/>
            <w:hideMark/>
          </w:tcPr>
          <w:p w14:paraId="36FD2E39" w14:textId="77777777" w:rsidR="00951E68" w:rsidRPr="00604CCE" w:rsidRDefault="00951E68" w:rsidP="00951E68">
            <w:pPr>
              <w:tabs>
                <w:tab w:val="left" w:pos="3600"/>
              </w:tabs>
              <w:rPr>
                <w:b/>
                <w:bCs/>
                <w:sz w:val="18"/>
                <w:lang w:eastAsia="en-US"/>
              </w:rPr>
            </w:pPr>
          </w:p>
        </w:tc>
      </w:tr>
      <w:tr w:rsidR="00951E68" w:rsidRPr="00604CCE" w14:paraId="0F2F8BD2" w14:textId="77777777" w:rsidTr="00D02136">
        <w:trPr>
          <w:trHeight w:val="349"/>
          <w:jc w:val="center"/>
        </w:trPr>
        <w:tc>
          <w:tcPr>
            <w:tcW w:w="567" w:type="dxa"/>
            <w:shd w:val="clear" w:color="auto" w:fill="auto"/>
            <w:noWrap/>
            <w:hideMark/>
          </w:tcPr>
          <w:p w14:paraId="081F62CD" w14:textId="6BDF8725" w:rsidR="00951E68" w:rsidRPr="00604CCE" w:rsidRDefault="00951E68" w:rsidP="00D02136">
            <w:pPr>
              <w:pStyle w:val="afffe"/>
              <w:jc w:val="center"/>
              <w:rPr>
                <w:lang w:eastAsia="en-US"/>
              </w:rPr>
            </w:pPr>
            <w:r w:rsidRPr="00604CCE">
              <w:rPr>
                <w:lang w:eastAsia="en-US"/>
              </w:rPr>
              <w:t>1</w:t>
            </w:r>
          </w:p>
        </w:tc>
        <w:tc>
          <w:tcPr>
            <w:tcW w:w="5229" w:type="dxa"/>
            <w:shd w:val="clear" w:color="auto" w:fill="auto"/>
            <w:vAlign w:val="center"/>
            <w:hideMark/>
          </w:tcPr>
          <w:p w14:paraId="371E1A68" w14:textId="77777777" w:rsidR="00951E68" w:rsidRPr="00604CCE" w:rsidRDefault="00951E68" w:rsidP="00951E68">
            <w:pPr>
              <w:pStyle w:val="afffe"/>
              <w:rPr>
                <w:lang w:eastAsia="en-US"/>
              </w:rPr>
            </w:pPr>
            <w:r w:rsidRPr="00604CCE">
              <w:rPr>
                <w:lang w:eastAsia="en-US"/>
              </w:rPr>
              <w:t xml:space="preserve">Уязвимость компонента Zabbix Frontend системы мониторинга Zabbix (BDU:2022-00884, уровень опасности по CVSS 2.0 </w:t>
            </w:r>
            <w:r w:rsidR="00211402">
              <w:rPr>
                <w:lang w:eastAsia="en-US"/>
              </w:rPr>
              <w:t xml:space="preserve">– </w:t>
            </w:r>
            <w:r w:rsidRPr="00604CCE">
              <w:rPr>
                <w:lang w:eastAsia="en-US"/>
              </w:rPr>
              <w:t>средний, по CVSS 3.0 критический) позволяет нарушителю обойти аутентификацию на серверах с настроенным языком разметки подтверждения безопасности SAML (открытый стандарт, обеспечивающий единую точку аутентификации (единый вход), которая обеспечивает обмен данными между поставщиком удостоверений и поставщиком услуг)</w:t>
            </w:r>
          </w:p>
        </w:tc>
        <w:tc>
          <w:tcPr>
            <w:tcW w:w="4139" w:type="dxa"/>
            <w:shd w:val="clear" w:color="auto" w:fill="auto"/>
            <w:hideMark/>
          </w:tcPr>
          <w:p w14:paraId="18E7C9A5" w14:textId="795084BC" w:rsidR="00951E68" w:rsidRPr="00604CCE" w:rsidRDefault="00D0395D" w:rsidP="00951E68">
            <w:pPr>
              <w:pStyle w:val="afffe"/>
              <w:rPr>
                <w:lang w:eastAsia="en-US"/>
              </w:rPr>
            </w:pPr>
            <w:r w:rsidRPr="00604CCE">
              <w:rPr>
                <w:lang w:eastAsia="en-US"/>
              </w:rPr>
              <w:t>В</w:t>
            </w:r>
            <w:r w:rsidR="00951E68" w:rsidRPr="00604CCE">
              <w:rPr>
                <w:lang w:eastAsia="en-US"/>
              </w:rPr>
              <w:t xml:space="preserve"> случае использования данного ПО: необходимо отключить аутентификацию SAML</w:t>
            </w:r>
          </w:p>
        </w:tc>
      </w:tr>
      <w:tr w:rsidR="00951E68" w:rsidRPr="00604CCE" w14:paraId="4CB380E0" w14:textId="77777777" w:rsidTr="00D02136">
        <w:trPr>
          <w:trHeight w:val="349"/>
          <w:jc w:val="center"/>
        </w:trPr>
        <w:tc>
          <w:tcPr>
            <w:tcW w:w="567" w:type="dxa"/>
            <w:shd w:val="clear" w:color="auto" w:fill="auto"/>
            <w:noWrap/>
            <w:hideMark/>
          </w:tcPr>
          <w:p w14:paraId="695787A1" w14:textId="21010886" w:rsidR="00951E68" w:rsidRPr="00604CCE" w:rsidRDefault="00951E68" w:rsidP="00D02136">
            <w:pPr>
              <w:pStyle w:val="afffe"/>
              <w:jc w:val="center"/>
              <w:rPr>
                <w:lang w:eastAsia="en-US"/>
              </w:rPr>
            </w:pPr>
            <w:r w:rsidRPr="00604CCE">
              <w:rPr>
                <w:lang w:eastAsia="en-US"/>
              </w:rPr>
              <w:t>2</w:t>
            </w:r>
          </w:p>
        </w:tc>
        <w:tc>
          <w:tcPr>
            <w:tcW w:w="5229" w:type="dxa"/>
            <w:shd w:val="clear" w:color="auto" w:fill="auto"/>
            <w:hideMark/>
          </w:tcPr>
          <w:p w14:paraId="5DFB283E" w14:textId="77777777" w:rsidR="00951E68" w:rsidRPr="00604CCE" w:rsidRDefault="00951E68" w:rsidP="00951E68">
            <w:pPr>
              <w:pStyle w:val="afffe"/>
              <w:rPr>
                <w:lang w:eastAsia="en-US"/>
              </w:rPr>
            </w:pPr>
            <w:r w:rsidRPr="00604CCE">
              <w:rPr>
                <w:lang w:eastAsia="en-US"/>
              </w:rPr>
              <w:t xml:space="preserve">Уязвимость системы мониторинга Zabbix (BDU:2022-00876, уровень опасности по CVSS 2.0 </w:t>
            </w:r>
            <w:r w:rsidR="00211402">
              <w:rPr>
                <w:lang w:eastAsia="en-US"/>
              </w:rPr>
              <w:t xml:space="preserve">– </w:t>
            </w:r>
            <w:r w:rsidRPr="00604CCE">
              <w:rPr>
                <w:lang w:eastAsia="en-US"/>
              </w:rPr>
              <w:t xml:space="preserve">средний, по CVSS 3.0 </w:t>
            </w:r>
            <w:r w:rsidR="00211402">
              <w:rPr>
                <w:lang w:eastAsia="en-US"/>
              </w:rPr>
              <w:t xml:space="preserve">– </w:t>
            </w:r>
            <w:r w:rsidRPr="00604CCE">
              <w:rPr>
                <w:lang w:eastAsia="en-US"/>
              </w:rPr>
              <w:t>средний), связанная с ошибками контроля доступа, которая позволяет злоумышленникам изменить файл конфигурации (скрипт setup.php) и получить доступ к панели управления с повышенными привилегиями</w:t>
            </w:r>
          </w:p>
        </w:tc>
        <w:tc>
          <w:tcPr>
            <w:tcW w:w="4139" w:type="dxa"/>
            <w:shd w:val="clear" w:color="auto" w:fill="auto"/>
            <w:hideMark/>
          </w:tcPr>
          <w:p w14:paraId="0743BCED" w14:textId="3FB0C9A2" w:rsidR="00951E68" w:rsidRPr="00604CCE" w:rsidRDefault="00D0395D" w:rsidP="00951E68">
            <w:pPr>
              <w:pStyle w:val="afffe"/>
              <w:rPr>
                <w:lang w:eastAsia="en-US"/>
              </w:rPr>
            </w:pPr>
            <w:r w:rsidRPr="00604CCE">
              <w:rPr>
                <w:lang w:eastAsia="en-US"/>
              </w:rPr>
              <w:t>В</w:t>
            </w:r>
            <w:r w:rsidR="00951E68" w:rsidRPr="00604CCE">
              <w:rPr>
                <w:lang w:eastAsia="en-US"/>
              </w:rPr>
              <w:t xml:space="preserve"> случае использования данного ПО: необходимо удалить setup.php файл</w:t>
            </w:r>
          </w:p>
        </w:tc>
      </w:tr>
      <w:tr w:rsidR="00951E68" w:rsidRPr="00604CCE" w14:paraId="3DE63B84" w14:textId="77777777" w:rsidTr="00D02136">
        <w:trPr>
          <w:trHeight w:val="349"/>
          <w:jc w:val="center"/>
        </w:trPr>
        <w:tc>
          <w:tcPr>
            <w:tcW w:w="567" w:type="dxa"/>
            <w:shd w:val="clear" w:color="auto" w:fill="auto"/>
            <w:noWrap/>
            <w:hideMark/>
          </w:tcPr>
          <w:p w14:paraId="442DF1B5" w14:textId="7C34143B" w:rsidR="00951E68" w:rsidRPr="00604CCE" w:rsidRDefault="00951E68" w:rsidP="00D02136">
            <w:pPr>
              <w:pStyle w:val="afffe"/>
              <w:jc w:val="center"/>
              <w:rPr>
                <w:lang w:eastAsia="en-US"/>
              </w:rPr>
            </w:pPr>
            <w:r w:rsidRPr="00604CCE">
              <w:rPr>
                <w:lang w:eastAsia="en-US"/>
              </w:rPr>
              <w:t>3</w:t>
            </w:r>
          </w:p>
        </w:tc>
        <w:tc>
          <w:tcPr>
            <w:tcW w:w="5229" w:type="dxa"/>
            <w:shd w:val="clear" w:color="auto" w:fill="auto"/>
            <w:hideMark/>
          </w:tcPr>
          <w:p w14:paraId="319E89D1" w14:textId="74F9071A" w:rsidR="00951E68" w:rsidRPr="00604CCE" w:rsidRDefault="00951E68" w:rsidP="00951E68">
            <w:pPr>
              <w:pStyle w:val="afffe"/>
              <w:rPr>
                <w:lang w:eastAsia="en-US"/>
              </w:rPr>
            </w:pPr>
            <w:r w:rsidRPr="00604CCE">
              <w:rPr>
                <w:lang w:eastAsia="en-US"/>
              </w:rPr>
              <w:t xml:space="preserve">Уязвимость </w:t>
            </w:r>
            <w:r w:rsidR="009B0F43">
              <w:rPr>
                <w:lang w:eastAsia="en-US"/>
              </w:rPr>
              <w:t>ОС</w:t>
            </w:r>
            <w:r w:rsidRPr="00604CCE">
              <w:rPr>
                <w:lang w:eastAsia="en-US"/>
              </w:rPr>
              <w:t xml:space="preserve"> Cisco NX-OS (BDU:2022-01004, уровень опасности по CVSS 2.0 критический, по CVSS 3.0 </w:t>
            </w:r>
            <w:r w:rsidR="00211402">
              <w:rPr>
                <w:lang w:eastAsia="en-US"/>
              </w:rPr>
              <w:t xml:space="preserve">– </w:t>
            </w:r>
            <w:r w:rsidRPr="00604CCE">
              <w:rPr>
                <w:lang w:eastAsia="en-US"/>
              </w:rPr>
              <w:t>высокий) позволяет нарушителю, действующему удаленно, осуществлять команды от имени пользователя root</w:t>
            </w:r>
          </w:p>
        </w:tc>
        <w:tc>
          <w:tcPr>
            <w:tcW w:w="4139" w:type="dxa"/>
            <w:shd w:val="clear" w:color="auto" w:fill="auto"/>
            <w:hideMark/>
          </w:tcPr>
          <w:p w14:paraId="2A19E155" w14:textId="0E968FFE" w:rsidR="00951E68" w:rsidRPr="00604CCE" w:rsidRDefault="00D0395D" w:rsidP="00951E68">
            <w:pPr>
              <w:pStyle w:val="afffe"/>
              <w:rPr>
                <w:lang w:eastAsia="en-US"/>
              </w:rPr>
            </w:pPr>
            <w:r w:rsidRPr="00604CCE">
              <w:rPr>
                <w:lang w:eastAsia="en-US"/>
              </w:rPr>
              <w:t>В</w:t>
            </w:r>
            <w:r w:rsidR="00951E68" w:rsidRPr="00604CCE">
              <w:rPr>
                <w:lang w:eastAsia="en-US"/>
              </w:rPr>
              <w:t xml:space="preserve"> случае использования данного ПО в ФОИВ (</w:t>
            </w:r>
            <w:r w:rsidR="00FD6684">
              <w:rPr>
                <w:lang w:eastAsia="en-US"/>
              </w:rPr>
              <w:t>сегмент «</w:t>
            </w:r>
            <w:r w:rsidR="00951E68" w:rsidRPr="00604CCE">
              <w:rPr>
                <w:lang w:val="en-US" w:eastAsia="en-US"/>
              </w:rPr>
              <w:t>Colocation</w:t>
            </w:r>
            <w:r w:rsidR="00FD6684">
              <w:rPr>
                <w:lang w:eastAsia="en-US"/>
              </w:rPr>
              <w:t>»</w:t>
            </w:r>
            <w:r w:rsidR="00951E68" w:rsidRPr="00604CCE">
              <w:rPr>
                <w:lang w:eastAsia="en-US"/>
              </w:rPr>
              <w:t xml:space="preserve">): необходимо отключить функцию NXAPI в настройках </w:t>
            </w:r>
            <w:r>
              <w:rPr>
                <w:lang w:eastAsia="en-US"/>
              </w:rPr>
              <w:t>ПО</w:t>
            </w:r>
            <w:r w:rsidR="00951E68" w:rsidRPr="00604CCE">
              <w:rPr>
                <w:lang w:eastAsia="en-US"/>
              </w:rPr>
              <w:t xml:space="preserve"> Cisco NX-OS</w:t>
            </w:r>
          </w:p>
        </w:tc>
      </w:tr>
      <w:tr w:rsidR="00951E68" w:rsidRPr="00604CCE" w14:paraId="4C21B0BA" w14:textId="77777777" w:rsidTr="00D02136">
        <w:trPr>
          <w:trHeight w:val="1138"/>
          <w:jc w:val="center"/>
        </w:trPr>
        <w:tc>
          <w:tcPr>
            <w:tcW w:w="567" w:type="dxa"/>
            <w:shd w:val="clear" w:color="auto" w:fill="auto"/>
            <w:noWrap/>
            <w:hideMark/>
          </w:tcPr>
          <w:p w14:paraId="45DF77F6" w14:textId="411EAAC3" w:rsidR="00951E68" w:rsidRPr="00604CCE" w:rsidRDefault="00951E68" w:rsidP="00D02136">
            <w:pPr>
              <w:pStyle w:val="afffe"/>
              <w:jc w:val="center"/>
              <w:rPr>
                <w:lang w:eastAsia="en-US"/>
              </w:rPr>
            </w:pPr>
            <w:r w:rsidRPr="00604CCE">
              <w:rPr>
                <w:lang w:eastAsia="en-US"/>
              </w:rPr>
              <w:t>4</w:t>
            </w:r>
          </w:p>
        </w:tc>
        <w:tc>
          <w:tcPr>
            <w:tcW w:w="5229" w:type="dxa"/>
            <w:shd w:val="clear" w:color="auto" w:fill="auto"/>
            <w:vAlign w:val="center"/>
            <w:hideMark/>
          </w:tcPr>
          <w:p w14:paraId="2909FC53" w14:textId="2B1AACE9" w:rsidR="00951E68" w:rsidRPr="00604CCE" w:rsidRDefault="00951E68" w:rsidP="00951E68">
            <w:pPr>
              <w:pStyle w:val="afffe"/>
              <w:rPr>
                <w:lang w:eastAsia="en-US"/>
              </w:rPr>
            </w:pPr>
            <w:r w:rsidRPr="00604CCE">
              <w:rPr>
                <w:lang w:eastAsia="en-US"/>
              </w:rPr>
              <w:t xml:space="preserve">Уязвимость сетевого </w:t>
            </w:r>
            <w:r w:rsidR="00D0395D">
              <w:rPr>
                <w:lang w:eastAsia="en-US"/>
              </w:rPr>
              <w:t>ПО</w:t>
            </w:r>
            <w:r w:rsidRPr="00604CCE">
              <w:rPr>
                <w:lang w:eastAsia="en-US"/>
              </w:rPr>
              <w:t xml:space="preserve"> Mozilla VPN (BDU:2022-00972, уровень опасности по CVSS 2.0 </w:t>
            </w:r>
            <w:r w:rsidR="00211402">
              <w:rPr>
                <w:lang w:eastAsia="en-US"/>
              </w:rPr>
              <w:t>–</w:t>
            </w:r>
            <w:r w:rsidRPr="00604CCE">
              <w:rPr>
                <w:lang w:eastAsia="en-US"/>
              </w:rPr>
              <w:t xml:space="preserve"> средний, по CVSS 3.0 </w:t>
            </w:r>
            <w:r w:rsidR="00211402">
              <w:rPr>
                <w:lang w:eastAsia="en-US"/>
              </w:rPr>
              <w:t>–</w:t>
            </w:r>
            <w:r w:rsidRPr="00604CCE">
              <w:rPr>
                <w:lang w:eastAsia="en-US"/>
              </w:rPr>
              <w:t xml:space="preserve"> высокий) позволяет запускать произвольный код с привилегиями SYSTEM при использовании возможности загрузки файла конфигурации OpenSSL из незащищенного каталога</w:t>
            </w:r>
          </w:p>
        </w:tc>
        <w:tc>
          <w:tcPr>
            <w:tcW w:w="4139" w:type="dxa"/>
            <w:shd w:val="clear" w:color="auto" w:fill="auto"/>
            <w:hideMark/>
          </w:tcPr>
          <w:p w14:paraId="7F21BB77" w14:textId="39682669" w:rsidR="00951E68" w:rsidRPr="00604CCE" w:rsidRDefault="00D0395D" w:rsidP="00951E68">
            <w:pPr>
              <w:pStyle w:val="afffe"/>
              <w:rPr>
                <w:lang w:eastAsia="en-US"/>
              </w:rPr>
            </w:pPr>
            <w:r w:rsidRPr="00604CCE">
              <w:rPr>
                <w:lang w:eastAsia="en-US"/>
              </w:rPr>
              <w:t>В</w:t>
            </w:r>
            <w:r w:rsidR="00951E68" w:rsidRPr="00604CCE">
              <w:rPr>
                <w:lang w:eastAsia="en-US"/>
              </w:rPr>
              <w:t xml:space="preserve"> случае использования данного ПО: необходимо исключить использование Mozilla VPN</w:t>
            </w:r>
          </w:p>
        </w:tc>
      </w:tr>
      <w:tr w:rsidR="00951E68" w:rsidRPr="00604CCE" w14:paraId="3C111459" w14:textId="77777777" w:rsidTr="00D02136">
        <w:trPr>
          <w:trHeight w:val="349"/>
          <w:jc w:val="center"/>
        </w:trPr>
        <w:tc>
          <w:tcPr>
            <w:tcW w:w="567" w:type="dxa"/>
            <w:shd w:val="clear" w:color="auto" w:fill="auto"/>
            <w:noWrap/>
            <w:hideMark/>
          </w:tcPr>
          <w:p w14:paraId="4385AA02" w14:textId="6B9653B9" w:rsidR="00951E68" w:rsidRPr="00604CCE" w:rsidRDefault="00951E68" w:rsidP="00D02136">
            <w:pPr>
              <w:pStyle w:val="afffe"/>
              <w:jc w:val="center"/>
              <w:rPr>
                <w:lang w:eastAsia="en-US"/>
              </w:rPr>
            </w:pPr>
            <w:r w:rsidRPr="00604CCE">
              <w:rPr>
                <w:lang w:eastAsia="en-US"/>
              </w:rPr>
              <w:t>5</w:t>
            </w:r>
          </w:p>
        </w:tc>
        <w:tc>
          <w:tcPr>
            <w:tcW w:w="5229" w:type="dxa"/>
            <w:shd w:val="clear" w:color="auto" w:fill="auto"/>
            <w:vAlign w:val="center"/>
            <w:hideMark/>
          </w:tcPr>
          <w:p w14:paraId="79D7F1C7" w14:textId="65C639B6" w:rsidR="00951E68" w:rsidRPr="00604CCE" w:rsidRDefault="00951E68" w:rsidP="00951E68">
            <w:pPr>
              <w:pStyle w:val="afffe"/>
              <w:rPr>
                <w:lang w:eastAsia="en-US"/>
              </w:rPr>
            </w:pPr>
            <w:r w:rsidRPr="00604CCE">
              <w:rPr>
                <w:lang w:eastAsia="en-US"/>
              </w:rPr>
              <w:t xml:space="preserve">Уязвимость маршрутизаторов Huawei Engine (BDU:2022-00994, уровень опасности по CVSS 2.0 </w:t>
            </w:r>
            <w:r w:rsidR="00211402">
              <w:rPr>
                <w:lang w:eastAsia="en-US"/>
              </w:rPr>
              <w:t>–</w:t>
            </w:r>
            <w:r w:rsidRPr="00604CCE">
              <w:rPr>
                <w:lang w:eastAsia="en-US"/>
              </w:rPr>
              <w:t xml:space="preserve"> высокий, по CVSS 3.0 </w:t>
            </w:r>
            <w:r w:rsidR="00211402">
              <w:rPr>
                <w:lang w:eastAsia="en-US"/>
              </w:rPr>
              <w:t>–</w:t>
            </w:r>
            <w:r w:rsidRPr="00604CCE">
              <w:rPr>
                <w:lang w:eastAsia="en-US"/>
              </w:rPr>
              <w:t xml:space="preserve"> высокий) позволяет нарушителю повысить свои привилеги</w:t>
            </w:r>
            <w:r w:rsidR="007D35BF">
              <w:rPr>
                <w:lang w:eastAsia="en-US"/>
              </w:rPr>
              <w:t>и</w:t>
            </w:r>
            <w:r w:rsidRPr="00604CCE">
              <w:rPr>
                <w:lang w:eastAsia="en-US"/>
              </w:rPr>
              <w:t xml:space="preserve"> в </w:t>
            </w:r>
            <w:r w:rsidR="007D35BF">
              <w:rPr>
                <w:lang w:eastAsia="en-US"/>
              </w:rPr>
              <w:t>ИС</w:t>
            </w:r>
          </w:p>
        </w:tc>
        <w:tc>
          <w:tcPr>
            <w:tcW w:w="4139" w:type="dxa"/>
            <w:shd w:val="clear" w:color="auto" w:fill="auto"/>
            <w:hideMark/>
          </w:tcPr>
          <w:p w14:paraId="6C636470" w14:textId="3ACACAFB" w:rsidR="00951E68" w:rsidRPr="00604CCE" w:rsidRDefault="00D0395D" w:rsidP="00951E68">
            <w:pPr>
              <w:pStyle w:val="afffe"/>
              <w:rPr>
                <w:lang w:eastAsia="en-US"/>
              </w:rPr>
            </w:pPr>
            <w:r w:rsidRPr="00604CCE">
              <w:rPr>
                <w:lang w:eastAsia="en-US"/>
              </w:rPr>
              <w:t>В</w:t>
            </w:r>
            <w:r w:rsidR="00951E68" w:rsidRPr="00604CCE">
              <w:rPr>
                <w:lang w:eastAsia="en-US"/>
              </w:rPr>
              <w:t xml:space="preserve"> случае использования данного ПО: Рекомендовано обновление до актуальной</w:t>
            </w:r>
            <w:r w:rsidR="00027EF6">
              <w:rPr>
                <w:lang w:eastAsia="en-US"/>
              </w:rPr>
              <w:t xml:space="preserve"> </w:t>
            </w:r>
            <w:r w:rsidR="00951E68" w:rsidRPr="00604CCE">
              <w:rPr>
                <w:lang w:eastAsia="en-US"/>
              </w:rPr>
              <w:t>версии</w:t>
            </w:r>
          </w:p>
        </w:tc>
      </w:tr>
      <w:tr w:rsidR="00951E68" w:rsidRPr="00604CCE" w14:paraId="0B1908FB" w14:textId="77777777" w:rsidTr="00D02136">
        <w:trPr>
          <w:cantSplit/>
          <w:trHeight w:val="349"/>
          <w:jc w:val="center"/>
        </w:trPr>
        <w:tc>
          <w:tcPr>
            <w:tcW w:w="567" w:type="dxa"/>
            <w:shd w:val="clear" w:color="auto" w:fill="auto"/>
            <w:noWrap/>
            <w:hideMark/>
          </w:tcPr>
          <w:p w14:paraId="76467751" w14:textId="10D9C2B3" w:rsidR="00951E68" w:rsidRPr="00604CCE" w:rsidRDefault="00951E68" w:rsidP="00D02136">
            <w:pPr>
              <w:pStyle w:val="afffe"/>
              <w:jc w:val="center"/>
              <w:rPr>
                <w:lang w:eastAsia="en-US"/>
              </w:rPr>
            </w:pPr>
            <w:r w:rsidRPr="00604CCE">
              <w:rPr>
                <w:lang w:eastAsia="en-US"/>
              </w:rPr>
              <w:lastRenderedPageBreak/>
              <w:t>6</w:t>
            </w:r>
          </w:p>
        </w:tc>
        <w:tc>
          <w:tcPr>
            <w:tcW w:w="5229" w:type="dxa"/>
            <w:shd w:val="clear" w:color="auto" w:fill="auto"/>
            <w:vAlign w:val="center"/>
            <w:hideMark/>
          </w:tcPr>
          <w:p w14:paraId="085C483A" w14:textId="7DA121A8" w:rsidR="00951E68" w:rsidRPr="00604CCE" w:rsidRDefault="00951E68" w:rsidP="00951E68">
            <w:pPr>
              <w:pStyle w:val="afffe"/>
              <w:rPr>
                <w:lang w:eastAsia="en-US"/>
              </w:rPr>
            </w:pPr>
            <w:r w:rsidRPr="00604CCE">
              <w:rPr>
                <w:lang w:eastAsia="en-US"/>
              </w:rPr>
              <w:t xml:space="preserve">Уязвимость демона обработки потоков (flowd) </w:t>
            </w:r>
            <w:r w:rsidR="009B0F43">
              <w:rPr>
                <w:lang w:eastAsia="en-US"/>
              </w:rPr>
              <w:t>ОС</w:t>
            </w:r>
            <w:r w:rsidRPr="00604CCE">
              <w:rPr>
                <w:lang w:eastAsia="en-US"/>
              </w:rPr>
              <w:t xml:space="preserve"> Juniper Networks Junos на устройствах серий MX и SRX (BDU2022-00995, уровень опасности по CVSS 2.0 </w:t>
            </w:r>
            <w:r w:rsidR="00211402">
              <w:rPr>
                <w:lang w:eastAsia="en-US"/>
              </w:rPr>
              <w:t>–</w:t>
            </w:r>
            <w:r w:rsidRPr="00604CCE">
              <w:rPr>
                <w:lang w:eastAsia="en-US"/>
              </w:rPr>
              <w:t xml:space="preserve"> высокий, по CVSS 3.0 </w:t>
            </w:r>
            <w:r w:rsidR="00211402">
              <w:rPr>
                <w:lang w:eastAsia="en-US"/>
              </w:rPr>
              <w:t>–</w:t>
            </w:r>
            <w:r w:rsidRPr="00604CCE">
              <w:rPr>
                <w:lang w:eastAsia="en-US"/>
              </w:rPr>
              <w:t xml:space="preserve"> высокий) позволяет нарушителю, действующему удаленно, вызвать сбой потока и тем</w:t>
            </w:r>
            <w:r w:rsidR="00D0395D">
              <w:rPr>
                <w:lang w:eastAsia="en-US"/>
              </w:rPr>
              <w:t xml:space="preserve"> </w:t>
            </w:r>
            <w:r w:rsidRPr="00604CCE">
              <w:rPr>
                <w:lang w:eastAsia="en-US"/>
              </w:rPr>
              <w:t>самым реализовать атаку «отказ в обслуживании»</w:t>
            </w:r>
          </w:p>
        </w:tc>
        <w:tc>
          <w:tcPr>
            <w:tcW w:w="4139" w:type="dxa"/>
            <w:shd w:val="clear" w:color="auto" w:fill="auto"/>
            <w:hideMark/>
          </w:tcPr>
          <w:p w14:paraId="574B9ED4" w14:textId="1DF24151" w:rsidR="00951E68" w:rsidRPr="00604CCE" w:rsidRDefault="00D0395D" w:rsidP="00951E68">
            <w:pPr>
              <w:pStyle w:val="afffe"/>
              <w:rPr>
                <w:lang w:eastAsia="en-US"/>
              </w:rPr>
            </w:pPr>
            <w:r w:rsidRPr="00604CCE">
              <w:rPr>
                <w:lang w:eastAsia="en-US"/>
              </w:rPr>
              <w:t>В</w:t>
            </w:r>
            <w:r w:rsidR="00951E68" w:rsidRPr="00604CCE">
              <w:rPr>
                <w:lang w:eastAsia="en-US"/>
              </w:rPr>
              <w:t xml:space="preserve"> случае использования данного ПО в ФОИВ (</w:t>
            </w:r>
            <w:r w:rsidR="00E75240">
              <w:rPr>
                <w:lang w:eastAsia="en-US"/>
              </w:rPr>
              <w:t>сегмент «</w:t>
            </w:r>
            <w:r w:rsidR="00951E68" w:rsidRPr="00604CCE">
              <w:rPr>
                <w:lang w:val="en-US" w:eastAsia="en-US"/>
              </w:rPr>
              <w:t>Colocation</w:t>
            </w:r>
            <w:r w:rsidR="00E75240">
              <w:rPr>
                <w:lang w:eastAsia="en-US"/>
              </w:rPr>
              <w:t>»</w:t>
            </w:r>
            <w:r w:rsidR="00951E68" w:rsidRPr="00604CCE">
              <w:rPr>
                <w:lang w:eastAsia="en-US"/>
              </w:rPr>
              <w:t>): необходимо отключить функции SIP ALG в настройках</w:t>
            </w:r>
            <w:r>
              <w:rPr>
                <w:lang w:eastAsia="en-US"/>
              </w:rPr>
              <w:t xml:space="preserve"> </w:t>
            </w:r>
            <w:r w:rsidR="00951E68" w:rsidRPr="00604CCE">
              <w:rPr>
                <w:lang w:eastAsia="en-US"/>
              </w:rPr>
              <w:t>сетевого устройства</w:t>
            </w:r>
          </w:p>
        </w:tc>
      </w:tr>
      <w:tr w:rsidR="00951E68" w:rsidRPr="00604CCE" w14:paraId="04924914" w14:textId="77777777" w:rsidTr="00D02136">
        <w:trPr>
          <w:trHeight w:val="349"/>
          <w:jc w:val="center"/>
        </w:trPr>
        <w:tc>
          <w:tcPr>
            <w:tcW w:w="567" w:type="dxa"/>
            <w:shd w:val="clear" w:color="auto" w:fill="auto"/>
            <w:noWrap/>
          </w:tcPr>
          <w:p w14:paraId="5A7A301E" w14:textId="71C09491" w:rsidR="00951E68" w:rsidRPr="00604CCE" w:rsidRDefault="00951E68" w:rsidP="00D02136">
            <w:pPr>
              <w:pStyle w:val="afffe"/>
              <w:jc w:val="center"/>
              <w:rPr>
                <w:lang w:eastAsia="en-US"/>
              </w:rPr>
            </w:pPr>
            <w:r w:rsidRPr="00604CCE">
              <w:rPr>
                <w:lang w:eastAsia="en-US"/>
              </w:rPr>
              <w:t>7</w:t>
            </w:r>
          </w:p>
        </w:tc>
        <w:tc>
          <w:tcPr>
            <w:tcW w:w="5229" w:type="dxa"/>
            <w:shd w:val="clear" w:color="auto" w:fill="auto"/>
            <w:noWrap/>
          </w:tcPr>
          <w:p w14:paraId="1C94CBD0" w14:textId="77777777" w:rsidR="00951E68" w:rsidRPr="00604CCE" w:rsidRDefault="00951E68" w:rsidP="00951E68">
            <w:pPr>
              <w:pStyle w:val="afffe"/>
              <w:rPr>
                <w:lang w:eastAsia="en-US"/>
              </w:rPr>
            </w:pPr>
            <w:r w:rsidRPr="00604CCE">
              <w:rPr>
                <w:lang w:eastAsia="en-US"/>
              </w:rPr>
              <w:t>Для службы доменных имен (DNS)</w:t>
            </w:r>
          </w:p>
        </w:tc>
        <w:tc>
          <w:tcPr>
            <w:tcW w:w="4139" w:type="dxa"/>
            <w:shd w:val="clear" w:color="auto" w:fill="auto"/>
          </w:tcPr>
          <w:p w14:paraId="135BA708" w14:textId="04107E35" w:rsidR="00951E68" w:rsidRPr="00604CCE" w:rsidRDefault="00951E68" w:rsidP="00D02136">
            <w:pPr>
              <w:pStyle w:val="12"/>
              <w:rPr>
                <w:lang w:eastAsia="en-US"/>
              </w:rPr>
            </w:pPr>
            <w:r w:rsidRPr="00604CCE">
              <w:rPr>
                <w:lang w:eastAsia="en-US"/>
              </w:rPr>
              <w:t>Обеспечить разнесение ролей DNS-серверов «User Primary DNS Server» и «Domain Primary DNS Server» на разные физические и/или виртуальные серверы.</w:t>
            </w:r>
          </w:p>
          <w:p w14:paraId="3E23A7C9" w14:textId="07C670BA" w:rsidR="00951E68" w:rsidRPr="00604CCE" w:rsidRDefault="00951E68" w:rsidP="00D02136">
            <w:pPr>
              <w:pStyle w:val="12"/>
              <w:rPr>
                <w:lang w:eastAsia="en-US"/>
              </w:rPr>
            </w:pPr>
            <w:r w:rsidRPr="00604CCE">
              <w:rPr>
                <w:lang w:eastAsia="en-US"/>
              </w:rPr>
              <w:t>Запретить в качестве «User Primary DNS Server» использовать DNS-серверы, расположенные за пределами Российской Федерации (например, перейти на использование НСДИ).</w:t>
            </w:r>
          </w:p>
          <w:p w14:paraId="78E8A79A" w14:textId="62DF4F42" w:rsidR="00951E68" w:rsidRPr="00604CCE" w:rsidRDefault="00951E68" w:rsidP="00D02136">
            <w:pPr>
              <w:pStyle w:val="12"/>
              <w:rPr>
                <w:lang w:val="en-US" w:eastAsia="en-US"/>
              </w:rPr>
            </w:pPr>
            <w:r w:rsidRPr="00604CCE">
              <w:rPr>
                <w:lang w:eastAsia="en-US"/>
              </w:rPr>
              <w:t>В</w:t>
            </w:r>
            <w:r w:rsidRPr="00604CCE">
              <w:rPr>
                <w:lang w:val="en-US" w:eastAsia="en-US"/>
              </w:rPr>
              <w:t xml:space="preserve"> </w:t>
            </w:r>
            <w:r w:rsidRPr="00604CCE">
              <w:rPr>
                <w:lang w:eastAsia="en-US"/>
              </w:rPr>
              <w:t>части</w:t>
            </w:r>
            <w:r w:rsidRPr="00604CCE">
              <w:rPr>
                <w:lang w:val="en-US" w:eastAsia="en-US"/>
              </w:rPr>
              <w:t xml:space="preserve"> «Domain Primary DNS Server»: </w:t>
            </w:r>
          </w:p>
          <w:p w14:paraId="1072BA21" w14:textId="2BF07FF4" w:rsidR="00951E68" w:rsidRPr="00604CCE" w:rsidRDefault="00951E68" w:rsidP="00D02136">
            <w:pPr>
              <w:pStyle w:val="10"/>
            </w:pPr>
            <w:r w:rsidRPr="00604CCE">
              <w:t xml:space="preserve">запретить рекурсивные запросы разрешения доменных имён; </w:t>
            </w:r>
          </w:p>
          <w:p w14:paraId="1C5B4F25" w14:textId="44697979" w:rsidR="00951E68" w:rsidRPr="00604CCE" w:rsidRDefault="00951E68" w:rsidP="00D02136">
            <w:pPr>
              <w:pStyle w:val="10"/>
            </w:pPr>
            <w:r w:rsidRPr="00604CCE">
              <w:t xml:space="preserve">запретить разрешение доменных имён объектов, не относящихся к информационным ресурсам организации; </w:t>
            </w:r>
          </w:p>
          <w:p w14:paraId="75F7F908" w14:textId="1D65FBE3" w:rsidR="00951E68" w:rsidRPr="00604CCE" w:rsidRDefault="00951E68" w:rsidP="00D02136">
            <w:pPr>
              <w:pStyle w:val="10"/>
            </w:pPr>
            <w:r w:rsidRPr="00604CCE">
              <w:t xml:space="preserve">настроить механизмы защиты от спуфинг-атак; </w:t>
            </w:r>
          </w:p>
          <w:p w14:paraId="139A69D8" w14:textId="6C7D00A3" w:rsidR="00670539" w:rsidRDefault="00951E68" w:rsidP="00670539">
            <w:pPr>
              <w:pStyle w:val="10"/>
            </w:pPr>
            <w:r w:rsidRPr="00604CCE">
              <w:t>запретить уведомления и перенос зон произвольными объектами сети Интернет</w:t>
            </w:r>
            <w:r w:rsidR="009E16B6">
              <w:t>;</w:t>
            </w:r>
          </w:p>
          <w:p w14:paraId="4519A9C2" w14:textId="128E70DE" w:rsidR="00951E68" w:rsidRPr="00604CCE" w:rsidRDefault="009E16B6" w:rsidP="00D02136">
            <w:pPr>
              <w:pStyle w:val="10"/>
            </w:pPr>
            <w:r>
              <w:t>н</w:t>
            </w:r>
            <w:r w:rsidR="00951E68" w:rsidRPr="00604CCE">
              <w:t>астроить список доверенных DNS-серверов</w:t>
            </w:r>
          </w:p>
        </w:tc>
      </w:tr>
      <w:tr w:rsidR="00951E68" w:rsidRPr="00604CCE" w14:paraId="4C069E1C" w14:textId="77777777" w:rsidTr="00D02136">
        <w:trPr>
          <w:trHeight w:val="349"/>
          <w:jc w:val="center"/>
        </w:trPr>
        <w:tc>
          <w:tcPr>
            <w:tcW w:w="567" w:type="dxa"/>
            <w:shd w:val="clear" w:color="auto" w:fill="auto"/>
            <w:noWrap/>
            <w:hideMark/>
          </w:tcPr>
          <w:p w14:paraId="7B0A3052" w14:textId="7D8CADAA" w:rsidR="00951E68" w:rsidRPr="00604CCE" w:rsidRDefault="00951E68" w:rsidP="00D02136">
            <w:pPr>
              <w:pStyle w:val="afffe"/>
              <w:jc w:val="center"/>
              <w:rPr>
                <w:lang w:eastAsia="en-US"/>
              </w:rPr>
            </w:pPr>
            <w:r w:rsidRPr="00604CCE">
              <w:rPr>
                <w:lang w:eastAsia="en-US"/>
              </w:rPr>
              <w:t>8</w:t>
            </w:r>
          </w:p>
        </w:tc>
        <w:tc>
          <w:tcPr>
            <w:tcW w:w="5229" w:type="dxa"/>
            <w:shd w:val="clear" w:color="auto" w:fill="auto"/>
            <w:noWrap/>
            <w:hideMark/>
          </w:tcPr>
          <w:p w14:paraId="50ECB27F" w14:textId="77777777" w:rsidR="00951E68" w:rsidRPr="00604CCE" w:rsidRDefault="00951E68" w:rsidP="00951E68">
            <w:pPr>
              <w:pStyle w:val="afffe"/>
              <w:rPr>
                <w:lang w:eastAsia="en-US"/>
              </w:rPr>
            </w:pPr>
            <w:r w:rsidRPr="00604CCE">
              <w:rPr>
                <w:lang w:eastAsia="en-US"/>
              </w:rPr>
              <w:t>Уязвимости в конфигурации серверов MS SQL Server</w:t>
            </w:r>
          </w:p>
        </w:tc>
        <w:tc>
          <w:tcPr>
            <w:tcW w:w="4139" w:type="dxa"/>
            <w:shd w:val="clear" w:color="auto" w:fill="auto"/>
            <w:vAlign w:val="center"/>
            <w:hideMark/>
          </w:tcPr>
          <w:p w14:paraId="2388A3F4" w14:textId="319EC9E9" w:rsidR="00951E68" w:rsidRPr="00604CCE" w:rsidRDefault="00DE3B8E" w:rsidP="00951E68">
            <w:pPr>
              <w:pStyle w:val="afffe"/>
              <w:rPr>
                <w:lang w:eastAsia="en-US"/>
              </w:rPr>
            </w:pPr>
            <w:r w:rsidRPr="00604CCE">
              <w:rPr>
                <w:lang w:eastAsia="en-US"/>
              </w:rPr>
              <w:t>В</w:t>
            </w:r>
            <w:r w:rsidR="00951E68" w:rsidRPr="00604CCE">
              <w:rPr>
                <w:lang w:eastAsia="en-US"/>
              </w:rPr>
              <w:t xml:space="preserve"> случае использования данной конфигурации ПО в ФОИВ (</w:t>
            </w:r>
            <w:r w:rsidR="00E66AF6">
              <w:rPr>
                <w:lang w:eastAsia="en-US"/>
              </w:rPr>
              <w:t>сегмент «</w:t>
            </w:r>
            <w:r w:rsidR="00951E68" w:rsidRPr="00604CCE">
              <w:rPr>
                <w:lang w:val="en-US" w:eastAsia="en-US"/>
              </w:rPr>
              <w:t>Colocation</w:t>
            </w:r>
            <w:r w:rsidR="00E66AF6">
              <w:rPr>
                <w:lang w:eastAsia="en-US"/>
              </w:rPr>
              <w:t>»</w:t>
            </w:r>
            <w:r w:rsidR="00951E68" w:rsidRPr="00604CCE">
              <w:rPr>
                <w:lang w:eastAsia="en-US"/>
              </w:rPr>
              <w:t>): необходимо заблокировать доступ к сети «Интернет», а также заблокировать доступ к серверам по порту TCP 1433</w:t>
            </w:r>
          </w:p>
        </w:tc>
      </w:tr>
    </w:tbl>
    <w:p w14:paraId="228C0AFD" w14:textId="6415AC4C" w:rsidR="0075254D" w:rsidRPr="00604CCE" w:rsidRDefault="0075254D" w:rsidP="00904257">
      <w:pPr>
        <w:pStyle w:val="01"/>
      </w:pPr>
      <w:bookmarkStart w:id="357" w:name="_Toc114581545"/>
      <w:bookmarkStart w:id="358" w:name="_Toc114657769"/>
      <w:bookmarkEnd w:id="357"/>
      <w:bookmarkEnd w:id="358"/>
      <w:r w:rsidRPr="00604CCE">
        <w:lastRenderedPageBreak/>
        <w:br/>
      </w:r>
      <w:bookmarkStart w:id="359" w:name="_Ref112082516"/>
      <w:bookmarkStart w:id="360" w:name="_Toc114518976"/>
      <w:bookmarkStart w:id="361" w:name="_Toc199394497"/>
      <w:r w:rsidRPr="00604CCE">
        <w:t>(</w:t>
      </w:r>
      <w:r w:rsidR="003B3567" w:rsidRPr="00604CCE">
        <w:t>о</w:t>
      </w:r>
      <w:r w:rsidR="00C77005" w:rsidRPr="00604CCE">
        <w:t>бязательно</w:t>
      </w:r>
      <w:r w:rsidR="003B3567" w:rsidRPr="00604CCE">
        <w:t>е</w:t>
      </w:r>
      <w:r w:rsidRPr="00604CCE">
        <w:t>)</w:t>
      </w:r>
      <w:r w:rsidRPr="00604CCE">
        <w:br/>
      </w:r>
      <w:r w:rsidR="00C77005" w:rsidRPr="00604CCE">
        <w:t>П</w:t>
      </w:r>
      <w:r w:rsidRPr="00604CCE">
        <w:t>овышени</w:t>
      </w:r>
      <w:r w:rsidR="00C77005" w:rsidRPr="00604CCE">
        <w:t>е</w:t>
      </w:r>
      <w:r w:rsidRPr="00604CCE">
        <w:t xml:space="preserve"> уровня защищённости </w:t>
      </w:r>
      <w:r w:rsidR="00C97570">
        <w:t>веб</w:t>
      </w:r>
      <w:r w:rsidRPr="00604CCE">
        <w:t>-приложений</w:t>
      </w:r>
      <w:r w:rsidR="00C77005" w:rsidRPr="00604CCE">
        <w:t xml:space="preserve">, размещенных в </w:t>
      </w:r>
      <w:bookmarkEnd w:id="359"/>
      <w:r w:rsidR="00356BFB">
        <w:t>ЦОД ПК</w:t>
      </w:r>
      <w:bookmarkEnd w:id="360"/>
      <w:bookmarkEnd w:id="361"/>
    </w:p>
    <w:p w14:paraId="205CC8B2" w14:textId="6711EF1C" w:rsidR="0075254D" w:rsidRPr="00904257" w:rsidRDefault="0075254D" w:rsidP="00904257">
      <w:pPr>
        <w:pStyle w:val="aa"/>
      </w:pPr>
      <w:r w:rsidRPr="00904257">
        <w:t xml:space="preserve">В целях защиты от компьютерных атак на </w:t>
      </w:r>
      <w:r w:rsidR="00C97570">
        <w:t>веб</w:t>
      </w:r>
      <w:r w:rsidRPr="00904257">
        <w:t xml:space="preserve">-приложения в российском сегменте сети </w:t>
      </w:r>
      <w:r w:rsidR="0090345A">
        <w:t>«Интернет»</w:t>
      </w:r>
      <w:r w:rsidRPr="00904257">
        <w:t xml:space="preserve">, в том числе через внешние компоненты кода </w:t>
      </w:r>
      <w:r w:rsidR="00C97570">
        <w:t>веб</w:t>
      </w:r>
      <w:r w:rsidRPr="00904257">
        <w:t xml:space="preserve">-страниц (к таким компонентам могут относиться: подключаемые JavaScript-библиотеки, CSS-фреймворки, плагины защиты от вредоносной активности (CAPTCHA), информационные и аналитические плагины (новостные ленты, интерактивные карты, подсчёт посещений информационного ресурса и т.д.), а также </w:t>
      </w:r>
      <w:r w:rsidR="00C97570">
        <w:t>веб-</w:t>
      </w:r>
      <w:r w:rsidRPr="00904257">
        <w:t>шрифты, подгружаемые со сторонних серверов) рекомендуется принять</w:t>
      </w:r>
      <w:r w:rsidR="006C6973">
        <w:t xml:space="preserve"> </w:t>
      </w:r>
      <w:r w:rsidR="00904257">
        <w:t>следующие</w:t>
      </w:r>
      <w:r w:rsidRPr="00904257">
        <w:t xml:space="preserve"> меры:</w:t>
      </w:r>
    </w:p>
    <w:p w14:paraId="123EEA1E" w14:textId="32D88731" w:rsidR="0075254D" w:rsidRPr="00604CCE" w:rsidRDefault="0075254D" w:rsidP="00840152">
      <w:pPr>
        <w:pStyle w:val="a"/>
        <w:numPr>
          <w:ilvl w:val="0"/>
          <w:numId w:val="54"/>
        </w:numPr>
        <w:rPr>
          <w:lang w:eastAsia="en-US"/>
        </w:rPr>
      </w:pPr>
      <w:r w:rsidRPr="00604CCE">
        <w:rPr>
          <w:lang w:eastAsia="en-US"/>
        </w:rPr>
        <w:t xml:space="preserve">Организовать авторизованному пользователю </w:t>
      </w:r>
      <w:r w:rsidR="00C97570">
        <w:t>веб</w:t>
      </w:r>
      <w:r w:rsidRPr="00604CCE">
        <w:rPr>
          <w:lang w:eastAsia="en-US"/>
        </w:rPr>
        <w:t xml:space="preserve">-приложения возможность самостоятельного завершения сеанса работы в </w:t>
      </w:r>
      <w:r w:rsidR="00C97570">
        <w:t>веб</w:t>
      </w:r>
      <w:r w:rsidRPr="00604CCE">
        <w:rPr>
          <w:lang w:eastAsia="en-US"/>
        </w:rPr>
        <w:t>-приложении.</w:t>
      </w:r>
    </w:p>
    <w:p w14:paraId="3CEEC89E" w14:textId="4C893461" w:rsidR="0075254D" w:rsidRPr="00604CCE" w:rsidRDefault="0075254D" w:rsidP="00904257">
      <w:pPr>
        <w:pStyle w:val="a"/>
        <w:rPr>
          <w:lang w:eastAsia="en-US"/>
        </w:rPr>
      </w:pPr>
      <w:r w:rsidRPr="00604CCE">
        <w:rPr>
          <w:lang w:eastAsia="en-US"/>
        </w:rPr>
        <w:t xml:space="preserve">Обеспечить гарантированное удаление идентификатора соответствующей сессии по завершению сеанса работы клиента </w:t>
      </w:r>
      <w:r w:rsidR="00C97570">
        <w:t>веб</w:t>
      </w:r>
      <w:r w:rsidRPr="00604CCE">
        <w:rPr>
          <w:lang w:eastAsia="en-US"/>
        </w:rPr>
        <w:t>-приложения.</w:t>
      </w:r>
    </w:p>
    <w:p w14:paraId="66C0DB11" w14:textId="0C4D4006" w:rsidR="00F06C72" w:rsidRPr="00604CCE" w:rsidRDefault="00F06C72" w:rsidP="00904257">
      <w:pPr>
        <w:pStyle w:val="a"/>
        <w:rPr>
          <w:lang w:eastAsia="en-US"/>
        </w:rPr>
      </w:pPr>
      <w:r w:rsidRPr="00604CCE">
        <w:t>Ограничить время жизни активной сессии пользователя.</w:t>
      </w:r>
    </w:p>
    <w:p w14:paraId="546D8B3C" w14:textId="5AF6B5A9" w:rsidR="0075254D" w:rsidRPr="00604CCE" w:rsidRDefault="0075254D" w:rsidP="00904257">
      <w:pPr>
        <w:pStyle w:val="a"/>
        <w:rPr>
          <w:lang w:eastAsia="en-US"/>
        </w:rPr>
      </w:pPr>
      <w:r w:rsidRPr="00604CCE">
        <w:rPr>
          <w:lang w:eastAsia="en-US"/>
        </w:rPr>
        <w:t xml:space="preserve">Организовать доступ к защищенным ресурсам </w:t>
      </w:r>
      <w:r w:rsidR="00C97570">
        <w:t>веб</w:t>
      </w:r>
      <w:r w:rsidRPr="00604CCE">
        <w:rPr>
          <w:lang w:eastAsia="en-US"/>
        </w:rPr>
        <w:t>-приложения только после прохождения процедуры аутентификации.</w:t>
      </w:r>
    </w:p>
    <w:p w14:paraId="683D0CDE" w14:textId="488B0F39" w:rsidR="0075254D" w:rsidRPr="00604CCE" w:rsidRDefault="0075254D" w:rsidP="00904257">
      <w:pPr>
        <w:pStyle w:val="a"/>
        <w:rPr>
          <w:lang w:eastAsia="en-US"/>
        </w:rPr>
      </w:pPr>
      <w:r w:rsidRPr="00604CCE">
        <w:rPr>
          <w:lang w:eastAsia="en-US"/>
        </w:rPr>
        <w:t xml:space="preserve">Обеспечить хранение аутентификационных данных пользователей </w:t>
      </w:r>
      <w:r w:rsidR="00C97570">
        <w:rPr>
          <w:lang w:eastAsia="en-US"/>
        </w:rPr>
        <w:t>веб-</w:t>
      </w:r>
      <w:r w:rsidRPr="00604CCE">
        <w:rPr>
          <w:lang w:eastAsia="en-US"/>
        </w:rPr>
        <w:t>приложения только в криптографически защищенном виде.</w:t>
      </w:r>
    </w:p>
    <w:p w14:paraId="2CA1DAD7" w14:textId="375A71B5" w:rsidR="0075254D" w:rsidRPr="00604CCE" w:rsidRDefault="0075254D" w:rsidP="00904257">
      <w:pPr>
        <w:pStyle w:val="a"/>
        <w:rPr>
          <w:lang w:eastAsia="en-US"/>
        </w:rPr>
      </w:pPr>
      <w:r w:rsidRPr="00604CCE">
        <w:rPr>
          <w:lang w:eastAsia="en-US"/>
        </w:rPr>
        <w:t xml:space="preserve">Исключить хранение аутентификационных данных </w:t>
      </w:r>
      <w:r w:rsidR="00F06C72" w:rsidRPr="00604CCE">
        <w:rPr>
          <w:szCs w:val="28"/>
        </w:rPr>
        <w:t xml:space="preserve">от веб-приложений, СУБД, </w:t>
      </w:r>
      <w:r w:rsidR="00A628CA">
        <w:rPr>
          <w:szCs w:val="28"/>
        </w:rPr>
        <w:t>телекоммуникационного оборудования</w:t>
      </w:r>
      <w:r w:rsidR="00F06C72" w:rsidRPr="00604CCE">
        <w:rPr>
          <w:szCs w:val="28"/>
        </w:rPr>
        <w:t>, FTP</w:t>
      </w:r>
      <w:r w:rsidR="00A628CA">
        <w:rPr>
          <w:szCs w:val="28"/>
        </w:rPr>
        <w:t>-ресурсов</w:t>
      </w:r>
      <w:r w:rsidR="00F06C72" w:rsidRPr="00604CCE">
        <w:rPr>
          <w:szCs w:val="28"/>
        </w:rPr>
        <w:t xml:space="preserve"> и т.п. </w:t>
      </w:r>
      <w:r w:rsidR="00F06C72" w:rsidRPr="00604CCE">
        <w:rPr>
          <w:lang w:eastAsia="en-US"/>
        </w:rPr>
        <w:t xml:space="preserve">и </w:t>
      </w:r>
      <w:r w:rsidR="00602557">
        <w:rPr>
          <w:lang w:eastAsia="en-US"/>
        </w:rPr>
        <w:t>на</w:t>
      </w:r>
      <w:r w:rsidR="00F06C72" w:rsidRPr="00604CCE">
        <w:rPr>
          <w:lang w:eastAsia="en-US"/>
        </w:rPr>
        <w:t xml:space="preserve"> HTML-страницах </w:t>
      </w:r>
      <w:r w:rsidRPr="00604CCE">
        <w:rPr>
          <w:lang w:eastAsia="en-US"/>
        </w:rPr>
        <w:t xml:space="preserve">в файлах, доступных по URL, а также информации, позволяющей сделать вывод о структуре каталогов </w:t>
      </w:r>
      <w:r w:rsidR="00C97570">
        <w:rPr>
          <w:lang w:eastAsia="en-US"/>
        </w:rPr>
        <w:t>веб-</w:t>
      </w:r>
      <w:r w:rsidRPr="00604CCE">
        <w:rPr>
          <w:lang w:eastAsia="en-US"/>
        </w:rPr>
        <w:t xml:space="preserve">приложения на </w:t>
      </w:r>
      <w:r w:rsidR="00C97570">
        <w:rPr>
          <w:lang w:eastAsia="en-US"/>
        </w:rPr>
        <w:t>веб-</w:t>
      </w:r>
      <w:r w:rsidRPr="00604CCE">
        <w:rPr>
          <w:lang w:eastAsia="en-US"/>
        </w:rPr>
        <w:t>сервере.</w:t>
      </w:r>
    </w:p>
    <w:p w14:paraId="6798AFBA" w14:textId="6019A424" w:rsidR="0075254D" w:rsidRPr="00604CCE" w:rsidRDefault="0075254D" w:rsidP="00904257">
      <w:pPr>
        <w:pStyle w:val="a"/>
        <w:rPr>
          <w:lang w:eastAsia="en-US"/>
        </w:rPr>
      </w:pPr>
      <w:r w:rsidRPr="00604CCE">
        <w:rPr>
          <w:lang w:eastAsia="en-US"/>
        </w:rPr>
        <w:t xml:space="preserve">В случае, если в </w:t>
      </w:r>
      <w:r w:rsidR="00C97570">
        <w:rPr>
          <w:lang w:eastAsia="en-US"/>
        </w:rPr>
        <w:t>веб-</w:t>
      </w:r>
      <w:r w:rsidRPr="00604CCE">
        <w:rPr>
          <w:lang w:eastAsia="en-US"/>
        </w:rPr>
        <w:t xml:space="preserve">приложении предусматривается возможность внесения изменений пользователем в принадлежащий ему профиль, </w:t>
      </w:r>
      <w:r w:rsidR="00213F96">
        <w:rPr>
          <w:lang w:eastAsia="en-US"/>
        </w:rPr>
        <w:t>то эти изменения</w:t>
      </w:r>
      <w:r w:rsidRPr="00604CCE">
        <w:rPr>
          <w:lang w:eastAsia="en-US"/>
        </w:rPr>
        <w:t xml:space="preserve"> необходимо подтверждать дополнительной процедурой аутентификации.</w:t>
      </w:r>
    </w:p>
    <w:p w14:paraId="092FA762" w14:textId="0B10EABC" w:rsidR="0075254D" w:rsidRPr="00604CCE" w:rsidRDefault="00723495" w:rsidP="00904257">
      <w:pPr>
        <w:pStyle w:val="a"/>
        <w:rPr>
          <w:lang w:eastAsia="en-US"/>
        </w:rPr>
      </w:pPr>
      <w:r w:rsidRPr="00604CCE">
        <w:rPr>
          <w:lang w:eastAsia="en-US"/>
        </w:rPr>
        <w:t>Запретить использование заголовка REFERER в качестве основного механизма авторизации.</w:t>
      </w:r>
    </w:p>
    <w:p w14:paraId="528B3881" w14:textId="77777777" w:rsidR="00F06C72" w:rsidRPr="00604CCE" w:rsidRDefault="00723495" w:rsidP="00904257">
      <w:pPr>
        <w:pStyle w:val="a"/>
        <w:rPr>
          <w:lang w:eastAsia="en-US"/>
        </w:rPr>
      </w:pPr>
      <w:r w:rsidRPr="00604CCE">
        <w:rPr>
          <w:lang w:eastAsia="en-US"/>
        </w:rPr>
        <w:t xml:space="preserve">Для построения SQL-запросов необходимо использовать параметризованные запросы (например, хранимые процедуры). В случае отсутствия такой возможности, организовать процедуру предварительной обработки получаемых от пользователя данных (путем удаления метасимволов « ` – / *», а также следующих SQL-операторов: SELECT, UNION, ALTER, UPDATE, EXEC, DROP, DELETE и INSERT). </w:t>
      </w:r>
    </w:p>
    <w:p w14:paraId="2309D4AA" w14:textId="605FB40D" w:rsidR="00723495" w:rsidRPr="00604CCE" w:rsidRDefault="00723495" w:rsidP="00904257">
      <w:pPr>
        <w:pStyle w:val="a"/>
        <w:rPr>
          <w:lang w:eastAsia="en-US"/>
        </w:rPr>
      </w:pPr>
      <w:r w:rsidRPr="00604CCE">
        <w:rPr>
          <w:lang w:eastAsia="en-US"/>
        </w:rPr>
        <w:t>Осуществлять преобразование HTML-кода входного потока данных следующим образом:</w:t>
      </w:r>
    </w:p>
    <w:p w14:paraId="2534E2BD" w14:textId="5F4558BB" w:rsidR="00723495" w:rsidRPr="00604CCE" w:rsidRDefault="00904257" w:rsidP="00E1468F">
      <w:pPr>
        <w:pStyle w:val="26"/>
        <w:rPr>
          <w:lang w:eastAsia="en-US"/>
        </w:rPr>
      </w:pPr>
      <w:r>
        <w:rPr>
          <w:lang w:eastAsia="en-US"/>
        </w:rPr>
        <w:t>з</w:t>
      </w:r>
      <w:r w:rsidR="00723495" w:rsidRPr="00604CCE">
        <w:rPr>
          <w:lang w:eastAsia="en-US"/>
        </w:rPr>
        <w:t xml:space="preserve">аменить символы &lt; &gt; на &amp;ltи &amp;gt; </w:t>
      </w:r>
    </w:p>
    <w:p w14:paraId="719E14F8" w14:textId="360EEC59" w:rsidR="00723495" w:rsidRPr="00604CCE" w:rsidRDefault="00723495" w:rsidP="00E1468F">
      <w:pPr>
        <w:pStyle w:val="26"/>
        <w:rPr>
          <w:lang w:eastAsia="en-US"/>
        </w:rPr>
      </w:pPr>
      <w:r w:rsidRPr="00604CCE">
        <w:rPr>
          <w:lang w:eastAsia="en-US"/>
        </w:rPr>
        <w:lastRenderedPageBreak/>
        <w:t>заменить символы</w:t>
      </w:r>
      <w:r w:rsidR="00577F4E">
        <w:rPr>
          <w:lang w:eastAsia="en-US"/>
        </w:rPr>
        <w:t xml:space="preserve"> </w:t>
      </w:r>
      <w:r w:rsidRPr="00604CCE">
        <w:rPr>
          <w:lang w:eastAsia="en-US"/>
        </w:rPr>
        <w:t xml:space="preserve">() на &amp;#40 и &amp;#41; </w:t>
      </w:r>
    </w:p>
    <w:p w14:paraId="03F66D7E" w14:textId="758DF0BD" w:rsidR="00723495" w:rsidRPr="00604CCE" w:rsidRDefault="00723495" w:rsidP="00E1468F">
      <w:pPr>
        <w:pStyle w:val="26"/>
        <w:rPr>
          <w:lang w:eastAsia="en-US"/>
        </w:rPr>
      </w:pPr>
      <w:r w:rsidRPr="00604CCE">
        <w:rPr>
          <w:lang w:eastAsia="en-US"/>
        </w:rPr>
        <w:t>заменить символ</w:t>
      </w:r>
      <w:r w:rsidR="00577F4E">
        <w:rPr>
          <w:lang w:eastAsia="en-US"/>
        </w:rPr>
        <w:t xml:space="preserve"> </w:t>
      </w:r>
      <w:r w:rsidRPr="00604CCE">
        <w:rPr>
          <w:lang w:eastAsia="en-US"/>
        </w:rPr>
        <w:t xml:space="preserve"># на &amp;#35; </w:t>
      </w:r>
    </w:p>
    <w:p w14:paraId="6875FEF8" w14:textId="61597DC4" w:rsidR="00723495" w:rsidRPr="00604CCE" w:rsidRDefault="00723495" w:rsidP="00E1468F">
      <w:pPr>
        <w:pStyle w:val="26"/>
        <w:rPr>
          <w:lang w:eastAsia="en-US"/>
        </w:rPr>
      </w:pPr>
      <w:r w:rsidRPr="00604CCE">
        <w:rPr>
          <w:lang w:eastAsia="en-US"/>
        </w:rPr>
        <w:t>заменить символ</w:t>
      </w:r>
      <w:r w:rsidR="00577F4E">
        <w:rPr>
          <w:lang w:eastAsia="en-US"/>
        </w:rPr>
        <w:t xml:space="preserve"> </w:t>
      </w:r>
      <w:r w:rsidRPr="00604CCE">
        <w:rPr>
          <w:lang w:eastAsia="en-US"/>
        </w:rPr>
        <w:t>&amp; на &amp;#38.</w:t>
      </w:r>
    </w:p>
    <w:p w14:paraId="410D2E28" w14:textId="13DC1599" w:rsidR="00723495" w:rsidRPr="00604CCE" w:rsidRDefault="00723495" w:rsidP="00904257">
      <w:pPr>
        <w:pStyle w:val="a"/>
        <w:rPr>
          <w:lang w:eastAsia="en-US"/>
        </w:rPr>
      </w:pPr>
      <w:r w:rsidRPr="00604CCE">
        <w:rPr>
          <w:lang w:eastAsia="en-US"/>
        </w:rPr>
        <w:t>Осуществлять фильтрацию входного потока данных (например, с использованием методов Server.HTMLEncode и HttpServerUtility.HTMLEncode в ASP и ASP.NET).</w:t>
      </w:r>
    </w:p>
    <w:p w14:paraId="7D355071" w14:textId="4CF1AC09" w:rsidR="00723495" w:rsidRPr="00604CCE" w:rsidRDefault="00723495" w:rsidP="00904257">
      <w:pPr>
        <w:pStyle w:val="a"/>
        <w:rPr>
          <w:lang w:eastAsia="en-US"/>
        </w:rPr>
      </w:pPr>
      <w:r w:rsidRPr="00604CCE">
        <w:rPr>
          <w:lang w:eastAsia="en-US"/>
        </w:rPr>
        <w:t>Запретить пользователю ввод данных, в которых допустимы HTML-теги &lt;IMG&gt; или &lt;TABLE&gt;.</w:t>
      </w:r>
    </w:p>
    <w:p w14:paraId="6E61BB8B" w14:textId="23C8FECD" w:rsidR="00723495" w:rsidRPr="00604CCE" w:rsidRDefault="00723495" w:rsidP="00904257">
      <w:pPr>
        <w:pStyle w:val="a"/>
        <w:rPr>
          <w:lang w:eastAsia="en-US"/>
        </w:rPr>
      </w:pPr>
      <w:r w:rsidRPr="00604CCE">
        <w:rPr>
          <w:lang w:eastAsia="en-US"/>
        </w:rPr>
        <w:t xml:space="preserve">При возникновении ошибки в </w:t>
      </w:r>
      <w:r w:rsidR="00C97570">
        <w:rPr>
          <w:lang w:eastAsia="en-US"/>
        </w:rPr>
        <w:t>веб-</w:t>
      </w:r>
      <w:r w:rsidRPr="00604CCE">
        <w:rPr>
          <w:lang w:eastAsia="en-US"/>
        </w:rPr>
        <w:t>приложении запретить предоставлять следующую информацию в выводе сообщений об ошибках:</w:t>
      </w:r>
    </w:p>
    <w:p w14:paraId="6B840C43" w14:textId="70E3D456" w:rsidR="00723495" w:rsidRPr="00604CCE" w:rsidRDefault="00723495" w:rsidP="00E1468F">
      <w:pPr>
        <w:pStyle w:val="26"/>
        <w:rPr>
          <w:lang w:eastAsia="en-US"/>
        </w:rPr>
      </w:pPr>
      <w:r w:rsidRPr="00604CCE">
        <w:rPr>
          <w:lang w:eastAsia="en-US"/>
        </w:rPr>
        <w:t xml:space="preserve">данные о структуре файловой системы (информация о версии </w:t>
      </w:r>
      <w:r w:rsidR="009B0F43">
        <w:rPr>
          <w:lang w:eastAsia="en-US"/>
        </w:rPr>
        <w:t>ОС</w:t>
      </w:r>
      <w:r w:rsidRPr="00604CCE">
        <w:rPr>
          <w:lang w:eastAsia="en-US"/>
        </w:rPr>
        <w:t>, директориях с системными файлами и системным программным обеспечением, включая пути к директориям и файлам);</w:t>
      </w:r>
    </w:p>
    <w:p w14:paraId="5FB310DE" w14:textId="77777777" w:rsidR="006D2B6B" w:rsidRDefault="00723495" w:rsidP="00E1468F">
      <w:pPr>
        <w:pStyle w:val="26"/>
        <w:rPr>
          <w:lang w:eastAsia="en-US"/>
        </w:rPr>
      </w:pPr>
      <w:r w:rsidRPr="00604CCE">
        <w:rPr>
          <w:lang w:eastAsia="en-US"/>
        </w:rPr>
        <w:t>фрагменты программного или конфигурационного кода;</w:t>
      </w:r>
    </w:p>
    <w:p w14:paraId="781F4A9D" w14:textId="66C53A5C" w:rsidR="006D2B6B" w:rsidRDefault="00723495" w:rsidP="00E1468F">
      <w:pPr>
        <w:pStyle w:val="26"/>
        <w:rPr>
          <w:lang w:eastAsia="en-US"/>
        </w:rPr>
      </w:pPr>
      <w:r w:rsidRPr="00604CCE">
        <w:rPr>
          <w:lang w:eastAsia="en-US"/>
        </w:rPr>
        <w:t>сообщения об ошибках при передаче запросов в СУБД;</w:t>
      </w:r>
    </w:p>
    <w:p w14:paraId="3D2A26B6" w14:textId="02058773" w:rsidR="00723495" w:rsidRPr="00604CCE" w:rsidRDefault="00723495" w:rsidP="00E1468F">
      <w:pPr>
        <w:pStyle w:val="26"/>
        <w:rPr>
          <w:lang w:eastAsia="en-US"/>
        </w:rPr>
      </w:pPr>
      <w:r w:rsidRPr="00604CCE">
        <w:rPr>
          <w:lang w:eastAsia="en-US"/>
        </w:rPr>
        <w:t>SQL-выражения, используемые при доступе к базе данных.</w:t>
      </w:r>
    </w:p>
    <w:p w14:paraId="2BBC4282" w14:textId="4D9DCF6A" w:rsidR="00723495" w:rsidRPr="00604CCE" w:rsidRDefault="00723495" w:rsidP="00904257">
      <w:pPr>
        <w:pStyle w:val="a"/>
        <w:rPr>
          <w:lang w:eastAsia="en-US"/>
        </w:rPr>
      </w:pPr>
      <w:r w:rsidRPr="00604CCE">
        <w:rPr>
          <w:lang w:eastAsia="en-US"/>
        </w:rPr>
        <w:t xml:space="preserve">При обработке ошибок </w:t>
      </w:r>
      <w:r w:rsidR="00C97570">
        <w:rPr>
          <w:lang w:eastAsia="en-US"/>
        </w:rPr>
        <w:t>веб-</w:t>
      </w:r>
      <w:r w:rsidRPr="00604CCE">
        <w:rPr>
          <w:lang w:eastAsia="en-US"/>
        </w:rPr>
        <w:t xml:space="preserve">сервером выдавать пользователю страницу-заглушку с кодом НТТР-ответа </w:t>
      </w:r>
      <w:r w:rsidR="00C97570">
        <w:rPr>
          <w:lang w:eastAsia="en-US"/>
        </w:rPr>
        <w:t>веб-</w:t>
      </w:r>
      <w:r w:rsidRPr="00604CCE">
        <w:rPr>
          <w:lang w:eastAsia="en-US"/>
        </w:rPr>
        <w:t>сервера «200».</w:t>
      </w:r>
    </w:p>
    <w:p w14:paraId="62C917AC" w14:textId="1F68D5C3" w:rsidR="00723495" w:rsidRPr="00604CCE" w:rsidRDefault="00723495" w:rsidP="00904257">
      <w:pPr>
        <w:pStyle w:val="a"/>
        <w:rPr>
          <w:lang w:eastAsia="en-US"/>
        </w:rPr>
      </w:pPr>
      <w:r w:rsidRPr="00604CCE">
        <w:rPr>
          <w:lang w:eastAsia="en-US"/>
        </w:rPr>
        <w:t xml:space="preserve">При прохождении процедуры аутентификации пользователей в </w:t>
      </w:r>
      <w:r w:rsidR="00C97570">
        <w:rPr>
          <w:lang w:eastAsia="en-US"/>
        </w:rPr>
        <w:t>веб-</w:t>
      </w:r>
      <w:r w:rsidRPr="00604CCE">
        <w:rPr>
          <w:lang w:eastAsia="en-US"/>
        </w:rPr>
        <w:t>приложении должны использоваться защищенные протоколы Kerberos (в случае доменной аутентификации) или TLS v1.2 (и выше).</w:t>
      </w:r>
    </w:p>
    <w:p w14:paraId="2D58E711" w14:textId="2C36AABD" w:rsidR="00723495" w:rsidRPr="00604CCE" w:rsidRDefault="00723495" w:rsidP="00904257">
      <w:pPr>
        <w:pStyle w:val="a"/>
        <w:rPr>
          <w:lang w:eastAsia="en-US"/>
        </w:rPr>
      </w:pPr>
      <w:r w:rsidRPr="00604CCE">
        <w:rPr>
          <w:lang w:eastAsia="en-US"/>
        </w:rPr>
        <w:t xml:space="preserve">Передачу аутентификационных данных на </w:t>
      </w:r>
      <w:r w:rsidR="00C97570">
        <w:rPr>
          <w:lang w:eastAsia="en-US"/>
        </w:rPr>
        <w:t>веб-</w:t>
      </w:r>
      <w:r w:rsidRPr="00604CCE">
        <w:rPr>
          <w:lang w:eastAsia="en-US"/>
        </w:rPr>
        <w:t>сервер осуществлять методом POST.</w:t>
      </w:r>
    </w:p>
    <w:p w14:paraId="48A32F9E" w14:textId="796A2B73" w:rsidR="00723495" w:rsidRPr="00604CCE" w:rsidRDefault="00723495" w:rsidP="00904257">
      <w:pPr>
        <w:pStyle w:val="a"/>
        <w:rPr>
          <w:lang w:eastAsia="en-US"/>
        </w:rPr>
      </w:pPr>
      <w:r w:rsidRPr="00604CCE">
        <w:rPr>
          <w:lang w:eastAsia="en-US"/>
        </w:rPr>
        <w:t xml:space="preserve">Исключить использование при обработке </w:t>
      </w:r>
      <w:r w:rsidR="00C97570">
        <w:rPr>
          <w:lang w:eastAsia="en-US"/>
        </w:rPr>
        <w:t>веб-</w:t>
      </w:r>
      <w:r w:rsidRPr="00604CCE">
        <w:rPr>
          <w:lang w:eastAsia="en-US"/>
        </w:rPr>
        <w:t>сервером данных в формате XML внешних сущностей (External Entity), внешних параметров сущностей (External Parameter Entity) и внешних описаний типа документа (External Doctype)</w:t>
      </w:r>
      <w:r w:rsidR="00F06C72" w:rsidRPr="00604CCE">
        <w:rPr>
          <w:lang w:eastAsia="en-US"/>
        </w:rPr>
        <w:t xml:space="preserve">, а также </w:t>
      </w:r>
      <w:r w:rsidR="00F073F4">
        <w:rPr>
          <w:lang w:eastAsia="en-US"/>
        </w:rPr>
        <w:t xml:space="preserve">данных в формате </w:t>
      </w:r>
      <w:r w:rsidR="00F06C72" w:rsidRPr="00604CCE">
        <w:rPr>
          <w:lang w:eastAsia="en-US"/>
        </w:rPr>
        <w:t>JSON.</w:t>
      </w:r>
    </w:p>
    <w:p w14:paraId="25E4B117" w14:textId="2929E979" w:rsidR="00723495" w:rsidRPr="00604CCE" w:rsidRDefault="00723495" w:rsidP="00904257">
      <w:pPr>
        <w:pStyle w:val="a"/>
        <w:rPr>
          <w:lang w:eastAsia="en-US"/>
        </w:rPr>
      </w:pPr>
      <w:r w:rsidRPr="00604CCE">
        <w:rPr>
          <w:lang w:eastAsia="en-US"/>
        </w:rPr>
        <w:t xml:space="preserve">Запретить кеширование </w:t>
      </w:r>
      <w:r w:rsidR="00C97570">
        <w:rPr>
          <w:lang w:eastAsia="en-US"/>
        </w:rPr>
        <w:t>веб-</w:t>
      </w:r>
      <w:r w:rsidRPr="00604CCE">
        <w:rPr>
          <w:lang w:eastAsia="en-US"/>
        </w:rPr>
        <w:t xml:space="preserve">форм ввода конфиденциальной информации. Выставить атрибут HTTPOnly у параметров cookie, значения которых не должны быть доступны сценариям, выполняемым браузером. У параметров cookie, содержащих чувствительную информацию, необходимо выставить атрибут </w:t>
      </w:r>
      <w:r w:rsidR="00F073F4" w:rsidRPr="00604CCE">
        <w:rPr>
          <w:lang w:eastAsia="en-US"/>
        </w:rPr>
        <w:t>S</w:t>
      </w:r>
      <w:r w:rsidRPr="00604CCE">
        <w:rPr>
          <w:lang w:eastAsia="en-US"/>
        </w:rPr>
        <w:t>ecure.</w:t>
      </w:r>
    </w:p>
    <w:p w14:paraId="78BA87A7" w14:textId="097E5CF9" w:rsidR="00723495" w:rsidRPr="00604CCE" w:rsidRDefault="000A06DD" w:rsidP="00904257">
      <w:pPr>
        <w:pStyle w:val="a"/>
        <w:rPr>
          <w:lang w:eastAsia="en-US"/>
        </w:rPr>
      </w:pPr>
      <w:r w:rsidRPr="00604CCE">
        <w:rPr>
          <w:lang w:eastAsia="en-US"/>
        </w:rPr>
        <w:t>Проводить проверку корректности вводимых пользователем данных как на стороне клиента (с использованием сценариев, исполняемых браузером), так и на стороне сервера.</w:t>
      </w:r>
    </w:p>
    <w:p w14:paraId="4FC17FF8" w14:textId="490B5CF6" w:rsidR="000A06DD" w:rsidRPr="00604CCE" w:rsidRDefault="000A06DD" w:rsidP="00904257">
      <w:pPr>
        <w:pStyle w:val="a"/>
        <w:rPr>
          <w:lang w:eastAsia="en-US"/>
        </w:rPr>
      </w:pPr>
      <w:r w:rsidRPr="00604CCE">
        <w:rPr>
          <w:lang w:eastAsia="en-US"/>
        </w:rPr>
        <w:t xml:space="preserve">Использовать директивы в заголовках сообщений HTTP, определяющие применяемую кодировку. Исключить использование разных кодировок для разных источников </w:t>
      </w:r>
      <w:r w:rsidRPr="00604CCE">
        <w:rPr>
          <w:lang w:eastAsia="en-US"/>
        </w:rPr>
        <w:lastRenderedPageBreak/>
        <w:t>входных данных.</w:t>
      </w:r>
    </w:p>
    <w:p w14:paraId="53FA22E8" w14:textId="0FB8A397" w:rsidR="00EB37F4" w:rsidRPr="00604CCE" w:rsidRDefault="00EB37F4" w:rsidP="00904257">
      <w:pPr>
        <w:pStyle w:val="a"/>
        <w:rPr>
          <w:lang w:eastAsia="en-US"/>
        </w:rPr>
      </w:pPr>
      <w:r w:rsidRPr="00604CCE">
        <w:rPr>
          <w:lang w:eastAsia="en-US"/>
        </w:rPr>
        <w:t>Отказаться от использования на веб-ресурсах (в том числе веб-сайтах) компонентов и контента, подгружаемых с внешних, не контролируемых организацией, ресурсов.</w:t>
      </w:r>
    </w:p>
    <w:p w14:paraId="2B44D0AD" w14:textId="44292FFD" w:rsidR="00EB37F4" w:rsidRPr="00604CCE" w:rsidRDefault="00EB37F4" w:rsidP="00904257">
      <w:pPr>
        <w:pStyle w:val="a"/>
        <w:rPr>
          <w:lang w:eastAsia="en-US"/>
        </w:rPr>
      </w:pPr>
      <w:r w:rsidRPr="00604CCE">
        <w:rPr>
          <w:lang w:eastAsia="en-US"/>
        </w:rPr>
        <w:t>В случае невозможности отказа от использования указанных компонентов и контента осуществлять их проверку на предмет вредоносного воздействия на отображаемую в браузерах пользователя информацию и возможность кражи аутентификационных данных и файлов-cookie пользователей. Далее осуществлять периодическую проверку их хэш-сумм. В случае изменения хэш-сумм – блокировать использование указанных компонентов и контента на веб-ресурсе и осуществлять их повторную проверку функциональности. В случае отсутствия потенциально вредоносного функционала – проводить дальнейшее сравнение по новой хэш-сумме.</w:t>
      </w:r>
    </w:p>
    <w:p w14:paraId="37DDA64B" w14:textId="53DD3684" w:rsidR="000A06DD" w:rsidRPr="00604CCE" w:rsidRDefault="000A06DD" w:rsidP="00904257">
      <w:pPr>
        <w:pStyle w:val="a"/>
        <w:rPr>
          <w:lang w:eastAsia="en-US"/>
        </w:rPr>
      </w:pPr>
      <w:r w:rsidRPr="00604CCE">
        <w:rPr>
          <w:lang w:eastAsia="en-US"/>
        </w:rPr>
        <w:t>Осуществлять периодическую проверку хэш-сумм используемых JavaScript. В случае изменения хэш-сумм отключать использование JavaScript на сайте и выполнять повторную проверку функциональности.</w:t>
      </w:r>
    </w:p>
    <w:p w14:paraId="68814DF4" w14:textId="75545DCF" w:rsidR="000A06DD" w:rsidRPr="00604CCE" w:rsidRDefault="000A06DD" w:rsidP="00904257">
      <w:pPr>
        <w:pStyle w:val="a"/>
        <w:rPr>
          <w:lang w:eastAsia="en-US"/>
        </w:rPr>
      </w:pPr>
      <w:r w:rsidRPr="00604CCE">
        <w:rPr>
          <w:lang w:eastAsia="en-US"/>
        </w:rPr>
        <w:t xml:space="preserve">Отказаться от использования динамически формируемых кодов JavaScript на </w:t>
      </w:r>
      <w:r w:rsidR="00C97570">
        <w:rPr>
          <w:lang w:eastAsia="en-US"/>
        </w:rPr>
        <w:t>веб-</w:t>
      </w:r>
      <w:r w:rsidRPr="00604CCE">
        <w:rPr>
          <w:lang w:eastAsia="en-US"/>
        </w:rPr>
        <w:t>ресурсе.</w:t>
      </w:r>
    </w:p>
    <w:p w14:paraId="62567D41" w14:textId="53032C16" w:rsidR="000A06DD" w:rsidRPr="00604CCE" w:rsidRDefault="000A06DD" w:rsidP="00904257">
      <w:pPr>
        <w:pStyle w:val="a"/>
        <w:rPr>
          <w:lang w:eastAsia="en-US"/>
        </w:rPr>
      </w:pPr>
      <w:r w:rsidRPr="00604CCE">
        <w:rPr>
          <w:lang w:eastAsia="en-US"/>
        </w:rPr>
        <w:t>Отдавать предпочтение загрузке внешних зависимостей (JavaScript, CSS и др.) из контролируемых источников.</w:t>
      </w:r>
    </w:p>
    <w:p w14:paraId="57A4DC55" w14:textId="6E3F62A1" w:rsidR="000A06DD" w:rsidRPr="00604CCE" w:rsidRDefault="000A06DD" w:rsidP="00904257">
      <w:pPr>
        <w:pStyle w:val="a"/>
        <w:rPr>
          <w:lang w:eastAsia="en-US"/>
        </w:rPr>
      </w:pPr>
      <w:r w:rsidRPr="00604CCE">
        <w:rPr>
          <w:lang w:eastAsia="en-US"/>
        </w:rPr>
        <w:t>Разработать и поддерживать в актуальном состоянии планы реагирования на основные типы инцидентов:</w:t>
      </w:r>
    </w:p>
    <w:p w14:paraId="3909EE85" w14:textId="349B352B" w:rsidR="000A06DD" w:rsidRPr="00604CCE" w:rsidRDefault="000A06DD" w:rsidP="00E1468F">
      <w:pPr>
        <w:pStyle w:val="26"/>
        <w:rPr>
          <w:lang w:eastAsia="en-US"/>
        </w:rPr>
      </w:pPr>
      <w:r w:rsidRPr="00604CCE">
        <w:rPr>
          <w:lang w:eastAsia="en-US"/>
        </w:rPr>
        <w:t xml:space="preserve">DDoS-атака (сетевого уровня, прикладного уровня); </w:t>
      </w:r>
    </w:p>
    <w:p w14:paraId="4D1036BD" w14:textId="3AB11107" w:rsidR="000A06DD" w:rsidRPr="00604CCE" w:rsidRDefault="000A06DD" w:rsidP="00E1468F">
      <w:pPr>
        <w:pStyle w:val="26"/>
        <w:rPr>
          <w:lang w:eastAsia="en-US"/>
        </w:rPr>
      </w:pPr>
      <w:r w:rsidRPr="00604CCE">
        <w:rPr>
          <w:lang w:eastAsia="en-US"/>
        </w:rPr>
        <w:t>дефейс</w:t>
      </w:r>
      <w:r w:rsidR="00F37EEB">
        <w:rPr>
          <w:rStyle w:val="afffffff0"/>
          <w:lang w:eastAsia="en-US"/>
        </w:rPr>
        <w:footnoteReference w:id="28"/>
      </w:r>
      <w:r w:rsidRPr="00604CCE">
        <w:rPr>
          <w:lang w:eastAsia="en-US"/>
        </w:rPr>
        <w:t xml:space="preserve"> сайта; </w:t>
      </w:r>
    </w:p>
    <w:p w14:paraId="0210C303" w14:textId="7E46B81B" w:rsidR="000A06DD" w:rsidRPr="00604CCE" w:rsidRDefault="000A06DD" w:rsidP="00E1468F">
      <w:pPr>
        <w:pStyle w:val="26"/>
        <w:rPr>
          <w:lang w:eastAsia="en-US"/>
        </w:rPr>
      </w:pPr>
      <w:r w:rsidRPr="00604CCE">
        <w:rPr>
          <w:lang w:eastAsia="en-US"/>
        </w:rPr>
        <w:t xml:space="preserve">несанкционированный доступ к интерфейсу управления; </w:t>
      </w:r>
    </w:p>
    <w:p w14:paraId="10B79BD3" w14:textId="18DE5603" w:rsidR="000A06DD" w:rsidRPr="00604CCE" w:rsidRDefault="000A06DD" w:rsidP="00E1468F">
      <w:pPr>
        <w:pStyle w:val="26"/>
        <w:rPr>
          <w:lang w:eastAsia="en-US"/>
        </w:rPr>
      </w:pPr>
      <w:r w:rsidRPr="00604CCE">
        <w:rPr>
          <w:lang w:eastAsia="en-US"/>
        </w:rPr>
        <w:t xml:space="preserve">обнаружение утечки административных учетных данных, ключа или секрета; </w:t>
      </w:r>
      <w:r w:rsidRPr="00604CCE">
        <w:rPr>
          <w:rFonts w:ascii="Cambria Math" w:hAnsi="Cambria Math" w:cs="Cambria Math"/>
          <w:lang w:eastAsia="en-US"/>
        </w:rPr>
        <w:t>⎯</w:t>
      </w:r>
      <w:r w:rsidRPr="00604CCE">
        <w:rPr>
          <w:lang w:eastAsia="en-US"/>
        </w:rPr>
        <w:t xml:space="preserve"> обнаружение утечки пользовательских данных.</w:t>
      </w:r>
    </w:p>
    <w:p w14:paraId="36889EA3" w14:textId="636714AF" w:rsidR="00AE3DC9" w:rsidRPr="00604CCE" w:rsidRDefault="00AE3DC9" w:rsidP="00C052EE">
      <w:pPr>
        <w:pStyle w:val="aa"/>
        <w:rPr>
          <w:lang w:eastAsia="en-US"/>
        </w:rPr>
      </w:pPr>
      <w:r w:rsidRPr="00604CCE">
        <w:rPr>
          <w:lang w:eastAsia="en-US"/>
        </w:rPr>
        <w:br w:type="page"/>
      </w:r>
    </w:p>
    <w:p w14:paraId="3598797E" w14:textId="3829F06A" w:rsidR="00AE3DC9" w:rsidRPr="00604CCE" w:rsidRDefault="00AE3DC9" w:rsidP="00D105B8">
      <w:pPr>
        <w:pStyle w:val="01"/>
        <w:numPr>
          <w:ilvl w:val="0"/>
          <w:numId w:val="30"/>
        </w:numPr>
      </w:pPr>
      <w:r w:rsidRPr="00604CCE">
        <w:lastRenderedPageBreak/>
        <w:br/>
      </w:r>
      <w:bookmarkStart w:id="362" w:name="_Toc99990218"/>
      <w:bookmarkStart w:id="363" w:name="_Ref112103606"/>
      <w:bookmarkStart w:id="364" w:name="_Toc114518977"/>
      <w:bookmarkStart w:id="365" w:name="_Toc199394498"/>
      <w:r w:rsidRPr="00604CCE">
        <w:t>(обязательное)</w:t>
      </w:r>
      <w:r w:rsidRPr="00604CCE">
        <w:br/>
      </w:r>
      <w:bookmarkStart w:id="366" w:name="_Hlk196318072"/>
      <w:r w:rsidRPr="00604CCE">
        <w:t>Правила наименования серверов</w:t>
      </w:r>
      <w:r w:rsidR="00610B55">
        <w:t>/оборудования</w:t>
      </w:r>
      <w:r w:rsidRPr="00604CCE">
        <w:t xml:space="preserve"> в </w:t>
      </w:r>
      <w:bookmarkEnd w:id="362"/>
      <w:bookmarkEnd w:id="363"/>
      <w:r w:rsidR="00356BFB">
        <w:t>ЦОД ПК</w:t>
      </w:r>
      <w:bookmarkEnd w:id="364"/>
      <w:bookmarkEnd w:id="365"/>
      <w:bookmarkEnd w:id="366"/>
    </w:p>
    <w:p w14:paraId="76C2B9F0" w14:textId="6C7B3CDB" w:rsidR="00992BFE" w:rsidRDefault="00992BFE" w:rsidP="00D3744C">
      <w:pPr>
        <w:pStyle w:val="aa"/>
        <w:rPr>
          <w:rFonts w:eastAsiaTheme="minorHAnsi"/>
          <w:lang w:eastAsia="en-US"/>
        </w:rPr>
      </w:pPr>
      <w:bookmarkStart w:id="367" w:name="_Hlk196314290"/>
      <w:r w:rsidRPr="00992BFE">
        <w:rPr>
          <w:rFonts w:eastAsiaTheme="minorHAnsi"/>
          <w:lang w:eastAsia="en-US"/>
        </w:rPr>
        <w:t>Данны</w:t>
      </w:r>
      <w:r>
        <w:rPr>
          <w:rFonts w:eastAsiaTheme="minorHAnsi"/>
          <w:lang w:eastAsia="en-US"/>
        </w:rPr>
        <w:t xml:space="preserve">е правила </w:t>
      </w:r>
      <w:r w:rsidRPr="00992BFE">
        <w:rPr>
          <w:rFonts w:eastAsiaTheme="minorHAnsi"/>
          <w:lang w:eastAsia="en-US"/>
        </w:rPr>
        <w:t>так же распространя</w:t>
      </w:r>
      <w:r>
        <w:rPr>
          <w:rFonts w:eastAsiaTheme="minorHAnsi"/>
          <w:lang w:eastAsia="en-US"/>
        </w:rPr>
        <w:t>ю</w:t>
      </w:r>
      <w:r w:rsidRPr="00992BFE">
        <w:rPr>
          <w:rFonts w:eastAsiaTheme="minorHAnsi"/>
          <w:lang w:eastAsia="en-US"/>
        </w:rPr>
        <w:t xml:space="preserve">тся на наименование физического оборудования и виртуальных серверов, которые размещаются в Colocation ФОИВ, при условии, что они входят в состав ИС, размещаемой в Облаке ЦОД Ростелеком. </w:t>
      </w:r>
      <w:bookmarkEnd w:id="367"/>
    </w:p>
    <w:p w14:paraId="3579993C" w14:textId="0EB95370" w:rsidR="00AE3DC9" w:rsidRPr="00BE28C1" w:rsidRDefault="00AE3DC9" w:rsidP="00D3744C">
      <w:pPr>
        <w:pStyle w:val="aa"/>
        <w:rPr>
          <w:rFonts w:eastAsiaTheme="minorHAnsi"/>
          <w:lang w:eastAsia="en-US"/>
        </w:rPr>
      </w:pPr>
      <w:r w:rsidRPr="00BE28C1">
        <w:rPr>
          <w:rFonts w:eastAsiaTheme="minorHAnsi"/>
          <w:lang w:eastAsia="en-US"/>
        </w:rPr>
        <w:t>Наименование серверов основывается на следующих принципах:</w:t>
      </w:r>
    </w:p>
    <w:p w14:paraId="14F8710F" w14:textId="77777777" w:rsidR="00AE3DC9" w:rsidRPr="00D3744C" w:rsidRDefault="00AE3DC9" w:rsidP="00E1468F">
      <w:pPr>
        <w:pStyle w:val="a8"/>
        <w:rPr>
          <w:rFonts w:eastAsiaTheme="minorHAnsi"/>
          <w:lang w:eastAsia="en-US"/>
        </w:rPr>
      </w:pPr>
      <w:r w:rsidRPr="00D3744C">
        <w:rPr>
          <w:rFonts w:eastAsiaTheme="minorHAnsi"/>
          <w:lang w:eastAsia="en-US"/>
        </w:rPr>
        <w:t>имя должно быть уникальным;</w:t>
      </w:r>
    </w:p>
    <w:p w14:paraId="1A161342" w14:textId="0D7B7E6B" w:rsidR="00AE3DC9" w:rsidRPr="00D3744C" w:rsidRDefault="00AE3DC9" w:rsidP="00E1468F">
      <w:pPr>
        <w:pStyle w:val="a8"/>
        <w:rPr>
          <w:rFonts w:eastAsiaTheme="minorHAnsi"/>
          <w:lang w:eastAsia="en-US"/>
        </w:rPr>
      </w:pPr>
      <w:r w:rsidRPr="00D3744C">
        <w:rPr>
          <w:rFonts w:eastAsiaTheme="minorHAnsi"/>
          <w:lang w:eastAsia="en-US"/>
        </w:rPr>
        <w:t xml:space="preserve">идентифицироваться принадлежность </w:t>
      </w:r>
      <w:r w:rsidR="00B8011E">
        <w:rPr>
          <w:rFonts w:eastAsiaTheme="minorHAnsi"/>
          <w:lang w:eastAsia="en-US"/>
        </w:rPr>
        <w:t>ВМ</w:t>
      </w:r>
      <w:r w:rsidRPr="00D3744C">
        <w:rPr>
          <w:rFonts w:eastAsiaTheme="minorHAnsi"/>
          <w:lang w:eastAsia="en-US"/>
        </w:rPr>
        <w:t xml:space="preserve"> к ФОИВ;</w:t>
      </w:r>
    </w:p>
    <w:p w14:paraId="5BED9767" w14:textId="36029C95" w:rsidR="00AE3DC9" w:rsidRPr="00D3744C" w:rsidRDefault="00AE3DC9" w:rsidP="00E1468F">
      <w:pPr>
        <w:pStyle w:val="a8"/>
        <w:rPr>
          <w:rFonts w:eastAsiaTheme="minorHAnsi"/>
          <w:lang w:eastAsia="en-US"/>
        </w:rPr>
      </w:pPr>
      <w:r w:rsidRPr="00D3744C">
        <w:rPr>
          <w:rFonts w:eastAsiaTheme="minorHAnsi"/>
          <w:lang w:eastAsia="en-US"/>
        </w:rPr>
        <w:t>идентифицироваться принадлежность к зоне</w:t>
      </w:r>
      <w:r w:rsidR="00451795" w:rsidRPr="00451795">
        <w:rPr>
          <w:rFonts w:eastAsiaTheme="minorHAnsi"/>
          <w:lang w:eastAsia="en-US"/>
        </w:rPr>
        <w:t xml:space="preserve"> и контуру безопасности</w:t>
      </w:r>
      <w:r w:rsidRPr="00D3744C">
        <w:rPr>
          <w:rFonts w:eastAsiaTheme="minorHAnsi"/>
          <w:lang w:eastAsia="en-US"/>
        </w:rPr>
        <w:t>, в которой размещается сервер;</w:t>
      </w:r>
    </w:p>
    <w:p w14:paraId="44D62EBF" w14:textId="77777777" w:rsidR="00AE3DC9" w:rsidRPr="00D3744C" w:rsidRDefault="00AE3DC9" w:rsidP="00E1468F">
      <w:pPr>
        <w:pStyle w:val="a8"/>
        <w:rPr>
          <w:rFonts w:eastAsiaTheme="minorHAnsi"/>
          <w:lang w:eastAsia="en-US"/>
        </w:rPr>
      </w:pPr>
      <w:r w:rsidRPr="00D3744C">
        <w:rPr>
          <w:rFonts w:eastAsiaTheme="minorHAnsi"/>
          <w:lang w:eastAsia="en-US"/>
        </w:rPr>
        <w:t>идентифицировать принадлежность к ИС;</w:t>
      </w:r>
    </w:p>
    <w:p w14:paraId="67CC378A" w14:textId="77777777" w:rsidR="00AE3DC9" w:rsidRPr="00D3744C" w:rsidRDefault="00AE3DC9" w:rsidP="00E1468F">
      <w:pPr>
        <w:pStyle w:val="a8"/>
        <w:rPr>
          <w:rFonts w:eastAsiaTheme="minorHAnsi"/>
          <w:lang w:eastAsia="en-US"/>
        </w:rPr>
      </w:pPr>
      <w:r w:rsidRPr="00D3744C">
        <w:rPr>
          <w:rFonts w:eastAsiaTheme="minorHAnsi"/>
          <w:lang w:eastAsia="en-US"/>
        </w:rPr>
        <w:t>идентифицировать роль сервера в архитектуре ИС.</w:t>
      </w:r>
    </w:p>
    <w:p w14:paraId="207BA764" w14:textId="77777777" w:rsidR="00AE3DC9" w:rsidRPr="00BE28C1" w:rsidRDefault="00AE3DC9" w:rsidP="00D3744C">
      <w:pPr>
        <w:pStyle w:val="aa"/>
        <w:rPr>
          <w:rFonts w:eastAsiaTheme="minorHAnsi"/>
          <w:lang w:eastAsia="en-US"/>
        </w:rPr>
      </w:pPr>
      <w:r w:rsidRPr="00BE28C1">
        <w:rPr>
          <w:rFonts w:eastAsiaTheme="minorHAnsi"/>
          <w:lang w:eastAsia="en-US"/>
        </w:rPr>
        <w:t>Ограничения в наименование серверов:</w:t>
      </w:r>
    </w:p>
    <w:p w14:paraId="42D15D47" w14:textId="6AA80833" w:rsidR="00AE3DC9" w:rsidRPr="00BE28C1" w:rsidRDefault="00D3744C" w:rsidP="00E1468F">
      <w:pPr>
        <w:pStyle w:val="a8"/>
        <w:rPr>
          <w:rFonts w:eastAsiaTheme="minorHAnsi"/>
          <w:lang w:eastAsia="en-US"/>
        </w:rPr>
      </w:pPr>
      <w:r>
        <w:rPr>
          <w:rFonts w:eastAsiaTheme="minorHAnsi"/>
          <w:lang w:eastAsia="en-US"/>
        </w:rPr>
        <w:t>и</w:t>
      </w:r>
      <w:r w:rsidR="00AE3DC9" w:rsidRPr="00BE28C1">
        <w:rPr>
          <w:rFonts w:eastAsiaTheme="minorHAnsi"/>
          <w:lang w:eastAsia="en-US"/>
        </w:rPr>
        <w:t>мя сервера может содержать только алфавитные символы (A-Z), численные символы (0</w:t>
      </w:r>
      <w:r w:rsidR="00451795" w:rsidRPr="00451795">
        <w:rPr>
          <w:rFonts w:eastAsiaTheme="minorHAnsi"/>
          <w:lang w:eastAsia="en-US"/>
        </w:rPr>
        <w:t>1</w:t>
      </w:r>
      <w:r w:rsidR="00AE3DC9" w:rsidRPr="00BE28C1">
        <w:rPr>
          <w:rFonts w:eastAsiaTheme="minorHAnsi"/>
          <w:lang w:eastAsia="en-US"/>
        </w:rPr>
        <w:t>-9</w:t>
      </w:r>
      <w:r w:rsidR="00451795" w:rsidRPr="00451795">
        <w:rPr>
          <w:rFonts w:eastAsiaTheme="minorHAnsi"/>
          <w:lang w:eastAsia="en-US"/>
        </w:rPr>
        <w:t>9</w:t>
      </w:r>
      <w:r w:rsidR="00AE3DC9" w:rsidRPr="00BE28C1">
        <w:rPr>
          <w:rFonts w:eastAsiaTheme="minorHAnsi"/>
          <w:lang w:eastAsia="en-US"/>
        </w:rPr>
        <w:t>) и знак минус (-);</w:t>
      </w:r>
    </w:p>
    <w:p w14:paraId="74F43E3D" w14:textId="5D359132" w:rsidR="00AE3DC9" w:rsidRPr="00BE28C1" w:rsidRDefault="00D3744C" w:rsidP="00E1468F">
      <w:pPr>
        <w:pStyle w:val="a8"/>
        <w:rPr>
          <w:rFonts w:eastAsiaTheme="minorHAnsi"/>
          <w:lang w:eastAsia="en-US"/>
        </w:rPr>
      </w:pPr>
      <w:r>
        <w:rPr>
          <w:rFonts w:eastAsiaTheme="minorHAnsi"/>
          <w:lang w:eastAsia="en-US"/>
        </w:rPr>
        <w:t>м</w:t>
      </w:r>
      <w:r w:rsidR="00AE3DC9" w:rsidRPr="00BE28C1">
        <w:rPr>
          <w:rFonts w:eastAsiaTheme="minorHAnsi"/>
          <w:lang w:eastAsia="en-US"/>
        </w:rPr>
        <w:t xml:space="preserve">аксимальная длина имени сервера: </w:t>
      </w:r>
      <w:r w:rsidR="00EB5E07" w:rsidRPr="00BE28C1">
        <w:rPr>
          <w:rFonts w:eastAsiaTheme="minorHAnsi"/>
          <w:lang w:eastAsia="en-US"/>
        </w:rPr>
        <w:t>1</w:t>
      </w:r>
      <w:r w:rsidR="00EB5E07">
        <w:rPr>
          <w:rFonts w:eastAsiaTheme="minorHAnsi"/>
          <w:lang w:eastAsia="en-US"/>
        </w:rPr>
        <w:t>6</w:t>
      </w:r>
      <w:r w:rsidR="00EB5E07" w:rsidRPr="00BE28C1">
        <w:rPr>
          <w:rFonts w:eastAsiaTheme="minorHAnsi"/>
          <w:lang w:eastAsia="en-US"/>
        </w:rPr>
        <w:t xml:space="preserve"> </w:t>
      </w:r>
      <w:r w:rsidR="00451795">
        <w:rPr>
          <w:rFonts w:eastAsiaTheme="minorHAnsi"/>
          <w:lang w:eastAsia="en-US"/>
        </w:rPr>
        <w:t>(20 для временных ВМ в целях проверки восстановления)</w:t>
      </w:r>
      <w:r w:rsidR="00451795" w:rsidRPr="00BE28C1">
        <w:rPr>
          <w:rFonts w:eastAsiaTheme="minorHAnsi"/>
          <w:lang w:eastAsia="en-US"/>
        </w:rPr>
        <w:t xml:space="preserve"> </w:t>
      </w:r>
      <w:r w:rsidR="00AE3DC9" w:rsidRPr="00BE28C1">
        <w:rPr>
          <w:rFonts w:eastAsiaTheme="minorHAnsi"/>
          <w:lang w:eastAsia="en-US"/>
        </w:rPr>
        <w:t xml:space="preserve">символов. </w:t>
      </w:r>
    </w:p>
    <w:p w14:paraId="59049502" w14:textId="382DE85D" w:rsidR="00AE3DC9" w:rsidRPr="00BE28C1" w:rsidRDefault="00D3744C" w:rsidP="00E1468F">
      <w:pPr>
        <w:pStyle w:val="a8"/>
        <w:rPr>
          <w:rFonts w:eastAsiaTheme="minorHAnsi"/>
          <w:lang w:eastAsia="en-US"/>
        </w:rPr>
      </w:pPr>
      <w:r>
        <w:rPr>
          <w:rFonts w:eastAsiaTheme="minorHAnsi"/>
          <w:lang w:eastAsia="en-US"/>
        </w:rPr>
        <w:t>д</w:t>
      </w:r>
      <w:r w:rsidR="00AE3DC9" w:rsidRPr="00BE28C1">
        <w:rPr>
          <w:rFonts w:eastAsiaTheme="minorHAnsi"/>
          <w:lang w:eastAsia="en-US"/>
        </w:rPr>
        <w:t>оменное имя сервера и имя сервера в vCenter Server должны быть одинаковыми.</w:t>
      </w:r>
    </w:p>
    <w:p w14:paraId="1FD54878" w14:textId="2C4697F8" w:rsidR="00AE3DC9" w:rsidRPr="00D3744C" w:rsidRDefault="00AE3DC9" w:rsidP="00D3744C">
      <w:pPr>
        <w:pStyle w:val="aa"/>
      </w:pPr>
      <w:r w:rsidRPr="00BE28C1">
        <w:t xml:space="preserve">Для наименования серверов используется следующий шаблон: </w:t>
      </w:r>
      <w:r w:rsidRPr="00BE28C1">
        <w:rPr>
          <w:b/>
          <w:lang w:val="en-US"/>
        </w:rPr>
        <w:t>X</w:t>
      </w:r>
      <w:r w:rsidRPr="00BE28C1">
        <w:rPr>
          <w:b/>
        </w:rPr>
        <w:t>Х</w:t>
      </w:r>
      <w:r w:rsidRPr="00BE28C1">
        <w:rPr>
          <w:b/>
          <w:lang w:val="en-US"/>
        </w:rPr>
        <w:t>X</w:t>
      </w:r>
      <w:r w:rsidRPr="00BE28C1">
        <w:rPr>
          <w:b/>
        </w:rPr>
        <w:t>-</w:t>
      </w:r>
      <w:r w:rsidRPr="00BE28C1">
        <w:rPr>
          <w:b/>
          <w:lang w:val="en-US"/>
        </w:rPr>
        <w:t>YYY</w:t>
      </w:r>
      <w:r w:rsidRPr="00BE28C1">
        <w:rPr>
          <w:b/>
        </w:rPr>
        <w:t>-</w:t>
      </w:r>
      <w:r w:rsidRPr="00BE28C1">
        <w:rPr>
          <w:b/>
          <w:lang w:val="en-US"/>
        </w:rPr>
        <w:t>ZZZ</w:t>
      </w:r>
      <w:r w:rsidRPr="00BE28C1">
        <w:rPr>
          <w:b/>
        </w:rPr>
        <w:t>-</w:t>
      </w:r>
      <w:r w:rsidRPr="00BE28C1">
        <w:rPr>
          <w:b/>
          <w:lang w:val="en-US"/>
        </w:rPr>
        <w:t>TTN</w:t>
      </w:r>
      <w:r w:rsidR="00451795" w:rsidRPr="00451795">
        <w:rPr>
          <w:b/>
        </w:rPr>
        <w:t xml:space="preserve"> (</w:t>
      </w:r>
      <w:r w:rsidR="00451795" w:rsidRPr="00BE28C1">
        <w:rPr>
          <w:b/>
          <w:lang w:val="en-US"/>
        </w:rPr>
        <w:t>X</w:t>
      </w:r>
      <w:r w:rsidR="00451795" w:rsidRPr="00BE28C1">
        <w:rPr>
          <w:b/>
        </w:rPr>
        <w:t>Х</w:t>
      </w:r>
      <w:r w:rsidR="00451795" w:rsidRPr="00BE28C1">
        <w:rPr>
          <w:b/>
          <w:lang w:val="en-US"/>
        </w:rPr>
        <w:t>X</w:t>
      </w:r>
      <w:r w:rsidR="00451795" w:rsidRPr="00BE28C1">
        <w:rPr>
          <w:b/>
        </w:rPr>
        <w:t>-</w:t>
      </w:r>
      <w:r w:rsidR="00451795" w:rsidRPr="00BE28C1">
        <w:rPr>
          <w:b/>
          <w:lang w:val="en-US"/>
        </w:rPr>
        <w:t>YYY</w:t>
      </w:r>
      <w:r w:rsidR="00451795" w:rsidRPr="00BE28C1">
        <w:rPr>
          <w:b/>
        </w:rPr>
        <w:t>-</w:t>
      </w:r>
      <w:r w:rsidR="00451795" w:rsidRPr="00BE28C1">
        <w:rPr>
          <w:b/>
          <w:lang w:val="en-US"/>
        </w:rPr>
        <w:t>ZZZ</w:t>
      </w:r>
      <w:r w:rsidR="00451795" w:rsidRPr="00BE28C1">
        <w:rPr>
          <w:b/>
        </w:rPr>
        <w:t>-</w:t>
      </w:r>
      <w:r w:rsidR="00451795" w:rsidRPr="00BE28C1">
        <w:rPr>
          <w:b/>
          <w:lang w:val="en-US"/>
        </w:rPr>
        <w:t>TTN</w:t>
      </w:r>
      <w:r w:rsidR="00451795">
        <w:rPr>
          <w:b/>
          <w:lang w:val="en-US"/>
        </w:rPr>
        <w:t>N</w:t>
      </w:r>
      <w:r w:rsidR="00451795">
        <w:rPr>
          <w:b/>
        </w:rPr>
        <w:t>-</w:t>
      </w:r>
      <w:r w:rsidR="00451795">
        <w:rPr>
          <w:b/>
          <w:lang w:val="en-US"/>
        </w:rPr>
        <w:t>BRK</w:t>
      </w:r>
      <w:r w:rsidR="00451795" w:rsidRPr="00451795">
        <w:rPr>
          <w:b/>
        </w:rPr>
        <w:t>)</w:t>
      </w:r>
      <w:r w:rsidR="00D3744C">
        <w:rPr>
          <w:b/>
        </w:rPr>
        <w:t>,</w:t>
      </w:r>
    </w:p>
    <w:p w14:paraId="5449D5CB" w14:textId="0FDEF365" w:rsidR="00AE3DC9" w:rsidRPr="00451795" w:rsidRDefault="00451795" w:rsidP="00D3744C">
      <w:pPr>
        <w:pStyle w:val="aa"/>
      </w:pPr>
      <w:r>
        <w:t>где</w:t>
      </w:r>
      <w:r w:rsidRPr="00451795">
        <w:t>:</w:t>
      </w:r>
    </w:p>
    <w:p w14:paraId="2F9BC169" w14:textId="7F5CA03F" w:rsidR="00AE3DC9" w:rsidRPr="00BE28C1" w:rsidRDefault="00AE3DC9" w:rsidP="00D3744C">
      <w:pPr>
        <w:pStyle w:val="aa"/>
        <w:rPr>
          <w:b/>
        </w:rPr>
      </w:pPr>
      <w:r w:rsidRPr="00BE28C1">
        <w:rPr>
          <w:b/>
          <w:lang w:val="en-US"/>
        </w:rPr>
        <w:t>XXX</w:t>
      </w:r>
      <w:r w:rsidR="00501461">
        <w:rPr>
          <w:b/>
        </w:rPr>
        <w:t xml:space="preserve"> </w:t>
      </w:r>
      <w:r w:rsidRPr="00BE28C1">
        <w:rPr>
          <w:b/>
        </w:rPr>
        <w:t xml:space="preserve">– </w:t>
      </w:r>
      <w:r w:rsidRPr="00BE28C1">
        <w:t>Принадлежность сервера к ФОИВ. Состоит из трех символов латинского алфавита.</w:t>
      </w:r>
    </w:p>
    <w:p w14:paraId="0557ABDF" w14:textId="1FC7B967" w:rsidR="00AE3DC9" w:rsidRPr="00BE28C1" w:rsidRDefault="00AE3DC9" w:rsidP="00D3744C">
      <w:pPr>
        <w:pStyle w:val="aa"/>
        <w:rPr>
          <w:b/>
        </w:rPr>
      </w:pPr>
      <w:r w:rsidRPr="00BE28C1">
        <w:rPr>
          <w:b/>
          <w:lang w:val="en-US"/>
        </w:rPr>
        <w:t>YYY</w:t>
      </w:r>
      <w:r w:rsidR="00501461">
        <w:rPr>
          <w:b/>
        </w:rPr>
        <w:t xml:space="preserve"> </w:t>
      </w:r>
      <w:r w:rsidRPr="00BE28C1">
        <w:rPr>
          <w:b/>
        </w:rPr>
        <w:t>–</w:t>
      </w:r>
      <w:r w:rsidR="00577F4E">
        <w:rPr>
          <w:b/>
        </w:rPr>
        <w:t xml:space="preserve"> </w:t>
      </w:r>
      <w:r w:rsidRPr="00BE28C1">
        <w:t>Название зоны</w:t>
      </w:r>
      <w:r w:rsidR="00FE78DA" w:rsidRPr="00FE78DA">
        <w:t xml:space="preserve"> </w:t>
      </w:r>
      <w:r w:rsidR="00FE78DA">
        <w:t>и контура безопасности</w:t>
      </w:r>
      <w:r w:rsidRPr="00BE28C1">
        <w:t>, в которой размещается сервер</w:t>
      </w:r>
      <w:r w:rsidR="00451795">
        <w:t>.</w:t>
      </w:r>
      <w:r w:rsidRPr="00BE28C1">
        <w:t xml:space="preserve"> Состоит из </w:t>
      </w:r>
      <w:r w:rsidR="00451795">
        <w:t>двух</w:t>
      </w:r>
      <w:r w:rsidR="00451795" w:rsidRPr="00BE28C1">
        <w:t xml:space="preserve"> </w:t>
      </w:r>
      <w:r w:rsidRPr="00BE28C1">
        <w:t>символов латинского алфавита</w:t>
      </w:r>
      <w:r w:rsidR="00451795">
        <w:t xml:space="preserve"> </w:t>
      </w:r>
      <w:r w:rsidR="00451795" w:rsidRPr="00451795">
        <w:t>и символа O (Open)(ОК) или С (Closed)(ЗК)</w:t>
      </w:r>
      <w:r w:rsidRPr="00BE28C1">
        <w:t>.</w:t>
      </w:r>
    </w:p>
    <w:p w14:paraId="0F692B82" w14:textId="2AAA9BBB" w:rsidR="00AE3DC9" w:rsidRPr="00BE28C1" w:rsidRDefault="00AE3DC9" w:rsidP="00D3744C">
      <w:pPr>
        <w:pStyle w:val="aa"/>
        <w:rPr>
          <w:b/>
        </w:rPr>
      </w:pPr>
      <w:r w:rsidRPr="00BE28C1">
        <w:rPr>
          <w:b/>
          <w:lang w:val="en-US"/>
        </w:rPr>
        <w:t>ZZZ</w:t>
      </w:r>
      <w:r w:rsidR="00577F4E">
        <w:rPr>
          <w:b/>
        </w:rPr>
        <w:t xml:space="preserve"> </w:t>
      </w:r>
      <w:r w:rsidRPr="00BE28C1">
        <w:rPr>
          <w:b/>
        </w:rPr>
        <w:t>–</w:t>
      </w:r>
      <w:r w:rsidR="00577F4E">
        <w:rPr>
          <w:b/>
        </w:rPr>
        <w:t xml:space="preserve"> </w:t>
      </w:r>
      <w:r w:rsidRPr="00BE28C1">
        <w:t>Название ИС РТК ЦТ/ФОИВ/Заказчиков. Состоит из трех символов латинского алфавита.</w:t>
      </w:r>
    </w:p>
    <w:p w14:paraId="50B6D51F" w14:textId="2DA2849E" w:rsidR="00AE3DC9" w:rsidRPr="00BE28C1" w:rsidRDefault="00AE3DC9" w:rsidP="00D3744C">
      <w:pPr>
        <w:pStyle w:val="aa"/>
        <w:rPr>
          <w:b/>
        </w:rPr>
      </w:pPr>
      <w:r w:rsidRPr="00BE28C1">
        <w:rPr>
          <w:b/>
          <w:lang w:val="en-US"/>
        </w:rPr>
        <w:t>TT</w:t>
      </w:r>
      <w:r w:rsidR="00577F4E">
        <w:rPr>
          <w:b/>
        </w:rPr>
        <w:t xml:space="preserve"> </w:t>
      </w:r>
      <w:r w:rsidRPr="00BE28C1">
        <w:rPr>
          <w:b/>
        </w:rPr>
        <w:t>–</w:t>
      </w:r>
      <w:r w:rsidR="00577F4E">
        <w:rPr>
          <w:b/>
        </w:rPr>
        <w:t xml:space="preserve"> </w:t>
      </w:r>
      <w:r w:rsidRPr="00BE28C1">
        <w:t>Назначение роли сервера (компонента/модуля) в ИС. Состоит из двух символов латинского алфавита.</w:t>
      </w:r>
    </w:p>
    <w:p w14:paraId="111AD743" w14:textId="4C205AAA" w:rsidR="00AE3DC9" w:rsidRDefault="00AE3DC9" w:rsidP="00D3744C">
      <w:pPr>
        <w:pStyle w:val="aa"/>
      </w:pPr>
      <w:r w:rsidRPr="00BE28C1">
        <w:rPr>
          <w:b/>
          <w:lang w:val="en-US"/>
        </w:rPr>
        <w:t>N</w:t>
      </w:r>
      <w:r w:rsidR="00451795">
        <w:rPr>
          <w:b/>
          <w:lang w:val="en-US"/>
        </w:rPr>
        <w:t>N</w:t>
      </w:r>
      <w:r w:rsidR="00577F4E">
        <w:rPr>
          <w:b/>
        </w:rPr>
        <w:t xml:space="preserve"> </w:t>
      </w:r>
      <w:r w:rsidRPr="00BE28C1">
        <w:rPr>
          <w:b/>
        </w:rPr>
        <w:t>–</w:t>
      </w:r>
      <w:r w:rsidR="00501461">
        <w:rPr>
          <w:b/>
        </w:rPr>
        <w:t xml:space="preserve"> </w:t>
      </w:r>
      <w:r w:rsidRPr="00BE28C1">
        <w:t xml:space="preserve">Номер по порядку. Применяется, если в составе ИС несколько серверов с одинаковой ролью (несколько одинаковых модулей/компонентов ИС). Состоит из одной </w:t>
      </w:r>
      <w:r w:rsidR="00451795">
        <w:t>или двух</w:t>
      </w:r>
      <w:r w:rsidR="00451795" w:rsidRPr="00BE28C1">
        <w:t xml:space="preserve"> </w:t>
      </w:r>
      <w:r w:rsidRPr="00BE28C1">
        <w:t>цифр от 1 до 9</w:t>
      </w:r>
      <w:r w:rsidR="00451795">
        <w:t>9</w:t>
      </w:r>
      <w:r w:rsidRPr="00BE28C1">
        <w:t>.</w:t>
      </w:r>
    </w:p>
    <w:p w14:paraId="5BD6315D" w14:textId="62CD4FD1" w:rsidR="00451795" w:rsidRPr="00451795" w:rsidRDefault="00451795" w:rsidP="00451795">
      <w:pPr>
        <w:pStyle w:val="aa"/>
      </w:pPr>
      <w:r w:rsidRPr="00451795">
        <w:rPr>
          <w:b/>
        </w:rPr>
        <w:t xml:space="preserve">BR     </w:t>
      </w:r>
      <w:r w:rsidR="00456109" w:rsidRPr="00451795">
        <w:t xml:space="preserve">– </w:t>
      </w:r>
      <w:r w:rsidR="00456109" w:rsidRPr="00451795">
        <w:tab/>
      </w:r>
      <w:r w:rsidRPr="00451795">
        <w:t xml:space="preserve">Обозначение восстановленной ВМ из сохранённой ранее копии другой существующей ВМ с уже существующей ролью (Backup Recovery). </w:t>
      </w:r>
    </w:p>
    <w:p w14:paraId="5368C1F5" w14:textId="0D2232B8" w:rsidR="00451795" w:rsidRPr="00451795" w:rsidRDefault="00451795" w:rsidP="00451795">
      <w:pPr>
        <w:pStyle w:val="aa"/>
      </w:pPr>
      <w:r w:rsidRPr="00451795">
        <w:rPr>
          <w:b/>
        </w:rPr>
        <w:lastRenderedPageBreak/>
        <w:t xml:space="preserve">K       </w:t>
      </w:r>
      <w:r w:rsidRPr="00451795">
        <w:t>–</w:t>
      </w:r>
      <w:r w:rsidRPr="00451795">
        <w:tab/>
        <w:t>Номер по порядку. Применяется, для обозначения восстановленных ВМ, из копии существующих ВМ, в случае если восстановленных копий ВМ несколько. Восстановленная ВМ, размещается только в том же контуре, той же зоне, в том же VLAN, в котором расположена существующая/оригинальная ВМ</w:t>
      </w:r>
      <w:r>
        <w:t>.</w:t>
      </w:r>
    </w:p>
    <w:p w14:paraId="4DC0E661" w14:textId="34064966" w:rsidR="00AE3DC9" w:rsidRPr="00BE28C1" w:rsidRDefault="00AE3DC9" w:rsidP="00D3744C">
      <w:pPr>
        <w:pStyle w:val="aa"/>
      </w:pPr>
      <w:r w:rsidRPr="00BE28C1">
        <w:t>Примеры:</w:t>
      </w:r>
    </w:p>
    <w:p w14:paraId="7C52E430" w14:textId="32A2E067" w:rsidR="00AE3DC9" w:rsidRPr="00BE28C1" w:rsidRDefault="00AE3DC9" w:rsidP="00D3744C">
      <w:pPr>
        <w:pStyle w:val="aa"/>
      </w:pPr>
      <w:r w:rsidRPr="00BE28C1">
        <w:rPr>
          <w:lang w:val="en-US"/>
        </w:rPr>
        <w:t>MER</w:t>
      </w:r>
      <w:r w:rsidRPr="00BE28C1">
        <w:t>-</w:t>
      </w:r>
      <w:r w:rsidR="00FE78DA" w:rsidRPr="00BE28C1">
        <w:rPr>
          <w:lang w:val="en-US"/>
        </w:rPr>
        <w:t>PR</w:t>
      </w:r>
      <w:r w:rsidR="00FE78DA">
        <w:rPr>
          <w:lang w:val="en-US"/>
        </w:rPr>
        <w:t>O</w:t>
      </w:r>
      <w:r w:rsidRPr="00BE28C1">
        <w:t>-</w:t>
      </w:r>
      <w:r w:rsidRPr="00BE28C1">
        <w:rPr>
          <w:lang w:val="en-US"/>
        </w:rPr>
        <w:t>SED</w:t>
      </w:r>
      <w:r w:rsidRPr="00BE28C1">
        <w:t>-</w:t>
      </w:r>
      <w:r w:rsidRPr="00BE28C1">
        <w:rPr>
          <w:lang w:val="en-US"/>
        </w:rPr>
        <w:t>AP</w:t>
      </w:r>
      <w:r w:rsidR="00EB5E07">
        <w:t>1</w:t>
      </w:r>
      <w:r w:rsidRPr="00BE28C1">
        <w:t xml:space="preserve">5 – Минэкономразвития России, </w:t>
      </w:r>
      <w:r w:rsidR="00243536">
        <w:t>Продуктивн</w:t>
      </w:r>
      <w:r w:rsidRPr="00BE28C1">
        <w:t xml:space="preserve">ая зона, </w:t>
      </w:r>
      <w:r w:rsidR="00147057">
        <w:t xml:space="preserve">Открытый контур, </w:t>
      </w:r>
      <w:r w:rsidRPr="00BE28C1">
        <w:t>Система электронного документооборота, сервер приложений</w:t>
      </w:r>
      <w:r w:rsidR="00147057">
        <w:t xml:space="preserve"> номер 5.</w:t>
      </w:r>
    </w:p>
    <w:tbl>
      <w:tblPr>
        <w:tblStyle w:val="afffa"/>
        <w:tblW w:w="5333" w:type="pct"/>
        <w:jc w:val="center"/>
        <w:tblLayout w:type="fixed"/>
        <w:tblLook w:val="04A0" w:firstRow="1" w:lastRow="0" w:firstColumn="1" w:lastColumn="0" w:noHBand="0" w:noVBand="1"/>
      </w:tblPr>
      <w:tblGrid>
        <w:gridCol w:w="659"/>
        <w:gridCol w:w="660"/>
        <w:gridCol w:w="660"/>
        <w:gridCol w:w="660"/>
        <w:gridCol w:w="661"/>
        <w:gridCol w:w="661"/>
        <w:gridCol w:w="661"/>
        <w:gridCol w:w="661"/>
        <w:gridCol w:w="661"/>
        <w:gridCol w:w="661"/>
        <w:gridCol w:w="661"/>
        <w:gridCol w:w="661"/>
        <w:gridCol w:w="661"/>
        <w:gridCol w:w="661"/>
        <w:gridCol w:w="661"/>
        <w:gridCol w:w="661"/>
      </w:tblGrid>
      <w:tr w:rsidR="00EB5E07" w:rsidRPr="00604CCE" w14:paraId="456D927B" w14:textId="60E0AF24" w:rsidTr="00EB5E07">
        <w:trPr>
          <w:jc w:val="center"/>
        </w:trPr>
        <w:tc>
          <w:tcPr>
            <w:tcW w:w="660" w:type="dxa"/>
          </w:tcPr>
          <w:p w14:paraId="34FB14BA" w14:textId="77777777" w:rsidR="00EB5E07" w:rsidRPr="00604CCE" w:rsidRDefault="00EB5E07" w:rsidP="007702B5">
            <w:pPr>
              <w:jc w:val="center"/>
              <w:rPr>
                <w:sz w:val="24"/>
                <w:szCs w:val="24"/>
                <w:lang w:val="en-US"/>
              </w:rPr>
            </w:pPr>
            <w:r w:rsidRPr="00604CCE">
              <w:rPr>
                <w:sz w:val="24"/>
                <w:szCs w:val="24"/>
                <w:lang w:val="en-US"/>
              </w:rPr>
              <w:t>1</w:t>
            </w:r>
          </w:p>
        </w:tc>
        <w:tc>
          <w:tcPr>
            <w:tcW w:w="660" w:type="dxa"/>
          </w:tcPr>
          <w:p w14:paraId="1F56EAD4" w14:textId="77777777" w:rsidR="00EB5E07" w:rsidRPr="00604CCE" w:rsidRDefault="00EB5E07" w:rsidP="007702B5">
            <w:pPr>
              <w:jc w:val="center"/>
              <w:rPr>
                <w:sz w:val="24"/>
                <w:szCs w:val="24"/>
                <w:lang w:val="en-US"/>
              </w:rPr>
            </w:pPr>
            <w:r w:rsidRPr="00604CCE">
              <w:rPr>
                <w:sz w:val="24"/>
                <w:szCs w:val="24"/>
                <w:lang w:val="en-US"/>
              </w:rPr>
              <w:t>2</w:t>
            </w:r>
          </w:p>
        </w:tc>
        <w:tc>
          <w:tcPr>
            <w:tcW w:w="660" w:type="dxa"/>
          </w:tcPr>
          <w:p w14:paraId="647B96E3" w14:textId="77777777" w:rsidR="00EB5E07" w:rsidRPr="00604CCE" w:rsidRDefault="00EB5E07" w:rsidP="007702B5">
            <w:pPr>
              <w:jc w:val="center"/>
              <w:rPr>
                <w:sz w:val="24"/>
                <w:szCs w:val="24"/>
                <w:lang w:val="en-US"/>
              </w:rPr>
            </w:pPr>
            <w:r w:rsidRPr="00604CCE">
              <w:rPr>
                <w:sz w:val="24"/>
                <w:szCs w:val="24"/>
                <w:lang w:val="en-US"/>
              </w:rPr>
              <w:t>3</w:t>
            </w:r>
          </w:p>
        </w:tc>
        <w:tc>
          <w:tcPr>
            <w:tcW w:w="660" w:type="dxa"/>
          </w:tcPr>
          <w:p w14:paraId="7458746E" w14:textId="77777777" w:rsidR="00EB5E07" w:rsidRPr="00604CCE" w:rsidRDefault="00EB5E07" w:rsidP="007702B5">
            <w:pPr>
              <w:jc w:val="center"/>
              <w:rPr>
                <w:sz w:val="24"/>
                <w:szCs w:val="24"/>
                <w:lang w:val="en-US"/>
              </w:rPr>
            </w:pPr>
            <w:r w:rsidRPr="00604CCE">
              <w:rPr>
                <w:sz w:val="24"/>
                <w:szCs w:val="24"/>
                <w:lang w:val="en-US"/>
              </w:rPr>
              <w:t>4</w:t>
            </w:r>
          </w:p>
        </w:tc>
        <w:tc>
          <w:tcPr>
            <w:tcW w:w="661" w:type="dxa"/>
          </w:tcPr>
          <w:p w14:paraId="0077845E" w14:textId="77777777" w:rsidR="00EB5E07" w:rsidRPr="00604CCE" w:rsidRDefault="00EB5E07" w:rsidP="007702B5">
            <w:pPr>
              <w:jc w:val="center"/>
              <w:rPr>
                <w:sz w:val="24"/>
                <w:szCs w:val="24"/>
                <w:lang w:val="en-US"/>
              </w:rPr>
            </w:pPr>
            <w:r w:rsidRPr="00604CCE">
              <w:rPr>
                <w:sz w:val="24"/>
                <w:szCs w:val="24"/>
                <w:lang w:val="en-US"/>
              </w:rPr>
              <w:t>5</w:t>
            </w:r>
          </w:p>
        </w:tc>
        <w:tc>
          <w:tcPr>
            <w:tcW w:w="661" w:type="dxa"/>
          </w:tcPr>
          <w:p w14:paraId="041DCCEA" w14:textId="77777777" w:rsidR="00EB5E07" w:rsidRPr="00604CCE" w:rsidRDefault="00EB5E07" w:rsidP="007702B5">
            <w:pPr>
              <w:jc w:val="center"/>
              <w:rPr>
                <w:sz w:val="24"/>
                <w:szCs w:val="24"/>
                <w:lang w:val="en-US"/>
              </w:rPr>
            </w:pPr>
            <w:r w:rsidRPr="00604CCE">
              <w:rPr>
                <w:sz w:val="24"/>
                <w:szCs w:val="24"/>
                <w:lang w:val="en-US"/>
              </w:rPr>
              <w:t>6</w:t>
            </w:r>
          </w:p>
        </w:tc>
        <w:tc>
          <w:tcPr>
            <w:tcW w:w="661" w:type="dxa"/>
          </w:tcPr>
          <w:p w14:paraId="064ADA6B" w14:textId="77777777" w:rsidR="00EB5E07" w:rsidRPr="00604CCE" w:rsidRDefault="00EB5E07" w:rsidP="007702B5">
            <w:pPr>
              <w:jc w:val="center"/>
              <w:rPr>
                <w:sz w:val="24"/>
                <w:szCs w:val="24"/>
                <w:lang w:val="en-US"/>
              </w:rPr>
            </w:pPr>
            <w:r w:rsidRPr="00604CCE">
              <w:rPr>
                <w:sz w:val="24"/>
                <w:szCs w:val="24"/>
                <w:lang w:val="en-US"/>
              </w:rPr>
              <w:t>7</w:t>
            </w:r>
          </w:p>
        </w:tc>
        <w:tc>
          <w:tcPr>
            <w:tcW w:w="661" w:type="dxa"/>
          </w:tcPr>
          <w:p w14:paraId="00A9FCB2" w14:textId="77777777" w:rsidR="00EB5E07" w:rsidRPr="00604CCE" w:rsidRDefault="00EB5E07" w:rsidP="007702B5">
            <w:pPr>
              <w:jc w:val="center"/>
              <w:rPr>
                <w:sz w:val="24"/>
                <w:szCs w:val="24"/>
                <w:lang w:val="en-US"/>
              </w:rPr>
            </w:pPr>
            <w:r w:rsidRPr="00604CCE">
              <w:rPr>
                <w:sz w:val="24"/>
                <w:szCs w:val="24"/>
                <w:lang w:val="en-US"/>
              </w:rPr>
              <w:t>8</w:t>
            </w:r>
          </w:p>
        </w:tc>
        <w:tc>
          <w:tcPr>
            <w:tcW w:w="661" w:type="dxa"/>
          </w:tcPr>
          <w:p w14:paraId="144FE740" w14:textId="77777777" w:rsidR="00EB5E07" w:rsidRPr="00604CCE" w:rsidRDefault="00EB5E07" w:rsidP="007702B5">
            <w:pPr>
              <w:jc w:val="center"/>
              <w:rPr>
                <w:sz w:val="24"/>
                <w:szCs w:val="24"/>
                <w:lang w:val="en-US"/>
              </w:rPr>
            </w:pPr>
            <w:r w:rsidRPr="00604CCE">
              <w:rPr>
                <w:sz w:val="24"/>
                <w:szCs w:val="24"/>
                <w:lang w:val="en-US"/>
              </w:rPr>
              <w:t>9</w:t>
            </w:r>
          </w:p>
        </w:tc>
        <w:tc>
          <w:tcPr>
            <w:tcW w:w="661" w:type="dxa"/>
          </w:tcPr>
          <w:p w14:paraId="58673532" w14:textId="77777777" w:rsidR="00EB5E07" w:rsidRPr="00604CCE" w:rsidRDefault="00EB5E07" w:rsidP="007702B5">
            <w:pPr>
              <w:jc w:val="center"/>
              <w:rPr>
                <w:sz w:val="24"/>
                <w:szCs w:val="24"/>
                <w:lang w:val="en-US"/>
              </w:rPr>
            </w:pPr>
            <w:r w:rsidRPr="00604CCE">
              <w:rPr>
                <w:sz w:val="24"/>
                <w:szCs w:val="24"/>
                <w:lang w:val="en-US"/>
              </w:rPr>
              <w:t>10</w:t>
            </w:r>
          </w:p>
        </w:tc>
        <w:tc>
          <w:tcPr>
            <w:tcW w:w="661" w:type="dxa"/>
          </w:tcPr>
          <w:p w14:paraId="0A70B0AA" w14:textId="77777777" w:rsidR="00EB5E07" w:rsidRPr="00604CCE" w:rsidRDefault="00EB5E07" w:rsidP="007702B5">
            <w:pPr>
              <w:jc w:val="center"/>
              <w:rPr>
                <w:sz w:val="24"/>
                <w:szCs w:val="24"/>
                <w:lang w:val="en-US"/>
              </w:rPr>
            </w:pPr>
            <w:r w:rsidRPr="00604CCE">
              <w:rPr>
                <w:sz w:val="24"/>
                <w:szCs w:val="24"/>
                <w:lang w:val="en-US"/>
              </w:rPr>
              <w:t>11</w:t>
            </w:r>
          </w:p>
        </w:tc>
        <w:tc>
          <w:tcPr>
            <w:tcW w:w="661" w:type="dxa"/>
          </w:tcPr>
          <w:p w14:paraId="20362C39" w14:textId="77777777" w:rsidR="00EB5E07" w:rsidRPr="00604CCE" w:rsidRDefault="00EB5E07" w:rsidP="007702B5">
            <w:pPr>
              <w:jc w:val="center"/>
              <w:rPr>
                <w:sz w:val="24"/>
                <w:szCs w:val="24"/>
                <w:lang w:val="en-US"/>
              </w:rPr>
            </w:pPr>
            <w:r w:rsidRPr="00604CCE">
              <w:rPr>
                <w:sz w:val="24"/>
                <w:szCs w:val="24"/>
                <w:lang w:val="en-US"/>
              </w:rPr>
              <w:t>12</w:t>
            </w:r>
          </w:p>
        </w:tc>
        <w:tc>
          <w:tcPr>
            <w:tcW w:w="661" w:type="dxa"/>
          </w:tcPr>
          <w:p w14:paraId="594B3E9A" w14:textId="77777777" w:rsidR="00EB5E07" w:rsidRPr="00604CCE" w:rsidRDefault="00EB5E07" w:rsidP="007702B5">
            <w:pPr>
              <w:jc w:val="center"/>
              <w:rPr>
                <w:sz w:val="24"/>
                <w:szCs w:val="24"/>
                <w:lang w:val="en-US"/>
              </w:rPr>
            </w:pPr>
            <w:r w:rsidRPr="00604CCE">
              <w:rPr>
                <w:sz w:val="24"/>
                <w:szCs w:val="24"/>
                <w:lang w:val="en-US"/>
              </w:rPr>
              <w:t>13</w:t>
            </w:r>
          </w:p>
        </w:tc>
        <w:tc>
          <w:tcPr>
            <w:tcW w:w="661" w:type="dxa"/>
          </w:tcPr>
          <w:p w14:paraId="36AD871E" w14:textId="77777777" w:rsidR="00EB5E07" w:rsidRPr="00604CCE" w:rsidRDefault="00EB5E07" w:rsidP="007702B5">
            <w:pPr>
              <w:jc w:val="center"/>
              <w:rPr>
                <w:sz w:val="24"/>
                <w:szCs w:val="24"/>
                <w:lang w:val="en-US"/>
              </w:rPr>
            </w:pPr>
            <w:r w:rsidRPr="00604CCE">
              <w:rPr>
                <w:sz w:val="24"/>
                <w:szCs w:val="24"/>
                <w:lang w:val="en-US"/>
              </w:rPr>
              <w:t>14</w:t>
            </w:r>
          </w:p>
        </w:tc>
        <w:tc>
          <w:tcPr>
            <w:tcW w:w="661" w:type="dxa"/>
          </w:tcPr>
          <w:p w14:paraId="3A255653" w14:textId="77777777" w:rsidR="00EB5E07" w:rsidRPr="00604CCE" w:rsidRDefault="00EB5E07" w:rsidP="007702B5">
            <w:pPr>
              <w:jc w:val="center"/>
              <w:rPr>
                <w:sz w:val="24"/>
                <w:szCs w:val="24"/>
                <w:lang w:val="en-US"/>
              </w:rPr>
            </w:pPr>
            <w:r w:rsidRPr="00604CCE">
              <w:rPr>
                <w:sz w:val="24"/>
                <w:szCs w:val="24"/>
                <w:lang w:val="en-US"/>
              </w:rPr>
              <w:t>15</w:t>
            </w:r>
          </w:p>
        </w:tc>
        <w:tc>
          <w:tcPr>
            <w:tcW w:w="661" w:type="dxa"/>
          </w:tcPr>
          <w:p w14:paraId="26ABECF8" w14:textId="708386F4" w:rsidR="00EB5E07" w:rsidRPr="00EB5E07" w:rsidRDefault="00EB5E07" w:rsidP="007702B5">
            <w:pPr>
              <w:jc w:val="center"/>
            </w:pPr>
            <w:r>
              <w:t>16</w:t>
            </w:r>
          </w:p>
        </w:tc>
      </w:tr>
      <w:tr w:rsidR="00EB5E07" w:rsidRPr="00604CCE" w14:paraId="3F3C811B" w14:textId="2CAEA75C" w:rsidTr="00EB5E07">
        <w:trPr>
          <w:trHeight w:val="150"/>
          <w:jc w:val="center"/>
        </w:trPr>
        <w:tc>
          <w:tcPr>
            <w:tcW w:w="660" w:type="dxa"/>
          </w:tcPr>
          <w:p w14:paraId="17995AD8" w14:textId="77777777" w:rsidR="00EB5E07" w:rsidRPr="00604CCE" w:rsidRDefault="00EB5E07" w:rsidP="007702B5">
            <w:pPr>
              <w:jc w:val="center"/>
              <w:rPr>
                <w:sz w:val="24"/>
                <w:szCs w:val="24"/>
                <w:lang w:val="en-US"/>
              </w:rPr>
            </w:pPr>
          </w:p>
        </w:tc>
        <w:tc>
          <w:tcPr>
            <w:tcW w:w="660" w:type="dxa"/>
          </w:tcPr>
          <w:p w14:paraId="713EC1FE" w14:textId="77777777" w:rsidR="00EB5E07" w:rsidRPr="00604CCE" w:rsidRDefault="00EB5E07" w:rsidP="007702B5">
            <w:pPr>
              <w:jc w:val="center"/>
              <w:rPr>
                <w:sz w:val="24"/>
                <w:szCs w:val="24"/>
                <w:lang w:val="en-US"/>
              </w:rPr>
            </w:pPr>
          </w:p>
        </w:tc>
        <w:tc>
          <w:tcPr>
            <w:tcW w:w="660" w:type="dxa"/>
          </w:tcPr>
          <w:p w14:paraId="0FA52FF4" w14:textId="77777777" w:rsidR="00EB5E07" w:rsidRPr="00604CCE" w:rsidRDefault="00EB5E07" w:rsidP="007702B5">
            <w:pPr>
              <w:jc w:val="center"/>
              <w:rPr>
                <w:sz w:val="24"/>
                <w:szCs w:val="24"/>
                <w:lang w:val="en-US"/>
              </w:rPr>
            </w:pPr>
          </w:p>
        </w:tc>
        <w:tc>
          <w:tcPr>
            <w:tcW w:w="660" w:type="dxa"/>
          </w:tcPr>
          <w:p w14:paraId="4F2D4EB9" w14:textId="77777777" w:rsidR="00EB5E07" w:rsidRPr="00604CCE" w:rsidRDefault="00EB5E07" w:rsidP="007702B5">
            <w:pPr>
              <w:jc w:val="center"/>
              <w:rPr>
                <w:sz w:val="24"/>
                <w:szCs w:val="24"/>
                <w:lang w:val="en-US"/>
              </w:rPr>
            </w:pPr>
          </w:p>
        </w:tc>
        <w:tc>
          <w:tcPr>
            <w:tcW w:w="661" w:type="dxa"/>
          </w:tcPr>
          <w:p w14:paraId="1831FA0F" w14:textId="77777777" w:rsidR="00EB5E07" w:rsidRPr="00604CCE" w:rsidRDefault="00EB5E07" w:rsidP="007702B5">
            <w:pPr>
              <w:jc w:val="center"/>
              <w:rPr>
                <w:sz w:val="24"/>
                <w:szCs w:val="24"/>
                <w:lang w:val="en-US"/>
              </w:rPr>
            </w:pPr>
          </w:p>
        </w:tc>
        <w:tc>
          <w:tcPr>
            <w:tcW w:w="661" w:type="dxa"/>
          </w:tcPr>
          <w:p w14:paraId="5052C5AC" w14:textId="77777777" w:rsidR="00EB5E07" w:rsidRPr="00604CCE" w:rsidRDefault="00EB5E07" w:rsidP="007702B5">
            <w:pPr>
              <w:jc w:val="center"/>
              <w:rPr>
                <w:sz w:val="24"/>
                <w:szCs w:val="24"/>
                <w:lang w:val="en-US"/>
              </w:rPr>
            </w:pPr>
          </w:p>
        </w:tc>
        <w:tc>
          <w:tcPr>
            <w:tcW w:w="661" w:type="dxa"/>
          </w:tcPr>
          <w:p w14:paraId="1276487B" w14:textId="77777777" w:rsidR="00EB5E07" w:rsidRPr="00604CCE" w:rsidRDefault="00EB5E07" w:rsidP="007702B5">
            <w:pPr>
              <w:jc w:val="center"/>
              <w:rPr>
                <w:sz w:val="24"/>
                <w:szCs w:val="24"/>
                <w:lang w:val="en-US"/>
              </w:rPr>
            </w:pPr>
          </w:p>
        </w:tc>
        <w:tc>
          <w:tcPr>
            <w:tcW w:w="661" w:type="dxa"/>
          </w:tcPr>
          <w:p w14:paraId="5EC746DC" w14:textId="77777777" w:rsidR="00EB5E07" w:rsidRPr="00604CCE" w:rsidRDefault="00EB5E07" w:rsidP="007702B5">
            <w:pPr>
              <w:jc w:val="center"/>
              <w:rPr>
                <w:sz w:val="24"/>
                <w:szCs w:val="24"/>
                <w:lang w:val="en-US"/>
              </w:rPr>
            </w:pPr>
          </w:p>
        </w:tc>
        <w:tc>
          <w:tcPr>
            <w:tcW w:w="661" w:type="dxa"/>
          </w:tcPr>
          <w:p w14:paraId="1DF65E42" w14:textId="77777777" w:rsidR="00EB5E07" w:rsidRPr="00604CCE" w:rsidRDefault="00EB5E07" w:rsidP="007702B5">
            <w:pPr>
              <w:jc w:val="center"/>
              <w:rPr>
                <w:sz w:val="24"/>
                <w:szCs w:val="24"/>
                <w:lang w:val="en-US"/>
              </w:rPr>
            </w:pPr>
          </w:p>
        </w:tc>
        <w:tc>
          <w:tcPr>
            <w:tcW w:w="661" w:type="dxa"/>
          </w:tcPr>
          <w:p w14:paraId="0F8AD8E1" w14:textId="77777777" w:rsidR="00EB5E07" w:rsidRPr="00604CCE" w:rsidRDefault="00EB5E07" w:rsidP="007702B5">
            <w:pPr>
              <w:jc w:val="center"/>
              <w:rPr>
                <w:sz w:val="24"/>
                <w:szCs w:val="24"/>
                <w:lang w:val="en-US"/>
              </w:rPr>
            </w:pPr>
          </w:p>
        </w:tc>
        <w:tc>
          <w:tcPr>
            <w:tcW w:w="661" w:type="dxa"/>
          </w:tcPr>
          <w:p w14:paraId="5CAEED7A" w14:textId="77777777" w:rsidR="00EB5E07" w:rsidRPr="00604CCE" w:rsidRDefault="00EB5E07" w:rsidP="007702B5">
            <w:pPr>
              <w:jc w:val="center"/>
              <w:rPr>
                <w:sz w:val="24"/>
                <w:szCs w:val="24"/>
                <w:lang w:val="en-US"/>
              </w:rPr>
            </w:pPr>
          </w:p>
        </w:tc>
        <w:tc>
          <w:tcPr>
            <w:tcW w:w="661" w:type="dxa"/>
          </w:tcPr>
          <w:p w14:paraId="3DD954EF" w14:textId="77777777" w:rsidR="00EB5E07" w:rsidRPr="00604CCE" w:rsidRDefault="00EB5E07" w:rsidP="007702B5">
            <w:pPr>
              <w:jc w:val="center"/>
              <w:rPr>
                <w:sz w:val="24"/>
                <w:szCs w:val="24"/>
                <w:lang w:val="en-US"/>
              </w:rPr>
            </w:pPr>
          </w:p>
        </w:tc>
        <w:tc>
          <w:tcPr>
            <w:tcW w:w="661" w:type="dxa"/>
          </w:tcPr>
          <w:p w14:paraId="559C3914" w14:textId="77777777" w:rsidR="00EB5E07" w:rsidRPr="00604CCE" w:rsidRDefault="00EB5E07" w:rsidP="007702B5">
            <w:pPr>
              <w:jc w:val="center"/>
              <w:rPr>
                <w:sz w:val="24"/>
                <w:szCs w:val="24"/>
                <w:lang w:val="en-US"/>
              </w:rPr>
            </w:pPr>
          </w:p>
        </w:tc>
        <w:tc>
          <w:tcPr>
            <w:tcW w:w="661" w:type="dxa"/>
          </w:tcPr>
          <w:p w14:paraId="65468F74" w14:textId="77777777" w:rsidR="00EB5E07" w:rsidRPr="00604CCE" w:rsidRDefault="00EB5E07" w:rsidP="007702B5">
            <w:pPr>
              <w:jc w:val="center"/>
              <w:rPr>
                <w:sz w:val="24"/>
                <w:szCs w:val="24"/>
                <w:lang w:val="en-US"/>
              </w:rPr>
            </w:pPr>
          </w:p>
        </w:tc>
        <w:tc>
          <w:tcPr>
            <w:tcW w:w="661" w:type="dxa"/>
          </w:tcPr>
          <w:p w14:paraId="5EFA3127" w14:textId="77777777" w:rsidR="00EB5E07" w:rsidRPr="00604CCE" w:rsidRDefault="00EB5E07" w:rsidP="007702B5">
            <w:pPr>
              <w:jc w:val="center"/>
              <w:rPr>
                <w:sz w:val="24"/>
                <w:szCs w:val="24"/>
                <w:lang w:val="en-US"/>
              </w:rPr>
            </w:pPr>
          </w:p>
        </w:tc>
        <w:tc>
          <w:tcPr>
            <w:tcW w:w="661" w:type="dxa"/>
          </w:tcPr>
          <w:p w14:paraId="43572FEA" w14:textId="77777777" w:rsidR="00EB5E07" w:rsidRPr="00604CCE" w:rsidRDefault="00EB5E07" w:rsidP="007702B5">
            <w:pPr>
              <w:jc w:val="center"/>
              <w:rPr>
                <w:lang w:val="en-US"/>
              </w:rPr>
            </w:pPr>
          </w:p>
        </w:tc>
      </w:tr>
      <w:tr w:rsidR="00EB5E07" w:rsidRPr="00604CCE" w14:paraId="0AB476C3" w14:textId="02D60665" w:rsidTr="00EB5E07">
        <w:trPr>
          <w:jc w:val="center"/>
        </w:trPr>
        <w:tc>
          <w:tcPr>
            <w:tcW w:w="660" w:type="dxa"/>
          </w:tcPr>
          <w:p w14:paraId="0F31BDC8" w14:textId="77777777" w:rsidR="00EB5E07" w:rsidRPr="00604CCE" w:rsidRDefault="00EB5E07" w:rsidP="007702B5">
            <w:pPr>
              <w:jc w:val="center"/>
              <w:rPr>
                <w:sz w:val="24"/>
                <w:szCs w:val="24"/>
                <w:lang w:val="en-US"/>
              </w:rPr>
            </w:pPr>
            <w:r w:rsidRPr="00604CCE">
              <w:rPr>
                <w:sz w:val="24"/>
                <w:szCs w:val="24"/>
                <w:lang w:val="en-US"/>
              </w:rPr>
              <w:t>M</w:t>
            </w:r>
          </w:p>
        </w:tc>
        <w:tc>
          <w:tcPr>
            <w:tcW w:w="660" w:type="dxa"/>
          </w:tcPr>
          <w:p w14:paraId="024A5463" w14:textId="77777777" w:rsidR="00EB5E07" w:rsidRPr="00604CCE" w:rsidRDefault="00EB5E07" w:rsidP="007702B5">
            <w:pPr>
              <w:jc w:val="center"/>
              <w:rPr>
                <w:sz w:val="24"/>
                <w:szCs w:val="24"/>
                <w:lang w:val="en-US"/>
              </w:rPr>
            </w:pPr>
            <w:r w:rsidRPr="00604CCE">
              <w:rPr>
                <w:sz w:val="24"/>
                <w:szCs w:val="24"/>
                <w:lang w:val="en-US"/>
              </w:rPr>
              <w:t>E</w:t>
            </w:r>
          </w:p>
        </w:tc>
        <w:tc>
          <w:tcPr>
            <w:tcW w:w="660" w:type="dxa"/>
          </w:tcPr>
          <w:p w14:paraId="78940C50" w14:textId="77777777" w:rsidR="00EB5E07" w:rsidRPr="00604CCE" w:rsidRDefault="00EB5E07" w:rsidP="007702B5">
            <w:pPr>
              <w:jc w:val="center"/>
              <w:rPr>
                <w:sz w:val="24"/>
                <w:szCs w:val="24"/>
                <w:lang w:val="en-US"/>
              </w:rPr>
            </w:pPr>
            <w:r w:rsidRPr="00604CCE">
              <w:rPr>
                <w:sz w:val="24"/>
                <w:szCs w:val="24"/>
                <w:lang w:val="en-US"/>
              </w:rPr>
              <w:t>R</w:t>
            </w:r>
          </w:p>
        </w:tc>
        <w:tc>
          <w:tcPr>
            <w:tcW w:w="660" w:type="dxa"/>
          </w:tcPr>
          <w:p w14:paraId="62A95BAA" w14:textId="77777777" w:rsidR="00EB5E07" w:rsidRPr="00604CCE" w:rsidRDefault="00EB5E07" w:rsidP="007702B5">
            <w:pPr>
              <w:jc w:val="center"/>
              <w:rPr>
                <w:sz w:val="24"/>
                <w:szCs w:val="24"/>
                <w:lang w:val="en-US"/>
              </w:rPr>
            </w:pPr>
            <w:r w:rsidRPr="00604CCE">
              <w:rPr>
                <w:sz w:val="24"/>
                <w:szCs w:val="24"/>
                <w:lang w:val="en-US"/>
              </w:rPr>
              <w:t>-</w:t>
            </w:r>
          </w:p>
        </w:tc>
        <w:tc>
          <w:tcPr>
            <w:tcW w:w="661" w:type="dxa"/>
          </w:tcPr>
          <w:p w14:paraId="162E6A3E" w14:textId="77777777" w:rsidR="00EB5E07" w:rsidRPr="00604CCE" w:rsidRDefault="00EB5E07" w:rsidP="007702B5">
            <w:pPr>
              <w:jc w:val="center"/>
              <w:rPr>
                <w:sz w:val="24"/>
                <w:szCs w:val="24"/>
                <w:lang w:val="en-US"/>
              </w:rPr>
            </w:pPr>
            <w:r w:rsidRPr="00604CCE">
              <w:rPr>
                <w:sz w:val="24"/>
                <w:szCs w:val="24"/>
                <w:lang w:val="en-US"/>
              </w:rPr>
              <w:t>P</w:t>
            </w:r>
          </w:p>
        </w:tc>
        <w:tc>
          <w:tcPr>
            <w:tcW w:w="661" w:type="dxa"/>
          </w:tcPr>
          <w:p w14:paraId="0DAE8C11" w14:textId="77777777" w:rsidR="00EB5E07" w:rsidRPr="00604CCE" w:rsidRDefault="00EB5E07" w:rsidP="007702B5">
            <w:pPr>
              <w:jc w:val="center"/>
              <w:rPr>
                <w:sz w:val="24"/>
                <w:szCs w:val="24"/>
                <w:lang w:val="en-US"/>
              </w:rPr>
            </w:pPr>
            <w:r w:rsidRPr="00604CCE">
              <w:rPr>
                <w:sz w:val="24"/>
                <w:szCs w:val="24"/>
                <w:lang w:val="en-US"/>
              </w:rPr>
              <w:t>R</w:t>
            </w:r>
          </w:p>
        </w:tc>
        <w:tc>
          <w:tcPr>
            <w:tcW w:w="661" w:type="dxa"/>
          </w:tcPr>
          <w:p w14:paraId="7C401CD9" w14:textId="51688AD5" w:rsidR="00EB5E07" w:rsidRPr="00604CCE" w:rsidRDefault="00EB5E07" w:rsidP="007702B5">
            <w:pPr>
              <w:jc w:val="center"/>
              <w:rPr>
                <w:sz w:val="24"/>
                <w:szCs w:val="24"/>
                <w:lang w:val="en-US"/>
              </w:rPr>
            </w:pPr>
            <w:r>
              <w:rPr>
                <w:sz w:val="24"/>
                <w:szCs w:val="24"/>
                <w:lang w:val="en-US"/>
              </w:rPr>
              <w:t>O</w:t>
            </w:r>
          </w:p>
        </w:tc>
        <w:tc>
          <w:tcPr>
            <w:tcW w:w="661" w:type="dxa"/>
          </w:tcPr>
          <w:p w14:paraId="429FA545" w14:textId="77777777" w:rsidR="00EB5E07" w:rsidRPr="00604CCE" w:rsidRDefault="00EB5E07" w:rsidP="007702B5">
            <w:pPr>
              <w:jc w:val="center"/>
              <w:rPr>
                <w:sz w:val="24"/>
                <w:szCs w:val="24"/>
                <w:lang w:val="en-US"/>
              </w:rPr>
            </w:pPr>
            <w:r w:rsidRPr="00604CCE">
              <w:rPr>
                <w:sz w:val="24"/>
                <w:szCs w:val="24"/>
                <w:lang w:val="en-US"/>
              </w:rPr>
              <w:t>-</w:t>
            </w:r>
          </w:p>
        </w:tc>
        <w:tc>
          <w:tcPr>
            <w:tcW w:w="661" w:type="dxa"/>
          </w:tcPr>
          <w:p w14:paraId="01942C66" w14:textId="77777777" w:rsidR="00EB5E07" w:rsidRPr="00604CCE" w:rsidRDefault="00EB5E07" w:rsidP="007702B5">
            <w:pPr>
              <w:jc w:val="center"/>
              <w:rPr>
                <w:sz w:val="24"/>
                <w:szCs w:val="24"/>
                <w:lang w:val="en-US"/>
              </w:rPr>
            </w:pPr>
            <w:r w:rsidRPr="00604CCE">
              <w:rPr>
                <w:sz w:val="24"/>
                <w:szCs w:val="24"/>
                <w:lang w:val="en-US"/>
              </w:rPr>
              <w:t>S</w:t>
            </w:r>
          </w:p>
        </w:tc>
        <w:tc>
          <w:tcPr>
            <w:tcW w:w="661" w:type="dxa"/>
          </w:tcPr>
          <w:p w14:paraId="2C7800D9" w14:textId="77777777" w:rsidR="00EB5E07" w:rsidRPr="00604CCE" w:rsidRDefault="00EB5E07" w:rsidP="007702B5">
            <w:pPr>
              <w:jc w:val="center"/>
              <w:rPr>
                <w:sz w:val="24"/>
                <w:szCs w:val="24"/>
                <w:lang w:val="en-US"/>
              </w:rPr>
            </w:pPr>
            <w:r w:rsidRPr="00604CCE">
              <w:rPr>
                <w:sz w:val="24"/>
                <w:szCs w:val="24"/>
                <w:lang w:val="en-US"/>
              </w:rPr>
              <w:t>E</w:t>
            </w:r>
          </w:p>
        </w:tc>
        <w:tc>
          <w:tcPr>
            <w:tcW w:w="661" w:type="dxa"/>
          </w:tcPr>
          <w:p w14:paraId="12C55CBA" w14:textId="77777777" w:rsidR="00EB5E07" w:rsidRPr="00604CCE" w:rsidRDefault="00EB5E07" w:rsidP="007702B5">
            <w:pPr>
              <w:jc w:val="center"/>
              <w:rPr>
                <w:sz w:val="24"/>
                <w:szCs w:val="24"/>
                <w:lang w:val="en-US"/>
              </w:rPr>
            </w:pPr>
            <w:r w:rsidRPr="00604CCE">
              <w:rPr>
                <w:sz w:val="24"/>
                <w:szCs w:val="24"/>
                <w:lang w:val="en-US"/>
              </w:rPr>
              <w:t>D</w:t>
            </w:r>
          </w:p>
        </w:tc>
        <w:tc>
          <w:tcPr>
            <w:tcW w:w="661" w:type="dxa"/>
          </w:tcPr>
          <w:p w14:paraId="38830D05" w14:textId="77777777" w:rsidR="00EB5E07" w:rsidRPr="00604CCE" w:rsidRDefault="00EB5E07" w:rsidP="007702B5">
            <w:pPr>
              <w:jc w:val="center"/>
              <w:rPr>
                <w:sz w:val="24"/>
                <w:szCs w:val="24"/>
                <w:lang w:val="en-US"/>
              </w:rPr>
            </w:pPr>
            <w:r w:rsidRPr="00604CCE">
              <w:rPr>
                <w:sz w:val="24"/>
                <w:szCs w:val="24"/>
                <w:lang w:val="en-US"/>
              </w:rPr>
              <w:t>-</w:t>
            </w:r>
          </w:p>
        </w:tc>
        <w:tc>
          <w:tcPr>
            <w:tcW w:w="661" w:type="dxa"/>
          </w:tcPr>
          <w:p w14:paraId="169758EA" w14:textId="77777777" w:rsidR="00EB5E07" w:rsidRPr="00604CCE" w:rsidRDefault="00EB5E07" w:rsidP="007702B5">
            <w:pPr>
              <w:jc w:val="center"/>
              <w:rPr>
                <w:sz w:val="24"/>
                <w:szCs w:val="24"/>
                <w:lang w:val="en-US"/>
              </w:rPr>
            </w:pPr>
            <w:r w:rsidRPr="00604CCE">
              <w:rPr>
                <w:sz w:val="24"/>
                <w:szCs w:val="24"/>
                <w:lang w:val="en-US"/>
              </w:rPr>
              <w:t>A</w:t>
            </w:r>
          </w:p>
        </w:tc>
        <w:tc>
          <w:tcPr>
            <w:tcW w:w="661" w:type="dxa"/>
          </w:tcPr>
          <w:p w14:paraId="473ACDF1" w14:textId="77777777" w:rsidR="00EB5E07" w:rsidRPr="00604CCE" w:rsidRDefault="00EB5E07" w:rsidP="007702B5">
            <w:pPr>
              <w:jc w:val="center"/>
              <w:rPr>
                <w:sz w:val="24"/>
                <w:szCs w:val="24"/>
              </w:rPr>
            </w:pPr>
            <w:r w:rsidRPr="00604CCE">
              <w:rPr>
                <w:sz w:val="24"/>
                <w:szCs w:val="24"/>
                <w:lang w:val="en-US"/>
              </w:rPr>
              <w:t>P</w:t>
            </w:r>
          </w:p>
        </w:tc>
        <w:tc>
          <w:tcPr>
            <w:tcW w:w="661" w:type="dxa"/>
          </w:tcPr>
          <w:p w14:paraId="35FB7496" w14:textId="2D878CC9" w:rsidR="00EB5E07" w:rsidRPr="00EB5E07" w:rsidRDefault="00EB5E07" w:rsidP="007702B5">
            <w:pPr>
              <w:jc w:val="center"/>
              <w:rPr>
                <w:sz w:val="24"/>
                <w:szCs w:val="24"/>
              </w:rPr>
            </w:pPr>
            <w:r>
              <w:rPr>
                <w:sz w:val="24"/>
                <w:szCs w:val="24"/>
              </w:rPr>
              <w:t>1</w:t>
            </w:r>
          </w:p>
        </w:tc>
        <w:tc>
          <w:tcPr>
            <w:tcW w:w="661" w:type="dxa"/>
          </w:tcPr>
          <w:p w14:paraId="67BFF0C2" w14:textId="0D1DE6E2" w:rsidR="00EB5E07" w:rsidRPr="00EB5E07" w:rsidRDefault="00EB5E07" w:rsidP="007702B5">
            <w:pPr>
              <w:jc w:val="center"/>
            </w:pPr>
            <w:r>
              <w:t>5</w:t>
            </w:r>
          </w:p>
        </w:tc>
      </w:tr>
    </w:tbl>
    <w:p w14:paraId="04FDFC7E" w14:textId="77777777" w:rsidR="00451795" w:rsidRDefault="00451795" w:rsidP="0093741D">
      <w:pPr>
        <w:pStyle w:val="aa"/>
        <w:rPr>
          <w:rFonts w:eastAsiaTheme="minorHAnsi"/>
        </w:rPr>
      </w:pPr>
    </w:p>
    <w:tbl>
      <w:tblPr>
        <w:tblStyle w:val="afffa"/>
        <w:tblW w:w="5000" w:type="pct"/>
        <w:tblLayout w:type="fixed"/>
        <w:tblLook w:val="04A0" w:firstRow="1" w:lastRow="0" w:firstColumn="1" w:lastColumn="0" w:noHBand="0" w:noVBand="1"/>
      </w:tblPr>
      <w:tblGrid>
        <w:gridCol w:w="495"/>
        <w:gridCol w:w="495"/>
        <w:gridCol w:w="495"/>
        <w:gridCol w:w="495"/>
        <w:gridCol w:w="495"/>
        <w:gridCol w:w="495"/>
        <w:gridCol w:w="495"/>
        <w:gridCol w:w="495"/>
        <w:gridCol w:w="495"/>
        <w:gridCol w:w="496"/>
        <w:gridCol w:w="496"/>
        <w:gridCol w:w="496"/>
        <w:gridCol w:w="496"/>
        <w:gridCol w:w="496"/>
        <w:gridCol w:w="496"/>
        <w:gridCol w:w="496"/>
        <w:gridCol w:w="496"/>
        <w:gridCol w:w="496"/>
        <w:gridCol w:w="496"/>
        <w:gridCol w:w="496"/>
      </w:tblGrid>
      <w:tr w:rsidR="00451795" w:rsidRPr="001F34B1" w14:paraId="482B97C4" w14:textId="77777777" w:rsidTr="00451795">
        <w:tc>
          <w:tcPr>
            <w:tcW w:w="250" w:type="pct"/>
          </w:tcPr>
          <w:p w14:paraId="6C462F7E" w14:textId="77777777" w:rsidR="00451795" w:rsidRPr="001F34B1" w:rsidRDefault="00451795" w:rsidP="00DE7DBC">
            <w:pPr>
              <w:jc w:val="center"/>
              <w:rPr>
                <w:lang w:val="en-US"/>
              </w:rPr>
            </w:pPr>
            <w:r w:rsidRPr="001F34B1">
              <w:rPr>
                <w:lang w:val="en-US"/>
              </w:rPr>
              <w:t>1</w:t>
            </w:r>
          </w:p>
        </w:tc>
        <w:tc>
          <w:tcPr>
            <w:tcW w:w="250" w:type="pct"/>
          </w:tcPr>
          <w:p w14:paraId="5B98E281" w14:textId="77777777" w:rsidR="00451795" w:rsidRPr="001F34B1" w:rsidRDefault="00451795" w:rsidP="00DE7DBC">
            <w:pPr>
              <w:jc w:val="center"/>
              <w:rPr>
                <w:lang w:val="en-US"/>
              </w:rPr>
            </w:pPr>
            <w:r w:rsidRPr="001F34B1">
              <w:rPr>
                <w:lang w:val="en-US"/>
              </w:rPr>
              <w:t>2</w:t>
            </w:r>
          </w:p>
        </w:tc>
        <w:tc>
          <w:tcPr>
            <w:tcW w:w="250" w:type="pct"/>
          </w:tcPr>
          <w:p w14:paraId="13365C7D" w14:textId="77777777" w:rsidR="00451795" w:rsidRPr="001F34B1" w:rsidRDefault="00451795" w:rsidP="00DE7DBC">
            <w:pPr>
              <w:jc w:val="center"/>
              <w:rPr>
                <w:lang w:val="en-US"/>
              </w:rPr>
            </w:pPr>
            <w:r w:rsidRPr="001F34B1">
              <w:rPr>
                <w:lang w:val="en-US"/>
              </w:rPr>
              <w:t>3</w:t>
            </w:r>
          </w:p>
        </w:tc>
        <w:tc>
          <w:tcPr>
            <w:tcW w:w="250" w:type="pct"/>
          </w:tcPr>
          <w:p w14:paraId="2786D0EC" w14:textId="77777777" w:rsidR="00451795" w:rsidRPr="001F34B1" w:rsidRDefault="00451795" w:rsidP="00DE7DBC">
            <w:pPr>
              <w:jc w:val="center"/>
              <w:rPr>
                <w:lang w:val="en-US"/>
              </w:rPr>
            </w:pPr>
            <w:r w:rsidRPr="001F34B1">
              <w:rPr>
                <w:lang w:val="en-US"/>
              </w:rPr>
              <w:t>4</w:t>
            </w:r>
          </w:p>
        </w:tc>
        <w:tc>
          <w:tcPr>
            <w:tcW w:w="250" w:type="pct"/>
          </w:tcPr>
          <w:p w14:paraId="7A09B955" w14:textId="77777777" w:rsidR="00451795" w:rsidRPr="001F34B1" w:rsidRDefault="00451795" w:rsidP="00DE7DBC">
            <w:pPr>
              <w:jc w:val="center"/>
              <w:rPr>
                <w:lang w:val="en-US"/>
              </w:rPr>
            </w:pPr>
            <w:r w:rsidRPr="001F34B1">
              <w:rPr>
                <w:lang w:val="en-US"/>
              </w:rPr>
              <w:t>5</w:t>
            </w:r>
          </w:p>
        </w:tc>
        <w:tc>
          <w:tcPr>
            <w:tcW w:w="250" w:type="pct"/>
          </w:tcPr>
          <w:p w14:paraId="6217FCA5" w14:textId="77777777" w:rsidR="00451795" w:rsidRPr="001F34B1" w:rsidRDefault="00451795" w:rsidP="00DE7DBC">
            <w:pPr>
              <w:jc w:val="center"/>
              <w:rPr>
                <w:lang w:val="en-US"/>
              </w:rPr>
            </w:pPr>
            <w:r w:rsidRPr="001F34B1">
              <w:rPr>
                <w:lang w:val="en-US"/>
              </w:rPr>
              <w:t>6</w:t>
            </w:r>
          </w:p>
        </w:tc>
        <w:tc>
          <w:tcPr>
            <w:tcW w:w="250" w:type="pct"/>
          </w:tcPr>
          <w:p w14:paraId="4D442F11" w14:textId="77777777" w:rsidR="00451795" w:rsidRPr="001F34B1" w:rsidRDefault="00451795" w:rsidP="00DE7DBC">
            <w:pPr>
              <w:jc w:val="center"/>
              <w:rPr>
                <w:highlight w:val="yellow"/>
                <w:lang w:val="en-US"/>
              </w:rPr>
            </w:pPr>
            <w:r w:rsidRPr="00451795">
              <w:rPr>
                <w:lang w:val="en-US"/>
              </w:rPr>
              <w:t>7</w:t>
            </w:r>
          </w:p>
        </w:tc>
        <w:tc>
          <w:tcPr>
            <w:tcW w:w="250" w:type="pct"/>
          </w:tcPr>
          <w:p w14:paraId="4BCE72F2" w14:textId="77777777" w:rsidR="00451795" w:rsidRPr="001F34B1" w:rsidRDefault="00451795" w:rsidP="00DE7DBC">
            <w:pPr>
              <w:jc w:val="center"/>
              <w:rPr>
                <w:lang w:val="en-US"/>
              </w:rPr>
            </w:pPr>
            <w:r w:rsidRPr="001F34B1">
              <w:rPr>
                <w:lang w:val="en-US"/>
              </w:rPr>
              <w:t>8</w:t>
            </w:r>
          </w:p>
        </w:tc>
        <w:tc>
          <w:tcPr>
            <w:tcW w:w="250" w:type="pct"/>
          </w:tcPr>
          <w:p w14:paraId="4A1C8A9A" w14:textId="77777777" w:rsidR="00451795" w:rsidRPr="001F34B1" w:rsidRDefault="00451795" w:rsidP="00DE7DBC">
            <w:pPr>
              <w:jc w:val="center"/>
              <w:rPr>
                <w:lang w:val="en-US"/>
              </w:rPr>
            </w:pPr>
            <w:r w:rsidRPr="001F34B1">
              <w:rPr>
                <w:lang w:val="en-US"/>
              </w:rPr>
              <w:t>9</w:t>
            </w:r>
          </w:p>
        </w:tc>
        <w:tc>
          <w:tcPr>
            <w:tcW w:w="250" w:type="pct"/>
          </w:tcPr>
          <w:p w14:paraId="43FE03DF" w14:textId="77777777" w:rsidR="00451795" w:rsidRPr="001F34B1" w:rsidRDefault="00451795" w:rsidP="00DE7DBC">
            <w:pPr>
              <w:jc w:val="center"/>
              <w:rPr>
                <w:lang w:val="en-US"/>
              </w:rPr>
            </w:pPr>
            <w:r w:rsidRPr="001F34B1">
              <w:rPr>
                <w:lang w:val="en-US"/>
              </w:rPr>
              <w:t>10</w:t>
            </w:r>
          </w:p>
        </w:tc>
        <w:tc>
          <w:tcPr>
            <w:tcW w:w="250" w:type="pct"/>
          </w:tcPr>
          <w:p w14:paraId="02E75842" w14:textId="77777777" w:rsidR="00451795" w:rsidRPr="001F34B1" w:rsidRDefault="00451795" w:rsidP="00DE7DBC">
            <w:pPr>
              <w:jc w:val="center"/>
              <w:rPr>
                <w:lang w:val="en-US"/>
              </w:rPr>
            </w:pPr>
            <w:r w:rsidRPr="001F34B1">
              <w:rPr>
                <w:lang w:val="en-US"/>
              </w:rPr>
              <w:t>11</w:t>
            </w:r>
          </w:p>
        </w:tc>
        <w:tc>
          <w:tcPr>
            <w:tcW w:w="250" w:type="pct"/>
          </w:tcPr>
          <w:p w14:paraId="00319214" w14:textId="77777777" w:rsidR="00451795" w:rsidRPr="001F34B1" w:rsidRDefault="00451795" w:rsidP="00DE7DBC">
            <w:pPr>
              <w:jc w:val="center"/>
              <w:rPr>
                <w:lang w:val="en-US"/>
              </w:rPr>
            </w:pPr>
            <w:r w:rsidRPr="001F34B1">
              <w:rPr>
                <w:lang w:val="en-US"/>
              </w:rPr>
              <w:t>12</w:t>
            </w:r>
          </w:p>
        </w:tc>
        <w:tc>
          <w:tcPr>
            <w:tcW w:w="250" w:type="pct"/>
          </w:tcPr>
          <w:p w14:paraId="08BDC24B" w14:textId="77777777" w:rsidR="00451795" w:rsidRPr="001F34B1" w:rsidRDefault="00451795" w:rsidP="00DE7DBC">
            <w:pPr>
              <w:jc w:val="center"/>
              <w:rPr>
                <w:lang w:val="en-US"/>
              </w:rPr>
            </w:pPr>
            <w:r w:rsidRPr="001F34B1">
              <w:rPr>
                <w:lang w:val="en-US"/>
              </w:rPr>
              <w:t>13</w:t>
            </w:r>
          </w:p>
        </w:tc>
        <w:tc>
          <w:tcPr>
            <w:tcW w:w="250" w:type="pct"/>
          </w:tcPr>
          <w:p w14:paraId="72D3641F" w14:textId="77777777" w:rsidR="00451795" w:rsidRPr="001F34B1" w:rsidRDefault="00451795" w:rsidP="00DE7DBC">
            <w:pPr>
              <w:jc w:val="center"/>
              <w:rPr>
                <w:lang w:val="en-US"/>
              </w:rPr>
            </w:pPr>
            <w:r w:rsidRPr="001F34B1">
              <w:rPr>
                <w:lang w:val="en-US"/>
              </w:rPr>
              <w:t>14</w:t>
            </w:r>
          </w:p>
        </w:tc>
        <w:tc>
          <w:tcPr>
            <w:tcW w:w="250" w:type="pct"/>
          </w:tcPr>
          <w:p w14:paraId="32B4E1A6" w14:textId="77777777" w:rsidR="00451795" w:rsidRPr="001F34B1" w:rsidRDefault="00451795" w:rsidP="00DE7DBC">
            <w:pPr>
              <w:jc w:val="center"/>
              <w:rPr>
                <w:lang w:val="en-US"/>
              </w:rPr>
            </w:pPr>
            <w:r w:rsidRPr="001F34B1">
              <w:rPr>
                <w:lang w:val="en-US"/>
              </w:rPr>
              <w:t>15</w:t>
            </w:r>
          </w:p>
        </w:tc>
        <w:tc>
          <w:tcPr>
            <w:tcW w:w="250" w:type="pct"/>
          </w:tcPr>
          <w:p w14:paraId="6041611D" w14:textId="77777777" w:rsidR="00451795" w:rsidRPr="001F34B1" w:rsidRDefault="00451795" w:rsidP="00DE7DBC">
            <w:pPr>
              <w:jc w:val="center"/>
              <w:rPr>
                <w:lang w:val="en-US"/>
              </w:rPr>
            </w:pPr>
            <w:r w:rsidRPr="001F34B1">
              <w:rPr>
                <w:lang w:val="en-US"/>
              </w:rPr>
              <w:t>16</w:t>
            </w:r>
          </w:p>
        </w:tc>
        <w:tc>
          <w:tcPr>
            <w:tcW w:w="250" w:type="pct"/>
          </w:tcPr>
          <w:p w14:paraId="47377E23" w14:textId="77777777" w:rsidR="00451795" w:rsidRPr="001F34B1" w:rsidRDefault="00451795" w:rsidP="00DE7DBC">
            <w:pPr>
              <w:jc w:val="center"/>
              <w:rPr>
                <w:lang w:val="en-US"/>
              </w:rPr>
            </w:pPr>
            <w:r w:rsidRPr="001F34B1">
              <w:rPr>
                <w:lang w:val="en-US"/>
              </w:rPr>
              <w:t>17</w:t>
            </w:r>
          </w:p>
        </w:tc>
        <w:tc>
          <w:tcPr>
            <w:tcW w:w="250" w:type="pct"/>
          </w:tcPr>
          <w:p w14:paraId="36EECE12" w14:textId="77777777" w:rsidR="00451795" w:rsidRPr="001F34B1" w:rsidRDefault="00451795" w:rsidP="00DE7DBC">
            <w:pPr>
              <w:jc w:val="center"/>
              <w:rPr>
                <w:lang w:val="en-US"/>
              </w:rPr>
            </w:pPr>
            <w:r w:rsidRPr="001F34B1">
              <w:rPr>
                <w:lang w:val="en-US"/>
              </w:rPr>
              <w:t>18</w:t>
            </w:r>
          </w:p>
        </w:tc>
        <w:tc>
          <w:tcPr>
            <w:tcW w:w="250" w:type="pct"/>
          </w:tcPr>
          <w:p w14:paraId="02645BB7" w14:textId="77777777" w:rsidR="00451795" w:rsidRPr="001F34B1" w:rsidRDefault="00451795" w:rsidP="00DE7DBC">
            <w:pPr>
              <w:jc w:val="center"/>
              <w:rPr>
                <w:lang w:val="en-US"/>
              </w:rPr>
            </w:pPr>
            <w:r w:rsidRPr="001F34B1">
              <w:rPr>
                <w:lang w:val="en-US"/>
              </w:rPr>
              <w:t>19</w:t>
            </w:r>
          </w:p>
        </w:tc>
        <w:tc>
          <w:tcPr>
            <w:tcW w:w="250" w:type="pct"/>
          </w:tcPr>
          <w:p w14:paraId="5F1F206B" w14:textId="77777777" w:rsidR="00451795" w:rsidRPr="001F34B1" w:rsidRDefault="00451795" w:rsidP="00DE7DBC">
            <w:pPr>
              <w:jc w:val="center"/>
              <w:rPr>
                <w:lang w:val="en-US"/>
              </w:rPr>
            </w:pPr>
            <w:r>
              <w:rPr>
                <w:lang w:val="en-US"/>
              </w:rPr>
              <w:t>20</w:t>
            </w:r>
          </w:p>
        </w:tc>
      </w:tr>
      <w:tr w:rsidR="00451795" w:rsidRPr="001F34B1" w14:paraId="0B8EBB91" w14:textId="77777777" w:rsidTr="00451795">
        <w:trPr>
          <w:trHeight w:val="150"/>
        </w:trPr>
        <w:tc>
          <w:tcPr>
            <w:tcW w:w="250" w:type="pct"/>
          </w:tcPr>
          <w:p w14:paraId="4B6A2473" w14:textId="77777777" w:rsidR="00451795" w:rsidRPr="001F34B1" w:rsidRDefault="00451795" w:rsidP="00DE7DBC">
            <w:pPr>
              <w:jc w:val="center"/>
              <w:rPr>
                <w:lang w:val="en-US"/>
              </w:rPr>
            </w:pPr>
          </w:p>
        </w:tc>
        <w:tc>
          <w:tcPr>
            <w:tcW w:w="250" w:type="pct"/>
          </w:tcPr>
          <w:p w14:paraId="42053F59" w14:textId="77777777" w:rsidR="00451795" w:rsidRPr="001F34B1" w:rsidRDefault="00451795" w:rsidP="00DE7DBC">
            <w:pPr>
              <w:jc w:val="center"/>
              <w:rPr>
                <w:lang w:val="en-US"/>
              </w:rPr>
            </w:pPr>
          </w:p>
        </w:tc>
        <w:tc>
          <w:tcPr>
            <w:tcW w:w="250" w:type="pct"/>
          </w:tcPr>
          <w:p w14:paraId="5E5BFE90" w14:textId="77777777" w:rsidR="00451795" w:rsidRPr="001F34B1" w:rsidRDefault="00451795" w:rsidP="00DE7DBC">
            <w:pPr>
              <w:jc w:val="center"/>
              <w:rPr>
                <w:lang w:val="en-US"/>
              </w:rPr>
            </w:pPr>
          </w:p>
        </w:tc>
        <w:tc>
          <w:tcPr>
            <w:tcW w:w="250" w:type="pct"/>
          </w:tcPr>
          <w:p w14:paraId="0A41D439" w14:textId="77777777" w:rsidR="00451795" w:rsidRPr="001F34B1" w:rsidRDefault="00451795" w:rsidP="00DE7DBC">
            <w:pPr>
              <w:jc w:val="center"/>
              <w:rPr>
                <w:lang w:val="en-US"/>
              </w:rPr>
            </w:pPr>
          </w:p>
        </w:tc>
        <w:tc>
          <w:tcPr>
            <w:tcW w:w="250" w:type="pct"/>
          </w:tcPr>
          <w:p w14:paraId="1A77567E" w14:textId="77777777" w:rsidR="00451795" w:rsidRPr="001F34B1" w:rsidRDefault="00451795" w:rsidP="00DE7DBC">
            <w:pPr>
              <w:jc w:val="center"/>
              <w:rPr>
                <w:lang w:val="en-US"/>
              </w:rPr>
            </w:pPr>
          </w:p>
        </w:tc>
        <w:tc>
          <w:tcPr>
            <w:tcW w:w="250" w:type="pct"/>
          </w:tcPr>
          <w:p w14:paraId="6F3DD3B2" w14:textId="77777777" w:rsidR="00451795" w:rsidRPr="001F34B1" w:rsidRDefault="00451795" w:rsidP="00DE7DBC">
            <w:pPr>
              <w:jc w:val="center"/>
              <w:rPr>
                <w:lang w:val="en-US"/>
              </w:rPr>
            </w:pPr>
          </w:p>
        </w:tc>
        <w:tc>
          <w:tcPr>
            <w:tcW w:w="250" w:type="pct"/>
          </w:tcPr>
          <w:p w14:paraId="31EF4F26" w14:textId="77777777" w:rsidR="00451795" w:rsidRPr="001F34B1" w:rsidRDefault="00451795" w:rsidP="00DE7DBC">
            <w:pPr>
              <w:jc w:val="center"/>
              <w:rPr>
                <w:highlight w:val="yellow"/>
                <w:lang w:val="en-US"/>
              </w:rPr>
            </w:pPr>
          </w:p>
        </w:tc>
        <w:tc>
          <w:tcPr>
            <w:tcW w:w="250" w:type="pct"/>
          </w:tcPr>
          <w:p w14:paraId="44BC2578" w14:textId="77777777" w:rsidR="00451795" w:rsidRPr="001F34B1" w:rsidRDefault="00451795" w:rsidP="00DE7DBC">
            <w:pPr>
              <w:jc w:val="center"/>
              <w:rPr>
                <w:lang w:val="en-US"/>
              </w:rPr>
            </w:pPr>
          </w:p>
        </w:tc>
        <w:tc>
          <w:tcPr>
            <w:tcW w:w="250" w:type="pct"/>
          </w:tcPr>
          <w:p w14:paraId="00F63D12" w14:textId="77777777" w:rsidR="00451795" w:rsidRPr="001F34B1" w:rsidRDefault="00451795" w:rsidP="00DE7DBC">
            <w:pPr>
              <w:jc w:val="center"/>
              <w:rPr>
                <w:lang w:val="en-US"/>
              </w:rPr>
            </w:pPr>
          </w:p>
        </w:tc>
        <w:tc>
          <w:tcPr>
            <w:tcW w:w="250" w:type="pct"/>
          </w:tcPr>
          <w:p w14:paraId="0191922A" w14:textId="77777777" w:rsidR="00451795" w:rsidRPr="001F34B1" w:rsidRDefault="00451795" w:rsidP="00DE7DBC">
            <w:pPr>
              <w:jc w:val="center"/>
              <w:rPr>
                <w:lang w:val="en-US"/>
              </w:rPr>
            </w:pPr>
          </w:p>
        </w:tc>
        <w:tc>
          <w:tcPr>
            <w:tcW w:w="250" w:type="pct"/>
          </w:tcPr>
          <w:p w14:paraId="48A118B2" w14:textId="77777777" w:rsidR="00451795" w:rsidRPr="001F34B1" w:rsidRDefault="00451795" w:rsidP="00DE7DBC">
            <w:pPr>
              <w:jc w:val="center"/>
              <w:rPr>
                <w:lang w:val="en-US"/>
              </w:rPr>
            </w:pPr>
          </w:p>
        </w:tc>
        <w:tc>
          <w:tcPr>
            <w:tcW w:w="250" w:type="pct"/>
          </w:tcPr>
          <w:p w14:paraId="673D35EB" w14:textId="77777777" w:rsidR="00451795" w:rsidRPr="001F34B1" w:rsidRDefault="00451795" w:rsidP="00DE7DBC">
            <w:pPr>
              <w:jc w:val="center"/>
              <w:rPr>
                <w:lang w:val="en-US"/>
              </w:rPr>
            </w:pPr>
          </w:p>
        </w:tc>
        <w:tc>
          <w:tcPr>
            <w:tcW w:w="250" w:type="pct"/>
          </w:tcPr>
          <w:p w14:paraId="324A7461" w14:textId="77777777" w:rsidR="00451795" w:rsidRPr="001F34B1" w:rsidRDefault="00451795" w:rsidP="00DE7DBC">
            <w:pPr>
              <w:jc w:val="center"/>
              <w:rPr>
                <w:lang w:val="en-US"/>
              </w:rPr>
            </w:pPr>
          </w:p>
        </w:tc>
        <w:tc>
          <w:tcPr>
            <w:tcW w:w="250" w:type="pct"/>
          </w:tcPr>
          <w:p w14:paraId="6D5F7850" w14:textId="77777777" w:rsidR="00451795" w:rsidRPr="001F34B1" w:rsidRDefault="00451795" w:rsidP="00DE7DBC">
            <w:pPr>
              <w:jc w:val="center"/>
              <w:rPr>
                <w:lang w:val="en-US"/>
              </w:rPr>
            </w:pPr>
          </w:p>
        </w:tc>
        <w:tc>
          <w:tcPr>
            <w:tcW w:w="250" w:type="pct"/>
          </w:tcPr>
          <w:p w14:paraId="0297956B" w14:textId="77777777" w:rsidR="00451795" w:rsidRPr="001F34B1" w:rsidRDefault="00451795" w:rsidP="00DE7DBC">
            <w:pPr>
              <w:jc w:val="center"/>
              <w:rPr>
                <w:lang w:val="en-US"/>
              </w:rPr>
            </w:pPr>
          </w:p>
        </w:tc>
        <w:tc>
          <w:tcPr>
            <w:tcW w:w="250" w:type="pct"/>
          </w:tcPr>
          <w:p w14:paraId="0C4BE332" w14:textId="77777777" w:rsidR="00451795" w:rsidRPr="001F34B1" w:rsidRDefault="00451795" w:rsidP="00DE7DBC">
            <w:pPr>
              <w:jc w:val="center"/>
              <w:rPr>
                <w:lang w:val="en-US"/>
              </w:rPr>
            </w:pPr>
          </w:p>
        </w:tc>
        <w:tc>
          <w:tcPr>
            <w:tcW w:w="250" w:type="pct"/>
          </w:tcPr>
          <w:p w14:paraId="5657A6EB" w14:textId="77777777" w:rsidR="00451795" w:rsidRPr="001F34B1" w:rsidRDefault="00451795" w:rsidP="00DE7DBC">
            <w:pPr>
              <w:jc w:val="center"/>
              <w:rPr>
                <w:lang w:val="en-US"/>
              </w:rPr>
            </w:pPr>
          </w:p>
        </w:tc>
        <w:tc>
          <w:tcPr>
            <w:tcW w:w="250" w:type="pct"/>
          </w:tcPr>
          <w:p w14:paraId="7BAB6737" w14:textId="77777777" w:rsidR="00451795" w:rsidRPr="001F34B1" w:rsidRDefault="00451795" w:rsidP="00DE7DBC">
            <w:pPr>
              <w:jc w:val="center"/>
              <w:rPr>
                <w:lang w:val="en-US"/>
              </w:rPr>
            </w:pPr>
          </w:p>
        </w:tc>
        <w:tc>
          <w:tcPr>
            <w:tcW w:w="250" w:type="pct"/>
          </w:tcPr>
          <w:p w14:paraId="79A3A270" w14:textId="77777777" w:rsidR="00451795" w:rsidRPr="001F34B1" w:rsidRDefault="00451795" w:rsidP="00DE7DBC">
            <w:pPr>
              <w:jc w:val="center"/>
              <w:rPr>
                <w:lang w:val="en-US"/>
              </w:rPr>
            </w:pPr>
          </w:p>
        </w:tc>
        <w:tc>
          <w:tcPr>
            <w:tcW w:w="250" w:type="pct"/>
          </w:tcPr>
          <w:p w14:paraId="159B8D77" w14:textId="77777777" w:rsidR="00451795" w:rsidRPr="001F34B1" w:rsidRDefault="00451795" w:rsidP="00DE7DBC">
            <w:pPr>
              <w:jc w:val="center"/>
              <w:rPr>
                <w:lang w:val="en-US"/>
              </w:rPr>
            </w:pPr>
          </w:p>
        </w:tc>
      </w:tr>
      <w:tr w:rsidR="00451795" w:rsidRPr="001F34B1" w14:paraId="590B4D74" w14:textId="77777777" w:rsidTr="00451795">
        <w:tc>
          <w:tcPr>
            <w:tcW w:w="250" w:type="pct"/>
          </w:tcPr>
          <w:p w14:paraId="7DBE5907" w14:textId="77777777" w:rsidR="00451795" w:rsidRPr="001F34B1" w:rsidRDefault="00451795" w:rsidP="00DE7DBC">
            <w:pPr>
              <w:jc w:val="center"/>
              <w:rPr>
                <w:lang w:val="en-US"/>
              </w:rPr>
            </w:pPr>
            <w:r w:rsidRPr="001F34B1">
              <w:rPr>
                <w:lang w:val="en-US"/>
              </w:rPr>
              <w:t>M</w:t>
            </w:r>
          </w:p>
        </w:tc>
        <w:tc>
          <w:tcPr>
            <w:tcW w:w="250" w:type="pct"/>
          </w:tcPr>
          <w:p w14:paraId="0A6A59F5" w14:textId="77777777" w:rsidR="00451795" w:rsidRPr="001F34B1" w:rsidRDefault="00451795" w:rsidP="00DE7DBC">
            <w:pPr>
              <w:jc w:val="center"/>
              <w:rPr>
                <w:lang w:val="en-US"/>
              </w:rPr>
            </w:pPr>
            <w:r w:rsidRPr="001F34B1">
              <w:rPr>
                <w:lang w:val="en-US"/>
              </w:rPr>
              <w:t>E</w:t>
            </w:r>
          </w:p>
        </w:tc>
        <w:tc>
          <w:tcPr>
            <w:tcW w:w="250" w:type="pct"/>
          </w:tcPr>
          <w:p w14:paraId="2D09BB96" w14:textId="77777777" w:rsidR="00451795" w:rsidRPr="001F34B1" w:rsidRDefault="00451795" w:rsidP="00DE7DBC">
            <w:pPr>
              <w:jc w:val="center"/>
              <w:rPr>
                <w:lang w:val="en-US"/>
              </w:rPr>
            </w:pPr>
            <w:r w:rsidRPr="001F34B1">
              <w:rPr>
                <w:lang w:val="en-US"/>
              </w:rPr>
              <w:t>R</w:t>
            </w:r>
          </w:p>
        </w:tc>
        <w:tc>
          <w:tcPr>
            <w:tcW w:w="250" w:type="pct"/>
          </w:tcPr>
          <w:p w14:paraId="696E2A14" w14:textId="77777777" w:rsidR="00451795" w:rsidRPr="001F34B1" w:rsidRDefault="00451795" w:rsidP="00DE7DBC">
            <w:pPr>
              <w:jc w:val="center"/>
              <w:rPr>
                <w:lang w:val="en-US"/>
              </w:rPr>
            </w:pPr>
            <w:r w:rsidRPr="001F34B1">
              <w:rPr>
                <w:lang w:val="en-US"/>
              </w:rPr>
              <w:t>-</w:t>
            </w:r>
          </w:p>
        </w:tc>
        <w:tc>
          <w:tcPr>
            <w:tcW w:w="250" w:type="pct"/>
          </w:tcPr>
          <w:p w14:paraId="42513122" w14:textId="77777777" w:rsidR="00451795" w:rsidRPr="001F34B1" w:rsidRDefault="00451795" w:rsidP="00DE7DBC">
            <w:pPr>
              <w:jc w:val="center"/>
              <w:rPr>
                <w:lang w:val="en-US"/>
              </w:rPr>
            </w:pPr>
            <w:r w:rsidRPr="001F34B1">
              <w:rPr>
                <w:lang w:val="en-US"/>
              </w:rPr>
              <w:t>P</w:t>
            </w:r>
          </w:p>
        </w:tc>
        <w:tc>
          <w:tcPr>
            <w:tcW w:w="250" w:type="pct"/>
          </w:tcPr>
          <w:p w14:paraId="3FD6C675" w14:textId="77777777" w:rsidR="00451795" w:rsidRPr="001F34B1" w:rsidRDefault="00451795" w:rsidP="00DE7DBC">
            <w:pPr>
              <w:jc w:val="center"/>
              <w:rPr>
                <w:lang w:val="en-US"/>
              </w:rPr>
            </w:pPr>
            <w:r w:rsidRPr="001F34B1">
              <w:rPr>
                <w:lang w:val="en-US"/>
              </w:rPr>
              <w:t>R</w:t>
            </w:r>
          </w:p>
        </w:tc>
        <w:tc>
          <w:tcPr>
            <w:tcW w:w="250" w:type="pct"/>
          </w:tcPr>
          <w:p w14:paraId="2D885FEE" w14:textId="77777777" w:rsidR="00451795" w:rsidRPr="001F34B1" w:rsidRDefault="00451795" w:rsidP="00DE7DBC">
            <w:pPr>
              <w:jc w:val="center"/>
              <w:rPr>
                <w:highlight w:val="yellow"/>
                <w:lang w:val="en-US"/>
              </w:rPr>
            </w:pPr>
            <w:r w:rsidRPr="00FE78DA">
              <w:rPr>
                <w:lang w:val="en-US"/>
              </w:rPr>
              <w:t>O</w:t>
            </w:r>
          </w:p>
        </w:tc>
        <w:tc>
          <w:tcPr>
            <w:tcW w:w="250" w:type="pct"/>
          </w:tcPr>
          <w:p w14:paraId="63D4F6BD" w14:textId="77777777" w:rsidR="00451795" w:rsidRPr="001F34B1" w:rsidRDefault="00451795" w:rsidP="00DE7DBC">
            <w:pPr>
              <w:jc w:val="center"/>
              <w:rPr>
                <w:lang w:val="en-US"/>
              </w:rPr>
            </w:pPr>
            <w:r w:rsidRPr="001F34B1">
              <w:rPr>
                <w:lang w:val="en-US"/>
              </w:rPr>
              <w:t>-</w:t>
            </w:r>
          </w:p>
        </w:tc>
        <w:tc>
          <w:tcPr>
            <w:tcW w:w="250" w:type="pct"/>
          </w:tcPr>
          <w:p w14:paraId="7C0AA339" w14:textId="77777777" w:rsidR="00451795" w:rsidRPr="001F34B1" w:rsidRDefault="00451795" w:rsidP="00DE7DBC">
            <w:pPr>
              <w:jc w:val="center"/>
              <w:rPr>
                <w:lang w:val="en-US"/>
              </w:rPr>
            </w:pPr>
            <w:r w:rsidRPr="001F34B1">
              <w:rPr>
                <w:lang w:val="en-US"/>
              </w:rPr>
              <w:t>S</w:t>
            </w:r>
          </w:p>
        </w:tc>
        <w:tc>
          <w:tcPr>
            <w:tcW w:w="250" w:type="pct"/>
          </w:tcPr>
          <w:p w14:paraId="3F24B77F" w14:textId="77777777" w:rsidR="00451795" w:rsidRPr="001F34B1" w:rsidRDefault="00451795" w:rsidP="00DE7DBC">
            <w:pPr>
              <w:jc w:val="center"/>
              <w:rPr>
                <w:lang w:val="en-US"/>
              </w:rPr>
            </w:pPr>
            <w:r w:rsidRPr="001F34B1">
              <w:rPr>
                <w:lang w:val="en-US"/>
              </w:rPr>
              <w:t>E</w:t>
            </w:r>
          </w:p>
        </w:tc>
        <w:tc>
          <w:tcPr>
            <w:tcW w:w="250" w:type="pct"/>
          </w:tcPr>
          <w:p w14:paraId="7EA04B4A" w14:textId="77777777" w:rsidR="00451795" w:rsidRPr="001F34B1" w:rsidRDefault="00451795" w:rsidP="00DE7DBC">
            <w:pPr>
              <w:jc w:val="center"/>
              <w:rPr>
                <w:lang w:val="en-US"/>
              </w:rPr>
            </w:pPr>
            <w:r w:rsidRPr="001F34B1">
              <w:rPr>
                <w:lang w:val="en-US"/>
              </w:rPr>
              <w:t>D</w:t>
            </w:r>
          </w:p>
        </w:tc>
        <w:tc>
          <w:tcPr>
            <w:tcW w:w="250" w:type="pct"/>
          </w:tcPr>
          <w:p w14:paraId="66755303" w14:textId="77777777" w:rsidR="00451795" w:rsidRPr="001F34B1" w:rsidRDefault="00451795" w:rsidP="00DE7DBC">
            <w:pPr>
              <w:jc w:val="center"/>
              <w:rPr>
                <w:lang w:val="en-US"/>
              </w:rPr>
            </w:pPr>
            <w:r w:rsidRPr="001F34B1">
              <w:rPr>
                <w:lang w:val="en-US"/>
              </w:rPr>
              <w:t>-</w:t>
            </w:r>
          </w:p>
        </w:tc>
        <w:tc>
          <w:tcPr>
            <w:tcW w:w="250" w:type="pct"/>
          </w:tcPr>
          <w:p w14:paraId="3DFE811E" w14:textId="77777777" w:rsidR="00451795" w:rsidRPr="001F34B1" w:rsidRDefault="00451795" w:rsidP="00DE7DBC">
            <w:pPr>
              <w:jc w:val="center"/>
              <w:rPr>
                <w:lang w:val="en-US"/>
              </w:rPr>
            </w:pPr>
            <w:r w:rsidRPr="001F34B1">
              <w:rPr>
                <w:lang w:val="en-US"/>
              </w:rPr>
              <w:t>A</w:t>
            </w:r>
          </w:p>
        </w:tc>
        <w:tc>
          <w:tcPr>
            <w:tcW w:w="250" w:type="pct"/>
          </w:tcPr>
          <w:p w14:paraId="67AC2C5F" w14:textId="77777777" w:rsidR="00451795" w:rsidRPr="001F34B1" w:rsidRDefault="00451795" w:rsidP="00DE7DBC">
            <w:pPr>
              <w:jc w:val="center"/>
            </w:pPr>
            <w:r w:rsidRPr="001F34B1">
              <w:rPr>
                <w:lang w:val="en-US"/>
              </w:rPr>
              <w:t>P</w:t>
            </w:r>
          </w:p>
        </w:tc>
        <w:tc>
          <w:tcPr>
            <w:tcW w:w="250" w:type="pct"/>
          </w:tcPr>
          <w:p w14:paraId="532F157F" w14:textId="77777777" w:rsidR="00451795" w:rsidRPr="001F34B1" w:rsidRDefault="00451795" w:rsidP="00DE7DBC">
            <w:pPr>
              <w:jc w:val="center"/>
              <w:rPr>
                <w:lang w:val="en-US"/>
              </w:rPr>
            </w:pPr>
            <w:r w:rsidRPr="001F34B1">
              <w:rPr>
                <w:lang w:val="en-US"/>
              </w:rPr>
              <w:t>1</w:t>
            </w:r>
          </w:p>
        </w:tc>
        <w:tc>
          <w:tcPr>
            <w:tcW w:w="250" w:type="pct"/>
          </w:tcPr>
          <w:p w14:paraId="505892EF" w14:textId="77777777" w:rsidR="00451795" w:rsidRPr="001F34B1" w:rsidRDefault="00451795" w:rsidP="00DE7DBC">
            <w:pPr>
              <w:jc w:val="center"/>
              <w:rPr>
                <w:lang w:val="en-US"/>
              </w:rPr>
            </w:pPr>
            <w:r w:rsidRPr="001F34B1">
              <w:rPr>
                <w:lang w:val="en-US"/>
              </w:rPr>
              <w:t>5</w:t>
            </w:r>
          </w:p>
        </w:tc>
        <w:tc>
          <w:tcPr>
            <w:tcW w:w="250" w:type="pct"/>
          </w:tcPr>
          <w:p w14:paraId="7109C6F1" w14:textId="77777777" w:rsidR="00451795" w:rsidRPr="001F34B1" w:rsidRDefault="00451795" w:rsidP="00DE7DBC">
            <w:pPr>
              <w:jc w:val="center"/>
              <w:rPr>
                <w:lang w:val="en-US"/>
              </w:rPr>
            </w:pPr>
            <w:r w:rsidRPr="001F34B1">
              <w:rPr>
                <w:lang w:val="en-US"/>
              </w:rPr>
              <w:t>-</w:t>
            </w:r>
          </w:p>
        </w:tc>
        <w:tc>
          <w:tcPr>
            <w:tcW w:w="250" w:type="pct"/>
          </w:tcPr>
          <w:p w14:paraId="1F220FE0" w14:textId="77777777" w:rsidR="00451795" w:rsidRPr="001F34B1" w:rsidRDefault="00451795" w:rsidP="00DE7DBC">
            <w:pPr>
              <w:jc w:val="center"/>
              <w:rPr>
                <w:lang w:val="en-US"/>
              </w:rPr>
            </w:pPr>
            <w:r w:rsidRPr="001F34B1">
              <w:rPr>
                <w:lang w:val="en-US"/>
              </w:rPr>
              <w:t>B</w:t>
            </w:r>
          </w:p>
        </w:tc>
        <w:tc>
          <w:tcPr>
            <w:tcW w:w="250" w:type="pct"/>
          </w:tcPr>
          <w:p w14:paraId="78C7D5D2" w14:textId="77777777" w:rsidR="00451795" w:rsidRPr="001F34B1" w:rsidRDefault="00451795" w:rsidP="00DE7DBC">
            <w:pPr>
              <w:jc w:val="center"/>
              <w:rPr>
                <w:lang w:val="en-US"/>
              </w:rPr>
            </w:pPr>
            <w:r w:rsidRPr="001F34B1">
              <w:rPr>
                <w:lang w:val="en-US"/>
              </w:rPr>
              <w:t>R</w:t>
            </w:r>
          </w:p>
        </w:tc>
        <w:tc>
          <w:tcPr>
            <w:tcW w:w="250" w:type="pct"/>
          </w:tcPr>
          <w:p w14:paraId="2562C424" w14:textId="77777777" w:rsidR="00451795" w:rsidRPr="001F34B1" w:rsidRDefault="00451795" w:rsidP="00DE7DBC">
            <w:pPr>
              <w:jc w:val="center"/>
              <w:rPr>
                <w:lang w:val="en-US"/>
              </w:rPr>
            </w:pPr>
            <w:r>
              <w:rPr>
                <w:lang w:val="en-US"/>
              </w:rPr>
              <w:t>1</w:t>
            </w:r>
          </w:p>
        </w:tc>
      </w:tr>
    </w:tbl>
    <w:p w14:paraId="1872196D" w14:textId="77777777" w:rsidR="00451795" w:rsidRDefault="00451795" w:rsidP="0093741D">
      <w:pPr>
        <w:pStyle w:val="aa"/>
        <w:rPr>
          <w:rFonts w:eastAsiaTheme="minorHAnsi"/>
        </w:rPr>
      </w:pPr>
    </w:p>
    <w:p w14:paraId="7A8D58D0" w14:textId="1ECC2347" w:rsidR="00AE3DC9" w:rsidRPr="00BB5DDD" w:rsidRDefault="00AE3DC9" w:rsidP="0093741D">
      <w:pPr>
        <w:pStyle w:val="aa"/>
        <w:rPr>
          <w:rFonts w:eastAsiaTheme="minorHAnsi"/>
        </w:rPr>
      </w:pPr>
      <w:r w:rsidRPr="00BB5DDD">
        <w:rPr>
          <w:rFonts w:eastAsiaTheme="minorHAnsi"/>
        </w:rPr>
        <w:t xml:space="preserve">Перечень возможных сокращении, используемых в название серверов, приведены в Таблице </w:t>
      </w:r>
      <w:r w:rsidR="00D3744C" w:rsidRPr="00BB5DDD">
        <w:rPr>
          <w:rFonts w:eastAsiaTheme="minorHAnsi"/>
        </w:rPr>
        <w:t>И.</w:t>
      </w:r>
      <w:r w:rsidR="007F2963">
        <w:rPr>
          <w:rFonts w:eastAsiaTheme="minorHAnsi"/>
        </w:rPr>
        <w:t>1</w:t>
      </w:r>
      <w:r w:rsidRPr="00BB5DDD">
        <w:rPr>
          <w:rFonts w:eastAsiaTheme="minorHAnsi"/>
        </w:rPr>
        <w:t>.</w:t>
      </w:r>
    </w:p>
    <w:p w14:paraId="1B9513BC" w14:textId="4088F5CF" w:rsidR="00AE3DC9" w:rsidRPr="00BB5DDD" w:rsidRDefault="00AE3DC9" w:rsidP="00BB5DDD">
      <w:pPr>
        <w:pStyle w:val="afffffff6"/>
        <w:rPr>
          <w:rFonts w:eastAsiaTheme="minorHAnsi"/>
        </w:rPr>
      </w:pPr>
      <w:r w:rsidRPr="00BB5DDD">
        <w:rPr>
          <w:rFonts w:eastAsiaTheme="minorHAnsi"/>
        </w:rPr>
        <w:t xml:space="preserve">Таблица </w:t>
      </w:r>
      <w:r w:rsidR="00D3744C" w:rsidRPr="00BB5DDD">
        <w:rPr>
          <w:rFonts w:eastAsiaTheme="minorHAnsi"/>
        </w:rPr>
        <w:t>И.</w:t>
      </w:r>
      <w:r w:rsidRPr="00BB5DDD">
        <w:rPr>
          <w:rFonts w:eastAsiaTheme="minorHAnsi"/>
        </w:rPr>
        <w:fldChar w:fldCharType="begin"/>
      </w:r>
      <w:r w:rsidRPr="00BB5DDD">
        <w:rPr>
          <w:rFonts w:eastAsiaTheme="minorHAnsi"/>
        </w:rPr>
        <w:instrText xml:space="preserve"> SEQ Таблица \* ARABIC </w:instrText>
      </w:r>
      <w:r w:rsidRPr="00BB5DDD">
        <w:rPr>
          <w:rFonts w:eastAsiaTheme="minorHAnsi"/>
        </w:rPr>
        <w:fldChar w:fldCharType="separate"/>
      </w:r>
      <w:r w:rsidR="00D51616">
        <w:rPr>
          <w:rFonts w:eastAsiaTheme="minorHAnsi"/>
          <w:noProof/>
        </w:rPr>
        <w:t>1</w:t>
      </w:r>
      <w:r w:rsidRPr="00BB5DDD">
        <w:rPr>
          <w:rFonts w:eastAsiaTheme="minorHAnsi"/>
        </w:rPr>
        <w:fldChar w:fldCharType="end"/>
      </w:r>
      <w:r w:rsidRPr="00BB5DDD">
        <w:rPr>
          <w:rFonts w:eastAsiaTheme="minorHAnsi"/>
        </w:rPr>
        <w:t xml:space="preserve"> – Перечень сокращений, используемых в название серверов, размещаемых в Облаке </w:t>
      </w:r>
      <w:r w:rsidR="00CE51A9">
        <w:rPr>
          <w:rFonts w:eastAsiaTheme="minorHAnsi"/>
        </w:rPr>
        <w:t>Исполнителя</w:t>
      </w:r>
    </w:p>
    <w:tbl>
      <w:tblPr>
        <w:tblStyle w:val="afffa"/>
        <w:tblW w:w="0" w:type="auto"/>
        <w:tblInd w:w="250" w:type="dxa"/>
        <w:tblLook w:val="04A0" w:firstRow="1" w:lastRow="0" w:firstColumn="1" w:lastColumn="0" w:noHBand="0" w:noVBand="1"/>
      </w:tblPr>
      <w:tblGrid>
        <w:gridCol w:w="1501"/>
        <w:gridCol w:w="2518"/>
        <w:gridCol w:w="2091"/>
        <w:gridCol w:w="3551"/>
      </w:tblGrid>
      <w:tr w:rsidR="00CE51A9" w:rsidRPr="00BB5DDD" w14:paraId="68B8D2C5" w14:textId="77777777" w:rsidTr="00F20799">
        <w:trPr>
          <w:trHeight w:val="407"/>
          <w:tblHeader/>
        </w:trPr>
        <w:tc>
          <w:tcPr>
            <w:tcW w:w="1501" w:type="dxa"/>
            <w:vAlign w:val="center"/>
          </w:tcPr>
          <w:p w14:paraId="73ACE1EB" w14:textId="77777777" w:rsidR="00CE51A9" w:rsidRPr="00BB5DDD" w:rsidRDefault="00CE51A9" w:rsidP="00D02136">
            <w:pPr>
              <w:pStyle w:val="affff"/>
            </w:pPr>
            <w:r w:rsidRPr="00BB5DDD">
              <w:t>Код</w:t>
            </w:r>
          </w:p>
        </w:tc>
        <w:tc>
          <w:tcPr>
            <w:tcW w:w="2518" w:type="dxa"/>
            <w:vAlign w:val="center"/>
          </w:tcPr>
          <w:p w14:paraId="4A63D8A0" w14:textId="77777777" w:rsidR="00CE51A9" w:rsidRPr="00BB5DDD" w:rsidRDefault="00CE51A9" w:rsidP="00D02136">
            <w:pPr>
              <w:pStyle w:val="affff"/>
            </w:pPr>
            <w:r w:rsidRPr="00BB5DDD">
              <w:t>Расшифровка кода</w:t>
            </w:r>
          </w:p>
        </w:tc>
        <w:tc>
          <w:tcPr>
            <w:tcW w:w="2091" w:type="dxa"/>
            <w:vAlign w:val="center"/>
          </w:tcPr>
          <w:p w14:paraId="737A4D76" w14:textId="77777777" w:rsidR="00CE51A9" w:rsidRPr="00BB5DDD" w:rsidRDefault="00CE51A9" w:rsidP="00D02136">
            <w:pPr>
              <w:pStyle w:val="affff"/>
            </w:pPr>
            <w:r w:rsidRPr="00BB5DDD">
              <w:t>Возможные значения</w:t>
            </w:r>
          </w:p>
        </w:tc>
        <w:tc>
          <w:tcPr>
            <w:tcW w:w="3551" w:type="dxa"/>
            <w:vAlign w:val="center"/>
          </w:tcPr>
          <w:p w14:paraId="35FA91D1" w14:textId="77777777" w:rsidR="00CE51A9" w:rsidRPr="00BB5DDD" w:rsidRDefault="00CE51A9" w:rsidP="00D02136">
            <w:pPr>
              <w:pStyle w:val="affff"/>
            </w:pPr>
            <w:r w:rsidRPr="00BB5DDD">
              <w:t>Расшифровка значений</w:t>
            </w:r>
          </w:p>
        </w:tc>
      </w:tr>
      <w:tr w:rsidR="00CE51A9" w:rsidRPr="00BB5DDD" w14:paraId="6D576707" w14:textId="77777777" w:rsidTr="00F20799">
        <w:tc>
          <w:tcPr>
            <w:tcW w:w="1501" w:type="dxa"/>
            <w:vMerge w:val="restart"/>
          </w:tcPr>
          <w:p w14:paraId="157AB339" w14:textId="77777777" w:rsidR="00CE51A9" w:rsidRPr="00BB5DDD" w:rsidRDefault="00CE51A9" w:rsidP="007702B5">
            <w:r w:rsidRPr="00BB5DDD">
              <w:t>XХX</w:t>
            </w:r>
          </w:p>
        </w:tc>
        <w:tc>
          <w:tcPr>
            <w:tcW w:w="2518" w:type="dxa"/>
            <w:vMerge w:val="restart"/>
          </w:tcPr>
          <w:p w14:paraId="1F3A5B84" w14:textId="77777777" w:rsidR="00CE51A9" w:rsidRPr="00BB5DDD" w:rsidRDefault="00CE51A9" w:rsidP="007702B5">
            <w:r w:rsidRPr="00BB5DDD">
              <w:t>Принадлежность</w:t>
            </w:r>
          </w:p>
          <w:p w14:paraId="1CD58736" w14:textId="77777777" w:rsidR="00CE51A9" w:rsidRPr="00BB5DDD" w:rsidRDefault="00CE51A9" w:rsidP="007702B5">
            <w:r w:rsidRPr="00BB5DDD">
              <w:t>сервера к ФОИВ</w:t>
            </w:r>
          </w:p>
        </w:tc>
        <w:tc>
          <w:tcPr>
            <w:tcW w:w="2091" w:type="dxa"/>
          </w:tcPr>
          <w:p w14:paraId="46B0D532" w14:textId="77777777" w:rsidR="00CE51A9" w:rsidRPr="00BB5DDD" w:rsidRDefault="00CE51A9" w:rsidP="007702B5">
            <w:r w:rsidRPr="00BB5DDD">
              <w:t>MPT</w:t>
            </w:r>
          </w:p>
        </w:tc>
        <w:tc>
          <w:tcPr>
            <w:tcW w:w="3551" w:type="dxa"/>
          </w:tcPr>
          <w:p w14:paraId="08EFA9F2" w14:textId="77777777" w:rsidR="00CE51A9" w:rsidRPr="00BB5DDD" w:rsidRDefault="00CE51A9" w:rsidP="007702B5">
            <w:r w:rsidRPr="00BB5DDD">
              <w:t>Минпромторг</w:t>
            </w:r>
          </w:p>
        </w:tc>
      </w:tr>
      <w:tr w:rsidR="00CE51A9" w:rsidRPr="00BB5DDD" w14:paraId="17C70A4D" w14:textId="77777777" w:rsidTr="00F20799">
        <w:trPr>
          <w:trHeight w:val="70"/>
        </w:trPr>
        <w:tc>
          <w:tcPr>
            <w:tcW w:w="1501" w:type="dxa"/>
            <w:vMerge/>
          </w:tcPr>
          <w:p w14:paraId="4D1867A3" w14:textId="77777777" w:rsidR="00CE51A9" w:rsidRPr="00BB5DDD" w:rsidRDefault="00CE51A9" w:rsidP="007702B5"/>
        </w:tc>
        <w:tc>
          <w:tcPr>
            <w:tcW w:w="2518" w:type="dxa"/>
            <w:vMerge/>
          </w:tcPr>
          <w:p w14:paraId="3C4CA7DD" w14:textId="77777777" w:rsidR="00CE51A9" w:rsidRPr="00BB5DDD" w:rsidRDefault="00CE51A9" w:rsidP="007702B5"/>
        </w:tc>
        <w:tc>
          <w:tcPr>
            <w:tcW w:w="2091" w:type="dxa"/>
          </w:tcPr>
          <w:p w14:paraId="63D0A658" w14:textId="77777777" w:rsidR="00CE51A9" w:rsidRPr="00BB5DDD" w:rsidRDefault="00CE51A9" w:rsidP="007702B5">
            <w:r w:rsidRPr="00BB5DDD">
              <w:t>RTZ</w:t>
            </w:r>
          </w:p>
        </w:tc>
        <w:tc>
          <w:tcPr>
            <w:tcW w:w="3551" w:type="dxa"/>
          </w:tcPr>
          <w:p w14:paraId="568A6EBC" w14:textId="77777777" w:rsidR="00CE51A9" w:rsidRPr="00BB5DDD" w:rsidRDefault="00CE51A9" w:rsidP="007702B5">
            <w:r w:rsidRPr="00BB5DDD">
              <w:t>Ростуризм</w:t>
            </w:r>
          </w:p>
        </w:tc>
      </w:tr>
      <w:tr w:rsidR="00CE51A9" w:rsidRPr="00BB5DDD" w14:paraId="38067ABA" w14:textId="77777777" w:rsidTr="00F20799">
        <w:tc>
          <w:tcPr>
            <w:tcW w:w="1501" w:type="dxa"/>
            <w:vMerge/>
          </w:tcPr>
          <w:p w14:paraId="49E2E3F2" w14:textId="77777777" w:rsidR="00CE51A9" w:rsidRPr="00BB5DDD" w:rsidRDefault="00CE51A9" w:rsidP="007702B5"/>
        </w:tc>
        <w:tc>
          <w:tcPr>
            <w:tcW w:w="2518" w:type="dxa"/>
            <w:vMerge/>
          </w:tcPr>
          <w:p w14:paraId="204F88B1" w14:textId="77777777" w:rsidR="00CE51A9" w:rsidRPr="00BB5DDD" w:rsidRDefault="00CE51A9" w:rsidP="007702B5"/>
        </w:tc>
        <w:tc>
          <w:tcPr>
            <w:tcW w:w="2091" w:type="dxa"/>
          </w:tcPr>
          <w:p w14:paraId="263BB69C" w14:textId="77777777" w:rsidR="00CE51A9" w:rsidRPr="00BB5DDD" w:rsidRDefault="00CE51A9" w:rsidP="007702B5">
            <w:r w:rsidRPr="00BB5DDD">
              <w:t>MER</w:t>
            </w:r>
          </w:p>
        </w:tc>
        <w:tc>
          <w:tcPr>
            <w:tcW w:w="3551" w:type="dxa"/>
          </w:tcPr>
          <w:p w14:paraId="5BD93D03" w14:textId="77777777" w:rsidR="00CE51A9" w:rsidRPr="00BB5DDD" w:rsidRDefault="00CE51A9" w:rsidP="007702B5">
            <w:r w:rsidRPr="00BB5DDD">
              <w:t>Минэкономразвития</w:t>
            </w:r>
          </w:p>
        </w:tc>
      </w:tr>
      <w:tr w:rsidR="00CE51A9" w:rsidRPr="00BB5DDD" w14:paraId="178D0E3F" w14:textId="77777777" w:rsidTr="00F20799">
        <w:tc>
          <w:tcPr>
            <w:tcW w:w="1501" w:type="dxa"/>
            <w:vMerge/>
          </w:tcPr>
          <w:p w14:paraId="6B9EF4DB" w14:textId="77777777" w:rsidR="00CE51A9" w:rsidRPr="00BB5DDD" w:rsidRDefault="00CE51A9" w:rsidP="007702B5"/>
        </w:tc>
        <w:tc>
          <w:tcPr>
            <w:tcW w:w="2518" w:type="dxa"/>
            <w:vMerge/>
          </w:tcPr>
          <w:p w14:paraId="4C2453BE" w14:textId="77777777" w:rsidR="00CE51A9" w:rsidRPr="00BB5DDD" w:rsidRDefault="00CE51A9" w:rsidP="007702B5"/>
        </w:tc>
        <w:tc>
          <w:tcPr>
            <w:tcW w:w="2091" w:type="dxa"/>
          </w:tcPr>
          <w:p w14:paraId="28AD864D" w14:textId="77777777" w:rsidR="00CE51A9" w:rsidRPr="00BB5DDD" w:rsidRDefault="00CE51A9" w:rsidP="007702B5">
            <w:r w:rsidRPr="00BB5DDD">
              <w:t>RAK</w:t>
            </w:r>
          </w:p>
        </w:tc>
        <w:tc>
          <w:tcPr>
            <w:tcW w:w="3551" w:type="dxa"/>
          </w:tcPr>
          <w:p w14:paraId="24060F7E" w14:textId="77777777" w:rsidR="00CE51A9" w:rsidRPr="00BB5DDD" w:rsidRDefault="00CE51A9" w:rsidP="007702B5">
            <w:r w:rsidRPr="00BB5DDD">
              <w:t>Росаккредитация</w:t>
            </w:r>
          </w:p>
        </w:tc>
      </w:tr>
      <w:tr w:rsidR="00CE51A9" w:rsidRPr="00BB5DDD" w14:paraId="387080C5" w14:textId="77777777" w:rsidTr="00F20799">
        <w:tc>
          <w:tcPr>
            <w:tcW w:w="1501" w:type="dxa"/>
            <w:vMerge/>
          </w:tcPr>
          <w:p w14:paraId="19684694" w14:textId="77777777" w:rsidR="00CE51A9" w:rsidRPr="00BB5DDD" w:rsidRDefault="00CE51A9" w:rsidP="007702B5"/>
        </w:tc>
        <w:tc>
          <w:tcPr>
            <w:tcW w:w="2518" w:type="dxa"/>
            <w:vMerge/>
          </w:tcPr>
          <w:p w14:paraId="50685E60" w14:textId="77777777" w:rsidR="00CE51A9" w:rsidRPr="00BB5DDD" w:rsidRDefault="00CE51A9" w:rsidP="007702B5"/>
        </w:tc>
        <w:tc>
          <w:tcPr>
            <w:tcW w:w="2091" w:type="dxa"/>
          </w:tcPr>
          <w:p w14:paraId="4EF97512" w14:textId="77777777" w:rsidR="00CE51A9" w:rsidRPr="00BB5DDD" w:rsidRDefault="00CE51A9" w:rsidP="007702B5">
            <w:r w:rsidRPr="00BB5DDD">
              <w:t>RST</w:t>
            </w:r>
          </w:p>
        </w:tc>
        <w:tc>
          <w:tcPr>
            <w:tcW w:w="3551" w:type="dxa"/>
          </w:tcPr>
          <w:p w14:paraId="530D1877" w14:textId="77777777" w:rsidR="00CE51A9" w:rsidRPr="00BB5DDD" w:rsidRDefault="00CE51A9" w:rsidP="007702B5">
            <w:r w:rsidRPr="00BB5DDD">
              <w:t>Росстандарт</w:t>
            </w:r>
          </w:p>
        </w:tc>
      </w:tr>
      <w:tr w:rsidR="00CE51A9" w:rsidRPr="00BB5DDD" w14:paraId="4A5C3DBA" w14:textId="77777777" w:rsidTr="00F20799">
        <w:tc>
          <w:tcPr>
            <w:tcW w:w="1501" w:type="dxa"/>
            <w:vMerge/>
          </w:tcPr>
          <w:p w14:paraId="4F08E2DA" w14:textId="77777777" w:rsidR="00CE51A9" w:rsidRPr="00BB5DDD" w:rsidRDefault="00CE51A9" w:rsidP="007702B5"/>
        </w:tc>
        <w:tc>
          <w:tcPr>
            <w:tcW w:w="2518" w:type="dxa"/>
            <w:vMerge/>
          </w:tcPr>
          <w:p w14:paraId="22F3A482" w14:textId="77777777" w:rsidR="00CE51A9" w:rsidRPr="00BB5DDD" w:rsidRDefault="00CE51A9" w:rsidP="007702B5"/>
        </w:tc>
        <w:tc>
          <w:tcPr>
            <w:tcW w:w="2091" w:type="dxa"/>
          </w:tcPr>
          <w:p w14:paraId="77FAC47F" w14:textId="77777777" w:rsidR="00CE51A9" w:rsidRPr="00BB5DDD" w:rsidRDefault="00CE51A9" w:rsidP="007702B5">
            <w:r w:rsidRPr="00BB5DDD">
              <w:t>FKU</w:t>
            </w:r>
          </w:p>
        </w:tc>
        <w:tc>
          <w:tcPr>
            <w:tcW w:w="3551" w:type="dxa"/>
          </w:tcPr>
          <w:p w14:paraId="6A5141F5" w14:textId="77777777" w:rsidR="00CE51A9" w:rsidRPr="00BB5DDD" w:rsidRDefault="00CE51A9" w:rsidP="007702B5">
            <w:r w:rsidRPr="00BB5DDD">
              <w:t>Федеральное казенное учреждение</w:t>
            </w:r>
          </w:p>
        </w:tc>
      </w:tr>
      <w:tr w:rsidR="00CE51A9" w:rsidRPr="00BB5DDD" w14:paraId="5BDC6E36" w14:textId="77777777" w:rsidTr="00F20799">
        <w:tc>
          <w:tcPr>
            <w:tcW w:w="1501" w:type="dxa"/>
            <w:vMerge/>
          </w:tcPr>
          <w:p w14:paraId="4FB8EDB9" w14:textId="77777777" w:rsidR="00CE51A9" w:rsidRPr="00BB5DDD" w:rsidRDefault="00CE51A9" w:rsidP="007702B5"/>
        </w:tc>
        <w:tc>
          <w:tcPr>
            <w:tcW w:w="2518" w:type="dxa"/>
            <w:vMerge/>
          </w:tcPr>
          <w:p w14:paraId="0484B44B" w14:textId="77777777" w:rsidR="00CE51A9" w:rsidRPr="00BB5DDD" w:rsidRDefault="00CE51A9" w:rsidP="007702B5"/>
        </w:tc>
        <w:tc>
          <w:tcPr>
            <w:tcW w:w="2091" w:type="dxa"/>
          </w:tcPr>
          <w:p w14:paraId="72054BCD" w14:textId="77777777" w:rsidR="00CE51A9" w:rsidRPr="00BB5DDD" w:rsidRDefault="00CE51A9" w:rsidP="007702B5">
            <w:r w:rsidRPr="00BB5DDD">
              <w:t>TEK</w:t>
            </w:r>
          </w:p>
        </w:tc>
        <w:tc>
          <w:tcPr>
            <w:tcW w:w="3551" w:type="dxa"/>
          </w:tcPr>
          <w:p w14:paraId="5039FE45" w14:textId="77777777" w:rsidR="00CE51A9" w:rsidRPr="00BB5DDD" w:rsidRDefault="00CE51A9" w:rsidP="007702B5">
            <w:r w:rsidRPr="00BB5DDD">
              <w:t>Технологические РТК ЦТ</w:t>
            </w:r>
          </w:p>
        </w:tc>
      </w:tr>
      <w:tr w:rsidR="00CE51A9" w:rsidRPr="00BB5DDD" w14:paraId="3B22241A" w14:textId="77777777" w:rsidTr="00F20799">
        <w:tc>
          <w:tcPr>
            <w:tcW w:w="1501" w:type="dxa"/>
            <w:vMerge/>
          </w:tcPr>
          <w:p w14:paraId="327D02F5" w14:textId="77777777" w:rsidR="00CE51A9" w:rsidRPr="00BB5DDD" w:rsidRDefault="00CE51A9" w:rsidP="007702B5"/>
        </w:tc>
        <w:tc>
          <w:tcPr>
            <w:tcW w:w="2518" w:type="dxa"/>
            <w:vMerge/>
          </w:tcPr>
          <w:p w14:paraId="00E735B8" w14:textId="77777777" w:rsidR="00CE51A9" w:rsidRPr="00BB5DDD" w:rsidRDefault="00CE51A9" w:rsidP="007702B5"/>
        </w:tc>
        <w:tc>
          <w:tcPr>
            <w:tcW w:w="2091" w:type="dxa"/>
          </w:tcPr>
          <w:p w14:paraId="4104769C" w14:textId="77777777" w:rsidR="00CE51A9" w:rsidRPr="00BB5DDD" w:rsidRDefault="00CE51A9" w:rsidP="007702B5">
            <w:r w:rsidRPr="00BB5DDD">
              <w:t>FDN</w:t>
            </w:r>
          </w:p>
        </w:tc>
        <w:tc>
          <w:tcPr>
            <w:tcW w:w="3551" w:type="dxa"/>
          </w:tcPr>
          <w:p w14:paraId="6347234D" w14:textId="77777777" w:rsidR="00CE51A9" w:rsidRPr="00BB5DDD" w:rsidRDefault="00CE51A9" w:rsidP="007702B5">
            <w:r w:rsidRPr="00BB5DDD">
              <w:t>Федеральное агентство по делам национальностей</w:t>
            </w:r>
          </w:p>
        </w:tc>
      </w:tr>
      <w:tr w:rsidR="00CE51A9" w:rsidRPr="00BB5DDD" w14:paraId="4287EFF7" w14:textId="77777777" w:rsidTr="00F20799">
        <w:tc>
          <w:tcPr>
            <w:tcW w:w="1501" w:type="dxa"/>
            <w:vMerge/>
          </w:tcPr>
          <w:p w14:paraId="27CFDF33" w14:textId="77777777" w:rsidR="00CE51A9" w:rsidRPr="00BB5DDD" w:rsidRDefault="00CE51A9" w:rsidP="007702B5"/>
        </w:tc>
        <w:tc>
          <w:tcPr>
            <w:tcW w:w="2518" w:type="dxa"/>
            <w:vMerge/>
          </w:tcPr>
          <w:p w14:paraId="6CB274A0" w14:textId="77777777" w:rsidR="00CE51A9" w:rsidRPr="00BB5DDD" w:rsidRDefault="00CE51A9" w:rsidP="007702B5"/>
        </w:tc>
        <w:tc>
          <w:tcPr>
            <w:tcW w:w="2091" w:type="dxa"/>
          </w:tcPr>
          <w:p w14:paraId="15311ACF" w14:textId="77777777" w:rsidR="00CE51A9" w:rsidRPr="00BB5DDD" w:rsidRDefault="00CE51A9" w:rsidP="007702B5">
            <w:r w:rsidRPr="00BB5DDD">
              <w:t>RTR</w:t>
            </w:r>
          </w:p>
        </w:tc>
        <w:tc>
          <w:tcPr>
            <w:tcW w:w="3551" w:type="dxa"/>
          </w:tcPr>
          <w:p w14:paraId="17DE3445" w14:textId="77777777" w:rsidR="00CE51A9" w:rsidRPr="00BB5DDD" w:rsidRDefault="00CE51A9" w:rsidP="007702B5">
            <w:r w:rsidRPr="00BB5DDD">
              <w:t>Ростелеком</w:t>
            </w:r>
          </w:p>
        </w:tc>
      </w:tr>
      <w:tr w:rsidR="00CE51A9" w:rsidRPr="00BB5DDD" w14:paraId="1572D6EA" w14:textId="77777777" w:rsidTr="00F20799">
        <w:tc>
          <w:tcPr>
            <w:tcW w:w="1501" w:type="dxa"/>
            <w:vMerge/>
          </w:tcPr>
          <w:p w14:paraId="740DB9B5" w14:textId="77777777" w:rsidR="00CE51A9" w:rsidRPr="00BB5DDD" w:rsidRDefault="00CE51A9" w:rsidP="007702B5"/>
        </w:tc>
        <w:tc>
          <w:tcPr>
            <w:tcW w:w="2518" w:type="dxa"/>
            <w:vMerge/>
          </w:tcPr>
          <w:p w14:paraId="4D9A52EF" w14:textId="77777777" w:rsidR="00CE51A9" w:rsidRPr="00BB5DDD" w:rsidRDefault="00CE51A9" w:rsidP="007702B5"/>
        </w:tc>
        <w:tc>
          <w:tcPr>
            <w:tcW w:w="2091" w:type="dxa"/>
          </w:tcPr>
          <w:p w14:paraId="346C702B" w14:textId="77777777" w:rsidR="00CE51A9" w:rsidRPr="00BB5DDD" w:rsidRDefault="00CE51A9" w:rsidP="007702B5">
            <w:r w:rsidRPr="00BB5DDD">
              <w:t>FAS</w:t>
            </w:r>
          </w:p>
        </w:tc>
        <w:tc>
          <w:tcPr>
            <w:tcW w:w="3551" w:type="dxa"/>
          </w:tcPr>
          <w:p w14:paraId="3F17F731" w14:textId="77777777" w:rsidR="00CE51A9" w:rsidRPr="00BB5DDD" w:rsidRDefault="00CE51A9" w:rsidP="007702B5">
            <w:r w:rsidRPr="00BB5DDD">
              <w:t>Федеральная антимонопольная служба</w:t>
            </w:r>
          </w:p>
        </w:tc>
      </w:tr>
      <w:tr w:rsidR="00CE51A9" w:rsidRPr="00BB5DDD" w14:paraId="047017DC" w14:textId="77777777" w:rsidTr="00F20799">
        <w:tc>
          <w:tcPr>
            <w:tcW w:w="1501" w:type="dxa"/>
            <w:vMerge/>
          </w:tcPr>
          <w:p w14:paraId="71AB86C0" w14:textId="77777777" w:rsidR="00CE51A9" w:rsidRPr="00BB5DDD" w:rsidRDefault="00CE51A9" w:rsidP="007702B5"/>
        </w:tc>
        <w:tc>
          <w:tcPr>
            <w:tcW w:w="2518" w:type="dxa"/>
            <w:vMerge/>
          </w:tcPr>
          <w:p w14:paraId="5C5D7959" w14:textId="77777777" w:rsidR="00CE51A9" w:rsidRPr="00BB5DDD" w:rsidRDefault="00CE51A9" w:rsidP="007702B5"/>
        </w:tc>
        <w:tc>
          <w:tcPr>
            <w:tcW w:w="2091" w:type="dxa"/>
          </w:tcPr>
          <w:p w14:paraId="09052014" w14:textId="77777777" w:rsidR="00CE51A9" w:rsidRPr="00BB5DDD" w:rsidRDefault="00CE51A9" w:rsidP="007702B5">
            <w:r w:rsidRPr="00BB5DDD">
              <w:t>FMB</w:t>
            </w:r>
          </w:p>
        </w:tc>
        <w:tc>
          <w:tcPr>
            <w:tcW w:w="3551" w:type="dxa"/>
          </w:tcPr>
          <w:p w14:paraId="24AC6374" w14:textId="77777777" w:rsidR="00CE51A9" w:rsidRPr="00BB5DDD" w:rsidRDefault="00CE51A9" w:rsidP="007702B5">
            <w:r w:rsidRPr="00BB5DDD">
              <w:t xml:space="preserve">Федеральное медико-биологическое агентство </w:t>
            </w:r>
          </w:p>
        </w:tc>
      </w:tr>
      <w:tr w:rsidR="00CE51A9" w:rsidRPr="00BB5DDD" w14:paraId="5FAADF3E" w14:textId="77777777" w:rsidTr="00F20799">
        <w:tc>
          <w:tcPr>
            <w:tcW w:w="1501" w:type="dxa"/>
            <w:vMerge/>
          </w:tcPr>
          <w:p w14:paraId="5B5007AC" w14:textId="77777777" w:rsidR="00CE51A9" w:rsidRPr="00BB5DDD" w:rsidRDefault="00CE51A9" w:rsidP="007702B5"/>
        </w:tc>
        <w:tc>
          <w:tcPr>
            <w:tcW w:w="2518" w:type="dxa"/>
            <w:vMerge/>
          </w:tcPr>
          <w:p w14:paraId="28432688" w14:textId="77777777" w:rsidR="00CE51A9" w:rsidRPr="00BB5DDD" w:rsidRDefault="00CE51A9" w:rsidP="007702B5"/>
        </w:tc>
        <w:tc>
          <w:tcPr>
            <w:tcW w:w="2091" w:type="dxa"/>
          </w:tcPr>
          <w:p w14:paraId="3329E91A" w14:textId="77777777" w:rsidR="00CE51A9" w:rsidRPr="00BB5DDD" w:rsidRDefault="00CE51A9" w:rsidP="007702B5">
            <w:r w:rsidRPr="00BB5DDD">
              <w:t>FMS</w:t>
            </w:r>
          </w:p>
        </w:tc>
        <w:tc>
          <w:tcPr>
            <w:tcW w:w="3551" w:type="dxa"/>
          </w:tcPr>
          <w:p w14:paraId="69E05F0A" w14:textId="77777777" w:rsidR="00CE51A9" w:rsidRPr="00BB5DDD" w:rsidRDefault="00CE51A9" w:rsidP="007702B5">
            <w:r w:rsidRPr="00BB5DDD">
              <w:t xml:space="preserve">Федеральный фонд обязательного медицинского страхования </w:t>
            </w:r>
          </w:p>
        </w:tc>
      </w:tr>
      <w:tr w:rsidR="00CE51A9" w:rsidRPr="00BB5DDD" w14:paraId="7278988F" w14:textId="77777777" w:rsidTr="00F20799">
        <w:tc>
          <w:tcPr>
            <w:tcW w:w="1501" w:type="dxa"/>
            <w:vMerge/>
          </w:tcPr>
          <w:p w14:paraId="39433AD8" w14:textId="77777777" w:rsidR="00CE51A9" w:rsidRPr="00BB5DDD" w:rsidRDefault="00CE51A9" w:rsidP="007702B5"/>
        </w:tc>
        <w:tc>
          <w:tcPr>
            <w:tcW w:w="2518" w:type="dxa"/>
            <w:vMerge/>
          </w:tcPr>
          <w:p w14:paraId="63354AD5" w14:textId="77777777" w:rsidR="00CE51A9" w:rsidRPr="00BB5DDD" w:rsidRDefault="00CE51A9" w:rsidP="007702B5"/>
        </w:tc>
        <w:tc>
          <w:tcPr>
            <w:tcW w:w="2091" w:type="dxa"/>
          </w:tcPr>
          <w:p w14:paraId="0E84A978" w14:textId="77777777" w:rsidR="00CE51A9" w:rsidRPr="00BB5DDD" w:rsidRDefault="00CE51A9" w:rsidP="007702B5">
            <w:r w:rsidRPr="00BB5DDD">
              <w:t>LSH</w:t>
            </w:r>
          </w:p>
        </w:tc>
        <w:tc>
          <w:tcPr>
            <w:tcW w:w="3551" w:type="dxa"/>
          </w:tcPr>
          <w:p w14:paraId="12661D24" w14:textId="77777777" w:rsidR="00CE51A9" w:rsidRPr="00BB5DDD" w:rsidRDefault="00CE51A9" w:rsidP="007702B5">
            <w:r w:rsidRPr="00BB5DDD">
              <w:t>Рослесхоз</w:t>
            </w:r>
          </w:p>
        </w:tc>
      </w:tr>
      <w:tr w:rsidR="00CE51A9" w:rsidRPr="00BB5DDD" w14:paraId="60DB1119" w14:textId="77777777" w:rsidTr="00F20799">
        <w:tc>
          <w:tcPr>
            <w:tcW w:w="1501" w:type="dxa"/>
            <w:vMerge/>
          </w:tcPr>
          <w:p w14:paraId="1781A5C8" w14:textId="77777777" w:rsidR="00CE51A9" w:rsidRPr="00BB5DDD" w:rsidRDefault="00CE51A9" w:rsidP="007702B5"/>
        </w:tc>
        <w:tc>
          <w:tcPr>
            <w:tcW w:w="2518" w:type="dxa"/>
            <w:vMerge/>
          </w:tcPr>
          <w:p w14:paraId="63C198A2" w14:textId="77777777" w:rsidR="00CE51A9" w:rsidRPr="00BB5DDD" w:rsidRDefault="00CE51A9" w:rsidP="007702B5"/>
        </w:tc>
        <w:tc>
          <w:tcPr>
            <w:tcW w:w="2091" w:type="dxa"/>
          </w:tcPr>
          <w:p w14:paraId="15097AC9" w14:textId="77777777" w:rsidR="00CE51A9" w:rsidRPr="00BB5DDD" w:rsidRDefault="00CE51A9" w:rsidP="007702B5">
            <w:r w:rsidRPr="00BB5DDD">
              <w:t>MHS</w:t>
            </w:r>
          </w:p>
        </w:tc>
        <w:tc>
          <w:tcPr>
            <w:tcW w:w="3551" w:type="dxa"/>
          </w:tcPr>
          <w:p w14:paraId="27B83522" w14:textId="77777777" w:rsidR="00CE51A9" w:rsidRPr="00BB5DDD" w:rsidRDefault="00CE51A9" w:rsidP="007702B5">
            <w:r w:rsidRPr="00BB5DDD">
              <w:t>МЧС</w:t>
            </w:r>
            <w:r>
              <w:t xml:space="preserve"> России</w:t>
            </w:r>
          </w:p>
        </w:tc>
      </w:tr>
      <w:tr w:rsidR="00CE51A9" w:rsidRPr="00BB5DDD" w14:paraId="106F6AF1" w14:textId="77777777" w:rsidTr="00F20799">
        <w:tc>
          <w:tcPr>
            <w:tcW w:w="1501" w:type="dxa"/>
            <w:vMerge/>
          </w:tcPr>
          <w:p w14:paraId="4F2BCB51" w14:textId="77777777" w:rsidR="00CE51A9" w:rsidRPr="00BB5DDD" w:rsidRDefault="00CE51A9" w:rsidP="007702B5"/>
        </w:tc>
        <w:tc>
          <w:tcPr>
            <w:tcW w:w="2518" w:type="dxa"/>
            <w:vMerge/>
          </w:tcPr>
          <w:p w14:paraId="5E23B718" w14:textId="77777777" w:rsidR="00CE51A9" w:rsidRPr="00BB5DDD" w:rsidRDefault="00CE51A9" w:rsidP="007702B5"/>
        </w:tc>
        <w:tc>
          <w:tcPr>
            <w:tcW w:w="2091" w:type="dxa"/>
          </w:tcPr>
          <w:p w14:paraId="1B33F74D" w14:textId="77777777" w:rsidR="00CE51A9" w:rsidRPr="00BB5DDD" w:rsidRDefault="00CE51A9" w:rsidP="007702B5">
            <w:r w:rsidRPr="00BB5DDD">
              <w:t>MPS</w:t>
            </w:r>
          </w:p>
        </w:tc>
        <w:tc>
          <w:tcPr>
            <w:tcW w:w="3551" w:type="dxa"/>
          </w:tcPr>
          <w:p w14:paraId="33A307CF" w14:textId="77777777" w:rsidR="00CE51A9" w:rsidRPr="00BB5DDD" w:rsidRDefault="00CE51A9" w:rsidP="007702B5">
            <w:r w:rsidRPr="00BB5DDD">
              <w:t>МинПросвет</w:t>
            </w:r>
          </w:p>
        </w:tc>
      </w:tr>
      <w:tr w:rsidR="00CE51A9" w:rsidRPr="00BB5DDD" w14:paraId="67F79B23" w14:textId="77777777" w:rsidTr="00F20799">
        <w:tc>
          <w:tcPr>
            <w:tcW w:w="1501" w:type="dxa"/>
            <w:vMerge/>
          </w:tcPr>
          <w:p w14:paraId="1D6651C1" w14:textId="77777777" w:rsidR="00CE51A9" w:rsidRPr="00BB5DDD" w:rsidRDefault="00CE51A9" w:rsidP="007702B5"/>
        </w:tc>
        <w:tc>
          <w:tcPr>
            <w:tcW w:w="2518" w:type="dxa"/>
            <w:vMerge/>
          </w:tcPr>
          <w:p w14:paraId="795B2769" w14:textId="77777777" w:rsidR="00CE51A9" w:rsidRPr="00BB5DDD" w:rsidRDefault="00CE51A9" w:rsidP="007702B5"/>
        </w:tc>
        <w:tc>
          <w:tcPr>
            <w:tcW w:w="2091" w:type="dxa"/>
          </w:tcPr>
          <w:p w14:paraId="3903E03B" w14:textId="77777777" w:rsidR="00CE51A9" w:rsidRPr="00BB5DDD" w:rsidRDefault="00CE51A9" w:rsidP="007702B5">
            <w:r w:rsidRPr="00BB5DDD">
              <w:t>MST</w:t>
            </w:r>
          </w:p>
        </w:tc>
        <w:tc>
          <w:tcPr>
            <w:tcW w:w="3551" w:type="dxa"/>
          </w:tcPr>
          <w:p w14:paraId="64BDFF4A" w14:textId="77777777" w:rsidR="00CE51A9" w:rsidRPr="00BB5DDD" w:rsidRDefault="00CE51A9" w:rsidP="007702B5">
            <w:r w:rsidRPr="00BB5DDD">
              <w:t>МинСпорт</w:t>
            </w:r>
          </w:p>
        </w:tc>
      </w:tr>
      <w:tr w:rsidR="00CE51A9" w:rsidRPr="00BB5DDD" w14:paraId="4E557329" w14:textId="77777777" w:rsidTr="00F20799">
        <w:tc>
          <w:tcPr>
            <w:tcW w:w="1501" w:type="dxa"/>
            <w:vMerge/>
          </w:tcPr>
          <w:p w14:paraId="21078514" w14:textId="77777777" w:rsidR="00CE51A9" w:rsidRPr="00BB5DDD" w:rsidRDefault="00CE51A9" w:rsidP="007702B5"/>
        </w:tc>
        <w:tc>
          <w:tcPr>
            <w:tcW w:w="2518" w:type="dxa"/>
            <w:vMerge/>
          </w:tcPr>
          <w:p w14:paraId="3889114E" w14:textId="77777777" w:rsidR="00CE51A9" w:rsidRPr="00BB5DDD" w:rsidRDefault="00CE51A9" w:rsidP="007702B5"/>
        </w:tc>
        <w:tc>
          <w:tcPr>
            <w:tcW w:w="2091" w:type="dxa"/>
          </w:tcPr>
          <w:p w14:paraId="7D69AA49" w14:textId="77777777" w:rsidR="00CE51A9" w:rsidRPr="00BB5DDD" w:rsidRDefault="00CE51A9" w:rsidP="007702B5">
            <w:r w:rsidRPr="00BB5DDD">
              <w:t>PFR</w:t>
            </w:r>
          </w:p>
        </w:tc>
        <w:tc>
          <w:tcPr>
            <w:tcW w:w="3551" w:type="dxa"/>
          </w:tcPr>
          <w:p w14:paraId="59B6A143" w14:textId="77777777" w:rsidR="00CE51A9" w:rsidRPr="00BB5DDD" w:rsidRDefault="00CE51A9" w:rsidP="007702B5">
            <w:r w:rsidRPr="00BB5DDD">
              <w:t>Пенсионный фонд Российской Федерации</w:t>
            </w:r>
          </w:p>
        </w:tc>
      </w:tr>
      <w:tr w:rsidR="00CE51A9" w:rsidRPr="00BB5DDD" w14:paraId="30E76E23" w14:textId="77777777" w:rsidTr="00F20799">
        <w:tc>
          <w:tcPr>
            <w:tcW w:w="1501" w:type="dxa"/>
            <w:vMerge/>
          </w:tcPr>
          <w:p w14:paraId="3F2FD458" w14:textId="77777777" w:rsidR="00CE51A9" w:rsidRPr="00BB5DDD" w:rsidRDefault="00CE51A9" w:rsidP="007702B5"/>
        </w:tc>
        <w:tc>
          <w:tcPr>
            <w:tcW w:w="2518" w:type="dxa"/>
            <w:vMerge/>
          </w:tcPr>
          <w:p w14:paraId="28F215C0" w14:textId="77777777" w:rsidR="00CE51A9" w:rsidRPr="00BB5DDD" w:rsidRDefault="00CE51A9" w:rsidP="007702B5"/>
        </w:tc>
        <w:tc>
          <w:tcPr>
            <w:tcW w:w="2091" w:type="dxa"/>
          </w:tcPr>
          <w:p w14:paraId="6A394229" w14:textId="77777777" w:rsidR="00CE51A9" w:rsidRPr="00BB5DDD" w:rsidRDefault="00CE51A9" w:rsidP="007702B5">
            <w:r w:rsidRPr="00BB5DDD">
              <w:t>RSZ</w:t>
            </w:r>
          </w:p>
        </w:tc>
        <w:tc>
          <w:tcPr>
            <w:tcW w:w="3551" w:type="dxa"/>
          </w:tcPr>
          <w:p w14:paraId="31AC0FD0" w14:textId="77777777" w:rsidR="00CE51A9" w:rsidRPr="00BB5DDD" w:rsidRDefault="00CE51A9" w:rsidP="007702B5">
            <w:r w:rsidRPr="00BB5DDD">
              <w:t>Россельхознадзор</w:t>
            </w:r>
          </w:p>
        </w:tc>
      </w:tr>
      <w:tr w:rsidR="00CE51A9" w:rsidRPr="00BB5DDD" w14:paraId="5E5D221F" w14:textId="77777777" w:rsidTr="00F20799">
        <w:tc>
          <w:tcPr>
            <w:tcW w:w="1501" w:type="dxa"/>
            <w:vMerge/>
          </w:tcPr>
          <w:p w14:paraId="39790ACF" w14:textId="77777777" w:rsidR="00CE51A9" w:rsidRPr="00BB5DDD" w:rsidRDefault="00CE51A9" w:rsidP="007702B5"/>
        </w:tc>
        <w:tc>
          <w:tcPr>
            <w:tcW w:w="2518" w:type="dxa"/>
            <w:vMerge/>
          </w:tcPr>
          <w:p w14:paraId="73A075B9" w14:textId="77777777" w:rsidR="00CE51A9" w:rsidRPr="00BB5DDD" w:rsidRDefault="00CE51A9" w:rsidP="007702B5"/>
        </w:tc>
        <w:tc>
          <w:tcPr>
            <w:tcW w:w="2091" w:type="dxa"/>
          </w:tcPr>
          <w:p w14:paraId="6DD121D5" w14:textId="77777777" w:rsidR="00CE51A9" w:rsidRPr="00BB5DDD" w:rsidRDefault="00CE51A9" w:rsidP="007702B5">
            <w:r w:rsidRPr="00BB5DDD">
              <w:t>RSD</w:t>
            </w:r>
          </w:p>
        </w:tc>
        <w:tc>
          <w:tcPr>
            <w:tcW w:w="3551" w:type="dxa"/>
          </w:tcPr>
          <w:p w14:paraId="0B0BCA50" w14:textId="77777777" w:rsidR="00CE51A9" w:rsidRPr="00BB5DDD" w:rsidRDefault="00CE51A9" w:rsidP="007702B5">
            <w:r w:rsidRPr="00BB5DDD">
              <w:t>Роструд</w:t>
            </w:r>
          </w:p>
        </w:tc>
      </w:tr>
      <w:tr w:rsidR="00CE51A9" w:rsidRPr="00BB5DDD" w14:paraId="0A05D34E" w14:textId="77777777" w:rsidTr="00F20799">
        <w:tc>
          <w:tcPr>
            <w:tcW w:w="1501" w:type="dxa"/>
            <w:vMerge/>
          </w:tcPr>
          <w:p w14:paraId="35F2EEE8" w14:textId="77777777" w:rsidR="00CE51A9" w:rsidRPr="00BB5DDD" w:rsidRDefault="00CE51A9" w:rsidP="007702B5"/>
        </w:tc>
        <w:tc>
          <w:tcPr>
            <w:tcW w:w="2518" w:type="dxa"/>
            <w:vMerge/>
          </w:tcPr>
          <w:p w14:paraId="43C4067C" w14:textId="77777777" w:rsidR="00CE51A9" w:rsidRPr="00BB5DDD" w:rsidRDefault="00CE51A9" w:rsidP="007702B5"/>
        </w:tc>
        <w:tc>
          <w:tcPr>
            <w:tcW w:w="2091" w:type="dxa"/>
          </w:tcPr>
          <w:p w14:paraId="52399278" w14:textId="77777777" w:rsidR="00CE51A9" w:rsidRPr="00BB5DDD" w:rsidRDefault="00CE51A9" w:rsidP="007702B5">
            <w:r w:rsidRPr="00BB5DDD">
              <w:t>RPN</w:t>
            </w:r>
          </w:p>
        </w:tc>
        <w:tc>
          <w:tcPr>
            <w:tcW w:w="3551" w:type="dxa"/>
          </w:tcPr>
          <w:p w14:paraId="05B4F41E" w14:textId="77777777" w:rsidR="00CE51A9" w:rsidRPr="00BB5DDD" w:rsidRDefault="00CE51A9" w:rsidP="007702B5">
            <w:r w:rsidRPr="00BB5DDD">
              <w:t>Роспотребнадзор</w:t>
            </w:r>
          </w:p>
        </w:tc>
      </w:tr>
      <w:tr w:rsidR="00CE51A9" w:rsidRPr="00BB5DDD" w14:paraId="6B1134B7" w14:textId="77777777" w:rsidTr="00F20799">
        <w:tc>
          <w:tcPr>
            <w:tcW w:w="1501" w:type="dxa"/>
            <w:vMerge/>
          </w:tcPr>
          <w:p w14:paraId="1C8817DA" w14:textId="77777777" w:rsidR="00CE51A9" w:rsidRPr="00BB5DDD" w:rsidRDefault="00CE51A9" w:rsidP="007702B5"/>
        </w:tc>
        <w:tc>
          <w:tcPr>
            <w:tcW w:w="2518" w:type="dxa"/>
            <w:vMerge/>
          </w:tcPr>
          <w:p w14:paraId="2C07C8BC" w14:textId="77777777" w:rsidR="00CE51A9" w:rsidRPr="00BB5DDD" w:rsidRDefault="00CE51A9" w:rsidP="007702B5"/>
        </w:tc>
        <w:tc>
          <w:tcPr>
            <w:tcW w:w="2091" w:type="dxa"/>
          </w:tcPr>
          <w:p w14:paraId="41AC9329" w14:textId="77777777" w:rsidR="00CE51A9" w:rsidRPr="00BB5DDD" w:rsidRDefault="00CE51A9" w:rsidP="007702B5">
            <w:r w:rsidRPr="00BB5DDD">
              <w:t>RSR</w:t>
            </w:r>
          </w:p>
        </w:tc>
        <w:tc>
          <w:tcPr>
            <w:tcW w:w="3551" w:type="dxa"/>
          </w:tcPr>
          <w:p w14:paraId="149674F2" w14:textId="77777777" w:rsidR="00CE51A9" w:rsidRPr="00BB5DDD" w:rsidRDefault="00CE51A9" w:rsidP="007702B5">
            <w:r w:rsidRPr="00BB5DDD">
              <w:t>Росреестр</w:t>
            </w:r>
          </w:p>
        </w:tc>
      </w:tr>
      <w:tr w:rsidR="00CE51A9" w:rsidRPr="00BB5DDD" w14:paraId="254C16F6" w14:textId="77777777" w:rsidTr="00F20799">
        <w:tc>
          <w:tcPr>
            <w:tcW w:w="1501" w:type="dxa"/>
            <w:vMerge/>
          </w:tcPr>
          <w:p w14:paraId="0E20314B" w14:textId="77777777" w:rsidR="00CE51A9" w:rsidRPr="00BB5DDD" w:rsidRDefault="00CE51A9" w:rsidP="007702B5"/>
        </w:tc>
        <w:tc>
          <w:tcPr>
            <w:tcW w:w="2518" w:type="dxa"/>
            <w:vMerge/>
          </w:tcPr>
          <w:p w14:paraId="040FB170" w14:textId="77777777" w:rsidR="00CE51A9" w:rsidRPr="00BB5DDD" w:rsidRDefault="00CE51A9" w:rsidP="007702B5"/>
        </w:tc>
        <w:tc>
          <w:tcPr>
            <w:tcW w:w="2091" w:type="dxa"/>
          </w:tcPr>
          <w:p w14:paraId="6916C916" w14:textId="77777777" w:rsidR="00CE51A9" w:rsidRPr="00BB5DDD" w:rsidRDefault="00CE51A9" w:rsidP="007702B5">
            <w:r w:rsidRPr="00BB5DDD">
              <w:t>RSS</w:t>
            </w:r>
          </w:p>
        </w:tc>
        <w:tc>
          <w:tcPr>
            <w:tcW w:w="3551" w:type="dxa"/>
          </w:tcPr>
          <w:p w14:paraId="2A2D4210" w14:textId="77777777" w:rsidR="00CE51A9" w:rsidRPr="00BB5DDD" w:rsidRDefault="00CE51A9" w:rsidP="007702B5">
            <w:r w:rsidRPr="00BB5DDD">
              <w:t xml:space="preserve">Росстат </w:t>
            </w:r>
          </w:p>
        </w:tc>
      </w:tr>
      <w:tr w:rsidR="00CE51A9" w:rsidRPr="00BB5DDD" w14:paraId="615FCADC" w14:textId="77777777" w:rsidTr="00F20799">
        <w:tc>
          <w:tcPr>
            <w:tcW w:w="1501" w:type="dxa"/>
            <w:vMerge/>
          </w:tcPr>
          <w:p w14:paraId="7319A937" w14:textId="77777777" w:rsidR="00CE51A9" w:rsidRPr="00BB5DDD" w:rsidRDefault="00CE51A9" w:rsidP="007702B5"/>
        </w:tc>
        <w:tc>
          <w:tcPr>
            <w:tcW w:w="2518" w:type="dxa"/>
            <w:vMerge/>
          </w:tcPr>
          <w:p w14:paraId="3A7D989E" w14:textId="77777777" w:rsidR="00CE51A9" w:rsidRPr="00BB5DDD" w:rsidRDefault="00CE51A9" w:rsidP="007702B5"/>
        </w:tc>
        <w:tc>
          <w:tcPr>
            <w:tcW w:w="2091" w:type="dxa"/>
          </w:tcPr>
          <w:p w14:paraId="7F54C621" w14:textId="77777777" w:rsidR="00CE51A9" w:rsidRPr="00BB5DDD" w:rsidRDefault="00CE51A9" w:rsidP="007702B5">
            <w:r w:rsidRPr="00BB5DDD">
              <w:t>MKS</w:t>
            </w:r>
          </w:p>
        </w:tc>
        <w:tc>
          <w:tcPr>
            <w:tcW w:w="3551" w:type="dxa"/>
          </w:tcPr>
          <w:p w14:paraId="7241CCEE" w14:textId="77777777" w:rsidR="00CE51A9" w:rsidRPr="00BB5DDD" w:rsidRDefault="00CE51A9" w:rsidP="007702B5">
            <w:r w:rsidRPr="00BB5DDD">
              <w:t>Минцифраз</w:t>
            </w:r>
          </w:p>
        </w:tc>
      </w:tr>
      <w:tr w:rsidR="00FE78DA" w:rsidRPr="00BB5DDD" w14:paraId="67773284" w14:textId="77777777" w:rsidTr="00F20799">
        <w:tc>
          <w:tcPr>
            <w:tcW w:w="1501" w:type="dxa"/>
            <w:vMerge w:val="restart"/>
          </w:tcPr>
          <w:p w14:paraId="32F63243" w14:textId="77777777" w:rsidR="00FE78DA" w:rsidRPr="00BB5DDD" w:rsidRDefault="00FE78DA" w:rsidP="007702B5">
            <w:r w:rsidRPr="00BB5DDD">
              <w:t>YYY</w:t>
            </w:r>
          </w:p>
        </w:tc>
        <w:tc>
          <w:tcPr>
            <w:tcW w:w="2518" w:type="dxa"/>
            <w:vMerge w:val="restart"/>
          </w:tcPr>
          <w:p w14:paraId="29F3141A" w14:textId="77777777" w:rsidR="00FE78DA" w:rsidRPr="00BB5DDD" w:rsidRDefault="00FE78DA" w:rsidP="007702B5">
            <w:r w:rsidRPr="00BB5DDD">
              <w:t>Название зоны</w:t>
            </w:r>
          </w:p>
        </w:tc>
        <w:tc>
          <w:tcPr>
            <w:tcW w:w="2091" w:type="dxa"/>
          </w:tcPr>
          <w:p w14:paraId="6D56E22A" w14:textId="4430CBCB" w:rsidR="00FE78DA" w:rsidRPr="00FE78DA" w:rsidRDefault="00FE78DA" w:rsidP="007702B5">
            <w:pPr>
              <w:rPr>
                <w:lang w:val="en-US"/>
              </w:rPr>
            </w:pPr>
            <w:r w:rsidRPr="00BB5DDD">
              <w:t>PR</w:t>
            </w:r>
            <w:r>
              <w:rPr>
                <w:lang w:val="en-US"/>
              </w:rPr>
              <w:t>O</w:t>
            </w:r>
          </w:p>
        </w:tc>
        <w:tc>
          <w:tcPr>
            <w:tcW w:w="3551" w:type="dxa"/>
          </w:tcPr>
          <w:p w14:paraId="392F525B" w14:textId="76728575" w:rsidR="00FE78DA" w:rsidRPr="00FE78DA" w:rsidRDefault="00FE78DA" w:rsidP="007702B5">
            <w:r w:rsidRPr="00BB5DDD">
              <w:t>Продуктивная</w:t>
            </w:r>
            <w:r>
              <w:t xml:space="preserve"> зона ИС</w:t>
            </w:r>
            <w:r w:rsidRPr="00FE78DA">
              <w:t xml:space="preserve"> Открытый </w:t>
            </w:r>
            <w:r w:rsidRPr="00FE78DA">
              <w:lastRenderedPageBreak/>
              <w:t>контур</w:t>
            </w:r>
          </w:p>
        </w:tc>
      </w:tr>
      <w:tr w:rsidR="00147057" w:rsidRPr="00BB5DDD" w14:paraId="64C58834" w14:textId="77777777" w:rsidTr="00F20799">
        <w:tc>
          <w:tcPr>
            <w:tcW w:w="1501" w:type="dxa"/>
            <w:vMerge/>
          </w:tcPr>
          <w:p w14:paraId="03340155" w14:textId="77777777" w:rsidR="00147057" w:rsidRPr="00BB5DDD" w:rsidRDefault="00147057" w:rsidP="00147057"/>
        </w:tc>
        <w:tc>
          <w:tcPr>
            <w:tcW w:w="2518" w:type="dxa"/>
            <w:vMerge/>
          </w:tcPr>
          <w:p w14:paraId="7D23D0DF" w14:textId="77777777" w:rsidR="00147057" w:rsidRPr="00BB5DDD" w:rsidRDefault="00147057" w:rsidP="00147057"/>
        </w:tc>
        <w:tc>
          <w:tcPr>
            <w:tcW w:w="2091" w:type="dxa"/>
          </w:tcPr>
          <w:p w14:paraId="621107A7" w14:textId="3B743CB8" w:rsidR="00147057" w:rsidRPr="00BB5DDD" w:rsidRDefault="00147057" w:rsidP="00147057">
            <w:r>
              <w:rPr>
                <w:lang w:val="en-US"/>
              </w:rPr>
              <w:t>PRC</w:t>
            </w:r>
          </w:p>
        </w:tc>
        <w:tc>
          <w:tcPr>
            <w:tcW w:w="3551" w:type="dxa"/>
          </w:tcPr>
          <w:p w14:paraId="425F8030" w14:textId="754A29B2" w:rsidR="00147057" w:rsidRPr="00BB5DDD" w:rsidRDefault="00147057" w:rsidP="00147057">
            <w:r w:rsidRPr="00BB5DDD">
              <w:t>Продуктивная</w:t>
            </w:r>
            <w:r>
              <w:t xml:space="preserve"> зона ИС</w:t>
            </w:r>
            <w:r w:rsidRPr="00FE78DA">
              <w:t xml:space="preserve"> Закрытый контур</w:t>
            </w:r>
          </w:p>
        </w:tc>
      </w:tr>
      <w:tr w:rsidR="00147057" w:rsidRPr="00BB5DDD" w14:paraId="68866961" w14:textId="77777777" w:rsidTr="00F20799">
        <w:tc>
          <w:tcPr>
            <w:tcW w:w="1501" w:type="dxa"/>
            <w:vMerge/>
          </w:tcPr>
          <w:p w14:paraId="62D9DA67" w14:textId="77777777" w:rsidR="00147057" w:rsidRPr="00BB5DDD" w:rsidRDefault="00147057" w:rsidP="00147057"/>
        </w:tc>
        <w:tc>
          <w:tcPr>
            <w:tcW w:w="2518" w:type="dxa"/>
            <w:vMerge/>
          </w:tcPr>
          <w:p w14:paraId="5A9C8333" w14:textId="77777777" w:rsidR="00147057" w:rsidRPr="00BB5DDD" w:rsidRDefault="00147057" w:rsidP="00147057"/>
        </w:tc>
        <w:tc>
          <w:tcPr>
            <w:tcW w:w="2091" w:type="dxa"/>
          </w:tcPr>
          <w:p w14:paraId="416216F1" w14:textId="1F06FD3F" w:rsidR="00147057" w:rsidRPr="00FE78DA" w:rsidRDefault="00147057" w:rsidP="00147057">
            <w:pPr>
              <w:rPr>
                <w:lang w:val="en-US"/>
              </w:rPr>
            </w:pPr>
            <w:r w:rsidRPr="00BB5DDD">
              <w:t>PP</w:t>
            </w:r>
            <w:r>
              <w:rPr>
                <w:lang w:val="en-US"/>
              </w:rPr>
              <w:t>O</w:t>
            </w:r>
          </w:p>
        </w:tc>
        <w:tc>
          <w:tcPr>
            <w:tcW w:w="3551" w:type="dxa"/>
          </w:tcPr>
          <w:p w14:paraId="6B16E61A" w14:textId="4445C99B" w:rsidR="00147057" w:rsidRPr="00FE78DA" w:rsidRDefault="00147057" w:rsidP="00147057">
            <w:r w:rsidRPr="00BB5DDD">
              <w:t>Предпродуктивная</w:t>
            </w:r>
            <w:r>
              <w:t xml:space="preserve"> зона </w:t>
            </w:r>
            <w:r w:rsidRPr="00604CCE">
              <w:t>ИС</w:t>
            </w:r>
            <w:r w:rsidRPr="00FE78DA">
              <w:t xml:space="preserve"> Открытый контур</w:t>
            </w:r>
          </w:p>
        </w:tc>
      </w:tr>
      <w:tr w:rsidR="00147057" w:rsidRPr="00BB5DDD" w14:paraId="07D15C43" w14:textId="77777777" w:rsidTr="00F20799">
        <w:tc>
          <w:tcPr>
            <w:tcW w:w="1501" w:type="dxa"/>
            <w:vMerge/>
          </w:tcPr>
          <w:p w14:paraId="61594E35" w14:textId="77777777" w:rsidR="00147057" w:rsidRPr="00BB5DDD" w:rsidRDefault="00147057" w:rsidP="00147057"/>
        </w:tc>
        <w:tc>
          <w:tcPr>
            <w:tcW w:w="2518" w:type="dxa"/>
            <w:vMerge/>
          </w:tcPr>
          <w:p w14:paraId="3A1A310E" w14:textId="77777777" w:rsidR="00147057" w:rsidRPr="00BB5DDD" w:rsidRDefault="00147057" w:rsidP="00147057"/>
        </w:tc>
        <w:tc>
          <w:tcPr>
            <w:tcW w:w="2091" w:type="dxa"/>
          </w:tcPr>
          <w:p w14:paraId="19D8ABD9" w14:textId="6D89AE03" w:rsidR="00147057" w:rsidRPr="00BB5DDD" w:rsidRDefault="00147057" w:rsidP="00147057">
            <w:r>
              <w:rPr>
                <w:lang w:val="en-US"/>
              </w:rPr>
              <w:t>PPC</w:t>
            </w:r>
          </w:p>
        </w:tc>
        <w:tc>
          <w:tcPr>
            <w:tcW w:w="3551" w:type="dxa"/>
          </w:tcPr>
          <w:p w14:paraId="28455B6E" w14:textId="55E59A01" w:rsidR="00147057" w:rsidRPr="00BB5DDD" w:rsidRDefault="00147057" w:rsidP="00147057">
            <w:r w:rsidRPr="00BB5DDD">
              <w:t>Предпродуктивная</w:t>
            </w:r>
            <w:r>
              <w:t xml:space="preserve"> зона </w:t>
            </w:r>
            <w:r w:rsidRPr="00604CCE">
              <w:t>ИС</w:t>
            </w:r>
            <w:r w:rsidRPr="00FE78DA">
              <w:t xml:space="preserve"> Закрытый контур</w:t>
            </w:r>
          </w:p>
        </w:tc>
      </w:tr>
      <w:tr w:rsidR="00147057" w:rsidRPr="00BB5DDD" w14:paraId="6E1ECE3D" w14:textId="77777777" w:rsidTr="00F20799">
        <w:tc>
          <w:tcPr>
            <w:tcW w:w="1501" w:type="dxa"/>
            <w:vMerge/>
          </w:tcPr>
          <w:p w14:paraId="0785AAD9" w14:textId="77777777" w:rsidR="00147057" w:rsidRPr="00BB5DDD" w:rsidRDefault="00147057" w:rsidP="00147057"/>
        </w:tc>
        <w:tc>
          <w:tcPr>
            <w:tcW w:w="2518" w:type="dxa"/>
            <w:vMerge/>
          </w:tcPr>
          <w:p w14:paraId="2DF7FCEF" w14:textId="77777777" w:rsidR="00147057" w:rsidRPr="00BB5DDD" w:rsidRDefault="00147057" w:rsidP="00147057"/>
        </w:tc>
        <w:tc>
          <w:tcPr>
            <w:tcW w:w="2091" w:type="dxa"/>
          </w:tcPr>
          <w:p w14:paraId="1DAF15D9" w14:textId="6A2E0CD6" w:rsidR="00147057" w:rsidRPr="00FE78DA" w:rsidRDefault="00147057" w:rsidP="00147057">
            <w:pPr>
              <w:rPr>
                <w:lang w:val="en-US"/>
              </w:rPr>
            </w:pPr>
            <w:r w:rsidRPr="00BB5DDD">
              <w:t>TT</w:t>
            </w:r>
            <w:r>
              <w:rPr>
                <w:lang w:val="en-US"/>
              </w:rPr>
              <w:t>O</w:t>
            </w:r>
          </w:p>
        </w:tc>
        <w:tc>
          <w:tcPr>
            <w:tcW w:w="3551" w:type="dxa"/>
          </w:tcPr>
          <w:p w14:paraId="60E5E213" w14:textId="67E2C928" w:rsidR="00147057" w:rsidRPr="00FE78DA" w:rsidRDefault="00147057" w:rsidP="00147057">
            <w:r w:rsidRPr="00BB5DDD">
              <w:t>Зона разработки и тестирования</w:t>
            </w:r>
            <w:r w:rsidRPr="00604CCE">
              <w:t xml:space="preserve"> ИС</w:t>
            </w:r>
            <w:r w:rsidRPr="00FE78DA">
              <w:t xml:space="preserve"> Открытый контур</w:t>
            </w:r>
          </w:p>
        </w:tc>
      </w:tr>
      <w:tr w:rsidR="00147057" w:rsidRPr="00BB5DDD" w14:paraId="03F4E384" w14:textId="77777777" w:rsidTr="00F20799">
        <w:tc>
          <w:tcPr>
            <w:tcW w:w="1501" w:type="dxa"/>
            <w:vMerge/>
          </w:tcPr>
          <w:p w14:paraId="2EDAE41C" w14:textId="77777777" w:rsidR="00147057" w:rsidRPr="00BB5DDD" w:rsidRDefault="00147057" w:rsidP="00147057"/>
        </w:tc>
        <w:tc>
          <w:tcPr>
            <w:tcW w:w="2518" w:type="dxa"/>
            <w:vMerge/>
          </w:tcPr>
          <w:p w14:paraId="1E6DDA05" w14:textId="77777777" w:rsidR="00147057" w:rsidRPr="00BB5DDD" w:rsidRDefault="00147057" w:rsidP="00147057"/>
        </w:tc>
        <w:tc>
          <w:tcPr>
            <w:tcW w:w="2091" w:type="dxa"/>
          </w:tcPr>
          <w:p w14:paraId="7751AF1B" w14:textId="03AF5B5E" w:rsidR="00147057" w:rsidRPr="00FE78DA" w:rsidRDefault="00147057" w:rsidP="00147057">
            <w:pPr>
              <w:rPr>
                <w:lang w:val="en-US"/>
              </w:rPr>
            </w:pPr>
            <w:r w:rsidRPr="00BB5DDD">
              <w:t>PE</w:t>
            </w:r>
            <w:r>
              <w:rPr>
                <w:lang w:val="en-US"/>
              </w:rPr>
              <w:t>O</w:t>
            </w:r>
          </w:p>
        </w:tc>
        <w:tc>
          <w:tcPr>
            <w:tcW w:w="3551" w:type="dxa"/>
          </w:tcPr>
          <w:p w14:paraId="13B78EFB" w14:textId="06562D00" w:rsidR="00147057" w:rsidRPr="00FE78DA" w:rsidRDefault="00147057" w:rsidP="00147057">
            <w:pPr>
              <w:rPr>
                <w:b/>
              </w:rPr>
            </w:pPr>
            <w:r w:rsidRPr="00BB5DDD">
              <w:t>Подготовительная зона</w:t>
            </w:r>
            <w:r>
              <w:t xml:space="preserve"> </w:t>
            </w:r>
            <w:r w:rsidRPr="00604CCE">
              <w:t>ИС</w:t>
            </w:r>
            <w:r w:rsidRPr="00FE78DA">
              <w:t xml:space="preserve"> Открытый контур</w:t>
            </w:r>
          </w:p>
        </w:tc>
      </w:tr>
      <w:tr w:rsidR="00E848D6" w:rsidRPr="00BB5DDD" w14:paraId="4F4B6595" w14:textId="77777777" w:rsidTr="00F20799">
        <w:tc>
          <w:tcPr>
            <w:tcW w:w="1501" w:type="dxa"/>
            <w:vMerge/>
          </w:tcPr>
          <w:p w14:paraId="1D05C96C" w14:textId="77777777" w:rsidR="00E848D6" w:rsidRPr="00BB5DDD" w:rsidRDefault="00E848D6" w:rsidP="00E848D6"/>
        </w:tc>
        <w:tc>
          <w:tcPr>
            <w:tcW w:w="2518" w:type="dxa"/>
            <w:vMerge/>
          </w:tcPr>
          <w:p w14:paraId="020CFE0B" w14:textId="77777777" w:rsidR="00E848D6" w:rsidRPr="00BB5DDD" w:rsidRDefault="00E848D6" w:rsidP="00E848D6"/>
        </w:tc>
        <w:tc>
          <w:tcPr>
            <w:tcW w:w="2091" w:type="dxa"/>
          </w:tcPr>
          <w:p w14:paraId="477A9C40" w14:textId="6289348D" w:rsidR="00E848D6" w:rsidRPr="00BB5DDD" w:rsidRDefault="00E848D6" w:rsidP="00E848D6">
            <w:r>
              <w:rPr>
                <w:lang w:val="en-US"/>
              </w:rPr>
              <w:t>PEC</w:t>
            </w:r>
          </w:p>
        </w:tc>
        <w:tc>
          <w:tcPr>
            <w:tcW w:w="3551" w:type="dxa"/>
          </w:tcPr>
          <w:p w14:paraId="45C91C31" w14:textId="44B1FFA8" w:rsidR="00E848D6" w:rsidRPr="00BB5DDD" w:rsidRDefault="00E848D6" w:rsidP="00E848D6">
            <w:r w:rsidRPr="00BB5DDD">
              <w:t>Подготовительная зона</w:t>
            </w:r>
            <w:r>
              <w:t xml:space="preserve"> </w:t>
            </w:r>
            <w:r w:rsidRPr="00604CCE">
              <w:t>ИС</w:t>
            </w:r>
            <w:r w:rsidRPr="00FE78DA">
              <w:t xml:space="preserve"> (Закрытый контур)</w:t>
            </w:r>
          </w:p>
        </w:tc>
      </w:tr>
      <w:tr w:rsidR="00992BFE" w:rsidRPr="00BB5DDD" w14:paraId="7934B395" w14:textId="77777777" w:rsidTr="00F20799">
        <w:tc>
          <w:tcPr>
            <w:tcW w:w="1501" w:type="dxa"/>
            <w:vMerge/>
          </w:tcPr>
          <w:p w14:paraId="49C5ECCB" w14:textId="77777777" w:rsidR="00992BFE" w:rsidRPr="00BB5DDD" w:rsidRDefault="00992BFE" w:rsidP="00992BFE"/>
        </w:tc>
        <w:tc>
          <w:tcPr>
            <w:tcW w:w="2518" w:type="dxa"/>
            <w:vMerge/>
          </w:tcPr>
          <w:p w14:paraId="491A1358" w14:textId="77777777" w:rsidR="00992BFE" w:rsidRPr="00BB5DDD" w:rsidRDefault="00992BFE" w:rsidP="00992BFE"/>
        </w:tc>
        <w:tc>
          <w:tcPr>
            <w:tcW w:w="2091" w:type="dxa"/>
          </w:tcPr>
          <w:p w14:paraId="0864EA84" w14:textId="684DD0CD" w:rsidR="00992BFE" w:rsidRPr="00992BFE" w:rsidRDefault="00992BFE" w:rsidP="00992BFE">
            <w:pPr>
              <w:rPr>
                <w:highlight w:val="yellow"/>
                <w:lang w:val="en-US"/>
              </w:rPr>
            </w:pPr>
            <w:r w:rsidRPr="00992BFE">
              <w:rPr>
                <w:lang w:val="en-US"/>
              </w:rPr>
              <w:t>CHW</w:t>
            </w:r>
          </w:p>
        </w:tc>
        <w:tc>
          <w:tcPr>
            <w:tcW w:w="3551" w:type="dxa"/>
          </w:tcPr>
          <w:p w14:paraId="228591BD" w14:textId="0C502A8F" w:rsidR="00992BFE" w:rsidRPr="00992BFE" w:rsidRDefault="00992BFE" w:rsidP="00992BFE">
            <w:pPr>
              <w:rPr>
                <w:highlight w:val="yellow"/>
              </w:rPr>
            </w:pPr>
            <w:r w:rsidRPr="00992BFE">
              <w:rPr>
                <w:lang w:val="en-US"/>
              </w:rPr>
              <w:t>Colocation</w:t>
            </w:r>
            <w:r w:rsidRPr="00992BFE">
              <w:t xml:space="preserve"> ФОИВ, зона серверного оборудования</w:t>
            </w:r>
          </w:p>
        </w:tc>
      </w:tr>
      <w:tr w:rsidR="00992BFE" w:rsidRPr="00BB5DDD" w14:paraId="1376FEAE" w14:textId="77777777" w:rsidTr="00F20799">
        <w:tc>
          <w:tcPr>
            <w:tcW w:w="1501" w:type="dxa"/>
            <w:vMerge/>
          </w:tcPr>
          <w:p w14:paraId="6C9B24D9" w14:textId="77777777" w:rsidR="00992BFE" w:rsidRPr="00BB5DDD" w:rsidRDefault="00992BFE" w:rsidP="00992BFE"/>
        </w:tc>
        <w:tc>
          <w:tcPr>
            <w:tcW w:w="2518" w:type="dxa"/>
            <w:vMerge/>
          </w:tcPr>
          <w:p w14:paraId="16E196DD" w14:textId="77777777" w:rsidR="00992BFE" w:rsidRPr="00BB5DDD" w:rsidRDefault="00992BFE" w:rsidP="00992BFE"/>
        </w:tc>
        <w:tc>
          <w:tcPr>
            <w:tcW w:w="2091" w:type="dxa"/>
          </w:tcPr>
          <w:p w14:paraId="676563D7" w14:textId="7A7D5A81" w:rsidR="00992BFE" w:rsidRPr="00992BFE" w:rsidRDefault="00992BFE" w:rsidP="00992BFE">
            <w:pPr>
              <w:rPr>
                <w:highlight w:val="yellow"/>
                <w:lang w:val="en-US"/>
              </w:rPr>
            </w:pPr>
            <w:r w:rsidRPr="00992BFE">
              <w:rPr>
                <w:lang w:val="en-US"/>
              </w:rPr>
              <w:t>CVM</w:t>
            </w:r>
          </w:p>
        </w:tc>
        <w:tc>
          <w:tcPr>
            <w:tcW w:w="3551" w:type="dxa"/>
          </w:tcPr>
          <w:p w14:paraId="37B41ADA" w14:textId="36060DA9" w:rsidR="00992BFE" w:rsidRPr="00992BFE" w:rsidRDefault="00992BFE" w:rsidP="00992BFE">
            <w:pPr>
              <w:rPr>
                <w:highlight w:val="yellow"/>
              </w:rPr>
            </w:pPr>
            <w:r w:rsidRPr="00992BFE">
              <w:rPr>
                <w:lang w:val="en-US"/>
              </w:rPr>
              <w:t>Colocation</w:t>
            </w:r>
            <w:r w:rsidRPr="00992BFE">
              <w:t xml:space="preserve"> ФОИВ, зона виртуальных ресурсов</w:t>
            </w:r>
          </w:p>
        </w:tc>
      </w:tr>
      <w:tr w:rsidR="00992BFE" w:rsidRPr="00BB5DDD" w14:paraId="30306166" w14:textId="77777777" w:rsidTr="00F20799">
        <w:tc>
          <w:tcPr>
            <w:tcW w:w="1501" w:type="dxa"/>
            <w:vMerge/>
          </w:tcPr>
          <w:p w14:paraId="54C629B4" w14:textId="77777777" w:rsidR="00992BFE" w:rsidRPr="00BB5DDD" w:rsidRDefault="00992BFE" w:rsidP="00992BFE"/>
        </w:tc>
        <w:tc>
          <w:tcPr>
            <w:tcW w:w="2518" w:type="dxa"/>
            <w:vMerge/>
          </w:tcPr>
          <w:p w14:paraId="513AB408" w14:textId="77777777" w:rsidR="00992BFE" w:rsidRPr="00BB5DDD" w:rsidRDefault="00992BFE" w:rsidP="00992BFE"/>
        </w:tc>
        <w:tc>
          <w:tcPr>
            <w:tcW w:w="2091" w:type="dxa"/>
          </w:tcPr>
          <w:p w14:paraId="54198859" w14:textId="2146DD8B" w:rsidR="00992BFE" w:rsidRPr="00992BFE" w:rsidRDefault="00992BFE" w:rsidP="00992BFE">
            <w:pPr>
              <w:rPr>
                <w:highlight w:val="yellow"/>
                <w:lang w:val="en-US"/>
              </w:rPr>
            </w:pPr>
            <w:r w:rsidRPr="00992BFE">
              <w:rPr>
                <w:lang w:val="en-US"/>
              </w:rPr>
              <w:t>CDS</w:t>
            </w:r>
          </w:p>
        </w:tc>
        <w:tc>
          <w:tcPr>
            <w:tcW w:w="3551" w:type="dxa"/>
          </w:tcPr>
          <w:p w14:paraId="72909851" w14:textId="36ADEC79" w:rsidR="00992BFE" w:rsidRPr="00992BFE" w:rsidRDefault="00992BFE" w:rsidP="00992BFE">
            <w:pPr>
              <w:rPr>
                <w:highlight w:val="yellow"/>
              </w:rPr>
            </w:pPr>
            <w:r w:rsidRPr="00992BFE">
              <w:rPr>
                <w:lang w:val="en-US"/>
              </w:rPr>
              <w:t>Colocation</w:t>
            </w:r>
            <w:r w:rsidRPr="00992BFE">
              <w:t xml:space="preserve"> ФОИВ, вычислительного оборудования (системы хранения данных)</w:t>
            </w:r>
          </w:p>
        </w:tc>
      </w:tr>
      <w:tr w:rsidR="00992BFE" w:rsidRPr="00BB5DDD" w14:paraId="24032FDD" w14:textId="77777777" w:rsidTr="00F20799">
        <w:tc>
          <w:tcPr>
            <w:tcW w:w="1501" w:type="dxa"/>
            <w:vMerge/>
          </w:tcPr>
          <w:p w14:paraId="7F66EFCB" w14:textId="77777777" w:rsidR="00992BFE" w:rsidRPr="00BB5DDD" w:rsidRDefault="00992BFE" w:rsidP="00992BFE"/>
        </w:tc>
        <w:tc>
          <w:tcPr>
            <w:tcW w:w="2518" w:type="dxa"/>
            <w:vMerge/>
          </w:tcPr>
          <w:p w14:paraId="2B0A324A" w14:textId="77777777" w:rsidR="00992BFE" w:rsidRPr="00BB5DDD" w:rsidRDefault="00992BFE" w:rsidP="00992BFE"/>
        </w:tc>
        <w:tc>
          <w:tcPr>
            <w:tcW w:w="2091" w:type="dxa"/>
          </w:tcPr>
          <w:p w14:paraId="4137F7F5" w14:textId="754E4340" w:rsidR="00992BFE" w:rsidRPr="00992BFE" w:rsidRDefault="00992BFE" w:rsidP="00992BFE">
            <w:r w:rsidRPr="00992BFE">
              <w:rPr>
                <w:lang w:val="en-US"/>
              </w:rPr>
              <w:t>CNT</w:t>
            </w:r>
          </w:p>
        </w:tc>
        <w:tc>
          <w:tcPr>
            <w:tcW w:w="3551" w:type="dxa"/>
          </w:tcPr>
          <w:p w14:paraId="1B3038E3" w14:textId="2E98120F" w:rsidR="00992BFE" w:rsidRPr="00992BFE" w:rsidRDefault="00992BFE" w:rsidP="00992BFE">
            <w:r w:rsidRPr="00992BFE">
              <w:rPr>
                <w:lang w:val="en-US"/>
              </w:rPr>
              <w:t>Colocation</w:t>
            </w:r>
            <w:r w:rsidRPr="00992BFE">
              <w:t xml:space="preserve"> ФОИВ, зона сетевого оборудования</w:t>
            </w:r>
          </w:p>
        </w:tc>
      </w:tr>
      <w:tr w:rsidR="00E848D6" w:rsidRPr="00BB5DDD" w14:paraId="5A8C5843" w14:textId="77777777" w:rsidTr="00F20799">
        <w:tc>
          <w:tcPr>
            <w:tcW w:w="1501" w:type="dxa"/>
          </w:tcPr>
          <w:p w14:paraId="64C8F87F" w14:textId="77777777" w:rsidR="00E848D6" w:rsidRPr="00BB5DDD" w:rsidRDefault="00E848D6" w:rsidP="00E848D6">
            <w:r w:rsidRPr="00BB5DDD">
              <w:t>ZZZ</w:t>
            </w:r>
          </w:p>
        </w:tc>
        <w:tc>
          <w:tcPr>
            <w:tcW w:w="2518" w:type="dxa"/>
          </w:tcPr>
          <w:p w14:paraId="0CF20D29" w14:textId="77777777" w:rsidR="00E848D6" w:rsidRPr="00BB5DDD" w:rsidRDefault="00E848D6" w:rsidP="00E848D6">
            <w:r w:rsidRPr="00BB5DDD">
              <w:t>Название ИС ФОИВ</w:t>
            </w:r>
          </w:p>
        </w:tc>
        <w:tc>
          <w:tcPr>
            <w:tcW w:w="2091" w:type="dxa"/>
          </w:tcPr>
          <w:p w14:paraId="3CEF9C63" w14:textId="77777777" w:rsidR="00E848D6" w:rsidRPr="00BB5DDD" w:rsidRDefault="00E848D6" w:rsidP="00E848D6"/>
        </w:tc>
        <w:tc>
          <w:tcPr>
            <w:tcW w:w="3551" w:type="dxa"/>
          </w:tcPr>
          <w:p w14:paraId="2F90A164" w14:textId="21063B90" w:rsidR="00E848D6" w:rsidRPr="00BB5DDD" w:rsidRDefault="00E848D6" w:rsidP="00E848D6">
            <w:r w:rsidRPr="00BB5DDD">
              <w:t>Состоит из трех символов латинского алфавита</w:t>
            </w:r>
          </w:p>
        </w:tc>
      </w:tr>
      <w:tr w:rsidR="00E848D6" w:rsidRPr="00BB5DDD" w14:paraId="6D422F50" w14:textId="77777777" w:rsidTr="004B0126">
        <w:tc>
          <w:tcPr>
            <w:tcW w:w="1501" w:type="dxa"/>
            <w:vMerge w:val="restart"/>
          </w:tcPr>
          <w:p w14:paraId="313CA424" w14:textId="4815C814" w:rsidR="00E848D6" w:rsidRPr="00BB5DDD" w:rsidRDefault="00E848D6" w:rsidP="00E848D6">
            <w:r w:rsidRPr="00BB5DDD">
              <w:t>TT</w:t>
            </w:r>
          </w:p>
        </w:tc>
        <w:tc>
          <w:tcPr>
            <w:tcW w:w="2518" w:type="dxa"/>
            <w:vMerge w:val="restart"/>
          </w:tcPr>
          <w:p w14:paraId="4204E50C" w14:textId="77777777" w:rsidR="00E848D6" w:rsidRPr="00BB5DDD" w:rsidRDefault="00E848D6" w:rsidP="00E848D6">
            <w:r w:rsidRPr="00BB5DDD">
              <w:t>Назначение роли сервера (компонента/модуля ИС)</w:t>
            </w:r>
          </w:p>
          <w:p w14:paraId="7E71D7C9" w14:textId="77777777" w:rsidR="00E848D6" w:rsidRPr="00BB5DDD" w:rsidRDefault="00E848D6" w:rsidP="00E848D6"/>
        </w:tc>
        <w:tc>
          <w:tcPr>
            <w:tcW w:w="2091" w:type="dxa"/>
            <w:vAlign w:val="center"/>
          </w:tcPr>
          <w:p w14:paraId="70702AA2" w14:textId="3AA31FDF" w:rsidR="00E848D6" w:rsidRPr="00BB5DDD" w:rsidRDefault="00E848D6" w:rsidP="00E848D6">
            <w:r w:rsidRPr="00FE78DA">
              <w:t>AA</w:t>
            </w:r>
          </w:p>
        </w:tc>
        <w:tc>
          <w:tcPr>
            <w:tcW w:w="3551" w:type="dxa"/>
            <w:vAlign w:val="center"/>
          </w:tcPr>
          <w:p w14:paraId="1A20895B" w14:textId="1F0A7845" w:rsidR="00E848D6" w:rsidRPr="00BB5DDD" w:rsidRDefault="00E848D6" w:rsidP="00E848D6">
            <w:r w:rsidRPr="00FE78DA">
              <w:t>AAA-сервер (Общее название серверов, связанных с обеспечением защиты данных в информационных системах, включая обеспечение аутентификации, авторизации и аудита, но без обеспечения доступности данных (защиты от DOS-атак). )</w:t>
            </w:r>
          </w:p>
        </w:tc>
      </w:tr>
      <w:tr w:rsidR="00E848D6" w:rsidRPr="00BB5DDD" w14:paraId="5CB950C1" w14:textId="77777777" w:rsidTr="00192FDC">
        <w:tc>
          <w:tcPr>
            <w:tcW w:w="1501" w:type="dxa"/>
            <w:vMerge/>
          </w:tcPr>
          <w:p w14:paraId="32009F2F" w14:textId="77777777" w:rsidR="00E848D6" w:rsidRPr="00BB5DDD" w:rsidRDefault="00E848D6" w:rsidP="00E848D6"/>
        </w:tc>
        <w:tc>
          <w:tcPr>
            <w:tcW w:w="2518" w:type="dxa"/>
            <w:vMerge/>
          </w:tcPr>
          <w:p w14:paraId="5CE7ACEF" w14:textId="77777777" w:rsidR="00E848D6" w:rsidRPr="00BB5DDD" w:rsidRDefault="00E848D6" w:rsidP="00E848D6"/>
        </w:tc>
        <w:tc>
          <w:tcPr>
            <w:tcW w:w="2091" w:type="dxa"/>
            <w:vAlign w:val="bottom"/>
          </w:tcPr>
          <w:p w14:paraId="3EE22504" w14:textId="5FC7EAF1" w:rsidR="00E848D6" w:rsidRPr="00E848D6" w:rsidRDefault="00E848D6" w:rsidP="00E848D6">
            <w:r w:rsidRPr="00E848D6">
              <w:rPr>
                <w:highlight w:val="yellow"/>
                <w:lang w:val="en-US"/>
              </w:rPr>
              <w:t>AE</w:t>
            </w:r>
          </w:p>
        </w:tc>
        <w:tc>
          <w:tcPr>
            <w:tcW w:w="3551" w:type="dxa"/>
            <w:vAlign w:val="bottom"/>
          </w:tcPr>
          <w:p w14:paraId="04B2DC47" w14:textId="138CF665" w:rsidR="00E848D6" w:rsidRPr="00E848D6" w:rsidRDefault="00E848D6" w:rsidP="00E848D6">
            <w:r w:rsidRPr="00E848D6">
              <w:rPr>
                <w:highlight w:val="yellow"/>
                <w:lang w:val="en-US"/>
              </w:rPr>
              <w:t>Сервер шлюза аутентификации ЕСИА</w:t>
            </w:r>
          </w:p>
        </w:tc>
      </w:tr>
      <w:tr w:rsidR="00E848D6" w:rsidRPr="00BB5DDD" w14:paraId="3FF3AE8B" w14:textId="77777777" w:rsidTr="004B0126">
        <w:tc>
          <w:tcPr>
            <w:tcW w:w="1501" w:type="dxa"/>
            <w:vMerge/>
          </w:tcPr>
          <w:p w14:paraId="1F1E064D" w14:textId="1607E62B" w:rsidR="00E848D6" w:rsidRPr="00BB5DDD" w:rsidRDefault="00E848D6" w:rsidP="00E848D6"/>
        </w:tc>
        <w:tc>
          <w:tcPr>
            <w:tcW w:w="2518" w:type="dxa"/>
            <w:vMerge/>
          </w:tcPr>
          <w:p w14:paraId="5DE483B9" w14:textId="77777777" w:rsidR="00E848D6" w:rsidRPr="00BB5DDD" w:rsidRDefault="00E848D6" w:rsidP="00E848D6"/>
        </w:tc>
        <w:tc>
          <w:tcPr>
            <w:tcW w:w="2091" w:type="dxa"/>
            <w:vAlign w:val="center"/>
          </w:tcPr>
          <w:p w14:paraId="229E428D" w14:textId="6FB4AE3A" w:rsidR="00E848D6" w:rsidRPr="00BB5DDD" w:rsidRDefault="00E848D6" w:rsidP="00E848D6">
            <w:r w:rsidRPr="00FE78DA">
              <w:t>AG</w:t>
            </w:r>
          </w:p>
        </w:tc>
        <w:tc>
          <w:tcPr>
            <w:tcW w:w="3551" w:type="dxa"/>
            <w:vAlign w:val="center"/>
          </w:tcPr>
          <w:p w14:paraId="2C6BD5BE" w14:textId="018CEBFF" w:rsidR="00E848D6" w:rsidRPr="00BB5DDD" w:rsidRDefault="00E848D6" w:rsidP="00E848D6">
            <w:r w:rsidRPr="00FE78DA">
              <w:t>Сервер шлюза доступа</w:t>
            </w:r>
          </w:p>
        </w:tc>
      </w:tr>
      <w:tr w:rsidR="00E848D6" w:rsidRPr="00BB5DDD" w14:paraId="31F421F3" w14:textId="77777777" w:rsidTr="00F20799">
        <w:tc>
          <w:tcPr>
            <w:tcW w:w="1501" w:type="dxa"/>
            <w:vMerge/>
          </w:tcPr>
          <w:p w14:paraId="5522E17F" w14:textId="42AE8579" w:rsidR="00E848D6" w:rsidRPr="00BB5DDD" w:rsidRDefault="00E848D6" w:rsidP="00E848D6"/>
        </w:tc>
        <w:tc>
          <w:tcPr>
            <w:tcW w:w="2518" w:type="dxa"/>
            <w:vMerge/>
          </w:tcPr>
          <w:p w14:paraId="2C9AC13B" w14:textId="77777777" w:rsidR="00E848D6" w:rsidRPr="00BB5DDD" w:rsidRDefault="00E848D6" w:rsidP="00E848D6"/>
        </w:tc>
        <w:tc>
          <w:tcPr>
            <w:tcW w:w="2091" w:type="dxa"/>
          </w:tcPr>
          <w:p w14:paraId="47F3B6E5" w14:textId="77777777" w:rsidR="00E848D6" w:rsidRPr="00BB5DDD" w:rsidRDefault="00E848D6" w:rsidP="00E848D6">
            <w:r w:rsidRPr="00BB5DDD">
              <w:t>AP</w:t>
            </w:r>
          </w:p>
        </w:tc>
        <w:tc>
          <w:tcPr>
            <w:tcW w:w="3551" w:type="dxa"/>
          </w:tcPr>
          <w:p w14:paraId="6BBC4D73" w14:textId="77777777" w:rsidR="00E848D6" w:rsidRPr="00BB5DDD" w:rsidRDefault="00E848D6" w:rsidP="00E848D6">
            <w:r w:rsidRPr="00BB5DDD">
              <w:t>Сервер приложений</w:t>
            </w:r>
          </w:p>
        </w:tc>
      </w:tr>
      <w:tr w:rsidR="00E848D6" w:rsidRPr="00BB5DDD" w14:paraId="7F9796F6" w14:textId="77777777" w:rsidTr="00F20799">
        <w:tc>
          <w:tcPr>
            <w:tcW w:w="1501" w:type="dxa"/>
            <w:vMerge/>
          </w:tcPr>
          <w:p w14:paraId="34BA188B" w14:textId="77777777" w:rsidR="00E848D6" w:rsidRPr="00BB5DDD" w:rsidRDefault="00E848D6" w:rsidP="00E848D6"/>
        </w:tc>
        <w:tc>
          <w:tcPr>
            <w:tcW w:w="2518" w:type="dxa"/>
            <w:vMerge/>
          </w:tcPr>
          <w:p w14:paraId="624C5300" w14:textId="77777777" w:rsidR="00E848D6" w:rsidRPr="00BB5DDD" w:rsidRDefault="00E848D6" w:rsidP="00E848D6"/>
        </w:tc>
        <w:tc>
          <w:tcPr>
            <w:tcW w:w="2091" w:type="dxa"/>
          </w:tcPr>
          <w:p w14:paraId="25192448" w14:textId="212CA307" w:rsidR="00E848D6" w:rsidRPr="00BB5DDD" w:rsidRDefault="00E848D6" w:rsidP="00E848D6">
            <w:r w:rsidRPr="00BB5DDD">
              <w:t>AS</w:t>
            </w:r>
          </w:p>
        </w:tc>
        <w:tc>
          <w:tcPr>
            <w:tcW w:w="3551" w:type="dxa"/>
          </w:tcPr>
          <w:p w14:paraId="5091AC9B" w14:textId="4876FDFD" w:rsidR="00E848D6" w:rsidRPr="00BB5DDD" w:rsidRDefault="00E848D6" w:rsidP="00E848D6">
            <w:r w:rsidRPr="00BB5DDD">
              <w:t>ADFS сервер</w:t>
            </w:r>
          </w:p>
        </w:tc>
      </w:tr>
      <w:tr w:rsidR="00E848D6" w:rsidRPr="00BB5DDD" w14:paraId="621DCA82" w14:textId="77777777" w:rsidTr="00F20799">
        <w:tc>
          <w:tcPr>
            <w:tcW w:w="1501" w:type="dxa"/>
            <w:vMerge/>
          </w:tcPr>
          <w:p w14:paraId="7DC733C7" w14:textId="77777777" w:rsidR="00E848D6" w:rsidRPr="00BB5DDD" w:rsidRDefault="00E848D6" w:rsidP="00E848D6"/>
        </w:tc>
        <w:tc>
          <w:tcPr>
            <w:tcW w:w="2518" w:type="dxa"/>
            <w:vMerge/>
          </w:tcPr>
          <w:p w14:paraId="5E1A4497" w14:textId="77777777" w:rsidR="00E848D6" w:rsidRPr="00BB5DDD" w:rsidRDefault="00E848D6" w:rsidP="00E848D6"/>
        </w:tc>
        <w:tc>
          <w:tcPr>
            <w:tcW w:w="2091" w:type="dxa"/>
          </w:tcPr>
          <w:p w14:paraId="30C632E4" w14:textId="77777777" w:rsidR="00E848D6" w:rsidRPr="00BB5DDD" w:rsidRDefault="00E848D6" w:rsidP="00E848D6">
            <w:r w:rsidRPr="00BB5DDD">
              <w:t>AV</w:t>
            </w:r>
          </w:p>
        </w:tc>
        <w:tc>
          <w:tcPr>
            <w:tcW w:w="3551" w:type="dxa"/>
          </w:tcPr>
          <w:p w14:paraId="3E9B2D18" w14:textId="77777777" w:rsidR="00E848D6" w:rsidRPr="00BB5DDD" w:rsidRDefault="00E848D6" w:rsidP="00E848D6">
            <w:r w:rsidRPr="00BB5DDD">
              <w:t>Сервер антивирусной защиты</w:t>
            </w:r>
          </w:p>
        </w:tc>
      </w:tr>
      <w:tr w:rsidR="00E848D6" w:rsidRPr="00BB5DDD" w14:paraId="4908CF2A" w14:textId="77777777" w:rsidTr="00F20799">
        <w:tc>
          <w:tcPr>
            <w:tcW w:w="1501" w:type="dxa"/>
            <w:vMerge/>
          </w:tcPr>
          <w:p w14:paraId="2BEEC06F" w14:textId="77777777" w:rsidR="00E848D6" w:rsidRPr="00BB5DDD" w:rsidRDefault="00E848D6" w:rsidP="00E848D6"/>
        </w:tc>
        <w:tc>
          <w:tcPr>
            <w:tcW w:w="2518" w:type="dxa"/>
            <w:vMerge/>
          </w:tcPr>
          <w:p w14:paraId="015928B0" w14:textId="77777777" w:rsidR="00E848D6" w:rsidRPr="00BB5DDD" w:rsidRDefault="00E848D6" w:rsidP="00E848D6"/>
        </w:tc>
        <w:tc>
          <w:tcPr>
            <w:tcW w:w="2091" w:type="dxa"/>
          </w:tcPr>
          <w:p w14:paraId="547A8A8E" w14:textId="77777777" w:rsidR="00E848D6" w:rsidRPr="00BB5DDD" w:rsidRDefault="00E848D6" w:rsidP="00E848D6">
            <w:r w:rsidRPr="00BB5DDD">
              <w:t>BC</w:t>
            </w:r>
          </w:p>
        </w:tc>
        <w:tc>
          <w:tcPr>
            <w:tcW w:w="3551" w:type="dxa"/>
          </w:tcPr>
          <w:p w14:paraId="7C224047" w14:textId="77777777" w:rsidR="00E848D6" w:rsidRPr="00BB5DDD" w:rsidRDefault="00E848D6" w:rsidP="00E848D6">
            <w:r w:rsidRPr="00BB5DDD">
              <w:t>Сервер резервного копирования</w:t>
            </w:r>
          </w:p>
        </w:tc>
      </w:tr>
      <w:tr w:rsidR="00E848D6" w:rsidRPr="00BB5DDD" w14:paraId="02439CFC" w14:textId="77777777" w:rsidTr="003B0E21">
        <w:tc>
          <w:tcPr>
            <w:tcW w:w="1501" w:type="dxa"/>
            <w:vMerge/>
          </w:tcPr>
          <w:p w14:paraId="486EF4AB" w14:textId="77777777" w:rsidR="00E848D6" w:rsidRPr="00BB5DDD" w:rsidRDefault="00E848D6" w:rsidP="00E848D6"/>
        </w:tc>
        <w:tc>
          <w:tcPr>
            <w:tcW w:w="2518" w:type="dxa"/>
            <w:vMerge/>
          </w:tcPr>
          <w:p w14:paraId="63AD2826" w14:textId="77777777" w:rsidR="00E848D6" w:rsidRPr="00BB5DDD" w:rsidRDefault="00E848D6" w:rsidP="00E848D6"/>
        </w:tc>
        <w:tc>
          <w:tcPr>
            <w:tcW w:w="2091" w:type="dxa"/>
            <w:vAlign w:val="center"/>
          </w:tcPr>
          <w:p w14:paraId="04EA2674" w14:textId="7FEBBBB4" w:rsidR="00E848D6" w:rsidRPr="00BB5DDD" w:rsidRDefault="00E848D6" w:rsidP="00E848D6">
            <w:r w:rsidRPr="00546190">
              <w:t>BL</w:t>
            </w:r>
          </w:p>
        </w:tc>
        <w:tc>
          <w:tcPr>
            <w:tcW w:w="3551" w:type="dxa"/>
            <w:vAlign w:val="center"/>
          </w:tcPr>
          <w:p w14:paraId="25D1F228" w14:textId="118CD27E" w:rsidR="00E848D6" w:rsidRPr="00BB5DDD" w:rsidRDefault="00E848D6" w:rsidP="00E848D6">
            <w:r w:rsidRPr="00546190">
              <w:t>Сервер балансировки нагрузки</w:t>
            </w:r>
          </w:p>
        </w:tc>
      </w:tr>
      <w:tr w:rsidR="00E848D6" w:rsidRPr="00BB5DDD" w14:paraId="1FEC7B9C" w14:textId="77777777" w:rsidTr="00F20799">
        <w:tc>
          <w:tcPr>
            <w:tcW w:w="1501" w:type="dxa"/>
            <w:vMerge/>
          </w:tcPr>
          <w:p w14:paraId="72006355" w14:textId="77777777" w:rsidR="00E848D6" w:rsidRPr="00BB5DDD" w:rsidRDefault="00E848D6" w:rsidP="00E848D6"/>
        </w:tc>
        <w:tc>
          <w:tcPr>
            <w:tcW w:w="2518" w:type="dxa"/>
            <w:vMerge/>
          </w:tcPr>
          <w:p w14:paraId="13EFB55C" w14:textId="77777777" w:rsidR="00E848D6" w:rsidRPr="00BB5DDD" w:rsidRDefault="00E848D6" w:rsidP="00E848D6"/>
        </w:tc>
        <w:tc>
          <w:tcPr>
            <w:tcW w:w="2091" w:type="dxa"/>
          </w:tcPr>
          <w:p w14:paraId="6E0D391A" w14:textId="77777777" w:rsidR="00E848D6" w:rsidRPr="00BB5DDD" w:rsidRDefault="00E848D6" w:rsidP="00E848D6">
            <w:r w:rsidRPr="00BB5DDD">
              <w:t>CA</w:t>
            </w:r>
          </w:p>
        </w:tc>
        <w:tc>
          <w:tcPr>
            <w:tcW w:w="3551" w:type="dxa"/>
          </w:tcPr>
          <w:p w14:paraId="0C547A82" w14:textId="77777777" w:rsidR="00E848D6" w:rsidRPr="00BB5DDD" w:rsidRDefault="00E848D6" w:rsidP="00E848D6">
            <w:r w:rsidRPr="00BB5DDD">
              <w:t>Сервер сертификатов</w:t>
            </w:r>
          </w:p>
        </w:tc>
      </w:tr>
      <w:tr w:rsidR="00E848D6" w:rsidRPr="00BB5DDD" w14:paraId="0D018603" w14:textId="77777777" w:rsidTr="00F20799">
        <w:tc>
          <w:tcPr>
            <w:tcW w:w="1501" w:type="dxa"/>
            <w:vMerge/>
          </w:tcPr>
          <w:p w14:paraId="4E4ED3DB" w14:textId="77777777" w:rsidR="00E848D6" w:rsidRPr="00BB5DDD" w:rsidRDefault="00E848D6" w:rsidP="00E848D6"/>
        </w:tc>
        <w:tc>
          <w:tcPr>
            <w:tcW w:w="2518" w:type="dxa"/>
            <w:vMerge/>
          </w:tcPr>
          <w:p w14:paraId="41225DA3" w14:textId="77777777" w:rsidR="00E848D6" w:rsidRPr="00BB5DDD" w:rsidRDefault="00E848D6" w:rsidP="00E848D6"/>
        </w:tc>
        <w:tc>
          <w:tcPr>
            <w:tcW w:w="2091" w:type="dxa"/>
          </w:tcPr>
          <w:p w14:paraId="5E6F1153" w14:textId="77777777" w:rsidR="00E848D6" w:rsidRPr="00BB5DDD" w:rsidRDefault="00E848D6" w:rsidP="00E848D6">
            <w:r w:rsidRPr="00BB5DDD">
              <w:t>CL</w:t>
            </w:r>
          </w:p>
        </w:tc>
        <w:tc>
          <w:tcPr>
            <w:tcW w:w="3551" w:type="dxa"/>
          </w:tcPr>
          <w:p w14:paraId="65F8988F" w14:textId="77777777" w:rsidR="00E848D6" w:rsidRPr="00BB5DDD" w:rsidRDefault="00E848D6" w:rsidP="00E848D6">
            <w:r w:rsidRPr="00BB5DDD">
              <w:t>Кластер</w:t>
            </w:r>
          </w:p>
        </w:tc>
      </w:tr>
      <w:tr w:rsidR="00E848D6" w:rsidRPr="00BB5DDD" w14:paraId="4C4B77E3" w14:textId="77777777" w:rsidTr="003B0E21">
        <w:tc>
          <w:tcPr>
            <w:tcW w:w="1501" w:type="dxa"/>
            <w:vMerge/>
          </w:tcPr>
          <w:p w14:paraId="6B35E58F" w14:textId="77777777" w:rsidR="00E848D6" w:rsidRPr="00BB5DDD" w:rsidRDefault="00E848D6" w:rsidP="00E848D6"/>
        </w:tc>
        <w:tc>
          <w:tcPr>
            <w:tcW w:w="2518" w:type="dxa"/>
            <w:vMerge/>
          </w:tcPr>
          <w:p w14:paraId="0DB47DAA" w14:textId="77777777" w:rsidR="00E848D6" w:rsidRPr="00BB5DDD" w:rsidRDefault="00E848D6" w:rsidP="00E848D6"/>
        </w:tc>
        <w:tc>
          <w:tcPr>
            <w:tcW w:w="2091" w:type="dxa"/>
            <w:vAlign w:val="center"/>
          </w:tcPr>
          <w:p w14:paraId="60459230" w14:textId="014796F8" w:rsidR="00E848D6" w:rsidRPr="00BB5DDD" w:rsidRDefault="00E848D6" w:rsidP="00E848D6">
            <w:r w:rsidRPr="00546190">
              <w:t>DB</w:t>
            </w:r>
          </w:p>
        </w:tc>
        <w:tc>
          <w:tcPr>
            <w:tcW w:w="3551" w:type="dxa"/>
            <w:vAlign w:val="center"/>
          </w:tcPr>
          <w:p w14:paraId="68061473" w14:textId="32775CFF" w:rsidR="00E848D6" w:rsidRPr="00BB5DDD" w:rsidRDefault="00E848D6" w:rsidP="00E848D6">
            <w:r w:rsidRPr="00546190">
              <w:t>Сервер баз данных</w:t>
            </w:r>
          </w:p>
        </w:tc>
      </w:tr>
      <w:tr w:rsidR="00E848D6" w:rsidRPr="00BB5DDD" w14:paraId="200B4C40" w14:textId="77777777" w:rsidTr="00F20799">
        <w:tc>
          <w:tcPr>
            <w:tcW w:w="1501" w:type="dxa"/>
            <w:vMerge/>
          </w:tcPr>
          <w:p w14:paraId="0E7ECF53" w14:textId="77777777" w:rsidR="00E848D6" w:rsidRPr="00BB5DDD" w:rsidRDefault="00E848D6" w:rsidP="00E848D6"/>
        </w:tc>
        <w:tc>
          <w:tcPr>
            <w:tcW w:w="2518" w:type="dxa"/>
            <w:vMerge/>
          </w:tcPr>
          <w:p w14:paraId="31E45967" w14:textId="77777777" w:rsidR="00E848D6" w:rsidRPr="00BB5DDD" w:rsidRDefault="00E848D6" w:rsidP="00E848D6"/>
        </w:tc>
        <w:tc>
          <w:tcPr>
            <w:tcW w:w="2091" w:type="dxa"/>
          </w:tcPr>
          <w:p w14:paraId="20468B61" w14:textId="77777777" w:rsidR="00E848D6" w:rsidRPr="00BB5DDD" w:rsidRDefault="00E848D6" w:rsidP="00E848D6">
            <w:r w:rsidRPr="00BB5DDD">
              <w:t>DC</w:t>
            </w:r>
          </w:p>
        </w:tc>
        <w:tc>
          <w:tcPr>
            <w:tcW w:w="3551" w:type="dxa"/>
          </w:tcPr>
          <w:p w14:paraId="4D5DBC3D" w14:textId="77777777" w:rsidR="00E848D6" w:rsidRPr="00BB5DDD" w:rsidRDefault="00E848D6" w:rsidP="00E848D6">
            <w:r w:rsidRPr="00BB5DDD">
              <w:t>Контроллер домена</w:t>
            </w:r>
          </w:p>
        </w:tc>
      </w:tr>
      <w:tr w:rsidR="00E848D6" w:rsidRPr="00BB5DDD" w14:paraId="0F98DBE8" w14:textId="77777777" w:rsidTr="00F20799">
        <w:tc>
          <w:tcPr>
            <w:tcW w:w="1501" w:type="dxa"/>
            <w:vMerge/>
          </w:tcPr>
          <w:p w14:paraId="38FD3EF4" w14:textId="77777777" w:rsidR="00E848D6" w:rsidRPr="00BB5DDD" w:rsidRDefault="00E848D6" w:rsidP="00E848D6"/>
        </w:tc>
        <w:tc>
          <w:tcPr>
            <w:tcW w:w="2518" w:type="dxa"/>
            <w:vMerge/>
          </w:tcPr>
          <w:p w14:paraId="6664F892" w14:textId="77777777" w:rsidR="00E848D6" w:rsidRPr="00BB5DDD" w:rsidRDefault="00E848D6" w:rsidP="00E848D6"/>
        </w:tc>
        <w:tc>
          <w:tcPr>
            <w:tcW w:w="2091" w:type="dxa"/>
          </w:tcPr>
          <w:p w14:paraId="4AA0E263" w14:textId="22265B94" w:rsidR="00E848D6" w:rsidRPr="00BB5DDD" w:rsidRDefault="00E848D6" w:rsidP="00E848D6">
            <w:r w:rsidRPr="00BB5DDD">
              <w:t>DS</w:t>
            </w:r>
          </w:p>
        </w:tc>
        <w:tc>
          <w:tcPr>
            <w:tcW w:w="3551" w:type="dxa"/>
          </w:tcPr>
          <w:p w14:paraId="1919D8A4" w14:textId="34940080" w:rsidR="00E848D6" w:rsidRPr="00BB5DDD" w:rsidRDefault="00E848D6" w:rsidP="00E848D6">
            <w:r w:rsidRPr="00BB5DDD">
              <w:t>DNS сервер</w:t>
            </w:r>
          </w:p>
        </w:tc>
      </w:tr>
      <w:tr w:rsidR="00E848D6" w:rsidRPr="00BB5DDD" w14:paraId="5DA62CD7" w14:textId="77777777" w:rsidTr="003B0E21">
        <w:tc>
          <w:tcPr>
            <w:tcW w:w="1501" w:type="dxa"/>
            <w:vMerge/>
          </w:tcPr>
          <w:p w14:paraId="3E6A2A5D" w14:textId="77777777" w:rsidR="00E848D6" w:rsidRPr="00BB5DDD" w:rsidRDefault="00E848D6" w:rsidP="00E848D6"/>
        </w:tc>
        <w:tc>
          <w:tcPr>
            <w:tcW w:w="2518" w:type="dxa"/>
            <w:vMerge/>
          </w:tcPr>
          <w:p w14:paraId="09E8142B" w14:textId="77777777" w:rsidR="00E848D6" w:rsidRPr="00BB5DDD" w:rsidRDefault="00E848D6" w:rsidP="00E848D6"/>
        </w:tc>
        <w:tc>
          <w:tcPr>
            <w:tcW w:w="2091" w:type="dxa"/>
            <w:vAlign w:val="center"/>
          </w:tcPr>
          <w:p w14:paraId="275A7C0E" w14:textId="1C951D1F" w:rsidR="00E848D6" w:rsidRPr="00BB5DDD" w:rsidRDefault="00E848D6" w:rsidP="00E848D6">
            <w:r w:rsidRPr="00546190">
              <w:t>EL</w:t>
            </w:r>
          </w:p>
        </w:tc>
        <w:tc>
          <w:tcPr>
            <w:tcW w:w="3551" w:type="dxa"/>
            <w:vAlign w:val="center"/>
          </w:tcPr>
          <w:p w14:paraId="5555F509" w14:textId="1F8AF2AC" w:rsidR="00E848D6" w:rsidRPr="00BB5DDD" w:rsidRDefault="00E848D6" w:rsidP="00E848D6">
            <w:r w:rsidRPr="00546190">
              <w:t>ETL Steamsets сервер</w:t>
            </w:r>
          </w:p>
        </w:tc>
      </w:tr>
      <w:tr w:rsidR="00E848D6" w:rsidRPr="00BB5DDD" w14:paraId="36C76901" w14:textId="77777777" w:rsidTr="003B0E21">
        <w:tc>
          <w:tcPr>
            <w:tcW w:w="1501" w:type="dxa"/>
            <w:vMerge/>
          </w:tcPr>
          <w:p w14:paraId="4B131463" w14:textId="77777777" w:rsidR="00E848D6" w:rsidRPr="00BB5DDD" w:rsidRDefault="00E848D6" w:rsidP="00E848D6"/>
        </w:tc>
        <w:tc>
          <w:tcPr>
            <w:tcW w:w="2518" w:type="dxa"/>
            <w:vMerge/>
          </w:tcPr>
          <w:p w14:paraId="36020377" w14:textId="77777777" w:rsidR="00E848D6" w:rsidRPr="00BB5DDD" w:rsidRDefault="00E848D6" w:rsidP="00E848D6"/>
        </w:tc>
        <w:tc>
          <w:tcPr>
            <w:tcW w:w="2091" w:type="dxa"/>
            <w:vAlign w:val="center"/>
          </w:tcPr>
          <w:p w14:paraId="064BBC7C" w14:textId="308C841B" w:rsidR="00E848D6" w:rsidRPr="00BB5DDD" w:rsidRDefault="00E848D6" w:rsidP="00E848D6">
            <w:r w:rsidRPr="00546190">
              <w:t>EN</w:t>
            </w:r>
          </w:p>
        </w:tc>
        <w:tc>
          <w:tcPr>
            <w:tcW w:w="3551" w:type="dxa"/>
            <w:vAlign w:val="center"/>
          </w:tcPr>
          <w:p w14:paraId="228A82C4" w14:textId="19B4CE90" w:rsidR="00E848D6" w:rsidRPr="00BB5DDD" w:rsidRDefault="00E848D6" w:rsidP="00E848D6">
            <w:r w:rsidRPr="00546190">
              <w:t>Encog ML (Сервер нейронной сети)</w:t>
            </w:r>
          </w:p>
        </w:tc>
      </w:tr>
      <w:tr w:rsidR="00E848D6" w:rsidRPr="00BB5DDD" w14:paraId="086C97F7" w14:textId="77777777" w:rsidTr="00F20799">
        <w:tc>
          <w:tcPr>
            <w:tcW w:w="1501" w:type="dxa"/>
            <w:vMerge/>
          </w:tcPr>
          <w:p w14:paraId="6C78EFCA" w14:textId="77777777" w:rsidR="00E848D6" w:rsidRPr="00BB5DDD" w:rsidRDefault="00E848D6" w:rsidP="00E848D6"/>
        </w:tc>
        <w:tc>
          <w:tcPr>
            <w:tcW w:w="2518" w:type="dxa"/>
            <w:vMerge/>
          </w:tcPr>
          <w:p w14:paraId="76940F97" w14:textId="77777777" w:rsidR="00E848D6" w:rsidRPr="00BB5DDD" w:rsidRDefault="00E848D6" w:rsidP="00E848D6"/>
        </w:tc>
        <w:tc>
          <w:tcPr>
            <w:tcW w:w="2091" w:type="dxa"/>
          </w:tcPr>
          <w:p w14:paraId="292713C3" w14:textId="77777777" w:rsidR="00E848D6" w:rsidRPr="00BB5DDD" w:rsidRDefault="00E848D6" w:rsidP="00E848D6">
            <w:r w:rsidRPr="00BB5DDD">
              <w:t>EX</w:t>
            </w:r>
          </w:p>
        </w:tc>
        <w:tc>
          <w:tcPr>
            <w:tcW w:w="3551" w:type="dxa"/>
          </w:tcPr>
          <w:p w14:paraId="5B2DD5B6" w14:textId="77777777" w:rsidR="00E848D6" w:rsidRPr="00BB5DDD" w:rsidRDefault="00E848D6" w:rsidP="00E848D6">
            <w:r w:rsidRPr="00BB5DDD">
              <w:t>Почтовый сервер (MS Exchange)</w:t>
            </w:r>
          </w:p>
        </w:tc>
      </w:tr>
      <w:tr w:rsidR="00E848D6" w:rsidRPr="00BB5DDD" w14:paraId="6579C61D" w14:textId="77777777" w:rsidTr="00F20799">
        <w:tc>
          <w:tcPr>
            <w:tcW w:w="1501" w:type="dxa"/>
            <w:vMerge/>
          </w:tcPr>
          <w:p w14:paraId="15919D1B" w14:textId="77777777" w:rsidR="00E848D6" w:rsidRPr="00BB5DDD" w:rsidRDefault="00E848D6" w:rsidP="00E848D6"/>
        </w:tc>
        <w:tc>
          <w:tcPr>
            <w:tcW w:w="2518" w:type="dxa"/>
            <w:vMerge/>
          </w:tcPr>
          <w:p w14:paraId="0E44BFD2" w14:textId="77777777" w:rsidR="00E848D6" w:rsidRPr="00BB5DDD" w:rsidRDefault="00E848D6" w:rsidP="00E848D6"/>
        </w:tc>
        <w:tc>
          <w:tcPr>
            <w:tcW w:w="2091" w:type="dxa"/>
          </w:tcPr>
          <w:p w14:paraId="7E7F98CD" w14:textId="14384354" w:rsidR="00E848D6" w:rsidRPr="00BB5DDD" w:rsidRDefault="00E848D6" w:rsidP="00E848D6">
            <w:r w:rsidRPr="00BB5DDD">
              <w:t>FG</w:t>
            </w:r>
          </w:p>
        </w:tc>
        <w:tc>
          <w:tcPr>
            <w:tcW w:w="3551" w:type="dxa"/>
          </w:tcPr>
          <w:p w14:paraId="0015F58D" w14:textId="4D7BB692" w:rsidR="00E848D6" w:rsidRPr="00BB5DDD" w:rsidRDefault="00E848D6" w:rsidP="00E848D6">
            <w:r w:rsidRPr="00BB5DDD">
              <w:t>FortiGate сервер</w:t>
            </w:r>
          </w:p>
        </w:tc>
      </w:tr>
      <w:tr w:rsidR="00E848D6" w:rsidRPr="00BB5DDD" w14:paraId="06AB8041" w14:textId="77777777" w:rsidTr="00F20799">
        <w:tc>
          <w:tcPr>
            <w:tcW w:w="1501" w:type="dxa"/>
            <w:vMerge/>
          </w:tcPr>
          <w:p w14:paraId="490E80F9" w14:textId="77777777" w:rsidR="00E848D6" w:rsidRPr="00BB5DDD" w:rsidRDefault="00E848D6" w:rsidP="00E848D6"/>
        </w:tc>
        <w:tc>
          <w:tcPr>
            <w:tcW w:w="2518" w:type="dxa"/>
            <w:vMerge/>
          </w:tcPr>
          <w:p w14:paraId="4C76AAAC" w14:textId="77777777" w:rsidR="00E848D6" w:rsidRPr="00BB5DDD" w:rsidRDefault="00E848D6" w:rsidP="00E848D6"/>
        </w:tc>
        <w:tc>
          <w:tcPr>
            <w:tcW w:w="2091" w:type="dxa"/>
          </w:tcPr>
          <w:p w14:paraId="7F7E56A2" w14:textId="77777777" w:rsidR="00E848D6" w:rsidRPr="00BB5DDD" w:rsidRDefault="00E848D6" w:rsidP="00E848D6">
            <w:r w:rsidRPr="00BB5DDD">
              <w:t>FS</w:t>
            </w:r>
          </w:p>
        </w:tc>
        <w:tc>
          <w:tcPr>
            <w:tcW w:w="3551" w:type="dxa"/>
          </w:tcPr>
          <w:p w14:paraId="2CCE7000" w14:textId="77777777" w:rsidR="00E848D6" w:rsidRPr="00BB5DDD" w:rsidRDefault="00E848D6" w:rsidP="00E848D6">
            <w:r w:rsidRPr="00BB5DDD">
              <w:t>Файловый сервер</w:t>
            </w:r>
          </w:p>
        </w:tc>
      </w:tr>
      <w:tr w:rsidR="00E848D6" w:rsidRPr="00BB5DDD" w14:paraId="1E7F3777" w14:textId="77777777" w:rsidTr="003B0E21">
        <w:tc>
          <w:tcPr>
            <w:tcW w:w="1501" w:type="dxa"/>
            <w:vMerge/>
          </w:tcPr>
          <w:p w14:paraId="48E04967" w14:textId="77777777" w:rsidR="00E848D6" w:rsidRPr="00BB5DDD" w:rsidRDefault="00E848D6" w:rsidP="00E848D6"/>
        </w:tc>
        <w:tc>
          <w:tcPr>
            <w:tcW w:w="2518" w:type="dxa"/>
            <w:vMerge/>
          </w:tcPr>
          <w:p w14:paraId="5F6CDBBE" w14:textId="77777777" w:rsidR="00E848D6" w:rsidRPr="00BB5DDD" w:rsidRDefault="00E848D6" w:rsidP="00E848D6"/>
        </w:tc>
        <w:tc>
          <w:tcPr>
            <w:tcW w:w="2091" w:type="dxa"/>
            <w:vAlign w:val="center"/>
          </w:tcPr>
          <w:p w14:paraId="6E36F45E" w14:textId="04E3BC97" w:rsidR="00E848D6" w:rsidRPr="00BB5DDD" w:rsidRDefault="00E848D6" w:rsidP="00E848D6">
            <w:r w:rsidRPr="00546190">
              <w:t>FT</w:t>
            </w:r>
          </w:p>
        </w:tc>
        <w:tc>
          <w:tcPr>
            <w:tcW w:w="3551" w:type="dxa"/>
            <w:vAlign w:val="center"/>
          </w:tcPr>
          <w:p w14:paraId="4D49AD03" w14:textId="2FC6B191" w:rsidR="00E848D6" w:rsidRPr="00BB5DDD" w:rsidRDefault="00E848D6" w:rsidP="00E848D6">
            <w:r w:rsidRPr="00546190">
              <w:t>FTP сервер</w:t>
            </w:r>
          </w:p>
        </w:tc>
      </w:tr>
      <w:tr w:rsidR="00E848D6" w:rsidRPr="00BB5DDD" w14:paraId="695C1121" w14:textId="77777777" w:rsidTr="003B0E21">
        <w:tc>
          <w:tcPr>
            <w:tcW w:w="1501" w:type="dxa"/>
            <w:vMerge/>
          </w:tcPr>
          <w:p w14:paraId="5C2A0272" w14:textId="77777777" w:rsidR="00E848D6" w:rsidRPr="00BB5DDD" w:rsidRDefault="00E848D6" w:rsidP="00E848D6"/>
        </w:tc>
        <w:tc>
          <w:tcPr>
            <w:tcW w:w="2518" w:type="dxa"/>
            <w:vMerge/>
          </w:tcPr>
          <w:p w14:paraId="52ACC0A1" w14:textId="77777777" w:rsidR="00E848D6" w:rsidRPr="00BB5DDD" w:rsidRDefault="00E848D6" w:rsidP="00E848D6"/>
        </w:tc>
        <w:tc>
          <w:tcPr>
            <w:tcW w:w="2091" w:type="dxa"/>
            <w:vAlign w:val="center"/>
          </w:tcPr>
          <w:p w14:paraId="4866CBEF" w14:textId="7496D0CE" w:rsidR="00E848D6" w:rsidRPr="00BB5DDD" w:rsidRDefault="00E848D6" w:rsidP="00E848D6">
            <w:r w:rsidRPr="00546190">
              <w:t>GL</w:t>
            </w:r>
          </w:p>
        </w:tc>
        <w:tc>
          <w:tcPr>
            <w:tcW w:w="3551" w:type="dxa"/>
            <w:vAlign w:val="center"/>
          </w:tcPr>
          <w:p w14:paraId="2AAA7BCC" w14:textId="58D55377" w:rsidR="00E848D6" w:rsidRPr="00BB5DDD" w:rsidRDefault="00E848D6" w:rsidP="00E848D6">
            <w:r w:rsidRPr="00546190">
              <w:t>Graylog (управление записями структурированных и неструктурированных данных)</w:t>
            </w:r>
          </w:p>
        </w:tc>
      </w:tr>
      <w:tr w:rsidR="00E848D6" w:rsidRPr="00BB5DDD" w14:paraId="0343FF1A" w14:textId="77777777" w:rsidTr="003B0E21">
        <w:tc>
          <w:tcPr>
            <w:tcW w:w="1501" w:type="dxa"/>
            <w:vMerge/>
          </w:tcPr>
          <w:p w14:paraId="0C0A1EE5" w14:textId="77777777" w:rsidR="00E848D6" w:rsidRPr="00BB5DDD" w:rsidRDefault="00E848D6" w:rsidP="00E848D6"/>
        </w:tc>
        <w:tc>
          <w:tcPr>
            <w:tcW w:w="2518" w:type="dxa"/>
            <w:vMerge/>
          </w:tcPr>
          <w:p w14:paraId="7B4FECFD" w14:textId="77777777" w:rsidR="00E848D6" w:rsidRPr="00BB5DDD" w:rsidRDefault="00E848D6" w:rsidP="00E848D6"/>
        </w:tc>
        <w:tc>
          <w:tcPr>
            <w:tcW w:w="2091" w:type="dxa"/>
            <w:vAlign w:val="center"/>
          </w:tcPr>
          <w:p w14:paraId="44438FC9" w14:textId="0AEFD3FA" w:rsidR="00E848D6" w:rsidRPr="00BB5DDD" w:rsidRDefault="00E848D6" w:rsidP="00E848D6">
            <w:r w:rsidRPr="00546190">
              <w:t>IS</w:t>
            </w:r>
          </w:p>
        </w:tc>
        <w:tc>
          <w:tcPr>
            <w:tcW w:w="3551" w:type="dxa"/>
            <w:vAlign w:val="center"/>
          </w:tcPr>
          <w:p w14:paraId="6EEFDED2" w14:textId="2DA3C5D5" w:rsidR="00E848D6" w:rsidRPr="00BB5DDD" w:rsidRDefault="00E848D6" w:rsidP="00E848D6">
            <w:r w:rsidRPr="00546190">
              <w:t>Сервер интеграций</w:t>
            </w:r>
          </w:p>
        </w:tc>
      </w:tr>
      <w:tr w:rsidR="00E848D6" w:rsidRPr="00BB5DDD" w14:paraId="60863249" w14:textId="77777777" w:rsidTr="003B0E21">
        <w:tc>
          <w:tcPr>
            <w:tcW w:w="1501" w:type="dxa"/>
            <w:vMerge/>
          </w:tcPr>
          <w:p w14:paraId="629E2FA2" w14:textId="77777777" w:rsidR="00E848D6" w:rsidRPr="00BB5DDD" w:rsidRDefault="00E848D6" w:rsidP="00E848D6"/>
        </w:tc>
        <w:tc>
          <w:tcPr>
            <w:tcW w:w="2518" w:type="dxa"/>
            <w:vMerge/>
          </w:tcPr>
          <w:p w14:paraId="6996339E" w14:textId="77777777" w:rsidR="00E848D6" w:rsidRPr="00BB5DDD" w:rsidRDefault="00E848D6" w:rsidP="00E848D6"/>
        </w:tc>
        <w:tc>
          <w:tcPr>
            <w:tcW w:w="2091" w:type="dxa"/>
            <w:vAlign w:val="center"/>
          </w:tcPr>
          <w:p w14:paraId="4247161B" w14:textId="7EE95611" w:rsidR="00E848D6" w:rsidRPr="00BB5DDD" w:rsidRDefault="00E848D6" w:rsidP="00E848D6">
            <w:r w:rsidRPr="00546190">
              <w:t>KC</w:t>
            </w:r>
          </w:p>
        </w:tc>
        <w:tc>
          <w:tcPr>
            <w:tcW w:w="3551" w:type="dxa"/>
            <w:vAlign w:val="center"/>
          </w:tcPr>
          <w:p w14:paraId="3C27DE41" w14:textId="5897B446" w:rsidR="00E848D6" w:rsidRPr="00BB5DDD" w:rsidRDefault="00E848D6" w:rsidP="00E848D6">
            <w:r w:rsidRPr="00546190">
              <w:t>Keycloak сервер</w:t>
            </w:r>
          </w:p>
        </w:tc>
      </w:tr>
      <w:tr w:rsidR="00E848D6" w:rsidRPr="00BB5DDD" w14:paraId="64171855" w14:textId="77777777" w:rsidTr="003B0E21">
        <w:tc>
          <w:tcPr>
            <w:tcW w:w="1501" w:type="dxa"/>
            <w:vMerge/>
          </w:tcPr>
          <w:p w14:paraId="17441016" w14:textId="77777777" w:rsidR="00E848D6" w:rsidRPr="00BB5DDD" w:rsidRDefault="00E848D6" w:rsidP="00E848D6"/>
        </w:tc>
        <w:tc>
          <w:tcPr>
            <w:tcW w:w="2518" w:type="dxa"/>
            <w:vMerge/>
          </w:tcPr>
          <w:p w14:paraId="2929CF3F" w14:textId="77777777" w:rsidR="00E848D6" w:rsidRPr="00BB5DDD" w:rsidRDefault="00E848D6" w:rsidP="00E848D6"/>
        </w:tc>
        <w:tc>
          <w:tcPr>
            <w:tcW w:w="2091" w:type="dxa"/>
            <w:vAlign w:val="center"/>
          </w:tcPr>
          <w:p w14:paraId="440060A7" w14:textId="4EEBC310" w:rsidR="00E848D6" w:rsidRPr="00BB5DDD" w:rsidRDefault="00E848D6" w:rsidP="00E848D6">
            <w:r w:rsidRPr="00546190">
              <w:t>KK</w:t>
            </w:r>
          </w:p>
        </w:tc>
        <w:tc>
          <w:tcPr>
            <w:tcW w:w="3551" w:type="dxa"/>
            <w:vAlign w:val="center"/>
          </w:tcPr>
          <w:p w14:paraId="5D88CC6B" w14:textId="45A70A4A" w:rsidR="00E848D6" w:rsidRPr="00BB5DDD" w:rsidRDefault="00E848D6" w:rsidP="00E848D6">
            <w:r w:rsidRPr="00546190">
              <w:t>Картографический сервер</w:t>
            </w:r>
          </w:p>
        </w:tc>
      </w:tr>
      <w:tr w:rsidR="00E848D6" w:rsidRPr="00BB5DDD" w14:paraId="2F0DDF37" w14:textId="77777777" w:rsidTr="003B0E21">
        <w:tc>
          <w:tcPr>
            <w:tcW w:w="1501" w:type="dxa"/>
            <w:vMerge/>
          </w:tcPr>
          <w:p w14:paraId="5BAC77EA" w14:textId="77777777" w:rsidR="00E848D6" w:rsidRPr="00BB5DDD" w:rsidRDefault="00E848D6" w:rsidP="00E848D6"/>
        </w:tc>
        <w:tc>
          <w:tcPr>
            <w:tcW w:w="2518" w:type="dxa"/>
            <w:vMerge/>
          </w:tcPr>
          <w:p w14:paraId="0281403A" w14:textId="77777777" w:rsidR="00E848D6" w:rsidRPr="00BB5DDD" w:rsidRDefault="00E848D6" w:rsidP="00E848D6"/>
        </w:tc>
        <w:tc>
          <w:tcPr>
            <w:tcW w:w="2091" w:type="dxa"/>
          </w:tcPr>
          <w:p w14:paraId="338999FB" w14:textId="491AFE20" w:rsidR="00E848D6" w:rsidRPr="00546190" w:rsidRDefault="00E848D6" w:rsidP="00E848D6">
            <w:r w:rsidRPr="00BB5DDD">
              <w:t>KM</w:t>
            </w:r>
          </w:p>
        </w:tc>
        <w:tc>
          <w:tcPr>
            <w:tcW w:w="3551" w:type="dxa"/>
          </w:tcPr>
          <w:p w14:paraId="40E512C5" w14:textId="2B93E2A0" w:rsidR="00E848D6" w:rsidRPr="00546190" w:rsidRDefault="00E848D6" w:rsidP="00E848D6">
            <w:r w:rsidRPr="00BB5DDD">
              <w:t>KMS сервер</w:t>
            </w:r>
          </w:p>
        </w:tc>
      </w:tr>
      <w:tr w:rsidR="00E848D6" w:rsidRPr="00BB5DDD" w14:paraId="7804CD7F" w14:textId="77777777" w:rsidTr="003B0E21">
        <w:tc>
          <w:tcPr>
            <w:tcW w:w="1501" w:type="dxa"/>
            <w:vMerge/>
          </w:tcPr>
          <w:p w14:paraId="650D718F" w14:textId="77777777" w:rsidR="00E848D6" w:rsidRPr="00BB5DDD" w:rsidRDefault="00E848D6" w:rsidP="00E848D6"/>
        </w:tc>
        <w:tc>
          <w:tcPr>
            <w:tcW w:w="2518" w:type="dxa"/>
            <w:vMerge/>
          </w:tcPr>
          <w:p w14:paraId="4FCA5E61" w14:textId="77777777" w:rsidR="00E848D6" w:rsidRPr="00BB5DDD" w:rsidRDefault="00E848D6" w:rsidP="00E848D6"/>
        </w:tc>
        <w:tc>
          <w:tcPr>
            <w:tcW w:w="2091" w:type="dxa"/>
            <w:vAlign w:val="center"/>
          </w:tcPr>
          <w:p w14:paraId="21938A81" w14:textId="34428BAE" w:rsidR="00E848D6" w:rsidRPr="00BB5DDD" w:rsidRDefault="00E848D6" w:rsidP="00E848D6">
            <w:r w:rsidRPr="00546190">
              <w:t>LC</w:t>
            </w:r>
          </w:p>
        </w:tc>
        <w:tc>
          <w:tcPr>
            <w:tcW w:w="3551" w:type="dxa"/>
            <w:vAlign w:val="center"/>
          </w:tcPr>
          <w:p w14:paraId="3435337B" w14:textId="77F56108" w:rsidR="00E848D6" w:rsidRPr="00BB5DDD" w:rsidRDefault="00E848D6" w:rsidP="00E848D6">
            <w:r w:rsidRPr="00546190">
              <w:t>Сервер публикации и лицензирования RDS</w:t>
            </w:r>
          </w:p>
        </w:tc>
      </w:tr>
      <w:tr w:rsidR="00E848D6" w:rsidRPr="00BB5DDD" w14:paraId="6417079F" w14:textId="77777777" w:rsidTr="003B0E21">
        <w:tc>
          <w:tcPr>
            <w:tcW w:w="1501" w:type="dxa"/>
            <w:vMerge/>
          </w:tcPr>
          <w:p w14:paraId="6B4C7CD7" w14:textId="77777777" w:rsidR="00E848D6" w:rsidRPr="00BB5DDD" w:rsidRDefault="00E848D6" w:rsidP="00E848D6"/>
        </w:tc>
        <w:tc>
          <w:tcPr>
            <w:tcW w:w="2518" w:type="dxa"/>
            <w:vMerge/>
          </w:tcPr>
          <w:p w14:paraId="705E401C" w14:textId="77777777" w:rsidR="00E848D6" w:rsidRPr="00BB5DDD" w:rsidRDefault="00E848D6" w:rsidP="00E848D6"/>
        </w:tc>
        <w:tc>
          <w:tcPr>
            <w:tcW w:w="2091" w:type="dxa"/>
            <w:vAlign w:val="center"/>
          </w:tcPr>
          <w:p w14:paraId="6ACE63B0" w14:textId="1B987368" w:rsidR="00E848D6" w:rsidRPr="00BB5DDD" w:rsidRDefault="00E848D6" w:rsidP="00E848D6">
            <w:r w:rsidRPr="00546190">
              <w:t>LS</w:t>
            </w:r>
          </w:p>
        </w:tc>
        <w:tc>
          <w:tcPr>
            <w:tcW w:w="3551" w:type="dxa"/>
            <w:vAlign w:val="center"/>
          </w:tcPr>
          <w:p w14:paraId="0AD337F9" w14:textId="42902E3A" w:rsidR="00E848D6" w:rsidRPr="00BB5DDD" w:rsidRDefault="00E848D6" w:rsidP="00E848D6">
            <w:r w:rsidRPr="00546190">
              <w:t>Сервер логирования</w:t>
            </w:r>
          </w:p>
        </w:tc>
      </w:tr>
      <w:tr w:rsidR="00E848D6" w:rsidRPr="00BB5DDD" w14:paraId="4D1F8174" w14:textId="77777777" w:rsidTr="003B0E21">
        <w:tc>
          <w:tcPr>
            <w:tcW w:w="1501" w:type="dxa"/>
            <w:vMerge/>
          </w:tcPr>
          <w:p w14:paraId="1340096B" w14:textId="77777777" w:rsidR="00E848D6" w:rsidRPr="00BB5DDD" w:rsidRDefault="00E848D6" w:rsidP="00E848D6"/>
        </w:tc>
        <w:tc>
          <w:tcPr>
            <w:tcW w:w="2518" w:type="dxa"/>
            <w:vMerge/>
          </w:tcPr>
          <w:p w14:paraId="1AB609E4" w14:textId="77777777" w:rsidR="00E848D6" w:rsidRPr="00BB5DDD" w:rsidRDefault="00E848D6" w:rsidP="00E848D6"/>
        </w:tc>
        <w:tc>
          <w:tcPr>
            <w:tcW w:w="2091" w:type="dxa"/>
          </w:tcPr>
          <w:p w14:paraId="54A63643" w14:textId="343420BC" w:rsidR="00E848D6" w:rsidRPr="00546190" w:rsidRDefault="00E848D6" w:rsidP="00E848D6">
            <w:r w:rsidRPr="00BB5DDD">
              <w:t>MG</w:t>
            </w:r>
          </w:p>
        </w:tc>
        <w:tc>
          <w:tcPr>
            <w:tcW w:w="3551" w:type="dxa"/>
          </w:tcPr>
          <w:p w14:paraId="077C784B" w14:textId="4ED8914E" w:rsidR="00E848D6" w:rsidRPr="00546190" w:rsidRDefault="00E848D6" w:rsidP="00E848D6">
            <w:r w:rsidRPr="00BB5DDD">
              <w:t>Сервер миграции</w:t>
            </w:r>
          </w:p>
        </w:tc>
      </w:tr>
      <w:tr w:rsidR="00E848D6" w:rsidRPr="00BB5DDD" w14:paraId="2DA5CD6A" w14:textId="77777777" w:rsidTr="003B0E21">
        <w:tc>
          <w:tcPr>
            <w:tcW w:w="1501" w:type="dxa"/>
            <w:vMerge/>
          </w:tcPr>
          <w:p w14:paraId="628C597E" w14:textId="77777777" w:rsidR="00E848D6" w:rsidRPr="00BB5DDD" w:rsidRDefault="00E848D6" w:rsidP="00E848D6"/>
        </w:tc>
        <w:tc>
          <w:tcPr>
            <w:tcW w:w="2518" w:type="dxa"/>
            <w:vMerge/>
          </w:tcPr>
          <w:p w14:paraId="3D5224D8" w14:textId="77777777" w:rsidR="00E848D6" w:rsidRPr="00BB5DDD" w:rsidRDefault="00E848D6" w:rsidP="00E848D6"/>
        </w:tc>
        <w:tc>
          <w:tcPr>
            <w:tcW w:w="2091" w:type="dxa"/>
            <w:vAlign w:val="center"/>
          </w:tcPr>
          <w:p w14:paraId="135C45CB" w14:textId="304A51EB" w:rsidR="00E848D6" w:rsidRPr="00BB5DDD" w:rsidRDefault="00E848D6" w:rsidP="00E848D6">
            <w:r w:rsidRPr="00546190">
              <w:t>MM</w:t>
            </w:r>
          </w:p>
        </w:tc>
        <w:tc>
          <w:tcPr>
            <w:tcW w:w="3551" w:type="dxa"/>
            <w:vAlign w:val="center"/>
          </w:tcPr>
          <w:p w14:paraId="55EE2F9F" w14:textId="2E357EF6" w:rsidR="00E848D6" w:rsidRPr="00BB5DDD" w:rsidRDefault="00E848D6" w:rsidP="00E848D6">
            <w:r w:rsidRPr="00546190">
              <w:t>Сервер сервиса СМС</w:t>
            </w:r>
          </w:p>
        </w:tc>
      </w:tr>
      <w:tr w:rsidR="00E848D6" w:rsidRPr="00BB5DDD" w14:paraId="383B0C94" w14:textId="77777777" w:rsidTr="003B0E21">
        <w:tc>
          <w:tcPr>
            <w:tcW w:w="1501" w:type="dxa"/>
            <w:vMerge/>
          </w:tcPr>
          <w:p w14:paraId="4CC62F81" w14:textId="77777777" w:rsidR="00E848D6" w:rsidRPr="00BB5DDD" w:rsidRDefault="00E848D6" w:rsidP="00E848D6"/>
        </w:tc>
        <w:tc>
          <w:tcPr>
            <w:tcW w:w="2518" w:type="dxa"/>
            <w:vMerge/>
          </w:tcPr>
          <w:p w14:paraId="6A193317" w14:textId="77777777" w:rsidR="00E848D6" w:rsidRPr="00BB5DDD" w:rsidRDefault="00E848D6" w:rsidP="00E848D6"/>
        </w:tc>
        <w:tc>
          <w:tcPr>
            <w:tcW w:w="2091" w:type="dxa"/>
            <w:vAlign w:val="center"/>
          </w:tcPr>
          <w:p w14:paraId="63C9E147" w14:textId="55546DFF" w:rsidR="00E848D6" w:rsidRPr="00BB5DDD" w:rsidRDefault="00E848D6" w:rsidP="00E848D6">
            <w:r w:rsidRPr="00546190">
              <w:t>MO</w:t>
            </w:r>
          </w:p>
        </w:tc>
        <w:tc>
          <w:tcPr>
            <w:tcW w:w="3551" w:type="dxa"/>
            <w:vAlign w:val="center"/>
          </w:tcPr>
          <w:p w14:paraId="52D45E86" w14:textId="230CA62E" w:rsidR="00E848D6" w:rsidRPr="00BB5DDD" w:rsidRDefault="00E848D6" w:rsidP="00E848D6">
            <w:r w:rsidRPr="00546190">
              <w:t>Сервер мониторинга</w:t>
            </w:r>
          </w:p>
        </w:tc>
      </w:tr>
      <w:tr w:rsidR="00E848D6" w:rsidRPr="00BB5DDD" w14:paraId="36C81CBB" w14:textId="77777777" w:rsidTr="00F20799">
        <w:tc>
          <w:tcPr>
            <w:tcW w:w="1501" w:type="dxa"/>
            <w:vMerge/>
          </w:tcPr>
          <w:p w14:paraId="4AC49838" w14:textId="77777777" w:rsidR="00E848D6" w:rsidRPr="00BB5DDD" w:rsidRDefault="00E848D6" w:rsidP="00E848D6"/>
        </w:tc>
        <w:tc>
          <w:tcPr>
            <w:tcW w:w="2518" w:type="dxa"/>
            <w:vMerge/>
          </w:tcPr>
          <w:p w14:paraId="73107A00" w14:textId="77777777" w:rsidR="00E848D6" w:rsidRPr="00BB5DDD" w:rsidRDefault="00E848D6" w:rsidP="00E848D6"/>
        </w:tc>
        <w:tc>
          <w:tcPr>
            <w:tcW w:w="2091" w:type="dxa"/>
          </w:tcPr>
          <w:p w14:paraId="5A255426" w14:textId="2F9440B5" w:rsidR="00E848D6" w:rsidRPr="00BB5DDD" w:rsidRDefault="00E848D6" w:rsidP="00E848D6">
            <w:r w:rsidRPr="00BB5DDD">
              <w:t>MR</w:t>
            </w:r>
          </w:p>
        </w:tc>
        <w:tc>
          <w:tcPr>
            <w:tcW w:w="3551" w:type="dxa"/>
          </w:tcPr>
          <w:p w14:paraId="651A2346" w14:textId="65832F53" w:rsidR="00E848D6" w:rsidRPr="00BB5DDD" w:rsidRDefault="00E848D6" w:rsidP="00E848D6">
            <w:r w:rsidRPr="00BB5DDD">
              <w:t>Mail Relay сервер</w:t>
            </w:r>
          </w:p>
        </w:tc>
      </w:tr>
      <w:tr w:rsidR="00E848D6" w:rsidRPr="00BB5DDD" w14:paraId="68A2EF57" w14:textId="77777777" w:rsidTr="003B0E21">
        <w:tc>
          <w:tcPr>
            <w:tcW w:w="1501" w:type="dxa"/>
            <w:vMerge/>
          </w:tcPr>
          <w:p w14:paraId="25ACCF6B" w14:textId="77777777" w:rsidR="00E848D6" w:rsidRPr="00BB5DDD" w:rsidRDefault="00E848D6" w:rsidP="00E848D6"/>
        </w:tc>
        <w:tc>
          <w:tcPr>
            <w:tcW w:w="2518" w:type="dxa"/>
            <w:vMerge/>
          </w:tcPr>
          <w:p w14:paraId="719E06B9" w14:textId="77777777" w:rsidR="00E848D6" w:rsidRPr="00BB5DDD" w:rsidRDefault="00E848D6" w:rsidP="00E848D6"/>
        </w:tc>
        <w:tc>
          <w:tcPr>
            <w:tcW w:w="2091" w:type="dxa"/>
          </w:tcPr>
          <w:p w14:paraId="5674D2A7" w14:textId="3F04B60A" w:rsidR="00E848D6" w:rsidRPr="00546190" w:rsidRDefault="00E848D6" w:rsidP="00E848D6">
            <w:r w:rsidRPr="00BB5DDD">
              <w:t>NS</w:t>
            </w:r>
          </w:p>
        </w:tc>
        <w:tc>
          <w:tcPr>
            <w:tcW w:w="3551" w:type="dxa"/>
          </w:tcPr>
          <w:p w14:paraId="5AC23CCA" w14:textId="32C8741A" w:rsidR="00E848D6" w:rsidRPr="00546190" w:rsidRDefault="00E848D6" w:rsidP="00E848D6">
            <w:r w:rsidRPr="00BB5DDD">
              <w:t>NTP сервер</w:t>
            </w:r>
          </w:p>
        </w:tc>
      </w:tr>
      <w:tr w:rsidR="00E848D6" w:rsidRPr="00BB5DDD" w14:paraId="2DBDAEDF" w14:textId="77777777" w:rsidTr="003B0E21">
        <w:tc>
          <w:tcPr>
            <w:tcW w:w="1501" w:type="dxa"/>
            <w:vMerge/>
          </w:tcPr>
          <w:p w14:paraId="01D9F2D9" w14:textId="77777777" w:rsidR="00E848D6" w:rsidRPr="00BB5DDD" w:rsidRDefault="00E848D6" w:rsidP="00E848D6"/>
        </w:tc>
        <w:tc>
          <w:tcPr>
            <w:tcW w:w="2518" w:type="dxa"/>
            <w:vMerge/>
          </w:tcPr>
          <w:p w14:paraId="21460D68" w14:textId="77777777" w:rsidR="00E848D6" w:rsidRPr="00BB5DDD" w:rsidRDefault="00E848D6" w:rsidP="00E848D6"/>
        </w:tc>
        <w:tc>
          <w:tcPr>
            <w:tcW w:w="2091" w:type="dxa"/>
            <w:vAlign w:val="center"/>
          </w:tcPr>
          <w:p w14:paraId="177D0675" w14:textId="375004AF" w:rsidR="00E848D6" w:rsidRPr="00BB5DDD" w:rsidRDefault="00E848D6" w:rsidP="00E848D6">
            <w:r w:rsidRPr="00546190">
              <w:t>OL</w:t>
            </w:r>
          </w:p>
        </w:tc>
        <w:tc>
          <w:tcPr>
            <w:tcW w:w="3551" w:type="dxa"/>
            <w:vAlign w:val="center"/>
          </w:tcPr>
          <w:p w14:paraId="326D7F69" w14:textId="13D07C7A" w:rsidR="00E848D6" w:rsidRPr="00BB5DDD" w:rsidRDefault="00E848D6" w:rsidP="00E848D6">
            <w:r w:rsidRPr="00546190">
              <w:t>OLAP сервер</w:t>
            </w:r>
          </w:p>
        </w:tc>
      </w:tr>
      <w:tr w:rsidR="00E848D6" w:rsidRPr="00BB5DDD" w14:paraId="1333FDEF" w14:textId="77777777" w:rsidTr="003B0E21">
        <w:tc>
          <w:tcPr>
            <w:tcW w:w="1501" w:type="dxa"/>
            <w:vMerge/>
          </w:tcPr>
          <w:p w14:paraId="60EA5EAD" w14:textId="77777777" w:rsidR="00E848D6" w:rsidRPr="00BB5DDD" w:rsidRDefault="00E848D6" w:rsidP="00E848D6"/>
        </w:tc>
        <w:tc>
          <w:tcPr>
            <w:tcW w:w="2518" w:type="dxa"/>
            <w:vMerge/>
          </w:tcPr>
          <w:p w14:paraId="1A3EFF7F" w14:textId="77777777" w:rsidR="00E848D6" w:rsidRPr="00BB5DDD" w:rsidRDefault="00E848D6" w:rsidP="00E848D6"/>
        </w:tc>
        <w:tc>
          <w:tcPr>
            <w:tcW w:w="2091" w:type="dxa"/>
            <w:vAlign w:val="center"/>
          </w:tcPr>
          <w:p w14:paraId="7DDC6D25" w14:textId="40441210" w:rsidR="00E848D6" w:rsidRPr="00BB5DDD" w:rsidRDefault="00E848D6" w:rsidP="00E848D6">
            <w:r w:rsidRPr="00546190">
              <w:t>PH</w:t>
            </w:r>
          </w:p>
        </w:tc>
        <w:tc>
          <w:tcPr>
            <w:tcW w:w="3551" w:type="dxa"/>
            <w:vAlign w:val="center"/>
          </w:tcPr>
          <w:p w14:paraId="0C54259F" w14:textId="0E75BD11" w:rsidR="00E848D6" w:rsidRPr="00BB5DDD" w:rsidRDefault="00E848D6" w:rsidP="00E848D6">
            <w:r w:rsidRPr="00546190">
              <w:t>Сервер телефонии</w:t>
            </w:r>
          </w:p>
        </w:tc>
      </w:tr>
      <w:tr w:rsidR="00E848D6" w:rsidRPr="00BB5DDD" w14:paraId="03976E5F" w14:textId="77777777" w:rsidTr="003B0E21">
        <w:tc>
          <w:tcPr>
            <w:tcW w:w="1501" w:type="dxa"/>
            <w:vMerge/>
          </w:tcPr>
          <w:p w14:paraId="4CA18401" w14:textId="77777777" w:rsidR="00E848D6" w:rsidRPr="00BB5DDD" w:rsidRDefault="00E848D6" w:rsidP="00E848D6"/>
        </w:tc>
        <w:tc>
          <w:tcPr>
            <w:tcW w:w="2518" w:type="dxa"/>
            <w:vMerge/>
          </w:tcPr>
          <w:p w14:paraId="6B51ED75" w14:textId="77777777" w:rsidR="00E848D6" w:rsidRPr="00BB5DDD" w:rsidRDefault="00E848D6" w:rsidP="00E848D6"/>
        </w:tc>
        <w:tc>
          <w:tcPr>
            <w:tcW w:w="2091" w:type="dxa"/>
            <w:vAlign w:val="center"/>
          </w:tcPr>
          <w:p w14:paraId="410F8C34" w14:textId="55E2F311" w:rsidR="00E848D6" w:rsidRPr="00BB5DDD" w:rsidRDefault="00E848D6" w:rsidP="00E848D6">
            <w:r w:rsidRPr="00546190">
              <w:t>PN</w:t>
            </w:r>
          </w:p>
        </w:tc>
        <w:tc>
          <w:tcPr>
            <w:tcW w:w="3551" w:type="dxa"/>
            <w:vAlign w:val="center"/>
          </w:tcPr>
          <w:p w14:paraId="0C82738C" w14:textId="7E93AE5C" w:rsidR="00E848D6" w:rsidRPr="00BB5DDD" w:rsidRDefault="00E848D6" w:rsidP="00E848D6">
            <w:r w:rsidRPr="00546190">
              <w:t>Сервер аутентификации </w:t>
            </w:r>
          </w:p>
        </w:tc>
      </w:tr>
      <w:tr w:rsidR="00E848D6" w:rsidRPr="00BB5DDD" w14:paraId="340C6F53" w14:textId="77777777" w:rsidTr="003B0E21">
        <w:tc>
          <w:tcPr>
            <w:tcW w:w="1501" w:type="dxa"/>
            <w:vMerge/>
          </w:tcPr>
          <w:p w14:paraId="6371E1F1" w14:textId="77777777" w:rsidR="00E848D6" w:rsidRPr="00BB5DDD" w:rsidRDefault="00E848D6" w:rsidP="00E848D6"/>
        </w:tc>
        <w:tc>
          <w:tcPr>
            <w:tcW w:w="2518" w:type="dxa"/>
            <w:vMerge/>
          </w:tcPr>
          <w:p w14:paraId="22F5B391" w14:textId="77777777" w:rsidR="00E848D6" w:rsidRPr="00BB5DDD" w:rsidRDefault="00E848D6" w:rsidP="00E848D6"/>
        </w:tc>
        <w:tc>
          <w:tcPr>
            <w:tcW w:w="2091" w:type="dxa"/>
          </w:tcPr>
          <w:p w14:paraId="46F6936C" w14:textId="6824A38C" w:rsidR="00E848D6" w:rsidRPr="00BB5DDD" w:rsidRDefault="00E848D6" w:rsidP="00E848D6">
            <w:r w:rsidRPr="00BB5DDD">
              <w:t>PS</w:t>
            </w:r>
          </w:p>
        </w:tc>
        <w:tc>
          <w:tcPr>
            <w:tcW w:w="3551" w:type="dxa"/>
          </w:tcPr>
          <w:p w14:paraId="7C827697" w14:textId="6FA7A2C6" w:rsidR="00E848D6" w:rsidRPr="00BB5DDD" w:rsidRDefault="00E848D6" w:rsidP="00E848D6">
            <w:r w:rsidRPr="00BB5DDD">
              <w:t>Сервер печати</w:t>
            </w:r>
          </w:p>
        </w:tc>
      </w:tr>
      <w:tr w:rsidR="00E848D6" w:rsidRPr="00BB5DDD" w14:paraId="05AB6AEB" w14:textId="77777777" w:rsidTr="00F20799">
        <w:tc>
          <w:tcPr>
            <w:tcW w:w="1501" w:type="dxa"/>
            <w:vMerge/>
          </w:tcPr>
          <w:p w14:paraId="7C63DF54" w14:textId="77777777" w:rsidR="00E848D6" w:rsidRPr="00BB5DDD" w:rsidRDefault="00E848D6" w:rsidP="00E848D6"/>
        </w:tc>
        <w:tc>
          <w:tcPr>
            <w:tcW w:w="2518" w:type="dxa"/>
            <w:vMerge/>
          </w:tcPr>
          <w:p w14:paraId="1E7B8FAE" w14:textId="77777777" w:rsidR="00E848D6" w:rsidRPr="00BB5DDD" w:rsidRDefault="00E848D6" w:rsidP="00E848D6"/>
        </w:tc>
        <w:tc>
          <w:tcPr>
            <w:tcW w:w="2091" w:type="dxa"/>
          </w:tcPr>
          <w:p w14:paraId="0543CAED" w14:textId="77777777" w:rsidR="00E848D6" w:rsidRPr="00BB5DDD" w:rsidRDefault="00E848D6" w:rsidP="00E848D6">
            <w:r w:rsidRPr="00BB5DDD">
              <w:t>PX</w:t>
            </w:r>
          </w:p>
        </w:tc>
        <w:tc>
          <w:tcPr>
            <w:tcW w:w="3551" w:type="dxa"/>
          </w:tcPr>
          <w:p w14:paraId="14CC88DE" w14:textId="77777777" w:rsidR="00E848D6" w:rsidRPr="00BB5DDD" w:rsidRDefault="00E848D6" w:rsidP="00E848D6">
            <w:r w:rsidRPr="00BB5DDD">
              <w:t>Прокси сервер</w:t>
            </w:r>
          </w:p>
        </w:tc>
      </w:tr>
      <w:tr w:rsidR="00E848D6" w:rsidRPr="00BB5DDD" w14:paraId="10C10AAB" w14:textId="77777777" w:rsidTr="003B0E21">
        <w:tc>
          <w:tcPr>
            <w:tcW w:w="1501" w:type="dxa"/>
            <w:vMerge/>
          </w:tcPr>
          <w:p w14:paraId="523B370C" w14:textId="77777777" w:rsidR="00E848D6" w:rsidRPr="00BB5DDD" w:rsidRDefault="00E848D6" w:rsidP="00E848D6"/>
        </w:tc>
        <w:tc>
          <w:tcPr>
            <w:tcW w:w="2518" w:type="dxa"/>
            <w:vMerge/>
          </w:tcPr>
          <w:p w14:paraId="44BB9BA7" w14:textId="77777777" w:rsidR="00E848D6" w:rsidRPr="00BB5DDD" w:rsidRDefault="00E848D6" w:rsidP="00E848D6"/>
        </w:tc>
        <w:tc>
          <w:tcPr>
            <w:tcW w:w="2091" w:type="dxa"/>
            <w:vAlign w:val="center"/>
          </w:tcPr>
          <w:p w14:paraId="6C4F3CC4" w14:textId="36CE66F0" w:rsidR="00E848D6" w:rsidRPr="00BB5DDD" w:rsidRDefault="00E848D6" w:rsidP="00E848D6">
            <w:r w:rsidRPr="00546190">
              <w:t>RD</w:t>
            </w:r>
          </w:p>
        </w:tc>
        <w:tc>
          <w:tcPr>
            <w:tcW w:w="3551" w:type="dxa"/>
            <w:vAlign w:val="center"/>
          </w:tcPr>
          <w:p w14:paraId="36DB2902" w14:textId="274FE912" w:rsidR="00E848D6" w:rsidRPr="00BB5DDD" w:rsidRDefault="00E848D6" w:rsidP="00E848D6">
            <w:r w:rsidRPr="00546190">
              <w:t>Radius сервер (Сервер управления доступом)</w:t>
            </w:r>
          </w:p>
        </w:tc>
      </w:tr>
      <w:tr w:rsidR="00E848D6" w:rsidRPr="00BB5DDD" w14:paraId="55C4BF9D" w14:textId="77777777" w:rsidTr="00F20799">
        <w:tc>
          <w:tcPr>
            <w:tcW w:w="1501" w:type="dxa"/>
            <w:vMerge/>
          </w:tcPr>
          <w:p w14:paraId="4BF3A93C" w14:textId="77777777" w:rsidR="00E848D6" w:rsidRPr="00BB5DDD" w:rsidRDefault="00E848D6" w:rsidP="00E848D6"/>
        </w:tc>
        <w:tc>
          <w:tcPr>
            <w:tcW w:w="2518" w:type="dxa"/>
            <w:vMerge/>
          </w:tcPr>
          <w:p w14:paraId="5DB0531D" w14:textId="77777777" w:rsidR="00E848D6" w:rsidRPr="00BB5DDD" w:rsidRDefault="00E848D6" w:rsidP="00E848D6"/>
        </w:tc>
        <w:tc>
          <w:tcPr>
            <w:tcW w:w="2091" w:type="dxa"/>
          </w:tcPr>
          <w:p w14:paraId="50716417" w14:textId="029A6A9B" w:rsidR="00E848D6" w:rsidRPr="00BB5DDD" w:rsidRDefault="00E848D6" w:rsidP="00E848D6">
            <w:r w:rsidRPr="00BB5DDD">
              <w:t>RS</w:t>
            </w:r>
          </w:p>
        </w:tc>
        <w:tc>
          <w:tcPr>
            <w:tcW w:w="3551" w:type="dxa"/>
          </w:tcPr>
          <w:p w14:paraId="2919970E" w14:textId="78F86092" w:rsidR="00E848D6" w:rsidRPr="00BB5DDD" w:rsidRDefault="00E848D6" w:rsidP="00E848D6">
            <w:r w:rsidRPr="00BB5DDD">
              <w:t>Radius сервер</w:t>
            </w:r>
          </w:p>
        </w:tc>
      </w:tr>
      <w:tr w:rsidR="00E848D6" w:rsidRPr="00BB5DDD" w14:paraId="2C9A8EB9" w14:textId="77777777" w:rsidTr="00F20799">
        <w:tc>
          <w:tcPr>
            <w:tcW w:w="1501" w:type="dxa"/>
            <w:vMerge/>
          </w:tcPr>
          <w:p w14:paraId="2C9DC615" w14:textId="77777777" w:rsidR="00E848D6" w:rsidRPr="00BB5DDD" w:rsidRDefault="00E848D6" w:rsidP="00E848D6"/>
        </w:tc>
        <w:tc>
          <w:tcPr>
            <w:tcW w:w="2518" w:type="dxa"/>
            <w:vMerge/>
          </w:tcPr>
          <w:p w14:paraId="3BC4E779" w14:textId="77777777" w:rsidR="00E848D6" w:rsidRPr="00BB5DDD" w:rsidRDefault="00E848D6" w:rsidP="00E848D6"/>
        </w:tc>
        <w:tc>
          <w:tcPr>
            <w:tcW w:w="2091" w:type="dxa"/>
          </w:tcPr>
          <w:p w14:paraId="0BF0F09D" w14:textId="0E9458B0" w:rsidR="00E848D6" w:rsidRPr="00BB5DDD" w:rsidRDefault="00E848D6" w:rsidP="00E848D6">
            <w:r w:rsidRPr="00BB5DDD">
              <w:t>SC</w:t>
            </w:r>
          </w:p>
        </w:tc>
        <w:tc>
          <w:tcPr>
            <w:tcW w:w="3551" w:type="dxa"/>
          </w:tcPr>
          <w:p w14:paraId="354B80D7" w14:textId="6C1B165A" w:rsidR="00E848D6" w:rsidRPr="00BB5DDD" w:rsidRDefault="00E848D6" w:rsidP="00E848D6">
            <w:r w:rsidRPr="00BB5DDD">
              <w:t>Сервер ИБ</w:t>
            </w:r>
          </w:p>
        </w:tc>
      </w:tr>
      <w:tr w:rsidR="00E848D6" w:rsidRPr="00BB5DDD" w14:paraId="26E1153C" w14:textId="77777777" w:rsidTr="00F20799">
        <w:tc>
          <w:tcPr>
            <w:tcW w:w="1501" w:type="dxa"/>
            <w:vMerge/>
          </w:tcPr>
          <w:p w14:paraId="1C316AAD" w14:textId="77777777" w:rsidR="00E848D6" w:rsidRPr="00BB5DDD" w:rsidRDefault="00E848D6" w:rsidP="00E848D6"/>
        </w:tc>
        <w:tc>
          <w:tcPr>
            <w:tcW w:w="2518" w:type="dxa"/>
            <w:vMerge/>
          </w:tcPr>
          <w:p w14:paraId="2ED63641" w14:textId="77777777" w:rsidR="00E848D6" w:rsidRPr="00BB5DDD" w:rsidRDefault="00E848D6" w:rsidP="00E848D6"/>
        </w:tc>
        <w:tc>
          <w:tcPr>
            <w:tcW w:w="2091" w:type="dxa"/>
          </w:tcPr>
          <w:p w14:paraId="6AEC396C" w14:textId="77777777" w:rsidR="00E848D6" w:rsidRPr="00BB5DDD" w:rsidRDefault="00E848D6" w:rsidP="00E848D6">
            <w:r w:rsidRPr="00BB5DDD">
              <w:t>SD</w:t>
            </w:r>
          </w:p>
        </w:tc>
        <w:tc>
          <w:tcPr>
            <w:tcW w:w="3551" w:type="dxa"/>
          </w:tcPr>
          <w:p w14:paraId="0363CDF6" w14:textId="77777777" w:rsidR="00E848D6" w:rsidRPr="00BB5DDD" w:rsidRDefault="00E848D6" w:rsidP="00E848D6">
            <w:r w:rsidRPr="00BB5DDD">
              <w:t>Сервер управления ИТ процессами</w:t>
            </w:r>
          </w:p>
        </w:tc>
      </w:tr>
      <w:tr w:rsidR="00E848D6" w:rsidRPr="00BB5DDD" w14:paraId="305ECDC8" w14:textId="77777777" w:rsidTr="003B0E21">
        <w:tc>
          <w:tcPr>
            <w:tcW w:w="1501" w:type="dxa"/>
            <w:vMerge/>
          </w:tcPr>
          <w:p w14:paraId="0CFEB485" w14:textId="77777777" w:rsidR="00E848D6" w:rsidRPr="00BB5DDD" w:rsidRDefault="00E848D6" w:rsidP="00E848D6"/>
        </w:tc>
        <w:tc>
          <w:tcPr>
            <w:tcW w:w="2518" w:type="dxa"/>
            <w:vMerge/>
          </w:tcPr>
          <w:p w14:paraId="22601681" w14:textId="77777777" w:rsidR="00E848D6" w:rsidRPr="00BB5DDD" w:rsidRDefault="00E848D6" w:rsidP="00E848D6"/>
        </w:tc>
        <w:tc>
          <w:tcPr>
            <w:tcW w:w="2091" w:type="dxa"/>
            <w:vAlign w:val="center"/>
          </w:tcPr>
          <w:p w14:paraId="5B4C1194" w14:textId="11DBFF85" w:rsidR="00E848D6" w:rsidRPr="00BB5DDD" w:rsidRDefault="00E848D6" w:rsidP="00E848D6">
            <w:r w:rsidRPr="00546190">
              <w:t>SF</w:t>
            </w:r>
          </w:p>
        </w:tc>
        <w:tc>
          <w:tcPr>
            <w:tcW w:w="3551" w:type="dxa"/>
            <w:vAlign w:val="center"/>
          </w:tcPr>
          <w:p w14:paraId="104B35E2" w14:textId="3FE65D72" w:rsidR="00E848D6" w:rsidRPr="00BB5DDD" w:rsidRDefault="00E848D6" w:rsidP="00E848D6">
            <w:r w:rsidRPr="00546190">
              <w:t>SFTP сервер</w:t>
            </w:r>
          </w:p>
        </w:tc>
      </w:tr>
      <w:tr w:rsidR="00E848D6" w:rsidRPr="00BB5DDD" w14:paraId="129697FF" w14:textId="77777777" w:rsidTr="00F20799">
        <w:tc>
          <w:tcPr>
            <w:tcW w:w="1501" w:type="dxa"/>
            <w:vMerge/>
          </w:tcPr>
          <w:p w14:paraId="0E9E71E1" w14:textId="77777777" w:rsidR="00E848D6" w:rsidRPr="00BB5DDD" w:rsidRDefault="00E848D6" w:rsidP="00E848D6"/>
        </w:tc>
        <w:tc>
          <w:tcPr>
            <w:tcW w:w="2518" w:type="dxa"/>
            <w:vMerge/>
          </w:tcPr>
          <w:p w14:paraId="6F837092" w14:textId="77777777" w:rsidR="00E848D6" w:rsidRPr="00BB5DDD" w:rsidRDefault="00E848D6" w:rsidP="00E848D6"/>
        </w:tc>
        <w:tc>
          <w:tcPr>
            <w:tcW w:w="2091" w:type="dxa"/>
          </w:tcPr>
          <w:p w14:paraId="208274D9" w14:textId="716F0F88" w:rsidR="00E848D6" w:rsidRPr="00BB5DDD" w:rsidRDefault="00E848D6" w:rsidP="00E848D6">
            <w:r w:rsidRPr="00BB5DDD">
              <w:t>SM</w:t>
            </w:r>
          </w:p>
        </w:tc>
        <w:tc>
          <w:tcPr>
            <w:tcW w:w="3551" w:type="dxa"/>
          </w:tcPr>
          <w:p w14:paraId="47C95A36" w14:textId="4CB3BAE8" w:rsidR="00E848D6" w:rsidRPr="00BB5DDD" w:rsidRDefault="00E848D6" w:rsidP="00E848D6">
            <w:r w:rsidRPr="00BB5DDD">
              <w:t>Сервер управления</w:t>
            </w:r>
          </w:p>
        </w:tc>
      </w:tr>
      <w:tr w:rsidR="00E848D6" w:rsidRPr="00BB5DDD" w14:paraId="24746BC1" w14:textId="77777777" w:rsidTr="00F20799">
        <w:tc>
          <w:tcPr>
            <w:tcW w:w="1501" w:type="dxa"/>
            <w:vMerge/>
          </w:tcPr>
          <w:p w14:paraId="23F8617C" w14:textId="77777777" w:rsidR="00E848D6" w:rsidRPr="00BB5DDD" w:rsidRDefault="00E848D6" w:rsidP="00E848D6"/>
        </w:tc>
        <w:tc>
          <w:tcPr>
            <w:tcW w:w="2518" w:type="dxa"/>
            <w:vMerge/>
          </w:tcPr>
          <w:p w14:paraId="0AC09EDA" w14:textId="77777777" w:rsidR="00E848D6" w:rsidRPr="00BB5DDD" w:rsidRDefault="00E848D6" w:rsidP="00E848D6"/>
        </w:tc>
        <w:tc>
          <w:tcPr>
            <w:tcW w:w="2091" w:type="dxa"/>
          </w:tcPr>
          <w:p w14:paraId="1A9ACBA4" w14:textId="77777777" w:rsidR="00E848D6" w:rsidRPr="00BB5DDD" w:rsidRDefault="00E848D6" w:rsidP="00E848D6">
            <w:r w:rsidRPr="00BB5DDD">
              <w:t>SR</w:t>
            </w:r>
          </w:p>
        </w:tc>
        <w:tc>
          <w:tcPr>
            <w:tcW w:w="3551" w:type="dxa"/>
          </w:tcPr>
          <w:p w14:paraId="3F832021" w14:textId="77777777" w:rsidR="00E848D6" w:rsidRPr="00BB5DDD" w:rsidRDefault="00E848D6" w:rsidP="00E848D6">
            <w:r w:rsidRPr="00BB5DDD">
              <w:t>Серверы сопровождения</w:t>
            </w:r>
          </w:p>
        </w:tc>
      </w:tr>
      <w:tr w:rsidR="00E848D6" w:rsidRPr="00BB5DDD" w14:paraId="4D7E0159" w14:textId="77777777" w:rsidTr="003B0E21">
        <w:tc>
          <w:tcPr>
            <w:tcW w:w="1501" w:type="dxa"/>
            <w:vMerge/>
          </w:tcPr>
          <w:p w14:paraId="06B692B5" w14:textId="77777777" w:rsidR="00E848D6" w:rsidRPr="00BB5DDD" w:rsidRDefault="00E848D6" w:rsidP="00E848D6"/>
        </w:tc>
        <w:tc>
          <w:tcPr>
            <w:tcW w:w="2518" w:type="dxa"/>
            <w:vMerge/>
          </w:tcPr>
          <w:p w14:paraId="2526ED57" w14:textId="77777777" w:rsidR="00E848D6" w:rsidRPr="00BB5DDD" w:rsidRDefault="00E848D6" w:rsidP="00E848D6"/>
        </w:tc>
        <w:tc>
          <w:tcPr>
            <w:tcW w:w="2091" w:type="dxa"/>
            <w:vAlign w:val="center"/>
          </w:tcPr>
          <w:p w14:paraId="616BF64C" w14:textId="4FD21CF2" w:rsidR="00E848D6" w:rsidRPr="00BB5DDD" w:rsidRDefault="00E848D6" w:rsidP="00E848D6">
            <w:r w:rsidRPr="00546190">
              <w:t>ST</w:t>
            </w:r>
          </w:p>
        </w:tc>
        <w:tc>
          <w:tcPr>
            <w:tcW w:w="3551" w:type="dxa"/>
            <w:vAlign w:val="center"/>
          </w:tcPr>
          <w:p w14:paraId="05D4BDB2" w14:textId="4AAD5AFC" w:rsidR="00E848D6" w:rsidRPr="00BB5DDD" w:rsidRDefault="00E848D6" w:rsidP="00E848D6">
            <w:r w:rsidRPr="00546190">
              <w:t>Stream Сервер</w:t>
            </w:r>
          </w:p>
        </w:tc>
      </w:tr>
      <w:tr w:rsidR="00E848D6" w:rsidRPr="00BB5DDD" w14:paraId="7205355C" w14:textId="77777777" w:rsidTr="00F20799">
        <w:tc>
          <w:tcPr>
            <w:tcW w:w="1501" w:type="dxa"/>
            <w:vMerge/>
          </w:tcPr>
          <w:p w14:paraId="215695D2" w14:textId="77777777" w:rsidR="00E848D6" w:rsidRPr="00BB5DDD" w:rsidRDefault="00E848D6" w:rsidP="00E848D6"/>
        </w:tc>
        <w:tc>
          <w:tcPr>
            <w:tcW w:w="2518" w:type="dxa"/>
            <w:vMerge/>
          </w:tcPr>
          <w:p w14:paraId="11BE5070" w14:textId="77777777" w:rsidR="00E848D6" w:rsidRPr="00BB5DDD" w:rsidRDefault="00E848D6" w:rsidP="00E848D6"/>
        </w:tc>
        <w:tc>
          <w:tcPr>
            <w:tcW w:w="2091" w:type="dxa"/>
          </w:tcPr>
          <w:p w14:paraId="4D20A68A" w14:textId="77777777" w:rsidR="00E848D6" w:rsidRPr="00BB5DDD" w:rsidRDefault="00E848D6" w:rsidP="00E848D6">
            <w:r w:rsidRPr="00BB5DDD">
              <w:t>TM</w:t>
            </w:r>
          </w:p>
        </w:tc>
        <w:tc>
          <w:tcPr>
            <w:tcW w:w="3551" w:type="dxa"/>
          </w:tcPr>
          <w:p w14:paraId="78A1CB67" w14:textId="77777777" w:rsidR="00E848D6" w:rsidRPr="00BB5DDD" w:rsidRDefault="00E848D6" w:rsidP="00E848D6">
            <w:r w:rsidRPr="00BB5DDD">
              <w:t>Сервер точного времени</w:t>
            </w:r>
          </w:p>
        </w:tc>
      </w:tr>
      <w:tr w:rsidR="00E848D6" w:rsidRPr="00BB5DDD" w14:paraId="4D2B97A3" w14:textId="77777777" w:rsidTr="003B0E21">
        <w:tc>
          <w:tcPr>
            <w:tcW w:w="1501" w:type="dxa"/>
            <w:vMerge/>
          </w:tcPr>
          <w:p w14:paraId="10AFB093" w14:textId="77777777" w:rsidR="00E848D6" w:rsidRPr="00BB5DDD" w:rsidRDefault="00E848D6" w:rsidP="00E848D6"/>
        </w:tc>
        <w:tc>
          <w:tcPr>
            <w:tcW w:w="2518" w:type="dxa"/>
            <w:vMerge/>
          </w:tcPr>
          <w:p w14:paraId="3F15C1A8" w14:textId="77777777" w:rsidR="00E848D6" w:rsidRPr="00BB5DDD" w:rsidRDefault="00E848D6" w:rsidP="00E848D6"/>
        </w:tc>
        <w:tc>
          <w:tcPr>
            <w:tcW w:w="2091" w:type="dxa"/>
            <w:vAlign w:val="center"/>
          </w:tcPr>
          <w:p w14:paraId="40B32418" w14:textId="0B20E034" w:rsidR="00E848D6" w:rsidRPr="00BB5DDD" w:rsidRDefault="00E848D6" w:rsidP="00E848D6">
            <w:r w:rsidRPr="00546190">
              <w:t>TK</w:t>
            </w:r>
          </w:p>
        </w:tc>
        <w:tc>
          <w:tcPr>
            <w:tcW w:w="3551" w:type="dxa"/>
            <w:vAlign w:val="center"/>
          </w:tcPr>
          <w:p w14:paraId="337C934C" w14:textId="0745ED35" w:rsidR="00E848D6" w:rsidRPr="00BB5DDD" w:rsidRDefault="00E848D6" w:rsidP="00E848D6">
            <w:r w:rsidRPr="00546190">
              <w:t>Сервер тонкого клиента</w:t>
            </w:r>
          </w:p>
        </w:tc>
      </w:tr>
      <w:tr w:rsidR="00E848D6" w:rsidRPr="00BB5DDD" w14:paraId="47578F5B" w14:textId="77777777" w:rsidTr="00F20799">
        <w:tc>
          <w:tcPr>
            <w:tcW w:w="1501" w:type="dxa"/>
            <w:vMerge/>
          </w:tcPr>
          <w:p w14:paraId="4CDD0FDE" w14:textId="77777777" w:rsidR="00E848D6" w:rsidRPr="00BB5DDD" w:rsidRDefault="00E848D6" w:rsidP="00E848D6"/>
        </w:tc>
        <w:tc>
          <w:tcPr>
            <w:tcW w:w="2518" w:type="dxa"/>
            <w:vMerge/>
          </w:tcPr>
          <w:p w14:paraId="57B6A4D1" w14:textId="77777777" w:rsidR="00E848D6" w:rsidRPr="00BB5DDD" w:rsidRDefault="00E848D6" w:rsidP="00E848D6"/>
        </w:tc>
        <w:tc>
          <w:tcPr>
            <w:tcW w:w="2091" w:type="dxa"/>
          </w:tcPr>
          <w:p w14:paraId="14DDD8B8" w14:textId="77777777" w:rsidR="00E848D6" w:rsidRPr="00BB5DDD" w:rsidRDefault="00E848D6" w:rsidP="00E848D6">
            <w:r w:rsidRPr="00BB5DDD">
              <w:t>TS</w:t>
            </w:r>
          </w:p>
        </w:tc>
        <w:tc>
          <w:tcPr>
            <w:tcW w:w="3551" w:type="dxa"/>
          </w:tcPr>
          <w:p w14:paraId="1DCFC8D0" w14:textId="77777777" w:rsidR="00E848D6" w:rsidRPr="00BB5DDD" w:rsidRDefault="00E848D6" w:rsidP="00E848D6">
            <w:r w:rsidRPr="00BB5DDD">
              <w:t>Терминальный сервер</w:t>
            </w:r>
          </w:p>
        </w:tc>
      </w:tr>
      <w:tr w:rsidR="00E848D6" w:rsidRPr="00BB5DDD" w14:paraId="65900F6F" w14:textId="77777777" w:rsidTr="003B0E21">
        <w:tc>
          <w:tcPr>
            <w:tcW w:w="1501" w:type="dxa"/>
            <w:vMerge/>
          </w:tcPr>
          <w:p w14:paraId="42E975C2" w14:textId="77777777" w:rsidR="00E848D6" w:rsidRPr="00BB5DDD" w:rsidRDefault="00E848D6" w:rsidP="00E848D6"/>
        </w:tc>
        <w:tc>
          <w:tcPr>
            <w:tcW w:w="2518" w:type="dxa"/>
            <w:vMerge/>
          </w:tcPr>
          <w:p w14:paraId="11575917" w14:textId="77777777" w:rsidR="00E848D6" w:rsidRPr="00BB5DDD" w:rsidRDefault="00E848D6" w:rsidP="00E848D6"/>
        </w:tc>
        <w:tc>
          <w:tcPr>
            <w:tcW w:w="2091" w:type="dxa"/>
            <w:vAlign w:val="center"/>
          </w:tcPr>
          <w:p w14:paraId="5F017104" w14:textId="38717F1A" w:rsidR="00E848D6" w:rsidRPr="00BB5DDD" w:rsidRDefault="00E848D6" w:rsidP="00E848D6">
            <w:r w:rsidRPr="00546190">
              <w:t>VI</w:t>
            </w:r>
          </w:p>
        </w:tc>
        <w:tc>
          <w:tcPr>
            <w:tcW w:w="3551" w:type="dxa"/>
            <w:vAlign w:val="center"/>
          </w:tcPr>
          <w:p w14:paraId="55597FFE" w14:textId="7525E49B" w:rsidR="00E848D6" w:rsidRPr="00BB5DDD" w:rsidRDefault="00E848D6" w:rsidP="00E848D6">
            <w:r w:rsidRPr="00546190">
              <w:t>SVC сервер (Видеокодирования)</w:t>
            </w:r>
          </w:p>
        </w:tc>
      </w:tr>
      <w:tr w:rsidR="00E848D6" w:rsidRPr="00BB5DDD" w14:paraId="29871327" w14:textId="77777777" w:rsidTr="00F20799">
        <w:tc>
          <w:tcPr>
            <w:tcW w:w="1501" w:type="dxa"/>
            <w:vMerge/>
          </w:tcPr>
          <w:p w14:paraId="6F1AA631" w14:textId="77777777" w:rsidR="00E848D6" w:rsidRPr="00BB5DDD" w:rsidRDefault="00E848D6" w:rsidP="00E848D6"/>
        </w:tc>
        <w:tc>
          <w:tcPr>
            <w:tcW w:w="2518" w:type="dxa"/>
            <w:vMerge/>
          </w:tcPr>
          <w:p w14:paraId="6C6687A8" w14:textId="77777777" w:rsidR="00E848D6" w:rsidRPr="00BB5DDD" w:rsidRDefault="00E848D6" w:rsidP="00E848D6"/>
        </w:tc>
        <w:tc>
          <w:tcPr>
            <w:tcW w:w="2091" w:type="dxa"/>
          </w:tcPr>
          <w:p w14:paraId="346F1A90" w14:textId="77777777" w:rsidR="00E848D6" w:rsidRPr="00BB5DDD" w:rsidRDefault="00E848D6" w:rsidP="00E848D6">
            <w:r w:rsidRPr="00BB5DDD">
              <w:t>WI</w:t>
            </w:r>
          </w:p>
        </w:tc>
        <w:tc>
          <w:tcPr>
            <w:tcW w:w="3551" w:type="dxa"/>
          </w:tcPr>
          <w:p w14:paraId="255ADAC2" w14:textId="77777777" w:rsidR="00E848D6" w:rsidRPr="00BB5DDD" w:rsidRDefault="00E848D6" w:rsidP="00E848D6">
            <w:r w:rsidRPr="00BB5DDD">
              <w:t>Сервер среды изоляции</w:t>
            </w:r>
          </w:p>
        </w:tc>
      </w:tr>
      <w:tr w:rsidR="00E848D6" w:rsidRPr="00BB5DDD" w14:paraId="123F90F0" w14:textId="77777777" w:rsidTr="00F20799">
        <w:tc>
          <w:tcPr>
            <w:tcW w:w="1501" w:type="dxa"/>
            <w:vMerge/>
          </w:tcPr>
          <w:p w14:paraId="3DF68E5E" w14:textId="77777777" w:rsidR="00E848D6" w:rsidRPr="00BB5DDD" w:rsidRDefault="00E848D6" w:rsidP="00E848D6"/>
        </w:tc>
        <w:tc>
          <w:tcPr>
            <w:tcW w:w="2518" w:type="dxa"/>
            <w:vMerge/>
          </w:tcPr>
          <w:p w14:paraId="36C085C3" w14:textId="77777777" w:rsidR="00E848D6" w:rsidRPr="00BB5DDD" w:rsidRDefault="00E848D6" w:rsidP="00E848D6"/>
        </w:tc>
        <w:tc>
          <w:tcPr>
            <w:tcW w:w="2091" w:type="dxa"/>
          </w:tcPr>
          <w:p w14:paraId="12D86CF9" w14:textId="77777777" w:rsidR="00E848D6" w:rsidRPr="00BB5DDD" w:rsidRDefault="00E848D6" w:rsidP="00E848D6">
            <w:r w:rsidRPr="00BB5DDD">
              <w:t>WB</w:t>
            </w:r>
          </w:p>
        </w:tc>
        <w:tc>
          <w:tcPr>
            <w:tcW w:w="3551" w:type="dxa"/>
          </w:tcPr>
          <w:p w14:paraId="13D94BD9" w14:textId="77777777" w:rsidR="00E848D6" w:rsidRPr="00BB5DDD" w:rsidRDefault="00E848D6" w:rsidP="00E848D6">
            <w:r>
              <w:t>ВЕБ-</w:t>
            </w:r>
            <w:r w:rsidRPr="00BB5DDD">
              <w:t>сервер</w:t>
            </w:r>
          </w:p>
        </w:tc>
      </w:tr>
      <w:tr w:rsidR="00E848D6" w:rsidRPr="00BB5DDD" w14:paraId="3D0ACF25" w14:textId="77777777" w:rsidTr="00F20799">
        <w:tc>
          <w:tcPr>
            <w:tcW w:w="1501" w:type="dxa"/>
          </w:tcPr>
          <w:p w14:paraId="2BA7F725" w14:textId="6A764DBA" w:rsidR="00E848D6" w:rsidRPr="00EB5E07" w:rsidRDefault="00E848D6" w:rsidP="00E848D6">
            <w:r w:rsidRPr="00BB5DDD">
              <w:t>N</w:t>
            </w:r>
            <w:r>
              <w:rPr>
                <w:lang w:val="en-US"/>
              </w:rPr>
              <w:t>N</w:t>
            </w:r>
          </w:p>
        </w:tc>
        <w:tc>
          <w:tcPr>
            <w:tcW w:w="2518" w:type="dxa"/>
          </w:tcPr>
          <w:p w14:paraId="65C10382" w14:textId="77777777" w:rsidR="00E848D6" w:rsidRPr="00BB5DDD" w:rsidRDefault="00E848D6" w:rsidP="00E848D6">
            <w:r w:rsidRPr="00BB5DDD">
              <w:t>Номер по порядку</w:t>
            </w:r>
          </w:p>
        </w:tc>
        <w:tc>
          <w:tcPr>
            <w:tcW w:w="2091" w:type="dxa"/>
          </w:tcPr>
          <w:p w14:paraId="38B06D7D" w14:textId="35350141" w:rsidR="00E848D6" w:rsidRPr="00BB5DDD" w:rsidRDefault="00E848D6" w:rsidP="00E848D6">
            <w:r w:rsidRPr="00BB5DDD">
              <w:t>1-</w:t>
            </w:r>
            <w:r>
              <w:t>9</w:t>
            </w:r>
            <w:r w:rsidRPr="00BB5DDD">
              <w:t>9</w:t>
            </w:r>
          </w:p>
        </w:tc>
        <w:tc>
          <w:tcPr>
            <w:tcW w:w="3551" w:type="dxa"/>
          </w:tcPr>
          <w:p w14:paraId="63653763" w14:textId="77777777" w:rsidR="00E848D6" w:rsidRPr="00BB5DDD" w:rsidRDefault="00E848D6" w:rsidP="00E848D6">
            <w:r w:rsidRPr="00BB5DDD">
              <w:t>Применяется, если в составе ИС несколько серверов с одинаковой ролью (несколько одинаковых модулей/компонентов системы)</w:t>
            </w:r>
          </w:p>
        </w:tc>
      </w:tr>
      <w:tr w:rsidR="00E848D6" w:rsidRPr="00FE28B8" w14:paraId="3A851001" w14:textId="77777777" w:rsidTr="00F20799">
        <w:tc>
          <w:tcPr>
            <w:tcW w:w="1501" w:type="dxa"/>
          </w:tcPr>
          <w:p w14:paraId="0B789921" w14:textId="77777777" w:rsidR="00E848D6" w:rsidRPr="00F20799" w:rsidRDefault="00E848D6" w:rsidP="00E848D6">
            <w:r w:rsidRPr="00F20799">
              <w:t>BR</w:t>
            </w:r>
          </w:p>
        </w:tc>
        <w:tc>
          <w:tcPr>
            <w:tcW w:w="2518" w:type="dxa"/>
          </w:tcPr>
          <w:p w14:paraId="2C97488B" w14:textId="77777777" w:rsidR="00E848D6" w:rsidRPr="00F20799" w:rsidRDefault="00E848D6" w:rsidP="00E848D6">
            <w:r w:rsidRPr="00F20799">
              <w:t>Восстановленная ВМ</w:t>
            </w:r>
          </w:p>
        </w:tc>
        <w:tc>
          <w:tcPr>
            <w:tcW w:w="2091" w:type="dxa"/>
          </w:tcPr>
          <w:p w14:paraId="42C6C49B" w14:textId="77777777" w:rsidR="00E848D6" w:rsidRPr="00F20799" w:rsidRDefault="00E848D6" w:rsidP="00E848D6">
            <w:pPr>
              <w:jc w:val="center"/>
            </w:pPr>
            <w:r w:rsidRPr="00F20799">
              <w:t>BR</w:t>
            </w:r>
          </w:p>
        </w:tc>
        <w:tc>
          <w:tcPr>
            <w:tcW w:w="3551" w:type="dxa"/>
          </w:tcPr>
          <w:p w14:paraId="5E714586" w14:textId="77777777" w:rsidR="00E848D6" w:rsidRPr="00F20799" w:rsidRDefault="00E848D6" w:rsidP="00E848D6">
            <w:r w:rsidRPr="00F20799">
              <w:t>Обозначения восстановленных ВМ, из копии существующих ВМ (Backup Recovery)</w:t>
            </w:r>
          </w:p>
        </w:tc>
      </w:tr>
      <w:tr w:rsidR="00E848D6" w:rsidRPr="005B41B6" w14:paraId="5F69AE8D" w14:textId="77777777" w:rsidTr="00F20799">
        <w:tc>
          <w:tcPr>
            <w:tcW w:w="1501" w:type="dxa"/>
          </w:tcPr>
          <w:p w14:paraId="1DC3C68A" w14:textId="77777777" w:rsidR="00E848D6" w:rsidRPr="00F20799" w:rsidRDefault="00E848D6" w:rsidP="00E848D6">
            <w:r w:rsidRPr="00F20799">
              <w:t>K</w:t>
            </w:r>
          </w:p>
        </w:tc>
        <w:tc>
          <w:tcPr>
            <w:tcW w:w="2518" w:type="dxa"/>
          </w:tcPr>
          <w:p w14:paraId="7AA45D3E" w14:textId="77777777" w:rsidR="00E848D6" w:rsidRPr="00F20799" w:rsidRDefault="00E848D6" w:rsidP="00E848D6">
            <w:r w:rsidRPr="00F20799">
              <w:t>Номер по порядку</w:t>
            </w:r>
          </w:p>
        </w:tc>
        <w:tc>
          <w:tcPr>
            <w:tcW w:w="2091" w:type="dxa"/>
          </w:tcPr>
          <w:p w14:paraId="0E9A0DCF" w14:textId="77777777" w:rsidR="00E848D6" w:rsidRPr="00F20799" w:rsidRDefault="00E848D6" w:rsidP="00E848D6">
            <w:pPr>
              <w:jc w:val="center"/>
            </w:pPr>
            <w:r w:rsidRPr="00F20799">
              <w:t>1-9</w:t>
            </w:r>
          </w:p>
        </w:tc>
        <w:tc>
          <w:tcPr>
            <w:tcW w:w="3551" w:type="dxa"/>
          </w:tcPr>
          <w:p w14:paraId="47108275" w14:textId="3194A9E7" w:rsidR="00E848D6" w:rsidRPr="00F20799" w:rsidRDefault="00E848D6" w:rsidP="00E848D6">
            <w:r w:rsidRPr="00F20799">
              <w:t>Номер по порядку. Применяется, для обозначения восстановленных ВМ, из копии существующих ВМ в случае, если восстановленных копий ВМ несколько</w:t>
            </w:r>
            <w:r>
              <w:t>.</w:t>
            </w:r>
          </w:p>
        </w:tc>
      </w:tr>
    </w:tbl>
    <w:p w14:paraId="000EE99C" w14:textId="77777777" w:rsidR="00AE3DC9" w:rsidRPr="00604CCE" w:rsidRDefault="00AE3DC9" w:rsidP="00AE3DC9">
      <w:pPr>
        <w:pStyle w:val="afffffff2"/>
        <w:rPr>
          <w:rFonts w:eastAsiaTheme="minorHAnsi" w:cs="Times New Roman"/>
          <w:bCs w:val="0"/>
          <w:szCs w:val="24"/>
          <w:lang w:eastAsia="en-US"/>
        </w:rPr>
      </w:pPr>
    </w:p>
    <w:p w14:paraId="5724ADFB" w14:textId="77777777" w:rsidR="00AE3DC9" w:rsidRPr="00604CCE" w:rsidRDefault="00AE3DC9" w:rsidP="00AE3DC9">
      <w:pPr>
        <w:pStyle w:val="afffffff2"/>
        <w:rPr>
          <w:rFonts w:eastAsiaTheme="minorHAnsi" w:cs="Times New Roman"/>
          <w:bCs w:val="0"/>
          <w:szCs w:val="24"/>
          <w:lang w:eastAsia="en-US"/>
        </w:rPr>
      </w:pPr>
    </w:p>
    <w:p w14:paraId="35336BC0" w14:textId="77777777" w:rsidR="00AE3DC9" w:rsidRPr="00604CCE" w:rsidRDefault="00AE3DC9" w:rsidP="00C052EE">
      <w:pPr>
        <w:pStyle w:val="aa"/>
        <w:rPr>
          <w:rFonts w:eastAsiaTheme="minorHAnsi"/>
          <w:lang w:eastAsia="en-US"/>
        </w:rPr>
      </w:pPr>
      <w:r w:rsidRPr="00604CCE">
        <w:rPr>
          <w:rFonts w:eastAsiaTheme="minorHAnsi"/>
          <w:lang w:eastAsia="en-US"/>
        </w:rPr>
        <w:br w:type="page"/>
      </w:r>
    </w:p>
    <w:p w14:paraId="10B965A4" w14:textId="7E4028B7" w:rsidR="00AE3DC9" w:rsidRPr="00604CCE" w:rsidRDefault="00AE3DC9" w:rsidP="00BB5DDD">
      <w:pPr>
        <w:pStyle w:val="01"/>
      </w:pPr>
      <w:r w:rsidRPr="00604CCE">
        <w:lastRenderedPageBreak/>
        <w:br/>
      </w:r>
      <w:bookmarkStart w:id="368" w:name="_Ref112103573"/>
      <w:bookmarkStart w:id="369" w:name="_Ref112103679"/>
      <w:bookmarkStart w:id="370" w:name="_Toc114518978"/>
      <w:bookmarkStart w:id="371" w:name="_Toc199394499"/>
      <w:r w:rsidRPr="00604CCE">
        <w:t>(обязательное)</w:t>
      </w:r>
      <w:r w:rsidRPr="00604CCE">
        <w:br/>
      </w:r>
      <w:bookmarkStart w:id="372" w:name="_Hlk113383296"/>
      <w:r w:rsidRPr="00604CCE">
        <w:t>Размещение модулей/подсистем/серверов ИС по сегментам сети в зависимости от их функционального назначения</w:t>
      </w:r>
      <w:bookmarkEnd w:id="368"/>
      <w:bookmarkEnd w:id="369"/>
      <w:bookmarkEnd w:id="370"/>
      <w:bookmarkEnd w:id="371"/>
    </w:p>
    <w:bookmarkEnd w:id="372"/>
    <w:p w14:paraId="13FCB63E" w14:textId="77777777" w:rsidR="00BB5DDD" w:rsidRDefault="00AE3DC9" w:rsidP="00BB5DDD">
      <w:pPr>
        <w:pStyle w:val="aa"/>
      </w:pPr>
      <w:r w:rsidRPr="00604CCE">
        <w:t>Распределение модулей/подсистем/серверов ИС по сегментам сети в зависимости от их функционального назначения приведено в таблице</w:t>
      </w:r>
      <w:r w:rsidR="00BB5DDD">
        <w:t xml:space="preserve"> К.1</w:t>
      </w:r>
      <w:r w:rsidRPr="00604CCE">
        <w:t>.</w:t>
      </w:r>
    </w:p>
    <w:p w14:paraId="6A56EA67" w14:textId="37E78F8F" w:rsidR="00BB5DDD" w:rsidRPr="00604CCE" w:rsidRDefault="00BB5DDD" w:rsidP="00BB5DDD">
      <w:pPr>
        <w:pStyle w:val="afffffff6"/>
      </w:pPr>
      <w:r>
        <w:t>Таблица К.1</w:t>
      </w:r>
    </w:p>
    <w:tbl>
      <w:tblPr>
        <w:tblStyle w:val="afffa"/>
        <w:tblW w:w="5000" w:type="pct"/>
        <w:jc w:val="center"/>
        <w:tblLayout w:type="fixed"/>
        <w:tblLook w:val="04A0" w:firstRow="1" w:lastRow="0" w:firstColumn="1" w:lastColumn="0" w:noHBand="0" w:noVBand="1"/>
      </w:tblPr>
      <w:tblGrid>
        <w:gridCol w:w="708"/>
        <w:gridCol w:w="7492"/>
        <w:gridCol w:w="1699"/>
        <w:gridCol w:w="12"/>
      </w:tblGrid>
      <w:tr w:rsidR="003B7080" w:rsidRPr="001260D1" w14:paraId="6A66B9B7" w14:textId="77777777" w:rsidTr="00D02136">
        <w:trPr>
          <w:gridAfter w:val="1"/>
          <w:wAfter w:w="12" w:type="dxa"/>
          <w:trHeight w:val="454"/>
          <w:tblHeader/>
          <w:jc w:val="center"/>
        </w:trPr>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F0E77B" w14:textId="77777777" w:rsidR="003B7080" w:rsidRPr="001260D1" w:rsidRDefault="003B7080" w:rsidP="003B7080">
            <w:pPr>
              <w:pStyle w:val="affff"/>
            </w:pPr>
            <w:r w:rsidRPr="001260D1">
              <w:t>№</w:t>
            </w:r>
            <w:r w:rsidRPr="001260D1">
              <w:rPr>
                <w:lang w:val="en-US"/>
              </w:rPr>
              <w:t xml:space="preserve"> </w:t>
            </w:r>
            <w:r w:rsidRPr="001260D1">
              <w:t>п</w:t>
            </w:r>
            <w:r w:rsidRPr="001260D1">
              <w:rPr>
                <w:lang w:val="en-US"/>
              </w:rPr>
              <w:t>/</w:t>
            </w:r>
            <w:r w:rsidRPr="001260D1">
              <w:t>п</w:t>
            </w:r>
          </w:p>
        </w:tc>
        <w:tc>
          <w:tcPr>
            <w:tcW w:w="74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ED031E" w14:textId="77777777" w:rsidR="003B7080" w:rsidRPr="001260D1" w:rsidRDefault="003B7080" w:rsidP="003B7080">
            <w:pPr>
              <w:pStyle w:val="affff"/>
            </w:pPr>
            <w:r w:rsidRPr="001260D1">
              <w:t>Описание</w:t>
            </w:r>
          </w:p>
        </w:tc>
        <w:tc>
          <w:tcPr>
            <w:tcW w:w="1699" w:type="dxa"/>
            <w:tcBorders>
              <w:top w:val="single" w:sz="4" w:space="0" w:color="auto"/>
              <w:left w:val="single" w:sz="4" w:space="0" w:color="auto"/>
              <w:right w:val="single" w:sz="4" w:space="0" w:color="auto"/>
            </w:tcBorders>
            <w:shd w:val="clear" w:color="auto" w:fill="auto"/>
            <w:vAlign w:val="center"/>
          </w:tcPr>
          <w:p w14:paraId="399D80E6" w14:textId="77777777" w:rsidR="003B7080" w:rsidRPr="001260D1" w:rsidRDefault="003B7080" w:rsidP="003B7080">
            <w:pPr>
              <w:pStyle w:val="affff"/>
            </w:pPr>
            <w:r>
              <w:t>Тип сетевого сегмента</w:t>
            </w:r>
          </w:p>
        </w:tc>
      </w:tr>
      <w:tr w:rsidR="003B7080" w:rsidRPr="001260D1" w14:paraId="5D96D0B9" w14:textId="77777777" w:rsidTr="00D02136">
        <w:trPr>
          <w:gridAfter w:val="1"/>
          <w:wAfter w:w="12" w:type="dxa"/>
          <w:trHeight w:val="454"/>
          <w:jc w:val="center"/>
        </w:trPr>
        <w:tc>
          <w:tcPr>
            <w:tcW w:w="9899" w:type="dxa"/>
            <w:gridSpan w:val="3"/>
            <w:tcBorders>
              <w:top w:val="single" w:sz="4" w:space="0" w:color="auto"/>
              <w:left w:val="single" w:sz="4" w:space="0" w:color="auto"/>
              <w:bottom w:val="single" w:sz="4" w:space="0" w:color="auto"/>
              <w:right w:val="single" w:sz="4" w:space="0" w:color="auto"/>
            </w:tcBorders>
            <w:shd w:val="clear" w:color="auto" w:fill="auto"/>
            <w:hideMark/>
          </w:tcPr>
          <w:p w14:paraId="01EF8A3C" w14:textId="0DF29C17" w:rsidR="003B7080" w:rsidRPr="00B04803" w:rsidRDefault="003B7080" w:rsidP="00B04803">
            <w:pPr>
              <w:pStyle w:val="affff"/>
            </w:pPr>
            <w:r w:rsidRPr="00B04803">
              <w:t>Продуктивная зона</w:t>
            </w:r>
            <w:r w:rsidR="00AE4FAA">
              <w:t xml:space="preserve"> ИС</w:t>
            </w:r>
          </w:p>
        </w:tc>
      </w:tr>
      <w:tr w:rsidR="003B7080" w:rsidRPr="001260D1" w14:paraId="3052167A"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7DD23A7F" w14:textId="77777777" w:rsidR="003B7080" w:rsidRPr="001260D1" w:rsidRDefault="003B7080" w:rsidP="009D71A6">
            <w:pPr>
              <w:pStyle w:val="afffe"/>
            </w:pPr>
            <w:r w:rsidRPr="001260D1">
              <w:t>1</w:t>
            </w:r>
          </w:p>
        </w:tc>
        <w:tc>
          <w:tcPr>
            <w:tcW w:w="7492" w:type="dxa"/>
            <w:tcBorders>
              <w:top w:val="single" w:sz="4" w:space="0" w:color="auto"/>
              <w:left w:val="single" w:sz="4" w:space="0" w:color="auto"/>
              <w:bottom w:val="single" w:sz="4" w:space="0" w:color="auto"/>
              <w:right w:val="single" w:sz="4" w:space="0" w:color="auto"/>
            </w:tcBorders>
            <w:shd w:val="clear" w:color="auto" w:fill="FFFFFF"/>
            <w:hideMark/>
          </w:tcPr>
          <w:p w14:paraId="051B238F" w14:textId="77777777" w:rsidR="003B7080" w:rsidRPr="001260D1" w:rsidRDefault="003B7080" w:rsidP="009D71A6">
            <w:pPr>
              <w:pStyle w:val="afffe"/>
              <w:rPr>
                <w:b/>
              </w:rPr>
            </w:pPr>
            <w:r w:rsidRPr="001260D1">
              <w:t xml:space="preserve">Общий инфраструктурный (вспомогательный) сегмент для ИС ФОИВ – первый </w:t>
            </w:r>
            <w:r w:rsidRPr="001260D1">
              <w:rPr>
                <w:lang w:val="en-US"/>
              </w:rPr>
              <w:t>VLAN</w:t>
            </w:r>
            <w:r w:rsidRPr="001260D1">
              <w:t xml:space="preserve"> </w:t>
            </w:r>
            <w:r>
              <w:t>Продуктивн</w:t>
            </w:r>
            <w:r w:rsidRPr="001260D1">
              <w:t>ой зоны ОК</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14:paraId="7D2FDD84" w14:textId="10AC1ED7" w:rsidR="003B7080" w:rsidRPr="001260D1" w:rsidRDefault="009D71A6" w:rsidP="009D71A6">
            <w:pPr>
              <w:pStyle w:val="afffe"/>
              <w:rPr>
                <w:b/>
              </w:rPr>
            </w:pPr>
            <w:r w:rsidRPr="00013839">
              <w:t>Инфраструк</w:t>
            </w:r>
            <w:r>
              <w:t>т</w:t>
            </w:r>
            <w:r w:rsidRPr="00013839">
              <w:t>ур</w:t>
            </w:r>
            <w:r w:rsidR="00EC29DF">
              <w:t>-</w:t>
            </w:r>
            <w:r w:rsidRPr="00013839">
              <w:t>ный</w:t>
            </w:r>
            <w:r w:rsidR="003B7080" w:rsidRPr="00013839">
              <w:t xml:space="preserve"> ОК</w:t>
            </w:r>
          </w:p>
        </w:tc>
      </w:tr>
      <w:tr w:rsidR="003B7080" w:rsidRPr="001260D1" w14:paraId="0753AB43" w14:textId="77777777" w:rsidTr="00D02136">
        <w:trPr>
          <w:gridAfter w:val="1"/>
          <w:wAfter w:w="12" w:type="dxa"/>
          <w:trHeight w:val="454"/>
          <w:jc w:val="center"/>
        </w:trPr>
        <w:tc>
          <w:tcPr>
            <w:tcW w:w="9899" w:type="dxa"/>
            <w:gridSpan w:val="3"/>
            <w:tcBorders>
              <w:top w:val="single" w:sz="4" w:space="0" w:color="auto"/>
              <w:left w:val="single" w:sz="4" w:space="0" w:color="auto"/>
              <w:bottom w:val="single" w:sz="4" w:space="0" w:color="auto"/>
              <w:right w:val="single" w:sz="4" w:space="0" w:color="auto"/>
            </w:tcBorders>
            <w:hideMark/>
          </w:tcPr>
          <w:p w14:paraId="5835142B" w14:textId="77777777" w:rsidR="003B7080" w:rsidRPr="009D71A6" w:rsidRDefault="003B7080" w:rsidP="009D71A6">
            <w:pPr>
              <w:rPr>
                <w:szCs w:val="24"/>
              </w:rPr>
            </w:pPr>
            <w:r w:rsidRPr="009D71A6">
              <w:rPr>
                <w:i/>
                <w:szCs w:val="24"/>
              </w:rPr>
              <w:t>ИС, которые не являются ГИС, ИСПДн или КИИ</w:t>
            </w:r>
          </w:p>
        </w:tc>
      </w:tr>
      <w:tr w:rsidR="003B7080" w:rsidRPr="001260D1" w14:paraId="0F1D0602"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hideMark/>
          </w:tcPr>
          <w:p w14:paraId="2FDDE38F" w14:textId="77777777" w:rsidR="003B7080" w:rsidRPr="001260D1" w:rsidRDefault="003B7080" w:rsidP="009D71A6">
            <w:pPr>
              <w:pStyle w:val="afffe"/>
            </w:pPr>
            <w:r w:rsidRPr="001260D1">
              <w:t>2</w:t>
            </w:r>
          </w:p>
        </w:tc>
        <w:tc>
          <w:tcPr>
            <w:tcW w:w="7492" w:type="dxa"/>
            <w:tcBorders>
              <w:top w:val="single" w:sz="4" w:space="0" w:color="auto"/>
              <w:left w:val="single" w:sz="4" w:space="0" w:color="auto"/>
              <w:bottom w:val="single" w:sz="4" w:space="0" w:color="auto"/>
              <w:right w:val="single" w:sz="4" w:space="0" w:color="auto"/>
            </w:tcBorders>
            <w:hideMark/>
          </w:tcPr>
          <w:p w14:paraId="6E6FC3F5" w14:textId="77777777" w:rsidR="003B7080" w:rsidRPr="001260D1" w:rsidRDefault="003B7080" w:rsidP="009D71A6">
            <w:pPr>
              <w:pStyle w:val="afffe"/>
            </w:pPr>
            <w:r w:rsidRPr="001260D1">
              <w:t xml:space="preserve">Общий инфраструктурный сегмент для ИС, которые не являются ГИС, ИСПДн или КИИ – первый </w:t>
            </w:r>
            <w:r w:rsidRPr="001260D1">
              <w:rPr>
                <w:lang w:val="en-US"/>
              </w:rPr>
              <w:t>VLAN</w:t>
            </w:r>
            <w:r w:rsidRPr="001260D1">
              <w:t xml:space="preserve"> </w:t>
            </w:r>
            <w:r>
              <w:t>Продуктивн</w:t>
            </w:r>
            <w:r w:rsidRPr="001260D1">
              <w:t>ой зоны ЗК</w:t>
            </w:r>
          </w:p>
        </w:tc>
        <w:tc>
          <w:tcPr>
            <w:tcW w:w="1699" w:type="dxa"/>
            <w:tcBorders>
              <w:top w:val="single" w:sz="4" w:space="0" w:color="auto"/>
              <w:left w:val="single" w:sz="4" w:space="0" w:color="auto"/>
              <w:bottom w:val="single" w:sz="4" w:space="0" w:color="auto"/>
              <w:right w:val="single" w:sz="4" w:space="0" w:color="auto"/>
            </w:tcBorders>
            <w:vAlign w:val="center"/>
          </w:tcPr>
          <w:p w14:paraId="50BD7421" w14:textId="3627E5AA" w:rsidR="003B7080" w:rsidRPr="001260D1" w:rsidRDefault="009D71A6" w:rsidP="009D71A6">
            <w:pPr>
              <w:pStyle w:val="afffe"/>
            </w:pPr>
            <w:r w:rsidRPr="00013839">
              <w:t>Инфраструк</w:t>
            </w:r>
            <w:r>
              <w:t>т</w:t>
            </w:r>
            <w:r w:rsidRPr="00013839">
              <w:t>ур</w:t>
            </w:r>
            <w:r w:rsidR="00EC29DF">
              <w:t>-</w:t>
            </w:r>
            <w:r w:rsidRPr="00013839">
              <w:t>ный</w:t>
            </w:r>
            <w:r w:rsidR="003B7080" w:rsidRPr="00013839">
              <w:t xml:space="preserve"> </w:t>
            </w:r>
            <w:r w:rsidR="003B7080">
              <w:t>З</w:t>
            </w:r>
            <w:r w:rsidR="003B7080" w:rsidRPr="00013839">
              <w:t>К</w:t>
            </w:r>
          </w:p>
        </w:tc>
      </w:tr>
      <w:tr w:rsidR="003B7080" w:rsidRPr="001260D1" w14:paraId="09EB6C01"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hideMark/>
          </w:tcPr>
          <w:p w14:paraId="677C4368" w14:textId="77777777" w:rsidR="003B7080" w:rsidRPr="001260D1" w:rsidRDefault="003B7080" w:rsidP="009D71A6">
            <w:pPr>
              <w:pStyle w:val="afffe"/>
            </w:pPr>
            <w:r w:rsidRPr="001260D1">
              <w:t>3</w:t>
            </w:r>
          </w:p>
        </w:tc>
        <w:tc>
          <w:tcPr>
            <w:tcW w:w="7492" w:type="dxa"/>
            <w:tcBorders>
              <w:top w:val="single" w:sz="4" w:space="0" w:color="auto"/>
              <w:left w:val="single" w:sz="4" w:space="0" w:color="auto"/>
              <w:bottom w:val="single" w:sz="4" w:space="0" w:color="auto"/>
              <w:right w:val="single" w:sz="4" w:space="0" w:color="auto"/>
            </w:tcBorders>
            <w:hideMark/>
          </w:tcPr>
          <w:p w14:paraId="2532CDF7" w14:textId="77777777" w:rsidR="003B7080" w:rsidRPr="001260D1" w:rsidRDefault="003B7080" w:rsidP="009D71A6">
            <w:pPr>
              <w:pStyle w:val="afffe"/>
            </w:pPr>
            <w:r w:rsidRPr="001260D1">
              <w:t>Серверы «</w:t>
            </w:r>
            <w:r w:rsidRPr="001260D1">
              <w:rPr>
                <w:lang w:val="en-US"/>
              </w:rPr>
              <w:t>backend</w:t>
            </w:r>
            <w:r w:rsidRPr="001260D1">
              <w:t xml:space="preserve">» каждой ИС, которая не является ГИС, ИСПДн или КИИ, располагаются в ЗК в отдельном сегменте </w:t>
            </w:r>
            <w:r>
              <w:t>Продуктивн</w:t>
            </w:r>
            <w:r w:rsidRPr="001260D1">
              <w:t>ой зоны</w:t>
            </w:r>
          </w:p>
        </w:tc>
        <w:tc>
          <w:tcPr>
            <w:tcW w:w="1699" w:type="dxa"/>
            <w:tcBorders>
              <w:top w:val="single" w:sz="4" w:space="0" w:color="auto"/>
              <w:left w:val="single" w:sz="4" w:space="0" w:color="auto"/>
              <w:bottom w:val="single" w:sz="4" w:space="0" w:color="auto"/>
              <w:right w:val="single" w:sz="4" w:space="0" w:color="auto"/>
            </w:tcBorders>
            <w:vAlign w:val="center"/>
          </w:tcPr>
          <w:p w14:paraId="291446C3" w14:textId="77777777" w:rsidR="003B7080" w:rsidRPr="00013839" w:rsidRDefault="003B7080" w:rsidP="009D71A6">
            <w:pPr>
              <w:pStyle w:val="afffe"/>
            </w:pPr>
            <w:r>
              <w:t>Бэкенд ЗК</w:t>
            </w:r>
          </w:p>
        </w:tc>
      </w:tr>
      <w:tr w:rsidR="003B7080" w:rsidRPr="001260D1" w14:paraId="11B62CEA"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hideMark/>
          </w:tcPr>
          <w:p w14:paraId="279B0894" w14:textId="77777777" w:rsidR="003B7080" w:rsidRPr="001260D1" w:rsidRDefault="003B7080" w:rsidP="009D71A6">
            <w:pPr>
              <w:pStyle w:val="afffe"/>
            </w:pPr>
            <w:r w:rsidRPr="001260D1">
              <w:t>4</w:t>
            </w:r>
          </w:p>
        </w:tc>
        <w:tc>
          <w:tcPr>
            <w:tcW w:w="7492" w:type="dxa"/>
            <w:tcBorders>
              <w:top w:val="single" w:sz="4" w:space="0" w:color="auto"/>
              <w:left w:val="single" w:sz="4" w:space="0" w:color="auto"/>
              <w:bottom w:val="single" w:sz="4" w:space="0" w:color="auto"/>
              <w:right w:val="single" w:sz="4" w:space="0" w:color="auto"/>
            </w:tcBorders>
            <w:hideMark/>
          </w:tcPr>
          <w:p w14:paraId="01A4E1AC" w14:textId="741FA7B5" w:rsidR="003B7080" w:rsidRPr="001260D1" w:rsidRDefault="003B7080" w:rsidP="009D71A6">
            <w:pPr>
              <w:pStyle w:val="afffe"/>
            </w:pPr>
            <w:r w:rsidRPr="001260D1">
              <w:t>Серверы «</w:t>
            </w:r>
            <w:r w:rsidRPr="001260D1">
              <w:rPr>
                <w:lang w:val="en-US"/>
              </w:rPr>
              <w:t>frontend</w:t>
            </w:r>
            <w:r w:rsidRPr="001260D1">
              <w:t xml:space="preserve">» недоступные в сети </w:t>
            </w:r>
            <w:r w:rsidR="00B04803">
              <w:t>«Интернет»</w:t>
            </w:r>
            <w:r w:rsidRPr="001260D1">
              <w:t xml:space="preserve"> каждой ИС, которая не является ГИС, ИСПДн или КИИ, располагаются в ЗК в отдельном сегменте </w:t>
            </w:r>
            <w:r>
              <w:t>Продуктивн</w:t>
            </w:r>
            <w:r w:rsidRPr="001260D1">
              <w:t>ой зоны</w:t>
            </w:r>
          </w:p>
        </w:tc>
        <w:tc>
          <w:tcPr>
            <w:tcW w:w="1699" w:type="dxa"/>
            <w:tcBorders>
              <w:top w:val="single" w:sz="4" w:space="0" w:color="auto"/>
              <w:left w:val="single" w:sz="4" w:space="0" w:color="auto"/>
              <w:bottom w:val="single" w:sz="4" w:space="0" w:color="auto"/>
              <w:right w:val="single" w:sz="4" w:space="0" w:color="auto"/>
            </w:tcBorders>
            <w:vAlign w:val="center"/>
          </w:tcPr>
          <w:p w14:paraId="2D723709" w14:textId="77777777" w:rsidR="003B7080" w:rsidRPr="001260D1" w:rsidRDefault="003B7080" w:rsidP="009D71A6">
            <w:pPr>
              <w:pStyle w:val="afffe"/>
            </w:pPr>
            <w:r w:rsidRPr="00013839">
              <w:t>Внутренний</w:t>
            </w:r>
          </w:p>
        </w:tc>
      </w:tr>
      <w:tr w:rsidR="003B7080" w:rsidRPr="001260D1" w14:paraId="2451D8BE"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hideMark/>
          </w:tcPr>
          <w:p w14:paraId="14E5C76B" w14:textId="77777777" w:rsidR="003B7080" w:rsidRPr="001260D1" w:rsidRDefault="003B7080" w:rsidP="009D71A6">
            <w:pPr>
              <w:pStyle w:val="afffe"/>
            </w:pPr>
            <w:r w:rsidRPr="001260D1">
              <w:t>5</w:t>
            </w:r>
          </w:p>
        </w:tc>
        <w:tc>
          <w:tcPr>
            <w:tcW w:w="7492" w:type="dxa"/>
            <w:tcBorders>
              <w:top w:val="single" w:sz="4" w:space="0" w:color="auto"/>
              <w:left w:val="single" w:sz="4" w:space="0" w:color="auto"/>
              <w:bottom w:val="single" w:sz="4" w:space="0" w:color="auto"/>
              <w:right w:val="single" w:sz="4" w:space="0" w:color="auto"/>
            </w:tcBorders>
            <w:hideMark/>
          </w:tcPr>
          <w:p w14:paraId="4E200AC1" w14:textId="4EBA7442" w:rsidR="003B7080" w:rsidRPr="001260D1" w:rsidRDefault="003B7080" w:rsidP="009D71A6">
            <w:pPr>
              <w:pStyle w:val="afffe"/>
            </w:pPr>
            <w:r w:rsidRPr="001260D1">
              <w:t>Серверы «</w:t>
            </w:r>
            <w:r w:rsidRPr="001260D1">
              <w:rPr>
                <w:lang w:val="en-US"/>
              </w:rPr>
              <w:t>frontend</w:t>
            </w:r>
            <w:r w:rsidRPr="001260D1">
              <w:t xml:space="preserve">» доступные в сети </w:t>
            </w:r>
            <w:r w:rsidR="00B04803">
              <w:t>«Интернет»</w:t>
            </w:r>
            <w:r w:rsidRPr="001260D1">
              <w:t xml:space="preserve"> каждой ИС</w:t>
            </w:r>
            <w:r>
              <w:t xml:space="preserve"> и требующие доступа к сети </w:t>
            </w:r>
            <w:r w:rsidR="00B04803">
              <w:t>«Интернет»</w:t>
            </w:r>
            <w:r w:rsidRPr="001260D1">
              <w:t xml:space="preserve">, которая не является ГИС, ИСПДн или КИИ, располагаются в ОК в общем сегменте </w:t>
            </w:r>
            <w:r>
              <w:t>Продуктивн</w:t>
            </w:r>
            <w:r w:rsidRPr="001260D1">
              <w:t>ой зоны</w:t>
            </w:r>
          </w:p>
        </w:tc>
        <w:tc>
          <w:tcPr>
            <w:tcW w:w="1699" w:type="dxa"/>
            <w:tcBorders>
              <w:top w:val="single" w:sz="4" w:space="0" w:color="auto"/>
              <w:left w:val="single" w:sz="4" w:space="0" w:color="auto"/>
              <w:bottom w:val="single" w:sz="4" w:space="0" w:color="auto"/>
              <w:right w:val="single" w:sz="4" w:space="0" w:color="auto"/>
            </w:tcBorders>
            <w:vAlign w:val="center"/>
          </w:tcPr>
          <w:p w14:paraId="3E497D1F" w14:textId="77777777" w:rsidR="003B7080" w:rsidRPr="001260D1" w:rsidRDefault="003B7080" w:rsidP="009D71A6">
            <w:pPr>
              <w:pStyle w:val="afffe"/>
            </w:pPr>
            <w:r>
              <w:t>Публичный</w:t>
            </w:r>
          </w:p>
        </w:tc>
      </w:tr>
      <w:tr w:rsidR="003B7080" w:rsidRPr="001260D1" w14:paraId="31822FB4" w14:textId="77777777" w:rsidTr="00D02136">
        <w:trPr>
          <w:gridAfter w:val="1"/>
          <w:wAfter w:w="12" w:type="dxa"/>
          <w:trHeight w:val="454"/>
          <w:jc w:val="center"/>
        </w:trPr>
        <w:tc>
          <w:tcPr>
            <w:tcW w:w="9899" w:type="dxa"/>
            <w:gridSpan w:val="3"/>
            <w:tcBorders>
              <w:top w:val="single" w:sz="4" w:space="0" w:color="auto"/>
              <w:left w:val="single" w:sz="4" w:space="0" w:color="auto"/>
              <w:bottom w:val="single" w:sz="4" w:space="0" w:color="auto"/>
              <w:right w:val="single" w:sz="4" w:space="0" w:color="auto"/>
            </w:tcBorders>
            <w:hideMark/>
          </w:tcPr>
          <w:p w14:paraId="72F4B9A0" w14:textId="77777777" w:rsidR="003B7080" w:rsidRPr="009D71A6" w:rsidRDefault="003B7080" w:rsidP="009D71A6">
            <w:pPr>
              <w:rPr>
                <w:i/>
                <w:szCs w:val="24"/>
              </w:rPr>
            </w:pPr>
            <w:r w:rsidRPr="009D71A6">
              <w:rPr>
                <w:i/>
                <w:szCs w:val="24"/>
              </w:rPr>
              <w:t>ИС, которые являются ГИС, ИСПДн или КИИ</w:t>
            </w:r>
          </w:p>
        </w:tc>
      </w:tr>
      <w:tr w:rsidR="003B7080" w:rsidRPr="001260D1" w14:paraId="024BF333"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hideMark/>
          </w:tcPr>
          <w:p w14:paraId="6A6CDA8A" w14:textId="77777777" w:rsidR="003B7080" w:rsidRPr="001260D1" w:rsidRDefault="003B7080" w:rsidP="009D71A6">
            <w:pPr>
              <w:pStyle w:val="afffe"/>
            </w:pPr>
            <w:r w:rsidRPr="001260D1">
              <w:t>6</w:t>
            </w:r>
          </w:p>
        </w:tc>
        <w:tc>
          <w:tcPr>
            <w:tcW w:w="7492" w:type="dxa"/>
            <w:tcBorders>
              <w:top w:val="single" w:sz="4" w:space="0" w:color="auto"/>
              <w:left w:val="single" w:sz="4" w:space="0" w:color="auto"/>
              <w:bottom w:val="single" w:sz="4" w:space="0" w:color="auto"/>
              <w:right w:val="single" w:sz="4" w:space="0" w:color="auto"/>
            </w:tcBorders>
            <w:hideMark/>
          </w:tcPr>
          <w:p w14:paraId="6D08CB47" w14:textId="54D0F441" w:rsidR="003B7080" w:rsidRPr="001260D1" w:rsidRDefault="003B7080" w:rsidP="009D71A6">
            <w:pPr>
              <w:pStyle w:val="afffe"/>
            </w:pPr>
            <w:bookmarkStart w:id="373" w:name="_Hlk113383439"/>
            <w:r w:rsidRPr="001260D1">
              <w:t xml:space="preserve">Серверы доступные из сети </w:t>
            </w:r>
            <w:r w:rsidR="00B04803">
              <w:t>«Интернет»</w:t>
            </w:r>
            <w:r w:rsidRPr="001260D1">
              <w:t xml:space="preserve"> </w:t>
            </w:r>
            <w:bookmarkEnd w:id="373"/>
            <w:r w:rsidRPr="001260D1">
              <w:t xml:space="preserve">каждой ИС, которая является ГИС, ИСПДн или КИИ, располагаются в ОК в отдельном сегменте </w:t>
            </w:r>
            <w:r>
              <w:t>Продуктивн</w:t>
            </w:r>
            <w:r w:rsidRPr="001260D1">
              <w:t>ой зоны</w:t>
            </w:r>
          </w:p>
        </w:tc>
        <w:tc>
          <w:tcPr>
            <w:tcW w:w="1699" w:type="dxa"/>
            <w:tcBorders>
              <w:top w:val="single" w:sz="4" w:space="0" w:color="auto"/>
              <w:left w:val="single" w:sz="4" w:space="0" w:color="auto"/>
              <w:bottom w:val="single" w:sz="4" w:space="0" w:color="auto"/>
              <w:right w:val="single" w:sz="4" w:space="0" w:color="auto"/>
            </w:tcBorders>
            <w:vAlign w:val="center"/>
          </w:tcPr>
          <w:p w14:paraId="056B5942" w14:textId="77777777" w:rsidR="003B7080" w:rsidRPr="001260D1" w:rsidRDefault="003B7080" w:rsidP="009D71A6">
            <w:pPr>
              <w:pStyle w:val="afffe"/>
            </w:pPr>
            <w:r>
              <w:t>Публичный</w:t>
            </w:r>
          </w:p>
        </w:tc>
      </w:tr>
      <w:tr w:rsidR="003B7080" w:rsidRPr="001260D1" w14:paraId="0CF134E9"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hideMark/>
          </w:tcPr>
          <w:p w14:paraId="36BDA42D" w14:textId="77777777" w:rsidR="003B7080" w:rsidRPr="001260D1" w:rsidRDefault="003B7080" w:rsidP="009D71A6">
            <w:pPr>
              <w:pStyle w:val="afffe"/>
            </w:pPr>
            <w:r w:rsidRPr="001260D1">
              <w:t>7</w:t>
            </w:r>
          </w:p>
        </w:tc>
        <w:tc>
          <w:tcPr>
            <w:tcW w:w="7492" w:type="dxa"/>
            <w:tcBorders>
              <w:top w:val="single" w:sz="4" w:space="0" w:color="auto"/>
              <w:left w:val="single" w:sz="4" w:space="0" w:color="auto"/>
              <w:bottom w:val="single" w:sz="4" w:space="0" w:color="auto"/>
              <w:right w:val="single" w:sz="4" w:space="0" w:color="auto"/>
            </w:tcBorders>
            <w:hideMark/>
          </w:tcPr>
          <w:p w14:paraId="2450121E" w14:textId="36C24DDD" w:rsidR="003B7080" w:rsidRPr="001260D1" w:rsidRDefault="003B7080" w:rsidP="009D71A6">
            <w:pPr>
              <w:pStyle w:val="afffe"/>
            </w:pPr>
            <w:bookmarkStart w:id="374" w:name="_Hlk113383462"/>
            <w:r w:rsidRPr="001260D1">
              <w:t xml:space="preserve">Серверы для взаимодействия с внешними организациями </w:t>
            </w:r>
            <w:bookmarkEnd w:id="374"/>
            <w:r w:rsidRPr="001260D1">
              <w:t>каждой ИС</w:t>
            </w:r>
            <w:r>
              <w:t xml:space="preserve"> и </w:t>
            </w:r>
            <w:bookmarkStart w:id="375" w:name="_Hlk113383479"/>
            <w:r>
              <w:t xml:space="preserve">требующие доступа к сети </w:t>
            </w:r>
            <w:bookmarkEnd w:id="375"/>
            <w:r w:rsidR="00B04803">
              <w:t>«Интернет»</w:t>
            </w:r>
            <w:r w:rsidRPr="001260D1">
              <w:t xml:space="preserve">, которая является ГИС, ИСПДн или КИИ, располагаются в ОК в отдельном сегменте </w:t>
            </w:r>
            <w:r>
              <w:t>Продуктивн</w:t>
            </w:r>
            <w:r w:rsidRPr="001260D1">
              <w:t>ой зоны</w:t>
            </w:r>
          </w:p>
        </w:tc>
        <w:tc>
          <w:tcPr>
            <w:tcW w:w="1699" w:type="dxa"/>
            <w:tcBorders>
              <w:top w:val="single" w:sz="4" w:space="0" w:color="auto"/>
              <w:left w:val="single" w:sz="4" w:space="0" w:color="auto"/>
              <w:bottom w:val="single" w:sz="4" w:space="0" w:color="auto"/>
              <w:right w:val="single" w:sz="4" w:space="0" w:color="auto"/>
            </w:tcBorders>
            <w:vAlign w:val="center"/>
          </w:tcPr>
          <w:p w14:paraId="2ED3C31E" w14:textId="77777777" w:rsidR="003B7080" w:rsidRPr="001260D1" w:rsidRDefault="003B7080" w:rsidP="009D71A6">
            <w:pPr>
              <w:pStyle w:val="afffe"/>
            </w:pPr>
            <w:r>
              <w:t>Внешний</w:t>
            </w:r>
          </w:p>
        </w:tc>
      </w:tr>
      <w:tr w:rsidR="003B7080" w:rsidRPr="001260D1" w14:paraId="12EB5F76"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tcPr>
          <w:p w14:paraId="1C878E69" w14:textId="77777777" w:rsidR="003B7080" w:rsidRPr="001260D1" w:rsidRDefault="003B7080" w:rsidP="009D71A6">
            <w:pPr>
              <w:pStyle w:val="afffe"/>
            </w:pPr>
            <w:r>
              <w:t>8</w:t>
            </w:r>
          </w:p>
        </w:tc>
        <w:tc>
          <w:tcPr>
            <w:tcW w:w="7492" w:type="dxa"/>
            <w:tcBorders>
              <w:top w:val="single" w:sz="4" w:space="0" w:color="auto"/>
              <w:left w:val="single" w:sz="4" w:space="0" w:color="auto"/>
              <w:bottom w:val="single" w:sz="4" w:space="0" w:color="auto"/>
              <w:right w:val="single" w:sz="4" w:space="0" w:color="auto"/>
            </w:tcBorders>
          </w:tcPr>
          <w:p w14:paraId="176F1BBA" w14:textId="52BC4777" w:rsidR="003B7080" w:rsidRPr="001260D1" w:rsidRDefault="003B7080" w:rsidP="009D71A6">
            <w:pPr>
              <w:pStyle w:val="afffe"/>
            </w:pPr>
            <w:r w:rsidRPr="001260D1">
              <w:t>Серверы</w:t>
            </w:r>
            <w:r>
              <w:t xml:space="preserve">, </w:t>
            </w:r>
            <w:r w:rsidRPr="00890F77">
              <w:t>обрабатывающие незащищаемую, общедоступную или статическую информацию</w:t>
            </w:r>
            <w:r>
              <w:t xml:space="preserve"> и недоступные из сети </w:t>
            </w:r>
            <w:r w:rsidR="00B04803">
              <w:t>«Интернет»</w:t>
            </w:r>
            <w:r>
              <w:t xml:space="preserve">, и не взаимодействующие с сетью </w:t>
            </w:r>
            <w:r w:rsidR="00B04803">
              <w:t>«Интернет»</w:t>
            </w:r>
            <w:r>
              <w:t xml:space="preserve"> и другими ИС в сети </w:t>
            </w:r>
            <w:r w:rsidR="00B04803">
              <w:t>«Интернет»</w:t>
            </w:r>
            <w:r w:rsidRPr="001260D1">
              <w:t xml:space="preserve"> каждой ИС, которая является ГИС, ИСПДн или КИИ, располагаются в </w:t>
            </w:r>
            <w:r>
              <w:t>О</w:t>
            </w:r>
            <w:r w:rsidRPr="001260D1">
              <w:t xml:space="preserve">К в отдельном сегменте </w:t>
            </w:r>
            <w:r>
              <w:t>Продуктивн</w:t>
            </w:r>
            <w:r w:rsidRPr="001260D1">
              <w:t xml:space="preserve">ой зоны </w:t>
            </w:r>
          </w:p>
        </w:tc>
        <w:tc>
          <w:tcPr>
            <w:tcW w:w="1699" w:type="dxa"/>
            <w:tcBorders>
              <w:top w:val="single" w:sz="4" w:space="0" w:color="auto"/>
              <w:left w:val="single" w:sz="4" w:space="0" w:color="auto"/>
              <w:bottom w:val="single" w:sz="4" w:space="0" w:color="auto"/>
              <w:right w:val="single" w:sz="4" w:space="0" w:color="auto"/>
            </w:tcBorders>
            <w:vAlign w:val="center"/>
          </w:tcPr>
          <w:p w14:paraId="1C877049" w14:textId="77777777" w:rsidR="003B7080" w:rsidRPr="00890F77" w:rsidRDefault="003B7080" w:rsidP="009D71A6">
            <w:pPr>
              <w:pStyle w:val="afffe"/>
            </w:pPr>
            <w:r w:rsidRPr="00890F77">
              <w:t>Бэкенд ОК</w:t>
            </w:r>
          </w:p>
        </w:tc>
      </w:tr>
      <w:tr w:rsidR="003B7080" w:rsidRPr="001260D1" w14:paraId="1EC0326A"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hideMark/>
          </w:tcPr>
          <w:p w14:paraId="6AB9FB85" w14:textId="77777777" w:rsidR="003B7080" w:rsidRPr="001260D1" w:rsidRDefault="003B7080" w:rsidP="009D71A6">
            <w:pPr>
              <w:pStyle w:val="afffe"/>
            </w:pPr>
            <w:r>
              <w:t>9</w:t>
            </w:r>
          </w:p>
        </w:tc>
        <w:tc>
          <w:tcPr>
            <w:tcW w:w="7492" w:type="dxa"/>
            <w:tcBorders>
              <w:top w:val="single" w:sz="4" w:space="0" w:color="auto"/>
              <w:left w:val="single" w:sz="4" w:space="0" w:color="auto"/>
              <w:bottom w:val="single" w:sz="4" w:space="0" w:color="auto"/>
              <w:right w:val="single" w:sz="4" w:space="0" w:color="auto"/>
            </w:tcBorders>
            <w:hideMark/>
          </w:tcPr>
          <w:p w14:paraId="7BF30C5B" w14:textId="77777777" w:rsidR="003B7080" w:rsidRPr="001260D1" w:rsidRDefault="003B7080" w:rsidP="009D71A6">
            <w:pPr>
              <w:pStyle w:val="afffe"/>
            </w:pPr>
            <w:r w:rsidRPr="001260D1">
              <w:t xml:space="preserve">Серверы СУБД каждой ИС, которая является ГИС, ИСПДн или КИИ, располагаются в ЗК в отдельном сегменте </w:t>
            </w:r>
            <w:r>
              <w:t>Продуктивн</w:t>
            </w:r>
            <w:r w:rsidRPr="001260D1">
              <w:t>ой зоны (сегмент СУБД)</w:t>
            </w:r>
          </w:p>
        </w:tc>
        <w:tc>
          <w:tcPr>
            <w:tcW w:w="1699" w:type="dxa"/>
            <w:tcBorders>
              <w:top w:val="single" w:sz="4" w:space="0" w:color="auto"/>
              <w:left w:val="single" w:sz="4" w:space="0" w:color="auto"/>
              <w:bottom w:val="single" w:sz="4" w:space="0" w:color="auto"/>
              <w:right w:val="single" w:sz="4" w:space="0" w:color="auto"/>
            </w:tcBorders>
            <w:vAlign w:val="center"/>
          </w:tcPr>
          <w:p w14:paraId="362E069B" w14:textId="77777777" w:rsidR="003B7080" w:rsidRPr="001260D1" w:rsidRDefault="003B7080" w:rsidP="009D71A6">
            <w:pPr>
              <w:pStyle w:val="afffe"/>
            </w:pPr>
            <w:r>
              <w:t>СУБД</w:t>
            </w:r>
          </w:p>
        </w:tc>
      </w:tr>
      <w:tr w:rsidR="003B7080" w:rsidRPr="001260D1" w14:paraId="0DB6EE3C"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hideMark/>
          </w:tcPr>
          <w:p w14:paraId="4E5AD8A2" w14:textId="77777777" w:rsidR="003B7080" w:rsidRPr="001260D1" w:rsidRDefault="003B7080" w:rsidP="009D71A6">
            <w:pPr>
              <w:pStyle w:val="afffe"/>
            </w:pPr>
            <w:r>
              <w:t>10</w:t>
            </w:r>
          </w:p>
        </w:tc>
        <w:tc>
          <w:tcPr>
            <w:tcW w:w="7492" w:type="dxa"/>
            <w:tcBorders>
              <w:top w:val="single" w:sz="4" w:space="0" w:color="auto"/>
              <w:left w:val="single" w:sz="4" w:space="0" w:color="auto"/>
              <w:bottom w:val="single" w:sz="4" w:space="0" w:color="auto"/>
              <w:right w:val="single" w:sz="4" w:space="0" w:color="auto"/>
            </w:tcBorders>
            <w:hideMark/>
          </w:tcPr>
          <w:p w14:paraId="0E35ADAD" w14:textId="1E92FF7A" w:rsidR="003B7080" w:rsidRPr="001260D1" w:rsidRDefault="003B7080" w:rsidP="009D71A6">
            <w:pPr>
              <w:pStyle w:val="afffe"/>
            </w:pPr>
            <w:bookmarkStart w:id="376" w:name="_Hlk113383882"/>
            <w:r w:rsidRPr="001260D1">
              <w:t>Серверы</w:t>
            </w:r>
            <w:r>
              <w:t>,</w:t>
            </w:r>
            <w:r w:rsidRPr="001260D1">
              <w:t xml:space="preserve"> </w:t>
            </w:r>
            <w:r w:rsidRPr="00830202">
              <w:t>обрабатывающие защищаемую информацию</w:t>
            </w:r>
            <w:r>
              <w:t xml:space="preserve"> и недоступные из сети </w:t>
            </w:r>
            <w:bookmarkEnd w:id="376"/>
            <w:r w:rsidR="00B04803">
              <w:t>«Интернет»</w:t>
            </w:r>
            <w:r>
              <w:t xml:space="preserve">, и не взаимодействующие с сетью </w:t>
            </w:r>
            <w:r w:rsidR="00B04803">
              <w:t>«Интернет»</w:t>
            </w:r>
            <w:r>
              <w:t xml:space="preserve"> и другими ИС в сети </w:t>
            </w:r>
            <w:r w:rsidR="00B04803">
              <w:t>«Интернет»</w:t>
            </w:r>
            <w:r>
              <w:t>,</w:t>
            </w:r>
            <w:r w:rsidRPr="001260D1">
              <w:t xml:space="preserve"> каждой ИС, которая является ГИС, ИСПДн или КИИ, располагаются в ЗК в отдельном сегменте </w:t>
            </w:r>
            <w:r>
              <w:t>Продуктивн</w:t>
            </w:r>
            <w:r w:rsidRPr="001260D1">
              <w:t xml:space="preserve">ой зоны </w:t>
            </w:r>
          </w:p>
        </w:tc>
        <w:tc>
          <w:tcPr>
            <w:tcW w:w="1699" w:type="dxa"/>
            <w:tcBorders>
              <w:top w:val="single" w:sz="4" w:space="0" w:color="auto"/>
              <w:left w:val="single" w:sz="4" w:space="0" w:color="auto"/>
              <w:bottom w:val="single" w:sz="4" w:space="0" w:color="auto"/>
              <w:right w:val="single" w:sz="4" w:space="0" w:color="auto"/>
            </w:tcBorders>
            <w:vAlign w:val="center"/>
          </w:tcPr>
          <w:p w14:paraId="3C546BC3" w14:textId="77777777" w:rsidR="003B7080" w:rsidRPr="001260D1" w:rsidRDefault="003B7080" w:rsidP="009D71A6">
            <w:pPr>
              <w:pStyle w:val="afffe"/>
            </w:pPr>
            <w:r>
              <w:t>Внутренний</w:t>
            </w:r>
          </w:p>
        </w:tc>
      </w:tr>
      <w:tr w:rsidR="003B7080" w:rsidRPr="001260D1" w14:paraId="19C5ECC8"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hideMark/>
          </w:tcPr>
          <w:p w14:paraId="3DDE37D5" w14:textId="77777777" w:rsidR="003B7080" w:rsidRPr="001260D1" w:rsidRDefault="003B7080" w:rsidP="009D71A6">
            <w:pPr>
              <w:pStyle w:val="afffe"/>
            </w:pPr>
            <w:r w:rsidRPr="001260D1">
              <w:t>1</w:t>
            </w:r>
            <w:r>
              <w:t>1</w:t>
            </w:r>
          </w:p>
        </w:tc>
        <w:tc>
          <w:tcPr>
            <w:tcW w:w="7492" w:type="dxa"/>
            <w:tcBorders>
              <w:top w:val="single" w:sz="4" w:space="0" w:color="auto"/>
              <w:left w:val="single" w:sz="4" w:space="0" w:color="auto"/>
              <w:bottom w:val="single" w:sz="4" w:space="0" w:color="auto"/>
              <w:right w:val="single" w:sz="4" w:space="0" w:color="auto"/>
            </w:tcBorders>
            <w:hideMark/>
          </w:tcPr>
          <w:p w14:paraId="1110BD86" w14:textId="77777777" w:rsidR="003B7080" w:rsidRPr="001260D1" w:rsidRDefault="003B7080" w:rsidP="009D71A6">
            <w:pPr>
              <w:pStyle w:val="afffe"/>
            </w:pPr>
            <w:r w:rsidRPr="001260D1">
              <w:t xml:space="preserve">Серверы инфраструктуры каждой ИС, которая является ГИС, ИСПДн или КИИ, располагаются в ЗК в отдельном сегменте </w:t>
            </w:r>
            <w:r>
              <w:t>Продуктивн</w:t>
            </w:r>
            <w:r w:rsidRPr="001260D1">
              <w:t>ой зоны</w:t>
            </w:r>
          </w:p>
        </w:tc>
        <w:tc>
          <w:tcPr>
            <w:tcW w:w="1699" w:type="dxa"/>
            <w:tcBorders>
              <w:top w:val="single" w:sz="4" w:space="0" w:color="auto"/>
              <w:left w:val="single" w:sz="4" w:space="0" w:color="auto"/>
              <w:bottom w:val="single" w:sz="4" w:space="0" w:color="auto"/>
              <w:right w:val="single" w:sz="4" w:space="0" w:color="auto"/>
            </w:tcBorders>
            <w:vAlign w:val="center"/>
          </w:tcPr>
          <w:p w14:paraId="4A437AAC" w14:textId="33A27024" w:rsidR="003B7080" w:rsidRPr="001260D1" w:rsidRDefault="009D71A6" w:rsidP="009D71A6">
            <w:pPr>
              <w:pStyle w:val="afffe"/>
            </w:pPr>
            <w:r w:rsidRPr="00013839">
              <w:t>Инфраструк</w:t>
            </w:r>
            <w:r>
              <w:t>т</w:t>
            </w:r>
            <w:r w:rsidRPr="00013839">
              <w:t>ур</w:t>
            </w:r>
            <w:r w:rsidR="00EC29DF">
              <w:t>-</w:t>
            </w:r>
            <w:r w:rsidRPr="00013839">
              <w:t>ный</w:t>
            </w:r>
            <w:r w:rsidR="003B7080" w:rsidRPr="00013839">
              <w:t xml:space="preserve"> </w:t>
            </w:r>
            <w:r w:rsidR="003B7080">
              <w:t>З</w:t>
            </w:r>
            <w:r w:rsidR="003B7080" w:rsidRPr="00013839">
              <w:t>К</w:t>
            </w:r>
          </w:p>
        </w:tc>
      </w:tr>
      <w:tr w:rsidR="003B7080" w:rsidRPr="001260D1" w14:paraId="20D04828"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hideMark/>
          </w:tcPr>
          <w:p w14:paraId="59197565" w14:textId="77777777" w:rsidR="003B7080" w:rsidRPr="001260D1" w:rsidRDefault="003B7080" w:rsidP="009D71A6">
            <w:pPr>
              <w:pStyle w:val="afffe"/>
            </w:pPr>
            <w:r w:rsidRPr="001260D1">
              <w:t>1</w:t>
            </w:r>
            <w:r>
              <w:t>2</w:t>
            </w:r>
          </w:p>
        </w:tc>
        <w:tc>
          <w:tcPr>
            <w:tcW w:w="7492" w:type="dxa"/>
            <w:tcBorders>
              <w:top w:val="single" w:sz="4" w:space="0" w:color="auto"/>
              <w:left w:val="single" w:sz="4" w:space="0" w:color="auto"/>
              <w:bottom w:val="single" w:sz="4" w:space="0" w:color="auto"/>
              <w:right w:val="single" w:sz="4" w:space="0" w:color="auto"/>
            </w:tcBorders>
            <w:hideMark/>
          </w:tcPr>
          <w:p w14:paraId="40B97B22" w14:textId="77777777" w:rsidR="003B7080" w:rsidRPr="001260D1" w:rsidRDefault="003B7080" w:rsidP="009D71A6">
            <w:pPr>
              <w:pStyle w:val="afffe"/>
            </w:pPr>
            <w:r w:rsidRPr="001260D1">
              <w:t xml:space="preserve">Серверы резервного копирования каждой ИС, которая является ГИС, ИСПДн или КИИ, располагаются в ЗК в отдельном сегменте </w:t>
            </w:r>
            <w:r>
              <w:t>Продуктивн</w:t>
            </w:r>
            <w:r w:rsidRPr="001260D1">
              <w:t>ой зоны</w:t>
            </w:r>
          </w:p>
        </w:tc>
        <w:tc>
          <w:tcPr>
            <w:tcW w:w="1699" w:type="dxa"/>
            <w:tcBorders>
              <w:top w:val="single" w:sz="4" w:space="0" w:color="auto"/>
              <w:left w:val="single" w:sz="4" w:space="0" w:color="auto"/>
              <w:bottom w:val="single" w:sz="4" w:space="0" w:color="auto"/>
              <w:right w:val="single" w:sz="4" w:space="0" w:color="auto"/>
            </w:tcBorders>
            <w:vAlign w:val="center"/>
          </w:tcPr>
          <w:p w14:paraId="26B5A038" w14:textId="77777777" w:rsidR="003B7080" w:rsidRPr="001260D1" w:rsidRDefault="003B7080" w:rsidP="009D71A6">
            <w:pPr>
              <w:pStyle w:val="afffe"/>
            </w:pPr>
            <w:r>
              <w:t>Резервное копирование ЗК</w:t>
            </w:r>
          </w:p>
        </w:tc>
      </w:tr>
      <w:tr w:rsidR="003B7080" w:rsidRPr="001260D1" w14:paraId="7E62BD0D" w14:textId="77777777" w:rsidTr="00D02136">
        <w:trPr>
          <w:trHeight w:val="454"/>
          <w:jc w:val="center"/>
        </w:trPr>
        <w:tc>
          <w:tcPr>
            <w:tcW w:w="9911" w:type="dxa"/>
            <w:gridSpan w:val="4"/>
            <w:tcBorders>
              <w:top w:val="single" w:sz="4" w:space="0" w:color="auto"/>
              <w:left w:val="single" w:sz="4" w:space="0" w:color="auto"/>
              <w:bottom w:val="single" w:sz="4" w:space="0" w:color="auto"/>
              <w:right w:val="single" w:sz="4" w:space="0" w:color="auto"/>
            </w:tcBorders>
            <w:shd w:val="clear" w:color="auto" w:fill="auto"/>
          </w:tcPr>
          <w:p w14:paraId="6B6E37E2" w14:textId="77777777" w:rsidR="003B7080" w:rsidRPr="001260D1" w:rsidRDefault="003B7080" w:rsidP="00B04803">
            <w:pPr>
              <w:pStyle w:val="affff"/>
              <w:rPr>
                <w:b w:val="0"/>
                <w:sz w:val="24"/>
                <w:szCs w:val="24"/>
              </w:rPr>
            </w:pPr>
            <w:r w:rsidRPr="00B04803">
              <w:t>Предпродуктивная зона</w:t>
            </w:r>
            <w:r w:rsidR="00085FE9">
              <w:t xml:space="preserve"> </w:t>
            </w:r>
            <w:r w:rsidR="00085FE9" w:rsidRPr="00604CCE">
              <w:t>ИС</w:t>
            </w:r>
          </w:p>
        </w:tc>
      </w:tr>
      <w:tr w:rsidR="003B7080" w:rsidRPr="001260D1" w14:paraId="6737F98F"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2CFBA7EA" w14:textId="7C27FA40" w:rsidR="003B7080" w:rsidRPr="001260D1" w:rsidRDefault="00FD69D2" w:rsidP="009D71A6">
            <w:pPr>
              <w:pStyle w:val="afffe"/>
            </w:pPr>
            <w:r>
              <w:t>13</w:t>
            </w:r>
          </w:p>
        </w:tc>
        <w:tc>
          <w:tcPr>
            <w:tcW w:w="7492" w:type="dxa"/>
            <w:tcBorders>
              <w:top w:val="single" w:sz="4" w:space="0" w:color="auto"/>
              <w:left w:val="single" w:sz="4" w:space="0" w:color="auto"/>
              <w:bottom w:val="single" w:sz="4" w:space="0" w:color="auto"/>
              <w:right w:val="single" w:sz="4" w:space="0" w:color="auto"/>
            </w:tcBorders>
            <w:shd w:val="clear" w:color="auto" w:fill="FFFFFF"/>
            <w:hideMark/>
          </w:tcPr>
          <w:p w14:paraId="4D659027" w14:textId="77777777" w:rsidR="003B7080" w:rsidRPr="001260D1" w:rsidRDefault="003B7080" w:rsidP="009D71A6">
            <w:pPr>
              <w:pStyle w:val="afffe"/>
              <w:rPr>
                <w:b/>
              </w:rPr>
            </w:pPr>
            <w:r w:rsidRPr="001260D1">
              <w:t xml:space="preserve">Общий инфраструктурный (вспомогательный) сегмент для ИС ФОИВ – первый </w:t>
            </w:r>
            <w:r w:rsidRPr="001260D1">
              <w:rPr>
                <w:lang w:val="en-US"/>
              </w:rPr>
              <w:t>VLAN</w:t>
            </w:r>
            <w:r w:rsidRPr="001260D1">
              <w:t xml:space="preserve"> </w:t>
            </w:r>
            <w:r>
              <w:t>Предпродуктивн</w:t>
            </w:r>
            <w:r w:rsidRPr="001260D1">
              <w:t xml:space="preserve">ой зоны </w:t>
            </w:r>
            <w:r w:rsidR="0027265C" w:rsidRPr="00604CCE">
              <w:t>ИС</w:t>
            </w:r>
            <w:r w:rsidR="0027265C" w:rsidRPr="001260D1">
              <w:t xml:space="preserve"> </w:t>
            </w:r>
            <w:r w:rsidRPr="001260D1">
              <w:t>ОК</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14:paraId="4C580155" w14:textId="79B4F68E" w:rsidR="003B7080" w:rsidRPr="001260D1" w:rsidRDefault="009D71A6" w:rsidP="009D71A6">
            <w:pPr>
              <w:pStyle w:val="afffe"/>
              <w:rPr>
                <w:b/>
              </w:rPr>
            </w:pPr>
            <w:r w:rsidRPr="00013839">
              <w:t>Инфраструк</w:t>
            </w:r>
            <w:r>
              <w:t>т</w:t>
            </w:r>
            <w:r w:rsidRPr="00013839">
              <w:t>ур</w:t>
            </w:r>
            <w:r w:rsidR="00EC29DF">
              <w:t>-</w:t>
            </w:r>
            <w:r w:rsidRPr="00013839">
              <w:t>ный</w:t>
            </w:r>
            <w:r w:rsidR="003B7080" w:rsidRPr="00013839">
              <w:t xml:space="preserve"> ОК</w:t>
            </w:r>
          </w:p>
        </w:tc>
      </w:tr>
      <w:tr w:rsidR="003B7080" w:rsidRPr="001260D1" w14:paraId="376E03D1" w14:textId="77777777" w:rsidTr="00D02136">
        <w:trPr>
          <w:gridAfter w:val="1"/>
          <w:wAfter w:w="12" w:type="dxa"/>
          <w:trHeight w:val="454"/>
          <w:jc w:val="center"/>
        </w:trPr>
        <w:tc>
          <w:tcPr>
            <w:tcW w:w="9899" w:type="dxa"/>
            <w:gridSpan w:val="3"/>
            <w:tcBorders>
              <w:top w:val="single" w:sz="4" w:space="0" w:color="auto"/>
              <w:left w:val="single" w:sz="4" w:space="0" w:color="auto"/>
              <w:bottom w:val="single" w:sz="4" w:space="0" w:color="auto"/>
              <w:right w:val="single" w:sz="4" w:space="0" w:color="auto"/>
            </w:tcBorders>
            <w:hideMark/>
          </w:tcPr>
          <w:p w14:paraId="696DE16D" w14:textId="77777777" w:rsidR="003B7080" w:rsidRPr="001260D1" w:rsidRDefault="003B7080" w:rsidP="009D71A6">
            <w:pPr>
              <w:rPr>
                <w:sz w:val="24"/>
                <w:szCs w:val="24"/>
              </w:rPr>
            </w:pPr>
            <w:r w:rsidRPr="009D71A6">
              <w:rPr>
                <w:i/>
                <w:szCs w:val="24"/>
              </w:rPr>
              <w:t>ИС, которые не являются ГИС, ИСПДн или КИИ</w:t>
            </w:r>
          </w:p>
        </w:tc>
      </w:tr>
      <w:tr w:rsidR="003B7080" w:rsidRPr="001260D1" w14:paraId="7539E143"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hideMark/>
          </w:tcPr>
          <w:p w14:paraId="12952E03" w14:textId="24B866AF" w:rsidR="003B7080" w:rsidRPr="001260D1" w:rsidRDefault="00FD69D2" w:rsidP="009D71A6">
            <w:pPr>
              <w:pStyle w:val="afffe"/>
            </w:pPr>
            <w:r>
              <w:lastRenderedPageBreak/>
              <w:t>14</w:t>
            </w:r>
          </w:p>
        </w:tc>
        <w:tc>
          <w:tcPr>
            <w:tcW w:w="7492" w:type="dxa"/>
            <w:tcBorders>
              <w:top w:val="single" w:sz="4" w:space="0" w:color="auto"/>
              <w:left w:val="single" w:sz="4" w:space="0" w:color="auto"/>
              <w:bottom w:val="single" w:sz="4" w:space="0" w:color="auto"/>
              <w:right w:val="single" w:sz="4" w:space="0" w:color="auto"/>
            </w:tcBorders>
            <w:hideMark/>
          </w:tcPr>
          <w:p w14:paraId="0012EEB4" w14:textId="77777777" w:rsidR="003B7080" w:rsidRPr="001260D1" w:rsidRDefault="003B7080" w:rsidP="009D71A6">
            <w:pPr>
              <w:pStyle w:val="afffe"/>
            </w:pPr>
            <w:r w:rsidRPr="001260D1">
              <w:t xml:space="preserve">Общий инфраструктурный сегмент для ИС, которые не являются ГИС, ИСПДн или КИИ – первый </w:t>
            </w:r>
            <w:r w:rsidRPr="001260D1">
              <w:rPr>
                <w:lang w:val="en-US"/>
              </w:rPr>
              <w:t>VLAN</w:t>
            </w:r>
            <w:r w:rsidRPr="001260D1">
              <w:t xml:space="preserve"> </w:t>
            </w:r>
            <w:r>
              <w:t>Предпродуктивн</w:t>
            </w:r>
            <w:r w:rsidRPr="001260D1">
              <w:t xml:space="preserve">ой зоны </w:t>
            </w:r>
            <w:r w:rsidR="0027265C" w:rsidRPr="00604CCE">
              <w:t>ИС</w:t>
            </w:r>
            <w:r w:rsidR="0027265C" w:rsidRPr="001260D1">
              <w:t xml:space="preserve"> </w:t>
            </w:r>
            <w:r w:rsidRPr="001260D1">
              <w:t>ЗК</w:t>
            </w:r>
          </w:p>
        </w:tc>
        <w:tc>
          <w:tcPr>
            <w:tcW w:w="1699" w:type="dxa"/>
            <w:tcBorders>
              <w:top w:val="single" w:sz="4" w:space="0" w:color="auto"/>
              <w:left w:val="single" w:sz="4" w:space="0" w:color="auto"/>
              <w:bottom w:val="single" w:sz="4" w:space="0" w:color="auto"/>
              <w:right w:val="single" w:sz="4" w:space="0" w:color="auto"/>
            </w:tcBorders>
            <w:vAlign w:val="center"/>
          </w:tcPr>
          <w:p w14:paraId="715C190C" w14:textId="2E63B1DA" w:rsidR="003B7080" w:rsidRPr="001260D1" w:rsidRDefault="009D71A6" w:rsidP="009D71A6">
            <w:pPr>
              <w:pStyle w:val="afffe"/>
            </w:pPr>
            <w:r w:rsidRPr="00013839">
              <w:t>Инфраструк</w:t>
            </w:r>
            <w:r>
              <w:t>т</w:t>
            </w:r>
            <w:r w:rsidRPr="00013839">
              <w:t>ур</w:t>
            </w:r>
            <w:r w:rsidR="00EC29DF">
              <w:t>-</w:t>
            </w:r>
            <w:r w:rsidRPr="00013839">
              <w:t>ный</w:t>
            </w:r>
            <w:r w:rsidR="003B7080" w:rsidRPr="00013839">
              <w:t xml:space="preserve"> </w:t>
            </w:r>
            <w:r w:rsidR="003B7080">
              <w:t>З</w:t>
            </w:r>
            <w:r w:rsidR="003B7080" w:rsidRPr="00013839">
              <w:t>К</w:t>
            </w:r>
          </w:p>
        </w:tc>
      </w:tr>
      <w:tr w:rsidR="003B7080" w:rsidRPr="001260D1" w14:paraId="47A6C6C8"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hideMark/>
          </w:tcPr>
          <w:p w14:paraId="4883B137" w14:textId="51DE6EBD" w:rsidR="003B7080" w:rsidRPr="001260D1" w:rsidRDefault="00FD69D2" w:rsidP="009D71A6">
            <w:pPr>
              <w:pStyle w:val="afffe"/>
            </w:pPr>
            <w:r>
              <w:t>15</w:t>
            </w:r>
          </w:p>
        </w:tc>
        <w:tc>
          <w:tcPr>
            <w:tcW w:w="7492" w:type="dxa"/>
            <w:tcBorders>
              <w:top w:val="single" w:sz="4" w:space="0" w:color="auto"/>
              <w:left w:val="single" w:sz="4" w:space="0" w:color="auto"/>
              <w:bottom w:val="single" w:sz="4" w:space="0" w:color="auto"/>
              <w:right w:val="single" w:sz="4" w:space="0" w:color="auto"/>
            </w:tcBorders>
            <w:hideMark/>
          </w:tcPr>
          <w:p w14:paraId="7F3257C7" w14:textId="77777777" w:rsidR="003B7080" w:rsidRPr="001260D1" w:rsidRDefault="003B7080" w:rsidP="009D71A6">
            <w:pPr>
              <w:pStyle w:val="afffe"/>
            </w:pPr>
            <w:r w:rsidRPr="001260D1">
              <w:t>Копии серверов «</w:t>
            </w:r>
            <w:r w:rsidRPr="001260D1">
              <w:rPr>
                <w:lang w:val="en-US"/>
              </w:rPr>
              <w:t>backend</w:t>
            </w:r>
            <w:r w:rsidRPr="001260D1">
              <w:t xml:space="preserve">» </w:t>
            </w:r>
            <w:r>
              <w:t>Продуктивн</w:t>
            </w:r>
            <w:r w:rsidRPr="001260D1">
              <w:t xml:space="preserve">ой зоны каждой ИС, которая не является ГИС, ИСПДн или КИИ, располагаются в ЗК в отдельном сегменте </w:t>
            </w:r>
            <w:r>
              <w:t>Предпродуктивн</w:t>
            </w:r>
            <w:r w:rsidRPr="001260D1">
              <w:t>ой зоны</w:t>
            </w:r>
            <w:r w:rsidR="0027265C">
              <w:t xml:space="preserve"> </w:t>
            </w:r>
            <w:r w:rsidR="0027265C" w:rsidRPr="00604CCE">
              <w:t>ИС</w:t>
            </w:r>
          </w:p>
        </w:tc>
        <w:tc>
          <w:tcPr>
            <w:tcW w:w="1699" w:type="dxa"/>
            <w:tcBorders>
              <w:top w:val="single" w:sz="4" w:space="0" w:color="auto"/>
              <w:left w:val="single" w:sz="4" w:space="0" w:color="auto"/>
              <w:bottom w:val="single" w:sz="4" w:space="0" w:color="auto"/>
              <w:right w:val="single" w:sz="4" w:space="0" w:color="auto"/>
            </w:tcBorders>
            <w:vAlign w:val="center"/>
          </w:tcPr>
          <w:p w14:paraId="495E7477" w14:textId="77777777" w:rsidR="003B7080" w:rsidRPr="001260D1" w:rsidRDefault="003B7080" w:rsidP="009D71A6">
            <w:pPr>
              <w:pStyle w:val="afffe"/>
            </w:pPr>
            <w:r>
              <w:t>Бэкенд ЗК</w:t>
            </w:r>
          </w:p>
        </w:tc>
      </w:tr>
      <w:tr w:rsidR="003B7080" w:rsidRPr="001260D1" w14:paraId="1AA8E5E1"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hideMark/>
          </w:tcPr>
          <w:p w14:paraId="6424C06B" w14:textId="27299228" w:rsidR="003B7080" w:rsidRPr="001260D1" w:rsidRDefault="00FD69D2" w:rsidP="009D71A6">
            <w:pPr>
              <w:pStyle w:val="afffe"/>
            </w:pPr>
            <w:r>
              <w:t>16</w:t>
            </w:r>
          </w:p>
        </w:tc>
        <w:tc>
          <w:tcPr>
            <w:tcW w:w="7492" w:type="dxa"/>
            <w:tcBorders>
              <w:top w:val="single" w:sz="4" w:space="0" w:color="auto"/>
              <w:left w:val="single" w:sz="4" w:space="0" w:color="auto"/>
              <w:bottom w:val="single" w:sz="4" w:space="0" w:color="auto"/>
              <w:right w:val="single" w:sz="4" w:space="0" w:color="auto"/>
            </w:tcBorders>
            <w:hideMark/>
          </w:tcPr>
          <w:p w14:paraId="70F6B9EF" w14:textId="5C74CF11" w:rsidR="003B7080" w:rsidRPr="001260D1" w:rsidRDefault="003B7080" w:rsidP="009D71A6">
            <w:pPr>
              <w:pStyle w:val="afffe"/>
            </w:pPr>
            <w:r w:rsidRPr="001260D1">
              <w:t>Копии серверов «</w:t>
            </w:r>
            <w:r w:rsidRPr="001260D1">
              <w:rPr>
                <w:lang w:val="en-US"/>
              </w:rPr>
              <w:t>frontend</w:t>
            </w:r>
            <w:r w:rsidRPr="001260D1">
              <w:t xml:space="preserve">» </w:t>
            </w:r>
            <w:r>
              <w:t>Продуктивн</w:t>
            </w:r>
            <w:r w:rsidRPr="001260D1">
              <w:t xml:space="preserve">ой зоны </w:t>
            </w:r>
            <w:r w:rsidR="0027265C" w:rsidRPr="00604CCE">
              <w:t>ИС</w:t>
            </w:r>
            <w:r w:rsidR="0027265C" w:rsidRPr="001260D1">
              <w:t xml:space="preserve"> </w:t>
            </w:r>
            <w:r w:rsidRPr="001260D1">
              <w:t xml:space="preserve">недоступные в сети </w:t>
            </w:r>
            <w:r w:rsidR="00B04803">
              <w:t>«Интернет»</w:t>
            </w:r>
            <w:r w:rsidRPr="001260D1">
              <w:t xml:space="preserve"> каждой ИС, которая не является ГИС, ИСПДн или КИИ, располагаются в ЗК в отдельном сегменте </w:t>
            </w:r>
            <w:r>
              <w:t>Предпродуктивн</w:t>
            </w:r>
            <w:r w:rsidRPr="001260D1">
              <w:t>ой зоны</w:t>
            </w:r>
            <w:r w:rsidR="0027265C">
              <w:t xml:space="preserve"> </w:t>
            </w:r>
            <w:r w:rsidR="0027265C" w:rsidRPr="00604CCE">
              <w:t>ИС</w:t>
            </w:r>
          </w:p>
        </w:tc>
        <w:tc>
          <w:tcPr>
            <w:tcW w:w="1699" w:type="dxa"/>
            <w:tcBorders>
              <w:top w:val="single" w:sz="4" w:space="0" w:color="auto"/>
              <w:left w:val="single" w:sz="4" w:space="0" w:color="auto"/>
              <w:bottom w:val="single" w:sz="4" w:space="0" w:color="auto"/>
              <w:right w:val="single" w:sz="4" w:space="0" w:color="auto"/>
            </w:tcBorders>
            <w:vAlign w:val="center"/>
          </w:tcPr>
          <w:p w14:paraId="444809B3" w14:textId="77777777" w:rsidR="003B7080" w:rsidRPr="001260D1" w:rsidRDefault="003B7080" w:rsidP="009D71A6">
            <w:pPr>
              <w:pStyle w:val="afffe"/>
            </w:pPr>
            <w:r w:rsidRPr="00013839">
              <w:t>Внутренний</w:t>
            </w:r>
          </w:p>
        </w:tc>
      </w:tr>
      <w:tr w:rsidR="003B7080" w:rsidRPr="001260D1" w14:paraId="33CB7BE7"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hideMark/>
          </w:tcPr>
          <w:p w14:paraId="5C87B803" w14:textId="179454AD" w:rsidR="003B7080" w:rsidRPr="001260D1" w:rsidRDefault="00FD69D2" w:rsidP="009D71A6">
            <w:pPr>
              <w:pStyle w:val="afffe"/>
            </w:pPr>
            <w:r>
              <w:t>17</w:t>
            </w:r>
          </w:p>
        </w:tc>
        <w:tc>
          <w:tcPr>
            <w:tcW w:w="7492" w:type="dxa"/>
            <w:tcBorders>
              <w:top w:val="single" w:sz="4" w:space="0" w:color="auto"/>
              <w:left w:val="single" w:sz="4" w:space="0" w:color="auto"/>
              <w:bottom w:val="single" w:sz="4" w:space="0" w:color="auto"/>
              <w:right w:val="single" w:sz="4" w:space="0" w:color="auto"/>
            </w:tcBorders>
            <w:hideMark/>
          </w:tcPr>
          <w:p w14:paraId="5DAB2BAC" w14:textId="7F94F1A3" w:rsidR="003B7080" w:rsidRPr="001260D1" w:rsidRDefault="003B7080" w:rsidP="009D71A6">
            <w:pPr>
              <w:pStyle w:val="afffe"/>
            </w:pPr>
            <w:r w:rsidRPr="001260D1">
              <w:t>Копии серверов «</w:t>
            </w:r>
            <w:r w:rsidRPr="001260D1">
              <w:rPr>
                <w:lang w:val="en-US"/>
              </w:rPr>
              <w:t>frontend</w:t>
            </w:r>
            <w:r w:rsidRPr="001260D1">
              <w:t xml:space="preserve">» </w:t>
            </w:r>
            <w:r>
              <w:t>Продуктивн</w:t>
            </w:r>
            <w:r w:rsidRPr="001260D1">
              <w:t xml:space="preserve">ой зоны доступные в сети </w:t>
            </w:r>
            <w:r w:rsidR="00B04803">
              <w:t>«Интернет»</w:t>
            </w:r>
            <w:r w:rsidRPr="001260D1">
              <w:t xml:space="preserve"> каждой ИС, которая не является ГИС, ИСПДн или КИИ, располагаются в ОК в общем сегменте </w:t>
            </w:r>
            <w:r>
              <w:t>Предпродуктивн</w:t>
            </w:r>
            <w:r w:rsidRPr="001260D1">
              <w:t>ой зоны</w:t>
            </w:r>
            <w:r w:rsidR="0027265C">
              <w:t xml:space="preserve"> </w:t>
            </w:r>
            <w:r w:rsidR="0027265C" w:rsidRPr="00604CCE">
              <w:t>ИС</w:t>
            </w:r>
          </w:p>
        </w:tc>
        <w:tc>
          <w:tcPr>
            <w:tcW w:w="1699" w:type="dxa"/>
            <w:tcBorders>
              <w:top w:val="single" w:sz="4" w:space="0" w:color="auto"/>
              <w:left w:val="single" w:sz="4" w:space="0" w:color="auto"/>
              <w:bottom w:val="single" w:sz="4" w:space="0" w:color="auto"/>
              <w:right w:val="single" w:sz="4" w:space="0" w:color="auto"/>
            </w:tcBorders>
            <w:vAlign w:val="center"/>
          </w:tcPr>
          <w:p w14:paraId="0AB7447F" w14:textId="77777777" w:rsidR="003B7080" w:rsidRPr="001260D1" w:rsidRDefault="003B7080" w:rsidP="009D71A6">
            <w:pPr>
              <w:pStyle w:val="afffe"/>
            </w:pPr>
            <w:r>
              <w:t>Публичный</w:t>
            </w:r>
          </w:p>
        </w:tc>
      </w:tr>
      <w:tr w:rsidR="003B7080" w:rsidRPr="001260D1" w14:paraId="2E34EE37" w14:textId="77777777" w:rsidTr="00D02136">
        <w:trPr>
          <w:gridAfter w:val="1"/>
          <w:wAfter w:w="12" w:type="dxa"/>
          <w:trHeight w:val="454"/>
          <w:jc w:val="center"/>
        </w:trPr>
        <w:tc>
          <w:tcPr>
            <w:tcW w:w="9899" w:type="dxa"/>
            <w:gridSpan w:val="3"/>
            <w:tcBorders>
              <w:top w:val="single" w:sz="4" w:space="0" w:color="auto"/>
              <w:left w:val="single" w:sz="4" w:space="0" w:color="auto"/>
              <w:bottom w:val="single" w:sz="4" w:space="0" w:color="auto"/>
              <w:right w:val="single" w:sz="4" w:space="0" w:color="auto"/>
            </w:tcBorders>
            <w:hideMark/>
          </w:tcPr>
          <w:p w14:paraId="205D1680" w14:textId="77777777" w:rsidR="003B7080" w:rsidRPr="001260D1" w:rsidRDefault="003B7080" w:rsidP="009D71A6">
            <w:pPr>
              <w:rPr>
                <w:sz w:val="24"/>
                <w:szCs w:val="24"/>
              </w:rPr>
            </w:pPr>
            <w:r w:rsidRPr="009D71A6">
              <w:rPr>
                <w:i/>
                <w:szCs w:val="24"/>
              </w:rPr>
              <w:t>ИС, которые являются ГИС, ИСПДн или КИИ</w:t>
            </w:r>
          </w:p>
        </w:tc>
      </w:tr>
      <w:tr w:rsidR="003B7080" w:rsidRPr="001260D1" w14:paraId="773C980E"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hideMark/>
          </w:tcPr>
          <w:p w14:paraId="3FA372EC" w14:textId="65052534" w:rsidR="003B7080" w:rsidRPr="001260D1" w:rsidRDefault="00FD69D2" w:rsidP="009D71A6">
            <w:pPr>
              <w:pStyle w:val="afffe"/>
            </w:pPr>
            <w:r>
              <w:t>18</w:t>
            </w:r>
          </w:p>
        </w:tc>
        <w:tc>
          <w:tcPr>
            <w:tcW w:w="7492" w:type="dxa"/>
            <w:tcBorders>
              <w:top w:val="single" w:sz="4" w:space="0" w:color="auto"/>
              <w:left w:val="single" w:sz="4" w:space="0" w:color="auto"/>
              <w:bottom w:val="single" w:sz="4" w:space="0" w:color="auto"/>
              <w:right w:val="single" w:sz="4" w:space="0" w:color="auto"/>
            </w:tcBorders>
            <w:hideMark/>
          </w:tcPr>
          <w:p w14:paraId="7C7C9163" w14:textId="76826F76" w:rsidR="003B7080" w:rsidRPr="001260D1" w:rsidRDefault="003B7080" w:rsidP="009D71A6">
            <w:pPr>
              <w:pStyle w:val="afffe"/>
            </w:pPr>
            <w:r w:rsidRPr="001260D1">
              <w:t xml:space="preserve">Копии серверов </w:t>
            </w:r>
            <w:r>
              <w:t>Продуктивн</w:t>
            </w:r>
            <w:r w:rsidRPr="001260D1">
              <w:t xml:space="preserve">ой зоны </w:t>
            </w:r>
            <w:r w:rsidR="0027265C" w:rsidRPr="00604CCE">
              <w:t>ИС</w:t>
            </w:r>
            <w:r w:rsidRPr="001260D1">
              <w:t xml:space="preserve"> доступные из сети </w:t>
            </w:r>
            <w:r w:rsidR="00B04803">
              <w:t>«Интернет»</w:t>
            </w:r>
            <w:r w:rsidRPr="001260D1">
              <w:t xml:space="preserve"> каждой ИС, которая является ГИС, ИСПДн или КИИ, располагаются в ОК в отдельном сегменте </w:t>
            </w:r>
            <w:r>
              <w:t>Предпродуктивн</w:t>
            </w:r>
            <w:r w:rsidRPr="001260D1">
              <w:t>ой зоны</w:t>
            </w:r>
            <w:r w:rsidR="0027265C">
              <w:t xml:space="preserve"> </w:t>
            </w:r>
            <w:r w:rsidR="0027265C" w:rsidRPr="00604CCE">
              <w:t>ИС</w:t>
            </w:r>
          </w:p>
        </w:tc>
        <w:tc>
          <w:tcPr>
            <w:tcW w:w="1699" w:type="dxa"/>
            <w:tcBorders>
              <w:top w:val="single" w:sz="4" w:space="0" w:color="auto"/>
              <w:left w:val="single" w:sz="4" w:space="0" w:color="auto"/>
              <w:bottom w:val="single" w:sz="4" w:space="0" w:color="auto"/>
              <w:right w:val="single" w:sz="4" w:space="0" w:color="auto"/>
            </w:tcBorders>
            <w:vAlign w:val="center"/>
          </w:tcPr>
          <w:p w14:paraId="51E27202" w14:textId="77777777" w:rsidR="003B7080" w:rsidRPr="001260D1" w:rsidRDefault="003B7080" w:rsidP="009D71A6">
            <w:pPr>
              <w:pStyle w:val="afffe"/>
            </w:pPr>
            <w:r>
              <w:t>Публичный</w:t>
            </w:r>
          </w:p>
        </w:tc>
      </w:tr>
      <w:tr w:rsidR="003B7080" w:rsidRPr="001260D1" w14:paraId="3CF1A0E8"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tcPr>
          <w:p w14:paraId="6AA24F6A" w14:textId="11712C79" w:rsidR="003B7080" w:rsidRPr="001260D1" w:rsidRDefault="00FD69D2" w:rsidP="009D71A6">
            <w:pPr>
              <w:pStyle w:val="afffe"/>
            </w:pPr>
            <w:r>
              <w:t>19</w:t>
            </w:r>
          </w:p>
        </w:tc>
        <w:tc>
          <w:tcPr>
            <w:tcW w:w="7492" w:type="dxa"/>
            <w:tcBorders>
              <w:top w:val="single" w:sz="4" w:space="0" w:color="auto"/>
              <w:left w:val="single" w:sz="4" w:space="0" w:color="auto"/>
              <w:bottom w:val="single" w:sz="4" w:space="0" w:color="auto"/>
              <w:right w:val="single" w:sz="4" w:space="0" w:color="auto"/>
            </w:tcBorders>
          </w:tcPr>
          <w:p w14:paraId="6FCD78EF" w14:textId="3205AC88" w:rsidR="003B7080" w:rsidRPr="001260D1" w:rsidRDefault="003B7080" w:rsidP="009D71A6">
            <w:pPr>
              <w:pStyle w:val="afffe"/>
            </w:pPr>
            <w:r w:rsidRPr="001260D1">
              <w:t xml:space="preserve">Копии серверов </w:t>
            </w:r>
            <w:r>
              <w:t>Продуктивн</w:t>
            </w:r>
            <w:r w:rsidRPr="001260D1">
              <w:t>ой зоны</w:t>
            </w:r>
            <w:r>
              <w:t xml:space="preserve">, </w:t>
            </w:r>
            <w:r w:rsidRPr="00890F77">
              <w:t>обрабатывающие незащищаемую, общедоступную или статическую информацию</w:t>
            </w:r>
            <w:r>
              <w:t xml:space="preserve"> и недоступные из сети </w:t>
            </w:r>
            <w:r w:rsidR="00B04803">
              <w:t>«Интернет»</w:t>
            </w:r>
            <w:r>
              <w:t xml:space="preserve">, и не взаимодействующие с сетью </w:t>
            </w:r>
            <w:r w:rsidR="00B04803">
              <w:t>«Интернет»</w:t>
            </w:r>
            <w:r>
              <w:t xml:space="preserve"> и другими ИС в сети </w:t>
            </w:r>
            <w:r w:rsidR="00B04803">
              <w:t>«Интернет»</w:t>
            </w:r>
            <w:r w:rsidRPr="001260D1">
              <w:t xml:space="preserve"> каждой ИС, которая является ГИС, ИСПДн или КИИ, располагаются в </w:t>
            </w:r>
            <w:r>
              <w:t>О</w:t>
            </w:r>
            <w:r w:rsidRPr="001260D1">
              <w:t xml:space="preserve">К в отдельном сегменте </w:t>
            </w:r>
            <w:r>
              <w:t>Предпродуктивн</w:t>
            </w:r>
            <w:r w:rsidRPr="001260D1">
              <w:t xml:space="preserve">ой зоны </w:t>
            </w:r>
            <w:r w:rsidR="0027265C" w:rsidRPr="00604CCE">
              <w:t>ИС</w:t>
            </w:r>
          </w:p>
        </w:tc>
        <w:tc>
          <w:tcPr>
            <w:tcW w:w="1699" w:type="dxa"/>
            <w:tcBorders>
              <w:top w:val="single" w:sz="4" w:space="0" w:color="auto"/>
              <w:left w:val="single" w:sz="4" w:space="0" w:color="auto"/>
              <w:bottom w:val="single" w:sz="4" w:space="0" w:color="auto"/>
              <w:right w:val="single" w:sz="4" w:space="0" w:color="auto"/>
            </w:tcBorders>
            <w:vAlign w:val="center"/>
          </w:tcPr>
          <w:p w14:paraId="38A56A73" w14:textId="77777777" w:rsidR="003B7080" w:rsidRDefault="003B7080" w:rsidP="009D71A6">
            <w:pPr>
              <w:pStyle w:val="afffe"/>
            </w:pPr>
            <w:r w:rsidRPr="00890F77">
              <w:t>Бэкенд ОК</w:t>
            </w:r>
          </w:p>
        </w:tc>
      </w:tr>
      <w:tr w:rsidR="003B7080" w:rsidRPr="001260D1" w14:paraId="5E39FA72"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hideMark/>
          </w:tcPr>
          <w:p w14:paraId="1CB6CA09" w14:textId="1EAAA574" w:rsidR="003B7080" w:rsidRPr="001260D1" w:rsidRDefault="00FD69D2" w:rsidP="009D71A6">
            <w:pPr>
              <w:pStyle w:val="afffe"/>
            </w:pPr>
            <w:r>
              <w:t>20</w:t>
            </w:r>
          </w:p>
        </w:tc>
        <w:tc>
          <w:tcPr>
            <w:tcW w:w="7492" w:type="dxa"/>
            <w:tcBorders>
              <w:top w:val="single" w:sz="4" w:space="0" w:color="auto"/>
              <w:left w:val="single" w:sz="4" w:space="0" w:color="auto"/>
              <w:bottom w:val="single" w:sz="4" w:space="0" w:color="auto"/>
              <w:right w:val="single" w:sz="4" w:space="0" w:color="auto"/>
            </w:tcBorders>
            <w:hideMark/>
          </w:tcPr>
          <w:p w14:paraId="2B71885F" w14:textId="77777777" w:rsidR="003B7080" w:rsidRPr="001260D1" w:rsidRDefault="003B7080" w:rsidP="009D71A6">
            <w:pPr>
              <w:pStyle w:val="afffe"/>
            </w:pPr>
            <w:r w:rsidRPr="001260D1">
              <w:t xml:space="preserve">Копии серверов СУБД </w:t>
            </w:r>
            <w:r>
              <w:t>Продуктивн</w:t>
            </w:r>
            <w:r w:rsidRPr="001260D1">
              <w:t xml:space="preserve">ой зоны каждой ИС, которая является ГИС, ИСПДн или КИИ, располагаются в ЗК в отдельном сегменте </w:t>
            </w:r>
            <w:r>
              <w:t>Предпродуктивн</w:t>
            </w:r>
            <w:r w:rsidRPr="001260D1">
              <w:t>ой зоны</w:t>
            </w:r>
            <w:r w:rsidR="0027265C">
              <w:t xml:space="preserve"> </w:t>
            </w:r>
            <w:r w:rsidR="0027265C" w:rsidRPr="00604CCE">
              <w:t>ИС</w:t>
            </w:r>
          </w:p>
        </w:tc>
        <w:tc>
          <w:tcPr>
            <w:tcW w:w="1699" w:type="dxa"/>
            <w:tcBorders>
              <w:top w:val="single" w:sz="4" w:space="0" w:color="auto"/>
              <w:left w:val="single" w:sz="4" w:space="0" w:color="auto"/>
              <w:bottom w:val="single" w:sz="4" w:space="0" w:color="auto"/>
              <w:right w:val="single" w:sz="4" w:space="0" w:color="auto"/>
            </w:tcBorders>
            <w:vAlign w:val="center"/>
          </w:tcPr>
          <w:p w14:paraId="3D897AD4" w14:textId="77777777" w:rsidR="003B7080" w:rsidRPr="001260D1" w:rsidRDefault="003B7080" w:rsidP="009D71A6">
            <w:pPr>
              <w:pStyle w:val="afffe"/>
            </w:pPr>
            <w:r>
              <w:t>СУБД</w:t>
            </w:r>
          </w:p>
        </w:tc>
      </w:tr>
      <w:tr w:rsidR="003B7080" w:rsidRPr="001260D1" w14:paraId="3ED89D98"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hideMark/>
          </w:tcPr>
          <w:p w14:paraId="7149C2AD" w14:textId="139A0ABE" w:rsidR="003B7080" w:rsidRPr="001260D1" w:rsidRDefault="003B7080" w:rsidP="009D71A6">
            <w:pPr>
              <w:pStyle w:val="afffe"/>
            </w:pPr>
            <w:r w:rsidRPr="001260D1">
              <w:t>2</w:t>
            </w:r>
            <w:r w:rsidR="00FD69D2">
              <w:t>1</w:t>
            </w:r>
          </w:p>
        </w:tc>
        <w:tc>
          <w:tcPr>
            <w:tcW w:w="7492" w:type="dxa"/>
            <w:tcBorders>
              <w:top w:val="single" w:sz="4" w:space="0" w:color="auto"/>
              <w:left w:val="single" w:sz="4" w:space="0" w:color="auto"/>
              <w:bottom w:val="single" w:sz="4" w:space="0" w:color="auto"/>
              <w:right w:val="single" w:sz="4" w:space="0" w:color="auto"/>
            </w:tcBorders>
            <w:hideMark/>
          </w:tcPr>
          <w:p w14:paraId="35BE49D4" w14:textId="77777777" w:rsidR="003B7080" w:rsidRPr="001260D1" w:rsidRDefault="003B7080" w:rsidP="009D71A6">
            <w:pPr>
              <w:pStyle w:val="afffe"/>
            </w:pPr>
            <w:r w:rsidRPr="001260D1">
              <w:t xml:space="preserve">Копии серверов приложений </w:t>
            </w:r>
            <w:r>
              <w:t>Продуктивн</w:t>
            </w:r>
            <w:r w:rsidRPr="001260D1">
              <w:t xml:space="preserve">ой зоны каждой ИС, которая является ГИС, ИСПДн или КИИ, располагаются в ЗК в отдельном сегменте </w:t>
            </w:r>
            <w:r>
              <w:t>Предпродуктивн</w:t>
            </w:r>
            <w:r w:rsidRPr="001260D1">
              <w:t>ой зоны</w:t>
            </w:r>
            <w:r w:rsidR="0027265C">
              <w:t xml:space="preserve"> </w:t>
            </w:r>
            <w:r w:rsidR="0027265C" w:rsidRPr="00604CCE">
              <w:t>ИС</w:t>
            </w:r>
          </w:p>
        </w:tc>
        <w:tc>
          <w:tcPr>
            <w:tcW w:w="1699" w:type="dxa"/>
            <w:tcBorders>
              <w:top w:val="single" w:sz="4" w:space="0" w:color="auto"/>
              <w:left w:val="single" w:sz="4" w:space="0" w:color="auto"/>
              <w:bottom w:val="single" w:sz="4" w:space="0" w:color="auto"/>
              <w:right w:val="single" w:sz="4" w:space="0" w:color="auto"/>
            </w:tcBorders>
            <w:vAlign w:val="center"/>
          </w:tcPr>
          <w:p w14:paraId="602321E8" w14:textId="77777777" w:rsidR="003B7080" w:rsidRPr="001260D1" w:rsidRDefault="003B7080" w:rsidP="009D71A6">
            <w:pPr>
              <w:pStyle w:val="afffe"/>
            </w:pPr>
            <w:r>
              <w:t>Внутренний</w:t>
            </w:r>
          </w:p>
        </w:tc>
      </w:tr>
      <w:tr w:rsidR="003B7080" w:rsidRPr="001260D1" w14:paraId="4BB02F2F"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hideMark/>
          </w:tcPr>
          <w:p w14:paraId="1722A1AB" w14:textId="179AC5F6" w:rsidR="003B7080" w:rsidRPr="001260D1" w:rsidRDefault="003B7080" w:rsidP="009D71A6">
            <w:pPr>
              <w:pStyle w:val="afffe"/>
            </w:pPr>
            <w:r w:rsidRPr="001260D1">
              <w:t>2</w:t>
            </w:r>
            <w:r w:rsidR="00FD69D2">
              <w:t>2</w:t>
            </w:r>
          </w:p>
        </w:tc>
        <w:tc>
          <w:tcPr>
            <w:tcW w:w="7492" w:type="dxa"/>
            <w:tcBorders>
              <w:top w:val="single" w:sz="4" w:space="0" w:color="auto"/>
              <w:left w:val="single" w:sz="4" w:space="0" w:color="auto"/>
              <w:bottom w:val="single" w:sz="4" w:space="0" w:color="auto"/>
              <w:right w:val="single" w:sz="4" w:space="0" w:color="auto"/>
            </w:tcBorders>
            <w:hideMark/>
          </w:tcPr>
          <w:p w14:paraId="26A0E19C" w14:textId="77777777" w:rsidR="003B7080" w:rsidRPr="001260D1" w:rsidRDefault="003B7080" w:rsidP="009D71A6">
            <w:pPr>
              <w:pStyle w:val="afffe"/>
            </w:pPr>
            <w:r w:rsidRPr="001260D1">
              <w:t xml:space="preserve">Копии серверов инфраструктуры </w:t>
            </w:r>
            <w:r>
              <w:t>Продуктивн</w:t>
            </w:r>
            <w:r w:rsidRPr="001260D1">
              <w:t xml:space="preserve">ой зоны каждой ИС, которая является ГИС, ИСПДн или КИИ, располагаются в ЗК в отдельном сегменте </w:t>
            </w:r>
            <w:r>
              <w:t>Предпродуктивн</w:t>
            </w:r>
            <w:r w:rsidRPr="001260D1">
              <w:t>ой зоны</w:t>
            </w:r>
            <w:r w:rsidR="0027265C">
              <w:t xml:space="preserve"> </w:t>
            </w:r>
            <w:r w:rsidR="0027265C" w:rsidRPr="00604CCE">
              <w:t>ИС</w:t>
            </w:r>
          </w:p>
        </w:tc>
        <w:tc>
          <w:tcPr>
            <w:tcW w:w="1699" w:type="dxa"/>
            <w:tcBorders>
              <w:top w:val="single" w:sz="4" w:space="0" w:color="auto"/>
              <w:left w:val="single" w:sz="4" w:space="0" w:color="auto"/>
              <w:bottom w:val="single" w:sz="4" w:space="0" w:color="auto"/>
              <w:right w:val="single" w:sz="4" w:space="0" w:color="auto"/>
            </w:tcBorders>
            <w:vAlign w:val="center"/>
          </w:tcPr>
          <w:p w14:paraId="04FBD1E7" w14:textId="41AAD33C" w:rsidR="003B7080" w:rsidRPr="001260D1" w:rsidRDefault="009D71A6" w:rsidP="009D71A6">
            <w:pPr>
              <w:pStyle w:val="afffe"/>
            </w:pPr>
            <w:r w:rsidRPr="00013839">
              <w:t>Инфраструк</w:t>
            </w:r>
            <w:r>
              <w:t>т</w:t>
            </w:r>
            <w:r w:rsidRPr="00013839">
              <w:t>ур</w:t>
            </w:r>
            <w:r w:rsidR="00EC29DF">
              <w:t>-</w:t>
            </w:r>
            <w:r w:rsidRPr="00013839">
              <w:t>ный</w:t>
            </w:r>
            <w:r w:rsidR="003B7080" w:rsidRPr="00013839">
              <w:t xml:space="preserve"> </w:t>
            </w:r>
            <w:r w:rsidR="003B7080">
              <w:t>З</w:t>
            </w:r>
            <w:r w:rsidR="003B7080" w:rsidRPr="00013839">
              <w:t>К</w:t>
            </w:r>
          </w:p>
        </w:tc>
      </w:tr>
      <w:tr w:rsidR="003B7080" w:rsidRPr="001260D1" w14:paraId="09E71A54"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hideMark/>
          </w:tcPr>
          <w:p w14:paraId="410EF49E" w14:textId="27A924EB" w:rsidR="003B7080" w:rsidRPr="001260D1" w:rsidRDefault="00FD69D2" w:rsidP="009D71A6">
            <w:pPr>
              <w:pStyle w:val="afffe"/>
            </w:pPr>
            <w:r>
              <w:t>23</w:t>
            </w:r>
          </w:p>
        </w:tc>
        <w:tc>
          <w:tcPr>
            <w:tcW w:w="7492" w:type="dxa"/>
            <w:tcBorders>
              <w:top w:val="single" w:sz="4" w:space="0" w:color="auto"/>
              <w:left w:val="single" w:sz="4" w:space="0" w:color="auto"/>
              <w:bottom w:val="single" w:sz="4" w:space="0" w:color="auto"/>
              <w:right w:val="single" w:sz="4" w:space="0" w:color="auto"/>
            </w:tcBorders>
            <w:hideMark/>
          </w:tcPr>
          <w:p w14:paraId="75CB235E" w14:textId="77777777" w:rsidR="003B7080" w:rsidRPr="001260D1" w:rsidRDefault="003B7080" w:rsidP="009D71A6">
            <w:pPr>
              <w:pStyle w:val="afffe"/>
            </w:pPr>
            <w:r w:rsidRPr="001260D1">
              <w:t xml:space="preserve">Копии серверов резервного копирования </w:t>
            </w:r>
            <w:r>
              <w:t>Продуктивн</w:t>
            </w:r>
            <w:r w:rsidRPr="001260D1">
              <w:t xml:space="preserve">ой зоны каждой ИС, которая является ГИС, ИСПДн или КИИ, располагаются в ЗК в отдельном сегменте </w:t>
            </w:r>
            <w:r>
              <w:t>Предпродуктивн</w:t>
            </w:r>
            <w:r w:rsidRPr="001260D1">
              <w:t xml:space="preserve">ой зоны </w:t>
            </w:r>
            <w:r w:rsidR="000528A2" w:rsidRPr="00604CCE">
              <w:t>ИС</w:t>
            </w:r>
            <w:r w:rsidRPr="001260D1">
              <w:t xml:space="preserve"> (сегмент </w:t>
            </w:r>
            <w:r w:rsidRPr="001260D1">
              <w:rPr>
                <w:lang w:val="en-US"/>
              </w:rPr>
              <w:t>backup</w:t>
            </w:r>
            <w:r w:rsidRPr="001260D1">
              <w:t>)</w:t>
            </w:r>
          </w:p>
        </w:tc>
        <w:tc>
          <w:tcPr>
            <w:tcW w:w="1699" w:type="dxa"/>
            <w:tcBorders>
              <w:top w:val="single" w:sz="4" w:space="0" w:color="auto"/>
              <w:left w:val="single" w:sz="4" w:space="0" w:color="auto"/>
              <w:bottom w:val="single" w:sz="4" w:space="0" w:color="auto"/>
              <w:right w:val="single" w:sz="4" w:space="0" w:color="auto"/>
            </w:tcBorders>
            <w:vAlign w:val="center"/>
          </w:tcPr>
          <w:p w14:paraId="0D18C26A" w14:textId="77777777" w:rsidR="003B7080" w:rsidRPr="001260D1" w:rsidRDefault="003B7080" w:rsidP="009D71A6">
            <w:pPr>
              <w:pStyle w:val="afffe"/>
            </w:pPr>
            <w:r>
              <w:t>Резервное копирование ЗК</w:t>
            </w:r>
          </w:p>
        </w:tc>
      </w:tr>
      <w:tr w:rsidR="003B7080" w:rsidRPr="001260D1" w14:paraId="04335380" w14:textId="77777777" w:rsidTr="00D02136">
        <w:trPr>
          <w:gridAfter w:val="1"/>
          <w:wAfter w:w="12" w:type="dxa"/>
          <w:trHeight w:val="454"/>
          <w:jc w:val="center"/>
        </w:trPr>
        <w:tc>
          <w:tcPr>
            <w:tcW w:w="9899" w:type="dxa"/>
            <w:gridSpan w:val="3"/>
            <w:tcBorders>
              <w:top w:val="single" w:sz="4" w:space="0" w:color="auto"/>
              <w:left w:val="single" w:sz="4" w:space="0" w:color="auto"/>
              <w:bottom w:val="single" w:sz="4" w:space="0" w:color="auto"/>
              <w:right w:val="single" w:sz="4" w:space="0" w:color="auto"/>
            </w:tcBorders>
            <w:shd w:val="clear" w:color="auto" w:fill="auto"/>
            <w:hideMark/>
          </w:tcPr>
          <w:p w14:paraId="1BE03A8F" w14:textId="2C14F500" w:rsidR="003B7080" w:rsidRPr="001260D1" w:rsidRDefault="002D7F5E" w:rsidP="00B04803">
            <w:pPr>
              <w:pStyle w:val="affff"/>
              <w:rPr>
                <w:b w:val="0"/>
                <w:sz w:val="24"/>
                <w:szCs w:val="24"/>
              </w:rPr>
            </w:pPr>
            <w:r>
              <w:t>З</w:t>
            </w:r>
            <w:r w:rsidR="003B7080" w:rsidRPr="00B04803">
              <w:t>она</w:t>
            </w:r>
            <w:r>
              <w:t xml:space="preserve"> разработки и тестирования</w:t>
            </w:r>
            <w:r w:rsidR="00085FE9">
              <w:t xml:space="preserve"> </w:t>
            </w:r>
            <w:r w:rsidR="00085FE9" w:rsidRPr="00604CCE">
              <w:t>ИС</w:t>
            </w:r>
          </w:p>
        </w:tc>
      </w:tr>
      <w:tr w:rsidR="003B7080" w:rsidRPr="001260D1" w14:paraId="4C0B6FA9" w14:textId="77777777" w:rsidTr="00D02136">
        <w:trPr>
          <w:gridAfter w:val="1"/>
          <w:wAfter w:w="12" w:type="dxa"/>
          <w:trHeight w:val="454"/>
          <w:jc w:val="center"/>
        </w:trPr>
        <w:tc>
          <w:tcPr>
            <w:tcW w:w="9899" w:type="dxa"/>
            <w:gridSpan w:val="3"/>
            <w:tcBorders>
              <w:top w:val="single" w:sz="4" w:space="0" w:color="auto"/>
              <w:left w:val="single" w:sz="4" w:space="0" w:color="auto"/>
              <w:bottom w:val="single" w:sz="4" w:space="0" w:color="auto"/>
              <w:right w:val="single" w:sz="4" w:space="0" w:color="auto"/>
            </w:tcBorders>
            <w:hideMark/>
          </w:tcPr>
          <w:p w14:paraId="4016F6EB" w14:textId="77777777" w:rsidR="003B7080" w:rsidRPr="001260D1" w:rsidRDefault="003B7080" w:rsidP="009D71A6">
            <w:pPr>
              <w:ind w:right="4388"/>
              <w:rPr>
                <w:i/>
                <w:sz w:val="24"/>
                <w:szCs w:val="24"/>
                <w:lang w:val="en-US"/>
              </w:rPr>
            </w:pPr>
            <w:r w:rsidRPr="009D71A6">
              <w:rPr>
                <w:i/>
                <w:szCs w:val="24"/>
              </w:rPr>
              <w:t>Сегменты ИС</w:t>
            </w:r>
          </w:p>
        </w:tc>
      </w:tr>
      <w:tr w:rsidR="003B7080" w:rsidRPr="001260D1" w14:paraId="08F0BFDF" w14:textId="77777777" w:rsidTr="00D02136">
        <w:trPr>
          <w:gridAfter w:val="1"/>
          <w:wAfter w:w="12" w:type="dxa"/>
          <w:trHeight w:val="454"/>
          <w:jc w:val="center"/>
        </w:trPr>
        <w:tc>
          <w:tcPr>
            <w:tcW w:w="708" w:type="dxa"/>
            <w:tcBorders>
              <w:top w:val="single" w:sz="4" w:space="0" w:color="auto"/>
              <w:left w:val="single" w:sz="4" w:space="0" w:color="auto"/>
              <w:bottom w:val="single" w:sz="4" w:space="0" w:color="auto"/>
              <w:right w:val="single" w:sz="4" w:space="0" w:color="auto"/>
            </w:tcBorders>
            <w:hideMark/>
          </w:tcPr>
          <w:p w14:paraId="6DC77B83" w14:textId="1EFA07D7" w:rsidR="003B7080" w:rsidRPr="001260D1" w:rsidRDefault="00FD69D2" w:rsidP="009D71A6">
            <w:pPr>
              <w:pStyle w:val="afffe"/>
            </w:pPr>
            <w:r>
              <w:t>24</w:t>
            </w:r>
          </w:p>
        </w:tc>
        <w:tc>
          <w:tcPr>
            <w:tcW w:w="7492" w:type="dxa"/>
            <w:tcBorders>
              <w:top w:val="single" w:sz="4" w:space="0" w:color="auto"/>
              <w:left w:val="single" w:sz="4" w:space="0" w:color="auto"/>
              <w:bottom w:val="single" w:sz="4" w:space="0" w:color="auto"/>
              <w:right w:val="single" w:sz="4" w:space="0" w:color="auto"/>
            </w:tcBorders>
            <w:hideMark/>
          </w:tcPr>
          <w:p w14:paraId="18DA379E" w14:textId="3F407293" w:rsidR="003B7080" w:rsidRPr="001260D1" w:rsidRDefault="003B7080" w:rsidP="009D71A6">
            <w:pPr>
              <w:pStyle w:val="afffe"/>
            </w:pPr>
            <w:r w:rsidRPr="001260D1">
              <w:t xml:space="preserve">Серверы каждой ИС располагаются в ОК в отдельном сегменте </w:t>
            </w:r>
            <w:r w:rsidR="002D7F5E">
              <w:t>З</w:t>
            </w:r>
            <w:r w:rsidRPr="001260D1">
              <w:t>оны</w:t>
            </w:r>
            <w:r w:rsidR="002D7F5E">
              <w:t xml:space="preserve"> разработки и тестирования</w:t>
            </w:r>
            <w:r w:rsidR="000528A2">
              <w:t xml:space="preserve"> </w:t>
            </w:r>
            <w:r w:rsidR="000528A2" w:rsidRPr="00604CCE">
              <w:t>ИС</w:t>
            </w:r>
          </w:p>
        </w:tc>
        <w:tc>
          <w:tcPr>
            <w:tcW w:w="1699" w:type="dxa"/>
            <w:tcBorders>
              <w:top w:val="single" w:sz="4" w:space="0" w:color="auto"/>
              <w:left w:val="single" w:sz="4" w:space="0" w:color="auto"/>
              <w:bottom w:val="single" w:sz="4" w:space="0" w:color="auto"/>
              <w:right w:val="single" w:sz="4" w:space="0" w:color="auto"/>
            </w:tcBorders>
            <w:vAlign w:val="center"/>
          </w:tcPr>
          <w:p w14:paraId="069478F3" w14:textId="77777777" w:rsidR="003B7080" w:rsidRPr="001260D1" w:rsidRDefault="003B7080" w:rsidP="009D71A6">
            <w:pPr>
              <w:pStyle w:val="afffe"/>
            </w:pPr>
            <w:r>
              <w:t xml:space="preserve">Публичный </w:t>
            </w:r>
            <w:r w:rsidRPr="008A0BBE">
              <w:rPr>
                <w:i/>
              </w:rPr>
              <w:t>или</w:t>
            </w:r>
            <w:r>
              <w:t xml:space="preserve"> Бэкенд ОК</w:t>
            </w:r>
          </w:p>
        </w:tc>
      </w:tr>
    </w:tbl>
    <w:p w14:paraId="2DB87ADC" w14:textId="77777777" w:rsidR="00AE3DC9" w:rsidRPr="00604CCE" w:rsidRDefault="00AE3DC9" w:rsidP="00AE3DC9">
      <w:pPr>
        <w:pStyle w:val="aa"/>
        <w:rPr>
          <w:rFonts w:eastAsiaTheme="minorHAnsi"/>
        </w:rPr>
      </w:pPr>
    </w:p>
    <w:p w14:paraId="194E275C" w14:textId="2F5ADCD9" w:rsidR="00AE3DC9" w:rsidRPr="00604CCE" w:rsidRDefault="00AE3DC9" w:rsidP="008C6A14">
      <w:pPr>
        <w:pStyle w:val="afff8"/>
      </w:pPr>
      <w:r w:rsidRPr="00604CCE">
        <w:rPr>
          <w:noProof/>
        </w:rPr>
        <w:lastRenderedPageBreak/>
        <w:drawing>
          <wp:inline distT="0" distB="0" distL="0" distR="0" wp14:anchorId="0F4672BC" wp14:editId="1CAC5025">
            <wp:extent cx="6299835" cy="2405380"/>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299835" cy="2405380"/>
                    </a:xfrm>
                    <a:prstGeom prst="rect">
                      <a:avLst/>
                    </a:prstGeom>
                  </pic:spPr>
                </pic:pic>
              </a:graphicData>
            </a:graphic>
          </wp:inline>
        </w:drawing>
      </w:r>
    </w:p>
    <w:p w14:paraId="7316D8D5" w14:textId="091EFA79" w:rsidR="00AF615A" w:rsidRDefault="00AE3DC9" w:rsidP="00BB5DDD">
      <w:pPr>
        <w:pStyle w:val="afff9"/>
      </w:pPr>
      <w:r w:rsidRPr="00604CCE">
        <w:t xml:space="preserve">Рисунок </w:t>
      </w:r>
      <w:r w:rsidR="00BB5DDD">
        <w:t xml:space="preserve">К.1 </w:t>
      </w:r>
      <w:r w:rsidRPr="00604CCE">
        <w:t>– Пример схемы размещения модулей по сегментам сети</w:t>
      </w:r>
    </w:p>
    <w:p w14:paraId="140C4BDD" w14:textId="634D8FE3" w:rsidR="00E9367A" w:rsidRDefault="00E9367A" w:rsidP="00AF615A">
      <w:pPr>
        <w:pStyle w:val="aa"/>
      </w:pPr>
    </w:p>
    <w:p w14:paraId="5FD65F52" w14:textId="3CAFB389" w:rsidR="00E9367A" w:rsidRPr="00604CCE" w:rsidRDefault="00E9367A" w:rsidP="00BB5DDD">
      <w:pPr>
        <w:pStyle w:val="01"/>
      </w:pPr>
      <w:r w:rsidRPr="00604CCE">
        <w:lastRenderedPageBreak/>
        <w:br/>
      </w:r>
      <w:bookmarkStart w:id="377" w:name="_Ref112103390"/>
      <w:bookmarkStart w:id="378" w:name="_Toc114518979"/>
      <w:bookmarkStart w:id="379" w:name="_Toc199394500"/>
      <w:r w:rsidRPr="00604CCE">
        <w:t>(обязательное)</w:t>
      </w:r>
      <w:r w:rsidRPr="00604CCE">
        <w:br/>
      </w:r>
      <w:bookmarkStart w:id="380" w:name="_Hlk174099986"/>
      <w:r>
        <w:t>Организация удаленного доступа администратору ИС</w:t>
      </w:r>
      <w:bookmarkEnd w:id="377"/>
      <w:bookmarkEnd w:id="378"/>
      <w:bookmarkEnd w:id="380"/>
      <w:r w:rsidR="000C241A">
        <w:t xml:space="preserve"> и пользователей</w:t>
      </w:r>
      <w:bookmarkEnd w:id="379"/>
    </w:p>
    <w:p w14:paraId="27FB6E58" w14:textId="7C271E39" w:rsidR="00ED7556" w:rsidRDefault="00ED7556" w:rsidP="005C5E66">
      <w:pPr>
        <w:pStyle w:val="02"/>
      </w:pPr>
      <w:bookmarkStart w:id="381" w:name="_Toc107241650"/>
      <w:bookmarkStart w:id="382" w:name="_Toc107915162"/>
      <w:r>
        <w:t>Общие сведения по организации УД администраторов ИС</w:t>
      </w:r>
      <w:bookmarkEnd w:id="381"/>
      <w:bookmarkEnd w:id="382"/>
    </w:p>
    <w:p w14:paraId="644E4099" w14:textId="20794FF9" w:rsidR="00EF6292" w:rsidRPr="00EF6292" w:rsidRDefault="00EF6292" w:rsidP="00EF6292">
      <w:pPr>
        <w:pStyle w:val="aa"/>
        <w:rPr>
          <w:lang w:eastAsia="en-US"/>
        </w:rPr>
      </w:pPr>
      <w:r>
        <w:rPr>
          <w:lang w:eastAsia="en-US"/>
        </w:rPr>
        <w:t>Более подробно информация представлена в документе «Инструкция по организации удаленного доступа администратору ИС».</w:t>
      </w:r>
    </w:p>
    <w:p w14:paraId="73C4DD0A" w14:textId="69E8EDE0" w:rsidR="00ED7556" w:rsidRDefault="00ED7556" w:rsidP="002859A0">
      <w:pPr>
        <w:pStyle w:val="03"/>
      </w:pPr>
      <w:bookmarkStart w:id="383" w:name="_Toc40285593"/>
      <w:bookmarkStart w:id="384" w:name="_Toc107241651"/>
      <w:bookmarkStart w:id="385" w:name="_Toc107915163"/>
      <w:bookmarkEnd w:id="383"/>
      <w:r>
        <w:t>Общие принципы обеспечения УД администраторов ИС</w:t>
      </w:r>
      <w:bookmarkEnd w:id="384"/>
      <w:bookmarkEnd w:id="385"/>
    </w:p>
    <w:p w14:paraId="6260B5E0" w14:textId="77777777" w:rsidR="00ED7556" w:rsidRDefault="00ED7556" w:rsidP="00ED7556">
      <w:pPr>
        <w:pStyle w:val="aa"/>
      </w:pPr>
      <w:r>
        <w:t>Для получения УД к ИС в инфраструктуре ПК администратор должен иметь:</w:t>
      </w:r>
    </w:p>
    <w:p w14:paraId="332E4C49" w14:textId="77777777" w:rsidR="00ED7556" w:rsidRPr="00BB5DDD" w:rsidRDefault="00ED7556" w:rsidP="00D105B8">
      <w:pPr>
        <w:pStyle w:val="a"/>
        <w:numPr>
          <w:ilvl w:val="0"/>
          <w:numId w:val="31"/>
        </w:numPr>
      </w:pPr>
      <w:r w:rsidRPr="00BB5DDD">
        <w:t>VPN-клиент с действующей лицензией.</w:t>
      </w:r>
    </w:p>
    <w:p w14:paraId="1231544E" w14:textId="77777777" w:rsidR="00ED7556" w:rsidRPr="00BB5DDD" w:rsidRDefault="00ED7556" w:rsidP="00D105B8">
      <w:pPr>
        <w:pStyle w:val="a"/>
        <w:numPr>
          <w:ilvl w:val="0"/>
          <w:numId w:val="31"/>
        </w:numPr>
      </w:pPr>
      <w:r w:rsidRPr="00BB5DDD">
        <w:t>Файл-контейнер с конфигурацией и ключевой информацией для VPN-клиента.</w:t>
      </w:r>
    </w:p>
    <w:p w14:paraId="097BE844" w14:textId="77777777" w:rsidR="00ED7556" w:rsidRPr="00BB5DDD" w:rsidRDefault="00ED7556" w:rsidP="00D105B8">
      <w:pPr>
        <w:pStyle w:val="a"/>
        <w:numPr>
          <w:ilvl w:val="0"/>
          <w:numId w:val="31"/>
        </w:numPr>
      </w:pPr>
      <w:r w:rsidRPr="00BB5DDD">
        <w:t>Учетную запись на терминальном (-ых) сервере (-ах), через который осуществляется доступ к ресурсам в Облаке ПК.</w:t>
      </w:r>
    </w:p>
    <w:p w14:paraId="718A2775" w14:textId="77777777" w:rsidR="00ED7556" w:rsidRDefault="00ED7556" w:rsidP="00D105B8">
      <w:pPr>
        <w:pStyle w:val="a"/>
        <w:numPr>
          <w:ilvl w:val="0"/>
          <w:numId w:val="31"/>
        </w:numPr>
      </w:pPr>
      <w:r w:rsidRPr="00BB5DDD">
        <w:t>Доступы к ВМ по протоколам/портам отличным от предусмотренных</w:t>
      </w:r>
      <w:r>
        <w:t xml:space="preserve"> по умолчанию</w:t>
      </w:r>
      <w:r w:rsidRPr="00D411CB">
        <w:t>.</w:t>
      </w:r>
    </w:p>
    <w:p w14:paraId="5C189A87" w14:textId="2DEAA6A7" w:rsidR="00ED7556" w:rsidRPr="00D411CB" w:rsidRDefault="00ED7556" w:rsidP="00ED7556">
      <w:pPr>
        <w:pStyle w:val="aa"/>
      </w:pPr>
      <w:r>
        <w:t xml:space="preserve">Администратор устанавливает на своем </w:t>
      </w:r>
      <w:r w:rsidR="00871089">
        <w:t>АРМ</w:t>
      </w:r>
      <w:r>
        <w:t xml:space="preserve"> </w:t>
      </w:r>
      <w:r>
        <w:rPr>
          <w:lang w:val="en-US"/>
        </w:rPr>
        <w:t>VPN</w:t>
      </w:r>
      <w:r w:rsidRPr="00BA74E7">
        <w:t>-</w:t>
      </w:r>
      <w:r>
        <w:t xml:space="preserve">клиент. Администратор может подключиться к инфраструктуре ПК через </w:t>
      </w:r>
      <w:r>
        <w:rPr>
          <w:lang w:val="en-US"/>
        </w:rPr>
        <w:t>VPN</w:t>
      </w:r>
      <w:r w:rsidRPr="00D411CB">
        <w:t>-</w:t>
      </w:r>
      <w:r>
        <w:t>сервер инфраструктуры ПК.</w:t>
      </w:r>
    </w:p>
    <w:p w14:paraId="36ED23F4" w14:textId="5B44F6FF" w:rsidR="00ED7556" w:rsidRDefault="00ED7556" w:rsidP="00ED7556">
      <w:pPr>
        <w:pStyle w:val="aa"/>
      </w:pPr>
      <w:r>
        <w:t>Для УД администраторов к ВМ (серверам ИС), размещенных в Облаке ПК, предусмотрено по два терминальных сервера для каждого ФОИВ:</w:t>
      </w:r>
    </w:p>
    <w:p w14:paraId="42892B98" w14:textId="37B6E7E3" w:rsidR="00ED7556" w:rsidRPr="00BB5DDD" w:rsidRDefault="00ED7556" w:rsidP="00D105B8">
      <w:pPr>
        <w:pStyle w:val="a"/>
        <w:numPr>
          <w:ilvl w:val="0"/>
          <w:numId w:val="32"/>
        </w:numPr>
      </w:pPr>
      <w:r w:rsidRPr="00BB5DDD">
        <w:t xml:space="preserve">Терминальный сервер </w:t>
      </w:r>
      <w:bookmarkStart w:id="386" w:name="_Hlk106700477"/>
      <w:r w:rsidRPr="00BB5DDD">
        <w:t xml:space="preserve">сегмента </w:t>
      </w:r>
      <w:r w:rsidR="00C95D39">
        <w:t>«Colocation»</w:t>
      </w:r>
      <w:r w:rsidRPr="00BB5DDD">
        <w:t xml:space="preserve"> и </w:t>
      </w:r>
      <w:r w:rsidR="00BF4CA4">
        <w:t>З</w:t>
      </w:r>
      <w:r w:rsidRPr="00BB5DDD">
        <w:t xml:space="preserve">оны </w:t>
      </w:r>
      <w:r w:rsidR="00C17DC7" w:rsidRPr="00604CCE">
        <w:t xml:space="preserve">разработки и тестирования </w:t>
      </w:r>
      <w:r w:rsidR="00F40D5C">
        <w:t>ИС</w:t>
      </w:r>
      <w:r w:rsidR="00C17DC7" w:rsidRPr="00C17DC7">
        <w:t xml:space="preserve"> </w:t>
      </w:r>
      <w:bookmarkEnd w:id="386"/>
      <w:r w:rsidRPr="00BB5DDD">
        <w:t>Облака (далее – ТС Colocation), предназначенный для доступа к соответствующих зонам.</w:t>
      </w:r>
    </w:p>
    <w:p w14:paraId="235A4BE6" w14:textId="7828BF35" w:rsidR="00ED7556" w:rsidRPr="00BB5DDD" w:rsidRDefault="00ED7556" w:rsidP="00D105B8">
      <w:pPr>
        <w:pStyle w:val="a"/>
        <w:numPr>
          <w:ilvl w:val="0"/>
          <w:numId w:val="32"/>
        </w:numPr>
      </w:pPr>
      <w:r w:rsidRPr="00BB5DDD">
        <w:t xml:space="preserve">Терминальный сервер </w:t>
      </w:r>
      <w:bookmarkStart w:id="387" w:name="_Hlk106700453"/>
      <w:r w:rsidRPr="00BB5DDD">
        <w:t xml:space="preserve">для </w:t>
      </w:r>
      <w:r w:rsidR="00243536">
        <w:t>П</w:t>
      </w:r>
      <w:r w:rsidRPr="00BB5DDD">
        <w:t xml:space="preserve">родуктивной, </w:t>
      </w:r>
      <w:r w:rsidR="00243536">
        <w:t>Предпродуктивн</w:t>
      </w:r>
      <w:r w:rsidRPr="00BB5DDD">
        <w:t xml:space="preserve">ой и </w:t>
      </w:r>
      <w:r w:rsidR="00243536">
        <w:t>П</w:t>
      </w:r>
      <w:r w:rsidRPr="00BB5DDD">
        <w:t xml:space="preserve">одготовительной зон </w:t>
      </w:r>
      <w:bookmarkEnd w:id="387"/>
      <w:r w:rsidR="00085FE9" w:rsidRPr="00604CCE">
        <w:t>ИС</w:t>
      </w:r>
      <w:r w:rsidR="00085FE9" w:rsidRPr="00BB5DDD">
        <w:t xml:space="preserve"> </w:t>
      </w:r>
      <w:r w:rsidRPr="00BB5DDD">
        <w:t xml:space="preserve">(далее – ТС </w:t>
      </w:r>
      <w:r w:rsidR="00243536">
        <w:t>П</w:t>
      </w:r>
      <w:r w:rsidRPr="00BB5DDD">
        <w:t>родуктивной зоны)</w:t>
      </w:r>
      <w:r w:rsidR="00BB5DDD">
        <w:t>.</w:t>
      </w:r>
    </w:p>
    <w:p w14:paraId="5A1E7CB0" w14:textId="180BAE3A" w:rsidR="00ED7556" w:rsidRPr="00FA24A8" w:rsidRDefault="00ED7556" w:rsidP="00ED7556">
      <w:pPr>
        <w:pStyle w:val="aa"/>
      </w:pPr>
      <w:r>
        <w:t xml:space="preserve">Все действия администратора, осуществляемые с ТС </w:t>
      </w:r>
      <w:r w:rsidR="00243536">
        <w:t>Продуктивн</w:t>
      </w:r>
      <w:r>
        <w:t xml:space="preserve">ой зоны, фиксируются в </w:t>
      </w:r>
      <w:r w:rsidR="00295D92">
        <w:rPr>
          <w:lang w:val="en-US"/>
        </w:rPr>
        <w:t>PAM</w:t>
      </w:r>
      <w:r>
        <w:t xml:space="preserve"> </w:t>
      </w:r>
      <w:r w:rsidRPr="00FA24A8">
        <w:t>(</w:t>
      </w:r>
      <w:r>
        <w:rPr>
          <w:lang w:val="en-US"/>
        </w:rPr>
        <w:t>SafeInspect</w:t>
      </w:r>
      <w:r w:rsidRPr="00FA24A8">
        <w:t>).</w:t>
      </w:r>
    </w:p>
    <w:p w14:paraId="5EA24660" w14:textId="13279527" w:rsidR="00ED7556" w:rsidRDefault="00ED7556" w:rsidP="00ED7556">
      <w:pPr>
        <w:pStyle w:val="aa"/>
      </w:pPr>
      <w:r>
        <w:t xml:space="preserve">После авторизации на ТС администратору открыт доступ по протоколам/портам, </w:t>
      </w:r>
      <w:r w:rsidRPr="005468ED">
        <w:t xml:space="preserve">предусмотренным по умолчанию: </w:t>
      </w:r>
      <w:r>
        <w:t xml:space="preserve">для доступа к </w:t>
      </w:r>
      <w:r>
        <w:rPr>
          <w:lang w:val="en-US"/>
        </w:rPr>
        <w:t>Windows</w:t>
      </w:r>
      <w:r w:rsidRPr="005468ED">
        <w:t>-</w:t>
      </w:r>
      <w:r>
        <w:t xml:space="preserve">серверам – </w:t>
      </w:r>
      <w:r>
        <w:rPr>
          <w:lang w:val="en-US"/>
        </w:rPr>
        <w:t>TCP</w:t>
      </w:r>
      <w:r w:rsidRPr="005468ED">
        <w:t xml:space="preserve"> </w:t>
      </w:r>
      <w:r>
        <w:t xml:space="preserve">порт 3389, к </w:t>
      </w:r>
      <w:r>
        <w:rPr>
          <w:lang w:val="en-US"/>
        </w:rPr>
        <w:t>Linux</w:t>
      </w:r>
      <w:r w:rsidRPr="005468ED">
        <w:t>-</w:t>
      </w:r>
      <w:r>
        <w:t xml:space="preserve">серверам – </w:t>
      </w:r>
      <w:r>
        <w:rPr>
          <w:lang w:val="en-US"/>
        </w:rPr>
        <w:t>TCP</w:t>
      </w:r>
      <w:r w:rsidRPr="005468ED">
        <w:t xml:space="preserve"> </w:t>
      </w:r>
      <w:r>
        <w:t xml:space="preserve">порт 22. </w:t>
      </w:r>
      <w:r w:rsidRPr="00BA74E7">
        <w:t>Е</w:t>
      </w:r>
      <w:r>
        <w:t>сли требуется доступ по другим портам или протоколам, то он запрашивается дополнительно. На ТС устанавливается только ПО, которое позволяет установить сетевое соединение до серверов ИС (</w:t>
      </w:r>
      <w:r>
        <w:rPr>
          <w:lang w:val="en-US"/>
        </w:rPr>
        <w:t>RDP</w:t>
      </w:r>
      <w:r w:rsidRPr="00B56254">
        <w:t xml:space="preserve"> </w:t>
      </w:r>
      <w:r>
        <w:t xml:space="preserve">клиент, SSH клиент и </w:t>
      </w:r>
      <w:r w:rsidR="00BE2BF9">
        <w:t>веб</w:t>
      </w:r>
      <w:r w:rsidR="00B04803">
        <w:t>-</w:t>
      </w:r>
      <w:r>
        <w:t>интернет</w:t>
      </w:r>
      <w:r w:rsidR="00B04803">
        <w:t>-</w:t>
      </w:r>
      <w:r>
        <w:t>браузер).</w:t>
      </w:r>
      <w:r w:rsidRPr="00B56254">
        <w:t xml:space="preserve"> </w:t>
      </w:r>
      <w:r>
        <w:t>На ТС не допускается установка специализированного ПО, необходимого для непосредственного управления, администрирования ИС</w:t>
      </w:r>
      <w:r w:rsidR="00BB5DDD">
        <w:t>.</w:t>
      </w:r>
    </w:p>
    <w:p w14:paraId="1272B3EF" w14:textId="3A0E8D06" w:rsidR="00ED7556" w:rsidRDefault="00ED7556" w:rsidP="002859A0">
      <w:pPr>
        <w:pStyle w:val="03"/>
      </w:pPr>
      <w:bookmarkStart w:id="388" w:name="_Toc107241652"/>
      <w:bookmarkStart w:id="389" w:name="_Toc107915164"/>
      <w:r>
        <w:t>Схема организации удаленного доступа</w:t>
      </w:r>
      <w:bookmarkEnd w:id="388"/>
      <w:bookmarkEnd w:id="389"/>
    </w:p>
    <w:p w14:paraId="556D903F" w14:textId="66B7767D" w:rsidR="00ED7556" w:rsidRPr="00A27630" w:rsidRDefault="00ED7556" w:rsidP="00ED7556">
      <w:pPr>
        <w:pStyle w:val="aa"/>
      </w:pPr>
      <w:r>
        <w:t xml:space="preserve">Удаленный доступ администраторов ИС ФОИВ осуществляется через защищенную </w:t>
      </w:r>
      <w:r>
        <w:rPr>
          <w:lang w:val="en-US"/>
        </w:rPr>
        <w:t>ViPNet</w:t>
      </w:r>
      <w:r w:rsidRPr="009B1C32">
        <w:t xml:space="preserve"> </w:t>
      </w:r>
      <w:r>
        <w:t xml:space="preserve">сеть 14218. При этом для доступа к целевым серверам ИС ФОИВ используются </w:t>
      </w:r>
      <w:r>
        <w:lastRenderedPageBreak/>
        <w:t>терминальные серверы. Терминальный сервер обеспечивает доступ администраторов к ИС ФОИВ, находящимся в их зоне ответственности. Терминальный сервер не является полноценным рабочим местом администратора ИС ФОИВ и не предусматривает установку ПО</w:t>
      </w:r>
      <w:r w:rsidR="006F32CD">
        <w:t>,</w:t>
      </w:r>
      <w:r>
        <w:t xml:space="preserve"> </w:t>
      </w:r>
      <w:r w:rsidRPr="00160122">
        <w:t>необходимо</w:t>
      </w:r>
      <w:r>
        <w:t>го</w:t>
      </w:r>
      <w:r w:rsidRPr="00160122">
        <w:t xml:space="preserve"> для работы в терминальной сессии с инфраструктурой ИС, размещенной в ЦОД. </w:t>
      </w:r>
      <w:r w:rsidRPr="004A31E6">
        <w:t xml:space="preserve">Общая схема организации УД приведена на рисунке </w:t>
      </w:r>
      <w:r w:rsidR="00D87F72">
        <w:t>Л.</w:t>
      </w:r>
      <w:r>
        <w:t>1.</w:t>
      </w:r>
    </w:p>
    <w:p w14:paraId="6743921B" w14:textId="77777777" w:rsidR="00ED7556" w:rsidRDefault="00ED7556" w:rsidP="00D02136">
      <w:pPr>
        <w:pStyle w:val="afff8"/>
      </w:pPr>
      <w:r w:rsidRPr="00767EC8">
        <w:rPr>
          <w:noProof/>
        </w:rPr>
        <w:t xml:space="preserve"> </w:t>
      </w:r>
      <w:r>
        <w:rPr>
          <w:noProof/>
        </w:rPr>
        <w:drawing>
          <wp:inline distT="0" distB="0" distL="0" distR="0" wp14:anchorId="15411233" wp14:editId="7C63E632">
            <wp:extent cx="4663500" cy="4467225"/>
            <wp:effectExtent l="0" t="0" r="381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668157" cy="4471686"/>
                    </a:xfrm>
                    <a:prstGeom prst="rect">
                      <a:avLst/>
                    </a:prstGeom>
                  </pic:spPr>
                </pic:pic>
              </a:graphicData>
            </a:graphic>
          </wp:inline>
        </w:drawing>
      </w:r>
    </w:p>
    <w:p w14:paraId="2649121E" w14:textId="77777777" w:rsidR="00ED7556" w:rsidRPr="005468ED" w:rsidRDefault="00ED7556" w:rsidP="00C052EE">
      <w:pPr>
        <w:pStyle w:val="aa"/>
      </w:pPr>
    </w:p>
    <w:p w14:paraId="5C48C97C" w14:textId="5CCA6EAC" w:rsidR="00ED7556" w:rsidRPr="00A27630" w:rsidRDefault="00ED7556" w:rsidP="00BB5DDD">
      <w:pPr>
        <w:pStyle w:val="afff9"/>
      </w:pPr>
      <w:r>
        <w:t xml:space="preserve">Рисунок </w:t>
      </w:r>
      <w:r w:rsidR="00BB5DDD">
        <w:t>Л.</w:t>
      </w:r>
      <w:r w:rsidR="00BB5DDD">
        <w:rPr>
          <w:noProof/>
        </w:rPr>
        <w:t>1</w:t>
      </w:r>
      <w:r w:rsidR="00231A2D">
        <w:t xml:space="preserve"> – </w:t>
      </w:r>
      <w:r w:rsidRPr="00FA24A8">
        <w:rPr>
          <w:noProof/>
        </w:rPr>
        <w:t xml:space="preserve">Общая схема </w:t>
      </w:r>
      <w:r>
        <w:rPr>
          <w:noProof/>
        </w:rPr>
        <w:t>организации удаленного доступа администратором ИС ФОИВ</w:t>
      </w:r>
    </w:p>
    <w:p w14:paraId="6F6689EA" w14:textId="0D7DC50D" w:rsidR="00ED7556" w:rsidRDefault="00ED7556" w:rsidP="002859A0">
      <w:pPr>
        <w:pStyle w:val="03"/>
      </w:pPr>
      <w:bookmarkStart w:id="390" w:name="_Toc103547715"/>
      <w:bookmarkStart w:id="391" w:name="_Toc107241653"/>
      <w:bookmarkStart w:id="392" w:name="_Toc107915165"/>
      <w:bookmarkEnd w:id="390"/>
      <w:r>
        <w:t>Общая последовательность действий при организации УД</w:t>
      </w:r>
      <w:bookmarkEnd w:id="391"/>
      <w:bookmarkEnd w:id="392"/>
    </w:p>
    <w:p w14:paraId="4BC5B71D" w14:textId="62221000" w:rsidR="00ED7556" w:rsidRDefault="00ED7556" w:rsidP="00ED7556">
      <w:pPr>
        <w:pStyle w:val="aa"/>
      </w:pPr>
      <w:r>
        <w:t>Для организации (</w:t>
      </w:r>
      <w:r w:rsidRPr="00F32F5C">
        <w:t>подключени</w:t>
      </w:r>
      <w:r>
        <w:t>е, отключение, изменение параметров)</w:t>
      </w:r>
      <w:r w:rsidRPr="00F32F5C">
        <w:t xml:space="preserve"> удаленного доступа администратора </w:t>
      </w:r>
      <w:r>
        <w:t>ИС</w:t>
      </w:r>
      <w:r w:rsidRPr="00F32F5C">
        <w:t xml:space="preserve"> </w:t>
      </w:r>
      <w:r>
        <w:t>ФОИВ необходимо выполнить следующие действия:</w:t>
      </w:r>
    </w:p>
    <w:p w14:paraId="7B0EBCF5" w14:textId="46402169" w:rsidR="00ED7556" w:rsidRPr="00D87F72" w:rsidRDefault="00ED7556" w:rsidP="00D105B8">
      <w:pPr>
        <w:pStyle w:val="a"/>
        <w:numPr>
          <w:ilvl w:val="0"/>
          <w:numId w:val="35"/>
        </w:numPr>
      </w:pPr>
      <w:r w:rsidRPr="00D87F72">
        <w:t xml:space="preserve">(При отсутствии лицензии на ПО </w:t>
      </w:r>
      <w:r w:rsidR="00750C77" w:rsidRPr="00D87F72">
        <w:t>Vi</w:t>
      </w:r>
      <w:r w:rsidR="00750C77">
        <w:t>P</w:t>
      </w:r>
      <w:r w:rsidR="00750C77" w:rsidRPr="00D87F72">
        <w:t>Net</w:t>
      </w:r>
      <w:r w:rsidRPr="00D87F72">
        <w:t xml:space="preserve">) подрядной организации обратиться в ФОИВ за получением лицензии на ПО </w:t>
      </w:r>
      <w:r w:rsidR="00750C77" w:rsidRPr="00D87F72">
        <w:t>Vi</w:t>
      </w:r>
      <w:r w:rsidR="00750C77">
        <w:t>P</w:t>
      </w:r>
      <w:r w:rsidR="00750C77" w:rsidRPr="00D87F72">
        <w:t>Net</w:t>
      </w:r>
      <w:r w:rsidRPr="00D87F72">
        <w:t xml:space="preserve"> Client или приобрести лицензию для подключения к защищаемой ViPNet сети.</w:t>
      </w:r>
    </w:p>
    <w:p w14:paraId="7F73F2A5" w14:textId="77777777" w:rsidR="00ED7556" w:rsidRPr="00D87F72" w:rsidRDefault="00ED7556" w:rsidP="00D87F72">
      <w:pPr>
        <w:pStyle w:val="a"/>
      </w:pPr>
      <w:r w:rsidRPr="00D87F72">
        <w:t>Подать через ответственного в ФОИВ необходимые заявки:</w:t>
      </w:r>
    </w:p>
    <w:p w14:paraId="1E3096A9" w14:textId="2DD2E37C" w:rsidR="00ED7556" w:rsidRDefault="00ED7556" w:rsidP="00E1468F">
      <w:pPr>
        <w:pStyle w:val="26"/>
      </w:pPr>
      <w:r>
        <w:t xml:space="preserve">заявка на </w:t>
      </w:r>
      <w:r>
        <w:rPr>
          <w:lang w:val="en-US"/>
        </w:rPr>
        <w:t>VPN</w:t>
      </w:r>
      <w:r w:rsidR="00A33DC7">
        <w:t>-</w:t>
      </w:r>
      <w:r>
        <w:t xml:space="preserve">доступ, </w:t>
      </w:r>
    </w:p>
    <w:p w14:paraId="49108877" w14:textId="6F97AFE7" w:rsidR="00ED7556" w:rsidRDefault="00ED7556" w:rsidP="00E1468F">
      <w:pPr>
        <w:pStyle w:val="26"/>
      </w:pPr>
      <w:r>
        <w:t xml:space="preserve">заявка </w:t>
      </w:r>
      <w:r w:rsidRPr="00CB5134">
        <w:t>на предоставление доступа администраторов к ИС ФОИВ</w:t>
      </w:r>
      <w:r>
        <w:t>,</w:t>
      </w:r>
    </w:p>
    <w:p w14:paraId="1A502A7B" w14:textId="2944134D" w:rsidR="00ED7556" w:rsidRDefault="00ED7556" w:rsidP="00E1468F">
      <w:pPr>
        <w:pStyle w:val="26"/>
      </w:pPr>
      <w:r>
        <w:lastRenderedPageBreak/>
        <w:t>заявка на организацию информационного взаимодействия между ТС и ВМ ИС.</w:t>
      </w:r>
    </w:p>
    <w:p w14:paraId="107A5DB8" w14:textId="77777777" w:rsidR="00ED7556" w:rsidRDefault="00ED7556" w:rsidP="00D87F72">
      <w:pPr>
        <w:pStyle w:val="a"/>
      </w:pPr>
      <w:r>
        <w:t>Результатом исполнения заявок будет получение следующего:</w:t>
      </w:r>
    </w:p>
    <w:p w14:paraId="416A15B0" w14:textId="0E6DDCBF" w:rsidR="00ED7556" w:rsidRDefault="00ED7556" w:rsidP="00E1468F">
      <w:pPr>
        <w:pStyle w:val="26"/>
      </w:pPr>
      <w:r>
        <w:t xml:space="preserve">по заявке на </w:t>
      </w:r>
      <w:r>
        <w:rPr>
          <w:lang w:val="en-US"/>
        </w:rPr>
        <w:t>VPN</w:t>
      </w:r>
      <w:r w:rsidR="00A33DC7">
        <w:t>-</w:t>
      </w:r>
      <w:r>
        <w:t xml:space="preserve">доступ – </w:t>
      </w:r>
      <w:r w:rsidRPr="00533927">
        <w:t>файл-контейнер</w:t>
      </w:r>
      <w:r>
        <w:t xml:space="preserve"> </w:t>
      </w:r>
      <w:r w:rsidRPr="00533927">
        <w:t>с конфигурацией и ключевой информацией для работы с ПО ViPNet Client</w:t>
      </w:r>
      <w:r>
        <w:t>,</w:t>
      </w:r>
    </w:p>
    <w:p w14:paraId="1DCEE378" w14:textId="77777777" w:rsidR="00ED7556" w:rsidRDefault="00ED7556" w:rsidP="00E1468F">
      <w:pPr>
        <w:pStyle w:val="26"/>
      </w:pPr>
      <w:r>
        <w:t xml:space="preserve">по заявке </w:t>
      </w:r>
      <w:r w:rsidRPr="00CB5134">
        <w:t>на предоставление доступа администраторов к ИС ФОИВ</w:t>
      </w:r>
      <w:r>
        <w:t xml:space="preserve"> – логин и пароль для авторизации на ТС и в ОС на ВМ ИС.</w:t>
      </w:r>
    </w:p>
    <w:p w14:paraId="24F946F7" w14:textId="77777777" w:rsidR="00ED7556" w:rsidRDefault="00ED7556" w:rsidP="00E1468F">
      <w:pPr>
        <w:pStyle w:val="26"/>
      </w:pPr>
      <w:r>
        <w:t>по заявке на организацию информационного взаимодействия</w:t>
      </w:r>
      <w:r w:rsidRPr="002E6DBC">
        <w:t xml:space="preserve"> </w:t>
      </w:r>
      <w:r>
        <w:t>–</w:t>
      </w:r>
      <w:r w:rsidRPr="002E6DBC">
        <w:t xml:space="preserve"> </w:t>
      </w:r>
      <w:r>
        <w:t>открываются запрашиваемые сетевые взаимодействия.</w:t>
      </w:r>
    </w:p>
    <w:p w14:paraId="0A243971" w14:textId="77777777" w:rsidR="00ED7556" w:rsidRDefault="00ED7556" w:rsidP="00D87F72">
      <w:pPr>
        <w:pStyle w:val="a"/>
      </w:pPr>
      <w:r>
        <w:t>(</w:t>
      </w:r>
      <w:r w:rsidRPr="00D87F72">
        <w:t>При</w:t>
      </w:r>
      <w:r>
        <w:t xml:space="preserve"> необходимости) установить </w:t>
      </w:r>
      <w:r w:rsidRPr="00533927">
        <w:t>ПО ViPNet Client</w:t>
      </w:r>
      <w:r>
        <w:t xml:space="preserve"> на АРМ администратора. </w:t>
      </w:r>
      <w:bookmarkStart w:id="393" w:name="_Toc103547717"/>
      <w:bookmarkEnd w:id="393"/>
    </w:p>
    <w:p w14:paraId="2ABC5102" w14:textId="7648E74C" w:rsidR="00ED7556" w:rsidRDefault="00ED7556" w:rsidP="005C5E66">
      <w:pPr>
        <w:pStyle w:val="02"/>
      </w:pPr>
      <w:bookmarkStart w:id="394" w:name="_Toc107241654"/>
      <w:bookmarkStart w:id="395" w:name="_Toc107915166"/>
      <w:r>
        <w:t>Описание действий при организации удаленного доступа администраторам ИС</w:t>
      </w:r>
      <w:bookmarkEnd w:id="394"/>
      <w:bookmarkEnd w:id="395"/>
    </w:p>
    <w:p w14:paraId="157C92F8" w14:textId="39D56F3F" w:rsidR="00ED7556" w:rsidRDefault="00ED7556" w:rsidP="002859A0">
      <w:pPr>
        <w:pStyle w:val="03"/>
      </w:pPr>
      <w:bookmarkStart w:id="396" w:name="_Toc107241655"/>
      <w:bookmarkStart w:id="397" w:name="_Toc107915167"/>
      <w:r>
        <w:t xml:space="preserve">Мероприятия по получению лицензии для подключения к </w:t>
      </w:r>
      <w:r w:rsidRPr="00ED7556">
        <w:t>VPN</w:t>
      </w:r>
      <w:r w:rsidRPr="00050BF1">
        <w:t xml:space="preserve"> </w:t>
      </w:r>
      <w:r>
        <w:t xml:space="preserve">сети на базе </w:t>
      </w:r>
      <w:r w:rsidRPr="00ED7556">
        <w:t>ViPNet</w:t>
      </w:r>
      <w:bookmarkEnd w:id="396"/>
      <w:bookmarkEnd w:id="397"/>
    </w:p>
    <w:p w14:paraId="671EF461" w14:textId="77777777" w:rsidR="00ED7556" w:rsidRDefault="00ED7556" w:rsidP="00ED7556">
      <w:pPr>
        <w:pStyle w:val="aa"/>
      </w:pPr>
      <w:r>
        <w:t>Для удаленного доступа администраторов к ИС ФОИВ, можно использовать следующие виды лицензий для подключения:</w:t>
      </w:r>
    </w:p>
    <w:p w14:paraId="29922799" w14:textId="04EE1CA0" w:rsidR="00ED7556" w:rsidRDefault="00EF6292" w:rsidP="00E1468F">
      <w:pPr>
        <w:pStyle w:val="a8"/>
      </w:pPr>
      <w:r>
        <w:t>л</w:t>
      </w:r>
      <w:r w:rsidR="00ED7556">
        <w:t xml:space="preserve">ицензия, для подключения к защищенной </w:t>
      </w:r>
      <w:r w:rsidR="00ED7556">
        <w:rPr>
          <w:lang w:val="en-US"/>
        </w:rPr>
        <w:t>ViPNet</w:t>
      </w:r>
      <w:r w:rsidR="00ED7556" w:rsidRPr="009B1C32">
        <w:t xml:space="preserve"> </w:t>
      </w:r>
      <w:r w:rsidR="00ED7556">
        <w:t xml:space="preserve">сети </w:t>
      </w:r>
      <w:r w:rsidR="001F7BB7">
        <w:t>ПК</w:t>
      </w:r>
      <w:r w:rsidR="00ED7556">
        <w:t xml:space="preserve"> – </w:t>
      </w:r>
      <w:r w:rsidR="00ED7556">
        <w:rPr>
          <w:lang w:val="en-US"/>
        </w:rPr>
        <w:t>ViPNet</w:t>
      </w:r>
      <w:r w:rsidR="00ED7556">
        <w:t>-сеть 14218.</w:t>
      </w:r>
    </w:p>
    <w:p w14:paraId="6705E3CF" w14:textId="15E427B2" w:rsidR="00ED7556" w:rsidRPr="00615403" w:rsidRDefault="00EF6292" w:rsidP="00E1468F">
      <w:pPr>
        <w:pStyle w:val="a8"/>
      </w:pPr>
      <w:r>
        <w:t>л</w:t>
      </w:r>
      <w:r w:rsidR="00ED7556">
        <w:t xml:space="preserve">ицензия, для подключения к защищенной </w:t>
      </w:r>
      <w:r w:rsidR="00ED7556">
        <w:rPr>
          <w:lang w:val="en-US"/>
        </w:rPr>
        <w:t>ViPNet</w:t>
      </w:r>
      <w:r w:rsidR="00ED7556" w:rsidRPr="009B1C32">
        <w:t xml:space="preserve"> </w:t>
      </w:r>
      <w:r w:rsidR="00ED7556">
        <w:t xml:space="preserve">сети ФОИВ, в случае интеграции </w:t>
      </w:r>
      <w:r w:rsidR="00ED7556">
        <w:rPr>
          <w:lang w:val="en-US"/>
        </w:rPr>
        <w:t>ViPNet</w:t>
      </w:r>
      <w:r w:rsidR="00ED7556">
        <w:t xml:space="preserve">-сети ФОИВ и </w:t>
      </w:r>
      <w:r w:rsidR="00ED7556">
        <w:rPr>
          <w:lang w:val="en-US"/>
        </w:rPr>
        <w:t>ViPNet</w:t>
      </w:r>
      <w:r w:rsidR="00ED7556">
        <w:t>-сети 14218</w:t>
      </w:r>
      <w:r w:rsidR="00ED7556" w:rsidRPr="002E6DBC">
        <w:t xml:space="preserve"> </w:t>
      </w:r>
      <w:r w:rsidR="00ED7556">
        <w:t>(</w:t>
      </w:r>
      <w:r w:rsidR="00ED7556">
        <w:rPr>
          <w:lang w:val="en-US"/>
        </w:rPr>
        <w:t>ViPNet</w:t>
      </w:r>
      <w:r w:rsidR="00ED7556">
        <w:t>-сеть ПК).</w:t>
      </w:r>
    </w:p>
    <w:p w14:paraId="6801641F" w14:textId="19D91209" w:rsidR="00ED7556" w:rsidRDefault="00ED7556" w:rsidP="002859A0">
      <w:pPr>
        <w:pStyle w:val="04"/>
      </w:pPr>
      <w:bookmarkStart w:id="398" w:name="_Toc107241656"/>
      <w:r>
        <w:t xml:space="preserve">Действия для получения лицензии для подключения к </w:t>
      </w:r>
      <w:r>
        <w:rPr>
          <w:lang w:val="en-US"/>
        </w:rPr>
        <w:t>ViPNet</w:t>
      </w:r>
      <w:r>
        <w:noBreakHyphen/>
        <w:t>сети 14218</w:t>
      </w:r>
      <w:bookmarkEnd w:id="398"/>
    </w:p>
    <w:p w14:paraId="186AF6FE" w14:textId="16FCDC59" w:rsidR="00ED7556" w:rsidRDefault="00ED7556" w:rsidP="00ED7556">
      <w:pPr>
        <w:pStyle w:val="aa"/>
        <w:rPr>
          <w:highlight w:val="yellow"/>
        </w:rPr>
      </w:pPr>
      <w:r w:rsidRPr="002E6DBC">
        <w:t xml:space="preserve">Владельцем </w:t>
      </w:r>
      <w:r>
        <w:rPr>
          <w:lang w:val="en-US"/>
        </w:rPr>
        <w:t>ViPNet</w:t>
      </w:r>
      <w:r>
        <w:t xml:space="preserve">-сети 14218 </w:t>
      </w:r>
      <w:r w:rsidRPr="002E6DBC">
        <w:t xml:space="preserve">является </w:t>
      </w:r>
      <w:r w:rsidR="0047344B">
        <w:t>Исполнитель</w:t>
      </w:r>
      <w:r w:rsidRPr="002E6DBC">
        <w:t>.</w:t>
      </w:r>
    </w:p>
    <w:p w14:paraId="5A92402B" w14:textId="5A76F3DE" w:rsidR="00ED7556" w:rsidRDefault="00ED7556" w:rsidP="00ED7556">
      <w:pPr>
        <w:pStyle w:val="aa"/>
      </w:pPr>
      <w:r>
        <w:t xml:space="preserve">Варианты получения лицензии для </w:t>
      </w:r>
      <w:r w:rsidRPr="00713735">
        <w:t>подключения к защищенной ViPNet</w:t>
      </w:r>
      <w:r>
        <w:t>-</w:t>
      </w:r>
      <w:r w:rsidRPr="00713735">
        <w:t>сети</w:t>
      </w:r>
      <w:r>
        <w:t xml:space="preserve"> 14218</w:t>
      </w:r>
      <w:r w:rsidR="00F15E9C">
        <w:t>:</w:t>
      </w:r>
    </w:p>
    <w:p w14:paraId="37B49FEB" w14:textId="78C16259" w:rsidR="00ED7556" w:rsidRDefault="00ED7556" w:rsidP="00E1468F">
      <w:pPr>
        <w:pStyle w:val="a8"/>
      </w:pPr>
      <w:r>
        <w:t>приобретает ФОИВ</w:t>
      </w:r>
      <w:r w:rsidR="00F15E9C">
        <w:t>;</w:t>
      </w:r>
      <w:r>
        <w:t xml:space="preserve"> </w:t>
      </w:r>
    </w:p>
    <w:p w14:paraId="2767BC3C" w14:textId="77777777" w:rsidR="00ED7556" w:rsidRDefault="00ED7556" w:rsidP="00E1468F">
      <w:pPr>
        <w:pStyle w:val="a8"/>
      </w:pPr>
      <w:r>
        <w:t>приобретает</w:t>
      </w:r>
      <w:r w:rsidRPr="00713735">
        <w:t xml:space="preserve"> самостоятельно</w:t>
      </w:r>
      <w:r>
        <w:t xml:space="preserve"> </w:t>
      </w:r>
      <w:r w:rsidRPr="00713735">
        <w:t>администратор ИС ФОИВ</w:t>
      </w:r>
      <w:r>
        <w:t xml:space="preserve"> (подрядная организация ФОИВ, разрабатывающая или обслуживающая ИС).</w:t>
      </w:r>
    </w:p>
    <w:p w14:paraId="51AD16AC" w14:textId="77777777" w:rsidR="00ED7556" w:rsidRDefault="00ED7556" w:rsidP="00ED7556">
      <w:pPr>
        <w:pStyle w:val="aa"/>
      </w:pPr>
      <w:r w:rsidRPr="002E6DBC">
        <w:t>Количество лицензий должно соответствовать количеству администраторов ИС, для которых запрашивается УД.</w:t>
      </w:r>
    </w:p>
    <w:p w14:paraId="784BAC42" w14:textId="77777777" w:rsidR="00ED7556" w:rsidRDefault="00ED7556" w:rsidP="00ED7556">
      <w:pPr>
        <w:pStyle w:val="aa"/>
      </w:pPr>
      <w:r>
        <w:t>Если приобретение лицензии</w:t>
      </w:r>
      <w:r w:rsidRPr="002E6DBC">
        <w:t xml:space="preserve"> </w:t>
      </w:r>
      <w:r>
        <w:t xml:space="preserve">осуществляется через ФОИВ, то лицензию для </w:t>
      </w:r>
      <w:r w:rsidRPr="00713735">
        <w:t>подк</w:t>
      </w:r>
      <w:r>
        <w:t>лючения к защищенной ViPNet-сети 14218</w:t>
      </w:r>
      <w:r w:rsidRPr="00713735">
        <w:t xml:space="preserve"> </w:t>
      </w:r>
      <w:r>
        <w:t xml:space="preserve">получает и </w:t>
      </w:r>
      <w:r w:rsidRPr="00713735">
        <w:t>выдает сотрудник</w:t>
      </w:r>
      <w:r>
        <w:t xml:space="preserve"> ФОИВ</w:t>
      </w:r>
      <w:r w:rsidRPr="00713735">
        <w:t>, ответственный за ИБ/ИТ в ФОИВ</w:t>
      </w:r>
      <w:r>
        <w:t>.</w:t>
      </w:r>
    </w:p>
    <w:p w14:paraId="0A1C4FC6" w14:textId="577BD19E" w:rsidR="00ED7556" w:rsidRDefault="00ED7556" w:rsidP="00ED7556">
      <w:pPr>
        <w:pStyle w:val="aa"/>
      </w:pPr>
      <w:r>
        <w:t>При самостоятельном приобретении требуется разрешение от владельца ViPNet</w:t>
      </w:r>
      <w:r>
        <w:noBreakHyphen/>
        <w:t>сети 14218.,</w:t>
      </w:r>
      <w:r w:rsidR="008C6A14">
        <w:t xml:space="preserve"> Исполнителя</w:t>
      </w:r>
      <w:r w:rsidRPr="00713735">
        <w:t xml:space="preserve"> </w:t>
      </w:r>
      <w:r w:rsidR="008C6A14">
        <w:t>(</w:t>
      </w:r>
      <w:r>
        <w:t>ПАО «Ростелеком»</w:t>
      </w:r>
      <w:r w:rsidR="008C6A14">
        <w:t>)</w:t>
      </w:r>
      <w:r>
        <w:t>.</w:t>
      </w:r>
      <w:r w:rsidRPr="002E6DBC">
        <w:t xml:space="preserve"> </w:t>
      </w:r>
      <w:r>
        <w:t xml:space="preserve">Запрос на получение разрешения оформляется с помощью </w:t>
      </w:r>
      <w:r w:rsidR="007B4437" w:rsidRPr="00604CCE">
        <w:t>формировани</w:t>
      </w:r>
      <w:r w:rsidR="007B4437">
        <w:t>я</w:t>
      </w:r>
      <w:r w:rsidR="007B4437" w:rsidRPr="00604CCE">
        <w:t xml:space="preserve"> и регистраци</w:t>
      </w:r>
      <w:r w:rsidR="007B4437">
        <w:t>и</w:t>
      </w:r>
      <w:r w:rsidR="007B4437" w:rsidRPr="00604CCE">
        <w:t xml:space="preserve"> ЗНО (Запрос на обслуживание)</w:t>
      </w:r>
      <w:r w:rsidR="007B4437">
        <w:t xml:space="preserve">. Для формирования и регистрации ЗНО необходимо </w:t>
      </w:r>
      <w:r>
        <w:t>отправ</w:t>
      </w:r>
      <w:r w:rsidR="007B4437">
        <w:t>ить</w:t>
      </w:r>
      <w:r>
        <w:t xml:space="preserve"> сообщени</w:t>
      </w:r>
      <w:r w:rsidR="007B4437">
        <w:t>е</w:t>
      </w:r>
      <w:r>
        <w:t xml:space="preserve"> по электронной почте в адрес </w:t>
      </w:r>
      <w:r w:rsidR="00CF6A4D">
        <w:t>сервисной службы ПК</w:t>
      </w:r>
      <w:r>
        <w:t xml:space="preserve"> </w:t>
      </w:r>
      <w:hyperlink r:id="rId37" w:history="1">
        <w:r w:rsidRPr="00E00655">
          <w:rPr>
            <w:rStyle w:val="af1"/>
            <w:lang w:val="en-US"/>
          </w:rPr>
          <w:t>HD</w:t>
        </w:r>
        <w:r w:rsidRPr="00E00655">
          <w:rPr>
            <w:rStyle w:val="af1"/>
          </w:rPr>
          <w:t>@</w:t>
        </w:r>
        <w:r w:rsidRPr="00E00655">
          <w:rPr>
            <w:rStyle w:val="af1"/>
            <w:lang w:val="en-US"/>
          </w:rPr>
          <w:t>RTK</w:t>
        </w:r>
        <w:r w:rsidRPr="00E00655">
          <w:rPr>
            <w:rStyle w:val="af1"/>
          </w:rPr>
          <w:t>-</w:t>
        </w:r>
        <w:r w:rsidRPr="00E00655">
          <w:rPr>
            <w:rStyle w:val="af1"/>
            <w:lang w:val="en-US"/>
          </w:rPr>
          <w:t>IT</w:t>
        </w:r>
        <w:r w:rsidRPr="00E00655">
          <w:rPr>
            <w:rStyle w:val="af1"/>
          </w:rPr>
          <w:t>.</w:t>
        </w:r>
        <w:r w:rsidRPr="00E00655">
          <w:rPr>
            <w:rStyle w:val="af1"/>
            <w:lang w:val="en-US"/>
          </w:rPr>
          <w:t>RU</w:t>
        </w:r>
      </w:hyperlink>
      <w:r w:rsidRPr="002E6DBC">
        <w:t xml:space="preserve"> </w:t>
      </w:r>
      <w:r w:rsidR="007B4437" w:rsidRPr="0098377C">
        <w:t xml:space="preserve">или </w:t>
      </w:r>
      <w:hyperlink r:id="rId38" w:history="1">
        <w:r w:rsidR="007B4437" w:rsidRPr="00F06B66">
          <w:rPr>
            <w:rStyle w:val="af1"/>
          </w:rPr>
          <w:t>service@rtk-it.ru</w:t>
        </w:r>
      </w:hyperlink>
      <w:r w:rsidR="007B4437">
        <w:t xml:space="preserve"> </w:t>
      </w:r>
      <w:r w:rsidRPr="00713735">
        <w:t>сотрудник</w:t>
      </w:r>
      <w:r>
        <w:t>ом ФОИВ</w:t>
      </w:r>
      <w:r w:rsidRPr="00713735">
        <w:t>, ответственны</w:t>
      </w:r>
      <w:r>
        <w:t>м</w:t>
      </w:r>
      <w:r w:rsidRPr="00713735">
        <w:t xml:space="preserve"> за ИБ/ИТ в ФОИВ</w:t>
      </w:r>
      <w:r>
        <w:t>.</w:t>
      </w:r>
    </w:p>
    <w:p w14:paraId="7B2D12B4" w14:textId="3795B5D7" w:rsidR="00ED7556" w:rsidRDefault="00ED7556" w:rsidP="002859A0">
      <w:pPr>
        <w:pStyle w:val="04"/>
      </w:pPr>
      <w:bookmarkStart w:id="399" w:name="_Toc107241657"/>
      <w:r>
        <w:lastRenderedPageBreak/>
        <w:t xml:space="preserve">Действия для получения лицензии для подключения </w:t>
      </w:r>
      <w:r w:rsidRPr="006464C5">
        <w:t>к</w:t>
      </w:r>
      <w:r>
        <w:t xml:space="preserve"> </w:t>
      </w:r>
      <w:r w:rsidRPr="00ED7556">
        <w:t>ViPNet</w:t>
      </w:r>
      <w:r w:rsidRPr="00587DBC">
        <w:t xml:space="preserve"> </w:t>
      </w:r>
      <w:r>
        <w:t xml:space="preserve">сети 14218, но с использованием лицензии от </w:t>
      </w:r>
      <w:r w:rsidRPr="00ED7556">
        <w:t>ViPNet</w:t>
      </w:r>
      <w:r w:rsidRPr="00713735">
        <w:t xml:space="preserve"> </w:t>
      </w:r>
      <w:r>
        <w:t>сети ФОИВ</w:t>
      </w:r>
      <w:bookmarkEnd w:id="399"/>
    </w:p>
    <w:p w14:paraId="0B3370F0" w14:textId="3D3E4E41" w:rsidR="00ED7556" w:rsidRDefault="00ED7556" w:rsidP="00ED7556">
      <w:pPr>
        <w:pStyle w:val="aa"/>
      </w:pPr>
      <w:r>
        <w:t xml:space="preserve">Удаленный доступ администраторов ИС к облачным ресурсам </w:t>
      </w:r>
      <w:r w:rsidR="001F7BB7">
        <w:t>ПК</w:t>
      </w:r>
      <w:r>
        <w:t xml:space="preserve">, осуществляется исключительно через </w:t>
      </w:r>
      <w:r>
        <w:rPr>
          <w:lang w:val="en-US"/>
        </w:rPr>
        <w:t>ViPNet</w:t>
      </w:r>
      <w:r>
        <w:t>-сети 14218</w:t>
      </w:r>
      <w:r w:rsidR="0047344B">
        <w:t xml:space="preserve"> Исполнителя</w:t>
      </w:r>
      <w:r w:rsidRPr="002215D4">
        <w:t>.</w:t>
      </w:r>
    </w:p>
    <w:p w14:paraId="4F80703E" w14:textId="1A4CD780" w:rsidR="00ED7556" w:rsidRDefault="00ED7556" w:rsidP="00ED7556">
      <w:pPr>
        <w:pStyle w:val="aa"/>
      </w:pPr>
      <w:r>
        <w:t xml:space="preserve">Но если у ФОИВ существует своя защищённая сеть и ФОИВ выполнил интеграцию своей защищенной </w:t>
      </w:r>
      <w:r>
        <w:rPr>
          <w:lang w:val="en-US"/>
        </w:rPr>
        <w:t>ViPNet</w:t>
      </w:r>
      <w:r>
        <w:t xml:space="preserve">-сети и защищенной </w:t>
      </w:r>
      <w:r>
        <w:rPr>
          <w:lang w:val="en-US"/>
        </w:rPr>
        <w:t>ViPNet</w:t>
      </w:r>
      <w:r>
        <w:t>-сети 14218</w:t>
      </w:r>
      <w:r w:rsidRPr="002E6DBC">
        <w:t xml:space="preserve"> </w:t>
      </w:r>
      <w:r w:rsidR="0047344B">
        <w:t>Исполнителя</w:t>
      </w:r>
      <w:r>
        <w:t xml:space="preserve">, то администратор ИС для удаленного доступа может использовать лицензию от защищенной </w:t>
      </w:r>
      <w:r>
        <w:rPr>
          <w:lang w:val="en-US"/>
        </w:rPr>
        <w:t>ViPNet</w:t>
      </w:r>
      <w:r>
        <w:t xml:space="preserve">-сети ФОИВ. </w:t>
      </w:r>
    </w:p>
    <w:p w14:paraId="0D5ED830" w14:textId="77777777" w:rsidR="00ED7556" w:rsidRDefault="00ED7556" w:rsidP="00ED7556">
      <w:pPr>
        <w:pStyle w:val="aa"/>
      </w:pPr>
      <w:r>
        <w:t>После согласования сотрудниками ФОИВ заявки на «предоставление доступа администратора к ИС», лицензию можно получить у ответственного за ИБ/ИТ ФОИВ или приобрести самостоятельно.</w:t>
      </w:r>
    </w:p>
    <w:p w14:paraId="0A985EDD" w14:textId="77777777" w:rsidR="00ED7556" w:rsidRPr="002215D4" w:rsidRDefault="00ED7556" w:rsidP="00ED7556">
      <w:pPr>
        <w:pStyle w:val="aa"/>
      </w:pPr>
      <w:r>
        <w:t xml:space="preserve">Если администратор ИС, планирует самостоятельное приобретение лицензии для подключения к защищенной сети </w:t>
      </w:r>
      <w:r w:rsidRPr="002E6DBC">
        <w:t>ViPNet</w:t>
      </w:r>
      <w:r>
        <w:t xml:space="preserve">-сети ФОИВ, то ему </w:t>
      </w:r>
      <w:r w:rsidRPr="002E6DBC">
        <w:t>необходимо получить письменное согласование ФОИВ.</w:t>
      </w:r>
    </w:p>
    <w:p w14:paraId="127C0B52" w14:textId="056DD964" w:rsidR="00ED7556" w:rsidRDefault="00ED7556" w:rsidP="002859A0">
      <w:pPr>
        <w:pStyle w:val="03"/>
      </w:pPr>
      <w:bookmarkStart w:id="400" w:name="_Toc107241658"/>
      <w:bookmarkStart w:id="401" w:name="_Toc107915168"/>
      <w:r>
        <w:t xml:space="preserve">Получение </w:t>
      </w:r>
      <w:r w:rsidRPr="00587DBC">
        <w:t>файл</w:t>
      </w:r>
      <w:r>
        <w:t>а</w:t>
      </w:r>
      <w:r w:rsidRPr="00587DBC">
        <w:t>-контейнер</w:t>
      </w:r>
      <w:r>
        <w:t>а</w:t>
      </w:r>
      <w:r w:rsidRPr="00587DBC">
        <w:t xml:space="preserve"> с конфигурацией и ключевой информацией для работы с ПО ViPNet Client</w:t>
      </w:r>
      <w:bookmarkEnd w:id="400"/>
      <w:bookmarkEnd w:id="401"/>
    </w:p>
    <w:p w14:paraId="3BCB03C2" w14:textId="06E7DE28" w:rsidR="00ED7556" w:rsidRPr="003060FD" w:rsidRDefault="00ED7556" w:rsidP="00ED7556">
      <w:pPr>
        <w:pStyle w:val="aa"/>
      </w:pPr>
      <w:r>
        <w:t xml:space="preserve">Для получения </w:t>
      </w:r>
      <w:r w:rsidRPr="00587DBC">
        <w:t>файл</w:t>
      </w:r>
      <w:r>
        <w:t>а</w:t>
      </w:r>
      <w:r w:rsidRPr="00587DBC">
        <w:t>-контейнер</w:t>
      </w:r>
      <w:r>
        <w:t>а</w:t>
      </w:r>
      <w:r w:rsidRPr="00587DBC">
        <w:t xml:space="preserve"> с конфигурацией и ключевой информацией</w:t>
      </w:r>
      <w:r w:rsidRPr="003060FD">
        <w:t xml:space="preserve"> </w:t>
      </w:r>
      <w:r>
        <w:t>необходимо подать заявку через ответственного за ИБ/ИТ</w:t>
      </w:r>
      <w:r w:rsidRPr="003060FD">
        <w:t xml:space="preserve"> </w:t>
      </w:r>
      <w:r>
        <w:t>ФОИВ.</w:t>
      </w:r>
    </w:p>
    <w:p w14:paraId="765C0170" w14:textId="14EF8B78" w:rsidR="00ED7556" w:rsidRDefault="0047344B" w:rsidP="00ED7556">
      <w:pPr>
        <w:pStyle w:val="aa"/>
      </w:pPr>
      <w:r>
        <w:t>Исполнитель</w:t>
      </w:r>
      <w:r w:rsidR="00ED7556">
        <w:t xml:space="preserve"> предоставляет доступ к защищенной </w:t>
      </w:r>
      <w:r w:rsidR="00ED7556" w:rsidRPr="002E6DBC">
        <w:t>ViPNet</w:t>
      </w:r>
      <w:r w:rsidR="00ED7556" w:rsidRPr="006F254D">
        <w:t xml:space="preserve"> </w:t>
      </w:r>
      <w:r w:rsidR="00ED7556">
        <w:t>сети 14218, на основе полученных заявок от ФОИВ.</w:t>
      </w:r>
    </w:p>
    <w:p w14:paraId="42B02F55" w14:textId="44C63783" w:rsidR="00ED7556" w:rsidRDefault="0047344B" w:rsidP="00ED7556">
      <w:pPr>
        <w:pStyle w:val="aa"/>
      </w:pPr>
      <w:r>
        <w:t>Исполнитель</w:t>
      </w:r>
      <w:r w:rsidR="00ED7556">
        <w:t xml:space="preserve"> передает сотруднику ФОИВ, ответственному за ИБ/ИТ в ФОИВ, всю необходимую информацию для удаленного подключения администраторов ИС.</w:t>
      </w:r>
    </w:p>
    <w:p w14:paraId="7C149D47" w14:textId="77777777" w:rsidR="00ED7556" w:rsidRDefault="00ED7556" w:rsidP="00ED7556">
      <w:pPr>
        <w:pStyle w:val="aa"/>
      </w:pPr>
      <w:r>
        <w:t>Выдача и учет ранее выданных ф</w:t>
      </w:r>
      <w:r w:rsidRPr="00327466">
        <w:t>айл-контейнер</w:t>
      </w:r>
      <w:r>
        <w:t>ов</w:t>
      </w:r>
      <w:r w:rsidRPr="00327466">
        <w:t xml:space="preserve"> с конфигурацией и ключевой информацией для работы с ПО ViPNet Client</w:t>
      </w:r>
      <w:r>
        <w:t xml:space="preserve"> находится в зоне ответственности ФОИВ.</w:t>
      </w:r>
    </w:p>
    <w:p w14:paraId="3DE29EFC" w14:textId="62399476" w:rsidR="00ED7556" w:rsidRDefault="00ED7556" w:rsidP="002859A0">
      <w:pPr>
        <w:pStyle w:val="04"/>
      </w:pPr>
      <w:bookmarkStart w:id="402" w:name="_Toc107241659"/>
      <w:r>
        <w:t xml:space="preserve">Первичное получение удаленного доступа администратором ИС через защищённую </w:t>
      </w:r>
      <w:r w:rsidRPr="00ED7556">
        <w:t>ViPNet</w:t>
      </w:r>
      <w:r>
        <w:t>-сеть</w:t>
      </w:r>
      <w:bookmarkEnd w:id="402"/>
    </w:p>
    <w:p w14:paraId="39F9FC7E" w14:textId="77777777" w:rsidR="00ED7556" w:rsidRDefault="00ED7556" w:rsidP="00E1468F">
      <w:pPr>
        <w:pStyle w:val="a8"/>
        <w:numPr>
          <w:ilvl w:val="0"/>
          <w:numId w:val="0"/>
        </w:numPr>
        <w:ind w:left="851"/>
      </w:pPr>
      <w:r>
        <w:t xml:space="preserve">В случае, если удаленный администратор ранее не имел доступ в защищенную сеть </w:t>
      </w:r>
      <w:r>
        <w:rPr>
          <w:lang w:val="en-US"/>
        </w:rPr>
        <w:t>ViPNet</w:t>
      </w:r>
      <w:r>
        <w:t>, то ему необходимо выполнить следующие действия:</w:t>
      </w:r>
    </w:p>
    <w:p w14:paraId="46584A89" w14:textId="77777777" w:rsidR="00ED7556" w:rsidRPr="00F15E9C" w:rsidRDefault="00ED7556" w:rsidP="00D105B8">
      <w:pPr>
        <w:pStyle w:val="a"/>
        <w:numPr>
          <w:ilvl w:val="0"/>
          <w:numId w:val="36"/>
        </w:numPr>
      </w:pPr>
      <w:r w:rsidRPr="00F15E9C">
        <w:t>Получить у сотрудника ФОИВ, ответственного за ИБ, файл-контейнер с конфигурацией и ключевой информацией для работы с ПО ViPNet Client.</w:t>
      </w:r>
    </w:p>
    <w:p w14:paraId="44303EAA" w14:textId="24DE76A2" w:rsidR="00ED7556" w:rsidRPr="00F15E9C" w:rsidRDefault="00ED7556" w:rsidP="00D105B8">
      <w:pPr>
        <w:pStyle w:val="a"/>
        <w:numPr>
          <w:ilvl w:val="0"/>
          <w:numId w:val="36"/>
        </w:numPr>
      </w:pPr>
      <w:r w:rsidRPr="00F15E9C">
        <w:t xml:space="preserve">Использовать защищенное подключение с помощью ПО ViPNet Client при доступе посредством публичной сети </w:t>
      </w:r>
      <w:r w:rsidR="0090345A">
        <w:t>«Интернет»</w:t>
      </w:r>
      <w:r w:rsidRPr="00F15E9C">
        <w:t xml:space="preserve"> к терминальным серверам ФОИВ для администрирования целевых серверов ИС ФОИВ.</w:t>
      </w:r>
    </w:p>
    <w:p w14:paraId="09E0D1E2" w14:textId="254EA5CB" w:rsidR="00ED7556" w:rsidRDefault="00ED7556" w:rsidP="002859A0">
      <w:pPr>
        <w:pStyle w:val="04"/>
      </w:pPr>
      <w:bookmarkStart w:id="403" w:name="_Toc103547746"/>
      <w:bookmarkStart w:id="404" w:name="_Toc107241660"/>
      <w:bookmarkEnd w:id="403"/>
      <w:r>
        <w:lastRenderedPageBreak/>
        <w:t xml:space="preserve">Действия администратора ИС, имеющего подключение к </w:t>
      </w:r>
      <w:r w:rsidR="00750C77" w:rsidRPr="00ED7556">
        <w:t>ViPNet</w:t>
      </w:r>
      <w:r w:rsidRPr="002E6DBC">
        <w:t>-</w:t>
      </w:r>
      <w:r>
        <w:t>сети ФОИВ</w:t>
      </w:r>
      <w:bookmarkEnd w:id="404"/>
    </w:p>
    <w:p w14:paraId="10E08194" w14:textId="77777777" w:rsidR="00ED7556" w:rsidRDefault="00ED7556" w:rsidP="00ED7556">
      <w:pPr>
        <w:pStyle w:val="aa"/>
      </w:pPr>
      <w:r>
        <w:t xml:space="preserve">В случае, если удаленный администратор уже включен в какую-либо стороннюю защищенную сеть </w:t>
      </w:r>
      <w:r>
        <w:rPr>
          <w:lang w:val="en-US"/>
        </w:rPr>
        <w:t>ViPNet</w:t>
      </w:r>
      <w:r>
        <w:t xml:space="preserve"> ФОИВ, то ему необходимо выполнить следующие действия:</w:t>
      </w:r>
    </w:p>
    <w:p w14:paraId="0FD7C045" w14:textId="77777777" w:rsidR="00ED7556" w:rsidRPr="00F15E9C" w:rsidRDefault="00ED7556" w:rsidP="00D105B8">
      <w:pPr>
        <w:pStyle w:val="a"/>
        <w:numPr>
          <w:ilvl w:val="0"/>
          <w:numId w:val="37"/>
        </w:numPr>
      </w:pPr>
      <w:r w:rsidRPr="00F15E9C">
        <w:t xml:space="preserve">Обратиться к сотруднику ФОИВ, ответственному за ИБ/ИТ. </w:t>
      </w:r>
    </w:p>
    <w:p w14:paraId="62F7BEB4" w14:textId="77777777" w:rsidR="00ED7556" w:rsidRPr="00F15E9C" w:rsidRDefault="00ED7556" w:rsidP="00D105B8">
      <w:pPr>
        <w:pStyle w:val="a"/>
        <w:numPr>
          <w:ilvl w:val="0"/>
          <w:numId w:val="37"/>
        </w:numPr>
      </w:pPr>
      <w:r w:rsidRPr="00F15E9C">
        <w:t>Сотрудник ФОИВ, ответственный за ИБ/ИТ связывается с администратором защищенной ViPNet сети ФОИВ и уточняет информацию о наличии интеграции защищенной ViPNet сети ФОИВ и защищенной ViPNet сети 14218.</w:t>
      </w:r>
    </w:p>
    <w:p w14:paraId="555BDC9A" w14:textId="77777777" w:rsidR="00ED7556" w:rsidRPr="00F15E9C" w:rsidRDefault="00ED7556" w:rsidP="00D105B8">
      <w:pPr>
        <w:pStyle w:val="a"/>
        <w:numPr>
          <w:ilvl w:val="0"/>
          <w:numId w:val="37"/>
        </w:numPr>
      </w:pPr>
      <w:r w:rsidRPr="00F15E9C">
        <w:t>В случае наличия интеграции защищенной ViPNet сети ФОИВ и защищенной ViPNet сети 14218 – получить обновления справочников и ключей по защищенной сети ViPNet. Если получить обновления по защищенной сети ViPNet не удается, то необходимо получить у сотрудника ФОИВ или администратора сторонней защищенной сети файл-контейнер с обновленной конфигурацией и ключевой информацией для работы с ПО ViPNet Client.</w:t>
      </w:r>
    </w:p>
    <w:p w14:paraId="402AD849" w14:textId="74FD447B" w:rsidR="00ED7556" w:rsidRPr="00F15E9C" w:rsidRDefault="00ED7556" w:rsidP="00D105B8">
      <w:pPr>
        <w:pStyle w:val="a"/>
        <w:numPr>
          <w:ilvl w:val="0"/>
          <w:numId w:val="37"/>
        </w:numPr>
      </w:pPr>
      <w:r w:rsidRPr="00F15E9C">
        <w:t>В случае отсутствия интеграции защищенной ViPNet сети ФОИВ и защищенной ViPNet сети 14218 –</w:t>
      </w:r>
      <w:r w:rsidR="008A4A80" w:rsidRPr="00F15E9C">
        <w:t xml:space="preserve"> необходимо приобрести лицензию для работы с защищенной ViPNet сетью 14218.</w:t>
      </w:r>
    </w:p>
    <w:p w14:paraId="46B84847" w14:textId="3ED2EF04" w:rsidR="00ED7556" w:rsidRPr="00F15E9C" w:rsidRDefault="00ED7556" w:rsidP="00D105B8">
      <w:pPr>
        <w:pStyle w:val="a"/>
        <w:numPr>
          <w:ilvl w:val="0"/>
          <w:numId w:val="37"/>
        </w:numPr>
      </w:pPr>
      <w:r w:rsidRPr="00F15E9C">
        <w:t xml:space="preserve">Использовать защищенное подключение с помощью ПО ViPNet Client при доступе посредством публичной сети </w:t>
      </w:r>
      <w:r w:rsidR="0090345A">
        <w:t>«Интернет»</w:t>
      </w:r>
      <w:r w:rsidRPr="00F15E9C">
        <w:t xml:space="preserve"> к терминальным серверам ФОИВ для администрирования целевых серверов ИС ФОИВ.</w:t>
      </w:r>
    </w:p>
    <w:p w14:paraId="3BDD4079" w14:textId="6175D680" w:rsidR="00ED7556" w:rsidRDefault="00ED7556" w:rsidP="002859A0">
      <w:pPr>
        <w:pStyle w:val="03"/>
      </w:pPr>
      <w:bookmarkStart w:id="405" w:name="_Toc107241661"/>
      <w:bookmarkStart w:id="406" w:name="_Toc107915169"/>
      <w:r>
        <w:t>Организация доступа администраторов к ИС ФОИВ</w:t>
      </w:r>
      <w:bookmarkEnd w:id="405"/>
      <w:bookmarkEnd w:id="406"/>
    </w:p>
    <w:p w14:paraId="2497F5F6" w14:textId="76770E0A" w:rsidR="00ED7556" w:rsidRDefault="00ED7556" w:rsidP="00ED7556">
      <w:pPr>
        <w:pStyle w:val="aa"/>
      </w:pPr>
      <w:r>
        <w:t xml:space="preserve">Заявка на </w:t>
      </w:r>
      <w:r w:rsidRPr="007336E6">
        <w:t xml:space="preserve">организацию доступа для администраторов к ИС ФОИВ подается представителем ФОИВ, являющимся владельцем ИС, к которой организуется доступ. Заявка заполняется одна </w:t>
      </w:r>
      <w:r w:rsidR="008A4A80">
        <w:t>–</w:t>
      </w:r>
      <w:r w:rsidRPr="007336E6">
        <w:t xml:space="preserve"> на</w:t>
      </w:r>
      <w:r w:rsidR="008A4A80">
        <w:t xml:space="preserve"> </w:t>
      </w:r>
      <w:r w:rsidRPr="007336E6">
        <w:t>каждую подрядную организацию, выполняющую функции администрирования ИС.</w:t>
      </w:r>
    </w:p>
    <w:p w14:paraId="74C399C8" w14:textId="00B2D780" w:rsidR="00ED7556" w:rsidRDefault="00ED7556" w:rsidP="002859A0">
      <w:pPr>
        <w:pStyle w:val="04"/>
      </w:pPr>
      <w:bookmarkStart w:id="407" w:name="_Toc106703405"/>
      <w:bookmarkStart w:id="408" w:name="_Toc107241662"/>
      <w:r>
        <w:t>Заполнение заявки на доступ администратора к ИС</w:t>
      </w:r>
      <w:bookmarkEnd w:id="407"/>
      <w:bookmarkEnd w:id="408"/>
    </w:p>
    <w:p w14:paraId="0EEF8F6F" w14:textId="03E1E004" w:rsidR="00ED7556" w:rsidRPr="00715DC5" w:rsidRDefault="00ED7556" w:rsidP="00ED7556">
      <w:pPr>
        <w:pStyle w:val="aa"/>
      </w:pPr>
      <w:r>
        <w:t xml:space="preserve">Заявки на </w:t>
      </w:r>
      <w:r w:rsidRPr="007336E6">
        <w:t>организацию доступа для администраторов к ИС ФОИВ</w:t>
      </w:r>
      <w:r w:rsidR="008A4A80">
        <w:t xml:space="preserve"> </w:t>
      </w:r>
      <w:r>
        <w:t>необходимо п</w:t>
      </w:r>
      <w:r w:rsidRPr="00715DC5">
        <w:t xml:space="preserve">олучить </w:t>
      </w:r>
      <w:r>
        <w:t>следующие данные о сотруднике, которому наделяются права администратора ИС ФОИВ:</w:t>
      </w:r>
    </w:p>
    <w:p w14:paraId="175E5FE1" w14:textId="77777777" w:rsidR="00ED7556" w:rsidRPr="00F15E9C" w:rsidRDefault="00ED7556" w:rsidP="00D105B8">
      <w:pPr>
        <w:pStyle w:val="a"/>
        <w:numPr>
          <w:ilvl w:val="0"/>
          <w:numId w:val="38"/>
        </w:numPr>
      </w:pPr>
      <w:r w:rsidRPr="00F15E9C">
        <w:t>Фамилия имя отчество сотрудника, для которого запрашивается доступ.</w:t>
      </w:r>
    </w:p>
    <w:p w14:paraId="1A910A51" w14:textId="77777777" w:rsidR="00ED7556" w:rsidRPr="00F15E9C" w:rsidRDefault="00ED7556" w:rsidP="00D105B8">
      <w:pPr>
        <w:pStyle w:val="a"/>
        <w:numPr>
          <w:ilvl w:val="0"/>
          <w:numId w:val="38"/>
        </w:numPr>
      </w:pPr>
      <w:r w:rsidRPr="00F15E9C">
        <w:t>Роль сотрудника при взаимодействии с ИС: администратор, разработчик, тестировщик.</w:t>
      </w:r>
    </w:p>
    <w:p w14:paraId="49457528" w14:textId="77777777" w:rsidR="00ED7556" w:rsidRPr="00F15E9C" w:rsidRDefault="00ED7556" w:rsidP="00D105B8">
      <w:pPr>
        <w:pStyle w:val="a"/>
        <w:numPr>
          <w:ilvl w:val="0"/>
          <w:numId w:val="38"/>
        </w:numPr>
      </w:pPr>
      <w:r w:rsidRPr="00F15E9C">
        <w:t>Контактный телефон для оперативного взаимодействия в случае возникновения вопросов или нештатных ситуаций.</w:t>
      </w:r>
    </w:p>
    <w:p w14:paraId="08AC4E0F" w14:textId="77777777" w:rsidR="00ED7556" w:rsidRPr="00F15E9C" w:rsidRDefault="00ED7556" w:rsidP="00D105B8">
      <w:pPr>
        <w:pStyle w:val="a"/>
        <w:numPr>
          <w:ilvl w:val="0"/>
          <w:numId w:val="38"/>
        </w:numPr>
      </w:pPr>
      <w:r w:rsidRPr="00F15E9C">
        <w:t>Уровень доступа, который требуется сотруднику для работы, например, Полный, Чтение/запись, Чтение и др.</w:t>
      </w:r>
    </w:p>
    <w:p w14:paraId="553B56B6" w14:textId="77777777" w:rsidR="00ED7556" w:rsidRPr="00F15E9C" w:rsidRDefault="00ED7556" w:rsidP="00D105B8">
      <w:pPr>
        <w:pStyle w:val="a"/>
        <w:numPr>
          <w:ilvl w:val="0"/>
          <w:numId w:val="38"/>
        </w:numPr>
      </w:pPr>
      <w:r w:rsidRPr="00F15E9C">
        <w:lastRenderedPageBreak/>
        <w:t>Наименование организации или отдела, в которой работает сотрудник.</w:t>
      </w:r>
    </w:p>
    <w:p w14:paraId="607A65F9" w14:textId="77777777" w:rsidR="00ED7556" w:rsidRPr="00C82606" w:rsidRDefault="00ED7556" w:rsidP="00D105B8">
      <w:pPr>
        <w:pStyle w:val="a"/>
        <w:numPr>
          <w:ilvl w:val="0"/>
          <w:numId w:val="38"/>
        </w:numPr>
      </w:pPr>
      <w:r w:rsidRPr="00F15E9C">
        <w:t>Действие, которое необходимо сделать по организации доступа: добавить, удалить или изменить удаленной</w:t>
      </w:r>
      <w:r>
        <w:t xml:space="preserve"> доступ администраторам</w:t>
      </w:r>
    </w:p>
    <w:p w14:paraId="52A6E3D6" w14:textId="68020BA9" w:rsidR="00ED7556" w:rsidRDefault="00ED7556" w:rsidP="002859A0">
      <w:pPr>
        <w:pStyle w:val="04"/>
      </w:pPr>
      <w:bookmarkStart w:id="409" w:name="_Toc106703406"/>
      <w:bookmarkStart w:id="410" w:name="_Toc107241663"/>
      <w:r>
        <w:t>Согласование заявки с о</w:t>
      </w:r>
      <w:r w:rsidRPr="00651811">
        <w:t>тветственны</w:t>
      </w:r>
      <w:r>
        <w:t>м</w:t>
      </w:r>
      <w:r w:rsidRPr="00651811">
        <w:t xml:space="preserve"> за И</w:t>
      </w:r>
      <w:r>
        <w:t>С</w:t>
      </w:r>
      <w:r w:rsidRPr="00651811">
        <w:t xml:space="preserve"> в ФОИВ</w:t>
      </w:r>
      <w:bookmarkEnd w:id="409"/>
      <w:bookmarkEnd w:id="410"/>
    </w:p>
    <w:p w14:paraId="677F7589" w14:textId="77777777" w:rsidR="00ED7556" w:rsidRDefault="00ED7556" w:rsidP="00ED7556">
      <w:pPr>
        <w:pStyle w:val="aa"/>
      </w:pPr>
      <w:r>
        <w:t>Отправить оформленную заявку</w:t>
      </w:r>
      <w:r w:rsidRPr="00B03DDE">
        <w:t xml:space="preserve"> </w:t>
      </w:r>
      <w:r>
        <w:t xml:space="preserve">ответственному за ИС в ФОИВ. </w:t>
      </w:r>
    </w:p>
    <w:p w14:paraId="1FCCFF15" w14:textId="77777777" w:rsidR="00ED7556" w:rsidRDefault="00ED7556" w:rsidP="00ED7556">
      <w:pPr>
        <w:pStyle w:val="aa"/>
      </w:pPr>
      <w:r>
        <w:t>Сотрудник ФОИВ, ответственный за ИС в ФОИВ, проверяет правомерность предоставления доступа к ИС.</w:t>
      </w:r>
    </w:p>
    <w:p w14:paraId="16629B34" w14:textId="77777777" w:rsidR="00ED7556" w:rsidRDefault="00ED7556" w:rsidP="00ED7556">
      <w:pPr>
        <w:pStyle w:val="aa"/>
      </w:pPr>
      <w:r>
        <w:t>Сотрудник ФОИВ, ответственный за ИБ/ИТ в ФОИВ консолидирует/получает все заявки по доступу к ИС ФОИВ.</w:t>
      </w:r>
    </w:p>
    <w:p w14:paraId="5FE8D3CF" w14:textId="31863B26" w:rsidR="00ED7556" w:rsidRDefault="00ED7556" w:rsidP="002859A0">
      <w:pPr>
        <w:pStyle w:val="04"/>
      </w:pPr>
      <w:bookmarkStart w:id="411" w:name="_Toc103547733"/>
      <w:bookmarkStart w:id="412" w:name="_Toc103547734"/>
      <w:bookmarkStart w:id="413" w:name="_Toc103547735"/>
      <w:bookmarkStart w:id="414" w:name="_Toc103547738"/>
      <w:bookmarkStart w:id="415" w:name="_Toc106703407"/>
      <w:bookmarkStart w:id="416" w:name="_Toc107241664"/>
      <w:bookmarkEnd w:id="411"/>
      <w:bookmarkEnd w:id="412"/>
      <w:bookmarkEnd w:id="413"/>
      <w:bookmarkEnd w:id="414"/>
      <w:r>
        <w:t>Регистрация заявки в сервисной службе ПК</w:t>
      </w:r>
      <w:bookmarkEnd w:id="415"/>
      <w:bookmarkEnd w:id="416"/>
    </w:p>
    <w:p w14:paraId="021295B4" w14:textId="385D66E5" w:rsidR="00ED7556" w:rsidRDefault="00ED7556" w:rsidP="00ED7556">
      <w:pPr>
        <w:pStyle w:val="aa"/>
      </w:pPr>
      <w:r>
        <w:t xml:space="preserve">Сотрудник ФОИВ, </w:t>
      </w:r>
      <w:r w:rsidR="007B4437" w:rsidRPr="0098377C">
        <w:t>формир</w:t>
      </w:r>
      <w:r w:rsidR="007B4437">
        <w:t>уют</w:t>
      </w:r>
      <w:r w:rsidR="007B4437" w:rsidRPr="0098377C">
        <w:t xml:space="preserve"> и регистр</w:t>
      </w:r>
      <w:r w:rsidR="007B4437">
        <w:t>ирует</w:t>
      </w:r>
      <w:r w:rsidR="007B4437" w:rsidRPr="0098377C">
        <w:t xml:space="preserve"> ЗНО (Запрос на обслуживание)</w:t>
      </w:r>
      <w:r w:rsidR="007B4437">
        <w:t>, путем</w:t>
      </w:r>
      <w:r w:rsidR="007B4437" w:rsidRPr="0098377C">
        <w:t xml:space="preserve"> </w:t>
      </w:r>
      <w:r>
        <w:t>отправ</w:t>
      </w:r>
      <w:r w:rsidR="007B4437">
        <w:t>ки</w:t>
      </w:r>
      <w:r>
        <w:t xml:space="preserve"> оформленн</w:t>
      </w:r>
      <w:r w:rsidR="007B4437">
        <w:t>ой</w:t>
      </w:r>
      <w:r>
        <w:t xml:space="preserve"> и согласованн</w:t>
      </w:r>
      <w:r w:rsidR="007B4437">
        <w:t>ой</w:t>
      </w:r>
      <w:r>
        <w:t xml:space="preserve">, с </w:t>
      </w:r>
      <w:r w:rsidRPr="00651811">
        <w:t>ответственным за ИБ</w:t>
      </w:r>
      <w:r>
        <w:t>/ИТ</w:t>
      </w:r>
      <w:r w:rsidRPr="00651811">
        <w:t xml:space="preserve"> в ФОИВ</w:t>
      </w:r>
      <w:r>
        <w:t>, заявк</w:t>
      </w:r>
      <w:r w:rsidR="007B4437">
        <w:t>и</w:t>
      </w:r>
      <w:r>
        <w:t xml:space="preserve"> в </w:t>
      </w:r>
      <w:r w:rsidR="00463AD4">
        <w:t>адрес</w:t>
      </w:r>
      <w:r w:rsidR="00CF6A4D">
        <w:t xml:space="preserve"> сервисной службы ПК </w:t>
      </w:r>
      <w:r>
        <w:t xml:space="preserve">на адрес </w:t>
      </w:r>
      <w:hyperlink r:id="rId39" w:history="1">
        <w:r w:rsidR="001E256F" w:rsidRPr="00F06B66">
          <w:rPr>
            <w:rStyle w:val="af1"/>
            <w:lang w:val="en-US"/>
          </w:rPr>
          <w:t>hd</w:t>
        </w:r>
        <w:r w:rsidR="001E256F" w:rsidRPr="00F06B66">
          <w:rPr>
            <w:rStyle w:val="af1"/>
          </w:rPr>
          <w:t>@</w:t>
        </w:r>
        <w:r w:rsidR="001E256F" w:rsidRPr="00F06B66">
          <w:rPr>
            <w:rStyle w:val="af1"/>
            <w:lang w:val="en-US"/>
          </w:rPr>
          <w:t>rtk</w:t>
        </w:r>
        <w:r w:rsidR="001E256F" w:rsidRPr="00F06B66">
          <w:rPr>
            <w:rStyle w:val="af1"/>
          </w:rPr>
          <w:t>-</w:t>
        </w:r>
        <w:r w:rsidR="001E256F" w:rsidRPr="00F06B66">
          <w:rPr>
            <w:rStyle w:val="af1"/>
            <w:lang w:val="en-US"/>
          </w:rPr>
          <w:t>it</w:t>
        </w:r>
        <w:r w:rsidR="001E256F" w:rsidRPr="00651811">
          <w:t>.ru</w:t>
        </w:r>
      </w:hyperlink>
      <w:r w:rsidRPr="00651811">
        <w:t xml:space="preserve"> </w:t>
      </w:r>
      <w:r>
        <w:t xml:space="preserve">или </w:t>
      </w:r>
      <w:hyperlink r:id="rId40" w:history="1">
        <w:r w:rsidRPr="00F06B66">
          <w:rPr>
            <w:rStyle w:val="af1"/>
          </w:rPr>
          <w:t>ser</w:t>
        </w:r>
        <w:r w:rsidRPr="00F06B66">
          <w:rPr>
            <w:rStyle w:val="af1"/>
            <w:lang w:val="en-US"/>
          </w:rPr>
          <w:t>vice</w:t>
        </w:r>
        <w:r w:rsidRPr="00F06B66">
          <w:rPr>
            <w:rStyle w:val="af1"/>
          </w:rPr>
          <w:t>@</w:t>
        </w:r>
        <w:r w:rsidRPr="00F06B66">
          <w:rPr>
            <w:rStyle w:val="af1"/>
            <w:lang w:val="en-US"/>
          </w:rPr>
          <w:t>rtk</w:t>
        </w:r>
        <w:r w:rsidRPr="00F06B66">
          <w:rPr>
            <w:rStyle w:val="af1"/>
          </w:rPr>
          <w:t>-it.ru</w:t>
        </w:r>
      </w:hyperlink>
      <w:r>
        <w:rPr>
          <w:rStyle w:val="afffffff0"/>
        </w:rPr>
        <w:footnoteReference w:id="29"/>
      </w:r>
      <w:r>
        <w:t xml:space="preserve">. </w:t>
      </w:r>
    </w:p>
    <w:p w14:paraId="1E05C447" w14:textId="72412193" w:rsidR="00ED7556" w:rsidRPr="002058AE" w:rsidRDefault="00ED7556" w:rsidP="00ED7556">
      <w:pPr>
        <w:pStyle w:val="aa"/>
      </w:pPr>
      <w:r>
        <w:t>Результатом выполнения заявки является</w:t>
      </w:r>
      <w:r w:rsidRPr="002058AE">
        <w:t xml:space="preserve"> предоставл</w:t>
      </w:r>
      <w:r>
        <w:t>ение</w:t>
      </w:r>
      <w:r w:rsidRPr="002058AE">
        <w:t xml:space="preserve"> RDP-доступ</w:t>
      </w:r>
      <w:r>
        <w:t>а</w:t>
      </w:r>
      <w:r w:rsidRPr="002058AE">
        <w:t xml:space="preserve"> из </w:t>
      </w:r>
      <w:r>
        <w:rPr>
          <w:lang w:val="en-US"/>
        </w:rPr>
        <w:t>ViPNet</w:t>
      </w:r>
      <w:r w:rsidRPr="006F254D">
        <w:t xml:space="preserve"> </w:t>
      </w:r>
      <w:r w:rsidRPr="002058AE">
        <w:t xml:space="preserve">сети 14218 к терминальному серверу </w:t>
      </w:r>
      <w:r>
        <w:t>ФОИВ</w:t>
      </w:r>
      <w:r w:rsidRPr="002058AE">
        <w:t xml:space="preserve"> 10.</w:t>
      </w:r>
      <w:r>
        <w:t>ХХХ</w:t>
      </w:r>
      <w:r w:rsidRPr="002058AE">
        <w:t>.</w:t>
      </w:r>
      <w:r>
        <w:t xml:space="preserve">255.13 для </w:t>
      </w:r>
      <w:r w:rsidR="00243536">
        <w:t>Продуктивн</w:t>
      </w:r>
      <w:r>
        <w:t xml:space="preserve">ой и </w:t>
      </w:r>
      <w:r w:rsidR="00243536">
        <w:t>Предпродуктивн</w:t>
      </w:r>
      <w:r>
        <w:t>ой зон</w:t>
      </w:r>
      <w:r w:rsidR="006C0696">
        <w:t xml:space="preserve"> </w:t>
      </w:r>
      <w:r w:rsidR="006C0696" w:rsidRPr="00604CCE">
        <w:t>ИС</w:t>
      </w:r>
      <w:r>
        <w:t xml:space="preserve">, и/или </w:t>
      </w:r>
      <w:r w:rsidRPr="002058AE">
        <w:t>10.</w:t>
      </w:r>
      <w:r>
        <w:t>ХХХ</w:t>
      </w:r>
      <w:r w:rsidRPr="002058AE">
        <w:t>.</w:t>
      </w:r>
      <w:r>
        <w:t xml:space="preserve">255.11 для </w:t>
      </w:r>
      <w:r w:rsidR="008A096E" w:rsidRPr="003D3B3F">
        <w:t>сегмента «</w:t>
      </w:r>
      <w:r w:rsidR="008A096E" w:rsidRPr="003D3B3F">
        <w:rPr>
          <w:lang w:val="en-US"/>
        </w:rPr>
        <w:t>C</w:t>
      </w:r>
      <w:r w:rsidRPr="003D3B3F">
        <w:rPr>
          <w:lang w:val="en-US"/>
        </w:rPr>
        <w:t>olocation</w:t>
      </w:r>
      <w:r w:rsidR="008A096E" w:rsidRPr="003D3B3F">
        <w:t>»</w:t>
      </w:r>
      <w:r w:rsidRPr="001E78D3">
        <w:t xml:space="preserve"> </w:t>
      </w:r>
      <w:r>
        <w:t xml:space="preserve">и </w:t>
      </w:r>
      <w:r w:rsidR="00BF4CA4">
        <w:t>З</w:t>
      </w:r>
      <w:r>
        <w:t xml:space="preserve">оны </w:t>
      </w:r>
      <w:r w:rsidR="00C17DC7" w:rsidRPr="00604CCE">
        <w:t xml:space="preserve">разработки и тестирования </w:t>
      </w:r>
      <w:r w:rsidR="00F40D5C">
        <w:t>ИС</w:t>
      </w:r>
      <w:r>
        <w:t>,</w:t>
      </w:r>
      <w:r w:rsidRPr="002058AE">
        <w:t xml:space="preserve"> </w:t>
      </w:r>
      <w:r w:rsidRPr="007336E6">
        <w:t>создаются персонифицированные учётные записи</w:t>
      </w:r>
      <w:r w:rsidRPr="007336E6">
        <w:rPr>
          <w:rStyle w:val="afffffff0"/>
        </w:rPr>
        <w:footnoteReference w:id="30"/>
      </w:r>
      <w:r w:rsidRPr="007336E6">
        <w:t xml:space="preserve"> пользователей</w:t>
      </w:r>
      <w:r w:rsidRPr="002058AE">
        <w:t xml:space="preserve"> в домене и наделяются правами доступа, согласно данным в заявке.</w:t>
      </w:r>
    </w:p>
    <w:p w14:paraId="5E479FE0" w14:textId="47B2020F" w:rsidR="00ED7556" w:rsidRDefault="00ED7556" w:rsidP="002859A0">
      <w:pPr>
        <w:pStyle w:val="04"/>
      </w:pPr>
      <w:bookmarkStart w:id="417" w:name="_Toc107241665"/>
      <w:r>
        <w:t>Формат учетной записи</w:t>
      </w:r>
      <w:r w:rsidR="00231A2D">
        <w:t xml:space="preserve"> (</w:t>
      </w:r>
      <w:r>
        <w:t>логина</w:t>
      </w:r>
      <w:r w:rsidR="00231A2D">
        <w:t>)</w:t>
      </w:r>
      <w:r>
        <w:t xml:space="preserve"> для входа на терминальный сервер</w:t>
      </w:r>
      <w:bookmarkEnd w:id="417"/>
    </w:p>
    <w:p w14:paraId="7CCD3B2C" w14:textId="77777777" w:rsidR="00ED7556" w:rsidRDefault="00ED7556" w:rsidP="00ED7556">
      <w:pPr>
        <w:pStyle w:val="aa"/>
      </w:pPr>
      <w:r>
        <w:t>При доступе на терминальный сервер администратором используются следующий формат учетной записи (логин):</w:t>
      </w:r>
    </w:p>
    <w:p w14:paraId="68640F47" w14:textId="12EA7853" w:rsidR="00ED7556" w:rsidRDefault="00ED7556" w:rsidP="00E1468F">
      <w:pPr>
        <w:pStyle w:val="a8"/>
      </w:pPr>
      <w:r>
        <w:t xml:space="preserve">на терминальном сервере </w:t>
      </w:r>
      <w:r w:rsidR="009076DE">
        <w:t>сегмента «</w:t>
      </w:r>
      <w:r w:rsidRPr="00D660AC">
        <w:t>Colocation</w:t>
      </w:r>
      <w:r w:rsidR="00E64B13">
        <w:t>»</w:t>
      </w:r>
      <w:r w:rsidR="007B4437">
        <w:t xml:space="preserve"> и </w:t>
      </w:r>
      <w:r w:rsidR="00BF4CA4">
        <w:t>З</w:t>
      </w:r>
      <w:r w:rsidR="007B4437">
        <w:t xml:space="preserve">оны </w:t>
      </w:r>
      <w:r w:rsidR="00C17DC7" w:rsidRPr="00604CCE">
        <w:t xml:space="preserve">разработки и тестирования </w:t>
      </w:r>
      <w:r w:rsidR="00F40D5C">
        <w:t>ИС</w:t>
      </w:r>
      <w:r w:rsidR="00C17DC7" w:rsidDel="00C17DC7">
        <w:t xml:space="preserve"> </w:t>
      </w:r>
      <w:r w:rsidRPr="004139CD">
        <w:t>(</w:t>
      </w:r>
      <w:r w:rsidR="00D755F3">
        <w:t>IP-</w:t>
      </w:r>
      <w:r>
        <w:t>адрес: 10.ХХХ.255.11)</w:t>
      </w:r>
    </w:p>
    <w:p w14:paraId="61AB0037" w14:textId="2985340B" w:rsidR="00ED7556" w:rsidRDefault="00A16A16" w:rsidP="00E1468F">
      <w:pPr>
        <w:pStyle w:val="26"/>
      </w:pPr>
      <w:r>
        <w:t>л</w:t>
      </w:r>
      <w:r w:rsidR="00ED7556">
        <w:t>огин:</w:t>
      </w:r>
      <w:r w:rsidR="00577F4E">
        <w:t xml:space="preserve"> </w:t>
      </w:r>
      <w:r w:rsidR="00ED7556" w:rsidRPr="00B628A4">
        <w:t>“</w:t>
      </w:r>
      <w:r w:rsidR="00ED7556" w:rsidRPr="00D660AC">
        <w:t>epk</w:t>
      </w:r>
      <w:r w:rsidR="00ED7556">
        <w:t>-</w:t>
      </w:r>
      <w:r w:rsidR="00ED7556" w:rsidRPr="00D660AC">
        <w:t>opn</w:t>
      </w:r>
      <w:r w:rsidR="00ED7556" w:rsidRPr="004139CD">
        <w:t>.</w:t>
      </w:r>
      <w:r w:rsidR="00ED7556" w:rsidRPr="00D660AC">
        <w:t>local</w:t>
      </w:r>
      <w:r w:rsidR="00ED7556" w:rsidRPr="004139CD">
        <w:t>\</w:t>
      </w:r>
      <w:r w:rsidR="00ED7556">
        <w:t>«</w:t>
      </w:r>
      <w:r w:rsidR="00ED7556" w:rsidRPr="00D660AC">
        <w:t>user</w:t>
      </w:r>
      <w:r w:rsidR="00ED7556">
        <w:t>»</w:t>
      </w:r>
      <w:r w:rsidR="00ED7556" w:rsidRPr="00B628A4">
        <w:t>”</w:t>
      </w:r>
      <w:r w:rsidR="00ED7556">
        <w:t>, где «</w:t>
      </w:r>
      <w:r w:rsidR="00ED7556" w:rsidRPr="00D660AC">
        <w:t>user</w:t>
      </w:r>
      <w:r w:rsidR="00ED7556">
        <w:t>»</w:t>
      </w:r>
      <w:r w:rsidR="00231A2D">
        <w:t xml:space="preserve"> – </w:t>
      </w:r>
      <w:r w:rsidR="00ED7556">
        <w:t>имя доменной учетной записи, которые создает</w:t>
      </w:r>
      <w:r w:rsidR="00ED7556" w:rsidRPr="004139CD">
        <w:t xml:space="preserve"> </w:t>
      </w:r>
      <w:r w:rsidR="00ED7556">
        <w:t xml:space="preserve">в рамках выполнения </w:t>
      </w:r>
      <w:r w:rsidR="008A4A80">
        <w:t>з</w:t>
      </w:r>
      <w:r w:rsidR="00ED7556" w:rsidRPr="004139CD">
        <w:t>аявк</w:t>
      </w:r>
      <w:r w:rsidR="008A4A80">
        <w:t>и</w:t>
      </w:r>
      <w:r w:rsidR="00ED7556" w:rsidRPr="004139CD">
        <w:t xml:space="preserve"> на предоставление доступа пользователей к ИС </w:t>
      </w:r>
      <w:r w:rsidR="00ED7556">
        <w:t>ФОИВ;</w:t>
      </w:r>
    </w:p>
    <w:p w14:paraId="78342D9F" w14:textId="1FDA6833" w:rsidR="00ED7556" w:rsidRDefault="00ED7556" w:rsidP="00E1468F">
      <w:pPr>
        <w:pStyle w:val="a8"/>
      </w:pPr>
      <w:r>
        <w:t xml:space="preserve">на терминальном сервере </w:t>
      </w:r>
      <w:r w:rsidR="00243536">
        <w:t>Продуктивн</w:t>
      </w:r>
      <w:r>
        <w:t xml:space="preserve">ой зоны в </w:t>
      </w:r>
      <w:r w:rsidR="001400DA">
        <w:t>ОК</w:t>
      </w:r>
      <w:r>
        <w:t xml:space="preserve"> и </w:t>
      </w:r>
      <w:r w:rsidR="001400DA">
        <w:t>ЗК</w:t>
      </w:r>
      <w:r>
        <w:t xml:space="preserve"> </w:t>
      </w:r>
      <w:r w:rsidRPr="004139CD">
        <w:t>(</w:t>
      </w:r>
      <w:r w:rsidR="00D755F3">
        <w:t>IP-</w:t>
      </w:r>
      <w:r>
        <w:t>адрес: 10.ХХ.255.13)</w:t>
      </w:r>
    </w:p>
    <w:p w14:paraId="04C71F55" w14:textId="54E63CEF" w:rsidR="00ED7556" w:rsidRDefault="00A16A16" w:rsidP="00E1468F">
      <w:pPr>
        <w:pStyle w:val="26"/>
      </w:pPr>
      <w:r>
        <w:t>л</w:t>
      </w:r>
      <w:r w:rsidR="00ED7556">
        <w:t>огин:</w:t>
      </w:r>
      <w:r w:rsidR="00577F4E">
        <w:t xml:space="preserve"> </w:t>
      </w:r>
      <w:r w:rsidR="00ED7556" w:rsidRPr="00B628A4">
        <w:t>“</w:t>
      </w:r>
      <w:r w:rsidR="00ED7556" w:rsidRPr="00D660AC">
        <w:t>epk</w:t>
      </w:r>
      <w:r w:rsidR="00ED7556" w:rsidRPr="004139CD">
        <w:t>.</w:t>
      </w:r>
      <w:r w:rsidR="00ED7556" w:rsidRPr="00D660AC">
        <w:t>local</w:t>
      </w:r>
      <w:r w:rsidR="00ED7556" w:rsidRPr="004139CD">
        <w:t>\</w:t>
      </w:r>
      <w:r w:rsidR="00ED7556">
        <w:t>«</w:t>
      </w:r>
      <w:r w:rsidR="00ED7556" w:rsidRPr="00D660AC">
        <w:t>user</w:t>
      </w:r>
      <w:r w:rsidR="00ED7556">
        <w:t>»</w:t>
      </w:r>
      <w:r w:rsidR="00ED7556" w:rsidRPr="00B628A4">
        <w:t>@10.</w:t>
      </w:r>
      <w:r w:rsidR="00ED7556">
        <w:t>ХХ</w:t>
      </w:r>
      <w:r w:rsidR="00ED7556" w:rsidRPr="00B628A4">
        <w:t>.255.1</w:t>
      </w:r>
      <w:r w:rsidR="00ED7556">
        <w:t>3</w:t>
      </w:r>
      <w:r w:rsidR="00ED7556" w:rsidRPr="00B628A4">
        <w:t>”</w:t>
      </w:r>
      <w:r w:rsidR="00ED7556">
        <w:t>, где «</w:t>
      </w:r>
      <w:r w:rsidR="00ED7556" w:rsidRPr="00D660AC">
        <w:t>user</w:t>
      </w:r>
      <w:r w:rsidR="00ED7556">
        <w:t>»</w:t>
      </w:r>
      <w:r w:rsidR="00231A2D">
        <w:t xml:space="preserve"> – </w:t>
      </w:r>
      <w:r w:rsidR="00ED7556">
        <w:t>имя доменной учетной записи, которые создает</w:t>
      </w:r>
      <w:r w:rsidR="00ED7556" w:rsidRPr="004139CD">
        <w:t xml:space="preserve"> </w:t>
      </w:r>
      <w:r w:rsidR="00ED7556">
        <w:t xml:space="preserve">в рамках выполнения </w:t>
      </w:r>
      <w:r w:rsidR="008A4A80">
        <w:t>з</w:t>
      </w:r>
      <w:r w:rsidR="00ED7556" w:rsidRPr="004139CD">
        <w:t>аявк</w:t>
      </w:r>
      <w:r w:rsidR="008A4A80">
        <w:t>и</w:t>
      </w:r>
      <w:r w:rsidR="00ED7556" w:rsidRPr="004139CD">
        <w:t xml:space="preserve"> на предоставление доступа пользователей к ИС </w:t>
      </w:r>
      <w:r w:rsidR="00ED7556">
        <w:t>ФОИВ.</w:t>
      </w:r>
    </w:p>
    <w:p w14:paraId="6609A903" w14:textId="5E369A64" w:rsidR="00ED7556" w:rsidRDefault="00ED7556" w:rsidP="002859A0">
      <w:pPr>
        <w:pStyle w:val="03"/>
      </w:pPr>
      <w:bookmarkStart w:id="418" w:name="_Toc107241666"/>
      <w:bookmarkStart w:id="419" w:name="_Toc107915170"/>
      <w:r>
        <w:lastRenderedPageBreak/>
        <w:t xml:space="preserve">Заполнение </w:t>
      </w:r>
      <w:r w:rsidRPr="00533927">
        <w:t>заявк</w:t>
      </w:r>
      <w:r>
        <w:t>и</w:t>
      </w:r>
      <w:r w:rsidRPr="00533927">
        <w:t xml:space="preserve"> на организацию информационного взаимодействия </w:t>
      </w:r>
      <w:r>
        <w:t xml:space="preserve">для администрирования </w:t>
      </w:r>
      <w:r w:rsidRPr="00533927">
        <w:t>ИС</w:t>
      </w:r>
      <w:bookmarkEnd w:id="418"/>
      <w:bookmarkEnd w:id="419"/>
      <w:r w:rsidRPr="00533927">
        <w:t xml:space="preserve"> </w:t>
      </w:r>
    </w:p>
    <w:p w14:paraId="1BA5CD94" w14:textId="7A53E198" w:rsidR="00ED7556" w:rsidRDefault="00ED7556" w:rsidP="00ED7556">
      <w:pPr>
        <w:pStyle w:val="aa"/>
      </w:pPr>
      <w:r>
        <w:t xml:space="preserve">Для администрирования ИС открывается доступ по протоколам/портам, </w:t>
      </w:r>
      <w:r w:rsidRPr="005468ED">
        <w:t xml:space="preserve">предусмотренным по умолчанию: </w:t>
      </w:r>
      <w:r>
        <w:t xml:space="preserve">для доступа к </w:t>
      </w:r>
      <w:r>
        <w:rPr>
          <w:lang w:val="en-US"/>
        </w:rPr>
        <w:t>Windows</w:t>
      </w:r>
      <w:r w:rsidRPr="005468ED">
        <w:t>-</w:t>
      </w:r>
      <w:r>
        <w:t xml:space="preserve">серверам – </w:t>
      </w:r>
      <w:r>
        <w:rPr>
          <w:lang w:val="en-US"/>
        </w:rPr>
        <w:t>TCP</w:t>
      </w:r>
      <w:r w:rsidRPr="005468ED">
        <w:t xml:space="preserve"> </w:t>
      </w:r>
      <w:r>
        <w:t xml:space="preserve">порт 3389, к </w:t>
      </w:r>
      <w:r>
        <w:rPr>
          <w:lang w:val="en-US"/>
        </w:rPr>
        <w:t>Linux</w:t>
      </w:r>
      <w:r>
        <w:noBreakHyphen/>
        <w:t xml:space="preserve">серверам – </w:t>
      </w:r>
      <w:r>
        <w:rPr>
          <w:lang w:val="en-US"/>
        </w:rPr>
        <w:t>TCP</w:t>
      </w:r>
      <w:r w:rsidRPr="005468ED">
        <w:t xml:space="preserve"> </w:t>
      </w:r>
      <w:r>
        <w:t xml:space="preserve">порт 22. </w:t>
      </w:r>
      <w:r w:rsidRPr="00BA74E7">
        <w:t>Е</w:t>
      </w:r>
      <w:r>
        <w:t xml:space="preserve">сли требуется доступ по другим портам или протоколам, то заполняется заявка на </w:t>
      </w:r>
      <w:r w:rsidRPr="00D466D0">
        <w:rPr>
          <w:szCs w:val="20"/>
        </w:rPr>
        <w:t xml:space="preserve">организацию </w:t>
      </w:r>
      <w:r>
        <w:rPr>
          <w:szCs w:val="20"/>
        </w:rPr>
        <w:t xml:space="preserve">сетевого </w:t>
      </w:r>
      <w:r w:rsidRPr="00D466D0">
        <w:rPr>
          <w:szCs w:val="20"/>
        </w:rPr>
        <w:t xml:space="preserve">информационного взаимодействия </w:t>
      </w:r>
      <w:r>
        <w:rPr>
          <w:szCs w:val="20"/>
        </w:rPr>
        <w:t xml:space="preserve">между Терминальным сервером и </w:t>
      </w:r>
      <w:r w:rsidRPr="00D466D0">
        <w:rPr>
          <w:szCs w:val="20"/>
        </w:rPr>
        <w:t>ИС/ГИС</w:t>
      </w:r>
      <w:r>
        <w:t xml:space="preserve">. </w:t>
      </w:r>
    </w:p>
    <w:p w14:paraId="42CC7969" w14:textId="77777777" w:rsidR="00ED7556" w:rsidRDefault="00ED7556" w:rsidP="00ED7556">
      <w:pPr>
        <w:pStyle w:val="aa"/>
      </w:pPr>
      <w:r w:rsidRPr="002058AE">
        <w:t xml:space="preserve">Заявка </w:t>
      </w:r>
      <w:r w:rsidRPr="007336E6">
        <w:t>заполняется на каждую обслуживающую организацию и на каждую ИС отдельно. Если требуется предоставить доступ к одной ИС для нескольких администраторов, то рекомендуется использовать одну</w:t>
      </w:r>
      <w:r>
        <w:t xml:space="preserve"> заявку.</w:t>
      </w:r>
    </w:p>
    <w:p w14:paraId="395A9865" w14:textId="6FCDE922" w:rsidR="00ED7556" w:rsidRDefault="00ED7556" w:rsidP="002859A0">
      <w:pPr>
        <w:pStyle w:val="04"/>
      </w:pPr>
      <w:bookmarkStart w:id="420" w:name="_Toc106703409"/>
      <w:bookmarkStart w:id="421" w:name="_Toc107241667"/>
      <w:r>
        <w:t>Заполнение заявки на организацию информационного взаимодействия для администрирования ИС</w:t>
      </w:r>
      <w:bookmarkEnd w:id="420"/>
      <w:bookmarkEnd w:id="421"/>
    </w:p>
    <w:p w14:paraId="63954011" w14:textId="77777777" w:rsidR="00ED7556" w:rsidRPr="007336E6" w:rsidRDefault="00ED7556" w:rsidP="00ED7556">
      <w:pPr>
        <w:pStyle w:val="aa"/>
      </w:pPr>
      <w:r>
        <w:t>В заявке на организацию информационного взаимодействия для администрирования ИС, указывается следующая информация</w:t>
      </w:r>
    </w:p>
    <w:p w14:paraId="6FC7C329" w14:textId="77777777" w:rsidR="00ED7556" w:rsidRDefault="00ED7556" w:rsidP="00D105B8">
      <w:pPr>
        <w:pStyle w:val="a"/>
        <w:numPr>
          <w:ilvl w:val="0"/>
          <w:numId w:val="39"/>
        </w:numPr>
      </w:pPr>
      <w:r>
        <w:t>Ф</w:t>
      </w:r>
      <w:r w:rsidRPr="00E7421F">
        <w:t xml:space="preserve">амилия имя отчество </w:t>
      </w:r>
      <w:r>
        <w:t>заявителя</w:t>
      </w:r>
      <w:r w:rsidRPr="00E7421F">
        <w:t xml:space="preserve">, </w:t>
      </w:r>
      <w:r>
        <w:t>оформившего заявку.</w:t>
      </w:r>
    </w:p>
    <w:p w14:paraId="5D96E6D1" w14:textId="77777777" w:rsidR="00ED7556" w:rsidRDefault="00ED7556" w:rsidP="00D105B8">
      <w:pPr>
        <w:pStyle w:val="a"/>
        <w:numPr>
          <w:ilvl w:val="0"/>
          <w:numId w:val="39"/>
        </w:numPr>
      </w:pPr>
      <w:r>
        <w:t>Название о</w:t>
      </w:r>
      <w:r w:rsidRPr="00283121">
        <w:t>рганизаци</w:t>
      </w:r>
      <w:r>
        <w:t>и</w:t>
      </w:r>
      <w:r w:rsidRPr="00283121">
        <w:t xml:space="preserve">, </w:t>
      </w:r>
      <w:r>
        <w:t xml:space="preserve">которая </w:t>
      </w:r>
      <w:r w:rsidRPr="00283121">
        <w:t>запрашива</w:t>
      </w:r>
      <w:r>
        <w:t>ет внесение изменений в информационное взаимодействие ИС.</w:t>
      </w:r>
    </w:p>
    <w:p w14:paraId="0121C190" w14:textId="77777777" w:rsidR="00ED7556" w:rsidRDefault="00ED7556" w:rsidP="00D105B8">
      <w:pPr>
        <w:pStyle w:val="a"/>
        <w:numPr>
          <w:ilvl w:val="0"/>
          <w:numId w:val="39"/>
        </w:numPr>
      </w:pPr>
      <w:r>
        <w:t>Электронная почта и контактный телефон</w:t>
      </w:r>
      <w:r w:rsidRPr="00283121">
        <w:t xml:space="preserve"> </w:t>
      </w:r>
      <w:r>
        <w:t xml:space="preserve">заявителя </w:t>
      </w:r>
      <w:r w:rsidRPr="00651811">
        <w:t>для оперативного взаимодействия в случае возникновения вопросов или нештатных ситуаций</w:t>
      </w:r>
      <w:r w:rsidR="00805FF1">
        <w:t>.</w:t>
      </w:r>
    </w:p>
    <w:p w14:paraId="070B586E" w14:textId="08D72183" w:rsidR="00ED7556" w:rsidRDefault="00ED7556" w:rsidP="00D105B8">
      <w:pPr>
        <w:pStyle w:val="a"/>
        <w:numPr>
          <w:ilvl w:val="0"/>
          <w:numId w:val="39"/>
        </w:numPr>
      </w:pPr>
      <w:r>
        <w:t xml:space="preserve">Тип заявки: </w:t>
      </w:r>
      <w:r w:rsidR="008A4A80">
        <w:t>«</w:t>
      </w:r>
      <w:r w:rsidRPr="00283121">
        <w:t>Предоставить доступ/ Изменить доступ/ Продлить доступ</w:t>
      </w:r>
      <w:r>
        <w:t>/ Отозвать доступ</w:t>
      </w:r>
      <w:r w:rsidR="008A4A80">
        <w:t>»</w:t>
      </w:r>
      <w:r>
        <w:t>.</w:t>
      </w:r>
    </w:p>
    <w:p w14:paraId="594C2065" w14:textId="77777777" w:rsidR="00ED7556" w:rsidRDefault="00ED7556" w:rsidP="00D105B8">
      <w:pPr>
        <w:pStyle w:val="a"/>
        <w:numPr>
          <w:ilvl w:val="0"/>
          <w:numId w:val="39"/>
        </w:numPr>
      </w:pPr>
      <w:r w:rsidRPr="00283121">
        <w:t xml:space="preserve">Описание задачи, в рамках которой </w:t>
      </w:r>
      <w:r>
        <w:t>запрашивается п</w:t>
      </w:r>
      <w:r w:rsidRPr="00283121">
        <w:t>редоставл</w:t>
      </w:r>
      <w:r>
        <w:t>ени</w:t>
      </w:r>
      <w:r w:rsidRPr="00283121">
        <w:t>е</w:t>
      </w:r>
      <w:r>
        <w:t>/ изменение</w:t>
      </w:r>
      <w:r w:rsidRPr="00283121">
        <w:t xml:space="preserve"> доступ</w:t>
      </w:r>
      <w:r>
        <w:t>а</w:t>
      </w:r>
      <w:r w:rsidR="00245E38">
        <w:t>.</w:t>
      </w:r>
    </w:p>
    <w:p w14:paraId="58839D04" w14:textId="77777777" w:rsidR="00ED7556" w:rsidRDefault="00ED7556" w:rsidP="00D105B8">
      <w:pPr>
        <w:pStyle w:val="a"/>
        <w:numPr>
          <w:ilvl w:val="0"/>
          <w:numId w:val="39"/>
        </w:numPr>
      </w:pPr>
      <w:r w:rsidRPr="000B1CB3">
        <w:t>Срок предоставления доступа: Постоянный / до указанной даты.</w:t>
      </w:r>
    </w:p>
    <w:p w14:paraId="4C2B8E33" w14:textId="56B9F334" w:rsidR="00ED7556" w:rsidRDefault="00ED7556" w:rsidP="00D105B8">
      <w:pPr>
        <w:pStyle w:val="a"/>
        <w:numPr>
          <w:ilvl w:val="0"/>
          <w:numId w:val="39"/>
        </w:numPr>
      </w:pPr>
      <w:r>
        <w:t xml:space="preserve">Указание на терминальный сервер: ТС </w:t>
      </w:r>
      <w:r w:rsidR="00243536">
        <w:t>Продуктивн</w:t>
      </w:r>
      <w:r>
        <w:t xml:space="preserve">ой зоны или ТС </w:t>
      </w:r>
      <w:r w:rsidRPr="00F15E9C">
        <w:rPr>
          <w:lang w:val="en-US"/>
        </w:rPr>
        <w:t>Colocation</w:t>
      </w:r>
      <w:r w:rsidR="00245E38">
        <w:t>.</w:t>
      </w:r>
    </w:p>
    <w:p w14:paraId="3DFB1C02" w14:textId="77777777" w:rsidR="00ED7556" w:rsidRDefault="00ED7556" w:rsidP="00D105B8">
      <w:pPr>
        <w:pStyle w:val="a"/>
        <w:numPr>
          <w:ilvl w:val="0"/>
          <w:numId w:val="39"/>
        </w:numPr>
      </w:pPr>
      <w:r>
        <w:t>Наименование ИС.</w:t>
      </w:r>
    </w:p>
    <w:p w14:paraId="656E5EA1" w14:textId="12C82674" w:rsidR="00ED7556" w:rsidRDefault="00ED7556" w:rsidP="00D105B8">
      <w:pPr>
        <w:pStyle w:val="a"/>
        <w:numPr>
          <w:ilvl w:val="0"/>
          <w:numId w:val="39"/>
        </w:numPr>
      </w:pPr>
      <w:r>
        <w:t xml:space="preserve">Зона </w:t>
      </w:r>
      <w:r w:rsidR="001E256F">
        <w:t>размещения</w:t>
      </w:r>
      <w:r>
        <w:t xml:space="preserve"> ИС: </w:t>
      </w:r>
      <w:r w:rsidR="003C58C1">
        <w:t>сегмент «</w:t>
      </w:r>
      <w:r w:rsidR="003C58C1" w:rsidRPr="003C58C1">
        <w:rPr>
          <w:lang w:val="en-US"/>
        </w:rPr>
        <w:t>C</w:t>
      </w:r>
      <w:r w:rsidRPr="003C58C1">
        <w:rPr>
          <w:lang w:val="en-US"/>
        </w:rPr>
        <w:t>olocation</w:t>
      </w:r>
      <w:r w:rsidR="003C58C1" w:rsidRPr="003C58C1">
        <w:t>»</w:t>
      </w:r>
      <w:r w:rsidRPr="003C58C1">
        <w:t>,</w:t>
      </w:r>
      <w:r>
        <w:t xml:space="preserve"> </w:t>
      </w:r>
      <w:r w:rsidR="00BF4CA4">
        <w:t>З</w:t>
      </w:r>
      <w:r>
        <w:t xml:space="preserve">она </w:t>
      </w:r>
      <w:r w:rsidR="00FA3CB7" w:rsidRPr="00604CCE">
        <w:t xml:space="preserve">разработки и тестирования </w:t>
      </w:r>
      <w:r w:rsidR="00F40D5C">
        <w:t>ИС</w:t>
      </w:r>
      <w:r>
        <w:t>, Продуктивная зона</w:t>
      </w:r>
      <w:r w:rsidR="006C0696">
        <w:t xml:space="preserve"> </w:t>
      </w:r>
      <w:r w:rsidR="006C0696" w:rsidRPr="00604CCE">
        <w:t>ИС</w:t>
      </w:r>
      <w:r>
        <w:t xml:space="preserve">, Предпродуктивная зона </w:t>
      </w:r>
      <w:r w:rsidR="00245E38" w:rsidRPr="00604CCE">
        <w:t>ИС</w:t>
      </w:r>
      <w:r w:rsidR="00710328">
        <w:t>,</w:t>
      </w:r>
      <w:r>
        <w:t xml:space="preserve"> Открытый/Закрытый контур.</w:t>
      </w:r>
    </w:p>
    <w:p w14:paraId="56312186" w14:textId="77777777" w:rsidR="00ED7556" w:rsidRDefault="00ED7556" w:rsidP="00D105B8">
      <w:pPr>
        <w:pStyle w:val="a"/>
        <w:numPr>
          <w:ilvl w:val="0"/>
          <w:numId w:val="39"/>
        </w:numPr>
      </w:pPr>
      <w:r>
        <w:t>Направление информационного обменам – у</w:t>
      </w:r>
      <w:r w:rsidRPr="000C6AFB">
        <w:t>казывается</w:t>
      </w:r>
      <w:r>
        <w:t xml:space="preserve"> </w:t>
      </w:r>
      <w:r w:rsidRPr="000C6AFB">
        <w:t>какая ИС инициирует информационный обмен между модулями сопрягаемых ИС</w:t>
      </w:r>
      <w:r>
        <w:t>.</w:t>
      </w:r>
    </w:p>
    <w:p w14:paraId="35E0061F" w14:textId="6A22C767" w:rsidR="00ED7556" w:rsidRDefault="00ED7556" w:rsidP="00D105B8">
      <w:pPr>
        <w:pStyle w:val="a"/>
        <w:numPr>
          <w:ilvl w:val="0"/>
          <w:numId w:val="39"/>
        </w:numPr>
      </w:pPr>
      <w:r>
        <w:t xml:space="preserve">Техническая спецификация доступа (данные предоставляет организация, обслуживающая ИС). Указываются </w:t>
      </w:r>
      <w:r w:rsidRPr="00AC55EB">
        <w:t xml:space="preserve">для всех администраторов обслуживающей организации без персонификации, то есть </w:t>
      </w:r>
      <w:r w:rsidR="00781265">
        <w:t>в общем виде</w:t>
      </w:r>
      <w:r w:rsidRPr="00AC55EB">
        <w:t>.</w:t>
      </w:r>
      <w:r w:rsidR="00EB5E94">
        <w:t xml:space="preserve"> Предоставляются следующие сведения:</w:t>
      </w:r>
    </w:p>
    <w:p w14:paraId="6E579113" w14:textId="60A298FE" w:rsidR="00ED7556" w:rsidRDefault="00D755F3" w:rsidP="00E1468F">
      <w:pPr>
        <w:pStyle w:val="26"/>
      </w:pPr>
      <w:r>
        <w:rPr>
          <w:lang w:val="en-US"/>
        </w:rPr>
        <w:lastRenderedPageBreak/>
        <w:t>IP</w:t>
      </w:r>
      <w:r w:rsidRPr="00D755F3">
        <w:t>-</w:t>
      </w:r>
      <w:r w:rsidR="00ED7556">
        <w:t xml:space="preserve">адрес источника (инициатора соединения/информационного взаимодействия). В Данном случае это </w:t>
      </w:r>
      <w:r>
        <w:rPr>
          <w:lang w:val="en-US"/>
        </w:rPr>
        <w:t>IP</w:t>
      </w:r>
      <w:r w:rsidRPr="00D755F3">
        <w:t>-</w:t>
      </w:r>
      <w:r w:rsidR="00ED7556">
        <w:t xml:space="preserve">адрес терминального сервера ФОИВ: </w:t>
      </w:r>
      <w:r w:rsidR="00ED7556" w:rsidRPr="002058AE">
        <w:t>10.</w:t>
      </w:r>
      <w:r w:rsidR="00ED7556">
        <w:t>ХХХ</w:t>
      </w:r>
      <w:r w:rsidR="00ED7556" w:rsidRPr="002058AE">
        <w:t>.</w:t>
      </w:r>
      <w:r w:rsidR="00ED7556">
        <w:t>255.13</w:t>
      </w:r>
      <w:r w:rsidR="00ED7556" w:rsidRPr="002058AE">
        <w:t xml:space="preserve">, </w:t>
      </w:r>
      <w:r w:rsidR="00ED7556">
        <w:t xml:space="preserve">в Продуктивной и </w:t>
      </w:r>
      <w:r w:rsidR="00243536">
        <w:t>Предпродуктивн</w:t>
      </w:r>
      <w:r w:rsidR="00ED7556">
        <w:t xml:space="preserve">ой зонах </w:t>
      </w:r>
      <w:r w:rsidR="00BA4AD8" w:rsidRPr="00604CCE">
        <w:t>ИС</w:t>
      </w:r>
      <w:r w:rsidR="00BA4AD8">
        <w:t xml:space="preserve"> </w:t>
      </w:r>
      <w:r w:rsidR="00ED7556">
        <w:t xml:space="preserve">и </w:t>
      </w:r>
      <w:r w:rsidR="00ED7556" w:rsidRPr="002058AE">
        <w:t>10.</w:t>
      </w:r>
      <w:r w:rsidR="00ED7556">
        <w:t>ХХХ</w:t>
      </w:r>
      <w:r w:rsidR="00ED7556" w:rsidRPr="002058AE">
        <w:t>.</w:t>
      </w:r>
      <w:r w:rsidR="00ED7556">
        <w:t xml:space="preserve">255.11 в сегменте </w:t>
      </w:r>
      <w:r w:rsidR="002F1B7C" w:rsidRPr="002F1B7C">
        <w:t>«</w:t>
      </w:r>
      <w:r w:rsidR="002F1B7C">
        <w:rPr>
          <w:lang w:val="en-US"/>
        </w:rPr>
        <w:t>Colocation</w:t>
      </w:r>
      <w:r w:rsidR="002F1B7C" w:rsidRPr="002F1B7C">
        <w:t>»</w:t>
      </w:r>
      <w:r w:rsidR="00ED7556">
        <w:t xml:space="preserve"> и </w:t>
      </w:r>
      <w:r w:rsidR="00BF4CA4">
        <w:t>Зон</w:t>
      </w:r>
      <w:r w:rsidR="00BA4AD8">
        <w:t>е</w:t>
      </w:r>
      <w:r w:rsidR="00BF4CA4">
        <w:t xml:space="preserve"> </w:t>
      </w:r>
      <w:r w:rsidR="00F40D5C" w:rsidRPr="00604CCE">
        <w:t xml:space="preserve">разработки и тестирования </w:t>
      </w:r>
      <w:r w:rsidR="00F40D5C">
        <w:t>ИС</w:t>
      </w:r>
      <w:r w:rsidR="00BA4AD8">
        <w:t>;</w:t>
      </w:r>
      <w:r w:rsidR="00ED7556">
        <w:t xml:space="preserve"> </w:t>
      </w:r>
    </w:p>
    <w:p w14:paraId="3065807C" w14:textId="5CFA3E90" w:rsidR="00ED7556" w:rsidRPr="004C6528" w:rsidRDefault="00D755F3" w:rsidP="00E1468F">
      <w:pPr>
        <w:pStyle w:val="26"/>
      </w:pPr>
      <w:r>
        <w:rPr>
          <w:lang w:val="en-US"/>
        </w:rPr>
        <w:t>IP</w:t>
      </w:r>
      <w:r w:rsidRPr="00D755F3">
        <w:t>-</w:t>
      </w:r>
      <w:r w:rsidR="00ED7556">
        <w:t>адрес назначения (к кому происходит соединение/информационное взаимодействие)</w:t>
      </w:r>
    </w:p>
    <w:p w14:paraId="40FEF52E" w14:textId="26E7660D" w:rsidR="00ED7556" w:rsidRDefault="00BA4AD8" w:rsidP="00E1468F">
      <w:pPr>
        <w:pStyle w:val="26"/>
      </w:pPr>
      <w:r>
        <w:t>п</w:t>
      </w:r>
      <w:r w:rsidR="00ED7556">
        <w:t xml:space="preserve">ротоколы и </w:t>
      </w:r>
      <w:r>
        <w:t>п</w:t>
      </w:r>
      <w:r w:rsidR="00ED7556">
        <w:t>орты, по которым производится информационное взаимодействие</w:t>
      </w:r>
      <w:r>
        <w:t>;</w:t>
      </w:r>
    </w:p>
    <w:p w14:paraId="1010C147" w14:textId="2B7F87EB" w:rsidR="00ED7556" w:rsidRDefault="00BA4AD8" w:rsidP="00E1468F">
      <w:pPr>
        <w:pStyle w:val="26"/>
      </w:pPr>
      <w:r>
        <w:t>о</w:t>
      </w:r>
      <w:r w:rsidR="00ED7556">
        <w:t>писание, для чего необходимо данное информационное взаимодействия. Если запрашиваются не стандартные порты, то необходимо указать обоснование такого доступа.</w:t>
      </w:r>
      <w:r w:rsidR="00ED7556" w:rsidRPr="00AC55EB">
        <w:t xml:space="preserve"> </w:t>
      </w:r>
      <w:r w:rsidR="00ED7556">
        <w:t>Например, администрирование серверов, отправка почтовые сообщение с системы мониторинга.</w:t>
      </w:r>
    </w:p>
    <w:p w14:paraId="63EC8F10" w14:textId="14B37325" w:rsidR="00ED7556" w:rsidRDefault="00ED7556" w:rsidP="00ED7556">
      <w:pPr>
        <w:pStyle w:val="aa"/>
      </w:pPr>
      <w:r>
        <w:t xml:space="preserve">Доступ администраторов ИС до серверов ИС, осуществляется с ТС. ТС является одним из элементов </w:t>
      </w:r>
      <w:r w:rsidR="008C6A14">
        <w:t>С</w:t>
      </w:r>
      <w:r>
        <w:t>истемы контроля действий привилегированных пользователей. Поэтому на ТС устанавливается только ПО, которое позволяет установить сетевое соединение до серверов ИС (</w:t>
      </w:r>
      <w:r>
        <w:rPr>
          <w:lang w:val="en-US"/>
        </w:rPr>
        <w:t>RDP</w:t>
      </w:r>
      <w:r w:rsidR="00BA1407">
        <w:t>-</w:t>
      </w:r>
      <w:r w:rsidRPr="00B56254">
        <w:t xml:space="preserve"> </w:t>
      </w:r>
      <w:r>
        <w:t>клиент, SSH</w:t>
      </w:r>
      <w:r w:rsidR="00BA1407">
        <w:t>-</w:t>
      </w:r>
      <w:r>
        <w:t xml:space="preserve"> клиент и </w:t>
      </w:r>
      <w:r w:rsidR="002E35F5">
        <w:t>веб</w:t>
      </w:r>
      <w:r w:rsidR="00BA1407">
        <w:t>-</w:t>
      </w:r>
      <w:r>
        <w:t>интернет браузер).</w:t>
      </w:r>
      <w:r w:rsidRPr="00B56254">
        <w:t xml:space="preserve"> </w:t>
      </w:r>
      <w:r>
        <w:t xml:space="preserve">На ТС не допускается установка специализированного ПО, необходимого для непосредственного управления, администрирования ИС. </w:t>
      </w:r>
    </w:p>
    <w:p w14:paraId="05395606" w14:textId="77777777" w:rsidR="00ED7556" w:rsidRDefault="00ED7556" w:rsidP="00ED7556">
      <w:pPr>
        <w:pStyle w:val="aa"/>
      </w:pPr>
      <w:r>
        <w:t>Разъяснения по дополнительным информационным взаимодействиям:</w:t>
      </w:r>
    </w:p>
    <w:p w14:paraId="03A5C54D" w14:textId="77777777" w:rsidR="00ED7556" w:rsidRPr="001F6A62" w:rsidRDefault="00ED7556" w:rsidP="00D105B8">
      <w:pPr>
        <w:pStyle w:val="a"/>
        <w:numPr>
          <w:ilvl w:val="0"/>
          <w:numId w:val="33"/>
        </w:numPr>
      </w:pPr>
      <w:r w:rsidRPr="001F6A62">
        <w:t xml:space="preserve"> Для доступа к серверам, под управлением Windows Server нужен только порт 3389 для RDP.</w:t>
      </w:r>
    </w:p>
    <w:p w14:paraId="098ED964" w14:textId="77777777" w:rsidR="00ED7556" w:rsidRPr="001F6A62" w:rsidRDefault="00ED7556" w:rsidP="00D105B8">
      <w:pPr>
        <w:pStyle w:val="a"/>
        <w:numPr>
          <w:ilvl w:val="0"/>
          <w:numId w:val="33"/>
        </w:numPr>
      </w:pPr>
      <w:r w:rsidRPr="001F6A62">
        <w:t>Для доступа к серверам, под управлением Linux нужен только порт 22 для SSH подключения.</w:t>
      </w:r>
    </w:p>
    <w:p w14:paraId="48369091" w14:textId="35B8D594" w:rsidR="00ED7556" w:rsidRPr="001F6A62" w:rsidRDefault="00ED7556" w:rsidP="00D105B8">
      <w:pPr>
        <w:pStyle w:val="a"/>
        <w:numPr>
          <w:ilvl w:val="0"/>
          <w:numId w:val="33"/>
        </w:numPr>
      </w:pPr>
      <w:r w:rsidRPr="001F6A62">
        <w:t>Если для администрирования ИС осуществляется через интернет браузер, то доступ нужен запрашивать только по портам 80/8080/443</w:t>
      </w:r>
      <w:r w:rsidR="000965FD">
        <w:t>.</w:t>
      </w:r>
      <w:r w:rsidRPr="001F6A62">
        <w:t xml:space="preserve"> </w:t>
      </w:r>
    </w:p>
    <w:p w14:paraId="7054F033" w14:textId="6B7D6E8E" w:rsidR="00ED7556" w:rsidRDefault="00ED7556" w:rsidP="00D105B8">
      <w:pPr>
        <w:pStyle w:val="a"/>
        <w:numPr>
          <w:ilvl w:val="0"/>
          <w:numId w:val="33"/>
        </w:numPr>
      </w:pPr>
      <w:r w:rsidRPr="001F6A62">
        <w:t xml:space="preserve">Если для администрирования ИС осуществляется через «нестандартный» порт, то необходимо указать порт и дать описание/обоснование, например: </w:t>
      </w:r>
      <w:r w:rsidRPr="001F6A62">
        <w:br/>
        <w:t>«TCP Port 8551 – веб интерфейс для администрирования ИС, т.к. на стандартном порту 443 доступен пользовательских интерфейс ИС или данный порт является стандартным для ИС, согласно документации к ИС, с которой можно ознакомиться на таком-то веб сайте разработчика и в проектной документации, которая была передана в ФОИВ согласно ГК номер».</w:t>
      </w:r>
    </w:p>
    <w:p w14:paraId="7A95F39B" w14:textId="4975B264" w:rsidR="00ED7556" w:rsidRDefault="00ED7556" w:rsidP="002859A0">
      <w:pPr>
        <w:pStyle w:val="04"/>
      </w:pPr>
      <w:bookmarkStart w:id="422" w:name="_Toc106703410"/>
      <w:bookmarkStart w:id="423" w:name="_Toc107241668"/>
      <w:r>
        <w:t>Согласование заявки с о</w:t>
      </w:r>
      <w:r w:rsidRPr="00651811">
        <w:t>тветственны</w:t>
      </w:r>
      <w:r>
        <w:t>м</w:t>
      </w:r>
      <w:r w:rsidRPr="00651811">
        <w:t xml:space="preserve"> за ИБ в ФОИВ</w:t>
      </w:r>
      <w:bookmarkEnd w:id="422"/>
      <w:bookmarkEnd w:id="423"/>
    </w:p>
    <w:p w14:paraId="65AF718D" w14:textId="77777777" w:rsidR="00ED7556" w:rsidRDefault="00ED7556" w:rsidP="00ED7556">
      <w:pPr>
        <w:pStyle w:val="aa"/>
      </w:pPr>
      <w:r>
        <w:t>Отправить оформленную заявку</w:t>
      </w:r>
      <w:r w:rsidRPr="00B03DDE">
        <w:t xml:space="preserve"> </w:t>
      </w:r>
      <w:r>
        <w:t>ответственному за ИБ и ИС в ФОИВ. Если в ФОИВ нет ответственного за ИБ, то отправить заявку ответственному за ИТ в ФОИВ.</w:t>
      </w:r>
    </w:p>
    <w:p w14:paraId="16A40BF6" w14:textId="77777777" w:rsidR="00ED7556" w:rsidRDefault="00ED7556" w:rsidP="00ED7556">
      <w:pPr>
        <w:pStyle w:val="aa"/>
      </w:pPr>
      <w:r>
        <w:lastRenderedPageBreak/>
        <w:t xml:space="preserve">Сотрудник ФОИВ, </w:t>
      </w:r>
      <w:r w:rsidRPr="007336E6">
        <w:t xml:space="preserve">ответственный за ИБ/ИТ в ФОИВ </w:t>
      </w:r>
      <w:r>
        <w:t>консолидирует/получает все заявки по доступу к ИС ФОИВ.</w:t>
      </w:r>
    </w:p>
    <w:p w14:paraId="2E6B98C3" w14:textId="77777777" w:rsidR="00ED7556" w:rsidRDefault="00ED7556" w:rsidP="00ED7556">
      <w:pPr>
        <w:pStyle w:val="aa"/>
      </w:pPr>
      <w:r>
        <w:t>Сотрудник ФОИВ, ответственный за ИС в ФОИВ, проверяет необходимость информационного взаимодействия ИС и контролирует, что организация, разрабатывающая или обслуживающая ИС, внесла необходимые изменения в документацию по ИС.</w:t>
      </w:r>
    </w:p>
    <w:p w14:paraId="70D033C0" w14:textId="77777777" w:rsidR="00ED7556" w:rsidRDefault="00ED7556" w:rsidP="00ED7556">
      <w:pPr>
        <w:pStyle w:val="aa"/>
      </w:pPr>
      <w:r>
        <w:t>Сотрудник ФОИВ, ответственный за ИБ/ИТ в ФОИВ согласовывает доступ или отказывает.</w:t>
      </w:r>
    </w:p>
    <w:p w14:paraId="7E2912F2" w14:textId="434975AD" w:rsidR="00ED7556" w:rsidRDefault="00ED7556" w:rsidP="002859A0">
      <w:pPr>
        <w:pStyle w:val="04"/>
      </w:pPr>
      <w:bookmarkStart w:id="424" w:name="_Toc106703411"/>
      <w:bookmarkStart w:id="425" w:name="_Toc107241669"/>
      <w:r>
        <w:t>Регистрация заявки в сервисной службе ПК</w:t>
      </w:r>
      <w:bookmarkEnd w:id="424"/>
      <w:bookmarkEnd w:id="425"/>
    </w:p>
    <w:p w14:paraId="08C8C308" w14:textId="6F19BC20" w:rsidR="00ED7556" w:rsidRDefault="00ED7556" w:rsidP="00ED7556">
      <w:pPr>
        <w:pStyle w:val="aa"/>
      </w:pPr>
      <w:r>
        <w:t xml:space="preserve">Сотрудник ФОИВ </w:t>
      </w:r>
      <w:r w:rsidRPr="007336E6">
        <w:t xml:space="preserve">ответственный за ИС отправляет согласованную с ответственным за ИБ/ИТ в ФОИВ, заявку на адрес </w:t>
      </w:r>
      <w:r w:rsidR="00463AD4">
        <w:t xml:space="preserve">сервисной службы ПК </w:t>
      </w:r>
      <w:hyperlink r:id="rId41" w:history="1">
        <w:r w:rsidRPr="00F06B66">
          <w:rPr>
            <w:rStyle w:val="af1"/>
            <w:lang w:val="en-US"/>
          </w:rPr>
          <w:t>HD</w:t>
        </w:r>
        <w:r w:rsidRPr="00F06B66">
          <w:rPr>
            <w:rStyle w:val="af1"/>
          </w:rPr>
          <w:t>@</w:t>
        </w:r>
        <w:r w:rsidRPr="00F06B66">
          <w:rPr>
            <w:rStyle w:val="af1"/>
            <w:lang w:val="en-US"/>
          </w:rPr>
          <w:t>RTK</w:t>
        </w:r>
        <w:r w:rsidRPr="00F06B66">
          <w:rPr>
            <w:rStyle w:val="af1"/>
          </w:rPr>
          <w:t>-</w:t>
        </w:r>
        <w:r w:rsidRPr="00F06B66">
          <w:rPr>
            <w:rStyle w:val="af1"/>
            <w:lang w:val="en-US"/>
          </w:rPr>
          <w:t>it</w:t>
        </w:r>
        <w:r w:rsidRPr="00F06B66">
          <w:rPr>
            <w:rStyle w:val="af1"/>
          </w:rPr>
          <w:t>.</w:t>
        </w:r>
        <w:r w:rsidRPr="00651811">
          <w:t>ru</w:t>
        </w:r>
      </w:hyperlink>
      <w:r w:rsidRPr="00651811">
        <w:t xml:space="preserve"> </w:t>
      </w:r>
      <w:r>
        <w:t xml:space="preserve">или </w:t>
      </w:r>
      <w:hyperlink r:id="rId42" w:history="1">
        <w:r w:rsidRPr="00F06B66">
          <w:rPr>
            <w:rStyle w:val="af1"/>
            <w:lang w:val="en-US"/>
          </w:rPr>
          <w:t>service</w:t>
        </w:r>
        <w:r w:rsidRPr="00F06B66">
          <w:rPr>
            <w:rStyle w:val="af1"/>
          </w:rPr>
          <w:t>@</w:t>
        </w:r>
        <w:r w:rsidRPr="00F06B66">
          <w:rPr>
            <w:rStyle w:val="af1"/>
            <w:lang w:val="en-US"/>
          </w:rPr>
          <w:t>rtk</w:t>
        </w:r>
        <w:r w:rsidRPr="00F06B66">
          <w:rPr>
            <w:rStyle w:val="af1"/>
          </w:rPr>
          <w:t>-</w:t>
        </w:r>
        <w:r w:rsidRPr="00F06B66">
          <w:rPr>
            <w:rStyle w:val="af1"/>
            <w:lang w:val="en-US"/>
          </w:rPr>
          <w:t>it</w:t>
        </w:r>
        <w:r w:rsidRPr="00F06B66">
          <w:rPr>
            <w:rStyle w:val="af1"/>
          </w:rPr>
          <w:t>.</w:t>
        </w:r>
        <w:r w:rsidRPr="00F06B66">
          <w:rPr>
            <w:rStyle w:val="af1"/>
            <w:lang w:val="en-US"/>
          </w:rPr>
          <w:t>ru</w:t>
        </w:r>
      </w:hyperlink>
      <w:r>
        <w:rPr>
          <w:rStyle w:val="afffffff0"/>
        </w:rPr>
        <w:footnoteReference w:id="31"/>
      </w:r>
      <w:r>
        <w:t>.</w:t>
      </w:r>
      <w:r w:rsidR="00577F4E">
        <w:t xml:space="preserve"> </w:t>
      </w:r>
    </w:p>
    <w:p w14:paraId="18EEB9CA" w14:textId="77777777" w:rsidR="00ED7556" w:rsidRDefault="00ED7556" w:rsidP="00ED7556">
      <w:pPr>
        <w:pStyle w:val="aa"/>
      </w:pPr>
      <w:r>
        <w:t xml:space="preserve">Результатом выполнения заявки является </w:t>
      </w:r>
      <w:r w:rsidRPr="00AC55EB">
        <w:t>предоставление доступа с терминального сервера ФОИВ до серверов ИС согласно данным в заявке</w:t>
      </w:r>
      <w:r>
        <w:t>.</w:t>
      </w:r>
    </w:p>
    <w:p w14:paraId="684274C7" w14:textId="7EB96EEC" w:rsidR="00ED7556" w:rsidRDefault="00ED7556" w:rsidP="005C5E66">
      <w:pPr>
        <w:pStyle w:val="02"/>
      </w:pPr>
      <w:bookmarkStart w:id="426" w:name="_Toc107241670"/>
      <w:bookmarkStart w:id="427" w:name="_Toc107915171"/>
      <w:r>
        <w:t>Отслеживание статуса выполнение заявки на организацию удаленного доступа администраторам ИС</w:t>
      </w:r>
      <w:bookmarkEnd w:id="426"/>
      <w:bookmarkEnd w:id="427"/>
    </w:p>
    <w:p w14:paraId="2AE14D92" w14:textId="373884B3" w:rsidR="00EB5E94" w:rsidRPr="00EB5E94" w:rsidRDefault="00EB5E94" w:rsidP="00EB5E94">
      <w:pPr>
        <w:pStyle w:val="aa"/>
      </w:pPr>
      <w:r>
        <w:t>Последовательность действий:</w:t>
      </w:r>
    </w:p>
    <w:p w14:paraId="5886F7FE" w14:textId="1E1DDCE9" w:rsidR="00ED7556" w:rsidRPr="00EB5E94" w:rsidRDefault="00ED7556" w:rsidP="00D105B8">
      <w:pPr>
        <w:pStyle w:val="a"/>
        <w:numPr>
          <w:ilvl w:val="0"/>
          <w:numId w:val="34"/>
        </w:numPr>
      </w:pPr>
      <w:r w:rsidRPr="00EB5E94">
        <w:t xml:space="preserve">После отправки заявок на адрес </w:t>
      </w:r>
      <w:hyperlink r:id="rId43" w:history="1">
        <w:r w:rsidRPr="00F06B66">
          <w:rPr>
            <w:rStyle w:val="af1"/>
            <w:lang w:val="en-US"/>
          </w:rPr>
          <w:t>HD</w:t>
        </w:r>
        <w:r w:rsidRPr="00F06B66">
          <w:rPr>
            <w:rStyle w:val="af1"/>
          </w:rPr>
          <w:t>@</w:t>
        </w:r>
        <w:r w:rsidRPr="00F06B66">
          <w:rPr>
            <w:rStyle w:val="af1"/>
            <w:lang w:val="en-US"/>
          </w:rPr>
          <w:t>RTK</w:t>
        </w:r>
        <w:r w:rsidRPr="00F06B66">
          <w:rPr>
            <w:rStyle w:val="af1"/>
          </w:rPr>
          <w:t>-</w:t>
        </w:r>
        <w:r w:rsidRPr="00F06B66">
          <w:rPr>
            <w:rStyle w:val="af1"/>
            <w:lang w:val="en-US"/>
          </w:rPr>
          <w:t>it</w:t>
        </w:r>
        <w:r w:rsidRPr="00EB5E94">
          <w:t>.ru</w:t>
        </w:r>
      </w:hyperlink>
      <w:r w:rsidRPr="00EB5E94">
        <w:t xml:space="preserve"> или </w:t>
      </w:r>
      <w:hyperlink r:id="rId44" w:history="1">
        <w:r w:rsidRPr="00F06B66">
          <w:rPr>
            <w:rStyle w:val="af1"/>
            <w:lang w:val="en-US"/>
          </w:rPr>
          <w:t>service</w:t>
        </w:r>
        <w:r w:rsidRPr="00F06B66">
          <w:rPr>
            <w:rStyle w:val="af1"/>
          </w:rPr>
          <w:t>@</w:t>
        </w:r>
        <w:r w:rsidRPr="00F06B66">
          <w:rPr>
            <w:rStyle w:val="af1"/>
            <w:lang w:val="en-US"/>
          </w:rPr>
          <w:t>rtk</w:t>
        </w:r>
        <w:r w:rsidRPr="00F06B66">
          <w:rPr>
            <w:rStyle w:val="af1"/>
          </w:rPr>
          <w:t>-</w:t>
        </w:r>
        <w:r w:rsidRPr="00F06B66">
          <w:rPr>
            <w:rStyle w:val="af1"/>
            <w:lang w:val="en-US"/>
          </w:rPr>
          <w:t>it</w:t>
        </w:r>
        <w:r w:rsidRPr="00F06B66">
          <w:rPr>
            <w:rStyle w:val="af1"/>
          </w:rPr>
          <w:t>.</w:t>
        </w:r>
        <w:r w:rsidRPr="00F06B66">
          <w:rPr>
            <w:rStyle w:val="af1"/>
            <w:lang w:val="en-US"/>
          </w:rPr>
          <w:t>ru</w:t>
        </w:r>
      </w:hyperlink>
      <w:r w:rsidRPr="00EB5E94">
        <w:t>, представитель ФОИВ – инициатор</w:t>
      </w:r>
      <w:r w:rsidRPr="00A16A16">
        <w:rPr>
          <w:rStyle w:val="afffffff0"/>
        </w:rPr>
        <w:footnoteReference w:id="32"/>
      </w:r>
      <w:r w:rsidRPr="00EB5E94">
        <w:t xml:space="preserve"> (далее инициатор заявки), получает номера заявок от системы регистрации заявок </w:t>
      </w:r>
      <w:r w:rsidR="0047344B">
        <w:t>Исполнителя</w:t>
      </w:r>
      <w:r w:rsidRPr="00EB5E94">
        <w:t>.</w:t>
      </w:r>
    </w:p>
    <w:p w14:paraId="4CE4B539" w14:textId="77777777" w:rsidR="00ED7556" w:rsidRPr="00EB5E94" w:rsidRDefault="00ED7556" w:rsidP="00D105B8">
      <w:pPr>
        <w:pStyle w:val="a"/>
        <w:numPr>
          <w:ilvl w:val="0"/>
          <w:numId w:val="34"/>
        </w:numPr>
      </w:pPr>
      <w:r w:rsidRPr="00EB5E94">
        <w:t>Уведомления о статусе заявки приходит на почту инициатора заявки.</w:t>
      </w:r>
    </w:p>
    <w:p w14:paraId="7D091F66" w14:textId="56838B3E" w:rsidR="00ED7556" w:rsidRPr="00EB5E94" w:rsidRDefault="00ED7556" w:rsidP="00D105B8">
      <w:pPr>
        <w:pStyle w:val="a"/>
        <w:numPr>
          <w:ilvl w:val="0"/>
          <w:numId w:val="34"/>
        </w:numPr>
      </w:pPr>
      <w:r w:rsidRPr="00EB5E94">
        <w:t xml:space="preserve">Если по заявке есть технические вопросы от исполнителей ответственных за ИБ, то заявка переходит в статус приостановлено. Вопросы по заявке через </w:t>
      </w:r>
      <w:r w:rsidR="00463AD4">
        <w:t>сервисную службу ПК</w:t>
      </w:r>
      <w:r w:rsidRPr="00EB5E94">
        <w:t xml:space="preserve"> адресуются инициатору заявки, для уточнения данных в заявке. По необходимости инициатор заявки дорабатывает заявку, уточняет детали сразу или берёт время на доработку. Статус заявки остаётся «Приостановлено».</w:t>
      </w:r>
    </w:p>
    <w:p w14:paraId="62068822" w14:textId="77777777" w:rsidR="00ED7556" w:rsidRPr="00EB5E94" w:rsidRDefault="00ED7556" w:rsidP="00D105B8">
      <w:pPr>
        <w:pStyle w:val="a"/>
        <w:numPr>
          <w:ilvl w:val="0"/>
          <w:numId w:val="34"/>
        </w:numPr>
      </w:pPr>
      <w:r w:rsidRPr="00EB5E94">
        <w:t>После решения и доработки заявки, исправленная версия заявки отправляется на согласование ответственному за ИБ/ИТ в ФОИВ и исполнителю по заявке, после чего инициатор заявки отвечает на письмо о приостановке заявки (с обязательным указанием темы с идентификатором заявки) и прикладывает к письму доработанную заявку.</w:t>
      </w:r>
    </w:p>
    <w:p w14:paraId="2FA178C3" w14:textId="77777777" w:rsidR="00ED7556" w:rsidRPr="00EB5E94" w:rsidRDefault="00ED7556" w:rsidP="00D105B8">
      <w:pPr>
        <w:pStyle w:val="a"/>
        <w:numPr>
          <w:ilvl w:val="0"/>
          <w:numId w:val="34"/>
        </w:numPr>
      </w:pPr>
      <w:r w:rsidRPr="00EB5E94">
        <w:t>Как только доступ будет настроен и предоставлен, инициатору заявки приходит уведомление о выполнении заявки.</w:t>
      </w:r>
    </w:p>
    <w:p w14:paraId="60A2A6B5" w14:textId="77777777" w:rsidR="00ED7556" w:rsidRPr="00EB5E94" w:rsidRDefault="00ED7556" w:rsidP="00D105B8">
      <w:pPr>
        <w:pStyle w:val="a"/>
        <w:numPr>
          <w:ilvl w:val="0"/>
          <w:numId w:val="34"/>
        </w:numPr>
      </w:pPr>
      <w:r w:rsidRPr="00EB5E94">
        <w:t xml:space="preserve">Администратор ИС проверяет доступ через ViPNet клиент к терминальному серверу </w:t>
      </w:r>
      <w:r w:rsidRPr="00EB5E94">
        <w:lastRenderedPageBreak/>
        <w:t>с помощью предоставленной учётной записи.</w:t>
      </w:r>
    </w:p>
    <w:p w14:paraId="5AE24DBC" w14:textId="77777777" w:rsidR="00ED7556" w:rsidRPr="00EB5E94" w:rsidRDefault="00ED7556" w:rsidP="00D105B8">
      <w:pPr>
        <w:pStyle w:val="a"/>
        <w:numPr>
          <w:ilvl w:val="0"/>
          <w:numId w:val="34"/>
        </w:numPr>
      </w:pPr>
      <w:r w:rsidRPr="00EB5E94">
        <w:t>Администратор ИС проверяет доступ с терминального сервера до серверов ИС ФОИВ по запрошенным протоколам и портам.</w:t>
      </w:r>
    </w:p>
    <w:p w14:paraId="36CD1949" w14:textId="7AB09BBA" w:rsidR="00ED7556" w:rsidRDefault="00ED7556" w:rsidP="00D105B8">
      <w:pPr>
        <w:pStyle w:val="a"/>
        <w:numPr>
          <w:ilvl w:val="0"/>
          <w:numId w:val="34"/>
        </w:numPr>
      </w:pPr>
      <w:r w:rsidRPr="00EB5E94">
        <w:t>В случае выявления проблем с подключением к терминальному серверу через защищенную часть ViPNet администраторы ИС обращаются напрямую в службу поддержки ФОИВ через ответственного</w:t>
      </w:r>
      <w:r>
        <w:t xml:space="preserve"> за ИБ/ИТ в ФОИВ (инициатора заявки).</w:t>
      </w:r>
      <w:r w:rsidR="00577F4E">
        <w:t xml:space="preserve"> </w:t>
      </w:r>
    </w:p>
    <w:p w14:paraId="3E13B683" w14:textId="754FE640" w:rsidR="00E9367A" w:rsidRDefault="00ED7556" w:rsidP="00ED7556">
      <w:pPr>
        <w:pStyle w:val="aa"/>
      </w:pPr>
      <w:r>
        <w:t>В случае выявления отсутствия доступа с терминального сервера к серверам ИС, администраторы обращаются в ФОИВ. Представитель ФОИВ – инициатор заявки, возвращает заявку на доступ в работу с обязательным указанием идентификатора заявки в теме письма.</w:t>
      </w:r>
    </w:p>
    <w:p w14:paraId="54747DF7" w14:textId="77777777" w:rsidR="000C241A" w:rsidRDefault="000C241A" w:rsidP="00756CA7">
      <w:pPr>
        <w:pStyle w:val="aa"/>
      </w:pPr>
    </w:p>
    <w:p w14:paraId="07E6461F" w14:textId="6D06D91C" w:rsidR="000C241A" w:rsidRDefault="000C241A" w:rsidP="000C241A">
      <w:pPr>
        <w:pStyle w:val="02"/>
      </w:pPr>
      <w:r>
        <w:t>Т</w:t>
      </w:r>
      <w:r w:rsidRPr="00803B65">
        <w:t>ребования к пользовательскому устройству</w:t>
      </w:r>
      <w:r>
        <w:t xml:space="preserve"> для организации защищенного удаленного доступа </w:t>
      </w:r>
    </w:p>
    <w:p w14:paraId="4BD29226" w14:textId="14C231FB" w:rsidR="000C241A" w:rsidRPr="00803B65" w:rsidRDefault="000C241A" w:rsidP="000C241A">
      <w:pPr>
        <w:spacing w:line="360" w:lineRule="auto"/>
        <w:ind w:firstLine="709"/>
        <w:jc w:val="both"/>
      </w:pPr>
      <w:r w:rsidRPr="00803B65">
        <w:t xml:space="preserve">Для подключения к услуге </w:t>
      </w:r>
      <w:r>
        <w:t xml:space="preserve">«Защищенный удаленный доступ» </w:t>
      </w:r>
      <w:r w:rsidRPr="00803B65">
        <w:t xml:space="preserve">пользователь должен иметь оборудование и ПО, соответствующие следующим ниже требованиям. </w:t>
      </w:r>
    </w:p>
    <w:p w14:paraId="5D45ADDD" w14:textId="77777777" w:rsidR="000C241A" w:rsidRPr="00803B65" w:rsidRDefault="000C241A" w:rsidP="000C241A">
      <w:pPr>
        <w:spacing w:line="360" w:lineRule="auto"/>
        <w:ind w:firstLine="709"/>
        <w:jc w:val="both"/>
      </w:pPr>
      <w:r w:rsidRPr="00803B65">
        <w:t xml:space="preserve">Минимальные требования к пользовательскому устройству зафиксированы в таблице </w:t>
      </w:r>
    </w:p>
    <w:tbl>
      <w:tblPr>
        <w:tblW w:w="9913" w:type="dxa"/>
        <w:tblCellMar>
          <w:left w:w="0" w:type="dxa"/>
          <w:right w:w="0" w:type="dxa"/>
        </w:tblCellMar>
        <w:tblLook w:val="04A0" w:firstRow="1" w:lastRow="0" w:firstColumn="1" w:lastColumn="0" w:noHBand="0" w:noVBand="1"/>
      </w:tblPr>
      <w:tblGrid>
        <w:gridCol w:w="2400"/>
        <w:gridCol w:w="7513"/>
      </w:tblGrid>
      <w:tr w:rsidR="000C241A" w:rsidRPr="00803B65" w14:paraId="2B625926" w14:textId="77777777" w:rsidTr="00A31BA1">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2BDBFD" w14:textId="77777777" w:rsidR="000C241A" w:rsidRPr="00803B65" w:rsidRDefault="000C241A" w:rsidP="00A31BA1">
            <w:pPr>
              <w:jc w:val="center"/>
            </w:pPr>
            <w:r w:rsidRPr="00803B65">
              <w:t>Параметр</w:t>
            </w:r>
          </w:p>
        </w:tc>
        <w:tc>
          <w:tcPr>
            <w:tcW w:w="751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A3578C" w14:textId="77777777" w:rsidR="000C241A" w:rsidRPr="00803B65" w:rsidRDefault="000C241A" w:rsidP="00A31BA1">
            <w:pPr>
              <w:jc w:val="center"/>
            </w:pPr>
            <w:r w:rsidRPr="00803B65">
              <w:t>Значение</w:t>
            </w:r>
          </w:p>
        </w:tc>
      </w:tr>
      <w:tr w:rsidR="000C241A" w:rsidRPr="00803B65" w14:paraId="2A2BF511" w14:textId="77777777" w:rsidTr="00A31BA1">
        <w:tc>
          <w:tcPr>
            <w:tcW w:w="24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02BEA0" w14:textId="77777777" w:rsidR="000C241A" w:rsidRPr="00803B65" w:rsidRDefault="000C241A" w:rsidP="00A31BA1">
            <w:pPr>
              <w:jc w:val="center"/>
            </w:pPr>
            <w:r w:rsidRPr="00803B65">
              <w:t>CPU</w:t>
            </w:r>
          </w:p>
        </w:tc>
        <w:tc>
          <w:tcPr>
            <w:tcW w:w="7513" w:type="dxa"/>
            <w:tcBorders>
              <w:top w:val="nil"/>
              <w:left w:val="nil"/>
              <w:bottom w:val="single" w:sz="8" w:space="0" w:color="auto"/>
              <w:right w:val="single" w:sz="8" w:space="0" w:color="auto"/>
            </w:tcBorders>
            <w:tcMar>
              <w:top w:w="0" w:type="dxa"/>
              <w:left w:w="108" w:type="dxa"/>
              <w:bottom w:w="0" w:type="dxa"/>
              <w:right w:w="108" w:type="dxa"/>
            </w:tcMar>
            <w:hideMark/>
          </w:tcPr>
          <w:p w14:paraId="3F57E654" w14:textId="77777777" w:rsidR="000C241A" w:rsidRPr="00803B65" w:rsidRDefault="000C241A" w:rsidP="00A31BA1">
            <w:pPr>
              <w:jc w:val="center"/>
            </w:pPr>
            <w:r w:rsidRPr="00803B65">
              <w:t>Не менее 2 GHz dual-core</w:t>
            </w:r>
          </w:p>
        </w:tc>
      </w:tr>
      <w:tr w:rsidR="000C241A" w:rsidRPr="00803B65" w14:paraId="57CA724F" w14:textId="77777777" w:rsidTr="00A31BA1">
        <w:tc>
          <w:tcPr>
            <w:tcW w:w="24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654AC4" w14:textId="77777777" w:rsidR="000C241A" w:rsidRPr="00803B65" w:rsidRDefault="000C241A" w:rsidP="00A31BA1">
            <w:pPr>
              <w:jc w:val="center"/>
            </w:pPr>
            <w:r w:rsidRPr="00803B65">
              <w:t>RAM</w:t>
            </w:r>
          </w:p>
        </w:tc>
        <w:tc>
          <w:tcPr>
            <w:tcW w:w="7513" w:type="dxa"/>
            <w:tcBorders>
              <w:top w:val="nil"/>
              <w:left w:val="nil"/>
              <w:bottom w:val="single" w:sz="8" w:space="0" w:color="auto"/>
              <w:right w:val="single" w:sz="8" w:space="0" w:color="auto"/>
            </w:tcBorders>
            <w:tcMar>
              <w:top w:w="0" w:type="dxa"/>
              <w:left w:w="108" w:type="dxa"/>
              <w:bottom w:w="0" w:type="dxa"/>
              <w:right w:w="108" w:type="dxa"/>
            </w:tcMar>
            <w:hideMark/>
          </w:tcPr>
          <w:p w14:paraId="0FF226E2" w14:textId="77777777" w:rsidR="000C241A" w:rsidRPr="00803B65" w:rsidRDefault="000C241A" w:rsidP="00A31BA1">
            <w:pPr>
              <w:jc w:val="center"/>
            </w:pPr>
            <w:r w:rsidRPr="00803B65">
              <w:t>Не менее 2 GB</w:t>
            </w:r>
          </w:p>
        </w:tc>
      </w:tr>
      <w:tr w:rsidR="000C241A" w:rsidRPr="005E0F0D" w14:paraId="7666444F" w14:textId="77777777" w:rsidTr="00A31BA1">
        <w:tc>
          <w:tcPr>
            <w:tcW w:w="24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90221C" w14:textId="77777777" w:rsidR="000C241A" w:rsidRPr="00803B65" w:rsidRDefault="000C241A" w:rsidP="00A31BA1">
            <w:pPr>
              <w:jc w:val="center"/>
            </w:pPr>
            <w:r w:rsidRPr="00803B65">
              <w:t>Video *</w:t>
            </w:r>
          </w:p>
        </w:tc>
        <w:tc>
          <w:tcPr>
            <w:tcW w:w="7513" w:type="dxa"/>
            <w:tcBorders>
              <w:top w:val="nil"/>
              <w:left w:val="nil"/>
              <w:bottom w:val="single" w:sz="8" w:space="0" w:color="auto"/>
              <w:right w:val="single" w:sz="8" w:space="0" w:color="auto"/>
            </w:tcBorders>
            <w:tcMar>
              <w:top w:w="0" w:type="dxa"/>
              <w:left w:w="108" w:type="dxa"/>
              <w:bottom w:w="0" w:type="dxa"/>
              <w:right w:w="108" w:type="dxa"/>
            </w:tcMar>
            <w:hideMark/>
          </w:tcPr>
          <w:p w14:paraId="107944BF" w14:textId="77777777" w:rsidR="000C241A" w:rsidRPr="00803B65" w:rsidRDefault="000C241A" w:rsidP="00A31BA1">
            <w:r w:rsidRPr="00803B65">
              <w:rPr>
                <w:lang w:val="en-US"/>
              </w:rPr>
              <w:t>AMD</w:t>
            </w:r>
            <w:r w:rsidRPr="00803B65">
              <w:t xml:space="preserve">: </w:t>
            </w:r>
            <w:r w:rsidRPr="00803B65">
              <w:rPr>
                <w:lang w:val="en-US"/>
              </w:rPr>
              <w:t>R</w:t>
            </w:r>
            <w:r w:rsidRPr="00803B65">
              <w:t xml:space="preserve">100, </w:t>
            </w:r>
            <w:r w:rsidRPr="00803B65">
              <w:rPr>
                <w:lang w:val="en-US"/>
              </w:rPr>
              <w:t>RV</w:t>
            </w:r>
            <w:r w:rsidRPr="00803B65">
              <w:t xml:space="preserve">100, </w:t>
            </w:r>
            <w:r w:rsidRPr="00803B65">
              <w:rPr>
                <w:lang w:val="en-US"/>
              </w:rPr>
              <w:t>RS</w:t>
            </w:r>
            <w:r w:rsidRPr="00803B65">
              <w:t xml:space="preserve">100, </w:t>
            </w:r>
            <w:r w:rsidRPr="00803B65">
              <w:rPr>
                <w:lang w:val="en-US"/>
              </w:rPr>
              <w:t>RV</w:t>
            </w:r>
            <w:r w:rsidRPr="00803B65">
              <w:t xml:space="preserve">200, </w:t>
            </w:r>
            <w:r w:rsidRPr="00803B65">
              <w:rPr>
                <w:lang w:val="en-US"/>
              </w:rPr>
              <w:t>RS</w:t>
            </w:r>
            <w:r w:rsidRPr="00803B65">
              <w:t xml:space="preserve">200, </w:t>
            </w:r>
            <w:r w:rsidRPr="00803B65">
              <w:rPr>
                <w:lang w:val="en-US"/>
              </w:rPr>
              <w:t>RS</w:t>
            </w:r>
            <w:r w:rsidRPr="00803B65">
              <w:t xml:space="preserve">250, </w:t>
            </w:r>
            <w:r w:rsidRPr="00803B65">
              <w:rPr>
                <w:lang w:val="en-US"/>
              </w:rPr>
              <w:t>R</w:t>
            </w:r>
            <w:r w:rsidRPr="00803B65">
              <w:t xml:space="preserve">200, </w:t>
            </w:r>
            <w:r w:rsidRPr="00803B65">
              <w:rPr>
                <w:lang w:val="en-US"/>
              </w:rPr>
              <w:t>RV</w:t>
            </w:r>
            <w:r w:rsidRPr="00803B65">
              <w:t xml:space="preserve">250, </w:t>
            </w:r>
            <w:r w:rsidRPr="00803B65">
              <w:rPr>
                <w:lang w:val="en-US"/>
              </w:rPr>
              <w:t>RV</w:t>
            </w:r>
            <w:r w:rsidRPr="00803B65">
              <w:t xml:space="preserve">280, </w:t>
            </w:r>
            <w:r w:rsidRPr="00803B65">
              <w:rPr>
                <w:lang w:val="en-US"/>
              </w:rPr>
              <w:t>RS</w:t>
            </w:r>
            <w:r w:rsidRPr="00803B65">
              <w:t xml:space="preserve">300, </w:t>
            </w:r>
            <w:r w:rsidRPr="00803B65">
              <w:rPr>
                <w:lang w:val="en-US"/>
              </w:rPr>
              <w:t>RS</w:t>
            </w:r>
            <w:r w:rsidRPr="00803B65">
              <w:t xml:space="preserve">350, </w:t>
            </w:r>
            <w:r w:rsidRPr="00803B65">
              <w:rPr>
                <w:lang w:val="en-US"/>
              </w:rPr>
              <w:t>RS</w:t>
            </w:r>
            <w:r w:rsidRPr="00803B65">
              <w:t>400/</w:t>
            </w:r>
            <w:r w:rsidRPr="00803B65">
              <w:rPr>
                <w:lang w:val="en-US"/>
              </w:rPr>
              <w:t>RS</w:t>
            </w:r>
            <w:r w:rsidRPr="00803B65">
              <w:t xml:space="preserve">480, </w:t>
            </w:r>
            <w:r w:rsidRPr="00803B65">
              <w:rPr>
                <w:lang w:val="en-US"/>
              </w:rPr>
              <w:t>R</w:t>
            </w:r>
            <w:r w:rsidRPr="00803B65">
              <w:t xml:space="preserve">300, </w:t>
            </w:r>
            <w:r w:rsidRPr="00803B65">
              <w:rPr>
                <w:lang w:val="en-US"/>
              </w:rPr>
              <w:t>R</w:t>
            </w:r>
            <w:r w:rsidRPr="00803B65">
              <w:t xml:space="preserve">350, </w:t>
            </w:r>
            <w:r w:rsidRPr="00803B65">
              <w:rPr>
                <w:lang w:val="en-US"/>
              </w:rPr>
              <w:t>R</w:t>
            </w:r>
            <w:r w:rsidRPr="00803B65">
              <w:t xml:space="preserve">360,  </w:t>
            </w:r>
            <w:r w:rsidRPr="00803B65">
              <w:rPr>
                <w:lang w:val="en-US"/>
              </w:rPr>
              <w:t>RV</w:t>
            </w:r>
            <w:r w:rsidRPr="00803B65">
              <w:t xml:space="preserve">350, </w:t>
            </w:r>
            <w:r w:rsidRPr="00803B65">
              <w:rPr>
                <w:lang w:val="en-US"/>
              </w:rPr>
              <w:t>RV</w:t>
            </w:r>
            <w:r w:rsidRPr="00803B65">
              <w:t xml:space="preserve">360, </w:t>
            </w:r>
            <w:r w:rsidRPr="00803B65">
              <w:rPr>
                <w:lang w:val="en-US"/>
              </w:rPr>
              <w:t>RV</w:t>
            </w:r>
            <w:r w:rsidRPr="00803B65">
              <w:t xml:space="preserve">370, </w:t>
            </w:r>
            <w:r w:rsidRPr="00803B65">
              <w:rPr>
                <w:lang w:val="en-US"/>
              </w:rPr>
              <w:t>RV</w:t>
            </w:r>
            <w:r w:rsidRPr="00803B65">
              <w:t xml:space="preserve">380, </w:t>
            </w:r>
            <w:r w:rsidRPr="00803B65">
              <w:rPr>
                <w:lang w:val="en-US"/>
              </w:rPr>
              <w:t>RV</w:t>
            </w:r>
            <w:r w:rsidRPr="00803B65">
              <w:t xml:space="preserve">410, </w:t>
            </w:r>
            <w:r w:rsidRPr="00803B65">
              <w:rPr>
                <w:lang w:val="en-US"/>
              </w:rPr>
              <w:t>R</w:t>
            </w:r>
            <w:r w:rsidRPr="00803B65">
              <w:t xml:space="preserve">420, </w:t>
            </w:r>
            <w:r w:rsidRPr="00803B65">
              <w:rPr>
                <w:lang w:val="en-US"/>
              </w:rPr>
              <w:t>R</w:t>
            </w:r>
            <w:r w:rsidRPr="00803B65">
              <w:t>423/</w:t>
            </w:r>
            <w:r w:rsidRPr="00803B65">
              <w:rPr>
                <w:lang w:val="en-US"/>
              </w:rPr>
              <w:t>R</w:t>
            </w:r>
            <w:r w:rsidRPr="00803B65">
              <w:t xml:space="preserve">430, </w:t>
            </w:r>
            <w:r w:rsidRPr="00803B65">
              <w:rPr>
                <w:lang w:val="en-US"/>
              </w:rPr>
              <w:t>R</w:t>
            </w:r>
            <w:r w:rsidRPr="00803B65">
              <w:t>480/</w:t>
            </w:r>
            <w:r w:rsidRPr="00803B65">
              <w:rPr>
                <w:lang w:val="en-US"/>
              </w:rPr>
              <w:t>R</w:t>
            </w:r>
            <w:r w:rsidRPr="00803B65">
              <w:t xml:space="preserve">481, </w:t>
            </w:r>
            <w:r w:rsidRPr="00803B65">
              <w:rPr>
                <w:lang w:val="en-US"/>
              </w:rPr>
              <w:t>RV</w:t>
            </w:r>
            <w:r w:rsidRPr="00803B65">
              <w:t>505/</w:t>
            </w:r>
            <w:r w:rsidRPr="00803B65">
              <w:rPr>
                <w:lang w:val="en-US"/>
              </w:rPr>
              <w:t>RV</w:t>
            </w:r>
            <w:r w:rsidRPr="00803B65">
              <w:t>515/</w:t>
            </w:r>
            <w:r w:rsidRPr="00803B65">
              <w:rPr>
                <w:lang w:val="en-US"/>
              </w:rPr>
              <w:t>RV</w:t>
            </w:r>
            <w:r w:rsidRPr="00803B65">
              <w:t>516/</w:t>
            </w:r>
            <w:r w:rsidRPr="00803B65">
              <w:rPr>
                <w:lang w:val="en-US"/>
              </w:rPr>
              <w:t>RV</w:t>
            </w:r>
            <w:r w:rsidRPr="00803B65">
              <w:t xml:space="preserve">550, </w:t>
            </w:r>
            <w:r w:rsidRPr="00803B65">
              <w:rPr>
                <w:lang w:val="en-US"/>
              </w:rPr>
              <w:t>R</w:t>
            </w:r>
            <w:r w:rsidRPr="00803B65">
              <w:t xml:space="preserve">520, </w:t>
            </w:r>
            <w:r w:rsidRPr="00803B65">
              <w:rPr>
                <w:lang w:val="en-US"/>
              </w:rPr>
              <w:t>RV</w:t>
            </w:r>
            <w:r w:rsidRPr="00803B65">
              <w:t>530/</w:t>
            </w:r>
            <w:r w:rsidRPr="00803B65">
              <w:rPr>
                <w:lang w:val="en-US"/>
              </w:rPr>
              <w:t>RV</w:t>
            </w:r>
            <w:r w:rsidRPr="00803B65">
              <w:t xml:space="preserve">560, </w:t>
            </w:r>
            <w:r w:rsidRPr="00803B65">
              <w:rPr>
                <w:lang w:val="en-US"/>
              </w:rPr>
              <w:t>RV</w:t>
            </w:r>
            <w:r w:rsidRPr="00803B65">
              <w:t>570/</w:t>
            </w:r>
            <w:r w:rsidRPr="00803B65">
              <w:rPr>
                <w:lang w:val="en-US"/>
              </w:rPr>
              <w:t>R</w:t>
            </w:r>
            <w:r w:rsidRPr="00803B65">
              <w:t xml:space="preserve">580,  </w:t>
            </w:r>
            <w:r w:rsidRPr="00803B65">
              <w:rPr>
                <w:lang w:val="en-US"/>
              </w:rPr>
              <w:t>RS</w:t>
            </w:r>
            <w:r w:rsidRPr="00803B65">
              <w:t>600/</w:t>
            </w:r>
            <w:r w:rsidRPr="00803B65">
              <w:rPr>
                <w:lang w:val="en-US"/>
              </w:rPr>
              <w:t>RS</w:t>
            </w:r>
            <w:r w:rsidRPr="00803B65">
              <w:t>690/</w:t>
            </w:r>
            <w:r w:rsidRPr="00803B65">
              <w:rPr>
                <w:lang w:val="en-US"/>
              </w:rPr>
              <w:t>RS</w:t>
            </w:r>
            <w:r w:rsidRPr="00803B65">
              <w:t xml:space="preserve">740, </w:t>
            </w:r>
            <w:r w:rsidRPr="00803B65">
              <w:rPr>
                <w:lang w:val="en-US"/>
              </w:rPr>
              <w:t>R</w:t>
            </w:r>
            <w:r w:rsidRPr="00803B65">
              <w:t xml:space="preserve">600, </w:t>
            </w:r>
            <w:r w:rsidRPr="00803B65">
              <w:rPr>
                <w:lang w:val="en-US"/>
              </w:rPr>
              <w:t>RV</w:t>
            </w:r>
            <w:r w:rsidRPr="00803B65">
              <w:t>610/</w:t>
            </w:r>
            <w:r w:rsidRPr="00803B65">
              <w:rPr>
                <w:lang w:val="en-US"/>
              </w:rPr>
              <w:t>RV</w:t>
            </w:r>
            <w:r w:rsidRPr="00803B65">
              <w:t xml:space="preserve">630, </w:t>
            </w:r>
            <w:r w:rsidRPr="00803B65">
              <w:rPr>
                <w:lang w:val="en-US"/>
              </w:rPr>
              <w:t>RV</w:t>
            </w:r>
            <w:r w:rsidRPr="00803B65">
              <w:t>620/</w:t>
            </w:r>
            <w:r w:rsidRPr="00803B65">
              <w:rPr>
                <w:lang w:val="en-US"/>
              </w:rPr>
              <w:t>RV</w:t>
            </w:r>
            <w:r w:rsidRPr="00803B65">
              <w:t xml:space="preserve">635, </w:t>
            </w:r>
            <w:r w:rsidRPr="00803B65">
              <w:rPr>
                <w:lang w:val="en-US"/>
              </w:rPr>
              <w:t>RV</w:t>
            </w:r>
            <w:r w:rsidRPr="00803B65">
              <w:t xml:space="preserve">670, </w:t>
            </w:r>
            <w:r w:rsidRPr="00803B65">
              <w:rPr>
                <w:lang w:val="en-US"/>
              </w:rPr>
              <w:t>RS</w:t>
            </w:r>
            <w:r w:rsidRPr="00803B65">
              <w:t>780/</w:t>
            </w:r>
            <w:r w:rsidRPr="00803B65">
              <w:rPr>
                <w:lang w:val="en-US"/>
              </w:rPr>
              <w:t>RS</w:t>
            </w:r>
            <w:r w:rsidRPr="00803B65">
              <w:t xml:space="preserve">880,  </w:t>
            </w:r>
            <w:r w:rsidRPr="00803B65">
              <w:rPr>
                <w:lang w:val="en-US"/>
              </w:rPr>
              <w:t>RV</w:t>
            </w:r>
            <w:r w:rsidRPr="00803B65">
              <w:t>710/</w:t>
            </w:r>
            <w:r w:rsidRPr="00803B65">
              <w:rPr>
                <w:lang w:val="en-US"/>
              </w:rPr>
              <w:t>RV</w:t>
            </w:r>
            <w:r w:rsidRPr="00803B65">
              <w:t xml:space="preserve">730, </w:t>
            </w:r>
            <w:r w:rsidRPr="00803B65">
              <w:rPr>
                <w:lang w:val="en-US"/>
              </w:rPr>
              <w:t>RV</w:t>
            </w:r>
            <w:r w:rsidRPr="00803B65">
              <w:t>740/</w:t>
            </w:r>
            <w:r w:rsidRPr="00803B65">
              <w:rPr>
                <w:lang w:val="en-US"/>
              </w:rPr>
              <w:t>RV</w:t>
            </w:r>
            <w:r w:rsidRPr="00803B65">
              <w:t>770/</w:t>
            </w:r>
            <w:r w:rsidRPr="00803B65">
              <w:rPr>
                <w:lang w:val="en-US"/>
              </w:rPr>
              <w:t>RV</w:t>
            </w:r>
            <w:r w:rsidRPr="00803B65">
              <w:t xml:space="preserve">790, </w:t>
            </w:r>
            <w:r w:rsidRPr="00803B65">
              <w:rPr>
                <w:lang w:val="en-US"/>
              </w:rPr>
              <w:t>CEDAR</w:t>
            </w:r>
            <w:r w:rsidRPr="00803B65">
              <w:t xml:space="preserve">, </w:t>
            </w:r>
            <w:r w:rsidRPr="00803B65">
              <w:rPr>
                <w:lang w:val="en-US"/>
              </w:rPr>
              <w:t>REDWOOD</w:t>
            </w:r>
            <w:r w:rsidRPr="00803B65">
              <w:t xml:space="preserve">, </w:t>
            </w:r>
            <w:r w:rsidRPr="00803B65">
              <w:rPr>
                <w:lang w:val="en-US"/>
              </w:rPr>
              <w:t>JUNIPER</w:t>
            </w:r>
            <w:r w:rsidRPr="00803B65">
              <w:t xml:space="preserve">, </w:t>
            </w:r>
            <w:r w:rsidRPr="00803B65">
              <w:rPr>
                <w:lang w:val="en-US"/>
              </w:rPr>
              <w:t>CYPRESS</w:t>
            </w:r>
            <w:r w:rsidRPr="00803B65">
              <w:t xml:space="preserve">, </w:t>
            </w:r>
            <w:r w:rsidRPr="00803B65">
              <w:rPr>
                <w:lang w:val="en-US"/>
              </w:rPr>
              <w:t>HEMLOCK</w:t>
            </w:r>
            <w:r w:rsidRPr="00803B65">
              <w:t xml:space="preserve">, </w:t>
            </w:r>
            <w:r w:rsidRPr="00803B65">
              <w:rPr>
                <w:lang w:val="en-US"/>
              </w:rPr>
              <w:t>PALM</w:t>
            </w:r>
            <w:r w:rsidRPr="00803B65">
              <w:t xml:space="preserve">, </w:t>
            </w:r>
            <w:r w:rsidRPr="00803B65">
              <w:rPr>
                <w:lang w:val="en-US"/>
              </w:rPr>
              <w:t>SUMO</w:t>
            </w:r>
            <w:r w:rsidRPr="00803B65">
              <w:t>/</w:t>
            </w:r>
            <w:r w:rsidRPr="00803B65">
              <w:rPr>
                <w:lang w:val="en-US"/>
              </w:rPr>
              <w:t>SUMO</w:t>
            </w:r>
            <w:r w:rsidRPr="00803B65">
              <w:t xml:space="preserve">2, </w:t>
            </w:r>
            <w:r w:rsidRPr="00803B65">
              <w:rPr>
                <w:lang w:val="en-US"/>
              </w:rPr>
              <w:t>BARTS</w:t>
            </w:r>
            <w:r w:rsidRPr="00803B65">
              <w:t xml:space="preserve">, </w:t>
            </w:r>
            <w:r w:rsidRPr="00803B65">
              <w:rPr>
                <w:lang w:val="en-US"/>
              </w:rPr>
              <w:t>TURKS</w:t>
            </w:r>
            <w:r w:rsidRPr="00803B65">
              <w:t xml:space="preserve">, </w:t>
            </w:r>
            <w:r w:rsidRPr="00803B65">
              <w:rPr>
                <w:lang w:val="en-US"/>
              </w:rPr>
              <w:t>CAICOS</w:t>
            </w:r>
            <w:r w:rsidRPr="00803B65">
              <w:t xml:space="preserve">, </w:t>
            </w:r>
            <w:r w:rsidRPr="00803B65">
              <w:rPr>
                <w:lang w:val="en-US"/>
              </w:rPr>
              <w:t>CAYMAN</w:t>
            </w:r>
            <w:r w:rsidRPr="00803B65">
              <w:t xml:space="preserve">, </w:t>
            </w:r>
            <w:r w:rsidRPr="00803B65">
              <w:rPr>
                <w:lang w:val="en-US"/>
              </w:rPr>
              <w:t>ARUBA</w:t>
            </w:r>
            <w:r w:rsidRPr="00803B65">
              <w:t xml:space="preserve">, </w:t>
            </w:r>
            <w:r w:rsidRPr="00803B65">
              <w:rPr>
                <w:lang w:val="en-US"/>
              </w:rPr>
              <w:t>TAHITI</w:t>
            </w:r>
            <w:r w:rsidRPr="00803B65">
              <w:t xml:space="preserve">, </w:t>
            </w:r>
            <w:r w:rsidRPr="00803B65">
              <w:rPr>
                <w:lang w:val="en-US"/>
              </w:rPr>
              <w:t>PITCAIRN</w:t>
            </w:r>
            <w:r w:rsidRPr="00803B65">
              <w:t xml:space="preserve">, </w:t>
            </w:r>
            <w:r w:rsidRPr="00803B65">
              <w:rPr>
                <w:lang w:val="en-US"/>
              </w:rPr>
              <w:t>VERDE</w:t>
            </w:r>
            <w:r w:rsidRPr="00803B65">
              <w:t xml:space="preserve">, </w:t>
            </w:r>
            <w:r w:rsidRPr="00803B65">
              <w:rPr>
                <w:lang w:val="en-US"/>
              </w:rPr>
              <w:t>OLAND</w:t>
            </w:r>
            <w:r w:rsidRPr="00803B65">
              <w:t xml:space="preserve">, </w:t>
            </w:r>
            <w:r w:rsidRPr="00803B65">
              <w:rPr>
                <w:lang w:val="en-US"/>
              </w:rPr>
              <w:t>HAINAN</w:t>
            </w:r>
            <w:r w:rsidRPr="00803B65">
              <w:t xml:space="preserve">, </w:t>
            </w:r>
            <w:r w:rsidRPr="00803B65">
              <w:rPr>
                <w:lang w:val="en-US"/>
              </w:rPr>
              <w:t>BONAIRE</w:t>
            </w:r>
            <w:r w:rsidRPr="00803B65">
              <w:t xml:space="preserve">, </w:t>
            </w:r>
            <w:r w:rsidRPr="00803B65">
              <w:rPr>
                <w:lang w:val="en-US"/>
              </w:rPr>
              <w:t>KABINI</w:t>
            </w:r>
            <w:r w:rsidRPr="00803B65">
              <w:t xml:space="preserve">, </w:t>
            </w:r>
            <w:r w:rsidRPr="00803B65">
              <w:rPr>
                <w:lang w:val="en-US"/>
              </w:rPr>
              <w:t>MULLINS</w:t>
            </w:r>
            <w:r w:rsidRPr="00803B65">
              <w:t xml:space="preserve">, </w:t>
            </w:r>
            <w:r w:rsidRPr="00803B65">
              <w:rPr>
                <w:lang w:val="en-US"/>
              </w:rPr>
              <w:t>KAVERI</w:t>
            </w:r>
            <w:r w:rsidRPr="00803B65">
              <w:t xml:space="preserve">, </w:t>
            </w:r>
            <w:r w:rsidRPr="00803B65">
              <w:rPr>
                <w:lang w:val="en-US"/>
              </w:rPr>
              <w:t>HAWAII</w:t>
            </w:r>
            <w:r w:rsidRPr="00803B65">
              <w:t>.</w:t>
            </w:r>
          </w:p>
          <w:p w14:paraId="174F0C2F" w14:textId="77777777" w:rsidR="000C241A" w:rsidRPr="00803B65" w:rsidRDefault="000C241A" w:rsidP="00A31BA1">
            <w:pPr>
              <w:rPr>
                <w:lang w:val="en-US"/>
              </w:rPr>
            </w:pPr>
            <w:r w:rsidRPr="00803B65">
              <w:rPr>
                <w:lang w:val="en-US"/>
              </w:rPr>
              <w:t>Intel:  i810, i815, i830, i845, i855, i865, i915, i945 and i965 series chips</w:t>
            </w:r>
          </w:p>
          <w:p w14:paraId="4E9334C6" w14:textId="77777777" w:rsidR="000C241A" w:rsidRPr="00803B65" w:rsidRDefault="000C241A" w:rsidP="00A31BA1">
            <w:pPr>
              <w:rPr>
                <w:lang w:val="en-US"/>
              </w:rPr>
            </w:pPr>
            <w:r w:rsidRPr="00803B65">
              <w:rPr>
                <w:lang w:val="en-US"/>
              </w:rPr>
              <w:t xml:space="preserve">NVIDIA GPU product: GeForce GTX 480, GeForce GTX 465, GeForce GTX 480M, GeForce GTX 470, Tesla, C2050 / C2070, Tesla C2050, Tesla C2070, Tesla M2070, Tesla X2070, Quadro 6000, Quadro 5000, Quadro 5000M, Quadro 4000, Tesla T20 Processor, Tesla S2050, Tesla M2050, Tesla M2070-Q, GeForce GT 440, GeForce GTS 450, GeForce GT 555M, GeForce GTX 460M, GeForce GT 445M, GeForce GT 435M,  GeForce GT 550M, Quadro 2000, Quadro 2000D, Quadro 2000M, GeForce GT 430, GeForce GT 420, GeForce GT 635M, GeForce GT 520, GeForce GT 530, GeForce GT 610, GeForce GT 620M, GeForce GT 630M, GeForce GT 640M LE, GeForce 610M, GeForce 615, GeForce GT 525M, GeForce GT 520M, GeForce GT 415M, NVS 5400M, GeForce GT 425M, GeForce GT 420M, GeForce GT 540M, Quadro 600, Quadro 500M, Quadro 1000M, NVS 5200M, GeForce GTX 460, GeForce GTX 460 SE, GeForce GTX 470M, GeForce GTX 485M, Quadro 3000M, Quadro 4000M,  GeForce GT 630, GeForce GT 620, GeForce GT 730, GeForce 510, GeForce 605, </w:t>
            </w:r>
            <w:r w:rsidRPr="00803B65">
              <w:rPr>
                <w:lang w:val="en-US"/>
              </w:rPr>
              <w:lastRenderedPageBreak/>
              <w:t>GeForce GT 625 (OEM), GeForce GT 625, GeForce GT 705, GeForce GT 520MX, GeForce 410M, NVS 4200M, GeForce 610, GeForce 800A, GeForce 705A, GeForce 705M, NVS 315, NVS 310, GeForce GTX 580, GeForce GTX 570, GeForce GTX 560 Ti, GeForce GTX 560, GeForce GTX 590, Tesla M2090, Tesla X2090, Tesla M2075, Tesla C2075, Quadro 5010M, Quadro 7000, GeForce 820M, GeForce GT 720M, GeForce 710M, GeForce 810M, GeForce GT 625M, GeForce GT 720A, GeForce 710A, GeForce GT 710M, GeForce 720M, GeForce 620M, GeForce GT 820M ,GeForce 820A ,GeForce 720A, GeForce 800M, GeForce GTX 560, GeForce GTX 460, GeForce GTX 555, GeForce GT 645, GeForce GTX 570M, GeForce GTX 580M, GeForce GTX 675M, GeForce GTX 670M, GeForce GT 545, GeForce GTX 550, GeForce GT 640, GeForce GTX 560M</w:t>
            </w:r>
          </w:p>
          <w:p w14:paraId="005C77A2" w14:textId="77777777" w:rsidR="000C241A" w:rsidRPr="00803B65" w:rsidRDefault="000C241A" w:rsidP="00A31BA1">
            <w:pPr>
              <w:jc w:val="center"/>
              <w:rPr>
                <w:lang w:val="en-US"/>
              </w:rPr>
            </w:pPr>
          </w:p>
        </w:tc>
      </w:tr>
      <w:tr w:rsidR="000C241A" w:rsidRPr="00803B65" w14:paraId="79D875F6" w14:textId="77777777" w:rsidTr="00A31BA1">
        <w:tc>
          <w:tcPr>
            <w:tcW w:w="24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578F53" w14:textId="77777777" w:rsidR="000C241A" w:rsidRPr="00803B65" w:rsidRDefault="000C241A" w:rsidP="00A31BA1">
            <w:pPr>
              <w:jc w:val="center"/>
            </w:pPr>
            <w:r w:rsidRPr="00803B65">
              <w:t>USB</w:t>
            </w:r>
          </w:p>
        </w:tc>
        <w:tc>
          <w:tcPr>
            <w:tcW w:w="7513" w:type="dxa"/>
            <w:tcBorders>
              <w:top w:val="nil"/>
              <w:left w:val="nil"/>
              <w:bottom w:val="single" w:sz="8" w:space="0" w:color="auto"/>
              <w:right w:val="single" w:sz="8" w:space="0" w:color="auto"/>
            </w:tcBorders>
            <w:tcMar>
              <w:top w:w="0" w:type="dxa"/>
              <w:left w:w="108" w:type="dxa"/>
              <w:bottom w:w="0" w:type="dxa"/>
              <w:right w:w="108" w:type="dxa"/>
            </w:tcMar>
            <w:hideMark/>
          </w:tcPr>
          <w:p w14:paraId="56223858" w14:textId="77777777" w:rsidR="000C241A" w:rsidRPr="00803B65" w:rsidRDefault="000C241A" w:rsidP="00A31BA1">
            <w:pPr>
              <w:jc w:val="center"/>
            </w:pPr>
            <w:r w:rsidRPr="00803B65">
              <w:t>как минимум один свободный порт USB</w:t>
            </w:r>
          </w:p>
        </w:tc>
      </w:tr>
      <w:tr w:rsidR="000C241A" w:rsidRPr="00803B65" w14:paraId="17FF383C" w14:textId="77777777" w:rsidTr="00A31BA1">
        <w:tc>
          <w:tcPr>
            <w:tcW w:w="24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325116" w14:textId="77777777" w:rsidR="000C241A" w:rsidRPr="00803B65" w:rsidRDefault="000C241A" w:rsidP="00A31BA1">
            <w:pPr>
              <w:jc w:val="center"/>
            </w:pPr>
            <w:r w:rsidRPr="00803B65">
              <w:t>USB-токен</w:t>
            </w:r>
          </w:p>
        </w:tc>
        <w:tc>
          <w:tcPr>
            <w:tcW w:w="7513" w:type="dxa"/>
            <w:tcBorders>
              <w:top w:val="nil"/>
              <w:left w:val="nil"/>
              <w:bottom w:val="single" w:sz="8" w:space="0" w:color="auto"/>
              <w:right w:val="single" w:sz="8" w:space="0" w:color="auto"/>
            </w:tcBorders>
            <w:tcMar>
              <w:top w:w="0" w:type="dxa"/>
              <w:left w:w="108" w:type="dxa"/>
              <w:bottom w:w="0" w:type="dxa"/>
              <w:right w:w="108" w:type="dxa"/>
            </w:tcMar>
            <w:hideMark/>
          </w:tcPr>
          <w:p w14:paraId="255D7011" w14:textId="77777777" w:rsidR="000C241A" w:rsidRPr="00803B65" w:rsidRDefault="000C241A" w:rsidP="00A31BA1">
            <w:pPr>
              <w:jc w:val="center"/>
            </w:pPr>
            <w:r w:rsidRPr="00803B65">
              <w:t>JaCarta PRO, Рутокен S, Рутокен lite, Рутокен ЭЦП</w:t>
            </w:r>
          </w:p>
          <w:p w14:paraId="0CA10310" w14:textId="77777777" w:rsidR="000C241A" w:rsidRPr="00803B65" w:rsidRDefault="000C241A" w:rsidP="00A31BA1">
            <w:pPr>
              <w:jc w:val="center"/>
            </w:pPr>
            <w:r w:rsidRPr="00803B65">
              <w:rPr>
                <w:lang w:val="en-US"/>
              </w:rPr>
              <w:t>eToken PRO</w:t>
            </w:r>
          </w:p>
        </w:tc>
      </w:tr>
    </w:tbl>
    <w:p w14:paraId="351D0AD9" w14:textId="77777777" w:rsidR="000C241A" w:rsidRPr="00803B65" w:rsidRDefault="000C241A" w:rsidP="000C241A">
      <w:pPr>
        <w:spacing w:line="360" w:lineRule="auto"/>
        <w:ind w:firstLine="709"/>
        <w:jc w:val="both"/>
      </w:pPr>
      <w:r w:rsidRPr="00803B65">
        <w:t>* при использовании видеокарты, не соответствующей требованиям, возможно пониженное разрешение (не менее 1024х768).</w:t>
      </w:r>
    </w:p>
    <w:p w14:paraId="3635F163" w14:textId="2E5318BC" w:rsidR="000C241A" w:rsidRDefault="000C241A" w:rsidP="000C241A">
      <w:pPr>
        <w:pStyle w:val="03"/>
      </w:pPr>
      <w:bookmarkStart w:id="428" w:name="_Toc37939370"/>
      <w:bookmarkStart w:id="429" w:name="_Toc82457987"/>
      <w:bookmarkStart w:id="430" w:name="_Toc82977023"/>
      <w:bookmarkStart w:id="431" w:name="_Toc91058480"/>
      <w:r w:rsidRPr="000C241A">
        <w:t>Требования к домашнему ПК с операционной системой (ОС) Windows</w:t>
      </w:r>
      <w:bookmarkEnd w:id="428"/>
      <w:bookmarkEnd w:id="429"/>
      <w:bookmarkEnd w:id="430"/>
      <w:bookmarkEnd w:id="431"/>
    </w:p>
    <w:p w14:paraId="5781B8B7" w14:textId="4D719FD4" w:rsidR="000C241A" w:rsidRPr="000C241A" w:rsidRDefault="000C241A" w:rsidP="000C241A">
      <w:pPr>
        <w:spacing w:line="360" w:lineRule="auto"/>
        <w:ind w:firstLine="709"/>
        <w:jc w:val="both"/>
      </w:pPr>
      <w:r>
        <w:t xml:space="preserve">Требования обеспечиваются </w:t>
      </w:r>
      <w:r w:rsidRPr="000C241A">
        <w:t>Заказчиком, либо его сотрудниками</w:t>
      </w:r>
      <w:r w:rsidR="00A539D8">
        <w:t>.</w:t>
      </w:r>
    </w:p>
    <w:p w14:paraId="4E7A328A" w14:textId="77777777" w:rsidR="000C241A" w:rsidRPr="00013B43" w:rsidRDefault="000C241A" w:rsidP="000C241A">
      <w:pPr>
        <w:spacing w:line="360" w:lineRule="auto"/>
        <w:ind w:firstLine="709"/>
        <w:jc w:val="both"/>
        <w:rPr>
          <w:i/>
        </w:rPr>
      </w:pPr>
      <w:bookmarkStart w:id="432" w:name="_Toc37939371"/>
      <w:r w:rsidRPr="00013B43">
        <w:t>Требования к аппаратной части</w:t>
      </w:r>
      <w:bookmarkEnd w:id="432"/>
      <w:r w:rsidRPr="00013B43">
        <w:t xml:space="preserve"> </w:t>
      </w:r>
    </w:p>
    <w:p w14:paraId="40F1AE3A" w14:textId="77777777" w:rsidR="000C241A" w:rsidRPr="00013B43" w:rsidRDefault="000C241A" w:rsidP="002C51B5">
      <w:pPr>
        <w:pStyle w:val="affffa"/>
        <w:numPr>
          <w:ilvl w:val="0"/>
          <w:numId w:val="67"/>
        </w:numPr>
        <w:spacing w:line="360" w:lineRule="auto"/>
        <w:jc w:val="both"/>
      </w:pPr>
      <w:r w:rsidRPr="00013B43">
        <w:t>Процессор – тип x86 или x86-64 с частотой более 1 ГГц с поддержкой инструкций SSE2</w:t>
      </w:r>
    </w:p>
    <w:p w14:paraId="12B5B599" w14:textId="77777777" w:rsidR="000C241A" w:rsidRPr="00013B43" w:rsidRDefault="000C241A" w:rsidP="002C51B5">
      <w:pPr>
        <w:pStyle w:val="afffffff9"/>
        <w:numPr>
          <w:ilvl w:val="1"/>
          <w:numId w:val="64"/>
        </w:numPr>
        <w:spacing w:before="0" w:after="0" w:line="360" w:lineRule="auto"/>
        <w:ind w:hanging="23"/>
      </w:pPr>
      <w:r w:rsidRPr="00013B43">
        <w:rPr>
          <w:rFonts w:ascii="Times New Roman" w:eastAsia="Times New Roman" w:hAnsi="Times New Roman" w:cs="Times New Roman"/>
          <w:sz w:val="24"/>
          <w:szCs w:val="24"/>
          <w:lang w:eastAsia="ru-RU"/>
        </w:rPr>
        <w:t>Intel – не младше Pentium 4 (т.е. выпуска не ранее 2001 года)</w:t>
      </w:r>
    </w:p>
    <w:p w14:paraId="60046FD8" w14:textId="77777777" w:rsidR="000C241A" w:rsidRPr="00013B43" w:rsidRDefault="000C241A" w:rsidP="002C51B5">
      <w:pPr>
        <w:pStyle w:val="afffffff9"/>
        <w:numPr>
          <w:ilvl w:val="1"/>
          <w:numId w:val="64"/>
        </w:numPr>
        <w:spacing w:before="0" w:after="0" w:line="360" w:lineRule="auto"/>
        <w:ind w:hanging="23"/>
      </w:pPr>
      <w:r w:rsidRPr="00013B43">
        <w:rPr>
          <w:rFonts w:ascii="Times New Roman" w:eastAsia="Times New Roman" w:hAnsi="Times New Roman" w:cs="Times New Roman"/>
          <w:sz w:val="24"/>
          <w:szCs w:val="24"/>
          <w:lang w:eastAsia="ru-RU"/>
        </w:rPr>
        <w:t>AMD – не младше Athlon 64 (т.е. выпуска не ранее 2004 года)</w:t>
      </w:r>
    </w:p>
    <w:p w14:paraId="25439354" w14:textId="77777777" w:rsidR="000C241A" w:rsidRPr="00013B43" w:rsidRDefault="000C241A" w:rsidP="002C51B5">
      <w:pPr>
        <w:pStyle w:val="affffa"/>
        <w:numPr>
          <w:ilvl w:val="0"/>
          <w:numId w:val="68"/>
        </w:numPr>
        <w:spacing w:line="360" w:lineRule="auto"/>
        <w:jc w:val="both"/>
      </w:pPr>
      <w:r w:rsidRPr="00013B43">
        <w:t>Память (ОЗУ) – не менее 2 ГБ</w:t>
      </w:r>
    </w:p>
    <w:p w14:paraId="2C77B989" w14:textId="77777777" w:rsidR="000C241A" w:rsidRPr="00013B43" w:rsidRDefault="000C241A" w:rsidP="002C51B5">
      <w:pPr>
        <w:pStyle w:val="affffa"/>
        <w:numPr>
          <w:ilvl w:val="0"/>
          <w:numId w:val="68"/>
        </w:numPr>
        <w:spacing w:line="360" w:lineRule="auto"/>
        <w:jc w:val="both"/>
      </w:pPr>
      <w:r w:rsidRPr="00013B43">
        <w:t>Жёсткий диск – от 150 МБ свободного места</w:t>
      </w:r>
    </w:p>
    <w:p w14:paraId="08158335" w14:textId="77777777" w:rsidR="000C241A" w:rsidRPr="00013B43" w:rsidRDefault="000C241A" w:rsidP="002C51B5">
      <w:pPr>
        <w:pStyle w:val="affffa"/>
        <w:numPr>
          <w:ilvl w:val="0"/>
          <w:numId w:val="68"/>
        </w:numPr>
        <w:spacing w:line="360" w:lineRule="auto"/>
        <w:jc w:val="both"/>
      </w:pPr>
      <w:r w:rsidRPr="00013B43">
        <w:t xml:space="preserve">Видеокарта – с поддержкой Direct3D 11 (т.е. выпуск после 2008 года) </w:t>
      </w:r>
    </w:p>
    <w:p w14:paraId="3C5731D7" w14:textId="77777777" w:rsidR="000C241A" w:rsidRPr="00013B43" w:rsidRDefault="000C241A" w:rsidP="002C51B5">
      <w:pPr>
        <w:pStyle w:val="affffa"/>
        <w:numPr>
          <w:ilvl w:val="0"/>
          <w:numId w:val="68"/>
        </w:numPr>
        <w:spacing w:line="360" w:lineRule="auto"/>
        <w:jc w:val="both"/>
      </w:pPr>
      <w:r w:rsidRPr="00013B43">
        <w:t>Наличие USB-порта</w:t>
      </w:r>
    </w:p>
    <w:p w14:paraId="781FD7AC" w14:textId="77777777" w:rsidR="000C241A" w:rsidRPr="00013B43" w:rsidRDefault="000C241A" w:rsidP="000C241A">
      <w:pPr>
        <w:spacing w:line="360" w:lineRule="auto"/>
        <w:ind w:firstLine="709"/>
        <w:jc w:val="both"/>
      </w:pPr>
    </w:p>
    <w:p w14:paraId="78A1E821" w14:textId="77777777" w:rsidR="000C241A" w:rsidRPr="000C241A" w:rsidRDefault="000C241A" w:rsidP="000C241A">
      <w:pPr>
        <w:spacing w:line="360" w:lineRule="auto"/>
        <w:ind w:firstLine="709"/>
        <w:jc w:val="both"/>
      </w:pPr>
      <w:bookmarkStart w:id="433" w:name="_Toc37939372"/>
      <w:r w:rsidRPr="00013B43">
        <w:t>Требования к версии ОС Windows</w:t>
      </w:r>
      <w:bookmarkEnd w:id="433"/>
    </w:p>
    <w:p w14:paraId="7653238F" w14:textId="77777777" w:rsidR="000C241A" w:rsidRPr="00013B43" w:rsidRDefault="000C241A" w:rsidP="002C51B5">
      <w:pPr>
        <w:pStyle w:val="affffa"/>
        <w:numPr>
          <w:ilvl w:val="0"/>
          <w:numId w:val="66"/>
        </w:numPr>
        <w:spacing w:line="360" w:lineRule="auto"/>
        <w:jc w:val="both"/>
        <w:rPr>
          <w:lang w:val="en-US"/>
        </w:rPr>
      </w:pPr>
      <w:r w:rsidRPr="00013B43">
        <w:rPr>
          <w:lang w:val="en-US"/>
        </w:rPr>
        <w:t xml:space="preserve">Windows 10 (32-bit </w:t>
      </w:r>
      <w:r w:rsidRPr="00013B43">
        <w:t>или</w:t>
      </w:r>
      <w:r w:rsidRPr="00013B43">
        <w:rPr>
          <w:lang w:val="en-US"/>
        </w:rPr>
        <w:t xml:space="preserve"> 64-bit) Home, Pro, Pro for Workstations, Enterprise</w:t>
      </w:r>
    </w:p>
    <w:p w14:paraId="6E88229A" w14:textId="77777777" w:rsidR="000C241A" w:rsidRPr="00013B43" w:rsidRDefault="000C241A" w:rsidP="002C51B5">
      <w:pPr>
        <w:pStyle w:val="affffa"/>
        <w:numPr>
          <w:ilvl w:val="0"/>
          <w:numId w:val="66"/>
        </w:numPr>
        <w:spacing w:line="360" w:lineRule="auto"/>
        <w:jc w:val="both"/>
        <w:rPr>
          <w:lang w:val="en-US"/>
        </w:rPr>
      </w:pPr>
      <w:r w:rsidRPr="00013B43">
        <w:rPr>
          <w:lang w:val="en-US"/>
        </w:rPr>
        <w:t xml:space="preserve">Windows 8 </w:t>
      </w:r>
      <w:r w:rsidRPr="00013B43">
        <w:t>или</w:t>
      </w:r>
      <w:r w:rsidRPr="00013B43">
        <w:rPr>
          <w:lang w:val="en-US"/>
        </w:rPr>
        <w:t xml:space="preserve"> 8.1 (32-bit </w:t>
      </w:r>
      <w:r w:rsidRPr="00013B43">
        <w:t>или</w:t>
      </w:r>
      <w:r w:rsidRPr="00013B43">
        <w:rPr>
          <w:lang w:val="en-US"/>
        </w:rPr>
        <w:t xml:space="preserve"> 64-bit) Pro, Enterprise</w:t>
      </w:r>
    </w:p>
    <w:p w14:paraId="77A45F4F" w14:textId="6388DB8E" w:rsidR="000C241A" w:rsidRDefault="000C241A" w:rsidP="002C51B5">
      <w:pPr>
        <w:pStyle w:val="affffa"/>
        <w:numPr>
          <w:ilvl w:val="0"/>
          <w:numId w:val="66"/>
        </w:numPr>
        <w:spacing w:line="360" w:lineRule="auto"/>
        <w:jc w:val="both"/>
        <w:rPr>
          <w:lang w:val="en-US"/>
        </w:rPr>
      </w:pPr>
      <w:r w:rsidRPr="00013B43">
        <w:rPr>
          <w:lang w:val="en-US"/>
        </w:rPr>
        <w:t xml:space="preserve">Windows 7 SP1 (32-bit </w:t>
      </w:r>
      <w:r w:rsidRPr="00013B43">
        <w:t>или</w:t>
      </w:r>
      <w:r w:rsidRPr="00013B43">
        <w:rPr>
          <w:lang w:val="en-US"/>
        </w:rPr>
        <w:t xml:space="preserve"> 64-bit) Home, Enterprise, Professional</w:t>
      </w:r>
    </w:p>
    <w:p w14:paraId="145BC5EF" w14:textId="77777777" w:rsidR="000C241A" w:rsidRPr="000C241A" w:rsidRDefault="000C241A" w:rsidP="000C241A">
      <w:pPr>
        <w:spacing w:line="360" w:lineRule="auto"/>
        <w:ind w:firstLine="709"/>
        <w:jc w:val="both"/>
        <w:rPr>
          <w:lang w:val="en-US"/>
        </w:rPr>
      </w:pPr>
    </w:p>
    <w:p w14:paraId="77E95328" w14:textId="01497D9C" w:rsidR="000C241A" w:rsidRDefault="000C241A" w:rsidP="000C241A">
      <w:pPr>
        <w:pStyle w:val="03"/>
      </w:pPr>
      <w:bookmarkStart w:id="434" w:name="_Toc37939373"/>
      <w:bookmarkStart w:id="435" w:name="_Toc82457988"/>
      <w:bookmarkStart w:id="436" w:name="_Toc82977024"/>
      <w:bookmarkStart w:id="437" w:name="_Toc91058481"/>
      <w:r w:rsidRPr="000C241A">
        <w:t>Требования к домашнему ПК с ОС MacOS</w:t>
      </w:r>
      <w:bookmarkEnd w:id="434"/>
      <w:r w:rsidRPr="000C241A">
        <w:t xml:space="preserve"> </w:t>
      </w:r>
      <w:bookmarkEnd w:id="435"/>
      <w:bookmarkEnd w:id="436"/>
      <w:bookmarkEnd w:id="437"/>
    </w:p>
    <w:p w14:paraId="7B646F82" w14:textId="6C2AB7D2" w:rsidR="000C241A" w:rsidRPr="000C241A" w:rsidRDefault="00A539D8" w:rsidP="00A539D8">
      <w:pPr>
        <w:spacing w:line="360" w:lineRule="auto"/>
        <w:ind w:firstLine="709"/>
        <w:jc w:val="both"/>
      </w:pPr>
      <w:r>
        <w:t xml:space="preserve">Требования обеспечиваются </w:t>
      </w:r>
      <w:r w:rsidRPr="000C241A">
        <w:t>Заказчиком, либо его сотрудниками</w:t>
      </w:r>
      <w:r>
        <w:t>.</w:t>
      </w:r>
    </w:p>
    <w:p w14:paraId="4D28104E" w14:textId="77777777" w:rsidR="000C241A" w:rsidRPr="00A539D8" w:rsidRDefault="000C241A" w:rsidP="00A539D8">
      <w:pPr>
        <w:spacing w:line="360" w:lineRule="auto"/>
        <w:ind w:firstLine="709"/>
        <w:jc w:val="both"/>
      </w:pPr>
      <w:bookmarkStart w:id="438" w:name="_Toc37939374"/>
      <w:r w:rsidRPr="00013B43">
        <w:t>Требования к аппаратной части</w:t>
      </w:r>
      <w:bookmarkEnd w:id="438"/>
      <w:r w:rsidRPr="00013B43">
        <w:t xml:space="preserve"> </w:t>
      </w:r>
    </w:p>
    <w:p w14:paraId="15065409" w14:textId="77777777" w:rsidR="000C241A" w:rsidRPr="00A539D8" w:rsidRDefault="000C241A" w:rsidP="002C51B5">
      <w:pPr>
        <w:pStyle w:val="affffa"/>
        <w:numPr>
          <w:ilvl w:val="0"/>
          <w:numId w:val="66"/>
        </w:numPr>
        <w:spacing w:line="360" w:lineRule="auto"/>
        <w:jc w:val="both"/>
        <w:rPr>
          <w:lang w:val="en-US"/>
        </w:rPr>
      </w:pPr>
      <w:r w:rsidRPr="00A539D8">
        <w:rPr>
          <w:lang w:val="en-US"/>
        </w:rPr>
        <w:t>Модель 64-bit Intel-based Mac</w:t>
      </w:r>
    </w:p>
    <w:p w14:paraId="2ED28CA0" w14:textId="77777777" w:rsidR="000C241A" w:rsidRPr="00A539D8" w:rsidRDefault="000C241A" w:rsidP="002C51B5">
      <w:pPr>
        <w:pStyle w:val="affffa"/>
        <w:numPr>
          <w:ilvl w:val="0"/>
          <w:numId w:val="66"/>
        </w:numPr>
        <w:spacing w:line="360" w:lineRule="auto"/>
        <w:jc w:val="both"/>
        <w:rPr>
          <w:lang w:val="en-US"/>
        </w:rPr>
      </w:pPr>
      <w:r w:rsidRPr="00A539D8">
        <w:rPr>
          <w:lang w:val="en-US"/>
        </w:rPr>
        <w:t>Память (ОЗУ) – не менее 2 ГБ</w:t>
      </w:r>
    </w:p>
    <w:p w14:paraId="5E69A82C" w14:textId="77777777" w:rsidR="000C241A" w:rsidRPr="00AD4D18" w:rsidRDefault="000C241A" w:rsidP="002C51B5">
      <w:pPr>
        <w:pStyle w:val="affffa"/>
        <w:numPr>
          <w:ilvl w:val="0"/>
          <w:numId w:val="66"/>
        </w:numPr>
        <w:spacing w:line="360" w:lineRule="auto"/>
        <w:jc w:val="both"/>
      </w:pPr>
      <w:r w:rsidRPr="00AD4D18">
        <w:lastRenderedPageBreak/>
        <w:t>Жёсткий диск – от 150</w:t>
      </w:r>
      <w:r w:rsidRPr="00A539D8">
        <w:rPr>
          <w:lang w:val="en-US"/>
        </w:rPr>
        <w:t> </w:t>
      </w:r>
      <w:r w:rsidRPr="00AD4D18">
        <w:t>МБ свободного места</w:t>
      </w:r>
    </w:p>
    <w:p w14:paraId="166575DB" w14:textId="77777777" w:rsidR="000C241A" w:rsidRPr="00A539D8" w:rsidRDefault="000C241A" w:rsidP="002C51B5">
      <w:pPr>
        <w:pStyle w:val="affffa"/>
        <w:numPr>
          <w:ilvl w:val="0"/>
          <w:numId w:val="66"/>
        </w:numPr>
        <w:spacing w:line="360" w:lineRule="auto"/>
        <w:jc w:val="both"/>
        <w:rPr>
          <w:lang w:val="en-US"/>
        </w:rPr>
      </w:pPr>
      <w:r w:rsidRPr="00A539D8">
        <w:rPr>
          <w:lang w:val="en-US"/>
        </w:rPr>
        <w:t>Наличие USB-порта</w:t>
      </w:r>
    </w:p>
    <w:p w14:paraId="4D670C2E" w14:textId="77777777" w:rsidR="000C241A" w:rsidRPr="00013B43" w:rsidRDefault="000C241A" w:rsidP="000C241A">
      <w:pPr>
        <w:spacing w:line="360" w:lineRule="auto"/>
        <w:ind w:firstLine="709"/>
        <w:jc w:val="both"/>
      </w:pPr>
    </w:p>
    <w:p w14:paraId="054B0E57" w14:textId="77777777" w:rsidR="000C241A" w:rsidRPr="00A539D8" w:rsidRDefault="000C241A" w:rsidP="00A539D8">
      <w:pPr>
        <w:spacing w:line="360" w:lineRule="auto"/>
        <w:ind w:firstLine="709"/>
        <w:jc w:val="both"/>
      </w:pPr>
      <w:bookmarkStart w:id="439" w:name="_Toc37939375"/>
      <w:r w:rsidRPr="00013B43">
        <w:t>Требования к версии ОС MacOS</w:t>
      </w:r>
      <w:bookmarkEnd w:id="439"/>
    </w:p>
    <w:p w14:paraId="2B71D9FA" w14:textId="77777777" w:rsidR="000C241A" w:rsidRPr="00A539D8" w:rsidRDefault="000C241A" w:rsidP="002C51B5">
      <w:pPr>
        <w:pStyle w:val="affffa"/>
        <w:numPr>
          <w:ilvl w:val="0"/>
          <w:numId w:val="66"/>
        </w:numPr>
        <w:spacing w:line="360" w:lineRule="auto"/>
        <w:jc w:val="both"/>
        <w:rPr>
          <w:lang w:val="en-US"/>
        </w:rPr>
      </w:pPr>
      <w:r w:rsidRPr="00A539D8">
        <w:rPr>
          <w:lang w:val="en-US"/>
        </w:rPr>
        <w:t xml:space="preserve">macOS High Sierra (10.13) </w:t>
      </w:r>
    </w:p>
    <w:p w14:paraId="49C41267" w14:textId="77777777" w:rsidR="000C241A" w:rsidRPr="00A539D8" w:rsidRDefault="000C241A" w:rsidP="002C51B5">
      <w:pPr>
        <w:pStyle w:val="affffa"/>
        <w:numPr>
          <w:ilvl w:val="0"/>
          <w:numId w:val="66"/>
        </w:numPr>
        <w:spacing w:line="360" w:lineRule="auto"/>
        <w:jc w:val="both"/>
        <w:rPr>
          <w:lang w:val="en-US"/>
        </w:rPr>
      </w:pPr>
      <w:r w:rsidRPr="00A539D8">
        <w:rPr>
          <w:lang w:val="en-US"/>
        </w:rPr>
        <w:t xml:space="preserve">macOS Mojave (10.14) </w:t>
      </w:r>
    </w:p>
    <w:p w14:paraId="0202D74F" w14:textId="7DC39358" w:rsidR="000C241A" w:rsidRDefault="000C241A" w:rsidP="002C51B5">
      <w:pPr>
        <w:pStyle w:val="affffa"/>
        <w:numPr>
          <w:ilvl w:val="0"/>
          <w:numId w:val="66"/>
        </w:numPr>
        <w:spacing w:line="360" w:lineRule="auto"/>
        <w:jc w:val="both"/>
        <w:rPr>
          <w:lang w:val="en-US"/>
        </w:rPr>
      </w:pPr>
      <w:r w:rsidRPr="00A539D8">
        <w:rPr>
          <w:lang w:val="en-US"/>
        </w:rPr>
        <w:t>macOS Catalina (10.15)</w:t>
      </w:r>
    </w:p>
    <w:p w14:paraId="52F88F27" w14:textId="77777777" w:rsidR="00A539D8" w:rsidRPr="00A539D8" w:rsidRDefault="00A539D8" w:rsidP="00A539D8">
      <w:pPr>
        <w:spacing w:line="360" w:lineRule="auto"/>
        <w:jc w:val="both"/>
        <w:rPr>
          <w:lang w:val="en-US"/>
        </w:rPr>
      </w:pPr>
    </w:p>
    <w:p w14:paraId="420A95AA" w14:textId="5100D4F2" w:rsidR="000C241A" w:rsidRDefault="000C241A" w:rsidP="00A539D8">
      <w:pPr>
        <w:pStyle w:val="03"/>
      </w:pPr>
      <w:bookmarkStart w:id="440" w:name="_Toc37939376"/>
      <w:bookmarkStart w:id="441" w:name="_Toc82457989"/>
      <w:bookmarkStart w:id="442" w:name="_Toc82977025"/>
      <w:bookmarkStart w:id="443" w:name="_Toc91058482"/>
      <w:r w:rsidRPr="00A539D8">
        <w:t>Требования к домашнему ПК с ОС Linux</w:t>
      </w:r>
      <w:bookmarkEnd w:id="440"/>
      <w:bookmarkEnd w:id="441"/>
      <w:bookmarkEnd w:id="442"/>
      <w:bookmarkEnd w:id="443"/>
    </w:p>
    <w:p w14:paraId="2B64EED3" w14:textId="2AF21E56" w:rsidR="00A539D8" w:rsidRDefault="00A539D8" w:rsidP="00A539D8">
      <w:pPr>
        <w:spacing w:line="360" w:lineRule="auto"/>
        <w:ind w:firstLine="709"/>
        <w:jc w:val="both"/>
      </w:pPr>
      <w:bookmarkStart w:id="444" w:name="_Toc37939377"/>
      <w:r>
        <w:t xml:space="preserve">Требования обеспечиваются </w:t>
      </w:r>
      <w:r w:rsidRPr="000C241A">
        <w:t>Заказчиком, либо его сотрудниками</w:t>
      </w:r>
      <w:r>
        <w:t>.</w:t>
      </w:r>
    </w:p>
    <w:p w14:paraId="2B1C7BCB" w14:textId="7E62B273" w:rsidR="000C241A" w:rsidRPr="00A539D8" w:rsidRDefault="000C241A" w:rsidP="00A539D8">
      <w:pPr>
        <w:spacing w:line="360" w:lineRule="auto"/>
        <w:ind w:firstLine="709"/>
        <w:jc w:val="both"/>
      </w:pPr>
      <w:r w:rsidRPr="00013B43">
        <w:t>Требования к аппаратной части</w:t>
      </w:r>
      <w:bookmarkEnd w:id="444"/>
      <w:r w:rsidRPr="00013B43">
        <w:t xml:space="preserve"> </w:t>
      </w:r>
    </w:p>
    <w:p w14:paraId="7EC5EDD7" w14:textId="77777777" w:rsidR="000C241A" w:rsidRPr="00013B43" w:rsidRDefault="000C241A" w:rsidP="002C51B5">
      <w:pPr>
        <w:pStyle w:val="affffa"/>
        <w:numPr>
          <w:ilvl w:val="0"/>
          <w:numId w:val="65"/>
        </w:numPr>
        <w:spacing w:line="360" w:lineRule="auto"/>
        <w:jc w:val="both"/>
      </w:pPr>
      <w:r w:rsidRPr="00013B43">
        <w:t>Архитектура процессора - i386, x86_64, ARM</w:t>
      </w:r>
    </w:p>
    <w:p w14:paraId="0A423BCF" w14:textId="77777777" w:rsidR="000C241A" w:rsidRPr="00013B43" w:rsidRDefault="000C241A" w:rsidP="002C51B5">
      <w:pPr>
        <w:pStyle w:val="affffa"/>
        <w:numPr>
          <w:ilvl w:val="0"/>
          <w:numId w:val="65"/>
        </w:numPr>
        <w:spacing w:line="360" w:lineRule="auto"/>
        <w:jc w:val="both"/>
      </w:pPr>
      <w:r w:rsidRPr="00013B43">
        <w:t>Память (ОЗУ) – не менее 2 ГБ</w:t>
      </w:r>
    </w:p>
    <w:p w14:paraId="29FD1A7D" w14:textId="77777777" w:rsidR="000C241A" w:rsidRPr="00013B43" w:rsidRDefault="000C241A" w:rsidP="002C51B5">
      <w:pPr>
        <w:pStyle w:val="affffa"/>
        <w:numPr>
          <w:ilvl w:val="0"/>
          <w:numId w:val="65"/>
        </w:numPr>
        <w:spacing w:line="360" w:lineRule="auto"/>
        <w:jc w:val="both"/>
      </w:pPr>
      <w:r w:rsidRPr="00013B43">
        <w:t>Жёсткий диск – от 150 МБ свободного места</w:t>
      </w:r>
    </w:p>
    <w:p w14:paraId="6DEE0047" w14:textId="77777777" w:rsidR="000C241A" w:rsidRPr="00013B43" w:rsidRDefault="000C241A" w:rsidP="002C51B5">
      <w:pPr>
        <w:pStyle w:val="affffa"/>
        <w:numPr>
          <w:ilvl w:val="0"/>
          <w:numId w:val="65"/>
        </w:numPr>
        <w:spacing w:line="360" w:lineRule="auto"/>
        <w:jc w:val="both"/>
      </w:pPr>
      <w:r w:rsidRPr="00013B43">
        <w:t>Наличие USB-порта</w:t>
      </w:r>
    </w:p>
    <w:p w14:paraId="5E8D9FF3" w14:textId="77777777" w:rsidR="000C241A" w:rsidRPr="00013B43" w:rsidRDefault="000C241A" w:rsidP="000C241A">
      <w:pPr>
        <w:spacing w:line="360" w:lineRule="auto"/>
        <w:ind w:firstLine="709"/>
        <w:jc w:val="both"/>
      </w:pPr>
    </w:p>
    <w:p w14:paraId="7A3E065D" w14:textId="77777777" w:rsidR="000C241A" w:rsidRPr="00A539D8" w:rsidRDefault="000C241A" w:rsidP="00A539D8">
      <w:pPr>
        <w:spacing w:line="360" w:lineRule="auto"/>
        <w:ind w:firstLine="709"/>
        <w:jc w:val="both"/>
      </w:pPr>
      <w:bookmarkStart w:id="445" w:name="_Toc37939378"/>
      <w:r w:rsidRPr="00013B43">
        <w:t>Требования к версии ОС Linux</w:t>
      </w:r>
      <w:bookmarkEnd w:id="445"/>
    </w:p>
    <w:p w14:paraId="38871CDD" w14:textId="77777777" w:rsidR="000C241A" w:rsidRPr="00013B43" w:rsidRDefault="000C241A" w:rsidP="002C51B5">
      <w:pPr>
        <w:pStyle w:val="affffa"/>
        <w:numPr>
          <w:ilvl w:val="0"/>
          <w:numId w:val="65"/>
        </w:numPr>
        <w:spacing w:line="360" w:lineRule="auto"/>
        <w:jc w:val="both"/>
      </w:pPr>
      <w:r w:rsidRPr="00013B43">
        <w:t>Ubuntu 32-bit версия 16.04</w:t>
      </w:r>
    </w:p>
    <w:p w14:paraId="326B2686" w14:textId="77777777" w:rsidR="000C241A" w:rsidRPr="00013B43" w:rsidRDefault="000C241A" w:rsidP="002C51B5">
      <w:pPr>
        <w:pStyle w:val="affffa"/>
        <w:numPr>
          <w:ilvl w:val="0"/>
          <w:numId w:val="65"/>
        </w:numPr>
        <w:spacing w:line="360" w:lineRule="auto"/>
        <w:jc w:val="both"/>
      </w:pPr>
      <w:r w:rsidRPr="00013B43">
        <w:t>Ubuntu 64-bit версия 16.0.4, 18.04</w:t>
      </w:r>
    </w:p>
    <w:p w14:paraId="53B1AD28" w14:textId="29634613" w:rsidR="000C241A" w:rsidRPr="00AD4D18" w:rsidRDefault="000C241A" w:rsidP="002C51B5">
      <w:pPr>
        <w:pStyle w:val="affffa"/>
        <w:numPr>
          <w:ilvl w:val="0"/>
          <w:numId w:val="65"/>
        </w:numPr>
        <w:spacing w:line="360" w:lineRule="auto"/>
        <w:jc w:val="both"/>
        <w:rPr>
          <w:lang w:val="en-US"/>
        </w:rPr>
      </w:pPr>
      <w:r w:rsidRPr="00AD4D18">
        <w:rPr>
          <w:lang w:val="en-US"/>
        </w:rPr>
        <w:t>Red Hat Enterprise Linux (RHEL) 64-bit 7.7, 8</w:t>
      </w:r>
    </w:p>
    <w:p w14:paraId="60841C52" w14:textId="77777777" w:rsidR="00A539D8" w:rsidRPr="00A539D8" w:rsidRDefault="00A539D8" w:rsidP="00A539D8">
      <w:pPr>
        <w:spacing w:line="360" w:lineRule="auto"/>
        <w:jc w:val="both"/>
        <w:rPr>
          <w:lang w:val="en-US"/>
        </w:rPr>
      </w:pPr>
    </w:p>
    <w:p w14:paraId="0B44A488" w14:textId="77777777" w:rsidR="00A539D8" w:rsidRDefault="000C241A" w:rsidP="00A539D8">
      <w:pPr>
        <w:pStyle w:val="03"/>
      </w:pPr>
      <w:bookmarkStart w:id="446" w:name="_Toc37939379"/>
      <w:bookmarkStart w:id="447" w:name="_Toc82457990"/>
      <w:bookmarkStart w:id="448" w:name="_Toc82977026"/>
      <w:bookmarkStart w:id="449" w:name="_Toc91058483"/>
      <w:r w:rsidRPr="00A539D8">
        <w:t>Требования к ПО на домашнем ПК любого типа</w:t>
      </w:r>
      <w:bookmarkEnd w:id="446"/>
      <w:r w:rsidRPr="00A539D8">
        <w:t xml:space="preserve"> </w:t>
      </w:r>
    </w:p>
    <w:bookmarkEnd w:id="447"/>
    <w:bookmarkEnd w:id="448"/>
    <w:bookmarkEnd w:id="449"/>
    <w:p w14:paraId="1C22DD3E" w14:textId="77777777" w:rsidR="00A539D8" w:rsidRDefault="00A539D8" w:rsidP="00A539D8">
      <w:pPr>
        <w:spacing w:line="360" w:lineRule="auto"/>
        <w:ind w:firstLine="709"/>
        <w:jc w:val="both"/>
      </w:pPr>
      <w:r>
        <w:t xml:space="preserve">Требования обеспечиваются </w:t>
      </w:r>
      <w:r w:rsidRPr="000C241A">
        <w:t>Заказчиком, либо его сотрудниками</w:t>
      </w:r>
      <w:r>
        <w:t>.</w:t>
      </w:r>
    </w:p>
    <w:p w14:paraId="3667F6B7" w14:textId="77777777" w:rsidR="000C241A" w:rsidRPr="00013B43" w:rsidRDefault="000C241A" w:rsidP="000C241A">
      <w:pPr>
        <w:spacing w:line="360" w:lineRule="auto"/>
        <w:ind w:firstLine="709"/>
        <w:jc w:val="both"/>
      </w:pPr>
      <w:r w:rsidRPr="00013B43">
        <w:t>Должно быть установлено сертифицированное СЗКИ:</w:t>
      </w:r>
    </w:p>
    <w:p w14:paraId="4D7098A1" w14:textId="77777777" w:rsidR="000C241A" w:rsidRPr="00013B43" w:rsidRDefault="000C241A" w:rsidP="000C241A">
      <w:pPr>
        <w:spacing w:line="360" w:lineRule="auto"/>
        <w:ind w:firstLine="709"/>
        <w:jc w:val="both"/>
      </w:pPr>
      <w:r w:rsidRPr="00013B43">
        <w:t>VPN клиент КриптоПро NGate (на базе CryptoPro CSP версии 5.0 и выше)</w:t>
      </w:r>
    </w:p>
    <w:p w14:paraId="739C43A2" w14:textId="77777777" w:rsidR="000C241A" w:rsidRPr="00013B43" w:rsidRDefault="000C241A" w:rsidP="000C241A">
      <w:pPr>
        <w:spacing w:line="360" w:lineRule="auto"/>
        <w:ind w:firstLine="709"/>
        <w:jc w:val="both"/>
      </w:pPr>
      <w:r w:rsidRPr="00013B43">
        <w:t xml:space="preserve">Должна быть установлена лицензионная антивирусная программа от следующих производителей: </w:t>
      </w:r>
    </w:p>
    <w:p w14:paraId="4CDB9450" w14:textId="77777777" w:rsidR="000C241A" w:rsidRPr="00013B43" w:rsidRDefault="000C241A" w:rsidP="002C51B5">
      <w:pPr>
        <w:pStyle w:val="affffa"/>
        <w:numPr>
          <w:ilvl w:val="0"/>
          <w:numId w:val="65"/>
        </w:numPr>
        <w:spacing w:line="360" w:lineRule="auto"/>
        <w:jc w:val="both"/>
      </w:pPr>
      <w:r w:rsidRPr="00013B43">
        <w:t>Лаборатория Касперского;</w:t>
      </w:r>
    </w:p>
    <w:p w14:paraId="1ED5A1A6" w14:textId="77777777" w:rsidR="000C241A" w:rsidRPr="00013B43" w:rsidRDefault="000C241A" w:rsidP="002C51B5">
      <w:pPr>
        <w:pStyle w:val="affffa"/>
        <w:numPr>
          <w:ilvl w:val="0"/>
          <w:numId w:val="65"/>
        </w:numPr>
        <w:spacing w:line="360" w:lineRule="auto"/>
        <w:jc w:val="both"/>
      </w:pPr>
      <w:r w:rsidRPr="00013B43">
        <w:t>ДокторВЕБ.</w:t>
      </w:r>
    </w:p>
    <w:p w14:paraId="04A715F4" w14:textId="77777777" w:rsidR="000C241A" w:rsidRPr="00013B43" w:rsidRDefault="000C241A" w:rsidP="000C241A">
      <w:pPr>
        <w:spacing w:line="360" w:lineRule="auto"/>
        <w:ind w:firstLine="709"/>
        <w:jc w:val="both"/>
      </w:pPr>
      <w:r w:rsidRPr="00013B43">
        <w:t>Допускается временное (не более 1 месяца) использование только:</w:t>
      </w:r>
    </w:p>
    <w:p w14:paraId="1901F168" w14:textId="77777777" w:rsidR="000C241A" w:rsidRPr="00013B43" w:rsidRDefault="000C241A" w:rsidP="002C51B5">
      <w:pPr>
        <w:pStyle w:val="affffa"/>
        <w:numPr>
          <w:ilvl w:val="0"/>
          <w:numId w:val="65"/>
        </w:numPr>
        <w:spacing w:line="360" w:lineRule="auto"/>
        <w:jc w:val="both"/>
      </w:pPr>
      <w:r w:rsidRPr="00013B43">
        <w:t>ESET NOD32;</w:t>
      </w:r>
    </w:p>
    <w:p w14:paraId="7A96EC5C" w14:textId="77777777" w:rsidR="000C241A" w:rsidRPr="00013B43" w:rsidRDefault="000C241A" w:rsidP="002C51B5">
      <w:pPr>
        <w:pStyle w:val="affffa"/>
        <w:numPr>
          <w:ilvl w:val="0"/>
          <w:numId w:val="65"/>
        </w:numPr>
        <w:spacing w:line="360" w:lineRule="auto"/>
        <w:jc w:val="both"/>
      </w:pPr>
      <w:r w:rsidRPr="00013B43">
        <w:t>Symantec Endpoint Protection,</w:t>
      </w:r>
    </w:p>
    <w:p w14:paraId="0AF66D80" w14:textId="77777777" w:rsidR="000C241A" w:rsidRPr="00013B43" w:rsidRDefault="000C241A" w:rsidP="000C241A">
      <w:pPr>
        <w:spacing w:line="360" w:lineRule="auto"/>
        <w:ind w:firstLine="709"/>
      </w:pPr>
      <w:r w:rsidRPr="00013B43">
        <w:t>подключённые к сайтам производителя, получающие обновления вирусных баз.</w:t>
      </w:r>
    </w:p>
    <w:p w14:paraId="2F42FB5A" w14:textId="16C0CE1B" w:rsidR="00756CA7" w:rsidRDefault="000C241A" w:rsidP="00A539D8">
      <w:pPr>
        <w:spacing w:line="360" w:lineRule="auto"/>
        <w:ind w:firstLine="709"/>
        <w:jc w:val="both"/>
      </w:pPr>
      <w:r w:rsidRPr="00013B43">
        <w:t>Использование иных антивирусных средств при подключении к информационным ресурсам Правительственного комплекса не допускается.</w:t>
      </w:r>
      <w:r w:rsidR="0063000D" w:rsidRPr="00604CCE">
        <w:br w:type="page"/>
      </w:r>
    </w:p>
    <w:p w14:paraId="37B1854F" w14:textId="553B1EC2" w:rsidR="00756CA7" w:rsidRDefault="00756CA7" w:rsidP="00756CA7">
      <w:pPr>
        <w:pStyle w:val="01"/>
      </w:pPr>
      <w:r w:rsidRPr="00604CCE">
        <w:lastRenderedPageBreak/>
        <w:br/>
      </w:r>
      <w:bookmarkStart w:id="450" w:name="_Toc199394501"/>
      <w:r w:rsidRPr="00604CCE">
        <w:t>(обязательное)</w:t>
      </w:r>
      <w:r w:rsidRPr="00604CCE">
        <w:br/>
      </w:r>
      <w:r w:rsidR="00824710" w:rsidRPr="007C1A7E">
        <w:t>Порядок восстановления при проверк</w:t>
      </w:r>
      <w:r w:rsidR="00824710">
        <w:t>е</w:t>
      </w:r>
      <w:r w:rsidR="00824710" w:rsidRPr="007C1A7E">
        <w:t xml:space="preserve"> целостности</w:t>
      </w:r>
      <w:r w:rsidR="00824710" w:rsidRPr="007F2FDC">
        <w:t xml:space="preserve"> объектов резервного копирования</w:t>
      </w:r>
      <w:r w:rsidR="00824710">
        <w:t xml:space="preserve"> </w:t>
      </w:r>
      <w:r w:rsidR="00824710" w:rsidRPr="007F2FDC">
        <w:t xml:space="preserve">информационных систем ФОИВ в Облаке ЦОД </w:t>
      </w:r>
      <w:r w:rsidR="00824710">
        <w:t>Правительственного комплекса</w:t>
      </w:r>
      <w:bookmarkEnd w:id="450"/>
    </w:p>
    <w:p w14:paraId="0DE3B255" w14:textId="77777777" w:rsidR="00736E86" w:rsidRPr="009C09E3" w:rsidRDefault="00736E86" w:rsidP="00736E86">
      <w:pPr>
        <w:pStyle w:val="02"/>
      </w:pPr>
      <w:bookmarkStart w:id="451" w:name="_Toc40459573"/>
      <w:bookmarkStart w:id="452" w:name="_Toc40195972"/>
      <w:bookmarkStart w:id="453" w:name="_Toc35513148"/>
      <w:bookmarkStart w:id="454" w:name="_Ref142405954"/>
      <w:bookmarkStart w:id="455" w:name="_Ref142405960"/>
      <w:bookmarkStart w:id="456" w:name="_Toc156896395"/>
      <w:bookmarkStart w:id="457" w:name="_Toc172303486"/>
      <w:bookmarkStart w:id="458" w:name="_Hlk174099922"/>
      <w:r w:rsidRPr="009C09E3">
        <w:t>Общие положения</w:t>
      </w:r>
      <w:bookmarkEnd w:id="451"/>
      <w:bookmarkEnd w:id="452"/>
      <w:bookmarkEnd w:id="453"/>
      <w:bookmarkEnd w:id="454"/>
      <w:bookmarkEnd w:id="455"/>
      <w:bookmarkEnd w:id="456"/>
      <w:bookmarkEnd w:id="457"/>
    </w:p>
    <w:p w14:paraId="733D14BB" w14:textId="77777777" w:rsidR="00736E86" w:rsidRDefault="00736E86" w:rsidP="00736E86">
      <w:pPr>
        <w:pStyle w:val="afffffff2"/>
        <w:spacing w:line="240" w:lineRule="auto"/>
        <w:rPr>
          <w:rFonts w:eastAsiaTheme="minorHAnsi" w:cs="Times New Roman"/>
          <w:bCs w:val="0"/>
          <w:szCs w:val="24"/>
          <w:lang w:eastAsia="en-US"/>
        </w:rPr>
      </w:pPr>
    </w:p>
    <w:p w14:paraId="7D80A510" w14:textId="77777777" w:rsidR="002B25D4" w:rsidRPr="009C09E3" w:rsidRDefault="002B25D4" w:rsidP="002B25D4">
      <w:pPr>
        <w:pStyle w:val="aa"/>
      </w:pPr>
      <w:r w:rsidRPr="009C09E3">
        <w:t xml:space="preserve">Согласно </w:t>
      </w:r>
      <w:r>
        <w:t>требованиям регулирующих органов</w:t>
      </w:r>
      <w:r w:rsidRPr="009C09E3">
        <w:t xml:space="preserve">, каждая ИС ФОИВ должна иметь </w:t>
      </w:r>
      <w:r>
        <w:t xml:space="preserve">следующие </w:t>
      </w:r>
      <w:r w:rsidRPr="009C09E3">
        <w:t>согласованны</w:t>
      </w:r>
      <w:r>
        <w:t>е</w:t>
      </w:r>
      <w:r w:rsidRPr="009C09E3">
        <w:t xml:space="preserve"> и утверждённы</w:t>
      </w:r>
      <w:r>
        <w:t>е документы</w:t>
      </w:r>
      <w:r w:rsidRPr="009C09E3">
        <w:t>:</w:t>
      </w:r>
    </w:p>
    <w:p w14:paraId="4B4954FE" w14:textId="77777777" w:rsidR="002B25D4" w:rsidRPr="009C09E3" w:rsidRDefault="002B25D4" w:rsidP="00E1468F">
      <w:pPr>
        <w:pStyle w:val="26"/>
        <w:numPr>
          <w:ilvl w:val="0"/>
          <w:numId w:val="57"/>
        </w:numPr>
        <w:rPr>
          <w:lang w:eastAsia="en-US"/>
        </w:rPr>
      </w:pPr>
      <w:r>
        <w:rPr>
          <w:lang w:eastAsia="en-US"/>
        </w:rPr>
        <w:t>Порядок</w:t>
      </w:r>
      <w:r w:rsidRPr="009C09E3">
        <w:rPr>
          <w:lang w:eastAsia="en-US"/>
        </w:rPr>
        <w:t xml:space="preserve"> резервного копирования и восстановления данных из резервных копий</w:t>
      </w:r>
      <w:r>
        <w:rPr>
          <w:lang w:eastAsia="en-US"/>
        </w:rPr>
        <w:t>;</w:t>
      </w:r>
      <w:r w:rsidRPr="009C09E3">
        <w:rPr>
          <w:lang w:eastAsia="en-US"/>
        </w:rPr>
        <w:t xml:space="preserve">  </w:t>
      </w:r>
    </w:p>
    <w:p w14:paraId="574E699E" w14:textId="77777777" w:rsidR="002B25D4" w:rsidRPr="009C09E3" w:rsidRDefault="002B25D4" w:rsidP="00E1468F">
      <w:pPr>
        <w:pStyle w:val="26"/>
        <w:numPr>
          <w:ilvl w:val="0"/>
          <w:numId w:val="57"/>
        </w:numPr>
        <w:rPr>
          <w:lang w:eastAsia="en-US"/>
        </w:rPr>
      </w:pPr>
      <w:r w:rsidRPr="009C09E3">
        <w:rPr>
          <w:lang w:eastAsia="en-US"/>
        </w:rPr>
        <w:t>Процедур</w:t>
      </w:r>
      <w:r>
        <w:rPr>
          <w:lang w:eastAsia="en-US"/>
        </w:rPr>
        <w:t>а</w:t>
      </w:r>
      <w:r w:rsidRPr="009C09E3">
        <w:rPr>
          <w:lang w:eastAsia="en-US"/>
        </w:rPr>
        <w:t xml:space="preserve"> проверки целостности и возможности восстановления данных.</w:t>
      </w:r>
    </w:p>
    <w:p w14:paraId="7636A7F7" w14:textId="77777777" w:rsidR="002B25D4" w:rsidRDefault="002B25D4" w:rsidP="002B25D4">
      <w:pPr>
        <w:pStyle w:val="aa"/>
      </w:pPr>
      <w:r>
        <w:t>Данные документы должны быть разработаны с учетом требований настоящего ТУ.</w:t>
      </w:r>
    </w:p>
    <w:p w14:paraId="589E380A" w14:textId="77777777" w:rsidR="00736E86" w:rsidRDefault="00736E86" w:rsidP="00736E86">
      <w:pPr>
        <w:pStyle w:val="afffffff2"/>
        <w:spacing w:line="240" w:lineRule="auto"/>
        <w:rPr>
          <w:rFonts w:eastAsiaTheme="minorHAnsi" w:cs="Times New Roman"/>
          <w:bCs w:val="0"/>
          <w:szCs w:val="24"/>
          <w:lang w:eastAsia="en-US"/>
        </w:rPr>
      </w:pPr>
    </w:p>
    <w:p w14:paraId="48D8C135" w14:textId="1726F019" w:rsidR="00736E86" w:rsidRPr="009C09E3" w:rsidRDefault="00736E86" w:rsidP="00736E86">
      <w:pPr>
        <w:pStyle w:val="aa"/>
      </w:pPr>
      <w:r>
        <w:t xml:space="preserve">Приложение </w:t>
      </w:r>
      <w:r w:rsidR="00D4335B">
        <w:t>описывает</w:t>
      </w:r>
      <w:r w:rsidR="0010211E">
        <w:t xml:space="preserve"> следующие составляющие процесса </w:t>
      </w:r>
      <w:r w:rsidR="0010211E" w:rsidRPr="007C1A7E">
        <w:rPr>
          <w:lang w:eastAsia="en-US"/>
        </w:rPr>
        <w:t>проверк</w:t>
      </w:r>
      <w:r w:rsidR="0010211E">
        <w:rPr>
          <w:lang w:eastAsia="en-US"/>
        </w:rPr>
        <w:t>и</w:t>
      </w:r>
      <w:r w:rsidR="0010211E" w:rsidRPr="007C1A7E">
        <w:rPr>
          <w:lang w:eastAsia="en-US"/>
        </w:rPr>
        <w:t xml:space="preserve"> целостности</w:t>
      </w:r>
      <w:r w:rsidR="0010211E" w:rsidRPr="007F2FDC">
        <w:rPr>
          <w:lang w:eastAsia="en-US"/>
        </w:rPr>
        <w:t xml:space="preserve"> объектов резервного копирования</w:t>
      </w:r>
      <w:r w:rsidR="0010211E">
        <w:rPr>
          <w:lang w:eastAsia="en-US"/>
        </w:rPr>
        <w:t xml:space="preserve"> </w:t>
      </w:r>
      <w:r w:rsidR="0010211E" w:rsidRPr="007F2FDC">
        <w:rPr>
          <w:lang w:eastAsia="en-US"/>
        </w:rPr>
        <w:t xml:space="preserve">информационных систем ФОИВ в Облаке ЦОД </w:t>
      </w:r>
      <w:r w:rsidR="0010211E">
        <w:rPr>
          <w:lang w:eastAsia="en-US"/>
        </w:rPr>
        <w:t xml:space="preserve">ПК </w:t>
      </w:r>
      <w:r w:rsidR="0010211E" w:rsidRPr="009C09E3">
        <w:rPr>
          <w:lang w:eastAsia="en-US"/>
        </w:rPr>
        <w:t>с использованием услуги «Услуга управления резервным копированием в Облаке ЦОД ПК»</w:t>
      </w:r>
      <w:r w:rsidRPr="009C09E3">
        <w:t>:</w:t>
      </w:r>
    </w:p>
    <w:p w14:paraId="3E78E579" w14:textId="00C3223A" w:rsidR="00736E86" w:rsidRPr="009C09E3" w:rsidRDefault="00D4335B" w:rsidP="00E1468F">
      <w:pPr>
        <w:pStyle w:val="26"/>
        <w:numPr>
          <w:ilvl w:val="0"/>
          <w:numId w:val="57"/>
        </w:numPr>
        <w:rPr>
          <w:lang w:eastAsia="en-US"/>
        </w:rPr>
      </w:pPr>
      <w:r>
        <w:rPr>
          <w:lang w:eastAsia="en-US"/>
        </w:rPr>
        <w:t xml:space="preserve">состав и </w:t>
      </w:r>
      <w:r w:rsidR="00736E86" w:rsidRPr="009C09E3">
        <w:rPr>
          <w:lang w:eastAsia="en-US"/>
        </w:rPr>
        <w:t xml:space="preserve">порядок взаимодействия </w:t>
      </w:r>
      <w:r>
        <w:rPr>
          <w:lang w:eastAsia="en-US"/>
        </w:rPr>
        <w:t>участвующих сторон</w:t>
      </w:r>
      <w:r w:rsidR="0010211E">
        <w:rPr>
          <w:lang w:eastAsia="en-US"/>
        </w:rPr>
        <w:t>;</w:t>
      </w:r>
    </w:p>
    <w:p w14:paraId="3F0816EB" w14:textId="184FB768" w:rsidR="00736E86" w:rsidRPr="009C09E3" w:rsidRDefault="00736E86" w:rsidP="00E1468F">
      <w:pPr>
        <w:pStyle w:val="26"/>
        <w:numPr>
          <w:ilvl w:val="0"/>
          <w:numId w:val="57"/>
        </w:numPr>
        <w:rPr>
          <w:lang w:eastAsia="en-US"/>
        </w:rPr>
      </w:pPr>
      <w:r w:rsidRPr="009C09E3">
        <w:rPr>
          <w:lang w:eastAsia="en-US"/>
        </w:rPr>
        <w:t>порядок восстановления данных и ВМ ИС в Облаке ЦОД ПК</w:t>
      </w:r>
      <w:r w:rsidR="0010211E">
        <w:rPr>
          <w:lang w:eastAsia="en-US"/>
        </w:rPr>
        <w:t>;</w:t>
      </w:r>
      <w:r w:rsidRPr="009C09E3">
        <w:rPr>
          <w:lang w:eastAsia="en-US"/>
        </w:rPr>
        <w:t xml:space="preserve"> </w:t>
      </w:r>
    </w:p>
    <w:p w14:paraId="3464058C" w14:textId="242C43E3" w:rsidR="00736E86" w:rsidRDefault="0010211E" w:rsidP="00E1468F">
      <w:pPr>
        <w:pStyle w:val="26"/>
        <w:numPr>
          <w:ilvl w:val="0"/>
          <w:numId w:val="57"/>
        </w:numPr>
        <w:rPr>
          <w:lang w:eastAsia="en-US"/>
        </w:rPr>
      </w:pPr>
      <w:r>
        <w:rPr>
          <w:lang w:eastAsia="en-US"/>
        </w:rPr>
        <w:t xml:space="preserve">состав и последовательность </w:t>
      </w:r>
      <w:r w:rsidRPr="009C09E3">
        <w:rPr>
          <w:lang w:eastAsia="en-US"/>
        </w:rPr>
        <w:t>действи</w:t>
      </w:r>
      <w:r>
        <w:rPr>
          <w:lang w:eastAsia="en-US"/>
        </w:rPr>
        <w:t>й</w:t>
      </w:r>
      <w:r w:rsidRPr="009C09E3">
        <w:rPr>
          <w:lang w:eastAsia="en-US"/>
        </w:rPr>
        <w:t xml:space="preserve"> </w:t>
      </w:r>
      <w:r w:rsidR="00736E86" w:rsidRPr="009C09E3">
        <w:rPr>
          <w:lang w:eastAsia="en-US"/>
        </w:rPr>
        <w:t>при выполнени</w:t>
      </w:r>
      <w:r w:rsidR="00736E86">
        <w:rPr>
          <w:lang w:eastAsia="en-US"/>
        </w:rPr>
        <w:t>и</w:t>
      </w:r>
      <w:r w:rsidR="00736E86" w:rsidRPr="009C09E3">
        <w:rPr>
          <w:lang w:eastAsia="en-US"/>
        </w:rPr>
        <w:t xml:space="preserve"> мероприятий</w:t>
      </w:r>
      <w:r w:rsidR="00736E86">
        <w:rPr>
          <w:lang w:eastAsia="en-US"/>
        </w:rPr>
        <w:t xml:space="preserve"> по к</w:t>
      </w:r>
      <w:r w:rsidR="00736E86" w:rsidRPr="009C09E3">
        <w:rPr>
          <w:lang w:eastAsia="en-US"/>
        </w:rPr>
        <w:t>онтрол</w:t>
      </w:r>
      <w:r w:rsidR="00736E86">
        <w:rPr>
          <w:lang w:eastAsia="en-US"/>
        </w:rPr>
        <w:t>ю</w:t>
      </w:r>
      <w:r w:rsidR="00736E86" w:rsidRPr="009C09E3">
        <w:rPr>
          <w:lang w:eastAsia="en-US"/>
        </w:rPr>
        <w:t xml:space="preserve"> целостности.</w:t>
      </w:r>
    </w:p>
    <w:p w14:paraId="608B7AC7" w14:textId="61F20E8A" w:rsidR="00D4335B" w:rsidRDefault="00D4335B" w:rsidP="00E1468F">
      <w:pPr>
        <w:pStyle w:val="26"/>
        <w:numPr>
          <w:ilvl w:val="0"/>
          <w:numId w:val="0"/>
        </w:numPr>
        <w:ind w:left="1418"/>
        <w:rPr>
          <w:lang w:eastAsia="en-US"/>
        </w:rPr>
      </w:pPr>
    </w:p>
    <w:p w14:paraId="061438F9" w14:textId="34B34C4E" w:rsidR="0010211E" w:rsidRDefault="0010211E" w:rsidP="00E1468F">
      <w:pPr>
        <w:pStyle w:val="26"/>
        <w:numPr>
          <w:ilvl w:val="0"/>
          <w:numId w:val="0"/>
        </w:numPr>
        <w:ind w:left="1418"/>
        <w:rPr>
          <w:lang w:eastAsia="en-US"/>
        </w:rPr>
      </w:pPr>
      <w:r>
        <w:rPr>
          <w:lang w:eastAsia="en-US"/>
        </w:rPr>
        <w:t>Участвующие стороны процесса проверки целостности:</w:t>
      </w:r>
    </w:p>
    <w:p w14:paraId="6CB804E6" w14:textId="77777777" w:rsidR="0010211E" w:rsidRDefault="00D4335B" w:rsidP="00E1468F">
      <w:pPr>
        <w:pStyle w:val="26"/>
        <w:numPr>
          <w:ilvl w:val="0"/>
          <w:numId w:val="57"/>
        </w:numPr>
        <w:rPr>
          <w:lang w:eastAsia="en-US"/>
        </w:rPr>
      </w:pPr>
      <w:r w:rsidRPr="009C09E3">
        <w:rPr>
          <w:lang w:eastAsia="en-US"/>
        </w:rPr>
        <w:t>ФОИВ</w:t>
      </w:r>
      <w:r w:rsidR="0010211E">
        <w:rPr>
          <w:lang w:eastAsia="en-US"/>
        </w:rPr>
        <w:t>;</w:t>
      </w:r>
    </w:p>
    <w:p w14:paraId="4E8863A2" w14:textId="2F69AA57" w:rsidR="0010211E" w:rsidRDefault="00D4335B" w:rsidP="00E1468F">
      <w:pPr>
        <w:pStyle w:val="26"/>
        <w:numPr>
          <w:ilvl w:val="0"/>
          <w:numId w:val="57"/>
        </w:numPr>
        <w:rPr>
          <w:lang w:eastAsia="en-US"/>
        </w:rPr>
      </w:pPr>
      <w:r w:rsidRPr="00C650EE">
        <w:rPr>
          <w:lang w:eastAsia="en-US"/>
        </w:rPr>
        <w:t>подрядн</w:t>
      </w:r>
      <w:r w:rsidR="0010211E">
        <w:rPr>
          <w:lang w:eastAsia="en-US"/>
        </w:rPr>
        <w:t>ая</w:t>
      </w:r>
      <w:r w:rsidRPr="00C650EE">
        <w:rPr>
          <w:lang w:eastAsia="en-US"/>
        </w:rPr>
        <w:t xml:space="preserve"> организаци</w:t>
      </w:r>
      <w:r w:rsidR="0010211E">
        <w:rPr>
          <w:lang w:eastAsia="en-US"/>
        </w:rPr>
        <w:t>я</w:t>
      </w:r>
      <w:r w:rsidRPr="00C650EE">
        <w:rPr>
          <w:lang w:eastAsia="en-US"/>
        </w:rPr>
        <w:t xml:space="preserve"> ФОИВ</w:t>
      </w:r>
      <w:r>
        <w:rPr>
          <w:lang w:eastAsia="en-US"/>
        </w:rPr>
        <w:t>,</w:t>
      </w:r>
      <w:r w:rsidRPr="00C650EE">
        <w:rPr>
          <w:lang w:eastAsia="en-US"/>
        </w:rPr>
        <w:t xml:space="preserve"> разрабатывающ</w:t>
      </w:r>
      <w:r w:rsidR="0010211E">
        <w:rPr>
          <w:lang w:eastAsia="en-US"/>
        </w:rPr>
        <w:t>ая</w:t>
      </w:r>
      <w:r w:rsidRPr="00C650EE">
        <w:rPr>
          <w:lang w:eastAsia="en-US"/>
        </w:rPr>
        <w:t xml:space="preserve"> или обслуживающ</w:t>
      </w:r>
      <w:r w:rsidR="0010211E">
        <w:rPr>
          <w:lang w:eastAsia="en-US"/>
        </w:rPr>
        <w:t>ая</w:t>
      </w:r>
      <w:r w:rsidRPr="00C650EE">
        <w:rPr>
          <w:lang w:eastAsia="en-US"/>
        </w:rPr>
        <w:t xml:space="preserve"> ИС</w:t>
      </w:r>
      <w:r>
        <w:rPr>
          <w:lang w:eastAsia="en-US"/>
        </w:rPr>
        <w:t xml:space="preserve"> (далее – </w:t>
      </w:r>
      <w:r w:rsidR="0010211E">
        <w:rPr>
          <w:lang w:eastAsia="en-US"/>
        </w:rPr>
        <w:t>П</w:t>
      </w:r>
      <w:r>
        <w:rPr>
          <w:lang w:eastAsia="en-US"/>
        </w:rPr>
        <w:t>одрядная организация)</w:t>
      </w:r>
      <w:r w:rsidR="0010211E">
        <w:rPr>
          <w:lang w:eastAsia="en-US"/>
        </w:rPr>
        <w:t>;</w:t>
      </w:r>
    </w:p>
    <w:p w14:paraId="1E24B3B4" w14:textId="1E9D9151" w:rsidR="00D4335B" w:rsidRPr="009C09E3" w:rsidRDefault="00D4335B" w:rsidP="00E1468F">
      <w:pPr>
        <w:pStyle w:val="26"/>
        <w:numPr>
          <w:ilvl w:val="0"/>
          <w:numId w:val="57"/>
        </w:numPr>
        <w:rPr>
          <w:lang w:eastAsia="en-US"/>
        </w:rPr>
      </w:pPr>
      <w:r>
        <w:rPr>
          <w:lang w:eastAsia="en-US"/>
        </w:rPr>
        <w:t>Исполнител</w:t>
      </w:r>
      <w:r w:rsidR="0010211E">
        <w:rPr>
          <w:lang w:eastAsia="en-US"/>
        </w:rPr>
        <w:t>ь.</w:t>
      </w:r>
    </w:p>
    <w:p w14:paraId="56CD98A3" w14:textId="77777777" w:rsidR="0010211E" w:rsidRPr="009C09E3" w:rsidRDefault="0010211E" w:rsidP="0010211E">
      <w:pPr>
        <w:pStyle w:val="aa"/>
      </w:pPr>
      <w:r w:rsidRPr="009C09E3">
        <w:t xml:space="preserve">Объектами резервного копирования являются разделы файловых систем (диски, папки, отдельные файлы) и виртуальные машины на ресурсах Облака ЦОД ПК. </w:t>
      </w:r>
    </w:p>
    <w:p w14:paraId="34058315" w14:textId="56E6B0E2" w:rsidR="002B25D4" w:rsidRPr="009C09E3" w:rsidRDefault="00AB3C37" w:rsidP="002B25D4">
      <w:pPr>
        <w:pStyle w:val="02"/>
      </w:pPr>
      <w:r>
        <w:t>Общий п</w:t>
      </w:r>
      <w:r w:rsidR="002B25D4" w:rsidRPr="009C09E3">
        <w:t xml:space="preserve">орядок взаимодействия при </w:t>
      </w:r>
      <w:r>
        <w:t>подготовке к</w:t>
      </w:r>
      <w:r w:rsidR="002B25D4" w:rsidRPr="009C09E3">
        <w:t xml:space="preserve"> проверк</w:t>
      </w:r>
      <w:r>
        <w:t>е</w:t>
      </w:r>
      <w:r w:rsidR="002B25D4" w:rsidRPr="009C09E3">
        <w:t xml:space="preserve"> целостности резервных копий ИС</w:t>
      </w:r>
    </w:p>
    <w:p w14:paraId="6A55FB37" w14:textId="77777777" w:rsidR="00736E86" w:rsidRPr="009C09E3" w:rsidRDefault="00736E86" w:rsidP="00736E86">
      <w:pPr>
        <w:pStyle w:val="aa"/>
      </w:pPr>
      <w:r w:rsidRPr="009C09E3">
        <w:t>При размещении (модернизации) ИС ФОИВ в Облаке ЦОД ПК для организации резервного копирования и восстановления данных устанавливается следующий порядок взаимодействия.</w:t>
      </w:r>
    </w:p>
    <w:p w14:paraId="7F935055" w14:textId="77777777" w:rsidR="00736E86" w:rsidRPr="009C09E3" w:rsidRDefault="00736E86" w:rsidP="00736E86">
      <w:pPr>
        <w:pStyle w:val="aa"/>
      </w:pPr>
      <w:r>
        <w:lastRenderedPageBreak/>
        <w:t>П</w:t>
      </w:r>
      <w:r w:rsidRPr="00C650EE">
        <w:t>одрядн</w:t>
      </w:r>
      <w:r>
        <w:t xml:space="preserve">ая </w:t>
      </w:r>
      <w:r w:rsidRPr="00C650EE">
        <w:t>организации ФОИВ</w:t>
      </w:r>
      <w:r w:rsidRPr="009C09E3">
        <w:t xml:space="preserve">, по результатам выполнения работ на разработку, модернизацию, размещение или обслуживание/поддержку ИС в Облаке ПК, разрабатывает или актуализирует/дорабатывает следующие документы с учётом требований </w:t>
      </w:r>
      <w:r>
        <w:t>настоящего ТУ:</w:t>
      </w:r>
    </w:p>
    <w:p w14:paraId="517DC789" w14:textId="77777777" w:rsidR="00736E86" w:rsidRPr="009C09E3" w:rsidRDefault="00736E86" w:rsidP="00E1468F">
      <w:pPr>
        <w:pStyle w:val="26"/>
        <w:numPr>
          <w:ilvl w:val="0"/>
          <w:numId w:val="57"/>
        </w:numPr>
        <w:rPr>
          <w:lang w:eastAsia="en-US"/>
        </w:rPr>
      </w:pPr>
      <w:r w:rsidRPr="0070565B">
        <w:rPr>
          <w:lang w:eastAsia="en-US"/>
        </w:rPr>
        <w:t>Порядок резервного копирования и восстановления данных из резервных копий</w:t>
      </w:r>
      <w:r>
        <w:rPr>
          <w:lang w:eastAsia="en-US"/>
        </w:rPr>
        <w:t>;</w:t>
      </w:r>
      <w:r w:rsidRPr="0070565B">
        <w:rPr>
          <w:lang w:eastAsia="en-US"/>
        </w:rPr>
        <w:t xml:space="preserve"> </w:t>
      </w:r>
    </w:p>
    <w:p w14:paraId="615CB9F2" w14:textId="77777777" w:rsidR="00736E86" w:rsidRPr="009C09E3" w:rsidRDefault="00736E86" w:rsidP="00E1468F">
      <w:pPr>
        <w:pStyle w:val="26"/>
        <w:numPr>
          <w:ilvl w:val="0"/>
          <w:numId w:val="57"/>
        </w:numPr>
        <w:rPr>
          <w:lang w:eastAsia="en-US"/>
        </w:rPr>
      </w:pPr>
      <w:r w:rsidRPr="009C09E3">
        <w:rPr>
          <w:lang w:eastAsia="en-US"/>
        </w:rPr>
        <w:t>Процедур</w:t>
      </w:r>
      <w:r>
        <w:rPr>
          <w:lang w:eastAsia="en-US"/>
        </w:rPr>
        <w:t>а</w:t>
      </w:r>
      <w:r w:rsidRPr="009C09E3">
        <w:rPr>
          <w:lang w:eastAsia="en-US"/>
        </w:rPr>
        <w:t xml:space="preserve"> проверки целостности и возможности восстановления данных</w:t>
      </w:r>
      <w:r>
        <w:rPr>
          <w:lang w:eastAsia="en-US"/>
        </w:rPr>
        <w:t>.</w:t>
      </w:r>
    </w:p>
    <w:p w14:paraId="3D565753" w14:textId="77777777" w:rsidR="00736E86" w:rsidRPr="009C09E3" w:rsidRDefault="00736E86" w:rsidP="00736E86">
      <w:pPr>
        <w:pStyle w:val="aa"/>
      </w:pPr>
      <w:r w:rsidRPr="009C09E3">
        <w:t>ФОИВ и его сотрудники, ответственные за ИС</w:t>
      </w:r>
      <w:r>
        <w:t>/ИТ/ИБ</w:t>
      </w:r>
      <w:r w:rsidRPr="009C09E3">
        <w:t xml:space="preserve"> </w:t>
      </w:r>
      <w:r>
        <w:t>проверяют</w:t>
      </w:r>
      <w:r w:rsidRPr="009C09E3">
        <w:t xml:space="preserve"> и согласовыва</w:t>
      </w:r>
      <w:r>
        <w:t>ю</w:t>
      </w:r>
      <w:r w:rsidRPr="009C09E3">
        <w:t>т разработанные выше документы.</w:t>
      </w:r>
    </w:p>
    <w:p w14:paraId="3460DFE6" w14:textId="3063413B" w:rsidR="00736E86" w:rsidRPr="009C09E3" w:rsidRDefault="00736E86" w:rsidP="00736E86">
      <w:pPr>
        <w:pStyle w:val="aa"/>
      </w:pPr>
      <w:r w:rsidRPr="009C09E3">
        <w:t xml:space="preserve">ФОИВ </w:t>
      </w:r>
      <w:r w:rsidRPr="009D1130">
        <w:t xml:space="preserve">и </w:t>
      </w:r>
      <w:r w:rsidR="00AB3C37">
        <w:t>П</w:t>
      </w:r>
      <w:r w:rsidR="00AB3C37" w:rsidRPr="009D1130">
        <w:t xml:space="preserve">одрядные </w:t>
      </w:r>
      <w:r w:rsidRPr="009D1130">
        <w:t>организации ФОИВ</w:t>
      </w:r>
      <w:r w:rsidR="00456109">
        <w:t xml:space="preserve"> </w:t>
      </w:r>
      <w:r w:rsidRPr="009C09E3">
        <w:t>отвечают за подготовку и подачу заявок на выполнение резервного копирования данных и ВМ ИС в Облаке ПК в случае использования услуги «Услуга управления резервным копированием в Облаке ЦОД ПК».</w:t>
      </w:r>
    </w:p>
    <w:p w14:paraId="037A3EBE" w14:textId="77777777" w:rsidR="00736E86" w:rsidRPr="009C09E3" w:rsidRDefault="00736E86" w:rsidP="00736E86">
      <w:pPr>
        <w:pStyle w:val="aa"/>
      </w:pPr>
    </w:p>
    <w:p w14:paraId="03C5BDBE" w14:textId="1E55D685" w:rsidR="00736E86" w:rsidRPr="009C09E3" w:rsidRDefault="00736E86" w:rsidP="00736E86">
      <w:pPr>
        <w:pStyle w:val="02"/>
      </w:pPr>
      <w:bookmarkStart w:id="459" w:name="_Toc172303487"/>
      <w:r w:rsidRPr="009C09E3">
        <w:t xml:space="preserve">Порядок взаимодействия при </w:t>
      </w:r>
      <w:r w:rsidR="00AB3C37">
        <w:t>проведении</w:t>
      </w:r>
      <w:r w:rsidR="00AB3C37" w:rsidRPr="009C09E3">
        <w:t xml:space="preserve"> </w:t>
      </w:r>
      <w:r w:rsidRPr="009C09E3">
        <w:t>проверки целостности резервных копий ИС</w:t>
      </w:r>
      <w:bookmarkEnd w:id="459"/>
    </w:p>
    <w:p w14:paraId="540CD6C6" w14:textId="57250BEA" w:rsidR="00736E86" w:rsidRPr="009C09E3" w:rsidRDefault="00736E86" w:rsidP="00736E86">
      <w:pPr>
        <w:pStyle w:val="aa"/>
      </w:pPr>
      <w:r>
        <w:t>П</w:t>
      </w:r>
      <w:r w:rsidRPr="009C09E3">
        <w:t xml:space="preserve">орядок взаимодействия при </w:t>
      </w:r>
      <w:r w:rsidR="00AB3C37">
        <w:t>проведении</w:t>
      </w:r>
      <w:r w:rsidR="00AB3C37" w:rsidRPr="009C09E3">
        <w:t xml:space="preserve"> </w:t>
      </w:r>
      <w:r w:rsidRPr="009C09E3">
        <w:t>проверки целостности резервных копий ИС в Облаке ЦОД ПК и работах, связанных с восстановлением объектов резервного копирования (данных и ВМ) в Облаке ЦОД ПК с использованием услуги «Услуга управления резервным копированием в Облаке ЦОД ПК».</w:t>
      </w:r>
    </w:p>
    <w:p w14:paraId="0B983EFA" w14:textId="77777777" w:rsidR="00736E86" w:rsidRDefault="00736E86" w:rsidP="00736E86">
      <w:pPr>
        <w:pStyle w:val="afffffff2"/>
        <w:spacing w:line="240" w:lineRule="auto"/>
        <w:ind w:left="1571" w:firstLine="0"/>
        <w:rPr>
          <w:rFonts w:eastAsiaTheme="minorHAnsi" w:cs="Times New Roman"/>
          <w:bCs w:val="0"/>
          <w:szCs w:val="24"/>
          <w:lang w:eastAsia="en-US"/>
        </w:rPr>
      </w:pPr>
    </w:p>
    <w:p w14:paraId="31CABA8C" w14:textId="77777777" w:rsidR="00736E86" w:rsidRPr="009C09E3" w:rsidRDefault="00736E86" w:rsidP="00736E86">
      <w:pPr>
        <w:pStyle w:val="aa"/>
      </w:pPr>
      <w:r w:rsidRPr="009C09E3">
        <w:t xml:space="preserve">При эксплуатации (сопровождении) ИС ФОИВ в Облаке ЦОД для выполнения мероприятий проверки целостности данных ИС, устанавливается следующий порядок взаимодействия. </w:t>
      </w:r>
    </w:p>
    <w:p w14:paraId="49636978" w14:textId="77777777" w:rsidR="00736E86" w:rsidRPr="00611F00" w:rsidRDefault="00736E86" w:rsidP="00736E86">
      <w:pPr>
        <w:pStyle w:val="afffffff2"/>
        <w:ind w:firstLine="709"/>
        <w:rPr>
          <w:rFonts w:eastAsiaTheme="minorHAnsi" w:cs="Times New Roman"/>
          <w:bCs w:val="0"/>
          <w:szCs w:val="24"/>
          <w:lang w:eastAsia="en-US"/>
        </w:rPr>
      </w:pPr>
    </w:p>
    <w:p w14:paraId="05D20DEB" w14:textId="77777777" w:rsidR="00736E86" w:rsidRPr="00611F00" w:rsidRDefault="00736E86" w:rsidP="00736E86">
      <w:pPr>
        <w:pStyle w:val="aa"/>
        <w:rPr>
          <w:rFonts w:eastAsiaTheme="minorHAnsi"/>
          <w:bCs/>
          <w:lang w:eastAsia="en-US"/>
        </w:rPr>
      </w:pPr>
      <w:r w:rsidRPr="00F8322D">
        <w:rPr>
          <w:rFonts w:eastAsiaTheme="minorHAnsi"/>
          <w:b/>
          <w:lang w:eastAsia="en-US"/>
        </w:rPr>
        <w:t>ФОИВ</w:t>
      </w:r>
      <w:r w:rsidRPr="003820F3">
        <w:rPr>
          <w:rFonts w:eastAsiaTheme="minorHAnsi"/>
          <w:bCs/>
          <w:lang w:eastAsia="en-US"/>
        </w:rPr>
        <w:t xml:space="preserve"> перед выполнением </w:t>
      </w:r>
      <w:r w:rsidRPr="009C09E3">
        <w:t>мероприятий</w:t>
      </w:r>
      <w:r w:rsidRPr="003820F3">
        <w:rPr>
          <w:rFonts w:eastAsiaTheme="minorHAnsi"/>
          <w:bCs/>
          <w:lang w:eastAsia="en-US"/>
        </w:rPr>
        <w:t xml:space="preserve"> по проверке целостности </w:t>
      </w:r>
      <w:r w:rsidRPr="00611F00">
        <w:rPr>
          <w:rFonts w:eastAsiaTheme="minorHAnsi"/>
          <w:bCs/>
          <w:lang w:eastAsia="en-US"/>
        </w:rPr>
        <w:t>данных ИС:</w:t>
      </w:r>
    </w:p>
    <w:p w14:paraId="666CA45F" w14:textId="0B055017" w:rsidR="00736E86"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и</w:t>
      </w:r>
      <w:r w:rsidRPr="00611F00">
        <w:rPr>
          <w:rFonts w:eastAsiaTheme="minorHAnsi" w:cs="Times New Roman"/>
          <w:bCs w:val="0"/>
          <w:szCs w:val="24"/>
          <w:lang w:eastAsia="en-US"/>
        </w:rPr>
        <w:t xml:space="preserve">нформирует </w:t>
      </w:r>
      <w:r w:rsidR="00AB3C37">
        <w:rPr>
          <w:rFonts w:eastAsiaTheme="minorHAnsi" w:cs="Times New Roman"/>
          <w:bCs w:val="0"/>
          <w:szCs w:val="24"/>
          <w:lang w:eastAsia="en-US"/>
        </w:rPr>
        <w:t>П</w:t>
      </w:r>
      <w:r>
        <w:rPr>
          <w:rFonts w:eastAsiaTheme="minorHAnsi" w:cs="Times New Roman"/>
          <w:bCs w:val="0"/>
          <w:szCs w:val="24"/>
          <w:lang w:eastAsia="en-US"/>
        </w:rPr>
        <w:t>одрядную организацию ФОИВ</w:t>
      </w:r>
      <w:r w:rsidRPr="00611F00">
        <w:rPr>
          <w:rFonts w:eastAsiaTheme="minorHAnsi" w:cs="Times New Roman"/>
          <w:bCs w:val="0"/>
          <w:szCs w:val="24"/>
          <w:lang w:eastAsia="en-US"/>
        </w:rPr>
        <w:t xml:space="preserve"> о необходимости проверки целостности резервных копий ИС.</w:t>
      </w:r>
    </w:p>
    <w:p w14:paraId="70EAAC99" w14:textId="77777777" w:rsidR="00736E86" w:rsidRPr="00611F00" w:rsidRDefault="00736E86" w:rsidP="00736E86">
      <w:pPr>
        <w:pStyle w:val="afffffff2"/>
        <w:ind w:left="993" w:firstLine="0"/>
        <w:rPr>
          <w:rFonts w:eastAsiaTheme="minorHAnsi" w:cs="Times New Roman"/>
          <w:bCs w:val="0"/>
          <w:szCs w:val="24"/>
          <w:lang w:eastAsia="en-US"/>
        </w:rPr>
      </w:pPr>
    </w:p>
    <w:p w14:paraId="75EC4C7C" w14:textId="6CB86386" w:rsidR="00736E86" w:rsidRPr="00611F00" w:rsidRDefault="00736E86" w:rsidP="00736E86">
      <w:pPr>
        <w:pStyle w:val="aa"/>
        <w:rPr>
          <w:rFonts w:eastAsiaTheme="minorHAnsi"/>
          <w:bCs/>
          <w:lang w:eastAsia="en-US"/>
        </w:rPr>
      </w:pPr>
      <w:r>
        <w:t>П</w:t>
      </w:r>
      <w:r w:rsidRPr="00C650EE">
        <w:t>одрядн</w:t>
      </w:r>
      <w:r>
        <w:t xml:space="preserve">ая </w:t>
      </w:r>
      <w:r w:rsidRPr="00C650EE">
        <w:t>организаци</w:t>
      </w:r>
      <w:r>
        <w:t>я</w:t>
      </w:r>
      <w:r w:rsidRPr="00C650EE">
        <w:t xml:space="preserve"> </w:t>
      </w:r>
      <w:r w:rsidRPr="00611F00">
        <w:rPr>
          <w:rFonts w:eastAsiaTheme="minorHAnsi"/>
          <w:bCs/>
          <w:lang w:eastAsia="en-US"/>
        </w:rPr>
        <w:t xml:space="preserve">для организации </w:t>
      </w:r>
      <w:r w:rsidRPr="00822AD0">
        <w:t>выполнения</w:t>
      </w:r>
      <w:r w:rsidRPr="00611F00">
        <w:rPr>
          <w:rFonts w:eastAsiaTheme="minorHAnsi"/>
          <w:bCs/>
          <w:lang w:eastAsia="en-US"/>
        </w:rPr>
        <w:t xml:space="preserve"> мероприятий </w:t>
      </w:r>
      <w:r w:rsidRPr="003820F3">
        <w:rPr>
          <w:rFonts w:eastAsiaTheme="minorHAnsi"/>
          <w:bCs/>
          <w:lang w:eastAsia="en-US"/>
        </w:rPr>
        <w:t xml:space="preserve">по проверке целостности </w:t>
      </w:r>
      <w:r w:rsidRPr="00611F00">
        <w:rPr>
          <w:rFonts w:eastAsiaTheme="minorHAnsi"/>
          <w:bCs/>
          <w:lang w:eastAsia="en-US"/>
        </w:rPr>
        <w:t>данных ИС:</w:t>
      </w:r>
    </w:p>
    <w:p w14:paraId="053F2843" w14:textId="77777777" w:rsidR="00736E86" w:rsidRPr="00611F00"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разрабатывает</w:t>
      </w:r>
      <w:r w:rsidRPr="00611F00">
        <w:rPr>
          <w:rFonts w:eastAsiaTheme="minorHAnsi" w:cs="Times New Roman"/>
          <w:bCs w:val="0"/>
          <w:szCs w:val="24"/>
          <w:lang w:eastAsia="en-US"/>
        </w:rPr>
        <w:t xml:space="preserve"> план работ по проверке целостности резервных копий ИС, согласно документу «Процедур</w:t>
      </w:r>
      <w:r w:rsidRPr="003820F3">
        <w:rPr>
          <w:rFonts w:eastAsiaTheme="minorHAnsi" w:cs="Times New Roman"/>
          <w:bCs w:val="0"/>
          <w:szCs w:val="24"/>
          <w:lang w:eastAsia="en-US"/>
        </w:rPr>
        <w:t>а</w:t>
      </w:r>
      <w:r w:rsidRPr="00611F00">
        <w:rPr>
          <w:rFonts w:eastAsiaTheme="minorHAnsi" w:cs="Times New Roman"/>
          <w:bCs w:val="0"/>
          <w:szCs w:val="24"/>
          <w:lang w:eastAsia="en-US"/>
        </w:rPr>
        <w:t xml:space="preserve"> проверки целостности и возможности восстановления резервных копий»</w:t>
      </w:r>
      <w:r w:rsidRPr="003820F3">
        <w:rPr>
          <w:rFonts w:eastAsiaTheme="minorHAnsi" w:cs="Times New Roman"/>
          <w:bCs w:val="0"/>
          <w:szCs w:val="24"/>
          <w:lang w:eastAsia="en-US"/>
        </w:rPr>
        <w:t>;</w:t>
      </w:r>
    </w:p>
    <w:p w14:paraId="62F84584" w14:textId="77777777" w:rsidR="00736E86" w:rsidRPr="00611F00"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определяет и согласовывает</w:t>
      </w:r>
      <w:r w:rsidRPr="00611F00">
        <w:rPr>
          <w:rFonts w:eastAsiaTheme="minorHAnsi" w:cs="Times New Roman"/>
          <w:bCs w:val="0"/>
          <w:szCs w:val="24"/>
          <w:lang w:eastAsia="en-US"/>
        </w:rPr>
        <w:t xml:space="preserve"> дату</w:t>
      </w:r>
      <w:r w:rsidRPr="003820F3">
        <w:rPr>
          <w:rFonts w:eastAsiaTheme="minorHAnsi" w:cs="Times New Roman"/>
          <w:bCs w:val="0"/>
          <w:szCs w:val="24"/>
          <w:lang w:eastAsia="en-US"/>
        </w:rPr>
        <w:t>/время</w:t>
      </w:r>
      <w:r w:rsidRPr="00611F00">
        <w:rPr>
          <w:rFonts w:eastAsiaTheme="minorHAnsi" w:cs="Times New Roman"/>
          <w:bCs w:val="0"/>
          <w:szCs w:val="24"/>
          <w:lang w:eastAsia="en-US"/>
        </w:rPr>
        <w:t xml:space="preserve"> выполненно</w:t>
      </w:r>
      <w:r w:rsidRPr="003820F3">
        <w:rPr>
          <w:rFonts w:eastAsiaTheme="minorHAnsi" w:cs="Times New Roman"/>
          <w:bCs w:val="0"/>
          <w:szCs w:val="24"/>
          <w:lang w:eastAsia="en-US"/>
        </w:rPr>
        <w:t>й</w:t>
      </w:r>
      <w:r w:rsidRPr="00611F00">
        <w:rPr>
          <w:rFonts w:eastAsiaTheme="minorHAnsi" w:cs="Times New Roman"/>
          <w:bCs w:val="0"/>
          <w:szCs w:val="24"/>
          <w:lang w:eastAsia="en-US"/>
        </w:rPr>
        <w:t xml:space="preserve"> резервно</w:t>
      </w:r>
      <w:r w:rsidRPr="003820F3">
        <w:rPr>
          <w:rFonts w:eastAsiaTheme="minorHAnsi" w:cs="Times New Roman"/>
          <w:bCs w:val="0"/>
          <w:szCs w:val="24"/>
          <w:lang w:eastAsia="en-US"/>
        </w:rPr>
        <w:t>й</w:t>
      </w:r>
      <w:r w:rsidRPr="00611F00">
        <w:rPr>
          <w:rFonts w:eastAsiaTheme="minorHAnsi" w:cs="Times New Roman"/>
          <w:bCs w:val="0"/>
          <w:szCs w:val="24"/>
          <w:lang w:eastAsia="en-US"/>
        </w:rPr>
        <w:t xml:space="preserve"> копи</w:t>
      </w:r>
      <w:r w:rsidRPr="003820F3">
        <w:rPr>
          <w:rFonts w:eastAsiaTheme="minorHAnsi" w:cs="Times New Roman"/>
          <w:bCs w:val="0"/>
          <w:szCs w:val="24"/>
          <w:lang w:eastAsia="en-US"/>
        </w:rPr>
        <w:t>и</w:t>
      </w:r>
      <w:r w:rsidRPr="00611F00">
        <w:rPr>
          <w:rFonts w:eastAsiaTheme="minorHAnsi" w:cs="Times New Roman"/>
          <w:bCs w:val="0"/>
          <w:szCs w:val="24"/>
          <w:lang w:eastAsia="en-US"/>
        </w:rPr>
        <w:t>, на данных которо</w:t>
      </w:r>
      <w:r w:rsidRPr="003820F3">
        <w:rPr>
          <w:rFonts w:eastAsiaTheme="minorHAnsi" w:cs="Times New Roman"/>
          <w:bCs w:val="0"/>
          <w:szCs w:val="24"/>
          <w:lang w:eastAsia="en-US"/>
        </w:rPr>
        <w:t>й</w:t>
      </w:r>
      <w:r w:rsidRPr="00611F00">
        <w:rPr>
          <w:rFonts w:eastAsiaTheme="minorHAnsi" w:cs="Times New Roman"/>
          <w:bCs w:val="0"/>
          <w:szCs w:val="24"/>
          <w:lang w:eastAsia="en-US"/>
        </w:rPr>
        <w:t xml:space="preserve"> предполагается выполнение работ по проверки целостности</w:t>
      </w:r>
      <w:r w:rsidRPr="003820F3">
        <w:rPr>
          <w:rFonts w:eastAsiaTheme="minorHAnsi" w:cs="Times New Roman"/>
          <w:bCs w:val="0"/>
          <w:szCs w:val="24"/>
          <w:lang w:eastAsia="en-US"/>
        </w:rPr>
        <w:t>;</w:t>
      </w:r>
      <w:r w:rsidRPr="00611F00">
        <w:rPr>
          <w:rFonts w:eastAsiaTheme="minorHAnsi" w:cs="Times New Roman"/>
          <w:bCs w:val="0"/>
          <w:szCs w:val="24"/>
          <w:lang w:eastAsia="en-US"/>
        </w:rPr>
        <w:t xml:space="preserve"> </w:t>
      </w:r>
    </w:p>
    <w:p w14:paraId="698FB51D" w14:textId="77777777" w:rsidR="00736E86" w:rsidRPr="00611F00"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lastRenderedPageBreak/>
        <w:t>при использовании «Услуги управления резервным копированием», ф</w:t>
      </w:r>
      <w:r w:rsidRPr="00611F00">
        <w:rPr>
          <w:rFonts w:eastAsiaTheme="minorHAnsi" w:cs="Times New Roman"/>
          <w:bCs w:val="0"/>
          <w:szCs w:val="24"/>
          <w:lang w:eastAsia="en-US"/>
        </w:rPr>
        <w:t xml:space="preserve">ормирует </w:t>
      </w:r>
      <w:r w:rsidRPr="003820F3">
        <w:rPr>
          <w:rFonts w:eastAsiaTheme="minorHAnsi" w:cs="Times New Roman"/>
          <w:bCs w:val="0"/>
          <w:szCs w:val="24"/>
          <w:lang w:eastAsia="en-US"/>
        </w:rPr>
        <w:t>«З</w:t>
      </w:r>
      <w:r w:rsidRPr="00611F00">
        <w:rPr>
          <w:rFonts w:eastAsiaTheme="minorHAnsi" w:cs="Times New Roman"/>
          <w:bCs w:val="0"/>
          <w:szCs w:val="24"/>
          <w:lang w:eastAsia="en-US"/>
        </w:rPr>
        <w:t>аявку на</w:t>
      </w:r>
      <w:r w:rsidRPr="003820F3">
        <w:rPr>
          <w:rFonts w:eastAsiaTheme="minorHAnsi" w:cs="Times New Roman"/>
          <w:bCs w:val="0"/>
          <w:szCs w:val="24"/>
          <w:lang w:eastAsia="en-US"/>
        </w:rPr>
        <w:t xml:space="preserve"> в</w:t>
      </w:r>
      <w:r w:rsidRPr="00611F00">
        <w:rPr>
          <w:rFonts w:eastAsiaTheme="minorHAnsi" w:cs="Times New Roman"/>
          <w:bCs w:val="0"/>
          <w:szCs w:val="24"/>
          <w:lang w:eastAsia="en-US"/>
        </w:rPr>
        <w:t>осстановление объектов резервного копирования</w:t>
      </w:r>
      <w:r w:rsidRPr="003820F3">
        <w:rPr>
          <w:rFonts w:eastAsiaTheme="minorHAnsi" w:cs="Times New Roman"/>
          <w:bCs w:val="0"/>
          <w:szCs w:val="24"/>
          <w:lang w:eastAsia="en-US"/>
        </w:rPr>
        <w:t>»</w:t>
      </w:r>
      <w:r>
        <w:rPr>
          <w:rFonts w:eastAsiaTheme="minorHAnsi" w:cs="Times New Roman"/>
          <w:bCs w:val="0"/>
          <w:szCs w:val="24"/>
          <w:lang w:eastAsia="en-US"/>
        </w:rPr>
        <w:t>;</w:t>
      </w:r>
      <w:r w:rsidRPr="00611F00">
        <w:rPr>
          <w:rFonts w:eastAsiaTheme="minorHAnsi" w:cs="Times New Roman"/>
          <w:bCs w:val="0"/>
          <w:szCs w:val="24"/>
          <w:lang w:eastAsia="en-US"/>
        </w:rPr>
        <w:t xml:space="preserve"> </w:t>
      </w:r>
    </w:p>
    <w:p w14:paraId="49240369" w14:textId="77777777" w:rsidR="00736E86" w:rsidRPr="00611F00"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ф</w:t>
      </w:r>
      <w:r w:rsidRPr="00611F00">
        <w:rPr>
          <w:rFonts w:eastAsiaTheme="minorHAnsi" w:cs="Times New Roman"/>
          <w:bCs w:val="0"/>
          <w:szCs w:val="24"/>
          <w:lang w:eastAsia="en-US"/>
        </w:rPr>
        <w:t xml:space="preserve">ормирует </w:t>
      </w:r>
      <w:r w:rsidRPr="003820F3">
        <w:rPr>
          <w:rFonts w:eastAsiaTheme="minorHAnsi" w:cs="Times New Roman"/>
          <w:bCs w:val="0"/>
          <w:szCs w:val="24"/>
          <w:lang w:eastAsia="en-US"/>
        </w:rPr>
        <w:t>«З</w:t>
      </w:r>
      <w:r w:rsidRPr="00611F00">
        <w:rPr>
          <w:rFonts w:eastAsiaTheme="minorHAnsi" w:cs="Times New Roman"/>
          <w:bCs w:val="0"/>
          <w:szCs w:val="24"/>
          <w:lang w:eastAsia="en-US"/>
        </w:rPr>
        <w:t xml:space="preserve">аявку на </w:t>
      </w:r>
      <w:r w:rsidRPr="003820F3">
        <w:rPr>
          <w:rFonts w:eastAsiaTheme="minorHAnsi" w:cs="Times New Roman"/>
          <w:bCs w:val="0"/>
          <w:szCs w:val="24"/>
          <w:lang w:eastAsia="en-US"/>
        </w:rPr>
        <w:t>о</w:t>
      </w:r>
      <w:r w:rsidRPr="00611F00">
        <w:rPr>
          <w:rFonts w:eastAsiaTheme="minorHAnsi" w:cs="Times New Roman"/>
          <w:bCs w:val="0"/>
          <w:szCs w:val="24"/>
          <w:lang w:eastAsia="en-US"/>
        </w:rPr>
        <w:t xml:space="preserve">рганизацию информационного взаимодействия ИС/ГИС». </w:t>
      </w:r>
    </w:p>
    <w:p w14:paraId="05A39FE0" w14:textId="77777777" w:rsidR="00736E86" w:rsidRPr="00611F00"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ф</w:t>
      </w:r>
      <w:r w:rsidRPr="00611F00">
        <w:rPr>
          <w:rFonts w:eastAsiaTheme="minorHAnsi" w:cs="Times New Roman"/>
          <w:bCs w:val="0"/>
          <w:szCs w:val="24"/>
          <w:lang w:eastAsia="en-US"/>
        </w:rPr>
        <w:t xml:space="preserve">ормирует </w:t>
      </w:r>
      <w:r w:rsidRPr="003820F3">
        <w:rPr>
          <w:rFonts w:eastAsiaTheme="minorHAnsi" w:cs="Times New Roman"/>
          <w:bCs w:val="0"/>
          <w:szCs w:val="24"/>
          <w:lang w:eastAsia="en-US"/>
        </w:rPr>
        <w:t>«З</w:t>
      </w:r>
      <w:r w:rsidRPr="00611F00">
        <w:rPr>
          <w:rFonts w:eastAsiaTheme="minorHAnsi" w:cs="Times New Roman"/>
          <w:bCs w:val="0"/>
          <w:szCs w:val="24"/>
          <w:lang w:eastAsia="en-US"/>
        </w:rPr>
        <w:t xml:space="preserve">аявку на </w:t>
      </w:r>
      <w:r w:rsidRPr="003820F3">
        <w:rPr>
          <w:rFonts w:eastAsiaTheme="minorHAnsi" w:cs="Times New Roman"/>
          <w:bCs w:val="0"/>
          <w:szCs w:val="24"/>
          <w:lang w:eastAsia="en-US"/>
        </w:rPr>
        <w:t>вычислительные ресурсы и ОС»</w:t>
      </w:r>
      <w:r>
        <w:rPr>
          <w:rFonts w:eastAsiaTheme="minorHAnsi" w:cs="Times New Roman"/>
          <w:bCs w:val="0"/>
          <w:szCs w:val="24"/>
          <w:lang w:eastAsia="en-US"/>
        </w:rPr>
        <w:t>;</w:t>
      </w:r>
    </w:p>
    <w:p w14:paraId="713907D9" w14:textId="77777777" w:rsidR="00736E86" w:rsidRPr="00611F00" w:rsidRDefault="00736E86" w:rsidP="00736E86">
      <w:pPr>
        <w:pStyle w:val="afffffff2"/>
        <w:numPr>
          <w:ilvl w:val="1"/>
          <w:numId w:val="58"/>
        </w:numPr>
        <w:ind w:left="993" w:hanging="284"/>
        <w:rPr>
          <w:rFonts w:eastAsiaTheme="minorHAnsi" w:cs="Times New Roman"/>
          <w:bCs w:val="0"/>
          <w:szCs w:val="24"/>
          <w:lang w:eastAsia="en-US"/>
        </w:rPr>
      </w:pPr>
      <w:r>
        <w:rPr>
          <w:rFonts w:eastAsiaTheme="minorHAnsi" w:cs="Times New Roman"/>
          <w:bCs w:val="0"/>
          <w:szCs w:val="24"/>
          <w:lang w:eastAsia="en-US"/>
        </w:rPr>
        <w:t>р</w:t>
      </w:r>
      <w:r w:rsidRPr="003820F3">
        <w:rPr>
          <w:rFonts w:eastAsiaTheme="minorHAnsi" w:cs="Times New Roman"/>
          <w:bCs w:val="0"/>
          <w:szCs w:val="24"/>
          <w:lang w:eastAsia="en-US"/>
        </w:rPr>
        <w:t>азрабатывает/актуализирует</w:t>
      </w:r>
      <w:r w:rsidRPr="00611F00">
        <w:rPr>
          <w:rFonts w:eastAsiaTheme="minorHAnsi" w:cs="Times New Roman"/>
          <w:bCs w:val="0"/>
          <w:szCs w:val="24"/>
          <w:lang w:eastAsia="en-US"/>
        </w:rPr>
        <w:t xml:space="preserve"> схему внутреннего взаимодействия восстановленных ВМ</w:t>
      </w:r>
      <w:r w:rsidRPr="003820F3">
        <w:rPr>
          <w:rFonts w:eastAsiaTheme="minorHAnsi" w:cs="Times New Roman"/>
          <w:bCs w:val="0"/>
          <w:szCs w:val="24"/>
          <w:lang w:eastAsia="en-US"/>
        </w:rPr>
        <w:t>;</w:t>
      </w:r>
    </w:p>
    <w:p w14:paraId="33EF07DE" w14:textId="77777777" w:rsidR="00736E86" w:rsidRDefault="00736E86" w:rsidP="00736E86">
      <w:pPr>
        <w:pStyle w:val="afffffff2"/>
        <w:numPr>
          <w:ilvl w:val="1"/>
          <w:numId w:val="58"/>
        </w:numPr>
        <w:ind w:left="993" w:hanging="284"/>
        <w:rPr>
          <w:rFonts w:eastAsiaTheme="minorHAnsi" w:cs="Times New Roman"/>
          <w:bCs w:val="0"/>
          <w:szCs w:val="24"/>
          <w:lang w:eastAsia="en-US"/>
        </w:rPr>
      </w:pPr>
      <w:r>
        <w:rPr>
          <w:rFonts w:eastAsiaTheme="minorHAnsi" w:cs="Times New Roman"/>
          <w:bCs w:val="0"/>
          <w:szCs w:val="24"/>
          <w:lang w:eastAsia="en-US"/>
        </w:rPr>
        <w:t>р</w:t>
      </w:r>
      <w:r w:rsidRPr="003820F3">
        <w:rPr>
          <w:rFonts w:eastAsiaTheme="minorHAnsi" w:cs="Times New Roman"/>
          <w:bCs w:val="0"/>
          <w:szCs w:val="24"/>
          <w:lang w:eastAsia="en-US"/>
        </w:rPr>
        <w:t>азрабатывает/актуализирует</w:t>
      </w:r>
      <w:r w:rsidRPr="00611F00">
        <w:rPr>
          <w:rFonts w:eastAsiaTheme="minorHAnsi" w:cs="Times New Roman"/>
          <w:bCs w:val="0"/>
          <w:szCs w:val="24"/>
          <w:lang w:eastAsia="en-US"/>
        </w:rPr>
        <w:t xml:space="preserve"> схему доступа пользователей, которые участвуют в тестирование, и администраторов ИС.</w:t>
      </w:r>
    </w:p>
    <w:p w14:paraId="740DA92F" w14:textId="77777777" w:rsidR="00736E86" w:rsidRPr="00611F00" w:rsidRDefault="00736E86" w:rsidP="00736E86">
      <w:pPr>
        <w:pStyle w:val="afffffff2"/>
        <w:ind w:left="993" w:firstLine="0"/>
        <w:rPr>
          <w:rFonts w:eastAsiaTheme="minorHAnsi" w:cs="Times New Roman"/>
          <w:bCs w:val="0"/>
          <w:szCs w:val="24"/>
          <w:lang w:eastAsia="en-US"/>
        </w:rPr>
      </w:pPr>
    </w:p>
    <w:p w14:paraId="4B207299" w14:textId="77777777" w:rsidR="00736E86" w:rsidRPr="00611F00" w:rsidRDefault="00736E86" w:rsidP="00736E86">
      <w:pPr>
        <w:pStyle w:val="aa"/>
        <w:rPr>
          <w:rFonts w:eastAsiaTheme="minorHAnsi"/>
          <w:bCs/>
          <w:lang w:eastAsia="en-US"/>
        </w:rPr>
      </w:pPr>
      <w:r w:rsidRPr="00AF4167">
        <w:rPr>
          <w:rFonts w:eastAsiaTheme="minorHAnsi"/>
          <w:b/>
          <w:lang w:eastAsia="en-US"/>
        </w:rPr>
        <w:t>ФОИВ</w:t>
      </w:r>
      <w:r w:rsidRPr="00611F00">
        <w:rPr>
          <w:rFonts w:eastAsiaTheme="minorHAnsi"/>
          <w:bCs/>
          <w:lang w:eastAsia="en-US"/>
        </w:rPr>
        <w:t xml:space="preserve"> </w:t>
      </w:r>
      <w:r w:rsidRPr="003820F3">
        <w:rPr>
          <w:rFonts w:eastAsiaTheme="minorHAnsi"/>
          <w:bCs/>
          <w:lang w:eastAsia="en-US"/>
        </w:rPr>
        <w:t>для организации выполнения мероприятий по проверке целостности данных ИС:</w:t>
      </w:r>
    </w:p>
    <w:p w14:paraId="36D9419B" w14:textId="77777777" w:rsidR="00736E86" w:rsidRPr="003820F3"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согласовывает план работ по проверке целостности данных ИС;</w:t>
      </w:r>
    </w:p>
    <w:p w14:paraId="47B6B1F9" w14:textId="77777777" w:rsidR="00736E86" w:rsidRPr="003820F3"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согласовывает дату/время выполненной резервной копии, на данных которой предполагается выполнение работ по проверки целостности резервных копий;</w:t>
      </w:r>
    </w:p>
    <w:p w14:paraId="46D66F0E" w14:textId="77777777" w:rsidR="00736E86" w:rsidRPr="003820F3"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согласовывает сроки проведения работ по проверке целостности данных ИС;</w:t>
      </w:r>
    </w:p>
    <w:p w14:paraId="2B6F3E82" w14:textId="77777777" w:rsidR="00736E86" w:rsidRPr="003820F3"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согласовывает разработанные/актуализированные схемы;</w:t>
      </w:r>
    </w:p>
    <w:p w14:paraId="65BDD392" w14:textId="77777777" w:rsidR="00736E86" w:rsidRPr="003820F3"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согласовывает заявки:</w:t>
      </w:r>
    </w:p>
    <w:p w14:paraId="3E6A79C8" w14:textId="77777777" w:rsidR="00736E86" w:rsidRPr="003820F3" w:rsidRDefault="00736E86" w:rsidP="00736E86">
      <w:pPr>
        <w:pStyle w:val="afffffff2"/>
        <w:numPr>
          <w:ilvl w:val="2"/>
          <w:numId w:val="59"/>
        </w:numPr>
        <w:ind w:left="1418" w:hanging="425"/>
        <w:rPr>
          <w:rFonts w:eastAsiaTheme="minorHAnsi" w:cs="Times New Roman"/>
          <w:bCs w:val="0"/>
          <w:szCs w:val="24"/>
          <w:lang w:eastAsia="en-US"/>
        </w:rPr>
      </w:pPr>
      <w:r w:rsidRPr="003820F3">
        <w:rPr>
          <w:rFonts w:eastAsiaTheme="minorHAnsi" w:cs="Times New Roman"/>
          <w:bCs w:val="0"/>
          <w:szCs w:val="24"/>
          <w:lang w:eastAsia="en-US"/>
        </w:rPr>
        <w:t>на «</w:t>
      </w:r>
      <w:r w:rsidRPr="00611F00">
        <w:rPr>
          <w:rFonts w:eastAsiaTheme="minorHAnsi" w:cs="Times New Roman"/>
          <w:bCs w:val="0"/>
          <w:szCs w:val="24"/>
          <w:lang w:eastAsia="en-US"/>
        </w:rPr>
        <w:t>Восстановление объектов резервного копирования»</w:t>
      </w:r>
      <w:r w:rsidRPr="003820F3">
        <w:rPr>
          <w:rFonts w:eastAsiaTheme="minorHAnsi" w:cs="Times New Roman"/>
          <w:bCs w:val="0"/>
          <w:szCs w:val="24"/>
          <w:lang w:eastAsia="en-US"/>
        </w:rPr>
        <w:t>;</w:t>
      </w:r>
    </w:p>
    <w:p w14:paraId="15CEBD28" w14:textId="77777777" w:rsidR="00736E86" w:rsidRPr="003820F3" w:rsidRDefault="00736E86" w:rsidP="00736E86">
      <w:pPr>
        <w:pStyle w:val="afffffff2"/>
        <w:numPr>
          <w:ilvl w:val="2"/>
          <w:numId w:val="59"/>
        </w:numPr>
        <w:ind w:left="1418" w:hanging="425"/>
        <w:rPr>
          <w:rFonts w:eastAsiaTheme="minorHAnsi" w:cs="Times New Roman"/>
          <w:bCs w:val="0"/>
          <w:szCs w:val="24"/>
          <w:lang w:eastAsia="en-US"/>
        </w:rPr>
      </w:pPr>
      <w:r w:rsidRPr="00611F00">
        <w:rPr>
          <w:rFonts w:eastAsiaTheme="minorHAnsi" w:cs="Times New Roman"/>
          <w:bCs w:val="0"/>
          <w:szCs w:val="24"/>
          <w:lang w:eastAsia="en-US"/>
        </w:rPr>
        <w:t>на «Организацию информационного взаимодействия ИС/ГИС»</w:t>
      </w:r>
      <w:r w:rsidRPr="003820F3">
        <w:rPr>
          <w:rFonts w:eastAsiaTheme="minorHAnsi" w:cs="Times New Roman"/>
          <w:bCs w:val="0"/>
          <w:szCs w:val="24"/>
          <w:lang w:eastAsia="en-US"/>
        </w:rPr>
        <w:t>;</w:t>
      </w:r>
    </w:p>
    <w:p w14:paraId="373B76A8" w14:textId="77777777" w:rsidR="00736E86" w:rsidRPr="003820F3" w:rsidRDefault="00736E86" w:rsidP="00736E86">
      <w:pPr>
        <w:pStyle w:val="afffffff2"/>
        <w:numPr>
          <w:ilvl w:val="2"/>
          <w:numId w:val="59"/>
        </w:numPr>
        <w:ind w:left="1418" w:hanging="425"/>
        <w:rPr>
          <w:rFonts w:eastAsiaTheme="minorHAnsi" w:cs="Times New Roman"/>
          <w:bCs w:val="0"/>
          <w:szCs w:val="24"/>
          <w:lang w:eastAsia="en-US"/>
        </w:rPr>
      </w:pPr>
      <w:r w:rsidRPr="00611F00">
        <w:rPr>
          <w:rFonts w:eastAsiaTheme="minorHAnsi" w:cs="Times New Roman"/>
          <w:bCs w:val="0"/>
          <w:szCs w:val="24"/>
          <w:lang w:eastAsia="en-US"/>
        </w:rPr>
        <w:t xml:space="preserve">на </w:t>
      </w:r>
      <w:r w:rsidRPr="003820F3">
        <w:rPr>
          <w:rFonts w:eastAsiaTheme="minorHAnsi" w:cs="Times New Roman"/>
          <w:bCs w:val="0"/>
          <w:szCs w:val="24"/>
          <w:lang w:eastAsia="en-US"/>
        </w:rPr>
        <w:t>«Вычислительные ресурсы и ОС»;</w:t>
      </w:r>
    </w:p>
    <w:p w14:paraId="7F43DDAC" w14:textId="77777777" w:rsidR="00736E86" w:rsidRPr="003820F3"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ф</w:t>
      </w:r>
      <w:r w:rsidRPr="00611F00">
        <w:rPr>
          <w:rFonts w:eastAsiaTheme="minorHAnsi" w:cs="Times New Roman"/>
          <w:bCs w:val="0"/>
          <w:szCs w:val="24"/>
          <w:lang w:eastAsia="en-US"/>
        </w:rPr>
        <w:t>ормирует и регистрирует ЗНО (Запрос на обслуживание), путем отправки оформленн</w:t>
      </w:r>
      <w:r w:rsidRPr="003820F3">
        <w:rPr>
          <w:rFonts w:eastAsiaTheme="minorHAnsi" w:cs="Times New Roman"/>
          <w:bCs w:val="0"/>
          <w:szCs w:val="24"/>
          <w:lang w:eastAsia="en-US"/>
        </w:rPr>
        <w:t>ых</w:t>
      </w:r>
      <w:r w:rsidRPr="00611F00">
        <w:rPr>
          <w:rFonts w:eastAsiaTheme="minorHAnsi" w:cs="Times New Roman"/>
          <w:bCs w:val="0"/>
          <w:szCs w:val="24"/>
          <w:lang w:eastAsia="en-US"/>
        </w:rPr>
        <w:t xml:space="preserve"> и согласованн</w:t>
      </w:r>
      <w:r w:rsidRPr="003820F3">
        <w:rPr>
          <w:rFonts w:eastAsiaTheme="minorHAnsi" w:cs="Times New Roman"/>
          <w:bCs w:val="0"/>
          <w:szCs w:val="24"/>
          <w:lang w:eastAsia="en-US"/>
        </w:rPr>
        <w:t>ых</w:t>
      </w:r>
      <w:r w:rsidRPr="00611F00">
        <w:rPr>
          <w:rFonts w:eastAsiaTheme="minorHAnsi" w:cs="Times New Roman"/>
          <w:bCs w:val="0"/>
          <w:szCs w:val="24"/>
          <w:lang w:eastAsia="en-US"/>
        </w:rPr>
        <w:t>, с ответственным за РК/ИБ/ИТ в ФОИВ заяв</w:t>
      </w:r>
      <w:r w:rsidRPr="003820F3">
        <w:rPr>
          <w:rFonts w:eastAsiaTheme="minorHAnsi" w:cs="Times New Roman"/>
          <w:bCs w:val="0"/>
          <w:szCs w:val="24"/>
          <w:lang w:eastAsia="en-US"/>
        </w:rPr>
        <w:t>ок</w:t>
      </w:r>
      <w:r w:rsidRPr="00611F00">
        <w:rPr>
          <w:rFonts w:eastAsiaTheme="minorHAnsi" w:cs="Times New Roman"/>
          <w:bCs w:val="0"/>
          <w:szCs w:val="24"/>
          <w:lang w:eastAsia="en-US"/>
        </w:rPr>
        <w:t xml:space="preserve"> в адрес сервисной службы ПК на адрес </w:t>
      </w:r>
      <w:hyperlink r:id="rId45" w:history="1">
        <w:r w:rsidRPr="00611F00">
          <w:rPr>
            <w:rFonts w:eastAsiaTheme="minorHAnsi" w:cs="Times New Roman"/>
            <w:bCs w:val="0"/>
            <w:szCs w:val="24"/>
            <w:lang w:eastAsia="en-US"/>
          </w:rPr>
          <w:t>hd@rtk-it.ru</w:t>
        </w:r>
      </w:hyperlink>
      <w:r w:rsidRPr="00611F00">
        <w:rPr>
          <w:rFonts w:eastAsiaTheme="minorHAnsi" w:cs="Times New Roman"/>
          <w:bCs w:val="0"/>
          <w:szCs w:val="24"/>
          <w:lang w:eastAsia="en-US"/>
        </w:rPr>
        <w:t xml:space="preserve"> или </w:t>
      </w:r>
      <w:hyperlink r:id="rId46" w:history="1">
        <w:r w:rsidRPr="00611F00">
          <w:rPr>
            <w:rFonts w:eastAsiaTheme="minorHAnsi" w:cs="Times New Roman"/>
            <w:bCs w:val="0"/>
            <w:szCs w:val="24"/>
            <w:lang w:eastAsia="en-US"/>
          </w:rPr>
          <w:t>service@rtk-it.ru</w:t>
        </w:r>
      </w:hyperlink>
      <w:r w:rsidRPr="003820F3">
        <w:rPr>
          <w:rFonts w:eastAsiaTheme="minorHAnsi" w:cs="Times New Roman"/>
          <w:bCs w:val="0"/>
          <w:szCs w:val="24"/>
          <w:lang w:eastAsia="en-US"/>
        </w:rPr>
        <w:t>:</w:t>
      </w:r>
    </w:p>
    <w:p w14:paraId="699C1D19" w14:textId="77777777" w:rsidR="00736E86" w:rsidRPr="003820F3" w:rsidRDefault="00736E86" w:rsidP="00736E86">
      <w:pPr>
        <w:pStyle w:val="afffffff2"/>
        <w:numPr>
          <w:ilvl w:val="2"/>
          <w:numId w:val="59"/>
        </w:numPr>
        <w:ind w:left="1418" w:hanging="425"/>
        <w:rPr>
          <w:rFonts w:eastAsiaTheme="minorHAnsi" w:cs="Times New Roman"/>
          <w:bCs w:val="0"/>
          <w:szCs w:val="24"/>
          <w:lang w:eastAsia="en-US"/>
        </w:rPr>
      </w:pPr>
      <w:r w:rsidRPr="00611F00">
        <w:rPr>
          <w:rFonts w:eastAsiaTheme="minorHAnsi" w:cs="Times New Roman"/>
          <w:bCs w:val="0"/>
          <w:szCs w:val="24"/>
          <w:lang w:eastAsia="en-US"/>
        </w:rPr>
        <w:t>Заявка на «Восстановление объектов резервного копирования»</w:t>
      </w:r>
      <w:r>
        <w:rPr>
          <w:rFonts w:eastAsiaTheme="minorHAnsi" w:cs="Times New Roman"/>
          <w:bCs w:val="0"/>
          <w:szCs w:val="24"/>
          <w:lang w:eastAsia="en-US"/>
        </w:rPr>
        <w:t>;</w:t>
      </w:r>
    </w:p>
    <w:p w14:paraId="4123BF50" w14:textId="77777777" w:rsidR="00AB3C37" w:rsidRDefault="00AB3C37" w:rsidP="00736E86">
      <w:pPr>
        <w:pStyle w:val="afffffff2"/>
        <w:numPr>
          <w:ilvl w:val="2"/>
          <w:numId w:val="59"/>
        </w:numPr>
        <w:ind w:left="1418" w:hanging="425"/>
        <w:rPr>
          <w:rFonts w:eastAsiaTheme="minorHAnsi" w:cs="Times New Roman"/>
          <w:bCs w:val="0"/>
          <w:szCs w:val="24"/>
          <w:lang w:eastAsia="en-US"/>
        </w:rPr>
      </w:pPr>
      <w:r w:rsidRPr="00611F00">
        <w:rPr>
          <w:rFonts w:eastAsiaTheme="minorHAnsi" w:cs="Times New Roman"/>
          <w:bCs w:val="0"/>
          <w:szCs w:val="24"/>
          <w:lang w:eastAsia="en-US"/>
        </w:rPr>
        <w:t xml:space="preserve">Заявка </w:t>
      </w:r>
      <w:r w:rsidRPr="003820F3">
        <w:rPr>
          <w:rFonts w:eastAsiaTheme="minorHAnsi" w:cs="Times New Roman"/>
          <w:bCs w:val="0"/>
          <w:szCs w:val="24"/>
          <w:lang w:eastAsia="en-US"/>
        </w:rPr>
        <w:t>на «Вычислительные ресурсы и ОС»</w:t>
      </w:r>
      <w:r>
        <w:rPr>
          <w:rFonts w:eastAsiaTheme="minorHAnsi" w:cs="Times New Roman"/>
          <w:bCs w:val="0"/>
          <w:szCs w:val="24"/>
          <w:lang w:eastAsia="en-US"/>
        </w:rPr>
        <w:t>;</w:t>
      </w:r>
    </w:p>
    <w:p w14:paraId="25152D9D" w14:textId="5E136110" w:rsidR="00736E86" w:rsidRPr="003820F3" w:rsidRDefault="00736E86" w:rsidP="00736E86">
      <w:pPr>
        <w:pStyle w:val="afffffff2"/>
        <w:numPr>
          <w:ilvl w:val="2"/>
          <w:numId w:val="59"/>
        </w:numPr>
        <w:ind w:left="1418" w:hanging="425"/>
        <w:rPr>
          <w:rFonts w:eastAsiaTheme="minorHAnsi" w:cs="Times New Roman"/>
          <w:bCs w:val="0"/>
          <w:szCs w:val="24"/>
          <w:lang w:eastAsia="en-US"/>
        </w:rPr>
      </w:pPr>
      <w:r w:rsidRPr="003820F3">
        <w:rPr>
          <w:rFonts w:eastAsiaTheme="minorHAnsi" w:cs="Times New Roman"/>
          <w:bCs w:val="0"/>
          <w:szCs w:val="24"/>
          <w:lang w:eastAsia="en-US"/>
        </w:rPr>
        <w:t xml:space="preserve">Заявка </w:t>
      </w:r>
      <w:r w:rsidRPr="00611F00">
        <w:rPr>
          <w:rFonts w:eastAsiaTheme="minorHAnsi" w:cs="Times New Roman"/>
          <w:bCs w:val="0"/>
          <w:szCs w:val="24"/>
          <w:lang w:eastAsia="en-US"/>
        </w:rPr>
        <w:t>на «Организацию информационного взаимодействия ИС/ГИС»</w:t>
      </w:r>
      <w:r w:rsidR="00AB3C37">
        <w:rPr>
          <w:rFonts w:eastAsiaTheme="minorHAnsi" w:cs="Times New Roman"/>
          <w:bCs w:val="0"/>
          <w:szCs w:val="24"/>
          <w:lang w:eastAsia="en-US"/>
        </w:rPr>
        <w:t>.</w:t>
      </w:r>
    </w:p>
    <w:p w14:paraId="3883983B" w14:textId="4A7D975A" w:rsidR="00736E86" w:rsidRDefault="00736E86" w:rsidP="00736E86">
      <w:pPr>
        <w:pStyle w:val="afffffff2"/>
        <w:numPr>
          <w:ilvl w:val="2"/>
          <w:numId w:val="59"/>
        </w:numPr>
        <w:ind w:left="1418" w:hanging="425"/>
        <w:rPr>
          <w:rFonts w:eastAsiaTheme="minorHAnsi" w:cs="Times New Roman"/>
          <w:bCs w:val="0"/>
          <w:szCs w:val="24"/>
          <w:lang w:eastAsia="en-US"/>
        </w:rPr>
      </w:pPr>
      <w:r w:rsidRPr="003820F3">
        <w:rPr>
          <w:rFonts w:eastAsiaTheme="minorHAnsi" w:cs="Times New Roman"/>
          <w:bCs w:val="0"/>
          <w:szCs w:val="24"/>
          <w:lang w:eastAsia="en-US"/>
        </w:rPr>
        <w:t>.</w:t>
      </w:r>
    </w:p>
    <w:p w14:paraId="2B73F21E" w14:textId="77777777" w:rsidR="00736E86" w:rsidRPr="003820F3" w:rsidRDefault="00736E86" w:rsidP="00736E86">
      <w:pPr>
        <w:pStyle w:val="afffffff2"/>
        <w:ind w:left="1418" w:firstLine="0"/>
        <w:rPr>
          <w:rFonts w:eastAsiaTheme="minorHAnsi" w:cs="Times New Roman"/>
          <w:bCs w:val="0"/>
          <w:szCs w:val="24"/>
          <w:lang w:eastAsia="en-US"/>
        </w:rPr>
      </w:pPr>
    </w:p>
    <w:p w14:paraId="1A1C24D8" w14:textId="77777777" w:rsidR="00736E86" w:rsidRPr="00611F00" w:rsidRDefault="00736E86" w:rsidP="00736E86">
      <w:pPr>
        <w:pStyle w:val="aa"/>
        <w:rPr>
          <w:rFonts w:eastAsiaTheme="minorHAnsi"/>
          <w:bCs/>
          <w:lang w:eastAsia="en-US"/>
        </w:rPr>
      </w:pPr>
      <w:r>
        <w:rPr>
          <w:rFonts w:eastAsiaTheme="minorHAnsi"/>
          <w:b/>
          <w:lang w:eastAsia="en-US"/>
        </w:rPr>
        <w:t>Исполнитель</w:t>
      </w:r>
      <w:r w:rsidRPr="00611F00">
        <w:rPr>
          <w:rFonts w:eastAsiaTheme="minorHAnsi"/>
          <w:bCs/>
          <w:lang w:eastAsia="en-US"/>
        </w:rPr>
        <w:t xml:space="preserve"> </w:t>
      </w:r>
      <w:r w:rsidRPr="003820F3">
        <w:rPr>
          <w:rFonts w:eastAsiaTheme="minorHAnsi"/>
          <w:bCs/>
          <w:lang w:eastAsia="en-US"/>
        </w:rPr>
        <w:t>в ходе выполнения мероприятий по проверке целостности данных ИС</w:t>
      </w:r>
      <w:r w:rsidRPr="00611F00">
        <w:rPr>
          <w:rFonts w:eastAsiaTheme="minorHAnsi"/>
          <w:bCs/>
          <w:lang w:eastAsia="en-US"/>
        </w:rPr>
        <w:t>:</w:t>
      </w:r>
    </w:p>
    <w:p w14:paraId="44BE31EF" w14:textId="11128476" w:rsidR="00736E86" w:rsidRPr="00611F00"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п</w:t>
      </w:r>
      <w:r w:rsidRPr="00611F00">
        <w:rPr>
          <w:rFonts w:eastAsiaTheme="minorHAnsi" w:cs="Times New Roman"/>
          <w:bCs w:val="0"/>
          <w:szCs w:val="24"/>
          <w:lang w:eastAsia="en-US"/>
        </w:rPr>
        <w:t xml:space="preserve">роверяет </w:t>
      </w:r>
      <w:r w:rsidR="00AB3C37" w:rsidRPr="00611F00">
        <w:rPr>
          <w:rFonts w:eastAsiaTheme="minorHAnsi" w:cs="Times New Roman"/>
          <w:bCs w:val="0"/>
          <w:szCs w:val="24"/>
          <w:lang w:eastAsia="en-US"/>
        </w:rPr>
        <w:t>заявк</w:t>
      </w:r>
      <w:r w:rsidR="00AB3C37">
        <w:rPr>
          <w:rFonts w:eastAsiaTheme="minorHAnsi" w:cs="Times New Roman"/>
          <w:bCs w:val="0"/>
          <w:szCs w:val="24"/>
          <w:lang w:eastAsia="en-US"/>
        </w:rPr>
        <w:t>у</w:t>
      </w:r>
      <w:r w:rsidR="00AB3C37" w:rsidRPr="00611F00">
        <w:rPr>
          <w:rFonts w:eastAsiaTheme="minorHAnsi" w:cs="Times New Roman"/>
          <w:bCs w:val="0"/>
          <w:szCs w:val="24"/>
          <w:lang w:eastAsia="en-US"/>
        </w:rPr>
        <w:t xml:space="preserve"> </w:t>
      </w:r>
      <w:r w:rsidR="00AB3C37">
        <w:rPr>
          <w:rFonts w:eastAsiaTheme="minorHAnsi" w:cs="Times New Roman"/>
          <w:bCs w:val="0"/>
          <w:szCs w:val="24"/>
          <w:lang w:eastAsia="en-US"/>
        </w:rPr>
        <w:t xml:space="preserve">на </w:t>
      </w:r>
      <w:r w:rsidR="00DF53F1">
        <w:rPr>
          <w:rFonts w:eastAsiaTheme="minorHAnsi" w:cs="Times New Roman"/>
          <w:bCs w:val="0"/>
          <w:szCs w:val="24"/>
          <w:lang w:eastAsia="en-US"/>
        </w:rPr>
        <w:t>о</w:t>
      </w:r>
      <w:r w:rsidRPr="00611F00">
        <w:rPr>
          <w:rFonts w:eastAsiaTheme="minorHAnsi" w:cs="Times New Roman"/>
          <w:bCs w:val="0"/>
          <w:szCs w:val="24"/>
          <w:lang w:eastAsia="en-US"/>
        </w:rPr>
        <w:t>рганизацию информационного взаимодействия ИС/ГИС между восстановленными ВМ на соответствие ТУ</w:t>
      </w:r>
      <w:r w:rsidRPr="003820F3">
        <w:rPr>
          <w:rFonts w:eastAsiaTheme="minorHAnsi" w:cs="Times New Roman"/>
          <w:bCs w:val="0"/>
          <w:szCs w:val="24"/>
          <w:lang w:eastAsia="en-US"/>
        </w:rPr>
        <w:t>;</w:t>
      </w:r>
    </w:p>
    <w:p w14:paraId="4F8E71E5" w14:textId="77777777" w:rsidR="00736E86" w:rsidRPr="00611F00"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п</w:t>
      </w:r>
      <w:r w:rsidRPr="00611F00">
        <w:rPr>
          <w:rFonts w:eastAsiaTheme="minorHAnsi" w:cs="Times New Roman"/>
          <w:bCs w:val="0"/>
          <w:szCs w:val="24"/>
          <w:lang w:eastAsia="en-US"/>
        </w:rPr>
        <w:t>роверяет подготовленные схем</w:t>
      </w:r>
      <w:r>
        <w:rPr>
          <w:rFonts w:eastAsiaTheme="minorHAnsi" w:cs="Times New Roman"/>
          <w:bCs w:val="0"/>
          <w:szCs w:val="24"/>
          <w:lang w:eastAsia="en-US"/>
        </w:rPr>
        <w:t>ы</w:t>
      </w:r>
      <w:r w:rsidRPr="00611F00">
        <w:rPr>
          <w:rFonts w:eastAsiaTheme="minorHAnsi" w:cs="Times New Roman"/>
          <w:bCs w:val="0"/>
          <w:szCs w:val="24"/>
          <w:lang w:eastAsia="en-US"/>
        </w:rPr>
        <w:t xml:space="preserve"> на соответствие ТУ</w:t>
      </w:r>
      <w:r w:rsidRPr="003820F3">
        <w:rPr>
          <w:rFonts w:eastAsiaTheme="minorHAnsi" w:cs="Times New Roman"/>
          <w:bCs w:val="0"/>
          <w:szCs w:val="24"/>
          <w:lang w:eastAsia="en-US"/>
        </w:rPr>
        <w:t>;</w:t>
      </w:r>
    </w:p>
    <w:p w14:paraId="26B43064" w14:textId="77777777" w:rsidR="00736E86" w:rsidRPr="00611F00"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п</w:t>
      </w:r>
      <w:r w:rsidRPr="00611F00">
        <w:rPr>
          <w:rFonts w:eastAsiaTheme="minorHAnsi" w:cs="Times New Roman"/>
          <w:bCs w:val="0"/>
          <w:szCs w:val="24"/>
          <w:lang w:eastAsia="en-US"/>
        </w:rPr>
        <w:t>одготавливает, при необходимости, замечания к схемам и к заявкам «на организацию информационного взаимодействия ИС/ГИС», если они не соответствуют ТУ</w:t>
      </w:r>
      <w:r w:rsidRPr="003820F3">
        <w:rPr>
          <w:rFonts w:eastAsiaTheme="minorHAnsi" w:cs="Times New Roman"/>
          <w:bCs w:val="0"/>
          <w:szCs w:val="24"/>
          <w:lang w:eastAsia="en-US"/>
        </w:rPr>
        <w:t>;</w:t>
      </w:r>
    </w:p>
    <w:p w14:paraId="69B129C4" w14:textId="77777777" w:rsidR="00736E86" w:rsidRPr="003820F3"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в</w:t>
      </w:r>
      <w:r w:rsidRPr="00611F00">
        <w:rPr>
          <w:rFonts w:eastAsiaTheme="minorHAnsi" w:cs="Times New Roman"/>
          <w:bCs w:val="0"/>
          <w:szCs w:val="24"/>
          <w:lang w:eastAsia="en-US"/>
        </w:rPr>
        <w:t>ыполняет заявки</w:t>
      </w:r>
      <w:r w:rsidRPr="003820F3">
        <w:rPr>
          <w:rFonts w:eastAsiaTheme="minorHAnsi" w:cs="Times New Roman"/>
          <w:bCs w:val="0"/>
          <w:szCs w:val="24"/>
          <w:lang w:eastAsia="en-US"/>
        </w:rPr>
        <w:t>:</w:t>
      </w:r>
    </w:p>
    <w:p w14:paraId="4C9C424F" w14:textId="287F9E39" w:rsidR="00736E86" w:rsidRPr="003820F3" w:rsidRDefault="00736E86" w:rsidP="00736E86">
      <w:pPr>
        <w:pStyle w:val="afffffff2"/>
        <w:numPr>
          <w:ilvl w:val="2"/>
          <w:numId w:val="59"/>
        </w:numPr>
        <w:ind w:left="1418" w:hanging="425"/>
        <w:rPr>
          <w:rFonts w:eastAsiaTheme="minorHAnsi" w:cs="Times New Roman"/>
          <w:bCs w:val="0"/>
          <w:szCs w:val="24"/>
          <w:lang w:eastAsia="en-US"/>
        </w:rPr>
      </w:pPr>
      <w:r w:rsidRPr="003820F3">
        <w:rPr>
          <w:rFonts w:eastAsiaTheme="minorHAnsi" w:cs="Times New Roman"/>
          <w:bCs w:val="0"/>
          <w:szCs w:val="24"/>
          <w:lang w:eastAsia="en-US"/>
        </w:rPr>
        <w:lastRenderedPageBreak/>
        <w:t>на «Восстановление объектов резервного копирования»</w:t>
      </w:r>
      <w:r w:rsidR="00AB3C37">
        <w:rPr>
          <w:rFonts w:eastAsiaTheme="minorHAnsi" w:cs="Times New Roman"/>
          <w:bCs w:val="0"/>
          <w:szCs w:val="24"/>
          <w:lang w:eastAsia="en-US"/>
        </w:rPr>
        <w:t>,</w:t>
      </w:r>
    </w:p>
    <w:p w14:paraId="000D9C93" w14:textId="77777777" w:rsidR="00AB3C37" w:rsidRPr="003820F3" w:rsidRDefault="00AB3C37" w:rsidP="00AB3C37">
      <w:pPr>
        <w:pStyle w:val="afffffff2"/>
        <w:numPr>
          <w:ilvl w:val="2"/>
          <w:numId w:val="59"/>
        </w:numPr>
        <w:ind w:left="1418" w:hanging="425"/>
        <w:rPr>
          <w:rFonts w:eastAsiaTheme="minorHAnsi" w:cs="Times New Roman"/>
          <w:bCs w:val="0"/>
          <w:szCs w:val="24"/>
          <w:lang w:eastAsia="en-US"/>
        </w:rPr>
      </w:pPr>
      <w:r w:rsidRPr="003820F3">
        <w:rPr>
          <w:rFonts w:eastAsiaTheme="minorHAnsi" w:cs="Times New Roman"/>
          <w:bCs w:val="0"/>
          <w:szCs w:val="24"/>
          <w:lang w:eastAsia="en-US"/>
        </w:rPr>
        <w:t xml:space="preserve">на «Вычислительные ресурсы и ОС», </w:t>
      </w:r>
    </w:p>
    <w:p w14:paraId="21A89F14" w14:textId="77777777" w:rsidR="00736E86" w:rsidRPr="003820F3" w:rsidRDefault="00736E86" w:rsidP="00736E86">
      <w:pPr>
        <w:pStyle w:val="afffffff2"/>
        <w:numPr>
          <w:ilvl w:val="2"/>
          <w:numId w:val="59"/>
        </w:numPr>
        <w:ind w:left="1418" w:hanging="425"/>
        <w:rPr>
          <w:rFonts w:eastAsiaTheme="minorHAnsi" w:cs="Times New Roman"/>
          <w:bCs w:val="0"/>
          <w:szCs w:val="24"/>
          <w:lang w:eastAsia="en-US"/>
        </w:rPr>
      </w:pPr>
      <w:r w:rsidRPr="003820F3">
        <w:rPr>
          <w:rFonts w:eastAsiaTheme="minorHAnsi" w:cs="Times New Roman"/>
          <w:bCs w:val="0"/>
          <w:szCs w:val="24"/>
          <w:lang w:eastAsia="en-US"/>
        </w:rPr>
        <w:t>на «Организацию информационного взаимодействия ИС/ГИС»;</w:t>
      </w:r>
    </w:p>
    <w:p w14:paraId="500B0BF4" w14:textId="2595FC67" w:rsidR="00736E86"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п</w:t>
      </w:r>
      <w:r w:rsidRPr="00611F00">
        <w:rPr>
          <w:rFonts w:eastAsiaTheme="minorHAnsi" w:cs="Times New Roman"/>
          <w:bCs w:val="0"/>
          <w:szCs w:val="24"/>
          <w:lang w:eastAsia="en-US"/>
        </w:rPr>
        <w:t xml:space="preserve">ередает в ФОИВ таблицу соответствия имен восстановленных ВМ, </w:t>
      </w:r>
      <w:r w:rsidR="00AB3C37">
        <w:rPr>
          <w:rFonts w:eastAsiaTheme="minorHAnsi" w:cs="Times New Roman"/>
          <w:bCs w:val="0"/>
          <w:szCs w:val="24"/>
          <w:lang w:val="en-US" w:eastAsia="en-US"/>
        </w:rPr>
        <w:t>IP</w:t>
      </w:r>
      <w:r w:rsidR="00AB3C37" w:rsidRPr="00AB3C37">
        <w:rPr>
          <w:rFonts w:eastAsiaTheme="minorHAnsi" w:cs="Times New Roman"/>
          <w:bCs w:val="0"/>
          <w:szCs w:val="24"/>
          <w:lang w:eastAsia="en-US"/>
        </w:rPr>
        <w:t>-</w:t>
      </w:r>
      <w:r w:rsidRPr="00611F00">
        <w:rPr>
          <w:rFonts w:eastAsiaTheme="minorHAnsi" w:cs="Times New Roman"/>
          <w:bCs w:val="0"/>
          <w:szCs w:val="24"/>
          <w:lang w:eastAsia="en-US"/>
        </w:rPr>
        <w:t xml:space="preserve">адресов и </w:t>
      </w:r>
      <w:r w:rsidR="00AB3C37">
        <w:rPr>
          <w:rFonts w:eastAsiaTheme="minorHAnsi" w:cs="Times New Roman"/>
          <w:bCs w:val="0"/>
          <w:szCs w:val="24"/>
          <w:lang w:val="en-US" w:eastAsia="en-US"/>
        </w:rPr>
        <w:t>VLAN</w:t>
      </w:r>
      <w:r w:rsidR="00AB3C37" w:rsidRPr="00611F00">
        <w:rPr>
          <w:rFonts w:eastAsiaTheme="minorHAnsi" w:cs="Times New Roman"/>
          <w:bCs w:val="0"/>
          <w:szCs w:val="24"/>
          <w:lang w:eastAsia="en-US"/>
        </w:rPr>
        <w:t xml:space="preserve"> </w:t>
      </w:r>
      <w:r w:rsidRPr="00611F00">
        <w:rPr>
          <w:rFonts w:eastAsiaTheme="minorHAnsi" w:cs="Times New Roman"/>
          <w:bCs w:val="0"/>
          <w:szCs w:val="24"/>
          <w:lang w:eastAsia="en-US"/>
        </w:rPr>
        <w:t>восстановленных машин.</w:t>
      </w:r>
    </w:p>
    <w:p w14:paraId="52D67145" w14:textId="77777777" w:rsidR="00736E86" w:rsidRPr="00611F00" w:rsidRDefault="00736E86" w:rsidP="00736E86">
      <w:pPr>
        <w:pStyle w:val="afffffff2"/>
        <w:ind w:left="993" w:firstLine="0"/>
        <w:rPr>
          <w:rFonts w:eastAsiaTheme="minorHAnsi" w:cs="Times New Roman"/>
          <w:bCs w:val="0"/>
          <w:szCs w:val="24"/>
          <w:lang w:eastAsia="en-US"/>
        </w:rPr>
      </w:pPr>
    </w:p>
    <w:p w14:paraId="07C457E9" w14:textId="2D9E9B44" w:rsidR="00736E86" w:rsidRPr="00611F00" w:rsidRDefault="00736E86" w:rsidP="00736E86">
      <w:pPr>
        <w:pStyle w:val="aa"/>
        <w:rPr>
          <w:rFonts w:eastAsiaTheme="minorHAnsi"/>
          <w:bCs/>
          <w:lang w:eastAsia="en-US"/>
        </w:rPr>
      </w:pPr>
      <w:r>
        <w:t>П</w:t>
      </w:r>
      <w:r w:rsidRPr="00C650EE">
        <w:t>одрядн</w:t>
      </w:r>
      <w:r>
        <w:t xml:space="preserve">ая </w:t>
      </w:r>
      <w:r w:rsidRPr="00C650EE">
        <w:t>организаци</w:t>
      </w:r>
      <w:r>
        <w:t>я,</w:t>
      </w:r>
      <w:r w:rsidRPr="00611F00">
        <w:rPr>
          <w:rFonts w:eastAsiaTheme="minorHAnsi"/>
          <w:bCs/>
          <w:lang w:eastAsia="en-US"/>
        </w:rPr>
        <w:t xml:space="preserve"> после </w:t>
      </w:r>
      <w:r w:rsidRPr="003820F3">
        <w:rPr>
          <w:rFonts w:eastAsiaTheme="minorHAnsi"/>
          <w:bCs/>
          <w:lang w:eastAsia="en-US"/>
        </w:rPr>
        <w:t>получения информации от ФОИВ</w:t>
      </w:r>
      <w:r w:rsidR="00AB3C37" w:rsidRPr="00AB3C37">
        <w:rPr>
          <w:rFonts w:eastAsiaTheme="minorHAnsi"/>
          <w:bCs/>
          <w:lang w:eastAsia="en-US"/>
        </w:rPr>
        <w:t xml:space="preserve"> </w:t>
      </w:r>
      <w:r w:rsidRPr="003820F3">
        <w:rPr>
          <w:rFonts w:eastAsiaTheme="minorHAnsi"/>
          <w:bCs/>
          <w:lang w:eastAsia="en-US"/>
        </w:rPr>
        <w:t>о согласовании представленных схем</w:t>
      </w:r>
      <w:r w:rsidRPr="00611F00">
        <w:rPr>
          <w:rFonts w:eastAsiaTheme="minorHAnsi"/>
          <w:bCs/>
          <w:lang w:eastAsia="en-US"/>
        </w:rPr>
        <w:t>:</w:t>
      </w:r>
    </w:p>
    <w:p w14:paraId="126D3215" w14:textId="2966B82F" w:rsidR="00736E86" w:rsidRPr="00611F00" w:rsidRDefault="00AB3C37" w:rsidP="00736E86">
      <w:pPr>
        <w:pStyle w:val="afffffff2"/>
        <w:numPr>
          <w:ilvl w:val="1"/>
          <w:numId w:val="58"/>
        </w:numPr>
        <w:ind w:left="993" w:hanging="284"/>
        <w:rPr>
          <w:rFonts w:eastAsiaTheme="minorHAnsi" w:cs="Times New Roman"/>
          <w:bCs w:val="0"/>
          <w:szCs w:val="24"/>
          <w:lang w:eastAsia="en-US"/>
        </w:rPr>
      </w:pPr>
      <w:r>
        <w:rPr>
          <w:rFonts w:eastAsiaTheme="minorHAnsi" w:cs="Times New Roman"/>
          <w:bCs w:val="0"/>
          <w:szCs w:val="24"/>
          <w:lang w:eastAsia="en-US"/>
        </w:rPr>
        <w:t>в случае наличия,</w:t>
      </w:r>
      <w:r w:rsidRPr="003820F3">
        <w:rPr>
          <w:rFonts w:eastAsiaTheme="minorHAnsi" w:cs="Times New Roman"/>
          <w:bCs w:val="0"/>
          <w:szCs w:val="24"/>
          <w:lang w:eastAsia="en-US"/>
        </w:rPr>
        <w:t xml:space="preserve"> </w:t>
      </w:r>
      <w:r w:rsidR="00736E86" w:rsidRPr="003820F3">
        <w:rPr>
          <w:rFonts w:eastAsiaTheme="minorHAnsi" w:cs="Times New Roman"/>
          <w:bCs w:val="0"/>
          <w:szCs w:val="24"/>
          <w:lang w:eastAsia="en-US"/>
        </w:rPr>
        <w:t>и</w:t>
      </w:r>
      <w:r w:rsidR="00736E86" w:rsidRPr="00611F00">
        <w:rPr>
          <w:rFonts w:eastAsiaTheme="minorHAnsi" w:cs="Times New Roman"/>
          <w:bCs w:val="0"/>
          <w:szCs w:val="24"/>
          <w:lang w:eastAsia="en-US"/>
        </w:rPr>
        <w:t>справляет замечания</w:t>
      </w:r>
      <w:r>
        <w:rPr>
          <w:rFonts w:eastAsiaTheme="minorHAnsi" w:cs="Times New Roman"/>
          <w:bCs w:val="0"/>
          <w:szCs w:val="24"/>
          <w:lang w:eastAsia="en-US"/>
        </w:rPr>
        <w:t xml:space="preserve"> </w:t>
      </w:r>
      <w:r w:rsidR="00736E86" w:rsidRPr="00611F00">
        <w:rPr>
          <w:rFonts w:eastAsiaTheme="minorHAnsi" w:cs="Times New Roman"/>
          <w:bCs w:val="0"/>
          <w:szCs w:val="24"/>
          <w:lang w:eastAsia="en-US"/>
        </w:rPr>
        <w:t xml:space="preserve">к схемам и </w:t>
      </w:r>
      <w:r w:rsidR="003D4A75" w:rsidRPr="00611F00">
        <w:rPr>
          <w:rFonts w:eastAsiaTheme="minorHAnsi" w:cs="Times New Roman"/>
          <w:bCs w:val="0"/>
          <w:szCs w:val="24"/>
          <w:lang w:eastAsia="en-US"/>
        </w:rPr>
        <w:t>заявк</w:t>
      </w:r>
      <w:r w:rsidR="003D4A75">
        <w:rPr>
          <w:rFonts w:eastAsiaTheme="minorHAnsi" w:cs="Times New Roman"/>
          <w:bCs w:val="0"/>
          <w:szCs w:val="24"/>
          <w:lang w:eastAsia="en-US"/>
        </w:rPr>
        <w:t>е на</w:t>
      </w:r>
      <w:r w:rsidR="003D4A75" w:rsidRPr="00611F00">
        <w:rPr>
          <w:rFonts w:eastAsiaTheme="minorHAnsi" w:cs="Times New Roman"/>
          <w:bCs w:val="0"/>
          <w:szCs w:val="24"/>
          <w:lang w:eastAsia="en-US"/>
        </w:rPr>
        <w:t xml:space="preserve"> </w:t>
      </w:r>
      <w:r w:rsidR="00DF53F1">
        <w:rPr>
          <w:rFonts w:eastAsiaTheme="minorHAnsi" w:cs="Times New Roman"/>
          <w:bCs w:val="0"/>
          <w:szCs w:val="24"/>
          <w:lang w:eastAsia="en-US"/>
        </w:rPr>
        <w:t>о</w:t>
      </w:r>
      <w:r w:rsidR="00736E86" w:rsidRPr="00611F00">
        <w:rPr>
          <w:rFonts w:eastAsiaTheme="minorHAnsi" w:cs="Times New Roman"/>
          <w:bCs w:val="0"/>
          <w:szCs w:val="24"/>
          <w:lang w:eastAsia="en-US"/>
        </w:rPr>
        <w:t>рганизацию информационного взаимодействия ИС/ГИС и повторно запускает процедуру согласовани</w:t>
      </w:r>
      <w:r w:rsidR="003D4A75">
        <w:rPr>
          <w:rFonts w:eastAsiaTheme="minorHAnsi" w:cs="Times New Roman"/>
          <w:bCs w:val="0"/>
          <w:szCs w:val="24"/>
          <w:lang w:eastAsia="en-US"/>
        </w:rPr>
        <w:t>я</w:t>
      </w:r>
      <w:r w:rsidR="00736E86" w:rsidRPr="00611F00">
        <w:rPr>
          <w:rFonts w:eastAsiaTheme="minorHAnsi" w:cs="Times New Roman"/>
          <w:bCs w:val="0"/>
          <w:szCs w:val="24"/>
          <w:lang w:eastAsia="en-US"/>
        </w:rPr>
        <w:t xml:space="preserve"> схем и заявок</w:t>
      </w:r>
      <w:r w:rsidR="00736E86" w:rsidRPr="003820F3">
        <w:rPr>
          <w:rFonts w:eastAsiaTheme="minorHAnsi" w:cs="Times New Roman"/>
          <w:bCs w:val="0"/>
          <w:szCs w:val="24"/>
          <w:lang w:eastAsia="en-US"/>
        </w:rPr>
        <w:t>;</w:t>
      </w:r>
    </w:p>
    <w:p w14:paraId="0226F818" w14:textId="77777777" w:rsidR="00736E86" w:rsidRPr="00611F00"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п</w:t>
      </w:r>
      <w:r w:rsidRPr="00611F00">
        <w:rPr>
          <w:rFonts w:eastAsiaTheme="minorHAnsi" w:cs="Times New Roman"/>
          <w:bCs w:val="0"/>
          <w:szCs w:val="24"/>
          <w:lang w:eastAsia="en-US"/>
        </w:rPr>
        <w:t>роверяет доступ к восстановленным ВМ, и доступ между ВМ</w:t>
      </w:r>
      <w:r w:rsidRPr="003820F3">
        <w:rPr>
          <w:rFonts w:eastAsiaTheme="minorHAnsi" w:cs="Times New Roman"/>
          <w:bCs w:val="0"/>
          <w:szCs w:val="24"/>
          <w:lang w:eastAsia="en-US"/>
        </w:rPr>
        <w:t>;</w:t>
      </w:r>
    </w:p>
    <w:p w14:paraId="2C08677E" w14:textId="64B4B040" w:rsidR="00736E86" w:rsidRPr="00611F00"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н</w:t>
      </w:r>
      <w:r w:rsidRPr="00611F00">
        <w:rPr>
          <w:rFonts w:eastAsiaTheme="minorHAnsi" w:cs="Times New Roman"/>
          <w:bCs w:val="0"/>
          <w:szCs w:val="24"/>
          <w:lang w:eastAsia="en-US"/>
        </w:rPr>
        <w:t xml:space="preserve">астраивает логическую связность между модулями/компонентами ИС, </w:t>
      </w:r>
      <w:bookmarkStart w:id="460" w:name="_Hlk175750544"/>
      <w:r>
        <w:rPr>
          <w:rFonts w:eastAsiaTheme="minorHAnsi" w:cs="Times New Roman"/>
          <w:bCs w:val="0"/>
          <w:szCs w:val="24"/>
          <w:lang w:eastAsia="en-US"/>
        </w:rPr>
        <w:t xml:space="preserve">в связи со сменой </w:t>
      </w:r>
      <w:bookmarkEnd w:id="460"/>
      <w:r w:rsidR="003D4A75">
        <w:rPr>
          <w:rFonts w:eastAsiaTheme="minorHAnsi" w:cs="Times New Roman"/>
          <w:bCs w:val="0"/>
          <w:szCs w:val="24"/>
          <w:lang w:val="en-US" w:eastAsia="en-US"/>
        </w:rPr>
        <w:t>IP</w:t>
      </w:r>
      <w:r>
        <w:rPr>
          <w:rFonts w:eastAsiaTheme="minorHAnsi" w:cs="Times New Roman"/>
          <w:bCs w:val="0"/>
          <w:szCs w:val="24"/>
          <w:lang w:eastAsia="en-US"/>
        </w:rPr>
        <w:t>-</w:t>
      </w:r>
      <w:r w:rsidRPr="00611F00">
        <w:rPr>
          <w:rFonts w:eastAsiaTheme="minorHAnsi" w:cs="Times New Roman"/>
          <w:bCs w:val="0"/>
          <w:szCs w:val="24"/>
          <w:lang w:eastAsia="en-US"/>
        </w:rPr>
        <w:t>адрес</w:t>
      </w:r>
      <w:r>
        <w:rPr>
          <w:rFonts w:eastAsiaTheme="minorHAnsi" w:cs="Times New Roman"/>
          <w:bCs w:val="0"/>
          <w:szCs w:val="24"/>
          <w:lang w:eastAsia="en-US"/>
        </w:rPr>
        <w:t>ов</w:t>
      </w:r>
      <w:r w:rsidRPr="00611F00">
        <w:rPr>
          <w:rFonts w:eastAsiaTheme="minorHAnsi" w:cs="Times New Roman"/>
          <w:bCs w:val="0"/>
          <w:szCs w:val="24"/>
          <w:lang w:eastAsia="en-US"/>
        </w:rPr>
        <w:t xml:space="preserve"> ВМ</w:t>
      </w:r>
      <w:r w:rsidRPr="003820F3">
        <w:rPr>
          <w:rFonts w:eastAsiaTheme="minorHAnsi" w:cs="Times New Roman"/>
          <w:bCs w:val="0"/>
          <w:szCs w:val="24"/>
          <w:lang w:eastAsia="en-US"/>
        </w:rPr>
        <w:t>;</w:t>
      </w:r>
    </w:p>
    <w:p w14:paraId="59771E26" w14:textId="77777777" w:rsidR="00736E86" w:rsidRPr="00611F00"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в</w:t>
      </w:r>
      <w:r w:rsidRPr="00611F00">
        <w:rPr>
          <w:rFonts w:eastAsiaTheme="minorHAnsi" w:cs="Times New Roman"/>
          <w:bCs w:val="0"/>
          <w:szCs w:val="24"/>
          <w:lang w:eastAsia="en-US"/>
        </w:rPr>
        <w:t xml:space="preserve">ыполняет работы, согласно плану </w:t>
      </w:r>
      <w:r w:rsidRPr="003820F3">
        <w:rPr>
          <w:rFonts w:eastAsiaTheme="minorHAnsi" w:cs="Times New Roman"/>
          <w:bCs w:val="0"/>
          <w:szCs w:val="24"/>
          <w:lang w:eastAsia="en-US"/>
        </w:rPr>
        <w:t>по проверке целостности данных ИС;</w:t>
      </w:r>
    </w:p>
    <w:p w14:paraId="49CC6C53" w14:textId="0F4FBB15" w:rsidR="00736E86" w:rsidRPr="00611F00"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и</w:t>
      </w:r>
      <w:r w:rsidRPr="00611F00">
        <w:rPr>
          <w:rFonts w:eastAsiaTheme="minorHAnsi" w:cs="Times New Roman"/>
          <w:bCs w:val="0"/>
          <w:szCs w:val="24"/>
          <w:lang w:eastAsia="en-US"/>
        </w:rPr>
        <w:t xml:space="preserve">нформирует ФОИВ </w:t>
      </w:r>
      <w:r w:rsidR="003D4A75">
        <w:rPr>
          <w:rFonts w:eastAsiaTheme="minorHAnsi" w:cs="Times New Roman"/>
          <w:bCs w:val="0"/>
          <w:szCs w:val="24"/>
          <w:lang w:eastAsia="en-US"/>
        </w:rPr>
        <w:t>о результатах</w:t>
      </w:r>
      <w:r w:rsidRPr="00611F00">
        <w:rPr>
          <w:rFonts w:eastAsiaTheme="minorHAnsi" w:cs="Times New Roman"/>
          <w:bCs w:val="0"/>
          <w:szCs w:val="24"/>
          <w:lang w:eastAsia="en-US"/>
        </w:rPr>
        <w:t xml:space="preserve"> завершени</w:t>
      </w:r>
      <w:r w:rsidR="003D4A75">
        <w:rPr>
          <w:rFonts w:eastAsiaTheme="minorHAnsi" w:cs="Times New Roman"/>
          <w:bCs w:val="0"/>
          <w:szCs w:val="24"/>
          <w:lang w:eastAsia="en-US"/>
        </w:rPr>
        <w:t>я</w:t>
      </w:r>
      <w:r w:rsidRPr="00611F00">
        <w:rPr>
          <w:rFonts w:eastAsiaTheme="minorHAnsi" w:cs="Times New Roman"/>
          <w:bCs w:val="0"/>
          <w:szCs w:val="24"/>
          <w:lang w:eastAsia="en-US"/>
        </w:rPr>
        <w:t xml:space="preserve"> работ</w:t>
      </w:r>
      <w:r w:rsidRPr="003820F3">
        <w:rPr>
          <w:rFonts w:eastAsiaTheme="minorHAnsi" w:cs="Times New Roman"/>
          <w:bCs w:val="0"/>
          <w:szCs w:val="24"/>
          <w:lang w:eastAsia="en-US"/>
        </w:rPr>
        <w:t xml:space="preserve"> </w:t>
      </w:r>
      <w:r>
        <w:rPr>
          <w:rFonts w:eastAsiaTheme="minorHAnsi" w:cs="Times New Roman"/>
          <w:bCs w:val="0"/>
          <w:szCs w:val="24"/>
          <w:lang w:eastAsia="en-US"/>
        </w:rPr>
        <w:t xml:space="preserve">по </w:t>
      </w:r>
      <w:r w:rsidRPr="003820F3">
        <w:rPr>
          <w:rFonts w:eastAsiaTheme="minorHAnsi" w:cs="Times New Roman"/>
          <w:bCs w:val="0"/>
          <w:szCs w:val="24"/>
          <w:lang w:eastAsia="en-US"/>
        </w:rPr>
        <w:t>проверке целостности данных ИС;</w:t>
      </w:r>
    </w:p>
    <w:p w14:paraId="426481CC" w14:textId="77777777" w:rsidR="00736E86" w:rsidRPr="00611F00"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п</w:t>
      </w:r>
      <w:r w:rsidRPr="00611F00">
        <w:rPr>
          <w:rFonts w:eastAsiaTheme="minorHAnsi" w:cs="Times New Roman"/>
          <w:bCs w:val="0"/>
          <w:szCs w:val="24"/>
          <w:lang w:eastAsia="en-US"/>
        </w:rPr>
        <w:t xml:space="preserve">ри успешном завершении </w:t>
      </w:r>
      <w:r w:rsidRPr="003820F3">
        <w:rPr>
          <w:rFonts w:eastAsiaTheme="minorHAnsi" w:cs="Times New Roman"/>
          <w:bCs w:val="0"/>
          <w:szCs w:val="24"/>
          <w:lang w:eastAsia="en-US"/>
        </w:rPr>
        <w:t>проверки целостности резервных копий ИС формирует следующие заявки</w:t>
      </w:r>
      <w:r w:rsidRPr="00611F00">
        <w:rPr>
          <w:rFonts w:eastAsiaTheme="minorHAnsi" w:cs="Times New Roman"/>
          <w:bCs w:val="0"/>
          <w:szCs w:val="24"/>
          <w:lang w:eastAsia="en-US"/>
        </w:rPr>
        <w:t>:</w:t>
      </w:r>
    </w:p>
    <w:p w14:paraId="24D43A31" w14:textId="31F69961" w:rsidR="00736E86" w:rsidRPr="00611F00" w:rsidRDefault="00736E86" w:rsidP="00736E86">
      <w:pPr>
        <w:pStyle w:val="afffffff2"/>
        <w:numPr>
          <w:ilvl w:val="2"/>
          <w:numId w:val="59"/>
        </w:numPr>
        <w:ind w:left="1418" w:hanging="425"/>
        <w:rPr>
          <w:rFonts w:eastAsiaTheme="minorHAnsi" w:cs="Times New Roman"/>
          <w:bCs w:val="0"/>
          <w:szCs w:val="24"/>
          <w:lang w:eastAsia="en-US"/>
        </w:rPr>
      </w:pPr>
      <w:r w:rsidRPr="003820F3">
        <w:rPr>
          <w:rFonts w:eastAsiaTheme="minorHAnsi" w:cs="Times New Roman"/>
          <w:bCs w:val="0"/>
          <w:szCs w:val="24"/>
          <w:lang w:eastAsia="en-US"/>
        </w:rPr>
        <w:t>«Заявка на высвобождение вычислительных ресурсов и ОС»</w:t>
      </w:r>
      <w:r w:rsidRPr="00611F00">
        <w:rPr>
          <w:rFonts w:eastAsiaTheme="minorHAnsi" w:cs="Times New Roman"/>
          <w:bCs w:val="0"/>
          <w:szCs w:val="24"/>
          <w:lang w:eastAsia="en-US"/>
        </w:rPr>
        <w:t xml:space="preserve"> </w:t>
      </w:r>
      <w:r w:rsidR="003D4A75">
        <w:rPr>
          <w:rFonts w:eastAsiaTheme="minorHAnsi" w:cs="Times New Roman"/>
          <w:bCs w:val="0"/>
          <w:szCs w:val="24"/>
          <w:lang w:eastAsia="en-US"/>
        </w:rPr>
        <w:t>(у</w:t>
      </w:r>
      <w:r w:rsidR="003D4A75" w:rsidRPr="00611F00">
        <w:rPr>
          <w:rFonts w:eastAsiaTheme="minorHAnsi" w:cs="Times New Roman"/>
          <w:bCs w:val="0"/>
          <w:szCs w:val="24"/>
          <w:lang w:eastAsia="en-US"/>
        </w:rPr>
        <w:t xml:space="preserve">даление </w:t>
      </w:r>
      <w:r w:rsidRPr="00611F00">
        <w:rPr>
          <w:rFonts w:eastAsiaTheme="minorHAnsi" w:cs="Times New Roman"/>
          <w:bCs w:val="0"/>
          <w:szCs w:val="24"/>
          <w:lang w:eastAsia="en-US"/>
        </w:rPr>
        <w:t>восстановленных ВМ</w:t>
      </w:r>
      <w:r w:rsidR="003D4A75">
        <w:rPr>
          <w:rFonts w:eastAsiaTheme="minorHAnsi" w:cs="Times New Roman"/>
          <w:bCs w:val="0"/>
          <w:szCs w:val="24"/>
          <w:lang w:eastAsia="en-US"/>
        </w:rPr>
        <w:t>)</w:t>
      </w:r>
      <w:r w:rsidRPr="003820F3">
        <w:rPr>
          <w:rFonts w:eastAsiaTheme="minorHAnsi" w:cs="Times New Roman"/>
          <w:bCs w:val="0"/>
          <w:szCs w:val="24"/>
          <w:lang w:eastAsia="en-US"/>
        </w:rPr>
        <w:t>;</w:t>
      </w:r>
    </w:p>
    <w:p w14:paraId="7CC91D6C" w14:textId="3AF42508" w:rsidR="00736E86" w:rsidRPr="00611F00" w:rsidRDefault="00736E86" w:rsidP="00736E86">
      <w:pPr>
        <w:pStyle w:val="afffffff2"/>
        <w:numPr>
          <w:ilvl w:val="2"/>
          <w:numId w:val="59"/>
        </w:numPr>
        <w:ind w:left="1418" w:hanging="425"/>
        <w:rPr>
          <w:rFonts w:eastAsiaTheme="minorHAnsi" w:cs="Times New Roman"/>
          <w:bCs w:val="0"/>
          <w:szCs w:val="24"/>
          <w:lang w:eastAsia="en-US"/>
        </w:rPr>
      </w:pPr>
      <w:r>
        <w:rPr>
          <w:rFonts w:eastAsiaTheme="minorHAnsi" w:cs="Times New Roman"/>
          <w:bCs w:val="0"/>
          <w:szCs w:val="24"/>
          <w:lang w:eastAsia="en-US"/>
        </w:rPr>
        <w:t>«</w:t>
      </w:r>
      <w:r w:rsidRPr="003820F3">
        <w:rPr>
          <w:rFonts w:eastAsiaTheme="minorHAnsi" w:cs="Times New Roman"/>
          <w:bCs w:val="0"/>
          <w:szCs w:val="24"/>
          <w:lang w:eastAsia="en-US"/>
        </w:rPr>
        <w:t>Заявка на изменение организации информационного взаимодействия ИС</w:t>
      </w:r>
      <w:r>
        <w:rPr>
          <w:rFonts w:eastAsiaTheme="minorHAnsi" w:cs="Times New Roman"/>
          <w:bCs w:val="0"/>
          <w:szCs w:val="24"/>
          <w:lang w:eastAsia="en-US"/>
        </w:rPr>
        <w:t>»</w:t>
      </w:r>
      <w:r w:rsidRPr="003820F3">
        <w:rPr>
          <w:rFonts w:eastAsiaTheme="minorHAnsi" w:cs="Times New Roman"/>
          <w:bCs w:val="0"/>
          <w:szCs w:val="24"/>
          <w:lang w:eastAsia="en-US"/>
        </w:rPr>
        <w:t xml:space="preserve"> </w:t>
      </w:r>
      <w:r w:rsidR="003D4A75">
        <w:rPr>
          <w:rFonts w:eastAsiaTheme="minorHAnsi" w:cs="Times New Roman"/>
          <w:bCs w:val="0"/>
          <w:szCs w:val="24"/>
          <w:lang w:eastAsia="en-US"/>
        </w:rPr>
        <w:t>(у</w:t>
      </w:r>
      <w:r w:rsidRPr="003820F3">
        <w:rPr>
          <w:rFonts w:eastAsiaTheme="minorHAnsi" w:cs="Times New Roman"/>
          <w:bCs w:val="0"/>
          <w:szCs w:val="24"/>
          <w:lang w:eastAsia="en-US"/>
        </w:rPr>
        <w:t>даление правил межсетевого взаимодействия, между восстановленными ВМ</w:t>
      </w:r>
      <w:r w:rsidR="003D4A75">
        <w:rPr>
          <w:rFonts w:eastAsiaTheme="minorHAnsi" w:cs="Times New Roman"/>
          <w:bCs w:val="0"/>
          <w:szCs w:val="24"/>
          <w:lang w:eastAsia="en-US"/>
        </w:rPr>
        <w:t>);</w:t>
      </w:r>
    </w:p>
    <w:p w14:paraId="4A7ABE35" w14:textId="433D8457" w:rsidR="00736E86" w:rsidRPr="00611F00"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п</w:t>
      </w:r>
      <w:r w:rsidRPr="00611F00">
        <w:rPr>
          <w:rFonts w:eastAsiaTheme="minorHAnsi" w:cs="Times New Roman"/>
          <w:bCs w:val="0"/>
          <w:szCs w:val="24"/>
          <w:lang w:eastAsia="en-US"/>
        </w:rPr>
        <w:t xml:space="preserve">ри неуспешном завершении </w:t>
      </w:r>
      <w:r w:rsidR="003D4A75" w:rsidRPr="003820F3">
        <w:rPr>
          <w:rFonts w:eastAsiaTheme="minorHAnsi" w:cs="Times New Roman"/>
          <w:bCs w:val="0"/>
          <w:szCs w:val="24"/>
          <w:lang w:eastAsia="en-US"/>
        </w:rPr>
        <w:t>проверк</w:t>
      </w:r>
      <w:r w:rsidR="003D4A75">
        <w:rPr>
          <w:rFonts w:eastAsiaTheme="minorHAnsi" w:cs="Times New Roman"/>
          <w:bCs w:val="0"/>
          <w:szCs w:val="24"/>
          <w:lang w:eastAsia="en-US"/>
        </w:rPr>
        <w:t>и</w:t>
      </w:r>
      <w:r w:rsidR="003D4A75" w:rsidRPr="003820F3">
        <w:rPr>
          <w:rFonts w:eastAsiaTheme="minorHAnsi" w:cs="Times New Roman"/>
          <w:bCs w:val="0"/>
          <w:szCs w:val="24"/>
          <w:lang w:eastAsia="en-US"/>
        </w:rPr>
        <w:t xml:space="preserve"> </w:t>
      </w:r>
      <w:r w:rsidRPr="003820F3">
        <w:rPr>
          <w:rFonts w:eastAsiaTheme="minorHAnsi" w:cs="Times New Roman"/>
          <w:bCs w:val="0"/>
          <w:szCs w:val="24"/>
          <w:lang w:eastAsia="en-US"/>
        </w:rPr>
        <w:t>целостности данных ИС</w:t>
      </w:r>
      <w:r w:rsidRPr="00611F00">
        <w:rPr>
          <w:rFonts w:eastAsiaTheme="minorHAnsi" w:cs="Times New Roman"/>
          <w:bCs w:val="0"/>
          <w:szCs w:val="24"/>
          <w:lang w:eastAsia="en-US"/>
        </w:rPr>
        <w:t>:</w:t>
      </w:r>
    </w:p>
    <w:p w14:paraId="61DFC866" w14:textId="77777777" w:rsidR="00736E86" w:rsidRPr="00611F00" w:rsidRDefault="00736E86" w:rsidP="00736E86">
      <w:pPr>
        <w:pStyle w:val="afffffff2"/>
        <w:numPr>
          <w:ilvl w:val="2"/>
          <w:numId w:val="59"/>
        </w:numPr>
        <w:ind w:left="1418" w:hanging="425"/>
        <w:rPr>
          <w:rFonts w:eastAsiaTheme="minorHAnsi" w:cs="Times New Roman"/>
          <w:bCs w:val="0"/>
          <w:szCs w:val="24"/>
          <w:lang w:eastAsia="en-US"/>
        </w:rPr>
      </w:pPr>
      <w:r w:rsidRPr="003820F3">
        <w:rPr>
          <w:rFonts w:eastAsiaTheme="minorHAnsi" w:cs="Times New Roman"/>
          <w:bCs w:val="0"/>
          <w:szCs w:val="24"/>
          <w:lang w:eastAsia="en-US"/>
        </w:rPr>
        <w:t>п</w:t>
      </w:r>
      <w:r w:rsidRPr="00611F00">
        <w:rPr>
          <w:rFonts w:eastAsiaTheme="minorHAnsi" w:cs="Times New Roman"/>
          <w:bCs w:val="0"/>
          <w:szCs w:val="24"/>
          <w:lang w:eastAsia="en-US"/>
        </w:rPr>
        <w:t>роводит комплекс мероприятий по диагностике причин не успешной проверки целостности данных и готовит отчет</w:t>
      </w:r>
      <w:r w:rsidRPr="003820F3">
        <w:rPr>
          <w:rFonts w:eastAsiaTheme="minorHAnsi" w:cs="Times New Roman"/>
          <w:bCs w:val="0"/>
          <w:szCs w:val="24"/>
          <w:lang w:eastAsia="en-US"/>
        </w:rPr>
        <w:t>;</w:t>
      </w:r>
    </w:p>
    <w:p w14:paraId="6117E664" w14:textId="2A0ACEAE" w:rsidR="00736E86" w:rsidRPr="00611F00" w:rsidRDefault="00736E86" w:rsidP="00736E86">
      <w:pPr>
        <w:pStyle w:val="afffffff2"/>
        <w:numPr>
          <w:ilvl w:val="2"/>
          <w:numId w:val="59"/>
        </w:numPr>
        <w:ind w:left="1418" w:hanging="425"/>
        <w:rPr>
          <w:rFonts w:eastAsiaTheme="minorHAnsi" w:cs="Times New Roman"/>
          <w:bCs w:val="0"/>
          <w:szCs w:val="24"/>
          <w:lang w:eastAsia="en-US"/>
        </w:rPr>
      </w:pPr>
      <w:r w:rsidRPr="003820F3">
        <w:rPr>
          <w:rFonts w:eastAsiaTheme="minorHAnsi" w:cs="Times New Roman"/>
          <w:bCs w:val="0"/>
          <w:szCs w:val="24"/>
          <w:lang w:eastAsia="en-US"/>
        </w:rPr>
        <w:t>п</w:t>
      </w:r>
      <w:r w:rsidRPr="00611F00">
        <w:rPr>
          <w:rFonts w:eastAsiaTheme="minorHAnsi" w:cs="Times New Roman"/>
          <w:bCs w:val="0"/>
          <w:szCs w:val="24"/>
          <w:lang w:eastAsia="en-US"/>
        </w:rPr>
        <w:t>редлагает ФОИВ другую</w:t>
      </w:r>
      <w:r w:rsidRPr="003820F3">
        <w:rPr>
          <w:rFonts w:eastAsiaTheme="minorHAnsi" w:cs="Times New Roman"/>
          <w:bCs w:val="0"/>
          <w:szCs w:val="24"/>
          <w:lang w:eastAsia="en-US"/>
        </w:rPr>
        <w:t xml:space="preserve"> </w:t>
      </w:r>
      <w:r w:rsidRPr="00611F00">
        <w:rPr>
          <w:rFonts w:eastAsiaTheme="minorHAnsi" w:cs="Times New Roman"/>
          <w:bCs w:val="0"/>
          <w:szCs w:val="24"/>
          <w:lang w:eastAsia="en-US"/>
        </w:rPr>
        <w:t>дату/время выполненной резервной копии, на данных которо</w:t>
      </w:r>
      <w:r w:rsidRPr="003820F3">
        <w:rPr>
          <w:rFonts w:eastAsiaTheme="minorHAnsi" w:cs="Times New Roman"/>
          <w:bCs w:val="0"/>
          <w:szCs w:val="24"/>
          <w:lang w:eastAsia="en-US"/>
        </w:rPr>
        <w:t>й</w:t>
      </w:r>
      <w:r w:rsidRPr="00611F00">
        <w:rPr>
          <w:rFonts w:eastAsiaTheme="minorHAnsi" w:cs="Times New Roman"/>
          <w:bCs w:val="0"/>
          <w:szCs w:val="24"/>
          <w:lang w:eastAsia="en-US"/>
        </w:rPr>
        <w:t xml:space="preserve"> предполагается </w:t>
      </w:r>
      <w:r w:rsidRPr="003820F3">
        <w:rPr>
          <w:rFonts w:eastAsiaTheme="minorHAnsi" w:cs="Times New Roman"/>
          <w:bCs w:val="0"/>
          <w:szCs w:val="24"/>
          <w:lang w:eastAsia="en-US"/>
        </w:rPr>
        <w:t xml:space="preserve">повторное </w:t>
      </w:r>
      <w:r w:rsidRPr="00611F00">
        <w:rPr>
          <w:rFonts w:eastAsiaTheme="minorHAnsi" w:cs="Times New Roman"/>
          <w:bCs w:val="0"/>
          <w:szCs w:val="24"/>
          <w:lang w:eastAsia="en-US"/>
        </w:rPr>
        <w:t>выполнение работ по проверки целостности данных</w:t>
      </w:r>
      <w:r w:rsidR="003D4A75">
        <w:rPr>
          <w:rFonts w:eastAsiaTheme="minorHAnsi" w:cs="Times New Roman"/>
          <w:bCs w:val="0"/>
          <w:szCs w:val="24"/>
          <w:lang w:eastAsia="en-US"/>
        </w:rPr>
        <w:t>;</w:t>
      </w:r>
    </w:p>
    <w:p w14:paraId="6CEE7566" w14:textId="77777777" w:rsidR="00736E86" w:rsidRPr="00611F00" w:rsidRDefault="00736E86" w:rsidP="00736E86">
      <w:pPr>
        <w:pStyle w:val="afffffff2"/>
        <w:numPr>
          <w:ilvl w:val="2"/>
          <w:numId w:val="59"/>
        </w:numPr>
        <w:ind w:left="1418" w:hanging="425"/>
        <w:rPr>
          <w:rFonts w:eastAsiaTheme="minorHAnsi" w:cs="Times New Roman"/>
          <w:bCs w:val="0"/>
          <w:szCs w:val="24"/>
          <w:lang w:eastAsia="en-US"/>
        </w:rPr>
      </w:pPr>
      <w:r w:rsidRPr="003820F3">
        <w:rPr>
          <w:rFonts w:eastAsiaTheme="minorHAnsi" w:cs="Times New Roman"/>
          <w:bCs w:val="0"/>
          <w:szCs w:val="24"/>
          <w:lang w:eastAsia="en-US"/>
        </w:rPr>
        <w:t>повторно в</w:t>
      </w:r>
      <w:r w:rsidRPr="00611F00">
        <w:rPr>
          <w:rFonts w:eastAsiaTheme="minorHAnsi" w:cs="Times New Roman"/>
          <w:bCs w:val="0"/>
          <w:szCs w:val="24"/>
          <w:lang w:eastAsia="en-US"/>
        </w:rPr>
        <w:t xml:space="preserve">ыполняет </w:t>
      </w:r>
      <w:r w:rsidRPr="003820F3">
        <w:rPr>
          <w:rFonts w:eastAsiaTheme="minorHAnsi" w:cs="Times New Roman"/>
          <w:bCs w:val="0"/>
          <w:szCs w:val="24"/>
          <w:lang w:eastAsia="en-US"/>
        </w:rPr>
        <w:t>мероприятия</w:t>
      </w:r>
      <w:r w:rsidRPr="00611F00">
        <w:rPr>
          <w:rFonts w:eastAsiaTheme="minorHAnsi" w:cs="Times New Roman"/>
          <w:bCs w:val="0"/>
          <w:szCs w:val="24"/>
          <w:lang w:eastAsia="en-US"/>
        </w:rPr>
        <w:t xml:space="preserve"> по проверке целостности данных ИС</w:t>
      </w:r>
      <w:r w:rsidRPr="003820F3">
        <w:rPr>
          <w:rFonts w:eastAsiaTheme="minorHAnsi" w:cs="Times New Roman"/>
          <w:bCs w:val="0"/>
          <w:szCs w:val="24"/>
          <w:lang w:eastAsia="en-US"/>
        </w:rPr>
        <w:t>.</w:t>
      </w:r>
    </w:p>
    <w:p w14:paraId="131AB98D" w14:textId="77777777" w:rsidR="00736E86" w:rsidRPr="00D25D3C" w:rsidRDefault="00736E86" w:rsidP="003D4A75">
      <w:pPr>
        <w:pStyle w:val="afffffff2"/>
        <w:numPr>
          <w:ilvl w:val="1"/>
          <w:numId w:val="58"/>
        </w:numPr>
        <w:ind w:left="993" w:hanging="284"/>
        <w:rPr>
          <w:lang w:eastAsia="en-US"/>
        </w:rPr>
      </w:pPr>
      <w:r w:rsidRPr="003D4A75">
        <w:rPr>
          <w:rFonts w:eastAsiaTheme="minorHAnsi" w:cs="Times New Roman"/>
          <w:bCs w:val="0"/>
          <w:szCs w:val="24"/>
          <w:lang w:eastAsia="en-US"/>
        </w:rPr>
        <w:t>дорабатывает</w:t>
      </w:r>
      <w:r w:rsidRPr="003820F3">
        <w:rPr>
          <w:rFonts w:eastAsiaTheme="minorHAnsi"/>
          <w:lang w:eastAsia="en-US"/>
        </w:rPr>
        <w:t>/актуализирует</w:t>
      </w:r>
      <w:r w:rsidRPr="00611F00">
        <w:rPr>
          <w:rFonts w:eastAsiaTheme="minorHAnsi"/>
          <w:lang w:eastAsia="en-US"/>
        </w:rPr>
        <w:t xml:space="preserve"> </w:t>
      </w:r>
      <w:r>
        <w:rPr>
          <w:rFonts w:eastAsiaTheme="minorHAnsi"/>
          <w:lang w:eastAsia="en-US"/>
        </w:rPr>
        <w:t>документы «Порядок</w:t>
      </w:r>
      <w:r w:rsidRPr="00611F00">
        <w:rPr>
          <w:rFonts w:eastAsiaTheme="minorHAnsi"/>
          <w:lang w:eastAsia="en-US"/>
        </w:rPr>
        <w:t xml:space="preserve"> резервного копирования и восстановления данных из резервных копий</w:t>
      </w:r>
      <w:r>
        <w:rPr>
          <w:rFonts w:eastAsiaTheme="minorHAnsi"/>
          <w:lang w:eastAsia="en-US"/>
        </w:rPr>
        <w:t>» и «</w:t>
      </w:r>
      <w:r w:rsidRPr="009C09E3">
        <w:rPr>
          <w:lang w:eastAsia="en-US"/>
        </w:rPr>
        <w:t>Процедур</w:t>
      </w:r>
      <w:r>
        <w:rPr>
          <w:lang w:eastAsia="en-US"/>
        </w:rPr>
        <w:t>а</w:t>
      </w:r>
      <w:r w:rsidRPr="009C09E3">
        <w:rPr>
          <w:lang w:eastAsia="en-US"/>
        </w:rPr>
        <w:t xml:space="preserve"> проверки целостности и возможности восстановления данных</w:t>
      </w:r>
      <w:r>
        <w:rPr>
          <w:lang w:eastAsia="en-US"/>
        </w:rPr>
        <w:t>»</w:t>
      </w:r>
      <w:r w:rsidRPr="00D25D3C">
        <w:rPr>
          <w:rFonts w:eastAsiaTheme="minorHAnsi"/>
          <w:lang w:eastAsia="en-US"/>
        </w:rPr>
        <w:t>, с учетом выявленных и исправленных ошибок при проведении работ по проверк</w:t>
      </w:r>
      <w:r>
        <w:rPr>
          <w:rFonts w:eastAsiaTheme="minorHAnsi"/>
          <w:lang w:eastAsia="en-US"/>
        </w:rPr>
        <w:t>е</w:t>
      </w:r>
      <w:r w:rsidRPr="00D25D3C">
        <w:rPr>
          <w:rFonts w:eastAsiaTheme="minorHAnsi"/>
          <w:lang w:eastAsia="en-US"/>
        </w:rPr>
        <w:t xml:space="preserve"> целостности резервных копий ИС.</w:t>
      </w:r>
    </w:p>
    <w:p w14:paraId="034D147E" w14:textId="77777777" w:rsidR="00736E86" w:rsidRPr="00611F00" w:rsidRDefault="00736E86" w:rsidP="00736E86">
      <w:pPr>
        <w:pStyle w:val="afffffff2"/>
        <w:ind w:left="993" w:firstLine="0"/>
        <w:rPr>
          <w:rFonts w:eastAsiaTheme="minorHAnsi" w:cs="Times New Roman"/>
          <w:bCs w:val="0"/>
          <w:szCs w:val="24"/>
          <w:lang w:eastAsia="en-US"/>
        </w:rPr>
      </w:pPr>
    </w:p>
    <w:p w14:paraId="3F17D714" w14:textId="77777777" w:rsidR="00736E86" w:rsidRPr="00611F00" w:rsidRDefault="00736E86" w:rsidP="00736E86">
      <w:pPr>
        <w:pStyle w:val="aa"/>
        <w:rPr>
          <w:rFonts w:eastAsiaTheme="minorHAnsi"/>
          <w:bCs/>
          <w:lang w:eastAsia="en-US"/>
        </w:rPr>
      </w:pPr>
      <w:r w:rsidRPr="00AF4167">
        <w:rPr>
          <w:rFonts w:eastAsiaTheme="minorHAnsi"/>
          <w:b/>
          <w:lang w:eastAsia="en-US"/>
        </w:rPr>
        <w:lastRenderedPageBreak/>
        <w:t>ФОИВ</w:t>
      </w:r>
      <w:r w:rsidRPr="00611F00">
        <w:rPr>
          <w:rFonts w:eastAsiaTheme="minorHAnsi"/>
          <w:bCs/>
          <w:lang w:eastAsia="en-US"/>
        </w:rPr>
        <w:t xml:space="preserve"> </w:t>
      </w:r>
      <w:r w:rsidRPr="003820F3">
        <w:rPr>
          <w:rFonts w:eastAsiaTheme="minorHAnsi"/>
          <w:bCs/>
          <w:lang w:eastAsia="en-US"/>
        </w:rPr>
        <w:t>в ходе выполнения мероприятий по проверке целостности данных ИС</w:t>
      </w:r>
      <w:r w:rsidRPr="00611F00">
        <w:rPr>
          <w:rFonts w:eastAsiaTheme="minorHAnsi"/>
          <w:bCs/>
          <w:lang w:eastAsia="en-US"/>
        </w:rPr>
        <w:t>:</w:t>
      </w:r>
    </w:p>
    <w:p w14:paraId="10A2E1AE" w14:textId="320055DD" w:rsidR="00736E86" w:rsidRPr="00611F00"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п</w:t>
      </w:r>
      <w:r w:rsidRPr="00611F00">
        <w:rPr>
          <w:rFonts w:eastAsiaTheme="minorHAnsi" w:cs="Times New Roman"/>
          <w:bCs w:val="0"/>
          <w:szCs w:val="24"/>
          <w:lang w:eastAsia="en-US"/>
        </w:rPr>
        <w:t>ри получении сообщения о наличии ошибок при выполнении проверки целостности</w:t>
      </w:r>
      <w:r w:rsidRPr="003820F3">
        <w:rPr>
          <w:rFonts w:eastAsiaTheme="minorHAnsi" w:cs="Times New Roman"/>
          <w:bCs w:val="0"/>
          <w:szCs w:val="24"/>
          <w:lang w:eastAsia="en-US"/>
        </w:rPr>
        <w:t xml:space="preserve"> резервных копий ИС</w:t>
      </w:r>
      <w:r w:rsidRPr="00611F00">
        <w:rPr>
          <w:rFonts w:eastAsiaTheme="minorHAnsi" w:cs="Times New Roman"/>
          <w:bCs w:val="0"/>
          <w:szCs w:val="24"/>
          <w:lang w:eastAsia="en-US"/>
        </w:rPr>
        <w:t>, собирает рабочую группу</w:t>
      </w:r>
      <w:r>
        <w:rPr>
          <w:rFonts w:eastAsiaTheme="minorHAnsi" w:cs="Times New Roman"/>
          <w:bCs w:val="0"/>
          <w:szCs w:val="24"/>
          <w:lang w:eastAsia="en-US"/>
        </w:rPr>
        <w:t xml:space="preserve"> в составе</w:t>
      </w:r>
      <w:r w:rsidRPr="00611F00">
        <w:rPr>
          <w:rFonts w:eastAsiaTheme="minorHAnsi" w:cs="Times New Roman"/>
          <w:bCs w:val="0"/>
          <w:szCs w:val="24"/>
          <w:lang w:eastAsia="en-US"/>
        </w:rPr>
        <w:t>: Исполнителя</w:t>
      </w:r>
      <w:r>
        <w:rPr>
          <w:rFonts w:eastAsiaTheme="minorHAnsi" w:cs="Times New Roman"/>
          <w:bCs w:val="0"/>
          <w:szCs w:val="24"/>
          <w:lang w:eastAsia="en-US"/>
        </w:rPr>
        <w:t xml:space="preserve">, </w:t>
      </w:r>
      <w:r w:rsidR="00DF53F1">
        <w:t>П</w:t>
      </w:r>
      <w:r w:rsidR="00DF53F1" w:rsidRPr="00C650EE">
        <w:t>одрядн</w:t>
      </w:r>
      <w:r w:rsidR="00DF53F1">
        <w:t xml:space="preserve">ая </w:t>
      </w:r>
      <w:r w:rsidRPr="00C650EE">
        <w:t>организаци</w:t>
      </w:r>
      <w:r>
        <w:t>я</w:t>
      </w:r>
      <w:r w:rsidR="00DF53F1">
        <w:t xml:space="preserve"> ФОИВ</w:t>
      </w:r>
      <w:r>
        <w:t>,</w:t>
      </w:r>
      <w:r w:rsidRPr="00611F00">
        <w:rPr>
          <w:rFonts w:eastAsiaTheme="minorHAnsi" w:cs="Times New Roman"/>
          <w:bCs w:val="0"/>
          <w:szCs w:val="24"/>
          <w:lang w:eastAsia="en-US"/>
        </w:rPr>
        <w:t xml:space="preserve"> с целью локализации и устранения ошибок, которые приводят к невозможности успешно завершить проверку целостности восстановленных резервных копий ИС</w:t>
      </w:r>
      <w:r w:rsidR="003D4A75">
        <w:rPr>
          <w:rFonts w:eastAsiaTheme="minorHAnsi" w:cs="Times New Roman"/>
          <w:bCs w:val="0"/>
          <w:szCs w:val="24"/>
          <w:lang w:eastAsia="en-US"/>
        </w:rPr>
        <w:t>;</w:t>
      </w:r>
    </w:p>
    <w:p w14:paraId="53B8784C" w14:textId="77777777" w:rsidR="00736E86" w:rsidRPr="003820F3"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ф</w:t>
      </w:r>
      <w:r w:rsidRPr="00611F00">
        <w:rPr>
          <w:rFonts w:eastAsiaTheme="minorHAnsi" w:cs="Times New Roman"/>
          <w:bCs w:val="0"/>
          <w:szCs w:val="24"/>
          <w:lang w:eastAsia="en-US"/>
        </w:rPr>
        <w:t xml:space="preserve">ормирует и регистрирует ЗНО (Запрос на обслуживание), путем отправки оформленной и согласованной, с ответственным за РК/ИБ/ИТ в ФОИВ заявки в адрес сервисной службы ПК на адрес </w:t>
      </w:r>
      <w:hyperlink r:id="rId47" w:history="1">
        <w:r w:rsidRPr="00611F00">
          <w:rPr>
            <w:rFonts w:eastAsiaTheme="minorHAnsi" w:cs="Times New Roman"/>
            <w:bCs w:val="0"/>
            <w:szCs w:val="24"/>
            <w:lang w:eastAsia="en-US"/>
          </w:rPr>
          <w:t>hd@rtk-it.ru</w:t>
        </w:r>
      </w:hyperlink>
      <w:r w:rsidRPr="00611F00">
        <w:rPr>
          <w:rFonts w:eastAsiaTheme="minorHAnsi" w:cs="Times New Roman"/>
          <w:bCs w:val="0"/>
          <w:szCs w:val="24"/>
          <w:lang w:eastAsia="en-US"/>
        </w:rPr>
        <w:t xml:space="preserve"> или </w:t>
      </w:r>
      <w:hyperlink r:id="rId48" w:history="1">
        <w:r w:rsidRPr="00611F00">
          <w:rPr>
            <w:rFonts w:eastAsiaTheme="minorHAnsi" w:cs="Times New Roman"/>
            <w:bCs w:val="0"/>
            <w:szCs w:val="24"/>
            <w:lang w:eastAsia="en-US"/>
          </w:rPr>
          <w:t>service@rtk-it.ru</w:t>
        </w:r>
      </w:hyperlink>
      <w:r w:rsidRPr="003820F3">
        <w:rPr>
          <w:rFonts w:eastAsiaTheme="minorHAnsi" w:cs="Times New Roman"/>
          <w:bCs w:val="0"/>
          <w:szCs w:val="24"/>
          <w:lang w:eastAsia="en-US"/>
        </w:rPr>
        <w:t>:</w:t>
      </w:r>
    </w:p>
    <w:p w14:paraId="66EBDC44" w14:textId="42E5AA67" w:rsidR="00736E86" w:rsidRPr="003820F3" w:rsidRDefault="00736E86" w:rsidP="00736E86">
      <w:pPr>
        <w:pStyle w:val="afffffff2"/>
        <w:numPr>
          <w:ilvl w:val="2"/>
          <w:numId w:val="59"/>
        </w:numPr>
        <w:ind w:left="1418" w:hanging="425"/>
        <w:rPr>
          <w:rFonts w:eastAsiaTheme="minorHAnsi" w:cs="Times New Roman"/>
          <w:bCs w:val="0"/>
          <w:szCs w:val="24"/>
          <w:lang w:eastAsia="en-US"/>
        </w:rPr>
      </w:pPr>
      <w:r w:rsidRPr="003820F3">
        <w:rPr>
          <w:rFonts w:eastAsiaTheme="minorHAnsi" w:cs="Times New Roman"/>
          <w:bCs w:val="0"/>
          <w:szCs w:val="24"/>
          <w:lang w:eastAsia="en-US"/>
        </w:rPr>
        <w:t xml:space="preserve">«Заявка на высвобождение вычислительных ресурсов и ОС» </w:t>
      </w:r>
      <w:r w:rsidR="003D4A75">
        <w:rPr>
          <w:rFonts w:eastAsiaTheme="minorHAnsi" w:cs="Times New Roman"/>
          <w:bCs w:val="0"/>
          <w:szCs w:val="24"/>
          <w:lang w:eastAsia="en-US"/>
        </w:rPr>
        <w:t>(у</w:t>
      </w:r>
      <w:r w:rsidRPr="003820F3">
        <w:rPr>
          <w:rFonts w:eastAsiaTheme="minorHAnsi" w:cs="Times New Roman"/>
          <w:bCs w:val="0"/>
          <w:szCs w:val="24"/>
          <w:lang w:eastAsia="en-US"/>
        </w:rPr>
        <w:t>даление восстановленных ВМ</w:t>
      </w:r>
      <w:r w:rsidR="003D4A75">
        <w:rPr>
          <w:rFonts w:eastAsiaTheme="minorHAnsi" w:cs="Times New Roman"/>
          <w:bCs w:val="0"/>
          <w:szCs w:val="24"/>
          <w:lang w:eastAsia="en-US"/>
        </w:rPr>
        <w:t>)</w:t>
      </w:r>
      <w:r w:rsidRPr="003820F3">
        <w:rPr>
          <w:rFonts w:eastAsiaTheme="minorHAnsi" w:cs="Times New Roman"/>
          <w:bCs w:val="0"/>
          <w:szCs w:val="24"/>
          <w:lang w:eastAsia="en-US"/>
        </w:rPr>
        <w:t>;</w:t>
      </w:r>
    </w:p>
    <w:p w14:paraId="016E02AF" w14:textId="0CEB625C" w:rsidR="00736E86" w:rsidRDefault="00736E86" w:rsidP="00736E86">
      <w:pPr>
        <w:pStyle w:val="afffffff2"/>
        <w:numPr>
          <w:ilvl w:val="2"/>
          <w:numId w:val="59"/>
        </w:numPr>
        <w:ind w:left="1418" w:hanging="425"/>
        <w:rPr>
          <w:rFonts w:eastAsiaTheme="minorHAnsi" w:cs="Times New Roman"/>
          <w:bCs w:val="0"/>
          <w:szCs w:val="24"/>
          <w:lang w:eastAsia="en-US"/>
        </w:rPr>
      </w:pPr>
      <w:r w:rsidRPr="003820F3">
        <w:rPr>
          <w:rFonts w:eastAsiaTheme="minorHAnsi" w:cs="Times New Roman"/>
          <w:bCs w:val="0"/>
          <w:szCs w:val="24"/>
          <w:lang w:eastAsia="en-US"/>
        </w:rPr>
        <w:t xml:space="preserve">«Заявка на изменение организации информационного взаимодействия ИС» </w:t>
      </w:r>
      <w:r w:rsidR="003D4A75">
        <w:rPr>
          <w:rFonts w:eastAsiaTheme="minorHAnsi" w:cs="Times New Roman"/>
          <w:bCs w:val="0"/>
          <w:szCs w:val="24"/>
          <w:lang w:eastAsia="en-US"/>
        </w:rPr>
        <w:t>(у</w:t>
      </w:r>
      <w:r w:rsidRPr="003820F3">
        <w:rPr>
          <w:rFonts w:eastAsiaTheme="minorHAnsi" w:cs="Times New Roman"/>
          <w:bCs w:val="0"/>
          <w:szCs w:val="24"/>
          <w:lang w:eastAsia="en-US"/>
        </w:rPr>
        <w:t>даление правил межсетевого взаимодействия, между восстановленными ВМ</w:t>
      </w:r>
      <w:r w:rsidR="003D4A75">
        <w:rPr>
          <w:rFonts w:eastAsiaTheme="minorHAnsi" w:cs="Times New Roman"/>
          <w:bCs w:val="0"/>
          <w:szCs w:val="24"/>
          <w:lang w:eastAsia="en-US"/>
        </w:rPr>
        <w:t>)</w:t>
      </w:r>
      <w:r w:rsidRPr="003820F3">
        <w:rPr>
          <w:rFonts w:eastAsiaTheme="minorHAnsi" w:cs="Times New Roman"/>
          <w:bCs w:val="0"/>
          <w:szCs w:val="24"/>
          <w:lang w:eastAsia="en-US"/>
        </w:rPr>
        <w:t>.</w:t>
      </w:r>
    </w:p>
    <w:p w14:paraId="7469AF37" w14:textId="77777777" w:rsidR="00736E86" w:rsidRPr="003820F3" w:rsidRDefault="00736E86" w:rsidP="00736E86">
      <w:pPr>
        <w:pStyle w:val="afffffff2"/>
        <w:ind w:left="1418" w:firstLine="0"/>
        <w:rPr>
          <w:rFonts w:eastAsiaTheme="minorHAnsi" w:cs="Times New Roman"/>
          <w:bCs w:val="0"/>
          <w:szCs w:val="24"/>
          <w:lang w:eastAsia="en-US"/>
        </w:rPr>
      </w:pPr>
    </w:p>
    <w:p w14:paraId="1573C14D" w14:textId="77777777" w:rsidR="00736E86" w:rsidRPr="003820F3" w:rsidRDefault="00736E86" w:rsidP="00736E86">
      <w:pPr>
        <w:pStyle w:val="aa"/>
        <w:rPr>
          <w:rFonts w:eastAsiaTheme="minorHAnsi"/>
          <w:bCs/>
          <w:lang w:eastAsia="en-US"/>
        </w:rPr>
      </w:pPr>
      <w:r>
        <w:rPr>
          <w:rFonts w:eastAsiaTheme="minorHAnsi"/>
          <w:b/>
          <w:lang w:eastAsia="en-US"/>
        </w:rPr>
        <w:t>Исполнитель</w:t>
      </w:r>
      <w:r w:rsidRPr="003820F3">
        <w:rPr>
          <w:rFonts w:eastAsiaTheme="minorHAnsi"/>
          <w:bCs/>
          <w:lang w:eastAsia="en-US"/>
        </w:rPr>
        <w:t xml:space="preserve"> проводит следующие мероприятия:</w:t>
      </w:r>
    </w:p>
    <w:p w14:paraId="14CB70C8" w14:textId="77777777" w:rsidR="00736E86" w:rsidRPr="003820F3"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выполняет «Заявку на высвобождение вычислительных ресурсов и ОС» и «Заявку на изменение организации информационного взаимодействия ИС»;</w:t>
      </w:r>
    </w:p>
    <w:p w14:paraId="5BB258E9" w14:textId="7FC70602" w:rsidR="00736E86" w:rsidRPr="003820F3"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при получении сообщения о наличии ошибок при выполнении резервного копирования, проводит диагностику работы системы резервного копирования в Облаке ЦОД ПК</w:t>
      </w:r>
      <w:r w:rsidR="00D07819">
        <w:rPr>
          <w:rFonts w:eastAsiaTheme="minorHAnsi" w:cs="Times New Roman"/>
          <w:bCs w:val="0"/>
          <w:szCs w:val="24"/>
          <w:lang w:eastAsia="en-US"/>
        </w:rPr>
        <w:t xml:space="preserve"> и </w:t>
      </w:r>
      <w:r w:rsidR="000915A2">
        <w:rPr>
          <w:rFonts w:eastAsiaTheme="minorHAnsi" w:cs="Times New Roman"/>
          <w:bCs w:val="0"/>
          <w:szCs w:val="24"/>
          <w:lang w:eastAsia="en-US"/>
        </w:rPr>
        <w:t>информирует</w:t>
      </w:r>
      <w:r w:rsidR="00D07819">
        <w:rPr>
          <w:rFonts w:eastAsiaTheme="minorHAnsi" w:cs="Times New Roman"/>
          <w:bCs w:val="0"/>
          <w:szCs w:val="24"/>
          <w:lang w:eastAsia="en-US"/>
        </w:rPr>
        <w:t xml:space="preserve"> ФОИВ о результатах диагностики</w:t>
      </w:r>
      <w:r w:rsidRPr="003820F3">
        <w:rPr>
          <w:rFonts w:eastAsiaTheme="minorHAnsi" w:cs="Times New Roman"/>
          <w:bCs w:val="0"/>
          <w:szCs w:val="24"/>
          <w:lang w:eastAsia="en-US"/>
        </w:rPr>
        <w:t>.</w:t>
      </w:r>
    </w:p>
    <w:p w14:paraId="6409BB95" w14:textId="77777777" w:rsidR="00736E86" w:rsidRPr="00E3651B" w:rsidRDefault="00736E86" w:rsidP="00736E86">
      <w:pPr>
        <w:pStyle w:val="afffffff2"/>
        <w:spacing w:line="240" w:lineRule="auto"/>
        <w:ind w:left="2291" w:firstLine="0"/>
        <w:rPr>
          <w:rFonts w:eastAsiaTheme="minorHAnsi" w:cs="Times New Roman"/>
          <w:bCs w:val="0"/>
          <w:szCs w:val="24"/>
          <w:lang w:eastAsia="en-US"/>
        </w:rPr>
      </w:pPr>
    </w:p>
    <w:p w14:paraId="646E3445" w14:textId="77777777" w:rsidR="00736E86" w:rsidRDefault="00736E86" w:rsidP="00736E86">
      <w:pPr>
        <w:pStyle w:val="afffffff2"/>
        <w:spacing w:line="240" w:lineRule="auto"/>
        <w:ind w:left="1571" w:firstLine="0"/>
        <w:rPr>
          <w:rFonts w:eastAsiaTheme="minorHAnsi" w:cs="Times New Roman"/>
          <w:bCs w:val="0"/>
          <w:szCs w:val="24"/>
          <w:lang w:eastAsia="en-US"/>
        </w:rPr>
      </w:pPr>
    </w:p>
    <w:p w14:paraId="72D81F8B" w14:textId="77777777" w:rsidR="00736E86" w:rsidRPr="00B17C0F" w:rsidRDefault="00736E86" w:rsidP="00736E86">
      <w:pPr>
        <w:pStyle w:val="02"/>
      </w:pPr>
      <w:bookmarkStart w:id="461" w:name="_Toc172303494"/>
      <w:r w:rsidRPr="00B17C0F">
        <w:t>Условия и ограничения выполнения процедуры восстановления резервных копий для проверки целостности</w:t>
      </w:r>
      <w:bookmarkEnd w:id="461"/>
    </w:p>
    <w:p w14:paraId="683F0796" w14:textId="1A92E6C0" w:rsidR="00736E86" w:rsidRPr="00B17C0F" w:rsidRDefault="00736E86" w:rsidP="00736E86">
      <w:pPr>
        <w:pStyle w:val="aa"/>
        <w:rPr>
          <w:rFonts w:eastAsiaTheme="minorHAnsi"/>
          <w:bCs/>
          <w:lang w:eastAsia="en-US"/>
        </w:rPr>
      </w:pPr>
      <w:r w:rsidRPr="00611F00">
        <w:rPr>
          <w:rFonts w:eastAsiaTheme="minorHAnsi"/>
          <w:bCs/>
          <w:lang w:eastAsia="en-US"/>
        </w:rPr>
        <w:t xml:space="preserve">Порядок восстановления ВМ ИС для проведения проверки целостности данных, </w:t>
      </w:r>
      <w:r w:rsidR="00D07819">
        <w:rPr>
          <w:rFonts w:eastAsiaTheme="minorHAnsi"/>
          <w:bCs/>
          <w:lang w:eastAsia="en-US"/>
        </w:rPr>
        <w:t xml:space="preserve">должен быть </w:t>
      </w:r>
      <w:r w:rsidRPr="00611F00">
        <w:rPr>
          <w:rFonts w:eastAsiaTheme="minorHAnsi"/>
          <w:bCs/>
          <w:lang w:eastAsia="en-US"/>
        </w:rPr>
        <w:t>приведен в документе «Процедура проверки целостности и возможности восстановления данных»</w:t>
      </w:r>
      <w:r w:rsidRPr="003820F3">
        <w:rPr>
          <w:rFonts w:eastAsiaTheme="minorHAnsi"/>
          <w:bCs/>
          <w:lang w:eastAsia="en-US"/>
        </w:rPr>
        <w:t>.</w:t>
      </w:r>
      <w:r w:rsidRPr="00B17C0F">
        <w:rPr>
          <w:rFonts w:eastAsiaTheme="minorHAnsi"/>
          <w:bCs/>
          <w:lang w:eastAsia="en-US"/>
        </w:rPr>
        <w:t xml:space="preserve"> </w:t>
      </w:r>
    </w:p>
    <w:p w14:paraId="5512FB81" w14:textId="113E7DB4" w:rsidR="00736E86" w:rsidRDefault="00736E86" w:rsidP="00736E86">
      <w:pPr>
        <w:pStyle w:val="aa"/>
        <w:rPr>
          <w:rFonts w:eastAsiaTheme="minorHAnsi"/>
          <w:bCs/>
          <w:lang w:eastAsia="en-US"/>
        </w:rPr>
      </w:pPr>
      <w:r>
        <w:rPr>
          <w:rFonts w:eastAsiaTheme="minorHAnsi"/>
          <w:bCs/>
          <w:lang w:eastAsia="en-US"/>
        </w:rPr>
        <w:t xml:space="preserve">При восстановлении </w:t>
      </w:r>
      <w:r w:rsidRPr="00B50073">
        <w:rPr>
          <w:rFonts w:eastAsiaTheme="minorHAnsi"/>
          <w:bCs/>
          <w:lang w:eastAsia="en-US"/>
        </w:rPr>
        <w:t xml:space="preserve">резервных копий для проведения проверки целостности </w:t>
      </w:r>
      <w:r>
        <w:rPr>
          <w:rFonts w:eastAsiaTheme="minorHAnsi"/>
          <w:bCs/>
          <w:lang w:eastAsia="en-US"/>
        </w:rPr>
        <w:t xml:space="preserve">резервных копий </w:t>
      </w:r>
      <w:r w:rsidR="004F1A1D">
        <w:rPr>
          <w:rFonts w:eastAsiaTheme="minorHAnsi"/>
          <w:bCs/>
          <w:lang w:eastAsia="en-US"/>
        </w:rPr>
        <w:t xml:space="preserve">используется </w:t>
      </w:r>
      <w:r w:rsidR="007F28B3">
        <w:rPr>
          <w:rFonts w:eastAsiaTheme="minorHAnsi"/>
          <w:bCs/>
          <w:lang w:eastAsia="en-US"/>
        </w:rPr>
        <w:t xml:space="preserve">подход создания </w:t>
      </w:r>
      <w:r w:rsidR="00DF53F1">
        <w:rPr>
          <w:rFonts w:eastAsiaTheme="minorHAnsi"/>
          <w:bCs/>
          <w:lang w:eastAsia="en-US"/>
        </w:rPr>
        <w:t xml:space="preserve">копий </w:t>
      </w:r>
      <w:r w:rsidR="00DF53F1" w:rsidRPr="003820F3">
        <w:rPr>
          <w:rFonts w:eastAsiaTheme="minorHAnsi"/>
          <w:lang w:eastAsia="en-US"/>
        </w:rPr>
        <w:t>ВМ</w:t>
      </w:r>
      <w:r w:rsidRPr="003820F3">
        <w:rPr>
          <w:rFonts w:eastAsiaTheme="minorHAnsi"/>
          <w:lang w:eastAsia="en-US"/>
        </w:rPr>
        <w:t xml:space="preserve"> ИС внутри</w:t>
      </w:r>
      <w:r w:rsidRPr="00611F00">
        <w:rPr>
          <w:rFonts w:eastAsiaTheme="minorHAnsi"/>
          <w:lang w:eastAsia="en-US"/>
        </w:rPr>
        <w:t xml:space="preserve"> </w:t>
      </w:r>
      <w:r w:rsidRPr="003820F3">
        <w:rPr>
          <w:rFonts w:eastAsiaTheme="minorHAnsi"/>
          <w:lang w:eastAsia="en-US"/>
        </w:rPr>
        <w:t>П</w:t>
      </w:r>
      <w:r w:rsidRPr="00611F00">
        <w:rPr>
          <w:rFonts w:eastAsiaTheme="minorHAnsi"/>
          <w:lang w:eastAsia="en-US"/>
        </w:rPr>
        <w:t>ред</w:t>
      </w:r>
      <w:r w:rsidRPr="003820F3">
        <w:rPr>
          <w:rFonts w:eastAsiaTheme="minorHAnsi"/>
          <w:lang w:eastAsia="en-US"/>
        </w:rPr>
        <w:t>п</w:t>
      </w:r>
      <w:r w:rsidRPr="00611F00">
        <w:rPr>
          <w:rFonts w:eastAsiaTheme="minorHAnsi"/>
          <w:lang w:eastAsia="en-US"/>
        </w:rPr>
        <w:t>родуктивной зоны</w:t>
      </w:r>
      <w:r w:rsidR="007F28B3">
        <w:rPr>
          <w:rFonts w:eastAsiaTheme="minorHAnsi"/>
          <w:lang w:eastAsia="en-US"/>
        </w:rPr>
        <w:t>.</w:t>
      </w:r>
    </w:p>
    <w:p w14:paraId="544760EC" w14:textId="77777777" w:rsidR="00736E86" w:rsidRDefault="00736E86" w:rsidP="00736E86">
      <w:pPr>
        <w:pStyle w:val="afffffff2"/>
        <w:spacing w:line="240" w:lineRule="auto"/>
        <w:rPr>
          <w:rFonts w:eastAsiaTheme="minorHAnsi" w:cs="Times New Roman"/>
          <w:bCs w:val="0"/>
          <w:szCs w:val="24"/>
          <w:lang w:eastAsia="en-US"/>
        </w:rPr>
      </w:pPr>
    </w:p>
    <w:p w14:paraId="59C321C5" w14:textId="77777777" w:rsidR="00736E86" w:rsidRDefault="00736E86" w:rsidP="00736E86">
      <w:pPr>
        <w:pStyle w:val="afffffff2"/>
        <w:spacing w:line="240" w:lineRule="auto"/>
        <w:ind w:left="1571" w:firstLine="0"/>
        <w:rPr>
          <w:rFonts w:eastAsiaTheme="minorHAnsi" w:cs="Times New Roman"/>
          <w:bCs w:val="0"/>
          <w:szCs w:val="24"/>
          <w:lang w:eastAsia="en-US"/>
        </w:rPr>
      </w:pPr>
    </w:p>
    <w:p w14:paraId="2DF37535" w14:textId="6832CBA2" w:rsidR="00736E86" w:rsidRPr="003820F3" w:rsidRDefault="00736E86" w:rsidP="00736E86">
      <w:pPr>
        <w:pStyle w:val="afffffff2"/>
        <w:ind w:firstLine="709"/>
        <w:rPr>
          <w:rFonts w:eastAsiaTheme="minorHAnsi" w:cs="Times New Roman"/>
          <w:bCs w:val="0"/>
          <w:szCs w:val="24"/>
          <w:lang w:eastAsia="en-US"/>
        </w:rPr>
      </w:pPr>
      <w:r w:rsidRPr="003820F3">
        <w:rPr>
          <w:rFonts w:eastAsiaTheme="minorHAnsi" w:cs="Times New Roman"/>
          <w:bCs w:val="0"/>
          <w:szCs w:val="24"/>
          <w:lang w:eastAsia="en-US"/>
        </w:rPr>
        <w:t xml:space="preserve">При </w:t>
      </w:r>
      <w:r w:rsidR="007F28B3">
        <w:rPr>
          <w:rFonts w:eastAsiaTheme="minorHAnsi" w:cs="Times New Roman"/>
          <w:bCs w:val="0"/>
          <w:szCs w:val="24"/>
          <w:lang w:eastAsia="en-US"/>
        </w:rPr>
        <w:t xml:space="preserve">создании копий </w:t>
      </w:r>
      <w:r w:rsidRPr="00611F00">
        <w:rPr>
          <w:rFonts w:eastAsiaTheme="minorHAnsi" w:cs="Times New Roman"/>
          <w:bCs w:val="0"/>
          <w:szCs w:val="24"/>
          <w:lang w:eastAsia="en-US"/>
        </w:rPr>
        <w:t>ВМ ИС внутри Предпродуктивной зоны действуют следующие условия и ограничения:</w:t>
      </w:r>
    </w:p>
    <w:p w14:paraId="6FE448A5" w14:textId="77777777" w:rsidR="00736E86" w:rsidRPr="00611F00" w:rsidRDefault="00736E86" w:rsidP="00736E86">
      <w:pPr>
        <w:pStyle w:val="afffffff2"/>
        <w:numPr>
          <w:ilvl w:val="1"/>
          <w:numId w:val="58"/>
        </w:numPr>
        <w:ind w:left="993" w:hanging="284"/>
        <w:rPr>
          <w:rFonts w:eastAsiaTheme="minorHAnsi" w:cs="Times New Roman"/>
          <w:bCs w:val="0"/>
          <w:szCs w:val="24"/>
          <w:lang w:eastAsia="en-US"/>
        </w:rPr>
      </w:pPr>
      <w:r w:rsidRPr="00611F00">
        <w:rPr>
          <w:rFonts w:eastAsiaTheme="minorHAnsi" w:cs="Times New Roman"/>
          <w:bCs w:val="0"/>
          <w:szCs w:val="24"/>
          <w:lang w:eastAsia="en-US"/>
        </w:rPr>
        <w:t xml:space="preserve">имя ВМ </w:t>
      </w:r>
      <w:r>
        <w:rPr>
          <w:rFonts w:eastAsiaTheme="minorHAnsi" w:cs="Times New Roman"/>
          <w:bCs w:val="0"/>
          <w:szCs w:val="24"/>
          <w:lang w:eastAsia="en-US"/>
        </w:rPr>
        <w:t xml:space="preserve">не </w:t>
      </w:r>
      <w:r w:rsidRPr="003820F3">
        <w:rPr>
          <w:rFonts w:eastAsiaTheme="minorHAnsi" w:cs="Times New Roman"/>
          <w:bCs w:val="0"/>
          <w:szCs w:val="24"/>
          <w:lang w:eastAsia="en-US"/>
        </w:rPr>
        <w:t>из</w:t>
      </w:r>
      <w:r w:rsidRPr="00611F00">
        <w:rPr>
          <w:rFonts w:eastAsiaTheme="minorHAnsi" w:cs="Times New Roman"/>
          <w:bCs w:val="0"/>
          <w:szCs w:val="24"/>
          <w:lang w:eastAsia="en-US"/>
        </w:rPr>
        <w:t>меняется</w:t>
      </w:r>
      <w:r w:rsidRPr="003820F3">
        <w:rPr>
          <w:rFonts w:eastAsiaTheme="minorHAnsi" w:cs="Times New Roman"/>
          <w:bCs w:val="0"/>
          <w:szCs w:val="24"/>
          <w:lang w:eastAsia="en-US"/>
        </w:rPr>
        <w:t>;</w:t>
      </w:r>
    </w:p>
    <w:p w14:paraId="23C3CC57" w14:textId="7FBAE921" w:rsidR="00736E86" w:rsidRPr="00611F00" w:rsidRDefault="00FC2978"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изменяется</w:t>
      </w:r>
      <w:r>
        <w:rPr>
          <w:rFonts w:eastAsiaTheme="minorHAnsi" w:cs="Times New Roman"/>
          <w:bCs w:val="0"/>
          <w:szCs w:val="24"/>
          <w:lang w:val="en-US" w:eastAsia="en-US"/>
        </w:rPr>
        <w:t xml:space="preserve"> </w:t>
      </w:r>
      <w:r w:rsidR="00736E86">
        <w:rPr>
          <w:rFonts w:eastAsiaTheme="minorHAnsi" w:cs="Times New Roman"/>
          <w:bCs w:val="0"/>
          <w:szCs w:val="24"/>
          <w:lang w:val="en-US" w:eastAsia="en-US"/>
        </w:rPr>
        <w:t>IP-</w:t>
      </w:r>
      <w:r w:rsidR="00736E86" w:rsidRPr="00611F00">
        <w:rPr>
          <w:rFonts w:eastAsiaTheme="minorHAnsi" w:cs="Times New Roman"/>
          <w:bCs w:val="0"/>
          <w:szCs w:val="24"/>
          <w:lang w:eastAsia="en-US"/>
        </w:rPr>
        <w:t>адрес</w:t>
      </w:r>
      <w:r w:rsidR="00736E86" w:rsidRPr="003820F3">
        <w:rPr>
          <w:rFonts w:eastAsiaTheme="minorHAnsi" w:cs="Times New Roman"/>
          <w:bCs w:val="0"/>
          <w:szCs w:val="24"/>
          <w:lang w:eastAsia="en-US"/>
        </w:rPr>
        <w:t xml:space="preserve"> ВМ;</w:t>
      </w:r>
    </w:p>
    <w:p w14:paraId="3E15DAD2" w14:textId="77777777" w:rsidR="00FC2978" w:rsidRPr="00611F00" w:rsidRDefault="00FC2978" w:rsidP="00FC2978">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к</w:t>
      </w:r>
      <w:r w:rsidRPr="00611F00">
        <w:rPr>
          <w:rFonts w:eastAsiaTheme="minorHAnsi" w:cs="Times New Roman"/>
          <w:bCs w:val="0"/>
          <w:szCs w:val="24"/>
          <w:lang w:eastAsia="en-US"/>
        </w:rPr>
        <w:t xml:space="preserve">онтур </w:t>
      </w:r>
      <w:r w:rsidRPr="003820F3">
        <w:rPr>
          <w:rFonts w:eastAsiaTheme="minorHAnsi" w:cs="Times New Roman"/>
          <w:bCs w:val="0"/>
          <w:szCs w:val="24"/>
          <w:lang w:eastAsia="en-US"/>
        </w:rPr>
        <w:t xml:space="preserve">безопасности </w:t>
      </w:r>
      <w:r w:rsidRPr="00611F00">
        <w:rPr>
          <w:rFonts w:eastAsiaTheme="minorHAnsi" w:cs="Times New Roman"/>
          <w:bCs w:val="0"/>
          <w:szCs w:val="24"/>
          <w:lang w:eastAsia="en-US"/>
        </w:rPr>
        <w:t xml:space="preserve">не </w:t>
      </w:r>
      <w:r w:rsidRPr="003820F3">
        <w:rPr>
          <w:rFonts w:eastAsiaTheme="minorHAnsi" w:cs="Times New Roman"/>
          <w:bCs w:val="0"/>
          <w:szCs w:val="24"/>
          <w:lang w:eastAsia="en-US"/>
        </w:rPr>
        <w:t>из</w:t>
      </w:r>
      <w:r w:rsidRPr="00611F00">
        <w:rPr>
          <w:rFonts w:eastAsiaTheme="minorHAnsi" w:cs="Times New Roman"/>
          <w:bCs w:val="0"/>
          <w:szCs w:val="24"/>
          <w:lang w:eastAsia="en-US"/>
        </w:rPr>
        <w:t>меняется</w:t>
      </w:r>
      <w:r w:rsidRPr="003820F3">
        <w:rPr>
          <w:rFonts w:eastAsiaTheme="minorHAnsi" w:cs="Times New Roman"/>
          <w:bCs w:val="0"/>
          <w:szCs w:val="24"/>
          <w:lang w:eastAsia="en-US"/>
        </w:rPr>
        <w:t>;</w:t>
      </w:r>
    </w:p>
    <w:p w14:paraId="2982FCC0" w14:textId="41AF25B2" w:rsidR="00736E86" w:rsidRPr="00611F00" w:rsidRDefault="00FC2978" w:rsidP="00736E86">
      <w:pPr>
        <w:pStyle w:val="afffffff2"/>
        <w:numPr>
          <w:ilvl w:val="1"/>
          <w:numId w:val="58"/>
        </w:numPr>
        <w:ind w:left="993" w:hanging="284"/>
        <w:rPr>
          <w:rFonts w:eastAsiaTheme="minorHAnsi" w:cs="Times New Roman"/>
          <w:bCs w:val="0"/>
          <w:szCs w:val="24"/>
          <w:lang w:eastAsia="en-US"/>
        </w:rPr>
      </w:pPr>
      <w:r>
        <w:rPr>
          <w:rFonts w:eastAsiaTheme="minorHAnsi" w:cs="Times New Roman"/>
          <w:bCs w:val="0"/>
          <w:szCs w:val="24"/>
          <w:lang w:eastAsia="en-US"/>
        </w:rPr>
        <w:lastRenderedPageBreak/>
        <w:t xml:space="preserve">изменяется </w:t>
      </w:r>
      <w:r w:rsidR="00736E86" w:rsidRPr="00611F00">
        <w:rPr>
          <w:rFonts w:eastAsiaTheme="minorHAnsi" w:cs="Times New Roman"/>
          <w:bCs w:val="0"/>
          <w:szCs w:val="24"/>
          <w:lang w:eastAsia="en-US"/>
        </w:rPr>
        <w:t>V</w:t>
      </w:r>
      <w:r w:rsidR="00736E86">
        <w:rPr>
          <w:rFonts w:eastAsiaTheme="minorHAnsi" w:cs="Times New Roman"/>
          <w:bCs w:val="0"/>
          <w:szCs w:val="24"/>
          <w:lang w:val="en-US" w:eastAsia="en-US"/>
        </w:rPr>
        <w:t>LAN</w:t>
      </w:r>
      <w:r w:rsidR="00736E86" w:rsidRPr="00611F00">
        <w:rPr>
          <w:rFonts w:eastAsiaTheme="minorHAnsi" w:cs="Times New Roman"/>
          <w:bCs w:val="0"/>
          <w:szCs w:val="24"/>
          <w:lang w:eastAsia="en-US"/>
        </w:rPr>
        <w:t xml:space="preserve"> восстановленной ВМ </w:t>
      </w:r>
      <w:r w:rsidR="00736E86" w:rsidRPr="003820F3">
        <w:rPr>
          <w:rFonts w:eastAsiaTheme="minorHAnsi" w:cs="Times New Roman"/>
          <w:bCs w:val="0"/>
          <w:szCs w:val="24"/>
          <w:lang w:eastAsia="en-US"/>
        </w:rPr>
        <w:t>из</w:t>
      </w:r>
      <w:r w:rsidR="00736E86" w:rsidRPr="00611F00">
        <w:rPr>
          <w:rFonts w:eastAsiaTheme="minorHAnsi" w:cs="Times New Roman"/>
          <w:bCs w:val="0"/>
          <w:szCs w:val="24"/>
          <w:lang w:eastAsia="en-US"/>
        </w:rPr>
        <w:t>меняется</w:t>
      </w:r>
      <w:r w:rsidR="00921824">
        <w:rPr>
          <w:rFonts w:eastAsiaTheme="minorHAnsi" w:cs="Times New Roman"/>
          <w:bCs w:val="0"/>
          <w:szCs w:val="24"/>
          <w:lang w:eastAsia="en-US"/>
        </w:rPr>
        <w:t>:</w:t>
      </w:r>
    </w:p>
    <w:p w14:paraId="726D6351" w14:textId="5F7419AD" w:rsidR="00736E86" w:rsidRPr="00921824" w:rsidRDefault="00921824" w:rsidP="00E1468F">
      <w:pPr>
        <w:pStyle w:val="26"/>
        <w:rPr>
          <w:rFonts w:cs="Arial"/>
          <w:szCs w:val="26"/>
        </w:rPr>
      </w:pPr>
      <w:r>
        <w:t xml:space="preserve">все копии ВМ ИС/ГИС в ОК восстанавливаются в один </w:t>
      </w:r>
      <w:r w:rsidRPr="00921824">
        <w:t>VLAN</w:t>
      </w:r>
      <w:r>
        <w:t xml:space="preserve"> (отдельный сегмент для данной ИС/ГИС)</w:t>
      </w:r>
      <w:r w:rsidRPr="00C41617">
        <w:t xml:space="preserve"> </w:t>
      </w:r>
      <w:r>
        <w:t xml:space="preserve">ОК Предпродуктивной </w:t>
      </w:r>
      <w:r w:rsidR="004F1B76">
        <w:t>зоны</w:t>
      </w:r>
      <w:r w:rsidR="004F1B76" w:rsidRPr="00921824">
        <w:rPr>
          <w:rFonts w:cs="Arial"/>
          <w:szCs w:val="26"/>
        </w:rPr>
        <w:t xml:space="preserve"> (</w:t>
      </w:r>
      <w:r w:rsidRPr="00921824">
        <w:rPr>
          <w:rFonts w:cs="Arial"/>
          <w:szCs w:val="26"/>
        </w:rPr>
        <w:t xml:space="preserve">распределение </w:t>
      </w:r>
      <w:r w:rsidR="00736E86" w:rsidRPr="00921824">
        <w:rPr>
          <w:rFonts w:cs="Arial"/>
          <w:szCs w:val="26"/>
        </w:rPr>
        <w:t xml:space="preserve">восстановленных ВМ по </w:t>
      </w:r>
      <w:r w:rsidRPr="00921824">
        <w:t>VLAN</w:t>
      </w:r>
      <w:r>
        <w:t xml:space="preserve"> </w:t>
      </w:r>
      <w:r w:rsidR="00736E86" w:rsidRPr="00921824">
        <w:rPr>
          <w:rFonts w:cs="Arial"/>
          <w:szCs w:val="26"/>
        </w:rPr>
        <w:t>отсутствует</w:t>
      </w:r>
      <w:r w:rsidRPr="00921824">
        <w:rPr>
          <w:rFonts w:cs="Arial"/>
          <w:szCs w:val="26"/>
        </w:rPr>
        <w:t>)</w:t>
      </w:r>
      <w:r w:rsidR="00736E86" w:rsidRPr="00921824">
        <w:rPr>
          <w:rFonts w:cs="Arial"/>
          <w:szCs w:val="26"/>
        </w:rPr>
        <w:t>;</w:t>
      </w:r>
    </w:p>
    <w:p w14:paraId="69880186" w14:textId="70DC9846" w:rsidR="00736E86" w:rsidRPr="00921824" w:rsidRDefault="00921824" w:rsidP="00E1468F">
      <w:pPr>
        <w:pStyle w:val="26"/>
        <w:rPr>
          <w:rFonts w:cs="Arial"/>
          <w:szCs w:val="26"/>
        </w:rPr>
      </w:pPr>
      <w:r>
        <w:t xml:space="preserve">все копии ВМ ИС/ГИС в ЗК восстанавливаются в один </w:t>
      </w:r>
      <w:r w:rsidRPr="00921824">
        <w:t>VLAN</w:t>
      </w:r>
      <w:r w:rsidRPr="00C41617">
        <w:t xml:space="preserve"> </w:t>
      </w:r>
      <w:r>
        <w:t>(отдельный сегмент для данной ИС/ГИС)</w:t>
      </w:r>
      <w:r w:rsidRPr="00C41617">
        <w:t xml:space="preserve"> </w:t>
      </w:r>
      <w:r>
        <w:t>ЗК Предпродуктивной зоны</w:t>
      </w:r>
      <w:r w:rsidRPr="00921824" w:rsidDel="00921824">
        <w:rPr>
          <w:rFonts w:cs="Arial"/>
          <w:szCs w:val="26"/>
        </w:rPr>
        <w:t xml:space="preserve"> </w:t>
      </w:r>
      <w:r w:rsidRPr="00921824">
        <w:rPr>
          <w:rFonts w:cs="Arial"/>
          <w:szCs w:val="26"/>
        </w:rPr>
        <w:t>(р</w:t>
      </w:r>
      <w:r w:rsidR="00736E86" w:rsidRPr="00921824">
        <w:rPr>
          <w:rFonts w:cs="Arial"/>
          <w:szCs w:val="26"/>
        </w:rPr>
        <w:t xml:space="preserve">аспределение восстановленных ВМ по </w:t>
      </w:r>
      <w:r w:rsidRPr="00921824">
        <w:t>VLAN</w:t>
      </w:r>
      <w:r>
        <w:t xml:space="preserve"> </w:t>
      </w:r>
      <w:r w:rsidR="00736E86" w:rsidRPr="00921824">
        <w:rPr>
          <w:rFonts w:cs="Arial"/>
          <w:szCs w:val="26"/>
        </w:rPr>
        <w:t>отсутствует</w:t>
      </w:r>
      <w:r w:rsidRPr="00921824">
        <w:rPr>
          <w:rFonts w:cs="Arial"/>
          <w:szCs w:val="26"/>
        </w:rPr>
        <w:t>)</w:t>
      </w:r>
      <w:r w:rsidR="00736E86" w:rsidRPr="00921824">
        <w:rPr>
          <w:rFonts w:cs="Arial"/>
          <w:szCs w:val="26"/>
        </w:rPr>
        <w:t>;</w:t>
      </w:r>
    </w:p>
    <w:p w14:paraId="21AF6F7D" w14:textId="59CAB75B" w:rsidR="00736E86" w:rsidRPr="00921824" w:rsidRDefault="00921824" w:rsidP="00736E86">
      <w:pPr>
        <w:pStyle w:val="afffffff2"/>
        <w:numPr>
          <w:ilvl w:val="1"/>
          <w:numId w:val="58"/>
        </w:numPr>
        <w:ind w:left="993" w:hanging="284"/>
        <w:rPr>
          <w:rFonts w:eastAsiaTheme="minorHAnsi" w:cs="Times New Roman"/>
          <w:bCs w:val="0"/>
          <w:szCs w:val="24"/>
          <w:lang w:eastAsia="en-US"/>
        </w:rPr>
      </w:pPr>
      <w:r>
        <w:rPr>
          <w:rFonts w:eastAsiaTheme="minorHAnsi" w:cs="Times New Roman"/>
          <w:bCs w:val="0"/>
          <w:szCs w:val="24"/>
          <w:lang w:eastAsia="en-US"/>
        </w:rPr>
        <w:t>п</w:t>
      </w:r>
      <w:r w:rsidRPr="00921824">
        <w:rPr>
          <w:rFonts w:eastAsiaTheme="minorHAnsi" w:cs="Times New Roman"/>
          <w:bCs w:val="0"/>
          <w:szCs w:val="24"/>
          <w:lang w:eastAsia="en-US"/>
        </w:rPr>
        <w:t xml:space="preserve">ерсональные </w:t>
      </w:r>
      <w:r w:rsidR="00736E86" w:rsidRPr="00921824">
        <w:rPr>
          <w:rFonts w:eastAsiaTheme="minorHAnsi" w:cs="Times New Roman"/>
          <w:bCs w:val="0"/>
          <w:szCs w:val="24"/>
          <w:lang w:eastAsia="en-US"/>
        </w:rPr>
        <w:t>и другие данные, требующие защиты на время проведения проверки целостности данных удалять с восстановленных ВМ не требуется;</w:t>
      </w:r>
    </w:p>
    <w:p w14:paraId="6254C0E9" w14:textId="144D064C" w:rsidR="00736E86" w:rsidRPr="003820F3" w:rsidRDefault="00736E86" w:rsidP="00736E86">
      <w:pPr>
        <w:pStyle w:val="afffffff2"/>
        <w:numPr>
          <w:ilvl w:val="1"/>
          <w:numId w:val="58"/>
        </w:numPr>
        <w:ind w:left="993" w:hanging="284"/>
        <w:rPr>
          <w:rFonts w:eastAsiaTheme="minorHAnsi" w:cs="Times New Roman"/>
          <w:bCs w:val="0"/>
          <w:szCs w:val="24"/>
          <w:lang w:eastAsia="en-US"/>
        </w:rPr>
      </w:pPr>
      <w:r w:rsidRPr="003820F3">
        <w:rPr>
          <w:rFonts w:eastAsiaTheme="minorHAnsi" w:cs="Times New Roman"/>
          <w:bCs w:val="0"/>
          <w:szCs w:val="24"/>
          <w:lang w:eastAsia="en-US"/>
        </w:rPr>
        <w:t xml:space="preserve">для организации сетевого взаимодействия между </w:t>
      </w:r>
      <w:r w:rsidR="00921824">
        <w:rPr>
          <w:rFonts w:eastAsiaTheme="minorHAnsi" w:cs="Times New Roman"/>
          <w:bCs w:val="0"/>
          <w:szCs w:val="24"/>
          <w:lang w:eastAsia="en-US"/>
        </w:rPr>
        <w:t xml:space="preserve">копиями </w:t>
      </w:r>
      <w:r w:rsidRPr="003820F3">
        <w:rPr>
          <w:rFonts w:eastAsiaTheme="minorHAnsi" w:cs="Times New Roman"/>
          <w:bCs w:val="0"/>
          <w:szCs w:val="24"/>
          <w:lang w:eastAsia="en-US"/>
        </w:rPr>
        <w:t xml:space="preserve">ВМ </w:t>
      </w:r>
      <w:r w:rsidR="00921824">
        <w:rPr>
          <w:rFonts w:eastAsiaTheme="minorHAnsi" w:cs="Times New Roman"/>
          <w:bCs w:val="0"/>
          <w:szCs w:val="24"/>
          <w:lang w:eastAsia="en-US"/>
        </w:rPr>
        <w:t>ИС</w:t>
      </w:r>
      <w:r w:rsidRPr="003820F3">
        <w:rPr>
          <w:rFonts w:eastAsiaTheme="minorHAnsi" w:cs="Times New Roman"/>
          <w:bCs w:val="0"/>
          <w:szCs w:val="24"/>
          <w:lang w:eastAsia="en-US"/>
        </w:rPr>
        <w:t xml:space="preserve"> (взаимодействие с другими ВМ ИС), необходимо предоставить </w:t>
      </w:r>
      <w:r w:rsidR="00921824">
        <w:rPr>
          <w:rFonts w:eastAsiaTheme="minorHAnsi" w:cs="Times New Roman"/>
          <w:bCs w:val="0"/>
          <w:szCs w:val="24"/>
          <w:lang w:eastAsia="en-US"/>
        </w:rPr>
        <w:t>Исполнителю</w:t>
      </w:r>
      <w:r w:rsidRPr="003820F3">
        <w:rPr>
          <w:rFonts w:eastAsiaTheme="minorHAnsi" w:cs="Times New Roman"/>
          <w:bCs w:val="0"/>
          <w:szCs w:val="24"/>
          <w:lang w:eastAsia="en-US"/>
        </w:rPr>
        <w:t>:</w:t>
      </w:r>
    </w:p>
    <w:p w14:paraId="687994D1" w14:textId="77777777" w:rsidR="00736E86" w:rsidRPr="003820F3" w:rsidRDefault="00736E86" w:rsidP="00736E86">
      <w:pPr>
        <w:pStyle w:val="afffffff2"/>
        <w:numPr>
          <w:ilvl w:val="2"/>
          <w:numId w:val="59"/>
        </w:numPr>
        <w:ind w:left="1418" w:hanging="425"/>
        <w:rPr>
          <w:rFonts w:eastAsiaTheme="minorHAnsi" w:cs="Times New Roman"/>
          <w:bCs w:val="0"/>
          <w:szCs w:val="24"/>
          <w:lang w:eastAsia="en-US"/>
        </w:rPr>
      </w:pPr>
      <w:r>
        <w:rPr>
          <w:rFonts w:eastAsiaTheme="minorHAnsi" w:cs="Times New Roman"/>
          <w:bCs w:val="0"/>
          <w:szCs w:val="24"/>
          <w:lang w:eastAsia="en-US"/>
        </w:rPr>
        <w:t>с</w:t>
      </w:r>
      <w:r w:rsidRPr="003820F3">
        <w:rPr>
          <w:rFonts w:eastAsiaTheme="minorHAnsi" w:cs="Times New Roman"/>
          <w:bCs w:val="0"/>
          <w:szCs w:val="24"/>
          <w:lang w:eastAsia="en-US"/>
        </w:rPr>
        <w:t>хему внутреннего взаимодействия ИС;</w:t>
      </w:r>
    </w:p>
    <w:p w14:paraId="40874A66" w14:textId="77777777" w:rsidR="00736E86" w:rsidRPr="003820F3" w:rsidRDefault="00736E86" w:rsidP="00736E86">
      <w:pPr>
        <w:pStyle w:val="afffffff2"/>
        <w:numPr>
          <w:ilvl w:val="2"/>
          <w:numId w:val="59"/>
        </w:numPr>
        <w:ind w:left="1418" w:hanging="425"/>
        <w:rPr>
          <w:rFonts w:eastAsiaTheme="minorHAnsi" w:cs="Times New Roman"/>
          <w:bCs w:val="0"/>
          <w:szCs w:val="24"/>
          <w:lang w:eastAsia="en-US"/>
        </w:rPr>
      </w:pPr>
      <w:r>
        <w:rPr>
          <w:rFonts w:eastAsiaTheme="minorHAnsi" w:cs="Times New Roman"/>
          <w:bCs w:val="0"/>
          <w:szCs w:val="24"/>
          <w:lang w:eastAsia="en-US"/>
        </w:rPr>
        <w:t>с</w:t>
      </w:r>
      <w:r w:rsidRPr="003820F3">
        <w:rPr>
          <w:rFonts w:eastAsiaTheme="minorHAnsi" w:cs="Times New Roman"/>
          <w:bCs w:val="0"/>
          <w:szCs w:val="24"/>
          <w:lang w:eastAsia="en-US"/>
        </w:rPr>
        <w:t>хему доступа пользователей и администраторов;</w:t>
      </w:r>
    </w:p>
    <w:p w14:paraId="213DFE3A" w14:textId="154DC8DB" w:rsidR="00736E86" w:rsidRPr="003820F3" w:rsidRDefault="00736E86" w:rsidP="00736E86">
      <w:pPr>
        <w:pStyle w:val="afffffff2"/>
        <w:numPr>
          <w:ilvl w:val="2"/>
          <w:numId w:val="59"/>
        </w:numPr>
        <w:ind w:left="1418" w:hanging="425"/>
        <w:rPr>
          <w:rFonts w:eastAsiaTheme="minorHAnsi" w:cs="Times New Roman"/>
          <w:bCs w:val="0"/>
          <w:szCs w:val="24"/>
          <w:lang w:eastAsia="en-US"/>
        </w:rPr>
      </w:pPr>
      <w:r>
        <w:rPr>
          <w:rFonts w:eastAsiaTheme="minorHAnsi" w:cs="Times New Roman"/>
          <w:bCs w:val="0"/>
          <w:szCs w:val="24"/>
          <w:lang w:eastAsia="en-US"/>
        </w:rPr>
        <w:t>м</w:t>
      </w:r>
      <w:r w:rsidRPr="003820F3">
        <w:rPr>
          <w:rFonts w:eastAsiaTheme="minorHAnsi" w:cs="Times New Roman"/>
          <w:bCs w:val="0"/>
          <w:szCs w:val="24"/>
          <w:lang w:eastAsia="en-US"/>
        </w:rPr>
        <w:t xml:space="preserve">атрицу межсетевого взаимодействия всех ВМ ИС. При этом доступ из сети </w:t>
      </w:r>
      <w:r>
        <w:rPr>
          <w:rFonts w:eastAsiaTheme="minorHAnsi" w:cs="Times New Roman"/>
          <w:bCs w:val="0"/>
          <w:szCs w:val="24"/>
          <w:lang w:eastAsia="en-US"/>
        </w:rPr>
        <w:t>Интернет</w:t>
      </w:r>
      <w:r w:rsidRPr="003820F3">
        <w:rPr>
          <w:rFonts w:eastAsiaTheme="minorHAnsi" w:cs="Times New Roman"/>
          <w:bCs w:val="0"/>
          <w:szCs w:val="24"/>
          <w:lang w:eastAsia="en-US"/>
        </w:rPr>
        <w:t xml:space="preserve"> к «копии ИС» не предоставляется. Доступ из </w:t>
      </w:r>
      <w:r w:rsidR="00921824">
        <w:rPr>
          <w:rFonts w:eastAsiaTheme="minorHAnsi" w:cs="Times New Roman"/>
          <w:bCs w:val="0"/>
          <w:szCs w:val="24"/>
          <w:lang w:eastAsia="en-US"/>
        </w:rPr>
        <w:t>ПК</w:t>
      </w:r>
      <w:r w:rsidRPr="003820F3">
        <w:rPr>
          <w:rFonts w:eastAsiaTheme="minorHAnsi" w:cs="Times New Roman"/>
          <w:bCs w:val="0"/>
          <w:szCs w:val="24"/>
          <w:lang w:eastAsia="en-US"/>
        </w:rPr>
        <w:t xml:space="preserve"> предоставляется только для ограниченного числа сотрудников ФОИВ, которые будут задействованы в процедуре тестирования целостности данных</w:t>
      </w:r>
      <w:r>
        <w:rPr>
          <w:rFonts w:eastAsiaTheme="minorHAnsi" w:cs="Times New Roman"/>
          <w:bCs w:val="0"/>
          <w:szCs w:val="24"/>
          <w:lang w:eastAsia="en-US"/>
        </w:rPr>
        <w:t>;</w:t>
      </w:r>
    </w:p>
    <w:p w14:paraId="624EC25F" w14:textId="33CFB2D0" w:rsidR="00736E86" w:rsidRPr="00611F00" w:rsidRDefault="00921824" w:rsidP="00736E86">
      <w:pPr>
        <w:pStyle w:val="afffffff2"/>
        <w:numPr>
          <w:ilvl w:val="1"/>
          <w:numId w:val="58"/>
        </w:numPr>
        <w:ind w:left="993" w:hanging="284"/>
        <w:rPr>
          <w:rFonts w:eastAsiaTheme="minorHAnsi" w:cs="Times New Roman"/>
          <w:bCs w:val="0"/>
          <w:szCs w:val="24"/>
          <w:lang w:eastAsia="en-US"/>
        </w:rPr>
      </w:pPr>
      <w:r>
        <w:rPr>
          <w:rFonts w:eastAsiaTheme="minorHAnsi" w:cs="Times New Roman"/>
          <w:bCs w:val="0"/>
          <w:szCs w:val="24"/>
          <w:lang w:eastAsia="en-US"/>
        </w:rPr>
        <w:t>П</w:t>
      </w:r>
      <w:r w:rsidRPr="004D5A0E">
        <w:rPr>
          <w:rFonts w:eastAsiaTheme="minorHAnsi" w:cs="Times New Roman"/>
          <w:bCs w:val="0"/>
          <w:szCs w:val="24"/>
          <w:lang w:eastAsia="en-US"/>
        </w:rPr>
        <w:t xml:space="preserve">одрядная </w:t>
      </w:r>
      <w:r w:rsidR="00736E86" w:rsidRPr="004D5A0E">
        <w:rPr>
          <w:rFonts w:eastAsiaTheme="minorHAnsi" w:cs="Times New Roman"/>
          <w:bCs w:val="0"/>
          <w:szCs w:val="24"/>
          <w:lang w:eastAsia="en-US"/>
        </w:rPr>
        <w:t xml:space="preserve">организация </w:t>
      </w:r>
      <w:r w:rsidR="00736E86" w:rsidRPr="00611F00">
        <w:rPr>
          <w:rFonts w:eastAsiaTheme="minorHAnsi" w:cs="Times New Roman"/>
          <w:bCs w:val="0"/>
          <w:szCs w:val="24"/>
          <w:lang w:eastAsia="en-US"/>
        </w:rPr>
        <w:t xml:space="preserve">вносит изменения в настройки ВМ, ОС и ПО с учетом изменения </w:t>
      </w:r>
      <w:r w:rsidR="00736E86" w:rsidRPr="003820F3">
        <w:rPr>
          <w:rFonts w:eastAsiaTheme="minorHAnsi" w:cs="Times New Roman"/>
          <w:bCs w:val="0"/>
          <w:szCs w:val="24"/>
          <w:lang w:eastAsia="en-US"/>
        </w:rPr>
        <w:t>IP</w:t>
      </w:r>
      <w:r w:rsidR="00736E86" w:rsidRPr="00611F00">
        <w:rPr>
          <w:rFonts w:eastAsiaTheme="minorHAnsi" w:cs="Times New Roman"/>
          <w:bCs w:val="0"/>
          <w:szCs w:val="24"/>
          <w:lang w:eastAsia="en-US"/>
        </w:rPr>
        <w:t xml:space="preserve"> адреса и </w:t>
      </w:r>
      <w:r>
        <w:rPr>
          <w:rFonts w:eastAsiaTheme="minorHAnsi" w:cs="Times New Roman"/>
          <w:bCs w:val="0"/>
          <w:szCs w:val="24"/>
          <w:lang w:val="en-US" w:eastAsia="en-US"/>
        </w:rPr>
        <w:t>VLAN</w:t>
      </w:r>
      <w:r w:rsidRPr="00611F00">
        <w:rPr>
          <w:rFonts w:eastAsiaTheme="minorHAnsi" w:cs="Times New Roman"/>
          <w:bCs w:val="0"/>
          <w:szCs w:val="24"/>
          <w:lang w:eastAsia="en-US"/>
        </w:rPr>
        <w:t xml:space="preserve"> </w:t>
      </w:r>
      <w:r w:rsidR="00736E86" w:rsidRPr="00611F00">
        <w:rPr>
          <w:rFonts w:eastAsiaTheme="minorHAnsi" w:cs="Times New Roman"/>
          <w:bCs w:val="0"/>
          <w:szCs w:val="24"/>
          <w:lang w:eastAsia="en-US"/>
        </w:rPr>
        <w:t>размещения ВМ</w:t>
      </w:r>
      <w:r w:rsidR="00736E86">
        <w:rPr>
          <w:rFonts w:eastAsiaTheme="minorHAnsi" w:cs="Times New Roman"/>
          <w:bCs w:val="0"/>
          <w:szCs w:val="24"/>
          <w:lang w:eastAsia="en-US"/>
        </w:rPr>
        <w:t>;</w:t>
      </w:r>
    </w:p>
    <w:p w14:paraId="0283A569" w14:textId="3928712A" w:rsidR="00736E86" w:rsidRPr="00611F00" w:rsidRDefault="00A95526" w:rsidP="00736E86">
      <w:pPr>
        <w:pStyle w:val="afffffff2"/>
        <w:numPr>
          <w:ilvl w:val="1"/>
          <w:numId w:val="58"/>
        </w:numPr>
        <w:ind w:left="993" w:hanging="284"/>
        <w:rPr>
          <w:rFonts w:eastAsiaTheme="minorHAnsi" w:cs="Times New Roman"/>
          <w:bCs w:val="0"/>
          <w:szCs w:val="24"/>
          <w:lang w:eastAsia="en-US"/>
        </w:rPr>
      </w:pPr>
      <w:r>
        <w:rPr>
          <w:rFonts w:eastAsiaTheme="minorHAnsi" w:cs="Times New Roman"/>
          <w:bCs w:val="0"/>
          <w:szCs w:val="24"/>
          <w:lang w:eastAsia="en-US"/>
        </w:rPr>
        <w:t>П</w:t>
      </w:r>
      <w:r w:rsidR="00736E86" w:rsidRPr="004D5A0E">
        <w:rPr>
          <w:rFonts w:eastAsiaTheme="minorHAnsi" w:cs="Times New Roman"/>
          <w:bCs w:val="0"/>
          <w:szCs w:val="24"/>
          <w:lang w:eastAsia="en-US"/>
        </w:rPr>
        <w:t>одрядная организация ФОИВ</w:t>
      </w:r>
      <w:r w:rsidR="00736E86" w:rsidRPr="00611F00">
        <w:rPr>
          <w:rFonts w:eastAsiaTheme="minorHAnsi" w:cs="Times New Roman"/>
          <w:bCs w:val="0"/>
          <w:szCs w:val="24"/>
          <w:lang w:eastAsia="en-US"/>
        </w:rPr>
        <w:t xml:space="preserve"> несет ответственность за возможный конфликт взаимодействия между модулями/компонентами при неполных/некоренных внесенных изменени</w:t>
      </w:r>
      <w:r w:rsidR="00736E86">
        <w:rPr>
          <w:rFonts w:eastAsiaTheme="minorHAnsi" w:cs="Times New Roman"/>
          <w:bCs w:val="0"/>
          <w:szCs w:val="24"/>
          <w:lang w:eastAsia="en-US"/>
        </w:rPr>
        <w:t>ях</w:t>
      </w:r>
      <w:r w:rsidR="00736E86" w:rsidRPr="00611F00">
        <w:rPr>
          <w:rFonts w:eastAsiaTheme="minorHAnsi" w:cs="Times New Roman"/>
          <w:bCs w:val="0"/>
          <w:szCs w:val="24"/>
          <w:lang w:eastAsia="en-US"/>
        </w:rPr>
        <w:t xml:space="preserve"> в ОС и ПО, связанных с изменением </w:t>
      </w:r>
      <w:r>
        <w:rPr>
          <w:rFonts w:eastAsiaTheme="minorHAnsi" w:cs="Times New Roman"/>
          <w:bCs w:val="0"/>
          <w:szCs w:val="24"/>
          <w:lang w:val="en-US" w:eastAsia="en-US"/>
        </w:rPr>
        <w:t>IP</w:t>
      </w:r>
      <w:r w:rsidRPr="00A95526">
        <w:rPr>
          <w:rFonts w:eastAsiaTheme="minorHAnsi" w:cs="Times New Roman"/>
          <w:bCs w:val="0"/>
          <w:szCs w:val="24"/>
          <w:lang w:eastAsia="en-US"/>
        </w:rPr>
        <w:t>-</w:t>
      </w:r>
      <w:r w:rsidRPr="00611F00">
        <w:rPr>
          <w:rFonts w:eastAsiaTheme="minorHAnsi" w:cs="Times New Roman"/>
          <w:bCs w:val="0"/>
          <w:szCs w:val="24"/>
          <w:lang w:eastAsia="en-US"/>
        </w:rPr>
        <w:t>адрес</w:t>
      </w:r>
      <w:r>
        <w:rPr>
          <w:rFonts w:eastAsiaTheme="minorHAnsi" w:cs="Times New Roman"/>
          <w:bCs w:val="0"/>
          <w:szCs w:val="24"/>
          <w:lang w:eastAsia="en-US"/>
        </w:rPr>
        <w:t>ов</w:t>
      </w:r>
      <w:r w:rsidRPr="00611F00">
        <w:rPr>
          <w:rFonts w:eastAsiaTheme="minorHAnsi" w:cs="Times New Roman"/>
          <w:bCs w:val="0"/>
          <w:szCs w:val="24"/>
          <w:lang w:eastAsia="en-US"/>
        </w:rPr>
        <w:t xml:space="preserve"> </w:t>
      </w:r>
      <w:r w:rsidR="00736E86" w:rsidRPr="00611F00">
        <w:rPr>
          <w:rFonts w:eastAsiaTheme="minorHAnsi" w:cs="Times New Roman"/>
          <w:bCs w:val="0"/>
          <w:szCs w:val="24"/>
          <w:lang w:eastAsia="en-US"/>
        </w:rPr>
        <w:t xml:space="preserve">и </w:t>
      </w:r>
      <w:r>
        <w:rPr>
          <w:rFonts w:eastAsiaTheme="minorHAnsi" w:cs="Times New Roman"/>
          <w:bCs w:val="0"/>
          <w:szCs w:val="24"/>
          <w:lang w:val="en-US" w:eastAsia="en-US"/>
        </w:rPr>
        <w:t>VLAN</w:t>
      </w:r>
      <w:r w:rsidR="00736E86">
        <w:rPr>
          <w:rFonts w:eastAsiaTheme="minorHAnsi" w:cs="Times New Roman"/>
          <w:bCs w:val="0"/>
          <w:szCs w:val="24"/>
          <w:lang w:eastAsia="en-US"/>
        </w:rPr>
        <w:t>;</w:t>
      </w:r>
    </w:p>
    <w:p w14:paraId="0F6D5A08" w14:textId="2569295A" w:rsidR="00736E86" w:rsidRDefault="00736E86" w:rsidP="00736E86">
      <w:pPr>
        <w:pStyle w:val="afffffff2"/>
        <w:numPr>
          <w:ilvl w:val="1"/>
          <w:numId w:val="58"/>
        </w:numPr>
        <w:ind w:left="993" w:hanging="284"/>
        <w:rPr>
          <w:rFonts w:eastAsiaTheme="minorHAnsi" w:cs="Times New Roman"/>
          <w:bCs w:val="0"/>
          <w:szCs w:val="24"/>
          <w:lang w:eastAsia="en-US"/>
        </w:rPr>
      </w:pPr>
      <w:r w:rsidRPr="00B17C0F">
        <w:rPr>
          <w:rFonts w:eastAsiaTheme="minorHAnsi" w:cs="Times New Roman"/>
          <w:bCs w:val="0"/>
          <w:szCs w:val="24"/>
          <w:lang w:eastAsia="en-US"/>
        </w:rPr>
        <w:t xml:space="preserve">максимальное время, которое могут работать восстановленные машины составляет 3-е суток (72 </w:t>
      </w:r>
      <w:r>
        <w:rPr>
          <w:rFonts w:eastAsiaTheme="minorHAnsi" w:cs="Times New Roman"/>
          <w:bCs w:val="0"/>
          <w:szCs w:val="24"/>
          <w:lang w:eastAsia="en-US"/>
        </w:rPr>
        <w:t xml:space="preserve">календарных </w:t>
      </w:r>
      <w:r w:rsidRPr="00B17C0F">
        <w:rPr>
          <w:rFonts w:eastAsiaTheme="minorHAnsi" w:cs="Times New Roman"/>
          <w:bCs w:val="0"/>
          <w:szCs w:val="24"/>
          <w:lang w:eastAsia="en-US"/>
        </w:rPr>
        <w:t xml:space="preserve">часа) с момента выполнения заявки на восстановление данных из резервных копии. </w:t>
      </w:r>
      <w:r>
        <w:rPr>
          <w:rFonts w:eastAsiaTheme="minorHAnsi" w:cs="Times New Roman"/>
          <w:bCs w:val="0"/>
          <w:szCs w:val="24"/>
          <w:lang w:eastAsia="en-US"/>
        </w:rPr>
        <w:t>После этого времени восстановленные ВМ и правила</w:t>
      </w:r>
      <w:r w:rsidRPr="00940F3C">
        <w:rPr>
          <w:rFonts w:eastAsiaTheme="minorHAnsi" w:cs="Times New Roman"/>
          <w:bCs w:val="0"/>
          <w:szCs w:val="24"/>
          <w:lang w:eastAsia="en-US"/>
        </w:rPr>
        <w:t xml:space="preserve"> </w:t>
      </w:r>
      <w:r w:rsidRPr="001031EB">
        <w:rPr>
          <w:rFonts w:eastAsiaTheme="minorHAnsi" w:cs="Times New Roman"/>
          <w:bCs w:val="0"/>
          <w:szCs w:val="24"/>
          <w:lang w:eastAsia="en-US"/>
        </w:rPr>
        <w:t>информационного взаимодействия</w:t>
      </w:r>
      <w:r>
        <w:rPr>
          <w:rFonts w:eastAsiaTheme="minorHAnsi" w:cs="Times New Roman"/>
          <w:bCs w:val="0"/>
          <w:szCs w:val="24"/>
          <w:lang w:eastAsia="en-US"/>
        </w:rPr>
        <w:t xml:space="preserve"> между ВМ удаляются. </w:t>
      </w:r>
      <w:r w:rsidRPr="00B17C0F">
        <w:rPr>
          <w:rFonts w:eastAsiaTheme="minorHAnsi" w:cs="Times New Roman"/>
          <w:bCs w:val="0"/>
          <w:szCs w:val="24"/>
          <w:lang w:eastAsia="en-US"/>
        </w:rPr>
        <w:t>При необходимости работы восстановленных ВМ более продолжительное время, ФОИВ должен сформировать «Заявк</w:t>
      </w:r>
      <w:r w:rsidR="00A95526">
        <w:rPr>
          <w:rFonts w:eastAsiaTheme="minorHAnsi" w:cs="Times New Roman"/>
          <w:bCs w:val="0"/>
          <w:szCs w:val="24"/>
          <w:lang w:eastAsia="en-US"/>
        </w:rPr>
        <w:t>у</w:t>
      </w:r>
      <w:r w:rsidRPr="00B17C0F">
        <w:rPr>
          <w:rFonts w:eastAsiaTheme="minorHAnsi" w:cs="Times New Roman"/>
          <w:bCs w:val="0"/>
          <w:szCs w:val="24"/>
          <w:lang w:eastAsia="en-US"/>
        </w:rPr>
        <w:t xml:space="preserve"> на вычислительные ресурсы и ОС»;</w:t>
      </w:r>
    </w:p>
    <w:p w14:paraId="712390D0" w14:textId="5F8A29B4" w:rsidR="00736E86" w:rsidRPr="00A95526" w:rsidRDefault="00736E86" w:rsidP="00A95526">
      <w:pPr>
        <w:pStyle w:val="afffffff2"/>
        <w:numPr>
          <w:ilvl w:val="1"/>
          <w:numId w:val="58"/>
        </w:numPr>
        <w:ind w:left="993" w:hanging="284"/>
        <w:rPr>
          <w:rFonts w:eastAsiaTheme="minorHAnsi" w:cs="Times New Roman"/>
          <w:bCs w:val="0"/>
          <w:szCs w:val="24"/>
          <w:lang w:eastAsia="en-US"/>
        </w:rPr>
      </w:pPr>
      <w:r w:rsidRPr="00A95526">
        <w:rPr>
          <w:rFonts w:eastAsiaTheme="minorHAnsi" w:cs="Times New Roman"/>
          <w:bCs w:val="0"/>
          <w:szCs w:val="24"/>
          <w:lang w:eastAsia="en-US"/>
        </w:rPr>
        <w:t xml:space="preserve">Предоставляется только ограниченный пул вычислительных ресурсов на все </w:t>
      </w:r>
      <w:r w:rsidR="00A95526">
        <w:t>ИС/ГИС всех ФОИВ</w:t>
      </w:r>
      <w:r w:rsidR="00A95526" w:rsidRPr="00A95526" w:rsidDel="00A95526">
        <w:rPr>
          <w:rFonts w:eastAsiaTheme="minorHAnsi" w:cs="Times New Roman"/>
          <w:bCs w:val="0"/>
          <w:szCs w:val="24"/>
          <w:lang w:eastAsia="en-US"/>
        </w:rPr>
        <w:t xml:space="preserve"> </w:t>
      </w:r>
      <w:r w:rsidRPr="00A95526">
        <w:rPr>
          <w:rFonts w:eastAsiaTheme="minorHAnsi" w:cs="Times New Roman"/>
          <w:bCs w:val="0"/>
          <w:szCs w:val="24"/>
          <w:lang w:eastAsia="en-US"/>
        </w:rPr>
        <w:t>В:</w:t>
      </w:r>
    </w:p>
    <w:p w14:paraId="7C777D56" w14:textId="526EC93D" w:rsidR="00736E86" w:rsidRPr="00A95526" w:rsidRDefault="00736E86" w:rsidP="00A95526">
      <w:pPr>
        <w:pStyle w:val="afffffff2"/>
        <w:numPr>
          <w:ilvl w:val="2"/>
          <w:numId w:val="59"/>
        </w:numPr>
        <w:ind w:left="1418" w:hanging="425"/>
        <w:rPr>
          <w:rFonts w:eastAsiaTheme="minorHAnsi" w:cs="Times New Roman"/>
          <w:bCs w:val="0"/>
          <w:szCs w:val="24"/>
          <w:lang w:eastAsia="en-US"/>
        </w:rPr>
      </w:pPr>
      <w:r w:rsidRPr="00A95526">
        <w:rPr>
          <w:rFonts w:eastAsiaTheme="minorHAnsi" w:cs="Times New Roman"/>
          <w:bCs w:val="0"/>
          <w:szCs w:val="24"/>
          <w:lang w:eastAsia="en-US"/>
        </w:rPr>
        <w:t xml:space="preserve">не более </w:t>
      </w:r>
      <w:r w:rsidR="00A95526">
        <w:rPr>
          <w:rFonts w:eastAsiaTheme="minorHAnsi" w:cs="Times New Roman"/>
          <w:bCs w:val="0"/>
          <w:szCs w:val="24"/>
          <w:lang w:eastAsia="en-US"/>
        </w:rPr>
        <w:t>64</w:t>
      </w:r>
      <w:r w:rsidR="00A95526" w:rsidRPr="00A95526">
        <w:rPr>
          <w:rFonts w:eastAsiaTheme="minorHAnsi" w:cs="Times New Roman"/>
          <w:bCs w:val="0"/>
          <w:szCs w:val="24"/>
          <w:lang w:eastAsia="en-US"/>
        </w:rPr>
        <w:t xml:space="preserve"> </w:t>
      </w:r>
      <w:r w:rsidRPr="00A95526">
        <w:rPr>
          <w:rFonts w:eastAsiaTheme="minorHAnsi" w:cs="Times New Roman"/>
          <w:bCs w:val="0"/>
          <w:szCs w:val="24"/>
          <w:lang w:eastAsia="en-US"/>
        </w:rPr>
        <w:t>vCPU</w:t>
      </w:r>
    </w:p>
    <w:p w14:paraId="0F103D2A" w14:textId="7F2B03BF" w:rsidR="00736E86" w:rsidRPr="00A95526" w:rsidRDefault="00736E86" w:rsidP="00A95526">
      <w:pPr>
        <w:pStyle w:val="afffffff2"/>
        <w:numPr>
          <w:ilvl w:val="2"/>
          <w:numId w:val="59"/>
        </w:numPr>
        <w:ind w:left="1418" w:hanging="425"/>
        <w:rPr>
          <w:rFonts w:eastAsiaTheme="minorHAnsi" w:cs="Times New Roman"/>
          <w:bCs w:val="0"/>
          <w:szCs w:val="24"/>
          <w:lang w:eastAsia="en-US"/>
        </w:rPr>
      </w:pPr>
      <w:r w:rsidRPr="00A95526">
        <w:rPr>
          <w:rFonts w:eastAsiaTheme="minorHAnsi" w:cs="Times New Roman"/>
          <w:bCs w:val="0"/>
          <w:szCs w:val="24"/>
          <w:lang w:eastAsia="en-US"/>
        </w:rPr>
        <w:t xml:space="preserve">не более </w:t>
      </w:r>
      <w:r w:rsidR="00A95526">
        <w:rPr>
          <w:rFonts w:eastAsiaTheme="minorHAnsi" w:cs="Times New Roman"/>
          <w:bCs w:val="0"/>
          <w:szCs w:val="24"/>
          <w:lang w:eastAsia="en-US"/>
        </w:rPr>
        <w:t>128</w:t>
      </w:r>
      <w:r w:rsidR="00A95526" w:rsidRPr="00A95526">
        <w:rPr>
          <w:rFonts w:eastAsiaTheme="minorHAnsi" w:cs="Times New Roman"/>
          <w:bCs w:val="0"/>
          <w:szCs w:val="24"/>
          <w:lang w:eastAsia="en-US"/>
        </w:rPr>
        <w:t xml:space="preserve"> </w:t>
      </w:r>
      <w:r w:rsidRPr="00A95526">
        <w:rPr>
          <w:rFonts w:eastAsiaTheme="minorHAnsi" w:cs="Times New Roman"/>
          <w:bCs w:val="0"/>
          <w:szCs w:val="24"/>
          <w:lang w:eastAsia="en-US"/>
        </w:rPr>
        <w:t>Гб vRAM</w:t>
      </w:r>
    </w:p>
    <w:p w14:paraId="7D071D8A" w14:textId="06576CA2" w:rsidR="00736E86" w:rsidRPr="00A95526" w:rsidRDefault="00736E86" w:rsidP="00A95526">
      <w:pPr>
        <w:pStyle w:val="afffffff2"/>
        <w:numPr>
          <w:ilvl w:val="2"/>
          <w:numId w:val="59"/>
        </w:numPr>
        <w:ind w:left="1418" w:hanging="425"/>
        <w:rPr>
          <w:rFonts w:eastAsiaTheme="minorHAnsi" w:cs="Times New Roman"/>
          <w:bCs w:val="0"/>
          <w:szCs w:val="24"/>
          <w:lang w:eastAsia="en-US"/>
        </w:rPr>
      </w:pPr>
      <w:r w:rsidRPr="00A95526">
        <w:rPr>
          <w:rFonts w:eastAsiaTheme="minorHAnsi" w:cs="Times New Roman"/>
          <w:bCs w:val="0"/>
          <w:szCs w:val="24"/>
          <w:lang w:eastAsia="en-US"/>
        </w:rPr>
        <w:t xml:space="preserve">не более </w:t>
      </w:r>
      <w:r w:rsidR="00A95526">
        <w:rPr>
          <w:rFonts w:eastAsiaTheme="minorHAnsi" w:cs="Times New Roman"/>
          <w:bCs w:val="0"/>
          <w:szCs w:val="24"/>
          <w:lang w:eastAsia="en-US"/>
        </w:rPr>
        <w:t>2</w:t>
      </w:r>
      <w:r w:rsidR="00A95526" w:rsidRPr="00A95526">
        <w:rPr>
          <w:rFonts w:eastAsiaTheme="minorHAnsi" w:cs="Times New Roman"/>
          <w:bCs w:val="0"/>
          <w:szCs w:val="24"/>
          <w:lang w:eastAsia="en-US"/>
        </w:rPr>
        <w:t xml:space="preserve"> </w:t>
      </w:r>
      <w:r w:rsidR="00A95526">
        <w:rPr>
          <w:rFonts w:eastAsiaTheme="minorHAnsi" w:cs="Times New Roman"/>
          <w:bCs w:val="0"/>
          <w:szCs w:val="24"/>
          <w:lang w:eastAsia="en-US"/>
        </w:rPr>
        <w:t>ТБ</w:t>
      </w:r>
      <w:r w:rsidR="00A95526" w:rsidRPr="00A95526">
        <w:rPr>
          <w:rFonts w:eastAsiaTheme="minorHAnsi" w:cs="Times New Roman"/>
          <w:bCs w:val="0"/>
          <w:szCs w:val="24"/>
          <w:lang w:eastAsia="en-US"/>
        </w:rPr>
        <w:t xml:space="preserve"> </w:t>
      </w:r>
      <w:r w:rsidRPr="00A95526">
        <w:rPr>
          <w:rFonts w:eastAsiaTheme="minorHAnsi" w:cs="Times New Roman"/>
          <w:bCs w:val="0"/>
          <w:szCs w:val="24"/>
          <w:lang w:eastAsia="en-US"/>
        </w:rPr>
        <w:t xml:space="preserve">vHDD </w:t>
      </w:r>
      <w:r w:rsidR="00A95526">
        <w:rPr>
          <w:rFonts w:eastAsiaTheme="minorHAnsi" w:cs="Times New Roman"/>
          <w:bCs w:val="0"/>
          <w:szCs w:val="24"/>
          <w:lang w:eastAsia="en-US"/>
        </w:rPr>
        <w:t>тип 1 (</w:t>
      </w:r>
      <w:r w:rsidRPr="00A95526">
        <w:rPr>
          <w:rFonts w:eastAsiaTheme="minorHAnsi" w:cs="Times New Roman"/>
          <w:bCs w:val="0"/>
          <w:szCs w:val="24"/>
          <w:lang w:eastAsia="en-US"/>
        </w:rPr>
        <w:t>SATA)</w:t>
      </w:r>
    </w:p>
    <w:p w14:paraId="15053A8F" w14:textId="43D2A892" w:rsidR="00736E86" w:rsidRPr="00A95526" w:rsidRDefault="00736E86" w:rsidP="00A95526">
      <w:pPr>
        <w:pStyle w:val="afffffff2"/>
        <w:numPr>
          <w:ilvl w:val="2"/>
          <w:numId w:val="59"/>
        </w:numPr>
        <w:ind w:left="1418" w:hanging="425"/>
        <w:rPr>
          <w:rFonts w:eastAsiaTheme="minorHAnsi" w:cs="Times New Roman"/>
          <w:bCs w:val="0"/>
          <w:szCs w:val="24"/>
          <w:lang w:eastAsia="en-US"/>
        </w:rPr>
      </w:pPr>
      <w:r w:rsidRPr="00A95526">
        <w:rPr>
          <w:rFonts w:eastAsiaTheme="minorHAnsi" w:cs="Times New Roman"/>
          <w:bCs w:val="0"/>
          <w:szCs w:val="24"/>
          <w:lang w:eastAsia="en-US"/>
        </w:rPr>
        <w:t xml:space="preserve">диски </w:t>
      </w:r>
      <w:r w:rsidR="00A95526" w:rsidRPr="00A95526">
        <w:rPr>
          <w:rFonts w:eastAsiaTheme="minorHAnsi" w:cs="Times New Roman"/>
          <w:bCs w:val="0"/>
          <w:szCs w:val="24"/>
          <w:lang w:eastAsia="en-US"/>
        </w:rPr>
        <w:t xml:space="preserve">vHDD </w:t>
      </w:r>
      <w:r w:rsidR="00A95526">
        <w:rPr>
          <w:rFonts w:eastAsiaTheme="minorHAnsi" w:cs="Times New Roman"/>
          <w:bCs w:val="0"/>
          <w:szCs w:val="24"/>
          <w:lang w:eastAsia="en-US"/>
        </w:rPr>
        <w:t>тип 2 (</w:t>
      </w:r>
      <w:r w:rsidRPr="00A95526">
        <w:rPr>
          <w:rFonts w:eastAsiaTheme="minorHAnsi" w:cs="Times New Roman"/>
          <w:bCs w:val="0"/>
          <w:szCs w:val="24"/>
          <w:lang w:eastAsia="en-US"/>
        </w:rPr>
        <w:t>SAS</w:t>
      </w:r>
      <w:r w:rsidR="00A95526">
        <w:rPr>
          <w:rFonts w:eastAsiaTheme="minorHAnsi" w:cs="Times New Roman"/>
          <w:bCs w:val="0"/>
          <w:szCs w:val="24"/>
          <w:lang w:eastAsia="en-US"/>
        </w:rPr>
        <w:t>)</w:t>
      </w:r>
      <w:r w:rsidRPr="00A95526">
        <w:rPr>
          <w:rFonts w:eastAsiaTheme="minorHAnsi" w:cs="Times New Roman"/>
          <w:bCs w:val="0"/>
          <w:szCs w:val="24"/>
          <w:lang w:eastAsia="en-US"/>
        </w:rPr>
        <w:t xml:space="preserve"> и </w:t>
      </w:r>
      <w:r w:rsidR="00A95526">
        <w:rPr>
          <w:rFonts w:eastAsiaTheme="minorHAnsi" w:cs="Times New Roman"/>
          <w:bCs w:val="0"/>
          <w:szCs w:val="24"/>
          <w:lang w:eastAsia="en-US"/>
        </w:rPr>
        <w:t>тип 3 (</w:t>
      </w:r>
      <w:r w:rsidRPr="00A95526">
        <w:rPr>
          <w:rFonts w:eastAsiaTheme="minorHAnsi" w:cs="Times New Roman"/>
          <w:bCs w:val="0"/>
          <w:szCs w:val="24"/>
          <w:lang w:eastAsia="en-US"/>
        </w:rPr>
        <w:t xml:space="preserve">SSD) </w:t>
      </w:r>
      <w:r w:rsidR="00A95526">
        <w:rPr>
          <w:rFonts w:eastAsiaTheme="minorHAnsi" w:cs="Times New Roman"/>
          <w:bCs w:val="0"/>
          <w:szCs w:val="24"/>
          <w:lang w:eastAsia="en-US"/>
        </w:rPr>
        <w:t>в рамках «</w:t>
      </w:r>
      <w:r w:rsidR="00A95526" w:rsidRPr="009C09E3">
        <w:rPr>
          <w:lang w:eastAsia="en-US"/>
        </w:rPr>
        <w:t>Услуг</w:t>
      </w:r>
      <w:r w:rsidR="00A95526">
        <w:rPr>
          <w:lang w:eastAsia="en-US"/>
        </w:rPr>
        <w:t>и</w:t>
      </w:r>
      <w:r w:rsidR="00A95526" w:rsidRPr="009C09E3">
        <w:rPr>
          <w:lang w:eastAsia="en-US"/>
        </w:rPr>
        <w:t xml:space="preserve"> управления резервным копированием в Облаке ЦОД ПК</w:t>
      </w:r>
      <w:r w:rsidR="00A95526">
        <w:rPr>
          <w:lang w:eastAsia="en-US"/>
        </w:rPr>
        <w:t>» не предоставляются</w:t>
      </w:r>
      <w:r w:rsidRPr="00A95526">
        <w:rPr>
          <w:rFonts w:eastAsiaTheme="minorHAnsi" w:cs="Times New Roman"/>
          <w:bCs w:val="0"/>
          <w:szCs w:val="24"/>
          <w:lang w:eastAsia="en-US"/>
        </w:rPr>
        <w:t>.</w:t>
      </w:r>
    </w:p>
    <w:p w14:paraId="04A44A82" w14:textId="0399CE0C" w:rsidR="00736E86" w:rsidRPr="00A95526" w:rsidRDefault="00A95526" w:rsidP="00A95526">
      <w:pPr>
        <w:pStyle w:val="afffffff2"/>
        <w:numPr>
          <w:ilvl w:val="1"/>
          <w:numId w:val="58"/>
        </w:numPr>
        <w:ind w:left="993" w:hanging="284"/>
        <w:rPr>
          <w:rFonts w:eastAsiaTheme="minorHAnsi" w:cs="Times New Roman"/>
          <w:bCs w:val="0"/>
          <w:szCs w:val="24"/>
          <w:lang w:eastAsia="en-US"/>
        </w:rPr>
      </w:pPr>
      <w:r>
        <w:rPr>
          <w:rFonts w:eastAsiaTheme="minorHAnsi" w:cs="Times New Roman"/>
          <w:bCs w:val="0"/>
          <w:szCs w:val="24"/>
          <w:lang w:eastAsia="en-US"/>
        </w:rPr>
        <w:lastRenderedPageBreak/>
        <w:t>п</w:t>
      </w:r>
      <w:r w:rsidR="00736E86" w:rsidRPr="00A95526">
        <w:rPr>
          <w:rFonts w:eastAsiaTheme="minorHAnsi" w:cs="Times New Roman"/>
          <w:bCs w:val="0"/>
          <w:szCs w:val="24"/>
          <w:lang w:eastAsia="en-US"/>
        </w:rPr>
        <w:t>ри необходимости задействовать больший пул вычислительных ресурсов. необходимо сформировать «Заявка на вычислительные ресурсы и ОС»;</w:t>
      </w:r>
    </w:p>
    <w:p w14:paraId="2DCB0670" w14:textId="28494E3F" w:rsidR="00736E86" w:rsidRDefault="00736E86" w:rsidP="00736E86">
      <w:pPr>
        <w:pStyle w:val="afffffff2"/>
        <w:numPr>
          <w:ilvl w:val="1"/>
          <w:numId w:val="58"/>
        </w:numPr>
        <w:ind w:left="993" w:hanging="284"/>
      </w:pPr>
      <w:r w:rsidRPr="00B17C0F">
        <w:rPr>
          <w:rFonts w:eastAsiaTheme="minorHAnsi" w:cs="Times New Roman"/>
          <w:szCs w:val="24"/>
          <w:lang w:eastAsia="en-US"/>
        </w:rPr>
        <w:t xml:space="preserve">на все </w:t>
      </w:r>
      <w:r w:rsidR="00A95526">
        <w:rPr>
          <w:rFonts w:eastAsiaTheme="minorHAnsi" w:cs="Times New Roman"/>
          <w:szCs w:val="24"/>
          <w:lang w:eastAsia="en-US"/>
        </w:rPr>
        <w:t xml:space="preserve">копии </w:t>
      </w:r>
      <w:r w:rsidRPr="00B17C0F">
        <w:rPr>
          <w:rFonts w:eastAsiaTheme="minorHAnsi" w:cs="Times New Roman"/>
          <w:szCs w:val="24"/>
          <w:lang w:eastAsia="en-US"/>
        </w:rPr>
        <w:t xml:space="preserve">ВМ </w:t>
      </w:r>
      <w:r w:rsidR="00A95526">
        <w:rPr>
          <w:rFonts w:eastAsiaTheme="minorHAnsi" w:cs="Times New Roman"/>
          <w:szCs w:val="24"/>
          <w:lang w:eastAsia="en-US"/>
        </w:rPr>
        <w:t xml:space="preserve">устанавливаются </w:t>
      </w:r>
      <w:r w:rsidRPr="00B17C0F">
        <w:rPr>
          <w:rFonts w:eastAsiaTheme="minorHAnsi" w:cs="Times New Roman"/>
          <w:szCs w:val="24"/>
          <w:lang w:eastAsia="en-US"/>
        </w:rPr>
        <w:t xml:space="preserve">все </w:t>
      </w:r>
      <w:r w:rsidRPr="00824710">
        <w:rPr>
          <w:rFonts w:eastAsiaTheme="minorHAnsi" w:cs="Times New Roman"/>
          <w:bCs w:val="0"/>
          <w:szCs w:val="24"/>
          <w:lang w:eastAsia="en-US"/>
        </w:rPr>
        <w:t>требуемые</w:t>
      </w:r>
      <w:r w:rsidRPr="00B17C0F">
        <w:rPr>
          <w:rFonts w:eastAsiaTheme="minorHAnsi" w:cs="Times New Roman"/>
          <w:szCs w:val="24"/>
          <w:lang w:eastAsia="en-US"/>
        </w:rPr>
        <w:t xml:space="preserve"> сервисы ИБ, согласно требованиям ТУ.</w:t>
      </w:r>
    </w:p>
    <w:bookmarkEnd w:id="458"/>
    <w:p w14:paraId="7FA5D216" w14:textId="77777777" w:rsidR="00756CA7" w:rsidRPr="00604CCE" w:rsidRDefault="00756CA7" w:rsidP="00756CA7">
      <w:pPr>
        <w:pStyle w:val="01"/>
      </w:pPr>
      <w:r w:rsidRPr="00604CCE">
        <w:lastRenderedPageBreak/>
        <w:br/>
      </w:r>
      <w:bookmarkStart w:id="462" w:name="_Toc199394502"/>
      <w:r w:rsidRPr="00604CCE">
        <w:t>(обязательное)</w:t>
      </w:r>
      <w:r w:rsidRPr="00604CCE">
        <w:br/>
      </w:r>
      <w:r>
        <w:t>Организация почтовых рассылок и отправка электронных сообщений средствами ИС ФОИВ</w:t>
      </w:r>
      <w:bookmarkEnd w:id="462"/>
    </w:p>
    <w:p w14:paraId="17798869" w14:textId="3C411760" w:rsidR="00756CA7" w:rsidRDefault="00756CA7" w:rsidP="00407D29">
      <w:pPr>
        <w:pStyle w:val="a"/>
        <w:numPr>
          <w:ilvl w:val="0"/>
          <w:numId w:val="56"/>
        </w:numPr>
      </w:pPr>
      <w:r>
        <w:t xml:space="preserve">ГИС/ИС может осуществлять почтовые рассылки и отправку почтовых сообщений, как с использованием почтового сервера </w:t>
      </w:r>
      <w:r w:rsidR="00312160">
        <w:t>Исполнителя</w:t>
      </w:r>
      <w:r>
        <w:t xml:space="preserve"> (ПК)</w:t>
      </w:r>
      <w:r w:rsidR="00576BF0" w:rsidRPr="00576BF0">
        <w:t xml:space="preserve"> </w:t>
      </w:r>
      <w:r w:rsidR="00576BF0">
        <w:t>продуктивной зоны</w:t>
      </w:r>
      <w:r>
        <w:t>, так и с использованием почтового сервера ФОИВ</w:t>
      </w:r>
      <w:r w:rsidR="00065871">
        <w:t xml:space="preserve"> из сегмента </w:t>
      </w:r>
      <w:r w:rsidR="00065871">
        <w:rPr>
          <w:lang w:val="en-US"/>
        </w:rPr>
        <w:t>Colocation</w:t>
      </w:r>
      <w:r>
        <w:t xml:space="preserve">, при наличии такого. </w:t>
      </w:r>
    </w:p>
    <w:p w14:paraId="4EE3281F" w14:textId="77777777" w:rsidR="00756CA7" w:rsidRDefault="00756CA7" w:rsidP="00407D29">
      <w:pPr>
        <w:pStyle w:val="a"/>
        <w:numPr>
          <w:ilvl w:val="0"/>
          <w:numId w:val="56"/>
        </w:numPr>
      </w:pPr>
      <w:r w:rsidRPr="00912AD7">
        <w:t xml:space="preserve">Обращение к почтовому серверу РТК </w:t>
      </w:r>
      <w:r>
        <w:t xml:space="preserve">(ЕПК) </w:t>
      </w:r>
      <w:r w:rsidRPr="00912AD7">
        <w:t>производится только по DNS-имени. IP-адреса почтовых серверов в явном виде могут использоваться только в диагностических целях (для просмотра логов и при отладке взаимодействия)</w:t>
      </w:r>
    </w:p>
    <w:p w14:paraId="7B86FF28" w14:textId="77777777" w:rsidR="00756CA7" w:rsidRPr="00912AD7" w:rsidRDefault="00756CA7" w:rsidP="00407D29">
      <w:pPr>
        <w:pStyle w:val="a"/>
        <w:numPr>
          <w:ilvl w:val="0"/>
          <w:numId w:val="56"/>
        </w:numPr>
      </w:pPr>
      <w:r w:rsidRPr="00912AD7">
        <w:t xml:space="preserve">Отправка почтовых сообщений через почтовую систему ЕПК осуществляется от </w:t>
      </w:r>
      <w:r w:rsidRPr="00F6709A">
        <w:t>Email</w:t>
      </w:r>
      <w:r w:rsidRPr="00912AD7">
        <w:t>-адреса из следующих доменов:</w:t>
      </w:r>
    </w:p>
    <w:p w14:paraId="04F78FD4" w14:textId="77777777" w:rsidR="00756CA7" w:rsidRPr="00912AD7" w:rsidRDefault="00756CA7" w:rsidP="00E1468F">
      <w:pPr>
        <w:pStyle w:val="26"/>
        <w:rPr>
          <w:lang w:eastAsia="en-US"/>
        </w:rPr>
      </w:pPr>
      <w:r w:rsidRPr="00385F23">
        <w:rPr>
          <w:lang w:eastAsia="en-US"/>
        </w:rPr>
        <w:t>epk</w:t>
      </w:r>
      <w:r w:rsidRPr="00912AD7">
        <w:rPr>
          <w:lang w:eastAsia="en-US"/>
        </w:rPr>
        <w:t>.</w:t>
      </w:r>
      <w:r w:rsidRPr="00385F23">
        <w:rPr>
          <w:lang w:eastAsia="en-US"/>
        </w:rPr>
        <w:t>local</w:t>
      </w:r>
      <w:r w:rsidRPr="00912AD7">
        <w:rPr>
          <w:lang w:eastAsia="en-US"/>
        </w:rPr>
        <w:t xml:space="preserve"> – технологический, не маршрутизируемый (отправка писем возможна только внутри почтовой организации)</w:t>
      </w:r>
    </w:p>
    <w:p w14:paraId="285579E1" w14:textId="77777777" w:rsidR="00756CA7" w:rsidRPr="00912AD7" w:rsidRDefault="00756CA7" w:rsidP="00E1468F">
      <w:pPr>
        <w:pStyle w:val="26"/>
        <w:rPr>
          <w:lang w:eastAsia="en-US"/>
        </w:rPr>
      </w:pPr>
      <w:r>
        <w:rPr>
          <w:lang w:eastAsia="en-US"/>
        </w:rPr>
        <w:t>почтовый домен ФОИВ</w:t>
      </w:r>
      <w:r w:rsidRPr="00912AD7">
        <w:rPr>
          <w:lang w:eastAsia="en-US"/>
        </w:rPr>
        <w:t xml:space="preserve"> – </w:t>
      </w:r>
      <w:r>
        <w:rPr>
          <w:lang w:eastAsia="en-US"/>
        </w:rPr>
        <w:t>у каждого ФОИВ свой почтовый домен.</w:t>
      </w:r>
      <w:r w:rsidRPr="00912AD7">
        <w:rPr>
          <w:lang w:eastAsia="en-US"/>
        </w:rPr>
        <w:t xml:space="preserve"> (Для использования необходимо согласование через ответственных лиц за ИТ </w:t>
      </w:r>
      <w:r>
        <w:rPr>
          <w:lang w:eastAsia="en-US"/>
        </w:rPr>
        <w:t>в ФОИВ</w:t>
      </w:r>
      <w:r w:rsidRPr="00912AD7">
        <w:rPr>
          <w:lang w:eastAsia="en-US"/>
        </w:rPr>
        <w:t>).</w:t>
      </w:r>
    </w:p>
    <w:p w14:paraId="7231799D" w14:textId="418F5EF1" w:rsidR="00756CA7" w:rsidRDefault="00756CA7" w:rsidP="00407D29">
      <w:pPr>
        <w:pStyle w:val="a"/>
        <w:numPr>
          <w:ilvl w:val="0"/>
          <w:numId w:val="56"/>
        </w:numPr>
      </w:pPr>
      <w:r w:rsidRPr="00912AD7">
        <w:t>Отправка почтовых сообщений через почтовую систему ЕПК на адреса, включающие в себя внешних получателей, производится с использованием процедуры аутентификацией пользователя и протокола TLS, по порту 587. Учетная запись</w:t>
      </w:r>
      <w:r w:rsidR="00E54A73">
        <w:t>,</w:t>
      </w:r>
      <w:r w:rsidRPr="00912AD7">
        <w:t xml:space="preserve"> под которой производится аутентификация</w:t>
      </w:r>
      <w:r w:rsidR="004B31D6">
        <w:t>,</w:t>
      </w:r>
      <w:r w:rsidRPr="00912AD7">
        <w:t xml:space="preserve"> должна иметь права на почтовый ящик, указанный в поле «From» отправляемых писем. Так же необходимо учитывать, что в этом случае создаётся почтовый ящик, на который приходят отчёты о невозможности доставки, и возможно получение других почтовых сообщений (ответы от пользователей и т.д.). Рекомендуется следить за используемым объемом данного п/я или настроить автоматическую очистку, т.к. при превышении установленной квоты становится недоступна отправка и получение почтовых сообщений.</w:t>
      </w:r>
    </w:p>
    <w:p w14:paraId="6F1363CF" w14:textId="77777777" w:rsidR="00756CA7" w:rsidRPr="00912AD7" w:rsidRDefault="00756CA7" w:rsidP="00407D29">
      <w:pPr>
        <w:pStyle w:val="a"/>
        <w:numPr>
          <w:ilvl w:val="0"/>
          <w:numId w:val="56"/>
        </w:numPr>
      </w:pPr>
      <w:r w:rsidRPr="00912AD7">
        <w:t xml:space="preserve">Отправка почтовых сообщений через почтовую систему ЕПК внутри почтовой организации (список доменов получателей приведён в пункте 3) возможна по упрощенной схеме, без шифрования и аутентификации. В этом случае, в качестве </w:t>
      </w:r>
      <w:r w:rsidRPr="00912AD7">
        <w:rPr>
          <w:lang w:val="en-US"/>
        </w:rPr>
        <w:t>SMTP</w:t>
      </w:r>
      <w:r w:rsidRPr="00912AD7">
        <w:t xml:space="preserve"> сервера следует указать </w:t>
      </w:r>
      <w:r w:rsidRPr="00912AD7">
        <w:rPr>
          <w:lang w:val="en-US"/>
        </w:rPr>
        <w:t>mail</w:t>
      </w:r>
      <w:r w:rsidRPr="00912AD7">
        <w:t>.</w:t>
      </w:r>
      <w:r w:rsidRPr="00912AD7">
        <w:rPr>
          <w:lang w:val="en-US"/>
        </w:rPr>
        <w:t>epk</w:t>
      </w:r>
      <w:r w:rsidRPr="00912AD7">
        <w:t>.</w:t>
      </w:r>
      <w:r w:rsidRPr="00912AD7">
        <w:rPr>
          <w:lang w:val="en-US"/>
        </w:rPr>
        <w:t>local</w:t>
      </w:r>
      <w:r w:rsidRPr="00912AD7">
        <w:t>, порт 25, обратный адрес должен быть в домене @</w:t>
      </w:r>
      <w:r w:rsidRPr="00912AD7">
        <w:rPr>
          <w:lang w:val="en-US"/>
        </w:rPr>
        <w:t>epk</w:t>
      </w:r>
      <w:r w:rsidRPr="00912AD7">
        <w:t>.</w:t>
      </w:r>
      <w:r w:rsidRPr="00912AD7">
        <w:rPr>
          <w:lang w:val="en-US"/>
        </w:rPr>
        <w:t>local</w:t>
      </w:r>
      <w:r w:rsidRPr="00912AD7">
        <w:t>, ящика с таким адресом не должно существовать. При отправке сообщения в поле from должен быть адрес типа «название_ИС»@epk.local, но такой, чтобы реального ящика  «название_ИС»@epk.local не существовало. Получать ответы от пользователей и отчёты о доставке в таком режиме невозможно.</w:t>
      </w:r>
    </w:p>
    <w:p w14:paraId="55E8EC11" w14:textId="77777777" w:rsidR="00756CA7" w:rsidRDefault="00756CA7" w:rsidP="00407D29">
      <w:pPr>
        <w:pStyle w:val="a"/>
        <w:numPr>
          <w:ilvl w:val="0"/>
          <w:numId w:val="56"/>
        </w:numPr>
      </w:pPr>
      <w:r w:rsidRPr="00305F3C">
        <w:t xml:space="preserve">Отправка почтовых сообщений через почтовую систему ЕПК на адреса внешних получателей возможна по упрощенной схеме, без шифрования и аутентификации. В этом случае, </w:t>
      </w:r>
      <w:r w:rsidRPr="00305F3C">
        <w:lastRenderedPageBreak/>
        <w:t xml:space="preserve">в качестве </w:t>
      </w:r>
      <w:r w:rsidRPr="00305F3C">
        <w:rPr>
          <w:lang w:val="en-US"/>
        </w:rPr>
        <w:t>SMTP</w:t>
      </w:r>
      <w:r w:rsidRPr="00305F3C">
        <w:t xml:space="preserve"> сервера следует указать </w:t>
      </w:r>
      <w:r w:rsidRPr="00305F3C">
        <w:rPr>
          <w:lang w:val="en-US"/>
        </w:rPr>
        <w:t>mail</w:t>
      </w:r>
      <w:r w:rsidRPr="00305F3C">
        <w:t>.</w:t>
      </w:r>
      <w:r w:rsidRPr="00305F3C">
        <w:rPr>
          <w:lang w:val="en-US"/>
        </w:rPr>
        <w:t>epk</w:t>
      </w:r>
      <w:r w:rsidRPr="00305F3C">
        <w:t>.</w:t>
      </w:r>
      <w:r w:rsidRPr="00305F3C">
        <w:rPr>
          <w:lang w:val="en-US"/>
        </w:rPr>
        <w:t>local</w:t>
      </w:r>
      <w:r w:rsidRPr="00305F3C">
        <w:t>, порт 25. В почтовой системе ЕПК создается коннектор, осуществляющий пересылку почтовых сообщений внешним получателям от имени отправителя. Для использования данного взаимодействия требуется согласование с Солар.</w:t>
      </w:r>
    </w:p>
    <w:p w14:paraId="63B5295B" w14:textId="7057992A" w:rsidR="00756CA7" w:rsidRPr="00F6709A" w:rsidRDefault="00756CA7" w:rsidP="00E1468F">
      <w:pPr>
        <w:pStyle w:val="26"/>
        <w:rPr>
          <w:lang w:eastAsia="en-US"/>
        </w:rPr>
      </w:pPr>
      <w:r w:rsidRPr="00F6709A">
        <w:rPr>
          <w:lang w:eastAsia="en-US"/>
        </w:rPr>
        <w:t>Для создания коннектора</w:t>
      </w:r>
      <w:r>
        <w:rPr>
          <w:lang w:eastAsia="en-US"/>
        </w:rPr>
        <w:t xml:space="preserve">, </w:t>
      </w:r>
      <w:r w:rsidRPr="00F6709A">
        <w:rPr>
          <w:lang w:eastAsia="en-US"/>
        </w:rPr>
        <w:t xml:space="preserve">в заявке следует указать имя информационной системы и список </w:t>
      </w:r>
      <w:r w:rsidRPr="00385F23">
        <w:rPr>
          <w:lang w:eastAsia="en-US"/>
        </w:rPr>
        <w:t>ip</w:t>
      </w:r>
      <w:r w:rsidRPr="00F6709A">
        <w:rPr>
          <w:lang w:eastAsia="en-US"/>
        </w:rPr>
        <w:t xml:space="preserve">-адресов серверов, с которых почта в такой конфигурации будет приниматься. </w:t>
      </w:r>
      <w:r w:rsidRPr="00D372BA">
        <w:rPr>
          <w:lang w:eastAsia="en-US"/>
        </w:rPr>
        <w:t xml:space="preserve">Имя коннектора будет создано на усмотрение СЦ. </w:t>
      </w:r>
      <w:r w:rsidR="00511A64">
        <w:rPr>
          <w:lang w:eastAsia="en-US"/>
        </w:rPr>
        <w:br/>
      </w:r>
      <w:r w:rsidR="004F1B76">
        <w:rPr>
          <w:lang w:eastAsia="en-US"/>
        </w:rPr>
        <w:t>Ф</w:t>
      </w:r>
      <w:r w:rsidRPr="00F6709A">
        <w:rPr>
          <w:lang w:eastAsia="en-US"/>
        </w:rPr>
        <w:t>ормат</w:t>
      </w:r>
      <w:r w:rsidR="009D1130">
        <w:rPr>
          <w:lang w:eastAsia="en-US"/>
        </w:rPr>
        <w:t xml:space="preserve"> наименование коннектора</w:t>
      </w:r>
      <w:r w:rsidRPr="00F6709A">
        <w:rPr>
          <w:lang w:eastAsia="en-US"/>
        </w:rPr>
        <w:t xml:space="preserve"> – </w:t>
      </w:r>
      <w:r w:rsidRPr="00385F23">
        <w:rPr>
          <w:lang w:eastAsia="en-US"/>
        </w:rPr>
        <w:t>XXX</w:t>
      </w:r>
      <w:r w:rsidRPr="00F6709A">
        <w:rPr>
          <w:lang w:eastAsia="en-US"/>
        </w:rPr>
        <w:t>_</w:t>
      </w:r>
      <w:r w:rsidRPr="00385F23">
        <w:rPr>
          <w:lang w:eastAsia="en-US"/>
        </w:rPr>
        <w:t>zzz</w:t>
      </w:r>
      <w:r w:rsidRPr="00F6709A">
        <w:rPr>
          <w:lang w:eastAsia="en-US"/>
        </w:rPr>
        <w:t xml:space="preserve"> </w:t>
      </w:r>
      <w:r w:rsidR="00511A64">
        <w:rPr>
          <w:lang w:eastAsia="en-US"/>
        </w:rPr>
        <w:br/>
      </w:r>
      <w:r w:rsidRPr="00F6709A">
        <w:rPr>
          <w:lang w:eastAsia="en-US"/>
        </w:rPr>
        <w:t xml:space="preserve">где </w:t>
      </w:r>
      <w:r w:rsidRPr="00385F23">
        <w:rPr>
          <w:lang w:eastAsia="en-US"/>
        </w:rPr>
        <w:t>XXX</w:t>
      </w:r>
      <w:r w:rsidRPr="00F6709A">
        <w:rPr>
          <w:lang w:eastAsia="en-US"/>
        </w:rPr>
        <w:t>-</w:t>
      </w:r>
      <w:r>
        <w:rPr>
          <w:lang w:eastAsia="en-US"/>
        </w:rPr>
        <w:t>код</w:t>
      </w:r>
      <w:r w:rsidRPr="00F6709A">
        <w:rPr>
          <w:lang w:eastAsia="en-US"/>
        </w:rPr>
        <w:t xml:space="preserve"> ФОИВ, </w:t>
      </w:r>
      <w:r w:rsidR="00511A64">
        <w:rPr>
          <w:lang w:eastAsia="en-US"/>
        </w:rPr>
        <w:br/>
      </w:r>
      <w:r w:rsidRPr="00385F23">
        <w:rPr>
          <w:lang w:eastAsia="en-US"/>
        </w:rPr>
        <w:t>zzz</w:t>
      </w:r>
      <w:r w:rsidRPr="00F6709A">
        <w:rPr>
          <w:lang w:eastAsia="en-US"/>
        </w:rPr>
        <w:t xml:space="preserve"> – </w:t>
      </w:r>
      <w:r>
        <w:rPr>
          <w:lang w:eastAsia="en-US"/>
        </w:rPr>
        <w:t xml:space="preserve">код ИС ФОИВ. </w:t>
      </w:r>
      <w:r w:rsidR="00511A64">
        <w:rPr>
          <w:lang w:eastAsia="en-US"/>
        </w:rPr>
        <w:br/>
      </w:r>
      <w:r>
        <w:rPr>
          <w:lang w:eastAsia="en-US"/>
        </w:rPr>
        <w:t>Подробное описание кода ФОИВ и кода ИС приведено в Приложение И</w:t>
      </w:r>
      <w:r w:rsidRPr="00F6709A">
        <w:rPr>
          <w:lang w:eastAsia="en-US"/>
        </w:rPr>
        <w:t>,</w:t>
      </w:r>
      <w:r>
        <w:rPr>
          <w:lang w:eastAsia="en-US"/>
        </w:rPr>
        <w:t xml:space="preserve"> в </w:t>
      </w:r>
      <w:r w:rsidRPr="00F6709A">
        <w:rPr>
          <w:lang w:eastAsia="en-US"/>
        </w:rPr>
        <w:t>заявке должно быть указано, что отправка почты настраивается путём создания отдельного коннектора без аутентификации и шифрования.</w:t>
      </w:r>
    </w:p>
    <w:p w14:paraId="38007874" w14:textId="77777777" w:rsidR="00756CA7" w:rsidRPr="00305F3C" w:rsidRDefault="00756CA7" w:rsidP="00407D29">
      <w:pPr>
        <w:pStyle w:val="a"/>
        <w:numPr>
          <w:ilvl w:val="0"/>
          <w:numId w:val="56"/>
        </w:numPr>
      </w:pPr>
      <w:r w:rsidRPr="00305F3C">
        <w:t>Для настройки отправки почтовых сообщений через почтовую систему ЕПК в ЗК требуется соответствующий уровень компетенций Администратора прикладной системы (ИС) (минимум в части установки сертификатов и настройки в прикладном ПО задержек в отправке между письмами, в случае одновременного формирования большого количества писем).</w:t>
      </w:r>
    </w:p>
    <w:p w14:paraId="0519BF4E" w14:textId="6B9BE075" w:rsidR="00756CA7" w:rsidRDefault="00756CA7" w:rsidP="00407D29">
      <w:pPr>
        <w:pStyle w:val="a"/>
        <w:numPr>
          <w:ilvl w:val="0"/>
          <w:numId w:val="56"/>
        </w:numPr>
      </w:pPr>
      <w:r w:rsidRPr="00305F3C">
        <w:t xml:space="preserve">Отправка и получение почтовых сообщений из ОК в сеть Интернет производится через почтовые шлюзы. Для домена epk.gov.ru развернуто два MX-сервера с сервисом </w:t>
      </w:r>
      <w:r w:rsidRPr="00F6709A">
        <w:t>SMTP</w:t>
      </w:r>
      <w:r w:rsidRPr="00305F3C">
        <w:t xml:space="preserve"> Relay осуществляющие пересылку почтовых сообщений между почтовыми серверами ЕПК и внешними получателями. К внутренним IP-адресам MX-серверов подключается почтовые серверы ЕПК, с внешних IP- адресов производится отправка почтовых сообщений на внешние почтовые системы (в сети Интернет). Почтовые сообщения от внешних почтовых систем принимаются на внешний (публичный) IP-адрес </w:t>
      </w:r>
      <w:r w:rsidRPr="00F6709A">
        <w:t>MX</w:t>
      </w:r>
      <w:r w:rsidRPr="00305F3C">
        <w:t xml:space="preserve">-сервера. </w:t>
      </w:r>
      <w:r w:rsidRPr="00F6709A">
        <w:t>MX</w:t>
      </w:r>
      <w:r w:rsidRPr="00305F3C">
        <w:t xml:space="preserve">-сервер проверяет почтовые сообщения и ретранслирует их на внутренние </w:t>
      </w:r>
      <w:r w:rsidRPr="00F6709A">
        <w:t>IP</w:t>
      </w:r>
      <w:r w:rsidRPr="00305F3C">
        <w:t xml:space="preserve">-адреса. Отправка почтовых сообщений на внешние почтовые системы производится в обратном порядке. Для использования данного взаимодействия требуется согласование с </w:t>
      </w:r>
      <w:r w:rsidR="00312160">
        <w:t>Исполнителем</w:t>
      </w:r>
      <w:r>
        <w:t>. При использование почтового шлюза</w:t>
      </w:r>
      <w:r w:rsidRPr="00080D04">
        <w:t>:</w:t>
      </w:r>
    </w:p>
    <w:p w14:paraId="47CCB98D" w14:textId="751C1F52" w:rsidR="00756CA7" w:rsidRPr="00080D04" w:rsidRDefault="004F1B76" w:rsidP="00E1468F">
      <w:pPr>
        <w:pStyle w:val="26"/>
        <w:rPr>
          <w:lang w:eastAsia="en-US"/>
        </w:rPr>
      </w:pPr>
      <w:r w:rsidRPr="003E1FB8">
        <w:t>ФОИВ,</w:t>
      </w:r>
      <w:r w:rsidR="003E1FB8" w:rsidRPr="003E1FB8">
        <w:t xml:space="preserve"> подрядной организации </w:t>
      </w:r>
      <w:r w:rsidRPr="003E1FB8">
        <w:t>ФОИВ</w:t>
      </w:r>
      <w:r>
        <w:t xml:space="preserve"> </w:t>
      </w:r>
      <w:r w:rsidRPr="008C385D">
        <w:rPr>
          <w:lang w:eastAsia="en-US"/>
        </w:rPr>
        <w:t>в</w:t>
      </w:r>
      <w:r w:rsidR="00756CA7" w:rsidRPr="008C385D">
        <w:rPr>
          <w:lang w:eastAsia="en-US"/>
        </w:rPr>
        <w:t xml:space="preserve"> заявке необходимо указать: имя ИС/ГИС; адреса хостов ИС/ГИС, которые будут взаимодействовать с почтой; </w:t>
      </w:r>
      <w:r w:rsidR="00756CA7" w:rsidRPr="00080D04">
        <w:rPr>
          <w:lang w:eastAsia="en-US"/>
        </w:rPr>
        <w:t xml:space="preserve">доменное имя (полное), для добавления в правила </w:t>
      </w:r>
      <w:r w:rsidR="00756CA7">
        <w:rPr>
          <w:lang w:eastAsia="en-US"/>
        </w:rPr>
        <w:t>почтового шлюза</w:t>
      </w:r>
      <w:r w:rsidR="00756CA7" w:rsidRPr="00080D04">
        <w:rPr>
          <w:lang w:eastAsia="en-US"/>
        </w:rPr>
        <w:t>. После формирования заявк</w:t>
      </w:r>
      <w:r w:rsidR="003E1FB8">
        <w:rPr>
          <w:lang w:eastAsia="en-US"/>
        </w:rPr>
        <w:t xml:space="preserve">и </w:t>
      </w:r>
      <w:r w:rsidR="00756CA7" w:rsidRPr="00080D04">
        <w:rPr>
          <w:lang w:eastAsia="en-US"/>
        </w:rPr>
        <w:t xml:space="preserve"> </w:t>
      </w:r>
      <w:r w:rsidR="003E1FB8">
        <w:rPr>
          <w:rFonts w:eastAsiaTheme="minorHAnsi"/>
          <w:lang w:eastAsia="en-US"/>
        </w:rPr>
        <w:t>ф</w:t>
      </w:r>
      <w:r w:rsidR="003E1FB8" w:rsidRPr="00F91EBB">
        <w:rPr>
          <w:rFonts w:eastAsiaTheme="minorHAnsi"/>
          <w:lang w:eastAsia="en-US"/>
        </w:rPr>
        <w:t>ормиру</w:t>
      </w:r>
      <w:r w:rsidR="003E1FB8">
        <w:rPr>
          <w:rFonts w:eastAsiaTheme="minorHAnsi"/>
          <w:lang w:eastAsia="en-US"/>
        </w:rPr>
        <w:t>е</w:t>
      </w:r>
      <w:r w:rsidR="003E1FB8" w:rsidRPr="00F91EBB">
        <w:rPr>
          <w:rFonts w:eastAsiaTheme="minorHAnsi"/>
          <w:lang w:eastAsia="en-US"/>
        </w:rPr>
        <w:t xml:space="preserve">т и регистрирует ЗНО (Запрос на обслуживание), путем отправки оформленной и согласованной, с ответственным за </w:t>
      </w:r>
      <w:r w:rsidR="003E1FB8">
        <w:rPr>
          <w:rFonts w:eastAsiaTheme="minorHAnsi"/>
          <w:lang w:eastAsia="en-US"/>
        </w:rPr>
        <w:t>РК/</w:t>
      </w:r>
      <w:r w:rsidR="003E1FB8" w:rsidRPr="00F91EBB">
        <w:rPr>
          <w:rFonts w:eastAsiaTheme="minorHAnsi"/>
          <w:lang w:eastAsia="en-US"/>
        </w:rPr>
        <w:t xml:space="preserve">ИБ/ИТ в ФОИВ заявки в адрес сервисной службы ПК на адрес </w:t>
      </w:r>
      <w:hyperlink r:id="rId49" w:history="1">
        <w:r w:rsidR="003E1FB8" w:rsidRPr="00F91EBB">
          <w:rPr>
            <w:rFonts w:eastAsiaTheme="minorHAnsi"/>
            <w:lang w:eastAsia="en-US"/>
          </w:rPr>
          <w:t>hd@rtk-it.ru</w:t>
        </w:r>
      </w:hyperlink>
      <w:r w:rsidR="003E1FB8" w:rsidRPr="00F91EBB">
        <w:rPr>
          <w:rFonts w:eastAsiaTheme="minorHAnsi"/>
          <w:lang w:eastAsia="en-US"/>
        </w:rPr>
        <w:t xml:space="preserve"> или </w:t>
      </w:r>
      <w:hyperlink r:id="rId50" w:history="1">
        <w:r w:rsidR="003E1FB8" w:rsidRPr="00F91EBB">
          <w:rPr>
            <w:rFonts w:eastAsiaTheme="minorHAnsi"/>
            <w:lang w:eastAsia="en-US"/>
          </w:rPr>
          <w:t>service@rtk-it.ru</w:t>
        </w:r>
      </w:hyperlink>
      <w:r w:rsidR="00756CA7">
        <w:rPr>
          <w:lang w:eastAsia="en-US"/>
        </w:rPr>
        <w:t xml:space="preserve">для </w:t>
      </w:r>
      <w:r w:rsidR="00756CA7" w:rsidRPr="00080D04">
        <w:rPr>
          <w:lang w:eastAsia="en-US"/>
        </w:rPr>
        <w:t>создани</w:t>
      </w:r>
      <w:r w:rsidR="00511A64">
        <w:rPr>
          <w:lang w:eastAsia="en-US"/>
        </w:rPr>
        <w:t>я</w:t>
      </w:r>
      <w:r w:rsidR="00756CA7" w:rsidRPr="00080D04">
        <w:rPr>
          <w:lang w:eastAsia="en-US"/>
        </w:rPr>
        <w:t xml:space="preserve"> коннектора на почтовых серверах</w:t>
      </w:r>
      <w:r w:rsidR="00756CA7">
        <w:rPr>
          <w:lang w:eastAsia="en-US"/>
        </w:rPr>
        <w:t xml:space="preserve"> и </w:t>
      </w:r>
      <w:r w:rsidR="00756CA7" w:rsidRPr="00080D04">
        <w:rPr>
          <w:lang w:eastAsia="en-US"/>
        </w:rPr>
        <w:t xml:space="preserve">для создания правил на </w:t>
      </w:r>
      <w:r w:rsidR="00756CA7">
        <w:rPr>
          <w:lang w:eastAsia="en-US"/>
        </w:rPr>
        <w:t>почтовом шлюзе</w:t>
      </w:r>
      <w:r w:rsidR="00756CA7" w:rsidRPr="00080D04">
        <w:rPr>
          <w:lang w:eastAsia="en-US"/>
        </w:rPr>
        <w:t>.</w:t>
      </w:r>
    </w:p>
    <w:p w14:paraId="13F72221" w14:textId="0D0BAB61" w:rsidR="00756CA7" w:rsidRPr="00080D04" w:rsidRDefault="00756CA7" w:rsidP="00E1468F">
      <w:pPr>
        <w:pStyle w:val="26"/>
        <w:rPr>
          <w:lang w:eastAsia="en-US"/>
        </w:rPr>
      </w:pPr>
      <w:r w:rsidRPr="00080D04">
        <w:rPr>
          <w:lang w:eastAsia="en-US"/>
        </w:rPr>
        <w:lastRenderedPageBreak/>
        <w:t>Так же необходимо указание сетевого взаимодействия в Матрице сетевых взаимодействий, а именно, взаимодействие хостов ИС/ГИС (тех</w:t>
      </w:r>
      <w:r w:rsidR="00511A64">
        <w:rPr>
          <w:lang w:eastAsia="en-US"/>
        </w:rPr>
        <w:t>,</w:t>
      </w:r>
      <w:r w:rsidRPr="00080D04">
        <w:rPr>
          <w:lang w:eastAsia="en-US"/>
        </w:rPr>
        <w:t xml:space="preserve"> что указываются в заявке, тех кто будет осуществлять формирование и пересылку почтовых пакетов) с почтовыми серверами ЕПК.</w:t>
      </w:r>
    </w:p>
    <w:p w14:paraId="0AE4FF8B" w14:textId="1F02F5CE" w:rsidR="00756CA7" w:rsidRPr="00080D04" w:rsidRDefault="00756CA7" w:rsidP="00E1468F">
      <w:pPr>
        <w:pStyle w:val="26"/>
        <w:rPr>
          <w:lang w:eastAsia="en-US"/>
        </w:rPr>
      </w:pPr>
      <w:r w:rsidRPr="00080D04">
        <w:rPr>
          <w:lang w:eastAsia="en-US"/>
        </w:rPr>
        <w:t xml:space="preserve">Со стороны </w:t>
      </w:r>
      <w:r w:rsidR="003E1FB8" w:rsidRPr="003E1FB8">
        <w:t>подрядной организации ФОИВ</w:t>
      </w:r>
      <w:r w:rsidR="004B31D6">
        <w:t>,</w:t>
      </w:r>
      <w:r w:rsidR="003E1FB8" w:rsidRPr="003E1FB8">
        <w:t xml:space="preserve"> разрабатывающей или обслуживающей </w:t>
      </w:r>
      <w:r w:rsidR="0077226D">
        <w:t xml:space="preserve"> </w:t>
      </w:r>
      <w:r w:rsidR="00750C77" w:rsidRPr="003E1FB8">
        <w:t>И</w:t>
      </w:r>
      <w:r w:rsidR="00B958CD">
        <w:rPr>
          <w:lang w:val="en-US"/>
        </w:rPr>
        <w:t>C</w:t>
      </w:r>
      <w:r w:rsidR="00750C77" w:rsidRPr="003E1FB8">
        <w:t xml:space="preserve"> необходимо</w:t>
      </w:r>
      <w:r w:rsidRPr="00080D04">
        <w:rPr>
          <w:lang w:eastAsia="en-US"/>
        </w:rPr>
        <w:t xml:space="preserve"> взаимодействие с ФОИВ, в части подготовки (настройки) почтового сервера </w:t>
      </w:r>
      <w:r>
        <w:rPr>
          <w:lang w:eastAsia="en-US"/>
        </w:rPr>
        <w:t>ФОИВ</w:t>
      </w:r>
      <w:r w:rsidRPr="00080D04">
        <w:rPr>
          <w:lang w:eastAsia="en-US"/>
        </w:rPr>
        <w:t xml:space="preserve"> к приему писем с полем </w:t>
      </w:r>
      <w:r w:rsidR="00511A64">
        <w:rPr>
          <w:lang w:eastAsia="en-US"/>
        </w:rPr>
        <w:t>«</w:t>
      </w:r>
      <w:r w:rsidRPr="00080D04">
        <w:rPr>
          <w:lang w:eastAsia="en-US"/>
        </w:rPr>
        <w:t>From to</w:t>
      </w:r>
      <w:r w:rsidR="00511A64">
        <w:rPr>
          <w:lang w:eastAsia="en-US"/>
        </w:rPr>
        <w:t>»</w:t>
      </w:r>
      <w:r w:rsidRPr="00080D04">
        <w:rPr>
          <w:lang w:eastAsia="en-US"/>
        </w:rPr>
        <w:t xml:space="preserve"> (как в заявке) от почтовых серверов ЕПК</w:t>
      </w:r>
      <w:r w:rsidR="004F1B76">
        <w:rPr>
          <w:lang w:eastAsia="en-US"/>
        </w:rPr>
        <w:t>.</w:t>
      </w:r>
      <w:r w:rsidRPr="00080D04">
        <w:rPr>
          <w:lang w:eastAsia="en-US"/>
        </w:rPr>
        <w:t xml:space="preserve"> </w:t>
      </w:r>
    </w:p>
    <w:p w14:paraId="0E2C29C7" w14:textId="77777777" w:rsidR="00756CA7" w:rsidRDefault="00756CA7" w:rsidP="00756CA7"/>
    <w:p w14:paraId="4F4B6633" w14:textId="77777777" w:rsidR="00756CA7" w:rsidRDefault="00756CA7" w:rsidP="00756CA7"/>
    <w:p w14:paraId="1A9C8121" w14:textId="5E6705CD" w:rsidR="003E1FB8" w:rsidRDefault="003E1FB8">
      <w:pPr>
        <w:widowControl/>
      </w:pPr>
      <w:r>
        <w:br w:type="page"/>
      </w:r>
    </w:p>
    <w:p w14:paraId="0AFC8D1E" w14:textId="01129739" w:rsidR="0063000D" w:rsidRPr="00604CCE" w:rsidRDefault="0063000D" w:rsidP="00C052EE">
      <w:pPr>
        <w:pStyle w:val="aa"/>
      </w:pPr>
    </w:p>
    <w:tbl>
      <w:tblPr>
        <w:tblW w:w="9911" w:type="dxa"/>
        <w:tblInd w:w="5" w:type="dxa"/>
        <w:tblLayout w:type="fixed"/>
        <w:tblCellMar>
          <w:left w:w="57" w:type="dxa"/>
          <w:right w:w="57" w:type="dxa"/>
        </w:tblCellMar>
        <w:tblLook w:val="0000" w:firstRow="0" w:lastRow="0" w:firstColumn="0" w:lastColumn="0" w:noHBand="0" w:noVBand="0"/>
      </w:tblPr>
      <w:tblGrid>
        <w:gridCol w:w="245"/>
        <w:gridCol w:w="350"/>
        <w:gridCol w:w="1098"/>
        <w:gridCol w:w="712"/>
        <w:gridCol w:w="365"/>
        <w:gridCol w:w="202"/>
        <w:gridCol w:w="556"/>
        <w:gridCol w:w="1276"/>
        <w:gridCol w:w="1148"/>
        <w:gridCol w:w="856"/>
        <w:gridCol w:w="1504"/>
        <w:gridCol w:w="1003"/>
        <w:gridCol w:w="461"/>
        <w:gridCol w:w="135"/>
      </w:tblGrid>
      <w:tr w:rsidR="0063000D" w:rsidRPr="00604CCE" w14:paraId="1A0C0B5C" w14:textId="77777777" w:rsidTr="00F165FB">
        <w:trPr>
          <w:gridBefore w:val="1"/>
          <w:gridAfter w:val="1"/>
          <w:wBefore w:w="245" w:type="dxa"/>
          <w:wAfter w:w="135" w:type="dxa"/>
          <w:trHeight w:val="340"/>
        </w:trPr>
        <w:tc>
          <w:tcPr>
            <w:tcW w:w="2160" w:type="dxa"/>
            <w:gridSpan w:val="3"/>
            <w:shd w:val="clear" w:color="auto" w:fill="auto"/>
          </w:tcPr>
          <w:p w14:paraId="0E00966F" w14:textId="3A1677BE" w:rsidR="0063000D" w:rsidRPr="00604CCE" w:rsidRDefault="0063000D" w:rsidP="0095149C"/>
        </w:tc>
        <w:tc>
          <w:tcPr>
            <w:tcW w:w="567" w:type="dxa"/>
            <w:gridSpan w:val="2"/>
            <w:shd w:val="clear" w:color="auto" w:fill="auto"/>
          </w:tcPr>
          <w:p w14:paraId="4797EA0E" w14:textId="77777777" w:rsidR="0063000D" w:rsidRPr="00604CCE" w:rsidRDefault="0063000D" w:rsidP="0095149C"/>
        </w:tc>
        <w:tc>
          <w:tcPr>
            <w:tcW w:w="6804" w:type="dxa"/>
            <w:gridSpan w:val="7"/>
            <w:shd w:val="clear" w:color="auto" w:fill="auto"/>
          </w:tcPr>
          <w:p w14:paraId="29FAEABD" w14:textId="77777777" w:rsidR="0063000D" w:rsidRPr="00604CCE" w:rsidRDefault="0063000D" w:rsidP="0095149C">
            <w:pPr>
              <w:jc w:val="both"/>
            </w:pPr>
          </w:p>
        </w:tc>
      </w:tr>
      <w:tr w:rsidR="00604CCE" w:rsidRPr="00604CCE" w14:paraId="55236560"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67"/>
          <w:jc w:val="center"/>
        </w:trPr>
        <w:tc>
          <w:tcPr>
            <w:tcW w:w="9911" w:type="dxa"/>
            <w:gridSpan w:val="14"/>
            <w:vAlign w:val="center"/>
          </w:tcPr>
          <w:p w14:paraId="05EFA1EB" w14:textId="77777777" w:rsidR="00DC4316" w:rsidRPr="00604CCE" w:rsidRDefault="00DC4316" w:rsidP="007F3224">
            <w:pPr>
              <w:pStyle w:val="affff0"/>
            </w:pPr>
            <w:r w:rsidRPr="00604CCE">
              <w:t>Лист регистрации изменений</w:t>
            </w:r>
          </w:p>
        </w:tc>
      </w:tr>
      <w:tr w:rsidR="00604CCE" w:rsidRPr="00604CCE" w14:paraId="47481257"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595" w:type="dxa"/>
            <w:gridSpan w:val="2"/>
            <w:vMerge w:val="restart"/>
            <w:vAlign w:val="center"/>
          </w:tcPr>
          <w:p w14:paraId="49F4E5C5" w14:textId="77777777" w:rsidR="00DC4316" w:rsidRPr="00604CCE" w:rsidRDefault="00DC4316" w:rsidP="00CC34E0">
            <w:pPr>
              <w:pStyle w:val="122"/>
            </w:pPr>
            <w:r w:rsidRPr="00604CCE">
              <w:t>Изм.</w:t>
            </w:r>
          </w:p>
        </w:tc>
        <w:tc>
          <w:tcPr>
            <w:tcW w:w="4209" w:type="dxa"/>
            <w:gridSpan w:val="6"/>
            <w:vAlign w:val="center"/>
          </w:tcPr>
          <w:p w14:paraId="531FA4DC" w14:textId="77777777" w:rsidR="00DC4316" w:rsidRPr="00604CCE" w:rsidRDefault="00DC4316" w:rsidP="00CC34E0">
            <w:pPr>
              <w:pStyle w:val="122"/>
            </w:pPr>
            <w:r w:rsidRPr="00604CCE">
              <w:t>Номера листов (страниц)</w:t>
            </w:r>
          </w:p>
        </w:tc>
        <w:tc>
          <w:tcPr>
            <w:tcW w:w="1148" w:type="dxa"/>
            <w:vMerge w:val="restart"/>
            <w:vAlign w:val="center"/>
          </w:tcPr>
          <w:p w14:paraId="00047427" w14:textId="77777777" w:rsidR="00DC4316" w:rsidRPr="00604CCE" w:rsidRDefault="00DC4316" w:rsidP="00CC34E0">
            <w:pPr>
              <w:pStyle w:val="122"/>
            </w:pPr>
            <w:r w:rsidRPr="00604CCE">
              <w:t>Всего</w:t>
            </w:r>
            <w:r w:rsidRPr="00604CCE">
              <w:br/>
              <w:t>листов</w:t>
            </w:r>
            <w:r w:rsidRPr="00604CCE">
              <w:br/>
              <w:t>(страниц)</w:t>
            </w:r>
            <w:r w:rsidRPr="00604CCE">
              <w:br/>
              <w:t>в доку-менте</w:t>
            </w:r>
          </w:p>
        </w:tc>
        <w:tc>
          <w:tcPr>
            <w:tcW w:w="856" w:type="dxa"/>
            <w:vMerge w:val="restart"/>
            <w:vAlign w:val="center"/>
          </w:tcPr>
          <w:p w14:paraId="45E8A2AE" w14:textId="77777777" w:rsidR="00DC4316" w:rsidRPr="00604CCE" w:rsidRDefault="00DC4316" w:rsidP="00CC34E0">
            <w:pPr>
              <w:pStyle w:val="122"/>
            </w:pPr>
            <w:r w:rsidRPr="00604CCE">
              <w:t>Номер</w:t>
            </w:r>
            <w:r w:rsidRPr="00604CCE">
              <w:br/>
              <w:t>доку-мента</w:t>
            </w:r>
          </w:p>
        </w:tc>
        <w:tc>
          <w:tcPr>
            <w:tcW w:w="1504" w:type="dxa"/>
            <w:vMerge w:val="restart"/>
            <w:vAlign w:val="center"/>
          </w:tcPr>
          <w:p w14:paraId="08B5D4FE" w14:textId="77777777" w:rsidR="00DC4316" w:rsidRPr="00604CCE" w:rsidRDefault="00DC4316" w:rsidP="00CC34E0">
            <w:pPr>
              <w:pStyle w:val="122"/>
            </w:pPr>
            <w:r w:rsidRPr="00604CCE">
              <w:t>Входящий</w:t>
            </w:r>
            <w:r w:rsidRPr="00604CCE">
              <w:br/>
              <w:t>номер сопроводи-тельного</w:t>
            </w:r>
            <w:r w:rsidRPr="00604CCE">
              <w:br/>
              <w:t>документа</w:t>
            </w:r>
            <w:r w:rsidRPr="00604CCE">
              <w:br/>
              <w:t>и дата</w:t>
            </w:r>
          </w:p>
        </w:tc>
        <w:tc>
          <w:tcPr>
            <w:tcW w:w="1003" w:type="dxa"/>
            <w:vMerge w:val="restart"/>
            <w:vAlign w:val="center"/>
          </w:tcPr>
          <w:p w14:paraId="42B8C534" w14:textId="77777777" w:rsidR="00DC4316" w:rsidRPr="00604CCE" w:rsidRDefault="00DC4316" w:rsidP="00CC34E0">
            <w:pPr>
              <w:pStyle w:val="122"/>
            </w:pPr>
            <w:r w:rsidRPr="00604CCE">
              <w:t>Подпись</w:t>
            </w:r>
          </w:p>
        </w:tc>
        <w:tc>
          <w:tcPr>
            <w:tcW w:w="596" w:type="dxa"/>
            <w:gridSpan w:val="2"/>
            <w:vMerge w:val="restart"/>
            <w:vAlign w:val="center"/>
          </w:tcPr>
          <w:p w14:paraId="457226D2" w14:textId="77777777" w:rsidR="00DC4316" w:rsidRPr="00604CCE" w:rsidRDefault="00DC4316" w:rsidP="00CC34E0">
            <w:pPr>
              <w:pStyle w:val="122"/>
            </w:pPr>
            <w:r w:rsidRPr="00604CCE">
              <w:t>Дата</w:t>
            </w:r>
          </w:p>
        </w:tc>
      </w:tr>
      <w:tr w:rsidR="00604CCE" w:rsidRPr="00604CCE" w14:paraId="5B9557C4"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595" w:type="dxa"/>
            <w:gridSpan w:val="2"/>
            <w:vMerge/>
            <w:vAlign w:val="center"/>
          </w:tcPr>
          <w:p w14:paraId="32F47B75" w14:textId="77777777" w:rsidR="00DC4316" w:rsidRPr="00604CCE" w:rsidRDefault="00DC4316" w:rsidP="009A285F">
            <w:pPr>
              <w:jc w:val="center"/>
            </w:pPr>
          </w:p>
        </w:tc>
        <w:tc>
          <w:tcPr>
            <w:tcW w:w="1098" w:type="dxa"/>
            <w:vAlign w:val="center"/>
          </w:tcPr>
          <w:p w14:paraId="683107E6" w14:textId="77777777" w:rsidR="00DC4316" w:rsidRPr="00604CCE" w:rsidRDefault="00DC4316" w:rsidP="00CC34E0">
            <w:pPr>
              <w:pStyle w:val="122"/>
            </w:pPr>
            <w:r w:rsidRPr="00604CCE">
              <w:t>изменен-ных</w:t>
            </w:r>
          </w:p>
        </w:tc>
        <w:tc>
          <w:tcPr>
            <w:tcW w:w="1077" w:type="dxa"/>
            <w:gridSpan w:val="2"/>
            <w:vAlign w:val="center"/>
          </w:tcPr>
          <w:p w14:paraId="3C08FEF0" w14:textId="77777777" w:rsidR="00DC4316" w:rsidRPr="00604CCE" w:rsidRDefault="00DC4316" w:rsidP="00CC34E0">
            <w:pPr>
              <w:pStyle w:val="122"/>
            </w:pPr>
            <w:r w:rsidRPr="00604CCE">
              <w:t>заменен-ных</w:t>
            </w:r>
          </w:p>
        </w:tc>
        <w:tc>
          <w:tcPr>
            <w:tcW w:w="758" w:type="dxa"/>
            <w:gridSpan w:val="2"/>
            <w:vAlign w:val="center"/>
          </w:tcPr>
          <w:p w14:paraId="402904BF" w14:textId="77777777" w:rsidR="00DC4316" w:rsidRPr="00604CCE" w:rsidRDefault="00DC4316" w:rsidP="00CC34E0">
            <w:pPr>
              <w:pStyle w:val="122"/>
            </w:pPr>
            <w:r w:rsidRPr="00604CCE">
              <w:t>новых</w:t>
            </w:r>
          </w:p>
        </w:tc>
        <w:tc>
          <w:tcPr>
            <w:tcW w:w="1276" w:type="dxa"/>
            <w:vAlign w:val="center"/>
          </w:tcPr>
          <w:p w14:paraId="00A7D8C6" w14:textId="77777777" w:rsidR="00DC4316" w:rsidRPr="00604CCE" w:rsidRDefault="00DC4316" w:rsidP="00CC34E0">
            <w:pPr>
              <w:pStyle w:val="122"/>
            </w:pPr>
            <w:r w:rsidRPr="00604CCE">
              <w:t>аннулиро-ванных</w:t>
            </w:r>
          </w:p>
        </w:tc>
        <w:tc>
          <w:tcPr>
            <w:tcW w:w="1148" w:type="dxa"/>
            <w:vMerge/>
            <w:vAlign w:val="center"/>
          </w:tcPr>
          <w:p w14:paraId="4233DF0C" w14:textId="77777777" w:rsidR="00DC4316" w:rsidRPr="00604CCE" w:rsidRDefault="00DC4316" w:rsidP="009A285F">
            <w:pPr>
              <w:jc w:val="center"/>
            </w:pPr>
          </w:p>
        </w:tc>
        <w:tc>
          <w:tcPr>
            <w:tcW w:w="856" w:type="dxa"/>
            <w:vMerge/>
            <w:vAlign w:val="center"/>
          </w:tcPr>
          <w:p w14:paraId="5B00B543" w14:textId="77777777" w:rsidR="00DC4316" w:rsidRPr="00604CCE" w:rsidRDefault="00DC4316" w:rsidP="009A285F">
            <w:pPr>
              <w:jc w:val="center"/>
            </w:pPr>
          </w:p>
        </w:tc>
        <w:tc>
          <w:tcPr>
            <w:tcW w:w="1504" w:type="dxa"/>
            <w:vMerge/>
            <w:vAlign w:val="center"/>
          </w:tcPr>
          <w:p w14:paraId="4536B1D7" w14:textId="77777777" w:rsidR="00DC4316" w:rsidRPr="00604CCE" w:rsidRDefault="00DC4316" w:rsidP="009A285F">
            <w:pPr>
              <w:jc w:val="center"/>
            </w:pPr>
          </w:p>
        </w:tc>
        <w:tc>
          <w:tcPr>
            <w:tcW w:w="1003" w:type="dxa"/>
            <w:vMerge/>
            <w:vAlign w:val="center"/>
          </w:tcPr>
          <w:p w14:paraId="5E517186" w14:textId="77777777" w:rsidR="00DC4316" w:rsidRPr="00604CCE" w:rsidRDefault="00DC4316" w:rsidP="009A285F">
            <w:pPr>
              <w:jc w:val="center"/>
            </w:pPr>
          </w:p>
        </w:tc>
        <w:tc>
          <w:tcPr>
            <w:tcW w:w="596" w:type="dxa"/>
            <w:gridSpan w:val="2"/>
            <w:vMerge/>
            <w:vAlign w:val="center"/>
          </w:tcPr>
          <w:p w14:paraId="757D1B83" w14:textId="77777777" w:rsidR="00DC4316" w:rsidRPr="00604CCE" w:rsidRDefault="00DC4316" w:rsidP="009A285F">
            <w:pPr>
              <w:jc w:val="center"/>
            </w:pPr>
          </w:p>
        </w:tc>
      </w:tr>
      <w:tr w:rsidR="003F0E62" w:rsidRPr="00604CCE" w14:paraId="3FD8A2E9"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vAlign w:val="center"/>
          </w:tcPr>
          <w:p w14:paraId="0B54D8B1" w14:textId="0217A18A" w:rsidR="003F0E62" w:rsidRPr="00604CCE" w:rsidRDefault="003F0E62" w:rsidP="00A81A5A">
            <w:r>
              <w:t>1</w:t>
            </w:r>
          </w:p>
        </w:tc>
        <w:tc>
          <w:tcPr>
            <w:tcW w:w="1098" w:type="dxa"/>
            <w:vAlign w:val="center"/>
          </w:tcPr>
          <w:p w14:paraId="5109B3A6" w14:textId="5C21A01C" w:rsidR="003F0E62" w:rsidRPr="003F0E62" w:rsidRDefault="003F0E62" w:rsidP="00A81A5A">
            <w:r w:rsidRPr="003F0E62">
              <w:t>76</w:t>
            </w:r>
          </w:p>
        </w:tc>
        <w:tc>
          <w:tcPr>
            <w:tcW w:w="1077" w:type="dxa"/>
            <w:gridSpan w:val="2"/>
            <w:vAlign w:val="center"/>
          </w:tcPr>
          <w:p w14:paraId="7C3DCDBA" w14:textId="0EDD63A2" w:rsidR="003F0E62" w:rsidRPr="003F0E62" w:rsidRDefault="003F0E62" w:rsidP="00A81A5A">
            <w:r w:rsidRPr="003F0E62">
              <w:t>76</w:t>
            </w:r>
          </w:p>
        </w:tc>
        <w:tc>
          <w:tcPr>
            <w:tcW w:w="758" w:type="dxa"/>
            <w:gridSpan w:val="2"/>
            <w:vAlign w:val="center"/>
          </w:tcPr>
          <w:p w14:paraId="6A0A6462" w14:textId="779B08DE" w:rsidR="003F0E62" w:rsidRPr="00604CCE" w:rsidRDefault="003F0E62" w:rsidP="00A81A5A">
            <w:r>
              <w:t>93</w:t>
            </w:r>
          </w:p>
        </w:tc>
        <w:tc>
          <w:tcPr>
            <w:tcW w:w="1276" w:type="dxa"/>
            <w:vAlign w:val="center"/>
          </w:tcPr>
          <w:p w14:paraId="2BBA01B5" w14:textId="75566C13" w:rsidR="003F0E62" w:rsidRPr="00604CCE" w:rsidRDefault="003F0E62" w:rsidP="00A81A5A">
            <w:r>
              <w:t>-</w:t>
            </w:r>
          </w:p>
        </w:tc>
        <w:tc>
          <w:tcPr>
            <w:tcW w:w="1148" w:type="dxa"/>
            <w:vAlign w:val="center"/>
          </w:tcPr>
          <w:p w14:paraId="19E04B22" w14:textId="01F78765" w:rsidR="003F0E62" w:rsidRPr="00604CCE" w:rsidRDefault="000965FD" w:rsidP="00A81A5A">
            <w:r>
              <w:t>106</w:t>
            </w:r>
          </w:p>
        </w:tc>
        <w:tc>
          <w:tcPr>
            <w:tcW w:w="856" w:type="dxa"/>
            <w:vAlign w:val="center"/>
          </w:tcPr>
          <w:p w14:paraId="4B57CD4C" w14:textId="77777777" w:rsidR="003F0E62" w:rsidRPr="003F0E62" w:rsidRDefault="003F0E62" w:rsidP="00A81A5A">
            <w:r w:rsidRPr="003F0E62">
              <w:t>СМФР.</w:t>
            </w:r>
          </w:p>
          <w:p w14:paraId="4CAF0AAD" w14:textId="026BC66A" w:rsidR="003F0E62" w:rsidRPr="00604CCE" w:rsidRDefault="003F0E62" w:rsidP="00A81A5A">
            <w:r w:rsidRPr="003F0E62">
              <w:t>001-2022ИИ</w:t>
            </w:r>
          </w:p>
        </w:tc>
        <w:tc>
          <w:tcPr>
            <w:tcW w:w="1504" w:type="dxa"/>
            <w:vAlign w:val="center"/>
          </w:tcPr>
          <w:p w14:paraId="723978F2" w14:textId="77777777" w:rsidR="003F0E62" w:rsidRPr="00604CCE" w:rsidRDefault="003F0E62" w:rsidP="00A81A5A"/>
        </w:tc>
        <w:tc>
          <w:tcPr>
            <w:tcW w:w="1003" w:type="dxa"/>
            <w:vAlign w:val="center"/>
          </w:tcPr>
          <w:p w14:paraId="21E1BD8C" w14:textId="77777777" w:rsidR="003F0E62" w:rsidRPr="00604CCE" w:rsidRDefault="003F0E62" w:rsidP="00A81A5A"/>
        </w:tc>
        <w:tc>
          <w:tcPr>
            <w:tcW w:w="596" w:type="dxa"/>
            <w:gridSpan w:val="2"/>
          </w:tcPr>
          <w:p w14:paraId="7BA76FE6" w14:textId="0DB24FA8" w:rsidR="003F0E62" w:rsidRPr="003F0E62" w:rsidRDefault="000965FD" w:rsidP="00A81A5A">
            <w:r>
              <w:t>21</w:t>
            </w:r>
            <w:r w:rsidR="003F0E62" w:rsidRPr="003F0E62">
              <w:t>.</w:t>
            </w:r>
          </w:p>
          <w:p w14:paraId="617CCEE1" w14:textId="6F589E2B" w:rsidR="003F0E62" w:rsidRPr="003F0E62" w:rsidRDefault="003F0E62" w:rsidP="00A81A5A">
            <w:r w:rsidRPr="003F0E62">
              <w:t>0</w:t>
            </w:r>
            <w:r w:rsidR="000965FD">
              <w:t>9</w:t>
            </w:r>
            <w:r w:rsidRPr="003F0E62">
              <w:t>.</w:t>
            </w:r>
          </w:p>
          <w:p w14:paraId="6C317168" w14:textId="0C19761E" w:rsidR="003F0E62" w:rsidRPr="00A81A5A" w:rsidRDefault="003F0E62" w:rsidP="00A81A5A">
            <w:r w:rsidRPr="003F0E62">
              <w:t>2022</w:t>
            </w:r>
          </w:p>
        </w:tc>
      </w:tr>
      <w:tr w:rsidR="003F0E62" w:rsidRPr="00604CCE" w14:paraId="762B168E"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74EE8F7F" w14:textId="77777777" w:rsidR="003F0E62" w:rsidRPr="00604CCE" w:rsidRDefault="003F0E62" w:rsidP="003F0E62"/>
        </w:tc>
        <w:tc>
          <w:tcPr>
            <w:tcW w:w="1098" w:type="dxa"/>
          </w:tcPr>
          <w:p w14:paraId="7F03E695" w14:textId="77777777" w:rsidR="003F0E62" w:rsidRPr="00604CCE" w:rsidRDefault="003F0E62" w:rsidP="003F0E62"/>
        </w:tc>
        <w:tc>
          <w:tcPr>
            <w:tcW w:w="1077" w:type="dxa"/>
            <w:gridSpan w:val="2"/>
          </w:tcPr>
          <w:p w14:paraId="53B1CE40" w14:textId="77777777" w:rsidR="003F0E62" w:rsidRPr="00604CCE" w:rsidRDefault="003F0E62" w:rsidP="003F0E62"/>
        </w:tc>
        <w:tc>
          <w:tcPr>
            <w:tcW w:w="758" w:type="dxa"/>
            <w:gridSpan w:val="2"/>
          </w:tcPr>
          <w:p w14:paraId="67424B48" w14:textId="77777777" w:rsidR="003F0E62" w:rsidRPr="00604CCE" w:rsidRDefault="003F0E62" w:rsidP="003F0E62"/>
        </w:tc>
        <w:tc>
          <w:tcPr>
            <w:tcW w:w="1276" w:type="dxa"/>
          </w:tcPr>
          <w:p w14:paraId="754F07C8" w14:textId="77777777" w:rsidR="003F0E62" w:rsidRPr="00604CCE" w:rsidRDefault="003F0E62" w:rsidP="003F0E62"/>
        </w:tc>
        <w:tc>
          <w:tcPr>
            <w:tcW w:w="1148" w:type="dxa"/>
          </w:tcPr>
          <w:p w14:paraId="73EA82CF" w14:textId="77777777" w:rsidR="003F0E62" w:rsidRPr="00604CCE" w:rsidRDefault="003F0E62" w:rsidP="003F0E62"/>
        </w:tc>
        <w:tc>
          <w:tcPr>
            <w:tcW w:w="856" w:type="dxa"/>
          </w:tcPr>
          <w:p w14:paraId="06A9227C" w14:textId="77777777" w:rsidR="003F0E62" w:rsidRPr="00604CCE" w:rsidRDefault="003F0E62" w:rsidP="003F0E62"/>
        </w:tc>
        <w:tc>
          <w:tcPr>
            <w:tcW w:w="1504" w:type="dxa"/>
          </w:tcPr>
          <w:p w14:paraId="219C9616" w14:textId="77777777" w:rsidR="003F0E62" w:rsidRPr="00604CCE" w:rsidRDefault="003F0E62" w:rsidP="003F0E62"/>
        </w:tc>
        <w:tc>
          <w:tcPr>
            <w:tcW w:w="1003" w:type="dxa"/>
          </w:tcPr>
          <w:p w14:paraId="0F3695D3" w14:textId="77777777" w:rsidR="003F0E62" w:rsidRPr="00604CCE" w:rsidRDefault="003F0E62" w:rsidP="003F0E62"/>
        </w:tc>
        <w:tc>
          <w:tcPr>
            <w:tcW w:w="596" w:type="dxa"/>
            <w:gridSpan w:val="2"/>
          </w:tcPr>
          <w:p w14:paraId="3C1E6C3C" w14:textId="77777777" w:rsidR="003F0E62" w:rsidRPr="00604CCE" w:rsidRDefault="003F0E62" w:rsidP="003F0E62"/>
        </w:tc>
      </w:tr>
      <w:tr w:rsidR="003F0E62" w:rsidRPr="00604CCE" w14:paraId="5A5EE79C"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6E0D40D7" w14:textId="77777777" w:rsidR="003F0E62" w:rsidRPr="00604CCE" w:rsidRDefault="003F0E62" w:rsidP="003F0E62"/>
        </w:tc>
        <w:tc>
          <w:tcPr>
            <w:tcW w:w="1098" w:type="dxa"/>
          </w:tcPr>
          <w:p w14:paraId="0D7D70AB" w14:textId="77777777" w:rsidR="003F0E62" w:rsidRPr="00604CCE" w:rsidRDefault="003F0E62" w:rsidP="003F0E62"/>
        </w:tc>
        <w:tc>
          <w:tcPr>
            <w:tcW w:w="1077" w:type="dxa"/>
            <w:gridSpan w:val="2"/>
          </w:tcPr>
          <w:p w14:paraId="20580DA4" w14:textId="77777777" w:rsidR="003F0E62" w:rsidRPr="00604CCE" w:rsidRDefault="003F0E62" w:rsidP="003F0E62"/>
        </w:tc>
        <w:tc>
          <w:tcPr>
            <w:tcW w:w="758" w:type="dxa"/>
            <w:gridSpan w:val="2"/>
          </w:tcPr>
          <w:p w14:paraId="6D1004EC" w14:textId="77777777" w:rsidR="003F0E62" w:rsidRPr="00604CCE" w:rsidRDefault="003F0E62" w:rsidP="003F0E62"/>
        </w:tc>
        <w:tc>
          <w:tcPr>
            <w:tcW w:w="1276" w:type="dxa"/>
          </w:tcPr>
          <w:p w14:paraId="1A99C25B" w14:textId="77777777" w:rsidR="003F0E62" w:rsidRPr="00604CCE" w:rsidRDefault="003F0E62" w:rsidP="003F0E62"/>
        </w:tc>
        <w:tc>
          <w:tcPr>
            <w:tcW w:w="1148" w:type="dxa"/>
          </w:tcPr>
          <w:p w14:paraId="17C1D0D6" w14:textId="77777777" w:rsidR="003F0E62" w:rsidRPr="00604CCE" w:rsidRDefault="003F0E62" w:rsidP="003F0E62"/>
        </w:tc>
        <w:tc>
          <w:tcPr>
            <w:tcW w:w="856" w:type="dxa"/>
          </w:tcPr>
          <w:p w14:paraId="017568EE" w14:textId="77777777" w:rsidR="003F0E62" w:rsidRPr="00604CCE" w:rsidRDefault="003F0E62" w:rsidP="003F0E62"/>
        </w:tc>
        <w:tc>
          <w:tcPr>
            <w:tcW w:w="1504" w:type="dxa"/>
          </w:tcPr>
          <w:p w14:paraId="10471502" w14:textId="77777777" w:rsidR="003F0E62" w:rsidRPr="00604CCE" w:rsidRDefault="003F0E62" w:rsidP="003F0E62"/>
        </w:tc>
        <w:tc>
          <w:tcPr>
            <w:tcW w:w="1003" w:type="dxa"/>
          </w:tcPr>
          <w:p w14:paraId="11FD9717" w14:textId="77777777" w:rsidR="003F0E62" w:rsidRPr="00604CCE" w:rsidRDefault="003F0E62" w:rsidP="003F0E62"/>
        </w:tc>
        <w:tc>
          <w:tcPr>
            <w:tcW w:w="596" w:type="dxa"/>
            <w:gridSpan w:val="2"/>
          </w:tcPr>
          <w:p w14:paraId="489A1686" w14:textId="77777777" w:rsidR="003F0E62" w:rsidRPr="00604CCE" w:rsidRDefault="003F0E62" w:rsidP="003F0E62"/>
        </w:tc>
      </w:tr>
      <w:tr w:rsidR="003F0E62" w:rsidRPr="00604CCE" w14:paraId="073E065E"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05E8346D" w14:textId="77777777" w:rsidR="003F0E62" w:rsidRPr="00604CCE" w:rsidRDefault="003F0E62" w:rsidP="003F0E62"/>
        </w:tc>
        <w:tc>
          <w:tcPr>
            <w:tcW w:w="1098" w:type="dxa"/>
          </w:tcPr>
          <w:p w14:paraId="382FEA87" w14:textId="77777777" w:rsidR="003F0E62" w:rsidRPr="00604CCE" w:rsidRDefault="003F0E62" w:rsidP="003F0E62"/>
        </w:tc>
        <w:tc>
          <w:tcPr>
            <w:tcW w:w="1077" w:type="dxa"/>
            <w:gridSpan w:val="2"/>
          </w:tcPr>
          <w:p w14:paraId="214507F9" w14:textId="77777777" w:rsidR="003F0E62" w:rsidRPr="00604CCE" w:rsidRDefault="003F0E62" w:rsidP="003F0E62"/>
        </w:tc>
        <w:tc>
          <w:tcPr>
            <w:tcW w:w="758" w:type="dxa"/>
            <w:gridSpan w:val="2"/>
          </w:tcPr>
          <w:p w14:paraId="704FA782" w14:textId="77777777" w:rsidR="003F0E62" w:rsidRPr="00604CCE" w:rsidRDefault="003F0E62" w:rsidP="003F0E62"/>
        </w:tc>
        <w:tc>
          <w:tcPr>
            <w:tcW w:w="1276" w:type="dxa"/>
          </w:tcPr>
          <w:p w14:paraId="3ADA0E14" w14:textId="77777777" w:rsidR="003F0E62" w:rsidRPr="00604CCE" w:rsidRDefault="003F0E62" w:rsidP="003F0E62"/>
        </w:tc>
        <w:tc>
          <w:tcPr>
            <w:tcW w:w="1148" w:type="dxa"/>
          </w:tcPr>
          <w:p w14:paraId="5A5AE5D0" w14:textId="77777777" w:rsidR="003F0E62" w:rsidRPr="00604CCE" w:rsidRDefault="003F0E62" w:rsidP="003F0E62"/>
        </w:tc>
        <w:tc>
          <w:tcPr>
            <w:tcW w:w="856" w:type="dxa"/>
          </w:tcPr>
          <w:p w14:paraId="6C2F4084" w14:textId="77777777" w:rsidR="003F0E62" w:rsidRPr="00604CCE" w:rsidRDefault="003F0E62" w:rsidP="003F0E62"/>
        </w:tc>
        <w:tc>
          <w:tcPr>
            <w:tcW w:w="1504" w:type="dxa"/>
          </w:tcPr>
          <w:p w14:paraId="6BCAEDA1" w14:textId="77777777" w:rsidR="003F0E62" w:rsidRPr="00604CCE" w:rsidRDefault="003F0E62" w:rsidP="003F0E62"/>
        </w:tc>
        <w:tc>
          <w:tcPr>
            <w:tcW w:w="1003" w:type="dxa"/>
          </w:tcPr>
          <w:p w14:paraId="630B260F" w14:textId="77777777" w:rsidR="003F0E62" w:rsidRPr="00604CCE" w:rsidRDefault="003F0E62" w:rsidP="003F0E62"/>
        </w:tc>
        <w:tc>
          <w:tcPr>
            <w:tcW w:w="596" w:type="dxa"/>
            <w:gridSpan w:val="2"/>
          </w:tcPr>
          <w:p w14:paraId="3DBFEEEE" w14:textId="77777777" w:rsidR="003F0E62" w:rsidRPr="00604CCE" w:rsidRDefault="003F0E62" w:rsidP="003F0E62"/>
        </w:tc>
      </w:tr>
      <w:tr w:rsidR="003F0E62" w:rsidRPr="00604CCE" w14:paraId="14FB2E29"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7186F8D2" w14:textId="77777777" w:rsidR="003F0E62" w:rsidRPr="00604CCE" w:rsidRDefault="003F0E62" w:rsidP="003F0E62"/>
        </w:tc>
        <w:tc>
          <w:tcPr>
            <w:tcW w:w="1098" w:type="dxa"/>
          </w:tcPr>
          <w:p w14:paraId="620484BA" w14:textId="77777777" w:rsidR="003F0E62" w:rsidRPr="00604CCE" w:rsidRDefault="003F0E62" w:rsidP="003F0E62"/>
        </w:tc>
        <w:tc>
          <w:tcPr>
            <w:tcW w:w="1077" w:type="dxa"/>
            <w:gridSpan w:val="2"/>
          </w:tcPr>
          <w:p w14:paraId="6264B7E6" w14:textId="77777777" w:rsidR="003F0E62" w:rsidRPr="00604CCE" w:rsidRDefault="003F0E62" w:rsidP="003F0E62"/>
        </w:tc>
        <w:tc>
          <w:tcPr>
            <w:tcW w:w="758" w:type="dxa"/>
            <w:gridSpan w:val="2"/>
          </w:tcPr>
          <w:p w14:paraId="4CEFD4B6" w14:textId="77777777" w:rsidR="003F0E62" w:rsidRPr="00604CCE" w:rsidRDefault="003F0E62" w:rsidP="003F0E62"/>
        </w:tc>
        <w:tc>
          <w:tcPr>
            <w:tcW w:w="1276" w:type="dxa"/>
          </w:tcPr>
          <w:p w14:paraId="27C02203" w14:textId="77777777" w:rsidR="003F0E62" w:rsidRPr="00604CCE" w:rsidRDefault="003F0E62" w:rsidP="003F0E62"/>
        </w:tc>
        <w:tc>
          <w:tcPr>
            <w:tcW w:w="1148" w:type="dxa"/>
          </w:tcPr>
          <w:p w14:paraId="10E5830B" w14:textId="77777777" w:rsidR="003F0E62" w:rsidRPr="00604CCE" w:rsidRDefault="003F0E62" w:rsidP="003F0E62"/>
        </w:tc>
        <w:tc>
          <w:tcPr>
            <w:tcW w:w="856" w:type="dxa"/>
          </w:tcPr>
          <w:p w14:paraId="4FE0E814" w14:textId="77777777" w:rsidR="003F0E62" w:rsidRPr="00604CCE" w:rsidRDefault="003F0E62" w:rsidP="003F0E62"/>
        </w:tc>
        <w:tc>
          <w:tcPr>
            <w:tcW w:w="1504" w:type="dxa"/>
          </w:tcPr>
          <w:p w14:paraId="0234321E" w14:textId="77777777" w:rsidR="003F0E62" w:rsidRPr="00604CCE" w:rsidRDefault="003F0E62" w:rsidP="003F0E62"/>
        </w:tc>
        <w:tc>
          <w:tcPr>
            <w:tcW w:w="1003" w:type="dxa"/>
          </w:tcPr>
          <w:p w14:paraId="27735D20" w14:textId="77777777" w:rsidR="003F0E62" w:rsidRPr="00604CCE" w:rsidRDefault="003F0E62" w:rsidP="003F0E62"/>
        </w:tc>
        <w:tc>
          <w:tcPr>
            <w:tcW w:w="596" w:type="dxa"/>
            <w:gridSpan w:val="2"/>
          </w:tcPr>
          <w:p w14:paraId="0FC85F42" w14:textId="77777777" w:rsidR="003F0E62" w:rsidRPr="00604CCE" w:rsidRDefault="003F0E62" w:rsidP="003F0E62"/>
        </w:tc>
      </w:tr>
      <w:tr w:rsidR="003F0E62" w:rsidRPr="00604CCE" w14:paraId="36FC116E"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0326A3CE" w14:textId="77777777" w:rsidR="003F0E62" w:rsidRPr="00604CCE" w:rsidRDefault="003F0E62" w:rsidP="003F0E62"/>
        </w:tc>
        <w:tc>
          <w:tcPr>
            <w:tcW w:w="1098" w:type="dxa"/>
          </w:tcPr>
          <w:p w14:paraId="7C66BF31" w14:textId="77777777" w:rsidR="003F0E62" w:rsidRPr="00604CCE" w:rsidRDefault="003F0E62" w:rsidP="003F0E62"/>
        </w:tc>
        <w:tc>
          <w:tcPr>
            <w:tcW w:w="1077" w:type="dxa"/>
            <w:gridSpan w:val="2"/>
          </w:tcPr>
          <w:p w14:paraId="0CC1C533" w14:textId="77777777" w:rsidR="003F0E62" w:rsidRPr="00604CCE" w:rsidRDefault="003F0E62" w:rsidP="003F0E62"/>
        </w:tc>
        <w:tc>
          <w:tcPr>
            <w:tcW w:w="758" w:type="dxa"/>
            <w:gridSpan w:val="2"/>
          </w:tcPr>
          <w:p w14:paraId="00B6EC74" w14:textId="77777777" w:rsidR="003F0E62" w:rsidRPr="00604CCE" w:rsidRDefault="003F0E62" w:rsidP="003F0E62"/>
        </w:tc>
        <w:tc>
          <w:tcPr>
            <w:tcW w:w="1276" w:type="dxa"/>
          </w:tcPr>
          <w:p w14:paraId="0499D717" w14:textId="77777777" w:rsidR="003F0E62" w:rsidRPr="00604CCE" w:rsidRDefault="003F0E62" w:rsidP="003F0E62"/>
        </w:tc>
        <w:tc>
          <w:tcPr>
            <w:tcW w:w="1148" w:type="dxa"/>
          </w:tcPr>
          <w:p w14:paraId="1CDD42A2" w14:textId="77777777" w:rsidR="003F0E62" w:rsidRPr="00604CCE" w:rsidRDefault="003F0E62" w:rsidP="003F0E62"/>
        </w:tc>
        <w:tc>
          <w:tcPr>
            <w:tcW w:w="856" w:type="dxa"/>
          </w:tcPr>
          <w:p w14:paraId="6F520571" w14:textId="77777777" w:rsidR="003F0E62" w:rsidRPr="00604CCE" w:rsidRDefault="003F0E62" w:rsidP="003F0E62"/>
        </w:tc>
        <w:tc>
          <w:tcPr>
            <w:tcW w:w="1504" w:type="dxa"/>
          </w:tcPr>
          <w:p w14:paraId="38A7B0A2" w14:textId="77777777" w:rsidR="003F0E62" w:rsidRPr="00604CCE" w:rsidRDefault="003F0E62" w:rsidP="003F0E62"/>
        </w:tc>
        <w:tc>
          <w:tcPr>
            <w:tcW w:w="1003" w:type="dxa"/>
          </w:tcPr>
          <w:p w14:paraId="142FFA5D" w14:textId="77777777" w:rsidR="003F0E62" w:rsidRPr="00604CCE" w:rsidRDefault="003F0E62" w:rsidP="003F0E62"/>
        </w:tc>
        <w:tc>
          <w:tcPr>
            <w:tcW w:w="596" w:type="dxa"/>
            <w:gridSpan w:val="2"/>
          </w:tcPr>
          <w:p w14:paraId="0FA48E84" w14:textId="77777777" w:rsidR="003F0E62" w:rsidRPr="00604CCE" w:rsidRDefault="003F0E62" w:rsidP="003F0E62"/>
        </w:tc>
      </w:tr>
      <w:tr w:rsidR="003F0E62" w:rsidRPr="00604CCE" w14:paraId="72AE5455"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7F357AA1" w14:textId="77777777" w:rsidR="003F0E62" w:rsidRPr="00604CCE" w:rsidRDefault="003F0E62" w:rsidP="003F0E62"/>
        </w:tc>
        <w:tc>
          <w:tcPr>
            <w:tcW w:w="1098" w:type="dxa"/>
          </w:tcPr>
          <w:p w14:paraId="41AE723E" w14:textId="77777777" w:rsidR="003F0E62" w:rsidRPr="00604CCE" w:rsidRDefault="003F0E62" w:rsidP="003F0E62"/>
        </w:tc>
        <w:tc>
          <w:tcPr>
            <w:tcW w:w="1077" w:type="dxa"/>
            <w:gridSpan w:val="2"/>
          </w:tcPr>
          <w:p w14:paraId="5C6182D2" w14:textId="77777777" w:rsidR="003F0E62" w:rsidRPr="00604CCE" w:rsidRDefault="003F0E62" w:rsidP="003F0E62"/>
        </w:tc>
        <w:tc>
          <w:tcPr>
            <w:tcW w:w="758" w:type="dxa"/>
            <w:gridSpan w:val="2"/>
          </w:tcPr>
          <w:p w14:paraId="23E4AB60" w14:textId="77777777" w:rsidR="003F0E62" w:rsidRPr="00604CCE" w:rsidRDefault="003F0E62" w:rsidP="003F0E62"/>
        </w:tc>
        <w:tc>
          <w:tcPr>
            <w:tcW w:w="1276" w:type="dxa"/>
          </w:tcPr>
          <w:p w14:paraId="168F49BC" w14:textId="77777777" w:rsidR="003F0E62" w:rsidRPr="00604CCE" w:rsidRDefault="003F0E62" w:rsidP="003F0E62"/>
        </w:tc>
        <w:tc>
          <w:tcPr>
            <w:tcW w:w="1148" w:type="dxa"/>
          </w:tcPr>
          <w:p w14:paraId="120C6C32" w14:textId="77777777" w:rsidR="003F0E62" w:rsidRPr="00604CCE" w:rsidRDefault="003F0E62" w:rsidP="003F0E62"/>
        </w:tc>
        <w:tc>
          <w:tcPr>
            <w:tcW w:w="856" w:type="dxa"/>
          </w:tcPr>
          <w:p w14:paraId="019F64CD" w14:textId="77777777" w:rsidR="003F0E62" w:rsidRPr="00604CCE" w:rsidRDefault="003F0E62" w:rsidP="003F0E62"/>
        </w:tc>
        <w:tc>
          <w:tcPr>
            <w:tcW w:w="1504" w:type="dxa"/>
          </w:tcPr>
          <w:p w14:paraId="5AEACD82" w14:textId="77777777" w:rsidR="003F0E62" w:rsidRPr="00604CCE" w:rsidRDefault="003F0E62" w:rsidP="003F0E62"/>
        </w:tc>
        <w:tc>
          <w:tcPr>
            <w:tcW w:w="1003" w:type="dxa"/>
          </w:tcPr>
          <w:p w14:paraId="7CDAE78A" w14:textId="77777777" w:rsidR="003F0E62" w:rsidRPr="00604CCE" w:rsidRDefault="003F0E62" w:rsidP="003F0E62"/>
        </w:tc>
        <w:tc>
          <w:tcPr>
            <w:tcW w:w="596" w:type="dxa"/>
            <w:gridSpan w:val="2"/>
          </w:tcPr>
          <w:p w14:paraId="74F19357" w14:textId="77777777" w:rsidR="003F0E62" w:rsidRPr="00604CCE" w:rsidRDefault="003F0E62" w:rsidP="003F0E62"/>
        </w:tc>
      </w:tr>
      <w:tr w:rsidR="003F0E62" w:rsidRPr="00604CCE" w14:paraId="5D4AAA56"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24E63818" w14:textId="77777777" w:rsidR="003F0E62" w:rsidRPr="00604CCE" w:rsidRDefault="003F0E62" w:rsidP="003F0E62"/>
        </w:tc>
        <w:tc>
          <w:tcPr>
            <w:tcW w:w="1098" w:type="dxa"/>
          </w:tcPr>
          <w:p w14:paraId="2F02A3E5" w14:textId="77777777" w:rsidR="003F0E62" w:rsidRPr="00604CCE" w:rsidRDefault="003F0E62" w:rsidP="003F0E62"/>
        </w:tc>
        <w:tc>
          <w:tcPr>
            <w:tcW w:w="1077" w:type="dxa"/>
            <w:gridSpan w:val="2"/>
          </w:tcPr>
          <w:p w14:paraId="1356645B" w14:textId="77777777" w:rsidR="003F0E62" w:rsidRPr="00604CCE" w:rsidRDefault="003F0E62" w:rsidP="003F0E62"/>
        </w:tc>
        <w:tc>
          <w:tcPr>
            <w:tcW w:w="758" w:type="dxa"/>
            <w:gridSpan w:val="2"/>
          </w:tcPr>
          <w:p w14:paraId="7454BA91" w14:textId="77777777" w:rsidR="003F0E62" w:rsidRPr="00604CCE" w:rsidRDefault="003F0E62" w:rsidP="003F0E62"/>
        </w:tc>
        <w:tc>
          <w:tcPr>
            <w:tcW w:w="1276" w:type="dxa"/>
          </w:tcPr>
          <w:p w14:paraId="71863FC3" w14:textId="77777777" w:rsidR="003F0E62" w:rsidRPr="00604CCE" w:rsidRDefault="003F0E62" w:rsidP="003F0E62"/>
        </w:tc>
        <w:tc>
          <w:tcPr>
            <w:tcW w:w="1148" w:type="dxa"/>
          </w:tcPr>
          <w:p w14:paraId="46491C0B" w14:textId="77777777" w:rsidR="003F0E62" w:rsidRPr="00604CCE" w:rsidRDefault="003F0E62" w:rsidP="003F0E62"/>
        </w:tc>
        <w:tc>
          <w:tcPr>
            <w:tcW w:w="856" w:type="dxa"/>
          </w:tcPr>
          <w:p w14:paraId="7DC5A3BD" w14:textId="77777777" w:rsidR="003F0E62" w:rsidRPr="00604CCE" w:rsidRDefault="003F0E62" w:rsidP="003F0E62"/>
        </w:tc>
        <w:tc>
          <w:tcPr>
            <w:tcW w:w="1504" w:type="dxa"/>
          </w:tcPr>
          <w:p w14:paraId="22279062" w14:textId="77777777" w:rsidR="003F0E62" w:rsidRPr="00604CCE" w:rsidRDefault="003F0E62" w:rsidP="003F0E62"/>
        </w:tc>
        <w:tc>
          <w:tcPr>
            <w:tcW w:w="1003" w:type="dxa"/>
          </w:tcPr>
          <w:p w14:paraId="62DAC9DB" w14:textId="77777777" w:rsidR="003F0E62" w:rsidRPr="00604CCE" w:rsidRDefault="003F0E62" w:rsidP="003F0E62"/>
        </w:tc>
        <w:tc>
          <w:tcPr>
            <w:tcW w:w="596" w:type="dxa"/>
            <w:gridSpan w:val="2"/>
          </w:tcPr>
          <w:p w14:paraId="7E7EB09E" w14:textId="77777777" w:rsidR="003F0E62" w:rsidRPr="00604CCE" w:rsidRDefault="003F0E62" w:rsidP="003F0E62"/>
        </w:tc>
      </w:tr>
      <w:tr w:rsidR="003F0E62" w:rsidRPr="00604CCE" w14:paraId="699BAE4A"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147598B6" w14:textId="77777777" w:rsidR="003F0E62" w:rsidRPr="00604CCE" w:rsidRDefault="003F0E62" w:rsidP="003F0E62"/>
        </w:tc>
        <w:tc>
          <w:tcPr>
            <w:tcW w:w="1098" w:type="dxa"/>
          </w:tcPr>
          <w:p w14:paraId="7E702E11" w14:textId="77777777" w:rsidR="003F0E62" w:rsidRPr="00604CCE" w:rsidRDefault="003F0E62" w:rsidP="003F0E62"/>
        </w:tc>
        <w:tc>
          <w:tcPr>
            <w:tcW w:w="1077" w:type="dxa"/>
            <w:gridSpan w:val="2"/>
          </w:tcPr>
          <w:p w14:paraId="30A44BF8" w14:textId="77777777" w:rsidR="003F0E62" w:rsidRPr="00604CCE" w:rsidRDefault="003F0E62" w:rsidP="003F0E62"/>
        </w:tc>
        <w:tc>
          <w:tcPr>
            <w:tcW w:w="758" w:type="dxa"/>
            <w:gridSpan w:val="2"/>
          </w:tcPr>
          <w:p w14:paraId="2A03446F" w14:textId="77777777" w:rsidR="003F0E62" w:rsidRPr="00604CCE" w:rsidRDefault="003F0E62" w:rsidP="003F0E62"/>
        </w:tc>
        <w:tc>
          <w:tcPr>
            <w:tcW w:w="1276" w:type="dxa"/>
          </w:tcPr>
          <w:p w14:paraId="5A6519E9" w14:textId="77777777" w:rsidR="003F0E62" w:rsidRPr="00604CCE" w:rsidRDefault="003F0E62" w:rsidP="003F0E62"/>
        </w:tc>
        <w:tc>
          <w:tcPr>
            <w:tcW w:w="1148" w:type="dxa"/>
          </w:tcPr>
          <w:p w14:paraId="739FD356" w14:textId="77777777" w:rsidR="003F0E62" w:rsidRPr="00604CCE" w:rsidRDefault="003F0E62" w:rsidP="003F0E62"/>
        </w:tc>
        <w:tc>
          <w:tcPr>
            <w:tcW w:w="856" w:type="dxa"/>
          </w:tcPr>
          <w:p w14:paraId="557B8653" w14:textId="77777777" w:rsidR="003F0E62" w:rsidRPr="00604CCE" w:rsidRDefault="003F0E62" w:rsidP="003F0E62"/>
        </w:tc>
        <w:tc>
          <w:tcPr>
            <w:tcW w:w="1504" w:type="dxa"/>
          </w:tcPr>
          <w:p w14:paraId="7EDCF032" w14:textId="77777777" w:rsidR="003F0E62" w:rsidRPr="00604CCE" w:rsidRDefault="003F0E62" w:rsidP="003F0E62"/>
        </w:tc>
        <w:tc>
          <w:tcPr>
            <w:tcW w:w="1003" w:type="dxa"/>
          </w:tcPr>
          <w:p w14:paraId="7CF7AA64" w14:textId="77777777" w:rsidR="003F0E62" w:rsidRPr="00604CCE" w:rsidRDefault="003F0E62" w:rsidP="003F0E62"/>
        </w:tc>
        <w:tc>
          <w:tcPr>
            <w:tcW w:w="596" w:type="dxa"/>
            <w:gridSpan w:val="2"/>
          </w:tcPr>
          <w:p w14:paraId="4450C4D3" w14:textId="77777777" w:rsidR="003F0E62" w:rsidRPr="00604CCE" w:rsidRDefault="003F0E62" w:rsidP="003F0E62"/>
        </w:tc>
      </w:tr>
      <w:tr w:rsidR="003F0E62" w:rsidRPr="00604CCE" w14:paraId="7502B28B"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147A2C58" w14:textId="77777777" w:rsidR="003F0E62" w:rsidRPr="00604CCE" w:rsidRDefault="003F0E62" w:rsidP="003F0E62"/>
        </w:tc>
        <w:tc>
          <w:tcPr>
            <w:tcW w:w="1098" w:type="dxa"/>
          </w:tcPr>
          <w:p w14:paraId="2E03EF2E" w14:textId="77777777" w:rsidR="003F0E62" w:rsidRPr="00604CCE" w:rsidRDefault="003F0E62" w:rsidP="003F0E62"/>
        </w:tc>
        <w:tc>
          <w:tcPr>
            <w:tcW w:w="1077" w:type="dxa"/>
            <w:gridSpan w:val="2"/>
          </w:tcPr>
          <w:p w14:paraId="67FB8EED" w14:textId="77777777" w:rsidR="003F0E62" w:rsidRPr="00604CCE" w:rsidRDefault="003F0E62" w:rsidP="003F0E62"/>
        </w:tc>
        <w:tc>
          <w:tcPr>
            <w:tcW w:w="758" w:type="dxa"/>
            <w:gridSpan w:val="2"/>
          </w:tcPr>
          <w:p w14:paraId="38A7046C" w14:textId="77777777" w:rsidR="003F0E62" w:rsidRPr="00604CCE" w:rsidRDefault="003F0E62" w:rsidP="003F0E62"/>
        </w:tc>
        <w:tc>
          <w:tcPr>
            <w:tcW w:w="1276" w:type="dxa"/>
          </w:tcPr>
          <w:p w14:paraId="7A617368" w14:textId="77777777" w:rsidR="003F0E62" w:rsidRPr="00604CCE" w:rsidRDefault="003F0E62" w:rsidP="003F0E62"/>
        </w:tc>
        <w:tc>
          <w:tcPr>
            <w:tcW w:w="1148" w:type="dxa"/>
          </w:tcPr>
          <w:p w14:paraId="07954443" w14:textId="77777777" w:rsidR="003F0E62" w:rsidRPr="00604CCE" w:rsidRDefault="003F0E62" w:rsidP="003F0E62"/>
        </w:tc>
        <w:tc>
          <w:tcPr>
            <w:tcW w:w="856" w:type="dxa"/>
          </w:tcPr>
          <w:p w14:paraId="04686BFA" w14:textId="77777777" w:rsidR="003F0E62" w:rsidRPr="00604CCE" w:rsidRDefault="003F0E62" w:rsidP="003F0E62"/>
        </w:tc>
        <w:tc>
          <w:tcPr>
            <w:tcW w:w="1504" w:type="dxa"/>
          </w:tcPr>
          <w:p w14:paraId="3502FAB0" w14:textId="77777777" w:rsidR="003F0E62" w:rsidRPr="00604CCE" w:rsidRDefault="003F0E62" w:rsidP="003F0E62"/>
        </w:tc>
        <w:tc>
          <w:tcPr>
            <w:tcW w:w="1003" w:type="dxa"/>
          </w:tcPr>
          <w:p w14:paraId="4E57F380" w14:textId="77777777" w:rsidR="003F0E62" w:rsidRPr="00604CCE" w:rsidRDefault="003F0E62" w:rsidP="003F0E62"/>
        </w:tc>
        <w:tc>
          <w:tcPr>
            <w:tcW w:w="596" w:type="dxa"/>
            <w:gridSpan w:val="2"/>
          </w:tcPr>
          <w:p w14:paraId="1F254CDE" w14:textId="77777777" w:rsidR="003F0E62" w:rsidRPr="00604CCE" w:rsidRDefault="003F0E62" w:rsidP="003F0E62"/>
        </w:tc>
      </w:tr>
      <w:tr w:rsidR="003F0E62" w:rsidRPr="00604CCE" w14:paraId="714FD2F0"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03886CCB" w14:textId="77777777" w:rsidR="003F0E62" w:rsidRPr="00604CCE" w:rsidRDefault="003F0E62" w:rsidP="003F0E62"/>
        </w:tc>
        <w:tc>
          <w:tcPr>
            <w:tcW w:w="1098" w:type="dxa"/>
          </w:tcPr>
          <w:p w14:paraId="23C2699C" w14:textId="77777777" w:rsidR="003F0E62" w:rsidRPr="00604CCE" w:rsidRDefault="003F0E62" w:rsidP="003F0E62"/>
        </w:tc>
        <w:tc>
          <w:tcPr>
            <w:tcW w:w="1077" w:type="dxa"/>
            <w:gridSpan w:val="2"/>
          </w:tcPr>
          <w:p w14:paraId="745A528C" w14:textId="77777777" w:rsidR="003F0E62" w:rsidRPr="00604CCE" w:rsidRDefault="003F0E62" w:rsidP="003F0E62"/>
        </w:tc>
        <w:tc>
          <w:tcPr>
            <w:tcW w:w="758" w:type="dxa"/>
            <w:gridSpan w:val="2"/>
          </w:tcPr>
          <w:p w14:paraId="481DACA3" w14:textId="77777777" w:rsidR="003F0E62" w:rsidRPr="00604CCE" w:rsidRDefault="003F0E62" w:rsidP="003F0E62"/>
        </w:tc>
        <w:tc>
          <w:tcPr>
            <w:tcW w:w="1276" w:type="dxa"/>
          </w:tcPr>
          <w:p w14:paraId="3574B2B8" w14:textId="77777777" w:rsidR="003F0E62" w:rsidRPr="00604CCE" w:rsidRDefault="003F0E62" w:rsidP="003F0E62"/>
        </w:tc>
        <w:tc>
          <w:tcPr>
            <w:tcW w:w="1148" w:type="dxa"/>
          </w:tcPr>
          <w:p w14:paraId="58F91DF3" w14:textId="77777777" w:rsidR="003F0E62" w:rsidRPr="00604CCE" w:rsidRDefault="003F0E62" w:rsidP="003F0E62"/>
        </w:tc>
        <w:tc>
          <w:tcPr>
            <w:tcW w:w="856" w:type="dxa"/>
          </w:tcPr>
          <w:p w14:paraId="67FEDCB3" w14:textId="77777777" w:rsidR="003F0E62" w:rsidRPr="00604CCE" w:rsidRDefault="003F0E62" w:rsidP="003F0E62"/>
        </w:tc>
        <w:tc>
          <w:tcPr>
            <w:tcW w:w="1504" w:type="dxa"/>
          </w:tcPr>
          <w:p w14:paraId="3765AEAC" w14:textId="77777777" w:rsidR="003F0E62" w:rsidRPr="00604CCE" w:rsidRDefault="003F0E62" w:rsidP="003F0E62"/>
        </w:tc>
        <w:tc>
          <w:tcPr>
            <w:tcW w:w="1003" w:type="dxa"/>
          </w:tcPr>
          <w:p w14:paraId="52EAC8B0" w14:textId="77777777" w:rsidR="003F0E62" w:rsidRPr="00604CCE" w:rsidRDefault="003F0E62" w:rsidP="003F0E62"/>
        </w:tc>
        <w:tc>
          <w:tcPr>
            <w:tcW w:w="596" w:type="dxa"/>
            <w:gridSpan w:val="2"/>
          </w:tcPr>
          <w:p w14:paraId="1421D75D" w14:textId="77777777" w:rsidR="003F0E62" w:rsidRPr="00604CCE" w:rsidRDefault="003F0E62" w:rsidP="003F0E62"/>
        </w:tc>
      </w:tr>
      <w:tr w:rsidR="003F0E62" w:rsidRPr="00604CCE" w14:paraId="326A608D"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1E5C3E52" w14:textId="77777777" w:rsidR="003F0E62" w:rsidRPr="00604CCE" w:rsidRDefault="003F0E62" w:rsidP="003F0E62"/>
        </w:tc>
        <w:tc>
          <w:tcPr>
            <w:tcW w:w="1098" w:type="dxa"/>
          </w:tcPr>
          <w:p w14:paraId="53CF9074" w14:textId="77777777" w:rsidR="003F0E62" w:rsidRPr="00604CCE" w:rsidRDefault="003F0E62" w:rsidP="003F0E62"/>
        </w:tc>
        <w:tc>
          <w:tcPr>
            <w:tcW w:w="1077" w:type="dxa"/>
            <w:gridSpan w:val="2"/>
          </w:tcPr>
          <w:p w14:paraId="5CE5829D" w14:textId="77777777" w:rsidR="003F0E62" w:rsidRPr="00604CCE" w:rsidRDefault="003F0E62" w:rsidP="003F0E62"/>
        </w:tc>
        <w:tc>
          <w:tcPr>
            <w:tcW w:w="758" w:type="dxa"/>
            <w:gridSpan w:val="2"/>
          </w:tcPr>
          <w:p w14:paraId="6BD09E05" w14:textId="77777777" w:rsidR="003F0E62" w:rsidRPr="00604CCE" w:rsidRDefault="003F0E62" w:rsidP="003F0E62"/>
        </w:tc>
        <w:tc>
          <w:tcPr>
            <w:tcW w:w="1276" w:type="dxa"/>
          </w:tcPr>
          <w:p w14:paraId="3D4B0F9E" w14:textId="77777777" w:rsidR="003F0E62" w:rsidRPr="00604CCE" w:rsidRDefault="003F0E62" w:rsidP="003F0E62"/>
        </w:tc>
        <w:tc>
          <w:tcPr>
            <w:tcW w:w="1148" w:type="dxa"/>
          </w:tcPr>
          <w:p w14:paraId="03A2E629" w14:textId="77777777" w:rsidR="003F0E62" w:rsidRPr="00604CCE" w:rsidRDefault="003F0E62" w:rsidP="003F0E62"/>
        </w:tc>
        <w:tc>
          <w:tcPr>
            <w:tcW w:w="856" w:type="dxa"/>
          </w:tcPr>
          <w:p w14:paraId="1B646A7E" w14:textId="77777777" w:rsidR="003F0E62" w:rsidRPr="00604CCE" w:rsidRDefault="003F0E62" w:rsidP="003F0E62"/>
        </w:tc>
        <w:tc>
          <w:tcPr>
            <w:tcW w:w="1504" w:type="dxa"/>
          </w:tcPr>
          <w:p w14:paraId="76563511" w14:textId="77777777" w:rsidR="003F0E62" w:rsidRPr="00604CCE" w:rsidRDefault="003F0E62" w:rsidP="003F0E62"/>
        </w:tc>
        <w:tc>
          <w:tcPr>
            <w:tcW w:w="1003" w:type="dxa"/>
          </w:tcPr>
          <w:p w14:paraId="643ED073" w14:textId="77777777" w:rsidR="003F0E62" w:rsidRPr="00604CCE" w:rsidRDefault="003F0E62" w:rsidP="003F0E62"/>
        </w:tc>
        <w:tc>
          <w:tcPr>
            <w:tcW w:w="596" w:type="dxa"/>
            <w:gridSpan w:val="2"/>
          </w:tcPr>
          <w:p w14:paraId="58CFAE9B" w14:textId="77777777" w:rsidR="003F0E62" w:rsidRPr="00604CCE" w:rsidRDefault="003F0E62" w:rsidP="003F0E62"/>
        </w:tc>
      </w:tr>
      <w:tr w:rsidR="003F0E62" w:rsidRPr="00604CCE" w14:paraId="30EAB6B5"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3606DECF" w14:textId="77777777" w:rsidR="003F0E62" w:rsidRPr="00604CCE" w:rsidRDefault="003F0E62" w:rsidP="003F0E62"/>
        </w:tc>
        <w:tc>
          <w:tcPr>
            <w:tcW w:w="1098" w:type="dxa"/>
          </w:tcPr>
          <w:p w14:paraId="409E8005" w14:textId="77777777" w:rsidR="003F0E62" w:rsidRPr="00604CCE" w:rsidRDefault="003F0E62" w:rsidP="003F0E62"/>
        </w:tc>
        <w:tc>
          <w:tcPr>
            <w:tcW w:w="1077" w:type="dxa"/>
            <w:gridSpan w:val="2"/>
          </w:tcPr>
          <w:p w14:paraId="1BA20AF9" w14:textId="77777777" w:rsidR="003F0E62" w:rsidRPr="00604CCE" w:rsidRDefault="003F0E62" w:rsidP="003F0E62"/>
        </w:tc>
        <w:tc>
          <w:tcPr>
            <w:tcW w:w="758" w:type="dxa"/>
            <w:gridSpan w:val="2"/>
          </w:tcPr>
          <w:p w14:paraId="328BAD0D" w14:textId="77777777" w:rsidR="003F0E62" w:rsidRPr="00604CCE" w:rsidRDefault="003F0E62" w:rsidP="003F0E62"/>
        </w:tc>
        <w:tc>
          <w:tcPr>
            <w:tcW w:w="1276" w:type="dxa"/>
          </w:tcPr>
          <w:p w14:paraId="337AA736" w14:textId="77777777" w:rsidR="003F0E62" w:rsidRPr="00604CCE" w:rsidRDefault="003F0E62" w:rsidP="003F0E62"/>
        </w:tc>
        <w:tc>
          <w:tcPr>
            <w:tcW w:w="1148" w:type="dxa"/>
          </w:tcPr>
          <w:p w14:paraId="036D9425" w14:textId="77777777" w:rsidR="003F0E62" w:rsidRPr="00604CCE" w:rsidRDefault="003F0E62" w:rsidP="003F0E62"/>
        </w:tc>
        <w:tc>
          <w:tcPr>
            <w:tcW w:w="856" w:type="dxa"/>
          </w:tcPr>
          <w:p w14:paraId="1DD8F489" w14:textId="77777777" w:rsidR="003F0E62" w:rsidRPr="00604CCE" w:rsidRDefault="003F0E62" w:rsidP="003F0E62"/>
        </w:tc>
        <w:tc>
          <w:tcPr>
            <w:tcW w:w="1504" w:type="dxa"/>
          </w:tcPr>
          <w:p w14:paraId="2729DBE0" w14:textId="77777777" w:rsidR="003F0E62" w:rsidRPr="00604CCE" w:rsidRDefault="003F0E62" w:rsidP="003F0E62"/>
        </w:tc>
        <w:tc>
          <w:tcPr>
            <w:tcW w:w="1003" w:type="dxa"/>
          </w:tcPr>
          <w:p w14:paraId="0BE4EB62" w14:textId="77777777" w:rsidR="003F0E62" w:rsidRPr="00604CCE" w:rsidRDefault="003F0E62" w:rsidP="003F0E62"/>
        </w:tc>
        <w:tc>
          <w:tcPr>
            <w:tcW w:w="596" w:type="dxa"/>
            <w:gridSpan w:val="2"/>
          </w:tcPr>
          <w:p w14:paraId="6826BB42" w14:textId="77777777" w:rsidR="003F0E62" w:rsidRPr="00604CCE" w:rsidRDefault="003F0E62" w:rsidP="003F0E62"/>
        </w:tc>
      </w:tr>
      <w:tr w:rsidR="003F0E62" w:rsidRPr="00604CCE" w14:paraId="191DE5E5"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37700E87" w14:textId="77777777" w:rsidR="003F0E62" w:rsidRPr="00604CCE" w:rsidRDefault="003F0E62" w:rsidP="003F0E62"/>
        </w:tc>
        <w:tc>
          <w:tcPr>
            <w:tcW w:w="1098" w:type="dxa"/>
          </w:tcPr>
          <w:p w14:paraId="60EA238A" w14:textId="77777777" w:rsidR="003F0E62" w:rsidRPr="00604CCE" w:rsidRDefault="003F0E62" w:rsidP="003F0E62"/>
        </w:tc>
        <w:tc>
          <w:tcPr>
            <w:tcW w:w="1077" w:type="dxa"/>
            <w:gridSpan w:val="2"/>
          </w:tcPr>
          <w:p w14:paraId="11623E73" w14:textId="77777777" w:rsidR="003F0E62" w:rsidRPr="00604CCE" w:rsidRDefault="003F0E62" w:rsidP="003F0E62"/>
        </w:tc>
        <w:tc>
          <w:tcPr>
            <w:tcW w:w="758" w:type="dxa"/>
            <w:gridSpan w:val="2"/>
          </w:tcPr>
          <w:p w14:paraId="0102890A" w14:textId="77777777" w:rsidR="003F0E62" w:rsidRPr="00604CCE" w:rsidRDefault="003F0E62" w:rsidP="003F0E62"/>
        </w:tc>
        <w:tc>
          <w:tcPr>
            <w:tcW w:w="1276" w:type="dxa"/>
          </w:tcPr>
          <w:p w14:paraId="594FEE24" w14:textId="77777777" w:rsidR="003F0E62" w:rsidRPr="00604CCE" w:rsidRDefault="003F0E62" w:rsidP="003F0E62"/>
        </w:tc>
        <w:tc>
          <w:tcPr>
            <w:tcW w:w="1148" w:type="dxa"/>
          </w:tcPr>
          <w:p w14:paraId="6A6FCD0B" w14:textId="77777777" w:rsidR="003F0E62" w:rsidRPr="00604CCE" w:rsidRDefault="003F0E62" w:rsidP="003F0E62"/>
        </w:tc>
        <w:tc>
          <w:tcPr>
            <w:tcW w:w="856" w:type="dxa"/>
          </w:tcPr>
          <w:p w14:paraId="5E1A0EDD" w14:textId="77777777" w:rsidR="003F0E62" w:rsidRPr="00604CCE" w:rsidRDefault="003F0E62" w:rsidP="003F0E62"/>
        </w:tc>
        <w:tc>
          <w:tcPr>
            <w:tcW w:w="1504" w:type="dxa"/>
          </w:tcPr>
          <w:p w14:paraId="28B91565" w14:textId="77777777" w:rsidR="003F0E62" w:rsidRPr="00604CCE" w:rsidRDefault="003F0E62" w:rsidP="003F0E62"/>
        </w:tc>
        <w:tc>
          <w:tcPr>
            <w:tcW w:w="1003" w:type="dxa"/>
          </w:tcPr>
          <w:p w14:paraId="5F7686C0" w14:textId="77777777" w:rsidR="003F0E62" w:rsidRPr="00604CCE" w:rsidRDefault="003F0E62" w:rsidP="003F0E62"/>
        </w:tc>
        <w:tc>
          <w:tcPr>
            <w:tcW w:w="596" w:type="dxa"/>
            <w:gridSpan w:val="2"/>
          </w:tcPr>
          <w:p w14:paraId="611C6364" w14:textId="77777777" w:rsidR="003F0E62" w:rsidRPr="00604CCE" w:rsidRDefault="003F0E62" w:rsidP="003F0E62"/>
        </w:tc>
      </w:tr>
      <w:tr w:rsidR="003F0E62" w:rsidRPr="00604CCE" w14:paraId="3D2F5153"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2B09519E" w14:textId="77777777" w:rsidR="003F0E62" w:rsidRPr="00604CCE" w:rsidRDefault="003F0E62" w:rsidP="003F0E62"/>
        </w:tc>
        <w:tc>
          <w:tcPr>
            <w:tcW w:w="1098" w:type="dxa"/>
          </w:tcPr>
          <w:p w14:paraId="1F8CE28F" w14:textId="77777777" w:rsidR="003F0E62" w:rsidRPr="00604CCE" w:rsidRDefault="003F0E62" w:rsidP="003F0E62"/>
        </w:tc>
        <w:tc>
          <w:tcPr>
            <w:tcW w:w="1077" w:type="dxa"/>
            <w:gridSpan w:val="2"/>
          </w:tcPr>
          <w:p w14:paraId="7ADC385A" w14:textId="77777777" w:rsidR="003F0E62" w:rsidRPr="00604CCE" w:rsidRDefault="003F0E62" w:rsidP="003F0E62"/>
        </w:tc>
        <w:tc>
          <w:tcPr>
            <w:tcW w:w="758" w:type="dxa"/>
            <w:gridSpan w:val="2"/>
          </w:tcPr>
          <w:p w14:paraId="6D6ABB92" w14:textId="77777777" w:rsidR="003F0E62" w:rsidRPr="00604CCE" w:rsidRDefault="003F0E62" w:rsidP="003F0E62"/>
        </w:tc>
        <w:tc>
          <w:tcPr>
            <w:tcW w:w="1276" w:type="dxa"/>
          </w:tcPr>
          <w:p w14:paraId="32AAB904" w14:textId="77777777" w:rsidR="003F0E62" w:rsidRPr="00604CCE" w:rsidRDefault="003F0E62" w:rsidP="003F0E62"/>
        </w:tc>
        <w:tc>
          <w:tcPr>
            <w:tcW w:w="1148" w:type="dxa"/>
          </w:tcPr>
          <w:p w14:paraId="5A88945C" w14:textId="77777777" w:rsidR="003F0E62" w:rsidRPr="00604CCE" w:rsidRDefault="003F0E62" w:rsidP="003F0E62"/>
        </w:tc>
        <w:tc>
          <w:tcPr>
            <w:tcW w:w="856" w:type="dxa"/>
          </w:tcPr>
          <w:p w14:paraId="44B07952" w14:textId="77777777" w:rsidR="003F0E62" w:rsidRPr="00604CCE" w:rsidRDefault="003F0E62" w:rsidP="003F0E62"/>
        </w:tc>
        <w:tc>
          <w:tcPr>
            <w:tcW w:w="1504" w:type="dxa"/>
          </w:tcPr>
          <w:p w14:paraId="412B07D8" w14:textId="77777777" w:rsidR="003F0E62" w:rsidRPr="00604CCE" w:rsidRDefault="003F0E62" w:rsidP="003F0E62"/>
        </w:tc>
        <w:tc>
          <w:tcPr>
            <w:tcW w:w="1003" w:type="dxa"/>
          </w:tcPr>
          <w:p w14:paraId="2AD8C721" w14:textId="77777777" w:rsidR="003F0E62" w:rsidRPr="00604CCE" w:rsidRDefault="003F0E62" w:rsidP="003F0E62"/>
        </w:tc>
        <w:tc>
          <w:tcPr>
            <w:tcW w:w="596" w:type="dxa"/>
            <w:gridSpan w:val="2"/>
          </w:tcPr>
          <w:p w14:paraId="595C18C6" w14:textId="77777777" w:rsidR="003F0E62" w:rsidRPr="00604CCE" w:rsidRDefault="003F0E62" w:rsidP="003F0E62"/>
        </w:tc>
      </w:tr>
      <w:tr w:rsidR="003F0E62" w:rsidRPr="00604CCE" w14:paraId="4C4D7A89"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5B4FBE7C" w14:textId="77777777" w:rsidR="003F0E62" w:rsidRPr="00604CCE" w:rsidRDefault="003F0E62" w:rsidP="003F0E62"/>
        </w:tc>
        <w:tc>
          <w:tcPr>
            <w:tcW w:w="1098" w:type="dxa"/>
          </w:tcPr>
          <w:p w14:paraId="1D4B7304" w14:textId="77777777" w:rsidR="003F0E62" w:rsidRPr="00604CCE" w:rsidRDefault="003F0E62" w:rsidP="003F0E62"/>
        </w:tc>
        <w:tc>
          <w:tcPr>
            <w:tcW w:w="1077" w:type="dxa"/>
            <w:gridSpan w:val="2"/>
          </w:tcPr>
          <w:p w14:paraId="72881D5E" w14:textId="77777777" w:rsidR="003F0E62" w:rsidRPr="00604CCE" w:rsidRDefault="003F0E62" w:rsidP="003F0E62"/>
        </w:tc>
        <w:tc>
          <w:tcPr>
            <w:tcW w:w="758" w:type="dxa"/>
            <w:gridSpan w:val="2"/>
          </w:tcPr>
          <w:p w14:paraId="6ADB92D6" w14:textId="77777777" w:rsidR="003F0E62" w:rsidRPr="00604CCE" w:rsidRDefault="003F0E62" w:rsidP="003F0E62"/>
        </w:tc>
        <w:tc>
          <w:tcPr>
            <w:tcW w:w="1276" w:type="dxa"/>
          </w:tcPr>
          <w:p w14:paraId="049D06F8" w14:textId="77777777" w:rsidR="003F0E62" w:rsidRPr="00604CCE" w:rsidRDefault="003F0E62" w:rsidP="003F0E62"/>
        </w:tc>
        <w:tc>
          <w:tcPr>
            <w:tcW w:w="1148" w:type="dxa"/>
          </w:tcPr>
          <w:p w14:paraId="172108E0" w14:textId="77777777" w:rsidR="003F0E62" w:rsidRPr="00604CCE" w:rsidRDefault="003F0E62" w:rsidP="003F0E62"/>
        </w:tc>
        <w:tc>
          <w:tcPr>
            <w:tcW w:w="856" w:type="dxa"/>
          </w:tcPr>
          <w:p w14:paraId="695E365D" w14:textId="77777777" w:rsidR="003F0E62" w:rsidRPr="00604CCE" w:rsidRDefault="003F0E62" w:rsidP="003F0E62"/>
        </w:tc>
        <w:tc>
          <w:tcPr>
            <w:tcW w:w="1504" w:type="dxa"/>
          </w:tcPr>
          <w:p w14:paraId="5E588871" w14:textId="77777777" w:rsidR="003F0E62" w:rsidRPr="00604CCE" w:rsidRDefault="003F0E62" w:rsidP="003F0E62"/>
        </w:tc>
        <w:tc>
          <w:tcPr>
            <w:tcW w:w="1003" w:type="dxa"/>
          </w:tcPr>
          <w:p w14:paraId="05773E28" w14:textId="77777777" w:rsidR="003F0E62" w:rsidRPr="00604CCE" w:rsidRDefault="003F0E62" w:rsidP="003F0E62"/>
        </w:tc>
        <w:tc>
          <w:tcPr>
            <w:tcW w:w="596" w:type="dxa"/>
            <w:gridSpan w:val="2"/>
          </w:tcPr>
          <w:p w14:paraId="4A98359C" w14:textId="77777777" w:rsidR="003F0E62" w:rsidRPr="00604CCE" w:rsidRDefault="003F0E62" w:rsidP="003F0E62"/>
        </w:tc>
      </w:tr>
      <w:tr w:rsidR="003F0E62" w:rsidRPr="00604CCE" w14:paraId="2782A8F1"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5362C3F1" w14:textId="77777777" w:rsidR="003F0E62" w:rsidRPr="00604CCE" w:rsidRDefault="003F0E62" w:rsidP="003F0E62"/>
        </w:tc>
        <w:tc>
          <w:tcPr>
            <w:tcW w:w="1098" w:type="dxa"/>
          </w:tcPr>
          <w:p w14:paraId="0F03DD27" w14:textId="77777777" w:rsidR="003F0E62" w:rsidRPr="00604CCE" w:rsidRDefault="003F0E62" w:rsidP="003F0E62"/>
        </w:tc>
        <w:tc>
          <w:tcPr>
            <w:tcW w:w="1077" w:type="dxa"/>
            <w:gridSpan w:val="2"/>
          </w:tcPr>
          <w:p w14:paraId="2247EA86" w14:textId="77777777" w:rsidR="003F0E62" w:rsidRPr="00604CCE" w:rsidRDefault="003F0E62" w:rsidP="003F0E62"/>
        </w:tc>
        <w:tc>
          <w:tcPr>
            <w:tcW w:w="758" w:type="dxa"/>
            <w:gridSpan w:val="2"/>
          </w:tcPr>
          <w:p w14:paraId="3BFCE9DA" w14:textId="77777777" w:rsidR="003F0E62" w:rsidRPr="00604CCE" w:rsidRDefault="003F0E62" w:rsidP="003F0E62"/>
        </w:tc>
        <w:tc>
          <w:tcPr>
            <w:tcW w:w="1276" w:type="dxa"/>
          </w:tcPr>
          <w:p w14:paraId="70A41B7F" w14:textId="77777777" w:rsidR="003F0E62" w:rsidRPr="00604CCE" w:rsidRDefault="003F0E62" w:rsidP="003F0E62"/>
        </w:tc>
        <w:tc>
          <w:tcPr>
            <w:tcW w:w="1148" w:type="dxa"/>
          </w:tcPr>
          <w:p w14:paraId="62BFC607" w14:textId="77777777" w:rsidR="003F0E62" w:rsidRPr="00604CCE" w:rsidRDefault="003F0E62" w:rsidP="003F0E62"/>
        </w:tc>
        <w:tc>
          <w:tcPr>
            <w:tcW w:w="856" w:type="dxa"/>
          </w:tcPr>
          <w:p w14:paraId="721CF426" w14:textId="77777777" w:rsidR="003F0E62" w:rsidRPr="00604CCE" w:rsidRDefault="003F0E62" w:rsidP="003F0E62"/>
        </w:tc>
        <w:tc>
          <w:tcPr>
            <w:tcW w:w="1504" w:type="dxa"/>
          </w:tcPr>
          <w:p w14:paraId="5BCF4E70" w14:textId="77777777" w:rsidR="003F0E62" w:rsidRPr="00604CCE" w:rsidRDefault="003F0E62" w:rsidP="003F0E62"/>
        </w:tc>
        <w:tc>
          <w:tcPr>
            <w:tcW w:w="1003" w:type="dxa"/>
          </w:tcPr>
          <w:p w14:paraId="3B01099C" w14:textId="77777777" w:rsidR="003F0E62" w:rsidRPr="00604CCE" w:rsidRDefault="003F0E62" w:rsidP="003F0E62"/>
        </w:tc>
        <w:tc>
          <w:tcPr>
            <w:tcW w:w="596" w:type="dxa"/>
            <w:gridSpan w:val="2"/>
          </w:tcPr>
          <w:p w14:paraId="31DA873B" w14:textId="77777777" w:rsidR="003F0E62" w:rsidRPr="00604CCE" w:rsidRDefault="003F0E62" w:rsidP="003F0E62"/>
        </w:tc>
      </w:tr>
      <w:tr w:rsidR="003F0E62" w:rsidRPr="00604CCE" w14:paraId="72F4679C"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5A97FC77" w14:textId="77777777" w:rsidR="003F0E62" w:rsidRPr="00604CCE" w:rsidRDefault="003F0E62" w:rsidP="003F0E62"/>
        </w:tc>
        <w:tc>
          <w:tcPr>
            <w:tcW w:w="1098" w:type="dxa"/>
          </w:tcPr>
          <w:p w14:paraId="13BD560C" w14:textId="77777777" w:rsidR="003F0E62" w:rsidRPr="00604CCE" w:rsidRDefault="003F0E62" w:rsidP="003F0E62"/>
        </w:tc>
        <w:tc>
          <w:tcPr>
            <w:tcW w:w="1077" w:type="dxa"/>
            <w:gridSpan w:val="2"/>
          </w:tcPr>
          <w:p w14:paraId="619AC4A7" w14:textId="77777777" w:rsidR="003F0E62" w:rsidRPr="00604CCE" w:rsidRDefault="003F0E62" w:rsidP="003F0E62"/>
        </w:tc>
        <w:tc>
          <w:tcPr>
            <w:tcW w:w="758" w:type="dxa"/>
            <w:gridSpan w:val="2"/>
          </w:tcPr>
          <w:p w14:paraId="097720A6" w14:textId="77777777" w:rsidR="003F0E62" w:rsidRPr="00604CCE" w:rsidRDefault="003F0E62" w:rsidP="003F0E62"/>
        </w:tc>
        <w:tc>
          <w:tcPr>
            <w:tcW w:w="1276" w:type="dxa"/>
          </w:tcPr>
          <w:p w14:paraId="3A2C3BF3" w14:textId="77777777" w:rsidR="003F0E62" w:rsidRPr="00604CCE" w:rsidRDefault="003F0E62" w:rsidP="003F0E62"/>
        </w:tc>
        <w:tc>
          <w:tcPr>
            <w:tcW w:w="1148" w:type="dxa"/>
          </w:tcPr>
          <w:p w14:paraId="4E04A33B" w14:textId="77777777" w:rsidR="003F0E62" w:rsidRPr="00604CCE" w:rsidRDefault="003F0E62" w:rsidP="003F0E62"/>
        </w:tc>
        <w:tc>
          <w:tcPr>
            <w:tcW w:w="856" w:type="dxa"/>
          </w:tcPr>
          <w:p w14:paraId="22F6F2FD" w14:textId="77777777" w:rsidR="003F0E62" w:rsidRPr="00604CCE" w:rsidRDefault="003F0E62" w:rsidP="003F0E62"/>
        </w:tc>
        <w:tc>
          <w:tcPr>
            <w:tcW w:w="1504" w:type="dxa"/>
          </w:tcPr>
          <w:p w14:paraId="76D4A49B" w14:textId="77777777" w:rsidR="003F0E62" w:rsidRPr="00604CCE" w:rsidRDefault="003F0E62" w:rsidP="003F0E62"/>
        </w:tc>
        <w:tc>
          <w:tcPr>
            <w:tcW w:w="1003" w:type="dxa"/>
          </w:tcPr>
          <w:p w14:paraId="56BBC033" w14:textId="77777777" w:rsidR="003F0E62" w:rsidRPr="00604CCE" w:rsidRDefault="003F0E62" w:rsidP="003F0E62"/>
        </w:tc>
        <w:tc>
          <w:tcPr>
            <w:tcW w:w="596" w:type="dxa"/>
            <w:gridSpan w:val="2"/>
          </w:tcPr>
          <w:p w14:paraId="7BC941F6" w14:textId="77777777" w:rsidR="003F0E62" w:rsidRPr="00604CCE" w:rsidRDefault="003F0E62" w:rsidP="003F0E62"/>
        </w:tc>
      </w:tr>
      <w:tr w:rsidR="003F0E62" w:rsidRPr="00604CCE" w14:paraId="497F1E1B"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2537C595" w14:textId="77777777" w:rsidR="003F0E62" w:rsidRPr="00604CCE" w:rsidRDefault="003F0E62" w:rsidP="003F0E62"/>
        </w:tc>
        <w:tc>
          <w:tcPr>
            <w:tcW w:w="1098" w:type="dxa"/>
          </w:tcPr>
          <w:p w14:paraId="67A3ACFC" w14:textId="77777777" w:rsidR="003F0E62" w:rsidRPr="00604CCE" w:rsidRDefault="003F0E62" w:rsidP="003F0E62"/>
        </w:tc>
        <w:tc>
          <w:tcPr>
            <w:tcW w:w="1077" w:type="dxa"/>
            <w:gridSpan w:val="2"/>
          </w:tcPr>
          <w:p w14:paraId="0D3020CF" w14:textId="77777777" w:rsidR="003F0E62" w:rsidRPr="00604CCE" w:rsidRDefault="003F0E62" w:rsidP="003F0E62"/>
        </w:tc>
        <w:tc>
          <w:tcPr>
            <w:tcW w:w="758" w:type="dxa"/>
            <w:gridSpan w:val="2"/>
          </w:tcPr>
          <w:p w14:paraId="0A674FD6" w14:textId="77777777" w:rsidR="003F0E62" w:rsidRPr="00604CCE" w:rsidRDefault="003F0E62" w:rsidP="003F0E62"/>
        </w:tc>
        <w:tc>
          <w:tcPr>
            <w:tcW w:w="1276" w:type="dxa"/>
          </w:tcPr>
          <w:p w14:paraId="386E85C8" w14:textId="77777777" w:rsidR="003F0E62" w:rsidRPr="00604CCE" w:rsidRDefault="003F0E62" w:rsidP="003F0E62"/>
        </w:tc>
        <w:tc>
          <w:tcPr>
            <w:tcW w:w="1148" w:type="dxa"/>
          </w:tcPr>
          <w:p w14:paraId="030F169D" w14:textId="77777777" w:rsidR="003F0E62" w:rsidRPr="00604CCE" w:rsidRDefault="003F0E62" w:rsidP="003F0E62"/>
        </w:tc>
        <w:tc>
          <w:tcPr>
            <w:tcW w:w="856" w:type="dxa"/>
          </w:tcPr>
          <w:p w14:paraId="74E3270D" w14:textId="77777777" w:rsidR="003F0E62" w:rsidRPr="00604CCE" w:rsidRDefault="003F0E62" w:rsidP="003F0E62"/>
        </w:tc>
        <w:tc>
          <w:tcPr>
            <w:tcW w:w="1504" w:type="dxa"/>
          </w:tcPr>
          <w:p w14:paraId="495E0966" w14:textId="77777777" w:rsidR="003F0E62" w:rsidRPr="00604CCE" w:rsidRDefault="003F0E62" w:rsidP="003F0E62"/>
        </w:tc>
        <w:tc>
          <w:tcPr>
            <w:tcW w:w="1003" w:type="dxa"/>
          </w:tcPr>
          <w:p w14:paraId="379B5935" w14:textId="77777777" w:rsidR="003F0E62" w:rsidRPr="00604CCE" w:rsidRDefault="003F0E62" w:rsidP="003F0E62"/>
        </w:tc>
        <w:tc>
          <w:tcPr>
            <w:tcW w:w="596" w:type="dxa"/>
            <w:gridSpan w:val="2"/>
          </w:tcPr>
          <w:p w14:paraId="5DBA2736" w14:textId="77777777" w:rsidR="003F0E62" w:rsidRPr="00604CCE" w:rsidRDefault="003F0E62" w:rsidP="003F0E62"/>
        </w:tc>
      </w:tr>
      <w:tr w:rsidR="003F0E62" w:rsidRPr="00604CCE" w14:paraId="7E93CC3D"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2CB2C355" w14:textId="77777777" w:rsidR="003F0E62" w:rsidRPr="00604CCE" w:rsidRDefault="003F0E62" w:rsidP="003F0E62"/>
        </w:tc>
        <w:tc>
          <w:tcPr>
            <w:tcW w:w="1098" w:type="dxa"/>
          </w:tcPr>
          <w:p w14:paraId="60FC5F54" w14:textId="77777777" w:rsidR="003F0E62" w:rsidRPr="00604CCE" w:rsidRDefault="003F0E62" w:rsidP="003F0E62"/>
        </w:tc>
        <w:tc>
          <w:tcPr>
            <w:tcW w:w="1077" w:type="dxa"/>
            <w:gridSpan w:val="2"/>
          </w:tcPr>
          <w:p w14:paraId="4CE21658" w14:textId="77777777" w:rsidR="003F0E62" w:rsidRPr="00604CCE" w:rsidRDefault="003F0E62" w:rsidP="003F0E62"/>
        </w:tc>
        <w:tc>
          <w:tcPr>
            <w:tcW w:w="758" w:type="dxa"/>
            <w:gridSpan w:val="2"/>
          </w:tcPr>
          <w:p w14:paraId="18801F57" w14:textId="77777777" w:rsidR="003F0E62" w:rsidRPr="00604CCE" w:rsidRDefault="003F0E62" w:rsidP="003F0E62"/>
        </w:tc>
        <w:tc>
          <w:tcPr>
            <w:tcW w:w="1276" w:type="dxa"/>
          </w:tcPr>
          <w:p w14:paraId="063EF944" w14:textId="77777777" w:rsidR="003F0E62" w:rsidRPr="00604CCE" w:rsidRDefault="003F0E62" w:rsidP="003F0E62"/>
        </w:tc>
        <w:tc>
          <w:tcPr>
            <w:tcW w:w="1148" w:type="dxa"/>
          </w:tcPr>
          <w:p w14:paraId="38ED6312" w14:textId="77777777" w:rsidR="003F0E62" w:rsidRPr="00604CCE" w:rsidRDefault="003F0E62" w:rsidP="003F0E62"/>
        </w:tc>
        <w:tc>
          <w:tcPr>
            <w:tcW w:w="856" w:type="dxa"/>
          </w:tcPr>
          <w:p w14:paraId="05FE7A51" w14:textId="77777777" w:rsidR="003F0E62" w:rsidRPr="00604CCE" w:rsidRDefault="003F0E62" w:rsidP="003F0E62"/>
        </w:tc>
        <w:tc>
          <w:tcPr>
            <w:tcW w:w="1504" w:type="dxa"/>
          </w:tcPr>
          <w:p w14:paraId="0EA72190" w14:textId="77777777" w:rsidR="003F0E62" w:rsidRPr="00604CCE" w:rsidRDefault="003F0E62" w:rsidP="003F0E62"/>
        </w:tc>
        <w:tc>
          <w:tcPr>
            <w:tcW w:w="1003" w:type="dxa"/>
          </w:tcPr>
          <w:p w14:paraId="3CBF4444" w14:textId="77777777" w:rsidR="003F0E62" w:rsidRPr="00604CCE" w:rsidRDefault="003F0E62" w:rsidP="003F0E62"/>
        </w:tc>
        <w:tc>
          <w:tcPr>
            <w:tcW w:w="596" w:type="dxa"/>
            <w:gridSpan w:val="2"/>
          </w:tcPr>
          <w:p w14:paraId="10AAABF7" w14:textId="77777777" w:rsidR="003F0E62" w:rsidRPr="00604CCE" w:rsidRDefault="003F0E62" w:rsidP="003F0E62"/>
        </w:tc>
      </w:tr>
      <w:tr w:rsidR="003F0E62" w:rsidRPr="00604CCE" w14:paraId="79FA7507"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070F3221" w14:textId="77777777" w:rsidR="003F0E62" w:rsidRPr="00604CCE" w:rsidRDefault="003F0E62" w:rsidP="003F0E62"/>
        </w:tc>
        <w:tc>
          <w:tcPr>
            <w:tcW w:w="1098" w:type="dxa"/>
          </w:tcPr>
          <w:p w14:paraId="6D02DA1A" w14:textId="77777777" w:rsidR="003F0E62" w:rsidRPr="00604CCE" w:rsidRDefault="003F0E62" w:rsidP="003F0E62"/>
        </w:tc>
        <w:tc>
          <w:tcPr>
            <w:tcW w:w="1077" w:type="dxa"/>
            <w:gridSpan w:val="2"/>
          </w:tcPr>
          <w:p w14:paraId="2176078A" w14:textId="77777777" w:rsidR="003F0E62" w:rsidRPr="00604CCE" w:rsidRDefault="003F0E62" w:rsidP="003F0E62"/>
        </w:tc>
        <w:tc>
          <w:tcPr>
            <w:tcW w:w="758" w:type="dxa"/>
            <w:gridSpan w:val="2"/>
          </w:tcPr>
          <w:p w14:paraId="480C08C8" w14:textId="77777777" w:rsidR="003F0E62" w:rsidRPr="00604CCE" w:rsidRDefault="003F0E62" w:rsidP="003F0E62"/>
        </w:tc>
        <w:tc>
          <w:tcPr>
            <w:tcW w:w="1276" w:type="dxa"/>
          </w:tcPr>
          <w:p w14:paraId="10B9BDB8" w14:textId="77777777" w:rsidR="003F0E62" w:rsidRPr="00604CCE" w:rsidRDefault="003F0E62" w:rsidP="003F0E62"/>
        </w:tc>
        <w:tc>
          <w:tcPr>
            <w:tcW w:w="1148" w:type="dxa"/>
          </w:tcPr>
          <w:p w14:paraId="40B0063F" w14:textId="77777777" w:rsidR="003F0E62" w:rsidRPr="00604CCE" w:rsidRDefault="003F0E62" w:rsidP="003F0E62"/>
        </w:tc>
        <w:tc>
          <w:tcPr>
            <w:tcW w:w="856" w:type="dxa"/>
          </w:tcPr>
          <w:p w14:paraId="3BEC86E3" w14:textId="77777777" w:rsidR="003F0E62" w:rsidRPr="00604CCE" w:rsidRDefault="003F0E62" w:rsidP="003F0E62"/>
        </w:tc>
        <w:tc>
          <w:tcPr>
            <w:tcW w:w="1504" w:type="dxa"/>
          </w:tcPr>
          <w:p w14:paraId="7BFF90CC" w14:textId="77777777" w:rsidR="003F0E62" w:rsidRPr="00604CCE" w:rsidRDefault="003F0E62" w:rsidP="003F0E62"/>
        </w:tc>
        <w:tc>
          <w:tcPr>
            <w:tcW w:w="1003" w:type="dxa"/>
          </w:tcPr>
          <w:p w14:paraId="1662D640" w14:textId="77777777" w:rsidR="003F0E62" w:rsidRPr="00604CCE" w:rsidRDefault="003F0E62" w:rsidP="003F0E62"/>
        </w:tc>
        <w:tc>
          <w:tcPr>
            <w:tcW w:w="596" w:type="dxa"/>
            <w:gridSpan w:val="2"/>
          </w:tcPr>
          <w:p w14:paraId="68C21DB4" w14:textId="77777777" w:rsidR="003F0E62" w:rsidRPr="00604CCE" w:rsidRDefault="003F0E62" w:rsidP="003F0E62"/>
        </w:tc>
      </w:tr>
      <w:tr w:rsidR="003F0E62" w:rsidRPr="00604CCE" w14:paraId="25E4F0C1"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28D80C47" w14:textId="77777777" w:rsidR="003F0E62" w:rsidRPr="00604CCE" w:rsidRDefault="003F0E62" w:rsidP="003F0E62"/>
        </w:tc>
        <w:tc>
          <w:tcPr>
            <w:tcW w:w="1098" w:type="dxa"/>
          </w:tcPr>
          <w:p w14:paraId="035BBC90" w14:textId="77777777" w:rsidR="003F0E62" w:rsidRPr="00604CCE" w:rsidRDefault="003F0E62" w:rsidP="003F0E62"/>
        </w:tc>
        <w:tc>
          <w:tcPr>
            <w:tcW w:w="1077" w:type="dxa"/>
            <w:gridSpan w:val="2"/>
          </w:tcPr>
          <w:p w14:paraId="715D9FB3" w14:textId="77777777" w:rsidR="003F0E62" w:rsidRPr="00604CCE" w:rsidRDefault="003F0E62" w:rsidP="003F0E62"/>
        </w:tc>
        <w:tc>
          <w:tcPr>
            <w:tcW w:w="758" w:type="dxa"/>
            <w:gridSpan w:val="2"/>
          </w:tcPr>
          <w:p w14:paraId="2FC4897E" w14:textId="77777777" w:rsidR="003F0E62" w:rsidRPr="00604CCE" w:rsidRDefault="003F0E62" w:rsidP="003F0E62"/>
        </w:tc>
        <w:tc>
          <w:tcPr>
            <w:tcW w:w="1276" w:type="dxa"/>
          </w:tcPr>
          <w:p w14:paraId="21DB7D2B" w14:textId="77777777" w:rsidR="003F0E62" w:rsidRPr="00604CCE" w:rsidRDefault="003F0E62" w:rsidP="003F0E62"/>
        </w:tc>
        <w:tc>
          <w:tcPr>
            <w:tcW w:w="1148" w:type="dxa"/>
          </w:tcPr>
          <w:p w14:paraId="7C5D9EA7" w14:textId="77777777" w:rsidR="003F0E62" w:rsidRPr="00604CCE" w:rsidRDefault="003F0E62" w:rsidP="003F0E62"/>
        </w:tc>
        <w:tc>
          <w:tcPr>
            <w:tcW w:w="856" w:type="dxa"/>
          </w:tcPr>
          <w:p w14:paraId="2E9C6A2D" w14:textId="77777777" w:rsidR="003F0E62" w:rsidRPr="00604CCE" w:rsidRDefault="003F0E62" w:rsidP="003F0E62"/>
        </w:tc>
        <w:tc>
          <w:tcPr>
            <w:tcW w:w="1504" w:type="dxa"/>
          </w:tcPr>
          <w:p w14:paraId="41A1FD6A" w14:textId="77777777" w:rsidR="003F0E62" w:rsidRPr="00604CCE" w:rsidRDefault="003F0E62" w:rsidP="003F0E62"/>
        </w:tc>
        <w:tc>
          <w:tcPr>
            <w:tcW w:w="1003" w:type="dxa"/>
          </w:tcPr>
          <w:p w14:paraId="7E83A6C4" w14:textId="77777777" w:rsidR="003F0E62" w:rsidRPr="00604CCE" w:rsidRDefault="003F0E62" w:rsidP="003F0E62"/>
        </w:tc>
        <w:tc>
          <w:tcPr>
            <w:tcW w:w="596" w:type="dxa"/>
            <w:gridSpan w:val="2"/>
          </w:tcPr>
          <w:p w14:paraId="1BA1B68D" w14:textId="77777777" w:rsidR="003F0E62" w:rsidRPr="00604CCE" w:rsidRDefault="003F0E62" w:rsidP="003F0E62"/>
        </w:tc>
      </w:tr>
      <w:tr w:rsidR="003F0E62" w:rsidRPr="00604CCE" w14:paraId="283AAB58" w14:textId="77777777" w:rsidTr="00F165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jc w:val="center"/>
        </w:trPr>
        <w:tc>
          <w:tcPr>
            <w:tcW w:w="595" w:type="dxa"/>
            <w:gridSpan w:val="2"/>
          </w:tcPr>
          <w:p w14:paraId="299D1A8D" w14:textId="77777777" w:rsidR="003F0E62" w:rsidRPr="00604CCE" w:rsidRDefault="003F0E62" w:rsidP="003F0E62"/>
        </w:tc>
        <w:tc>
          <w:tcPr>
            <w:tcW w:w="1098" w:type="dxa"/>
          </w:tcPr>
          <w:p w14:paraId="0B1061FA" w14:textId="77777777" w:rsidR="003F0E62" w:rsidRPr="00604CCE" w:rsidRDefault="003F0E62" w:rsidP="003F0E62"/>
        </w:tc>
        <w:tc>
          <w:tcPr>
            <w:tcW w:w="1077" w:type="dxa"/>
            <w:gridSpan w:val="2"/>
          </w:tcPr>
          <w:p w14:paraId="0E8B63A1" w14:textId="77777777" w:rsidR="003F0E62" w:rsidRPr="00604CCE" w:rsidRDefault="003F0E62" w:rsidP="003F0E62"/>
        </w:tc>
        <w:tc>
          <w:tcPr>
            <w:tcW w:w="758" w:type="dxa"/>
            <w:gridSpan w:val="2"/>
          </w:tcPr>
          <w:p w14:paraId="1479C69F" w14:textId="77777777" w:rsidR="003F0E62" w:rsidRPr="00604CCE" w:rsidRDefault="003F0E62" w:rsidP="003F0E62"/>
        </w:tc>
        <w:tc>
          <w:tcPr>
            <w:tcW w:w="1276" w:type="dxa"/>
          </w:tcPr>
          <w:p w14:paraId="1EC57EE8" w14:textId="77777777" w:rsidR="003F0E62" w:rsidRPr="00604CCE" w:rsidRDefault="003F0E62" w:rsidP="003F0E62"/>
        </w:tc>
        <w:tc>
          <w:tcPr>
            <w:tcW w:w="1148" w:type="dxa"/>
          </w:tcPr>
          <w:p w14:paraId="19A24627" w14:textId="77777777" w:rsidR="003F0E62" w:rsidRPr="00604CCE" w:rsidRDefault="003F0E62" w:rsidP="003F0E62"/>
        </w:tc>
        <w:tc>
          <w:tcPr>
            <w:tcW w:w="856" w:type="dxa"/>
          </w:tcPr>
          <w:p w14:paraId="0169FEAB" w14:textId="77777777" w:rsidR="003F0E62" w:rsidRPr="00604CCE" w:rsidRDefault="003F0E62" w:rsidP="003F0E62"/>
        </w:tc>
        <w:tc>
          <w:tcPr>
            <w:tcW w:w="1504" w:type="dxa"/>
          </w:tcPr>
          <w:p w14:paraId="5A5B97F2" w14:textId="77777777" w:rsidR="003F0E62" w:rsidRPr="00604CCE" w:rsidRDefault="003F0E62" w:rsidP="003F0E62"/>
        </w:tc>
        <w:tc>
          <w:tcPr>
            <w:tcW w:w="1003" w:type="dxa"/>
          </w:tcPr>
          <w:p w14:paraId="06E1171B" w14:textId="77777777" w:rsidR="003F0E62" w:rsidRPr="00604CCE" w:rsidRDefault="003F0E62" w:rsidP="003F0E62"/>
        </w:tc>
        <w:tc>
          <w:tcPr>
            <w:tcW w:w="596" w:type="dxa"/>
            <w:gridSpan w:val="2"/>
          </w:tcPr>
          <w:p w14:paraId="04400CE0" w14:textId="77777777" w:rsidR="003F0E62" w:rsidRPr="00604CCE" w:rsidRDefault="003F0E62" w:rsidP="003F0E62"/>
        </w:tc>
      </w:tr>
    </w:tbl>
    <w:p w14:paraId="2A9AC58A" w14:textId="77777777" w:rsidR="00185C7F" w:rsidRDefault="00185C7F" w:rsidP="00C052EE">
      <w:pPr>
        <w:pStyle w:val="aa"/>
        <w:rPr>
          <w:rFonts w:eastAsia="MS Mincho"/>
        </w:rPr>
      </w:pPr>
      <w:bookmarkStart w:id="463" w:name="_GoBack"/>
      <w:bookmarkEnd w:id="463"/>
    </w:p>
    <w:sectPr w:rsidR="00185C7F" w:rsidSect="00045561">
      <w:headerReference w:type="default" r:id="rId51"/>
      <w:footerReference w:type="default" r:id="rId52"/>
      <w:pgSz w:w="11906" w:h="16838" w:code="9"/>
      <w:pgMar w:top="680" w:right="567" w:bottom="1361" w:left="1418" w:header="284" w:footer="284" w:gutter="0"/>
      <w:cols w:space="708"/>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AB979C" w16cex:dateUtc="2025-04-17T12:07:00Z"/>
  <w16cex:commentExtensible w16cex:durableId="2BB66197" w16cex:dateUtc="2025-04-25T16:31:00Z"/>
  <w16cex:commentExtensible w16cex:durableId="2BAB96B3" w16cex:dateUtc="2025-04-17T12:03:00Z"/>
  <w16cex:commentExtensible w16cex:durableId="2BD0BBF4" w16cex:dateUtc="2025-05-15T16:16:00Z"/>
  <w16cex:commentExtensible w16cex:durableId="2BD0BD56" w16cex:dateUtc="2025-05-15T16:21:00Z"/>
  <w16cex:commentExtensible w16cex:durableId="2BD0BEE5" w16cex:dateUtc="2025-05-15T16:28:00Z"/>
  <w16cex:commentExtensible w16cex:durableId="2BD0C052" w16cex:dateUtc="2025-05-15T16:34:00Z"/>
  <w16cex:commentExtensible w16cex:durableId="2BD73E35" w16cex:dateUtc="2025-05-20T14:45:00Z"/>
  <w16cex:commentExtensible w16cex:durableId="2BABA823" w16cex:dateUtc="2025-04-17T13:17:00Z"/>
  <w16cex:commentExtensible w16cex:durableId="2BABA97C" w16cex:dateUtc="2025-04-17T13:23:00Z"/>
  <w16cex:commentExtensible w16cex:durableId="2BABAD0A" w16cex:dateUtc="2025-04-17T13:3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226EB6" w14:textId="77777777" w:rsidR="002473CE" w:rsidRDefault="002473CE">
      <w:r>
        <w:separator/>
      </w:r>
    </w:p>
  </w:endnote>
  <w:endnote w:type="continuationSeparator" w:id="0">
    <w:p w14:paraId="4B10D28B" w14:textId="77777777" w:rsidR="002473CE" w:rsidRDefault="002473CE">
      <w:r>
        <w:continuationSeparator/>
      </w:r>
    </w:p>
  </w:endnote>
  <w:endnote w:type="continuationNotice" w:id="1">
    <w:p w14:paraId="00C04D80" w14:textId="77777777" w:rsidR="002473CE" w:rsidRDefault="002473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Полужирный">
    <w:panose1 w:val="02020803070505020304"/>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7863A" w14:textId="0E372789" w:rsidR="003965D5" w:rsidRDefault="003965D5">
    <w:pPr>
      <w:pStyle w:val="af2"/>
    </w:pPr>
    <w:r>
      <w:rPr>
        <w:noProof/>
      </w:rPr>
      <mc:AlternateContent>
        <mc:Choice Requires="wps">
          <w:drawing>
            <wp:anchor distT="0" distB="0" distL="114300" distR="114300" simplePos="0" relativeHeight="251786752" behindDoc="0" locked="0" layoutInCell="1" allowOverlap="1" wp14:anchorId="5F2F36C4" wp14:editId="763945C9">
              <wp:simplePos x="0" y="0"/>
              <wp:positionH relativeFrom="column">
                <wp:posOffset>2179320</wp:posOffset>
              </wp:positionH>
              <wp:positionV relativeFrom="paragraph">
                <wp:posOffset>-415290</wp:posOffset>
              </wp:positionV>
              <wp:extent cx="3943985" cy="532130"/>
              <wp:effectExtent l="0" t="0" r="0" b="0"/>
              <wp:wrapNone/>
              <wp:docPr id="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3985" cy="532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alias w:val="Тема"/>
                            <w:tag w:val=""/>
                            <w:id w:val="-2011517966"/>
                            <w:dataBinding w:prefixMappings="xmlns:ns0='http://purl.org/dc/elements/1.1/' xmlns:ns1='http://schemas.openxmlformats.org/package/2006/metadata/core-properties' " w:xpath="/ns1:coreProperties[1]/ns0:subject[1]" w:storeItemID="{6C3C8BC8-F283-45AE-878A-BAB7291924A1}"/>
                            <w:text/>
                          </w:sdtPr>
                          <w:sdtEndPr/>
                          <w:sdtContent>
                            <w:p w14:paraId="1705D706" w14:textId="414A9C9E" w:rsidR="003965D5" w:rsidRPr="004F1BC9" w:rsidRDefault="003965D5" w:rsidP="00F52105">
                              <w:pPr>
                                <w:jc w:val="center"/>
                                <w:rPr>
                                  <w:b/>
                                </w:rPr>
                              </w:pPr>
                              <w:r>
                                <w:t>АГРВ.466459.301-01ТУ</w:t>
                              </w:r>
                            </w:p>
                          </w:sdtContent>
                        </w:sdt>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F2F36C4" id="_x0000_t202" coordsize="21600,21600" o:spt="202" path="m,l,21600r21600,l21600,xe">
              <v:stroke joinstyle="miter"/>
              <v:path gradientshapeok="t" o:connecttype="rect"/>
            </v:shapetype>
            <v:shape id="Поле 1" o:spid="_x0000_s1026" type="#_x0000_t202" style="position:absolute;margin-left:171.6pt;margin-top:-32.7pt;width:310.55pt;height:41.9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" filled="f" stroked="f" strokeweight=".5pt">
              <v:textbox inset="0,0,0,0">
                <w:txbxContent>
                  <w:sdt>
                    <w:sdtPr>
                      <w:alias w:val="Тема"/>
                      <w:tag w:val=""/>
                      <w:id w:val="-2011517966"/>
                      <w:dataBinding w:prefixMappings="xmlns:ns0='http://purl.org/dc/elements/1.1/' xmlns:ns1='http://schemas.openxmlformats.org/package/2006/metadata/core-properties' " w:xpath="/ns1:coreProperties[1]/ns0:subject[1]" w:storeItemID="{6C3C8BC8-F283-45AE-878A-BAB7291924A1}"/>
                      <w:text/>
                    </w:sdtPr>
                    <w:sdtContent>
                      <w:p w14:paraId="1705D706" w14:textId="414A9C9E" w:rsidR="003965D5" w:rsidRPr="004F1BC9" w:rsidRDefault="003965D5" w:rsidP="00F52105">
                        <w:pPr>
                          <w:jc w:val="center"/>
                          <w:rPr>
                            <w:b/>
                          </w:rPr>
                        </w:pPr>
                        <w:r>
                          <w:t>АГРВ.466459.301-01ТУ</w:t>
                        </w:r>
                      </w:p>
                    </w:sdtContent>
                  </w:sdt>
                </w:txbxContent>
              </v:textbox>
            </v:shape>
          </w:pict>
        </mc:Fallback>
      </mc:AlternateContent>
    </w:r>
    <w:r>
      <w:rPr>
        <w:noProof/>
      </w:rPr>
      <mc:AlternateContent>
        <mc:Choice Requires="wps">
          <w:drawing>
            <wp:anchor distT="0" distB="0" distL="114300" distR="114300" simplePos="0" relativeHeight="251784704" behindDoc="0" locked="0" layoutInCell="1" allowOverlap="1" wp14:anchorId="3154E4D5" wp14:editId="2571458D">
              <wp:simplePos x="0" y="0"/>
              <wp:positionH relativeFrom="column">
                <wp:posOffset>6140450</wp:posOffset>
              </wp:positionH>
              <wp:positionV relativeFrom="paragraph">
                <wp:posOffset>-153035</wp:posOffset>
              </wp:positionV>
              <wp:extent cx="299720" cy="258445"/>
              <wp:effectExtent l="0" t="0" r="0" b="0"/>
              <wp:wrapNone/>
              <wp:docPr id="8" name="Поле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258445"/>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042C106" w14:textId="15F5FB34" w:rsidR="003965D5" w:rsidRPr="00E2358A" w:rsidRDefault="003965D5" w:rsidP="00A54AC7">
                          <w:pPr>
                            <w:jc w:val="center"/>
                            <w:rPr>
                              <w:sz w:val="20"/>
                              <w:szCs w:val="20"/>
                            </w:rPr>
                          </w:pPr>
                          <w:r>
                            <w:rPr>
                              <w:sz w:val="20"/>
                              <w:szCs w:val="20"/>
                            </w:rPr>
                            <w:fldChar w:fldCharType="begin"/>
                          </w:r>
                          <w:r>
                            <w:rPr>
                              <w:sz w:val="20"/>
                              <w:szCs w:val="20"/>
                            </w:rPr>
                            <w:instrText xml:space="preserve"> PAGE  \* Arabic  \* MERGEFORMAT </w:instrText>
                          </w:r>
                          <w:r>
                            <w:rPr>
                              <w:sz w:val="20"/>
                              <w:szCs w:val="20"/>
                            </w:rPr>
                            <w:fldChar w:fldCharType="separate"/>
                          </w:r>
                          <w:r>
                            <w:rPr>
                              <w:noProof/>
                              <w:sz w:val="20"/>
                              <w:szCs w:val="20"/>
                            </w:rPr>
                            <w:t>2</w:t>
                          </w:r>
                          <w:r>
                            <w:rPr>
                              <w:sz w:val="20"/>
                              <w:szCs w:val="20"/>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154E4D5" id="Поле 112" o:spid="_x0000_s1027" type="#_x0000_t202" style="position:absolute;margin-left:483.5pt;margin-top:-12.05pt;width:23.6pt;height:20.35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" fillcolor="white [3201]" stroked="f" strokeweight=".5pt">
              <v:fill opacity="0"/>
              <v:textbox inset="0,0,0,0">
                <w:txbxContent>
                  <w:p w14:paraId="4042C106" w14:textId="15F5FB34" w:rsidR="003965D5" w:rsidRPr="00E2358A" w:rsidRDefault="003965D5" w:rsidP="00A54AC7">
                    <w:pPr>
                      <w:jc w:val="center"/>
                      <w:rPr>
                        <w:sz w:val="20"/>
                        <w:szCs w:val="20"/>
                      </w:rPr>
                    </w:pPr>
                    <w:r>
                      <w:rPr>
                        <w:sz w:val="20"/>
                        <w:szCs w:val="20"/>
                      </w:rPr>
                      <w:fldChar w:fldCharType="begin"/>
                    </w:r>
                    <w:r>
                      <w:rPr>
                        <w:sz w:val="20"/>
                        <w:szCs w:val="20"/>
                      </w:rPr>
                      <w:instrText xml:space="preserve"> PAGE  \* Arabic  \* MERGEFORMAT </w:instrText>
                    </w:r>
                    <w:r>
                      <w:rPr>
                        <w:sz w:val="20"/>
                        <w:szCs w:val="20"/>
                      </w:rPr>
                      <w:fldChar w:fldCharType="separate"/>
                    </w:r>
                    <w:r>
                      <w:rPr>
                        <w:noProof/>
                        <w:sz w:val="20"/>
                        <w:szCs w:val="20"/>
                      </w:rPr>
                      <w:t>2</w:t>
                    </w:r>
                    <w:r>
                      <w:rPr>
                        <w:sz w:val="20"/>
                        <w:szCs w:val="20"/>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96953" w14:textId="5F377162" w:rsidR="003965D5" w:rsidRPr="00B7162D" w:rsidRDefault="003965D5" w:rsidP="00205CFC">
    <w:pPr>
      <w:pStyle w:val="af2"/>
    </w:pPr>
    <w:r>
      <w:rPr>
        <w:noProof/>
      </w:rPr>
      <mc:AlternateContent>
        <mc:Choice Requires="wps">
          <w:drawing>
            <wp:anchor distT="0" distB="0" distL="114300" distR="114300" simplePos="0" relativeHeight="251689472" behindDoc="0" locked="0" layoutInCell="1" allowOverlap="1" wp14:anchorId="20DB7AE0" wp14:editId="6B87BDB8">
              <wp:simplePos x="0" y="0"/>
              <wp:positionH relativeFrom="column">
                <wp:posOffset>4728845</wp:posOffset>
              </wp:positionH>
              <wp:positionV relativeFrom="paragraph">
                <wp:posOffset>1076325</wp:posOffset>
              </wp:positionV>
              <wp:extent cx="1714500" cy="285750"/>
              <wp:effectExtent l="0" t="0" r="0" b="0"/>
              <wp:wrapNone/>
              <wp:docPr id="105" name="Поле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1A1585" w14:textId="77777777" w:rsidR="003965D5" w:rsidRDefault="003965D5" w:rsidP="00205CFC">
                          <w:pPr>
                            <w:jc w:val="center"/>
                          </w:pPr>
                          <w:r w:rsidRPr="00EE5AB6">
                            <w:rPr>
                              <w:b/>
                            </w:rPr>
                            <w:t>ЗАО «АСТ»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20DB7AE0" id="_x0000_t202" coordsize="21600,21600" o:spt="202" path="m,l,21600r21600,l21600,xe">
              <v:stroke joinstyle="miter"/>
              <v:path gradientshapeok="t" o:connecttype="rect"/>
            </v:shapetype>
            <v:shape id="Поле 105" o:spid="_x0000_s1028" type="#_x0000_t202" style="position:absolute;margin-left:372.35pt;margin-top:84.75pt;width:135pt;height:22.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" filled="f" stroked="f" strokeweight=".5pt">
              <v:textbox>
                <w:txbxContent>
                  <w:p w14:paraId="331A1585" w14:textId="77777777" w:rsidR="003965D5" w:rsidRDefault="003965D5" w:rsidP="00205CFC">
                    <w:pPr>
                      <w:jc w:val="center"/>
                    </w:pPr>
                    <w:r w:rsidRPr="00EE5AB6">
                      <w:rPr>
                        <w:b/>
                      </w:rPr>
                      <w:t>ЗАО «АСТ»</w:t>
                    </w:r>
                  </w:p>
                </w:txbxContent>
              </v:textbox>
            </v:shape>
          </w:pict>
        </mc:Fallback>
      </mc:AlternateContent>
    </w:r>
    <w:r>
      <w:rPr>
        <w:noProof/>
      </w:rPr>
      <mc:AlternateContent>
        <mc:Choice Requires="wps">
          <w:drawing>
            <wp:anchor distT="0" distB="0" distL="114300" distR="114300" simplePos="0" relativeHeight="251691520" behindDoc="0" locked="0" layoutInCell="1" allowOverlap="1" wp14:anchorId="1F059F65" wp14:editId="70406D8F">
              <wp:simplePos x="0" y="0"/>
              <wp:positionH relativeFrom="column">
                <wp:posOffset>5842000</wp:posOffset>
              </wp:positionH>
              <wp:positionV relativeFrom="paragraph">
                <wp:posOffset>783590</wp:posOffset>
              </wp:positionV>
              <wp:extent cx="539750" cy="179705"/>
              <wp:effectExtent l="0" t="0" r="0" b="0"/>
              <wp:wrapNone/>
              <wp:docPr id="108" name="Поле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179705"/>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C6DFA51" w14:textId="57365EB5" w:rsidR="003965D5" w:rsidRPr="003306C2" w:rsidRDefault="003965D5" w:rsidP="00205CFC">
                          <w:pPr>
                            <w:jc w:val="center"/>
                            <w:rPr>
                              <w:sz w:val="18"/>
                              <w:szCs w:val="18"/>
                            </w:rPr>
                          </w:pPr>
                          <w:r>
                            <w:rPr>
                              <w:sz w:val="18"/>
                              <w:szCs w:val="18"/>
                            </w:rPr>
                            <w:fldChar w:fldCharType="begin"/>
                          </w:r>
                          <w:r>
                            <w:rPr>
                              <w:sz w:val="18"/>
                              <w:szCs w:val="18"/>
                            </w:rPr>
                            <w:instrText xml:space="preserve"> NUMPAGES  \# "0" \* Arabic  \* MERGEFORMAT </w:instrText>
                          </w:r>
                          <w:r>
                            <w:rPr>
                              <w:sz w:val="18"/>
                              <w:szCs w:val="18"/>
                            </w:rPr>
                            <w:fldChar w:fldCharType="separate"/>
                          </w:r>
                          <w:r w:rsidR="005E0F0D">
                            <w:rPr>
                              <w:noProof/>
                              <w:sz w:val="18"/>
                              <w:szCs w:val="18"/>
                            </w:rPr>
                            <w:t>128</w:t>
                          </w:r>
                          <w:r>
                            <w:rPr>
                              <w:sz w:val="18"/>
                              <w:szCs w:val="18"/>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059F65" id="_x0000_t202" coordsize="21600,21600" o:spt="202" path="m,l,21600r21600,l21600,xe">
              <v:stroke joinstyle="miter"/>
              <v:path gradientshapeok="t" o:connecttype="rect"/>
            </v:shapetype>
            <v:shape id="Поле 108" o:spid="_x0000_s1029" type="#_x0000_t202" style="position:absolute;margin-left:460pt;margin-top:61.7pt;width:42.5pt;height:14.1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" fillcolor="white [3201]" stroked="f" strokeweight=".5pt">
              <v:fill opacity="0"/>
              <v:path arrowok="t"/>
              <v:textbox inset="0,0,0,0">
                <w:txbxContent>
                  <w:p w14:paraId="5C6DFA51" w14:textId="57365EB5" w:rsidR="003965D5" w:rsidRPr="003306C2" w:rsidRDefault="003965D5" w:rsidP="00205CFC">
                    <w:pPr>
                      <w:jc w:val="center"/>
                      <w:rPr>
                        <w:sz w:val="18"/>
                        <w:szCs w:val="18"/>
                      </w:rPr>
                    </w:pPr>
                    <w:r>
                      <w:rPr>
                        <w:sz w:val="18"/>
                        <w:szCs w:val="18"/>
                      </w:rPr>
                      <w:fldChar w:fldCharType="begin"/>
                    </w:r>
                    <w:r>
                      <w:rPr>
                        <w:sz w:val="18"/>
                        <w:szCs w:val="18"/>
                      </w:rPr>
                      <w:instrText xml:space="preserve"> NUMPAGES  \# "0" \* Arabic  \* MERGEFORMAT </w:instrText>
                    </w:r>
                    <w:r>
                      <w:rPr>
                        <w:sz w:val="18"/>
                        <w:szCs w:val="18"/>
                      </w:rPr>
                      <w:fldChar w:fldCharType="separate"/>
                    </w:r>
                    <w:r w:rsidR="005E0F0D">
                      <w:rPr>
                        <w:noProof/>
                        <w:sz w:val="18"/>
                        <w:szCs w:val="18"/>
                      </w:rPr>
                      <w:t>128</w:t>
                    </w:r>
                    <w:r>
                      <w:rPr>
                        <w:sz w:val="18"/>
                        <w:szCs w:val="18"/>
                      </w:rPr>
                      <w:fldChar w:fldCharType="end"/>
                    </w:r>
                  </w:p>
                </w:txbxContent>
              </v:textbox>
            </v:shape>
          </w:pict>
        </mc:Fallback>
      </mc:AlternateContent>
    </w:r>
    <w:r>
      <w:rPr>
        <w:noProof/>
      </w:rPr>
      <mc:AlternateContent>
        <mc:Choice Requires="wps">
          <w:drawing>
            <wp:anchor distT="0" distB="0" distL="114300" distR="114300" simplePos="0" relativeHeight="251690496" behindDoc="0" locked="0" layoutInCell="1" allowOverlap="1" wp14:anchorId="35C0AC20" wp14:editId="21DB1B1F">
              <wp:simplePos x="0" y="0"/>
              <wp:positionH relativeFrom="column">
                <wp:posOffset>5221605</wp:posOffset>
              </wp:positionH>
              <wp:positionV relativeFrom="paragraph">
                <wp:posOffset>782955</wp:posOffset>
              </wp:positionV>
              <wp:extent cx="539750" cy="179705"/>
              <wp:effectExtent l="0" t="0" r="0" b="0"/>
              <wp:wrapNone/>
              <wp:docPr id="106" name="Поле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1797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589F2F" w14:textId="14AD5597" w:rsidR="003965D5" w:rsidRPr="003306C2" w:rsidRDefault="003965D5" w:rsidP="00205CFC">
                          <w:pPr>
                            <w:jc w:val="center"/>
                            <w:rPr>
                              <w:sz w:val="18"/>
                              <w:szCs w:val="18"/>
                            </w:rPr>
                          </w:pPr>
                          <w:r w:rsidRPr="003306C2">
                            <w:rPr>
                              <w:sz w:val="18"/>
                              <w:szCs w:val="18"/>
                            </w:rPr>
                            <w:fldChar w:fldCharType="begin"/>
                          </w:r>
                          <w:r w:rsidRPr="003306C2">
                            <w:rPr>
                              <w:sz w:val="18"/>
                              <w:szCs w:val="18"/>
                            </w:rPr>
                            <w:instrText xml:space="preserve"> PAGE  \* Arabic  \* MERGEFORMAT </w:instrText>
                          </w:r>
                          <w:r w:rsidRPr="003306C2">
                            <w:rPr>
                              <w:sz w:val="18"/>
                              <w:szCs w:val="18"/>
                            </w:rPr>
                            <w:fldChar w:fldCharType="separate"/>
                          </w:r>
                          <w:r w:rsidR="005E0F0D">
                            <w:rPr>
                              <w:noProof/>
                              <w:sz w:val="18"/>
                              <w:szCs w:val="18"/>
                            </w:rPr>
                            <w:t>1</w:t>
                          </w:r>
                          <w:r w:rsidRPr="003306C2">
                            <w:rPr>
                              <w:sz w:val="18"/>
                              <w:szCs w:val="18"/>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0AC20" id="Поле 106" o:spid="_x0000_s1030" type="#_x0000_t202" style="position:absolute;margin-left:411.15pt;margin-top:61.65pt;width:42.5pt;height:14.1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" filled="f" stroked="f" strokeweight=".5pt">
              <v:path arrowok="t"/>
              <v:textbox inset="0,0,0,0">
                <w:txbxContent>
                  <w:p w14:paraId="77589F2F" w14:textId="14AD5597" w:rsidR="003965D5" w:rsidRPr="003306C2" w:rsidRDefault="003965D5" w:rsidP="00205CFC">
                    <w:pPr>
                      <w:jc w:val="center"/>
                      <w:rPr>
                        <w:sz w:val="18"/>
                        <w:szCs w:val="18"/>
                      </w:rPr>
                    </w:pPr>
                    <w:r w:rsidRPr="003306C2">
                      <w:rPr>
                        <w:sz w:val="18"/>
                        <w:szCs w:val="18"/>
                      </w:rPr>
                      <w:fldChar w:fldCharType="begin"/>
                    </w:r>
                    <w:r w:rsidRPr="003306C2">
                      <w:rPr>
                        <w:sz w:val="18"/>
                        <w:szCs w:val="18"/>
                      </w:rPr>
                      <w:instrText xml:space="preserve"> PAGE  \* Arabic  \* MERGEFORMAT </w:instrText>
                    </w:r>
                    <w:r w:rsidRPr="003306C2">
                      <w:rPr>
                        <w:sz w:val="18"/>
                        <w:szCs w:val="18"/>
                      </w:rPr>
                      <w:fldChar w:fldCharType="separate"/>
                    </w:r>
                    <w:r w:rsidR="005E0F0D">
                      <w:rPr>
                        <w:noProof/>
                        <w:sz w:val="18"/>
                        <w:szCs w:val="18"/>
                      </w:rPr>
                      <w:t>1</w:t>
                    </w:r>
                    <w:r w:rsidRPr="003306C2">
                      <w:rPr>
                        <w:sz w:val="18"/>
                        <w:szCs w:val="18"/>
                      </w:rPr>
                      <w:fldChar w:fldCharType="end"/>
                    </w:r>
                  </w:p>
                </w:txbxContent>
              </v:textbox>
            </v:shape>
          </w:pict>
        </mc:Fallback>
      </mc:AlternateContent>
    </w:r>
    <w:r>
      <w:rPr>
        <w:noProof/>
      </w:rPr>
      <mc:AlternateContent>
        <mc:Choice Requires="wps">
          <w:drawing>
            <wp:anchor distT="0" distB="0" distL="114300" distR="114300" simplePos="0" relativeHeight="251687424" behindDoc="0" locked="0" layoutInCell="1" allowOverlap="1" wp14:anchorId="3B981793" wp14:editId="4AAC2EA7">
              <wp:simplePos x="0" y="0"/>
              <wp:positionH relativeFrom="column">
                <wp:posOffset>2204720</wp:posOffset>
              </wp:positionH>
              <wp:positionV relativeFrom="paragraph">
                <wp:posOffset>185420</wp:posOffset>
              </wp:positionV>
              <wp:extent cx="4238625" cy="304800"/>
              <wp:effectExtent l="0" t="0" r="0" b="0"/>
              <wp:wrapNone/>
              <wp:docPr id="103" name="Поле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38625"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DD9C3F7" w14:textId="190CDAAE" w:rsidR="003965D5" w:rsidRDefault="003965D5" w:rsidP="00205CFC">
                          <w:pPr>
                            <w:jc w:val="center"/>
                          </w:pPr>
                          <w:r>
                            <w:rPr>
                              <w:b/>
                              <w:bCs/>
                            </w:rPr>
                            <w:fldChar w:fldCharType="begin"/>
                          </w:r>
                          <w:r>
                            <w:rPr>
                              <w:b/>
                              <w:bCs/>
                            </w:rPr>
                            <w:instrText xml:space="preserve"> DOCPROPERTY  "Децимальный номер"  \* MERGEFORMAT </w:instrText>
                          </w:r>
                          <w:r>
                            <w:rPr>
                              <w:b/>
                              <w:bCs/>
                            </w:rPr>
                            <w:fldChar w:fldCharType="separate"/>
                          </w:r>
                          <w:r>
                            <w:t>Ошибка! Неизвестное имя свойства документа.</w:t>
                          </w:r>
                          <w:r>
                            <w:rPr>
                              <w:b/>
                              <w:bCs/>
                            </w:rPr>
                            <w:fldChar w:fldCharType="end"/>
                          </w:r>
                          <w:r>
                            <w:rPr>
                              <w:b/>
                              <w:noProof/>
                              <w:szCs w:val="28"/>
                            </w:rPr>
                            <w:t>РЭ</w:t>
                          </w:r>
                          <w:r w:rsidRPr="009B3B7A">
                            <w:rPr>
                              <w:b/>
                              <w:noProof/>
                              <w:szCs w:val="28"/>
                            </w:rPr>
                            <w:t>-01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B981793" id="Поле 103" o:spid="_x0000_s1031" type="#_x0000_t202" style="position:absolute;margin-left:173.6pt;margin-top:14.6pt;width:333.75pt;height:24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" fillcolor="white [3201]" stroked="f" strokeweight=".5pt">
              <v:textbox>
                <w:txbxContent>
                  <w:p w14:paraId="2DD9C3F7" w14:textId="190CDAAE" w:rsidR="003965D5" w:rsidRDefault="003965D5" w:rsidP="00205CFC">
                    <w:pPr>
                      <w:jc w:val="center"/>
                    </w:pPr>
                    <w:r>
                      <w:rPr>
                        <w:b/>
                        <w:bCs/>
                      </w:rPr>
                      <w:fldChar w:fldCharType="begin"/>
                    </w:r>
                    <w:r>
                      <w:rPr>
                        <w:b/>
                        <w:bCs/>
                      </w:rPr>
                      <w:instrText xml:space="preserve"> DOCPROPERTY  "Децимальный номер"  \* MERGEFORMAT </w:instrText>
                    </w:r>
                    <w:r>
                      <w:rPr>
                        <w:b/>
                        <w:bCs/>
                      </w:rPr>
                      <w:fldChar w:fldCharType="separate"/>
                    </w:r>
                    <w:r>
                      <w:t>Ошибка! Неизвестное имя свойства документа.</w:t>
                    </w:r>
                    <w:r>
                      <w:rPr>
                        <w:b/>
                        <w:bCs/>
                      </w:rPr>
                      <w:fldChar w:fldCharType="end"/>
                    </w:r>
                    <w:r>
                      <w:rPr>
                        <w:b/>
                        <w:noProof/>
                        <w:szCs w:val="28"/>
                      </w:rPr>
                      <w:t>РЭ</w:t>
                    </w:r>
                    <w:r w:rsidRPr="009B3B7A">
                      <w:rPr>
                        <w:b/>
                        <w:noProof/>
                        <w:szCs w:val="28"/>
                      </w:rPr>
                      <w:t>-01</w:t>
                    </w:r>
                  </w:p>
                </w:txbxContent>
              </v:textbox>
            </v:shape>
          </w:pict>
        </mc:Fallback>
      </mc:AlternateContent>
    </w:r>
    <w:r>
      <w:rPr>
        <w:noProof/>
      </w:rPr>
      <mc:AlternateContent>
        <mc:Choice Requires="wps">
          <w:drawing>
            <wp:anchor distT="0" distB="0" distL="114300" distR="114300" simplePos="0" relativeHeight="251688448" behindDoc="0" locked="0" layoutInCell="1" allowOverlap="1" wp14:anchorId="54CD34F9" wp14:editId="483DFE3E">
              <wp:simplePos x="0" y="0"/>
              <wp:positionH relativeFrom="column">
                <wp:posOffset>2204720</wp:posOffset>
              </wp:positionH>
              <wp:positionV relativeFrom="paragraph">
                <wp:posOffset>656590</wp:posOffset>
              </wp:positionV>
              <wp:extent cx="2438400" cy="809625"/>
              <wp:effectExtent l="0" t="0" r="0" b="0"/>
              <wp:wrapNone/>
              <wp:docPr id="104" name="Поле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0" cy="809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A8AF15" w14:textId="77777777" w:rsidR="003965D5" w:rsidRPr="00BE56E7" w:rsidRDefault="003965D5" w:rsidP="00205CFC">
                          <w:pPr>
                            <w:jc w:val="center"/>
                            <w:rPr>
                              <w:b/>
                              <w:caps/>
                              <w:sz w:val="18"/>
                            </w:rPr>
                          </w:pPr>
                          <w:r>
                            <w:rPr>
                              <w:b/>
                            </w:rPr>
                            <w:t>Программно-аппаратный комплекс «Реактив-АСТ»</w:t>
                          </w:r>
                        </w:p>
                        <w:p w14:paraId="5351850E" w14:textId="77777777" w:rsidR="003965D5" w:rsidRDefault="003965D5" w:rsidP="00205CFC">
                          <w:pPr>
                            <w:spacing w:before="120"/>
                            <w:jc w:val="center"/>
                          </w:pPr>
                          <w:r>
                            <w:rPr>
                              <w:b/>
                            </w:rPr>
                            <w:t>Руководство по эксплуатации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4CD34F9" id="Поле 104" o:spid="_x0000_s1032" type="#_x0000_t202" style="position:absolute;margin-left:173.6pt;margin-top:51.7pt;width:192pt;height:63.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" filled="f" stroked="f" strokeweight=".5pt">
              <v:textbox>
                <w:txbxContent>
                  <w:p w14:paraId="25A8AF15" w14:textId="77777777" w:rsidR="003965D5" w:rsidRPr="00BE56E7" w:rsidRDefault="003965D5" w:rsidP="00205CFC">
                    <w:pPr>
                      <w:jc w:val="center"/>
                      <w:rPr>
                        <w:b/>
                        <w:caps/>
                        <w:sz w:val="18"/>
                      </w:rPr>
                    </w:pPr>
                    <w:r>
                      <w:rPr>
                        <w:b/>
                      </w:rPr>
                      <w:t>Программно-аппаратный комплекс «Реактив-АСТ»</w:t>
                    </w:r>
                  </w:p>
                  <w:p w14:paraId="5351850E" w14:textId="77777777" w:rsidR="003965D5" w:rsidRDefault="003965D5" w:rsidP="00205CFC">
                    <w:pPr>
                      <w:spacing w:before="120"/>
                      <w:jc w:val="center"/>
                    </w:pPr>
                    <w:r>
                      <w:rPr>
                        <w:b/>
                      </w:rPr>
                      <w:t>Руководство по эксплуатации</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8B980" w14:textId="6F0F9735" w:rsidR="003965D5" w:rsidRDefault="003965D5">
    <w:pPr>
      <w:pStyle w:val="af2"/>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EF7C2" w14:textId="158B7B73" w:rsidR="003965D5" w:rsidRDefault="003965D5" w:rsidP="002571AD">
    <w:pPr>
      <w:pStyle w:val="af2"/>
    </w:pPr>
  </w:p>
  <w:p w14:paraId="4AA3B421" w14:textId="66727997" w:rsidR="003965D5" w:rsidRDefault="003965D5" w:rsidP="002571AD">
    <w:pPr>
      <w:pStyle w:val="af2"/>
    </w:pPr>
    <w:r>
      <w:rPr>
        <w:noProof/>
      </w:rPr>
      <mc:AlternateContent>
        <mc:Choice Requires="wps">
          <w:drawing>
            <wp:anchor distT="0" distB="0" distL="114300" distR="114300" simplePos="0" relativeHeight="251758080" behindDoc="0" locked="0" layoutInCell="1" allowOverlap="1" wp14:anchorId="50068029" wp14:editId="37BA5440">
              <wp:simplePos x="0" y="0"/>
              <wp:positionH relativeFrom="column">
                <wp:posOffset>2009140</wp:posOffset>
              </wp:positionH>
              <wp:positionV relativeFrom="paragraph">
                <wp:posOffset>11430</wp:posOffset>
              </wp:positionV>
              <wp:extent cx="4238625" cy="421640"/>
              <wp:effectExtent l="0" t="0" r="9525" b="0"/>
              <wp:wrapNone/>
              <wp:docPr id="3"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38625" cy="421640"/>
                      </a:xfrm>
                      <a:prstGeom prst="rect">
                        <a:avLst/>
                      </a:prstGeom>
                      <a:noFill/>
                      <a:ln w="6350">
                        <a:noFill/>
                      </a:ln>
                      <a:effectLst/>
                    </wps:spPr>
                    <wps:txbx>
                      <w:txbxContent>
                        <w:sdt>
                          <w:sdtPr>
                            <w:alias w:val="Тема"/>
                            <w:tag w:val=""/>
                            <w:id w:val="-361518944"/>
                            <w:dataBinding w:prefixMappings="xmlns:ns0='http://purl.org/dc/elements/1.1/' xmlns:ns1='http://schemas.openxmlformats.org/package/2006/metadata/core-properties' " w:xpath="/ns1:coreProperties[1]/ns0:subject[1]" w:storeItemID="{6C3C8BC8-F283-45AE-878A-BAB7291924A1}"/>
                            <w:text/>
                          </w:sdtPr>
                          <w:sdtEndPr/>
                          <w:sdtContent>
                            <w:p w14:paraId="206A536F" w14:textId="223A54AE" w:rsidR="003965D5" w:rsidRPr="004F1BC9" w:rsidRDefault="003965D5" w:rsidP="002571AD">
                              <w:pPr>
                                <w:jc w:val="center"/>
                              </w:pPr>
                              <w:r>
                                <w:t>АГРВ.466459.301-01ТУ</w:t>
                              </w:r>
                            </w:p>
                          </w:sdtContent>
                        </w:sdt>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0068029" id="_x0000_t202" coordsize="21600,21600" o:spt="202" path="m,l,21600r21600,l21600,xe">
              <v:stroke joinstyle="miter"/>
              <v:path gradientshapeok="t" o:connecttype="rect"/>
            </v:shapetype>
            <v:shape id="Поле 21" o:spid="_x0000_s1033" type="#_x0000_t202" style="position:absolute;margin-left:158.2pt;margin-top:.9pt;width:333.75pt;height:33.2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" filled="f" stroked="f" strokeweight=".5pt">
              <v:textbox inset="0,0,0,0">
                <w:txbxContent>
                  <w:sdt>
                    <w:sdtPr>
                      <w:alias w:val="Тема"/>
                      <w:tag w:val=""/>
                      <w:id w:val="-361518944"/>
                      <w:dataBinding w:prefixMappings="xmlns:ns0='http://purl.org/dc/elements/1.1/' xmlns:ns1='http://schemas.openxmlformats.org/package/2006/metadata/core-properties' " w:xpath="/ns1:coreProperties[1]/ns0:subject[1]" w:storeItemID="{6C3C8BC8-F283-45AE-878A-BAB7291924A1}"/>
                      <w:text/>
                    </w:sdtPr>
                    <w:sdtContent>
                      <w:p w14:paraId="206A536F" w14:textId="223A54AE" w:rsidR="003965D5" w:rsidRPr="004F1BC9" w:rsidRDefault="003965D5" w:rsidP="002571AD">
                        <w:pPr>
                          <w:jc w:val="center"/>
                        </w:pPr>
                        <w:r>
                          <w:t>АГРВ.466459.301-01ТУ</w:t>
                        </w:r>
                      </w:p>
                    </w:sdtContent>
                  </w:sdt>
                </w:txbxContent>
              </v:textbox>
            </v:shape>
          </w:pict>
        </mc:Fallback>
      </mc:AlternateContent>
    </w:r>
    <w:r>
      <w:rPr>
        <w:noProof/>
      </w:rPr>
      <mc:AlternateContent>
        <mc:Choice Requires="wps">
          <w:drawing>
            <wp:anchor distT="0" distB="0" distL="114300" distR="114300" simplePos="0" relativeHeight="251801088" behindDoc="0" locked="0" layoutInCell="1" allowOverlap="1" wp14:anchorId="0E21B1B4" wp14:editId="6C60B80B">
              <wp:simplePos x="0" y="0"/>
              <wp:positionH relativeFrom="page">
                <wp:posOffset>768880</wp:posOffset>
              </wp:positionH>
              <wp:positionV relativeFrom="page">
                <wp:posOffset>9231630</wp:posOffset>
              </wp:positionV>
              <wp:extent cx="2324100" cy="190500"/>
              <wp:effectExtent l="0" t="0" r="0" b="0"/>
              <wp:wrapNone/>
              <wp:docPr id="18" name="Надпись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0" cy="190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7F7BBA" w14:textId="77777777" w:rsidR="003965D5" w:rsidRPr="0065121F" w:rsidRDefault="003965D5" w:rsidP="003F0E62">
                          <w:pPr>
                            <w:jc w:val="both"/>
                            <w:rPr>
                              <w:sz w:val="18"/>
                              <w:szCs w:val="18"/>
                            </w:rPr>
                          </w:pPr>
                          <w:r>
                            <w:rPr>
                              <w:sz w:val="18"/>
                              <w:szCs w:val="18"/>
                            </w:rPr>
                            <w:t xml:space="preserve">1                  </w:t>
                          </w:r>
                          <w:r w:rsidRPr="00A91A02">
                            <w:rPr>
                              <w:w w:val="80"/>
                              <w:sz w:val="18"/>
                              <w:szCs w:val="18"/>
                            </w:rPr>
                            <w:t>СМФР.001-2022ИИ</w:t>
                          </w:r>
                          <w:r>
                            <w:rPr>
                              <w:w w:val="80"/>
                              <w:sz w:val="18"/>
                              <w:szCs w:val="18"/>
                            </w:rPr>
                            <w:t xml:space="preserve">                           24.08.22</w:t>
                          </w:r>
                        </w:p>
                      </w:txbxContent>
                    </wps:txbx>
                    <wps:bodyPr rot="0" spcFirstLastPara="0" vertOverflow="overflow" horzOverflow="overflow" vert="horz" wrap="square" lIns="36000" tIns="0" rIns="36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E21B1B4" id="Надпись 18" o:spid="_x0000_s1034" type="#_x0000_t202" style="position:absolute;margin-left:60.55pt;margin-top:726.9pt;width:183pt;height:15pt;z-index:251801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" filled="f" stroked="f" strokeweight=".5pt">
              <v:textbox inset="1mm,0,1mm,.5mm">
                <w:txbxContent>
                  <w:p w14:paraId="037F7BBA" w14:textId="77777777" w:rsidR="003965D5" w:rsidRPr="0065121F" w:rsidRDefault="003965D5" w:rsidP="003F0E62">
                    <w:pPr>
                      <w:jc w:val="both"/>
                      <w:rPr>
                        <w:sz w:val="18"/>
                        <w:szCs w:val="18"/>
                      </w:rPr>
                    </w:pPr>
                    <w:r>
                      <w:rPr>
                        <w:sz w:val="18"/>
                        <w:szCs w:val="18"/>
                      </w:rPr>
                      <w:t xml:space="preserve">1                  </w:t>
                    </w:r>
                    <w:r w:rsidRPr="00A91A02">
                      <w:rPr>
                        <w:w w:val="80"/>
                        <w:sz w:val="18"/>
                        <w:szCs w:val="18"/>
                      </w:rPr>
                      <w:t>СМФР.001-2022ИИ</w:t>
                    </w:r>
                    <w:r>
                      <w:rPr>
                        <w:w w:val="80"/>
                        <w:sz w:val="18"/>
                        <w:szCs w:val="18"/>
                      </w:rPr>
                      <w:t xml:space="preserve">                           24.08.22</w:t>
                    </w:r>
                  </w:p>
                </w:txbxContent>
              </v:textbox>
              <w10:wrap anchorx="page" anchory="page"/>
            </v:shape>
          </w:pict>
        </mc:Fallback>
      </mc:AlternateContent>
    </w:r>
  </w:p>
  <w:p w14:paraId="054229FD" w14:textId="44C7F61D" w:rsidR="003965D5" w:rsidRDefault="003965D5" w:rsidP="002571AD">
    <w:pPr>
      <w:pStyle w:val="af2"/>
    </w:pPr>
  </w:p>
  <w:p w14:paraId="565173C6" w14:textId="54C5C14D" w:rsidR="003965D5" w:rsidRDefault="003965D5" w:rsidP="002571AD">
    <w:pPr>
      <w:pStyle w:val="af2"/>
    </w:pPr>
    <w:r>
      <w:rPr>
        <w:noProof/>
      </w:rPr>
      <mc:AlternateContent>
        <mc:Choice Requires="wps">
          <w:drawing>
            <wp:anchor distT="0" distB="0" distL="114300" distR="114300" simplePos="0" relativeHeight="251763200" behindDoc="0" locked="0" layoutInCell="1" allowOverlap="1" wp14:anchorId="246F7525" wp14:editId="0E12AE73">
              <wp:simplePos x="0" y="0"/>
              <wp:positionH relativeFrom="page">
                <wp:posOffset>1356360</wp:posOffset>
              </wp:positionH>
              <wp:positionV relativeFrom="page">
                <wp:posOffset>9604375</wp:posOffset>
              </wp:positionV>
              <wp:extent cx="810260" cy="176530"/>
              <wp:effectExtent l="0" t="0" r="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0260" cy="1765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80849D" w14:textId="0A3BF92E" w:rsidR="003965D5" w:rsidRPr="0065121F" w:rsidRDefault="003965D5" w:rsidP="0000724E">
                          <w:pPr>
                            <w:jc w:val="both"/>
                            <w:rPr>
                              <w:sz w:val="18"/>
                              <w:szCs w:val="18"/>
                            </w:rPr>
                          </w:pPr>
                          <w:r>
                            <w:rPr>
                              <w:sz w:val="18"/>
                              <w:szCs w:val="18"/>
                            </w:rPr>
                            <w:t xml:space="preserve">Антонов </w:t>
                          </w:r>
                        </w:p>
                      </w:txbxContent>
                    </wps:txbx>
                    <wps:bodyPr rot="0" spcFirstLastPara="0" vertOverflow="overflow" horzOverflow="overflow" vert="horz" wrap="square" lIns="36000" tIns="0" rIns="36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46F7525" id="Надпись 6" o:spid="_x0000_s1035" type="#_x0000_t202" style="position:absolute;margin-left:106.8pt;margin-top:756.25pt;width:63.8pt;height:13.9pt;z-index:25176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" filled="f" stroked="f" strokeweight=".5pt">
              <v:textbox inset="1mm,0,1mm,.5mm">
                <w:txbxContent>
                  <w:p w14:paraId="3380849D" w14:textId="0A3BF92E" w:rsidR="003965D5" w:rsidRPr="0065121F" w:rsidRDefault="003965D5" w:rsidP="0000724E">
                    <w:pPr>
                      <w:jc w:val="both"/>
                      <w:rPr>
                        <w:sz w:val="18"/>
                        <w:szCs w:val="18"/>
                      </w:rPr>
                    </w:pPr>
                    <w:r>
                      <w:rPr>
                        <w:sz w:val="18"/>
                        <w:szCs w:val="18"/>
                      </w:rPr>
                      <w:t xml:space="preserve">Антонов </w:t>
                    </w:r>
                  </w:p>
                </w:txbxContent>
              </v:textbox>
              <w10:wrap anchorx="page" anchory="page"/>
            </v:shape>
          </w:pict>
        </mc:Fallback>
      </mc:AlternateContent>
    </w:r>
  </w:p>
  <w:p w14:paraId="0DD35ADC" w14:textId="786854B3" w:rsidR="003965D5" w:rsidRDefault="003965D5" w:rsidP="002571AD">
    <w:pPr>
      <w:pStyle w:val="af2"/>
    </w:pPr>
    <w:r>
      <w:rPr>
        <w:noProof/>
      </w:rPr>
      <mc:AlternateContent>
        <mc:Choice Requires="wps">
          <w:drawing>
            <wp:anchor distT="0" distB="0" distL="114300" distR="114300" simplePos="0" relativeHeight="251762176" behindDoc="0" locked="0" layoutInCell="1" allowOverlap="1" wp14:anchorId="406CBAF3" wp14:editId="2AA01A30">
              <wp:simplePos x="0" y="0"/>
              <wp:positionH relativeFrom="column">
                <wp:posOffset>5659041</wp:posOffset>
              </wp:positionH>
              <wp:positionV relativeFrom="paragraph">
                <wp:posOffset>102870</wp:posOffset>
              </wp:positionV>
              <wp:extent cx="539750" cy="219710"/>
              <wp:effectExtent l="0" t="0" r="0" b="0"/>
              <wp:wrapNone/>
              <wp:docPr id="16"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219710"/>
                      </a:xfrm>
                      <a:prstGeom prst="rect">
                        <a:avLst/>
                      </a:prstGeom>
                      <a:solidFill>
                        <a:sysClr val="window" lastClr="FFFFFF">
                          <a:alpha val="0"/>
                        </a:sysClr>
                      </a:solidFill>
                      <a:ln w="6350">
                        <a:noFill/>
                      </a:ln>
                      <a:effectLst/>
                    </wps:spPr>
                    <wps:txbx>
                      <w:txbxContent>
                        <w:p w14:paraId="1AFE3B46" w14:textId="313A22A1" w:rsidR="003965D5" w:rsidRPr="003306C2" w:rsidRDefault="003965D5" w:rsidP="002571AD">
                          <w:pPr>
                            <w:jc w:val="center"/>
                            <w:rPr>
                              <w:sz w:val="18"/>
                              <w:szCs w:val="18"/>
                            </w:rPr>
                          </w:pPr>
                          <w:r>
                            <w:rPr>
                              <w:sz w:val="18"/>
                              <w:szCs w:val="18"/>
                            </w:rPr>
                            <w:fldChar w:fldCharType="begin"/>
                          </w:r>
                          <w:r>
                            <w:rPr>
                              <w:sz w:val="18"/>
                              <w:szCs w:val="18"/>
                            </w:rPr>
                            <w:instrText xml:space="preserve"> NUMPAGES  \# "0" \* Arabic  \* MERGEFORMAT </w:instrText>
                          </w:r>
                          <w:r>
                            <w:rPr>
                              <w:sz w:val="18"/>
                              <w:szCs w:val="18"/>
                            </w:rPr>
                            <w:fldChar w:fldCharType="separate"/>
                          </w:r>
                          <w:r w:rsidR="005E0F0D">
                            <w:rPr>
                              <w:noProof/>
                              <w:sz w:val="18"/>
                              <w:szCs w:val="18"/>
                            </w:rPr>
                            <w:t>128</w:t>
                          </w:r>
                          <w:r>
                            <w:rPr>
                              <w:sz w:val="18"/>
                              <w:szCs w:val="18"/>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6CBAF3" id="_x0000_t202" coordsize="21600,21600" o:spt="202" path="m,l,21600r21600,l21600,xe">
              <v:stroke joinstyle="miter"/>
              <v:path gradientshapeok="t" o:connecttype="rect"/>
            </v:shapetype>
            <v:shape id="Поле 19" o:spid="_x0000_s1036" type="#_x0000_t202" style="position:absolute;margin-left:445.6pt;margin-top:8.1pt;width:42.5pt;height:17.3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" fillcolor="window" stroked="f" strokeweight=".5pt">
              <v:fill opacity="0"/>
              <v:path arrowok="t"/>
              <v:textbox inset="0,0,0,0">
                <w:txbxContent>
                  <w:p w14:paraId="1AFE3B46" w14:textId="313A22A1" w:rsidR="003965D5" w:rsidRPr="003306C2" w:rsidRDefault="003965D5" w:rsidP="002571AD">
                    <w:pPr>
                      <w:jc w:val="center"/>
                      <w:rPr>
                        <w:sz w:val="18"/>
                        <w:szCs w:val="18"/>
                      </w:rPr>
                    </w:pPr>
                    <w:r>
                      <w:rPr>
                        <w:sz w:val="18"/>
                        <w:szCs w:val="18"/>
                      </w:rPr>
                      <w:fldChar w:fldCharType="begin"/>
                    </w:r>
                    <w:r>
                      <w:rPr>
                        <w:sz w:val="18"/>
                        <w:szCs w:val="18"/>
                      </w:rPr>
                      <w:instrText xml:space="preserve"> NUMPAGES  \# "0" \* Arabic  \* MERGEFORMAT </w:instrText>
                    </w:r>
                    <w:r>
                      <w:rPr>
                        <w:sz w:val="18"/>
                        <w:szCs w:val="18"/>
                      </w:rPr>
                      <w:fldChar w:fldCharType="separate"/>
                    </w:r>
                    <w:r w:rsidR="005E0F0D">
                      <w:rPr>
                        <w:noProof/>
                        <w:sz w:val="18"/>
                        <w:szCs w:val="18"/>
                      </w:rPr>
                      <w:t>128</w:t>
                    </w:r>
                    <w:r>
                      <w:rPr>
                        <w:sz w:val="18"/>
                        <w:szCs w:val="18"/>
                      </w:rPr>
                      <w:fldChar w:fldCharType="end"/>
                    </w:r>
                  </w:p>
                </w:txbxContent>
              </v:textbox>
            </v:shape>
          </w:pict>
        </mc:Fallback>
      </mc:AlternateContent>
    </w:r>
    <w:r>
      <w:rPr>
        <w:noProof/>
      </w:rPr>
      <mc:AlternateContent>
        <mc:Choice Requires="wps">
          <w:drawing>
            <wp:anchor distT="0" distB="0" distL="114300" distR="114300" simplePos="0" relativeHeight="251761152" behindDoc="0" locked="0" layoutInCell="1" allowOverlap="1" wp14:anchorId="46297B51" wp14:editId="4DFA6961">
              <wp:simplePos x="0" y="0"/>
              <wp:positionH relativeFrom="column">
                <wp:posOffset>5030273</wp:posOffset>
              </wp:positionH>
              <wp:positionV relativeFrom="paragraph">
                <wp:posOffset>95250</wp:posOffset>
              </wp:positionV>
              <wp:extent cx="539750" cy="234950"/>
              <wp:effectExtent l="0" t="0" r="12700" b="12700"/>
              <wp:wrapNone/>
              <wp:docPr id="15"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234950"/>
                      </a:xfrm>
                      <a:prstGeom prst="rect">
                        <a:avLst/>
                      </a:prstGeom>
                      <a:noFill/>
                      <a:ln w="6350">
                        <a:noFill/>
                      </a:ln>
                      <a:effectLst/>
                    </wps:spPr>
                    <wps:txbx>
                      <w:txbxContent>
                        <w:p w14:paraId="1C5605EC" w14:textId="73DA3AC5" w:rsidR="003965D5" w:rsidRPr="003306C2" w:rsidRDefault="003965D5" w:rsidP="002571AD">
                          <w:pPr>
                            <w:jc w:val="center"/>
                            <w:rPr>
                              <w:sz w:val="18"/>
                              <w:szCs w:val="18"/>
                            </w:rPr>
                          </w:pPr>
                          <w:r w:rsidRPr="003306C2">
                            <w:rPr>
                              <w:sz w:val="18"/>
                              <w:szCs w:val="18"/>
                            </w:rPr>
                            <w:fldChar w:fldCharType="begin"/>
                          </w:r>
                          <w:r w:rsidRPr="003306C2">
                            <w:rPr>
                              <w:sz w:val="18"/>
                              <w:szCs w:val="18"/>
                            </w:rPr>
                            <w:instrText xml:space="preserve"> PAGE  \* Arabic  \* MERGEFORMAT </w:instrText>
                          </w:r>
                          <w:r w:rsidRPr="003306C2">
                            <w:rPr>
                              <w:sz w:val="18"/>
                              <w:szCs w:val="18"/>
                            </w:rPr>
                            <w:fldChar w:fldCharType="separate"/>
                          </w:r>
                          <w:r w:rsidR="005E0F0D">
                            <w:rPr>
                              <w:noProof/>
                              <w:sz w:val="18"/>
                              <w:szCs w:val="18"/>
                            </w:rPr>
                            <w:t>3</w:t>
                          </w:r>
                          <w:r w:rsidRPr="003306C2">
                            <w:rPr>
                              <w:sz w:val="18"/>
                              <w:szCs w:val="18"/>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97B51" id="Поле 20" o:spid="_x0000_s1037" type="#_x0000_t202" style="position:absolute;margin-left:396.1pt;margin-top:7.5pt;width:42.5pt;height:18.5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" filled="f" stroked="f" strokeweight=".5pt">
              <v:path arrowok="t"/>
              <v:textbox inset="0,0,0,0">
                <w:txbxContent>
                  <w:p w14:paraId="1C5605EC" w14:textId="73DA3AC5" w:rsidR="003965D5" w:rsidRPr="003306C2" w:rsidRDefault="003965D5" w:rsidP="002571AD">
                    <w:pPr>
                      <w:jc w:val="center"/>
                      <w:rPr>
                        <w:sz w:val="18"/>
                        <w:szCs w:val="18"/>
                      </w:rPr>
                    </w:pPr>
                    <w:r w:rsidRPr="003306C2">
                      <w:rPr>
                        <w:sz w:val="18"/>
                        <w:szCs w:val="18"/>
                      </w:rPr>
                      <w:fldChar w:fldCharType="begin"/>
                    </w:r>
                    <w:r w:rsidRPr="003306C2">
                      <w:rPr>
                        <w:sz w:val="18"/>
                        <w:szCs w:val="18"/>
                      </w:rPr>
                      <w:instrText xml:space="preserve"> PAGE  \* Arabic  \* MERGEFORMAT </w:instrText>
                    </w:r>
                    <w:r w:rsidRPr="003306C2">
                      <w:rPr>
                        <w:sz w:val="18"/>
                        <w:szCs w:val="18"/>
                      </w:rPr>
                      <w:fldChar w:fldCharType="separate"/>
                    </w:r>
                    <w:r w:rsidR="005E0F0D">
                      <w:rPr>
                        <w:noProof/>
                        <w:sz w:val="18"/>
                        <w:szCs w:val="18"/>
                      </w:rPr>
                      <w:t>3</w:t>
                    </w:r>
                    <w:r w:rsidRPr="003306C2">
                      <w:rPr>
                        <w:sz w:val="18"/>
                        <w:szCs w:val="18"/>
                      </w:rPr>
                      <w:fldChar w:fldCharType="end"/>
                    </w:r>
                  </w:p>
                </w:txbxContent>
              </v:textbox>
            </v:shape>
          </w:pict>
        </mc:Fallback>
      </mc:AlternateContent>
    </w:r>
    <w:r>
      <w:rPr>
        <w:noProof/>
      </w:rPr>
      <mc:AlternateContent>
        <mc:Choice Requires="wps">
          <w:drawing>
            <wp:anchor distT="0" distB="0" distL="114300" distR="114300" simplePos="0" relativeHeight="251759104" behindDoc="0" locked="0" layoutInCell="1" allowOverlap="1" wp14:anchorId="62EDD485" wp14:editId="5053725C">
              <wp:simplePos x="0" y="0"/>
              <wp:positionH relativeFrom="page">
                <wp:posOffset>3103880</wp:posOffset>
              </wp:positionH>
              <wp:positionV relativeFrom="page">
                <wp:posOffset>9633585</wp:posOffset>
              </wp:positionV>
              <wp:extent cx="2437130" cy="809625"/>
              <wp:effectExtent l="0" t="0" r="0" b="0"/>
              <wp:wrapNone/>
              <wp:docPr id="13"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7130" cy="809625"/>
                      </a:xfrm>
                      <a:prstGeom prst="rect">
                        <a:avLst/>
                      </a:prstGeom>
                      <a:noFill/>
                      <a:ln w="6350">
                        <a:noFill/>
                      </a:ln>
                      <a:effectLst/>
                    </wps:spPr>
                    <wps:txbx>
                      <w:txbxContent>
                        <w:p w14:paraId="54F1E363" w14:textId="5E3326E5" w:rsidR="003965D5" w:rsidRPr="00436EE7" w:rsidRDefault="003965D5" w:rsidP="00436EE7">
                          <w:pPr>
                            <w:jc w:val="center"/>
                            <w:rPr>
                              <w:rStyle w:val="101"/>
                            </w:rPr>
                          </w:pPr>
                          <w:r>
                            <w:rPr>
                              <w:rStyle w:val="101"/>
                            </w:rPr>
                            <w:t>Технические условия по размещению информационных систем федеральных органов исполнительной власти в центре обработки данных Правительственного комплекса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2EDD485" id="Поле 22" o:spid="_x0000_s1038" type="#_x0000_t202" style="position:absolute;margin-left:244.4pt;margin-top:758.55pt;width:191.9pt;height:63.75pt;z-index:251759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" filled="f" stroked="f" strokeweight=".5pt">
              <v:textbox inset="0,0,0,0">
                <w:txbxContent>
                  <w:p w14:paraId="54F1E363" w14:textId="5E3326E5" w:rsidR="003965D5" w:rsidRPr="00436EE7" w:rsidRDefault="003965D5" w:rsidP="00436EE7">
                    <w:pPr>
                      <w:jc w:val="center"/>
                      <w:rPr>
                        <w:rStyle w:val="101"/>
                      </w:rPr>
                    </w:pPr>
                    <w:r>
                      <w:rPr>
                        <w:rStyle w:val="101"/>
                      </w:rPr>
                      <w:t>Технические условия по размещению информационных систем федеральных органов исполнительной власти в центре обработки данных Правительственного комплекса</w:t>
                    </w:r>
                  </w:p>
                </w:txbxContent>
              </v:textbox>
              <w10:wrap anchorx="page" anchory="page"/>
            </v:shape>
          </w:pict>
        </mc:Fallback>
      </mc:AlternateContent>
    </w:r>
    <w:r>
      <w:rPr>
        <w:noProof/>
      </w:rPr>
      <mc:AlternateContent>
        <mc:Choice Requires="wps">
          <w:drawing>
            <wp:anchor distT="0" distB="0" distL="114300" distR="114300" simplePos="0" relativeHeight="251764224" behindDoc="0" locked="0" layoutInCell="1" allowOverlap="1" wp14:anchorId="58FEE87A" wp14:editId="387A3F0D">
              <wp:simplePos x="0" y="0"/>
              <wp:positionH relativeFrom="page">
                <wp:posOffset>1356995</wp:posOffset>
              </wp:positionH>
              <wp:positionV relativeFrom="page">
                <wp:posOffset>9767570</wp:posOffset>
              </wp:positionV>
              <wp:extent cx="810260" cy="176530"/>
              <wp:effectExtent l="0" t="0" r="0" b="0"/>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0260" cy="1765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49436C" w14:textId="5BD104EC" w:rsidR="003965D5" w:rsidRPr="0065121F" w:rsidRDefault="003965D5" w:rsidP="00190DCF">
                          <w:pPr>
                            <w:jc w:val="both"/>
                            <w:rPr>
                              <w:sz w:val="18"/>
                              <w:szCs w:val="18"/>
                            </w:rPr>
                          </w:pPr>
                          <w:r>
                            <w:rPr>
                              <w:sz w:val="18"/>
                              <w:szCs w:val="18"/>
                            </w:rPr>
                            <w:t>Мартынов</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8FEE87A" id="Надпись 14" o:spid="_x0000_s1039" type="#_x0000_t202" style="position:absolute;margin-left:106.85pt;margin-top:769.1pt;width:63.8pt;height:13.9pt;z-index:251764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" filled="f" stroked="f" strokeweight=".5pt">
              <v:textbox inset="1mm,0,1mm,0">
                <w:txbxContent>
                  <w:p w14:paraId="3349436C" w14:textId="5BD104EC" w:rsidR="003965D5" w:rsidRPr="0065121F" w:rsidRDefault="003965D5" w:rsidP="00190DCF">
                    <w:pPr>
                      <w:jc w:val="both"/>
                      <w:rPr>
                        <w:sz w:val="18"/>
                        <w:szCs w:val="18"/>
                      </w:rPr>
                    </w:pPr>
                    <w:r>
                      <w:rPr>
                        <w:sz w:val="18"/>
                        <w:szCs w:val="18"/>
                      </w:rPr>
                      <w:t>Мартынов</w:t>
                    </w:r>
                  </w:p>
                </w:txbxContent>
              </v:textbox>
              <w10:wrap anchorx="page" anchory="page"/>
            </v:shape>
          </w:pict>
        </mc:Fallback>
      </mc:AlternateContent>
    </w:r>
  </w:p>
  <w:p w14:paraId="00515AEE" w14:textId="1851EE52" w:rsidR="003965D5" w:rsidRDefault="003965D5" w:rsidP="002571AD">
    <w:pPr>
      <w:pStyle w:val="af2"/>
    </w:pPr>
    <w:r>
      <w:rPr>
        <w:noProof/>
      </w:rPr>
      <mc:AlternateContent>
        <mc:Choice Requires="wps">
          <w:drawing>
            <wp:anchor distT="0" distB="0" distL="114300" distR="114300" simplePos="0" relativeHeight="251760128" behindDoc="0" locked="0" layoutInCell="1" allowOverlap="1" wp14:anchorId="264CE507" wp14:editId="63BD5935">
              <wp:simplePos x="0" y="0"/>
              <wp:positionH relativeFrom="column">
                <wp:posOffset>4477481</wp:posOffset>
              </wp:positionH>
              <wp:positionV relativeFrom="paragraph">
                <wp:posOffset>11430</wp:posOffset>
              </wp:positionV>
              <wp:extent cx="1790700" cy="727710"/>
              <wp:effectExtent l="0" t="0" r="0" b="15240"/>
              <wp:wrapNone/>
              <wp:docPr id="17"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0700" cy="727710"/>
                      </a:xfrm>
                      <a:prstGeom prst="rect">
                        <a:avLst/>
                      </a:prstGeom>
                      <a:noFill/>
                      <a:ln w="6350">
                        <a:noFill/>
                      </a:ln>
                      <a:effectLst/>
                    </wps:spPr>
                    <wps:txbx>
                      <w:txbxContent>
                        <w:sdt>
                          <w:sdtPr>
                            <w:rPr>
                              <w:sz w:val="20"/>
                              <w:szCs w:val="20"/>
                            </w:rPr>
                            <w:alias w:val="Организация"/>
                            <w:tag w:val=""/>
                            <w:id w:val="-717357878"/>
                            <w:dataBinding w:prefixMappings="xmlns:ns0='http://schemas.openxmlformats.org/officeDocument/2006/extended-properties' " w:xpath="/ns0:Properties[1]/ns0:Company[1]" w:storeItemID="{6668398D-A668-4E3E-A5EB-62B293D839F1}"/>
                            <w:text/>
                          </w:sdtPr>
                          <w:sdtEndPr/>
                          <w:sdtContent>
                            <w:p w14:paraId="4DCA433A" w14:textId="3E85A8E8" w:rsidR="003965D5" w:rsidRPr="00B354A5" w:rsidRDefault="003965D5" w:rsidP="002571AD">
                              <w:pPr>
                                <w:jc w:val="center"/>
                                <w:rPr>
                                  <w:sz w:val="20"/>
                                  <w:szCs w:val="20"/>
                                </w:rPr>
                              </w:pPr>
                              <w:r>
                                <w:rPr>
                                  <w:sz w:val="20"/>
                                  <w:szCs w:val="20"/>
                                </w:rPr>
                                <w:t>ПАО «Ростелеком»</w:t>
                              </w:r>
                            </w:p>
                          </w:sdtContent>
                        </w:sdt>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64CE507" id="Поле 18" o:spid="_x0000_s1040" type="#_x0000_t202" style="position:absolute;margin-left:352.55pt;margin-top:.9pt;width:141pt;height:57.3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" filled="f" stroked="f" strokeweight=".5pt">
              <v:textbox inset="0,0,0,0">
                <w:txbxContent>
                  <w:sdt>
                    <w:sdtPr>
                      <w:rPr>
                        <w:sz w:val="20"/>
                        <w:szCs w:val="20"/>
                      </w:rPr>
                      <w:alias w:val="Организация"/>
                      <w:tag w:val=""/>
                      <w:id w:val="-717357878"/>
                      <w:dataBinding w:prefixMappings="xmlns:ns0='http://schemas.openxmlformats.org/officeDocument/2006/extended-properties' " w:xpath="/ns0:Properties[1]/ns0:Company[1]" w:storeItemID="{6668398D-A668-4E3E-A5EB-62B293D839F1}"/>
                      <w:text/>
                    </w:sdtPr>
                    <w:sdtContent>
                      <w:p w14:paraId="4DCA433A" w14:textId="3E85A8E8" w:rsidR="003965D5" w:rsidRPr="00B354A5" w:rsidRDefault="003965D5" w:rsidP="002571AD">
                        <w:pPr>
                          <w:jc w:val="center"/>
                          <w:rPr>
                            <w:sz w:val="20"/>
                            <w:szCs w:val="20"/>
                          </w:rPr>
                        </w:pPr>
                        <w:r>
                          <w:rPr>
                            <w:sz w:val="20"/>
                            <w:szCs w:val="20"/>
                          </w:rPr>
                          <w:t>ПАО «Ростелеком»</w:t>
                        </w:r>
                      </w:p>
                    </w:sdtContent>
                  </w:sdt>
                </w:txbxContent>
              </v:textbox>
            </v:shape>
          </w:pict>
        </mc:Fallback>
      </mc:AlternateContent>
    </w:r>
  </w:p>
  <w:p w14:paraId="4C1A07FE" w14:textId="1B34260D" w:rsidR="003965D5" w:rsidRDefault="003965D5" w:rsidP="002571AD">
    <w:pPr>
      <w:pStyle w:val="af2"/>
    </w:pPr>
  </w:p>
  <w:p w14:paraId="1DB18992" w14:textId="186E3E48" w:rsidR="003965D5" w:rsidRPr="00AC2B06" w:rsidRDefault="003965D5" w:rsidP="002571AD">
    <w:pPr>
      <w:tabs>
        <w:tab w:val="center" w:pos="4677"/>
        <w:tab w:val="right" w:pos="9355"/>
      </w:tabs>
    </w:pPr>
    <w:r>
      <w:rPr>
        <w:noProof/>
      </w:rPr>
      <mc:AlternateContent>
        <mc:Choice Requires="wps">
          <w:drawing>
            <wp:anchor distT="0" distB="0" distL="114300" distR="114300" simplePos="0" relativeHeight="251766272" behindDoc="0" locked="0" layoutInCell="1" allowOverlap="1" wp14:anchorId="6EFB14D5" wp14:editId="2BF99C34">
              <wp:simplePos x="0" y="0"/>
              <wp:positionH relativeFrom="page">
                <wp:posOffset>1357630</wp:posOffset>
              </wp:positionH>
              <wp:positionV relativeFrom="page">
                <wp:posOffset>10114280</wp:posOffset>
              </wp:positionV>
              <wp:extent cx="810260" cy="176530"/>
              <wp:effectExtent l="0" t="0" r="0" b="0"/>
              <wp:wrapNone/>
              <wp:docPr id="23"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0260" cy="1765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6E3D33" w14:textId="0992D90A" w:rsidR="003965D5" w:rsidRPr="0065121F" w:rsidRDefault="003965D5" w:rsidP="00045561">
                          <w:pPr>
                            <w:jc w:val="both"/>
                            <w:rPr>
                              <w:sz w:val="18"/>
                              <w:szCs w:val="18"/>
                            </w:rPr>
                          </w:pPr>
                          <w:r>
                            <w:rPr>
                              <w:sz w:val="18"/>
                              <w:szCs w:val="18"/>
                            </w:rPr>
                            <w:t xml:space="preserve">Бут </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EFB14D5" id="Надпись 23" o:spid="_x0000_s1041" type="#_x0000_t202" style="position:absolute;margin-left:106.9pt;margin-top:796.4pt;width:63.8pt;height:13.9pt;z-index:25176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" filled="f" stroked="f" strokeweight=".5pt">
              <v:textbox inset="1mm,0,1mm,0">
                <w:txbxContent>
                  <w:p w14:paraId="086E3D33" w14:textId="0992D90A" w:rsidR="003965D5" w:rsidRPr="0065121F" w:rsidRDefault="003965D5" w:rsidP="00045561">
                    <w:pPr>
                      <w:jc w:val="both"/>
                      <w:rPr>
                        <w:sz w:val="18"/>
                        <w:szCs w:val="18"/>
                      </w:rPr>
                    </w:pPr>
                    <w:r>
                      <w:rPr>
                        <w:sz w:val="18"/>
                        <w:szCs w:val="18"/>
                      </w:rPr>
                      <w:t xml:space="preserve">Бут </w:t>
                    </w:r>
                  </w:p>
                </w:txbxContent>
              </v:textbox>
              <w10:wrap anchorx="page" anchory="page"/>
            </v:shape>
          </w:pict>
        </mc:Fallback>
      </mc:AlternateContent>
    </w:r>
    <w:r>
      <w:rPr>
        <w:noProof/>
      </w:rPr>
      <mc:AlternateContent>
        <mc:Choice Requires="wps">
          <w:drawing>
            <wp:anchor distT="0" distB="0" distL="114300" distR="114300" simplePos="0" relativeHeight="251765248" behindDoc="0" locked="0" layoutInCell="1" allowOverlap="1" wp14:anchorId="315B20AC" wp14:editId="24D2C7CE">
              <wp:simplePos x="0" y="0"/>
              <wp:positionH relativeFrom="page">
                <wp:posOffset>1356360</wp:posOffset>
              </wp:positionH>
              <wp:positionV relativeFrom="page">
                <wp:posOffset>10321290</wp:posOffset>
              </wp:positionV>
              <wp:extent cx="809625" cy="175895"/>
              <wp:effectExtent l="0" t="0" r="0" b="0"/>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9625" cy="1758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4E4711" w14:textId="60496DB8" w:rsidR="003965D5" w:rsidRPr="0065121F" w:rsidRDefault="003965D5" w:rsidP="00190DCF">
                          <w:pPr>
                            <w:jc w:val="both"/>
                            <w:rPr>
                              <w:sz w:val="18"/>
                              <w:szCs w:val="18"/>
                            </w:rPr>
                          </w:pPr>
                        </w:p>
                      </w:txbxContent>
                    </wps:txbx>
                    <wps:bodyPr rot="0" spcFirstLastPara="0" vertOverflow="overflow" horzOverflow="overflow" vert="horz" wrap="square" lIns="36000" tIns="0" rIns="36000" bIns="1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15B20AC" id="Надпись 24" o:spid="_x0000_s1042" type="#_x0000_t202" style="position:absolute;margin-left:106.8pt;margin-top:812.7pt;width:63.75pt;height:13.85pt;z-index:25176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" filled="f" stroked="f" strokeweight=".5pt">
              <v:textbox inset="1mm,0,1mm,.5mm">
                <w:txbxContent>
                  <w:p w14:paraId="7C4E4711" w14:textId="60496DB8" w:rsidR="003965D5" w:rsidRPr="0065121F" w:rsidRDefault="003965D5" w:rsidP="00190DCF">
                    <w:pPr>
                      <w:jc w:val="both"/>
                      <w:rPr>
                        <w:sz w:val="18"/>
                        <w:szCs w:val="18"/>
                      </w:rPr>
                    </w:pPr>
                  </w:p>
                </w:txbxContent>
              </v:textbox>
              <w10:wrap anchorx="page" anchory="page"/>
            </v:shape>
          </w:pict>
        </mc:Fallback>
      </mc:AlternateContent>
    </w:r>
  </w:p>
  <w:p w14:paraId="3EF7764A" w14:textId="77777777" w:rsidR="003965D5" w:rsidRPr="002571AD" w:rsidRDefault="003965D5" w:rsidP="002571AD">
    <w:pPr>
      <w:pStyle w:val="af2"/>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278E9" w14:textId="1DAA3606" w:rsidR="003965D5" w:rsidRDefault="003965D5">
    <w:pPr>
      <w:pStyle w:val="af2"/>
    </w:pPr>
    <w:r>
      <w:rPr>
        <w:noProof/>
      </w:rPr>
      <mc:AlternateContent>
        <mc:Choice Requires="wps">
          <w:drawing>
            <wp:anchor distT="0" distB="0" distL="114300" distR="114300" simplePos="0" relativeHeight="251796992" behindDoc="0" locked="0" layoutInCell="1" allowOverlap="1" wp14:anchorId="52856E77" wp14:editId="446D6533">
              <wp:simplePos x="0" y="0"/>
              <wp:positionH relativeFrom="column">
                <wp:posOffset>2057400</wp:posOffset>
              </wp:positionH>
              <wp:positionV relativeFrom="paragraph">
                <wp:posOffset>-472325</wp:posOffset>
              </wp:positionV>
              <wp:extent cx="3771380" cy="532130"/>
              <wp:effectExtent l="0" t="0" r="635" b="1270"/>
              <wp:wrapNone/>
              <wp:docPr id="20"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380" cy="532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alias w:val="Тема"/>
                            <w:tag w:val=""/>
                            <w:id w:val="-1138567948"/>
                            <w:dataBinding w:prefixMappings="xmlns:ns0='http://purl.org/dc/elements/1.1/' xmlns:ns1='http://schemas.openxmlformats.org/package/2006/metadata/core-properties' " w:xpath="/ns1:coreProperties[1]/ns0:subject[1]" w:storeItemID="{6C3C8BC8-F283-45AE-878A-BAB7291924A1}"/>
                            <w:text/>
                          </w:sdtPr>
                          <w:sdtEndPr/>
                          <w:sdtContent>
                            <w:p w14:paraId="791FF8A3" w14:textId="5670E819" w:rsidR="003965D5" w:rsidRPr="004F1BC9" w:rsidRDefault="003965D5" w:rsidP="00F52105">
                              <w:pPr>
                                <w:jc w:val="center"/>
                                <w:rPr>
                                  <w:b/>
                                </w:rPr>
                              </w:pPr>
                              <w:r>
                                <w:t>АГРВ.466459.301-01ТУ</w:t>
                              </w:r>
                            </w:p>
                          </w:sdtContent>
                        </w:sdt>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2856E77" id="_x0000_t202" coordsize="21600,21600" o:spt="202" path="m,l,21600r21600,l21600,xe">
              <v:stroke joinstyle="miter"/>
              <v:path gradientshapeok="t" o:connecttype="rect"/>
            </v:shapetype>
            <v:shape id="_x0000_s1043" type="#_x0000_t202" style="position:absolute;margin-left:162pt;margin-top:-37.2pt;width:296.95pt;height:41.9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" filled="f" stroked="f" strokeweight=".5pt">
              <v:textbox inset="0,0,0,0">
                <w:txbxContent>
                  <w:sdt>
                    <w:sdtPr>
                      <w:alias w:val="Тема"/>
                      <w:tag w:val=""/>
                      <w:id w:val="-1138567948"/>
                      <w:dataBinding w:prefixMappings="xmlns:ns0='http://purl.org/dc/elements/1.1/' xmlns:ns1='http://schemas.openxmlformats.org/package/2006/metadata/core-properties' " w:xpath="/ns1:coreProperties[1]/ns0:subject[1]" w:storeItemID="{6C3C8BC8-F283-45AE-878A-BAB7291924A1}"/>
                      <w:text/>
                    </w:sdtPr>
                    <w:sdtContent>
                      <w:p w14:paraId="791FF8A3" w14:textId="5670E819" w:rsidR="003965D5" w:rsidRPr="004F1BC9" w:rsidRDefault="003965D5" w:rsidP="00F52105">
                        <w:pPr>
                          <w:jc w:val="center"/>
                          <w:rPr>
                            <w:b/>
                          </w:rPr>
                        </w:pPr>
                        <w:r>
                          <w:t>АГРВ.466459.301-01ТУ</w:t>
                        </w:r>
                      </w:p>
                    </w:sdtContent>
                  </w:sdt>
                </w:txbxContent>
              </v:textbox>
            </v:shape>
          </w:pict>
        </mc:Fallback>
      </mc:AlternateContent>
    </w:r>
    <w:r>
      <w:rPr>
        <w:noProof/>
      </w:rPr>
      <mc:AlternateContent>
        <mc:Choice Requires="wps">
          <w:drawing>
            <wp:anchor distT="0" distB="0" distL="114300" distR="114300" simplePos="0" relativeHeight="251795968" behindDoc="0" locked="0" layoutInCell="1" allowOverlap="1" wp14:anchorId="645BDBDC" wp14:editId="7F1C6501">
              <wp:simplePos x="0" y="0"/>
              <wp:positionH relativeFrom="column">
                <wp:posOffset>5944120</wp:posOffset>
              </wp:positionH>
              <wp:positionV relativeFrom="paragraph">
                <wp:posOffset>-181148</wp:posOffset>
              </wp:positionV>
              <wp:extent cx="341803" cy="279169"/>
              <wp:effectExtent l="0" t="0" r="0" b="0"/>
              <wp:wrapNone/>
              <wp:docPr id="21" name="Поле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803" cy="279169"/>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8E943A" w14:textId="20E92D31" w:rsidR="003965D5" w:rsidRPr="00E2358A" w:rsidRDefault="003965D5" w:rsidP="00A54AC7">
                          <w:pPr>
                            <w:jc w:val="center"/>
                            <w:rPr>
                              <w:sz w:val="20"/>
                              <w:szCs w:val="20"/>
                            </w:rPr>
                          </w:pPr>
                          <w:r>
                            <w:rPr>
                              <w:sz w:val="20"/>
                              <w:szCs w:val="20"/>
                            </w:rPr>
                            <w:fldChar w:fldCharType="begin"/>
                          </w:r>
                          <w:r>
                            <w:rPr>
                              <w:sz w:val="20"/>
                              <w:szCs w:val="20"/>
                            </w:rPr>
                            <w:instrText xml:space="preserve"> PAGE  \* Arabic  \* MERGEFORMAT </w:instrText>
                          </w:r>
                          <w:r>
                            <w:rPr>
                              <w:sz w:val="20"/>
                              <w:szCs w:val="20"/>
                            </w:rPr>
                            <w:fldChar w:fldCharType="separate"/>
                          </w:r>
                          <w:r w:rsidR="005E0F0D">
                            <w:rPr>
                              <w:noProof/>
                              <w:sz w:val="20"/>
                              <w:szCs w:val="20"/>
                            </w:rPr>
                            <w:t>75</w:t>
                          </w:r>
                          <w:r>
                            <w:rPr>
                              <w:sz w:val="20"/>
                              <w:szCs w:val="20"/>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645BDBDC" id="_x0000_t202" coordsize="21600,21600" o:spt="202" path="m,l,21600r21600,l21600,xe">
              <v:stroke joinstyle="miter"/>
              <v:path gradientshapeok="t" o:connecttype="rect"/>
            </v:shapetype>
            <v:shape id="_x0000_s1044" type="#_x0000_t202" style="position:absolute;margin-left:468.05pt;margin-top:-14.25pt;width:26.9pt;height:22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" fillcolor="white [3201]" stroked="f" strokeweight=".5pt">
              <v:fill opacity="0"/>
              <v:path arrowok="t"/>
              <v:textbox inset="0,0,0,0">
                <w:txbxContent>
                  <w:p w14:paraId="3E8E943A" w14:textId="20E92D31" w:rsidR="003965D5" w:rsidRPr="00E2358A" w:rsidRDefault="003965D5" w:rsidP="00A54AC7">
                    <w:pPr>
                      <w:jc w:val="center"/>
                      <w:rPr>
                        <w:sz w:val="20"/>
                        <w:szCs w:val="20"/>
                      </w:rPr>
                    </w:pPr>
                    <w:r>
                      <w:rPr>
                        <w:sz w:val="20"/>
                        <w:szCs w:val="20"/>
                      </w:rPr>
                      <w:fldChar w:fldCharType="begin"/>
                    </w:r>
                    <w:r>
                      <w:rPr>
                        <w:sz w:val="20"/>
                        <w:szCs w:val="20"/>
                      </w:rPr>
                      <w:instrText xml:space="preserve"> PAGE  \* Arabic  \* MERGEFORMAT </w:instrText>
                    </w:r>
                    <w:r>
                      <w:rPr>
                        <w:sz w:val="20"/>
                        <w:szCs w:val="20"/>
                      </w:rPr>
                      <w:fldChar w:fldCharType="separate"/>
                    </w:r>
                    <w:r w:rsidR="005E0F0D">
                      <w:rPr>
                        <w:noProof/>
                        <w:sz w:val="20"/>
                        <w:szCs w:val="20"/>
                      </w:rPr>
                      <w:t>75</w:t>
                    </w:r>
                    <w:r>
                      <w:rPr>
                        <w:sz w:val="20"/>
                        <w:szCs w:val="20"/>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E22CE" w14:textId="35F471EC" w:rsidR="003965D5" w:rsidRPr="002571AD" w:rsidRDefault="003965D5" w:rsidP="002571AD">
    <w:pPr>
      <w:pStyle w:val="af2"/>
    </w:pPr>
    <w:r>
      <w:rPr>
        <w:noProof/>
      </w:rPr>
      <mc:AlternateContent>
        <mc:Choice Requires="wps">
          <w:drawing>
            <wp:anchor distT="0" distB="0" distL="114300" distR="114300" simplePos="0" relativeHeight="251774464" behindDoc="0" locked="0" layoutInCell="1" allowOverlap="1" wp14:anchorId="5BAB5F0F" wp14:editId="35117992">
              <wp:simplePos x="0" y="0"/>
              <wp:positionH relativeFrom="column">
                <wp:posOffset>6094095</wp:posOffset>
              </wp:positionH>
              <wp:positionV relativeFrom="paragraph">
                <wp:posOffset>-187325</wp:posOffset>
              </wp:positionV>
              <wp:extent cx="340995" cy="320040"/>
              <wp:effectExtent l="0" t="0" r="0" b="0"/>
              <wp:wrapNone/>
              <wp:docPr id="4" name="Поле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995" cy="320040"/>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A48EB45" w14:textId="3E0EF591" w:rsidR="003965D5" w:rsidRPr="00E2358A" w:rsidRDefault="003965D5" w:rsidP="00907163">
                          <w:pPr>
                            <w:jc w:val="center"/>
                            <w:rPr>
                              <w:sz w:val="20"/>
                              <w:szCs w:val="20"/>
                            </w:rPr>
                          </w:pPr>
                          <w:r>
                            <w:rPr>
                              <w:sz w:val="20"/>
                              <w:szCs w:val="20"/>
                            </w:rPr>
                            <w:fldChar w:fldCharType="begin"/>
                          </w:r>
                          <w:r>
                            <w:rPr>
                              <w:sz w:val="20"/>
                              <w:szCs w:val="20"/>
                            </w:rPr>
                            <w:instrText xml:space="preserve"> PAGE  \* Arabic  \* MERGEFORMAT </w:instrText>
                          </w:r>
                          <w:r>
                            <w:rPr>
                              <w:sz w:val="20"/>
                              <w:szCs w:val="20"/>
                            </w:rPr>
                            <w:fldChar w:fldCharType="separate"/>
                          </w:r>
                          <w:r w:rsidR="005E0F0D">
                            <w:rPr>
                              <w:noProof/>
                              <w:sz w:val="20"/>
                              <w:szCs w:val="20"/>
                            </w:rPr>
                            <w:t>126</w:t>
                          </w:r>
                          <w:r>
                            <w:rPr>
                              <w:sz w:val="20"/>
                              <w:szCs w:val="20"/>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AB5F0F" id="_x0000_t202" coordsize="21600,21600" o:spt="202" path="m,l,21600r21600,l21600,xe">
              <v:stroke joinstyle="miter"/>
              <v:path gradientshapeok="t" o:connecttype="rect"/>
            </v:shapetype>
            <v:shape id="_x0000_s1045" type="#_x0000_t202" style="position:absolute;margin-left:479.85pt;margin-top:-14.75pt;width:26.85pt;height:25.2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" fillcolor="white [3201]" stroked="f" strokeweight=".5pt">
              <v:fill opacity="0"/>
              <v:path arrowok="t"/>
              <v:textbox inset="0,0,0,0">
                <w:txbxContent>
                  <w:p w14:paraId="6A48EB45" w14:textId="3E0EF591" w:rsidR="003965D5" w:rsidRPr="00E2358A" w:rsidRDefault="003965D5" w:rsidP="00907163">
                    <w:pPr>
                      <w:jc w:val="center"/>
                      <w:rPr>
                        <w:sz w:val="20"/>
                        <w:szCs w:val="20"/>
                      </w:rPr>
                    </w:pPr>
                    <w:r>
                      <w:rPr>
                        <w:sz w:val="20"/>
                        <w:szCs w:val="20"/>
                      </w:rPr>
                      <w:fldChar w:fldCharType="begin"/>
                    </w:r>
                    <w:r>
                      <w:rPr>
                        <w:sz w:val="20"/>
                        <w:szCs w:val="20"/>
                      </w:rPr>
                      <w:instrText xml:space="preserve"> PAGE  \* Arabic  \* MERGEFORMAT </w:instrText>
                    </w:r>
                    <w:r>
                      <w:rPr>
                        <w:sz w:val="20"/>
                        <w:szCs w:val="20"/>
                      </w:rPr>
                      <w:fldChar w:fldCharType="separate"/>
                    </w:r>
                    <w:r w:rsidR="005E0F0D">
                      <w:rPr>
                        <w:noProof/>
                        <w:sz w:val="20"/>
                        <w:szCs w:val="20"/>
                      </w:rPr>
                      <w:t>126</w:t>
                    </w:r>
                    <w:r>
                      <w:rPr>
                        <w:sz w:val="20"/>
                        <w:szCs w:val="20"/>
                      </w:rPr>
                      <w:fldChar w:fldCharType="end"/>
                    </w:r>
                  </w:p>
                </w:txbxContent>
              </v:textbox>
            </v:shape>
          </w:pict>
        </mc:Fallback>
      </mc:AlternateContent>
    </w:r>
    <w:r>
      <w:rPr>
        <w:noProof/>
      </w:rPr>
      <mc:AlternateContent>
        <mc:Choice Requires="wps">
          <w:drawing>
            <wp:anchor distT="0" distB="0" distL="114300" distR="114300" simplePos="0" relativeHeight="251773440" behindDoc="0" locked="0" layoutInCell="1" allowOverlap="1" wp14:anchorId="586AA3EE" wp14:editId="687645B2">
              <wp:simplePos x="0" y="0"/>
              <wp:positionH relativeFrom="column">
                <wp:posOffset>2150110</wp:posOffset>
              </wp:positionH>
              <wp:positionV relativeFrom="paragraph">
                <wp:posOffset>-398780</wp:posOffset>
              </wp:positionV>
              <wp:extent cx="3943985" cy="532130"/>
              <wp:effectExtent l="0" t="0" r="0" b="0"/>
              <wp:wrapNone/>
              <wp:docPr id="1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3985" cy="532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alias w:val="Тема"/>
                            <w:tag w:val=""/>
                            <w:id w:val="-329832571"/>
                            <w:dataBinding w:prefixMappings="xmlns:ns0='http://purl.org/dc/elements/1.1/' xmlns:ns1='http://schemas.openxmlformats.org/package/2006/metadata/core-properties' " w:xpath="/ns1:coreProperties[1]/ns0:subject[1]" w:storeItemID="{6C3C8BC8-F283-45AE-878A-BAB7291924A1}"/>
                            <w:text/>
                          </w:sdtPr>
                          <w:sdtEndPr/>
                          <w:sdtContent>
                            <w:p w14:paraId="069D2DDB" w14:textId="0B8D1007" w:rsidR="003965D5" w:rsidRPr="004F1BC9" w:rsidRDefault="003965D5" w:rsidP="00431B73">
                              <w:pPr>
                                <w:jc w:val="center"/>
                                <w:rPr>
                                  <w:b/>
                                </w:rPr>
                              </w:pPr>
                              <w:r>
                                <w:t>АГРВ.466459.301-01ТУ</w:t>
                              </w:r>
                            </w:p>
                          </w:sdtContent>
                        </w:sdt>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86AA3EE" id="_x0000_s1049" type="#_x0000_t202" style="position:absolute;margin-left:169.3pt;margin-top:-31.4pt;width:310.55pt;height:41.9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" filled="f" stroked="f" strokeweight=".5pt">
              <v:textbox inset="0,0,0,0">
                <w:txbxContent>
                  <w:sdt>
                    <w:sdtPr>
                      <w:alias w:val="Тема"/>
                      <w:tag w:val=""/>
                      <w:id w:val="-329832571"/>
                      <w:dataBinding w:prefixMappings="xmlns:ns0='http://purl.org/dc/elements/1.1/' xmlns:ns1='http://schemas.openxmlformats.org/package/2006/metadata/core-properties' " w:xpath="/ns1:coreProperties[1]/ns0:subject[1]" w:storeItemID="{6C3C8BC8-F283-45AE-878A-BAB7291924A1}"/>
                      <w:text/>
                    </w:sdtPr>
                    <w:sdtContent>
                      <w:p w14:paraId="069D2DDB" w14:textId="0B8D1007" w:rsidR="00192FDC" w:rsidRPr="004F1BC9" w:rsidRDefault="00192FDC" w:rsidP="00431B73">
                        <w:pPr>
                          <w:jc w:val="center"/>
                          <w:rPr>
                            <w:b/>
                          </w:rPr>
                        </w:pPr>
                        <w:r>
                          <w:t>АГРВ.466459.301-01ТУ</w:t>
                        </w:r>
                      </w:p>
                    </w:sdtContent>
                  </w:sdt>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FC510" w14:textId="77777777" w:rsidR="002473CE" w:rsidRDefault="002473CE">
      <w:r>
        <w:separator/>
      </w:r>
    </w:p>
  </w:footnote>
  <w:footnote w:type="continuationSeparator" w:id="0">
    <w:p w14:paraId="1CDBBA4D" w14:textId="77777777" w:rsidR="002473CE" w:rsidRDefault="002473CE">
      <w:r>
        <w:continuationSeparator/>
      </w:r>
    </w:p>
  </w:footnote>
  <w:footnote w:type="continuationNotice" w:id="1">
    <w:p w14:paraId="37210ECA" w14:textId="77777777" w:rsidR="002473CE" w:rsidRDefault="002473CE"/>
  </w:footnote>
  <w:footnote w:id="2">
    <w:p w14:paraId="0E1FC75E" w14:textId="28D967FF" w:rsidR="003965D5" w:rsidRPr="000E7356" w:rsidRDefault="003965D5" w:rsidP="00D05326">
      <w:pPr>
        <w:pStyle w:val="affffffe"/>
      </w:pPr>
      <w:r w:rsidRPr="000E7356">
        <w:rPr>
          <w:rStyle w:val="afffffff0"/>
        </w:rPr>
        <w:footnoteRef/>
      </w:r>
      <w:r>
        <w:t> </w:t>
      </w:r>
      <w:r w:rsidRPr="000E7356">
        <w:t>При необходимости размещения физического оборудования в ЗК решение должно быть проработано отдельно и включать стадию проектирования.</w:t>
      </w:r>
    </w:p>
  </w:footnote>
  <w:footnote w:id="3">
    <w:p w14:paraId="7B718DFE" w14:textId="3359D9ED" w:rsidR="003965D5" w:rsidRDefault="003965D5">
      <w:pPr>
        <w:pStyle w:val="affffffe"/>
      </w:pPr>
      <w:r>
        <w:rPr>
          <w:rStyle w:val="afffffff0"/>
        </w:rPr>
        <w:footnoteRef/>
      </w:r>
      <w:r>
        <w:t xml:space="preserve"> </w:t>
      </w:r>
      <w:r w:rsidRPr="00604CCE">
        <w:t>При размещении ГИС</w:t>
      </w:r>
      <w:r>
        <w:t>/</w:t>
      </w:r>
      <w:r w:rsidRPr="00604CCE">
        <w:t>ИС в Облаке все сетевые взаимодействия между взаимодействующими хостами должны быть описаны в матрице взаимодействия с указанием используемых портов, протоколов (</w:t>
      </w:r>
      <w:r w:rsidRPr="00604CCE">
        <w:rPr>
          <w:lang w:val="en-US"/>
        </w:rPr>
        <w:t>TCP</w:t>
      </w:r>
      <w:r>
        <w:t>/</w:t>
      </w:r>
      <w:r w:rsidRPr="00604CCE">
        <w:rPr>
          <w:lang w:val="en-US"/>
        </w:rPr>
        <w:t>UDP</w:t>
      </w:r>
      <w:r w:rsidRPr="00604CCE">
        <w:t xml:space="preserve">), </w:t>
      </w:r>
      <w:r w:rsidRPr="00440A42">
        <w:t xml:space="preserve">IP-адреса источника </w:t>
      </w:r>
      <w:r>
        <w:t>(</w:t>
      </w:r>
      <w:r w:rsidRPr="00604CCE">
        <w:rPr>
          <w:lang w:val="en-US"/>
        </w:rPr>
        <w:t>Source</w:t>
      </w:r>
      <w:r w:rsidRPr="00604CCE">
        <w:t xml:space="preserve"> </w:t>
      </w:r>
      <w:r w:rsidRPr="00604CCE">
        <w:rPr>
          <w:lang w:val="en-US"/>
        </w:rPr>
        <w:t>IP</w:t>
      </w:r>
      <w:r>
        <w:t>)</w:t>
      </w:r>
      <w:r w:rsidRPr="00604CCE">
        <w:t xml:space="preserve"> и </w:t>
      </w:r>
      <w:r w:rsidRPr="00440A42">
        <w:t>IP-адрес</w:t>
      </w:r>
      <w:r>
        <w:t>а</w:t>
      </w:r>
      <w:r w:rsidRPr="00440A42">
        <w:t xml:space="preserve"> назначения </w:t>
      </w:r>
      <w:r>
        <w:t>(</w:t>
      </w:r>
      <w:r w:rsidRPr="00604CCE">
        <w:rPr>
          <w:lang w:val="en-US"/>
        </w:rPr>
        <w:t>Destination</w:t>
      </w:r>
      <w:r w:rsidRPr="00604CCE">
        <w:t xml:space="preserve"> </w:t>
      </w:r>
      <w:r w:rsidRPr="00604CCE">
        <w:rPr>
          <w:lang w:val="en-US"/>
        </w:rPr>
        <w:t>IP</w:t>
      </w:r>
      <w:r>
        <w:t>)</w:t>
      </w:r>
      <w:r w:rsidRPr="00604CCE">
        <w:t>.</w:t>
      </w:r>
    </w:p>
  </w:footnote>
  <w:footnote w:id="4">
    <w:p w14:paraId="743015D2" w14:textId="3DAC67CC" w:rsidR="003965D5" w:rsidRDefault="003965D5" w:rsidP="00D05326">
      <w:pPr>
        <w:pStyle w:val="affffffe"/>
      </w:pPr>
      <w:r>
        <w:rPr>
          <w:rStyle w:val="afffffff0"/>
        </w:rPr>
        <w:footnoteRef/>
      </w:r>
      <w:r>
        <w:t xml:space="preserve"> Другие сетевые взаимодействия должны быть рассмотрены отдельно, в рамках заявок на доступ.</w:t>
      </w:r>
    </w:p>
  </w:footnote>
  <w:footnote w:id="5">
    <w:p w14:paraId="73C20DBA" w14:textId="74AFD328" w:rsidR="003965D5" w:rsidRDefault="003965D5" w:rsidP="00D05326">
      <w:pPr>
        <w:pStyle w:val="affffffe"/>
      </w:pPr>
      <w:r>
        <w:rPr>
          <w:rStyle w:val="afffffff0"/>
        </w:rPr>
        <w:footnoteRef/>
      </w:r>
      <w:r>
        <w:t xml:space="preserve"> Взаимодействие между модулями в ЗК и ОК происходит через защищенное сертифицированными средствами соединение, при этом использование протоколов администрирования ОС серверов и СУБД не допускается.</w:t>
      </w:r>
    </w:p>
  </w:footnote>
  <w:footnote w:id="6">
    <w:p w14:paraId="76957CE5" w14:textId="501D7927" w:rsidR="003965D5" w:rsidRPr="00513F1C" w:rsidRDefault="003965D5" w:rsidP="00D05326">
      <w:pPr>
        <w:pStyle w:val="affffffe"/>
      </w:pPr>
      <w:r>
        <w:rPr>
          <w:rStyle w:val="afffffff0"/>
        </w:rPr>
        <w:footnoteRef/>
      </w:r>
      <w:r>
        <w:t xml:space="preserve"> Другие сетевые взаимодействия должны быть рассмотрены отдельно, в рамках заявок на доступ</w:t>
      </w:r>
      <w:r w:rsidRPr="00513F1C">
        <w:t>.</w:t>
      </w:r>
    </w:p>
  </w:footnote>
  <w:footnote w:id="7">
    <w:p w14:paraId="7E7EAEF3" w14:textId="77777777" w:rsidR="003965D5" w:rsidRPr="000505BA" w:rsidRDefault="003965D5" w:rsidP="00D05326">
      <w:pPr>
        <w:pStyle w:val="affffffe"/>
      </w:pPr>
      <w:r>
        <w:rPr>
          <w:rStyle w:val="afffffff0"/>
        </w:rPr>
        <w:footnoteRef/>
      </w:r>
      <w:r>
        <w:t xml:space="preserve"> Необходимость использования криптографических алгоритмов ГОСТ определяется требованиями регулятора и функциональным назначением ресурса.</w:t>
      </w:r>
    </w:p>
  </w:footnote>
  <w:footnote w:id="8">
    <w:p w14:paraId="3BC7D100" w14:textId="77777777" w:rsidR="003965D5" w:rsidRPr="000505BA" w:rsidRDefault="003965D5" w:rsidP="00D05326">
      <w:pPr>
        <w:pStyle w:val="affffffe"/>
      </w:pPr>
      <w:r>
        <w:rPr>
          <w:rStyle w:val="afffffff0"/>
        </w:rPr>
        <w:footnoteRef/>
      </w:r>
      <w:r>
        <w:t xml:space="preserve"> Необходимость использования криптографических алгоритмов ГОСТ определяется требованиями регулятора и функциональным назначением ресурса.</w:t>
      </w:r>
    </w:p>
  </w:footnote>
  <w:footnote w:id="9">
    <w:p w14:paraId="5D0AA5CC" w14:textId="17060590" w:rsidR="003965D5" w:rsidRPr="00655C70" w:rsidRDefault="003965D5" w:rsidP="00D05326">
      <w:pPr>
        <w:pStyle w:val="affffffe"/>
      </w:pPr>
      <w:r>
        <w:rPr>
          <w:rStyle w:val="afffffff0"/>
        </w:rPr>
        <w:footnoteRef/>
      </w:r>
      <w:r>
        <w:t xml:space="preserve"> Взаимодействие между модулями в ЗК и ОК </w:t>
      </w:r>
      <w:r w:rsidRPr="00C767FE">
        <w:t>происходит через защищенное сертифицированными средствами соединение, использование протоколов администрирования ОС серверов и СУБД не допускается.</w:t>
      </w:r>
    </w:p>
  </w:footnote>
  <w:footnote w:id="10">
    <w:p w14:paraId="4905B0F5" w14:textId="0DC5E765" w:rsidR="003965D5" w:rsidRDefault="003965D5">
      <w:pPr>
        <w:pStyle w:val="affffffe"/>
      </w:pPr>
      <w:r>
        <w:rPr>
          <w:rStyle w:val="afffffff0"/>
        </w:rPr>
        <w:footnoteRef/>
      </w:r>
      <w:r>
        <w:t xml:space="preserve"> Приказ Роскомнадзора №996 05.09.2013 «Об утверждении требований и методов по обезличиванию ПДн». </w:t>
      </w:r>
    </w:p>
  </w:footnote>
  <w:footnote w:id="11">
    <w:p w14:paraId="7C877752" w14:textId="3BC0BD88" w:rsidR="003965D5" w:rsidRDefault="003965D5" w:rsidP="00D05326">
      <w:pPr>
        <w:pStyle w:val="affffffe"/>
      </w:pPr>
      <w:r>
        <w:rPr>
          <w:rStyle w:val="afffffff0"/>
        </w:rPr>
        <w:footnoteRef/>
      </w:r>
      <w:r>
        <w:t xml:space="preserve"> При этом должны выполняться общие требования к ИС, размещаемым в Облаке (п. </w:t>
      </w:r>
      <w:r>
        <w:fldChar w:fldCharType="begin"/>
      </w:r>
      <w:r>
        <w:instrText xml:space="preserve"> REF _Ref114140060 \n \h </w:instrText>
      </w:r>
      <w:r>
        <w:fldChar w:fldCharType="separate"/>
      </w:r>
      <w:r>
        <w:t>5.1</w:t>
      </w:r>
      <w:r>
        <w:fldChar w:fldCharType="end"/>
      </w:r>
      <w:r>
        <w:t xml:space="preserve">), в частности, размещение </w:t>
      </w:r>
      <w:r>
        <w:rPr>
          <w:lang w:val="en-US"/>
        </w:rPr>
        <w:t>front</w:t>
      </w:r>
      <w:r w:rsidRPr="00672030">
        <w:t>-</w:t>
      </w:r>
      <w:r>
        <w:rPr>
          <w:lang w:val="en-US"/>
        </w:rPr>
        <w:t>end</w:t>
      </w:r>
      <w:r w:rsidRPr="00672030">
        <w:t xml:space="preserve"> </w:t>
      </w:r>
      <w:r>
        <w:t xml:space="preserve">компонент в ОК, а </w:t>
      </w:r>
      <w:r>
        <w:rPr>
          <w:lang w:val="en-US"/>
        </w:rPr>
        <w:t>back</w:t>
      </w:r>
      <w:r w:rsidRPr="00CC55DB">
        <w:t>-</w:t>
      </w:r>
      <w:r>
        <w:rPr>
          <w:lang w:val="en-US"/>
        </w:rPr>
        <w:t>end</w:t>
      </w:r>
      <w:r w:rsidRPr="00CC55DB">
        <w:t xml:space="preserve"> </w:t>
      </w:r>
      <w:r>
        <w:t>компонент – в ЗК.</w:t>
      </w:r>
    </w:p>
  </w:footnote>
  <w:footnote w:id="12">
    <w:p w14:paraId="73F97A6C" w14:textId="090D27C2" w:rsidR="003965D5" w:rsidRDefault="003965D5" w:rsidP="00D05326">
      <w:pPr>
        <w:pStyle w:val="affffffe"/>
      </w:pPr>
      <w:r>
        <w:rPr>
          <w:rStyle w:val="afffffff0"/>
        </w:rPr>
        <w:footnoteRef/>
      </w:r>
      <w:r>
        <w:t xml:space="preserve"> Допускается только для взаимодействия с ИС/ГИС, размещенным в сети Интернет, при наличии согласования ФОИВ, к отдельным </w:t>
      </w:r>
      <w:r>
        <w:rPr>
          <w:lang w:val="en-US"/>
        </w:rPr>
        <w:t>URL</w:t>
      </w:r>
      <w:r w:rsidRPr="00CB6A6F">
        <w:t>-</w:t>
      </w:r>
      <w:r>
        <w:t>ссылкам и при использовании протоколов сетевого взаимодействия (</w:t>
      </w:r>
      <w:r w:rsidRPr="00251ACE">
        <w:rPr>
          <w:lang w:val="en-US"/>
        </w:rPr>
        <w:t>HTTPS</w:t>
      </w:r>
      <w:r w:rsidRPr="00FA105F">
        <w:t>,</w:t>
      </w:r>
      <w:r>
        <w:t xml:space="preserve"> </w:t>
      </w:r>
      <w:r w:rsidRPr="00251ACE">
        <w:rPr>
          <w:lang w:val="en-US"/>
        </w:rPr>
        <w:t>XML</w:t>
      </w:r>
      <w:r w:rsidRPr="00422176">
        <w:t xml:space="preserve">, </w:t>
      </w:r>
      <w:r w:rsidRPr="00251ACE">
        <w:rPr>
          <w:lang w:val="en-US"/>
        </w:rPr>
        <w:t>JSON</w:t>
      </w:r>
      <w:r w:rsidRPr="00422176">
        <w:t xml:space="preserve"> </w:t>
      </w:r>
      <w:r>
        <w:t>и т.п.)</w:t>
      </w:r>
      <w:r w:rsidRPr="00422176">
        <w:t>.</w:t>
      </w:r>
    </w:p>
  </w:footnote>
  <w:footnote w:id="13">
    <w:p w14:paraId="44DA8855" w14:textId="77777777" w:rsidR="003965D5" w:rsidRDefault="003965D5" w:rsidP="00D05326">
      <w:pPr>
        <w:pStyle w:val="affffffe"/>
        <w:rPr>
          <w:rFonts w:eastAsia="Times New Roman"/>
        </w:rPr>
      </w:pPr>
      <w:r>
        <w:rPr>
          <w:rStyle w:val="afffffff0"/>
        </w:rPr>
        <w:footnoteRef/>
      </w:r>
      <w:r>
        <w:t xml:space="preserve"> При условии соответствия списку поддерживаемых ОС, согласно официальной документации производителя СЗИ</w:t>
      </w:r>
    </w:p>
  </w:footnote>
  <w:footnote w:id="14">
    <w:p w14:paraId="13B3D0C5" w14:textId="66FE814F" w:rsidR="003965D5" w:rsidRDefault="003965D5">
      <w:pPr>
        <w:pStyle w:val="affffffe"/>
      </w:pPr>
      <w:r>
        <w:rPr>
          <w:rStyle w:val="afffffff0"/>
        </w:rPr>
        <w:footnoteRef/>
      </w:r>
      <w:r>
        <w:t xml:space="preserve"> </w:t>
      </w:r>
      <w:r w:rsidRPr="00604CCE">
        <w:t xml:space="preserve">Переподписка CPU – это коэффициент отношения </w:t>
      </w:r>
      <w:proofErr w:type="spellStart"/>
      <w:r w:rsidRPr="00604CCE">
        <w:t>vCPU</w:t>
      </w:r>
      <w:proofErr w:type="spellEnd"/>
      <w:r w:rsidRPr="00604CCE">
        <w:t xml:space="preserve"> к ядрам CPU без учета использования технологий </w:t>
      </w:r>
      <w:proofErr w:type="spellStart"/>
      <w:r w:rsidRPr="00604CCE">
        <w:t>Hyper</w:t>
      </w:r>
      <w:proofErr w:type="spellEnd"/>
      <w:r w:rsidRPr="00604CCE">
        <w:t xml:space="preserve"> </w:t>
      </w:r>
      <w:proofErr w:type="spellStart"/>
      <w:r w:rsidRPr="00604CCE">
        <w:t>Threading</w:t>
      </w:r>
      <w:proofErr w:type="spellEnd"/>
      <w:r w:rsidRPr="00604CCE">
        <w:t xml:space="preserve"> при подсчете количества ядер CPU.</w:t>
      </w:r>
      <w:r w:rsidRPr="00955E27">
        <w:t xml:space="preserve"> </w:t>
      </w:r>
      <w:r w:rsidRPr="00604CCE">
        <w:t xml:space="preserve">В Облаке </w:t>
      </w:r>
      <w:r>
        <w:t>ЦОД ПК</w:t>
      </w:r>
      <w:r w:rsidRPr="00604CCE">
        <w:t xml:space="preserve"> не предоставляются ресурсы физических процессоров (</w:t>
      </w:r>
      <w:proofErr w:type="spellStart"/>
      <w:r w:rsidRPr="00604CCE">
        <w:rPr>
          <w:lang w:val="en-US"/>
        </w:rPr>
        <w:t>pCPU</w:t>
      </w:r>
      <w:proofErr w:type="spellEnd"/>
      <w:r w:rsidRPr="00604CCE">
        <w:t xml:space="preserve">). Если требуются вычислительные мощности сопоставимые с выделением физических процессоров, то требуется заказывать большее количество </w:t>
      </w:r>
      <w:r w:rsidRPr="00604CCE">
        <w:rPr>
          <w:lang w:val="en-US"/>
        </w:rPr>
        <w:t>vCPU</w:t>
      </w:r>
      <w:r w:rsidRPr="00604CCE">
        <w:t xml:space="preserve"> (до 5 раз).</w:t>
      </w:r>
    </w:p>
  </w:footnote>
  <w:footnote w:id="15">
    <w:p w14:paraId="16DC3994" w14:textId="5E060084" w:rsidR="003965D5" w:rsidRDefault="003965D5">
      <w:pPr>
        <w:pStyle w:val="affffffe"/>
      </w:pPr>
      <w:r>
        <w:rPr>
          <w:rStyle w:val="afffffff0"/>
        </w:rPr>
        <w:footnoteRef/>
      </w:r>
      <w:r>
        <w:t xml:space="preserve"> В частности, с целью проведения проверки целостности резервных копий</w:t>
      </w:r>
    </w:p>
  </w:footnote>
  <w:footnote w:id="16">
    <w:p w14:paraId="0EACEB8A" w14:textId="77777777" w:rsidR="003965D5" w:rsidRDefault="003965D5" w:rsidP="00D05326">
      <w:pPr>
        <w:pStyle w:val="affffffe"/>
      </w:pPr>
      <w:r>
        <w:rPr>
          <w:rStyle w:val="afffffff0"/>
        </w:rPr>
        <w:footnoteRef/>
      </w:r>
      <w:r>
        <w:t xml:space="preserve"> </w:t>
      </w:r>
      <w:r w:rsidRPr="00D05326">
        <w:t>При необходимости размещения физического оборудования в ЗК решение должно быть проработано отдельно, на стадии проектирования.</w:t>
      </w:r>
    </w:p>
  </w:footnote>
  <w:footnote w:id="17">
    <w:p w14:paraId="0B2466CF" w14:textId="32CE5F5F" w:rsidR="003965D5" w:rsidRDefault="003965D5" w:rsidP="00D05326">
      <w:pPr>
        <w:pStyle w:val="affffffe"/>
      </w:pPr>
      <w:r>
        <w:rPr>
          <w:rStyle w:val="afffffff0"/>
        </w:rPr>
        <w:footnoteRef/>
      </w:r>
      <w:r>
        <w:t xml:space="preserve"> Информация о версиях гипервизора в Облаке приведена в п. 2.3.</w:t>
      </w:r>
    </w:p>
  </w:footnote>
  <w:footnote w:id="18">
    <w:p w14:paraId="787A73DE" w14:textId="322DA138" w:rsidR="003965D5" w:rsidRPr="00FE6F6D" w:rsidRDefault="003965D5" w:rsidP="00D05326">
      <w:pPr>
        <w:pStyle w:val="affffffe"/>
      </w:pPr>
      <w:r>
        <w:rPr>
          <w:rStyle w:val="afffffff0"/>
        </w:rPr>
        <w:footnoteRef/>
      </w:r>
      <w:r>
        <w:t xml:space="preserve"> Например, для </w:t>
      </w:r>
      <w:r>
        <w:rPr>
          <w:lang w:val="en-US"/>
        </w:rPr>
        <w:t>Astra</w:t>
      </w:r>
      <w:r w:rsidRPr="00C51449">
        <w:t xml:space="preserve"> </w:t>
      </w:r>
      <w:r>
        <w:rPr>
          <w:lang w:val="en-US"/>
        </w:rPr>
        <w:t>Linux</w:t>
      </w:r>
      <w:r w:rsidRPr="00C51449">
        <w:t xml:space="preserve"> </w:t>
      </w:r>
      <w:r>
        <w:t xml:space="preserve"> </w:t>
      </w:r>
      <w:hyperlink r:id="rId1" w:history="1">
        <w:r w:rsidRPr="005B3A79">
          <w:rPr>
            <w:rStyle w:val="af1"/>
          </w:rPr>
          <w:t>https://wiki.astralinux.ru/display/doc/Astra+Linux+Red+Books</w:t>
        </w:r>
      </w:hyperlink>
      <w:r>
        <w:t>, для РЕД ОС .</w:t>
      </w:r>
      <w:r w:rsidRPr="00FE6F6D">
        <w:t>https://redos.red-soft.ru/base/manual/safe-redos/</w:t>
      </w:r>
      <w:r>
        <w:t>.</w:t>
      </w:r>
    </w:p>
  </w:footnote>
  <w:footnote w:id="19">
    <w:p w14:paraId="0BE5C14A" w14:textId="77777777" w:rsidR="003965D5" w:rsidRDefault="003965D5" w:rsidP="00D05326">
      <w:pPr>
        <w:pStyle w:val="affffffe"/>
      </w:pPr>
      <w:r>
        <w:rPr>
          <w:rStyle w:val="afffffff0"/>
        </w:rPr>
        <w:footnoteRef/>
      </w:r>
      <w:r>
        <w:t xml:space="preserve"> Определение перечня операций, относящихся к критичным, с точки зрения бизнес-функций ИС, выполняется подразделением ФОИВ – заказчика ИС.</w:t>
      </w:r>
    </w:p>
  </w:footnote>
  <w:footnote w:id="20">
    <w:p w14:paraId="29EC6AFF" w14:textId="77777777" w:rsidR="003965D5" w:rsidRPr="00DF07DB" w:rsidRDefault="003965D5" w:rsidP="0027106B">
      <w:pPr>
        <w:pStyle w:val="affffffe"/>
      </w:pPr>
      <w:r>
        <w:rPr>
          <w:rStyle w:val="afffffff0"/>
        </w:rPr>
        <w:footnoteRef/>
      </w:r>
      <w:r>
        <w:t xml:space="preserve"> В случае использования альтернативного решения, Заказчик должен использовать службу каталогов </w:t>
      </w:r>
      <w:r>
        <w:rPr>
          <w:lang w:val="en-US"/>
        </w:rPr>
        <w:t>LDAP</w:t>
      </w:r>
      <w:r>
        <w:t xml:space="preserve">, реализованную на базе решений, имеющих сертификат ФСТЭК РФ. </w:t>
      </w:r>
    </w:p>
  </w:footnote>
  <w:footnote w:id="21">
    <w:p w14:paraId="1B759841" w14:textId="77777777" w:rsidR="003965D5" w:rsidRDefault="003965D5" w:rsidP="007F2E8D">
      <w:pPr>
        <w:pStyle w:val="affffffe"/>
      </w:pPr>
      <w:r>
        <w:rPr>
          <w:rStyle w:val="afffffff0"/>
        </w:rPr>
        <w:footnoteRef/>
      </w:r>
      <w:r>
        <w:t xml:space="preserve"> Как правило встроенные механизмы контроля отсутствуют, необходимо реализовывать контроль на базе процессного подхода, где изменять ПО образа может только работник, имеющий необходимые права. </w:t>
      </w:r>
    </w:p>
  </w:footnote>
  <w:footnote w:id="22">
    <w:p w14:paraId="09C207E9" w14:textId="1B8EB5CA" w:rsidR="003965D5" w:rsidRDefault="003965D5">
      <w:pPr>
        <w:pStyle w:val="affffffe"/>
      </w:pPr>
      <w:r>
        <w:rPr>
          <w:rStyle w:val="afffffff0"/>
        </w:rPr>
        <w:footnoteRef/>
      </w:r>
      <w:r>
        <w:t xml:space="preserve"> Лицензии на АВПО предоставляет Исполнитель.</w:t>
      </w:r>
    </w:p>
  </w:footnote>
  <w:footnote w:id="23">
    <w:p w14:paraId="10DA551F" w14:textId="77777777" w:rsidR="003965D5" w:rsidRDefault="003965D5" w:rsidP="00E1227D">
      <w:pPr>
        <w:pStyle w:val="affffffe"/>
      </w:pPr>
      <w:r>
        <w:rPr>
          <w:rStyle w:val="afffffff0"/>
        </w:rPr>
        <w:footnoteRef/>
      </w:r>
      <w:r>
        <w:t xml:space="preserve"> П</w:t>
      </w:r>
      <w:r>
        <w:rPr>
          <w:rFonts w:ascii="Calibri" w:eastAsia="Times New Roman" w:hAnsi="Calibri" w:cs="Calibri"/>
          <w:color w:val="000000"/>
          <w:lang w:eastAsia="ru-RU"/>
        </w:rPr>
        <w:t xml:space="preserve">п.13 – 16 </w:t>
      </w:r>
      <w:r w:rsidRPr="00D3683C">
        <w:rPr>
          <w:rFonts w:ascii="Calibri" w:eastAsia="Times New Roman" w:hAnsi="Calibri" w:cs="Calibri"/>
          <w:color w:val="000000"/>
          <w:lang w:eastAsia="ru-RU"/>
        </w:rPr>
        <w:t>ФСБ РФ</w:t>
      </w:r>
      <w:r>
        <w:rPr>
          <w:rFonts w:ascii="Calibri" w:eastAsia="Times New Roman" w:hAnsi="Calibri" w:cs="Calibri"/>
          <w:color w:val="000000"/>
          <w:lang w:eastAsia="ru-RU"/>
        </w:rPr>
        <w:t xml:space="preserve"> </w:t>
      </w:r>
      <w:r w:rsidRPr="00D3683C">
        <w:rPr>
          <w:rFonts w:ascii="Calibri" w:eastAsia="Times New Roman" w:hAnsi="Calibri" w:cs="Calibri"/>
          <w:color w:val="000000"/>
          <w:lang w:eastAsia="ru-RU"/>
        </w:rPr>
        <w:t>Перечень</w:t>
      </w:r>
      <w:r>
        <w:rPr>
          <w:rFonts w:ascii="Calibri" w:eastAsia="Times New Roman" w:hAnsi="Calibri" w:cs="Calibri"/>
          <w:color w:val="000000"/>
          <w:lang w:eastAsia="ru-RU"/>
        </w:rPr>
        <w:t xml:space="preserve"> </w:t>
      </w:r>
      <w:r w:rsidRPr="00D3683C">
        <w:rPr>
          <w:rFonts w:ascii="Calibri" w:eastAsia="Times New Roman" w:hAnsi="Calibri" w:cs="Calibri"/>
          <w:color w:val="000000"/>
          <w:lang w:eastAsia="ru-RU"/>
        </w:rPr>
        <w:t xml:space="preserve">требований </w:t>
      </w:r>
      <w:r>
        <w:rPr>
          <w:rFonts w:ascii="Calibri" w:eastAsia="Times New Roman" w:hAnsi="Calibri" w:cs="Calibri"/>
          <w:color w:val="000000"/>
          <w:lang w:eastAsia="ru-RU"/>
        </w:rPr>
        <w:t xml:space="preserve">по повышению уровня ИБ </w:t>
      </w:r>
      <w:r w:rsidRPr="00D3683C">
        <w:rPr>
          <w:rFonts w:ascii="Calibri" w:eastAsia="Times New Roman" w:hAnsi="Calibri" w:cs="Calibri"/>
          <w:color w:val="000000"/>
          <w:lang w:eastAsia="ru-RU"/>
        </w:rPr>
        <w:t>от 11 марта 2024 года</w:t>
      </w:r>
      <w:r>
        <w:rPr>
          <w:rFonts w:ascii="Calibri" w:eastAsia="Times New Roman" w:hAnsi="Calibri" w:cs="Calibri"/>
          <w:color w:val="000000"/>
          <w:lang w:eastAsia="ru-RU"/>
        </w:rPr>
        <w:t>.</w:t>
      </w:r>
    </w:p>
  </w:footnote>
  <w:footnote w:id="24">
    <w:p w14:paraId="0834EC75" w14:textId="77777777" w:rsidR="003965D5" w:rsidRDefault="003965D5" w:rsidP="00D05326">
      <w:pPr>
        <w:pStyle w:val="affffffe"/>
      </w:pPr>
      <w:r>
        <w:rPr>
          <w:rStyle w:val="afffffff0"/>
        </w:rPr>
        <w:footnoteRef/>
      </w:r>
      <w:r>
        <w:t xml:space="preserve"> Запись может осуществляться, как с источника по сети, так и со съёмного носителя.</w:t>
      </w:r>
    </w:p>
  </w:footnote>
  <w:footnote w:id="25">
    <w:p w14:paraId="715FFD4C" w14:textId="7E24F253" w:rsidR="003965D5" w:rsidRDefault="003965D5" w:rsidP="00D05326">
      <w:pPr>
        <w:pStyle w:val="affffffe"/>
      </w:pPr>
      <w:r>
        <w:rPr>
          <w:rStyle w:val="afffffff0"/>
        </w:rPr>
        <w:footnoteRef/>
      </w:r>
      <w:r>
        <w:t xml:space="preserve"> Разработчик для размещения должен иметь доступ в область </w:t>
      </w:r>
      <w:r>
        <w:rPr>
          <w:lang w:val="en-US"/>
        </w:rPr>
        <w:t>IN</w:t>
      </w:r>
      <w:r w:rsidRPr="00B13440">
        <w:t xml:space="preserve"> </w:t>
      </w:r>
      <w:r>
        <w:rPr>
          <w:lang w:val="en-US"/>
        </w:rPr>
        <w:t>OK</w:t>
      </w:r>
      <w:r>
        <w:t>.</w:t>
      </w:r>
    </w:p>
  </w:footnote>
  <w:footnote w:id="26">
    <w:p w14:paraId="0A8540AD" w14:textId="77777777" w:rsidR="003965D5" w:rsidRDefault="003965D5" w:rsidP="00D05326">
      <w:pPr>
        <w:pStyle w:val="affffffe"/>
      </w:pPr>
      <w:r>
        <w:rPr>
          <w:rStyle w:val="afffffff0"/>
        </w:rPr>
        <w:footnoteRef/>
      </w:r>
      <w:r>
        <w:t xml:space="preserve"> Запись может осуществляться, как с источника по сети, так и со съёмного носителя.</w:t>
      </w:r>
    </w:p>
  </w:footnote>
  <w:footnote w:id="27">
    <w:p w14:paraId="350EEE43" w14:textId="77777777" w:rsidR="003965D5" w:rsidRDefault="003965D5" w:rsidP="00D05326">
      <w:pPr>
        <w:pStyle w:val="affffffe"/>
      </w:pPr>
      <w:r>
        <w:rPr>
          <w:rStyle w:val="afffffff0"/>
        </w:rPr>
        <w:footnoteRef/>
      </w:r>
      <w:r>
        <w:t xml:space="preserve"> Разработчик для размещения должен иметь в </w:t>
      </w:r>
      <w:r>
        <w:rPr>
          <w:lang w:val="en-US"/>
        </w:rPr>
        <w:t>IN</w:t>
      </w:r>
      <w:r w:rsidRPr="00B13440">
        <w:t xml:space="preserve"> </w:t>
      </w:r>
      <w:r>
        <w:rPr>
          <w:lang w:val="en-US"/>
        </w:rPr>
        <w:t>OK</w:t>
      </w:r>
      <w:r w:rsidRPr="00B13440">
        <w:t xml:space="preserve"> </w:t>
      </w:r>
      <w:r>
        <w:t>доступ.</w:t>
      </w:r>
    </w:p>
  </w:footnote>
  <w:footnote w:id="28">
    <w:p w14:paraId="28F1CF26" w14:textId="2CC17EF4" w:rsidR="003965D5" w:rsidRDefault="003965D5">
      <w:pPr>
        <w:pStyle w:val="affffffe"/>
      </w:pPr>
      <w:r>
        <w:rPr>
          <w:rStyle w:val="afffffff0"/>
        </w:rPr>
        <w:footnoteRef/>
      </w:r>
      <w:r>
        <w:t xml:space="preserve"> </w:t>
      </w:r>
      <w:proofErr w:type="spellStart"/>
      <w:r w:rsidRPr="00F72D50">
        <w:t>Дефейс</w:t>
      </w:r>
      <w:proofErr w:type="spellEnd"/>
      <w:r w:rsidRPr="00F72D50">
        <w:t xml:space="preserve"> (от англ. </w:t>
      </w:r>
      <w:proofErr w:type="spellStart"/>
      <w:r w:rsidRPr="00F72D50">
        <w:t>deface</w:t>
      </w:r>
      <w:proofErr w:type="spellEnd"/>
      <w:r w:rsidRPr="00F72D50">
        <w:t xml:space="preserve"> </w:t>
      </w:r>
      <w:r>
        <w:t>–</w:t>
      </w:r>
      <w:r w:rsidRPr="00F72D50">
        <w:t xml:space="preserve"> «портить», «уродовать») </w:t>
      </w:r>
      <w:r>
        <w:t>–</w:t>
      </w:r>
      <w:r w:rsidRPr="00F72D50">
        <w:t xml:space="preserve"> взлом сайта и публикация на нем сообщения злоумышленников</w:t>
      </w:r>
      <w:r>
        <w:t>,</w:t>
      </w:r>
      <w:r w:rsidRPr="00F72D50">
        <w:t xml:space="preserve"> содержа</w:t>
      </w:r>
      <w:r>
        <w:t>щего</w:t>
      </w:r>
      <w:r w:rsidRPr="00F72D50">
        <w:t xml:space="preserve"> социальные, религиозные или политические заявления, ругательства и прочую информацию, не имеющую отношения к тематике сайта.</w:t>
      </w:r>
    </w:p>
  </w:footnote>
  <w:footnote w:id="29">
    <w:p w14:paraId="6891C036" w14:textId="3109E910" w:rsidR="003965D5" w:rsidRDefault="003965D5" w:rsidP="00D05326">
      <w:pPr>
        <w:pStyle w:val="affffffe"/>
      </w:pPr>
      <w:r>
        <w:rPr>
          <w:rStyle w:val="afffffff0"/>
        </w:rPr>
        <w:footnoteRef/>
      </w:r>
      <w:r>
        <w:t xml:space="preserve"> Необходимо обратить внимание, заявки от подрядных организаций сервисной службой ПК ПАО «Ростелеком» отклоняются.</w:t>
      </w:r>
    </w:p>
  </w:footnote>
  <w:footnote w:id="30">
    <w:p w14:paraId="3A87C670" w14:textId="77777777" w:rsidR="003965D5" w:rsidRDefault="003965D5" w:rsidP="00D05326">
      <w:pPr>
        <w:pStyle w:val="affffffe"/>
      </w:pPr>
      <w:r>
        <w:rPr>
          <w:rStyle w:val="afffffff0"/>
        </w:rPr>
        <w:footnoteRef/>
      </w:r>
      <w:r>
        <w:t xml:space="preserve"> При необходимости заведения технологической УЗ в заявке указывается ФИО работника, отвечающего за работу под данной УЗ. </w:t>
      </w:r>
    </w:p>
  </w:footnote>
  <w:footnote w:id="31">
    <w:p w14:paraId="05D482F8" w14:textId="7817B942" w:rsidR="003965D5" w:rsidRDefault="003965D5" w:rsidP="00D05326">
      <w:pPr>
        <w:pStyle w:val="affffffe"/>
      </w:pPr>
      <w:r>
        <w:rPr>
          <w:rStyle w:val="afffffff0"/>
        </w:rPr>
        <w:footnoteRef/>
      </w:r>
      <w:r>
        <w:t xml:space="preserve"> Заявки, оформленные и переданные в сервисную службу ПК ПАО «Ростелеком» подрядчиками ФОИВ, в работу не принимаются.</w:t>
      </w:r>
    </w:p>
  </w:footnote>
  <w:footnote w:id="32">
    <w:p w14:paraId="44B1141F" w14:textId="77777777" w:rsidR="003965D5" w:rsidRPr="00B54237" w:rsidRDefault="003965D5" w:rsidP="00D05326">
      <w:pPr>
        <w:pStyle w:val="affffffe"/>
      </w:pPr>
      <w:r>
        <w:rPr>
          <w:rStyle w:val="afffffff0"/>
        </w:rPr>
        <w:footnoteRef/>
      </w:r>
      <w:r>
        <w:t xml:space="preserve"> В отдельных случаях использования технологии ГОСТ </w:t>
      </w:r>
      <w:r>
        <w:rPr>
          <w:lang w:val="en-US"/>
        </w:rPr>
        <w:t>VPN</w:t>
      </w:r>
      <w:r w:rsidRPr="001E78D3">
        <w:t>-</w:t>
      </w:r>
      <w:r>
        <w:rPr>
          <w:lang w:val="en-US"/>
        </w:rPr>
        <w:t>TLS</w:t>
      </w:r>
      <w:r>
        <w:t xml:space="preserve"> инициатором может являться подразделение ПАО «Ростелеком».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F7263" w14:textId="77777777" w:rsidR="003965D5" w:rsidRDefault="002473CE">
    <w:pPr>
      <w:pStyle w:val="af"/>
    </w:pPr>
    <w:r>
      <w:rPr>
        <w:noProof/>
      </w:rPr>
      <w:object w:dxaOrig="1440" w:dyaOrig="1440" w14:anchorId="216949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position:absolute;margin-left:23.3pt;margin-top:11.4pt;width:558pt;height:822pt;z-index:-251535872;mso-wrap-edited:f;mso-position-horizontal-relative:page;mso-position-vertical-relative:page">
          <v:imagedata r:id="rId1" o:title=""/>
          <w10:wrap anchorx="page" anchory="page"/>
        </v:shape>
        <o:OLEObject Type="Embed" ProgID="Visio.Drawing.15" ShapeID="_x0000_s2059" DrawAspect="Content" ObjectID="_1827645843" r:id="rId2"/>
      </w:obje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56BEC" w14:textId="632E1698" w:rsidR="003965D5" w:rsidRDefault="002473CE">
    <w:pPr>
      <w:pStyle w:val="af"/>
    </w:pPr>
    <w:r>
      <w:rPr>
        <w:noProof/>
      </w:rPr>
      <w:object w:dxaOrig="1440" w:dyaOrig="1440" w14:anchorId="5AE12B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0" type="#_x0000_t75" style="position:absolute;margin-left:18.65pt;margin-top:15.7pt;width:558pt;height:812.25pt;z-index:-251458048;mso-wrap-edited:f;mso-position-horizontal-relative:page;mso-position-vertical-relative:page">
          <v:imagedata r:id="rId1" o:title=""/>
          <w10:wrap anchorx="page" anchory="page"/>
        </v:shape>
        <o:OLEObject Type="Embed" ProgID="Visio.Drawing.15" ShapeID="_x0000_s2070" DrawAspect="Content" ObjectID="_1827645844" r:id="rId2"/>
      </w:obje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BE7FC" w14:textId="7A25A5B9" w:rsidR="003965D5" w:rsidRDefault="002473CE">
    <w:pPr>
      <w:pStyle w:val="af"/>
    </w:pPr>
    <w:r>
      <w:rPr>
        <w:noProof/>
      </w:rPr>
      <w:object w:dxaOrig="1440" w:dyaOrig="1440" w14:anchorId="5AE12B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position:absolute;margin-left:18.65pt;margin-top:15.1pt;width:558pt;height:812.25pt;z-index:-251456000;mso-wrap-edited:f;mso-position-horizontal-relative:page;mso-position-vertical-relative:page">
          <v:imagedata r:id="rId1" o:title=""/>
          <w10:wrap anchorx="page" anchory="page"/>
        </v:shape>
        <o:OLEObject Type="Embed" ProgID="Visio.Drawing.15" ShapeID="_x0000_s2071" DrawAspect="Content" ObjectID="_1827645845" r:id="rId2"/>
      </w:object>
    </w:r>
    <w:r>
      <w:rPr>
        <w:noProof/>
      </w:rPr>
      <w:object w:dxaOrig="1440" w:dyaOrig="1440" w14:anchorId="5AE12B95">
        <v:shape id="_x0000_s2062" type="#_x0000_t75" style="position:absolute;margin-left:18.65pt;margin-top:15.1pt;width:558pt;height:812.25pt;z-index:-251518464;mso-wrap-edited:f;mso-position-horizontal-relative:page;mso-position-vertical-relative:page">
          <v:imagedata r:id="rId1" o:title=""/>
          <w10:wrap anchorx="page" anchory="page"/>
        </v:shape>
        <o:OLEObject Type="Embed" ProgID="Visio.Drawing.15" ShapeID="_x0000_s2062" DrawAspect="Content" ObjectID="_1827645846" r:id="rId3"/>
      </w:obje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F0163" w14:textId="77777777" w:rsidR="003965D5" w:rsidRPr="006701B8" w:rsidRDefault="002473CE" w:rsidP="008435E4">
    <w:pPr>
      <w:pStyle w:val="af"/>
      <w:tabs>
        <w:tab w:val="clear" w:pos="4677"/>
        <w:tab w:val="clear" w:pos="9355"/>
        <w:tab w:val="left" w:pos="1350"/>
        <w:tab w:val="left" w:pos="1896"/>
      </w:tabs>
    </w:pPr>
    <w:r>
      <w:rPr>
        <w:noProof/>
      </w:rPr>
      <w:object w:dxaOrig="1440" w:dyaOrig="1440" w14:anchorId="5F7614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2" type="#_x0000_t75" style="position:absolute;margin-left:22.7pt;margin-top:14.2pt;width:557.85pt;height:826.2pt;z-index:-251453952;mso-wrap-edited:f;mso-position-horizontal-relative:page;mso-position-vertical-relative:page">
          <v:imagedata r:id="rId1" o:title=""/>
          <w10:wrap anchorx="page" anchory="page"/>
        </v:shape>
        <o:OLEObject Type="Embed" ProgID="Visio.Drawing.15" ShapeID="_x0000_s2072" DrawAspect="Content" ObjectID="_1827645847" r:id="rId2"/>
      </w:object>
    </w:r>
    <w:r>
      <w:rPr>
        <w:noProof/>
      </w:rPr>
      <w:object w:dxaOrig="1440" w:dyaOrig="1440" w14:anchorId="5F7614BD">
        <v:shape id="_x0000_s2050" type="#_x0000_t75" style="position:absolute;margin-left:22.7pt;margin-top:14.2pt;width:557.85pt;height:826.2pt;z-index:-251560448;mso-wrap-edited:f;mso-position-horizontal-relative:page;mso-position-vertical-relative:page">
          <v:imagedata r:id="rId1" o:title=""/>
          <w10:wrap anchorx="page" anchory="page"/>
        </v:shape>
        <o:OLEObject Type="Embed" ProgID="Visio.Drawing.15" ShapeID="_x0000_s2050" DrawAspect="Content" ObjectID="_1827645848" r:id="rId3"/>
      </w:obje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64D4D" w14:textId="77777777" w:rsidR="003965D5" w:rsidRDefault="002473CE">
    <w:pPr>
      <w:pStyle w:val="af"/>
    </w:pPr>
    <w:r>
      <w:rPr>
        <w:noProof/>
      </w:rPr>
      <w:object w:dxaOrig="1440" w:dyaOrig="1440" w14:anchorId="730AF5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3" type="#_x0000_t75" style="position:absolute;margin-left:23.3pt;margin-top:11.4pt;width:558pt;height:822pt;z-index:-251451904;mso-wrap-edited:f;mso-position-horizontal-relative:page;mso-position-vertical-relative:page">
          <v:imagedata r:id="rId1" o:title=""/>
          <w10:wrap anchorx="page" anchory="page"/>
        </v:shape>
        <o:OLEObject Type="Embed" ProgID="Visio.Drawing.15" ShapeID="_x0000_s2073" DrawAspect="Content" ObjectID="_1827645849" r:id="rId2"/>
      </w:object>
    </w:r>
    <w:r>
      <w:rPr>
        <w:noProof/>
      </w:rPr>
      <w:object w:dxaOrig="1440" w:dyaOrig="1440" w14:anchorId="730AF543">
        <v:shape id="_x0000_s2061" type="#_x0000_t75" style="position:absolute;margin-left:23.3pt;margin-top:11.4pt;width:558pt;height:822pt;z-index:-251522560;mso-wrap-edited:f;mso-position-horizontal-relative:page;mso-position-vertical-relative:page">
          <v:imagedata r:id="rId1" o:title=""/>
          <w10:wrap anchorx="page" anchory="page"/>
        </v:shape>
        <o:OLEObject Type="Embed" ProgID="Visio.Drawing.15" ShapeID="_x0000_s2061" DrawAspect="Content" ObjectID="_1827645850" r:id="rId3"/>
      </w:objec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A4173" w14:textId="187C58B0" w:rsidR="003965D5" w:rsidRPr="00380D46" w:rsidRDefault="002473CE" w:rsidP="00380D46">
    <w:pPr>
      <w:pStyle w:val="af"/>
    </w:pPr>
    <w:r>
      <w:rPr>
        <w:noProof/>
      </w:rPr>
      <w:object w:dxaOrig="1440" w:dyaOrig="1440" w14:anchorId="6A806B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5" type="#_x0000_t75" style="position:absolute;margin-left:22.7pt;margin-top:11.65pt;width:558pt;height:822pt;z-index:-251447808;mso-wrap-edited:f;mso-position-horizontal-relative:page;mso-position-vertical-relative:page">
          <v:imagedata r:id="rId1" o:title=""/>
          <w10:wrap anchorx="page" anchory="page"/>
        </v:shape>
        <o:OLEObject Type="Embed" ProgID="Visio.Drawing.15" ShapeID="_x0000_s2075" DrawAspect="Content" ObjectID="_1827645851" r:id="rId2"/>
      </w:object>
    </w:r>
    <w:r>
      <w:rPr>
        <w:noProof/>
      </w:rPr>
      <w:object w:dxaOrig="1440" w:dyaOrig="1440" w14:anchorId="6A806B90">
        <v:shape id="_x0000_s2056" type="#_x0000_t75" style="position:absolute;margin-left:22.7pt;margin-top:11.65pt;width:558pt;height:822pt;z-index:-251539968;mso-wrap-edited:f;mso-position-horizontal-relative:page;mso-position-vertical-relative:page">
          <v:imagedata r:id="rId1" o:title=""/>
          <w10:wrap anchorx="page" anchory="page"/>
        </v:shape>
        <o:OLEObject Type="Embed" ProgID="Visio.Drawing.15" ShapeID="_x0000_s2056" DrawAspect="Content" ObjectID="_1827645852" r:id="rId3"/>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49AB580"/>
    <w:lvl w:ilvl="0">
      <w:start w:val="1"/>
      <w:numFmt w:val="decimal"/>
      <w:pStyle w:val="5"/>
      <w:lvlText w:val="%1)"/>
      <w:lvlJc w:val="left"/>
      <w:pPr>
        <w:tabs>
          <w:tab w:val="num" w:pos="2552"/>
        </w:tabs>
        <w:ind w:left="1701" w:firstLine="567"/>
      </w:pPr>
      <w:rPr>
        <w:rFonts w:hint="default"/>
      </w:rPr>
    </w:lvl>
  </w:abstractNum>
  <w:abstractNum w:abstractNumId="1" w15:restartNumberingAfterBreak="0">
    <w:nsid w:val="FFFFFF7D"/>
    <w:multiLevelType w:val="singleLevel"/>
    <w:tmpl w:val="D2547850"/>
    <w:lvl w:ilvl="0">
      <w:start w:val="1"/>
      <w:numFmt w:val="decimal"/>
      <w:pStyle w:val="4"/>
      <w:lvlText w:val="%1)"/>
      <w:lvlJc w:val="left"/>
      <w:pPr>
        <w:tabs>
          <w:tab w:val="num" w:pos="2268"/>
        </w:tabs>
        <w:ind w:left="1418" w:firstLine="567"/>
      </w:pPr>
      <w:rPr>
        <w:rFonts w:hint="default"/>
      </w:rPr>
    </w:lvl>
  </w:abstractNum>
  <w:abstractNum w:abstractNumId="2" w15:restartNumberingAfterBreak="0">
    <w:nsid w:val="FFFFFF7E"/>
    <w:multiLevelType w:val="singleLevel"/>
    <w:tmpl w:val="062ACE16"/>
    <w:lvl w:ilvl="0">
      <w:start w:val="1"/>
      <w:numFmt w:val="decimal"/>
      <w:pStyle w:val="3"/>
      <w:lvlText w:val="%1)"/>
      <w:lvlJc w:val="left"/>
      <w:pPr>
        <w:tabs>
          <w:tab w:val="num" w:pos="1985"/>
        </w:tabs>
        <w:ind w:left="1134" w:firstLine="567"/>
      </w:pPr>
      <w:rPr>
        <w:rFonts w:hint="default"/>
      </w:rPr>
    </w:lvl>
  </w:abstractNum>
  <w:abstractNum w:abstractNumId="3" w15:restartNumberingAfterBreak="0">
    <w:nsid w:val="FFFFFF7F"/>
    <w:multiLevelType w:val="singleLevel"/>
    <w:tmpl w:val="38BCCD78"/>
    <w:lvl w:ilvl="0">
      <w:start w:val="1"/>
      <w:numFmt w:val="decimal"/>
      <w:pStyle w:val="2"/>
      <w:lvlText w:val="%1)"/>
      <w:lvlJc w:val="left"/>
      <w:pPr>
        <w:tabs>
          <w:tab w:val="num" w:pos="1701"/>
        </w:tabs>
        <w:ind w:left="851" w:firstLine="567"/>
      </w:pPr>
      <w:rPr>
        <w:rFonts w:hint="default"/>
      </w:rPr>
    </w:lvl>
  </w:abstractNum>
  <w:abstractNum w:abstractNumId="4" w15:restartNumberingAfterBreak="0">
    <w:nsid w:val="FFFFFF80"/>
    <w:multiLevelType w:val="singleLevel"/>
    <w:tmpl w:val="8DC43188"/>
    <w:lvl w:ilvl="0">
      <w:start w:val="1"/>
      <w:numFmt w:val="bullet"/>
      <w:pStyle w:val="50"/>
      <w:lvlText w:val="–"/>
      <w:lvlJc w:val="left"/>
      <w:pPr>
        <w:tabs>
          <w:tab w:val="num" w:pos="2552"/>
        </w:tabs>
        <w:ind w:left="1701" w:firstLine="567"/>
      </w:pPr>
      <w:rPr>
        <w:rFonts w:ascii="Arial" w:hAnsi="Arial" w:hint="default"/>
      </w:rPr>
    </w:lvl>
  </w:abstractNum>
  <w:abstractNum w:abstractNumId="5" w15:restartNumberingAfterBreak="0">
    <w:nsid w:val="FFFFFF81"/>
    <w:multiLevelType w:val="singleLevel"/>
    <w:tmpl w:val="E1E8102A"/>
    <w:lvl w:ilvl="0">
      <w:start w:val="1"/>
      <w:numFmt w:val="bullet"/>
      <w:pStyle w:val="40"/>
      <w:lvlText w:val="–"/>
      <w:lvlJc w:val="left"/>
      <w:pPr>
        <w:tabs>
          <w:tab w:val="num" w:pos="2268"/>
        </w:tabs>
        <w:ind w:left="1418" w:firstLine="567"/>
      </w:pPr>
      <w:rPr>
        <w:rFonts w:ascii="Arial" w:hAnsi="Arial" w:hint="default"/>
      </w:rPr>
    </w:lvl>
  </w:abstractNum>
  <w:abstractNum w:abstractNumId="6" w15:restartNumberingAfterBreak="0">
    <w:nsid w:val="FFFFFF88"/>
    <w:multiLevelType w:val="singleLevel"/>
    <w:tmpl w:val="299229AE"/>
    <w:lvl w:ilvl="0">
      <w:start w:val="1"/>
      <w:numFmt w:val="decimal"/>
      <w:pStyle w:val="a"/>
      <w:lvlText w:val="%1)"/>
      <w:lvlJc w:val="left"/>
      <w:pPr>
        <w:tabs>
          <w:tab w:val="num" w:pos="1134"/>
        </w:tabs>
        <w:ind w:left="0" w:firstLine="851"/>
      </w:pPr>
      <w:rPr>
        <w:rFonts w:hint="default"/>
      </w:rPr>
    </w:lvl>
  </w:abstractNum>
  <w:abstractNum w:abstractNumId="7" w15:restartNumberingAfterBreak="0">
    <w:nsid w:val="FFFFFF89"/>
    <w:multiLevelType w:val="singleLevel"/>
    <w:tmpl w:val="7B529AF6"/>
    <w:lvl w:ilvl="0">
      <w:start w:val="1"/>
      <w:numFmt w:val="bullet"/>
      <w:pStyle w:val="a0"/>
      <w:lvlText w:val="-"/>
      <w:lvlJc w:val="left"/>
      <w:pPr>
        <w:ind w:left="1210" w:hanging="360"/>
      </w:pPr>
      <w:rPr>
        <w:rFonts w:ascii="Courier New" w:hAnsi="Courier New" w:hint="default"/>
      </w:rPr>
    </w:lvl>
  </w:abstractNum>
  <w:abstractNum w:abstractNumId="8" w15:restartNumberingAfterBreak="0">
    <w:nsid w:val="01571C90"/>
    <w:multiLevelType w:val="hybridMultilevel"/>
    <w:tmpl w:val="1DCEEE7A"/>
    <w:lvl w:ilvl="0" w:tplc="583664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03295C1F"/>
    <w:multiLevelType w:val="hybridMultilevel"/>
    <w:tmpl w:val="B0845314"/>
    <w:lvl w:ilvl="0" w:tplc="F7D41F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87E7D30"/>
    <w:multiLevelType w:val="multilevel"/>
    <w:tmpl w:val="452E699C"/>
    <w:lvl w:ilvl="0">
      <w:start w:val="1"/>
      <w:numFmt w:val="bullet"/>
      <w:pStyle w:val="1"/>
      <w:suff w:val="space"/>
      <w:lvlText w:val="-"/>
      <w:lvlJc w:val="left"/>
      <w:pPr>
        <w:ind w:left="0" w:firstLine="284"/>
      </w:pPr>
      <w:rPr>
        <w:rFonts w:ascii="Times New Roman" w:hAnsi="Times New Roman" w:cs="Times New Roman" w:hint="default"/>
        <w:b w:val="0"/>
        <w:i w:val="0"/>
        <w:sz w:val="28"/>
      </w:rPr>
    </w:lvl>
    <w:lvl w:ilvl="1">
      <w:start w:val="1"/>
      <w:numFmt w:val="bullet"/>
      <w:pStyle w:val="20"/>
      <w:suff w:val="space"/>
      <w:lvlText w:val="-"/>
      <w:lvlJc w:val="left"/>
      <w:pPr>
        <w:ind w:left="0" w:firstLine="567"/>
      </w:pPr>
      <w:rPr>
        <w:rFonts w:ascii="Arial" w:hAnsi="Arial" w:hint="default"/>
      </w:rPr>
    </w:lvl>
    <w:lvl w:ilvl="2">
      <w:start w:val="1"/>
      <w:numFmt w:val="bullet"/>
      <w:pStyle w:val="30"/>
      <w:suff w:val="space"/>
      <w:lvlText w:val="-"/>
      <w:lvlJc w:val="left"/>
      <w:pPr>
        <w:ind w:left="0" w:firstLine="851"/>
      </w:pPr>
      <w:rPr>
        <w:rFonts w:ascii="Times New Roman" w:hAnsi="Times New Roman" w:cs="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8B70B58"/>
    <w:multiLevelType w:val="multilevel"/>
    <w:tmpl w:val="A232ED4C"/>
    <w:lvl w:ilvl="0">
      <w:start w:val="1"/>
      <w:numFmt w:val="bullet"/>
      <w:pStyle w:val="10"/>
      <w:lvlText w:val=""/>
      <w:lvlJc w:val="left"/>
      <w:pPr>
        <w:ind w:left="567" w:hanging="283"/>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2" w15:restartNumberingAfterBreak="0">
    <w:nsid w:val="124E5EE2"/>
    <w:multiLevelType w:val="multilevel"/>
    <w:tmpl w:val="568E12A8"/>
    <w:styleLink w:val="31"/>
    <w:lvl w:ilvl="0">
      <w:start w:val="1"/>
      <w:numFmt w:val="decimal"/>
      <w:suff w:val="space"/>
      <w:lvlText w:val="В.20.%1"/>
      <w:lvlJc w:val="left"/>
      <w:pPr>
        <w:ind w:left="0" w:firstLine="851"/>
      </w:pPr>
      <w:rPr>
        <w:rFonts w:hint="default"/>
      </w:rPr>
    </w:lvl>
    <w:lvl w:ilvl="1">
      <w:start w:val="1"/>
      <w:numFmt w:val="decimal"/>
      <w:suff w:val="space"/>
      <w:lvlText w:val="В.20.%2"/>
      <w:lvlJc w:val="left"/>
      <w:pPr>
        <w:ind w:left="0" w:firstLine="851"/>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3" w15:restartNumberingAfterBreak="0">
    <w:nsid w:val="12AC7908"/>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14DA1343"/>
    <w:multiLevelType w:val="multilevel"/>
    <w:tmpl w:val="245EA4A6"/>
    <w:lvl w:ilvl="0">
      <w:start w:val="1"/>
      <w:numFmt w:val="decimal"/>
      <w:suff w:val="space"/>
      <w:lvlText w:val="ПРИЛОЖЕНИЕ № %1"/>
      <w:lvlJc w:val="left"/>
      <w:pPr>
        <w:ind w:left="0" w:firstLine="0"/>
      </w:pPr>
      <w:rPr>
        <w:rFonts w:ascii="Times New Roman" w:hAnsi="Times New Roman" w:hint="default"/>
        <w:b/>
        <w:bCs w:val="0"/>
        <w:i w:val="0"/>
        <w:iCs w:val="0"/>
        <w:caps w:val="0"/>
        <w:smallCaps w:val="0"/>
        <w:strike w:val="0"/>
        <w:dstrike w:val="0"/>
        <w:vanish w:val="0"/>
        <w:color w:val="000000"/>
        <w:spacing w:val="0"/>
        <w:kern w:val="0"/>
        <w:position w:val="0"/>
        <w:sz w:val="24"/>
        <w:u w:val="none"/>
        <w:effect w:val="none"/>
        <w:vertAlign w:val="baseline"/>
        <w:em w:val="none"/>
      </w:rPr>
    </w:lvl>
    <w:lvl w:ilvl="1">
      <w:start w:val="1"/>
      <w:numFmt w:val="decimal"/>
      <w:pStyle w:val="21"/>
      <w:suff w:val="space"/>
      <w:lvlText w:val="ПРИЛОЖЕНИЕ %1.%2"/>
      <w:lvlJc w:val="left"/>
      <w:pPr>
        <w:ind w:left="8014" w:hanging="360"/>
      </w:pPr>
      <w:rPr>
        <w:rFonts w:ascii="Times New Roman Полужирный" w:hAnsi="Times New Roman Полужирный"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53B2D9A"/>
    <w:multiLevelType w:val="hybridMultilevel"/>
    <w:tmpl w:val="729C4E9E"/>
    <w:lvl w:ilvl="0" w:tplc="F7D41F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8B918AC"/>
    <w:multiLevelType w:val="hybridMultilevel"/>
    <w:tmpl w:val="8276912C"/>
    <w:lvl w:ilvl="0" w:tplc="F7D41F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0AF010E"/>
    <w:multiLevelType w:val="multilevel"/>
    <w:tmpl w:val="49D27EA6"/>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7F3580"/>
    <w:multiLevelType w:val="multilevel"/>
    <w:tmpl w:val="724EB144"/>
    <w:styleLink w:val="11"/>
    <w:lvl w:ilvl="0">
      <w:start w:val="1"/>
      <w:numFmt w:val="decimal"/>
      <w:lvlText w:val="%1."/>
      <w:lvlJc w:val="left"/>
      <w:pPr>
        <w:tabs>
          <w:tab w:val="num" w:pos="643"/>
        </w:tabs>
        <w:ind w:left="643" w:hanging="360"/>
      </w:pPr>
    </w:lvl>
    <w:lvl w:ilvl="1">
      <w:start w:val="1"/>
      <w:numFmt w:val="lowerLetter"/>
      <w:lvlText w:val="%2."/>
      <w:lvlJc w:val="left"/>
      <w:pPr>
        <w:ind w:left="1440" w:hanging="360"/>
      </w:pPr>
      <w:rPr>
        <w:rFonts w:ascii="Times New Roman" w:hAnsi="Times New Roman"/>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2204E43"/>
    <w:multiLevelType w:val="multilevel"/>
    <w:tmpl w:val="1E74AB2E"/>
    <w:lvl w:ilvl="0">
      <w:start w:val="1"/>
      <w:numFmt w:val="russianLower"/>
      <w:pStyle w:val="22"/>
      <w:lvlText w:val="%1)"/>
      <w:lvlJc w:val="left"/>
      <w:pPr>
        <w:ind w:left="0" w:firstLine="1418"/>
      </w:pPr>
      <w:rPr>
        <w:rFonts w:hint="default"/>
      </w:rPr>
    </w:lvl>
    <w:lvl w:ilvl="1">
      <w:start w:val="1"/>
      <w:numFmt w:val="lowerLetter"/>
      <w:lvlText w:val="%2."/>
      <w:lvlJc w:val="left"/>
      <w:pPr>
        <w:ind w:left="2858" w:hanging="360"/>
      </w:pPr>
      <w:rPr>
        <w:rFonts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abstractNum w:abstractNumId="20" w15:restartNumberingAfterBreak="0">
    <w:nsid w:val="2D294464"/>
    <w:multiLevelType w:val="multilevel"/>
    <w:tmpl w:val="2E8C2D04"/>
    <w:lvl w:ilvl="0">
      <w:start w:val="1"/>
      <w:numFmt w:val="russianUpper"/>
      <w:pStyle w:val="a2"/>
      <w:suff w:val="space"/>
      <w:lvlText w:val="Приложение %1"/>
      <w:lvlJc w:val="left"/>
      <w:pPr>
        <w:ind w:left="0" w:firstLine="0"/>
      </w:pPr>
      <w:rPr>
        <w:rFonts w:ascii="Times New Roman" w:hAnsi="Times New Roman" w:hint="default"/>
        <w:sz w:val="28"/>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0B37BFD"/>
    <w:multiLevelType w:val="multilevel"/>
    <w:tmpl w:val="67E2D1F6"/>
    <w:lvl w:ilvl="0">
      <w:start w:val="1"/>
      <w:numFmt w:val="russianLower"/>
      <w:pStyle w:val="a3"/>
      <w:lvlText w:val="%1)"/>
      <w:lvlJc w:val="left"/>
      <w:pPr>
        <w:ind w:left="0" w:firstLine="851"/>
      </w:pPr>
      <w:rPr>
        <w:rFonts w:hint="default"/>
      </w:rPr>
    </w:lvl>
    <w:lvl w:ilvl="1">
      <w:start w:val="1"/>
      <w:numFmt w:val="decimal"/>
      <w:lvlText w:val="%2)"/>
      <w:lvlJc w:val="left"/>
      <w:pPr>
        <w:ind w:left="567" w:firstLine="851"/>
      </w:pPr>
      <w:rPr>
        <w:rFonts w:hint="default"/>
      </w:rPr>
    </w:lvl>
    <w:lvl w:ilvl="2">
      <w:start w:val="1"/>
      <w:numFmt w:val="decimal"/>
      <w:lvlText w:val="%2.%3)"/>
      <w:lvlJc w:val="left"/>
      <w:pPr>
        <w:tabs>
          <w:tab w:val="num" w:pos="1571"/>
        </w:tabs>
        <w:ind w:left="1134" w:firstLine="851"/>
      </w:pPr>
      <w:rPr>
        <w:rFonts w:hint="default"/>
      </w:rPr>
    </w:lvl>
    <w:lvl w:ilvl="3">
      <w:start w:val="1"/>
      <w:numFmt w:val="decimal"/>
      <w:lvlText w:val="%2.%3.%4)"/>
      <w:lvlJc w:val="left"/>
      <w:pPr>
        <w:tabs>
          <w:tab w:val="num" w:pos="2211"/>
        </w:tabs>
        <w:ind w:left="1701" w:firstLine="851"/>
      </w:pPr>
      <w:rPr>
        <w:rFonts w:hint="default"/>
      </w:rPr>
    </w:lvl>
    <w:lvl w:ilvl="4">
      <w:start w:val="1"/>
      <w:numFmt w:val="decimal"/>
      <w:lvlText w:val="%2.%3.%4.%5)"/>
      <w:lvlJc w:val="left"/>
      <w:pPr>
        <w:tabs>
          <w:tab w:val="num" w:pos="2574"/>
        </w:tabs>
        <w:ind w:left="2268" w:firstLine="851"/>
      </w:pPr>
      <w:rPr>
        <w:rFonts w:hint="default"/>
      </w:rPr>
    </w:lvl>
    <w:lvl w:ilvl="5">
      <w:start w:val="1"/>
      <w:numFmt w:val="decimal"/>
      <w:lvlText w:val="%2.%3.%4.%5.%6)"/>
      <w:lvlJc w:val="left"/>
      <w:pPr>
        <w:ind w:left="2835" w:firstLine="851"/>
      </w:pPr>
      <w:rPr>
        <w:rFonts w:hint="default"/>
      </w:rPr>
    </w:lvl>
    <w:lvl w:ilvl="6">
      <w:start w:val="1"/>
      <w:numFmt w:val="decimal"/>
      <w:lvlText w:val="%2.%3.%4.%5.%6.%7)"/>
      <w:lvlJc w:val="left"/>
      <w:pPr>
        <w:tabs>
          <w:tab w:val="num" w:pos="3294"/>
        </w:tabs>
        <w:ind w:left="3402" w:firstLine="851"/>
      </w:pPr>
      <w:rPr>
        <w:rFonts w:hint="default"/>
      </w:rPr>
    </w:lvl>
    <w:lvl w:ilvl="7">
      <w:start w:val="1"/>
      <w:numFmt w:val="decimal"/>
      <w:lvlText w:val="%2.%3.%4.%5.%6.%7.%8)"/>
      <w:lvlJc w:val="left"/>
      <w:pPr>
        <w:ind w:left="3969" w:firstLine="851"/>
      </w:pPr>
      <w:rPr>
        <w:rFonts w:hint="default"/>
      </w:rPr>
    </w:lvl>
    <w:lvl w:ilvl="8">
      <w:start w:val="1"/>
      <w:numFmt w:val="decimal"/>
      <w:lvlText w:val="%2.%3.%4.%5.%6.%7.%8.%9)"/>
      <w:lvlJc w:val="left"/>
      <w:pPr>
        <w:ind w:left="4536" w:firstLine="851"/>
      </w:pPr>
      <w:rPr>
        <w:rFonts w:hint="default"/>
      </w:rPr>
    </w:lvl>
  </w:abstractNum>
  <w:abstractNum w:abstractNumId="22" w15:restartNumberingAfterBreak="0">
    <w:nsid w:val="36231A7E"/>
    <w:multiLevelType w:val="hybridMultilevel"/>
    <w:tmpl w:val="09DA57C8"/>
    <w:lvl w:ilvl="0" w:tplc="F0A8063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7E4703"/>
    <w:multiLevelType w:val="multilevel"/>
    <w:tmpl w:val="2FAA0D66"/>
    <w:lvl w:ilvl="0">
      <w:start w:val="1"/>
      <w:numFmt w:val="russianUpper"/>
      <w:suff w:val="space"/>
      <w:lvlText w:val="Приложение %1"/>
      <w:lvlJc w:val="left"/>
      <w:pPr>
        <w:ind w:left="0" w:firstLine="0"/>
      </w:pPr>
      <w:rPr>
        <w:rFonts w:ascii="Times New Roman" w:hAnsi="Times New Roman" w:cs="Times New Roman" w:hint="default"/>
        <w:sz w:val="28"/>
        <w:szCs w:val="24"/>
      </w:rPr>
    </w:lvl>
    <w:lvl w:ilvl="1">
      <w:start w:val="1"/>
      <w:numFmt w:val="decimal"/>
      <w:pStyle w:val="23"/>
      <w:suff w:val="space"/>
      <w:lvlText w:val="А.%2"/>
      <w:lvlJc w:val="left"/>
      <w:pPr>
        <w:ind w:left="0" w:firstLine="851"/>
      </w:pPr>
    </w:lvl>
    <w:lvl w:ilvl="2">
      <w:start w:val="1"/>
      <w:numFmt w:val="decimal"/>
      <w:suff w:val="space"/>
      <w:lvlText w:val="А.%2.%3"/>
      <w:lvlJc w:val="left"/>
      <w:pPr>
        <w:ind w:left="0" w:firstLine="851"/>
      </w:pPr>
    </w:lvl>
    <w:lvl w:ilvl="3">
      <w:start w:val="1"/>
      <w:numFmt w:val="decimal"/>
      <w:suff w:val="space"/>
      <w:lvlText w:val="А.%2.%3.%4"/>
      <w:lvlJc w:val="left"/>
      <w:pPr>
        <w:ind w:left="0" w:firstLine="851"/>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9D31F98"/>
    <w:multiLevelType w:val="hybridMultilevel"/>
    <w:tmpl w:val="B26C6584"/>
    <w:lvl w:ilvl="0" w:tplc="EB8E27BE">
      <w:start w:val="1"/>
      <w:numFmt w:val="bullet"/>
      <w:pStyle w:val="341"/>
      <w:lvlText w:val=""/>
      <w:lvlJc w:val="left"/>
      <w:pPr>
        <w:ind w:left="1134" w:hanging="425"/>
      </w:pPr>
      <w:rPr>
        <w:rFonts w:ascii="Symbol" w:hAnsi="Symbol" w:hint="default"/>
      </w:rPr>
    </w:lvl>
    <w:lvl w:ilvl="1" w:tplc="04190003">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5" w15:restartNumberingAfterBreak="0">
    <w:nsid w:val="3D566002"/>
    <w:multiLevelType w:val="hybridMultilevel"/>
    <w:tmpl w:val="D2DAA1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411A3428"/>
    <w:multiLevelType w:val="hybridMultilevel"/>
    <w:tmpl w:val="68ECC586"/>
    <w:lvl w:ilvl="0" w:tplc="DEDC3FAE">
      <w:start w:val="1"/>
      <w:numFmt w:val="decimal"/>
      <w:pStyle w:val="a4"/>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16625CB"/>
    <w:multiLevelType w:val="multilevel"/>
    <w:tmpl w:val="55B21578"/>
    <w:lvl w:ilvl="0">
      <w:start w:val="1"/>
      <w:numFmt w:val="decimal"/>
      <w:pStyle w:val="12"/>
      <w:suff w:val="space"/>
      <w:lvlText w:val="%1)"/>
      <w:lvlJc w:val="left"/>
      <w:pPr>
        <w:ind w:left="0" w:firstLine="284"/>
      </w:pPr>
      <w:rPr>
        <w:rFonts w:hint="default"/>
      </w:rPr>
    </w:lvl>
    <w:lvl w:ilvl="1">
      <w:start w:val="1"/>
      <w:numFmt w:val="decimal"/>
      <w:pStyle w:val="24"/>
      <w:suff w:val="space"/>
      <w:lvlText w:val="%2)"/>
      <w:lvlJc w:val="left"/>
      <w:pPr>
        <w:ind w:left="0" w:firstLine="567"/>
      </w:pPr>
      <w:rPr>
        <w:rFonts w:hint="default"/>
      </w:rPr>
    </w:lvl>
    <w:lvl w:ilvl="2">
      <w:start w:val="1"/>
      <w:numFmt w:val="decimal"/>
      <w:pStyle w:val="32"/>
      <w:suff w:val="space"/>
      <w:lvlText w:val="%3)"/>
      <w:lvlJc w:val="left"/>
      <w:pPr>
        <w:ind w:left="0" w:firstLine="851"/>
      </w:pPr>
      <w:rPr>
        <w:rFonts w:hint="default"/>
      </w:rPr>
    </w:lvl>
    <w:lvl w:ilvl="3">
      <w:start w:val="1"/>
      <w:numFmt w:val="bullet"/>
      <w:lvlText w:val=""/>
      <w:lvlJc w:val="left"/>
      <w:pPr>
        <w:tabs>
          <w:tab w:val="num" w:pos="2831"/>
        </w:tabs>
        <w:ind w:left="2831" w:hanging="360"/>
      </w:pPr>
      <w:rPr>
        <w:rFonts w:ascii="Symbol" w:hAnsi="Symbol" w:hint="default"/>
      </w:rPr>
    </w:lvl>
    <w:lvl w:ilvl="4">
      <w:start w:val="1"/>
      <w:numFmt w:val="bullet"/>
      <w:lvlText w:val="o"/>
      <w:lvlJc w:val="left"/>
      <w:pPr>
        <w:tabs>
          <w:tab w:val="num" w:pos="3551"/>
        </w:tabs>
        <w:ind w:left="3551" w:hanging="360"/>
      </w:pPr>
      <w:rPr>
        <w:rFonts w:ascii="Courier New" w:hAnsi="Courier New" w:cs="Courier New" w:hint="default"/>
      </w:rPr>
    </w:lvl>
    <w:lvl w:ilvl="5">
      <w:start w:val="1"/>
      <w:numFmt w:val="bullet"/>
      <w:lvlText w:val=""/>
      <w:lvlJc w:val="left"/>
      <w:pPr>
        <w:tabs>
          <w:tab w:val="num" w:pos="4271"/>
        </w:tabs>
        <w:ind w:left="4271" w:hanging="360"/>
      </w:pPr>
      <w:rPr>
        <w:rFonts w:ascii="Wingdings" w:hAnsi="Wingdings" w:hint="default"/>
      </w:rPr>
    </w:lvl>
    <w:lvl w:ilvl="6">
      <w:start w:val="1"/>
      <w:numFmt w:val="bullet"/>
      <w:lvlText w:val=""/>
      <w:lvlJc w:val="left"/>
      <w:pPr>
        <w:tabs>
          <w:tab w:val="num" w:pos="4991"/>
        </w:tabs>
        <w:ind w:left="4991" w:hanging="360"/>
      </w:pPr>
      <w:rPr>
        <w:rFonts w:ascii="Symbol" w:hAnsi="Symbol" w:hint="default"/>
      </w:rPr>
    </w:lvl>
    <w:lvl w:ilvl="7">
      <w:start w:val="1"/>
      <w:numFmt w:val="bullet"/>
      <w:lvlText w:val="o"/>
      <w:lvlJc w:val="left"/>
      <w:pPr>
        <w:tabs>
          <w:tab w:val="num" w:pos="5711"/>
        </w:tabs>
        <w:ind w:left="5711" w:hanging="360"/>
      </w:pPr>
      <w:rPr>
        <w:rFonts w:ascii="Courier New" w:hAnsi="Courier New" w:cs="Courier New" w:hint="default"/>
      </w:rPr>
    </w:lvl>
    <w:lvl w:ilvl="8">
      <w:start w:val="1"/>
      <w:numFmt w:val="bullet"/>
      <w:lvlText w:val=""/>
      <w:lvlJc w:val="left"/>
      <w:pPr>
        <w:tabs>
          <w:tab w:val="num" w:pos="6431"/>
        </w:tabs>
        <w:ind w:left="6431" w:hanging="360"/>
      </w:pPr>
      <w:rPr>
        <w:rFonts w:ascii="Wingdings" w:hAnsi="Wingdings" w:hint="default"/>
      </w:rPr>
    </w:lvl>
  </w:abstractNum>
  <w:abstractNum w:abstractNumId="28" w15:restartNumberingAfterBreak="0">
    <w:nsid w:val="41797CCD"/>
    <w:multiLevelType w:val="hybridMultilevel"/>
    <w:tmpl w:val="26760710"/>
    <w:lvl w:ilvl="0" w:tplc="F0A806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3DA3A88"/>
    <w:multiLevelType w:val="multilevel"/>
    <w:tmpl w:val="29C4A4AC"/>
    <w:lvl w:ilvl="0">
      <w:start w:val="1"/>
      <w:numFmt w:val="decimal"/>
      <w:pStyle w:val="13"/>
      <w:suff w:val="space"/>
      <w:lvlText w:val="%1"/>
      <w:lvlJc w:val="left"/>
      <w:pPr>
        <w:ind w:left="0" w:firstLine="851"/>
      </w:pPr>
      <w:rPr>
        <w:rFonts w:hint="default"/>
      </w:rPr>
    </w:lvl>
    <w:lvl w:ilvl="1">
      <w:start w:val="1"/>
      <w:numFmt w:val="decimal"/>
      <w:pStyle w:val="25"/>
      <w:suff w:val="space"/>
      <w:lvlText w:val="%1.%2"/>
      <w:lvlJc w:val="left"/>
      <w:pPr>
        <w:ind w:left="0" w:firstLine="851"/>
      </w:pPr>
      <w:rPr>
        <w:rFonts w:hint="default"/>
      </w:rPr>
    </w:lvl>
    <w:lvl w:ilvl="2">
      <w:start w:val="1"/>
      <w:numFmt w:val="decimal"/>
      <w:pStyle w:val="33"/>
      <w:suff w:val="space"/>
      <w:lvlText w:val="%1.%2.%3"/>
      <w:lvlJc w:val="left"/>
      <w:pPr>
        <w:ind w:left="-1" w:firstLine="851"/>
      </w:pPr>
      <w:rPr>
        <w:rFonts w:hint="default"/>
      </w:rPr>
    </w:lvl>
    <w:lvl w:ilvl="3">
      <w:start w:val="1"/>
      <w:numFmt w:val="decimal"/>
      <w:pStyle w:val="41"/>
      <w:suff w:val="space"/>
      <w:lvlText w:val="%1.%2.%3.%4"/>
      <w:lvlJc w:val="left"/>
      <w:pPr>
        <w:ind w:left="0" w:firstLine="851"/>
      </w:pPr>
      <w:rPr>
        <w:rFonts w:hint="default"/>
      </w:rPr>
    </w:lvl>
    <w:lvl w:ilvl="4">
      <w:start w:val="1"/>
      <w:numFmt w:val="decimal"/>
      <w:pStyle w:val="51"/>
      <w:lvlText w:val="%1.%2.%3.%4.%5"/>
      <w:lvlJc w:val="left"/>
      <w:pPr>
        <w:tabs>
          <w:tab w:val="num" w:pos="1008"/>
        </w:tabs>
        <w:ind w:left="0" w:firstLine="851"/>
      </w:pPr>
      <w:rPr>
        <w:rFonts w:hint="default"/>
      </w:rPr>
    </w:lvl>
    <w:lvl w:ilvl="5">
      <w:start w:val="1"/>
      <w:numFmt w:val="decimal"/>
      <w:pStyle w:val="6"/>
      <w:lvlText w:val="%1.%2.%3.%4.%5.%6"/>
      <w:lvlJc w:val="left"/>
      <w:pPr>
        <w:tabs>
          <w:tab w:val="num" w:pos="1152"/>
        </w:tabs>
        <w:ind w:left="0" w:firstLine="851"/>
      </w:pPr>
      <w:rPr>
        <w:rFonts w:hint="default"/>
      </w:rPr>
    </w:lvl>
    <w:lvl w:ilvl="6">
      <w:start w:val="1"/>
      <w:numFmt w:val="decimal"/>
      <w:pStyle w:val="7"/>
      <w:lvlText w:val="%1.%2.%3.%4.%5.%6.%7"/>
      <w:lvlJc w:val="left"/>
      <w:pPr>
        <w:tabs>
          <w:tab w:val="num" w:pos="1296"/>
        </w:tabs>
        <w:ind w:left="0" w:firstLine="851"/>
      </w:pPr>
      <w:rPr>
        <w:rFonts w:hint="default"/>
      </w:rPr>
    </w:lvl>
    <w:lvl w:ilvl="7">
      <w:start w:val="1"/>
      <w:numFmt w:val="decimal"/>
      <w:pStyle w:val="8"/>
      <w:lvlText w:val="%1.%2.%3.%4.%5.%6.%7.%8"/>
      <w:lvlJc w:val="left"/>
      <w:pPr>
        <w:tabs>
          <w:tab w:val="num" w:pos="1440"/>
        </w:tabs>
        <w:ind w:left="0" w:firstLine="851"/>
      </w:pPr>
      <w:rPr>
        <w:rFonts w:hint="default"/>
      </w:rPr>
    </w:lvl>
    <w:lvl w:ilvl="8">
      <w:start w:val="1"/>
      <w:numFmt w:val="decimal"/>
      <w:pStyle w:val="9"/>
      <w:lvlText w:val="%1.%2.%3.%4.%5.%6.%7.%8.%9"/>
      <w:lvlJc w:val="left"/>
      <w:pPr>
        <w:tabs>
          <w:tab w:val="num" w:pos="1584"/>
        </w:tabs>
        <w:ind w:left="0" w:firstLine="851"/>
      </w:pPr>
      <w:rPr>
        <w:rFonts w:hint="default"/>
      </w:rPr>
    </w:lvl>
  </w:abstractNum>
  <w:abstractNum w:abstractNumId="30" w15:restartNumberingAfterBreak="0">
    <w:nsid w:val="44275D70"/>
    <w:multiLevelType w:val="multilevel"/>
    <w:tmpl w:val="CE4A6956"/>
    <w:styleLink w:val="121"/>
    <w:lvl w:ilvl="0">
      <w:start w:val="1"/>
      <w:numFmt w:val="bullet"/>
      <w:lvlText w:val="−"/>
      <w:lvlJc w:val="left"/>
      <w:pPr>
        <w:tabs>
          <w:tab w:val="num" w:pos="1418"/>
        </w:tabs>
        <w:ind w:left="1418" w:hanging="567"/>
      </w:pPr>
      <w:rPr>
        <w:rFonts w:ascii="Times New Roman" w:hAnsi="Times New Roman" w:cs="Times New Roman" w:hint="default"/>
        <w:sz w:val="24"/>
      </w:rPr>
    </w:lvl>
    <w:lvl w:ilvl="1">
      <w:start w:val="1"/>
      <w:numFmt w:val="bullet"/>
      <w:lvlText w:val=""/>
      <w:lvlJc w:val="left"/>
      <w:pPr>
        <w:tabs>
          <w:tab w:val="num" w:pos="1985"/>
        </w:tabs>
        <w:ind w:left="1985" w:hanging="567"/>
      </w:pPr>
      <w:rPr>
        <w:rFonts w:ascii="Symbol" w:hAnsi="Symbol" w:hint="default"/>
        <w:color w:val="auto"/>
      </w:rPr>
    </w:lvl>
    <w:lvl w:ilvl="2">
      <w:start w:val="1"/>
      <w:numFmt w:val="bullet"/>
      <w:lvlText w:val=""/>
      <w:lvlJc w:val="left"/>
      <w:pPr>
        <w:tabs>
          <w:tab w:val="num" w:pos="2552"/>
        </w:tabs>
        <w:ind w:left="2552" w:hanging="567"/>
      </w:pPr>
      <w:rPr>
        <w:rFonts w:ascii="Wingdings" w:hAnsi="Wingdings" w:hint="default"/>
      </w:rPr>
    </w:lvl>
    <w:lvl w:ilvl="3">
      <w:start w:val="1"/>
      <w:numFmt w:val="bullet"/>
      <w:lvlText w:val="o"/>
      <w:lvlJc w:val="left"/>
      <w:pPr>
        <w:tabs>
          <w:tab w:val="num" w:pos="3119"/>
        </w:tabs>
        <w:ind w:left="3119" w:hanging="567"/>
      </w:pPr>
      <w:rPr>
        <w:rFonts w:ascii="Courier New" w:hAnsi="Courier New" w:hint="default"/>
      </w:rPr>
    </w:lvl>
    <w:lvl w:ilvl="4">
      <w:start w:val="1"/>
      <w:numFmt w:val="bullet"/>
      <w:lvlText w:val=""/>
      <w:lvlJc w:val="left"/>
      <w:pPr>
        <w:tabs>
          <w:tab w:val="num" w:pos="3686"/>
        </w:tabs>
        <w:ind w:left="3686" w:hanging="567"/>
      </w:pPr>
      <w:rPr>
        <w:rFonts w:ascii="Symbol" w:hAnsi="Symbol" w:hint="default"/>
      </w:rPr>
    </w:lvl>
    <w:lvl w:ilvl="5">
      <w:start w:val="1"/>
      <w:numFmt w:val="bullet"/>
      <w:lvlText w:val=""/>
      <w:lvlJc w:val="left"/>
      <w:pPr>
        <w:tabs>
          <w:tab w:val="num" w:pos="4253"/>
        </w:tabs>
        <w:ind w:left="4253" w:hanging="567"/>
      </w:pPr>
      <w:rPr>
        <w:rFonts w:ascii="Wingdings" w:hAnsi="Wingdings" w:hint="default"/>
      </w:rPr>
    </w:lvl>
    <w:lvl w:ilvl="6">
      <w:start w:val="1"/>
      <w:numFmt w:val="bullet"/>
      <w:lvlText w:val="o"/>
      <w:lvlJc w:val="left"/>
      <w:pPr>
        <w:tabs>
          <w:tab w:val="num" w:pos="4820"/>
        </w:tabs>
        <w:ind w:left="4820" w:hanging="567"/>
      </w:pPr>
      <w:rPr>
        <w:rFonts w:ascii="Courier New" w:hAnsi="Courier New" w:hint="default"/>
      </w:rPr>
    </w:lvl>
    <w:lvl w:ilvl="7">
      <w:start w:val="1"/>
      <w:numFmt w:val="bullet"/>
      <w:lvlText w:val=""/>
      <w:lvlJc w:val="left"/>
      <w:pPr>
        <w:tabs>
          <w:tab w:val="num" w:pos="5387"/>
        </w:tabs>
        <w:ind w:left="5387" w:hanging="567"/>
      </w:pPr>
      <w:rPr>
        <w:rFonts w:ascii="Symbol" w:hAnsi="Symbol" w:hint="default"/>
      </w:rPr>
    </w:lvl>
    <w:lvl w:ilvl="8">
      <w:start w:val="1"/>
      <w:numFmt w:val="bullet"/>
      <w:lvlText w:val=""/>
      <w:lvlJc w:val="left"/>
      <w:pPr>
        <w:tabs>
          <w:tab w:val="num" w:pos="5954"/>
        </w:tabs>
        <w:ind w:left="5954" w:hanging="567"/>
      </w:pPr>
      <w:rPr>
        <w:rFonts w:ascii="Wingdings" w:hAnsi="Wingdings" w:hint="default"/>
      </w:rPr>
    </w:lvl>
  </w:abstractNum>
  <w:abstractNum w:abstractNumId="31" w15:restartNumberingAfterBreak="0">
    <w:nsid w:val="46E86DE1"/>
    <w:multiLevelType w:val="hybridMultilevel"/>
    <w:tmpl w:val="4D704216"/>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1">
      <w:start w:val="1"/>
      <w:numFmt w:val="bullet"/>
      <w:lvlText w:val=""/>
      <w:lvlJc w:val="left"/>
      <w:pPr>
        <w:ind w:left="3011" w:hanging="360"/>
      </w:pPr>
      <w:rPr>
        <w:rFonts w:ascii="Symbol" w:hAnsi="Symbol" w:hint="default"/>
      </w:rPr>
    </w:lvl>
    <w:lvl w:ilvl="3" w:tplc="0419000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15:restartNumberingAfterBreak="0">
    <w:nsid w:val="4A350CFC"/>
    <w:multiLevelType w:val="multilevel"/>
    <w:tmpl w:val="752A25FA"/>
    <w:lvl w:ilvl="0">
      <w:start w:val="1"/>
      <w:numFmt w:val="bullet"/>
      <w:pStyle w:val="a5"/>
      <w:lvlText w:val=""/>
      <w:lvlJc w:val="left"/>
      <w:pPr>
        <w:tabs>
          <w:tab w:val="num" w:pos="851"/>
        </w:tabs>
        <w:ind w:left="1208" w:hanging="357"/>
      </w:pPr>
      <w:rPr>
        <w:rFonts w:ascii="Symbol" w:hAnsi="Symbol" w:hint="default"/>
      </w:rPr>
    </w:lvl>
    <w:lvl w:ilvl="1">
      <w:start w:val="1"/>
      <w:numFmt w:val="bullet"/>
      <w:lvlText w:val=""/>
      <w:lvlJc w:val="left"/>
      <w:pPr>
        <w:tabs>
          <w:tab w:val="num" w:pos="1491"/>
        </w:tabs>
        <w:ind w:left="1644" w:hanging="436"/>
      </w:pPr>
      <w:rPr>
        <w:rFonts w:ascii="Symbol" w:hAnsi="Symbol" w:hint="default"/>
      </w:rPr>
    </w:lvl>
    <w:lvl w:ilvl="2">
      <w:start w:val="1"/>
      <w:numFmt w:val="bullet"/>
      <w:lvlText w:val=""/>
      <w:lvlJc w:val="left"/>
      <w:pPr>
        <w:tabs>
          <w:tab w:val="num" w:pos="1571"/>
        </w:tabs>
        <w:ind w:left="2075" w:hanging="504"/>
      </w:pPr>
      <w:rPr>
        <w:rFonts w:ascii="Symbol" w:hAnsi="Symbol" w:hint="default"/>
      </w:rPr>
    </w:lvl>
    <w:lvl w:ilvl="3">
      <w:start w:val="1"/>
      <w:numFmt w:val="bullet"/>
      <w:lvlText w:val=""/>
      <w:lvlJc w:val="left"/>
      <w:pPr>
        <w:tabs>
          <w:tab w:val="num" w:pos="2211"/>
        </w:tabs>
        <w:ind w:left="2580" w:hanging="652"/>
      </w:pPr>
      <w:rPr>
        <w:rFonts w:ascii="Symbol" w:hAnsi="Symbol" w:hint="default"/>
      </w:rPr>
    </w:lvl>
    <w:lvl w:ilvl="4">
      <w:start w:val="1"/>
      <w:numFmt w:val="bullet"/>
      <w:lvlText w:val=""/>
      <w:lvlJc w:val="left"/>
      <w:pPr>
        <w:tabs>
          <w:tab w:val="num" w:pos="2574"/>
        </w:tabs>
        <w:ind w:left="3084" w:hanging="793"/>
      </w:pPr>
      <w:rPr>
        <w:rFonts w:ascii="Symbol" w:hAnsi="Symbol" w:hint="default"/>
      </w:rPr>
    </w:lvl>
    <w:lvl w:ilvl="5">
      <w:start w:val="1"/>
      <w:numFmt w:val="bullet"/>
      <w:lvlText w:val=""/>
      <w:lvlJc w:val="left"/>
      <w:pPr>
        <w:ind w:left="3589" w:hanging="941"/>
      </w:pPr>
      <w:rPr>
        <w:rFonts w:ascii="Symbol" w:hAnsi="Symbol" w:hint="default"/>
      </w:rPr>
    </w:lvl>
    <w:lvl w:ilvl="6">
      <w:start w:val="1"/>
      <w:numFmt w:val="bullet"/>
      <w:lvlText w:val=""/>
      <w:lvlJc w:val="left"/>
      <w:pPr>
        <w:tabs>
          <w:tab w:val="num" w:pos="3294"/>
        </w:tabs>
        <w:ind w:left="4088" w:hanging="1077"/>
      </w:pPr>
      <w:rPr>
        <w:rFonts w:ascii="Symbol" w:hAnsi="Symbol" w:hint="default"/>
      </w:rPr>
    </w:lvl>
    <w:lvl w:ilvl="7">
      <w:start w:val="1"/>
      <w:numFmt w:val="bullet"/>
      <w:lvlText w:val=""/>
      <w:lvlJc w:val="left"/>
      <w:pPr>
        <w:ind w:left="4593" w:hanging="1225"/>
      </w:pPr>
      <w:rPr>
        <w:rFonts w:ascii="Symbol" w:hAnsi="Symbol" w:hint="default"/>
      </w:rPr>
    </w:lvl>
    <w:lvl w:ilvl="8">
      <w:start w:val="1"/>
      <w:numFmt w:val="bullet"/>
      <w:lvlText w:val=""/>
      <w:lvlJc w:val="left"/>
      <w:pPr>
        <w:ind w:left="5171" w:hanging="1440"/>
      </w:pPr>
      <w:rPr>
        <w:rFonts w:ascii="Symbol" w:hAnsi="Symbol" w:hint="default"/>
      </w:rPr>
    </w:lvl>
  </w:abstractNum>
  <w:abstractNum w:abstractNumId="33" w15:restartNumberingAfterBreak="0">
    <w:nsid w:val="4F3C088A"/>
    <w:multiLevelType w:val="hybridMultilevel"/>
    <w:tmpl w:val="8F1E00BE"/>
    <w:lvl w:ilvl="0" w:tplc="0419000F">
      <w:start w:val="1"/>
      <w:numFmt w:val="decimal"/>
      <w:lvlText w:val="%1."/>
      <w:lvlJc w:val="left"/>
      <w:pPr>
        <w:ind w:left="2062" w:hanging="360"/>
      </w:p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34" w15:restartNumberingAfterBreak="0">
    <w:nsid w:val="520B2D3D"/>
    <w:multiLevelType w:val="hybridMultilevel"/>
    <w:tmpl w:val="715C3408"/>
    <w:lvl w:ilvl="0" w:tplc="04190001">
      <w:start w:val="1"/>
      <w:numFmt w:val="bullet"/>
      <w:lvlText w:val=""/>
      <w:lvlJc w:val="left"/>
      <w:pPr>
        <w:ind w:left="2136" w:hanging="360"/>
      </w:pPr>
      <w:rPr>
        <w:rFonts w:ascii="Symbol" w:hAnsi="Symbol" w:hint="default"/>
      </w:rPr>
    </w:lvl>
    <w:lvl w:ilvl="1" w:tplc="04190003">
      <w:start w:val="1"/>
      <w:numFmt w:val="bullet"/>
      <w:lvlText w:val="o"/>
      <w:lvlJc w:val="left"/>
      <w:pPr>
        <w:ind w:left="2856" w:hanging="360"/>
      </w:pPr>
      <w:rPr>
        <w:rFonts w:ascii="Courier New" w:hAnsi="Courier New" w:cs="Courier New" w:hint="default"/>
      </w:rPr>
    </w:lvl>
    <w:lvl w:ilvl="2" w:tplc="04190005">
      <w:start w:val="1"/>
      <w:numFmt w:val="bullet"/>
      <w:lvlText w:val=""/>
      <w:lvlJc w:val="left"/>
      <w:pPr>
        <w:ind w:left="3576" w:hanging="360"/>
      </w:pPr>
      <w:rPr>
        <w:rFonts w:ascii="Wingdings" w:hAnsi="Wingdings" w:hint="default"/>
      </w:rPr>
    </w:lvl>
    <w:lvl w:ilvl="3" w:tplc="04190001">
      <w:start w:val="1"/>
      <w:numFmt w:val="bullet"/>
      <w:lvlText w:val=""/>
      <w:lvlJc w:val="left"/>
      <w:pPr>
        <w:ind w:left="4296" w:hanging="360"/>
      </w:pPr>
      <w:rPr>
        <w:rFonts w:ascii="Symbol" w:hAnsi="Symbol" w:hint="default"/>
      </w:rPr>
    </w:lvl>
    <w:lvl w:ilvl="4" w:tplc="04190003">
      <w:start w:val="1"/>
      <w:numFmt w:val="bullet"/>
      <w:lvlText w:val="o"/>
      <w:lvlJc w:val="left"/>
      <w:pPr>
        <w:ind w:left="5016" w:hanging="360"/>
      </w:pPr>
      <w:rPr>
        <w:rFonts w:ascii="Courier New" w:hAnsi="Courier New" w:cs="Courier New" w:hint="default"/>
      </w:rPr>
    </w:lvl>
    <w:lvl w:ilvl="5" w:tplc="04190005">
      <w:start w:val="1"/>
      <w:numFmt w:val="bullet"/>
      <w:lvlText w:val=""/>
      <w:lvlJc w:val="left"/>
      <w:pPr>
        <w:ind w:left="5736" w:hanging="360"/>
      </w:pPr>
      <w:rPr>
        <w:rFonts w:ascii="Wingdings" w:hAnsi="Wingdings" w:hint="default"/>
      </w:rPr>
    </w:lvl>
    <w:lvl w:ilvl="6" w:tplc="04190001">
      <w:start w:val="1"/>
      <w:numFmt w:val="bullet"/>
      <w:lvlText w:val=""/>
      <w:lvlJc w:val="left"/>
      <w:pPr>
        <w:ind w:left="6456" w:hanging="360"/>
      </w:pPr>
      <w:rPr>
        <w:rFonts w:ascii="Symbol" w:hAnsi="Symbol" w:hint="default"/>
      </w:rPr>
    </w:lvl>
    <w:lvl w:ilvl="7" w:tplc="04190003">
      <w:start w:val="1"/>
      <w:numFmt w:val="bullet"/>
      <w:lvlText w:val="o"/>
      <w:lvlJc w:val="left"/>
      <w:pPr>
        <w:ind w:left="7176" w:hanging="360"/>
      </w:pPr>
      <w:rPr>
        <w:rFonts w:ascii="Courier New" w:hAnsi="Courier New" w:cs="Courier New" w:hint="default"/>
      </w:rPr>
    </w:lvl>
    <w:lvl w:ilvl="8" w:tplc="04190005">
      <w:start w:val="1"/>
      <w:numFmt w:val="bullet"/>
      <w:lvlText w:val=""/>
      <w:lvlJc w:val="left"/>
      <w:pPr>
        <w:ind w:left="7896" w:hanging="360"/>
      </w:pPr>
      <w:rPr>
        <w:rFonts w:ascii="Wingdings" w:hAnsi="Wingdings" w:hint="default"/>
      </w:rPr>
    </w:lvl>
  </w:abstractNum>
  <w:abstractNum w:abstractNumId="35" w15:restartNumberingAfterBreak="0">
    <w:nsid w:val="541903C0"/>
    <w:multiLevelType w:val="hybridMultilevel"/>
    <w:tmpl w:val="66C2BD42"/>
    <w:lvl w:ilvl="0" w:tplc="79D8D40A">
      <w:start w:val="1"/>
      <w:numFmt w:val="decimal"/>
      <w:pStyle w:val="a6"/>
      <w:lvlText w:val="А.%1"/>
      <w:lvlJc w:val="left"/>
      <w:pPr>
        <w:ind w:left="1571" w:hanging="360"/>
      </w:pPr>
      <w:rPr>
        <w:rFonts w:hint="default"/>
      </w:rPr>
    </w:lvl>
    <w:lvl w:ilvl="1" w:tplc="132AB6CE" w:tentative="1">
      <w:start w:val="1"/>
      <w:numFmt w:val="lowerLetter"/>
      <w:lvlText w:val="%2."/>
      <w:lvlJc w:val="left"/>
      <w:pPr>
        <w:ind w:left="2291" w:hanging="360"/>
      </w:pPr>
    </w:lvl>
    <w:lvl w:ilvl="2" w:tplc="8004955C" w:tentative="1">
      <w:start w:val="1"/>
      <w:numFmt w:val="lowerRoman"/>
      <w:lvlText w:val="%3."/>
      <w:lvlJc w:val="right"/>
      <w:pPr>
        <w:ind w:left="3011" w:hanging="180"/>
      </w:pPr>
    </w:lvl>
    <w:lvl w:ilvl="3" w:tplc="59E2BA14" w:tentative="1">
      <w:start w:val="1"/>
      <w:numFmt w:val="decimal"/>
      <w:lvlText w:val="%4."/>
      <w:lvlJc w:val="left"/>
      <w:pPr>
        <w:ind w:left="3731" w:hanging="360"/>
      </w:pPr>
    </w:lvl>
    <w:lvl w:ilvl="4" w:tplc="46C8C294" w:tentative="1">
      <w:start w:val="1"/>
      <w:numFmt w:val="lowerLetter"/>
      <w:lvlText w:val="%5."/>
      <w:lvlJc w:val="left"/>
      <w:pPr>
        <w:ind w:left="4451" w:hanging="360"/>
      </w:pPr>
    </w:lvl>
    <w:lvl w:ilvl="5" w:tplc="47B095E4" w:tentative="1">
      <w:start w:val="1"/>
      <w:numFmt w:val="lowerRoman"/>
      <w:lvlText w:val="%6."/>
      <w:lvlJc w:val="right"/>
      <w:pPr>
        <w:ind w:left="5171" w:hanging="180"/>
      </w:pPr>
    </w:lvl>
    <w:lvl w:ilvl="6" w:tplc="F092BB68" w:tentative="1">
      <w:start w:val="1"/>
      <w:numFmt w:val="decimal"/>
      <w:lvlText w:val="%7."/>
      <w:lvlJc w:val="left"/>
      <w:pPr>
        <w:ind w:left="5891" w:hanging="360"/>
      </w:pPr>
    </w:lvl>
    <w:lvl w:ilvl="7" w:tplc="FA4CD8F8" w:tentative="1">
      <w:start w:val="1"/>
      <w:numFmt w:val="lowerLetter"/>
      <w:lvlText w:val="%8."/>
      <w:lvlJc w:val="left"/>
      <w:pPr>
        <w:ind w:left="6611" w:hanging="360"/>
      </w:pPr>
    </w:lvl>
    <w:lvl w:ilvl="8" w:tplc="382A28C4" w:tentative="1">
      <w:start w:val="1"/>
      <w:numFmt w:val="lowerRoman"/>
      <w:lvlText w:val="%9."/>
      <w:lvlJc w:val="right"/>
      <w:pPr>
        <w:ind w:left="7331" w:hanging="180"/>
      </w:pPr>
    </w:lvl>
  </w:abstractNum>
  <w:abstractNum w:abstractNumId="36" w15:restartNumberingAfterBreak="0">
    <w:nsid w:val="54BF6455"/>
    <w:multiLevelType w:val="hybridMultilevel"/>
    <w:tmpl w:val="958A5F00"/>
    <w:lvl w:ilvl="0" w:tplc="E0FE28C4">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7" w15:restartNumberingAfterBreak="0">
    <w:nsid w:val="5B192871"/>
    <w:multiLevelType w:val="hybridMultilevel"/>
    <w:tmpl w:val="0A90B74A"/>
    <w:lvl w:ilvl="0" w:tplc="04190001">
      <w:start w:val="1"/>
      <w:numFmt w:val="bullet"/>
      <w:lvlText w:val=""/>
      <w:lvlJc w:val="left"/>
      <w:pPr>
        <w:ind w:left="2912"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8" w15:restartNumberingAfterBreak="0">
    <w:nsid w:val="5BA74E2E"/>
    <w:multiLevelType w:val="hybridMultilevel"/>
    <w:tmpl w:val="9CE201A6"/>
    <w:lvl w:ilvl="0" w:tplc="DE6EC2AE">
      <w:start w:val="1"/>
      <w:numFmt w:val="russianLower"/>
      <w:pStyle w:val="a7"/>
      <w:lvlText w:val="%1)"/>
      <w:lvlJc w:val="left"/>
      <w:pPr>
        <w:tabs>
          <w:tab w:val="num" w:pos="1134"/>
        </w:tabs>
        <w:ind w:left="0" w:firstLine="851"/>
      </w:pPr>
      <w:rPr>
        <w:rFonts w:hint="default"/>
      </w:rPr>
    </w:lvl>
    <w:lvl w:ilvl="1" w:tplc="04190019" w:tentative="1">
      <w:start w:val="1"/>
      <w:numFmt w:val="lowerLetter"/>
      <w:lvlText w:val="%2."/>
      <w:lvlJc w:val="left"/>
      <w:pPr>
        <w:tabs>
          <w:tab w:val="num" w:pos="2291"/>
        </w:tabs>
        <w:ind w:left="2291" w:hanging="360"/>
      </w:p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39" w15:restartNumberingAfterBreak="0">
    <w:nsid w:val="5D0F5592"/>
    <w:multiLevelType w:val="multilevel"/>
    <w:tmpl w:val="C494E300"/>
    <w:lvl w:ilvl="0">
      <w:start w:val="1"/>
      <w:numFmt w:val="none"/>
      <w:pStyle w:val="a8"/>
      <w:lvlText w:val="–"/>
      <w:lvlJc w:val="left"/>
      <w:pPr>
        <w:tabs>
          <w:tab w:val="num" w:pos="1134"/>
        </w:tabs>
        <w:ind w:left="0" w:firstLine="851"/>
      </w:pPr>
      <w:rPr>
        <w:rFonts w:ascii="Times New Roman" w:hAnsi="Times New Roman" w:hint="default"/>
        <w:sz w:val="24"/>
        <w:szCs w:val="24"/>
      </w:rPr>
    </w:lvl>
    <w:lvl w:ilvl="1">
      <w:start w:val="1"/>
      <w:numFmt w:val="none"/>
      <w:pStyle w:val="26"/>
      <w:lvlText w:val="%2–"/>
      <w:lvlJc w:val="left"/>
      <w:pPr>
        <w:tabs>
          <w:tab w:val="num" w:pos="1701"/>
        </w:tabs>
        <w:ind w:left="851" w:firstLine="567"/>
      </w:pPr>
      <w:rPr>
        <w:rFonts w:hint="default"/>
      </w:rPr>
    </w:lvl>
    <w:lvl w:ilvl="2">
      <w:start w:val="1"/>
      <w:numFmt w:val="none"/>
      <w:pStyle w:val="34"/>
      <w:lvlText w:val="%3–"/>
      <w:lvlJc w:val="right"/>
      <w:pPr>
        <w:tabs>
          <w:tab w:val="num" w:pos="2268"/>
        </w:tabs>
        <w:ind w:left="1418" w:firstLine="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5F2135A8"/>
    <w:multiLevelType w:val="multilevel"/>
    <w:tmpl w:val="14E2A274"/>
    <w:lvl w:ilvl="0">
      <w:start w:val="1"/>
      <w:numFmt w:val="russianUpper"/>
      <w:pStyle w:val="01"/>
      <w:suff w:val="space"/>
      <w:lvlText w:val="Приложение %1"/>
      <w:lvlJc w:val="left"/>
      <w:pPr>
        <w:ind w:left="0" w:firstLine="0"/>
      </w:pPr>
      <w:rPr>
        <w:rFonts w:ascii="Times New Roman" w:hAnsi="Times New Roman" w:hint="default"/>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02"/>
      <w:suff w:val="space"/>
      <w:lvlText w:val="%1.%2"/>
      <w:lvlJc w:val="left"/>
      <w:pPr>
        <w:ind w:left="0" w:firstLine="851"/>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03"/>
      <w:suff w:val="space"/>
      <w:lvlText w:val="%1.%2.%3"/>
      <w:lvlJc w:val="left"/>
      <w:pPr>
        <w:ind w:left="0" w:firstLine="851"/>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04"/>
      <w:suff w:val="space"/>
      <w:lvlText w:val="%1.%2.%3.%4"/>
      <w:lvlJc w:val="left"/>
      <w:pPr>
        <w:ind w:left="0" w:firstLine="851"/>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05"/>
      <w:lvlText w:val="%1.%2.%3.%4.%5"/>
      <w:lvlJc w:val="left"/>
      <w:pPr>
        <w:ind w:left="0" w:firstLine="851"/>
      </w:pPr>
      <w:rPr>
        <w:rFonts w:ascii="Times New Roman Полужирный" w:hAnsi="Times New Roman Полужирный" w:hint="default"/>
        <w:b/>
        <w:i w:val="0"/>
        <w:sz w:val="24"/>
      </w:rPr>
    </w:lvl>
    <w:lvl w:ilvl="5">
      <w:start w:val="1"/>
      <w:numFmt w:val="decimal"/>
      <w:lvlText w:val="%1.%2.%3.%4.%5.%6"/>
      <w:lvlJc w:val="left"/>
      <w:pPr>
        <w:ind w:left="0" w:firstLine="709"/>
      </w:pPr>
      <w:rPr>
        <w:rFonts w:ascii="Times New Roman" w:hAnsi="Times New Roman" w:hint="default"/>
        <w:b/>
        <w:i w:val="0"/>
        <w:sz w:val="24"/>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1" w15:restartNumberingAfterBreak="0">
    <w:nsid w:val="654A0AAD"/>
    <w:multiLevelType w:val="hybridMultilevel"/>
    <w:tmpl w:val="6348264C"/>
    <w:lvl w:ilvl="0" w:tplc="F7D41F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8DC1FF5"/>
    <w:multiLevelType w:val="multilevel"/>
    <w:tmpl w:val="8530F4AE"/>
    <w:styleLink w:val="27"/>
    <w:lvl w:ilvl="0">
      <w:start w:val="1"/>
      <w:numFmt w:val="decimal"/>
      <w:suff w:val="space"/>
      <w:lvlText w:val="В.%1"/>
      <w:lvlJc w:val="left"/>
      <w:pPr>
        <w:ind w:left="0" w:firstLine="851"/>
      </w:pPr>
      <w:rPr>
        <w:rFonts w:hint="default"/>
      </w:rPr>
    </w:lvl>
    <w:lvl w:ilvl="1">
      <w:start w:val="1"/>
      <w:numFmt w:val="lowerLetter"/>
      <w:lvlText w:val="%2."/>
      <w:lvlJc w:val="left"/>
      <w:pPr>
        <w:ind w:left="2291" w:hanging="360"/>
      </w:pPr>
      <w:rPr>
        <w:rFonts w:hint="default"/>
      </w:rPr>
    </w:lvl>
    <w:lvl w:ilvl="2">
      <w:start w:val="1"/>
      <w:numFmt w:val="lowerRoman"/>
      <w:lvlText w:val="%3."/>
      <w:lvlJc w:val="right"/>
      <w:pPr>
        <w:ind w:left="3011" w:hanging="180"/>
      </w:pPr>
      <w:rPr>
        <w:rFonts w:hint="default"/>
      </w:rPr>
    </w:lvl>
    <w:lvl w:ilvl="3">
      <w:start w:val="1"/>
      <w:numFmt w:val="decimal"/>
      <w:lvlText w:val="%4."/>
      <w:lvlJc w:val="left"/>
      <w:pPr>
        <w:ind w:left="3731" w:hanging="360"/>
      </w:pPr>
      <w:rPr>
        <w:rFonts w:hint="default"/>
      </w:rPr>
    </w:lvl>
    <w:lvl w:ilvl="4">
      <w:start w:val="1"/>
      <w:numFmt w:val="lowerLetter"/>
      <w:lvlText w:val="%5."/>
      <w:lvlJc w:val="left"/>
      <w:pPr>
        <w:ind w:left="4451" w:hanging="360"/>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43" w15:restartNumberingAfterBreak="0">
    <w:nsid w:val="6D6D4866"/>
    <w:multiLevelType w:val="hybridMultilevel"/>
    <w:tmpl w:val="5B183B66"/>
    <w:lvl w:ilvl="0" w:tplc="04190001">
      <w:start w:val="1"/>
      <w:numFmt w:val="bullet"/>
      <w:lvlText w:val=""/>
      <w:lvlJc w:val="left"/>
      <w:pPr>
        <w:ind w:left="1571" w:hanging="360"/>
      </w:pPr>
      <w:rPr>
        <w:rFonts w:ascii="Symbol" w:hAnsi="Symbol" w:hint="default"/>
      </w:rPr>
    </w:lvl>
    <w:lvl w:ilvl="1" w:tplc="08D64B82">
      <w:start w:val="1"/>
      <w:numFmt w:val="bullet"/>
      <w:lvlText w:val=""/>
      <w:lvlJc w:val="left"/>
      <w:pPr>
        <w:ind w:left="2291" w:hanging="360"/>
      </w:pPr>
      <w:rPr>
        <w:rFonts w:ascii="Symbol" w:hAnsi="Symbol"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2557A38"/>
    <w:multiLevelType w:val="multilevel"/>
    <w:tmpl w:val="8498608E"/>
    <w:lvl w:ilvl="0">
      <w:start w:val="1"/>
      <w:numFmt w:val="decimal"/>
      <w:pStyle w:val="tdtoccaptionlevel1"/>
      <w:suff w:val="space"/>
      <w:lvlText w:val="%1"/>
      <w:lvlJc w:val="left"/>
      <w:pPr>
        <w:ind w:left="0" w:firstLine="851"/>
      </w:pPr>
      <w:rPr>
        <w:rFonts w:ascii="Arial" w:hAnsi="Arial" w:hint="default"/>
        <w:b/>
        <w:i w:val="0"/>
        <w:iCs w:val="0"/>
        <w:caps w:val="0"/>
        <w:smallCaps w:val="0"/>
        <w:strike w:val="0"/>
        <w:dstrike w:val="0"/>
        <w:noProof w:val="0"/>
        <w:vanish w:val="0"/>
        <w:color w:val="000000"/>
        <w:spacing w:val="0"/>
        <w:position w:val="0"/>
        <w:sz w:val="24"/>
        <w:u w:val="none"/>
        <w:effect w:val="none"/>
        <w:vertAlign w:val="baseline"/>
        <w:em w:val="none"/>
        <w:specVanish w:val="0"/>
      </w:rPr>
    </w:lvl>
    <w:lvl w:ilvl="1">
      <w:start w:val="1"/>
      <w:numFmt w:val="decimal"/>
      <w:pStyle w:val="tdtoccaptionlevel2"/>
      <w:suff w:val="space"/>
      <w:lvlText w:val="%1.%2"/>
      <w:lvlJc w:val="left"/>
      <w:pPr>
        <w:ind w:left="0" w:firstLine="851"/>
      </w:pPr>
      <w:rPr>
        <w:rFonts w:ascii="Arial" w:hAnsi="Arial" w:cs="Times New Roman" w:hint="default"/>
        <w:b/>
        <w:i w:val="0"/>
        <w:caps w:val="0"/>
        <w:strike w:val="0"/>
        <w:dstrike w:val="0"/>
        <w:vanish w:val="0"/>
        <w:color w:val="000000"/>
        <w:sz w:val="24"/>
        <w:szCs w:val="28"/>
        <w:vertAlign w:val="baseline"/>
      </w:rPr>
    </w:lvl>
    <w:lvl w:ilvl="2">
      <w:start w:val="1"/>
      <w:numFmt w:val="decimal"/>
      <w:pStyle w:val="tdtoccaptionlevel3"/>
      <w:suff w:val="space"/>
      <w:lvlText w:val="%1.%2.%3"/>
      <w:lvlJc w:val="left"/>
      <w:pPr>
        <w:ind w:left="0" w:firstLine="851"/>
      </w:pPr>
      <w:rPr>
        <w:rFonts w:ascii="Arial" w:hAnsi="Arial" w:hint="default"/>
        <w:b/>
        <w:i w:val="0"/>
        <w:caps w:val="0"/>
        <w:strike w:val="0"/>
        <w:dstrike w:val="0"/>
        <w:vanish w:val="0"/>
        <w:color w:val="000000"/>
        <w:sz w:val="24"/>
        <w:vertAlign w:val="baseline"/>
      </w:rPr>
    </w:lvl>
    <w:lvl w:ilvl="3">
      <w:start w:val="1"/>
      <w:numFmt w:val="decimal"/>
      <w:pStyle w:val="tdtoccaptionlevel4"/>
      <w:suff w:val="space"/>
      <w:lvlText w:val="%1.%2.%3.%4"/>
      <w:lvlJc w:val="left"/>
      <w:pPr>
        <w:ind w:left="0" w:firstLine="851"/>
      </w:pPr>
      <w:rPr>
        <w:rFonts w:ascii="Arial" w:hAnsi="Arial" w:cs="Times New Roman" w:hint="default"/>
        <w:b/>
        <w:bCs w:val="0"/>
        <w:i w:val="0"/>
        <w:iCs w:val="0"/>
        <w:caps w:val="0"/>
        <w:smallCaps w:val="0"/>
        <w:strike w:val="0"/>
        <w:dstrike w:val="0"/>
        <w:vanish w:val="0"/>
        <w:color w:val="auto"/>
        <w:spacing w:val="0"/>
        <w:kern w:val="0"/>
        <w:position w:val="0"/>
        <w:sz w:val="24"/>
        <w:u w:val="none"/>
        <w:vertAlign w:val="baseline"/>
        <w:em w:val="none"/>
      </w:rPr>
    </w:lvl>
    <w:lvl w:ilvl="4">
      <w:start w:val="1"/>
      <w:numFmt w:val="decimal"/>
      <w:pStyle w:val="tdtoccaptionlevel5"/>
      <w:suff w:val="space"/>
      <w:lvlText w:val="%1.%2.%3.%4.%5"/>
      <w:lvlJc w:val="left"/>
      <w:pPr>
        <w:ind w:left="0" w:firstLine="851"/>
      </w:pPr>
      <w:rPr>
        <w:rFonts w:ascii="Arial" w:hAnsi="Arial" w:hint="default"/>
        <w:b/>
        <w:i w:val="0"/>
        <w:caps w:val="0"/>
        <w:strike w:val="0"/>
        <w:dstrike w:val="0"/>
        <w:vanish w:val="0"/>
        <w:color w:val="000000"/>
        <w:sz w:val="24"/>
        <w:vertAlign w:val="baseline"/>
      </w:rPr>
    </w:lvl>
    <w:lvl w:ilvl="5">
      <w:start w:val="1"/>
      <w:numFmt w:val="decimal"/>
      <w:pStyle w:val="tdtoccaptionlevel6"/>
      <w:suff w:val="space"/>
      <w:lvlText w:val="%1.%2.%3.%4.%5.%6"/>
      <w:lvlJc w:val="left"/>
      <w:pPr>
        <w:ind w:left="0" w:firstLine="851"/>
      </w:pPr>
      <w:rPr>
        <w:rFonts w:ascii="Arial" w:hAnsi="Arial" w:hint="default"/>
        <w:b/>
        <w:i w:val="0"/>
        <w:caps w:val="0"/>
        <w:strike w:val="0"/>
        <w:dstrike w:val="0"/>
        <w:vanish w:val="0"/>
        <w:color w:val="000000"/>
        <w:sz w:val="24"/>
        <w:vertAlign w:val="baseline"/>
      </w:rPr>
    </w:lvl>
    <w:lvl w:ilvl="6">
      <w:start w:val="1"/>
      <w:numFmt w:val="decimal"/>
      <w:lvlText w:val="%1.%2.%3.%4.%5.%6.%7"/>
      <w:lvlJc w:val="left"/>
      <w:pPr>
        <w:tabs>
          <w:tab w:val="num" w:pos="2651"/>
        </w:tabs>
        <w:ind w:left="2651" w:hanging="1800"/>
      </w:pPr>
      <w:rPr>
        <w:rFonts w:hint="default"/>
      </w:rPr>
    </w:lvl>
    <w:lvl w:ilvl="7">
      <w:start w:val="1"/>
      <w:numFmt w:val="decimal"/>
      <w:lvlRestart w:val="0"/>
      <w:pStyle w:val="tdillustrationname"/>
      <w:suff w:val="space"/>
      <w:lvlText w:val="Рисунок %8 –"/>
      <w:lvlJc w:val="left"/>
      <w:pPr>
        <w:ind w:left="0" w:firstLine="0"/>
      </w:pPr>
      <w:rPr>
        <w:rFonts w:ascii="Arial" w:hAnsi="Arial" w:hint="default"/>
        <w:caps w:val="0"/>
        <w:strike w:val="0"/>
        <w:dstrike w:val="0"/>
        <w:vanish w:val="0"/>
        <w:color w:val="000000"/>
        <w:sz w:val="24"/>
        <w:vertAlign w:val="baseline"/>
      </w:rPr>
    </w:lvl>
    <w:lvl w:ilvl="8">
      <w:start w:val="1"/>
      <w:numFmt w:val="decimal"/>
      <w:lvlRestart w:val="0"/>
      <w:pStyle w:val="tdtablename"/>
      <w:suff w:val="space"/>
      <w:lvlText w:val="Таблица %9 –"/>
      <w:lvlJc w:val="left"/>
      <w:pPr>
        <w:ind w:left="0" w:firstLine="0"/>
      </w:pPr>
      <w:rPr>
        <w:rFonts w:ascii="Arial" w:hAnsi="Arial" w:hint="default"/>
        <w:b w:val="0"/>
        <w:i w:val="0"/>
        <w:caps w:val="0"/>
        <w:strike w:val="0"/>
        <w:dstrike w:val="0"/>
        <w:vanish w:val="0"/>
        <w:color w:val="000000"/>
        <w:sz w:val="24"/>
        <w:vertAlign w:val="baseline"/>
      </w:rPr>
    </w:lvl>
  </w:abstractNum>
  <w:abstractNum w:abstractNumId="45" w15:restartNumberingAfterBreak="0">
    <w:nsid w:val="743E337B"/>
    <w:multiLevelType w:val="multilevel"/>
    <w:tmpl w:val="476C7CC4"/>
    <w:lvl w:ilvl="0">
      <w:start w:val="1"/>
      <w:numFmt w:val="decimal"/>
      <w:pStyle w:val="14"/>
      <w:lvlText w:val="%1"/>
      <w:lvlJc w:val="left"/>
      <w:pPr>
        <w:ind w:left="0" w:firstLine="851"/>
      </w:pPr>
      <w:rPr>
        <w:rFonts w:hint="default"/>
      </w:rPr>
    </w:lvl>
    <w:lvl w:ilvl="1">
      <w:start w:val="1"/>
      <w:numFmt w:val="decimal"/>
      <w:pStyle w:val="28"/>
      <w:lvlText w:val="%1.%2"/>
      <w:lvlJc w:val="left"/>
      <w:pPr>
        <w:tabs>
          <w:tab w:val="num" w:pos="437"/>
        </w:tabs>
        <w:ind w:left="-141" w:firstLine="851"/>
      </w:pPr>
      <w:rPr>
        <w:rFonts w:hint="default"/>
      </w:rPr>
    </w:lvl>
    <w:lvl w:ilvl="2">
      <w:start w:val="1"/>
      <w:numFmt w:val="decimal"/>
      <w:pStyle w:val="35"/>
      <w:lvlText w:val="%1.%2.%3"/>
      <w:lvlJc w:val="left"/>
      <w:pPr>
        <w:tabs>
          <w:tab w:val="num" w:pos="1447"/>
        </w:tabs>
        <w:ind w:left="-141" w:firstLine="851"/>
      </w:pPr>
      <w:rPr>
        <w:rFonts w:hint="default"/>
        <w:b/>
        <w:sz w:val="24"/>
        <w:szCs w:val="24"/>
      </w:rPr>
    </w:lvl>
    <w:lvl w:ilvl="3">
      <w:start w:val="1"/>
      <w:numFmt w:val="decimal"/>
      <w:lvlText w:val="%1.%2.%3.%4"/>
      <w:lvlJc w:val="left"/>
      <w:pPr>
        <w:ind w:left="0" w:firstLine="851"/>
      </w:pPr>
      <w:rPr>
        <w:rFonts w:hint="default"/>
        <w:b w:val="0"/>
        <w:bCs w:val="0"/>
      </w:rPr>
    </w:lvl>
    <w:lvl w:ilvl="4">
      <w:start w:val="1"/>
      <w:numFmt w:val="decimal"/>
      <w:pStyle w:val="52"/>
      <w:lvlText w:val="%1.%2.%3.%4.%5"/>
      <w:lvlJc w:val="left"/>
      <w:pPr>
        <w:ind w:left="0" w:firstLine="851"/>
      </w:pPr>
      <w:rPr>
        <w:rFonts w:hint="default"/>
      </w:rPr>
    </w:lvl>
    <w:lvl w:ilvl="5">
      <w:start w:val="1"/>
      <w:numFmt w:val="decimal"/>
      <w:lvlText w:val="%1.%2.%3.%4.%5.%6"/>
      <w:lvlJc w:val="right"/>
      <w:pPr>
        <w:ind w:left="0" w:firstLine="851"/>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46" w15:restartNumberingAfterBreak="0">
    <w:nsid w:val="7A352483"/>
    <w:multiLevelType w:val="hybridMultilevel"/>
    <w:tmpl w:val="DA50D984"/>
    <w:lvl w:ilvl="0" w:tplc="B4C20B1C">
      <w:start w:val="1"/>
      <w:numFmt w:val="bullet"/>
      <w:lvlText w:val=""/>
      <w:lvlJc w:val="left"/>
      <w:pPr>
        <w:ind w:left="1571" w:hanging="360"/>
      </w:pPr>
      <w:rPr>
        <w:rFonts w:ascii="Symbol" w:hAnsi="Symbol" w:hint="default"/>
      </w:rPr>
    </w:lvl>
    <w:lvl w:ilvl="1" w:tplc="4314D6CA">
      <w:start w:val="1"/>
      <w:numFmt w:val="bullet"/>
      <w:pStyle w:val="29"/>
      <w:suff w:val="space"/>
      <w:lvlText w:val=""/>
      <w:lvlJc w:val="left"/>
      <w:pPr>
        <w:ind w:left="1418" w:firstLine="0"/>
      </w:pPr>
      <w:rPr>
        <w:rFonts w:ascii="Symbol" w:hAnsi="Symbol"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7" w15:restartNumberingAfterBreak="0">
    <w:nsid w:val="7E984F20"/>
    <w:multiLevelType w:val="multilevel"/>
    <w:tmpl w:val="77A20C66"/>
    <w:lvl w:ilvl="0">
      <w:start w:val="1"/>
      <w:numFmt w:val="decimal"/>
      <w:suff w:val="space"/>
      <w:lvlText w:val="Б.%1"/>
      <w:lvlJc w:val="left"/>
      <w:pPr>
        <w:ind w:left="0" w:firstLine="851"/>
      </w:pPr>
    </w:lvl>
    <w:lvl w:ilvl="1">
      <w:start w:val="1"/>
      <w:numFmt w:val="decimal"/>
      <w:pStyle w:val="2a"/>
      <w:suff w:val="space"/>
      <w:lvlText w:val="Г.%2"/>
      <w:lvlJc w:val="left"/>
      <w:pPr>
        <w:ind w:left="851" w:firstLine="0"/>
      </w:pPr>
    </w:lvl>
    <w:lvl w:ilvl="2">
      <w:start w:val="1"/>
      <w:numFmt w:val="decimal"/>
      <w:pStyle w:val="36"/>
      <w:suff w:val="space"/>
      <w:lvlText w:val="%1.%2.%3"/>
      <w:lvlJc w:val="left"/>
      <w:pPr>
        <w:ind w:left="4962" w:firstLine="0"/>
      </w:pPr>
    </w:lvl>
    <w:lvl w:ilvl="3">
      <w:start w:val="1"/>
      <w:numFmt w:val="decimal"/>
      <w:suff w:val="space"/>
      <w:lvlText w:val="%1.%2.%3.%4"/>
      <w:lvlJc w:val="left"/>
      <w:pPr>
        <w:ind w:left="0" w:firstLine="851"/>
      </w:pPr>
    </w:lvl>
    <w:lvl w:ilvl="4">
      <w:start w:val="1"/>
      <w:numFmt w:val="decimal"/>
      <w:suff w:val="space"/>
      <w:lvlText w:val="%1.%2.%3.%4.%5"/>
      <w:lvlJc w:val="left"/>
      <w:pPr>
        <w:ind w:left="0" w:firstLine="851"/>
      </w:pPr>
    </w:lvl>
    <w:lvl w:ilvl="5">
      <w:start w:val="1"/>
      <w:numFmt w:val="decimal"/>
      <w:suff w:val="space"/>
      <w:lvlText w:val="%1.%2.%3.%4.%5.%6"/>
      <w:lvlJc w:val="left"/>
      <w:pPr>
        <w:ind w:left="0" w:firstLine="851"/>
      </w:pPr>
    </w:lvl>
    <w:lvl w:ilvl="6">
      <w:start w:val="1"/>
      <w:numFmt w:val="decimal"/>
      <w:lvlText w:val="%1.%2.%3.%4.%5.%6.%7"/>
      <w:lvlJc w:val="left"/>
      <w:pPr>
        <w:tabs>
          <w:tab w:val="num" w:pos="1296"/>
        </w:tabs>
        <w:ind w:left="0" w:firstLine="851"/>
      </w:pPr>
    </w:lvl>
    <w:lvl w:ilvl="7">
      <w:start w:val="1"/>
      <w:numFmt w:val="decimal"/>
      <w:lvlText w:val="%1.%2.%3.%4.%5.%6.%7.%8"/>
      <w:lvlJc w:val="left"/>
      <w:pPr>
        <w:tabs>
          <w:tab w:val="num" w:pos="1440"/>
        </w:tabs>
        <w:ind w:left="0" w:firstLine="851"/>
      </w:pPr>
    </w:lvl>
    <w:lvl w:ilvl="8">
      <w:start w:val="1"/>
      <w:numFmt w:val="decimal"/>
      <w:lvlText w:val="%1.%2.%3.%4.%5.%6.%7.%8.%9"/>
      <w:lvlJc w:val="left"/>
      <w:pPr>
        <w:tabs>
          <w:tab w:val="num" w:pos="1584"/>
        </w:tabs>
        <w:ind w:left="0" w:firstLine="851"/>
      </w:pPr>
    </w:lvl>
  </w:abstractNum>
  <w:num w:numId="1">
    <w:abstractNumId w:val="30"/>
  </w:num>
  <w:num w:numId="2">
    <w:abstractNumId w:val="26"/>
  </w:num>
  <w:num w:numId="3">
    <w:abstractNumId w:val="32"/>
    <w:lvlOverride w:ilvl="0">
      <w:lvl w:ilvl="0">
        <w:start w:val="1"/>
        <w:numFmt w:val="bullet"/>
        <w:pStyle w:val="a5"/>
        <w:lvlText w:val=""/>
        <w:lvlJc w:val="left"/>
        <w:pPr>
          <w:tabs>
            <w:tab w:val="num" w:pos="788"/>
          </w:tabs>
          <w:ind w:left="1145" w:hanging="357"/>
        </w:pPr>
        <w:rPr>
          <w:rFonts w:ascii="Symbol" w:hAnsi="Symbol" w:hint="default"/>
        </w:rPr>
      </w:lvl>
    </w:lvlOverride>
    <w:lvlOverride w:ilvl="1">
      <w:lvl w:ilvl="1">
        <w:start w:val="1"/>
        <w:numFmt w:val="bullet"/>
        <w:lvlText w:val=""/>
        <w:lvlJc w:val="left"/>
        <w:pPr>
          <w:tabs>
            <w:tab w:val="num" w:pos="1428"/>
          </w:tabs>
          <w:ind w:left="1411" w:hanging="266"/>
        </w:pPr>
        <w:rPr>
          <w:rFonts w:ascii="Symbol" w:hAnsi="Symbol" w:hint="default"/>
        </w:rPr>
      </w:lvl>
    </w:lvlOverride>
    <w:lvlOverride w:ilvl="2">
      <w:lvl w:ilvl="2">
        <w:start w:val="1"/>
        <w:numFmt w:val="bullet"/>
        <w:lvlText w:val=""/>
        <w:lvlJc w:val="left"/>
        <w:pPr>
          <w:tabs>
            <w:tab w:val="num" w:pos="1508"/>
          </w:tabs>
          <w:ind w:left="2012" w:hanging="504"/>
        </w:pPr>
        <w:rPr>
          <w:rFonts w:ascii="Symbol" w:hAnsi="Symbol" w:hint="default"/>
        </w:rPr>
      </w:lvl>
    </w:lvlOverride>
    <w:lvlOverride w:ilvl="3">
      <w:lvl w:ilvl="3">
        <w:start w:val="1"/>
        <w:numFmt w:val="bullet"/>
        <w:lvlText w:val=""/>
        <w:lvlJc w:val="left"/>
        <w:pPr>
          <w:tabs>
            <w:tab w:val="num" w:pos="2148"/>
          </w:tabs>
          <w:ind w:left="2063" w:hanging="198"/>
        </w:pPr>
        <w:rPr>
          <w:rFonts w:ascii="Symbol" w:hAnsi="Symbol" w:hint="default"/>
        </w:rPr>
      </w:lvl>
    </w:lvlOverride>
    <w:lvlOverride w:ilvl="4">
      <w:lvl w:ilvl="4">
        <w:start w:val="1"/>
        <w:numFmt w:val="bullet"/>
        <w:lvlText w:val=""/>
        <w:lvlJc w:val="left"/>
        <w:pPr>
          <w:tabs>
            <w:tab w:val="num" w:pos="2511"/>
          </w:tabs>
          <w:ind w:left="2455" w:hanging="227"/>
        </w:pPr>
        <w:rPr>
          <w:rFonts w:ascii="Symbol" w:hAnsi="Symbol" w:hint="default"/>
        </w:rPr>
      </w:lvl>
    </w:lvlOverride>
    <w:lvlOverride w:ilvl="5">
      <w:lvl w:ilvl="5">
        <w:start w:val="1"/>
        <w:numFmt w:val="bullet"/>
        <w:lvlText w:val=""/>
        <w:lvlJc w:val="left"/>
        <w:pPr>
          <w:ind w:left="3526" w:hanging="941"/>
        </w:pPr>
        <w:rPr>
          <w:rFonts w:ascii="Symbol" w:hAnsi="Symbol" w:hint="default"/>
        </w:rPr>
      </w:lvl>
    </w:lvlOverride>
    <w:lvlOverride w:ilvl="6">
      <w:lvl w:ilvl="6">
        <w:start w:val="1"/>
        <w:numFmt w:val="bullet"/>
        <w:lvlText w:val=""/>
        <w:lvlJc w:val="left"/>
        <w:pPr>
          <w:tabs>
            <w:tab w:val="num" w:pos="3231"/>
          </w:tabs>
          <w:ind w:left="4025" w:hanging="1077"/>
        </w:pPr>
        <w:rPr>
          <w:rFonts w:ascii="Symbol" w:hAnsi="Symbol" w:hint="default"/>
        </w:rPr>
      </w:lvl>
    </w:lvlOverride>
    <w:lvlOverride w:ilvl="7">
      <w:lvl w:ilvl="7">
        <w:start w:val="1"/>
        <w:numFmt w:val="bullet"/>
        <w:lvlText w:val=""/>
        <w:lvlJc w:val="left"/>
        <w:pPr>
          <w:ind w:left="4530" w:hanging="1225"/>
        </w:pPr>
        <w:rPr>
          <w:rFonts w:ascii="Symbol" w:hAnsi="Symbol" w:hint="default"/>
        </w:rPr>
      </w:lvl>
    </w:lvlOverride>
    <w:lvlOverride w:ilvl="8">
      <w:lvl w:ilvl="8">
        <w:start w:val="1"/>
        <w:numFmt w:val="bullet"/>
        <w:lvlText w:val=""/>
        <w:lvlJc w:val="left"/>
        <w:pPr>
          <w:ind w:left="5108" w:hanging="1440"/>
        </w:pPr>
        <w:rPr>
          <w:rFonts w:ascii="Symbol" w:hAnsi="Symbol" w:hint="default"/>
        </w:rPr>
      </w:lvl>
    </w:lvlOverride>
  </w:num>
  <w:num w:numId="4">
    <w:abstractNumId w:val="21"/>
  </w:num>
  <w:num w:numId="5">
    <w:abstractNumId w:val="13"/>
  </w:num>
  <w:num w:numId="6">
    <w:abstractNumId w:val="18"/>
  </w:num>
  <w:num w:numId="7">
    <w:abstractNumId w:val="44"/>
  </w:num>
  <w:num w:numId="8">
    <w:abstractNumId w:val="42"/>
  </w:num>
  <w:num w:numId="9">
    <w:abstractNumId w:val="12"/>
  </w:num>
  <w:num w:numId="1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7"/>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40"/>
  </w:num>
  <w:num w:numId="16">
    <w:abstractNumId w:val="20"/>
  </w:num>
  <w:num w:numId="17">
    <w:abstractNumId w:val="35"/>
  </w:num>
  <w:num w:numId="18">
    <w:abstractNumId w:val="39"/>
  </w:num>
  <w:num w:numId="19">
    <w:abstractNumId w:val="5"/>
  </w:num>
  <w:num w:numId="20">
    <w:abstractNumId w:val="4"/>
  </w:num>
  <w:num w:numId="21">
    <w:abstractNumId w:val="38"/>
  </w:num>
  <w:num w:numId="22">
    <w:abstractNumId w:val="6"/>
  </w:num>
  <w:num w:numId="23">
    <w:abstractNumId w:val="3"/>
  </w:num>
  <w:num w:numId="24">
    <w:abstractNumId w:val="2"/>
  </w:num>
  <w:num w:numId="25">
    <w:abstractNumId w:val="1"/>
  </w:num>
  <w:num w:numId="26">
    <w:abstractNumId w:val="0"/>
  </w:num>
  <w:num w:numId="27">
    <w:abstractNumId w:val="29"/>
  </w:num>
  <w:num w:numId="28">
    <w:abstractNumId w:val="10"/>
  </w:num>
  <w:num w:numId="29">
    <w:abstractNumId w:val="27"/>
  </w:num>
  <w:num w:numId="30">
    <w:abstractNumId w:val="4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
    </w:lvlOverride>
  </w:num>
  <w:num w:numId="32">
    <w:abstractNumId w:val="6"/>
    <w:lvlOverride w:ilvl="0">
      <w:startOverride w:val="1"/>
    </w:lvlOverride>
  </w:num>
  <w:num w:numId="33">
    <w:abstractNumId w:val="6"/>
    <w:lvlOverride w:ilvl="0">
      <w:startOverride w:val="1"/>
    </w:lvlOverride>
  </w:num>
  <w:num w:numId="34">
    <w:abstractNumId w:val="6"/>
    <w:lvlOverride w:ilvl="0">
      <w:startOverride w:val="1"/>
    </w:lvlOverride>
  </w:num>
  <w:num w:numId="35">
    <w:abstractNumId w:val="6"/>
    <w:lvlOverride w:ilvl="0">
      <w:startOverride w:val="1"/>
    </w:lvlOverride>
  </w:num>
  <w:num w:numId="36">
    <w:abstractNumId w:val="6"/>
    <w:lvlOverride w:ilvl="0">
      <w:startOverride w:val="1"/>
    </w:lvlOverride>
  </w:num>
  <w:num w:numId="37">
    <w:abstractNumId w:val="6"/>
    <w:lvlOverride w:ilvl="0">
      <w:startOverride w:val="1"/>
    </w:lvlOverride>
  </w:num>
  <w:num w:numId="38">
    <w:abstractNumId w:val="6"/>
    <w:lvlOverride w:ilvl="0">
      <w:startOverride w:val="1"/>
    </w:lvlOverride>
  </w:num>
  <w:num w:numId="39">
    <w:abstractNumId w:val="6"/>
    <w:lvlOverride w:ilvl="0">
      <w:startOverride w:val="1"/>
    </w:lvlOverride>
  </w:num>
  <w:num w:numId="40">
    <w:abstractNumId w:val="22"/>
  </w:num>
  <w:num w:numId="41">
    <w:abstractNumId w:val="28"/>
  </w:num>
  <w:num w:numId="42">
    <w:abstractNumId w:val="6"/>
    <w:lvlOverride w:ilvl="0">
      <w:startOverride w:val="1"/>
    </w:lvlOverride>
  </w:num>
  <w:num w:numId="43">
    <w:abstractNumId w:val="6"/>
    <w:lvlOverride w:ilvl="0">
      <w:startOverride w:val="1"/>
    </w:lvlOverride>
  </w:num>
  <w:num w:numId="44">
    <w:abstractNumId w:val="6"/>
    <w:lvlOverride w:ilvl="0">
      <w:startOverride w:val="1"/>
    </w:lvlOverride>
  </w:num>
  <w:num w:numId="45">
    <w:abstractNumId w:val="6"/>
    <w:lvlOverride w:ilvl="0">
      <w:startOverride w:val="1"/>
    </w:lvlOverride>
  </w:num>
  <w:num w:numId="46">
    <w:abstractNumId w:val="6"/>
    <w:lvlOverride w:ilvl="0">
      <w:startOverride w:val="1"/>
    </w:lvlOverride>
  </w:num>
  <w:num w:numId="47">
    <w:abstractNumId w:val="6"/>
    <w:lvlOverride w:ilvl="0">
      <w:startOverride w:val="1"/>
    </w:lvlOverride>
  </w:num>
  <w:num w:numId="48">
    <w:abstractNumId w:val="19"/>
  </w:num>
  <w:num w:numId="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
    <w:lvlOverride w:ilvl="0">
      <w:startOverride w:val="1"/>
    </w:lvlOverride>
  </w:num>
  <w:num w:numId="53">
    <w:abstractNumId w:val="6"/>
    <w:lvlOverride w:ilvl="0">
      <w:startOverride w:val="1"/>
    </w:lvlOverride>
  </w:num>
  <w:num w:numId="54">
    <w:abstractNumId w:val="6"/>
    <w:lvlOverride w:ilvl="0">
      <w:startOverride w:val="1"/>
    </w:lvlOverride>
  </w:num>
  <w:num w:numId="55">
    <w:abstractNumId w:val="11"/>
  </w:num>
  <w:num w:numId="56">
    <w:abstractNumId w:val="6"/>
    <w:lvlOverride w:ilvl="0">
      <w:startOverride w:val="1"/>
    </w:lvlOverride>
  </w:num>
  <w:num w:numId="57">
    <w:abstractNumId w:val="36"/>
  </w:num>
  <w:num w:numId="58">
    <w:abstractNumId w:val="43"/>
  </w:num>
  <w:num w:numId="59">
    <w:abstractNumId w:val="31"/>
  </w:num>
  <w:num w:numId="60">
    <w:abstractNumId w:val="17"/>
  </w:num>
  <w:num w:numId="61">
    <w:abstractNumId w:val="33"/>
  </w:num>
  <w:num w:numId="62">
    <w:abstractNumId w:val="45"/>
  </w:num>
  <w:num w:numId="63">
    <w:abstractNumId w:val="46"/>
  </w:num>
  <w:num w:numId="64">
    <w:abstractNumId w:val="37"/>
  </w:num>
  <w:num w:numId="65">
    <w:abstractNumId w:val="41"/>
  </w:num>
  <w:num w:numId="66">
    <w:abstractNumId w:val="9"/>
  </w:num>
  <w:num w:numId="67">
    <w:abstractNumId w:val="16"/>
  </w:num>
  <w:num w:numId="68">
    <w:abstractNumId w:val="15"/>
  </w:num>
  <w:num w:numId="69">
    <w:abstractNumId w:val="25"/>
  </w:num>
  <w:num w:numId="70">
    <w:abstractNumId w:val="8"/>
  </w:num>
  <w:num w:numId="71">
    <w:abstractNumId w:val="3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ru-RU" w:vendorID="64" w:dllVersion="131078" w:nlCheck="1" w:checkStyle="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ocumentProtection w:formatting="1" w:enforcement="0"/>
  <w:styleLockTheme/>
  <w:styleLockQFSet/>
  <w:defaultTabStop w:val="851"/>
  <w:noPunctuationKerning/>
  <w:characterSpacingControl w:val="doNotCompress"/>
  <w:hdrShapeDefaults>
    <o:shapedefaults v:ext="edit" spidmax="2076"/>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D00"/>
    <w:rsid w:val="000002E3"/>
    <w:rsid w:val="00000841"/>
    <w:rsid w:val="00001AFE"/>
    <w:rsid w:val="00001F1B"/>
    <w:rsid w:val="000034F1"/>
    <w:rsid w:val="000038FF"/>
    <w:rsid w:val="00004187"/>
    <w:rsid w:val="000045D1"/>
    <w:rsid w:val="00004EE8"/>
    <w:rsid w:val="0000511C"/>
    <w:rsid w:val="0000558A"/>
    <w:rsid w:val="00005752"/>
    <w:rsid w:val="000062B3"/>
    <w:rsid w:val="00007201"/>
    <w:rsid w:val="0000724E"/>
    <w:rsid w:val="000076C8"/>
    <w:rsid w:val="00007974"/>
    <w:rsid w:val="0001037D"/>
    <w:rsid w:val="00010A4E"/>
    <w:rsid w:val="00011926"/>
    <w:rsid w:val="00012176"/>
    <w:rsid w:val="000129D4"/>
    <w:rsid w:val="0001356B"/>
    <w:rsid w:val="00014839"/>
    <w:rsid w:val="00015C14"/>
    <w:rsid w:val="00016331"/>
    <w:rsid w:val="00016C01"/>
    <w:rsid w:val="00017162"/>
    <w:rsid w:val="0001721F"/>
    <w:rsid w:val="00017368"/>
    <w:rsid w:val="00017631"/>
    <w:rsid w:val="00023744"/>
    <w:rsid w:val="00024583"/>
    <w:rsid w:val="000247BC"/>
    <w:rsid w:val="0002635E"/>
    <w:rsid w:val="00026394"/>
    <w:rsid w:val="0002641B"/>
    <w:rsid w:val="00026627"/>
    <w:rsid w:val="000266E2"/>
    <w:rsid w:val="000268E2"/>
    <w:rsid w:val="00027EF6"/>
    <w:rsid w:val="000313DD"/>
    <w:rsid w:val="00031789"/>
    <w:rsid w:val="00031B24"/>
    <w:rsid w:val="00033638"/>
    <w:rsid w:val="00035424"/>
    <w:rsid w:val="0003566B"/>
    <w:rsid w:val="00035D30"/>
    <w:rsid w:val="000374F9"/>
    <w:rsid w:val="00037C8B"/>
    <w:rsid w:val="00037DF5"/>
    <w:rsid w:val="00040295"/>
    <w:rsid w:val="00040B7E"/>
    <w:rsid w:val="000425B3"/>
    <w:rsid w:val="00042C62"/>
    <w:rsid w:val="00042F8F"/>
    <w:rsid w:val="00043101"/>
    <w:rsid w:val="000445A0"/>
    <w:rsid w:val="0004507A"/>
    <w:rsid w:val="00045561"/>
    <w:rsid w:val="000505BA"/>
    <w:rsid w:val="00050F29"/>
    <w:rsid w:val="000525F5"/>
    <w:rsid w:val="000528A2"/>
    <w:rsid w:val="00052BEB"/>
    <w:rsid w:val="00054A04"/>
    <w:rsid w:val="000561E3"/>
    <w:rsid w:val="000568BC"/>
    <w:rsid w:val="00056C34"/>
    <w:rsid w:val="00056CC1"/>
    <w:rsid w:val="000578D6"/>
    <w:rsid w:val="00057BD5"/>
    <w:rsid w:val="0006020D"/>
    <w:rsid w:val="0006086B"/>
    <w:rsid w:val="00060992"/>
    <w:rsid w:val="00060B56"/>
    <w:rsid w:val="00060F5D"/>
    <w:rsid w:val="000613B3"/>
    <w:rsid w:val="00062759"/>
    <w:rsid w:val="000630E2"/>
    <w:rsid w:val="000634BA"/>
    <w:rsid w:val="00064CDE"/>
    <w:rsid w:val="000651D1"/>
    <w:rsid w:val="000656E6"/>
    <w:rsid w:val="00065871"/>
    <w:rsid w:val="00065CA8"/>
    <w:rsid w:val="00066291"/>
    <w:rsid w:val="00067AE1"/>
    <w:rsid w:val="00067B32"/>
    <w:rsid w:val="000725F4"/>
    <w:rsid w:val="000730CB"/>
    <w:rsid w:val="0007584E"/>
    <w:rsid w:val="00075EB1"/>
    <w:rsid w:val="000762C7"/>
    <w:rsid w:val="00077461"/>
    <w:rsid w:val="00080073"/>
    <w:rsid w:val="000814D8"/>
    <w:rsid w:val="000815B5"/>
    <w:rsid w:val="000823E8"/>
    <w:rsid w:val="00082BE2"/>
    <w:rsid w:val="0008346F"/>
    <w:rsid w:val="00083A0A"/>
    <w:rsid w:val="00083BEC"/>
    <w:rsid w:val="00085FE9"/>
    <w:rsid w:val="000903E6"/>
    <w:rsid w:val="000907CF"/>
    <w:rsid w:val="0009087C"/>
    <w:rsid w:val="00090E32"/>
    <w:rsid w:val="000915A2"/>
    <w:rsid w:val="0009168F"/>
    <w:rsid w:val="00091C07"/>
    <w:rsid w:val="00092A0B"/>
    <w:rsid w:val="00092DEA"/>
    <w:rsid w:val="0009301E"/>
    <w:rsid w:val="00093AD1"/>
    <w:rsid w:val="00093D97"/>
    <w:rsid w:val="000948FE"/>
    <w:rsid w:val="00095C59"/>
    <w:rsid w:val="000963F6"/>
    <w:rsid w:val="000965FD"/>
    <w:rsid w:val="00096965"/>
    <w:rsid w:val="00096E99"/>
    <w:rsid w:val="00097DCD"/>
    <w:rsid w:val="000A0047"/>
    <w:rsid w:val="000A013F"/>
    <w:rsid w:val="000A06DD"/>
    <w:rsid w:val="000A1950"/>
    <w:rsid w:val="000A323A"/>
    <w:rsid w:val="000A3B20"/>
    <w:rsid w:val="000A4DA0"/>
    <w:rsid w:val="000A50B4"/>
    <w:rsid w:val="000A5894"/>
    <w:rsid w:val="000A60B6"/>
    <w:rsid w:val="000A6837"/>
    <w:rsid w:val="000A7527"/>
    <w:rsid w:val="000B002A"/>
    <w:rsid w:val="000B1154"/>
    <w:rsid w:val="000B1293"/>
    <w:rsid w:val="000B1604"/>
    <w:rsid w:val="000B1A40"/>
    <w:rsid w:val="000B2532"/>
    <w:rsid w:val="000B2C2C"/>
    <w:rsid w:val="000B2D45"/>
    <w:rsid w:val="000B31A0"/>
    <w:rsid w:val="000B46FE"/>
    <w:rsid w:val="000B495E"/>
    <w:rsid w:val="000B5F18"/>
    <w:rsid w:val="000B6B5B"/>
    <w:rsid w:val="000B7CDF"/>
    <w:rsid w:val="000C0AFC"/>
    <w:rsid w:val="000C0CB7"/>
    <w:rsid w:val="000C1106"/>
    <w:rsid w:val="000C1366"/>
    <w:rsid w:val="000C158A"/>
    <w:rsid w:val="000C1613"/>
    <w:rsid w:val="000C241A"/>
    <w:rsid w:val="000C3180"/>
    <w:rsid w:val="000C335C"/>
    <w:rsid w:val="000C3544"/>
    <w:rsid w:val="000C3FA0"/>
    <w:rsid w:val="000C41D8"/>
    <w:rsid w:val="000C4934"/>
    <w:rsid w:val="000C4AB4"/>
    <w:rsid w:val="000C4CEE"/>
    <w:rsid w:val="000C4F10"/>
    <w:rsid w:val="000D0685"/>
    <w:rsid w:val="000D1908"/>
    <w:rsid w:val="000D2078"/>
    <w:rsid w:val="000D50B0"/>
    <w:rsid w:val="000D510F"/>
    <w:rsid w:val="000D5562"/>
    <w:rsid w:val="000D57CC"/>
    <w:rsid w:val="000D5886"/>
    <w:rsid w:val="000D79C7"/>
    <w:rsid w:val="000E0585"/>
    <w:rsid w:val="000E1EB6"/>
    <w:rsid w:val="000E298C"/>
    <w:rsid w:val="000E2B48"/>
    <w:rsid w:val="000E2B62"/>
    <w:rsid w:val="000E2E68"/>
    <w:rsid w:val="000E5297"/>
    <w:rsid w:val="000E54B3"/>
    <w:rsid w:val="000E5B0E"/>
    <w:rsid w:val="000E5EB0"/>
    <w:rsid w:val="000E64D5"/>
    <w:rsid w:val="000E6DE2"/>
    <w:rsid w:val="000E7356"/>
    <w:rsid w:val="000F107D"/>
    <w:rsid w:val="000F2003"/>
    <w:rsid w:val="000F2388"/>
    <w:rsid w:val="000F3766"/>
    <w:rsid w:val="000F3ADF"/>
    <w:rsid w:val="000F59F1"/>
    <w:rsid w:val="000F7FE6"/>
    <w:rsid w:val="0010211E"/>
    <w:rsid w:val="00103088"/>
    <w:rsid w:val="001037C3"/>
    <w:rsid w:val="001042C7"/>
    <w:rsid w:val="00104330"/>
    <w:rsid w:val="001047C1"/>
    <w:rsid w:val="00104BDF"/>
    <w:rsid w:val="00104C07"/>
    <w:rsid w:val="00106119"/>
    <w:rsid w:val="0010705E"/>
    <w:rsid w:val="00107182"/>
    <w:rsid w:val="00107295"/>
    <w:rsid w:val="001076C1"/>
    <w:rsid w:val="00107CAE"/>
    <w:rsid w:val="00110720"/>
    <w:rsid w:val="0011138F"/>
    <w:rsid w:val="00112715"/>
    <w:rsid w:val="00113A09"/>
    <w:rsid w:val="00113F0D"/>
    <w:rsid w:val="001143E9"/>
    <w:rsid w:val="00114D8B"/>
    <w:rsid w:val="00115589"/>
    <w:rsid w:val="00115FB1"/>
    <w:rsid w:val="0011631A"/>
    <w:rsid w:val="00116636"/>
    <w:rsid w:val="00117616"/>
    <w:rsid w:val="00121A60"/>
    <w:rsid w:val="00121FBD"/>
    <w:rsid w:val="00122B42"/>
    <w:rsid w:val="00122D94"/>
    <w:rsid w:val="00123CB4"/>
    <w:rsid w:val="001244B3"/>
    <w:rsid w:val="00125E84"/>
    <w:rsid w:val="001260D1"/>
    <w:rsid w:val="00126309"/>
    <w:rsid w:val="00130023"/>
    <w:rsid w:val="0013025D"/>
    <w:rsid w:val="001306C5"/>
    <w:rsid w:val="00131BA0"/>
    <w:rsid w:val="00132FF0"/>
    <w:rsid w:val="00133114"/>
    <w:rsid w:val="00133C2E"/>
    <w:rsid w:val="00133CF5"/>
    <w:rsid w:val="0013590B"/>
    <w:rsid w:val="00135DBC"/>
    <w:rsid w:val="00136D0F"/>
    <w:rsid w:val="00137033"/>
    <w:rsid w:val="001400DA"/>
    <w:rsid w:val="00140584"/>
    <w:rsid w:val="00140AAC"/>
    <w:rsid w:val="0014121B"/>
    <w:rsid w:val="00141408"/>
    <w:rsid w:val="00141AAC"/>
    <w:rsid w:val="00142086"/>
    <w:rsid w:val="00142337"/>
    <w:rsid w:val="00142939"/>
    <w:rsid w:val="00142C54"/>
    <w:rsid w:val="0014328B"/>
    <w:rsid w:val="00143B65"/>
    <w:rsid w:val="00144B87"/>
    <w:rsid w:val="00145189"/>
    <w:rsid w:val="00145ABD"/>
    <w:rsid w:val="00146EE3"/>
    <w:rsid w:val="00147057"/>
    <w:rsid w:val="0015015B"/>
    <w:rsid w:val="0015070B"/>
    <w:rsid w:val="00150943"/>
    <w:rsid w:val="00150A3A"/>
    <w:rsid w:val="00152B75"/>
    <w:rsid w:val="001559C8"/>
    <w:rsid w:val="00156B74"/>
    <w:rsid w:val="001572E4"/>
    <w:rsid w:val="0015730B"/>
    <w:rsid w:val="00157E71"/>
    <w:rsid w:val="00160041"/>
    <w:rsid w:val="0016006A"/>
    <w:rsid w:val="0016032E"/>
    <w:rsid w:val="00163042"/>
    <w:rsid w:val="001636F9"/>
    <w:rsid w:val="00163BBA"/>
    <w:rsid w:val="0016456E"/>
    <w:rsid w:val="00165648"/>
    <w:rsid w:val="00165DF2"/>
    <w:rsid w:val="00166ADB"/>
    <w:rsid w:val="00166CD4"/>
    <w:rsid w:val="001675C3"/>
    <w:rsid w:val="001676AE"/>
    <w:rsid w:val="00167815"/>
    <w:rsid w:val="00170637"/>
    <w:rsid w:val="0017082E"/>
    <w:rsid w:val="00171647"/>
    <w:rsid w:val="0017174A"/>
    <w:rsid w:val="001717F7"/>
    <w:rsid w:val="001718FE"/>
    <w:rsid w:val="00171BA5"/>
    <w:rsid w:val="001728B6"/>
    <w:rsid w:val="00172CD4"/>
    <w:rsid w:val="001736F1"/>
    <w:rsid w:val="00174E70"/>
    <w:rsid w:val="00175EC6"/>
    <w:rsid w:val="00176079"/>
    <w:rsid w:val="00176E06"/>
    <w:rsid w:val="00177184"/>
    <w:rsid w:val="00180444"/>
    <w:rsid w:val="00180785"/>
    <w:rsid w:val="00182FA9"/>
    <w:rsid w:val="00183617"/>
    <w:rsid w:val="00183624"/>
    <w:rsid w:val="001845A8"/>
    <w:rsid w:val="00184C48"/>
    <w:rsid w:val="00184E9C"/>
    <w:rsid w:val="00185C5C"/>
    <w:rsid w:val="00185C7F"/>
    <w:rsid w:val="00186BE2"/>
    <w:rsid w:val="00186E64"/>
    <w:rsid w:val="00190646"/>
    <w:rsid w:val="00190DCF"/>
    <w:rsid w:val="0019234D"/>
    <w:rsid w:val="00192714"/>
    <w:rsid w:val="00192930"/>
    <w:rsid w:val="00192BD4"/>
    <w:rsid w:val="00192FDC"/>
    <w:rsid w:val="0019552C"/>
    <w:rsid w:val="001957F1"/>
    <w:rsid w:val="00195801"/>
    <w:rsid w:val="001958F3"/>
    <w:rsid w:val="00195F50"/>
    <w:rsid w:val="00196466"/>
    <w:rsid w:val="001965C7"/>
    <w:rsid w:val="00196EA2"/>
    <w:rsid w:val="0019734F"/>
    <w:rsid w:val="0019781B"/>
    <w:rsid w:val="001A0621"/>
    <w:rsid w:val="001A0DFA"/>
    <w:rsid w:val="001A124B"/>
    <w:rsid w:val="001A18CA"/>
    <w:rsid w:val="001A18DC"/>
    <w:rsid w:val="001A321D"/>
    <w:rsid w:val="001A5223"/>
    <w:rsid w:val="001A545F"/>
    <w:rsid w:val="001A58F7"/>
    <w:rsid w:val="001A7089"/>
    <w:rsid w:val="001A744F"/>
    <w:rsid w:val="001A746A"/>
    <w:rsid w:val="001B0CEE"/>
    <w:rsid w:val="001B0F13"/>
    <w:rsid w:val="001B101B"/>
    <w:rsid w:val="001B12DE"/>
    <w:rsid w:val="001B1352"/>
    <w:rsid w:val="001B17FB"/>
    <w:rsid w:val="001B2783"/>
    <w:rsid w:val="001B3FF4"/>
    <w:rsid w:val="001B4129"/>
    <w:rsid w:val="001B4CA0"/>
    <w:rsid w:val="001B6677"/>
    <w:rsid w:val="001B6AC4"/>
    <w:rsid w:val="001C1398"/>
    <w:rsid w:val="001C1429"/>
    <w:rsid w:val="001C188E"/>
    <w:rsid w:val="001C2278"/>
    <w:rsid w:val="001C25F8"/>
    <w:rsid w:val="001C2D53"/>
    <w:rsid w:val="001C2E2B"/>
    <w:rsid w:val="001C2FD2"/>
    <w:rsid w:val="001C305A"/>
    <w:rsid w:val="001C34DC"/>
    <w:rsid w:val="001C52C6"/>
    <w:rsid w:val="001C5ABE"/>
    <w:rsid w:val="001C6AB4"/>
    <w:rsid w:val="001C7711"/>
    <w:rsid w:val="001D0D75"/>
    <w:rsid w:val="001D19E2"/>
    <w:rsid w:val="001D3518"/>
    <w:rsid w:val="001D36B8"/>
    <w:rsid w:val="001D47F1"/>
    <w:rsid w:val="001D5A0F"/>
    <w:rsid w:val="001D756D"/>
    <w:rsid w:val="001D7BC8"/>
    <w:rsid w:val="001E068F"/>
    <w:rsid w:val="001E0F86"/>
    <w:rsid w:val="001E11B0"/>
    <w:rsid w:val="001E256F"/>
    <w:rsid w:val="001E2EBC"/>
    <w:rsid w:val="001E2FBD"/>
    <w:rsid w:val="001E3B01"/>
    <w:rsid w:val="001E419A"/>
    <w:rsid w:val="001E5601"/>
    <w:rsid w:val="001E5DEC"/>
    <w:rsid w:val="001E6A61"/>
    <w:rsid w:val="001E6B96"/>
    <w:rsid w:val="001F035A"/>
    <w:rsid w:val="001F057A"/>
    <w:rsid w:val="001F06F7"/>
    <w:rsid w:val="001F135A"/>
    <w:rsid w:val="001F18F4"/>
    <w:rsid w:val="001F1A4D"/>
    <w:rsid w:val="001F2F7A"/>
    <w:rsid w:val="001F318C"/>
    <w:rsid w:val="001F550C"/>
    <w:rsid w:val="001F5621"/>
    <w:rsid w:val="001F5FA1"/>
    <w:rsid w:val="001F6889"/>
    <w:rsid w:val="001F6A62"/>
    <w:rsid w:val="001F721D"/>
    <w:rsid w:val="001F7BB7"/>
    <w:rsid w:val="001F7E17"/>
    <w:rsid w:val="00200D20"/>
    <w:rsid w:val="0020150D"/>
    <w:rsid w:val="00202362"/>
    <w:rsid w:val="0020292F"/>
    <w:rsid w:val="00203BB8"/>
    <w:rsid w:val="00204D90"/>
    <w:rsid w:val="00205CFC"/>
    <w:rsid w:val="00206979"/>
    <w:rsid w:val="00207937"/>
    <w:rsid w:val="00207982"/>
    <w:rsid w:val="00207A35"/>
    <w:rsid w:val="00210E8A"/>
    <w:rsid w:val="00211402"/>
    <w:rsid w:val="00211673"/>
    <w:rsid w:val="0021191D"/>
    <w:rsid w:val="00211BDB"/>
    <w:rsid w:val="002129C7"/>
    <w:rsid w:val="00212B2C"/>
    <w:rsid w:val="00213DF0"/>
    <w:rsid w:val="00213F96"/>
    <w:rsid w:val="00214730"/>
    <w:rsid w:val="00214DE4"/>
    <w:rsid w:val="00214EE1"/>
    <w:rsid w:val="0021507C"/>
    <w:rsid w:val="002159A7"/>
    <w:rsid w:val="00215B93"/>
    <w:rsid w:val="002160FD"/>
    <w:rsid w:val="002164D0"/>
    <w:rsid w:val="0021702D"/>
    <w:rsid w:val="00217610"/>
    <w:rsid w:val="002176D0"/>
    <w:rsid w:val="0022080D"/>
    <w:rsid w:val="00221418"/>
    <w:rsid w:val="00221FA0"/>
    <w:rsid w:val="002220BE"/>
    <w:rsid w:val="00222A97"/>
    <w:rsid w:val="00222E13"/>
    <w:rsid w:val="00223E78"/>
    <w:rsid w:val="00224F4A"/>
    <w:rsid w:val="002251A7"/>
    <w:rsid w:val="00225E83"/>
    <w:rsid w:val="002267B1"/>
    <w:rsid w:val="0022763C"/>
    <w:rsid w:val="0022765B"/>
    <w:rsid w:val="00227C69"/>
    <w:rsid w:val="00227FC7"/>
    <w:rsid w:val="00230898"/>
    <w:rsid w:val="00230C64"/>
    <w:rsid w:val="00230C73"/>
    <w:rsid w:val="0023151D"/>
    <w:rsid w:val="00231532"/>
    <w:rsid w:val="0023158E"/>
    <w:rsid w:val="00231A2D"/>
    <w:rsid w:val="00231EA2"/>
    <w:rsid w:val="00232164"/>
    <w:rsid w:val="00235F64"/>
    <w:rsid w:val="00236B4A"/>
    <w:rsid w:val="0024099F"/>
    <w:rsid w:val="00241BFF"/>
    <w:rsid w:val="002420A8"/>
    <w:rsid w:val="00243536"/>
    <w:rsid w:val="0024353F"/>
    <w:rsid w:val="00243AEC"/>
    <w:rsid w:val="00244739"/>
    <w:rsid w:val="00245E38"/>
    <w:rsid w:val="002473CE"/>
    <w:rsid w:val="0024763C"/>
    <w:rsid w:val="00247BD9"/>
    <w:rsid w:val="00247D7B"/>
    <w:rsid w:val="00251350"/>
    <w:rsid w:val="00251A4B"/>
    <w:rsid w:val="00251ACE"/>
    <w:rsid w:val="00252626"/>
    <w:rsid w:val="00252C50"/>
    <w:rsid w:val="0025427E"/>
    <w:rsid w:val="00255099"/>
    <w:rsid w:val="00256724"/>
    <w:rsid w:val="00256C1F"/>
    <w:rsid w:val="002571AD"/>
    <w:rsid w:val="00257B86"/>
    <w:rsid w:val="00257CC3"/>
    <w:rsid w:val="00261522"/>
    <w:rsid w:val="00261A93"/>
    <w:rsid w:val="0026234F"/>
    <w:rsid w:val="0026253E"/>
    <w:rsid w:val="00262A12"/>
    <w:rsid w:val="00262FFD"/>
    <w:rsid w:val="0026337D"/>
    <w:rsid w:val="00263A9F"/>
    <w:rsid w:val="00263E56"/>
    <w:rsid w:val="0026562B"/>
    <w:rsid w:val="00265791"/>
    <w:rsid w:val="00267074"/>
    <w:rsid w:val="002672E9"/>
    <w:rsid w:val="002676C2"/>
    <w:rsid w:val="00267DBF"/>
    <w:rsid w:val="0027106B"/>
    <w:rsid w:val="00272078"/>
    <w:rsid w:val="002720DE"/>
    <w:rsid w:val="0027265C"/>
    <w:rsid w:val="002727F1"/>
    <w:rsid w:val="00273E88"/>
    <w:rsid w:val="002752C6"/>
    <w:rsid w:val="002752F0"/>
    <w:rsid w:val="0027547F"/>
    <w:rsid w:val="002758B3"/>
    <w:rsid w:val="00275B89"/>
    <w:rsid w:val="00276377"/>
    <w:rsid w:val="00280A82"/>
    <w:rsid w:val="00280B82"/>
    <w:rsid w:val="00281145"/>
    <w:rsid w:val="0028119F"/>
    <w:rsid w:val="00282005"/>
    <w:rsid w:val="00282A65"/>
    <w:rsid w:val="00282CD2"/>
    <w:rsid w:val="00284E2E"/>
    <w:rsid w:val="00285160"/>
    <w:rsid w:val="002851C3"/>
    <w:rsid w:val="002859A0"/>
    <w:rsid w:val="00285BA0"/>
    <w:rsid w:val="002877F6"/>
    <w:rsid w:val="00291187"/>
    <w:rsid w:val="002912AE"/>
    <w:rsid w:val="002915D3"/>
    <w:rsid w:val="00291BB6"/>
    <w:rsid w:val="00292558"/>
    <w:rsid w:val="00292DDF"/>
    <w:rsid w:val="002943EB"/>
    <w:rsid w:val="0029452D"/>
    <w:rsid w:val="002945C0"/>
    <w:rsid w:val="0029530E"/>
    <w:rsid w:val="002957AA"/>
    <w:rsid w:val="00295D92"/>
    <w:rsid w:val="00295EFB"/>
    <w:rsid w:val="002974DA"/>
    <w:rsid w:val="00297B99"/>
    <w:rsid w:val="00297D8D"/>
    <w:rsid w:val="002A01D7"/>
    <w:rsid w:val="002A02D5"/>
    <w:rsid w:val="002A0458"/>
    <w:rsid w:val="002A113A"/>
    <w:rsid w:val="002A2281"/>
    <w:rsid w:val="002A25BD"/>
    <w:rsid w:val="002A3671"/>
    <w:rsid w:val="002A372B"/>
    <w:rsid w:val="002A39E6"/>
    <w:rsid w:val="002A3C4C"/>
    <w:rsid w:val="002A4962"/>
    <w:rsid w:val="002A54C7"/>
    <w:rsid w:val="002A6418"/>
    <w:rsid w:val="002A766D"/>
    <w:rsid w:val="002B01DC"/>
    <w:rsid w:val="002B22C7"/>
    <w:rsid w:val="002B235B"/>
    <w:rsid w:val="002B25D4"/>
    <w:rsid w:val="002B3A8A"/>
    <w:rsid w:val="002B3D0D"/>
    <w:rsid w:val="002B3EFF"/>
    <w:rsid w:val="002B447D"/>
    <w:rsid w:val="002B4487"/>
    <w:rsid w:val="002B44FB"/>
    <w:rsid w:val="002B55AC"/>
    <w:rsid w:val="002B5FF6"/>
    <w:rsid w:val="002B6060"/>
    <w:rsid w:val="002B6AF9"/>
    <w:rsid w:val="002B6F00"/>
    <w:rsid w:val="002B7EFB"/>
    <w:rsid w:val="002C12ED"/>
    <w:rsid w:val="002C144C"/>
    <w:rsid w:val="002C2567"/>
    <w:rsid w:val="002C4D1C"/>
    <w:rsid w:val="002C4FDA"/>
    <w:rsid w:val="002C5159"/>
    <w:rsid w:val="002C515E"/>
    <w:rsid w:val="002C51B5"/>
    <w:rsid w:val="002C607D"/>
    <w:rsid w:val="002C6821"/>
    <w:rsid w:val="002C68C2"/>
    <w:rsid w:val="002C6939"/>
    <w:rsid w:val="002C724C"/>
    <w:rsid w:val="002C76C5"/>
    <w:rsid w:val="002D0C0E"/>
    <w:rsid w:val="002D0E16"/>
    <w:rsid w:val="002D1417"/>
    <w:rsid w:val="002D1631"/>
    <w:rsid w:val="002D171D"/>
    <w:rsid w:val="002D1B03"/>
    <w:rsid w:val="002D1D94"/>
    <w:rsid w:val="002D21AD"/>
    <w:rsid w:val="002D2A61"/>
    <w:rsid w:val="002D2E24"/>
    <w:rsid w:val="002D3992"/>
    <w:rsid w:val="002D49B6"/>
    <w:rsid w:val="002D509F"/>
    <w:rsid w:val="002D5CA1"/>
    <w:rsid w:val="002D69CB"/>
    <w:rsid w:val="002D713E"/>
    <w:rsid w:val="002D726A"/>
    <w:rsid w:val="002D7957"/>
    <w:rsid w:val="002D7F5E"/>
    <w:rsid w:val="002E19BA"/>
    <w:rsid w:val="002E1FD1"/>
    <w:rsid w:val="002E2E1E"/>
    <w:rsid w:val="002E35F5"/>
    <w:rsid w:val="002E3B83"/>
    <w:rsid w:val="002E4448"/>
    <w:rsid w:val="002E4542"/>
    <w:rsid w:val="002E46DE"/>
    <w:rsid w:val="002E4ACC"/>
    <w:rsid w:val="002E5862"/>
    <w:rsid w:val="002E6067"/>
    <w:rsid w:val="002E6489"/>
    <w:rsid w:val="002E648C"/>
    <w:rsid w:val="002E6A04"/>
    <w:rsid w:val="002E75AD"/>
    <w:rsid w:val="002E7E32"/>
    <w:rsid w:val="002F005A"/>
    <w:rsid w:val="002F0410"/>
    <w:rsid w:val="002F083A"/>
    <w:rsid w:val="002F09F2"/>
    <w:rsid w:val="002F12D4"/>
    <w:rsid w:val="002F159E"/>
    <w:rsid w:val="002F1B7C"/>
    <w:rsid w:val="002F1C8C"/>
    <w:rsid w:val="002F2613"/>
    <w:rsid w:val="002F2BD2"/>
    <w:rsid w:val="002F3982"/>
    <w:rsid w:val="002F3A4B"/>
    <w:rsid w:val="002F55B3"/>
    <w:rsid w:val="002F5EBF"/>
    <w:rsid w:val="002F5EF4"/>
    <w:rsid w:val="002F6935"/>
    <w:rsid w:val="0030106C"/>
    <w:rsid w:val="00301418"/>
    <w:rsid w:val="00301B6E"/>
    <w:rsid w:val="00301CEF"/>
    <w:rsid w:val="00301E6A"/>
    <w:rsid w:val="00302906"/>
    <w:rsid w:val="00302FB9"/>
    <w:rsid w:val="00303B9A"/>
    <w:rsid w:val="003046EC"/>
    <w:rsid w:val="003049BE"/>
    <w:rsid w:val="00305AB2"/>
    <w:rsid w:val="00305B85"/>
    <w:rsid w:val="00306179"/>
    <w:rsid w:val="00306F9E"/>
    <w:rsid w:val="00307045"/>
    <w:rsid w:val="003105AF"/>
    <w:rsid w:val="00310B27"/>
    <w:rsid w:val="00310B41"/>
    <w:rsid w:val="00312160"/>
    <w:rsid w:val="00312511"/>
    <w:rsid w:val="0031253A"/>
    <w:rsid w:val="0031310E"/>
    <w:rsid w:val="003138B1"/>
    <w:rsid w:val="0031406E"/>
    <w:rsid w:val="003154C6"/>
    <w:rsid w:val="00315644"/>
    <w:rsid w:val="003167E1"/>
    <w:rsid w:val="00316DFF"/>
    <w:rsid w:val="0031775B"/>
    <w:rsid w:val="0032034F"/>
    <w:rsid w:val="0032081E"/>
    <w:rsid w:val="003219CE"/>
    <w:rsid w:val="00322AED"/>
    <w:rsid w:val="00323A4E"/>
    <w:rsid w:val="00326AE3"/>
    <w:rsid w:val="0032752F"/>
    <w:rsid w:val="00327BD5"/>
    <w:rsid w:val="003306C2"/>
    <w:rsid w:val="00330CCC"/>
    <w:rsid w:val="00330D61"/>
    <w:rsid w:val="00331FD6"/>
    <w:rsid w:val="003334E7"/>
    <w:rsid w:val="00333F55"/>
    <w:rsid w:val="00334D55"/>
    <w:rsid w:val="00334F57"/>
    <w:rsid w:val="00335927"/>
    <w:rsid w:val="003362E6"/>
    <w:rsid w:val="0033639B"/>
    <w:rsid w:val="0033711D"/>
    <w:rsid w:val="00340721"/>
    <w:rsid w:val="003407EE"/>
    <w:rsid w:val="00340DE3"/>
    <w:rsid w:val="003419AC"/>
    <w:rsid w:val="00341B8C"/>
    <w:rsid w:val="00341BF2"/>
    <w:rsid w:val="00341C37"/>
    <w:rsid w:val="00342496"/>
    <w:rsid w:val="00343D20"/>
    <w:rsid w:val="00344926"/>
    <w:rsid w:val="0034532E"/>
    <w:rsid w:val="0034593E"/>
    <w:rsid w:val="00345AB9"/>
    <w:rsid w:val="00346895"/>
    <w:rsid w:val="0034779B"/>
    <w:rsid w:val="0034796B"/>
    <w:rsid w:val="0035083A"/>
    <w:rsid w:val="00351E5E"/>
    <w:rsid w:val="00351F21"/>
    <w:rsid w:val="00352267"/>
    <w:rsid w:val="0035297A"/>
    <w:rsid w:val="003529D4"/>
    <w:rsid w:val="00352FB4"/>
    <w:rsid w:val="00353AAF"/>
    <w:rsid w:val="00353C24"/>
    <w:rsid w:val="003547C1"/>
    <w:rsid w:val="00354C00"/>
    <w:rsid w:val="003554F7"/>
    <w:rsid w:val="00355789"/>
    <w:rsid w:val="00355D63"/>
    <w:rsid w:val="00356569"/>
    <w:rsid w:val="00356BFB"/>
    <w:rsid w:val="00357B64"/>
    <w:rsid w:val="00360559"/>
    <w:rsid w:val="00360EB7"/>
    <w:rsid w:val="003611E9"/>
    <w:rsid w:val="0036224F"/>
    <w:rsid w:val="003624A8"/>
    <w:rsid w:val="003627C2"/>
    <w:rsid w:val="00362834"/>
    <w:rsid w:val="003630AC"/>
    <w:rsid w:val="00363161"/>
    <w:rsid w:val="0036399A"/>
    <w:rsid w:val="00363A4D"/>
    <w:rsid w:val="00363BE9"/>
    <w:rsid w:val="00363D21"/>
    <w:rsid w:val="00364573"/>
    <w:rsid w:val="00366E23"/>
    <w:rsid w:val="00366E91"/>
    <w:rsid w:val="003671A1"/>
    <w:rsid w:val="00367BEF"/>
    <w:rsid w:val="0037090B"/>
    <w:rsid w:val="00370B60"/>
    <w:rsid w:val="003710C0"/>
    <w:rsid w:val="0037154B"/>
    <w:rsid w:val="00371758"/>
    <w:rsid w:val="0037249C"/>
    <w:rsid w:val="00372ABA"/>
    <w:rsid w:val="003739AE"/>
    <w:rsid w:val="003741A6"/>
    <w:rsid w:val="003750F8"/>
    <w:rsid w:val="0037529E"/>
    <w:rsid w:val="00375EBE"/>
    <w:rsid w:val="00376DA4"/>
    <w:rsid w:val="00376FD3"/>
    <w:rsid w:val="00380D46"/>
    <w:rsid w:val="0038209F"/>
    <w:rsid w:val="00384498"/>
    <w:rsid w:val="003849D3"/>
    <w:rsid w:val="00384A76"/>
    <w:rsid w:val="00385697"/>
    <w:rsid w:val="00385C6B"/>
    <w:rsid w:val="00385F23"/>
    <w:rsid w:val="00386537"/>
    <w:rsid w:val="00386A3D"/>
    <w:rsid w:val="00386A93"/>
    <w:rsid w:val="0039167E"/>
    <w:rsid w:val="00391A85"/>
    <w:rsid w:val="00392DE6"/>
    <w:rsid w:val="003935A4"/>
    <w:rsid w:val="003965D5"/>
    <w:rsid w:val="003A083E"/>
    <w:rsid w:val="003A0DDD"/>
    <w:rsid w:val="003A14B9"/>
    <w:rsid w:val="003A1D33"/>
    <w:rsid w:val="003A2D5A"/>
    <w:rsid w:val="003A53C5"/>
    <w:rsid w:val="003A6FE6"/>
    <w:rsid w:val="003A7932"/>
    <w:rsid w:val="003A7C1C"/>
    <w:rsid w:val="003B02FF"/>
    <w:rsid w:val="003B0E21"/>
    <w:rsid w:val="003B1B97"/>
    <w:rsid w:val="003B23F8"/>
    <w:rsid w:val="003B2439"/>
    <w:rsid w:val="003B2989"/>
    <w:rsid w:val="003B2B99"/>
    <w:rsid w:val="003B322B"/>
    <w:rsid w:val="003B3567"/>
    <w:rsid w:val="003B36A1"/>
    <w:rsid w:val="003B3C7B"/>
    <w:rsid w:val="003B7080"/>
    <w:rsid w:val="003B7147"/>
    <w:rsid w:val="003B7412"/>
    <w:rsid w:val="003C0C2A"/>
    <w:rsid w:val="003C1CEE"/>
    <w:rsid w:val="003C3C42"/>
    <w:rsid w:val="003C48CC"/>
    <w:rsid w:val="003C58C1"/>
    <w:rsid w:val="003C5A7A"/>
    <w:rsid w:val="003C611F"/>
    <w:rsid w:val="003C747A"/>
    <w:rsid w:val="003C7910"/>
    <w:rsid w:val="003D09A6"/>
    <w:rsid w:val="003D1745"/>
    <w:rsid w:val="003D1CB5"/>
    <w:rsid w:val="003D2801"/>
    <w:rsid w:val="003D2E03"/>
    <w:rsid w:val="003D3B3F"/>
    <w:rsid w:val="003D3CB9"/>
    <w:rsid w:val="003D4A75"/>
    <w:rsid w:val="003D551E"/>
    <w:rsid w:val="003D5619"/>
    <w:rsid w:val="003D58AA"/>
    <w:rsid w:val="003D60E0"/>
    <w:rsid w:val="003D735B"/>
    <w:rsid w:val="003D7CA4"/>
    <w:rsid w:val="003E09AB"/>
    <w:rsid w:val="003E1491"/>
    <w:rsid w:val="003E14DF"/>
    <w:rsid w:val="003E1FB8"/>
    <w:rsid w:val="003E2ADC"/>
    <w:rsid w:val="003E3791"/>
    <w:rsid w:val="003E497B"/>
    <w:rsid w:val="003F0E62"/>
    <w:rsid w:val="003F0FAF"/>
    <w:rsid w:val="003F1C08"/>
    <w:rsid w:val="003F248F"/>
    <w:rsid w:val="003F337C"/>
    <w:rsid w:val="003F3BEC"/>
    <w:rsid w:val="003F572F"/>
    <w:rsid w:val="003F5B30"/>
    <w:rsid w:val="003F6A23"/>
    <w:rsid w:val="003F7183"/>
    <w:rsid w:val="0040054A"/>
    <w:rsid w:val="0040114B"/>
    <w:rsid w:val="00401F51"/>
    <w:rsid w:val="0040310B"/>
    <w:rsid w:val="00405079"/>
    <w:rsid w:val="004054C8"/>
    <w:rsid w:val="00405692"/>
    <w:rsid w:val="0040652D"/>
    <w:rsid w:val="00407D29"/>
    <w:rsid w:val="0041157E"/>
    <w:rsid w:val="00411AD1"/>
    <w:rsid w:val="00412E56"/>
    <w:rsid w:val="004131E8"/>
    <w:rsid w:val="00413CC8"/>
    <w:rsid w:val="004150C0"/>
    <w:rsid w:val="00416A93"/>
    <w:rsid w:val="00416F23"/>
    <w:rsid w:val="00417133"/>
    <w:rsid w:val="00417CEA"/>
    <w:rsid w:val="00420003"/>
    <w:rsid w:val="00420182"/>
    <w:rsid w:val="004209A5"/>
    <w:rsid w:val="00421E4E"/>
    <w:rsid w:val="00422176"/>
    <w:rsid w:val="00422274"/>
    <w:rsid w:val="00422AA1"/>
    <w:rsid w:val="00423F75"/>
    <w:rsid w:val="004241AB"/>
    <w:rsid w:val="00424374"/>
    <w:rsid w:val="00424F23"/>
    <w:rsid w:val="00425608"/>
    <w:rsid w:val="0042605A"/>
    <w:rsid w:val="00426426"/>
    <w:rsid w:val="00426DE7"/>
    <w:rsid w:val="00427495"/>
    <w:rsid w:val="00427A4B"/>
    <w:rsid w:val="00430AE7"/>
    <w:rsid w:val="00430CF7"/>
    <w:rsid w:val="00431B73"/>
    <w:rsid w:val="00431BEC"/>
    <w:rsid w:val="00431D16"/>
    <w:rsid w:val="00431E5A"/>
    <w:rsid w:val="00432782"/>
    <w:rsid w:val="0043394A"/>
    <w:rsid w:val="00434BAC"/>
    <w:rsid w:val="00434CB8"/>
    <w:rsid w:val="00435450"/>
    <w:rsid w:val="0043591E"/>
    <w:rsid w:val="00436EE7"/>
    <w:rsid w:val="00437362"/>
    <w:rsid w:val="00440A42"/>
    <w:rsid w:val="00440E4D"/>
    <w:rsid w:val="00441D82"/>
    <w:rsid w:val="0044419D"/>
    <w:rsid w:val="0044596B"/>
    <w:rsid w:val="00445C6A"/>
    <w:rsid w:val="0044672A"/>
    <w:rsid w:val="00447BC1"/>
    <w:rsid w:val="0045154E"/>
    <w:rsid w:val="00451795"/>
    <w:rsid w:val="00451AE4"/>
    <w:rsid w:val="0045223A"/>
    <w:rsid w:val="00453464"/>
    <w:rsid w:val="004538B2"/>
    <w:rsid w:val="00454A02"/>
    <w:rsid w:val="00456109"/>
    <w:rsid w:val="00456984"/>
    <w:rsid w:val="004575B9"/>
    <w:rsid w:val="0045777C"/>
    <w:rsid w:val="00457ABF"/>
    <w:rsid w:val="00457D8E"/>
    <w:rsid w:val="0046109F"/>
    <w:rsid w:val="00461391"/>
    <w:rsid w:val="00462794"/>
    <w:rsid w:val="00462AF9"/>
    <w:rsid w:val="00463AD4"/>
    <w:rsid w:val="00463CC3"/>
    <w:rsid w:val="0046491E"/>
    <w:rsid w:val="00464B9F"/>
    <w:rsid w:val="004679DA"/>
    <w:rsid w:val="00467B2D"/>
    <w:rsid w:val="00470876"/>
    <w:rsid w:val="00470C16"/>
    <w:rsid w:val="00470CB0"/>
    <w:rsid w:val="004710A6"/>
    <w:rsid w:val="00471195"/>
    <w:rsid w:val="0047279B"/>
    <w:rsid w:val="004728B6"/>
    <w:rsid w:val="0047296E"/>
    <w:rsid w:val="00472E77"/>
    <w:rsid w:val="0047344B"/>
    <w:rsid w:val="004734A8"/>
    <w:rsid w:val="00473ACF"/>
    <w:rsid w:val="00473B3F"/>
    <w:rsid w:val="00474C70"/>
    <w:rsid w:val="00476676"/>
    <w:rsid w:val="0048015C"/>
    <w:rsid w:val="00480DFB"/>
    <w:rsid w:val="00481759"/>
    <w:rsid w:val="00481EDA"/>
    <w:rsid w:val="004823BC"/>
    <w:rsid w:val="00482741"/>
    <w:rsid w:val="00482BE8"/>
    <w:rsid w:val="00484A82"/>
    <w:rsid w:val="00484C22"/>
    <w:rsid w:val="004850EA"/>
    <w:rsid w:val="00486FF6"/>
    <w:rsid w:val="0048726B"/>
    <w:rsid w:val="004878C5"/>
    <w:rsid w:val="00487DF2"/>
    <w:rsid w:val="0049030A"/>
    <w:rsid w:val="004905AB"/>
    <w:rsid w:val="0049123D"/>
    <w:rsid w:val="004918F8"/>
    <w:rsid w:val="00491A2A"/>
    <w:rsid w:val="00491DDB"/>
    <w:rsid w:val="00492FBE"/>
    <w:rsid w:val="00493C8E"/>
    <w:rsid w:val="00494245"/>
    <w:rsid w:val="00494362"/>
    <w:rsid w:val="004945B6"/>
    <w:rsid w:val="004948AE"/>
    <w:rsid w:val="00494A78"/>
    <w:rsid w:val="00494C47"/>
    <w:rsid w:val="00496B9A"/>
    <w:rsid w:val="00497373"/>
    <w:rsid w:val="00497C29"/>
    <w:rsid w:val="00497FF4"/>
    <w:rsid w:val="004A09C2"/>
    <w:rsid w:val="004A0E84"/>
    <w:rsid w:val="004A19C3"/>
    <w:rsid w:val="004A1CEA"/>
    <w:rsid w:val="004A28A9"/>
    <w:rsid w:val="004A318D"/>
    <w:rsid w:val="004A3846"/>
    <w:rsid w:val="004A431B"/>
    <w:rsid w:val="004A5678"/>
    <w:rsid w:val="004A5CDC"/>
    <w:rsid w:val="004A71ED"/>
    <w:rsid w:val="004B0126"/>
    <w:rsid w:val="004B03B8"/>
    <w:rsid w:val="004B06D8"/>
    <w:rsid w:val="004B0F20"/>
    <w:rsid w:val="004B16E6"/>
    <w:rsid w:val="004B1CFC"/>
    <w:rsid w:val="004B2A26"/>
    <w:rsid w:val="004B2BBE"/>
    <w:rsid w:val="004B31D6"/>
    <w:rsid w:val="004B4408"/>
    <w:rsid w:val="004B44DC"/>
    <w:rsid w:val="004B461D"/>
    <w:rsid w:val="004C06C6"/>
    <w:rsid w:val="004C0BA2"/>
    <w:rsid w:val="004C0DBD"/>
    <w:rsid w:val="004C16D0"/>
    <w:rsid w:val="004C1D13"/>
    <w:rsid w:val="004C2E36"/>
    <w:rsid w:val="004C2F17"/>
    <w:rsid w:val="004C3023"/>
    <w:rsid w:val="004C3273"/>
    <w:rsid w:val="004C37D2"/>
    <w:rsid w:val="004C3BCE"/>
    <w:rsid w:val="004C425A"/>
    <w:rsid w:val="004C45C5"/>
    <w:rsid w:val="004C4A15"/>
    <w:rsid w:val="004C5894"/>
    <w:rsid w:val="004C5D4F"/>
    <w:rsid w:val="004C60DE"/>
    <w:rsid w:val="004C62CB"/>
    <w:rsid w:val="004C76EC"/>
    <w:rsid w:val="004C7A1C"/>
    <w:rsid w:val="004D07B0"/>
    <w:rsid w:val="004D0A19"/>
    <w:rsid w:val="004D0C67"/>
    <w:rsid w:val="004D321B"/>
    <w:rsid w:val="004D5169"/>
    <w:rsid w:val="004D53DC"/>
    <w:rsid w:val="004D5443"/>
    <w:rsid w:val="004D5526"/>
    <w:rsid w:val="004D5921"/>
    <w:rsid w:val="004D6271"/>
    <w:rsid w:val="004D6A02"/>
    <w:rsid w:val="004D6ED1"/>
    <w:rsid w:val="004D72CA"/>
    <w:rsid w:val="004D7A9B"/>
    <w:rsid w:val="004E0549"/>
    <w:rsid w:val="004E079A"/>
    <w:rsid w:val="004E103D"/>
    <w:rsid w:val="004E1752"/>
    <w:rsid w:val="004E1F0F"/>
    <w:rsid w:val="004E22A1"/>
    <w:rsid w:val="004E2A48"/>
    <w:rsid w:val="004E3B46"/>
    <w:rsid w:val="004E3EEA"/>
    <w:rsid w:val="004E4D8B"/>
    <w:rsid w:val="004E6086"/>
    <w:rsid w:val="004E7BA6"/>
    <w:rsid w:val="004F0071"/>
    <w:rsid w:val="004F00FA"/>
    <w:rsid w:val="004F1A1D"/>
    <w:rsid w:val="004F1B76"/>
    <w:rsid w:val="004F1BC9"/>
    <w:rsid w:val="004F23B8"/>
    <w:rsid w:val="004F4182"/>
    <w:rsid w:val="004F4EA3"/>
    <w:rsid w:val="004F6FED"/>
    <w:rsid w:val="00500069"/>
    <w:rsid w:val="00501461"/>
    <w:rsid w:val="00502DAF"/>
    <w:rsid w:val="00506604"/>
    <w:rsid w:val="005067B2"/>
    <w:rsid w:val="00506C98"/>
    <w:rsid w:val="00511A64"/>
    <w:rsid w:val="00511DD0"/>
    <w:rsid w:val="00511DEA"/>
    <w:rsid w:val="0051218A"/>
    <w:rsid w:val="00512DF5"/>
    <w:rsid w:val="00513F1C"/>
    <w:rsid w:val="00515055"/>
    <w:rsid w:val="00515B93"/>
    <w:rsid w:val="00517EBE"/>
    <w:rsid w:val="00520244"/>
    <w:rsid w:val="00520588"/>
    <w:rsid w:val="00520A56"/>
    <w:rsid w:val="00521AAD"/>
    <w:rsid w:val="00521E73"/>
    <w:rsid w:val="00522E52"/>
    <w:rsid w:val="0052302A"/>
    <w:rsid w:val="00523AD0"/>
    <w:rsid w:val="00525233"/>
    <w:rsid w:val="0052547F"/>
    <w:rsid w:val="00525F48"/>
    <w:rsid w:val="0052685E"/>
    <w:rsid w:val="005313E8"/>
    <w:rsid w:val="00531587"/>
    <w:rsid w:val="00531E00"/>
    <w:rsid w:val="00531F24"/>
    <w:rsid w:val="00532799"/>
    <w:rsid w:val="005328B2"/>
    <w:rsid w:val="005358E4"/>
    <w:rsid w:val="00541207"/>
    <w:rsid w:val="0054171D"/>
    <w:rsid w:val="00541969"/>
    <w:rsid w:val="00541E87"/>
    <w:rsid w:val="00546190"/>
    <w:rsid w:val="00546C21"/>
    <w:rsid w:val="00546DC0"/>
    <w:rsid w:val="0054709F"/>
    <w:rsid w:val="00547EAC"/>
    <w:rsid w:val="00551445"/>
    <w:rsid w:val="005520F9"/>
    <w:rsid w:val="0055382E"/>
    <w:rsid w:val="0055398E"/>
    <w:rsid w:val="00553B20"/>
    <w:rsid w:val="00553D5F"/>
    <w:rsid w:val="005559E3"/>
    <w:rsid w:val="00560A45"/>
    <w:rsid w:val="00560D0E"/>
    <w:rsid w:val="005622AA"/>
    <w:rsid w:val="00562C01"/>
    <w:rsid w:val="00562DAB"/>
    <w:rsid w:val="00562E46"/>
    <w:rsid w:val="005635CD"/>
    <w:rsid w:val="00565FB4"/>
    <w:rsid w:val="005660E4"/>
    <w:rsid w:val="0056635F"/>
    <w:rsid w:val="00566723"/>
    <w:rsid w:val="005667A8"/>
    <w:rsid w:val="00567D39"/>
    <w:rsid w:val="00567E62"/>
    <w:rsid w:val="00571A43"/>
    <w:rsid w:val="0057224C"/>
    <w:rsid w:val="005728F1"/>
    <w:rsid w:val="00572CB5"/>
    <w:rsid w:val="005743CD"/>
    <w:rsid w:val="00574443"/>
    <w:rsid w:val="0057503D"/>
    <w:rsid w:val="00575064"/>
    <w:rsid w:val="00575F47"/>
    <w:rsid w:val="00576BF0"/>
    <w:rsid w:val="005777D0"/>
    <w:rsid w:val="00577C6A"/>
    <w:rsid w:val="00577F4E"/>
    <w:rsid w:val="005807E4"/>
    <w:rsid w:val="00581D85"/>
    <w:rsid w:val="005821C4"/>
    <w:rsid w:val="005824AE"/>
    <w:rsid w:val="00583225"/>
    <w:rsid w:val="00584043"/>
    <w:rsid w:val="00584DFD"/>
    <w:rsid w:val="00585E49"/>
    <w:rsid w:val="00587091"/>
    <w:rsid w:val="005879D4"/>
    <w:rsid w:val="00587A65"/>
    <w:rsid w:val="00587AFE"/>
    <w:rsid w:val="005908BC"/>
    <w:rsid w:val="00591780"/>
    <w:rsid w:val="00591C10"/>
    <w:rsid w:val="005924B4"/>
    <w:rsid w:val="0059355C"/>
    <w:rsid w:val="00596665"/>
    <w:rsid w:val="005966C8"/>
    <w:rsid w:val="00596754"/>
    <w:rsid w:val="00596D71"/>
    <w:rsid w:val="005970BE"/>
    <w:rsid w:val="005977C3"/>
    <w:rsid w:val="00597EF4"/>
    <w:rsid w:val="005A04C3"/>
    <w:rsid w:val="005A057E"/>
    <w:rsid w:val="005A253B"/>
    <w:rsid w:val="005A2B6F"/>
    <w:rsid w:val="005A3164"/>
    <w:rsid w:val="005A3A3F"/>
    <w:rsid w:val="005A3BC7"/>
    <w:rsid w:val="005A6857"/>
    <w:rsid w:val="005A6AA4"/>
    <w:rsid w:val="005A6DDA"/>
    <w:rsid w:val="005B00D8"/>
    <w:rsid w:val="005B030E"/>
    <w:rsid w:val="005B162F"/>
    <w:rsid w:val="005B2077"/>
    <w:rsid w:val="005B298D"/>
    <w:rsid w:val="005B43A2"/>
    <w:rsid w:val="005B514D"/>
    <w:rsid w:val="005B79CB"/>
    <w:rsid w:val="005C06A0"/>
    <w:rsid w:val="005C070C"/>
    <w:rsid w:val="005C08DD"/>
    <w:rsid w:val="005C09ED"/>
    <w:rsid w:val="005C0BD9"/>
    <w:rsid w:val="005C0F10"/>
    <w:rsid w:val="005C1852"/>
    <w:rsid w:val="005C1AD6"/>
    <w:rsid w:val="005C28A1"/>
    <w:rsid w:val="005C32CE"/>
    <w:rsid w:val="005C3988"/>
    <w:rsid w:val="005C3FAF"/>
    <w:rsid w:val="005C4F20"/>
    <w:rsid w:val="005C5E4C"/>
    <w:rsid w:val="005C5E66"/>
    <w:rsid w:val="005C65CF"/>
    <w:rsid w:val="005C6F90"/>
    <w:rsid w:val="005C6FDD"/>
    <w:rsid w:val="005D0576"/>
    <w:rsid w:val="005D19AD"/>
    <w:rsid w:val="005D3566"/>
    <w:rsid w:val="005D3ACF"/>
    <w:rsid w:val="005D45E5"/>
    <w:rsid w:val="005D4664"/>
    <w:rsid w:val="005D49FB"/>
    <w:rsid w:val="005D49FE"/>
    <w:rsid w:val="005D561C"/>
    <w:rsid w:val="005D648D"/>
    <w:rsid w:val="005E0F0D"/>
    <w:rsid w:val="005E0F21"/>
    <w:rsid w:val="005E23AC"/>
    <w:rsid w:val="005E4021"/>
    <w:rsid w:val="005E419B"/>
    <w:rsid w:val="005E4689"/>
    <w:rsid w:val="005E4805"/>
    <w:rsid w:val="005E5239"/>
    <w:rsid w:val="005E6713"/>
    <w:rsid w:val="005E7376"/>
    <w:rsid w:val="005E747B"/>
    <w:rsid w:val="005F08C8"/>
    <w:rsid w:val="005F0924"/>
    <w:rsid w:val="005F18EF"/>
    <w:rsid w:val="005F2B51"/>
    <w:rsid w:val="005F3093"/>
    <w:rsid w:val="005F52BF"/>
    <w:rsid w:val="006000D2"/>
    <w:rsid w:val="006007D2"/>
    <w:rsid w:val="00601209"/>
    <w:rsid w:val="00601FF5"/>
    <w:rsid w:val="00602557"/>
    <w:rsid w:val="0060298B"/>
    <w:rsid w:val="00602C34"/>
    <w:rsid w:val="00602DA8"/>
    <w:rsid w:val="0060390A"/>
    <w:rsid w:val="00604CCE"/>
    <w:rsid w:val="00604D89"/>
    <w:rsid w:val="00605268"/>
    <w:rsid w:val="00605403"/>
    <w:rsid w:val="00607BD2"/>
    <w:rsid w:val="00610520"/>
    <w:rsid w:val="00610B55"/>
    <w:rsid w:val="00611A55"/>
    <w:rsid w:val="00611C71"/>
    <w:rsid w:val="0061279A"/>
    <w:rsid w:val="00612CDE"/>
    <w:rsid w:val="00612F26"/>
    <w:rsid w:val="00617C00"/>
    <w:rsid w:val="00617D41"/>
    <w:rsid w:val="00617E54"/>
    <w:rsid w:val="006205C6"/>
    <w:rsid w:val="006217AF"/>
    <w:rsid w:val="006235DF"/>
    <w:rsid w:val="00623A27"/>
    <w:rsid w:val="00623E38"/>
    <w:rsid w:val="00623ECB"/>
    <w:rsid w:val="00625ECE"/>
    <w:rsid w:val="006272A9"/>
    <w:rsid w:val="006275C2"/>
    <w:rsid w:val="0062783B"/>
    <w:rsid w:val="00627B3E"/>
    <w:rsid w:val="0063000D"/>
    <w:rsid w:val="0063031D"/>
    <w:rsid w:val="00630713"/>
    <w:rsid w:val="006332A4"/>
    <w:rsid w:val="0063407F"/>
    <w:rsid w:val="00634881"/>
    <w:rsid w:val="006351B4"/>
    <w:rsid w:val="0063618A"/>
    <w:rsid w:val="00636650"/>
    <w:rsid w:val="006371A0"/>
    <w:rsid w:val="00637B79"/>
    <w:rsid w:val="006404CC"/>
    <w:rsid w:val="006405C1"/>
    <w:rsid w:val="006408E4"/>
    <w:rsid w:val="0064134D"/>
    <w:rsid w:val="00641601"/>
    <w:rsid w:val="006416D9"/>
    <w:rsid w:val="00641F9B"/>
    <w:rsid w:val="00642300"/>
    <w:rsid w:val="00642A0D"/>
    <w:rsid w:val="006431CE"/>
    <w:rsid w:val="00643637"/>
    <w:rsid w:val="00643D29"/>
    <w:rsid w:val="00644ABE"/>
    <w:rsid w:val="00644F24"/>
    <w:rsid w:val="00645E97"/>
    <w:rsid w:val="00646B63"/>
    <w:rsid w:val="00647599"/>
    <w:rsid w:val="00651D75"/>
    <w:rsid w:val="0065230C"/>
    <w:rsid w:val="00652A13"/>
    <w:rsid w:val="00652C0C"/>
    <w:rsid w:val="006539ED"/>
    <w:rsid w:val="0065442D"/>
    <w:rsid w:val="00654BA5"/>
    <w:rsid w:val="00654E83"/>
    <w:rsid w:val="00655270"/>
    <w:rsid w:val="00655C70"/>
    <w:rsid w:val="00655FAE"/>
    <w:rsid w:val="00656D2A"/>
    <w:rsid w:val="00660407"/>
    <w:rsid w:val="0066072E"/>
    <w:rsid w:val="006635DD"/>
    <w:rsid w:val="006647AB"/>
    <w:rsid w:val="006651BA"/>
    <w:rsid w:val="00665459"/>
    <w:rsid w:val="00665675"/>
    <w:rsid w:val="006661D1"/>
    <w:rsid w:val="0066641C"/>
    <w:rsid w:val="006667BF"/>
    <w:rsid w:val="006701B8"/>
    <w:rsid w:val="0067041A"/>
    <w:rsid w:val="00670539"/>
    <w:rsid w:val="00671271"/>
    <w:rsid w:val="00672030"/>
    <w:rsid w:val="0067280D"/>
    <w:rsid w:val="00672DF1"/>
    <w:rsid w:val="00672F8C"/>
    <w:rsid w:val="00673B48"/>
    <w:rsid w:val="00673BB5"/>
    <w:rsid w:val="006742F1"/>
    <w:rsid w:val="00674666"/>
    <w:rsid w:val="00674E12"/>
    <w:rsid w:val="00675CFC"/>
    <w:rsid w:val="00675EF2"/>
    <w:rsid w:val="006806C6"/>
    <w:rsid w:val="00680808"/>
    <w:rsid w:val="00680A10"/>
    <w:rsid w:val="00681442"/>
    <w:rsid w:val="00681789"/>
    <w:rsid w:val="006872CE"/>
    <w:rsid w:val="0068778E"/>
    <w:rsid w:val="00687D10"/>
    <w:rsid w:val="00691FBA"/>
    <w:rsid w:val="00692C93"/>
    <w:rsid w:val="006930E0"/>
    <w:rsid w:val="00693F6E"/>
    <w:rsid w:val="006941CF"/>
    <w:rsid w:val="0069422A"/>
    <w:rsid w:val="0069428E"/>
    <w:rsid w:val="0069503D"/>
    <w:rsid w:val="00695C25"/>
    <w:rsid w:val="00695E67"/>
    <w:rsid w:val="00696475"/>
    <w:rsid w:val="00696928"/>
    <w:rsid w:val="00697E2A"/>
    <w:rsid w:val="006A0B48"/>
    <w:rsid w:val="006A0C09"/>
    <w:rsid w:val="006A0C7F"/>
    <w:rsid w:val="006A0DA8"/>
    <w:rsid w:val="006A1757"/>
    <w:rsid w:val="006A19F9"/>
    <w:rsid w:val="006A1D0E"/>
    <w:rsid w:val="006A23BA"/>
    <w:rsid w:val="006A2F0B"/>
    <w:rsid w:val="006A3E57"/>
    <w:rsid w:val="006A400D"/>
    <w:rsid w:val="006A4435"/>
    <w:rsid w:val="006A5E3D"/>
    <w:rsid w:val="006A5F79"/>
    <w:rsid w:val="006A693D"/>
    <w:rsid w:val="006A73AE"/>
    <w:rsid w:val="006A77A7"/>
    <w:rsid w:val="006B01B8"/>
    <w:rsid w:val="006B07DB"/>
    <w:rsid w:val="006B0F8D"/>
    <w:rsid w:val="006B2959"/>
    <w:rsid w:val="006B2ADA"/>
    <w:rsid w:val="006B3093"/>
    <w:rsid w:val="006B4139"/>
    <w:rsid w:val="006B4EB1"/>
    <w:rsid w:val="006B52DF"/>
    <w:rsid w:val="006B6E3B"/>
    <w:rsid w:val="006B7270"/>
    <w:rsid w:val="006C0696"/>
    <w:rsid w:val="006C09E5"/>
    <w:rsid w:val="006C0B90"/>
    <w:rsid w:val="006C1C9B"/>
    <w:rsid w:val="006C240B"/>
    <w:rsid w:val="006C2B02"/>
    <w:rsid w:val="006C58C4"/>
    <w:rsid w:val="006C6973"/>
    <w:rsid w:val="006C761D"/>
    <w:rsid w:val="006C7818"/>
    <w:rsid w:val="006D0013"/>
    <w:rsid w:val="006D0B04"/>
    <w:rsid w:val="006D14A8"/>
    <w:rsid w:val="006D2AE2"/>
    <w:rsid w:val="006D2B6B"/>
    <w:rsid w:val="006D2C0F"/>
    <w:rsid w:val="006D2E32"/>
    <w:rsid w:val="006D3C1B"/>
    <w:rsid w:val="006D4153"/>
    <w:rsid w:val="006D4192"/>
    <w:rsid w:val="006D484F"/>
    <w:rsid w:val="006D4921"/>
    <w:rsid w:val="006D49C9"/>
    <w:rsid w:val="006D6370"/>
    <w:rsid w:val="006D7A6B"/>
    <w:rsid w:val="006D7C16"/>
    <w:rsid w:val="006E0859"/>
    <w:rsid w:val="006E12CF"/>
    <w:rsid w:val="006E1779"/>
    <w:rsid w:val="006E2599"/>
    <w:rsid w:val="006E2608"/>
    <w:rsid w:val="006E2C4E"/>
    <w:rsid w:val="006E317F"/>
    <w:rsid w:val="006E3601"/>
    <w:rsid w:val="006E3647"/>
    <w:rsid w:val="006E3F8C"/>
    <w:rsid w:val="006E4229"/>
    <w:rsid w:val="006E5662"/>
    <w:rsid w:val="006E596B"/>
    <w:rsid w:val="006E5A39"/>
    <w:rsid w:val="006E646D"/>
    <w:rsid w:val="006E67C9"/>
    <w:rsid w:val="006E6CF0"/>
    <w:rsid w:val="006E7448"/>
    <w:rsid w:val="006E76ED"/>
    <w:rsid w:val="006E7736"/>
    <w:rsid w:val="006F1131"/>
    <w:rsid w:val="006F2549"/>
    <w:rsid w:val="006F2AC0"/>
    <w:rsid w:val="006F32CD"/>
    <w:rsid w:val="006F39ED"/>
    <w:rsid w:val="006F3A9C"/>
    <w:rsid w:val="006F3D0F"/>
    <w:rsid w:val="006F4B8E"/>
    <w:rsid w:val="006F4EDF"/>
    <w:rsid w:val="006F7097"/>
    <w:rsid w:val="006F752B"/>
    <w:rsid w:val="006F7B56"/>
    <w:rsid w:val="007011A9"/>
    <w:rsid w:val="00701AB8"/>
    <w:rsid w:val="00701C11"/>
    <w:rsid w:val="00702960"/>
    <w:rsid w:val="00702AAA"/>
    <w:rsid w:val="007036C3"/>
    <w:rsid w:val="00703D55"/>
    <w:rsid w:val="0070408D"/>
    <w:rsid w:val="007043D2"/>
    <w:rsid w:val="00705555"/>
    <w:rsid w:val="0070565B"/>
    <w:rsid w:val="00706ACD"/>
    <w:rsid w:val="007100CE"/>
    <w:rsid w:val="00710328"/>
    <w:rsid w:val="00710679"/>
    <w:rsid w:val="00711EEB"/>
    <w:rsid w:val="0071276F"/>
    <w:rsid w:val="00712C0E"/>
    <w:rsid w:val="00713901"/>
    <w:rsid w:val="007146E8"/>
    <w:rsid w:val="00715266"/>
    <w:rsid w:val="00716391"/>
    <w:rsid w:val="007163DA"/>
    <w:rsid w:val="00717249"/>
    <w:rsid w:val="007177A0"/>
    <w:rsid w:val="007204A3"/>
    <w:rsid w:val="00720BD6"/>
    <w:rsid w:val="00720EE2"/>
    <w:rsid w:val="007220E4"/>
    <w:rsid w:val="00723495"/>
    <w:rsid w:val="00723A23"/>
    <w:rsid w:val="00723B12"/>
    <w:rsid w:val="007248AF"/>
    <w:rsid w:val="00724B13"/>
    <w:rsid w:val="00725AB3"/>
    <w:rsid w:val="00725E9D"/>
    <w:rsid w:val="00726887"/>
    <w:rsid w:val="00726B87"/>
    <w:rsid w:val="00727130"/>
    <w:rsid w:val="00727483"/>
    <w:rsid w:val="007276BB"/>
    <w:rsid w:val="00727AE6"/>
    <w:rsid w:val="00727D45"/>
    <w:rsid w:val="00731A1B"/>
    <w:rsid w:val="00731B0B"/>
    <w:rsid w:val="00732928"/>
    <w:rsid w:val="00732B3F"/>
    <w:rsid w:val="00732E7C"/>
    <w:rsid w:val="00734A7C"/>
    <w:rsid w:val="00736448"/>
    <w:rsid w:val="00736605"/>
    <w:rsid w:val="00736890"/>
    <w:rsid w:val="00736E86"/>
    <w:rsid w:val="00737285"/>
    <w:rsid w:val="00740580"/>
    <w:rsid w:val="00740AFF"/>
    <w:rsid w:val="00743009"/>
    <w:rsid w:val="007436F0"/>
    <w:rsid w:val="00744AC2"/>
    <w:rsid w:val="00744B86"/>
    <w:rsid w:val="00744CB3"/>
    <w:rsid w:val="00744F1F"/>
    <w:rsid w:val="00745252"/>
    <w:rsid w:val="00745F2E"/>
    <w:rsid w:val="00746C76"/>
    <w:rsid w:val="00747270"/>
    <w:rsid w:val="0075030D"/>
    <w:rsid w:val="00750B2A"/>
    <w:rsid w:val="00750C28"/>
    <w:rsid w:val="00750C77"/>
    <w:rsid w:val="00751A94"/>
    <w:rsid w:val="0075247C"/>
    <w:rsid w:val="0075254D"/>
    <w:rsid w:val="007525F7"/>
    <w:rsid w:val="00753868"/>
    <w:rsid w:val="00753A3D"/>
    <w:rsid w:val="0075520A"/>
    <w:rsid w:val="00755432"/>
    <w:rsid w:val="007565CD"/>
    <w:rsid w:val="00756B78"/>
    <w:rsid w:val="00756CA7"/>
    <w:rsid w:val="00756CC2"/>
    <w:rsid w:val="00757AF0"/>
    <w:rsid w:val="00757F0D"/>
    <w:rsid w:val="00760FCA"/>
    <w:rsid w:val="007610FF"/>
    <w:rsid w:val="0076116B"/>
    <w:rsid w:val="00761C8F"/>
    <w:rsid w:val="00763436"/>
    <w:rsid w:val="0076370C"/>
    <w:rsid w:val="00763F66"/>
    <w:rsid w:val="00764C22"/>
    <w:rsid w:val="00764FAB"/>
    <w:rsid w:val="00765463"/>
    <w:rsid w:val="00765B33"/>
    <w:rsid w:val="0076749C"/>
    <w:rsid w:val="007702B5"/>
    <w:rsid w:val="00771BC4"/>
    <w:rsid w:val="00772084"/>
    <w:rsid w:val="0077226D"/>
    <w:rsid w:val="0077295F"/>
    <w:rsid w:val="00773328"/>
    <w:rsid w:val="00774053"/>
    <w:rsid w:val="0077442A"/>
    <w:rsid w:val="00774E7B"/>
    <w:rsid w:val="0077519D"/>
    <w:rsid w:val="00775920"/>
    <w:rsid w:val="0077611C"/>
    <w:rsid w:val="007767C6"/>
    <w:rsid w:val="00781265"/>
    <w:rsid w:val="007813EC"/>
    <w:rsid w:val="0078282C"/>
    <w:rsid w:val="007832E0"/>
    <w:rsid w:val="007837E7"/>
    <w:rsid w:val="00783C44"/>
    <w:rsid w:val="007840EC"/>
    <w:rsid w:val="00784555"/>
    <w:rsid w:val="007856C4"/>
    <w:rsid w:val="007865A8"/>
    <w:rsid w:val="007866C4"/>
    <w:rsid w:val="007872C5"/>
    <w:rsid w:val="00787CBD"/>
    <w:rsid w:val="00791061"/>
    <w:rsid w:val="007910B9"/>
    <w:rsid w:val="00791A13"/>
    <w:rsid w:val="00791E06"/>
    <w:rsid w:val="00792F6D"/>
    <w:rsid w:val="00793C6C"/>
    <w:rsid w:val="00793CB3"/>
    <w:rsid w:val="00793F5C"/>
    <w:rsid w:val="007943BF"/>
    <w:rsid w:val="00794F35"/>
    <w:rsid w:val="007952F5"/>
    <w:rsid w:val="00796573"/>
    <w:rsid w:val="00796F09"/>
    <w:rsid w:val="007A030B"/>
    <w:rsid w:val="007A28A0"/>
    <w:rsid w:val="007A2E68"/>
    <w:rsid w:val="007A3137"/>
    <w:rsid w:val="007A38C6"/>
    <w:rsid w:val="007A4D15"/>
    <w:rsid w:val="007A4E9F"/>
    <w:rsid w:val="007A57E0"/>
    <w:rsid w:val="007A5932"/>
    <w:rsid w:val="007A742E"/>
    <w:rsid w:val="007B0170"/>
    <w:rsid w:val="007B043E"/>
    <w:rsid w:val="007B0573"/>
    <w:rsid w:val="007B062F"/>
    <w:rsid w:val="007B0AD3"/>
    <w:rsid w:val="007B1B95"/>
    <w:rsid w:val="007B2190"/>
    <w:rsid w:val="007B24EE"/>
    <w:rsid w:val="007B4437"/>
    <w:rsid w:val="007B4CEA"/>
    <w:rsid w:val="007B754B"/>
    <w:rsid w:val="007B7AA1"/>
    <w:rsid w:val="007B7B97"/>
    <w:rsid w:val="007C0414"/>
    <w:rsid w:val="007C1D1D"/>
    <w:rsid w:val="007C29A1"/>
    <w:rsid w:val="007C2ECF"/>
    <w:rsid w:val="007C3203"/>
    <w:rsid w:val="007C3D1C"/>
    <w:rsid w:val="007C46FE"/>
    <w:rsid w:val="007C51CA"/>
    <w:rsid w:val="007C5C5F"/>
    <w:rsid w:val="007C60C4"/>
    <w:rsid w:val="007C6B14"/>
    <w:rsid w:val="007C6EF3"/>
    <w:rsid w:val="007C74BB"/>
    <w:rsid w:val="007D015B"/>
    <w:rsid w:val="007D0E81"/>
    <w:rsid w:val="007D11D3"/>
    <w:rsid w:val="007D1EB4"/>
    <w:rsid w:val="007D271A"/>
    <w:rsid w:val="007D3510"/>
    <w:rsid w:val="007D354D"/>
    <w:rsid w:val="007D35BF"/>
    <w:rsid w:val="007D5163"/>
    <w:rsid w:val="007D51E7"/>
    <w:rsid w:val="007D598D"/>
    <w:rsid w:val="007D600F"/>
    <w:rsid w:val="007D694C"/>
    <w:rsid w:val="007D7685"/>
    <w:rsid w:val="007D7D69"/>
    <w:rsid w:val="007E095A"/>
    <w:rsid w:val="007E1A99"/>
    <w:rsid w:val="007E227E"/>
    <w:rsid w:val="007E3270"/>
    <w:rsid w:val="007E32BD"/>
    <w:rsid w:val="007E351A"/>
    <w:rsid w:val="007E3AA8"/>
    <w:rsid w:val="007E43B7"/>
    <w:rsid w:val="007E46F0"/>
    <w:rsid w:val="007E6388"/>
    <w:rsid w:val="007E6B30"/>
    <w:rsid w:val="007E71D0"/>
    <w:rsid w:val="007F1344"/>
    <w:rsid w:val="007F1DBB"/>
    <w:rsid w:val="007F28B3"/>
    <w:rsid w:val="007F2963"/>
    <w:rsid w:val="007F2DC1"/>
    <w:rsid w:val="007F2E76"/>
    <w:rsid w:val="007F2E8D"/>
    <w:rsid w:val="007F320D"/>
    <w:rsid w:val="007F3224"/>
    <w:rsid w:val="007F372B"/>
    <w:rsid w:val="007F3F1D"/>
    <w:rsid w:val="007F5265"/>
    <w:rsid w:val="007F5519"/>
    <w:rsid w:val="007F5EA9"/>
    <w:rsid w:val="007F5EE5"/>
    <w:rsid w:val="007F7621"/>
    <w:rsid w:val="00800714"/>
    <w:rsid w:val="008019A1"/>
    <w:rsid w:val="00801E08"/>
    <w:rsid w:val="008024C6"/>
    <w:rsid w:val="00802C5C"/>
    <w:rsid w:val="00803CEB"/>
    <w:rsid w:val="00803EC1"/>
    <w:rsid w:val="00803F37"/>
    <w:rsid w:val="00804901"/>
    <w:rsid w:val="00805559"/>
    <w:rsid w:val="008059FA"/>
    <w:rsid w:val="00805CD8"/>
    <w:rsid w:val="00805FF1"/>
    <w:rsid w:val="0080659D"/>
    <w:rsid w:val="00806FAF"/>
    <w:rsid w:val="00807259"/>
    <w:rsid w:val="00807C99"/>
    <w:rsid w:val="008111CE"/>
    <w:rsid w:val="008111CF"/>
    <w:rsid w:val="00812C9A"/>
    <w:rsid w:val="0081326C"/>
    <w:rsid w:val="008132BC"/>
    <w:rsid w:val="0081458B"/>
    <w:rsid w:val="00815516"/>
    <w:rsid w:val="008161E2"/>
    <w:rsid w:val="008165C8"/>
    <w:rsid w:val="00817D68"/>
    <w:rsid w:val="00820F4D"/>
    <w:rsid w:val="0082106C"/>
    <w:rsid w:val="008211DF"/>
    <w:rsid w:val="00821963"/>
    <w:rsid w:val="00821EA1"/>
    <w:rsid w:val="00822C09"/>
    <w:rsid w:val="00822C51"/>
    <w:rsid w:val="0082323B"/>
    <w:rsid w:val="008233FF"/>
    <w:rsid w:val="00823F7F"/>
    <w:rsid w:val="00824710"/>
    <w:rsid w:val="008254EA"/>
    <w:rsid w:val="00825E0E"/>
    <w:rsid w:val="00826FDF"/>
    <w:rsid w:val="008270D2"/>
    <w:rsid w:val="0082768B"/>
    <w:rsid w:val="00830202"/>
    <w:rsid w:val="0083298B"/>
    <w:rsid w:val="008334A4"/>
    <w:rsid w:val="008337AC"/>
    <w:rsid w:val="00833C19"/>
    <w:rsid w:val="00833C94"/>
    <w:rsid w:val="008343D8"/>
    <w:rsid w:val="0083442E"/>
    <w:rsid w:val="00835598"/>
    <w:rsid w:val="0083563C"/>
    <w:rsid w:val="00835875"/>
    <w:rsid w:val="008361F5"/>
    <w:rsid w:val="00840152"/>
    <w:rsid w:val="00840B0B"/>
    <w:rsid w:val="008421E5"/>
    <w:rsid w:val="00842770"/>
    <w:rsid w:val="008430B1"/>
    <w:rsid w:val="008435E4"/>
    <w:rsid w:val="008438BD"/>
    <w:rsid w:val="008457BE"/>
    <w:rsid w:val="00846180"/>
    <w:rsid w:val="008469AE"/>
    <w:rsid w:val="00847466"/>
    <w:rsid w:val="00847C38"/>
    <w:rsid w:val="00847F40"/>
    <w:rsid w:val="008501A6"/>
    <w:rsid w:val="00850430"/>
    <w:rsid w:val="00850B43"/>
    <w:rsid w:val="00851A5C"/>
    <w:rsid w:val="00851CE0"/>
    <w:rsid w:val="008520A8"/>
    <w:rsid w:val="0085333A"/>
    <w:rsid w:val="0085455C"/>
    <w:rsid w:val="00854DF7"/>
    <w:rsid w:val="00856039"/>
    <w:rsid w:val="00856A73"/>
    <w:rsid w:val="0085707F"/>
    <w:rsid w:val="00860165"/>
    <w:rsid w:val="0086024C"/>
    <w:rsid w:val="008610F7"/>
    <w:rsid w:val="00861112"/>
    <w:rsid w:val="00861D36"/>
    <w:rsid w:val="00861DC7"/>
    <w:rsid w:val="0086204A"/>
    <w:rsid w:val="00863411"/>
    <w:rsid w:val="0086474F"/>
    <w:rsid w:val="008647A0"/>
    <w:rsid w:val="00866042"/>
    <w:rsid w:val="00866169"/>
    <w:rsid w:val="008671D1"/>
    <w:rsid w:val="008676B2"/>
    <w:rsid w:val="0086785A"/>
    <w:rsid w:val="00867ED9"/>
    <w:rsid w:val="00867EE1"/>
    <w:rsid w:val="00870ABC"/>
    <w:rsid w:val="00870ADD"/>
    <w:rsid w:val="00870BBB"/>
    <w:rsid w:val="00870F11"/>
    <w:rsid w:val="00871089"/>
    <w:rsid w:val="00871E13"/>
    <w:rsid w:val="008743E3"/>
    <w:rsid w:val="00874557"/>
    <w:rsid w:val="008745E1"/>
    <w:rsid w:val="0087462C"/>
    <w:rsid w:val="00874B79"/>
    <w:rsid w:val="00874D55"/>
    <w:rsid w:val="00874F89"/>
    <w:rsid w:val="00875291"/>
    <w:rsid w:val="008777A1"/>
    <w:rsid w:val="008778AC"/>
    <w:rsid w:val="00880440"/>
    <w:rsid w:val="00881134"/>
    <w:rsid w:val="00881532"/>
    <w:rsid w:val="0088235A"/>
    <w:rsid w:val="00882993"/>
    <w:rsid w:val="0088322A"/>
    <w:rsid w:val="00883959"/>
    <w:rsid w:val="00885115"/>
    <w:rsid w:val="00885DFB"/>
    <w:rsid w:val="00885E8A"/>
    <w:rsid w:val="0088615F"/>
    <w:rsid w:val="008865A5"/>
    <w:rsid w:val="008875B5"/>
    <w:rsid w:val="00887B09"/>
    <w:rsid w:val="00887EC3"/>
    <w:rsid w:val="00890856"/>
    <w:rsid w:val="00891FCC"/>
    <w:rsid w:val="00893E4C"/>
    <w:rsid w:val="008949D9"/>
    <w:rsid w:val="0089655E"/>
    <w:rsid w:val="008970AD"/>
    <w:rsid w:val="00897ABD"/>
    <w:rsid w:val="00897E0D"/>
    <w:rsid w:val="008A096E"/>
    <w:rsid w:val="008A150E"/>
    <w:rsid w:val="008A168E"/>
    <w:rsid w:val="008A2539"/>
    <w:rsid w:val="008A2667"/>
    <w:rsid w:val="008A2CC3"/>
    <w:rsid w:val="008A3C5D"/>
    <w:rsid w:val="008A4196"/>
    <w:rsid w:val="008A4A80"/>
    <w:rsid w:val="008A5181"/>
    <w:rsid w:val="008A520D"/>
    <w:rsid w:val="008A5B49"/>
    <w:rsid w:val="008A66B2"/>
    <w:rsid w:val="008A6BFA"/>
    <w:rsid w:val="008A6E24"/>
    <w:rsid w:val="008A7062"/>
    <w:rsid w:val="008B030A"/>
    <w:rsid w:val="008B1790"/>
    <w:rsid w:val="008B1E98"/>
    <w:rsid w:val="008B228B"/>
    <w:rsid w:val="008B30AC"/>
    <w:rsid w:val="008B3143"/>
    <w:rsid w:val="008B3DEE"/>
    <w:rsid w:val="008B5559"/>
    <w:rsid w:val="008B5D80"/>
    <w:rsid w:val="008B62F9"/>
    <w:rsid w:val="008B7136"/>
    <w:rsid w:val="008B7E4C"/>
    <w:rsid w:val="008C1608"/>
    <w:rsid w:val="008C22FF"/>
    <w:rsid w:val="008C2632"/>
    <w:rsid w:val="008C4318"/>
    <w:rsid w:val="008C4501"/>
    <w:rsid w:val="008C5100"/>
    <w:rsid w:val="008C5180"/>
    <w:rsid w:val="008C5F78"/>
    <w:rsid w:val="008C6A14"/>
    <w:rsid w:val="008C7260"/>
    <w:rsid w:val="008D122C"/>
    <w:rsid w:val="008D13B3"/>
    <w:rsid w:val="008D2C86"/>
    <w:rsid w:val="008D3E98"/>
    <w:rsid w:val="008D3FF7"/>
    <w:rsid w:val="008D4307"/>
    <w:rsid w:val="008D5B24"/>
    <w:rsid w:val="008D5FFE"/>
    <w:rsid w:val="008D75B7"/>
    <w:rsid w:val="008D794F"/>
    <w:rsid w:val="008E074F"/>
    <w:rsid w:val="008E0A7F"/>
    <w:rsid w:val="008E0D92"/>
    <w:rsid w:val="008E0F43"/>
    <w:rsid w:val="008E1F8E"/>
    <w:rsid w:val="008E2972"/>
    <w:rsid w:val="008E3741"/>
    <w:rsid w:val="008E3EF1"/>
    <w:rsid w:val="008E516F"/>
    <w:rsid w:val="008E5C73"/>
    <w:rsid w:val="008E6306"/>
    <w:rsid w:val="008E6FC1"/>
    <w:rsid w:val="008E7116"/>
    <w:rsid w:val="008E791F"/>
    <w:rsid w:val="008F0AF6"/>
    <w:rsid w:val="008F0DBC"/>
    <w:rsid w:val="008F2880"/>
    <w:rsid w:val="008F2C25"/>
    <w:rsid w:val="008F446A"/>
    <w:rsid w:val="008F53AA"/>
    <w:rsid w:val="008F54C8"/>
    <w:rsid w:val="008F5DAD"/>
    <w:rsid w:val="008F6FF4"/>
    <w:rsid w:val="0090015A"/>
    <w:rsid w:val="00900293"/>
    <w:rsid w:val="00900A53"/>
    <w:rsid w:val="009017FA"/>
    <w:rsid w:val="00901BD6"/>
    <w:rsid w:val="00901EEB"/>
    <w:rsid w:val="00902709"/>
    <w:rsid w:val="0090309A"/>
    <w:rsid w:val="009032DA"/>
    <w:rsid w:val="0090345A"/>
    <w:rsid w:val="00903DC8"/>
    <w:rsid w:val="00903EB3"/>
    <w:rsid w:val="00904257"/>
    <w:rsid w:val="00904813"/>
    <w:rsid w:val="00904940"/>
    <w:rsid w:val="0090531A"/>
    <w:rsid w:val="00905518"/>
    <w:rsid w:val="00905E7B"/>
    <w:rsid w:val="00907163"/>
    <w:rsid w:val="00907270"/>
    <w:rsid w:val="009076DE"/>
    <w:rsid w:val="00907F9E"/>
    <w:rsid w:val="00910117"/>
    <w:rsid w:val="009118CD"/>
    <w:rsid w:val="00911B55"/>
    <w:rsid w:val="009124F6"/>
    <w:rsid w:val="0091268B"/>
    <w:rsid w:val="009137E6"/>
    <w:rsid w:val="009137F9"/>
    <w:rsid w:val="00913C13"/>
    <w:rsid w:val="00913ECE"/>
    <w:rsid w:val="009141F4"/>
    <w:rsid w:val="00915323"/>
    <w:rsid w:val="009161E4"/>
    <w:rsid w:val="009167EA"/>
    <w:rsid w:val="00916C84"/>
    <w:rsid w:val="00920574"/>
    <w:rsid w:val="0092178E"/>
    <w:rsid w:val="00921824"/>
    <w:rsid w:val="00921C46"/>
    <w:rsid w:val="00922395"/>
    <w:rsid w:val="00922D05"/>
    <w:rsid w:val="009239BC"/>
    <w:rsid w:val="00923F20"/>
    <w:rsid w:val="009242E2"/>
    <w:rsid w:val="0092449E"/>
    <w:rsid w:val="00926D02"/>
    <w:rsid w:val="00931006"/>
    <w:rsid w:val="00931153"/>
    <w:rsid w:val="00931885"/>
    <w:rsid w:val="00931AA7"/>
    <w:rsid w:val="00932598"/>
    <w:rsid w:val="00934393"/>
    <w:rsid w:val="009349E7"/>
    <w:rsid w:val="009366A8"/>
    <w:rsid w:val="0093670E"/>
    <w:rsid w:val="009370C0"/>
    <w:rsid w:val="0093741D"/>
    <w:rsid w:val="00937947"/>
    <w:rsid w:val="00940257"/>
    <w:rsid w:val="009406DD"/>
    <w:rsid w:val="009410B8"/>
    <w:rsid w:val="00941396"/>
    <w:rsid w:val="009416D4"/>
    <w:rsid w:val="00941863"/>
    <w:rsid w:val="00941A7C"/>
    <w:rsid w:val="00942225"/>
    <w:rsid w:val="009423B4"/>
    <w:rsid w:val="00942609"/>
    <w:rsid w:val="00942F0C"/>
    <w:rsid w:val="00944293"/>
    <w:rsid w:val="00944A20"/>
    <w:rsid w:val="00944AB4"/>
    <w:rsid w:val="00945104"/>
    <w:rsid w:val="00945D84"/>
    <w:rsid w:val="00945FD5"/>
    <w:rsid w:val="00946BA8"/>
    <w:rsid w:val="00946D01"/>
    <w:rsid w:val="009474AF"/>
    <w:rsid w:val="00947539"/>
    <w:rsid w:val="009509B8"/>
    <w:rsid w:val="00950C54"/>
    <w:rsid w:val="009511E9"/>
    <w:rsid w:val="0095149C"/>
    <w:rsid w:val="00951E68"/>
    <w:rsid w:val="009537B8"/>
    <w:rsid w:val="00953C6A"/>
    <w:rsid w:val="009540BD"/>
    <w:rsid w:val="00954770"/>
    <w:rsid w:val="009548A1"/>
    <w:rsid w:val="009550BB"/>
    <w:rsid w:val="00955E27"/>
    <w:rsid w:val="009563D0"/>
    <w:rsid w:val="009576EC"/>
    <w:rsid w:val="00960C9C"/>
    <w:rsid w:val="00961007"/>
    <w:rsid w:val="009612D8"/>
    <w:rsid w:val="00961331"/>
    <w:rsid w:val="00963043"/>
    <w:rsid w:val="009644B4"/>
    <w:rsid w:val="0096508E"/>
    <w:rsid w:val="009654F8"/>
    <w:rsid w:val="00965E44"/>
    <w:rsid w:val="009660D9"/>
    <w:rsid w:val="00967210"/>
    <w:rsid w:val="00970650"/>
    <w:rsid w:val="00970EF0"/>
    <w:rsid w:val="009716B5"/>
    <w:rsid w:val="00972300"/>
    <w:rsid w:val="0097318F"/>
    <w:rsid w:val="00977EEA"/>
    <w:rsid w:val="0098160B"/>
    <w:rsid w:val="00982119"/>
    <w:rsid w:val="009821CC"/>
    <w:rsid w:val="009829F6"/>
    <w:rsid w:val="00982F83"/>
    <w:rsid w:val="0098303B"/>
    <w:rsid w:val="009849E5"/>
    <w:rsid w:val="00985A4B"/>
    <w:rsid w:val="0098648A"/>
    <w:rsid w:val="00987724"/>
    <w:rsid w:val="0098774A"/>
    <w:rsid w:val="00990578"/>
    <w:rsid w:val="00990666"/>
    <w:rsid w:val="00990BB4"/>
    <w:rsid w:val="00990C08"/>
    <w:rsid w:val="009917DB"/>
    <w:rsid w:val="009920C1"/>
    <w:rsid w:val="009926FC"/>
    <w:rsid w:val="00992BFE"/>
    <w:rsid w:val="0099374C"/>
    <w:rsid w:val="009943BD"/>
    <w:rsid w:val="00994DE9"/>
    <w:rsid w:val="0099562B"/>
    <w:rsid w:val="00995B40"/>
    <w:rsid w:val="00997890"/>
    <w:rsid w:val="0099789E"/>
    <w:rsid w:val="00997D00"/>
    <w:rsid w:val="009A01CB"/>
    <w:rsid w:val="009A02E1"/>
    <w:rsid w:val="009A1AFE"/>
    <w:rsid w:val="009A285F"/>
    <w:rsid w:val="009A3CB4"/>
    <w:rsid w:val="009A59DD"/>
    <w:rsid w:val="009A5FED"/>
    <w:rsid w:val="009A68C3"/>
    <w:rsid w:val="009A6B26"/>
    <w:rsid w:val="009A7074"/>
    <w:rsid w:val="009A7870"/>
    <w:rsid w:val="009A7AD3"/>
    <w:rsid w:val="009B0C1B"/>
    <w:rsid w:val="009B0F43"/>
    <w:rsid w:val="009B15E0"/>
    <w:rsid w:val="009B25FD"/>
    <w:rsid w:val="009B32D5"/>
    <w:rsid w:val="009B3B7A"/>
    <w:rsid w:val="009B4976"/>
    <w:rsid w:val="009B63F5"/>
    <w:rsid w:val="009B6840"/>
    <w:rsid w:val="009C1CEE"/>
    <w:rsid w:val="009C261B"/>
    <w:rsid w:val="009C2914"/>
    <w:rsid w:val="009C36F5"/>
    <w:rsid w:val="009C36FF"/>
    <w:rsid w:val="009C3EC0"/>
    <w:rsid w:val="009C41A9"/>
    <w:rsid w:val="009C4694"/>
    <w:rsid w:val="009C4FC2"/>
    <w:rsid w:val="009C63F5"/>
    <w:rsid w:val="009C6AF0"/>
    <w:rsid w:val="009C72DF"/>
    <w:rsid w:val="009C786C"/>
    <w:rsid w:val="009C7985"/>
    <w:rsid w:val="009D04CD"/>
    <w:rsid w:val="009D0823"/>
    <w:rsid w:val="009D09ED"/>
    <w:rsid w:val="009D0BB9"/>
    <w:rsid w:val="009D1130"/>
    <w:rsid w:val="009D1442"/>
    <w:rsid w:val="009D164D"/>
    <w:rsid w:val="009D18D7"/>
    <w:rsid w:val="009D1950"/>
    <w:rsid w:val="009D37C0"/>
    <w:rsid w:val="009D4503"/>
    <w:rsid w:val="009D4C33"/>
    <w:rsid w:val="009D4E40"/>
    <w:rsid w:val="009D5E49"/>
    <w:rsid w:val="009D6769"/>
    <w:rsid w:val="009D6915"/>
    <w:rsid w:val="009D71A6"/>
    <w:rsid w:val="009D769E"/>
    <w:rsid w:val="009D780F"/>
    <w:rsid w:val="009E16B6"/>
    <w:rsid w:val="009E1E2B"/>
    <w:rsid w:val="009E344B"/>
    <w:rsid w:val="009E3EEC"/>
    <w:rsid w:val="009E4EAE"/>
    <w:rsid w:val="009E51D6"/>
    <w:rsid w:val="009E7EBE"/>
    <w:rsid w:val="009F1213"/>
    <w:rsid w:val="009F1D50"/>
    <w:rsid w:val="009F2715"/>
    <w:rsid w:val="009F2DC4"/>
    <w:rsid w:val="009F2DE3"/>
    <w:rsid w:val="009F4D78"/>
    <w:rsid w:val="009F5DCA"/>
    <w:rsid w:val="009F6514"/>
    <w:rsid w:val="009F6B2A"/>
    <w:rsid w:val="009F703E"/>
    <w:rsid w:val="009F74F7"/>
    <w:rsid w:val="009F7580"/>
    <w:rsid w:val="009F7AC6"/>
    <w:rsid w:val="00A00F07"/>
    <w:rsid w:val="00A0176B"/>
    <w:rsid w:val="00A01A07"/>
    <w:rsid w:val="00A02055"/>
    <w:rsid w:val="00A02397"/>
    <w:rsid w:val="00A02DC1"/>
    <w:rsid w:val="00A04E69"/>
    <w:rsid w:val="00A05E74"/>
    <w:rsid w:val="00A064D5"/>
    <w:rsid w:val="00A073CC"/>
    <w:rsid w:val="00A127D9"/>
    <w:rsid w:val="00A12C99"/>
    <w:rsid w:val="00A13426"/>
    <w:rsid w:val="00A13F44"/>
    <w:rsid w:val="00A1612C"/>
    <w:rsid w:val="00A169A3"/>
    <w:rsid w:val="00A16A16"/>
    <w:rsid w:val="00A16FE6"/>
    <w:rsid w:val="00A17643"/>
    <w:rsid w:val="00A20116"/>
    <w:rsid w:val="00A20477"/>
    <w:rsid w:val="00A20480"/>
    <w:rsid w:val="00A206A7"/>
    <w:rsid w:val="00A20E86"/>
    <w:rsid w:val="00A21473"/>
    <w:rsid w:val="00A21482"/>
    <w:rsid w:val="00A22CE6"/>
    <w:rsid w:val="00A2331B"/>
    <w:rsid w:val="00A233E2"/>
    <w:rsid w:val="00A23A5F"/>
    <w:rsid w:val="00A2477E"/>
    <w:rsid w:val="00A24F05"/>
    <w:rsid w:val="00A258D6"/>
    <w:rsid w:val="00A25B7E"/>
    <w:rsid w:val="00A26B1E"/>
    <w:rsid w:val="00A27E5A"/>
    <w:rsid w:val="00A319C4"/>
    <w:rsid w:val="00A31BA1"/>
    <w:rsid w:val="00A33DC7"/>
    <w:rsid w:val="00A34D69"/>
    <w:rsid w:val="00A35501"/>
    <w:rsid w:val="00A36269"/>
    <w:rsid w:val="00A363EF"/>
    <w:rsid w:val="00A367A6"/>
    <w:rsid w:val="00A373D0"/>
    <w:rsid w:val="00A40579"/>
    <w:rsid w:val="00A41AF8"/>
    <w:rsid w:val="00A43135"/>
    <w:rsid w:val="00A43D1A"/>
    <w:rsid w:val="00A44074"/>
    <w:rsid w:val="00A4578F"/>
    <w:rsid w:val="00A46A86"/>
    <w:rsid w:val="00A50129"/>
    <w:rsid w:val="00A534EE"/>
    <w:rsid w:val="00A5390D"/>
    <w:rsid w:val="00A539D8"/>
    <w:rsid w:val="00A53CAE"/>
    <w:rsid w:val="00A54AC7"/>
    <w:rsid w:val="00A55961"/>
    <w:rsid w:val="00A56EA8"/>
    <w:rsid w:val="00A57236"/>
    <w:rsid w:val="00A6069C"/>
    <w:rsid w:val="00A60985"/>
    <w:rsid w:val="00A60B83"/>
    <w:rsid w:val="00A60D8F"/>
    <w:rsid w:val="00A61D51"/>
    <w:rsid w:val="00A628CA"/>
    <w:rsid w:val="00A63634"/>
    <w:rsid w:val="00A63C8D"/>
    <w:rsid w:val="00A64253"/>
    <w:rsid w:val="00A64290"/>
    <w:rsid w:val="00A6486A"/>
    <w:rsid w:val="00A64A65"/>
    <w:rsid w:val="00A64F85"/>
    <w:rsid w:val="00A6571F"/>
    <w:rsid w:val="00A66BE5"/>
    <w:rsid w:val="00A670F3"/>
    <w:rsid w:val="00A70C8C"/>
    <w:rsid w:val="00A70F69"/>
    <w:rsid w:val="00A71207"/>
    <w:rsid w:val="00A71E71"/>
    <w:rsid w:val="00A73EFE"/>
    <w:rsid w:val="00A73F81"/>
    <w:rsid w:val="00A75664"/>
    <w:rsid w:val="00A75ADF"/>
    <w:rsid w:val="00A77477"/>
    <w:rsid w:val="00A77808"/>
    <w:rsid w:val="00A81895"/>
    <w:rsid w:val="00A81A5A"/>
    <w:rsid w:val="00A82FDD"/>
    <w:rsid w:val="00A837B1"/>
    <w:rsid w:val="00A83F95"/>
    <w:rsid w:val="00A84A3C"/>
    <w:rsid w:val="00A85999"/>
    <w:rsid w:val="00A86769"/>
    <w:rsid w:val="00A86A9B"/>
    <w:rsid w:val="00A906C5"/>
    <w:rsid w:val="00A90B50"/>
    <w:rsid w:val="00A910AE"/>
    <w:rsid w:val="00A92834"/>
    <w:rsid w:val="00A93498"/>
    <w:rsid w:val="00A94431"/>
    <w:rsid w:val="00A947B3"/>
    <w:rsid w:val="00A94B0A"/>
    <w:rsid w:val="00A950D3"/>
    <w:rsid w:val="00A95526"/>
    <w:rsid w:val="00A9586D"/>
    <w:rsid w:val="00A95D2B"/>
    <w:rsid w:val="00A96BCA"/>
    <w:rsid w:val="00A96CB3"/>
    <w:rsid w:val="00A97AB2"/>
    <w:rsid w:val="00AA02E2"/>
    <w:rsid w:val="00AA12A2"/>
    <w:rsid w:val="00AA18FE"/>
    <w:rsid w:val="00AA39CD"/>
    <w:rsid w:val="00AA4626"/>
    <w:rsid w:val="00AA5234"/>
    <w:rsid w:val="00AA5249"/>
    <w:rsid w:val="00AA52D7"/>
    <w:rsid w:val="00AA6E64"/>
    <w:rsid w:val="00AB0F37"/>
    <w:rsid w:val="00AB306A"/>
    <w:rsid w:val="00AB3372"/>
    <w:rsid w:val="00AB34FE"/>
    <w:rsid w:val="00AB3C37"/>
    <w:rsid w:val="00AB3CC1"/>
    <w:rsid w:val="00AB452C"/>
    <w:rsid w:val="00AB4612"/>
    <w:rsid w:val="00AB4C23"/>
    <w:rsid w:val="00AB5CDD"/>
    <w:rsid w:val="00AB6465"/>
    <w:rsid w:val="00AB7717"/>
    <w:rsid w:val="00AB7978"/>
    <w:rsid w:val="00AB798D"/>
    <w:rsid w:val="00AB79CF"/>
    <w:rsid w:val="00AC0A07"/>
    <w:rsid w:val="00AC0DF7"/>
    <w:rsid w:val="00AC1430"/>
    <w:rsid w:val="00AC368A"/>
    <w:rsid w:val="00AC4434"/>
    <w:rsid w:val="00AC73E0"/>
    <w:rsid w:val="00AC7D6F"/>
    <w:rsid w:val="00AD05AC"/>
    <w:rsid w:val="00AD0B59"/>
    <w:rsid w:val="00AD1629"/>
    <w:rsid w:val="00AD1D3F"/>
    <w:rsid w:val="00AD2196"/>
    <w:rsid w:val="00AD307C"/>
    <w:rsid w:val="00AD4B91"/>
    <w:rsid w:val="00AD4CAD"/>
    <w:rsid w:val="00AD4D18"/>
    <w:rsid w:val="00AD5765"/>
    <w:rsid w:val="00AD65DB"/>
    <w:rsid w:val="00AD7495"/>
    <w:rsid w:val="00AD76B2"/>
    <w:rsid w:val="00AD7FA3"/>
    <w:rsid w:val="00AE0556"/>
    <w:rsid w:val="00AE111B"/>
    <w:rsid w:val="00AE1FED"/>
    <w:rsid w:val="00AE24F5"/>
    <w:rsid w:val="00AE3045"/>
    <w:rsid w:val="00AE3DC9"/>
    <w:rsid w:val="00AE4FAA"/>
    <w:rsid w:val="00AE5CC7"/>
    <w:rsid w:val="00AE5D87"/>
    <w:rsid w:val="00AE77D4"/>
    <w:rsid w:val="00AE79F1"/>
    <w:rsid w:val="00AE7B8E"/>
    <w:rsid w:val="00AE7FF5"/>
    <w:rsid w:val="00AF1687"/>
    <w:rsid w:val="00AF181D"/>
    <w:rsid w:val="00AF233B"/>
    <w:rsid w:val="00AF241E"/>
    <w:rsid w:val="00AF2928"/>
    <w:rsid w:val="00AF2B12"/>
    <w:rsid w:val="00AF2BA1"/>
    <w:rsid w:val="00AF3374"/>
    <w:rsid w:val="00AF39B4"/>
    <w:rsid w:val="00AF3E60"/>
    <w:rsid w:val="00AF44C3"/>
    <w:rsid w:val="00AF5083"/>
    <w:rsid w:val="00AF5E14"/>
    <w:rsid w:val="00AF615A"/>
    <w:rsid w:val="00AF728E"/>
    <w:rsid w:val="00AF72BD"/>
    <w:rsid w:val="00AF745B"/>
    <w:rsid w:val="00AF7719"/>
    <w:rsid w:val="00AF7886"/>
    <w:rsid w:val="00AF7F63"/>
    <w:rsid w:val="00B00F90"/>
    <w:rsid w:val="00B01084"/>
    <w:rsid w:val="00B0108C"/>
    <w:rsid w:val="00B01F49"/>
    <w:rsid w:val="00B027A3"/>
    <w:rsid w:val="00B02E78"/>
    <w:rsid w:val="00B03A62"/>
    <w:rsid w:val="00B040AC"/>
    <w:rsid w:val="00B04803"/>
    <w:rsid w:val="00B04907"/>
    <w:rsid w:val="00B06CF4"/>
    <w:rsid w:val="00B06F05"/>
    <w:rsid w:val="00B07B82"/>
    <w:rsid w:val="00B11B8B"/>
    <w:rsid w:val="00B144EF"/>
    <w:rsid w:val="00B15A09"/>
    <w:rsid w:val="00B1728A"/>
    <w:rsid w:val="00B17F56"/>
    <w:rsid w:val="00B20390"/>
    <w:rsid w:val="00B203C2"/>
    <w:rsid w:val="00B2045A"/>
    <w:rsid w:val="00B20B22"/>
    <w:rsid w:val="00B24C80"/>
    <w:rsid w:val="00B261C7"/>
    <w:rsid w:val="00B27D7A"/>
    <w:rsid w:val="00B30C97"/>
    <w:rsid w:val="00B30FD9"/>
    <w:rsid w:val="00B31628"/>
    <w:rsid w:val="00B31885"/>
    <w:rsid w:val="00B31A96"/>
    <w:rsid w:val="00B326EB"/>
    <w:rsid w:val="00B3319C"/>
    <w:rsid w:val="00B3363A"/>
    <w:rsid w:val="00B354A5"/>
    <w:rsid w:val="00B36356"/>
    <w:rsid w:val="00B367E3"/>
    <w:rsid w:val="00B36BCA"/>
    <w:rsid w:val="00B36CE7"/>
    <w:rsid w:val="00B40EB7"/>
    <w:rsid w:val="00B43604"/>
    <w:rsid w:val="00B44298"/>
    <w:rsid w:val="00B442F6"/>
    <w:rsid w:val="00B45A51"/>
    <w:rsid w:val="00B45BCE"/>
    <w:rsid w:val="00B469EE"/>
    <w:rsid w:val="00B46CB6"/>
    <w:rsid w:val="00B47C35"/>
    <w:rsid w:val="00B508F7"/>
    <w:rsid w:val="00B509A8"/>
    <w:rsid w:val="00B51149"/>
    <w:rsid w:val="00B539A6"/>
    <w:rsid w:val="00B53B1A"/>
    <w:rsid w:val="00B54518"/>
    <w:rsid w:val="00B5501A"/>
    <w:rsid w:val="00B55C13"/>
    <w:rsid w:val="00B56BF3"/>
    <w:rsid w:val="00B578A1"/>
    <w:rsid w:val="00B617FA"/>
    <w:rsid w:val="00B62A18"/>
    <w:rsid w:val="00B63559"/>
    <w:rsid w:val="00B63882"/>
    <w:rsid w:val="00B650D1"/>
    <w:rsid w:val="00B65D16"/>
    <w:rsid w:val="00B678C4"/>
    <w:rsid w:val="00B7034A"/>
    <w:rsid w:val="00B703F4"/>
    <w:rsid w:val="00B7044A"/>
    <w:rsid w:val="00B70609"/>
    <w:rsid w:val="00B7124E"/>
    <w:rsid w:val="00B7162D"/>
    <w:rsid w:val="00B71A0D"/>
    <w:rsid w:val="00B729F0"/>
    <w:rsid w:val="00B72DEA"/>
    <w:rsid w:val="00B734DE"/>
    <w:rsid w:val="00B73BA4"/>
    <w:rsid w:val="00B73E1D"/>
    <w:rsid w:val="00B73F8B"/>
    <w:rsid w:val="00B740E2"/>
    <w:rsid w:val="00B7509D"/>
    <w:rsid w:val="00B75FB8"/>
    <w:rsid w:val="00B76230"/>
    <w:rsid w:val="00B76420"/>
    <w:rsid w:val="00B76976"/>
    <w:rsid w:val="00B77392"/>
    <w:rsid w:val="00B8011E"/>
    <w:rsid w:val="00B81383"/>
    <w:rsid w:val="00B82500"/>
    <w:rsid w:val="00B82643"/>
    <w:rsid w:val="00B83D10"/>
    <w:rsid w:val="00B8405A"/>
    <w:rsid w:val="00B84187"/>
    <w:rsid w:val="00B84D94"/>
    <w:rsid w:val="00B84F54"/>
    <w:rsid w:val="00B85EC3"/>
    <w:rsid w:val="00B86135"/>
    <w:rsid w:val="00B863E6"/>
    <w:rsid w:val="00B86B1F"/>
    <w:rsid w:val="00B86E29"/>
    <w:rsid w:val="00B872B0"/>
    <w:rsid w:val="00B90308"/>
    <w:rsid w:val="00B90D2E"/>
    <w:rsid w:val="00B9190A"/>
    <w:rsid w:val="00B92208"/>
    <w:rsid w:val="00B92987"/>
    <w:rsid w:val="00B92BB3"/>
    <w:rsid w:val="00B93301"/>
    <w:rsid w:val="00B9395B"/>
    <w:rsid w:val="00B93EF4"/>
    <w:rsid w:val="00B95468"/>
    <w:rsid w:val="00B954BC"/>
    <w:rsid w:val="00B958CD"/>
    <w:rsid w:val="00B95CC4"/>
    <w:rsid w:val="00BA0D65"/>
    <w:rsid w:val="00BA0DCE"/>
    <w:rsid w:val="00BA1407"/>
    <w:rsid w:val="00BA2F02"/>
    <w:rsid w:val="00BA370D"/>
    <w:rsid w:val="00BA4139"/>
    <w:rsid w:val="00BA45D0"/>
    <w:rsid w:val="00BA45F9"/>
    <w:rsid w:val="00BA498D"/>
    <w:rsid w:val="00BA4AD8"/>
    <w:rsid w:val="00BA4F44"/>
    <w:rsid w:val="00BA5A88"/>
    <w:rsid w:val="00BA5B6B"/>
    <w:rsid w:val="00BA6362"/>
    <w:rsid w:val="00BA7644"/>
    <w:rsid w:val="00BB0264"/>
    <w:rsid w:val="00BB14D1"/>
    <w:rsid w:val="00BB1994"/>
    <w:rsid w:val="00BB1B27"/>
    <w:rsid w:val="00BB1FB6"/>
    <w:rsid w:val="00BB2E86"/>
    <w:rsid w:val="00BB40EC"/>
    <w:rsid w:val="00BB45DF"/>
    <w:rsid w:val="00BB4663"/>
    <w:rsid w:val="00BB51C2"/>
    <w:rsid w:val="00BB5D6A"/>
    <w:rsid w:val="00BB5DDD"/>
    <w:rsid w:val="00BB729E"/>
    <w:rsid w:val="00BB7552"/>
    <w:rsid w:val="00BB78A5"/>
    <w:rsid w:val="00BC1190"/>
    <w:rsid w:val="00BC24BC"/>
    <w:rsid w:val="00BC2A76"/>
    <w:rsid w:val="00BC4C36"/>
    <w:rsid w:val="00BC4E9D"/>
    <w:rsid w:val="00BC5DA3"/>
    <w:rsid w:val="00BC679D"/>
    <w:rsid w:val="00BC6914"/>
    <w:rsid w:val="00BC69BC"/>
    <w:rsid w:val="00BC7174"/>
    <w:rsid w:val="00BC7B0E"/>
    <w:rsid w:val="00BD00E7"/>
    <w:rsid w:val="00BD037C"/>
    <w:rsid w:val="00BD09B5"/>
    <w:rsid w:val="00BD1A44"/>
    <w:rsid w:val="00BD2E62"/>
    <w:rsid w:val="00BD3374"/>
    <w:rsid w:val="00BD384A"/>
    <w:rsid w:val="00BD3CD7"/>
    <w:rsid w:val="00BD41D9"/>
    <w:rsid w:val="00BD4384"/>
    <w:rsid w:val="00BD467F"/>
    <w:rsid w:val="00BD4E72"/>
    <w:rsid w:val="00BD5CD9"/>
    <w:rsid w:val="00BD5E24"/>
    <w:rsid w:val="00BD68D2"/>
    <w:rsid w:val="00BD783F"/>
    <w:rsid w:val="00BD78AB"/>
    <w:rsid w:val="00BD7C39"/>
    <w:rsid w:val="00BE0C91"/>
    <w:rsid w:val="00BE22F3"/>
    <w:rsid w:val="00BE28C1"/>
    <w:rsid w:val="00BE2BF9"/>
    <w:rsid w:val="00BE325C"/>
    <w:rsid w:val="00BE3290"/>
    <w:rsid w:val="00BE32AD"/>
    <w:rsid w:val="00BE4A92"/>
    <w:rsid w:val="00BE4DD1"/>
    <w:rsid w:val="00BE56E7"/>
    <w:rsid w:val="00BE58D8"/>
    <w:rsid w:val="00BE6252"/>
    <w:rsid w:val="00BE7698"/>
    <w:rsid w:val="00BF27F9"/>
    <w:rsid w:val="00BF35EB"/>
    <w:rsid w:val="00BF36A8"/>
    <w:rsid w:val="00BF38C5"/>
    <w:rsid w:val="00BF4CA4"/>
    <w:rsid w:val="00BF4DFF"/>
    <w:rsid w:val="00BF52A8"/>
    <w:rsid w:val="00BF6955"/>
    <w:rsid w:val="00BF6E13"/>
    <w:rsid w:val="00BF6ED5"/>
    <w:rsid w:val="00BF7662"/>
    <w:rsid w:val="00C008B9"/>
    <w:rsid w:val="00C00BA4"/>
    <w:rsid w:val="00C01095"/>
    <w:rsid w:val="00C0315A"/>
    <w:rsid w:val="00C03D03"/>
    <w:rsid w:val="00C03F10"/>
    <w:rsid w:val="00C04EF3"/>
    <w:rsid w:val="00C052EE"/>
    <w:rsid w:val="00C05B07"/>
    <w:rsid w:val="00C05D86"/>
    <w:rsid w:val="00C060F5"/>
    <w:rsid w:val="00C06511"/>
    <w:rsid w:val="00C06A05"/>
    <w:rsid w:val="00C075B9"/>
    <w:rsid w:val="00C10047"/>
    <w:rsid w:val="00C10648"/>
    <w:rsid w:val="00C107F0"/>
    <w:rsid w:val="00C110E9"/>
    <w:rsid w:val="00C112B3"/>
    <w:rsid w:val="00C12002"/>
    <w:rsid w:val="00C12A74"/>
    <w:rsid w:val="00C12B10"/>
    <w:rsid w:val="00C141E0"/>
    <w:rsid w:val="00C1451C"/>
    <w:rsid w:val="00C15703"/>
    <w:rsid w:val="00C1571A"/>
    <w:rsid w:val="00C157F9"/>
    <w:rsid w:val="00C17DC7"/>
    <w:rsid w:val="00C2026F"/>
    <w:rsid w:val="00C234F5"/>
    <w:rsid w:val="00C2518A"/>
    <w:rsid w:val="00C267D7"/>
    <w:rsid w:val="00C26D8D"/>
    <w:rsid w:val="00C2754E"/>
    <w:rsid w:val="00C27C48"/>
    <w:rsid w:val="00C30695"/>
    <w:rsid w:val="00C31B77"/>
    <w:rsid w:val="00C329AB"/>
    <w:rsid w:val="00C337F7"/>
    <w:rsid w:val="00C3553E"/>
    <w:rsid w:val="00C35BC7"/>
    <w:rsid w:val="00C35F42"/>
    <w:rsid w:val="00C36E96"/>
    <w:rsid w:val="00C36F9D"/>
    <w:rsid w:val="00C4029D"/>
    <w:rsid w:val="00C415B1"/>
    <w:rsid w:val="00C41617"/>
    <w:rsid w:val="00C42006"/>
    <w:rsid w:val="00C450BA"/>
    <w:rsid w:val="00C45189"/>
    <w:rsid w:val="00C451E3"/>
    <w:rsid w:val="00C50F2A"/>
    <w:rsid w:val="00C51449"/>
    <w:rsid w:val="00C51EFE"/>
    <w:rsid w:val="00C52E47"/>
    <w:rsid w:val="00C535DF"/>
    <w:rsid w:val="00C5452C"/>
    <w:rsid w:val="00C54B8F"/>
    <w:rsid w:val="00C54D20"/>
    <w:rsid w:val="00C55974"/>
    <w:rsid w:val="00C55996"/>
    <w:rsid w:val="00C55CF0"/>
    <w:rsid w:val="00C55EE2"/>
    <w:rsid w:val="00C56316"/>
    <w:rsid w:val="00C56D8F"/>
    <w:rsid w:val="00C56EBF"/>
    <w:rsid w:val="00C608E0"/>
    <w:rsid w:val="00C60B98"/>
    <w:rsid w:val="00C6173D"/>
    <w:rsid w:val="00C622FE"/>
    <w:rsid w:val="00C631CE"/>
    <w:rsid w:val="00C6386D"/>
    <w:rsid w:val="00C6471D"/>
    <w:rsid w:val="00C64F99"/>
    <w:rsid w:val="00C650EE"/>
    <w:rsid w:val="00C658C9"/>
    <w:rsid w:val="00C65C5B"/>
    <w:rsid w:val="00C66296"/>
    <w:rsid w:val="00C664FF"/>
    <w:rsid w:val="00C70048"/>
    <w:rsid w:val="00C700DF"/>
    <w:rsid w:val="00C71E87"/>
    <w:rsid w:val="00C730CF"/>
    <w:rsid w:val="00C7355A"/>
    <w:rsid w:val="00C7360B"/>
    <w:rsid w:val="00C73760"/>
    <w:rsid w:val="00C747F3"/>
    <w:rsid w:val="00C74B99"/>
    <w:rsid w:val="00C754D0"/>
    <w:rsid w:val="00C75B21"/>
    <w:rsid w:val="00C767FE"/>
    <w:rsid w:val="00C77005"/>
    <w:rsid w:val="00C77039"/>
    <w:rsid w:val="00C772D4"/>
    <w:rsid w:val="00C77BA4"/>
    <w:rsid w:val="00C77CC0"/>
    <w:rsid w:val="00C81279"/>
    <w:rsid w:val="00C82D80"/>
    <w:rsid w:val="00C846AC"/>
    <w:rsid w:val="00C84B55"/>
    <w:rsid w:val="00C851AA"/>
    <w:rsid w:val="00C85D02"/>
    <w:rsid w:val="00C85D38"/>
    <w:rsid w:val="00C904F4"/>
    <w:rsid w:val="00C91DE7"/>
    <w:rsid w:val="00C92934"/>
    <w:rsid w:val="00C94EE6"/>
    <w:rsid w:val="00C94FB9"/>
    <w:rsid w:val="00C95D39"/>
    <w:rsid w:val="00C963C0"/>
    <w:rsid w:val="00C96BB7"/>
    <w:rsid w:val="00C96EE8"/>
    <w:rsid w:val="00C97570"/>
    <w:rsid w:val="00CA0C95"/>
    <w:rsid w:val="00CA18EC"/>
    <w:rsid w:val="00CA54D6"/>
    <w:rsid w:val="00CA5931"/>
    <w:rsid w:val="00CA596F"/>
    <w:rsid w:val="00CA5D84"/>
    <w:rsid w:val="00CB01D1"/>
    <w:rsid w:val="00CB03BC"/>
    <w:rsid w:val="00CB0561"/>
    <w:rsid w:val="00CB098D"/>
    <w:rsid w:val="00CB0F07"/>
    <w:rsid w:val="00CB1B80"/>
    <w:rsid w:val="00CB219B"/>
    <w:rsid w:val="00CB21E4"/>
    <w:rsid w:val="00CB45EA"/>
    <w:rsid w:val="00CB4901"/>
    <w:rsid w:val="00CB5919"/>
    <w:rsid w:val="00CB692D"/>
    <w:rsid w:val="00CB6A6F"/>
    <w:rsid w:val="00CB6C18"/>
    <w:rsid w:val="00CC03DD"/>
    <w:rsid w:val="00CC2318"/>
    <w:rsid w:val="00CC2444"/>
    <w:rsid w:val="00CC2BDE"/>
    <w:rsid w:val="00CC322A"/>
    <w:rsid w:val="00CC34E0"/>
    <w:rsid w:val="00CC41D1"/>
    <w:rsid w:val="00CC4216"/>
    <w:rsid w:val="00CC457B"/>
    <w:rsid w:val="00CC49DA"/>
    <w:rsid w:val="00CC4B4F"/>
    <w:rsid w:val="00CC55DB"/>
    <w:rsid w:val="00CC5926"/>
    <w:rsid w:val="00CC70F9"/>
    <w:rsid w:val="00CD10EF"/>
    <w:rsid w:val="00CD215C"/>
    <w:rsid w:val="00CD38D8"/>
    <w:rsid w:val="00CD3DB8"/>
    <w:rsid w:val="00CD4258"/>
    <w:rsid w:val="00CD4420"/>
    <w:rsid w:val="00CD4CF7"/>
    <w:rsid w:val="00CD5214"/>
    <w:rsid w:val="00CD5EEB"/>
    <w:rsid w:val="00CD5F20"/>
    <w:rsid w:val="00CD6068"/>
    <w:rsid w:val="00CD6494"/>
    <w:rsid w:val="00CD75F2"/>
    <w:rsid w:val="00CE0BD1"/>
    <w:rsid w:val="00CE0F46"/>
    <w:rsid w:val="00CE206B"/>
    <w:rsid w:val="00CE3F3D"/>
    <w:rsid w:val="00CE41DD"/>
    <w:rsid w:val="00CE45EA"/>
    <w:rsid w:val="00CE4C5B"/>
    <w:rsid w:val="00CE51A9"/>
    <w:rsid w:val="00CE6F2F"/>
    <w:rsid w:val="00CE70BF"/>
    <w:rsid w:val="00CE7698"/>
    <w:rsid w:val="00CE7A86"/>
    <w:rsid w:val="00CE7DC8"/>
    <w:rsid w:val="00CF03DA"/>
    <w:rsid w:val="00CF1041"/>
    <w:rsid w:val="00CF16FC"/>
    <w:rsid w:val="00CF1B53"/>
    <w:rsid w:val="00CF276F"/>
    <w:rsid w:val="00CF28C8"/>
    <w:rsid w:val="00CF3CB4"/>
    <w:rsid w:val="00CF4151"/>
    <w:rsid w:val="00CF58F5"/>
    <w:rsid w:val="00CF5D73"/>
    <w:rsid w:val="00CF6103"/>
    <w:rsid w:val="00CF68E2"/>
    <w:rsid w:val="00CF6A4D"/>
    <w:rsid w:val="00CF72FF"/>
    <w:rsid w:val="00CF76A7"/>
    <w:rsid w:val="00CF7723"/>
    <w:rsid w:val="00CF7CA3"/>
    <w:rsid w:val="00D00D84"/>
    <w:rsid w:val="00D0119E"/>
    <w:rsid w:val="00D01479"/>
    <w:rsid w:val="00D01B70"/>
    <w:rsid w:val="00D02136"/>
    <w:rsid w:val="00D02B81"/>
    <w:rsid w:val="00D0395D"/>
    <w:rsid w:val="00D042F1"/>
    <w:rsid w:val="00D04ED4"/>
    <w:rsid w:val="00D0526C"/>
    <w:rsid w:val="00D05326"/>
    <w:rsid w:val="00D053CE"/>
    <w:rsid w:val="00D05AB3"/>
    <w:rsid w:val="00D05B31"/>
    <w:rsid w:val="00D06C7B"/>
    <w:rsid w:val="00D0734B"/>
    <w:rsid w:val="00D07819"/>
    <w:rsid w:val="00D07AF2"/>
    <w:rsid w:val="00D105B8"/>
    <w:rsid w:val="00D12809"/>
    <w:rsid w:val="00D129A0"/>
    <w:rsid w:val="00D12CD1"/>
    <w:rsid w:val="00D1329E"/>
    <w:rsid w:val="00D13D11"/>
    <w:rsid w:val="00D13EA7"/>
    <w:rsid w:val="00D14089"/>
    <w:rsid w:val="00D142E8"/>
    <w:rsid w:val="00D1493B"/>
    <w:rsid w:val="00D14A95"/>
    <w:rsid w:val="00D14BA0"/>
    <w:rsid w:val="00D14DFD"/>
    <w:rsid w:val="00D15BCE"/>
    <w:rsid w:val="00D1641D"/>
    <w:rsid w:val="00D215A2"/>
    <w:rsid w:val="00D2171B"/>
    <w:rsid w:val="00D21849"/>
    <w:rsid w:val="00D22CAD"/>
    <w:rsid w:val="00D22DC0"/>
    <w:rsid w:val="00D2408C"/>
    <w:rsid w:val="00D25D3C"/>
    <w:rsid w:val="00D25D74"/>
    <w:rsid w:val="00D262C1"/>
    <w:rsid w:val="00D279F9"/>
    <w:rsid w:val="00D300AB"/>
    <w:rsid w:val="00D31CDD"/>
    <w:rsid w:val="00D3292B"/>
    <w:rsid w:val="00D33335"/>
    <w:rsid w:val="00D33F48"/>
    <w:rsid w:val="00D34070"/>
    <w:rsid w:val="00D3446E"/>
    <w:rsid w:val="00D366D1"/>
    <w:rsid w:val="00D36D69"/>
    <w:rsid w:val="00D37316"/>
    <w:rsid w:val="00D3744C"/>
    <w:rsid w:val="00D4244D"/>
    <w:rsid w:val="00D42746"/>
    <w:rsid w:val="00D4292D"/>
    <w:rsid w:val="00D429E7"/>
    <w:rsid w:val="00D42F53"/>
    <w:rsid w:val="00D4335B"/>
    <w:rsid w:val="00D44031"/>
    <w:rsid w:val="00D4418F"/>
    <w:rsid w:val="00D450BF"/>
    <w:rsid w:val="00D456B0"/>
    <w:rsid w:val="00D456EB"/>
    <w:rsid w:val="00D46221"/>
    <w:rsid w:val="00D4647D"/>
    <w:rsid w:val="00D47D62"/>
    <w:rsid w:val="00D47FB2"/>
    <w:rsid w:val="00D51266"/>
    <w:rsid w:val="00D51616"/>
    <w:rsid w:val="00D52547"/>
    <w:rsid w:val="00D525F9"/>
    <w:rsid w:val="00D52EEE"/>
    <w:rsid w:val="00D5361C"/>
    <w:rsid w:val="00D53F90"/>
    <w:rsid w:val="00D5463A"/>
    <w:rsid w:val="00D56E15"/>
    <w:rsid w:val="00D57A3C"/>
    <w:rsid w:val="00D57DEA"/>
    <w:rsid w:val="00D60641"/>
    <w:rsid w:val="00D60DAC"/>
    <w:rsid w:val="00D60EC3"/>
    <w:rsid w:val="00D630B3"/>
    <w:rsid w:val="00D63CAB"/>
    <w:rsid w:val="00D644E0"/>
    <w:rsid w:val="00D6484C"/>
    <w:rsid w:val="00D65218"/>
    <w:rsid w:val="00D65915"/>
    <w:rsid w:val="00D65A26"/>
    <w:rsid w:val="00D65E62"/>
    <w:rsid w:val="00D667F1"/>
    <w:rsid w:val="00D671DB"/>
    <w:rsid w:val="00D673BB"/>
    <w:rsid w:val="00D67E3A"/>
    <w:rsid w:val="00D702D5"/>
    <w:rsid w:val="00D714F5"/>
    <w:rsid w:val="00D71563"/>
    <w:rsid w:val="00D71721"/>
    <w:rsid w:val="00D71DE8"/>
    <w:rsid w:val="00D71E8C"/>
    <w:rsid w:val="00D71EDA"/>
    <w:rsid w:val="00D72287"/>
    <w:rsid w:val="00D72564"/>
    <w:rsid w:val="00D7256F"/>
    <w:rsid w:val="00D72F2A"/>
    <w:rsid w:val="00D740D3"/>
    <w:rsid w:val="00D74769"/>
    <w:rsid w:val="00D755F3"/>
    <w:rsid w:val="00D75C20"/>
    <w:rsid w:val="00D76174"/>
    <w:rsid w:val="00D7650E"/>
    <w:rsid w:val="00D77217"/>
    <w:rsid w:val="00D777A0"/>
    <w:rsid w:val="00D777C0"/>
    <w:rsid w:val="00D77B71"/>
    <w:rsid w:val="00D77CA8"/>
    <w:rsid w:val="00D8030A"/>
    <w:rsid w:val="00D8039C"/>
    <w:rsid w:val="00D81E24"/>
    <w:rsid w:val="00D82CD0"/>
    <w:rsid w:val="00D82DAB"/>
    <w:rsid w:val="00D82F73"/>
    <w:rsid w:val="00D843EF"/>
    <w:rsid w:val="00D84623"/>
    <w:rsid w:val="00D858E1"/>
    <w:rsid w:val="00D85D28"/>
    <w:rsid w:val="00D86592"/>
    <w:rsid w:val="00D86BC0"/>
    <w:rsid w:val="00D8791B"/>
    <w:rsid w:val="00D87DBE"/>
    <w:rsid w:val="00D87F72"/>
    <w:rsid w:val="00D907BA"/>
    <w:rsid w:val="00D91634"/>
    <w:rsid w:val="00D9167E"/>
    <w:rsid w:val="00D9292B"/>
    <w:rsid w:val="00D92AB0"/>
    <w:rsid w:val="00D9371E"/>
    <w:rsid w:val="00D94A9D"/>
    <w:rsid w:val="00D94F19"/>
    <w:rsid w:val="00D96D95"/>
    <w:rsid w:val="00D979A4"/>
    <w:rsid w:val="00DA0106"/>
    <w:rsid w:val="00DA063B"/>
    <w:rsid w:val="00DA0B99"/>
    <w:rsid w:val="00DA0ED0"/>
    <w:rsid w:val="00DA312D"/>
    <w:rsid w:val="00DA3FF5"/>
    <w:rsid w:val="00DA40F3"/>
    <w:rsid w:val="00DA4943"/>
    <w:rsid w:val="00DA5D09"/>
    <w:rsid w:val="00DA6342"/>
    <w:rsid w:val="00DA67C9"/>
    <w:rsid w:val="00DA7977"/>
    <w:rsid w:val="00DA7F6E"/>
    <w:rsid w:val="00DB0649"/>
    <w:rsid w:val="00DB228A"/>
    <w:rsid w:val="00DB2696"/>
    <w:rsid w:val="00DB385F"/>
    <w:rsid w:val="00DB3C12"/>
    <w:rsid w:val="00DB450E"/>
    <w:rsid w:val="00DB454D"/>
    <w:rsid w:val="00DB48B7"/>
    <w:rsid w:val="00DB675D"/>
    <w:rsid w:val="00DB7947"/>
    <w:rsid w:val="00DB79E1"/>
    <w:rsid w:val="00DB7F6A"/>
    <w:rsid w:val="00DC0E9F"/>
    <w:rsid w:val="00DC40C8"/>
    <w:rsid w:val="00DC4316"/>
    <w:rsid w:val="00DC59F5"/>
    <w:rsid w:val="00DD0492"/>
    <w:rsid w:val="00DD09C0"/>
    <w:rsid w:val="00DD12F0"/>
    <w:rsid w:val="00DD134A"/>
    <w:rsid w:val="00DD193B"/>
    <w:rsid w:val="00DD1D1C"/>
    <w:rsid w:val="00DD21E7"/>
    <w:rsid w:val="00DD2BB9"/>
    <w:rsid w:val="00DD327F"/>
    <w:rsid w:val="00DD35C3"/>
    <w:rsid w:val="00DD40AF"/>
    <w:rsid w:val="00DD426F"/>
    <w:rsid w:val="00DD52B3"/>
    <w:rsid w:val="00DD5F94"/>
    <w:rsid w:val="00DD64B3"/>
    <w:rsid w:val="00DD79EB"/>
    <w:rsid w:val="00DE005D"/>
    <w:rsid w:val="00DE0B7A"/>
    <w:rsid w:val="00DE296C"/>
    <w:rsid w:val="00DE2B39"/>
    <w:rsid w:val="00DE2E90"/>
    <w:rsid w:val="00DE2FB7"/>
    <w:rsid w:val="00DE37BE"/>
    <w:rsid w:val="00DE3B8E"/>
    <w:rsid w:val="00DE3CC9"/>
    <w:rsid w:val="00DE3EB1"/>
    <w:rsid w:val="00DE4724"/>
    <w:rsid w:val="00DE6AAC"/>
    <w:rsid w:val="00DE7DBC"/>
    <w:rsid w:val="00DF06A8"/>
    <w:rsid w:val="00DF0F15"/>
    <w:rsid w:val="00DF16BD"/>
    <w:rsid w:val="00DF1B41"/>
    <w:rsid w:val="00DF2459"/>
    <w:rsid w:val="00DF24E6"/>
    <w:rsid w:val="00DF2AE4"/>
    <w:rsid w:val="00DF2D60"/>
    <w:rsid w:val="00DF2DD3"/>
    <w:rsid w:val="00DF3A29"/>
    <w:rsid w:val="00DF5214"/>
    <w:rsid w:val="00DF522D"/>
    <w:rsid w:val="00DF53F1"/>
    <w:rsid w:val="00DF5B22"/>
    <w:rsid w:val="00DF5BB8"/>
    <w:rsid w:val="00DF5F3E"/>
    <w:rsid w:val="00DF6250"/>
    <w:rsid w:val="00DF717B"/>
    <w:rsid w:val="00E03039"/>
    <w:rsid w:val="00E04BDA"/>
    <w:rsid w:val="00E05C13"/>
    <w:rsid w:val="00E05DAB"/>
    <w:rsid w:val="00E069D7"/>
    <w:rsid w:val="00E0716F"/>
    <w:rsid w:val="00E072F7"/>
    <w:rsid w:val="00E07F3F"/>
    <w:rsid w:val="00E1227D"/>
    <w:rsid w:val="00E12BC8"/>
    <w:rsid w:val="00E12C87"/>
    <w:rsid w:val="00E12E8B"/>
    <w:rsid w:val="00E14039"/>
    <w:rsid w:val="00E1468F"/>
    <w:rsid w:val="00E146EB"/>
    <w:rsid w:val="00E14F90"/>
    <w:rsid w:val="00E150F1"/>
    <w:rsid w:val="00E16050"/>
    <w:rsid w:val="00E1650A"/>
    <w:rsid w:val="00E16799"/>
    <w:rsid w:val="00E17184"/>
    <w:rsid w:val="00E17733"/>
    <w:rsid w:val="00E177C0"/>
    <w:rsid w:val="00E219D3"/>
    <w:rsid w:val="00E22072"/>
    <w:rsid w:val="00E22279"/>
    <w:rsid w:val="00E22B3D"/>
    <w:rsid w:val="00E2358A"/>
    <w:rsid w:val="00E23ED4"/>
    <w:rsid w:val="00E2413D"/>
    <w:rsid w:val="00E245C5"/>
    <w:rsid w:val="00E247BE"/>
    <w:rsid w:val="00E2579F"/>
    <w:rsid w:val="00E25EDF"/>
    <w:rsid w:val="00E2633A"/>
    <w:rsid w:val="00E279C8"/>
    <w:rsid w:val="00E306F7"/>
    <w:rsid w:val="00E31817"/>
    <w:rsid w:val="00E31F0A"/>
    <w:rsid w:val="00E32A23"/>
    <w:rsid w:val="00E32BBB"/>
    <w:rsid w:val="00E33D95"/>
    <w:rsid w:val="00E34058"/>
    <w:rsid w:val="00E35420"/>
    <w:rsid w:val="00E35CBE"/>
    <w:rsid w:val="00E36A9C"/>
    <w:rsid w:val="00E36F34"/>
    <w:rsid w:val="00E37834"/>
    <w:rsid w:val="00E41402"/>
    <w:rsid w:val="00E41420"/>
    <w:rsid w:val="00E4157C"/>
    <w:rsid w:val="00E418D2"/>
    <w:rsid w:val="00E434CC"/>
    <w:rsid w:val="00E43F4F"/>
    <w:rsid w:val="00E4425C"/>
    <w:rsid w:val="00E4430F"/>
    <w:rsid w:val="00E4536C"/>
    <w:rsid w:val="00E465AC"/>
    <w:rsid w:val="00E46B7D"/>
    <w:rsid w:val="00E536BB"/>
    <w:rsid w:val="00E546FB"/>
    <w:rsid w:val="00E54A73"/>
    <w:rsid w:val="00E55D12"/>
    <w:rsid w:val="00E56850"/>
    <w:rsid w:val="00E579E9"/>
    <w:rsid w:val="00E60736"/>
    <w:rsid w:val="00E6083E"/>
    <w:rsid w:val="00E60F08"/>
    <w:rsid w:val="00E6133C"/>
    <w:rsid w:val="00E6164F"/>
    <w:rsid w:val="00E6168B"/>
    <w:rsid w:val="00E63559"/>
    <w:rsid w:val="00E63F58"/>
    <w:rsid w:val="00E64708"/>
    <w:rsid w:val="00E6483C"/>
    <w:rsid w:val="00E64949"/>
    <w:rsid w:val="00E64B13"/>
    <w:rsid w:val="00E66788"/>
    <w:rsid w:val="00E66AF6"/>
    <w:rsid w:val="00E67115"/>
    <w:rsid w:val="00E679E0"/>
    <w:rsid w:val="00E7002F"/>
    <w:rsid w:val="00E700F9"/>
    <w:rsid w:val="00E70C2C"/>
    <w:rsid w:val="00E71270"/>
    <w:rsid w:val="00E71533"/>
    <w:rsid w:val="00E7265B"/>
    <w:rsid w:val="00E72B8A"/>
    <w:rsid w:val="00E745A5"/>
    <w:rsid w:val="00E746D0"/>
    <w:rsid w:val="00E75240"/>
    <w:rsid w:val="00E7589A"/>
    <w:rsid w:val="00E76089"/>
    <w:rsid w:val="00E7638A"/>
    <w:rsid w:val="00E76B63"/>
    <w:rsid w:val="00E7733C"/>
    <w:rsid w:val="00E7757F"/>
    <w:rsid w:val="00E77CC1"/>
    <w:rsid w:val="00E80B65"/>
    <w:rsid w:val="00E80BA3"/>
    <w:rsid w:val="00E81501"/>
    <w:rsid w:val="00E82A85"/>
    <w:rsid w:val="00E841CC"/>
    <w:rsid w:val="00E848D6"/>
    <w:rsid w:val="00E868B9"/>
    <w:rsid w:val="00E86B71"/>
    <w:rsid w:val="00E8788F"/>
    <w:rsid w:val="00E903DA"/>
    <w:rsid w:val="00E9074F"/>
    <w:rsid w:val="00E91DA2"/>
    <w:rsid w:val="00E92025"/>
    <w:rsid w:val="00E92AAD"/>
    <w:rsid w:val="00E930BD"/>
    <w:rsid w:val="00E9367A"/>
    <w:rsid w:val="00E93DB9"/>
    <w:rsid w:val="00E94CE3"/>
    <w:rsid w:val="00E957DD"/>
    <w:rsid w:val="00E96C16"/>
    <w:rsid w:val="00E970C2"/>
    <w:rsid w:val="00EA1474"/>
    <w:rsid w:val="00EA16B9"/>
    <w:rsid w:val="00EA1C49"/>
    <w:rsid w:val="00EA2318"/>
    <w:rsid w:val="00EA2896"/>
    <w:rsid w:val="00EA3B46"/>
    <w:rsid w:val="00EA433E"/>
    <w:rsid w:val="00EA4621"/>
    <w:rsid w:val="00EA49DE"/>
    <w:rsid w:val="00EA4F7C"/>
    <w:rsid w:val="00EA60BA"/>
    <w:rsid w:val="00EB0AD5"/>
    <w:rsid w:val="00EB1F3E"/>
    <w:rsid w:val="00EB2D44"/>
    <w:rsid w:val="00EB364E"/>
    <w:rsid w:val="00EB3761"/>
    <w:rsid w:val="00EB37F4"/>
    <w:rsid w:val="00EB3E65"/>
    <w:rsid w:val="00EB43C1"/>
    <w:rsid w:val="00EB450F"/>
    <w:rsid w:val="00EB4CB5"/>
    <w:rsid w:val="00EB4E9B"/>
    <w:rsid w:val="00EB517B"/>
    <w:rsid w:val="00EB5D0D"/>
    <w:rsid w:val="00EB5E07"/>
    <w:rsid w:val="00EB5E94"/>
    <w:rsid w:val="00EB725E"/>
    <w:rsid w:val="00EB7D0F"/>
    <w:rsid w:val="00EC0B38"/>
    <w:rsid w:val="00EC244E"/>
    <w:rsid w:val="00EC281E"/>
    <w:rsid w:val="00EC29DF"/>
    <w:rsid w:val="00EC4C53"/>
    <w:rsid w:val="00EC5002"/>
    <w:rsid w:val="00EC5DD1"/>
    <w:rsid w:val="00EC61D3"/>
    <w:rsid w:val="00ED024A"/>
    <w:rsid w:val="00ED1479"/>
    <w:rsid w:val="00ED1DE6"/>
    <w:rsid w:val="00ED2152"/>
    <w:rsid w:val="00ED23D1"/>
    <w:rsid w:val="00ED263A"/>
    <w:rsid w:val="00ED3270"/>
    <w:rsid w:val="00ED336C"/>
    <w:rsid w:val="00ED3784"/>
    <w:rsid w:val="00ED41F7"/>
    <w:rsid w:val="00ED4201"/>
    <w:rsid w:val="00ED4698"/>
    <w:rsid w:val="00ED50E7"/>
    <w:rsid w:val="00ED5F0A"/>
    <w:rsid w:val="00ED6C05"/>
    <w:rsid w:val="00ED6C59"/>
    <w:rsid w:val="00ED7556"/>
    <w:rsid w:val="00EE0ECC"/>
    <w:rsid w:val="00EE141A"/>
    <w:rsid w:val="00EE34C8"/>
    <w:rsid w:val="00EE4063"/>
    <w:rsid w:val="00EE453E"/>
    <w:rsid w:val="00EE45EC"/>
    <w:rsid w:val="00EE5A7F"/>
    <w:rsid w:val="00EE5AB6"/>
    <w:rsid w:val="00EE5EBB"/>
    <w:rsid w:val="00EE7249"/>
    <w:rsid w:val="00EE7BE8"/>
    <w:rsid w:val="00EF05EC"/>
    <w:rsid w:val="00EF09D5"/>
    <w:rsid w:val="00EF4070"/>
    <w:rsid w:val="00EF4092"/>
    <w:rsid w:val="00EF4D10"/>
    <w:rsid w:val="00EF4FCC"/>
    <w:rsid w:val="00EF5357"/>
    <w:rsid w:val="00EF6292"/>
    <w:rsid w:val="00EF6AB0"/>
    <w:rsid w:val="00EF6D80"/>
    <w:rsid w:val="00F0056B"/>
    <w:rsid w:val="00F00CD9"/>
    <w:rsid w:val="00F01700"/>
    <w:rsid w:val="00F021D0"/>
    <w:rsid w:val="00F025FE"/>
    <w:rsid w:val="00F026E7"/>
    <w:rsid w:val="00F039D9"/>
    <w:rsid w:val="00F03D73"/>
    <w:rsid w:val="00F047FE"/>
    <w:rsid w:val="00F06926"/>
    <w:rsid w:val="00F06B66"/>
    <w:rsid w:val="00F06C72"/>
    <w:rsid w:val="00F073CA"/>
    <w:rsid w:val="00F073F4"/>
    <w:rsid w:val="00F07595"/>
    <w:rsid w:val="00F07F05"/>
    <w:rsid w:val="00F1011F"/>
    <w:rsid w:val="00F10BA6"/>
    <w:rsid w:val="00F118A8"/>
    <w:rsid w:val="00F1435C"/>
    <w:rsid w:val="00F14681"/>
    <w:rsid w:val="00F15317"/>
    <w:rsid w:val="00F15C62"/>
    <w:rsid w:val="00F15E4E"/>
    <w:rsid w:val="00F15E9C"/>
    <w:rsid w:val="00F165DD"/>
    <w:rsid w:val="00F165FB"/>
    <w:rsid w:val="00F168BC"/>
    <w:rsid w:val="00F203B7"/>
    <w:rsid w:val="00F20600"/>
    <w:rsid w:val="00F20799"/>
    <w:rsid w:val="00F20D32"/>
    <w:rsid w:val="00F21125"/>
    <w:rsid w:val="00F218D5"/>
    <w:rsid w:val="00F21BA6"/>
    <w:rsid w:val="00F23295"/>
    <w:rsid w:val="00F2343C"/>
    <w:rsid w:val="00F23508"/>
    <w:rsid w:val="00F23787"/>
    <w:rsid w:val="00F248DE"/>
    <w:rsid w:val="00F24E44"/>
    <w:rsid w:val="00F25861"/>
    <w:rsid w:val="00F25E02"/>
    <w:rsid w:val="00F26656"/>
    <w:rsid w:val="00F266F6"/>
    <w:rsid w:val="00F266FE"/>
    <w:rsid w:val="00F30593"/>
    <w:rsid w:val="00F314C6"/>
    <w:rsid w:val="00F319C5"/>
    <w:rsid w:val="00F31FF4"/>
    <w:rsid w:val="00F320D3"/>
    <w:rsid w:val="00F33722"/>
    <w:rsid w:val="00F338A2"/>
    <w:rsid w:val="00F33A00"/>
    <w:rsid w:val="00F33C05"/>
    <w:rsid w:val="00F34759"/>
    <w:rsid w:val="00F3609A"/>
    <w:rsid w:val="00F36DF2"/>
    <w:rsid w:val="00F37176"/>
    <w:rsid w:val="00F37233"/>
    <w:rsid w:val="00F37BE3"/>
    <w:rsid w:val="00F37EEB"/>
    <w:rsid w:val="00F405A2"/>
    <w:rsid w:val="00F40D5C"/>
    <w:rsid w:val="00F42304"/>
    <w:rsid w:val="00F43CF2"/>
    <w:rsid w:val="00F44A0E"/>
    <w:rsid w:val="00F4574C"/>
    <w:rsid w:val="00F4683E"/>
    <w:rsid w:val="00F46FF7"/>
    <w:rsid w:val="00F50A9A"/>
    <w:rsid w:val="00F50B6F"/>
    <w:rsid w:val="00F5156D"/>
    <w:rsid w:val="00F51991"/>
    <w:rsid w:val="00F51C90"/>
    <w:rsid w:val="00F52105"/>
    <w:rsid w:val="00F521EB"/>
    <w:rsid w:val="00F52704"/>
    <w:rsid w:val="00F531B0"/>
    <w:rsid w:val="00F553FC"/>
    <w:rsid w:val="00F55893"/>
    <w:rsid w:val="00F55BA6"/>
    <w:rsid w:val="00F55E3D"/>
    <w:rsid w:val="00F5677A"/>
    <w:rsid w:val="00F56E76"/>
    <w:rsid w:val="00F572AF"/>
    <w:rsid w:val="00F57808"/>
    <w:rsid w:val="00F57EDA"/>
    <w:rsid w:val="00F57FD7"/>
    <w:rsid w:val="00F60232"/>
    <w:rsid w:val="00F6047E"/>
    <w:rsid w:val="00F60D16"/>
    <w:rsid w:val="00F63F9E"/>
    <w:rsid w:val="00F64B6F"/>
    <w:rsid w:val="00F65469"/>
    <w:rsid w:val="00F666EB"/>
    <w:rsid w:val="00F6745B"/>
    <w:rsid w:val="00F6771D"/>
    <w:rsid w:val="00F67C93"/>
    <w:rsid w:val="00F70DFB"/>
    <w:rsid w:val="00F72022"/>
    <w:rsid w:val="00F72087"/>
    <w:rsid w:val="00F72270"/>
    <w:rsid w:val="00F7245F"/>
    <w:rsid w:val="00F725D2"/>
    <w:rsid w:val="00F72A29"/>
    <w:rsid w:val="00F72D50"/>
    <w:rsid w:val="00F72F9F"/>
    <w:rsid w:val="00F730D3"/>
    <w:rsid w:val="00F7441E"/>
    <w:rsid w:val="00F75319"/>
    <w:rsid w:val="00F7573B"/>
    <w:rsid w:val="00F75848"/>
    <w:rsid w:val="00F759BC"/>
    <w:rsid w:val="00F76AD3"/>
    <w:rsid w:val="00F77F29"/>
    <w:rsid w:val="00F800DD"/>
    <w:rsid w:val="00F8071B"/>
    <w:rsid w:val="00F80739"/>
    <w:rsid w:val="00F809C3"/>
    <w:rsid w:val="00F80BDD"/>
    <w:rsid w:val="00F81BF8"/>
    <w:rsid w:val="00F82C2D"/>
    <w:rsid w:val="00F82CBD"/>
    <w:rsid w:val="00F83222"/>
    <w:rsid w:val="00F83D1B"/>
    <w:rsid w:val="00F84CFF"/>
    <w:rsid w:val="00F84E44"/>
    <w:rsid w:val="00F867E3"/>
    <w:rsid w:val="00F868B1"/>
    <w:rsid w:val="00F86D0C"/>
    <w:rsid w:val="00F87ED3"/>
    <w:rsid w:val="00F90A5C"/>
    <w:rsid w:val="00F91110"/>
    <w:rsid w:val="00F919B5"/>
    <w:rsid w:val="00F91BBF"/>
    <w:rsid w:val="00F925AF"/>
    <w:rsid w:val="00F936C0"/>
    <w:rsid w:val="00F9383E"/>
    <w:rsid w:val="00F93E6D"/>
    <w:rsid w:val="00F93EFA"/>
    <w:rsid w:val="00F94588"/>
    <w:rsid w:val="00F9478F"/>
    <w:rsid w:val="00F9488F"/>
    <w:rsid w:val="00F94B49"/>
    <w:rsid w:val="00F9515C"/>
    <w:rsid w:val="00F966E2"/>
    <w:rsid w:val="00F96739"/>
    <w:rsid w:val="00F96827"/>
    <w:rsid w:val="00F96884"/>
    <w:rsid w:val="00F96AF6"/>
    <w:rsid w:val="00F96EBF"/>
    <w:rsid w:val="00F97198"/>
    <w:rsid w:val="00F97883"/>
    <w:rsid w:val="00FA0436"/>
    <w:rsid w:val="00FA0522"/>
    <w:rsid w:val="00FA0868"/>
    <w:rsid w:val="00FA105F"/>
    <w:rsid w:val="00FA113F"/>
    <w:rsid w:val="00FA117C"/>
    <w:rsid w:val="00FA1E5B"/>
    <w:rsid w:val="00FA2875"/>
    <w:rsid w:val="00FA29AE"/>
    <w:rsid w:val="00FA2FF4"/>
    <w:rsid w:val="00FA3CB7"/>
    <w:rsid w:val="00FA69B6"/>
    <w:rsid w:val="00FA7CCF"/>
    <w:rsid w:val="00FB005A"/>
    <w:rsid w:val="00FB0D67"/>
    <w:rsid w:val="00FB1673"/>
    <w:rsid w:val="00FB2FAF"/>
    <w:rsid w:val="00FB3A19"/>
    <w:rsid w:val="00FB536B"/>
    <w:rsid w:val="00FB5AB0"/>
    <w:rsid w:val="00FB5C37"/>
    <w:rsid w:val="00FB672E"/>
    <w:rsid w:val="00FB68A8"/>
    <w:rsid w:val="00FB7004"/>
    <w:rsid w:val="00FB70A7"/>
    <w:rsid w:val="00FC05F7"/>
    <w:rsid w:val="00FC08B1"/>
    <w:rsid w:val="00FC1C7C"/>
    <w:rsid w:val="00FC235F"/>
    <w:rsid w:val="00FC2978"/>
    <w:rsid w:val="00FC29A1"/>
    <w:rsid w:val="00FC3219"/>
    <w:rsid w:val="00FC346C"/>
    <w:rsid w:val="00FC3CC0"/>
    <w:rsid w:val="00FC4762"/>
    <w:rsid w:val="00FC724F"/>
    <w:rsid w:val="00FD03D4"/>
    <w:rsid w:val="00FD06FD"/>
    <w:rsid w:val="00FD091B"/>
    <w:rsid w:val="00FD0FB4"/>
    <w:rsid w:val="00FD16EE"/>
    <w:rsid w:val="00FD293A"/>
    <w:rsid w:val="00FD2FBE"/>
    <w:rsid w:val="00FD352B"/>
    <w:rsid w:val="00FD43CA"/>
    <w:rsid w:val="00FD4CEB"/>
    <w:rsid w:val="00FD4F30"/>
    <w:rsid w:val="00FD5FA6"/>
    <w:rsid w:val="00FD6684"/>
    <w:rsid w:val="00FD69D2"/>
    <w:rsid w:val="00FD7A75"/>
    <w:rsid w:val="00FE001F"/>
    <w:rsid w:val="00FE1193"/>
    <w:rsid w:val="00FE24A8"/>
    <w:rsid w:val="00FE275E"/>
    <w:rsid w:val="00FE27F8"/>
    <w:rsid w:val="00FE288C"/>
    <w:rsid w:val="00FE293E"/>
    <w:rsid w:val="00FE2ED5"/>
    <w:rsid w:val="00FE2F31"/>
    <w:rsid w:val="00FE3A01"/>
    <w:rsid w:val="00FE3D20"/>
    <w:rsid w:val="00FE3DE1"/>
    <w:rsid w:val="00FE4732"/>
    <w:rsid w:val="00FE6F6D"/>
    <w:rsid w:val="00FE72EF"/>
    <w:rsid w:val="00FE78DA"/>
    <w:rsid w:val="00FF0922"/>
    <w:rsid w:val="00FF0BF2"/>
    <w:rsid w:val="00FF2F50"/>
    <w:rsid w:val="00FF478C"/>
    <w:rsid w:val="00FF5A5A"/>
    <w:rsid w:val="00FF6117"/>
    <w:rsid w:val="00FF6276"/>
    <w:rsid w:val="00FF74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6"/>
    <o:shapelayout v:ext="edit">
      <o:idmap v:ext="edit" data="1"/>
    </o:shapelayout>
  </w:shapeDefaults>
  <w:decimalSymbol w:val=","/>
  <w:listSeparator w:val=";"/>
  <w14:docId w14:val="77CC5E37"/>
  <w15:docId w15:val="{2DDE3BC8-068C-4545-833F-9CC1A8331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locked="1"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1" w:semiHidden="1" w:unhideWhenUsed="1"/>
    <w:lsdException w:name="List" w:semiHidden="1" w:unhideWhenUsed="1"/>
    <w:lsdException w:name="List Bullet" w:semiHidden="1" w:unhideWhenUsed="1" w:qFormat="1"/>
    <w:lsdException w:name="List Number" w:uiPriority="99"/>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1" w:semiHidden="1" w:unhideWhenUsed="1"/>
    <w:lsdException w:name="Subtitle" w:qFormat="1"/>
    <w:lsdException w:name="Salutation" w:locked="1"/>
    <w:lsdException w:name="Date" w:locked="1"/>
    <w:lsdException w:name="Body Text First Indent" w:locked="1"/>
    <w:lsdException w:name="Body Text First Indent 2" w:locked="1" w:semiHidden="1" w:unhideWhenUsed="1"/>
    <w:lsdException w:name="Note Heading" w:locked="1"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locked="1"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locked="1"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1" w:uiPriority="71"/>
    <w:lsdException w:name="Colorful List" w:locked="1"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locked="1" w:uiPriority="34" w:qFormat="1"/>
    <w:lsdException w:name="Quote" w:locked="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1" w:uiPriority="71"/>
    <w:lsdException w:name="Colorful List Accent 1" w:locked="1" w:uiPriority="72"/>
    <w:lsdException w:name="Colorful Grid Accent 1" w:locked="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locked="1" w:uiPriority="71"/>
    <w:lsdException w:name="Colorful List Accent 2" w:locked="1" w:uiPriority="72"/>
    <w:lsdException w:name="Colorful Grid Accent 2" w:locked="1"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locked="1" w:uiPriority="71"/>
    <w:lsdException w:name="Colorful List Accent 3" w:locked="1" w:uiPriority="72"/>
    <w:lsdException w:name="Colorful Grid Accent 3" w:locked="1"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locked="1" w:uiPriority="71"/>
    <w:lsdException w:name="Colorful List Accent 4" w:locked="1" w:uiPriority="72"/>
    <w:lsdException w:name="Colorful Grid Accent 4" w:locked="1"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locked="1" w:uiPriority="71"/>
    <w:lsdException w:name="Colorful List Accent 5" w:locked="1" w:uiPriority="72"/>
    <w:lsdException w:name="Colorful Grid Accent 5" w:locked="1"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C754D0"/>
    <w:pPr>
      <w:widowControl w:val="0"/>
    </w:pPr>
  </w:style>
  <w:style w:type="paragraph" w:styleId="13">
    <w:name w:val="heading 1"/>
    <w:basedOn w:val="a9"/>
    <w:next w:val="2b"/>
    <w:link w:val="15"/>
    <w:autoRedefine/>
    <w:qFormat/>
    <w:rsid w:val="009D6915"/>
    <w:pPr>
      <w:keepNext/>
      <w:keepLines/>
      <w:pageBreakBefore/>
      <w:widowControl/>
      <w:numPr>
        <w:numId w:val="27"/>
      </w:numPr>
      <w:tabs>
        <w:tab w:val="left" w:pos="1418"/>
      </w:tabs>
      <w:spacing w:before="360" w:after="240" w:line="360" w:lineRule="auto"/>
      <w:outlineLvl w:val="0"/>
    </w:pPr>
    <w:rPr>
      <w:rFonts w:cs="Arial"/>
      <w:b/>
      <w:bCs/>
      <w:kern w:val="32"/>
      <w:sz w:val="28"/>
      <w:szCs w:val="32"/>
    </w:rPr>
  </w:style>
  <w:style w:type="paragraph" w:styleId="25">
    <w:name w:val="heading 2"/>
    <w:basedOn w:val="a9"/>
    <w:next w:val="37"/>
    <w:link w:val="2c"/>
    <w:autoRedefine/>
    <w:qFormat/>
    <w:rsid w:val="005C5E66"/>
    <w:pPr>
      <w:keepNext/>
      <w:keepLines/>
      <w:widowControl/>
      <w:numPr>
        <w:ilvl w:val="1"/>
        <w:numId w:val="27"/>
      </w:numPr>
      <w:tabs>
        <w:tab w:val="left" w:pos="1418"/>
      </w:tabs>
      <w:spacing w:line="360" w:lineRule="auto"/>
      <w:outlineLvl w:val="1"/>
    </w:pPr>
    <w:rPr>
      <w:rFonts w:cs="Arial"/>
      <w:b/>
      <w:bCs/>
      <w:iCs/>
      <w:szCs w:val="28"/>
    </w:rPr>
  </w:style>
  <w:style w:type="paragraph" w:styleId="33">
    <w:name w:val="heading 3"/>
    <w:basedOn w:val="a9"/>
    <w:next w:val="42"/>
    <w:link w:val="38"/>
    <w:autoRedefine/>
    <w:qFormat/>
    <w:rsid w:val="00EF6D80"/>
    <w:pPr>
      <w:keepNext/>
      <w:keepLines/>
      <w:widowControl/>
      <w:numPr>
        <w:ilvl w:val="2"/>
        <w:numId w:val="27"/>
      </w:numPr>
      <w:tabs>
        <w:tab w:val="left" w:pos="1701"/>
      </w:tabs>
      <w:spacing w:before="120" w:after="120" w:line="360" w:lineRule="auto"/>
      <w:outlineLvl w:val="2"/>
    </w:pPr>
    <w:rPr>
      <w:rFonts w:cs="Arial"/>
      <w:b/>
      <w:bCs/>
      <w:szCs w:val="26"/>
    </w:rPr>
  </w:style>
  <w:style w:type="paragraph" w:styleId="41">
    <w:name w:val="heading 4"/>
    <w:basedOn w:val="a9"/>
    <w:next w:val="53"/>
    <w:link w:val="43"/>
    <w:autoRedefine/>
    <w:uiPriority w:val="9"/>
    <w:qFormat/>
    <w:rsid w:val="009D6915"/>
    <w:pPr>
      <w:keepNext/>
      <w:keepLines/>
      <w:widowControl/>
      <w:numPr>
        <w:ilvl w:val="3"/>
        <w:numId w:val="27"/>
      </w:numPr>
      <w:spacing w:before="120" w:line="360" w:lineRule="auto"/>
      <w:outlineLvl w:val="3"/>
    </w:pPr>
    <w:rPr>
      <w:b/>
      <w:bCs/>
      <w:szCs w:val="28"/>
    </w:rPr>
  </w:style>
  <w:style w:type="paragraph" w:styleId="51">
    <w:name w:val="heading 5"/>
    <w:basedOn w:val="a9"/>
    <w:next w:val="60"/>
    <w:link w:val="54"/>
    <w:autoRedefine/>
    <w:uiPriority w:val="9"/>
    <w:qFormat/>
    <w:rsid w:val="009D6915"/>
    <w:pPr>
      <w:keepNext/>
      <w:keepLines/>
      <w:widowControl/>
      <w:numPr>
        <w:ilvl w:val="4"/>
        <w:numId w:val="27"/>
      </w:numPr>
      <w:spacing w:before="120" w:line="360" w:lineRule="auto"/>
      <w:outlineLvl w:val="4"/>
    </w:pPr>
    <w:rPr>
      <w:b/>
      <w:bCs/>
      <w:iCs/>
      <w:szCs w:val="26"/>
    </w:rPr>
  </w:style>
  <w:style w:type="paragraph" w:styleId="6">
    <w:name w:val="heading 6"/>
    <w:basedOn w:val="a9"/>
    <w:next w:val="70"/>
    <w:link w:val="61"/>
    <w:autoRedefine/>
    <w:uiPriority w:val="9"/>
    <w:qFormat/>
    <w:rsid w:val="009D6915"/>
    <w:pPr>
      <w:keepNext/>
      <w:keepLines/>
      <w:widowControl/>
      <w:numPr>
        <w:ilvl w:val="5"/>
        <w:numId w:val="27"/>
      </w:numPr>
      <w:spacing w:before="120" w:line="360" w:lineRule="auto"/>
      <w:outlineLvl w:val="5"/>
    </w:pPr>
    <w:rPr>
      <w:b/>
      <w:bCs/>
      <w:szCs w:val="22"/>
    </w:rPr>
  </w:style>
  <w:style w:type="paragraph" w:styleId="7">
    <w:name w:val="heading 7"/>
    <w:basedOn w:val="a9"/>
    <w:next w:val="80"/>
    <w:link w:val="71"/>
    <w:autoRedefine/>
    <w:uiPriority w:val="9"/>
    <w:qFormat/>
    <w:rsid w:val="009D6915"/>
    <w:pPr>
      <w:keepNext/>
      <w:keepLines/>
      <w:widowControl/>
      <w:numPr>
        <w:ilvl w:val="6"/>
        <w:numId w:val="27"/>
      </w:numPr>
      <w:spacing w:before="120" w:line="360" w:lineRule="auto"/>
      <w:outlineLvl w:val="6"/>
    </w:pPr>
    <w:rPr>
      <w:b/>
    </w:rPr>
  </w:style>
  <w:style w:type="paragraph" w:styleId="8">
    <w:name w:val="heading 8"/>
    <w:basedOn w:val="a9"/>
    <w:next w:val="90"/>
    <w:link w:val="81"/>
    <w:autoRedefine/>
    <w:uiPriority w:val="9"/>
    <w:qFormat/>
    <w:rsid w:val="009D6915"/>
    <w:pPr>
      <w:keepNext/>
      <w:keepLines/>
      <w:widowControl/>
      <w:numPr>
        <w:ilvl w:val="7"/>
        <w:numId w:val="27"/>
      </w:numPr>
      <w:spacing w:before="120" w:line="360" w:lineRule="auto"/>
      <w:outlineLvl w:val="7"/>
    </w:pPr>
    <w:rPr>
      <w:b/>
      <w:iCs/>
    </w:rPr>
  </w:style>
  <w:style w:type="paragraph" w:styleId="9">
    <w:name w:val="heading 9"/>
    <w:basedOn w:val="a9"/>
    <w:next w:val="aa"/>
    <w:link w:val="91"/>
    <w:autoRedefine/>
    <w:uiPriority w:val="9"/>
    <w:qFormat/>
    <w:rsid w:val="009D6915"/>
    <w:pPr>
      <w:keepNext/>
      <w:keepLines/>
      <w:widowControl/>
      <w:numPr>
        <w:ilvl w:val="8"/>
        <w:numId w:val="27"/>
      </w:numPr>
      <w:spacing w:before="120" w:line="360" w:lineRule="auto"/>
      <w:outlineLvl w:val="8"/>
    </w:pPr>
    <w:rPr>
      <w:rFonts w:cs="Arial"/>
      <w:b/>
      <w:szCs w:val="22"/>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customStyle="1" w:styleId="42">
    <w:name w:val="Пункт 4"/>
    <w:basedOn w:val="41"/>
    <w:qFormat/>
    <w:rsid w:val="009D6915"/>
    <w:pPr>
      <w:keepNext w:val="0"/>
      <w:keepLines w:val="0"/>
      <w:tabs>
        <w:tab w:val="num" w:pos="1843"/>
      </w:tabs>
      <w:jc w:val="both"/>
      <w:outlineLvl w:val="9"/>
    </w:pPr>
    <w:rPr>
      <w:rFonts w:eastAsia="MS Mincho"/>
      <w:b w:val="0"/>
    </w:rPr>
  </w:style>
  <w:style w:type="character" w:customStyle="1" w:styleId="ae">
    <w:name w:val="Верхний колонтитул Знак"/>
    <w:basedOn w:val="ab"/>
    <w:link w:val="af"/>
    <w:uiPriority w:val="99"/>
    <w:rsid w:val="009D6915"/>
  </w:style>
  <w:style w:type="paragraph" w:styleId="af">
    <w:name w:val="header"/>
    <w:basedOn w:val="a9"/>
    <w:link w:val="ae"/>
    <w:uiPriority w:val="99"/>
    <w:unhideWhenUsed/>
    <w:rsid w:val="009D6915"/>
    <w:pPr>
      <w:tabs>
        <w:tab w:val="center" w:pos="4677"/>
        <w:tab w:val="right" w:pos="9355"/>
      </w:tabs>
    </w:pPr>
  </w:style>
  <w:style w:type="paragraph" w:styleId="af0">
    <w:name w:val="TOC Heading"/>
    <w:basedOn w:val="a9"/>
    <w:next w:val="a9"/>
    <w:uiPriority w:val="39"/>
    <w:unhideWhenUsed/>
    <w:qFormat/>
    <w:rsid w:val="009D6915"/>
    <w:pPr>
      <w:keepNext/>
      <w:keepLines/>
      <w:pageBreakBefore/>
      <w:widowControl/>
      <w:tabs>
        <w:tab w:val="left" w:pos="1418"/>
      </w:tabs>
      <w:spacing w:before="120" w:after="240" w:line="360" w:lineRule="auto"/>
      <w:jc w:val="center"/>
    </w:pPr>
    <w:rPr>
      <w:rFonts w:cs="Arial"/>
      <w:b/>
      <w:bCs/>
      <w:kern w:val="32"/>
      <w:sz w:val="28"/>
      <w:szCs w:val="28"/>
    </w:rPr>
  </w:style>
  <w:style w:type="paragraph" w:styleId="16">
    <w:name w:val="toc 1"/>
    <w:basedOn w:val="a9"/>
    <w:next w:val="42"/>
    <w:uiPriority w:val="39"/>
    <w:qFormat/>
    <w:rsid w:val="008E5C73"/>
    <w:pPr>
      <w:tabs>
        <w:tab w:val="left" w:leader="dot" w:pos="851"/>
        <w:tab w:val="right" w:leader="dot" w:pos="9923"/>
      </w:tabs>
      <w:spacing w:line="360" w:lineRule="auto"/>
      <w:jc w:val="both"/>
    </w:pPr>
    <w:rPr>
      <w:noProof/>
    </w:rPr>
  </w:style>
  <w:style w:type="paragraph" w:styleId="2d">
    <w:name w:val="toc 2"/>
    <w:basedOn w:val="a9"/>
    <w:next w:val="42"/>
    <w:uiPriority w:val="39"/>
    <w:qFormat/>
    <w:rsid w:val="00D77217"/>
    <w:pPr>
      <w:tabs>
        <w:tab w:val="left" w:pos="851"/>
        <w:tab w:val="right" w:leader="dot" w:pos="9923"/>
      </w:tabs>
      <w:spacing w:line="360" w:lineRule="auto"/>
      <w:ind w:left="900" w:hanging="616"/>
      <w:jc w:val="both"/>
    </w:pPr>
    <w:rPr>
      <w:noProof/>
    </w:rPr>
  </w:style>
  <w:style w:type="paragraph" w:styleId="39">
    <w:name w:val="toc 3"/>
    <w:basedOn w:val="a9"/>
    <w:next w:val="42"/>
    <w:uiPriority w:val="39"/>
    <w:qFormat/>
    <w:rsid w:val="00D77217"/>
    <w:pPr>
      <w:tabs>
        <w:tab w:val="left" w:pos="851"/>
        <w:tab w:val="right" w:leader="dot" w:pos="9923"/>
      </w:tabs>
      <w:spacing w:line="360" w:lineRule="auto"/>
      <w:ind w:left="1080" w:hanging="513"/>
      <w:jc w:val="both"/>
    </w:pPr>
    <w:rPr>
      <w:noProof/>
    </w:rPr>
  </w:style>
  <w:style w:type="paragraph" w:styleId="44">
    <w:name w:val="toc 4"/>
    <w:basedOn w:val="a9"/>
    <w:next w:val="42"/>
    <w:uiPriority w:val="39"/>
    <w:rsid w:val="009D6915"/>
    <w:pPr>
      <w:tabs>
        <w:tab w:val="left" w:pos="1134"/>
        <w:tab w:val="right" w:leader="dot" w:pos="9923"/>
      </w:tabs>
      <w:spacing w:line="360" w:lineRule="auto"/>
      <w:ind w:firstLine="851"/>
      <w:jc w:val="both"/>
    </w:pPr>
  </w:style>
  <w:style w:type="paragraph" w:styleId="55">
    <w:name w:val="toc 5"/>
    <w:basedOn w:val="a9"/>
    <w:next w:val="42"/>
    <w:uiPriority w:val="39"/>
    <w:rsid w:val="009D6915"/>
    <w:pPr>
      <w:tabs>
        <w:tab w:val="left" w:pos="1134"/>
        <w:tab w:val="right" w:leader="dot" w:pos="9923"/>
      </w:tabs>
      <w:spacing w:line="360" w:lineRule="auto"/>
      <w:jc w:val="both"/>
    </w:pPr>
  </w:style>
  <w:style w:type="paragraph" w:styleId="62">
    <w:name w:val="toc 6"/>
    <w:basedOn w:val="a9"/>
    <w:next w:val="42"/>
    <w:uiPriority w:val="39"/>
    <w:rsid w:val="009D6915"/>
    <w:pPr>
      <w:tabs>
        <w:tab w:val="left" w:pos="1418"/>
        <w:tab w:val="right" w:pos="9923"/>
      </w:tabs>
      <w:spacing w:line="360" w:lineRule="auto"/>
      <w:jc w:val="both"/>
    </w:pPr>
  </w:style>
  <w:style w:type="paragraph" w:styleId="72">
    <w:name w:val="toc 7"/>
    <w:basedOn w:val="a9"/>
    <w:next w:val="42"/>
    <w:uiPriority w:val="39"/>
    <w:rsid w:val="009D6915"/>
    <w:pPr>
      <w:tabs>
        <w:tab w:val="left" w:pos="1418"/>
        <w:tab w:val="right" w:leader="dot" w:pos="9923"/>
      </w:tabs>
      <w:spacing w:line="360" w:lineRule="auto"/>
      <w:jc w:val="both"/>
    </w:pPr>
  </w:style>
  <w:style w:type="paragraph" w:styleId="82">
    <w:name w:val="toc 8"/>
    <w:basedOn w:val="a9"/>
    <w:next w:val="42"/>
    <w:uiPriority w:val="39"/>
    <w:rsid w:val="009D6915"/>
    <w:pPr>
      <w:tabs>
        <w:tab w:val="left" w:pos="1418"/>
        <w:tab w:val="right" w:leader="dot" w:pos="9923"/>
      </w:tabs>
      <w:spacing w:line="360" w:lineRule="auto"/>
      <w:jc w:val="both"/>
    </w:pPr>
  </w:style>
  <w:style w:type="paragraph" w:styleId="92">
    <w:name w:val="toc 9"/>
    <w:basedOn w:val="a9"/>
    <w:next w:val="42"/>
    <w:uiPriority w:val="39"/>
    <w:rsid w:val="009D6915"/>
    <w:pPr>
      <w:tabs>
        <w:tab w:val="left" w:pos="1701"/>
        <w:tab w:val="right" w:pos="9923"/>
      </w:tabs>
      <w:spacing w:line="360" w:lineRule="auto"/>
      <w:jc w:val="both"/>
    </w:pPr>
  </w:style>
  <w:style w:type="character" w:styleId="af1">
    <w:name w:val="Hyperlink"/>
    <w:basedOn w:val="ab"/>
    <w:uiPriority w:val="99"/>
    <w:unhideWhenUsed/>
    <w:rsid w:val="009D6915"/>
    <w:rPr>
      <w:color w:val="0000FF" w:themeColor="hyperlink"/>
      <w:u w:val="single"/>
    </w:rPr>
  </w:style>
  <w:style w:type="paragraph" w:styleId="af2">
    <w:name w:val="footer"/>
    <w:basedOn w:val="a9"/>
    <w:link w:val="af3"/>
    <w:uiPriority w:val="99"/>
    <w:rsid w:val="009D6915"/>
    <w:pPr>
      <w:tabs>
        <w:tab w:val="center" w:pos="4677"/>
        <w:tab w:val="right" w:pos="9355"/>
      </w:tabs>
    </w:pPr>
  </w:style>
  <w:style w:type="character" w:styleId="af4">
    <w:name w:val="page number"/>
    <w:basedOn w:val="ab"/>
    <w:rsid w:val="00436EE7"/>
    <w:rPr>
      <w:rFonts w:ascii="Arial" w:hAnsi="Arial"/>
      <w:sz w:val="24"/>
    </w:rPr>
  </w:style>
  <w:style w:type="paragraph" w:styleId="af5">
    <w:name w:val="Balloon Text"/>
    <w:basedOn w:val="a9"/>
    <w:link w:val="af6"/>
    <w:semiHidden/>
    <w:unhideWhenUsed/>
    <w:rsid w:val="009D6915"/>
    <w:rPr>
      <w:rFonts w:ascii="Segoe UI" w:hAnsi="Segoe UI" w:cs="Segoe UI"/>
      <w:sz w:val="18"/>
      <w:szCs w:val="18"/>
    </w:rPr>
  </w:style>
  <w:style w:type="paragraph" w:styleId="a4">
    <w:name w:val="Bibliography"/>
    <w:basedOn w:val="a9"/>
    <w:next w:val="a9"/>
    <w:uiPriority w:val="37"/>
    <w:semiHidden/>
    <w:unhideWhenUsed/>
    <w:rsid w:val="00436EE7"/>
    <w:pPr>
      <w:widowControl/>
      <w:numPr>
        <w:numId w:val="2"/>
      </w:numPr>
      <w:spacing w:before="120"/>
      <w:jc w:val="both"/>
    </w:pPr>
  </w:style>
  <w:style w:type="character" w:customStyle="1" w:styleId="15">
    <w:name w:val="Заголовок 1 Знак"/>
    <w:basedOn w:val="ab"/>
    <w:link w:val="13"/>
    <w:rsid w:val="009D6915"/>
    <w:rPr>
      <w:rFonts w:cs="Arial"/>
      <w:b/>
      <w:bCs/>
      <w:kern w:val="32"/>
      <w:sz w:val="28"/>
      <w:szCs w:val="32"/>
    </w:rPr>
  </w:style>
  <w:style w:type="character" w:customStyle="1" w:styleId="2c">
    <w:name w:val="Заголовок 2 Знак"/>
    <w:basedOn w:val="ab"/>
    <w:link w:val="25"/>
    <w:rsid w:val="005C5E66"/>
    <w:rPr>
      <w:rFonts w:cs="Arial"/>
      <w:b/>
      <w:bCs/>
      <w:iCs/>
      <w:szCs w:val="28"/>
    </w:rPr>
  </w:style>
  <w:style w:type="character" w:customStyle="1" w:styleId="38">
    <w:name w:val="Заголовок 3 Знак"/>
    <w:basedOn w:val="ab"/>
    <w:link w:val="33"/>
    <w:rsid w:val="00EF6D80"/>
    <w:rPr>
      <w:rFonts w:cs="Arial"/>
      <w:b/>
      <w:bCs/>
      <w:szCs w:val="26"/>
    </w:rPr>
  </w:style>
  <w:style w:type="character" w:customStyle="1" w:styleId="43">
    <w:name w:val="Заголовок 4 Знак"/>
    <w:basedOn w:val="ab"/>
    <w:link w:val="41"/>
    <w:uiPriority w:val="9"/>
    <w:rsid w:val="009D6915"/>
    <w:rPr>
      <w:b/>
      <w:bCs/>
      <w:szCs w:val="28"/>
    </w:rPr>
  </w:style>
  <w:style w:type="character" w:customStyle="1" w:styleId="54">
    <w:name w:val="Заголовок 5 Знак"/>
    <w:basedOn w:val="ab"/>
    <w:link w:val="51"/>
    <w:uiPriority w:val="9"/>
    <w:rsid w:val="009D6915"/>
    <w:rPr>
      <w:b/>
      <w:bCs/>
      <w:iCs/>
      <w:szCs w:val="26"/>
    </w:rPr>
  </w:style>
  <w:style w:type="paragraph" w:styleId="af7">
    <w:name w:val="Plain Text"/>
    <w:basedOn w:val="a9"/>
    <w:link w:val="af8"/>
    <w:locked/>
    <w:rsid w:val="00436EE7"/>
    <w:rPr>
      <w:rFonts w:ascii="Courier New" w:hAnsi="Courier New" w:cs="Courier New"/>
      <w:szCs w:val="20"/>
    </w:rPr>
  </w:style>
  <w:style w:type="paragraph" w:styleId="af9">
    <w:name w:val="caption"/>
    <w:basedOn w:val="a9"/>
    <w:next w:val="a9"/>
    <w:link w:val="afa"/>
    <w:unhideWhenUsed/>
    <w:qFormat/>
    <w:rsid w:val="009D6915"/>
    <w:pPr>
      <w:spacing w:after="200"/>
    </w:pPr>
    <w:rPr>
      <w:i/>
      <w:iCs/>
      <w:color w:val="1F497D" w:themeColor="text2"/>
      <w:sz w:val="18"/>
      <w:szCs w:val="18"/>
    </w:rPr>
  </w:style>
  <w:style w:type="character" w:styleId="afb">
    <w:name w:val="Strong"/>
    <w:basedOn w:val="ab"/>
    <w:qFormat/>
    <w:rsid w:val="00436EE7"/>
    <w:rPr>
      <w:b/>
      <w:bCs/>
    </w:rPr>
  </w:style>
  <w:style w:type="paragraph" w:customStyle="1" w:styleId="60">
    <w:name w:val="Пункт 6"/>
    <w:basedOn w:val="6"/>
    <w:autoRedefine/>
    <w:qFormat/>
    <w:rsid w:val="009D6915"/>
    <w:pPr>
      <w:keepNext w:val="0"/>
      <w:keepLines w:val="0"/>
      <w:tabs>
        <w:tab w:val="clear" w:pos="1152"/>
        <w:tab w:val="num" w:pos="2127"/>
      </w:tabs>
      <w:jc w:val="both"/>
      <w:outlineLvl w:val="9"/>
    </w:pPr>
    <w:rPr>
      <w:b w:val="0"/>
    </w:rPr>
  </w:style>
  <w:style w:type="paragraph" w:customStyle="1" w:styleId="70">
    <w:name w:val="Пункт 7"/>
    <w:basedOn w:val="7"/>
    <w:autoRedefine/>
    <w:qFormat/>
    <w:rsid w:val="009D6915"/>
    <w:pPr>
      <w:keepNext w:val="0"/>
      <w:keepLines w:val="0"/>
      <w:tabs>
        <w:tab w:val="clear" w:pos="1296"/>
        <w:tab w:val="num" w:pos="2268"/>
      </w:tabs>
      <w:jc w:val="both"/>
      <w:outlineLvl w:val="9"/>
    </w:pPr>
    <w:rPr>
      <w:b w:val="0"/>
    </w:rPr>
  </w:style>
  <w:style w:type="paragraph" w:styleId="afc">
    <w:name w:val="Document Map"/>
    <w:basedOn w:val="a9"/>
    <w:link w:val="afd"/>
    <w:uiPriority w:val="99"/>
    <w:semiHidden/>
    <w:unhideWhenUsed/>
    <w:rsid w:val="00436EE7"/>
    <w:rPr>
      <w:rFonts w:ascii="Tahoma" w:hAnsi="Tahoma" w:cs="Tahoma"/>
      <w:sz w:val="16"/>
      <w:szCs w:val="16"/>
    </w:rPr>
  </w:style>
  <w:style w:type="character" w:styleId="afe">
    <w:name w:val="annotation reference"/>
    <w:basedOn w:val="ab"/>
    <w:uiPriority w:val="99"/>
    <w:rsid w:val="009D6915"/>
    <w:rPr>
      <w:sz w:val="16"/>
      <w:szCs w:val="16"/>
    </w:rPr>
  </w:style>
  <w:style w:type="paragraph" w:styleId="aff">
    <w:name w:val="annotation text"/>
    <w:basedOn w:val="a9"/>
    <w:link w:val="aff0"/>
    <w:uiPriority w:val="99"/>
    <w:unhideWhenUsed/>
    <w:rsid w:val="009D6915"/>
    <w:rPr>
      <w:sz w:val="20"/>
      <w:szCs w:val="20"/>
    </w:rPr>
  </w:style>
  <w:style w:type="paragraph" w:styleId="aff1">
    <w:name w:val="annotation subject"/>
    <w:basedOn w:val="aff"/>
    <w:next w:val="aff"/>
    <w:link w:val="aff2"/>
    <w:semiHidden/>
    <w:unhideWhenUsed/>
    <w:rsid w:val="009D6915"/>
    <w:rPr>
      <w:b/>
      <w:bCs/>
    </w:rPr>
  </w:style>
  <w:style w:type="paragraph" w:customStyle="1" w:styleId="80">
    <w:name w:val="Пункт 8"/>
    <w:basedOn w:val="8"/>
    <w:autoRedefine/>
    <w:qFormat/>
    <w:rsid w:val="009D6915"/>
    <w:pPr>
      <w:keepNext w:val="0"/>
      <w:keepLines w:val="0"/>
      <w:tabs>
        <w:tab w:val="clear" w:pos="1440"/>
        <w:tab w:val="num" w:pos="2552"/>
      </w:tabs>
      <w:jc w:val="both"/>
      <w:outlineLvl w:val="9"/>
    </w:pPr>
    <w:rPr>
      <w:b w:val="0"/>
    </w:rPr>
  </w:style>
  <w:style w:type="paragraph" w:customStyle="1" w:styleId="aff3">
    <w:name w:val="Название организации"/>
    <w:aliases w:val="логотип"/>
    <w:basedOn w:val="a9"/>
    <w:next w:val="a9"/>
    <w:rsid w:val="0035083A"/>
    <w:pPr>
      <w:jc w:val="center"/>
    </w:pPr>
    <w:rPr>
      <w:caps/>
      <w:sz w:val="20"/>
      <w:szCs w:val="20"/>
    </w:rPr>
  </w:style>
  <w:style w:type="character" w:customStyle="1" w:styleId="61">
    <w:name w:val="Заголовок 6 Знак"/>
    <w:basedOn w:val="ab"/>
    <w:link w:val="6"/>
    <w:uiPriority w:val="9"/>
    <w:rsid w:val="009D6915"/>
    <w:rPr>
      <w:b/>
      <w:bCs/>
      <w:szCs w:val="22"/>
    </w:rPr>
  </w:style>
  <w:style w:type="character" w:customStyle="1" w:styleId="71">
    <w:name w:val="Заголовок 7 Знак"/>
    <w:basedOn w:val="ab"/>
    <w:link w:val="7"/>
    <w:uiPriority w:val="9"/>
    <w:rsid w:val="009D6915"/>
    <w:rPr>
      <w:b/>
    </w:rPr>
  </w:style>
  <w:style w:type="character" w:customStyle="1" w:styleId="81">
    <w:name w:val="Заголовок 8 Знак"/>
    <w:basedOn w:val="ab"/>
    <w:link w:val="8"/>
    <w:uiPriority w:val="9"/>
    <w:rsid w:val="009D6915"/>
    <w:rPr>
      <w:b/>
      <w:iCs/>
    </w:rPr>
  </w:style>
  <w:style w:type="character" w:customStyle="1" w:styleId="91">
    <w:name w:val="Заголовок 9 Знак"/>
    <w:basedOn w:val="ab"/>
    <w:link w:val="9"/>
    <w:uiPriority w:val="9"/>
    <w:rsid w:val="009D6915"/>
    <w:rPr>
      <w:rFonts w:cs="Arial"/>
      <w:b/>
      <w:szCs w:val="22"/>
    </w:rPr>
  </w:style>
  <w:style w:type="paragraph" w:styleId="aa">
    <w:name w:val="Normal Indent"/>
    <w:link w:val="aff4"/>
    <w:rsid w:val="009D6915"/>
    <w:pPr>
      <w:spacing w:before="120" w:line="360" w:lineRule="auto"/>
      <w:ind w:firstLine="851"/>
      <w:contextualSpacing/>
      <w:jc w:val="both"/>
    </w:pPr>
  </w:style>
  <w:style w:type="paragraph" w:customStyle="1" w:styleId="aff5">
    <w:name w:val="Заголовок без номера"/>
    <w:basedOn w:val="25"/>
    <w:next w:val="a9"/>
    <w:qFormat/>
    <w:rsid w:val="009D6915"/>
    <w:pPr>
      <w:pageBreakBefore/>
      <w:numPr>
        <w:ilvl w:val="0"/>
        <w:numId w:val="0"/>
      </w:numPr>
      <w:ind w:firstLine="851"/>
      <w:jc w:val="center"/>
      <w:outlineLvl w:val="0"/>
    </w:pPr>
    <w:rPr>
      <w:sz w:val="28"/>
    </w:rPr>
  </w:style>
  <w:style w:type="paragraph" w:customStyle="1" w:styleId="a2">
    <w:name w:val="Заголовок приложения"/>
    <w:basedOn w:val="13"/>
    <w:next w:val="aa"/>
    <w:qFormat/>
    <w:rsid w:val="009D6915"/>
    <w:pPr>
      <w:numPr>
        <w:numId w:val="16"/>
      </w:numPr>
      <w:tabs>
        <w:tab w:val="clear" w:pos="1418"/>
        <w:tab w:val="left" w:pos="2268"/>
      </w:tabs>
      <w:jc w:val="center"/>
    </w:pPr>
  </w:style>
  <w:style w:type="character" w:styleId="aff6">
    <w:name w:val="endnote reference"/>
    <w:basedOn w:val="ab"/>
    <w:rsid w:val="009D6915"/>
    <w:rPr>
      <w:rFonts w:ascii="Arial" w:hAnsi="Arial"/>
      <w:dstrike w:val="0"/>
      <w:color w:val="auto"/>
      <w:sz w:val="24"/>
      <w:szCs w:val="24"/>
      <w:u w:val="none"/>
      <w:vertAlign w:val="baseline"/>
    </w:rPr>
  </w:style>
  <w:style w:type="character" w:styleId="HTML">
    <w:name w:val="HTML Keyboard"/>
    <w:basedOn w:val="ab"/>
    <w:rsid w:val="00436EE7"/>
    <w:rPr>
      <w:rFonts w:ascii="Courier New" w:hAnsi="Courier New" w:cs="Courier New"/>
      <w:sz w:val="20"/>
      <w:szCs w:val="20"/>
    </w:rPr>
  </w:style>
  <w:style w:type="table" w:styleId="17">
    <w:name w:val="Table Classic 1"/>
    <w:basedOn w:val="ac"/>
    <w:rsid w:val="00436EE7"/>
    <w:pPr>
      <w:spacing w:line="360" w:lineRule="auto"/>
      <w:ind w:firstLine="851"/>
    </w:pPr>
    <w:rPr>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lassic 2"/>
    <w:basedOn w:val="ac"/>
    <w:rsid w:val="00436EE7"/>
    <w:pPr>
      <w:spacing w:line="360" w:lineRule="auto"/>
      <w:ind w:firstLine="851"/>
    </w:pPr>
    <w:rPr>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c"/>
    <w:rsid w:val="00436EE7"/>
    <w:pPr>
      <w:spacing w:line="360" w:lineRule="auto"/>
      <w:ind w:firstLine="851"/>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c"/>
    <w:rsid w:val="00436EE7"/>
    <w:pPr>
      <w:spacing w:line="360" w:lineRule="auto"/>
      <w:ind w:firstLine="851"/>
    </w:pPr>
    <w:rPr>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0">
    <w:name w:val="HTML Code"/>
    <w:basedOn w:val="ab"/>
    <w:rsid w:val="00436EE7"/>
    <w:rPr>
      <w:rFonts w:ascii="Courier New" w:hAnsi="Courier New" w:cs="Courier New"/>
      <w:sz w:val="20"/>
      <w:szCs w:val="20"/>
    </w:rPr>
  </w:style>
  <w:style w:type="paragraph" w:styleId="aff7">
    <w:name w:val="Body Text First Indent"/>
    <w:basedOn w:val="aff8"/>
    <w:link w:val="aff9"/>
    <w:locked/>
    <w:rsid w:val="00436EE7"/>
    <w:pPr>
      <w:ind w:firstLine="210"/>
    </w:pPr>
  </w:style>
  <w:style w:type="character" w:customStyle="1" w:styleId="aff9">
    <w:name w:val="Красная строка Знак"/>
    <w:basedOn w:val="affa"/>
    <w:link w:val="aff7"/>
    <w:rsid w:val="00436EE7"/>
    <w:rPr>
      <w:sz w:val="28"/>
    </w:rPr>
  </w:style>
  <w:style w:type="paragraph" w:styleId="2f">
    <w:name w:val="Body Text First Indent 2"/>
    <w:basedOn w:val="affb"/>
    <w:link w:val="2f0"/>
    <w:locked/>
    <w:rsid w:val="00436EE7"/>
    <w:pPr>
      <w:ind w:firstLine="210"/>
    </w:pPr>
  </w:style>
  <w:style w:type="character" w:customStyle="1" w:styleId="2f0">
    <w:name w:val="Красная строка 2 Знак"/>
    <w:basedOn w:val="affc"/>
    <w:link w:val="2f"/>
    <w:rsid w:val="00436EE7"/>
    <w:rPr>
      <w:sz w:val="28"/>
    </w:rPr>
  </w:style>
  <w:style w:type="paragraph" w:styleId="affd">
    <w:name w:val="Title"/>
    <w:basedOn w:val="a9"/>
    <w:next w:val="a9"/>
    <w:link w:val="affe"/>
    <w:qFormat/>
    <w:rsid w:val="009D6915"/>
    <w:pPr>
      <w:keepNext/>
      <w:pageBreakBefore/>
      <w:spacing w:before="240" w:after="60" w:line="360" w:lineRule="auto"/>
      <w:jc w:val="center"/>
      <w:outlineLvl w:val="0"/>
    </w:pPr>
    <w:rPr>
      <w:rFonts w:cs="Arial"/>
      <w:b/>
      <w:bCs/>
      <w:kern w:val="28"/>
      <w:sz w:val="28"/>
      <w:szCs w:val="32"/>
    </w:rPr>
  </w:style>
  <w:style w:type="character" w:customStyle="1" w:styleId="affe">
    <w:name w:val="Заголовок Знак"/>
    <w:basedOn w:val="ab"/>
    <w:link w:val="affd"/>
    <w:rsid w:val="009D6915"/>
    <w:rPr>
      <w:rFonts w:cs="Arial"/>
      <w:b/>
      <w:bCs/>
      <w:kern w:val="28"/>
      <w:sz w:val="28"/>
      <w:szCs w:val="32"/>
    </w:rPr>
  </w:style>
  <w:style w:type="paragraph" w:styleId="a8">
    <w:name w:val="List Bullet"/>
    <w:basedOn w:val="a9"/>
    <w:autoRedefine/>
    <w:qFormat/>
    <w:rsid w:val="00E1468F"/>
    <w:pPr>
      <w:widowControl/>
      <w:numPr>
        <w:numId w:val="18"/>
      </w:numPr>
      <w:spacing w:line="360" w:lineRule="auto"/>
      <w:contextualSpacing/>
      <w:jc w:val="both"/>
    </w:pPr>
  </w:style>
  <w:style w:type="paragraph" w:styleId="26">
    <w:name w:val="List Bullet 2"/>
    <w:basedOn w:val="a8"/>
    <w:qFormat/>
    <w:rsid w:val="009D6915"/>
    <w:pPr>
      <w:numPr>
        <w:ilvl w:val="1"/>
      </w:numPr>
      <w:contextualSpacing w:val="0"/>
    </w:pPr>
  </w:style>
  <w:style w:type="paragraph" w:styleId="34">
    <w:name w:val="List Bullet 3"/>
    <w:basedOn w:val="a8"/>
    <w:qFormat/>
    <w:rsid w:val="009D6915"/>
    <w:pPr>
      <w:numPr>
        <w:ilvl w:val="2"/>
      </w:numPr>
      <w:contextualSpacing w:val="0"/>
    </w:pPr>
  </w:style>
  <w:style w:type="paragraph" w:styleId="40">
    <w:name w:val="List Bullet 4"/>
    <w:basedOn w:val="a8"/>
    <w:rsid w:val="009D6915"/>
    <w:pPr>
      <w:numPr>
        <w:numId w:val="19"/>
      </w:numPr>
      <w:contextualSpacing w:val="0"/>
    </w:pPr>
  </w:style>
  <w:style w:type="paragraph" w:styleId="50">
    <w:name w:val="List Bullet 5"/>
    <w:basedOn w:val="a8"/>
    <w:rsid w:val="009D6915"/>
    <w:pPr>
      <w:numPr>
        <w:numId w:val="20"/>
      </w:numPr>
      <w:contextualSpacing w:val="0"/>
    </w:pPr>
  </w:style>
  <w:style w:type="character" w:customStyle="1" w:styleId="af3">
    <w:name w:val="Нижний колонтитул Знак"/>
    <w:basedOn w:val="ab"/>
    <w:link w:val="af2"/>
    <w:uiPriority w:val="99"/>
    <w:rsid w:val="009D6915"/>
  </w:style>
  <w:style w:type="character" w:styleId="afff">
    <w:name w:val="line number"/>
    <w:basedOn w:val="ab"/>
    <w:rsid w:val="00436EE7"/>
    <w:rPr>
      <w:rFonts w:ascii="Arial" w:hAnsi="Arial"/>
      <w:sz w:val="24"/>
    </w:rPr>
  </w:style>
  <w:style w:type="paragraph" w:customStyle="1" w:styleId="a7">
    <w:name w:val="Нумеров.список"/>
    <w:basedOn w:val="a9"/>
    <w:rsid w:val="009D6915"/>
    <w:pPr>
      <w:numPr>
        <w:numId w:val="21"/>
      </w:numPr>
      <w:spacing w:before="120" w:line="360" w:lineRule="auto"/>
      <w:contextualSpacing/>
      <w:jc w:val="both"/>
    </w:pPr>
  </w:style>
  <w:style w:type="paragraph" w:styleId="a">
    <w:name w:val="List Number"/>
    <w:basedOn w:val="a9"/>
    <w:uiPriority w:val="99"/>
    <w:rsid w:val="009D6915"/>
    <w:pPr>
      <w:numPr>
        <w:numId w:val="22"/>
      </w:numPr>
      <w:spacing w:before="120" w:line="360" w:lineRule="auto"/>
      <w:contextualSpacing/>
      <w:jc w:val="both"/>
    </w:pPr>
  </w:style>
  <w:style w:type="paragraph" w:styleId="2">
    <w:name w:val="List Number 2"/>
    <w:basedOn w:val="a"/>
    <w:autoRedefine/>
    <w:rsid w:val="009D6915"/>
    <w:pPr>
      <w:numPr>
        <w:numId w:val="23"/>
      </w:numPr>
      <w:spacing w:before="0"/>
      <w:contextualSpacing w:val="0"/>
    </w:pPr>
  </w:style>
  <w:style w:type="paragraph" w:styleId="3">
    <w:name w:val="List Number 3"/>
    <w:basedOn w:val="a"/>
    <w:rsid w:val="009D6915"/>
    <w:pPr>
      <w:numPr>
        <w:numId w:val="24"/>
      </w:numPr>
      <w:spacing w:before="0"/>
      <w:contextualSpacing w:val="0"/>
    </w:pPr>
  </w:style>
  <w:style w:type="paragraph" w:styleId="4">
    <w:name w:val="List Number 4"/>
    <w:basedOn w:val="a"/>
    <w:rsid w:val="009D6915"/>
    <w:pPr>
      <w:numPr>
        <w:numId w:val="25"/>
      </w:numPr>
      <w:spacing w:before="0"/>
      <w:contextualSpacing w:val="0"/>
    </w:pPr>
  </w:style>
  <w:style w:type="paragraph" w:styleId="5">
    <w:name w:val="List Number 5"/>
    <w:basedOn w:val="a"/>
    <w:rsid w:val="009D6915"/>
    <w:pPr>
      <w:numPr>
        <w:numId w:val="26"/>
      </w:numPr>
      <w:spacing w:before="0"/>
      <w:contextualSpacing w:val="0"/>
    </w:pPr>
  </w:style>
  <w:style w:type="character" w:styleId="HTML1">
    <w:name w:val="HTML Sample"/>
    <w:basedOn w:val="ab"/>
    <w:rsid w:val="009D6915"/>
    <w:rPr>
      <w:rFonts w:ascii="Courier New" w:hAnsi="Courier New" w:cs="Courier New"/>
    </w:rPr>
  </w:style>
  <w:style w:type="character" w:customStyle="1" w:styleId="aff4">
    <w:name w:val="Обычный отступ Знак"/>
    <w:basedOn w:val="ab"/>
    <w:link w:val="aa"/>
    <w:rsid w:val="009D6915"/>
  </w:style>
  <w:style w:type="paragraph" w:styleId="afff0">
    <w:name w:val="Subtitle"/>
    <w:basedOn w:val="a9"/>
    <w:link w:val="afff1"/>
    <w:qFormat/>
    <w:rsid w:val="00436EE7"/>
    <w:pPr>
      <w:spacing w:after="60"/>
      <w:jc w:val="center"/>
    </w:pPr>
    <w:rPr>
      <w:rFonts w:cs="Arial"/>
    </w:rPr>
  </w:style>
  <w:style w:type="character" w:customStyle="1" w:styleId="afff1">
    <w:name w:val="Подзаголовок Знак"/>
    <w:basedOn w:val="ab"/>
    <w:link w:val="afff0"/>
    <w:rsid w:val="00436EE7"/>
    <w:rPr>
      <w:rFonts w:cs="Arial"/>
      <w:sz w:val="28"/>
    </w:rPr>
  </w:style>
  <w:style w:type="paragraph" w:customStyle="1" w:styleId="afff2">
    <w:name w:val="Содержание"/>
    <w:basedOn w:val="a9"/>
    <w:next w:val="16"/>
    <w:rsid w:val="00436EE7"/>
    <w:pPr>
      <w:keepNext/>
      <w:keepLines/>
      <w:pageBreakBefore/>
      <w:widowControl/>
      <w:tabs>
        <w:tab w:val="left" w:pos="1418"/>
      </w:tabs>
      <w:spacing w:before="120" w:after="240" w:line="360" w:lineRule="auto"/>
      <w:jc w:val="center"/>
    </w:pPr>
    <w:rPr>
      <w:rFonts w:cs="Arial"/>
      <w:b/>
      <w:bCs/>
      <w:kern w:val="32"/>
      <w:szCs w:val="28"/>
    </w:rPr>
  </w:style>
  <w:style w:type="paragraph" w:customStyle="1" w:styleId="afff3">
    <w:name w:val="Приложение"/>
    <w:basedOn w:val="afff2"/>
    <w:next w:val="a9"/>
    <w:rsid w:val="00436EE7"/>
    <w:pPr>
      <w:spacing w:after="0"/>
      <w:outlineLvl w:val="0"/>
    </w:pPr>
  </w:style>
  <w:style w:type="paragraph" w:customStyle="1" w:styleId="a6">
    <w:name w:val="Заголовок раздела приложения"/>
    <w:basedOn w:val="13"/>
    <w:next w:val="aa"/>
    <w:qFormat/>
    <w:rsid w:val="009D6915"/>
    <w:pPr>
      <w:pageBreakBefore w:val="0"/>
      <w:numPr>
        <w:numId w:val="17"/>
      </w:numPr>
      <w:outlineLvl w:val="9"/>
    </w:pPr>
  </w:style>
  <w:style w:type="paragraph" w:customStyle="1" w:styleId="afff4">
    <w:name w:val="Примечание"/>
    <w:basedOn w:val="a9"/>
    <w:next w:val="42"/>
    <w:link w:val="afff5"/>
    <w:autoRedefine/>
    <w:rsid w:val="00436EE7"/>
    <w:pPr>
      <w:widowControl/>
      <w:spacing w:before="120" w:after="240"/>
      <w:ind w:firstLine="851"/>
      <w:jc w:val="both"/>
    </w:pPr>
  </w:style>
  <w:style w:type="character" w:customStyle="1" w:styleId="afff5">
    <w:name w:val="Примечание Знак"/>
    <w:basedOn w:val="aff4"/>
    <w:link w:val="afff4"/>
    <w:rsid w:val="00436EE7"/>
    <w:rPr>
      <w:sz w:val="28"/>
    </w:rPr>
  </w:style>
  <w:style w:type="paragraph" w:styleId="afff6">
    <w:name w:val="Closing"/>
    <w:basedOn w:val="a9"/>
    <w:link w:val="afff7"/>
    <w:rsid w:val="00436EE7"/>
    <w:pPr>
      <w:ind w:left="4252"/>
    </w:pPr>
  </w:style>
  <w:style w:type="character" w:customStyle="1" w:styleId="afff7">
    <w:name w:val="Прощание Знак"/>
    <w:basedOn w:val="ab"/>
    <w:link w:val="afff6"/>
    <w:rsid w:val="00436EE7"/>
    <w:rPr>
      <w:sz w:val="28"/>
    </w:rPr>
  </w:style>
  <w:style w:type="paragraph" w:customStyle="1" w:styleId="2b">
    <w:name w:val="Пункт 2"/>
    <w:basedOn w:val="25"/>
    <w:qFormat/>
    <w:rsid w:val="009D6915"/>
    <w:pPr>
      <w:keepNext w:val="0"/>
      <w:keepLines w:val="0"/>
      <w:spacing w:before="120"/>
      <w:contextualSpacing/>
      <w:jc w:val="both"/>
      <w:outlineLvl w:val="9"/>
    </w:pPr>
    <w:rPr>
      <w:b w:val="0"/>
    </w:rPr>
  </w:style>
  <w:style w:type="paragraph" w:customStyle="1" w:styleId="37">
    <w:name w:val="Пункт 3"/>
    <w:basedOn w:val="33"/>
    <w:link w:val="3b"/>
    <w:qFormat/>
    <w:rsid w:val="009D6915"/>
    <w:pPr>
      <w:keepNext w:val="0"/>
      <w:keepLines w:val="0"/>
      <w:tabs>
        <w:tab w:val="clear" w:pos="1701"/>
      </w:tabs>
      <w:spacing w:before="0" w:after="0"/>
      <w:outlineLvl w:val="9"/>
    </w:pPr>
    <w:rPr>
      <w:b w:val="0"/>
    </w:rPr>
  </w:style>
  <w:style w:type="paragraph" w:customStyle="1" w:styleId="afff8">
    <w:name w:val="Рисунок"/>
    <w:basedOn w:val="a9"/>
    <w:next w:val="afff9"/>
    <w:autoRedefine/>
    <w:rsid w:val="009D6915"/>
    <w:pPr>
      <w:keepNext/>
      <w:spacing w:before="240"/>
      <w:jc w:val="center"/>
    </w:pPr>
  </w:style>
  <w:style w:type="paragraph" w:customStyle="1" w:styleId="afff9">
    <w:name w:val="Рисунок_подпись"/>
    <w:basedOn w:val="a9"/>
    <w:autoRedefine/>
    <w:rsid w:val="009D6915"/>
    <w:pPr>
      <w:spacing w:before="120" w:after="240" w:line="360" w:lineRule="auto"/>
      <w:jc w:val="center"/>
    </w:pPr>
  </w:style>
  <w:style w:type="table" w:styleId="afffa">
    <w:name w:val="Table Grid"/>
    <w:basedOn w:val="ac"/>
    <w:uiPriority w:val="39"/>
    <w:rsid w:val="009D691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2">
    <w:name w:val="HTML Preformatted"/>
    <w:basedOn w:val="a9"/>
    <w:link w:val="HTML3"/>
    <w:rsid w:val="009D6915"/>
    <w:rPr>
      <w:rFonts w:ascii="Courier New" w:hAnsi="Courier New" w:cs="Courier New"/>
      <w:szCs w:val="20"/>
    </w:rPr>
  </w:style>
  <w:style w:type="character" w:customStyle="1" w:styleId="HTML3">
    <w:name w:val="Стандартный HTML Знак"/>
    <w:basedOn w:val="ab"/>
    <w:link w:val="HTML2"/>
    <w:rsid w:val="009D6915"/>
    <w:rPr>
      <w:rFonts w:ascii="Courier New" w:hAnsi="Courier New" w:cs="Courier New"/>
      <w:szCs w:val="20"/>
    </w:rPr>
  </w:style>
  <w:style w:type="table" w:styleId="2f1">
    <w:name w:val="Table Columns 2"/>
    <w:basedOn w:val="ac"/>
    <w:rsid w:val="00436EE7"/>
    <w:pPr>
      <w:spacing w:line="360" w:lineRule="auto"/>
      <w:ind w:firstLine="851"/>
    </w:pPr>
    <w:rPr>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c"/>
    <w:rsid w:val="00436EE7"/>
    <w:pPr>
      <w:spacing w:line="360" w:lineRule="auto"/>
      <w:ind w:firstLine="851"/>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c"/>
    <w:rsid w:val="00436EE7"/>
    <w:pPr>
      <w:spacing w:line="360" w:lineRule="auto"/>
      <w:ind w:firstLine="851"/>
    </w:pPr>
    <w:rPr>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c"/>
    <w:rsid w:val="00436EE7"/>
    <w:pPr>
      <w:spacing w:line="360" w:lineRule="auto"/>
      <w:ind w:firstLine="851"/>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customStyle="1" w:styleId="afd">
    <w:name w:val="Схема документа Знак"/>
    <w:basedOn w:val="ab"/>
    <w:link w:val="afc"/>
    <w:uiPriority w:val="99"/>
    <w:semiHidden/>
    <w:rsid w:val="00436EE7"/>
    <w:rPr>
      <w:rFonts w:ascii="Tahoma" w:hAnsi="Tahoma" w:cs="Tahoma"/>
      <w:sz w:val="16"/>
      <w:szCs w:val="16"/>
    </w:rPr>
  </w:style>
  <w:style w:type="table" w:customStyle="1" w:styleId="afffb">
    <w:name w:val="таблица"/>
    <w:basedOn w:val="ac"/>
    <w:rsid w:val="00436EE7"/>
    <w:pPr>
      <w:spacing w:before="20" w:after="20"/>
    </w:pPr>
    <w:rPr>
      <w:sz w:val="18"/>
      <w:szCs w:val="20"/>
    </w:rPr>
    <w:tblPr>
      <w:tblStyleRowBandSize w:val="1"/>
      <w:tblStyleColBandSize w:val="1"/>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0" w:type="dxa"/>
      </w:tblCellMar>
    </w:tblPr>
    <w:tcPr>
      <w:vAlign w:val="bottom"/>
    </w:tcPr>
    <w:tblStylePr w:type="firstRow">
      <w:pPr>
        <w:keepNext/>
        <w:keepLines w:val="0"/>
        <w:pageBreakBefore w:val="0"/>
        <w:widowControl/>
        <w:suppressLineNumbers w:val="0"/>
        <w:suppressAutoHyphens/>
        <w:wordWrap/>
        <w:spacing w:beforeLines="60" w:beforeAutospacing="0" w:afterLines="60" w:afterAutospacing="0" w:line="240" w:lineRule="auto"/>
        <w:ind w:leftChars="0" w:left="0" w:rightChars="0" w:right="0" w:firstLineChars="0" w:firstLine="0"/>
        <w:jc w:val="center"/>
        <w:outlineLvl w:val="9"/>
      </w:pPr>
      <w:rPr>
        <w:rFonts w:ascii="Times New Roman" w:hAnsi="Times New Roman"/>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Row">
      <w:pPr>
        <w:wordWrap/>
        <w:spacing w:line="240" w:lineRule="auto"/>
      </w:pPr>
    </w:tblStylePr>
    <w:tblStylePr w:type="firstCol">
      <w:pPr>
        <w:wordWrap/>
        <w:spacing w:line="240" w:lineRule="auto"/>
      </w:pPr>
    </w:tblStylePr>
    <w:tblStylePr w:type="lastCol">
      <w:pPr>
        <w:wordWrap/>
        <w:spacing w:line="240" w:lineRule="auto"/>
      </w:pPr>
    </w:tblStylePr>
    <w:tblStylePr w:type="band1Vert">
      <w:pPr>
        <w:wordWrap/>
        <w:spacing w:line="240" w:lineRule="auto"/>
      </w:pPr>
    </w:tblStylePr>
    <w:tblStylePr w:type="band2Vert">
      <w:pPr>
        <w:wordWrap/>
        <w:spacing w:line="240" w:lineRule="auto"/>
      </w:pPr>
    </w:tblStylePr>
    <w:tblStylePr w:type="band1Horz">
      <w:pPr>
        <w:wordWrap/>
        <w:spacing w:line="240" w:lineRule="auto"/>
      </w:pPr>
    </w:tblStylePr>
    <w:tblStylePr w:type="band2Horz">
      <w:pPr>
        <w:wordWrap/>
        <w:spacing w:line="240" w:lineRule="auto"/>
      </w:pPr>
    </w:tblStylePr>
    <w:tblStylePr w:type="neCell">
      <w:pPr>
        <w:wordWrap/>
        <w:spacing w:line="240" w:lineRule="auto"/>
      </w:pPr>
    </w:tblStylePr>
    <w:tblStylePr w:type="nwCell">
      <w:pPr>
        <w:wordWrap/>
        <w:spacing w:line="240" w:lineRule="auto"/>
      </w:pPr>
    </w:tblStylePr>
    <w:tblStylePr w:type="seCell">
      <w:pPr>
        <w:wordWrap/>
        <w:spacing w:line="240" w:lineRule="auto"/>
      </w:pPr>
    </w:tblStylePr>
    <w:tblStylePr w:type="swCell">
      <w:pPr>
        <w:wordWrap/>
        <w:spacing w:line="240" w:lineRule="auto"/>
      </w:pPr>
    </w:tblStylePr>
  </w:style>
  <w:style w:type="paragraph" w:styleId="afffc">
    <w:name w:val="table of authorities"/>
    <w:basedOn w:val="a9"/>
    <w:next w:val="42"/>
    <w:rsid w:val="00436EE7"/>
    <w:pPr>
      <w:spacing w:line="360" w:lineRule="auto"/>
      <w:ind w:left="240" w:hanging="240"/>
      <w:jc w:val="both"/>
    </w:pPr>
  </w:style>
  <w:style w:type="paragraph" w:customStyle="1" w:styleId="afffd">
    <w:name w:val="Ст_Таблица_название"/>
    <w:basedOn w:val="a9"/>
    <w:next w:val="42"/>
    <w:rsid w:val="007011A9"/>
    <w:pPr>
      <w:keepNext/>
      <w:spacing w:before="240" w:line="360" w:lineRule="auto"/>
    </w:pPr>
  </w:style>
  <w:style w:type="paragraph" w:customStyle="1" w:styleId="afffe">
    <w:name w:val="Таблица_строки"/>
    <w:autoRedefine/>
    <w:qFormat/>
    <w:rsid w:val="009D6915"/>
    <w:pPr>
      <w:tabs>
        <w:tab w:val="left" w:pos="2468"/>
        <w:tab w:val="left" w:pos="4931"/>
        <w:tab w:val="left" w:pos="7394"/>
      </w:tabs>
      <w:spacing w:before="20" w:after="20"/>
    </w:pPr>
  </w:style>
  <w:style w:type="paragraph" w:customStyle="1" w:styleId="affff">
    <w:name w:val="Таблица_шапка"/>
    <w:basedOn w:val="affff0"/>
    <w:qFormat/>
    <w:rsid w:val="00FB68A8"/>
    <w:rPr>
      <w:b/>
      <w:szCs w:val="22"/>
    </w:rPr>
  </w:style>
  <w:style w:type="paragraph" w:customStyle="1" w:styleId="100">
    <w:name w:val="Таблица_шапка_10пт"/>
    <w:basedOn w:val="affff"/>
    <w:next w:val="afffe"/>
    <w:rsid w:val="00436EE7"/>
    <w:rPr>
      <w:sz w:val="20"/>
    </w:rPr>
  </w:style>
  <w:style w:type="table" w:styleId="-3">
    <w:name w:val="Table List 3"/>
    <w:basedOn w:val="ac"/>
    <w:rsid w:val="00436EE7"/>
    <w:pPr>
      <w:spacing w:line="360" w:lineRule="auto"/>
      <w:ind w:firstLine="851"/>
    </w:pPr>
    <w:rPr>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c"/>
    <w:rsid w:val="00436EE7"/>
    <w:pPr>
      <w:spacing w:line="360" w:lineRule="auto"/>
      <w:ind w:firstLine="851"/>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character" w:customStyle="1" w:styleId="af8">
    <w:name w:val="Текст Знак"/>
    <w:basedOn w:val="ab"/>
    <w:link w:val="af7"/>
    <w:rsid w:val="00436EE7"/>
    <w:rPr>
      <w:rFonts w:ascii="Courier New" w:hAnsi="Courier New" w:cs="Courier New"/>
      <w:sz w:val="28"/>
      <w:szCs w:val="20"/>
    </w:rPr>
  </w:style>
  <w:style w:type="character" w:customStyle="1" w:styleId="af6">
    <w:name w:val="Текст выноски Знак"/>
    <w:basedOn w:val="ab"/>
    <w:link w:val="af5"/>
    <w:semiHidden/>
    <w:rsid w:val="009D6915"/>
    <w:rPr>
      <w:rFonts w:ascii="Segoe UI" w:hAnsi="Segoe UI" w:cs="Segoe UI"/>
      <w:sz w:val="18"/>
      <w:szCs w:val="18"/>
    </w:rPr>
  </w:style>
  <w:style w:type="paragraph" w:styleId="affff1">
    <w:name w:val="endnote text"/>
    <w:basedOn w:val="a9"/>
    <w:link w:val="affff2"/>
    <w:rsid w:val="00436EE7"/>
    <w:pPr>
      <w:spacing w:line="360" w:lineRule="auto"/>
      <w:jc w:val="both"/>
    </w:pPr>
    <w:rPr>
      <w:szCs w:val="20"/>
    </w:rPr>
  </w:style>
  <w:style w:type="character" w:customStyle="1" w:styleId="affff2">
    <w:name w:val="Текст концевой сноски Знак"/>
    <w:basedOn w:val="ab"/>
    <w:link w:val="affff1"/>
    <w:rsid w:val="00436EE7"/>
    <w:rPr>
      <w:sz w:val="28"/>
      <w:szCs w:val="20"/>
    </w:rPr>
  </w:style>
  <w:style w:type="character" w:customStyle="1" w:styleId="aff0">
    <w:name w:val="Текст примечания Знак"/>
    <w:basedOn w:val="ab"/>
    <w:link w:val="aff"/>
    <w:uiPriority w:val="99"/>
    <w:rsid w:val="009D6915"/>
    <w:rPr>
      <w:sz w:val="20"/>
      <w:szCs w:val="20"/>
    </w:rPr>
  </w:style>
  <w:style w:type="character" w:customStyle="1" w:styleId="aff2">
    <w:name w:val="Тема примечания Знак"/>
    <w:basedOn w:val="aff0"/>
    <w:link w:val="aff1"/>
    <w:semiHidden/>
    <w:rsid w:val="009D6915"/>
    <w:rPr>
      <w:b/>
      <w:bCs/>
      <w:sz w:val="20"/>
      <w:szCs w:val="20"/>
    </w:rPr>
  </w:style>
  <w:style w:type="paragraph" w:customStyle="1" w:styleId="affff3">
    <w:name w:val="Титул_шапка"/>
    <w:basedOn w:val="a9"/>
    <w:autoRedefine/>
    <w:rsid w:val="009D6915"/>
    <w:pPr>
      <w:keepNext/>
      <w:keepLines/>
      <w:spacing w:before="60" w:after="60"/>
      <w:jc w:val="center"/>
    </w:pPr>
    <w:rPr>
      <w:rFonts w:cs="Arial"/>
      <w:bCs/>
      <w:kern w:val="32"/>
      <w:szCs w:val="28"/>
    </w:rPr>
  </w:style>
  <w:style w:type="paragraph" w:customStyle="1" w:styleId="affff4">
    <w:name w:val="Титул_название документа"/>
    <w:basedOn w:val="a9"/>
    <w:rsid w:val="009D6915"/>
    <w:pPr>
      <w:spacing w:before="120" w:after="60" w:line="360" w:lineRule="auto"/>
      <w:jc w:val="center"/>
    </w:pPr>
    <w:rPr>
      <w:rFonts w:cs="Arial"/>
      <w:bCs/>
      <w:caps/>
      <w:kern w:val="28"/>
      <w:szCs w:val="28"/>
    </w:rPr>
  </w:style>
  <w:style w:type="paragraph" w:customStyle="1" w:styleId="affff5">
    <w:name w:val="Титул_Название изделия"/>
    <w:basedOn w:val="a9"/>
    <w:qFormat/>
    <w:rsid w:val="009D6915"/>
    <w:pPr>
      <w:keepLines/>
      <w:spacing w:before="240" w:after="120" w:line="360" w:lineRule="auto"/>
      <w:jc w:val="center"/>
    </w:pPr>
  </w:style>
  <w:style w:type="paragraph" w:customStyle="1" w:styleId="affff6">
    <w:name w:val="Титул_шапка_подпись"/>
    <w:basedOn w:val="affff3"/>
    <w:rsid w:val="009D6915"/>
    <w:pPr>
      <w:jc w:val="left"/>
    </w:pPr>
  </w:style>
  <w:style w:type="paragraph" w:customStyle="1" w:styleId="affff7">
    <w:name w:val="Титульный"/>
    <w:basedOn w:val="a9"/>
    <w:next w:val="a9"/>
    <w:qFormat/>
    <w:rsid w:val="009D6915"/>
    <w:pPr>
      <w:spacing w:after="480"/>
      <w:jc w:val="center"/>
    </w:pPr>
    <w:rPr>
      <w:caps/>
    </w:rPr>
  </w:style>
  <w:style w:type="paragraph" w:customStyle="1" w:styleId="affff8">
    <w:name w:val="Титульный_строчный"/>
    <w:basedOn w:val="a9"/>
    <w:next w:val="a9"/>
    <w:qFormat/>
    <w:rsid w:val="009D6915"/>
    <w:pPr>
      <w:spacing w:before="120" w:after="240"/>
      <w:jc w:val="center"/>
    </w:pPr>
  </w:style>
  <w:style w:type="table" w:customStyle="1" w:styleId="affff9">
    <w:name w:val="Таблица обычная"/>
    <w:basedOn w:val="ac"/>
    <w:uiPriority w:val="99"/>
    <w:rsid w:val="00436EE7"/>
    <w:pPr>
      <w:spacing w:before="20" w:after="2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customStyle="1" w:styleId="53">
    <w:name w:val="Пункт 5"/>
    <w:basedOn w:val="51"/>
    <w:qFormat/>
    <w:rsid w:val="009D6915"/>
    <w:pPr>
      <w:keepNext w:val="0"/>
      <w:keepLines w:val="0"/>
      <w:jc w:val="both"/>
      <w:outlineLvl w:val="9"/>
    </w:pPr>
    <w:rPr>
      <w:b w:val="0"/>
    </w:rPr>
  </w:style>
  <w:style w:type="paragraph" w:customStyle="1" w:styleId="90">
    <w:name w:val="Пункт 9"/>
    <w:basedOn w:val="9"/>
    <w:autoRedefine/>
    <w:qFormat/>
    <w:rsid w:val="009D6915"/>
    <w:pPr>
      <w:keepNext w:val="0"/>
      <w:keepLines w:val="0"/>
      <w:tabs>
        <w:tab w:val="clear" w:pos="1584"/>
        <w:tab w:val="num" w:pos="2694"/>
      </w:tabs>
      <w:jc w:val="both"/>
      <w:outlineLvl w:val="9"/>
    </w:pPr>
    <w:rPr>
      <w:b w:val="0"/>
    </w:rPr>
  </w:style>
  <w:style w:type="paragraph" w:styleId="affffa">
    <w:name w:val="List Paragraph"/>
    <w:aliases w:val="it_List1,A_маркированный_список,Абзац списка литеральный,lp1,Bullet List,FooterText,numbered,Paragraphe de liste1,Маркер,Абзац списка нумерованный,Маркированный список 1,Bulletr List Paragraph,Маркированный список_уровень1,Подпись рисунка,U"/>
    <w:basedOn w:val="a9"/>
    <w:link w:val="affffb"/>
    <w:uiPriority w:val="34"/>
    <w:qFormat/>
    <w:locked/>
    <w:rsid w:val="009D6915"/>
    <w:pPr>
      <w:ind w:left="720"/>
      <w:contextualSpacing/>
    </w:pPr>
  </w:style>
  <w:style w:type="paragraph" w:styleId="affffc">
    <w:name w:val="Date"/>
    <w:basedOn w:val="a9"/>
    <w:next w:val="a9"/>
    <w:link w:val="affffd"/>
    <w:locked/>
    <w:rsid w:val="00436EE7"/>
    <w:pPr>
      <w:spacing w:line="360" w:lineRule="auto"/>
      <w:ind w:firstLine="851"/>
      <w:jc w:val="both"/>
    </w:pPr>
  </w:style>
  <w:style w:type="character" w:customStyle="1" w:styleId="affffd">
    <w:name w:val="Дата Знак"/>
    <w:basedOn w:val="ab"/>
    <w:link w:val="affffc"/>
    <w:rsid w:val="00436EE7"/>
    <w:rPr>
      <w:sz w:val="28"/>
    </w:rPr>
  </w:style>
  <w:style w:type="paragraph" w:styleId="affffe">
    <w:name w:val="Note Heading"/>
    <w:basedOn w:val="a9"/>
    <w:next w:val="a9"/>
    <w:link w:val="afffff"/>
    <w:locked/>
    <w:rsid w:val="009D6915"/>
  </w:style>
  <w:style w:type="character" w:customStyle="1" w:styleId="afffff">
    <w:name w:val="Заголовок записки Знак"/>
    <w:basedOn w:val="ab"/>
    <w:link w:val="affffe"/>
    <w:rsid w:val="009D6915"/>
  </w:style>
  <w:style w:type="character" w:styleId="afffff0">
    <w:name w:val="Placeholder Text"/>
    <w:basedOn w:val="ab"/>
    <w:uiPriority w:val="99"/>
    <w:semiHidden/>
    <w:rsid w:val="009D6915"/>
    <w:rPr>
      <w:color w:val="808080"/>
    </w:rPr>
  </w:style>
  <w:style w:type="table" w:styleId="afffff1">
    <w:name w:val="Table Elegant"/>
    <w:basedOn w:val="ac"/>
    <w:rsid w:val="00436EE7"/>
    <w:pPr>
      <w:spacing w:line="360" w:lineRule="auto"/>
      <w:ind w:firstLine="851"/>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c"/>
    <w:rsid w:val="00436EE7"/>
    <w:pPr>
      <w:spacing w:line="360" w:lineRule="auto"/>
      <w:ind w:firstLine="851"/>
    </w:pPr>
    <w:rPr>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c"/>
    <w:rsid w:val="00436EE7"/>
    <w:pPr>
      <w:spacing w:line="360" w:lineRule="auto"/>
      <w:ind w:firstLine="851"/>
    </w:pPr>
    <w:rPr>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8">
    <w:name w:val="Body Text"/>
    <w:basedOn w:val="a9"/>
    <w:link w:val="affa"/>
    <w:rsid w:val="00436EE7"/>
    <w:pPr>
      <w:spacing w:after="120"/>
    </w:pPr>
  </w:style>
  <w:style w:type="character" w:customStyle="1" w:styleId="affa">
    <w:name w:val="Основной текст Знак"/>
    <w:basedOn w:val="ab"/>
    <w:link w:val="aff8"/>
    <w:rsid w:val="00436EE7"/>
    <w:rPr>
      <w:sz w:val="28"/>
    </w:rPr>
  </w:style>
  <w:style w:type="paragraph" w:styleId="affb">
    <w:name w:val="Body Text Indent"/>
    <w:basedOn w:val="a9"/>
    <w:link w:val="affc"/>
    <w:rsid w:val="00436EE7"/>
    <w:pPr>
      <w:spacing w:after="120"/>
      <w:ind w:left="283"/>
    </w:pPr>
  </w:style>
  <w:style w:type="character" w:customStyle="1" w:styleId="affc">
    <w:name w:val="Основной текст с отступом Знак"/>
    <w:basedOn w:val="ab"/>
    <w:link w:val="affb"/>
    <w:rsid w:val="00436EE7"/>
    <w:rPr>
      <w:sz w:val="28"/>
    </w:rPr>
  </w:style>
  <w:style w:type="paragraph" w:customStyle="1" w:styleId="afffff2">
    <w:name w:val="Лист регистрации изменений"/>
    <w:basedOn w:val="affd"/>
    <w:next w:val="affff"/>
    <w:rsid w:val="00436EE7"/>
    <w:pPr>
      <w:outlineLvl w:val="9"/>
    </w:pPr>
  </w:style>
  <w:style w:type="numbering" w:customStyle="1" w:styleId="121">
    <w:name w:val="Маркированный 12пт 1 интервал"/>
    <w:uiPriority w:val="99"/>
    <w:rsid w:val="00436EE7"/>
    <w:pPr>
      <w:numPr>
        <w:numId w:val="1"/>
      </w:numPr>
    </w:pPr>
  </w:style>
  <w:style w:type="paragraph" w:styleId="2f3">
    <w:name w:val="envelope return"/>
    <w:basedOn w:val="a9"/>
    <w:rsid w:val="00436EE7"/>
    <w:rPr>
      <w:rFonts w:cs="Arial"/>
      <w:szCs w:val="20"/>
    </w:rPr>
  </w:style>
  <w:style w:type="table" w:styleId="19">
    <w:name w:val="Table 3D effects 1"/>
    <w:basedOn w:val="ac"/>
    <w:rsid w:val="00436EE7"/>
    <w:pPr>
      <w:spacing w:line="360" w:lineRule="auto"/>
      <w:ind w:firstLine="851"/>
    </w:pPr>
    <w:rPr>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c"/>
    <w:rsid w:val="00436EE7"/>
    <w:pPr>
      <w:spacing w:line="360" w:lineRule="auto"/>
      <w:ind w:firstLine="851"/>
    </w:pPr>
    <w:rPr>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3D effects 3"/>
    <w:basedOn w:val="ac"/>
    <w:rsid w:val="00436EE7"/>
    <w:pPr>
      <w:spacing w:line="360" w:lineRule="auto"/>
      <w:ind w:firstLine="851"/>
    </w:pPr>
    <w:rPr>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3">
    <w:name w:val="Normal (Web)"/>
    <w:basedOn w:val="a9"/>
    <w:rsid w:val="009D6915"/>
  </w:style>
  <w:style w:type="paragraph" w:customStyle="1" w:styleId="affff0">
    <w:name w:val="Обычный по центру"/>
    <w:basedOn w:val="a9"/>
    <w:qFormat/>
    <w:rsid w:val="00436EE7"/>
    <w:pPr>
      <w:jc w:val="center"/>
    </w:pPr>
  </w:style>
  <w:style w:type="paragraph" w:customStyle="1" w:styleId="83">
    <w:name w:val="Обычный_8пт"/>
    <w:basedOn w:val="affff0"/>
    <w:qFormat/>
    <w:rsid w:val="00436EE7"/>
    <w:rPr>
      <w:sz w:val="16"/>
    </w:rPr>
  </w:style>
  <w:style w:type="character" w:styleId="HTML4">
    <w:name w:val="HTML Definition"/>
    <w:basedOn w:val="ab"/>
    <w:rsid w:val="009D6915"/>
    <w:rPr>
      <w:i/>
      <w:iCs/>
    </w:rPr>
  </w:style>
  <w:style w:type="paragraph" w:styleId="2f5">
    <w:name w:val="Body Text 2"/>
    <w:basedOn w:val="a9"/>
    <w:link w:val="2f6"/>
    <w:rsid w:val="00436EE7"/>
    <w:pPr>
      <w:spacing w:after="120" w:line="480" w:lineRule="auto"/>
    </w:pPr>
  </w:style>
  <w:style w:type="character" w:customStyle="1" w:styleId="2f6">
    <w:name w:val="Основной текст 2 Знак"/>
    <w:basedOn w:val="ab"/>
    <w:link w:val="2f5"/>
    <w:rsid w:val="00436EE7"/>
    <w:rPr>
      <w:sz w:val="28"/>
    </w:rPr>
  </w:style>
  <w:style w:type="paragraph" w:styleId="3e">
    <w:name w:val="Body Text 3"/>
    <w:basedOn w:val="a9"/>
    <w:link w:val="3f"/>
    <w:rsid w:val="00436EE7"/>
    <w:pPr>
      <w:spacing w:after="120"/>
    </w:pPr>
    <w:rPr>
      <w:sz w:val="16"/>
      <w:szCs w:val="16"/>
    </w:rPr>
  </w:style>
  <w:style w:type="character" w:customStyle="1" w:styleId="3f">
    <w:name w:val="Основной текст 3 Знак"/>
    <w:basedOn w:val="ab"/>
    <w:link w:val="3e"/>
    <w:rsid w:val="00436EE7"/>
    <w:rPr>
      <w:sz w:val="16"/>
      <w:szCs w:val="16"/>
    </w:rPr>
  </w:style>
  <w:style w:type="paragraph" w:styleId="2f7">
    <w:name w:val="Body Text Indent 2"/>
    <w:basedOn w:val="a9"/>
    <w:link w:val="2f8"/>
    <w:rsid w:val="00436EE7"/>
    <w:pPr>
      <w:spacing w:after="120" w:line="480" w:lineRule="auto"/>
      <w:ind w:left="283"/>
    </w:pPr>
  </w:style>
  <w:style w:type="character" w:customStyle="1" w:styleId="2f8">
    <w:name w:val="Основной текст с отступом 2 Знак"/>
    <w:basedOn w:val="ab"/>
    <w:link w:val="2f7"/>
    <w:rsid w:val="00436EE7"/>
    <w:rPr>
      <w:sz w:val="28"/>
    </w:rPr>
  </w:style>
  <w:style w:type="paragraph" w:styleId="3f0">
    <w:name w:val="Body Text Indent 3"/>
    <w:basedOn w:val="a9"/>
    <w:link w:val="3f1"/>
    <w:rsid w:val="00436EE7"/>
    <w:pPr>
      <w:spacing w:after="120"/>
      <w:ind w:left="283"/>
    </w:pPr>
    <w:rPr>
      <w:sz w:val="16"/>
      <w:szCs w:val="16"/>
    </w:rPr>
  </w:style>
  <w:style w:type="character" w:customStyle="1" w:styleId="3f1">
    <w:name w:val="Основной текст с отступом 3 Знак"/>
    <w:basedOn w:val="ab"/>
    <w:link w:val="3f0"/>
    <w:rsid w:val="00436EE7"/>
    <w:rPr>
      <w:sz w:val="16"/>
      <w:szCs w:val="16"/>
    </w:rPr>
  </w:style>
  <w:style w:type="character" w:styleId="HTML5">
    <w:name w:val="HTML Variable"/>
    <w:basedOn w:val="ab"/>
    <w:rsid w:val="00436EE7"/>
    <w:rPr>
      <w:i/>
      <w:iCs/>
    </w:rPr>
  </w:style>
  <w:style w:type="character" w:styleId="HTML6">
    <w:name w:val="HTML Typewriter"/>
    <w:basedOn w:val="ab"/>
    <w:rsid w:val="00436EE7"/>
    <w:rPr>
      <w:rFonts w:ascii="Courier New" w:hAnsi="Courier New" w:cs="Courier New"/>
      <w:sz w:val="20"/>
      <w:szCs w:val="20"/>
    </w:rPr>
  </w:style>
  <w:style w:type="paragraph" w:styleId="afffff4">
    <w:name w:val="Signature"/>
    <w:basedOn w:val="a9"/>
    <w:link w:val="afffff5"/>
    <w:rsid w:val="009D6915"/>
    <w:pPr>
      <w:ind w:left="4252"/>
    </w:pPr>
  </w:style>
  <w:style w:type="character" w:customStyle="1" w:styleId="afffff5">
    <w:name w:val="Подпись Знак"/>
    <w:basedOn w:val="ab"/>
    <w:link w:val="afffff4"/>
    <w:rsid w:val="009D6915"/>
  </w:style>
  <w:style w:type="paragraph" w:styleId="afffff6">
    <w:name w:val="Salutation"/>
    <w:basedOn w:val="a9"/>
    <w:next w:val="a9"/>
    <w:link w:val="afffff7"/>
    <w:locked/>
    <w:rsid w:val="00436EE7"/>
  </w:style>
  <w:style w:type="character" w:customStyle="1" w:styleId="afffff7">
    <w:name w:val="Приветствие Знак"/>
    <w:basedOn w:val="ab"/>
    <w:link w:val="afffff6"/>
    <w:rsid w:val="00436EE7"/>
    <w:rPr>
      <w:sz w:val="28"/>
    </w:rPr>
  </w:style>
  <w:style w:type="paragraph" w:customStyle="1" w:styleId="afffff8">
    <w:name w:val="Приложение (тип приложения)"/>
    <w:basedOn w:val="a9"/>
    <w:next w:val="a9"/>
    <w:rsid w:val="00436EE7"/>
    <w:pPr>
      <w:spacing w:line="360" w:lineRule="auto"/>
      <w:jc w:val="center"/>
      <w:outlineLvl w:val="0"/>
    </w:pPr>
  </w:style>
  <w:style w:type="paragraph" w:styleId="afffff9">
    <w:name w:val="List Continue"/>
    <w:basedOn w:val="a9"/>
    <w:rsid w:val="00436EE7"/>
    <w:pPr>
      <w:spacing w:after="120"/>
      <w:ind w:left="283"/>
    </w:pPr>
  </w:style>
  <w:style w:type="paragraph" w:styleId="2f9">
    <w:name w:val="List Continue 2"/>
    <w:basedOn w:val="a9"/>
    <w:rsid w:val="00436EE7"/>
    <w:pPr>
      <w:spacing w:after="120"/>
      <w:ind w:left="566"/>
    </w:pPr>
  </w:style>
  <w:style w:type="paragraph" w:styleId="3f2">
    <w:name w:val="List Continue 3"/>
    <w:basedOn w:val="a9"/>
    <w:rsid w:val="00436EE7"/>
    <w:pPr>
      <w:spacing w:after="120"/>
      <w:ind w:left="849"/>
    </w:pPr>
  </w:style>
  <w:style w:type="paragraph" w:styleId="47">
    <w:name w:val="List Continue 4"/>
    <w:basedOn w:val="a9"/>
    <w:rsid w:val="00436EE7"/>
    <w:pPr>
      <w:spacing w:after="120"/>
      <w:ind w:left="1132"/>
    </w:pPr>
  </w:style>
  <w:style w:type="paragraph" w:styleId="57">
    <w:name w:val="List Continue 5"/>
    <w:basedOn w:val="a9"/>
    <w:rsid w:val="00436EE7"/>
    <w:pPr>
      <w:spacing w:after="120"/>
      <w:ind w:left="1415"/>
    </w:pPr>
  </w:style>
  <w:style w:type="character" w:styleId="afffffa">
    <w:name w:val="FollowedHyperlink"/>
    <w:basedOn w:val="ab"/>
    <w:rsid w:val="00436EE7"/>
    <w:rPr>
      <w:color w:val="800080"/>
      <w:u w:val="single"/>
    </w:rPr>
  </w:style>
  <w:style w:type="table" w:styleId="1a">
    <w:name w:val="Table Simple 1"/>
    <w:basedOn w:val="ac"/>
    <w:rsid w:val="00436EE7"/>
    <w:pPr>
      <w:spacing w:line="360" w:lineRule="auto"/>
      <w:ind w:firstLine="851"/>
    </w:pPr>
    <w:rPr>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a">
    <w:name w:val="Table Simple 2"/>
    <w:basedOn w:val="ac"/>
    <w:rsid w:val="00436EE7"/>
    <w:pPr>
      <w:spacing w:line="360" w:lineRule="auto"/>
      <w:ind w:firstLine="851"/>
    </w:pPr>
    <w:rPr>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3">
    <w:name w:val="Table Simple 3"/>
    <w:basedOn w:val="ac"/>
    <w:rsid w:val="00436EE7"/>
    <w:pPr>
      <w:spacing w:line="360" w:lineRule="auto"/>
      <w:ind w:firstLine="851"/>
    </w:pPr>
    <w:rPr>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c"/>
    <w:rsid w:val="00436EE7"/>
    <w:pPr>
      <w:spacing w:line="360" w:lineRule="auto"/>
      <w:ind w:firstLine="851"/>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b">
    <w:name w:val="Table Grid 2"/>
    <w:basedOn w:val="ac"/>
    <w:rsid w:val="00436EE7"/>
    <w:pPr>
      <w:spacing w:line="360" w:lineRule="auto"/>
      <w:ind w:firstLine="851"/>
    </w:pPr>
    <w:rPr>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4">
    <w:name w:val="Table Grid 3"/>
    <w:basedOn w:val="ac"/>
    <w:rsid w:val="00436EE7"/>
    <w:pPr>
      <w:spacing w:line="360" w:lineRule="auto"/>
      <w:ind w:firstLine="851"/>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c"/>
    <w:rsid w:val="00436EE7"/>
    <w:pPr>
      <w:spacing w:line="360" w:lineRule="auto"/>
      <w:ind w:firstLine="851"/>
    </w:pPr>
    <w:rPr>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c"/>
    <w:rsid w:val="00436EE7"/>
    <w:pPr>
      <w:spacing w:line="360" w:lineRule="auto"/>
      <w:ind w:firstLine="851"/>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c"/>
    <w:rsid w:val="00436EE7"/>
    <w:pPr>
      <w:spacing w:line="360" w:lineRule="auto"/>
      <w:ind w:firstLine="851"/>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c"/>
    <w:rsid w:val="00436EE7"/>
    <w:pPr>
      <w:spacing w:line="360" w:lineRule="auto"/>
      <w:ind w:firstLine="851"/>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4">
    <w:name w:val="Table Grid 8"/>
    <w:basedOn w:val="ac"/>
    <w:rsid w:val="00436EE7"/>
    <w:pPr>
      <w:spacing w:line="360" w:lineRule="auto"/>
      <w:ind w:firstLine="851"/>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c">
    <w:name w:val="Сетка таблицы1"/>
    <w:basedOn w:val="ac"/>
    <w:next w:val="afffa"/>
    <w:uiPriority w:val="59"/>
    <w:rsid w:val="00436EE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b">
    <w:name w:val="Table Contemporary"/>
    <w:basedOn w:val="ac"/>
    <w:rsid w:val="00436EE7"/>
    <w:pPr>
      <w:spacing w:line="360" w:lineRule="auto"/>
      <w:ind w:firstLine="851"/>
    </w:pPr>
    <w:rPr>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ffc">
    <w:name w:val="List"/>
    <w:basedOn w:val="a9"/>
    <w:rsid w:val="009D6915"/>
    <w:pPr>
      <w:ind w:left="283" w:hanging="283"/>
    </w:pPr>
  </w:style>
  <w:style w:type="paragraph" w:styleId="2fc">
    <w:name w:val="List 2"/>
    <w:basedOn w:val="a9"/>
    <w:rsid w:val="009D6915"/>
    <w:pPr>
      <w:ind w:left="566" w:hanging="283"/>
    </w:pPr>
  </w:style>
  <w:style w:type="paragraph" w:styleId="3f5">
    <w:name w:val="List 3"/>
    <w:basedOn w:val="a9"/>
    <w:rsid w:val="009D6915"/>
    <w:pPr>
      <w:ind w:left="849" w:hanging="283"/>
    </w:pPr>
  </w:style>
  <w:style w:type="paragraph" w:styleId="49">
    <w:name w:val="List 4"/>
    <w:basedOn w:val="a9"/>
    <w:rsid w:val="009D6915"/>
    <w:pPr>
      <w:ind w:left="1132" w:hanging="283"/>
    </w:pPr>
  </w:style>
  <w:style w:type="paragraph" w:styleId="59">
    <w:name w:val="List 5"/>
    <w:basedOn w:val="a9"/>
    <w:rsid w:val="009D6915"/>
    <w:pPr>
      <w:ind w:left="1415" w:hanging="283"/>
    </w:pPr>
  </w:style>
  <w:style w:type="table" w:styleId="afffffd">
    <w:name w:val="Table Professional"/>
    <w:basedOn w:val="ac"/>
    <w:rsid w:val="00436EE7"/>
    <w:pPr>
      <w:spacing w:line="360" w:lineRule="auto"/>
      <w:ind w:firstLine="851"/>
    </w:pPr>
    <w:rPr>
      <w:rFonts w:ascii="Arial" w:hAnsi="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1">
    <w:name w:val="Outline List 3"/>
    <w:basedOn w:val="ad"/>
    <w:rsid w:val="00436EE7"/>
    <w:pPr>
      <w:numPr>
        <w:numId w:val="5"/>
      </w:numPr>
    </w:pPr>
  </w:style>
  <w:style w:type="numbering" w:customStyle="1" w:styleId="11">
    <w:name w:val="Стиль1"/>
    <w:uiPriority w:val="99"/>
    <w:rsid w:val="00436EE7"/>
    <w:pPr>
      <w:numPr>
        <w:numId w:val="6"/>
      </w:numPr>
    </w:pPr>
  </w:style>
  <w:style w:type="table" w:styleId="1d">
    <w:name w:val="Table Columns 1"/>
    <w:basedOn w:val="ac"/>
    <w:rsid w:val="00436EE7"/>
    <w:pPr>
      <w:spacing w:line="360" w:lineRule="auto"/>
      <w:ind w:firstLine="851"/>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93">
    <w:name w:val="Таблица_шапка_9пт"/>
    <w:basedOn w:val="affff"/>
    <w:next w:val="afffe"/>
    <w:rsid w:val="00436EE7"/>
    <w:rPr>
      <w:sz w:val="18"/>
    </w:rPr>
  </w:style>
  <w:style w:type="table" w:styleId="-1">
    <w:name w:val="Table List 1"/>
    <w:basedOn w:val="ac"/>
    <w:rsid w:val="00436EE7"/>
    <w:pPr>
      <w:spacing w:line="360" w:lineRule="auto"/>
      <w:ind w:firstLine="851"/>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c"/>
    <w:rsid w:val="00436EE7"/>
    <w:pPr>
      <w:spacing w:line="360" w:lineRule="auto"/>
      <w:ind w:firstLine="851"/>
    </w:pPr>
    <w:rPr>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5">
    <w:name w:val="Table List 5"/>
    <w:basedOn w:val="ac"/>
    <w:rsid w:val="00436EE7"/>
    <w:pPr>
      <w:spacing w:line="360" w:lineRule="auto"/>
      <w:ind w:firstLine="851"/>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c"/>
    <w:rsid w:val="00436EE7"/>
    <w:pPr>
      <w:spacing w:line="360" w:lineRule="auto"/>
      <w:ind w:firstLine="851"/>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c"/>
    <w:rsid w:val="00436EE7"/>
    <w:pPr>
      <w:spacing w:line="360" w:lineRule="auto"/>
      <w:ind w:firstLine="851"/>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c"/>
    <w:rsid w:val="00436EE7"/>
    <w:pPr>
      <w:spacing w:line="360" w:lineRule="auto"/>
      <w:ind w:firstLine="851"/>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c"/>
    <w:rsid w:val="00436EE7"/>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
    <w:name w:val="Термины и сокращения"/>
    <w:basedOn w:val="ac"/>
    <w:uiPriority w:val="99"/>
    <w:rsid w:val="00436EE7"/>
    <w:rPr>
      <w:szCs w:val="20"/>
    </w:rPr>
    <w:tblPr>
      <w:tblCellMar>
        <w:top w:w="57" w:type="dxa"/>
        <w:left w:w="57" w:type="dxa"/>
        <w:right w:w="57" w:type="dxa"/>
      </w:tblCellMar>
    </w:tblPr>
    <w:trPr>
      <w:cantSplit/>
    </w:trPr>
  </w:style>
  <w:style w:type="paragraph" w:customStyle="1" w:styleId="affffff0">
    <w:name w:val="Титул_ Лист утверждения"/>
    <w:basedOn w:val="affff3"/>
    <w:rsid w:val="00436EE7"/>
    <w:pPr>
      <w:jc w:val="left"/>
    </w:pPr>
  </w:style>
  <w:style w:type="table" w:styleId="1e">
    <w:name w:val="Table Colorful 1"/>
    <w:basedOn w:val="ac"/>
    <w:locked/>
    <w:rsid w:val="00436EE7"/>
    <w:pPr>
      <w:spacing w:line="360" w:lineRule="auto"/>
      <w:ind w:firstLine="851"/>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d">
    <w:name w:val="Table Colorful 2"/>
    <w:basedOn w:val="ac"/>
    <w:locked/>
    <w:rsid w:val="00436EE7"/>
    <w:pPr>
      <w:spacing w:line="360" w:lineRule="auto"/>
      <w:ind w:firstLine="851"/>
    </w:pPr>
    <w:rPr>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c"/>
    <w:locked/>
    <w:rsid w:val="00436EE7"/>
    <w:pPr>
      <w:spacing w:line="360" w:lineRule="auto"/>
      <w:ind w:firstLine="851"/>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1">
    <w:name w:val="Block Text"/>
    <w:basedOn w:val="a9"/>
    <w:locked/>
    <w:rsid w:val="009D6915"/>
    <w:pPr>
      <w:spacing w:after="120"/>
      <w:ind w:left="1440" w:right="1440"/>
    </w:pPr>
  </w:style>
  <w:style w:type="character" w:styleId="HTML7">
    <w:name w:val="HTML Cite"/>
    <w:basedOn w:val="ab"/>
    <w:locked/>
    <w:rsid w:val="009D6915"/>
    <w:rPr>
      <w:i/>
      <w:iCs/>
    </w:rPr>
  </w:style>
  <w:style w:type="paragraph" w:styleId="affffff2">
    <w:name w:val="Message Header"/>
    <w:basedOn w:val="a9"/>
    <w:link w:val="affffff3"/>
    <w:locked/>
    <w:rsid w:val="00436EE7"/>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affffff3">
    <w:name w:val="Шапка Знак"/>
    <w:basedOn w:val="ab"/>
    <w:link w:val="affffff2"/>
    <w:rsid w:val="00436EE7"/>
    <w:rPr>
      <w:rFonts w:cs="Arial"/>
      <w:sz w:val="28"/>
      <w:shd w:val="pct20" w:color="auto" w:fill="auto"/>
    </w:rPr>
  </w:style>
  <w:style w:type="paragraph" w:styleId="affffff4">
    <w:name w:val="E-mail Signature"/>
    <w:basedOn w:val="a9"/>
    <w:link w:val="affffff5"/>
    <w:locked/>
    <w:rsid w:val="009D6915"/>
  </w:style>
  <w:style w:type="character" w:customStyle="1" w:styleId="affffff5">
    <w:name w:val="Электронная подпись Знак"/>
    <w:basedOn w:val="ab"/>
    <w:link w:val="affffff4"/>
    <w:rsid w:val="009D6915"/>
  </w:style>
  <w:style w:type="character" w:customStyle="1" w:styleId="101">
    <w:name w:val="Обычный_10"/>
    <w:basedOn w:val="ab"/>
    <w:uiPriority w:val="1"/>
    <w:qFormat/>
    <w:rsid w:val="00436EE7"/>
    <w:rPr>
      <w:sz w:val="20"/>
      <w:szCs w:val="20"/>
    </w:rPr>
  </w:style>
  <w:style w:type="paragraph" w:customStyle="1" w:styleId="102">
    <w:name w:val="Ст_МелкийТекст_10"/>
    <w:basedOn w:val="a9"/>
    <w:rsid w:val="00436EE7"/>
    <w:pPr>
      <w:widowControl/>
      <w:tabs>
        <w:tab w:val="left" w:pos="851"/>
      </w:tabs>
    </w:pPr>
    <w:rPr>
      <w:rFonts w:eastAsiaTheme="minorHAnsi"/>
      <w:sz w:val="20"/>
      <w:szCs w:val="20"/>
      <w:lang w:eastAsia="en-US"/>
    </w:rPr>
  </w:style>
  <w:style w:type="paragraph" w:customStyle="1" w:styleId="120">
    <w:name w:val="Ст_МелкийТекст_12"/>
    <w:basedOn w:val="a9"/>
    <w:qFormat/>
    <w:rsid w:val="00436EE7"/>
    <w:pPr>
      <w:widowControl/>
      <w:tabs>
        <w:tab w:val="left" w:pos="851"/>
      </w:tabs>
    </w:pPr>
    <w:rPr>
      <w:rFonts w:eastAsiaTheme="minorHAnsi"/>
      <w:lang w:val="en-US" w:eastAsia="en-US"/>
    </w:rPr>
  </w:style>
  <w:style w:type="paragraph" w:customStyle="1" w:styleId="affffff6">
    <w:name w:val="Ст_ОснБезОтступа"/>
    <w:basedOn w:val="a9"/>
    <w:rsid w:val="00436EE7"/>
    <w:pPr>
      <w:widowControl/>
      <w:tabs>
        <w:tab w:val="left" w:pos="851"/>
      </w:tabs>
      <w:spacing w:line="360" w:lineRule="auto"/>
    </w:pPr>
    <w:rPr>
      <w:rFonts w:eastAsiaTheme="minorHAnsi"/>
      <w:lang w:eastAsia="en-US"/>
    </w:rPr>
  </w:style>
  <w:style w:type="paragraph" w:customStyle="1" w:styleId="affffff7">
    <w:name w:val="Ст_РамкаКрупный"/>
    <w:rsid w:val="00436EE7"/>
    <w:pPr>
      <w:widowControl w:val="0"/>
    </w:pPr>
    <w:rPr>
      <w:rFonts w:ascii="Arial" w:eastAsiaTheme="minorHAnsi" w:hAnsi="Arial" w:cs="Arial"/>
      <w:i/>
      <w:sz w:val="20"/>
      <w:szCs w:val="20"/>
      <w:lang w:eastAsia="en-US"/>
    </w:rPr>
  </w:style>
  <w:style w:type="paragraph" w:customStyle="1" w:styleId="affffff8">
    <w:name w:val="Ст_РамкаМелкий"/>
    <w:rsid w:val="00436EE7"/>
    <w:pPr>
      <w:widowControl w:val="0"/>
    </w:pPr>
    <w:rPr>
      <w:rFonts w:ascii="Arial" w:eastAsiaTheme="minorHAnsi" w:hAnsi="Arial" w:cs="Arial"/>
      <w:i/>
      <w:spacing w:val="-2"/>
      <w:sz w:val="16"/>
      <w:szCs w:val="16"/>
      <w:lang w:eastAsia="en-US"/>
    </w:rPr>
  </w:style>
  <w:style w:type="paragraph" w:customStyle="1" w:styleId="affffff9">
    <w:name w:val="Ст_РисПодпись"/>
    <w:next w:val="a9"/>
    <w:qFormat/>
    <w:rsid w:val="00436EE7"/>
    <w:pPr>
      <w:spacing w:before="60" w:after="360" w:line="360" w:lineRule="auto"/>
      <w:jc w:val="center"/>
    </w:pPr>
    <w:rPr>
      <w:rFonts w:eastAsiaTheme="minorHAnsi"/>
      <w:sz w:val="28"/>
      <w:lang w:eastAsia="en-US"/>
    </w:rPr>
  </w:style>
  <w:style w:type="paragraph" w:customStyle="1" w:styleId="affffffa">
    <w:name w:val="Ст_Рисунок"/>
    <w:next w:val="a9"/>
    <w:qFormat/>
    <w:rsid w:val="00436EE7"/>
    <w:pPr>
      <w:keepNext/>
      <w:spacing w:before="260" w:after="60" w:line="360" w:lineRule="auto"/>
      <w:jc w:val="center"/>
    </w:pPr>
    <w:rPr>
      <w:rFonts w:eastAsiaTheme="minorHAnsi"/>
      <w:sz w:val="28"/>
      <w:lang w:eastAsia="en-US"/>
    </w:rPr>
  </w:style>
  <w:style w:type="paragraph" w:customStyle="1" w:styleId="a5">
    <w:name w:val="Ст_СписокМногоур_Марк_Отст"/>
    <w:rsid w:val="009474AF"/>
    <w:pPr>
      <w:numPr>
        <w:numId w:val="3"/>
      </w:numPr>
      <w:tabs>
        <w:tab w:val="clear" w:pos="788"/>
        <w:tab w:val="num" w:pos="1276"/>
      </w:tabs>
      <w:spacing w:line="360" w:lineRule="auto"/>
      <w:ind w:left="0" w:firstLine="851"/>
      <w:jc w:val="both"/>
    </w:pPr>
    <w:rPr>
      <w:rFonts w:eastAsiaTheme="minorHAnsi"/>
      <w:sz w:val="28"/>
      <w:lang w:eastAsia="en-US"/>
    </w:rPr>
  </w:style>
  <w:style w:type="paragraph" w:customStyle="1" w:styleId="a3">
    <w:name w:val="Ст_СписокМногоур_Нум_Отст"/>
    <w:rsid w:val="00436EE7"/>
    <w:pPr>
      <w:numPr>
        <w:numId w:val="4"/>
      </w:numPr>
      <w:tabs>
        <w:tab w:val="left" w:pos="1276"/>
      </w:tabs>
      <w:spacing w:line="360" w:lineRule="auto"/>
      <w:jc w:val="both"/>
    </w:pPr>
    <w:rPr>
      <w:rFonts w:eastAsiaTheme="minorHAnsi"/>
      <w:sz w:val="28"/>
      <w:lang w:eastAsia="en-US"/>
    </w:rPr>
  </w:style>
  <w:style w:type="paragraph" w:customStyle="1" w:styleId="affffffb">
    <w:name w:val="Ст_ТекстАбзацасОтступом"/>
    <w:rsid w:val="00436EE7"/>
    <w:pPr>
      <w:tabs>
        <w:tab w:val="left" w:pos="851"/>
      </w:tabs>
      <w:spacing w:line="360" w:lineRule="auto"/>
      <w:ind w:firstLine="851"/>
      <w:jc w:val="both"/>
    </w:pPr>
    <w:rPr>
      <w:rFonts w:eastAsiaTheme="minorHAnsi"/>
      <w:sz w:val="28"/>
      <w:lang w:eastAsia="en-US"/>
    </w:rPr>
  </w:style>
  <w:style w:type="paragraph" w:customStyle="1" w:styleId="122">
    <w:name w:val="Стиль 12 пт По центру"/>
    <w:basedOn w:val="a9"/>
    <w:rsid w:val="00CC34E0"/>
    <w:pPr>
      <w:jc w:val="center"/>
    </w:pPr>
    <w:rPr>
      <w:szCs w:val="20"/>
    </w:rPr>
  </w:style>
  <w:style w:type="paragraph" w:customStyle="1" w:styleId="tdillustrationname">
    <w:name w:val="td_illustration_name"/>
    <w:next w:val="a9"/>
    <w:qFormat/>
    <w:rsid w:val="009F74F7"/>
    <w:pPr>
      <w:numPr>
        <w:ilvl w:val="7"/>
        <w:numId w:val="7"/>
      </w:numPr>
      <w:spacing w:after="120" w:line="360" w:lineRule="auto"/>
      <w:jc w:val="center"/>
    </w:pPr>
    <w:rPr>
      <w:rFonts w:ascii="Arial" w:hAnsi="Arial"/>
    </w:rPr>
  </w:style>
  <w:style w:type="paragraph" w:customStyle="1" w:styleId="tdtablename">
    <w:name w:val="td_table_name"/>
    <w:next w:val="a9"/>
    <w:qFormat/>
    <w:rsid w:val="009F74F7"/>
    <w:pPr>
      <w:keepNext/>
      <w:numPr>
        <w:ilvl w:val="8"/>
        <w:numId w:val="7"/>
      </w:numPr>
      <w:spacing w:before="240" w:after="120" w:line="360" w:lineRule="auto"/>
    </w:pPr>
    <w:rPr>
      <w:rFonts w:ascii="Arial" w:hAnsi="Arial"/>
      <w:szCs w:val="20"/>
    </w:rPr>
  </w:style>
  <w:style w:type="paragraph" w:customStyle="1" w:styleId="tdtoccaptionlevel1">
    <w:name w:val="td_toc_caption_level_1"/>
    <w:next w:val="a9"/>
    <w:qFormat/>
    <w:rsid w:val="009F74F7"/>
    <w:pPr>
      <w:keepNext/>
      <w:pageBreakBefore/>
      <w:numPr>
        <w:numId w:val="7"/>
      </w:numPr>
      <w:spacing w:before="120" w:after="120" w:line="360" w:lineRule="auto"/>
      <w:jc w:val="both"/>
      <w:outlineLvl w:val="0"/>
    </w:pPr>
    <w:rPr>
      <w:rFonts w:ascii="Arial" w:hAnsi="Arial" w:cs="Arial"/>
      <w:b/>
      <w:bCs/>
      <w:kern w:val="32"/>
      <w:szCs w:val="32"/>
    </w:rPr>
  </w:style>
  <w:style w:type="paragraph" w:customStyle="1" w:styleId="tdtoccaptionlevel2">
    <w:name w:val="td_toc_caption_level_2"/>
    <w:next w:val="a9"/>
    <w:link w:val="tdtoccaptionlevel20"/>
    <w:qFormat/>
    <w:rsid w:val="009F74F7"/>
    <w:pPr>
      <w:keepNext/>
      <w:numPr>
        <w:ilvl w:val="1"/>
        <w:numId w:val="7"/>
      </w:numPr>
      <w:spacing w:before="120" w:after="120" w:line="360" w:lineRule="auto"/>
      <w:jc w:val="both"/>
      <w:outlineLvl w:val="1"/>
    </w:pPr>
    <w:rPr>
      <w:rFonts w:ascii="Arial" w:hAnsi="Arial" w:cs="Arial"/>
      <w:b/>
      <w:bCs/>
      <w:kern w:val="32"/>
      <w:szCs w:val="32"/>
    </w:rPr>
  </w:style>
  <w:style w:type="character" w:customStyle="1" w:styleId="tdtoccaptionlevel20">
    <w:name w:val="td_toc_caption_level_2 Знак"/>
    <w:link w:val="tdtoccaptionlevel2"/>
    <w:rsid w:val="009F74F7"/>
    <w:rPr>
      <w:rFonts w:ascii="Arial" w:hAnsi="Arial" w:cs="Arial"/>
      <w:b/>
      <w:bCs/>
      <w:kern w:val="32"/>
      <w:szCs w:val="32"/>
    </w:rPr>
  </w:style>
  <w:style w:type="paragraph" w:customStyle="1" w:styleId="tdtoccaptionlevel3">
    <w:name w:val="td_toc_caption_level_3"/>
    <w:next w:val="a9"/>
    <w:qFormat/>
    <w:rsid w:val="009F74F7"/>
    <w:pPr>
      <w:keepNext/>
      <w:numPr>
        <w:ilvl w:val="2"/>
        <w:numId w:val="7"/>
      </w:numPr>
      <w:spacing w:before="120" w:after="120" w:line="360" w:lineRule="auto"/>
      <w:jc w:val="both"/>
      <w:outlineLvl w:val="2"/>
    </w:pPr>
    <w:rPr>
      <w:rFonts w:ascii="Arial" w:hAnsi="Arial" w:cs="Arial"/>
      <w:b/>
      <w:bCs/>
      <w:kern w:val="32"/>
      <w:szCs w:val="26"/>
    </w:rPr>
  </w:style>
  <w:style w:type="paragraph" w:customStyle="1" w:styleId="tdtoccaptionlevel4">
    <w:name w:val="td_toc_caption_level_4"/>
    <w:next w:val="a9"/>
    <w:qFormat/>
    <w:rsid w:val="009F74F7"/>
    <w:pPr>
      <w:keepNext/>
      <w:numPr>
        <w:ilvl w:val="3"/>
        <w:numId w:val="7"/>
      </w:numPr>
      <w:spacing w:before="120" w:after="120" w:line="360" w:lineRule="auto"/>
      <w:jc w:val="both"/>
      <w:outlineLvl w:val="3"/>
    </w:pPr>
    <w:rPr>
      <w:rFonts w:ascii="Arial" w:hAnsi="Arial"/>
      <w:b/>
      <w:szCs w:val="20"/>
    </w:rPr>
  </w:style>
  <w:style w:type="paragraph" w:customStyle="1" w:styleId="tdtoccaptionlevel5">
    <w:name w:val="td_toc_caption_level_5"/>
    <w:next w:val="a9"/>
    <w:qFormat/>
    <w:rsid w:val="009F74F7"/>
    <w:pPr>
      <w:keepNext/>
      <w:numPr>
        <w:ilvl w:val="4"/>
        <w:numId w:val="7"/>
      </w:numPr>
      <w:spacing w:before="120" w:after="120" w:line="360" w:lineRule="auto"/>
      <w:jc w:val="both"/>
      <w:outlineLvl w:val="4"/>
    </w:pPr>
    <w:rPr>
      <w:rFonts w:ascii="Arial" w:hAnsi="Arial"/>
      <w:b/>
      <w:szCs w:val="20"/>
    </w:rPr>
  </w:style>
  <w:style w:type="paragraph" w:customStyle="1" w:styleId="tdtoccaptionlevel6">
    <w:name w:val="td_toc_caption_level_6"/>
    <w:next w:val="a9"/>
    <w:qFormat/>
    <w:rsid w:val="009F74F7"/>
    <w:pPr>
      <w:keepNext/>
      <w:numPr>
        <w:ilvl w:val="5"/>
        <w:numId w:val="7"/>
      </w:numPr>
      <w:spacing w:before="120" w:after="120" w:line="360" w:lineRule="auto"/>
      <w:jc w:val="both"/>
      <w:outlineLvl w:val="5"/>
    </w:pPr>
    <w:rPr>
      <w:rFonts w:ascii="Arial" w:hAnsi="Arial"/>
      <w:b/>
      <w:noProof/>
      <w:szCs w:val="20"/>
    </w:rPr>
  </w:style>
  <w:style w:type="character" w:customStyle="1" w:styleId="fontstyle01">
    <w:name w:val="fontstyle01"/>
    <w:basedOn w:val="ab"/>
    <w:rsid w:val="00997D00"/>
    <w:rPr>
      <w:rFonts w:ascii="TimesNewRomanPSMT" w:hAnsi="TimesNewRomanPSMT" w:hint="default"/>
      <w:b w:val="0"/>
      <w:bCs w:val="0"/>
      <w:i w:val="0"/>
      <w:iCs w:val="0"/>
      <w:color w:val="000000"/>
      <w:sz w:val="28"/>
      <w:szCs w:val="28"/>
    </w:rPr>
  </w:style>
  <w:style w:type="paragraph" w:styleId="affffffc">
    <w:name w:val="No Spacing"/>
    <w:uiPriority w:val="99"/>
    <w:qFormat/>
    <w:locked/>
    <w:rsid w:val="000B1604"/>
    <w:rPr>
      <w:rFonts w:ascii="Calibri" w:eastAsia="Calibri" w:hAnsi="Calibri" w:cs="Calibri"/>
      <w:sz w:val="22"/>
      <w:szCs w:val="22"/>
      <w:lang w:eastAsia="en-US"/>
    </w:rPr>
  </w:style>
  <w:style w:type="paragraph" w:styleId="affffffd">
    <w:name w:val="Revision"/>
    <w:hidden/>
    <w:uiPriority w:val="99"/>
    <w:semiHidden/>
    <w:rsid w:val="0034796B"/>
    <w:rPr>
      <w:sz w:val="28"/>
    </w:rPr>
  </w:style>
  <w:style w:type="character" w:customStyle="1" w:styleId="affffb">
    <w:name w:val="Абзац списка Знак"/>
    <w:aliases w:val="it_List1 Знак,A_маркированный_список Знак,Абзац списка литеральный Знак,lp1 Знак,Bullet List Знак,FooterText Знак,numbered Знак,Paragraphe de liste1 Знак,Маркер Знак,Абзац списка нумерованный Знак,Маркированный список 1 Знак,U Знак"/>
    <w:link w:val="affffa"/>
    <w:uiPriority w:val="34"/>
    <w:qFormat/>
    <w:rsid w:val="00881532"/>
  </w:style>
  <w:style w:type="paragraph" w:styleId="affffffe">
    <w:name w:val="footnote text"/>
    <w:basedOn w:val="a9"/>
    <w:link w:val="afffffff"/>
    <w:uiPriority w:val="99"/>
    <w:unhideWhenUsed/>
    <w:qFormat/>
    <w:rsid w:val="002B4487"/>
    <w:pPr>
      <w:widowControl/>
    </w:pPr>
    <w:rPr>
      <w:rFonts w:eastAsiaTheme="minorHAnsi"/>
      <w:sz w:val="20"/>
      <w:szCs w:val="20"/>
      <w:lang w:eastAsia="en-US"/>
    </w:rPr>
  </w:style>
  <w:style w:type="character" w:customStyle="1" w:styleId="afffffff">
    <w:name w:val="Текст сноски Знак"/>
    <w:basedOn w:val="ab"/>
    <w:link w:val="affffffe"/>
    <w:uiPriority w:val="99"/>
    <w:rsid w:val="002B4487"/>
    <w:rPr>
      <w:rFonts w:eastAsiaTheme="minorHAnsi"/>
      <w:sz w:val="20"/>
      <w:szCs w:val="20"/>
      <w:lang w:eastAsia="en-US"/>
    </w:rPr>
  </w:style>
  <w:style w:type="character" w:styleId="afffffff0">
    <w:name w:val="footnote reference"/>
    <w:basedOn w:val="ab"/>
    <w:uiPriority w:val="99"/>
    <w:semiHidden/>
    <w:unhideWhenUsed/>
    <w:rsid w:val="00881532"/>
    <w:rPr>
      <w:vertAlign w:val="superscript"/>
    </w:rPr>
  </w:style>
  <w:style w:type="character" w:customStyle="1" w:styleId="extended-textshort">
    <w:name w:val="extended-text__short"/>
    <w:basedOn w:val="ab"/>
    <w:rsid w:val="00B00F90"/>
  </w:style>
  <w:style w:type="numbering" w:customStyle="1" w:styleId="27">
    <w:name w:val="Стиль2"/>
    <w:uiPriority w:val="99"/>
    <w:rsid w:val="009F4D78"/>
    <w:pPr>
      <w:numPr>
        <w:numId w:val="8"/>
      </w:numPr>
    </w:pPr>
  </w:style>
  <w:style w:type="numbering" w:customStyle="1" w:styleId="31">
    <w:name w:val="Стиль3"/>
    <w:uiPriority w:val="99"/>
    <w:rsid w:val="005B00D8"/>
    <w:pPr>
      <w:numPr>
        <w:numId w:val="9"/>
      </w:numPr>
    </w:pPr>
  </w:style>
  <w:style w:type="character" w:customStyle="1" w:styleId="afffffff1">
    <w:name w:val="РТК _Текст Знак"/>
    <w:basedOn w:val="ab"/>
    <w:link w:val="afffffff2"/>
    <w:locked/>
    <w:rsid w:val="00FA1E5B"/>
    <w:rPr>
      <w:rFonts w:cs="Arial"/>
      <w:bCs/>
      <w:szCs w:val="26"/>
    </w:rPr>
  </w:style>
  <w:style w:type="paragraph" w:customStyle="1" w:styleId="afffffff2">
    <w:name w:val="РТК _Текст"/>
    <w:basedOn w:val="a9"/>
    <w:link w:val="afffffff1"/>
    <w:qFormat/>
    <w:rsid w:val="00FA1E5B"/>
    <w:pPr>
      <w:widowControl/>
      <w:spacing w:line="360" w:lineRule="auto"/>
      <w:ind w:firstLine="851"/>
      <w:contextualSpacing/>
      <w:jc w:val="both"/>
    </w:pPr>
    <w:rPr>
      <w:rFonts w:cs="Arial"/>
      <w:bCs/>
      <w:szCs w:val="26"/>
    </w:rPr>
  </w:style>
  <w:style w:type="character" w:customStyle="1" w:styleId="-10">
    <w:name w:val="РТК-1переч Знак"/>
    <w:basedOn w:val="ab"/>
    <w:link w:val="-11"/>
    <w:locked/>
    <w:rsid w:val="00FA1E5B"/>
    <w:rPr>
      <w:rFonts w:cs="Arial"/>
      <w:bCs/>
      <w:szCs w:val="26"/>
    </w:rPr>
  </w:style>
  <w:style w:type="paragraph" w:customStyle="1" w:styleId="-11">
    <w:name w:val="РТК-1переч"/>
    <w:basedOn w:val="a9"/>
    <w:link w:val="-10"/>
    <w:qFormat/>
    <w:rsid w:val="00FA1E5B"/>
    <w:pPr>
      <w:widowControl/>
      <w:spacing w:line="360" w:lineRule="auto"/>
      <w:ind w:firstLine="851"/>
      <w:jc w:val="both"/>
    </w:pPr>
    <w:rPr>
      <w:rFonts w:cs="Arial"/>
      <w:bCs/>
      <w:szCs w:val="26"/>
    </w:rPr>
  </w:style>
  <w:style w:type="paragraph" w:customStyle="1" w:styleId="2a">
    <w:name w:val="РТК_ПриложГ_2заг"/>
    <w:basedOn w:val="a9"/>
    <w:next w:val="a9"/>
    <w:qFormat/>
    <w:rsid w:val="00FA1E5B"/>
    <w:pPr>
      <w:keepNext/>
      <w:widowControl/>
      <w:numPr>
        <w:ilvl w:val="1"/>
        <w:numId w:val="10"/>
      </w:numPr>
      <w:spacing w:before="240" w:after="120" w:line="360" w:lineRule="auto"/>
      <w:contextualSpacing/>
      <w:jc w:val="both"/>
      <w:outlineLvl w:val="1"/>
    </w:pPr>
    <w:rPr>
      <w:rFonts w:cs="Arial"/>
      <w:b/>
      <w:bCs/>
      <w:sz w:val="26"/>
      <w:szCs w:val="26"/>
    </w:rPr>
  </w:style>
  <w:style w:type="character" w:customStyle="1" w:styleId="3f7">
    <w:name w:val="РТК_ПриложГ_3заг Знак"/>
    <w:basedOn w:val="ab"/>
    <w:link w:val="36"/>
    <w:locked/>
    <w:rsid w:val="00FA1E5B"/>
    <w:rPr>
      <w:rFonts w:cs="Arial"/>
      <w:b/>
      <w:bCs/>
      <w:szCs w:val="26"/>
    </w:rPr>
  </w:style>
  <w:style w:type="paragraph" w:customStyle="1" w:styleId="36">
    <w:name w:val="РТК_ПриложГ_3заг"/>
    <w:basedOn w:val="a9"/>
    <w:next w:val="a9"/>
    <w:link w:val="3f7"/>
    <w:qFormat/>
    <w:rsid w:val="00FA1E5B"/>
    <w:pPr>
      <w:widowControl/>
      <w:numPr>
        <w:ilvl w:val="2"/>
        <w:numId w:val="10"/>
      </w:numPr>
      <w:spacing w:before="120" w:line="360" w:lineRule="auto"/>
      <w:contextualSpacing/>
      <w:jc w:val="both"/>
      <w:outlineLvl w:val="2"/>
    </w:pPr>
    <w:rPr>
      <w:rFonts w:cs="Arial"/>
      <w:b/>
      <w:bCs/>
      <w:szCs w:val="26"/>
    </w:rPr>
  </w:style>
  <w:style w:type="paragraph" w:customStyle="1" w:styleId="21">
    <w:name w:val="ОТЗ_Заг_прил_2_уровень"/>
    <w:basedOn w:val="a9"/>
    <w:next w:val="a9"/>
    <w:qFormat/>
    <w:rsid w:val="00B8405A"/>
    <w:pPr>
      <w:pageBreakBefore/>
      <w:widowControl/>
      <w:numPr>
        <w:ilvl w:val="1"/>
        <w:numId w:val="11"/>
      </w:numPr>
      <w:spacing w:before="120"/>
      <w:contextualSpacing/>
      <w:jc w:val="right"/>
      <w:outlineLvl w:val="1"/>
    </w:pPr>
    <w:rPr>
      <w:b/>
    </w:rPr>
  </w:style>
  <w:style w:type="paragraph" w:customStyle="1" w:styleId="340">
    <w:name w:val="34_Основной с красной строки"/>
    <w:basedOn w:val="a9"/>
    <w:link w:val="342"/>
    <w:qFormat/>
    <w:rsid w:val="00B8405A"/>
    <w:pPr>
      <w:autoSpaceDN w:val="0"/>
      <w:adjustRightInd w:val="0"/>
      <w:spacing w:line="360" w:lineRule="auto"/>
      <w:ind w:firstLine="709"/>
      <w:jc w:val="both"/>
      <w:textAlignment w:val="baseline"/>
    </w:pPr>
  </w:style>
  <w:style w:type="character" w:customStyle="1" w:styleId="342">
    <w:name w:val="34_Основной с красной строки Знак"/>
    <w:link w:val="340"/>
    <w:rsid w:val="00B8405A"/>
  </w:style>
  <w:style w:type="character" w:customStyle="1" w:styleId="apple-converted-space">
    <w:name w:val="apple-converted-space"/>
    <w:basedOn w:val="ab"/>
    <w:rsid w:val="003F6A23"/>
  </w:style>
  <w:style w:type="character" w:customStyle="1" w:styleId="keyword">
    <w:name w:val="keyword"/>
    <w:basedOn w:val="ab"/>
    <w:rsid w:val="006F1131"/>
  </w:style>
  <w:style w:type="paragraph" w:customStyle="1" w:styleId="a0">
    <w:name w:val="Перечиление маркированное"/>
    <w:qFormat/>
    <w:rsid w:val="006F1131"/>
    <w:pPr>
      <w:numPr>
        <w:numId w:val="12"/>
      </w:numPr>
      <w:tabs>
        <w:tab w:val="left" w:pos="1134"/>
      </w:tabs>
      <w:spacing w:line="360" w:lineRule="auto"/>
      <w:jc w:val="both"/>
    </w:pPr>
    <w:rPr>
      <w:rFonts w:eastAsiaTheme="minorHAnsi" w:cstheme="minorBidi"/>
      <w:szCs w:val="22"/>
      <w:lang w:eastAsia="en-US"/>
    </w:rPr>
  </w:style>
  <w:style w:type="paragraph" w:customStyle="1" w:styleId="Default">
    <w:name w:val="Default"/>
    <w:rsid w:val="00EB37F4"/>
    <w:pPr>
      <w:autoSpaceDE w:val="0"/>
      <w:autoSpaceDN w:val="0"/>
      <w:adjustRightInd w:val="0"/>
    </w:pPr>
    <w:rPr>
      <w:color w:val="000000"/>
    </w:rPr>
  </w:style>
  <w:style w:type="character" w:customStyle="1" w:styleId="afa">
    <w:name w:val="Название объекта Знак"/>
    <w:link w:val="af9"/>
    <w:locked/>
    <w:rsid w:val="00ED7556"/>
    <w:rPr>
      <w:i/>
      <w:iCs/>
      <w:color w:val="1F497D" w:themeColor="text2"/>
      <w:sz w:val="18"/>
      <w:szCs w:val="18"/>
    </w:rPr>
  </w:style>
  <w:style w:type="paragraph" w:customStyle="1" w:styleId="23">
    <w:name w:val="РТК_ПриложА_2заг"/>
    <w:basedOn w:val="afffffff2"/>
    <w:next w:val="afffffff2"/>
    <w:autoRedefine/>
    <w:qFormat/>
    <w:rsid w:val="00ED7556"/>
    <w:pPr>
      <w:numPr>
        <w:ilvl w:val="1"/>
        <w:numId w:val="13"/>
      </w:numPr>
      <w:tabs>
        <w:tab w:val="num" w:pos="360"/>
      </w:tabs>
      <w:spacing w:before="120" w:after="120"/>
      <w:outlineLvl w:val="1"/>
    </w:pPr>
    <w:rPr>
      <w:b/>
    </w:rPr>
  </w:style>
  <w:style w:type="paragraph" w:customStyle="1" w:styleId="afffffff3">
    <w:name w:val="ОТЗ_Основной_текст"/>
    <w:basedOn w:val="a9"/>
    <w:qFormat/>
    <w:rsid w:val="0034532E"/>
    <w:pPr>
      <w:widowControl/>
      <w:spacing w:before="120"/>
      <w:ind w:firstLine="851"/>
      <w:contextualSpacing/>
      <w:jc w:val="both"/>
    </w:pPr>
  </w:style>
  <w:style w:type="character" w:customStyle="1" w:styleId="1f">
    <w:name w:val="Неразрешенное упоминание1"/>
    <w:basedOn w:val="ab"/>
    <w:uiPriority w:val="99"/>
    <w:semiHidden/>
    <w:unhideWhenUsed/>
    <w:rsid w:val="00FE6F6D"/>
    <w:rPr>
      <w:color w:val="605E5C"/>
      <w:shd w:val="clear" w:color="auto" w:fill="E1DFDD"/>
    </w:rPr>
  </w:style>
  <w:style w:type="paragraph" w:customStyle="1" w:styleId="341">
    <w:name w:val="34_Маркированный список уровня 1"/>
    <w:basedOn w:val="a9"/>
    <w:link w:val="3410"/>
    <w:qFormat/>
    <w:rsid w:val="00F248DE"/>
    <w:pPr>
      <w:numPr>
        <w:numId w:val="14"/>
      </w:numPr>
      <w:tabs>
        <w:tab w:val="left" w:pos="1134"/>
      </w:tabs>
      <w:autoSpaceDN w:val="0"/>
      <w:adjustRightInd w:val="0"/>
      <w:spacing w:line="360" w:lineRule="auto"/>
      <w:jc w:val="both"/>
      <w:textAlignment w:val="baseline"/>
    </w:pPr>
  </w:style>
  <w:style w:type="character" w:customStyle="1" w:styleId="3410">
    <w:name w:val="34_Маркированный список уровня 1 Знак"/>
    <w:link w:val="341"/>
    <w:rsid w:val="00F248DE"/>
  </w:style>
  <w:style w:type="character" w:styleId="afffffff4">
    <w:name w:val="Emphasis"/>
    <w:basedOn w:val="ab"/>
    <w:uiPriority w:val="20"/>
    <w:qFormat/>
    <w:rsid w:val="00E91DA2"/>
    <w:rPr>
      <w:i/>
      <w:iCs/>
    </w:rPr>
  </w:style>
  <w:style w:type="paragraph" w:customStyle="1" w:styleId="01">
    <w:name w:val="0 Прил Заголовок 1 ур"/>
    <w:next w:val="a9"/>
    <w:qFormat/>
    <w:rsid w:val="009D6915"/>
    <w:pPr>
      <w:pageBreakBefore/>
      <w:numPr>
        <w:numId w:val="15"/>
      </w:numPr>
      <w:spacing w:line="360" w:lineRule="auto"/>
      <w:jc w:val="center"/>
      <w:outlineLvl w:val="0"/>
    </w:pPr>
    <w:rPr>
      <w:rFonts w:eastAsiaTheme="majorEastAsia" w:cstheme="majorBidi"/>
      <w:b/>
      <w:bCs/>
      <w:color w:val="000000" w:themeColor="text1"/>
    </w:rPr>
  </w:style>
  <w:style w:type="paragraph" w:customStyle="1" w:styleId="02">
    <w:name w:val="0 Прил Заголовок 2 ур"/>
    <w:basedOn w:val="25"/>
    <w:next w:val="a9"/>
    <w:qFormat/>
    <w:rsid w:val="002859A0"/>
    <w:pPr>
      <w:numPr>
        <w:numId w:val="15"/>
      </w:numPr>
      <w:spacing w:before="120"/>
      <w:jc w:val="both"/>
    </w:pPr>
    <w:rPr>
      <w:rFonts w:cstheme="majorBidi"/>
      <w:iCs w:val="0"/>
      <w:color w:val="000000" w:themeColor="text1"/>
      <w:szCs w:val="24"/>
    </w:rPr>
  </w:style>
  <w:style w:type="paragraph" w:customStyle="1" w:styleId="03">
    <w:name w:val="0 Прил Заголовок 3 ур"/>
    <w:next w:val="a9"/>
    <w:qFormat/>
    <w:rsid w:val="002859A0"/>
    <w:pPr>
      <w:keepNext/>
      <w:numPr>
        <w:ilvl w:val="2"/>
        <w:numId w:val="15"/>
      </w:numPr>
      <w:tabs>
        <w:tab w:val="left" w:pos="1843"/>
      </w:tabs>
      <w:spacing w:line="360" w:lineRule="auto"/>
      <w:outlineLvl w:val="2"/>
    </w:pPr>
    <w:rPr>
      <w:rFonts w:eastAsiaTheme="majorEastAsia" w:cstheme="majorBidi"/>
      <w:b/>
      <w:bCs/>
    </w:rPr>
  </w:style>
  <w:style w:type="paragraph" w:customStyle="1" w:styleId="04">
    <w:name w:val="0 Прил Заголовок 4 ур"/>
    <w:next w:val="a9"/>
    <w:qFormat/>
    <w:rsid w:val="002859A0"/>
    <w:pPr>
      <w:numPr>
        <w:ilvl w:val="3"/>
        <w:numId w:val="15"/>
      </w:numPr>
      <w:tabs>
        <w:tab w:val="left" w:pos="1843"/>
        <w:tab w:val="left" w:pos="2126"/>
      </w:tabs>
      <w:spacing w:before="120" w:line="360" w:lineRule="auto"/>
      <w:outlineLvl w:val="3"/>
    </w:pPr>
    <w:rPr>
      <w:rFonts w:eastAsiaTheme="majorEastAsia" w:cstheme="majorBidi"/>
      <w:b/>
      <w:bCs/>
      <w:iCs/>
      <w:color w:val="000000" w:themeColor="text1"/>
    </w:rPr>
  </w:style>
  <w:style w:type="paragraph" w:customStyle="1" w:styleId="05">
    <w:name w:val="0 Прил Заголовок 5 ур (не по ГОСТ)"/>
    <w:next w:val="a9"/>
    <w:qFormat/>
    <w:rsid w:val="009D6915"/>
    <w:pPr>
      <w:keepNext/>
      <w:keepLines/>
      <w:numPr>
        <w:ilvl w:val="4"/>
        <w:numId w:val="15"/>
      </w:numPr>
      <w:tabs>
        <w:tab w:val="left" w:pos="2126"/>
      </w:tabs>
      <w:spacing w:before="120" w:line="360" w:lineRule="auto"/>
      <w:outlineLvl w:val="4"/>
    </w:pPr>
    <w:rPr>
      <w:b/>
      <w:color w:val="000000" w:themeColor="text1"/>
    </w:rPr>
  </w:style>
  <w:style w:type="paragraph" w:customStyle="1" w:styleId="06">
    <w:name w:val="0 Прил Заголовок 6 ур (не по ГОСТ)"/>
    <w:next w:val="a9"/>
    <w:qFormat/>
    <w:rsid w:val="009D6915"/>
    <w:pPr>
      <w:keepNext/>
      <w:keepLines/>
      <w:tabs>
        <w:tab w:val="left" w:pos="2126"/>
      </w:tabs>
      <w:spacing w:before="120" w:line="360" w:lineRule="auto"/>
      <w:outlineLvl w:val="5"/>
    </w:pPr>
    <w:rPr>
      <w:b/>
      <w:color w:val="000000" w:themeColor="text1"/>
    </w:rPr>
  </w:style>
  <w:style w:type="paragraph" w:customStyle="1" w:styleId="afffffff5">
    <w:name w:val="Обычный_для ознакомления"/>
    <w:basedOn w:val="a9"/>
    <w:qFormat/>
    <w:rsid w:val="009D6915"/>
    <w:pPr>
      <w:spacing w:line="360" w:lineRule="auto"/>
      <w:ind w:firstLine="851"/>
      <w:jc w:val="both"/>
    </w:pPr>
    <w:rPr>
      <w:i/>
      <w:color w:val="1F497D" w:themeColor="text2"/>
    </w:rPr>
  </w:style>
  <w:style w:type="paragraph" w:customStyle="1" w:styleId="1">
    <w:name w:val="Таблица 1"/>
    <w:uiPriority w:val="99"/>
    <w:qFormat/>
    <w:rsid w:val="009D6915"/>
    <w:pPr>
      <w:numPr>
        <w:numId w:val="28"/>
      </w:numPr>
      <w:spacing w:line="360" w:lineRule="auto"/>
    </w:pPr>
    <w:rPr>
      <w:sz w:val="28"/>
      <w:szCs w:val="20"/>
    </w:rPr>
  </w:style>
  <w:style w:type="paragraph" w:customStyle="1" w:styleId="20">
    <w:name w:val="Таблица 2"/>
    <w:uiPriority w:val="99"/>
    <w:qFormat/>
    <w:rsid w:val="009D6915"/>
    <w:pPr>
      <w:numPr>
        <w:ilvl w:val="1"/>
        <w:numId w:val="28"/>
      </w:numPr>
      <w:spacing w:line="360" w:lineRule="auto"/>
    </w:pPr>
    <w:rPr>
      <w:sz w:val="28"/>
    </w:rPr>
  </w:style>
  <w:style w:type="paragraph" w:customStyle="1" w:styleId="30">
    <w:name w:val="Таблица 3"/>
    <w:uiPriority w:val="99"/>
    <w:qFormat/>
    <w:rsid w:val="009D6915"/>
    <w:pPr>
      <w:numPr>
        <w:ilvl w:val="2"/>
        <w:numId w:val="28"/>
      </w:numPr>
      <w:spacing w:line="360" w:lineRule="auto"/>
    </w:pPr>
    <w:rPr>
      <w:sz w:val="28"/>
    </w:rPr>
  </w:style>
  <w:style w:type="paragraph" w:customStyle="1" w:styleId="afffffff6">
    <w:name w:val="Таблица_название"/>
    <w:basedOn w:val="a9"/>
    <w:next w:val="42"/>
    <w:rsid w:val="009D6915"/>
    <w:pPr>
      <w:keepNext/>
      <w:spacing w:before="240" w:line="360" w:lineRule="auto"/>
    </w:pPr>
  </w:style>
  <w:style w:type="paragraph" w:customStyle="1" w:styleId="12">
    <w:name w:val="Таблица_номер 1"/>
    <w:uiPriority w:val="99"/>
    <w:qFormat/>
    <w:rsid w:val="00701AB8"/>
    <w:pPr>
      <w:numPr>
        <w:numId w:val="29"/>
      </w:numPr>
      <w:ind w:firstLine="0"/>
    </w:pPr>
    <w:rPr>
      <w:szCs w:val="20"/>
    </w:rPr>
  </w:style>
  <w:style w:type="paragraph" w:customStyle="1" w:styleId="24">
    <w:name w:val="Таблица_номер 2"/>
    <w:uiPriority w:val="99"/>
    <w:qFormat/>
    <w:rsid w:val="009D6915"/>
    <w:pPr>
      <w:numPr>
        <w:ilvl w:val="1"/>
        <w:numId w:val="29"/>
      </w:numPr>
      <w:spacing w:line="360" w:lineRule="auto"/>
    </w:pPr>
    <w:rPr>
      <w:sz w:val="28"/>
    </w:rPr>
  </w:style>
  <w:style w:type="paragraph" w:customStyle="1" w:styleId="32">
    <w:name w:val="Таблица_номер 3"/>
    <w:uiPriority w:val="99"/>
    <w:qFormat/>
    <w:rsid w:val="009D6915"/>
    <w:pPr>
      <w:numPr>
        <w:ilvl w:val="2"/>
        <w:numId w:val="29"/>
      </w:numPr>
      <w:spacing w:line="360" w:lineRule="auto"/>
    </w:pPr>
    <w:rPr>
      <w:sz w:val="28"/>
    </w:rPr>
  </w:style>
  <w:style w:type="paragraph" w:customStyle="1" w:styleId="afffffff7">
    <w:name w:val="Таблица_центр"/>
    <w:basedOn w:val="afffe"/>
    <w:qFormat/>
    <w:rsid w:val="009D6915"/>
    <w:pPr>
      <w:jc w:val="center"/>
    </w:pPr>
    <w:rPr>
      <w:rFonts w:eastAsia="Calibri"/>
      <w:lang w:val="en-GB" w:eastAsia="en-US"/>
    </w:rPr>
  </w:style>
  <w:style w:type="paragraph" w:customStyle="1" w:styleId="afffffff8">
    <w:name w:val="Титул_децимальный номер"/>
    <w:basedOn w:val="affff5"/>
    <w:qFormat/>
    <w:rsid w:val="009D6915"/>
  </w:style>
  <w:style w:type="character" w:customStyle="1" w:styleId="2fe">
    <w:name w:val="Неразрешенное упоминание2"/>
    <w:basedOn w:val="ab"/>
    <w:uiPriority w:val="99"/>
    <w:semiHidden/>
    <w:unhideWhenUsed/>
    <w:rsid w:val="00D87F72"/>
    <w:rPr>
      <w:color w:val="605E5C"/>
      <w:shd w:val="clear" w:color="auto" w:fill="E1DFDD"/>
    </w:rPr>
  </w:style>
  <w:style w:type="paragraph" w:styleId="HTML8">
    <w:name w:val="HTML Address"/>
    <w:basedOn w:val="a9"/>
    <w:link w:val="HTML9"/>
    <w:unhideWhenUsed/>
    <w:rsid w:val="00F867E3"/>
    <w:rPr>
      <w:i/>
      <w:iCs/>
    </w:rPr>
  </w:style>
  <w:style w:type="character" w:customStyle="1" w:styleId="HTML9">
    <w:name w:val="Адрес HTML Знак"/>
    <w:basedOn w:val="ab"/>
    <w:link w:val="HTML8"/>
    <w:rsid w:val="00F867E3"/>
    <w:rPr>
      <w:i/>
      <w:iCs/>
    </w:rPr>
  </w:style>
  <w:style w:type="paragraph" w:customStyle="1" w:styleId="22">
    <w:name w:val="Буквенный список 2"/>
    <w:qFormat/>
    <w:rsid w:val="008E1F8E"/>
    <w:pPr>
      <w:numPr>
        <w:numId w:val="48"/>
      </w:numPr>
      <w:spacing w:line="360" w:lineRule="auto"/>
      <w:jc w:val="both"/>
    </w:pPr>
  </w:style>
  <w:style w:type="character" w:customStyle="1" w:styleId="UnresolvedMention">
    <w:name w:val="Unresolved Mention"/>
    <w:basedOn w:val="ab"/>
    <w:uiPriority w:val="99"/>
    <w:semiHidden/>
    <w:unhideWhenUsed/>
    <w:rsid w:val="007702B5"/>
    <w:rPr>
      <w:color w:val="605E5C"/>
      <w:shd w:val="clear" w:color="auto" w:fill="E1DFDD"/>
    </w:rPr>
  </w:style>
  <w:style w:type="paragraph" w:customStyle="1" w:styleId="10">
    <w:name w:val="Таблица_маркер 1"/>
    <w:qFormat/>
    <w:rsid w:val="007702B5"/>
    <w:pPr>
      <w:numPr>
        <w:numId w:val="55"/>
      </w:numPr>
    </w:pPr>
    <w:rPr>
      <w:lang w:eastAsia="en-US"/>
    </w:rPr>
  </w:style>
  <w:style w:type="character" w:customStyle="1" w:styleId="3b">
    <w:name w:val="Пункт 3 Знак"/>
    <w:basedOn w:val="38"/>
    <w:link w:val="37"/>
    <w:locked/>
    <w:rsid w:val="00756CA7"/>
    <w:rPr>
      <w:rFonts w:cs="Arial"/>
      <w:b w:val="0"/>
      <w:bCs/>
      <w:szCs w:val="26"/>
    </w:rPr>
  </w:style>
  <w:style w:type="paragraph" w:customStyle="1" w:styleId="14">
    <w:name w:val="ОТЗ_Заголовок 1_нум"/>
    <w:basedOn w:val="a9"/>
    <w:next w:val="afffffff3"/>
    <w:autoRedefine/>
    <w:qFormat/>
    <w:rsid w:val="000C241A"/>
    <w:pPr>
      <w:keepNext/>
      <w:keepLines/>
      <w:widowControl/>
      <w:numPr>
        <w:numId w:val="62"/>
      </w:numPr>
      <w:spacing w:before="360" w:after="120" w:line="360" w:lineRule="auto"/>
      <w:contextualSpacing/>
      <w:jc w:val="both"/>
      <w:outlineLvl w:val="0"/>
    </w:pPr>
    <w:rPr>
      <w:b/>
      <w:caps/>
    </w:rPr>
  </w:style>
  <w:style w:type="paragraph" w:customStyle="1" w:styleId="28">
    <w:name w:val="ОТЗ_Заголовок 2"/>
    <w:basedOn w:val="afffffff3"/>
    <w:next w:val="afffffff3"/>
    <w:qFormat/>
    <w:rsid w:val="000C241A"/>
    <w:pPr>
      <w:keepNext/>
      <w:keepLines/>
      <w:numPr>
        <w:ilvl w:val="1"/>
        <w:numId w:val="62"/>
      </w:numPr>
      <w:spacing w:before="360" w:after="120"/>
      <w:outlineLvl w:val="1"/>
    </w:pPr>
    <w:rPr>
      <w:b/>
    </w:rPr>
  </w:style>
  <w:style w:type="paragraph" w:customStyle="1" w:styleId="35">
    <w:name w:val="ОТЗ_Заголовок 3"/>
    <w:basedOn w:val="afffffff3"/>
    <w:next w:val="afffffff3"/>
    <w:qFormat/>
    <w:rsid w:val="000C241A"/>
    <w:pPr>
      <w:keepNext/>
      <w:keepLines/>
      <w:numPr>
        <w:ilvl w:val="2"/>
        <w:numId w:val="62"/>
      </w:numPr>
      <w:spacing w:before="360" w:after="120"/>
      <w:jc w:val="left"/>
      <w:outlineLvl w:val="2"/>
    </w:pPr>
    <w:rPr>
      <w:b/>
    </w:rPr>
  </w:style>
  <w:style w:type="paragraph" w:customStyle="1" w:styleId="52">
    <w:name w:val="ОТЗ_Заголовок 5"/>
    <w:basedOn w:val="afffffff3"/>
    <w:next w:val="afffffff3"/>
    <w:qFormat/>
    <w:rsid w:val="000C241A"/>
    <w:pPr>
      <w:keepNext/>
      <w:numPr>
        <w:ilvl w:val="4"/>
        <w:numId w:val="62"/>
      </w:numPr>
      <w:tabs>
        <w:tab w:val="left" w:pos="1701"/>
      </w:tabs>
      <w:outlineLvl w:val="4"/>
    </w:pPr>
    <w:rPr>
      <w:i/>
    </w:rPr>
  </w:style>
  <w:style w:type="paragraph" w:customStyle="1" w:styleId="29">
    <w:name w:val="ОТЗ_2переч"/>
    <w:basedOn w:val="afffffff3"/>
    <w:autoRedefine/>
    <w:qFormat/>
    <w:rsid w:val="000C241A"/>
    <w:pPr>
      <w:numPr>
        <w:ilvl w:val="1"/>
        <w:numId w:val="63"/>
      </w:numPr>
    </w:pPr>
  </w:style>
  <w:style w:type="paragraph" w:customStyle="1" w:styleId="afffffff9">
    <w:name w:val="Список нумерованный"/>
    <w:basedOn w:val="affffa"/>
    <w:link w:val="afffffffa"/>
    <w:qFormat/>
    <w:rsid w:val="000C241A"/>
    <w:pPr>
      <w:widowControl/>
      <w:suppressAutoHyphens/>
      <w:spacing w:before="60" w:after="120" w:line="259" w:lineRule="auto"/>
      <w:ind w:left="0"/>
      <w:jc w:val="both"/>
    </w:pPr>
    <w:rPr>
      <w:rFonts w:ascii="Segoe UI" w:eastAsiaTheme="minorHAnsi" w:hAnsi="Segoe UI" w:cs="Segoe UI"/>
      <w:sz w:val="22"/>
      <w:szCs w:val="20"/>
      <w:lang w:eastAsia="en-US"/>
    </w:rPr>
  </w:style>
  <w:style w:type="character" w:customStyle="1" w:styleId="afffffffa">
    <w:name w:val="Список нумерованный Знак"/>
    <w:basedOn w:val="ab"/>
    <w:link w:val="afffffff9"/>
    <w:rsid w:val="000C241A"/>
    <w:rPr>
      <w:rFonts w:ascii="Segoe UI" w:eastAsiaTheme="minorHAnsi" w:hAnsi="Segoe UI" w:cs="Segoe UI"/>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706626">
      <w:bodyDiv w:val="1"/>
      <w:marLeft w:val="0"/>
      <w:marRight w:val="0"/>
      <w:marTop w:val="0"/>
      <w:marBottom w:val="0"/>
      <w:divBdr>
        <w:top w:val="none" w:sz="0" w:space="0" w:color="auto"/>
        <w:left w:val="none" w:sz="0" w:space="0" w:color="auto"/>
        <w:bottom w:val="none" w:sz="0" w:space="0" w:color="auto"/>
        <w:right w:val="none" w:sz="0" w:space="0" w:color="auto"/>
      </w:divBdr>
    </w:div>
    <w:div w:id="94834760">
      <w:bodyDiv w:val="1"/>
      <w:marLeft w:val="0"/>
      <w:marRight w:val="0"/>
      <w:marTop w:val="0"/>
      <w:marBottom w:val="0"/>
      <w:divBdr>
        <w:top w:val="none" w:sz="0" w:space="0" w:color="auto"/>
        <w:left w:val="none" w:sz="0" w:space="0" w:color="auto"/>
        <w:bottom w:val="none" w:sz="0" w:space="0" w:color="auto"/>
        <w:right w:val="none" w:sz="0" w:space="0" w:color="auto"/>
      </w:divBdr>
    </w:div>
    <w:div w:id="104083657">
      <w:bodyDiv w:val="1"/>
      <w:marLeft w:val="0"/>
      <w:marRight w:val="0"/>
      <w:marTop w:val="0"/>
      <w:marBottom w:val="0"/>
      <w:divBdr>
        <w:top w:val="none" w:sz="0" w:space="0" w:color="auto"/>
        <w:left w:val="none" w:sz="0" w:space="0" w:color="auto"/>
        <w:bottom w:val="none" w:sz="0" w:space="0" w:color="auto"/>
        <w:right w:val="none" w:sz="0" w:space="0" w:color="auto"/>
      </w:divBdr>
    </w:div>
    <w:div w:id="106431106">
      <w:bodyDiv w:val="1"/>
      <w:marLeft w:val="0"/>
      <w:marRight w:val="0"/>
      <w:marTop w:val="0"/>
      <w:marBottom w:val="0"/>
      <w:divBdr>
        <w:top w:val="none" w:sz="0" w:space="0" w:color="auto"/>
        <w:left w:val="none" w:sz="0" w:space="0" w:color="auto"/>
        <w:bottom w:val="none" w:sz="0" w:space="0" w:color="auto"/>
        <w:right w:val="none" w:sz="0" w:space="0" w:color="auto"/>
      </w:divBdr>
    </w:div>
    <w:div w:id="124931517">
      <w:bodyDiv w:val="1"/>
      <w:marLeft w:val="0"/>
      <w:marRight w:val="0"/>
      <w:marTop w:val="0"/>
      <w:marBottom w:val="0"/>
      <w:divBdr>
        <w:top w:val="none" w:sz="0" w:space="0" w:color="auto"/>
        <w:left w:val="none" w:sz="0" w:space="0" w:color="auto"/>
        <w:bottom w:val="none" w:sz="0" w:space="0" w:color="auto"/>
        <w:right w:val="none" w:sz="0" w:space="0" w:color="auto"/>
      </w:divBdr>
    </w:div>
    <w:div w:id="143276435">
      <w:bodyDiv w:val="1"/>
      <w:marLeft w:val="0"/>
      <w:marRight w:val="0"/>
      <w:marTop w:val="0"/>
      <w:marBottom w:val="0"/>
      <w:divBdr>
        <w:top w:val="none" w:sz="0" w:space="0" w:color="auto"/>
        <w:left w:val="none" w:sz="0" w:space="0" w:color="auto"/>
        <w:bottom w:val="none" w:sz="0" w:space="0" w:color="auto"/>
        <w:right w:val="none" w:sz="0" w:space="0" w:color="auto"/>
      </w:divBdr>
    </w:div>
    <w:div w:id="212735377">
      <w:bodyDiv w:val="1"/>
      <w:marLeft w:val="0"/>
      <w:marRight w:val="0"/>
      <w:marTop w:val="0"/>
      <w:marBottom w:val="0"/>
      <w:divBdr>
        <w:top w:val="none" w:sz="0" w:space="0" w:color="auto"/>
        <w:left w:val="none" w:sz="0" w:space="0" w:color="auto"/>
        <w:bottom w:val="none" w:sz="0" w:space="0" w:color="auto"/>
        <w:right w:val="none" w:sz="0" w:space="0" w:color="auto"/>
      </w:divBdr>
    </w:div>
    <w:div w:id="217282159">
      <w:bodyDiv w:val="1"/>
      <w:marLeft w:val="0"/>
      <w:marRight w:val="0"/>
      <w:marTop w:val="0"/>
      <w:marBottom w:val="0"/>
      <w:divBdr>
        <w:top w:val="none" w:sz="0" w:space="0" w:color="auto"/>
        <w:left w:val="none" w:sz="0" w:space="0" w:color="auto"/>
        <w:bottom w:val="none" w:sz="0" w:space="0" w:color="auto"/>
        <w:right w:val="none" w:sz="0" w:space="0" w:color="auto"/>
      </w:divBdr>
    </w:div>
    <w:div w:id="223419807">
      <w:bodyDiv w:val="1"/>
      <w:marLeft w:val="0"/>
      <w:marRight w:val="0"/>
      <w:marTop w:val="0"/>
      <w:marBottom w:val="0"/>
      <w:divBdr>
        <w:top w:val="none" w:sz="0" w:space="0" w:color="auto"/>
        <w:left w:val="none" w:sz="0" w:space="0" w:color="auto"/>
        <w:bottom w:val="none" w:sz="0" w:space="0" w:color="auto"/>
        <w:right w:val="none" w:sz="0" w:space="0" w:color="auto"/>
      </w:divBdr>
      <w:divsChild>
        <w:div w:id="1117602287">
          <w:marLeft w:val="0"/>
          <w:marRight w:val="0"/>
          <w:marTop w:val="0"/>
          <w:marBottom w:val="0"/>
          <w:divBdr>
            <w:top w:val="none" w:sz="0" w:space="0" w:color="auto"/>
            <w:left w:val="none" w:sz="0" w:space="0" w:color="auto"/>
            <w:bottom w:val="none" w:sz="0" w:space="0" w:color="auto"/>
            <w:right w:val="none" w:sz="0" w:space="0" w:color="auto"/>
          </w:divBdr>
          <w:divsChild>
            <w:div w:id="849755389">
              <w:marLeft w:val="0"/>
              <w:marRight w:val="0"/>
              <w:marTop w:val="0"/>
              <w:marBottom w:val="0"/>
              <w:divBdr>
                <w:top w:val="none" w:sz="0" w:space="0" w:color="auto"/>
                <w:left w:val="none" w:sz="0" w:space="0" w:color="auto"/>
                <w:bottom w:val="none" w:sz="0" w:space="0" w:color="auto"/>
                <w:right w:val="none" w:sz="0" w:space="0" w:color="auto"/>
              </w:divBdr>
              <w:divsChild>
                <w:div w:id="1689939954">
                  <w:marLeft w:val="0"/>
                  <w:marRight w:val="0"/>
                  <w:marTop w:val="0"/>
                  <w:marBottom w:val="0"/>
                  <w:divBdr>
                    <w:top w:val="none" w:sz="0" w:space="0" w:color="auto"/>
                    <w:left w:val="none" w:sz="0" w:space="0" w:color="auto"/>
                    <w:bottom w:val="none" w:sz="0" w:space="0" w:color="auto"/>
                    <w:right w:val="none" w:sz="0" w:space="0" w:color="auto"/>
                  </w:divBdr>
                  <w:divsChild>
                    <w:div w:id="1212378482">
                      <w:marLeft w:val="0"/>
                      <w:marRight w:val="0"/>
                      <w:marTop w:val="0"/>
                      <w:marBottom w:val="0"/>
                      <w:divBdr>
                        <w:top w:val="none" w:sz="0" w:space="0" w:color="auto"/>
                        <w:left w:val="none" w:sz="0" w:space="0" w:color="auto"/>
                        <w:bottom w:val="none" w:sz="0" w:space="0" w:color="auto"/>
                        <w:right w:val="none" w:sz="0" w:space="0" w:color="auto"/>
                      </w:divBdr>
                      <w:divsChild>
                        <w:div w:id="165637063">
                          <w:marLeft w:val="0"/>
                          <w:marRight w:val="0"/>
                          <w:marTop w:val="0"/>
                          <w:marBottom w:val="0"/>
                          <w:divBdr>
                            <w:top w:val="none" w:sz="0" w:space="0" w:color="auto"/>
                            <w:left w:val="none" w:sz="0" w:space="0" w:color="auto"/>
                            <w:bottom w:val="none" w:sz="0" w:space="0" w:color="auto"/>
                            <w:right w:val="none" w:sz="0" w:space="0" w:color="auto"/>
                          </w:divBdr>
                          <w:divsChild>
                            <w:div w:id="155222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5043932">
      <w:bodyDiv w:val="1"/>
      <w:marLeft w:val="0"/>
      <w:marRight w:val="0"/>
      <w:marTop w:val="0"/>
      <w:marBottom w:val="0"/>
      <w:divBdr>
        <w:top w:val="none" w:sz="0" w:space="0" w:color="auto"/>
        <w:left w:val="none" w:sz="0" w:space="0" w:color="auto"/>
        <w:bottom w:val="none" w:sz="0" w:space="0" w:color="auto"/>
        <w:right w:val="none" w:sz="0" w:space="0" w:color="auto"/>
      </w:divBdr>
    </w:div>
    <w:div w:id="248317463">
      <w:bodyDiv w:val="1"/>
      <w:marLeft w:val="0"/>
      <w:marRight w:val="0"/>
      <w:marTop w:val="0"/>
      <w:marBottom w:val="0"/>
      <w:divBdr>
        <w:top w:val="none" w:sz="0" w:space="0" w:color="auto"/>
        <w:left w:val="none" w:sz="0" w:space="0" w:color="auto"/>
        <w:bottom w:val="none" w:sz="0" w:space="0" w:color="auto"/>
        <w:right w:val="none" w:sz="0" w:space="0" w:color="auto"/>
      </w:divBdr>
    </w:div>
    <w:div w:id="307396483">
      <w:bodyDiv w:val="1"/>
      <w:marLeft w:val="0"/>
      <w:marRight w:val="0"/>
      <w:marTop w:val="0"/>
      <w:marBottom w:val="0"/>
      <w:divBdr>
        <w:top w:val="none" w:sz="0" w:space="0" w:color="auto"/>
        <w:left w:val="none" w:sz="0" w:space="0" w:color="auto"/>
        <w:bottom w:val="none" w:sz="0" w:space="0" w:color="auto"/>
        <w:right w:val="none" w:sz="0" w:space="0" w:color="auto"/>
      </w:divBdr>
    </w:div>
    <w:div w:id="314726517">
      <w:bodyDiv w:val="1"/>
      <w:marLeft w:val="0"/>
      <w:marRight w:val="0"/>
      <w:marTop w:val="0"/>
      <w:marBottom w:val="0"/>
      <w:divBdr>
        <w:top w:val="none" w:sz="0" w:space="0" w:color="auto"/>
        <w:left w:val="none" w:sz="0" w:space="0" w:color="auto"/>
        <w:bottom w:val="none" w:sz="0" w:space="0" w:color="auto"/>
        <w:right w:val="none" w:sz="0" w:space="0" w:color="auto"/>
      </w:divBdr>
    </w:div>
    <w:div w:id="318121797">
      <w:bodyDiv w:val="1"/>
      <w:marLeft w:val="0"/>
      <w:marRight w:val="0"/>
      <w:marTop w:val="0"/>
      <w:marBottom w:val="0"/>
      <w:divBdr>
        <w:top w:val="none" w:sz="0" w:space="0" w:color="auto"/>
        <w:left w:val="none" w:sz="0" w:space="0" w:color="auto"/>
        <w:bottom w:val="none" w:sz="0" w:space="0" w:color="auto"/>
        <w:right w:val="none" w:sz="0" w:space="0" w:color="auto"/>
      </w:divBdr>
    </w:div>
    <w:div w:id="326130455">
      <w:bodyDiv w:val="1"/>
      <w:marLeft w:val="0"/>
      <w:marRight w:val="0"/>
      <w:marTop w:val="0"/>
      <w:marBottom w:val="0"/>
      <w:divBdr>
        <w:top w:val="none" w:sz="0" w:space="0" w:color="auto"/>
        <w:left w:val="none" w:sz="0" w:space="0" w:color="auto"/>
        <w:bottom w:val="none" w:sz="0" w:space="0" w:color="auto"/>
        <w:right w:val="none" w:sz="0" w:space="0" w:color="auto"/>
      </w:divBdr>
    </w:div>
    <w:div w:id="382027728">
      <w:bodyDiv w:val="1"/>
      <w:marLeft w:val="0"/>
      <w:marRight w:val="0"/>
      <w:marTop w:val="0"/>
      <w:marBottom w:val="0"/>
      <w:divBdr>
        <w:top w:val="none" w:sz="0" w:space="0" w:color="auto"/>
        <w:left w:val="none" w:sz="0" w:space="0" w:color="auto"/>
        <w:bottom w:val="none" w:sz="0" w:space="0" w:color="auto"/>
        <w:right w:val="none" w:sz="0" w:space="0" w:color="auto"/>
      </w:divBdr>
    </w:div>
    <w:div w:id="387462360">
      <w:bodyDiv w:val="1"/>
      <w:marLeft w:val="0"/>
      <w:marRight w:val="0"/>
      <w:marTop w:val="0"/>
      <w:marBottom w:val="0"/>
      <w:divBdr>
        <w:top w:val="none" w:sz="0" w:space="0" w:color="auto"/>
        <w:left w:val="none" w:sz="0" w:space="0" w:color="auto"/>
        <w:bottom w:val="none" w:sz="0" w:space="0" w:color="auto"/>
        <w:right w:val="none" w:sz="0" w:space="0" w:color="auto"/>
      </w:divBdr>
    </w:div>
    <w:div w:id="406270874">
      <w:bodyDiv w:val="1"/>
      <w:marLeft w:val="0"/>
      <w:marRight w:val="0"/>
      <w:marTop w:val="0"/>
      <w:marBottom w:val="0"/>
      <w:divBdr>
        <w:top w:val="none" w:sz="0" w:space="0" w:color="auto"/>
        <w:left w:val="none" w:sz="0" w:space="0" w:color="auto"/>
        <w:bottom w:val="none" w:sz="0" w:space="0" w:color="auto"/>
        <w:right w:val="none" w:sz="0" w:space="0" w:color="auto"/>
      </w:divBdr>
    </w:div>
    <w:div w:id="441923542">
      <w:bodyDiv w:val="1"/>
      <w:marLeft w:val="0"/>
      <w:marRight w:val="0"/>
      <w:marTop w:val="0"/>
      <w:marBottom w:val="0"/>
      <w:divBdr>
        <w:top w:val="none" w:sz="0" w:space="0" w:color="auto"/>
        <w:left w:val="none" w:sz="0" w:space="0" w:color="auto"/>
        <w:bottom w:val="none" w:sz="0" w:space="0" w:color="auto"/>
        <w:right w:val="none" w:sz="0" w:space="0" w:color="auto"/>
      </w:divBdr>
    </w:div>
    <w:div w:id="443883791">
      <w:bodyDiv w:val="1"/>
      <w:marLeft w:val="0"/>
      <w:marRight w:val="0"/>
      <w:marTop w:val="0"/>
      <w:marBottom w:val="0"/>
      <w:divBdr>
        <w:top w:val="none" w:sz="0" w:space="0" w:color="auto"/>
        <w:left w:val="none" w:sz="0" w:space="0" w:color="auto"/>
        <w:bottom w:val="none" w:sz="0" w:space="0" w:color="auto"/>
        <w:right w:val="none" w:sz="0" w:space="0" w:color="auto"/>
      </w:divBdr>
    </w:div>
    <w:div w:id="517354033">
      <w:bodyDiv w:val="1"/>
      <w:marLeft w:val="0"/>
      <w:marRight w:val="0"/>
      <w:marTop w:val="0"/>
      <w:marBottom w:val="0"/>
      <w:divBdr>
        <w:top w:val="none" w:sz="0" w:space="0" w:color="auto"/>
        <w:left w:val="none" w:sz="0" w:space="0" w:color="auto"/>
        <w:bottom w:val="none" w:sz="0" w:space="0" w:color="auto"/>
        <w:right w:val="none" w:sz="0" w:space="0" w:color="auto"/>
      </w:divBdr>
    </w:div>
    <w:div w:id="534855551">
      <w:bodyDiv w:val="1"/>
      <w:marLeft w:val="0"/>
      <w:marRight w:val="0"/>
      <w:marTop w:val="0"/>
      <w:marBottom w:val="0"/>
      <w:divBdr>
        <w:top w:val="none" w:sz="0" w:space="0" w:color="auto"/>
        <w:left w:val="none" w:sz="0" w:space="0" w:color="auto"/>
        <w:bottom w:val="none" w:sz="0" w:space="0" w:color="auto"/>
        <w:right w:val="none" w:sz="0" w:space="0" w:color="auto"/>
      </w:divBdr>
    </w:div>
    <w:div w:id="575365276">
      <w:bodyDiv w:val="1"/>
      <w:marLeft w:val="0"/>
      <w:marRight w:val="0"/>
      <w:marTop w:val="0"/>
      <w:marBottom w:val="0"/>
      <w:divBdr>
        <w:top w:val="none" w:sz="0" w:space="0" w:color="auto"/>
        <w:left w:val="none" w:sz="0" w:space="0" w:color="auto"/>
        <w:bottom w:val="none" w:sz="0" w:space="0" w:color="auto"/>
        <w:right w:val="none" w:sz="0" w:space="0" w:color="auto"/>
      </w:divBdr>
    </w:div>
    <w:div w:id="581569394">
      <w:bodyDiv w:val="1"/>
      <w:marLeft w:val="0"/>
      <w:marRight w:val="0"/>
      <w:marTop w:val="0"/>
      <w:marBottom w:val="0"/>
      <w:divBdr>
        <w:top w:val="none" w:sz="0" w:space="0" w:color="auto"/>
        <w:left w:val="none" w:sz="0" w:space="0" w:color="auto"/>
        <w:bottom w:val="none" w:sz="0" w:space="0" w:color="auto"/>
        <w:right w:val="none" w:sz="0" w:space="0" w:color="auto"/>
      </w:divBdr>
    </w:div>
    <w:div w:id="606812963">
      <w:bodyDiv w:val="1"/>
      <w:marLeft w:val="0"/>
      <w:marRight w:val="0"/>
      <w:marTop w:val="0"/>
      <w:marBottom w:val="0"/>
      <w:divBdr>
        <w:top w:val="none" w:sz="0" w:space="0" w:color="auto"/>
        <w:left w:val="none" w:sz="0" w:space="0" w:color="auto"/>
        <w:bottom w:val="none" w:sz="0" w:space="0" w:color="auto"/>
        <w:right w:val="none" w:sz="0" w:space="0" w:color="auto"/>
      </w:divBdr>
      <w:divsChild>
        <w:div w:id="394739892">
          <w:marLeft w:val="0"/>
          <w:marRight w:val="0"/>
          <w:marTop w:val="0"/>
          <w:marBottom w:val="0"/>
          <w:divBdr>
            <w:top w:val="none" w:sz="0" w:space="0" w:color="auto"/>
            <w:left w:val="none" w:sz="0" w:space="0" w:color="auto"/>
            <w:bottom w:val="none" w:sz="0" w:space="0" w:color="auto"/>
            <w:right w:val="none" w:sz="0" w:space="0" w:color="auto"/>
          </w:divBdr>
        </w:div>
        <w:div w:id="1513570499">
          <w:marLeft w:val="0"/>
          <w:marRight w:val="0"/>
          <w:marTop w:val="0"/>
          <w:marBottom w:val="0"/>
          <w:divBdr>
            <w:top w:val="none" w:sz="0" w:space="0" w:color="auto"/>
            <w:left w:val="none" w:sz="0" w:space="0" w:color="auto"/>
            <w:bottom w:val="none" w:sz="0" w:space="0" w:color="auto"/>
            <w:right w:val="none" w:sz="0" w:space="0" w:color="auto"/>
          </w:divBdr>
        </w:div>
      </w:divsChild>
    </w:div>
    <w:div w:id="608584855">
      <w:bodyDiv w:val="1"/>
      <w:marLeft w:val="0"/>
      <w:marRight w:val="0"/>
      <w:marTop w:val="0"/>
      <w:marBottom w:val="0"/>
      <w:divBdr>
        <w:top w:val="none" w:sz="0" w:space="0" w:color="auto"/>
        <w:left w:val="none" w:sz="0" w:space="0" w:color="auto"/>
        <w:bottom w:val="none" w:sz="0" w:space="0" w:color="auto"/>
        <w:right w:val="none" w:sz="0" w:space="0" w:color="auto"/>
      </w:divBdr>
    </w:div>
    <w:div w:id="623464907">
      <w:bodyDiv w:val="1"/>
      <w:marLeft w:val="0"/>
      <w:marRight w:val="0"/>
      <w:marTop w:val="0"/>
      <w:marBottom w:val="0"/>
      <w:divBdr>
        <w:top w:val="none" w:sz="0" w:space="0" w:color="auto"/>
        <w:left w:val="none" w:sz="0" w:space="0" w:color="auto"/>
        <w:bottom w:val="none" w:sz="0" w:space="0" w:color="auto"/>
        <w:right w:val="none" w:sz="0" w:space="0" w:color="auto"/>
      </w:divBdr>
    </w:div>
    <w:div w:id="625551992">
      <w:bodyDiv w:val="1"/>
      <w:marLeft w:val="0"/>
      <w:marRight w:val="0"/>
      <w:marTop w:val="0"/>
      <w:marBottom w:val="0"/>
      <w:divBdr>
        <w:top w:val="none" w:sz="0" w:space="0" w:color="auto"/>
        <w:left w:val="none" w:sz="0" w:space="0" w:color="auto"/>
        <w:bottom w:val="none" w:sz="0" w:space="0" w:color="auto"/>
        <w:right w:val="none" w:sz="0" w:space="0" w:color="auto"/>
      </w:divBdr>
    </w:div>
    <w:div w:id="626274866">
      <w:bodyDiv w:val="1"/>
      <w:marLeft w:val="0"/>
      <w:marRight w:val="0"/>
      <w:marTop w:val="0"/>
      <w:marBottom w:val="0"/>
      <w:divBdr>
        <w:top w:val="none" w:sz="0" w:space="0" w:color="auto"/>
        <w:left w:val="none" w:sz="0" w:space="0" w:color="auto"/>
        <w:bottom w:val="none" w:sz="0" w:space="0" w:color="auto"/>
        <w:right w:val="none" w:sz="0" w:space="0" w:color="auto"/>
      </w:divBdr>
    </w:div>
    <w:div w:id="674191204">
      <w:bodyDiv w:val="1"/>
      <w:marLeft w:val="0"/>
      <w:marRight w:val="0"/>
      <w:marTop w:val="0"/>
      <w:marBottom w:val="0"/>
      <w:divBdr>
        <w:top w:val="none" w:sz="0" w:space="0" w:color="auto"/>
        <w:left w:val="none" w:sz="0" w:space="0" w:color="auto"/>
        <w:bottom w:val="none" w:sz="0" w:space="0" w:color="auto"/>
        <w:right w:val="none" w:sz="0" w:space="0" w:color="auto"/>
      </w:divBdr>
    </w:div>
    <w:div w:id="698358019">
      <w:bodyDiv w:val="1"/>
      <w:marLeft w:val="0"/>
      <w:marRight w:val="0"/>
      <w:marTop w:val="0"/>
      <w:marBottom w:val="0"/>
      <w:divBdr>
        <w:top w:val="none" w:sz="0" w:space="0" w:color="auto"/>
        <w:left w:val="none" w:sz="0" w:space="0" w:color="auto"/>
        <w:bottom w:val="none" w:sz="0" w:space="0" w:color="auto"/>
        <w:right w:val="none" w:sz="0" w:space="0" w:color="auto"/>
      </w:divBdr>
    </w:div>
    <w:div w:id="747196835">
      <w:bodyDiv w:val="1"/>
      <w:marLeft w:val="0"/>
      <w:marRight w:val="0"/>
      <w:marTop w:val="0"/>
      <w:marBottom w:val="0"/>
      <w:divBdr>
        <w:top w:val="none" w:sz="0" w:space="0" w:color="auto"/>
        <w:left w:val="none" w:sz="0" w:space="0" w:color="auto"/>
        <w:bottom w:val="none" w:sz="0" w:space="0" w:color="auto"/>
        <w:right w:val="none" w:sz="0" w:space="0" w:color="auto"/>
      </w:divBdr>
      <w:divsChild>
        <w:div w:id="39139340">
          <w:marLeft w:val="0"/>
          <w:marRight w:val="0"/>
          <w:marTop w:val="0"/>
          <w:marBottom w:val="0"/>
          <w:divBdr>
            <w:top w:val="none" w:sz="0" w:space="0" w:color="auto"/>
            <w:left w:val="none" w:sz="0" w:space="0" w:color="auto"/>
            <w:bottom w:val="none" w:sz="0" w:space="0" w:color="auto"/>
            <w:right w:val="none" w:sz="0" w:space="0" w:color="auto"/>
          </w:divBdr>
        </w:div>
      </w:divsChild>
    </w:div>
    <w:div w:id="858084590">
      <w:bodyDiv w:val="1"/>
      <w:marLeft w:val="0"/>
      <w:marRight w:val="0"/>
      <w:marTop w:val="0"/>
      <w:marBottom w:val="0"/>
      <w:divBdr>
        <w:top w:val="none" w:sz="0" w:space="0" w:color="auto"/>
        <w:left w:val="none" w:sz="0" w:space="0" w:color="auto"/>
        <w:bottom w:val="none" w:sz="0" w:space="0" w:color="auto"/>
        <w:right w:val="none" w:sz="0" w:space="0" w:color="auto"/>
      </w:divBdr>
    </w:div>
    <w:div w:id="867061649">
      <w:bodyDiv w:val="1"/>
      <w:marLeft w:val="0"/>
      <w:marRight w:val="0"/>
      <w:marTop w:val="0"/>
      <w:marBottom w:val="0"/>
      <w:divBdr>
        <w:top w:val="none" w:sz="0" w:space="0" w:color="auto"/>
        <w:left w:val="none" w:sz="0" w:space="0" w:color="auto"/>
        <w:bottom w:val="none" w:sz="0" w:space="0" w:color="auto"/>
        <w:right w:val="none" w:sz="0" w:space="0" w:color="auto"/>
      </w:divBdr>
    </w:div>
    <w:div w:id="925577736">
      <w:bodyDiv w:val="1"/>
      <w:marLeft w:val="0"/>
      <w:marRight w:val="0"/>
      <w:marTop w:val="0"/>
      <w:marBottom w:val="0"/>
      <w:divBdr>
        <w:top w:val="none" w:sz="0" w:space="0" w:color="auto"/>
        <w:left w:val="none" w:sz="0" w:space="0" w:color="auto"/>
        <w:bottom w:val="none" w:sz="0" w:space="0" w:color="auto"/>
        <w:right w:val="none" w:sz="0" w:space="0" w:color="auto"/>
      </w:divBdr>
      <w:divsChild>
        <w:div w:id="1643003092">
          <w:marLeft w:val="0"/>
          <w:marRight w:val="0"/>
          <w:marTop w:val="0"/>
          <w:marBottom w:val="0"/>
          <w:divBdr>
            <w:top w:val="none" w:sz="0" w:space="0" w:color="auto"/>
            <w:left w:val="none" w:sz="0" w:space="0" w:color="auto"/>
            <w:bottom w:val="none" w:sz="0" w:space="0" w:color="auto"/>
            <w:right w:val="none" w:sz="0" w:space="0" w:color="auto"/>
          </w:divBdr>
          <w:divsChild>
            <w:div w:id="437674983">
              <w:marLeft w:val="0"/>
              <w:marRight w:val="0"/>
              <w:marTop w:val="0"/>
              <w:marBottom w:val="0"/>
              <w:divBdr>
                <w:top w:val="none" w:sz="0" w:space="0" w:color="auto"/>
                <w:left w:val="none" w:sz="0" w:space="0" w:color="auto"/>
                <w:bottom w:val="none" w:sz="0" w:space="0" w:color="auto"/>
                <w:right w:val="none" w:sz="0" w:space="0" w:color="auto"/>
              </w:divBdr>
            </w:div>
            <w:div w:id="724064632">
              <w:marLeft w:val="0"/>
              <w:marRight w:val="0"/>
              <w:marTop w:val="0"/>
              <w:marBottom w:val="0"/>
              <w:divBdr>
                <w:top w:val="none" w:sz="0" w:space="0" w:color="auto"/>
                <w:left w:val="none" w:sz="0" w:space="0" w:color="auto"/>
                <w:bottom w:val="none" w:sz="0" w:space="0" w:color="auto"/>
                <w:right w:val="none" w:sz="0" w:space="0" w:color="auto"/>
              </w:divBdr>
            </w:div>
            <w:div w:id="128345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238178">
      <w:bodyDiv w:val="1"/>
      <w:marLeft w:val="0"/>
      <w:marRight w:val="0"/>
      <w:marTop w:val="0"/>
      <w:marBottom w:val="0"/>
      <w:divBdr>
        <w:top w:val="none" w:sz="0" w:space="0" w:color="auto"/>
        <w:left w:val="none" w:sz="0" w:space="0" w:color="auto"/>
        <w:bottom w:val="none" w:sz="0" w:space="0" w:color="auto"/>
        <w:right w:val="none" w:sz="0" w:space="0" w:color="auto"/>
      </w:divBdr>
    </w:div>
    <w:div w:id="969439425">
      <w:bodyDiv w:val="1"/>
      <w:marLeft w:val="0"/>
      <w:marRight w:val="0"/>
      <w:marTop w:val="0"/>
      <w:marBottom w:val="0"/>
      <w:divBdr>
        <w:top w:val="none" w:sz="0" w:space="0" w:color="auto"/>
        <w:left w:val="none" w:sz="0" w:space="0" w:color="auto"/>
        <w:bottom w:val="none" w:sz="0" w:space="0" w:color="auto"/>
        <w:right w:val="none" w:sz="0" w:space="0" w:color="auto"/>
      </w:divBdr>
    </w:div>
    <w:div w:id="989406350">
      <w:bodyDiv w:val="1"/>
      <w:marLeft w:val="0"/>
      <w:marRight w:val="0"/>
      <w:marTop w:val="0"/>
      <w:marBottom w:val="0"/>
      <w:divBdr>
        <w:top w:val="none" w:sz="0" w:space="0" w:color="auto"/>
        <w:left w:val="none" w:sz="0" w:space="0" w:color="auto"/>
        <w:bottom w:val="none" w:sz="0" w:space="0" w:color="auto"/>
        <w:right w:val="none" w:sz="0" w:space="0" w:color="auto"/>
      </w:divBdr>
    </w:div>
    <w:div w:id="1048606892">
      <w:bodyDiv w:val="1"/>
      <w:marLeft w:val="0"/>
      <w:marRight w:val="0"/>
      <w:marTop w:val="0"/>
      <w:marBottom w:val="0"/>
      <w:divBdr>
        <w:top w:val="none" w:sz="0" w:space="0" w:color="auto"/>
        <w:left w:val="none" w:sz="0" w:space="0" w:color="auto"/>
        <w:bottom w:val="none" w:sz="0" w:space="0" w:color="auto"/>
        <w:right w:val="none" w:sz="0" w:space="0" w:color="auto"/>
      </w:divBdr>
    </w:div>
    <w:div w:id="1080642897">
      <w:bodyDiv w:val="1"/>
      <w:marLeft w:val="0"/>
      <w:marRight w:val="0"/>
      <w:marTop w:val="0"/>
      <w:marBottom w:val="0"/>
      <w:divBdr>
        <w:top w:val="none" w:sz="0" w:space="0" w:color="auto"/>
        <w:left w:val="none" w:sz="0" w:space="0" w:color="auto"/>
        <w:bottom w:val="none" w:sz="0" w:space="0" w:color="auto"/>
        <w:right w:val="none" w:sz="0" w:space="0" w:color="auto"/>
      </w:divBdr>
    </w:div>
    <w:div w:id="1085762406">
      <w:bodyDiv w:val="1"/>
      <w:marLeft w:val="0"/>
      <w:marRight w:val="0"/>
      <w:marTop w:val="0"/>
      <w:marBottom w:val="0"/>
      <w:divBdr>
        <w:top w:val="none" w:sz="0" w:space="0" w:color="auto"/>
        <w:left w:val="none" w:sz="0" w:space="0" w:color="auto"/>
        <w:bottom w:val="none" w:sz="0" w:space="0" w:color="auto"/>
        <w:right w:val="none" w:sz="0" w:space="0" w:color="auto"/>
      </w:divBdr>
    </w:div>
    <w:div w:id="1109394004">
      <w:bodyDiv w:val="1"/>
      <w:marLeft w:val="0"/>
      <w:marRight w:val="0"/>
      <w:marTop w:val="0"/>
      <w:marBottom w:val="0"/>
      <w:divBdr>
        <w:top w:val="none" w:sz="0" w:space="0" w:color="auto"/>
        <w:left w:val="none" w:sz="0" w:space="0" w:color="auto"/>
        <w:bottom w:val="none" w:sz="0" w:space="0" w:color="auto"/>
        <w:right w:val="none" w:sz="0" w:space="0" w:color="auto"/>
      </w:divBdr>
    </w:div>
    <w:div w:id="1178157188">
      <w:bodyDiv w:val="1"/>
      <w:marLeft w:val="0"/>
      <w:marRight w:val="0"/>
      <w:marTop w:val="0"/>
      <w:marBottom w:val="0"/>
      <w:divBdr>
        <w:top w:val="none" w:sz="0" w:space="0" w:color="auto"/>
        <w:left w:val="none" w:sz="0" w:space="0" w:color="auto"/>
        <w:bottom w:val="none" w:sz="0" w:space="0" w:color="auto"/>
        <w:right w:val="none" w:sz="0" w:space="0" w:color="auto"/>
      </w:divBdr>
    </w:div>
    <w:div w:id="1183477504">
      <w:bodyDiv w:val="1"/>
      <w:marLeft w:val="0"/>
      <w:marRight w:val="0"/>
      <w:marTop w:val="0"/>
      <w:marBottom w:val="0"/>
      <w:divBdr>
        <w:top w:val="none" w:sz="0" w:space="0" w:color="auto"/>
        <w:left w:val="none" w:sz="0" w:space="0" w:color="auto"/>
        <w:bottom w:val="none" w:sz="0" w:space="0" w:color="auto"/>
        <w:right w:val="none" w:sz="0" w:space="0" w:color="auto"/>
      </w:divBdr>
    </w:div>
    <w:div w:id="1185434473">
      <w:bodyDiv w:val="1"/>
      <w:marLeft w:val="0"/>
      <w:marRight w:val="0"/>
      <w:marTop w:val="0"/>
      <w:marBottom w:val="0"/>
      <w:divBdr>
        <w:top w:val="none" w:sz="0" w:space="0" w:color="auto"/>
        <w:left w:val="none" w:sz="0" w:space="0" w:color="auto"/>
        <w:bottom w:val="none" w:sz="0" w:space="0" w:color="auto"/>
        <w:right w:val="none" w:sz="0" w:space="0" w:color="auto"/>
      </w:divBdr>
    </w:div>
    <w:div w:id="1186334816">
      <w:bodyDiv w:val="1"/>
      <w:marLeft w:val="0"/>
      <w:marRight w:val="0"/>
      <w:marTop w:val="0"/>
      <w:marBottom w:val="0"/>
      <w:divBdr>
        <w:top w:val="none" w:sz="0" w:space="0" w:color="auto"/>
        <w:left w:val="none" w:sz="0" w:space="0" w:color="auto"/>
        <w:bottom w:val="none" w:sz="0" w:space="0" w:color="auto"/>
        <w:right w:val="none" w:sz="0" w:space="0" w:color="auto"/>
      </w:divBdr>
      <w:divsChild>
        <w:div w:id="1612198190">
          <w:marLeft w:val="0"/>
          <w:marRight w:val="0"/>
          <w:marTop w:val="0"/>
          <w:marBottom w:val="0"/>
          <w:divBdr>
            <w:top w:val="none" w:sz="0" w:space="0" w:color="auto"/>
            <w:left w:val="none" w:sz="0" w:space="0" w:color="auto"/>
            <w:bottom w:val="none" w:sz="0" w:space="0" w:color="auto"/>
            <w:right w:val="none" w:sz="0" w:space="0" w:color="auto"/>
          </w:divBdr>
        </w:div>
      </w:divsChild>
    </w:div>
    <w:div w:id="1196308385">
      <w:bodyDiv w:val="1"/>
      <w:marLeft w:val="0"/>
      <w:marRight w:val="0"/>
      <w:marTop w:val="0"/>
      <w:marBottom w:val="0"/>
      <w:divBdr>
        <w:top w:val="none" w:sz="0" w:space="0" w:color="auto"/>
        <w:left w:val="none" w:sz="0" w:space="0" w:color="auto"/>
        <w:bottom w:val="none" w:sz="0" w:space="0" w:color="auto"/>
        <w:right w:val="none" w:sz="0" w:space="0" w:color="auto"/>
      </w:divBdr>
    </w:div>
    <w:div w:id="1208644105">
      <w:bodyDiv w:val="1"/>
      <w:marLeft w:val="0"/>
      <w:marRight w:val="0"/>
      <w:marTop w:val="0"/>
      <w:marBottom w:val="0"/>
      <w:divBdr>
        <w:top w:val="none" w:sz="0" w:space="0" w:color="auto"/>
        <w:left w:val="none" w:sz="0" w:space="0" w:color="auto"/>
        <w:bottom w:val="none" w:sz="0" w:space="0" w:color="auto"/>
        <w:right w:val="none" w:sz="0" w:space="0" w:color="auto"/>
      </w:divBdr>
    </w:div>
    <w:div w:id="1218781457">
      <w:bodyDiv w:val="1"/>
      <w:marLeft w:val="0"/>
      <w:marRight w:val="0"/>
      <w:marTop w:val="0"/>
      <w:marBottom w:val="0"/>
      <w:divBdr>
        <w:top w:val="none" w:sz="0" w:space="0" w:color="auto"/>
        <w:left w:val="none" w:sz="0" w:space="0" w:color="auto"/>
        <w:bottom w:val="none" w:sz="0" w:space="0" w:color="auto"/>
        <w:right w:val="none" w:sz="0" w:space="0" w:color="auto"/>
      </w:divBdr>
    </w:div>
    <w:div w:id="1242831371">
      <w:bodyDiv w:val="1"/>
      <w:marLeft w:val="0"/>
      <w:marRight w:val="0"/>
      <w:marTop w:val="0"/>
      <w:marBottom w:val="0"/>
      <w:divBdr>
        <w:top w:val="none" w:sz="0" w:space="0" w:color="auto"/>
        <w:left w:val="none" w:sz="0" w:space="0" w:color="auto"/>
        <w:bottom w:val="none" w:sz="0" w:space="0" w:color="auto"/>
        <w:right w:val="none" w:sz="0" w:space="0" w:color="auto"/>
      </w:divBdr>
    </w:div>
    <w:div w:id="1247150376">
      <w:bodyDiv w:val="1"/>
      <w:marLeft w:val="0"/>
      <w:marRight w:val="0"/>
      <w:marTop w:val="0"/>
      <w:marBottom w:val="0"/>
      <w:divBdr>
        <w:top w:val="none" w:sz="0" w:space="0" w:color="auto"/>
        <w:left w:val="none" w:sz="0" w:space="0" w:color="auto"/>
        <w:bottom w:val="none" w:sz="0" w:space="0" w:color="auto"/>
        <w:right w:val="none" w:sz="0" w:space="0" w:color="auto"/>
      </w:divBdr>
    </w:div>
    <w:div w:id="1250653804">
      <w:bodyDiv w:val="1"/>
      <w:marLeft w:val="0"/>
      <w:marRight w:val="0"/>
      <w:marTop w:val="0"/>
      <w:marBottom w:val="0"/>
      <w:divBdr>
        <w:top w:val="none" w:sz="0" w:space="0" w:color="auto"/>
        <w:left w:val="none" w:sz="0" w:space="0" w:color="auto"/>
        <w:bottom w:val="none" w:sz="0" w:space="0" w:color="auto"/>
        <w:right w:val="none" w:sz="0" w:space="0" w:color="auto"/>
      </w:divBdr>
    </w:div>
    <w:div w:id="1281372466">
      <w:bodyDiv w:val="1"/>
      <w:marLeft w:val="0"/>
      <w:marRight w:val="0"/>
      <w:marTop w:val="0"/>
      <w:marBottom w:val="0"/>
      <w:divBdr>
        <w:top w:val="none" w:sz="0" w:space="0" w:color="auto"/>
        <w:left w:val="none" w:sz="0" w:space="0" w:color="auto"/>
        <w:bottom w:val="none" w:sz="0" w:space="0" w:color="auto"/>
        <w:right w:val="none" w:sz="0" w:space="0" w:color="auto"/>
      </w:divBdr>
    </w:div>
    <w:div w:id="1303653511">
      <w:bodyDiv w:val="1"/>
      <w:marLeft w:val="0"/>
      <w:marRight w:val="0"/>
      <w:marTop w:val="0"/>
      <w:marBottom w:val="0"/>
      <w:divBdr>
        <w:top w:val="none" w:sz="0" w:space="0" w:color="auto"/>
        <w:left w:val="none" w:sz="0" w:space="0" w:color="auto"/>
        <w:bottom w:val="none" w:sz="0" w:space="0" w:color="auto"/>
        <w:right w:val="none" w:sz="0" w:space="0" w:color="auto"/>
      </w:divBdr>
    </w:div>
    <w:div w:id="1371347329">
      <w:bodyDiv w:val="1"/>
      <w:marLeft w:val="0"/>
      <w:marRight w:val="0"/>
      <w:marTop w:val="0"/>
      <w:marBottom w:val="0"/>
      <w:divBdr>
        <w:top w:val="none" w:sz="0" w:space="0" w:color="auto"/>
        <w:left w:val="none" w:sz="0" w:space="0" w:color="auto"/>
        <w:bottom w:val="none" w:sz="0" w:space="0" w:color="auto"/>
        <w:right w:val="none" w:sz="0" w:space="0" w:color="auto"/>
      </w:divBdr>
      <w:divsChild>
        <w:div w:id="1315598696">
          <w:marLeft w:val="0"/>
          <w:marRight w:val="0"/>
          <w:marTop w:val="0"/>
          <w:marBottom w:val="0"/>
          <w:divBdr>
            <w:top w:val="none" w:sz="0" w:space="0" w:color="auto"/>
            <w:left w:val="none" w:sz="0" w:space="0" w:color="auto"/>
            <w:bottom w:val="none" w:sz="0" w:space="0" w:color="auto"/>
            <w:right w:val="none" w:sz="0" w:space="0" w:color="auto"/>
          </w:divBdr>
          <w:divsChild>
            <w:div w:id="520822214">
              <w:marLeft w:val="0"/>
              <w:marRight w:val="0"/>
              <w:marTop w:val="0"/>
              <w:marBottom w:val="0"/>
              <w:divBdr>
                <w:top w:val="none" w:sz="0" w:space="0" w:color="auto"/>
                <w:left w:val="none" w:sz="0" w:space="0" w:color="auto"/>
                <w:bottom w:val="none" w:sz="0" w:space="0" w:color="auto"/>
                <w:right w:val="none" w:sz="0" w:space="0" w:color="auto"/>
              </w:divBdr>
              <w:divsChild>
                <w:div w:id="1576744114">
                  <w:marLeft w:val="0"/>
                  <w:marRight w:val="0"/>
                  <w:marTop w:val="0"/>
                  <w:marBottom w:val="0"/>
                  <w:divBdr>
                    <w:top w:val="none" w:sz="0" w:space="0" w:color="auto"/>
                    <w:left w:val="none" w:sz="0" w:space="0" w:color="auto"/>
                    <w:bottom w:val="none" w:sz="0" w:space="0" w:color="auto"/>
                    <w:right w:val="none" w:sz="0" w:space="0" w:color="auto"/>
                  </w:divBdr>
                  <w:divsChild>
                    <w:div w:id="431633621">
                      <w:marLeft w:val="0"/>
                      <w:marRight w:val="0"/>
                      <w:marTop w:val="0"/>
                      <w:marBottom w:val="0"/>
                      <w:divBdr>
                        <w:top w:val="none" w:sz="0" w:space="0" w:color="auto"/>
                        <w:left w:val="none" w:sz="0" w:space="0" w:color="auto"/>
                        <w:bottom w:val="none" w:sz="0" w:space="0" w:color="auto"/>
                        <w:right w:val="none" w:sz="0" w:space="0" w:color="auto"/>
                      </w:divBdr>
                      <w:divsChild>
                        <w:div w:id="1784883450">
                          <w:marLeft w:val="0"/>
                          <w:marRight w:val="0"/>
                          <w:marTop w:val="0"/>
                          <w:marBottom w:val="0"/>
                          <w:divBdr>
                            <w:top w:val="none" w:sz="0" w:space="0" w:color="auto"/>
                            <w:left w:val="none" w:sz="0" w:space="0" w:color="auto"/>
                            <w:bottom w:val="none" w:sz="0" w:space="0" w:color="auto"/>
                            <w:right w:val="none" w:sz="0" w:space="0" w:color="auto"/>
                          </w:divBdr>
                          <w:divsChild>
                            <w:div w:id="109517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201221">
      <w:bodyDiv w:val="1"/>
      <w:marLeft w:val="0"/>
      <w:marRight w:val="0"/>
      <w:marTop w:val="0"/>
      <w:marBottom w:val="0"/>
      <w:divBdr>
        <w:top w:val="none" w:sz="0" w:space="0" w:color="auto"/>
        <w:left w:val="none" w:sz="0" w:space="0" w:color="auto"/>
        <w:bottom w:val="none" w:sz="0" w:space="0" w:color="auto"/>
        <w:right w:val="none" w:sz="0" w:space="0" w:color="auto"/>
      </w:divBdr>
    </w:div>
    <w:div w:id="1460686390">
      <w:bodyDiv w:val="1"/>
      <w:marLeft w:val="0"/>
      <w:marRight w:val="0"/>
      <w:marTop w:val="0"/>
      <w:marBottom w:val="0"/>
      <w:divBdr>
        <w:top w:val="none" w:sz="0" w:space="0" w:color="auto"/>
        <w:left w:val="none" w:sz="0" w:space="0" w:color="auto"/>
        <w:bottom w:val="none" w:sz="0" w:space="0" w:color="auto"/>
        <w:right w:val="none" w:sz="0" w:space="0" w:color="auto"/>
      </w:divBdr>
    </w:div>
    <w:div w:id="1473015772">
      <w:bodyDiv w:val="1"/>
      <w:marLeft w:val="0"/>
      <w:marRight w:val="0"/>
      <w:marTop w:val="0"/>
      <w:marBottom w:val="0"/>
      <w:divBdr>
        <w:top w:val="none" w:sz="0" w:space="0" w:color="auto"/>
        <w:left w:val="none" w:sz="0" w:space="0" w:color="auto"/>
        <w:bottom w:val="none" w:sz="0" w:space="0" w:color="auto"/>
        <w:right w:val="none" w:sz="0" w:space="0" w:color="auto"/>
      </w:divBdr>
    </w:div>
    <w:div w:id="1476264715">
      <w:bodyDiv w:val="1"/>
      <w:marLeft w:val="0"/>
      <w:marRight w:val="0"/>
      <w:marTop w:val="0"/>
      <w:marBottom w:val="0"/>
      <w:divBdr>
        <w:top w:val="none" w:sz="0" w:space="0" w:color="auto"/>
        <w:left w:val="none" w:sz="0" w:space="0" w:color="auto"/>
        <w:bottom w:val="none" w:sz="0" w:space="0" w:color="auto"/>
        <w:right w:val="none" w:sz="0" w:space="0" w:color="auto"/>
      </w:divBdr>
    </w:div>
    <w:div w:id="1477717526">
      <w:bodyDiv w:val="1"/>
      <w:marLeft w:val="0"/>
      <w:marRight w:val="0"/>
      <w:marTop w:val="0"/>
      <w:marBottom w:val="0"/>
      <w:divBdr>
        <w:top w:val="none" w:sz="0" w:space="0" w:color="auto"/>
        <w:left w:val="none" w:sz="0" w:space="0" w:color="auto"/>
        <w:bottom w:val="none" w:sz="0" w:space="0" w:color="auto"/>
        <w:right w:val="none" w:sz="0" w:space="0" w:color="auto"/>
      </w:divBdr>
    </w:div>
    <w:div w:id="1492524214">
      <w:bodyDiv w:val="1"/>
      <w:marLeft w:val="0"/>
      <w:marRight w:val="0"/>
      <w:marTop w:val="0"/>
      <w:marBottom w:val="0"/>
      <w:divBdr>
        <w:top w:val="none" w:sz="0" w:space="0" w:color="auto"/>
        <w:left w:val="none" w:sz="0" w:space="0" w:color="auto"/>
        <w:bottom w:val="none" w:sz="0" w:space="0" w:color="auto"/>
        <w:right w:val="none" w:sz="0" w:space="0" w:color="auto"/>
      </w:divBdr>
    </w:div>
    <w:div w:id="1500269201">
      <w:bodyDiv w:val="1"/>
      <w:marLeft w:val="0"/>
      <w:marRight w:val="0"/>
      <w:marTop w:val="0"/>
      <w:marBottom w:val="0"/>
      <w:divBdr>
        <w:top w:val="none" w:sz="0" w:space="0" w:color="auto"/>
        <w:left w:val="none" w:sz="0" w:space="0" w:color="auto"/>
        <w:bottom w:val="none" w:sz="0" w:space="0" w:color="auto"/>
        <w:right w:val="none" w:sz="0" w:space="0" w:color="auto"/>
      </w:divBdr>
    </w:div>
    <w:div w:id="1500731654">
      <w:bodyDiv w:val="1"/>
      <w:marLeft w:val="0"/>
      <w:marRight w:val="0"/>
      <w:marTop w:val="0"/>
      <w:marBottom w:val="0"/>
      <w:divBdr>
        <w:top w:val="none" w:sz="0" w:space="0" w:color="auto"/>
        <w:left w:val="none" w:sz="0" w:space="0" w:color="auto"/>
        <w:bottom w:val="none" w:sz="0" w:space="0" w:color="auto"/>
        <w:right w:val="none" w:sz="0" w:space="0" w:color="auto"/>
      </w:divBdr>
    </w:div>
    <w:div w:id="1503931786">
      <w:bodyDiv w:val="1"/>
      <w:marLeft w:val="0"/>
      <w:marRight w:val="0"/>
      <w:marTop w:val="0"/>
      <w:marBottom w:val="0"/>
      <w:divBdr>
        <w:top w:val="none" w:sz="0" w:space="0" w:color="auto"/>
        <w:left w:val="none" w:sz="0" w:space="0" w:color="auto"/>
        <w:bottom w:val="none" w:sz="0" w:space="0" w:color="auto"/>
        <w:right w:val="none" w:sz="0" w:space="0" w:color="auto"/>
      </w:divBdr>
    </w:div>
    <w:div w:id="1531718086">
      <w:bodyDiv w:val="1"/>
      <w:marLeft w:val="0"/>
      <w:marRight w:val="0"/>
      <w:marTop w:val="0"/>
      <w:marBottom w:val="0"/>
      <w:divBdr>
        <w:top w:val="none" w:sz="0" w:space="0" w:color="auto"/>
        <w:left w:val="none" w:sz="0" w:space="0" w:color="auto"/>
        <w:bottom w:val="none" w:sz="0" w:space="0" w:color="auto"/>
        <w:right w:val="none" w:sz="0" w:space="0" w:color="auto"/>
      </w:divBdr>
    </w:div>
    <w:div w:id="1544516408">
      <w:bodyDiv w:val="1"/>
      <w:marLeft w:val="0"/>
      <w:marRight w:val="0"/>
      <w:marTop w:val="0"/>
      <w:marBottom w:val="0"/>
      <w:divBdr>
        <w:top w:val="none" w:sz="0" w:space="0" w:color="auto"/>
        <w:left w:val="none" w:sz="0" w:space="0" w:color="auto"/>
        <w:bottom w:val="none" w:sz="0" w:space="0" w:color="auto"/>
        <w:right w:val="none" w:sz="0" w:space="0" w:color="auto"/>
      </w:divBdr>
    </w:div>
    <w:div w:id="1569685247">
      <w:bodyDiv w:val="1"/>
      <w:marLeft w:val="0"/>
      <w:marRight w:val="0"/>
      <w:marTop w:val="0"/>
      <w:marBottom w:val="0"/>
      <w:divBdr>
        <w:top w:val="none" w:sz="0" w:space="0" w:color="auto"/>
        <w:left w:val="none" w:sz="0" w:space="0" w:color="auto"/>
        <w:bottom w:val="none" w:sz="0" w:space="0" w:color="auto"/>
        <w:right w:val="none" w:sz="0" w:space="0" w:color="auto"/>
      </w:divBdr>
    </w:div>
    <w:div w:id="1576622663">
      <w:bodyDiv w:val="1"/>
      <w:marLeft w:val="0"/>
      <w:marRight w:val="0"/>
      <w:marTop w:val="0"/>
      <w:marBottom w:val="0"/>
      <w:divBdr>
        <w:top w:val="none" w:sz="0" w:space="0" w:color="auto"/>
        <w:left w:val="none" w:sz="0" w:space="0" w:color="auto"/>
        <w:bottom w:val="none" w:sz="0" w:space="0" w:color="auto"/>
        <w:right w:val="none" w:sz="0" w:space="0" w:color="auto"/>
      </w:divBdr>
    </w:div>
    <w:div w:id="1599213556">
      <w:bodyDiv w:val="1"/>
      <w:marLeft w:val="0"/>
      <w:marRight w:val="0"/>
      <w:marTop w:val="0"/>
      <w:marBottom w:val="0"/>
      <w:divBdr>
        <w:top w:val="none" w:sz="0" w:space="0" w:color="auto"/>
        <w:left w:val="none" w:sz="0" w:space="0" w:color="auto"/>
        <w:bottom w:val="none" w:sz="0" w:space="0" w:color="auto"/>
        <w:right w:val="none" w:sz="0" w:space="0" w:color="auto"/>
      </w:divBdr>
    </w:div>
    <w:div w:id="1611543940">
      <w:bodyDiv w:val="1"/>
      <w:marLeft w:val="0"/>
      <w:marRight w:val="0"/>
      <w:marTop w:val="0"/>
      <w:marBottom w:val="0"/>
      <w:divBdr>
        <w:top w:val="none" w:sz="0" w:space="0" w:color="auto"/>
        <w:left w:val="none" w:sz="0" w:space="0" w:color="auto"/>
        <w:bottom w:val="none" w:sz="0" w:space="0" w:color="auto"/>
        <w:right w:val="none" w:sz="0" w:space="0" w:color="auto"/>
      </w:divBdr>
    </w:div>
    <w:div w:id="1647513339">
      <w:bodyDiv w:val="1"/>
      <w:marLeft w:val="0"/>
      <w:marRight w:val="0"/>
      <w:marTop w:val="0"/>
      <w:marBottom w:val="0"/>
      <w:divBdr>
        <w:top w:val="none" w:sz="0" w:space="0" w:color="auto"/>
        <w:left w:val="none" w:sz="0" w:space="0" w:color="auto"/>
        <w:bottom w:val="none" w:sz="0" w:space="0" w:color="auto"/>
        <w:right w:val="none" w:sz="0" w:space="0" w:color="auto"/>
      </w:divBdr>
    </w:div>
    <w:div w:id="1651597390">
      <w:bodyDiv w:val="1"/>
      <w:marLeft w:val="0"/>
      <w:marRight w:val="0"/>
      <w:marTop w:val="0"/>
      <w:marBottom w:val="0"/>
      <w:divBdr>
        <w:top w:val="none" w:sz="0" w:space="0" w:color="auto"/>
        <w:left w:val="none" w:sz="0" w:space="0" w:color="auto"/>
        <w:bottom w:val="none" w:sz="0" w:space="0" w:color="auto"/>
        <w:right w:val="none" w:sz="0" w:space="0" w:color="auto"/>
      </w:divBdr>
    </w:div>
    <w:div w:id="1668098961">
      <w:bodyDiv w:val="1"/>
      <w:marLeft w:val="0"/>
      <w:marRight w:val="0"/>
      <w:marTop w:val="0"/>
      <w:marBottom w:val="0"/>
      <w:divBdr>
        <w:top w:val="none" w:sz="0" w:space="0" w:color="auto"/>
        <w:left w:val="none" w:sz="0" w:space="0" w:color="auto"/>
        <w:bottom w:val="none" w:sz="0" w:space="0" w:color="auto"/>
        <w:right w:val="none" w:sz="0" w:space="0" w:color="auto"/>
      </w:divBdr>
    </w:div>
    <w:div w:id="1699231816">
      <w:bodyDiv w:val="1"/>
      <w:marLeft w:val="0"/>
      <w:marRight w:val="0"/>
      <w:marTop w:val="0"/>
      <w:marBottom w:val="0"/>
      <w:divBdr>
        <w:top w:val="none" w:sz="0" w:space="0" w:color="auto"/>
        <w:left w:val="none" w:sz="0" w:space="0" w:color="auto"/>
        <w:bottom w:val="none" w:sz="0" w:space="0" w:color="auto"/>
        <w:right w:val="none" w:sz="0" w:space="0" w:color="auto"/>
      </w:divBdr>
    </w:div>
    <w:div w:id="1803309151">
      <w:bodyDiv w:val="1"/>
      <w:marLeft w:val="0"/>
      <w:marRight w:val="0"/>
      <w:marTop w:val="0"/>
      <w:marBottom w:val="0"/>
      <w:divBdr>
        <w:top w:val="none" w:sz="0" w:space="0" w:color="auto"/>
        <w:left w:val="none" w:sz="0" w:space="0" w:color="auto"/>
        <w:bottom w:val="none" w:sz="0" w:space="0" w:color="auto"/>
        <w:right w:val="none" w:sz="0" w:space="0" w:color="auto"/>
      </w:divBdr>
    </w:div>
    <w:div w:id="1840999039">
      <w:bodyDiv w:val="1"/>
      <w:marLeft w:val="0"/>
      <w:marRight w:val="0"/>
      <w:marTop w:val="0"/>
      <w:marBottom w:val="0"/>
      <w:divBdr>
        <w:top w:val="none" w:sz="0" w:space="0" w:color="auto"/>
        <w:left w:val="none" w:sz="0" w:space="0" w:color="auto"/>
        <w:bottom w:val="none" w:sz="0" w:space="0" w:color="auto"/>
        <w:right w:val="none" w:sz="0" w:space="0" w:color="auto"/>
      </w:divBdr>
    </w:div>
    <w:div w:id="1849632888">
      <w:bodyDiv w:val="1"/>
      <w:marLeft w:val="0"/>
      <w:marRight w:val="0"/>
      <w:marTop w:val="0"/>
      <w:marBottom w:val="0"/>
      <w:divBdr>
        <w:top w:val="none" w:sz="0" w:space="0" w:color="auto"/>
        <w:left w:val="none" w:sz="0" w:space="0" w:color="auto"/>
        <w:bottom w:val="none" w:sz="0" w:space="0" w:color="auto"/>
        <w:right w:val="none" w:sz="0" w:space="0" w:color="auto"/>
      </w:divBdr>
    </w:div>
    <w:div w:id="1900432689">
      <w:bodyDiv w:val="1"/>
      <w:marLeft w:val="0"/>
      <w:marRight w:val="0"/>
      <w:marTop w:val="0"/>
      <w:marBottom w:val="0"/>
      <w:divBdr>
        <w:top w:val="none" w:sz="0" w:space="0" w:color="auto"/>
        <w:left w:val="none" w:sz="0" w:space="0" w:color="auto"/>
        <w:bottom w:val="none" w:sz="0" w:space="0" w:color="auto"/>
        <w:right w:val="none" w:sz="0" w:space="0" w:color="auto"/>
      </w:divBdr>
    </w:div>
    <w:div w:id="1916893146">
      <w:bodyDiv w:val="1"/>
      <w:marLeft w:val="0"/>
      <w:marRight w:val="0"/>
      <w:marTop w:val="0"/>
      <w:marBottom w:val="0"/>
      <w:divBdr>
        <w:top w:val="none" w:sz="0" w:space="0" w:color="auto"/>
        <w:left w:val="none" w:sz="0" w:space="0" w:color="auto"/>
        <w:bottom w:val="none" w:sz="0" w:space="0" w:color="auto"/>
        <w:right w:val="none" w:sz="0" w:space="0" w:color="auto"/>
      </w:divBdr>
    </w:div>
    <w:div w:id="1958947176">
      <w:bodyDiv w:val="1"/>
      <w:marLeft w:val="0"/>
      <w:marRight w:val="0"/>
      <w:marTop w:val="0"/>
      <w:marBottom w:val="0"/>
      <w:divBdr>
        <w:top w:val="none" w:sz="0" w:space="0" w:color="auto"/>
        <w:left w:val="none" w:sz="0" w:space="0" w:color="auto"/>
        <w:bottom w:val="none" w:sz="0" w:space="0" w:color="auto"/>
        <w:right w:val="none" w:sz="0" w:space="0" w:color="auto"/>
      </w:divBdr>
    </w:div>
    <w:div w:id="1962690993">
      <w:bodyDiv w:val="1"/>
      <w:marLeft w:val="0"/>
      <w:marRight w:val="0"/>
      <w:marTop w:val="0"/>
      <w:marBottom w:val="0"/>
      <w:divBdr>
        <w:top w:val="none" w:sz="0" w:space="0" w:color="auto"/>
        <w:left w:val="none" w:sz="0" w:space="0" w:color="auto"/>
        <w:bottom w:val="none" w:sz="0" w:space="0" w:color="auto"/>
        <w:right w:val="none" w:sz="0" w:space="0" w:color="auto"/>
      </w:divBdr>
    </w:div>
    <w:div w:id="1980841004">
      <w:bodyDiv w:val="1"/>
      <w:marLeft w:val="0"/>
      <w:marRight w:val="0"/>
      <w:marTop w:val="0"/>
      <w:marBottom w:val="0"/>
      <w:divBdr>
        <w:top w:val="none" w:sz="0" w:space="0" w:color="auto"/>
        <w:left w:val="none" w:sz="0" w:space="0" w:color="auto"/>
        <w:bottom w:val="none" w:sz="0" w:space="0" w:color="auto"/>
        <w:right w:val="none" w:sz="0" w:space="0" w:color="auto"/>
      </w:divBdr>
    </w:div>
    <w:div w:id="2004356198">
      <w:bodyDiv w:val="1"/>
      <w:marLeft w:val="0"/>
      <w:marRight w:val="0"/>
      <w:marTop w:val="0"/>
      <w:marBottom w:val="0"/>
      <w:divBdr>
        <w:top w:val="none" w:sz="0" w:space="0" w:color="auto"/>
        <w:left w:val="none" w:sz="0" w:space="0" w:color="auto"/>
        <w:bottom w:val="none" w:sz="0" w:space="0" w:color="auto"/>
        <w:right w:val="none" w:sz="0" w:space="0" w:color="auto"/>
      </w:divBdr>
    </w:div>
    <w:div w:id="2014842085">
      <w:bodyDiv w:val="1"/>
      <w:marLeft w:val="0"/>
      <w:marRight w:val="0"/>
      <w:marTop w:val="0"/>
      <w:marBottom w:val="0"/>
      <w:divBdr>
        <w:top w:val="none" w:sz="0" w:space="0" w:color="auto"/>
        <w:left w:val="none" w:sz="0" w:space="0" w:color="auto"/>
        <w:bottom w:val="none" w:sz="0" w:space="0" w:color="auto"/>
        <w:right w:val="none" w:sz="0" w:space="0" w:color="auto"/>
      </w:divBdr>
    </w:div>
    <w:div w:id="2029064664">
      <w:bodyDiv w:val="1"/>
      <w:marLeft w:val="0"/>
      <w:marRight w:val="0"/>
      <w:marTop w:val="0"/>
      <w:marBottom w:val="0"/>
      <w:divBdr>
        <w:top w:val="none" w:sz="0" w:space="0" w:color="auto"/>
        <w:left w:val="none" w:sz="0" w:space="0" w:color="auto"/>
        <w:bottom w:val="none" w:sz="0" w:space="0" w:color="auto"/>
        <w:right w:val="none" w:sz="0" w:space="0" w:color="auto"/>
      </w:divBdr>
    </w:div>
    <w:div w:id="210942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ru.wikipedia.org/wiki/%D0%A1%D0%B8%D1%81%D1%82%D0%B5%D0%BC%D0%B0_%D1%83%D0%BF%D1%80%D0%B0%D0%B2%D0%BB%D0%B5%D0%BD%D0%B8%D1%8F_%D0%B1%D0%B0%D0%B7%D0%B0%D0%BC%D0%B8_%D0%B4%D0%B0%D0%BD%D0%BD%D1%8B%D1%85" TargetMode="External"/><Relationship Id="rId26" Type="http://schemas.openxmlformats.org/officeDocument/2006/relationships/hyperlink" Target="mailto:HD@RTK-IT.RU" TargetMode="External"/><Relationship Id="rId39" Type="http://schemas.openxmlformats.org/officeDocument/2006/relationships/hyperlink" Target="mailto:HD@RTK-it.ru" TargetMode="External"/><Relationship Id="rId21" Type="http://schemas.openxmlformats.org/officeDocument/2006/relationships/hyperlink" Target="mailto:service@rtk-it.ru" TargetMode="External"/><Relationship Id="rId34" Type="http://schemas.openxmlformats.org/officeDocument/2006/relationships/image" Target="media/image6.jpeg"/><Relationship Id="rId42" Type="http://schemas.openxmlformats.org/officeDocument/2006/relationships/hyperlink" Target="mailto:service@rtk-it.ru" TargetMode="External"/><Relationship Id="rId47" Type="http://schemas.openxmlformats.org/officeDocument/2006/relationships/hyperlink" Target="mailto:HD@RTK-it.ru" TargetMode="External"/><Relationship Id="rId50" Type="http://schemas.openxmlformats.org/officeDocument/2006/relationships/hyperlink" Target="mailto:service@rtk-it.ru"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u.wikipedia.org/wiki/%D0%9D%D0%BE%D1%80%D0%BC%D0%B0%D1%82%D0%B8%D0%B2%D0%BD%D1%8B%D0%B9_%D0%BF%D1%80%D0%B0%D0%B2%D0%BE%D0%B2%D0%BE%D0%B9_%D0%B0%D0%BA%D1%82" TargetMode="External"/><Relationship Id="rId29" Type="http://schemas.openxmlformats.org/officeDocument/2006/relationships/package" Target="embeddings/_________Microsoft_Visio9.vsdx"/><Relationship Id="rId11" Type="http://schemas.openxmlformats.org/officeDocument/2006/relationships/footer" Target="footer2.xml"/><Relationship Id="rId24" Type="http://schemas.openxmlformats.org/officeDocument/2006/relationships/image" Target="media/image4.emf"/><Relationship Id="rId32" Type="http://schemas.openxmlformats.org/officeDocument/2006/relationships/hyperlink" Target="mailto:HD@RTK-IT.RU" TargetMode="External"/><Relationship Id="rId37" Type="http://schemas.openxmlformats.org/officeDocument/2006/relationships/hyperlink" Target="mailto:HD@RTK-IT.RU" TargetMode="External"/><Relationship Id="rId40" Type="http://schemas.openxmlformats.org/officeDocument/2006/relationships/hyperlink" Target="mailto:service@rtk-it.ru" TargetMode="External"/><Relationship Id="rId45" Type="http://schemas.openxmlformats.org/officeDocument/2006/relationships/hyperlink" Target="mailto:HD@RTK-it.ru"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yperlink" Target="https://ru.wikipedia.org/wiki/%D0%A4%D0%B5%D0%B4%D0%B5%D1%80%D0%B0%D0%BB%D1%8C%D0%BD%D1%8B%D0%B5_%D0%BE%D1%80%D0%B3%D0%B0%D0%BD%D1%8B_%D0%B8%D1%81%D0%BF%D0%BE%D0%BB%D0%BD%D0%B8%D1%82%D0%B5%D0%BB%D1%8C%D0%BD%D0%BE%D0%B9_%D0%B2%D0%BB%D0%B0%D1%81%D1%82%D0%B8" TargetMode="External"/><Relationship Id="rId31" Type="http://schemas.openxmlformats.org/officeDocument/2006/relationships/hyperlink" Target="mailto:service@rtk-it.ru" TargetMode="External"/><Relationship Id="rId44" Type="http://schemas.openxmlformats.org/officeDocument/2006/relationships/hyperlink" Target="mailto:service@rtk-it.ru" TargetMode="External"/><Relationship Id="rId52" Type="http://schemas.openxmlformats.org/officeDocument/2006/relationships/footer" Target="footer6.xml"/><Relationship Id="rId65"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5.xml"/><Relationship Id="rId27" Type="http://schemas.openxmlformats.org/officeDocument/2006/relationships/hyperlink" Target="mailto:service@rtk-it.ru" TargetMode="External"/><Relationship Id="rId30" Type="http://schemas.openxmlformats.org/officeDocument/2006/relationships/hyperlink" Target="mailto:HD@RTK-IT.RU" TargetMode="External"/><Relationship Id="rId35" Type="http://schemas.openxmlformats.org/officeDocument/2006/relationships/image" Target="media/image7.png"/><Relationship Id="rId43" Type="http://schemas.openxmlformats.org/officeDocument/2006/relationships/hyperlink" Target="mailto:HD@RTK-it.ru" TargetMode="External"/><Relationship Id="rId48" Type="http://schemas.openxmlformats.org/officeDocument/2006/relationships/hyperlink" Target="mailto:service@rtk-it.ru" TargetMode="External"/><Relationship Id="rId8" Type="http://schemas.openxmlformats.org/officeDocument/2006/relationships/header" Target="header1.xml"/><Relationship Id="rId51" Type="http://schemas.openxmlformats.org/officeDocument/2006/relationships/header" Target="header6.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ru.wikipedia.org/wiki/%D0%A1%D0%B8%D1%81%D1%82%D0%B5%D0%BC%D0%B0_%D0%BA%D0%BE%D0%BD%D1%82%D1%80%D0%BE%D0%BB%D1%8F_%D0%B8_%D1%83%D0%BF%D1%80%D0%B0%D0%B2%D0%BB%D0%B5%D0%BD%D0%B8%D1%8F_%D0%B4%D0%BE%D1%81%D1%82%D1%83%D0%BF%D0%BE%D0%BC" TargetMode="External"/><Relationship Id="rId25" Type="http://schemas.openxmlformats.org/officeDocument/2006/relationships/package" Target="embeddings/_________Microsoft_Visio8.vsdx"/><Relationship Id="rId33" Type="http://schemas.openxmlformats.org/officeDocument/2006/relationships/hyperlink" Target="mailto:service@rtk-it.ru" TargetMode="External"/><Relationship Id="rId38" Type="http://schemas.openxmlformats.org/officeDocument/2006/relationships/hyperlink" Target="mailto:service@rtk-it.ru" TargetMode="External"/><Relationship Id="rId46" Type="http://schemas.openxmlformats.org/officeDocument/2006/relationships/hyperlink" Target="mailto:service@rtk-it.ru" TargetMode="External"/><Relationship Id="rId20" Type="http://schemas.openxmlformats.org/officeDocument/2006/relationships/hyperlink" Target="mailto:HD@RTK-it.ru" TargetMode="External"/><Relationship Id="rId41" Type="http://schemas.openxmlformats.org/officeDocument/2006/relationships/hyperlink" Target="mailto:HD@RTK-it.ru" TargetMode="Externa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5.xml"/><Relationship Id="rId28" Type="http://schemas.openxmlformats.org/officeDocument/2006/relationships/image" Target="media/image5.emf"/><Relationship Id="rId36" Type="http://schemas.openxmlformats.org/officeDocument/2006/relationships/image" Target="media/image8.png"/><Relationship Id="rId49" Type="http://schemas.openxmlformats.org/officeDocument/2006/relationships/hyperlink" Target="mailto:HD@RTK-it.r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iki.astralinux.ru/display/doc/Astra+Linux+Red+Books" TargetMode="External"/></Relationships>
</file>

<file path=word/_rels/header1.xml.rels><?xml version="1.0" encoding="UTF-8" standalone="yes"?>
<Relationships xmlns="http://schemas.openxmlformats.org/package/2006/relationships"><Relationship Id="rId2" Type="http://schemas.openxmlformats.org/officeDocument/2006/relationships/package" Target="embeddings/_________Microsoft_Visio.vsdx"/><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package" Target="embeddings/_________Microsoft_Visio1.vsdx"/><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3" Type="http://schemas.openxmlformats.org/officeDocument/2006/relationships/package" Target="embeddings/_________Microsoft_Visio3.vsdx"/><Relationship Id="rId2" Type="http://schemas.openxmlformats.org/officeDocument/2006/relationships/package" Target="embeddings/_________Microsoft_Visio2.vsdx"/><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3" Type="http://schemas.openxmlformats.org/officeDocument/2006/relationships/package" Target="embeddings/_________Microsoft_Visio5.vsdx"/><Relationship Id="rId2" Type="http://schemas.openxmlformats.org/officeDocument/2006/relationships/package" Target="embeddings/_________Microsoft_Visio4.vsdx"/><Relationship Id="rId1" Type="http://schemas.openxmlformats.org/officeDocument/2006/relationships/image" Target="media/image3.emf"/></Relationships>
</file>

<file path=word/_rels/header5.xml.rels><?xml version="1.0" encoding="UTF-8" standalone="yes"?>
<Relationships xmlns="http://schemas.openxmlformats.org/package/2006/relationships"><Relationship Id="rId3" Type="http://schemas.openxmlformats.org/officeDocument/2006/relationships/package" Target="embeddings/_________Microsoft_Visio7.vsdx"/><Relationship Id="rId2" Type="http://schemas.openxmlformats.org/officeDocument/2006/relationships/package" Target="embeddings/_________Microsoft_Visio6.vsdx"/><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3" Type="http://schemas.openxmlformats.org/officeDocument/2006/relationships/package" Target="embeddings/_________Microsoft_Visio11.vsdx"/><Relationship Id="rId2" Type="http://schemas.openxmlformats.org/officeDocument/2006/relationships/package" Target="embeddings/_________Microsoft_Visio10.vsdx"/><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D629D2C58BA48CBAA7BA29496531C95"/>
        <w:category>
          <w:name w:val="Общие"/>
          <w:gallery w:val="placeholder"/>
        </w:category>
        <w:types>
          <w:type w:val="bbPlcHdr"/>
        </w:types>
        <w:behaviors>
          <w:behavior w:val="content"/>
        </w:behaviors>
        <w:guid w:val="{6BE09D06-BE5F-4F2A-A720-D615DC77ECC0}"/>
      </w:docPartPr>
      <w:docPartBody>
        <w:p w:rsidR="00705E0D" w:rsidRDefault="00C32E36" w:rsidP="00C32E36">
          <w:r w:rsidRPr="00624A53">
            <w:rPr>
              <w:rStyle w:val="a3"/>
            </w:rPr>
            <w:t>[Тема]</w:t>
          </w:r>
        </w:p>
      </w:docPartBody>
    </w:docPart>
    <w:docPart>
      <w:docPartPr>
        <w:name w:val="905F40535CE84AD5A5A66DC27C30A280"/>
        <w:category>
          <w:name w:val="Общие"/>
          <w:gallery w:val="placeholder"/>
        </w:category>
        <w:types>
          <w:type w:val="bbPlcHdr"/>
        </w:types>
        <w:behaviors>
          <w:behavior w:val="content"/>
        </w:behaviors>
        <w:guid w:val="{D1C254CB-2691-4B77-889B-3709D32627F2}"/>
      </w:docPartPr>
      <w:docPartBody>
        <w:p w:rsidR="00705E0D" w:rsidRDefault="00C32E36">
          <w:r w:rsidRPr="00624A53">
            <w:rPr>
              <w:rStyle w:val="a3"/>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Полужирный">
    <w:panose1 w:val="02020803070505020304"/>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08"/>
  <w:characterSpacingControl w:val="doNotCompress"/>
  <w:compat>
    <w:useFELayout/>
    <w:compatSetting w:name="compatibilityMode" w:uri="http://schemas.microsoft.com/office/word" w:val="12"/>
  </w:compat>
  <w:rsids>
    <w:rsidRoot w:val="00E84567"/>
    <w:rsid w:val="00013DAC"/>
    <w:rsid w:val="000242D1"/>
    <w:rsid w:val="0003189E"/>
    <w:rsid w:val="000603D4"/>
    <w:rsid w:val="00066A46"/>
    <w:rsid w:val="00067D3A"/>
    <w:rsid w:val="00075B67"/>
    <w:rsid w:val="00077008"/>
    <w:rsid w:val="00082B41"/>
    <w:rsid w:val="0009080A"/>
    <w:rsid w:val="000A5E89"/>
    <w:rsid w:val="000A64C9"/>
    <w:rsid w:val="000C453F"/>
    <w:rsid w:val="000C6300"/>
    <w:rsid w:val="000D2CF1"/>
    <w:rsid w:val="000D7998"/>
    <w:rsid w:val="000E5F71"/>
    <w:rsid w:val="000F62EB"/>
    <w:rsid w:val="00115F9F"/>
    <w:rsid w:val="00137805"/>
    <w:rsid w:val="001519D4"/>
    <w:rsid w:val="00170382"/>
    <w:rsid w:val="00173D6E"/>
    <w:rsid w:val="0017446C"/>
    <w:rsid w:val="00181D7E"/>
    <w:rsid w:val="001E0AD9"/>
    <w:rsid w:val="001E7DDC"/>
    <w:rsid w:val="00200FA7"/>
    <w:rsid w:val="002058B3"/>
    <w:rsid w:val="00225AE4"/>
    <w:rsid w:val="002536F1"/>
    <w:rsid w:val="00262F0B"/>
    <w:rsid w:val="002655CE"/>
    <w:rsid w:val="00265B11"/>
    <w:rsid w:val="00284F4E"/>
    <w:rsid w:val="002A0A5B"/>
    <w:rsid w:val="002A279A"/>
    <w:rsid w:val="002C37A6"/>
    <w:rsid w:val="002C541F"/>
    <w:rsid w:val="002C7881"/>
    <w:rsid w:val="002F1A95"/>
    <w:rsid w:val="002F3DA8"/>
    <w:rsid w:val="003128E6"/>
    <w:rsid w:val="0031408E"/>
    <w:rsid w:val="00331A1E"/>
    <w:rsid w:val="00356572"/>
    <w:rsid w:val="0036013D"/>
    <w:rsid w:val="003A08DA"/>
    <w:rsid w:val="003A4B4C"/>
    <w:rsid w:val="003B1AA8"/>
    <w:rsid w:val="003B6E56"/>
    <w:rsid w:val="003C7610"/>
    <w:rsid w:val="003F1CAD"/>
    <w:rsid w:val="00424EFD"/>
    <w:rsid w:val="00431249"/>
    <w:rsid w:val="00440F19"/>
    <w:rsid w:val="00460BC3"/>
    <w:rsid w:val="00471DE7"/>
    <w:rsid w:val="00486D41"/>
    <w:rsid w:val="004A3D85"/>
    <w:rsid w:val="004D67A1"/>
    <w:rsid w:val="004E505A"/>
    <w:rsid w:val="004E5544"/>
    <w:rsid w:val="004F2508"/>
    <w:rsid w:val="004F2807"/>
    <w:rsid w:val="004F72A3"/>
    <w:rsid w:val="00552B27"/>
    <w:rsid w:val="005738E9"/>
    <w:rsid w:val="00577CDA"/>
    <w:rsid w:val="00597D27"/>
    <w:rsid w:val="005B6738"/>
    <w:rsid w:val="005D712B"/>
    <w:rsid w:val="005E235E"/>
    <w:rsid w:val="005E4964"/>
    <w:rsid w:val="005E695D"/>
    <w:rsid w:val="005F402E"/>
    <w:rsid w:val="0060159F"/>
    <w:rsid w:val="00602767"/>
    <w:rsid w:val="00646F2F"/>
    <w:rsid w:val="00661C60"/>
    <w:rsid w:val="00695CEB"/>
    <w:rsid w:val="006B1FD6"/>
    <w:rsid w:val="006E0728"/>
    <w:rsid w:val="00705E0D"/>
    <w:rsid w:val="00714EC4"/>
    <w:rsid w:val="00717CE8"/>
    <w:rsid w:val="0072552F"/>
    <w:rsid w:val="007262E6"/>
    <w:rsid w:val="0073244A"/>
    <w:rsid w:val="0073429D"/>
    <w:rsid w:val="007556D5"/>
    <w:rsid w:val="007651A4"/>
    <w:rsid w:val="007B7B7E"/>
    <w:rsid w:val="007C2D48"/>
    <w:rsid w:val="007E5570"/>
    <w:rsid w:val="007E5A76"/>
    <w:rsid w:val="007F65FC"/>
    <w:rsid w:val="008129ED"/>
    <w:rsid w:val="00821C52"/>
    <w:rsid w:val="00847BE9"/>
    <w:rsid w:val="008823BD"/>
    <w:rsid w:val="00886DBB"/>
    <w:rsid w:val="0089422E"/>
    <w:rsid w:val="00896EB9"/>
    <w:rsid w:val="008C3254"/>
    <w:rsid w:val="00903019"/>
    <w:rsid w:val="00947E57"/>
    <w:rsid w:val="009A0FAE"/>
    <w:rsid w:val="009B3838"/>
    <w:rsid w:val="009C49E1"/>
    <w:rsid w:val="009E5979"/>
    <w:rsid w:val="00A01FEB"/>
    <w:rsid w:val="00A07D86"/>
    <w:rsid w:val="00A1047D"/>
    <w:rsid w:val="00A173BB"/>
    <w:rsid w:val="00A3030A"/>
    <w:rsid w:val="00A33E29"/>
    <w:rsid w:val="00A47598"/>
    <w:rsid w:val="00A64AE9"/>
    <w:rsid w:val="00A87615"/>
    <w:rsid w:val="00A95308"/>
    <w:rsid w:val="00AC3E3B"/>
    <w:rsid w:val="00AD1D07"/>
    <w:rsid w:val="00AF046D"/>
    <w:rsid w:val="00B17486"/>
    <w:rsid w:val="00B20C10"/>
    <w:rsid w:val="00B41F4F"/>
    <w:rsid w:val="00B459C2"/>
    <w:rsid w:val="00B5472A"/>
    <w:rsid w:val="00B6495C"/>
    <w:rsid w:val="00B95574"/>
    <w:rsid w:val="00BC1675"/>
    <w:rsid w:val="00BD7E99"/>
    <w:rsid w:val="00BE7097"/>
    <w:rsid w:val="00BF6B8C"/>
    <w:rsid w:val="00C00AD7"/>
    <w:rsid w:val="00C05AF5"/>
    <w:rsid w:val="00C1209B"/>
    <w:rsid w:val="00C32E36"/>
    <w:rsid w:val="00C42C4E"/>
    <w:rsid w:val="00C4381D"/>
    <w:rsid w:val="00C45E5C"/>
    <w:rsid w:val="00C97E33"/>
    <w:rsid w:val="00CA1566"/>
    <w:rsid w:val="00CB3008"/>
    <w:rsid w:val="00CF1A2E"/>
    <w:rsid w:val="00D215C5"/>
    <w:rsid w:val="00D52099"/>
    <w:rsid w:val="00D65297"/>
    <w:rsid w:val="00D743F8"/>
    <w:rsid w:val="00D81277"/>
    <w:rsid w:val="00DA72C5"/>
    <w:rsid w:val="00DA7BD6"/>
    <w:rsid w:val="00DD30CA"/>
    <w:rsid w:val="00DD3331"/>
    <w:rsid w:val="00DE37FA"/>
    <w:rsid w:val="00E02BB3"/>
    <w:rsid w:val="00E173FC"/>
    <w:rsid w:val="00E27508"/>
    <w:rsid w:val="00E50110"/>
    <w:rsid w:val="00E53A3D"/>
    <w:rsid w:val="00E6549F"/>
    <w:rsid w:val="00E80139"/>
    <w:rsid w:val="00E84567"/>
    <w:rsid w:val="00EA2E54"/>
    <w:rsid w:val="00ED5C15"/>
    <w:rsid w:val="00F11829"/>
    <w:rsid w:val="00F227EC"/>
    <w:rsid w:val="00F2472B"/>
    <w:rsid w:val="00F306E6"/>
    <w:rsid w:val="00F3728F"/>
    <w:rsid w:val="00F5537D"/>
    <w:rsid w:val="00F64F34"/>
    <w:rsid w:val="00F66A8D"/>
    <w:rsid w:val="00F7540D"/>
    <w:rsid w:val="00F7731D"/>
    <w:rsid w:val="00FB5C0A"/>
    <w:rsid w:val="00FB6E9B"/>
    <w:rsid w:val="00FC7EE2"/>
    <w:rsid w:val="00FD40AA"/>
    <w:rsid w:val="00FE489E"/>
    <w:rsid w:val="00FE7C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08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A4B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AF043-5C33-4C56-8C86-8668AC8D0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127</Pages>
  <Words>34253</Words>
  <Characters>195244</Characters>
  <Application>Microsoft Office Word</Application>
  <DocSecurity>0</DocSecurity>
  <Lines>1627</Lines>
  <Paragraphs>458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ПАО «Ростелеком»</Company>
  <LinksUpToDate>false</LinksUpToDate>
  <CharactersWithSpaces>229039</CharactersWithSpaces>
  <SharedDoc>false</SharedDoc>
  <HLinks>
    <vt:vector size="90" baseType="variant">
      <vt:variant>
        <vt:i4>2818165</vt:i4>
      </vt:variant>
      <vt:variant>
        <vt:i4>90</vt:i4>
      </vt:variant>
      <vt:variant>
        <vt:i4>0</vt:i4>
      </vt:variant>
      <vt:variant>
        <vt:i4>5</vt:i4>
      </vt:variant>
      <vt:variant>
        <vt:lpwstr>http://www.rarlab.com/download.htm</vt:lpwstr>
      </vt:variant>
      <vt:variant>
        <vt:lpwstr/>
      </vt:variant>
      <vt:variant>
        <vt:i4>1507381</vt:i4>
      </vt:variant>
      <vt:variant>
        <vt:i4>80</vt:i4>
      </vt:variant>
      <vt:variant>
        <vt:i4>0</vt:i4>
      </vt:variant>
      <vt:variant>
        <vt:i4>5</vt:i4>
      </vt:variant>
      <vt:variant>
        <vt:lpwstr/>
      </vt:variant>
      <vt:variant>
        <vt:lpwstr>_Toc340230562</vt:lpwstr>
      </vt:variant>
      <vt:variant>
        <vt:i4>1507381</vt:i4>
      </vt:variant>
      <vt:variant>
        <vt:i4>74</vt:i4>
      </vt:variant>
      <vt:variant>
        <vt:i4>0</vt:i4>
      </vt:variant>
      <vt:variant>
        <vt:i4>5</vt:i4>
      </vt:variant>
      <vt:variant>
        <vt:lpwstr/>
      </vt:variant>
      <vt:variant>
        <vt:lpwstr>_Toc340230561</vt:lpwstr>
      </vt:variant>
      <vt:variant>
        <vt:i4>1507381</vt:i4>
      </vt:variant>
      <vt:variant>
        <vt:i4>68</vt:i4>
      </vt:variant>
      <vt:variant>
        <vt:i4>0</vt:i4>
      </vt:variant>
      <vt:variant>
        <vt:i4>5</vt:i4>
      </vt:variant>
      <vt:variant>
        <vt:lpwstr/>
      </vt:variant>
      <vt:variant>
        <vt:lpwstr>_Toc340230560</vt:lpwstr>
      </vt:variant>
      <vt:variant>
        <vt:i4>1310773</vt:i4>
      </vt:variant>
      <vt:variant>
        <vt:i4>62</vt:i4>
      </vt:variant>
      <vt:variant>
        <vt:i4>0</vt:i4>
      </vt:variant>
      <vt:variant>
        <vt:i4>5</vt:i4>
      </vt:variant>
      <vt:variant>
        <vt:lpwstr/>
      </vt:variant>
      <vt:variant>
        <vt:lpwstr>_Toc340230559</vt:lpwstr>
      </vt:variant>
      <vt:variant>
        <vt:i4>1310773</vt:i4>
      </vt:variant>
      <vt:variant>
        <vt:i4>56</vt:i4>
      </vt:variant>
      <vt:variant>
        <vt:i4>0</vt:i4>
      </vt:variant>
      <vt:variant>
        <vt:i4>5</vt:i4>
      </vt:variant>
      <vt:variant>
        <vt:lpwstr/>
      </vt:variant>
      <vt:variant>
        <vt:lpwstr>_Toc340230558</vt:lpwstr>
      </vt:variant>
      <vt:variant>
        <vt:i4>1310773</vt:i4>
      </vt:variant>
      <vt:variant>
        <vt:i4>50</vt:i4>
      </vt:variant>
      <vt:variant>
        <vt:i4>0</vt:i4>
      </vt:variant>
      <vt:variant>
        <vt:i4>5</vt:i4>
      </vt:variant>
      <vt:variant>
        <vt:lpwstr/>
      </vt:variant>
      <vt:variant>
        <vt:lpwstr>_Toc340230557</vt:lpwstr>
      </vt:variant>
      <vt:variant>
        <vt:i4>1310773</vt:i4>
      </vt:variant>
      <vt:variant>
        <vt:i4>44</vt:i4>
      </vt:variant>
      <vt:variant>
        <vt:i4>0</vt:i4>
      </vt:variant>
      <vt:variant>
        <vt:i4>5</vt:i4>
      </vt:variant>
      <vt:variant>
        <vt:lpwstr/>
      </vt:variant>
      <vt:variant>
        <vt:lpwstr>_Toc340230556</vt:lpwstr>
      </vt:variant>
      <vt:variant>
        <vt:i4>1310773</vt:i4>
      </vt:variant>
      <vt:variant>
        <vt:i4>38</vt:i4>
      </vt:variant>
      <vt:variant>
        <vt:i4>0</vt:i4>
      </vt:variant>
      <vt:variant>
        <vt:i4>5</vt:i4>
      </vt:variant>
      <vt:variant>
        <vt:lpwstr/>
      </vt:variant>
      <vt:variant>
        <vt:lpwstr>_Toc340230554</vt:lpwstr>
      </vt:variant>
      <vt:variant>
        <vt:i4>1310773</vt:i4>
      </vt:variant>
      <vt:variant>
        <vt:i4>32</vt:i4>
      </vt:variant>
      <vt:variant>
        <vt:i4>0</vt:i4>
      </vt:variant>
      <vt:variant>
        <vt:i4>5</vt:i4>
      </vt:variant>
      <vt:variant>
        <vt:lpwstr/>
      </vt:variant>
      <vt:variant>
        <vt:lpwstr>_Toc340230553</vt:lpwstr>
      </vt:variant>
      <vt:variant>
        <vt:i4>1310773</vt:i4>
      </vt:variant>
      <vt:variant>
        <vt:i4>26</vt:i4>
      </vt:variant>
      <vt:variant>
        <vt:i4>0</vt:i4>
      </vt:variant>
      <vt:variant>
        <vt:i4>5</vt:i4>
      </vt:variant>
      <vt:variant>
        <vt:lpwstr/>
      </vt:variant>
      <vt:variant>
        <vt:lpwstr>_Toc340230552</vt:lpwstr>
      </vt:variant>
      <vt:variant>
        <vt:i4>1310773</vt:i4>
      </vt:variant>
      <vt:variant>
        <vt:i4>20</vt:i4>
      </vt:variant>
      <vt:variant>
        <vt:i4>0</vt:i4>
      </vt:variant>
      <vt:variant>
        <vt:i4>5</vt:i4>
      </vt:variant>
      <vt:variant>
        <vt:lpwstr/>
      </vt:variant>
      <vt:variant>
        <vt:lpwstr>_Toc340230551</vt:lpwstr>
      </vt:variant>
      <vt:variant>
        <vt:i4>1310773</vt:i4>
      </vt:variant>
      <vt:variant>
        <vt:i4>14</vt:i4>
      </vt:variant>
      <vt:variant>
        <vt:i4>0</vt:i4>
      </vt:variant>
      <vt:variant>
        <vt:i4>5</vt:i4>
      </vt:variant>
      <vt:variant>
        <vt:lpwstr/>
      </vt:variant>
      <vt:variant>
        <vt:lpwstr>_Toc340230550</vt:lpwstr>
      </vt:variant>
      <vt:variant>
        <vt:i4>1376309</vt:i4>
      </vt:variant>
      <vt:variant>
        <vt:i4>8</vt:i4>
      </vt:variant>
      <vt:variant>
        <vt:i4>0</vt:i4>
      </vt:variant>
      <vt:variant>
        <vt:i4>5</vt:i4>
      </vt:variant>
      <vt:variant>
        <vt:lpwstr/>
      </vt:variant>
      <vt:variant>
        <vt:lpwstr>_Toc340230549</vt:lpwstr>
      </vt:variant>
      <vt:variant>
        <vt:i4>1376309</vt:i4>
      </vt:variant>
      <vt:variant>
        <vt:i4>2</vt:i4>
      </vt:variant>
      <vt:variant>
        <vt:i4>0</vt:i4>
      </vt:variant>
      <vt:variant>
        <vt:i4>5</vt:i4>
      </vt:variant>
      <vt:variant>
        <vt:lpwstr/>
      </vt:variant>
      <vt:variant>
        <vt:lpwstr>_Toc340230548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АГРВ.466459.301-01ТУ</dc:subject>
  <dc:creator>Кузнецов Дмитрий Геннадиевич</dc:creator>
  <cp:keywords>Технические условия по размещению информационных систем федеральных органов исполнительной власти в центре обработки данных Правительственного комплекса</cp:keywords>
  <dc:description/>
  <cp:lastModifiedBy>Волченков Сергей Александрович</cp:lastModifiedBy>
  <cp:revision>4</cp:revision>
  <cp:lastPrinted>2020-12-09T08:47:00Z</cp:lastPrinted>
  <dcterms:created xsi:type="dcterms:W3CDTF">2025-08-05T06:53:00Z</dcterms:created>
  <dcterms:modified xsi:type="dcterms:W3CDTF">2025-12-19T07:37:00Z</dcterms:modified>
  <cp:category>Документация</cp:category>
  <cp:contentStatus>проект</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Обозначение документа">
    <vt:lpwstr>02409271.425530.002.ТУ</vt:lpwstr>
  </property>
  <property fmtid="{D5CDD505-2E9C-101B-9397-08002B2CF9AE}" pid="3" name="Разработал">
    <vt:lpwstr>Мартынов Д.О.</vt:lpwstr>
  </property>
  <property fmtid="{D5CDD505-2E9C-101B-9397-08002B2CF9AE}" pid="4" name="Проверил">
    <vt:lpwstr>Кузнецов Д.Г.</vt:lpwstr>
  </property>
  <property fmtid="{D5CDD505-2E9C-101B-9397-08002B2CF9AE}" pid="5" name="Н.контроль">
    <vt:lpwstr>_</vt:lpwstr>
  </property>
  <property fmtid="{D5CDD505-2E9C-101B-9397-08002B2CF9AE}" pid="6" name="Редактор">
    <vt:lpwstr>Антонов М.В.</vt:lpwstr>
  </property>
  <property fmtid="{D5CDD505-2E9C-101B-9397-08002B2CF9AE}" pid="7" name="_NewReviewCycle">
    <vt:lpwstr/>
  </property>
</Properties>
</file>