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B56DEC" w14:textId="77777777" w:rsidR="005D4A8B" w:rsidRPr="007B3BF8" w:rsidRDefault="005D4A8B" w:rsidP="005D4A8B">
      <w:pPr>
        <w:tabs>
          <w:tab w:val="left" w:pos="993"/>
          <w:tab w:val="left" w:pos="4178"/>
        </w:tabs>
        <w:ind w:left="6096"/>
        <w:jc w:val="center"/>
        <w:rPr>
          <w:color w:val="000000" w:themeColor="text1"/>
        </w:rPr>
      </w:pPr>
      <w:r w:rsidRPr="007B3BF8">
        <w:rPr>
          <w:color w:val="000000" w:themeColor="text1"/>
        </w:rPr>
        <w:t>Приложение № 1 к Извещению</w:t>
      </w:r>
    </w:p>
    <w:p w14:paraId="1A46BAEC" w14:textId="77777777" w:rsidR="007E2A04" w:rsidRDefault="007E2A04" w:rsidP="00824C80">
      <w:pPr>
        <w:spacing w:after="0"/>
        <w:jc w:val="center"/>
        <w:rPr>
          <w:b/>
          <w:bCs/>
          <w:caps/>
          <w:smallCaps/>
          <w:color w:val="000000" w:themeColor="text1"/>
        </w:rPr>
      </w:pPr>
    </w:p>
    <w:p w14:paraId="267DAE74" w14:textId="77777777" w:rsidR="008F7F93" w:rsidRDefault="008F7F93" w:rsidP="00824C80">
      <w:pPr>
        <w:spacing w:after="0"/>
        <w:jc w:val="center"/>
        <w:rPr>
          <w:b/>
          <w:bCs/>
          <w:caps/>
          <w:smallCaps/>
          <w:color w:val="000000" w:themeColor="text1"/>
        </w:rPr>
      </w:pPr>
    </w:p>
    <w:p w14:paraId="3E9A4CE4" w14:textId="77777777" w:rsidR="008F7F93" w:rsidRDefault="008F7F93" w:rsidP="00824C80">
      <w:pPr>
        <w:spacing w:after="0"/>
        <w:jc w:val="center"/>
        <w:rPr>
          <w:b/>
          <w:bCs/>
          <w:caps/>
          <w:smallCaps/>
          <w:color w:val="000000" w:themeColor="text1"/>
        </w:rPr>
      </w:pPr>
    </w:p>
    <w:p w14:paraId="40849BDF" w14:textId="77777777" w:rsidR="008F7F93" w:rsidRDefault="008F7F93" w:rsidP="00824C80">
      <w:pPr>
        <w:spacing w:after="0"/>
        <w:jc w:val="center"/>
        <w:rPr>
          <w:b/>
          <w:bCs/>
          <w:caps/>
          <w:smallCaps/>
          <w:color w:val="000000" w:themeColor="text1"/>
        </w:rPr>
      </w:pPr>
    </w:p>
    <w:p w14:paraId="3A5C9A12" w14:textId="77777777" w:rsidR="008F7F93" w:rsidRDefault="008F7F93" w:rsidP="0010075D">
      <w:pPr>
        <w:spacing w:after="0"/>
        <w:jc w:val="right"/>
        <w:rPr>
          <w:b/>
          <w:bCs/>
          <w:caps/>
          <w:smallCaps/>
          <w:color w:val="000000" w:themeColor="text1"/>
        </w:rPr>
      </w:pPr>
    </w:p>
    <w:p w14:paraId="0D8F7923" w14:textId="77777777" w:rsidR="008F7F93" w:rsidRDefault="008F7F93" w:rsidP="00824C80">
      <w:pPr>
        <w:spacing w:after="0"/>
        <w:jc w:val="center"/>
        <w:rPr>
          <w:b/>
          <w:bCs/>
          <w:caps/>
          <w:smallCaps/>
          <w:color w:val="000000" w:themeColor="text1"/>
        </w:rPr>
      </w:pPr>
    </w:p>
    <w:p w14:paraId="5426E9F6" w14:textId="77777777" w:rsidR="008F7F93" w:rsidRDefault="008F7F93" w:rsidP="00824C80">
      <w:pPr>
        <w:spacing w:after="0"/>
        <w:jc w:val="center"/>
        <w:rPr>
          <w:b/>
          <w:bCs/>
          <w:caps/>
          <w:smallCaps/>
          <w:color w:val="000000" w:themeColor="text1"/>
        </w:rPr>
      </w:pPr>
    </w:p>
    <w:p w14:paraId="73EA6FAF" w14:textId="77777777" w:rsidR="008F7F93" w:rsidRDefault="008F7F93" w:rsidP="00824C80">
      <w:pPr>
        <w:spacing w:after="0"/>
        <w:jc w:val="center"/>
        <w:rPr>
          <w:b/>
          <w:bCs/>
          <w:caps/>
          <w:smallCaps/>
          <w:color w:val="000000" w:themeColor="text1"/>
        </w:rPr>
      </w:pPr>
    </w:p>
    <w:p w14:paraId="03CB8D4E" w14:textId="77777777" w:rsidR="008F7F93" w:rsidRDefault="008F7F93" w:rsidP="00824C80">
      <w:pPr>
        <w:spacing w:after="0"/>
        <w:jc w:val="center"/>
        <w:rPr>
          <w:b/>
          <w:bCs/>
          <w:caps/>
          <w:smallCaps/>
          <w:color w:val="000000" w:themeColor="text1"/>
        </w:rPr>
      </w:pPr>
    </w:p>
    <w:p w14:paraId="32F89F36" w14:textId="77777777" w:rsidR="005D4A8B" w:rsidRDefault="005D4A8B" w:rsidP="005D4A8B">
      <w:pPr>
        <w:spacing w:line="276" w:lineRule="auto"/>
        <w:jc w:val="center"/>
        <w:rPr>
          <w:sz w:val="28"/>
          <w:szCs w:val="28"/>
        </w:rPr>
      </w:pPr>
    </w:p>
    <w:p w14:paraId="0700A51A" w14:textId="77777777" w:rsidR="0031673B" w:rsidRPr="003B6A11" w:rsidRDefault="0031673B" w:rsidP="005D4A8B">
      <w:pPr>
        <w:spacing w:line="276" w:lineRule="auto"/>
        <w:jc w:val="center"/>
        <w:rPr>
          <w:sz w:val="28"/>
          <w:szCs w:val="28"/>
        </w:rPr>
      </w:pPr>
    </w:p>
    <w:p w14:paraId="3ECA78B0" w14:textId="77777777" w:rsidR="00D03EE0" w:rsidRPr="00D03EE0" w:rsidRDefault="008A04F5" w:rsidP="00D03EE0">
      <w:pPr>
        <w:pStyle w:val="affffffffffffffffffffffffff"/>
        <w:spacing w:line="276" w:lineRule="auto"/>
        <w:rPr>
          <w:rFonts w:cstheme="majorHAnsi"/>
          <w:sz w:val="28"/>
          <w:szCs w:val="28"/>
        </w:rPr>
      </w:pPr>
      <w:r w:rsidRPr="003B6A11">
        <w:rPr>
          <w:sz w:val="28"/>
          <w:szCs w:val="28"/>
        </w:rPr>
        <w:t>ТЕХНИЧЕСКОЕ ЗАДАНИЕ</w:t>
      </w:r>
      <w:r w:rsidRPr="003B6A11">
        <w:rPr>
          <w:sz w:val="28"/>
          <w:szCs w:val="28"/>
        </w:rPr>
        <w:br/>
      </w:r>
      <w:r w:rsidRPr="00297230">
        <w:rPr>
          <w:bCs/>
          <w:sz w:val="28"/>
          <w:szCs w:val="22"/>
        </w:rPr>
        <w:t xml:space="preserve">на </w:t>
      </w:r>
      <w:r w:rsidRPr="00530238">
        <w:rPr>
          <w:rFonts w:cstheme="majorHAnsi"/>
          <w:sz w:val="28"/>
          <w:szCs w:val="28"/>
        </w:rPr>
        <w:t xml:space="preserve">выполнение работ по развитию </w:t>
      </w:r>
      <w:r w:rsidR="00D03EE0" w:rsidRPr="00D03EE0">
        <w:rPr>
          <w:rFonts w:cstheme="majorHAnsi"/>
          <w:sz w:val="28"/>
          <w:szCs w:val="28"/>
        </w:rPr>
        <w:t>Системы электронного</w:t>
      </w:r>
    </w:p>
    <w:p w14:paraId="7884D226" w14:textId="77777777" w:rsidR="008A04F5" w:rsidRPr="00B52499" w:rsidRDefault="00D03EE0" w:rsidP="00D03EE0">
      <w:pPr>
        <w:pStyle w:val="affffffffffffffffffffffffff"/>
        <w:spacing w:line="276" w:lineRule="auto"/>
        <w:rPr>
          <w:sz w:val="28"/>
          <w:szCs w:val="28"/>
        </w:rPr>
      </w:pPr>
      <w:r w:rsidRPr="00D03EE0">
        <w:rPr>
          <w:rFonts w:cstheme="majorHAnsi"/>
          <w:sz w:val="28"/>
          <w:szCs w:val="28"/>
        </w:rPr>
        <w:t>документооборота Минэкономразвития России</w:t>
      </w:r>
    </w:p>
    <w:p w14:paraId="1A7EF052" w14:textId="77777777" w:rsidR="008A04F5" w:rsidRDefault="008A04F5" w:rsidP="008A04F5">
      <w:pPr>
        <w:spacing w:after="0" w:line="320" w:lineRule="exact"/>
        <w:ind w:firstLine="709"/>
        <w:rPr>
          <w:rFonts w:asciiTheme="majorHAnsi" w:hAnsiTheme="majorHAnsi" w:cstheme="majorHAnsi"/>
          <w:b/>
          <w:bCs/>
        </w:rPr>
      </w:pPr>
    </w:p>
    <w:p w14:paraId="12D63EA7" w14:textId="77777777" w:rsidR="00ED51DD" w:rsidRPr="00F71ACA" w:rsidRDefault="00ED51DD" w:rsidP="008A04F5">
      <w:pPr>
        <w:spacing w:after="0" w:line="320" w:lineRule="exact"/>
        <w:ind w:firstLine="709"/>
        <w:rPr>
          <w:rFonts w:asciiTheme="majorHAnsi" w:hAnsiTheme="majorHAnsi" w:cstheme="majorHAnsi"/>
          <w:b/>
          <w:bCs/>
        </w:rPr>
      </w:pPr>
    </w:p>
    <w:p w14:paraId="48F541E6" w14:textId="77777777" w:rsidR="008F7F93" w:rsidRDefault="008F7F93" w:rsidP="008F7F93">
      <w:pPr>
        <w:pStyle w:val="affffffffffffffffffffffffff0"/>
        <w:spacing w:line="276" w:lineRule="auto"/>
        <w:rPr>
          <w:sz w:val="24"/>
        </w:rPr>
      </w:pPr>
    </w:p>
    <w:p w14:paraId="03EDECF9" w14:textId="77777777" w:rsidR="008F7F93" w:rsidRDefault="008F7F93" w:rsidP="008F7F93">
      <w:pPr>
        <w:pStyle w:val="affffffffffffffffffffffffff0"/>
        <w:spacing w:line="276" w:lineRule="auto"/>
        <w:rPr>
          <w:sz w:val="24"/>
        </w:rPr>
      </w:pPr>
    </w:p>
    <w:p w14:paraId="59A8CCD2" w14:textId="77777777" w:rsidR="008F7F93" w:rsidRDefault="008F7F93" w:rsidP="008F7F93">
      <w:pPr>
        <w:pStyle w:val="affffffffffffffffffffffffff0"/>
        <w:spacing w:line="276" w:lineRule="auto"/>
        <w:rPr>
          <w:sz w:val="24"/>
        </w:rPr>
      </w:pPr>
    </w:p>
    <w:p w14:paraId="3BC66F41" w14:textId="77777777" w:rsidR="008F7F93" w:rsidRDefault="008F7F93" w:rsidP="008F7F93">
      <w:pPr>
        <w:pStyle w:val="affffffffffffffffffffffffff0"/>
        <w:spacing w:line="276" w:lineRule="auto"/>
        <w:rPr>
          <w:sz w:val="24"/>
        </w:rPr>
      </w:pPr>
    </w:p>
    <w:p w14:paraId="46A6D7B8" w14:textId="77777777" w:rsidR="008F7F93" w:rsidRDefault="008F7F93" w:rsidP="008F7F93">
      <w:pPr>
        <w:pStyle w:val="affffffffffffffffffffffffff0"/>
        <w:spacing w:line="276" w:lineRule="auto"/>
        <w:rPr>
          <w:sz w:val="24"/>
        </w:rPr>
      </w:pPr>
    </w:p>
    <w:p w14:paraId="09AE9626" w14:textId="77777777" w:rsidR="008F7F93" w:rsidRDefault="008F7F93" w:rsidP="008F7F93">
      <w:pPr>
        <w:pStyle w:val="affffffffffffffffffffffffff0"/>
        <w:spacing w:line="276" w:lineRule="auto"/>
        <w:rPr>
          <w:sz w:val="24"/>
        </w:rPr>
      </w:pPr>
    </w:p>
    <w:p w14:paraId="09C2DD4A" w14:textId="77777777" w:rsidR="008F7F93" w:rsidRDefault="008F7F93" w:rsidP="008F7F93">
      <w:pPr>
        <w:pStyle w:val="affffffffffffffffffffffffff0"/>
        <w:spacing w:line="276" w:lineRule="auto"/>
        <w:rPr>
          <w:sz w:val="24"/>
        </w:rPr>
      </w:pPr>
    </w:p>
    <w:p w14:paraId="13B01D2D" w14:textId="77777777" w:rsidR="008F7F93" w:rsidRDefault="008F7F93" w:rsidP="008F7F93">
      <w:pPr>
        <w:pStyle w:val="affffffffffffffffffffffffff0"/>
        <w:spacing w:line="276" w:lineRule="auto"/>
        <w:rPr>
          <w:sz w:val="24"/>
        </w:rPr>
      </w:pPr>
    </w:p>
    <w:p w14:paraId="665C1126" w14:textId="77777777" w:rsidR="00AF5AF6" w:rsidRDefault="00AF5AF6" w:rsidP="008F7F93">
      <w:pPr>
        <w:pStyle w:val="affffffffffffffffffffffffff0"/>
        <w:spacing w:line="276" w:lineRule="auto"/>
        <w:rPr>
          <w:sz w:val="24"/>
        </w:rPr>
      </w:pPr>
    </w:p>
    <w:p w14:paraId="750ADBC8" w14:textId="77777777" w:rsidR="00AF5AF6" w:rsidRDefault="00AF5AF6" w:rsidP="008F7F93">
      <w:pPr>
        <w:pStyle w:val="affffffffffffffffffffffffff0"/>
        <w:spacing w:line="276" w:lineRule="auto"/>
        <w:rPr>
          <w:sz w:val="24"/>
        </w:rPr>
      </w:pPr>
    </w:p>
    <w:p w14:paraId="3C9E86F6" w14:textId="77777777" w:rsidR="00AF5AF6" w:rsidRDefault="00AF5AF6" w:rsidP="008F7F93">
      <w:pPr>
        <w:pStyle w:val="affffffffffffffffffffffffff0"/>
        <w:spacing w:line="276" w:lineRule="auto"/>
        <w:rPr>
          <w:sz w:val="24"/>
        </w:rPr>
      </w:pPr>
    </w:p>
    <w:p w14:paraId="28AC5639" w14:textId="77777777" w:rsidR="00AF5AF6" w:rsidRDefault="00AF5AF6" w:rsidP="008F7F93">
      <w:pPr>
        <w:pStyle w:val="affffffffffffffffffffffffff0"/>
        <w:spacing w:line="276" w:lineRule="auto"/>
        <w:rPr>
          <w:sz w:val="24"/>
        </w:rPr>
      </w:pPr>
    </w:p>
    <w:p w14:paraId="76748DCA" w14:textId="77777777" w:rsidR="00AF5AF6" w:rsidRDefault="00AF5AF6" w:rsidP="008F7F93">
      <w:pPr>
        <w:pStyle w:val="affffffffffffffffffffffffff0"/>
        <w:spacing w:line="276" w:lineRule="auto"/>
        <w:rPr>
          <w:sz w:val="24"/>
        </w:rPr>
      </w:pPr>
    </w:p>
    <w:p w14:paraId="70706A5A" w14:textId="77777777" w:rsidR="00AF5AF6" w:rsidRDefault="00AF5AF6" w:rsidP="008F7F93">
      <w:pPr>
        <w:pStyle w:val="affffffffffffffffffffffffff0"/>
        <w:spacing w:line="276" w:lineRule="auto"/>
        <w:rPr>
          <w:sz w:val="24"/>
        </w:rPr>
      </w:pPr>
    </w:p>
    <w:p w14:paraId="23ACF529" w14:textId="77777777" w:rsidR="00AF5AF6" w:rsidRDefault="00AF5AF6" w:rsidP="008F7F93">
      <w:pPr>
        <w:pStyle w:val="affffffffffffffffffffffffff0"/>
        <w:spacing w:line="276" w:lineRule="auto"/>
        <w:rPr>
          <w:sz w:val="24"/>
        </w:rPr>
      </w:pPr>
    </w:p>
    <w:p w14:paraId="3D45E01D" w14:textId="77777777" w:rsidR="00AF5AF6" w:rsidRDefault="00AF5AF6" w:rsidP="008F7F93">
      <w:pPr>
        <w:pStyle w:val="affffffffffffffffffffffffff0"/>
        <w:spacing w:line="276" w:lineRule="auto"/>
        <w:rPr>
          <w:sz w:val="24"/>
        </w:rPr>
      </w:pPr>
    </w:p>
    <w:p w14:paraId="3CB3978B" w14:textId="77777777" w:rsidR="0031673B" w:rsidRDefault="0031673B" w:rsidP="00A51FB3">
      <w:pPr>
        <w:pStyle w:val="affffffffffffffffffffffffff0"/>
        <w:spacing w:line="276" w:lineRule="auto"/>
        <w:jc w:val="both"/>
        <w:rPr>
          <w:sz w:val="24"/>
        </w:rPr>
      </w:pPr>
    </w:p>
    <w:p w14:paraId="50C9959F" w14:textId="77777777" w:rsidR="0031673B" w:rsidRDefault="0031673B" w:rsidP="00A51FB3">
      <w:pPr>
        <w:pStyle w:val="affffffffffffffffffffffffff0"/>
        <w:spacing w:line="276" w:lineRule="auto"/>
        <w:jc w:val="both"/>
        <w:rPr>
          <w:sz w:val="24"/>
        </w:rPr>
      </w:pPr>
    </w:p>
    <w:p w14:paraId="607DE4B4" w14:textId="77777777" w:rsidR="00972A00" w:rsidRDefault="00972A00" w:rsidP="00A51FB3">
      <w:pPr>
        <w:pStyle w:val="affffffffffffffffffffffffff0"/>
        <w:spacing w:line="276" w:lineRule="auto"/>
        <w:jc w:val="both"/>
        <w:rPr>
          <w:sz w:val="24"/>
        </w:rPr>
      </w:pPr>
    </w:p>
    <w:p w14:paraId="58BBB577" w14:textId="77777777" w:rsidR="0010075D" w:rsidRDefault="0010075D" w:rsidP="00A51FB3">
      <w:pPr>
        <w:pStyle w:val="affffffffffffffffffffffffff0"/>
        <w:spacing w:line="276" w:lineRule="auto"/>
        <w:jc w:val="both"/>
        <w:rPr>
          <w:sz w:val="24"/>
        </w:rPr>
      </w:pPr>
    </w:p>
    <w:p w14:paraId="342D7B89" w14:textId="77777777" w:rsidR="005676AC" w:rsidRDefault="005676AC" w:rsidP="00A51FB3">
      <w:pPr>
        <w:pStyle w:val="affffffffffffffffffffffffff0"/>
        <w:spacing w:line="276" w:lineRule="auto"/>
        <w:jc w:val="both"/>
        <w:rPr>
          <w:sz w:val="24"/>
        </w:rPr>
      </w:pPr>
    </w:p>
    <w:p w14:paraId="4FE9006C" w14:textId="77777777" w:rsidR="008F7F93" w:rsidRPr="008F7F93" w:rsidRDefault="008F7F93" w:rsidP="008F7F93">
      <w:pPr>
        <w:pStyle w:val="affffffffffffffffffffffffff0"/>
        <w:spacing w:line="276" w:lineRule="auto"/>
        <w:rPr>
          <w:sz w:val="24"/>
        </w:rPr>
      </w:pPr>
      <w:r w:rsidRPr="000A1AF2">
        <w:rPr>
          <w:sz w:val="24"/>
        </w:rPr>
        <w:t>Москва</w:t>
      </w:r>
      <w:r>
        <w:rPr>
          <w:sz w:val="24"/>
        </w:rPr>
        <w:t xml:space="preserve">, </w:t>
      </w:r>
      <w:r w:rsidR="005676AC">
        <w:rPr>
          <w:sz w:val="24"/>
        </w:rPr>
        <w:t>202</w:t>
      </w:r>
      <w:r w:rsidR="002474F5">
        <w:rPr>
          <w:sz w:val="24"/>
        </w:rPr>
        <w:t>6</w:t>
      </w:r>
    </w:p>
    <w:p w14:paraId="38C21E47" w14:textId="77777777" w:rsidR="00800C0A" w:rsidRPr="002A72AB" w:rsidRDefault="00800C0A" w:rsidP="00061D3E">
      <w:pPr>
        <w:pStyle w:val="affffffffffffffffffffffffff"/>
        <w:pageBreakBefore/>
        <w:tabs>
          <w:tab w:val="left" w:pos="567"/>
        </w:tabs>
        <w:spacing w:line="360" w:lineRule="auto"/>
        <w:rPr>
          <w:b w:val="0"/>
          <w:bCs/>
          <w:sz w:val="24"/>
        </w:rPr>
      </w:pPr>
      <w:r w:rsidRPr="002A72AB">
        <w:rPr>
          <w:bCs/>
          <w:sz w:val="24"/>
        </w:rPr>
        <w:lastRenderedPageBreak/>
        <w:t>Содержание</w:t>
      </w:r>
    </w:p>
    <w:p w14:paraId="0A106AFB" w14:textId="77777777" w:rsidR="00184106" w:rsidRDefault="00184106">
      <w:pPr>
        <w:pStyle w:val="1fff2"/>
      </w:pPr>
      <w:bookmarkStart w:id="0" w:name="_Toc531107445"/>
      <w:bookmarkStart w:id="1" w:name="_Toc514835559"/>
      <w:bookmarkStart w:id="2" w:name="_Toc500362094"/>
    </w:p>
    <w:p w14:paraId="32E4C2DA" w14:textId="540EEF47" w:rsidR="00D20C72" w:rsidRDefault="00481981">
      <w:pPr>
        <w:pStyle w:val="1fff2"/>
        <w:rPr>
          <w:rFonts w:asciiTheme="minorHAnsi" w:eastAsiaTheme="minorEastAsia" w:hAnsiTheme="minorHAnsi" w:cstheme="minorBidi"/>
          <w:b w:val="0"/>
          <w:bCs w:val="0"/>
          <w:caps w:val="0"/>
          <w:noProof/>
          <w:sz w:val="22"/>
          <w:szCs w:val="22"/>
        </w:rPr>
      </w:pPr>
      <w:r>
        <w:rPr>
          <w:rFonts w:ascii="Arial" w:hAnsi="Arial"/>
        </w:rPr>
        <w:fldChar w:fldCharType="begin"/>
      </w:r>
      <w:r>
        <w:rPr>
          <w:rFonts w:ascii="Arial" w:hAnsi="Arial"/>
        </w:rPr>
        <w:instrText xml:space="preserve"> TOC \o "1-3" \h \z \u </w:instrText>
      </w:r>
      <w:r>
        <w:rPr>
          <w:rFonts w:ascii="Arial" w:hAnsi="Arial"/>
        </w:rPr>
        <w:fldChar w:fldCharType="separate"/>
      </w:r>
      <w:hyperlink w:anchor="_Toc239084202" w:history="1">
        <w:r w:rsidR="00D20C72" w:rsidRPr="006A551F">
          <w:rPr>
            <w:rStyle w:val="affffff5"/>
            <w:noProof/>
            <w:lang w:bidi="en-US"/>
          </w:rPr>
          <w:t>1</w:t>
        </w:r>
        <w:r w:rsidR="00D20C72">
          <w:rPr>
            <w:rFonts w:asciiTheme="minorHAnsi" w:eastAsiaTheme="minorEastAsia" w:hAnsiTheme="minorHAnsi" w:cstheme="minorBidi"/>
            <w:b w:val="0"/>
            <w:bCs w:val="0"/>
            <w:caps w:val="0"/>
            <w:noProof/>
            <w:sz w:val="22"/>
            <w:szCs w:val="22"/>
          </w:rPr>
          <w:tab/>
        </w:r>
        <w:r w:rsidR="00D20C72" w:rsidRPr="006A551F">
          <w:rPr>
            <w:rStyle w:val="affffff5"/>
            <w:noProof/>
            <w:lang w:bidi="en-US"/>
          </w:rPr>
          <w:t>Общие сведения</w:t>
        </w:r>
        <w:r w:rsidR="00D20C72">
          <w:rPr>
            <w:noProof/>
            <w:webHidden/>
          </w:rPr>
          <w:tab/>
        </w:r>
        <w:r w:rsidR="00D20C72">
          <w:rPr>
            <w:noProof/>
            <w:webHidden/>
          </w:rPr>
          <w:fldChar w:fldCharType="begin"/>
        </w:r>
        <w:r w:rsidR="00D20C72">
          <w:rPr>
            <w:noProof/>
            <w:webHidden/>
          </w:rPr>
          <w:instrText xml:space="preserve"> PAGEREF _Toc239084202 \h </w:instrText>
        </w:r>
        <w:r w:rsidR="00D20C72">
          <w:rPr>
            <w:noProof/>
            <w:webHidden/>
          </w:rPr>
        </w:r>
        <w:r w:rsidR="00D20C72">
          <w:rPr>
            <w:noProof/>
            <w:webHidden/>
          </w:rPr>
          <w:fldChar w:fldCharType="separate"/>
        </w:r>
        <w:r w:rsidR="00395733">
          <w:rPr>
            <w:noProof/>
            <w:webHidden/>
          </w:rPr>
          <w:t>4</w:t>
        </w:r>
        <w:r w:rsidR="00D20C72">
          <w:rPr>
            <w:noProof/>
            <w:webHidden/>
          </w:rPr>
          <w:fldChar w:fldCharType="end"/>
        </w:r>
      </w:hyperlink>
    </w:p>
    <w:p w14:paraId="0D13EA5C" w14:textId="7B240C1F" w:rsidR="00D20C72" w:rsidRDefault="00EF63A2">
      <w:pPr>
        <w:pStyle w:val="2ff2"/>
        <w:rPr>
          <w:rFonts w:asciiTheme="minorHAnsi" w:eastAsiaTheme="minorEastAsia" w:hAnsiTheme="minorHAnsi" w:cstheme="minorBidi"/>
          <w:sz w:val="22"/>
          <w:szCs w:val="22"/>
          <w:lang w:bidi="ar-SA"/>
        </w:rPr>
      </w:pPr>
      <w:hyperlink w:anchor="_Toc239084203" w:history="1">
        <w:r w:rsidR="00D20C72" w:rsidRPr="006A551F">
          <w:rPr>
            <w:rStyle w:val="affffff5"/>
          </w:rPr>
          <w:t>1.1</w:t>
        </w:r>
        <w:r w:rsidR="00D20C72">
          <w:rPr>
            <w:rFonts w:asciiTheme="minorHAnsi" w:eastAsiaTheme="minorEastAsia" w:hAnsiTheme="minorHAnsi" w:cstheme="minorBidi"/>
            <w:sz w:val="22"/>
            <w:szCs w:val="22"/>
            <w:lang w:bidi="ar-SA"/>
          </w:rPr>
          <w:tab/>
        </w:r>
        <w:r w:rsidR="00D20C72" w:rsidRPr="006A551F">
          <w:rPr>
            <w:rStyle w:val="affffff5"/>
          </w:rPr>
          <w:t>Наименование объекта работ</w:t>
        </w:r>
        <w:r w:rsidR="00D20C72">
          <w:rPr>
            <w:webHidden/>
          </w:rPr>
          <w:tab/>
        </w:r>
        <w:r w:rsidR="00D20C72">
          <w:rPr>
            <w:webHidden/>
          </w:rPr>
          <w:fldChar w:fldCharType="begin"/>
        </w:r>
        <w:r w:rsidR="00D20C72">
          <w:rPr>
            <w:webHidden/>
          </w:rPr>
          <w:instrText xml:space="preserve"> PAGEREF _Toc239084203 \h </w:instrText>
        </w:r>
        <w:r w:rsidR="00D20C72">
          <w:rPr>
            <w:webHidden/>
          </w:rPr>
        </w:r>
        <w:r w:rsidR="00D20C72">
          <w:rPr>
            <w:webHidden/>
          </w:rPr>
          <w:fldChar w:fldCharType="separate"/>
        </w:r>
        <w:r w:rsidR="00395733">
          <w:rPr>
            <w:webHidden/>
          </w:rPr>
          <w:t>4</w:t>
        </w:r>
        <w:r w:rsidR="00D20C72">
          <w:rPr>
            <w:webHidden/>
          </w:rPr>
          <w:fldChar w:fldCharType="end"/>
        </w:r>
      </w:hyperlink>
    </w:p>
    <w:p w14:paraId="501271A2" w14:textId="2A9DAF5D" w:rsidR="00D20C72" w:rsidRDefault="00EF63A2">
      <w:pPr>
        <w:pStyle w:val="2ff2"/>
        <w:rPr>
          <w:rFonts w:asciiTheme="minorHAnsi" w:eastAsiaTheme="minorEastAsia" w:hAnsiTheme="minorHAnsi" w:cstheme="minorBidi"/>
          <w:sz w:val="22"/>
          <w:szCs w:val="22"/>
          <w:lang w:bidi="ar-SA"/>
        </w:rPr>
      </w:pPr>
      <w:hyperlink w:anchor="_Toc239084204" w:history="1">
        <w:r w:rsidR="00D20C72" w:rsidRPr="006A551F">
          <w:rPr>
            <w:rStyle w:val="affffff5"/>
          </w:rPr>
          <w:t>1.2</w:t>
        </w:r>
        <w:r w:rsidR="00D20C72">
          <w:rPr>
            <w:rFonts w:asciiTheme="minorHAnsi" w:eastAsiaTheme="minorEastAsia" w:hAnsiTheme="minorHAnsi" w:cstheme="minorBidi"/>
            <w:sz w:val="22"/>
            <w:szCs w:val="22"/>
            <w:lang w:bidi="ar-SA"/>
          </w:rPr>
          <w:tab/>
        </w:r>
        <w:r w:rsidR="00D20C72" w:rsidRPr="006A551F">
          <w:rPr>
            <w:rStyle w:val="affffff5"/>
          </w:rPr>
          <w:t>Наименование работ</w:t>
        </w:r>
        <w:r w:rsidR="00D20C72">
          <w:rPr>
            <w:webHidden/>
          </w:rPr>
          <w:tab/>
        </w:r>
        <w:r w:rsidR="00D20C72">
          <w:rPr>
            <w:webHidden/>
          </w:rPr>
          <w:fldChar w:fldCharType="begin"/>
        </w:r>
        <w:r w:rsidR="00D20C72">
          <w:rPr>
            <w:webHidden/>
          </w:rPr>
          <w:instrText xml:space="preserve"> PAGEREF _Toc239084204 \h </w:instrText>
        </w:r>
        <w:r w:rsidR="00D20C72">
          <w:rPr>
            <w:webHidden/>
          </w:rPr>
        </w:r>
        <w:r w:rsidR="00D20C72">
          <w:rPr>
            <w:webHidden/>
          </w:rPr>
          <w:fldChar w:fldCharType="separate"/>
        </w:r>
        <w:r w:rsidR="00395733">
          <w:rPr>
            <w:webHidden/>
          </w:rPr>
          <w:t>4</w:t>
        </w:r>
        <w:r w:rsidR="00D20C72">
          <w:rPr>
            <w:webHidden/>
          </w:rPr>
          <w:fldChar w:fldCharType="end"/>
        </w:r>
      </w:hyperlink>
    </w:p>
    <w:p w14:paraId="6E9E461D" w14:textId="616F9766" w:rsidR="00D20C72" w:rsidRDefault="00EF63A2">
      <w:pPr>
        <w:pStyle w:val="2ff2"/>
        <w:rPr>
          <w:rFonts w:asciiTheme="minorHAnsi" w:eastAsiaTheme="minorEastAsia" w:hAnsiTheme="minorHAnsi" w:cstheme="minorBidi"/>
          <w:sz w:val="22"/>
          <w:szCs w:val="22"/>
          <w:lang w:bidi="ar-SA"/>
        </w:rPr>
      </w:pPr>
      <w:hyperlink w:anchor="_Toc239084205" w:history="1">
        <w:r w:rsidR="00D20C72" w:rsidRPr="006A551F">
          <w:rPr>
            <w:rStyle w:val="affffff5"/>
          </w:rPr>
          <w:t>1.3</w:t>
        </w:r>
        <w:r w:rsidR="00D20C72">
          <w:rPr>
            <w:rFonts w:asciiTheme="minorHAnsi" w:eastAsiaTheme="minorEastAsia" w:hAnsiTheme="minorHAnsi" w:cstheme="minorBidi"/>
            <w:sz w:val="22"/>
            <w:szCs w:val="22"/>
            <w:lang w:bidi="ar-SA"/>
          </w:rPr>
          <w:tab/>
        </w:r>
        <w:r w:rsidR="00D20C72" w:rsidRPr="006A551F">
          <w:rPr>
            <w:rStyle w:val="affffff5"/>
          </w:rPr>
          <w:t>Заказчик</w:t>
        </w:r>
        <w:r w:rsidR="00D20C72">
          <w:rPr>
            <w:webHidden/>
          </w:rPr>
          <w:tab/>
        </w:r>
        <w:r w:rsidR="00D20C72">
          <w:rPr>
            <w:webHidden/>
          </w:rPr>
          <w:fldChar w:fldCharType="begin"/>
        </w:r>
        <w:r w:rsidR="00D20C72">
          <w:rPr>
            <w:webHidden/>
          </w:rPr>
          <w:instrText xml:space="preserve"> PAGEREF _Toc239084205 \h </w:instrText>
        </w:r>
        <w:r w:rsidR="00D20C72">
          <w:rPr>
            <w:webHidden/>
          </w:rPr>
        </w:r>
        <w:r w:rsidR="00D20C72">
          <w:rPr>
            <w:webHidden/>
          </w:rPr>
          <w:fldChar w:fldCharType="separate"/>
        </w:r>
        <w:r w:rsidR="00395733">
          <w:rPr>
            <w:webHidden/>
          </w:rPr>
          <w:t>4</w:t>
        </w:r>
        <w:r w:rsidR="00D20C72">
          <w:rPr>
            <w:webHidden/>
          </w:rPr>
          <w:fldChar w:fldCharType="end"/>
        </w:r>
      </w:hyperlink>
    </w:p>
    <w:p w14:paraId="48F4C6D0" w14:textId="1F6D5E2C" w:rsidR="00D20C72" w:rsidRDefault="00EF63A2">
      <w:pPr>
        <w:pStyle w:val="2ff2"/>
        <w:rPr>
          <w:rFonts w:asciiTheme="minorHAnsi" w:eastAsiaTheme="minorEastAsia" w:hAnsiTheme="minorHAnsi" w:cstheme="minorBidi"/>
          <w:sz w:val="22"/>
          <w:szCs w:val="22"/>
          <w:lang w:bidi="ar-SA"/>
        </w:rPr>
      </w:pPr>
      <w:hyperlink w:anchor="_Toc239084206" w:history="1">
        <w:r w:rsidR="00D20C72" w:rsidRPr="006A551F">
          <w:rPr>
            <w:rStyle w:val="affffff5"/>
          </w:rPr>
          <w:t>1.4</w:t>
        </w:r>
        <w:r w:rsidR="00D20C72">
          <w:rPr>
            <w:rFonts w:asciiTheme="minorHAnsi" w:eastAsiaTheme="minorEastAsia" w:hAnsiTheme="minorHAnsi" w:cstheme="minorBidi"/>
            <w:sz w:val="22"/>
            <w:szCs w:val="22"/>
            <w:lang w:bidi="ar-SA"/>
          </w:rPr>
          <w:tab/>
        </w:r>
        <w:r w:rsidR="00D20C72" w:rsidRPr="006A551F">
          <w:rPr>
            <w:rStyle w:val="affffff5"/>
          </w:rPr>
          <w:t>Исполнитель</w:t>
        </w:r>
        <w:r w:rsidR="00D20C72">
          <w:rPr>
            <w:webHidden/>
          </w:rPr>
          <w:tab/>
        </w:r>
        <w:r w:rsidR="00D20C72">
          <w:rPr>
            <w:webHidden/>
          </w:rPr>
          <w:fldChar w:fldCharType="begin"/>
        </w:r>
        <w:r w:rsidR="00D20C72">
          <w:rPr>
            <w:webHidden/>
          </w:rPr>
          <w:instrText xml:space="preserve"> PAGEREF _Toc239084206 \h </w:instrText>
        </w:r>
        <w:r w:rsidR="00D20C72">
          <w:rPr>
            <w:webHidden/>
          </w:rPr>
        </w:r>
        <w:r w:rsidR="00D20C72">
          <w:rPr>
            <w:webHidden/>
          </w:rPr>
          <w:fldChar w:fldCharType="separate"/>
        </w:r>
        <w:r w:rsidR="00395733">
          <w:rPr>
            <w:webHidden/>
          </w:rPr>
          <w:t>4</w:t>
        </w:r>
        <w:r w:rsidR="00D20C72">
          <w:rPr>
            <w:webHidden/>
          </w:rPr>
          <w:fldChar w:fldCharType="end"/>
        </w:r>
      </w:hyperlink>
    </w:p>
    <w:p w14:paraId="717BF233" w14:textId="05B718E9" w:rsidR="00D20C72" w:rsidRDefault="00EF63A2">
      <w:pPr>
        <w:pStyle w:val="2ff2"/>
        <w:rPr>
          <w:rFonts w:asciiTheme="minorHAnsi" w:eastAsiaTheme="minorEastAsia" w:hAnsiTheme="minorHAnsi" w:cstheme="minorBidi"/>
          <w:sz w:val="22"/>
          <w:szCs w:val="22"/>
          <w:lang w:bidi="ar-SA"/>
        </w:rPr>
      </w:pPr>
      <w:hyperlink w:anchor="_Toc239084207" w:history="1">
        <w:r w:rsidR="00D20C72" w:rsidRPr="006A551F">
          <w:rPr>
            <w:rStyle w:val="affffff5"/>
          </w:rPr>
          <w:t>1.5</w:t>
        </w:r>
        <w:r w:rsidR="00D20C72">
          <w:rPr>
            <w:rFonts w:asciiTheme="minorHAnsi" w:eastAsiaTheme="minorEastAsia" w:hAnsiTheme="minorHAnsi" w:cstheme="minorBidi"/>
            <w:sz w:val="22"/>
            <w:szCs w:val="22"/>
            <w:lang w:bidi="ar-SA"/>
          </w:rPr>
          <w:tab/>
        </w:r>
        <w:r w:rsidR="00D20C72" w:rsidRPr="006A551F">
          <w:rPr>
            <w:rStyle w:val="affffff5"/>
            <w:lang w:val="en-US"/>
          </w:rPr>
          <w:t>C</w:t>
        </w:r>
        <w:r w:rsidR="00D20C72" w:rsidRPr="006A551F">
          <w:rPr>
            <w:rStyle w:val="affffff5"/>
          </w:rPr>
          <w:t>роки выполнения работ</w:t>
        </w:r>
        <w:r w:rsidR="00D20C72">
          <w:rPr>
            <w:webHidden/>
          </w:rPr>
          <w:tab/>
        </w:r>
        <w:r w:rsidR="00D20C72">
          <w:rPr>
            <w:webHidden/>
          </w:rPr>
          <w:fldChar w:fldCharType="begin"/>
        </w:r>
        <w:r w:rsidR="00D20C72">
          <w:rPr>
            <w:webHidden/>
          </w:rPr>
          <w:instrText xml:space="preserve"> PAGEREF _Toc239084207 \h </w:instrText>
        </w:r>
        <w:r w:rsidR="00D20C72">
          <w:rPr>
            <w:webHidden/>
          </w:rPr>
        </w:r>
        <w:r w:rsidR="00D20C72">
          <w:rPr>
            <w:webHidden/>
          </w:rPr>
          <w:fldChar w:fldCharType="separate"/>
        </w:r>
        <w:r w:rsidR="00395733">
          <w:rPr>
            <w:webHidden/>
          </w:rPr>
          <w:t>4</w:t>
        </w:r>
        <w:r w:rsidR="00D20C72">
          <w:rPr>
            <w:webHidden/>
          </w:rPr>
          <w:fldChar w:fldCharType="end"/>
        </w:r>
      </w:hyperlink>
    </w:p>
    <w:p w14:paraId="3B078A29" w14:textId="342E1B0A" w:rsidR="00D20C72" w:rsidRDefault="00EF63A2">
      <w:pPr>
        <w:pStyle w:val="2ff2"/>
        <w:rPr>
          <w:rFonts w:asciiTheme="minorHAnsi" w:eastAsiaTheme="minorEastAsia" w:hAnsiTheme="minorHAnsi" w:cstheme="minorBidi"/>
          <w:sz w:val="22"/>
          <w:szCs w:val="22"/>
          <w:lang w:bidi="ar-SA"/>
        </w:rPr>
      </w:pPr>
      <w:hyperlink w:anchor="_Toc239084208" w:history="1">
        <w:r w:rsidR="00D20C72" w:rsidRPr="006A551F">
          <w:rPr>
            <w:rStyle w:val="affffff5"/>
          </w:rPr>
          <w:t>1.6</w:t>
        </w:r>
        <w:r w:rsidR="00D20C72">
          <w:rPr>
            <w:rFonts w:asciiTheme="minorHAnsi" w:eastAsiaTheme="minorEastAsia" w:hAnsiTheme="minorHAnsi" w:cstheme="minorBidi"/>
            <w:sz w:val="22"/>
            <w:szCs w:val="22"/>
            <w:lang w:bidi="ar-SA"/>
          </w:rPr>
          <w:tab/>
        </w:r>
        <w:r w:rsidR="00D20C72" w:rsidRPr="006A551F">
          <w:rPr>
            <w:rStyle w:val="affffff5"/>
          </w:rPr>
          <w:t>Сведения об источниках и порядке финансирования работ</w:t>
        </w:r>
        <w:r w:rsidR="00D20C72">
          <w:rPr>
            <w:webHidden/>
          </w:rPr>
          <w:tab/>
        </w:r>
        <w:r w:rsidR="00D20C72">
          <w:rPr>
            <w:webHidden/>
          </w:rPr>
          <w:fldChar w:fldCharType="begin"/>
        </w:r>
        <w:r w:rsidR="00D20C72">
          <w:rPr>
            <w:webHidden/>
          </w:rPr>
          <w:instrText xml:space="preserve"> PAGEREF _Toc239084208 \h </w:instrText>
        </w:r>
        <w:r w:rsidR="00D20C72">
          <w:rPr>
            <w:webHidden/>
          </w:rPr>
        </w:r>
        <w:r w:rsidR="00D20C72">
          <w:rPr>
            <w:webHidden/>
          </w:rPr>
          <w:fldChar w:fldCharType="separate"/>
        </w:r>
        <w:r w:rsidR="00395733">
          <w:rPr>
            <w:webHidden/>
          </w:rPr>
          <w:t>5</w:t>
        </w:r>
        <w:r w:rsidR="00D20C72">
          <w:rPr>
            <w:webHidden/>
          </w:rPr>
          <w:fldChar w:fldCharType="end"/>
        </w:r>
      </w:hyperlink>
    </w:p>
    <w:p w14:paraId="2B4C15A5" w14:textId="237793F8" w:rsidR="00D20C72" w:rsidRDefault="00EF63A2">
      <w:pPr>
        <w:pStyle w:val="2ff2"/>
        <w:rPr>
          <w:rFonts w:asciiTheme="minorHAnsi" w:eastAsiaTheme="minorEastAsia" w:hAnsiTheme="minorHAnsi" w:cstheme="minorBidi"/>
          <w:sz w:val="22"/>
          <w:szCs w:val="22"/>
          <w:lang w:bidi="ar-SA"/>
        </w:rPr>
      </w:pPr>
      <w:hyperlink w:anchor="_Toc239084209" w:history="1">
        <w:r w:rsidR="00D20C72" w:rsidRPr="006A551F">
          <w:rPr>
            <w:rStyle w:val="affffff5"/>
          </w:rPr>
          <w:t>1.7</w:t>
        </w:r>
        <w:r w:rsidR="00D20C72">
          <w:rPr>
            <w:rFonts w:asciiTheme="minorHAnsi" w:eastAsiaTheme="minorEastAsia" w:hAnsiTheme="minorHAnsi" w:cstheme="minorBidi"/>
            <w:sz w:val="22"/>
            <w:szCs w:val="22"/>
            <w:lang w:bidi="ar-SA"/>
          </w:rPr>
          <w:tab/>
        </w:r>
        <w:r w:rsidR="00D20C72" w:rsidRPr="006A551F">
          <w:rPr>
            <w:rStyle w:val="affffff5"/>
          </w:rPr>
          <w:t>Перечень нормативных правовых документов, стандартов и иных документов, которые должны быть учтены при выполнении работ</w:t>
        </w:r>
        <w:r w:rsidR="00D20C72">
          <w:rPr>
            <w:webHidden/>
          </w:rPr>
          <w:tab/>
        </w:r>
        <w:r w:rsidR="00D20C72">
          <w:rPr>
            <w:webHidden/>
          </w:rPr>
          <w:fldChar w:fldCharType="begin"/>
        </w:r>
        <w:r w:rsidR="00D20C72">
          <w:rPr>
            <w:webHidden/>
          </w:rPr>
          <w:instrText xml:space="preserve"> PAGEREF _Toc239084209 \h </w:instrText>
        </w:r>
        <w:r w:rsidR="00D20C72">
          <w:rPr>
            <w:webHidden/>
          </w:rPr>
        </w:r>
        <w:r w:rsidR="00D20C72">
          <w:rPr>
            <w:webHidden/>
          </w:rPr>
          <w:fldChar w:fldCharType="separate"/>
        </w:r>
        <w:r w:rsidR="00395733">
          <w:rPr>
            <w:webHidden/>
          </w:rPr>
          <w:t>5</w:t>
        </w:r>
        <w:r w:rsidR="00D20C72">
          <w:rPr>
            <w:webHidden/>
          </w:rPr>
          <w:fldChar w:fldCharType="end"/>
        </w:r>
      </w:hyperlink>
    </w:p>
    <w:p w14:paraId="20E7311C" w14:textId="0AE837F0" w:rsidR="00D20C72" w:rsidRDefault="00EF63A2">
      <w:pPr>
        <w:pStyle w:val="2ff2"/>
        <w:rPr>
          <w:rFonts w:asciiTheme="minorHAnsi" w:eastAsiaTheme="minorEastAsia" w:hAnsiTheme="minorHAnsi" w:cstheme="minorBidi"/>
          <w:sz w:val="22"/>
          <w:szCs w:val="22"/>
          <w:lang w:bidi="ar-SA"/>
        </w:rPr>
      </w:pPr>
      <w:hyperlink w:anchor="_Toc239084326" w:history="1">
        <w:r w:rsidR="00D20C72" w:rsidRPr="006A551F">
          <w:rPr>
            <w:rStyle w:val="affffff5"/>
          </w:rPr>
          <w:t>1.8</w:t>
        </w:r>
        <w:r w:rsidR="00D20C72">
          <w:rPr>
            <w:rFonts w:asciiTheme="minorHAnsi" w:eastAsiaTheme="minorEastAsia" w:hAnsiTheme="minorHAnsi" w:cstheme="minorBidi"/>
            <w:sz w:val="22"/>
            <w:szCs w:val="22"/>
            <w:lang w:bidi="ar-SA"/>
          </w:rPr>
          <w:tab/>
        </w:r>
        <w:r w:rsidR="00D20C72" w:rsidRPr="006A551F">
          <w:rPr>
            <w:rStyle w:val="affffff5"/>
          </w:rPr>
          <w:t>Перечень терминов, сокращений и обозначений</w:t>
        </w:r>
        <w:r w:rsidR="00D20C72">
          <w:rPr>
            <w:webHidden/>
          </w:rPr>
          <w:tab/>
        </w:r>
        <w:r w:rsidR="00D20C72">
          <w:rPr>
            <w:webHidden/>
          </w:rPr>
          <w:fldChar w:fldCharType="begin"/>
        </w:r>
        <w:r w:rsidR="00D20C72">
          <w:rPr>
            <w:webHidden/>
          </w:rPr>
          <w:instrText xml:space="preserve"> PAGEREF _Toc239084326 \h </w:instrText>
        </w:r>
        <w:r w:rsidR="00D20C72">
          <w:rPr>
            <w:webHidden/>
          </w:rPr>
        </w:r>
        <w:r w:rsidR="00D20C72">
          <w:rPr>
            <w:webHidden/>
          </w:rPr>
          <w:fldChar w:fldCharType="separate"/>
        </w:r>
        <w:r w:rsidR="00395733">
          <w:rPr>
            <w:webHidden/>
          </w:rPr>
          <w:t>10</w:t>
        </w:r>
        <w:r w:rsidR="00D20C72">
          <w:rPr>
            <w:webHidden/>
          </w:rPr>
          <w:fldChar w:fldCharType="end"/>
        </w:r>
      </w:hyperlink>
    </w:p>
    <w:p w14:paraId="6053D4AA" w14:textId="7117706B" w:rsidR="00D20C72" w:rsidRDefault="00EF63A2">
      <w:pPr>
        <w:pStyle w:val="2ff2"/>
        <w:rPr>
          <w:rFonts w:asciiTheme="minorHAnsi" w:eastAsiaTheme="minorEastAsia" w:hAnsiTheme="minorHAnsi" w:cstheme="minorBidi"/>
          <w:sz w:val="22"/>
          <w:szCs w:val="22"/>
          <w:lang w:bidi="ar-SA"/>
        </w:rPr>
      </w:pPr>
      <w:hyperlink w:anchor="_Toc239084327" w:history="1">
        <w:r w:rsidR="00D20C72" w:rsidRPr="006A551F">
          <w:rPr>
            <w:rStyle w:val="affffff5"/>
          </w:rPr>
          <w:t>1.9</w:t>
        </w:r>
        <w:r w:rsidR="00D20C72">
          <w:rPr>
            <w:rFonts w:asciiTheme="minorHAnsi" w:eastAsiaTheme="minorEastAsia" w:hAnsiTheme="minorHAnsi" w:cstheme="minorBidi"/>
            <w:sz w:val="22"/>
            <w:szCs w:val="22"/>
            <w:lang w:bidi="ar-SA"/>
          </w:rPr>
          <w:tab/>
        </w:r>
        <w:r w:rsidR="00D20C72" w:rsidRPr="006A551F">
          <w:rPr>
            <w:rStyle w:val="affffff5"/>
          </w:rPr>
          <w:t>Порядок оформления и предъявления результатов работ</w:t>
        </w:r>
        <w:r w:rsidR="00D20C72">
          <w:rPr>
            <w:webHidden/>
          </w:rPr>
          <w:tab/>
        </w:r>
        <w:r w:rsidR="00D20C72">
          <w:rPr>
            <w:webHidden/>
          </w:rPr>
          <w:fldChar w:fldCharType="begin"/>
        </w:r>
        <w:r w:rsidR="00D20C72">
          <w:rPr>
            <w:webHidden/>
          </w:rPr>
          <w:instrText xml:space="preserve"> PAGEREF _Toc239084327 \h </w:instrText>
        </w:r>
        <w:r w:rsidR="00D20C72">
          <w:rPr>
            <w:webHidden/>
          </w:rPr>
        </w:r>
        <w:r w:rsidR="00D20C72">
          <w:rPr>
            <w:webHidden/>
          </w:rPr>
          <w:fldChar w:fldCharType="separate"/>
        </w:r>
        <w:r w:rsidR="00395733">
          <w:rPr>
            <w:webHidden/>
          </w:rPr>
          <w:t>15</w:t>
        </w:r>
        <w:r w:rsidR="00D20C72">
          <w:rPr>
            <w:webHidden/>
          </w:rPr>
          <w:fldChar w:fldCharType="end"/>
        </w:r>
      </w:hyperlink>
    </w:p>
    <w:p w14:paraId="0B126144" w14:textId="3BBBC20E" w:rsidR="00D20C72" w:rsidRDefault="00EF63A2">
      <w:pPr>
        <w:pStyle w:val="1fff2"/>
        <w:rPr>
          <w:rFonts w:asciiTheme="minorHAnsi" w:eastAsiaTheme="minorEastAsia" w:hAnsiTheme="minorHAnsi" w:cstheme="minorBidi"/>
          <w:b w:val="0"/>
          <w:bCs w:val="0"/>
          <w:caps w:val="0"/>
          <w:noProof/>
          <w:sz w:val="22"/>
          <w:szCs w:val="22"/>
        </w:rPr>
      </w:pPr>
      <w:hyperlink w:anchor="_Toc239084328" w:history="1">
        <w:r w:rsidR="00D20C72" w:rsidRPr="006A551F">
          <w:rPr>
            <w:rStyle w:val="affffff5"/>
            <w:noProof/>
            <w:lang w:bidi="en-US"/>
          </w:rPr>
          <w:t>2</w:t>
        </w:r>
        <w:r w:rsidR="00D20C72">
          <w:rPr>
            <w:rFonts w:asciiTheme="minorHAnsi" w:eastAsiaTheme="minorEastAsia" w:hAnsiTheme="minorHAnsi" w:cstheme="minorBidi"/>
            <w:b w:val="0"/>
            <w:bCs w:val="0"/>
            <w:caps w:val="0"/>
            <w:noProof/>
            <w:sz w:val="22"/>
            <w:szCs w:val="22"/>
          </w:rPr>
          <w:tab/>
        </w:r>
        <w:r w:rsidR="00D20C72" w:rsidRPr="006A551F">
          <w:rPr>
            <w:rStyle w:val="affffff5"/>
            <w:noProof/>
            <w:lang w:bidi="en-US"/>
          </w:rPr>
          <w:t>Цели и задачи работ</w:t>
        </w:r>
        <w:r w:rsidR="00D20C72">
          <w:rPr>
            <w:noProof/>
            <w:webHidden/>
          </w:rPr>
          <w:tab/>
        </w:r>
        <w:r w:rsidR="00D20C72">
          <w:rPr>
            <w:noProof/>
            <w:webHidden/>
          </w:rPr>
          <w:fldChar w:fldCharType="begin"/>
        </w:r>
        <w:r w:rsidR="00D20C72">
          <w:rPr>
            <w:noProof/>
            <w:webHidden/>
          </w:rPr>
          <w:instrText xml:space="preserve"> PAGEREF _Toc239084328 \h </w:instrText>
        </w:r>
        <w:r w:rsidR="00D20C72">
          <w:rPr>
            <w:noProof/>
            <w:webHidden/>
          </w:rPr>
        </w:r>
        <w:r w:rsidR="00D20C72">
          <w:rPr>
            <w:noProof/>
            <w:webHidden/>
          </w:rPr>
          <w:fldChar w:fldCharType="separate"/>
        </w:r>
        <w:r w:rsidR="00395733">
          <w:rPr>
            <w:noProof/>
            <w:webHidden/>
          </w:rPr>
          <w:t>18</w:t>
        </w:r>
        <w:r w:rsidR="00D20C72">
          <w:rPr>
            <w:noProof/>
            <w:webHidden/>
          </w:rPr>
          <w:fldChar w:fldCharType="end"/>
        </w:r>
      </w:hyperlink>
    </w:p>
    <w:p w14:paraId="5B2A2992" w14:textId="6313E206" w:rsidR="00D20C72" w:rsidRDefault="00EF63A2">
      <w:pPr>
        <w:pStyle w:val="2ff2"/>
        <w:rPr>
          <w:rFonts w:asciiTheme="minorHAnsi" w:eastAsiaTheme="minorEastAsia" w:hAnsiTheme="minorHAnsi" w:cstheme="minorBidi"/>
          <w:sz w:val="22"/>
          <w:szCs w:val="22"/>
          <w:lang w:bidi="ar-SA"/>
        </w:rPr>
      </w:pPr>
      <w:hyperlink w:anchor="_Toc239084329" w:history="1">
        <w:r w:rsidR="00D20C72" w:rsidRPr="006A551F">
          <w:rPr>
            <w:rStyle w:val="affffff5"/>
          </w:rPr>
          <w:t>2.1</w:t>
        </w:r>
        <w:r w:rsidR="00D20C72">
          <w:rPr>
            <w:rFonts w:asciiTheme="minorHAnsi" w:eastAsiaTheme="minorEastAsia" w:hAnsiTheme="minorHAnsi" w:cstheme="minorBidi"/>
            <w:sz w:val="22"/>
            <w:szCs w:val="22"/>
            <w:lang w:bidi="ar-SA"/>
          </w:rPr>
          <w:tab/>
        </w:r>
        <w:r w:rsidR="00D20C72" w:rsidRPr="006A551F">
          <w:rPr>
            <w:rStyle w:val="affffff5"/>
          </w:rPr>
          <w:t>Цели</w:t>
        </w:r>
        <w:r w:rsidR="00D20C72">
          <w:rPr>
            <w:webHidden/>
          </w:rPr>
          <w:tab/>
        </w:r>
        <w:r w:rsidR="00D20C72">
          <w:rPr>
            <w:webHidden/>
          </w:rPr>
          <w:fldChar w:fldCharType="begin"/>
        </w:r>
        <w:r w:rsidR="00D20C72">
          <w:rPr>
            <w:webHidden/>
          </w:rPr>
          <w:instrText xml:space="preserve"> PAGEREF _Toc239084329 \h </w:instrText>
        </w:r>
        <w:r w:rsidR="00D20C72">
          <w:rPr>
            <w:webHidden/>
          </w:rPr>
        </w:r>
        <w:r w:rsidR="00D20C72">
          <w:rPr>
            <w:webHidden/>
          </w:rPr>
          <w:fldChar w:fldCharType="separate"/>
        </w:r>
        <w:r w:rsidR="00395733">
          <w:rPr>
            <w:webHidden/>
          </w:rPr>
          <w:t>18</w:t>
        </w:r>
        <w:r w:rsidR="00D20C72">
          <w:rPr>
            <w:webHidden/>
          </w:rPr>
          <w:fldChar w:fldCharType="end"/>
        </w:r>
      </w:hyperlink>
    </w:p>
    <w:p w14:paraId="7B89A4E5" w14:textId="2B6E1EF7" w:rsidR="00D20C72" w:rsidRDefault="00EF63A2">
      <w:pPr>
        <w:pStyle w:val="2ff2"/>
        <w:rPr>
          <w:rFonts w:asciiTheme="minorHAnsi" w:eastAsiaTheme="minorEastAsia" w:hAnsiTheme="minorHAnsi" w:cstheme="minorBidi"/>
          <w:sz w:val="22"/>
          <w:szCs w:val="22"/>
          <w:lang w:bidi="ar-SA"/>
        </w:rPr>
      </w:pPr>
      <w:hyperlink w:anchor="_Toc239084332" w:history="1">
        <w:r w:rsidR="00D20C72" w:rsidRPr="006A551F">
          <w:rPr>
            <w:rStyle w:val="affffff5"/>
          </w:rPr>
          <w:t>2.2</w:t>
        </w:r>
        <w:r w:rsidR="00D20C72">
          <w:rPr>
            <w:rFonts w:asciiTheme="minorHAnsi" w:eastAsiaTheme="minorEastAsia" w:hAnsiTheme="minorHAnsi" w:cstheme="minorBidi"/>
            <w:sz w:val="22"/>
            <w:szCs w:val="22"/>
            <w:lang w:bidi="ar-SA"/>
          </w:rPr>
          <w:tab/>
        </w:r>
        <w:r w:rsidR="00D20C72" w:rsidRPr="006A551F">
          <w:rPr>
            <w:rStyle w:val="affffff5"/>
          </w:rPr>
          <w:t>Задачи</w:t>
        </w:r>
        <w:r w:rsidR="00D20C72">
          <w:rPr>
            <w:webHidden/>
          </w:rPr>
          <w:tab/>
        </w:r>
        <w:r w:rsidR="00D20C72">
          <w:rPr>
            <w:webHidden/>
          </w:rPr>
          <w:fldChar w:fldCharType="begin"/>
        </w:r>
        <w:r w:rsidR="00D20C72">
          <w:rPr>
            <w:webHidden/>
          </w:rPr>
          <w:instrText xml:space="preserve"> PAGEREF _Toc239084332 \h </w:instrText>
        </w:r>
        <w:r w:rsidR="00D20C72">
          <w:rPr>
            <w:webHidden/>
          </w:rPr>
        </w:r>
        <w:r w:rsidR="00D20C72">
          <w:rPr>
            <w:webHidden/>
          </w:rPr>
          <w:fldChar w:fldCharType="separate"/>
        </w:r>
        <w:r w:rsidR="00395733">
          <w:rPr>
            <w:webHidden/>
          </w:rPr>
          <w:t>19</w:t>
        </w:r>
        <w:r w:rsidR="00D20C72">
          <w:rPr>
            <w:webHidden/>
          </w:rPr>
          <w:fldChar w:fldCharType="end"/>
        </w:r>
      </w:hyperlink>
    </w:p>
    <w:p w14:paraId="6A87E3BE" w14:textId="1695B73A" w:rsidR="00D20C72" w:rsidRDefault="00EF63A2">
      <w:pPr>
        <w:pStyle w:val="1fff2"/>
        <w:rPr>
          <w:rFonts w:asciiTheme="minorHAnsi" w:eastAsiaTheme="minorEastAsia" w:hAnsiTheme="minorHAnsi" w:cstheme="minorBidi"/>
          <w:b w:val="0"/>
          <w:bCs w:val="0"/>
          <w:caps w:val="0"/>
          <w:noProof/>
          <w:sz w:val="22"/>
          <w:szCs w:val="22"/>
        </w:rPr>
      </w:pPr>
      <w:hyperlink w:anchor="_Toc239084346" w:history="1">
        <w:r w:rsidR="00D20C72" w:rsidRPr="006A551F">
          <w:rPr>
            <w:rStyle w:val="affffff5"/>
            <w:noProof/>
            <w:lang w:bidi="en-US"/>
          </w:rPr>
          <w:t>3</w:t>
        </w:r>
        <w:r w:rsidR="00D20C72">
          <w:rPr>
            <w:rFonts w:asciiTheme="minorHAnsi" w:eastAsiaTheme="minorEastAsia" w:hAnsiTheme="minorHAnsi" w:cstheme="minorBidi"/>
            <w:b w:val="0"/>
            <w:bCs w:val="0"/>
            <w:caps w:val="0"/>
            <w:noProof/>
            <w:sz w:val="22"/>
            <w:szCs w:val="22"/>
          </w:rPr>
          <w:tab/>
        </w:r>
        <w:r w:rsidR="00D20C72" w:rsidRPr="006A551F">
          <w:rPr>
            <w:rStyle w:val="affffff5"/>
            <w:noProof/>
            <w:lang w:bidi="en-US"/>
          </w:rPr>
          <w:t>Характеристика объекта выполнения работ</w:t>
        </w:r>
        <w:r w:rsidR="00D20C72">
          <w:rPr>
            <w:noProof/>
            <w:webHidden/>
          </w:rPr>
          <w:tab/>
        </w:r>
        <w:r w:rsidR="00D20C72">
          <w:rPr>
            <w:noProof/>
            <w:webHidden/>
          </w:rPr>
          <w:fldChar w:fldCharType="begin"/>
        </w:r>
        <w:r w:rsidR="00D20C72">
          <w:rPr>
            <w:noProof/>
            <w:webHidden/>
          </w:rPr>
          <w:instrText xml:space="preserve"> PAGEREF _Toc239084346 \h </w:instrText>
        </w:r>
        <w:r w:rsidR="00D20C72">
          <w:rPr>
            <w:noProof/>
            <w:webHidden/>
          </w:rPr>
        </w:r>
        <w:r w:rsidR="00D20C72">
          <w:rPr>
            <w:noProof/>
            <w:webHidden/>
          </w:rPr>
          <w:fldChar w:fldCharType="separate"/>
        </w:r>
        <w:r w:rsidR="00395733">
          <w:rPr>
            <w:noProof/>
            <w:webHidden/>
          </w:rPr>
          <w:t>21</w:t>
        </w:r>
        <w:r w:rsidR="00D20C72">
          <w:rPr>
            <w:noProof/>
            <w:webHidden/>
          </w:rPr>
          <w:fldChar w:fldCharType="end"/>
        </w:r>
      </w:hyperlink>
    </w:p>
    <w:p w14:paraId="7A38E848" w14:textId="7539566E" w:rsidR="00D20C72" w:rsidRDefault="00EF63A2">
      <w:pPr>
        <w:pStyle w:val="2ff2"/>
        <w:rPr>
          <w:rFonts w:asciiTheme="minorHAnsi" w:eastAsiaTheme="minorEastAsia" w:hAnsiTheme="minorHAnsi" w:cstheme="minorBidi"/>
          <w:sz w:val="22"/>
          <w:szCs w:val="22"/>
          <w:lang w:bidi="ar-SA"/>
        </w:rPr>
      </w:pPr>
      <w:hyperlink w:anchor="_Toc239084347" w:history="1">
        <w:r w:rsidR="00D20C72" w:rsidRPr="006A551F">
          <w:rPr>
            <w:rStyle w:val="affffff5"/>
          </w:rPr>
          <w:t>3.1</w:t>
        </w:r>
        <w:r w:rsidR="00D20C72">
          <w:rPr>
            <w:rFonts w:asciiTheme="minorHAnsi" w:eastAsiaTheme="minorEastAsia" w:hAnsiTheme="minorHAnsi" w:cstheme="minorBidi"/>
            <w:sz w:val="22"/>
            <w:szCs w:val="22"/>
            <w:lang w:bidi="ar-SA"/>
          </w:rPr>
          <w:tab/>
        </w:r>
        <w:r w:rsidR="00D20C72" w:rsidRPr="006A551F">
          <w:rPr>
            <w:rStyle w:val="affffff5"/>
          </w:rPr>
          <w:t>Назначение и краткое описание Системы</w:t>
        </w:r>
        <w:r w:rsidR="00D20C72">
          <w:rPr>
            <w:webHidden/>
          </w:rPr>
          <w:tab/>
        </w:r>
        <w:r w:rsidR="00D20C72">
          <w:rPr>
            <w:webHidden/>
          </w:rPr>
          <w:fldChar w:fldCharType="begin"/>
        </w:r>
        <w:r w:rsidR="00D20C72">
          <w:rPr>
            <w:webHidden/>
          </w:rPr>
          <w:instrText xml:space="preserve"> PAGEREF _Toc239084347 \h </w:instrText>
        </w:r>
        <w:r w:rsidR="00D20C72">
          <w:rPr>
            <w:webHidden/>
          </w:rPr>
        </w:r>
        <w:r w:rsidR="00D20C72">
          <w:rPr>
            <w:webHidden/>
          </w:rPr>
          <w:fldChar w:fldCharType="separate"/>
        </w:r>
        <w:r w:rsidR="00395733">
          <w:rPr>
            <w:webHidden/>
          </w:rPr>
          <w:t>21</w:t>
        </w:r>
        <w:r w:rsidR="00D20C72">
          <w:rPr>
            <w:webHidden/>
          </w:rPr>
          <w:fldChar w:fldCharType="end"/>
        </w:r>
      </w:hyperlink>
    </w:p>
    <w:p w14:paraId="74340073" w14:textId="338F19B2" w:rsidR="00D20C72" w:rsidRDefault="00EF63A2">
      <w:pPr>
        <w:pStyle w:val="2ff2"/>
        <w:rPr>
          <w:rFonts w:asciiTheme="minorHAnsi" w:eastAsiaTheme="minorEastAsia" w:hAnsiTheme="minorHAnsi" w:cstheme="minorBidi"/>
          <w:sz w:val="22"/>
          <w:szCs w:val="22"/>
          <w:lang w:bidi="ar-SA"/>
        </w:rPr>
      </w:pPr>
      <w:hyperlink w:anchor="_Toc239084348" w:history="1">
        <w:r w:rsidR="00D20C72" w:rsidRPr="006A551F">
          <w:rPr>
            <w:rStyle w:val="affffff5"/>
          </w:rPr>
          <w:t>3.2</w:t>
        </w:r>
        <w:r w:rsidR="00D20C72">
          <w:rPr>
            <w:rFonts w:asciiTheme="minorHAnsi" w:eastAsiaTheme="minorEastAsia" w:hAnsiTheme="minorHAnsi" w:cstheme="minorBidi"/>
            <w:sz w:val="22"/>
            <w:szCs w:val="22"/>
            <w:lang w:bidi="ar-SA"/>
          </w:rPr>
          <w:tab/>
        </w:r>
        <w:r w:rsidR="00D20C72" w:rsidRPr="006A551F">
          <w:rPr>
            <w:rStyle w:val="affffff5"/>
          </w:rPr>
          <w:t>Сведения о ранее заключенных контрактах</w:t>
        </w:r>
        <w:r w:rsidR="00D20C72">
          <w:rPr>
            <w:webHidden/>
          </w:rPr>
          <w:tab/>
        </w:r>
        <w:r w:rsidR="00D20C72">
          <w:rPr>
            <w:webHidden/>
          </w:rPr>
          <w:fldChar w:fldCharType="begin"/>
        </w:r>
        <w:r w:rsidR="00D20C72">
          <w:rPr>
            <w:webHidden/>
          </w:rPr>
          <w:instrText xml:space="preserve"> PAGEREF _Toc239084348 \h </w:instrText>
        </w:r>
        <w:r w:rsidR="00D20C72">
          <w:rPr>
            <w:webHidden/>
          </w:rPr>
        </w:r>
        <w:r w:rsidR="00D20C72">
          <w:rPr>
            <w:webHidden/>
          </w:rPr>
          <w:fldChar w:fldCharType="separate"/>
        </w:r>
        <w:r w:rsidR="00395733">
          <w:rPr>
            <w:webHidden/>
          </w:rPr>
          <w:t>23</w:t>
        </w:r>
        <w:r w:rsidR="00D20C72">
          <w:rPr>
            <w:webHidden/>
          </w:rPr>
          <w:fldChar w:fldCharType="end"/>
        </w:r>
      </w:hyperlink>
    </w:p>
    <w:p w14:paraId="0A022402" w14:textId="066DBCF8" w:rsidR="00D20C72" w:rsidRDefault="00EF63A2">
      <w:pPr>
        <w:pStyle w:val="2ff2"/>
        <w:rPr>
          <w:rFonts w:asciiTheme="minorHAnsi" w:eastAsiaTheme="minorEastAsia" w:hAnsiTheme="minorHAnsi" w:cstheme="minorBidi"/>
          <w:sz w:val="22"/>
          <w:szCs w:val="22"/>
          <w:lang w:bidi="ar-SA"/>
        </w:rPr>
      </w:pPr>
      <w:hyperlink w:anchor="_Toc239084349" w:history="1">
        <w:r w:rsidR="00D20C72" w:rsidRPr="006A551F">
          <w:rPr>
            <w:rStyle w:val="affffff5"/>
          </w:rPr>
          <w:t>3.3</w:t>
        </w:r>
        <w:r w:rsidR="00D20C72">
          <w:rPr>
            <w:rFonts w:asciiTheme="minorHAnsi" w:eastAsiaTheme="minorEastAsia" w:hAnsiTheme="minorHAnsi" w:cstheme="minorBidi"/>
            <w:sz w:val="22"/>
            <w:szCs w:val="22"/>
            <w:lang w:bidi="ar-SA"/>
          </w:rPr>
          <w:tab/>
        </w:r>
        <w:r w:rsidR="00D20C72" w:rsidRPr="006A551F">
          <w:rPr>
            <w:rStyle w:val="affffff5"/>
          </w:rPr>
          <w:t>Пользователи Системы</w:t>
        </w:r>
        <w:r w:rsidR="00D20C72">
          <w:rPr>
            <w:webHidden/>
          </w:rPr>
          <w:tab/>
        </w:r>
        <w:r w:rsidR="00D20C72">
          <w:rPr>
            <w:webHidden/>
          </w:rPr>
          <w:fldChar w:fldCharType="begin"/>
        </w:r>
        <w:r w:rsidR="00D20C72">
          <w:rPr>
            <w:webHidden/>
          </w:rPr>
          <w:instrText xml:space="preserve"> PAGEREF _Toc239084349 \h </w:instrText>
        </w:r>
        <w:r w:rsidR="00D20C72">
          <w:rPr>
            <w:webHidden/>
          </w:rPr>
        </w:r>
        <w:r w:rsidR="00D20C72">
          <w:rPr>
            <w:webHidden/>
          </w:rPr>
          <w:fldChar w:fldCharType="separate"/>
        </w:r>
        <w:r w:rsidR="00395733">
          <w:rPr>
            <w:webHidden/>
          </w:rPr>
          <w:t>23</w:t>
        </w:r>
        <w:r w:rsidR="00D20C72">
          <w:rPr>
            <w:webHidden/>
          </w:rPr>
          <w:fldChar w:fldCharType="end"/>
        </w:r>
      </w:hyperlink>
    </w:p>
    <w:p w14:paraId="0F2C0751" w14:textId="59FCB385" w:rsidR="00D20C72" w:rsidRDefault="00EF63A2">
      <w:pPr>
        <w:pStyle w:val="2ff2"/>
        <w:rPr>
          <w:rFonts w:asciiTheme="minorHAnsi" w:eastAsiaTheme="minorEastAsia" w:hAnsiTheme="minorHAnsi" w:cstheme="minorBidi"/>
          <w:sz w:val="22"/>
          <w:szCs w:val="22"/>
          <w:lang w:bidi="ar-SA"/>
        </w:rPr>
      </w:pPr>
      <w:hyperlink w:anchor="_Toc239084350" w:history="1">
        <w:r w:rsidR="00D20C72" w:rsidRPr="006A551F">
          <w:rPr>
            <w:rStyle w:val="affffff5"/>
          </w:rPr>
          <w:t>3.4</w:t>
        </w:r>
        <w:r w:rsidR="00D20C72">
          <w:rPr>
            <w:rFonts w:asciiTheme="minorHAnsi" w:eastAsiaTheme="minorEastAsia" w:hAnsiTheme="minorHAnsi" w:cstheme="minorBidi"/>
            <w:sz w:val="22"/>
            <w:szCs w:val="22"/>
            <w:lang w:bidi="ar-SA"/>
          </w:rPr>
          <w:tab/>
        </w:r>
        <w:r w:rsidR="00D20C72" w:rsidRPr="006A551F">
          <w:rPr>
            <w:rStyle w:val="affffff5"/>
          </w:rPr>
          <w:t>Сведения о программном комплексе Системы</w:t>
        </w:r>
        <w:r w:rsidR="00D20C72">
          <w:rPr>
            <w:webHidden/>
          </w:rPr>
          <w:tab/>
        </w:r>
        <w:r w:rsidR="00D20C72">
          <w:rPr>
            <w:webHidden/>
          </w:rPr>
          <w:fldChar w:fldCharType="begin"/>
        </w:r>
        <w:r w:rsidR="00D20C72">
          <w:rPr>
            <w:webHidden/>
          </w:rPr>
          <w:instrText xml:space="preserve"> PAGEREF _Toc239084350 \h </w:instrText>
        </w:r>
        <w:r w:rsidR="00D20C72">
          <w:rPr>
            <w:webHidden/>
          </w:rPr>
        </w:r>
        <w:r w:rsidR="00D20C72">
          <w:rPr>
            <w:webHidden/>
          </w:rPr>
          <w:fldChar w:fldCharType="separate"/>
        </w:r>
        <w:r w:rsidR="00395733">
          <w:rPr>
            <w:webHidden/>
          </w:rPr>
          <w:t>24</w:t>
        </w:r>
        <w:r w:rsidR="00D20C72">
          <w:rPr>
            <w:webHidden/>
          </w:rPr>
          <w:fldChar w:fldCharType="end"/>
        </w:r>
      </w:hyperlink>
    </w:p>
    <w:p w14:paraId="272176CF" w14:textId="55890353" w:rsidR="00D20C72" w:rsidRDefault="00EF63A2">
      <w:pPr>
        <w:pStyle w:val="3f4"/>
        <w:rPr>
          <w:rFonts w:asciiTheme="minorHAnsi" w:eastAsiaTheme="minorEastAsia" w:hAnsiTheme="minorHAnsi" w:cstheme="minorBidi"/>
          <w:noProof/>
          <w:sz w:val="22"/>
          <w:szCs w:val="22"/>
        </w:rPr>
      </w:pPr>
      <w:hyperlink w:anchor="_Toc239084351" w:history="1">
        <w:r w:rsidR="00D20C72" w:rsidRPr="006A551F">
          <w:rPr>
            <w:rStyle w:val="affffff5"/>
            <w:noProof/>
            <w:lang w:bidi="en-US"/>
            <w14:scene3d>
              <w14:camera w14:prst="orthographicFront"/>
              <w14:lightRig w14:rig="threePt" w14:dir="t">
                <w14:rot w14:lat="0" w14:lon="0" w14:rev="0"/>
              </w14:lightRig>
            </w14:scene3d>
          </w:rPr>
          <w:t>3.4.1</w:t>
        </w:r>
        <w:r w:rsidR="00D20C72">
          <w:rPr>
            <w:rFonts w:asciiTheme="minorHAnsi" w:eastAsiaTheme="minorEastAsia" w:hAnsiTheme="minorHAnsi" w:cstheme="minorBidi"/>
            <w:noProof/>
            <w:sz w:val="22"/>
            <w:szCs w:val="22"/>
          </w:rPr>
          <w:tab/>
        </w:r>
        <w:r w:rsidR="00D20C72" w:rsidRPr="006A551F">
          <w:rPr>
            <w:rStyle w:val="affffff5"/>
            <w:noProof/>
            <w:lang w:bidi="en-US"/>
          </w:rPr>
          <w:t>Подсистемы и компоненты</w:t>
        </w:r>
        <w:r w:rsidR="00D20C72">
          <w:rPr>
            <w:noProof/>
            <w:webHidden/>
          </w:rPr>
          <w:tab/>
        </w:r>
        <w:r w:rsidR="00D20C72">
          <w:rPr>
            <w:noProof/>
            <w:webHidden/>
          </w:rPr>
          <w:fldChar w:fldCharType="begin"/>
        </w:r>
        <w:r w:rsidR="00D20C72">
          <w:rPr>
            <w:noProof/>
            <w:webHidden/>
          </w:rPr>
          <w:instrText xml:space="preserve"> PAGEREF _Toc239084351 \h </w:instrText>
        </w:r>
        <w:r w:rsidR="00D20C72">
          <w:rPr>
            <w:noProof/>
            <w:webHidden/>
          </w:rPr>
        </w:r>
        <w:r w:rsidR="00D20C72">
          <w:rPr>
            <w:noProof/>
            <w:webHidden/>
          </w:rPr>
          <w:fldChar w:fldCharType="separate"/>
        </w:r>
        <w:r w:rsidR="00395733">
          <w:rPr>
            <w:noProof/>
            <w:webHidden/>
          </w:rPr>
          <w:t>24</w:t>
        </w:r>
        <w:r w:rsidR="00D20C72">
          <w:rPr>
            <w:noProof/>
            <w:webHidden/>
          </w:rPr>
          <w:fldChar w:fldCharType="end"/>
        </w:r>
      </w:hyperlink>
    </w:p>
    <w:p w14:paraId="49D7A882" w14:textId="0B952D6E" w:rsidR="00D20C72" w:rsidRDefault="00EF63A2">
      <w:pPr>
        <w:pStyle w:val="3f4"/>
        <w:rPr>
          <w:rFonts w:asciiTheme="minorHAnsi" w:eastAsiaTheme="minorEastAsia" w:hAnsiTheme="minorHAnsi" w:cstheme="minorBidi"/>
          <w:noProof/>
          <w:sz w:val="22"/>
          <w:szCs w:val="22"/>
        </w:rPr>
      </w:pPr>
      <w:hyperlink w:anchor="_Toc239084352" w:history="1">
        <w:r w:rsidR="00D20C72" w:rsidRPr="006A551F">
          <w:rPr>
            <w:rStyle w:val="affffff5"/>
            <w:noProof/>
            <w:lang w:bidi="en-US"/>
            <w14:scene3d>
              <w14:camera w14:prst="orthographicFront"/>
              <w14:lightRig w14:rig="threePt" w14:dir="t">
                <w14:rot w14:lat="0" w14:lon="0" w14:rev="0"/>
              </w14:lightRig>
            </w14:scene3d>
          </w:rPr>
          <w:t>3.4.2</w:t>
        </w:r>
        <w:r w:rsidR="00D20C72">
          <w:rPr>
            <w:rFonts w:asciiTheme="minorHAnsi" w:eastAsiaTheme="minorEastAsia" w:hAnsiTheme="minorHAnsi" w:cstheme="minorBidi"/>
            <w:noProof/>
            <w:sz w:val="22"/>
            <w:szCs w:val="22"/>
          </w:rPr>
          <w:tab/>
        </w:r>
        <w:r w:rsidR="00D20C72" w:rsidRPr="006A551F">
          <w:rPr>
            <w:rStyle w:val="affffff5"/>
            <w:noProof/>
            <w:lang w:bidi="en-US"/>
          </w:rPr>
          <w:t>Перечень частей программного обеспечения</w:t>
        </w:r>
        <w:r w:rsidR="00D20C72">
          <w:rPr>
            <w:noProof/>
            <w:webHidden/>
          </w:rPr>
          <w:tab/>
        </w:r>
        <w:r w:rsidR="00D20C72">
          <w:rPr>
            <w:noProof/>
            <w:webHidden/>
          </w:rPr>
          <w:fldChar w:fldCharType="begin"/>
        </w:r>
        <w:r w:rsidR="00D20C72">
          <w:rPr>
            <w:noProof/>
            <w:webHidden/>
          </w:rPr>
          <w:instrText xml:space="preserve"> PAGEREF _Toc239084352 \h </w:instrText>
        </w:r>
        <w:r w:rsidR="00D20C72">
          <w:rPr>
            <w:noProof/>
            <w:webHidden/>
          </w:rPr>
        </w:r>
        <w:r w:rsidR="00D20C72">
          <w:rPr>
            <w:noProof/>
            <w:webHidden/>
          </w:rPr>
          <w:fldChar w:fldCharType="separate"/>
        </w:r>
        <w:r w:rsidR="00395733">
          <w:rPr>
            <w:noProof/>
            <w:webHidden/>
          </w:rPr>
          <w:t>26</w:t>
        </w:r>
        <w:r w:rsidR="00D20C72">
          <w:rPr>
            <w:noProof/>
            <w:webHidden/>
          </w:rPr>
          <w:fldChar w:fldCharType="end"/>
        </w:r>
      </w:hyperlink>
    </w:p>
    <w:p w14:paraId="71685DBD" w14:textId="41FEA775" w:rsidR="00D20C72" w:rsidRDefault="00EF63A2">
      <w:pPr>
        <w:pStyle w:val="2ff2"/>
        <w:rPr>
          <w:rFonts w:asciiTheme="minorHAnsi" w:eastAsiaTheme="minorEastAsia" w:hAnsiTheme="minorHAnsi" w:cstheme="minorBidi"/>
          <w:sz w:val="22"/>
          <w:szCs w:val="22"/>
          <w:lang w:bidi="ar-SA"/>
        </w:rPr>
      </w:pPr>
      <w:hyperlink w:anchor="_Toc239084353" w:history="1">
        <w:r w:rsidR="00D20C72" w:rsidRPr="006A551F">
          <w:rPr>
            <w:rStyle w:val="affffff5"/>
          </w:rPr>
          <w:t>3.5</w:t>
        </w:r>
        <w:r w:rsidR="00D20C72">
          <w:rPr>
            <w:rFonts w:asciiTheme="minorHAnsi" w:eastAsiaTheme="minorEastAsia" w:hAnsiTheme="minorHAnsi" w:cstheme="minorBidi"/>
            <w:sz w:val="22"/>
            <w:szCs w:val="22"/>
            <w:lang w:bidi="ar-SA"/>
          </w:rPr>
          <w:tab/>
        </w:r>
        <w:r w:rsidR="00D20C72" w:rsidRPr="006A551F">
          <w:rPr>
            <w:rStyle w:val="affffff5"/>
          </w:rPr>
          <w:t>Взаимодействие с внешними информационными системами</w:t>
        </w:r>
        <w:r w:rsidR="00D20C72">
          <w:rPr>
            <w:webHidden/>
          </w:rPr>
          <w:tab/>
        </w:r>
        <w:r w:rsidR="00D20C72">
          <w:rPr>
            <w:webHidden/>
          </w:rPr>
          <w:fldChar w:fldCharType="begin"/>
        </w:r>
        <w:r w:rsidR="00D20C72">
          <w:rPr>
            <w:webHidden/>
          </w:rPr>
          <w:instrText xml:space="preserve"> PAGEREF _Toc239084353 \h </w:instrText>
        </w:r>
        <w:r w:rsidR="00D20C72">
          <w:rPr>
            <w:webHidden/>
          </w:rPr>
        </w:r>
        <w:r w:rsidR="00D20C72">
          <w:rPr>
            <w:webHidden/>
          </w:rPr>
          <w:fldChar w:fldCharType="separate"/>
        </w:r>
        <w:r w:rsidR="00395733">
          <w:rPr>
            <w:webHidden/>
          </w:rPr>
          <w:t>30</w:t>
        </w:r>
        <w:r w:rsidR="00D20C72">
          <w:rPr>
            <w:webHidden/>
          </w:rPr>
          <w:fldChar w:fldCharType="end"/>
        </w:r>
      </w:hyperlink>
    </w:p>
    <w:p w14:paraId="4BE105AF" w14:textId="2BB80E15" w:rsidR="00D20C72" w:rsidRDefault="00EF63A2">
      <w:pPr>
        <w:pStyle w:val="1fff2"/>
        <w:rPr>
          <w:rFonts w:asciiTheme="minorHAnsi" w:eastAsiaTheme="minorEastAsia" w:hAnsiTheme="minorHAnsi" w:cstheme="minorBidi"/>
          <w:b w:val="0"/>
          <w:bCs w:val="0"/>
          <w:caps w:val="0"/>
          <w:noProof/>
          <w:sz w:val="22"/>
          <w:szCs w:val="22"/>
        </w:rPr>
      </w:pPr>
      <w:hyperlink w:anchor="_Toc239084358" w:history="1">
        <w:r w:rsidR="00D20C72" w:rsidRPr="006A551F">
          <w:rPr>
            <w:rStyle w:val="affffff5"/>
            <w:noProof/>
            <w:lang w:bidi="en-US"/>
          </w:rPr>
          <w:t>4</w:t>
        </w:r>
        <w:r w:rsidR="00D20C72">
          <w:rPr>
            <w:rFonts w:asciiTheme="minorHAnsi" w:eastAsiaTheme="minorEastAsia" w:hAnsiTheme="minorHAnsi" w:cstheme="minorBidi"/>
            <w:b w:val="0"/>
            <w:bCs w:val="0"/>
            <w:caps w:val="0"/>
            <w:noProof/>
            <w:sz w:val="22"/>
            <w:szCs w:val="22"/>
          </w:rPr>
          <w:tab/>
        </w:r>
        <w:r w:rsidR="00D20C72" w:rsidRPr="006A551F">
          <w:rPr>
            <w:rStyle w:val="affffff5"/>
            <w:noProof/>
            <w:lang w:bidi="en-US"/>
          </w:rPr>
          <w:t>Требования к работам</w:t>
        </w:r>
        <w:r w:rsidR="00D20C72">
          <w:rPr>
            <w:noProof/>
            <w:webHidden/>
          </w:rPr>
          <w:tab/>
        </w:r>
        <w:r w:rsidR="00D20C72">
          <w:rPr>
            <w:noProof/>
            <w:webHidden/>
          </w:rPr>
          <w:fldChar w:fldCharType="begin"/>
        </w:r>
        <w:r w:rsidR="00D20C72">
          <w:rPr>
            <w:noProof/>
            <w:webHidden/>
          </w:rPr>
          <w:instrText xml:space="preserve"> PAGEREF _Toc239084358 \h </w:instrText>
        </w:r>
        <w:r w:rsidR="00D20C72">
          <w:rPr>
            <w:noProof/>
            <w:webHidden/>
          </w:rPr>
        </w:r>
        <w:r w:rsidR="00D20C72">
          <w:rPr>
            <w:noProof/>
            <w:webHidden/>
          </w:rPr>
          <w:fldChar w:fldCharType="separate"/>
        </w:r>
        <w:r w:rsidR="00395733">
          <w:rPr>
            <w:noProof/>
            <w:webHidden/>
          </w:rPr>
          <w:t>31</w:t>
        </w:r>
        <w:r w:rsidR="00D20C72">
          <w:rPr>
            <w:noProof/>
            <w:webHidden/>
          </w:rPr>
          <w:fldChar w:fldCharType="end"/>
        </w:r>
      </w:hyperlink>
    </w:p>
    <w:p w14:paraId="12A3E551" w14:textId="663E6694" w:rsidR="00D20C72" w:rsidRDefault="00EF63A2">
      <w:pPr>
        <w:pStyle w:val="2ff2"/>
        <w:rPr>
          <w:rFonts w:asciiTheme="minorHAnsi" w:eastAsiaTheme="minorEastAsia" w:hAnsiTheme="minorHAnsi" w:cstheme="minorBidi"/>
          <w:sz w:val="22"/>
          <w:szCs w:val="22"/>
          <w:lang w:bidi="ar-SA"/>
        </w:rPr>
      </w:pPr>
      <w:hyperlink w:anchor="_Toc239084359" w:history="1">
        <w:r w:rsidR="00D20C72" w:rsidRPr="006A551F">
          <w:rPr>
            <w:rStyle w:val="affffff5"/>
          </w:rPr>
          <w:t>4.1</w:t>
        </w:r>
        <w:r w:rsidR="00D20C72">
          <w:rPr>
            <w:rFonts w:asciiTheme="minorHAnsi" w:eastAsiaTheme="minorEastAsia" w:hAnsiTheme="minorHAnsi" w:cstheme="minorBidi"/>
            <w:sz w:val="22"/>
            <w:szCs w:val="22"/>
            <w:lang w:bidi="ar-SA"/>
          </w:rPr>
          <w:tab/>
        </w:r>
        <w:r w:rsidR="00D20C72" w:rsidRPr="006A551F">
          <w:rPr>
            <w:rStyle w:val="affffff5"/>
          </w:rPr>
          <w:t>Требование к передаче прав и уровней доступа к Системе</w:t>
        </w:r>
        <w:r w:rsidR="00D20C72">
          <w:rPr>
            <w:webHidden/>
          </w:rPr>
          <w:tab/>
        </w:r>
        <w:r w:rsidR="00D20C72">
          <w:rPr>
            <w:webHidden/>
          </w:rPr>
          <w:fldChar w:fldCharType="begin"/>
        </w:r>
        <w:r w:rsidR="00D20C72">
          <w:rPr>
            <w:webHidden/>
          </w:rPr>
          <w:instrText xml:space="preserve"> PAGEREF _Toc239084359 \h </w:instrText>
        </w:r>
        <w:r w:rsidR="00D20C72">
          <w:rPr>
            <w:webHidden/>
          </w:rPr>
        </w:r>
        <w:r w:rsidR="00D20C72">
          <w:rPr>
            <w:webHidden/>
          </w:rPr>
          <w:fldChar w:fldCharType="separate"/>
        </w:r>
        <w:r w:rsidR="00395733">
          <w:rPr>
            <w:webHidden/>
          </w:rPr>
          <w:t>31</w:t>
        </w:r>
        <w:r w:rsidR="00D20C72">
          <w:rPr>
            <w:webHidden/>
          </w:rPr>
          <w:fldChar w:fldCharType="end"/>
        </w:r>
      </w:hyperlink>
    </w:p>
    <w:p w14:paraId="34A106A1" w14:textId="3E5B5FED" w:rsidR="00D20C72" w:rsidRDefault="00EF63A2">
      <w:pPr>
        <w:pStyle w:val="2ff2"/>
        <w:rPr>
          <w:rFonts w:asciiTheme="minorHAnsi" w:eastAsiaTheme="minorEastAsia" w:hAnsiTheme="minorHAnsi" w:cstheme="minorBidi"/>
          <w:sz w:val="22"/>
          <w:szCs w:val="22"/>
          <w:lang w:bidi="ar-SA"/>
        </w:rPr>
      </w:pPr>
      <w:hyperlink w:anchor="_Toc239084363" w:history="1">
        <w:r w:rsidR="00D20C72" w:rsidRPr="006A551F">
          <w:rPr>
            <w:rStyle w:val="affffff5"/>
          </w:rPr>
          <w:t>4.2</w:t>
        </w:r>
        <w:r w:rsidR="00D20C72">
          <w:rPr>
            <w:rFonts w:asciiTheme="minorHAnsi" w:eastAsiaTheme="minorEastAsia" w:hAnsiTheme="minorHAnsi" w:cstheme="minorBidi"/>
            <w:sz w:val="22"/>
            <w:szCs w:val="22"/>
            <w:lang w:bidi="ar-SA"/>
          </w:rPr>
          <w:tab/>
        </w:r>
        <w:r w:rsidR="00D20C72" w:rsidRPr="006A551F">
          <w:rPr>
            <w:rStyle w:val="affffff5"/>
          </w:rPr>
          <w:t>Численность, квалификация персонала и режим его работы</w:t>
        </w:r>
        <w:r w:rsidR="00D20C72">
          <w:rPr>
            <w:webHidden/>
          </w:rPr>
          <w:tab/>
        </w:r>
        <w:r w:rsidR="00D20C72">
          <w:rPr>
            <w:webHidden/>
          </w:rPr>
          <w:fldChar w:fldCharType="begin"/>
        </w:r>
        <w:r w:rsidR="00D20C72">
          <w:rPr>
            <w:webHidden/>
          </w:rPr>
          <w:instrText xml:space="preserve"> PAGEREF _Toc239084363 \h </w:instrText>
        </w:r>
        <w:r w:rsidR="00D20C72">
          <w:rPr>
            <w:webHidden/>
          </w:rPr>
        </w:r>
        <w:r w:rsidR="00D20C72">
          <w:rPr>
            <w:webHidden/>
          </w:rPr>
          <w:fldChar w:fldCharType="separate"/>
        </w:r>
        <w:r w:rsidR="00395733">
          <w:rPr>
            <w:webHidden/>
          </w:rPr>
          <w:t>31</w:t>
        </w:r>
        <w:r w:rsidR="00D20C72">
          <w:rPr>
            <w:webHidden/>
          </w:rPr>
          <w:fldChar w:fldCharType="end"/>
        </w:r>
      </w:hyperlink>
    </w:p>
    <w:p w14:paraId="20881CCA" w14:textId="0DA9CB67" w:rsidR="00D20C72" w:rsidRDefault="00EF63A2">
      <w:pPr>
        <w:pStyle w:val="2ff2"/>
        <w:rPr>
          <w:rFonts w:asciiTheme="minorHAnsi" w:eastAsiaTheme="minorEastAsia" w:hAnsiTheme="minorHAnsi" w:cstheme="minorBidi"/>
          <w:sz w:val="22"/>
          <w:szCs w:val="22"/>
          <w:lang w:bidi="ar-SA"/>
        </w:rPr>
      </w:pPr>
      <w:hyperlink w:anchor="_Toc239084367" w:history="1">
        <w:r w:rsidR="00D20C72" w:rsidRPr="006A551F">
          <w:rPr>
            <w:rStyle w:val="affffff5"/>
          </w:rPr>
          <w:t>4.3</w:t>
        </w:r>
        <w:r w:rsidR="00D20C72">
          <w:rPr>
            <w:rFonts w:asciiTheme="minorHAnsi" w:eastAsiaTheme="minorEastAsia" w:hAnsiTheme="minorHAnsi" w:cstheme="minorBidi"/>
            <w:sz w:val="22"/>
            <w:szCs w:val="22"/>
            <w:lang w:bidi="ar-SA"/>
          </w:rPr>
          <w:tab/>
        </w:r>
        <w:r w:rsidR="00D20C72" w:rsidRPr="006A551F">
          <w:rPr>
            <w:rStyle w:val="affffff5"/>
          </w:rPr>
          <w:t>Требования к характеристикам взаимосвязей Системы со смежными системами, требованиям к ее совместимости</w:t>
        </w:r>
        <w:r w:rsidR="00D20C72">
          <w:rPr>
            <w:webHidden/>
          </w:rPr>
          <w:tab/>
        </w:r>
        <w:r w:rsidR="00D20C72">
          <w:rPr>
            <w:webHidden/>
          </w:rPr>
          <w:fldChar w:fldCharType="begin"/>
        </w:r>
        <w:r w:rsidR="00D20C72">
          <w:rPr>
            <w:webHidden/>
          </w:rPr>
          <w:instrText xml:space="preserve"> PAGEREF _Toc239084367 \h </w:instrText>
        </w:r>
        <w:r w:rsidR="00D20C72">
          <w:rPr>
            <w:webHidden/>
          </w:rPr>
        </w:r>
        <w:r w:rsidR="00D20C72">
          <w:rPr>
            <w:webHidden/>
          </w:rPr>
          <w:fldChar w:fldCharType="separate"/>
        </w:r>
        <w:r w:rsidR="00395733">
          <w:rPr>
            <w:webHidden/>
          </w:rPr>
          <w:t>32</w:t>
        </w:r>
        <w:r w:rsidR="00D20C72">
          <w:rPr>
            <w:webHidden/>
          </w:rPr>
          <w:fldChar w:fldCharType="end"/>
        </w:r>
      </w:hyperlink>
    </w:p>
    <w:p w14:paraId="20C5441B" w14:textId="53F111FB" w:rsidR="00D20C72" w:rsidRDefault="00EF63A2">
      <w:pPr>
        <w:pStyle w:val="2ff2"/>
        <w:rPr>
          <w:rFonts w:asciiTheme="minorHAnsi" w:eastAsiaTheme="minorEastAsia" w:hAnsiTheme="minorHAnsi" w:cstheme="minorBidi"/>
          <w:sz w:val="22"/>
          <w:szCs w:val="22"/>
          <w:lang w:bidi="ar-SA"/>
        </w:rPr>
      </w:pPr>
      <w:hyperlink w:anchor="_Toc239084368" w:history="1">
        <w:r w:rsidR="00D20C72" w:rsidRPr="006A551F">
          <w:rPr>
            <w:rStyle w:val="affffff5"/>
          </w:rPr>
          <w:t>4.4</w:t>
        </w:r>
        <w:r w:rsidR="00D20C72">
          <w:rPr>
            <w:rFonts w:asciiTheme="minorHAnsi" w:eastAsiaTheme="minorEastAsia" w:hAnsiTheme="minorHAnsi" w:cstheme="minorBidi"/>
            <w:sz w:val="22"/>
            <w:szCs w:val="22"/>
            <w:lang w:bidi="ar-SA"/>
          </w:rPr>
          <w:tab/>
        </w:r>
        <w:r w:rsidR="00D20C72" w:rsidRPr="006A551F">
          <w:rPr>
            <w:rStyle w:val="affffff5"/>
          </w:rPr>
          <w:t>Требования к информационной безопасности</w:t>
        </w:r>
        <w:r w:rsidR="00D20C72">
          <w:rPr>
            <w:webHidden/>
          </w:rPr>
          <w:tab/>
        </w:r>
        <w:r w:rsidR="00D20C72">
          <w:rPr>
            <w:webHidden/>
          </w:rPr>
          <w:fldChar w:fldCharType="begin"/>
        </w:r>
        <w:r w:rsidR="00D20C72">
          <w:rPr>
            <w:webHidden/>
          </w:rPr>
          <w:instrText xml:space="preserve"> PAGEREF _Toc239084368 \h </w:instrText>
        </w:r>
        <w:r w:rsidR="00D20C72">
          <w:rPr>
            <w:webHidden/>
          </w:rPr>
        </w:r>
        <w:r w:rsidR="00D20C72">
          <w:rPr>
            <w:webHidden/>
          </w:rPr>
          <w:fldChar w:fldCharType="separate"/>
        </w:r>
        <w:r w:rsidR="00395733">
          <w:rPr>
            <w:webHidden/>
          </w:rPr>
          <w:t>32</w:t>
        </w:r>
        <w:r w:rsidR="00D20C72">
          <w:rPr>
            <w:webHidden/>
          </w:rPr>
          <w:fldChar w:fldCharType="end"/>
        </w:r>
      </w:hyperlink>
    </w:p>
    <w:p w14:paraId="4AD287AA" w14:textId="2646AB1C" w:rsidR="00D20C72" w:rsidRDefault="00EF63A2">
      <w:pPr>
        <w:pStyle w:val="2ff2"/>
        <w:rPr>
          <w:rFonts w:asciiTheme="minorHAnsi" w:eastAsiaTheme="minorEastAsia" w:hAnsiTheme="minorHAnsi" w:cstheme="minorBidi"/>
          <w:sz w:val="22"/>
          <w:szCs w:val="22"/>
          <w:lang w:bidi="ar-SA"/>
        </w:rPr>
      </w:pPr>
      <w:hyperlink w:anchor="_Toc239084369" w:history="1">
        <w:r w:rsidR="00D20C72" w:rsidRPr="006A551F">
          <w:rPr>
            <w:rStyle w:val="affffff5"/>
          </w:rPr>
          <w:t>4.5</w:t>
        </w:r>
        <w:r w:rsidR="00D20C72">
          <w:rPr>
            <w:rFonts w:asciiTheme="minorHAnsi" w:eastAsiaTheme="minorEastAsia" w:hAnsiTheme="minorHAnsi" w:cstheme="minorBidi"/>
            <w:sz w:val="22"/>
            <w:szCs w:val="22"/>
            <w:lang w:bidi="ar-SA"/>
          </w:rPr>
          <w:tab/>
        </w:r>
        <w:r w:rsidR="00D20C72" w:rsidRPr="006A551F">
          <w:rPr>
            <w:rStyle w:val="affffff5"/>
          </w:rPr>
          <w:t>Требования к Системе в целом</w:t>
        </w:r>
        <w:r w:rsidR="00D20C72">
          <w:rPr>
            <w:webHidden/>
          </w:rPr>
          <w:tab/>
        </w:r>
        <w:r w:rsidR="00D20C72">
          <w:rPr>
            <w:webHidden/>
          </w:rPr>
          <w:fldChar w:fldCharType="begin"/>
        </w:r>
        <w:r w:rsidR="00D20C72">
          <w:rPr>
            <w:webHidden/>
          </w:rPr>
          <w:instrText xml:space="preserve"> PAGEREF _Toc239084369 \h </w:instrText>
        </w:r>
        <w:r w:rsidR="00D20C72">
          <w:rPr>
            <w:webHidden/>
          </w:rPr>
        </w:r>
        <w:r w:rsidR="00D20C72">
          <w:rPr>
            <w:webHidden/>
          </w:rPr>
          <w:fldChar w:fldCharType="separate"/>
        </w:r>
        <w:r w:rsidR="00395733">
          <w:rPr>
            <w:webHidden/>
          </w:rPr>
          <w:t>42</w:t>
        </w:r>
        <w:r w:rsidR="00D20C72">
          <w:rPr>
            <w:webHidden/>
          </w:rPr>
          <w:fldChar w:fldCharType="end"/>
        </w:r>
      </w:hyperlink>
    </w:p>
    <w:p w14:paraId="09AB6605" w14:textId="376D61C0" w:rsidR="00D20C72" w:rsidRDefault="00EF63A2">
      <w:pPr>
        <w:pStyle w:val="3f4"/>
        <w:rPr>
          <w:rFonts w:asciiTheme="minorHAnsi" w:eastAsiaTheme="minorEastAsia" w:hAnsiTheme="minorHAnsi" w:cstheme="minorBidi"/>
          <w:noProof/>
          <w:sz w:val="22"/>
          <w:szCs w:val="22"/>
        </w:rPr>
      </w:pPr>
      <w:hyperlink w:anchor="_Toc239084370" w:history="1">
        <w:r w:rsidR="00D20C72" w:rsidRPr="006A551F">
          <w:rPr>
            <w:rStyle w:val="affffff5"/>
            <w:noProof/>
            <w:lang w:bidi="en-US"/>
            <w14:scene3d>
              <w14:camera w14:prst="orthographicFront"/>
              <w14:lightRig w14:rig="threePt" w14:dir="t">
                <w14:rot w14:lat="0" w14:lon="0" w14:rev="0"/>
              </w14:lightRig>
            </w14:scene3d>
          </w:rPr>
          <w:t>4.5.1</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Требования к показателям назначения</w:t>
        </w:r>
        <w:r w:rsidR="00D20C72">
          <w:rPr>
            <w:noProof/>
            <w:webHidden/>
          </w:rPr>
          <w:tab/>
        </w:r>
        <w:r w:rsidR="00D20C72">
          <w:rPr>
            <w:noProof/>
            <w:webHidden/>
          </w:rPr>
          <w:fldChar w:fldCharType="begin"/>
        </w:r>
        <w:r w:rsidR="00D20C72">
          <w:rPr>
            <w:noProof/>
            <w:webHidden/>
          </w:rPr>
          <w:instrText xml:space="preserve"> PAGEREF _Toc239084370 \h </w:instrText>
        </w:r>
        <w:r w:rsidR="00D20C72">
          <w:rPr>
            <w:noProof/>
            <w:webHidden/>
          </w:rPr>
        </w:r>
        <w:r w:rsidR="00D20C72">
          <w:rPr>
            <w:noProof/>
            <w:webHidden/>
          </w:rPr>
          <w:fldChar w:fldCharType="separate"/>
        </w:r>
        <w:r w:rsidR="00395733">
          <w:rPr>
            <w:noProof/>
            <w:webHidden/>
          </w:rPr>
          <w:t>42</w:t>
        </w:r>
        <w:r w:rsidR="00D20C72">
          <w:rPr>
            <w:noProof/>
            <w:webHidden/>
          </w:rPr>
          <w:fldChar w:fldCharType="end"/>
        </w:r>
      </w:hyperlink>
    </w:p>
    <w:p w14:paraId="0F757874" w14:textId="1C3B1B1E" w:rsidR="00D20C72" w:rsidRDefault="00EF63A2">
      <w:pPr>
        <w:pStyle w:val="3f4"/>
        <w:rPr>
          <w:rFonts w:asciiTheme="minorHAnsi" w:eastAsiaTheme="minorEastAsia" w:hAnsiTheme="minorHAnsi" w:cstheme="minorBidi"/>
          <w:noProof/>
          <w:sz w:val="22"/>
          <w:szCs w:val="22"/>
        </w:rPr>
      </w:pPr>
      <w:hyperlink w:anchor="_Toc239084392" w:history="1">
        <w:r w:rsidR="00D20C72" w:rsidRPr="006A551F">
          <w:rPr>
            <w:rStyle w:val="affffff5"/>
            <w:noProof/>
            <w:lang w:bidi="en-US"/>
            <w14:scene3d>
              <w14:camera w14:prst="orthographicFront"/>
              <w14:lightRig w14:rig="threePt" w14:dir="t">
                <w14:rot w14:lat="0" w14:lon="0" w14:rev="0"/>
              </w14:lightRig>
            </w14:scene3d>
          </w:rPr>
          <w:t>4.5.2</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Требования к надежности</w:t>
        </w:r>
        <w:r w:rsidR="00D20C72">
          <w:rPr>
            <w:noProof/>
            <w:webHidden/>
          </w:rPr>
          <w:tab/>
        </w:r>
        <w:r w:rsidR="00D20C72">
          <w:rPr>
            <w:noProof/>
            <w:webHidden/>
          </w:rPr>
          <w:fldChar w:fldCharType="begin"/>
        </w:r>
        <w:r w:rsidR="00D20C72">
          <w:rPr>
            <w:noProof/>
            <w:webHidden/>
          </w:rPr>
          <w:instrText xml:space="preserve"> PAGEREF _Toc239084392 \h </w:instrText>
        </w:r>
        <w:r w:rsidR="00D20C72">
          <w:rPr>
            <w:noProof/>
            <w:webHidden/>
          </w:rPr>
        </w:r>
        <w:r w:rsidR="00D20C72">
          <w:rPr>
            <w:noProof/>
            <w:webHidden/>
          </w:rPr>
          <w:fldChar w:fldCharType="separate"/>
        </w:r>
        <w:r w:rsidR="00395733">
          <w:rPr>
            <w:noProof/>
            <w:webHidden/>
          </w:rPr>
          <w:t>42</w:t>
        </w:r>
        <w:r w:rsidR="00D20C72">
          <w:rPr>
            <w:noProof/>
            <w:webHidden/>
          </w:rPr>
          <w:fldChar w:fldCharType="end"/>
        </w:r>
      </w:hyperlink>
    </w:p>
    <w:p w14:paraId="289ABB2E" w14:textId="25C50714" w:rsidR="00D20C72" w:rsidRDefault="00EF63A2">
      <w:pPr>
        <w:pStyle w:val="3f4"/>
        <w:rPr>
          <w:rFonts w:asciiTheme="minorHAnsi" w:eastAsiaTheme="minorEastAsia" w:hAnsiTheme="minorHAnsi" w:cstheme="minorBidi"/>
          <w:noProof/>
          <w:sz w:val="22"/>
          <w:szCs w:val="22"/>
        </w:rPr>
      </w:pPr>
      <w:hyperlink w:anchor="_Toc239084397" w:history="1">
        <w:r w:rsidR="00D20C72" w:rsidRPr="006A551F">
          <w:rPr>
            <w:rStyle w:val="affffff5"/>
            <w:noProof/>
            <w:lang w:bidi="en-US"/>
            <w14:scene3d>
              <w14:camera w14:prst="orthographicFront"/>
              <w14:lightRig w14:rig="threePt" w14:dir="t">
                <w14:rot w14:lat="0" w14:lon="0" w14:rev="0"/>
              </w14:lightRig>
            </w14:scene3d>
          </w:rPr>
          <w:t>4.5.3</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Требования к эксплуатации, техническому обслуживанию, ремонту и хранению компонентов</w:t>
        </w:r>
        <w:r w:rsidR="00D20C72">
          <w:rPr>
            <w:noProof/>
            <w:webHidden/>
          </w:rPr>
          <w:tab/>
        </w:r>
        <w:r w:rsidR="00D20C72">
          <w:rPr>
            <w:noProof/>
            <w:webHidden/>
          </w:rPr>
          <w:fldChar w:fldCharType="begin"/>
        </w:r>
        <w:r w:rsidR="00D20C72">
          <w:rPr>
            <w:noProof/>
            <w:webHidden/>
          </w:rPr>
          <w:instrText xml:space="preserve"> PAGEREF _Toc239084397 \h </w:instrText>
        </w:r>
        <w:r w:rsidR="00D20C72">
          <w:rPr>
            <w:noProof/>
            <w:webHidden/>
          </w:rPr>
        </w:r>
        <w:r w:rsidR="00D20C72">
          <w:rPr>
            <w:noProof/>
            <w:webHidden/>
          </w:rPr>
          <w:fldChar w:fldCharType="separate"/>
        </w:r>
        <w:r w:rsidR="00395733">
          <w:rPr>
            <w:noProof/>
            <w:webHidden/>
          </w:rPr>
          <w:t>43</w:t>
        </w:r>
        <w:r w:rsidR="00D20C72">
          <w:rPr>
            <w:noProof/>
            <w:webHidden/>
          </w:rPr>
          <w:fldChar w:fldCharType="end"/>
        </w:r>
      </w:hyperlink>
    </w:p>
    <w:p w14:paraId="530BA0A9" w14:textId="6FCD68EF" w:rsidR="00D20C72" w:rsidRDefault="00EF63A2">
      <w:pPr>
        <w:pStyle w:val="3f4"/>
        <w:rPr>
          <w:rFonts w:asciiTheme="minorHAnsi" w:eastAsiaTheme="minorEastAsia" w:hAnsiTheme="minorHAnsi" w:cstheme="minorBidi"/>
          <w:noProof/>
          <w:sz w:val="22"/>
          <w:szCs w:val="22"/>
        </w:rPr>
      </w:pPr>
      <w:hyperlink w:anchor="_Toc239084398" w:history="1">
        <w:r w:rsidR="00D20C72" w:rsidRPr="006A551F">
          <w:rPr>
            <w:rStyle w:val="affffff5"/>
            <w:noProof/>
            <w:lang w:bidi="en-US"/>
            <w14:scene3d>
              <w14:camera w14:prst="orthographicFront"/>
              <w14:lightRig w14:rig="threePt" w14:dir="t">
                <w14:rot w14:lat="0" w14:lon="0" w14:rev="0"/>
              </w14:lightRig>
            </w14:scene3d>
          </w:rPr>
          <w:t>4.5.4</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Требования к режимам функционирования</w:t>
        </w:r>
        <w:r w:rsidR="00D20C72">
          <w:rPr>
            <w:noProof/>
            <w:webHidden/>
          </w:rPr>
          <w:tab/>
        </w:r>
        <w:r w:rsidR="00D20C72">
          <w:rPr>
            <w:noProof/>
            <w:webHidden/>
          </w:rPr>
          <w:fldChar w:fldCharType="begin"/>
        </w:r>
        <w:r w:rsidR="00D20C72">
          <w:rPr>
            <w:noProof/>
            <w:webHidden/>
          </w:rPr>
          <w:instrText xml:space="preserve"> PAGEREF _Toc239084398 \h </w:instrText>
        </w:r>
        <w:r w:rsidR="00D20C72">
          <w:rPr>
            <w:noProof/>
            <w:webHidden/>
          </w:rPr>
        </w:r>
        <w:r w:rsidR="00D20C72">
          <w:rPr>
            <w:noProof/>
            <w:webHidden/>
          </w:rPr>
          <w:fldChar w:fldCharType="separate"/>
        </w:r>
        <w:r w:rsidR="00395733">
          <w:rPr>
            <w:noProof/>
            <w:webHidden/>
          </w:rPr>
          <w:t>44</w:t>
        </w:r>
        <w:r w:rsidR="00D20C72">
          <w:rPr>
            <w:noProof/>
            <w:webHidden/>
          </w:rPr>
          <w:fldChar w:fldCharType="end"/>
        </w:r>
      </w:hyperlink>
    </w:p>
    <w:p w14:paraId="001F6225" w14:textId="1FB9BCB1" w:rsidR="00D20C72" w:rsidRDefault="00EF63A2">
      <w:pPr>
        <w:pStyle w:val="3f4"/>
        <w:rPr>
          <w:rFonts w:asciiTheme="minorHAnsi" w:eastAsiaTheme="minorEastAsia" w:hAnsiTheme="minorHAnsi" w:cstheme="minorBidi"/>
          <w:noProof/>
          <w:sz w:val="22"/>
          <w:szCs w:val="22"/>
        </w:rPr>
      </w:pPr>
      <w:hyperlink w:anchor="_Toc239084418" w:history="1">
        <w:r w:rsidR="00D20C72" w:rsidRPr="006A551F">
          <w:rPr>
            <w:rStyle w:val="affffff5"/>
            <w:noProof/>
            <w:lang w:bidi="en-US"/>
            <w14:scene3d>
              <w14:camera w14:prst="orthographicFront"/>
              <w14:lightRig w14:rig="threePt" w14:dir="t">
                <w14:rot w14:lat="0" w14:lon="0" w14:rev="0"/>
              </w14:lightRig>
            </w14:scene3d>
          </w:rPr>
          <w:t>4.5.5</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Требования по сохранности информации при авариях</w:t>
        </w:r>
        <w:r w:rsidR="00D20C72">
          <w:rPr>
            <w:noProof/>
            <w:webHidden/>
          </w:rPr>
          <w:tab/>
        </w:r>
        <w:r w:rsidR="00D20C72">
          <w:rPr>
            <w:noProof/>
            <w:webHidden/>
          </w:rPr>
          <w:fldChar w:fldCharType="begin"/>
        </w:r>
        <w:r w:rsidR="00D20C72">
          <w:rPr>
            <w:noProof/>
            <w:webHidden/>
          </w:rPr>
          <w:instrText xml:space="preserve"> PAGEREF _Toc239084418 \h </w:instrText>
        </w:r>
        <w:r w:rsidR="00D20C72">
          <w:rPr>
            <w:noProof/>
            <w:webHidden/>
          </w:rPr>
        </w:r>
        <w:r w:rsidR="00D20C72">
          <w:rPr>
            <w:noProof/>
            <w:webHidden/>
          </w:rPr>
          <w:fldChar w:fldCharType="separate"/>
        </w:r>
        <w:r w:rsidR="00395733">
          <w:rPr>
            <w:noProof/>
            <w:webHidden/>
          </w:rPr>
          <w:t>45</w:t>
        </w:r>
        <w:r w:rsidR="00D20C72">
          <w:rPr>
            <w:noProof/>
            <w:webHidden/>
          </w:rPr>
          <w:fldChar w:fldCharType="end"/>
        </w:r>
      </w:hyperlink>
    </w:p>
    <w:p w14:paraId="4F04C463" w14:textId="54EA13B7" w:rsidR="00D20C72" w:rsidRDefault="00EF63A2">
      <w:pPr>
        <w:pStyle w:val="3f4"/>
        <w:rPr>
          <w:rFonts w:asciiTheme="minorHAnsi" w:eastAsiaTheme="minorEastAsia" w:hAnsiTheme="minorHAnsi" w:cstheme="minorBidi"/>
          <w:noProof/>
          <w:sz w:val="22"/>
          <w:szCs w:val="22"/>
        </w:rPr>
      </w:pPr>
      <w:hyperlink w:anchor="_Toc239084419" w:history="1">
        <w:r w:rsidR="00D20C72" w:rsidRPr="006A551F">
          <w:rPr>
            <w:rStyle w:val="affffff5"/>
            <w:noProof/>
            <w:lang w:bidi="en-US"/>
            <w14:scene3d>
              <w14:camera w14:prst="orthographicFront"/>
              <w14:lightRig w14:rig="threePt" w14:dir="t">
                <w14:rot w14:lat="0" w14:lon="0" w14:rev="0"/>
              </w14:lightRig>
            </w14:scene3d>
          </w:rPr>
          <w:t>4.5.6</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Требования к эргономике и технической эстетике</w:t>
        </w:r>
        <w:r w:rsidR="00D20C72">
          <w:rPr>
            <w:noProof/>
            <w:webHidden/>
          </w:rPr>
          <w:tab/>
        </w:r>
        <w:r w:rsidR="00D20C72">
          <w:rPr>
            <w:noProof/>
            <w:webHidden/>
          </w:rPr>
          <w:fldChar w:fldCharType="begin"/>
        </w:r>
        <w:r w:rsidR="00D20C72">
          <w:rPr>
            <w:noProof/>
            <w:webHidden/>
          </w:rPr>
          <w:instrText xml:space="preserve"> PAGEREF _Toc239084419 \h </w:instrText>
        </w:r>
        <w:r w:rsidR="00D20C72">
          <w:rPr>
            <w:noProof/>
            <w:webHidden/>
          </w:rPr>
        </w:r>
        <w:r w:rsidR="00D20C72">
          <w:rPr>
            <w:noProof/>
            <w:webHidden/>
          </w:rPr>
          <w:fldChar w:fldCharType="separate"/>
        </w:r>
        <w:r w:rsidR="00395733">
          <w:rPr>
            <w:noProof/>
            <w:webHidden/>
          </w:rPr>
          <w:t>46</w:t>
        </w:r>
        <w:r w:rsidR="00D20C72">
          <w:rPr>
            <w:noProof/>
            <w:webHidden/>
          </w:rPr>
          <w:fldChar w:fldCharType="end"/>
        </w:r>
      </w:hyperlink>
    </w:p>
    <w:p w14:paraId="04EEE47C" w14:textId="1B9A6C31" w:rsidR="00D20C72" w:rsidRDefault="00EF63A2">
      <w:pPr>
        <w:pStyle w:val="3f4"/>
        <w:rPr>
          <w:rFonts w:asciiTheme="minorHAnsi" w:eastAsiaTheme="minorEastAsia" w:hAnsiTheme="minorHAnsi" w:cstheme="minorBidi"/>
          <w:noProof/>
          <w:sz w:val="22"/>
          <w:szCs w:val="22"/>
        </w:rPr>
      </w:pPr>
      <w:hyperlink w:anchor="_Toc239084420" w:history="1">
        <w:r w:rsidR="00D20C72" w:rsidRPr="006A551F">
          <w:rPr>
            <w:rStyle w:val="affffff5"/>
            <w:noProof/>
            <w:lang w:bidi="en-US"/>
            <w14:scene3d>
              <w14:camera w14:prst="orthographicFront"/>
              <w14:lightRig w14:rig="threePt" w14:dir="t">
                <w14:rot w14:lat="0" w14:lon="0" w14:rev="0"/>
              </w14:lightRig>
            </w14:scene3d>
          </w:rPr>
          <w:t>4.5.7</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Требования к информационному обмену между компонентами Системы</w:t>
        </w:r>
        <w:r w:rsidR="00D20C72">
          <w:rPr>
            <w:noProof/>
            <w:webHidden/>
          </w:rPr>
          <w:tab/>
        </w:r>
        <w:r w:rsidR="00D20C72">
          <w:rPr>
            <w:noProof/>
            <w:webHidden/>
          </w:rPr>
          <w:fldChar w:fldCharType="begin"/>
        </w:r>
        <w:r w:rsidR="00D20C72">
          <w:rPr>
            <w:noProof/>
            <w:webHidden/>
          </w:rPr>
          <w:instrText xml:space="preserve"> PAGEREF _Toc239084420 \h </w:instrText>
        </w:r>
        <w:r w:rsidR="00D20C72">
          <w:rPr>
            <w:noProof/>
            <w:webHidden/>
          </w:rPr>
        </w:r>
        <w:r w:rsidR="00D20C72">
          <w:rPr>
            <w:noProof/>
            <w:webHidden/>
          </w:rPr>
          <w:fldChar w:fldCharType="separate"/>
        </w:r>
        <w:r w:rsidR="00395733">
          <w:rPr>
            <w:noProof/>
            <w:webHidden/>
          </w:rPr>
          <w:t>46</w:t>
        </w:r>
        <w:r w:rsidR="00D20C72">
          <w:rPr>
            <w:noProof/>
            <w:webHidden/>
          </w:rPr>
          <w:fldChar w:fldCharType="end"/>
        </w:r>
      </w:hyperlink>
    </w:p>
    <w:p w14:paraId="5BC014BB" w14:textId="7256E208" w:rsidR="00D20C72" w:rsidRDefault="00EF63A2">
      <w:pPr>
        <w:pStyle w:val="3f4"/>
        <w:rPr>
          <w:rFonts w:asciiTheme="minorHAnsi" w:eastAsiaTheme="minorEastAsia" w:hAnsiTheme="minorHAnsi" w:cstheme="minorBidi"/>
          <w:noProof/>
          <w:sz w:val="22"/>
          <w:szCs w:val="22"/>
        </w:rPr>
      </w:pPr>
      <w:hyperlink w:anchor="_Toc239084423" w:history="1">
        <w:r w:rsidR="00D20C72" w:rsidRPr="006A551F">
          <w:rPr>
            <w:rStyle w:val="affffff5"/>
            <w:noProof/>
            <w:lang w:bidi="en-US"/>
            <w14:scene3d>
              <w14:camera w14:prst="orthographicFront"/>
              <w14:lightRig w14:rig="threePt" w14:dir="t">
                <w14:rot w14:lat="0" w14:lon="0" w14:rev="0"/>
              </w14:lightRig>
            </w14:scene3d>
          </w:rPr>
          <w:t>4.5.8</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Требования к патентной чистоте</w:t>
        </w:r>
        <w:r w:rsidR="00D20C72">
          <w:rPr>
            <w:noProof/>
            <w:webHidden/>
          </w:rPr>
          <w:tab/>
        </w:r>
        <w:r w:rsidR="00D20C72">
          <w:rPr>
            <w:noProof/>
            <w:webHidden/>
          </w:rPr>
          <w:fldChar w:fldCharType="begin"/>
        </w:r>
        <w:r w:rsidR="00D20C72">
          <w:rPr>
            <w:noProof/>
            <w:webHidden/>
          </w:rPr>
          <w:instrText xml:space="preserve"> PAGEREF _Toc239084423 \h </w:instrText>
        </w:r>
        <w:r w:rsidR="00D20C72">
          <w:rPr>
            <w:noProof/>
            <w:webHidden/>
          </w:rPr>
        </w:r>
        <w:r w:rsidR="00D20C72">
          <w:rPr>
            <w:noProof/>
            <w:webHidden/>
          </w:rPr>
          <w:fldChar w:fldCharType="separate"/>
        </w:r>
        <w:r w:rsidR="00395733">
          <w:rPr>
            <w:noProof/>
            <w:webHidden/>
          </w:rPr>
          <w:t>47</w:t>
        </w:r>
        <w:r w:rsidR="00D20C72">
          <w:rPr>
            <w:noProof/>
            <w:webHidden/>
          </w:rPr>
          <w:fldChar w:fldCharType="end"/>
        </w:r>
      </w:hyperlink>
    </w:p>
    <w:p w14:paraId="72E81FCC" w14:textId="7105F4FC" w:rsidR="00D20C72" w:rsidRDefault="00EF63A2">
      <w:pPr>
        <w:pStyle w:val="3f4"/>
        <w:rPr>
          <w:rFonts w:asciiTheme="minorHAnsi" w:eastAsiaTheme="minorEastAsia" w:hAnsiTheme="minorHAnsi" w:cstheme="minorBidi"/>
          <w:noProof/>
          <w:sz w:val="22"/>
          <w:szCs w:val="22"/>
        </w:rPr>
      </w:pPr>
      <w:hyperlink w:anchor="_Toc239084439" w:history="1">
        <w:r w:rsidR="00D20C72" w:rsidRPr="006A551F">
          <w:rPr>
            <w:rStyle w:val="affffff5"/>
            <w:noProof/>
            <w:lang w:bidi="en-US"/>
            <w14:scene3d>
              <w14:camera w14:prst="orthographicFront"/>
              <w14:lightRig w14:rig="threePt" w14:dir="t">
                <w14:rot w14:lat="0" w14:lon="0" w14:rev="0"/>
              </w14:lightRig>
            </w14:scene3d>
          </w:rPr>
          <w:t>4.5.9</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Требования по стандартизации и унификации</w:t>
        </w:r>
        <w:r w:rsidR="00D20C72">
          <w:rPr>
            <w:noProof/>
            <w:webHidden/>
          </w:rPr>
          <w:tab/>
        </w:r>
        <w:r w:rsidR="00D20C72">
          <w:rPr>
            <w:noProof/>
            <w:webHidden/>
          </w:rPr>
          <w:fldChar w:fldCharType="begin"/>
        </w:r>
        <w:r w:rsidR="00D20C72">
          <w:rPr>
            <w:noProof/>
            <w:webHidden/>
          </w:rPr>
          <w:instrText xml:space="preserve"> PAGEREF _Toc239084439 \h </w:instrText>
        </w:r>
        <w:r w:rsidR="00D20C72">
          <w:rPr>
            <w:noProof/>
            <w:webHidden/>
          </w:rPr>
        </w:r>
        <w:r w:rsidR="00D20C72">
          <w:rPr>
            <w:noProof/>
            <w:webHidden/>
          </w:rPr>
          <w:fldChar w:fldCharType="separate"/>
        </w:r>
        <w:r w:rsidR="00395733">
          <w:rPr>
            <w:noProof/>
            <w:webHidden/>
          </w:rPr>
          <w:t>47</w:t>
        </w:r>
        <w:r w:rsidR="00D20C72">
          <w:rPr>
            <w:noProof/>
            <w:webHidden/>
          </w:rPr>
          <w:fldChar w:fldCharType="end"/>
        </w:r>
      </w:hyperlink>
    </w:p>
    <w:p w14:paraId="4E18DB75" w14:textId="6FD413E6" w:rsidR="00D20C72" w:rsidRDefault="00EF63A2">
      <w:pPr>
        <w:pStyle w:val="2ff2"/>
        <w:rPr>
          <w:rFonts w:asciiTheme="minorHAnsi" w:eastAsiaTheme="minorEastAsia" w:hAnsiTheme="minorHAnsi" w:cstheme="minorBidi"/>
          <w:sz w:val="22"/>
          <w:szCs w:val="22"/>
          <w:lang w:bidi="ar-SA"/>
        </w:rPr>
      </w:pPr>
      <w:hyperlink w:anchor="_Toc239084440" w:history="1">
        <w:r w:rsidR="00D20C72" w:rsidRPr="006A551F">
          <w:rPr>
            <w:rStyle w:val="affffff5"/>
          </w:rPr>
          <w:t>4.6</w:t>
        </w:r>
        <w:r w:rsidR="00D20C72">
          <w:rPr>
            <w:rFonts w:asciiTheme="minorHAnsi" w:eastAsiaTheme="minorEastAsia" w:hAnsiTheme="minorHAnsi" w:cstheme="minorBidi"/>
            <w:sz w:val="22"/>
            <w:szCs w:val="22"/>
            <w:lang w:bidi="ar-SA"/>
          </w:rPr>
          <w:tab/>
        </w:r>
        <w:r w:rsidR="00D20C72" w:rsidRPr="006A551F">
          <w:rPr>
            <w:rStyle w:val="affffff5"/>
          </w:rPr>
          <w:t>Требования к видам обеспечений</w:t>
        </w:r>
        <w:r w:rsidR="00D20C72">
          <w:rPr>
            <w:webHidden/>
          </w:rPr>
          <w:tab/>
        </w:r>
        <w:r w:rsidR="00D20C72">
          <w:rPr>
            <w:webHidden/>
          </w:rPr>
          <w:fldChar w:fldCharType="begin"/>
        </w:r>
        <w:r w:rsidR="00D20C72">
          <w:rPr>
            <w:webHidden/>
          </w:rPr>
          <w:instrText xml:space="preserve"> PAGEREF _Toc239084440 \h </w:instrText>
        </w:r>
        <w:r w:rsidR="00D20C72">
          <w:rPr>
            <w:webHidden/>
          </w:rPr>
        </w:r>
        <w:r w:rsidR="00D20C72">
          <w:rPr>
            <w:webHidden/>
          </w:rPr>
          <w:fldChar w:fldCharType="separate"/>
        </w:r>
        <w:r w:rsidR="00395733">
          <w:rPr>
            <w:webHidden/>
          </w:rPr>
          <w:t>47</w:t>
        </w:r>
        <w:r w:rsidR="00D20C72">
          <w:rPr>
            <w:webHidden/>
          </w:rPr>
          <w:fldChar w:fldCharType="end"/>
        </w:r>
      </w:hyperlink>
    </w:p>
    <w:p w14:paraId="2AA7E535" w14:textId="66E29FC5" w:rsidR="00D20C72" w:rsidRDefault="00EF63A2">
      <w:pPr>
        <w:pStyle w:val="3f4"/>
        <w:rPr>
          <w:rFonts w:asciiTheme="minorHAnsi" w:eastAsiaTheme="minorEastAsia" w:hAnsiTheme="minorHAnsi" w:cstheme="minorBidi"/>
          <w:noProof/>
          <w:sz w:val="22"/>
          <w:szCs w:val="22"/>
        </w:rPr>
      </w:pPr>
      <w:hyperlink w:anchor="_Toc239084441" w:history="1">
        <w:r w:rsidR="00D20C72" w:rsidRPr="006A551F">
          <w:rPr>
            <w:rStyle w:val="affffff5"/>
            <w:noProof/>
            <w:lang w:bidi="en-US"/>
            <w14:scene3d>
              <w14:camera w14:prst="orthographicFront"/>
              <w14:lightRig w14:rig="threePt" w14:dir="t">
                <w14:rot w14:lat="0" w14:lon="0" w14:rev="0"/>
              </w14:lightRig>
            </w14:scene3d>
          </w:rPr>
          <w:t>4.6.1</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Требования к организационному обеспечению</w:t>
        </w:r>
        <w:r w:rsidR="00D20C72">
          <w:rPr>
            <w:noProof/>
            <w:webHidden/>
          </w:rPr>
          <w:tab/>
        </w:r>
        <w:r w:rsidR="00D20C72">
          <w:rPr>
            <w:noProof/>
            <w:webHidden/>
          </w:rPr>
          <w:fldChar w:fldCharType="begin"/>
        </w:r>
        <w:r w:rsidR="00D20C72">
          <w:rPr>
            <w:noProof/>
            <w:webHidden/>
          </w:rPr>
          <w:instrText xml:space="preserve"> PAGEREF _Toc239084441 \h </w:instrText>
        </w:r>
        <w:r w:rsidR="00D20C72">
          <w:rPr>
            <w:noProof/>
            <w:webHidden/>
          </w:rPr>
        </w:r>
        <w:r w:rsidR="00D20C72">
          <w:rPr>
            <w:noProof/>
            <w:webHidden/>
          </w:rPr>
          <w:fldChar w:fldCharType="separate"/>
        </w:r>
        <w:r w:rsidR="00395733">
          <w:rPr>
            <w:noProof/>
            <w:webHidden/>
          </w:rPr>
          <w:t>47</w:t>
        </w:r>
        <w:r w:rsidR="00D20C72">
          <w:rPr>
            <w:noProof/>
            <w:webHidden/>
          </w:rPr>
          <w:fldChar w:fldCharType="end"/>
        </w:r>
      </w:hyperlink>
    </w:p>
    <w:p w14:paraId="0610E398" w14:textId="0F7A7919" w:rsidR="00D20C72" w:rsidRDefault="00EF63A2">
      <w:pPr>
        <w:pStyle w:val="3f4"/>
        <w:rPr>
          <w:rFonts w:asciiTheme="minorHAnsi" w:eastAsiaTheme="minorEastAsia" w:hAnsiTheme="minorHAnsi" w:cstheme="minorBidi"/>
          <w:noProof/>
          <w:sz w:val="22"/>
          <w:szCs w:val="22"/>
        </w:rPr>
      </w:pPr>
      <w:hyperlink w:anchor="_Toc239084442" w:history="1">
        <w:r w:rsidR="00D20C72" w:rsidRPr="006A551F">
          <w:rPr>
            <w:rStyle w:val="affffff5"/>
            <w:noProof/>
            <w:lang w:bidi="en-US"/>
            <w14:scene3d>
              <w14:camera w14:prst="orthographicFront"/>
              <w14:lightRig w14:rig="threePt" w14:dir="t">
                <w14:rot w14:lat="0" w14:lon="0" w14:rev="0"/>
              </w14:lightRig>
            </w14:scene3d>
          </w:rPr>
          <w:t>4.6.2</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Требования к методическому обеспечению</w:t>
        </w:r>
        <w:r w:rsidR="00D20C72">
          <w:rPr>
            <w:noProof/>
            <w:webHidden/>
          </w:rPr>
          <w:tab/>
        </w:r>
        <w:r w:rsidR="00D20C72">
          <w:rPr>
            <w:noProof/>
            <w:webHidden/>
          </w:rPr>
          <w:fldChar w:fldCharType="begin"/>
        </w:r>
        <w:r w:rsidR="00D20C72">
          <w:rPr>
            <w:noProof/>
            <w:webHidden/>
          </w:rPr>
          <w:instrText xml:space="preserve"> PAGEREF _Toc239084442 \h </w:instrText>
        </w:r>
        <w:r w:rsidR="00D20C72">
          <w:rPr>
            <w:noProof/>
            <w:webHidden/>
          </w:rPr>
        </w:r>
        <w:r w:rsidR="00D20C72">
          <w:rPr>
            <w:noProof/>
            <w:webHidden/>
          </w:rPr>
          <w:fldChar w:fldCharType="separate"/>
        </w:r>
        <w:r w:rsidR="00395733">
          <w:rPr>
            <w:noProof/>
            <w:webHidden/>
          </w:rPr>
          <w:t>48</w:t>
        </w:r>
        <w:r w:rsidR="00D20C72">
          <w:rPr>
            <w:noProof/>
            <w:webHidden/>
          </w:rPr>
          <w:fldChar w:fldCharType="end"/>
        </w:r>
      </w:hyperlink>
    </w:p>
    <w:p w14:paraId="50F800AE" w14:textId="54185ED0" w:rsidR="00D20C72" w:rsidRDefault="00EF63A2">
      <w:pPr>
        <w:pStyle w:val="3f4"/>
        <w:rPr>
          <w:rFonts w:asciiTheme="minorHAnsi" w:eastAsiaTheme="minorEastAsia" w:hAnsiTheme="minorHAnsi" w:cstheme="minorBidi"/>
          <w:noProof/>
          <w:sz w:val="22"/>
          <w:szCs w:val="22"/>
        </w:rPr>
      </w:pPr>
      <w:hyperlink w:anchor="_Toc239084443" w:history="1">
        <w:r w:rsidR="00D20C72" w:rsidRPr="006A551F">
          <w:rPr>
            <w:rStyle w:val="affffff5"/>
            <w:noProof/>
            <w:lang w:bidi="en-US"/>
            <w14:scene3d>
              <w14:camera w14:prst="orthographicFront"/>
              <w14:lightRig w14:rig="threePt" w14:dir="t">
                <w14:rot w14:lat="0" w14:lon="0" w14:rev="0"/>
              </w14:lightRig>
            </w14:scene3d>
          </w:rPr>
          <w:t>4.6.3</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Требования к лингвистическому обеспечению</w:t>
        </w:r>
        <w:r w:rsidR="00D20C72">
          <w:rPr>
            <w:noProof/>
            <w:webHidden/>
          </w:rPr>
          <w:tab/>
        </w:r>
        <w:r w:rsidR="00D20C72">
          <w:rPr>
            <w:noProof/>
            <w:webHidden/>
          </w:rPr>
          <w:fldChar w:fldCharType="begin"/>
        </w:r>
        <w:r w:rsidR="00D20C72">
          <w:rPr>
            <w:noProof/>
            <w:webHidden/>
          </w:rPr>
          <w:instrText xml:space="preserve"> PAGEREF _Toc239084443 \h </w:instrText>
        </w:r>
        <w:r w:rsidR="00D20C72">
          <w:rPr>
            <w:noProof/>
            <w:webHidden/>
          </w:rPr>
        </w:r>
        <w:r w:rsidR="00D20C72">
          <w:rPr>
            <w:noProof/>
            <w:webHidden/>
          </w:rPr>
          <w:fldChar w:fldCharType="separate"/>
        </w:r>
        <w:r w:rsidR="00395733">
          <w:rPr>
            <w:noProof/>
            <w:webHidden/>
          </w:rPr>
          <w:t>48</w:t>
        </w:r>
        <w:r w:rsidR="00D20C72">
          <w:rPr>
            <w:noProof/>
            <w:webHidden/>
          </w:rPr>
          <w:fldChar w:fldCharType="end"/>
        </w:r>
      </w:hyperlink>
    </w:p>
    <w:p w14:paraId="553EF178" w14:textId="287B74FE" w:rsidR="00D20C72" w:rsidRDefault="00EF63A2">
      <w:pPr>
        <w:pStyle w:val="3f4"/>
        <w:rPr>
          <w:rFonts w:asciiTheme="minorHAnsi" w:eastAsiaTheme="minorEastAsia" w:hAnsiTheme="minorHAnsi" w:cstheme="minorBidi"/>
          <w:noProof/>
          <w:sz w:val="22"/>
          <w:szCs w:val="22"/>
        </w:rPr>
      </w:pPr>
      <w:hyperlink w:anchor="_Toc239084445" w:history="1">
        <w:r w:rsidR="00D20C72" w:rsidRPr="006A551F">
          <w:rPr>
            <w:rStyle w:val="affffff5"/>
            <w:noProof/>
            <w:lang w:bidi="en-US"/>
            <w14:scene3d>
              <w14:camera w14:prst="orthographicFront"/>
              <w14:lightRig w14:rig="threePt" w14:dir="t">
                <w14:rot w14:lat="0" w14:lon="0" w14:rev="0"/>
              </w14:lightRig>
            </w14:scene3d>
          </w:rPr>
          <w:t>4.6.4</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Требования к программному обеспечению</w:t>
        </w:r>
        <w:r w:rsidR="00D20C72">
          <w:rPr>
            <w:noProof/>
            <w:webHidden/>
          </w:rPr>
          <w:tab/>
        </w:r>
        <w:r w:rsidR="00D20C72">
          <w:rPr>
            <w:noProof/>
            <w:webHidden/>
          </w:rPr>
          <w:fldChar w:fldCharType="begin"/>
        </w:r>
        <w:r w:rsidR="00D20C72">
          <w:rPr>
            <w:noProof/>
            <w:webHidden/>
          </w:rPr>
          <w:instrText xml:space="preserve"> PAGEREF _Toc239084445 \h </w:instrText>
        </w:r>
        <w:r w:rsidR="00D20C72">
          <w:rPr>
            <w:noProof/>
            <w:webHidden/>
          </w:rPr>
        </w:r>
        <w:r w:rsidR="00D20C72">
          <w:rPr>
            <w:noProof/>
            <w:webHidden/>
          </w:rPr>
          <w:fldChar w:fldCharType="separate"/>
        </w:r>
        <w:r w:rsidR="00395733">
          <w:rPr>
            <w:noProof/>
            <w:webHidden/>
          </w:rPr>
          <w:t>48</w:t>
        </w:r>
        <w:r w:rsidR="00D20C72">
          <w:rPr>
            <w:noProof/>
            <w:webHidden/>
          </w:rPr>
          <w:fldChar w:fldCharType="end"/>
        </w:r>
      </w:hyperlink>
    </w:p>
    <w:p w14:paraId="6AC275C3" w14:textId="0A2A30F0" w:rsidR="00D20C72" w:rsidRDefault="00EF63A2">
      <w:pPr>
        <w:pStyle w:val="2ff2"/>
        <w:rPr>
          <w:rFonts w:asciiTheme="minorHAnsi" w:eastAsiaTheme="minorEastAsia" w:hAnsiTheme="minorHAnsi" w:cstheme="minorBidi"/>
          <w:sz w:val="22"/>
          <w:szCs w:val="22"/>
          <w:lang w:bidi="ar-SA"/>
        </w:rPr>
      </w:pPr>
      <w:hyperlink w:anchor="_Toc239084447" w:history="1">
        <w:r w:rsidR="00D20C72" w:rsidRPr="006A551F">
          <w:rPr>
            <w:rStyle w:val="affffff5"/>
            <w:rFonts w:eastAsiaTheme="majorEastAsia"/>
          </w:rPr>
          <w:t>4.7</w:t>
        </w:r>
        <w:r w:rsidR="00D20C72">
          <w:rPr>
            <w:rFonts w:asciiTheme="minorHAnsi" w:eastAsiaTheme="minorEastAsia" w:hAnsiTheme="minorHAnsi" w:cstheme="minorBidi"/>
            <w:sz w:val="22"/>
            <w:szCs w:val="22"/>
            <w:lang w:bidi="ar-SA"/>
          </w:rPr>
          <w:tab/>
        </w:r>
        <w:r w:rsidR="00D20C72" w:rsidRPr="006A551F">
          <w:rPr>
            <w:rStyle w:val="affffff5"/>
            <w:rFonts w:eastAsiaTheme="majorEastAsia"/>
          </w:rPr>
          <w:t>Требования к функциям (задачам) по развитию Системы</w:t>
        </w:r>
        <w:r w:rsidR="00D20C72">
          <w:rPr>
            <w:webHidden/>
          </w:rPr>
          <w:tab/>
        </w:r>
        <w:r w:rsidR="00D20C72">
          <w:rPr>
            <w:webHidden/>
          </w:rPr>
          <w:fldChar w:fldCharType="begin"/>
        </w:r>
        <w:r w:rsidR="00D20C72">
          <w:rPr>
            <w:webHidden/>
          </w:rPr>
          <w:instrText xml:space="preserve"> PAGEREF _Toc239084447 \h </w:instrText>
        </w:r>
        <w:r w:rsidR="00D20C72">
          <w:rPr>
            <w:webHidden/>
          </w:rPr>
        </w:r>
        <w:r w:rsidR="00D20C72">
          <w:rPr>
            <w:webHidden/>
          </w:rPr>
          <w:fldChar w:fldCharType="separate"/>
        </w:r>
        <w:r w:rsidR="00395733">
          <w:rPr>
            <w:webHidden/>
          </w:rPr>
          <w:t>49</w:t>
        </w:r>
        <w:r w:rsidR="00D20C72">
          <w:rPr>
            <w:webHidden/>
          </w:rPr>
          <w:fldChar w:fldCharType="end"/>
        </w:r>
      </w:hyperlink>
    </w:p>
    <w:p w14:paraId="412CACA1" w14:textId="0FA42D8C" w:rsidR="00D20C72" w:rsidRDefault="00EF63A2">
      <w:pPr>
        <w:pStyle w:val="3f4"/>
        <w:rPr>
          <w:rFonts w:asciiTheme="minorHAnsi" w:eastAsiaTheme="minorEastAsia" w:hAnsiTheme="minorHAnsi" w:cstheme="minorBidi"/>
          <w:noProof/>
          <w:sz w:val="22"/>
          <w:szCs w:val="22"/>
        </w:rPr>
      </w:pPr>
      <w:hyperlink w:anchor="_Toc239084448" w:history="1">
        <w:r w:rsidR="00D20C72" w:rsidRPr="006A551F">
          <w:rPr>
            <w:rStyle w:val="affffff5"/>
            <w:noProof/>
            <w:lang w:bidi="en-US"/>
            <w14:scene3d>
              <w14:camera w14:prst="orthographicFront"/>
              <w14:lightRig w14:rig="threePt" w14:dir="t">
                <w14:rot w14:lat="0" w14:lon="0" w14:rev="0"/>
              </w14:lightRig>
            </w14:scene3d>
          </w:rPr>
          <w:t>4.7.1</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Требования к развитию (адаптации) функционала модуля МЭДО в части обмена данными с глобальным адресным справочником (ГАС)</w:t>
        </w:r>
        <w:r w:rsidR="00D20C72">
          <w:rPr>
            <w:noProof/>
            <w:webHidden/>
          </w:rPr>
          <w:tab/>
        </w:r>
        <w:r w:rsidR="00D20C72">
          <w:rPr>
            <w:noProof/>
            <w:webHidden/>
          </w:rPr>
          <w:fldChar w:fldCharType="begin"/>
        </w:r>
        <w:r w:rsidR="00D20C72">
          <w:rPr>
            <w:noProof/>
            <w:webHidden/>
          </w:rPr>
          <w:instrText xml:space="preserve"> PAGEREF _Toc239084448 \h </w:instrText>
        </w:r>
        <w:r w:rsidR="00D20C72">
          <w:rPr>
            <w:noProof/>
            <w:webHidden/>
          </w:rPr>
        </w:r>
        <w:r w:rsidR="00D20C72">
          <w:rPr>
            <w:noProof/>
            <w:webHidden/>
          </w:rPr>
          <w:fldChar w:fldCharType="separate"/>
        </w:r>
        <w:r w:rsidR="00395733">
          <w:rPr>
            <w:noProof/>
            <w:webHidden/>
          </w:rPr>
          <w:t>49</w:t>
        </w:r>
        <w:r w:rsidR="00D20C72">
          <w:rPr>
            <w:noProof/>
            <w:webHidden/>
          </w:rPr>
          <w:fldChar w:fldCharType="end"/>
        </w:r>
      </w:hyperlink>
    </w:p>
    <w:p w14:paraId="69E780D1" w14:textId="7B9C0845" w:rsidR="00D20C72" w:rsidRDefault="00EF63A2">
      <w:pPr>
        <w:pStyle w:val="3f4"/>
        <w:rPr>
          <w:rFonts w:asciiTheme="minorHAnsi" w:eastAsiaTheme="minorEastAsia" w:hAnsiTheme="minorHAnsi" w:cstheme="minorBidi"/>
          <w:noProof/>
          <w:sz w:val="22"/>
          <w:szCs w:val="22"/>
        </w:rPr>
      </w:pPr>
      <w:hyperlink w:anchor="_Toc239084449" w:history="1">
        <w:r w:rsidR="00D20C72" w:rsidRPr="006A551F">
          <w:rPr>
            <w:rStyle w:val="affffff5"/>
            <w:noProof/>
            <w:lang w:bidi="en-US"/>
            <w14:scene3d>
              <w14:camera w14:prst="orthographicFront"/>
              <w14:lightRig w14:rig="threePt" w14:dir="t">
                <w14:rot w14:lat="0" w14:lon="0" w14:rev="0"/>
              </w14:lightRig>
            </w14:scene3d>
          </w:rPr>
          <w:t>4.7.2</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Требования к развитию (адаптации) функционала модуля МЭДО в части поддержки формата обмена данными МЭДО 3.0</w:t>
        </w:r>
        <w:r w:rsidR="00D20C72">
          <w:rPr>
            <w:noProof/>
            <w:webHidden/>
          </w:rPr>
          <w:tab/>
        </w:r>
        <w:r w:rsidR="00D20C72">
          <w:rPr>
            <w:noProof/>
            <w:webHidden/>
          </w:rPr>
          <w:fldChar w:fldCharType="begin"/>
        </w:r>
        <w:r w:rsidR="00D20C72">
          <w:rPr>
            <w:noProof/>
            <w:webHidden/>
          </w:rPr>
          <w:instrText xml:space="preserve"> PAGEREF _Toc239084449 \h </w:instrText>
        </w:r>
        <w:r w:rsidR="00D20C72">
          <w:rPr>
            <w:noProof/>
            <w:webHidden/>
          </w:rPr>
        </w:r>
        <w:r w:rsidR="00D20C72">
          <w:rPr>
            <w:noProof/>
            <w:webHidden/>
          </w:rPr>
          <w:fldChar w:fldCharType="separate"/>
        </w:r>
        <w:r w:rsidR="00395733">
          <w:rPr>
            <w:noProof/>
            <w:webHidden/>
          </w:rPr>
          <w:t>50</w:t>
        </w:r>
        <w:r w:rsidR="00D20C72">
          <w:rPr>
            <w:noProof/>
            <w:webHidden/>
          </w:rPr>
          <w:fldChar w:fldCharType="end"/>
        </w:r>
      </w:hyperlink>
    </w:p>
    <w:p w14:paraId="7145B414" w14:textId="0F05FAA4" w:rsidR="00D20C72" w:rsidRDefault="00EF63A2">
      <w:pPr>
        <w:pStyle w:val="3f4"/>
        <w:rPr>
          <w:rFonts w:asciiTheme="minorHAnsi" w:eastAsiaTheme="minorEastAsia" w:hAnsiTheme="minorHAnsi" w:cstheme="minorBidi"/>
          <w:noProof/>
          <w:sz w:val="22"/>
          <w:szCs w:val="22"/>
        </w:rPr>
      </w:pPr>
      <w:hyperlink w:anchor="_Toc239084450" w:history="1">
        <w:r w:rsidR="00D20C72" w:rsidRPr="006A551F">
          <w:rPr>
            <w:rStyle w:val="affffff5"/>
            <w:noProof/>
            <w:lang w:bidi="en-US"/>
            <w14:scene3d>
              <w14:camera w14:prst="orthographicFront"/>
              <w14:lightRig w14:rig="threePt" w14:dir="t">
                <w14:rot w14:lat="0" w14:lon="0" w14:rev="0"/>
              </w14:lightRig>
            </w14:scene3d>
          </w:rPr>
          <w:t>4.7.3</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Требования к развитию (адаптации) функционала СЭДО в части обмена данными по событиям цифровых поручений второй очереди</w:t>
        </w:r>
        <w:r w:rsidR="00D20C72">
          <w:rPr>
            <w:noProof/>
            <w:webHidden/>
          </w:rPr>
          <w:tab/>
        </w:r>
        <w:r w:rsidR="00D20C72">
          <w:rPr>
            <w:noProof/>
            <w:webHidden/>
          </w:rPr>
          <w:fldChar w:fldCharType="begin"/>
        </w:r>
        <w:r w:rsidR="00D20C72">
          <w:rPr>
            <w:noProof/>
            <w:webHidden/>
          </w:rPr>
          <w:instrText xml:space="preserve"> PAGEREF _Toc239084450 \h </w:instrText>
        </w:r>
        <w:r w:rsidR="00D20C72">
          <w:rPr>
            <w:noProof/>
            <w:webHidden/>
          </w:rPr>
        </w:r>
        <w:r w:rsidR="00D20C72">
          <w:rPr>
            <w:noProof/>
            <w:webHidden/>
          </w:rPr>
          <w:fldChar w:fldCharType="separate"/>
        </w:r>
        <w:r w:rsidR="00395733">
          <w:rPr>
            <w:noProof/>
            <w:webHidden/>
          </w:rPr>
          <w:t>51</w:t>
        </w:r>
        <w:r w:rsidR="00D20C72">
          <w:rPr>
            <w:noProof/>
            <w:webHidden/>
          </w:rPr>
          <w:fldChar w:fldCharType="end"/>
        </w:r>
      </w:hyperlink>
    </w:p>
    <w:p w14:paraId="1A1A6186" w14:textId="28741CD7" w:rsidR="00D20C72" w:rsidRDefault="00EF63A2">
      <w:pPr>
        <w:pStyle w:val="3f4"/>
        <w:rPr>
          <w:rFonts w:asciiTheme="minorHAnsi" w:eastAsiaTheme="minorEastAsia" w:hAnsiTheme="minorHAnsi" w:cstheme="minorBidi"/>
          <w:noProof/>
          <w:sz w:val="22"/>
          <w:szCs w:val="22"/>
        </w:rPr>
      </w:pPr>
      <w:hyperlink w:anchor="_Toc239084451" w:history="1">
        <w:r w:rsidR="00D20C72" w:rsidRPr="006A551F">
          <w:rPr>
            <w:rStyle w:val="affffff5"/>
            <w:noProof/>
            <w:lang w:bidi="en-US"/>
            <w14:scene3d>
              <w14:camera w14:prst="orthographicFront"/>
              <w14:lightRig w14:rig="threePt" w14:dir="t">
                <w14:rot w14:lat="0" w14:lon="0" w14:rev="0"/>
              </w14:lightRig>
            </w14:scene3d>
          </w:rPr>
          <w:t>4.7.4</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Требования к развитию (адаптации) функционала СЭДО интеграции с сайтом Минэкономразвития России в части передачи контактной информации структурного подразделения Министерства по запросу юридического лица</w:t>
        </w:r>
        <w:r w:rsidR="00D20C72">
          <w:rPr>
            <w:noProof/>
            <w:webHidden/>
          </w:rPr>
          <w:tab/>
        </w:r>
        <w:r w:rsidR="00D20C72">
          <w:rPr>
            <w:noProof/>
            <w:webHidden/>
          </w:rPr>
          <w:fldChar w:fldCharType="begin"/>
        </w:r>
        <w:r w:rsidR="00D20C72">
          <w:rPr>
            <w:noProof/>
            <w:webHidden/>
          </w:rPr>
          <w:instrText xml:space="preserve"> PAGEREF _Toc239084451 \h </w:instrText>
        </w:r>
        <w:r w:rsidR="00D20C72">
          <w:rPr>
            <w:noProof/>
            <w:webHidden/>
          </w:rPr>
        </w:r>
        <w:r w:rsidR="00D20C72">
          <w:rPr>
            <w:noProof/>
            <w:webHidden/>
          </w:rPr>
          <w:fldChar w:fldCharType="separate"/>
        </w:r>
        <w:r w:rsidR="00395733">
          <w:rPr>
            <w:noProof/>
            <w:webHidden/>
          </w:rPr>
          <w:t>52</w:t>
        </w:r>
        <w:r w:rsidR="00D20C72">
          <w:rPr>
            <w:noProof/>
            <w:webHidden/>
          </w:rPr>
          <w:fldChar w:fldCharType="end"/>
        </w:r>
      </w:hyperlink>
    </w:p>
    <w:p w14:paraId="011C07B5" w14:textId="01B6459F" w:rsidR="00D20C72" w:rsidRDefault="00EF63A2">
      <w:pPr>
        <w:pStyle w:val="3f4"/>
        <w:rPr>
          <w:rFonts w:asciiTheme="minorHAnsi" w:eastAsiaTheme="minorEastAsia" w:hAnsiTheme="minorHAnsi" w:cstheme="minorBidi"/>
          <w:noProof/>
          <w:sz w:val="22"/>
          <w:szCs w:val="22"/>
        </w:rPr>
      </w:pPr>
      <w:hyperlink w:anchor="_Toc239084452" w:history="1">
        <w:r w:rsidR="00D20C72" w:rsidRPr="006A551F">
          <w:rPr>
            <w:rStyle w:val="affffff5"/>
            <w:noProof/>
            <w:lang w:bidi="en-US"/>
            <w14:scene3d>
              <w14:camera w14:prst="orthographicFront"/>
              <w14:lightRig w14:rig="threePt" w14:dir="t">
                <w14:rot w14:lat="0" w14:lon="0" w14:rev="0"/>
              </w14:lightRig>
            </w14:scene3d>
          </w:rPr>
          <w:t>4.7.5</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Требования к развитию (адаптации) функционала СЭДО в части отправки одного исходящего события по нескольким пунктам цифрового поручения</w:t>
        </w:r>
        <w:r w:rsidR="00D20C72">
          <w:rPr>
            <w:noProof/>
            <w:webHidden/>
          </w:rPr>
          <w:tab/>
        </w:r>
        <w:r w:rsidR="00D20C72">
          <w:rPr>
            <w:noProof/>
            <w:webHidden/>
          </w:rPr>
          <w:fldChar w:fldCharType="begin"/>
        </w:r>
        <w:r w:rsidR="00D20C72">
          <w:rPr>
            <w:noProof/>
            <w:webHidden/>
          </w:rPr>
          <w:instrText xml:space="preserve"> PAGEREF _Toc239084452 \h </w:instrText>
        </w:r>
        <w:r w:rsidR="00D20C72">
          <w:rPr>
            <w:noProof/>
            <w:webHidden/>
          </w:rPr>
        </w:r>
        <w:r w:rsidR="00D20C72">
          <w:rPr>
            <w:noProof/>
            <w:webHidden/>
          </w:rPr>
          <w:fldChar w:fldCharType="separate"/>
        </w:r>
        <w:r w:rsidR="00395733">
          <w:rPr>
            <w:noProof/>
            <w:webHidden/>
          </w:rPr>
          <w:t>52</w:t>
        </w:r>
        <w:r w:rsidR="00D20C72">
          <w:rPr>
            <w:noProof/>
            <w:webHidden/>
          </w:rPr>
          <w:fldChar w:fldCharType="end"/>
        </w:r>
      </w:hyperlink>
    </w:p>
    <w:p w14:paraId="2B605CCF" w14:textId="06805439" w:rsidR="00D20C72" w:rsidRDefault="00EF63A2">
      <w:pPr>
        <w:pStyle w:val="3f4"/>
        <w:rPr>
          <w:rFonts w:asciiTheme="minorHAnsi" w:eastAsiaTheme="minorEastAsia" w:hAnsiTheme="minorHAnsi" w:cstheme="minorBidi"/>
          <w:noProof/>
          <w:sz w:val="22"/>
          <w:szCs w:val="22"/>
        </w:rPr>
      </w:pPr>
      <w:hyperlink w:anchor="_Toc239084453" w:history="1">
        <w:r w:rsidR="00D20C72" w:rsidRPr="006A551F">
          <w:rPr>
            <w:rStyle w:val="affffff5"/>
            <w:noProof/>
            <w:lang w:bidi="en-US"/>
            <w14:scene3d>
              <w14:camera w14:prst="orthographicFront"/>
              <w14:lightRig w14:rig="threePt" w14:dir="t">
                <w14:rot w14:lat="0" w14:lon="0" w14:rev="0"/>
              </w14:lightRig>
            </w14:scene3d>
          </w:rPr>
          <w:t>4.7.6</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Требования к развитию (адаптации) функционала СЭДО в части автоматической простановки вида контроля «ВК» по пунктам цифрового поручения, где Минэкономразвития России является соисполнителем</w:t>
        </w:r>
        <w:r w:rsidR="00D20C72">
          <w:rPr>
            <w:noProof/>
            <w:webHidden/>
          </w:rPr>
          <w:tab/>
        </w:r>
        <w:r w:rsidR="00D20C72">
          <w:rPr>
            <w:noProof/>
            <w:webHidden/>
          </w:rPr>
          <w:fldChar w:fldCharType="begin"/>
        </w:r>
        <w:r w:rsidR="00D20C72">
          <w:rPr>
            <w:noProof/>
            <w:webHidden/>
          </w:rPr>
          <w:instrText xml:space="preserve"> PAGEREF _Toc239084453 \h </w:instrText>
        </w:r>
        <w:r w:rsidR="00D20C72">
          <w:rPr>
            <w:noProof/>
            <w:webHidden/>
          </w:rPr>
        </w:r>
        <w:r w:rsidR="00D20C72">
          <w:rPr>
            <w:noProof/>
            <w:webHidden/>
          </w:rPr>
          <w:fldChar w:fldCharType="separate"/>
        </w:r>
        <w:r w:rsidR="00395733">
          <w:rPr>
            <w:noProof/>
            <w:webHidden/>
          </w:rPr>
          <w:t>53</w:t>
        </w:r>
        <w:r w:rsidR="00D20C72">
          <w:rPr>
            <w:noProof/>
            <w:webHidden/>
          </w:rPr>
          <w:fldChar w:fldCharType="end"/>
        </w:r>
      </w:hyperlink>
    </w:p>
    <w:p w14:paraId="2AD53191" w14:textId="0132BA3D" w:rsidR="00D20C72" w:rsidRDefault="00EF63A2">
      <w:pPr>
        <w:pStyle w:val="3f4"/>
        <w:rPr>
          <w:rFonts w:asciiTheme="minorHAnsi" w:eastAsiaTheme="minorEastAsia" w:hAnsiTheme="minorHAnsi" w:cstheme="minorBidi"/>
          <w:noProof/>
          <w:sz w:val="22"/>
          <w:szCs w:val="22"/>
        </w:rPr>
      </w:pPr>
      <w:hyperlink w:anchor="_Toc239084454" w:history="1">
        <w:r w:rsidR="00D20C72" w:rsidRPr="006A551F">
          <w:rPr>
            <w:rStyle w:val="affffff5"/>
            <w:noProof/>
            <w:lang w:bidi="en-US"/>
            <w14:scene3d>
              <w14:camera w14:prst="orthographicFront"/>
              <w14:lightRig w14:rig="threePt" w14:dir="t">
                <w14:rot w14:lat="0" w14:lon="0" w14:rev="0"/>
              </w14:lightRig>
            </w14:scene3d>
          </w:rPr>
          <w:t>4.7.7</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Требования к развитию (адаптации) функционала СЭДО в части отображения подписанта цифрового поручения в дереве резолюций РК</w:t>
        </w:r>
        <w:r w:rsidR="00D20C72">
          <w:rPr>
            <w:noProof/>
            <w:webHidden/>
          </w:rPr>
          <w:tab/>
        </w:r>
        <w:r w:rsidR="00D20C72">
          <w:rPr>
            <w:noProof/>
            <w:webHidden/>
          </w:rPr>
          <w:fldChar w:fldCharType="begin"/>
        </w:r>
        <w:r w:rsidR="00D20C72">
          <w:rPr>
            <w:noProof/>
            <w:webHidden/>
          </w:rPr>
          <w:instrText xml:space="preserve"> PAGEREF _Toc239084454 \h </w:instrText>
        </w:r>
        <w:r w:rsidR="00D20C72">
          <w:rPr>
            <w:noProof/>
            <w:webHidden/>
          </w:rPr>
        </w:r>
        <w:r w:rsidR="00D20C72">
          <w:rPr>
            <w:noProof/>
            <w:webHidden/>
          </w:rPr>
          <w:fldChar w:fldCharType="separate"/>
        </w:r>
        <w:r w:rsidR="00395733">
          <w:rPr>
            <w:noProof/>
            <w:webHidden/>
          </w:rPr>
          <w:t>53</w:t>
        </w:r>
        <w:r w:rsidR="00D20C72">
          <w:rPr>
            <w:noProof/>
            <w:webHidden/>
          </w:rPr>
          <w:fldChar w:fldCharType="end"/>
        </w:r>
      </w:hyperlink>
    </w:p>
    <w:p w14:paraId="4FDB47C7" w14:textId="09833ACD" w:rsidR="00D20C72" w:rsidRDefault="00EF63A2">
      <w:pPr>
        <w:pStyle w:val="3f4"/>
        <w:rPr>
          <w:rFonts w:asciiTheme="minorHAnsi" w:eastAsiaTheme="minorEastAsia" w:hAnsiTheme="minorHAnsi" w:cstheme="minorBidi"/>
          <w:noProof/>
          <w:sz w:val="22"/>
          <w:szCs w:val="22"/>
        </w:rPr>
      </w:pPr>
      <w:hyperlink w:anchor="_Toc239084455" w:history="1">
        <w:r w:rsidR="00D20C72" w:rsidRPr="006A551F">
          <w:rPr>
            <w:rStyle w:val="affffff5"/>
            <w:noProof/>
            <w:lang w:bidi="en-US"/>
            <w14:scene3d>
              <w14:camera w14:prst="orthographicFront"/>
              <w14:lightRig w14:rig="threePt" w14:dir="t">
                <w14:rot w14:lat="0" w14:lon="0" w14:rev="0"/>
              </w14:lightRig>
            </w14:scene3d>
          </w:rPr>
          <w:t>4.7.8</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Требования к развитию (адаптации) функционала СЭДО в части изменения последовательности отображения значений в поле «Номер пункта» в резолюциях по событиям Цифровых поручений</w:t>
        </w:r>
        <w:r w:rsidR="00D20C72">
          <w:rPr>
            <w:noProof/>
            <w:webHidden/>
          </w:rPr>
          <w:tab/>
        </w:r>
        <w:r w:rsidR="00D20C72">
          <w:rPr>
            <w:noProof/>
            <w:webHidden/>
          </w:rPr>
          <w:fldChar w:fldCharType="begin"/>
        </w:r>
        <w:r w:rsidR="00D20C72">
          <w:rPr>
            <w:noProof/>
            <w:webHidden/>
          </w:rPr>
          <w:instrText xml:space="preserve"> PAGEREF _Toc239084455 \h </w:instrText>
        </w:r>
        <w:r w:rsidR="00D20C72">
          <w:rPr>
            <w:noProof/>
            <w:webHidden/>
          </w:rPr>
        </w:r>
        <w:r w:rsidR="00D20C72">
          <w:rPr>
            <w:noProof/>
            <w:webHidden/>
          </w:rPr>
          <w:fldChar w:fldCharType="separate"/>
        </w:r>
        <w:r w:rsidR="00395733">
          <w:rPr>
            <w:noProof/>
            <w:webHidden/>
          </w:rPr>
          <w:t>54</w:t>
        </w:r>
        <w:r w:rsidR="00D20C72">
          <w:rPr>
            <w:noProof/>
            <w:webHidden/>
          </w:rPr>
          <w:fldChar w:fldCharType="end"/>
        </w:r>
      </w:hyperlink>
    </w:p>
    <w:p w14:paraId="2A5D730D" w14:textId="6F52612F" w:rsidR="00D20C72" w:rsidRDefault="00EF63A2">
      <w:pPr>
        <w:pStyle w:val="3f4"/>
        <w:rPr>
          <w:rFonts w:asciiTheme="minorHAnsi" w:eastAsiaTheme="minorEastAsia" w:hAnsiTheme="minorHAnsi" w:cstheme="minorBidi"/>
          <w:noProof/>
          <w:sz w:val="22"/>
          <w:szCs w:val="22"/>
        </w:rPr>
      </w:pPr>
      <w:hyperlink w:anchor="_Toc239084456" w:history="1">
        <w:r w:rsidR="00D20C72" w:rsidRPr="006A551F">
          <w:rPr>
            <w:rStyle w:val="affffff5"/>
            <w:noProof/>
            <w:lang w:bidi="en-US"/>
            <w14:scene3d>
              <w14:camera w14:prst="orthographicFront"/>
              <w14:lightRig w14:rig="threePt" w14:dir="t">
                <w14:rot w14:lat="0" w14:lon="0" w14:rev="0"/>
              </w14:lightRig>
            </w14:scene3d>
          </w:rPr>
          <w:t>4.7.9</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Требования к развитию (адаптации) функционала СЭДО в части автоматического указания Министра экономического развития Российской Федерации исполнителем по пунктам цифрового поручения</w:t>
        </w:r>
        <w:r w:rsidR="00D20C72">
          <w:rPr>
            <w:noProof/>
            <w:webHidden/>
          </w:rPr>
          <w:tab/>
        </w:r>
        <w:r w:rsidR="00D20C72">
          <w:rPr>
            <w:noProof/>
            <w:webHidden/>
          </w:rPr>
          <w:fldChar w:fldCharType="begin"/>
        </w:r>
        <w:r w:rsidR="00D20C72">
          <w:rPr>
            <w:noProof/>
            <w:webHidden/>
          </w:rPr>
          <w:instrText xml:space="preserve"> PAGEREF _Toc239084456 \h </w:instrText>
        </w:r>
        <w:r w:rsidR="00D20C72">
          <w:rPr>
            <w:noProof/>
            <w:webHidden/>
          </w:rPr>
        </w:r>
        <w:r w:rsidR="00D20C72">
          <w:rPr>
            <w:noProof/>
            <w:webHidden/>
          </w:rPr>
          <w:fldChar w:fldCharType="separate"/>
        </w:r>
        <w:r w:rsidR="00395733">
          <w:rPr>
            <w:noProof/>
            <w:webHidden/>
          </w:rPr>
          <w:t>54</w:t>
        </w:r>
        <w:r w:rsidR="00D20C72">
          <w:rPr>
            <w:noProof/>
            <w:webHidden/>
          </w:rPr>
          <w:fldChar w:fldCharType="end"/>
        </w:r>
      </w:hyperlink>
    </w:p>
    <w:p w14:paraId="5E137C1C" w14:textId="39689E84" w:rsidR="00D20C72" w:rsidRDefault="00EF63A2">
      <w:pPr>
        <w:pStyle w:val="3f4"/>
        <w:rPr>
          <w:rFonts w:asciiTheme="minorHAnsi" w:eastAsiaTheme="minorEastAsia" w:hAnsiTheme="minorHAnsi" w:cstheme="minorBidi"/>
          <w:noProof/>
          <w:sz w:val="22"/>
          <w:szCs w:val="22"/>
        </w:rPr>
      </w:pPr>
      <w:hyperlink w:anchor="_Toc239084457" w:history="1">
        <w:r w:rsidR="00D20C72" w:rsidRPr="006A551F">
          <w:rPr>
            <w:rStyle w:val="affffff5"/>
            <w:noProof/>
            <w:lang w:bidi="en-US"/>
            <w14:scene3d>
              <w14:camera w14:prst="orthographicFront"/>
              <w14:lightRig w14:rig="threePt" w14:dir="t">
                <w14:rot w14:lat="0" w14:lon="0" w14:rev="0"/>
              </w14:lightRig>
            </w14:scene3d>
          </w:rPr>
          <w:t>4.7.10</w:t>
        </w:r>
        <w:r w:rsidR="00D20C72">
          <w:rPr>
            <w:rFonts w:asciiTheme="minorHAnsi" w:eastAsiaTheme="minorEastAsia" w:hAnsiTheme="minorHAnsi" w:cstheme="minorBidi"/>
            <w:noProof/>
            <w:sz w:val="22"/>
            <w:szCs w:val="22"/>
          </w:rPr>
          <w:tab/>
        </w:r>
        <w:r w:rsidR="00D20C72" w:rsidRPr="006A551F">
          <w:rPr>
            <w:rStyle w:val="affffff5"/>
            <w:noProof/>
            <w:lang w:bidi="en-US"/>
          </w:rPr>
          <w:t xml:space="preserve">Требования к развитию </w:t>
        </w:r>
        <w:r w:rsidR="00D20C72" w:rsidRPr="006A551F">
          <w:rPr>
            <w:rStyle w:val="affffff5"/>
            <w:noProof/>
          </w:rPr>
          <w:t>(адаптации) функционала СЭДО в части изменения порядка отображения пунктов цифрового поручения</w:t>
        </w:r>
        <w:r w:rsidR="00D20C72">
          <w:rPr>
            <w:noProof/>
            <w:webHidden/>
          </w:rPr>
          <w:tab/>
        </w:r>
        <w:r w:rsidR="00D20C72">
          <w:rPr>
            <w:noProof/>
            <w:webHidden/>
          </w:rPr>
          <w:fldChar w:fldCharType="begin"/>
        </w:r>
        <w:r w:rsidR="00D20C72">
          <w:rPr>
            <w:noProof/>
            <w:webHidden/>
          </w:rPr>
          <w:instrText xml:space="preserve"> PAGEREF _Toc239084457 \h </w:instrText>
        </w:r>
        <w:r w:rsidR="00D20C72">
          <w:rPr>
            <w:noProof/>
            <w:webHidden/>
          </w:rPr>
        </w:r>
        <w:r w:rsidR="00D20C72">
          <w:rPr>
            <w:noProof/>
            <w:webHidden/>
          </w:rPr>
          <w:fldChar w:fldCharType="separate"/>
        </w:r>
        <w:r w:rsidR="00395733">
          <w:rPr>
            <w:noProof/>
            <w:webHidden/>
          </w:rPr>
          <w:t>54</w:t>
        </w:r>
        <w:r w:rsidR="00D20C72">
          <w:rPr>
            <w:noProof/>
            <w:webHidden/>
          </w:rPr>
          <w:fldChar w:fldCharType="end"/>
        </w:r>
      </w:hyperlink>
    </w:p>
    <w:p w14:paraId="2C8D1577" w14:textId="5E272CAC" w:rsidR="00D20C72" w:rsidRDefault="00EF63A2">
      <w:pPr>
        <w:pStyle w:val="3f4"/>
        <w:rPr>
          <w:rFonts w:asciiTheme="minorHAnsi" w:eastAsiaTheme="minorEastAsia" w:hAnsiTheme="minorHAnsi" w:cstheme="minorBidi"/>
          <w:noProof/>
          <w:sz w:val="22"/>
          <w:szCs w:val="22"/>
        </w:rPr>
      </w:pPr>
      <w:hyperlink w:anchor="_Toc239084458" w:history="1">
        <w:r w:rsidR="00D20C72" w:rsidRPr="006A551F">
          <w:rPr>
            <w:rStyle w:val="affffff5"/>
            <w:noProof/>
            <w:lang w:bidi="en-US"/>
            <w14:scene3d>
              <w14:camera w14:prst="orthographicFront"/>
              <w14:lightRig w14:rig="threePt" w14:dir="t">
                <w14:rot w14:lat="0" w14:lon="0" w14:rev="0"/>
              </w14:lightRig>
            </w14:scene3d>
          </w:rPr>
          <w:t>4.7.11</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Требования к развитию (адаптации) функционала СЭДО в части реализации возможности вывода информации в поле «Текст поручения» в пункте внешней резолюции РК</w:t>
        </w:r>
        <w:r w:rsidR="00D20C72">
          <w:rPr>
            <w:noProof/>
            <w:webHidden/>
          </w:rPr>
          <w:tab/>
        </w:r>
        <w:r w:rsidR="00D20C72">
          <w:rPr>
            <w:noProof/>
            <w:webHidden/>
          </w:rPr>
          <w:fldChar w:fldCharType="begin"/>
        </w:r>
        <w:r w:rsidR="00D20C72">
          <w:rPr>
            <w:noProof/>
            <w:webHidden/>
          </w:rPr>
          <w:instrText xml:space="preserve"> PAGEREF _Toc239084458 \h </w:instrText>
        </w:r>
        <w:r w:rsidR="00D20C72">
          <w:rPr>
            <w:noProof/>
            <w:webHidden/>
          </w:rPr>
        </w:r>
        <w:r w:rsidR="00D20C72">
          <w:rPr>
            <w:noProof/>
            <w:webHidden/>
          </w:rPr>
          <w:fldChar w:fldCharType="separate"/>
        </w:r>
        <w:r w:rsidR="00395733">
          <w:rPr>
            <w:noProof/>
            <w:webHidden/>
          </w:rPr>
          <w:t>54</w:t>
        </w:r>
        <w:r w:rsidR="00D20C72">
          <w:rPr>
            <w:noProof/>
            <w:webHidden/>
          </w:rPr>
          <w:fldChar w:fldCharType="end"/>
        </w:r>
      </w:hyperlink>
    </w:p>
    <w:p w14:paraId="3B7D4129" w14:textId="0A738405" w:rsidR="00D20C72" w:rsidRDefault="00EF63A2">
      <w:pPr>
        <w:pStyle w:val="3f4"/>
        <w:rPr>
          <w:rFonts w:asciiTheme="minorHAnsi" w:eastAsiaTheme="minorEastAsia" w:hAnsiTheme="minorHAnsi" w:cstheme="minorBidi"/>
          <w:noProof/>
          <w:sz w:val="22"/>
          <w:szCs w:val="22"/>
        </w:rPr>
      </w:pPr>
      <w:hyperlink w:anchor="_Toc239084459" w:history="1">
        <w:r w:rsidR="00D20C72" w:rsidRPr="006A551F">
          <w:rPr>
            <w:rStyle w:val="affffff5"/>
            <w:noProof/>
            <w:lang w:bidi="en-US"/>
            <w14:scene3d>
              <w14:camera w14:prst="orthographicFront"/>
              <w14:lightRig w14:rig="threePt" w14:dir="t">
                <w14:rot w14:lat="0" w14:lon="0" w14:rev="0"/>
              </w14:lightRig>
            </w14:scene3d>
          </w:rPr>
          <w:t>4.7.12</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Требования к развитию (адаптац</w:t>
        </w:r>
        <w:bookmarkStart w:id="3" w:name="_GoBack"/>
        <w:bookmarkEnd w:id="3"/>
        <w:r w:rsidR="00D20C72" w:rsidRPr="006A551F">
          <w:rPr>
            <w:rStyle w:val="affffff5"/>
            <w:noProof/>
            <w:lang w:bidi="en-US"/>
          </w:rPr>
          <w:t>ии) функционала СЭДО в части реализации возможности направления исходящего документа по пунктам цифрового поручения, созданным вручную во внешней резолюции</w:t>
        </w:r>
        <w:r w:rsidR="00D20C72">
          <w:rPr>
            <w:noProof/>
            <w:webHidden/>
          </w:rPr>
          <w:tab/>
        </w:r>
        <w:r w:rsidR="00D20C72">
          <w:rPr>
            <w:noProof/>
            <w:webHidden/>
          </w:rPr>
          <w:fldChar w:fldCharType="begin"/>
        </w:r>
        <w:r w:rsidR="00D20C72">
          <w:rPr>
            <w:noProof/>
            <w:webHidden/>
          </w:rPr>
          <w:instrText xml:space="preserve"> PAGEREF _Toc239084459 \h </w:instrText>
        </w:r>
        <w:r w:rsidR="00D20C72">
          <w:rPr>
            <w:noProof/>
            <w:webHidden/>
          </w:rPr>
        </w:r>
        <w:r w:rsidR="00D20C72">
          <w:rPr>
            <w:noProof/>
            <w:webHidden/>
          </w:rPr>
          <w:fldChar w:fldCharType="separate"/>
        </w:r>
        <w:r w:rsidR="00395733">
          <w:rPr>
            <w:noProof/>
            <w:webHidden/>
          </w:rPr>
          <w:t>55</w:t>
        </w:r>
        <w:r w:rsidR="00D20C72">
          <w:rPr>
            <w:noProof/>
            <w:webHidden/>
          </w:rPr>
          <w:fldChar w:fldCharType="end"/>
        </w:r>
      </w:hyperlink>
    </w:p>
    <w:p w14:paraId="4F398DF2" w14:textId="4F269445" w:rsidR="00D20C72" w:rsidRDefault="00EF63A2">
      <w:pPr>
        <w:pStyle w:val="3f4"/>
        <w:rPr>
          <w:rFonts w:asciiTheme="minorHAnsi" w:eastAsiaTheme="minorEastAsia" w:hAnsiTheme="minorHAnsi" w:cstheme="minorBidi"/>
          <w:noProof/>
          <w:sz w:val="22"/>
          <w:szCs w:val="22"/>
        </w:rPr>
      </w:pPr>
      <w:hyperlink w:anchor="_Toc239084460" w:history="1">
        <w:r w:rsidR="00D20C72" w:rsidRPr="006A551F">
          <w:rPr>
            <w:rStyle w:val="affffff5"/>
            <w:noProof/>
            <w:lang w:bidi="en-US"/>
            <w14:scene3d>
              <w14:camera w14:prst="orthographicFront"/>
              <w14:lightRig w14:rig="threePt" w14:dir="t">
                <w14:rot w14:lat="0" w14:lon="0" w14:rev="0"/>
              </w14:lightRig>
            </w14:scene3d>
          </w:rPr>
          <w:t>4.7.13</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Требования к разработке Частного технического задания на развитие Системы</w:t>
        </w:r>
        <w:r w:rsidR="00D20C72">
          <w:rPr>
            <w:noProof/>
            <w:webHidden/>
          </w:rPr>
          <w:tab/>
        </w:r>
        <w:r w:rsidR="00D20C72">
          <w:rPr>
            <w:noProof/>
            <w:webHidden/>
          </w:rPr>
          <w:fldChar w:fldCharType="begin"/>
        </w:r>
        <w:r w:rsidR="00D20C72">
          <w:rPr>
            <w:noProof/>
            <w:webHidden/>
          </w:rPr>
          <w:instrText xml:space="preserve"> PAGEREF _Toc239084460 \h </w:instrText>
        </w:r>
        <w:r w:rsidR="00D20C72">
          <w:rPr>
            <w:noProof/>
            <w:webHidden/>
          </w:rPr>
        </w:r>
        <w:r w:rsidR="00D20C72">
          <w:rPr>
            <w:noProof/>
            <w:webHidden/>
          </w:rPr>
          <w:fldChar w:fldCharType="separate"/>
        </w:r>
        <w:r w:rsidR="00395733">
          <w:rPr>
            <w:noProof/>
            <w:webHidden/>
          </w:rPr>
          <w:t>55</w:t>
        </w:r>
        <w:r w:rsidR="00D20C72">
          <w:rPr>
            <w:noProof/>
            <w:webHidden/>
          </w:rPr>
          <w:fldChar w:fldCharType="end"/>
        </w:r>
      </w:hyperlink>
    </w:p>
    <w:p w14:paraId="6E0764C3" w14:textId="44A87D37" w:rsidR="00D20C72" w:rsidRDefault="00EF63A2">
      <w:pPr>
        <w:pStyle w:val="3f4"/>
        <w:rPr>
          <w:rFonts w:asciiTheme="minorHAnsi" w:eastAsiaTheme="minorEastAsia" w:hAnsiTheme="minorHAnsi" w:cstheme="minorBidi"/>
          <w:noProof/>
          <w:sz w:val="22"/>
          <w:szCs w:val="22"/>
        </w:rPr>
      </w:pPr>
      <w:hyperlink w:anchor="_Toc239084461" w:history="1">
        <w:r w:rsidR="00D20C72" w:rsidRPr="006A551F">
          <w:rPr>
            <w:rStyle w:val="affffff5"/>
            <w:noProof/>
            <w:lang w:bidi="en-US"/>
            <w14:scene3d>
              <w14:camera w14:prst="orthographicFront"/>
              <w14:lightRig w14:rig="threePt" w14:dir="t">
                <w14:rot w14:lat="0" w14:lon="0" w14:rev="0"/>
              </w14:lightRig>
            </w14:scene3d>
          </w:rPr>
          <w:t>4.7.14</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Требование к актуализации Модели угроз и Модели нарушителя информационной безопасности Системы</w:t>
        </w:r>
        <w:r w:rsidR="00D20C72">
          <w:rPr>
            <w:noProof/>
            <w:webHidden/>
          </w:rPr>
          <w:tab/>
        </w:r>
        <w:r w:rsidR="00D20C72">
          <w:rPr>
            <w:noProof/>
            <w:webHidden/>
          </w:rPr>
          <w:fldChar w:fldCharType="begin"/>
        </w:r>
        <w:r w:rsidR="00D20C72">
          <w:rPr>
            <w:noProof/>
            <w:webHidden/>
          </w:rPr>
          <w:instrText xml:space="preserve"> PAGEREF _Toc239084461 \h </w:instrText>
        </w:r>
        <w:r w:rsidR="00D20C72">
          <w:rPr>
            <w:noProof/>
            <w:webHidden/>
          </w:rPr>
        </w:r>
        <w:r w:rsidR="00D20C72">
          <w:rPr>
            <w:noProof/>
            <w:webHidden/>
          </w:rPr>
          <w:fldChar w:fldCharType="separate"/>
        </w:r>
        <w:r w:rsidR="00395733">
          <w:rPr>
            <w:noProof/>
            <w:webHidden/>
          </w:rPr>
          <w:t>56</w:t>
        </w:r>
        <w:r w:rsidR="00D20C72">
          <w:rPr>
            <w:noProof/>
            <w:webHidden/>
          </w:rPr>
          <w:fldChar w:fldCharType="end"/>
        </w:r>
      </w:hyperlink>
    </w:p>
    <w:p w14:paraId="2CB1839A" w14:textId="62B11D8F" w:rsidR="00D20C72" w:rsidRDefault="00EF63A2">
      <w:pPr>
        <w:pStyle w:val="3f4"/>
        <w:rPr>
          <w:rFonts w:asciiTheme="minorHAnsi" w:eastAsiaTheme="minorEastAsia" w:hAnsiTheme="minorHAnsi" w:cstheme="minorBidi"/>
          <w:noProof/>
          <w:sz w:val="22"/>
          <w:szCs w:val="22"/>
        </w:rPr>
      </w:pPr>
      <w:hyperlink w:anchor="_Toc239084462" w:history="1">
        <w:r w:rsidR="00D20C72" w:rsidRPr="006A551F">
          <w:rPr>
            <w:rStyle w:val="affffff5"/>
            <w:noProof/>
            <w:lang w:bidi="en-US"/>
            <w14:scene3d>
              <w14:camera w14:prst="orthographicFront"/>
              <w14:lightRig w14:rig="threePt" w14:dir="t">
                <w14:rot w14:lat="0" w14:lon="0" w14:rev="0"/>
              </w14:lightRig>
            </w14:scene3d>
          </w:rPr>
          <w:t>4.7.15</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Требование к актуализации Частного технического задания на модернизацию системы защиты информации Системы</w:t>
        </w:r>
        <w:r w:rsidR="00D20C72">
          <w:rPr>
            <w:noProof/>
            <w:webHidden/>
          </w:rPr>
          <w:tab/>
        </w:r>
        <w:r w:rsidR="00D20C72">
          <w:rPr>
            <w:noProof/>
            <w:webHidden/>
          </w:rPr>
          <w:fldChar w:fldCharType="begin"/>
        </w:r>
        <w:r w:rsidR="00D20C72">
          <w:rPr>
            <w:noProof/>
            <w:webHidden/>
          </w:rPr>
          <w:instrText xml:space="preserve"> PAGEREF _Toc239084462 \h </w:instrText>
        </w:r>
        <w:r w:rsidR="00D20C72">
          <w:rPr>
            <w:noProof/>
            <w:webHidden/>
          </w:rPr>
        </w:r>
        <w:r w:rsidR="00D20C72">
          <w:rPr>
            <w:noProof/>
            <w:webHidden/>
          </w:rPr>
          <w:fldChar w:fldCharType="separate"/>
        </w:r>
        <w:r w:rsidR="00395733">
          <w:rPr>
            <w:noProof/>
            <w:webHidden/>
          </w:rPr>
          <w:t>57</w:t>
        </w:r>
        <w:r w:rsidR="00D20C72">
          <w:rPr>
            <w:noProof/>
            <w:webHidden/>
          </w:rPr>
          <w:fldChar w:fldCharType="end"/>
        </w:r>
      </w:hyperlink>
    </w:p>
    <w:p w14:paraId="3112810A" w14:textId="3CDBC180" w:rsidR="00D20C72" w:rsidRDefault="00EF63A2">
      <w:pPr>
        <w:pStyle w:val="1fff2"/>
        <w:rPr>
          <w:rFonts w:asciiTheme="minorHAnsi" w:eastAsiaTheme="minorEastAsia" w:hAnsiTheme="minorHAnsi" w:cstheme="minorBidi"/>
          <w:b w:val="0"/>
          <w:bCs w:val="0"/>
          <w:caps w:val="0"/>
          <w:noProof/>
          <w:sz w:val="22"/>
          <w:szCs w:val="22"/>
        </w:rPr>
      </w:pPr>
      <w:hyperlink w:anchor="_Toc239084463" w:history="1">
        <w:r w:rsidR="00D20C72" w:rsidRPr="006A551F">
          <w:rPr>
            <w:rStyle w:val="affffff5"/>
            <w:noProof/>
            <w:lang w:bidi="en-US"/>
          </w:rPr>
          <w:t>5</w:t>
        </w:r>
        <w:r w:rsidR="00D20C72">
          <w:rPr>
            <w:rFonts w:asciiTheme="minorHAnsi" w:eastAsiaTheme="minorEastAsia" w:hAnsiTheme="minorHAnsi" w:cstheme="minorBidi"/>
            <w:b w:val="0"/>
            <w:bCs w:val="0"/>
            <w:caps w:val="0"/>
            <w:noProof/>
            <w:sz w:val="22"/>
            <w:szCs w:val="22"/>
          </w:rPr>
          <w:tab/>
        </w:r>
        <w:r w:rsidR="00D20C72" w:rsidRPr="006A551F">
          <w:rPr>
            <w:rStyle w:val="affffff5"/>
            <w:noProof/>
            <w:lang w:bidi="en-US"/>
          </w:rPr>
          <w:t>Состав и содержание работ по развитию Системы</w:t>
        </w:r>
        <w:r w:rsidR="00D20C72">
          <w:rPr>
            <w:noProof/>
            <w:webHidden/>
          </w:rPr>
          <w:tab/>
        </w:r>
        <w:r w:rsidR="00D20C72">
          <w:rPr>
            <w:noProof/>
            <w:webHidden/>
          </w:rPr>
          <w:fldChar w:fldCharType="begin"/>
        </w:r>
        <w:r w:rsidR="00D20C72">
          <w:rPr>
            <w:noProof/>
            <w:webHidden/>
          </w:rPr>
          <w:instrText xml:space="preserve"> PAGEREF _Toc239084463 \h </w:instrText>
        </w:r>
        <w:r w:rsidR="00D20C72">
          <w:rPr>
            <w:noProof/>
            <w:webHidden/>
          </w:rPr>
        </w:r>
        <w:r w:rsidR="00D20C72">
          <w:rPr>
            <w:noProof/>
            <w:webHidden/>
          </w:rPr>
          <w:fldChar w:fldCharType="separate"/>
        </w:r>
        <w:r w:rsidR="00395733">
          <w:rPr>
            <w:noProof/>
            <w:webHidden/>
          </w:rPr>
          <w:t>61</w:t>
        </w:r>
        <w:r w:rsidR="00D20C72">
          <w:rPr>
            <w:noProof/>
            <w:webHidden/>
          </w:rPr>
          <w:fldChar w:fldCharType="end"/>
        </w:r>
      </w:hyperlink>
    </w:p>
    <w:p w14:paraId="2DED2B29" w14:textId="0ECFF3FE" w:rsidR="00D20C72" w:rsidRDefault="00EF63A2">
      <w:pPr>
        <w:pStyle w:val="1fff2"/>
        <w:rPr>
          <w:rFonts w:asciiTheme="minorHAnsi" w:eastAsiaTheme="minorEastAsia" w:hAnsiTheme="minorHAnsi" w:cstheme="minorBidi"/>
          <w:b w:val="0"/>
          <w:bCs w:val="0"/>
          <w:caps w:val="0"/>
          <w:noProof/>
          <w:sz w:val="22"/>
          <w:szCs w:val="22"/>
        </w:rPr>
      </w:pPr>
      <w:hyperlink w:anchor="_Toc239084464" w:history="1">
        <w:r w:rsidR="00D20C72" w:rsidRPr="006A551F">
          <w:rPr>
            <w:rStyle w:val="affffff5"/>
            <w:noProof/>
            <w:lang w:bidi="en-US"/>
          </w:rPr>
          <w:t>6</w:t>
        </w:r>
        <w:r w:rsidR="00D20C72">
          <w:rPr>
            <w:rFonts w:asciiTheme="minorHAnsi" w:eastAsiaTheme="minorEastAsia" w:hAnsiTheme="minorHAnsi" w:cstheme="minorBidi"/>
            <w:b w:val="0"/>
            <w:bCs w:val="0"/>
            <w:caps w:val="0"/>
            <w:noProof/>
            <w:sz w:val="22"/>
            <w:szCs w:val="22"/>
          </w:rPr>
          <w:tab/>
        </w:r>
        <w:r w:rsidR="00D20C72" w:rsidRPr="006A551F">
          <w:rPr>
            <w:rStyle w:val="affffff5"/>
            <w:noProof/>
            <w:lang w:bidi="en-US"/>
          </w:rPr>
          <w:t>Порядок контроля и приемки выполненных работ</w:t>
        </w:r>
        <w:r w:rsidR="00D20C72">
          <w:rPr>
            <w:noProof/>
            <w:webHidden/>
          </w:rPr>
          <w:tab/>
        </w:r>
        <w:r w:rsidR="00D20C72">
          <w:rPr>
            <w:noProof/>
            <w:webHidden/>
          </w:rPr>
          <w:fldChar w:fldCharType="begin"/>
        </w:r>
        <w:r w:rsidR="00D20C72">
          <w:rPr>
            <w:noProof/>
            <w:webHidden/>
          </w:rPr>
          <w:instrText xml:space="preserve"> PAGEREF _Toc239084464 \h </w:instrText>
        </w:r>
        <w:r w:rsidR="00D20C72">
          <w:rPr>
            <w:noProof/>
            <w:webHidden/>
          </w:rPr>
        </w:r>
        <w:r w:rsidR="00D20C72">
          <w:rPr>
            <w:noProof/>
            <w:webHidden/>
          </w:rPr>
          <w:fldChar w:fldCharType="separate"/>
        </w:r>
        <w:r w:rsidR="00395733">
          <w:rPr>
            <w:noProof/>
            <w:webHidden/>
          </w:rPr>
          <w:t>67</w:t>
        </w:r>
        <w:r w:rsidR="00D20C72">
          <w:rPr>
            <w:noProof/>
            <w:webHidden/>
          </w:rPr>
          <w:fldChar w:fldCharType="end"/>
        </w:r>
      </w:hyperlink>
    </w:p>
    <w:p w14:paraId="7E9D8527" w14:textId="60D676A3" w:rsidR="00D20C72" w:rsidRDefault="00EF63A2">
      <w:pPr>
        <w:pStyle w:val="2ff2"/>
        <w:rPr>
          <w:rFonts w:asciiTheme="minorHAnsi" w:eastAsiaTheme="minorEastAsia" w:hAnsiTheme="minorHAnsi" w:cstheme="minorBidi"/>
          <w:sz w:val="22"/>
          <w:szCs w:val="22"/>
          <w:lang w:bidi="ar-SA"/>
        </w:rPr>
      </w:pPr>
      <w:hyperlink w:anchor="_Toc239084466" w:history="1">
        <w:r w:rsidR="00D20C72" w:rsidRPr="006A551F">
          <w:rPr>
            <w:rStyle w:val="affffff5"/>
          </w:rPr>
          <w:t>6.1</w:t>
        </w:r>
        <w:r w:rsidR="00D20C72">
          <w:rPr>
            <w:rFonts w:asciiTheme="minorHAnsi" w:eastAsiaTheme="minorEastAsia" w:hAnsiTheme="minorHAnsi" w:cstheme="minorBidi"/>
            <w:sz w:val="22"/>
            <w:szCs w:val="22"/>
            <w:lang w:bidi="ar-SA"/>
          </w:rPr>
          <w:tab/>
        </w:r>
        <w:r w:rsidR="00D20C72" w:rsidRPr="006A551F">
          <w:rPr>
            <w:rStyle w:val="affffff5"/>
          </w:rPr>
          <w:t>Виды, состав, объем и методы испытаний Системы и ее составных частей</w:t>
        </w:r>
        <w:r w:rsidR="00D20C72">
          <w:rPr>
            <w:webHidden/>
          </w:rPr>
          <w:tab/>
        </w:r>
        <w:r w:rsidR="00D20C72">
          <w:rPr>
            <w:webHidden/>
          </w:rPr>
          <w:fldChar w:fldCharType="begin"/>
        </w:r>
        <w:r w:rsidR="00D20C72">
          <w:rPr>
            <w:webHidden/>
          </w:rPr>
          <w:instrText xml:space="preserve"> PAGEREF _Toc239084466 \h </w:instrText>
        </w:r>
        <w:r w:rsidR="00D20C72">
          <w:rPr>
            <w:webHidden/>
          </w:rPr>
        </w:r>
        <w:r w:rsidR="00D20C72">
          <w:rPr>
            <w:webHidden/>
          </w:rPr>
          <w:fldChar w:fldCharType="separate"/>
        </w:r>
        <w:r w:rsidR="00395733">
          <w:rPr>
            <w:webHidden/>
          </w:rPr>
          <w:t>67</w:t>
        </w:r>
        <w:r w:rsidR="00D20C72">
          <w:rPr>
            <w:webHidden/>
          </w:rPr>
          <w:fldChar w:fldCharType="end"/>
        </w:r>
      </w:hyperlink>
    </w:p>
    <w:p w14:paraId="7C0A3162" w14:textId="2E8016B2" w:rsidR="00D20C72" w:rsidRDefault="00EF63A2">
      <w:pPr>
        <w:pStyle w:val="3f4"/>
        <w:rPr>
          <w:rFonts w:asciiTheme="minorHAnsi" w:eastAsiaTheme="minorEastAsia" w:hAnsiTheme="minorHAnsi" w:cstheme="minorBidi"/>
          <w:noProof/>
          <w:sz w:val="22"/>
          <w:szCs w:val="22"/>
        </w:rPr>
      </w:pPr>
      <w:hyperlink w:anchor="_Toc239084549" w:history="1">
        <w:r w:rsidR="00D20C72" w:rsidRPr="006A551F">
          <w:rPr>
            <w:rStyle w:val="affffff5"/>
            <w:noProof/>
            <w:lang w:bidi="en-US"/>
            <w14:scene3d>
              <w14:camera w14:prst="orthographicFront"/>
              <w14:lightRig w14:rig="threePt" w14:dir="t">
                <w14:rot w14:lat="0" w14:lon="0" w14:rev="0"/>
              </w14:lightRig>
            </w14:scene3d>
          </w:rPr>
          <w:t>6.1.1</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Требования к проведению предварительных испытаний</w:t>
        </w:r>
        <w:r w:rsidR="00D20C72">
          <w:rPr>
            <w:noProof/>
            <w:webHidden/>
          </w:rPr>
          <w:tab/>
        </w:r>
        <w:r w:rsidR="00D20C72">
          <w:rPr>
            <w:noProof/>
            <w:webHidden/>
          </w:rPr>
          <w:fldChar w:fldCharType="begin"/>
        </w:r>
        <w:r w:rsidR="00D20C72">
          <w:rPr>
            <w:noProof/>
            <w:webHidden/>
          </w:rPr>
          <w:instrText xml:space="preserve"> PAGEREF _Toc239084549 \h </w:instrText>
        </w:r>
        <w:r w:rsidR="00D20C72">
          <w:rPr>
            <w:noProof/>
            <w:webHidden/>
          </w:rPr>
        </w:r>
        <w:r w:rsidR="00D20C72">
          <w:rPr>
            <w:noProof/>
            <w:webHidden/>
          </w:rPr>
          <w:fldChar w:fldCharType="separate"/>
        </w:r>
        <w:r w:rsidR="00395733">
          <w:rPr>
            <w:noProof/>
            <w:webHidden/>
          </w:rPr>
          <w:t>67</w:t>
        </w:r>
        <w:r w:rsidR="00D20C72">
          <w:rPr>
            <w:noProof/>
            <w:webHidden/>
          </w:rPr>
          <w:fldChar w:fldCharType="end"/>
        </w:r>
      </w:hyperlink>
    </w:p>
    <w:p w14:paraId="2E15857F" w14:textId="6B0A8B0F" w:rsidR="00D20C72" w:rsidRDefault="00EF63A2">
      <w:pPr>
        <w:pStyle w:val="3f4"/>
        <w:rPr>
          <w:rFonts w:asciiTheme="minorHAnsi" w:eastAsiaTheme="minorEastAsia" w:hAnsiTheme="minorHAnsi" w:cstheme="minorBidi"/>
          <w:noProof/>
          <w:sz w:val="22"/>
          <w:szCs w:val="22"/>
        </w:rPr>
      </w:pPr>
      <w:hyperlink w:anchor="_Toc239084587" w:history="1">
        <w:r w:rsidR="00D20C72" w:rsidRPr="006A551F">
          <w:rPr>
            <w:rStyle w:val="affffff5"/>
            <w:noProof/>
            <w:lang w:bidi="en-US"/>
            <w14:scene3d>
              <w14:camera w14:prst="orthographicFront"/>
              <w14:lightRig w14:rig="threePt" w14:dir="t">
                <w14:rot w14:lat="0" w14:lon="0" w14:rev="0"/>
              </w14:lightRig>
            </w14:scene3d>
          </w:rPr>
          <w:t>6.1.2</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Требования к проведению опытной эксплуатации</w:t>
        </w:r>
        <w:r w:rsidR="00D20C72">
          <w:rPr>
            <w:noProof/>
            <w:webHidden/>
          </w:rPr>
          <w:tab/>
        </w:r>
        <w:r w:rsidR="00D20C72">
          <w:rPr>
            <w:noProof/>
            <w:webHidden/>
          </w:rPr>
          <w:fldChar w:fldCharType="begin"/>
        </w:r>
        <w:r w:rsidR="00D20C72">
          <w:rPr>
            <w:noProof/>
            <w:webHidden/>
          </w:rPr>
          <w:instrText xml:space="preserve"> PAGEREF _Toc239084587 \h </w:instrText>
        </w:r>
        <w:r w:rsidR="00D20C72">
          <w:rPr>
            <w:noProof/>
            <w:webHidden/>
          </w:rPr>
        </w:r>
        <w:r w:rsidR="00D20C72">
          <w:rPr>
            <w:noProof/>
            <w:webHidden/>
          </w:rPr>
          <w:fldChar w:fldCharType="separate"/>
        </w:r>
        <w:r w:rsidR="00395733">
          <w:rPr>
            <w:noProof/>
            <w:webHidden/>
          </w:rPr>
          <w:t>68</w:t>
        </w:r>
        <w:r w:rsidR="00D20C72">
          <w:rPr>
            <w:noProof/>
            <w:webHidden/>
          </w:rPr>
          <w:fldChar w:fldCharType="end"/>
        </w:r>
      </w:hyperlink>
    </w:p>
    <w:p w14:paraId="0AAF2D96" w14:textId="048AA7C4" w:rsidR="00D20C72" w:rsidRDefault="00EF63A2">
      <w:pPr>
        <w:pStyle w:val="3f4"/>
        <w:rPr>
          <w:rFonts w:asciiTheme="minorHAnsi" w:eastAsiaTheme="minorEastAsia" w:hAnsiTheme="minorHAnsi" w:cstheme="minorBidi"/>
          <w:noProof/>
          <w:sz w:val="22"/>
          <w:szCs w:val="22"/>
        </w:rPr>
      </w:pPr>
      <w:hyperlink w:anchor="_Toc239084601" w:history="1">
        <w:r w:rsidR="00D20C72" w:rsidRPr="006A551F">
          <w:rPr>
            <w:rStyle w:val="affffff5"/>
            <w:noProof/>
            <w:lang w:bidi="en-US"/>
            <w14:scene3d>
              <w14:camera w14:prst="orthographicFront"/>
              <w14:lightRig w14:rig="threePt" w14:dir="t">
                <w14:rot w14:lat="0" w14:lon="0" w14:rev="0"/>
              </w14:lightRig>
            </w14:scene3d>
          </w:rPr>
          <w:t>6.1.3</w:t>
        </w:r>
        <w:r w:rsidR="00D20C72">
          <w:rPr>
            <w:rFonts w:asciiTheme="minorHAnsi" w:eastAsiaTheme="minorEastAsia" w:hAnsiTheme="minorHAnsi" w:cstheme="minorBidi"/>
            <w:noProof/>
            <w:sz w:val="22"/>
            <w:szCs w:val="22"/>
          </w:rPr>
          <w:tab/>
        </w:r>
        <w:r w:rsidR="00D20C72" w:rsidRPr="006A551F">
          <w:rPr>
            <w:rStyle w:val="affffff5"/>
            <w:noProof/>
            <w:lang w:bidi="en-US"/>
          </w:rPr>
          <w:t>Требования к проведению приемочных испытаний</w:t>
        </w:r>
        <w:r w:rsidR="00D20C72">
          <w:rPr>
            <w:noProof/>
            <w:webHidden/>
          </w:rPr>
          <w:tab/>
        </w:r>
        <w:r w:rsidR="00D20C72">
          <w:rPr>
            <w:noProof/>
            <w:webHidden/>
          </w:rPr>
          <w:fldChar w:fldCharType="begin"/>
        </w:r>
        <w:r w:rsidR="00D20C72">
          <w:rPr>
            <w:noProof/>
            <w:webHidden/>
          </w:rPr>
          <w:instrText xml:space="preserve"> PAGEREF _Toc239084601 \h </w:instrText>
        </w:r>
        <w:r w:rsidR="00D20C72">
          <w:rPr>
            <w:noProof/>
            <w:webHidden/>
          </w:rPr>
        </w:r>
        <w:r w:rsidR="00D20C72">
          <w:rPr>
            <w:noProof/>
            <w:webHidden/>
          </w:rPr>
          <w:fldChar w:fldCharType="separate"/>
        </w:r>
        <w:r w:rsidR="00395733">
          <w:rPr>
            <w:noProof/>
            <w:webHidden/>
          </w:rPr>
          <w:t>69</w:t>
        </w:r>
        <w:r w:rsidR="00D20C72">
          <w:rPr>
            <w:noProof/>
            <w:webHidden/>
          </w:rPr>
          <w:fldChar w:fldCharType="end"/>
        </w:r>
      </w:hyperlink>
    </w:p>
    <w:p w14:paraId="7D747BCD" w14:textId="780EA5FE" w:rsidR="00D20C72" w:rsidRDefault="00EF63A2">
      <w:pPr>
        <w:pStyle w:val="3f4"/>
        <w:rPr>
          <w:rFonts w:asciiTheme="minorHAnsi" w:eastAsiaTheme="minorEastAsia" w:hAnsiTheme="minorHAnsi" w:cstheme="minorBidi"/>
          <w:noProof/>
          <w:sz w:val="22"/>
          <w:szCs w:val="22"/>
        </w:rPr>
      </w:pPr>
      <w:hyperlink w:anchor="_Toc239084602" w:history="1">
        <w:r w:rsidR="00D20C72" w:rsidRPr="006A551F">
          <w:rPr>
            <w:rStyle w:val="affffff5"/>
            <w:rFonts w:eastAsiaTheme="majorEastAsia"/>
            <w:noProof/>
            <w:lang w:bidi="en-US"/>
            <w14:scene3d>
              <w14:camera w14:prst="orthographicFront"/>
              <w14:lightRig w14:rig="threePt" w14:dir="t">
                <w14:rot w14:lat="0" w14:lon="0" w14:rev="0"/>
              </w14:lightRig>
            </w14:scene3d>
          </w:rPr>
          <w:t>6.1.4</w:t>
        </w:r>
        <w:r w:rsidR="00D20C72">
          <w:rPr>
            <w:rFonts w:asciiTheme="minorHAnsi" w:eastAsiaTheme="minorEastAsia" w:hAnsiTheme="minorHAnsi" w:cstheme="minorBidi"/>
            <w:noProof/>
            <w:sz w:val="22"/>
            <w:szCs w:val="22"/>
          </w:rPr>
          <w:tab/>
        </w:r>
        <w:r w:rsidR="00D20C72" w:rsidRPr="006A551F">
          <w:rPr>
            <w:rStyle w:val="affffff5"/>
            <w:rFonts w:eastAsiaTheme="majorEastAsia"/>
            <w:noProof/>
            <w:lang w:bidi="en-US"/>
          </w:rPr>
          <w:t>Требования к мероприятиям по подготовке и проведению аттестационных испытаний Системы</w:t>
        </w:r>
        <w:r w:rsidR="00D20C72">
          <w:rPr>
            <w:noProof/>
            <w:webHidden/>
          </w:rPr>
          <w:tab/>
        </w:r>
        <w:r w:rsidR="00D20C72">
          <w:rPr>
            <w:noProof/>
            <w:webHidden/>
          </w:rPr>
          <w:fldChar w:fldCharType="begin"/>
        </w:r>
        <w:r w:rsidR="00D20C72">
          <w:rPr>
            <w:noProof/>
            <w:webHidden/>
          </w:rPr>
          <w:instrText xml:space="preserve"> PAGEREF _Toc239084602 \h </w:instrText>
        </w:r>
        <w:r w:rsidR="00D20C72">
          <w:rPr>
            <w:noProof/>
            <w:webHidden/>
          </w:rPr>
        </w:r>
        <w:r w:rsidR="00D20C72">
          <w:rPr>
            <w:noProof/>
            <w:webHidden/>
          </w:rPr>
          <w:fldChar w:fldCharType="separate"/>
        </w:r>
        <w:r w:rsidR="00395733">
          <w:rPr>
            <w:noProof/>
            <w:webHidden/>
          </w:rPr>
          <w:t>70</w:t>
        </w:r>
        <w:r w:rsidR="00D20C72">
          <w:rPr>
            <w:noProof/>
            <w:webHidden/>
          </w:rPr>
          <w:fldChar w:fldCharType="end"/>
        </w:r>
      </w:hyperlink>
    </w:p>
    <w:p w14:paraId="78BE5D08" w14:textId="4BDE6E1C" w:rsidR="00D20C72" w:rsidRDefault="00EF63A2">
      <w:pPr>
        <w:pStyle w:val="1fff2"/>
        <w:rPr>
          <w:rFonts w:asciiTheme="minorHAnsi" w:eastAsiaTheme="minorEastAsia" w:hAnsiTheme="minorHAnsi" w:cstheme="minorBidi"/>
          <w:b w:val="0"/>
          <w:bCs w:val="0"/>
          <w:caps w:val="0"/>
          <w:noProof/>
          <w:sz w:val="22"/>
          <w:szCs w:val="22"/>
        </w:rPr>
      </w:pPr>
      <w:hyperlink w:anchor="_Toc239084603" w:history="1">
        <w:r w:rsidR="00D20C72" w:rsidRPr="006A551F">
          <w:rPr>
            <w:rStyle w:val="affffff5"/>
            <w:noProof/>
            <w:lang w:bidi="en-US"/>
          </w:rPr>
          <w:t>7</w:t>
        </w:r>
        <w:r w:rsidR="00D20C72">
          <w:rPr>
            <w:rFonts w:asciiTheme="minorHAnsi" w:eastAsiaTheme="minorEastAsia" w:hAnsiTheme="minorHAnsi" w:cstheme="minorBidi"/>
            <w:b w:val="0"/>
            <w:bCs w:val="0"/>
            <w:caps w:val="0"/>
            <w:noProof/>
            <w:sz w:val="22"/>
            <w:szCs w:val="22"/>
          </w:rPr>
          <w:tab/>
        </w:r>
        <w:r w:rsidR="00D20C72" w:rsidRPr="006A551F">
          <w:rPr>
            <w:rStyle w:val="affffff5"/>
            <w:noProof/>
            <w:lang w:bidi="en-US"/>
          </w:rPr>
          <w:t>Объем и сроки гарантий качества</w:t>
        </w:r>
        <w:r w:rsidR="00D20C72">
          <w:rPr>
            <w:noProof/>
            <w:webHidden/>
          </w:rPr>
          <w:tab/>
        </w:r>
        <w:r w:rsidR="00D20C72">
          <w:rPr>
            <w:noProof/>
            <w:webHidden/>
          </w:rPr>
          <w:fldChar w:fldCharType="begin"/>
        </w:r>
        <w:r w:rsidR="00D20C72">
          <w:rPr>
            <w:noProof/>
            <w:webHidden/>
          </w:rPr>
          <w:instrText xml:space="preserve"> PAGEREF _Toc239084603 \h </w:instrText>
        </w:r>
        <w:r w:rsidR="00D20C72">
          <w:rPr>
            <w:noProof/>
            <w:webHidden/>
          </w:rPr>
        </w:r>
        <w:r w:rsidR="00D20C72">
          <w:rPr>
            <w:noProof/>
            <w:webHidden/>
          </w:rPr>
          <w:fldChar w:fldCharType="separate"/>
        </w:r>
        <w:r w:rsidR="00395733">
          <w:rPr>
            <w:noProof/>
            <w:webHidden/>
          </w:rPr>
          <w:t>72</w:t>
        </w:r>
        <w:r w:rsidR="00D20C72">
          <w:rPr>
            <w:noProof/>
            <w:webHidden/>
          </w:rPr>
          <w:fldChar w:fldCharType="end"/>
        </w:r>
      </w:hyperlink>
    </w:p>
    <w:p w14:paraId="3A03FBF6" w14:textId="2E730B72" w:rsidR="00D20C72" w:rsidRDefault="00EF63A2">
      <w:pPr>
        <w:pStyle w:val="1fff2"/>
        <w:rPr>
          <w:rFonts w:asciiTheme="minorHAnsi" w:eastAsiaTheme="minorEastAsia" w:hAnsiTheme="minorHAnsi" w:cstheme="minorBidi"/>
          <w:b w:val="0"/>
          <w:bCs w:val="0"/>
          <w:caps w:val="0"/>
          <w:noProof/>
          <w:sz w:val="22"/>
          <w:szCs w:val="22"/>
        </w:rPr>
      </w:pPr>
      <w:hyperlink w:anchor="_Toc239084604" w:history="1">
        <w:r w:rsidR="00D20C72" w:rsidRPr="006A551F">
          <w:rPr>
            <w:rStyle w:val="affffff5"/>
            <w:noProof/>
            <w:lang w:bidi="en-US"/>
          </w:rPr>
          <w:t>8</w:t>
        </w:r>
        <w:r w:rsidR="00D20C72">
          <w:rPr>
            <w:rFonts w:asciiTheme="minorHAnsi" w:eastAsiaTheme="minorEastAsia" w:hAnsiTheme="minorHAnsi" w:cstheme="minorBidi"/>
            <w:b w:val="0"/>
            <w:bCs w:val="0"/>
            <w:caps w:val="0"/>
            <w:noProof/>
            <w:sz w:val="22"/>
            <w:szCs w:val="22"/>
          </w:rPr>
          <w:tab/>
        </w:r>
        <w:r w:rsidR="00D20C72" w:rsidRPr="006A551F">
          <w:rPr>
            <w:rStyle w:val="affffff5"/>
            <w:noProof/>
            <w:lang w:bidi="en-US"/>
          </w:rPr>
          <w:t>Требования к документированию</w:t>
        </w:r>
        <w:r w:rsidR="00D20C72">
          <w:rPr>
            <w:noProof/>
            <w:webHidden/>
          </w:rPr>
          <w:tab/>
        </w:r>
        <w:r w:rsidR="00D20C72">
          <w:rPr>
            <w:noProof/>
            <w:webHidden/>
          </w:rPr>
          <w:fldChar w:fldCharType="begin"/>
        </w:r>
        <w:r w:rsidR="00D20C72">
          <w:rPr>
            <w:noProof/>
            <w:webHidden/>
          </w:rPr>
          <w:instrText xml:space="preserve"> PAGEREF _Toc239084604 \h </w:instrText>
        </w:r>
        <w:r w:rsidR="00D20C72">
          <w:rPr>
            <w:noProof/>
            <w:webHidden/>
          </w:rPr>
        </w:r>
        <w:r w:rsidR="00D20C72">
          <w:rPr>
            <w:noProof/>
            <w:webHidden/>
          </w:rPr>
          <w:fldChar w:fldCharType="separate"/>
        </w:r>
        <w:r w:rsidR="00395733">
          <w:rPr>
            <w:noProof/>
            <w:webHidden/>
          </w:rPr>
          <w:t>73</w:t>
        </w:r>
        <w:r w:rsidR="00D20C72">
          <w:rPr>
            <w:noProof/>
            <w:webHidden/>
          </w:rPr>
          <w:fldChar w:fldCharType="end"/>
        </w:r>
      </w:hyperlink>
    </w:p>
    <w:p w14:paraId="45E5D02D" w14:textId="7BBBC5F4" w:rsidR="00D20C72" w:rsidRDefault="00EF63A2">
      <w:pPr>
        <w:pStyle w:val="2ff2"/>
        <w:rPr>
          <w:rFonts w:asciiTheme="minorHAnsi" w:eastAsiaTheme="minorEastAsia" w:hAnsiTheme="minorHAnsi" w:cstheme="minorBidi"/>
          <w:sz w:val="22"/>
          <w:szCs w:val="22"/>
          <w:lang w:bidi="ar-SA"/>
        </w:rPr>
      </w:pPr>
      <w:hyperlink w:anchor="_Toc239084727" w:history="1">
        <w:r w:rsidR="00D20C72" w:rsidRPr="006A551F">
          <w:rPr>
            <w:rStyle w:val="affffff5"/>
          </w:rPr>
          <w:t>8.1</w:t>
        </w:r>
        <w:r w:rsidR="00D20C72">
          <w:rPr>
            <w:rFonts w:asciiTheme="minorHAnsi" w:eastAsiaTheme="minorEastAsia" w:hAnsiTheme="minorHAnsi" w:cstheme="minorBidi"/>
            <w:sz w:val="22"/>
            <w:szCs w:val="22"/>
            <w:lang w:bidi="ar-SA"/>
          </w:rPr>
          <w:tab/>
        </w:r>
        <w:r w:rsidR="00D20C72" w:rsidRPr="006A551F">
          <w:rPr>
            <w:rStyle w:val="affffff5"/>
          </w:rPr>
          <w:t>Перечень подлежащих разработке документов</w:t>
        </w:r>
        <w:r w:rsidR="00D20C72">
          <w:rPr>
            <w:webHidden/>
          </w:rPr>
          <w:tab/>
        </w:r>
        <w:r w:rsidR="00D20C72">
          <w:rPr>
            <w:webHidden/>
          </w:rPr>
          <w:fldChar w:fldCharType="begin"/>
        </w:r>
        <w:r w:rsidR="00D20C72">
          <w:rPr>
            <w:webHidden/>
          </w:rPr>
          <w:instrText xml:space="preserve"> PAGEREF _Toc239084727 \h </w:instrText>
        </w:r>
        <w:r w:rsidR="00D20C72">
          <w:rPr>
            <w:webHidden/>
          </w:rPr>
        </w:r>
        <w:r w:rsidR="00D20C72">
          <w:rPr>
            <w:webHidden/>
          </w:rPr>
          <w:fldChar w:fldCharType="separate"/>
        </w:r>
        <w:r w:rsidR="00395733">
          <w:rPr>
            <w:webHidden/>
          </w:rPr>
          <w:t>73</w:t>
        </w:r>
        <w:r w:rsidR="00D20C72">
          <w:rPr>
            <w:webHidden/>
          </w:rPr>
          <w:fldChar w:fldCharType="end"/>
        </w:r>
      </w:hyperlink>
    </w:p>
    <w:p w14:paraId="1C7036F3" w14:textId="725BCA06" w:rsidR="00D20C72" w:rsidRDefault="00EF63A2">
      <w:pPr>
        <w:pStyle w:val="2ff2"/>
        <w:rPr>
          <w:rFonts w:asciiTheme="minorHAnsi" w:eastAsiaTheme="minorEastAsia" w:hAnsiTheme="minorHAnsi" w:cstheme="minorBidi"/>
          <w:sz w:val="22"/>
          <w:szCs w:val="22"/>
          <w:lang w:bidi="ar-SA"/>
        </w:rPr>
      </w:pPr>
      <w:hyperlink w:anchor="_Toc239084728" w:history="1">
        <w:r w:rsidR="00D20C72" w:rsidRPr="006A551F">
          <w:rPr>
            <w:rStyle w:val="affffff5"/>
          </w:rPr>
          <w:t>8.2</w:t>
        </w:r>
        <w:r w:rsidR="00D20C72">
          <w:rPr>
            <w:rFonts w:asciiTheme="minorHAnsi" w:eastAsiaTheme="minorEastAsia" w:hAnsiTheme="minorHAnsi" w:cstheme="minorBidi"/>
            <w:sz w:val="22"/>
            <w:szCs w:val="22"/>
            <w:lang w:bidi="ar-SA"/>
          </w:rPr>
          <w:tab/>
        </w:r>
        <w:r w:rsidR="00D20C72" w:rsidRPr="006A551F">
          <w:rPr>
            <w:rStyle w:val="affffff5"/>
          </w:rPr>
          <w:t>Требования к эксплуатационной и программной документации</w:t>
        </w:r>
        <w:r w:rsidR="00D20C72">
          <w:rPr>
            <w:webHidden/>
          </w:rPr>
          <w:tab/>
        </w:r>
        <w:r w:rsidR="00D20C72">
          <w:rPr>
            <w:webHidden/>
          </w:rPr>
          <w:fldChar w:fldCharType="begin"/>
        </w:r>
        <w:r w:rsidR="00D20C72">
          <w:rPr>
            <w:webHidden/>
          </w:rPr>
          <w:instrText xml:space="preserve"> PAGEREF _Toc239084728 \h </w:instrText>
        </w:r>
        <w:r w:rsidR="00D20C72">
          <w:rPr>
            <w:webHidden/>
          </w:rPr>
        </w:r>
        <w:r w:rsidR="00D20C72">
          <w:rPr>
            <w:webHidden/>
          </w:rPr>
          <w:fldChar w:fldCharType="separate"/>
        </w:r>
        <w:r w:rsidR="00395733">
          <w:rPr>
            <w:webHidden/>
          </w:rPr>
          <w:t>73</w:t>
        </w:r>
        <w:r w:rsidR="00D20C72">
          <w:rPr>
            <w:webHidden/>
          </w:rPr>
          <w:fldChar w:fldCharType="end"/>
        </w:r>
      </w:hyperlink>
    </w:p>
    <w:p w14:paraId="17F8D1A3" w14:textId="08054655" w:rsidR="00D20C72" w:rsidRDefault="00EF63A2">
      <w:pPr>
        <w:pStyle w:val="2ff2"/>
        <w:rPr>
          <w:rFonts w:asciiTheme="minorHAnsi" w:eastAsiaTheme="minorEastAsia" w:hAnsiTheme="minorHAnsi" w:cstheme="minorBidi"/>
          <w:sz w:val="22"/>
          <w:szCs w:val="22"/>
          <w:lang w:bidi="ar-SA"/>
        </w:rPr>
      </w:pPr>
      <w:hyperlink w:anchor="_Toc239084729" w:history="1">
        <w:r w:rsidR="00D20C72" w:rsidRPr="006A551F">
          <w:rPr>
            <w:rStyle w:val="affffff5"/>
          </w:rPr>
          <w:t>8.3</w:t>
        </w:r>
        <w:r w:rsidR="00D20C72">
          <w:rPr>
            <w:rFonts w:asciiTheme="minorHAnsi" w:eastAsiaTheme="minorEastAsia" w:hAnsiTheme="minorHAnsi" w:cstheme="minorBidi"/>
            <w:sz w:val="22"/>
            <w:szCs w:val="22"/>
            <w:lang w:bidi="ar-SA"/>
          </w:rPr>
          <w:tab/>
        </w:r>
        <w:r w:rsidR="00D20C72" w:rsidRPr="006A551F">
          <w:rPr>
            <w:rStyle w:val="affffff5"/>
          </w:rPr>
          <w:t>Требования по использованию ЕСКД и ЕСПД при разработке документов</w:t>
        </w:r>
        <w:r w:rsidR="00D20C72">
          <w:rPr>
            <w:webHidden/>
          </w:rPr>
          <w:tab/>
        </w:r>
        <w:r w:rsidR="00D20C72">
          <w:rPr>
            <w:webHidden/>
          </w:rPr>
          <w:fldChar w:fldCharType="begin"/>
        </w:r>
        <w:r w:rsidR="00D20C72">
          <w:rPr>
            <w:webHidden/>
          </w:rPr>
          <w:instrText xml:space="preserve"> PAGEREF _Toc239084729 \h </w:instrText>
        </w:r>
        <w:r w:rsidR="00D20C72">
          <w:rPr>
            <w:webHidden/>
          </w:rPr>
        </w:r>
        <w:r w:rsidR="00D20C72">
          <w:rPr>
            <w:webHidden/>
          </w:rPr>
          <w:fldChar w:fldCharType="separate"/>
        </w:r>
        <w:r w:rsidR="00395733">
          <w:rPr>
            <w:webHidden/>
          </w:rPr>
          <w:t>73</w:t>
        </w:r>
        <w:r w:rsidR="00D20C72">
          <w:rPr>
            <w:webHidden/>
          </w:rPr>
          <w:fldChar w:fldCharType="end"/>
        </w:r>
      </w:hyperlink>
    </w:p>
    <w:p w14:paraId="3F8F0706" w14:textId="77777777" w:rsidR="00800C0A" w:rsidRPr="00F250CA" w:rsidRDefault="00481981" w:rsidP="00B30AFB">
      <w:pPr>
        <w:pStyle w:val="-16"/>
        <w:tabs>
          <w:tab w:val="left" w:pos="567"/>
          <w:tab w:val="right" w:leader="dot" w:pos="9638"/>
        </w:tabs>
        <w:spacing w:line="240" w:lineRule="auto"/>
        <w:ind w:left="0" w:firstLine="0"/>
        <w:jc w:val="both"/>
        <w:rPr>
          <w:sz w:val="24"/>
          <w:szCs w:val="24"/>
        </w:rPr>
      </w:pPr>
      <w:r>
        <w:rPr>
          <w:rFonts w:ascii="Arial" w:hAnsi="Arial" w:cs="Arial"/>
          <w:caps/>
          <w:kern w:val="0"/>
          <w:lang w:bidi="ar-SA"/>
        </w:rPr>
        <w:lastRenderedPageBreak/>
        <w:fldChar w:fldCharType="end"/>
      </w:r>
      <w:bookmarkStart w:id="4" w:name="_Toc181430306"/>
      <w:bookmarkStart w:id="5" w:name="_Toc239084202"/>
      <w:r w:rsidR="00800C0A" w:rsidRPr="00F250CA">
        <w:rPr>
          <w:sz w:val="24"/>
          <w:szCs w:val="24"/>
        </w:rPr>
        <w:t>Общие сведения</w:t>
      </w:r>
      <w:bookmarkEnd w:id="0"/>
      <w:bookmarkEnd w:id="1"/>
      <w:bookmarkEnd w:id="2"/>
      <w:bookmarkEnd w:id="4"/>
      <w:bookmarkEnd w:id="5"/>
    </w:p>
    <w:p w14:paraId="6D0D3C7B" w14:textId="77777777" w:rsidR="002E4F88" w:rsidRPr="00F250CA" w:rsidRDefault="00531992" w:rsidP="002E4F88">
      <w:pPr>
        <w:pStyle w:val="-21"/>
        <w:ind w:left="851" w:firstLine="0"/>
        <w:rPr>
          <w:noProof/>
          <w:sz w:val="24"/>
        </w:rPr>
      </w:pPr>
      <w:bookmarkStart w:id="6" w:name="_Toc165634632"/>
      <w:bookmarkStart w:id="7" w:name="_Toc239084203"/>
      <w:bookmarkStart w:id="8" w:name="_Toc500362095"/>
      <w:bookmarkStart w:id="9" w:name="_Toc514835560"/>
      <w:bookmarkStart w:id="10" w:name="_Toc531107446"/>
      <w:r w:rsidRPr="00F250CA">
        <w:rPr>
          <w:noProof/>
          <w:sz w:val="24"/>
        </w:rPr>
        <w:t>Наим</w:t>
      </w:r>
      <w:r w:rsidR="006F249B" w:rsidRPr="00F250CA">
        <w:rPr>
          <w:noProof/>
          <w:sz w:val="24"/>
        </w:rPr>
        <w:t>е</w:t>
      </w:r>
      <w:r w:rsidRPr="00F250CA">
        <w:rPr>
          <w:noProof/>
          <w:sz w:val="24"/>
        </w:rPr>
        <w:t xml:space="preserve">нование </w:t>
      </w:r>
      <w:r w:rsidR="00324F55" w:rsidRPr="00F250CA">
        <w:rPr>
          <w:noProof/>
          <w:sz w:val="24"/>
        </w:rPr>
        <w:t>объ</w:t>
      </w:r>
      <w:r w:rsidR="00620741" w:rsidRPr="00F250CA">
        <w:rPr>
          <w:noProof/>
          <w:sz w:val="24"/>
        </w:rPr>
        <w:t>е</w:t>
      </w:r>
      <w:r w:rsidR="00324F55" w:rsidRPr="00F250CA">
        <w:rPr>
          <w:noProof/>
          <w:sz w:val="24"/>
        </w:rPr>
        <w:t xml:space="preserve">кта </w:t>
      </w:r>
      <w:r w:rsidR="00645DE1" w:rsidRPr="00F250CA">
        <w:rPr>
          <w:noProof/>
          <w:sz w:val="24"/>
        </w:rPr>
        <w:t>работ</w:t>
      </w:r>
      <w:bookmarkEnd w:id="6"/>
      <w:bookmarkEnd w:id="7"/>
    </w:p>
    <w:p w14:paraId="2FD62994" w14:textId="7A35202F" w:rsidR="002E4F88" w:rsidRDefault="00AF5AF6" w:rsidP="00B945A1">
      <w:pPr>
        <w:tabs>
          <w:tab w:val="left" w:pos="5460"/>
        </w:tabs>
        <w:spacing w:line="360" w:lineRule="auto"/>
        <w:ind w:firstLine="709"/>
      </w:pPr>
      <w:r w:rsidRPr="00F250CA">
        <w:t>Н</w:t>
      </w:r>
      <w:r w:rsidR="002E4F88" w:rsidRPr="00F250CA">
        <w:t xml:space="preserve">аименование </w:t>
      </w:r>
      <w:r w:rsidR="00CC6DE8" w:rsidRPr="00F250CA">
        <w:t xml:space="preserve">объекта </w:t>
      </w:r>
      <w:r w:rsidR="00645DE1" w:rsidRPr="00F250CA">
        <w:t>работ</w:t>
      </w:r>
      <w:r w:rsidR="002E4F88" w:rsidRPr="00F250CA">
        <w:t>:</w:t>
      </w:r>
      <w:r w:rsidR="00D7310C" w:rsidRPr="00F250CA">
        <w:t xml:space="preserve"> </w:t>
      </w:r>
      <w:r w:rsidR="00B945A1">
        <w:t>Система электронного документооборота Минэкономразвития России</w:t>
      </w:r>
      <w:r w:rsidR="00B945A1" w:rsidRPr="005D4A8B">
        <w:t xml:space="preserve"> </w:t>
      </w:r>
      <w:r w:rsidR="005D4A8B" w:rsidRPr="005D4A8B">
        <w:t xml:space="preserve">(далее – </w:t>
      </w:r>
      <w:r w:rsidR="00D4632F">
        <w:t>СЭДО</w:t>
      </w:r>
      <w:r w:rsidR="005D4A8B" w:rsidRPr="005D4A8B">
        <w:t>, Система).</w:t>
      </w:r>
    </w:p>
    <w:p w14:paraId="6B55D35C" w14:textId="16F25F97" w:rsidR="007B4AFD" w:rsidRPr="005B0C9C" w:rsidRDefault="00AF4B73" w:rsidP="00AF4B73">
      <w:pPr>
        <w:tabs>
          <w:tab w:val="left" w:pos="5460"/>
        </w:tabs>
        <w:spacing w:line="360" w:lineRule="auto"/>
        <w:ind w:firstLine="709"/>
      </w:pPr>
      <w:r w:rsidRPr="005B0C9C">
        <w:t>Код по ОКПД2/КТР</w:t>
      </w:r>
      <w:r>
        <w:t xml:space="preserve">У: </w:t>
      </w:r>
      <w:r w:rsidRPr="005B0C9C">
        <w:t>58.29.50.000/58.29.11.000-0000000</w:t>
      </w:r>
      <w:r w:rsidR="005316A2">
        <w:t>3</w:t>
      </w:r>
      <w:r>
        <w:t xml:space="preserve">; </w:t>
      </w:r>
      <w:r w:rsidR="00174A34" w:rsidRPr="005B0C9C">
        <w:t>62.01.11.000</w:t>
      </w:r>
      <w:r>
        <w:t>.</w:t>
      </w:r>
    </w:p>
    <w:p w14:paraId="569A5B32" w14:textId="77777777" w:rsidR="00800C0A" w:rsidRPr="00F250CA" w:rsidRDefault="00800C0A" w:rsidP="008F7F93">
      <w:pPr>
        <w:pStyle w:val="-21"/>
        <w:ind w:left="851" w:firstLine="0"/>
        <w:rPr>
          <w:noProof/>
          <w:sz w:val="24"/>
        </w:rPr>
      </w:pPr>
      <w:bookmarkStart w:id="11" w:name="_Toc239084204"/>
      <w:r w:rsidRPr="00F250CA">
        <w:rPr>
          <w:sz w:val="24"/>
        </w:rPr>
        <w:t xml:space="preserve">Наименование </w:t>
      </w:r>
      <w:bookmarkEnd w:id="8"/>
      <w:bookmarkEnd w:id="9"/>
      <w:bookmarkEnd w:id="10"/>
      <w:r w:rsidR="00645DE1" w:rsidRPr="00F250CA">
        <w:rPr>
          <w:sz w:val="24"/>
        </w:rPr>
        <w:t>работ</w:t>
      </w:r>
      <w:bookmarkEnd w:id="11"/>
    </w:p>
    <w:p w14:paraId="7AA960DB" w14:textId="594A4FAC" w:rsidR="008A04F5" w:rsidRPr="00F250CA" w:rsidRDefault="008A04F5" w:rsidP="00B945A1">
      <w:pPr>
        <w:pStyle w:val="-fff1"/>
        <w:spacing w:line="360" w:lineRule="auto"/>
        <w:ind w:firstLine="709"/>
        <w:rPr>
          <w:rFonts w:cs="Times New Roman"/>
        </w:rPr>
      </w:pPr>
      <w:bookmarkStart w:id="12" w:name="_Toc500346709"/>
      <w:bookmarkEnd w:id="12"/>
      <w:r w:rsidRPr="00F250CA">
        <w:rPr>
          <w:rFonts w:cs="Times New Roman"/>
        </w:rPr>
        <w:t xml:space="preserve">Полное наименование работ: работы по </w:t>
      </w:r>
      <w:r w:rsidR="007A5A63" w:rsidRPr="00F250CA">
        <w:rPr>
          <w:rFonts w:cs="Times New Roman"/>
        </w:rPr>
        <w:t>развитию</w:t>
      </w:r>
      <w:r w:rsidR="007A5A63" w:rsidRPr="00F250CA" w:rsidDel="007A5A63">
        <w:rPr>
          <w:rFonts w:cs="Times New Roman"/>
        </w:rPr>
        <w:t xml:space="preserve"> </w:t>
      </w:r>
      <w:r w:rsidR="00B945A1" w:rsidRPr="00B945A1">
        <w:rPr>
          <w:rFonts w:cs="Times New Roman"/>
        </w:rPr>
        <w:t>Системы электронного</w:t>
      </w:r>
      <w:r w:rsidR="00B945A1">
        <w:rPr>
          <w:rFonts w:cs="Times New Roman"/>
        </w:rPr>
        <w:t xml:space="preserve"> </w:t>
      </w:r>
      <w:r w:rsidR="00B945A1" w:rsidRPr="00B945A1">
        <w:rPr>
          <w:rFonts w:cs="Times New Roman"/>
        </w:rPr>
        <w:t>документооборота Минэкономразвития России</w:t>
      </w:r>
      <w:r w:rsidR="007A5A63" w:rsidRPr="007A5A63">
        <w:rPr>
          <w:rFonts w:cs="Times New Roman"/>
        </w:rPr>
        <w:t xml:space="preserve"> </w:t>
      </w:r>
      <w:r w:rsidR="007A5A63" w:rsidRPr="00F250CA">
        <w:rPr>
          <w:rFonts w:cs="Times New Roman"/>
          <w:szCs w:val="24"/>
        </w:rPr>
        <w:t>(далее – выполнение работ, работы, развитие)</w:t>
      </w:r>
      <w:r w:rsidR="00557E3B">
        <w:rPr>
          <w:rFonts w:cs="Times New Roman"/>
        </w:rPr>
        <w:t>.</w:t>
      </w:r>
    </w:p>
    <w:p w14:paraId="4EF5ADA4" w14:textId="77777777" w:rsidR="008A04F5" w:rsidRPr="00F250CA" w:rsidRDefault="008A04F5" w:rsidP="008A04F5">
      <w:pPr>
        <w:pStyle w:val="-fff1"/>
        <w:spacing w:line="360" w:lineRule="auto"/>
        <w:ind w:firstLine="709"/>
        <w:rPr>
          <w:rFonts w:cs="Times New Roman"/>
        </w:rPr>
      </w:pPr>
      <w:r w:rsidRPr="00F250CA">
        <w:rPr>
          <w:rFonts w:cs="Times New Roman"/>
        </w:rPr>
        <w:t>Сокращенное наименование работ: работы по развитию Системы.</w:t>
      </w:r>
    </w:p>
    <w:p w14:paraId="42133EA0" w14:textId="77777777" w:rsidR="00800C0A" w:rsidRPr="00F250CA" w:rsidRDefault="00800C0A" w:rsidP="008F7F93">
      <w:pPr>
        <w:pStyle w:val="-21"/>
        <w:ind w:left="851" w:firstLine="0"/>
        <w:rPr>
          <w:sz w:val="24"/>
        </w:rPr>
      </w:pPr>
      <w:bookmarkStart w:id="13" w:name="_Toc165634123"/>
      <w:bookmarkStart w:id="14" w:name="_Toc165634634"/>
      <w:bookmarkStart w:id="15" w:name="_Toc94810442"/>
      <w:bookmarkStart w:id="16" w:name="_Toc94633074"/>
      <w:bookmarkStart w:id="17" w:name="_Toc94633320"/>
      <w:bookmarkStart w:id="18" w:name="_Toc94810443"/>
      <w:bookmarkStart w:id="19" w:name="_Toc500362098"/>
      <w:bookmarkStart w:id="20" w:name="_Toc514835563"/>
      <w:bookmarkStart w:id="21" w:name="_Toc531107449"/>
      <w:bookmarkStart w:id="22" w:name="_Toc239084205"/>
      <w:bookmarkEnd w:id="13"/>
      <w:bookmarkEnd w:id="14"/>
      <w:bookmarkEnd w:id="15"/>
      <w:bookmarkEnd w:id="16"/>
      <w:bookmarkEnd w:id="17"/>
      <w:bookmarkEnd w:id="18"/>
      <w:r w:rsidRPr="00F250CA">
        <w:rPr>
          <w:sz w:val="24"/>
        </w:rPr>
        <w:t>Заказчик</w:t>
      </w:r>
      <w:bookmarkEnd w:id="19"/>
      <w:bookmarkEnd w:id="20"/>
      <w:bookmarkEnd w:id="21"/>
      <w:bookmarkEnd w:id="22"/>
    </w:p>
    <w:p w14:paraId="775655FD" w14:textId="77777777" w:rsidR="00F20264" w:rsidRDefault="002E4F88" w:rsidP="002E4F88">
      <w:pPr>
        <w:pStyle w:val="-fd"/>
        <w:ind w:firstLine="709"/>
      </w:pPr>
      <w:r w:rsidRPr="00F250CA">
        <w:t xml:space="preserve">Заказчиком настоящих </w:t>
      </w:r>
      <w:r w:rsidR="00645DE1" w:rsidRPr="00F250CA">
        <w:t>работ</w:t>
      </w:r>
      <w:r w:rsidR="00AF5AF6" w:rsidRPr="00F250CA">
        <w:t xml:space="preserve"> </w:t>
      </w:r>
      <w:r w:rsidRPr="00F250CA">
        <w:t xml:space="preserve">является Министерство экономического развития Российской Федерации (далее – Заказчик, Министерство). </w:t>
      </w:r>
    </w:p>
    <w:p w14:paraId="462DD142" w14:textId="77777777" w:rsidR="002E4F88" w:rsidRPr="00F250CA" w:rsidRDefault="002E4F88" w:rsidP="002E4F88">
      <w:pPr>
        <w:pStyle w:val="-fd"/>
        <w:ind w:firstLine="709"/>
      </w:pPr>
      <w:r w:rsidRPr="00F250CA">
        <w:t xml:space="preserve">Сведения о реквизитах Заказчика представлены в Таблице </w:t>
      </w:r>
      <w:r w:rsidR="00A47B1D" w:rsidRPr="00F250CA">
        <w:t>1</w:t>
      </w:r>
      <w:r w:rsidRPr="00F250CA">
        <w:t>.</w:t>
      </w:r>
    </w:p>
    <w:p w14:paraId="66C19EAD" w14:textId="77777777" w:rsidR="009A284C" w:rsidRPr="00F250CA" w:rsidRDefault="009A284C" w:rsidP="009A284C">
      <w:pPr>
        <w:pStyle w:val="afffffffff1"/>
        <w:keepNext/>
        <w:spacing w:line="360" w:lineRule="auto"/>
        <w:jc w:val="right"/>
        <w:rPr>
          <w:b w:val="0"/>
          <w:bCs w:val="0"/>
          <w:i/>
          <w:color w:val="000000"/>
          <w:sz w:val="22"/>
          <w:szCs w:val="22"/>
        </w:rPr>
      </w:pPr>
      <w:r w:rsidRPr="00F250CA">
        <w:rPr>
          <w:b w:val="0"/>
          <w:bCs w:val="0"/>
          <w:sz w:val="22"/>
          <w:szCs w:val="22"/>
        </w:rPr>
        <w:t xml:space="preserve">Таблица </w:t>
      </w:r>
      <w:r w:rsidRPr="00F250CA">
        <w:rPr>
          <w:b w:val="0"/>
          <w:bCs w:val="0"/>
          <w:sz w:val="22"/>
          <w:szCs w:val="22"/>
        </w:rPr>
        <w:fldChar w:fldCharType="begin"/>
      </w:r>
      <w:r w:rsidRPr="00F250CA">
        <w:rPr>
          <w:b w:val="0"/>
          <w:bCs w:val="0"/>
          <w:sz w:val="22"/>
          <w:szCs w:val="22"/>
        </w:rPr>
        <w:instrText xml:space="preserve"> SEQ Таблица \* ARABIC </w:instrText>
      </w:r>
      <w:r w:rsidRPr="00F250CA">
        <w:rPr>
          <w:b w:val="0"/>
          <w:bCs w:val="0"/>
          <w:sz w:val="22"/>
          <w:szCs w:val="22"/>
        </w:rPr>
        <w:fldChar w:fldCharType="separate"/>
      </w:r>
      <w:r w:rsidR="00C64F4C">
        <w:rPr>
          <w:b w:val="0"/>
          <w:bCs w:val="0"/>
          <w:noProof/>
          <w:sz w:val="22"/>
          <w:szCs w:val="22"/>
        </w:rPr>
        <w:t>1</w:t>
      </w:r>
      <w:r w:rsidRPr="00F250CA">
        <w:rPr>
          <w:b w:val="0"/>
          <w:bCs w:val="0"/>
          <w:sz w:val="22"/>
          <w:szCs w:val="22"/>
        </w:rPr>
        <w:fldChar w:fldCharType="end"/>
      </w:r>
      <w:r w:rsidRPr="00F250CA">
        <w:rPr>
          <w:b w:val="0"/>
          <w:bCs w:val="0"/>
          <w:color w:val="000000"/>
          <w:sz w:val="22"/>
          <w:szCs w:val="22"/>
        </w:rPr>
        <w:t xml:space="preserve"> – Реквизиты Заказчика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4524"/>
        <w:gridCol w:w="4554"/>
      </w:tblGrid>
      <w:tr w:rsidR="002E4F88" w:rsidRPr="00F250CA" w14:paraId="12703DA7" w14:textId="77777777" w:rsidTr="008E2C4C">
        <w:tc>
          <w:tcPr>
            <w:tcW w:w="550" w:type="dxa"/>
            <w:tcBorders>
              <w:top w:val="single" w:sz="4" w:space="0" w:color="auto"/>
              <w:left w:val="single" w:sz="4" w:space="0" w:color="auto"/>
              <w:bottom w:val="single" w:sz="4" w:space="0" w:color="auto"/>
              <w:right w:val="single" w:sz="4" w:space="0" w:color="auto"/>
            </w:tcBorders>
            <w:vAlign w:val="center"/>
            <w:hideMark/>
          </w:tcPr>
          <w:p w14:paraId="2CF13A8D" w14:textId="77777777" w:rsidR="002E4F88" w:rsidRPr="00F250CA" w:rsidRDefault="002E4F88" w:rsidP="00AF13FD">
            <w:pPr>
              <w:pStyle w:val="--6"/>
              <w:keepNext/>
              <w:spacing w:line="276" w:lineRule="auto"/>
              <w:rPr>
                <w:b w:val="0"/>
                <w:bCs/>
                <w:sz w:val="22"/>
                <w:szCs w:val="22"/>
              </w:rPr>
            </w:pPr>
            <w:bookmarkStart w:id="23" w:name="_Toc361309636"/>
            <w:bookmarkStart w:id="24" w:name="_Toc359860700"/>
            <w:bookmarkStart w:id="25" w:name="_Toc359328264"/>
            <w:bookmarkStart w:id="26" w:name="_Toc359327218"/>
            <w:bookmarkEnd w:id="23"/>
            <w:bookmarkEnd w:id="24"/>
            <w:bookmarkEnd w:id="25"/>
            <w:bookmarkEnd w:id="26"/>
            <w:r w:rsidRPr="00F250CA">
              <w:rPr>
                <w:b w:val="0"/>
                <w:bCs/>
                <w:sz w:val="22"/>
                <w:szCs w:val="22"/>
              </w:rPr>
              <w:t>№</w:t>
            </w:r>
          </w:p>
          <w:p w14:paraId="3D5FF5AF" w14:textId="77777777" w:rsidR="00296FA9" w:rsidRPr="00F250CA" w:rsidRDefault="00296FA9" w:rsidP="00AF13FD">
            <w:pPr>
              <w:pStyle w:val="--6"/>
              <w:keepNext/>
              <w:spacing w:line="276" w:lineRule="auto"/>
              <w:rPr>
                <w:b w:val="0"/>
                <w:bCs/>
                <w:sz w:val="22"/>
                <w:szCs w:val="22"/>
              </w:rPr>
            </w:pPr>
            <w:r w:rsidRPr="00F250CA">
              <w:rPr>
                <w:b w:val="0"/>
                <w:bCs/>
                <w:sz w:val="22"/>
                <w:szCs w:val="22"/>
              </w:rPr>
              <w:t>п/п</w:t>
            </w:r>
          </w:p>
        </w:tc>
        <w:tc>
          <w:tcPr>
            <w:tcW w:w="4524" w:type="dxa"/>
            <w:tcBorders>
              <w:top w:val="single" w:sz="4" w:space="0" w:color="auto"/>
              <w:left w:val="single" w:sz="4" w:space="0" w:color="auto"/>
              <w:bottom w:val="single" w:sz="4" w:space="0" w:color="auto"/>
              <w:right w:val="single" w:sz="4" w:space="0" w:color="auto"/>
            </w:tcBorders>
            <w:vAlign w:val="center"/>
            <w:hideMark/>
          </w:tcPr>
          <w:p w14:paraId="256118D6" w14:textId="77777777" w:rsidR="002E4F88" w:rsidRPr="00F250CA" w:rsidRDefault="002E4F88" w:rsidP="00AF13FD">
            <w:pPr>
              <w:pStyle w:val="--6"/>
              <w:keepNext/>
              <w:spacing w:line="276" w:lineRule="auto"/>
              <w:rPr>
                <w:b w:val="0"/>
                <w:bCs/>
                <w:sz w:val="22"/>
                <w:szCs w:val="22"/>
              </w:rPr>
            </w:pPr>
            <w:r w:rsidRPr="00F250CA">
              <w:rPr>
                <w:b w:val="0"/>
                <w:bCs/>
                <w:sz w:val="22"/>
                <w:szCs w:val="22"/>
              </w:rPr>
              <w:t>Наименование</w:t>
            </w:r>
          </w:p>
        </w:tc>
        <w:tc>
          <w:tcPr>
            <w:tcW w:w="4554" w:type="dxa"/>
            <w:tcBorders>
              <w:top w:val="single" w:sz="4" w:space="0" w:color="auto"/>
              <w:left w:val="single" w:sz="4" w:space="0" w:color="auto"/>
              <w:bottom w:val="single" w:sz="4" w:space="0" w:color="auto"/>
              <w:right w:val="single" w:sz="4" w:space="0" w:color="auto"/>
            </w:tcBorders>
            <w:vAlign w:val="center"/>
            <w:hideMark/>
          </w:tcPr>
          <w:p w14:paraId="1902908D" w14:textId="77777777" w:rsidR="002E4F88" w:rsidRPr="00F250CA" w:rsidRDefault="002E4F88" w:rsidP="00AF13FD">
            <w:pPr>
              <w:pStyle w:val="--6"/>
              <w:keepNext/>
              <w:spacing w:line="276" w:lineRule="auto"/>
              <w:rPr>
                <w:b w:val="0"/>
                <w:bCs/>
                <w:sz w:val="22"/>
                <w:szCs w:val="22"/>
              </w:rPr>
            </w:pPr>
            <w:r w:rsidRPr="00F250CA">
              <w:rPr>
                <w:b w:val="0"/>
                <w:bCs/>
                <w:sz w:val="22"/>
                <w:szCs w:val="22"/>
              </w:rPr>
              <w:t>Описание</w:t>
            </w:r>
          </w:p>
        </w:tc>
      </w:tr>
      <w:tr w:rsidR="002E4F88" w:rsidRPr="00F250CA" w14:paraId="23C42F87" w14:textId="77777777" w:rsidTr="008E2C4C">
        <w:tc>
          <w:tcPr>
            <w:tcW w:w="550" w:type="dxa"/>
            <w:tcBorders>
              <w:top w:val="single" w:sz="4" w:space="0" w:color="auto"/>
              <w:left w:val="single" w:sz="4" w:space="0" w:color="auto"/>
              <w:bottom w:val="single" w:sz="4" w:space="0" w:color="auto"/>
              <w:right w:val="single" w:sz="4" w:space="0" w:color="auto"/>
            </w:tcBorders>
            <w:vAlign w:val="center"/>
          </w:tcPr>
          <w:p w14:paraId="76F9EDA1" w14:textId="77777777" w:rsidR="002E4F88" w:rsidRPr="00F250CA" w:rsidRDefault="002E4F88" w:rsidP="00AF13FD">
            <w:pPr>
              <w:pStyle w:val="--6"/>
              <w:keepNext/>
              <w:spacing w:line="276" w:lineRule="auto"/>
              <w:rPr>
                <w:b w:val="0"/>
                <w:bCs/>
                <w:sz w:val="22"/>
                <w:szCs w:val="22"/>
              </w:rPr>
            </w:pPr>
            <w:r w:rsidRPr="00F250CA">
              <w:rPr>
                <w:b w:val="0"/>
                <w:bCs/>
                <w:sz w:val="22"/>
                <w:szCs w:val="22"/>
              </w:rPr>
              <w:t>1</w:t>
            </w:r>
          </w:p>
        </w:tc>
        <w:tc>
          <w:tcPr>
            <w:tcW w:w="4524" w:type="dxa"/>
            <w:tcBorders>
              <w:top w:val="single" w:sz="4" w:space="0" w:color="auto"/>
              <w:left w:val="single" w:sz="4" w:space="0" w:color="auto"/>
              <w:bottom w:val="single" w:sz="4" w:space="0" w:color="auto"/>
              <w:right w:val="single" w:sz="4" w:space="0" w:color="auto"/>
            </w:tcBorders>
            <w:vAlign w:val="center"/>
            <w:hideMark/>
          </w:tcPr>
          <w:p w14:paraId="6D1E4201" w14:textId="77777777" w:rsidR="002E4F88" w:rsidRPr="00F250CA" w:rsidRDefault="002E4F88" w:rsidP="00AF13FD">
            <w:pPr>
              <w:pStyle w:val="--6"/>
              <w:keepNext/>
              <w:spacing w:line="276" w:lineRule="auto"/>
              <w:jc w:val="left"/>
              <w:rPr>
                <w:b w:val="0"/>
                <w:bCs/>
                <w:sz w:val="22"/>
                <w:szCs w:val="22"/>
              </w:rPr>
            </w:pPr>
            <w:r w:rsidRPr="00F250CA">
              <w:rPr>
                <w:b w:val="0"/>
                <w:bCs/>
                <w:sz w:val="22"/>
                <w:szCs w:val="22"/>
              </w:rPr>
              <w:t>Место нахождения и почтовый адрес</w:t>
            </w:r>
          </w:p>
        </w:tc>
        <w:tc>
          <w:tcPr>
            <w:tcW w:w="4554" w:type="dxa"/>
            <w:tcBorders>
              <w:top w:val="single" w:sz="4" w:space="0" w:color="auto"/>
              <w:left w:val="single" w:sz="4" w:space="0" w:color="auto"/>
              <w:bottom w:val="single" w:sz="4" w:space="0" w:color="auto"/>
              <w:right w:val="single" w:sz="4" w:space="0" w:color="auto"/>
            </w:tcBorders>
            <w:vAlign w:val="center"/>
          </w:tcPr>
          <w:p w14:paraId="3CD71EC5" w14:textId="77777777" w:rsidR="002E4F88" w:rsidRPr="00F250CA" w:rsidRDefault="002E4F88" w:rsidP="00AF13FD">
            <w:pPr>
              <w:pStyle w:val="--6"/>
              <w:keepNext/>
              <w:spacing w:line="276" w:lineRule="auto"/>
              <w:rPr>
                <w:b w:val="0"/>
                <w:bCs/>
                <w:sz w:val="22"/>
                <w:szCs w:val="22"/>
              </w:rPr>
            </w:pPr>
            <w:r w:rsidRPr="00F250CA">
              <w:rPr>
                <w:b w:val="0"/>
                <w:bCs/>
                <w:sz w:val="22"/>
                <w:szCs w:val="22"/>
              </w:rPr>
              <w:t>123112, г. Москва, Пресненская наб., д. 10, стр. 2</w:t>
            </w:r>
          </w:p>
        </w:tc>
      </w:tr>
      <w:tr w:rsidR="002E4F88" w:rsidRPr="00F250CA" w14:paraId="5D0828DB" w14:textId="77777777" w:rsidTr="008E2C4C">
        <w:tc>
          <w:tcPr>
            <w:tcW w:w="550" w:type="dxa"/>
            <w:tcBorders>
              <w:top w:val="single" w:sz="4" w:space="0" w:color="auto"/>
              <w:left w:val="single" w:sz="4" w:space="0" w:color="auto"/>
              <w:bottom w:val="single" w:sz="4" w:space="0" w:color="auto"/>
              <w:right w:val="single" w:sz="4" w:space="0" w:color="auto"/>
            </w:tcBorders>
            <w:vAlign w:val="center"/>
          </w:tcPr>
          <w:p w14:paraId="38601E38" w14:textId="77777777" w:rsidR="002E4F88" w:rsidRPr="00F250CA" w:rsidRDefault="002E4F88" w:rsidP="00AF13FD">
            <w:pPr>
              <w:pStyle w:val="--6"/>
              <w:keepNext/>
              <w:spacing w:line="276" w:lineRule="auto"/>
              <w:rPr>
                <w:b w:val="0"/>
                <w:bCs/>
                <w:sz w:val="22"/>
                <w:szCs w:val="22"/>
              </w:rPr>
            </w:pPr>
            <w:r w:rsidRPr="00F250CA">
              <w:rPr>
                <w:b w:val="0"/>
                <w:bCs/>
                <w:sz w:val="22"/>
                <w:szCs w:val="22"/>
              </w:rPr>
              <w:t>2</w:t>
            </w:r>
          </w:p>
        </w:tc>
        <w:tc>
          <w:tcPr>
            <w:tcW w:w="4524" w:type="dxa"/>
            <w:tcBorders>
              <w:top w:val="single" w:sz="4" w:space="0" w:color="auto"/>
              <w:left w:val="single" w:sz="4" w:space="0" w:color="auto"/>
              <w:bottom w:val="single" w:sz="4" w:space="0" w:color="auto"/>
              <w:right w:val="single" w:sz="4" w:space="0" w:color="auto"/>
            </w:tcBorders>
            <w:vAlign w:val="center"/>
            <w:hideMark/>
          </w:tcPr>
          <w:p w14:paraId="5A740B75" w14:textId="77777777" w:rsidR="002E4F88" w:rsidRPr="00F250CA" w:rsidRDefault="002E4F88" w:rsidP="00AF13FD">
            <w:pPr>
              <w:pStyle w:val="--6"/>
              <w:keepNext/>
              <w:spacing w:line="276" w:lineRule="auto"/>
              <w:jc w:val="left"/>
              <w:rPr>
                <w:b w:val="0"/>
                <w:bCs/>
                <w:sz w:val="22"/>
                <w:szCs w:val="22"/>
              </w:rPr>
            </w:pPr>
            <w:r w:rsidRPr="00F250CA">
              <w:rPr>
                <w:b w:val="0"/>
                <w:bCs/>
                <w:sz w:val="22"/>
                <w:szCs w:val="22"/>
              </w:rPr>
              <w:t>Телефон</w:t>
            </w:r>
          </w:p>
        </w:tc>
        <w:tc>
          <w:tcPr>
            <w:tcW w:w="4554" w:type="dxa"/>
            <w:tcBorders>
              <w:top w:val="single" w:sz="4" w:space="0" w:color="auto"/>
              <w:left w:val="single" w:sz="4" w:space="0" w:color="auto"/>
              <w:bottom w:val="single" w:sz="4" w:space="0" w:color="auto"/>
              <w:right w:val="single" w:sz="4" w:space="0" w:color="auto"/>
            </w:tcBorders>
            <w:vAlign w:val="center"/>
          </w:tcPr>
          <w:p w14:paraId="30E85B6D" w14:textId="77777777" w:rsidR="002E4F88" w:rsidRPr="00F250CA" w:rsidRDefault="00296FA9" w:rsidP="00AF13FD">
            <w:pPr>
              <w:pStyle w:val="--6"/>
              <w:keepNext/>
              <w:spacing w:line="276" w:lineRule="auto"/>
              <w:rPr>
                <w:b w:val="0"/>
                <w:bCs/>
                <w:sz w:val="22"/>
                <w:szCs w:val="22"/>
              </w:rPr>
            </w:pPr>
            <w:r w:rsidRPr="00F250CA">
              <w:rPr>
                <w:b w:val="0"/>
                <w:bCs/>
                <w:sz w:val="22"/>
                <w:szCs w:val="22"/>
              </w:rPr>
              <w:t xml:space="preserve">+7 </w:t>
            </w:r>
            <w:r w:rsidR="002E4F88" w:rsidRPr="00F250CA">
              <w:rPr>
                <w:b w:val="0"/>
                <w:bCs/>
                <w:sz w:val="22"/>
                <w:szCs w:val="22"/>
              </w:rPr>
              <w:t>(495) 870-29-21</w:t>
            </w:r>
          </w:p>
        </w:tc>
      </w:tr>
      <w:tr w:rsidR="002E4F88" w:rsidRPr="00F250CA" w14:paraId="763C0DDD" w14:textId="77777777" w:rsidTr="008E2C4C">
        <w:tc>
          <w:tcPr>
            <w:tcW w:w="550" w:type="dxa"/>
            <w:tcBorders>
              <w:top w:val="single" w:sz="4" w:space="0" w:color="auto"/>
              <w:left w:val="single" w:sz="4" w:space="0" w:color="auto"/>
              <w:bottom w:val="single" w:sz="4" w:space="0" w:color="auto"/>
              <w:right w:val="single" w:sz="4" w:space="0" w:color="auto"/>
            </w:tcBorders>
            <w:vAlign w:val="center"/>
          </w:tcPr>
          <w:p w14:paraId="1D14459C" w14:textId="77777777" w:rsidR="002E4F88" w:rsidRPr="00F250CA" w:rsidRDefault="002E4F88" w:rsidP="00AF13FD">
            <w:pPr>
              <w:pStyle w:val="--6"/>
              <w:keepNext/>
              <w:spacing w:line="276" w:lineRule="auto"/>
              <w:rPr>
                <w:b w:val="0"/>
                <w:bCs/>
                <w:sz w:val="22"/>
                <w:szCs w:val="22"/>
              </w:rPr>
            </w:pPr>
            <w:r w:rsidRPr="00F250CA">
              <w:rPr>
                <w:b w:val="0"/>
                <w:bCs/>
                <w:sz w:val="22"/>
                <w:szCs w:val="22"/>
              </w:rPr>
              <w:t>3</w:t>
            </w:r>
          </w:p>
        </w:tc>
        <w:tc>
          <w:tcPr>
            <w:tcW w:w="4524" w:type="dxa"/>
            <w:tcBorders>
              <w:top w:val="single" w:sz="4" w:space="0" w:color="auto"/>
              <w:left w:val="single" w:sz="4" w:space="0" w:color="auto"/>
              <w:bottom w:val="single" w:sz="4" w:space="0" w:color="auto"/>
              <w:right w:val="single" w:sz="4" w:space="0" w:color="auto"/>
            </w:tcBorders>
            <w:vAlign w:val="center"/>
          </w:tcPr>
          <w:p w14:paraId="2DBF224D" w14:textId="77777777" w:rsidR="002E4F88" w:rsidRPr="00F250CA" w:rsidRDefault="002E4F88" w:rsidP="00AF13FD">
            <w:pPr>
              <w:pStyle w:val="--6"/>
              <w:keepNext/>
              <w:spacing w:line="276" w:lineRule="auto"/>
              <w:jc w:val="left"/>
              <w:rPr>
                <w:b w:val="0"/>
                <w:bCs/>
                <w:sz w:val="22"/>
                <w:szCs w:val="22"/>
              </w:rPr>
            </w:pPr>
            <w:r w:rsidRPr="00F250CA">
              <w:rPr>
                <w:b w:val="0"/>
                <w:bCs/>
                <w:sz w:val="22"/>
                <w:szCs w:val="22"/>
              </w:rPr>
              <w:t>Контактный адрес электронной почты</w:t>
            </w:r>
          </w:p>
        </w:tc>
        <w:tc>
          <w:tcPr>
            <w:tcW w:w="4554" w:type="dxa"/>
            <w:tcBorders>
              <w:top w:val="single" w:sz="4" w:space="0" w:color="auto"/>
              <w:left w:val="single" w:sz="4" w:space="0" w:color="auto"/>
              <w:bottom w:val="single" w:sz="4" w:space="0" w:color="auto"/>
              <w:right w:val="single" w:sz="4" w:space="0" w:color="auto"/>
            </w:tcBorders>
            <w:vAlign w:val="center"/>
          </w:tcPr>
          <w:p w14:paraId="1893B965" w14:textId="77777777" w:rsidR="002E4F88" w:rsidRPr="00F250CA" w:rsidRDefault="00EF63A2" w:rsidP="00AF13FD">
            <w:pPr>
              <w:pStyle w:val="--6"/>
              <w:keepNext/>
              <w:spacing w:line="276" w:lineRule="auto"/>
              <w:rPr>
                <w:b w:val="0"/>
                <w:bCs/>
                <w:sz w:val="22"/>
                <w:szCs w:val="22"/>
              </w:rPr>
            </w:pPr>
            <w:hyperlink r:id="rId8" w:history="1">
              <w:r w:rsidR="002E4F88" w:rsidRPr="00F250CA">
                <w:rPr>
                  <w:b w:val="0"/>
                  <w:bCs/>
                  <w:sz w:val="22"/>
                  <w:szCs w:val="22"/>
                </w:rPr>
                <w:t>mineconom@economy.gov.ru</w:t>
              </w:r>
            </w:hyperlink>
          </w:p>
        </w:tc>
      </w:tr>
      <w:tr w:rsidR="002E4F88" w:rsidRPr="00F250CA" w14:paraId="1DE5B6BE" w14:textId="77777777" w:rsidTr="008E2C4C">
        <w:tc>
          <w:tcPr>
            <w:tcW w:w="550" w:type="dxa"/>
            <w:tcBorders>
              <w:top w:val="single" w:sz="4" w:space="0" w:color="auto"/>
              <w:left w:val="single" w:sz="4" w:space="0" w:color="auto"/>
              <w:bottom w:val="single" w:sz="4" w:space="0" w:color="auto"/>
              <w:right w:val="single" w:sz="4" w:space="0" w:color="auto"/>
            </w:tcBorders>
            <w:vAlign w:val="center"/>
          </w:tcPr>
          <w:p w14:paraId="78ECBDA2" w14:textId="77777777" w:rsidR="002E4F88" w:rsidRPr="00F250CA" w:rsidRDefault="002E4F88" w:rsidP="00AF13FD">
            <w:pPr>
              <w:pStyle w:val="--6"/>
              <w:keepNext/>
              <w:spacing w:line="276" w:lineRule="auto"/>
              <w:rPr>
                <w:b w:val="0"/>
                <w:bCs/>
                <w:sz w:val="22"/>
                <w:szCs w:val="22"/>
              </w:rPr>
            </w:pPr>
            <w:r w:rsidRPr="00F250CA">
              <w:rPr>
                <w:b w:val="0"/>
                <w:bCs/>
                <w:sz w:val="22"/>
                <w:szCs w:val="22"/>
              </w:rPr>
              <w:t>4</w:t>
            </w:r>
          </w:p>
        </w:tc>
        <w:tc>
          <w:tcPr>
            <w:tcW w:w="4524" w:type="dxa"/>
            <w:tcBorders>
              <w:top w:val="single" w:sz="4" w:space="0" w:color="auto"/>
              <w:left w:val="single" w:sz="4" w:space="0" w:color="auto"/>
              <w:bottom w:val="single" w:sz="4" w:space="0" w:color="auto"/>
              <w:right w:val="single" w:sz="4" w:space="0" w:color="auto"/>
            </w:tcBorders>
            <w:vAlign w:val="center"/>
            <w:hideMark/>
          </w:tcPr>
          <w:p w14:paraId="2D33F4DA" w14:textId="77777777" w:rsidR="002E4F88" w:rsidRPr="00F250CA" w:rsidRDefault="002E4F88" w:rsidP="00AF13FD">
            <w:pPr>
              <w:pStyle w:val="--6"/>
              <w:keepNext/>
              <w:spacing w:line="276" w:lineRule="auto"/>
              <w:jc w:val="left"/>
              <w:rPr>
                <w:b w:val="0"/>
                <w:bCs/>
                <w:sz w:val="22"/>
                <w:szCs w:val="22"/>
              </w:rPr>
            </w:pPr>
            <w:r w:rsidRPr="00F250CA">
              <w:rPr>
                <w:b w:val="0"/>
                <w:bCs/>
                <w:sz w:val="22"/>
                <w:szCs w:val="22"/>
              </w:rPr>
              <w:t>Адрес Заказчика в сети Интернет</w:t>
            </w:r>
          </w:p>
        </w:tc>
        <w:tc>
          <w:tcPr>
            <w:tcW w:w="4554" w:type="dxa"/>
            <w:tcBorders>
              <w:top w:val="single" w:sz="4" w:space="0" w:color="auto"/>
              <w:left w:val="single" w:sz="4" w:space="0" w:color="auto"/>
              <w:bottom w:val="single" w:sz="4" w:space="0" w:color="auto"/>
              <w:right w:val="single" w:sz="4" w:space="0" w:color="auto"/>
            </w:tcBorders>
            <w:vAlign w:val="center"/>
          </w:tcPr>
          <w:p w14:paraId="3D45128E" w14:textId="77777777" w:rsidR="002E4F88" w:rsidRPr="00F250CA" w:rsidRDefault="002E4F88" w:rsidP="00AF13FD">
            <w:pPr>
              <w:pStyle w:val="--6"/>
              <w:keepNext/>
              <w:spacing w:line="276" w:lineRule="auto"/>
              <w:rPr>
                <w:b w:val="0"/>
                <w:bCs/>
                <w:sz w:val="22"/>
                <w:szCs w:val="22"/>
              </w:rPr>
            </w:pPr>
            <w:r w:rsidRPr="00F250CA">
              <w:rPr>
                <w:b w:val="0"/>
                <w:bCs/>
                <w:sz w:val="22"/>
                <w:szCs w:val="22"/>
              </w:rPr>
              <w:t>www.</w:t>
            </w:r>
            <w:r w:rsidRPr="00F250CA">
              <w:rPr>
                <w:b w:val="0"/>
                <w:bCs/>
                <w:sz w:val="22"/>
                <w:szCs w:val="22"/>
                <w:lang w:val="en-US"/>
              </w:rPr>
              <w:t>economy</w:t>
            </w:r>
            <w:r w:rsidRPr="00F250CA">
              <w:rPr>
                <w:b w:val="0"/>
                <w:bCs/>
                <w:sz w:val="22"/>
                <w:szCs w:val="22"/>
              </w:rPr>
              <w:t>.gov.ru</w:t>
            </w:r>
          </w:p>
        </w:tc>
      </w:tr>
    </w:tbl>
    <w:p w14:paraId="10A052BF" w14:textId="77777777" w:rsidR="00800C0A" w:rsidRPr="00F250CA" w:rsidRDefault="00800C0A" w:rsidP="008F7F93">
      <w:pPr>
        <w:pStyle w:val="-21"/>
        <w:ind w:left="851" w:firstLine="0"/>
        <w:rPr>
          <w:sz w:val="24"/>
        </w:rPr>
      </w:pPr>
      <w:bookmarkStart w:id="27" w:name="_Toc31790090"/>
      <w:bookmarkStart w:id="28" w:name="_Toc31815929"/>
      <w:bookmarkStart w:id="29" w:name="_Toc31816078"/>
      <w:bookmarkStart w:id="30" w:name="_Toc500362099"/>
      <w:bookmarkStart w:id="31" w:name="_Toc514835564"/>
      <w:bookmarkStart w:id="32" w:name="_Toc531107450"/>
      <w:bookmarkStart w:id="33" w:name="_Toc239084206"/>
      <w:bookmarkEnd w:id="27"/>
      <w:bookmarkEnd w:id="28"/>
      <w:bookmarkEnd w:id="29"/>
      <w:r w:rsidRPr="00F250CA">
        <w:rPr>
          <w:sz w:val="24"/>
        </w:rPr>
        <w:t>Исполнитель</w:t>
      </w:r>
      <w:bookmarkEnd w:id="30"/>
      <w:bookmarkEnd w:id="31"/>
      <w:bookmarkEnd w:id="32"/>
      <w:bookmarkEnd w:id="33"/>
    </w:p>
    <w:p w14:paraId="719313F1" w14:textId="7640461C" w:rsidR="00403328" w:rsidRPr="00A2641B" w:rsidRDefault="00403328" w:rsidP="00403328">
      <w:pPr>
        <w:pStyle w:val="-fff1"/>
        <w:spacing w:line="360" w:lineRule="auto"/>
        <w:ind w:firstLine="709"/>
        <w:rPr>
          <w:rFonts w:cs="Times New Roman"/>
        </w:rPr>
      </w:pPr>
      <w:bookmarkStart w:id="34" w:name="_Toc500362100"/>
      <w:bookmarkStart w:id="35" w:name="_Toc514835565"/>
      <w:bookmarkStart w:id="36" w:name="_Toc531107451"/>
      <w:r w:rsidRPr="00A2641B">
        <w:rPr>
          <w:rFonts w:cs="Times New Roman"/>
        </w:rPr>
        <w:t xml:space="preserve">Исполнитель определяется по результатам проведения открытого </w:t>
      </w:r>
      <w:r w:rsidR="002216DA">
        <w:rPr>
          <w:rFonts w:cs="Times New Roman"/>
        </w:rPr>
        <w:t>аукциона</w:t>
      </w:r>
      <w:r>
        <w:rPr>
          <w:rFonts w:cs="Times New Roman"/>
        </w:rPr>
        <w:br/>
      </w:r>
      <w:r w:rsidRPr="00A2641B">
        <w:rPr>
          <w:rFonts w:cs="Times New Roman"/>
        </w:rPr>
        <w:t xml:space="preserve">в электронной форме соответствии с федеральным законом от 5 апреля 2013 г. № 44-ФЗ </w:t>
      </w:r>
      <w:r>
        <w:rPr>
          <w:rFonts w:cs="Times New Roman"/>
        </w:rPr>
        <w:br/>
      </w:r>
      <w:r w:rsidRPr="00A2641B">
        <w:rPr>
          <w:rFonts w:cs="Times New Roman"/>
        </w:rPr>
        <w:t>«О контрактной системе в сфере закупок товаров, работ, услуг для обеспечения государственных и муниципальных нужд».</w:t>
      </w:r>
    </w:p>
    <w:p w14:paraId="32710B59" w14:textId="77777777" w:rsidR="00800C0A" w:rsidRPr="00F250CA" w:rsidRDefault="00800C0A" w:rsidP="008F7F93">
      <w:pPr>
        <w:pStyle w:val="-21"/>
        <w:ind w:left="851" w:firstLine="0"/>
        <w:rPr>
          <w:sz w:val="24"/>
        </w:rPr>
      </w:pPr>
      <w:bookmarkStart w:id="37" w:name="_Toc239084207"/>
      <w:r w:rsidRPr="00F250CA">
        <w:rPr>
          <w:sz w:val="24"/>
          <w:lang w:val="en-US"/>
        </w:rPr>
        <w:t>C</w:t>
      </w:r>
      <w:r w:rsidRPr="00F250CA">
        <w:rPr>
          <w:sz w:val="24"/>
        </w:rPr>
        <w:t xml:space="preserve">роки </w:t>
      </w:r>
      <w:r w:rsidR="00645DE1" w:rsidRPr="00F250CA">
        <w:rPr>
          <w:sz w:val="24"/>
        </w:rPr>
        <w:t>выполнения работ</w:t>
      </w:r>
      <w:bookmarkEnd w:id="37"/>
    </w:p>
    <w:p w14:paraId="35CD267B" w14:textId="35605411" w:rsidR="009D4E54" w:rsidRDefault="009D4E54" w:rsidP="00D62473">
      <w:pPr>
        <w:spacing w:after="0" w:line="360" w:lineRule="auto"/>
        <w:ind w:firstLine="709"/>
      </w:pPr>
      <w:r w:rsidRPr="00E5616A">
        <w:t xml:space="preserve">Сроки выполнения работ: с даты заключения </w:t>
      </w:r>
      <w:r w:rsidR="00D62473">
        <w:t xml:space="preserve">контракта </w:t>
      </w:r>
      <w:r w:rsidRPr="00E5616A">
        <w:t xml:space="preserve">по </w:t>
      </w:r>
      <w:r w:rsidR="00D62473">
        <w:t>20</w:t>
      </w:r>
      <w:r w:rsidR="00D62473" w:rsidRPr="00E5616A">
        <w:t xml:space="preserve"> </w:t>
      </w:r>
      <w:r>
        <w:t>декабря</w:t>
      </w:r>
      <w:r w:rsidRPr="00E5616A">
        <w:t xml:space="preserve"> 202</w:t>
      </w:r>
      <w:r>
        <w:t>6</w:t>
      </w:r>
      <w:r w:rsidRPr="00E5616A">
        <w:t xml:space="preserve"> г.</w:t>
      </w:r>
      <w:r w:rsidR="001E1E1A">
        <w:t xml:space="preserve"> включительно</w:t>
      </w:r>
      <w:r w:rsidR="002375DA">
        <w:t>, в том числе:</w:t>
      </w:r>
    </w:p>
    <w:p w14:paraId="1A4A0BA9" w14:textId="053BA56B" w:rsidR="002375DA" w:rsidRPr="005B0C9C" w:rsidRDefault="002375DA" w:rsidP="00D62473">
      <w:pPr>
        <w:spacing w:after="0" w:line="360" w:lineRule="auto"/>
        <w:ind w:firstLine="709"/>
      </w:pPr>
      <w:r>
        <w:t xml:space="preserve">- этап </w:t>
      </w:r>
      <w:r w:rsidR="009A3842">
        <w:t xml:space="preserve">Работ </w:t>
      </w:r>
      <w:r>
        <w:t xml:space="preserve">№ 1: </w:t>
      </w:r>
      <w:r w:rsidRPr="005B0C9C">
        <w:t xml:space="preserve">в течение 7 календарных дней с даты заключения </w:t>
      </w:r>
      <w:r w:rsidR="002216DA">
        <w:t>К</w:t>
      </w:r>
      <w:r w:rsidR="002216DA" w:rsidRPr="005B0C9C">
        <w:t>онтракта</w:t>
      </w:r>
      <w:r w:rsidRPr="005B0C9C">
        <w:t xml:space="preserve">; </w:t>
      </w:r>
    </w:p>
    <w:p w14:paraId="25AE171B" w14:textId="52E48560" w:rsidR="002375DA" w:rsidRDefault="002375DA" w:rsidP="002375DA">
      <w:pPr>
        <w:spacing w:after="0" w:line="360" w:lineRule="auto"/>
        <w:ind w:firstLine="709"/>
      </w:pPr>
      <w:r>
        <w:t xml:space="preserve">- этап </w:t>
      </w:r>
      <w:r w:rsidR="009A3842">
        <w:t xml:space="preserve">Работ </w:t>
      </w:r>
      <w:r>
        <w:t>№ 2: с</w:t>
      </w:r>
      <w:r w:rsidRPr="002375DA">
        <w:t xml:space="preserve"> даты заключения контракта </w:t>
      </w:r>
      <w:r>
        <w:t>по</w:t>
      </w:r>
      <w:r w:rsidRPr="002375DA">
        <w:t xml:space="preserve"> 25 ноября 2026 г.</w:t>
      </w:r>
      <w:r w:rsidR="001E1E1A" w:rsidRPr="001E1E1A">
        <w:t xml:space="preserve"> </w:t>
      </w:r>
      <w:r w:rsidR="001E1E1A">
        <w:t>включительно</w:t>
      </w:r>
      <w:r>
        <w:t>;</w:t>
      </w:r>
    </w:p>
    <w:p w14:paraId="22B92FF1" w14:textId="597E2B3F" w:rsidR="002375DA" w:rsidRDefault="002375DA" w:rsidP="009E7C4E">
      <w:pPr>
        <w:spacing w:after="0" w:line="360" w:lineRule="auto"/>
        <w:ind w:firstLine="709"/>
      </w:pPr>
      <w:r>
        <w:t xml:space="preserve">- этап </w:t>
      </w:r>
      <w:r w:rsidR="009A3842">
        <w:t xml:space="preserve">Работ </w:t>
      </w:r>
      <w:r>
        <w:t xml:space="preserve">№ 3: </w:t>
      </w:r>
      <w:r w:rsidR="009E7C4E" w:rsidRPr="009E7C4E">
        <w:t xml:space="preserve">с даты завершения этапа </w:t>
      </w:r>
      <w:r w:rsidR="009E7C4E">
        <w:t>р</w:t>
      </w:r>
      <w:r w:rsidR="009E7C4E" w:rsidRPr="009E7C4E">
        <w:t xml:space="preserve">абот № 2 </w:t>
      </w:r>
      <w:r>
        <w:t>п</w:t>
      </w:r>
      <w:r w:rsidRPr="002375DA">
        <w:t>о 11 декабря 2026 г.</w:t>
      </w:r>
      <w:r w:rsidR="001E1E1A" w:rsidRPr="001E1E1A">
        <w:t xml:space="preserve"> </w:t>
      </w:r>
      <w:r w:rsidR="001E1E1A">
        <w:t>включительно;</w:t>
      </w:r>
    </w:p>
    <w:p w14:paraId="3570EED1" w14:textId="0F91AE0D" w:rsidR="002375DA" w:rsidRDefault="002375DA" w:rsidP="005B0C9C">
      <w:pPr>
        <w:spacing w:after="0" w:line="360" w:lineRule="auto"/>
        <w:ind w:firstLine="709"/>
      </w:pPr>
      <w:r>
        <w:lastRenderedPageBreak/>
        <w:t xml:space="preserve">- этап </w:t>
      </w:r>
      <w:r w:rsidR="009A3842">
        <w:t xml:space="preserve">Работ </w:t>
      </w:r>
      <w:r>
        <w:t>№ 4:</w:t>
      </w:r>
      <w:r w:rsidRPr="005B0C9C">
        <w:t xml:space="preserve"> </w:t>
      </w:r>
      <w:r w:rsidR="009E7C4E" w:rsidRPr="009E7C4E">
        <w:t xml:space="preserve">с даты завершения этапа </w:t>
      </w:r>
      <w:r w:rsidR="009E7C4E">
        <w:t>р</w:t>
      </w:r>
      <w:r w:rsidR="009E7C4E" w:rsidRPr="009E7C4E">
        <w:t xml:space="preserve">абот № 3 </w:t>
      </w:r>
      <w:r w:rsidRPr="005B0C9C">
        <w:t>по 2</w:t>
      </w:r>
      <w:r w:rsidR="005221D7" w:rsidRPr="005B0C9C">
        <w:t>0</w:t>
      </w:r>
      <w:r w:rsidRPr="005B0C9C">
        <w:t xml:space="preserve"> декабря 2026г.</w:t>
      </w:r>
      <w:r w:rsidR="001E1E1A" w:rsidRPr="001E1E1A">
        <w:t xml:space="preserve"> </w:t>
      </w:r>
      <w:r w:rsidR="001E1E1A">
        <w:t>включительно.</w:t>
      </w:r>
    </w:p>
    <w:p w14:paraId="48869F97" w14:textId="77777777" w:rsidR="002375DA" w:rsidRPr="006C0951" w:rsidRDefault="002375DA" w:rsidP="00B30AFB">
      <w:pPr>
        <w:spacing w:after="0" w:line="360" w:lineRule="auto"/>
        <w:ind w:firstLine="709"/>
      </w:pPr>
    </w:p>
    <w:p w14:paraId="6FA5519F" w14:textId="77777777" w:rsidR="00800C0A" w:rsidRPr="00F250CA" w:rsidRDefault="00800C0A" w:rsidP="005676AC">
      <w:pPr>
        <w:pStyle w:val="-21"/>
        <w:ind w:left="851" w:firstLine="0"/>
        <w:rPr>
          <w:sz w:val="24"/>
          <w:szCs w:val="22"/>
        </w:rPr>
      </w:pPr>
      <w:bookmarkStart w:id="38" w:name="_Toc165634127"/>
      <w:bookmarkStart w:id="39" w:name="_Toc165634638"/>
      <w:bookmarkStart w:id="40" w:name="_Toc239084208"/>
      <w:bookmarkEnd w:id="34"/>
      <w:bookmarkEnd w:id="35"/>
      <w:bookmarkEnd w:id="36"/>
      <w:bookmarkEnd w:id="38"/>
      <w:bookmarkEnd w:id="39"/>
      <w:r w:rsidRPr="00F250CA">
        <w:rPr>
          <w:sz w:val="24"/>
          <w:szCs w:val="22"/>
        </w:rPr>
        <w:t xml:space="preserve">Сведения об источниках и порядке финансирования </w:t>
      </w:r>
      <w:r w:rsidR="00645DE1" w:rsidRPr="00F250CA">
        <w:rPr>
          <w:sz w:val="24"/>
          <w:szCs w:val="22"/>
        </w:rPr>
        <w:t>работ</w:t>
      </w:r>
      <w:bookmarkEnd w:id="40"/>
    </w:p>
    <w:p w14:paraId="343944F0" w14:textId="77777777" w:rsidR="00800C0A" w:rsidRPr="00F250CA" w:rsidRDefault="00800C0A" w:rsidP="00A47B1D">
      <w:pPr>
        <w:pStyle w:val="-fd"/>
        <w:ind w:firstLine="709"/>
      </w:pPr>
      <w:r w:rsidRPr="00F250CA">
        <w:t xml:space="preserve">Источником финансирования </w:t>
      </w:r>
      <w:r w:rsidR="00645DE1" w:rsidRPr="00F250CA">
        <w:t>работ</w:t>
      </w:r>
      <w:r w:rsidRPr="00F250CA">
        <w:t xml:space="preserve"> является федеральный бюджет.</w:t>
      </w:r>
    </w:p>
    <w:p w14:paraId="14166E8D" w14:textId="77777777" w:rsidR="00800C0A" w:rsidRPr="00F250CA" w:rsidRDefault="00800C0A" w:rsidP="00A47B1D">
      <w:pPr>
        <w:pStyle w:val="-fd"/>
        <w:ind w:firstLine="709"/>
      </w:pPr>
      <w:r w:rsidRPr="00F250CA">
        <w:t xml:space="preserve">Порядок финансирования определяется действующими нормативными правовыми актами, регулирующими вопросы финансирования расходов федерального бюджета, </w:t>
      </w:r>
      <w:r w:rsidR="00A47B1D" w:rsidRPr="00F250CA">
        <w:br/>
      </w:r>
      <w:r w:rsidRPr="00F250CA">
        <w:t>и Контрактом, заключаемым с Исполнителем.</w:t>
      </w:r>
    </w:p>
    <w:p w14:paraId="3B9BD603" w14:textId="77777777" w:rsidR="00800C0A" w:rsidRPr="005221D7" w:rsidRDefault="00800C0A" w:rsidP="005676AC">
      <w:pPr>
        <w:pStyle w:val="-21"/>
        <w:ind w:left="0" w:firstLine="851"/>
        <w:rPr>
          <w:sz w:val="24"/>
        </w:rPr>
      </w:pPr>
      <w:bookmarkStart w:id="41" w:name="_Toc500362101"/>
      <w:bookmarkStart w:id="42" w:name="_Toc514835566"/>
      <w:bookmarkStart w:id="43" w:name="_Toc531107452"/>
      <w:bookmarkStart w:id="44" w:name="_Ref31104024"/>
      <w:bookmarkStart w:id="45" w:name="_Toc239084209"/>
      <w:r w:rsidRPr="005221D7">
        <w:rPr>
          <w:sz w:val="24"/>
        </w:rPr>
        <w:t>Перечень нормативных правовых документов</w:t>
      </w:r>
      <w:r w:rsidR="00A47B1D" w:rsidRPr="005221D7">
        <w:rPr>
          <w:sz w:val="24"/>
        </w:rPr>
        <w:t>, стандартов и иных документов</w:t>
      </w:r>
      <w:r w:rsidRPr="005221D7">
        <w:rPr>
          <w:sz w:val="24"/>
        </w:rPr>
        <w:t xml:space="preserve">, </w:t>
      </w:r>
      <w:bookmarkEnd w:id="41"/>
      <w:bookmarkEnd w:id="42"/>
      <w:bookmarkEnd w:id="43"/>
      <w:r w:rsidRPr="005221D7">
        <w:rPr>
          <w:sz w:val="24"/>
        </w:rPr>
        <w:t xml:space="preserve">которые должны быть учтены при </w:t>
      </w:r>
      <w:bookmarkEnd w:id="44"/>
      <w:r w:rsidR="00645DE1" w:rsidRPr="005221D7">
        <w:rPr>
          <w:sz w:val="24"/>
        </w:rPr>
        <w:t>выполнении работ</w:t>
      </w:r>
      <w:bookmarkEnd w:id="45"/>
    </w:p>
    <w:p w14:paraId="646E132B" w14:textId="77777777" w:rsidR="00800C0A" w:rsidRPr="005221D7" w:rsidRDefault="00800C0A" w:rsidP="0056585A">
      <w:pPr>
        <w:pStyle w:val="-fd"/>
        <w:tabs>
          <w:tab w:val="left" w:pos="993"/>
        </w:tabs>
        <w:ind w:firstLine="709"/>
      </w:pPr>
      <w:bookmarkStart w:id="46" w:name="_Hlk238900368"/>
      <w:r w:rsidRPr="005221D7">
        <w:t>Перечень нормативных правовых документов</w:t>
      </w:r>
      <w:r w:rsidR="00A47B1D" w:rsidRPr="005221D7">
        <w:t xml:space="preserve">, стандартов и иных документов, которые должны быть учтены при </w:t>
      </w:r>
      <w:r w:rsidR="0065251D" w:rsidRPr="005221D7">
        <w:t>выполнении работ</w:t>
      </w:r>
      <w:r w:rsidRPr="005221D7">
        <w:t>:</w:t>
      </w:r>
    </w:p>
    <w:p w14:paraId="6DE24FE8" w14:textId="452D760E" w:rsidR="00FD392E" w:rsidRPr="005221D7" w:rsidRDefault="00FD392E">
      <w:pPr>
        <w:pStyle w:val="affffffffffffffffff5"/>
        <w:numPr>
          <w:ilvl w:val="0"/>
          <w:numId w:val="356"/>
        </w:numPr>
        <w:tabs>
          <w:tab w:val="left" w:pos="993"/>
        </w:tabs>
        <w:spacing w:after="0" w:line="360" w:lineRule="auto"/>
        <w:ind w:firstLine="709"/>
        <w:jc w:val="both"/>
        <w:rPr>
          <w:rFonts w:ascii="Times New Roman" w:eastAsia="PT Serif" w:hAnsi="Times New Roman"/>
          <w:sz w:val="24"/>
          <w:szCs w:val="24"/>
        </w:rPr>
      </w:pPr>
      <w:r w:rsidRPr="005221D7">
        <w:rPr>
          <w:rFonts w:ascii="Times New Roman" w:eastAsia="PT Serif" w:hAnsi="Times New Roman"/>
          <w:sz w:val="24"/>
          <w:szCs w:val="24"/>
        </w:rPr>
        <w:t xml:space="preserve">приказ Министерства цифрового развития, связи и массовых коммуникаций Российской Федерации от 11 июля 2024 г. № 610 «Об утверждении цифровых шаблонов </w:t>
      </w:r>
      <w:r w:rsidR="007A5A63">
        <w:rPr>
          <w:rFonts w:ascii="Times New Roman" w:eastAsia="PT Serif" w:hAnsi="Times New Roman"/>
          <w:sz w:val="24"/>
          <w:szCs w:val="24"/>
        </w:rPr>
        <w:br/>
      </w:r>
      <w:r w:rsidRPr="005221D7">
        <w:rPr>
          <w:rFonts w:ascii="Times New Roman" w:eastAsia="PT Serif" w:hAnsi="Times New Roman"/>
          <w:sz w:val="24"/>
          <w:szCs w:val="24"/>
        </w:rPr>
        <w:t xml:space="preserve">и форматов документов, используемых при работе с поручениями Правительства Российской Федерации в информационной системе обеспечения внутриведомственного </w:t>
      </w:r>
      <w:r w:rsidR="007A5A63">
        <w:rPr>
          <w:rFonts w:ascii="Times New Roman" w:eastAsia="PT Serif" w:hAnsi="Times New Roman"/>
          <w:sz w:val="24"/>
          <w:szCs w:val="24"/>
        </w:rPr>
        <w:br/>
      </w:r>
      <w:r w:rsidRPr="005221D7">
        <w:rPr>
          <w:rFonts w:ascii="Times New Roman" w:eastAsia="PT Serif" w:hAnsi="Times New Roman"/>
          <w:sz w:val="24"/>
          <w:szCs w:val="24"/>
        </w:rPr>
        <w:t xml:space="preserve">и межведомственного документооборота и контроля исполнения поручений, в том числе </w:t>
      </w:r>
      <w:r w:rsidR="007A5A63">
        <w:rPr>
          <w:rFonts w:ascii="Times New Roman" w:eastAsia="PT Serif" w:hAnsi="Times New Roman"/>
          <w:sz w:val="24"/>
          <w:szCs w:val="24"/>
        </w:rPr>
        <w:br/>
      </w:r>
      <w:r w:rsidRPr="005221D7">
        <w:rPr>
          <w:rFonts w:ascii="Times New Roman" w:eastAsia="PT Serif" w:hAnsi="Times New Roman"/>
          <w:sz w:val="24"/>
          <w:szCs w:val="24"/>
        </w:rPr>
        <w:t>с использованием облачных сервисов»;</w:t>
      </w:r>
    </w:p>
    <w:p w14:paraId="1E2057B7" w14:textId="77777777" w:rsidR="00FD392E" w:rsidRPr="005221D7" w:rsidRDefault="00FD392E">
      <w:pPr>
        <w:pStyle w:val="affffffffffffffffff5"/>
        <w:numPr>
          <w:ilvl w:val="0"/>
          <w:numId w:val="356"/>
        </w:numPr>
        <w:tabs>
          <w:tab w:val="left" w:pos="993"/>
        </w:tabs>
        <w:spacing w:after="0" w:line="360" w:lineRule="auto"/>
        <w:ind w:firstLine="709"/>
        <w:jc w:val="both"/>
        <w:rPr>
          <w:rFonts w:ascii="Times New Roman" w:hAnsi="Times New Roman"/>
          <w:color w:val="000000" w:themeColor="text1"/>
          <w:sz w:val="24"/>
          <w:szCs w:val="24"/>
        </w:rPr>
      </w:pPr>
      <w:r w:rsidRPr="005221D7">
        <w:rPr>
          <w:rFonts w:ascii="Times New Roman" w:hAnsi="Times New Roman"/>
          <w:sz w:val="24"/>
          <w:szCs w:val="24"/>
        </w:rPr>
        <w:t>приказ Министерства цифрового развития, связи и массовых коммуникаций Российской Федерации № 611, ФСО России № 96 от 12 июля 2024 г. «Об утверждении Требований к организационно-техническому взаимодействию государственных органов и государственных организаций»;</w:t>
      </w:r>
    </w:p>
    <w:p w14:paraId="59D1D8A0" w14:textId="77777777" w:rsidR="00FD392E" w:rsidRPr="005221D7" w:rsidRDefault="00FD392E" w:rsidP="00B30AFB">
      <w:pPr>
        <w:pStyle w:val="a7"/>
        <w:numPr>
          <w:ilvl w:val="0"/>
          <w:numId w:val="356"/>
        </w:numPr>
        <w:ind w:firstLine="709"/>
        <w:contextualSpacing/>
        <w:rPr>
          <w:rFonts w:cs="Times New Roman"/>
          <w:szCs w:val="24"/>
        </w:rPr>
      </w:pPr>
      <w:r w:rsidRPr="005221D7">
        <w:rPr>
          <w:rFonts w:cs="Times New Roman"/>
          <w:szCs w:val="24"/>
        </w:rPr>
        <w:t>Федеральный закон от 27 июля 2006 г. № 149-ФЗ «Об информации, информационных технологиях и о защите информации»;</w:t>
      </w:r>
    </w:p>
    <w:p w14:paraId="62706776" w14:textId="77777777" w:rsidR="00FD392E" w:rsidRPr="005221D7" w:rsidRDefault="00FD392E">
      <w:pPr>
        <w:pStyle w:val="a7"/>
        <w:numPr>
          <w:ilvl w:val="0"/>
          <w:numId w:val="356"/>
        </w:numPr>
        <w:ind w:firstLine="709"/>
        <w:rPr>
          <w:rFonts w:cs="Times New Roman"/>
          <w:szCs w:val="24"/>
        </w:rPr>
      </w:pPr>
      <w:r w:rsidRPr="005221D7">
        <w:rPr>
          <w:rFonts w:cs="Times New Roman"/>
          <w:szCs w:val="24"/>
        </w:rPr>
        <w:t>Федеральный закон от 27 июля 2006 г. № 152-ФЗ «О персональных данных»;</w:t>
      </w:r>
    </w:p>
    <w:p w14:paraId="0D3E04F1" w14:textId="77777777" w:rsidR="00FD392E" w:rsidRPr="005221D7" w:rsidRDefault="00FD392E">
      <w:pPr>
        <w:pStyle w:val="a7"/>
        <w:numPr>
          <w:ilvl w:val="0"/>
          <w:numId w:val="356"/>
        </w:numPr>
        <w:ind w:firstLine="709"/>
        <w:rPr>
          <w:rFonts w:cs="Times New Roman"/>
          <w:szCs w:val="24"/>
        </w:rPr>
      </w:pPr>
      <w:r w:rsidRPr="005221D7">
        <w:rPr>
          <w:rFonts w:cs="Times New Roman"/>
          <w:szCs w:val="24"/>
        </w:rPr>
        <w:t>Федеральный закон от 6 апреля 2011 г. № 63-ФЗ «Об электронной подписи»;</w:t>
      </w:r>
    </w:p>
    <w:p w14:paraId="1F505AAF" w14:textId="77777777" w:rsidR="00FD392E" w:rsidRPr="005221D7" w:rsidRDefault="00FD392E">
      <w:pPr>
        <w:pStyle w:val="a7"/>
        <w:numPr>
          <w:ilvl w:val="0"/>
          <w:numId w:val="356"/>
        </w:numPr>
        <w:ind w:firstLine="709"/>
        <w:rPr>
          <w:rFonts w:cs="Times New Roman"/>
          <w:szCs w:val="24"/>
        </w:rPr>
      </w:pPr>
      <w:r w:rsidRPr="005221D7">
        <w:rPr>
          <w:rFonts w:cs="Times New Roman"/>
          <w:bCs/>
          <w:szCs w:val="24"/>
        </w:rPr>
        <w:t>Федеральный закон от 4 мая 2011 г. № 99-ФЗ «О лицензировании отдельных видов деятельности»;</w:t>
      </w:r>
    </w:p>
    <w:p w14:paraId="68B3A9D6" w14:textId="77777777" w:rsidR="00FD392E" w:rsidRPr="005221D7" w:rsidRDefault="00FD392E">
      <w:pPr>
        <w:pStyle w:val="a7"/>
        <w:numPr>
          <w:ilvl w:val="0"/>
          <w:numId w:val="356"/>
        </w:numPr>
        <w:ind w:firstLine="709"/>
        <w:rPr>
          <w:rFonts w:cs="Times New Roman"/>
          <w:szCs w:val="24"/>
        </w:rPr>
      </w:pPr>
      <w:r w:rsidRPr="005221D7">
        <w:rPr>
          <w:rFonts w:cs="Times New Roman"/>
          <w:bCs/>
          <w:szCs w:val="24"/>
        </w:rPr>
        <w:t>Указ Президента Российской Федерации от 17 марта 2008 г. № 351 «О мерах по обеспечению информационной безопасности Российской Федерации при использовании информационно-телекоммуникационных сетей международного информационного обмена»;</w:t>
      </w:r>
    </w:p>
    <w:p w14:paraId="4F8774C5" w14:textId="77777777" w:rsidR="00FD392E" w:rsidRPr="005221D7" w:rsidRDefault="00FD392E">
      <w:pPr>
        <w:pStyle w:val="a7"/>
        <w:numPr>
          <w:ilvl w:val="0"/>
          <w:numId w:val="356"/>
        </w:numPr>
        <w:ind w:firstLine="709"/>
        <w:rPr>
          <w:rFonts w:cs="Times New Roman"/>
          <w:szCs w:val="24"/>
        </w:rPr>
      </w:pPr>
      <w:r w:rsidRPr="005221D7">
        <w:rPr>
          <w:rFonts w:cs="Times New Roman"/>
          <w:bCs/>
          <w:szCs w:val="24"/>
        </w:rPr>
        <w:t>Указ Президента Российской Федерации от 5 декабря 2016 г. № 646 «Об утверждении Доктрины информационной безопасности Российской Федерации»;</w:t>
      </w:r>
    </w:p>
    <w:p w14:paraId="1A979757" w14:textId="77777777" w:rsidR="00FD392E" w:rsidRPr="005221D7" w:rsidRDefault="00FD392E">
      <w:pPr>
        <w:pStyle w:val="a7"/>
        <w:numPr>
          <w:ilvl w:val="0"/>
          <w:numId w:val="356"/>
        </w:numPr>
        <w:ind w:firstLine="709"/>
        <w:rPr>
          <w:rFonts w:cs="Times New Roman"/>
          <w:szCs w:val="24"/>
        </w:rPr>
      </w:pPr>
      <w:r w:rsidRPr="005221D7">
        <w:rPr>
          <w:rFonts w:cs="Times New Roman"/>
          <w:bCs/>
          <w:szCs w:val="24"/>
        </w:rPr>
        <w:lastRenderedPageBreak/>
        <w:t>Указ Президента Российской Федерации от 1 мая 2022 г. № 250 «О дополнительных мерах по обеспечению информационной безопасности Российской Федерации»;</w:t>
      </w:r>
    </w:p>
    <w:p w14:paraId="44959C0D" w14:textId="77777777" w:rsidR="00FD392E" w:rsidRPr="005221D7" w:rsidRDefault="00FD392E">
      <w:pPr>
        <w:pStyle w:val="a7"/>
        <w:numPr>
          <w:ilvl w:val="0"/>
          <w:numId w:val="356"/>
        </w:numPr>
        <w:ind w:firstLine="709"/>
        <w:rPr>
          <w:rFonts w:cs="Times New Roman"/>
          <w:szCs w:val="24"/>
        </w:rPr>
      </w:pPr>
      <w:r w:rsidRPr="005221D7">
        <w:rPr>
          <w:rFonts w:cs="Times New Roman"/>
          <w:szCs w:val="24"/>
        </w:rPr>
        <w:t>Постановление Правительства Российской Федерации от 18 мая 2009 г. № 424 «Об особенностях подключения федеральных государственных систем к информационно-телекоммуникационным сетям»;</w:t>
      </w:r>
    </w:p>
    <w:p w14:paraId="3A908872" w14:textId="77777777" w:rsidR="00FD392E" w:rsidRPr="005221D7" w:rsidRDefault="00FD392E">
      <w:pPr>
        <w:pStyle w:val="a7"/>
        <w:numPr>
          <w:ilvl w:val="0"/>
          <w:numId w:val="356"/>
        </w:numPr>
        <w:ind w:firstLine="709"/>
        <w:rPr>
          <w:rFonts w:cs="Times New Roman"/>
          <w:szCs w:val="24"/>
        </w:rPr>
      </w:pPr>
      <w:r w:rsidRPr="005221D7">
        <w:rPr>
          <w:rFonts w:cs="Times New Roman"/>
          <w:bCs/>
          <w:szCs w:val="24"/>
        </w:rPr>
        <w:t>Постановление Правительства Российской Федерации от 24 ноября 2009 г. № 953 «Об обеспечении доступа к информации о деятельности Правительства Российской Федерации, подведомственных ему организаций и федеральных органов исполнительной власти»;</w:t>
      </w:r>
    </w:p>
    <w:p w14:paraId="55CF6291" w14:textId="77777777" w:rsidR="00FD392E" w:rsidRPr="005221D7" w:rsidRDefault="00FD392E">
      <w:pPr>
        <w:pStyle w:val="a7"/>
        <w:numPr>
          <w:ilvl w:val="0"/>
          <w:numId w:val="356"/>
        </w:numPr>
        <w:ind w:firstLine="709"/>
        <w:rPr>
          <w:rFonts w:cs="Times New Roman"/>
          <w:szCs w:val="24"/>
        </w:rPr>
      </w:pPr>
      <w:r w:rsidRPr="005221D7">
        <w:rPr>
          <w:rFonts w:cs="Times New Roman"/>
          <w:bCs/>
          <w:szCs w:val="24"/>
        </w:rPr>
        <w:t>Постановление Правительства Российской Федерации от 8 сентября 2010 г. № 697 «О единой системе межведомственного электронного взаимодействия»;</w:t>
      </w:r>
    </w:p>
    <w:p w14:paraId="100536C3" w14:textId="77777777" w:rsidR="00FD392E" w:rsidRPr="005221D7" w:rsidRDefault="00FD392E">
      <w:pPr>
        <w:pStyle w:val="a7"/>
        <w:numPr>
          <w:ilvl w:val="0"/>
          <w:numId w:val="356"/>
        </w:numPr>
        <w:ind w:firstLine="709"/>
        <w:rPr>
          <w:rFonts w:cs="Times New Roman"/>
          <w:szCs w:val="24"/>
        </w:rPr>
      </w:pPr>
      <w:r w:rsidRPr="005221D7">
        <w:rPr>
          <w:rFonts w:cs="Times New Roman"/>
          <w:bCs/>
          <w:szCs w:val="24"/>
        </w:rPr>
        <w:t>Постановление Правительства Российской Федерации от 3 февраля 2012 г. № 79 «О лицензировании деятельности по технической защите конфиденциальной информации»;</w:t>
      </w:r>
    </w:p>
    <w:p w14:paraId="33128166" w14:textId="77777777" w:rsidR="00FD392E" w:rsidRPr="005221D7" w:rsidRDefault="00FD392E">
      <w:pPr>
        <w:pStyle w:val="a7"/>
        <w:numPr>
          <w:ilvl w:val="0"/>
          <w:numId w:val="356"/>
        </w:numPr>
        <w:ind w:firstLine="709"/>
        <w:rPr>
          <w:rFonts w:cs="Times New Roman"/>
          <w:szCs w:val="24"/>
        </w:rPr>
      </w:pPr>
      <w:r w:rsidRPr="005221D7">
        <w:rPr>
          <w:rFonts w:cs="Times New Roman"/>
          <w:bCs/>
          <w:szCs w:val="24"/>
        </w:rPr>
        <w:t>Постановление Правительства Российской Федерации от 21 марта 2012 г.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p>
    <w:p w14:paraId="67FB067C" w14:textId="77777777" w:rsidR="005A685F" w:rsidRPr="005221D7" w:rsidRDefault="005A685F" w:rsidP="005A685F">
      <w:pPr>
        <w:pStyle w:val="a7"/>
        <w:numPr>
          <w:ilvl w:val="0"/>
          <w:numId w:val="356"/>
        </w:numPr>
        <w:rPr>
          <w:rFonts w:cs="Times New Roman"/>
          <w:szCs w:val="24"/>
        </w:rPr>
      </w:pPr>
      <w:r w:rsidRPr="005221D7">
        <w:rPr>
          <w:rFonts w:cs="Times New Roman"/>
          <w:szCs w:val="24"/>
        </w:rPr>
        <w:t>Постановление Правительства Российской Федерации от 16 апреля 2012 г. № 313 «Об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14:paraId="2434BA7C" w14:textId="77777777" w:rsidR="00FD392E" w:rsidRPr="005221D7" w:rsidRDefault="00FD392E">
      <w:pPr>
        <w:pStyle w:val="a7"/>
        <w:numPr>
          <w:ilvl w:val="0"/>
          <w:numId w:val="356"/>
        </w:numPr>
        <w:ind w:firstLine="709"/>
        <w:rPr>
          <w:rFonts w:cs="Times New Roman"/>
          <w:szCs w:val="24"/>
        </w:rPr>
      </w:pPr>
      <w:r w:rsidRPr="005221D7">
        <w:rPr>
          <w:rFonts w:cs="Times New Roman"/>
          <w:bCs/>
          <w:szCs w:val="24"/>
        </w:rPr>
        <w:t>Постановление Правительства Российской Федерации от 1 ноября 2012 г. № 1119 «Об утверждении требований к защите персональных данных при их обработке в информационных системах персональных данных»;</w:t>
      </w:r>
    </w:p>
    <w:p w14:paraId="15E2EF0E" w14:textId="77777777" w:rsidR="00FD392E" w:rsidRPr="005221D7" w:rsidRDefault="00FD392E">
      <w:pPr>
        <w:pStyle w:val="a7"/>
        <w:numPr>
          <w:ilvl w:val="0"/>
          <w:numId w:val="356"/>
        </w:numPr>
        <w:ind w:firstLine="709"/>
        <w:rPr>
          <w:rFonts w:cs="Times New Roman"/>
          <w:szCs w:val="24"/>
        </w:rPr>
      </w:pPr>
      <w:r w:rsidRPr="005221D7">
        <w:rPr>
          <w:rFonts w:cs="Times New Roman"/>
          <w:bCs/>
          <w:szCs w:val="24"/>
        </w:rPr>
        <w:lastRenderedPageBreak/>
        <w:t>Постановление Правительства Российской Федерации от 6 июля 2015 г. № 675 «О порядке осуществления контроля за соблюдением требований, предусмотренных частью 2.1 статьи 13 и частью 6 статьи 14 Федерального закона «Об информации, информационных технологиях и о защите информации»;</w:t>
      </w:r>
    </w:p>
    <w:p w14:paraId="3DF9B4EB" w14:textId="77777777" w:rsidR="00FD392E" w:rsidRPr="005221D7" w:rsidRDefault="00FD392E">
      <w:pPr>
        <w:pStyle w:val="a7"/>
        <w:numPr>
          <w:ilvl w:val="0"/>
          <w:numId w:val="356"/>
        </w:numPr>
        <w:ind w:firstLine="709"/>
        <w:rPr>
          <w:rFonts w:cs="Times New Roman"/>
          <w:szCs w:val="24"/>
        </w:rPr>
      </w:pPr>
      <w:r w:rsidRPr="005221D7">
        <w:rPr>
          <w:rFonts w:cs="Times New Roman"/>
          <w:bCs/>
          <w:szCs w:val="24"/>
        </w:rPr>
        <w:t>Постановление Правительства Российской Федерации от 6 июля 2015 г.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p>
    <w:p w14:paraId="2F9E6421" w14:textId="77777777" w:rsidR="00FD392E" w:rsidRPr="005221D7" w:rsidRDefault="00FD392E">
      <w:pPr>
        <w:pStyle w:val="a7"/>
        <w:numPr>
          <w:ilvl w:val="0"/>
          <w:numId w:val="356"/>
        </w:numPr>
        <w:ind w:firstLine="709"/>
        <w:rPr>
          <w:rFonts w:cs="Times New Roman"/>
          <w:szCs w:val="24"/>
        </w:rPr>
      </w:pPr>
      <w:r w:rsidRPr="005221D7">
        <w:rPr>
          <w:rFonts w:cs="Times New Roman"/>
          <w:bCs/>
          <w:szCs w:val="24"/>
        </w:rPr>
        <w:t>Приказ ФСТЭК России от 11 апреля 2025 г.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p>
    <w:p w14:paraId="6A7407C6" w14:textId="77777777" w:rsidR="00FD392E" w:rsidRPr="005221D7" w:rsidRDefault="00FD392E">
      <w:pPr>
        <w:pStyle w:val="a7"/>
        <w:numPr>
          <w:ilvl w:val="0"/>
          <w:numId w:val="356"/>
        </w:numPr>
        <w:ind w:firstLine="709"/>
        <w:rPr>
          <w:rFonts w:cs="Times New Roman"/>
          <w:szCs w:val="24"/>
        </w:rPr>
      </w:pPr>
      <w:r w:rsidRPr="005221D7">
        <w:rPr>
          <w:rFonts w:cs="Times New Roman"/>
          <w:bCs/>
          <w:szCs w:val="24"/>
        </w:rPr>
        <w:t>Приказ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005B2335" w14:textId="77777777" w:rsidR="00FD392E" w:rsidRPr="005221D7" w:rsidRDefault="00FD392E">
      <w:pPr>
        <w:pStyle w:val="a7"/>
        <w:numPr>
          <w:ilvl w:val="0"/>
          <w:numId w:val="356"/>
        </w:numPr>
        <w:ind w:firstLine="709"/>
        <w:rPr>
          <w:rFonts w:cs="Times New Roman"/>
          <w:szCs w:val="24"/>
        </w:rPr>
      </w:pPr>
      <w:r w:rsidRPr="005221D7">
        <w:rPr>
          <w:rFonts w:cs="Times New Roman"/>
          <w:bCs/>
          <w:szCs w:val="24"/>
        </w:rPr>
        <w:t>Приказ ФСТЭК России от 29 апреля 2021 г. № 77 «Об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w:t>
      </w:r>
    </w:p>
    <w:p w14:paraId="4362476D" w14:textId="77777777" w:rsidR="00FD392E" w:rsidRPr="005221D7" w:rsidRDefault="00FD392E">
      <w:pPr>
        <w:pStyle w:val="a7"/>
        <w:numPr>
          <w:ilvl w:val="0"/>
          <w:numId w:val="356"/>
        </w:numPr>
        <w:ind w:firstLine="709"/>
        <w:rPr>
          <w:rFonts w:cs="Times New Roman"/>
          <w:szCs w:val="24"/>
        </w:rPr>
      </w:pPr>
      <w:r w:rsidRPr="005221D7">
        <w:rPr>
          <w:rFonts w:cs="Times New Roman"/>
          <w:bCs/>
          <w:szCs w:val="24"/>
        </w:rPr>
        <w:t>Приказ ФСТЭК России от 4 июля 2022 г. № 118 «Требования по безопасности информации к средствам контейнеризации (выписка)»;</w:t>
      </w:r>
    </w:p>
    <w:p w14:paraId="2C5AE9A8" w14:textId="1E94B16B" w:rsidR="00FD392E" w:rsidRPr="005221D7" w:rsidRDefault="00FD392E">
      <w:pPr>
        <w:pStyle w:val="a7"/>
        <w:numPr>
          <w:ilvl w:val="0"/>
          <w:numId w:val="356"/>
        </w:numPr>
        <w:ind w:firstLine="709"/>
        <w:rPr>
          <w:rFonts w:cs="Times New Roman"/>
          <w:szCs w:val="24"/>
        </w:rPr>
      </w:pPr>
      <w:r w:rsidRPr="005221D7">
        <w:rPr>
          <w:rFonts w:cs="Times New Roman"/>
          <w:bCs/>
          <w:szCs w:val="24"/>
        </w:rPr>
        <w:t>Приказ ФСТЭК России от 1 декабря 2023 № 240 «Об утверждении Порядка проведения сертификации процессов безопасной разработки программного обеспечения средств защиты информации»;</w:t>
      </w:r>
    </w:p>
    <w:p w14:paraId="36C297B7" w14:textId="77777777" w:rsidR="00FD392E" w:rsidRPr="005221D7" w:rsidRDefault="00FD392E">
      <w:pPr>
        <w:pStyle w:val="a7"/>
        <w:numPr>
          <w:ilvl w:val="0"/>
          <w:numId w:val="356"/>
        </w:numPr>
        <w:ind w:firstLine="709"/>
        <w:rPr>
          <w:rFonts w:cs="Times New Roman"/>
          <w:szCs w:val="24"/>
        </w:rPr>
      </w:pPr>
      <w:r w:rsidRPr="005221D7">
        <w:rPr>
          <w:rFonts w:cs="Times New Roman"/>
          <w:bCs/>
          <w:szCs w:val="24"/>
        </w:rPr>
        <w:t>Приказ ФСБ России и ФСТЭК России от 31 августа 2010 г. № 416/489 «Об утверждении Требований о защите информации, содержащейся в информационных системах общего пользования»;</w:t>
      </w:r>
    </w:p>
    <w:p w14:paraId="62431E78" w14:textId="77777777" w:rsidR="005A685F" w:rsidRPr="005221D7" w:rsidRDefault="005A685F" w:rsidP="005A685F">
      <w:pPr>
        <w:pStyle w:val="a7"/>
        <w:numPr>
          <w:ilvl w:val="0"/>
          <w:numId w:val="356"/>
        </w:numPr>
        <w:rPr>
          <w:rFonts w:cs="Times New Roman"/>
          <w:szCs w:val="24"/>
        </w:rPr>
      </w:pPr>
      <w:r w:rsidRPr="005221D7">
        <w:rPr>
          <w:rFonts w:cs="Times New Roman"/>
          <w:szCs w:val="24"/>
        </w:rPr>
        <w:t>Приказ ФСБ России от 9 февраля 2005 г. № 66 «Об утверждении Положения о разработке, производстве, реализации и эксплуатации шифровальных (криптографических) средств защиты информации (Положение ПКЗ-2005)»;</w:t>
      </w:r>
    </w:p>
    <w:p w14:paraId="43F4DD60" w14:textId="77777777" w:rsidR="005A685F" w:rsidRPr="005221D7" w:rsidRDefault="005A685F" w:rsidP="005A685F">
      <w:pPr>
        <w:pStyle w:val="a7"/>
        <w:numPr>
          <w:ilvl w:val="0"/>
          <w:numId w:val="356"/>
        </w:numPr>
        <w:rPr>
          <w:rFonts w:cs="Times New Roman"/>
          <w:szCs w:val="24"/>
        </w:rPr>
      </w:pPr>
      <w:r w:rsidRPr="005221D7">
        <w:rPr>
          <w:rFonts w:cs="Times New Roman"/>
          <w:szCs w:val="24"/>
        </w:rPr>
        <w:t xml:space="preserve">Приказ ФСБ России от 10 июля 2014 г.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w:t>
      </w:r>
      <w:r w:rsidRPr="005221D7">
        <w:rPr>
          <w:rFonts w:cs="Times New Roman"/>
          <w:szCs w:val="24"/>
        </w:rPr>
        <w:lastRenderedPageBreak/>
        <w:t>выполнения установленных Правительством Российской Федерации требований к защите персональных данных для каждого из уровней защищенности»;</w:t>
      </w:r>
    </w:p>
    <w:p w14:paraId="23DD886A" w14:textId="77777777" w:rsidR="005A685F" w:rsidRPr="005221D7" w:rsidRDefault="005A685F" w:rsidP="005A685F">
      <w:pPr>
        <w:pStyle w:val="a7"/>
        <w:numPr>
          <w:ilvl w:val="0"/>
          <w:numId w:val="356"/>
        </w:numPr>
        <w:rPr>
          <w:rFonts w:cs="Times New Roman"/>
          <w:szCs w:val="24"/>
        </w:rPr>
      </w:pPr>
      <w:r w:rsidRPr="005221D7">
        <w:rPr>
          <w:rFonts w:cs="Times New Roman"/>
          <w:szCs w:val="24"/>
        </w:rPr>
        <w:t>Приказ ФСБ России от 24 июля 2018 г. № 367 «Об утверждении перечня информации, представляемой в государственную систему обнаружения, предупреждения и ликвидации последствий компьютерных атак на информационные ресурсы Российской Федерации и порядка представления информации в государственную систему обнаружения, предупреждения и ликвидации последствий компьютерных атак на информационные ресурсы Российской Федерации»;</w:t>
      </w:r>
    </w:p>
    <w:p w14:paraId="04C70A80" w14:textId="77777777" w:rsidR="005A685F" w:rsidRPr="005221D7" w:rsidRDefault="005A685F" w:rsidP="005A685F">
      <w:pPr>
        <w:pStyle w:val="a7"/>
        <w:numPr>
          <w:ilvl w:val="0"/>
          <w:numId w:val="356"/>
        </w:numPr>
        <w:rPr>
          <w:rFonts w:cs="Times New Roman"/>
          <w:szCs w:val="24"/>
        </w:rPr>
      </w:pPr>
      <w:r w:rsidRPr="005221D7">
        <w:rPr>
          <w:rFonts w:cs="Times New Roman"/>
          <w:szCs w:val="24"/>
        </w:rPr>
        <w:t>Приказ ФСБ России от 4 ноября 2022 г. № 547 «Об утверждении перечня сведений в области военной, военно-технической деятельности Российской Федерации, которые при их получении иностранными источниками могут быть использованы против безопасности Российской Федерации»;</w:t>
      </w:r>
    </w:p>
    <w:p w14:paraId="62EA889F" w14:textId="77777777" w:rsidR="005A685F" w:rsidRPr="005221D7" w:rsidRDefault="005A685F" w:rsidP="005A685F">
      <w:pPr>
        <w:pStyle w:val="a7"/>
        <w:numPr>
          <w:ilvl w:val="0"/>
          <w:numId w:val="356"/>
        </w:numPr>
        <w:rPr>
          <w:rFonts w:cs="Times New Roman"/>
          <w:szCs w:val="24"/>
        </w:rPr>
      </w:pPr>
      <w:r w:rsidRPr="005221D7">
        <w:rPr>
          <w:rFonts w:cs="Times New Roman"/>
          <w:szCs w:val="24"/>
        </w:rPr>
        <w:t>Приказ ФСБ России от 13 февраля 2023 г. № 77 «Об утверждении порядка взаимодействия операторов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ФСБ России о компьютерных инцидентах, повлекших неправомерную передачу (предоставление, распространение, доступ) персональных данных»;</w:t>
      </w:r>
    </w:p>
    <w:p w14:paraId="5A881779" w14:textId="77777777" w:rsidR="005A685F" w:rsidRPr="005221D7" w:rsidRDefault="005A685F" w:rsidP="005A685F">
      <w:pPr>
        <w:pStyle w:val="a7"/>
        <w:numPr>
          <w:ilvl w:val="0"/>
          <w:numId w:val="356"/>
        </w:numPr>
        <w:rPr>
          <w:rFonts w:cs="Times New Roman"/>
          <w:szCs w:val="24"/>
        </w:rPr>
      </w:pPr>
      <w:r w:rsidRPr="005221D7">
        <w:rPr>
          <w:rFonts w:cs="Times New Roman"/>
          <w:szCs w:val="24"/>
        </w:rPr>
        <w:t>Приказ ФАПСИ от 13 июня 2001 г. № 152 «Об утверждении Инструкции об организации и обеспечении безопасности хранения, обработки и 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w:t>
      </w:r>
    </w:p>
    <w:p w14:paraId="31F96363" w14:textId="77777777" w:rsidR="00FD392E" w:rsidRPr="005221D7" w:rsidRDefault="00FD392E">
      <w:pPr>
        <w:pStyle w:val="a7"/>
        <w:numPr>
          <w:ilvl w:val="0"/>
          <w:numId w:val="356"/>
        </w:numPr>
        <w:ind w:firstLine="709"/>
        <w:rPr>
          <w:rFonts w:cs="Times New Roman"/>
          <w:szCs w:val="24"/>
        </w:rPr>
      </w:pPr>
      <w:r w:rsidRPr="005221D7">
        <w:rPr>
          <w:rFonts w:cs="Times New Roman"/>
          <w:bCs/>
          <w:szCs w:val="24"/>
        </w:rPr>
        <w:t>Приказ Министерства связи и массовых коммуникаций Российской Федерации от 25 августа 2009 г. № 104 «Об утверждении Требований по обеспечению целостности, устойчивости функционирования и безопасности информационных систем общего пользования»;</w:t>
      </w:r>
    </w:p>
    <w:p w14:paraId="4417CCAD" w14:textId="77777777" w:rsidR="00FD392E" w:rsidRPr="005221D7" w:rsidRDefault="00FD392E">
      <w:pPr>
        <w:pStyle w:val="a7"/>
        <w:numPr>
          <w:ilvl w:val="0"/>
          <w:numId w:val="356"/>
        </w:numPr>
        <w:ind w:firstLine="709"/>
        <w:rPr>
          <w:rFonts w:cs="Times New Roman"/>
          <w:szCs w:val="24"/>
        </w:rPr>
      </w:pPr>
      <w:r w:rsidRPr="005221D7">
        <w:rPr>
          <w:rFonts w:cs="Times New Roman"/>
          <w:bCs/>
          <w:szCs w:val="24"/>
        </w:rPr>
        <w:t>Приказ Министерства связи и массовых коммуникаций Российской Федерации от 23 июня 2015 г. № 210 «Об утверждении технических требований к взаимодействию информационных систем в единой системе межведомственного электронного взаимодействия»;</w:t>
      </w:r>
    </w:p>
    <w:p w14:paraId="6013EFA6" w14:textId="77777777" w:rsidR="00FD392E" w:rsidRPr="005221D7" w:rsidRDefault="00FD392E">
      <w:pPr>
        <w:pStyle w:val="a7"/>
        <w:numPr>
          <w:ilvl w:val="0"/>
          <w:numId w:val="356"/>
        </w:numPr>
        <w:ind w:firstLine="709"/>
        <w:rPr>
          <w:rFonts w:cs="Times New Roman"/>
          <w:szCs w:val="24"/>
        </w:rPr>
      </w:pPr>
      <w:r w:rsidRPr="005221D7">
        <w:rPr>
          <w:rFonts w:cs="Times New Roman"/>
          <w:bCs/>
          <w:szCs w:val="24"/>
        </w:rPr>
        <w:t>Приказ Министерства цифрового развития, связи и массовых коммуникаций Российской Федерации от 18 августа 2021 г. № 857 «Об утверждении единых требований к формам доверенностей, необходимых для использования квалифицированной электронной подписи»;</w:t>
      </w:r>
    </w:p>
    <w:p w14:paraId="77DD953C" w14:textId="77777777" w:rsidR="00FD392E" w:rsidRPr="005221D7" w:rsidRDefault="00FD392E">
      <w:pPr>
        <w:pStyle w:val="a7"/>
        <w:numPr>
          <w:ilvl w:val="0"/>
          <w:numId w:val="356"/>
        </w:numPr>
        <w:ind w:firstLine="709"/>
        <w:rPr>
          <w:rFonts w:cs="Times New Roman"/>
          <w:szCs w:val="24"/>
        </w:rPr>
      </w:pPr>
      <w:r w:rsidRPr="005221D7">
        <w:rPr>
          <w:rFonts w:cs="Times New Roman"/>
          <w:bCs/>
          <w:szCs w:val="24"/>
        </w:rPr>
        <w:lastRenderedPageBreak/>
        <w:t>Приказ Министерства экономического развития Российской Федерации от 13 ноября 2023 г. № 785 «Об определении угроз безопасности персональных данных, актуальных при обработке персональных данных в информационных системах персональных данных, эксплуатируемых при осуществлении Министерством экономического развития Российской Федерации функций, определенных законодательством Российской Федерации»;</w:t>
      </w:r>
    </w:p>
    <w:p w14:paraId="0AB30826" w14:textId="77777777" w:rsidR="00FD392E" w:rsidRPr="005221D7" w:rsidRDefault="00FD392E">
      <w:pPr>
        <w:pStyle w:val="a7"/>
        <w:numPr>
          <w:ilvl w:val="0"/>
          <w:numId w:val="356"/>
        </w:numPr>
        <w:ind w:firstLine="709"/>
        <w:rPr>
          <w:rFonts w:cs="Times New Roman"/>
          <w:szCs w:val="24"/>
        </w:rPr>
      </w:pPr>
      <w:r w:rsidRPr="005221D7">
        <w:rPr>
          <w:rFonts w:cs="Times New Roman"/>
          <w:bCs/>
          <w:szCs w:val="24"/>
        </w:rPr>
        <w:t>Приказ Министерства экономического развития Российской Федерации от 24 ноября 2023 г. № 821 «Об утверждении Регламента выявления, анализа и устранения уязвимостей в информационных системах Министерства экономического развития Российской Федерации»;</w:t>
      </w:r>
    </w:p>
    <w:p w14:paraId="114C5C45" w14:textId="4115DFEE" w:rsidR="005A685F" w:rsidRPr="005221D7" w:rsidRDefault="005A685F" w:rsidP="005A685F">
      <w:pPr>
        <w:pStyle w:val="a7"/>
        <w:numPr>
          <w:ilvl w:val="0"/>
          <w:numId w:val="356"/>
        </w:numPr>
        <w:rPr>
          <w:rFonts w:cs="Times New Roman"/>
          <w:bCs/>
          <w:szCs w:val="24"/>
        </w:rPr>
      </w:pPr>
      <w:r w:rsidRPr="005221D7">
        <w:rPr>
          <w:rFonts w:cs="Times New Roman"/>
          <w:bCs/>
          <w:szCs w:val="24"/>
        </w:rPr>
        <w:t>Методика испытаний систем защиты информации информационных систем методами тестирования на проникновение, утв. ФСТЭК России 25 июня 2025 г.;</w:t>
      </w:r>
    </w:p>
    <w:p w14:paraId="397C7AF7" w14:textId="49671E40" w:rsidR="005A685F" w:rsidRPr="005221D7" w:rsidRDefault="005A685F" w:rsidP="005A685F">
      <w:pPr>
        <w:pStyle w:val="a7"/>
        <w:numPr>
          <w:ilvl w:val="0"/>
          <w:numId w:val="356"/>
        </w:numPr>
        <w:rPr>
          <w:rFonts w:cs="Times New Roman"/>
          <w:bCs/>
          <w:szCs w:val="24"/>
        </w:rPr>
      </w:pPr>
      <w:r w:rsidRPr="005221D7">
        <w:rPr>
          <w:rFonts w:cs="Times New Roman"/>
          <w:bCs/>
          <w:szCs w:val="24"/>
        </w:rPr>
        <w:t>Методический документ «Методика оценки показателя состояния технической защиты информации в информационных системах и обеспечение безопасности значимых объектов критической информационной инфраструктуры Российской Федерации», утвержден ФСТЭК России 11 ноября 2025 г.;</w:t>
      </w:r>
    </w:p>
    <w:p w14:paraId="77861C89" w14:textId="140068ED" w:rsidR="005A685F" w:rsidRPr="005221D7" w:rsidRDefault="009446EE" w:rsidP="005A685F">
      <w:pPr>
        <w:pStyle w:val="a7"/>
        <w:numPr>
          <w:ilvl w:val="0"/>
          <w:numId w:val="356"/>
        </w:numPr>
        <w:rPr>
          <w:rFonts w:cs="Times New Roman"/>
          <w:bCs/>
          <w:szCs w:val="24"/>
        </w:rPr>
      </w:pPr>
      <w:r w:rsidRPr="005221D7">
        <w:rPr>
          <w:rFonts w:cs="Times New Roman"/>
          <w:bCs/>
          <w:szCs w:val="24"/>
        </w:rPr>
        <w:t xml:space="preserve">Методический документ </w:t>
      </w:r>
      <w:r>
        <w:rPr>
          <w:rFonts w:cs="Times New Roman"/>
          <w:bCs/>
          <w:szCs w:val="24"/>
        </w:rPr>
        <w:t>«</w:t>
      </w:r>
      <w:r w:rsidR="005A685F" w:rsidRPr="005221D7">
        <w:rPr>
          <w:rFonts w:cs="Times New Roman"/>
          <w:bCs/>
          <w:szCs w:val="24"/>
        </w:rPr>
        <w:t>Методика анализа защищенности информационных систем</w:t>
      </w:r>
      <w:r>
        <w:rPr>
          <w:rFonts w:cs="Times New Roman"/>
          <w:bCs/>
          <w:szCs w:val="24"/>
        </w:rPr>
        <w:t>»</w:t>
      </w:r>
      <w:r w:rsidR="005A685F" w:rsidRPr="005221D7">
        <w:rPr>
          <w:rFonts w:cs="Times New Roman"/>
          <w:bCs/>
          <w:szCs w:val="24"/>
        </w:rPr>
        <w:t>, утвержден ФСТЭК России 25 ноября 2025 г.;</w:t>
      </w:r>
    </w:p>
    <w:p w14:paraId="57785A5F" w14:textId="6EC6003F" w:rsidR="009446EE" w:rsidRPr="009446EE" w:rsidRDefault="005A685F">
      <w:pPr>
        <w:pStyle w:val="a7"/>
        <w:numPr>
          <w:ilvl w:val="0"/>
          <w:numId w:val="356"/>
        </w:numPr>
        <w:ind w:firstLine="709"/>
        <w:rPr>
          <w:rFonts w:cs="Times New Roman"/>
          <w:szCs w:val="24"/>
        </w:rPr>
      </w:pPr>
      <w:r w:rsidRPr="005221D7">
        <w:rPr>
          <w:rFonts w:cs="Times New Roman"/>
          <w:bCs/>
          <w:szCs w:val="24"/>
        </w:rPr>
        <w:t xml:space="preserve">Методический документ «Состав и содержание мероприятий и мер по защите информации, содержащейся в информационных системах», утвержден ФСТЭК России </w:t>
      </w:r>
      <w:r w:rsidR="007A5A63">
        <w:rPr>
          <w:rFonts w:cs="Times New Roman"/>
          <w:bCs/>
          <w:szCs w:val="24"/>
        </w:rPr>
        <w:br/>
      </w:r>
      <w:r w:rsidRPr="005221D7">
        <w:rPr>
          <w:rFonts w:cs="Times New Roman"/>
          <w:bCs/>
          <w:szCs w:val="24"/>
        </w:rPr>
        <w:t>12 апреля 2026 г.;</w:t>
      </w:r>
    </w:p>
    <w:p w14:paraId="6F01A68F" w14:textId="3BC2B9D5" w:rsidR="00FD392E" w:rsidRPr="005221D7" w:rsidRDefault="00FD392E">
      <w:pPr>
        <w:pStyle w:val="a7"/>
        <w:numPr>
          <w:ilvl w:val="0"/>
          <w:numId w:val="356"/>
        </w:numPr>
        <w:ind w:firstLine="709"/>
        <w:rPr>
          <w:rFonts w:cs="Times New Roman"/>
          <w:szCs w:val="24"/>
        </w:rPr>
      </w:pPr>
      <w:r w:rsidRPr="005221D7">
        <w:rPr>
          <w:rFonts w:cs="Times New Roman"/>
          <w:bCs/>
          <w:szCs w:val="24"/>
        </w:rPr>
        <w:t>Методический документ «Методика оценки угроз безопасности информации»</w:t>
      </w:r>
      <w:r w:rsidR="009446EE">
        <w:rPr>
          <w:rFonts w:cs="Times New Roman"/>
          <w:bCs/>
          <w:szCs w:val="24"/>
        </w:rPr>
        <w:t>, утвержден</w:t>
      </w:r>
      <w:r w:rsidR="009446EE" w:rsidRPr="009446EE">
        <w:rPr>
          <w:rFonts w:cs="Times New Roman"/>
          <w:bCs/>
          <w:szCs w:val="24"/>
        </w:rPr>
        <w:t xml:space="preserve"> </w:t>
      </w:r>
      <w:r w:rsidR="009446EE" w:rsidRPr="005221D7">
        <w:rPr>
          <w:rFonts w:cs="Times New Roman"/>
          <w:bCs/>
          <w:szCs w:val="24"/>
        </w:rPr>
        <w:t>ФСТЭК России от 5 февраля 2021 г.</w:t>
      </w:r>
      <w:r w:rsidR="007A5A63">
        <w:rPr>
          <w:rFonts w:cs="Times New Roman"/>
          <w:bCs/>
          <w:szCs w:val="24"/>
        </w:rPr>
        <w:t>;</w:t>
      </w:r>
    </w:p>
    <w:p w14:paraId="2D5FA048" w14:textId="72749AA2" w:rsidR="00FD392E" w:rsidRPr="005221D7" w:rsidRDefault="00FD392E" w:rsidP="00ED322F">
      <w:pPr>
        <w:pStyle w:val="a7"/>
        <w:numPr>
          <w:ilvl w:val="0"/>
          <w:numId w:val="356"/>
        </w:numPr>
        <w:rPr>
          <w:rFonts w:cs="Times New Roman"/>
          <w:szCs w:val="24"/>
        </w:rPr>
      </w:pPr>
      <w:r w:rsidRPr="005221D7">
        <w:rPr>
          <w:rFonts w:cs="Times New Roman"/>
          <w:bCs/>
          <w:szCs w:val="24"/>
        </w:rPr>
        <w:t>Методический документ «Методика оценки уровня критичности уязвимостей программных, программно-аппаратных средств»</w:t>
      </w:r>
      <w:r w:rsidR="009446EE">
        <w:rPr>
          <w:rFonts w:cs="Times New Roman"/>
          <w:bCs/>
          <w:szCs w:val="24"/>
        </w:rPr>
        <w:t>, утвержден</w:t>
      </w:r>
      <w:r w:rsidR="009446EE" w:rsidRPr="009446EE">
        <w:rPr>
          <w:rFonts w:cs="Times New Roman"/>
          <w:bCs/>
          <w:szCs w:val="24"/>
        </w:rPr>
        <w:t xml:space="preserve"> </w:t>
      </w:r>
      <w:r w:rsidR="009446EE" w:rsidRPr="005221D7">
        <w:rPr>
          <w:rFonts w:cs="Times New Roman"/>
          <w:bCs/>
          <w:szCs w:val="24"/>
        </w:rPr>
        <w:t>ФСТЭК России от 30 июня 2025</w:t>
      </w:r>
      <w:r w:rsidR="00C773D3">
        <w:rPr>
          <w:rFonts w:cs="Times New Roman"/>
          <w:bCs/>
          <w:szCs w:val="24"/>
        </w:rPr>
        <w:t> </w:t>
      </w:r>
      <w:r w:rsidR="009446EE" w:rsidRPr="005221D7">
        <w:rPr>
          <w:rFonts w:cs="Times New Roman"/>
          <w:bCs/>
          <w:szCs w:val="24"/>
        </w:rPr>
        <w:t>г.</w:t>
      </w:r>
      <w:r w:rsidR="007A5A63">
        <w:rPr>
          <w:rFonts w:cs="Times New Roman"/>
          <w:bCs/>
          <w:szCs w:val="24"/>
        </w:rPr>
        <w:t>;</w:t>
      </w:r>
    </w:p>
    <w:p w14:paraId="4894A606" w14:textId="5D9F94DD" w:rsidR="00FD392E" w:rsidRPr="005221D7" w:rsidRDefault="00FD392E">
      <w:pPr>
        <w:pStyle w:val="a7"/>
        <w:numPr>
          <w:ilvl w:val="0"/>
          <w:numId w:val="356"/>
        </w:numPr>
        <w:ind w:firstLine="709"/>
        <w:rPr>
          <w:rFonts w:cs="Times New Roman"/>
          <w:szCs w:val="24"/>
        </w:rPr>
      </w:pPr>
      <w:r w:rsidRPr="005221D7">
        <w:rPr>
          <w:rFonts w:cs="Times New Roman"/>
          <w:bCs/>
          <w:szCs w:val="24"/>
        </w:rPr>
        <w:t>Методический документ «Методика тестирования обновлений безопасности программных, программно-аппаратных средств»</w:t>
      </w:r>
      <w:r w:rsidR="009446EE">
        <w:rPr>
          <w:rFonts w:cs="Times New Roman"/>
          <w:bCs/>
          <w:szCs w:val="24"/>
        </w:rPr>
        <w:t>, утвержден</w:t>
      </w:r>
      <w:r w:rsidR="009446EE" w:rsidRPr="009446EE">
        <w:rPr>
          <w:rFonts w:cs="Times New Roman"/>
          <w:bCs/>
          <w:szCs w:val="24"/>
        </w:rPr>
        <w:t xml:space="preserve"> </w:t>
      </w:r>
      <w:r w:rsidR="009446EE" w:rsidRPr="005221D7">
        <w:rPr>
          <w:rFonts w:cs="Times New Roman"/>
          <w:bCs/>
          <w:szCs w:val="24"/>
        </w:rPr>
        <w:t>ФСТЭК России от 28 октября 2022 г.</w:t>
      </w:r>
      <w:r w:rsidR="00CD2162">
        <w:rPr>
          <w:rFonts w:cs="Times New Roman"/>
          <w:bCs/>
          <w:szCs w:val="24"/>
        </w:rPr>
        <w:t>;</w:t>
      </w:r>
    </w:p>
    <w:p w14:paraId="09B2130B" w14:textId="7EB38438" w:rsidR="00FD392E" w:rsidRPr="005221D7" w:rsidRDefault="00FD392E">
      <w:pPr>
        <w:pStyle w:val="a7"/>
        <w:numPr>
          <w:ilvl w:val="0"/>
          <w:numId w:val="356"/>
        </w:numPr>
        <w:ind w:firstLine="709"/>
        <w:rPr>
          <w:rFonts w:cs="Times New Roman"/>
          <w:szCs w:val="24"/>
        </w:rPr>
      </w:pPr>
      <w:r w:rsidRPr="005221D7">
        <w:rPr>
          <w:rFonts w:cs="Times New Roman"/>
          <w:bCs/>
          <w:szCs w:val="24"/>
        </w:rPr>
        <w:t>Методический документ «Руководство по организации процесса управления уязвимостями в органе (организации)»</w:t>
      </w:r>
      <w:r w:rsidR="009446EE">
        <w:rPr>
          <w:rFonts w:cs="Times New Roman"/>
          <w:bCs/>
          <w:szCs w:val="24"/>
        </w:rPr>
        <w:t>, утвержден</w:t>
      </w:r>
      <w:r w:rsidR="009446EE" w:rsidRPr="009446EE">
        <w:rPr>
          <w:rFonts w:cs="Times New Roman"/>
          <w:bCs/>
          <w:szCs w:val="24"/>
        </w:rPr>
        <w:t xml:space="preserve"> </w:t>
      </w:r>
      <w:r w:rsidR="009446EE" w:rsidRPr="005221D7">
        <w:rPr>
          <w:rFonts w:cs="Times New Roman"/>
          <w:bCs/>
          <w:szCs w:val="24"/>
        </w:rPr>
        <w:t>ФСТЭК России от 17 мая 2023 г.</w:t>
      </w:r>
    </w:p>
    <w:p w14:paraId="0F913ED4" w14:textId="3D045AE9" w:rsidR="00925046" w:rsidRPr="007B4AFD" w:rsidRDefault="00AD41FD" w:rsidP="005B0C9C">
      <w:pPr>
        <w:pStyle w:val="affffffffffffffffff5"/>
        <w:numPr>
          <w:ilvl w:val="0"/>
          <w:numId w:val="356"/>
        </w:numPr>
        <w:spacing w:line="360" w:lineRule="auto"/>
        <w:jc w:val="both"/>
        <w:rPr>
          <w:szCs w:val="24"/>
        </w:rPr>
      </w:pPr>
      <w:r w:rsidRPr="007B4AFD">
        <w:rPr>
          <w:rFonts w:ascii="Times New Roman" w:eastAsiaTheme="minorHAnsi" w:hAnsi="Times New Roman" w:cstheme="minorBidi"/>
          <w:sz w:val="24"/>
        </w:rPr>
        <w:t xml:space="preserve">Приказ ФСБ России </w:t>
      </w:r>
      <w:r w:rsidR="007B4AFD" w:rsidRPr="005B0C9C">
        <w:rPr>
          <w:rFonts w:ascii="Times New Roman" w:hAnsi="Times New Roman"/>
          <w:sz w:val="24"/>
        </w:rPr>
        <w:t>от 22</w:t>
      </w:r>
      <w:r w:rsidR="00CD2162">
        <w:rPr>
          <w:rFonts w:ascii="Times New Roman" w:hAnsi="Times New Roman"/>
          <w:sz w:val="24"/>
        </w:rPr>
        <w:t xml:space="preserve"> августа </w:t>
      </w:r>
      <w:r w:rsidR="007B4AFD" w:rsidRPr="005B0C9C">
        <w:rPr>
          <w:rFonts w:ascii="Times New Roman" w:hAnsi="Times New Roman"/>
          <w:sz w:val="24"/>
        </w:rPr>
        <w:t>2026</w:t>
      </w:r>
      <w:r w:rsidR="00CD2162">
        <w:rPr>
          <w:rFonts w:ascii="Times New Roman" w:hAnsi="Times New Roman"/>
          <w:sz w:val="24"/>
        </w:rPr>
        <w:t xml:space="preserve"> г.</w:t>
      </w:r>
      <w:r w:rsidR="007B4AFD" w:rsidRPr="005B0C9C">
        <w:rPr>
          <w:rFonts w:ascii="Times New Roman" w:hAnsi="Times New Roman"/>
          <w:sz w:val="24"/>
        </w:rPr>
        <w:t xml:space="preserve"> № 321 </w:t>
      </w:r>
      <w:r w:rsidR="007B4AFD">
        <w:rPr>
          <w:rFonts w:ascii="Times New Roman" w:hAnsi="Times New Roman"/>
          <w:sz w:val="24"/>
        </w:rPr>
        <w:t>«</w:t>
      </w:r>
      <w:r w:rsidR="007B4AFD" w:rsidRPr="005B0C9C">
        <w:rPr>
          <w:rFonts w:ascii="Times New Roman" w:hAnsi="Times New Roman"/>
          <w:sz w:val="24"/>
        </w:rPr>
        <w:t xml:space="preserve">Об утверждении Требований </w:t>
      </w:r>
      <w:r w:rsidR="00CD2162">
        <w:rPr>
          <w:rFonts w:ascii="Times New Roman" w:hAnsi="Times New Roman"/>
          <w:sz w:val="24"/>
        </w:rPr>
        <w:br/>
      </w:r>
      <w:r w:rsidR="007B4AFD" w:rsidRPr="005B0C9C">
        <w:rPr>
          <w:rFonts w:ascii="Times New Roman" w:hAnsi="Times New Roman"/>
          <w:sz w:val="24"/>
        </w:rPr>
        <w:t xml:space="preserve">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а также при использовании технических средств и программ для электронных вычислительных машин и баз данных в соответствии с частью </w:t>
      </w:r>
      <w:r w:rsidR="007B4AFD" w:rsidRPr="005B0C9C">
        <w:rPr>
          <w:rFonts w:ascii="Times New Roman" w:hAnsi="Times New Roman"/>
          <w:sz w:val="24"/>
        </w:rPr>
        <w:lastRenderedPageBreak/>
        <w:t xml:space="preserve">5.1 статьи 13 Федерального закона от 27 июля 2006 г. </w:t>
      </w:r>
      <w:r w:rsidR="007B4AFD">
        <w:rPr>
          <w:rFonts w:ascii="Times New Roman" w:hAnsi="Times New Roman"/>
          <w:sz w:val="24"/>
        </w:rPr>
        <w:t>№</w:t>
      </w:r>
      <w:r w:rsidR="007B4AFD" w:rsidRPr="005B0C9C">
        <w:rPr>
          <w:rFonts w:ascii="Times New Roman" w:hAnsi="Times New Roman"/>
          <w:sz w:val="24"/>
        </w:rPr>
        <w:t xml:space="preserve"> 149-ФЗ </w:t>
      </w:r>
      <w:r w:rsidR="007B4AFD">
        <w:rPr>
          <w:rFonts w:ascii="Times New Roman" w:hAnsi="Times New Roman"/>
          <w:sz w:val="24"/>
        </w:rPr>
        <w:t>«</w:t>
      </w:r>
      <w:r w:rsidR="007B4AFD" w:rsidRPr="005B0C9C">
        <w:rPr>
          <w:rFonts w:ascii="Times New Roman" w:hAnsi="Times New Roman"/>
          <w:sz w:val="24"/>
        </w:rPr>
        <w:t>Об информации, информационных технологиях и о защите информации</w:t>
      </w:r>
      <w:r w:rsidR="007B4AFD">
        <w:rPr>
          <w:rFonts w:ascii="Times New Roman" w:hAnsi="Times New Roman"/>
          <w:sz w:val="24"/>
        </w:rPr>
        <w:t>»</w:t>
      </w:r>
      <w:r w:rsidR="007B4AFD" w:rsidRPr="005B0C9C">
        <w:rPr>
          <w:rFonts w:ascii="Times New Roman" w:hAnsi="Times New Roman"/>
          <w:sz w:val="24"/>
        </w:rPr>
        <w:t xml:space="preserve"> с использованием шифровальных (криптографических) средств</w:t>
      </w:r>
      <w:r w:rsidR="007B4AFD">
        <w:rPr>
          <w:rFonts w:ascii="Times New Roman" w:hAnsi="Times New Roman"/>
          <w:sz w:val="24"/>
        </w:rPr>
        <w:t>»</w:t>
      </w:r>
      <w:r w:rsidR="007B4AFD" w:rsidRPr="005B0C9C">
        <w:rPr>
          <w:rFonts w:ascii="Times New Roman" w:hAnsi="Times New Roman"/>
          <w:sz w:val="24"/>
        </w:rPr>
        <w:t>;</w:t>
      </w:r>
    </w:p>
    <w:p w14:paraId="5223F679" w14:textId="43B89C83" w:rsidR="00FD392E" w:rsidRPr="005221D7" w:rsidRDefault="00FD392E">
      <w:pPr>
        <w:pStyle w:val="a7"/>
        <w:numPr>
          <w:ilvl w:val="0"/>
          <w:numId w:val="356"/>
        </w:numPr>
        <w:ind w:firstLine="709"/>
        <w:rPr>
          <w:rFonts w:cs="Times New Roman"/>
          <w:szCs w:val="24"/>
        </w:rPr>
      </w:pPr>
      <w:r w:rsidRPr="005221D7">
        <w:rPr>
          <w:rFonts w:cs="Times New Roman"/>
          <w:szCs w:val="24"/>
        </w:rPr>
        <w:t>ГОСТ Р 59792-2021. Национальный стандарт Российской Федерации. Информационные технологии. Комплекс стандартов на автоматизированные системы. Виды испытаний автоматизированных систем</w:t>
      </w:r>
      <w:r w:rsidR="00CD2162">
        <w:rPr>
          <w:rFonts w:cs="Times New Roman"/>
          <w:szCs w:val="24"/>
        </w:rPr>
        <w:t>;</w:t>
      </w:r>
    </w:p>
    <w:p w14:paraId="48B36748" w14:textId="37C1B86F" w:rsidR="00FD392E" w:rsidRPr="009D5571" w:rsidRDefault="00FD392E" w:rsidP="00B30AFB">
      <w:pPr>
        <w:spacing w:line="360" w:lineRule="auto"/>
        <w:ind w:firstLine="709"/>
      </w:pPr>
      <w:r w:rsidRPr="005221D7">
        <w:t xml:space="preserve">Требования указанных выше нормативно-правовых актов применяются только </w:t>
      </w:r>
      <w:r w:rsidR="00CD2162">
        <w:br/>
      </w:r>
      <w:r w:rsidRPr="005221D7">
        <w:t xml:space="preserve">и исключительно в той части, которая не ведет к изменению объема и стоимости работ </w:t>
      </w:r>
      <w:r w:rsidR="00CD2162">
        <w:br/>
      </w:r>
      <w:r w:rsidRPr="005221D7">
        <w:t>по Государственному контракту.</w:t>
      </w:r>
      <w:r w:rsidRPr="00FD392E">
        <w:t xml:space="preserve"> </w:t>
      </w:r>
    </w:p>
    <w:p w14:paraId="258E2181" w14:textId="77777777" w:rsidR="00FD392E" w:rsidRDefault="00FD392E" w:rsidP="0056585A">
      <w:pPr>
        <w:pStyle w:val="-fd"/>
        <w:tabs>
          <w:tab w:val="left" w:pos="993"/>
        </w:tabs>
        <w:ind w:firstLine="709"/>
      </w:pPr>
    </w:p>
    <w:p w14:paraId="58A81E5D" w14:textId="77777777" w:rsidR="00800C0A" w:rsidRPr="00F250CA" w:rsidRDefault="00800C0A" w:rsidP="005676AC">
      <w:pPr>
        <w:pStyle w:val="-21"/>
        <w:ind w:left="851" w:firstLine="0"/>
        <w:rPr>
          <w:sz w:val="24"/>
          <w:szCs w:val="22"/>
        </w:rPr>
      </w:pPr>
      <w:bookmarkStart w:id="47" w:name="_Toc238933842"/>
      <w:bookmarkStart w:id="48" w:name="_Toc238934732"/>
      <w:bookmarkStart w:id="49" w:name="_Toc239084210"/>
      <w:bookmarkStart w:id="50" w:name="_Toc238933843"/>
      <w:bookmarkStart w:id="51" w:name="_Toc238934733"/>
      <w:bookmarkStart w:id="52" w:name="_Toc239084211"/>
      <w:bookmarkStart w:id="53" w:name="_Toc238933844"/>
      <w:bookmarkStart w:id="54" w:name="_Toc238934734"/>
      <w:bookmarkStart w:id="55" w:name="_Toc239084212"/>
      <w:bookmarkStart w:id="56" w:name="_Toc238933845"/>
      <w:bookmarkStart w:id="57" w:name="_Toc238934735"/>
      <w:bookmarkStart w:id="58" w:name="_Toc239084213"/>
      <w:bookmarkStart w:id="59" w:name="_Toc238933846"/>
      <w:bookmarkStart w:id="60" w:name="_Toc238934736"/>
      <w:bookmarkStart w:id="61" w:name="_Toc239084214"/>
      <w:bookmarkStart w:id="62" w:name="_Toc238933847"/>
      <w:bookmarkStart w:id="63" w:name="_Toc238934737"/>
      <w:bookmarkStart w:id="64" w:name="_Toc239084215"/>
      <w:bookmarkStart w:id="65" w:name="_Toc238933848"/>
      <w:bookmarkStart w:id="66" w:name="_Toc238934738"/>
      <w:bookmarkStart w:id="67" w:name="_Toc239084216"/>
      <w:bookmarkStart w:id="68" w:name="_Toc238933849"/>
      <w:bookmarkStart w:id="69" w:name="_Toc238934739"/>
      <w:bookmarkStart w:id="70" w:name="_Toc239084217"/>
      <w:bookmarkStart w:id="71" w:name="_Toc238933850"/>
      <w:bookmarkStart w:id="72" w:name="_Toc238934740"/>
      <w:bookmarkStart w:id="73" w:name="_Toc239084218"/>
      <w:bookmarkStart w:id="74" w:name="_Toc238933851"/>
      <w:bookmarkStart w:id="75" w:name="_Toc238934741"/>
      <w:bookmarkStart w:id="76" w:name="_Toc239084219"/>
      <w:bookmarkStart w:id="77" w:name="_Toc238933852"/>
      <w:bookmarkStart w:id="78" w:name="_Toc238934742"/>
      <w:bookmarkStart w:id="79" w:name="_Toc239084220"/>
      <w:bookmarkStart w:id="80" w:name="_Toc238933853"/>
      <w:bookmarkStart w:id="81" w:name="_Toc238934743"/>
      <w:bookmarkStart w:id="82" w:name="_Toc239084221"/>
      <w:bookmarkStart w:id="83" w:name="_Toc238933854"/>
      <w:bookmarkStart w:id="84" w:name="_Toc238934744"/>
      <w:bookmarkStart w:id="85" w:name="_Toc239084222"/>
      <w:bookmarkStart w:id="86" w:name="_Toc238933855"/>
      <w:bookmarkStart w:id="87" w:name="_Toc238934745"/>
      <w:bookmarkStart w:id="88" w:name="_Toc239084223"/>
      <w:bookmarkStart w:id="89" w:name="_Toc238933856"/>
      <w:bookmarkStart w:id="90" w:name="_Toc238934746"/>
      <w:bookmarkStart w:id="91" w:name="_Toc239084224"/>
      <w:bookmarkStart w:id="92" w:name="_Toc238933857"/>
      <w:bookmarkStart w:id="93" w:name="_Toc238934747"/>
      <w:bookmarkStart w:id="94" w:name="_Toc239084225"/>
      <w:bookmarkStart w:id="95" w:name="_Toc238933858"/>
      <w:bookmarkStart w:id="96" w:name="_Toc238934748"/>
      <w:bookmarkStart w:id="97" w:name="_Toc239084226"/>
      <w:bookmarkStart w:id="98" w:name="_Toc238933859"/>
      <w:bookmarkStart w:id="99" w:name="_Toc238934749"/>
      <w:bookmarkStart w:id="100" w:name="_Toc239084227"/>
      <w:bookmarkStart w:id="101" w:name="_Toc238933860"/>
      <w:bookmarkStart w:id="102" w:name="_Toc238934750"/>
      <w:bookmarkStart w:id="103" w:name="_Toc239084228"/>
      <w:bookmarkStart w:id="104" w:name="_Toc238933861"/>
      <w:bookmarkStart w:id="105" w:name="_Toc238934751"/>
      <w:bookmarkStart w:id="106" w:name="_Toc239084229"/>
      <w:bookmarkStart w:id="107" w:name="_Toc238933862"/>
      <w:bookmarkStart w:id="108" w:name="_Toc238934752"/>
      <w:bookmarkStart w:id="109" w:name="_Toc239084230"/>
      <w:bookmarkStart w:id="110" w:name="_Toc238933863"/>
      <w:bookmarkStart w:id="111" w:name="_Toc238934753"/>
      <w:bookmarkStart w:id="112" w:name="_Toc239084231"/>
      <w:bookmarkStart w:id="113" w:name="_Toc238933864"/>
      <w:bookmarkStart w:id="114" w:name="_Toc238934754"/>
      <w:bookmarkStart w:id="115" w:name="_Toc239084232"/>
      <w:bookmarkStart w:id="116" w:name="_Toc238933865"/>
      <w:bookmarkStart w:id="117" w:name="_Toc238934755"/>
      <w:bookmarkStart w:id="118" w:name="_Toc239084233"/>
      <w:bookmarkStart w:id="119" w:name="_Toc238933866"/>
      <w:bookmarkStart w:id="120" w:name="_Toc238934756"/>
      <w:bookmarkStart w:id="121" w:name="_Toc239084234"/>
      <w:bookmarkStart w:id="122" w:name="_Toc238933867"/>
      <w:bookmarkStart w:id="123" w:name="_Toc238934757"/>
      <w:bookmarkStart w:id="124" w:name="_Toc239084235"/>
      <w:bookmarkStart w:id="125" w:name="_Toc238933868"/>
      <w:bookmarkStart w:id="126" w:name="_Toc238934758"/>
      <w:bookmarkStart w:id="127" w:name="_Toc239084236"/>
      <w:bookmarkStart w:id="128" w:name="_Toc238933869"/>
      <w:bookmarkStart w:id="129" w:name="_Toc238934759"/>
      <w:bookmarkStart w:id="130" w:name="_Toc239084237"/>
      <w:bookmarkStart w:id="131" w:name="_Toc238933870"/>
      <w:bookmarkStart w:id="132" w:name="_Toc238934760"/>
      <w:bookmarkStart w:id="133" w:name="_Toc239084238"/>
      <w:bookmarkStart w:id="134" w:name="_Toc238933871"/>
      <w:bookmarkStart w:id="135" w:name="_Toc238934761"/>
      <w:bookmarkStart w:id="136" w:name="_Toc239084239"/>
      <w:bookmarkStart w:id="137" w:name="_Toc238933872"/>
      <w:bookmarkStart w:id="138" w:name="_Toc238934762"/>
      <w:bookmarkStart w:id="139" w:name="_Toc239084240"/>
      <w:bookmarkStart w:id="140" w:name="_Toc238933873"/>
      <w:bookmarkStart w:id="141" w:name="_Toc238934763"/>
      <w:bookmarkStart w:id="142" w:name="_Toc239084241"/>
      <w:bookmarkStart w:id="143" w:name="_Toc238933874"/>
      <w:bookmarkStart w:id="144" w:name="_Toc238934764"/>
      <w:bookmarkStart w:id="145" w:name="_Toc239084242"/>
      <w:bookmarkStart w:id="146" w:name="_Toc238933875"/>
      <w:bookmarkStart w:id="147" w:name="_Toc238934765"/>
      <w:bookmarkStart w:id="148" w:name="_Toc239084243"/>
      <w:bookmarkStart w:id="149" w:name="_Toc238933876"/>
      <w:bookmarkStart w:id="150" w:name="_Toc238934766"/>
      <w:bookmarkStart w:id="151" w:name="_Toc239084244"/>
      <w:bookmarkStart w:id="152" w:name="_Toc238933877"/>
      <w:bookmarkStart w:id="153" w:name="_Toc238934767"/>
      <w:bookmarkStart w:id="154" w:name="_Toc239084245"/>
      <w:bookmarkStart w:id="155" w:name="_Toc238933878"/>
      <w:bookmarkStart w:id="156" w:name="_Toc238934768"/>
      <w:bookmarkStart w:id="157" w:name="_Toc239084246"/>
      <w:bookmarkStart w:id="158" w:name="_Toc238933879"/>
      <w:bookmarkStart w:id="159" w:name="_Toc238934769"/>
      <w:bookmarkStart w:id="160" w:name="_Toc239084247"/>
      <w:bookmarkStart w:id="161" w:name="_Toc238933880"/>
      <w:bookmarkStart w:id="162" w:name="_Toc238934770"/>
      <w:bookmarkStart w:id="163" w:name="_Toc239084248"/>
      <w:bookmarkStart w:id="164" w:name="_Toc238933881"/>
      <w:bookmarkStart w:id="165" w:name="_Toc238934771"/>
      <w:bookmarkStart w:id="166" w:name="_Toc239084249"/>
      <w:bookmarkStart w:id="167" w:name="_Toc238933882"/>
      <w:bookmarkStart w:id="168" w:name="_Toc238934772"/>
      <w:bookmarkStart w:id="169" w:name="_Toc239084250"/>
      <w:bookmarkStart w:id="170" w:name="_Toc238933883"/>
      <w:bookmarkStart w:id="171" w:name="_Toc238934773"/>
      <w:bookmarkStart w:id="172" w:name="_Toc239084251"/>
      <w:bookmarkStart w:id="173" w:name="_Toc238933884"/>
      <w:bookmarkStart w:id="174" w:name="_Toc238934774"/>
      <w:bookmarkStart w:id="175" w:name="_Toc239084252"/>
      <w:bookmarkStart w:id="176" w:name="_Toc238933885"/>
      <w:bookmarkStart w:id="177" w:name="_Toc238934775"/>
      <w:bookmarkStart w:id="178" w:name="_Toc239084253"/>
      <w:bookmarkStart w:id="179" w:name="_Toc238933886"/>
      <w:bookmarkStart w:id="180" w:name="_Toc238934776"/>
      <w:bookmarkStart w:id="181" w:name="_Toc239084254"/>
      <w:bookmarkStart w:id="182" w:name="_Toc238933887"/>
      <w:bookmarkStart w:id="183" w:name="_Toc238934777"/>
      <w:bookmarkStart w:id="184" w:name="_Toc239084255"/>
      <w:bookmarkStart w:id="185" w:name="_Toc238933888"/>
      <w:bookmarkStart w:id="186" w:name="_Toc238934778"/>
      <w:bookmarkStart w:id="187" w:name="_Toc239084256"/>
      <w:bookmarkStart w:id="188" w:name="_Toc238933889"/>
      <w:bookmarkStart w:id="189" w:name="_Toc238934779"/>
      <w:bookmarkStart w:id="190" w:name="_Toc239084257"/>
      <w:bookmarkStart w:id="191" w:name="_Toc238933890"/>
      <w:bookmarkStart w:id="192" w:name="_Toc238934780"/>
      <w:bookmarkStart w:id="193" w:name="_Toc239084258"/>
      <w:bookmarkStart w:id="194" w:name="_Toc238933891"/>
      <w:bookmarkStart w:id="195" w:name="_Toc238934781"/>
      <w:bookmarkStart w:id="196" w:name="_Toc239084259"/>
      <w:bookmarkStart w:id="197" w:name="_Toc238933892"/>
      <w:bookmarkStart w:id="198" w:name="_Toc238934782"/>
      <w:bookmarkStart w:id="199" w:name="_Toc239084260"/>
      <w:bookmarkStart w:id="200" w:name="_Toc238933893"/>
      <w:bookmarkStart w:id="201" w:name="_Toc238934783"/>
      <w:bookmarkStart w:id="202" w:name="_Toc239084261"/>
      <w:bookmarkStart w:id="203" w:name="_Toc238933894"/>
      <w:bookmarkStart w:id="204" w:name="_Toc238934784"/>
      <w:bookmarkStart w:id="205" w:name="_Toc239084262"/>
      <w:bookmarkStart w:id="206" w:name="_Toc238933895"/>
      <w:bookmarkStart w:id="207" w:name="_Toc238934785"/>
      <w:bookmarkStart w:id="208" w:name="_Toc239084263"/>
      <w:bookmarkStart w:id="209" w:name="_Toc238933896"/>
      <w:bookmarkStart w:id="210" w:name="_Toc238934786"/>
      <w:bookmarkStart w:id="211" w:name="_Toc239084264"/>
      <w:bookmarkStart w:id="212" w:name="_Toc238933897"/>
      <w:bookmarkStart w:id="213" w:name="_Toc238934787"/>
      <w:bookmarkStart w:id="214" w:name="_Toc239084265"/>
      <w:bookmarkStart w:id="215" w:name="_Toc238933898"/>
      <w:bookmarkStart w:id="216" w:name="_Toc238934788"/>
      <w:bookmarkStart w:id="217" w:name="_Toc239084266"/>
      <w:bookmarkStart w:id="218" w:name="_Toc238933899"/>
      <w:bookmarkStart w:id="219" w:name="_Toc238934789"/>
      <w:bookmarkStart w:id="220" w:name="_Toc239084267"/>
      <w:bookmarkStart w:id="221" w:name="_Toc238933900"/>
      <w:bookmarkStart w:id="222" w:name="_Toc238934790"/>
      <w:bookmarkStart w:id="223" w:name="_Toc239084268"/>
      <w:bookmarkStart w:id="224" w:name="_Toc238933901"/>
      <w:bookmarkStart w:id="225" w:name="_Toc238934791"/>
      <w:bookmarkStart w:id="226" w:name="_Toc239084269"/>
      <w:bookmarkStart w:id="227" w:name="_Toc238933902"/>
      <w:bookmarkStart w:id="228" w:name="_Toc238934792"/>
      <w:bookmarkStart w:id="229" w:name="_Toc239084270"/>
      <w:bookmarkStart w:id="230" w:name="_Toc238933903"/>
      <w:bookmarkStart w:id="231" w:name="_Toc238934793"/>
      <w:bookmarkStart w:id="232" w:name="_Toc239084271"/>
      <w:bookmarkStart w:id="233" w:name="_Toc238933904"/>
      <w:bookmarkStart w:id="234" w:name="_Toc238934794"/>
      <w:bookmarkStart w:id="235" w:name="_Toc239084272"/>
      <w:bookmarkStart w:id="236" w:name="_Toc238933905"/>
      <w:bookmarkStart w:id="237" w:name="_Toc238934795"/>
      <w:bookmarkStart w:id="238" w:name="_Toc239084273"/>
      <w:bookmarkStart w:id="239" w:name="_Toc238933906"/>
      <w:bookmarkStart w:id="240" w:name="_Toc238934796"/>
      <w:bookmarkStart w:id="241" w:name="_Toc239084274"/>
      <w:bookmarkStart w:id="242" w:name="_Toc238933907"/>
      <w:bookmarkStart w:id="243" w:name="_Toc238934797"/>
      <w:bookmarkStart w:id="244" w:name="_Toc239084275"/>
      <w:bookmarkStart w:id="245" w:name="_Toc238933908"/>
      <w:bookmarkStart w:id="246" w:name="_Toc238934798"/>
      <w:bookmarkStart w:id="247" w:name="_Toc239084276"/>
      <w:bookmarkStart w:id="248" w:name="_Toc238933909"/>
      <w:bookmarkStart w:id="249" w:name="_Toc238934799"/>
      <w:bookmarkStart w:id="250" w:name="_Toc239084277"/>
      <w:bookmarkStart w:id="251" w:name="_Toc238933910"/>
      <w:bookmarkStart w:id="252" w:name="_Toc238934800"/>
      <w:bookmarkStart w:id="253" w:name="_Toc239084278"/>
      <w:bookmarkStart w:id="254" w:name="_Toc238933911"/>
      <w:bookmarkStart w:id="255" w:name="_Toc238934801"/>
      <w:bookmarkStart w:id="256" w:name="_Toc239084279"/>
      <w:bookmarkStart w:id="257" w:name="_Toc238933912"/>
      <w:bookmarkStart w:id="258" w:name="_Toc238934802"/>
      <w:bookmarkStart w:id="259" w:name="_Toc239084280"/>
      <w:bookmarkStart w:id="260" w:name="_Toc238933913"/>
      <w:bookmarkStart w:id="261" w:name="_Toc238934803"/>
      <w:bookmarkStart w:id="262" w:name="_Toc239084281"/>
      <w:bookmarkStart w:id="263" w:name="_Toc238933914"/>
      <w:bookmarkStart w:id="264" w:name="_Toc238934804"/>
      <w:bookmarkStart w:id="265" w:name="_Toc239084282"/>
      <w:bookmarkStart w:id="266" w:name="_Toc238933915"/>
      <w:bookmarkStart w:id="267" w:name="_Toc238934805"/>
      <w:bookmarkStart w:id="268" w:name="_Toc239084283"/>
      <w:bookmarkStart w:id="269" w:name="_Toc238933916"/>
      <w:bookmarkStart w:id="270" w:name="_Toc238934806"/>
      <w:bookmarkStart w:id="271" w:name="_Toc239084284"/>
      <w:bookmarkStart w:id="272" w:name="_Toc238933917"/>
      <w:bookmarkStart w:id="273" w:name="_Toc238934807"/>
      <w:bookmarkStart w:id="274" w:name="_Toc239084285"/>
      <w:bookmarkStart w:id="275" w:name="_Toc238933918"/>
      <w:bookmarkStart w:id="276" w:name="_Toc238934808"/>
      <w:bookmarkStart w:id="277" w:name="_Toc239084286"/>
      <w:bookmarkStart w:id="278" w:name="_Toc238933919"/>
      <w:bookmarkStart w:id="279" w:name="_Toc238934809"/>
      <w:bookmarkStart w:id="280" w:name="_Toc239084287"/>
      <w:bookmarkStart w:id="281" w:name="_Toc238933920"/>
      <w:bookmarkStart w:id="282" w:name="_Toc238934810"/>
      <w:bookmarkStart w:id="283" w:name="_Toc239084288"/>
      <w:bookmarkStart w:id="284" w:name="_Toc238933921"/>
      <w:bookmarkStart w:id="285" w:name="_Toc238934811"/>
      <w:bookmarkStart w:id="286" w:name="_Toc239084289"/>
      <w:bookmarkStart w:id="287" w:name="_Toc238933922"/>
      <w:bookmarkStart w:id="288" w:name="_Toc238934812"/>
      <w:bookmarkStart w:id="289" w:name="_Toc239084290"/>
      <w:bookmarkStart w:id="290" w:name="_Toc238933923"/>
      <w:bookmarkStart w:id="291" w:name="_Toc238934813"/>
      <w:bookmarkStart w:id="292" w:name="_Toc239084291"/>
      <w:bookmarkStart w:id="293" w:name="_Toc238933924"/>
      <w:bookmarkStart w:id="294" w:name="_Toc238934814"/>
      <w:bookmarkStart w:id="295" w:name="_Toc239084292"/>
      <w:bookmarkStart w:id="296" w:name="_Toc238933925"/>
      <w:bookmarkStart w:id="297" w:name="_Toc238934815"/>
      <w:bookmarkStart w:id="298" w:name="_Toc239084293"/>
      <w:bookmarkStart w:id="299" w:name="_Toc238933926"/>
      <w:bookmarkStart w:id="300" w:name="_Toc238934816"/>
      <w:bookmarkStart w:id="301" w:name="_Toc239084294"/>
      <w:bookmarkStart w:id="302" w:name="_Toc238933927"/>
      <w:bookmarkStart w:id="303" w:name="_Toc238934817"/>
      <w:bookmarkStart w:id="304" w:name="_Toc239084295"/>
      <w:bookmarkStart w:id="305" w:name="_Toc238933928"/>
      <w:bookmarkStart w:id="306" w:name="_Toc238934818"/>
      <w:bookmarkStart w:id="307" w:name="_Toc239084296"/>
      <w:bookmarkStart w:id="308" w:name="_Toc238933929"/>
      <w:bookmarkStart w:id="309" w:name="_Toc238934819"/>
      <w:bookmarkStart w:id="310" w:name="_Toc239084297"/>
      <w:bookmarkStart w:id="311" w:name="_Toc238933930"/>
      <w:bookmarkStart w:id="312" w:name="_Toc238934820"/>
      <w:bookmarkStart w:id="313" w:name="_Toc239084298"/>
      <w:bookmarkStart w:id="314" w:name="_Toc238933931"/>
      <w:bookmarkStart w:id="315" w:name="_Toc238934821"/>
      <w:bookmarkStart w:id="316" w:name="_Toc239084299"/>
      <w:bookmarkStart w:id="317" w:name="_Toc238933932"/>
      <w:bookmarkStart w:id="318" w:name="_Toc238934822"/>
      <w:bookmarkStart w:id="319" w:name="_Toc239084300"/>
      <w:bookmarkStart w:id="320" w:name="_Toc238933933"/>
      <w:bookmarkStart w:id="321" w:name="_Toc238934823"/>
      <w:bookmarkStart w:id="322" w:name="_Toc239084301"/>
      <w:bookmarkStart w:id="323" w:name="_Toc238933934"/>
      <w:bookmarkStart w:id="324" w:name="_Toc238934824"/>
      <w:bookmarkStart w:id="325" w:name="_Toc239084302"/>
      <w:bookmarkStart w:id="326" w:name="_Toc238933935"/>
      <w:bookmarkStart w:id="327" w:name="_Toc238934825"/>
      <w:bookmarkStart w:id="328" w:name="_Toc239084303"/>
      <w:bookmarkStart w:id="329" w:name="_Toc238933936"/>
      <w:bookmarkStart w:id="330" w:name="_Toc238934826"/>
      <w:bookmarkStart w:id="331" w:name="_Toc239084304"/>
      <w:bookmarkStart w:id="332" w:name="_Toc238933937"/>
      <w:bookmarkStart w:id="333" w:name="_Toc238934827"/>
      <w:bookmarkStart w:id="334" w:name="_Toc239084305"/>
      <w:bookmarkStart w:id="335" w:name="_Toc238933938"/>
      <w:bookmarkStart w:id="336" w:name="_Toc238934828"/>
      <w:bookmarkStart w:id="337" w:name="_Toc239084306"/>
      <w:bookmarkStart w:id="338" w:name="_Toc238933939"/>
      <w:bookmarkStart w:id="339" w:name="_Toc238934829"/>
      <w:bookmarkStart w:id="340" w:name="_Toc239084307"/>
      <w:bookmarkStart w:id="341" w:name="_Toc238933940"/>
      <w:bookmarkStart w:id="342" w:name="_Toc238934830"/>
      <w:bookmarkStart w:id="343" w:name="_Toc239084308"/>
      <w:bookmarkStart w:id="344" w:name="_Toc238933941"/>
      <w:bookmarkStart w:id="345" w:name="_Toc238934831"/>
      <w:bookmarkStart w:id="346" w:name="_Toc239084309"/>
      <w:bookmarkStart w:id="347" w:name="_Toc238933942"/>
      <w:bookmarkStart w:id="348" w:name="_Toc238934832"/>
      <w:bookmarkStart w:id="349" w:name="_Toc239084310"/>
      <w:bookmarkStart w:id="350" w:name="_Toc238933943"/>
      <w:bookmarkStart w:id="351" w:name="_Toc238934833"/>
      <w:bookmarkStart w:id="352" w:name="_Toc239084311"/>
      <w:bookmarkStart w:id="353" w:name="_Toc238933944"/>
      <w:bookmarkStart w:id="354" w:name="_Toc238934834"/>
      <w:bookmarkStart w:id="355" w:name="_Toc239084312"/>
      <w:bookmarkStart w:id="356" w:name="_Toc238933945"/>
      <w:bookmarkStart w:id="357" w:name="_Toc238934835"/>
      <w:bookmarkStart w:id="358" w:name="_Toc239084313"/>
      <w:bookmarkStart w:id="359" w:name="_Toc238933946"/>
      <w:bookmarkStart w:id="360" w:name="_Toc238934836"/>
      <w:bookmarkStart w:id="361" w:name="_Toc239084314"/>
      <w:bookmarkStart w:id="362" w:name="_Toc238933947"/>
      <w:bookmarkStart w:id="363" w:name="_Toc238934837"/>
      <w:bookmarkStart w:id="364" w:name="_Toc239084315"/>
      <w:bookmarkStart w:id="365" w:name="_Toc238933948"/>
      <w:bookmarkStart w:id="366" w:name="_Toc238934838"/>
      <w:bookmarkStart w:id="367" w:name="_Toc239084316"/>
      <w:bookmarkStart w:id="368" w:name="_Toc238933949"/>
      <w:bookmarkStart w:id="369" w:name="_Toc238934839"/>
      <w:bookmarkStart w:id="370" w:name="_Toc239084317"/>
      <w:bookmarkStart w:id="371" w:name="_Toc238933950"/>
      <w:bookmarkStart w:id="372" w:name="_Toc238934840"/>
      <w:bookmarkStart w:id="373" w:name="_Toc239084318"/>
      <w:bookmarkStart w:id="374" w:name="_Toc238933951"/>
      <w:bookmarkStart w:id="375" w:name="_Toc238934841"/>
      <w:bookmarkStart w:id="376" w:name="_Toc239084319"/>
      <w:bookmarkStart w:id="377" w:name="_Toc238933952"/>
      <w:bookmarkStart w:id="378" w:name="_Toc238934842"/>
      <w:bookmarkStart w:id="379" w:name="_Toc239084320"/>
      <w:bookmarkStart w:id="380" w:name="_Toc238933953"/>
      <w:bookmarkStart w:id="381" w:name="_Toc238934843"/>
      <w:bookmarkStart w:id="382" w:name="_Toc239084321"/>
      <w:bookmarkStart w:id="383" w:name="_Toc238933954"/>
      <w:bookmarkStart w:id="384" w:name="_Toc238934844"/>
      <w:bookmarkStart w:id="385" w:name="_Toc239084322"/>
      <w:bookmarkStart w:id="386" w:name="_Toc238933955"/>
      <w:bookmarkStart w:id="387" w:name="_Toc238934845"/>
      <w:bookmarkStart w:id="388" w:name="_Toc239084323"/>
      <w:bookmarkStart w:id="389" w:name="_Toc238933956"/>
      <w:bookmarkStart w:id="390" w:name="_Toc238934846"/>
      <w:bookmarkStart w:id="391" w:name="_Toc239084324"/>
      <w:bookmarkStart w:id="392" w:name="_Toc238933957"/>
      <w:bookmarkStart w:id="393" w:name="_Toc238934847"/>
      <w:bookmarkStart w:id="394" w:name="_Toc239084325"/>
      <w:bookmarkStart w:id="395" w:name="_Toc165634130"/>
      <w:bookmarkStart w:id="396" w:name="_Toc165634641"/>
      <w:bookmarkStart w:id="397" w:name="_Toc165634131"/>
      <w:bookmarkStart w:id="398" w:name="_Toc165634642"/>
      <w:bookmarkStart w:id="399" w:name="_Toc165634132"/>
      <w:bookmarkStart w:id="400" w:name="_Toc165634643"/>
      <w:bookmarkStart w:id="401" w:name="_Toc165634133"/>
      <w:bookmarkStart w:id="402" w:name="_Toc165634644"/>
      <w:bookmarkStart w:id="403" w:name="_Toc165634134"/>
      <w:bookmarkStart w:id="404" w:name="_Toc165634645"/>
      <w:bookmarkStart w:id="405" w:name="_Toc165634135"/>
      <w:bookmarkStart w:id="406" w:name="_Toc165634646"/>
      <w:bookmarkStart w:id="407" w:name="_Toc165634136"/>
      <w:bookmarkStart w:id="408" w:name="_Toc165634647"/>
      <w:bookmarkStart w:id="409" w:name="_Toc165634137"/>
      <w:bookmarkStart w:id="410" w:name="_Toc165634648"/>
      <w:bookmarkStart w:id="411" w:name="_Toc165634138"/>
      <w:bookmarkStart w:id="412" w:name="_Toc165634649"/>
      <w:bookmarkStart w:id="413" w:name="_Toc165634139"/>
      <w:bookmarkStart w:id="414" w:name="_Toc165634650"/>
      <w:bookmarkStart w:id="415" w:name="_Toc165634140"/>
      <w:bookmarkStart w:id="416" w:name="_Toc165634651"/>
      <w:bookmarkStart w:id="417" w:name="_Toc165634141"/>
      <w:bookmarkStart w:id="418" w:name="_Toc165634652"/>
      <w:bookmarkStart w:id="419" w:name="_Toc165634142"/>
      <w:bookmarkStart w:id="420" w:name="_Toc165634653"/>
      <w:bookmarkStart w:id="421" w:name="_Toc165634143"/>
      <w:bookmarkStart w:id="422" w:name="_Toc165634654"/>
      <w:bookmarkStart w:id="423" w:name="_Toc165634144"/>
      <w:bookmarkStart w:id="424" w:name="_Toc165634655"/>
      <w:bookmarkStart w:id="425" w:name="_Toc165634145"/>
      <w:bookmarkStart w:id="426" w:name="_Toc165634656"/>
      <w:bookmarkStart w:id="427" w:name="_Toc165634146"/>
      <w:bookmarkStart w:id="428" w:name="_Toc165634657"/>
      <w:bookmarkStart w:id="429" w:name="_Toc94810449"/>
      <w:bookmarkStart w:id="430" w:name="_Toc35017697"/>
      <w:bookmarkStart w:id="431" w:name="_Toc31790096"/>
      <w:bookmarkStart w:id="432" w:name="_Toc31815935"/>
      <w:bookmarkStart w:id="433" w:name="_Toc31816084"/>
      <w:bookmarkStart w:id="434" w:name="_Toc31790097"/>
      <w:bookmarkStart w:id="435" w:name="_Toc31815936"/>
      <w:bookmarkStart w:id="436" w:name="_Toc31816085"/>
      <w:bookmarkStart w:id="437" w:name="_Toc530469491"/>
      <w:bookmarkStart w:id="438" w:name="_Toc530469650"/>
      <w:bookmarkStart w:id="439" w:name="_Toc530495656"/>
      <w:bookmarkStart w:id="440" w:name="_Toc530495817"/>
      <w:bookmarkStart w:id="441" w:name="_Toc521348340"/>
      <w:bookmarkStart w:id="442" w:name="_Toc521348746"/>
      <w:bookmarkStart w:id="443" w:name="_Toc521348344"/>
      <w:bookmarkStart w:id="444" w:name="_Toc521348750"/>
      <w:bookmarkStart w:id="445" w:name="_Toc521348347"/>
      <w:bookmarkStart w:id="446" w:name="_Toc521348753"/>
      <w:bookmarkStart w:id="447" w:name="_Toc521348348"/>
      <w:bookmarkStart w:id="448" w:name="_Toc521348754"/>
      <w:bookmarkStart w:id="449" w:name="_Toc521348351"/>
      <w:bookmarkStart w:id="450" w:name="_Toc521348757"/>
      <w:bookmarkStart w:id="451" w:name="_Toc521348352"/>
      <w:bookmarkStart w:id="452" w:name="_Toc521348758"/>
      <w:bookmarkStart w:id="453" w:name="_Toc94633081"/>
      <w:bookmarkStart w:id="454" w:name="_Toc94633327"/>
      <w:bookmarkStart w:id="455" w:name="_Toc94810451"/>
      <w:bookmarkStart w:id="456" w:name="_Toc94810452"/>
      <w:bookmarkStart w:id="457" w:name="_Toc94810456"/>
      <w:bookmarkStart w:id="458" w:name="_Toc94810458"/>
      <w:bookmarkStart w:id="459" w:name="_Toc94810461"/>
      <w:bookmarkStart w:id="460" w:name="_Toc94810462"/>
      <w:bookmarkStart w:id="461" w:name="_Toc94810463"/>
      <w:bookmarkStart w:id="462" w:name="_Toc94810464"/>
      <w:bookmarkStart w:id="463" w:name="_Toc94810466"/>
      <w:bookmarkStart w:id="464" w:name="_Toc94810467"/>
      <w:bookmarkStart w:id="465" w:name="_Toc94633085"/>
      <w:bookmarkStart w:id="466" w:name="_Toc94633331"/>
      <w:bookmarkStart w:id="467" w:name="_Toc94810469"/>
      <w:bookmarkStart w:id="468" w:name="_Toc94633086"/>
      <w:bookmarkStart w:id="469" w:name="_Toc94633332"/>
      <w:bookmarkStart w:id="470" w:name="_Toc94810470"/>
      <w:bookmarkStart w:id="471" w:name="_Toc94633087"/>
      <w:bookmarkStart w:id="472" w:name="_Toc94633333"/>
      <w:bookmarkStart w:id="473" w:name="_Toc94810471"/>
      <w:bookmarkStart w:id="474" w:name="_Toc94633088"/>
      <w:bookmarkStart w:id="475" w:name="_Toc94633334"/>
      <w:bookmarkStart w:id="476" w:name="_Toc94810472"/>
      <w:bookmarkStart w:id="477" w:name="_Toc94633089"/>
      <w:bookmarkStart w:id="478" w:name="_Toc94633335"/>
      <w:bookmarkStart w:id="479" w:name="_Toc94810473"/>
      <w:bookmarkStart w:id="480" w:name="_Toc94633090"/>
      <w:bookmarkStart w:id="481" w:name="_Toc94633336"/>
      <w:bookmarkStart w:id="482" w:name="_Toc94810474"/>
      <w:bookmarkStart w:id="483" w:name="_Toc94633091"/>
      <w:bookmarkStart w:id="484" w:name="_Toc94633337"/>
      <w:bookmarkStart w:id="485" w:name="_Toc94810475"/>
      <w:bookmarkStart w:id="486" w:name="_Toc94633095"/>
      <w:bookmarkStart w:id="487" w:name="_Toc94633341"/>
      <w:bookmarkStart w:id="488" w:name="_Toc94810479"/>
      <w:bookmarkStart w:id="489" w:name="_Toc94633100"/>
      <w:bookmarkStart w:id="490" w:name="_Toc94633346"/>
      <w:bookmarkStart w:id="491" w:name="_Toc94810484"/>
      <w:bookmarkStart w:id="492" w:name="_Toc500362109"/>
      <w:bookmarkStart w:id="493" w:name="_Toc514835574"/>
      <w:bookmarkStart w:id="494" w:name="_Toc531107459"/>
      <w:bookmarkStart w:id="495" w:name="_Toc239084326"/>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sidRPr="00F250CA">
        <w:rPr>
          <w:sz w:val="24"/>
          <w:szCs w:val="22"/>
        </w:rPr>
        <w:t>Перечень терминов</w:t>
      </w:r>
      <w:bookmarkEnd w:id="492"/>
      <w:bookmarkEnd w:id="493"/>
      <w:bookmarkEnd w:id="494"/>
      <w:r w:rsidRPr="00F250CA">
        <w:rPr>
          <w:sz w:val="24"/>
          <w:szCs w:val="22"/>
        </w:rPr>
        <w:t>, сокращений и обозначений</w:t>
      </w:r>
      <w:bookmarkEnd w:id="495"/>
    </w:p>
    <w:p w14:paraId="44A1C115" w14:textId="4B9129B9" w:rsidR="008F39B6" w:rsidRPr="00F250CA" w:rsidRDefault="008F39B6" w:rsidP="00CD7F8B">
      <w:pPr>
        <w:pStyle w:val="-fd"/>
        <w:ind w:firstLine="709"/>
      </w:pPr>
      <w:r w:rsidRPr="00615B1E">
        <w:t xml:space="preserve">В Таблице 2 приведены термины, </w:t>
      </w:r>
      <w:r w:rsidR="00007493" w:rsidRPr="00615B1E">
        <w:t>сокращения и обозначения,</w:t>
      </w:r>
      <w:r w:rsidRPr="00615B1E">
        <w:t xml:space="preserve"> используемые </w:t>
      </w:r>
      <w:r w:rsidR="00CD2162">
        <w:br/>
      </w:r>
      <w:r w:rsidRPr="00615B1E">
        <w:t>в настоящем ТЗ</w:t>
      </w:r>
      <w:r w:rsidR="00615B1E">
        <w:t>.</w:t>
      </w:r>
    </w:p>
    <w:p w14:paraId="0C7920AB" w14:textId="77777777" w:rsidR="009A284C" w:rsidRPr="00F250CA" w:rsidRDefault="009A284C" w:rsidP="009A284C">
      <w:pPr>
        <w:spacing w:after="0" w:line="360" w:lineRule="auto"/>
        <w:jc w:val="right"/>
        <w:rPr>
          <w:sz w:val="22"/>
          <w:szCs w:val="22"/>
        </w:rPr>
      </w:pPr>
      <w:r w:rsidRPr="00F250CA">
        <w:rPr>
          <w:sz w:val="22"/>
          <w:szCs w:val="22"/>
        </w:rPr>
        <w:t xml:space="preserve">Таблица </w:t>
      </w:r>
      <w:r w:rsidRPr="00F250CA">
        <w:rPr>
          <w:sz w:val="22"/>
          <w:szCs w:val="22"/>
        </w:rPr>
        <w:fldChar w:fldCharType="begin"/>
      </w:r>
      <w:r w:rsidRPr="00F250CA">
        <w:rPr>
          <w:sz w:val="22"/>
          <w:szCs w:val="22"/>
        </w:rPr>
        <w:instrText xml:space="preserve"> SEQ Таблица \* ARABIC </w:instrText>
      </w:r>
      <w:r w:rsidRPr="00F250CA">
        <w:rPr>
          <w:sz w:val="22"/>
          <w:szCs w:val="22"/>
        </w:rPr>
        <w:fldChar w:fldCharType="separate"/>
      </w:r>
      <w:r w:rsidR="00C64F4C">
        <w:rPr>
          <w:noProof/>
          <w:sz w:val="22"/>
          <w:szCs w:val="22"/>
        </w:rPr>
        <w:t>2</w:t>
      </w:r>
      <w:r w:rsidRPr="00F250CA">
        <w:rPr>
          <w:sz w:val="22"/>
          <w:szCs w:val="22"/>
        </w:rPr>
        <w:fldChar w:fldCharType="end"/>
      </w:r>
      <w:r w:rsidRPr="00F250CA">
        <w:rPr>
          <w:sz w:val="22"/>
          <w:szCs w:val="22"/>
        </w:rPr>
        <w:t xml:space="preserve"> – Термины, сокращения и определения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78"/>
        <w:gridCol w:w="7150"/>
      </w:tblGrid>
      <w:tr w:rsidR="00D65A9B" w:rsidRPr="00F250CA" w14:paraId="0262154E" w14:textId="77777777" w:rsidTr="003A0F5F">
        <w:trPr>
          <w:cantSplit/>
          <w:trHeight w:val="521"/>
        </w:trPr>
        <w:tc>
          <w:tcPr>
            <w:tcW w:w="1287" w:type="pct"/>
            <w:vAlign w:val="center"/>
            <w:hideMark/>
          </w:tcPr>
          <w:p w14:paraId="1DE6F207" w14:textId="77777777" w:rsidR="00D65A9B" w:rsidRPr="008035DE" w:rsidRDefault="00D65A9B" w:rsidP="0058419F">
            <w:pPr>
              <w:pStyle w:val="--6"/>
              <w:keepNext/>
              <w:rPr>
                <w:sz w:val="22"/>
                <w:szCs w:val="22"/>
              </w:rPr>
            </w:pPr>
            <w:r w:rsidRPr="008035DE">
              <w:rPr>
                <w:sz w:val="22"/>
                <w:szCs w:val="22"/>
              </w:rPr>
              <w:t>Термин, сокращение, обозначение</w:t>
            </w:r>
          </w:p>
        </w:tc>
        <w:tc>
          <w:tcPr>
            <w:tcW w:w="3713" w:type="pct"/>
            <w:vAlign w:val="center"/>
            <w:hideMark/>
          </w:tcPr>
          <w:p w14:paraId="3FDFA8F8" w14:textId="77777777" w:rsidR="00D65A9B" w:rsidRPr="008035DE" w:rsidRDefault="00D65A9B" w:rsidP="0058419F">
            <w:pPr>
              <w:pStyle w:val="--6"/>
              <w:keepNext/>
              <w:rPr>
                <w:sz w:val="22"/>
                <w:szCs w:val="22"/>
              </w:rPr>
            </w:pPr>
            <w:r w:rsidRPr="008035DE">
              <w:rPr>
                <w:sz w:val="22"/>
                <w:szCs w:val="22"/>
              </w:rPr>
              <w:t>Полная форма</w:t>
            </w:r>
          </w:p>
        </w:tc>
      </w:tr>
      <w:tr w:rsidR="008035DE" w:rsidRPr="00F250CA" w14:paraId="21AA6F9C" w14:textId="77777777" w:rsidTr="00990C59">
        <w:trPr>
          <w:cantSplit/>
          <w:trHeight w:val="285"/>
        </w:trPr>
        <w:tc>
          <w:tcPr>
            <w:tcW w:w="1287" w:type="pct"/>
            <w:vAlign w:val="center"/>
          </w:tcPr>
          <w:p w14:paraId="07D7F156" w14:textId="77777777" w:rsidR="008035DE" w:rsidRPr="008035DE" w:rsidRDefault="008035DE" w:rsidP="008035DE">
            <w:pPr>
              <w:pStyle w:val="--8"/>
              <w:spacing w:line="276" w:lineRule="auto"/>
              <w:rPr>
                <w:sz w:val="22"/>
                <w:szCs w:val="22"/>
              </w:rPr>
            </w:pPr>
            <w:r w:rsidRPr="008035DE">
              <w:rPr>
                <w:sz w:val="22"/>
                <w:szCs w:val="22"/>
              </w:rPr>
              <w:t>АРМ</w:t>
            </w:r>
          </w:p>
        </w:tc>
        <w:tc>
          <w:tcPr>
            <w:tcW w:w="3713" w:type="pct"/>
            <w:vAlign w:val="center"/>
          </w:tcPr>
          <w:p w14:paraId="025212DE" w14:textId="77777777" w:rsidR="008035DE" w:rsidRPr="008035DE" w:rsidRDefault="008035DE" w:rsidP="008035DE">
            <w:pPr>
              <w:pStyle w:val="--8"/>
              <w:spacing w:line="276" w:lineRule="auto"/>
              <w:jc w:val="both"/>
              <w:rPr>
                <w:sz w:val="22"/>
                <w:szCs w:val="22"/>
              </w:rPr>
            </w:pPr>
            <w:r w:rsidRPr="008035DE">
              <w:rPr>
                <w:sz w:val="22"/>
                <w:szCs w:val="22"/>
              </w:rPr>
              <w:t>Автоматизированное рабочее место</w:t>
            </w:r>
          </w:p>
        </w:tc>
      </w:tr>
      <w:tr w:rsidR="008F39B6" w:rsidRPr="00F250CA" w14:paraId="78F2AE65" w14:textId="77777777" w:rsidTr="003A0F5F">
        <w:trPr>
          <w:cantSplit/>
          <w:trHeight w:val="285"/>
        </w:trPr>
        <w:tc>
          <w:tcPr>
            <w:tcW w:w="1287" w:type="pct"/>
          </w:tcPr>
          <w:p w14:paraId="22887B43" w14:textId="77777777" w:rsidR="008F39B6" w:rsidRPr="008035DE" w:rsidRDefault="008F39B6" w:rsidP="0058419F">
            <w:pPr>
              <w:pStyle w:val="--8"/>
              <w:spacing w:line="276" w:lineRule="auto"/>
              <w:rPr>
                <w:sz w:val="22"/>
                <w:szCs w:val="22"/>
              </w:rPr>
            </w:pPr>
            <w:r w:rsidRPr="008035DE">
              <w:rPr>
                <w:sz w:val="22"/>
                <w:szCs w:val="22"/>
              </w:rPr>
              <w:t>БД</w:t>
            </w:r>
          </w:p>
        </w:tc>
        <w:tc>
          <w:tcPr>
            <w:tcW w:w="3713" w:type="pct"/>
          </w:tcPr>
          <w:p w14:paraId="68ED76C7" w14:textId="77777777" w:rsidR="008F39B6" w:rsidRPr="008035DE" w:rsidRDefault="008F39B6" w:rsidP="0058419F">
            <w:pPr>
              <w:pStyle w:val="--8"/>
              <w:spacing w:line="276" w:lineRule="auto"/>
              <w:jc w:val="both"/>
              <w:rPr>
                <w:sz w:val="22"/>
                <w:szCs w:val="22"/>
              </w:rPr>
            </w:pPr>
            <w:r w:rsidRPr="008035DE">
              <w:rPr>
                <w:sz w:val="22"/>
                <w:szCs w:val="22"/>
              </w:rPr>
              <w:t>База данных</w:t>
            </w:r>
          </w:p>
        </w:tc>
      </w:tr>
      <w:tr w:rsidR="008035DE" w:rsidRPr="00F250CA" w14:paraId="5D27E025" w14:textId="77777777" w:rsidTr="003A0F5F">
        <w:trPr>
          <w:cantSplit/>
          <w:trHeight w:val="285"/>
        </w:trPr>
        <w:tc>
          <w:tcPr>
            <w:tcW w:w="1287" w:type="pct"/>
          </w:tcPr>
          <w:p w14:paraId="11194D6F" w14:textId="77777777" w:rsidR="008035DE" w:rsidRPr="008035DE" w:rsidRDefault="008035DE" w:rsidP="008035DE">
            <w:pPr>
              <w:pStyle w:val="--8"/>
              <w:spacing w:line="276" w:lineRule="auto"/>
              <w:rPr>
                <w:sz w:val="22"/>
                <w:szCs w:val="22"/>
              </w:rPr>
            </w:pPr>
            <w:r w:rsidRPr="008035DE">
              <w:rPr>
                <w:sz w:val="22"/>
                <w:szCs w:val="22"/>
              </w:rPr>
              <w:t>БДУ</w:t>
            </w:r>
          </w:p>
        </w:tc>
        <w:tc>
          <w:tcPr>
            <w:tcW w:w="3713" w:type="pct"/>
          </w:tcPr>
          <w:p w14:paraId="12BC4ECE" w14:textId="77777777" w:rsidR="008035DE" w:rsidRPr="008035DE" w:rsidRDefault="008035DE" w:rsidP="008035DE">
            <w:pPr>
              <w:pStyle w:val="--8"/>
              <w:spacing w:line="276" w:lineRule="auto"/>
              <w:jc w:val="both"/>
              <w:rPr>
                <w:sz w:val="22"/>
                <w:szCs w:val="22"/>
              </w:rPr>
            </w:pPr>
            <w:r w:rsidRPr="008035DE">
              <w:rPr>
                <w:sz w:val="22"/>
                <w:szCs w:val="22"/>
              </w:rPr>
              <w:t>Банк данных угроз безопасности информации ФСТЭК России</w:t>
            </w:r>
          </w:p>
        </w:tc>
      </w:tr>
      <w:tr w:rsidR="00D64848" w:rsidRPr="00F250CA" w14:paraId="27E51F10" w14:textId="77777777" w:rsidTr="003A0F5F">
        <w:trPr>
          <w:cantSplit/>
          <w:trHeight w:val="285"/>
        </w:trPr>
        <w:tc>
          <w:tcPr>
            <w:tcW w:w="1287" w:type="pct"/>
          </w:tcPr>
          <w:p w14:paraId="5DCEC4D4" w14:textId="77777777" w:rsidR="00D64848" w:rsidRPr="00A30198" w:rsidRDefault="00D64848" w:rsidP="0058419F">
            <w:pPr>
              <w:pStyle w:val="--8"/>
              <w:spacing w:line="276" w:lineRule="auto"/>
              <w:rPr>
                <w:sz w:val="22"/>
                <w:szCs w:val="22"/>
              </w:rPr>
            </w:pPr>
            <w:r w:rsidRPr="00A30198">
              <w:rPr>
                <w:sz w:val="22"/>
                <w:szCs w:val="22"/>
              </w:rPr>
              <w:t>Вычислительные ресурсы</w:t>
            </w:r>
          </w:p>
        </w:tc>
        <w:tc>
          <w:tcPr>
            <w:tcW w:w="3713" w:type="pct"/>
          </w:tcPr>
          <w:p w14:paraId="6061ED9A" w14:textId="77777777" w:rsidR="00D64848" w:rsidRPr="00A30198" w:rsidRDefault="00D64848" w:rsidP="0058419F">
            <w:pPr>
              <w:pStyle w:val="--8"/>
              <w:spacing w:line="276" w:lineRule="auto"/>
              <w:jc w:val="both"/>
              <w:rPr>
                <w:sz w:val="22"/>
                <w:szCs w:val="22"/>
              </w:rPr>
            </w:pPr>
            <w:r w:rsidRPr="00A30198">
              <w:rPr>
                <w:sz w:val="22"/>
                <w:szCs w:val="22"/>
              </w:rPr>
              <w:t>Технические средства ЭВМ, в том числе процессор, объемы оперативной и внешней памяти, время, в течение которого программа занимает эти средства в ходе выполнения</w:t>
            </w:r>
          </w:p>
        </w:tc>
      </w:tr>
      <w:tr w:rsidR="00A30198" w:rsidRPr="00F250CA" w14:paraId="3B33E739" w14:textId="77777777" w:rsidTr="003A0F5F">
        <w:trPr>
          <w:cantSplit/>
          <w:trHeight w:val="285"/>
        </w:trPr>
        <w:tc>
          <w:tcPr>
            <w:tcW w:w="1287" w:type="pct"/>
          </w:tcPr>
          <w:p w14:paraId="1BE574CB" w14:textId="77777777" w:rsidR="00A30198" w:rsidRPr="00A30198" w:rsidRDefault="00A30198" w:rsidP="00A30198">
            <w:pPr>
              <w:pStyle w:val="--8"/>
              <w:spacing w:line="276" w:lineRule="auto"/>
              <w:rPr>
                <w:sz w:val="22"/>
                <w:szCs w:val="22"/>
              </w:rPr>
            </w:pPr>
            <w:r w:rsidRPr="00A30198">
              <w:rPr>
                <w:sz w:val="22"/>
                <w:szCs w:val="22"/>
              </w:rPr>
              <w:t>Веб-браузер</w:t>
            </w:r>
          </w:p>
        </w:tc>
        <w:tc>
          <w:tcPr>
            <w:tcW w:w="3713" w:type="pct"/>
          </w:tcPr>
          <w:p w14:paraId="4CBE4A44" w14:textId="77777777" w:rsidR="00A30198" w:rsidRPr="00A30198" w:rsidRDefault="00A30198" w:rsidP="00A30198">
            <w:pPr>
              <w:pStyle w:val="--8"/>
              <w:spacing w:line="276" w:lineRule="auto"/>
              <w:jc w:val="both"/>
              <w:rPr>
                <w:sz w:val="22"/>
                <w:szCs w:val="22"/>
              </w:rPr>
            </w:pPr>
            <w:r w:rsidRPr="00A30198">
              <w:rPr>
                <w:sz w:val="22"/>
                <w:szCs w:val="22"/>
              </w:rPr>
              <w:t>Приложение для просмотра и взаимодействия посредством сети Интернет-ресурсов, размещенных в удаленном доступе (документы, файлы, сервисы)</w:t>
            </w:r>
          </w:p>
        </w:tc>
      </w:tr>
      <w:tr w:rsidR="00A30198" w:rsidRPr="00F250CA" w14:paraId="1F6433EC" w14:textId="77777777" w:rsidTr="003A0F5F">
        <w:trPr>
          <w:cantSplit/>
          <w:trHeight w:val="285"/>
        </w:trPr>
        <w:tc>
          <w:tcPr>
            <w:tcW w:w="1287" w:type="pct"/>
          </w:tcPr>
          <w:p w14:paraId="513A4B59" w14:textId="77777777" w:rsidR="00A30198" w:rsidRPr="00A30198" w:rsidRDefault="00A30198" w:rsidP="00A30198">
            <w:pPr>
              <w:pStyle w:val="--8"/>
              <w:spacing w:line="276" w:lineRule="auto"/>
              <w:rPr>
                <w:sz w:val="22"/>
                <w:szCs w:val="22"/>
              </w:rPr>
            </w:pPr>
            <w:r w:rsidRPr="00A30198">
              <w:rPr>
                <w:sz w:val="22"/>
                <w:szCs w:val="22"/>
              </w:rPr>
              <w:t>Веб-клиент</w:t>
            </w:r>
          </w:p>
        </w:tc>
        <w:tc>
          <w:tcPr>
            <w:tcW w:w="3713" w:type="pct"/>
          </w:tcPr>
          <w:p w14:paraId="446986C6" w14:textId="77777777" w:rsidR="00A30198" w:rsidRPr="00A30198" w:rsidRDefault="00A30198" w:rsidP="00A30198">
            <w:pPr>
              <w:pStyle w:val="--8"/>
              <w:spacing w:line="276" w:lineRule="auto"/>
              <w:jc w:val="both"/>
              <w:rPr>
                <w:sz w:val="22"/>
                <w:szCs w:val="22"/>
              </w:rPr>
            </w:pPr>
            <w:r w:rsidRPr="00A30198">
              <w:rPr>
                <w:sz w:val="22"/>
                <w:szCs w:val="22"/>
              </w:rPr>
              <w:t>Приложение СЭДО, выполняющее функции Тонкого клиента</w:t>
            </w:r>
          </w:p>
        </w:tc>
      </w:tr>
      <w:tr w:rsidR="008F39B6" w:rsidRPr="00F250CA" w14:paraId="298BC6DB" w14:textId="77777777" w:rsidTr="003A0F5F">
        <w:trPr>
          <w:cantSplit/>
          <w:trHeight w:val="285"/>
        </w:trPr>
        <w:tc>
          <w:tcPr>
            <w:tcW w:w="1287" w:type="pct"/>
          </w:tcPr>
          <w:p w14:paraId="62289DFA" w14:textId="77777777" w:rsidR="008F39B6" w:rsidRPr="00A30198" w:rsidRDefault="008F39B6" w:rsidP="0058419F">
            <w:pPr>
              <w:pStyle w:val="--8"/>
              <w:spacing w:line="276" w:lineRule="auto"/>
              <w:rPr>
                <w:sz w:val="22"/>
                <w:szCs w:val="22"/>
              </w:rPr>
            </w:pPr>
            <w:r w:rsidRPr="00A30198">
              <w:rPr>
                <w:sz w:val="22"/>
                <w:szCs w:val="22"/>
              </w:rPr>
              <w:t>ГК</w:t>
            </w:r>
          </w:p>
        </w:tc>
        <w:tc>
          <w:tcPr>
            <w:tcW w:w="3713" w:type="pct"/>
          </w:tcPr>
          <w:p w14:paraId="4B417755" w14:textId="77777777" w:rsidR="008F39B6" w:rsidRPr="00A30198" w:rsidRDefault="008F39B6" w:rsidP="0058419F">
            <w:pPr>
              <w:pStyle w:val="--8"/>
              <w:spacing w:line="276" w:lineRule="auto"/>
              <w:jc w:val="both"/>
              <w:rPr>
                <w:sz w:val="22"/>
                <w:szCs w:val="22"/>
              </w:rPr>
            </w:pPr>
            <w:r w:rsidRPr="00A30198">
              <w:rPr>
                <w:sz w:val="22"/>
                <w:szCs w:val="22"/>
              </w:rPr>
              <w:t>Государственный контракт</w:t>
            </w:r>
          </w:p>
        </w:tc>
      </w:tr>
      <w:tr w:rsidR="004C7CCD" w:rsidRPr="00F250CA" w14:paraId="7E2EA6CA" w14:textId="77777777" w:rsidTr="003A0F5F">
        <w:trPr>
          <w:cantSplit/>
          <w:trHeight w:val="285"/>
        </w:trPr>
        <w:tc>
          <w:tcPr>
            <w:tcW w:w="1287" w:type="pct"/>
          </w:tcPr>
          <w:p w14:paraId="72588444" w14:textId="77777777" w:rsidR="004C7CCD" w:rsidRPr="00A30198" w:rsidRDefault="004C7CCD" w:rsidP="0058419F">
            <w:pPr>
              <w:pStyle w:val="--8"/>
              <w:spacing w:line="276" w:lineRule="auto"/>
              <w:rPr>
                <w:sz w:val="22"/>
                <w:szCs w:val="22"/>
              </w:rPr>
            </w:pPr>
            <w:r w:rsidRPr="004C7CCD">
              <w:rPr>
                <w:sz w:val="22"/>
                <w:szCs w:val="22"/>
              </w:rPr>
              <w:t>ГИС «ТОР СЭД»</w:t>
            </w:r>
          </w:p>
        </w:tc>
        <w:tc>
          <w:tcPr>
            <w:tcW w:w="3713" w:type="pct"/>
          </w:tcPr>
          <w:p w14:paraId="48D71432" w14:textId="77777777" w:rsidR="004C7CCD" w:rsidRPr="00A30198" w:rsidRDefault="004C7CCD" w:rsidP="0058419F">
            <w:pPr>
              <w:pStyle w:val="--8"/>
              <w:spacing w:line="276" w:lineRule="auto"/>
              <w:jc w:val="both"/>
              <w:rPr>
                <w:sz w:val="22"/>
                <w:szCs w:val="22"/>
              </w:rPr>
            </w:pPr>
            <w:r w:rsidRPr="004C7CCD">
              <w:rPr>
                <w:sz w:val="22"/>
                <w:szCs w:val="22"/>
              </w:rPr>
              <w:t>Государственная информационная система «Типовое облачное решение системы электронного документооборота»</w:t>
            </w:r>
          </w:p>
        </w:tc>
      </w:tr>
      <w:tr w:rsidR="008F39B6" w:rsidRPr="00F250CA" w14:paraId="32BCEC8F" w14:textId="77777777" w:rsidTr="003A0F5F">
        <w:trPr>
          <w:cantSplit/>
          <w:trHeight w:val="285"/>
        </w:trPr>
        <w:tc>
          <w:tcPr>
            <w:tcW w:w="1287" w:type="pct"/>
          </w:tcPr>
          <w:p w14:paraId="5EC19169" w14:textId="77777777" w:rsidR="008F39B6" w:rsidRPr="00F250CA" w:rsidRDefault="008F39B6" w:rsidP="0058419F">
            <w:pPr>
              <w:pStyle w:val="--8"/>
              <w:spacing w:line="276" w:lineRule="auto"/>
              <w:rPr>
                <w:sz w:val="22"/>
                <w:szCs w:val="22"/>
              </w:rPr>
            </w:pPr>
            <w:r w:rsidRPr="00F250CA">
              <w:rPr>
                <w:sz w:val="22"/>
                <w:szCs w:val="22"/>
              </w:rPr>
              <w:t>ГОСТ</w:t>
            </w:r>
          </w:p>
        </w:tc>
        <w:tc>
          <w:tcPr>
            <w:tcW w:w="3713" w:type="pct"/>
          </w:tcPr>
          <w:p w14:paraId="42F45711" w14:textId="77777777" w:rsidR="008F39B6" w:rsidRPr="00F250CA" w:rsidRDefault="008F39B6" w:rsidP="0058419F">
            <w:pPr>
              <w:pStyle w:val="--8"/>
              <w:spacing w:line="276" w:lineRule="auto"/>
              <w:jc w:val="both"/>
              <w:rPr>
                <w:sz w:val="22"/>
                <w:szCs w:val="22"/>
              </w:rPr>
            </w:pPr>
            <w:r w:rsidRPr="00F250CA">
              <w:rPr>
                <w:sz w:val="22"/>
                <w:szCs w:val="22"/>
              </w:rPr>
              <w:t>Государственный стандарт</w:t>
            </w:r>
          </w:p>
        </w:tc>
      </w:tr>
      <w:tr w:rsidR="008E2ABA" w:rsidRPr="00F250CA" w14:paraId="7E93D952" w14:textId="77777777" w:rsidTr="003A0F5F">
        <w:trPr>
          <w:cantSplit/>
          <w:trHeight w:val="285"/>
        </w:trPr>
        <w:tc>
          <w:tcPr>
            <w:tcW w:w="1287" w:type="pct"/>
          </w:tcPr>
          <w:p w14:paraId="14CC0B6F" w14:textId="77777777" w:rsidR="008E2ABA" w:rsidRPr="00F250CA" w:rsidRDefault="008E2ABA" w:rsidP="008E2ABA">
            <w:pPr>
              <w:pStyle w:val="--8"/>
              <w:spacing w:line="276" w:lineRule="auto"/>
              <w:rPr>
                <w:sz w:val="22"/>
                <w:szCs w:val="22"/>
              </w:rPr>
            </w:pPr>
            <w:r w:rsidRPr="00F250CA">
              <w:rPr>
                <w:sz w:val="22"/>
                <w:szCs w:val="22"/>
              </w:rPr>
              <w:t>ГОСТ РО</w:t>
            </w:r>
          </w:p>
        </w:tc>
        <w:tc>
          <w:tcPr>
            <w:tcW w:w="3713" w:type="pct"/>
          </w:tcPr>
          <w:p w14:paraId="72DF60DC" w14:textId="77777777" w:rsidR="008E2ABA" w:rsidRPr="00F250CA" w:rsidRDefault="008E2ABA" w:rsidP="008E2ABA">
            <w:pPr>
              <w:pStyle w:val="--8"/>
              <w:spacing w:line="276" w:lineRule="auto"/>
              <w:jc w:val="both"/>
              <w:rPr>
                <w:sz w:val="22"/>
                <w:szCs w:val="22"/>
              </w:rPr>
            </w:pPr>
            <w:r w:rsidRPr="00F250CA">
              <w:rPr>
                <w:sz w:val="22"/>
                <w:szCs w:val="22"/>
              </w:rPr>
              <w:t>Государственный стандарт, действующий только на территории Российской Федерации ограниченного распространения</w:t>
            </w:r>
          </w:p>
        </w:tc>
      </w:tr>
      <w:tr w:rsidR="008E2ABA" w:rsidRPr="00F250CA" w14:paraId="1557C13C" w14:textId="77777777" w:rsidTr="003A0F5F">
        <w:trPr>
          <w:cantSplit/>
          <w:trHeight w:val="285"/>
        </w:trPr>
        <w:tc>
          <w:tcPr>
            <w:tcW w:w="1287" w:type="pct"/>
          </w:tcPr>
          <w:p w14:paraId="0905134E" w14:textId="77777777" w:rsidR="008E2ABA" w:rsidRPr="00F250CA" w:rsidRDefault="008E2ABA" w:rsidP="008E2ABA">
            <w:pPr>
              <w:pStyle w:val="--8"/>
              <w:spacing w:line="276" w:lineRule="auto"/>
              <w:rPr>
                <w:sz w:val="22"/>
                <w:szCs w:val="22"/>
              </w:rPr>
            </w:pPr>
            <w:r w:rsidRPr="00F250CA">
              <w:rPr>
                <w:sz w:val="22"/>
                <w:szCs w:val="22"/>
              </w:rPr>
              <w:t>ГОСТ Р</w:t>
            </w:r>
          </w:p>
        </w:tc>
        <w:tc>
          <w:tcPr>
            <w:tcW w:w="3713" w:type="pct"/>
          </w:tcPr>
          <w:p w14:paraId="22C25C32" w14:textId="77777777" w:rsidR="008E2ABA" w:rsidRPr="00F250CA" w:rsidRDefault="008E2ABA" w:rsidP="008E2ABA">
            <w:pPr>
              <w:pStyle w:val="--8"/>
              <w:spacing w:line="276" w:lineRule="auto"/>
              <w:jc w:val="both"/>
              <w:rPr>
                <w:sz w:val="22"/>
                <w:szCs w:val="22"/>
              </w:rPr>
            </w:pPr>
            <w:r w:rsidRPr="00F250CA">
              <w:rPr>
                <w:sz w:val="22"/>
                <w:szCs w:val="22"/>
              </w:rPr>
              <w:t>Государственный стандарт, действующий только на территории Российской Федерации</w:t>
            </w:r>
          </w:p>
        </w:tc>
      </w:tr>
      <w:tr w:rsidR="0016023F" w:rsidRPr="00F250CA" w14:paraId="70D0401D" w14:textId="77777777" w:rsidTr="003A0F5F">
        <w:trPr>
          <w:cantSplit/>
          <w:trHeight w:val="285"/>
        </w:trPr>
        <w:tc>
          <w:tcPr>
            <w:tcW w:w="1287" w:type="pct"/>
          </w:tcPr>
          <w:p w14:paraId="629CD0D2" w14:textId="77777777" w:rsidR="0016023F" w:rsidRPr="00F250CA" w:rsidRDefault="0016023F" w:rsidP="008E2ABA">
            <w:pPr>
              <w:pStyle w:val="--8"/>
              <w:spacing w:line="276" w:lineRule="auto"/>
              <w:rPr>
                <w:sz w:val="22"/>
                <w:szCs w:val="22"/>
              </w:rPr>
            </w:pPr>
            <w:r>
              <w:rPr>
                <w:sz w:val="22"/>
                <w:szCs w:val="22"/>
              </w:rPr>
              <w:t>ГосЭДО</w:t>
            </w:r>
          </w:p>
        </w:tc>
        <w:tc>
          <w:tcPr>
            <w:tcW w:w="3713" w:type="pct"/>
          </w:tcPr>
          <w:p w14:paraId="3503E0B5" w14:textId="77777777" w:rsidR="0016023F" w:rsidRPr="00F250CA" w:rsidRDefault="0016023F" w:rsidP="008E2ABA">
            <w:pPr>
              <w:pStyle w:val="--8"/>
              <w:spacing w:line="276" w:lineRule="auto"/>
              <w:jc w:val="both"/>
              <w:rPr>
                <w:sz w:val="22"/>
                <w:szCs w:val="22"/>
              </w:rPr>
            </w:pPr>
            <w:r w:rsidRPr="0016023F">
              <w:rPr>
                <w:sz w:val="22"/>
                <w:szCs w:val="22"/>
              </w:rPr>
              <w:t>Государственный электронный документооборот</w:t>
            </w:r>
            <w:r>
              <w:rPr>
                <w:sz w:val="22"/>
                <w:szCs w:val="22"/>
              </w:rPr>
              <w:t xml:space="preserve"> (</w:t>
            </w:r>
            <w:r w:rsidRPr="0016023F">
              <w:rPr>
                <w:sz w:val="22"/>
                <w:szCs w:val="22"/>
              </w:rPr>
              <w:t>платформа для юридически значимого обмена электронными документами между бизнесом и государственными органами</w:t>
            </w:r>
            <w:r>
              <w:rPr>
                <w:sz w:val="22"/>
                <w:szCs w:val="22"/>
              </w:rPr>
              <w:t>)</w:t>
            </w:r>
          </w:p>
        </w:tc>
      </w:tr>
      <w:tr w:rsidR="00E8500A" w:rsidRPr="00F250CA" w14:paraId="6730F65E" w14:textId="77777777" w:rsidTr="003A0F5F">
        <w:trPr>
          <w:cantSplit/>
          <w:trHeight w:val="285"/>
        </w:trPr>
        <w:tc>
          <w:tcPr>
            <w:tcW w:w="1287" w:type="pct"/>
          </w:tcPr>
          <w:p w14:paraId="003899DE" w14:textId="77777777" w:rsidR="00E8500A" w:rsidRPr="00E8500A" w:rsidRDefault="00E8500A" w:rsidP="00E8500A">
            <w:pPr>
              <w:pStyle w:val="--8"/>
              <w:spacing w:line="276" w:lineRule="auto"/>
              <w:rPr>
                <w:sz w:val="22"/>
                <w:szCs w:val="22"/>
              </w:rPr>
            </w:pPr>
            <w:r w:rsidRPr="00E8500A">
              <w:rPr>
                <w:sz w:val="22"/>
                <w:szCs w:val="22"/>
              </w:rPr>
              <w:t>ДСП</w:t>
            </w:r>
          </w:p>
        </w:tc>
        <w:tc>
          <w:tcPr>
            <w:tcW w:w="3713" w:type="pct"/>
          </w:tcPr>
          <w:p w14:paraId="16737A8B" w14:textId="77777777" w:rsidR="00E8500A" w:rsidRPr="00E8500A" w:rsidRDefault="00E8500A" w:rsidP="00E8500A">
            <w:pPr>
              <w:pStyle w:val="--8"/>
              <w:spacing w:line="276" w:lineRule="auto"/>
              <w:jc w:val="both"/>
              <w:rPr>
                <w:sz w:val="22"/>
                <w:szCs w:val="22"/>
              </w:rPr>
            </w:pPr>
            <w:r w:rsidRPr="00E8500A">
              <w:rPr>
                <w:sz w:val="22"/>
                <w:szCs w:val="22"/>
              </w:rPr>
              <w:t>Гриф «для служебного пользования», используется для обозначения документов, содержащих информацию, отнесенную к сведениям, составляющим служебную тайну</w:t>
            </w:r>
          </w:p>
        </w:tc>
      </w:tr>
      <w:tr w:rsidR="008F39B6" w:rsidRPr="00F250CA" w14:paraId="53E04AD0" w14:textId="77777777" w:rsidTr="003A0F5F">
        <w:trPr>
          <w:cantSplit/>
          <w:trHeight w:val="285"/>
        </w:trPr>
        <w:tc>
          <w:tcPr>
            <w:tcW w:w="1287" w:type="pct"/>
          </w:tcPr>
          <w:p w14:paraId="5C68747B" w14:textId="77777777" w:rsidR="008F39B6" w:rsidRPr="00F250CA" w:rsidRDefault="008F39B6" w:rsidP="0058419F">
            <w:pPr>
              <w:pStyle w:val="--8"/>
              <w:spacing w:line="276" w:lineRule="auto"/>
              <w:rPr>
                <w:sz w:val="22"/>
                <w:szCs w:val="22"/>
              </w:rPr>
            </w:pPr>
            <w:r w:rsidRPr="00F250CA">
              <w:rPr>
                <w:sz w:val="22"/>
                <w:szCs w:val="22"/>
              </w:rPr>
              <w:t>ЕИС</w:t>
            </w:r>
          </w:p>
        </w:tc>
        <w:tc>
          <w:tcPr>
            <w:tcW w:w="3713" w:type="pct"/>
          </w:tcPr>
          <w:p w14:paraId="2E497A29" w14:textId="77777777" w:rsidR="008F39B6" w:rsidRPr="00F250CA" w:rsidRDefault="008F39B6" w:rsidP="0058419F">
            <w:pPr>
              <w:pStyle w:val="--8"/>
              <w:spacing w:line="276" w:lineRule="auto"/>
              <w:jc w:val="both"/>
              <w:rPr>
                <w:sz w:val="22"/>
                <w:szCs w:val="22"/>
              </w:rPr>
            </w:pPr>
            <w:r w:rsidRPr="00F250CA">
              <w:rPr>
                <w:sz w:val="22"/>
                <w:szCs w:val="22"/>
              </w:rPr>
              <w:t>Единая информационная система в сфере закупок</w:t>
            </w:r>
          </w:p>
        </w:tc>
      </w:tr>
      <w:tr w:rsidR="008E2ABA" w:rsidRPr="00F250CA" w14:paraId="0F08EF42" w14:textId="77777777" w:rsidTr="003A0F5F">
        <w:trPr>
          <w:cantSplit/>
          <w:trHeight w:val="285"/>
        </w:trPr>
        <w:tc>
          <w:tcPr>
            <w:tcW w:w="1287" w:type="pct"/>
          </w:tcPr>
          <w:p w14:paraId="5EA2F82F" w14:textId="77777777" w:rsidR="008E2ABA" w:rsidRPr="00F250CA" w:rsidRDefault="008E2ABA" w:rsidP="0058419F">
            <w:pPr>
              <w:pStyle w:val="--8"/>
              <w:spacing w:line="276" w:lineRule="auto"/>
              <w:rPr>
                <w:sz w:val="22"/>
                <w:szCs w:val="22"/>
              </w:rPr>
            </w:pPr>
            <w:r w:rsidRPr="00F250CA">
              <w:rPr>
                <w:sz w:val="22"/>
                <w:szCs w:val="22"/>
              </w:rPr>
              <w:lastRenderedPageBreak/>
              <w:t>ЗК</w:t>
            </w:r>
          </w:p>
        </w:tc>
        <w:tc>
          <w:tcPr>
            <w:tcW w:w="3713" w:type="pct"/>
          </w:tcPr>
          <w:p w14:paraId="2D180F1F" w14:textId="77777777" w:rsidR="008E2ABA" w:rsidRPr="00F250CA" w:rsidRDefault="008E2ABA" w:rsidP="0058419F">
            <w:pPr>
              <w:pStyle w:val="--8"/>
              <w:spacing w:line="276" w:lineRule="auto"/>
              <w:jc w:val="both"/>
              <w:rPr>
                <w:sz w:val="22"/>
                <w:szCs w:val="22"/>
              </w:rPr>
            </w:pPr>
            <w:r w:rsidRPr="00F250CA">
              <w:rPr>
                <w:sz w:val="22"/>
                <w:szCs w:val="22"/>
              </w:rPr>
              <w:t>Закрытый контур</w:t>
            </w:r>
          </w:p>
        </w:tc>
      </w:tr>
      <w:tr w:rsidR="008E2ABA" w:rsidRPr="00F250CA" w14:paraId="64985E67" w14:textId="77777777" w:rsidTr="003A0F5F">
        <w:trPr>
          <w:cantSplit/>
          <w:trHeight w:val="285"/>
        </w:trPr>
        <w:tc>
          <w:tcPr>
            <w:tcW w:w="1287" w:type="pct"/>
          </w:tcPr>
          <w:p w14:paraId="64CF6608" w14:textId="77777777" w:rsidR="008E2ABA" w:rsidRPr="00F250CA" w:rsidRDefault="008E2ABA" w:rsidP="008E2ABA">
            <w:pPr>
              <w:pStyle w:val="--8"/>
              <w:spacing w:line="276" w:lineRule="auto"/>
              <w:rPr>
                <w:sz w:val="22"/>
                <w:szCs w:val="22"/>
              </w:rPr>
            </w:pPr>
            <w:r w:rsidRPr="00F250CA">
              <w:rPr>
                <w:sz w:val="22"/>
                <w:szCs w:val="22"/>
              </w:rPr>
              <w:t>ИБ</w:t>
            </w:r>
          </w:p>
        </w:tc>
        <w:tc>
          <w:tcPr>
            <w:tcW w:w="3713" w:type="pct"/>
          </w:tcPr>
          <w:p w14:paraId="038A1D72" w14:textId="77777777" w:rsidR="008E2ABA" w:rsidRPr="00F250CA" w:rsidRDefault="008E2ABA" w:rsidP="008E2ABA">
            <w:pPr>
              <w:pStyle w:val="--8"/>
              <w:spacing w:line="276" w:lineRule="auto"/>
              <w:jc w:val="both"/>
              <w:rPr>
                <w:sz w:val="22"/>
                <w:szCs w:val="22"/>
              </w:rPr>
            </w:pPr>
            <w:r w:rsidRPr="00F250CA">
              <w:rPr>
                <w:sz w:val="22"/>
                <w:szCs w:val="22"/>
              </w:rPr>
              <w:t>Информационная безопасность</w:t>
            </w:r>
          </w:p>
        </w:tc>
      </w:tr>
      <w:tr w:rsidR="008E2ABA" w:rsidRPr="00F250CA" w14:paraId="22D546EB" w14:textId="77777777" w:rsidTr="003A0F5F">
        <w:trPr>
          <w:cantSplit/>
          <w:trHeight w:val="285"/>
        </w:trPr>
        <w:tc>
          <w:tcPr>
            <w:tcW w:w="1287" w:type="pct"/>
          </w:tcPr>
          <w:p w14:paraId="446A73E7" w14:textId="77777777" w:rsidR="008E2ABA" w:rsidRPr="00F250CA" w:rsidRDefault="008E2ABA" w:rsidP="008E2ABA">
            <w:pPr>
              <w:pStyle w:val="--8"/>
              <w:spacing w:line="276" w:lineRule="auto"/>
              <w:rPr>
                <w:sz w:val="22"/>
                <w:szCs w:val="22"/>
              </w:rPr>
            </w:pPr>
            <w:r w:rsidRPr="00F250CA">
              <w:rPr>
                <w:sz w:val="22"/>
                <w:szCs w:val="22"/>
              </w:rPr>
              <w:t xml:space="preserve">Информационно-телекоммуникационная сеть </w:t>
            </w:r>
            <w:r w:rsidR="00854D5B" w:rsidRPr="00F250CA">
              <w:rPr>
                <w:sz w:val="22"/>
                <w:szCs w:val="22"/>
              </w:rPr>
              <w:t>«</w:t>
            </w:r>
            <w:r w:rsidRPr="00F250CA">
              <w:rPr>
                <w:sz w:val="22"/>
                <w:szCs w:val="22"/>
              </w:rPr>
              <w:t>Интернет</w:t>
            </w:r>
            <w:r w:rsidR="00854D5B" w:rsidRPr="00F250CA">
              <w:rPr>
                <w:sz w:val="22"/>
                <w:szCs w:val="22"/>
              </w:rPr>
              <w:t>»</w:t>
            </w:r>
          </w:p>
        </w:tc>
        <w:tc>
          <w:tcPr>
            <w:tcW w:w="3713" w:type="pct"/>
          </w:tcPr>
          <w:p w14:paraId="42ED40A1" w14:textId="77777777" w:rsidR="008E2ABA" w:rsidRPr="00F250CA" w:rsidRDefault="008E2ABA" w:rsidP="008E2ABA">
            <w:pPr>
              <w:pStyle w:val="--8"/>
              <w:spacing w:line="276" w:lineRule="auto"/>
              <w:jc w:val="both"/>
              <w:rPr>
                <w:sz w:val="22"/>
                <w:szCs w:val="22"/>
              </w:rPr>
            </w:pPr>
            <w:r w:rsidRPr="00F250CA">
              <w:rPr>
                <w:sz w:val="22"/>
                <w:szCs w:val="22"/>
                <w:shd w:val="clear" w:color="auto" w:fill="FFFFFF"/>
              </w:rPr>
              <w:t>Технологическая система, предназначенная для передачи по линиям связи информации, доступ к которой осуществляется с использованием средств вычислительной техники</w:t>
            </w:r>
          </w:p>
        </w:tc>
      </w:tr>
      <w:tr w:rsidR="008F39B6" w:rsidRPr="00F250CA" w14:paraId="4739A161" w14:textId="77777777" w:rsidTr="003A0F5F">
        <w:trPr>
          <w:cantSplit/>
          <w:trHeight w:val="285"/>
        </w:trPr>
        <w:tc>
          <w:tcPr>
            <w:tcW w:w="1287" w:type="pct"/>
          </w:tcPr>
          <w:p w14:paraId="6B0E6475" w14:textId="77777777" w:rsidR="008F39B6" w:rsidRPr="00F250CA" w:rsidRDefault="008F39B6" w:rsidP="0058419F">
            <w:pPr>
              <w:pStyle w:val="--8"/>
              <w:spacing w:line="276" w:lineRule="auto"/>
              <w:rPr>
                <w:sz w:val="22"/>
                <w:szCs w:val="22"/>
              </w:rPr>
            </w:pPr>
            <w:r w:rsidRPr="00F250CA">
              <w:rPr>
                <w:sz w:val="22"/>
                <w:szCs w:val="22"/>
              </w:rPr>
              <w:t>ИС</w:t>
            </w:r>
          </w:p>
        </w:tc>
        <w:tc>
          <w:tcPr>
            <w:tcW w:w="3713" w:type="pct"/>
          </w:tcPr>
          <w:p w14:paraId="2230DA76" w14:textId="77777777" w:rsidR="008F39B6" w:rsidRPr="00F250CA" w:rsidRDefault="008F39B6" w:rsidP="0058419F">
            <w:pPr>
              <w:pStyle w:val="--8"/>
              <w:spacing w:line="276" w:lineRule="auto"/>
              <w:jc w:val="both"/>
              <w:rPr>
                <w:sz w:val="22"/>
                <w:szCs w:val="22"/>
              </w:rPr>
            </w:pPr>
            <w:r w:rsidRPr="00F250CA">
              <w:rPr>
                <w:sz w:val="22"/>
                <w:szCs w:val="22"/>
              </w:rPr>
              <w:t>Информационная система</w:t>
            </w:r>
          </w:p>
        </w:tc>
      </w:tr>
      <w:tr w:rsidR="008F39B6" w:rsidRPr="00F250CA" w14:paraId="58986499" w14:textId="77777777" w:rsidTr="003A0F5F">
        <w:trPr>
          <w:cantSplit/>
          <w:trHeight w:val="285"/>
        </w:trPr>
        <w:tc>
          <w:tcPr>
            <w:tcW w:w="1287" w:type="pct"/>
          </w:tcPr>
          <w:p w14:paraId="08F0EF24" w14:textId="77777777" w:rsidR="008F39B6" w:rsidRPr="00F250CA" w:rsidRDefault="008F39B6" w:rsidP="0058419F">
            <w:pPr>
              <w:pStyle w:val="--8"/>
              <w:spacing w:line="276" w:lineRule="auto"/>
              <w:rPr>
                <w:bCs/>
                <w:sz w:val="22"/>
                <w:szCs w:val="22"/>
              </w:rPr>
            </w:pPr>
            <w:r w:rsidRPr="00F250CA">
              <w:rPr>
                <w:sz w:val="22"/>
                <w:szCs w:val="22"/>
              </w:rPr>
              <w:t>Исполнитель</w:t>
            </w:r>
          </w:p>
        </w:tc>
        <w:tc>
          <w:tcPr>
            <w:tcW w:w="3713" w:type="pct"/>
          </w:tcPr>
          <w:p w14:paraId="1E12F6F2" w14:textId="77777777" w:rsidR="008F39B6" w:rsidRPr="00F250CA" w:rsidRDefault="008F39B6" w:rsidP="0058419F">
            <w:pPr>
              <w:pStyle w:val="--8"/>
              <w:spacing w:line="276" w:lineRule="auto"/>
              <w:jc w:val="both"/>
              <w:rPr>
                <w:sz w:val="22"/>
                <w:szCs w:val="22"/>
                <w:shd w:val="clear" w:color="auto" w:fill="FFFFFF"/>
              </w:rPr>
            </w:pPr>
            <w:r w:rsidRPr="00F250CA">
              <w:rPr>
                <w:sz w:val="22"/>
                <w:szCs w:val="22"/>
                <w:shd w:val="clear" w:color="auto" w:fill="FFFFFF"/>
              </w:rPr>
              <w:t xml:space="preserve">Организация, определенная победителем </w:t>
            </w:r>
            <w:r w:rsidR="005F4309" w:rsidRPr="00F250CA">
              <w:rPr>
                <w:sz w:val="22"/>
                <w:szCs w:val="22"/>
                <w:shd w:val="clear" w:color="auto" w:fill="FFFFFF"/>
              </w:rPr>
              <w:t xml:space="preserve">по результатам проведения открытого конкурса в электронной форме в соответствии с Федеральным законом от 5 апреля 2013 г. № 44-ФЗ </w:t>
            </w:r>
            <w:r w:rsidR="00854D5B" w:rsidRPr="00F250CA">
              <w:rPr>
                <w:sz w:val="22"/>
                <w:szCs w:val="22"/>
                <w:shd w:val="clear" w:color="auto" w:fill="FFFFFF"/>
              </w:rPr>
              <w:t>«</w:t>
            </w:r>
            <w:r w:rsidR="005F4309" w:rsidRPr="00F250CA">
              <w:rPr>
                <w:sz w:val="22"/>
                <w:szCs w:val="22"/>
                <w:shd w:val="clear" w:color="auto" w:fill="FFFFFF"/>
              </w:rPr>
              <w:t>О контрактной системе в сфере закупок товаров, работ, услуг для обеспечения государственных и муниципальных нужд</w:t>
            </w:r>
            <w:r w:rsidR="00854D5B" w:rsidRPr="00F250CA">
              <w:rPr>
                <w:sz w:val="22"/>
                <w:szCs w:val="22"/>
                <w:shd w:val="clear" w:color="auto" w:fill="FFFFFF"/>
              </w:rPr>
              <w:t>»</w:t>
            </w:r>
          </w:p>
        </w:tc>
      </w:tr>
      <w:tr w:rsidR="00F95987" w:rsidRPr="00F250CA" w14:paraId="42CC9FB7" w14:textId="77777777" w:rsidTr="003A0F5F">
        <w:trPr>
          <w:cantSplit/>
          <w:trHeight w:val="285"/>
        </w:trPr>
        <w:tc>
          <w:tcPr>
            <w:tcW w:w="1287" w:type="pct"/>
          </w:tcPr>
          <w:p w14:paraId="695834BF" w14:textId="77777777" w:rsidR="00F95987" w:rsidRPr="00F95987" w:rsidRDefault="00F95987" w:rsidP="00F95987">
            <w:pPr>
              <w:pStyle w:val="--8"/>
              <w:spacing w:line="276" w:lineRule="auto"/>
              <w:rPr>
                <w:sz w:val="22"/>
                <w:szCs w:val="22"/>
              </w:rPr>
            </w:pPr>
            <w:r w:rsidRPr="00F95987">
              <w:rPr>
                <w:sz w:val="22"/>
                <w:szCs w:val="22"/>
              </w:rPr>
              <w:t>КЗ</w:t>
            </w:r>
          </w:p>
        </w:tc>
        <w:tc>
          <w:tcPr>
            <w:tcW w:w="3713" w:type="pct"/>
          </w:tcPr>
          <w:p w14:paraId="77EC6431" w14:textId="77777777" w:rsidR="00F95987" w:rsidRPr="00F95987" w:rsidRDefault="00F95987" w:rsidP="00F95987">
            <w:pPr>
              <w:pStyle w:val="--8"/>
              <w:spacing w:line="276" w:lineRule="auto"/>
              <w:jc w:val="both"/>
              <w:rPr>
                <w:sz w:val="22"/>
                <w:szCs w:val="22"/>
                <w:shd w:val="clear" w:color="auto" w:fill="FFFFFF"/>
              </w:rPr>
            </w:pPr>
            <w:r w:rsidRPr="00F95987">
              <w:rPr>
                <w:sz w:val="22"/>
                <w:szCs w:val="22"/>
              </w:rPr>
              <w:t>Карточка задания, сформированная в СЭДО для одного исполнителя при утверждении инициативного поручения или резолюции, при запуске маршрута согласования или при передаче документа на рассмотрение</w:t>
            </w:r>
          </w:p>
        </w:tc>
      </w:tr>
      <w:tr w:rsidR="00F95987" w:rsidRPr="00F250CA" w14:paraId="2CC36842" w14:textId="77777777" w:rsidTr="003A0F5F">
        <w:trPr>
          <w:cantSplit/>
          <w:trHeight w:val="285"/>
        </w:trPr>
        <w:tc>
          <w:tcPr>
            <w:tcW w:w="1287" w:type="pct"/>
          </w:tcPr>
          <w:p w14:paraId="3F180952" w14:textId="77777777" w:rsidR="00F95987" w:rsidRPr="00F95987" w:rsidRDefault="00F95987" w:rsidP="00F95987">
            <w:pPr>
              <w:pStyle w:val="--8"/>
              <w:spacing w:line="276" w:lineRule="auto"/>
              <w:rPr>
                <w:sz w:val="22"/>
                <w:szCs w:val="22"/>
              </w:rPr>
            </w:pPr>
            <w:r w:rsidRPr="00F95987">
              <w:rPr>
                <w:sz w:val="22"/>
                <w:szCs w:val="22"/>
              </w:rPr>
              <w:t>МРМР</w:t>
            </w:r>
          </w:p>
        </w:tc>
        <w:tc>
          <w:tcPr>
            <w:tcW w:w="3713" w:type="pct"/>
          </w:tcPr>
          <w:p w14:paraId="182A6077" w14:textId="77777777" w:rsidR="00F95987" w:rsidRPr="00F95987" w:rsidRDefault="00F95987" w:rsidP="00F95987">
            <w:pPr>
              <w:pStyle w:val="--8"/>
              <w:spacing w:line="276" w:lineRule="auto"/>
              <w:jc w:val="both"/>
              <w:rPr>
                <w:sz w:val="22"/>
                <w:szCs w:val="22"/>
                <w:shd w:val="clear" w:color="auto" w:fill="FFFFFF"/>
              </w:rPr>
            </w:pPr>
            <w:r w:rsidRPr="00F95987">
              <w:rPr>
                <w:sz w:val="22"/>
                <w:szCs w:val="22"/>
              </w:rPr>
              <w:t>Мобильное рабочее место руководителя. Интегрированный с СЭДО модуль на базе программного обеспечения «Мобильное Рабочее Место Руководителя», предоставляющий возможность выполнения операций с документами и поручениями СЭДО на мобильных устройствах</w:t>
            </w:r>
          </w:p>
        </w:tc>
      </w:tr>
      <w:tr w:rsidR="00F95987" w:rsidRPr="00F250CA" w14:paraId="1530CDEC" w14:textId="77777777" w:rsidTr="003A0F5F">
        <w:trPr>
          <w:cantSplit/>
          <w:trHeight w:val="285"/>
        </w:trPr>
        <w:tc>
          <w:tcPr>
            <w:tcW w:w="1287" w:type="pct"/>
          </w:tcPr>
          <w:p w14:paraId="5F837A33" w14:textId="77777777" w:rsidR="00F95987" w:rsidRPr="00F95987" w:rsidRDefault="00F95987" w:rsidP="00F95987">
            <w:pPr>
              <w:pStyle w:val="--8"/>
              <w:spacing w:line="276" w:lineRule="auto"/>
              <w:rPr>
                <w:sz w:val="22"/>
                <w:szCs w:val="22"/>
              </w:rPr>
            </w:pPr>
            <w:r w:rsidRPr="00F95987">
              <w:rPr>
                <w:sz w:val="22"/>
                <w:szCs w:val="22"/>
              </w:rPr>
              <w:t>МЭДО</w:t>
            </w:r>
          </w:p>
        </w:tc>
        <w:tc>
          <w:tcPr>
            <w:tcW w:w="3713" w:type="pct"/>
          </w:tcPr>
          <w:p w14:paraId="51F3E8A4" w14:textId="77777777" w:rsidR="00F95987" w:rsidRPr="00F95987" w:rsidRDefault="00F95987" w:rsidP="00F95987">
            <w:pPr>
              <w:pStyle w:val="--8"/>
              <w:spacing w:line="276" w:lineRule="auto"/>
              <w:jc w:val="both"/>
              <w:rPr>
                <w:sz w:val="22"/>
                <w:szCs w:val="22"/>
                <w:shd w:val="clear" w:color="auto" w:fill="FFFFFF"/>
              </w:rPr>
            </w:pPr>
            <w:r w:rsidRPr="00F95987">
              <w:rPr>
                <w:sz w:val="22"/>
                <w:szCs w:val="22"/>
              </w:rPr>
              <w:t>Система межведомственного электронного документооборота – федеральная информационная система, обеспечивающая в автоматизированном режиме защищенный обмен электронными сообщениями, в том числе ДСП, между Администрацией Президента Российской Федерации, Аппаратом Правительства Российской Федерации и федеральными органами исполнительной власти, а также иными федеральными органами и ведомствами государственной власти</w:t>
            </w:r>
          </w:p>
        </w:tc>
      </w:tr>
      <w:tr w:rsidR="008F39B6" w:rsidRPr="00F250CA" w14:paraId="0F87D0FF" w14:textId="77777777" w:rsidTr="003A0F5F">
        <w:trPr>
          <w:cantSplit/>
          <w:trHeight w:val="285"/>
        </w:trPr>
        <w:tc>
          <w:tcPr>
            <w:tcW w:w="1287" w:type="pct"/>
          </w:tcPr>
          <w:p w14:paraId="0C589142" w14:textId="77777777" w:rsidR="008F39B6" w:rsidRPr="00F250CA" w:rsidRDefault="008F39B6" w:rsidP="0058419F">
            <w:pPr>
              <w:pStyle w:val="--8"/>
              <w:spacing w:line="276" w:lineRule="auto"/>
              <w:rPr>
                <w:sz w:val="22"/>
                <w:szCs w:val="22"/>
              </w:rPr>
            </w:pPr>
            <w:r w:rsidRPr="00F250CA">
              <w:rPr>
                <w:sz w:val="22"/>
                <w:szCs w:val="22"/>
              </w:rPr>
              <w:t>Контракт</w:t>
            </w:r>
          </w:p>
        </w:tc>
        <w:tc>
          <w:tcPr>
            <w:tcW w:w="3713" w:type="pct"/>
          </w:tcPr>
          <w:p w14:paraId="3CC93F22" w14:textId="77777777" w:rsidR="008F39B6" w:rsidRPr="00F250CA" w:rsidRDefault="008F39B6" w:rsidP="000F433E">
            <w:pPr>
              <w:pStyle w:val="--8"/>
              <w:spacing w:line="276" w:lineRule="auto"/>
              <w:rPr>
                <w:sz w:val="22"/>
                <w:szCs w:val="22"/>
              </w:rPr>
            </w:pPr>
            <w:r w:rsidRPr="00F250CA">
              <w:rPr>
                <w:bCs/>
                <w:sz w:val="22"/>
                <w:szCs w:val="22"/>
              </w:rPr>
              <w:t xml:space="preserve">Государственный контракт на </w:t>
            </w:r>
            <w:r w:rsidRPr="00F250CA">
              <w:rPr>
                <w:sz w:val="22"/>
                <w:szCs w:val="22"/>
              </w:rPr>
              <w:t xml:space="preserve">выполнение работ по развитию </w:t>
            </w:r>
            <w:r w:rsidR="000F433E" w:rsidRPr="000F433E">
              <w:rPr>
                <w:sz w:val="22"/>
                <w:szCs w:val="22"/>
              </w:rPr>
              <w:t>Системы электронного</w:t>
            </w:r>
            <w:r w:rsidR="000F433E">
              <w:rPr>
                <w:sz w:val="22"/>
                <w:szCs w:val="22"/>
              </w:rPr>
              <w:t xml:space="preserve"> </w:t>
            </w:r>
            <w:r w:rsidR="000F433E" w:rsidRPr="000F433E">
              <w:rPr>
                <w:sz w:val="22"/>
                <w:szCs w:val="22"/>
              </w:rPr>
              <w:t>документооборота Минэкономразвития России</w:t>
            </w:r>
          </w:p>
        </w:tc>
      </w:tr>
      <w:tr w:rsidR="008F39B6" w:rsidRPr="00F250CA" w14:paraId="0D142235" w14:textId="77777777" w:rsidTr="003A0F5F">
        <w:trPr>
          <w:cantSplit/>
          <w:trHeight w:val="285"/>
        </w:trPr>
        <w:tc>
          <w:tcPr>
            <w:tcW w:w="1287" w:type="pct"/>
          </w:tcPr>
          <w:p w14:paraId="686991B6" w14:textId="77777777" w:rsidR="008F39B6" w:rsidRPr="00F250CA" w:rsidRDefault="008F39B6" w:rsidP="008F00F2">
            <w:pPr>
              <w:pStyle w:val="--8"/>
              <w:spacing w:line="276" w:lineRule="auto"/>
              <w:rPr>
                <w:sz w:val="22"/>
                <w:szCs w:val="22"/>
              </w:rPr>
            </w:pPr>
            <w:r w:rsidRPr="00F250CA">
              <w:rPr>
                <w:sz w:val="22"/>
                <w:szCs w:val="22"/>
              </w:rPr>
              <w:t xml:space="preserve">Министерство, </w:t>
            </w:r>
            <w:r w:rsidR="008E2ABA" w:rsidRPr="00F250CA">
              <w:rPr>
                <w:sz w:val="22"/>
                <w:szCs w:val="22"/>
              </w:rPr>
              <w:t xml:space="preserve">Минэкономразвития России, </w:t>
            </w:r>
            <w:r w:rsidRPr="00F250CA">
              <w:rPr>
                <w:sz w:val="22"/>
                <w:szCs w:val="22"/>
              </w:rPr>
              <w:t>Заказчик</w:t>
            </w:r>
          </w:p>
        </w:tc>
        <w:tc>
          <w:tcPr>
            <w:tcW w:w="3713" w:type="pct"/>
          </w:tcPr>
          <w:p w14:paraId="3507F378" w14:textId="77777777" w:rsidR="008F39B6" w:rsidRPr="00F250CA" w:rsidRDefault="008F39B6" w:rsidP="0058419F">
            <w:pPr>
              <w:pStyle w:val="--8"/>
              <w:spacing w:line="276" w:lineRule="auto"/>
              <w:jc w:val="both"/>
              <w:rPr>
                <w:sz w:val="22"/>
                <w:szCs w:val="22"/>
              </w:rPr>
            </w:pPr>
            <w:r w:rsidRPr="00F250CA">
              <w:rPr>
                <w:sz w:val="22"/>
                <w:szCs w:val="22"/>
              </w:rPr>
              <w:t>Министерство экономического развития Российской Федерации</w:t>
            </w:r>
          </w:p>
        </w:tc>
      </w:tr>
      <w:tr w:rsidR="008F39B6" w:rsidRPr="00F250CA" w14:paraId="6F39A161" w14:textId="77777777" w:rsidTr="003A0F5F">
        <w:trPr>
          <w:cantSplit/>
          <w:trHeight w:val="285"/>
        </w:trPr>
        <w:tc>
          <w:tcPr>
            <w:tcW w:w="1287" w:type="pct"/>
          </w:tcPr>
          <w:p w14:paraId="5870F609" w14:textId="77777777" w:rsidR="008F39B6" w:rsidRPr="00F250CA" w:rsidRDefault="008F39B6" w:rsidP="0058419F">
            <w:pPr>
              <w:pStyle w:val="--8"/>
              <w:spacing w:line="276" w:lineRule="auto"/>
              <w:rPr>
                <w:sz w:val="22"/>
                <w:szCs w:val="22"/>
              </w:rPr>
            </w:pPr>
            <w:r w:rsidRPr="00F250CA">
              <w:rPr>
                <w:sz w:val="22"/>
                <w:szCs w:val="22"/>
              </w:rPr>
              <w:t>МУиН</w:t>
            </w:r>
          </w:p>
        </w:tc>
        <w:tc>
          <w:tcPr>
            <w:tcW w:w="3713" w:type="pct"/>
          </w:tcPr>
          <w:p w14:paraId="009BAC9D" w14:textId="77777777" w:rsidR="008F39B6" w:rsidRPr="00F250CA" w:rsidRDefault="008F39B6" w:rsidP="0058419F">
            <w:pPr>
              <w:pStyle w:val="--8"/>
              <w:spacing w:line="276" w:lineRule="auto"/>
              <w:jc w:val="both"/>
              <w:rPr>
                <w:sz w:val="22"/>
                <w:szCs w:val="22"/>
              </w:rPr>
            </w:pPr>
            <w:r w:rsidRPr="00F250CA">
              <w:rPr>
                <w:bCs/>
                <w:color w:val="000000" w:themeColor="text1"/>
                <w:sz w:val="22"/>
                <w:szCs w:val="22"/>
              </w:rPr>
              <w:t>Модель угроз безопасности информации и Модель нарушителя безопасности информации</w:t>
            </w:r>
          </w:p>
        </w:tc>
      </w:tr>
      <w:tr w:rsidR="00F33647" w:rsidRPr="00F250CA" w14:paraId="0A877711" w14:textId="77777777" w:rsidTr="003A0F5F">
        <w:trPr>
          <w:cantSplit/>
          <w:trHeight w:val="285"/>
        </w:trPr>
        <w:tc>
          <w:tcPr>
            <w:tcW w:w="1287" w:type="pct"/>
          </w:tcPr>
          <w:p w14:paraId="10F0F5BC" w14:textId="77777777" w:rsidR="00F33647" w:rsidRPr="00F250CA" w:rsidRDefault="00F33647" w:rsidP="00F33647">
            <w:pPr>
              <w:pStyle w:val="--8"/>
              <w:spacing w:line="276" w:lineRule="auto"/>
              <w:rPr>
                <w:sz w:val="22"/>
                <w:szCs w:val="22"/>
              </w:rPr>
            </w:pPr>
            <w:r w:rsidRPr="00F250CA">
              <w:rPr>
                <w:sz w:val="22"/>
                <w:szCs w:val="22"/>
              </w:rPr>
              <w:t>НСД</w:t>
            </w:r>
          </w:p>
        </w:tc>
        <w:tc>
          <w:tcPr>
            <w:tcW w:w="3713" w:type="pct"/>
          </w:tcPr>
          <w:p w14:paraId="070FF71B" w14:textId="77777777" w:rsidR="00F33647" w:rsidRPr="00F250CA" w:rsidRDefault="00F33647" w:rsidP="00F33647">
            <w:pPr>
              <w:pStyle w:val="--8"/>
              <w:spacing w:line="276" w:lineRule="auto"/>
              <w:jc w:val="both"/>
              <w:rPr>
                <w:bCs/>
                <w:color w:val="000000" w:themeColor="text1"/>
                <w:sz w:val="22"/>
                <w:szCs w:val="22"/>
              </w:rPr>
            </w:pPr>
            <w:r w:rsidRPr="00F250CA">
              <w:rPr>
                <w:sz w:val="22"/>
                <w:szCs w:val="22"/>
              </w:rPr>
              <w:t>Несанкционированный доступ</w:t>
            </w:r>
          </w:p>
        </w:tc>
      </w:tr>
      <w:tr w:rsidR="00F33647" w:rsidRPr="00F250CA" w14:paraId="0AB52E4F" w14:textId="77777777" w:rsidTr="003A0F5F">
        <w:trPr>
          <w:cantSplit/>
          <w:trHeight w:val="285"/>
        </w:trPr>
        <w:tc>
          <w:tcPr>
            <w:tcW w:w="1287" w:type="pct"/>
          </w:tcPr>
          <w:p w14:paraId="09EF79C2" w14:textId="77777777" w:rsidR="00F33647" w:rsidRPr="00F250CA" w:rsidRDefault="00F33647" w:rsidP="00F33647">
            <w:pPr>
              <w:pStyle w:val="--8"/>
              <w:spacing w:line="276" w:lineRule="auto"/>
              <w:rPr>
                <w:sz w:val="22"/>
                <w:szCs w:val="22"/>
              </w:rPr>
            </w:pPr>
            <w:r w:rsidRPr="00F250CA">
              <w:rPr>
                <w:sz w:val="22"/>
                <w:szCs w:val="22"/>
              </w:rPr>
              <w:t>ОК</w:t>
            </w:r>
          </w:p>
        </w:tc>
        <w:tc>
          <w:tcPr>
            <w:tcW w:w="3713" w:type="pct"/>
          </w:tcPr>
          <w:p w14:paraId="431EABE4" w14:textId="77777777" w:rsidR="00F33647" w:rsidRPr="00F250CA" w:rsidRDefault="00F33647" w:rsidP="00F33647">
            <w:pPr>
              <w:pStyle w:val="--8"/>
              <w:spacing w:line="276" w:lineRule="auto"/>
              <w:jc w:val="both"/>
              <w:rPr>
                <w:bCs/>
                <w:color w:val="000000" w:themeColor="text1"/>
                <w:sz w:val="22"/>
                <w:szCs w:val="22"/>
              </w:rPr>
            </w:pPr>
            <w:r w:rsidRPr="00F250CA">
              <w:rPr>
                <w:bCs/>
                <w:color w:val="000000" w:themeColor="text1"/>
                <w:sz w:val="22"/>
                <w:szCs w:val="22"/>
              </w:rPr>
              <w:t>Открытый контур</w:t>
            </w:r>
          </w:p>
        </w:tc>
      </w:tr>
      <w:tr w:rsidR="00E8500A" w:rsidRPr="00F250CA" w14:paraId="4DDA02BB" w14:textId="77777777" w:rsidTr="003A0F5F">
        <w:trPr>
          <w:cantSplit/>
          <w:trHeight w:val="285"/>
        </w:trPr>
        <w:tc>
          <w:tcPr>
            <w:tcW w:w="1287" w:type="pct"/>
          </w:tcPr>
          <w:p w14:paraId="63BE566D" w14:textId="77777777" w:rsidR="00E8500A" w:rsidRPr="00E8500A" w:rsidRDefault="00E8500A" w:rsidP="00E8500A">
            <w:pPr>
              <w:pStyle w:val="--8"/>
              <w:spacing w:line="276" w:lineRule="auto"/>
              <w:rPr>
                <w:sz w:val="22"/>
                <w:szCs w:val="22"/>
              </w:rPr>
            </w:pPr>
            <w:r w:rsidRPr="00E8500A">
              <w:rPr>
                <w:sz w:val="22"/>
                <w:szCs w:val="22"/>
              </w:rPr>
              <w:t>ОС</w:t>
            </w:r>
          </w:p>
        </w:tc>
        <w:tc>
          <w:tcPr>
            <w:tcW w:w="3713" w:type="pct"/>
          </w:tcPr>
          <w:p w14:paraId="1806899D" w14:textId="77777777" w:rsidR="00E8500A" w:rsidRPr="00E8500A" w:rsidRDefault="00E8500A" w:rsidP="00E8500A">
            <w:pPr>
              <w:pStyle w:val="--8"/>
              <w:spacing w:line="276" w:lineRule="auto"/>
              <w:jc w:val="both"/>
              <w:rPr>
                <w:bCs/>
                <w:color w:val="000000" w:themeColor="text1"/>
                <w:sz w:val="22"/>
                <w:szCs w:val="22"/>
              </w:rPr>
            </w:pPr>
            <w:r w:rsidRPr="00E8500A">
              <w:rPr>
                <w:sz w:val="22"/>
                <w:szCs w:val="22"/>
              </w:rPr>
              <w:t>Операционная система</w:t>
            </w:r>
          </w:p>
        </w:tc>
      </w:tr>
      <w:tr w:rsidR="005D2E50" w:rsidRPr="00F250CA" w14:paraId="75D809E0" w14:textId="77777777" w:rsidTr="003A0F5F">
        <w:trPr>
          <w:cantSplit/>
          <w:trHeight w:val="285"/>
        </w:trPr>
        <w:tc>
          <w:tcPr>
            <w:tcW w:w="1287" w:type="pct"/>
          </w:tcPr>
          <w:p w14:paraId="3FA7B0B3" w14:textId="77777777" w:rsidR="005D2E50" w:rsidRPr="00F250CA" w:rsidRDefault="005D2E50" w:rsidP="00F33647">
            <w:pPr>
              <w:pStyle w:val="--8"/>
              <w:spacing w:line="276" w:lineRule="auto"/>
              <w:rPr>
                <w:sz w:val="22"/>
                <w:szCs w:val="22"/>
              </w:rPr>
            </w:pPr>
            <w:r w:rsidRPr="00B30AFB">
              <w:rPr>
                <w:sz w:val="22"/>
                <w:szCs w:val="22"/>
              </w:rPr>
              <w:t>Оператор</w:t>
            </w:r>
          </w:p>
        </w:tc>
        <w:tc>
          <w:tcPr>
            <w:tcW w:w="3713" w:type="pct"/>
          </w:tcPr>
          <w:p w14:paraId="1F32AB08" w14:textId="77777777" w:rsidR="005D2E50" w:rsidRPr="00F250CA" w:rsidRDefault="005D2E50" w:rsidP="00F33647">
            <w:pPr>
              <w:pStyle w:val="--8"/>
              <w:spacing w:line="276" w:lineRule="auto"/>
              <w:jc w:val="both"/>
              <w:rPr>
                <w:sz w:val="22"/>
                <w:szCs w:val="22"/>
              </w:rPr>
            </w:pPr>
            <w:r w:rsidRPr="005D2E50">
              <w:rPr>
                <w:sz w:val="22"/>
                <w:szCs w:val="22"/>
              </w:rPr>
              <w:t>Организация, которая технически подключает участников (госорганы, организации) к системе обмена электронными документами и обеспечивает их связь с общей инфраструктурой ГАС/МЭДО.</w:t>
            </w:r>
          </w:p>
        </w:tc>
      </w:tr>
      <w:tr w:rsidR="00F33647" w:rsidRPr="00F250CA" w14:paraId="3548727F" w14:textId="77777777" w:rsidTr="003A0F5F">
        <w:trPr>
          <w:cantSplit/>
          <w:trHeight w:val="285"/>
        </w:trPr>
        <w:tc>
          <w:tcPr>
            <w:tcW w:w="1287" w:type="pct"/>
          </w:tcPr>
          <w:p w14:paraId="7BFFCA83" w14:textId="77777777" w:rsidR="00F33647" w:rsidRPr="00F250CA" w:rsidRDefault="00F33647" w:rsidP="00F33647">
            <w:pPr>
              <w:pStyle w:val="--8"/>
              <w:spacing w:line="276" w:lineRule="auto"/>
              <w:rPr>
                <w:sz w:val="22"/>
                <w:szCs w:val="22"/>
              </w:rPr>
            </w:pPr>
            <w:r w:rsidRPr="00F250CA">
              <w:rPr>
                <w:sz w:val="22"/>
                <w:szCs w:val="22"/>
              </w:rPr>
              <w:t>Оператор ОЦОД ПК</w:t>
            </w:r>
          </w:p>
        </w:tc>
        <w:tc>
          <w:tcPr>
            <w:tcW w:w="3713" w:type="pct"/>
          </w:tcPr>
          <w:p w14:paraId="1F08F269" w14:textId="77777777" w:rsidR="00F33647" w:rsidRPr="00F250CA" w:rsidRDefault="00F33647" w:rsidP="00F33647">
            <w:pPr>
              <w:pStyle w:val="--8"/>
              <w:spacing w:line="276" w:lineRule="auto"/>
              <w:jc w:val="both"/>
              <w:rPr>
                <w:bCs/>
                <w:color w:val="000000" w:themeColor="text1"/>
                <w:sz w:val="22"/>
                <w:szCs w:val="22"/>
              </w:rPr>
            </w:pPr>
            <w:r w:rsidRPr="00F250CA">
              <w:rPr>
                <w:sz w:val="22"/>
                <w:szCs w:val="22"/>
              </w:rPr>
              <w:t>Организация, обслуживающая ОЦОД ПК и предоставляющая доступ к мощностям ОЦОД ПК</w:t>
            </w:r>
          </w:p>
        </w:tc>
      </w:tr>
      <w:tr w:rsidR="00F33647" w:rsidRPr="00F250CA" w14:paraId="7FA03705" w14:textId="77777777" w:rsidTr="003A0F5F">
        <w:trPr>
          <w:cantSplit/>
          <w:trHeight w:val="285"/>
        </w:trPr>
        <w:tc>
          <w:tcPr>
            <w:tcW w:w="1287" w:type="pct"/>
          </w:tcPr>
          <w:p w14:paraId="375D4F80" w14:textId="77777777" w:rsidR="00F33647" w:rsidRPr="00F250CA" w:rsidRDefault="00F33647" w:rsidP="00F33647">
            <w:pPr>
              <w:pStyle w:val="--8"/>
              <w:spacing w:line="276" w:lineRule="auto"/>
              <w:rPr>
                <w:sz w:val="22"/>
                <w:szCs w:val="22"/>
              </w:rPr>
            </w:pPr>
            <w:r w:rsidRPr="00F250CA">
              <w:rPr>
                <w:sz w:val="22"/>
                <w:szCs w:val="22"/>
              </w:rPr>
              <w:t>ОЦОД ПК</w:t>
            </w:r>
          </w:p>
        </w:tc>
        <w:tc>
          <w:tcPr>
            <w:tcW w:w="3713" w:type="pct"/>
          </w:tcPr>
          <w:p w14:paraId="11BFA16B" w14:textId="77777777" w:rsidR="00F33647" w:rsidRPr="00F250CA" w:rsidRDefault="00F33647" w:rsidP="00F33647">
            <w:pPr>
              <w:pStyle w:val="--8"/>
              <w:spacing w:line="276" w:lineRule="auto"/>
              <w:jc w:val="both"/>
              <w:rPr>
                <w:bCs/>
                <w:color w:val="000000" w:themeColor="text1"/>
                <w:sz w:val="22"/>
                <w:szCs w:val="22"/>
              </w:rPr>
            </w:pPr>
            <w:r w:rsidRPr="00F250CA">
              <w:rPr>
                <w:sz w:val="22"/>
                <w:szCs w:val="22"/>
              </w:rPr>
              <w:t>Объединенный центр обработки данных Правительственного комплекса</w:t>
            </w:r>
          </w:p>
        </w:tc>
      </w:tr>
      <w:tr w:rsidR="00DD2C49" w:rsidRPr="00F250CA" w14:paraId="0B3C0BED" w14:textId="77777777" w:rsidTr="003A0F5F">
        <w:trPr>
          <w:cantSplit/>
          <w:trHeight w:val="285"/>
        </w:trPr>
        <w:tc>
          <w:tcPr>
            <w:tcW w:w="1287" w:type="pct"/>
          </w:tcPr>
          <w:p w14:paraId="406BC103" w14:textId="77777777" w:rsidR="00DD2C49" w:rsidRPr="00F250CA" w:rsidRDefault="00DD2C49" w:rsidP="00F33647">
            <w:pPr>
              <w:pStyle w:val="--8"/>
              <w:spacing w:line="276" w:lineRule="auto"/>
              <w:rPr>
                <w:sz w:val="22"/>
                <w:szCs w:val="22"/>
              </w:rPr>
            </w:pPr>
            <w:r>
              <w:rPr>
                <w:sz w:val="22"/>
                <w:szCs w:val="22"/>
              </w:rPr>
              <w:t>Патентная чистота ПО</w:t>
            </w:r>
          </w:p>
        </w:tc>
        <w:tc>
          <w:tcPr>
            <w:tcW w:w="3713" w:type="pct"/>
          </w:tcPr>
          <w:p w14:paraId="00D87639" w14:textId="77777777" w:rsidR="00DD2C49" w:rsidRPr="00F250CA" w:rsidRDefault="00DD2C49" w:rsidP="00F33647">
            <w:pPr>
              <w:pStyle w:val="--8"/>
              <w:spacing w:line="276" w:lineRule="auto"/>
              <w:jc w:val="both"/>
              <w:rPr>
                <w:sz w:val="22"/>
                <w:szCs w:val="22"/>
              </w:rPr>
            </w:pPr>
            <w:r>
              <w:rPr>
                <w:rFonts w:eastAsia="Calibri"/>
                <w:sz w:val="22"/>
                <w:szCs w:val="22"/>
              </w:rPr>
              <w:t>Ю</w:t>
            </w:r>
            <w:r w:rsidRPr="00DD2C49">
              <w:rPr>
                <w:rFonts w:eastAsia="Calibri"/>
                <w:sz w:val="22"/>
                <w:szCs w:val="22"/>
              </w:rPr>
              <w:t xml:space="preserve">ридическое свойство технической реализации программного обеспечения, означающее отсутствие нарушения на территории РФ исключительных прав третьих лиц на объекты промышленной собственности (охраняемые патентами в соответствии со ст. 1350–1352 ГК РФ), а также отсутствие препятствий для использования ПО, связанных с правами на другие объекты интеллектуальной собственности. </w:t>
            </w:r>
          </w:p>
        </w:tc>
      </w:tr>
      <w:tr w:rsidR="00F33647" w:rsidRPr="00F250CA" w14:paraId="2924C0AB" w14:textId="77777777" w:rsidTr="003A0F5F">
        <w:trPr>
          <w:cantSplit/>
          <w:trHeight w:val="285"/>
        </w:trPr>
        <w:tc>
          <w:tcPr>
            <w:tcW w:w="1287" w:type="pct"/>
          </w:tcPr>
          <w:p w14:paraId="19A244D0" w14:textId="77777777" w:rsidR="00F33647" w:rsidRPr="00F250CA" w:rsidRDefault="00F33647" w:rsidP="00F33647">
            <w:pPr>
              <w:pStyle w:val="--8"/>
              <w:spacing w:line="276" w:lineRule="auto"/>
              <w:rPr>
                <w:sz w:val="22"/>
                <w:szCs w:val="22"/>
              </w:rPr>
            </w:pPr>
            <w:r w:rsidRPr="00F250CA">
              <w:rPr>
                <w:sz w:val="22"/>
                <w:szCs w:val="22"/>
              </w:rPr>
              <w:t>ПДн</w:t>
            </w:r>
          </w:p>
        </w:tc>
        <w:tc>
          <w:tcPr>
            <w:tcW w:w="3713" w:type="pct"/>
          </w:tcPr>
          <w:p w14:paraId="0136AA02" w14:textId="77777777" w:rsidR="00F33647" w:rsidRPr="00F250CA" w:rsidRDefault="00F33647" w:rsidP="00F33647">
            <w:pPr>
              <w:pStyle w:val="--8"/>
              <w:spacing w:line="276" w:lineRule="auto"/>
              <w:jc w:val="both"/>
              <w:rPr>
                <w:bCs/>
                <w:color w:val="000000" w:themeColor="text1"/>
                <w:sz w:val="22"/>
                <w:szCs w:val="22"/>
              </w:rPr>
            </w:pPr>
            <w:r w:rsidRPr="00F250CA">
              <w:rPr>
                <w:sz w:val="22"/>
                <w:szCs w:val="22"/>
              </w:rPr>
              <w:t>Персональные данные</w:t>
            </w:r>
          </w:p>
        </w:tc>
      </w:tr>
      <w:tr w:rsidR="00F33647" w:rsidRPr="00F250CA" w14:paraId="5A96769C" w14:textId="77777777" w:rsidTr="003A0F5F">
        <w:trPr>
          <w:cantSplit/>
          <w:trHeight w:val="285"/>
        </w:trPr>
        <w:tc>
          <w:tcPr>
            <w:tcW w:w="1287" w:type="pct"/>
          </w:tcPr>
          <w:p w14:paraId="02002938" w14:textId="77777777" w:rsidR="00F33647" w:rsidRPr="00F250CA" w:rsidRDefault="00F33647" w:rsidP="00F33647">
            <w:pPr>
              <w:pStyle w:val="--8"/>
              <w:spacing w:line="276" w:lineRule="auto"/>
              <w:rPr>
                <w:sz w:val="22"/>
                <w:szCs w:val="22"/>
              </w:rPr>
            </w:pPr>
            <w:r w:rsidRPr="00F250CA">
              <w:rPr>
                <w:sz w:val="22"/>
                <w:szCs w:val="22"/>
              </w:rPr>
              <w:lastRenderedPageBreak/>
              <w:t>ПК</w:t>
            </w:r>
          </w:p>
        </w:tc>
        <w:tc>
          <w:tcPr>
            <w:tcW w:w="3713" w:type="pct"/>
          </w:tcPr>
          <w:p w14:paraId="5B39FC72" w14:textId="77777777" w:rsidR="00F33647" w:rsidRPr="00F250CA" w:rsidRDefault="00F33647" w:rsidP="00F33647">
            <w:pPr>
              <w:pStyle w:val="--8"/>
              <w:spacing w:line="276" w:lineRule="auto"/>
              <w:jc w:val="both"/>
              <w:rPr>
                <w:bCs/>
                <w:color w:val="000000" w:themeColor="text1"/>
                <w:sz w:val="22"/>
                <w:szCs w:val="22"/>
              </w:rPr>
            </w:pPr>
            <w:r w:rsidRPr="00F250CA">
              <w:rPr>
                <w:sz w:val="22"/>
                <w:szCs w:val="22"/>
              </w:rPr>
              <w:t xml:space="preserve">Правительственный комплекс, расположенный по адресу </w:t>
            </w:r>
            <w:r w:rsidRPr="00F250CA">
              <w:rPr>
                <w:sz w:val="22"/>
                <w:szCs w:val="22"/>
              </w:rPr>
              <w:br/>
              <w:t>г. Москва, Пресненская наб., д.10, стр.2 (Башня 2)</w:t>
            </w:r>
          </w:p>
        </w:tc>
      </w:tr>
      <w:tr w:rsidR="00F33647" w:rsidRPr="00F250CA" w14:paraId="3FF0FBBB" w14:textId="77777777" w:rsidTr="003A0F5F">
        <w:trPr>
          <w:cantSplit/>
          <w:trHeight w:val="285"/>
        </w:trPr>
        <w:tc>
          <w:tcPr>
            <w:tcW w:w="1287" w:type="pct"/>
          </w:tcPr>
          <w:p w14:paraId="59511D4E" w14:textId="77777777" w:rsidR="00F33647" w:rsidRPr="00F250CA" w:rsidRDefault="00F33647" w:rsidP="00F33647">
            <w:pPr>
              <w:pStyle w:val="--8"/>
              <w:spacing w:line="276" w:lineRule="auto"/>
              <w:rPr>
                <w:sz w:val="22"/>
                <w:szCs w:val="22"/>
              </w:rPr>
            </w:pPr>
            <w:r w:rsidRPr="00F250CA">
              <w:rPr>
                <w:sz w:val="22"/>
                <w:szCs w:val="22"/>
              </w:rPr>
              <w:t>ПО</w:t>
            </w:r>
          </w:p>
        </w:tc>
        <w:tc>
          <w:tcPr>
            <w:tcW w:w="3713" w:type="pct"/>
          </w:tcPr>
          <w:p w14:paraId="17DE22FD" w14:textId="77777777" w:rsidR="00F33647" w:rsidRPr="00F250CA" w:rsidRDefault="00F33647" w:rsidP="00F33647">
            <w:pPr>
              <w:pStyle w:val="--8"/>
              <w:spacing w:line="276" w:lineRule="auto"/>
              <w:jc w:val="both"/>
              <w:rPr>
                <w:sz w:val="22"/>
                <w:szCs w:val="22"/>
              </w:rPr>
            </w:pPr>
            <w:r w:rsidRPr="00F250CA">
              <w:rPr>
                <w:sz w:val="22"/>
                <w:szCs w:val="22"/>
              </w:rPr>
              <w:t>Программное обеспечение</w:t>
            </w:r>
          </w:p>
        </w:tc>
      </w:tr>
      <w:tr w:rsidR="00292470" w:rsidRPr="00F250CA" w14:paraId="210A944C" w14:textId="77777777" w:rsidTr="003A0F5F">
        <w:trPr>
          <w:cantSplit/>
          <w:trHeight w:val="285"/>
        </w:trPr>
        <w:tc>
          <w:tcPr>
            <w:tcW w:w="1287" w:type="pct"/>
          </w:tcPr>
          <w:p w14:paraId="1AF61B23" w14:textId="77777777" w:rsidR="00292470" w:rsidRPr="00292470" w:rsidRDefault="00292470" w:rsidP="00292470">
            <w:pPr>
              <w:pStyle w:val="--8"/>
              <w:spacing w:line="276" w:lineRule="auto"/>
              <w:rPr>
                <w:sz w:val="22"/>
                <w:szCs w:val="22"/>
              </w:rPr>
            </w:pPr>
            <w:r w:rsidRPr="00292470">
              <w:rPr>
                <w:sz w:val="22"/>
                <w:szCs w:val="22"/>
              </w:rPr>
              <w:t>ПОС</w:t>
            </w:r>
          </w:p>
        </w:tc>
        <w:tc>
          <w:tcPr>
            <w:tcW w:w="3713" w:type="pct"/>
          </w:tcPr>
          <w:p w14:paraId="6E7BDE43" w14:textId="77777777" w:rsidR="00292470" w:rsidRPr="00292470" w:rsidRDefault="00292470" w:rsidP="00292470">
            <w:pPr>
              <w:pStyle w:val="--8"/>
              <w:spacing w:line="276" w:lineRule="auto"/>
              <w:jc w:val="both"/>
              <w:rPr>
                <w:sz w:val="22"/>
                <w:szCs w:val="22"/>
              </w:rPr>
            </w:pPr>
            <w:r w:rsidRPr="00292470">
              <w:rPr>
                <w:sz w:val="22"/>
                <w:szCs w:val="22"/>
              </w:rPr>
              <w:t>Единое цифровое окно обратной связи (Платформа обратной связи) федеральной государственной информационной системы «Единый портал государственных и муниципальных услуг (функций)»</w:t>
            </w:r>
          </w:p>
        </w:tc>
      </w:tr>
      <w:tr w:rsidR="00F33647" w:rsidRPr="00F250CA" w14:paraId="5D0AFDA7" w14:textId="77777777" w:rsidTr="00E02A66">
        <w:trPr>
          <w:cantSplit/>
          <w:trHeight w:val="285"/>
        </w:trPr>
        <w:tc>
          <w:tcPr>
            <w:tcW w:w="1287" w:type="pct"/>
            <w:vAlign w:val="center"/>
          </w:tcPr>
          <w:p w14:paraId="2DE7E713" w14:textId="77777777" w:rsidR="00F33647" w:rsidRPr="00F250CA" w:rsidRDefault="00F33647" w:rsidP="00F33647">
            <w:pPr>
              <w:pStyle w:val="--8"/>
              <w:spacing w:line="276" w:lineRule="auto"/>
              <w:rPr>
                <w:sz w:val="22"/>
                <w:szCs w:val="22"/>
              </w:rPr>
            </w:pPr>
            <w:r w:rsidRPr="00F250CA">
              <w:rPr>
                <w:rFonts w:eastAsia="Calibri"/>
                <w:sz w:val="22"/>
                <w:szCs w:val="22"/>
              </w:rPr>
              <w:t>Ресурс Минэкономразвития России для размещения отчетной документации</w:t>
            </w:r>
          </w:p>
        </w:tc>
        <w:tc>
          <w:tcPr>
            <w:tcW w:w="3713" w:type="pct"/>
            <w:vAlign w:val="center"/>
          </w:tcPr>
          <w:p w14:paraId="349897F9" w14:textId="77777777" w:rsidR="00F33647" w:rsidRPr="00F250CA" w:rsidRDefault="00F33647" w:rsidP="00F33647">
            <w:pPr>
              <w:pStyle w:val="--8"/>
              <w:spacing w:line="276" w:lineRule="auto"/>
              <w:jc w:val="both"/>
              <w:rPr>
                <w:sz w:val="22"/>
                <w:szCs w:val="22"/>
              </w:rPr>
            </w:pPr>
            <w:r w:rsidRPr="00F250CA">
              <w:rPr>
                <w:rFonts w:eastAsia="Calibri"/>
                <w:sz w:val="22"/>
                <w:szCs w:val="22"/>
              </w:rPr>
              <w:t>Информационная система (или компонент информационной системы) Минэкономразвития России, с функциональностью по размещению отчётной документации, предусмотренной Государственными контрактами</w:t>
            </w:r>
          </w:p>
        </w:tc>
      </w:tr>
      <w:tr w:rsidR="00292470" w:rsidRPr="00292470" w14:paraId="60C3C167" w14:textId="77777777" w:rsidTr="00606028">
        <w:trPr>
          <w:cantSplit/>
          <w:trHeight w:val="285"/>
        </w:trPr>
        <w:tc>
          <w:tcPr>
            <w:tcW w:w="1287" w:type="pct"/>
          </w:tcPr>
          <w:p w14:paraId="09B1D37A" w14:textId="77777777" w:rsidR="00292470" w:rsidRPr="00292470" w:rsidRDefault="00292470" w:rsidP="00292470">
            <w:pPr>
              <w:pStyle w:val="--8"/>
              <w:spacing w:line="276" w:lineRule="auto"/>
              <w:rPr>
                <w:rFonts w:eastAsia="Calibri"/>
                <w:sz w:val="22"/>
                <w:szCs w:val="22"/>
              </w:rPr>
            </w:pPr>
            <w:r w:rsidRPr="00292470">
              <w:rPr>
                <w:sz w:val="22"/>
                <w:szCs w:val="22"/>
              </w:rPr>
              <w:t>РК</w:t>
            </w:r>
          </w:p>
        </w:tc>
        <w:tc>
          <w:tcPr>
            <w:tcW w:w="3713" w:type="pct"/>
          </w:tcPr>
          <w:p w14:paraId="060AA0B4" w14:textId="77777777" w:rsidR="00292470" w:rsidRPr="00292470" w:rsidRDefault="00292470" w:rsidP="00292470">
            <w:pPr>
              <w:pStyle w:val="--8"/>
              <w:spacing w:line="276" w:lineRule="auto"/>
              <w:jc w:val="both"/>
              <w:rPr>
                <w:rFonts w:eastAsia="Calibri"/>
                <w:sz w:val="22"/>
                <w:szCs w:val="22"/>
              </w:rPr>
            </w:pPr>
            <w:r w:rsidRPr="00292470">
              <w:rPr>
                <w:sz w:val="22"/>
                <w:szCs w:val="22"/>
              </w:rPr>
              <w:t>Регистрационная карточка</w:t>
            </w:r>
          </w:p>
        </w:tc>
      </w:tr>
      <w:tr w:rsidR="00292470" w:rsidRPr="00292470" w14:paraId="7C6BBCE9" w14:textId="77777777" w:rsidTr="00606028">
        <w:trPr>
          <w:cantSplit/>
          <w:trHeight w:val="285"/>
        </w:trPr>
        <w:tc>
          <w:tcPr>
            <w:tcW w:w="1287" w:type="pct"/>
          </w:tcPr>
          <w:p w14:paraId="50DF661B" w14:textId="77777777" w:rsidR="00292470" w:rsidRPr="00292470" w:rsidRDefault="00292470" w:rsidP="00292470">
            <w:pPr>
              <w:pStyle w:val="--8"/>
              <w:spacing w:line="276" w:lineRule="auto"/>
              <w:rPr>
                <w:sz w:val="22"/>
                <w:szCs w:val="22"/>
              </w:rPr>
            </w:pPr>
            <w:r w:rsidRPr="00292470">
              <w:rPr>
                <w:sz w:val="22"/>
                <w:szCs w:val="22"/>
              </w:rPr>
              <w:t xml:space="preserve">Сайт </w:t>
            </w:r>
          </w:p>
        </w:tc>
        <w:tc>
          <w:tcPr>
            <w:tcW w:w="3713" w:type="pct"/>
          </w:tcPr>
          <w:p w14:paraId="255D03E9" w14:textId="77777777" w:rsidR="00292470" w:rsidRPr="00292470" w:rsidRDefault="00292470" w:rsidP="00292470">
            <w:pPr>
              <w:pStyle w:val="--8"/>
              <w:spacing w:line="276" w:lineRule="auto"/>
              <w:jc w:val="both"/>
              <w:rPr>
                <w:sz w:val="22"/>
                <w:szCs w:val="22"/>
              </w:rPr>
            </w:pPr>
            <w:r w:rsidRPr="00292470">
              <w:rPr>
                <w:sz w:val="22"/>
                <w:szCs w:val="22"/>
              </w:rPr>
              <w:t>Система экспертного сопровождения и общественного обсуждения Плана деятельности Министерства экономического развития Российской Федерации (официальный информационный сайт) в информационно-телекоммуникационной сети «Интернет»</w:t>
            </w:r>
          </w:p>
        </w:tc>
      </w:tr>
      <w:tr w:rsidR="00292470" w:rsidRPr="00292470" w14:paraId="7D5B5208" w14:textId="77777777" w:rsidTr="00606028">
        <w:trPr>
          <w:cantSplit/>
          <w:trHeight w:val="285"/>
        </w:trPr>
        <w:tc>
          <w:tcPr>
            <w:tcW w:w="1287" w:type="pct"/>
          </w:tcPr>
          <w:p w14:paraId="4C3B2A7C" w14:textId="77777777" w:rsidR="00292470" w:rsidRPr="00292470" w:rsidRDefault="00292470" w:rsidP="00292470">
            <w:pPr>
              <w:pStyle w:val="--8"/>
              <w:spacing w:line="276" w:lineRule="auto"/>
              <w:rPr>
                <w:sz w:val="22"/>
                <w:szCs w:val="22"/>
              </w:rPr>
            </w:pPr>
            <w:r w:rsidRPr="00292470">
              <w:rPr>
                <w:sz w:val="22"/>
                <w:szCs w:val="22"/>
              </w:rPr>
              <w:t>СДУ</w:t>
            </w:r>
          </w:p>
        </w:tc>
        <w:tc>
          <w:tcPr>
            <w:tcW w:w="3713" w:type="pct"/>
          </w:tcPr>
          <w:p w14:paraId="14D9A9FF" w14:textId="77777777" w:rsidR="00292470" w:rsidRPr="00292470" w:rsidRDefault="00292470" w:rsidP="00292470">
            <w:pPr>
              <w:pStyle w:val="--8"/>
              <w:spacing w:line="276" w:lineRule="auto"/>
              <w:jc w:val="both"/>
              <w:rPr>
                <w:sz w:val="22"/>
                <w:szCs w:val="22"/>
              </w:rPr>
            </w:pPr>
            <w:r w:rsidRPr="00292470">
              <w:rPr>
                <w:sz w:val="22"/>
                <w:szCs w:val="22"/>
              </w:rPr>
              <w:t>Система документационного управления</w:t>
            </w:r>
          </w:p>
        </w:tc>
      </w:tr>
      <w:tr w:rsidR="00292470" w:rsidRPr="00292470" w14:paraId="304E86F2" w14:textId="77777777" w:rsidTr="00606028">
        <w:trPr>
          <w:cantSplit/>
          <w:trHeight w:val="285"/>
        </w:trPr>
        <w:tc>
          <w:tcPr>
            <w:tcW w:w="1287" w:type="pct"/>
          </w:tcPr>
          <w:p w14:paraId="3366F82A" w14:textId="77777777" w:rsidR="00292470" w:rsidRPr="00292470" w:rsidRDefault="00292470" w:rsidP="00292470">
            <w:pPr>
              <w:pStyle w:val="--8"/>
              <w:spacing w:line="276" w:lineRule="auto"/>
              <w:rPr>
                <w:sz w:val="22"/>
                <w:szCs w:val="22"/>
              </w:rPr>
            </w:pPr>
            <w:r w:rsidRPr="00292470">
              <w:rPr>
                <w:sz w:val="22"/>
                <w:szCs w:val="22"/>
              </w:rPr>
              <w:t>СМЭВ</w:t>
            </w:r>
          </w:p>
        </w:tc>
        <w:tc>
          <w:tcPr>
            <w:tcW w:w="3713" w:type="pct"/>
          </w:tcPr>
          <w:p w14:paraId="104B3575" w14:textId="77777777" w:rsidR="00292470" w:rsidRPr="00292470" w:rsidRDefault="00292470" w:rsidP="00292470">
            <w:pPr>
              <w:pStyle w:val="--8"/>
              <w:spacing w:line="276" w:lineRule="auto"/>
              <w:jc w:val="both"/>
              <w:rPr>
                <w:sz w:val="22"/>
                <w:szCs w:val="22"/>
              </w:rPr>
            </w:pPr>
            <w:r w:rsidRPr="00292470">
              <w:rPr>
                <w:sz w:val="22"/>
                <w:szCs w:val="22"/>
              </w:rPr>
              <w:t>Система межведомственного электронного взаимодействия – федеральная государственная информационная система, в задачу которой входит обеспечение исполнения государственных функций и предоставления государственных услуг в электронной форме, а также обеспечение информационного взаимодействия при предоставлении этих услуг и исполнении этих функций</w:t>
            </w:r>
          </w:p>
        </w:tc>
      </w:tr>
      <w:tr w:rsidR="00292470" w:rsidRPr="00292470" w14:paraId="16E06F79" w14:textId="77777777" w:rsidTr="00606028">
        <w:trPr>
          <w:cantSplit/>
          <w:trHeight w:val="285"/>
        </w:trPr>
        <w:tc>
          <w:tcPr>
            <w:tcW w:w="1287" w:type="pct"/>
          </w:tcPr>
          <w:p w14:paraId="4F9BC9A8" w14:textId="77777777" w:rsidR="00292470" w:rsidRPr="00292470" w:rsidRDefault="00292470" w:rsidP="00292470">
            <w:pPr>
              <w:pStyle w:val="--8"/>
              <w:spacing w:line="276" w:lineRule="auto"/>
              <w:rPr>
                <w:sz w:val="22"/>
                <w:szCs w:val="22"/>
              </w:rPr>
            </w:pPr>
            <w:r w:rsidRPr="00292470">
              <w:rPr>
                <w:sz w:val="22"/>
                <w:szCs w:val="22"/>
              </w:rPr>
              <w:t>ССТУ.РФ</w:t>
            </w:r>
          </w:p>
        </w:tc>
        <w:tc>
          <w:tcPr>
            <w:tcW w:w="3713" w:type="pct"/>
          </w:tcPr>
          <w:p w14:paraId="26940068" w14:textId="77777777" w:rsidR="00292470" w:rsidRPr="00292470" w:rsidRDefault="00292470" w:rsidP="00292470">
            <w:pPr>
              <w:pStyle w:val="--8"/>
              <w:spacing w:line="276" w:lineRule="auto"/>
              <w:jc w:val="both"/>
              <w:rPr>
                <w:sz w:val="22"/>
                <w:szCs w:val="22"/>
              </w:rPr>
            </w:pPr>
            <w:r w:rsidRPr="00292470">
              <w:rPr>
                <w:sz w:val="22"/>
                <w:szCs w:val="22"/>
              </w:rPr>
              <w:t>Портал коммутационной платформы сетевого справочного телефонного узла – сетевой информационный ресурс, на котором публикуются данные об органах местного самоуправления, государственных учреждениях и органах, а также соответствующих лицах, уполномоченных на решение государственных и территориальных вопросов. На ресурсе также публикуются результаты рассмотрения обращений граждан в вышеуказанные органы и к соответствующим лицам</w:t>
            </w:r>
          </w:p>
        </w:tc>
      </w:tr>
      <w:tr w:rsidR="00F33647" w:rsidRPr="00F250CA" w14:paraId="0D38014E" w14:textId="77777777" w:rsidTr="003A0F5F">
        <w:trPr>
          <w:cantSplit/>
          <w:trHeight w:val="285"/>
        </w:trPr>
        <w:tc>
          <w:tcPr>
            <w:tcW w:w="1287" w:type="pct"/>
          </w:tcPr>
          <w:p w14:paraId="3B2138B1" w14:textId="77777777" w:rsidR="00F33647" w:rsidRPr="00F250CA" w:rsidRDefault="00F33647" w:rsidP="00F33647">
            <w:pPr>
              <w:pStyle w:val="--8"/>
              <w:spacing w:line="276" w:lineRule="auto"/>
              <w:rPr>
                <w:sz w:val="22"/>
                <w:szCs w:val="22"/>
              </w:rPr>
            </w:pPr>
            <w:r w:rsidRPr="00F250CA">
              <w:rPr>
                <w:sz w:val="22"/>
                <w:szCs w:val="22"/>
              </w:rPr>
              <w:t>СЗИ</w:t>
            </w:r>
          </w:p>
        </w:tc>
        <w:tc>
          <w:tcPr>
            <w:tcW w:w="3713" w:type="pct"/>
          </w:tcPr>
          <w:p w14:paraId="0488BFF0" w14:textId="77777777" w:rsidR="00F33647" w:rsidRPr="00F250CA" w:rsidRDefault="00F33647" w:rsidP="00F33647">
            <w:pPr>
              <w:pStyle w:val="--8"/>
              <w:spacing w:line="276" w:lineRule="auto"/>
              <w:jc w:val="both"/>
              <w:rPr>
                <w:sz w:val="22"/>
                <w:szCs w:val="22"/>
              </w:rPr>
            </w:pPr>
            <w:r w:rsidRPr="00F250CA">
              <w:rPr>
                <w:sz w:val="22"/>
                <w:szCs w:val="22"/>
              </w:rPr>
              <w:t>Система защиты информации</w:t>
            </w:r>
          </w:p>
        </w:tc>
      </w:tr>
      <w:tr w:rsidR="00F33647" w:rsidRPr="00F250CA" w14:paraId="7DE09E76" w14:textId="77777777" w:rsidTr="003A0F5F">
        <w:trPr>
          <w:cantSplit/>
          <w:trHeight w:val="285"/>
        </w:trPr>
        <w:tc>
          <w:tcPr>
            <w:tcW w:w="1287" w:type="pct"/>
          </w:tcPr>
          <w:p w14:paraId="3896B9C5" w14:textId="77777777" w:rsidR="00F33647" w:rsidRPr="00F250CA" w:rsidRDefault="00F33647" w:rsidP="00F33647">
            <w:pPr>
              <w:pStyle w:val="--8"/>
              <w:spacing w:line="276" w:lineRule="auto"/>
              <w:rPr>
                <w:sz w:val="22"/>
                <w:szCs w:val="22"/>
              </w:rPr>
            </w:pPr>
            <w:r w:rsidRPr="00F250CA">
              <w:rPr>
                <w:sz w:val="22"/>
                <w:szCs w:val="22"/>
              </w:rPr>
              <w:t>СПО</w:t>
            </w:r>
          </w:p>
        </w:tc>
        <w:tc>
          <w:tcPr>
            <w:tcW w:w="3713" w:type="pct"/>
          </w:tcPr>
          <w:p w14:paraId="09618965" w14:textId="77777777" w:rsidR="00F33647" w:rsidRPr="00F250CA" w:rsidRDefault="00F33647" w:rsidP="00F63B6D">
            <w:pPr>
              <w:pStyle w:val="--8"/>
              <w:spacing w:line="276" w:lineRule="auto"/>
              <w:jc w:val="both"/>
              <w:rPr>
                <w:sz w:val="22"/>
                <w:szCs w:val="22"/>
              </w:rPr>
            </w:pPr>
            <w:r w:rsidRPr="00F250CA">
              <w:rPr>
                <w:sz w:val="22"/>
                <w:szCs w:val="22"/>
              </w:rPr>
              <w:t>Специальное программное обеспечение, часть программного обеспечения, представляющая собой совокупность программ, разработанных при создании/развитии данно</w:t>
            </w:r>
            <w:r w:rsidR="00A06A11">
              <w:rPr>
                <w:sz w:val="22"/>
                <w:szCs w:val="22"/>
              </w:rPr>
              <w:t>й Системы</w:t>
            </w:r>
            <w:r w:rsidRPr="00F250CA">
              <w:rPr>
                <w:sz w:val="22"/>
                <w:szCs w:val="22"/>
              </w:rPr>
              <w:t xml:space="preserve"> (ГОСТ Р 59853-2021. Национальный стандарт Российской Федерации. Информационные технологии. Комплекс стандартов на автоматизированные системы. Автоматизированные системы. Термины и определения)</w:t>
            </w:r>
          </w:p>
        </w:tc>
      </w:tr>
      <w:tr w:rsidR="00F33647" w:rsidRPr="00F250CA" w14:paraId="3E5E641A" w14:textId="77777777" w:rsidTr="003A0F5F">
        <w:trPr>
          <w:cantSplit/>
          <w:trHeight w:val="285"/>
        </w:trPr>
        <w:tc>
          <w:tcPr>
            <w:tcW w:w="1287" w:type="pct"/>
          </w:tcPr>
          <w:p w14:paraId="2D2C0C9B" w14:textId="77777777" w:rsidR="00F33647" w:rsidRPr="00F250CA" w:rsidRDefault="00F33647" w:rsidP="00F33647">
            <w:pPr>
              <w:pStyle w:val="--8"/>
              <w:spacing w:line="276" w:lineRule="auto"/>
              <w:rPr>
                <w:sz w:val="22"/>
                <w:szCs w:val="22"/>
              </w:rPr>
            </w:pPr>
            <w:r w:rsidRPr="00F250CA">
              <w:rPr>
                <w:sz w:val="22"/>
                <w:szCs w:val="22"/>
              </w:rPr>
              <w:t>СрЗИ</w:t>
            </w:r>
          </w:p>
        </w:tc>
        <w:tc>
          <w:tcPr>
            <w:tcW w:w="3713" w:type="pct"/>
          </w:tcPr>
          <w:p w14:paraId="0DEC53FA" w14:textId="77777777" w:rsidR="00F33647" w:rsidRPr="00F250CA" w:rsidRDefault="00F33647" w:rsidP="00F33647">
            <w:pPr>
              <w:pStyle w:val="--8"/>
              <w:spacing w:line="276" w:lineRule="auto"/>
              <w:jc w:val="both"/>
              <w:rPr>
                <w:sz w:val="22"/>
                <w:szCs w:val="22"/>
              </w:rPr>
            </w:pPr>
            <w:r w:rsidRPr="00F250CA">
              <w:rPr>
                <w:sz w:val="22"/>
                <w:szCs w:val="22"/>
              </w:rPr>
              <w:t>Средства защиты информации</w:t>
            </w:r>
          </w:p>
        </w:tc>
      </w:tr>
      <w:tr w:rsidR="00F33647" w:rsidRPr="00F250CA" w14:paraId="0AFED4FC" w14:textId="77777777" w:rsidTr="003A0F5F">
        <w:trPr>
          <w:cantSplit/>
          <w:trHeight w:val="285"/>
        </w:trPr>
        <w:tc>
          <w:tcPr>
            <w:tcW w:w="1287" w:type="pct"/>
          </w:tcPr>
          <w:p w14:paraId="463321D2" w14:textId="77777777" w:rsidR="00F33647" w:rsidRPr="00F250CA" w:rsidRDefault="00F33647" w:rsidP="00F33647">
            <w:pPr>
              <w:pStyle w:val="--8"/>
              <w:spacing w:line="276" w:lineRule="auto"/>
              <w:rPr>
                <w:sz w:val="22"/>
                <w:szCs w:val="22"/>
              </w:rPr>
            </w:pPr>
            <w:r w:rsidRPr="00F250CA">
              <w:rPr>
                <w:sz w:val="22"/>
                <w:szCs w:val="22"/>
              </w:rPr>
              <w:t>ОПО</w:t>
            </w:r>
          </w:p>
        </w:tc>
        <w:tc>
          <w:tcPr>
            <w:tcW w:w="3713" w:type="pct"/>
          </w:tcPr>
          <w:p w14:paraId="32A5501A" w14:textId="77777777" w:rsidR="00F33647" w:rsidRPr="00F250CA" w:rsidRDefault="00F33647" w:rsidP="00F63B6D">
            <w:pPr>
              <w:pStyle w:val="--8"/>
              <w:spacing w:line="276" w:lineRule="auto"/>
              <w:jc w:val="both"/>
              <w:rPr>
                <w:sz w:val="22"/>
                <w:szCs w:val="22"/>
              </w:rPr>
            </w:pPr>
            <w:r w:rsidRPr="00F250CA">
              <w:rPr>
                <w:sz w:val="22"/>
                <w:szCs w:val="22"/>
              </w:rPr>
              <w:t>Общее программное обеспечение, ч</w:t>
            </w:r>
            <w:r w:rsidR="00F63B6D" w:rsidRPr="00F250CA">
              <w:rPr>
                <w:sz w:val="22"/>
                <w:szCs w:val="22"/>
              </w:rPr>
              <w:t>асть программного обеспечения</w:t>
            </w:r>
            <w:r w:rsidRPr="00F250CA">
              <w:rPr>
                <w:sz w:val="22"/>
                <w:szCs w:val="22"/>
              </w:rPr>
              <w:t xml:space="preserve">, представляющая собой совокупность программных средств, разработанных вне связи с </w:t>
            </w:r>
            <w:r w:rsidR="00EB306C" w:rsidRPr="00F250CA">
              <w:rPr>
                <w:sz w:val="22"/>
                <w:szCs w:val="22"/>
              </w:rPr>
              <w:t>создан</w:t>
            </w:r>
            <w:r w:rsidR="00EB306C">
              <w:rPr>
                <w:sz w:val="22"/>
                <w:szCs w:val="22"/>
              </w:rPr>
              <w:t>ием</w:t>
            </w:r>
            <w:r w:rsidR="00EB306C" w:rsidRPr="00F250CA">
              <w:rPr>
                <w:sz w:val="22"/>
                <w:szCs w:val="22"/>
              </w:rPr>
              <w:t>/развити</w:t>
            </w:r>
            <w:r w:rsidR="00EB306C">
              <w:rPr>
                <w:sz w:val="22"/>
                <w:szCs w:val="22"/>
              </w:rPr>
              <w:t>ем</w:t>
            </w:r>
            <w:r w:rsidR="00EB306C" w:rsidRPr="00F250CA">
              <w:rPr>
                <w:sz w:val="22"/>
                <w:szCs w:val="22"/>
              </w:rPr>
              <w:t xml:space="preserve"> данно</w:t>
            </w:r>
            <w:r w:rsidR="00EB306C">
              <w:rPr>
                <w:sz w:val="22"/>
                <w:szCs w:val="22"/>
              </w:rPr>
              <w:t xml:space="preserve">й Системы. </w:t>
            </w:r>
            <w:r w:rsidRPr="00F250CA">
              <w:rPr>
                <w:sz w:val="22"/>
                <w:szCs w:val="22"/>
              </w:rPr>
              <w:t>Обычно ОПО представляет собой совокупность программ общего назначения, предназначенных для организации вычислительного процесса и решения часто встречающихся задач обработки информации (ГОСТ Р 59853-2021. Национальный стандарт Российской Федерации. Информационные технологии. Комплекс стандартов на автоматизированные системы. Автоматизированные системы. Термины и определения)</w:t>
            </w:r>
          </w:p>
        </w:tc>
      </w:tr>
      <w:tr w:rsidR="00F33647" w:rsidRPr="00F250CA" w14:paraId="5EEB1F82" w14:textId="77777777" w:rsidTr="003A0F5F">
        <w:trPr>
          <w:cantSplit/>
          <w:trHeight w:val="285"/>
        </w:trPr>
        <w:tc>
          <w:tcPr>
            <w:tcW w:w="1287" w:type="pct"/>
          </w:tcPr>
          <w:p w14:paraId="6D3D6B5C" w14:textId="77777777" w:rsidR="00F33647" w:rsidRPr="00F250CA" w:rsidRDefault="00F33647" w:rsidP="00F33647">
            <w:pPr>
              <w:pStyle w:val="--8"/>
              <w:spacing w:line="276" w:lineRule="auto"/>
              <w:rPr>
                <w:sz w:val="22"/>
                <w:szCs w:val="22"/>
              </w:rPr>
            </w:pPr>
            <w:r w:rsidRPr="00F250CA">
              <w:rPr>
                <w:sz w:val="22"/>
                <w:szCs w:val="22"/>
              </w:rPr>
              <w:t>Система,</w:t>
            </w:r>
            <w:r w:rsidR="006F51DA">
              <w:rPr>
                <w:sz w:val="22"/>
                <w:szCs w:val="22"/>
              </w:rPr>
              <w:t xml:space="preserve"> СЭДО</w:t>
            </w:r>
          </w:p>
        </w:tc>
        <w:tc>
          <w:tcPr>
            <w:tcW w:w="3713" w:type="pct"/>
          </w:tcPr>
          <w:p w14:paraId="684CA1E1" w14:textId="77777777" w:rsidR="00F33647" w:rsidRPr="00F250CA" w:rsidRDefault="0056128E" w:rsidP="0056128E">
            <w:pPr>
              <w:pStyle w:val="--8"/>
              <w:spacing w:line="276" w:lineRule="auto"/>
              <w:rPr>
                <w:sz w:val="22"/>
                <w:szCs w:val="22"/>
              </w:rPr>
            </w:pPr>
            <w:r w:rsidRPr="0056128E">
              <w:rPr>
                <w:sz w:val="22"/>
                <w:szCs w:val="22"/>
              </w:rPr>
              <w:t>Систем</w:t>
            </w:r>
            <w:r>
              <w:rPr>
                <w:sz w:val="22"/>
                <w:szCs w:val="22"/>
              </w:rPr>
              <w:t>а</w:t>
            </w:r>
            <w:r w:rsidRPr="0056128E">
              <w:rPr>
                <w:sz w:val="22"/>
                <w:szCs w:val="22"/>
              </w:rPr>
              <w:t xml:space="preserve"> электронного</w:t>
            </w:r>
            <w:r>
              <w:rPr>
                <w:sz w:val="22"/>
                <w:szCs w:val="22"/>
              </w:rPr>
              <w:t xml:space="preserve"> </w:t>
            </w:r>
            <w:r w:rsidRPr="0056128E">
              <w:rPr>
                <w:sz w:val="22"/>
                <w:szCs w:val="22"/>
              </w:rPr>
              <w:t>документооборота Минэкономразвития России</w:t>
            </w:r>
          </w:p>
        </w:tc>
      </w:tr>
      <w:tr w:rsidR="00F33647" w:rsidRPr="00F250CA" w14:paraId="3182F264" w14:textId="77777777" w:rsidTr="003A0F5F">
        <w:trPr>
          <w:cantSplit/>
          <w:trHeight w:val="285"/>
        </w:trPr>
        <w:tc>
          <w:tcPr>
            <w:tcW w:w="1287" w:type="pct"/>
          </w:tcPr>
          <w:p w14:paraId="7D24B835" w14:textId="77777777" w:rsidR="00F33647" w:rsidRPr="00F250CA" w:rsidRDefault="00F33647" w:rsidP="00F33647">
            <w:pPr>
              <w:pStyle w:val="--8"/>
              <w:spacing w:line="276" w:lineRule="auto"/>
              <w:rPr>
                <w:sz w:val="22"/>
                <w:szCs w:val="22"/>
              </w:rPr>
            </w:pPr>
            <w:r w:rsidRPr="00F250CA">
              <w:rPr>
                <w:sz w:val="22"/>
                <w:szCs w:val="22"/>
              </w:rPr>
              <w:t>СКЗИ</w:t>
            </w:r>
          </w:p>
        </w:tc>
        <w:tc>
          <w:tcPr>
            <w:tcW w:w="3713" w:type="pct"/>
          </w:tcPr>
          <w:p w14:paraId="04BBBE5F" w14:textId="77777777" w:rsidR="00F33647" w:rsidRPr="00F250CA" w:rsidRDefault="00F33647" w:rsidP="00F33647">
            <w:pPr>
              <w:pStyle w:val="--8"/>
              <w:spacing w:line="276" w:lineRule="auto"/>
              <w:jc w:val="both"/>
              <w:rPr>
                <w:sz w:val="22"/>
                <w:szCs w:val="22"/>
              </w:rPr>
            </w:pPr>
            <w:r w:rsidRPr="00F250CA">
              <w:rPr>
                <w:sz w:val="22"/>
                <w:szCs w:val="22"/>
              </w:rPr>
              <w:t>Средства криптографической защиты информации</w:t>
            </w:r>
          </w:p>
        </w:tc>
      </w:tr>
      <w:tr w:rsidR="00F33647" w:rsidRPr="00F250CA" w14:paraId="1B21A7D0" w14:textId="77777777" w:rsidTr="003A0F5F">
        <w:trPr>
          <w:cantSplit/>
          <w:trHeight w:val="285"/>
        </w:trPr>
        <w:tc>
          <w:tcPr>
            <w:tcW w:w="1287" w:type="pct"/>
          </w:tcPr>
          <w:p w14:paraId="0799C2CB" w14:textId="77777777" w:rsidR="00F33647" w:rsidRPr="00F250CA" w:rsidRDefault="00F33647" w:rsidP="00F33647">
            <w:pPr>
              <w:pStyle w:val="--8"/>
              <w:spacing w:line="276" w:lineRule="auto"/>
              <w:rPr>
                <w:sz w:val="22"/>
                <w:szCs w:val="22"/>
              </w:rPr>
            </w:pPr>
            <w:r w:rsidRPr="00F250CA">
              <w:rPr>
                <w:sz w:val="22"/>
                <w:szCs w:val="22"/>
              </w:rPr>
              <w:lastRenderedPageBreak/>
              <w:t>СУБД</w:t>
            </w:r>
          </w:p>
        </w:tc>
        <w:tc>
          <w:tcPr>
            <w:tcW w:w="3713" w:type="pct"/>
          </w:tcPr>
          <w:p w14:paraId="30D29EC5" w14:textId="77777777" w:rsidR="00F33647" w:rsidRPr="00F250CA" w:rsidRDefault="00F33647" w:rsidP="00F33647">
            <w:pPr>
              <w:pStyle w:val="--8"/>
              <w:spacing w:line="276" w:lineRule="auto"/>
              <w:jc w:val="both"/>
              <w:rPr>
                <w:sz w:val="22"/>
                <w:szCs w:val="22"/>
              </w:rPr>
            </w:pPr>
            <w:r w:rsidRPr="00F250CA">
              <w:rPr>
                <w:sz w:val="22"/>
                <w:szCs w:val="22"/>
              </w:rPr>
              <w:t>Система управления базами данных</w:t>
            </w:r>
          </w:p>
        </w:tc>
      </w:tr>
      <w:tr w:rsidR="00F33647" w:rsidRPr="00F250CA" w14:paraId="3E0796B0" w14:textId="77777777" w:rsidTr="003A0F5F">
        <w:trPr>
          <w:cantSplit/>
          <w:trHeight w:val="285"/>
        </w:trPr>
        <w:tc>
          <w:tcPr>
            <w:tcW w:w="1287" w:type="pct"/>
          </w:tcPr>
          <w:p w14:paraId="752F8B89" w14:textId="77777777" w:rsidR="00F33647" w:rsidRPr="00F250CA" w:rsidRDefault="00F33647" w:rsidP="00F33647">
            <w:pPr>
              <w:pStyle w:val="--8"/>
              <w:spacing w:line="276" w:lineRule="auto"/>
              <w:rPr>
                <w:sz w:val="22"/>
                <w:szCs w:val="22"/>
              </w:rPr>
            </w:pPr>
            <w:r w:rsidRPr="00F250CA">
              <w:rPr>
                <w:sz w:val="22"/>
                <w:szCs w:val="22"/>
              </w:rPr>
              <w:t>ТЗ</w:t>
            </w:r>
          </w:p>
        </w:tc>
        <w:tc>
          <w:tcPr>
            <w:tcW w:w="3713" w:type="pct"/>
          </w:tcPr>
          <w:p w14:paraId="3C08F0B8" w14:textId="77777777" w:rsidR="00F33647" w:rsidRPr="00F250CA" w:rsidRDefault="00F33647" w:rsidP="00F33647">
            <w:pPr>
              <w:pStyle w:val="--8"/>
              <w:spacing w:line="276" w:lineRule="auto"/>
              <w:jc w:val="both"/>
              <w:rPr>
                <w:sz w:val="22"/>
                <w:szCs w:val="22"/>
              </w:rPr>
            </w:pPr>
            <w:r w:rsidRPr="00F250CA">
              <w:rPr>
                <w:sz w:val="22"/>
                <w:szCs w:val="22"/>
              </w:rPr>
              <w:t>Техническое задание</w:t>
            </w:r>
          </w:p>
        </w:tc>
      </w:tr>
      <w:tr w:rsidR="00F33647" w:rsidRPr="00F250CA" w14:paraId="4F1FF2CC" w14:textId="77777777" w:rsidTr="003A0F5F">
        <w:trPr>
          <w:cantSplit/>
          <w:trHeight w:val="285"/>
        </w:trPr>
        <w:tc>
          <w:tcPr>
            <w:tcW w:w="1287" w:type="pct"/>
          </w:tcPr>
          <w:p w14:paraId="442CC198" w14:textId="77777777" w:rsidR="00F33647" w:rsidRPr="00F250CA" w:rsidRDefault="00F33647" w:rsidP="00F33647">
            <w:pPr>
              <w:pStyle w:val="--8"/>
              <w:spacing w:line="276" w:lineRule="auto"/>
              <w:rPr>
                <w:sz w:val="22"/>
                <w:szCs w:val="22"/>
              </w:rPr>
            </w:pPr>
            <w:r w:rsidRPr="00F250CA">
              <w:rPr>
                <w:sz w:val="22"/>
                <w:szCs w:val="22"/>
              </w:rPr>
              <w:t>ТС</w:t>
            </w:r>
          </w:p>
        </w:tc>
        <w:tc>
          <w:tcPr>
            <w:tcW w:w="3713" w:type="pct"/>
          </w:tcPr>
          <w:p w14:paraId="040BAE07" w14:textId="77777777" w:rsidR="00F33647" w:rsidRPr="00F250CA" w:rsidRDefault="00F33647" w:rsidP="00F33647">
            <w:pPr>
              <w:pStyle w:val="--8"/>
              <w:spacing w:line="276" w:lineRule="auto"/>
              <w:jc w:val="both"/>
              <w:rPr>
                <w:sz w:val="22"/>
                <w:szCs w:val="22"/>
              </w:rPr>
            </w:pPr>
            <w:r w:rsidRPr="00F250CA">
              <w:rPr>
                <w:sz w:val="22"/>
                <w:szCs w:val="22"/>
              </w:rPr>
              <w:t>Технические средства</w:t>
            </w:r>
          </w:p>
        </w:tc>
      </w:tr>
      <w:tr w:rsidR="00D64848" w:rsidRPr="00F250CA" w14:paraId="4E4E78FA" w14:textId="77777777" w:rsidTr="003A0F5F">
        <w:trPr>
          <w:cantSplit/>
          <w:trHeight w:val="285"/>
        </w:trPr>
        <w:tc>
          <w:tcPr>
            <w:tcW w:w="1287" w:type="pct"/>
          </w:tcPr>
          <w:p w14:paraId="17B2550D" w14:textId="77777777" w:rsidR="00D64848" w:rsidRPr="00F250CA" w:rsidRDefault="00D64848" w:rsidP="00F33647">
            <w:pPr>
              <w:pStyle w:val="--8"/>
              <w:spacing w:line="276" w:lineRule="auto"/>
              <w:rPr>
                <w:sz w:val="22"/>
                <w:szCs w:val="22"/>
              </w:rPr>
            </w:pPr>
            <w:r w:rsidRPr="00F250CA">
              <w:rPr>
                <w:sz w:val="22"/>
                <w:szCs w:val="22"/>
              </w:rPr>
              <w:t>ТУ</w:t>
            </w:r>
          </w:p>
        </w:tc>
        <w:tc>
          <w:tcPr>
            <w:tcW w:w="3713" w:type="pct"/>
          </w:tcPr>
          <w:p w14:paraId="2F759E81" w14:textId="77777777" w:rsidR="00D64848" w:rsidRPr="00F250CA" w:rsidRDefault="00D64848" w:rsidP="00F33647">
            <w:pPr>
              <w:pStyle w:val="--8"/>
              <w:spacing w:line="276" w:lineRule="auto"/>
              <w:jc w:val="both"/>
              <w:rPr>
                <w:sz w:val="22"/>
                <w:szCs w:val="22"/>
              </w:rPr>
            </w:pPr>
            <w:r w:rsidRPr="00F250CA">
              <w:rPr>
                <w:rStyle w:val="fontstyle01"/>
                <w:sz w:val="22"/>
                <w:szCs w:val="22"/>
              </w:rPr>
              <w:t>Технические условия</w:t>
            </w:r>
          </w:p>
        </w:tc>
      </w:tr>
      <w:tr w:rsidR="005D2E50" w:rsidRPr="00F250CA" w14:paraId="7DF2D817" w14:textId="77777777" w:rsidTr="003A0F5F">
        <w:trPr>
          <w:cantSplit/>
          <w:trHeight w:val="285"/>
        </w:trPr>
        <w:tc>
          <w:tcPr>
            <w:tcW w:w="1287" w:type="pct"/>
          </w:tcPr>
          <w:p w14:paraId="3383FEEA" w14:textId="77777777" w:rsidR="005D2E50" w:rsidRPr="00F250CA" w:rsidRDefault="005D2E50" w:rsidP="00F33647">
            <w:pPr>
              <w:pStyle w:val="--8"/>
              <w:spacing w:line="276" w:lineRule="auto"/>
              <w:rPr>
                <w:sz w:val="22"/>
                <w:szCs w:val="22"/>
              </w:rPr>
            </w:pPr>
            <w:r w:rsidRPr="005D2E50">
              <w:rPr>
                <w:sz w:val="22"/>
                <w:szCs w:val="22"/>
              </w:rPr>
              <w:t>ТК, Транспортный контейнер</w:t>
            </w:r>
          </w:p>
        </w:tc>
        <w:tc>
          <w:tcPr>
            <w:tcW w:w="3713" w:type="pct"/>
          </w:tcPr>
          <w:p w14:paraId="69D726A8" w14:textId="77777777" w:rsidR="005D2E50" w:rsidRPr="00F250CA" w:rsidRDefault="005D2E50" w:rsidP="00F33647">
            <w:pPr>
              <w:pStyle w:val="--8"/>
              <w:spacing w:line="276" w:lineRule="auto"/>
              <w:jc w:val="both"/>
              <w:rPr>
                <w:rStyle w:val="fontstyle01"/>
                <w:sz w:val="22"/>
                <w:szCs w:val="22"/>
              </w:rPr>
            </w:pPr>
            <w:r w:rsidRPr="005D2E50">
              <w:rPr>
                <w:rStyle w:val="fontstyle01"/>
                <w:sz w:val="22"/>
                <w:szCs w:val="22"/>
              </w:rPr>
              <w:t>Основная единица передачи данных по МЭДО, представляющая собой ZIP-архив, содержащий данные в соответствии с утверждёнными форматами взаимодействия</w:t>
            </w:r>
          </w:p>
        </w:tc>
      </w:tr>
      <w:tr w:rsidR="00720560" w:rsidRPr="00720560" w14:paraId="77DAF48B" w14:textId="77777777" w:rsidTr="003A0F5F">
        <w:trPr>
          <w:cantSplit/>
          <w:trHeight w:val="285"/>
        </w:trPr>
        <w:tc>
          <w:tcPr>
            <w:tcW w:w="1287" w:type="pct"/>
          </w:tcPr>
          <w:p w14:paraId="6858DB1F" w14:textId="77777777" w:rsidR="00720560" w:rsidRPr="00720560" w:rsidRDefault="00720560" w:rsidP="00720560">
            <w:pPr>
              <w:pStyle w:val="--8"/>
              <w:spacing w:line="276" w:lineRule="auto"/>
              <w:rPr>
                <w:sz w:val="22"/>
                <w:szCs w:val="22"/>
              </w:rPr>
            </w:pPr>
            <w:r w:rsidRPr="00720560">
              <w:rPr>
                <w:sz w:val="22"/>
                <w:szCs w:val="22"/>
              </w:rPr>
              <w:t>Тонкий клиент</w:t>
            </w:r>
          </w:p>
        </w:tc>
        <w:tc>
          <w:tcPr>
            <w:tcW w:w="3713" w:type="pct"/>
          </w:tcPr>
          <w:p w14:paraId="33DB1C57" w14:textId="77777777" w:rsidR="00720560" w:rsidRPr="00720560" w:rsidRDefault="00720560" w:rsidP="00720560">
            <w:pPr>
              <w:pStyle w:val="--8"/>
              <w:spacing w:line="276" w:lineRule="auto"/>
              <w:jc w:val="both"/>
              <w:rPr>
                <w:rStyle w:val="fontstyle01"/>
                <w:sz w:val="22"/>
                <w:szCs w:val="22"/>
              </w:rPr>
            </w:pPr>
            <w:r w:rsidRPr="00720560">
              <w:rPr>
                <w:sz w:val="22"/>
                <w:szCs w:val="22"/>
              </w:rPr>
              <w:t>Приложение, выполняющее задачи по обработке данных, у которого ресурсы для выполнения задач и данные для их выполнения находятся на сервере баз данных, а на устройстве, на котором оно установлено, находится только интерфейс, выполняющий соответствующие запросы к серверу. В рамках настоящего документа термин аналогичен термину «Веб-клиент»</w:t>
            </w:r>
          </w:p>
        </w:tc>
      </w:tr>
      <w:tr w:rsidR="00F33647" w:rsidRPr="00F250CA" w14:paraId="4479FFE7" w14:textId="77777777" w:rsidTr="003A0F5F">
        <w:trPr>
          <w:cantSplit/>
          <w:trHeight w:val="285"/>
        </w:trPr>
        <w:tc>
          <w:tcPr>
            <w:tcW w:w="1287" w:type="pct"/>
          </w:tcPr>
          <w:p w14:paraId="25E46884" w14:textId="77777777" w:rsidR="00F33647" w:rsidRPr="00F250CA" w:rsidRDefault="00F33647" w:rsidP="00F33647">
            <w:pPr>
              <w:pStyle w:val="--8"/>
              <w:spacing w:line="276" w:lineRule="auto"/>
              <w:rPr>
                <w:sz w:val="22"/>
                <w:szCs w:val="22"/>
              </w:rPr>
            </w:pPr>
            <w:r w:rsidRPr="00F250CA">
              <w:rPr>
                <w:sz w:val="22"/>
                <w:szCs w:val="22"/>
              </w:rPr>
              <w:t>ТУ ИС ФОИВ ОЦОД ПК</w:t>
            </w:r>
          </w:p>
        </w:tc>
        <w:tc>
          <w:tcPr>
            <w:tcW w:w="3713" w:type="pct"/>
          </w:tcPr>
          <w:p w14:paraId="468A58B5" w14:textId="77777777" w:rsidR="00F33647" w:rsidRPr="00F250CA" w:rsidRDefault="00F33647" w:rsidP="00F33647">
            <w:pPr>
              <w:pStyle w:val="--8"/>
              <w:spacing w:line="276" w:lineRule="auto"/>
              <w:jc w:val="both"/>
              <w:rPr>
                <w:sz w:val="22"/>
                <w:szCs w:val="22"/>
              </w:rPr>
            </w:pPr>
            <w:r w:rsidRPr="00F250CA">
              <w:rPr>
                <w:rStyle w:val="fontstyle01"/>
                <w:sz w:val="22"/>
                <w:szCs w:val="22"/>
              </w:rPr>
              <w:t>Технические условия по размещению информационных систем федеральных органов исполнительной власти в объединённом центре обработки данных правительственного комплекса, редакция АГРВ.466459.301-01ТУ</w:t>
            </w:r>
          </w:p>
        </w:tc>
      </w:tr>
      <w:tr w:rsidR="00C44DE6" w:rsidRPr="00F250CA" w14:paraId="27858A4D" w14:textId="77777777" w:rsidTr="00CD5B77">
        <w:trPr>
          <w:cantSplit/>
          <w:trHeight w:val="285"/>
        </w:trPr>
        <w:tc>
          <w:tcPr>
            <w:tcW w:w="1287" w:type="pct"/>
          </w:tcPr>
          <w:p w14:paraId="175B2D31" w14:textId="77777777" w:rsidR="00C44DE6" w:rsidRPr="00F250CA" w:rsidRDefault="00EE3E68" w:rsidP="00C44DE6">
            <w:pPr>
              <w:pStyle w:val="--8"/>
              <w:spacing w:line="276" w:lineRule="auto"/>
              <w:rPr>
                <w:rFonts w:eastAsia="Calibri"/>
                <w:sz w:val="22"/>
                <w:szCs w:val="22"/>
              </w:rPr>
            </w:pPr>
            <w:r w:rsidRPr="00F250CA">
              <w:rPr>
                <w:sz w:val="22"/>
                <w:szCs w:val="22"/>
              </w:rPr>
              <w:t>Фаззинг-тестир</w:t>
            </w:r>
            <w:r w:rsidR="00AC1B3B" w:rsidRPr="00F250CA">
              <w:rPr>
                <w:sz w:val="22"/>
                <w:szCs w:val="22"/>
              </w:rPr>
              <w:t>о</w:t>
            </w:r>
            <w:r w:rsidRPr="00F250CA">
              <w:rPr>
                <w:sz w:val="22"/>
                <w:szCs w:val="22"/>
              </w:rPr>
              <w:t>вание</w:t>
            </w:r>
          </w:p>
        </w:tc>
        <w:tc>
          <w:tcPr>
            <w:tcW w:w="3713" w:type="pct"/>
          </w:tcPr>
          <w:p w14:paraId="1FE17656" w14:textId="77777777" w:rsidR="00C44DE6" w:rsidRPr="00F250CA" w:rsidRDefault="00C44DE6" w:rsidP="00C44DE6">
            <w:pPr>
              <w:pStyle w:val="--8"/>
              <w:spacing w:line="276" w:lineRule="auto"/>
              <w:jc w:val="both"/>
              <w:rPr>
                <w:sz w:val="22"/>
                <w:szCs w:val="22"/>
              </w:rPr>
            </w:pPr>
            <w:r w:rsidRPr="00F250CA">
              <w:rPr>
                <w:sz w:val="22"/>
                <w:szCs w:val="22"/>
              </w:rPr>
              <w:t>Техника тестирования программного обеспечения, часто автоматическая или полуавтоматическая, заключающаяся в передаче приложению на вход неправильных, неожиданных или случайных данных</w:t>
            </w:r>
          </w:p>
        </w:tc>
      </w:tr>
      <w:tr w:rsidR="00F33647" w:rsidRPr="00F250CA" w14:paraId="687A7D97" w14:textId="77777777" w:rsidTr="003A0F5F">
        <w:trPr>
          <w:cantSplit/>
          <w:trHeight w:val="285"/>
        </w:trPr>
        <w:tc>
          <w:tcPr>
            <w:tcW w:w="1287" w:type="pct"/>
          </w:tcPr>
          <w:p w14:paraId="49176345" w14:textId="77777777" w:rsidR="00F33647" w:rsidRPr="00F250CA" w:rsidRDefault="00F33647" w:rsidP="00F33647">
            <w:pPr>
              <w:pStyle w:val="--8"/>
              <w:spacing w:line="276" w:lineRule="auto"/>
              <w:rPr>
                <w:sz w:val="22"/>
                <w:szCs w:val="22"/>
              </w:rPr>
            </w:pPr>
            <w:r w:rsidRPr="00F250CA">
              <w:rPr>
                <w:sz w:val="22"/>
                <w:szCs w:val="22"/>
              </w:rPr>
              <w:t>ФОИВ</w:t>
            </w:r>
          </w:p>
        </w:tc>
        <w:tc>
          <w:tcPr>
            <w:tcW w:w="3713" w:type="pct"/>
          </w:tcPr>
          <w:p w14:paraId="214829DB" w14:textId="77777777" w:rsidR="00F33647" w:rsidRPr="00F250CA" w:rsidRDefault="00F33647" w:rsidP="00F33647">
            <w:pPr>
              <w:pStyle w:val="--8"/>
              <w:spacing w:line="276" w:lineRule="auto"/>
              <w:jc w:val="both"/>
              <w:rPr>
                <w:sz w:val="22"/>
                <w:szCs w:val="22"/>
              </w:rPr>
            </w:pPr>
            <w:r w:rsidRPr="00F250CA">
              <w:rPr>
                <w:bCs/>
                <w:sz w:val="22"/>
                <w:szCs w:val="22"/>
              </w:rPr>
              <w:t>Федеральный орган исполнительной власти</w:t>
            </w:r>
          </w:p>
        </w:tc>
      </w:tr>
      <w:tr w:rsidR="00F33647" w:rsidRPr="00F250CA" w14:paraId="31A11AB3" w14:textId="77777777" w:rsidTr="003A0F5F">
        <w:trPr>
          <w:cantSplit/>
          <w:trHeight w:val="285"/>
        </w:trPr>
        <w:tc>
          <w:tcPr>
            <w:tcW w:w="1287" w:type="pct"/>
          </w:tcPr>
          <w:p w14:paraId="3E30EB30" w14:textId="77777777" w:rsidR="00F33647" w:rsidRPr="00F250CA" w:rsidRDefault="00F33647" w:rsidP="00F33647">
            <w:pPr>
              <w:pStyle w:val="--8"/>
              <w:spacing w:line="276" w:lineRule="auto"/>
              <w:rPr>
                <w:sz w:val="22"/>
                <w:szCs w:val="22"/>
              </w:rPr>
            </w:pPr>
            <w:r w:rsidRPr="00F250CA">
              <w:rPr>
                <w:sz w:val="22"/>
                <w:szCs w:val="22"/>
              </w:rPr>
              <w:t>ФСБ России</w:t>
            </w:r>
          </w:p>
        </w:tc>
        <w:tc>
          <w:tcPr>
            <w:tcW w:w="3713" w:type="pct"/>
          </w:tcPr>
          <w:p w14:paraId="75BB6866" w14:textId="77777777" w:rsidR="00F33647" w:rsidRPr="00F250CA" w:rsidRDefault="00F33647" w:rsidP="00F33647">
            <w:pPr>
              <w:pStyle w:val="--8"/>
              <w:spacing w:line="276" w:lineRule="auto"/>
              <w:jc w:val="both"/>
              <w:rPr>
                <w:sz w:val="22"/>
                <w:szCs w:val="22"/>
              </w:rPr>
            </w:pPr>
            <w:r w:rsidRPr="00F250CA">
              <w:rPr>
                <w:sz w:val="22"/>
                <w:szCs w:val="22"/>
              </w:rPr>
              <w:t>Федеральная служба безопасности Российской Федерации</w:t>
            </w:r>
          </w:p>
        </w:tc>
      </w:tr>
      <w:tr w:rsidR="00F33647" w:rsidRPr="00F250CA" w14:paraId="030A0555" w14:textId="77777777" w:rsidTr="003A0F5F">
        <w:trPr>
          <w:cantSplit/>
          <w:trHeight w:val="285"/>
        </w:trPr>
        <w:tc>
          <w:tcPr>
            <w:tcW w:w="1287" w:type="pct"/>
          </w:tcPr>
          <w:p w14:paraId="0C8A126F" w14:textId="77777777" w:rsidR="00F33647" w:rsidRPr="00F250CA" w:rsidRDefault="00F33647" w:rsidP="00F33647">
            <w:pPr>
              <w:pStyle w:val="--8"/>
              <w:spacing w:line="276" w:lineRule="auto"/>
              <w:rPr>
                <w:sz w:val="22"/>
                <w:szCs w:val="22"/>
              </w:rPr>
            </w:pPr>
            <w:r w:rsidRPr="00F250CA">
              <w:rPr>
                <w:sz w:val="22"/>
                <w:szCs w:val="22"/>
              </w:rPr>
              <w:t>ФСТЭК России</w:t>
            </w:r>
          </w:p>
        </w:tc>
        <w:tc>
          <w:tcPr>
            <w:tcW w:w="3713" w:type="pct"/>
          </w:tcPr>
          <w:p w14:paraId="27F1D1CA" w14:textId="77777777" w:rsidR="00F33647" w:rsidRPr="00F250CA" w:rsidRDefault="00F33647" w:rsidP="00F33647">
            <w:pPr>
              <w:pStyle w:val="--8"/>
              <w:spacing w:line="276" w:lineRule="auto"/>
              <w:jc w:val="both"/>
              <w:rPr>
                <w:sz w:val="22"/>
                <w:szCs w:val="22"/>
              </w:rPr>
            </w:pPr>
            <w:r w:rsidRPr="00F250CA">
              <w:rPr>
                <w:sz w:val="22"/>
                <w:szCs w:val="22"/>
              </w:rPr>
              <w:t>Федеральная служба по техническому и экспортному контролю Российской Федерации</w:t>
            </w:r>
          </w:p>
        </w:tc>
      </w:tr>
      <w:tr w:rsidR="00F33647" w:rsidRPr="00F250CA" w14:paraId="4E7A4510" w14:textId="77777777" w:rsidTr="003A0F5F">
        <w:trPr>
          <w:cantSplit/>
          <w:trHeight w:val="285"/>
        </w:trPr>
        <w:tc>
          <w:tcPr>
            <w:tcW w:w="1287" w:type="pct"/>
          </w:tcPr>
          <w:p w14:paraId="327B4447" w14:textId="77777777" w:rsidR="00F33647" w:rsidRPr="00F250CA" w:rsidRDefault="00F33647" w:rsidP="00F33647">
            <w:pPr>
              <w:pStyle w:val="--8"/>
              <w:spacing w:line="276" w:lineRule="auto"/>
              <w:rPr>
                <w:sz w:val="22"/>
                <w:szCs w:val="22"/>
              </w:rPr>
            </w:pPr>
            <w:r w:rsidRPr="00F250CA">
              <w:rPr>
                <w:sz w:val="22"/>
                <w:szCs w:val="22"/>
              </w:rPr>
              <w:t>ФТ</w:t>
            </w:r>
          </w:p>
        </w:tc>
        <w:tc>
          <w:tcPr>
            <w:tcW w:w="3713" w:type="pct"/>
          </w:tcPr>
          <w:p w14:paraId="3DF72CB1" w14:textId="77777777" w:rsidR="00F33647" w:rsidRPr="00F250CA" w:rsidRDefault="00F33647" w:rsidP="00F33647">
            <w:pPr>
              <w:pStyle w:val="--8"/>
              <w:spacing w:line="276" w:lineRule="auto"/>
              <w:jc w:val="both"/>
              <w:rPr>
                <w:sz w:val="22"/>
                <w:szCs w:val="22"/>
              </w:rPr>
            </w:pPr>
            <w:r w:rsidRPr="00F250CA">
              <w:rPr>
                <w:sz w:val="22"/>
                <w:szCs w:val="22"/>
              </w:rPr>
              <w:t>Функциональные требования</w:t>
            </w:r>
          </w:p>
        </w:tc>
      </w:tr>
      <w:tr w:rsidR="00F33647" w:rsidRPr="00F250CA" w14:paraId="2068A9DA" w14:textId="77777777" w:rsidTr="003A0F5F">
        <w:trPr>
          <w:cantSplit/>
          <w:trHeight w:val="285"/>
        </w:trPr>
        <w:tc>
          <w:tcPr>
            <w:tcW w:w="1287" w:type="pct"/>
          </w:tcPr>
          <w:p w14:paraId="43B84A95" w14:textId="77777777" w:rsidR="00F33647" w:rsidRPr="00F250CA" w:rsidRDefault="00F33647" w:rsidP="00F33647">
            <w:pPr>
              <w:pStyle w:val="--8"/>
              <w:spacing w:line="276" w:lineRule="auto"/>
              <w:rPr>
                <w:sz w:val="22"/>
                <w:szCs w:val="22"/>
              </w:rPr>
            </w:pPr>
            <w:r w:rsidRPr="00F250CA">
              <w:rPr>
                <w:sz w:val="22"/>
                <w:szCs w:val="22"/>
              </w:rPr>
              <w:t>Хеш-сумма</w:t>
            </w:r>
          </w:p>
        </w:tc>
        <w:tc>
          <w:tcPr>
            <w:tcW w:w="3713" w:type="pct"/>
          </w:tcPr>
          <w:p w14:paraId="101212D2" w14:textId="77777777" w:rsidR="00F33647" w:rsidRPr="00F250CA" w:rsidRDefault="00F33647" w:rsidP="00F33647">
            <w:pPr>
              <w:pStyle w:val="--8"/>
              <w:spacing w:line="276" w:lineRule="auto"/>
              <w:jc w:val="both"/>
              <w:rPr>
                <w:sz w:val="22"/>
                <w:szCs w:val="22"/>
              </w:rPr>
            </w:pPr>
            <w:r w:rsidRPr="00F250CA">
              <w:rPr>
                <w:sz w:val="22"/>
                <w:szCs w:val="22"/>
              </w:rPr>
              <w:t>Результат обработки данных математическим алгоритмом (хеш-функцией), который отображает данные произвольного размера в битовый массив фиксированного размера</w:t>
            </w:r>
          </w:p>
        </w:tc>
      </w:tr>
      <w:tr w:rsidR="00D64848" w:rsidRPr="00F250CA" w14:paraId="138CCC0C" w14:textId="77777777" w:rsidTr="003A0F5F">
        <w:trPr>
          <w:cantSplit/>
          <w:trHeight w:val="285"/>
        </w:trPr>
        <w:tc>
          <w:tcPr>
            <w:tcW w:w="1287" w:type="pct"/>
          </w:tcPr>
          <w:p w14:paraId="6A48E66F" w14:textId="77777777" w:rsidR="00D64848" w:rsidRPr="00F250CA" w:rsidRDefault="00D64848" w:rsidP="00F33647">
            <w:pPr>
              <w:pStyle w:val="--8"/>
              <w:spacing w:line="276" w:lineRule="auto"/>
              <w:rPr>
                <w:sz w:val="22"/>
                <w:szCs w:val="22"/>
              </w:rPr>
            </w:pPr>
            <w:r w:rsidRPr="00F250CA">
              <w:rPr>
                <w:sz w:val="22"/>
                <w:szCs w:val="22"/>
              </w:rPr>
              <w:t>ЦОД</w:t>
            </w:r>
          </w:p>
        </w:tc>
        <w:tc>
          <w:tcPr>
            <w:tcW w:w="3713" w:type="pct"/>
          </w:tcPr>
          <w:p w14:paraId="09BD3327" w14:textId="77777777" w:rsidR="00D64848" w:rsidRPr="00F250CA" w:rsidRDefault="00D64848" w:rsidP="008E2C4C">
            <w:pPr>
              <w:pStyle w:val="--8"/>
              <w:spacing w:line="276" w:lineRule="auto"/>
              <w:jc w:val="both"/>
              <w:rPr>
                <w:sz w:val="22"/>
                <w:szCs w:val="22"/>
              </w:rPr>
            </w:pPr>
            <w:r w:rsidRPr="00F250CA">
              <w:rPr>
                <w:sz w:val="22"/>
                <w:szCs w:val="22"/>
              </w:rPr>
              <w:t>Специализированный объект, представляющий собой связанную</w:t>
            </w:r>
          </w:p>
          <w:p w14:paraId="3A601830" w14:textId="77777777" w:rsidR="00D64848" w:rsidRPr="00F250CA" w:rsidRDefault="00D64848" w:rsidP="00024529">
            <w:pPr>
              <w:pStyle w:val="--8"/>
              <w:spacing w:line="276" w:lineRule="auto"/>
              <w:jc w:val="both"/>
              <w:rPr>
                <w:sz w:val="22"/>
                <w:szCs w:val="22"/>
              </w:rPr>
            </w:pPr>
            <w:r w:rsidRPr="00F250CA">
              <w:rPr>
                <w:sz w:val="22"/>
                <w:szCs w:val="22"/>
              </w:rPr>
              <w:t>систему ИТ-инфраструктуры и инженерной инфраструктуры, оборудование и части которых размещены в здании или помещении, подключенном к внешним сетям, как инженерным, так и телекоммуникационным</w:t>
            </w:r>
          </w:p>
        </w:tc>
      </w:tr>
      <w:tr w:rsidR="00720560" w:rsidRPr="00720560" w14:paraId="79E22BB5" w14:textId="77777777" w:rsidTr="003A0F5F">
        <w:trPr>
          <w:cantSplit/>
          <w:trHeight w:val="285"/>
        </w:trPr>
        <w:tc>
          <w:tcPr>
            <w:tcW w:w="1287" w:type="pct"/>
          </w:tcPr>
          <w:p w14:paraId="1B7C9D56" w14:textId="77777777" w:rsidR="00720560" w:rsidRPr="00720560" w:rsidRDefault="00720560" w:rsidP="00720560">
            <w:pPr>
              <w:pStyle w:val="--8"/>
              <w:spacing w:line="276" w:lineRule="auto"/>
              <w:rPr>
                <w:sz w:val="22"/>
                <w:szCs w:val="22"/>
              </w:rPr>
            </w:pPr>
            <w:r w:rsidRPr="00720560">
              <w:rPr>
                <w:sz w:val="22"/>
                <w:szCs w:val="22"/>
              </w:rPr>
              <w:t>ЦП</w:t>
            </w:r>
          </w:p>
        </w:tc>
        <w:tc>
          <w:tcPr>
            <w:tcW w:w="3713" w:type="pct"/>
          </w:tcPr>
          <w:p w14:paraId="16ACAFD5" w14:textId="77777777" w:rsidR="00720560" w:rsidRPr="00720560" w:rsidRDefault="00720560" w:rsidP="00720560">
            <w:pPr>
              <w:pStyle w:val="--8"/>
              <w:spacing w:line="276" w:lineRule="auto"/>
              <w:jc w:val="both"/>
              <w:rPr>
                <w:sz w:val="22"/>
                <w:szCs w:val="22"/>
              </w:rPr>
            </w:pPr>
            <w:r w:rsidRPr="00720560">
              <w:rPr>
                <w:sz w:val="22"/>
                <w:szCs w:val="22"/>
              </w:rPr>
              <w:t>Цифровое поручение</w:t>
            </w:r>
          </w:p>
        </w:tc>
      </w:tr>
      <w:tr w:rsidR="00F33647" w:rsidRPr="00F250CA" w14:paraId="3B9A9C53" w14:textId="77777777" w:rsidTr="003A0F5F">
        <w:trPr>
          <w:cantSplit/>
          <w:trHeight w:val="285"/>
        </w:trPr>
        <w:tc>
          <w:tcPr>
            <w:tcW w:w="1287" w:type="pct"/>
          </w:tcPr>
          <w:p w14:paraId="74B3BAD5" w14:textId="77777777" w:rsidR="00F33647" w:rsidRPr="00F250CA" w:rsidRDefault="00F33647" w:rsidP="00F33647">
            <w:pPr>
              <w:pStyle w:val="--8"/>
              <w:spacing w:line="276" w:lineRule="auto"/>
              <w:rPr>
                <w:sz w:val="22"/>
                <w:szCs w:val="22"/>
              </w:rPr>
            </w:pPr>
            <w:r w:rsidRPr="00F250CA">
              <w:rPr>
                <w:sz w:val="22"/>
                <w:szCs w:val="22"/>
              </w:rPr>
              <w:t>ЧТЗ</w:t>
            </w:r>
          </w:p>
        </w:tc>
        <w:tc>
          <w:tcPr>
            <w:tcW w:w="3713" w:type="pct"/>
          </w:tcPr>
          <w:p w14:paraId="2E1375CA" w14:textId="77777777" w:rsidR="00F33647" w:rsidRPr="00F250CA" w:rsidRDefault="00F33647" w:rsidP="00F33647">
            <w:pPr>
              <w:pStyle w:val="--8"/>
              <w:spacing w:line="276" w:lineRule="auto"/>
              <w:jc w:val="both"/>
              <w:rPr>
                <w:sz w:val="22"/>
                <w:szCs w:val="22"/>
              </w:rPr>
            </w:pPr>
            <w:r w:rsidRPr="00F250CA">
              <w:rPr>
                <w:sz w:val="22"/>
                <w:szCs w:val="22"/>
              </w:rPr>
              <w:t>Частное техническое задание</w:t>
            </w:r>
          </w:p>
        </w:tc>
      </w:tr>
      <w:tr w:rsidR="00F33647" w:rsidRPr="00F250CA" w14:paraId="5CD99A2B" w14:textId="77777777" w:rsidTr="003A0F5F">
        <w:trPr>
          <w:cantSplit/>
          <w:trHeight w:val="285"/>
        </w:trPr>
        <w:tc>
          <w:tcPr>
            <w:tcW w:w="1287" w:type="pct"/>
          </w:tcPr>
          <w:p w14:paraId="356C031B" w14:textId="77777777" w:rsidR="00F33647" w:rsidRPr="00F250CA" w:rsidRDefault="00F33647" w:rsidP="00F33647">
            <w:pPr>
              <w:pStyle w:val="--8"/>
              <w:spacing w:line="276" w:lineRule="auto"/>
              <w:rPr>
                <w:sz w:val="22"/>
                <w:szCs w:val="22"/>
              </w:rPr>
            </w:pPr>
            <w:r w:rsidRPr="00F250CA">
              <w:rPr>
                <w:sz w:val="22"/>
                <w:szCs w:val="22"/>
              </w:rPr>
              <w:t xml:space="preserve">ЧТЗ </w:t>
            </w:r>
            <w:r w:rsidR="00EF33D2" w:rsidRPr="00F250CA">
              <w:rPr>
                <w:sz w:val="22"/>
                <w:szCs w:val="22"/>
              </w:rPr>
              <w:t xml:space="preserve">на </w:t>
            </w:r>
            <w:r w:rsidR="0012493C" w:rsidRPr="00F250CA">
              <w:rPr>
                <w:sz w:val="22"/>
                <w:szCs w:val="22"/>
              </w:rPr>
              <w:t>СЗИ</w:t>
            </w:r>
          </w:p>
        </w:tc>
        <w:tc>
          <w:tcPr>
            <w:tcW w:w="3713" w:type="pct"/>
          </w:tcPr>
          <w:p w14:paraId="0BBFEC51" w14:textId="77777777" w:rsidR="00F33647" w:rsidRPr="00F250CA" w:rsidRDefault="00F33647" w:rsidP="00F33647">
            <w:pPr>
              <w:pStyle w:val="--8"/>
              <w:spacing w:line="276" w:lineRule="auto"/>
              <w:jc w:val="both"/>
              <w:rPr>
                <w:sz w:val="22"/>
                <w:szCs w:val="22"/>
              </w:rPr>
            </w:pPr>
            <w:r w:rsidRPr="00F250CA">
              <w:rPr>
                <w:sz w:val="22"/>
                <w:szCs w:val="22"/>
              </w:rPr>
              <w:t xml:space="preserve">Частное техническое задание </w:t>
            </w:r>
            <w:r w:rsidRPr="00F250CA">
              <w:rPr>
                <w:bCs/>
                <w:sz w:val="22"/>
                <w:szCs w:val="22"/>
              </w:rPr>
              <w:t>на модернизацию системы защиты информации</w:t>
            </w:r>
          </w:p>
        </w:tc>
      </w:tr>
      <w:tr w:rsidR="00F33647" w:rsidRPr="00F250CA" w14:paraId="4980F5C8" w14:textId="77777777" w:rsidTr="003A0F5F">
        <w:trPr>
          <w:cantSplit/>
          <w:trHeight w:val="285"/>
        </w:trPr>
        <w:tc>
          <w:tcPr>
            <w:tcW w:w="1287" w:type="pct"/>
          </w:tcPr>
          <w:p w14:paraId="22FC4D0C" w14:textId="77777777" w:rsidR="00F33647" w:rsidRPr="00F250CA" w:rsidRDefault="00F33647" w:rsidP="00F33647">
            <w:pPr>
              <w:pStyle w:val="--8"/>
              <w:spacing w:line="276" w:lineRule="auto"/>
              <w:rPr>
                <w:sz w:val="22"/>
                <w:szCs w:val="22"/>
              </w:rPr>
            </w:pPr>
            <w:r w:rsidRPr="00F250CA">
              <w:rPr>
                <w:sz w:val="22"/>
                <w:szCs w:val="22"/>
              </w:rPr>
              <w:t>ЭВМ</w:t>
            </w:r>
          </w:p>
        </w:tc>
        <w:tc>
          <w:tcPr>
            <w:tcW w:w="3713" w:type="pct"/>
          </w:tcPr>
          <w:p w14:paraId="44248EA4" w14:textId="77777777" w:rsidR="00F33647" w:rsidRPr="00F250CA" w:rsidRDefault="00F33647" w:rsidP="00F33647">
            <w:pPr>
              <w:pStyle w:val="--8"/>
              <w:spacing w:line="276" w:lineRule="auto"/>
              <w:jc w:val="both"/>
              <w:rPr>
                <w:sz w:val="22"/>
                <w:szCs w:val="22"/>
              </w:rPr>
            </w:pPr>
            <w:r w:rsidRPr="00F250CA">
              <w:rPr>
                <w:sz w:val="22"/>
                <w:szCs w:val="22"/>
              </w:rPr>
              <w:t>Электронная вычислительная машина</w:t>
            </w:r>
          </w:p>
        </w:tc>
      </w:tr>
      <w:tr w:rsidR="00720560" w:rsidRPr="00720560" w14:paraId="0D4DDFDD" w14:textId="77777777" w:rsidTr="003A0F5F">
        <w:trPr>
          <w:cantSplit/>
          <w:trHeight w:val="285"/>
        </w:trPr>
        <w:tc>
          <w:tcPr>
            <w:tcW w:w="1287" w:type="pct"/>
          </w:tcPr>
          <w:p w14:paraId="7361C914" w14:textId="77777777" w:rsidR="00720560" w:rsidRPr="00720560" w:rsidRDefault="00720560" w:rsidP="00720560">
            <w:pPr>
              <w:pStyle w:val="--8"/>
              <w:spacing w:line="276" w:lineRule="auto"/>
              <w:rPr>
                <w:sz w:val="22"/>
                <w:szCs w:val="22"/>
              </w:rPr>
            </w:pPr>
            <w:r w:rsidRPr="00720560">
              <w:rPr>
                <w:sz w:val="22"/>
                <w:szCs w:val="22"/>
              </w:rPr>
              <w:t>ЭП</w:t>
            </w:r>
          </w:p>
        </w:tc>
        <w:tc>
          <w:tcPr>
            <w:tcW w:w="3713" w:type="pct"/>
          </w:tcPr>
          <w:p w14:paraId="096BF2CA" w14:textId="77777777" w:rsidR="00720560" w:rsidRPr="00720560" w:rsidRDefault="00720560" w:rsidP="00720560">
            <w:pPr>
              <w:pStyle w:val="--8"/>
              <w:spacing w:line="276" w:lineRule="auto"/>
              <w:jc w:val="both"/>
              <w:rPr>
                <w:sz w:val="22"/>
                <w:szCs w:val="22"/>
              </w:rPr>
            </w:pPr>
            <w:r w:rsidRPr="00720560">
              <w:rPr>
                <w:sz w:val="22"/>
                <w:szCs w:val="22"/>
              </w:rPr>
              <w:t>Электронная подпись</w:t>
            </w:r>
          </w:p>
        </w:tc>
      </w:tr>
      <w:tr w:rsidR="00F33647" w:rsidRPr="00F250CA" w14:paraId="395601DD" w14:textId="77777777" w:rsidTr="008E2C4C">
        <w:trPr>
          <w:cantSplit/>
          <w:trHeight w:val="285"/>
        </w:trPr>
        <w:tc>
          <w:tcPr>
            <w:tcW w:w="1287" w:type="pct"/>
            <w:vAlign w:val="center"/>
          </w:tcPr>
          <w:p w14:paraId="7F91E8C3" w14:textId="77777777" w:rsidR="00F33647" w:rsidRPr="00F250CA" w:rsidRDefault="00F33647" w:rsidP="00F33647">
            <w:pPr>
              <w:pStyle w:val="--8"/>
              <w:spacing w:line="276" w:lineRule="auto"/>
              <w:rPr>
                <w:sz w:val="22"/>
                <w:szCs w:val="22"/>
              </w:rPr>
            </w:pPr>
            <w:r w:rsidRPr="00F250CA">
              <w:rPr>
                <w:sz w:val="22"/>
                <w:szCs w:val="22"/>
                <w:lang w:val="en-US"/>
              </w:rPr>
              <w:t>AppArmor</w:t>
            </w:r>
          </w:p>
        </w:tc>
        <w:tc>
          <w:tcPr>
            <w:tcW w:w="3713" w:type="pct"/>
          </w:tcPr>
          <w:p w14:paraId="1B9B8BFC" w14:textId="77777777" w:rsidR="00F33647" w:rsidRPr="00F250CA" w:rsidRDefault="00F33647" w:rsidP="00F33647">
            <w:pPr>
              <w:pStyle w:val="--8"/>
              <w:spacing w:line="276" w:lineRule="auto"/>
              <w:jc w:val="both"/>
              <w:rPr>
                <w:sz w:val="22"/>
                <w:szCs w:val="22"/>
              </w:rPr>
            </w:pPr>
            <w:r w:rsidRPr="00F250CA">
              <w:rPr>
                <w:sz w:val="22"/>
                <w:szCs w:val="22"/>
              </w:rPr>
              <w:t>Реализация безопасности линукс по управлению доступом на основе имен</w:t>
            </w:r>
          </w:p>
        </w:tc>
      </w:tr>
      <w:tr w:rsidR="00F33647" w:rsidRPr="00F250CA" w14:paraId="351B39C1" w14:textId="77777777" w:rsidTr="003A0F5F">
        <w:trPr>
          <w:cantSplit/>
          <w:trHeight w:val="285"/>
        </w:trPr>
        <w:tc>
          <w:tcPr>
            <w:tcW w:w="1287" w:type="pct"/>
          </w:tcPr>
          <w:p w14:paraId="3392416B" w14:textId="77777777" w:rsidR="00F33647" w:rsidRPr="00F250CA" w:rsidRDefault="00F33647" w:rsidP="00F33647">
            <w:pPr>
              <w:pStyle w:val="--8"/>
              <w:spacing w:line="276" w:lineRule="auto"/>
              <w:rPr>
                <w:sz w:val="22"/>
                <w:szCs w:val="22"/>
              </w:rPr>
            </w:pPr>
            <w:r w:rsidRPr="00F250CA">
              <w:rPr>
                <w:sz w:val="22"/>
                <w:szCs w:val="22"/>
              </w:rPr>
              <w:t>API</w:t>
            </w:r>
          </w:p>
        </w:tc>
        <w:tc>
          <w:tcPr>
            <w:tcW w:w="3713" w:type="pct"/>
          </w:tcPr>
          <w:p w14:paraId="0CE48050" w14:textId="77777777" w:rsidR="00F33647" w:rsidRPr="00F250CA" w:rsidRDefault="00F33647" w:rsidP="00F33647">
            <w:pPr>
              <w:pStyle w:val="--8"/>
              <w:spacing w:line="276" w:lineRule="auto"/>
              <w:jc w:val="both"/>
              <w:rPr>
                <w:sz w:val="22"/>
                <w:szCs w:val="22"/>
              </w:rPr>
            </w:pPr>
            <w:r w:rsidRPr="00F250CA">
              <w:rPr>
                <w:sz w:val="22"/>
                <w:szCs w:val="22"/>
              </w:rPr>
              <w:t>(англ. Application Programming Interface, интерфейс прикладного программирования) — набор готовых классов, процедур, функций, структур и констант, предоставляемых приложением (библиотекой, сервисом) или операционной системой для использования во внешних программных продуктах</w:t>
            </w:r>
          </w:p>
        </w:tc>
      </w:tr>
      <w:tr w:rsidR="00A7713A" w:rsidRPr="00F250CA" w14:paraId="2D09873D" w14:textId="77777777" w:rsidTr="00510368">
        <w:trPr>
          <w:cantSplit/>
          <w:trHeight w:val="285"/>
        </w:trPr>
        <w:tc>
          <w:tcPr>
            <w:tcW w:w="1287" w:type="pct"/>
            <w:vAlign w:val="center"/>
          </w:tcPr>
          <w:p w14:paraId="70837FE5" w14:textId="77777777" w:rsidR="00A7713A" w:rsidRPr="00F250CA" w:rsidRDefault="00A7713A" w:rsidP="00A7713A">
            <w:pPr>
              <w:pStyle w:val="--8"/>
              <w:spacing w:line="276" w:lineRule="auto"/>
              <w:rPr>
                <w:sz w:val="22"/>
                <w:szCs w:val="22"/>
              </w:rPr>
            </w:pPr>
            <w:r w:rsidRPr="003F374F">
              <w:rPr>
                <w:sz w:val="22"/>
                <w:szCs w:val="22"/>
              </w:rPr>
              <w:t>BPMN</w:t>
            </w:r>
          </w:p>
        </w:tc>
        <w:tc>
          <w:tcPr>
            <w:tcW w:w="3713" w:type="pct"/>
            <w:vAlign w:val="center"/>
          </w:tcPr>
          <w:p w14:paraId="7FCE6BC6" w14:textId="77777777" w:rsidR="00A7713A" w:rsidRPr="00F250CA" w:rsidRDefault="00A7713A" w:rsidP="00A7713A">
            <w:pPr>
              <w:pStyle w:val="--8"/>
              <w:spacing w:line="276" w:lineRule="auto"/>
              <w:jc w:val="both"/>
              <w:rPr>
                <w:sz w:val="22"/>
                <w:szCs w:val="22"/>
              </w:rPr>
            </w:pPr>
            <w:r w:rsidRPr="003F374F">
              <w:rPr>
                <w:sz w:val="22"/>
                <w:szCs w:val="22"/>
              </w:rPr>
              <w:t>Business Process Model and Notation (нотация и модель бизнес-процессов) – система условных обозначений (нотация) и их описания в XML для моделирования бизнес-процессов</w:t>
            </w:r>
          </w:p>
        </w:tc>
      </w:tr>
      <w:tr w:rsidR="00A7713A" w:rsidRPr="00F250CA" w14:paraId="33DBA29D" w14:textId="77777777" w:rsidTr="008E2C4C">
        <w:trPr>
          <w:cantSplit/>
          <w:trHeight w:val="285"/>
        </w:trPr>
        <w:tc>
          <w:tcPr>
            <w:tcW w:w="1287" w:type="pct"/>
            <w:vAlign w:val="center"/>
          </w:tcPr>
          <w:p w14:paraId="6195EFD2" w14:textId="77777777" w:rsidR="00A7713A" w:rsidRPr="00F250CA" w:rsidRDefault="00A7713A" w:rsidP="00A7713A">
            <w:pPr>
              <w:pStyle w:val="--8"/>
              <w:spacing w:line="276" w:lineRule="auto"/>
              <w:rPr>
                <w:sz w:val="22"/>
                <w:szCs w:val="22"/>
              </w:rPr>
            </w:pPr>
            <w:r w:rsidRPr="00F250CA">
              <w:rPr>
                <w:sz w:val="22"/>
                <w:szCs w:val="22"/>
              </w:rPr>
              <w:lastRenderedPageBreak/>
              <w:t>CAPTCHA</w:t>
            </w:r>
          </w:p>
        </w:tc>
        <w:tc>
          <w:tcPr>
            <w:tcW w:w="3713" w:type="pct"/>
          </w:tcPr>
          <w:p w14:paraId="501E4220" w14:textId="77777777" w:rsidR="00A7713A" w:rsidRPr="00F250CA" w:rsidRDefault="00A7713A" w:rsidP="00A7713A">
            <w:pPr>
              <w:pStyle w:val="--8"/>
              <w:spacing w:line="276" w:lineRule="auto"/>
              <w:jc w:val="both"/>
              <w:rPr>
                <w:sz w:val="22"/>
                <w:szCs w:val="22"/>
              </w:rPr>
            </w:pPr>
            <w:r w:rsidRPr="00F250CA">
              <w:rPr>
                <w:sz w:val="22"/>
                <w:szCs w:val="22"/>
              </w:rPr>
              <w:t>(англ. Completely Automated Public Turing test to tell Computers and Humans Apart, полностью автоматизированный публичный тест Тьюринга для различения компьютеров и людей) — компьютерный тест, используемый для того, чтобы определить, кем является пользователь системы: человеком или компьютером</w:t>
            </w:r>
          </w:p>
        </w:tc>
      </w:tr>
      <w:tr w:rsidR="00A7713A" w:rsidRPr="00F250CA" w14:paraId="7BA67970" w14:textId="77777777" w:rsidTr="008E2C4C">
        <w:trPr>
          <w:cantSplit/>
          <w:trHeight w:val="285"/>
        </w:trPr>
        <w:tc>
          <w:tcPr>
            <w:tcW w:w="1287" w:type="pct"/>
            <w:vAlign w:val="center"/>
          </w:tcPr>
          <w:p w14:paraId="0BFA2479" w14:textId="77777777" w:rsidR="00A7713A" w:rsidRPr="00F250CA" w:rsidRDefault="00A7713A" w:rsidP="00A7713A">
            <w:pPr>
              <w:pStyle w:val="--8"/>
              <w:spacing w:line="276" w:lineRule="auto"/>
              <w:rPr>
                <w:sz w:val="22"/>
                <w:szCs w:val="22"/>
              </w:rPr>
            </w:pPr>
            <w:r w:rsidRPr="00F250CA">
              <w:rPr>
                <w:sz w:val="22"/>
                <w:szCs w:val="22"/>
                <w:lang w:val="en-US"/>
              </w:rPr>
              <w:t>CSS</w:t>
            </w:r>
          </w:p>
        </w:tc>
        <w:tc>
          <w:tcPr>
            <w:tcW w:w="3713" w:type="pct"/>
          </w:tcPr>
          <w:p w14:paraId="1655FBB8" w14:textId="77777777" w:rsidR="00A7713A" w:rsidRPr="00F250CA" w:rsidRDefault="00A7713A" w:rsidP="00A7713A">
            <w:pPr>
              <w:pStyle w:val="--8"/>
              <w:spacing w:line="276" w:lineRule="auto"/>
              <w:jc w:val="both"/>
              <w:rPr>
                <w:sz w:val="22"/>
                <w:szCs w:val="22"/>
              </w:rPr>
            </w:pPr>
            <w:r w:rsidRPr="00F250CA">
              <w:rPr>
                <w:sz w:val="22"/>
                <w:szCs w:val="22"/>
              </w:rPr>
              <w:t>(англ. Cascading Style Sheets) формальный язык декорирования и описания внешнего вида документа (веб-страницы), написанного с использованием языка разметки</w:t>
            </w:r>
          </w:p>
        </w:tc>
      </w:tr>
      <w:tr w:rsidR="00A7713A" w:rsidRPr="00F250CA" w14:paraId="0C13B13A" w14:textId="77777777" w:rsidTr="008E2C4C">
        <w:trPr>
          <w:cantSplit/>
          <w:trHeight w:val="285"/>
        </w:trPr>
        <w:tc>
          <w:tcPr>
            <w:tcW w:w="1287" w:type="pct"/>
            <w:vAlign w:val="center"/>
          </w:tcPr>
          <w:p w14:paraId="3C8DB559" w14:textId="77777777" w:rsidR="00A7713A" w:rsidRPr="00F250CA" w:rsidRDefault="00A7713A" w:rsidP="00A7713A">
            <w:pPr>
              <w:pStyle w:val="--8"/>
              <w:spacing w:line="276" w:lineRule="auto"/>
              <w:rPr>
                <w:sz w:val="22"/>
                <w:szCs w:val="22"/>
              </w:rPr>
            </w:pPr>
            <w:r w:rsidRPr="00F250CA">
              <w:rPr>
                <w:sz w:val="22"/>
                <w:szCs w:val="22"/>
                <w:lang w:val="en-US"/>
              </w:rPr>
              <w:t>CVE</w:t>
            </w:r>
          </w:p>
        </w:tc>
        <w:tc>
          <w:tcPr>
            <w:tcW w:w="3713" w:type="pct"/>
          </w:tcPr>
          <w:p w14:paraId="2372F452" w14:textId="77777777" w:rsidR="00A7713A" w:rsidRPr="00F250CA" w:rsidRDefault="00A7713A" w:rsidP="00A7713A">
            <w:pPr>
              <w:pStyle w:val="--8"/>
              <w:spacing w:line="276" w:lineRule="auto"/>
              <w:jc w:val="both"/>
              <w:rPr>
                <w:sz w:val="22"/>
                <w:szCs w:val="22"/>
              </w:rPr>
            </w:pPr>
            <w:r w:rsidRPr="00F250CA">
              <w:rPr>
                <w:sz w:val="22"/>
                <w:szCs w:val="22"/>
              </w:rPr>
              <w:t>(англ. Common Vulnerabilities and Exposures) база данных общеизвестных уязвимостей информационной безопасности</w:t>
            </w:r>
          </w:p>
        </w:tc>
      </w:tr>
      <w:tr w:rsidR="0087546F" w:rsidRPr="00F250CA" w14:paraId="42173D1E" w14:textId="77777777" w:rsidTr="00606028">
        <w:trPr>
          <w:cantSplit/>
          <w:trHeight w:val="285"/>
        </w:trPr>
        <w:tc>
          <w:tcPr>
            <w:tcW w:w="1287" w:type="pct"/>
          </w:tcPr>
          <w:p w14:paraId="6A82C3D4" w14:textId="77777777" w:rsidR="0087546F" w:rsidRPr="0087546F" w:rsidRDefault="0087546F" w:rsidP="0087546F">
            <w:pPr>
              <w:pStyle w:val="--8"/>
              <w:spacing w:line="276" w:lineRule="auto"/>
              <w:rPr>
                <w:sz w:val="22"/>
                <w:szCs w:val="22"/>
                <w:lang w:val="en-US"/>
              </w:rPr>
            </w:pPr>
            <w:r w:rsidRPr="0087546F">
              <w:rPr>
                <w:sz w:val="22"/>
                <w:szCs w:val="22"/>
              </w:rPr>
              <w:t>DDMWeb Service</w:t>
            </w:r>
          </w:p>
        </w:tc>
        <w:tc>
          <w:tcPr>
            <w:tcW w:w="3713" w:type="pct"/>
          </w:tcPr>
          <w:p w14:paraId="359F79FA" w14:textId="77777777" w:rsidR="0087546F" w:rsidRPr="0087546F" w:rsidRDefault="0087546F" w:rsidP="0087546F">
            <w:pPr>
              <w:pStyle w:val="--8"/>
              <w:spacing w:line="276" w:lineRule="auto"/>
              <w:jc w:val="both"/>
              <w:rPr>
                <w:sz w:val="22"/>
                <w:szCs w:val="22"/>
              </w:rPr>
            </w:pPr>
            <w:r w:rsidRPr="0087546F">
              <w:rPr>
                <w:sz w:val="22"/>
                <w:szCs w:val="22"/>
              </w:rPr>
              <w:t>Cервис для сканирования и печати документов на принтере в Веб-клиенте</w:t>
            </w:r>
          </w:p>
        </w:tc>
      </w:tr>
      <w:tr w:rsidR="0087546F" w:rsidRPr="00F250CA" w14:paraId="2D5CE8C9" w14:textId="77777777" w:rsidTr="00606028">
        <w:trPr>
          <w:cantSplit/>
          <w:trHeight w:val="285"/>
        </w:trPr>
        <w:tc>
          <w:tcPr>
            <w:tcW w:w="1287" w:type="pct"/>
          </w:tcPr>
          <w:p w14:paraId="109084D0" w14:textId="77777777" w:rsidR="0087546F" w:rsidRPr="0087546F" w:rsidRDefault="0087546F" w:rsidP="0087546F">
            <w:pPr>
              <w:pStyle w:val="--8"/>
              <w:spacing w:line="276" w:lineRule="auto"/>
              <w:rPr>
                <w:sz w:val="22"/>
                <w:szCs w:val="22"/>
                <w:lang w:val="en-US"/>
              </w:rPr>
            </w:pPr>
            <w:r w:rsidRPr="0087546F">
              <w:rPr>
                <w:sz w:val="22"/>
                <w:szCs w:val="22"/>
              </w:rPr>
              <w:t>DocsVision</w:t>
            </w:r>
          </w:p>
        </w:tc>
        <w:tc>
          <w:tcPr>
            <w:tcW w:w="3713" w:type="pct"/>
          </w:tcPr>
          <w:p w14:paraId="1343DC08" w14:textId="77777777" w:rsidR="0087546F" w:rsidRPr="0087546F" w:rsidRDefault="0087546F" w:rsidP="0087546F">
            <w:pPr>
              <w:pStyle w:val="--8"/>
              <w:spacing w:line="276" w:lineRule="auto"/>
              <w:jc w:val="both"/>
              <w:rPr>
                <w:sz w:val="22"/>
                <w:szCs w:val="22"/>
              </w:rPr>
            </w:pPr>
            <w:r w:rsidRPr="0087546F">
              <w:rPr>
                <w:sz w:val="22"/>
                <w:szCs w:val="22"/>
              </w:rPr>
              <w:t>Комплексная программная платформа, предназначенная для автоматизации процессов управления, документооборота и для создания интегрированных приложений. Платформа DocsVision представляет собой трехуровневое приложение, центральным элементом которого является карточка – совокупность описания структуры, соответствующих ей данных и одного или нескольких элементов управления ActiveX, реализующих пользовательский интерфейс. Платформа включает в себя основную часть серверных компонентов СЭДО</w:t>
            </w:r>
          </w:p>
        </w:tc>
      </w:tr>
      <w:tr w:rsidR="006F3E7B" w:rsidRPr="00F250CA" w14:paraId="16419425" w14:textId="77777777" w:rsidTr="008E2C4C">
        <w:trPr>
          <w:cantSplit/>
          <w:trHeight w:val="285"/>
        </w:trPr>
        <w:tc>
          <w:tcPr>
            <w:tcW w:w="1287" w:type="pct"/>
            <w:vAlign w:val="center"/>
          </w:tcPr>
          <w:p w14:paraId="605B449A" w14:textId="77777777" w:rsidR="006F3E7B" w:rsidRPr="00F250CA" w:rsidRDefault="006F3E7B" w:rsidP="00A7713A">
            <w:pPr>
              <w:pStyle w:val="--8"/>
              <w:spacing w:line="276" w:lineRule="auto"/>
              <w:rPr>
                <w:sz w:val="22"/>
                <w:szCs w:val="22"/>
                <w:lang w:val="en-US"/>
              </w:rPr>
            </w:pPr>
            <w:r>
              <w:rPr>
                <w:sz w:val="22"/>
                <w:szCs w:val="22"/>
                <w:lang w:val="en-US"/>
              </w:rPr>
              <w:t>ERD</w:t>
            </w:r>
          </w:p>
        </w:tc>
        <w:tc>
          <w:tcPr>
            <w:tcW w:w="3713" w:type="pct"/>
          </w:tcPr>
          <w:p w14:paraId="2863C321" w14:textId="77777777" w:rsidR="006F3E7B" w:rsidRPr="00F250CA" w:rsidRDefault="006F3E7B" w:rsidP="00A7713A">
            <w:pPr>
              <w:pStyle w:val="--8"/>
              <w:spacing w:line="276" w:lineRule="auto"/>
              <w:jc w:val="both"/>
              <w:rPr>
                <w:sz w:val="22"/>
                <w:szCs w:val="22"/>
              </w:rPr>
            </w:pPr>
            <w:r w:rsidRPr="006F3E7B">
              <w:rPr>
                <w:sz w:val="22"/>
                <w:szCs w:val="22"/>
              </w:rPr>
              <w:t>(</w:t>
            </w:r>
            <w:r>
              <w:rPr>
                <w:sz w:val="22"/>
                <w:szCs w:val="22"/>
              </w:rPr>
              <w:t xml:space="preserve">англ. </w:t>
            </w:r>
            <w:r w:rsidRPr="006F3E7B">
              <w:rPr>
                <w:sz w:val="22"/>
                <w:szCs w:val="22"/>
              </w:rPr>
              <w:t xml:space="preserve">Entity Relationship </w:t>
            </w:r>
            <w:r w:rsidR="0087546F" w:rsidRPr="006F3E7B">
              <w:rPr>
                <w:sz w:val="22"/>
                <w:szCs w:val="22"/>
              </w:rPr>
              <w:t>Diagram) визуальное</w:t>
            </w:r>
            <w:r w:rsidRPr="006F3E7B">
              <w:rPr>
                <w:sz w:val="22"/>
                <w:szCs w:val="22"/>
              </w:rPr>
              <w:t xml:space="preserve"> представление структуры данных и связей между ними в системе</w:t>
            </w:r>
          </w:p>
        </w:tc>
      </w:tr>
      <w:tr w:rsidR="00A7713A" w:rsidRPr="00F250CA" w14:paraId="2AF9A213" w14:textId="77777777" w:rsidTr="008E2C4C">
        <w:trPr>
          <w:cantSplit/>
          <w:trHeight w:val="285"/>
        </w:trPr>
        <w:tc>
          <w:tcPr>
            <w:tcW w:w="1287" w:type="pct"/>
            <w:vAlign w:val="center"/>
          </w:tcPr>
          <w:p w14:paraId="6CDD0A08" w14:textId="77777777" w:rsidR="00A7713A" w:rsidRPr="00F250CA" w:rsidRDefault="00A7713A" w:rsidP="00A7713A">
            <w:pPr>
              <w:pStyle w:val="--8"/>
              <w:spacing w:line="276" w:lineRule="auto"/>
              <w:rPr>
                <w:sz w:val="22"/>
                <w:szCs w:val="22"/>
              </w:rPr>
            </w:pPr>
            <w:r w:rsidRPr="00F250CA">
              <w:rPr>
                <w:sz w:val="22"/>
                <w:szCs w:val="22"/>
                <w:lang w:val="en-US"/>
              </w:rPr>
              <w:t>HTML</w:t>
            </w:r>
            <w:r w:rsidRPr="00F250CA">
              <w:rPr>
                <w:sz w:val="22"/>
                <w:szCs w:val="22"/>
              </w:rPr>
              <w:t xml:space="preserve"> (HyperText </w:t>
            </w:r>
            <w:r w:rsidRPr="00F250CA">
              <w:rPr>
                <w:sz w:val="22"/>
                <w:szCs w:val="22"/>
                <w:lang w:val="en-US"/>
              </w:rPr>
              <w:t>Markup Language)</w:t>
            </w:r>
          </w:p>
        </w:tc>
        <w:tc>
          <w:tcPr>
            <w:tcW w:w="3713" w:type="pct"/>
          </w:tcPr>
          <w:p w14:paraId="76D6D6C1" w14:textId="77777777" w:rsidR="00A7713A" w:rsidRPr="00F250CA" w:rsidRDefault="00A7713A" w:rsidP="00A7713A">
            <w:pPr>
              <w:pStyle w:val="--8"/>
              <w:spacing w:line="276" w:lineRule="auto"/>
              <w:jc w:val="both"/>
              <w:rPr>
                <w:sz w:val="22"/>
                <w:szCs w:val="22"/>
              </w:rPr>
            </w:pPr>
            <w:r w:rsidRPr="00F250CA">
              <w:rPr>
                <w:sz w:val="22"/>
                <w:szCs w:val="22"/>
              </w:rPr>
              <w:t>Стандартизированный язык гипертекстовой разметки документов для просмотра веб-страниц в браузере</w:t>
            </w:r>
          </w:p>
        </w:tc>
      </w:tr>
      <w:tr w:rsidR="00A7713A" w:rsidRPr="00F250CA" w14:paraId="6A5BCAC4" w14:textId="77777777" w:rsidTr="008E2C4C">
        <w:trPr>
          <w:cantSplit/>
          <w:trHeight w:val="285"/>
        </w:trPr>
        <w:tc>
          <w:tcPr>
            <w:tcW w:w="1287" w:type="pct"/>
            <w:vAlign w:val="center"/>
          </w:tcPr>
          <w:p w14:paraId="45CB8566" w14:textId="77777777" w:rsidR="00A7713A" w:rsidRPr="00F250CA" w:rsidRDefault="00A7713A" w:rsidP="00A7713A">
            <w:pPr>
              <w:pStyle w:val="--8"/>
              <w:spacing w:line="276" w:lineRule="auto"/>
              <w:rPr>
                <w:sz w:val="22"/>
                <w:szCs w:val="22"/>
              </w:rPr>
            </w:pPr>
            <w:r w:rsidRPr="00F250CA">
              <w:rPr>
                <w:sz w:val="22"/>
                <w:szCs w:val="22"/>
                <w:lang w:val="en-US"/>
              </w:rPr>
              <w:t>HTTP</w:t>
            </w:r>
            <w:r w:rsidRPr="00F250CA">
              <w:rPr>
                <w:sz w:val="22"/>
                <w:szCs w:val="22"/>
              </w:rPr>
              <w:t xml:space="preserve"> (HyperText Transfer Protocol)</w:t>
            </w:r>
          </w:p>
        </w:tc>
        <w:tc>
          <w:tcPr>
            <w:tcW w:w="3713" w:type="pct"/>
          </w:tcPr>
          <w:p w14:paraId="2BC9735F" w14:textId="77777777" w:rsidR="00A7713A" w:rsidRPr="00F250CA" w:rsidRDefault="00A7713A" w:rsidP="00A7713A">
            <w:pPr>
              <w:pStyle w:val="--8"/>
              <w:spacing w:line="276" w:lineRule="auto"/>
              <w:jc w:val="both"/>
              <w:rPr>
                <w:sz w:val="22"/>
                <w:szCs w:val="22"/>
              </w:rPr>
            </w:pPr>
            <w:r w:rsidRPr="00F250CA">
              <w:rPr>
                <w:sz w:val="22"/>
                <w:szCs w:val="22"/>
              </w:rPr>
              <w:t>Сетевой протокол прикладного уровня, который изначально предназначался для получения с серверов гипертекстовых документов в формате HTML.</w:t>
            </w:r>
          </w:p>
        </w:tc>
      </w:tr>
      <w:tr w:rsidR="00A7713A" w:rsidRPr="00F250CA" w14:paraId="26272C13" w14:textId="77777777" w:rsidTr="008E2C4C">
        <w:trPr>
          <w:cantSplit/>
          <w:trHeight w:val="285"/>
        </w:trPr>
        <w:tc>
          <w:tcPr>
            <w:tcW w:w="1287" w:type="pct"/>
            <w:vAlign w:val="center"/>
          </w:tcPr>
          <w:p w14:paraId="5E7EB770" w14:textId="77777777" w:rsidR="00A7713A" w:rsidRPr="00F250CA" w:rsidRDefault="00A7713A" w:rsidP="00A7713A">
            <w:pPr>
              <w:pStyle w:val="--8"/>
              <w:spacing w:line="276" w:lineRule="auto"/>
              <w:rPr>
                <w:sz w:val="22"/>
                <w:szCs w:val="22"/>
                <w:lang w:val="en-US"/>
              </w:rPr>
            </w:pPr>
            <w:r w:rsidRPr="00F250CA">
              <w:rPr>
                <w:sz w:val="22"/>
                <w:szCs w:val="22"/>
                <w:lang w:val="en-US"/>
              </w:rPr>
              <w:t>HTTPS (HyperText Transfer Protocol Secure)</w:t>
            </w:r>
          </w:p>
        </w:tc>
        <w:tc>
          <w:tcPr>
            <w:tcW w:w="3713" w:type="pct"/>
          </w:tcPr>
          <w:p w14:paraId="3E5035A7" w14:textId="77777777" w:rsidR="00A7713A" w:rsidRPr="00F250CA" w:rsidRDefault="00A7713A" w:rsidP="00A7713A">
            <w:pPr>
              <w:pStyle w:val="--8"/>
              <w:spacing w:line="276" w:lineRule="auto"/>
              <w:jc w:val="both"/>
              <w:rPr>
                <w:sz w:val="22"/>
                <w:szCs w:val="22"/>
              </w:rPr>
            </w:pPr>
            <w:r w:rsidRPr="00F250CA">
              <w:rPr>
                <w:sz w:val="22"/>
                <w:szCs w:val="22"/>
              </w:rPr>
              <w:t>Расширение протокола HTTP для поддержки шифрования в целях повышения безопасности</w:t>
            </w:r>
          </w:p>
        </w:tc>
      </w:tr>
      <w:tr w:rsidR="00A7713A" w:rsidRPr="00F250CA" w14:paraId="2E4C9FBB" w14:textId="77777777" w:rsidTr="008E2C4C">
        <w:trPr>
          <w:cantSplit/>
          <w:trHeight w:val="285"/>
        </w:trPr>
        <w:tc>
          <w:tcPr>
            <w:tcW w:w="1287" w:type="pct"/>
            <w:vAlign w:val="center"/>
          </w:tcPr>
          <w:p w14:paraId="47D297AA" w14:textId="77777777" w:rsidR="00A7713A" w:rsidRPr="00F250CA" w:rsidRDefault="00A7713A" w:rsidP="00A7713A">
            <w:pPr>
              <w:pStyle w:val="--8"/>
              <w:spacing w:line="276" w:lineRule="auto"/>
              <w:rPr>
                <w:sz w:val="22"/>
                <w:szCs w:val="22"/>
              </w:rPr>
            </w:pPr>
            <w:r w:rsidRPr="00F250CA">
              <w:rPr>
                <w:sz w:val="22"/>
                <w:szCs w:val="22"/>
              </w:rPr>
              <w:t xml:space="preserve">IP, </w:t>
            </w:r>
            <w:r w:rsidRPr="00F250CA">
              <w:rPr>
                <w:sz w:val="22"/>
                <w:szCs w:val="22"/>
                <w:lang w:val="en-US"/>
              </w:rPr>
              <w:t>IP-</w:t>
            </w:r>
            <w:r w:rsidRPr="00F250CA">
              <w:rPr>
                <w:sz w:val="22"/>
                <w:szCs w:val="22"/>
              </w:rPr>
              <w:t>адрес</w:t>
            </w:r>
          </w:p>
        </w:tc>
        <w:tc>
          <w:tcPr>
            <w:tcW w:w="3713" w:type="pct"/>
          </w:tcPr>
          <w:p w14:paraId="75112886" w14:textId="77777777" w:rsidR="00A7713A" w:rsidRPr="00F250CA" w:rsidRDefault="00A7713A" w:rsidP="00A7713A">
            <w:pPr>
              <w:pStyle w:val="--8"/>
              <w:spacing w:line="276" w:lineRule="auto"/>
              <w:jc w:val="both"/>
              <w:rPr>
                <w:sz w:val="22"/>
                <w:szCs w:val="22"/>
              </w:rPr>
            </w:pPr>
            <w:r w:rsidRPr="00F250CA">
              <w:rPr>
                <w:sz w:val="22"/>
                <w:szCs w:val="22"/>
              </w:rPr>
              <w:t>(англ. Internet Protocol, межсетевой протокол) — маршрутизируемый протокол сетевого уровня стека TCP/IP</w:t>
            </w:r>
          </w:p>
        </w:tc>
      </w:tr>
      <w:tr w:rsidR="001826BE" w:rsidRPr="001826BE" w14:paraId="6A1D2D9C" w14:textId="77777777" w:rsidTr="00606028">
        <w:trPr>
          <w:cantSplit/>
          <w:trHeight w:val="285"/>
        </w:trPr>
        <w:tc>
          <w:tcPr>
            <w:tcW w:w="1287" w:type="pct"/>
          </w:tcPr>
          <w:p w14:paraId="4C9896EF" w14:textId="77777777" w:rsidR="001826BE" w:rsidRPr="001826BE" w:rsidRDefault="001826BE" w:rsidP="001826BE">
            <w:pPr>
              <w:pStyle w:val="--8"/>
              <w:spacing w:line="276" w:lineRule="auto"/>
              <w:rPr>
                <w:sz w:val="22"/>
                <w:szCs w:val="22"/>
              </w:rPr>
            </w:pPr>
            <w:r w:rsidRPr="001826BE">
              <w:rPr>
                <w:sz w:val="22"/>
                <w:szCs w:val="22"/>
              </w:rPr>
              <w:t>IEDMS</w:t>
            </w:r>
          </w:p>
        </w:tc>
        <w:tc>
          <w:tcPr>
            <w:tcW w:w="3713" w:type="pct"/>
          </w:tcPr>
          <w:p w14:paraId="14E32C0A" w14:textId="77777777" w:rsidR="001826BE" w:rsidRPr="001826BE" w:rsidRDefault="001826BE" w:rsidP="001826BE">
            <w:pPr>
              <w:pStyle w:val="--8"/>
              <w:spacing w:line="276" w:lineRule="auto"/>
              <w:jc w:val="both"/>
              <w:rPr>
                <w:sz w:val="22"/>
                <w:szCs w:val="22"/>
              </w:rPr>
            </w:pPr>
            <w:r w:rsidRPr="001826BE">
              <w:rPr>
                <w:sz w:val="22"/>
                <w:szCs w:val="22"/>
              </w:rPr>
              <w:t>(Англ. Integrated Electronic Document Management System) – интегрированная электронная система управления документами</w:t>
            </w:r>
          </w:p>
        </w:tc>
      </w:tr>
      <w:tr w:rsidR="00A7713A" w:rsidRPr="00F250CA" w14:paraId="17AAC32B" w14:textId="77777777" w:rsidTr="008E2C4C">
        <w:trPr>
          <w:cantSplit/>
          <w:trHeight w:val="285"/>
        </w:trPr>
        <w:tc>
          <w:tcPr>
            <w:tcW w:w="1287" w:type="pct"/>
            <w:vAlign w:val="center"/>
          </w:tcPr>
          <w:p w14:paraId="7C6B996D" w14:textId="77777777" w:rsidR="00A7713A" w:rsidRPr="00F250CA" w:rsidRDefault="00A7713A" w:rsidP="00A7713A">
            <w:pPr>
              <w:pStyle w:val="--8"/>
              <w:spacing w:line="276" w:lineRule="auto"/>
              <w:rPr>
                <w:sz w:val="22"/>
                <w:szCs w:val="22"/>
              </w:rPr>
            </w:pPr>
            <w:r w:rsidRPr="00F250CA">
              <w:rPr>
                <w:sz w:val="22"/>
                <w:szCs w:val="22"/>
                <w:lang w:val="en-US"/>
              </w:rPr>
              <w:t>JavaScript</w:t>
            </w:r>
          </w:p>
        </w:tc>
        <w:tc>
          <w:tcPr>
            <w:tcW w:w="3713" w:type="pct"/>
          </w:tcPr>
          <w:p w14:paraId="46E9F00B" w14:textId="77777777" w:rsidR="00A7713A" w:rsidRPr="00F250CA" w:rsidRDefault="00A7713A" w:rsidP="00A7713A">
            <w:pPr>
              <w:pStyle w:val="--8"/>
              <w:spacing w:line="276" w:lineRule="auto"/>
              <w:jc w:val="both"/>
              <w:rPr>
                <w:sz w:val="22"/>
                <w:szCs w:val="22"/>
              </w:rPr>
            </w:pPr>
            <w:r w:rsidRPr="00F250CA">
              <w:rPr>
                <w:sz w:val="22"/>
                <w:szCs w:val="22"/>
              </w:rPr>
              <w:t>(англ. JS) — мультипарадигменный язык программирования</w:t>
            </w:r>
          </w:p>
        </w:tc>
      </w:tr>
      <w:tr w:rsidR="00A7713A" w:rsidRPr="00F250CA" w14:paraId="6E2CAF17" w14:textId="77777777" w:rsidTr="008E2C4C">
        <w:trPr>
          <w:cantSplit/>
          <w:trHeight w:val="285"/>
        </w:trPr>
        <w:tc>
          <w:tcPr>
            <w:tcW w:w="1287" w:type="pct"/>
            <w:vAlign w:val="center"/>
          </w:tcPr>
          <w:p w14:paraId="0D0E150D" w14:textId="77777777" w:rsidR="00A7713A" w:rsidRPr="00F250CA" w:rsidRDefault="00A7713A" w:rsidP="00A7713A">
            <w:pPr>
              <w:pStyle w:val="--8"/>
              <w:spacing w:line="276" w:lineRule="auto"/>
              <w:rPr>
                <w:sz w:val="22"/>
                <w:szCs w:val="22"/>
              </w:rPr>
            </w:pPr>
            <w:r w:rsidRPr="00F250CA">
              <w:rPr>
                <w:sz w:val="22"/>
                <w:szCs w:val="22"/>
              </w:rPr>
              <w:t>ООМ</w:t>
            </w:r>
          </w:p>
        </w:tc>
        <w:tc>
          <w:tcPr>
            <w:tcW w:w="3713" w:type="pct"/>
          </w:tcPr>
          <w:p w14:paraId="704A51B0" w14:textId="77777777" w:rsidR="00A7713A" w:rsidRPr="00F250CA" w:rsidRDefault="00A7713A" w:rsidP="00A7713A">
            <w:pPr>
              <w:pStyle w:val="--8"/>
              <w:spacing w:line="276" w:lineRule="auto"/>
              <w:jc w:val="both"/>
              <w:rPr>
                <w:sz w:val="22"/>
                <w:szCs w:val="22"/>
              </w:rPr>
            </w:pPr>
            <w:r w:rsidRPr="00F250CA">
              <w:rPr>
                <w:sz w:val="22"/>
                <w:szCs w:val="22"/>
              </w:rPr>
              <w:t xml:space="preserve">(англ. </w:t>
            </w:r>
            <w:r w:rsidRPr="00F250CA">
              <w:rPr>
                <w:sz w:val="22"/>
                <w:szCs w:val="22"/>
                <w:lang w:val="en-US"/>
              </w:rPr>
              <w:t>out</w:t>
            </w:r>
            <w:r w:rsidRPr="00F250CA">
              <w:rPr>
                <w:sz w:val="22"/>
                <w:szCs w:val="22"/>
              </w:rPr>
              <w:t>-</w:t>
            </w:r>
            <w:r w:rsidRPr="00F250CA">
              <w:rPr>
                <w:sz w:val="22"/>
                <w:szCs w:val="22"/>
                <w:lang w:val="en-US"/>
              </w:rPr>
              <w:t>of</w:t>
            </w:r>
            <w:r w:rsidRPr="00F250CA">
              <w:rPr>
                <w:sz w:val="22"/>
                <w:szCs w:val="22"/>
              </w:rPr>
              <w:t>-</w:t>
            </w:r>
            <w:r w:rsidRPr="00F250CA">
              <w:rPr>
                <w:sz w:val="22"/>
                <w:szCs w:val="22"/>
                <w:lang w:val="en-US"/>
              </w:rPr>
              <w:t>memory</w:t>
            </w:r>
            <w:r w:rsidRPr="00F250CA">
              <w:rPr>
                <w:sz w:val="22"/>
                <w:szCs w:val="22"/>
              </w:rPr>
              <w:t>) механизм ядра ОС Linux, который в случае исчерпания оперативной памяти (RAM) освобождает ее путем завершения существующих процессов</w:t>
            </w:r>
          </w:p>
        </w:tc>
      </w:tr>
      <w:tr w:rsidR="00A7713A" w:rsidRPr="00F250CA" w14:paraId="74036FA5" w14:textId="77777777" w:rsidTr="008E2C4C">
        <w:trPr>
          <w:cantSplit/>
          <w:trHeight w:val="285"/>
        </w:trPr>
        <w:tc>
          <w:tcPr>
            <w:tcW w:w="1287" w:type="pct"/>
            <w:vAlign w:val="center"/>
          </w:tcPr>
          <w:p w14:paraId="434603C2" w14:textId="77777777" w:rsidR="00A7713A" w:rsidRPr="00F250CA" w:rsidRDefault="00A7713A" w:rsidP="00A7713A">
            <w:pPr>
              <w:pStyle w:val="--8"/>
              <w:spacing w:line="276" w:lineRule="auto"/>
              <w:rPr>
                <w:sz w:val="22"/>
                <w:szCs w:val="22"/>
              </w:rPr>
            </w:pPr>
            <w:r w:rsidRPr="00F250CA">
              <w:rPr>
                <w:sz w:val="22"/>
                <w:szCs w:val="22"/>
              </w:rPr>
              <w:t>ReCAPTCHA</w:t>
            </w:r>
          </w:p>
        </w:tc>
        <w:tc>
          <w:tcPr>
            <w:tcW w:w="3713" w:type="pct"/>
          </w:tcPr>
          <w:p w14:paraId="700B13CC" w14:textId="77777777" w:rsidR="00A7713A" w:rsidRPr="00F250CA" w:rsidRDefault="00A7713A" w:rsidP="00A7713A">
            <w:pPr>
              <w:pStyle w:val="--8"/>
              <w:spacing w:line="276" w:lineRule="auto"/>
              <w:jc w:val="both"/>
              <w:rPr>
                <w:sz w:val="22"/>
                <w:szCs w:val="22"/>
              </w:rPr>
            </w:pPr>
            <w:r w:rsidRPr="00F250CA">
              <w:rPr>
                <w:sz w:val="22"/>
                <w:szCs w:val="22"/>
              </w:rPr>
              <w:t>Система, разработанная в университете Карнеги — Меллона для защиты веб-сайтов от интернет-ботов и одновременной помощи в оцифровке текстов книг. Является продолжением проекта CAPTCHA</w:t>
            </w:r>
          </w:p>
        </w:tc>
      </w:tr>
      <w:tr w:rsidR="001826BE" w:rsidRPr="00F250CA" w14:paraId="411063A8" w14:textId="77777777" w:rsidTr="00606028">
        <w:trPr>
          <w:cantSplit/>
          <w:trHeight w:val="285"/>
        </w:trPr>
        <w:tc>
          <w:tcPr>
            <w:tcW w:w="1287" w:type="pct"/>
          </w:tcPr>
          <w:p w14:paraId="42DEF491" w14:textId="77777777" w:rsidR="001826BE" w:rsidRPr="001826BE" w:rsidRDefault="001826BE" w:rsidP="001826BE">
            <w:pPr>
              <w:pStyle w:val="--8"/>
              <w:spacing w:line="276" w:lineRule="auto"/>
              <w:rPr>
                <w:sz w:val="22"/>
                <w:szCs w:val="22"/>
              </w:rPr>
            </w:pPr>
            <w:r w:rsidRPr="001826BE">
              <w:rPr>
                <w:sz w:val="22"/>
                <w:szCs w:val="22"/>
              </w:rPr>
              <w:t>REST</w:t>
            </w:r>
          </w:p>
        </w:tc>
        <w:tc>
          <w:tcPr>
            <w:tcW w:w="3713" w:type="pct"/>
          </w:tcPr>
          <w:p w14:paraId="7E59409B" w14:textId="77777777" w:rsidR="001826BE" w:rsidRPr="001826BE" w:rsidRDefault="001826BE" w:rsidP="001826BE">
            <w:pPr>
              <w:pStyle w:val="--8"/>
              <w:spacing w:line="276" w:lineRule="auto"/>
              <w:jc w:val="both"/>
              <w:rPr>
                <w:sz w:val="22"/>
                <w:szCs w:val="22"/>
              </w:rPr>
            </w:pPr>
            <w:r w:rsidRPr="001826BE">
              <w:rPr>
                <w:sz w:val="22"/>
                <w:szCs w:val="22"/>
              </w:rPr>
              <w:t>(Англ. Representational State Transfer) – способ организации программного взаимодействия с помощью протокола HTTP</w:t>
            </w:r>
          </w:p>
        </w:tc>
      </w:tr>
      <w:tr w:rsidR="001826BE" w:rsidRPr="00F250CA" w14:paraId="07D03E1A" w14:textId="77777777" w:rsidTr="00606028">
        <w:trPr>
          <w:cantSplit/>
          <w:trHeight w:val="285"/>
        </w:trPr>
        <w:tc>
          <w:tcPr>
            <w:tcW w:w="1287" w:type="pct"/>
          </w:tcPr>
          <w:p w14:paraId="2CCC0CDC" w14:textId="77777777" w:rsidR="001826BE" w:rsidRPr="001826BE" w:rsidRDefault="001826BE" w:rsidP="001826BE">
            <w:pPr>
              <w:pStyle w:val="--8"/>
              <w:spacing w:line="276" w:lineRule="auto"/>
              <w:rPr>
                <w:sz w:val="22"/>
                <w:szCs w:val="22"/>
              </w:rPr>
            </w:pPr>
            <w:r w:rsidRPr="001826BE">
              <w:rPr>
                <w:sz w:val="22"/>
                <w:szCs w:val="22"/>
              </w:rPr>
              <w:t>RSA</w:t>
            </w:r>
          </w:p>
        </w:tc>
        <w:tc>
          <w:tcPr>
            <w:tcW w:w="3713" w:type="pct"/>
          </w:tcPr>
          <w:p w14:paraId="2B160BD2" w14:textId="77777777" w:rsidR="001826BE" w:rsidRPr="001826BE" w:rsidRDefault="001826BE" w:rsidP="001826BE">
            <w:pPr>
              <w:pStyle w:val="--8"/>
              <w:spacing w:line="276" w:lineRule="auto"/>
              <w:jc w:val="both"/>
              <w:rPr>
                <w:sz w:val="22"/>
                <w:szCs w:val="22"/>
              </w:rPr>
            </w:pPr>
            <w:r w:rsidRPr="001826BE">
              <w:rPr>
                <w:sz w:val="22"/>
                <w:szCs w:val="22"/>
              </w:rPr>
              <w:t>(Аббревиатура от фамилий Rivest, Shamir и Adleman) –криптографический алгоритм с открытым ключом, используемый и для шифрования, и для цифровой подписи</w:t>
            </w:r>
          </w:p>
        </w:tc>
      </w:tr>
      <w:tr w:rsidR="00A7713A" w:rsidRPr="00F250CA" w14:paraId="611C05BE" w14:textId="77777777" w:rsidTr="003A0F5F">
        <w:trPr>
          <w:cantSplit/>
          <w:trHeight w:val="285"/>
        </w:trPr>
        <w:tc>
          <w:tcPr>
            <w:tcW w:w="1287" w:type="pct"/>
          </w:tcPr>
          <w:p w14:paraId="5AEB1182" w14:textId="77777777" w:rsidR="00A7713A" w:rsidRPr="00F250CA" w:rsidRDefault="00A7713A" w:rsidP="00A7713A">
            <w:pPr>
              <w:pStyle w:val="--8"/>
              <w:spacing w:line="276" w:lineRule="auto"/>
              <w:rPr>
                <w:sz w:val="22"/>
                <w:szCs w:val="22"/>
              </w:rPr>
            </w:pPr>
            <w:r w:rsidRPr="00F250CA">
              <w:rPr>
                <w:sz w:val="22"/>
                <w:szCs w:val="22"/>
                <w:lang w:val="en-US"/>
              </w:rPr>
              <w:t>SELinux</w:t>
            </w:r>
          </w:p>
        </w:tc>
        <w:tc>
          <w:tcPr>
            <w:tcW w:w="3713" w:type="pct"/>
          </w:tcPr>
          <w:p w14:paraId="070B8C8F" w14:textId="77777777" w:rsidR="00A7713A" w:rsidRPr="00F250CA" w:rsidRDefault="00A7713A" w:rsidP="00A7713A">
            <w:pPr>
              <w:pStyle w:val="--8"/>
              <w:spacing w:line="276" w:lineRule="auto"/>
              <w:jc w:val="both"/>
              <w:rPr>
                <w:sz w:val="22"/>
                <w:szCs w:val="22"/>
              </w:rPr>
            </w:pPr>
            <w:r w:rsidRPr="00F250CA">
              <w:rPr>
                <w:sz w:val="22"/>
                <w:szCs w:val="22"/>
              </w:rPr>
              <w:t xml:space="preserve">(англ. </w:t>
            </w:r>
            <w:r w:rsidRPr="00F250CA">
              <w:rPr>
                <w:sz w:val="22"/>
                <w:szCs w:val="22"/>
                <w:lang w:val="en-US"/>
              </w:rPr>
              <w:t>Security</w:t>
            </w:r>
            <w:r w:rsidRPr="00F250CA">
              <w:rPr>
                <w:sz w:val="22"/>
                <w:szCs w:val="22"/>
              </w:rPr>
              <w:t>-</w:t>
            </w:r>
            <w:r w:rsidRPr="00F250CA">
              <w:rPr>
                <w:sz w:val="22"/>
                <w:szCs w:val="22"/>
                <w:lang w:val="en-US"/>
              </w:rPr>
              <w:t>Enhanced</w:t>
            </w:r>
            <w:r w:rsidRPr="00F250CA">
              <w:rPr>
                <w:sz w:val="22"/>
                <w:szCs w:val="22"/>
              </w:rPr>
              <w:t xml:space="preserve"> </w:t>
            </w:r>
            <w:r w:rsidRPr="00F250CA">
              <w:rPr>
                <w:sz w:val="22"/>
                <w:szCs w:val="22"/>
                <w:lang w:val="en-US"/>
              </w:rPr>
              <w:t>Linux</w:t>
            </w:r>
            <w:r w:rsidRPr="00F250CA">
              <w:rPr>
                <w:sz w:val="22"/>
                <w:szCs w:val="22"/>
              </w:rPr>
              <w:t>) реализация системы принудительного контроля доступа, которая может работать параллельно с классической избирательной системой контроля доступа</w:t>
            </w:r>
          </w:p>
        </w:tc>
      </w:tr>
      <w:tr w:rsidR="00B10407" w:rsidRPr="00F250CA" w14:paraId="04A41D3D" w14:textId="77777777" w:rsidTr="003A0F5F">
        <w:trPr>
          <w:cantSplit/>
          <w:trHeight w:val="285"/>
        </w:trPr>
        <w:tc>
          <w:tcPr>
            <w:tcW w:w="1287" w:type="pct"/>
          </w:tcPr>
          <w:p w14:paraId="0B1521EB" w14:textId="77777777" w:rsidR="00B10407" w:rsidRPr="00B10407" w:rsidRDefault="00B10407" w:rsidP="00A7713A">
            <w:pPr>
              <w:pStyle w:val="--8"/>
              <w:spacing w:line="276" w:lineRule="auto"/>
              <w:rPr>
                <w:sz w:val="22"/>
                <w:szCs w:val="22"/>
                <w:lang w:val="en-US"/>
              </w:rPr>
            </w:pPr>
            <w:r>
              <w:rPr>
                <w:sz w:val="22"/>
                <w:szCs w:val="22"/>
                <w:lang w:val="en-US"/>
              </w:rPr>
              <w:lastRenderedPageBreak/>
              <w:t>SBOM</w:t>
            </w:r>
          </w:p>
        </w:tc>
        <w:tc>
          <w:tcPr>
            <w:tcW w:w="3713" w:type="pct"/>
          </w:tcPr>
          <w:p w14:paraId="44C2EA52" w14:textId="77777777" w:rsidR="00B10407" w:rsidRPr="00F250CA" w:rsidRDefault="00B10407" w:rsidP="00A7713A">
            <w:pPr>
              <w:pStyle w:val="--8"/>
              <w:spacing w:line="276" w:lineRule="auto"/>
              <w:jc w:val="both"/>
              <w:rPr>
                <w:sz w:val="22"/>
                <w:szCs w:val="22"/>
              </w:rPr>
            </w:pPr>
            <w:r w:rsidRPr="00B10407">
              <w:rPr>
                <w:sz w:val="22"/>
                <w:szCs w:val="22"/>
              </w:rPr>
              <w:t>(</w:t>
            </w:r>
            <w:r>
              <w:rPr>
                <w:sz w:val="22"/>
                <w:szCs w:val="22"/>
              </w:rPr>
              <w:t xml:space="preserve">англ. </w:t>
            </w:r>
            <w:r w:rsidRPr="00B10407">
              <w:rPr>
                <w:sz w:val="22"/>
                <w:szCs w:val="22"/>
                <w:lang w:val="en-US"/>
              </w:rPr>
              <w:t>Software</w:t>
            </w:r>
            <w:r w:rsidRPr="00B10407">
              <w:rPr>
                <w:sz w:val="22"/>
                <w:szCs w:val="22"/>
              </w:rPr>
              <w:t xml:space="preserve"> </w:t>
            </w:r>
            <w:r w:rsidRPr="00B10407">
              <w:rPr>
                <w:sz w:val="22"/>
                <w:szCs w:val="22"/>
                <w:lang w:val="en-US"/>
              </w:rPr>
              <w:t>Bill</w:t>
            </w:r>
            <w:r w:rsidRPr="00B10407">
              <w:rPr>
                <w:sz w:val="22"/>
                <w:szCs w:val="22"/>
              </w:rPr>
              <w:t xml:space="preserve"> </w:t>
            </w:r>
            <w:r w:rsidRPr="00B10407">
              <w:rPr>
                <w:sz w:val="22"/>
                <w:szCs w:val="22"/>
                <w:lang w:val="en-US"/>
              </w:rPr>
              <w:t>of</w:t>
            </w:r>
            <w:r w:rsidRPr="00B10407">
              <w:rPr>
                <w:sz w:val="22"/>
                <w:szCs w:val="22"/>
              </w:rPr>
              <w:t xml:space="preserve"> </w:t>
            </w:r>
            <w:r w:rsidRPr="00B10407">
              <w:rPr>
                <w:sz w:val="22"/>
                <w:szCs w:val="22"/>
                <w:lang w:val="en-US"/>
              </w:rPr>
              <w:t>Materials</w:t>
            </w:r>
            <w:r w:rsidRPr="00B10407">
              <w:rPr>
                <w:sz w:val="22"/>
                <w:szCs w:val="22"/>
              </w:rPr>
              <w:t>) — спецификация программного обеспечения</w:t>
            </w:r>
          </w:p>
        </w:tc>
      </w:tr>
      <w:tr w:rsidR="000D047E" w:rsidRPr="00F250CA" w14:paraId="4917A909" w14:textId="77777777" w:rsidTr="003A0F5F">
        <w:trPr>
          <w:cantSplit/>
          <w:trHeight w:val="285"/>
        </w:trPr>
        <w:tc>
          <w:tcPr>
            <w:tcW w:w="1287" w:type="pct"/>
          </w:tcPr>
          <w:p w14:paraId="270271A5" w14:textId="77777777" w:rsidR="000D047E" w:rsidRPr="000D047E" w:rsidRDefault="000D047E" w:rsidP="00A7713A">
            <w:pPr>
              <w:pStyle w:val="--8"/>
              <w:spacing w:line="276" w:lineRule="auto"/>
              <w:rPr>
                <w:sz w:val="22"/>
                <w:szCs w:val="22"/>
                <w:lang w:val="en-US"/>
              </w:rPr>
            </w:pPr>
            <w:r>
              <w:rPr>
                <w:sz w:val="22"/>
                <w:szCs w:val="22"/>
                <w:lang w:val="en-US"/>
              </w:rPr>
              <w:t>SCA</w:t>
            </w:r>
          </w:p>
        </w:tc>
        <w:tc>
          <w:tcPr>
            <w:tcW w:w="3713" w:type="pct"/>
          </w:tcPr>
          <w:p w14:paraId="23CEA188" w14:textId="77777777" w:rsidR="000D047E" w:rsidRPr="00F250CA" w:rsidRDefault="000D047E" w:rsidP="00A7713A">
            <w:pPr>
              <w:pStyle w:val="--8"/>
              <w:spacing w:line="276" w:lineRule="auto"/>
              <w:jc w:val="both"/>
              <w:rPr>
                <w:sz w:val="22"/>
                <w:szCs w:val="22"/>
              </w:rPr>
            </w:pPr>
            <w:r w:rsidRPr="000D047E">
              <w:rPr>
                <w:sz w:val="22"/>
                <w:szCs w:val="22"/>
              </w:rPr>
              <w:t>(</w:t>
            </w:r>
            <w:r>
              <w:rPr>
                <w:sz w:val="22"/>
                <w:szCs w:val="22"/>
              </w:rPr>
              <w:t xml:space="preserve">англ. </w:t>
            </w:r>
            <w:r w:rsidRPr="000D047E">
              <w:rPr>
                <w:sz w:val="22"/>
                <w:szCs w:val="22"/>
              </w:rPr>
              <w:t>Software Composition Analysis) анализ состава программного обеспечения.</w:t>
            </w:r>
          </w:p>
        </w:tc>
      </w:tr>
      <w:tr w:rsidR="00B10407" w:rsidRPr="00F250CA" w14:paraId="7DFE73AA" w14:textId="77777777" w:rsidTr="003A0F5F">
        <w:trPr>
          <w:cantSplit/>
          <w:trHeight w:val="285"/>
        </w:trPr>
        <w:tc>
          <w:tcPr>
            <w:tcW w:w="1287" w:type="pct"/>
          </w:tcPr>
          <w:p w14:paraId="2BBC94D0" w14:textId="77777777" w:rsidR="00B10407" w:rsidRDefault="00B10407" w:rsidP="00A7713A">
            <w:pPr>
              <w:pStyle w:val="--8"/>
              <w:spacing w:line="276" w:lineRule="auto"/>
              <w:rPr>
                <w:sz w:val="22"/>
                <w:szCs w:val="22"/>
                <w:lang w:val="en-US"/>
              </w:rPr>
            </w:pPr>
            <w:r w:rsidRPr="00B10407">
              <w:rPr>
                <w:sz w:val="22"/>
                <w:szCs w:val="22"/>
              </w:rPr>
              <w:t>SPDX</w:t>
            </w:r>
          </w:p>
        </w:tc>
        <w:tc>
          <w:tcPr>
            <w:tcW w:w="3713" w:type="pct"/>
          </w:tcPr>
          <w:p w14:paraId="7CA5C188" w14:textId="77777777" w:rsidR="00B10407" w:rsidRPr="000D047E" w:rsidRDefault="00B10407" w:rsidP="00A7713A">
            <w:pPr>
              <w:pStyle w:val="--8"/>
              <w:spacing w:line="276" w:lineRule="auto"/>
              <w:jc w:val="both"/>
              <w:rPr>
                <w:sz w:val="22"/>
                <w:szCs w:val="22"/>
              </w:rPr>
            </w:pPr>
            <w:r w:rsidRPr="00B10407">
              <w:rPr>
                <w:sz w:val="22"/>
                <w:szCs w:val="22"/>
              </w:rPr>
              <w:t>(</w:t>
            </w:r>
            <w:r>
              <w:rPr>
                <w:sz w:val="22"/>
                <w:szCs w:val="22"/>
              </w:rPr>
              <w:t xml:space="preserve">англ. </w:t>
            </w:r>
            <w:r w:rsidRPr="00B10407">
              <w:rPr>
                <w:sz w:val="22"/>
                <w:szCs w:val="22"/>
              </w:rPr>
              <w:t xml:space="preserve">Software Package Data Exchange) </w:t>
            </w:r>
            <w:r>
              <w:rPr>
                <w:sz w:val="22"/>
                <w:szCs w:val="22"/>
              </w:rPr>
              <w:t>м</w:t>
            </w:r>
            <w:r w:rsidRPr="00B10407">
              <w:rPr>
                <w:sz w:val="22"/>
                <w:szCs w:val="22"/>
              </w:rPr>
              <w:t>еждународный открытый стандарт (ISO/IEC 5962:2021) для представления спецификации программного обеспечения</w:t>
            </w:r>
          </w:p>
        </w:tc>
      </w:tr>
      <w:tr w:rsidR="00A7713A" w:rsidRPr="00F250CA" w14:paraId="566720CE" w14:textId="77777777" w:rsidTr="003A0F5F">
        <w:trPr>
          <w:cantSplit/>
          <w:trHeight w:val="285"/>
        </w:trPr>
        <w:tc>
          <w:tcPr>
            <w:tcW w:w="1287" w:type="pct"/>
          </w:tcPr>
          <w:p w14:paraId="25A84B4D" w14:textId="77777777" w:rsidR="00A7713A" w:rsidRPr="00F250CA" w:rsidRDefault="00A7713A" w:rsidP="00A7713A">
            <w:pPr>
              <w:pStyle w:val="--8"/>
              <w:spacing w:line="276" w:lineRule="auto"/>
              <w:rPr>
                <w:sz w:val="22"/>
                <w:szCs w:val="22"/>
              </w:rPr>
            </w:pPr>
            <w:r w:rsidRPr="00F250CA">
              <w:rPr>
                <w:sz w:val="22"/>
                <w:szCs w:val="22"/>
              </w:rPr>
              <w:t>SSL</w:t>
            </w:r>
          </w:p>
        </w:tc>
        <w:tc>
          <w:tcPr>
            <w:tcW w:w="3713" w:type="pct"/>
          </w:tcPr>
          <w:p w14:paraId="445D9D44" w14:textId="77777777" w:rsidR="00A7713A" w:rsidRPr="00F250CA" w:rsidRDefault="00A7713A" w:rsidP="00A7713A">
            <w:pPr>
              <w:pStyle w:val="--8"/>
              <w:spacing w:line="276" w:lineRule="auto"/>
              <w:jc w:val="both"/>
              <w:rPr>
                <w:sz w:val="22"/>
                <w:szCs w:val="22"/>
              </w:rPr>
            </w:pPr>
            <w:r w:rsidRPr="00F250CA">
              <w:rPr>
                <w:sz w:val="22"/>
                <w:szCs w:val="22"/>
              </w:rPr>
              <w:t xml:space="preserve">(англ. Secure Sockets Layer, уровень защищённых сокетов) — криптографический протокол, который использует асимметричную криптографию для аутентификации ключей обмена, симметричное шифрование для сохранения конфиденциальности, коды аутентификации сообщений для целостности сообщений </w:t>
            </w:r>
          </w:p>
        </w:tc>
      </w:tr>
      <w:tr w:rsidR="00B10407" w:rsidRPr="00F250CA" w14:paraId="74C9A934" w14:textId="77777777" w:rsidTr="003A0F5F">
        <w:trPr>
          <w:cantSplit/>
          <w:trHeight w:val="285"/>
        </w:trPr>
        <w:tc>
          <w:tcPr>
            <w:tcW w:w="1287" w:type="pct"/>
          </w:tcPr>
          <w:p w14:paraId="4D625647" w14:textId="77777777" w:rsidR="00B10407" w:rsidRPr="00F250CA" w:rsidRDefault="00B10407" w:rsidP="00A7713A">
            <w:pPr>
              <w:pStyle w:val="--8"/>
              <w:spacing w:line="276" w:lineRule="auto"/>
              <w:rPr>
                <w:sz w:val="22"/>
                <w:szCs w:val="22"/>
              </w:rPr>
            </w:pPr>
            <w:r w:rsidRPr="00B10407">
              <w:rPr>
                <w:sz w:val="22"/>
                <w:szCs w:val="22"/>
              </w:rPr>
              <w:t>SWID</w:t>
            </w:r>
          </w:p>
        </w:tc>
        <w:tc>
          <w:tcPr>
            <w:tcW w:w="3713" w:type="pct"/>
          </w:tcPr>
          <w:p w14:paraId="5094BAA8" w14:textId="77777777" w:rsidR="00B10407" w:rsidRPr="00F250CA" w:rsidRDefault="00B10407" w:rsidP="00A7713A">
            <w:pPr>
              <w:pStyle w:val="--8"/>
              <w:spacing w:line="276" w:lineRule="auto"/>
              <w:jc w:val="both"/>
              <w:rPr>
                <w:sz w:val="22"/>
                <w:szCs w:val="22"/>
              </w:rPr>
            </w:pPr>
            <w:r w:rsidRPr="00B10407">
              <w:rPr>
                <w:sz w:val="22"/>
                <w:szCs w:val="22"/>
              </w:rPr>
              <w:t>(</w:t>
            </w:r>
            <w:r>
              <w:rPr>
                <w:sz w:val="22"/>
                <w:szCs w:val="22"/>
              </w:rPr>
              <w:t xml:space="preserve">англ. </w:t>
            </w:r>
            <w:r w:rsidRPr="00B10407">
              <w:rPr>
                <w:sz w:val="22"/>
                <w:szCs w:val="22"/>
              </w:rPr>
              <w:t>Software Identification Tag) формат маркировки программного обеспечения, регламентированный международным стандартом ISO/IEC 19770-2:2015 и его адаптированными версиями</w:t>
            </w:r>
          </w:p>
        </w:tc>
      </w:tr>
      <w:tr w:rsidR="00A7713A" w:rsidRPr="00F250CA" w14:paraId="6054BC3B" w14:textId="77777777" w:rsidTr="008E2C4C">
        <w:trPr>
          <w:cantSplit/>
          <w:trHeight w:val="285"/>
        </w:trPr>
        <w:tc>
          <w:tcPr>
            <w:tcW w:w="1287" w:type="pct"/>
            <w:vAlign w:val="center"/>
          </w:tcPr>
          <w:p w14:paraId="776D187D" w14:textId="77777777" w:rsidR="00A7713A" w:rsidRPr="00F250CA" w:rsidRDefault="00A7713A" w:rsidP="00A7713A">
            <w:pPr>
              <w:pStyle w:val="--8"/>
              <w:spacing w:line="276" w:lineRule="auto"/>
              <w:rPr>
                <w:sz w:val="22"/>
                <w:szCs w:val="22"/>
              </w:rPr>
            </w:pPr>
            <w:r w:rsidRPr="00F250CA">
              <w:rPr>
                <w:sz w:val="22"/>
                <w:szCs w:val="22"/>
              </w:rPr>
              <w:t>TCP/IP</w:t>
            </w:r>
          </w:p>
        </w:tc>
        <w:tc>
          <w:tcPr>
            <w:tcW w:w="3713" w:type="pct"/>
            <w:vAlign w:val="center"/>
          </w:tcPr>
          <w:p w14:paraId="2F516321" w14:textId="77777777" w:rsidR="00A7713A" w:rsidRPr="00F250CA" w:rsidRDefault="00A7713A" w:rsidP="00A7713A">
            <w:pPr>
              <w:pStyle w:val="--8"/>
              <w:spacing w:line="276" w:lineRule="auto"/>
              <w:jc w:val="both"/>
              <w:rPr>
                <w:sz w:val="22"/>
                <w:szCs w:val="22"/>
              </w:rPr>
            </w:pPr>
            <w:r w:rsidRPr="00F250CA">
              <w:rPr>
                <w:sz w:val="22"/>
                <w:szCs w:val="22"/>
              </w:rPr>
              <w:t xml:space="preserve">Набор сетевых протоколов передачи данных, используемых в сетях, включая сеть Интернет. Протоколы работают друг с другом в стеке (англ. stack, стопка) – это означает, что протокол, располагающийся на уровне выше, работает </w:t>
            </w:r>
            <w:r w:rsidR="00854D5B" w:rsidRPr="00F250CA">
              <w:rPr>
                <w:sz w:val="22"/>
                <w:szCs w:val="22"/>
              </w:rPr>
              <w:t>«</w:t>
            </w:r>
            <w:r w:rsidRPr="00F250CA">
              <w:rPr>
                <w:sz w:val="22"/>
                <w:szCs w:val="22"/>
              </w:rPr>
              <w:t>поверх</w:t>
            </w:r>
            <w:r w:rsidR="00854D5B" w:rsidRPr="00F250CA">
              <w:rPr>
                <w:sz w:val="22"/>
                <w:szCs w:val="22"/>
              </w:rPr>
              <w:t>»</w:t>
            </w:r>
            <w:r w:rsidRPr="00F250CA">
              <w:rPr>
                <w:sz w:val="22"/>
                <w:szCs w:val="22"/>
              </w:rPr>
              <w:t xml:space="preserve"> нижнего, используя механизмы инкапсуляции. Например, протокол TCP работает поверх протокола IP</w:t>
            </w:r>
          </w:p>
        </w:tc>
      </w:tr>
      <w:tr w:rsidR="00A7713A" w:rsidRPr="00395733" w14:paraId="528B17E6" w14:textId="77777777" w:rsidTr="008E2C4C">
        <w:trPr>
          <w:cantSplit/>
          <w:trHeight w:val="285"/>
        </w:trPr>
        <w:tc>
          <w:tcPr>
            <w:tcW w:w="1287" w:type="pct"/>
          </w:tcPr>
          <w:p w14:paraId="2DC61C12" w14:textId="77777777" w:rsidR="00A7713A" w:rsidRPr="00F250CA" w:rsidRDefault="00A7713A" w:rsidP="00A7713A">
            <w:pPr>
              <w:pStyle w:val="--8"/>
              <w:spacing w:line="276" w:lineRule="auto"/>
              <w:rPr>
                <w:sz w:val="22"/>
                <w:szCs w:val="22"/>
                <w:lang w:val="en-US"/>
              </w:rPr>
            </w:pPr>
            <w:r w:rsidRPr="00F250CA">
              <w:rPr>
                <w:sz w:val="22"/>
                <w:szCs w:val="22"/>
                <w:lang w:val="en-US"/>
              </w:rPr>
              <w:t>Unicode Bidi (Unicode Bidirectional Algorithm)</w:t>
            </w:r>
          </w:p>
        </w:tc>
        <w:tc>
          <w:tcPr>
            <w:tcW w:w="3713" w:type="pct"/>
          </w:tcPr>
          <w:p w14:paraId="242FA2F3" w14:textId="77777777" w:rsidR="00A7713A" w:rsidRPr="00F250CA" w:rsidRDefault="00A7713A" w:rsidP="00A7713A">
            <w:pPr>
              <w:pStyle w:val="--8"/>
              <w:spacing w:line="276" w:lineRule="auto"/>
              <w:jc w:val="both"/>
              <w:rPr>
                <w:sz w:val="22"/>
                <w:szCs w:val="22"/>
                <w:lang w:val="en-US"/>
              </w:rPr>
            </w:pPr>
            <w:r w:rsidRPr="00F250CA">
              <w:rPr>
                <w:sz w:val="22"/>
                <w:szCs w:val="22"/>
                <w:lang w:val="en-US"/>
              </w:rPr>
              <w:t>(англ. unicode bidirectional algorithm) алгоритм двунаправленного юникода</w:t>
            </w:r>
          </w:p>
        </w:tc>
      </w:tr>
      <w:tr w:rsidR="00A7713A" w:rsidRPr="00F250CA" w14:paraId="4B68415B" w14:textId="77777777" w:rsidTr="008E2C4C">
        <w:trPr>
          <w:cantSplit/>
          <w:trHeight w:val="285"/>
        </w:trPr>
        <w:tc>
          <w:tcPr>
            <w:tcW w:w="1287" w:type="pct"/>
          </w:tcPr>
          <w:p w14:paraId="3D20A14E" w14:textId="77777777" w:rsidR="00A7713A" w:rsidRPr="00F250CA" w:rsidRDefault="00A7713A" w:rsidP="00A7713A">
            <w:pPr>
              <w:pStyle w:val="--8"/>
              <w:spacing w:line="276" w:lineRule="auto"/>
              <w:rPr>
                <w:sz w:val="22"/>
                <w:szCs w:val="22"/>
              </w:rPr>
            </w:pPr>
            <w:r w:rsidRPr="00F250CA">
              <w:rPr>
                <w:sz w:val="22"/>
                <w:szCs w:val="22"/>
                <w:lang w:val="en-US"/>
              </w:rPr>
              <w:t>URL</w:t>
            </w:r>
          </w:p>
        </w:tc>
        <w:tc>
          <w:tcPr>
            <w:tcW w:w="3713" w:type="pct"/>
          </w:tcPr>
          <w:p w14:paraId="27D90381" w14:textId="77777777" w:rsidR="00A7713A" w:rsidRPr="00F250CA" w:rsidRDefault="00A7713A" w:rsidP="00A7713A">
            <w:pPr>
              <w:pStyle w:val="--8"/>
              <w:spacing w:line="276" w:lineRule="auto"/>
              <w:jc w:val="both"/>
              <w:rPr>
                <w:sz w:val="22"/>
                <w:szCs w:val="22"/>
              </w:rPr>
            </w:pPr>
            <w:r w:rsidRPr="00F250CA">
              <w:rPr>
                <w:sz w:val="22"/>
                <w:szCs w:val="22"/>
              </w:rPr>
              <w:t>(англ. Uniform Resource Locator) адрес ресурса в сети Интернет</w:t>
            </w:r>
          </w:p>
        </w:tc>
      </w:tr>
      <w:tr w:rsidR="00A7713A" w:rsidRPr="00F250CA" w14:paraId="69BD0C6E" w14:textId="77777777" w:rsidTr="008E2C4C">
        <w:trPr>
          <w:cantSplit/>
          <w:trHeight w:val="285"/>
        </w:trPr>
        <w:tc>
          <w:tcPr>
            <w:tcW w:w="1287" w:type="pct"/>
          </w:tcPr>
          <w:p w14:paraId="79A0238F" w14:textId="77777777" w:rsidR="00A7713A" w:rsidRPr="00F250CA" w:rsidRDefault="00A7713A" w:rsidP="00A7713A">
            <w:pPr>
              <w:pStyle w:val="--8"/>
              <w:spacing w:line="276" w:lineRule="auto"/>
              <w:rPr>
                <w:sz w:val="22"/>
                <w:szCs w:val="22"/>
              </w:rPr>
            </w:pPr>
            <w:r w:rsidRPr="00F250CA">
              <w:rPr>
                <w:sz w:val="22"/>
                <w:szCs w:val="22"/>
                <w:lang w:val="en-US"/>
              </w:rPr>
              <w:t xml:space="preserve">XSS </w:t>
            </w:r>
            <w:r w:rsidRPr="00F250CA">
              <w:rPr>
                <w:sz w:val="22"/>
                <w:szCs w:val="22"/>
              </w:rPr>
              <w:t>уязвимость</w:t>
            </w:r>
          </w:p>
        </w:tc>
        <w:tc>
          <w:tcPr>
            <w:tcW w:w="3713" w:type="pct"/>
          </w:tcPr>
          <w:p w14:paraId="0F812D8C" w14:textId="77777777" w:rsidR="00A7713A" w:rsidRPr="00F250CA" w:rsidRDefault="00A7713A" w:rsidP="00A7713A">
            <w:pPr>
              <w:pStyle w:val="--8"/>
              <w:spacing w:line="276" w:lineRule="auto"/>
              <w:jc w:val="both"/>
              <w:rPr>
                <w:sz w:val="22"/>
                <w:szCs w:val="22"/>
              </w:rPr>
            </w:pPr>
            <w:r w:rsidRPr="00F250CA">
              <w:rPr>
                <w:sz w:val="22"/>
                <w:szCs w:val="22"/>
              </w:rPr>
              <w:t xml:space="preserve">(англ. </w:t>
            </w:r>
            <w:r w:rsidRPr="00F250CA">
              <w:rPr>
                <w:sz w:val="22"/>
                <w:szCs w:val="22"/>
                <w:lang w:val="en-US"/>
              </w:rPr>
              <w:t>Cross</w:t>
            </w:r>
            <w:r w:rsidRPr="00F250CA">
              <w:rPr>
                <w:sz w:val="22"/>
                <w:szCs w:val="22"/>
              </w:rPr>
              <w:t>-</w:t>
            </w:r>
            <w:r w:rsidRPr="00F250CA">
              <w:rPr>
                <w:sz w:val="22"/>
                <w:szCs w:val="22"/>
                <w:lang w:val="en-US"/>
              </w:rPr>
              <w:t>Site</w:t>
            </w:r>
            <w:r w:rsidRPr="00F250CA">
              <w:rPr>
                <w:sz w:val="22"/>
                <w:szCs w:val="22"/>
              </w:rPr>
              <w:t xml:space="preserve"> </w:t>
            </w:r>
            <w:r w:rsidRPr="00F250CA">
              <w:rPr>
                <w:sz w:val="22"/>
                <w:szCs w:val="22"/>
                <w:lang w:val="en-US"/>
              </w:rPr>
              <w:t>Scripting</w:t>
            </w:r>
            <w:r w:rsidRPr="00F250CA">
              <w:rPr>
                <w:sz w:val="22"/>
                <w:szCs w:val="22"/>
              </w:rPr>
              <w:t>) подтип атаки на веб-системы, заключающийся во внедрении в выдаваемую веб-системой страницу вредоносного кода и взаимодействии этого кода с веб-сервером злоумышленника</w:t>
            </w:r>
          </w:p>
        </w:tc>
      </w:tr>
    </w:tbl>
    <w:p w14:paraId="1492B71F" w14:textId="77777777" w:rsidR="005B251D" w:rsidRPr="00F250CA" w:rsidRDefault="005B251D" w:rsidP="005B251D">
      <w:pPr>
        <w:pStyle w:val="-21"/>
        <w:ind w:left="851" w:firstLine="0"/>
        <w:rPr>
          <w:sz w:val="24"/>
          <w:szCs w:val="22"/>
        </w:rPr>
      </w:pPr>
      <w:bookmarkStart w:id="496" w:name="_Toc165634160"/>
      <w:bookmarkStart w:id="497" w:name="_Toc165634671"/>
      <w:bookmarkStart w:id="498" w:name="_Toc239084327"/>
      <w:bookmarkEnd w:id="496"/>
      <w:bookmarkEnd w:id="497"/>
      <w:r w:rsidRPr="00F250CA">
        <w:rPr>
          <w:sz w:val="24"/>
          <w:szCs w:val="22"/>
        </w:rPr>
        <w:t>Порядок оформления и предъявления результатов работ</w:t>
      </w:r>
      <w:bookmarkEnd w:id="498"/>
    </w:p>
    <w:p w14:paraId="5B87EDF6" w14:textId="77777777" w:rsidR="0087684B" w:rsidRPr="00F250CA" w:rsidRDefault="0087684B" w:rsidP="0087684B">
      <w:pPr>
        <w:widowControl w:val="0"/>
        <w:spacing w:after="0" w:line="360" w:lineRule="auto"/>
        <w:ind w:right="-17" w:firstLine="709"/>
        <w:rPr>
          <w:rFonts w:eastAsia="Calibri"/>
          <w:color w:val="000000"/>
          <w:szCs w:val="20"/>
        </w:rPr>
      </w:pPr>
      <w:bookmarkStart w:id="499" w:name="_Hlk165027453"/>
      <w:r w:rsidRPr="00F250CA">
        <w:rPr>
          <w:rFonts w:eastAsia="Calibri"/>
          <w:color w:val="000000"/>
          <w:szCs w:val="20"/>
        </w:rPr>
        <w:t>Результаты работ оформляются и передаются</w:t>
      </w:r>
      <w:r w:rsidR="00BD7FA8" w:rsidRPr="00F250CA">
        <w:rPr>
          <w:rFonts w:eastAsia="Calibri"/>
          <w:color w:val="000000"/>
          <w:szCs w:val="20"/>
        </w:rPr>
        <w:t xml:space="preserve"> в соответствии с разделом 5 настоящего ТЗ</w:t>
      </w:r>
      <w:r w:rsidR="00740AEB">
        <w:rPr>
          <w:rFonts w:eastAsia="Calibri"/>
          <w:color w:val="000000"/>
          <w:szCs w:val="20"/>
        </w:rPr>
        <w:t xml:space="preserve"> </w:t>
      </w:r>
      <w:r w:rsidRPr="00F250CA">
        <w:rPr>
          <w:rFonts w:eastAsia="Calibri"/>
          <w:color w:val="000000"/>
          <w:szCs w:val="20"/>
        </w:rPr>
        <w:t>Заказчику</w:t>
      </w:r>
      <w:r w:rsidRPr="00F250CA">
        <w:rPr>
          <w:color w:val="000000"/>
        </w:rPr>
        <w:t xml:space="preserve"> </w:t>
      </w:r>
      <w:r w:rsidRPr="00F250CA">
        <w:rPr>
          <w:rFonts w:eastAsia="Calibri"/>
          <w:color w:val="000000"/>
          <w:szCs w:val="20"/>
        </w:rPr>
        <w:t>в порядке, установленном Контрактом и настоящим ТЗ.</w:t>
      </w:r>
    </w:p>
    <w:p w14:paraId="08C0DE12" w14:textId="35A5904B" w:rsidR="0087684B" w:rsidRPr="00F250CA" w:rsidRDefault="0087684B" w:rsidP="0087684B">
      <w:pPr>
        <w:pBdr>
          <w:top w:val="nil"/>
          <w:left w:val="nil"/>
          <w:bottom w:val="nil"/>
          <w:right w:val="nil"/>
          <w:between w:val="nil"/>
          <w:bar w:val="nil"/>
        </w:pBdr>
        <w:spacing w:after="0" w:line="360" w:lineRule="auto"/>
        <w:ind w:firstLine="709"/>
        <w:rPr>
          <w:rFonts w:eastAsia="Arial Unicode MS"/>
          <w:color w:val="000000"/>
          <w:u w:color="000000"/>
          <w:bdr w:val="nil"/>
        </w:rPr>
      </w:pPr>
      <w:r w:rsidRPr="00F250CA">
        <w:rPr>
          <w:rFonts w:eastAsia="Arial Unicode MS"/>
          <w:color w:val="000000"/>
          <w:u w:color="000000"/>
          <w:bdr w:val="nil"/>
        </w:rPr>
        <w:t xml:space="preserve">Результатами выполнения Исполнителем работ, требования к которым определены </w:t>
      </w:r>
      <w:r w:rsidR="00CD2162">
        <w:rPr>
          <w:rFonts w:eastAsia="Arial Unicode MS"/>
          <w:color w:val="000000"/>
          <w:u w:color="000000"/>
          <w:bdr w:val="nil"/>
        </w:rPr>
        <w:br/>
      </w:r>
      <w:r w:rsidRPr="00F250CA">
        <w:rPr>
          <w:rFonts w:eastAsia="Arial Unicode MS"/>
          <w:color w:val="000000"/>
          <w:u w:color="000000"/>
          <w:bdr w:val="nil"/>
        </w:rPr>
        <w:t>в настоящем ТЗ,</w:t>
      </w:r>
      <w:r w:rsidR="00FE0F39" w:rsidRPr="00FE0F39">
        <w:t xml:space="preserve"> </w:t>
      </w:r>
      <w:r w:rsidR="00FE0F39">
        <w:t xml:space="preserve">является функционирование адаптированных функций Системы </w:t>
      </w:r>
      <w:r w:rsidR="00CD2162">
        <w:br/>
      </w:r>
      <w:r w:rsidR="00FE0F39">
        <w:t>в соответствии с требованиями, приведенными в пункте 4.7.</w:t>
      </w:r>
    </w:p>
    <w:p w14:paraId="6A141B00" w14:textId="77777777" w:rsidR="0087684B" w:rsidRPr="00F250CA" w:rsidRDefault="00422390" w:rsidP="0087684B">
      <w:pPr>
        <w:widowControl w:val="0"/>
        <w:spacing w:after="0" w:line="360" w:lineRule="auto"/>
        <w:ind w:right="-17" w:firstLine="709"/>
        <w:rPr>
          <w:rFonts w:eastAsia="Calibri"/>
          <w:color w:val="000000"/>
          <w:szCs w:val="20"/>
        </w:rPr>
      </w:pPr>
      <w:r w:rsidRPr="00F250CA">
        <w:rPr>
          <w:rFonts w:eastAsia="Calibri"/>
          <w:color w:val="000000"/>
          <w:szCs w:val="20"/>
        </w:rPr>
        <w:t xml:space="preserve">В ходе и по </w:t>
      </w:r>
      <w:r w:rsidR="00BD7FA8" w:rsidRPr="00F250CA">
        <w:rPr>
          <w:rFonts w:eastAsia="Calibri"/>
          <w:color w:val="000000"/>
          <w:szCs w:val="20"/>
        </w:rPr>
        <w:t>завершени</w:t>
      </w:r>
      <w:r w:rsidR="002F31C4">
        <w:rPr>
          <w:rFonts w:eastAsia="Calibri"/>
          <w:color w:val="000000"/>
          <w:szCs w:val="20"/>
        </w:rPr>
        <w:t>и</w:t>
      </w:r>
      <w:r w:rsidR="0087684B" w:rsidRPr="00F250CA">
        <w:rPr>
          <w:rFonts w:eastAsia="Calibri"/>
          <w:color w:val="000000"/>
          <w:szCs w:val="20"/>
        </w:rPr>
        <w:t xml:space="preserve"> выполнения работ </w:t>
      </w:r>
      <w:r w:rsidR="007F3A28" w:rsidRPr="00F250CA">
        <w:rPr>
          <w:rFonts w:eastAsia="Calibri"/>
          <w:color w:val="000000"/>
          <w:szCs w:val="20"/>
        </w:rPr>
        <w:t xml:space="preserve">по </w:t>
      </w:r>
      <w:r w:rsidR="007F3A28" w:rsidRPr="00F250CA">
        <w:t>отчетному периоду</w:t>
      </w:r>
      <w:r w:rsidR="007F3A28" w:rsidRPr="00F250CA">
        <w:rPr>
          <w:rFonts w:eastAsia="Calibri"/>
          <w:color w:val="000000"/>
          <w:szCs w:val="20"/>
        </w:rPr>
        <w:t xml:space="preserve"> </w:t>
      </w:r>
      <w:r w:rsidR="0087684B" w:rsidRPr="00F250CA">
        <w:rPr>
          <w:rFonts w:eastAsia="Calibri"/>
          <w:color w:val="000000"/>
          <w:szCs w:val="20"/>
        </w:rPr>
        <w:t>Исполнитель размещает отчетную документацию, определенную требованиями Контракта как результат выполнения работ</w:t>
      </w:r>
      <w:r w:rsidR="007F3A28" w:rsidRPr="00F250CA">
        <w:rPr>
          <w:rFonts w:eastAsia="Calibri"/>
          <w:color w:val="000000"/>
          <w:szCs w:val="20"/>
        </w:rPr>
        <w:t xml:space="preserve"> по </w:t>
      </w:r>
      <w:r w:rsidR="007F3A28" w:rsidRPr="00F250CA">
        <w:t>отчетному периоду</w:t>
      </w:r>
      <w:r w:rsidR="0087684B" w:rsidRPr="00F250CA">
        <w:rPr>
          <w:rFonts w:eastAsia="Calibri"/>
          <w:color w:val="000000"/>
          <w:szCs w:val="20"/>
        </w:rPr>
        <w:t xml:space="preserve">, на Ресурсе Минэкономразвития России для размещения отчетной документации. </w:t>
      </w:r>
    </w:p>
    <w:p w14:paraId="205CAD43" w14:textId="648D815F" w:rsidR="0087684B" w:rsidRPr="00F250CA" w:rsidRDefault="0087684B" w:rsidP="0087684B">
      <w:pPr>
        <w:widowControl w:val="0"/>
        <w:spacing w:after="0" w:line="360" w:lineRule="auto"/>
        <w:ind w:right="-17" w:firstLine="709"/>
        <w:rPr>
          <w:rFonts w:eastAsia="Calibri"/>
          <w:color w:val="000000"/>
          <w:szCs w:val="20"/>
        </w:rPr>
      </w:pPr>
      <w:r w:rsidRPr="00F250CA">
        <w:rPr>
          <w:rFonts w:eastAsia="Calibri"/>
          <w:color w:val="000000"/>
          <w:szCs w:val="20"/>
        </w:rPr>
        <w:t xml:space="preserve">По факту размещения материалов Исполнителем на Ресурсе Минэкономразвития России для размещения отчетной документации и уведомления Заказчика об этом Заказчик </w:t>
      </w:r>
      <w:r w:rsidR="00BD7FA8" w:rsidRPr="00F250CA">
        <w:rPr>
          <w:rFonts w:eastAsia="Calibri"/>
          <w:color w:val="000000"/>
          <w:szCs w:val="20"/>
        </w:rPr>
        <w:t>проводит</w:t>
      </w:r>
      <w:r w:rsidRPr="00F250CA">
        <w:rPr>
          <w:rFonts w:eastAsia="Calibri"/>
          <w:color w:val="000000"/>
          <w:szCs w:val="20"/>
        </w:rPr>
        <w:t xml:space="preserve"> экспертизу (в порядке, определенном Контрактом) представленной отчетной документации на предмет полноты и качества выполненных работ, в том числе на предмет </w:t>
      </w:r>
      <w:r w:rsidR="00CD2162">
        <w:rPr>
          <w:rFonts w:eastAsia="Calibri"/>
          <w:color w:val="000000"/>
          <w:szCs w:val="20"/>
        </w:rPr>
        <w:br/>
      </w:r>
      <w:r w:rsidRPr="00F250CA">
        <w:rPr>
          <w:rFonts w:eastAsia="Calibri"/>
          <w:color w:val="000000"/>
          <w:szCs w:val="20"/>
        </w:rPr>
        <w:t xml:space="preserve">их соответствия требованиям Контракта. </w:t>
      </w:r>
    </w:p>
    <w:p w14:paraId="1E6FAA26" w14:textId="64D0CCC0" w:rsidR="0087684B" w:rsidRPr="00F250CA" w:rsidRDefault="0087684B" w:rsidP="0087684B">
      <w:pPr>
        <w:widowControl w:val="0"/>
        <w:spacing w:after="0" w:line="360" w:lineRule="auto"/>
        <w:ind w:right="-17" w:firstLine="709"/>
        <w:rPr>
          <w:rFonts w:eastAsia="Calibri"/>
          <w:color w:val="000000"/>
          <w:szCs w:val="20"/>
        </w:rPr>
      </w:pPr>
      <w:r w:rsidRPr="00F250CA">
        <w:rPr>
          <w:rFonts w:eastAsia="Calibri"/>
          <w:color w:val="000000"/>
          <w:szCs w:val="20"/>
        </w:rPr>
        <w:lastRenderedPageBreak/>
        <w:t xml:space="preserve">В случае выявления замечаний по результатам экспертизы к представленной отчетной документации Заказчик направляет перечень замечаний Исполнителю, а Исполнитель обязуется устранить указанные замечания до предоставления Заказчику итоговых отчетных материалов, определенных требованиями Контракта как результат выполненных работ </w:t>
      </w:r>
      <w:r w:rsidR="00CD2162">
        <w:rPr>
          <w:rFonts w:eastAsia="Calibri"/>
          <w:color w:val="000000"/>
          <w:szCs w:val="20"/>
        </w:rPr>
        <w:br/>
      </w:r>
      <w:r w:rsidRPr="00F250CA">
        <w:rPr>
          <w:rFonts w:eastAsia="Calibri"/>
          <w:color w:val="000000"/>
          <w:szCs w:val="20"/>
        </w:rPr>
        <w:t xml:space="preserve">за </w:t>
      </w:r>
      <w:r w:rsidR="007F3A28" w:rsidRPr="00F250CA">
        <w:t>отчетный период</w:t>
      </w:r>
      <w:r w:rsidRPr="00F250CA">
        <w:rPr>
          <w:rFonts w:eastAsia="Calibri"/>
          <w:color w:val="000000"/>
          <w:szCs w:val="20"/>
        </w:rPr>
        <w:t>.</w:t>
      </w:r>
    </w:p>
    <w:p w14:paraId="3CDF403B" w14:textId="49F55C8E" w:rsidR="0087684B" w:rsidRPr="00F250CA" w:rsidRDefault="0087684B" w:rsidP="0087684B">
      <w:pPr>
        <w:widowControl w:val="0"/>
        <w:spacing w:after="0" w:line="360" w:lineRule="auto"/>
        <w:ind w:right="-17" w:firstLine="709"/>
        <w:rPr>
          <w:rFonts w:eastAsia="Calibri"/>
          <w:color w:val="000000"/>
          <w:szCs w:val="20"/>
        </w:rPr>
      </w:pPr>
      <w:r w:rsidRPr="00F250CA">
        <w:rPr>
          <w:rFonts w:eastAsia="Calibri"/>
          <w:color w:val="000000"/>
          <w:szCs w:val="20"/>
        </w:rPr>
        <w:t xml:space="preserve">Заказчик вправе запросить внеочередное предоставление отчетных материалов </w:t>
      </w:r>
      <w:r w:rsidR="00CD2162">
        <w:rPr>
          <w:rFonts w:eastAsia="Calibri"/>
          <w:color w:val="000000"/>
          <w:szCs w:val="20"/>
        </w:rPr>
        <w:br/>
      </w:r>
      <w:r w:rsidRPr="00F250CA">
        <w:rPr>
          <w:rFonts w:eastAsia="Calibri"/>
          <w:color w:val="000000"/>
          <w:szCs w:val="20"/>
        </w:rPr>
        <w:t>по выполнени</w:t>
      </w:r>
      <w:r w:rsidR="007F3A28" w:rsidRPr="00F250CA">
        <w:rPr>
          <w:rFonts w:eastAsia="Calibri"/>
          <w:color w:val="000000"/>
          <w:szCs w:val="20"/>
        </w:rPr>
        <w:t>ю</w:t>
      </w:r>
      <w:r w:rsidRPr="00F250CA">
        <w:rPr>
          <w:rFonts w:eastAsia="Calibri"/>
          <w:color w:val="000000"/>
          <w:szCs w:val="20"/>
        </w:rPr>
        <w:t xml:space="preserve"> работ </w:t>
      </w:r>
      <w:r w:rsidR="007F3A28" w:rsidRPr="00F250CA">
        <w:rPr>
          <w:rFonts w:eastAsia="Calibri"/>
          <w:color w:val="000000"/>
          <w:szCs w:val="20"/>
        </w:rPr>
        <w:t xml:space="preserve">за </w:t>
      </w:r>
      <w:r w:rsidR="007F3A28" w:rsidRPr="00F250CA">
        <w:t>отчетный период</w:t>
      </w:r>
      <w:r w:rsidR="007F3A28" w:rsidRPr="00F250CA">
        <w:rPr>
          <w:rFonts w:eastAsia="Calibri"/>
          <w:color w:val="000000"/>
          <w:szCs w:val="20"/>
        </w:rPr>
        <w:t xml:space="preserve"> </w:t>
      </w:r>
      <w:r w:rsidRPr="00F250CA">
        <w:rPr>
          <w:rFonts w:eastAsia="Calibri"/>
          <w:color w:val="000000"/>
          <w:szCs w:val="20"/>
        </w:rPr>
        <w:t>(не чаще 1 раза в квартал, не более 2 раз в ходе выполнения работ</w:t>
      </w:r>
      <w:r w:rsidR="007F3A28" w:rsidRPr="00F250CA">
        <w:rPr>
          <w:rFonts w:eastAsia="Calibri"/>
          <w:color w:val="000000"/>
          <w:szCs w:val="20"/>
        </w:rPr>
        <w:t xml:space="preserve"> за </w:t>
      </w:r>
      <w:r w:rsidR="007F3A28" w:rsidRPr="00F250CA">
        <w:t>отчетный период</w:t>
      </w:r>
      <w:r w:rsidRPr="00F250CA">
        <w:rPr>
          <w:rFonts w:eastAsia="Calibri"/>
          <w:color w:val="000000"/>
          <w:szCs w:val="20"/>
        </w:rPr>
        <w:t>). В случае такого запроса от Заказчика</w:t>
      </w:r>
      <w:r w:rsidRPr="00F250CA">
        <w:rPr>
          <w:rFonts w:eastAsia="Calibri"/>
          <w:color w:val="000000"/>
        </w:rPr>
        <w:t xml:space="preserve"> </w:t>
      </w:r>
      <w:r w:rsidRPr="00F250CA">
        <w:rPr>
          <w:rFonts w:eastAsia="Calibri"/>
          <w:color w:val="000000"/>
          <w:szCs w:val="20"/>
        </w:rPr>
        <w:t>Исполнителем должны быть представлены отчетные документы</w:t>
      </w:r>
      <w:r w:rsidR="00B5728B">
        <w:rPr>
          <w:rFonts w:eastAsia="Calibri"/>
          <w:color w:val="000000"/>
          <w:szCs w:val="20"/>
        </w:rPr>
        <w:t xml:space="preserve"> официальным письмом</w:t>
      </w:r>
      <w:r w:rsidRPr="00F250CA">
        <w:rPr>
          <w:rFonts w:eastAsia="Calibri"/>
          <w:color w:val="000000"/>
          <w:szCs w:val="20"/>
        </w:rPr>
        <w:t xml:space="preserve">, </w:t>
      </w:r>
      <w:r w:rsidR="00B5728B">
        <w:rPr>
          <w:rFonts w:eastAsia="Calibri"/>
          <w:color w:val="000000"/>
          <w:szCs w:val="20"/>
        </w:rPr>
        <w:t xml:space="preserve">в которых </w:t>
      </w:r>
      <w:r w:rsidRPr="00F250CA">
        <w:rPr>
          <w:rFonts w:eastAsia="Calibri"/>
          <w:color w:val="000000"/>
          <w:szCs w:val="20"/>
        </w:rPr>
        <w:t>содержа</w:t>
      </w:r>
      <w:r w:rsidR="00B5728B">
        <w:rPr>
          <w:rFonts w:eastAsia="Calibri"/>
          <w:color w:val="000000"/>
          <w:szCs w:val="20"/>
        </w:rPr>
        <w:t>тся</w:t>
      </w:r>
      <w:r w:rsidRPr="00F250CA">
        <w:rPr>
          <w:rFonts w:eastAsia="Calibri"/>
          <w:color w:val="000000"/>
          <w:szCs w:val="20"/>
        </w:rPr>
        <w:t xml:space="preserve"> сведения о работах, фактически выполненных на момент поступления данного запроса. Срок внеочередного предоставления отчетных материалов – 3 (три) рабочих дня </w:t>
      </w:r>
      <w:r w:rsidR="00CD2162">
        <w:rPr>
          <w:rFonts w:eastAsia="Calibri"/>
          <w:color w:val="000000"/>
          <w:szCs w:val="20"/>
        </w:rPr>
        <w:br/>
      </w:r>
      <w:r w:rsidRPr="00F250CA">
        <w:rPr>
          <w:rFonts w:eastAsia="Calibri"/>
          <w:color w:val="000000"/>
          <w:szCs w:val="20"/>
        </w:rPr>
        <w:t xml:space="preserve">с даты запроса. </w:t>
      </w:r>
    </w:p>
    <w:p w14:paraId="5BAFFBC3" w14:textId="6E8997CE" w:rsidR="0087684B" w:rsidRPr="00F250CA" w:rsidRDefault="0087684B" w:rsidP="0087684B">
      <w:pPr>
        <w:widowControl w:val="0"/>
        <w:spacing w:after="0" w:line="360" w:lineRule="auto"/>
        <w:ind w:right="-17" w:firstLine="709"/>
        <w:rPr>
          <w:rFonts w:eastAsia="Calibri"/>
          <w:color w:val="000000"/>
          <w:szCs w:val="20"/>
        </w:rPr>
      </w:pPr>
      <w:r w:rsidRPr="00F250CA">
        <w:rPr>
          <w:rFonts w:eastAsia="Calibri"/>
          <w:color w:val="000000"/>
          <w:szCs w:val="20"/>
        </w:rPr>
        <w:t>В установленный Контрактом срок Исполнитель формирует</w:t>
      </w:r>
      <w:r w:rsidR="00BD7FA8" w:rsidRPr="00F250CA">
        <w:rPr>
          <w:rFonts w:eastAsia="Calibri"/>
          <w:color w:val="000000"/>
          <w:szCs w:val="20"/>
        </w:rPr>
        <w:t xml:space="preserve"> итоговы</w:t>
      </w:r>
      <w:r w:rsidR="004A35AD" w:rsidRPr="00F250CA">
        <w:rPr>
          <w:rFonts w:eastAsia="Calibri"/>
          <w:color w:val="000000"/>
          <w:szCs w:val="20"/>
        </w:rPr>
        <w:t>е</w:t>
      </w:r>
      <w:r w:rsidR="00BD7FA8" w:rsidRPr="00F250CA">
        <w:rPr>
          <w:rFonts w:eastAsia="Calibri"/>
          <w:color w:val="000000"/>
          <w:szCs w:val="20"/>
        </w:rPr>
        <w:t xml:space="preserve"> отчетные документы и материалы </w:t>
      </w:r>
      <w:r w:rsidR="007F3A28" w:rsidRPr="00F250CA">
        <w:rPr>
          <w:rFonts w:eastAsia="Calibri"/>
          <w:color w:val="000000"/>
          <w:szCs w:val="20"/>
        </w:rPr>
        <w:t>по</w:t>
      </w:r>
      <w:r w:rsidR="00BD7FA8" w:rsidRPr="00F250CA">
        <w:rPr>
          <w:rFonts w:eastAsia="Calibri"/>
          <w:color w:val="000000"/>
          <w:szCs w:val="20"/>
        </w:rPr>
        <w:t xml:space="preserve"> выполнени</w:t>
      </w:r>
      <w:r w:rsidR="007F3A28" w:rsidRPr="00F250CA">
        <w:rPr>
          <w:rFonts w:eastAsia="Calibri"/>
          <w:color w:val="000000"/>
          <w:szCs w:val="20"/>
        </w:rPr>
        <w:t>ю</w:t>
      </w:r>
      <w:r w:rsidR="00BD7FA8" w:rsidRPr="00F250CA">
        <w:rPr>
          <w:rFonts w:eastAsia="Calibri"/>
          <w:color w:val="000000"/>
          <w:szCs w:val="20"/>
        </w:rPr>
        <w:t xml:space="preserve"> работ</w:t>
      </w:r>
      <w:r w:rsidR="007F3A28" w:rsidRPr="00F250CA">
        <w:rPr>
          <w:rFonts w:eastAsia="Calibri"/>
          <w:color w:val="000000"/>
          <w:szCs w:val="20"/>
        </w:rPr>
        <w:t xml:space="preserve"> за </w:t>
      </w:r>
      <w:r w:rsidR="007F3A28" w:rsidRPr="00F250CA">
        <w:t>отчетный период</w:t>
      </w:r>
      <w:r w:rsidRPr="00F250CA">
        <w:rPr>
          <w:rFonts w:eastAsia="Calibri"/>
          <w:color w:val="000000"/>
          <w:szCs w:val="20"/>
        </w:rPr>
        <w:t xml:space="preserve"> </w:t>
      </w:r>
      <w:r w:rsidR="004A35AD" w:rsidRPr="00F250CA">
        <w:rPr>
          <w:rFonts w:eastAsia="Calibri"/>
          <w:color w:val="000000"/>
          <w:szCs w:val="20"/>
        </w:rPr>
        <w:t xml:space="preserve">и предоставляет </w:t>
      </w:r>
      <w:r w:rsidR="00CD2162">
        <w:rPr>
          <w:rFonts w:eastAsia="Calibri"/>
          <w:color w:val="000000"/>
          <w:szCs w:val="20"/>
        </w:rPr>
        <w:br/>
      </w:r>
      <w:r w:rsidRPr="00F250CA">
        <w:rPr>
          <w:rFonts w:eastAsia="Calibri"/>
          <w:color w:val="000000"/>
          <w:szCs w:val="20"/>
        </w:rPr>
        <w:t xml:space="preserve">с использованием Единой информационной системе в сфере закупок (далее – ЕИС), подписывает усиленной квалифицированной электронной подписью лица, имеющего право действовать от имени </w:t>
      </w:r>
      <w:r w:rsidR="009E52DF">
        <w:rPr>
          <w:rFonts w:eastAsia="Calibri"/>
          <w:color w:val="000000"/>
          <w:szCs w:val="20"/>
        </w:rPr>
        <w:t>И</w:t>
      </w:r>
      <w:r w:rsidRPr="00F250CA">
        <w:rPr>
          <w:rFonts w:eastAsia="Calibri"/>
          <w:color w:val="000000"/>
          <w:szCs w:val="20"/>
        </w:rPr>
        <w:t xml:space="preserve">сполнителя, и размещает в ЕИС документ о приемке в соответствии </w:t>
      </w:r>
      <w:r w:rsidR="00CD2162">
        <w:rPr>
          <w:rFonts w:eastAsia="Calibri"/>
          <w:color w:val="000000"/>
          <w:szCs w:val="20"/>
        </w:rPr>
        <w:br/>
      </w:r>
      <w:r w:rsidRPr="00F250CA">
        <w:rPr>
          <w:rFonts w:eastAsia="Calibri"/>
          <w:color w:val="000000"/>
          <w:szCs w:val="20"/>
        </w:rPr>
        <w:t>с требованиями ч.13 ст. 94 Федерального закона от 5 апреля 2013</w:t>
      </w:r>
      <w:r w:rsidR="00C95182">
        <w:rPr>
          <w:rFonts w:eastAsia="Calibri"/>
          <w:color w:val="000000"/>
          <w:szCs w:val="20"/>
        </w:rPr>
        <w:t xml:space="preserve"> г.</w:t>
      </w:r>
      <w:r w:rsidRPr="00F250CA">
        <w:rPr>
          <w:rFonts w:eastAsia="Calibri"/>
          <w:color w:val="000000"/>
          <w:szCs w:val="20"/>
        </w:rPr>
        <w:t xml:space="preserve"> № 44-ФЗ </w:t>
      </w:r>
      <w:r w:rsidR="00854D5B" w:rsidRPr="00F250CA">
        <w:rPr>
          <w:rFonts w:eastAsia="Calibri"/>
          <w:color w:val="000000"/>
          <w:szCs w:val="20"/>
        </w:rPr>
        <w:t>«</w:t>
      </w:r>
      <w:r w:rsidRPr="00F250CA">
        <w:rPr>
          <w:rFonts w:eastAsia="Calibri"/>
          <w:color w:val="000000"/>
          <w:szCs w:val="20"/>
        </w:rPr>
        <w:t xml:space="preserve">О контрактной системе в сфере закупок товаров, работ, услуг для обеспечения государственных </w:t>
      </w:r>
      <w:r w:rsidR="00CD2162">
        <w:rPr>
          <w:rFonts w:eastAsia="Calibri"/>
          <w:color w:val="000000"/>
          <w:szCs w:val="20"/>
        </w:rPr>
        <w:br/>
      </w:r>
      <w:r w:rsidRPr="00F250CA">
        <w:rPr>
          <w:rFonts w:eastAsia="Calibri"/>
          <w:color w:val="000000"/>
          <w:szCs w:val="20"/>
        </w:rPr>
        <w:t>и муниципальных нужд</w:t>
      </w:r>
      <w:r w:rsidR="00854D5B" w:rsidRPr="00F250CA">
        <w:rPr>
          <w:rFonts w:eastAsia="Calibri"/>
          <w:color w:val="000000"/>
          <w:szCs w:val="20"/>
        </w:rPr>
        <w:t>»</w:t>
      </w:r>
      <w:r w:rsidRPr="00F250CA">
        <w:rPr>
          <w:rFonts w:eastAsia="Calibri"/>
          <w:color w:val="000000"/>
          <w:szCs w:val="20"/>
        </w:rPr>
        <w:t>.</w:t>
      </w:r>
    </w:p>
    <w:p w14:paraId="095A4A00" w14:textId="77777777" w:rsidR="0087684B" w:rsidRPr="00F250CA" w:rsidRDefault="0087684B" w:rsidP="0087684B">
      <w:pPr>
        <w:widowControl w:val="0"/>
        <w:spacing w:after="0" w:line="360" w:lineRule="auto"/>
        <w:ind w:right="-17" w:firstLine="709"/>
        <w:rPr>
          <w:rFonts w:eastAsia="Calibri"/>
          <w:color w:val="000000"/>
          <w:szCs w:val="20"/>
        </w:rPr>
      </w:pPr>
      <w:r w:rsidRPr="00F250CA">
        <w:rPr>
          <w:rFonts w:eastAsia="Calibri"/>
          <w:color w:val="000000"/>
          <w:szCs w:val="20"/>
        </w:rPr>
        <w:t xml:space="preserve">Документация в виде электронных документов и (или) электронных образов документов должна быть подписана усиленной квалифицированной электронной подписью юридического лица с указанием фамилии, имени, отчества, имеющего право действовать без доверенности от имени Исполнителя, либо представителем на основании доверенности (личной усиленной квалифицированной электронной подписью физического лица), </w:t>
      </w:r>
      <w:r w:rsidR="00C44DE6" w:rsidRPr="00F250CA">
        <w:rPr>
          <w:rFonts w:eastAsia="Calibri"/>
          <w:color w:val="000000"/>
          <w:szCs w:val="20"/>
        </w:rPr>
        <w:t>либо усиленной квалифицированной электронной подписью физического лица, исполняющего соответствующие должностные обязанности Исполнителя</w:t>
      </w:r>
      <w:r w:rsidRPr="00F250CA">
        <w:rPr>
          <w:rFonts w:eastAsia="Calibri"/>
          <w:color w:val="000000"/>
          <w:szCs w:val="20"/>
        </w:rPr>
        <w:t>.</w:t>
      </w:r>
    </w:p>
    <w:p w14:paraId="67D59387" w14:textId="6C1154A2" w:rsidR="0087684B" w:rsidRPr="00F250CA" w:rsidRDefault="004A35AD" w:rsidP="00132A2E">
      <w:pPr>
        <w:widowControl w:val="0"/>
        <w:spacing w:after="0" w:line="360" w:lineRule="auto"/>
        <w:ind w:right="-17" w:firstLine="709"/>
        <w:rPr>
          <w:rFonts w:eastAsia="Calibri"/>
          <w:color w:val="000000"/>
          <w:szCs w:val="20"/>
        </w:rPr>
      </w:pPr>
      <w:r w:rsidRPr="00F250CA">
        <w:rPr>
          <w:rFonts w:eastAsia="Calibri"/>
          <w:color w:val="000000"/>
          <w:szCs w:val="20"/>
        </w:rPr>
        <w:t xml:space="preserve">Контроль и приемка выполненных работ за </w:t>
      </w:r>
      <w:r w:rsidR="007F3A28" w:rsidRPr="00F250CA">
        <w:t>отчетный период</w:t>
      </w:r>
      <w:r w:rsidRPr="00F250CA">
        <w:rPr>
          <w:rFonts w:eastAsia="Calibri"/>
          <w:color w:val="000000"/>
          <w:szCs w:val="20"/>
        </w:rPr>
        <w:t xml:space="preserve"> осуществляется </w:t>
      </w:r>
      <w:r w:rsidR="00CD2162">
        <w:rPr>
          <w:rFonts w:eastAsia="Calibri"/>
          <w:color w:val="000000"/>
          <w:szCs w:val="20"/>
        </w:rPr>
        <w:br/>
      </w:r>
      <w:r w:rsidRPr="00F250CA">
        <w:rPr>
          <w:rFonts w:eastAsia="Calibri"/>
          <w:color w:val="000000"/>
          <w:szCs w:val="20"/>
        </w:rPr>
        <w:t xml:space="preserve">в соответствии </w:t>
      </w:r>
      <w:r w:rsidR="00E30580">
        <w:rPr>
          <w:rFonts w:eastAsia="Calibri"/>
          <w:color w:val="000000"/>
          <w:szCs w:val="20"/>
        </w:rPr>
        <w:t xml:space="preserve">с </w:t>
      </w:r>
      <w:r w:rsidRPr="00F250CA">
        <w:rPr>
          <w:rFonts w:eastAsia="Calibri"/>
          <w:color w:val="000000"/>
          <w:szCs w:val="20"/>
        </w:rPr>
        <w:t xml:space="preserve">условиями Контракта, пунктом 6 настоящего ТЗ и оформляется Актами приемки выполненных работ за </w:t>
      </w:r>
      <w:r w:rsidR="007F3A28" w:rsidRPr="00F250CA">
        <w:t>отчетный период</w:t>
      </w:r>
      <w:r w:rsidRPr="00F250CA">
        <w:rPr>
          <w:rFonts w:eastAsia="Calibri"/>
          <w:color w:val="000000"/>
          <w:szCs w:val="20"/>
        </w:rPr>
        <w:t>.</w:t>
      </w:r>
      <w:r w:rsidR="0087684B" w:rsidRPr="00F250CA">
        <w:rPr>
          <w:rFonts w:eastAsia="Calibri"/>
          <w:color w:val="000000"/>
          <w:szCs w:val="20"/>
        </w:rPr>
        <w:t xml:space="preserve"> Условия оплаты выполненных работ определяются Контрактом.</w:t>
      </w:r>
    </w:p>
    <w:p w14:paraId="07897E5C" w14:textId="77777777" w:rsidR="0087684B" w:rsidRPr="00F250CA" w:rsidRDefault="0087684B" w:rsidP="0087684B">
      <w:pPr>
        <w:widowControl w:val="0"/>
        <w:spacing w:after="0" w:line="360" w:lineRule="auto"/>
        <w:ind w:right="-17" w:firstLine="709"/>
        <w:rPr>
          <w:rFonts w:eastAsia="Calibri"/>
          <w:color w:val="000000"/>
          <w:szCs w:val="20"/>
        </w:rPr>
      </w:pPr>
      <w:r w:rsidRPr="00F250CA">
        <w:rPr>
          <w:rFonts w:eastAsia="Calibri"/>
          <w:color w:val="000000"/>
          <w:szCs w:val="20"/>
        </w:rPr>
        <w:t>В случае, если при проверке представленных отчетных документов</w:t>
      </w:r>
      <w:r w:rsidR="004A35AD" w:rsidRPr="00F250CA">
        <w:rPr>
          <w:rFonts w:eastAsia="Calibri"/>
          <w:color w:val="000000"/>
          <w:szCs w:val="20"/>
        </w:rPr>
        <w:t xml:space="preserve"> в ходе контроля и </w:t>
      </w:r>
      <w:r w:rsidR="00AF2492" w:rsidRPr="00F250CA">
        <w:rPr>
          <w:rFonts w:eastAsia="Calibri"/>
          <w:color w:val="000000"/>
          <w:szCs w:val="20"/>
        </w:rPr>
        <w:t>приемки</w:t>
      </w:r>
      <w:r w:rsidR="004A35AD" w:rsidRPr="00F250CA">
        <w:rPr>
          <w:rFonts w:eastAsia="Calibri"/>
          <w:color w:val="000000"/>
          <w:szCs w:val="20"/>
        </w:rPr>
        <w:t xml:space="preserve"> выполненных работ за </w:t>
      </w:r>
      <w:r w:rsidR="007F3A28" w:rsidRPr="00F250CA">
        <w:t>отчетный период</w:t>
      </w:r>
      <w:r w:rsidR="00422390" w:rsidRPr="00F250CA">
        <w:rPr>
          <w:rFonts w:eastAsia="Calibri"/>
          <w:color w:val="000000"/>
          <w:szCs w:val="20"/>
        </w:rPr>
        <w:t xml:space="preserve"> будет</w:t>
      </w:r>
      <w:r w:rsidRPr="00F250CA">
        <w:rPr>
          <w:rFonts w:eastAsia="Calibri"/>
          <w:color w:val="000000"/>
          <w:szCs w:val="20"/>
        </w:rPr>
        <w:t xml:space="preserve"> установлен</w:t>
      </w:r>
      <w:r w:rsidR="00422390" w:rsidRPr="00F250CA">
        <w:rPr>
          <w:rFonts w:eastAsia="Calibri"/>
          <w:color w:val="000000"/>
          <w:szCs w:val="20"/>
        </w:rPr>
        <w:t>а</w:t>
      </w:r>
      <w:r w:rsidRPr="00F250CA">
        <w:rPr>
          <w:rFonts w:eastAsia="Calibri"/>
          <w:color w:val="000000"/>
          <w:szCs w:val="20"/>
        </w:rPr>
        <w:t xml:space="preserve"> неактуальность, противоречивость либо неполнота сведений, Заказчик в порядке, определенном Контрактом, возвращает Исполнителю документы на доработку с указанием причин отказа в приемке </w:t>
      </w:r>
      <w:r w:rsidRPr="00F250CA">
        <w:rPr>
          <w:rFonts w:eastAsia="Calibri"/>
          <w:color w:val="000000"/>
          <w:szCs w:val="20"/>
        </w:rPr>
        <w:lastRenderedPageBreak/>
        <w:t>результатов выполненных работ.</w:t>
      </w:r>
    </w:p>
    <w:p w14:paraId="40C13A82" w14:textId="77777777" w:rsidR="00422390" w:rsidRPr="00F250CA" w:rsidRDefault="00422390" w:rsidP="0087684B">
      <w:pPr>
        <w:spacing w:after="0" w:line="360" w:lineRule="auto"/>
        <w:ind w:firstLine="851"/>
        <w:rPr>
          <w:rFonts w:eastAsia="Calibri"/>
          <w:color w:val="000000"/>
          <w:lang w:bidi="en-US"/>
        </w:rPr>
      </w:pPr>
      <w:r w:rsidRPr="00F250CA">
        <w:rPr>
          <w:rFonts w:eastAsia="Calibri"/>
          <w:color w:val="000000"/>
          <w:lang w:bidi="en-US"/>
        </w:rPr>
        <w:t xml:space="preserve">Требования к оформлению отчетной документации по </w:t>
      </w:r>
      <w:r w:rsidRPr="00F250CA">
        <w:rPr>
          <w:rFonts w:eastAsia="Calibri"/>
          <w:color w:val="000000"/>
          <w:szCs w:val="20"/>
        </w:rPr>
        <w:t>результату выполненных работ</w:t>
      </w:r>
      <w:r w:rsidRPr="00F250CA">
        <w:rPr>
          <w:rFonts w:eastAsia="Calibri"/>
          <w:color w:val="000000"/>
          <w:lang w:bidi="en-US"/>
        </w:rPr>
        <w:t xml:space="preserve"> обозначены в пункте 8 настоящего ТЗ.</w:t>
      </w:r>
    </w:p>
    <w:p w14:paraId="4FEE51B6" w14:textId="77777777" w:rsidR="00800C0A" w:rsidRPr="00F250CA" w:rsidRDefault="00800C0A" w:rsidP="00E25986">
      <w:pPr>
        <w:pStyle w:val="-16"/>
        <w:ind w:left="851" w:firstLine="0"/>
        <w:rPr>
          <w:sz w:val="24"/>
          <w:szCs w:val="24"/>
        </w:rPr>
      </w:pPr>
      <w:bookmarkStart w:id="500" w:name="_Toc500362110"/>
      <w:bookmarkStart w:id="501" w:name="_Toc514835575"/>
      <w:bookmarkStart w:id="502" w:name="_Toc531107461"/>
      <w:bookmarkStart w:id="503" w:name="_Toc30679761"/>
      <w:bookmarkStart w:id="504" w:name="_Toc239084328"/>
      <w:bookmarkEnd w:id="499"/>
      <w:r w:rsidRPr="00F250CA">
        <w:rPr>
          <w:sz w:val="24"/>
          <w:szCs w:val="24"/>
        </w:rPr>
        <w:lastRenderedPageBreak/>
        <w:t>Цели</w:t>
      </w:r>
      <w:r w:rsidR="00E25986" w:rsidRPr="00F250CA">
        <w:rPr>
          <w:sz w:val="24"/>
          <w:szCs w:val="24"/>
        </w:rPr>
        <w:t xml:space="preserve"> и задачи</w:t>
      </w:r>
      <w:bookmarkEnd w:id="500"/>
      <w:bookmarkEnd w:id="501"/>
      <w:bookmarkEnd w:id="502"/>
      <w:bookmarkEnd w:id="503"/>
      <w:r w:rsidR="00645DE1" w:rsidRPr="00F250CA">
        <w:rPr>
          <w:sz w:val="24"/>
          <w:szCs w:val="24"/>
        </w:rPr>
        <w:t xml:space="preserve"> работ</w:t>
      </w:r>
      <w:bookmarkEnd w:id="504"/>
    </w:p>
    <w:p w14:paraId="04C18DB6" w14:textId="77777777" w:rsidR="00800C0A" w:rsidRPr="00F250CA" w:rsidRDefault="00800C0A" w:rsidP="00E25986">
      <w:pPr>
        <w:pStyle w:val="-21"/>
        <w:ind w:left="851" w:firstLine="0"/>
        <w:rPr>
          <w:sz w:val="24"/>
        </w:rPr>
      </w:pPr>
      <w:bookmarkStart w:id="505" w:name="_Toc71816836"/>
      <w:bookmarkStart w:id="506" w:name="_Ref94692838"/>
      <w:bookmarkStart w:id="507" w:name="_Toc239084329"/>
      <w:r w:rsidRPr="00F250CA">
        <w:rPr>
          <w:sz w:val="24"/>
        </w:rPr>
        <w:t>Цели</w:t>
      </w:r>
      <w:bookmarkEnd w:id="505"/>
      <w:bookmarkEnd w:id="506"/>
      <w:bookmarkEnd w:id="507"/>
      <w:r w:rsidRPr="00F250CA">
        <w:rPr>
          <w:sz w:val="24"/>
        </w:rPr>
        <w:t xml:space="preserve"> </w:t>
      </w:r>
    </w:p>
    <w:p w14:paraId="10662363" w14:textId="77777777" w:rsidR="009D22C8" w:rsidRDefault="009D22C8" w:rsidP="009D22C8">
      <w:pPr>
        <w:pStyle w:val="-fff1"/>
        <w:spacing w:line="360" w:lineRule="auto"/>
        <w:ind w:firstLine="709"/>
        <w:rPr>
          <w:bCs/>
        </w:rPr>
      </w:pPr>
      <w:r w:rsidRPr="00F250CA">
        <w:rPr>
          <w:bCs/>
        </w:rPr>
        <w:t>Цел</w:t>
      </w:r>
      <w:r w:rsidR="00916508">
        <w:rPr>
          <w:bCs/>
        </w:rPr>
        <w:t>ями</w:t>
      </w:r>
      <w:r w:rsidRPr="00F250CA">
        <w:rPr>
          <w:bCs/>
        </w:rPr>
        <w:t xml:space="preserve"> выполнения работ явля</w:t>
      </w:r>
      <w:r w:rsidR="00916508">
        <w:rPr>
          <w:bCs/>
        </w:rPr>
        <w:t>ю</w:t>
      </w:r>
      <w:r w:rsidRPr="00F250CA">
        <w:rPr>
          <w:bCs/>
        </w:rPr>
        <w:t>тся</w:t>
      </w:r>
      <w:r w:rsidR="00916508">
        <w:rPr>
          <w:bCs/>
        </w:rPr>
        <w:t>:</w:t>
      </w:r>
    </w:p>
    <w:p w14:paraId="39683D25" w14:textId="77777777" w:rsidR="00916508" w:rsidRPr="00045D47" w:rsidRDefault="00916508" w:rsidP="00917396">
      <w:pPr>
        <w:pStyle w:val="affffffffffffffffff5"/>
        <w:numPr>
          <w:ilvl w:val="0"/>
          <w:numId w:val="343"/>
        </w:numPr>
        <w:tabs>
          <w:tab w:val="left" w:pos="1418"/>
        </w:tabs>
        <w:spacing w:after="0" w:line="360" w:lineRule="auto"/>
        <w:ind w:left="1418" w:hanging="425"/>
        <w:contextualSpacing w:val="0"/>
        <w:jc w:val="both"/>
        <w:rPr>
          <w:rFonts w:ascii="Times New Roman" w:hAnsi="Times New Roman"/>
          <w:sz w:val="24"/>
          <w:szCs w:val="24"/>
        </w:rPr>
      </w:pPr>
      <w:r w:rsidRPr="00045D47">
        <w:rPr>
          <w:rFonts w:ascii="Times New Roman" w:hAnsi="Times New Roman"/>
          <w:sz w:val="24"/>
          <w:szCs w:val="24"/>
        </w:rPr>
        <w:t>Оптимизация процессов электронного документооборота за счет обмена данными с глобальным адресным справочником (ГАС);</w:t>
      </w:r>
    </w:p>
    <w:p w14:paraId="6EFE8669" w14:textId="77777777" w:rsidR="00916508" w:rsidRPr="00045D47" w:rsidRDefault="00916508" w:rsidP="00917396">
      <w:pPr>
        <w:pStyle w:val="affffffffffffffffff5"/>
        <w:numPr>
          <w:ilvl w:val="0"/>
          <w:numId w:val="343"/>
        </w:numPr>
        <w:tabs>
          <w:tab w:val="left" w:pos="1418"/>
        </w:tabs>
        <w:spacing w:after="0" w:line="360" w:lineRule="auto"/>
        <w:ind w:left="1418" w:hanging="425"/>
        <w:contextualSpacing w:val="0"/>
        <w:jc w:val="both"/>
        <w:rPr>
          <w:rFonts w:ascii="Times New Roman" w:hAnsi="Times New Roman"/>
          <w:sz w:val="24"/>
          <w:szCs w:val="24"/>
        </w:rPr>
      </w:pPr>
      <w:r w:rsidRPr="00045D47">
        <w:rPr>
          <w:rFonts w:ascii="Times New Roman" w:hAnsi="Times New Roman"/>
          <w:sz w:val="24"/>
          <w:szCs w:val="24"/>
        </w:rPr>
        <w:t>Реализация взаимодействия с внешними ИС по формату обмена данными МЭДО 3.0 за счет развития модуля МЭДО;</w:t>
      </w:r>
    </w:p>
    <w:p w14:paraId="35775F69" w14:textId="77777777" w:rsidR="00916508" w:rsidRPr="00045D47" w:rsidRDefault="00916508" w:rsidP="00917396">
      <w:pPr>
        <w:pStyle w:val="affffffffffffffffff5"/>
        <w:numPr>
          <w:ilvl w:val="0"/>
          <w:numId w:val="343"/>
        </w:numPr>
        <w:tabs>
          <w:tab w:val="left" w:pos="1418"/>
        </w:tabs>
        <w:spacing w:after="0" w:line="360" w:lineRule="auto"/>
        <w:ind w:left="1418" w:hanging="425"/>
        <w:contextualSpacing w:val="0"/>
        <w:jc w:val="both"/>
        <w:rPr>
          <w:rFonts w:ascii="Times New Roman" w:hAnsi="Times New Roman"/>
          <w:sz w:val="24"/>
          <w:szCs w:val="24"/>
        </w:rPr>
      </w:pPr>
      <w:r w:rsidRPr="00045D47">
        <w:rPr>
          <w:rFonts w:ascii="Times New Roman" w:hAnsi="Times New Roman"/>
          <w:sz w:val="24"/>
          <w:szCs w:val="24"/>
        </w:rPr>
        <w:t>Соответствие</w:t>
      </w:r>
      <w:r w:rsidR="003F374F" w:rsidRPr="00045D47">
        <w:t xml:space="preserve"> </w:t>
      </w:r>
      <w:r w:rsidR="003F374F" w:rsidRPr="00045D47">
        <w:rPr>
          <w:rFonts w:ascii="Times New Roman" w:hAnsi="Times New Roman"/>
          <w:sz w:val="24"/>
          <w:szCs w:val="24"/>
        </w:rPr>
        <w:t>нормативным требованиям в части обработки цифровых поручений по событиям «Принятие информации об исполнении», «Изменение срока поручения», «Представление промежуточного доклада» и «Запрос изменения срока поручения»</w:t>
      </w:r>
      <w:r w:rsidRPr="00045D47">
        <w:rPr>
          <w:rFonts w:ascii="Times New Roman" w:hAnsi="Times New Roman"/>
          <w:sz w:val="24"/>
          <w:szCs w:val="24"/>
        </w:rPr>
        <w:t>;</w:t>
      </w:r>
    </w:p>
    <w:p w14:paraId="3F93FCF6" w14:textId="77777777" w:rsidR="00916508" w:rsidRPr="00045D47" w:rsidRDefault="00916508" w:rsidP="00917396">
      <w:pPr>
        <w:pStyle w:val="affffffffffffffffff5"/>
        <w:numPr>
          <w:ilvl w:val="0"/>
          <w:numId w:val="343"/>
        </w:numPr>
        <w:tabs>
          <w:tab w:val="left" w:pos="1418"/>
        </w:tabs>
        <w:spacing w:after="0" w:line="360" w:lineRule="auto"/>
        <w:ind w:left="1418" w:hanging="425"/>
        <w:contextualSpacing w:val="0"/>
        <w:jc w:val="both"/>
        <w:rPr>
          <w:rFonts w:ascii="Times New Roman" w:hAnsi="Times New Roman"/>
          <w:sz w:val="24"/>
          <w:szCs w:val="24"/>
        </w:rPr>
      </w:pPr>
      <w:r w:rsidRPr="00045D47">
        <w:rPr>
          <w:rFonts w:ascii="Times New Roman" w:hAnsi="Times New Roman"/>
          <w:sz w:val="24"/>
          <w:szCs w:val="24"/>
        </w:rPr>
        <w:t>Автоматизация процесса передачи информации об департаменте, ответственном за обработку обращения юридического лица;</w:t>
      </w:r>
    </w:p>
    <w:p w14:paraId="2B5C3D97" w14:textId="77777777" w:rsidR="00916508" w:rsidRPr="00045D47" w:rsidRDefault="00916508" w:rsidP="00917396">
      <w:pPr>
        <w:pStyle w:val="affffffffffffffffff5"/>
        <w:numPr>
          <w:ilvl w:val="0"/>
          <w:numId w:val="343"/>
        </w:numPr>
        <w:tabs>
          <w:tab w:val="left" w:pos="1418"/>
        </w:tabs>
        <w:spacing w:after="0" w:line="360" w:lineRule="auto"/>
        <w:ind w:left="1418" w:hanging="425"/>
        <w:contextualSpacing w:val="0"/>
        <w:jc w:val="both"/>
        <w:rPr>
          <w:rFonts w:ascii="Times New Roman" w:hAnsi="Times New Roman"/>
          <w:sz w:val="24"/>
          <w:szCs w:val="24"/>
        </w:rPr>
      </w:pPr>
      <w:r w:rsidRPr="00045D47">
        <w:rPr>
          <w:rFonts w:ascii="Times New Roman" w:hAnsi="Times New Roman"/>
          <w:sz w:val="24"/>
          <w:szCs w:val="24"/>
        </w:rPr>
        <w:t>Расширение функциональных возможностей в части подготовки одного закрывающего документа по нескольким пунктам цифрового поручения;</w:t>
      </w:r>
    </w:p>
    <w:p w14:paraId="0CB383A1" w14:textId="77777777" w:rsidR="00916508" w:rsidRPr="00045D47" w:rsidRDefault="00916508" w:rsidP="00917396">
      <w:pPr>
        <w:pStyle w:val="affffffffffffffffff5"/>
        <w:numPr>
          <w:ilvl w:val="0"/>
          <w:numId w:val="343"/>
        </w:numPr>
        <w:tabs>
          <w:tab w:val="left" w:pos="1418"/>
        </w:tabs>
        <w:spacing w:after="0" w:line="360" w:lineRule="auto"/>
        <w:ind w:left="1418" w:hanging="425"/>
        <w:contextualSpacing w:val="0"/>
        <w:jc w:val="both"/>
        <w:rPr>
          <w:rFonts w:ascii="Times New Roman" w:hAnsi="Times New Roman"/>
          <w:sz w:val="24"/>
          <w:szCs w:val="24"/>
        </w:rPr>
      </w:pPr>
      <w:r w:rsidRPr="00045D47">
        <w:rPr>
          <w:rFonts w:ascii="Times New Roman" w:hAnsi="Times New Roman"/>
          <w:sz w:val="24"/>
          <w:szCs w:val="24"/>
        </w:rPr>
        <w:t>Автоматизация процесса указания вида контроля для соисполнителей по пунктам цифрового поручения во внешней резолюции;</w:t>
      </w:r>
    </w:p>
    <w:p w14:paraId="5DCD6CB0" w14:textId="77777777" w:rsidR="00916508" w:rsidRPr="00045D47" w:rsidRDefault="00916508" w:rsidP="00917396">
      <w:pPr>
        <w:pStyle w:val="affffffffffffffffff5"/>
        <w:numPr>
          <w:ilvl w:val="0"/>
          <w:numId w:val="343"/>
        </w:numPr>
        <w:tabs>
          <w:tab w:val="left" w:pos="1418"/>
        </w:tabs>
        <w:spacing w:after="0" w:line="360" w:lineRule="auto"/>
        <w:ind w:left="1418" w:hanging="425"/>
        <w:contextualSpacing w:val="0"/>
        <w:jc w:val="both"/>
        <w:rPr>
          <w:rFonts w:ascii="Times New Roman" w:hAnsi="Times New Roman"/>
          <w:sz w:val="24"/>
          <w:szCs w:val="24"/>
        </w:rPr>
      </w:pPr>
      <w:r w:rsidRPr="00045D47">
        <w:rPr>
          <w:rFonts w:ascii="Times New Roman" w:hAnsi="Times New Roman"/>
          <w:sz w:val="24"/>
          <w:szCs w:val="24"/>
        </w:rPr>
        <w:t>Повышение эргономичности интерфейса СЭДО за счет отображения внешнего контрагента в дереве резолюций;</w:t>
      </w:r>
    </w:p>
    <w:p w14:paraId="2CCF746E" w14:textId="77777777" w:rsidR="00916508" w:rsidRPr="00045D47" w:rsidRDefault="00916508" w:rsidP="00917396">
      <w:pPr>
        <w:pStyle w:val="affffffffffffffffff5"/>
        <w:numPr>
          <w:ilvl w:val="0"/>
          <w:numId w:val="343"/>
        </w:numPr>
        <w:tabs>
          <w:tab w:val="left" w:pos="1418"/>
        </w:tabs>
        <w:spacing w:after="0" w:line="360" w:lineRule="auto"/>
        <w:ind w:left="1418" w:hanging="425"/>
        <w:contextualSpacing w:val="0"/>
        <w:jc w:val="both"/>
        <w:rPr>
          <w:rFonts w:ascii="Times New Roman" w:hAnsi="Times New Roman"/>
          <w:sz w:val="24"/>
          <w:szCs w:val="24"/>
        </w:rPr>
      </w:pPr>
      <w:r w:rsidRPr="00045D47">
        <w:rPr>
          <w:rFonts w:ascii="Times New Roman" w:hAnsi="Times New Roman"/>
          <w:sz w:val="24"/>
          <w:szCs w:val="24"/>
        </w:rPr>
        <w:t>Повышение эргономичности интерфейса СЭДО за счет изменения последовательности отображения значений в поле «Номер пункта» во внешней резолюции цифрового поручения;</w:t>
      </w:r>
    </w:p>
    <w:p w14:paraId="2DB2674B" w14:textId="77777777" w:rsidR="00916508" w:rsidRPr="00045D47" w:rsidRDefault="00916508" w:rsidP="00917396">
      <w:pPr>
        <w:pStyle w:val="affffffffffffffffff5"/>
        <w:numPr>
          <w:ilvl w:val="0"/>
          <w:numId w:val="343"/>
        </w:numPr>
        <w:tabs>
          <w:tab w:val="left" w:pos="1418"/>
        </w:tabs>
        <w:spacing w:after="0" w:line="360" w:lineRule="auto"/>
        <w:ind w:left="1418" w:hanging="425"/>
        <w:contextualSpacing w:val="0"/>
        <w:jc w:val="both"/>
        <w:rPr>
          <w:rFonts w:ascii="Times New Roman" w:hAnsi="Times New Roman"/>
          <w:sz w:val="24"/>
          <w:szCs w:val="24"/>
        </w:rPr>
      </w:pPr>
      <w:r w:rsidRPr="00045D47">
        <w:rPr>
          <w:rFonts w:ascii="Times New Roman" w:hAnsi="Times New Roman"/>
          <w:sz w:val="24"/>
          <w:szCs w:val="24"/>
        </w:rPr>
        <w:t>Автоматизация процесса заполнения поля «Исполнитель» во внешней резолюции цифрового поручения;</w:t>
      </w:r>
    </w:p>
    <w:p w14:paraId="30317F17" w14:textId="77777777" w:rsidR="00916508" w:rsidRPr="00045D47" w:rsidRDefault="00916508" w:rsidP="00917396">
      <w:pPr>
        <w:pStyle w:val="affffffffffffffffff5"/>
        <w:numPr>
          <w:ilvl w:val="0"/>
          <w:numId w:val="343"/>
        </w:numPr>
        <w:tabs>
          <w:tab w:val="left" w:pos="1418"/>
        </w:tabs>
        <w:spacing w:after="0" w:line="360" w:lineRule="auto"/>
        <w:ind w:left="1418" w:hanging="425"/>
        <w:contextualSpacing w:val="0"/>
        <w:jc w:val="both"/>
        <w:rPr>
          <w:rFonts w:ascii="Times New Roman" w:hAnsi="Times New Roman"/>
          <w:sz w:val="24"/>
          <w:szCs w:val="24"/>
        </w:rPr>
      </w:pPr>
      <w:r w:rsidRPr="00045D47">
        <w:rPr>
          <w:rFonts w:ascii="Times New Roman" w:hAnsi="Times New Roman"/>
          <w:sz w:val="24"/>
          <w:szCs w:val="24"/>
        </w:rPr>
        <w:t>Повышение эргономичности интерфейса СЭДО за счет развития функциональности изменения последовательности пунктов внешней резолюции цифрового поручения;</w:t>
      </w:r>
    </w:p>
    <w:p w14:paraId="75E55CD6" w14:textId="77777777" w:rsidR="00916508" w:rsidRPr="00045D47" w:rsidRDefault="00916508" w:rsidP="00917396">
      <w:pPr>
        <w:pStyle w:val="affffffffffffffffff5"/>
        <w:numPr>
          <w:ilvl w:val="0"/>
          <w:numId w:val="343"/>
        </w:numPr>
        <w:tabs>
          <w:tab w:val="left" w:pos="1418"/>
        </w:tabs>
        <w:spacing w:after="0" w:line="360" w:lineRule="auto"/>
        <w:ind w:left="1418" w:hanging="425"/>
        <w:contextualSpacing w:val="0"/>
        <w:jc w:val="both"/>
        <w:rPr>
          <w:rFonts w:ascii="Times New Roman" w:hAnsi="Times New Roman"/>
          <w:sz w:val="24"/>
          <w:szCs w:val="24"/>
        </w:rPr>
      </w:pPr>
      <w:r w:rsidRPr="00045D47">
        <w:rPr>
          <w:rFonts w:ascii="Times New Roman" w:hAnsi="Times New Roman"/>
          <w:sz w:val="24"/>
          <w:szCs w:val="24"/>
        </w:rPr>
        <w:t>Расширение функциональных возможностей СЭДО в части вывода информации в поле «Текст поручения» в пункте внешней резолюции цифрового поручения;</w:t>
      </w:r>
    </w:p>
    <w:p w14:paraId="7B276284" w14:textId="77777777" w:rsidR="00ED322F" w:rsidRDefault="00916508" w:rsidP="00917396">
      <w:pPr>
        <w:pStyle w:val="affffffffffffffffff5"/>
        <w:numPr>
          <w:ilvl w:val="0"/>
          <w:numId w:val="343"/>
        </w:numPr>
        <w:tabs>
          <w:tab w:val="left" w:pos="1418"/>
        </w:tabs>
        <w:spacing w:after="0" w:line="360" w:lineRule="auto"/>
        <w:ind w:left="1418" w:hanging="425"/>
        <w:contextualSpacing w:val="0"/>
        <w:jc w:val="both"/>
        <w:rPr>
          <w:rFonts w:ascii="Times New Roman" w:hAnsi="Times New Roman"/>
          <w:sz w:val="24"/>
          <w:szCs w:val="24"/>
        </w:rPr>
      </w:pPr>
      <w:r w:rsidRPr="00045D47">
        <w:rPr>
          <w:rFonts w:ascii="Times New Roman" w:hAnsi="Times New Roman"/>
          <w:sz w:val="24"/>
          <w:szCs w:val="24"/>
        </w:rPr>
        <w:t>Оптимизация возможности отчитаться по пунктам цифрового поручения, созданных вручную во внешней резолюции</w:t>
      </w:r>
      <w:r w:rsidR="00ED322F">
        <w:rPr>
          <w:rFonts w:ascii="Times New Roman" w:hAnsi="Times New Roman"/>
          <w:sz w:val="24"/>
          <w:szCs w:val="24"/>
        </w:rPr>
        <w:t>;</w:t>
      </w:r>
    </w:p>
    <w:p w14:paraId="30FB6DFF" w14:textId="77777777" w:rsidR="00916508" w:rsidRPr="00045D47" w:rsidRDefault="00ED322F" w:rsidP="00ED322F">
      <w:pPr>
        <w:pStyle w:val="affffffffffffffffff5"/>
        <w:numPr>
          <w:ilvl w:val="0"/>
          <w:numId w:val="343"/>
        </w:numPr>
        <w:tabs>
          <w:tab w:val="left" w:pos="1418"/>
        </w:tabs>
        <w:spacing w:after="0" w:line="360" w:lineRule="auto"/>
        <w:ind w:left="1418" w:hanging="425"/>
        <w:contextualSpacing w:val="0"/>
        <w:jc w:val="both"/>
        <w:rPr>
          <w:rFonts w:ascii="Times New Roman" w:hAnsi="Times New Roman"/>
          <w:sz w:val="24"/>
          <w:szCs w:val="24"/>
        </w:rPr>
      </w:pPr>
      <w:r>
        <w:rPr>
          <w:rFonts w:ascii="Times New Roman" w:hAnsi="Times New Roman"/>
          <w:sz w:val="24"/>
          <w:szCs w:val="24"/>
        </w:rPr>
        <w:t>О</w:t>
      </w:r>
      <w:r w:rsidRPr="00ED322F">
        <w:rPr>
          <w:rFonts w:ascii="Times New Roman" w:hAnsi="Times New Roman"/>
          <w:sz w:val="24"/>
          <w:szCs w:val="24"/>
        </w:rPr>
        <w:t xml:space="preserve">беспечение защиты информации ограниченного доступа (персональных данных, иной информации конфиденциального характера), обрабатываемой в Системе, от несанкционированного или случайного доступа, уничтожения, </w:t>
      </w:r>
      <w:r w:rsidRPr="00ED322F">
        <w:rPr>
          <w:rFonts w:ascii="Times New Roman" w:hAnsi="Times New Roman"/>
          <w:sz w:val="24"/>
          <w:szCs w:val="24"/>
        </w:rPr>
        <w:lastRenderedPageBreak/>
        <w:t>изменения, блокирования, копирования, предоставления, распространения, а также от иных неправомерных действий в отношении информации ограниченного доступа; поддержание требуемого уровня защищенности информации в Системе</w:t>
      </w:r>
      <w:r w:rsidR="00FE0F39" w:rsidRPr="00ED322F">
        <w:rPr>
          <w:rFonts w:ascii="Times New Roman" w:hAnsi="Times New Roman"/>
          <w:sz w:val="24"/>
          <w:szCs w:val="24"/>
        </w:rPr>
        <w:t>.</w:t>
      </w:r>
    </w:p>
    <w:p w14:paraId="38B795D8" w14:textId="77777777" w:rsidR="00800C0A" w:rsidRPr="00F250CA" w:rsidRDefault="00800C0A" w:rsidP="00E25986">
      <w:pPr>
        <w:pStyle w:val="-21"/>
        <w:ind w:left="851" w:firstLine="0"/>
        <w:rPr>
          <w:sz w:val="24"/>
        </w:rPr>
      </w:pPr>
      <w:bookmarkStart w:id="508" w:name="_Toc238933962"/>
      <w:bookmarkStart w:id="509" w:name="_Toc238934852"/>
      <w:bookmarkStart w:id="510" w:name="_Toc239084330"/>
      <w:bookmarkStart w:id="511" w:name="_Toc165634164"/>
      <w:bookmarkStart w:id="512" w:name="_Toc165634675"/>
      <w:bookmarkStart w:id="513" w:name="_Toc165634165"/>
      <w:bookmarkStart w:id="514" w:name="_Toc165634676"/>
      <w:bookmarkStart w:id="515" w:name="_Toc165634166"/>
      <w:bookmarkStart w:id="516" w:name="_Toc165634677"/>
      <w:bookmarkStart w:id="517" w:name="_Toc165634167"/>
      <w:bookmarkStart w:id="518" w:name="_Toc165634678"/>
      <w:bookmarkStart w:id="519" w:name="_Toc165634168"/>
      <w:bookmarkStart w:id="520" w:name="_Toc165634679"/>
      <w:bookmarkStart w:id="521" w:name="_Toc165634169"/>
      <w:bookmarkStart w:id="522" w:name="_Toc165634680"/>
      <w:bookmarkStart w:id="523" w:name="_Toc71816837"/>
      <w:bookmarkStart w:id="524" w:name="_Toc239084332"/>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rsidRPr="00F250CA">
        <w:rPr>
          <w:sz w:val="24"/>
        </w:rPr>
        <w:t>Задачи</w:t>
      </w:r>
      <w:bookmarkEnd w:id="523"/>
      <w:bookmarkEnd w:id="524"/>
      <w:r w:rsidRPr="00F250CA">
        <w:rPr>
          <w:sz w:val="24"/>
        </w:rPr>
        <w:t xml:space="preserve"> </w:t>
      </w:r>
    </w:p>
    <w:p w14:paraId="75FC60DF" w14:textId="77777777" w:rsidR="009D22C8" w:rsidRPr="00045D47" w:rsidRDefault="009D22C8" w:rsidP="009D22C8">
      <w:pPr>
        <w:pStyle w:val="-fff1"/>
        <w:spacing w:line="360" w:lineRule="auto"/>
        <w:ind w:firstLine="709"/>
        <w:rPr>
          <w:bCs/>
        </w:rPr>
      </w:pPr>
      <w:r w:rsidRPr="00045D47">
        <w:rPr>
          <w:bCs/>
        </w:rPr>
        <w:t>Задачи, которые необходимо решить для достижения поставленн</w:t>
      </w:r>
      <w:r w:rsidR="009733B0">
        <w:rPr>
          <w:bCs/>
        </w:rPr>
        <w:t>ых</w:t>
      </w:r>
      <w:r w:rsidRPr="00045D47">
        <w:rPr>
          <w:bCs/>
        </w:rPr>
        <w:t xml:space="preserve"> цел</w:t>
      </w:r>
      <w:r w:rsidR="009733B0">
        <w:rPr>
          <w:bCs/>
        </w:rPr>
        <w:t>ей</w:t>
      </w:r>
      <w:r w:rsidRPr="00045D47">
        <w:rPr>
          <w:bCs/>
        </w:rPr>
        <w:t>:</w:t>
      </w:r>
    </w:p>
    <w:p w14:paraId="6E1D504F" w14:textId="77777777" w:rsidR="008064DC" w:rsidRPr="00045D47" w:rsidRDefault="00045D47" w:rsidP="00045D47">
      <w:pPr>
        <w:pStyle w:val="affffffffffffffffff5"/>
        <w:numPr>
          <w:ilvl w:val="0"/>
          <w:numId w:val="272"/>
        </w:numPr>
        <w:rPr>
          <w:rFonts w:ascii="Times New Roman" w:eastAsiaTheme="minorHAnsi" w:hAnsi="Times New Roman"/>
          <w:sz w:val="24"/>
          <w:szCs w:val="24"/>
        </w:rPr>
      </w:pPr>
      <w:r w:rsidRPr="00045D47">
        <w:rPr>
          <w:rFonts w:ascii="Times New Roman" w:hAnsi="Times New Roman"/>
          <w:sz w:val="24"/>
          <w:szCs w:val="24"/>
        </w:rPr>
        <w:t>Р</w:t>
      </w:r>
      <w:r w:rsidRPr="00045D47">
        <w:rPr>
          <w:rFonts w:ascii="Times New Roman" w:eastAsiaTheme="minorHAnsi" w:hAnsi="Times New Roman"/>
          <w:sz w:val="24"/>
          <w:szCs w:val="24"/>
        </w:rPr>
        <w:t>азвитие (адаптация) функционала модуля МЭДО в части обмена данными с глобальным адресным справочником (ГАС);</w:t>
      </w:r>
    </w:p>
    <w:p w14:paraId="759EC5EE" w14:textId="77777777" w:rsidR="00045D47" w:rsidRPr="00045D47" w:rsidRDefault="00045D47" w:rsidP="00045D47">
      <w:pPr>
        <w:pStyle w:val="affffffffffffffffff5"/>
        <w:numPr>
          <w:ilvl w:val="0"/>
          <w:numId w:val="272"/>
        </w:numPr>
        <w:tabs>
          <w:tab w:val="left" w:pos="993"/>
        </w:tabs>
        <w:spacing w:after="0" w:line="360" w:lineRule="auto"/>
        <w:jc w:val="both"/>
        <w:rPr>
          <w:rFonts w:ascii="Times New Roman" w:hAnsi="Times New Roman"/>
          <w:sz w:val="24"/>
          <w:szCs w:val="24"/>
        </w:rPr>
      </w:pPr>
      <w:r>
        <w:rPr>
          <w:rFonts w:ascii="Times New Roman" w:hAnsi="Times New Roman"/>
          <w:sz w:val="24"/>
          <w:szCs w:val="24"/>
        </w:rPr>
        <w:t>Р</w:t>
      </w:r>
      <w:r w:rsidRPr="00045D47">
        <w:rPr>
          <w:rFonts w:ascii="Times New Roman" w:hAnsi="Times New Roman"/>
          <w:sz w:val="24"/>
          <w:szCs w:val="24"/>
        </w:rPr>
        <w:t>азвитие (адаптация) функционала модуля МЭДО в части поддержки формата обмена данными МЭДО 3.0;</w:t>
      </w:r>
    </w:p>
    <w:p w14:paraId="671C3691" w14:textId="77777777" w:rsidR="00045D47" w:rsidRPr="00045D47" w:rsidRDefault="00045D47" w:rsidP="00045D47">
      <w:pPr>
        <w:pStyle w:val="affffffffffffffffff5"/>
        <w:numPr>
          <w:ilvl w:val="0"/>
          <w:numId w:val="272"/>
        </w:numPr>
        <w:tabs>
          <w:tab w:val="left" w:pos="993"/>
        </w:tabs>
        <w:spacing w:after="0" w:line="360" w:lineRule="auto"/>
        <w:jc w:val="both"/>
        <w:rPr>
          <w:rFonts w:ascii="Times New Roman" w:hAnsi="Times New Roman"/>
          <w:sz w:val="24"/>
          <w:szCs w:val="24"/>
        </w:rPr>
      </w:pPr>
      <w:r>
        <w:rPr>
          <w:rFonts w:ascii="Times New Roman" w:hAnsi="Times New Roman"/>
          <w:sz w:val="24"/>
          <w:szCs w:val="24"/>
        </w:rPr>
        <w:t>Р</w:t>
      </w:r>
      <w:r w:rsidRPr="00045D47">
        <w:rPr>
          <w:rFonts w:ascii="Times New Roman" w:hAnsi="Times New Roman"/>
          <w:sz w:val="24"/>
          <w:szCs w:val="24"/>
        </w:rPr>
        <w:t xml:space="preserve">азвитие </w:t>
      </w:r>
      <w:r w:rsidRPr="00045D47">
        <w:rPr>
          <w:rFonts w:ascii="Times New Roman" w:eastAsia="Arial" w:hAnsi="Times New Roman"/>
          <w:sz w:val="24"/>
          <w:szCs w:val="24"/>
        </w:rPr>
        <w:t>(адаптация) функционала СЭДО в части обмена данными по событиям цифровых поручений второй очереди</w:t>
      </w:r>
      <w:r w:rsidRPr="00045D47">
        <w:rPr>
          <w:rFonts w:ascii="Times New Roman" w:hAnsi="Times New Roman"/>
          <w:sz w:val="24"/>
          <w:szCs w:val="24"/>
        </w:rPr>
        <w:t>;</w:t>
      </w:r>
    </w:p>
    <w:p w14:paraId="4066434D" w14:textId="77777777" w:rsidR="00045D47" w:rsidRPr="00045D47" w:rsidRDefault="00045D47" w:rsidP="00045D47">
      <w:pPr>
        <w:pStyle w:val="affffffffffffffffff5"/>
        <w:numPr>
          <w:ilvl w:val="0"/>
          <w:numId w:val="272"/>
        </w:numPr>
        <w:tabs>
          <w:tab w:val="left" w:pos="993"/>
        </w:tabs>
        <w:spacing w:after="0" w:line="360" w:lineRule="auto"/>
        <w:jc w:val="both"/>
        <w:rPr>
          <w:rFonts w:ascii="Times New Roman" w:hAnsi="Times New Roman"/>
          <w:sz w:val="24"/>
          <w:szCs w:val="24"/>
        </w:rPr>
      </w:pPr>
      <w:r>
        <w:rPr>
          <w:rFonts w:ascii="Times New Roman" w:hAnsi="Times New Roman"/>
          <w:sz w:val="24"/>
          <w:szCs w:val="24"/>
        </w:rPr>
        <w:t>Р</w:t>
      </w:r>
      <w:r w:rsidRPr="00045D47">
        <w:rPr>
          <w:rFonts w:ascii="Times New Roman" w:hAnsi="Times New Roman"/>
          <w:sz w:val="24"/>
          <w:szCs w:val="24"/>
        </w:rPr>
        <w:t>азвитие (адаптация) функционала СЭДО в части интеграции с сайтом Минэкономразвития России для передачи контактной информации структурного подразделения Министерства по запросу юридического лица;</w:t>
      </w:r>
    </w:p>
    <w:p w14:paraId="2E30A6A8" w14:textId="77777777" w:rsidR="00045D47" w:rsidRPr="00045D47" w:rsidRDefault="00045D47" w:rsidP="00045D47">
      <w:pPr>
        <w:pStyle w:val="affffffffffffffffff5"/>
        <w:numPr>
          <w:ilvl w:val="0"/>
          <w:numId w:val="272"/>
        </w:numPr>
        <w:tabs>
          <w:tab w:val="left" w:pos="993"/>
        </w:tabs>
        <w:spacing w:after="0" w:line="360" w:lineRule="auto"/>
        <w:jc w:val="both"/>
        <w:rPr>
          <w:rFonts w:ascii="Times New Roman" w:hAnsi="Times New Roman"/>
          <w:sz w:val="24"/>
          <w:szCs w:val="24"/>
        </w:rPr>
      </w:pPr>
      <w:r>
        <w:rPr>
          <w:rFonts w:ascii="Times New Roman" w:hAnsi="Times New Roman"/>
          <w:sz w:val="24"/>
          <w:szCs w:val="24"/>
        </w:rPr>
        <w:t>Р</w:t>
      </w:r>
      <w:r w:rsidRPr="00045D47">
        <w:rPr>
          <w:rFonts w:ascii="Times New Roman" w:hAnsi="Times New Roman"/>
          <w:sz w:val="24"/>
          <w:szCs w:val="24"/>
        </w:rPr>
        <w:t>азвитие (адаптация) функционала СЭДО в части отправки одного исходящего события по нескольким пунктам цифрового поручения;</w:t>
      </w:r>
    </w:p>
    <w:p w14:paraId="1B765207" w14:textId="77777777" w:rsidR="00045D47" w:rsidRPr="00045D47" w:rsidRDefault="00045D47" w:rsidP="00045D47">
      <w:pPr>
        <w:pStyle w:val="affffffffffffffffff5"/>
        <w:numPr>
          <w:ilvl w:val="0"/>
          <w:numId w:val="272"/>
        </w:numPr>
        <w:tabs>
          <w:tab w:val="left" w:pos="993"/>
        </w:tabs>
        <w:spacing w:after="0" w:line="360" w:lineRule="auto"/>
        <w:jc w:val="both"/>
        <w:rPr>
          <w:rFonts w:ascii="Times New Roman" w:hAnsi="Times New Roman"/>
          <w:sz w:val="24"/>
          <w:szCs w:val="24"/>
        </w:rPr>
      </w:pPr>
      <w:r>
        <w:rPr>
          <w:rFonts w:ascii="Times New Roman" w:hAnsi="Times New Roman"/>
          <w:sz w:val="24"/>
          <w:szCs w:val="24"/>
        </w:rPr>
        <w:t>Р</w:t>
      </w:r>
      <w:r w:rsidRPr="00045D47">
        <w:rPr>
          <w:rFonts w:ascii="Times New Roman" w:hAnsi="Times New Roman"/>
          <w:sz w:val="24"/>
          <w:szCs w:val="24"/>
        </w:rPr>
        <w:t>азвитие (адаптация) функционала СЭДО в части автоматической простановки вида контроля «ВК» по пунктам цифрового поручения, где Минэкономразвития России является соисполнителем;</w:t>
      </w:r>
    </w:p>
    <w:p w14:paraId="2535859A" w14:textId="77777777" w:rsidR="00045D47" w:rsidRPr="00045D47" w:rsidRDefault="00045D47" w:rsidP="00045D47">
      <w:pPr>
        <w:pStyle w:val="affffffffffffffffff5"/>
        <w:numPr>
          <w:ilvl w:val="0"/>
          <w:numId w:val="272"/>
        </w:numPr>
        <w:tabs>
          <w:tab w:val="left" w:pos="993"/>
        </w:tabs>
        <w:spacing w:after="0" w:line="360" w:lineRule="auto"/>
        <w:jc w:val="both"/>
        <w:rPr>
          <w:rFonts w:ascii="Times New Roman" w:hAnsi="Times New Roman"/>
          <w:sz w:val="24"/>
          <w:szCs w:val="24"/>
        </w:rPr>
      </w:pPr>
      <w:r>
        <w:rPr>
          <w:rFonts w:ascii="Times New Roman" w:hAnsi="Times New Roman"/>
          <w:sz w:val="24"/>
          <w:szCs w:val="24"/>
        </w:rPr>
        <w:t>Р</w:t>
      </w:r>
      <w:r w:rsidRPr="00045D47">
        <w:rPr>
          <w:rFonts w:ascii="Times New Roman" w:hAnsi="Times New Roman"/>
          <w:sz w:val="24"/>
          <w:szCs w:val="24"/>
        </w:rPr>
        <w:t>азвитие (адаптация) функционала СЭДО в части отображения подписанта внешнего контрагента в дереве резолюций;</w:t>
      </w:r>
    </w:p>
    <w:p w14:paraId="11531B1F" w14:textId="77777777" w:rsidR="00045D47" w:rsidRPr="00045D47" w:rsidRDefault="00045D47" w:rsidP="00045D47">
      <w:pPr>
        <w:pStyle w:val="affffffffffffffffff5"/>
        <w:numPr>
          <w:ilvl w:val="0"/>
          <w:numId w:val="272"/>
        </w:numPr>
        <w:tabs>
          <w:tab w:val="left" w:pos="993"/>
        </w:tabs>
        <w:spacing w:after="0" w:line="360" w:lineRule="auto"/>
        <w:jc w:val="both"/>
        <w:rPr>
          <w:rFonts w:ascii="Times New Roman" w:hAnsi="Times New Roman"/>
          <w:sz w:val="24"/>
          <w:szCs w:val="24"/>
        </w:rPr>
      </w:pPr>
      <w:r>
        <w:rPr>
          <w:rFonts w:ascii="Times New Roman" w:hAnsi="Times New Roman"/>
          <w:sz w:val="24"/>
          <w:szCs w:val="24"/>
        </w:rPr>
        <w:t>Р</w:t>
      </w:r>
      <w:r w:rsidRPr="00045D47">
        <w:rPr>
          <w:rFonts w:ascii="Times New Roman" w:hAnsi="Times New Roman"/>
          <w:sz w:val="24"/>
          <w:szCs w:val="24"/>
        </w:rPr>
        <w:t>азвитие (адаптация) функционала СЭДО в части изменения формата отображения номера пункта цифрового поручения;</w:t>
      </w:r>
    </w:p>
    <w:p w14:paraId="3C443440" w14:textId="77777777" w:rsidR="00045D47" w:rsidRPr="00045D47" w:rsidRDefault="00045D47" w:rsidP="00045D47">
      <w:pPr>
        <w:pStyle w:val="affffffffffffffffff5"/>
        <w:numPr>
          <w:ilvl w:val="0"/>
          <w:numId w:val="272"/>
        </w:numPr>
        <w:tabs>
          <w:tab w:val="left" w:pos="993"/>
        </w:tabs>
        <w:spacing w:after="0" w:line="360" w:lineRule="auto"/>
        <w:jc w:val="both"/>
        <w:rPr>
          <w:rFonts w:ascii="Times New Roman" w:hAnsi="Times New Roman"/>
          <w:sz w:val="24"/>
          <w:szCs w:val="24"/>
        </w:rPr>
      </w:pPr>
      <w:r>
        <w:rPr>
          <w:rFonts w:ascii="Times New Roman" w:hAnsi="Times New Roman"/>
          <w:sz w:val="24"/>
          <w:szCs w:val="24"/>
        </w:rPr>
        <w:t>Р</w:t>
      </w:r>
      <w:r w:rsidRPr="00045D47">
        <w:rPr>
          <w:rFonts w:ascii="Times New Roman" w:hAnsi="Times New Roman"/>
          <w:sz w:val="24"/>
          <w:szCs w:val="24"/>
        </w:rPr>
        <w:t>азвитие (адаптация) функционала СЭДО в части автоматического указания руководителя Минэкономразвития России исполнителем по пунктам внешней резолюции цифрового поручения;</w:t>
      </w:r>
    </w:p>
    <w:p w14:paraId="1F9559BD" w14:textId="77777777" w:rsidR="00045D47" w:rsidRPr="00045D47" w:rsidRDefault="00045D47" w:rsidP="00045D47">
      <w:pPr>
        <w:pStyle w:val="affffffffffffffffff5"/>
        <w:numPr>
          <w:ilvl w:val="0"/>
          <w:numId w:val="272"/>
        </w:numPr>
        <w:tabs>
          <w:tab w:val="left" w:pos="993"/>
        </w:tabs>
        <w:spacing w:after="0" w:line="360" w:lineRule="auto"/>
        <w:jc w:val="both"/>
        <w:rPr>
          <w:rFonts w:ascii="Times New Roman" w:hAnsi="Times New Roman"/>
          <w:sz w:val="24"/>
          <w:szCs w:val="24"/>
        </w:rPr>
      </w:pPr>
      <w:r>
        <w:rPr>
          <w:rFonts w:ascii="Times New Roman" w:hAnsi="Times New Roman"/>
          <w:sz w:val="24"/>
          <w:szCs w:val="24"/>
        </w:rPr>
        <w:t>Р</w:t>
      </w:r>
      <w:r w:rsidRPr="00045D47">
        <w:rPr>
          <w:rFonts w:ascii="Times New Roman" w:hAnsi="Times New Roman"/>
          <w:sz w:val="24"/>
          <w:szCs w:val="24"/>
        </w:rPr>
        <w:t>азвитие (адаптация) функционала СЭДО в части изменения порядка отображения пунктов цифрового поручения во внешней резолюции и дереве резолюции;</w:t>
      </w:r>
    </w:p>
    <w:p w14:paraId="3FA05D02" w14:textId="77777777" w:rsidR="00045D47" w:rsidRPr="00045D47" w:rsidRDefault="00045D47" w:rsidP="00045D47">
      <w:pPr>
        <w:pStyle w:val="affffffffffffffffff5"/>
        <w:numPr>
          <w:ilvl w:val="0"/>
          <w:numId w:val="272"/>
        </w:numPr>
        <w:tabs>
          <w:tab w:val="left" w:pos="993"/>
        </w:tabs>
        <w:spacing w:after="0" w:line="360" w:lineRule="auto"/>
        <w:jc w:val="both"/>
        <w:rPr>
          <w:rFonts w:ascii="Times New Roman" w:hAnsi="Times New Roman"/>
          <w:sz w:val="24"/>
          <w:szCs w:val="24"/>
        </w:rPr>
      </w:pPr>
      <w:r>
        <w:rPr>
          <w:rFonts w:ascii="Times New Roman" w:hAnsi="Times New Roman"/>
          <w:sz w:val="24"/>
          <w:szCs w:val="24"/>
        </w:rPr>
        <w:t>Р</w:t>
      </w:r>
      <w:r w:rsidRPr="00045D47">
        <w:rPr>
          <w:rFonts w:ascii="Times New Roman" w:hAnsi="Times New Roman"/>
          <w:sz w:val="24"/>
          <w:szCs w:val="24"/>
        </w:rPr>
        <w:t>азвитие (адаптация) функционала СЭДО в части реализации возможности вывода информации в поле «Текст поручения» в пункте внешней резолюции цифрового поручения;</w:t>
      </w:r>
    </w:p>
    <w:p w14:paraId="061CFC28" w14:textId="77777777" w:rsidR="00045D47" w:rsidRDefault="00045D47" w:rsidP="00045D47">
      <w:pPr>
        <w:pStyle w:val="affffffffffffffffff5"/>
        <w:numPr>
          <w:ilvl w:val="0"/>
          <w:numId w:val="272"/>
        </w:numPr>
        <w:tabs>
          <w:tab w:val="left" w:pos="993"/>
        </w:tabs>
        <w:spacing w:after="0" w:line="360" w:lineRule="auto"/>
        <w:jc w:val="both"/>
        <w:rPr>
          <w:rFonts w:ascii="Times New Roman" w:hAnsi="Times New Roman"/>
          <w:sz w:val="24"/>
          <w:szCs w:val="24"/>
        </w:rPr>
      </w:pPr>
      <w:r>
        <w:rPr>
          <w:rFonts w:ascii="Times New Roman" w:hAnsi="Times New Roman"/>
          <w:sz w:val="24"/>
          <w:szCs w:val="24"/>
        </w:rPr>
        <w:lastRenderedPageBreak/>
        <w:t>Р</w:t>
      </w:r>
      <w:r w:rsidRPr="00045D47">
        <w:rPr>
          <w:rFonts w:ascii="Times New Roman" w:hAnsi="Times New Roman"/>
          <w:sz w:val="24"/>
          <w:szCs w:val="24"/>
        </w:rPr>
        <w:t>азвитие (адаптация) функционала СЭДО в части реализации возможности направления исходящего документа по пунктам цифрового поручения, созданным вручную во внешней резолюции</w:t>
      </w:r>
      <w:r w:rsidR="00ED322F">
        <w:rPr>
          <w:rFonts w:ascii="Times New Roman" w:hAnsi="Times New Roman"/>
          <w:sz w:val="24"/>
          <w:szCs w:val="24"/>
        </w:rPr>
        <w:t>;</w:t>
      </w:r>
    </w:p>
    <w:p w14:paraId="210249A0" w14:textId="77777777" w:rsidR="00ED322F" w:rsidRDefault="00ED322F" w:rsidP="00ED322F">
      <w:pPr>
        <w:pStyle w:val="affffffffffffffffff5"/>
        <w:numPr>
          <w:ilvl w:val="0"/>
          <w:numId w:val="272"/>
        </w:numPr>
        <w:tabs>
          <w:tab w:val="left" w:pos="993"/>
        </w:tabs>
        <w:spacing w:after="0" w:line="360" w:lineRule="auto"/>
        <w:jc w:val="both"/>
        <w:rPr>
          <w:rFonts w:ascii="Times New Roman" w:hAnsi="Times New Roman"/>
          <w:sz w:val="24"/>
          <w:szCs w:val="24"/>
        </w:rPr>
      </w:pPr>
      <w:r>
        <w:rPr>
          <w:rFonts w:ascii="Times New Roman" w:hAnsi="Times New Roman"/>
          <w:sz w:val="24"/>
          <w:szCs w:val="24"/>
        </w:rPr>
        <w:t>А</w:t>
      </w:r>
      <w:r w:rsidRPr="00ED322F">
        <w:rPr>
          <w:rFonts w:ascii="Times New Roman" w:hAnsi="Times New Roman"/>
          <w:sz w:val="24"/>
          <w:szCs w:val="24"/>
        </w:rPr>
        <w:t xml:space="preserve">ктуализация действующей Модели угроз и нарушителя безопасности информации Системы (МУиН); </w:t>
      </w:r>
    </w:p>
    <w:p w14:paraId="6FCF305A" w14:textId="77777777" w:rsidR="00ED322F" w:rsidRDefault="00ED322F" w:rsidP="00ED322F">
      <w:pPr>
        <w:pStyle w:val="affffffffffffffffff5"/>
        <w:numPr>
          <w:ilvl w:val="0"/>
          <w:numId w:val="272"/>
        </w:numPr>
        <w:tabs>
          <w:tab w:val="left" w:pos="993"/>
        </w:tabs>
        <w:spacing w:after="0" w:line="360" w:lineRule="auto"/>
        <w:jc w:val="both"/>
        <w:rPr>
          <w:rFonts w:ascii="Times New Roman" w:hAnsi="Times New Roman"/>
          <w:sz w:val="24"/>
          <w:szCs w:val="24"/>
        </w:rPr>
      </w:pPr>
      <w:r>
        <w:rPr>
          <w:rFonts w:ascii="Times New Roman" w:hAnsi="Times New Roman"/>
          <w:sz w:val="24"/>
          <w:szCs w:val="24"/>
        </w:rPr>
        <w:t>П</w:t>
      </w:r>
      <w:r w:rsidRPr="00ED322F">
        <w:rPr>
          <w:rFonts w:ascii="Times New Roman" w:hAnsi="Times New Roman"/>
          <w:sz w:val="24"/>
          <w:szCs w:val="24"/>
        </w:rPr>
        <w:t xml:space="preserve">роверка Системы на наличие уязвимостей программного обеспечения и устранение выявленных уязвимостей; </w:t>
      </w:r>
    </w:p>
    <w:p w14:paraId="7A7ED37E" w14:textId="77777777" w:rsidR="00ED322F" w:rsidRPr="00045D47" w:rsidRDefault="00ED322F" w:rsidP="00ED322F">
      <w:pPr>
        <w:pStyle w:val="affffffffffffffffff5"/>
        <w:numPr>
          <w:ilvl w:val="0"/>
          <w:numId w:val="272"/>
        </w:numPr>
        <w:tabs>
          <w:tab w:val="left" w:pos="993"/>
        </w:tabs>
        <w:spacing w:after="0" w:line="360" w:lineRule="auto"/>
        <w:jc w:val="both"/>
        <w:rPr>
          <w:rFonts w:ascii="Times New Roman" w:hAnsi="Times New Roman"/>
          <w:sz w:val="24"/>
          <w:szCs w:val="24"/>
        </w:rPr>
      </w:pPr>
      <w:r>
        <w:rPr>
          <w:rFonts w:ascii="Times New Roman" w:hAnsi="Times New Roman"/>
          <w:sz w:val="24"/>
          <w:szCs w:val="24"/>
        </w:rPr>
        <w:t>О</w:t>
      </w:r>
      <w:r w:rsidRPr="00ED322F">
        <w:rPr>
          <w:rFonts w:ascii="Times New Roman" w:hAnsi="Times New Roman"/>
          <w:sz w:val="24"/>
          <w:szCs w:val="24"/>
        </w:rPr>
        <w:t>существление комплекса мероприятий по подготовке Системы к аттестационным испытаниям на соответствие требованиям о защите информации»;</w:t>
      </w:r>
    </w:p>
    <w:p w14:paraId="6E849111" w14:textId="77777777" w:rsidR="00520017" w:rsidRPr="00B30AFB" w:rsidRDefault="00520017" w:rsidP="00520017">
      <w:pPr>
        <w:pStyle w:val="a7"/>
        <w:numPr>
          <w:ilvl w:val="0"/>
          <w:numId w:val="272"/>
        </w:numPr>
      </w:pPr>
      <w:r w:rsidRPr="00B30AFB">
        <w:t>Разработка частного технического задания на развитие Системы и/или СЗИ</w:t>
      </w:r>
      <w:r w:rsidR="00FE0F39">
        <w:t>.</w:t>
      </w:r>
    </w:p>
    <w:p w14:paraId="6EBE2299" w14:textId="77777777" w:rsidR="0032633E" w:rsidRPr="00F250CA" w:rsidRDefault="0032633E" w:rsidP="00982987">
      <w:pPr>
        <w:pStyle w:val="-16"/>
        <w:ind w:left="851" w:firstLine="0"/>
        <w:rPr>
          <w:sz w:val="24"/>
          <w:szCs w:val="24"/>
        </w:rPr>
      </w:pPr>
      <w:bookmarkStart w:id="525" w:name="_Toc238933965"/>
      <w:bookmarkStart w:id="526" w:name="_Toc238934855"/>
      <w:bookmarkStart w:id="527" w:name="_Toc239084333"/>
      <w:bookmarkStart w:id="528" w:name="_Toc239084335"/>
      <w:bookmarkStart w:id="529" w:name="_Toc239084336"/>
      <w:bookmarkStart w:id="530" w:name="_Toc239084337"/>
      <w:bookmarkStart w:id="531" w:name="_Toc239084338"/>
      <w:bookmarkStart w:id="532" w:name="_Toc239084345"/>
      <w:bookmarkStart w:id="533" w:name="_Toc239084346"/>
      <w:bookmarkEnd w:id="525"/>
      <w:bookmarkEnd w:id="526"/>
      <w:bookmarkEnd w:id="527"/>
      <w:bookmarkEnd w:id="528"/>
      <w:bookmarkEnd w:id="529"/>
      <w:bookmarkEnd w:id="530"/>
      <w:bookmarkEnd w:id="531"/>
      <w:bookmarkEnd w:id="532"/>
      <w:r w:rsidRPr="00F250CA">
        <w:rPr>
          <w:sz w:val="24"/>
          <w:szCs w:val="24"/>
        </w:rPr>
        <w:lastRenderedPageBreak/>
        <w:t>Характеристика объекта выполнения работ</w:t>
      </w:r>
      <w:bookmarkEnd w:id="533"/>
    </w:p>
    <w:p w14:paraId="0F42374E" w14:textId="77777777" w:rsidR="0032633E" w:rsidRPr="00F250CA" w:rsidRDefault="0032633E" w:rsidP="008E2C4C">
      <w:pPr>
        <w:pStyle w:val="-21"/>
        <w:ind w:left="851" w:firstLine="0"/>
        <w:rPr>
          <w:sz w:val="24"/>
        </w:rPr>
      </w:pPr>
      <w:bookmarkStart w:id="534" w:name="_Toc159929887"/>
      <w:bookmarkStart w:id="535" w:name="_Toc239084347"/>
      <w:r w:rsidRPr="00F250CA">
        <w:rPr>
          <w:sz w:val="24"/>
        </w:rPr>
        <w:t>Назначение и краткое описание Системы</w:t>
      </w:r>
      <w:bookmarkEnd w:id="534"/>
      <w:bookmarkEnd w:id="535"/>
    </w:p>
    <w:p w14:paraId="7A505837" w14:textId="77777777" w:rsidR="00CE48D5" w:rsidRDefault="00CE48D5" w:rsidP="00CE48D5">
      <w:pPr>
        <w:spacing w:after="0" w:line="360" w:lineRule="auto"/>
        <w:ind w:firstLine="709"/>
      </w:pPr>
      <w:r>
        <w:t>СЭДО предназначена для комплексной автоматизации документооборота, а именно для автоматизации следующих видов деятельности:</w:t>
      </w:r>
    </w:p>
    <w:p w14:paraId="77552E9D" w14:textId="77777777" w:rsidR="00CE48D5" w:rsidRDefault="00CE48D5" w:rsidP="00A06A11">
      <w:pPr>
        <w:pStyle w:val="a7"/>
        <w:numPr>
          <w:ilvl w:val="0"/>
          <w:numId w:val="272"/>
        </w:numPr>
        <w:ind w:hanging="357"/>
      </w:pPr>
      <w:r>
        <w:t xml:space="preserve">регистрация входящих документов (в том числе обращений граждан); </w:t>
      </w:r>
    </w:p>
    <w:p w14:paraId="19EA27F6" w14:textId="77777777" w:rsidR="00CE48D5" w:rsidRDefault="00CE48D5" w:rsidP="00A06A11">
      <w:pPr>
        <w:pStyle w:val="a7"/>
        <w:numPr>
          <w:ilvl w:val="0"/>
          <w:numId w:val="272"/>
        </w:numPr>
        <w:ind w:hanging="357"/>
      </w:pPr>
      <w:r>
        <w:t>подготовка, согласование и регистрация внутренних и исходящих документов (в том числе ответов на обращения граждан);</w:t>
      </w:r>
    </w:p>
    <w:p w14:paraId="470BC3A3" w14:textId="77777777" w:rsidR="00CE48D5" w:rsidRDefault="00CE48D5" w:rsidP="00A06A11">
      <w:pPr>
        <w:pStyle w:val="a7"/>
        <w:numPr>
          <w:ilvl w:val="0"/>
          <w:numId w:val="272"/>
        </w:numPr>
        <w:ind w:hanging="357"/>
      </w:pPr>
      <w:r>
        <w:t>подготовка резолюций и инициативных поручений;</w:t>
      </w:r>
    </w:p>
    <w:p w14:paraId="295D11B1" w14:textId="77777777" w:rsidR="00CE48D5" w:rsidRDefault="00CE48D5" w:rsidP="00A06A11">
      <w:pPr>
        <w:pStyle w:val="a7"/>
        <w:numPr>
          <w:ilvl w:val="0"/>
          <w:numId w:val="272"/>
        </w:numPr>
        <w:ind w:hanging="357"/>
      </w:pPr>
      <w:r>
        <w:t>исполнение заданий по резолюциям;</w:t>
      </w:r>
    </w:p>
    <w:p w14:paraId="727C8618" w14:textId="77777777" w:rsidR="00CE48D5" w:rsidRDefault="00CE48D5" w:rsidP="00A06A11">
      <w:pPr>
        <w:pStyle w:val="a7"/>
        <w:numPr>
          <w:ilvl w:val="0"/>
          <w:numId w:val="272"/>
        </w:numPr>
        <w:ind w:hanging="357"/>
      </w:pPr>
      <w:r>
        <w:t>контроль исполнительской дисциплины;</w:t>
      </w:r>
    </w:p>
    <w:p w14:paraId="2E313BE8" w14:textId="77777777" w:rsidR="00CE48D5" w:rsidRDefault="00CE48D5" w:rsidP="00A06A11">
      <w:pPr>
        <w:pStyle w:val="a7"/>
        <w:numPr>
          <w:ilvl w:val="0"/>
          <w:numId w:val="272"/>
        </w:numPr>
        <w:ind w:hanging="357"/>
      </w:pPr>
      <w:r>
        <w:t>формирование отчетности;</w:t>
      </w:r>
    </w:p>
    <w:p w14:paraId="31D4106B" w14:textId="77777777" w:rsidR="00CE48D5" w:rsidRDefault="00CE48D5" w:rsidP="00A06A11">
      <w:pPr>
        <w:pStyle w:val="a7"/>
        <w:numPr>
          <w:ilvl w:val="0"/>
          <w:numId w:val="272"/>
        </w:numPr>
        <w:ind w:hanging="357"/>
      </w:pPr>
      <w:r>
        <w:t>поиск регистрационных карточек и карточек заданий;</w:t>
      </w:r>
    </w:p>
    <w:p w14:paraId="2F86AA3F" w14:textId="77777777" w:rsidR="00CE48D5" w:rsidRDefault="00CE48D5" w:rsidP="00A06A11">
      <w:pPr>
        <w:pStyle w:val="a7"/>
        <w:numPr>
          <w:ilvl w:val="0"/>
          <w:numId w:val="272"/>
        </w:numPr>
        <w:ind w:hanging="357"/>
      </w:pPr>
      <w:r>
        <w:t>ведение оперативного архива.</w:t>
      </w:r>
    </w:p>
    <w:p w14:paraId="5C3DF067" w14:textId="4C80988C" w:rsidR="00065F14" w:rsidRPr="00F250CA" w:rsidRDefault="00065F14" w:rsidP="00065F14">
      <w:pPr>
        <w:spacing w:after="0" w:line="360" w:lineRule="auto"/>
        <w:ind w:firstLine="709"/>
      </w:pPr>
      <w:r w:rsidRPr="00F250CA">
        <w:rPr>
          <w:rFonts w:eastAsia="Calibri"/>
          <w:u w:color="000000"/>
          <w:lang w:eastAsia="en-US"/>
        </w:rPr>
        <w:t xml:space="preserve">Система оснащена сертифицированными средствами защиты информации </w:t>
      </w:r>
      <w:r w:rsidR="00CD2162">
        <w:rPr>
          <w:rFonts w:eastAsia="Calibri"/>
          <w:u w:color="000000"/>
          <w:lang w:eastAsia="en-US"/>
        </w:rPr>
        <w:br/>
      </w:r>
      <w:r w:rsidRPr="00F250CA">
        <w:rPr>
          <w:rFonts w:eastAsia="Calibri"/>
          <w:u w:color="000000"/>
          <w:lang w:eastAsia="en-US"/>
        </w:rPr>
        <w:t xml:space="preserve">и эксплуатируется в соответствии с требованиями по информационной безопасности, </w:t>
      </w:r>
      <w:r w:rsidRPr="00810506">
        <w:rPr>
          <w:rFonts w:eastAsia="Arial Unicode MS"/>
          <w:color w:val="000000"/>
          <w:u w:color="000000"/>
          <w:bdr w:val="nil"/>
        </w:rPr>
        <w:t>Аттестатом соответствия системы требованиям о защите информации,</w:t>
      </w:r>
      <w:r w:rsidRPr="00F250CA">
        <w:rPr>
          <w:rFonts w:eastAsia="Calibri"/>
          <w:u w:color="000000"/>
          <w:lang w:eastAsia="en-US"/>
        </w:rPr>
        <w:t xml:space="preserve"> внутренними стандартами, требованиями по безопасности информации, требованиями к эксплуатации, техническому обслуживанию, ремонту и хранению компонентов Системы, определяемыми производителями средств защиты информации, внутренними регламентами Заказчика и </w:t>
      </w:r>
      <w:r w:rsidRPr="00F250CA">
        <w:t>ТУ ИС ФОИВ ОЦОД ПК</w:t>
      </w:r>
      <w:r w:rsidRPr="00F250CA">
        <w:rPr>
          <w:rFonts w:eastAsia="Calibri"/>
          <w:u w:color="000000"/>
          <w:lang w:eastAsia="en-US"/>
        </w:rPr>
        <w:t xml:space="preserve"> </w:t>
      </w:r>
      <w:r w:rsidRPr="00F250CA">
        <w:t>в инфраструктуре объединенного центра обработки данных Правительственного комплекса (далее – ОЦОД ПК).</w:t>
      </w:r>
    </w:p>
    <w:p w14:paraId="4F3C7E20" w14:textId="7749E6D6" w:rsidR="00D445EF" w:rsidRDefault="00493C06" w:rsidP="00D445EF">
      <w:pPr>
        <w:spacing w:after="0" w:line="360" w:lineRule="auto"/>
        <w:ind w:firstLine="709"/>
        <w:rPr>
          <w:lang w:bidi="en-US"/>
        </w:rPr>
      </w:pPr>
      <w:r w:rsidRPr="00F250CA">
        <w:t>ОЦОД ПК имеет Аттестат</w:t>
      </w:r>
      <w:r w:rsidR="00D445EF" w:rsidRPr="000C2751">
        <w:rPr>
          <w:lang w:bidi="en-US"/>
        </w:rPr>
        <w:t xml:space="preserve"> соответствия требованиям о защите информации </w:t>
      </w:r>
      <w:r w:rsidR="00D445EF" w:rsidRPr="00681AD6">
        <w:rPr>
          <w:lang w:bidi="en-US"/>
        </w:rPr>
        <w:t>от 23 марта 2023 г. № Л024-00107-00/00582586.00547.2023</w:t>
      </w:r>
      <w:r w:rsidR="005E3357">
        <w:rPr>
          <w:lang w:bidi="en-US"/>
        </w:rPr>
        <w:t xml:space="preserve">  </w:t>
      </w:r>
      <w:r w:rsidR="000E58FC" w:rsidRPr="00294E4E">
        <w:rPr>
          <w:rFonts w:eastAsia="Arial Unicode MS"/>
          <w:szCs w:val="26"/>
          <w:u w:color="000000"/>
          <w:bdr w:val="nil"/>
        </w:rPr>
        <w:t xml:space="preserve">и соответствует требованиям о защите информации в части реализации мер защиты предъявляемым к государственным информационным системам первого класса защищенности (К1) в соответствии </w:t>
      </w:r>
      <w:r w:rsidR="00CD2162">
        <w:rPr>
          <w:rFonts w:eastAsia="Arial Unicode MS"/>
          <w:szCs w:val="26"/>
          <w:u w:color="000000"/>
          <w:bdr w:val="nil"/>
        </w:rPr>
        <w:br/>
      </w:r>
      <w:r w:rsidR="000E58FC" w:rsidRPr="00294E4E">
        <w:rPr>
          <w:rFonts w:eastAsia="Arial Unicode MS"/>
          <w:szCs w:val="26"/>
          <w:u w:color="000000"/>
          <w:bdr w:val="nil"/>
        </w:rPr>
        <w:t xml:space="preserve">с «Требованиями о защите информации, не составляющей государственную тайну, содержащейся в государственных информационных системах», утвержденными приказом ФСТЭК России от 11 февраля 2013 г. № 17 </w:t>
      </w:r>
      <w:r w:rsidR="000E58FC" w:rsidRPr="00294E4E">
        <w:rPr>
          <w:bCs/>
        </w:rPr>
        <w:t>«Об утверждении Требований о защите информации, не составляющей государственную тайну, содержащейся в государственных информационных системах»</w:t>
      </w:r>
      <w:r w:rsidR="000E58FC" w:rsidRPr="00294E4E">
        <w:rPr>
          <w:rFonts w:eastAsia="Arial Unicode MS"/>
          <w:szCs w:val="26"/>
          <w:u w:color="000000"/>
          <w:bdr w:val="nil"/>
        </w:rPr>
        <w:t xml:space="preserve">, </w:t>
      </w:r>
      <w:r w:rsidR="000E58FC" w:rsidRPr="00592A19">
        <w:rPr>
          <w:rFonts w:eastAsia="Arial Unicode MS"/>
          <w:szCs w:val="26"/>
          <w:u w:color="000000"/>
          <w:bdr w:val="nil"/>
        </w:rPr>
        <w:t xml:space="preserve">и </w:t>
      </w:r>
      <w:r w:rsidR="000E58FC" w:rsidRPr="00592A19">
        <w:rPr>
          <w:rFonts w:eastAsia="Arial Unicode MS"/>
          <w:color w:val="000000"/>
          <w:szCs w:val="26"/>
          <w:u w:color="000000"/>
          <w:bdr w:val="nil"/>
        </w:rPr>
        <w:t>к информационным</w:t>
      </w:r>
      <w:r w:rsidR="000E58FC" w:rsidRPr="00F250CA">
        <w:rPr>
          <w:rFonts w:eastAsia="Arial Unicode MS"/>
          <w:color w:val="000000"/>
          <w:szCs w:val="26"/>
          <w:u w:color="000000"/>
          <w:bdr w:val="nil"/>
        </w:rPr>
        <w:t xml:space="preserve"> системам персональных данных, для которых установлена необходимость обеспечения первого уровня защищённости персональных данных (У3-1) в соответствии с постановлением Правительства Российской Федерации от 1 ноября 2012 г. № 1119 «Об утверждении требований к защите персональных данных при их обработке в информационных системах персональных данных».</w:t>
      </w:r>
    </w:p>
    <w:p w14:paraId="5EBF823E" w14:textId="3449FEA6" w:rsidR="00C611A0" w:rsidRDefault="00C611A0" w:rsidP="00C611A0">
      <w:pPr>
        <w:widowControl w:val="0"/>
        <w:spacing w:line="360" w:lineRule="auto"/>
        <w:ind w:right="-29" w:firstLine="709"/>
        <w:rPr>
          <w:rFonts w:eastAsia="Arial Unicode MS"/>
          <w:szCs w:val="26"/>
          <w:u w:color="000000"/>
          <w:bdr w:val="nil"/>
        </w:rPr>
      </w:pPr>
      <w:r w:rsidRPr="00681AD6">
        <w:rPr>
          <w:rFonts w:eastAsia="Arial Unicode MS"/>
          <w:szCs w:val="26"/>
          <w:u w:color="000000"/>
          <w:bdr w:val="nil"/>
        </w:rPr>
        <w:lastRenderedPageBreak/>
        <w:t xml:space="preserve">В соответствии с «Требованиями о защите информации, содержащейся </w:t>
      </w:r>
      <w:r w:rsidR="00CD2162">
        <w:rPr>
          <w:rFonts w:eastAsia="Arial Unicode MS"/>
          <w:szCs w:val="26"/>
          <w:u w:color="000000"/>
          <w:bdr w:val="nil"/>
        </w:rPr>
        <w:br/>
      </w:r>
      <w:r w:rsidRPr="00681AD6">
        <w:rPr>
          <w:rFonts w:eastAsia="Arial Unicode MS"/>
          <w:szCs w:val="26"/>
          <w:u w:color="000000"/>
          <w:bdr w:val="nil"/>
        </w:rPr>
        <w:t>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утвержденных приказом ФСТЭК России от 11 апреля 2025 г. № 117 предполагаемый класс защищенности ОЦОД ПК – К1 (высокий уровень значимости, масштаб – федеральный).</w:t>
      </w:r>
    </w:p>
    <w:p w14:paraId="73F45E96" w14:textId="251A0F26" w:rsidR="00520017" w:rsidRPr="00F250CA" w:rsidRDefault="00520017" w:rsidP="00520017">
      <w:pPr>
        <w:spacing w:after="0" w:line="360" w:lineRule="auto"/>
        <w:ind w:firstLine="709"/>
        <w:rPr>
          <w:rFonts w:eastAsia="Arial Unicode MS"/>
          <w:color w:val="000000"/>
          <w:szCs w:val="26"/>
          <w:u w:color="000000"/>
          <w:bdr w:val="nil"/>
        </w:rPr>
      </w:pPr>
      <w:r w:rsidRPr="00294E4E">
        <w:rPr>
          <w:rFonts w:eastAsia="Arial Unicode MS"/>
          <w:szCs w:val="26"/>
          <w:u w:color="000000"/>
          <w:bdr w:val="nil"/>
        </w:rPr>
        <w:t>Система имеет Аттестат соответствия требованиям о защите информации</w:t>
      </w:r>
      <w:r w:rsidRPr="00294E4E">
        <w:rPr>
          <w:rFonts w:eastAsia="Arial Unicode MS"/>
          <w:szCs w:val="26"/>
          <w:u w:color="000000"/>
          <w:bdr w:val="nil"/>
        </w:rPr>
        <w:br/>
        <w:t xml:space="preserve">от </w:t>
      </w:r>
      <w:r w:rsidRPr="00FE488D">
        <w:rPr>
          <w:rFonts w:eastAsia="Arial Unicode MS"/>
          <w:szCs w:val="26"/>
          <w:u w:color="000000"/>
          <w:bdr w:val="nil"/>
        </w:rPr>
        <w:t>14.03.2025</w:t>
      </w:r>
      <w:r w:rsidRPr="00294E4E">
        <w:rPr>
          <w:rFonts w:eastAsia="Arial Unicode MS"/>
          <w:szCs w:val="26"/>
          <w:u w:color="000000"/>
          <w:bdr w:val="nil"/>
        </w:rPr>
        <w:t xml:space="preserve">. № </w:t>
      </w:r>
      <w:r>
        <w:rPr>
          <w:rFonts w:eastAsia="Arial Unicode MS"/>
          <w:szCs w:val="26"/>
          <w:u w:color="000000"/>
          <w:bdr w:val="nil"/>
        </w:rPr>
        <w:t>Л024-00107-0000580416.232.2023</w:t>
      </w:r>
      <w:r w:rsidR="00724EE1">
        <w:rPr>
          <w:rFonts w:eastAsia="Arial Unicode MS"/>
          <w:szCs w:val="26"/>
          <w:u w:color="000000"/>
          <w:bdr w:val="nil"/>
        </w:rPr>
        <w:t xml:space="preserve"> </w:t>
      </w:r>
      <w:r w:rsidRPr="00294E4E">
        <w:rPr>
          <w:rFonts w:eastAsia="Arial Unicode MS"/>
          <w:szCs w:val="26"/>
          <w:u w:color="000000"/>
          <w:bdr w:val="nil"/>
        </w:rPr>
        <w:t xml:space="preserve">и </w:t>
      </w:r>
      <w:r w:rsidRPr="006C0951">
        <w:rPr>
          <w:rFonts w:eastAsia="Arial Unicode MS"/>
          <w:szCs w:val="26"/>
          <w:u w:color="000000"/>
          <w:bdr w:val="nil"/>
        </w:rPr>
        <w:t xml:space="preserve">соответствует требованиям, предъявляемым к государственным информационным системам </w:t>
      </w:r>
      <w:r>
        <w:rPr>
          <w:rFonts w:eastAsia="Arial Unicode MS"/>
          <w:szCs w:val="26"/>
          <w:u w:color="000000"/>
          <w:bdr w:val="nil"/>
        </w:rPr>
        <w:t>1</w:t>
      </w:r>
      <w:r w:rsidRPr="006C0951">
        <w:rPr>
          <w:rFonts w:eastAsia="Arial Unicode MS"/>
          <w:szCs w:val="26"/>
          <w:u w:color="000000"/>
          <w:bdr w:val="nil"/>
        </w:rPr>
        <w:t xml:space="preserve"> класса </w:t>
      </w:r>
      <w:r w:rsidRPr="00520017">
        <w:rPr>
          <w:rFonts w:eastAsia="Arial Unicode MS"/>
          <w:szCs w:val="26"/>
          <w:u w:color="000000"/>
          <w:bdr w:val="nil"/>
        </w:rPr>
        <w:t>защищенности (К1)</w:t>
      </w:r>
      <w:r w:rsidRPr="006C0951">
        <w:rPr>
          <w:rFonts w:eastAsia="Arial Unicode MS"/>
          <w:szCs w:val="26"/>
          <w:u w:color="000000"/>
          <w:bdr w:val="nil"/>
        </w:rPr>
        <w:t xml:space="preserve"> в соответствии с «Требованиями о защите информации, не составляющей государственную тайну, содержащейся в государственных информационных системах», утвержденными приказом ФСТЭК России от 11 февраля 2013 г. № 17 «Об утверждении Требований о защите информации, не составляющей государственную тайну, содержащейся в государственных информационных системах», </w:t>
      </w:r>
      <w:r w:rsidRPr="006C0951">
        <w:rPr>
          <w:rFonts w:eastAsia="Arial Unicode MS"/>
          <w:color w:val="000000"/>
          <w:szCs w:val="26"/>
          <w:u w:color="000000"/>
          <w:bdr w:val="nil"/>
        </w:rPr>
        <w:t xml:space="preserve">и к информационным системам персональных данных, для которых установлена необходимость обеспечения </w:t>
      </w:r>
      <w:r>
        <w:rPr>
          <w:rFonts w:eastAsia="Arial Unicode MS"/>
          <w:color w:val="000000"/>
          <w:szCs w:val="26"/>
          <w:u w:color="000000"/>
          <w:bdr w:val="nil"/>
        </w:rPr>
        <w:t>третьего</w:t>
      </w:r>
      <w:r w:rsidRPr="006C0951">
        <w:rPr>
          <w:rFonts w:eastAsia="Arial Unicode MS"/>
          <w:color w:val="000000"/>
          <w:szCs w:val="26"/>
          <w:u w:color="000000"/>
          <w:bdr w:val="nil"/>
        </w:rPr>
        <w:t xml:space="preserve"> уровня защищённости персональных данных (У3-</w:t>
      </w:r>
      <w:r>
        <w:rPr>
          <w:rFonts w:eastAsia="Arial Unicode MS"/>
          <w:color w:val="000000"/>
          <w:szCs w:val="26"/>
          <w:u w:color="000000"/>
          <w:bdr w:val="nil"/>
        </w:rPr>
        <w:t>3</w:t>
      </w:r>
      <w:r w:rsidRPr="006C0951">
        <w:rPr>
          <w:rFonts w:eastAsia="Arial Unicode MS"/>
          <w:color w:val="000000"/>
          <w:szCs w:val="26"/>
          <w:u w:color="000000"/>
          <w:bdr w:val="nil"/>
        </w:rPr>
        <w:t xml:space="preserve">) в соответствии с постановлением Правительства </w:t>
      </w:r>
      <w:r w:rsidR="00CD2162">
        <w:rPr>
          <w:rFonts w:eastAsia="Arial Unicode MS"/>
          <w:color w:val="000000"/>
          <w:szCs w:val="26"/>
          <w:u w:color="000000"/>
          <w:bdr w:val="nil"/>
        </w:rPr>
        <w:br/>
      </w:r>
      <w:r w:rsidRPr="006C0951">
        <w:rPr>
          <w:rFonts w:eastAsia="Arial Unicode MS"/>
          <w:color w:val="000000"/>
          <w:szCs w:val="26"/>
          <w:u w:color="000000"/>
          <w:bdr w:val="nil"/>
        </w:rPr>
        <w:t>Российской Федерации от 1 ноября 2012 г. № 1119 «Об утверждении требований к защите персональных данных при их обработке в информационных системах персональных данных».</w:t>
      </w:r>
    </w:p>
    <w:p w14:paraId="00DD8713" w14:textId="77777777" w:rsidR="00C7263D" w:rsidRPr="00C7263D" w:rsidRDefault="00C7263D" w:rsidP="00C7263D">
      <w:pPr>
        <w:spacing w:after="0" w:line="360" w:lineRule="auto"/>
        <w:ind w:firstLine="709"/>
        <w:rPr>
          <w:lang w:bidi="en-US"/>
        </w:rPr>
      </w:pPr>
      <w:r w:rsidRPr="00C7263D">
        <w:rPr>
          <w:lang w:bidi="en-US"/>
        </w:rPr>
        <w:t xml:space="preserve">В соответствии с «Требованиями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утвержденных приказом ФСТЭК России от 11 апреля 2025 г. № 117 предполагаемый класс защищенности Системы – К1 (высокий уровень значимости, масштаб – федеральный, масштаб – федеральный). </w:t>
      </w:r>
    </w:p>
    <w:p w14:paraId="4D938AA4" w14:textId="77777777" w:rsidR="00D445EF" w:rsidRPr="001E1491" w:rsidRDefault="00D445EF" w:rsidP="00D445EF">
      <w:pPr>
        <w:spacing w:after="0" w:line="360" w:lineRule="auto"/>
        <w:ind w:firstLine="709"/>
        <w:rPr>
          <w:lang w:bidi="en-US"/>
        </w:rPr>
      </w:pPr>
      <w:r w:rsidRPr="001E1491">
        <w:rPr>
          <w:lang w:bidi="en-US"/>
        </w:rPr>
        <w:t xml:space="preserve">Система введена в эксплуатацию </w:t>
      </w:r>
      <w:r w:rsidR="00765872" w:rsidRPr="00765872">
        <w:rPr>
          <w:lang w:bidi="en-US"/>
        </w:rPr>
        <w:t>приказом Минэкономразвития России от 25 января 2007 г. № 19 «Об организации промышленной эксплуатации Системы электронного документооборота Минэкономразвития России».</w:t>
      </w:r>
    </w:p>
    <w:p w14:paraId="303A8BE6" w14:textId="77777777" w:rsidR="00D445EF" w:rsidRDefault="00D445EF" w:rsidP="00D445EF">
      <w:pPr>
        <w:spacing w:after="0" w:line="360" w:lineRule="auto"/>
        <w:ind w:firstLine="709"/>
      </w:pPr>
      <w:r w:rsidRPr="001E1491">
        <w:rPr>
          <w:lang w:bidi="en-US"/>
        </w:rPr>
        <w:t xml:space="preserve">Система </w:t>
      </w:r>
      <w:r w:rsidR="00A87A22" w:rsidRPr="00F250CA">
        <w:t xml:space="preserve">не является объектом критической информационной инфраструктуры Российской Федерации, в связи с тем, что Минэкономразвития России </w:t>
      </w:r>
      <w:r w:rsidR="00A87A22" w:rsidRPr="00F250CA">
        <w:br/>
        <w:t>не является субъектом критической информационной инфраструктуры Российской Федерации, так как сфера деятельности не попадает под определение части 8 статьи 2 Федерального закона от 26 июля 2017 г. № 187-ФЗ «О безопасности критической информационной инфраструктуры Российской Федерации».</w:t>
      </w:r>
    </w:p>
    <w:p w14:paraId="5115BF16" w14:textId="77777777" w:rsidR="004779C9" w:rsidRPr="001F4D87" w:rsidRDefault="004779C9" w:rsidP="00D445EF">
      <w:pPr>
        <w:spacing w:after="0" w:line="360" w:lineRule="auto"/>
        <w:ind w:firstLine="709"/>
        <w:rPr>
          <w:lang w:bidi="en-US"/>
        </w:rPr>
      </w:pPr>
      <w:r w:rsidRPr="00A06A11">
        <w:rPr>
          <w:lang w:bidi="en-US"/>
        </w:rPr>
        <w:t xml:space="preserve">В качестве основы функционирования СЭДО и прикладного программного обеспечения используется система документационного управления «Приоритет» (далее – </w:t>
      </w:r>
      <w:r w:rsidRPr="00A06A11">
        <w:rPr>
          <w:lang w:bidi="en-US"/>
        </w:rPr>
        <w:lastRenderedPageBreak/>
        <w:t>СДУ «Приоритет») на базе платформы DocsVision 5 и включает в себя серверные и клиентские компоненты.</w:t>
      </w:r>
    </w:p>
    <w:p w14:paraId="4A50823D" w14:textId="77777777" w:rsidR="00B6000D" w:rsidRDefault="00B6000D" w:rsidP="00B6000D">
      <w:pPr>
        <w:spacing w:after="0" w:line="360" w:lineRule="auto"/>
        <w:ind w:firstLine="709"/>
      </w:pPr>
      <w:r w:rsidRPr="00F250CA">
        <w:t>Обеспечение взаимодействия с Национальным координационным центром по компьютерным инцидентам (НКЦКИ) в рамках Государственной системы обнаружения, предупреждения и ликвидации последствий компьютерных атак на информационные ресурсы Российской Федерации (ГосСОПКА) осуществляется силами Корпоративного центра ГосСОПКА «Ростелеком-Солар» при оказании услуг информационной безопасности и технической защите информационно-телекоммуникационной инфраструктуры правительственного комплекса по отдельному государственному контракту.</w:t>
      </w:r>
    </w:p>
    <w:p w14:paraId="0DA1306F" w14:textId="77777777" w:rsidR="0032633E" w:rsidRPr="00C13592" w:rsidRDefault="00C13592" w:rsidP="00C13592">
      <w:pPr>
        <w:spacing w:after="0" w:line="360" w:lineRule="auto"/>
        <w:ind w:firstLine="709"/>
        <w:rPr>
          <w:lang w:bidi="en-US"/>
        </w:rPr>
      </w:pPr>
      <w:r w:rsidRPr="00635370">
        <w:rPr>
          <w:lang w:bidi="en-US"/>
        </w:rPr>
        <w:t>Обеспечение взаимодействия в автоматизированном режиме с Национальной системой противодействия DDoS-атакам (НСПА) Центра мониторинга и управления сетью связи общего пользования ФГУП «ГРЧЦ» в рамках реализации мер по защите Системы от атак, направленных на отказ в обслуживании, осуществляется владельцем ОЦОД ПК при оказании услуг информационной безопасности и технической защите информационно-телекоммуникационной инфраструктуры правительственного комплекса по отдельному государственному контракту</w:t>
      </w:r>
      <w:r w:rsidR="008B0EE5" w:rsidRPr="00635370">
        <w:rPr>
          <w:rFonts w:eastAsia="Arial Unicode MS" w:cs="Arial Unicode MS"/>
          <w:szCs w:val="26"/>
          <w:bdr w:val="nil"/>
        </w:rPr>
        <w:t>.</w:t>
      </w:r>
    </w:p>
    <w:p w14:paraId="7BCBD6BB" w14:textId="77777777" w:rsidR="0032633E" w:rsidRPr="00F250CA" w:rsidRDefault="0032633E" w:rsidP="0032633E">
      <w:pPr>
        <w:pStyle w:val="-21"/>
        <w:ind w:left="851" w:firstLine="0"/>
        <w:rPr>
          <w:sz w:val="24"/>
        </w:rPr>
      </w:pPr>
      <w:bookmarkStart w:id="536" w:name="_Toc239084348"/>
      <w:r w:rsidRPr="00F250CA">
        <w:rPr>
          <w:sz w:val="24"/>
        </w:rPr>
        <w:t>Сведения о ранее заключенных контрактах</w:t>
      </w:r>
      <w:bookmarkEnd w:id="536"/>
    </w:p>
    <w:p w14:paraId="55F9BDEA" w14:textId="77777777" w:rsidR="0032633E" w:rsidRDefault="0032633E" w:rsidP="0032633E">
      <w:pPr>
        <w:spacing w:line="360" w:lineRule="auto"/>
        <w:ind w:firstLine="709"/>
      </w:pPr>
      <w:r w:rsidRPr="00F250CA">
        <w:t>Развитие и сопровождение Системы осуществлялось на основании следующих контрактов:</w:t>
      </w:r>
    </w:p>
    <w:p w14:paraId="68F7AF1E" w14:textId="77777777" w:rsidR="004836E0" w:rsidRPr="004836E0" w:rsidRDefault="004836E0" w:rsidP="00917396">
      <w:pPr>
        <w:pStyle w:val="affffffffffffffffff5"/>
        <w:numPr>
          <w:ilvl w:val="0"/>
          <w:numId w:val="342"/>
        </w:numPr>
        <w:spacing w:after="0" w:line="360" w:lineRule="auto"/>
        <w:jc w:val="both"/>
        <w:rPr>
          <w:rFonts w:ascii="Times New Roman" w:hAnsi="Times New Roman"/>
          <w:sz w:val="24"/>
          <w:szCs w:val="24"/>
        </w:rPr>
      </w:pPr>
      <w:r w:rsidRPr="004836E0">
        <w:rPr>
          <w:rFonts w:ascii="Times New Roman" w:hAnsi="Times New Roman"/>
          <w:sz w:val="24"/>
          <w:szCs w:val="24"/>
        </w:rPr>
        <w:t>от 10</w:t>
      </w:r>
      <w:r>
        <w:rPr>
          <w:rFonts w:ascii="Times New Roman" w:hAnsi="Times New Roman"/>
          <w:sz w:val="24"/>
          <w:szCs w:val="24"/>
        </w:rPr>
        <w:t xml:space="preserve"> ноября </w:t>
      </w:r>
      <w:r w:rsidRPr="004836E0">
        <w:rPr>
          <w:rFonts w:ascii="Times New Roman" w:hAnsi="Times New Roman"/>
          <w:sz w:val="24"/>
          <w:szCs w:val="24"/>
        </w:rPr>
        <w:t>2020</w:t>
      </w:r>
      <w:r>
        <w:rPr>
          <w:rFonts w:ascii="Times New Roman" w:hAnsi="Times New Roman"/>
          <w:sz w:val="24"/>
          <w:szCs w:val="24"/>
        </w:rPr>
        <w:t xml:space="preserve"> г.</w:t>
      </w:r>
      <w:r w:rsidRPr="004836E0">
        <w:rPr>
          <w:rFonts w:ascii="Times New Roman" w:hAnsi="Times New Roman"/>
          <w:sz w:val="24"/>
          <w:szCs w:val="24"/>
        </w:rPr>
        <w:t xml:space="preserve"> № 0173100008620000045;</w:t>
      </w:r>
    </w:p>
    <w:p w14:paraId="01060E6F" w14:textId="77777777" w:rsidR="004836E0" w:rsidRPr="004836E0" w:rsidRDefault="004836E0" w:rsidP="00917396">
      <w:pPr>
        <w:pStyle w:val="affffffffffffffffff5"/>
        <w:numPr>
          <w:ilvl w:val="0"/>
          <w:numId w:val="342"/>
        </w:numPr>
        <w:spacing w:after="0" w:line="360" w:lineRule="auto"/>
        <w:jc w:val="both"/>
        <w:rPr>
          <w:rFonts w:ascii="Times New Roman" w:hAnsi="Times New Roman"/>
          <w:sz w:val="24"/>
          <w:szCs w:val="24"/>
        </w:rPr>
      </w:pPr>
      <w:r w:rsidRPr="004836E0">
        <w:rPr>
          <w:rFonts w:ascii="Times New Roman" w:hAnsi="Times New Roman"/>
          <w:sz w:val="24"/>
          <w:szCs w:val="24"/>
        </w:rPr>
        <w:t>от 29</w:t>
      </w:r>
      <w:r>
        <w:rPr>
          <w:rFonts w:ascii="Times New Roman" w:hAnsi="Times New Roman"/>
          <w:sz w:val="24"/>
          <w:szCs w:val="24"/>
        </w:rPr>
        <w:t xml:space="preserve"> октября </w:t>
      </w:r>
      <w:r w:rsidRPr="004836E0">
        <w:rPr>
          <w:rFonts w:ascii="Times New Roman" w:hAnsi="Times New Roman"/>
          <w:sz w:val="24"/>
          <w:szCs w:val="24"/>
        </w:rPr>
        <w:t>2021</w:t>
      </w:r>
      <w:r>
        <w:rPr>
          <w:rFonts w:ascii="Times New Roman" w:hAnsi="Times New Roman"/>
          <w:sz w:val="24"/>
          <w:szCs w:val="24"/>
        </w:rPr>
        <w:t xml:space="preserve"> г.</w:t>
      </w:r>
      <w:r w:rsidRPr="004836E0">
        <w:rPr>
          <w:rFonts w:ascii="Times New Roman" w:hAnsi="Times New Roman"/>
          <w:sz w:val="24"/>
          <w:szCs w:val="24"/>
        </w:rPr>
        <w:t xml:space="preserve"> № 0173100008621000054;</w:t>
      </w:r>
    </w:p>
    <w:p w14:paraId="60646774" w14:textId="77777777" w:rsidR="004836E0" w:rsidRPr="004836E0" w:rsidRDefault="004836E0" w:rsidP="00917396">
      <w:pPr>
        <w:pStyle w:val="affffffffffffffffff5"/>
        <w:numPr>
          <w:ilvl w:val="0"/>
          <w:numId w:val="342"/>
        </w:numPr>
        <w:spacing w:after="0" w:line="360" w:lineRule="auto"/>
        <w:jc w:val="both"/>
        <w:rPr>
          <w:rFonts w:ascii="Times New Roman" w:hAnsi="Times New Roman"/>
          <w:sz w:val="24"/>
          <w:szCs w:val="24"/>
        </w:rPr>
      </w:pPr>
      <w:r w:rsidRPr="004836E0">
        <w:rPr>
          <w:rFonts w:ascii="Times New Roman" w:hAnsi="Times New Roman"/>
          <w:sz w:val="24"/>
          <w:szCs w:val="24"/>
        </w:rPr>
        <w:t>от 17</w:t>
      </w:r>
      <w:r>
        <w:rPr>
          <w:rFonts w:ascii="Times New Roman" w:hAnsi="Times New Roman"/>
          <w:sz w:val="24"/>
          <w:szCs w:val="24"/>
        </w:rPr>
        <w:t xml:space="preserve"> октября </w:t>
      </w:r>
      <w:r w:rsidRPr="004836E0">
        <w:rPr>
          <w:rFonts w:ascii="Times New Roman" w:hAnsi="Times New Roman"/>
          <w:sz w:val="24"/>
          <w:szCs w:val="24"/>
        </w:rPr>
        <w:t>2022</w:t>
      </w:r>
      <w:r>
        <w:rPr>
          <w:rFonts w:ascii="Times New Roman" w:hAnsi="Times New Roman"/>
          <w:sz w:val="24"/>
          <w:szCs w:val="24"/>
        </w:rPr>
        <w:t xml:space="preserve"> г.</w:t>
      </w:r>
      <w:r w:rsidRPr="004836E0">
        <w:rPr>
          <w:rFonts w:ascii="Times New Roman" w:hAnsi="Times New Roman"/>
          <w:sz w:val="24"/>
          <w:szCs w:val="24"/>
        </w:rPr>
        <w:t xml:space="preserve"> № 0173100008622000030;</w:t>
      </w:r>
    </w:p>
    <w:p w14:paraId="06E1B0A6" w14:textId="77777777" w:rsidR="00770D7A" w:rsidRPr="004836E0" w:rsidRDefault="004836E0" w:rsidP="00917396">
      <w:pPr>
        <w:pStyle w:val="affffffffffffffffff5"/>
        <w:numPr>
          <w:ilvl w:val="0"/>
          <w:numId w:val="342"/>
        </w:numPr>
        <w:spacing w:after="0" w:line="360" w:lineRule="auto"/>
        <w:jc w:val="both"/>
        <w:rPr>
          <w:rFonts w:ascii="Times New Roman" w:hAnsi="Times New Roman"/>
          <w:sz w:val="24"/>
          <w:szCs w:val="24"/>
        </w:rPr>
      </w:pPr>
      <w:r w:rsidRPr="004836E0">
        <w:rPr>
          <w:rFonts w:ascii="Times New Roman" w:hAnsi="Times New Roman"/>
          <w:sz w:val="24"/>
          <w:szCs w:val="24"/>
        </w:rPr>
        <w:t>от 25</w:t>
      </w:r>
      <w:r>
        <w:rPr>
          <w:rFonts w:ascii="Times New Roman" w:hAnsi="Times New Roman"/>
          <w:sz w:val="24"/>
          <w:szCs w:val="24"/>
        </w:rPr>
        <w:t xml:space="preserve"> ноября </w:t>
      </w:r>
      <w:r w:rsidRPr="004836E0">
        <w:rPr>
          <w:rFonts w:ascii="Times New Roman" w:hAnsi="Times New Roman"/>
          <w:sz w:val="24"/>
          <w:szCs w:val="24"/>
        </w:rPr>
        <w:t xml:space="preserve">2024 </w:t>
      </w:r>
      <w:r>
        <w:rPr>
          <w:rFonts w:ascii="Times New Roman" w:hAnsi="Times New Roman"/>
          <w:sz w:val="24"/>
          <w:szCs w:val="24"/>
        </w:rPr>
        <w:t xml:space="preserve">г. </w:t>
      </w:r>
      <w:r w:rsidRPr="004836E0">
        <w:rPr>
          <w:rFonts w:ascii="Times New Roman" w:hAnsi="Times New Roman"/>
          <w:sz w:val="24"/>
          <w:szCs w:val="24"/>
        </w:rPr>
        <w:t>№ 0173100008624000031</w:t>
      </w:r>
      <w:r w:rsidR="0069709F" w:rsidRPr="004836E0">
        <w:t>.</w:t>
      </w:r>
    </w:p>
    <w:p w14:paraId="1B4297A4" w14:textId="77777777" w:rsidR="0032633E" w:rsidRPr="00F250CA" w:rsidRDefault="0032633E" w:rsidP="008E2C4C">
      <w:pPr>
        <w:pStyle w:val="-21"/>
        <w:ind w:left="851" w:firstLine="0"/>
        <w:rPr>
          <w:sz w:val="24"/>
        </w:rPr>
      </w:pPr>
      <w:bookmarkStart w:id="537" w:name="_Toc84525107"/>
      <w:bookmarkStart w:id="538" w:name="_Toc100241766"/>
      <w:bookmarkStart w:id="539" w:name="_Toc109640948"/>
      <w:bookmarkStart w:id="540" w:name="_Toc133242276"/>
      <w:bookmarkStart w:id="541" w:name="_Toc159929888"/>
      <w:bookmarkStart w:id="542" w:name="_Toc239084349"/>
      <w:r w:rsidRPr="00F250CA">
        <w:rPr>
          <w:sz w:val="24"/>
        </w:rPr>
        <w:t xml:space="preserve">Пользователи </w:t>
      </w:r>
      <w:bookmarkEnd w:id="537"/>
      <w:bookmarkEnd w:id="538"/>
      <w:r w:rsidRPr="00F250CA">
        <w:rPr>
          <w:sz w:val="24"/>
        </w:rPr>
        <w:t>Системы</w:t>
      </w:r>
      <w:bookmarkEnd w:id="539"/>
      <w:bookmarkEnd w:id="540"/>
      <w:bookmarkEnd w:id="541"/>
      <w:bookmarkEnd w:id="542"/>
    </w:p>
    <w:p w14:paraId="64C01F0E" w14:textId="77777777" w:rsidR="00577989" w:rsidRPr="008F06A7" w:rsidRDefault="0032633E" w:rsidP="008F06A7">
      <w:pPr>
        <w:pBdr>
          <w:top w:val="nil"/>
          <w:left w:val="nil"/>
          <w:bottom w:val="nil"/>
          <w:right w:val="nil"/>
          <w:between w:val="nil"/>
          <w:bar w:val="nil"/>
        </w:pBdr>
        <w:spacing w:after="0" w:line="360" w:lineRule="auto"/>
        <w:ind w:firstLine="1134"/>
        <w:rPr>
          <w:rFonts w:eastAsia="Arial Unicode MS"/>
          <w:color w:val="000000"/>
          <w:u w:color="000000"/>
          <w:bdr w:val="nil"/>
        </w:rPr>
      </w:pPr>
      <w:r w:rsidRPr="00577989">
        <w:rPr>
          <w:rFonts w:eastAsia="Arial Unicode MS"/>
          <w:color w:val="000000"/>
          <w:u w:color="000000"/>
          <w:bdr w:val="nil"/>
        </w:rPr>
        <w:t>Пользователями</w:t>
      </w:r>
      <w:r w:rsidR="008F06A7" w:rsidRPr="008F06A7">
        <w:rPr>
          <w:rFonts w:eastAsia="Arial Unicode MS"/>
          <w:color w:val="000000"/>
          <w:u w:color="000000"/>
          <w:bdr w:val="nil"/>
        </w:rPr>
        <w:t xml:space="preserve"> СЭДО являются сотрудники Минэкономразвития России, исполнение должностных обязанностей которых связано с документооборотом</w:t>
      </w:r>
      <w:r w:rsidR="008F06A7">
        <w:rPr>
          <w:rFonts w:eastAsia="Arial Unicode MS"/>
          <w:color w:val="000000"/>
          <w:u w:color="000000"/>
          <w:bdr w:val="nil"/>
        </w:rPr>
        <w:t>.</w:t>
      </w:r>
    </w:p>
    <w:p w14:paraId="397449EE" w14:textId="77777777" w:rsidR="0032633E" w:rsidRPr="00F250CA" w:rsidRDefault="0032633E" w:rsidP="0032633E">
      <w:pPr>
        <w:pStyle w:val="-21"/>
        <w:keepNext w:val="0"/>
        <w:pageBreakBefore/>
        <w:ind w:left="851" w:firstLine="0"/>
        <w:rPr>
          <w:sz w:val="24"/>
        </w:rPr>
      </w:pPr>
      <w:bookmarkStart w:id="543" w:name="_Toc239084350"/>
      <w:r w:rsidRPr="00F250CA">
        <w:rPr>
          <w:sz w:val="24"/>
        </w:rPr>
        <w:lastRenderedPageBreak/>
        <w:t>Сведения о программном комплексе Системы</w:t>
      </w:r>
      <w:bookmarkEnd w:id="543"/>
    </w:p>
    <w:p w14:paraId="3D45143D" w14:textId="77777777" w:rsidR="000E145D" w:rsidRPr="000E145D" w:rsidRDefault="000E145D" w:rsidP="000E145D">
      <w:pPr>
        <w:spacing w:after="0" w:line="360" w:lineRule="auto"/>
        <w:ind w:firstLine="709"/>
        <w:rPr>
          <w:rFonts w:eastAsia="Arial Unicode MS"/>
          <w:color w:val="000000"/>
          <w:szCs w:val="26"/>
          <w:u w:color="000000"/>
          <w:bdr w:val="nil"/>
        </w:rPr>
      </w:pPr>
      <w:r w:rsidRPr="000E145D">
        <w:rPr>
          <w:rFonts w:eastAsia="Arial Unicode MS"/>
          <w:color w:val="000000"/>
          <w:szCs w:val="26"/>
          <w:u w:color="000000"/>
          <w:bdr w:val="nil"/>
        </w:rPr>
        <w:t>Система размещена на вычислительных ресурсах облачной инфраструктуры ОЦОД ПК.</w:t>
      </w:r>
    </w:p>
    <w:p w14:paraId="1E264DC4" w14:textId="77777777" w:rsidR="0032633E" w:rsidRPr="00F250CA" w:rsidRDefault="0032633E" w:rsidP="008E2C4C">
      <w:pPr>
        <w:spacing w:after="0" w:line="360" w:lineRule="auto"/>
        <w:ind w:firstLine="709"/>
        <w:rPr>
          <w:rFonts w:eastAsia="Arial Unicode MS"/>
          <w:color w:val="000000"/>
          <w:szCs w:val="26"/>
          <w:u w:color="000000"/>
          <w:bdr w:val="nil"/>
        </w:rPr>
      </w:pPr>
      <w:r w:rsidRPr="00F250CA">
        <w:rPr>
          <w:rFonts w:eastAsia="Arial Unicode MS"/>
          <w:color w:val="000000"/>
          <w:szCs w:val="26"/>
          <w:u w:color="000000"/>
          <w:bdr w:val="nil"/>
        </w:rPr>
        <w:t>Система построена на основе программных компонентов и модулей, обеспечивающих как внутреннее взаимодействие подсистем, так и взаимодействие с внешними ИС в закрытом сегменте</w:t>
      </w:r>
      <w:r w:rsidR="00882BDB">
        <w:rPr>
          <w:rFonts w:eastAsia="Arial Unicode MS"/>
          <w:color w:val="000000"/>
          <w:szCs w:val="26"/>
          <w:u w:color="000000"/>
          <w:bdr w:val="nil"/>
        </w:rPr>
        <w:t xml:space="preserve"> </w:t>
      </w:r>
      <w:r w:rsidR="00E941EB">
        <w:rPr>
          <w:rFonts w:eastAsia="Arial Unicode MS"/>
          <w:color w:val="000000"/>
          <w:szCs w:val="26"/>
          <w:u w:color="000000"/>
          <w:bdr w:val="nil"/>
        </w:rPr>
        <w:t>ОЦОД ПК</w:t>
      </w:r>
      <w:r w:rsidRPr="00F250CA">
        <w:rPr>
          <w:rFonts w:eastAsia="Arial Unicode MS"/>
          <w:color w:val="000000"/>
          <w:szCs w:val="26"/>
          <w:u w:color="000000"/>
          <w:bdr w:val="nil"/>
        </w:rPr>
        <w:t>.</w:t>
      </w:r>
    </w:p>
    <w:p w14:paraId="3E82175E" w14:textId="77777777" w:rsidR="0032633E" w:rsidRPr="00F250CA" w:rsidRDefault="0032633E" w:rsidP="008E2C4C">
      <w:pPr>
        <w:pStyle w:val="-30"/>
        <w:tabs>
          <w:tab w:val="clear" w:pos="709"/>
          <w:tab w:val="left" w:pos="1701"/>
        </w:tabs>
        <w:ind w:left="851" w:firstLine="0"/>
        <w:rPr>
          <w:sz w:val="24"/>
          <w:szCs w:val="21"/>
        </w:rPr>
      </w:pPr>
      <w:bookmarkStart w:id="544" w:name="_Ref97806621"/>
      <w:bookmarkStart w:id="545" w:name="_Toc159929890"/>
      <w:bookmarkStart w:id="546" w:name="_Toc239084351"/>
      <w:r w:rsidRPr="00F250CA">
        <w:rPr>
          <w:sz w:val="24"/>
          <w:szCs w:val="21"/>
        </w:rPr>
        <w:t>Подсистемы</w:t>
      </w:r>
      <w:bookmarkEnd w:id="544"/>
      <w:r w:rsidRPr="00F250CA">
        <w:rPr>
          <w:sz w:val="24"/>
          <w:szCs w:val="21"/>
        </w:rPr>
        <w:t xml:space="preserve"> и компоненты</w:t>
      </w:r>
      <w:bookmarkEnd w:id="545"/>
      <w:bookmarkEnd w:id="546"/>
    </w:p>
    <w:p w14:paraId="1FC74FB6" w14:textId="77777777" w:rsidR="0032633E" w:rsidRPr="00E30580" w:rsidRDefault="0032633E" w:rsidP="00E30580">
      <w:pPr>
        <w:spacing w:after="0" w:line="360" w:lineRule="auto"/>
        <w:ind w:firstLine="709"/>
        <w:rPr>
          <w:rFonts w:eastAsia="Arial Unicode MS"/>
          <w:color w:val="000000"/>
          <w:szCs w:val="26"/>
          <w:u w:color="000000"/>
          <w:bdr w:val="nil"/>
        </w:rPr>
      </w:pPr>
      <w:r w:rsidRPr="00F250CA">
        <w:rPr>
          <w:rFonts w:eastAsia="Arial Unicode MS"/>
          <w:color w:val="000000"/>
          <w:szCs w:val="26"/>
          <w:u w:color="000000"/>
          <w:bdr w:val="nil"/>
        </w:rPr>
        <w:t>Система</w:t>
      </w:r>
      <w:r w:rsidRPr="00E30580">
        <w:rPr>
          <w:rFonts w:eastAsia="Arial Unicode MS"/>
          <w:color w:val="000000"/>
          <w:szCs w:val="26"/>
          <w:u w:color="000000"/>
          <w:bdr w:val="nil"/>
        </w:rPr>
        <w:t xml:space="preserve"> включает следующие подсистемы (</w:t>
      </w:r>
      <w:r w:rsidR="009B4DC4" w:rsidRPr="00E30580">
        <w:rPr>
          <w:rFonts w:eastAsia="Arial Unicode MS"/>
          <w:color w:val="000000"/>
          <w:szCs w:val="26"/>
          <w:u w:color="000000"/>
          <w:bdr w:val="nil"/>
        </w:rPr>
        <w:t>Таблица 3</w:t>
      </w:r>
      <w:r w:rsidRPr="00E30580">
        <w:rPr>
          <w:rFonts w:eastAsia="Arial Unicode MS"/>
          <w:color w:val="000000"/>
          <w:szCs w:val="26"/>
          <w:u w:color="000000"/>
          <w:bdr w:val="nil"/>
        </w:rPr>
        <w:t>)</w:t>
      </w:r>
      <w:r w:rsidR="00065F14" w:rsidRPr="00E30580">
        <w:rPr>
          <w:rFonts w:eastAsia="Arial Unicode MS"/>
          <w:color w:val="000000"/>
          <w:szCs w:val="26"/>
          <w:u w:color="000000"/>
          <w:bdr w:val="nil"/>
        </w:rPr>
        <w:t>:</w:t>
      </w:r>
    </w:p>
    <w:p w14:paraId="3C49B56F" w14:textId="77777777" w:rsidR="00D230F2" w:rsidRDefault="00D230F2" w:rsidP="00615B1E">
      <w:pPr>
        <w:keepNext/>
        <w:pBdr>
          <w:top w:val="nil"/>
          <w:left w:val="nil"/>
          <w:bottom w:val="nil"/>
          <w:right w:val="nil"/>
          <w:between w:val="nil"/>
          <w:bar w:val="nil"/>
        </w:pBdr>
        <w:spacing w:after="0"/>
        <w:ind w:left="1418"/>
        <w:jc w:val="right"/>
        <w:rPr>
          <w:rFonts w:cs="Arial Unicode MS"/>
          <w:iCs/>
          <w:color w:val="000000"/>
          <w:sz w:val="22"/>
          <w:szCs w:val="22"/>
          <w:u w:color="44546A"/>
          <w:bdr w:val="nil"/>
        </w:rPr>
      </w:pPr>
      <w:r w:rsidRPr="00F250CA">
        <w:rPr>
          <w:sz w:val="22"/>
          <w:szCs w:val="22"/>
        </w:rPr>
        <w:t xml:space="preserve">Таблица </w:t>
      </w:r>
      <w:r w:rsidRPr="00F250CA">
        <w:rPr>
          <w:sz w:val="22"/>
          <w:szCs w:val="22"/>
        </w:rPr>
        <w:fldChar w:fldCharType="begin"/>
      </w:r>
      <w:r w:rsidRPr="00F250CA">
        <w:rPr>
          <w:sz w:val="22"/>
          <w:szCs w:val="22"/>
        </w:rPr>
        <w:instrText xml:space="preserve"> SEQ Таблица \* ARABIC </w:instrText>
      </w:r>
      <w:r w:rsidRPr="00F250CA">
        <w:rPr>
          <w:sz w:val="22"/>
          <w:szCs w:val="22"/>
        </w:rPr>
        <w:fldChar w:fldCharType="separate"/>
      </w:r>
      <w:r w:rsidR="00C64F4C">
        <w:rPr>
          <w:noProof/>
          <w:sz w:val="22"/>
          <w:szCs w:val="22"/>
        </w:rPr>
        <w:t>3</w:t>
      </w:r>
      <w:r w:rsidRPr="00F250CA">
        <w:rPr>
          <w:sz w:val="22"/>
          <w:szCs w:val="22"/>
        </w:rPr>
        <w:fldChar w:fldCharType="end"/>
      </w:r>
      <w:r w:rsidRPr="00F250CA">
        <w:rPr>
          <w:sz w:val="22"/>
          <w:szCs w:val="22"/>
        </w:rPr>
        <w:t xml:space="preserve"> </w:t>
      </w:r>
      <w:r w:rsidRPr="00F250CA">
        <w:rPr>
          <w:rFonts w:cs="Arial Unicode MS"/>
          <w:iCs/>
          <w:color w:val="000000"/>
          <w:sz w:val="22"/>
          <w:szCs w:val="22"/>
          <w:u w:color="44546A"/>
          <w:bdr w:val="nil"/>
        </w:rPr>
        <w:t xml:space="preserve">– Перечень подсистем </w:t>
      </w:r>
    </w:p>
    <w:tbl>
      <w:tblPr>
        <w:tblW w:w="52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2"/>
        <w:gridCol w:w="4649"/>
        <w:gridCol w:w="4511"/>
      </w:tblGrid>
      <w:tr w:rsidR="00724EE1" w:rsidRPr="00ED5110" w14:paraId="2A118435" w14:textId="77777777" w:rsidTr="00A21E21">
        <w:trPr>
          <w:trHeight w:val="454"/>
          <w:tblHeader/>
        </w:trPr>
        <w:tc>
          <w:tcPr>
            <w:tcW w:w="846" w:type="dxa"/>
            <w:tcBorders>
              <w:top w:val="single" w:sz="4" w:space="0" w:color="auto"/>
              <w:left w:val="single" w:sz="4" w:space="0" w:color="auto"/>
              <w:bottom w:val="single" w:sz="4" w:space="0" w:color="auto"/>
              <w:right w:val="single" w:sz="4" w:space="0" w:color="auto"/>
            </w:tcBorders>
            <w:vAlign w:val="center"/>
          </w:tcPr>
          <w:p w14:paraId="72C245A1" w14:textId="77777777" w:rsidR="00724EE1" w:rsidRPr="008F1912" w:rsidRDefault="00724EE1" w:rsidP="00A21E21">
            <w:pPr>
              <w:pStyle w:val="affffffff5"/>
              <w:rPr>
                <w:b/>
                <w:bCs/>
                <w:szCs w:val="22"/>
              </w:rPr>
            </w:pPr>
            <w:r w:rsidRPr="008F1912">
              <w:rPr>
                <w:szCs w:val="22"/>
              </w:rPr>
              <w:t>№</w:t>
            </w:r>
            <w:r>
              <w:rPr>
                <w:szCs w:val="22"/>
              </w:rPr>
              <w:t xml:space="preserve"> п/п</w:t>
            </w:r>
          </w:p>
        </w:tc>
        <w:tc>
          <w:tcPr>
            <w:tcW w:w="4512" w:type="dxa"/>
            <w:tcBorders>
              <w:top w:val="single" w:sz="4" w:space="0" w:color="auto"/>
              <w:left w:val="single" w:sz="4" w:space="0" w:color="auto"/>
              <w:bottom w:val="single" w:sz="4" w:space="0" w:color="auto"/>
              <w:right w:val="single" w:sz="4" w:space="0" w:color="auto"/>
            </w:tcBorders>
            <w:vAlign w:val="center"/>
          </w:tcPr>
          <w:p w14:paraId="21F61751" w14:textId="77777777" w:rsidR="00724EE1" w:rsidRPr="00ED5110" w:rsidRDefault="00724EE1" w:rsidP="00A21E21">
            <w:pPr>
              <w:rPr>
                <w:sz w:val="22"/>
                <w:szCs w:val="22"/>
              </w:rPr>
            </w:pPr>
            <w:r w:rsidRPr="00ED5110">
              <w:rPr>
                <w:sz w:val="22"/>
                <w:szCs w:val="22"/>
              </w:rPr>
              <w:t xml:space="preserve">Наименование </w:t>
            </w:r>
            <w:r w:rsidRPr="00ED5110">
              <w:rPr>
                <w:sz w:val="22"/>
                <w:szCs w:val="22"/>
              </w:rPr>
              <w:br/>
              <w:t>модуля / подсистемы</w:t>
            </w:r>
          </w:p>
        </w:tc>
        <w:tc>
          <w:tcPr>
            <w:tcW w:w="4378" w:type="dxa"/>
            <w:tcBorders>
              <w:top w:val="single" w:sz="4" w:space="0" w:color="auto"/>
              <w:left w:val="single" w:sz="4" w:space="0" w:color="auto"/>
              <w:bottom w:val="single" w:sz="4" w:space="0" w:color="auto"/>
              <w:right w:val="single" w:sz="4" w:space="0" w:color="auto"/>
            </w:tcBorders>
            <w:vAlign w:val="center"/>
          </w:tcPr>
          <w:p w14:paraId="78E95291" w14:textId="77777777" w:rsidR="00724EE1" w:rsidRPr="00ED5110" w:rsidRDefault="00724EE1" w:rsidP="00A21E21">
            <w:pPr>
              <w:rPr>
                <w:sz w:val="22"/>
                <w:szCs w:val="22"/>
              </w:rPr>
            </w:pPr>
            <w:r w:rsidRPr="00ED5110">
              <w:rPr>
                <w:sz w:val="22"/>
                <w:szCs w:val="22"/>
              </w:rPr>
              <w:t>Описание и предназначение</w:t>
            </w:r>
          </w:p>
        </w:tc>
      </w:tr>
      <w:tr w:rsidR="00724EE1" w:rsidRPr="00ED5110" w14:paraId="74AF1F4A" w14:textId="77777777" w:rsidTr="00A21E21">
        <w:trPr>
          <w:trHeight w:val="454"/>
        </w:trPr>
        <w:tc>
          <w:tcPr>
            <w:tcW w:w="846" w:type="dxa"/>
            <w:tcBorders>
              <w:top w:val="single" w:sz="4" w:space="0" w:color="auto"/>
              <w:left w:val="single" w:sz="4" w:space="0" w:color="auto"/>
              <w:bottom w:val="single" w:sz="4" w:space="0" w:color="auto"/>
              <w:right w:val="single" w:sz="4" w:space="0" w:color="auto"/>
            </w:tcBorders>
            <w:vAlign w:val="center"/>
          </w:tcPr>
          <w:p w14:paraId="7D099EB8" w14:textId="77777777" w:rsidR="00724EE1" w:rsidRPr="00ED5110" w:rsidRDefault="00724EE1" w:rsidP="00724EE1">
            <w:pPr>
              <w:numPr>
                <w:ilvl w:val="0"/>
                <w:numId w:val="352"/>
              </w:numPr>
              <w:tabs>
                <w:tab w:val="left" w:pos="993"/>
              </w:tabs>
              <w:spacing w:after="0"/>
              <w:ind w:left="0" w:firstLine="0"/>
              <w:jc w:val="left"/>
              <w:rPr>
                <w:sz w:val="22"/>
                <w:szCs w:val="22"/>
              </w:rPr>
            </w:pPr>
          </w:p>
        </w:tc>
        <w:tc>
          <w:tcPr>
            <w:tcW w:w="4512" w:type="dxa"/>
            <w:tcBorders>
              <w:top w:val="single" w:sz="4" w:space="0" w:color="auto"/>
              <w:left w:val="single" w:sz="4" w:space="0" w:color="auto"/>
              <w:bottom w:val="single" w:sz="4" w:space="0" w:color="auto"/>
              <w:right w:val="single" w:sz="4" w:space="0" w:color="auto"/>
            </w:tcBorders>
            <w:vAlign w:val="center"/>
          </w:tcPr>
          <w:p w14:paraId="751B0542" w14:textId="77777777" w:rsidR="00724EE1" w:rsidRPr="001A4BEE" w:rsidRDefault="00724EE1" w:rsidP="00A21E21">
            <w:pPr>
              <w:rPr>
                <w:sz w:val="22"/>
                <w:szCs w:val="22"/>
              </w:rPr>
            </w:pPr>
            <w:r w:rsidRPr="001A4BEE">
              <w:rPr>
                <w:sz w:val="22"/>
                <w:szCs w:val="22"/>
              </w:rPr>
              <w:t>Платформа DocsVision 5</w:t>
            </w:r>
          </w:p>
        </w:tc>
        <w:tc>
          <w:tcPr>
            <w:tcW w:w="4378" w:type="dxa"/>
            <w:tcBorders>
              <w:top w:val="single" w:sz="4" w:space="0" w:color="auto"/>
              <w:left w:val="single" w:sz="4" w:space="0" w:color="auto"/>
              <w:bottom w:val="single" w:sz="4" w:space="0" w:color="auto"/>
              <w:right w:val="single" w:sz="4" w:space="0" w:color="auto"/>
            </w:tcBorders>
            <w:vAlign w:val="center"/>
          </w:tcPr>
          <w:p w14:paraId="28A59E1A" w14:textId="77777777" w:rsidR="00724EE1" w:rsidRPr="00ED5110" w:rsidRDefault="00724EE1" w:rsidP="00A21E21">
            <w:pPr>
              <w:rPr>
                <w:sz w:val="22"/>
                <w:szCs w:val="22"/>
              </w:rPr>
            </w:pPr>
            <w:r w:rsidRPr="00ED5110">
              <w:rPr>
                <w:sz w:val="22"/>
                <w:szCs w:val="22"/>
              </w:rPr>
              <w:t>Обеспечивает базовые функции автоматизации документооборота и процессов управления, содержит параметрические механизмы настройки функциональности без программирования</w:t>
            </w:r>
          </w:p>
        </w:tc>
      </w:tr>
      <w:tr w:rsidR="00724EE1" w:rsidRPr="00ED5110" w14:paraId="4B3E846D" w14:textId="77777777" w:rsidTr="00A21E21">
        <w:trPr>
          <w:trHeight w:val="454"/>
        </w:trPr>
        <w:tc>
          <w:tcPr>
            <w:tcW w:w="846" w:type="dxa"/>
            <w:tcBorders>
              <w:top w:val="single" w:sz="4" w:space="0" w:color="auto"/>
              <w:left w:val="single" w:sz="4" w:space="0" w:color="auto"/>
              <w:bottom w:val="single" w:sz="4" w:space="0" w:color="auto"/>
              <w:right w:val="single" w:sz="4" w:space="0" w:color="auto"/>
            </w:tcBorders>
            <w:vAlign w:val="center"/>
          </w:tcPr>
          <w:p w14:paraId="7D503D89" w14:textId="77777777" w:rsidR="00724EE1" w:rsidRPr="00ED5110" w:rsidRDefault="00724EE1" w:rsidP="00724EE1">
            <w:pPr>
              <w:numPr>
                <w:ilvl w:val="0"/>
                <w:numId w:val="352"/>
              </w:numPr>
              <w:tabs>
                <w:tab w:val="left" w:pos="993"/>
              </w:tabs>
              <w:spacing w:after="0"/>
              <w:ind w:left="0" w:firstLine="0"/>
              <w:jc w:val="left"/>
              <w:rPr>
                <w:sz w:val="22"/>
                <w:szCs w:val="22"/>
              </w:rPr>
            </w:pPr>
          </w:p>
        </w:tc>
        <w:tc>
          <w:tcPr>
            <w:tcW w:w="4512" w:type="dxa"/>
            <w:tcBorders>
              <w:top w:val="single" w:sz="4" w:space="0" w:color="auto"/>
              <w:left w:val="single" w:sz="4" w:space="0" w:color="auto"/>
              <w:bottom w:val="single" w:sz="4" w:space="0" w:color="auto"/>
              <w:right w:val="single" w:sz="4" w:space="0" w:color="auto"/>
            </w:tcBorders>
            <w:vAlign w:val="center"/>
          </w:tcPr>
          <w:p w14:paraId="0A55A117" w14:textId="77777777" w:rsidR="00724EE1" w:rsidRPr="001A4BEE" w:rsidRDefault="00724EE1" w:rsidP="00A21E21">
            <w:pPr>
              <w:rPr>
                <w:sz w:val="22"/>
                <w:szCs w:val="22"/>
                <w:lang w:val="en-US"/>
              </w:rPr>
            </w:pPr>
            <w:r w:rsidRPr="001A4BEE">
              <w:rPr>
                <w:sz w:val="22"/>
                <w:szCs w:val="22"/>
              </w:rPr>
              <w:t>Делопроизводство</w:t>
            </w:r>
            <w:r w:rsidRPr="001A4BEE">
              <w:rPr>
                <w:sz w:val="22"/>
                <w:szCs w:val="22"/>
                <w:lang w:val="en-US"/>
              </w:rPr>
              <w:t>/TakeOffice</w:t>
            </w:r>
          </w:p>
        </w:tc>
        <w:tc>
          <w:tcPr>
            <w:tcW w:w="4378" w:type="dxa"/>
            <w:tcBorders>
              <w:top w:val="single" w:sz="4" w:space="0" w:color="auto"/>
              <w:left w:val="single" w:sz="4" w:space="0" w:color="auto"/>
              <w:bottom w:val="single" w:sz="4" w:space="0" w:color="auto"/>
              <w:right w:val="single" w:sz="4" w:space="0" w:color="auto"/>
            </w:tcBorders>
            <w:vAlign w:val="center"/>
          </w:tcPr>
          <w:p w14:paraId="1211ADA0" w14:textId="77777777" w:rsidR="00724EE1" w:rsidRPr="00ED5110" w:rsidRDefault="00724EE1" w:rsidP="00A21E21">
            <w:pPr>
              <w:rPr>
                <w:sz w:val="22"/>
                <w:szCs w:val="22"/>
              </w:rPr>
            </w:pPr>
            <w:r w:rsidRPr="00ED5110">
              <w:rPr>
                <w:sz w:val="22"/>
                <w:szCs w:val="22"/>
              </w:rPr>
              <w:t>Обеспечивает расширение набора атрибутов РК для организации типового документооборота Организации, а также предоставляет справочники для ведения справочной информации, используемой для заполнения атрибутов РК</w:t>
            </w:r>
          </w:p>
        </w:tc>
      </w:tr>
      <w:tr w:rsidR="00724EE1" w:rsidRPr="00ED5110" w14:paraId="068FC2BA" w14:textId="77777777" w:rsidTr="00A21E21">
        <w:trPr>
          <w:trHeight w:val="454"/>
        </w:trPr>
        <w:tc>
          <w:tcPr>
            <w:tcW w:w="846" w:type="dxa"/>
            <w:tcBorders>
              <w:top w:val="single" w:sz="4" w:space="0" w:color="auto"/>
              <w:left w:val="single" w:sz="4" w:space="0" w:color="auto"/>
              <w:bottom w:val="single" w:sz="4" w:space="0" w:color="auto"/>
              <w:right w:val="single" w:sz="4" w:space="0" w:color="auto"/>
            </w:tcBorders>
            <w:vAlign w:val="center"/>
          </w:tcPr>
          <w:p w14:paraId="386B375E" w14:textId="77777777" w:rsidR="00724EE1" w:rsidRPr="00ED5110" w:rsidRDefault="00724EE1" w:rsidP="00724EE1">
            <w:pPr>
              <w:numPr>
                <w:ilvl w:val="0"/>
                <w:numId w:val="352"/>
              </w:numPr>
              <w:tabs>
                <w:tab w:val="left" w:pos="993"/>
              </w:tabs>
              <w:spacing w:after="0"/>
              <w:ind w:left="0" w:firstLine="0"/>
              <w:jc w:val="left"/>
              <w:rPr>
                <w:sz w:val="22"/>
                <w:szCs w:val="22"/>
              </w:rPr>
            </w:pPr>
          </w:p>
        </w:tc>
        <w:tc>
          <w:tcPr>
            <w:tcW w:w="4512" w:type="dxa"/>
            <w:tcBorders>
              <w:top w:val="single" w:sz="4" w:space="0" w:color="auto"/>
              <w:left w:val="single" w:sz="4" w:space="0" w:color="auto"/>
              <w:bottom w:val="single" w:sz="4" w:space="0" w:color="auto"/>
              <w:right w:val="single" w:sz="4" w:space="0" w:color="auto"/>
            </w:tcBorders>
            <w:vAlign w:val="center"/>
          </w:tcPr>
          <w:p w14:paraId="0437EEF6" w14:textId="77777777" w:rsidR="00724EE1" w:rsidRPr="001A4BEE" w:rsidRDefault="00724EE1" w:rsidP="00A21E21">
            <w:pPr>
              <w:rPr>
                <w:sz w:val="22"/>
                <w:szCs w:val="22"/>
                <w:lang w:val="en-US"/>
              </w:rPr>
            </w:pPr>
            <w:r w:rsidRPr="001A4BEE">
              <w:rPr>
                <w:sz w:val="22"/>
                <w:szCs w:val="22"/>
              </w:rPr>
              <w:t>Расширенные отчеты</w:t>
            </w:r>
            <w:r w:rsidRPr="001A4BEE">
              <w:rPr>
                <w:sz w:val="22"/>
                <w:szCs w:val="22"/>
                <w:lang w:val="en-US"/>
              </w:rPr>
              <w:t>/Reporting</w:t>
            </w:r>
          </w:p>
        </w:tc>
        <w:tc>
          <w:tcPr>
            <w:tcW w:w="4378" w:type="dxa"/>
            <w:tcBorders>
              <w:top w:val="single" w:sz="4" w:space="0" w:color="auto"/>
              <w:left w:val="single" w:sz="4" w:space="0" w:color="auto"/>
              <w:bottom w:val="single" w:sz="4" w:space="0" w:color="auto"/>
              <w:right w:val="single" w:sz="4" w:space="0" w:color="auto"/>
            </w:tcBorders>
            <w:vAlign w:val="center"/>
          </w:tcPr>
          <w:p w14:paraId="70D716BA" w14:textId="77777777" w:rsidR="00724EE1" w:rsidRPr="00ED5110" w:rsidRDefault="00724EE1" w:rsidP="00A21E21">
            <w:pPr>
              <w:rPr>
                <w:sz w:val="22"/>
                <w:szCs w:val="22"/>
              </w:rPr>
            </w:pPr>
            <w:r w:rsidRPr="00ED5110">
              <w:rPr>
                <w:sz w:val="22"/>
                <w:szCs w:val="22"/>
              </w:rPr>
              <w:t>Реализует функциональность построения отчетов высокой сложности. Отчеты такого типа могут использоваться при необходимости отображения данных, требующих формирования сложных запросов, а также, если внешний вид отчета не может быть реализован стандартным механизмом представлений или требует выгрузки в специальный формат</w:t>
            </w:r>
          </w:p>
        </w:tc>
      </w:tr>
      <w:tr w:rsidR="00724EE1" w:rsidRPr="00ED5110" w14:paraId="378BF38C" w14:textId="77777777" w:rsidTr="00A21E21">
        <w:trPr>
          <w:trHeight w:val="454"/>
        </w:trPr>
        <w:tc>
          <w:tcPr>
            <w:tcW w:w="846" w:type="dxa"/>
            <w:tcBorders>
              <w:top w:val="single" w:sz="4" w:space="0" w:color="auto"/>
              <w:left w:val="single" w:sz="4" w:space="0" w:color="auto"/>
              <w:bottom w:val="single" w:sz="4" w:space="0" w:color="auto"/>
              <w:right w:val="single" w:sz="4" w:space="0" w:color="auto"/>
            </w:tcBorders>
            <w:vAlign w:val="center"/>
          </w:tcPr>
          <w:p w14:paraId="542E1570" w14:textId="77777777" w:rsidR="00724EE1" w:rsidRPr="00ED5110" w:rsidRDefault="00724EE1" w:rsidP="00724EE1">
            <w:pPr>
              <w:numPr>
                <w:ilvl w:val="0"/>
                <w:numId w:val="352"/>
              </w:numPr>
              <w:tabs>
                <w:tab w:val="left" w:pos="993"/>
              </w:tabs>
              <w:spacing w:after="0"/>
              <w:ind w:left="0" w:firstLine="0"/>
              <w:jc w:val="left"/>
              <w:rPr>
                <w:sz w:val="22"/>
                <w:szCs w:val="22"/>
              </w:rPr>
            </w:pPr>
          </w:p>
        </w:tc>
        <w:tc>
          <w:tcPr>
            <w:tcW w:w="4512" w:type="dxa"/>
            <w:tcBorders>
              <w:top w:val="single" w:sz="4" w:space="0" w:color="auto"/>
              <w:left w:val="single" w:sz="4" w:space="0" w:color="auto"/>
              <w:bottom w:val="single" w:sz="4" w:space="0" w:color="auto"/>
              <w:right w:val="single" w:sz="4" w:space="0" w:color="auto"/>
            </w:tcBorders>
            <w:vAlign w:val="center"/>
          </w:tcPr>
          <w:p w14:paraId="06F9488D" w14:textId="77777777" w:rsidR="00724EE1" w:rsidRPr="001A4BEE" w:rsidRDefault="00724EE1" w:rsidP="00A21E21">
            <w:pPr>
              <w:rPr>
                <w:sz w:val="22"/>
                <w:szCs w:val="22"/>
                <w:lang w:val="en-US"/>
              </w:rPr>
            </w:pPr>
            <w:r w:rsidRPr="001A4BEE">
              <w:rPr>
                <w:sz w:val="22"/>
                <w:szCs w:val="22"/>
              </w:rPr>
              <w:t>Служебные карточки</w:t>
            </w:r>
            <w:r w:rsidRPr="001A4BEE">
              <w:rPr>
                <w:sz w:val="22"/>
                <w:szCs w:val="22"/>
                <w:lang w:val="en-US"/>
              </w:rPr>
              <w:t>/BackOffice</w:t>
            </w:r>
          </w:p>
        </w:tc>
        <w:tc>
          <w:tcPr>
            <w:tcW w:w="4378" w:type="dxa"/>
            <w:tcBorders>
              <w:top w:val="single" w:sz="4" w:space="0" w:color="auto"/>
              <w:left w:val="single" w:sz="4" w:space="0" w:color="auto"/>
              <w:bottom w:val="single" w:sz="4" w:space="0" w:color="auto"/>
              <w:right w:val="single" w:sz="4" w:space="0" w:color="auto"/>
            </w:tcBorders>
            <w:vAlign w:val="center"/>
          </w:tcPr>
          <w:p w14:paraId="2460FB0D" w14:textId="77777777" w:rsidR="00724EE1" w:rsidRPr="00ED5110" w:rsidRDefault="00724EE1" w:rsidP="00A21E21">
            <w:pPr>
              <w:rPr>
                <w:sz w:val="22"/>
                <w:szCs w:val="22"/>
              </w:rPr>
            </w:pPr>
            <w:r w:rsidRPr="00ED5110">
              <w:rPr>
                <w:sz w:val="22"/>
                <w:szCs w:val="22"/>
              </w:rPr>
              <w:t>Реализует функциональность разграничения прав доступа к определенным элементам системы</w:t>
            </w:r>
          </w:p>
        </w:tc>
      </w:tr>
      <w:tr w:rsidR="00724EE1" w:rsidRPr="00ED5110" w14:paraId="40999AC7" w14:textId="77777777" w:rsidTr="00A21E21">
        <w:trPr>
          <w:trHeight w:val="454"/>
        </w:trPr>
        <w:tc>
          <w:tcPr>
            <w:tcW w:w="846" w:type="dxa"/>
            <w:tcBorders>
              <w:top w:val="single" w:sz="4" w:space="0" w:color="auto"/>
              <w:left w:val="single" w:sz="4" w:space="0" w:color="auto"/>
              <w:bottom w:val="single" w:sz="4" w:space="0" w:color="auto"/>
              <w:right w:val="single" w:sz="4" w:space="0" w:color="auto"/>
            </w:tcBorders>
            <w:vAlign w:val="center"/>
          </w:tcPr>
          <w:p w14:paraId="0F0B02D3" w14:textId="77777777" w:rsidR="00724EE1" w:rsidRPr="00ED5110" w:rsidRDefault="00724EE1" w:rsidP="00724EE1">
            <w:pPr>
              <w:numPr>
                <w:ilvl w:val="0"/>
                <w:numId w:val="352"/>
              </w:numPr>
              <w:tabs>
                <w:tab w:val="left" w:pos="993"/>
              </w:tabs>
              <w:spacing w:after="0"/>
              <w:ind w:left="0" w:firstLine="0"/>
              <w:jc w:val="left"/>
              <w:rPr>
                <w:sz w:val="22"/>
                <w:szCs w:val="22"/>
              </w:rPr>
            </w:pPr>
          </w:p>
        </w:tc>
        <w:tc>
          <w:tcPr>
            <w:tcW w:w="4512" w:type="dxa"/>
            <w:tcBorders>
              <w:top w:val="single" w:sz="4" w:space="0" w:color="auto"/>
              <w:left w:val="single" w:sz="4" w:space="0" w:color="auto"/>
              <w:bottom w:val="single" w:sz="4" w:space="0" w:color="auto"/>
              <w:right w:val="single" w:sz="4" w:space="0" w:color="auto"/>
            </w:tcBorders>
            <w:vAlign w:val="center"/>
          </w:tcPr>
          <w:p w14:paraId="34781EA3" w14:textId="77777777" w:rsidR="00724EE1" w:rsidRPr="001A4BEE" w:rsidRDefault="00724EE1" w:rsidP="00A21E21">
            <w:pPr>
              <w:rPr>
                <w:sz w:val="22"/>
                <w:szCs w:val="22"/>
              </w:rPr>
            </w:pPr>
            <w:r w:rsidRPr="001A4BEE">
              <w:rPr>
                <w:sz w:val="22"/>
                <w:szCs w:val="22"/>
              </w:rPr>
              <w:t>Системные карточки</w:t>
            </w:r>
            <w:r w:rsidRPr="001A4BEE">
              <w:rPr>
                <w:sz w:val="22"/>
                <w:szCs w:val="22"/>
                <w:lang w:val="en-US"/>
              </w:rPr>
              <w:t>/</w:t>
            </w:r>
            <w:r w:rsidRPr="001A4BEE">
              <w:rPr>
                <w:sz w:val="22"/>
                <w:szCs w:val="22"/>
              </w:rPr>
              <w:t>.NET</w:t>
            </w:r>
          </w:p>
        </w:tc>
        <w:tc>
          <w:tcPr>
            <w:tcW w:w="4378" w:type="dxa"/>
            <w:tcBorders>
              <w:top w:val="single" w:sz="4" w:space="0" w:color="auto"/>
              <w:left w:val="single" w:sz="4" w:space="0" w:color="auto"/>
              <w:bottom w:val="single" w:sz="4" w:space="0" w:color="auto"/>
              <w:right w:val="single" w:sz="4" w:space="0" w:color="auto"/>
            </w:tcBorders>
            <w:vAlign w:val="center"/>
          </w:tcPr>
          <w:p w14:paraId="7F3C1FB7" w14:textId="77777777" w:rsidR="00724EE1" w:rsidRPr="00ED5110" w:rsidRDefault="00724EE1" w:rsidP="00A21E21">
            <w:pPr>
              <w:rPr>
                <w:sz w:val="22"/>
                <w:szCs w:val="22"/>
              </w:rPr>
            </w:pPr>
            <w:r w:rsidRPr="00ED5110">
              <w:rPr>
                <w:sz w:val="22"/>
                <w:szCs w:val="22"/>
              </w:rPr>
              <w:t>Реализует функциональность управления настройками СЭДО и ее составляющих модулей</w:t>
            </w:r>
          </w:p>
        </w:tc>
      </w:tr>
      <w:tr w:rsidR="00724EE1" w:rsidRPr="00ED5110" w14:paraId="2F916D9F" w14:textId="77777777" w:rsidTr="00A21E21">
        <w:trPr>
          <w:trHeight w:val="454"/>
        </w:trPr>
        <w:tc>
          <w:tcPr>
            <w:tcW w:w="846" w:type="dxa"/>
            <w:tcBorders>
              <w:top w:val="single" w:sz="4" w:space="0" w:color="auto"/>
              <w:left w:val="single" w:sz="4" w:space="0" w:color="auto"/>
              <w:bottom w:val="single" w:sz="4" w:space="0" w:color="auto"/>
              <w:right w:val="single" w:sz="4" w:space="0" w:color="auto"/>
            </w:tcBorders>
            <w:vAlign w:val="center"/>
          </w:tcPr>
          <w:p w14:paraId="5FD3A254" w14:textId="77777777" w:rsidR="00724EE1" w:rsidRPr="00ED5110" w:rsidRDefault="00724EE1" w:rsidP="00724EE1">
            <w:pPr>
              <w:numPr>
                <w:ilvl w:val="0"/>
                <w:numId w:val="352"/>
              </w:numPr>
              <w:tabs>
                <w:tab w:val="left" w:pos="993"/>
              </w:tabs>
              <w:spacing w:after="0"/>
              <w:ind w:left="0" w:firstLine="0"/>
              <w:jc w:val="left"/>
              <w:rPr>
                <w:sz w:val="22"/>
                <w:szCs w:val="22"/>
              </w:rPr>
            </w:pPr>
          </w:p>
        </w:tc>
        <w:tc>
          <w:tcPr>
            <w:tcW w:w="4512" w:type="dxa"/>
            <w:tcBorders>
              <w:top w:val="single" w:sz="4" w:space="0" w:color="auto"/>
              <w:left w:val="single" w:sz="4" w:space="0" w:color="auto"/>
              <w:bottom w:val="single" w:sz="4" w:space="0" w:color="auto"/>
              <w:right w:val="single" w:sz="4" w:space="0" w:color="auto"/>
            </w:tcBorders>
            <w:vAlign w:val="center"/>
          </w:tcPr>
          <w:p w14:paraId="550748C8" w14:textId="77777777" w:rsidR="00724EE1" w:rsidRPr="001A4BEE" w:rsidRDefault="00724EE1" w:rsidP="00A21E21">
            <w:pPr>
              <w:rPr>
                <w:sz w:val="22"/>
                <w:szCs w:val="22"/>
                <w:lang w:val="en-US"/>
              </w:rPr>
            </w:pPr>
            <w:r w:rsidRPr="001A4BEE">
              <w:rPr>
                <w:sz w:val="22"/>
                <w:szCs w:val="22"/>
              </w:rPr>
              <w:t>Административное делопроизводство</w:t>
            </w:r>
            <w:r w:rsidRPr="001A4BEE">
              <w:rPr>
                <w:sz w:val="22"/>
                <w:szCs w:val="22"/>
                <w:lang w:val="en-US"/>
              </w:rPr>
              <w:t>/DDM</w:t>
            </w:r>
          </w:p>
        </w:tc>
        <w:tc>
          <w:tcPr>
            <w:tcW w:w="4378" w:type="dxa"/>
            <w:tcBorders>
              <w:top w:val="single" w:sz="4" w:space="0" w:color="auto"/>
              <w:left w:val="single" w:sz="4" w:space="0" w:color="auto"/>
              <w:bottom w:val="single" w:sz="4" w:space="0" w:color="auto"/>
              <w:right w:val="single" w:sz="4" w:space="0" w:color="auto"/>
            </w:tcBorders>
            <w:vAlign w:val="center"/>
          </w:tcPr>
          <w:p w14:paraId="137FF973" w14:textId="77777777" w:rsidR="00724EE1" w:rsidRPr="00ED5110" w:rsidRDefault="00724EE1" w:rsidP="00A21E21">
            <w:pPr>
              <w:rPr>
                <w:sz w:val="22"/>
                <w:szCs w:val="22"/>
              </w:rPr>
            </w:pPr>
            <w:r w:rsidRPr="00ED5110">
              <w:rPr>
                <w:sz w:val="22"/>
                <w:szCs w:val="22"/>
              </w:rPr>
              <w:t>Предоставляет интерфейс для создания и обработки регистрационных карточек входящих и исходящих документов, просмотра уведомлений МЭДО, работу со «Справочником сопоставления» и «Справочником наложения штампов», позволяет выполнять анализ состояний входящих/исходящих карточек в виртуальных поисковых папках</w:t>
            </w:r>
          </w:p>
        </w:tc>
      </w:tr>
      <w:tr w:rsidR="00724EE1" w:rsidRPr="00ED5110" w14:paraId="728C37B4" w14:textId="77777777" w:rsidTr="00A21E21">
        <w:trPr>
          <w:trHeight w:val="454"/>
        </w:trPr>
        <w:tc>
          <w:tcPr>
            <w:tcW w:w="846" w:type="dxa"/>
            <w:tcBorders>
              <w:top w:val="single" w:sz="4" w:space="0" w:color="auto"/>
              <w:left w:val="single" w:sz="4" w:space="0" w:color="auto"/>
              <w:bottom w:val="single" w:sz="4" w:space="0" w:color="auto"/>
              <w:right w:val="single" w:sz="4" w:space="0" w:color="auto"/>
            </w:tcBorders>
            <w:vAlign w:val="center"/>
          </w:tcPr>
          <w:p w14:paraId="7927331E" w14:textId="77777777" w:rsidR="00724EE1" w:rsidRPr="00ED5110" w:rsidRDefault="00724EE1" w:rsidP="00724EE1">
            <w:pPr>
              <w:numPr>
                <w:ilvl w:val="0"/>
                <w:numId w:val="352"/>
              </w:numPr>
              <w:tabs>
                <w:tab w:val="left" w:pos="993"/>
              </w:tabs>
              <w:spacing w:after="0"/>
              <w:ind w:left="0" w:firstLine="0"/>
              <w:jc w:val="left"/>
              <w:rPr>
                <w:sz w:val="22"/>
                <w:szCs w:val="22"/>
              </w:rPr>
            </w:pPr>
          </w:p>
        </w:tc>
        <w:tc>
          <w:tcPr>
            <w:tcW w:w="4512" w:type="dxa"/>
            <w:tcBorders>
              <w:top w:val="single" w:sz="4" w:space="0" w:color="auto"/>
              <w:left w:val="single" w:sz="4" w:space="0" w:color="auto"/>
              <w:bottom w:val="single" w:sz="4" w:space="0" w:color="auto"/>
              <w:right w:val="single" w:sz="4" w:space="0" w:color="auto"/>
            </w:tcBorders>
            <w:vAlign w:val="center"/>
          </w:tcPr>
          <w:p w14:paraId="6FE0F53D" w14:textId="77777777" w:rsidR="00724EE1" w:rsidRPr="001A4BEE" w:rsidRDefault="00724EE1" w:rsidP="00A21E21">
            <w:pPr>
              <w:rPr>
                <w:sz w:val="22"/>
                <w:szCs w:val="22"/>
                <w:lang w:val="en-US"/>
              </w:rPr>
            </w:pPr>
            <w:r w:rsidRPr="001A4BEE">
              <w:rPr>
                <w:sz w:val="22"/>
                <w:szCs w:val="22"/>
              </w:rPr>
              <w:t>АРМ контролера</w:t>
            </w:r>
            <w:r w:rsidRPr="001A4BEE">
              <w:rPr>
                <w:sz w:val="22"/>
                <w:szCs w:val="22"/>
                <w:lang w:val="en-US"/>
              </w:rPr>
              <w:t>/Card Control</w:t>
            </w:r>
          </w:p>
        </w:tc>
        <w:tc>
          <w:tcPr>
            <w:tcW w:w="4378" w:type="dxa"/>
            <w:tcBorders>
              <w:top w:val="single" w:sz="4" w:space="0" w:color="auto"/>
              <w:left w:val="single" w:sz="4" w:space="0" w:color="auto"/>
              <w:bottom w:val="single" w:sz="4" w:space="0" w:color="auto"/>
              <w:right w:val="single" w:sz="4" w:space="0" w:color="auto"/>
            </w:tcBorders>
            <w:vAlign w:val="center"/>
          </w:tcPr>
          <w:p w14:paraId="242D225E" w14:textId="77777777" w:rsidR="00724EE1" w:rsidRPr="00ED5110" w:rsidRDefault="00724EE1" w:rsidP="00A21E21">
            <w:pPr>
              <w:rPr>
                <w:sz w:val="22"/>
                <w:szCs w:val="22"/>
              </w:rPr>
            </w:pPr>
            <w:r w:rsidRPr="00ED5110">
              <w:rPr>
                <w:sz w:val="22"/>
                <w:szCs w:val="22"/>
              </w:rPr>
              <w:t xml:space="preserve">Модуль предназначен для контроля исполнения поручений, поставленных на </w:t>
            </w:r>
            <w:r w:rsidRPr="00ED5110">
              <w:rPr>
                <w:sz w:val="22"/>
                <w:szCs w:val="22"/>
              </w:rPr>
              <w:lastRenderedPageBreak/>
              <w:t>внешний контроль, контроль на уровне организации или контроль на уровне подразделения</w:t>
            </w:r>
          </w:p>
        </w:tc>
      </w:tr>
      <w:tr w:rsidR="00724EE1" w:rsidRPr="00ED5110" w14:paraId="18010EFF" w14:textId="77777777" w:rsidTr="00A21E21">
        <w:trPr>
          <w:trHeight w:val="454"/>
        </w:trPr>
        <w:tc>
          <w:tcPr>
            <w:tcW w:w="846" w:type="dxa"/>
            <w:tcBorders>
              <w:top w:val="single" w:sz="4" w:space="0" w:color="auto"/>
              <w:left w:val="single" w:sz="4" w:space="0" w:color="auto"/>
              <w:bottom w:val="single" w:sz="4" w:space="0" w:color="auto"/>
              <w:right w:val="single" w:sz="4" w:space="0" w:color="auto"/>
            </w:tcBorders>
            <w:vAlign w:val="center"/>
          </w:tcPr>
          <w:p w14:paraId="0841E024" w14:textId="77777777" w:rsidR="00724EE1" w:rsidRPr="00ED5110" w:rsidRDefault="00724EE1" w:rsidP="00724EE1">
            <w:pPr>
              <w:numPr>
                <w:ilvl w:val="0"/>
                <w:numId w:val="352"/>
              </w:numPr>
              <w:tabs>
                <w:tab w:val="left" w:pos="993"/>
              </w:tabs>
              <w:spacing w:after="0"/>
              <w:ind w:left="0" w:firstLine="0"/>
              <w:jc w:val="left"/>
              <w:rPr>
                <w:sz w:val="22"/>
                <w:szCs w:val="22"/>
              </w:rPr>
            </w:pPr>
          </w:p>
        </w:tc>
        <w:tc>
          <w:tcPr>
            <w:tcW w:w="4512" w:type="dxa"/>
            <w:tcBorders>
              <w:top w:val="single" w:sz="4" w:space="0" w:color="auto"/>
              <w:left w:val="single" w:sz="4" w:space="0" w:color="auto"/>
              <w:bottom w:val="single" w:sz="4" w:space="0" w:color="auto"/>
              <w:right w:val="single" w:sz="4" w:space="0" w:color="auto"/>
            </w:tcBorders>
            <w:vAlign w:val="center"/>
          </w:tcPr>
          <w:p w14:paraId="62408058" w14:textId="77777777" w:rsidR="00724EE1" w:rsidRPr="001A4BEE" w:rsidRDefault="00724EE1" w:rsidP="00A21E21">
            <w:pPr>
              <w:rPr>
                <w:sz w:val="22"/>
                <w:szCs w:val="22"/>
                <w:lang w:val="en-US"/>
              </w:rPr>
            </w:pPr>
            <w:r w:rsidRPr="001A4BEE">
              <w:rPr>
                <w:sz w:val="22"/>
                <w:szCs w:val="22"/>
              </w:rPr>
              <w:t>Веб-клиент</w:t>
            </w:r>
            <w:r w:rsidRPr="001A4BEE">
              <w:rPr>
                <w:sz w:val="22"/>
                <w:szCs w:val="22"/>
                <w:lang w:val="en-US"/>
              </w:rPr>
              <w:t>/DDMWeb</w:t>
            </w:r>
          </w:p>
        </w:tc>
        <w:tc>
          <w:tcPr>
            <w:tcW w:w="4378" w:type="dxa"/>
            <w:tcBorders>
              <w:top w:val="single" w:sz="4" w:space="0" w:color="auto"/>
              <w:left w:val="single" w:sz="4" w:space="0" w:color="auto"/>
              <w:bottom w:val="single" w:sz="4" w:space="0" w:color="auto"/>
              <w:right w:val="single" w:sz="4" w:space="0" w:color="auto"/>
            </w:tcBorders>
            <w:vAlign w:val="center"/>
          </w:tcPr>
          <w:p w14:paraId="5F88A3CE" w14:textId="77777777" w:rsidR="00724EE1" w:rsidRPr="00ED5110" w:rsidRDefault="00724EE1" w:rsidP="00A21E21">
            <w:pPr>
              <w:rPr>
                <w:sz w:val="22"/>
                <w:szCs w:val="22"/>
              </w:rPr>
            </w:pPr>
            <w:r w:rsidRPr="00ED5110">
              <w:rPr>
                <w:sz w:val="22"/>
                <w:szCs w:val="22"/>
              </w:rPr>
              <w:t>Предназначен для выполнения пользовательских задач по работе с модулем Административное делопроизводство системы документооборота с использованием веб-браузера</w:t>
            </w:r>
          </w:p>
        </w:tc>
      </w:tr>
      <w:tr w:rsidR="00724EE1" w:rsidRPr="00ED5110" w14:paraId="70491E0B" w14:textId="77777777" w:rsidTr="00A21E21">
        <w:trPr>
          <w:trHeight w:val="454"/>
        </w:trPr>
        <w:tc>
          <w:tcPr>
            <w:tcW w:w="846" w:type="dxa"/>
            <w:tcBorders>
              <w:top w:val="single" w:sz="4" w:space="0" w:color="auto"/>
              <w:left w:val="single" w:sz="4" w:space="0" w:color="auto"/>
              <w:bottom w:val="single" w:sz="4" w:space="0" w:color="auto"/>
              <w:right w:val="single" w:sz="4" w:space="0" w:color="auto"/>
            </w:tcBorders>
            <w:vAlign w:val="center"/>
          </w:tcPr>
          <w:p w14:paraId="7BA91B75" w14:textId="77777777" w:rsidR="00724EE1" w:rsidRPr="00ED5110" w:rsidRDefault="00724EE1" w:rsidP="00724EE1">
            <w:pPr>
              <w:numPr>
                <w:ilvl w:val="0"/>
                <w:numId w:val="352"/>
              </w:numPr>
              <w:tabs>
                <w:tab w:val="left" w:pos="993"/>
              </w:tabs>
              <w:spacing w:after="0"/>
              <w:ind w:left="0" w:firstLine="0"/>
              <w:jc w:val="left"/>
              <w:rPr>
                <w:sz w:val="22"/>
                <w:szCs w:val="22"/>
              </w:rPr>
            </w:pPr>
          </w:p>
        </w:tc>
        <w:tc>
          <w:tcPr>
            <w:tcW w:w="4512" w:type="dxa"/>
            <w:tcBorders>
              <w:top w:val="single" w:sz="4" w:space="0" w:color="auto"/>
              <w:left w:val="single" w:sz="4" w:space="0" w:color="auto"/>
              <w:bottom w:val="single" w:sz="4" w:space="0" w:color="auto"/>
              <w:right w:val="single" w:sz="4" w:space="0" w:color="auto"/>
            </w:tcBorders>
            <w:vAlign w:val="center"/>
          </w:tcPr>
          <w:p w14:paraId="218F5B01" w14:textId="77777777" w:rsidR="00724EE1" w:rsidRPr="001A4BEE" w:rsidRDefault="00724EE1" w:rsidP="00A21E21">
            <w:pPr>
              <w:rPr>
                <w:sz w:val="22"/>
                <w:szCs w:val="22"/>
              </w:rPr>
            </w:pPr>
            <w:r w:rsidRPr="001A4BEE">
              <w:rPr>
                <w:sz w:val="22"/>
                <w:szCs w:val="22"/>
              </w:rPr>
              <w:t>АРМ Руководителя</w:t>
            </w:r>
            <w:r w:rsidRPr="001A4BEE">
              <w:rPr>
                <w:sz w:val="22"/>
                <w:szCs w:val="22"/>
                <w:lang w:val="en-US"/>
              </w:rPr>
              <w:t>/</w:t>
            </w:r>
            <w:r w:rsidRPr="001A4BEE">
              <w:rPr>
                <w:sz w:val="22"/>
                <w:szCs w:val="22"/>
              </w:rPr>
              <w:t>Executive Workspace</w:t>
            </w:r>
          </w:p>
        </w:tc>
        <w:tc>
          <w:tcPr>
            <w:tcW w:w="4378" w:type="dxa"/>
            <w:tcBorders>
              <w:top w:val="single" w:sz="4" w:space="0" w:color="auto"/>
              <w:left w:val="single" w:sz="4" w:space="0" w:color="auto"/>
              <w:bottom w:val="single" w:sz="4" w:space="0" w:color="auto"/>
              <w:right w:val="single" w:sz="4" w:space="0" w:color="auto"/>
            </w:tcBorders>
            <w:vAlign w:val="center"/>
          </w:tcPr>
          <w:p w14:paraId="13A306D0" w14:textId="77777777" w:rsidR="00724EE1" w:rsidRPr="00ED5110" w:rsidRDefault="00724EE1" w:rsidP="00A21E21">
            <w:pPr>
              <w:rPr>
                <w:sz w:val="22"/>
                <w:szCs w:val="22"/>
              </w:rPr>
            </w:pPr>
            <w:r w:rsidRPr="00ED5110">
              <w:rPr>
                <w:sz w:val="22"/>
                <w:szCs w:val="22"/>
              </w:rPr>
              <w:t>Предоставляет возможность выполнения операций с документами и поручениями СЭДО на мобильных устройствах как в онлайн, так и в оффлайн режиме, после предварительной синхронизации с сервером</w:t>
            </w:r>
          </w:p>
        </w:tc>
      </w:tr>
      <w:tr w:rsidR="00724EE1" w:rsidRPr="00ED5110" w14:paraId="155C5C84" w14:textId="77777777" w:rsidTr="00A21E21">
        <w:trPr>
          <w:trHeight w:val="454"/>
        </w:trPr>
        <w:tc>
          <w:tcPr>
            <w:tcW w:w="846" w:type="dxa"/>
            <w:tcBorders>
              <w:top w:val="single" w:sz="4" w:space="0" w:color="auto"/>
              <w:left w:val="single" w:sz="4" w:space="0" w:color="auto"/>
              <w:bottom w:val="single" w:sz="4" w:space="0" w:color="auto"/>
              <w:right w:val="single" w:sz="4" w:space="0" w:color="auto"/>
            </w:tcBorders>
            <w:vAlign w:val="center"/>
          </w:tcPr>
          <w:p w14:paraId="40128CF3" w14:textId="77777777" w:rsidR="00724EE1" w:rsidRPr="00ED5110" w:rsidRDefault="00724EE1" w:rsidP="00724EE1">
            <w:pPr>
              <w:numPr>
                <w:ilvl w:val="0"/>
                <w:numId w:val="352"/>
              </w:numPr>
              <w:tabs>
                <w:tab w:val="left" w:pos="993"/>
              </w:tabs>
              <w:spacing w:after="0"/>
              <w:ind w:left="0" w:firstLine="0"/>
              <w:jc w:val="left"/>
              <w:rPr>
                <w:sz w:val="22"/>
                <w:szCs w:val="22"/>
              </w:rPr>
            </w:pPr>
          </w:p>
        </w:tc>
        <w:tc>
          <w:tcPr>
            <w:tcW w:w="4512" w:type="dxa"/>
            <w:tcBorders>
              <w:top w:val="single" w:sz="4" w:space="0" w:color="auto"/>
              <w:left w:val="single" w:sz="4" w:space="0" w:color="auto"/>
              <w:bottom w:val="single" w:sz="4" w:space="0" w:color="auto"/>
              <w:right w:val="single" w:sz="4" w:space="0" w:color="auto"/>
            </w:tcBorders>
            <w:vAlign w:val="center"/>
          </w:tcPr>
          <w:p w14:paraId="22B610FC" w14:textId="77777777" w:rsidR="00724EE1" w:rsidRPr="001A4BEE" w:rsidRDefault="00724EE1" w:rsidP="00A21E21">
            <w:pPr>
              <w:rPr>
                <w:sz w:val="22"/>
                <w:szCs w:val="22"/>
              </w:rPr>
            </w:pPr>
            <w:r w:rsidRPr="001A4BEE">
              <w:rPr>
                <w:sz w:val="22"/>
                <w:szCs w:val="22"/>
              </w:rPr>
              <w:t>Модуль интеграционного интерфейса/</w:t>
            </w:r>
            <w:r w:rsidRPr="001A4BEE">
              <w:rPr>
                <w:sz w:val="22"/>
                <w:szCs w:val="22"/>
                <w:lang w:val="en-US"/>
              </w:rPr>
              <w:t>Integration</w:t>
            </w:r>
            <w:r w:rsidRPr="001A4BEE">
              <w:rPr>
                <w:sz w:val="22"/>
                <w:szCs w:val="22"/>
              </w:rPr>
              <w:t xml:space="preserve"> </w:t>
            </w:r>
            <w:r w:rsidRPr="001A4BEE">
              <w:rPr>
                <w:sz w:val="22"/>
                <w:szCs w:val="22"/>
                <w:lang w:val="en-US"/>
              </w:rPr>
              <w:t>Service</w:t>
            </w:r>
          </w:p>
        </w:tc>
        <w:tc>
          <w:tcPr>
            <w:tcW w:w="4378" w:type="dxa"/>
            <w:tcBorders>
              <w:top w:val="single" w:sz="4" w:space="0" w:color="auto"/>
              <w:left w:val="single" w:sz="4" w:space="0" w:color="auto"/>
              <w:bottom w:val="single" w:sz="4" w:space="0" w:color="auto"/>
              <w:right w:val="single" w:sz="4" w:space="0" w:color="auto"/>
            </w:tcBorders>
            <w:vAlign w:val="center"/>
          </w:tcPr>
          <w:p w14:paraId="3DB64AB2" w14:textId="77777777" w:rsidR="00724EE1" w:rsidRPr="00ED5110" w:rsidRDefault="00724EE1" w:rsidP="00A21E21">
            <w:pPr>
              <w:rPr>
                <w:sz w:val="22"/>
                <w:szCs w:val="22"/>
              </w:rPr>
            </w:pPr>
            <w:r w:rsidRPr="00ED5110">
              <w:rPr>
                <w:sz w:val="22"/>
                <w:szCs w:val="22"/>
              </w:rPr>
              <w:t>Предоставляет программный интерфейс для интеграции СЭДО с внешними ИС</w:t>
            </w:r>
          </w:p>
        </w:tc>
      </w:tr>
      <w:tr w:rsidR="00724EE1" w:rsidRPr="00ED5110" w14:paraId="02EAEBFB" w14:textId="77777777" w:rsidTr="00A21E21">
        <w:trPr>
          <w:trHeight w:val="454"/>
        </w:trPr>
        <w:tc>
          <w:tcPr>
            <w:tcW w:w="846" w:type="dxa"/>
            <w:tcBorders>
              <w:top w:val="single" w:sz="4" w:space="0" w:color="auto"/>
              <w:left w:val="single" w:sz="4" w:space="0" w:color="auto"/>
              <w:bottom w:val="single" w:sz="4" w:space="0" w:color="auto"/>
              <w:right w:val="single" w:sz="4" w:space="0" w:color="auto"/>
            </w:tcBorders>
            <w:vAlign w:val="center"/>
          </w:tcPr>
          <w:p w14:paraId="1356033B" w14:textId="77777777" w:rsidR="00724EE1" w:rsidRPr="00ED5110" w:rsidRDefault="00724EE1" w:rsidP="00724EE1">
            <w:pPr>
              <w:numPr>
                <w:ilvl w:val="0"/>
                <w:numId w:val="352"/>
              </w:numPr>
              <w:tabs>
                <w:tab w:val="left" w:pos="993"/>
              </w:tabs>
              <w:spacing w:after="0"/>
              <w:ind w:left="0" w:firstLine="0"/>
              <w:jc w:val="left"/>
              <w:rPr>
                <w:sz w:val="22"/>
                <w:szCs w:val="22"/>
              </w:rPr>
            </w:pPr>
          </w:p>
        </w:tc>
        <w:tc>
          <w:tcPr>
            <w:tcW w:w="4512" w:type="dxa"/>
            <w:tcBorders>
              <w:top w:val="single" w:sz="4" w:space="0" w:color="auto"/>
              <w:left w:val="single" w:sz="4" w:space="0" w:color="auto"/>
              <w:bottom w:val="single" w:sz="4" w:space="0" w:color="auto"/>
              <w:right w:val="single" w:sz="4" w:space="0" w:color="auto"/>
            </w:tcBorders>
            <w:vAlign w:val="center"/>
          </w:tcPr>
          <w:p w14:paraId="65C6A8A7" w14:textId="77777777" w:rsidR="00724EE1" w:rsidRPr="001A4BEE" w:rsidRDefault="00724EE1" w:rsidP="00A21E21">
            <w:pPr>
              <w:rPr>
                <w:sz w:val="22"/>
                <w:szCs w:val="22"/>
              </w:rPr>
            </w:pPr>
            <w:r w:rsidRPr="001A4BEE">
              <w:rPr>
                <w:sz w:val="22"/>
                <w:szCs w:val="22"/>
              </w:rPr>
              <w:t>Модуль интеграции с ПОС</w:t>
            </w:r>
            <w:r w:rsidRPr="001A4BEE">
              <w:t>/</w:t>
            </w:r>
            <w:r w:rsidRPr="001A4BEE">
              <w:rPr>
                <w:sz w:val="22"/>
                <w:szCs w:val="22"/>
                <w:lang w:val="en-US"/>
              </w:rPr>
              <w:t>FeedbackServic</w:t>
            </w:r>
            <w:r w:rsidRPr="001A4BEE">
              <w:rPr>
                <w:lang w:val="en-US"/>
              </w:rPr>
              <w:t>e</w:t>
            </w:r>
          </w:p>
        </w:tc>
        <w:tc>
          <w:tcPr>
            <w:tcW w:w="4378" w:type="dxa"/>
            <w:tcBorders>
              <w:top w:val="single" w:sz="4" w:space="0" w:color="auto"/>
              <w:left w:val="single" w:sz="4" w:space="0" w:color="auto"/>
              <w:bottom w:val="single" w:sz="4" w:space="0" w:color="auto"/>
              <w:right w:val="single" w:sz="4" w:space="0" w:color="auto"/>
            </w:tcBorders>
            <w:vAlign w:val="center"/>
          </w:tcPr>
          <w:p w14:paraId="1140EDAE" w14:textId="77777777" w:rsidR="00724EE1" w:rsidRPr="00ED5110" w:rsidRDefault="00724EE1" w:rsidP="00A21E21">
            <w:pPr>
              <w:rPr>
                <w:sz w:val="22"/>
                <w:szCs w:val="22"/>
              </w:rPr>
            </w:pPr>
            <w:r w:rsidRPr="00ED5110">
              <w:rPr>
                <w:sz w:val="22"/>
                <w:szCs w:val="22"/>
              </w:rPr>
              <w:t xml:space="preserve">Предназначен для получения из ПОС данных по обращениям граждан через СМЭВ, обработки адаптером СМЭВ и отправки через адаптер в СМЭВ, а затем в ПОС ответов на обращения граждан и статусов их рассмотрения </w:t>
            </w:r>
          </w:p>
        </w:tc>
      </w:tr>
      <w:tr w:rsidR="00724EE1" w:rsidRPr="00ED5110" w14:paraId="1290D238" w14:textId="77777777" w:rsidTr="00A21E21">
        <w:trPr>
          <w:trHeight w:val="454"/>
        </w:trPr>
        <w:tc>
          <w:tcPr>
            <w:tcW w:w="846" w:type="dxa"/>
            <w:tcBorders>
              <w:top w:val="single" w:sz="4" w:space="0" w:color="auto"/>
              <w:left w:val="single" w:sz="4" w:space="0" w:color="auto"/>
              <w:bottom w:val="single" w:sz="4" w:space="0" w:color="auto"/>
              <w:right w:val="single" w:sz="4" w:space="0" w:color="auto"/>
            </w:tcBorders>
            <w:vAlign w:val="center"/>
          </w:tcPr>
          <w:p w14:paraId="096B9F67" w14:textId="77777777" w:rsidR="00724EE1" w:rsidRPr="00ED5110" w:rsidRDefault="00724EE1" w:rsidP="00724EE1">
            <w:pPr>
              <w:numPr>
                <w:ilvl w:val="0"/>
                <w:numId w:val="352"/>
              </w:numPr>
              <w:tabs>
                <w:tab w:val="left" w:pos="993"/>
              </w:tabs>
              <w:spacing w:after="0"/>
              <w:ind w:left="0" w:firstLine="0"/>
              <w:jc w:val="left"/>
              <w:rPr>
                <w:sz w:val="22"/>
                <w:szCs w:val="22"/>
              </w:rPr>
            </w:pPr>
          </w:p>
        </w:tc>
        <w:tc>
          <w:tcPr>
            <w:tcW w:w="4512" w:type="dxa"/>
            <w:tcBorders>
              <w:top w:val="single" w:sz="4" w:space="0" w:color="auto"/>
              <w:left w:val="single" w:sz="4" w:space="0" w:color="auto"/>
              <w:bottom w:val="single" w:sz="4" w:space="0" w:color="auto"/>
              <w:right w:val="single" w:sz="4" w:space="0" w:color="auto"/>
            </w:tcBorders>
            <w:vAlign w:val="center"/>
          </w:tcPr>
          <w:p w14:paraId="00CEF423" w14:textId="77777777" w:rsidR="00724EE1" w:rsidRPr="001A4BEE" w:rsidRDefault="00724EE1" w:rsidP="00A21E21">
            <w:pPr>
              <w:rPr>
                <w:sz w:val="22"/>
                <w:szCs w:val="22"/>
              </w:rPr>
            </w:pPr>
            <w:r w:rsidRPr="001A4BEE">
              <w:rPr>
                <w:sz w:val="22"/>
                <w:szCs w:val="22"/>
              </w:rPr>
              <w:t>Модуль интеграции с МЭДО/</w:t>
            </w:r>
            <w:r w:rsidRPr="001A4BEE">
              <w:rPr>
                <w:sz w:val="22"/>
                <w:szCs w:val="22"/>
                <w:lang w:val="en-US"/>
              </w:rPr>
              <w:t>IEDMS</w:t>
            </w:r>
          </w:p>
        </w:tc>
        <w:tc>
          <w:tcPr>
            <w:tcW w:w="4378" w:type="dxa"/>
            <w:tcBorders>
              <w:top w:val="single" w:sz="4" w:space="0" w:color="auto"/>
              <w:left w:val="single" w:sz="4" w:space="0" w:color="auto"/>
              <w:bottom w:val="single" w:sz="4" w:space="0" w:color="auto"/>
              <w:right w:val="single" w:sz="4" w:space="0" w:color="auto"/>
            </w:tcBorders>
            <w:vAlign w:val="center"/>
          </w:tcPr>
          <w:p w14:paraId="1E78924A" w14:textId="77777777" w:rsidR="00724EE1" w:rsidRPr="00ED5110" w:rsidRDefault="00724EE1" w:rsidP="00A21E21">
            <w:pPr>
              <w:rPr>
                <w:sz w:val="22"/>
                <w:szCs w:val="22"/>
              </w:rPr>
            </w:pPr>
            <w:r w:rsidRPr="00ED5110">
              <w:rPr>
                <w:sz w:val="22"/>
                <w:szCs w:val="22"/>
              </w:rPr>
              <w:t>Позволяет организовывать обмен документами электронного документооборота между различными федеральными органами исполнительной власти, а также отслеживать процесс обработки документа на стороне получателя через получение уведомлений о ключевых этапах обработки документа</w:t>
            </w:r>
          </w:p>
        </w:tc>
      </w:tr>
      <w:tr w:rsidR="00724EE1" w:rsidRPr="00ED5110" w14:paraId="5473ADF4" w14:textId="77777777" w:rsidTr="00A21E21">
        <w:trPr>
          <w:trHeight w:val="454"/>
        </w:trPr>
        <w:tc>
          <w:tcPr>
            <w:tcW w:w="846" w:type="dxa"/>
            <w:tcBorders>
              <w:top w:val="single" w:sz="4" w:space="0" w:color="auto"/>
              <w:left w:val="single" w:sz="4" w:space="0" w:color="auto"/>
              <w:bottom w:val="single" w:sz="4" w:space="0" w:color="auto"/>
              <w:right w:val="single" w:sz="4" w:space="0" w:color="auto"/>
            </w:tcBorders>
            <w:vAlign w:val="center"/>
          </w:tcPr>
          <w:p w14:paraId="58DD624E" w14:textId="77777777" w:rsidR="00724EE1" w:rsidRPr="00ED5110" w:rsidRDefault="00724EE1" w:rsidP="00724EE1">
            <w:pPr>
              <w:numPr>
                <w:ilvl w:val="0"/>
                <w:numId w:val="352"/>
              </w:numPr>
              <w:tabs>
                <w:tab w:val="left" w:pos="993"/>
              </w:tabs>
              <w:spacing w:after="0"/>
              <w:ind w:left="0" w:firstLine="0"/>
              <w:jc w:val="left"/>
              <w:rPr>
                <w:sz w:val="22"/>
                <w:szCs w:val="22"/>
              </w:rPr>
            </w:pPr>
          </w:p>
        </w:tc>
        <w:tc>
          <w:tcPr>
            <w:tcW w:w="4512" w:type="dxa"/>
            <w:tcBorders>
              <w:top w:val="single" w:sz="4" w:space="0" w:color="auto"/>
              <w:left w:val="single" w:sz="4" w:space="0" w:color="auto"/>
              <w:bottom w:val="single" w:sz="4" w:space="0" w:color="auto"/>
              <w:right w:val="single" w:sz="4" w:space="0" w:color="auto"/>
            </w:tcBorders>
            <w:vAlign w:val="center"/>
          </w:tcPr>
          <w:p w14:paraId="4011361F" w14:textId="77777777" w:rsidR="00724EE1" w:rsidRPr="001A4BEE" w:rsidRDefault="00724EE1" w:rsidP="00A21E21">
            <w:pPr>
              <w:rPr>
                <w:sz w:val="22"/>
                <w:szCs w:val="22"/>
                <w:lang w:val="en-US"/>
              </w:rPr>
            </w:pPr>
            <w:r w:rsidRPr="001A4BEE">
              <w:rPr>
                <w:sz w:val="22"/>
                <w:szCs w:val="22"/>
              </w:rPr>
              <w:t>Модуль</w:t>
            </w:r>
            <w:r w:rsidRPr="001A4BEE">
              <w:rPr>
                <w:sz w:val="22"/>
                <w:szCs w:val="22"/>
                <w:lang w:val="en-US"/>
              </w:rPr>
              <w:t xml:space="preserve"> </w:t>
            </w:r>
            <w:r w:rsidRPr="001A4BEE">
              <w:rPr>
                <w:sz w:val="22"/>
                <w:szCs w:val="22"/>
              </w:rPr>
              <w:t>интеграции</w:t>
            </w:r>
            <w:r w:rsidRPr="001A4BEE">
              <w:rPr>
                <w:sz w:val="22"/>
                <w:szCs w:val="22"/>
                <w:lang w:val="en-US"/>
              </w:rPr>
              <w:t xml:space="preserve"> </w:t>
            </w:r>
            <w:r w:rsidRPr="001A4BEE">
              <w:rPr>
                <w:sz w:val="22"/>
                <w:szCs w:val="22"/>
              </w:rPr>
              <w:t>с</w:t>
            </w:r>
            <w:r w:rsidRPr="001A4BEE">
              <w:rPr>
                <w:sz w:val="22"/>
                <w:szCs w:val="22"/>
                <w:lang w:val="en-US"/>
              </w:rPr>
              <w:t xml:space="preserve"> </w:t>
            </w:r>
            <w:r w:rsidRPr="001A4BEE">
              <w:rPr>
                <w:sz w:val="22"/>
                <w:szCs w:val="22"/>
              </w:rPr>
              <w:t>ССТУ</w:t>
            </w:r>
            <w:r w:rsidRPr="001A4BEE">
              <w:rPr>
                <w:sz w:val="22"/>
                <w:szCs w:val="22"/>
                <w:lang w:val="en-US"/>
              </w:rPr>
              <w:t>.</w:t>
            </w:r>
            <w:r w:rsidRPr="001A4BEE">
              <w:rPr>
                <w:sz w:val="22"/>
                <w:szCs w:val="22"/>
              </w:rPr>
              <w:t>РФ</w:t>
            </w:r>
            <w:r w:rsidRPr="001A4BEE">
              <w:rPr>
                <w:sz w:val="22"/>
                <w:szCs w:val="22"/>
                <w:lang w:val="en-US"/>
              </w:rPr>
              <w:t>/ SSTU Integration Service</w:t>
            </w:r>
          </w:p>
        </w:tc>
        <w:tc>
          <w:tcPr>
            <w:tcW w:w="4378" w:type="dxa"/>
            <w:tcBorders>
              <w:top w:val="single" w:sz="4" w:space="0" w:color="auto"/>
              <w:left w:val="single" w:sz="4" w:space="0" w:color="auto"/>
              <w:bottom w:val="single" w:sz="4" w:space="0" w:color="auto"/>
              <w:right w:val="single" w:sz="4" w:space="0" w:color="auto"/>
            </w:tcBorders>
            <w:vAlign w:val="center"/>
          </w:tcPr>
          <w:p w14:paraId="6F561515" w14:textId="77777777" w:rsidR="00724EE1" w:rsidRPr="00ED5110" w:rsidRDefault="00724EE1" w:rsidP="00A21E21">
            <w:pPr>
              <w:rPr>
                <w:sz w:val="22"/>
                <w:szCs w:val="22"/>
              </w:rPr>
            </w:pPr>
            <w:r w:rsidRPr="00ED5110">
              <w:rPr>
                <w:sz w:val="22"/>
                <w:szCs w:val="22"/>
              </w:rPr>
              <w:t>Предназначен для отправки данных о результатах рассмотрения обращений граждан на портал ССТУ.РФ</w:t>
            </w:r>
          </w:p>
        </w:tc>
      </w:tr>
      <w:tr w:rsidR="00724EE1" w:rsidRPr="00ED5110" w14:paraId="4FB41707" w14:textId="77777777" w:rsidTr="00A21E21">
        <w:trPr>
          <w:trHeight w:val="454"/>
        </w:trPr>
        <w:tc>
          <w:tcPr>
            <w:tcW w:w="846" w:type="dxa"/>
            <w:tcBorders>
              <w:top w:val="single" w:sz="4" w:space="0" w:color="auto"/>
              <w:left w:val="single" w:sz="4" w:space="0" w:color="auto"/>
              <w:bottom w:val="single" w:sz="4" w:space="0" w:color="auto"/>
              <w:right w:val="single" w:sz="4" w:space="0" w:color="auto"/>
            </w:tcBorders>
            <w:vAlign w:val="center"/>
          </w:tcPr>
          <w:p w14:paraId="74E5560F" w14:textId="77777777" w:rsidR="00724EE1" w:rsidRPr="00ED5110" w:rsidRDefault="00724EE1" w:rsidP="00724EE1">
            <w:pPr>
              <w:numPr>
                <w:ilvl w:val="0"/>
                <w:numId w:val="352"/>
              </w:numPr>
              <w:tabs>
                <w:tab w:val="left" w:pos="993"/>
              </w:tabs>
              <w:spacing w:after="0"/>
              <w:ind w:left="0" w:firstLine="0"/>
              <w:jc w:val="left"/>
              <w:rPr>
                <w:sz w:val="22"/>
                <w:szCs w:val="22"/>
              </w:rPr>
            </w:pPr>
          </w:p>
        </w:tc>
        <w:tc>
          <w:tcPr>
            <w:tcW w:w="4512" w:type="dxa"/>
            <w:tcBorders>
              <w:top w:val="single" w:sz="4" w:space="0" w:color="auto"/>
              <w:left w:val="single" w:sz="4" w:space="0" w:color="auto"/>
              <w:bottom w:val="single" w:sz="4" w:space="0" w:color="auto"/>
              <w:right w:val="single" w:sz="4" w:space="0" w:color="auto"/>
            </w:tcBorders>
            <w:vAlign w:val="center"/>
          </w:tcPr>
          <w:p w14:paraId="1D237749" w14:textId="77777777" w:rsidR="00724EE1" w:rsidRPr="001A4BEE" w:rsidRDefault="00724EE1" w:rsidP="00A21E21">
            <w:pPr>
              <w:rPr>
                <w:sz w:val="22"/>
                <w:szCs w:val="22"/>
                <w:lang w:val="en-US"/>
              </w:rPr>
            </w:pPr>
            <w:r w:rsidRPr="001A4BEE">
              <w:rPr>
                <w:sz w:val="22"/>
                <w:szCs w:val="22"/>
              </w:rPr>
              <w:t>Сервис синхронизации</w:t>
            </w:r>
            <w:r w:rsidRPr="001A4BEE">
              <w:rPr>
                <w:sz w:val="22"/>
                <w:szCs w:val="22"/>
                <w:lang w:val="en-US"/>
              </w:rPr>
              <w:t xml:space="preserve"> /Synchronizationservice</w:t>
            </w:r>
          </w:p>
        </w:tc>
        <w:tc>
          <w:tcPr>
            <w:tcW w:w="4378" w:type="dxa"/>
            <w:tcBorders>
              <w:top w:val="single" w:sz="4" w:space="0" w:color="auto"/>
              <w:left w:val="single" w:sz="4" w:space="0" w:color="auto"/>
              <w:bottom w:val="single" w:sz="4" w:space="0" w:color="auto"/>
              <w:right w:val="single" w:sz="4" w:space="0" w:color="auto"/>
            </w:tcBorders>
            <w:vAlign w:val="center"/>
          </w:tcPr>
          <w:p w14:paraId="74A3EC7B" w14:textId="77777777" w:rsidR="00724EE1" w:rsidRPr="00ED5110" w:rsidRDefault="00724EE1" w:rsidP="00A21E21">
            <w:pPr>
              <w:rPr>
                <w:sz w:val="22"/>
                <w:szCs w:val="22"/>
              </w:rPr>
            </w:pPr>
            <w:r w:rsidRPr="00ED5110">
              <w:rPr>
                <w:sz w:val="22"/>
                <w:szCs w:val="22"/>
              </w:rPr>
              <w:t>Обеспечивает обмен данными между СЭДО и АРМ Руководителя, в том числе преобразование данных в нужный формат и изменение объектов СЭДО на основании данных, полученных из МРМР</w:t>
            </w:r>
          </w:p>
        </w:tc>
      </w:tr>
      <w:tr w:rsidR="00724EE1" w:rsidRPr="00ED5110" w14:paraId="6FA656A4" w14:textId="77777777" w:rsidTr="00A21E21">
        <w:trPr>
          <w:trHeight w:val="454"/>
        </w:trPr>
        <w:tc>
          <w:tcPr>
            <w:tcW w:w="846" w:type="dxa"/>
            <w:tcBorders>
              <w:top w:val="single" w:sz="4" w:space="0" w:color="auto"/>
              <w:left w:val="single" w:sz="4" w:space="0" w:color="auto"/>
              <w:bottom w:val="single" w:sz="4" w:space="0" w:color="auto"/>
              <w:right w:val="single" w:sz="4" w:space="0" w:color="auto"/>
            </w:tcBorders>
            <w:vAlign w:val="center"/>
          </w:tcPr>
          <w:p w14:paraId="4AE45A8F" w14:textId="77777777" w:rsidR="00724EE1" w:rsidRPr="00ED5110" w:rsidRDefault="00724EE1" w:rsidP="00724EE1">
            <w:pPr>
              <w:numPr>
                <w:ilvl w:val="0"/>
                <w:numId w:val="352"/>
              </w:numPr>
              <w:tabs>
                <w:tab w:val="left" w:pos="993"/>
              </w:tabs>
              <w:spacing w:after="0"/>
              <w:ind w:left="0" w:firstLine="0"/>
              <w:jc w:val="left"/>
              <w:rPr>
                <w:sz w:val="22"/>
                <w:szCs w:val="22"/>
              </w:rPr>
            </w:pPr>
          </w:p>
        </w:tc>
        <w:tc>
          <w:tcPr>
            <w:tcW w:w="4512" w:type="dxa"/>
            <w:tcBorders>
              <w:top w:val="single" w:sz="4" w:space="0" w:color="auto"/>
              <w:left w:val="single" w:sz="4" w:space="0" w:color="auto"/>
              <w:bottom w:val="single" w:sz="4" w:space="0" w:color="auto"/>
              <w:right w:val="single" w:sz="4" w:space="0" w:color="auto"/>
            </w:tcBorders>
            <w:vAlign w:val="center"/>
          </w:tcPr>
          <w:p w14:paraId="3572F2D2" w14:textId="77777777" w:rsidR="00724EE1" w:rsidRPr="001A4BEE" w:rsidRDefault="00724EE1" w:rsidP="00A21E21">
            <w:pPr>
              <w:rPr>
                <w:sz w:val="22"/>
                <w:szCs w:val="22"/>
              </w:rPr>
            </w:pPr>
            <w:r w:rsidRPr="001A4BEE">
              <w:rPr>
                <w:sz w:val="22"/>
                <w:szCs w:val="22"/>
              </w:rPr>
              <w:t>Сервис конвертации/ Conversion-service</w:t>
            </w:r>
          </w:p>
        </w:tc>
        <w:tc>
          <w:tcPr>
            <w:tcW w:w="4378" w:type="dxa"/>
            <w:tcBorders>
              <w:top w:val="single" w:sz="4" w:space="0" w:color="auto"/>
              <w:left w:val="single" w:sz="4" w:space="0" w:color="auto"/>
              <w:bottom w:val="single" w:sz="4" w:space="0" w:color="auto"/>
              <w:right w:val="single" w:sz="4" w:space="0" w:color="auto"/>
            </w:tcBorders>
            <w:vAlign w:val="center"/>
          </w:tcPr>
          <w:p w14:paraId="15DA3816" w14:textId="77777777" w:rsidR="00724EE1" w:rsidRPr="00ED5110" w:rsidRDefault="00724EE1" w:rsidP="00A21E21">
            <w:pPr>
              <w:rPr>
                <w:sz w:val="22"/>
                <w:szCs w:val="22"/>
              </w:rPr>
            </w:pPr>
            <w:r w:rsidRPr="00ED5110">
              <w:rPr>
                <w:sz w:val="22"/>
                <w:szCs w:val="22"/>
              </w:rPr>
              <w:t>Обеспечивает конвертацию файлов вложений документов СЭДО для обеспечения функций клиента</w:t>
            </w:r>
          </w:p>
        </w:tc>
      </w:tr>
      <w:tr w:rsidR="00724EE1" w:rsidRPr="00ED5110" w14:paraId="44B02880" w14:textId="77777777" w:rsidTr="00A21E21">
        <w:trPr>
          <w:trHeight w:val="454"/>
        </w:trPr>
        <w:tc>
          <w:tcPr>
            <w:tcW w:w="846" w:type="dxa"/>
            <w:tcBorders>
              <w:top w:val="single" w:sz="4" w:space="0" w:color="auto"/>
              <w:left w:val="single" w:sz="4" w:space="0" w:color="auto"/>
              <w:bottom w:val="single" w:sz="4" w:space="0" w:color="auto"/>
              <w:right w:val="single" w:sz="4" w:space="0" w:color="auto"/>
            </w:tcBorders>
            <w:vAlign w:val="center"/>
          </w:tcPr>
          <w:p w14:paraId="5B56C9B0" w14:textId="77777777" w:rsidR="00724EE1" w:rsidRPr="00ED5110" w:rsidRDefault="00724EE1" w:rsidP="00724EE1">
            <w:pPr>
              <w:numPr>
                <w:ilvl w:val="0"/>
                <w:numId w:val="352"/>
              </w:numPr>
              <w:tabs>
                <w:tab w:val="left" w:pos="993"/>
              </w:tabs>
              <w:spacing w:after="0"/>
              <w:ind w:left="0" w:firstLine="0"/>
              <w:jc w:val="left"/>
              <w:rPr>
                <w:sz w:val="22"/>
                <w:szCs w:val="22"/>
              </w:rPr>
            </w:pPr>
          </w:p>
        </w:tc>
        <w:tc>
          <w:tcPr>
            <w:tcW w:w="4512" w:type="dxa"/>
            <w:tcBorders>
              <w:top w:val="single" w:sz="4" w:space="0" w:color="auto"/>
              <w:left w:val="single" w:sz="4" w:space="0" w:color="auto"/>
              <w:bottom w:val="single" w:sz="4" w:space="0" w:color="auto"/>
              <w:right w:val="single" w:sz="4" w:space="0" w:color="auto"/>
            </w:tcBorders>
            <w:vAlign w:val="center"/>
          </w:tcPr>
          <w:p w14:paraId="2B84455F" w14:textId="77777777" w:rsidR="00724EE1" w:rsidRPr="001A4BEE" w:rsidRDefault="00724EE1" w:rsidP="00A21E21">
            <w:pPr>
              <w:rPr>
                <w:sz w:val="22"/>
                <w:szCs w:val="22"/>
              </w:rPr>
            </w:pPr>
            <w:r w:rsidRPr="001A4BEE">
              <w:rPr>
                <w:sz w:val="22"/>
                <w:szCs w:val="22"/>
              </w:rPr>
              <w:t>Мастер наложения штампов/</w:t>
            </w:r>
            <w:r w:rsidRPr="001A4BEE">
              <w:rPr>
                <w:sz w:val="22"/>
                <w:szCs w:val="22"/>
                <w:lang w:val="en-US"/>
              </w:rPr>
              <w:t>Stamp</w:t>
            </w:r>
            <w:r w:rsidRPr="001A4BEE">
              <w:rPr>
                <w:sz w:val="22"/>
                <w:szCs w:val="22"/>
              </w:rPr>
              <w:t xml:space="preserve"> </w:t>
            </w:r>
            <w:r w:rsidRPr="001A4BEE">
              <w:rPr>
                <w:sz w:val="22"/>
                <w:szCs w:val="22"/>
                <w:lang w:val="en-US"/>
              </w:rPr>
              <w:t>Wizard</w:t>
            </w:r>
          </w:p>
        </w:tc>
        <w:tc>
          <w:tcPr>
            <w:tcW w:w="4378" w:type="dxa"/>
            <w:tcBorders>
              <w:top w:val="single" w:sz="4" w:space="0" w:color="auto"/>
              <w:left w:val="single" w:sz="4" w:space="0" w:color="auto"/>
              <w:bottom w:val="single" w:sz="4" w:space="0" w:color="auto"/>
              <w:right w:val="single" w:sz="4" w:space="0" w:color="auto"/>
            </w:tcBorders>
            <w:vAlign w:val="center"/>
          </w:tcPr>
          <w:p w14:paraId="0C661E96" w14:textId="77777777" w:rsidR="00724EE1" w:rsidRPr="00ED5110" w:rsidRDefault="00724EE1" w:rsidP="00A21E21">
            <w:pPr>
              <w:rPr>
                <w:sz w:val="22"/>
                <w:szCs w:val="22"/>
              </w:rPr>
            </w:pPr>
            <w:r w:rsidRPr="00ED5110">
              <w:rPr>
                <w:sz w:val="22"/>
                <w:szCs w:val="22"/>
              </w:rPr>
              <w:t>Предназначен для наложения штампов на утвержденные и подписанные ЭП документы</w:t>
            </w:r>
          </w:p>
        </w:tc>
      </w:tr>
      <w:tr w:rsidR="00724EE1" w:rsidRPr="00ED5110" w14:paraId="5F43E745" w14:textId="77777777" w:rsidTr="00A21E21">
        <w:trPr>
          <w:trHeight w:val="454"/>
        </w:trPr>
        <w:tc>
          <w:tcPr>
            <w:tcW w:w="846" w:type="dxa"/>
            <w:tcBorders>
              <w:top w:val="single" w:sz="4" w:space="0" w:color="auto"/>
              <w:left w:val="single" w:sz="4" w:space="0" w:color="auto"/>
              <w:bottom w:val="single" w:sz="4" w:space="0" w:color="auto"/>
              <w:right w:val="single" w:sz="4" w:space="0" w:color="auto"/>
            </w:tcBorders>
            <w:vAlign w:val="center"/>
          </w:tcPr>
          <w:p w14:paraId="350E7F55" w14:textId="77777777" w:rsidR="00724EE1" w:rsidRPr="00ED5110" w:rsidRDefault="00724EE1" w:rsidP="00724EE1">
            <w:pPr>
              <w:numPr>
                <w:ilvl w:val="0"/>
                <w:numId w:val="352"/>
              </w:numPr>
              <w:tabs>
                <w:tab w:val="left" w:pos="993"/>
              </w:tabs>
              <w:spacing w:after="0"/>
              <w:ind w:left="0" w:firstLine="0"/>
              <w:jc w:val="left"/>
              <w:rPr>
                <w:sz w:val="22"/>
                <w:szCs w:val="22"/>
              </w:rPr>
            </w:pPr>
          </w:p>
        </w:tc>
        <w:tc>
          <w:tcPr>
            <w:tcW w:w="4512" w:type="dxa"/>
            <w:tcBorders>
              <w:top w:val="single" w:sz="4" w:space="0" w:color="auto"/>
              <w:left w:val="single" w:sz="4" w:space="0" w:color="auto"/>
              <w:bottom w:val="single" w:sz="4" w:space="0" w:color="auto"/>
              <w:right w:val="single" w:sz="4" w:space="0" w:color="auto"/>
            </w:tcBorders>
            <w:vAlign w:val="center"/>
          </w:tcPr>
          <w:p w14:paraId="0837A8A3" w14:textId="77777777" w:rsidR="00724EE1" w:rsidRPr="001A4BEE" w:rsidRDefault="00724EE1" w:rsidP="00A21E21">
            <w:pPr>
              <w:rPr>
                <w:sz w:val="22"/>
                <w:szCs w:val="22"/>
                <w:lang w:val="en-US"/>
              </w:rPr>
            </w:pPr>
            <w:r w:rsidRPr="001A4BEE">
              <w:rPr>
                <w:sz w:val="22"/>
                <w:szCs w:val="22"/>
              </w:rPr>
              <w:t>Модуль архивного делопроизводства</w:t>
            </w:r>
            <w:r w:rsidRPr="001A4BEE">
              <w:rPr>
                <w:sz w:val="22"/>
                <w:szCs w:val="22"/>
                <w:lang w:val="en-US"/>
              </w:rPr>
              <w:t>/Archive</w:t>
            </w:r>
          </w:p>
        </w:tc>
        <w:tc>
          <w:tcPr>
            <w:tcW w:w="4378" w:type="dxa"/>
            <w:tcBorders>
              <w:top w:val="single" w:sz="4" w:space="0" w:color="auto"/>
              <w:left w:val="single" w:sz="4" w:space="0" w:color="auto"/>
              <w:bottom w:val="single" w:sz="4" w:space="0" w:color="auto"/>
              <w:right w:val="single" w:sz="4" w:space="0" w:color="auto"/>
            </w:tcBorders>
            <w:vAlign w:val="center"/>
          </w:tcPr>
          <w:p w14:paraId="5A4D3700" w14:textId="77777777" w:rsidR="00724EE1" w:rsidRPr="00ED5110" w:rsidRDefault="00724EE1" w:rsidP="00A21E21">
            <w:pPr>
              <w:rPr>
                <w:sz w:val="22"/>
                <w:szCs w:val="22"/>
              </w:rPr>
            </w:pPr>
            <w:r w:rsidRPr="00ED5110">
              <w:rPr>
                <w:sz w:val="22"/>
                <w:szCs w:val="22"/>
              </w:rPr>
              <w:t>Позволяет вести систематизированный перечень дел с указанием необходимых атрибутов и параметров</w:t>
            </w:r>
          </w:p>
        </w:tc>
      </w:tr>
      <w:tr w:rsidR="00724EE1" w:rsidRPr="00ED5110" w14:paraId="3E468800" w14:textId="77777777" w:rsidTr="00A21E21">
        <w:trPr>
          <w:trHeight w:val="454"/>
        </w:trPr>
        <w:tc>
          <w:tcPr>
            <w:tcW w:w="846" w:type="dxa"/>
            <w:tcBorders>
              <w:top w:val="single" w:sz="4" w:space="0" w:color="auto"/>
              <w:left w:val="single" w:sz="4" w:space="0" w:color="auto"/>
              <w:bottom w:val="single" w:sz="4" w:space="0" w:color="auto"/>
              <w:right w:val="single" w:sz="4" w:space="0" w:color="auto"/>
            </w:tcBorders>
            <w:vAlign w:val="center"/>
          </w:tcPr>
          <w:p w14:paraId="4B0C2DF6" w14:textId="77777777" w:rsidR="00724EE1" w:rsidRPr="00ED5110" w:rsidRDefault="00724EE1" w:rsidP="00724EE1">
            <w:pPr>
              <w:numPr>
                <w:ilvl w:val="0"/>
                <w:numId w:val="352"/>
              </w:numPr>
              <w:tabs>
                <w:tab w:val="left" w:pos="993"/>
              </w:tabs>
              <w:spacing w:after="0"/>
              <w:ind w:left="0" w:firstLine="0"/>
              <w:jc w:val="left"/>
              <w:rPr>
                <w:sz w:val="22"/>
                <w:szCs w:val="22"/>
              </w:rPr>
            </w:pPr>
          </w:p>
        </w:tc>
        <w:tc>
          <w:tcPr>
            <w:tcW w:w="4512" w:type="dxa"/>
            <w:tcBorders>
              <w:top w:val="single" w:sz="4" w:space="0" w:color="auto"/>
              <w:left w:val="single" w:sz="4" w:space="0" w:color="auto"/>
              <w:bottom w:val="single" w:sz="4" w:space="0" w:color="auto"/>
              <w:right w:val="single" w:sz="4" w:space="0" w:color="auto"/>
            </w:tcBorders>
            <w:vAlign w:val="center"/>
          </w:tcPr>
          <w:p w14:paraId="2D4C25C9" w14:textId="77777777" w:rsidR="00724EE1" w:rsidRPr="001A4BEE" w:rsidRDefault="00724EE1" w:rsidP="00A21E21">
            <w:pPr>
              <w:rPr>
                <w:sz w:val="22"/>
                <w:szCs w:val="22"/>
              </w:rPr>
            </w:pPr>
            <w:r w:rsidRPr="001A4BEE">
              <w:rPr>
                <w:sz w:val="22"/>
                <w:szCs w:val="22"/>
              </w:rPr>
              <w:t>Модуль интеграции с Российским офисным ПО/R7Office</w:t>
            </w:r>
          </w:p>
        </w:tc>
        <w:tc>
          <w:tcPr>
            <w:tcW w:w="4378" w:type="dxa"/>
            <w:tcBorders>
              <w:top w:val="single" w:sz="4" w:space="0" w:color="auto"/>
              <w:left w:val="single" w:sz="4" w:space="0" w:color="auto"/>
              <w:bottom w:val="single" w:sz="4" w:space="0" w:color="auto"/>
              <w:right w:val="single" w:sz="4" w:space="0" w:color="auto"/>
            </w:tcBorders>
            <w:vAlign w:val="center"/>
          </w:tcPr>
          <w:p w14:paraId="5D526DAE" w14:textId="77777777" w:rsidR="00724EE1" w:rsidRPr="00ED5110" w:rsidRDefault="00724EE1" w:rsidP="00A21E21">
            <w:pPr>
              <w:rPr>
                <w:sz w:val="22"/>
                <w:szCs w:val="22"/>
              </w:rPr>
            </w:pPr>
            <w:r w:rsidRPr="00ED5110">
              <w:rPr>
                <w:sz w:val="22"/>
                <w:szCs w:val="22"/>
              </w:rPr>
              <w:t>Обеспечивает возможность интеграции с Российским офисным ПО (с Р7-Офис)</w:t>
            </w:r>
          </w:p>
        </w:tc>
      </w:tr>
      <w:tr w:rsidR="00724EE1" w:rsidRPr="00ED5110" w14:paraId="044CD9E9" w14:textId="77777777" w:rsidTr="00A21E21">
        <w:trPr>
          <w:trHeight w:val="454"/>
        </w:trPr>
        <w:tc>
          <w:tcPr>
            <w:tcW w:w="846" w:type="dxa"/>
            <w:tcBorders>
              <w:top w:val="single" w:sz="4" w:space="0" w:color="auto"/>
              <w:left w:val="single" w:sz="4" w:space="0" w:color="auto"/>
              <w:bottom w:val="single" w:sz="4" w:space="0" w:color="auto"/>
              <w:right w:val="single" w:sz="4" w:space="0" w:color="auto"/>
            </w:tcBorders>
            <w:vAlign w:val="center"/>
          </w:tcPr>
          <w:p w14:paraId="32DC2F08" w14:textId="77777777" w:rsidR="00724EE1" w:rsidRPr="00ED5110" w:rsidRDefault="00724EE1" w:rsidP="00724EE1">
            <w:pPr>
              <w:numPr>
                <w:ilvl w:val="0"/>
                <w:numId w:val="352"/>
              </w:numPr>
              <w:tabs>
                <w:tab w:val="left" w:pos="993"/>
              </w:tabs>
              <w:spacing w:after="0"/>
              <w:ind w:left="0" w:firstLine="0"/>
              <w:jc w:val="left"/>
              <w:rPr>
                <w:sz w:val="22"/>
                <w:szCs w:val="22"/>
              </w:rPr>
            </w:pPr>
          </w:p>
        </w:tc>
        <w:tc>
          <w:tcPr>
            <w:tcW w:w="4512" w:type="dxa"/>
            <w:tcBorders>
              <w:top w:val="single" w:sz="4" w:space="0" w:color="auto"/>
              <w:left w:val="single" w:sz="4" w:space="0" w:color="auto"/>
              <w:bottom w:val="single" w:sz="4" w:space="0" w:color="auto"/>
              <w:right w:val="single" w:sz="4" w:space="0" w:color="auto"/>
            </w:tcBorders>
            <w:vAlign w:val="center"/>
          </w:tcPr>
          <w:p w14:paraId="4405273D" w14:textId="77777777" w:rsidR="00724EE1" w:rsidRPr="001A4BEE" w:rsidRDefault="00724EE1" w:rsidP="00A21E21">
            <w:pPr>
              <w:rPr>
                <w:sz w:val="22"/>
                <w:szCs w:val="22"/>
                <w:lang w:val="en-US"/>
              </w:rPr>
            </w:pPr>
            <w:r w:rsidRPr="001A4BEE">
              <w:rPr>
                <w:sz w:val="22"/>
                <w:szCs w:val="22"/>
              </w:rPr>
              <w:t>Транспортные расширения</w:t>
            </w:r>
            <w:r w:rsidRPr="001A4BEE">
              <w:rPr>
                <w:sz w:val="22"/>
                <w:szCs w:val="22"/>
                <w:lang w:val="en-US"/>
              </w:rPr>
              <w:t>/</w:t>
            </w:r>
            <w:r w:rsidRPr="001A4BEE">
              <w:t xml:space="preserve"> </w:t>
            </w:r>
            <w:r w:rsidRPr="001A4BEE">
              <w:rPr>
                <w:sz w:val="22"/>
                <w:szCs w:val="22"/>
                <w:lang w:val="en-US"/>
              </w:rPr>
              <w:t>TransportExtensions</w:t>
            </w:r>
          </w:p>
        </w:tc>
        <w:tc>
          <w:tcPr>
            <w:tcW w:w="4378" w:type="dxa"/>
            <w:tcBorders>
              <w:top w:val="single" w:sz="4" w:space="0" w:color="auto"/>
              <w:left w:val="single" w:sz="4" w:space="0" w:color="auto"/>
              <w:bottom w:val="single" w:sz="4" w:space="0" w:color="auto"/>
              <w:right w:val="single" w:sz="4" w:space="0" w:color="auto"/>
            </w:tcBorders>
            <w:vAlign w:val="center"/>
          </w:tcPr>
          <w:p w14:paraId="14BF2721" w14:textId="77777777" w:rsidR="00724EE1" w:rsidRPr="00ED5110" w:rsidRDefault="00724EE1" w:rsidP="00A21E21">
            <w:pPr>
              <w:rPr>
                <w:sz w:val="22"/>
                <w:szCs w:val="22"/>
              </w:rPr>
            </w:pPr>
            <w:r w:rsidRPr="00ED5110">
              <w:rPr>
                <w:sz w:val="22"/>
                <w:szCs w:val="22"/>
              </w:rPr>
              <w:t>Предназначен для формирования записей в блоке «Журнал обмена»</w:t>
            </w:r>
          </w:p>
        </w:tc>
      </w:tr>
      <w:tr w:rsidR="00724EE1" w:rsidRPr="00ED5110" w14:paraId="40746158" w14:textId="77777777" w:rsidTr="00A21E21">
        <w:trPr>
          <w:trHeight w:val="454"/>
        </w:trPr>
        <w:tc>
          <w:tcPr>
            <w:tcW w:w="846" w:type="dxa"/>
            <w:tcBorders>
              <w:top w:val="single" w:sz="4" w:space="0" w:color="auto"/>
              <w:left w:val="single" w:sz="4" w:space="0" w:color="auto"/>
              <w:bottom w:val="single" w:sz="4" w:space="0" w:color="auto"/>
              <w:right w:val="single" w:sz="4" w:space="0" w:color="auto"/>
            </w:tcBorders>
            <w:vAlign w:val="center"/>
          </w:tcPr>
          <w:p w14:paraId="1350669C" w14:textId="77777777" w:rsidR="00724EE1" w:rsidRPr="00ED5110" w:rsidRDefault="00724EE1" w:rsidP="00724EE1">
            <w:pPr>
              <w:numPr>
                <w:ilvl w:val="0"/>
                <w:numId w:val="352"/>
              </w:numPr>
              <w:tabs>
                <w:tab w:val="left" w:pos="993"/>
              </w:tabs>
              <w:spacing w:after="0"/>
              <w:ind w:left="0" w:firstLine="0"/>
              <w:jc w:val="left"/>
              <w:rPr>
                <w:sz w:val="22"/>
                <w:szCs w:val="22"/>
              </w:rPr>
            </w:pPr>
          </w:p>
        </w:tc>
        <w:tc>
          <w:tcPr>
            <w:tcW w:w="4512" w:type="dxa"/>
            <w:tcBorders>
              <w:top w:val="single" w:sz="4" w:space="0" w:color="auto"/>
              <w:left w:val="single" w:sz="4" w:space="0" w:color="auto"/>
              <w:bottom w:val="single" w:sz="4" w:space="0" w:color="auto"/>
              <w:right w:val="single" w:sz="4" w:space="0" w:color="auto"/>
            </w:tcBorders>
            <w:vAlign w:val="center"/>
          </w:tcPr>
          <w:p w14:paraId="0E7D3389" w14:textId="77777777" w:rsidR="00724EE1" w:rsidRPr="001A4BEE" w:rsidRDefault="00724EE1" w:rsidP="00A21E21">
            <w:pPr>
              <w:rPr>
                <w:sz w:val="22"/>
                <w:szCs w:val="22"/>
              </w:rPr>
            </w:pPr>
            <w:r w:rsidRPr="001A4BEE">
              <w:rPr>
                <w:sz w:val="22"/>
                <w:szCs w:val="22"/>
              </w:rPr>
              <w:t>Сервис отправки почтовых уведомлений/Notification Service</w:t>
            </w:r>
          </w:p>
        </w:tc>
        <w:tc>
          <w:tcPr>
            <w:tcW w:w="4378" w:type="dxa"/>
            <w:tcBorders>
              <w:top w:val="single" w:sz="4" w:space="0" w:color="auto"/>
              <w:left w:val="single" w:sz="4" w:space="0" w:color="auto"/>
              <w:bottom w:val="single" w:sz="4" w:space="0" w:color="auto"/>
              <w:right w:val="single" w:sz="4" w:space="0" w:color="auto"/>
            </w:tcBorders>
            <w:vAlign w:val="center"/>
          </w:tcPr>
          <w:p w14:paraId="742EBF78" w14:textId="77777777" w:rsidR="00724EE1" w:rsidRPr="00ED5110" w:rsidRDefault="00724EE1" w:rsidP="00A21E21">
            <w:pPr>
              <w:rPr>
                <w:sz w:val="22"/>
                <w:szCs w:val="22"/>
              </w:rPr>
            </w:pPr>
            <w:r w:rsidRPr="00ED5110">
              <w:rPr>
                <w:sz w:val="22"/>
                <w:szCs w:val="22"/>
              </w:rPr>
              <w:t>Предназначен для рассылки пользователям системы почтовых сообщений об операциях, выполняемых с карточками системы, и сообщений о необходимости выполнения определенных заданий</w:t>
            </w:r>
          </w:p>
        </w:tc>
      </w:tr>
      <w:tr w:rsidR="00724EE1" w:rsidRPr="00ED5110" w14:paraId="55A2B1FE" w14:textId="77777777" w:rsidTr="00A21E21">
        <w:trPr>
          <w:trHeight w:val="454"/>
        </w:trPr>
        <w:tc>
          <w:tcPr>
            <w:tcW w:w="846" w:type="dxa"/>
            <w:tcBorders>
              <w:top w:val="single" w:sz="4" w:space="0" w:color="auto"/>
              <w:left w:val="single" w:sz="4" w:space="0" w:color="auto"/>
              <w:bottom w:val="single" w:sz="4" w:space="0" w:color="auto"/>
              <w:right w:val="single" w:sz="4" w:space="0" w:color="auto"/>
            </w:tcBorders>
            <w:vAlign w:val="center"/>
          </w:tcPr>
          <w:p w14:paraId="4BC74575" w14:textId="77777777" w:rsidR="00724EE1" w:rsidRPr="00ED5110" w:rsidRDefault="00724EE1" w:rsidP="00724EE1">
            <w:pPr>
              <w:numPr>
                <w:ilvl w:val="0"/>
                <w:numId w:val="352"/>
              </w:numPr>
              <w:tabs>
                <w:tab w:val="left" w:pos="993"/>
              </w:tabs>
              <w:spacing w:after="0"/>
              <w:ind w:left="0" w:firstLine="0"/>
              <w:jc w:val="left"/>
              <w:rPr>
                <w:sz w:val="22"/>
                <w:szCs w:val="22"/>
              </w:rPr>
            </w:pPr>
          </w:p>
        </w:tc>
        <w:tc>
          <w:tcPr>
            <w:tcW w:w="4512" w:type="dxa"/>
            <w:tcBorders>
              <w:top w:val="single" w:sz="4" w:space="0" w:color="auto"/>
              <w:left w:val="single" w:sz="4" w:space="0" w:color="auto"/>
              <w:bottom w:val="single" w:sz="4" w:space="0" w:color="auto"/>
              <w:right w:val="single" w:sz="4" w:space="0" w:color="auto"/>
            </w:tcBorders>
            <w:vAlign w:val="center"/>
          </w:tcPr>
          <w:p w14:paraId="36C08733" w14:textId="77777777" w:rsidR="00724EE1" w:rsidRPr="001A4BEE" w:rsidRDefault="00724EE1" w:rsidP="00A21E21">
            <w:pPr>
              <w:rPr>
                <w:sz w:val="22"/>
                <w:szCs w:val="22"/>
              </w:rPr>
            </w:pPr>
            <w:r w:rsidRPr="001A4BEE">
              <w:rPr>
                <w:sz w:val="22"/>
                <w:szCs w:val="22"/>
              </w:rPr>
              <w:t>Сервис периодических задач/Scheduled Job Launcher</w:t>
            </w:r>
          </w:p>
        </w:tc>
        <w:tc>
          <w:tcPr>
            <w:tcW w:w="4378" w:type="dxa"/>
            <w:tcBorders>
              <w:top w:val="single" w:sz="4" w:space="0" w:color="auto"/>
              <w:left w:val="single" w:sz="4" w:space="0" w:color="auto"/>
              <w:bottom w:val="single" w:sz="4" w:space="0" w:color="auto"/>
              <w:right w:val="single" w:sz="4" w:space="0" w:color="auto"/>
            </w:tcBorders>
            <w:vAlign w:val="center"/>
          </w:tcPr>
          <w:p w14:paraId="130F865F" w14:textId="77777777" w:rsidR="00724EE1" w:rsidRPr="00ED5110" w:rsidRDefault="00724EE1" w:rsidP="00A21E21">
            <w:pPr>
              <w:rPr>
                <w:sz w:val="22"/>
                <w:szCs w:val="22"/>
              </w:rPr>
            </w:pPr>
            <w:r w:rsidRPr="00ED5110">
              <w:rPr>
                <w:sz w:val="22"/>
                <w:szCs w:val="22"/>
              </w:rPr>
              <w:t>Предназначен для автоматизации выполнения периодических или отложенных операций над объектами Системами. Особенности выполняемых операций определяется устанавливаемыми плагинами (расширениями). Сервис обеспечивает запуск плагинов с указанной при настройке периодичностью</w:t>
            </w:r>
          </w:p>
        </w:tc>
      </w:tr>
      <w:tr w:rsidR="00724EE1" w:rsidRPr="00ED5110" w14:paraId="5788B4D8" w14:textId="77777777" w:rsidTr="00A21E21">
        <w:trPr>
          <w:trHeight w:val="454"/>
        </w:trPr>
        <w:tc>
          <w:tcPr>
            <w:tcW w:w="846" w:type="dxa"/>
            <w:tcBorders>
              <w:top w:val="single" w:sz="4" w:space="0" w:color="auto"/>
              <w:left w:val="single" w:sz="4" w:space="0" w:color="auto"/>
              <w:bottom w:val="single" w:sz="4" w:space="0" w:color="auto"/>
              <w:right w:val="single" w:sz="4" w:space="0" w:color="auto"/>
            </w:tcBorders>
            <w:vAlign w:val="center"/>
          </w:tcPr>
          <w:p w14:paraId="5D93420D" w14:textId="77777777" w:rsidR="00724EE1" w:rsidRPr="00ED5110" w:rsidRDefault="00724EE1" w:rsidP="00724EE1">
            <w:pPr>
              <w:numPr>
                <w:ilvl w:val="0"/>
                <w:numId w:val="352"/>
              </w:numPr>
              <w:tabs>
                <w:tab w:val="left" w:pos="993"/>
              </w:tabs>
              <w:spacing w:after="0"/>
              <w:ind w:left="0" w:firstLine="0"/>
              <w:jc w:val="left"/>
              <w:rPr>
                <w:sz w:val="22"/>
                <w:szCs w:val="22"/>
              </w:rPr>
            </w:pPr>
          </w:p>
        </w:tc>
        <w:tc>
          <w:tcPr>
            <w:tcW w:w="4512" w:type="dxa"/>
            <w:tcBorders>
              <w:top w:val="single" w:sz="4" w:space="0" w:color="auto"/>
              <w:left w:val="single" w:sz="4" w:space="0" w:color="auto"/>
              <w:bottom w:val="single" w:sz="4" w:space="0" w:color="auto"/>
              <w:right w:val="single" w:sz="4" w:space="0" w:color="auto"/>
            </w:tcBorders>
            <w:vAlign w:val="center"/>
          </w:tcPr>
          <w:p w14:paraId="7559D253" w14:textId="77777777" w:rsidR="00724EE1" w:rsidRPr="001A4BEE" w:rsidRDefault="00724EE1" w:rsidP="00A21E21">
            <w:pPr>
              <w:rPr>
                <w:sz w:val="22"/>
                <w:szCs w:val="22"/>
              </w:rPr>
            </w:pPr>
            <w:r w:rsidRPr="001A4BEE">
              <w:rPr>
                <w:sz w:val="22"/>
                <w:szCs w:val="22"/>
              </w:rPr>
              <w:t>Модуль ИИ авторосписи документов</w:t>
            </w:r>
          </w:p>
        </w:tc>
        <w:tc>
          <w:tcPr>
            <w:tcW w:w="4378" w:type="dxa"/>
            <w:tcBorders>
              <w:top w:val="single" w:sz="4" w:space="0" w:color="auto"/>
              <w:left w:val="single" w:sz="4" w:space="0" w:color="auto"/>
              <w:bottom w:val="single" w:sz="4" w:space="0" w:color="auto"/>
              <w:right w:val="single" w:sz="4" w:space="0" w:color="auto"/>
            </w:tcBorders>
            <w:vAlign w:val="center"/>
          </w:tcPr>
          <w:p w14:paraId="11E69FAF" w14:textId="77777777" w:rsidR="00724EE1" w:rsidRPr="00ED5110" w:rsidRDefault="00724EE1" w:rsidP="00A21E21">
            <w:pPr>
              <w:rPr>
                <w:sz w:val="22"/>
                <w:szCs w:val="22"/>
              </w:rPr>
            </w:pPr>
            <w:r w:rsidRPr="00ED5110">
              <w:rPr>
                <w:sz w:val="22"/>
                <w:szCs w:val="22"/>
              </w:rPr>
              <w:t>Модуль Искусственного интеллекта Системы электронного документооборота Министерства экономического развития Российской Федерации, использующего искусственный интеллект в задачах документооборота</w:t>
            </w:r>
          </w:p>
        </w:tc>
      </w:tr>
    </w:tbl>
    <w:p w14:paraId="328EAC1E" w14:textId="77777777" w:rsidR="00724EE1" w:rsidRDefault="00724EE1" w:rsidP="00615B1E">
      <w:pPr>
        <w:keepNext/>
        <w:pBdr>
          <w:top w:val="nil"/>
          <w:left w:val="nil"/>
          <w:bottom w:val="nil"/>
          <w:right w:val="nil"/>
          <w:between w:val="nil"/>
          <w:bar w:val="nil"/>
        </w:pBdr>
        <w:spacing w:after="0"/>
        <w:ind w:left="1418"/>
        <w:jc w:val="right"/>
        <w:rPr>
          <w:rFonts w:cs="Arial Unicode MS"/>
          <w:iCs/>
          <w:color w:val="000000"/>
          <w:sz w:val="22"/>
          <w:szCs w:val="22"/>
          <w:u w:color="44546A"/>
          <w:bdr w:val="nil"/>
        </w:rPr>
      </w:pPr>
    </w:p>
    <w:p w14:paraId="266DD916" w14:textId="77777777" w:rsidR="00724EE1" w:rsidRDefault="00724EE1" w:rsidP="00615B1E">
      <w:pPr>
        <w:keepNext/>
        <w:pBdr>
          <w:top w:val="nil"/>
          <w:left w:val="nil"/>
          <w:bottom w:val="nil"/>
          <w:right w:val="nil"/>
          <w:between w:val="nil"/>
          <w:bar w:val="nil"/>
        </w:pBdr>
        <w:spacing w:after="0"/>
        <w:ind w:left="1418"/>
        <w:jc w:val="right"/>
        <w:rPr>
          <w:rFonts w:cs="Arial Unicode MS"/>
          <w:iCs/>
          <w:color w:val="000000"/>
          <w:sz w:val="22"/>
          <w:szCs w:val="22"/>
          <w:u w:color="44546A"/>
          <w:bdr w:val="nil"/>
        </w:rPr>
      </w:pPr>
    </w:p>
    <w:p w14:paraId="5F2DE0D4" w14:textId="77777777" w:rsidR="00724EE1" w:rsidRDefault="00724EE1" w:rsidP="00615B1E">
      <w:pPr>
        <w:keepNext/>
        <w:pBdr>
          <w:top w:val="nil"/>
          <w:left w:val="nil"/>
          <w:bottom w:val="nil"/>
          <w:right w:val="nil"/>
          <w:between w:val="nil"/>
          <w:bar w:val="nil"/>
        </w:pBdr>
        <w:spacing w:after="0"/>
        <w:ind w:left="1418"/>
        <w:jc w:val="right"/>
        <w:rPr>
          <w:rFonts w:cs="Arial Unicode MS"/>
          <w:iCs/>
          <w:color w:val="000000"/>
          <w:sz w:val="22"/>
          <w:szCs w:val="22"/>
          <w:u w:color="44546A"/>
          <w:bdr w:val="nil"/>
        </w:rPr>
      </w:pPr>
    </w:p>
    <w:p w14:paraId="7E171BEC" w14:textId="77777777" w:rsidR="0032633E" w:rsidRPr="00F250CA" w:rsidRDefault="0032633E" w:rsidP="008E2C4C">
      <w:pPr>
        <w:pStyle w:val="-30"/>
        <w:tabs>
          <w:tab w:val="clear" w:pos="709"/>
          <w:tab w:val="left" w:pos="1701"/>
        </w:tabs>
        <w:ind w:left="851" w:firstLine="0"/>
        <w:rPr>
          <w:sz w:val="24"/>
          <w:szCs w:val="21"/>
        </w:rPr>
      </w:pPr>
      <w:bookmarkStart w:id="547" w:name="_Toc159606350"/>
      <w:bookmarkStart w:id="548" w:name="_Toc159929891"/>
      <w:bookmarkStart w:id="549" w:name="_Toc159606351"/>
      <w:bookmarkStart w:id="550" w:name="_Toc159929892"/>
      <w:bookmarkStart w:id="551" w:name="_Toc159606397"/>
      <w:bookmarkStart w:id="552" w:name="_Toc159929938"/>
      <w:bookmarkStart w:id="553" w:name="_Toc159606404"/>
      <w:bookmarkStart w:id="554" w:name="_Toc159929945"/>
      <w:bookmarkStart w:id="555" w:name="_Toc159606405"/>
      <w:bookmarkStart w:id="556" w:name="_Toc159929946"/>
      <w:bookmarkStart w:id="557" w:name="_Toc95455765"/>
      <w:bookmarkStart w:id="558" w:name="_Toc119912346"/>
      <w:bookmarkStart w:id="559" w:name="_Toc159929949"/>
      <w:bookmarkStart w:id="560" w:name="_Toc239084352"/>
      <w:bookmarkEnd w:id="547"/>
      <w:bookmarkEnd w:id="548"/>
      <w:bookmarkEnd w:id="549"/>
      <w:bookmarkEnd w:id="550"/>
      <w:bookmarkEnd w:id="551"/>
      <w:bookmarkEnd w:id="552"/>
      <w:bookmarkEnd w:id="553"/>
      <w:bookmarkEnd w:id="554"/>
      <w:bookmarkEnd w:id="555"/>
      <w:bookmarkEnd w:id="556"/>
      <w:r w:rsidRPr="00F250CA">
        <w:rPr>
          <w:sz w:val="24"/>
          <w:szCs w:val="21"/>
        </w:rPr>
        <w:t>Перечень частей программного обеспечения</w:t>
      </w:r>
      <w:bookmarkEnd w:id="557"/>
      <w:bookmarkEnd w:id="558"/>
      <w:bookmarkEnd w:id="559"/>
      <w:bookmarkEnd w:id="560"/>
    </w:p>
    <w:p w14:paraId="5797370D" w14:textId="77777777" w:rsidR="0032633E" w:rsidRPr="00F250CA" w:rsidRDefault="0032633E" w:rsidP="0032633E">
      <w:pPr>
        <w:spacing w:after="0" w:line="360" w:lineRule="auto"/>
        <w:ind w:firstLine="709"/>
        <w:rPr>
          <w:u w:color="000000"/>
        </w:rPr>
      </w:pPr>
      <w:r w:rsidRPr="00F250CA">
        <w:rPr>
          <w:u w:color="000000"/>
        </w:rPr>
        <w:t>Программное обеспечение Системы включает:</w:t>
      </w:r>
    </w:p>
    <w:p w14:paraId="5F27D38C" w14:textId="77777777" w:rsidR="0032633E" w:rsidRPr="00594E4E" w:rsidRDefault="00F33647" w:rsidP="00594E4E">
      <w:pPr>
        <w:numPr>
          <w:ilvl w:val="0"/>
          <w:numId w:val="272"/>
        </w:numPr>
        <w:pBdr>
          <w:top w:val="nil"/>
          <w:left w:val="nil"/>
          <w:bottom w:val="nil"/>
          <w:right w:val="nil"/>
          <w:between w:val="nil"/>
          <w:bar w:val="nil"/>
        </w:pBdr>
        <w:spacing w:after="0" w:line="360" w:lineRule="auto"/>
        <w:ind w:left="1134"/>
      </w:pPr>
      <w:r w:rsidRPr="00594E4E">
        <w:t>общее</w:t>
      </w:r>
      <w:r w:rsidR="0032633E" w:rsidRPr="00594E4E">
        <w:t xml:space="preserve"> программное обеспечение (далее </w:t>
      </w:r>
      <w:r w:rsidR="00C25B5A" w:rsidRPr="00594E4E">
        <w:t>–</w:t>
      </w:r>
      <w:r w:rsidR="0032633E" w:rsidRPr="00594E4E">
        <w:t xml:space="preserve"> </w:t>
      </w:r>
      <w:r w:rsidRPr="00594E4E">
        <w:t>О</w:t>
      </w:r>
      <w:r w:rsidR="0032633E" w:rsidRPr="00594E4E">
        <w:t>ПО);</w:t>
      </w:r>
    </w:p>
    <w:p w14:paraId="15EB9C4C" w14:textId="77777777" w:rsidR="0032633E" w:rsidRPr="00594E4E" w:rsidRDefault="00F33647" w:rsidP="00594E4E">
      <w:pPr>
        <w:numPr>
          <w:ilvl w:val="0"/>
          <w:numId w:val="272"/>
        </w:numPr>
        <w:pBdr>
          <w:top w:val="nil"/>
          <w:left w:val="nil"/>
          <w:bottom w:val="nil"/>
          <w:right w:val="nil"/>
          <w:between w:val="nil"/>
          <w:bar w:val="nil"/>
        </w:pBdr>
        <w:spacing w:after="0" w:line="360" w:lineRule="auto"/>
        <w:ind w:left="1134"/>
      </w:pPr>
      <w:r w:rsidRPr="00594E4E">
        <w:t>специальное</w:t>
      </w:r>
      <w:r w:rsidR="0032633E" w:rsidRPr="00594E4E">
        <w:t xml:space="preserve"> </w:t>
      </w:r>
      <w:r w:rsidR="00C25B5A" w:rsidRPr="00594E4E">
        <w:t>программное обеспечение (далее –</w:t>
      </w:r>
      <w:r w:rsidR="0032633E" w:rsidRPr="00594E4E">
        <w:t xml:space="preserve"> </w:t>
      </w:r>
      <w:r w:rsidRPr="00594E4E">
        <w:t>С</w:t>
      </w:r>
      <w:r w:rsidR="0032633E" w:rsidRPr="00594E4E">
        <w:t>ПО);</w:t>
      </w:r>
    </w:p>
    <w:p w14:paraId="0AD7BB72" w14:textId="77777777" w:rsidR="0032633E" w:rsidRPr="00594E4E" w:rsidRDefault="0032633E" w:rsidP="00594E4E">
      <w:pPr>
        <w:numPr>
          <w:ilvl w:val="0"/>
          <w:numId w:val="272"/>
        </w:numPr>
        <w:pBdr>
          <w:top w:val="nil"/>
          <w:left w:val="nil"/>
          <w:bottom w:val="nil"/>
          <w:right w:val="nil"/>
          <w:between w:val="nil"/>
          <w:bar w:val="nil"/>
        </w:pBdr>
        <w:spacing w:after="0" w:line="360" w:lineRule="auto"/>
        <w:ind w:left="1134"/>
      </w:pPr>
      <w:r w:rsidRPr="00594E4E">
        <w:t>ПО автоматизированн</w:t>
      </w:r>
      <w:r w:rsidR="00AB3F74" w:rsidRPr="00594E4E">
        <w:t>ых</w:t>
      </w:r>
      <w:r w:rsidRPr="00594E4E">
        <w:t xml:space="preserve"> </w:t>
      </w:r>
      <w:r w:rsidR="00AB3F74" w:rsidRPr="00594E4E">
        <w:t xml:space="preserve">рабочих </w:t>
      </w:r>
      <w:r w:rsidRPr="00594E4E">
        <w:t>мест пользователей.</w:t>
      </w:r>
    </w:p>
    <w:p w14:paraId="113EC1DC" w14:textId="77777777" w:rsidR="0032633E" w:rsidRPr="00F250CA" w:rsidRDefault="00F33647" w:rsidP="0032633E">
      <w:pPr>
        <w:spacing w:after="0" w:line="360" w:lineRule="auto"/>
        <w:ind w:firstLine="709"/>
        <w:rPr>
          <w:u w:color="000000"/>
        </w:rPr>
      </w:pPr>
      <w:r w:rsidRPr="00F250CA">
        <w:rPr>
          <w:u w:color="000000"/>
        </w:rPr>
        <w:t>О</w:t>
      </w:r>
      <w:r w:rsidR="0032633E" w:rsidRPr="00F250CA">
        <w:rPr>
          <w:u w:color="000000"/>
        </w:rPr>
        <w:t>ПО Системы обеспечивает:</w:t>
      </w:r>
    </w:p>
    <w:p w14:paraId="2F9FC64D" w14:textId="77777777" w:rsidR="0032633E" w:rsidRPr="00594E4E" w:rsidRDefault="0032633E" w:rsidP="00594E4E">
      <w:pPr>
        <w:numPr>
          <w:ilvl w:val="0"/>
          <w:numId w:val="272"/>
        </w:numPr>
        <w:pBdr>
          <w:top w:val="nil"/>
          <w:left w:val="nil"/>
          <w:bottom w:val="nil"/>
          <w:right w:val="nil"/>
          <w:between w:val="nil"/>
          <w:bar w:val="nil"/>
        </w:pBdr>
        <w:spacing w:after="0" w:line="360" w:lineRule="auto"/>
        <w:ind w:left="1134"/>
      </w:pPr>
      <w:r w:rsidRPr="00594E4E">
        <w:t>штатное функционирование комплекса технических средств</w:t>
      </w:r>
      <w:r w:rsidRPr="00594E4E" w:rsidDel="008C62D2">
        <w:t xml:space="preserve"> </w:t>
      </w:r>
      <w:r w:rsidRPr="00594E4E">
        <w:t>Системы;</w:t>
      </w:r>
    </w:p>
    <w:p w14:paraId="1F87465A" w14:textId="77777777" w:rsidR="0032633E" w:rsidRPr="00594E4E" w:rsidRDefault="0032633E" w:rsidP="00594E4E">
      <w:pPr>
        <w:numPr>
          <w:ilvl w:val="0"/>
          <w:numId w:val="272"/>
        </w:numPr>
        <w:pBdr>
          <w:top w:val="nil"/>
          <w:left w:val="nil"/>
          <w:bottom w:val="nil"/>
          <w:right w:val="nil"/>
          <w:between w:val="nil"/>
          <w:bar w:val="nil"/>
        </w:pBdr>
        <w:spacing w:after="0" w:line="360" w:lineRule="auto"/>
        <w:ind w:left="1134"/>
      </w:pPr>
      <w:r w:rsidRPr="00594E4E">
        <w:t xml:space="preserve">функционирование </w:t>
      </w:r>
      <w:r w:rsidR="008A05E1" w:rsidRPr="00594E4E">
        <w:t>СПО</w:t>
      </w:r>
      <w:r w:rsidRPr="00594E4E">
        <w:t>;</w:t>
      </w:r>
    </w:p>
    <w:p w14:paraId="23A29E06" w14:textId="77777777" w:rsidR="0032633E" w:rsidRPr="00594E4E" w:rsidRDefault="0032633E" w:rsidP="00594E4E">
      <w:pPr>
        <w:numPr>
          <w:ilvl w:val="0"/>
          <w:numId w:val="272"/>
        </w:numPr>
        <w:pBdr>
          <w:top w:val="nil"/>
          <w:left w:val="nil"/>
          <w:bottom w:val="nil"/>
          <w:right w:val="nil"/>
          <w:between w:val="nil"/>
          <w:bar w:val="nil"/>
        </w:pBdr>
        <w:spacing w:after="0" w:line="360" w:lineRule="auto"/>
        <w:ind w:left="1134"/>
      </w:pPr>
      <w:r w:rsidRPr="00594E4E">
        <w:t>взаимодействие с периферийными устройствами;</w:t>
      </w:r>
    </w:p>
    <w:p w14:paraId="30950FEB" w14:textId="77777777" w:rsidR="0032633E" w:rsidRPr="00594E4E" w:rsidRDefault="0032633E" w:rsidP="00594E4E">
      <w:pPr>
        <w:numPr>
          <w:ilvl w:val="0"/>
          <w:numId w:val="272"/>
        </w:numPr>
        <w:pBdr>
          <w:top w:val="nil"/>
          <w:left w:val="nil"/>
          <w:bottom w:val="nil"/>
          <w:right w:val="nil"/>
          <w:between w:val="nil"/>
          <w:bar w:val="nil"/>
        </w:pBdr>
        <w:spacing w:after="0" w:line="360" w:lineRule="auto"/>
        <w:ind w:left="1134"/>
      </w:pPr>
      <w:r w:rsidRPr="00594E4E">
        <w:t>сетевое взаимодействие;</w:t>
      </w:r>
    </w:p>
    <w:p w14:paraId="619065A3" w14:textId="77777777" w:rsidR="0032633E" w:rsidRPr="00594E4E" w:rsidRDefault="0032633E" w:rsidP="00594E4E">
      <w:pPr>
        <w:numPr>
          <w:ilvl w:val="0"/>
          <w:numId w:val="272"/>
        </w:numPr>
        <w:pBdr>
          <w:top w:val="nil"/>
          <w:left w:val="nil"/>
          <w:bottom w:val="nil"/>
          <w:right w:val="nil"/>
          <w:between w:val="nil"/>
          <w:bar w:val="nil"/>
        </w:pBdr>
        <w:spacing w:after="0" w:line="360" w:lineRule="auto"/>
        <w:ind w:left="1134"/>
      </w:pPr>
      <w:r w:rsidRPr="00594E4E">
        <w:t>другие необходимые общесистемные функции.</w:t>
      </w:r>
    </w:p>
    <w:p w14:paraId="7B98120D" w14:textId="77777777" w:rsidR="0032633E" w:rsidRPr="00F250CA" w:rsidRDefault="0032633E" w:rsidP="0032633E">
      <w:pPr>
        <w:keepNext/>
        <w:spacing w:after="0" w:line="360" w:lineRule="auto"/>
        <w:ind w:firstLine="709"/>
        <w:rPr>
          <w:rFonts w:eastAsia="Arial Unicode MS"/>
          <w:u w:color="000000"/>
          <w:lang w:eastAsia="en-US" w:bidi="en-US"/>
        </w:rPr>
      </w:pPr>
      <w:r w:rsidRPr="00F250CA">
        <w:rPr>
          <w:rFonts w:eastAsia="Arial Unicode MS"/>
          <w:u w:color="000000"/>
          <w:lang w:eastAsia="en-US" w:bidi="en-US"/>
        </w:rPr>
        <w:t xml:space="preserve">Перечень </w:t>
      </w:r>
      <w:r w:rsidR="00F33647" w:rsidRPr="00F250CA">
        <w:rPr>
          <w:rFonts w:eastAsia="Arial Unicode MS"/>
          <w:u w:color="000000"/>
          <w:lang w:eastAsia="en-US" w:bidi="en-US"/>
        </w:rPr>
        <w:t>О</w:t>
      </w:r>
      <w:r w:rsidRPr="00F250CA">
        <w:rPr>
          <w:rFonts w:eastAsia="Arial Unicode MS"/>
          <w:u w:color="000000"/>
          <w:lang w:eastAsia="en-US" w:bidi="en-US"/>
        </w:rPr>
        <w:t xml:space="preserve">ПО Системы представлен </w:t>
      </w:r>
      <w:r w:rsidR="00F144ED" w:rsidRPr="00F250CA">
        <w:rPr>
          <w:rFonts w:eastAsia="Arial Unicode MS"/>
          <w:u w:color="000000"/>
          <w:lang w:eastAsia="en-US" w:bidi="en-US"/>
        </w:rPr>
        <w:t>в Таблице</w:t>
      </w:r>
      <w:r w:rsidR="009B4DC4" w:rsidRPr="00F250CA">
        <w:rPr>
          <w:rFonts w:eastAsia="Arial Unicode MS"/>
          <w:u w:color="000000"/>
          <w:lang w:eastAsia="en-US" w:bidi="en-US"/>
        </w:rPr>
        <w:t xml:space="preserve"> </w:t>
      </w:r>
      <w:r w:rsidR="00F144ED" w:rsidRPr="00F250CA">
        <w:rPr>
          <w:rFonts w:eastAsia="Arial Unicode MS"/>
          <w:u w:color="000000"/>
          <w:lang w:eastAsia="en-US" w:bidi="en-US"/>
        </w:rPr>
        <w:t>4</w:t>
      </w:r>
      <w:r w:rsidRPr="00F250CA">
        <w:rPr>
          <w:rFonts w:eastAsia="Arial Unicode MS"/>
          <w:u w:color="000000"/>
          <w:lang w:eastAsia="en-US" w:bidi="en-US"/>
        </w:rPr>
        <w:t>.</w:t>
      </w:r>
    </w:p>
    <w:p w14:paraId="13F975E2" w14:textId="77777777" w:rsidR="00D230F2" w:rsidRPr="00D4142B" w:rsidRDefault="00D230F2" w:rsidP="00D230F2">
      <w:pPr>
        <w:keepNext/>
        <w:pBdr>
          <w:top w:val="nil"/>
          <w:left w:val="nil"/>
          <w:bottom w:val="nil"/>
          <w:right w:val="nil"/>
          <w:between w:val="nil"/>
          <w:bar w:val="nil"/>
        </w:pBdr>
        <w:spacing w:before="120" w:after="120"/>
        <w:ind w:left="720"/>
        <w:jc w:val="right"/>
        <w:rPr>
          <w:rFonts w:cs="Arial Unicode MS"/>
          <w:iCs/>
          <w:color w:val="000000"/>
          <w:sz w:val="22"/>
          <w:szCs w:val="22"/>
          <w:u w:color="44546A"/>
          <w:bdr w:val="nil"/>
        </w:rPr>
      </w:pPr>
      <w:r w:rsidRPr="00D4142B">
        <w:rPr>
          <w:sz w:val="22"/>
          <w:szCs w:val="22"/>
        </w:rPr>
        <w:t xml:space="preserve">Таблица </w:t>
      </w:r>
      <w:r w:rsidR="00ED3831" w:rsidRPr="00D4142B">
        <w:rPr>
          <w:sz w:val="22"/>
          <w:szCs w:val="22"/>
        </w:rPr>
        <w:fldChar w:fldCharType="begin"/>
      </w:r>
      <w:r w:rsidR="00ED3831" w:rsidRPr="00D4142B">
        <w:rPr>
          <w:sz w:val="22"/>
          <w:szCs w:val="22"/>
        </w:rPr>
        <w:instrText xml:space="preserve"> SEQ Таблица \* ARABIC </w:instrText>
      </w:r>
      <w:r w:rsidR="00ED3831" w:rsidRPr="00D4142B">
        <w:rPr>
          <w:sz w:val="22"/>
          <w:szCs w:val="22"/>
        </w:rPr>
        <w:fldChar w:fldCharType="separate"/>
      </w:r>
      <w:r w:rsidR="00C64F4C">
        <w:rPr>
          <w:noProof/>
          <w:sz w:val="22"/>
          <w:szCs w:val="22"/>
        </w:rPr>
        <w:t>4</w:t>
      </w:r>
      <w:r w:rsidR="00ED3831" w:rsidRPr="00D4142B">
        <w:rPr>
          <w:noProof/>
          <w:sz w:val="22"/>
          <w:szCs w:val="22"/>
        </w:rPr>
        <w:fldChar w:fldCharType="end"/>
      </w:r>
      <w:r w:rsidRPr="00D4142B">
        <w:rPr>
          <w:sz w:val="22"/>
          <w:szCs w:val="22"/>
        </w:rPr>
        <w:t xml:space="preserve"> </w:t>
      </w:r>
      <w:r w:rsidRPr="00D4142B">
        <w:rPr>
          <w:rFonts w:cs="Arial Unicode MS"/>
          <w:iCs/>
          <w:color w:val="000000"/>
          <w:sz w:val="22"/>
          <w:szCs w:val="22"/>
          <w:u w:color="44546A"/>
          <w:bdr w:val="nil"/>
        </w:rPr>
        <w:t>– Перечень ОПО</w:t>
      </w:r>
      <w:r w:rsidR="00AE4F6F" w:rsidRPr="00D4142B">
        <w:rPr>
          <w:rFonts w:cs="Arial Unicode MS"/>
          <w:iCs/>
          <w:color w:val="000000"/>
          <w:sz w:val="22"/>
          <w:szCs w:val="22"/>
          <w:u w:color="44546A"/>
          <w:bdr w:val="nil"/>
        </w:rPr>
        <w:t xml:space="preserve"> и СПО</w:t>
      </w:r>
      <w:r w:rsidRPr="00D4142B">
        <w:rPr>
          <w:rFonts w:cs="Arial Unicode MS"/>
          <w:iCs/>
          <w:color w:val="000000"/>
          <w:sz w:val="22"/>
          <w:szCs w:val="22"/>
          <w:u w:color="44546A"/>
          <w:bdr w:val="nil"/>
        </w:rPr>
        <w:t xml:space="preserve"> Системы</w:t>
      </w:r>
    </w:p>
    <w:tbl>
      <w:tblPr>
        <w:tblW w:w="5004"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14"/>
        <w:gridCol w:w="6622"/>
      </w:tblGrid>
      <w:tr w:rsidR="00AE4F6F" w14:paraId="6F3DCB0F" w14:textId="77777777" w:rsidTr="004E0949">
        <w:trPr>
          <w:trHeight w:val="454"/>
          <w:tblHeader/>
        </w:trPr>
        <w:tc>
          <w:tcPr>
            <w:tcW w:w="3014" w:type="dxa"/>
            <w:vAlign w:val="center"/>
          </w:tcPr>
          <w:p w14:paraId="642C2E00" w14:textId="77777777" w:rsidR="00AE4F6F" w:rsidRDefault="00AE4F6F" w:rsidP="00ED3831">
            <w:pPr>
              <w:pStyle w:val="-ffff6"/>
            </w:pPr>
            <w:r>
              <w:rPr>
                <w:sz w:val="22"/>
                <w:szCs w:val="22"/>
              </w:rPr>
              <w:t>Сервер</w:t>
            </w:r>
          </w:p>
        </w:tc>
        <w:tc>
          <w:tcPr>
            <w:tcW w:w="6622" w:type="dxa"/>
            <w:vAlign w:val="center"/>
          </w:tcPr>
          <w:p w14:paraId="0DED9A1C" w14:textId="77777777" w:rsidR="00AE4F6F" w:rsidRDefault="00AE4F6F" w:rsidP="00ED3831">
            <w:pPr>
              <w:pStyle w:val="-ffff6"/>
            </w:pPr>
            <w:r>
              <w:rPr>
                <w:sz w:val="22"/>
                <w:szCs w:val="22"/>
              </w:rPr>
              <w:t>Программное обеспечение</w:t>
            </w:r>
          </w:p>
        </w:tc>
      </w:tr>
      <w:tr w:rsidR="00AE4F6F" w14:paraId="1A3CEEBB" w14:textId="77777777" w:rsidTr="004E0949">
        <w:trPr>
          <w:trHeight w:val="454"/>
        </w:trPr>
        <w:tc>
          <w:tcPr>
            <w:tcW w:w="9636" w:type="dxa"/>
            <w:gridSpan w:val="2"/>
            <w:vAlign w:val="center"/>
          </w:tcPr>
          <w:p w14:paraId="30A3E2B4" w14:textId="77777777" w:rsidR="00AE4F6F" w:rsidRPr="004E0949" w:rsidRDefault="00AE4F6F" w:rsidP="004E0949">
            <w:pPr>
              <w:pStyle w:val="-ffff6"/>
              <w:jc w:val="left"/>
            </w:pPr>
            <w:r w:rsidRPr="004E0949">
              <w:rPr>
                <w:sz w:val="22"/>
                <w:szCs w:val="22"/>
              </w:rPr>
              <w:t>Продуктивная зона</w:t>
            </w:r>
          </w:p>
        </w:tc>
      </w:tr>
      <w:tr w:rsidR="00AE4F6F" w14:paraId="2E54A503" w14:textId="77777777" w:rsidTr="004E0949">
        <w:trPr>
          <w:trHeight w:val="454"/>
        </w:trPr>
        <w:tc>
          <w:tcPr>
            <w:tcW w:w="9636" w:type="dxa"/>
            <w:gridSpan w:val="2"/>
          </w:tcPr>
          <w:p w14:paraId="2E9F3F85" w14:textId="77777777" w:rsidR="00AE4F6F" w:rsidRDefault="00AE4F6F" w:rsidP="00ED3831">
            <w:pPr>
              <w:pStyle w:val="-ffff7"/>
              <w:jc w:val="left"/>
            </w:pPr>
            <w:r>
              <w:rPr>
                <w:b/>
                <w:bCs/>
                <w:sz w:val="22"/>
                <w:szCs w:val="22"/>
              </w:rPr>
              <w:t xml:space="preserve">Сегмент закрытого контура </w:t>
            </w:r>
          </w:p>
        </w:tc>
      </w:tr>
      <w:tr w:rsidR="00AE4F6F" w14:paraId="3E0641E1" w14:textId="77777777" w:rsidTr="00AE4F6F">
        <w:trPr>
          <w:trHeight w:val="454"/>
        </w:trPr>
        <w:tc>
          <w:tcPr>
            <w:tcW w:w="3014" w:type="dxa"/>
          </w:tcPr>
          <w:p w14:paraId="004B39D0" w14:textId="77777777" w:rsidR="00AE4F6F" w:rsidRDefault="00AE4F6F" w:rsidP="00ED3831">
            <w:pPr>
              <w:pStyle w:val="-114"/>
            </w:pPr>
            <w:r>
              <w:rPr>
                <w:szCs w:val="22"/>
              </w:rPr>
              <w:t xml:space="preserve">Сервер СУБД </w:t>
            </w:r>
          </w:p>
        </w:tc>
        <w:tc>
          <w:tcPr>
            <w:tcW w:w="6622" w:type="dxa"/>
          </w:tcPr>
          <w:p w14:paraId="60F58C3E" w14:textId="77777777" w:rsidR="00AE4F6F" w:rsidRDefault="00AE4F6F" w:rsidP="00ED3831">
            <w:pPr>
              <w:pStyle w:val="-114"/>
            </w:pPr>
            <w:r>
              <w:rPr>
                <w:szCs w:val="22"/>
              </w:rPr>
              <w:t>Astra Linux 1.7</w:t>
            </w:r>
          </w:p>
          <w:p w14:paraId="471222C2" w14:textId="77777777" w:rsidR="00AE4F6F" w:rsidRDefault="00AE4F6F" w:rsidP="00ED3831">
            <w:pPr>
              <w:pStyle w:val="-114"/>
            </w:pPr>
            <w:r>
              <w:rPr>
                <w:rFonts w:eastAsiaTheme="minorHAnsi" w:cstheme="minorBidi"/>
                <w:szCs w:val="22"/>
                <w:lang w:eastAsia="en-US"/>
              </w:rPr>
              <w:t>Docker 24.0.2</w:t>
            </w:r>
          </w:p>
          <w:p w14:paraId="1DCC347C" w14:textId="77777777" w:rsidR="00AE4F6F" w:rsidRDefault="00AE4F6F" w:rsidP="00ED3831">
            <w:pPr>
              <w:pStyle w:val="-114"/>
            </w:pPr>
            <w:r>
              <w:rPr>
                <w:szCs w:val="22"/>
              </w:rPr>
              <w:t>PostgreSQL 12.16</w:t>
            </w:r>
          </w:p>
        </w:tc>
      </w:tr>
      <w:tr w:rsidR="00AE4F6F" w14:paraId="34B21165" w14:textId="77777777" w:rsidTr="00AE4F6F">
        <w:trPr>
          <w:trHeight w:val="515"/>
        </w:trPr>
        <w:tc>
          <w:tcPr>
            <w:tcW w:w="3014" w:type="dxa"/>
          </w:tcPr>
          <w:p w14:paraId="111A1D7F" w14:textId="77777777" w:rsidR="00AE4F6F" w:rsidRDefault="00AE4F6F" w:rsidP="00ED3831">
            <w:pPr>
              <w:pStyle w:val="-114"/>
            </w:pPr>
            <w:r>
              <w:rPr>
                <w:rFonts w:eastAsiaTheme="minorHAnsi" w:cstheme="minorBidi"/>
                <w:szCs w:val="22"/>
                <w:lang w:eastAsia="en-US"/>
              </w:rPr>
              <w:lastRenderedPageBreak/>
              <w:t xml:space="preserve">Сервер кворум </w:t>
            </w:r>
            <w:r>
              <w:rPr>
                <w:rFonts w:eastAsiaTheme="minorHAnsi" w:cstheme="minorBidi"/>
                <w:szCs w:val="22"/>
                <w:lang w:val="en-US" w:eastAsia="en-US"/>
              </w:rPr>
              <w:t>etcd</w:t>
            </w:r>
            <w:r>
              <w:rPr>
                <w:rFonts w:eastAsiaTheme="minorHAnsi" w:cstheme="minorBidi"/>
                <w:szCs w:val="22"/>
                <w:lang w:eastAsia="en-US"/>
              </w:rPr>
              <w:t xml:space="preserve"> </w:t>
            </w:r>
          </w:p>
        </w:tc>
        <w:tc>
          <w:tcPr>
            <w:tcW w:w="6622" w:type="dxa"/>
          </w:tcPr>
          <w:p w14:paraId="31EA52ED" w14:textId="77777777" w:rsidR="00AE4F6F" w:rsidRDefault="00AE4F6F" w:rsidP="00ED3831">
            <w:pPr>
              <w:pStyle w:val="-114"/>
            </w:pPr>
            <w:r>
              <w:rPr>
                <w:szCs w:val="22"/>
              </w:rPr>
              <w:t>Astra Linux 1.7</w:t>
            </w:r>
          </w:p>
          <w:p w14:paraId="057C1402" w14:textId="77777777" w:rsidR="00AE4F6F" w:rsidRDefault="00AE4F6F" w:rsidP="00ED3831">
            <w:pPr>
              <w:pStyle w:val="-114"/>
            </w:pPr>
            <w:r>
              <w:rPr>
                <w:rFonts w:eastAsiaTheme="minorHAnsi" w:cstheme="minorBidi"/>
                <w:szCs w:val="22"/>
                <w:lang w:eastAsia="en-US"/>
              </w:rPr>
              <w:t>Docker 24.0.2</w:t>
            </w:r>
          </w:p>
          <w:p w14:paraId="04185644" w14:textId="77777777" w:rsidR="00AE4F6F" w:rsidRDefault="00AE4F6F" w:rsidP="00ED3831">
            <w:pPr>
              <w:pStyle w:val="-114"/>
            </w:pPr>
          </w:p>
        </w:tc>
      </w:tr>
      <w:tr w:rsidR="00AE4F6F" w14:paraId="0728D6A0" w14:textId="77777777" w:rsidTr="00AE4F6F">
        <w:trPr>
          <w:trHeight w:val="454"/>
        </w:trPr>
        <w:tc>
          <w:tcPr>
            <w:tcW w:w="3014" w:type="dxa"/>
          </w:tcPr>
          <w:p w14:paraId="2E522D5A" w14:textId="77777777" w:rsidR="00AE4F6F" w:rsidRDefault="00AE4F6F" w:rsidP="00ED3831">
            <w:pPr>
              <w:pStyle w:val="-114"/>
            </w:pPr>
            <w:r>
              <w:rPr>
                <w:szCs w:val="22"/>
              </w:rPr>
              <w:t xml:space="preserve">Сервер бэкапов </w:t>
            </w:r>
          </w:p>
        </w:tc>
        <w:tc>
          <w:tcPr>
            <w:tcW w:w="6622" w:type="dxa"/>
          </w:tcPr>
          <w:p w14:paraId="21A2B17C" w14:textId="77777777" w:rsidR="00AE4F6F" w:rsidRDefault="00AE4F6F" w:rsidP="00ED3831">
            <w:pPr>
              <w:pStyle w:val="-114"/>
              <w:rPr>
                <w:lang w:val="en-US"/>
              </w:rPr>
            </w:pPr>
            <w:r>
              <w:rPr>
                <w:szCs w:val="22"/>
                <w:lang w:val="en-US"/>
              </w:rPr>
              <w:t>Astra Linux 1.7</w:t>
            </w:r>
          </w:p>
          <w:p w14:paraId="797FA913" w14:textId="77777777" w:rsidR="00AE4F6F" w:rsidRDefault="00AE4F6F" w:rsidP="00ED3831">
            <w:pPr>
              <w:pStyle w:val="-114"/>
              <w:rPr>
                <w:lang w:val="en-US"/>
              </w:rPr>
            </w:pPr>
            <w:r>
              <w:rPr>
                <w:rFonts w:eastAsiaTheme="minorHAnsi" w:cstheme="minorBidi"/>
                <w:szCs w:val="22"/>
                <w:lang w:val="en-US" w:eastAsia="en-US"/>
              </w:rPr>
              <w:t>Docker 24.0.2</w:t>
            </w:r>
          </w:p>
          <w:p w14:paraId="31864599" w14:textId="77777777" w:rsidR="00AE4F6F" w:rsidRDefault="00AE4F6F" w:rsidP="00ED3831">
            <w:pPr>
              <w:pStyle w:val="-114"/>
            </w:pPr>
            <w:r>
              <w:rPr>
                <w:szCs w:val="22"/>
                <w:lang w:val="en-US"/>
              </w:rPr>
              <w:t>PostgreSQL 12.</w:t>
            </w:r>
            <w:r>
              <w:rPr>
                <w:szCs w:val="22"/>
              </w:rPr>
              <w:t>16</w:t>
            </w:r>
          </w:p>
        </w:tc>
      </w:tr>
      <w:tr w:rsidR="00AE4F6F" w14:paraId="039B0C1D" w14:textId="77777777" w:rsidTr="00AE4F6F">
        <w:trPr>
          <w:trHeight w:val="454"/>
        </w:trPr>
        <w:tc>
          <w:tcPr>
            <w:tcW w:w="3014" w:type="dxa"/>
          </w:tcPr>
          <w:p w14:paraId="44BE7C03" w14:textId="77777777" w:rsidR="00AE4F6F" w:rsidRDefault="00AE4F6F" w:rsidP="00ED3831">
            <w:pPr>
              <w:pStyle w:val="-114"/>
              <w:jc w:val="left"/>
            </w:pPr>
            <w:r>
              <w:rPr>
                <w:szCs w:val="22"/>
              </w:rPr>
              <w:t>Сервер приложений – платформа Docsvison 5 Core ECM и модули СДУ «Приоритет»</w:t>
            </w:r>
          </w:p>
        </w:tc>
        <w:tc>
          <w:tcPr>
            <w:tcW w:w="6622" w:type="dxa"/>
          </w:tcPr>
          <w:p w14:paraId="5AA8484B" w14:textId="77777777" w:rsidR="00AE4F6F" w:rsidRDefault="00AE4F6F" w:rsidP="00ED3831">
            <w:pPr>
              <w:pStyle w:val="-114"/>
            </w:pPr>
            <w:r>
              <w:rPr>
                <w:szCs w:val="22"/>
              </w:rPr>
              <w:t>Astra Linux 1.7</w:t>
            </w:r>
          </w:p>
          <w:p w14:paraId="04EA50D9" w14:textId="77777777" w:rsidR="00AE4F6F" w:rsidRDefault="00AE4F6F" w:rsidP="00ED3831">
            <w:pPr>
              <w:pStyle w:val="-114"/>
            </w:pPr>
            <w:r>
              <w:rPr>
                <w:rFonts w:eastAsiaTheme="minorHAnsi" w:cstheme="minorBidi"/>
                <w:szCs w:val="22"/>
                <w:lang w:eastAsia="en-US"/>
              </w:rPr>
              <w:t>Docker 24.0.2</w:t>
            </w:r>
          </w:p>
          <w:p w14:paraId="2C2C4204" w14:textId="77777777" w:rsidR="00AE4F6F" w:rsidRDefault="00AE4F6F" w:rsidP="00ED3831">
            <w:pPr>
              <w:pStyle w:val="-114"/>
            </w:pPr>
            <w:r>
              <w:rPr>
                <w:szCs w:val="22"/>
              </w:rPr>
              <w:t xml:space="preserve">Sdu </w:t>
            </w:r>
            <w:r>
              <w:rPr>
                <w:szCs w:val="22"/>
                <w:lang w:val="en-US"/>
              </w:rPr>
              <w:t>astra</w:t>
            </w:r>
            <w:r>
              <w:rPr>
                <w:szCs w:val="22"/>
              </w:rPr>
              <w:t xml:space="preserve"> 90 (Вся функциональность сервера приложений СДУ с серверными расширениями, установочными скриптами БД и настроенным КриптоПро CSP)</w:t>
            </w:r>
          </w:p>
          <w:p w14:paraId="38ED5B3C" w14:textId="77777777" w:rsidR="00AE4F6F" w:rsidRDefault="00AE4F6F" w:rsidP="00ED3831">
            <w:pPr>
              <w:pStyle w:val="-114"/>
            </w:pPr>
            <w:r>
              <w:rPr>
                <w:szCs w:val="22"/>
              </w:rPr>
              <w:t>Reportingsite-</w:t>
            </w:r>
            <w:r>
              <w:rPr>
                <w:szCs w:val="22"/>
                <w:lang w:val="en-US"/>
              </w:rPr>
              <w:t>astra</w:t>
            </w:r>
            <w:r>
              <w:rPr>
                <w:szCs w:val="22"/>
              </w:rPr>
              <w:t xml:space="preserve"> 5.0.2026.19 (Сайт для расширенных отчетов)</w:t>
            </w:r>
          </w:p>
          <w:p w14:paraId="04D1E717" w14:textId="77777777" w:rsidR="00AE4F6F" w:rsidRDefault="00AE4F6F" w:rsidP="00ED3831">
            <w:pPr>
              <w:pStyle w:val="-114"/>
            </w:pPr>
            <w:r>
              <w:rPr>
                <w:szCs w:val="22"/>
              </w:rPr>
              <w:t>Reportingservice-</w:t>
            </w:r>
            <w:r>
              <w:rPr>
                <w:szCs w:val="22"/>
                <w:lang w:val="en-US"/>
              </w:rPr>
              <w:t>astra</w:t>
            </w:r>
            <w:r>
              <w:rPr>
                <w:szCs w:val="22"/>
              </w:rPr>
              <w:t xml:space="preserve"> 5.0.2026.19 (Сервис для расширенных отчетов)</w:t>
            </w:r>
          </w:p>
        </w:tc>
      </w:tr>
      <w:tr w:rsidR="00AE4F6F" w14:paraId="3FC10AEE" w14:textId="77777777" w:rsidTr="00AE4F6F">
        <w:trPr>
          <w:trHeight w:val="454"/>
        </w:trPr>
        <w:tc>
          <w:tcPr>
            <w:tcW w:w="3014" w:type="dxa"/>
          </w:tcPr>
          <w:p w14:paraId="6E2C7532" w14:textId="77777777" w:rsidR="00AE4F6F" w:rsidRDefault="00AE4F6F" w:rsidP="00ED3831">
            <w:pPr>
              <w:pStyle w:val="-114"/>
              <w:jc w:val="left"/>
            </w:pPr>
            <w:r>
              <w:rPr>
                <w:szCs w:val="22"/>
              </w:rPr>
              <w:t>Сервер веб-приложений – Тонкий клиент</w:t>
            </w:r>
          </w:p>
        </w:tc>
        <w:tc>
          <w:tcPr>
            <w:tcW w:w="6622" w:type="dxa"/>
          </w:tcPr>
          <w:p w14:paraId="3A98F600" w14:textId="77777777" w:rsidR="00AE4F6F" w:rsidRDefault="00AE4F6F" w:rsidP="00ED3831">
            <w:pPr>
              <w:pStyle w:val="-114"/>
            </w:pPr>
            <w:r>
              <w:rPr>
                <w:szCs w:val="22"/>
              </w:rPr>
              <w:t>Astra Linux 1.7</w:t>
            </w:r>
          </w:p>
          <w:p w14:paraId="19223B23" w14:textId="77777777" w:rsidR="00AE4F6F" w:rsidRDefault="00AE4F6F" w:rsidP="00ED3831">
            <w:pPr>
              <w:pStyle w:val="-114"/>
            </w:pPr>
            <w:r>
              <w:rPr>
                <w:rFonts w:eastAsiaTheme="minorHAnsi" w:cstheme="minorBidi"/>
                <w:szCs w:val="22"/>
                <w:lang w:eastAsia="en-US"/>
              </w:rPr>
              <w:t>Docker 24.0.2</w:t>
            </w:r>
          </w:p>
          <w:p w14:paraId="51437F16" w14:textId="77777777" w:rsidR="00AE4F6F" w:rsidRDefault="00AE4F6F" w:rsidP="00ED3831">
            <w:pPr>
              <w:pStyle w:val="-114"/>
            </w:pPr>
            <w:r>
              <w:rPr>
                <w:szCs w:val="22"/>
              </w:rPr>
              <w:t>Ddmweb-ui-</w:t>
            </w:r>
            <w:r>
              <w:rPr>
                <w:szCs w:val="22"/>
                <w:lang w:val="en-US"/>
              </w:rPr>
              <w:t>astra</w:t>
            </w:r>
            <w:r>
              <w:rPr>
                <w:szCs w:val="22"/>
              </w:rPr>
              <w:t xml:space="preserve"> 5.20.20.0 (Клиентская часть Тонкого клиента)</w:t>
            </w:r>
          </w:p>
          <w:p w14:paraId="256F52E0" w14:textId="77777777" w:rsidR="00AE4F6F" w:rsidRDefault="00AE4F6F" w:rsidP="00ED3831">
            <w:pPr>
              <w:pStyle w:val="-114"/>
            </w:pPr>
            <w:r>
              <w:rPr>
                <w:szCs w:val="22"/>
              </w:rPr>
              <w:t>Ddmweb-api-</w:t>
            </w:r>
            <w:r>
              <w:rPr>
                <w:szCs w:val="22"/>
                <w:lang w:val="en-US"/>
              </w:rPr>
              <w:t>astra</w:t>
            </w:r>
            <w:r>
              <w:rPr>
                <w:szCs w:val="22"/>
              </w:rPr>
              <w:t xml:space="preserve"> 5.20.20.0 (REST API сервис Тонкого клиента)</w:t>
            </w:r>
          </w:p>
          <w:p w14:paraId="3ACB13B9" w14:textId="77777777" w:rsidR="00AE4F6F" w:rsidRDefault="00AE4F6F" w:rsidP="00ED3831">
            <w:pPr>
              <w:pStyle w:val="-114"/>
              <w:rPr>
                <w:szCs w:val="22"/>
              </w:rPr>
            </w:pPr>
            <w:r>
              <w:rPr>
                <w:rFonts w:eastAsiaTheme="minorHAnsi" w:cstheme="minorBidi"/>
                <w:szCs w:val="22"/>
                <w:lang w:eastAsia="en-US"/>
              </w:rPr>
              <w:t>Ddmwebadmin-ui-</w:t>
            </w:r>
            <w:r>
              <w:rPr>
                <w:rFonts w:eastAsiaTheme="minorHAnsi" w:cstheme="minorBidi"/>
                <w:szCs w:val="22"/>
                <w:lang w:val="en-US" w:eastAsia="en-US"/>
              </w:rPr>
              <w:t>astra</w:t>
            </w:r>
            <w:r>
              <w:rPr>
                <w:rFonts w:eastAsiaTheme="minorHAnsi" w:cstheme="minorBidi"/>
                <w:szCs w:val="22"/>
                <w:lang w:eastAsia="en-US"/>
              </w:rPr>
              <w:t xml:space="preserve"> </w:t>
            </w:r>
            <w:r>
              <w:rPr>
                <w:szCs w:val="22"/>
              </w:rPr>
              <w:t>5.20.20.0 (Административная часть Тонкого клиента)</w:t>
            </w:r>
          </w:p>
          <w:p w14:paraId="1BC06A77" w14:textId="77777777" w:rsidR="00AE4F6F" w:rsidRDefault="00AE4F6F" w:rsidP="00ED3831">
            <w:pPr>
              <w:pStyle w:val="-114"/>
              <w:rPr>
                <w:lang w:val="en-US"/>
              </w:rPr>
            </w:pPr>
            <w:r>
              <w:rPr>
                <w:lang w:val="en-US"/>
              </w:rPr>
              <w:t>Entityextractor-astra 1.0.16.1</w:t>
            </w:r>
          </w:p>
        </w:tc>
      </w:tr>
      <w:tr w:rsidR="00AE4F6F" w14:paraId="7BA76462" w14:textId="77777777" w:rsidTr="00AE4F6F">
        <w:trPr>
          <w:trHeight w:val="454"/>
        </w:trPr>
        <w:tc>
          <w:tcPr>
            <w:tcW w:w="3014" w:type="dxa"/>
          </w:tcPr>
          <w:p w14:paraId="6BCD3309" w14:textId="77777777" w:rsidR="00AE4F6F" w:rsidRDefault="00AE4F6F" w:rsidP="00ED3831">
            <w:pPr>
              <w:pStyle w:val="-114"/>
            </w:pPr>
            <w:r>
              <w:rPr>
                <w:szCs w:val="22"/>
              </w:rPr>
              <w:t>Сервер сервисов</w:t>
            </w:r>
          </w:p>
        </w:tc>
        <w:tc>
          <w:tcPr>
            <w:tcW w:w="6622" w:type="dxa"/>
          </w:tcPr>
          <w:p w14:paraId="3A2BD3A9" w14:textId="77777777" w:rsidR="00AE4F6F" w:rsidRDefault="00AE4F6F" w:rsidP="00ED3831">
            <w:pPr>
              <w:pStyle w:val="-114"/>
              <w:rPr>
                <w:lang w:val="en-US"/>
              </w:rPr>
            </w:pPr>
            <w:r>
              <w:rPr>
                <w:szCs w:val="22"/>
                <w:lang w:val="en-US"/>
              </w:rPr>
              <w:t>Astra Linux 1.7</w:t>
            </w:r>
          </w:p>
          <w:p w14:paraId="3E63C9BE" w14:textId="77777777" w:rsidR="00AE4F6F" w:rsidRDefault="00AE4F6F" w:rsidP="00ED3831">
            <w:pPr>
              <w:pStyle w:val="-114"/>
              <w:rPr>
                <w:lang w:val="en-US"/>
              </w:rPr>
            </w:pPr>
            <w:r>
              <w:rPr>
                <w:rFonts w:eastAsiaTheme="minorHAnsi" w:cstheme="minorBidi"/>
                <w:szCs w:val="22"/>
                <w:lang w:val="en-US" w:eastAsia="en-US"/>
              </w:rPr>
              <w:t>Docker 24.0.2</w:t>
            </w:r>
          </w:p>
          <w:p w14:paraId="153F6594" w14:textId="77777777" w:rsidR="00AE4F6F" w:rsidRDefault="00AE4F6F" w:rsidP="00ED3831">
            <w:pPr>
              <w:pStyle w:val="-114"/>
              <w:rPr>
                <w:lang w:val="en-US"/>
              </w:rPr>
            </w:pPr>
            <w:r>
              <w:rPr>
                <w:szCs w:val="22"/>
                <w:lang w:val="en-US"/>
              </w:rPr>
              <w:t>Scheduledjoblauncher-astra 5.0.2028.26 (</w:t>
            </w:r>
            <w:r>
              <w:rPr>
                <w:szCs w:val="22"/>
              </w:rPr>
              <w:t>Сервис</w:t>
            </w:r>
            <w:r>
              <w:rPr>
                <w:szCs w:val="22"/>
                <w:lang w:val="en-US"/>
              </w:rPr>
              <w:t xml:space="preserve"> </w:t>
            </w:r>
            <w:r>
              <w:rPr>
                <w:szCs w:val="22"/>
              </w:rPr>
              <w:t>периодических</w:t>
            </w:r>
            <w:r>
              <w:rPr>
                <w:szCs w:val="22"/>
                <w:lang w:val="en-US"/>
              </w:rPr>
              <w:t xml:space="preserve"> </w:t>
            </w:r>
            <w:r>
              <w:rPr>
                <w:szCs w:val="22"/>
              </w:rPr>
              <w:t>задач</w:t>
            </w:r>
            <w:r>
              <w:rPr>
                <w:szCs w:val="22"/>
                <w:lang w:val="en-US"/>
              </w:rPr>
              <w:t>)</w:t>
            </w:r>
          </w:p>
          <w:p w14:paraId="3C28934A" w14:textId="77777777" w:rsidR="00AE4F6F" w:rsidRDefault="00AE4F6F" w:rsidP="00ED3831">
            <w:pPr>
              <w:pStyle w:val="-114"/>
              <w:rPr>
                <w:lang w:val="en-US"/>
              </w:rPr>
            </w:pPr>
            <w:r>
              <w:rPr>
                <w:lang w:val="en-US"/>
              </w:rPr>
              <w:t>Notificationsender-astra 2.0.30.5 (</w:t>
            </w:r>
            <w:r>
              <w:t>Сервис</w:t>
            </w:r>
            <w:r>
              <w:rPr>
                <w:lang w:val="en-US"/>
              </w:rPr>
              <w:t xml:space="preserve"> </w:t>
            </w:r>
            <w:r>
              <w:t>отправки</w:t>
            </w:r>
            <w:r>
              <w:rPr>
                <w:lang w:val="en-US"/>
              </w:rPr>
              <w:t xml:space="preserve"> </w:t>
            </w:r>
            <w:r>
              <w:t>уведомлений)</w:t>
            </w:r>
          </w:p>
        </w:tc>
      </w:tr>
      <w:tr w:rsidR="00AE4F6F" w14:paraId="234082AB" w14:textId="77777777" w:rsidTr="00AE4F6F">
        <w:trPr>
          <w:trHeight w:val="454"/>
        </w:trPr>
        <w:tc>
          <w:tcPr>
            <w:tcW w:w="3014" w:type="dxa"/>
          </w:tcPr>
          <w:p w14:paraId="5FC2F005" w14:textId="77777777" w:rsidR="00AE4F6F" w:rsidRDefault="00AE4F6F" w:rsidP="00ED3831">
            <w:pPr>
              <w:pStyle w:val="-114"/>
            </w:pPr>
            <w:r>
              <w:rPr>
                <w:szCs w:val="22"/>
              </w:rPr>
              <w:t>Сервер предпросмотра</w:t>
            </w:r>
          </w:p>
        </w:tc>
        <w:tc>
          <w:tcPr>
            <w:tcW w:w="6622" w:type="dxa"/>
          </w:tcPr>
          <w:p w14:paraId="547EE9B9" w14:textId="77777777" w:rsidR="00AE4F6F" w:rsidRDefault="00AE4F6F" w:rsidP="00ED3831">
            <w:pPr>
              <w:pStyle w:val="-114"/>
            </w:pPr>
            <w:r>
              <w:rPr>
                <w:szCs w:val="22"/>
              </w:rPr>
              <w:t>Astra Linux 1.7</w:t>
            </w:r>
          </w:p>
          <w:p w14:paraId="23D94C5B" w14:textId="77777777" w:rsidR="00AE4F6F" w:rsidRDefault="00AE4F6F" w:rsidP="00ED3831">
            <w:pPr>
              <w:pStyle w:val="-114"/>
            </w:pPr>
            <w:r>
              <w:rPr>
                <w:rFonts w:eastAsiaTheme="minorHAnsi" w:cstheme="minorBidi"/>
                <w:szCs w:val="22"/>
                <w:lang w:eastAsia="en-US"/>
              </w:rPr>
              <w:t>Docker 24.0.2</w:t>
            </w:r>
          </w:p>
          <w:p w14:paraId="6252F2FB" w14:textId="77777777" w:rsidR="00AE4F6F" w:rsidRDefault="00AE4F6F" w:rsidP="00ED3831">
            <w:pPr>
              <w:pStyle w:val="-114"/>
              <w:rPr>
                <w:lang w:val="en-US"/>
              </w:rPr>
            </w:pPr>
            <w:r>
              <w:rPr>
                <w:szCs w:val="22"/>
              </w:rPr>
              <w:t xml:space="preserve">R7Office </w:t>
            </w:r>
            <w:r>
              <w:rPr>
                <w:rFonts w:eastAsiaTheme="minorHAnsi" w:cstheme="minorBidi"/>
                <w:szCs w:val="22"/>
                <w:lang w:eastAsia="en-US"/>
              </w:rPr>
              <w:t>7.4.0.112</w:t>
            </w:r>
          </w:p>
        </w:tc>
      </w:tr>
      <w:tr w:rsidR="00AE4F6F" w14:paraId="7053717A" w14:textId="77777777" w:rsidTr="00AE4F6F">
        <w:trPr>
          <w:trHeight w:val="454"/>
        </w:trPr>
        <w:tc>
          <w:tcPr>
            <w:tcW w:w="3014" w:type="dxa"/>
          </w:tcPr>
          <w:p w14:paraId="7CE19AC8" w14:textId="77777777" w:rsidR="00AE4F6F" w:rsidRDefault="00AE4F6F" w:rsidP="00ED3831">
            <w:pPr>
              <w:pStyle w:val="-114"/>
            </w:pPr>
            <w:r>
              <w:rPr>
                <w:szCs w:val="22"/>
              </w:rPr>
              <w:t>Сервер конвертации</w:t>
            </w:r>
          </w:p>
        </w:tc>
        <w:tc>
          <w:tcPr>
            <w:tcW w:w="6622" w:type="dxa"/>
          </w:tcPr>
          <w:p w14:paraId="75FBE17D" w14:textId="77777777" w:rsidR="00AE4F6F" w:rsidRDefault="00AE4F6F" w:rsidP="00ED3831">
            <w:pPr>
              <w:pStyle w:val="-114"/>
              <w:rPr>
                <w:lang w:val="en-US"/>
              </w:rPr>
            </w:pPr>
            <w:r>
              <w:rPr>
                <w:szCs w:val="22"/>
                <w:lang w:val="en-US"/>
              </w:rPr>
              <w:t>Astra Linux 1.7</w:t>
            </w:r>
          </w:p>
          <w:p w14:paraId="5B067BE8" w14:textId="77777777" w:rsidR="00AE4F6F" w:rsidRDefault="00AE4F6F" w:rsidP="00ED3831">
            <w:pPr>
              <w:pStyle w:val="-114"/>
              <w:rPr>
                <w:lang w:val="en-US"/>
              </w:rPr>
            </w:pPr>
            <w:r>
              <w:rPr>
                <w:rFonts w:eastAsiaTheme="minorHAnsi" w:cstheme="minorBidi"/>
                <w:szCs w:val="22"/>
                <w:lang w:val="en-US" w:eastAsia="en-US"/>
              </w:rPr>
              <w:t>Docker 24.0.2</w:t>
            </w:r>
          </w:p>
          <w:p w14:paraId="22CC6B18" w14:textId="77777777" w:rsidR="00AE4F6F" w:rsidRDefault="00AE4F6F" w:rsidP="00ED3831">
            <w:pPr>
              <w:pStyle w:val="-114"/>
              <w:rPr>
                <w:szCs w:val="22"/>
                <w:lang w:val="en-US"/>
              </w:rPr>
            </w:pPr>
            <w:r>
              <w:rPr>
                <w:szCs w:val="22"/>
                <w:lang w:val="en-US"/>
              </w:rPr>
              <w:t xml:space="preserve">Conversion-service-astra </w:t>
            </w:r>
            <w:r>
              <w:rPr>
                <w:rFonts w:eastAsiaTheme="minorHAnsi" w:cstheme="minorBidi"/>
                <w:szCs w:val="22"/>
                <w:lang w:val="en-US" w:eastAsia="en-US"/>
              </w:rPr>
              <w:t>5.</w:t>
            </w:r>
            <w:r>
              <w:rPr>
                <w:rFonts w:eastAsiaTheme="minorHAnsi" w:cstheme="minorBidi"/>
                <w:szCs w:val="22"/>
                <w:lang w:val="en-US"/>
              </w:rPr>
              <w:t>5.0.65</w:t>
            </w:r>
            <w:r>
              <w:rPr>
                <w:szCs w:val="22"/>
                <w:lang w:val="en-US"/>
              </w:rPr>
              <w:t xml:space="preserve"> (Сервис конвертации в PDF)</w:t>
            </w:r>
          </w:p>
          <w:p w14:paraId="17353C35" w14:textId="77777777" w:rsidR="00AE4F6F" w:rsidRDefault="00AE4F6F" w:rsidP="00ED3831">
            <w:pPr>
              <w:pStyle w:val="-114"/>
              <w:rPr>
                <w:lang w:val="en-US"/>
              </w:rPr>
            </w:pPr>
            <w:r>
              <w:rPr>
                <w:lang w:val="en-US"/>
              </w:rPr>
              <w:t>R7Office 7.4.0.112</w:t>
            </w:r>
          </w:p>
        </w:tc>
      </w:tr>
      <w:tr w:rsidR="00AE4F6F" w:rsidRPr="00395733" w14:paraId="7FAA64BC" w14:textId="77777777" w:rsidTr="00AE4F6F">
        <w:trPr>
          <w:trHeight w:val="454"/>
        </w:trPr>
        <w:tc>
          <w:tcPr>
            <w:tcW w:w="3014" w:type="dxa"/>
          </w:tcPr>
          <w:p w14:paraId="4C354650" w14:textId="77777777" w:rsidR="00AE4F6F" w:rsidRDefault="00AE4F6F" w:rsidP="00ED3831">
            <w:pPr>
              <w:pStyle w:val="-114"/>
              <w:jc w:val="left"/>
            </w:pPr>
            <w:r>
              <w:rPr>
                <w:szCs w:val="22"/>
              </w:rPr>
              <w:t xml:space="preserve">Сервер интеллектуального поиска </w:t>
            </w:r>
          </w:p>
        </w:tc>
        <w:tc>
          <w:tcPr>
            <w:tcW w:w="6622" w:type="dxa"/>
          </w:tcPr>
          <w:p w14:paraId="32D7419B" w14:textId="77777777" w:rsidR="00AE4F6F" w:rsidRDefault="00AE4F6F" w:rsidP="00ED3831">
            <w:pPr>
              <w:pStyle w:val="-114"/>
            </w:pPr>
            <w:r>
              <w:rPr>
                <w:szCs w:val="22"/>
                <w:lang w:val="en-US"/>
              </w:rPr>
              <w:t>Astra</w:t>
            </w:r>
            <w:r>
              <w:rPr>
                <w:rFonts w:eastAsiaTheme="minorHAnsi" w:cstheme="minorBidi"/>
                <w:szCs w:val="22"/>
                <w:lang w:eastAsia="en-US"/>
              </w:rPr>
              <w:t xml:space="preserve"> </w:t>
            </w:r>
            <w:r>
              <w:rPr>
                <w:szCs w:val="22"/>
                <w:lang w:val="en-US"/>
              </w:rPr>
              <w:t>Linux</w:t>
            </w:r>
            <w:r>
              <w:rPr>
                <w:rFonts w:eastAsiaTheme="minorHAnsi" w:cstheme="minorBidi"/>
                <w:szCs w:val="22"/>
                <w:lang w:eastAsia="en-US"/>
              </w:rPr>
              <w:t xml:space="preserve"> 1.7</w:t>
            </w:r>
          </w:p>
          <w:p w14:paraId="06FCA949" w14:textId="77777777" w:rsidR="00AE4F6F" w:rsidRDefault="00AE4F6F" w:rsidP="00ED3831">
            <w:pPr>
              <w:pStyle w:val="-114"/>
            </w:pPr>
            <w:r>
              <w:rPr>
                <w:rFonts w:eastAsiaTheme="minorHAnsi" w:cstheme="minorBidi"/>
                <w:szCs w:val="22"/>
                <w:lang w:eastAsia="en-US"/>
              </w:rPr>
              <w:t>Docker 24.0.2</w:t>
            </w:r>
          </w:p>
          <w:p w14:paraId="25F6FE0F" w14:textId="77777777" w:rsidR="00AE4F6F" w:rsidRDefault="00AE4F6F" w:rsidP="00ED3831">
            <w:pPr>
              <w:pStyle w:val="-114"/>
            </w:pPr>
            <w:r>
              <w:rPr>
                <w:szCs w:val="22"/>
                <w:lang w:val="en-US"/>
              </w:rPr>
              <w:t>Elasticsearch</w:t>
            </w:r>
            <w:r>
              <w:rPr>
                <w:rFonts w:eastAsiaTheme="minorHAnsi" w:cstheme="minorBidi"/>
                <w:szCs w:val="22"/>
                <w:lang w:eastAsia="en-US"/>
              </w:rPr>
              <w:t xml:space="preserve"> 7.15</w:t>
            </w:r>
            <w:r>
              <w:rPr>
                <w:szCs w:val="22"/>
              </w:rPr>
              <w:t xml:space="preserve"> (утилита для поиска и анализа данных в БД)</w:t>
            </w:r>
          </w:p>
          <w:p w14:paraId="0F7D4332" w14:textId="77777777" w:rsidR="00AE4F6F" w:rsidRDefault="00AE4F6F" w:rsidP="00ED3831">
            <w:pPr>
              <w:pStyle w:val="-114"/>
              <w:rPr>
                <w:lang w:val="en-US"/>
              </w:rPr>
            </w:pPr>
            <w:r>
              <w:rPr>
                <w:szCs w:val="22"/>
                <w:lang w:val="en-US"/>
              </w:rPr>
              <w:t>elasticsearch-analysis-morphology 7.15</w:t>
            </w:r>
          </w:p>
          <w:p w14:paraId="53877C0D" w14:textId="77777777" w:rsidR="00AE4F6F" w:rsidRDefault="00AE4F6F" w:rsidP="00ED3831">
            <w:pPr>
              <w:pStyle w:val="-114"/>
              <w:rPr>
                <w:lang w:val="en-US"/>
              </w:rPr>
            </w:pPr>
            <w:r>
              <w:rPr>
                <w:szCs w:val="22"/>
                <w:lang w:val="en-US"/>
              </w:rPr>
              <w:t>ingest-attachment 7.15</w:t>
            </w:r>
          </w:p>
          <w:p w14:paraId="0FAEE2FB" w14:textId="77777777" w:rsidR="00AE4F6F" w:rsidRDefault="00AE4F6F" w:rsidP="00ED3831">
            <w:pPr>
              <w:pStyle w:val="-114"/>
              <w:rPr>
                <w:lang w:val="en-US"/>
              </w:rPr>
            </w:pPr>
            <w:r>
              <w:rPr>
                <w:szCs w:val="22"/>
                <w:lang w:val="en-US"/>
              </w:rPr>
              <w:t>Java (open jdk) 1.8</w:t>
            </w:r>
          </w:p>
          <w:p w14:paraId="43466C02" w14:textId="77777777" w:rsidR="00AE4F6F" w:rsidRDefault="00AE4F6F" w:rsidP="00ED3831">
            <w:pPr>
              <w:pStyle w:val="-114"/>
              <w:rPr>
                <w:lang w:val="en-US"/>
              </w:rPr>
            </w:pPr>
            <w:r>
              <w:rPr>
                <w:rFonts w:eastAsiaTheme="minorHAnsi" w:cstheme="minorBidi"/>
                <w:szCs w:val="22"/>
                <w:lang w:val="en-US" w:eastAsia="en-US"/>
              </w:rPr>
              <w:t>Cerebro 0.9.2 (</w:t>
            </w:r>
            <w:r>
              <w:rPr>
                <w:szCs w:val="22"/>
              </w:rPr>
              <w:t>инструмент</w:t>
            </w:r>
            <w:r>
              <w:rPr>
                <w:rFonts w:eastAsiaTheme="minorHAnsi" w:cstheme="minorBidi"/>
                <w:szCs w:val="22"/>
                <w:lang w:val="en-US" w:eastAsia="en-US"/>
              </w:rPr>
              <w:t xml:space="preserve"> </w:t>
            </w:r>
            <w:r>
              <w:rPr>
                <w:szCs w:val="22"/>
              </w:rPr>
              <w:t>администрирования</w:t>
            </w:r>
            <w:r>
              <w:rPr>
                <w:rFonts w:eastAsiaTheme="minorHAnsi" w:cstheme="minorBidi"/>
                <w:szCs w:val="22"/>
                <w:lang w:val="en-US" w:eastAsia="en-US"/>
              </w:rPr>
              <w:t xml:space="preserve"> </w:t>
            </w:r>
            <w:r>
              <w:rPr>
                <w:szCs w:val="22"/>
                <w:lang w:val="en-US"/>
              </w:rPr>
              <w:t>Elasticsearch</w:t>
            </w:r>
            <w:r>
              <w:rPr>
                <w:rFonts w:eastAsiaTheme="minorHAnsi" w:cstheme="minorBidi"/>
                <w:szCs w:val="22"/>
                <w:lang w:val="en-US" w:eastAsia="en-US"/>
              </w:rPr>
              <w:t>)</w:t>
            </w:r>
          </w:p>
        </w:tc>
      </w:tr>
      <w:tr w:rsidR="00AE4F6F" w:rsidRPr="00395733" w14:paraId="7BC7642F" w14:textId="77777777" w:rsidTr="00AE4F6F">
        <w:trPr>
          <w:trHeight w:val="454"/>
        </w:trPr>
        <w:tc>
          <w:tcPr>
            <w:tcW w:w="3014" w:type="dxa"/>
          </w:tcPr>
          <w:p w14:paraId="46E78299" w14:textId="77777777" w:rsidR="00AE4F6F" w:rsidRDefault="00AE4F6F" w:rsidP="00ED3831">
            <w:pPr>
              <w:pStyle w:val="-114"/>
              <w:jc w:val="left"/>
              <w:rPr>
                <w:szCs w:val="22"/>
              </w:rPr>
            </w:pPr>
            <w:r>
              <w:rPr>
                <w:szCs w:val="22"/>
              </w:rPr>
              <w:t>Сервер координатор интеллектуального поиска</w:t>
            </w:r>
          </w:p>
        </w:tc>
        <w:tc>
          <w:tcPr>
            <w:tcW w:w="6622" w:type="dxa"/>
          </w:tcPr>
          <w:p w14:paraId="3A89FCA0" w14:textId="77777777" w:rsidR="00AE4F6F" w:rsidRDefault="00AE4F6F" w:rsidP="00ED3831">
            <w:pPr>
              <w:pStyle w:val="-114"/>
            </w:pPr>
            <w:r>
              <w:rPr>
                <w:szCs w:val="22"/>
                <w:lang w:val="en-US"/>
              </w:rPr>
              <w:t>Astra</w:t>
            </w:r>
            <w:r>
              <w:rPr>
                <w:rFonts w:eastAsiaTheme="minorHAnsi" w:cstheme="minorBidi"/>
                <w:szCs w:val="22"/>
                <w:lang w:eastAsia="en-US"/>
              </w:rPr>
              <w:t xml:space="preserve"> </w:t>
            </w:r>
            <w:r>
              <w:rPr>
                <w:szCs w:val="22"/>
                <w:lang w:val="en-US"/>
              </w:rPr>
              <w:t>Linux</w:t>
            </w:r>
            <w:r>
              <w:rPr>
                <w:rFonts w:eastAsiaTheme="minorHAnsi" w:cstheme="minorBidi"/>
                <w:szCs w:val="22"/>
                <w:lang w:eastAsia="en-US"/>
              </w:rPr>
              <w:t xml:space="preserve"> 1.7</w:t>
            </w:r>
          </w:p>
          <w:p w14:paraId="5AAD662F" w14:textId="77777777" w:rsidR="00AE4F6F" w:rsidRDefault="00AE4F6F" w:rsidP="00ED3831">
            <w:pPr>
              <w:pStyle w:val="-114"/>
            </w:pPr>
            <w:r>
              <w:rPr>
                <w:rFonts w:eastAsiaTheme="minorHAnsi" w:cstheme="minorBidi"/>
                <w:szCs w:val="22"/>
                <w:lang w:eastAsia="en-US"/>
              </w:rPr>
              <w:t>Docker 24.0.2</w:t>
            </w:r>
          </w:p>
          <w:p w14:paraId="4935EDAB" w14:textId="77777777" w:rsidR="00AE4F6F" w:rsidRDefault="00AE4F6F" w:rsidP="00ED3831">
            <w:pPr>
              <w:pStyle w:val="-114"/>
            </w:pPr>
            <w:r>
              <w:rPr>
                <w:szCs w:val="22"/>
                <w:lang w:val="en-US"/>
              </w:rPr>
              <w:t>Elasticsearch</w:t>
            </w:r>
            <w:r>
              <w:rPr>
                <w:rFonts w:eastAsiaTheme="minorHAnsi" w:cstheme="minorBidi"/>
                <w:szCs w:val="22"/>
                <w:lang w:eastAsia="en-US"/>
              </w:rPr>
              <w:t xml:space="preserve"> 7.15</w:t>
            </w:r>
            <w:r>
              <w:rPr>
                <w:szCs w:val="22"/>
              </w:rPr>
              <w:t xml:space="preserve"> (утилита для поиска и анализа данных в БД)</w:t>
            </w:r>
          </w:p>
          <w:p w14:paraId="34EB95BC" w14:textId="77777777" w:rsidR="00AE4F6F" w:rsidRDefault="00AE4F6F" w:rsidP="00ED3831">
            <w:pPr>
              <w:pStyle w:val="-114"/>
              <w:rPr>
                <w:lang w:val="en-US"/>
              </w:rPr>
            </w:pPr>
            <w:r>
              <w:rPr>
                <w:szCs w:val="22"/>
                <w:lang w:val="en-US"/>
              </w:rPr>
              <w:t>elasticsearch-analysis-morphology 7.15</w:t>
            </w:r>
          </w:p>
          <w:p w14:paraId="4CDC1441" w14:textId="77777777" w:rsidR="00AE4F6F" w:rsidRDefault="00AE4F6F" w:rsidP="00ED3831">
            <w:pPr>
              <w:pStyle w:val="-114"/>
              <w:rPr>
                <w:lang w:val="en-US"/>
              </w:rPr>
            </w:pPr>
            <w:r>
              <w:rPr>
                <w:szCs w:val="22"/>
                <w:lang w:val="en-US"/>
              </w:rPr>
              <w:t>ingest-attachment 7.15</w:t>
            </w:r>
          </w:p>
          <w:p w14:paraId="3201DBFA" w14:textId="77777777" w:rsidR="00AE4F6F" w:rsidRDefault="00AE4F6F" w:rsidP="00ED3831">
            <w:pPr>
              <w:pStyle w:val="-114"/>
              <w:rPr>
                <w:lang w:val="en-US"/>
              </w:rPr>
            </w:pPr>
            <w:r>
              <w:rPr>
                <w:szCs w:val="22"/>
                <w:lang w:val="en-US"/>
              </w:rPr>
              <w:t>Java (open jdk) 1.8</w:t>
            </w:r>
          </w:p>
          <w:p w14:paraId="0C60E1E9" w14:textId="77777777" w:rsidR="00AE4F6F" w:rsidRDefault="00AE4F6F" w:rsidP="00ED3831">
            <w:pPr>
              <w:pStyle w:val="-114"/>
              <w:rPr>
                <w:szCs w:val="22"/>
                <w:lang w:val="en-US"/>
              </w:rPr>
            </w:pPr>
            <w:r>
              <w:rPr>
                <w:rFonts w:eastAsiaTheme="minorHAnsi" w:cstheme="minorBidi"/>
                <w:szCs w:val="22"/>
                <w:lang w:val="en-US" w:eastAsia="en-US"/>
              </w:rPr>
              <w:t>Cerebro 0.9.2 (</w:t>
            </w:r>
            <w:r>
              <w:rPr>
                <w:szCs w:val="22"/>
              </w:rPr>
              <w:t>инструмент</w:t>
            </w:r>
            <w:r>
              <w:rPr>
                <w:rFonts w:eastAsiaTheme="minorHAnsi" w:cstheme="minorBidi"/>
                <w:szCs w:val="22"/>
                <w:lang w:val="en-US" w:eastAsia="en-US"/>
              </w:rPr>
              <w:t xml:space="preserve"> </w:t>
            </w:r>
            <w:r>
              <w:rPr>
                <w:szCs w:val="22"/>
              </w:rPr>
              <w:t>администрирования</w:t>
            </w:r>
            <w:r>
              <w:rPr>
                <w:rFonts w:eastAsiaTheme="minorHAnsi" w:cstheme="minorBidi"/>
                <w:szCs w:val="22"/>
                <w:lang w:val="en-US" w:eastAsia="en-US"/>
              </w:rPr>
              <w:t xml:space="preserve"> </w:t>
            </w:r>
            <w:r>
              <w:rPr>
                <w:szCs w:val="22"/>
                <w:lang w:val="en-US"/>
              </w:rPr>
              <w:t>Elasticsearch</w:t>
            </w:r>
            <w:r>
              <w:rPr>
                <w:rFonts w:eastAsiaTheme="minorHAnsi" w:cstheme="minorBidi"/>
                <w:szCs w:val="22"/>
                <w:lang w:val="en-US" w:eastAsia="en-US"/>
              </w:rPr>
              <w:t>)</w:t>
            </w:r>
          </w:p>
        </w:tc>
      </w:tr>
      <w:tr w:rsidR="00AE4F6F" w14:paraId="4FB8368D" w14:textId="77777777" w:rsidTr="00AE4F6F">
        <w:trPr>
          <w:trHeight w:val="454"/>
        </w:trPr>
        <w:tc>
          <w:tcPr>
            <w:tcW w:w="3014" w:type="dxa"/>
          </w:tcPr>
          <w:p w14:paraId="2B5B5649" w14:textId="77777777" w:rsidR="00AE4F6F" w:rsidRDefault="00AE4F6F" w:rsidP="00ED3831">
            <w:pPr>
              <w:pStyle w:val="-114"/>
              <w:jc w:val="left"/>
            </w:pPr>
            <w:r>
              <w:rPr>
                <w:szCs w:val="22"/>
              </w:rPr>
              <w:t>Сервер синхронизации АРМ</w:t>
            </w:r>
          </w:p>
        </w:tc>
        <w:tc>
          <w:tcPr>
            <w:tcW w:w="6622" w:type="dxa"/>
          </w:tcPr>
          <w:p w14:paraId="6A0A080E" w14:textId="77777777" w:rsidR="00AE4F6F" w:rsidRDefault="00AE4F6F" w:rsidP="00ED3831">
            <w:pPr>
              <w:pStyle w:val="-114"/>
            </w:pPr>
            <w:r>
              <w:rPr>
                <w:szCs w:val="22"/>
                <w:lang w:val="en-US"/>
              </w:rPr>
              <w:t>Astra</w:t>
            </w:r>
            <w:r>
              <w:rPr>
                <w:szCs w:val="22"/>
              </w:rPr>
              <w:t xml:space="preserve"> </w:t>
            </w:r>
            <w:r>
              <w:rPr>
                <w:szCs w:val="22"/>
                <w:lang w:val="en-US"/>
              </w:rPr>
              <w:t>Linux</w:t>
            </w:r>
            <w:r>
              <w:rPr>
                <w:szCs w:val="22"/>
              </w:rPr>
              <w:t xml:space="preserve"> 1.7</w:t>
            </w:r>
          </w:p>
          <w:p w14:paraId="1DE4039D" w14:textId="77777777" w:rsidR="00AE4F6F" w:rsidRDefault="00AE4F6F" w:rsidP="00ED3831">
            <w:pPr>
              <w:pStyle w:val="-114"/>
            </w:pPr>
            <w:r>
              <w:rPr>
                <w:rFonts w:eastAsiaTheme="minorHAnsi" w:cstheme="minorBidi"/>
                <w:szCs w:val="22"/>
                <w:lang w:eastAsia="en-US"/>
              </w:rPr>
              <w:t>Docker 24.0.2</w:t>
            </w:r>
          </w:p>
          <w:p w14:paraId="4F6B618C" w14:textId="77777777" w:rsidR="00AE4F6F" w:rsidRDefault="00AE4F6F" w:rsidP="00ED3831">
            <w:pPr>
              <w:pStyle w:val="-114"/>
            </w:pPr>
            <w:r>
              <w:rPr>
                <w:szCs w:val="22"/>
              </w:rPr>
              <w:t>Cryptopro-proxy (Проксирующий сервер для SSL с шифрованием по ГОСТ алгоритмам)</w:t>
            </w:r>
          </w:p>
          <w:p w14:paraId="658A0495" w14:textId="77777777" w:rsidR="00AE4F6F" w:rsidRDefault="00AE4F6F" w:rsidP="00ED3831">
            <w:pPr>
              <w:pStyle w:val="-114"/>
            </w:pPr>
            <w:r>
              <w:rPr>
                <w:szCs w:val="22"/>
              </w:rPr>
              <w:t>Synchronizationservice-</w:t>
            </w:r>
            <w:r>
              <w:rPr>
                <w:szCs w:val="22"/>
                <w:lang w:val="en-US"/>
              </w:rPr>
              <w:t>astra</w:t>
            </w:r>
            <w:r>
              <w:rPr>
                <w:szCs w:val="22"/>
              </w:rPr>
              <w:t xml:space="preserve"> 5.27.0.180 (Сервис синхронизации)</w:t>
            </w:r>
          </w:p>
          <w:p w14:paraId="7ADEC854" w14:textId="77777777" w:rsidR="00AE4F6F" w:rsidRDefault="00AE4F6F" w:rsidP="00ED3831">
            <w:pPr>
              <w:pStyle w:val="-114"/>
            </w:pPr>
            <w:r>
              <w:rPr>
                <w:rFonts w:eastAsiaTheme="minorHAnsi" w:cstheme="minorBidi"/>
                <w:szCs w:val="22"/>
                <w:lang w:eastAsia="en-US"/>
              </w:rPr>
              <w:t>Rsa-proxy-</w:t>
            </w:r>
            <w:r>
              <w:rPr>
                <w:rFonts w:eastAsiaTheme="minorHAnsi" w:cstheme="minorBidi"/>
                <w:szCs w:val="22"/>
                <w:lang w:val="en-US" w:eastAsia="en-US"/>
              </w:rPr>
              <w:t>astra</w:t>
            </w:r>
            <w:r>
              <w:rPr>
                <w:rFonts w:eastAsiaTheme="minorHAnsi" w:cstheme="minorBidi"/>
                <w:szCs w:val="22"/>
                <w:lang w:eastAsia="en-US"/>
              </w:rPr>
              <w:t xml:space="preserve"> 19</w:t>
            </w:r>
            <w:r>
              <w:rPr>
                <w:szCs w:val="22"/>
              </w:rPr>
              <w:t xml:space="preserve"> (Проксирующий сервер для SSL RSA)</w:t>
            </w:r>
          </w:p>
        </w:tc>
      </w:tr>
      <w:tr w:rsidR="00AE4F6F" w:rsidRPr="00395733" w14:paraId="06555D45" w14:textId="77777777" w:rsidTr="00AE4F6F">
        <w:trPr>
          <w:trHeight w:val="454"/>
        </w:trPr>
        <w:tc>
          <w:tcPr>
            <w:tcW w:w="3014" w:type="dxa"/>
          </w:tcPr>
          <w:p w14:paraId="691198C3" w14:textId="77777777" w:rsidR="00AE4F6F" w:rsidRDefault="00AE4F6F" w:rsidP="00ED3831">
            <w:pPr>
              <w:pStyle w:val="-114"/>
              <w:jc w:val="left"/>
            </w:pPr>
            <w:r>
              <w:rPr>
                <w:szCs w:val="22"/>
              </w:rPr>
              <w:t>Балансировщик серверных узлов</w:t>
            </w:r>
          </w:p>
        </w:tc>
        <w:tc>
          <w:tcPr>
            <w:tcW w:w="6622" w:type="dxa"/>
          </w:tcPr>
          <w:p w14:paraId="631E4D00" w14:textId="77777777" w:rsidR="00AE4F6F" w:rsidRDefault="00AE4F6F" w:rsidP="00ED3831">
            <w:pPr>
              <w:pStyle w:val="-114"/>
              <w:rPr>
                <w:lang w:val="en-US"/>
              </w:rPr>
            </w:pPr>
            <w:r>
              <w:rPr>
                <w:szCs w:val="22"/>
                <w:lang w:val="en-US"/>
              </w:rPr>
              <w:t>Astra Linux 1.7</w:t>
            </w:r>
          </w:p>
          <w:p w14:paraId="1C7CE2E0" w14:textId="77777777" w:rsidR="00AE4F6F" w:rsidRDefault="00AE4F6F" w:rsidP="00ED3831">
            <w:pPr>
              <w:pStyle w:val="-114"/>
              <w:rPr>
                <w:lang w:val="en-US"/>
              </w:rPr>
            </w:pPr>
            <w:r>
              <w:rPr>
                <w:rFonts w:eastAsiaTheme="minorHAnsi" w:cstheme="minorBidi"/>
                <w:szCs w:val="22"/>
                <w:lang w:val="en-US" w:eastAsia="en-US"/>
              </w:rPr>
              <w:t>Docker 24.0.2</w:t>
            </w:r>
          </w:p>
          <w:p w14:paraId="7E187819" w14:textId="77777777" w:rsidR="00AE4F6F" w:rsidRDefault="00AE4F6F" w:rsidP="00ED3831">
            <w:pPr>
              <w:pStyle w:val="-114"/>
              <w:rPr>
                <w:lang w:val="en-US"/>
              </w:rPr>
            </w:pPr>
            <w:r>
              <w:rPr>
                <w:szCs w:val="22"/>
                <w:lang w:val="en-US"/>
              </w:rPr>
              <w:t>Haproxy 2.4.24</w:t>
            </w:r>
          </w:p>
          <w:p w14:paraId="0BC4574A" w14:textId="77777777" w:rsidR="00AE4F6F" w:rsidRDefault="00AE4F6F" w:rsidP="00ED3831">
            <w:pPr>
              <w:pStyle w:val="-114"/>
              <w:rPr>
                <w:lang w:val="en-US"/>
              </w:rPr>
            </w:pPr>
            <w:r>
              <w:rPr>
                <w:szCs w:val="22"/>
                <w:lang w:val="en-US"/>
              </w:rPr>
              <w:lastRenderedPageBreak/>
              <w:t>KeepAlived 2.0.19</w:t>
            </w:r>
          </w:p>
        </w:tc>
      </w:tr>
      <w:tr w:rsidR="00AE4F6F" w14:paraId="263E2148" w14:textId="77777777" w:rsidTr="00AE4F6F">
        <w:trPr>
          <w:trHeight w:val="454"/>
        </w:trPr>
        <w:tc>
          <w:tcPr>
            <w:tcW w:w="3014" w:type="dxa"/>
          </w:tcPr>
          <w:p w14:paraId="13E7DA10" w14:textId="77777777" w:rsidR="00AE4F6F" w:rsidRDefault="00AE4F6F" w:rsidP="00ED3831">
            <w:pPr>
              <w:pStyle w:val="-114"/>
              <w:jc w:val="left"/>
            </w:pPr>
            <w:r>
              <w:rPr>
                <w:szCs w:val="22"/>
              </w:rPr>
              <w:lastRenderedPageBreak/>
              <w:t xml:space="preserve">Сервер распределенного кэша </w:t>
            </w:r>
          </w:p>
        </w:tc>
        <w:tc>
          <w:tcPr>
            <w:tcW w:w="6622" w:type="dxa"/>
          </w:tcPr>
          <w:p w14:paraId="40A561EB" w14:textId="77777777" w:rsidR="00AE4F6F" w:rsidRDefault="00AE4F6F" w:rsidP="00ED3831">
            <w:pPr>
              <w:pStyle w:val="-114"/>
            </w:pPr>
            <w:r>
              <w:rPr>
                <w:szCs w:val="22"/>
              </w:rPr>
              <w:t>Astra Linux 1.7</w:t>
            </w:r>
          </w:p>
          <w:p w14:paraId="23AA4080" w14:textId="77777777" w:rsidR="00AE4F6F" w:rsidRDefault="00AE4F6F" w:rsidP="00ED3831">
            <w:pPr>
              <w:pStyle w:val="-114"/>
            </w:pPr>
            <w:r>
              <w:rPr>
                <w:rFonts w:eastAsiaTheme="minorHAnsi" w:cstheme="minorBidi"/>
                <w:szCs w:val="22"/>
                <w:lang w:eastAsia="en-US"/>
              </w:rPr>
              <w:t>Docker 24.0.2</w:t>
            </w:r>
          </w:p>
          <w:p w14:paraId="557936F4" w14:textId="77777777" w:rsidR="00AE4F6F" w:rsidRDefault="00AE4F6F" w:rsidP="00ED3831">
            <w:pPr>
              <w:pStyle w:val="-114"/>
              <w:rPr>
                <w:lang w:val="en-US"/>
              </w:rPr>
            </w:pPr>
            <w:r>
              <w:rPr>
                <w:szCs w:val="22"/>
              </w:rPr>
              <w:t>Redis</w:t>
            </w:r>
            <w:r>
              <w:rPr>
                <w:szCs w:val="22"/>
                <w:lang w:val="en-US"/>
              </w:rPr>
              <w:t xml:space="preserve"> 6.2.6</w:t>
            </w:r>
          </w:p>
        </w:tc>
      </w:tr>
      <w:tr w:rsidR="00AE4F6F" w14:paraId="35392F54" w14:textId="77777777" w:rsidTr="00AE4F6F">
        <w:trPr>
          <w:trHeight w:val="454"/>
        </w:trPr>
        <w:tc>
          <w:tcPr>
            <w:tcW w:w="3014" w:type="dxa"/>
          </w:tcPr>
          <w:p w14:paraId="388F9D8D" w14:textId="77777777" w:rsidR="00AE4F6F" w:rsidRDefault="00AE4F6F" w:rsidP="00ED3831">
            <w:pPr>
              <w:pStyle w:val="-114"/>
              <w:jc w:val="left"/>
            </w:pPr>
            <w:r>
              <w:rPr>
                <w:szCs w:val="22"/>
              </w:rPr>
              <w:t>Сервер файлового хранилища</w:t>
            </w:r>
          </w:p>
        </w:tc>
        <w:tc>
          <w:tcPr>
            <w:tcW w:w="6622" w:type="dxa"/>
          </w:tcPr>
          <w:p w14:paraId="789BEE41" w14:textId="77777777" w:rsidR="00AE4F6F" w:rsidRDefault="00AE4F6F" w:rsidP="00ED3831">
            <w:pPr>
              <w:pStyle w:val="-114"/>
            </w:pPr>
            <w:r>
              <w:rPr>
                <w:szCs w:val="22"/>
                <w:lang w:val="en-US"/>
              </w:rPr>
              <w:t>Astra Linux 1.7</w:t>
            </w:r>
          </w:p>
          <w:p w14:paraId="1110311F" w14:textId="77777777" w:rsidR="00AE4F6F" w:rsidRDefault="00AE4F6F" w:rsidP="00ED3831">
            <w:pPr>
              <w:pStyle w:val="-114"/>
            </w:pPr>
            <w:r>
              <w:rPr>
                <w:szCs w:val="22"/>
                <w:lang w:val="en-US"/>
              </w:rPr>
              <w:t>NFS</w:t>
            </w:r>
            <w:r>
              <w:rPr>
                <w:szCs w:val="22"/>
              </w:rPr>
              <w:t xml:space="preserve"> </w:t>
            </w:r>
            <w:r>
              <w:rPr>
                <w:szCs w:val="22"/>
                <w:lang w:val="en-US"/>
              </w:rPr>
              <w:t>v</w:t>
            </w:r>
            <w:r>
              <w:rPr>
                <w:szCs w:val="22"/>
              </w:rPr>
              <w:t>4</w:t>
            </w:r>
          </w:p>
        </w:tc>
      </w:tr>
      <w:tr w:rsidR="00AE4F6F" w14:paraId="30B9B81A" w14:textId="77777777" w:rsidTr="00AE4F6F">
        <w:trPr>
          <w:trHeight w:val="454"/>
        </w:trPr>
        <w:tc>
          <w:tcPr>
            <w:tcW w:w="3014" w:type="dxa"/>
          </w:tcPr>
          <w:p w14:paraId="6DD984C7" w14:textId="77777777" w:rsidR="00AE4F6F" w:rsidRDefault="00AE4F6F" w:rsidP="00ED3831">
            <w:pPr>
              <w:pStyle w:val="-114"/>
            </w:pPr>
            <w:r>
              <w:rPr>
                <w:szCs w:val="22"/>
              </w:rPr>
              <w:t>Сервер управления</w:t>
            </w:r>
          </w:p>
        </w:tc>
        <w:tc>
          <w:tcPr>
            <w:tcW w:w="6622" w:type="dxa"/>
          </w:tcPr>
          <w:p w14:paraId="4CC7A946" w14:textId="77777777" w:rsidR="00AE4F6F" w:rsidRDefault="00AE4F6F" w:rsidP="00ED3831">
            <w:pPr>
              <w:pStyle w:val="-114"/>
            </w:pPr>
            <w:r>
              <w:rPr>
                <w:szCs w:val="22"/>
                <w:lang w:val="en-US"/>
              </w:rPr>
              <w:t>Astra Linux 1.7</w:t>
            </w:r>
          </w:p>
          <w:p w14:paraId="22B5BA53" w14:textId="77777777" w:rsidR="00AE4F6F" w:rsidRDefault="00AE4F6F" w:rsidP="00ED3831">
            <w:pPr>
              <w:pStyle w:val="-114"/>
            </w:pPr>
            <w:r>
              <w:rPr>
                <w:rFonts w:eastAsiaTheme="minorHAnsi" w:cstheme="minorBidi"/>
                <w:szCs w:val="22"/>
                <w:lang w:eastAsia="en-US"/>
              </w:rPr>
              <w:t>Docker 24.0.2</w:t>
            </w:r>
          </w:p>
        </w:tc>
      </w:tr>
      <w:tr w:rsidR="00AE4F6F" w14:paraId="17612152" w14:textId="77777777" w:rsidTr="00AE4F6F">
        <w:trPr>
          <w:trHeight w:val="454"/>
        </w:trPr>
        <w:tc>
          <w:tcPr>
            <w:tcW w:w="3014" w:type="dxa"/>
          </w:tcPr>
          <w:p w14:paraId="5FD88EE4" w14:textId="77777777" w:rsidR="00AE4F6F" w:rsidRDefault="00AE4F6F" w:rsidP="00ED3831">
            <w:pPr>
              <w:pStyle w:val="-114"/>
            </w:pPr>
            <w:r>
              <w:rPr>
                <w:szCs w:val="22"/>
              </w:rPr>
              <w:t>Сервер интеграций</w:t>
            </w:r>
          </w:p>
        </w:tc>
        <w:tc>
          <w:tcPr>
            <w:tcW w:w="6622" w:type="dxa"/>
          </w:tcPr>
          <w:p w14:paraId="11EEABAE" w14:textId="77777777" w:rsidR="00AE4F6F" w:rsidRDefault="00AE4F6F" w:rsidP="00ED3831">
            <w:pPr>
              <w:pStyle w:val="-114"/>
            </w:pPr>
            <w:r>
              <w:rPr>
                <w:szCs w:val="22"/>
                <w:lang w:val="en-US"/>
              </w:rPr>
              <w:t>Astra Linux 1.7</w:t>
            </w:r>
          </w:p>
          <w:p w14:paraId="0C3CE670" w14:textId="77777777" w:rsidR="00AE4F6F" w:rsidRDefault="00AE4F6F" w:rsidP="00ED3831">
            <w:pPr>
              <w:pStyle w:val="-114"/>
            </w:pPr>
            <w:r>
              <w:rPr>
                <w:rFonts w:eastAsiaTheme="minorHAnsi" w:cstheme="minorBidi"/>
                <w:szCs w:val="22"/>
                <w:lang w:eastAsia="en-US"/>
              </w:rPr>
              <w:t>Docker 24.0.2</w:t>
            </w:r>
          </w:p>
        </w:tc>
      </w:tr>
      <w:tr w:rsidR="00AE4F6F" w14:paraId="57DA5A10" w14:textId="77777777" w:rsidTr="004E0949">
        <w:trPr>
          <w:trHeight w:val="454"/>
        </w:trPr>
        <w:tc>
          <w:tcPr>
            <w:tcW w:w="9636" w:type="dxa"/>
            <w:gridSpan w:val="2"/>
          </w:tcPr>
          <w:p w14:paraId="0447F6F9" w14:textId="77777777" w:rsidR="00AE4F6F" w:rsidRDefault="00AE4F6F" w:rsidP="00ED3831">
            <w:pPr>
              <w:pStyle w:val="-ffff7"/>
              <w:jc w:val="left"/>
            </w:pPr>
            <w:r>
              <w:rPr>
                <w:b/>
                <w:bCs/>
                <w:sz w:val="22"/>
                <w:szCs w:val="22"/>
              </w:rPr>
              <w:t>Сегмент открытого контура</w:t>
            </w:r>
          </w:p>
        </w:tc>
      </w:tr>
      <w:tr w:rsidR="00AE4F6F" w14:paraId="1FF4B218" w14:textId="77777777" w:rsidTr="00AE4F6F">
        <w:trPr>
          <w:trHeight w:val="454"/>
        </w:trPr>
        <w:tc>
          <w:tcPr>
            <w:tcW w:w="3014" w:type="dxa"/>
          </w:tcPr>
          <w:p w14:paraId="6EBE0D13" w14:textId="77777777" w:rsidR="00AE4F6F" w:rsidRDefault="00AE4F6F" w:rsidP="00ED3831">
            <w:pPr>
              <w:pStyle w:val="-114"/>
            </w:pPr>
            <w:r>
              <w:rPr>
                <w:szCs w:val="22"/>
              </w:rPr>
              <w:t xml:space="preserve">Сервер push-уведомлений </w:t>
            </w:r>
          </w:p>
        </w:tc>
        <w:tc>
          <w:tcPr>
            <w:tcW w:w="6622" w:type="dxa"/>
          </w:tcPr>
          <w:p w14:paraId="0C087603" w14:textId="77777777" w:rsidR="00AE4F6F" w:rsidRDefault="00AE4F6F" w:rsidP="00ED3831">
            <w:pPr>
              <w:pStyle w:val="-114"/>
            </w:pPr>
            <w:r>
              <w:rPr>
                <w:szCs w:val="22"/>
              </w:rPr>
              <w:t>Astra Linux 1.7</w:t>
            </w:r>
          </w:p>
          <w:p w14:paraId="3BA3F7FA" w14:textId="77777777" w:rsidR="00AE4F6F" w:rsidRDefault="00AE4F6F" w:rsidP="00ED3831">
            <w:pPr>
              <w:pStyle w:val="-114"/>
              <w:rPr>
                <w:rFonts w:eastAsiaTheme="minorHAnsi" w:cstheme="minorBidi"/>
                <w:szCs w:val="22"/>
                <w:lang w:eastAsia="en-US"/>
              </w:rPr>
            </w:pPr>
            <w:r>
              <w:rPr>
                <w:rFonts w:eastAsiaTheme="minorHAnsi" w:cstheme="minorBidi"/>
                <w:szCs w:val="22"/>
                <w:lang w:eastAsia="en-US"/>
              </w:rPr>
              <w:t>Docker 24.0.2</w:t>
            </w:r>
          </w:p>
          <w:p w14:paraId="1C6D1614" w14:textId="77777777" w:rsidR="00AE4F6F" w:rsidRDefault="00AE4F6F" w:rsidP="00ED3831">
            <w:pPr>
              <w:pStyle w:val="-114"/>
            </w:pPr>
            <w:r>
              <w:rPr>
                <w:szCs w:val="22"/>
              </w:rPr>
              <w:t>Proxyservice 5.26.0.154 (Прокси-сервис сервиса синхронизации)</w:t>
            </w:r>
          </w:p>
        </w:tc>
      </w:tr>
      <w:tr w:rsidR="00AE4F6F" w:rsidRPr="00395733" w14:paraId="7C810D73" w14:textId="77777777" w:rsidTr="00AE4F6F">
        <w:trPr>
          <w:trHeight w:val="454"/>
        </w:trPr>
        <w:tc>
          <w:tcPr>
            <w:tcW w:w="3014" w:type="dxa"/>
          </w:tcPr>
          <w:p w14:paraId="0960F85F" w14:textId="77777777" w:rsidR="00AE4F6F" w:rsidRDefault="00AE4F6F" w:rsidP="00ED3831">
            <w:pPr>
              <w:pStyle w:val="-114"/>
              <w:jc w:val="left"/>
            </w:pPr>
            <w:r>
              <w:rPr>
                <w:szCs w:val="22"/>
              </w:rPr>
              <w:t>Балансировщик серверных узлов</w:t>
            </w:r>
          </w:p>
        </w:tc>
        <w:tc>
          <w:tcPr>
            <w:tcW w:w="6622" w:type="dxa"/>
          </w:tcPr>
          <w:p w14:paraId="68250A15" w14:textId="77777777" w:rsidR="00AE4F6F" w:rsidRDefault="00AE4F6F" w:rsidP="00ED3831">
            <w:pPr>
              <w:pStyle w:val="-114"/>
              <w:rPr>
                <w:lang w:val="en-US"/>
              </w:rPr>
            </w:pPr>
            <w:r>
              <w:rPr>
                <w:szCs w:val="22"/>
                <w:lang w:val="en-US"/>
              </w:rPr>
              <w:t>Astra Linux 1.7</w:t>
            </w:r>
          </w:p>
          <w:p w14:paraId="7000C2F5" w14:textId="77777777" w:rsidR="00AE4F6F" w:rsidRDefault="00AE4F6F" w:rsidP="00ED3831">
            <w:pPr>
              <w:pStyle w:val="-114"/>
              <w:rPr>
                <w:rFonts w:eastAsiaTheme="minorHAnsi" w:cstheme="minorBidi"/>
                <w:szCs w:val="22"/>
                <w:lang w:val="en-US" w:eastAsia="en-US"/>
              </w:rPr>
            </w:pPr>
            <w:r>
              <w:rPr>
                <w:rFonts w:eastAsiaTheme="minorHAnsi" w:cstheme="minorBidi"/>
                <w:szCs w:val="22"/>
                <w:lang w:val="en-US" w:eastAsia="en-US"/>
              </w:rPr>
              <w:t>Docker 24.0.2</w:t>
            </w:r>
          </w:p>
          <w:p w14:paraId="68443074" w14:textId="77777777" w:rsidR="00AE4F6F" w:rsidRDefault="00AE4F6F" w:rsidP="00ED3831">
            <w:pPr>
              <w:pStyle w:val="-114"/>
              <w:rPr>
                <w:lang w:val="en-US"/>
              </w:rPr>
            </w:pPr>
            <w:r>
              <w:rPr>
                <w:szCs w:val="22"/>
                <w:lang w:val="en-US"/>
              </w:rPr>
              <w:t>Haproxy 2.4.24</w:t>
            </w:r>
          </w:p>
          <w:p w14:paraId="1B03D14C" w14:textId="77777777" w:rsidR="00AE4F6F" w:rsidRDefault="00AE4F6F" w:rsidP="00ED3831">
            <w:pPr>
              <w:pStyle w:val="-114"/>
              <w:rPr>
                <w:lang w:val="en-US"/>
              </w:rPr>
            </w:pPr>
            <w:r>
              <w:rPr>
                <w:szCs w:val="22"/>
                <w:lang w:val="en-US"/>
              </w:rPr>
              <w:t>KeepAlived 2.0.19</w:t>
            </w:r>
          </w:p>
        </w:tc>
      </w:tr>
      <w:tr w:rsidR="00AE4F6F" w14:paraId="76DFF18B" w14:textId="77777777" w:rsidTr="00AE4F6F">
        <w:trPr>
          <w:trHeight w:val="454"/>
        </w:trPr>
        <w:tc>
          <w:tcPr>
            <w:tcW w:w="3014" w:type="dxa"/>
          </w:tcPr>
          <w:p w14:paraId="7DEDE17F" w14:textId="77777777" w:rsidR="00AE4F6F" w:rsidRDefault="00AE4F6F" w:rsidP="00ED3831">
            <w:pPr>
              <w:pStyle w:val="-114"/>
            </w:pPr>
            <w:r>
              <w:rPr>
                <w:szCs w:val="22"/>
              </w:rPr>
              <w:t>Сервер управления</w:t>
            </w:r>
          </w:p>
        </w:tc>
        <w:tc>
          <w:tcPr>
            <w:tcW w:w="6622" w:type="dxa"/>
          </w:tcPr>
          <w:p w14:paraId="29F0B48F" w14:textId="77777777" w:rsidR="00AE4F6F" w:rsidRDefault="00AE4F6F" w:rsidP="00ED3831">
            <w:pPr>
              <w:pStyle w:val="-114"/>
            </w:pPr>
            <w:r>
              <w:rPr>
                <w:szCs w:val="22"/>
                <w:lang w:val="en-US"/>
              </w:rPr>
              <w:t>Astra Linux 1.7</w:t>
            </w:r>
          </w:p>
          <w:p w14:paraId="124B8953" w14:textId="77777777" w:rsidR="00AE4F6F" w:rsidRDefault="00AE4F6F" w:rsidP="00ED3831">
            <w:pPr>
              <w:pStyle w:val="-114"/>
              <w:rPr>
                <w:lang w:val="en-US"/>
              </w:rPr>
            </w:pPr>
            <w:r>
              <w:rPr>
                <w:rFonts w:eastAsiaTheme="minorHAnsi" w:cstheme="minorBidi"/>
                <w:szCs w:val="22"/>
                <w:lang w:eastAsia="en-US"/>
              </w:rPr>
              <w:t>Docker 24.0.2</w:t>
            </w:r>
          </w:p>
        </w:tc>
      </w:tr>
      <w:tr w:rsidR="00AE4F6F" w14:paraId="723B4958" w14:textId="77777777" w:rsidTr="004E0949">
        <w:trPr>
          <w:trHeight w:val="454"/>
        </w:trPr>
        <w:tc>
          <w:tcPr>
            <w:tcW w:w="9636" w:type="dxa"/>
            <w:gridSpan w:val="2"/>
            <w:tcMar>
              <w:top w:w="57" w:type="dxa"/>
              <w:left w:w="57" w:type="dxa"/>
              <w:bottom w:w="57" w:type="dxa"/>
              <w:right w:w="57" w:type="dxa"/>
            </w:tcMar>
            <w:vAlign w:val="center"/>
          </w:tcPr>
          <w:p w14:paraId="08424AC6" w14:textId="77777777" w:rsidR="00AE4F6F" w:rsidRPr="004E0949" w:rsidRDefault="00AE4F6F" w:rsidP="004E0949">
            <w:pPr>
              <w:pStyle w:val="-ffff6"/>
              <w:jc w:val="left"/>
            </w:pPr>
            <w:r w:rsidRPr="004E0949">
              <w:rPr>
                <w:sz w:val="22"/>
                <w:szCs w:val="22"/>
              </w:rPr>
              <w:t>Предпродуктивная зона</w:t>
            </w:r>
          </w:p>
        </w:tc>
      </w:tr>
      <w:tr w:rsidR="00AE4F6F" w14:paraId="436487F1" w14:textId="77777777" w:rsidTr="004E0949">
        <w:trPr>
          <w:trHeight w:val="454"/>
        </w:trPr>
        <w:tc>
          <w:tcPr>
            <w:tcW w:w="9636" w:type="dxa"/>
            <w:gridSpan w:val="2"/>
            <w:tcMar>
              <w:top w:w="57" w:type="dxa"/>
              <w:left w:w="57" w:type="dxa"/>
              <w:bottom w:w="57" w:type="dxa"/>
              <w:right w:w="57" w:type="dxa"/>
            </w:tcMar>
          </w:tcPr>
          <w:p w14:paraId="6779B6BE" w14:textId="77777777" w:rsidR="00AE4F6F" w:rsidRDefault="00AE4F6F" w:rsidP="00ED3831">
            <w:pPr>
              <w:pStyle w:val="-ffff7"/>
              <w:jc w:val="left"/>
            </w:pPr>
            <w:r>
              <w:rPr>
                <w:b/>
                <w:bCs/>
                <w:sz w:val="22"/>
                <w:szCs w:val="22"/>
              </w:rPr>
              <w:t>Сегмент закрытого контура</w:t>
            </w:r>
          </w:p>
        </w:tc>
      </w:tr>
      <w:tr w:rsidR="00AE4F6F" w14:paraId="75EBB53B" w14:textId="77777777" w:rsidTr="00AE4F6F">
        <w:trPr>
          <w:trHeight w:val="454"/>
        </w:trPr>
        <w:tc>
          <w:tcPr>
            <w:tcW w:w="3014" w:type="dxa"/>
            <w:tcMar>
              <w:top w:w="57" w:type="dxa"/>
              <w:left w:w="57" w:type="dxa"/>
              <w:bottom w:w="57" w:type="dxa"/>
              <w:right w:w="57" w:type="dxa"/>
            </w:tcMar>
          </w:tcPr>
          <w:p w14:paraId="02BFF821" w14:textId="77777777" w:rsidR="00AE4F6F" w:rsidRDefault="00AE4F6F" w:rsidP="00ED3831">
            <w:pPr>
              <w:pStyle w:val="-114"/>
            </w:pPr>
            <w:r>
              <w:rPr>
                <w:szCs w:val="22"/>
              </w:rPr>
              <w:t xml:space="preserve">Сервер СУБД </w:t>
            </w:r>
          </w:p>
        </w:tc>
        <w:tc>
          <w:tcPr>
            <w:tcW w:w="6622" w:type="dxa"/>
            <w:tcMar>
              <w:top w:w="57" w:type="dxa"/>
              <w:left w:w="57" w:type="dxa"/>
              <w:bottom w:w="57" w:type="dxa"/>
              <w:right w:w="57" w:type="dxa"/>
            </w:tcMar>
          </w:tcPr>
          <w:p w14:paraId="199EB9B8" w14:textId="77777777" w:rsidR="00AE4F6F" w:rsidRDefault="00AE4F6F" w:rsidP="00ED3831">
            <w:pPr>
              <w:pStyle w:val="-114"/>
            </w:pPr>
            <w:r>
              <w:rPr>
                <w:szCs w:val="22"/>
              </w:rPr>
              <w:t>Astra Linux 1.7</w:t>
            </w:r>
          </w:p>
          <w:p w14:paraId="7947965E" w14:textId="77777777" w:rsidR="00AE4F6F" w:rsidRDefault="00AE4F6F" w:rsidP="00ED3831">
            <w:pPr>
              <w:pStyle w:val="-114"/>
              <w:rPr>
                <w:rFonts w:eastAsiaTheme="minorHAnsi" w:cstheme="minorBidi"/>
                <w:szCs w:val="22"/>
                <w:lang w:eastAsia="en-US"/>
              </w:rPr>
            </w:pPr>
            <w:r>
              <w:rPr>
                <w:rFonts w:eastAsiaTheme="minorHAnsi" w:cstheme="minorBidi"/>
                <w:szCs w:val="22"/>
                <w:lang w:eastAsia="en-US"/>
              </w:rPr>
              <w:t>Docker 24.0.2</w:t>
            </w:r>
          </w:p>
          <w:p w14:paraId="4A6092C7" w14:textId="77777777" w:rsidR="00AE4F6F" w:rsidRDefault="00AE4F6F" w:rsidP="00ED3831">
            <w:pPr>
              <w:pStyle w:val="-114"/>
            </w:pPr>
            <w:r>
              <w:rPr>
                <w:szCs w:val="22"/>
              </w:rPr>
              <w:t>PostgreSQL 12.16</w:t>
            </w:r>
          </w:p>
        </w:tc>
      </w:tr>
      <w:tr w:rsidR="00AE4F6F" w14:paraId="592BDE4C" w14:textId="77777777" w:rsidTr="00AE4F6F">
        <w:trPr>
          <w:trHeight w:val="454"/>
        </w:trPr>
        <w:tc>
          <w:tcPr>
            <w:tcW w:w="3014" w:type="dxa"/>
            <w:tcMar>
              <w:top w:w="57" w:type="dxa"/>
              <w:left w:w="57" w:type="dxa"/>
              <w:bottom w:w="57" w:type="dxa"/>
              <w:right w:w="57" w:type="dxa"/>
            </w:tcMar>
          </w:tcPr>
          <w:p w14:paraId="6E948993" w14:textId="77777777" w:rsidR="00AE4F6F" w:rsidRDefault="00AE4F6F" w:rsidP="00ED3831">
            <w:pPr>
              <w:pStyle w:val="-114"/>
              <w:jc w:val="left"/>
            </w:pPr>
            <w:r>
              <w:rPr>
                <w:szCs w:val="22"/>
              </w:rPr>
              <w:t>Сервер приложений – платформа Docsvison 5 Core ECM и модули СДУ «Приоритет»</w:t>
            </w:r>
          </w:p>
        </w:tc>
        <w:tc>
          <w:tcPr>
            <w:tcW w:w="6622" w:type="dxa"/>
            <w:tcMar>
              <w:top w:w="57" w:type="dxa"/>
              <w:left w:w="57" w:type="dxa"/>
              <w:bottom w:w="57" w:type="dxa"/>
              <w:right w:w="57" w:type="dxa"/>
            </w:tcMar>
          </w:tcPr>
          <w:p w14:paraId="536EB108" w14:textId="77777777" w:rsidR="00AE4F6F" w:rsidRDefault="00AE4F6F" w:rsidP="00ED3831">
            <w:pPr>
              <w:pStyle w:val="-114"/>
            </w:pPr>
            <w:r>
              <w:rPr>
                <w:szCs w:val="22"/>
              </w:rPr>
              <w:t>Astra Linux 1.7</w:t>
            </w:r>
          </w:p>
          <w:p w14:paraId="588A57A5" w14:textId="77777777" w:rsidR="00AE4F6F" w:rsidRDefault="00AE4F6F" w:rsidP="00ED3831">
            <w:pPr>
              <w:pStyle w:val="-114"/>
            </w:pPr>
            <w:r>
              <w:rPr>
                <w:rFonts w:eastAsiaTheme="minorHAnsi" w:cstheme="minorBidi"/>
                <w:szCs w:val="22"/>
                <w:lang w:eastAsia="en-US"/>
              </w:rPr>
              <w:t>Docker 24.0.2</w:t>
            </w:r>
          </w:p>
          <w:p w14:paraId="4E5149AE" w14:textId="77777777" w:rsidR="00AE4F6F" w:rsidRDefault="00AE4F6F" w:rsidP="00ED3831">
            <w:pPr>
              <w:pStyle w:val="-114"/>
            </w:pPr>
            <w:r>
              <w:rPr>
                <w:szCs w:val="22"/>
              </w:rPr>
              <w:t xml:space="preserve">Sdu </w:t>
            </w:r>
            <w:r>
              <w:rPr>
                <w:szCs w:val="22"/>
                <w:lang w:val="en-US"/>
              </w:rPr>
              <w:t>astra</w:t>
            </w:r>
            <w:r>
              <w:rPr>
                <w:szCs w:val="22"/>
              </w:rPr>
              <w:t xml:space="preserve"> 90 (Вся функциональность сервера приложений СДУ с серверными расширениями, установочными скриптами БД и настроенным КриптоПро CSP)</w:t>
            </w:r>
          </w:p>
          <w:p w14:paraId="1F8471E7" w14:textId="77777777" w:rsidR="00AE4F6F" w:rsidRDefault="00AE4F6F" w:rsidP="00ED3831">
            <w:pPr>
              <w:pStyle w:val="-114"/>
            </w:pPr>
            <w:r>
              <w:rPr>
                <w:szCs w:val="22"/>
              </w:rPr>
              <w:t>Reportingsite-</w:t>
            </w:r>
            <w:r>
              <w:rPr>
                <w:szCs w:val="22"/>
                <w:lang w:val="en-US"/>
              </w:rPr>
              <w:t>astra</w:t>
            </w:r>
            <w:r>
              <w:rPr>
                <w:szCs w:val="22"/>
              </w:rPr>
              <w:t xml:space="preserve"> 5.0.2026.19 (Сайт для расширенных отчетов)</w:t>
            </w:r>
          </w:p>
          <w:p w14:paraId="37126EA7" w14:textId="77777777" w:rsidR="00AE4F6F" w:rsidRDefault="00AE4F6F" w:rsidP="00ED3831">
            <w:pPr>
              <w:pStyle w:val="-114"/>
            </w:pPr>
            <w:r>
              <w:rPr>
                <w:szCs w:val="22"/>
              </w:rPr>
              <w:t>Reportingservice-</w:t>
            </w:r>
            <w:r>
              <w:rPr>
                <w:szCs w:val="22"/>
                <w:lang w:val="en-US"/>
              </w:rPr>
              <w:t>astra</w:t>
            </w:r>
            <w:r>
              <w:rPr>
                <w:szCs w:val="22"/>
              </w:rPr>
              <w:t xml:space="preserve"> 5.0.2026.19 (Сервис для расширенных отчетов)</w:t>
            </w:r>
          </w:p>
        </w:tc>
      </w:tr>
      <w:tr w:rsidR="00AE4F6F" w14:paraId="6D578C4E" w14:textId="77777777" w:rsidTr="00AE4F6F">
        <w:trPr>
          <w:trHeight w:val="454"/>
        </w:trPr>
        <w:tc>
          <w:tcPr>
            <w:tcW w:w="3014" w:type="dxa"/>
            <w:tcMar>
              <w:top w:w="57" w:type="dxa"/>
              <w:left w:w="57" w:type="dxa"/>
              <w:bottom w:w="57" w:type="dxa"/>
              <w:right w:w="57" w:type="dxa"/>
            </w:tcMar>
          </w:tcPr>
          <w:p w14:paraId="02FBFD74" w14:textId="77777777" w:rsidR="00AE4F6F" w:rsidRDefault="00AE4F6F" w:rsidP="00ED3831">
            <w:pPr>
              <w:pStyle w:val="-114"/>
              <w:jc w:val="left"/>
            </w:pPr>
            <w:r>
              <w:rPr>
                <w:szCs w:val="22"/>
              </w:rPr>
              <w:t>Сервер веб-приложений – Тонкий клиент</w:t>
            </w:r>
          </w:p>
        </w:tc>
        <w:tc>
          <w:tcPr>
            <w:tcW w:w="6622" w:type="dxa"/>
            <w:tcMar>
              <w:top w:w="57" w:type="dxa"/>
              <w:left w:w="57" w:type="dxa"/>
              <w:bottom w:w="57" w:type="dxa"/>
              <w:right w:w="57" w:type="dxa"/>
            </w:tcMar>
          </w:tcPr>
          <w:p w14:paraId="1836F793" w14:textId="77777777" w:rsidR="00AE4F6F" w:rsidRDefault="00AE4F6F" w:rsidP="00ED3831">
            <w:pPr>
              <w:pStyle w:val="-114"/>
            </w:pPr>
            <w:r>
              <w:rPr>
                <w:szCs w:val="22"/>
              </w:rPr>
              <w:t>Astra Linux 1.7</w:t>
            </w:r>
          </w:p>
          <w:p w14:paraId="0FC4913C" w14:textId="77777777" w:rsidR="00AE4F6F" w:rsidRDefault="00AE4F6F" w:rsidP="00ED3831">
            <w:pPr>
              <w:pStyle w:val="-114"/>
              <w:rPr>
                <w:rFonts w:eastAsiaTheme="minorHAnsi" w:cstheme="minorBidi"/>
                <w:szCs w:val="22"/>
                <w:lang w:eastAsia="en-US"/>
              </w:rPr>
            </w:pPr>
            <w:r>
              <w:rPr>
                <w:rFonts w:eastAsiaTheme="minorHAnsi" w:cstheme="minorBidi"/>
                <w:szCs w:val="22"/>
                <w:lang w:eastAsia="en-US"/>
              </w:rPr>
              <w:t>Docker 24.0.2</w:t>
            </w:r>
          </w:p>
          <w:p w14:paraId="03045237" w14:textId="77777777" w:rsidR="00AE4F6F" w:rsidRDefault="00AE4F6F" w:rsidP="00ED3831">
            <w:pPr>
              <w:pStyle w:val="-114"/>
            </w:pPr>
            <w:r>
              <w:rPr>
                <w:rFonts w:eastAsiaTheme="minorHAnsi" w:cstheme="minorBidi"/>
                <w:szCs w:val="22"/>
                <w:lang w:eastAsia="en-US"/>
              </w:rPr>
              <w:t>Docker 24.0.2</w:t>
            </w:r>
          </w:p>
          <w:p w14:paraId="57D2A9EC" w14:textId="77777777" w:rsidR="00AE4F6F" w:rsidRDefault="00AE4F6F" w:rsidP="00ED3831">
            <w:pPr>
              <w:pStyle w:val="-114"/>
            </w:pPr>
            <w:r>
              <w:rPr>
                <w:szCs w:val="22"/>
              </w:rPr>
              <w:t>Ddmweb-ui-</w:t>
            </w:r>
            <w:r>
              <w:rPr>
                <w:szCs w:val="22"/>
                <w:lang w:val="en-US"/>
              </w:rPr>
              <w:t>astra</w:t>
            </w:r>
            <w:r>
              <w:rPr>
                <w:szCs w:val="22"/>
              </w:rPr>
              <w:t xml:space="preserve"> 5.20.20.0 (Клиентская часть Тонкого клиента)</w:t>
            </w:r>
          </w:p>
          <w:p w14:paraId="47CDA771" w14:textId="77777777" w:rsidR="00AE4F6F" w:rsidRDefault="00AE4F6F" w:rsidP="00ED3831">
            <w:pPr>
              <w:pStyle w:val="-114"/>
            </w:pPr>
            <w:r>
              <w:rPr>
                <w:szCs w:val="22"/>
              </w:rPr>
              <w:t>Ddmweb-api-</w:t>
            </w:r>
            <w:r>
              <w:rPr>
                <w:szCs w:val="22"/>
                <w:lang w:val="en-US"/>
              </w:rPr>
              <w:t>astra</w:t>
            </w:r>
            <w:r>
              <w:rPr>
                <w:szCs w:val="22"/>
              </w:rPr>
              <w:t xml:space="preserve"> 5.20.20.0 (REST API сервис Тонкого клиента)</w:t>
            </w:r>
          </w:p>
          <w:p w14:paraId="379D6953" w14:textId="77777777" w:rsidR="00AE4F6F" w:rsidRDefault="00AE4F6F" w:rsidP="00ED3831">
            <w:pPr>
              <w:pStyle w:val="-114"/>
              <w:rPr>
                <w:szCs w:val="22"/>
              </w:rPr>
            </w:pPr>
            <w:r>
              <w:rPr>
                <w:rFonts w:eastAsiaTheme="minorHAnsi" w:cstheme="minorBidi"/>
                <w:szCs w:val="22"/>
                <w:lang w:eastAsia="en-US"/>
              </w:rPr>
              <w:t>Ddmwebadmin-ui-</w:t>
            </w:r>
            <w:r>
              <w:rPr>
                <w:rFonts w:eastAsiaTheme="minorHAnsi" w:cstheme="minorBidi"/>
                <w:szCs w:val="22"/>
                <w:lang w:val="en-US" w:eastAsia="en-US"/>
              </w:rPr>
              <w:t>astra</w:t>
            </w:r>
            <w:r>
              <w:rPr>
                <w:rFonts w:eastAsiaTheme="minorHAnsi" w:cstheme="minorBidi"/>
                <w:szCs w:val="22"/>
                <w:lang w:eastAsia="en-US"/>
              </w:rPr>
              <w:t xml:space="preserve"> </w:t>
            </w:r>
            <w:r>
              <w:rPr>
                <w:szCs w:val="22"/>
              </w:rPr>
              <w:t>5.20.20.0 (Административная часть Тонкого клиента)</w:t>
            </w:r>
          </w:p>
          <w:p w14:paraId="2CDE75BD" w14:textId="77777777" w:rsidR="00AE4F6F" w:rsidRDefault="00AE4F6F" w:rsidP="00ED3831">
            <w:pPr>
              <w:pStyle w:val="-114"/>
            </w:pPr>
            <w:r>
              <w:rPr>
                <w:lang w:val="en-US"/>
              </w:rPr>
              <w:t>Entityextractor-astra 1.0.16.1</w:t>
            </w:r>
          </w:p>
        </w:tc>
      </w:tr>
      <w:tr w:rsidR="00AE4F6F" w14:paraId="43934CB1" w14:textId="77777777" w:rsidTr="00AE4F6F">
        <w:trPr>
          <w:trHeight w:val="454"/>
        </w:trPr>
        <w:tc>
          <w:tcPr>
            <w:tcW w:w="3014" w:type="dxa"/>
            <w:tcMar>
              <w:top w:w="57" w:type="dxa"/>
              <w:left w:w="57" w:type="dxa"/>
              <w:bottom w:w="57" w:type="dxa"/>
              <w:right w:w="57" w:type="dxa"/>
            </w:tcMar>
          </w:tcPr>
          <w:p w14:paraId="52AE7276" w14:textId="77777777" w:rsidR="00AE4F6F" w:rsidRDefault="00AE4F6F" w:rsidP="00ED3831">
            <w:pPr>
              <w:pStyle w:val="-114"/>
            </w:pPr>
            <w:r>
              <w:rPr>
                <w:szCs w:val="22"/>
              </w:rPr>
              <w:t>Сервер сервисов</w:t>
            </w:r>
          </w:p>
        </w:tc>
        <w:tc>
          <w:tcPr>
            <w:tcW w:w="6622" w:type="dxa"/>
            <w:tcMar>
              <w:top w:w="57" w:type="dxa"/>
              <w:left w:w="57" w:type="dxa"/>
              <w:bottom w:w="57" w:type="dxa"/>
              <w:right w:w="57" w:type="dxa"/>
            </w:tcMar>
          </w:tcPr>
          <w:p w14:paraId="096A08E3" w14:textId="77777777" w:rsidR="00AE4F6F" w:rsidRDefault="00AE4F6F" w:rsidP="00ED3831">
            <w:pPr>
              <w:pStyle w:val="-114"/>
              <w:rPr>
                <w:lang w:val="en-US"/>
              </w:rPr>
            </w:pPr>
            <w:r>
              <w:rPr>
                <w:szCs w:val="22"/>
                <w:lang w:val="en-US"/>
              </w:rPr>
              <w:t>Astra Linux 1.7</w:t>
            </w:r>
          </w:p>
          <w:p w14:paraId="43E3B525" w14:textId="77777777" w:rsidR="00AE4F6F" w:rsidRDefault="00AE4F6F" w:rsidP="00ED3831">
            <w:pPr>
              <w:pStyle w:val="-114"/>
              <w:rPr>
                <w:rFonts w:eastAsiaTheme="minorHAnsi" w:cstheme="minorBidi"/>
                <w:szCs w:val="22"/>
                <w:lang w:val="en-US" w:eastAsia="en-US"/>
              </w:rPr>
            </w:pPr>
            <w:r>
              <w:rPr>
                <w:rFonts w:eastAsiaTheme="minorHAnsi" w:cstheme="minorBidi"/>
                <w:szCs w:val="22"/>
                <w:lang w:val="en-US" w:eastAsia="en-US"/>
              </w:rPr>
              <w:t>Docker 24.0.2</w:t>
            </w:r>
          </w:p>
          <w:p w14:paraId="11A92DA0" w14:textId="77777777" w:rsidR="00AE4F6F" w:rsidRDefault="00AE4F6F" w:rsidP="00ED3831">
            <w:pPr>
              <w:pStyle w:val="-114"/>
              <w:rPr>
                <w:lang w:val="en-US"/>
              </w:rPr>
            </w:pPr>
            <w:r>
              <w:rPr>
                <w:szCs w:val="22"/>
                <w:lang w:val="en-US"/>
              </w:rPr>
              <w:t>Scheduledjoblauncher-astra 5.0.2028.26 (</w:t>
            </w:r>
            <w:r>
              <w:rPr>
                <w:szCs w:val="22"/>
              </w:rPr>
              <w:t>Сервис</w:t>
            </w:r>
            <w:r>
              <w:rPr>
                <w:szCs w:val="22"/>
                <w:lang w:val="en-US"/>
              </w:rPr>
              <w:t xml:space="preserve"> </w:t>
            </w:r>
            <w:r>
              <w:rPr>
                <w:szCs w:val="22"/>
              </w:rPr>
              <w:t>периодических</w:t>
            </w:r>
            <w:r>
              <w:rPr>
                <w:szCs w:val="22"/>
                <w:lang w:val="en-US"/>
              </w:rPr>
              <w:t xml:space="preserve"> </w:t>
            </w:r>
            <w:r>
              <w:rPr>
                <w:szCs w:val="22"/>
              </w:rPr>
              <w:t>задач</w:t>
            </w:r>
            <w:r>
              <w:rPr>
                <w:szCs w:val="22"/>
                <w:lang w:val="en-US"/>
              </w:rPr>
              <w:t>)</w:t>
            </w:r>
          </w:p>
          <w:p w14:paraId="22481D28" w14:textId="77777777" w:rsidR="00AE4F6F" w:rsidRDefault="00AE4F6F" w:rsidP="00ED3831">
            <w:pPr>
              <w:pStyle w:val="-114"/>
            </w:pPr>
            <w:r>
              <w:rPr>
                <w:lang w:val="en-US"/>
              </w:rPr>
              <w:t>Notificationsender</w:t>
            </w:r>
            <w:r>
              <w:t>-</w:t>
            </w:r>
            <w:r>
              <w:rPr>
                <w:lang w:val="en-US"/>
              </w:rPr>
              <w:t>astra</w:t>
            </w:r>
            <w:r>
              <w:t xml:space="preserve"> 2.0.30.5 (Сервис отправки уведомлений)</w:t>
            </w:r>
          </w:p>
        </w:tc>
      </w:tr>
      <w:tr w:rsidR="00AE4F6F" w14:paraId="67A0BBD9" w14:textId="77777777" w:rsidTr="00AE4F6F">
        <w:trPr>
          <w:trHeight w:val="454"/>
        </w:trPr>
        <w:tc>
          <w:tcPr>
            <w:tcW w:w="3014" w:type="dxa"/>
            <w:tcMar>
              <w:top w:w="57" w:type="dxa"/>
              <w:left w:w="57" w:type="dxa"/>
              <w:bottom w:w="57" w:type="dxa"/>
              <w:right w:w="57" w:type="dxa"/>
            </w:tcMar>
          </w:tcPr>
          <w:p w14:paraId="04F1EEE2" w14:textId="77777777" w:rsidR="00AE4F6F" w:rsidRDefault="00AE4F6F" w:rsidP="00ED3831">
            <w:pPr>
              <w:pStyle w:val="-114"/>
            </w:pPr>
            <w:r>
              <w:rPr>
                <w:szCs w:val="22"/>
              </w:rPr>
              <w:t>Сервер предпросмотра</w:t>
            </w:r>
          </w:p>
        </w:tc>
        <w:tc>
          <w:tcPr>
            <w:tcW w:w="6622" w:type="dxa"/>
            <w:tcMar>
              <w:top w:w="57" w:type="dxa"/>
              <w:left w:w="57" w:type="dxa"/>
              <w:bottom w:w="57" w:type="dxa"/>
              <w:right w:w="57" w:type="dxa"/>
            </w:tcMar>
          </w:tcPr>
          <w:p w14:paraId="5065F9A4" w14:textId="77777777" w:rsidR="00AE4F6F" w:rsidRDefault="00AE4F6F" w:rsidP="00ED3831">
            <w:pPr>
              <w:pStyle w:val="-114"/>
            </w:pPr>
            <w:r>
              <w:rPr>
                <w:szCs w:val="22"/>
              </w:rPr>
              <w:t>Astra Linux 1.7</w:t>
            </w:r>
          </w:p>
          <w:p w14:paraId="7326E27D" w14:textId="77777777" w:rsidR="00AE4F6F" w:rsidRDefault="00AE4F6F" w:rsidP="00ED3831">
            <w:pPr>
              <w:pStyle w:val="-114"/>
              <w:rPr>
                <w:rFonts w:eastAsiaTheme="minorHAnsi" w:cstheme="minorBidi"/>
                <w:szCs w:val="22"/>
                <w:lang w:eastAsia="en-US"/>
              </w:rPr>
            </w:pPr>
            <w:r>
              <w:rPr>
                <w:rFonts w:eastAsiaTheme="minorHAnsi" w:cstheme="minorBidi"/>
                <w:szCs w:val="22"/>
                <w:lang w:eastAsia="en-US"/>
              </w:rPr>
              <w:t>Docker 24.0.2</w:t>
            </w:r>
          </w:p>
          <w:p w14:paraId="35CBD46A" w14:textId="77777777" w:rsidR="00AE4F6F" w:rsidRDefault="00AE4F6F" w:rsidP="00ED3831">
            <w:pPr>
              <w:pStyle w:val="-114"/>
            </w:pPr>
            <w:r>
              <w:rPr>
                <w:szCs w:val="22"/>
              </w:rPr>
              <w:t>R7Office 7.4.0.112</w:t>
            </w:r>
          </w:p>
        </w:tc>
      </w:tr>
      <w:tr w:rsidR="00AE4F6F" w14:paraId="682E17AB" w14:textId="77777777" w:rsidTr="00AE4F6F">
        <w:trPr>
          <w:trHeight w:val="454"/>
        </w:trPr>
        <w:tc>
          <w:tcPr>
            <w:tcW w:w="3014" w:type="dxa"/>
            <w:tcMar>
              <w:top w:w="57" w:type="dxa"/>
              <w:left w:w="57" w:type="dxa"/>
              <w:bottom w:w="57" w:type="dxa"/>
              <w:right w:w="57" w:type="dxa"/>
            </w:tcMar>
          </w:tcPr>
          <w:p w14:paraId="1C536FC4" w14:textId="77777777" w:rsidR="00AE4F6F" w:rsidRDefault="00AE4F6F" w:rsidP="00ED3831">
            <w:pPr>
              <w:pStyle w:val="-114"/>
            </w:pPr>
            <w:r>
              <w:rPr>
                <w:szCs w:val="22"/>
              </w:rPr>
              <w:lastRenderedPageBreak/>
              <w:t>Сервер конвертации</w:t>
            </w:r>
          </w:p>
        </w:tc>
        <w:tc>
          <w:tcPr>
            <w:tcW w:w="6622" w:type="dxa"/>
            <w:tcMar>
              <w:top w:w="57" w:type="dxa"/>
              <w:left w:w="57" w:type="dxa"/>
              <w:bottom w:w="57" w:type="dxa"/>
              <w:right w:w="57" w:type="dxa"/>
            </w:tcMar>
          </w:tcPr>
          <w:p w14:paraId="47F37650" w14:textId="77777777" w:rsidR="00AE4F6F" w:rsidRDefault="00AE4F6F" w:rsidP="00ED3831">
            <w:pPr>
              <w:pStyle w:val="-114"/>
              <w:rPr>
                <w:lang w:val="en-US"/>
              </w:rPr>
            </w:pPr>
            <w:r>
              <w:rPr>
                <w:szCs w:val="22"/>
                <w:lang w:val="en-US"/>
              </w:rPr>
              <w:t>Astra Linux 1.7</w:t>
            </w:r>
          </w:p>
          <w:p w14:paraId="620EB92C" w14:textId="77777777" w:rsidR="00AE4F6F" w:rsidRDefault="00AE4F6F" w:rsidP="00ED3831">
            <w:pPr>
              <w:pStyle w:val="-114"/>
              <w:rPr>
                <w:rFonts w:eastAsiaTheme="minorHAnsi" w:cstheme="minorBidi"/>
                <w:szCs w:val="22"/>
                <w:lang w:val="en-US" w:eastAsia="en-US"/>
              </w:rPr>
            </w:pPr>
            <w:r>
              <w:rPr>
                <w:rFonts w:eastAsiaTheme="minorHAnsi" w:cstheme="minorBidi"/>
                <w:szCs w:val="22"/>
                <w:lang w:val="en-US" w:eastAsia="en-US"/>
              </w:rPr>
              <w:t>Docker 24.0.2</w:t>
            </w:r>
          </w:p>
          <w:p w14:paraId="69E2AC37" w14:textId="77777777" w:rsidR="00AE4F6F" w:rsidRDefault="00AE4F6F" w:rsidP="00ED3831">
            <w:pPr>
              <w:pStyle w:val="-114"/>
              <w:rPr>
                <w:szCs w:val="22"/>
                <w:lang w:val="en-US"/>
              </w:rPr>
            </w:pPr>
            <w:r>
              <w:rPr>
                <w:szCs w:val="22"/>
                <w:lang w:val="en-US"/>
              </w:rPr>
              <w:t xml:space="preserve">Conversion-service-astra </w:t>
            </w:r>
            <w:r>
              <w:rPr>
                <w:rFonts w:eastAsiaTheme="minorHAnsi" w:cstheme="minorBidi"/>
                <w:szCs w:val="22"/>
                <w:lang w:val="en-US" w:eastAsia="en-US"/>
              </w:rPr>
              <w:t>5.</w:t>
            </w:r>
            <w:r>
              <w:rPr>
                <w:rFonts w:eastAsiaTheme="minorHAnsi" w:cstheme="minorBidi"/>
                <w:szCs w:val="22"/>
                <w:lang w:val="en-US"/>
              </w:rPr>
              <w:t>5.0.65</w:t>
            </w:r>
            <w:r>
              <w:rPr>
                <w:szCs w:val="22"/>
                <w:lang w:val="en-US"/>
              </w:rPr>
              <w:t xml:space="preserve"> (Сервис конвертации в PDF)</w:t>
            </w:r>
          </w:p>
          <w:p w14:paraId="37F5B503" w14:textId="77777777" w:rsidR="00AE4F6F" w:rsidRDefault="00AE4F6F" w:rsidP="00ED3831">
            <w:pPr>
              <w:pStyle w:val="-114"/>
              <w:rPr>
                <w:lang w:val="en-US"/>
              </w:rPr>
            </w:pPr>
            <w:r>
              <w:rPr>
                <w:lang w:val="en-US"/>
              </w:rPr>
              <w:t>R7Office 7.4.0.112</w:t>
            </w:r>
          </w:p>
        </w:tc>
      </w:tr>
      <w:tr w:rsidR="00AE4F6F" w:rsidRPr="00395733" w14:paraId="28D35892" w14:textId="77777777" w:rsidTr="00AE4F6F">
        <w:trPr>
          <w:trHeight w:val="454"/>
        </w:trPr>
        <w:tc>
          <w:tcPr>
            <w:tcW w:w="3014" w:type="dxa"/>
            <w:tcMar>
              <w:top w:w="57" w:type="dxa"/>
              <w:left w:w="57" w:type="dxa"/>
              <w:bottom w:w="57" w:type="dxa"/>
              <w:right w:w="57" w:type="dxa"/>
            </w:tcMar>
          </w:tcPr>
          <w:p w14:paraId="4B4EE452" w14:textId="77777777" w:rsidR="00AE4F6F" w:rsidRDefault="00AE4F6F" w:rsidP="00ED3831">
            <w:pPr>
              <w:pStyle w:val="-114"/>
              <w:jc w:val="left"/>
            </w:pPr>
            <w:r>
              <w:rPr>
                <w:szCs w:val="22"/>
              </w:rPr>
              <w:t>Балансировщик серверных узлов</w:t>
            </w:r>
          </w:p>
        </w:tc>
        <w:tc>
          <w:tcPr>
            <w:tcW w:w="6622" w:type="dxa"/>
            <w:tcMar>
              <w:top w:w="57" w:type="dxa"/>
              <w:left w:w="57" w:type="dxa"/>
              <w:bottom w:w="57" w:type="dxa"/>
              <w:right w:w="57" w:type="dxa"/>
            </w:tcMar>
          </w:tcPr>
          <w:p w14:paraId="2C99F887" w14:textId="77777777" w:rsidR="00AE4F6F" w:rsidRDefault="00AE4F6F" w:rsidP="00ED3831">
            <w:pPr>
              <w:pStyle w:val="-114"/>
              <w:rPr>
                <w:lang w:val="en-US"/>
              </w:rPr>
            </w:pPr>
            <w:r>
              <w:rPr>
                <w:szCs w:val="22"/>
                <w:lang w:val="en-US"/>
              </w:rPr>
              <w:t>Astra Linux 1.7</w:t>
            </w:r>
          </w:p>
          <w:p w14:paraId="29E02B9C" w14:textId="77777777" w:rsidR="00AE4F6F" w:rsidRDefault="00AE4F6F" w:rsidP="00ED3831">
            <w:pPr>
              <w:pStyle w:val="-114"/>
              <w:rPr>
                <w:rFonts w:eastAsiaTheme="minorHAnsi" w:cstheme="minorBidi"/>
                <w:szCs w:val="22"/>
                <w:lang w:val="en-US" w:eastAsia="en-US"/>
              </w:rPr>
            </w:pPr>
            <w:r>
              <w:rPr>
                <w:rFonts w:eastAsiaTheme="minorHAnsi" w:cstheme="minorBidi"/>
                <w:szCs w:val="22"/>
                <w:lang w:val="en-US" w:eastAsia="en-US"/>
              </w:rPr>
              <w:t>Docker 24.0.2</w:t>
            </w:r>
          </w:p>
          <w:p w14:paraId="17F5CDFA" w14:textId="77777777" w:rsidR="00AE4F6F" w:rsidRDefault="00AE4F6F" w:rsidP="00ED3831">
            <w:pPr>
              <w:pStyle w:val="-114"/>
              <w:rPr>
                <w:lang w:val="en-US"/>
              </w:rPr>
            </w:pPr>
            <w:r>
              <w:rPr>
                <w:szCs w:val="22"/>
                <w:lang w:val="en-US"/>
              </w:rPr>
              <w:t>Haproxy 2.4.24</w:t>
            </w:r>
          </w:p>
          <w:p w14:paraId="4BEB9C2D" w14:textId="77777777" w:rsidR="00AE4F6F" w:rsidRDefault="00AE4F6F" w:rsidP="00ED3831">
            <w:pPr>
              <w:pStyle w:val="-114"/>
              <w:rPr>
                <w:lang w:val="en-US"/>
              </w:rPr>
            </w:pPr>
            <w:r>
              <w:rPr>
                <w:szCs w:val="22"/>
                <w:lang w:val="en-US"/>
              </w:rPr>
              <w:t>KeepAlived 2.4.24</w:t>
            </w:r>
          </w:p>
        </w:tc>
      </w:tr>
      <w:tr w:rsidR="00AE4F6F" w14:paraId="444C6BFE" w14:textId="77777777" w:rsidTr="00AE4F6F">
        <w:trPr>
          <w:trHeight w:val="454"/>
        </w:trPr>
        <w:tc>
          <w:tcPr>
            <w:tcW w:w="3014" w:type="dxa"/>
            <w:tcMar>
              <w:top w:w="57" w:type="dxa"/>
              <w:left w:w="57" w:type="dxa"/>
              <w:bottom w:w="57" w:type="dxa"/>
              <w:right w:w="57" w:type="dxa"/>
            </w:tcMar>
          </w:tcPr>
          <w:p w14:paraId="4EF993EF" w14:textId="77777777" w:rsidR="00AE4F6F" w:rsidRDefault="00AE4F6F" w:rsidP="00ED3831">
            <w:pPr>
              <w:pStyle w:val="-114"/>
              <w:jc w:val="left"/>
            </w:pPr>
            <w:r>
              <w:rPr>
                <w:szCs w:val="22"/>
              </w:rPr>
              <w:t>Сервер</w:t>
            </w:r>
            <w:r>
              <w:rPr>
                <w:spacing w:val="17"/>
                <w:szCs w:val="22"/>
              </w:rPr>
              <w:t xml:space="preserve"> р</w:t>
            </w:r>
            <w:r>
              <w:rPr>
                <w:szCs w:val="22"/>
              </w:rPr>
              <w:t>аспределенного</w:t>
            </w:r>
            <w:r>
              <w:rPr>
                <w:spacing w:val="17"/>
                <w:szCs w:val="22"/>
              </w:rPr>
              <w:t xml:space="preserve"> </w:t>
            </w:r>
            <w:r>
              <w:rPr>
                <w:szCs w:val="22"/>
              </w:rPr>
              <w:t xml:space="preserve">кэша </w:t>
            </w:r>
          </w:p>
        </w:tc>
        <w:tc>
          <w:tcPr>
            <w:tcW w:w="6622" w:type="dxa"/>
            <w:tcMar>
              <w:top w:w="57" w:type="dxa"/>
              <w:left w:w="57" w:type="dxa"/>
              <w:bottom w:w="57" w:type="dxa"/>
              <w:right w:w="57" w:type="dxa"/>
            </w:tcMar>
          </w:tcPr>
          <w:p w14:paraId="57AD08D2" w14:textId="77777777" w:rsidR="00AE4F6F" w:rsidRDefault="00AE4F6F" w:rsidP="00ED3831">
            <w:pPr>
              <w:pStyle w:val="-114"/>
            </w:pPr>
            <w:r>
              <w:rPr>
                <w:szCs w:val="22"/>
              </w:rPr>
              <w:t>Astra Linux 1.7</w:t>
            </w:r>
          </w:p>
          <w:p w14:paraId="243847B1" w14:textId="77777777" w:rsidR="00AE4F6F" w:rsidRDefault="00AE4F6F" w:rsidP="00ED3831">
            <w:pPr>
              <w:pStyle w:val="-114"/>
              <w:rPr>
                <w:rFonts w:eastAsiaTheme="minorHAnsi" w:cstheme="minorBidi"/>
                <w:szCs w:val="22"/>
                <w:lang w:eastAsia="en-US"/>
              </w:rPr>
            </w:pPr>
            <w:r>
              <w:rPr>
                <w:rFonts w:eastAsiaTheme="minorHAnsi" w:cstheme="minorBidi"/>
                <w:szCs w:val="22"/>
                <w:lang w:eastAsia="en-US"/>
              </w:rPr>
              <w:t>Docker 24.0.2</w:t>
            </w:r>
          </w:p>
          <w:p w14:paraId="1E231E41" w14:textId="77777777" w:rsidR="00AE4F6F" w:rsidRDefault="00AE4F6F" w:rsidP="00ED3831">
            <w:pPr>
              <w:pStyle w:val="-114"/>
            </w:pPr>
            <w:r>
              <w:rPr>
                <w:szCs w:val="22"/>
              </w:rPr>
              <w:t xml:space="preserve">Redis </w:t>
            </w:r>
            <w:r>
              <w:rPr>
                <w:szCs w:val="22"/>
                <w:lang w:val="en-US"/>
              </w:rPr>
              <w:t>6.2.6</w:t>
            </w:r>
          </w:p>
        </w:tc>
      </w:tr>
      <w:tr w:rsidR="00AE4F6F" w14:paraId="6649B574" w14:textId="77777777" w:rsidTr="00AE4F6F">
        <w:trPr>
          <w:trHeight w:val="454"/>
        </w:trPr>
        <w:tc>
          <w:tcPr>
            <w:tcW w:w="3014" w:type="dxa"/>
            <w:tcMar>
              <w:top w:w="57" w:type="dxa"/>
              <w:left w:w="57" w:type="dxa"/>
              <w:bottom w:w="57" w:type="dxa"/>
              <w:right w:w="57" w:type="dxa"/>
            </w:tcMar>
          </w:tcPr>
          <w:p w14:paraId="42D7DAF2" w14:textId="77777777" w:rsidR="00AE4F6F" w:rsidRDefault="00AE4F6F" w:rsidP="00ED3831">
            <w:pPr>
              <w:pStyle w:val="-114"/>
              <w:jc w:val="left"/>
            </w:pPr>
            <w:r>
              <w:rPr>
                <w:szCs w:val="22"/>
              </w:rPr>
              <w:t>Сервер</w:t>
            </w:r>
            <w:r>
              <w:rPr>
                <w:spacing w:val="18"/>
                <w:szCs w:val="22"/>
              </w:rPr>
              <w:t xml:space="preserve"> и</w:t>
            </w:r>
            <w:r>
              <w:rPr>
                <w:szCs w:val="22"/>
              </w:rPr>
              <w:t>нтеллектуального</w:t>
            </w:r>
            <w:r>
              <w:rPr>
                <w:spacing w:val="19"/>
                <w:szCs w:val="22"/>
              </w:rPr>
              <w:t xml:space="preserve"> </w:t>
            </w:r>
            <w:r>
              <w:rPr>
                <w:szCs w:val="22"/>
              </w:rPr>
              <w:t>поиска</w:t>
            </w:r>
          </w:p>
        </w:tc>
        <w:tc>
          <w:tcPr>
            <w:tcW w:w="6622" w:type="dxa"/>
            <w:tcMar>
              <w:top w:w="57" w:type="dxa"/>
              <w:left w:w="57" w:type="dxa"/>
              <w:bottom w:w="57" w:type="dxa"/>
              <w:right w:w="57" w:type="dxa"/>
            </w:tcMar>
          </w:tcPr>
          <w:p w14:paraId="6DF7506D" w14:textId="77777777" w:rsidR="00AE4F6F" w:rsidRDefault="00AE4F6F" w:rsidP="00ED3831">
            <w:pPr>
              <w:pStyle w:val="-114"/>
              <w:rPr>
                <w:lang w:val="en-US"/>
              </w:rPr>
            </w:pPr>
            <w:r>
              <w:rPr>
                <w:szCs w:val="22"/>
                <w:lang w:val="en-US"/>
              </w:rPr>
              <w:t>Astra Linux 1.7</w:t>
            </w:r>
          </w:p>
          <w:p w14:paraId="43D54F9F" w14:textId="77777777" w:rsidR="00AE4F6F" w:rsidRDefault="00AE4F6F" w:rsidP="00ED3831">
            <w:pPr>
              <w:pStyle w:val="-114"/>
              <w:rPr>
                <w:rFonts w:eastAsiaTheme="minorHAnsi" w:cstheme="minorBidi"/>
                <w:szCs w:val="22"/>
                <w:lang w:val="en-US" w:eastAsia="en-US"/>
              </w:rPr>
            </w:pPr>
            <w:r>
              <w:rPr>
                <w:rFonts w:eastAsiaTheme="minorHAnsi" w:cstheme="minorBidi"/>
                <w:szCs w:val="22"/>
                <w:lang w:val="en-US" w:eastAsia="en-US"/>
              </w:rPr>
              <w:t>Docker 24.0.2</w:t>
            </w:r>
          </w:p>
          <w:p w14:paraId="695C617F" w14:textId="77777777" w:rsidR="00AE4F6F" w:rsidRDefault="00AE4F6F" w:rsidP="00ED3831">
            <w:pPr>
              <w:pStyle w:val="-114"/>
              <w:rPr>
                <w:lang w:val="en-US"/>
              </w:rPr>
            </w:pPr>
            <w:r>
              <w:rPr>
                <w:szCs w:val="22"/>
                <w:lang w:val="en-US"/>
              </w:rPr>
              <w:t>Elasticsearch 7.15</w:t>
            </w:r>
          </w:p>
          <w:p w14:paraId="18154411" w14:textId="77777777" w:rsidR="00AE4F6F" w:rsidRDefault="00AE4F6F" w:rsidP="00ED3831">
            <w:pPr>
              <w:pStyle w:val="-114"/>
              <w:rPr>
                <w:lang w:val="en-US"/>
              </w:rPr>
            </w:pPr>
            <w:r>
              <w:rPr>
                <w:szCs w:val="22"/>
                <w:lang w:val="en-US"/>
              </w:rPr>
              <w:t>elasticsearch-analysis-morphology 7.15</w:t>
            </w:r>
          </w:p>
          <w:p w14:paraId="02E10E7B" w14:textId="77777777" w:rsidR="00AE4F6F" w:rsidRDefault="00AE4F6F" w:rsidP="00ED3831">
            <w:pPr>
              <w:pStyle w:val="-114"/>
              <w:rPr>
                <w:lang w:val="en-US"/>
              </w:rPr>
            </w:pPr>
            <w:r>
              <w:rPr>
                <w:szCs w:val="22"/>
                <w:lang w:val="en-US"/>
              </w:rPr>
              <w:t>ingest-attachment 7.15</w:t>
            </w:r>
          </w:p>
          <w:p w14:paraId="0EF5310B" w14:textId="77777777" w:rsidR="00AE4F6F" w:rsidRDefault="00AE4F6F" w:rsidP="00ED3831">
            <w:pPr>
              <w:pStyle w:val="-114"/>
              <w:rPr>
                <w:lang w:val="en-US"/>
              </w:rPr>
            </w:pPr>
            <w:r>
              <w:rPr>
                <w:szCs w:val="22"/>
                <w:lang w:val="en-US"/>
              </w:rPr>
              <w:t>Java (open jdk) 1.8</w:t>
            </w:r>
          </w:p>
          <w:p w14:paraId="6F673ADA" w14:textId="77777777" w:rsidR="00AE4F6F" w:rsidRDefault="00AE4F6F" w:rsidP="00ED3831">
            <w:pPr>
              <w:pStyle w:val="-114"/>
              <w:rPr>
                <w:lang w:val="en-US"/>
              </w:rPr>
            </w:pPr>
            <w:r>
              <w:rPr>
                <w:szCs w:val="22"/>
              </w:rPr>
              <w:t>Cerebro 0.9.2</w:t>
            </w:r>
          </w:p>
        </w:tc>
      </w:tr>
      <w:tr w:rsidR="00AE4F6F" w14:paraId="645457B8" w14:textId="77777777" w:rsidTr="00AE4F6F">
        <w:trPr>
          <w:trHeight w:val="454"/>
        </w:trPr>
        <w:tc>
          <w:tcPr>
            <w:tcW w:w="3014" w:type="dxa"/>
            <w:tcMar>
              <w:top w:w="57" w:type="dxa"/>
              <w:left w:w="57" w:type="dxa"/>
              <w:bottom w:w="57" w:type="dxa"/>
              <w:right w:w="57" w:type="dxa"/>
            </w:tcMar>
          </w:tcPr>
          <w:p w14:paraId="34C31183" w14:textId="77777777" w:rsidR="00AE4F6F" w:rsidRDefault="00AE4F6F" w:rsidP="00ED3831">
            <w:pPr>
              <w:pStyle w:val="-114"/>
            </w:pPr>
            <w:r>
              <w:rPr>
                <w:szCs w:val="22"/>
              </w:rPr>
              <w:t>Сервер</w:t>
            </w:r>
            <w:r>
              <w:rPr>
                <w:spacing w:val="15"/>
                <w:szCs w:val="22"/>
              </w:rPr>
              <w:t xml:space="preserve"> </w:t>
            </w:r>
            <w:r>
              <w:rPr>
                <w:szCs w:val="22"/>
              </w:rPr>
              <w:t>управления</w:t>
            </w:r>
          </w:p>
        </w:tc>
        <w:tc>
          <w:tcPr>
            <w:tcW w:w="6622" w:type="dxa"/>
            <w:tcMar>
              <w:top w:w="57" w:type="dxa"/>
              <w:left w:w="57" w:type="dxa"/>
              <w:bottom w:w="57" w:type="dxa"/>
              <w:right w:w="57" w:type="dxa"/>
            </w:tcMar>
          </w:tcPr>
          <w:p w14:paraId="3A83976C" w14:textId="77777777" w:rsidR="00AE4F6F" w:rsidRDefault="00AE4F6F" w:rsidP="00ED3831">
            <w:pPr>
              <w:pStyle w:val="-114"/>
            </w:pPr>
            <w:r>
              <w:rPr>
                <w:szCs w:val="22"/>
              </w:rPr>
              <w:t>Astra Linux 1.7</w:t>
            </w:r>
          </w:p>
          <w:p w14:paraId="6554D2FD" w14:textId="77777777" w:rsidR="00AE4F6F" w:rsidRDefault="00AE4F6F" w:rsidP="00ED3831">
            <w:pPr>
              <w:pStyle w:val="-114"/>
              <w:jc w:val="left"/>
              <w:rPr>
                <w:rFonts w:eastAsiaTheme="minorHAnsi" w:cstheme="minorBidi"/>
                <w:szCs w:val="22"/>
                <w:lang w:eastAsia="en-US"/>
              </w:rPr>
            </w:pPr>
            <w:r>
              <w:rPr>
                <w:rFonts w:eastAsiaTheme="minorHAnsi" w:cstheme="minorBidi"/>
                <w:szCs w:val="22"/>
                <w:lang w:eastAsia="en-US"/>
              </w:rPr>
              <w:t>Docker 24.0.2</w:t>
            </w:r>
          </w:p>
          <w:p w14:paraId="022F1C11" w14:textId="77777777" w:rsidR="00AE4F6F" w:rsidRDefault="00AE4F6F" w:rsidP="00ED3831">
            <w:pPr>
              <w:pStyle w:val="-114"/>
              <w:jc w:val="left"/>
            </w:pPr>
            <w:r>
              <w:rPr>
                <w:szCs w:val="22"/>
              </w:rPr>
              <w:t>Ansible 2.13</w:t>
            </w:r>
          </w:p>
        </w:tc>
      </w:tr>
      <w:tr w:rsidR="00AE4F6F" w14:paraId="4C419765" w14:textId="77777777" w:rsidTr="00AE4F6F">
        <w:trPr>
          <w:trHeight w:val="454"/>
        </w:trPr>
        <w:tc>
          <w:tcPr>
            <w:tcW w:w="3014" w:type="dxa"/>
            <w:tcMar>
              <w:top w:w="57" w:type="dxa"/>
              <w:left w:w="57" w:type="dxa"/>
              <w:bottom w:w="57" w:type="dxa"/>
              <w:right w:w="57" w:type="dxa"/>
            </w:tcMar>
          </w:tcPr>
          <w:p w14:paraId="12B619BF" w14:textId="77777777" w:rsidR="00AE4F6F" w:rsidRDefault="00AE4F6F" w:rsidP="00ED3831">
            <w:pPr>
              <w:pStyle w:val="-114"/>
            </w:pPr>
            <w:r>
              <w:rPr>
                <w:szCs w:val="22"/>
              </w:rPr>
              <w:t>Сервер интеграций</w:t>
            </w:r>
          </w:p>
        </w:tc>
        <w:tc>
          <w:tcPr>
            <w:tcW w:w="6622" w:type="dxa"/>
            <w:tcMar>
              <w:top w:w="57" w:type="dxa"/>
              <w:left w:w="57" w:type="dxa"/>
              <w:bottom w:w="57" w:type="dxa"/>
              <w:right w:w="57" w:type="dxa"/>
            </w:tcMar>
          </w:tcPr>
          <w:p w14:paraId="6F066E14" w14:textId="77777777" w:rsidR="00AE4F6F" w:rsidRDefault="00AE4F6F" w:rsidP="00ED3831">
            <w:pPr>
              <w:pStyle w:val="-114"/>
            </w:pPr>
            <w:r>
              <w:rPr>
                <w:szCs w:val="22"/>
                <w:lang w:val="en-US"/>
              </w:rPr>
              <w:t>Astra Linux 1.7</w:t>
            </w:r>
          </w:p>
          <w:p w14:paraId="64B9F039" w14:textId="77777777" w:rsidR="00AE4F6F" w:rsidRDefault="00AE4F6F" w:rsidP="00ED3831">
            <w:pPr>
              <w:pStyle w:val="-114"/>
              <w:rPr>
                <w:rFonts w:eastAsiaTheme="minorHAnsi" w:cstheme="minorBidi"/>
                <w:szCs w:val="22"/>
                <w:lang w:eastAsia="en-US"/>
              </w:rPr>
            </w:pPr>
            <w:r>
              <w:rPr>
                <w:rFonts w:eastAsiaTheme="minorHAnsi" w:cstheme="minorBidi"/>
                <w:szCs w:val="22"/>
                <w:lang w:eastAsia="en-US"/>
              </w:rPr>
              <w:t>Docker 24.0.2</w:t>
            </w:r>
          </w:p>
        </w:tc>
      </w:tr>
      <w:tr w:rsidR="00AE4F6F" w14:paraId="2E7C3BF8" w14:textId="77777777" w:rsidTr="00AE4F6F">
        <w:trPr>
          <w:trHeight w:val="454"/>
        </w:trPr>
        <w:tc>
          <w:tcPr>
            <w:tcW w:w="3014" w:type="dxa"/>
            <w:tcMar>
              <w:top w:w="57" w:type="dxa"/>
              <w:left w:w="57" w:type="dxa"/>
              <w:bottom w:w="57" w:type="dxa"/>
              <w:right w:w="57" w:type="dxa"/>
            </w:tcMar>
          </w:tcPr>
          <w:p w14:paraId="0B59CB9F" w14:textId="77777777" w:rsidR="00AE4F6F" w:rsidRDefault="00AE4F6F" w:rsidP="00ED3831">
            <w:pPr>
              <w:pStyle w:val="-114"/>
              <w:jc w:val="left"/>
            </w:pPr>
            <w:r>
              <w:rPr>
                <w:szCs w:val="22"/>
              </w:rPr>
              <w:t>Сервер синхронизации АРМ</w:t>
            </w:r>
          </w:p>
        </w:tc>
        <w:tc>
          <w:tcPr>
            <w:tcW w:w="6622" w:type="dxa"/>
            <w:tcMar>
              <w:top w:w="57" w:type="dxa"/>
              <w:left w:w="57" w:type="dxa"/>
              <w:bottom w:w="57" w:type="dxa"/>
              <w:right w:w="57" w:type="dxa"/>
            </w:tcMar>
          </w:tcPr>
          <w:p w14:paraId="0EE542A5" w14:textId="77777777" w:rsidR="00AE4F6F" w:rsidRDefault="00AE4F6F" w:rsidP="00ED3831">
            <w:pPr>
              <w:pStyle w:val="-114"/>
            </w:pPr>
            <w:r>
              <w:rPr>
                <w:szCs w:val="22"/>
                <w:lang w:val="en-US"/>
              </w:rPr>
              <w:t>Astra</w:t>
            </w:r>
            <w:r>
              <w:rPr>
                <w:szCs w:val="22"/>
              </w:rPr>
              <w:t xml:space="preserve"> </w:t>
            </w:r>
            <w:r>
              <w:rPr>
                <w:szCs w:val="22"/>
                <w:lang w:val="en-US"/>
              </w:rPr>
              <w:t>Linux</w:t>
            </w:r>
            <w:r>
              <w:rPr>
                <w:szCs w:val="22"/>
              </w:rPr>
              <w:t xml:space="preserve"> 1.7</w:t>
            </w:r>
          </w:p>
          <w:p w14:paraId="0C3A6A0B" w14:textId="77777777" w:rsidR="00AE4F6F" w:rsidRDefault="00AE4F6F" w:rsidP="00ED3831">
            <w:pPr>
              <w:pStyle w:val="-114"/>
              <w:rPr>
                <w:rFonts w:eastAsiaTheme="minorHAnsi" w:cstheme="minorBidi"/>
                <w:szCs w:val="22"/>
                <w:lang w:eastAsia="en-US"/>
              </w:rPr>
            </w:pPr>
            <w:r>
              <w:rPr>
                <w:rFonts w:eastAsiaTheme="minorHAnsi" w:cstheme="minorBidi"/>
                <w:szCs w:val="22"/>
                <w:lang w:eastAsia="en-US"/>
              </w:rPr>
              <w:t>Docker 24.0.2</w:t>
            </w:r>
          </w:p>
          <w:p w14:paraId="3802E104" w14:textId="77777777" w:rsidR="00AE4F6F" w:rsidRDefault="00AE4F6F" w:rsidP="00ED3831">
            <w:pPr>
              <w:pStyle w:val="-114"/>
              <w:rPr>
                <w:szCs w:val="22"/>
              </w:rPr>
            </w:pPr>
            <w:r>
              <w:rPr>
                <w:szCs w:val="22"/>
              </w:rPr>
              <w:t>Cryptopro-proxy (Проксирующий сервер для SSL с шифрованием по ГОСТ алгоритмам)</w:t>
            </w:r>
          </w:p>
          <w:p w14:paraId="617F390F" w14:textId="77777777" w:rsidR="00AE4F6F" w:rsidRDefault="00AE4F6F" w:rsidP="00ED3831">
            <w:pPr>
              <w:pStyle w:val="-114"/>
            </w:pPr>
            <w:r>
              <w:rPr>
                <w:szCs w:val="22"/>
              </w:rPr>
              <w:t>Synchronizationservice-</w:t>
            </w:r>
            <w:r>
              <w:rPr>
                <w:szCs w:val="22"/>
                <w:lang w:val="en-US"/>
              </w:rPr>
              <w:t>astra</w:t>
            </w:r>
            <w:r>
              <w:rPr>
                <w:szCs w:val="22"/>
              </w:rPr>
              <w:t xml:space="preserve"> 5.27.0.180 (Сервис синхронизации)</w:t>
            </w:r>
          </w:p>
          <w:p w14:paraId="68BCCFC9" w14:textId="77777777" w:rsidR="00AE4F6F" w:rsidRDefault="00AE4F6F" w:rsidP="00ED3831">
            <w:pPr>
              <w:pStyle w:val="-114"/>
            </w:pPr>
            <w:r>
              <w:rPr>
                <w:rFonts w:eastAsiaTheme="minorHAnsi" w:cstheme="minorBidi"/>
                <w:szCs w:val="22"/>
                <w:lang w:eastAsia="en-US"/>
              </w:rPr>
              <w:t>Rsa-proxy-</w:t>
            </w:r>
            <w:r>
              <w:rPr>
                <w:rFonts w:eastAsiaTheme="minorHAnsi" w:cstheme="minorBidi"/>
                <w:szCs w:val="22"/>
                <w:lang w:val="en-US" w:eastAsia="en-US"/>
              </w:rPr>
              <w:t>astra</w:t>
            </w:r>
            <w:r>
              <w:rPr>
                <w:rFonts w:eastAsiaTheme="minorHAnsi" w:cstheme="minorBidi"/>
                <w:szCs w:val="22"/>
                <w:lang w:eastAsia="en-US"/>
              </w:rPr>
              <w:t xml:space="preserve"> 19</w:t>
            </w:r>
            <w:r>
              <w:rPr>
                <w:szCs w:val="22"/>
              </w:rPr>
              <w:t xml:space="preserve"> (Проксирующий сервер для SSL RSA)</w:t>
            </w:r>
          </w:p>
        </w:tc>
      </w:tr>
      <w:tr w:rsidR="00AE4F6F" w14:paraId="0FF050B7" w14:textId="77777777" w:rsidTr="00AE4F6F">
        <w:trPr>
          <w:trHeight w:val="454"/>
        </w:trPr>
        <w:tc>
          <w:tcPr>
            <w:tcW w:w="3014" w:type="dxa"/>
            <w:tcMar>
              <w:top w:w="57" w:type="dxa"/>
              <w:left w:w="57" w:type="dxa"/>
              <w:bottom w:w="57" w:type="dxa"/>
              <w:right w:w="57" w:type="dxa"/>
            </w:tcMar>
          </w:tcPr>
          <w:p w14:paraId="6F156CC9" w14:textId="77777777" w:rsidR="00AE4F6F" w:rsidRDefault="00AE4F6F" w:rsidP="00ED3831">
            <w:pPr>
              <w:pStyle w:val="-114"/>
              <w:jc w:val="left"/>
              <w:rPr>
                <w:szCs w:val="22"/>
              </w:rPr>
            </w:pPr>
            <w:r>
              <w:rPr>
                <w:szCs w:val="22"/>
              </w:rPr>
              <w:t xml:space="preserve">Сервер машинного обучения </w:t>
            </w:r>
          </w:p>
        </w:tc>
        <w:tc>
          <w:tcPr>
            <w:tcW w:w="6622" w:type="dxa"/>
            <w:tcMar>
              <w:top w:w="57" w:type="dxa"/>
              <w:left w:w="57" w:type="dxa"/>
              <w:bottom w:w="57" w:type="dxa"/>
              <w:right w:w="57" w:type="dxa"/>
            </w:tcMar>
          </w:tcPr>
          <w:p w14:paraId="23FB571A" w14:textId="77777777" w:rsidR="00AE4F6F" w:rsidRDefault="00AE4F6F" w:rsidP="00ED3831">
            <w:pPr>
              <w:pStyle w:val="-114"/>
            </w:pPr>
            <w:r>
              <w:rPr>
                <w:szCs w:val="22"/>
                <w:lang w:val="en-US"/>
              </w:rPr>
              <w:t>Astra</w:t>
            </w:r>
            <w:r>
              <w:rPr>
                <w:szCs w:val="22"/>
              </w:rPr>
              <w:t xml:space="preserve"> </w:t>
            </w:r>
            <w:r>
              <w:rPr>
                <w:szCs w:val="22"/>
                <w:lang w:val="en-US"/>
              </w:rPr>
              <w:t>Linux</w:t>
            </w:r>
            <w:r>
              <w:rPr>
                <w:szCs w:val="22"/>
              </w:rPr>
              <w:t xml:space="preserve"> 1.7</w:t>
            </w:r>
          </w:p>
          <w:p w14:paraId="7C49527D" w14:textId="77777777" w:rsidR="00AE4F6F" w:rsidRDefault="00AE4F6F" w:rsidP="00ED3831">
            <w:pPr>
              <w:pStyle w:val="-114"/>
              <w:rPr>
                <w:rFonts w:eastAsiaTheme="minorHAnsi" w:cstheme="minorBidi"/>
                <w:szCs w:val="22"/>
                <w:lang w:eastAsia="en-US"/>
              </w:rPr>
            </w:pPr>
            <w:r>
              <w:rPr>
                <w:rFonts w:eastAsiaTheme="minorHAnsi" w:cstheme="minorBidi"/>
                <w:szCs w:val="22"/>
                <w:lang w:eastAsia="en-US"/>
              </w:rPr>
              <w:t>Docker 24.0.2</w:t>
            </w:r>
          </w:p>
          <w:p w14:paraId="23EE81A5" w14:textId="77777777" w:rsidR="00AE4F6F" w:rsidRDefault="00AE4F6F" w:rsidP="00ED3831">
            <w:pPr>
              <w:pStyle w:val="-114"/>
              <w:rPr>
                <w:szCs w:val="22"/>
                <w:lang w:val="en-US"/>
              </w:rPr>
            </w:pPr>
          </w:p>
        </w:tc>
      </w:tr>
      <w:tr w:rsidR="00AE4F6F" w14:paraId="0C5FB8B4" w14:textId="77777777" w:rsidTr="004E0949">
        <w:trPr>
          <w:trHeight w:val="454"/>
        </w:trPr>
        <w:tc>
          <w:tcPr>
            <w:tcW w:w="9636" w:type="dxa"/>
            <w:gridSpan w:val="2"/>
            <w:tcMar>
              <w:top w:w="57" w:type="dxa"/>
              <w:left w:w="57" w:type="dxa"/>
              <w:bottom w:w="57" w:type="dxa"/>
              <w:right w:w="57" w:type="dxa"/>
            </w:tcMar>
          </w:tcPr>
          <w:p w14:paraId="115531AF" w14:textId="77777777" w:rsidR="00AE4F6F" w:rsidRDefault="00AE4F6F" w:rsidP="00ED3831">
            <w:pPr>
              <w:pStyle w:val="-ffff7"/>
              <w:jc w:val="left"/>
            </w:pPr>
            <w:r>
              <w:rPr>
                <w:b/>
                <w:bCs/>
                <w:sz w:val="22"/>
                <w:szCs w:val="22"/>
              </w:rPr>
              <w:t>Сегмент открытого контура</w:t>
            </w:r>
          </w:p>
        </w:tc>
      </w:tr>
      <w:tr w:rsidR="00AE4F6F" w:rsidRPr="00395733" w14:paraId="05A240BD" w14:textId="77777777" w:rsidTr="00AE4F6F">
        <w:trPr>
          <w:trHeight w:val="454"/>
        </w:trPr>
        <w:tc>
          <w:tcPr>
            <w:tcW w:w="3014" w:type="dxa"/>
            <w:tcMar>
              <w:top w:w="57" w:type="dxa"/>
              <w:left w:w="57" w:type="dxa"/>
              <w:bottom w:w="57" w:type="dxa"/>
              <w:right w:w="57" w:type="dxa"/>
            </w:tcMar>
          </w:tcPr>
          <w:p w14:paraId="4F3D98B9" w14:textId="77777777" w:rsidR="00AE4F6F" w:rsidRDefault="00AE4F6F" w:rsidP="00ED3831">
            <w:pPr>
              <w:pStyle w:val="-114"/>
            </w:pPr>
            <w:r>
              <w:rPr>
                <w:szCs w:val="22"/>
              </w:rPr>
              <w:t>Балансировщик серверных узлов</w:t>
            </w:r>
          </w:p>
        </w:tc>
        <w:tc>
          <w:tcPr>
            <w:tcW w:w="6622" w:type="dxa"/>
            <w:tcMar>
              <w:top w:w="57" w:type="dxa"/>
              <w:left w:w="57" w:type="dxa"/>
              <w:bottom w:w="57" w:type="dxa"/>
              <w:right w:w="57" w:type="dxa"/>
            </w:tcMar>
          </w:tcPr>
          <w:p w14:paraId="0918C80D" w14:textId="77777777" w:rsidR="00AE4F6F" w:rsidRDefault="00AE4F6F" w:rsidP="00ED3831">
            <w:pPr>
              <w:pStyle w:val="-114"/>
              <w:rPr>
                <w:lang w:val="en-US"/>
              </w:rPr>
            </w:pPr>
            <w:r>
              <w:rPr>
                <w:szCs w:val="22"/>
                <w:lang w:val="en-US"/>
              </w:rPr>
              <w:t>Astra Linux 1.7</w:t>
            </w:r>
          </w:p>
          <w:p w14:paraId="16BF6235" w14:textId="77777777" w:rsidR="00AE4F6F" w:rsidRDefault="00AE4F6F" w:rsidP="00ED3831">
            <w:pPr>
              <w:pStyle w:val="-114"/>
              <w:rPr>
                <w:rFonts w:eastAsiaTheme="minorHAnsi" w:cstheme="minorBidi"/>
                <w:szCs w:val="22"/>
                <w:lang w:val="en-US" w:eastAsia="en-US"/>
              </w:rPr>
            </w:pPr>
            <w:r>
              <w:rPr>
                <w:rFonts w:eastAsiaTheme="minorHAnsi" w:cstheme="minorBidi"/>
                <w:szCs w:val="22"/>
                <w:lang w:val="en-US" w:eastAsia="en-US"/>
              </w:rPr>
              <w:t>Docker 24.0.2</w:t>
            </w:r>
          </w:p>
          <w:p w14:paraId="472749AB" w14:textId="77777777" w:rsidR="00AE4F6F" w:rsidRDefault="00AE4F6F" w:rsidP="00ED3831">
            <w:pPr>
              <w:pStyle w:val="-114"/>
              <w:rPr>
                <w:lang w:val="en-US"/>
              </w:rPr>
            </w:pPr>
            <w:r>
              <w:rPr>
                <w:szCs w:val="22"/>
                <w:lang w:val="en-US"/>
              </w:rPr>
              <w:t>Haproxy 2.4.24</w:t>
            </w:r>
          </w:p>
          <w:p w14:paraId="49420AB9" w14:textId="77777777" w:rsidR="00AE4F6F" w:rsidRDefault="00AE4F6F" w:rsidP="00ED3831">
            <w:pPr>
              <w:pStyle w:val="-114"/>
              <w:rPr>
                <w:lang w:val="en-US"/>
              </w:rPr>
            </w:pPr>
            <w:r>
              <w:rPr>
                <w:szCs w:val="22"/>
                <w:lang w:val="en-US"/>
              </w:rPr>
              <w:t>KeepAlived 2.4.24</w:t>
            </w:r>
          </w:p>
        </w:tc>
      </w:tr>
      <w:tr w:rsidR="00AE4F6F" w14:paraId="6BF4A697" w14:textId="77777777" w:rsidTr="00AE4F6F">
        <w:trPr>
          <w:trHeight w:val="454"/>
        </w:trPr>
        <w:tc>
          <w:tcPr>
            <w:tcW w:w="3014" w:type="dxa"/>
            <w:tcMar>
              <w:top w:w="57" w:type="dxa"/>
              <w:left w:w="57" w:type="dxa"/>
              <w:bottom w:w="57" w:type="dxa"/>
              <w:right w:w="57" w:type="dxa"/>
            </w:tcMar>
          </w:tcPr>
          <w:p w14:paraId="3C9A4ADB" w14:textId="77777777" w:rsidR="00AE4F6F" w:rsidRDefault="00AE4F6F" w:rsidP="00ED3831">
            <w:pPr>
              <w:pStyle w:val="-114"/>
            </w:pPr>
            <w:r>
              <w:rPr>
                <w:szCs w:val="22"/>
              </w:rPr>
              <w:t xml:space="preserve">Сервер push-уведомлений </w:t>
            </w:r>
          </w:p>
        </w:tc>
        <w:tc>
          <w:tcPr>
            <w:tcW w:w="6622" w:type="dxa"/>
            <w:tcMar>
              <w:top w:w="57" w:type="dxa"/>
              <w:left w:w="57" w:type="dxa"/>
              <w:bottom w:w="57" w:type="dxa"/>
              <w:right w:w="57" w:type="dxa"/>
            </w:tcMar>
          </w:tcPr>
          <w:p w14:paraId="0636963E" w14:textId="77777777" w:rsidR="00AE4F6F" w:rsidRDefault="00AE4F6F" w:rsidP="00ED3831">
            <w:pPr>
              <w:pStyle w:val="-114"/>
            </w:pPr>
            <w:r>
              <w:rPr>
                <w:szCs w:val="22"/>
              </w:rPr>
              <w:t>Astra Linux 1.7</w:t>
            </w:r>
          </w:p>
          <w:p w14:paraId="772E8477" w14:textId="77777777" w:rsidR="00AE4F6F" w:rsidRDefault="00AE4F6F" w:rsidP="00ED3831">
            <w:pPr>
              <w:pStyle w:val="-114"/>
              <w:rPr>
                <w:rFonts w:eastAsiaTheme="minorHAnsi" w:cstheme="minorBidi"/>
                <w:szCs w:val="22"/>
                <w:lang w:eastAsia="en-US"/>
              </w:rPr>
            </w:pPr>
            <w:r>
              <w:rPr>
                <w:rFonts w:eastAsiaTheme="minorHAnsi" w:cstheme="minorBidi"/>
                <w:szCs w:val="22"/>
                <w:lang w:eastAsia="en-US"/>
              </w:rPr>
              <w:t>Docker 24.0.2</w:t>
            </w:r>
          </w:p>
          <w:p w14:paraId="4E9CAF0F" w14:textId="77777777" w:rsidR="00AE4F6F" w:rsidRDefault="00AE4F6F" w:rsidP="00ED3831">
            <w:pPr>
              <w:pStyle w:val="-114"/>
            </w:pPr>
            <w:r>
              <w:rPr>
                <w:szCs w:val="22"/>
              </w:rPr>
              <w:t>Cryptopro-proxy (Проксирующий сервер для SSL с шифрованием по ГОСТ алгоритмам)</w:t>
            </w:r>
          </w:p>
        </w:tc>
      </w:tr>
      <w:tr w:rsidR="00AE4F6F" w14:paraId="69F450C5" w14:textId="77777777" w:rsidTr="00AE4F6F">
        <w:trPr>
          <w:trHeight w:val="454"/>
        </w:trPr>
        <w:tc>
          <w:tcPr>
            <w:tcW w:w="3014" w:type="dxa"/>
            <w:tcMar>
              <w:top w:w="57" w:type="dxa"/>
              <w:left w:w="57" w:type="dxa"/>
              <w:bottom w:w="57" w:type="dxa"/>
              <w:right w:w="57" w:type="dxa"/>
            </w:tcMar>
          </w:tcPr>
          <w:p w14:paraId="23A7EE63" w14:textId="77777777" w:rsidR="00AE4F6F" w:rsidRDefault="00AE4F6F" w:rsidP="00ED3831">
            <w:pPr>
              <w:pStyle w:val="-114"/>
            </w:pPr>
            <w:r>
              <w:rPr>
                <w:szCs w:val="22"/>
              </w:rPr>
              <w:t>Сервер управления</w:t>
            </w:r>
          </w:p>
        </w:tc>
        <w:tc>
          <w:tcPr>
            <w:tcW w:w="6622" w:type="dxa"/>
            <w:tcMar>
              <w:top w:w="57" w:type="dxa"/>
              <w:left w:w="57" w:type="dxa"/>
              <w:bottom w:w="57" w:type="dxa"/>
              <w:right w:w="57" w:type="dxa"/>
            </w:tcMar>
          </w:tcPr>
          <w:p w14:paraId="7C71056E" w14:textId="77777777" w:rsidR="00AE4F6F" w:rsidRDefault="00AE4F6F" w:rsidP="00ED3831">
            <w:pPr>
              <w:pStyle w:val="-114"/>
            </w:pPr>
            <w:r>
              <w:rPr>
                <w:szCs w:val="22"/>
              </w:rPr>
              <w:t>Astra Linux 1.7</w:t>
            </w:r>
          </w:p>
          <w:p w14:paraId="16EA5961" w14:textId="77777777" w:rsidR="00AE4F6F" w:rsidRDefault="00AE4F6F" w:rsidP="00ED3831">
            <w:pPr>
              <w:pStyle w:val="-114"/>
              <w:rPr>
                <w:rFonts w:eastAsiaTheme="minorHAnsi" w:cstheme="minorBidi"/>
                <w:szCs w:val="22"/>
                <w:lang w:eastAsia="en-US"/>
              </w:rPr>
            </w:pPr>
            <w:r>
              <w:rPr>
                <w:rFonts w:eastAsiaTheme="minorHAnsi" w:cstheme="minorBidi"/>
                <w:szCs w:val="22"/>
                <w:lang w:eastAsia="en-US"/>
              </w:rPr>
              <w:t>Docker 24.0.2</w:t>
            </w:r>
          </w:p>
          <w:p w14:paraId="3773A100" w14:textId="77777777" w:rsidR="00AE4F6F" w:rsidRDefault="00AE4F6F" w:rsidP="00ED3831">
            <w:pPr>
              <w:pStyle w:val="-114"/>
            </w:pPr>
            <w:r>
              <w:rPr>
                <w:szCs w:val="22"/>
              </w:rPr>
              <w:t>Ansible 2.13</w:t>
            </w:r>
          </w:p>
        </w:tc>
      </w:tr>
      <w:tr w:rsidR="00AE4F6F" w14:paraId="453B9056" w14:textId="77777777" w:rsidTr="00AE4F6F">
        <w:trPr>
          <w:trHeight w:val="454"/>
        </w:trPr>
        <w:tc>
          <w:tcPr>
            <w:tcW w:w="301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5CCB7240" w14:textId="77777777" w:rsidR="00AE4F6F" w:rsidRPr="00AE4F6F" w:rsidRDefault="00AE4F6F" w:rsidP="00ED3831">
            <w:pPr>
              <w:pStyle w:val="-114"/>
              <w:rPr>
                <w:szCs w:val="22"/>
              </w:rPr>
            </w:pPr>
            <w:r w:rsidRPr="00AE4F6F">
              <w:rPr>
                <w:szCs w:val="22"/>
              </w:rPr>
              <w:t>Сервер мониторинга</w:t>
            </w:r>
          </w:p>
        </w:tc>
        <w:tc>
          <w:tcPr>
            <w:tcW w:w="66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03EAF58B" w14:textId="77777777" w:rsidR="00AE4F6F" w:rsidRPr="00AE4F6F" w:rsidRDefault="00AE4F6F" w:rsidP="00ED3831">
            <w:pPr>
              <w:pStyle w:val="-114"/>
              <w:rPr>
                <w:szCs w:val="22"/>
              </w:rPr>
            </w:pPr>
            <w:r w:rsidRPr="00AE4F6F">
              <w:rPr>
                <w:szCs w:val="22"/>
              </w:rPr>
              <w:t>Alpine Linux 3.16.1</w:t>
            </w:r>
          </w:p>
          <w:p w14:paraId="67DA8560" w14:textId="77777777" w:rsidR="00AE4F6F" w:rsidRPr="00AE4F6F" w:rsidRDefault="00AE4F6F" w:rsidP="00ED3831">
            <w:pPr>
              <w:pStyle w:val="-114"/>
              <w:rPr>
                <w:szCs w:val="22"/>
              </w:rPr>
            </w:pPr>
            <w:r w:rsidRPr="00AE4F6F">
              <w:rPr>
                <w:szCs w:val="22"/>
              </w:rPr>
              <w:t>Zabbix-alpine 6.0.7</w:t>
            </w:r>
          </w:p>
        </w:tc>
      </w:tr>
      <w:tr w:rsidR="00AE4F6F" w14:paraId="19B1D486" w14:textId="77777777" w:rsidTr="00AE4F6F">
        <w:trPr>
          <w:trHeight w:val="454"/>
        </w:trPr>
        <w:tc>
          <w:tcPr>
            <w:tcW w:w="301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191D12A1" w14:textId="77777777" w:rsidR="00AE4F6F" w:rsidRPr="00AE4F6F" w:rsidRDefault="00AE4F6F" w:rsidP="00AE4F6F">
            <w:pPr>
              <w:pStyle w:val="-114"/>
              <w:rPr>
                <w:szCs w:val="22"/>
              </w:rPr>
            </w:pPr>
            <w:r w:rsidRPr="00AE4F6F">
              <w:rPr>
                <w:szCs w:val="22"/>
              </w:rPr>
              <w:lastRenderedPageBreak/>
              <w:t>Клиентские рабочие места для работы с веб-клиентом</w:t>
            </w:r>
          </w:p>
        </w:tc>
        <w:tc>
          <w:tcPr>
            <w:tcW w:w="66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0B6066BC" w14:textId="77777777" w:rsidR="00AE4F6F" w:rsidRPr="00AE4F6F" w:rsidRDefault="00AE4F6F" w:rsidP="00ED3831">
            <w:pPr>
              <w:pStyle w:val="-114"/>
              <w:rPr>
                <w:szCs w:val="22"/>
              </w:rPr>
            </w:pPr>
            <w:r w:rsidRPr="00AE4F6F">
              <w:rPr>
                <w:szCs w:val="22"/>
              </w:rPr>
              <w:t>Астра Линукс 1.7 и выше/ Windows 10 или выше;</w:t>
            </w:r>
          </w:p>
          <w:p w14:paraId="0C51EF46" w14:textId="77777777" w:rsidR="00AE4F6F" w:rsidRPr="00AE4F6F" w:rsidRDefault="00AE4F6F" w:rsidP="00ED3831">
            <w:pPr>
              <w:pStyle w:val="-114"/>
              <w:rPr>
                <w:szCs w:val="22"/>
              </w:rPr>
            </w:pPr>
            <w:r w:rsidRPr="00AE4F6F">
              <w:rPr>
                <w:szCs w:val="22"/>
              </w:rPr>
              <w:t xml:space="preserve">Р7-Офис / Microsoft Office 2016 или выше; </w:t>
            </w:r>
          </w:p>
          <w:p w14:paraId="3E551404" w14:textId="77777777" w:rsidR="00AE4F6F" w:rsidRPr="00AE4F6F" w:rsidRDefault="00AE4F6F" w:rsidP="00ED3831">
            <w:pPr>
              <w:pStyle w:val="-114"/>
              <w:rPr>
                <w:szCs w:val="22"/>
              </w:rPr>
            </w:pPr>
            <w:r w:rsidRPr="00AE4F6F">
              <w:rPr>
                <w:szCs w:val="22"/>
              </w:rPr>
              <w:t>КриптоПро CSP 4.0 R4 для Windows / КриптоПро CSP 5.0;</w:t>
            </w:r>
          </w:p>
          <w:p w14:paraId="60EDB125" w14:textId="77777777" w:rsidR="00AE4F6F" w:rsidRPr="00AE4F6F" w:rsidRDefault="00AE4F6F" w:rsidP="00ED3831">
            <w:pPr>
              <w:pStyle w:val="-114"/>
              <w:rPr>
                <w:szCs w:val="22"/>
              </w:rPr>
            </w:pPr>
            <w:r w:rsidRPr="00AE4F6F">
              <w:rPr>
                <w:szCs w:val="22"/>
              </w:rPr>
              <w:t>Веб-браузер: Яндекс браузер версии 24.x</w:t>
            </w:r>
            <w:r w:rsidR="00940879">
              <w:rPr>
                <w:szCs w:val="22"/>
              </w:rPr>
              <w:t xml:space="preserve"> и выше</w:t>
            </w:r>
          </w:p>
        </w:tc>
      </w:tr>
    </w:tbl>
    <w:p w14:paraId="5632EABA" w14:textId="77777777" w:rsidR="0032633E" w:rsidRPr="00F250CA" w:rsidRDefault="007C6BF0" w:rsidP="004B3047">
      <w:pPr>
        <w:spacing w:before="240" w:after="0" w:line="360" w:lineRule="auto"/>
        <w:ind w:firstLine="709"/>
        <w:rPr>
          <w:u w:color="000000"/>
        </w:rPr>
      </w:pPr>
      <w:r w:rsidRPr="00F250CA">
        <w:rPr>
          <w:u w:color="000000"/>
        </w:rPr>
        <w:t>С</w:t>
      </w:r>
      <w:r w:rsidR="0032633E" w:rsidRPr="00F250CA">
        <w:rPr>
          <w:u w:color="000000"/>
        </w:rPr>
        <w:t>ПО Системы устанавливается на сервер приложений и взаимодействует со всеми компонентами Системы.</w:t>
      </w:r>
    </w:p>
    <w:p w14:paraId="7A63B76F" w14:textId="77777777" w:rsidR="0032633E" w:rsidRPr="00F250CA" w:rsidRDefault="007C6BF0" w:rsidP="0032633E">
      <w:pPr>
        <w:spacing w:after="0" w:line="360" w:lineRule="auto"/>
        <w:ind w:firstLine="709"/>
        <w:rPr>
          <w:u w:color="000000"/>
        </w:rPr>
      </w:pPr>
      <w:r w:rsidRPr="00F250CA">
        <w:rPr>
          <w:u w:color="000000"/>
        </w:rPr>
        <w:t>С</w:t>
      </w:r>
      <w:r w:rsidR="0032633E" w:rsidRPr="00F250CA">
        <w:rPr>
          <w:u w:color="000000"/>
        </w:rPr>
        <w:t xml:space="preserve">ПО предназначено для решения поставленных задач </w:t>
      </w:r>
      <w:r w:rsidR="00AE4F6F">
        <w:rPr>
          <w:u w:color="000000"/>
        </w:rPr>
        <w:t>П</w:t>
      </w:r>
      <w:r w:rsidR="0032633E" w:rsidRPr="00F250CA">
        <w:rPr>
          <w:u w:color="000000"/>
        </w:rPr>
        <w:t xml:space="preserve">ользователя, реализации функций разрабатываемых подсистем и разработано с учетом характеристик </w:t>
      </w:r>
      <w:r w:rsidR="008A05E1" w:rsidRPr="00F250CA">
        <w:rPr>
          <w:u w:color="000000"/>
        </w:rPr>
        <w:t>ОПО</w:t>
      </w:r>
      <w:r w:rsidR="0032633E" w:rsidRPr="00F250CA">
        <w:rPr>
          <w:u w:color="000000"/>
        </w:rPr>
        <w:t xml:space="preserve"> объекта автоматизации и особенностей автоматизируемых процессов.</w:t>
      </w:r>
    </w:p>
    <w:p w14:paraId="5E8123AB" w14:textId="77777777" w:rsidR="0032633E" w:rsidRPr="00F250CA" w:rsidRDefault="007C6BF0" w:rsidP="0032633E">
      <w:pPr>
        <w:spacing w:after="0" w:line="360" w:lineRule="auto"/>
        <w:ind w:firstLine="709"/>
        <w:rPr>
          <w:u w:color="000000"/>
        </w:rPr>
      </w:pPr>
      <w:r w:rsidRPr="00F250CA">
        <w:rPr>
          <w:u w:color="000000"/>
        </w:rPr>
        <w:t>С</w:t>
      </w:r>
      <w:r w:rsidR="0032633E" w:rsidRPr="00F250CA">
        <w:rPr>
          <w:u w:color="000000"/>
        </w:rPr>
        <w:t>ПО отвечает следующим требованиям:</w:t>
      </w:r>
    </w:p>
    <w:p w14:paraId="1B424B30" w14:textId="77777777" w:rsidR="0032633E" w:rsidRPr="00F37BE1" w:rsidRDefault="0032633E" w:rsidP="00F37BE1">
      <w:pPr>
        <w:numPr>
          <w:ilvl w:val="0"/>
          <w:numId w:val="272"/>
        </w:numPr>
        <w:pBdr>
          <w:top w:val="nil"/>
          <w:left w:val="nil"/>
          <w:bottom w:val="nil"/>
          <w:right w:val="nil"/>
          <w:between w:val="nil"/>
          <w:bar w:val="nil"/>
        </w:pBdr>
        <w:spacing w:after="0" w:line="360" w:lineRule="auto"/>
        <w:ind w:left="1134"/>
      </w:pPr>
      <w:r w:rsidRPr="00F37BE1">
        <w:t>высокая степень готовности для решения поставленных задач;</w:t>
      </w:r>
    </w:p>
    <w:p w14:paraId="594B31C6" w14:textId="77777777" w:rsidR="0032633E" w:rsidRPr="00F37BE1" w:rsidRDefault="0032633E" w:rsidP="00F37BE1">
      <w:pPr>
        <w:numPr>
          <w:ilvl w:val="0"/>
          <w:numId w:val="272"/>
        </w:numPr>
        <w:pBdr>
          <w:top w:val="nil"/>
          <w:left w:val="nil"/>
          <w:bottom w:val="nil"/>
          <w:right w:val="nil"/>
          <w:between w:val="nil"/>
          <w:bar w:val="nil"/>
        </w:pBdr>
        <w:spacing w:after="0" w:line="360" w:lineRule="auto"/>
        <w:ind w:left="1134"/>
      </w:pPr>
      <w:r w:rsidRPr="00F37BE1">
        <w:t xml:space="preserve">совместимость программных продуктов в части используемых технических средств, </w:t>
      </w:r>
      <w:r w:rsidR="008A05E1" w:rsidRPr="00F37BE1">
        <w:t>общего</w:t>
      </w:r>
      <w:r w:rsidRPr="00F37BE1">
        <w:t xml:space="preserve"> программного обеспечения и общесистемной инфраструктуры в пределах требований к техническому обеспечению, а также их информационная совместимость в пределах требований к информационному обмену;</w:t>
      </w:r>
    </w:p>
    <w:p w14:paraId="34C161C1" w14:textId="77777777" w:rsidR="0032633E" w:rsidRPr="00F37BE1" w:rsidRDefault="0032633E" w:rsidP="00F37BE1">
      <w:pPr>
        <w:numPr>
          <w:ilvl w:val="0"/>
          <w:numId w:val="272"/>
        </w:numPr>
        <w:pBdr>
          <w:top w:val="nil"/>
          <w:left w:val="nil"/>
          <w:bottom w:val="nil"/>
          <w:right w:val="nil"/>
          <w:between w:val="nil"/>
          <w:bar w:val="nil"/>
        </w:pBdr>
        <w:spacing w:after="0" w:line="360" w:lineRule="auto"/>
        <w:ind w:left="1134"/>
      </w:pPr>
      <w:r w:rsidRPr="00F37BE1">
        <w:t>наличие эксплуатационной документации на русском языке.</w:t>
      </w:r>
    </w:p>
    <w:p w14:paraId="79D0075F" w14:textId="77777777" w:rsidR="008F4A82" w:rsidRPr="00F250CA" w:rsidRDefault="008F4A82" w:rsidP="008F4A82">
      <w:pPr>
        <w:pStyle w:val="-21"/>
        <w:ind w:left="1134"/>
        <w:rPr>
          <w:sz w:val="24"/>
        </w:rPr>
      </w:pPr>
      <w:bookmarkStart w:id="561" w:name="_Toc94633106"/>
      <w:bookmarkStart w:id="562" w:name="_Toc94633352"/>
      <w:bookmarkStart w:id="563" w:name="_Toc94810490"/>
      <w:bookmarkStart w:id="564" w:name="_Toc31790102"/>
      <w:bookmarkStart w:id="565" w:name="_Toc31815941"/>
      <w:bookmarkStart w:id="566" w:name="_Toc31816090"/>
      <w:bookmarkStart w:id="567" w:name="_Toc31790103"/>
      <w:bookmarkStart w:id="568" w:name="_Toc31815942"/>
      <w:bookmarkStart w:id="569" w:name="_Toc31816091"/>
      <w:bookmarkStart w:id="570" w:name="_Toc31790104"/>
      <w:bookmarkStart w:id="571" w:name="_Toc31815943"/>
      <w:bookmarkStart w:id="572" w:name="_Toc31816092"/>
      <w:bookmarkStart w:id="573" w:name="_Toc165634210"/>
      <w:bookmarkStart w:id="574" w:name="_Toc165634721"/>
      <w:bookmarkStart w:id="575" w:name="_Toc165634211"/>
      <w:bookmarkStart w:id="576" w:name="_Toc165634722"/>
      <w:bookmarkStart w:id="577" w:name="_Toc165634212"/>
      <w:bookmarkStart w:id="578" w:name="_Toc165634723"/>
      <w:bookmarkStart w:id="579" w:name="_Toc165634213"/>
      <w:bookmarkStart w:id="580" w:name="_Toc165634724"/>
      <w:bookmarkStart w:id="581" w:name="_Toc165634214"/>
      <w:bookmarkStart w:id="582" w:name="_Toc165634725"/>
      <w:bookmarkStart w:id="583" w:name="_Toc165634215"/>
      <w:bookmarkStart w:id="584" w:name="_Toc165634726"/>
      <w:bookmarkStart w:id="585" w:name="_Toc165634251"/>
      <w:bookmarkStart w:id="586" w:name="_Toc165634762"/>
      <w:bookmarkStart w:id="587" w:name="_Toc165634252"/>
      <w:bookmarkStart w:id="588" w:name="_Toc165634763"/>
      <w:bookmarkStart w:id="589" w:name="_Toc165634253"/>
      <w:bookmarkStart w:id="590" w:name="_Toc165634764"/>
      <w:bookmarkStart w:id="591" w:name="_Toc165634254"/>
      <w:bookmarkStart w:id="592" w:name="_Toc165634765"/>
      <w:bookmarkStart w:id="593" w:name="_Toc165634255"/>
      <w:bookmarkStart w:id="594" w:name="_Toc165634766"/>
      <w:bookmarkStart w:id="595" w:name="_Toc165634256"/>
      <w:bookmarkStart w:id="596" w:name="_Toc165634767"/>
      <w:bookmarkStart w:id="597" w:name="_Toc165634257"/>
      <w:bookmarkStart w:id="598" w:name="_Toc165634768"/>
      <w:bookmarkStart w:id="599" w:name="_Toc165634258"/>
      <w:bookmarkStart w:id="600" w:name="_Toc165634769"/>
      <w:bookmarkStart w:id="601" w:name="_Toc165634259"/>
      <w:bookmarkStart w:id="602" w:name="_Toc165634770"/>
      <w:bookmarkStart w:id="603" w:name="_Toc165634260"/>
      <w:bookmarkStart w:id="604" w:name="_Toc165634771"/>
      <w:bookmarkStart w:id="605" w:name="_Toc165634261"/>
      <w:bookmarkStart w:id="606" w:name="_Toc165634772"/>
      <w:bookmarkStart w:id="607" w:name="_Toc165634262"/>
      <w:bookmarkStart w:id="608" w:name="_Toc165634773"/>
      <w:bookmarkStart w:id="609" w:name="_Toc165634263"/>
      <w:bookmarkStart w:id="610" w:name="_Toc165634774"/>
      <w:bookmarkStart w:id="611" w:name="_Toc165634264"/>
      <w:bookmarkStart w:id="612" w:name="_Toc165634775"/>
      <w:bookmarkStart w:id="613" w:name="_Toc165634265"/>
      <w:bookmarkStart w:id="614" w:name="_Toc165634776"/>
      <w:bookmarkStart w:id="615" w:name="_Toc165634266"/>
      <w:bookmarkStart w:id="616" w:name="_Toc165634777"/>
      <w:bookmarkStart w:id="617" w:name="_Toc165634267"/>
      <w:bookmarkStart w:id="618" w:name="_Toc165634778"/>
      <w:bookmarkStart w:id="619" w:name="_Toc165634268"/>
      <w:bookmarkStart w:id="620" w:name="_Toc165634779"/>
      <w:bookmarkStart w:id="621" w:name="_Toc165634269"/>
      <w:bookmarkStart w:id="622" w:name="_Toc165634780"/>
      <w:bookmarkStart w:id="623" w:name="_Toc165634270"/>
      <w:bookmarkStart w:id="624" w:name="_Toc165634781"/>
      <w:bookmarkStart w:id="625" w:name="_Toc165634271"/>
      <w:bookmarkStart w:id="626" w:name="_Toc165634782"/>
      <w:bookmarkStart w:id="627" w:name="_Toc165634272"/>
      <w:bookmarkStart w:id="628" w:name="_Toc165634783"/>
      <w:bookmarkStart w:id="629" w:name="_Toc165634273"/>
      <w:bookmarkStart w:id="630" w:name="_Toc165634784"/>
      <w:bookmarkStart w:id="631" w:name="_Toc165634274"/>
      <w:bookmarkStart w:id="632" w:name="_Toc165634785"/>
      <w:bookmarkStart w:id="633" w:name="_Toc165634275"/>
      <w:bookmarkStart w:id="634" w:name="_Toc165634786"/>
      <w:bookmarkStart w:id="635" w:name="_Toc165634276"/>
      <w:bookmarkStart w:id="636" w:name="_Toc165634787"/>
      <w:bookmarkStart w:id="637" w:name="_Toc165634277"/>
      <w:bookmarkStart w:id="638" w:name="_Toc165634788"/>
      <w:bookmarkStart w:id="639" w:name="_Toc165634278"/>
      <w:bookmarkStart w:id="640" w:name="_Toc165634789"/>
      <w:bookmarkStart w:id="641" w:name="_Toc165634279"/>
      <w:bookmarkStart w:id="642" w:name="_Toc165634790"/>
      <w:bookmarkStart w:id="643" w:name="_Toc165634280"/>
      <w:bookmarkStart w:id="644" w:name="_Toc165634791"/>
      <w:bookmarkStart w:id="645" w:name="_Toc165634281"/>
      <w:bookmarkStart w:id="646" w:name="_Toc165634792"/>
      <w:bookmarkStart w:id="647" w:name="_Toc165634282"/>
      <w:bookmarkStart w:id="648" w:name="_Toc165634793"/>
      <w:bookmarkStart w:id="649" w:name="_Toc165634283"/>
      <w:bookmarkStart w:id="650" w:name="_Toc165634794"/>
      <w:bookmarkStart w:id="651" w:name="_Toc165634284"/>
      <w:bookmarkStart w:id="652" w:name="_Toc165634795"/>
      <w:bookmarkStart w:id="653" w:name="_Toc165634285"/>
      <w:bookmarkStart w:id="654" w:name="_Toc165634796"/>
      <w:bookmarkStart w:id="655" w:name="_Toc165634286"/>
      <w:bookmarkStart w:id="656" w:name="_Toc165634797"/>
      <w:bookmarkStart w:id="657" w:name="_Toc165634287"/>
      <w:bookmarkStart w:id="658" w:name="_Toc165634798"/>
      <w:bookmarkStart w:id="659" w:name="_Toc165634288"/>
      <w:bookmarkStart w:id="660" w:name="_Toc165634799"/>
      <w:bookmarkStart w:id="661" w:name="_heading=h.26in1rg" w:colFirst="0" w:colLast="0"/>
      <w:bookmarkStart w:id="662" w:name="_Toc165634289"/>
      <w:bookmarkStart w:id="663" w:name="_Toc165634800"/>
      <w:bookmarkStart w:id="664" w:name="_Toc165634290"/>
      <w:bookmarkStart w:id="665" w:name="_Toc165634801"/>
      <w:bookmarkStart w:id="666" w:name="_heading=h.lnxbz9" w:colFirst="0" w:colLast="0"/>
      <w:bookmarkStart w:id="667" w:name="_Toc94810495"/>
      <w:bookmarkStart w:id="668" w:name="_Toc239084353"/>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r w:rsidRPr="00F250CA">
        <w:rPr>
          <w:sz w:val="24"/>
        </w:rPr>
        <w:t>Взаимодействие с внешними информационными системами</w:t>
      </w:r>
      <w:bookmarkEnd w:id="668"/>
    </w:p>
    <w:p w14:paraId="3CB7B4AF" w14:textId="77777777" w:rsidR="001722BA" w:rsidRDefault="001722BA" w:rsidP="001722BA">
      <w:pPr>
        <w:spacing w:after="0" w:line="360" w:lineRule="auto"/>
        <w:ind w:firstLine="709"/>
      </w:pPr>
      <w:r w:rsidRPr="00FC0ABD">
        <w:t xml:space="preserve">Система </w:t>
      </w:r>
      <w:r w:rsidR="00940879">
        <w:t>осуществляет информационное взаимодействие</w:t>
      </w:r>
      <w:r w:rsidR="00940879" w:rsidRPr="00FC0ABD" w:rsidDel="00940879">
        <w:t xml:space="preserve"> </w:t>
      </w:r>
      <w:r w:rsidRPr="00FC0ABD">
        <w:t>со следующими информационными системами</w:t>
      </w:r>
      <w:r w:rsidR="00FA65EB">
        <w:t>:</w:t>
      </w:r>
    </w:p>
    <w:p w14:paraId="6E9B6A13" w14:textId="77777777" w:rsidR="00940879" w:rsidRPr="00B30AFB" w:rsidRDefault="00940879" w:rsidP="00B30AFB">
      <w:pPr>
        <w:pStyle w:val="1ffff1"/>
        <w:numPr>
          <w:ilvl w:val="0"/>
          <w:numId w:val="354"/>
        </w:numPr>
        <w:tabs>
          <w:tab w:val="left" w:pos="1134"/>
        </w:tabs>
        <w:spacing w:after="0" w:line="360" w:lineRule="auto"/>
        <w:ind w:left="1134" w:hanging="425"/>
        <w:contextualSpacing/>
        <w:jc w:val="both"/>
        <w:rPr>
          <w:rFonts w:ascii="Times New Roman" w:hAnsi="Times New Roman"/>
          <w:sz w:val="24"/>
          <w:szCs w:val="24"/>
        </w:rPr>
      </w:pPr>
      <w:bookmarkStart w:id="669" w:name="_Hlk238903132"/>
      <w:r w:rsidRPr="00B30AFB">
        <w:rPr>
          <w:rFonts w:ascii="Times New Roman" w:hAnsi="Times New Roman"/>
          <w:sz w:val="24"/>
          <w:szCs w:val="24"/>
        </w:rPr>
        <w:t>Система межведомственного электронного документооборота (МЭДО): двусторонний обмен данными в части получения и отправки электронных документов, а также уведомлений о ключевых этапах их обработки;</w:t>
      </w:r>
    </w:p>
    <w:p w14:paraId="5B414633" w14:textId="77777777" w:rsidR="00940879" w:rsidRPr="00B30AFB" w:rsidRDefault="00940879" w:rsidP="00B30AFB">
      <w:pPr>
        <w:pStyle w:val="1ffff1"/>
        <w:numPr>
          <w:ilvl w:val="0"/>
          <w:numId w:val="353"/>
        </w:numPr>
        <w:tabs>
          <w:tab w:val="left" w:pos="1134"/>
        </w:tabs>
        <w:spacing w:after="0" w:line="360" w:lineRule="auto"/>
        <w:ind w:left="1134" w:hanging="425"/>
        <w:contextualSpacing/>
        <w:jc w:val="both"/>
        <w:rPr>
          <w:rFonts w:ascii="Times New Roman" w:hAnsi="Times New Roman"/>
          <w:sz w:val="24"/>
          <w:szCs w:val="24"/>
        </w:rPr>
      </w:pPr>
      <w:r w:rsidRPr="00B30AFB">
        <w:rPr>
          <w:rFonts w:ascii="Times New Roman" w:hAnsi="Times New Roman"/>
          <w:sz w:val="24"/>
          <w:szCs w:val="24"/>
        </w:rPr>
        <w:t>Единое цифровое окно обратной связи (Платформа обратной связи) федеральной государственной информационной системы «Единый портал государственных и муниципальных услуг (функций)» (ПОС): двусторонний обмен в части получения данных по обращениям граждан, отправки ответов на них и статусов их рассмотрения. Обмен данными с ПОС осуществляется посредством системы межведомственного электронного взаимодействия (СМЭВ);</w:t>
      </w:r>
    </w:p>
    <w:p w14:paraId="722EF08F" w14:textId="77777777" w:rsidR="00940879" w:rsidRPr="00B30AFB" w:rsidRDefault="00940879" w:rsidP="00B30AFB">
      <w:pPr>
        <w:pStyle w:val="1ffff1"/>
        <w:numPr>
          <w:ilvl w:val="0"/>
          <w:numId w:val="353"/>
        </w:numPr>
        <w:tabs>
          <w:tab w:val="left" w:pos="1134"/>
        </w:tabs>
        <w:spacing w:after="0" w:line="360" w:lineRule="auto"/>
        <w:ind w:left="1134" w:hanging="425"/>
        <w:contextualSpacing/>
        <w:jc w:val="both"/>
        <w:rPr>
          <w:rFonts w:ascii="Times New Roman" w:hAnsi="Times New Roman"/>
          <w:sz w:val="24"/>
          <w:szCs w:val="24"/>
        </w:rPr>
      </w:pPr>
      <w:r w:rsidRPr="00B30AFB">
        <w:rPr>
          <w:rFonts w:ascii="Times New Roman" w:hAnsi="Times New Roman"/>
          <w:sz w:val="24"/>
          <w:szCs w:val="24"/>
        </w:rPr>
        <w:t>Коммутационная платформа сетевого справочного телефонного узла (ССТУ.РФ): отправка данных о результатах рассмотрения обращений граждан;</w:t>
      </w:r>
    </w:p>
    <w:p w14:paraId="0DCF9C95" w14:textId="77777777" w:rsidR="00940879" w:rsidRPr="00B30AFB" w:rsidRDefault="00940879" w:rsidP="00B30AFB">
      <w:pPr>
        <w:pStyle w:val="1ffff1"/>
        <w:numPr>
          <w:ilvl w:val="0"/>
          <w:numId w:val="353"/>
        </w:numPr>
        <w:tabs>
          <w:tab w:val="left" w:pos="1134"/>
        </w:tabs>
        <w:spacing w:after="0" w:line="360" w:lineRule="auto"/>
        <w:ind w:left="1134" w:hanging="425"/>
        <w:contextualSpacing/>
        <w:jc w:val="both"/>
        <w:rPr>
          <w:rFonts w:ascii="Times New Roman" w:hAnsi="Times New Roman"/>
          <w:sz w:val="24"/>
          <w:szCs w:val="24"/>
        </w:rPr>
      </w:pPr>
      <w:r w:rsidRPr="00B30AFB">
        <w:rPr>
          <w:rFonts w:ascii="Times New Roman" w:hAnsi="Times New Roman"/>
          <w:sz w:val="24"/>
          <w:szCs w:val="24"/>
        </w:rPr>
        <w:t xml:space="preserve">Интеграция с Официальным сайтом Минэкономразвития Российской Федерации: односторонний обмен в части передачи информации по статусам обработки обращений граждан. </w:t>
      </w:r>
    </w:p>
    <w:p w14:paraId="70B6B2B4" w14:textId="77777777" w:rsidR="00800C0A" w:rsidRPr="00F250CA" w:rsidRDefault="00800C0A" w:rsidP="004A4E51">
      <w:pPr>
        <w:pStyle w:val="-16"/>
        <w:ind w:left="851" w:firstLine="0"/>
        <w:rPr>
          <w:sz w:val="24"/>
          <w:szCs w:val="24"/>
        </w:rPr>
      </w:pPr>
      <w:bookmarkStart w:id="670" w:name="_Toc238933976"/>
      <w:bookmarkStart w:id="671" w:name="_Toc238934866"/>
      <w:bookmarkStart w:id="672" w:name="_Toc239084354"/>
      <w:bookmarkStart w:id="673" w:name="_Toc238933977"/>
      <w:bookmarkStart w:id="674" w:name="_Toc238934867"/>
      <w:bookmarkStart w:id="675" w:name="_Toc239084355"/>
      <w:bookmarkStart w:id="676" w:name="_Toc238933978"/>
      <w:bookmarkStart w:id="677" w:name="_Toc238934868"/>
      <w:bookmarkStart w:id="678" w:name="_Toc239084356"/>
      <w:bookmarkStart w:id="679" w:name="_Toc238933979"/>
      <w:bookmarkStart w:id="680" w:name="_Toc238934869"/>
      <w:bookmarkStart w:id="681" w:name="_Toc239084357"/>
      <w:bookmarkStart w:id="682" w:name="_Toc239084358"/>
      <w:bookmarkEnd w:id="669"/>
      <w:bookmarkEnd w:id="670"/>
      <w:bookmarkEnd w:id="671"/>
      <w:bookmarkEnd w:id="672"/>
      <w:bookmarkEnd w:id="673"/>
      <w:bookmarkEnd w:id="674"/>
      <w:bookmarkEnd w:id="675"/>
      <w:bookmarkEnd w:id="676"/>
      <w:bookmarkEnd w:id="677"/>
      <w:bookmarkEnd w:id="678"/>
      <w:bookmarkEnd w:id="679"/>
      <w:bookmarkEnd w:id="680"/>
      <w:bookmarkEnd w:id="681"/>
      <w:r w:rsidRPr="00F250CA">
        <w:rPr>
          <w:sz w:val="24"/>
          <w:szCs w:val="24"/>
        </w:rPr>
        <w:lastRenderedPageBreak/>
        <w:t xml:space="preserve">Требования к </w:t>
      </w:r>
      <w:r w:rsidR="00B514E3" w:rsidRPr="00F250CA">
        <w:rPr>
          <w:sz w:val="24"/>
          <w:szCs w:val="24"/>
        </w:rPr>
        <w:t>работам</w:t>
      </w:r>
      <w:bookmarkEnd w:id="682"/>
    </w:p>
    <w:p w14:paraId="2BF29489" w14:textId="77777777" w:rsidR="001F622E" w:rsidRPr="00F250CA" w:rsidRDefault="001F622E" w:rsidP="001F622E">
      <w:pPr>
        <w:pStyle w:val="-fd"/>
        <w:ind w:firstLine="709"/>
      </w:pPr>
      <w:bookmarkStart w:id="683" w:name="_Toc94810501"/>
      <w:bookmarkStart w:id="684" w:name="_Toc94810502"/>
      <w:bookmarkStart w:id="685" w:name="_Toc94633118"/>
      <w:bookmarkStart w:id="686" w:name="_Toc94633364"/>
      <w:bookmarkStart w:id="687" w:name="_Toc94810507"/>
      <w:bookmarkStart w:id="688" w:name="_Toc94633119"/>
      <w:bookmarkStart w:id="689" w:name="_Toc94633365"/>
      <w:bookmarkStart w:id="690" w:name="_Toc94810508"/>
      <w:bookmarkStart w:id="691" w:name="_Toc94633121"/>
      <w:bookmarkStart w:id="692" w:name="_Toc94633367"/>
      <w:bookmarkStart w:id="693" w:name="_Toc94810510"/>
      <w:bookmarkStart w:id="694" w:name="_Toc94633124"/>
      <w:bookmarkStart w:id="695" w:name="_Toc94633370"/>
      <w:bookmarkStart w:id="696" w:name="_Toc94810513"/>
      <w:bookmarkStart w:id="697" w:name="_Toc94633126"/>
      <w:bookmarkStart w:id="698" w:name="_Toc94633372"/>
      <w:bookmarkStart w:id="699" w:name="_Toc94810515"/>
      <w:bookmarkStart w:id="700" w:name="_Toc94633127"/>
      <w:bookmarkStart w:id="701" w:name="_Toc94633373"/>
      <w:bookmarkStart w:id="702" w:name="_Toc94810516"/>
      <w:bookmarkStart w:id="703" w:name="_Toc94633128"/>
      <w:bookmarkStart w:id="704" w:name="_Toc94633374"/>
      <w:bookmarkStart w:id="705" w:name="_Toc94810517"/>
      <w:bookmarkStart w:id="706" w:name="_Toc94633129"/>
      <w:bookmarkStart w:id="707" w:name="_Toc94633375"/>
      <w:bookmarkStart w:id="708" w:name="_Toc94810518"/>
      <w:bookmarkStart w:id="709" w:name="_Toc94633130"/>
      <w:bookmarkStart w:id="710" w:name="_Toc94633376"/>
      <w:bookmarkStart w:id="711" w:name="_Toc94810519"/>
      <w:bookmarkStart w:id="712" w:name="_Toc94633131"/>
      <w:bookmarkStart w:id="713" w:name="_Toc94633377"/>
      <w:bookmarkStart w:id="714" w:name="_Toc94810520"/>
      <w:bookmarkStart w:id="715" w:name="_Toc94633132"/>
      <w:bookmarkStart w:id="716" w:name="_Toc94633378"/>
      <w:bookmarkStart w:id="717" w:name="_Toc94810521"/>
      <w:bookmarkStart w:id="718" w:name="_Toc94633140"/>
      <w:bookmarkStart w:id="719" w:name="_Toc94633386"/>
      <w:bookmarkStart w:id="720" w:name="_Toc94810529"/>
      <w:bookmarkStart w:id="721" w:name="_Toc94633141"/>
      <w:bookmarkStart w:id="722" w:name="_Toc94633387"/>
      <w:bookmarkStart w:id="723" w:name="_Toc94810530"/>
      <w:bookmarkStart w:id="724" w:name="_Toc94633142"/>
      <w:bookmarkStart w:id="725" w:name="_Toc94633388"/>
      <w:bookmarkStart w:id="726" w:name="_Toc94810531"/>
      <w:bookmarkStart w:id="727" w:name="_Hlk181529757"/>
      <w:bookmarkStart w:id="728" w:name="_Toc393913548"/>
      <w:bookmarkStart w:id="729" w:name="_Toc500171382"/>
      <w:bookmarkStart w:id="730" w:name="_Toc500171635"/>
      <w:bookmarkStart w:id="731" w:name="_Toc9509668"/>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sidRPr="00F250CA">
        <w:t>Проектные решения Системы должны отвечать требованиям действующего законодательства Российской Федерации по патентной чистоте.</w:t>
      </w:r>
    </w:p>
    <w:p w14:paraId="14390A0A" w14:textId="77777777" w:rsidR="001F622E" w:rsidRPr="00F250CA" w:rsidRDefault="001F622E" w:rsidP="001F622E">
      <w:pPr>
        <w:pStyle w:val="-fd"/>
        <w:ind w:firstLine="709"/>
      </w:pPr>
      <w:r w:rsidRPr="00F250CA">
        <w:t xml:space="preserve">В целях обеспечения модульности Системы и снижения затрат на </w:t>
      </w:r>
      <w:r w:rsidR="00E30580">
        <w:t>её</w:t>
      </w:r>
      <w:r w:rsidRPr="00F250CA">
        <w:t xml:space="preserve"> интеграцию и эксплуатацию взаимодействие подсистем Системы должно строиться на основе общепринятых открытых технологических стандартов.</w:t>
      </w:r>
    </w:p>
    <w:p w14:paraId="6B42D2EF" w14:textId="77777777" w:rsidR="00E30580" w:rsidRPr="00F250CA" w:rsidRDefault="00E30580" w:rsidP="00E30580">
      <w:pPr>
        <w:pStyle w:val="-fd"/>
        <w:ind w:firstLine="709"/>
      </w:pPr>
      <w:r w:rsidRPr="00F250CA">
        <w:t>Все доработки, произведенные в результате развития Системы, должны быть размещены в ОЦОД ПК и не противоречить требованиям положений ТУ ИС ФОИВ ОЦОД ПК.</w:t>
      </w:r>
    </w:p>
    <w:p w14:paraId="7DA30897" w14:textId="77777777" w:rsidR="001F622E" w:rsidRPr="00F250CA" w:rsidRDefault="001F622E" w:rsidP="001F622E">
      <w:pPr>
        <w:pStyle w:val="-21"/>
        <w:spacing w:before="0"/>
        <w:ind w:left="851" w:firstLine="0"/>
        <w:rPr>
          <w:sz w:val="24"/>
        </w:rPr>
      </w:pPr>
      <w:bookmarkStart w:id="732" w:name="_Toc239084359"/>
      <w:bookmarkEnd w:id="727"/>
      <w:r w:rsidRPr="00F250CA">
        <w:rPr>
          <w:sz w:val="24"/>
        </w:rPr>
        <w:t>Требование к передаче прав и уровней доступа к Системе</w:t>
      </w:r>
      <w:bookmarkEnd w:id="732"/>
    </w:p>
    <w:p w14:paraId="728D8D1A" w14:textId="77777777" w:rsidR="00602A7D" w:rsidRDefault="00602A7D" w:rsidP="00FA6E1C">
      <w:pPr>
        <w:pStyle w:val="-fd"/>
        <w:ind w:firstLine="709"/>
      </w:pPr>
      <w:r w:rsidRPr="00F250CA">
        <w:t>В течение 5</w:t>
      </w:r>
      <w:r w:rsidR="00B71031">
        <w:t xml:space="preserve"> (пяти)</w:t>
      </w:r>
      <w:r w:rsidRPr="00F250CA">
        <w:t xml:space="preserve"> рабочих дней </w:t>
      </w:r>
      <w:r w:rsidR="00013546" w:rsidRPr="00F250CA">
        <w:t xml:space="preserve">с начала </w:t>
      </w:r>
      <w:r w:rsidRPr="00F250CA">
        <w:t xml:space="preserve">выполнения работ </w:t>
      </w:r>
      <w:r w:rsidR="007F3A28" w:rsidRPr="00F250CA">
        <w:rPr>
          <w:rFonts w:eastAsia="Calibri"/>
          <w:color w:val="000000"/>
          <w:szCs w:val="20"/>
        </w:rPr>
        <w:t>за</w:t>
      </w:r>
      <w:r w:rsidR="0029438C" w:rsidRPr="00F250CA">
        <w:rPr>
          <w:rFonts w:eastAsia="Calibri"/>
          <w:color w:val="000000"/>
          <w:szCs w:val="20"/>
        </w:rPr>
        <w:t xml:space="preserve"> 1</w:t>
      </w:r>
      <w:r w:rsidR="007F3A28" w:rsidRPr="00F250CA">
        <w:rPr>
          <w:rFonts w:eastAsia="Calibri"/>
          <w:color w:val="000000"/>
          <w:szCs w:val="20"/>
        </w:rPr>
        <w:t xml:space="preserve"> </w:t>
      </w:r>
      <w:r w:rsidR="007F3A28" w:rsidRPr="00F250CA">
        <w:t>отчетный период</w:t>
      </w:r>
      <w:r w:rsidRPr="00F250CA">
        <w:t xml:space="preserve"> Исполнитель обязан получить на территории Заказчика необходимые </w:t>
      </w:r>
      <w:r w:rsidR="008C0629" w:rsidRPr="008C0629">
        <w:t>атрибуты доступа (логин и пароль) к ОЦОД ПК и необходимые атрибуты доступа к действующей версии Системы: параметры подключения к серверам, параметры доступа</w:t>
      </w:r>
      <w:r w:rsidRPr="00F250CA">
        <w:t xml:space="preserve"> к экземпляру Системы, находящейся в эксплуатации.</w:t>
      </w:r>
    </w:p>
    <w:p w14:paraId="3B6B0F37" w14:textId="77777777" w:rsidR="00826321" w:rsidRPr="00F250CA" w:rsidRDefault="00826321" w:rsidP="00826321">
      <w:pPr>
        <w:spacing w:after="0" w:line="360" w:lineRule="auto"/>
        <w:ind w:firstLine="709"/>
      </w:pPr>
      <w:r w:rsidRPr="00292760">
        <w:rPr>
          <w:rFonts w:eastAsia="Calibri"/>
          <w:color w:val="000000"/>
        </w:rPr>
        <w:t>После получения атрибутов и параметров доступа Исполнитель в течение 1 (одного) рабочего дня обязан произвести изменение атрибутов доступа</w:t>
      </w:r>
      <w:r w:rsidR="00940879">
        <w:rPr>
          <w:rFonts w:eastAsia="Calibri"/>
          <w:color w:val="000000"/>
        </w:rPr>
        <w:t>.</w:t>
      </w:r>
    </w:p>
    <w:p w14:paraId="153372B2" w14:textId="77777777" w:rsidR="00C75712" w:rsidRPr="009839D2" w:rsidRDefault="00602A7D" w:rsidP="00826321">
      <w:pPr>
        <w:tabs>
          <w:tab w:val="left" w:pos="1830"/>
        </w:tabs>
        <w:spacing w:after="0" w:line="360" w:lineRule="auto"/>
        <w:ind w:firstLine="709"/>
      </w:pPr>
      <w:r w:rsidRPr="00F250CA">
        <w:t xml:space="preserve">В течение 5 (пяти) рабочих дней </w:t>
      </w:r>
      <w:r w:rsidR="00B71031" w:rsidRPr="00F250CA">
        <w:t xml:space="preserve">с начала выполнения работ </w:t>
      </w:r>
      <w:r w:rsidR="00B71031" w:rsidRPr="00F250CA">
        <w:rPr>
          <w:rFonts w:eastAsia="Calibri"/>
          <w:color w:val="000000"/>
          <w:szCs w:val="20"/>
        </w:rPr>
        <w:t xml:space="preserve">за 1 </w:t>
      </w:r>
      <w:r w:rsidR="00B71031" w:rsidRPr="00F250CA">
        <w:t xml:space="preserve">отчетный период </w:t>
      </w:r>
      <w:r w:rsidRPr="00F250CA">
        <w:t xml:space="preserve">Исполнитель обязан определить ответственных лиц, для которых предполагается удаленный доступ к </w:t>
      </w:r>
      <w:r w:rsidR="00611A9B" w:rsidRPr="00F250CA">
        <w:t>инфраструктуре Заказчика</w:t>
      </w:r>
      <w:r w:rsidRPr="00F250CA">
        <w:t xml:space="preserve">, </w:t>
      </w:r>
      <w:r w:rsidR="00992FEA" w:rsidRPr="00F250CA">
        <w:t>направить</w:t>
      </w:r>
      <w:r w:rsidRPr="00F250CA">
        <w:t xml:space="preserve"> </w:t>
      </w:r>
      <w:r w:rsidR="00DC57B8" w:rsidRPr="00F250CA">
        <w:t xml:space="preserve">перечень </w:t>
      </w:r>
      <w:r w:rsidRPr="00F250CA">
        <w:t>ответственных лиц Заказчик</w:t>
      </w:r>
      <w:r w:rsidR="00992FEA" w:rsidRPr="00F250CA">
        <w:t>у</w:t>
      </w:r>
      <w:r w:rsidR="005B1DF7">
        <w:t>.</w:t>
      </w:r>
    </w:p>
    <w:p w14:paraId="71C3D59A" w14:textId="77777777" w:rsidR="005B251D" w:rsidRPr="00F250CA" w:rsidRDefault="005B251D" w:rsidP="005B251D">
      <w:pPr>
        <w:spacing w:after="0" w:line="360" w:lineRule="auto"/>
        <w:ind w:firstLine="709"/>
        <w:rPr>
          <w:rFonts w:eastAsia="Calibri"/>
          <w:color w:val="000000"/>
        </w:rPr>
      </w:pPr>
      <w:r w:rsidRPr="00F250CA">
        <w:rPr>
          <w:rFonts w:eastAsia="Calibri"/>
          <w:color w:val="000000"/>
        </w:rPr>
        <w:t xml:space="preserve">Исполнитель не должен разглашать и использовать в своих целях информацию (без разрешения Заказчика), которая может стать ему известной в ходе выполнения работ, а также </w:t>
      </w:r>
      <w:r w:rsidRPr="00F250CA">
        <w:rPr>
          <w:rFonts w:eastAsia="Calibri"/>
        </w:rPr>
        <w:t>не должен передавать информацию третьим лицам без письменного разрешения Заказчика.</w:t>
      </w:r>
    </w:p>
    <w:p w14:paraId="00E664F8" w14:textId="77777777" w:rsidR="005B251D" w:rsidRPr="00F250CA" w:rsidRDefault="005B251D" w:rsidP="005B251D">
      <w:pPr>
        <w:spacing w:after="0" w:line="360" w:lineRule="auto"/>
        <w:ind w:firstLine="709"/>
        <w:rPr>
          <w:rFonts w:eastAsia="Calibri"/>
        </w:rPr>
      </w:pPr>
      <w:r w:rsidRPr="00F250CA">
        <w:rPr>
          <w:rFonts w:eastAsia="Calibri"/>
          <w:color w:val="000000"/>
        </w:rPr>
        <w:t>Исполнитель обязан использовать доступ к информационным ресурсам Заказчика только в целях выполнения работ и не распространять в любой форме любые материалы, содержащиеся на серверах и прочих средствах хранения информации Заказчика. Исполнитель несет ответственность за соблюдение данных требований в соответствии с законодательством Российской Федерации.</w:t>
      </w:r>
    </w:p>
    <w:p w14:paraId="21BC207D" w14:textId="77777777" w:rsidR="00800C0A" w:rsidRPr="00F250CA" w:rsidRDefault="000336C8" w:rsidP="008A31AC">
      <w:pPr>
        <w:pStyle w:val="-21"/>
        <w:ind w:left="851" w:firstLine="0"/>
        <w:rPr>
          <w:sz w:val="24"/>
        </w:rPr>
      </w:pPr>
      <w:bookmarkStart w:id="733" w:name="_Toc238933982"/>
      <w:bookmarkStart w:id="734" w:name="_Toc238934872"/>
      <w:bookmarkStart w:id="735" w:name="_Toc239084360"/>
      <w:bookmarkStart w:id="736" w:name="_Toc238933983"/>
      <w:bookmarkStart w:id="737" w:name="_Toc238934873"/>
      <w:bookmarkStart w:id="738" w:name="_Toc239084361"/>
      <w:bookmarkStart w:id="739" w:name="_Toc238933984"/>
      <w:bookmarkStart w:id="740" w:name="_Toc238934874"/>
      <w:bookmarkStart w:id="741" w:name="_Toc239084362"/>
      <w:bookmarkStart w:id="742" w:name="_Toc239084363"/>
      <w:bookmarkEnd w:id="733"/>
      <w:bookmarkEnd w:id="734"/>
      <w:bookmarkEnd w:id="735"/>
      <w:bookmarkEnd w:id="736"/>
      <w:bookmarkEnd w:id="737"/>
      <w:bookmarkEnd w:id="738"/>
      <w:bookmarkEnd w:id="739"/>
      <w:bookmarkEnd w:id="740"/>
      <w:bookmarkEnd w:id="741"/>
      <w:r w:rsidRPr="00F250CA">
        <w:rPr>
          <w:sz w:val="24"/>
        </w:rPr>
        <w:t>Численность</w:t>
      </w:r>
      <w:r w:rsidR="00BC2173">
        <w:rPr>
          <w:sz w:val="24"/>
        </w:rPr>
        <w:t xml:space="preserve">, </w:t>
      </w:r>
      <w:r w:rsidR="00800C0A" w:rsidRPr="00F250CA">
        <w:rPr>
          <w:sz w:val="24"/>
        </w:rPr>
        <w:t>квалификаци</w:t>
      </w:r>
      <w:r w:rsidR="00E31AB7" w:rsidRPr="00F250CA">
        <w:rPr>
          <w:sz w:val="24"/>
        </w:rPr>
        <w:t>я</w:t>
      </w:r>
      <w:r w:rsidRPr="00F250CA">
        <w:rPr>
          <w:sz w:val="24"/>
        </w:rPr>
        <w:t xml:space="preserve"> </w:t>
      </w:r>
      <w:r w:rsidR="00800C0A" w:rsidRPr="00F250CA">
        <w:rPr>
          <w:sz w:val="24"/>
        </w:rPr>
        <w:t>персонала и режим</w:t>
      </w:r>
      <w:r w:rsidR="00AC1B3B" w:rsidRPr="00F250CA">
        <w:rPr>
          <w:sz w:val="24"/>
        </w:rPr>
        <w:t xml:space="preserve"> </w:t>
      </w:r>
      <w:r w:rsidR="00800C0A" w:rsidRPr="00F250CA">
        <w:rPr>
          <w:sz w:val="24"/>
        </w:rPr>
        <w:t>его работы</w:t>
      </w:r>
      <w:bookmarkEnd w:id="728"/>
      <w:bookmarkEnd w:id="729"/>
      <w:bookmarkEnd w:id="730"/>
      <w:bookmarkEnd w:id="731"/>
      <w:bookmarkEnd w:id="742"/>
    </w:p>
    <w:p w14:paraId="49371D33" w14:textId="77777777" w:rsidR="00611A9B" w:rsidRDefault="00611A9B" w:rsidP="00611A9B">
      <w:pPr>
        <w:pStyle w:val="-fff1"/>
        <w:spacing w:line="360" w:lineRule="auto"/>
        <w:rPr>
          <w:szCs w:val="24"/>
        </w:rPr>
      </w:pPr>
      <w:r w:rsidRPr="00F250CA">
        <w:rPr>
          <w:szCs w:val="24"/>
        </w:rPr>
        <w:t xml:space="preserve">Численность </w:t>
      </w:r>
      <w:bookmarkStart w:id="743" w:name="_Hlk136818479"/>
      <w:r w:rsidRPr="00F250CA">
        <w:rPr>
          <w:szCs w:val="24"/>
        </w:rPr>
        <w:t>персонала и необходимый уровень квалификации определяется Исполнителем таким образом, чтобы обеспечить выполнение требований к выполнению работ, указанных в настоящем ТЗ.</w:t>
      </w:r>
    </w:p>
    <w:p w14:paraId="6267FEEF" w14:textId="77777777" w:rsidR="00044D82" w:rsidRPr="00044D82" w:rsidRDefault="00044D82" w:rsidP="00044D82">
      <w:pPr>
        <w:pStyle w:val="-fff1"/>
        <w:spacing w:line="360" w:lineRule="auto"/>
        <w:rPr>
          <w:szCs w:val="24"/>
        </w:rPr>
      </w:pPr>
      <w:r w:rsidRPr="00044D82">
        <w:rPr>
          <w:szCs w:val="24"/>
        </w:rPr>
        <w:lastRenderedPageBreak/>
        <w:t>Исполнитель в течение 5 (пяти) рабочих дней с начала выполнения работ</w:t>
      </w:r>
      <w:r>
        <w:rPr>
          <w:szCs w:val="24"/>
        </w:rPr>
        <w:t xml:space="preserve"> </w:t>
      </w:r>
      <w:r w:rsidRPr="00044D82">
        <w:rPr>
          <w:szCs w:val="24"/>
        </w:rPr>
        <w:t>направляет Заказчику информацию о представителе (представителях) Исполнителя, ответственном за организацию информационной безопасности, разработку программного обеспечения, администрирование, тестирование Системы, предоставление аналитики и иных штатных и (или) привлекаемых специалистах, задействованных в реализации соответствующих процессов, предусмотренных ГОСТ Р 56939-2024 «Защита информации. Разработка безопасного программного обеспечения. Общие требования».</w:t>
      </w:r>
    </w:p>
    <w:p w14:paraId="4AAC1168" w14:textId="77777777" w:rsidR="00044D82" w:rsidRPr="00044D82" w:rsidRDefault="00044D82" w:rsidP="00044D82">
      <w:pPr>
        <w:pStyle w:val="-fff1"/>
        <w:spacing w:line="360" w:lineRule="auto"/>
        <w:rPr>
          <w:szCs w:val="24"/>
        </w:rPr>
      </w:pPr>
      <w:r w:rsidRPr="00044D82">
        <w:rPr>
          <w:szCs w:val="24"/>
        </w:rPr>
        <w:t>Режим работы персонала должен соответствовать действующему законодательству Российской Федерации и обеспечить выполнение работ Исполнителем в соответствии с требованиями к качеству, режиму и периодичности выполнения работ, определенными настоящим ТЗ.</w:t>
      </w:r>
    </w:p>
    <w:p w14:paraId="4624A2EA" w14:textId="77777777" w:rsidR="00044D82" w:rsidRPr="00F250CA" w:rsidRDefault="00044D82" w:rsidP="00044D82">
      <w:pPr>
        <w:pStyle w:val="-fff1"/>
        <w:spacing w:line="360" w:lineRule="auto"/>
        <w:rPr>
          <w:szCs w:val="24"/>
        </w:rPr>
      </w:pPr>
      <w:r w:rsidRPr="00044D82">
        <w:rPr>
          <w:szCs w:val="24"/>
        </w:rPr>
        <w:t>Заказчик вправе запросить заверенные копии документов, подтверждающих квалификацию персонала, в том числе дипломов, протоколов подготовки специалистов, и провести проверку соответствия заявленных в них сведений фактическим в отношении всех или отдельных работников</w:t>
      </w:r>
      <w:r w:rsidR="00522182">
        <w:rPr>
          <w:szCs w:val="24"/>
        </w:rPr>
        <w:t xml:space="preserve"> Исполнителя</w:t>
      </w:r>
      <w:r w:rsidRPr="00044D82">
        <w:rPr>
          <w:szCs w:val="24"/>
        </w:rPr>
        <w:t>.</w:t>
      </w:r>
    </w:p>
    <w:p w14:paraId="068AC693" w14:textId="77777777" w:rsidR="006F249B" w:rsidRPr="00F250CA" w:rsidRDefault="00B23324" w:rsidP="009236D5">
      <w:pPr>
        <w:pStyle w:val="-21"/>
        <w:ind w:left="851" w:firstLine="0"/>
        <w:rPr>
          <w:sz w:val="24"/>
        </w:rPr>
      </w:pPr>
      <w:bookmarkStart w:id="744" w:name="_Toc238933986"/>
      <w:bookmarkStart w:id="745" w:name="_Toc238934876"/>
      <w:bookmarkStart w:id="746" w:name="_Toc239084364"/>
      <w:bookmarkStart w:id="747" w:name="_Toc238933987"/>
      <w:bookmarkStart w:id="748" w:name="_Toc238934877"/>
      <w:bookmarkStart w:id="749" w:name="_Toc239084365"/>
      <w:bookmarkStart w:id="750" w:name="_Toc238933988"/>
      <w:bookmarkStart w:id="751" w:name="_Toc238934878"/>
      <w:bookmarkStart w:id="752" w:name="_Toc239084366"/>
      <w:bookmarkStart w:id="753" w:name="_Toc32312933"/>
      <w:bookmarkStart w:id="754" w:name="_Toc94810535"/>
      <w:bookmarkStart w:id="755" w:name="_Toc94810536"/>
      <w:bookmarkStart w:id="756" w:name="_Toc239084367"/>
      <w:bookmarkStart w:id="757" w:name="_Ref464465193"/>
      <w:bookmarkStart w:id="758" w:name="_Ref100911533"/>
      <w:bookmarkEnd w:id="743"/>
      <w:bookmarkEnd w:id="744"/>
      <w:bookmarkEnd w:id="745"/>
      <w:bookmarkEnd w:id="746"/>
      <w:bookmarkEnd w:id="747"/>
      <w:bookmarkEnd w:id="748"/>
      <w:bookmarkEnd w:id="749"/>
      <w:bookmarkEnd w:id="750"/>
      <w:bookmarkEnd w:id="751"/>
      <w:bookmarkEnd w:id="752"/>
      <w:bookmarkEnd w:id="753"/>
      <w:bookmarkEnd w:id="754"/>
      <w:bookmarkEnd w:id="755"/>
      <w:r w:rsidRPr="00F250CA">
        <w:rPr>
          <w:sz w:val="24"/>
        </w:rPr>
        <w:t>Требования</w:t>
      </w:r>
      <w:r w:rsidR="000443EC" w:rsidRPr="00F250CA">
        <w:rPr>
          <w:sz w:val="24"/>
        </w:rPr>
        <w:t xml:space="preserve"> к характеристикам взаимосвязей Системы со смежными системами, требованиям к ее совместимости</w:t>
      </w:r>
      <w:bookmarkEnd w:id="756"/>
      <w:r w:rsidR="009F270F" w:rsidRPr="00F250CA">
        <w:rPr>
          <w:sz w:val="24"/>
        </w:rPr>
        <w:t xml:space="preserve"> </w:t>
      </w:r>
    </w:p>
    <w:p w14:paraId="14F0A788" w14:textId="77777777" w:rsidR="000A4FC5" w:rsidRPr="009733B0" w:rsidRDefault="000A4FC5" w:rsidP="00B30AFB">
      <w:pPr>
        <w:spacing w:line="360" w:lineRule="auto"/>
        <w:ind w:firstLine="709"/>
      </w:pPr>
      <w:r w:rsidRPr="009733B0">
        <w:t>Взаимодействие с внешними системами должно осуществляться с помощью интеграционных модулей или веб-сервисов путем обмена структурированными файлами в специализированных форматах.</w:t>
      </w:r>
    </w:p>
    <w:p w14:paraId="6F57D3BC" w14:textId="77777777" w:rsidR="000A4FC5" w:rsidRPr="009733B0" w:rsidRDefault="000A4FC5" w:rsidP="00B30AFB">
      <w:pPr>
        <w:spacing w:line="360" w:lineRule="auto"/>
        <w:ind w:firstLine="709"/>
      </w:pPr>
      <w:r w:rsidRPr="009733B0">
        <w:t>Информационное взаимодействие СЭДО с внешними системами должно осуществляться только при наличии технических возможностей по взаимодействию с интегрируемыми системами.</w:t>
      </w:r>
    </w:p>
    <w:p w14:paraId="1762D081" w14:textId="77777777" w:rsidR="000A4FC5" w:rsidRPr="009733B0" w:rsidRDefault="000A4FC5" w:rsidP="00B30AFB">
      <w:pPr>
        <w:spacing w:line="360" w:lineRule="auto"/>
        <w:ind w:firstLine="709"/>
      </w:pPr>
      <w:r w:rsidRPr="009733B0">
        <w:t xml:space="preserve">Перечень внешних информационных систем, с которыми интегрирована СЭДО, приведен в п.3.5. </w:t>
      </w:r>
    </w:p>
    <w:p w14:paraId="44E5AC6B" w14:textId="77777777" w:rsidR="008D661F" w:rsidRPr="00F37BE1" w:rsidRDefault="00800C0A" w:rsidP="008D661F">
      <w:pPr>
        <w:pStyle w:val="-21"/>
        <w:ind w:left="851" w:firstLine="0"/>
        <w:rPr>
          <w:sz w:val="24"/>
        </w:rPr>
      </w:pPr>
      <w:bookmarkStart w:id="759" w:name="_Toc239084368"/>
      <w:r w:rsidRPr="00F37BE1">
        <w:rPr>
          <w:sz w:val="24"/>
        </w:rPr>
        <w:t>Требования к информационной безопасности</w:t>
      </w:r>
      <w:bookmarkEnd w:id="757"/>
      <w:bookmarkEnd w:id="758"/>
      <w:bookmarkEnd w:id="759"/>
    </w:p>
    <w:p w14:paraId="3A14709E" w14:textId="24BE4543" w:rsidR="00DD2C49" w:rsidRPr="00DD2C49" w:rsidRDefault="00DD2C49" w:rsidP="00DD2C49">
      <w:pPr>
        <w:pBdr>
          <w:top w:val="nil"/>
          <w:left w:val="nil"/>
          <w:bottom w:val="nil"/>
          <w:right w:val="nil"/>
          <w:between w:val="nil"/>
          <w:bar w:val="nil"/>
        </w:pBdr>
        <w:spacing w:after="0" w:line="360" w:lineRule="auto"/>
        <w:ind w:firstLine="709"/>
        <w:contextualSpacing/>
        <w:rPr>
          <w:rFonts w:asciiTheme="majorBidi" w:eastAsia="Calibri" w:hAnsiTheme="majorBidi" w:cstheme="majorBidi"/>
          <w:u w:color="000000"/>
        </w:rPr>
      </w:pPr>
      <w:r w:rsidRPr="00DD2C49">
        <w:rPr>
          <w:rFonts w:asciiTheme="majorBidi" w:eastAsia="Calibri" w:hAnsiTheme="majorBidi" w:cstheme="majorBidi"/>
          <w:u w:color="000000"/>
        </w:rPr>
        <w:t xml:space="preserve">Каждое средство защиты информации, поставляемое в составе общесистемного </w:t>
      </w:r>
      <w:r w:rsidR="00CD2162">
        <w:rPr>
          <w:rFonts w:asciiTheme="majorBidi" w:eastAsia="Calibri" w:hAnsiTheme="majorBidi" w:cstheme="majorBidi"/>
          <w:u w:color="000000"/>
        </w:rPr>
        <w:br/>
      </w:r>
      <w:r w:rsidRPr="00DD2C49">
        <w:rPr>
          <w:rFonts w:asciiTheme="majorBidi" w:eastAsia="Calibri" w:hAnsiTheme="majorBidi" w:cstheme="majorBidi"/>
          <w:u w:color="000000"/>
        </w:rPr>
        <w:t>и специального программного обеспечения (ОПО и СПО) в рамках работ по развитию Системы, а также СЗИ, уже присутствующее в текущей версии Системы (независимо от того, изменяется ли соответствующий компонент Системы (подсистема, модуль, функция) в рамках Контракта), должно иметь действующий сертификат соответствия ФСТЭК России и/или ФСБ России на встроенные функции защиты информации на момент поставки и в течение всего гарантийного срока по Контракту.</w:t>
      </w:r>
      <w:r>
        <w:rPr>
          <w:rFonts w:asciiTheme="majorBidi" w:eastAsia="Calibri" w:hAnsiTheme="majorBidi" w:cstheme="majorBidi"/>
          <w:u w:color="000000"/>
        </w:rPr>
        <w:t xml:space="preserve"> </w:t>
      </w:r>
      <w:r w:rsidRPr="00DD2C49">
        <w:rPr>
          <w:rFonts w:asciiTheme="majorBidi" w:eastAsia="Calibri" w:hAnsiTheme="majorBidi" w:cstheme="majorBidi"/>
          <w:u w:color="000000"/>
        </w:rPr>
        <w:t xml:space="preserve">Исполнитель или фирма-производитель ПО обязаны </w:t>
      </w:r>
      <w:r w:rsidRPr="00DD2C49">
        <w:rPr>
          <w:rFonts w:asciiTheme="majorBidi" w:eastAsia="Calibri" w:hAnsiTheme="majorBidi" w:cstheme="majorBidi"/>
          <w:u w:color="000000"/>
        </w:rPr>
        <w:lastRenderedPageBreak/>
        <w:t xml:space="preserve">обеспечивать официальную техническую поддержку СЗИ </w:t>
      </w:r>
      <w:r w:rsidR="00433C9E">
        <w:rPr>
          <w:rFonts w:asciiTheme="majorBidi" w:eastAsia="Calibri" w:hAnsiTheme="majorBidi" w:cstheme="majorBidi"/>
          <w:u w:color="000000"/>
        </w:rPr>
        <w:t xml:space="preserve">до окончания </w:t>
      </w:r>
      <w:r w:rsidRPr="00DD2C49">
        <w:rPr>
          <w:rFonts w:asciiTheme="majorBidi" w:eastAsia="Calibri" w:hAnsiTheme="majorBidi" w:cstheme="majorBidi"/>
          <w:u w:color="000000"/>
        </w:rPr>
        <w:t>гарантийного срока, включая выпуск обновлений для устранения уязвимостей, критических обновлений безопасности и бюллетеней по безопасности. Прекращение поддержки или истечение срока сертификата ранее указанных сроков не допускается, за исключением замены СЗИ на равноценное с действующим сертификатом.</w:t>
      </w:r>
      <w:r>
        <w:rPr>
          <w:rFonts w:asciiTheme="majorBidi" w:eastAsia="Calibri" w:hAnsiTheme="majorBidi" w:cstheme="majorBidi"/>
          <w:u w:color="000000"/>
        </w:rPr>
        <w:t xml:space="preserve"> </w:t>
      </w:r>
      <w:r w:rsidRPr="00DD2C49">
        <w:rPr>
          <w:rFonts w:asciiTheme="majorBidi" w:eastAsia="Calibri" w:hAnsiTheme="majorBidi" w:cstheme="majorBidi"/>
          <w:u w:color="000000"/>
        </w:rPr>
        <w:t xml:space="preserve">В случае выявления в ходе выполнения работ по развитию Системы СЗИ, не имеющего действующего сертификата (в том числе в компонентах Системы, не затрагиваемых развитием), Исполнитель обязан предоставить Заказчику план приведения таких СЗИ в соответствие требованиям ФСТЭК России и/или ФСБ </w:t>
      </w:r>
      <w:r w:rsidR="00982DE9">
        <w:rPr>
          <w:rFonts w:asciiTheme="majorBidi" w:eastAsia="Calibri" w:hAnsiTheme="majorBidi" w:cstheme="majorBidi"/>
          <w:u w:color="000000"/>
        </w:rPr>
        <w:t xml:space="preserve">России </w:t>
      </w:r>
      <w:r w:rsidRPr="00DD2C49">
        <w:rPr>
          <w:rFonts w:asciiTheme="majorBidi" w:eastAsia="Calibri" w:hAnsiTheme="majorBidi" w:cstheme="majorBidi"/>
          <w:u w:color="000000"/>
        </w:rPr>
        <w:t>(замена, модернизация, изоляция с компенсирующими мерами).</w:t>
      </w:r>
    </w:p>
    <w:p w14:paraId="3D313EE1" w14:textId="77777777" w:rsidR="0072076B" w:rsidRPr="00F37BE1" w:rsidRDefault="0072076B" w:rsidP="0072076B">
      <w:pPr>
        <w:spacing w:after="0" w:line="360" w:lineRule="auto"/>
        <w:ind w:firstLine="709"/>
        <w:contextualSpacing/>
        <w:rPr>
          <w:rFonts w:eastAsia="Calibri"/>
        </w:rPr>
      </w:pPr>
      <w:r w:rsidRPr="00F37BE1">
        <w:rPr>
          <w:rFonts w:eastAsia="Calibri"/>
        </w:rPr>
        <w:t xml:space="preserve">В случае выявления Исполнителем необходимости при развитии Системы использовать средства защиты информации сторонних </w:t>
      </w:r>
      <w:r w:rsidR="00DD2C49">
        <w:rPr>
          <w:rFonts w:eastAsia="Calibri"/>
        </w:rPr>
        <w:t>фирм-</w:t>
      </w:r>
      <w:r w:rsidRPr="00F37BE1">
        <w:rPr>
          <w:rFonts w:eastAsia="Calibri"/>
        </w:rPr>
        <w:t xml:space="preserve">производителей, то </w:t>
      </w:r>
      <w:r w:rsidR="00402F19">
        <w:rPr>
          <w:rFonts w:eastAsia="Calibri"/>
        </w:rPr>
        <w:t>все используемое</w:t>
      </w:r>
      <w:r w:rsidRPr="00F37BE1">
        <w:rPr>
          <w:rFonts w:eastAsia="Calibri"/>
        </w:rPr>
        <w:t xml:space="preserve"> </w:t>
      </w:r>
      <w:r w:rsidR="00F33647" w:rsidRPr="00F37BE1">
        <w:rPr>
          <w:rFonts w:eastAsia="Calibri"/>
        </w:rPr>
        <w:t>О</w:t>
      </w:r>
      <w:r w:rsidRPr="00F37BE1">
        <w:rPr>
          <w:rFonts w:eastAsia="Calibri"/>
        </w:rPr>
        <w:t xml:space="preserve">ПО и </w:t>
      </w:r>
      <w:r w:rsidR="00F33647" w:rsidRPr="00F37BE1">
        <w:rPr>
          <w:rFonts w:eastAsia="Calibri"/>
        </w:rPr>
        <w:t>С</w:t>
      </w:r>
      <w:r w:rsidRPr="00F37BE1">
        <w:rPr>
          <w:rFonts w:eastAsia="Calibri"/>
        </w:rPr>
        <w:t xml:space="preserve">ПО должно иметь совместимость с данными средствами защиты информации сторонних </w:t>
      </w:r>
      <w:r w:rsidR="00DD2C49">
        <w:rPr>
          <w:rFonts w:eastAsia="Calibri"/>
        </w:rPr>
        <w:t>фирм-</w:t>
      </w:r>
      <w:r w:rsidRPr="00F37BE1">
        <w:rPr>
          <w:rFonts w:eastAsia="Calibri"/>
        </w:rPr>
        <w:t>производителей.</w:t>
      </w:r>
    </w:p>
    <w:p w14:paraId="254623A5" w14:textId="77777777" w:rsidR="0072076B" w:rsidRPr="00F37BE1" w:rsidRDefault="0072076B" w:rsidP="0072076B">
      <w:pPr>
        <w:spacing w:after="0" w:line="360" w:lineRule="auto"/>
        <w:ind w:firstLine="709"/>
        <w:contextualSpacing/>
        <w:rPr>
          <w:rFonts w:eastAsia="Calibri"/>
        </w:rPr>
      </w:pPr>
      <w:r w:rsidRPr="00F37BE1">
        <w:rPr>
          <w:rFonts w:eastAsia="Calibri"/>
        </w:rPr>
        <w:t>В случае выявления Исполнителем необходимости при развитии Системы использовать шифровальные (криптографические) средств защиты информации</w:t>
      </w:r>
      <w:r w:rsidR="00AF19C1" w:rsidRPr="00F37BE1">
        <w:rPr>
          <w:rFonts w:eastAsia="Calibri"/>
        </w:rPr>
        <w:br/>
      </w:r>
      <w:r w:rsidRPr="00F37BE1">
        <w:rPr>
          <w:rFonts w:eastAsia="Calibri"/>
        </w:rPr>
        <w:t xml:space="preserve">(далее </w:t>
      </w:r>
      <w:r w:rsidR="00AC1B3B" w:rsidRPr="00F37BE1">
        <w:rPr>
          <w:rFonts w:eastAsia="Calibri"/>
        </w:rPr>
        <w:t>–</w:t>
      </w:r>
      <w:r w:rsidRPr="00F37BE1">
        <w:rPr>
          <w:rFonts w:eastAsia="Calibri"/>
        </w:rPr>
        <w:t xml:space="preserve"> СКЗИ), Исполнитель должен обеспечить неукоснительное соблюдение требований формуляров на </w:t>
      </w:r>
      <w:r w:rsidR="000A4FC5" w:rsidRPr="00F37BE1">
        <w:rPr>
          <w:rFonts w:eastAsia="Calibri"/>
        </w:rPr>
        <w:t>СКЗИ, в частности</w:t>
      </w:r>
      <w:r w:rsidRPr="00F37BE1">
        <w:rPr>
          <w:rFonts w:eastAsia="Calibri"/>
        </w:rPr>
        <w:t>, на требование, касающееся проведения оценки влияния среды функционирования СКЗИ на выполнение предъявленных к СКЗИ требований. Проведение работ по оценке влияния среды функционирования СКЗИ на выполнение предъявленных к СКЗИ требований является обязательным условием действия сертификата на СКЗИ, в соответствии с которым СКЗИ обеспечивает заданный уровень информационной безопасности при выполнении требований эксплуатационной документации согласно формуляру на СКЗИ.</w:t>
      </w:r>
    </w:p>
    <w:p w14:paraId="0ED2259F" w14:textId="03B7F77E" w:rsidR="002E5CA6" w:rsidRPr="00F37BE1" w:rsidRDefault="0072076B" w:rsidP="0072076B">
      <w:pPr>
        <w:spacing w:after="0" w:line="360" w:lineRule="auto"/>
        <w:ind w:firstLine="709"/>
        <w:contextualSpacing/>
        <w:rPr>
          <w:rFonts w:eastAsia="Calibri"/>
        </w:rPr>
      </w:pPr>
      <w:r w:rsidRPr="00F37BE1">
        <w:rPr>
          <w:rFonts w:eastAsia="Calibri"/>
        </w:rPr>
        <w:t xml:space="preserve">В соответствии с Положением о разработке, производстве, реализации и эксплуатации шифровальных (криптографических) средств защиты информации, утвержденным приказом ФСБ России от </w:t>
      </w:r>
      <w:r w:rsidR="00497A72">
        <w:rPr>
          <w:rFonts w:eastAsia="Calibri"/>
        </w:rPr>
        <w:t xml:space="preserve">9 февраля </w:t>
      </w:r>
      <w:r w:rsidRPr="00F37BE1">
        <w:rPr>
          <w:rFonts w:eastAsia="Calibri"/>
        </w:rPr>
        <w:t>2005</w:t>
      </w:r>
      <w:r w:rsidR="001F0893" w:rsidRPr="00F37BE1">
        <w:rPr>
          <w:rFonts w:eastAsia="Calibri"/>
        </w:rPr>
        <w:t xml:space="preserve"> г.</w:t>
      </w:r>
      <w:r w:rsidRPr="00F37BE1">
        <w:rPr>
          <w:rFonts w:eastAsia="Calibri"/>
        </w:rPr>
        <w:t xml:space="preserve"> № 66 (далее </w:t>
      </w:r>
      <w:r w:rsidR="00351EC8" w:rsidRPr="00F37BE1">
        <w:rPr>
          <w:rFonts w:eastAsia="Calibri"/>
        </w:rPr>
        <w:t xml:space="preserve">– </w:t>
      </w:r>
      <w:r w:rsidRPr="00F37BE1">
        <w:rPr>
          <w:rFonts w:eastAsia="Calibri"/>
        </w:rPr>
        <w:t xml:space="preserve">Положение ПКЗ-2005), оценка влияния аппаратных, программно-аппаратных и программных средств сети (системы) конфиденциальной связи, совместно с которыми предполагается штатное функционирование СКЗИ, на выполнение предъявленных к ним требований осуществляется Исполнителем совместно со специализированной организацией. Результаты исследований оценки влияния аппаратных, программно-аппаратных и программных средств сети (системы) конфиденциальной связи, совместно с которыми предполагается штатное функционирование СКЗИ, на выполнение предъявленных к ним требований, а также опытные образцы СКЗИ </w:t>
      </w:r>
      <w:r w:rsidR="00CD2162">
        <w:rPr>
          <w:rFonts w:eastAsia="Calibri"/>
        </w:rPr>
        <w:br/>
      </w:r>
      <w:r w:rsidRPr="00F37BE1">
        <w:rPr>
          <w:rFonts w:eastAsia="Calibri"/>
        </w:rPr>
        <w:t xml:space="preserve">и аппаратные, программно-аппаратные и программные средства, необходимые для штатного </w:t>
      </w:r>
      <w:r w:rsidRPr="00F37BE1">
        <w:rPr>
          <w:rFonts w:eastAsia="Calibri"/>
        </w:rPr>
        <w:lastRenderedPageBreak/>
        <w:t xml:space="preserve">функционирования СКЗИ, передаются в ФСБ России для проведения экспертизы, по итогам которой утверждается заключение ФСБ России по результатам оценки влияния. </w:t>
      </w:r>
    </w:p>
    <w:p w14:paraId="2EF9EC7A" w14:textId="1E8FCABB" w:rsidR="0072076B" w:rsidRPr="00F37BE1" w:rsidRDefault="0072076B" w:rsidP="0072076B">
      <w:pPr>
        <w:spacing w:after="0" w:line="360" w:lineRule="auto"/>
        <w:ind w:firstLine="709"/>
        <w:contextualSpacing/>
        <w:rPr>
          <w:rFonts w:eastAsia="Calibri"/>
        </w:rPr>
      </w:pPr>
      <w:r w:rsidRPr="00F37BE1">
        <w:rPr>
          <w:rFonts w:eastAsia="Calibri"/>
        </w:rPr>
        <w:t xml:space="preserve">В случае применения Исполнителем при развитии Системы СКЗИ, не имеющего положительного заключения ФСБ России по результатам оценки влияния аппаратных, программно-аппаратных и программных средств, если такое требование установлено </w:t>
      </w:r>
      <w:r w:rsidR="00CD2162">
        <w:rPr>
          <w:rFonts w:eastAsia="Calibri"/>
        </w:rPr>
        <w:br/>
      </w:r>
      <w:r w:rsidRPr="00F37BE1">
        <w:rPr>
          <w:rFonts w:eastAsia="Calibri"/>
        </w:rPr>
        <w:t>в формуляре на это СКЗИ, приводит к нарушению п. 46 Положения ПКЗ-2005 и влечет за собой административную ответственность операторов персональных данных, предусмотренную ч. 6 ст. 13.12. Кодекса Российской Федерации об административных правонарушениях.</w:t>
      </w:r>
    </w:p>
    <w:p w14:paraId="44F1C223" w14:textId="77777777" w:rsidR="0072076B" w:rsidRPr="00F37BE1" w:rsidRDefault="0072076B" w:rsidP="0072076B">
      <w:pPr>
        <w:pBdr>
          <w:top w:val="nil"/>
          <w:left w:val="nil"/>
          <w:bottom w:val="nil"/>
          <w:right w:val="nil"/>
          <w:between w:val="nil"/>
          <w:bar w:val="nil"/>
        </w:pBdr>
        <w:spacing w:after="0" w:line="360" w:lineRule="auto"/>
        <w:ind w:firstLine="709"/>
        <w:contextualSpacing/>
        <w:rPr>
          <w:rFonts w:eastAsia="Calibri"/>
          <w:u w:color="000000"/>
        </w:rPr>
      </w:pPr>
      <w:r w:rsidRPr="00F37BE1">
        <w:rPr>
          <w:rFonts w:eastAsia="Calibri"/>
          <w:u w:color="000000"/>
        </w:rPr>
        <w:t>Применяемые меры обеспечения информационной безопасности должны быть достаточными для предотвращения рисков, связанных с возможным нарушением конфиденциальности, целостности и доступности информации, содержащейся в Системе.</w:t>
      </w:r>
    </w:p>
    <w:p w14:paraId="09B18CF0" w14:textId="77777777" w:rsidR="00351EC8" w:rsidRPr="00F37BE1" w:rsidRDefault="00351EC8" w:rsidP="0072076B">
      <w:pPr>
        <w:pBdr>
          <w:top w:val="nil"/>
          <w:left w:val="nil"/>
          <w:bottom w:val="nil"/>
          <w:right w:val="nil"/>
          <w:between w:val="nil"/>
          <w:bar w:val="nil"/>
        </w:pBdr>
        <w:spacing w:after="0" w:line="360" w:lineRule="auto"/>
        <w:ind w:firstLine="709"/>
        <w:contextualSpacing/>
        <w:rPr>
          <w:rFonts w:eastAsia="Calibri"/>
          <w:u w:color="000000"/>
        </w:rPr>
      </w:pPr>
      <w:r w:rsidRPr="00F37BE1">
        <w:rPr>
          <w:bCs/>
        </w:rPr>
        <w:t>Развитие Системы должно осуществляться на базе программного обеспечения, соответствующего требованиям законодательства Российской Федерации, приведенного в ТЗ, в том числе на предмет обеспечения соответствующего уровня защиты в отношении персональных данных по согласованию с Заказчиком.</w:t>
      </w:r>
    </w:p>
    <w:p w14:paraId="7B788CF4" w14:textId="48E1DB88" w:rsidR="0062597A" w:rsidRPr="00F37BE1" w:rsidRDefault="0062597A" w:rsidP="0062597A">
      <w:pPr>
        <w:spacing w:after="0" w:line="360" w:lineRule="auto"/>
        <w:ind w:firstLine="709"/>
      </w:pPr>
      <w:r w:rsidRPr="00F37BE1">
        <w:rPr>
          <w:rFonts w:eastAsia="Calibri"/>
        </w:rPr>
        <w:t xml:space="preserve">Исполнитель в </w:t>
      </w:r>
      <w:r w:rsidRPr="0005509C">
        <w:rPr>
          <w:rFonts w:eastAsia="Calibri"/>
        </w:rPr>
        <w:t>рамках</w:t>
      </w:r>
      <w:r w:rsidR="003435A5" w:rsidRPr="0005509C">
        <w:rPr>
          <w:rFonts w:eastAsia="Calibri"/>
        </w:rPr>
        <w:t xml:space="preserve"> </w:t>
      </w:r>
      <w:r w:rsidR="001F0893" w:rsidRPr="0005509C">
        <w:rPr>
          <w:rFonts w:eastAsia="Calibri"/>
        </w:rPr>
        <w:t xml:space="preserve">выполнения работ </w:t>
      </w:r>
      <w:r w:rsidRPr="00F37BE1">
        <w:t xml:space="preserve">должен провести </w:t>
      </w:r>
      <w:bookmarkStart w:id="760" w:name="_Hlk135652274"/>
      <w:r w:rsidRPr="00F37BE1">
        <w:t xml:space="preserve">проверку развернутой версии Системы на наличие уязвимостей программного обеспечения </w:t>
      </w:r>
      <w:bookmarkEnd w:id="760"/>
      <w:r w:rsidRPr="00F37BE1">
        <w:t>с использованием программного обеспечения представленного на официальном сайте ФСТЭК России</w:t>
      </w:r>
      <w:r w:rsidR="001C68E3" w:rsidRPr="00F37BE1">
        <w:t xml:space="preserve"> </w:t>
      </w:r>
      <w:r w:rsidRPr="00F37BE1">
        <w:t xml:space="preserve">по адресу в сети Интернет: https://bdu.fstec.ru/scanoval и/или </w:t>
      </w:r>
      <w:r w:rsidR="008E4328" w:rsidRPr="00F37BE1">
        <w:t>https://bdu.fstec.ru/scanovalforlinux</w:t>
      </w:r>
      <w:r w:rsidRPr="00F37BE1">
        <w:t>,</w:t>
      </w:r>
      <w:r w:rsidR="008E4328" w:rsidRPr="00F37BE1">
        <w:t xml:space="preserve"> </w:t>
      </w:r>
      <w:r w:rsidR="00CD2162">
        <w:br/>
      </w:r>
      <w:r w:rsidR="008E4328" w:rsidRPr="00F37BE1">
        <w:rPr>
          <w:u w:color="000000"/>
        </w:rPr>
        <w:t>а в случае невозможности применения</w:t>
      </w:r>
      <w:r w:rsidRPr="00F37BE1">
        <w:t xml:space="preserve"> иного программного обеспечения, указанного </w:t>
      </w:r>
      <w:r w:rsidR="00CD2162">
        <w:br/>
      </w:r>
      <w:r w:rsidRPr="00F37BE1">
        <w:t>в Государственном реестре сертифицированных средств защиты и направляет результаты проверки Заказчику с приложением плана по устранению выявленных уязвимостей</w:t>
      </w:r>
      <w:r w:rsidR="009B4DC4" w:rsidRPr="00F37BE1">
        <w:t xml:space="preserve"> </w:t>
      </w:r>
      <w:r w:rsidRPr="00F37BE1">
        <w:t xml:space="preserve">(далее – проверка на наличие уязвимостей программного обеспечения). </w:t>
      </w:r>
      <w:r w:rsidR="00DD5CDE" w:rsidRPr="00F37BE1">
        <w:rPr>
          <w:u w:color="000000"/>
        </w:rPr>
        <w:t>В случае невозможности проведения проверки на наличие уязвимостей программного обеспечения Системы указанным выше программным обеспечением</w:t>
      </w:r>
      <w:r w:rsidRPr="00F37BE1">
        <w:t>, при наличии действующей лицензии ФСТЭК России на деятельность по технической защите конфиденциальной информации Исполнитель в соответствии с подпункт</w:t>
      </w:r>
      <w:r w:rsidR="00810506">
        <w:t>ом</w:t>
      </w:r>
      <w:r w:rsidRPr="00F37BE1">
        <w:t xml:space="preserve"> </w:t>
      </w:r>
      <w:r w:rsidR="00854D5B" w:rsidRPr="00F37BE1">
        <w:t>«</w:t>
      </w:r>
      <w:r w:rsidRPr="00F37BE1">
        <w:t>б</w:t>
      </w:r>
      <w:r w:rsidR="00854D5B" w:rsidRPr="00F37BE1">
        <w:t>»</w:t>
      </w:r>
      <w:r w:rsidRPr="00F37BE1">
        <w:t xml:space="preserve"> пункта 4 Положения о лицензировании деятельности по технической защите конфиденциальной информации, утвержденного </w:t>
      </w:r>
      <w:r w:rsidR="005366A2">
        <w:t>п</w:t>
      </w:r>
      <w:r w:rsidRPr="00F37BE1">
        <w:t>остановлением Правительства Р</w:t>
      </w:r>
      <w:r w:rsidR="005366A2">
        <w:t>оссийской Федерации</w:t>
      </w:r>
      <w:r w:rsidRPr="00F37BE1">
        <w:t xml:space="preserve"> от 3 февраля 2012 г. № 79 направляет соответствующее заключение </w:t>
      </w:r>
      <w:r w:rsidR="005366A2">
        <w:br/>
      </w:r>
      <w:r w:rsidRPr="00F37BE1">
        <w:t>от своего имени, либо от субподрядной организации, имеющей указанную лицензию.</w:t>
      </w:r>
    </w:p>
    <w:p w14:paraId="5AC46E91" w14:textId="77777777" w:rsidR="0062597A" w:rsidRPr="00F37BE1" w:rsidRDefault="0062597A" w:rsidP="0062597A">
      <w:pPr>
        <w:spacing w:after="0" w:line="360" w:lineRule="auto"/>
        <w:ind w:firstLine="709"/>
      </w:pPr>
      <w:r w:rsidRPr="00F37BE1">
        <w:t xml:space="preserve">Порядок оценки уровня критичности уязвимостей программных, программно-аппаратных средств и принятие мер защиты информации, направленных на устранение уязвимостей, определяется в соответствии с </w:t>
      </w:r>
      <w:bookmarkStart w:id="761" w:name="_Hlk135242901"/>
      <w:r w:rsidRPr="00F37BE1">
        <w:t xml:space="preserve">Методикой оценки уровня критичности </w:t>
      </w:r>
      <w:r w:rsidRPr="00F37BE1">
        <w:lastRenderedPageBreak/>
        <w:t xml:space="preserve">уязвимостей программных, программно-аппаратных средств (утв. Федеральной службой по техническому и экспортному контролю </w:t>
      </w:r>
      <w:r w:rsidR="001F0893" w:rsidRPr="00F37BE1">
        <w:t>30</w:t>
      </w:r>
      <w:r w:rsidRPr="00F37BE1">
        <w:t xml:space="preserve"> </w:t>
      </w:r>
      <w:r w:rsidR="001F0893" w:rsidRPr="00F37BE1">
        <w:t>июн</w:t>
      </w:r>
      <w:r w:rsidRPr="00F37BE1">
        <w:t>я 202</w:t>
      </w:r>
      <w:r w:rsidR="001F0893" w:rsidRPr="00F37BE1">
        <w:t>5</w:t>
      </w:r>
      <w:r w:rsidRPr="00F37BE1">
        <w:t xml:space="preserve"> г.)</w:t>
      </w:r>
      <w:bookmarkEnd w:id="761"/>
      <w:r w:rsidRPr="00F37BE1">
        <w:t xml:space="preserve">. </w:t>
      </w:r>
    </w:p>
    <w:p w14:paraId="3CD28951" w14:textId="77777777" w:rsidR="001F0893" w:rsidRPr="00F37BE1" w:rsidRDefault="001F0893" w:rsidP="001F0893">
      <w:pPr>
        <w:spacing w:after="0" w:line="360" w:lineRule="auto"/>
        <w:ind w:firstLine="709"/>
        <w:rPr>
          <w:rFonts w:asciiTheme="majorBidi" w:hAnsiTheme="majorBidi" w:cstheme="majorBidi"/>
        </w:rPr>
      </w:pPr>
      <w:r w:rsidRPr="00F37BE1">
        <w:rPr>
          <w:rFonts w:asciiTheme="majorBidi" w:hAnsiTheme="majorBidi" w:cstheme="majorBidi"/>
        </w:rPr>
        <w:t xml:space="preserve">Результаты проверки на наличие уязвимостей программного обеспечения должны быть представлены в виде </w:t>
      </w:r>
      <w:r w:rsidR="009D772E">
        <w:rPr>
          <w:rFonts w:asciiTheme="majorBidi" w:hAnsiTheme="majorBidi" w:cstheme="majorBidi"/>
        </w:rPr>
        <w:t>О</w:t>
      </w:r>
      <w:r w:rsidRPr="00F37BE1">
        <w:rPr>
          <w:rFonts w:asciiTheme="majorBidi" w:hAnsiTheme="majorBidi" w:cstheme="majorBidi"/>
        </w:rPr>
        <w:t>тчета о проведении проверки на наличие уязвимостей программного обеспечения, включающ</w:t>
      </w:r>
      <w:r w:rsidR="000C50BB">
        <w:rPr>
          <w:rFonts w:asciiTheme="majorBidi" w:hAnsiTheme="majorBidi" w:cstheme="majorBidi"/>
        </w:rPr>
        <w:t>его</w:t>
      </w:r>
      <w:r w:rsidRPr="00F37BE1">
        <w:rPr>
          <w:rFonts w:asciiTheme="majorBidi" w:hAnsiTheme="majorBidi" w:cstheme="majorBidi"/>
        </w:rPr>
        <w:t xml:space="preserve"> в себя отчет, полученный в результате работы программного обеспечения для автоматизированных проверок на наличие уязвимостей, либо заключение в соответствии с подпункт</w:t>
      </w:r>
      <w:r w:rsidR="00A503B7">
        <w:rPr>
          <w:rFonts w:asciiTheme="majorBidi" w:hAnsiTheme="majorBidi" w:cstheme="majorBidi"/>
        </w:rPr>
        <w:t>ом</w:t>
      </w:r>
      <w:r w:rsidRPr="00F37BE1">
        <w:rPr>
          <w:rFonts w:asciiTheme="majorBidi" w:hAnsiTheme="majorBidi" w:cstheme="majorBidi"/>
        </w:rPr>
        <w:t xml:space="preserve"> «б» пункта 4 Положения о лицензировании деятельности по технической защите конфиденциальной информации, утвержденного постановлением Правительства Российской Федерации от 3 февраля 2012 г. № 79.</w:t>
      </w:r>
    </w:p>
    <w:p w14:paraId="73EABDB1" w14:textId="77777777" w:rsidR="006847A0" w:rsidRDefault="0062597A" w:rsidP="001B660B">
      <w:pPr>
        <w:spacing w:after="0" w:line="360" w:lineRule="auto"/>
        <w:ind w:firstLine="709"/>
        <w:rPr>
          <w:bCs/>
        </w:rPr>
      </w:pPr>
      <w:r w:rsidRPr="00F37BE1">
        <w:rPr>
          <w:rFonts w:eastAsia="Calibri"/>
          <w:lang w:eastAsia="en-US"/>
        </w:rPr>
        <w:t>После выполнения проверок на наличие уязвимостей программного обеспечения Системы</w:t>
      </w:r>
      <w:r w:rsidRPr="00F37BE1">
        <w:t xml:space="preserve"> Исполнитель должен определить перечень уязвимостей, для устранения которых требуется доработка </w:t>
      </w:r>
      <w:r w:rsidR="007C6BF0" w:rsidRPr="00F37BE1">
        <w:t>С</w:t>
      </w:r>
      <w:r w:rsidRPr="00F37BE1">
        <w:t xml:space="preserve">ПО Системы. Соответствующие требования к доработке </w:t>
      </w:r>
      <w:r w:rsidR="007C6BF0" w:rsidRPr="00F37BE1">
        <w:t>С</w:t>
      </w:r>
      <w:r w:rsidRPr="00F37BE1">
        <w:t>ПО Системы, необходимые для устранения уязвимостей, должны быть включены в ЧТЗ</w:t>
      </w:r>
      <w:r w:rsidR="00731FE1" w:rsidRPr="00F37BE1">
        <w:t xml:space="preserve"> на развитие</w:t>
      </w:r>
      <w:r w:rsidR="001F0893" w:rsidRPr="00F37BE1">
        <w:t xml:space="preserve"> Системы</w:t>
      </w:r>
      <w:r w:rsidR="00731FE1" w:rsidRPr="00F37BE1">
        <w:t xml:space="preserve"> и </w:t>
      </w:r>
      <w:r w:rsidRPr="00F37BE1">
        <w:t xml:space="preserve">(при необходимости) в </w:t>
      </w:r>
      <w:r w:rsidR="00284E84" w:rsidRPr="00F37BE1">
        <w:t>ЧТЗ на СЗИ</w:t>
      </w:r>
      <w:r w:rsidRPr="00F37BE1">
        <w:rPr>
          <w:rStyle w:val="affffffff0"/>
        </w:rPr>
        <w:t>.</w:t>
      </w:r>
      <w:r w:rsidR="006847A0" w:rsidRPr="00F37BE1">
        <w:rPr>
          <w:bCs/>
        </w:rPr>
        <w:t xml:space="preserve"> </w:t>
      </w:r>
    </w:p>
    <w:p w14:paraId="0F7C2444" w14:textId="3CD1E9FB" w:rsidR="00982DE9" w:rsidRPr="00982DE9" w:rsidRDefault="00982DE9" w:rsidP="00982DE9">
      <w:pPr>
        <w:spacing w:after="0" w:line="360" w:lineRule="auto"/>
        <w:ind w:firstLine="709"/>
        <w:rPr>
          <w:bCs/>
        </w:rPr>
      </w:pPr>
      <w:r w:rsidRPr="00982DE9">
        <w:rPr>
          <w:bCs/>
        </w:rPr>
        <w:t xml:space="preserve">Все выполняемые работы в части информационной безопасности должны осуществляться с учетом положений Федерального закона от 4 мая 2011 г. № 99-ФЗ </w:t>
      </w:r>
      <w:r w:rsidR="007B4AFD">
        <w:rPr>
          <w:bCs/>
        </w:rPr>
        <w:br/>
      </w:r>
      <w:r w:rsidRPr="00982DE9">
        <w:rPr>
          <w:bCs/>
        </w:rPr>
        <w:t xml:space="preserve">«О лицензировании отдельных видов деятельности», приказа ФСТЭК России от 11 апреля 2025 г. № 117 «Об утверждении требований о защите информации, содержащейся </w:t>
      </w:r>
      <w:r w:rsidR="007B4AFD">
        <w:rPr>
          <w:bCs/>
        </w:rPr>
        <w:br/>
      </w:r>
      <w:r w:rsidRPr="00982DE9">
        <w:rPr>
          <w:bCs/>
        </w:rPr>
        <w:t xml:space="preserve">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Приказа ФСБ России </w:t>
      </w:r>
      <w:r w:rsidR="007B4AFD" w:rsidRPr="007B4AFD">
        <w:rPr>
          <w:bCs/>
        </w:rPr>
        <w:t>от 22</w:t>
      </w:r>
      <w:r w:rsidR="005366A2">
        <w:rPr>
          <w:bCs/>
        </w:rPr>
        <w:t xml:space="preserve"> августа </w:t>
      </w:r>
      <w:r w:rsidR="007B4AFD" w:rsidRPr="007B4AFD">
        <w:rPr>
          <w:bCs/>
        </w:rPr>
        <w:t>2026</w:t>
      </w:r>
      <w:r w:rsidR="005366A2">
        <w:rPr>
          <w:bCs/>
        </w:rPr>
        <w:t xml:space="preserve"> г.</w:t>
      </w:r>
      <w:r w:rsidR="007B4AFD" w:rsidRPr="007B4AFD">
        <w:rPr>
          <w:bCs/>
        </w:rPr>
        <w:t xml:space="preserve"> № 321 </w:t>
      </w:r>
      <w:r w:rsidR="007B4AFD">
        <w:rPr>
          <w:bCs/>
        </w:rPr>
        <w:t>«</w:t>
      </w:r>
      <w:r w:rsidR="007B4AFD" w:rsidRPr="007B4AFD">
        <w:rPr>
          <w:bCs/>
        </w:rPr>
        <w:t xml:space="preserve">Об утверждении Требований </w:t>
      </w:r>
      <w:r w:rsidR="007B4AFD">
        <w:rPr>
          <w:bCs/>
        </w:rPr>
        <w:br/>
      </w:r>
      <w:r w:rsidR="007B4AFD" w:rsidRPr="007B4AFD">
        <w:rPr>
          <w:bCs/>
        </w:rPr>
        <w:t xml:space="preserve">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а также при использовании технических средств и программ для электронных вычислительных машин и баз данных в соответствии с частью 5.1 статьи 13 Федерального закона от 27 июля 2006 г. N 149-ФЗ </w:t>
      </w:r>
      <w:r w:rsidR="005366A2">
        <w:rPr>
          <w:bCs/>
        </w:rPr>
        <w:t>«</w:t>
      </w:r>
      <w:r w:rsidR="007B4AFD" w:rsidRPr="007B4AFD">
        <w:rPr>
          <w:bCs/>
        </w:rPr>
        <w:t>Об информации, информационных технологиях и о защите информации" с использованием шифровальных (криптографических) средств</w:t>
      </w:r>
      <w:r w:rsidR="007B4AFD">
        <w:rPr>
          <w:bCs/>
        </w:rPr>
        <w:t>»</w:t>
      </w:r>
      <w:r w:rsidRPr="00982DE9">
        <w:rPr>
          <w:bCs/>
        </w:rPr>
        <w:t xml:space="preserve">, </w:t>
      </w:r>
      <w:r w:rsidR="005366A2">
        <w:rPr>
          <w:bCs/>
        </w:rPr>
        <w:t>п</w:t>
      </w:r>
      <w:r w:rsidRPr="00982DE9">
        <w:rPr>
          <w:bCs/>
        </w:rPr>
        <w:t xml:space="preserve">остановления Правительства Российской Федерации </w:t>
      </w:r>
      <w:r w:rsidR="007B4AFD">
        <w:rPr>
          <w:bCs/>
        </w:rPr>
        <w:br/>
      </w:r>
      <w:r w:rsidRPr="00982DE9">
        <w:rPr>
          <w:bCs/>
        </w:rPr>
        <w:t xml:space="preserve">от 1 ноября 2012 г. № 1119 «Об утверждении требований к защите персональных данных </w:t>
      </w:r>
      <w:r w:rsidR="007B4AFD">
        <w:rPr>
          <w:bCs/>
        </w:rPr>
        <w:br/>
      </w:r>
      <w:r w:rsidRPr="00982DE9">
        <w:rPr>
          <w:bCs/>
        </w:rPr>
        <w:t xml:space="preserve">при их обработке в информационных системах персональных данных» и </w:t>
      </w:r>
      <w:r w:rsidR="005366A2">
        <w:rPr>
          <w:bCs/>
        </w:rPr>
        <w:t>п</w:t>
      </w:r>
      <w:r w:rsidRPr="00982DE9">
        <w:rPr>
          <w:bCs/>
        </w:rPr>
        <w:t xml:space="preserve">риказа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w:t>
      </w:r>
      <w:r w:rsidR="007B4AFD">
        <w:rPr>
          <w:bCs/>
        </w:rPr>
        <w:br/>
      </w:r>
      <w:r w:rsidRPr="00982DE9">
        <w:rPr>
          <w:bCs/>
        </w:rPr>
        <w:t xml:space="preserve">в информационных системах персональных данных», Методики испытаний систем защиты информации информационных систем методами тестирования на проникновение, </w:t>
      </w:r>
      <w:r w:rsidR="007B4AFD">
        <w:rPr>
          <w:bCs/>
        </w:rPr>
        <w:br/>
      </w:r>
      <w:r w:rsidRPr="00982DE9">
        <w:rPr>
          <w:bCs/>
        </w:rPr>
        <w:t xml:space="preserve">утв. ФСТЭК России 25 июня 2025 г., Методики анализа защищенности информационных </w:t>
      </w:r>
      <w:r w:rsidRPr="00982DE9">
        <w:rPr>
          <w:bCs/>
        </w:rPr>
        <w:lastRenderedPageBreak/>
        <w:t xml:space="preserve">систем, утвержден ФСТЭК России 25 ноября 2025 г., и иных указаний ФСТЭК России </w:t>
      </w:r>
      <w:r w:rsidR="007B4AFD">
        <w:rPr>
          <w:bCs/>
        </w:rPr>
        <w:br/>
      </w:r>
      <w:r w:rsidRPr="00982DE9">
        <w:rPr>
          <w:bCs/>
        </w:rPr>
        <w:t>и(или) ФСБ России</w:t>
      </w:r>
      <w:r>
        <w:rPr>
          <w:bCs/>
        </w:rPr>
        <w:t xml:space="preserve"> </w:t>
      </w:r>
      <w:r w:rsidRPr="00982DE9">
        <w:rPr>
          <w:bCs/>
        </w:rPr>
        <w:t xml:space="preserve">о мерах по повышению защищенности информационной инфраструктуры Российской Федерации. В случае, если указанные документы утратят силу в период исполнения Контракта, необходимо руководствоваться действующими документами, принятыми взамен утративших силу. </w:t>
      </w:r>
    </w:p>
    <w:p w14:paraId="28880D03" w14:textId="77777777" w:rsidR="00982DE9" w:rsidRPr="00982DE9" w:rsidRDefault="00982DE9" w:rsidP="00982DE9">
      <w:pPr>
        <w:spacing w:after="0" w:line="360" w:lineRule="auto"/>
        <w:ind w:firstLine="709"/>
        <w:rPr>
          <w:bCs/>
        </w:rPr>
      </w:pPr>
      <w:r w:rsidRPr="00982DE9">
        <w:rPr>
          <w:bCs/>
        </w:rPr>
        <w:t>В течение 15 (пятнадцати) календарных дней (включительно) с начала выполнения работ за 1 отчетный период Исполнитель обязан:</w:t>
      </w:r>
    </w:p>
    <w:p w14:paraId="0667EA6F" w14:textId="77777777" w:rsidR="00982DE9" w:rsidRPr="00982DE9" w:rsidRDefault="00982DE9" w:rsidP="00982DE9">
      <w:pPr>
        <w:spacing w:after="0" w:line="360" w:lineRule="auto"/>
        <w:ind w:firstLine="709"/>
        <w:rPr>
          <w:bCs/>
        </w:rPr>
      </w:pPr>
      <w:r w:rsidRPr="00982DE9">
        <w:rPr>
          <w:bCs/>
        </w:rPr>
        <w:t>– определить ответственных лиц, ответственных за обеспечение информационной безопасности, имеющее квалификацию, позволяющую реализовывать требования безопасности информации.</w:t>
      </w:r>
    </w:p>
    <w:p w14:paraId="5B995C98" w14:textId="77777777" w:rsidR="00982DE9" w:rsidRPr="00982DE9" w:rsidRDefault="00982DE9" w:rsidP="00982DE9">
      <w:pPr>
        <w:spacing w:after="0" w:line="360" w:lineRule="auto"/>
        <w:ind w:firstLine="709"/>
        <w:rPr>
          <w:bCs/>
        </w:rPr>
      </w:pPr>
      <w:r w:rsidRPr="00982DE9">
        <w:rPr>
          <w:bCs/>
        </w:rPr>
        <w:t xml:space="preserve">– определить ответственных лиц, для которых предполагается удаленный доступ к информационной инфраструктуре, согласовать с Заказчиком состав ответственных лиц и количество учетных записей, с которых предполагается удаленный доступ к информационной инфраструктуре; </w:t>
      </w:r>
    </w:p>
    <w:p w14:paraId="25821CDF" w14:textId="77777777" w:rsidR="00982DE9" w:rsidRPr="00982DE9" w:rsidRDefault="00982DE9" w:rsidP="00982DE9">
      <w:pPr>
        <w:spacing w:after="0" w:line="360" w:lineRule="auto"/>
        <w:ind w:firstLine="709"/>
        <w:rPr>
          <w:bCs/>
        </w:rPr>
      </w:pPr>
      <w:r w:rsidRPr="00982DE9">
        <w:rPr>
          <w:bCs/>
        </w:rPr>
        <w:t>– организовать для ответственных лиц выделение автоматизированных рабочих мест:</w:t>
      </w:r>
    </w:p>
    <w:p w14:paraId="0B9A4ED6" w14:textId="77777777" w:rsidR="00982DE9" w:rsidRPr="00982DE9" w:rsidRDefault="00982DE9" w:rsidP="00982DE9">
      <w:pPr>
        <w:pStyle w:val="affffffffffffffffff5"/>
        <w:numPr>
          <w:ilvl w:val="0"/>
          <w:numId w:val="376"/>
        </w:numPr>
        <w:spacing w:after="0" w:line="360" w:lineRule="auto"/>
        <w:rPr>
          <w:rFonts w:ascii="Times New Roman" w:hAnsi="Times New Roman"/>
          <w:bCs/>
          <w:sz w:val="24"/>
        </w:rPr>
      </w:pPr>
      <w:r w:rsidRPr="00982DE9">
        <w:rPr>
          <w:rFonts w:ascii="Times New Roman" w:hAnsi="Times New Roman"/>
          <w:bCs/>
          <w:sz w:val="24"/>
        </w:rPr>
        <w:t>не имеющих сторонних подключений;</w:t>
      </w:r>
    </w:p>
    <w:p w14:paraId="39CF2795" w14:textId="77777777" w:rsidR="00982DE9" w:rsidRPr="00982DE9" w:rsidRDefault="00982DE9" w:rsidP="00982DE9">
      <w:pPr>
        <w:pStyle w:val="affffffffffffffffff5"/>
        <w:numPr>
          <w:ilvl w:val="0"/>
          <w:numId w:val="376"/>
        </w:numPr>
        <w:spacing w:after="0" w:line="360" w:lineRule="auto"/>
        <w:rPr>
          <w:rFonts w:ascii="Times New Roman" w:hAnsi="Times New Roman"/>
          <w:bCs/>
          <w:sz w:val="24"/>
        </w:rPr>
      </w:pPr>
      <w:r w:rsidRPr="00982DE9">
        <w:rPr>
          <w:rFonts w:ascii="Times New Roman" w:hAnsi="Times New Roman"/>
          <w:bCs/>
          <w:sz w:val="24"/>
        </w:rPr>
        <w:t>не использующихся в личных целях;</w:t>
      </w:r>
    </w:p>
    <w:p w14:paraId="5B2E4FAD" w14:textId="77777777" w:rsidR="00982DE9" w:rsidRPr="00982DE9" w:rsidRDefault="00982DE9" w:rsidP="00982DE9">
      <w:pPr>
        <w:pStyle w:val="affffffffffffffffff5"/>
        <w:numPr>
          <w:ilvl w:val="0"/>
          <w:numId w:val="376"/>
        </w:numPr>
        <w:spacing w:after="0" w:line="360" w:lineRule="auto"/>
        <w:rPr>
          <w:rFonts w:ascii="Times New Roman" w:hAnsi="Times New Roman"/>
          <w:bCs/>
          <w:sz w:val="24"/>
        </w:rPr>
      </w:pPr>
      <w:r w:rsidRPr="00982DE9">
        <w:rPr>
          <w:rFonts w:ascii="Times New Roman" w:hAnsi="Times New Roman"/>
          <w:bCs/>
          <w:sz w:val="24"/>
        </w:rPr>
        <w:t>к которым применяются корпоративные меры по информационной безопасности Исполнителя;</w:t>
      </w:r>
    </w:p>
    <w:p w14:paraId="1AB383CE" w14:textId="77777777" w:rsidR="00982DE9" w:rsidRPr="00982DE9" w:rsidRDefault="00982DE9" w:rsidP="00982DE9">
      <w:pPr>
        <w:pStyle w:val="affffffffffffffffff5"/>
        <w:numPr>
          <w:ilvl w:val="0"/>
          <w:numId w:val="376"/>
        </w:numPr>
        <w:spacing w:after="0" w:line="360" w:lineRule="auto"/>
        <w:rPr>
          <w:rFonts w:ascii="Times New Roman" w:hAnsi="Times New Roman"/>
          <w:bCs/>
          <w:sz w:val="24"/>
        </w:rPr>
      </w:pPr>
      <w:r w:rsidRPr="00982DE9">
        <w:rPr>
          <w:rFonts w:ascii="Times New Roman" w:hAnsi="Times New Roman"/>
          <w:bCs/>
          <w:sz w:val="24"/>
        </w:rPr>
        <w:t>с установленными на них сертифицированными средствами защиты информации, реализующими аутентификацию и идентификацию Пользователей, а также антивирусную защиту.</w:t>
      </w:r>
    </w:p>
    <w:p w14:paraId="73D43526" w14:textId="77777777" w:rsidR="00982DE9" w:rsidRPr="00982DE9" w:rsidRDefault="00982DE9" w:rsidP="00982DE9">
      <w:pPr>
        <w:spacing w:after="0" w:line="360" w:lineRule="auto"/>
        <w:ind w:firstLine="709"/>
        <w:rPr>
          <w:bCs/>
        </w:rPr>
      </w:pPr>
      <w:r w:rsidRPr="00982DE9">
        <w:rPr>
          <w:bCs/>
        </w:rPr>
        <w:t>– согласовать с Заказчиком перечень IP-адресов, с которых может осуществляться подключение работников Исполнителя и отразить информацию в перечне ответственных лиц, в т. ч. лиц, для которых предполагается удаленный доступ к инфраструктуре, и информация об их рабочих местах;</w:t>
      </w:r>
    </w:p>
    <w:p w14:paraId="2F07DF4D" w14:textId="77777777" w:rsidR="00982DE9" w:rsidRPr="00982DE9" w:rsidRDefault="00982DE9" w:rsidP="00982DE9">
      <w:pPr>
        <w:spacing w:after="0" w:line="360" w:lineRule="auto"/>
        <w:ind w:firstLine="709"/>
        <w:rPr>
          <w:bCs/>
        </w:rPr>
      </w:pPr>
      <w:r w:rsidRPr="00982DE9">
        <w:rPr>
          <w:bCs/>
        </w:rPr>
        <w:t>–</w:t>
      </w:r>
      <w:r>
        <w:rPr>
          <w:bCs/>
        </w:rPr>
        <w:t xml:space="preserve"> </w:t>
      </w:r>
      <w:r w:rsidRPr="00982DE9">
        <w:rPr>
          <w:bCs/>
        </w:rPr>
        <w:t>предоставить Заказчику актуальный документ «Перечень ответственных лиц, в том числе лиц, для которых предполагается удаленный доступ к инфраструктуре и информация об их рабочих местах»;</w:t>
      </w:r>
    </w:p>
    <w:p w14:paraId="5C0E6769" w14:textId="77777777" w:rsidR="00982DE9" w:rsidRPr="00982DE9" w:rsidRDefault="00982DE9" w:rsidP="00982DE9">
      <w:pPr>
        <w:spacing w:after="0" w:line="360" w:lineRule="auto"/>
        <w:ind w:firstLine="709"/>
        <w:rPr>
          <w:bCs/>
        </w:rPr>
      </w:pPr>
      <w:r w:rsidRPr="00982DE9">
        <w:rPr>
          <w:bCs/>
        </w:rPr>
        <w:t>–</w:t>
      </w:r>
      <w:r>
        <w:rPr>
          <w:bCs/>
        </w:rPr>
        <w:t xml:space="preserve"> </w:t>
      </w:r>
      <w:r w:rsidRPr="00982DE9">
        <w:rPr>
          <w:bCs/>
        </w:rPr>
        <w:t>предоставить Заказчику политику информационной безопасности Исполнителя, результаты внутренних (внешних) аудитов информационной безопасности, результаты тестирования на проникновение инфраструктуры Исполнителя, план реагирования на компьютерные инциденты, а также регламент действий работников Исполнителя в случае нештатных ситуаций (при наличии);</w:t>
      </w:r>
    </w:p>
    <w:p w14:paraId="2FA20A33" w14:textId="5C0A0C23" w:rsidR="00982DE9" w:rsidRPr="00982DE9" w:rsidRDefault="00982DE9" w:rsidP="00982DE9">
      <w:pPr>
        <w:spacing w:after="0" w:line="360" w:lineRule="auto"/>
        <w:ind w:firstLine="709"/>
        <w:rPr>
          <w:bCs/>
        </w:rPr>
      </w:pPr>
      <w:r w:rsidRPr="00982DE9">
        <w:rPr>
          <w:bCs/>
        </w:rPr>
        <w:lastRenderedPageBreak/>
        <w:t>–</w:t>
      </w:r>
      <w:r>
        <w:rPr>
          <w:bCs/>
        </w:rPr>
        <w:t xml:space="preserve"> </w:t>
      </w:r>
      <w:r w:rsidRPr="00982DE9">
        <w:rPr>
          <w:bCs/>
        </w:rPr>
        <w:t xml:space="preserve">предоставить Заказчику рассчитанный показатель защищенности инфраструктуры Исполнителя, в том числе значения частных показателей безопасности (по форме </w:t>
      </w:r>
      <w:r w:rsidR="005366A2">
        <w:rPr>
          <w:bCs/>
        </w:rPr>
        <w:br/>
      </w:r>
      <w:r w:rsidRPr="00982DE9">
        <w:rPr>
          <w:bCs/>
        </w:rPr>
        <w:t xml:space="preserve">в соответствии с Приложением А к настоящему ТЗ), с подтверждающими документами </w:t>
      </w:r>
      <w:r w:rsidR="005366A2">
        <w:rPr>
          <w:bCs/>
        </w:rPr>
        <w:br/>
      </w:r>
      <w:r w:rsidRPr="00982DE9">
        <w:rPr>
          <w:bCs/>
        </w:rPr>
        <w:t>и материалами, на основании</w:t>
      </w:r>
      <w:r>
        <w:rPr>
          <w:bCs/>
        </w:rPr>
        <w:t xml:space="preserve"> </w:t>
      </w:r>
      <w:r w:rsidRPr="00982DE9">
        <w:rPr>
          <w:bCs/>
        </w:rPr>
        <w:t xml:space="preserve">которых показателю присваивается значение, в соответствии </w:t>
      </w:r>
      <w:r w:rsidR="005366A2">
        <w:rPr>
          <w:bCs/>
        </w:rPr>
        <w:br/>
      </w:r>
      <w:r w:rsidRPr="00982DE9">
        <w:rPr>
          <w:bCs/>
        </w:rPr>
        <w:t>с методическим документом «Методика оценки показателя состояния технической защиты информации в информационных системах и обеспечения безопасности значимых объектов критической информационной инфраструктуры Российской Федерации»</w:t>
      </w:r>
      <w:r w:rsidR="005366A2">
        <w:rPr>
          <w:bCs/>
        </w:rPr>
        <w:t>,</w:t>
      </w:r>
      <w:r w:rsidRPr="00982DE9">
        <w:rPr>
          <w:bCs/>
        </w:rPr>
        <w:t xml:space="preserve"> утвержденн</w:t>
      </w:r>
      <w:r w:rsidR="005366A2">
        <w:rPr>
          <w:bCs/>
        </w:rPr>
        <w:t>ым</w:t>
      </w:r>
      <w:r w:rsidRPr="00982DE9">
        <w:rPr>
          <w:bCs/>
        </w:rPr>
        <w:t xml:space="preserve"> ФСТЭК России 11 ноября 2025 года.</w:t>
      </w:r>
    </w:p>
    <w:p w14:paraId="766E254F" w14:textId="77777777" w:rsidR="00982DE9" w:rsidRPr="00982DE9" w:rsidRDefault="00982DE9" w:rsidP="00982DE9">
      <w:pPr>
        <w:spacing w:after="0" w:line="360" w:lineRule="auto"/>
        <w:ind w:firstLine="709"/>
        <w:rPr>
          <w:bCs/>
        </w:rPr>
      </w:pPr>
      <w:r w:rsidRPr="00982DE9">
        <w:rPr>
          <w:bCs/>
        </w:rPr>
        <w:t>В случае изменения состава указанных ответственных лиц Исполнитель обязан уведомлять Заказчика о фактах таких изменений в течение 1 рабочего дня.</w:t>
      </w:r>
    </w:p>
    <w:p w14:paraId="7A9A3F48" w14:textId="77777777" w:rsidR="00982DE9" w:rsidRPr="00982DE9" w:rsidRDefault="00982DE9" w:rsidP="00982DE9">
      <w:pPr>
        <w:spacing w:after="0" w:line="360" w:lineRule="auto"/>
        <w:ind w:firstLine="709"/>
        <w:rPr>
          <w:bCs/>
        </w:rPr>
      </w:pPr>
      <w:r w:rsidRPr="00982DE9">
        <w:rPr>
          <w:bCs/>
        </w:rPr>
        <w:t xml:space="preserve">Исполнитель несет ответственность в соответствии с действующим законодательством Российской Федерации за реализацию угроз безопасности при удаленном доступе к Системе с использованием средств криптографического защиты информации и/или учетных записей, предоставленных работникам Исполнителя. </w:t>
      </w:r>
    </w:p>
    <w:p w14:paraId="0A7AA977" w14:textId="77777777" w:rsidR="00982DE9" w:rsidRPr="00982DE9" w:rsidRDefault="00982DE9" w:rsidP="00982DE9">
      <w:pPr>
        <w:spacing w:after="0" w:line="360" w:lineRule="auto"/>
        <w:ind w:firstLine="709"/>
        <w:rPr>
          <w:bCs/>
        </w:rPr>
      </w:pPr>
      <w:r w:rsidRPr="00982DE9">
        <w:rPr>
          <w:bCs/>
        </w:rPr>
        <w:t>Исполнитель должен обеспечивать защиту информации, обрабатываемую в Системе, в целях:</w:t>
      </w:r>
    </w:p>
    <w:p w14:paraId="1EC3FAE5" w14:textId="77777777" w:rsidR="00982DE9" w:rsidRPr="00982DE9" w:rsidRDefault="00982DE9" w:rsidP="00982DE9">
      <w:pPr>
        <w:spacing w:after="0" w:line="360" w:lineRule="auto"/>
        <w:ind w:firstLine="709"/>
        <w:rPr>
          <w:bCs/>
        </w:rPr>
      </w:pPr>
      <w:r w:rsidRPr="00982DE9">
        <w:rPr>
          <w:bCs/>
        </w:rPr>
        <w:t>а) недопущения (снижения возможности) наступления негативных последствий (событий) от нарушения конфиденциальности, целостности, доступности информации (далее - нарушение безопасности информации);</w:t>
      </w:r>
    </w:p>
    <w:p w14:paraId="5F7CF3AA" w14:textId="77777777" w:rsidR="00982DE9" w:rsidRPr="00982DE9" w:rsidRDefault="00982DE9" w:rsidP="00982DE9">
      <w:pPr>
        <w:spacing w:after="0" w:line="360" w:lineRule="auto"/>
        <w:ind w:firstLine="709"/>
        <w:rPr>
          <w:bCs/>
        </w:rPr>
      </w:pPr>
      <w:r w:rsidRPr="00982DE9">
        <w:rPr>
          <w:bCs/>
        </w:rPr>
        <w:t>б) недопущения (снижения возможности) наступления негативных последствий (событий) от нарушения функционирования информационных систем вследствие реализации (возникновения) угроз безопасности информации.</w:t>
      </w:r>
    </w:p>
    <w:p w14:paraId="579C9DBE" w14:textId="77777777" w:rsidR="00982DE9" w:rsidRPr="00982DE9" w:rsidRDefault="00982DE9" w:rsidP="00982DE9">
      <w:pPr>
        <w:spacing w:after="0" w:line="360" w:lineRule="auto"/>
        <w:ind w:firstLine="709"/>
        <w:rPr>
          <w:bCs/>
        </w:rPr>
      </w:pPr>
      <w:r w:rsidRPr="00982DE9">
        <w:rPr>
          <w:bCs/>
        </w:rPr>
        <w:t>Исполнитель обязан при выполнении работ на развитие руководствоваться утвержденной Заказчиком политикой защиты информации, а также утвержденными Заказчиком внутренними ре</w:t>
      </w:r>
      <w:r>
        <w:rPr>
          <w:bCs/>
        </w:rPr>
        <w:t>гламентами по защите информации</w:t>
      </w:r>
      <w:r w:rsidRPr="00982DE9">
        <w:rPr>
          <w:bCs/>
        </w:rPr>
        <w:t>.</w:t>
      </w:r>
    </w:p>
    <w:p w14:paraId="2E5C6BD3" w14:textId="77777777" w:rsidR="00982DE9" w:rsidRPr="00982DE9" w:rsidRDefault="00982DE9" w:rsidP="00982DE9">
      <w:pPr>
        <w:spacing w:after="0" w:line="360" w:lineRule="auto"/>
        <w:ind w:firstLine="709"/>
        <w:rPr>
          <w:bCs/>
        </w:rPr>
      </w:pPr>
      <w:r w:rsidRPr="00982DE9">
        <w:rPr>
          <w:bCs/>
        </w:rPr>
        <w:t>Исполнитель обязан исключить использование программного обеспечения для удаленного управления собственными автоматизированными рабочими местами Исполнителя (например, TeamViewer, AnyDesk, AmmyAdmin, AeroAdmin, Radmin, LiteManager, Удаленный рабочий стол Chrome, Microsoft Remote Assistance, Microsoft Remote Desktop и аналогичное схожим функционалом ПО).</w:t>
      </w:r>
    </w:p>
    <w:p w14:paraId="2AA1436A" w14:textId="37FBB046" w:rsidR="00982DE9" w:rsidRPr="00982DE9" w:rsidRDefault="00982DE9" w:rsidP="00982DE9">
      <w:pPr>
        <w:spacing w:after="0" w:line="360" w:lineRule="auto"/>
        <w:ind w:firstLine="709"/>
        <w:rPr>
          <w:bCs/>
        </w:rPr>
      </w:pPr>
      <w:r w:rsidRPr="00982DE9">
        <w:rPr>
          <w:bCs/>
        </w:rPr>
        <w:t xml:space="preserve">Исполнителем во взаимодействии с Заказчиком в указанный 15-дневный срок должны быть определены каналы для оперативного взаимодействия (в том числе резервные каналы взаимодействия) ответственных лиц по обеспечению информационной безопасности </w:t>
      </w:r>
      <w:r w:rsidR="005366A2">
        <w:rPr>
          <w:bCs/>
        </w:rPr>
        <w:br/>
      </w:r>
      <w:r w:rsidRPr="00982DE9">
        <w:rPr>
          <w:bCs/>
        </w:rPr>
        <w:t xml:space="preserve">со стороны Исполнителя и Заказчика, а также порядок такого взаимодействия. Для </w:t>
      </w:r>
      <w:r w:rsidRPr="00982DE9">
        <w:rPr>
          <w:bCs/>
        </w:rPr>
        <w:lastRenderedPageBreak/>
        <w:t>оперативного взаимодействия с Заказчиком должны использоваться не персонализированные, а официальные каналы взаимодействия.</w:t>
      </w:r>
    </w:p>
    <w:p w14:paraId="07A3F11C" w14:textId="77777777" w:rsidR="00982DE9" w:rsidRPr="00982DE9" w:rsidRDefault="00982DE9" w:rsidP="00982DE9">
      <w:pPr>
        <w:spacing w:after="0" w:line="360" w:lineRule="auto"/>
        <w:ind w:firstLine="709"/>
        <w:rPr>
          <w:bCs/>
        </w:rPr>
      </w:pPr>
      <w:r w:rsidRPr="00982DE9">
        <w:rPr>
          <w:bCs/>
        </w:rPr>
        <w:t>До начала выполнения работ Исполнитель обязан реализовать следующие базовые меры по информационной безопасности в собственной ИТ – инфраструктуре (инструментам и оборудованию Исполнителя, применяемому для выполнения работ), результаты которых указать в Декларации о выполнении указанных мер и мероприятий по защите информации в ИТ-инфраструктуре Исполнителя:</w:t>
      </w:r>
    </w:p>
    <w:p w14:paraId="37656A1B" w14:textId="77777777" w:rsidR="00982DE9" w:rsidRPr="00982DE9" w:rsidRDefault="00982DE9" w:rsidP="00982DE9">
      <w:pPr>
        <w:spacing w:after="0" w:line="360" w:lineRule="auto"/>
        <w:ind w:firstLine="709"/>
        <w:rPr>
          <w:bCs/>
        </w:rPr>
      </w:pPr>
      <w:r w:rsidRPr="00982DE9">
        <w:rPr>
          <w:bCs/>
        </w:rPr>
        <w:t>–</w:t>
      </w:r>
      <w:r>
        <w:rPr>
          <w:bCs/>
        </w:rPr>
        <w:t xml:space="preserve"> </w:t>
      </w:r>
      <w:r w:rsidRPr="00982DE9">
        <w:rPr>
          <w:bCs/>
        </w:rPr>
        <w:t>двухфакторная аутентификация пользователей;</w:t>
      </w:r>
    </w:p>
    <w:p w14:paraId="48A46AB8" w14:textId="77777777" w:rsidR="00982DE9" w:rsidRPr="00982DE9" w:rsidRDefault="00982DE9" w:rsidP="00982DE9">
      <w:pPr>
        <w:spacing w:after="0" w:line="360" w:lineRule="auto"/>
        <w:ind w:firstLine="709"/>
        <w:rPr>
          <w:bCs/>
        </w:rPr>
      </w:pPr>
      <w:r w:rsidRPr="00982DE9">
        <w:rPr>
          <w:bCs/>
        </w:rPr>
        <w:t>–</w:t>
      </w:r>
      <w:r>
        <w:rPr>
          <w:bCs/>
        </w:rPr>
        <w:t xml:space="preserve"> </w:t>
      </w:r>
      <w:r w:rsidRPr="00982DE9">
        <w:rPr>
          <w:bCs/>
        </w:rPr>
        <w:t>антивирусная защита автоматизированных рабочих мест и серверов;</w:t>
      </w:r>
    </w:p>
    <w:p w14:paraId="669EF7AC" w14:textId="77777777" w:rsidR="00982DE9" w:rsidRPr="00982DE9" w:rsidRDefault="00982DE9" w:rsidP="00982DE9">
      <w:pPr>
        <w:spacing w:after="0" w:line="360" w:lineRule="auto"/>
        <w:ind w:firstLine="709"/>
        <w:rPr>
          <w:bCs/>
        </w:rPr>
      </w:pPr>
      <w:r w:rsidRPr="00982DE9">
        <w:rPr>
          <w:bCs/>
        </w:rPr>
        <w:t>–</w:t>
      </w:r>
      <w:r>
        <w:rPr>
          <w:bCs/>
        </w:rPr>
        <w:t xml:space="preserve"> </w:t>
      </w:r>
      <w:r w:rsidRPr="00982DE9">
        <w:rPr>
          <w:bCs/>
        </w:rPr>
        <w:t>защищенное удаленное подключение с использованием средств криптографической защиты информации;</w:t>
      </w:r>
    </w:p>
    <w:p w14:paraId="7B9071B9" w14:textId="77777777" w:rsidR="00982DE9" w:rsidRPr="00982DE9" w:rsidRDefault="00982DE9" w:rsidP="00982DE9">
      <w:pPr>
        <w:spacing w:after="0" w:line="360" w:lineRule="auto"/>
        <w:ind w:firstLine="709"/>
        <w:rPr>
          <w:bCs/>
        </w:rPr>
      </w:pPr>
      <w:r w:rsidRPr="00982DE9">
        <w:rPr>
          <w:bCs/>
        </w:rPr>
        <w:t>–</w:t>
      </w:r>
      <w:r>
        <w:rPr>
          <w:bCs/>
        </w:rPr>
        <w:t xml:space="preserve"> </w:t>
      </w:r>
      <w:r w:rsidRPr="00982DE9">
        <w:rPr>
          <w:bCs/>
        </w:rPr>
        <w:t>защита почтовых сервисов от фишинга;</w:t>
      </w:r>
    </w:p>
    <w:p w14:paraId="6F67CA27" w14:textId="77777777" w:rsidR="00982DE9" w:rsidRPr="00982DE9" w:rsidRDefault="00982DE9" w:rsidP="00982DE9">
      <w:pPr>
        <w:spacing w:after="0" w:line="360" w:lineRule="auto"/>
        <w:ind w:firstLine="709"/>
        <w:rPr>
          <w:bCs/>
        </w:rPr>
      </w:pPr>
      <w:r w:rsidRPr="00982DE9">
        <w:rPr>
          <w:bCs/>
        </w:rPr>
        <w:t>–</w:t>
      </w:r>
      <w:r>
        <w:rPr>
          <w:bCs/>
        </w:rPr>
        <w:t xml:space="preserve"> </w:t>
      </w:r>
      <w:r w:rsidRPr="00982DE9">
        <w:rPr>
          <w:bCs/>
        </w:rPr>
        <w:t>защищенный обмен файлами и информацией через файловое хранилище;</w:t>
      </w:r>
    </w:p>
    <w:p w14:paraId="7BC3356C" w14:textId="77777777" w:rsidR="00982DE9" w:rsidRPr="00982DE9" w:rsidRDefault="00982DE9" w:rsidP="00982DE9">
      <w:pPr>
        <w:spacing w:after="0" w:line="360" w:lineRule="auto"/>
        <w:ind w:firstLine="709"/>
        <w:rPr>
          <w:bCs/>
        </w:rPr>
      </w:pPr>
      <w:r w:rsidRPr="00982DE9">
        <w:rPr>
          <w:bCs/>
        </w:rPr>
        <w:t>–</w:t>
      </w:r>
      <w:r>
        <w:rPr>
          <w:bCs/>
        </w:rPr>
        <w:t xml:space="preserve"> </w:t>
      </w:r>
      <w:r w:rsidRPr="00982DE9">
        <w:rPr>
          <w:bCs/>
        </w:rPr>
        <w:t>обеспечение процесса управления уязвимостями;</w:t>
      </w:r>
    </w:p>
    <w:p w14:paraId="0AE568CC" w14:textId="4F300D02" w:rsidR="00982DE9" w:rsidRPr="00982DE9" w:rsidRDefault="00982DE9" w:rsidP="00982DE9">
      <w:pPr>
        <w:spacing w:after="0" w:line="360" w:lineRule="auto"/>
        <w:ind w:firstLine="709"/>
        <w:rPr>
          <w:bCs/>
        </w:rPr>
      </w:pPr>
      <w:r w:rsidRPr="00982DE9">
        <w:rPr>
          <w:bCs/>
        </w:rPr>
        <w:t>–</w:t>
      </w:r>
      <w:r>
        <w:rPr>
          <w:bCs/>
        </w:rPr>
        <w:t xml:space="preserve"> </w:t>
      </w:r>
      <w:r w:rsidRPr="00982DE9">
        <w:rPr>
          <w:bCs/>
        </w:rPr>
        <w:t xml:space="preserve">реализация парольной политики (длина пароля должна быть не менее 15 символов, пароль должен содержать буквы верхнего и нижнего регистра (А-Я, A-Z, а-я, a-z), цифры (0-9), специальные символы (~!@#$%^&amp;*()-+_={}[]’”&lt;&gt;?/\|), в пароле не должно быть персонифицированной информации (имен, адресов, даты рождения, телефонов). Запретить использование комбинаций соседних клавиш и словарных слов. Пароли от учетных записей на разных сервисах должны отличаться. Пароли от учетной записи Исполнителя и учетной записи заказчика должны отличаться). Не использовать пароли «по умолчанию» (запретить использование комбинаций, которые присутствуют в предустановленных списках стандартных паролей производителей; указаны в документации к ПО как заводские; входят </w:t>
      </w:r>
      <w:r w:rsidR="005366A2">
        <w:rPr>
          <w:bCs/>
        </w:rPr>
        <w:br/>
      </w:r>
      <w:r w:rsidRPr="00982DE9">
        <w:rPr>
          <w:bCs/>
        </w:rPr>
        <w:t xml:space="preserve">в топ-N наиболее часто используемых паролей. Система должна блокировать установку таких паролей на этапе создания/смены). </w:t>
      </w:r>
    </w:p>
    <w:p w14:paraId="1DF217A1" w14:textId="77777777" w:rsidR="00982DE9" w:rsidRPr="00982DE9" w:rsidRDefault="00982DE9" w:rsidP="00982DE9">
      <w:pPr>
        <w:spacing w:after="0" w:line="360" w:lineRule="auto"/>
        <w:ind w:firstLine="709"/>
        <w:rPr>
          <w:bCs/>
        </w:rPr>
      </w:pPr>
      <w:r w:rsidRPr="00982DE9">
        <w:rPr>
          <w:bCs/>
        </w:rPr>
        <w:t>При выполнении работ и при информационном взаимодействии в ходе выполнения работ Исполнитель обязан использовать электронные почтовые сервисы, инфраструктура которых полностью расположена на территории Российской Федерации.</w:t>
      </w:r>
    </w:p>
    <w:p w14:paraId="6B8133D5" w14:textId="77777777" w:rsidR="00982DE9" w:rsidRPr="00982DE9" w:rsidRDefault="00982DE9" w:rsidP="00982DE9">
      <w:pPr>
        <w:spacing w:after="0" w:line="360" w:lineRule="auto"/>
        <w:ind w:firstLine="709"/>
        <w:rPr>
          <w:bCs/>
        </w:rPr>
      </w:pPr>
      <w:r w:rsidRPr="00982DE9">
        <w:rPr>
          <w:bCs/>
        </w:rPr>
        <w:t>Исполнитель обязан уведомлять Заказчика о наступлении в своей инфраструктуре (непосредственно задействованной в выполнении работ по настоящему ТЗ) компьютерных инцидентов.</w:t>
      </w:r>
    </w:p>
    <w:p w14:paraId="56AE62FF" w14:textId="35485999" w:rsidR="00982DE9" w:rsidRPr="00982DE9" w:rsidRDefault="00982DE9" w:rsidP="00982DE9">
      <w:pPr>
        <w:spacing w:after="0" w:line="360" w:lineRule="auto"/>
        <w:ind w:firstLine="709"/>
        <w:rPr>
          <w:bCs/>
        </w:rPr>
      </w:pPr>
      <w:r w:rsidRPr="00982DE9">
        <w:rPr>
          <w:bCs/>
        </w:rPr>
        <w:t xml:space="preserve">Исполнителем должна вестись запись всех действий работников Исполнителя (событий) на АРМ Исполнителя при осуществлении удаленного подключения </w:t>
      </w:r>
      <w:r w:rsidR="005366A2">
        <w:rPr>
          <w:bCs/>
        </w:rPr>
        <w:br/>
      </w:r>
      <w:r w:rsidRPr="00982DE9">
        <w:rPr>
          <w:bCs/>
        </w:rPr>
        <w:t xml:space="preserve">к инфраструктуре Заказчика со сроком хранения журналов событий не менее 1 года. В случае возникновения инцидента информационной безопасности в собственной ИТ-инфраструктуре </w:t>
      </w:r>
      <w:r w:rsidRPr="00982DE9">
        <w:rPr>
          <w:bCs/>
        </w:rPr>
        <w:lastRenderedPageBreak/>
        <w:t>Исполнителя, Исполнитель обязан предоставлять указанные журналы событий Заказчику. Состав передаваемой информации в журналах должен быть определен Исполнителем в своей инфраструктуре (ГОСТ Р 59709-59712 2022 г.).</w:t>
      </w:r>
    </w:p>
    <w:p w14:paraId="7B18AAC6" w14:textId="77777777" w:rsidR="00982DE9" w:rsidRPr="00982DE9" w:rsidRDefault="00982DE9" w:rsidP="00982DE9">
      <w:pPr>
        <w:spacing w:after="0" w:line="360" w:lineRule="auto"/>
        <w:ind w:firstLine="709"/>
        <w:rPr>
          <w:bCs/>
        </w:rPr>
      </w:pPr>
      <w:r w:rsidRPr="00982DE9">
        <w:rPr>
          <w:bCs/>
        </w:rPr>
        <w:t>Подключения работников Исполнителя к инфраструктуре Заказчика должны осуществляться в периоды установленного рабочего времени Заказчика. В случае необходимости доступа к инфраструктуре Заказчика в периоды вне рабочего времени такие подключения должны быть согласованы с Заказчиком.</w:t>
      </w:r>
    </w:p>
    <w:p w14:paraId="7C5C5B79" w14:textId="77777777" w:rsidR="00982DE9" w:rsidRPr="00982DE9" w:rsidRDefault="00982DE9" w:rsidP="00982DE9">
      <w:pPr>
        <w:spacing w:after="0" w:line="360" w:lineRule="auto"/>
        <w:ind w:firstLine="709"/>
        <w:rPr>
          <w:bCs/>
        </w:rPr>
      </w:pPr>
      <w:r w:rsidRPr="00982DE9">
        <w:rPr>
          <w:bCs/>
        </w:rPr>
        <w:t>Удаленный сетевой доступ должен осуществляться с применением средств криптографической защиты информации, при этом обмен ключами шифрования необходимо осуществлять по алгоритмам, исключающим их раскрытие сторонним лицам. Маршруты сетевого трафика не должны проходить по сторонним сетям в незашифрованном виде.</w:t>
      </w:r>
    </w:p>
    <w:p w14:paraId="7E2E205F" w14:textId="4C40993E" w:rsidR="00982DE9" w:rsidRPr="00982DE9" w:rsidRDefault="00982DE9" w:rsidP="00982DE9">
      <w:pPr>
        <w:spacing w:after="0" w:line="360" w:lineRule="auto"/>
        <w:ind w:firstLine="709"/>
        <w:rPr>
          <w:bCs/>
        </w:rPr>
      </w:pPr>
      <w:r w:rsidRPr="00982DE9">
        <w:rPr>
          <w:bCs/>
        </w:rPr>
        <w:t xml:space="preserve">Система оснащена сертифицированными средствами защиты и должна эксплуатироваться в соответствии с требованиями по информационной безопасности, указанными в аттестате соответствия, внутренними стандартами, требованиями </w:t>
      </w:r>
      <w:r w:rsidR="005366A2">
        <w:rPr>
          <w:bCs/>
        </w:rPr>
        <w:br/>
      </w:r>
      <w:r w:rsidRPr="00982DE9">
        <w:rPr>
          <w:bCs/>
        </w:rPr>
        <w:t>по безопасности информации, требованиями к эксплуатации, техническому обслуживанию, ремонту и хранению компонентов системы, определяемыми производителями средств защиты информации, внутренними регламентами Заказчика и Оператора ОЦОД ПК, где размещена Система.</w:t>
      </w:r>
    </w:p>
    <w:p w14:paraId="4A9CE09C" w14:textId="77777777" w:rsidR="00982DE9" w:rsidRPr="00982DE9" w:rsidRDefault="00982DE9" w:rsidP="00982DE9">
      <w:pPr>
        <w:spacing w:after="0" w:line="360" w:lineRule="auto"/>
        <w:ind w:firstLine="709"/>
        <w:rPr>
          <w:bCs/>
        </w:rPr>
      </w:pPr>
      <w:r w:rsidRPr="00982DE9">
        <w:rPr>
          <w:bCs/>
        </w:rPr>
        <w:t>При реализации функций по защите информации должны использоваться:</w:t>
      </w:r>
    </w:p>
    <w:p w14:paraId="7F61A380" w14:textId="77777777" w:rsidR="00982DE9" w:rsidRPr="00982DE9" w:rsidRDefault="00982DE9" w:rsidP="00982DE9">
      <w:pPr>
        <w:spacing w:after="0" w:line="360" w:lineRule="auto"/>
        <w:ind w:firstLine="709"/>
        <w:rPr>
          <w:bCs/>
        </w:rPr>
      </w:pPr>
      <w:r w:rsidRPr="00982DE9">
        <w:rPr>
          <w:bCs/>
        </w:rPr>
        <w:t>–</w:t>
      </w:r>
      <w:r>
        <w:rPr>
          <w:bCs/>
        </w:rPr>
        <w:t xml:space="preserve"> </w:t>
      </w:r>
      <w:r w:rsidRPr="00982DE9">
        <w:rPr>
          <w:bCs/>
        </w:rPr>
        <w:t>встроенные средства защиты информации: возможности и механизмы защиты информации, предоставляемые операционными системами, системами управления базами данных и приложениями;</w:t>
      </w:r>
    </w:p>
    <w:p w14:paraId="5FCA55BE" w14:textId="77777777" w:rsidR="00982DE9" w:rsidRPr="00982DE9" w:rsidRDefault="00982DE9" w:rsidP="00982DE9">
      <w:pPr>
        <w:spacing w:after="0" w:line="360" w:lineRule="auto"/>
        <w:ind w:firstLine="709"/>
        <w:rPr>
          <w:bCs/>
        </w:rPr>
      </w:pPr>
      <w:r w:rsidRPr="00982DE9">
        <w:rPr>
          <w:bCs/>
        </w:rPr>
        <w:t>–</w:t>
      </w:r>
      <w:r>
        <w:rPr>
          <w:bCs/>
        </w:rPr>
        <w:t xml:space="preserve"> </w:t>
      </w:r>
      <w:r w:rsidRPr="00982DE9">
        <w:rPr>
          <w:bCs/>
        </w:rPr>
        <w:t>иные средства защиты информации: программные, программно-технические средства, предназначенные для выполнения требований по безопасности информации, не реализуемые встроенными средствами защиты информации.</w:t>
      </w:r>
    </w:p>
    <w:p w14:paraId="704837C2" w14:textId="77777777" w:rsidR="00982DE9" w:rsidRPr="00982DE9" w:rsidRDefault="00982DE9" w:rsidP="00982DE9">
      <w:pPr>
        <w:spacing w:after="0" w:line="360" w:lineRule="auto"/>
        <w:ind w:firstLine="709"/>
        <w:rPr>
          <w:bCs/>
        </w:rPr>
      </w:pPr>
      <w:r w:rsidRPr="00982DE9">
        <w:rPr>
          <w:bCs/>
        </w:rPr>
        <w:t>Применяемые средства защиты информации должны быть сертифицированы по требованиям безопасности информации Российской Федерации. Классы защиты и уровни доверия применяемых при развитии Системы сертифицированных средств защиты информации и средств криптографической защиты информации должны соответствовать классу защищенности Системы.</w:t>
      </w:r>
    </w:p>
    <w:p w14:paraId="1D8FF03C" w14:textId="77777777" w:rsidR="00982DE9" w:rsidRPr="00982DE9" w:rsidRDefault="00982DE9" w:rsidP="00982DE9">
      <w:pPr>
        <w:spacing w:after="0" w:line="360" w:lineRule="auto"/>
        <w:ind w:firstLine="709"/>
        <w:rPr>
          <w:bCs/>
        </w:rPr>
      </w:pPr>
      <w:r w:rsidRPr="00982DE9">
        <w:rPr>
          <w:bCs/>
        </w:rPr>
        <w:t>Не допускается применение СрЗИ, странами происхождения которых являются иностранные государства, совершающие в отношении Российской Федерации, российских юридических лиц и физических лиц недружественные действия, либо производителями которых являются организации, находящиеся под юрисдикцией таких иностранных государств, прямо или косвенно подконтрольные им либо аффилированные с ними.</w:t>
      </w:r>
    </w:p>
    <w:p w14:paraId="35FFF0DC" w14:textId="61BA4A6F" w:rsidR="00982DE9" w:rsidRPr="00982DE9" w:rsidRDefault="00982DE9" w:rsidP="00982DE9">
      <w:pPr>
        <w:spacing w:after="0" w:line="360" w:lineRule="auto"/>
        <w:ind w:firstLine="709"/>
        <w:rPr>
          <w:bCs/>
        </w:rPr>
      </w:pPr>
      <w:r w:rsidRPr="00982DE9">
        <w:rPr>
          <w:bCs/>
        </w:rPr>
        <w:lastRenderedPageBreak/>
        <w:t xml:space="preserve">В случае, если в ходе исполнения настоящего Контракта в адрес Заказчика поступит решение ФСБ России (или ФСТЭК России) о необходимости осуществления организационных и технических мер, связанных с обеспечением информационной безопасности, Заказчик совместно с Исполнителем должны определить, затрагивают </w:t>
      </w:r>
      <w:r w:rsidR="005366A2">
        <w:rPr>
          <w:bCs/>
        </w:rPr>
        <w:br/>
      </w:r>
      <w:r w:rsidRPr="00982DE9">
        <w:rPr>
          <w:bCs/>
        </w:rPr>
        <w:t xml:space="preserve">ли указанные меры развиваемую Систему, и в случае, если затрагивают – разработать </w:t>
      </w:r>
      <w:r w:rsidR="005366A2">
        <w:rPr>
          <w:bCs/>
        </w:rPr>
        <w:br/>
      </w:r>
      <w:r w:rsidRPr="00982DE9">
        <w:rPr>
          <w:bCs/>
        </w:rPr>
        <w:t>и согласовать план мероприятий по выполнению указанных мер (в части развиваемой Системы и в пределах компетенций и ответственности Заказчика и Исполнителя), с указанием сроков реализации мер и ответственных (Заказчик или Исполнитель). К компетенции Исполнителя относятся вопросы, связанные с дорабатываемым программным обеспечением Системы, включая вопросы интеграционного взаимодействия с внешними системами.</w:t>
      </w:r>
    </w:p>
    <w:p w14:paraId="36C7F134" w14:textId="5C03DDBF" w:rsidR="00982DE9" w:rsidRPr="00F37BE1" w:rsidRDefault="00982DE9" w:rsidP="00982DE9">
      <w:pPr>
        <w:spacing w:after="0" w:line="360" w:lineRule="auto"/>
        <w:ind w:firstLine="709"/>
        <w:rPr>
          <w:bCs/>
        </w:rPr>
      </w:pPr>
      <w:r w:rsidRPr="00982DE9">
        <w:rPr>
          <w:bCs/>
        </w:rPr>
        <w:t xml:space="preserve">Требования к СЗИ должны определяться в зависимости от класса защищенности </w:t>
      </w:r>
      <w:r w:rsidR="005366A2">
        <w:rPr>
          <w:bCs/>
        </w:rPr>
        <w:br/>
      </w:r>
      <w:r w:rsidRPr="00982DE9">
        <w:rPr>
          <w:bCs/>
        </w:rPr>
        <w:t>и актуальных угроз безопасности информации, включенных в модель угроз безопасности информации Системы. Указанные требования включаются в ЧТЗ на СЗИ с учетом требований нормативной правовой базы в области защиты информации государственных информационных систем.</w:t>
      </w:r>
    </w:p>
    <w:p w14:paraId="2F7D2418" w14:textId="77777777" w:rsidR="001B660B" w:rsidRDefault="006847A0" w:rsidP="001B660B">
      <w:pPr>
        <w:spacing w:after="0" w:line="360" w:lineRule="auto"/>
        <w:ind w:firstLine="709"/>
        <w:rPr>
          <w:bCs/>
        </w:rPr>
      </w:pPr>
      <w:r w:rsidRPr="00F37BE1">
        <w:rPr>
          <w:rFonts w:eastAsia="Calibri"/>
          <w:lang w:eastAsia="en-US"/>
        </w:rPr>
        <w:t>Программное обеспечение Системы</w:t>
      </w:r>
      <w:r w:rsidRPr="00F37BE1">
        <w:rPr>
          <w:bCs/>
        </w:rPr>
        <w:t xml:space="preserve"> должно разрабатываться Исполнителем с учетом</w:t>
      </w:r>
      <w:r w:rsidRPr="00F37BE1">
        <w:t xml:space="preserve"> </w:t>
      </w:r>
      <w:r w:rsidRPr="00F37BE1">
        <w:rPr>
          <w:bCs/>
        </w:rPr>
        <w:t>ГОСТ Р 56939-20</w:t>
      </w:r>
      <w:r w:rsidR="003435A5" w:rsidRPr="00F37BE1">
        <w:rPr>
          <w:bCs/>
        </w:rPr>
        <w:t>24</w:t>
      </w:r>
      <w:r w:rsidR="00811728" w:rsidRPr="00F37BE1">
        <w:rPr>
          <w:bCs/>
        </w:rPr>
        <w:t xml:space="preserve">. </w:t>
      </w:r>
      <w:r w:rsidR="00854D5B" w:rsidRPr="00F37BE1">
        <w:rPr>
          <w:bCs/>
        </w:rPr>
        <w:t>«</w:t>
      </w:r>
      <w:r w:rsidRPr="00F37BE1">
        <w:rPr>
          <w:bCs/>
        </w:rPr>
        <w:t>Защита информации. Разработка безопасного программного обеспечения. Общие требования</w:t>
      </w:r>
      <w:r w:rsidR="00854D5B" w:rsidRPr="00F37BE1">
        <w:rPr>
          <w:bCs/>
        </w:rPr>
        <w:t>»</w:t>
      </w:r>
      <w:r w:rsidRPr="00F37BE1">
        <w:rPr>
          <w:bCs/>
        </w:rPr>
        <w:t>, ГОСТ Р 71207</w:t>
      </w:r>
      <w:r w:rsidR="00AC1B3B" w:rsidRPr="00F37BE1">
        <w:rPr>
          <w:bCs/>
        </w:rPr>
        <w:t>–</w:t>
      </w:r>
      <w:r w:rsidRPr="00F37BE1">
        <w:rPr>
          <w:bCs/>
        </w:rPr>
        <w:t>2024</w:t>
      </w:r>
      <w:r w:rsidR="0074707A" w:rsidRPr="00F37BE1">
        <w:rPr>
          <w:bCs/>
        </w:rPr>
        <w:t>.</w:t>
      </w:r>
      <w:r w:rsidRPr="00F37BE1">
        <w:rPr>
          <w:bCs/>
        </w:rPr>
        <w:t xml:space="preserve"> </w:t>
      </w:r>
      <w:r w:rsidR="00854D5B" w:rsidRPr="00F37BE1">
        <w:rPr>
          <w:bCs/>
        </w:rPr>
        <w:t>«</w:t>
      </w:r>
      <w:r w:rsidRPr="00F37BE1">
        <w:rPr>
          <w:bCs/>
        </w:rPr>
        <w:t>Защита информации. Разработка безопасного программного обеспечения. Статический анализ программного обеспечения. Общие требования</w:t>
      </w:r>
      <w:r w:rsidR="00854D5B" w:rsidRPr="00F37BE1">
        <w:rPr>
          <w:bCs/>
        </w:rPr>
        <w:t>»</w:t>
      </w:r>
      <w:r w:rsidRPr="00F37BE1">
        <w:rPr>
          <w:bCs/>
        </w:rPr>
        <w:t>, ГОСТ Р 58412-2019</w:t>
      </w:r>
      <w:r w:rsidR="0074707A" w:rsidRPr="00F37BE1">
        <w:rPr>
          <w:bCs/>
        </w:rPr>
        <w:t xml:space="preserve">. </w:t>
      </w:r>
      <w:r w:rsidR="00854D5B" w:rsidRPr="00F37BE1">
        <w:rPr>
          <w:bCs/>
        </w:rPr>
        <w:t>«</w:t>
      </w:r>
      <w:r w:rsidRPr="00F37BE1">
        <w:rPr>
          <w:bCs/>
        </w:rPr>
        <w:t>Защита информации. Разработка безопасного программного обеспечения. Угрозы безопасности информации при разработке безопасного программного обеспечения</w:t>
      </w:r>
      <w:r w:rsidR="00854D5B" w:rsidRPr="00F37BE1">
        <w:rPr>
          <w:bCs/>
        </w:rPr>
        <w:t>»</w:t>
      </w:r>
      <w:r w:rsidRPr="00F37BE1">
        <w:rPr>
          <w:bCs/>
        </w:rPr>
        <w:t xml:space="preserve"> и по согласованию с Заказчиком.</w:t>
      </w:r>
    </w:p>
    <w:p w14:paraId="6EDE7C24" w14:textId="77777777" w:rsidR="005E3357" w:rsidRPr="005E3357" w:rsidRDefault="005E3357" w:rsidP="005E3357">
      <w:pPr>
        <w:spacing w:after="0" w:line="360" w:lineRule="auto"/>
        <w:ind w:firstLine="709"/>
        <w:rPr>
          <w:bCs/>
        </w:rPr>
      </w:pPr>
      <w:r w:rsidRPr="005E3357">
        <w:rPr>
          <w:bCs/>
        </w:rPr>
        <w:t>Выполняемые работы в части защиты информации должны осуществляться с учетом положений Федерального закона от 4 мая 2011 г. № 99-ФЗ «О лицензировании отдельных видов деятельности».</w:t>
      </w:r>
    </w:p>
    <w:p w14:paraId="684D5F98" w14:textId="77777777" w:rsidR="005E3357" w:rsidRPr="005E3357" w:rsidRDefault="005E3357" w:rsidP="005E3357">
      <w:pPr>
        <w:spacing w:after="0" w:line="360" w:lineRule="auto"/>
        <w:ind w:firstLine="709"/>
        <w:rPr>
          <w:bCs/>
        </w:rPr>
      </w:pPr>
      <w:r w:rsidRPr="005E3357">
        <w:rPr>
          <w:bCs/>
        </w:rPr>
        <w:t>При возникновении необходимости выполнения работ в части обеспечения защиты информации, требующих наличия лицензий, Исполнитель обязан предоставить Заказчику копии действующих лицензий Исполнителя либо субподрядной организации в случае ее привлечения (в случае выполнения работ в области информационной безопасности, требующих наличия такой лицензии):</w:t>
      </w:r>
    </w:p>
    <w:p w14:paraId="7B59476C" w14:textId="7CFCEDA3" w:rsidR="005E3357" w:rsidRPr="005E3357" w:rsidRDefault="005E3357" w:rsidP="005E3357">
      <w:pPr>
        <w:spacing w:after="0" w:line="360" w:lineRule="auto"/>
        <w:ind w:firstLine="709"/>
        <w:rPr>
          <w:bCs/>
        </w:rPr>
      </w:pPr>
      <w:r w:rsidRPr="005E3357">
        <w:rPr>
          <w:bCs/>
        </w:rPr>
        <w:t>–</w:t>
      </w:r>
      <w:r>
        <w:rPr>
          <w:bCs/>
        </w:rPr>
        <w:t xml:space="preserve"> </w:t>
      </w:r>
      <w:r w:rsidRPr="005E3357">
        <w:rPr>
          <w:bCs/>
        </w:rPr>
        <w:t xml:space="preserve">лицензия ФСБ России, дающая право на осуществление работ, предусмотренных пунктами 13, 28 Перечня выполняемых работ, составляющих лицензируемую деятельность, </w:t>
      </w:r>
      <w:r w:rsidR="005366A2">
        <w:rPr>
          <w:bCs/>
        </w:rPr>
        <w:br/>
      </w:r>
      <w:r w:rsidRPr="005E3357">
        <w:rPr>
          <w:bCs/>
        </w:rPr>
        <w:t xml:space="preserve">в отношении шифровальных (криптографических) средств, являющегося приложением </w:t>
      </w:r>
      <w:r w:rsidR="005366A2">
        <w:rPr>
          <w:bCs/>
        </w:rPr>
        <w:br/>
      </w:r>
      <w:r w:rsidRPr="005E3357">
        <w:rPr>
          <w:bCs/>
        </w:rPr>
        <w:t xml:space="preserve">к Положению о лицензировании деятельности по разработке, производству, распространению шифровальных(криптографических) средств, информационных систем </w:t>
      </w:r>
      <w:r w:rsidR="005366A2">
        <w:rPr>
          <w:bCs/>
        </w:rPr>
        <w:br/>
      </w:r>
      <w:r w:rsidRPr="005E3357">
        <w:rPr>
          <w:bCs/>
        </w:rPr>
        <w:lastRenderedPageBreak/>
        <w:t>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утвержденному постановлением Правительства Российской Федерации от 16 апреля 2012 г. № 313 (далее – Перечень):</w:t>
      </w:r>
    </w:p>
    <w:p w14:paraId="2B15E815" w14:textId="77777777" w:rsidR="005E3357" w:rsidRPr="005E3357" w:rsidRDefault="005E3357" w:rsidP="005E3357">
      <w:pPr>
        <w:spacing w:after="0" w:line="360" w:lineRule="auto"/>
        <w:ind w:firstLine="709"/>
        <w:rPr>
          <w:bCs/>
        </w:rPr>
      </w:pPr>
      <w:r w:rsidRPr="005E3357">
        <w:rPr>
          <w:bCs/>
        </w:rPr>
        <w:t>на осуществление работ в соответствии с пунктом 13 Перечня. Монтаж, установка (инсталляция), наладка защищенных с использованием шифровальных (криптографических) средств информационных систем;</w:t>
      </w:r>
    </w:p>
    <w:p w14:paraId="02752C33" w14:textId="77777777" w:rsidR="005E3357" w:rsidRPr="005E3357" w:rsidRDefault="005E3357" w:rsidP="005E3357">
      <w:pPr>
        <w:spacing w:after="0" w:line="360" w:lineRule="auto"/>
        <w:ind w:firstLine="709"/>
        <w:rPr>
          <w:bCs/>
        </w:rPr>
      </w:pPr>
      <w:r w:rsidRPr="005E3357">
        <w:rPr>
          <w:bCs/>
        </w:rPr>
        <w:t>на осуществление работ в соответствии с пунктом 28 Перечня. Изготовление и распределение ключевых документов и (или) исходной ключевой информации для выработки ключевых документов с использованием аппаратных, программных и программно-аппаратных средств, систем и комплексов изготовления и распределения ключевых документов для шифровальных (криптографических) средств.</w:t>
      </w:r>
    </w:p>
    <w:p w14:paraId="642D4757" w14:textId="7C0BCF18" w:rsidR="005E3357" w:rsidRPr="005E3357" w:rsidRDefault="005E3357" w:rsidP="005E3357">
      <w:pPr>
        <w:spacing w:after="0" w:line="360" w:lineRule="auto"/>
        <w:ind w:firstLine="709"/>
        <w:rPr>
          <w:bCs/>
        </w:rPr>
      </w:pPr>
      <w:r w:rsidRPr="005E3357">
        <w:rPr>
          <w:bCs/>
        </w:rPr>
        <w:t>–</w:t>
      </w:r>
      <w:r>
        <w:rPr>
          <w:bCs/>
        </w:rPr>
        <w:t xml:space="preserve"> </w:t>
      </w:r>
      <w:r w:rsidRPr="005E3357">
        <w:rPr>
          <w:bCs/>
        </w:rPr>
        <w:t xml:space="preserve">лицензия ФСТЭК России на деятельность по технической защите конфиденциальной информации на работы и услуги, предусмотренные подпунктами «б», «в», «д» и «е» пункта 4 Положения о лицензировании деятельности по технической защите конфиденциальной информации, утвержденного постановлением Правительства Российской Федерации </w:t>
      </w:r>
      <w:r w:rsidR="005366A2">
        <w:rPr>
          <w:bCs/>
        </w:rPr>
        <w:br/>
      </w:r>
      <w:r w:rsidRPr="005E3357">
        <w:rPr>
          <w:bCs/>
        </w:rPr>
        <w:t>от 3 февраля 2012 г. № 79:</w:t>
      </w:r>
    </w:p>
    <w:p w14:paraId="3816B1E5" w14:textId="099D7E8F" w:rsidR="005E3357" w:rsidRPr="005E3357" w:rsidRDefault="005E3357" w:rsidP="005E3357">
      <w:pPr>
        <w:spacing w:after="0" w:line="360" w:lineRule="auto"/>
        <w:ind w:firstLine="709"/>
        <w:rPr>
          <w:bCs/>
        </w:rPr>
      </w:pPr>
      <w:r w:rsidRPr="005E3357">
        <w:rPr>
          <w:bCs/>
        </w:rPr>
        <w:t xml:space="preserve">услуги по контролю защищенности конфиденциальной информации </w:t>
      </w:r>
      <w:r w:rsidR="005366A2">
        <w:rPr>
          <w:bCs/>
        </w:rPr>
        <w:br/>
      </w:r>
      <w:r w:rsidRPr="005E3357">
        <w:rPr>
          <w:bCs/>
        </w:rPr>
        <w:t>от несанкционированного доступа и ее модификации в средствах и системах информатизации (подпункт «б»);</w:t>
      </w:r>
    </w:p>
    <w:p w14:paraId="59B36E23" w14:textId="77777777" w:rsidR="005E3357" w:rsidRPr="005E3357" w:rsidRDefault="005E3357" w:rsidP="005E3357">
      <w:pPr>
        <w:spacing w:after="0" w:line="360" w:lineRule="auto"/>
        <w:ind w:firstLine="709"/>
        <w:rPr>
          <w:bCs/>
        </w:rPr>
      </w:pPr>
      <w:r w:rsidRPr="005E3357">
        <w:rPr>
          <w:bCs/>
        </w:rPr>
        <w:t>услуги по мониторингу информационной безопасности средств и систем информатизации (подпункт «в»);</w:t>
      </w:r>
    </w:p>
    <w:p w14:paraId="53952DA6" w14:textId="77777777" w:rsidR="005E3357" w:rsidRPr="005E3357" w:rsidRDefault="005E3357" w:rsidP="005E3357">
      <w:pPr>
        <w:spacing w:after="0" w:line="360" w:lineRule="auto"/>
        <w:ind w:firstLine="709"/>
        <w:rPr>
          <w:bCs/>
        </w:rPr>
      </w:pPr>
      <w:r w:rsidRPr="005E3357">
        <w:rPr>
          <w:bCs/>
        </w:rPr>
        <w:t>работы и услуги по проектированию в защищенном исполнении: средств и систем информатизации; помещений со средствами (системами) информатизации, подлежащими защите; защищаемых помещений (подпункт «д»);</w:t>
      </w:r>
    </w:p>
    <w:p w14:paraId="1D051997" w14:textId="77777777" w:rsidR="005E3357" w:rsidRDefault="005E3357" w:rsidP="005E3357">
      <w:pPr>
        <w:spacing w:after="0" w:line="360" w:lineRule="auto"/>
        <w:ind w:firstLine="709"/>
        <w:rPr>
          <w:bCs/>
        </w:rPr>
      </w:pPr>
      <w:r w:rsidRPr="005E3357">
        <w:rPr>
          <w:bCs/>
        </w:rPr>
        <w:t xml:space="preserve">услуги по установке, монтажу, наладке, испытаниям, ремонту средств защиты информации (технических средств защиты информации, защищенных технических средств обработки информации, технических средств контроля эффективности мер защиты информации, программных (программно-технических) средств защиты информации, </w:t>
      </w:r>
      <w:r w:rsidRPr="005E3357">
        <w:rPr>
          <w:bCs/>
        </w:rPr>
        <w:lastRenderedPageBreak/>
        <w:t>защищенных программных (программно-технических) средств обработки информации, программных (программно-технических) средств контроля эффективности защиты информации) (подпункт «е»).</w:t>
      </w:r>
    </w:p>
    <w:p w14:paraId="67B378FD" w14:textId="77777777" w:rsidR="005E3357" w:rsidRDefault="005E3357" w:rsidP="001B660B">
      <w:pPr>
        <w:spacing w:after="0" w:line="360" w:lineRule="auto"/>
        <w:ind w:firstLine="709"/>
        <w:rPr>
          <w:bCs/>
        </w:rPr>
      </w:pPr>
    </w:p>
    <w:p w14:paraId="6B357885" w14:textId="77777777" w:rsidR="00800C0A" w:rsidRPr="00F250CA" w:rsidRDefault="00800C0A" w:rsidP="0030071A">
      <w:pPr>
        <w:pStyle w:val="-21"/>
        <w:ind w:left="851" w:firstLine="0"/>
        <w:rPr>
          <w:sz w:val="24"/>
        </w:rPr>
      </w:pPr>
      <w:bookmarkStart w:id="762" w:name="_Toc35017719"/>
      <w:bookmarkStart w:id="763" w:name="_Toc34932846"/>
      <w:bookmarkStart w:id="764" w:name="_Toc34935823"/>
      <w:bookmarkStart w:id="765" w:name="_Toc35017720"/>
      <w:bookmarkStart w:id="766" w:name="_Toc32479744"/>
      <w:bookmarkStart w:id="767" w:name="_Toc32490233"/>
      <w:bookmarkStart w:id="768" w:name="_Toc32490377"/>
      <w:bookmarkStart w:id="769" w:name="_Toc32499551"/>
      <w:bookmarkStart w:id="770" w:name="_Toc32479745"/>
      <w:bookmarkStart w:id="771" w:name="_Toc32490234"/>
      <w:bookmarkStart w:id="772" w:name="_Toc32490378"/>
      <w:bookmarkStart w:id="773" w:name="_Toc32499552"/>
      <w:bookmarkStart w:id="774" w:name="_Toc32479746"/>
      <w:bookmarkStart w:id="775" w:name="_Toc32490235"/>
      <w:bookmarkStart w:id="776" w:name="_Toc32490379"/>
      <w:bookmarkStart w:id="777" w:name="_Toc32499553"/>
      <w:bookmarkStart w:id="778" w:name="_Toc32479747"/>
      <w:bookmarkStart w:id="779" w:name="_Toc32490236"/>
      <w:bookmarkStart w:id="780" w:name="_Toc32490380"/>
      <w:bookmarkStart w:id="781" w:name="_Toc32499554"/>
      <w:bookmarkStart w:id="782" w:name="_Toc31815954"/>
      <w:bookmarkStart w:id="783" w:name="_Toc31816103"/>
      <w:bookmarkStart w:id="784" w:name="_Toc31815955"/>
      <w:bookmarkStart w:id="785" w:name="_Toc31816104"/>
      <w:bookmarkStart w:id="786" w:name="_Toc31815956"/>
      <w:bookmarkStart w:id="787" w:name="_Toc31816105"/>
      <w:bookmarkStart w:id="788" w:name="_Toc31815957"/>
      <w:bookmarkStart w:id="789" w:name="_Toc31816106"/>
      <w:bookmarkStart w:id="790" w:name="_Toc239084369"/>
      <w:bookmarkStart w:id="791" w:name="_Ref406517554"/>
      <w:bookmarkStart w:id="792" w:name="_Ref499291831"/>
      <w:bookmarkStart w:id="793" w:name="_Toc500171389"/>
      <w:bookmarkStart w:id="794" w:name="_Toc500171640"/>
      <w:bookmarkStart w:id="795" w:name="_Toc9509673"/>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sidRPr="00F250CA">
        <w:rPr>
          <w:sz w:val="24"/>
        </w:rPr>
        <w:t xml:space="preserve">Требования к </w:t>
      </w:r>
      <w:r w:rsidR="00B514E3" w:rsidRPr="00F250CA">
        <w:rPr>
          <w:sz w:val="24"/>
        </w:rPr>
        <w:t>Системе в целом</w:t>
      </w:r>
      <w:bookmarkEnd w:id="790"/>
    </w:p>
    <w:p w14:paraId="7D5D74C2" w14:textId="77777777" w:rsidR="00B514E3" w:rsidRPr="00F250CA" w:rsidRDefault="00B514E3" w:rsidP="00B514E3">
      <w:pPr>
        <w:pStyle w:val="-30"/>
        <w:tabs>
          <w:tab w:val="clear" w:pos="709"/>
          <w:tab w:val="left" w:pos="1701"/>
        </w:tabs>
        <w:ind w:left="851" w:firstLine="0"/>
        <w:rPr>
          <w:sz w:val="24"/>
          <w:szCs w:val="21"/>
        </w:rPr>
      </w:pPr>
      <w:bookmarkStart w:id="796" w:name="_Toc94810542"/>
      <w:bookmarkStart w:id="797" w:name="_Toc94633152"/>
      <w:bookmarkStart w:id="798" w:name="_Toc94633398"/>
      <w:bookmarkStart w:id="799" w:name="_Toc94810543"/>
      <w:bookmarkStart w:id="800" w:name="_Toc94633153"/>
      <w:bookmarkStart w:id="801" w:name="_Toc94633399"/>
      <w:bookmarkStart w:id="802" w:name="_Toc94810544"/>
      <w:bookmarkStart w:id="803" w:name="_Toc94633154"/>
      <w:bookmarkStart w:id="804" w:name="_Toc94633400"/>
      <w:bookmarkStart w:id="805" w:name="_Toc94810545"/>
      <w:bookmarkStart w:id="806" w:name="_Toc94633155"/>
      <w:bookmarkStart w:id="807" w:name="_Toc94633401"/>
      <w:bookmarkStart w:id="808" w:name="_Toc94810546"/>
      <w:bookmarkStart w:id="809" w:name="_Toc94633156"/>
      <w:bookmarkStart w:id="810" w:name="_Toc94633402"/>
      <w:bookmarkStart w:id="811" w:name="_Toc94810547"/>
      <w:bookmarkStart w:id="812" w:name="_Toc94633157"/>
      <w:bookmarkStart w:id="813" w:name="_Toc94633403"/>
      <w:bookmarkStart w:id="814" w:name="_Toc94810548"/>
      <w:bookmarkStart w:id="815" w:name="_Toc94633158"/>
      <w:bookmarkStart w:id="816" w:name="_Toc94633404"/>
      <w:bookmarkStart w:id="817" w:name="_Toc94810549"/>
      <w:bookmarkStart w:id="818" w:name="_Toc94633159"/>
      <w:bookmarkStart w:id="819" w:name="_Toc94633405"/>
      <w:bookmarkStart w:id="820" w:name="_Toc94810550"/>
      <w:bookmarkStart w:id="821" w:name="_Toc94633160"/>
      <w:bookmarkStart w:id="822" w:name="_Toc94633406"/>
      <w:bookmarkStart w:id="823" w:name="_Toc94810551"/>
      <w:bookmarkStart w:id="824" w:name="_Toc94633161"/>
      <w:bookmarkStart w:id="825" w:name="_Toc94633407"/>
      <w:bookmarkStart w:id="826" w:name="_Toc94810552"/>
      <w:bookmarkStart w:id="827" w:name="_Toc94633162"/>
      <w:bookmarkStart w:id="828" w:name="_Toc94633408"/>
      <w:bookmarkStart w:id="829" w:name="_Toc94810553"/>
      <w:bookmarkStart w:id="830" w:name="_Toc94633163"/>
      <w:bookmarkStart w:id="831" w:name="_Toc94633409"/>
      <w:bookmarkStart w:id="832" w:name="_Toc94810554"/>
      <w:bookmarkStart w:id="833" w:name="_Toc94633164"/>
      <w:bookmarkStart w:id="834" w:name="_Toc94633410"/>
      <w:bookmarkStart w:id="835" w:name="_Toc94810555"/>
      <w:bookmarkStart w:id="836" w:name="_Toc94633165"/>
      <w:bookmarkStart w:id="837" w:name="_Toc94633411"/>
      <w:bookmarkStart w:id="838" w:name="_Toc94810556"/>
      <w:bookmarkStart w:id="839" w:name="_Toc94633166"/>
      <w:bookmarkStart w:id="840" w:name="_Toc94633412"/>
      <w:bookmarkStart w:id="841" w:name="_Toc94810557"/>
      <w:bookmarkStart w:id="842" w:name="_Toc94633167"/>
      <w:bookmarkStart w:id="843" w:name="_Toc94633413"/>
      <w:bookmarkStart w:id="844" w:name="_Toc94810558"/>
      <w:bookmarkStart w:id="845" w:name="_Toc94633168"/>
      <w:bookmarkStart w:id="846" w:name="_Toc94633414"/>
      <w:bookmarkStart w:id="847" w:name="_Toc94810559"/>
      <w:bookmarkStart w:id="848" w:name="_Toc94633169"/>
      <w:bookmarkStart w:id="849" w:name="_Toc94633415"/>
      <w:bookmarkStart w:id="850" w:name="_Toc94810560"/>
      <w:bookmarkStart w:id="851" w:name="_Toc94633175"/>
      <w:bookmarkStart w:id="852" w:name="_Toc94633421"/>
      <w:bookmarkStart w:id="853" w:name="_Toc94810566"/>
      <w:bookmarkStart w:id="854" w:name="_Toc94633176"/>
      <w:bookmarkStart w:id="855" w:name="_Toc94633422"/>
      <w:bookmarkStart w:id="856" w:name="_Toc94810567"/>
      <w:bookmarkStart w:id="857" w:name="_Toc94633178"/>
      <w:bookmarkStart w:id="858" w:name="_Toc94633424"/>
      <w:bookmarkStart w:id="859" w:name="_Toc94810569"/>
      <w:bookmarkStart w:id="860" w:name="_Toc94633180"/>
      <w:bookmarkStart w:id="861" w:name="_Toc94633426"/>
      <w:bookmarkStart w:id="862" w:name="_Toc94810571"/>
      <w:bookmarkStart w:id="863" w:name="_Toc94633181"/>
      <w:bookmarkStart w:id="864" w:name="_Toc94633427"/>
      <w:bookmarkStart w:id="865" w:name="_Toc94810572"/>
      <w:bookmarkStart w:id="866" w:name="_Toc94633182"/>
      <w:bookmarkStart w:id="867" w:name="_Toc94633428"/>
      <w:bookmarkStart w:id="868" w:name="_Toc94810573"/>
      <w:bookmarkStart w:id="869" w:name="_Toc94633186"/>
      <w:bookmarkStart w:id="870" w:name="_Toc94633432"/>
      <w:bookmarkStart w:id="871" w:name="_Toc94810577"/>
      <w:bookmarkStart w:id="872" w:name="_Toc94633188"/>
      <w:bookmarkStart w:id="873" w:name="_Toc94633434"/>
      <w:bookmarkStart w:id="874" w:name="_Toc94810579"/>
      <w:bookmarkStart w:id="875" w:name="_Toc94633189"/>
      <w:bookmarkStart w:id="876" w:name="_Toc94633435"/>
      <w:bookmarkStart w:id="877" w:name="_Toc94810580"/>
      <w:bookmarkStart w:id="878" w:name="_Toc94633190"/>
      <w:bookmarkStart w:id="879" w:name="_Toc94633436"/>
      <w:bookmarkStart w:id="880" w:name="_Toc94810581"/>
      <w:bookmarkStart w:id="881" w:name="_Toc94633191"/>
      <w:bookmarkStart w:id="882" w:name="_Toc94633437"/>
      <w:bookmarkStart w:id="883" w:name="_Toc94810582"/>
      <w:bookmarkStart w:id="884" w:name="_Toc94633192"/>
      <w:bookmarkStart w:id="885" w:name="_Toc94633438"/>
      <w:bookmarkStart w:id="886" w:name="_Toc94810583"/>
      <w:bookmarkStart w:id="887" w:name="_Toc94633193"/>
      <w:bookmarkStart w:id="888" w:name="_Toc94633439"/>
      <w:bookmarkStart w:id="889" w:name="_Toc94810584"/>
      <w:bookmarkStart w:id="890" w:name="_Toc94633194"/>
      <w:bookmarkStart w:id="891" w:name="_Toc94633440"/>
      <w:bookmarkStart w:id="892" w:name="_Toc94810585"/>
      <w:bookmarkStart w:id="893" w:name="_Toc94633197"/>
      <w:bookmarkStart w:id="894" w:name="_Toc94633443"/>
      <w:bookmarkStart w:id="895" w:name="_Toc94810588"/>
      <w:bookmarkStart w:id="896" w:name="_Toc94633198"/>
      <w:bookmarkStart w:id="897" w:name="_Toc94633444"/>
      <w:bookmarkStart w:id="898" w:name="_Toc94810589"/>
      <w:bookmarkStart w:id="899" w:name="_Toc94633199"/>
      <w:bookmarkStart w:id="900" w:name="_Toc94633445"/>
      <w:bookmarkStart w:id="901" w:name="_Toc94810590"/>
      <w:bookmarkStart w:id="902" w:name="_Toc94633200"/>
      <w:bookmarkStart w:id="903" w:name="_Toc94633446"/>
      <w:bookmarkStart w:id="904" w:name="_Toc94810591"/>
      <w:bookmarkStart w:id="905" w:name="_Toc94633201"/>
      <w:bookmarkStart w:id="906" w:name="_Toc94633447"/>
      <w:bookmarkStart w:id="907" w:name="_Toc94810592"/>
      <w:bookmarkStart w:id="908" w:name="_Toc94633202"/>
      <w:bookmarkStart w:id="909" w:name="_Toc94633448"/>
      <w:bookmarkStart w:id="910" w:name="_Toc94810593"/>
      <w:bookmarkStart w:id="911" w:name="_Toc94633203"/>
      <w:bookmarkStart w:id="912" w:name="_Toc94633449"/>
      <w:bookmarkStart w:id="913" w:name="_Toc94810594"/>
      <w:bookmarkStart w:id="914" w:name="_Toc94633204"/>
      <w:bookmarkStart w:id="915" w:name="_Toc94633450"/>
      <w:bookmarkStart w:id="916" w:name="_Toc94810595"/>
      <w:bookmarkStart w:id="917" w:name="_Toc94633205"/>
      <w:bookmarkStart w:id="918" w:name="_Toc94633451"/>
      <w:bookmarkStart w:id="919" w:name="_Toc94810596"/>
      <w:bookmarkStart w:id="920" w:name="_Toc94633206"/>
      <w:bookmarkStart w:id="921" w:name="_Toc94633452"/>
      <w:bookmarkStart w:id="922" w:name="_Toc94810597"/>
      <w:bookmarkStart w:id="923" w:name="_Toc94633207"/>
      <w:bookmarkStart w:id="924" w:name="_Toc94633453"/>
      <w:bookmarkStart w:id="925" w:name="_Toc94810598"/>
      <w:bookmarkStart w:id="926" w:name="_Toc94633208"/>
      <w:bookmarkStart w:id="927" w:name="_Toc94633454"/>
      <w:bookmarkStart w:id="928" w:name="_Toc94810599"/>
      <w:bookmarkStart w:id="929" w:name="_Toc94633209"/>
      <w:bookmarkStart w:id="930" w:name="_Toc94633455"/>
      <w:bookmarkStart w:id="931" w:name="_Toc94810600"/>
      <w:bookmarkStart w:id="932" w:name="_Toc94633210"/>
      <w:bookmarkStart w:id="933" w:name="_Toc94633456"/>
      <w:bookmarkStart w:id="934" w:name="_Toc94810601"/>
      <w:bookmarkStart w:id="935" w:name="_Toc94633211"/>
      <w:bookmarkStart w:id="936" w:name="_Toc94633457"/>
      <w:bookmarkStart w:id="937" w:name="_Toc94810602"/>
      <w:bookmarkStart w:id="938" w:name="_Toc94633212"/>
      <w:bookmarkStart w:id="939" w:name="_Toc94633458"/>
      <w:bookmarkStart w:id="940" w:name="_Toc94810603"/>
      <w:bookmarkStart w:id="941" w:name="_Toc94633214"/>
      <w:bookmarkStart w:id="942" w:name="_Toc94633460"/>
      <w:bookmarkStart w:id="943" w:name="_Toc94810605"/>
      <w:bookmarkStart w:id="944" w:name="_Toc94633215"/>
      <w:bookmarkStart w:id="945" w:name="_Toc94633461"/>
      <w:bookmarkStart w:id="946" w:name="_Toc94810606"/>
      <w:bookmarkStart w:id="947" w:name="_Toc94633217"/>
      <w:bookmarkStart w:id="948" w:name="_Toc94633463"/>
      <w:bookmarkStart w:id="949" w:name="_Toc94810608"/>
      <w:bookmarkStart w:id="950" w:name="_Toc94633225"/>
      <w:bookmarkStart w:id="951" w:name="_Toc94633471"/>
      <w:bookmarkStart w:id="952" w:name="_Toc94810616"/>
      <w:bookmarkStart w:id="953" w:name="_Toc94633231"/>
      <w:bookmarkStart w:id="954" w:name="_Toc94633477"/>
      <w:bookmarkStart w:id="955" w:name="_Toc94810622"/>
      <w:bookmarkStart w:id="956" w:name="_Toc94633234"/>
      <w:bookmarkStart w:id="957" w:name="_Toc94633480"/>
      <w:bookmarkStart w:id="958" w:name="_Toc94810625"/>
      <w:bookmarkStart w:id="959" w:name="_Toc94633235"/>
      <w:bookmarkStart w:id="960" w:name="_Toc94633481"/>
      <w:bookmarkStart w:id="961" w:name="_Toc94810626"/>
      <w:bookmarkStart w:id="962" w:name="_Toc94633237"/>
      <w:bookmarkStart w:id="963" w:name="_Toc94633483"/>
      <w:bookmarkStart w:id="964" w:name="_Toc94810628"/>
      <w:bookmarkStart w:id="965" w:name="_Toc94633239"/>
      <w:bookmarkStart w:id="966" w:name="_Toc94633485"/>
      <w:bookmarkStart w:id="967" w:name="_Toc94810630"/>
      <w:bookmarkStart w:id="968" w:name="_Toc136883127"/>
      <w:bookmarkStart w:id="969" w:name="_Toc138178689"/>
      <w:bookmarkStart w:id="970" w:name="_Toc239084370"/>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r w:rsidRPr="00F250CA">
        <w:rPr>
          <w:sz w:val="24"/>
          <w:szCs w:val="21"/>
        </w:rPr>
        <w:t>Требования к показателям назначения</w:t>
      </w:r>
      <w:bookmarkEnd w:id="968"/>
      <w:bookmarkEnd w:id="969"/>
      <w:bookmarkEnd w:id="970"/>
    </w:p>
    <w:p w14:paraId="05552CCB" w14:textId="77777777" w:rsidR="00C436B6" w:rsidRPr="005D2E50" w:rsidRDefault="00C436B6" w:rsidP="00210AA6">
      <w:pPr>
        <w:pBdr>
          <w:top w:val="nil"/>
          <w:left w:val="nil"/>
          <w:bottom w:val="nil"/>
          <w:right w:val="nil"/>
          <w:between w:val="nil"/>
          <w:bar w:val="nil"/>
        </w:pBdr>
        <w:spacing w:after="0" w:line="360" w:lineRule="auto"/>
        <w:ind w:firstLine="709"/>
        <w:rPr>
          <w:rFonts w:eastAsia="Arial Unicode MS" w:cs="Arial Unicode MS"/>
          <w:color w:val="000000"/>
          <w:szCs w:val="26"/>
          <w:u w:color="000000"/>
          <w:bdr w:val="nil"/>
        </w:rPr>
      </w:pPr>
      <w:r w:rsidRPr="00F250CA">
        <w:rPr>
          <w:rFonts w:eastAsia="Arial Unicode MS" w:cs="Arial Unicode MS"/>
          <w:color w:val="000000"/>
          <w:szCs w:val="26"/>
          <w:u w:color="000000"/>
          <w:bdr w:val="nil"/>
        </w:rPr>
        <w:t xml:space="preserve">Система </w:t>
      </w:r>
      <w:r w:rsidRPr="005D2E50">
        <w:rPr>
          <w:rFonts w:eastAsia="Arial Unicode MS" w:cs="Arial Unicode MS"/>
          <w:color w:val="000000"/>
          <w:szCs w:val="26"/>
          <w:u w:color="000000"/>
          <w:bdr w:val="nil"/>
        </w:rPr>
        <w:t xml:space="preserve">должна отвечать требованиям обеспечения показателей назначения, представленным </w:t>
      </w:r>
      <w:r w:rsidR="00B37D1B" w:rsidRPr="005D2E50">
        <w:rPr>
          <w:rFonts w:eastAsia="Arial Unicode MS" w:cs="Arial Unicode MS"/>
          <w:color w:val="000000"/>
          <w:szCs w:val="26"/>
          <w:u w:color="000000"/>
          <w:bdr w:val="nil"/>
        </w:rPr>
        <w:t xml:space="preserve">в Таблице </w:t>
      </w:r>
      <w:r w:rsidR="00F2725D">
        <w:rPr>
          <w:rFonts w:eastAsia="Arial Unicode MS" w:cs="Arial Unicode MS"/>
          <w:color w:val="000000"/>
          <w:szCs w:val="26"/>
          <w:u w:color="000000"/>
          <w:bdr w:val="nil"/>
        </w:rPr>
        <w:t>5</w:t>
      </w:r>
      <w:r w:rsidRPr="005D2E50">
        <w:rPr>
          <w:rFonts w:eastAsia="Arial Unicode MS" w:cs="Arial Unicode MS"/>
          <w:color w:val="000000"/>
          <w:szCs w:val="26"/>
          <w:u w:color="000000"/>
          <w:bdr w:val="nil"/>
        </w:rPr>
        <w:t>.</w:t>
      </w:r>
    </w:p>
    <w:p w14:paraId="2FA41408" w14:textId="77777777" w:rsidR="00634366" w:rsidRDefault="00634366" w:rsidP="00634366">
      <w:pPr>
        <w:pStyle w:val="afffffffff1"/>
        <w:keepNext/>
        <w:jc w:val="right"/>
        <w:rPr>
          <w:rFonts w:cs="Arial Unicode MS"/>
          <w:b w:val="0"/>
          <w:bCs w:val="0"/>
          <w:iCs/>
          <w:color w:val="000000"/>
          <w:sz w:val="22"/>
          <w:szCs w:val="22"/>
          <w:u w:color="44546A"/>
          <w:bdr w:val="nil"/>
        </w:rPr>
      </w:pPr>
      <w:r w:rsidRPr="005D2E50">
        <w:rPr>
          <w:rFonts w:cs="Arial Unicode MS"/>
          <w:b w:val="0"/>
          <w:bCs w:val="0"/>
          <w:iCs/>
          <w:color w:val="000000"/>
          <w:sz w:val="22"/>
          <w:szCs w:val="22"/>
          <w:u w:color="44546A"/>
          <w:bdr w:val="nil"/>
        </w:rPr>
        <w:t>Таблиц</w:t>
      </w:r>
      <w:r w:rsidR="00D4142B" w:rsidRPr="005D2E50">
        <w:rPr>
          <w:rFonts w:cs="Arial Unicode MS"/>
          <w:b w:val="0"/>
          <w:bCs w:val="0"/>
          <w:iCs/>
          <w:color w:val="000000"/>
          <w:sz w:val="22"/>
          <w:szCs w:val="22"/>
          <w:u w:color="44546A"/>
          <w:bdr w:val="nil"/>
        </w:rPr>
        <w:t xml:space="preserve">а </w:t>
      </w:r>
      <w:r w:rsidR="00F2725D">
        <w:rPr>
          <w:rFonts w:cs="Arial Unicode MS"/>
          <w:b w:val="0"/>
          <w:bCs w:val="0"/>
          <w:iCs/>
          <w:color w:val="000000"/>
          <w:sz w:val="22"/>
          <w:szCs w:val="22"/>
          <w:u w:color="44546A"/>
          <w:bdr w:val="nil"/>
        </w:rPr>
        <w:t>5</w:t>
      </w:r>
      <w:r w:rsidR="00F2725D" w:rsidRPr="005D2E50">
        <w:rPr>
          <w:rFonts w:cs="Arial Unicode MS"/>
          <w:b w:val="0"/>
          <w:bCs w:val="0"/>
          <w:iCs/>
          <w:color w:val="000000"/>
          <w:sz w:val="22"/>
          <w:szCs w:val="22"/>
          <w:u w:color="44546A"/>
          <w:bdr w:val="nil"/>
        </w:rPr>
        <w:t xml:space="preserve"> </w:t>
      </w:r>
      <w:r w:rsidRPr="005D2E50">
        <w:rPr>
          <w:rFonts w:cs="Arial Unicode MS"/>
          <w:b w:val="0"/>
          <w:bCs w:val="0"/>
          <w:iCs/>
          <w:color w:val="000000"/>
          <w:sz w:val="22"/>
          <w:szCs w:val="22"/>
          <w:u w:color="44546A"/>
          <w:bdr w:val="nil"/>
        </w:rPr>
        <w:t>– Показатели назначения</w:t>
      </w:r>
    </w:p>
    <w:tbl>
      <w:tblPr>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7450"/>
        <w:gridCol w:w="2178"/>
      </w:tblGrid>
      <w:tr w:rsidR="00D56443" w14:paraId="5903383F" w14:textId="77777777" w:rsidTr="00B30AFB">
        <w:trPr>
          <w:trHeight w:val="397"/>
          <w:tblHeader/>
        </w:trPr>
        <w:tc>
          <w:tcPr>
            <w:tcW w:w="7230" w:type="dxa"/>
            <w:tcMar>
              <w:top w:w="57" w:type="dxa"/>
              <w:left w:w="57" w:type="dxa"/>
              <w:bottom w:w="57" w:type="dxa"/>
              <w:right w:w="57" w:type="dxa"/>
            </w:tcMar>
            <w:vAlign w:val="center"/>
          </w:tcPr>
          <w:p w14:paraId="44A137CB" w14:textId="77777777" w:rsidR="00D56443" w:rsidRPr="00B30AFB" w:rsidRDefault="00D56443" w:rsidP="005A685F">
            <w:pPr>
              <w:pStyle w:val="affffffff5"/>
              <w:rPr>
                <w:sz w:val="22"/>
                <w:szCs w:val="22"/>
                <w:lang w:eastAsia="zh-CN"/>
              </w:rPr>
            </w:pPr>
            <w:r w:rsidRPr="00B30AFB">
              <w:rPr>
                <w:sz w:val="22"/>
                <w:szCs w:val="22"/>
                <w:lang w:eastAsia="zh-CN"/>
              </w:rPr>
              <w:t>Операция</w:t>
            </w:r>
          </w:p>
        </w:tc>
        <w:tc>
          <w:tcPr>
            <w:tcW w:w="2114" w:type="dxa"/>
            <w:tcMar>
              <w:top w:w="57" w:type="dxa"/>
              <w:left w:w="57" w:type="dxa"/>
              <w:bottom w:w="57" w:type="dxa"/>
              <w:right w:w="57" w:type="dxa"/>
            </w:tcMar>
            <w:vAlign w:val="center"/>
          </w:tcPr>
          <w:p w14:paraId="77E64C1F" w14:textId="77777777" w:rsidR="00D56443" w:rsidRPr="00B30AFB" w:rsidRDefault="00D56443" w:rsidP="005A685F">
            <w:pPr>
              <w:pStyle w:val="affffffff5"/>
              <w:rPr>
                <w:sz w:val="22"/>
                <w:szCs w:val="22"/>
                <w:lang w:eastAsia="zh-CN"/>
              </w:rPr>
            </w:pPr>
            <w:r w:rsidRPr="00B30AFB">
              <w:rPr>
                <w:sz w:val="22"/>
                <w:szCs w:val="22"/>
                <w:lang w:eastAsia="zh-CN"/>
              </w:rPr>
              <w:t>Максимальное время выполнения</w:t>
            </w:r>
          </w:p>
        </w:tc>
      </w:tr>
      <w:tr w:rsidR="00D56443" w14:paraId="11CCF223" w14:textId="77777777" w:rsidTr="005A685F">
        <w:trPr>
          <w:trHeight w:val="397"/>
        </w:trPr>
        <w:tc>
          <w:tcPr>
            <w:tcW w:w="7230" w:type="dxa"/>
            <w:tcMar>
              <w:top w:w="57" w:type="dxa"/>
              <w:left w:w="57" w:type="dxa"/>
              <w:bottom w:w="57" w:type="dxa"/>
              <w:right w:w="57" w:type="dxa"/>
            </w:tcMar>
          </w:tcPr>
          <w:p w14:paraId="6B91B3CF" w14:textId="77777777" w:rsidR="00D56443" w:rsidRPr="00D56443" w:rsidRDefault="00D56443" w:rsidP="005A685F">
            <w:pPr>
              <w:pStyle w:val="affffffff3"/>
              <w:rPr>
                <w:lang w:eastAsia="zh-CN"/>
              </w:rPr>
            </w:pPr>
            <w:r w:rsidRPr="00D56443">
              <w:rPr>
                <w:lang w:eastAsia="zh-CN"/>
              </w:rPr>
              <w:t>Открытие главной страницы Веб-клиента (время аутентификации)</w:t>
            </w:r>
          </w:p>
        </w:tc>
        <w:tc>
          <w:tcPr>
            <w:tcW w:w="2114" w:type="dxa"/>
            <w:tcMar>
              <w:top w:w="57" w:type="dxa"/>
              <w:left w:w="57" w:type="dxa"/>
              <w:bottom w:w="57" w:type="dxa"/>
              <w:right w:w="57" w:type="dxa"/>
            </w:tcMar>
          </w:tcPr>
          <w:p w14:paraId="4FABEDC1" w14:textId="77777777" w:rsidR="00D56443" w:rsidRPr="00D56443" w:rsidRDefault="00D56443" w:rsidP="005A685F">
            <w:pPr>
              <w:pStyle w:val="affffffff3"/>
              <w:rPr>
                <w:lang w:eastAsia="zh-CN"/>
              </w:rPr>
            </w:pPr>
            <w:r w:rsidRPr="00D56443">
              <w:rPr>
                <w:lang w:eastAsia="zh-CN"/>
              </w:rPr>
              <w:t>3 секунды</w:t>
            </w:r>
          </w:p>
        </w:tc>
      </w:tr>
      <w:tr w:rsidR="00D56443" w14:paraId="3CC86A59" w14:textId="77777777" w:rsidTr="005A685F">
        <w:trPr>
          <w:trHeight w:val="397"/>
        </w:trPr>
        <w:tc>
          <w:tcPr>
            <w:tcW w:w="7230" w:type="dxa"/>
            <w:tcMar>
              <w:top w:w="57" w:type="dxa"/>
              <w:left w:w="57" w:type="dxa"/>
              <w:bottom w:w="57" w:type="dxa"/>
              <w:right w:w="57" w:type="dxa"/>
            </w:tcMar>
          </w:tcPr>
          <w:p w14:paraId="7E71E734" w14:textId="77777777" w:rsidR="00D56443" w:rsidRPr="00D56443" w:rsidRDefault="00D56443" w:rsidP="005A685F">
            <w:pPr>
              <w:pStyle w:val="affffffff3"/>
              <w:rPr>
                <w:lang w:eastAsia="zh-CN"/>
              </w:rPr>
            </w:pPr>
            <w:r w:rsidRPr="00D56443">
              <w:rPr>
                <w:lang w:eastAsia="zh-CN"/>
              </w:rPr>
              <w:t>Открытие регистрационной карточки документа (отрисовка первого элемента карточки)</w:t>
            </w:r>
          </w:p>
        </w:tc>
        <w:tc>
          <w:tcPr>
            <w:tcW w:w="2114" w:type="dxa"/>
            <w:tcMar>
              <w:top w:w="57" w:type="dxa"/>
              <w:left w:w="57" w:type="dxa"/>
              <w:bottom w:w="57" w:type="dxa"/>
              <w:right w:w="57" w:type="dxa"/>
            </w:tcMar>
          </w:tcPr>
          <w:p w14:paraId="72BFA275" w14:textId="77777777" w:rsidR="00D56443" w:rsidRPr="00D56443" w:rsidRDefault="00D56443" w:rsidP="005A685F">
            <w:pPr>
              <w:pStyle w:val="affffffff3"/>
              <w:rPr>
                <w:lang w:eastAsia="zh-CN"/>
              </w:rPr>
            </w:pPr>
            <w:r w:rsidRPr="00D56443">
              <w:rPr>
                <w:lang w:eastAsia="zh-CN"/>
              </w:rPr>
              <w:t>2 секунды</w:t>
            </w:r>
          </w:p>
        </w:tc>
      </w:tr>
      <w:tr w:rsidR="00D56443" w14:paraId="2911EFB6" w14:textId="77777777" w:rsidTr="005A685F">
        <w:trPr>
          <w:trHeight w:val="397"/>
        </w:trPr>
        <w:tc>
          <w:tcPr>
            <w:tcW w:w="7230" w:type="dxa"/>
            <w:tcMar>
              <w:top w:w="57" w:type="dxa"/>
              <w:left w:w="57" w:type="dxa"/>
              <w:bottom w:w="57" w:type="dxa"/>
              <w:right w:w="57" w:type="dxa"/>
            </w:tcMar>
          </w:tcPr>
          <w:p w14:paraId="6FA4BE4F" w14:textId="77777777" w:rsidR="00D56443" w:rsidRPr="00D56443" w:rsidRDefault="00D56443" w:rsidP="005A685F">
            <w:pPr>
              <w:pStyle w:val="affffffff3"/>
              <w:rPr>
                <w:lang w:eastAsia="zh-CN"/>
              </w:rPr>
            </w:pPr>
            <w:r w:rsidRPr="00D56443">
              <w:rPr>
                <w:lang w:eastAsia="zh-CN"/>
              </w:rPr>
              <w:t>Открытие карточки задания</w:t>
            </w:r>
          </w:p>
        </w:tc>
        <w:tc>
          <w:tcPr>
            <w:tcW w:w="2114" w:type="dxa"/>
            <w:tcMar>
              <w:top w:w="57" w:type="dxa"/>
              <w:left w:w="57" w:type="dxa"/>
              <w:bottom w:w="57" w:type="dxa"/>
              <w:right w:w="57" w:type="dxa"/>
            </w:tcMar>
          </w:tcPr>
          <w:p w14:paraId="1E25BEB5" w14:textId="77777777" w:rsidR="00D56443" w:rsidRPr="00D56443" w:rsidRDefault="00D56443" w:rsidP="005A685F">
            <w:pPr>
              <w:pStyle w:val="affffffff3"/>
              <w:rPr>
                <w:lang w:eastAsia="zh-CN"/>
              </w:rPr>
            </w:pPr>
            <w:r w:rsidRPr="00D56443">
              <w:rPr>
                <w:lang w:eastAsia="zh-CN"/>
              </w:rPr>
              <w:t>2 секунды</w:t>
            </w:r>
          </w:p>
        </w:tc>
      </w:tr>
      <w:tr w:rsidR="00D56443" w14:paraId="424B8E95" w14:textId="77777777" w:rsidTr="005A685F">
        <w:trPr>
          <w:trHeight w:val="397"/>
        </w:trPr>
        <w:tc>
          <w:tcPr>
            <w:tcW w:w="7230" w:type="dxa"/>
            <w:tcMar>
              <w:top w:w="57" w:type="dxa"/>
              <w:left w:w="57" w:type="dxa"/>
              <w:bottom w:w="57" w:type="dxa"/>
              <w:right w:w="57" w:type="dxa"/>
            </w:tcMar>
          </w:tcPr>
          <w:p w14:paraId="3025D74F" w14:textId="77777777" w:rsidR="00D56443" w:rsidRPr="00D56443" w:rsidRDefault="00D56443" w:rsidP="005A685F">
            <w:pPr>
              <w:pStyle w:val="affffffff3"/>
              <w:rPr>
                <w:lang w:eastAsia="zh-CN"/>
              </w:rPr>
            </w:pPr>
            <w:r w:rsidRPr="00D56443">
              <w:rPr>
                <w:lang w:eastAsia="zh-CN"/>
              </w:rPr>
              <w:t>Открытие формы создания резолюции</w:t>
            </w:r>
          </w:p>
        </w:tc>
        <w:tc>
          <w:tcPr>
            <w:tcW w:w="2114" w:type="dxa"/>
            <w:tcMar>
              <w:top w:w="57" w:type="dxa"/>
              <w:left w:w="57" w:type="dxa"/>
              <w:bottom w:w="57" w:type="dxa"/>
              <w:right w:w="57" w:type="dxa"/>
            </w:tcMar>
          </w:tcPr>
          <w:p w14:paraId="36C1C266" w14:textId="77777777" w:rsidR="00D56443" w:rsidRPr="00D56443" w:rsidRDefault="00D56443" w:rsidP="005A685F">
            <w:pPr>
              <w:pStyle w:val="affffffff3"/>
              <w:rPr>
                <w:lang w:eastAsia="zh-CN"/>
              </w:rPr>
            </w:pPr>
            <w:r w:rsidRPr="00D56443">
              <w:rPr>
                <w:lang w:eastAsia="zh-CN"/>
              </w:rPr>
              <w:t>2 секунды</w:t>
            </w:r>
          </w:p>
        </w:tc>
      </w:tr>
      <w:tr w:rsidR="00D56443" w14:paraId="4B095D58" w14:textId="77777777" w:rsidTr="005A685F">
        <w:trPr>
          <w:trHeight w:val="397"/>
        </w:trPr>
        <w:tc>
          <w:tcPr>
            <w:tcW w:w="7230" w:type="dxa"/>
            <w:tcMar>
              <w:top w:w="57" w:type="dxa"/>
              <w:left w:w="57" w:type="dxa"/>
              <w:bottom w:w="57" w:type="dxa"/>
              <w:right w:w="57" w:type="dxa"/>
            </w:tcMar>
          </w:tcPr>
          <w:p w14:paraId="67A9C790" w14:textId="77777777" w:rsidR="00D56443" w:rsidRPr="00D56443" w:rsidRDefault="00D56443" w:rsidP="005A685F">
            <w:pPr>
              <w:pStyle w:val="affffffff3"/>
              <w:rPr>
                <w:lang w:eastAsia="zh-CN"/>
              </w:rPr>
            </w:pPr>
            <w:r w:rsidRPr="00D56443">
              <w:rPr>
                <w:lang w:eastAsia="zh-CN"/>
              </w:rPr>
              <w:t>Исполнение задания с предварительно подготовленным отчетом об исполнении</w:t>
            </w:r>
          </w:p>
        </w:tc>
        <w:tc>
          <w:tcPr>
            <w:tcW w:w="2114" w:type="dxa"/>
            <w:tcMar>
              <w:top w:w="57" w:type="dxa"/>
              <w:left w:w="57" w:type="dxa"/>
              <w:bottom w:w="57" w:type="dxa"/>
              <w:right w:w="57" w:type="dxa"/>
            </w:tcMar>
          </w:tcPr>
          <w:p w14:paraId="7759CC8E" w14:textId="77777777" w:rsidR="00D56443" w:rsidRPr="00D56443" w:rsidRDefault="00D56443" w:rsidP="005A685F">
            <w:pPr>
              <w:pStyle w:val="affffffff3"/>
              <w:rPr>
                <w:lang w:eastAsia="zh-CN"/>
              </w:rPr>
            </w:pPr>
            <w:r w:rsidRPr="00D56443">
              <w:rPr>
                <w:lang w:eastAsia="zh-CN"/>
              </w:rPr>
              <w:t>2 секунды</w:t>
            </w:r>
          </w:p>
        </w:tc>
      </w:tr>
      <w:tr w:rsidR="00D56443" w14:paraId="2D737700" w14:textId="77777777" w:rsidTr="005A685F">
        <w:trPr>
          <w:trHeight w:val="397"/>
        </w:trPr>
        <w:tc>
          <w:tcPr>
            <w:tcW w:w="7230" w:type="dxa"/>
            <w:tcMar>
              <w:top w:w="57" w:type="dxa"/>
              <w:left w:w="57" w:type="dxa"/>
              <w:bottom w:w="57" w:type="dxa"/>
              <w:right w:w="57" w:type="dxa"/>
            </w:tcMar>
          </w:tcPr>
          <w:p w14:paraId="414ED940" w14:textId="77777777" w:rsidR="00D56443" w:rsidRPr="00D56443" w:rsidRDefault="00D56443" w:rsidP="005A685F">
            <w:pPr>
              <w:pStyle w:val="affffffff3"/>
              <w:rPr>
                <w:lang w:eastAsia="zh-CN"/>
              </w:rPr>
            </w:pPr>
            <w:r w:rsidRPr="00D56443">
              <w:rPr>
                <w:lang w:eastAsia="zh-CN"/>
              </w:rPr>
              <w:t>Создание регистрационной карточки</w:t>
            </w:r>
          </w:p>
        </w:tc>
        <w:tc>
          <w:tcPr>
            <w:tcW w:w="2114" w:type="dxa"/>
            <w:tcMar>
              <w:top w:w="57" w:type="dxa"/>
              <w:left w:w="57" w:type="dxa"/>
              <w:bottom w:w="57" w:type="dxa"/>
              <w:right w:w="57" w:type="dxa"/>
            </w:tcMar>
          </w:tcPr>
          <w:p w14:paraId="08F155C1" w14:textId="77777777" w:rsidR="00D56443" w:rsidRPr="00D56443" w:rsidRDefault="00D56443" w:rsidP="005A685F">
            <w:pPr>
              <w:pStyle w:val="affffffff3"/>
              <w:rPr>
                <w:lang w:eastAsia="zh-CN"/>
              </w:rPr>
            </w:pPr>
            <w:r w:rsidRPr="00D56443">
              <w:rPr>
                <w:lang w:eastAsia="zh-CN"/>
              </w:rPr>
              <w:t>5 секунд</w:t>
            </w:r>
          </w:p>
        </w:tc>
      </w:tr>
      <w:tr w:rsidR="00D56443" w14:paraId="60319C98" w14:textId="77777777" w:rsidTr="005A685F">
        <w:trPr>
          <w:trHeight w:val="397"/>
        </w:trPr>
        <w:tc>
          <w:tcPr>
            <w:tcW w:w="7230" w:type="dxa"/>
            <w:tcMar>
              <w:top w:w="57" w:type="dxa"/>
              <w:left w:w="57" w:type="dxa"/>
              <w:bottom w:w="57" w:type="dxa"/>
              <w:right w:w="57" w:type="dxa"/>
            </w:tcMar>
          </w:tcPr>
          <w:p w14:paraId="41A90315" w14:textId="77777777" w:rsidR="00D56443" w:rsidRPr="00D56443" w:rsidRDefault="00D56443" w:rsidP="005A685F">
            <w:pPr>
              <w:pStyle w:val="affffffff3"/>
              <w:rPr>
                <w:lang w:eastAsia="zh-CN"/>
              </w:rPr>
            </w:pPr>
            <w:r w:rsidRPr="00D56443">
              <w:rPr>
                <w:lang w:eastAsia="zh-CN"/>
              </w:rPr>
              <w:t>Создание резолюции</w:t>
            </w:r>
          </w:p>
        </w:tc>
        <w:tc>
          <w:tcPr>
            <w:tcW w:w="2114" w:type="dxa"/>
            <w:tcMar>
              <w:top w:w="57" w:type="dxa"/>
              <w:left w:w="57" w:type="dxa"/>
              <w:bottom w:w="57" w:type="dxa"/>
              <w:right w:w="57" w:type="dxa"/>
            </w:tcMar>
          </w:tcPr>
          <w:p w14:paraId="0BE80C6E" w14:textId="77777777" w:rsidR="00D56443" w:rsidRPr="00D56443" w:rsidRDefault="00D56443" w:rsidP="005A685F">
            <w:pPr>
              <w:pStyle w:val="affffffff3"/>
              <w:rPr>
                <w:lang w:eastAsia="zh-CN"/>
              </w:rPr>
            </w:pPr>
            <w:r w:rsidRPr="00D56443">
              <w:rPr>
                <w:lang w:eastAsia="zh-CN"/>
              </w:rPr>
              <w:t>2 секунды</w:t>
            </w:r>
          </w:p>
        </w:tc>
      </w:tr>
      <w:tr w:rsidR="00D56443" w14:paraId="0CA83339" w14:textId="77777777" w:rsidTr="005A685F">
        <w:trPr>
          <w:trHeight w:val="397"/>
        </w:trPr>
        <w:tc>
          <w:tcPr>
            <w:tcW w:w="7230" w:type="dxa"/>
            <w:tcMar>
              <w:top w:w="57" w:type="dxa"/>
              <w:left w:w="57" w:type="dxa"/>
              <w:bottom w:w="57" w:type="dxa"/>
              <w:right w:w="57" w:type="dxa"/>
            </w:tcMar>
          </w:tcPr>
          <w:p w14:paraId="6A515BBE" w14:textId="77777777" w:rsidR="00D56443" w:rsidRPr="00D56443" w:rsidRDefault="00D56443" w:rsidP="005A685F">
            <w:pPr>
              <w:pStyle w:val="affffffff3"/>
              <w:rPr>
                <w:lang w:eastAsia="zh-CN"/>
              </w:rPr>
            </w:pPr>
            <w:r w:rsidRPr="00D56443">
              <w:rPr>
                <w:lang w:eastAsia="zh-CN"/>
              </w:rPr>
              <w:t>Утверждение резолюции (5 исполнителей)</w:t>
            </w:r>
          </w:p>
        </w:tc>
        <w:tc>
          <w:tcPr>
            <w:tcW w:w="2114" w:type="dxa"/>
            <w:tcMar>
              <w:top w:w="57" w:type="dxa"/>
              <w:left w:w="57" w:type="dxa"/>
              <w:bottom w:w="57" w:type="dxa"/>
              <w:right w:w="57" w:type="dxa"/>
            </w:tcMar>
          </w:tcPr>
          <w:p w14:paraId="4E3970C6" w14:textId="77777777" w:rsidR="00D56443" w:rsidRPr="00D56443" w:rsidRDefault="00D56443" w:rsidP="005A685F">
            <w:pPr>
              <w:pStyle w:val="affffffff3"/>
              <w:rPr>
                <w:lang w:eastAsia="zh-CN"/>
              </w:rPr>
            </w:pPr>
            <w:r w:rsidRPr="00D56443">
              <w:rPr>
                <w:lang w:eastAsia="zh-CN"/>
              </w:rPr>
              <w:t>4 секунды</w:t>
            </w:r>
          </w:p>
        </w:tc>
      </w:tr>
      <w:tr w:rsidR="00D56443" w14:paraId="1CB4898E" w14:textId="77777777" w:rsidTr="005A685F">
        <w:trPr>
          <w:trHeight w:val="397"/>
        </w:trPr>
        <w:tc>
          <w:tcPr>
            <w:tcW w:w="7230" w:type="dxa"/>
            <w:tcMar>
              <w:top w:w="57" w:type="dxa"/>
              <w:left w:w="57" w:type="dxa"/>
              <w:bottom w:w="57" w:type="dxa"/>
              <w:right w:w="57" w:type="dxa"/>
            </w:tcMar>
          </w:tcPr>
          <w:p w14:paraId="2BC1DCA3" w14:textId="77777777" w:rsidR="00D56443" w:rsidRPr="00D56443" w:rsidRDefault="00D56443" w:rsidP="005A685F">
            <w:pPr>
              <w:pStyle w:val="affffffff3"/>
              <w:rPr>
                <w:lang w:eastAsia="zh-CN"/>
              </w:rPr>
            </w:pPr>
            <w:r w:rsidRPr="00D56443">
              <w:rPr>
                <w:lang w:eastAsia="zh-CN"/>
              </w:rPr>
              <w:t xml:space="preserve">Предпросмотр файлов </w:t>
            </w:r>
            <w:r w:rsidRPr="00D56443">
              <w:rPr>
                <w:lang w:val="en-US" w:eastAsia="zh-CN"/>
              </w:rPr>
              <w:t>PDF</w:t>
            </w:r>
            <w:r w:rsidRPr="00D56443">
              <w:rPr>
                <w:lang w:eastAsia="zh-CN"/>
              </w:rPr>
              <w:t xml:space="preserve"> не более 10 Мб</w:t>
            </w:r>
          </w:p>
        </w:tc>
        <w:tc>
          <w:tcPr>
            <w:tcW w:w="2114" w:type="dxa"/>
            <w:tcMar>
              <w:top w:w="57" w:type="dxa"/>
              <w:left w:w="57" w:type="dxa"/>
              <w:bottom w:w="57" w:type="dxa"/>
              <w:right w:w="57" w:type="dxa"/>
            </w:tcMar>
          </w:tcPr>
          <w:p w14:paraId="473A2544" w14:textId="77777777" w:rsidR="00D56443" w:rsidRPr="00D56443" w:rsidRDefault="00D56443" w:rsidP="005A685F">
            <w:pPr>
              <w:pStyle w:val="affffffff3"/>
              <w:rPr>
                <w:lang w:eastAsia="zh-CN"/>
              </w:rPr>
            </w:pPr>
            <w:r w:rsidRPr="00D56443">
              <w:rPr>
                <w:lang w:eastAsia="zh-CN"/>
              </w:rPr>
              <w:t>3 секунды</w:t>
            </w:r>
          </w:p>
        </w:tc>
      </w:tr>
      <w:tr w:rsidR="00D56443" w14:paraId="2687D33C" w14:textId="77777777" w:rsidTr="005A685F">
        <w:trPr>
          <w:trHeight w:val="397"/>
        </w:trPr>
        <w:tc>
          <w:tcPr>
            <w:tcW w:w="7230" w:type="dxa"/>
            <w:tcMar>
              <w:top w:w="57" w:type="dxa"/>
              <w:left w:w="57" w:type="dxa"/>
              <w:bottom w:w="57" w:type="dxa"/>
              <w:right w:w="57" w:type="dxa"/>
            </w:tcMar>
          </w:tcPr>
          <w:p w14:paraId="550DDCFC" w14:textId="77777777" w:rsidR="00D56443" w:rsidRPr="00D56443" w:rsidRDefault="00D56443" w:rsidP="005A685F">
            <w:pPr>
              <w:pStyle w:val="affffffff3"/>
              <w:rPr>
                <w:lang w:eastAsia="zh-CN"/>
              </w:rPr>
            </w:pPr>
            <w:r w:rsidRPr="00D56443">
              <w:rPr>
                <w:lang w:eastAsia="zh-CN"/>
              </w:rPr>
              <w:t>Запуск маршрута согласования (5 согласующих)</w:t>
            </w:r>
          </w:p>
        </w:tc>
        <w:tc>
          <w:tcPr>
            <w:tcW w:w="2114" w:type="dxa"/>
            <w:tcMar>
              <w:top w:w="57" w:type="dxa"/>
              <w:left w:w="57" w:type="dxa"/>
              <w:bottom w:w="57" w:type="dxa"/>
              <w:right w:w="57" w:type="dxa"/>
            </w:tcMar>
          </w:tcPr>
          <w:p w14:paraId="0FE38591" w14:textId="77777777" w:rsidR="00D56443" w:rsidRPr="00D56443" w:rsidRDefault="00D56443" w:rsidP="005A685F">
            <w:pPr>
              <w:pStyle w:val="affffffff3"/>
              <w:rPr>
                <w:lang w:eastAsia="zh-CN"/>
              </w:rPr>
            </w:pPr>
            <w:r w:rsidRPr="00D56443">
              <w:rPr>
                <w:lang w:eastAsia="zh-CN"/>
              </w:rPr>
              <w:t>5 секунд</w:t>
            </w:r>
          </w:p>
        </w:tc>
      </w:tr>
    </w:tbl>
    <w:p w14:paraId="43BF6A2E" w14:textId="77777777" w:rsidR="00D56443" w:rsidRPr="00B30AFB" w:rsidRDefault="00D56443" w:rsidP="00B30AFB">
      <w:pPr>
        <w:rPr>
          <w:b/>
          <w:bCs/>
        </w:rPr>
      </w:pPr>
    </w:p>
    <w:p w14:paraId="21594832" w14:textId="77777777" w:rsidR="00602A7D" w:rsidRDefault="00602A7D" w:rsidP="00B514E3">
      <w:pPr>
        <w:pStyle w:val="-30"/>
        <w:tabs>
          <w:tab w:val="clear" w:pos="709"/>
          <w:tab w:val="left" w:pos="1701"/>
        </w:tabs>
        <w:ind w:left="851" w:firstLine="0"/>
        <w:rPr>
          <w:sz w:val="24"/>
          <w:szCs w:val="20"/>
        </w:rPr>
      </w:pPr>
      <w:bookmarkStart w:id="971" w:name="_Toc238933993"/>
      <w:bookmarkStart w:id="972" w:name="_Toc238934883"/>
      <w:bookmarkStart w:id="973" w:name="_Toc239084391"/>
      <w:bookmarkStart w:id="974" w:name="_Toc239084392"/>
      <w:bookmarkStart w:id="975" w:name="_Ref136460100"/>
      <w:bookmarkStart w:id="976" w:name="_Toc136883130"/>
      <w:bookmarkStart w:id="977" w:name="_Toc138178692"/>
      <w:bookmarkEnd w:id="971"/>
      <w:bookmarkEnd w:id="972"/>
      <w:bookmarkEnd w:id="973"/>
      <w:r w:rsidRPr="00F250CA">
        <w:rPr>
          <w:sz w:val="24"/>
          <w:szCs w:val="20"/>
        </w:rPr>
        <w:t>Требования к надежности</w:t>
      </w:r>
      <w:bookmarkEnd w:id="974"/>
    </w:p>
    <w:p w14:paraId="793365B3" w14:textId="77777777" w:rsidR="00FE0F39" w:rsidRPr="00FE0F39" w:rsidRDefault="00FE0F39" w:rsidP="00B30AFB">
      <w:pPr>
        <w:spacing w:line="360" w:lineRule="auto"/>
        <w:ind w:firstLine="709"/>
      </w:pPr>
      <w:r w:rsidRPr="00FE0F39">
        <w:t>СЭДО должна обеспечивать возможность бесперебойной работы пользователей 7 дней в неделю и оперативное восстановление работоспособности при возникновении сбоев, аварий и отказов. Уровень доступности Системы должен быть не менее 99,7%.</w:t>
      </w:r>
    </w:p>
    <w:p w14:paraId="43D1856E" w14:textId="77777777" w:rsidR="00FE0F39" w:rsidRPr="00FE0F39" w:rsidRDefault="00FE0F39" w:rsidP="00B30AFB">
      <w:pPr>
        <w:spacing w:line="360" w:lineRule="auto"/>
        <w:ind w:firstLine="709"/>
      </w:pPr>
      <w:r w:rsidRPr="00FE0F39">
        <w:t>Система должна функционировать непрерывно в круглосуточном режиме 365 дней в году. Допускается временное ограничение полнофункциональной доступности отдельных частей подсистем Системы:</w:t>
      </w:r>
    </w:p>
    <w:p w14:paraId="57F89B1C" w14:textId="77777777" w:rsidR="00FE0F39" w:rsidRPr="00B30AFB" w:rsidRDefault="00FE0F39">
      <w:pPr>
        <w:pStyle w:val="affffffffffffffffff5"/>
        <w:numPr>
          <w:ilvl w:val="0"/>
          <w:numId w:val="351"/>
        </w:numPr>
        <w:tabs>
          <w:tab w:val="left" w:pos="993"/>
        </w:tabs>
        <w:spacing w:after="0" w:line="360" w:lineRule="auto"/>
        <w:jc w:val="both"/>
        <w:rPr>
          <w:rFonts w:ascii="Times New Roman" w:hAnsi="Times New Roman"/>
          <w:sz w:val="24"/>
          <w:szCs w:val="24"/>
        </w:rPr>
      </w:pPr>
      <w:r w:rsidRPr="00B30AFB">
        <w:rPr>
          <w:rFonts w:ascii="Times New Roman" w:hAnsi="Times New Roman"/>
          <w:sz w:val="24"/>
          <w:szCs w:val="24"/>
        </w:rPr>
        <w:lastRenderedPageBreak/>
        <w:t>в периоды выполнения регламентированных работ по обслуживанию аппаратных и программных средств Системы, предусмотренных эксплуатационной документацией;</w:t>
      </w:r>
    </w:p>
    <w:p w14:paraId="77636C51" w14:textId="77777777" w:rsidR="00FE0F39" w:rsidRPr="00B30AFB" w:rsidRDefault="00FE0F39">
      <w:pPr>
        <w:pStyle w:val="affffffffffffffffff5"/>
        <w:numPr>
          <w:ilvl w:val="0"/>
          <w:numId w:val="351"/>
        </w:numPr>
        <w:tabs>
          <w:tab w:val="left" w:pos="993"/>
        </w:tabs>
        <w:spacing w:after="0" w:line="360" w:lineRule="auto"/>
        <w:jc w:val="both"/>
        <w:rPr>
          <w:rFonts w:ascii="Times New Roman" w:hAnsi="Times New Roman"/>
          <w:sz w:val="24"/>
          <w:szCs w:val="24"/>
        </w:rPr>
      </w:pPr>
      <w:r w:rsidRPr="00B30AFB">
        <w:rPr>
          <w:rFonts w:ascii="Times New Roman" w:hAnsi="Times New Roman"/>
          <w:sz w:val="24"/>
          <w:szCs w:val="24"/>
        </w:rPr>
        <w:t>как результат возникновения внештатных ситуаций, вызванных отказами в работе аппаратных или программных средств Системы;</w:t>
      </w:r>
    </w:p>
    <w:p w14:paraId="3C3F55E3" w14:textId="77777777" w:rsidR="00FE0F39" w:rsidRPr="00B30AFB" w:rsidRDefault="00FE0F39">
      <w:pPr>
        <w:pStyle w:val="affffffffffffffffff5"/>
        <w:numPr>
          <w:ilvl w:val="0"/>
          <w:numId w:val="351"/>
        </w:numPr>
        <w:tabs>
          <w:tab w:val="left" w:pos="993"/>
        </w:tabs>
        <w:spacing w:after="0" w:line="360" w:lineRule="auto"/>
        <w:jc w:val="both"/>
        <w:rPr>
          <w:rFonts w:ascii="Times New Roman" w:hAnsi="Times New Roman"/>
          <w:sz w:val="24"/>
          <w:szCs w:val="24"/>
        </w:rPr>
      </w:pPr>
      <w:r w:rsidRPr="00B30AFB">
        <w:rPr>
          <w:rFonts w:ascii="Times New Roman" w:hAnsi="Times New Roman"/>
          <w:sz w:val="24"/>
          <w:szCs w:val="24"/>
        </w:rPr>
        <w:t>в случае частичной или полной потери работоспособности внешних информационных систем-поставщиков первичной информации для Системы;</w:t>
      </w:r>
    </w:p>
    <w:p w14:paraId="64CEC60C" w14:textId="77777777" w:rsidR="00FE0F39" w:rsidRPr="00B30AFB" w:rsidRDefault="00FE0F39">
      <w:pPr>
        <w:pStyle w:val="affffffffffffffffff5"/>
        <w:numPr>
          <w:ilvl w:val="0"/>
          <w:numId w:val="351"/>
        </w:numPr>
        <w:tabs>
          <w:tab w:val="left" w:pos="993"/>
        </w:tabs>
        <w:spacing w:after="0" w:line="360" w:lineRule="auto"/>
        <w:jc w:val="both"/>
        <w:rPr>
          <w:rFonts w:ascii="Times New Roman" w:hAnsi="Times New Roman"/>
          <w:sz w:val="24"/>
          <w:szCs w:val="24"/>
        </w:rPr>
      </w:pPr>
      <w:r w:rsidRPr="00B30AFB">
        <w:rPr>
          <w:rFonts w:ascii="Times New Roman" w:hAnsi="Times New Roman"/>
          <w:sz w:val="24"/>
          <w:szCs w:val="24"/>
        </w:rPr>
        <w:t>во время перехода с одной версии на другую системного или прикладного программного обеспечения Системы.</w:t>
      </w:r>
    </w:p>
    <w:p w14:paraId="6B90995E" w14:textId="48B46D35" w:rsidR="00FE0F39" w:rsidRPr="00FE0F39" w:rsidRDefault="00FE0F39" w:rsidP="00B30AFB">
      <w:pPr>
        <w:spacing w:line="360" w:lineRule="auto"/>
        <w:ind w:firstLine="709"/>
      </w:pPr>
      <w:r w:rsidRPr="00FE0F39">
        <w:t xml:space="preserve">Надежность СЭДО должна достигаться путем принятия организационных </w:t>
      </w:r>
      <w:r w:rsidR="005366A2">
        <w:br/>
      </w:r>
      <w:r w:rsidRPr="00FE0F39">
        <w:t>и технических мер, обеспечивающих требуемые уровни доступности и надежности.</w:t>
      </w:r>
    </w:p>
    <w:p w14:paraId="25589147" w14:textId="77777777" w:rsidR="00FE0F39" w:rsidRPr="00FE0F39" w:rsidRDefault="00FE0F39" w:rsidP="00B30AFB">
      <w:pPr>
        <w:spacing w:line="360" w:lineRule="auto"/>
        <w:ind w:firstLine="709"/>
      </w:pPr>
      <w:r w:rsidRPr="00FE0F39">
        <w:t>Технические меры по обеспечению надежности должны предусматривать:</w:t>
      </w:r>
    </w:p>
    <w:p w14:paraId="51CA1A72" w14:textId="77777777" w:rsidR="00FE0F39" w:rsidRPr="00B30AFB" w:rsidRDefault="00FE0F39">
      <w:pPr>
        <w:pStyle w:val="affffffffffffffffff5"/>
        <w:numPr>
          <w:ilvl w:val="0"/>
          <w:numId w:val="351"/>
        </w:numPr>
        <w:tabs>
          <w:tab w:val="left" w:pos="993"/>
        </w:tabs>
        <w:spacing w:after="0" w:line="360" w:lineRule="auto"/>
        <w:jc w:val="both"/>
        <w:rPr>
          <w:rFonts w:ascii="Times New Roman" w:hAnsi="Times New Roman"/>
          <w:sz w:val="24"/>
          <w:szCs w:val="24"/>
        </w:rPr>
      </w:pPr>
      <w:r w:rsidRPr="00B30AFB">
        <w:rPr>
          <w:rFonts w:ascii="Times New Roman" w:hAnsi="Times New Roman"/>
          <w:sz w:val="24"/>
          <w:szCs w:val="24"/>
        </w:rPr>
        <w:t>резервирование критически важных компонентов и данных СЭДО;</w:t>
      </w:r>
    </w:p>
    <w:p w14:paraId="51657675" w14:textId="77777777" w:rsidR="00FE0F39" w:rsidRPr="00B30AFB" w:rsidRDefault="00FE0F39">
      <w:pPr>
        <w:pStyle w:val="affffffffffffffffff5"/>
        <w:numPr>
          <w:ilvl w:val="0"/>
          <w:numId w:val="351"/>
        </w:numPr>
        <w:tabs>
          <w:tab w:val="left" w:pos="993"/>
        </w:tabs>
        <w:spacing w:after="0" w:line="360" w:lineRule="auto"/>
        <w:jc w:val="both"/>
        <w:rPr>
          <w:rFonts w:ascii="Times New Roman" w:hAnsi="Times New Roman"/>
          <w:sz w:val="24"/>
          <w:szCs w:val="24"/>
        </w:rPr>
      </w:pPr>
      <w:r w:rsidRPr="00B30AFB">
        <w:rPr>
          <w:rFonts w:ascii="Times New Roman" w:hAnsi="Times New Roman"/>
          <w:sz w:val="24"/>
          <w:szCs w:val="24"/>
        </w:rPr>
        <w:t>использование технических средств с избыточными компонентами и возможностью их замены без выключения питания и остановки работы;</w:t>
      </w:r>
    </w:p>
    <w:p w14:paraId="3C7E47B0" w14:textId="77777777" w:rsidR="00FE0F39" w:rsidRPr="00B30AFB" w:rsidRDefault="00FE0F39">
      <w:pPr>
        <w:pStyle w:val="affffffffffffffffff5"/>
        <w:numPr>
          <w:ilvl w:val="0"/>
          <w:numId w:val="351"/>
        </w:numPr>
        <w:tabs>
          <w:tab w:val="left" w:pos="993"/>
        </w:tabs>
        <w:spacing w:after="0" w:line="360" w:lineRule="auto"/>
        <w:jc w:val="both"/>
        <w:rPr>
          <w:rFonts w:ascii="Times New Roman" w:hAnsi="Times New Roman"/>
          <w:color w:val="000000"/>
          <w:sz w:val="24"/>
          <w:szCs w:val="24"/>
        </w:rPr>
      </w:pPr>
      <w:r w:rsidRPr="00B30AFB">
        <w:rPr>
          <w:rFonts w:ascii="Times New Roman" w:hAnsi="Times New Roman"/>
          <w:color w:val="000000"/>
          <w:sz w:val="24"/>
          <w:szCs w:val="24"/>
        </w:rPr>
        <w:t>использование программного резервирования (программной избыточности);</w:t>
      </w:r>
    </w:p>
    <w:p w14:paraId="5390F4F7" w14:textId="77777777" w:rsidR="00FE0F39" w:rsidRPr="00B30AFB" w:rsidRDefault="00FE0F39">
      <w:pPr>
        <w:pStyle w:val="affffffffffffffffff5"/>
        <w:numPr>
          <w:ilvl w:val="0"/>
          <w:numId w:val="351"/>
        </w:numPr>
        <w:tabs>
          <w:tab w:val="left" w:pos="993"/>
        </w:tabs>
        <w:spacing w:after="0" w:line="360" w:lineRule="auto"/>
        <w:jc w:val="both"/>
        <w:rPr>
          <w:rFonts w:ascii="Times New Roman" w:hAnsi="Times New Roman"/>
          <w:sz w:val="24"/>
          <w:szCs w:val="24"/>
        </w:rPr>
      </w:pPr>
      <w:r w:rsidRPr="00B30AFB">
        <w:rPr>
          <w:rFonts w:ascii="Times New Roman" w:hAnsi="Times New Roman"/>
          <w:sz w:val="24"/>
          <w:szCs w:val="24"/>
        </w:rPr>
        <w:t>конфигурирование используемых средств и применение ПО, обеспечивающего высокую надежность.</w:t>
      </w:r>
    </w:p>
    <w:p w14:paraId="7B129340" w14:textId="77777777" w:rsidR="00FE0F39" w:rsidRPr="00FE0F39" w:rsidRDefault="00FE0F39" w:rsidP="00B30AFB">
      <w:pPr>
        <w:spacing w:line="360" w:lineRule="auto"/>
        <w:ind w:firstLine="709"/>
        <w:rPr>
          <w:color w:val="000000"/>
        </w:rPr>
      </w:pPr>
      <w:r w:rsidRPr="00FE0F39">
        <w:rPr>
          <w:color w:val="000000"/>
        </w:rPr>
        <w:t>Организационные меры по обеспечению надежности должны быть обеспечены Заказчиком и направлены на минимизацию ошибок пользователей (а также обслуживающего персонала при эксплуатации и проведении работ по обслуживанию), минимизацию времени ремонта или замены вышедших из строя компонентов за счет:</w:t>
      </w:r>
    </w:p>
    <w:p w14:paraId="12A7F131" w14:textId="77777777" w:rsidR="00FE0F39" w:rsidRPr="00B30AFB" w:rsidRDefault="00FE0F39">
      <w:pPr>
        <w:pStyle w:val="affffffffffffffffff5"/>
        <w:numPr>
          <w:ilvl w:val="0"/>
          <w:numId w:val="351"/>
        </w:numPr>
        <w:tabs>
          <w:tab w:val="left" w:pos="993"/>
        </w:tabs>
        <w:spacing w:after="0" w:line="360" w:lineRule="auto"/>
        <w:jc w:val="both"/>
        <w:rPr>
          <w:rFonts w:ascii="Times New Roman" w:hAnsi="Times New Roman"/>
          <w:sz w:val="24"/>
          <w:szCs w:val="24"/>
        </w:rPr>
      </w:pPr>
      <w:r w:rsidRPr="00B30AFB">
        <w:rPr>
          <w:rFonts w:ascii="Times New Roman" w:hAnsi="Times New Roman"/>
          <w:sz w:val="24"/>
          <w:szCs w:val="24"/>
        </w:rPr>
        <w:t>обеспечения требуемого уровня квалификации пользователей;</w:t>
      </w:r>
    </w:p>
    <w:p w14:paraId="4FDCB0DA" w14:textId="77777777" w:rsidR="00FE0F39" w:rsidRPr="00B30AFB" w:rsidRDefault="00FE0F39">
      <w:pPr>
        <w:pStyle w:val="affffffffffffffffff5"/>
        <w:numPr>
          <w:ilvl w:val="0"/>
          <w:numId w:val="351"/>
        </w:numPr>
        <w:tabs>
          <w:tab w:val="left" w:pos="993"/>
        </w:tabs>
        <w:spacing w:after="0" w:line="360" w:lineRule="auto"/>
        <w:jc w:val="both"/>
        <w:rPr>
          <w:rFonts w:ascii="Times New Roman" w:hAnsi="Times New Roman"/>
          <w:sz w:val="24"/>
          <w:szCs w:val="24"/>
        </w:rPr>
      </w:pPr>
      <w:r w:rsidRPr="00B30AFB">
        <w:rPr>
          <w:rFonts w:ascii="Times New Roman" w:hAnsi="Times New Roman"/>
          <w:sz w:val="24"/>
          <w:szCs w:val="24"/>
        </w:rPr>
        <w:t>обеспечения требуемого уровня квалификации обслуживающего персонала;</w:t>
      </w:r>
    </w:p>
    <w:p w14:paraId="6079830B" w14:textId="77777777" w:rsidR="00FE0F39" w:rsidRPr="00B30AFB" w:rsidRDefault="00FE0F39">
      <w:pPr>
        <w:pStyle w:val="affffffffffffffffff5"/>
        <w:numPr>
          <w:ilvl w:val="0"/>
          <w:numId w:val="351"/>
        </w:numPr>
        <w:tabs>
          <w:tab w:val="left" w:pos="993"/>
        </w:tabs>
        <w:spacing w:after="0" w:line="360" w:lineRule="auto"/>
        <w:jc w:val="both"/>
        <w:rPr>
          <w:rFonts w:ascii="Times New Roman" w:hAnsi="Times New Roman"/>
          <w:sz w:val="24"/>
          <w:szCs w:val="24"/>
        </w:rPr>
      </w:pPr>
      <w:r w:rsidRPr="00B30AFB">
        <w:rPr>
          <w:rFonts w:ascii="Times New Roman" w:hAnsi="Times New Roman"/>
          <w:sz w:val="24"/>
          <w:szCs w:val="24"/>
        </w:rPr>
        <w:t>регламентации и нормативного обеспечения выполнения работ обслуживающего персонала и пользователей;</w:t>
      </w:r>
    </w:p>
    <w:p w14:paraId="30A533C2" w14:textId="77777777" w:rsidR="00FE0F39" w:rsidRPr="00B30AFB" w:rsidRDefault="00FE0F39">
      <w:pPr>
        <w:pStyle w:val="affffffffffffffffff5"/>
        <w:numPr>
          <w:ilvl w:val="0"/>
          <w:numId w:val="351"/>
        </w:numPr>
        <w:tabs>
          <w:tab w:val="left" w:pos="993"/>
        </w:tabs>
        <w:spacing w:after="0" w:line="360" w:lineRule="auto"/>
        <w:jc w:val="both"/>
        <w:rPr>
          <w:rFonts w:ascii="Times New Roman" w:hAnsi="Times New Roman"/>
          <w:sz w:val="24"/>
          <w:szCs w:val="24"/>
        </w:rPr>
      </w:pPr>
      <w:r w:rsidRPr="00B30AFB">
        <w:rPr>
          <w:rFonts w:ascii="Times New Roman" w:hAnsi="Times New Roman"/>
          <w:sz w:val="24"/>
          <w:szCs w:val="24"/>
        </w:rPr>
        <w:t xml:space="preserve">своевременного оповещения пользователей о случаях нештатной работы компонентов СЭДО; </w:t>
      </w:r>
    </w:p>
    <w:p w14:paraId="4CBF6F7E" w14:textId="77777777" w:rsidR="00FE0F39" w:rsidRPr="008E390D" w:rsidRDefault="00FE0F39" w:rsidP="00B30AFB">
      <w:pPr>
        <w:pStyle w:val="affffffffffffffffff5"/>
        <w:numPr>
          <w:ilvl w:val="0"/>
          <w:numId w:val="351"/>
        </w:numPr>
        <w:tabs>
          <w:tab w:val="left" w:pos="993"/>
        </w:tabs>
        <w:spacing w:after="0" w:line="360" w:lineRule="auto"/>
        <w:jc w:val="both"/>
        <w:rPr>
          <w:sz w:val="24"/>
        </w:rPr>
      </w:pPr>
      <w:r w:rsidRPr="00B30AFB">
        <w:rPr>
          <w:rFonts w:ascii="Times New Roman" w:hAnsi="Times New Roman"/>
          <w:sz w:val="24"/>
          <w:szCs w:val="24"/>
        </w:rPr>
        <w:t>своевременной диагностики неисправностей.</w:t>
      </w:r>
    </w:p>
    <w:p w14:paraId="672522B1" w14:textId="77777777" w:rsidR="00794603" w:rsidRPr="00F250CA" w:rsidRDefault="00794603" w:rsidP="00794603">
      <w:pPr>
        <w:pStyle w:val="-30"/>
        <w:tabs>
          <w:tab w:val="clear" w:pos="709"/>
          <w:tab w:val="left" w:pos="1701"/>
        </w:tabs>
        <w:ind w:left="851" w:firstLine="0"/>
        <w:rPr>
          <w:sz w:val="24"/>
          <w:szCs w:val="18"/>
        </w:rPr>
      </w:pPr>
      <w:bookmarkStart w:id="978" w:name="_Toc238933995"/>
      <w:bookmarkStart w:id="979" w:name="_Toc238934885"/>
      <w:bookmarkStart w:id="980" w:name="_Toc239084393"/>
      <w:bookmarkStart w:id="981" w:name="_Toc238933996"/>
      <w:bookmarkStart w:id="982" w:name="_Toc238934886"/>
      <w:bookmarkStart w:id="983" w:name="_Toc239084394"/>
      <w:bookmarkStart w:id="984" w:name="_Toc238933997"/>
      <w:bookmarkStart w:id="985" w:name="_Toc238934887"/>
      <w:bookmarkStart w:id="986" w:name="_Toc239084395"/>
      <w:bookmarkStart w:id="987" w:name="_Toc238933998"/>
      <w:bookmarkStart w:id="988" w:name="_Toc238934888"/>
      <w:bookmarkStart w:id="989" w:name="_Toc239084396"/>
      <w:bookmarkStart w:id="990" w:name="_Ref136879079"/>
      <w:bookmarkStart w:id="991" w:name="_Toc136883129"/>
      <w:bookmarkStart w:id="992" w:name="_Toc138178691"/>
      <w:bookmarkStart w:id="993" w:name="_Toc239084397"/>
      <w:bookmarkEnd w:id="978"/>
      <w:bookmarkEnd w:id="979"/>
      <w:bookmarkEnd w:id="980"/>
      <w:bookmarkEnd w:id="981"/>
      <w:bookmarkEnd w:id="982"/>
      <w:bookmarkEnd w:id="983"/>
      <w:bookmarkEnd w:id="984"/>
      <w:bookmarkEnd w:id="985"/>
      <w:bookmarkEnd w:id="986"/>
      <w:bookmarkEnd w:id="987"/>
      <w:bookmarkEnd w:id="988"/>
      <w:bookmarkEnd w:id="989"/>
      <w:r w:rsidRPr="00F250CA">
        <w:rPr>
          <w:sz w:val="24"/>
          <w:szCs w:val="18"/>
        </w:rPr>
        <w:t>Требования к эксплуатации,</w:t>
      </w:r>
      <w:r w:rsidR="00AC4C97">
        <w:rPr>
          <w:sz w:val="24"/>
          <w:szCs w:val="18"/>
        </w:rPr>
        <w:t xml:space="preserve"> </w:t>
      </w:r>
      <w:r w:rsidRPr="00F250CA">
        <w:rPr>
          <w:sz w:val="24"/>
          <w:szCs w:val="18"/>
        </w:rPr>
        <w:t>техническому</w:t>
      </w:r>
      <w:r w:rsidR="00AC4C97">
        <w:rPr>
          <w:sz w:val="24"/>
          <w:szCs w:val="18"/>
        </w:rPr>
        <w:t xml:space="preserve"> </w:t>
      </w:r>
      <w:r w:rsidRPr="00F250CA">
        <w:rPr>
          <w:sz w:val="24"/>
          <w:szCs w:val="18"/>
        </w:rPr>
        <w:t>обслуживанию,</w:t>
      </w:r>
      <w:r w:rsidR="00AC4C97">
        <w:rPr>
          <w:sz w:val="24"/>
          <w:szCs w:val="18"/>
        </w:rPr>
        <w:t xml:space="preserve"> </w:t>
      </w:r>
      <w:r w:rsidRPr="00F250CA">
        <w:rPr>
          <w:sz w:val="24"/>
          <w:szCs w:val="18"/>
        </w:rPr>
        <w:t>ремонту</w:t>
      </w:r>
      <w:r w:rsidR="00AC4C97">
        <w:rPr>
          <w:sz w:val="24"/>
          <w:szCs w:val="18"/>
        </w:rPr>
        <w:t xml:space="preserve"> </w:t>
      </w:r>
      <w:r w:rsidRPr="00F250CA">
        <w:rPr>
          <w:sz w:val="24"/>
          <w:szCs w:val="18"/>
        </w:rPr>
        <w:t>и хранению компонентов</w:t>
      </w:r>
      <w:bookmarkEnd w:id="990"/>
      <w:bookmarkEnd w:id="991"/>
      <w:bookmarkEnd w:id="992"/>
      <w:bookmarkEnd w:id="993"/>
    </w:p>
    <w:p w14:paraId="16B0CC0D" w14:textId="77777777" w:rsidR="00794603" w:rsidRPr="00F250CA" w:rsidRDefault="00794603" w:rsidP="00794603">
      <w:pPr>
        <w:pStyle w:val="-fd"/>
      </w:pPr>
      <w:r w:rsidRPr="00F250CA">
        <w:t xml:space="preserve">Система должна быть рассчитана на эксплуатацию в соответствии с требованиями к эксплуатации, техническому обслуживанию, ремонту и хранению компонентов системы, определяемыми внутренними регламентами Оператора </w:t>
      </w:r>
      <w:r w:rsidR="00E63640" w:rsidRPr="00F250CA">
        <w:t>ОЦОД ПК</w:t>
      </w:r>
      <w:r w:rsidR="00374BD8" w:rsidRPr="00F250CA">
        <w:t>.</w:t>
      </w:r>
    </w:p>
    <w:p w14:paraId="1790C9D8" w14:textId="77777777" w:rsidR="00794603" w:rsidRPr="00F250CA" w:rsidRDefault="00794603" w:rsidP="00794603">
      <w:pPr>
        <w:pStyle w:val="-fd"/>
      </w:pPr>
      <w:r w:rsidRPr="00F250CA">
        <w:lastRenderedPageBreak/>
        <w:t>Техническая и физическая защита аппаратных компонентов Системы, носителей данных, бесперебойное энергоснабжение, резервирование ресурсов, создание резервных копий и текущее техническое обслуживание реализуется техническими и организационными средствами, предусмотренными в ИТ-инфраструктуре Заказчика.</w:t>
      </w:r>
    </w:p>
    <w:p w14:paraId="289C2302" w14:textId="77777777" w:rsidR="00794603" w:rsidRPr="00F250CA" w:rsidRDefault="00794603" w:rsidP="00794603">
      <w:pPr>
        <w:pStyle w:val="-fd"/>
      </w:pPr>
      <w:r w:rsidRPr="00F250CA">
        <w:t>Для нормальной эксплуатации Системы должно быть обеспечено бесперебойное питание технических средств, на которых функционирует серверная часть Системы.</w:t>
      </w:r>
    </w:p>
    <w:p w14:paraId="08F7DEC5" w14:textId="77777777" w:rsidR="00794603" w:rsidRPr="00F250CA" w:rsidRDefault="00794603" w:rsidP="0074707A">
      <w:pPr>
        <w:pStyle w:val="-fd"/>
      </w:pPr>
      <w:r w:rsidRPr="00F250CA">
        <w:t xml:space="preserve">Эксплуатация Системы должна быть организована Заказчиком и осуществляться </w:t>
      </w:r>
      <w:r w:rsidR="00CB291E" w:rsidRPr="00F250CA">
        <w:br/>
      </w:r>
      <w:r w:rsidRPr="00F250CA">
        <w:t xml:space="preserve">в </w:t>
      </w:r>
      <w:r w:rsidR="0074707A" w:rsidRPr="00F250CA">
        <w:t>соответствии с «</w:t>
      </w:r>
      <w:r w:rsidR="0074707A">
        <w:t>Требованиями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r w:rsidR="0074707A" w:rsidRPr="00F250CA">
        <w:t xml:space="preserve">», </w:t>
      </w:r>
      <w:r w:rsidRPr="00F250CA">
        <w:t>утвержденными постановлением Правительства Российско</w:t>
      </w:r>
      <w:r w:rsidR="00826038" w:rsidRPr="00F250CA">
        <w:t>й Федерации от 6 ию</w:t>
      </w:r>
      <w:r w:rsidR="00FB61E2">
        <w:t>л</w:t>
      </w:r>
      <w:r w:rsidR="00826038" w:rsidRPr="00F250CA">
        <w:t xml:space="preserve">я 2015 г. № </w:t>
      </w:r>
      <w:r w:rsidRPr="00F250CA">
        <w:t>676.</w:t>
      </w:r>
    </w:p>
    <w:p w14:paraId="2829D348" w14:textId="77777777" w:rsidR="00B514E3" w:rsidRDefault="00B514E3" w:rsidP="00B514E3">
      <w:pPr>
        <w:pStyle w:val="-30"/>
        <w:tabs>
          <w:tab w:val="clear" w:pos="709"/>
          <w:tab w:val="left" w:pos="1701"/>
        </w:tabs>
        <w:ind w:left="851" w:firstLine="0"/>
        <w:rPr>
          <w:sz w:val="24"/>
          <w:szCs w:val="20"/>
        </w:rPr>
      </w:pPr>
      <w:bookmarkStart w:id="994" w:name="_Toc239084398"/>
      <w:r w:rsidRPr="00F250CA">
        <w:rPr>
          <w:sz w:val="24"/>
          <w:szCs w:val="20"/>
        </w:rPr>
        <w:t>Требования к режим</w:t>
      </w:r>
      <w:r w:rsidR="00531D00" w:rsidRPr="00F250CA">
        <w:rPr>
          <w:sz w:val="24"/>
          <w:szCs w:val="20"/>
        </w:rPr>
        <w:t>ам</w:t>
      </w:r>
      <w:r w:rsidRPr="00F250CA">
        <w:rPr>
          <w:sz w:val="24"/>
          <w:szCs w:val="20"/>
        </w:rPr>
        <w:t xml:space="preserve"> функционирования</w:t>
      </w:r>
      <w:bookmarkEnd w:id="975"/>
      <w:bookmarkEnd w:id="976"/>
      <w:bookmarkEnd w:id="977"/>
      <w:bookmarkEnd w:id="994"/>
    </w:p>
    <w:p w14:paraId="679B2EF8" w14:textId="77777777" w:rsidR="001647A7" w:rsidRPr="001647A7" w:rsidRDefault="001647A7" w:rsidP="00B30AFB">
      <w:pPr>
        <w:spacing w:line="360" w:lineRule="auto"/>
        <w:ind w:firstLine="709"/>
      </w:pPr>
      <w:r w:rsidRPr="001647A7">
        <w:t>Функционирование Системы должно предусматривать следующие режимы:</w:t>
      </w:r>
    </w:p>
    <w:p w14:paraId="4765DAAD" w14:textId="77777777" w:rsidR="001647A7" w:rsidRPr="00B30AFB" w:rsidRDefault="001647A7" w:rsidP="00B30AFB">
      <w:pPr>
        <w:pStyle w:val="affffffffffffffffff5"/>
        <w:numPr>
          <w:ilvl w:val="0"/>
          <w:numId w:val="357"/>
        </w:numPr>
        <w:tabs>
          <w:tab w:val="left" w:pos="1134"/>
        </w:tabs>
        <w:spacing w:after="0" w:line="360" w:lineRule="auto"/>
        <w:jc w:val="both"/>
        <w:rPr>
          <w:rFonts w:ascii="Times New Roman" w:hAnsi="Times New Roman"/>
          <w:sz w:val="24"/>
          <w:szCs w:val="24"/>
        </w:rPr>
      </w:pPr>
      <w:r w:rsidRPr="00B30AFB">
        <w:rPr>
          <w:rFonts w:ascii="Times New Roman" w:hAnsi="Times New Roman"/>
          <w:sz w:val="24"/>
          <w:szCs w:val="24"/>
        </w:rPr>
        <w:t>Штатный режим: непрерывная круглосуточная работа. В штатном режиме все основные операции по текущей настройке и обслуживанию Системы выполняются без приостановки действия Системы. Переход Системы в этот режим должен происходить автоматически при первоначальном запуске Системы в эксплуатацию или по завершении других режимов.</w:t>
      </w:r>
    </w:p>
    <w:p w14:paraId="2982FEFB" w14:textId="77777777" w:rsidR="001647A7" w:rsidRPr="001647A7" w:rsidRDefault="001647A7" w:rsidP="00B30AFB">
      <w:pPr>
        <w:spacing w:line="360" w:lineRule="auto"/>
        <w:ind w:firstLine="709"/>
      </w:pPr>
      <w:r w:rsidRPr="001647A7">
        <w:t>Выход из этого режима должен происходить:</w:t>
      </w:r>
    </w:p>
    <w:p w14:paraId="217CBEC0" w14:textId="77777777" w:rsidR="001647A7" w:rsidRPr="00B30AFB" w:rsidRDefault="001647A7">
      <w:pPr>
        <w:pStyle w:val="affffffffffffffffff5"/>
        <w:numPr>
          <w:ilvl w:val="0"/>
          <w:numId w:val="351"/>
        </w:numPr>
        <w:tabs>
          <w:tab w:val="left" w:pos="993"/>
        </w:tabs>
        <w:spacing w:after="0" w:line="360" w:lineRule="auto"/>
        <w:jc w:val="both"/>
        <w:rPr>
          <w:rFonts w:ascii="Times New Roman" w:hAnsi="Times New Roman"/>
          <w:sz w:val="24"/>
          <w:szCs w:val="24"/>
        </w:rPr>
      </w:pPr>
      <w:r w:rsidRPr="00B30AFB">
        <w:rPr>
          <w:rFonts w:ascii="Times New Roman" w:hAnsi="Times New Roman"/>
          <w:sz w:val="24"/>
          <w:szCs w:val="24"/>
        </w:rPr>
        <w:t>в режим технического обслуживания – вручную по команде администратора Системы;</w:t>
      </w:r>
    </w:p>
    <w:p w14:paraId="49AE7DE0" w14:textId="77777777" w:rsidR="001647A7" w:rsidRPr="00B30AFB" w:rsidRDefault="001647A7">
      <w:pPr>
        <w:pStyle w:val="affffffffffffffffff5"/>
        <w:numPr>
          <w:ilvl w:val="0"/>
          <w:numId w:val="351"/>
        </w:numPr>
        <w:tabs>
          <w:tab w:val="left" w:pos="993"/>
        </w:tabs>
        <w:spacing w:after="0" w:line="360" w:lineRule="auto"/>
        <w:jc w:val="both"/>
        <w:rPr>
          <w:rFonts w:ascii="Times New Roman" w:hAnsi="Times New Roman"/>
          <w:sz w:val="24"/>
          <w:szCs w:val="24"/>
        </w:rPr>
      </w:pPr>
      <w:r w:rsidRPr="00B30AFB">
        <w:rPr>
          <w:rFonts w:ascii="Times New Roman" w:hAnsi="Times New Roman"/>
          <w:sz w:val="24"/>
          <w:szCs w:val="24"/>
        </w:rPr>
        <w:t>в аварийный режим – автоматически.</w:t>
      </w:r>
    </w:p>
    <w:p w14:paraId="461FE812" w14:textId="77777777" w:rsidR="001647A7" w:rsidRPr="00B30AFB" w:rsidRDefault="001647A7">
      <w:pPr>
        <w:pStyle w:val="1ffff1"/>
        <w:numPr>
          <w:ilvl w:val="0"/>
          <w:numId w:val="353"/>
        </w:numPr>
        <w:tabs>
          <w:tab w:val="left" w:pos="1134"/>
        </w:tabs>
        <w:spacing w:after="0" w:line="360" w:lineRule="auto"/>
        <w:contextualSpacing/>
        <w:jc w:val="both"/>
        <w:rPr>
          <w:rFonts w:ascii="Times New Roman" w:hAnsi="Times New Roman"/>
          <w:sz w:val="24"/>
          <w:szCs w:val="24"/>
        </w:rPr>
      </w:pPr>
      <w:r w:rsidRPr="00B30AFB">
        <w:rPr>
          <w:rFonts w:ascii="Times New Roman" w:hAnsi="Times New Roman"/>
          <w:sz w:val="24"/>
          <w:szCs w:val="24"/>
        </w:rPr>
        <w:t xml:space="preserve">Технического обслуживания (сервисный): прекращение доступа пользователей к Системе для выполнения технических работ, обслуживания, реконфигурации Системы. При переходе в режим технического обслуживания Система завершает обработку данных без нарушения их целостности и сохраняет свое текущее состояние. Переход в этот режим должен происходить по команде администратора Системы из штатного или аварийного режима эксплуатации. </w:t>
      </w:r>
    </w:p>
    <w:p w14:paraId="5116D161" w14:textId="77777777" w:rsidR="001647A7" w:rsidRPr="001647A7" w:rsidRDefault="001647A7" w:rsidP="00B30AFB">
      <w:pPr>
        <w:spacing w:line="360" w:lineRule="auto"/>
        <w:ind w:firstLine="709"/>
      </w:pPr>
      <w:r w:rsidRPr="001647A7">
        <w:t>Выход из этого режима должен происходить автоматически при завершении запланированных операций;</w:t>
      </w:r>
    </w:p>
    <w:p w14:paraId="736B6415" w14:textId="77777777" w:rsidR="001647A7" w:rsidRPr="00B30AFB" w:rsidRDefault="001647A7">
      <w:pPr>
        <w:pStyle w:val="1ffff1"/>
        <w:numPr>
          <w:ilvl w:val="0"/>
          <w:numId w:val="353"/>
        </w:numPr>
        <w:tabs>
          <w:tab w:val="left" w:pos="1134"/>
        </w:tabs>
        <w:spacing w:after="0" w:line="360" w:lineRule="auto"/>
        <w:contextualSpacing/>
        <w:jc w:val="both"/>
        <w:rPr>
          <w:rFonts w:ascii="Times New Roman" w:hAnsi="Times New Roman"/>
          <w:sz w:val="24"/>
          <w:szCs w:val="24"/>
        </w:rPr>
      </w:pPr>
      <w:r w:rsidRPr="00B30AFB">
        <w:rPr>
          <w:rFonts w:ascii="Times New Roman" w:hAnsi="Times New Roman"/>
          <w:sz w:val="24"/>
          <w:szCs w:val="24"/>
        </w:rPr>
        <w:t xml:space="preserve">Аварийный режим работы – данный режим предполагает полное или частичное ограничение полнофункциональной доступности Системы, явившееся следствием отказа </w:t>
      </w:r>
      <w:r w:rsidRPr="00B30AFB">
        <w:rPr>
          <w:rFonts w:ascii="Times New Roman" w:hAnsi="Times New Roman"/>
          <w:sz w:val="24"/>
          <w:szCs w:val="24"/>
        </w:rPr>
        <w:lastRenderedPageBreak/>
        <w:t>аппаратно-программных средств, обеспечивающих их функционирование. Переход Системы в этот режим должен происходить автоматически.</w:t>
      </w:r>
    </w:p>
    <w:p w14:paraId="79EB5E67" w14:textId="77777777" w:rsidR="001647A7" w:rsidRPr="001647A7" w:rsidRDefault="001647A7" w:rsidP="00B30AFB">
      <w:pPr>
        <w:spacing w:line="360" w:lineRule="auto"/>
        <w:ind w:firstLine="709"/>
      </w:pPr>
      <w:r w:rsidRPr="001647A7">
        <w:t>Выход из этого режима должен происходить:</w:t>
      </w:r>
    </w:p>
    <w:p w14:paraId="5591A175" w14:textId="77777777" w:rsidR="001647A7" w:rsidRPr="00B30AFB" w:rsidRDefault="001647A7">
      <w:pPr>
        <w:pStyle w:val="affffffffffffffffff5"/>
        <w:numPr>
          <w:ilvl w:val="0"/>
          <w:numId w:val="351"/>
        </w:numPr>
        <w:tabs>
          <w:tab w:val="left" w:pos="993"/>
        </w:tabs>
        <w:spacing w:after="0" w:line="360" w:lineRule="auto"/>
        <w:jc w:val="both"/>
        <w:rPr>
          <w:rFonts w:ascii="Times New Roman" w:hAnsi="Times New Roman"/>
          <w:sz w:val="24"/>
          <w:szCs w:val="24"/>
        </w:rPr>
      </w:pPr>
      <w:r w:rsidRPr="00B30AFB">
        <w:rPr>
          <w:rFonts w:ascii="Times New Roman" w:hAnsi="Times New Roman"/>
          <w:sz w:val="24"/>
          <w:szCs w:val="24"/>
        </w:rPr>
        <w:t>автоматически при устранении причины отказа;</w:t>
      </w:r>
    </w:p>
    <w:p w14:paraId="4EEBF213" w14:textId="77777777" w:rsidR="001647A7" w:rsidRPr="00810506" w:rsidRDefault="001647A7" w:rsidP="00B30AFB">
      <w:pPr>
        <w:spacing w:line="360" w:lineRule="auto"/>
      </w:pPr>
      <w:r w:rsidRPr="008E390D">
        <w:t>вручную по команде администратора Системы в режим техническо</w:t>
      </w:r>
      <w:r w:rsidRPr="00810506">
        <w:t>го обслуживания с целью устранения отказа.</w:t>
      </w:r>
    </w:p>
    <w:p w14:paraId="4CB2A44F" w14:textId="77777777" w:rsidR="001647A7" w:rsidRPr="008E390D" w:rsidRDefault="00A726A4" w:rsidP="00B30AFB">
      <w:pPr>
        <w:pStyle w:val="-30"/>
        <w:tabs>
          <w:tab w:val="clear" w:pos="709"/>
          <w:tab w:val="left" w:pos="1701"/>
        </w:tabs>
        <w:ind w:left="851" w:firstLine="0"/>
        <w:rPr>
          <w:szCs w:val="21"/>
        </w:rPr>
      </w:pPr>
      <w:bookmarkStart w:id="995" w:name="_Toc238934001"/>
      <w:bookmarkStart w:id="996" w:name="_Toc238934891"/>
      <w:bookmarkStart w:id="997" w:name="_Toc239084399"/>
      <w:bookmarkStart w:id="998" w:name="_Toc238934002"/>
      <w:bookmarkStart w:id="999" w:name="_Toc238934892"/>
      <w:bookmarkStart w:id="1000" w:name="_Toc239084400"/>
      <w:bookmarkStart w:id="1001" w:name="_Toc238934003"/>
      <w:bookmarkStart w:id="1002" w:name="_Toc238934893"/>
      <w:bookmarkStart w:id="1003" w:name="_Toc239084401"/>
      <w:bookmarkStart w:id="1004" w:name="_Toc238934004"/>
      <w:bookmarkStart w:id="1005" w:name="_Toc238934894"/>
      <w:bookmarkStart w:id="1006" w:name="_Toc239084402"/>
      <w:bookmarkStart w:id="1007" w:name="_Toc238934005"/>
      <w:bookmarkStart w:id="1008" w:name="_Toc238934895"/>
      <w:bookmarkStart w:id="1009" w:name="_Toc239084403"/>
      <w:bookmarkStart w:id="1010" w:name="_Toc238934006"/>
      <w:bookmarkStart w:id="1011" w:name="_Toc238934896"/>
      <w:bookmarkStart w:id="1012" w:name="_Toc239084404"/>
      <w:bookmarkStart w:id="1013" w:name="_Toc238934007"/>
      <w:bookmarkStart w:id="1014" w:name="_Toc238934897"/>
      <w:bookmarkStart w:id="1015" w:name="_Toc239084405"/>
      <w:bookmarkStart w:id="1016" w:name="_Toc238934008"/>
      <w:bookmarkStart w:id="1017" w:name="_Toc238934898"/>
      <w:bookmarkStart w:id="1018" w:name="_Toc239084406"/>
      <w:bookmarkStart w:id="1019" w:name="_Toc238934009"/>
      <w:bookmarkStart w:id="1020" w:name="_Toc238934899"/>
      <w:bookmarkStart w:id="1021" w:name="_Toc239084407"/>
      <w:bookmarkStart w:id="1022" w:name="_Toc238934010"/>
      <w:bookmarkStart w:id="1023" w:name="_Toc238934900"/>
      <w:bookmarkStart w:id="1024" w:name="_Toc239084408"/>
      <w:bookmarkStart w:id="1025" w:name="_Toc238934011"/>
      <w:bookmarkStart w:id="1026" w:name="_Toc238934901"/>
      <w:bookmarkStart w:id="1027" w:name="_Toc239084409"/>
      <w:bookmarkStart w:id="1028" w:name="_Toc238934012"/>
      <w:bookmarkStart w:id="1029" w:name="_Toc238934902"/>
      <w:bookmarkStart w:id="1030" w:name="_Toc239084410"/>
      <w:bookmarkStart w:id="1031" w:name="_Toc238934013"/>
      <w:bookmarkStart w:id="1032" w:name="_Toc238934903"/>
      <w:bookmarkStart w:id="1033" w:name="_Toc239084411"/>
      <w:bookmarkStart w:id="1034" w:name="_Toc238934014"/>
      <w:bookmarkStart w:id="1035" w:name="_Toc238934904"/>
      <w:bookmarkStart w:id="1036" w:name="_Toc239084412"/>
      <w:bookmarkStart w:id="1037" w:name="_Toc238934015"/>
      <w:bookmarkStart w:id="1038" w:name="_Toc238934905"/>
      <w:bookmarkStart w:id="1039" w:name="_Toc239084413"/>
      <w:bookmarkStart w:id="1040" w:name="_Toc238934016"/>
      <w:bookmarkStart w:id="1041" w:name="_Toc238934906"/>
      <w:bookmarkStart w:id="1042" w:name="_Toc239084414"/>
      <w:bookmarkStart w:id="1043" w:name="_Toc238934017"/>
      <w:bookmarkStart w:id="1044" w:name="_Toc238934907"/>
      <w:bookmarkStart w:id="1045" w:name="_Toc239084415"/>
      <w:bookmarkStart w:id="1046" w:name="_Toc238934018"/>
      <w:bookmarkStart w:id="1047" w:name="_Toc238934908"/>
      <w:bookmarkStart w:id="1048" w:name="_Toc239084416"/>
      <w:bookmarkStart w:id="1049" w:name="_Toc238934019"/>
      <w:bookmarkStart w:id="1050" w:name="_Toc238934909"/>
      <w:bookmarkStart w:id="1051" w:name="_Toc239084417"/>
      <w:bookmarkStart w:id="1052" w:name="_Toc136883132"/>
      <w:bookmarkStart w:id="1053" w:name="_Toc138178694"/>
      <w:bookmarkStart w:id="1054" w:name="_Toc239084418"/>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r w:rsidRPr="00F250CA">
        <w:rPr>
          <w:sz w:val="24"/>
          <w:szCs w:val="21"/>
        </w:rPr>
        <w:t>Требования по сохранности информации при авариях</w:t>
      </w:r>
      <w:bookmarkEnd w:id="1052"/>
      <w:bookmarkEnd w:id="1053"/>
      <w:bookmarkEnd w:id="1054"/>
    </w:p>
    <w:p w14:paraId="7C5649A1" w14:textId="77777777" w:rsidR="001647A7" w:rsidRPr="001647A7" w:rsidRDefault="001647A7" w:rsidP="001647A7">
      <w:pPr>
        <w:spacing w:after="0" w:line="360" w:lineRule="auto"/>
        <w:ind w:firstLine="709"/>
      </w:pPr>
      <w:r w:rsidRPr="001647A7">
        <w:t>Специалистами, осуществляющими техническую поддержку СЭДО, должна быть обеспечена защита данных СЭДО от утраты или нарушения целостности в следующих случаях:</w:t>
      </w:r>
    </w:p>
    <w:p w14:paraId="1553AB03" w14:textId="77777777" w:rsidR="001647A7" w:rsidRPr="001647A7" w:rsidRDefault="001647A7" w:rsidP="001647A7">
      <w:pPr>
        <w:tabs>
          <w:tab w:val="left" w:pos="993"/>
        </w:tabs>
        <w:spacing w:after="0" w:line="360" w:lineRule="auto"/>
        <w:ind w:firstLine="709"/>
        <w:contextualSpacing/>
      </w:pPr>
      <w:r w:rsidRPr="001647A7">
        <w:t>при сбоях в электропитании серверного оборудования: средствами СУБД, обеспечивающей сохранность данных в состоянии на момент последней завершенной транзакции;</w:t>
      </w:r>
    </w:p>
    <w:p w14:paraId="45D45FF1" w14:textId="77777777" w:rsidR="001647A7" w:rsidRPr="001647A7" w:rsidRDefault="001647A7" w:rsidP="001647A7">
      <w:pPr>
        <w:tabs>
          <w:tab w:val="left" w:pos="993"/>
        </w:tabs>
        <w:spacing w:after="0" w:line="360" w:lineRule="auto"/>
        <w:ind w:firstLine="709"/>
        <w:contextualSpacing/>
      </w:pPr>
      <w:r w:rsidRPr="001647A7">
        <w:t xml:space="preserve">при авариях, приведших к невозможности восстановления данных с сервера </w:t>
      </w:r>
      <w:r w:rsidRPr="001647A7">
        <w:br/>
        <w:t>СУБД: использованием процедур резервного копирования баз данных СЭДО и хранения резервных копий на съемном носителе.</w:t>
      </w:r>
    </w:p>
    <w:p w14:paraId="7F716FD2" w14:textId="77777777" w:rsidR="001647A7" w:rsidRPr="001647A7" w:rsidRDefault="001647A7" w:rsidP="001647A7">
      <w:pPr>
        <w:spacing w:after="0" w:line="360" w:lineRule="auto"/>
        <w:ind w:firstLine="709"/>
      </w:pPr>
      <w:r w:rsidRPr="001647A7">
        <w:t xml:space="preserve">Требования к настройкам системы резервного копирования, охват компонентов СЭДО, глубина отката и параметры резервного копирования устанавливаются в рамках соответствующего государственного контракта на техническую поддержку СЭДО, а также зависят от регламентов резервного копирования организации, в инфраструктуре которой размещена серверная часть СЭДО. </w:t>
      </w:r>
    </w:p>
    <w:p w14:paraId="3DDBD23C" w14:textId="77777777" w:rsidR="001647A7" w:rsidRPr="001647A7" w:rsidRDefault="001647A7" w:rsidP="001647A7">
      <w:pPr>
        <w:spacing w:after="0" w:line="360" w:lineRule="auto"/>
        <w:ind w:firstLine="709"/>
      </w:pPr>
      <w:r w:rsidRPr="001647A7">
        <w:t>В СЭДО специалистами, осуществляющими техническую поддержку СЭДО, должна предусматриваться возможность ручного восстановления обрабатываемой информации из резервной копии в следующих аварийных ситуациях:</w:t>
      </w:r>
    </w:p>
    <w:p w14:paraId="351D26E2" w14:textId="77777777" w:rsidR="001647A7" w:rsidRPr="001647A7" w:rsidRDefault="001647A7" w:rsidP="001647A7">
      <w:pPr>
        <w:tabs>
          <w:tab w:val="left" w:pos="993"/>
        </w:tabs>
        <w:spacing w:after="0" w:line="360" w:lineRule="auto"/>
        <w:ind w:firstLine="709"/>
        <w:contextualSpacing/>
      </w:pPr>
      <w:r w:rsidRPr="001647A7">
        <w:t>физический выход из строя дисковых накопителей;</w:t>
      </w:r>
    </w:p>
    <w:p w14:paraId="3A6972D6" w14:textId="77777777" w:rsidR="001647A7" w:rsidRPr="001647A7" w:rsidRDefault="001647A7" w:rsidP="001647A7">
      <w:pPr>
        <w:tabs>
          <w:tab w:val="left" w:pos="993"/>
        </w:tabs>
        <w:spacing w:after="0" w:line="360" w:lineRule="auto"/>
        <w:ind w:firstLine="709"/>
        <w:contextualSpacing/>
      </w:pPr>
      <w:r w:rsidRPr="001647A7">
        <w:t>ошибочные действия обслуживающего персонала.</w:t>
      </w:r>
    </w:p>
    <w:p w14:paraId="7A674133" w14:textId="77777777" w:rsidR="001647A7" w:rsidRPr="001647A7" w:rsidRDefault="001647A7" w:rsidP="001647A7">
      <w:pPr>
        <w:spacing w:after="0" w:line="360" w:lineRule="auto"/>
        <w:ind w:firstLine="709"/>
      </w:pPr>
      <w:r w:rsidRPr="001647A7">
        <w:t>В СЭДО специалистами, осуществляющими техническую поддержку СЭДО, должно предусматриваться автоматическое восстановление работоспособности серверной части СЭДО в следующих ситуациях:</w:t>
      </w:r>
    </w:p>
    <w:p w14:paraId="663D29FA" w14:textId="77777777" w:rsidR="001647A7" w:rsidRPr="001647A7" w:rsidRDefault="001647A7" w:rsidP="001647A7">
      <w:pPr>
        <w:tabs>
          <w:tab w:val="left" w:pos="993"/>
        </w:tabs>
        <w:spacing w:after="0" w:line="360" w:lineRule="auto"/>
        <w:ind w:firstLine="709"/>
        <w:contextualSpacing/>
      </w:pPr>
      <w:r w:rsidRPr="001647A7">
        <w:t>штатное и аварийное отключение электропитания серверной части;</w:t>
      </w:r>
    </w:p>
    <w:p w14:paraId="53803DC0" w14:textId="77777777" w:rsidR="001647A7" w:rsidRPr="001647A7" w:rsidRDefault="001647A7" w:rsidP="001647A7">
      <w:pPr>
        <w:tabs>
          <w:tab w:val="left" w:pos="993"/>
        </w:tabs>
        <w:spacing w:after="0" w:line="360" w:lineRule="auto"/>
        <w:ind w:firstLine="709"/>
        <w:contextualSpacing/>
      </w:pPr>
      <w:r w:rsidRPr="001647A7">
        <w:t>штатная перезагрузка СЭДО и загрузка после отключения;</w:t>
      </w:r>
    </w:p>
    <w:p w14:paraId="79CDD819" w14:textId="77777777" w:rsidR="001647A7" w:rsidRPr="001647A7" w:rsidRDefault="001647A7" w:rsidP="001647A7">
      <w:pPr>
        <w:tabs>
          <w:tab w:val="left" w:pos="993"/>
        </w:tabs>
        <w:spacing w:after="0" w:line="360" w:lineRule="auto"/>
        <w:ind w:firstLine="709"/>
        <w:contextualSpacing/>
      </w:pPr>
      <w:r w:rsidRPr="001647A7">
        <w:t>программный сбой системного ПО, приведший к перезагрузке СЭДО.</w:t>
      </w:r>
    </w:p>
    <w:p w14:paraId="68E81FC1" w14:textId="77777777" w:rsidR="001647A7" w:rsidRPr="001647A7" w:rsidRDefault="001647A7" w:rsidP="001647A7">
      <w:pPr>
        <w:spacing w:after="0" w:line="360" w:lineRule="auto"/>
        <w:ind w:firstLine="709"/>
      </w:pPr>
      <w:r w:rsidRPr="001647A7">
        <w:lastRenderedPageBreak/>
        <w:t>В СЭДО специалистами, осуществляющими техническую поддержку СЭДО, должно предусматриваться полуавтоматическое восстановление работоспособности серверной части СЭДО в следующих аварийных ситуациях:</w:t>
      </w:r>
    </w:p>
    <w:p w14:paraId="2C1725E0" w14:textId="77777777" w:rsidR="001647A7" w:rsidRPr="001647A7" w:rsidRDefault="001647A7" w:rsidP="001647A7">
      <w:pPr>
        <w:tabs>
          <w:tab w:val="left" w:pos="993"/>
        </w:tabs>
        <w:spacing w:after="0" w:line="360" w:lineRule="auto"/>
        <w:ind w:firstLine="709"/>
        <w:contextualSpacing/>
      </w:pPr>
      <w:r w:rsidRPr="001647A7">
        <w:t>физический выход из строя любого аппаратного компонента, кроме дисковых накопителей: после замены компонента и восстановления конфигурации системного ПО;</w:t>
      </w:r>
    </w:p>
    <w:p w14:paraId="0F14D865" w14:textId="77777777" w:rsidR="001647A7" w:rsidRDefault="001647A7" w:rsidP="001647A7">
      <w:pPr>
        <w:tabs>
          <w:tab w:val="left" w:pos="993"/>
        </w:tabs>
        <w:spacing w:after="0" w:line="360" w:lineRule="auto"/>
        <w:ind w:firstLine="709"/>
        <w:contextualSpacing/>
      </w:pPr>
      <w:r w:rsidRPr="001647A7">
        <w:t>аварийная перезагрузка СЭДО, приведшая к не фатальному (исправимому) нарушению целостности файловой системы: после восстановления файловой системы.</w:t>
      </w:r>
    </w:p>
    <w:p w14:paraId="2DBE6240" w14:textId="77777777" w:rsidR="00F2725D" w:rsidRPr="008E390D" w:rsidRDefault="00F2725D" w:rsidP="00B30AFB">
      <w:pPr>
        <w:pStyle w:val="-30"/>
        <w:rPr>
          <w:sz w:val="24"/>
          <w:szCs w:val="22"/>
        </w:rPr>
      </w:pPr>
      <w:bookmarkStart w:id="1055" w:name="_Toc239084419"/>
      <w:r w:rsidRPr="00B30AFB">
        <w:rPr>
          <w:sz w:val="24"/>
          <w:szCs w:val="22"/>
        </w:rPr>
        <w:t xml:space="preserve">Требования </w:t>
      </w:r>
      <w:r w:rsidR="00600FA4" w:rsidRPr="00B30AFB">
        <w:rPr>
          <w:sz w:val="24"/>
          <w:szCs w:val="22"/>
        </w:rPr>
        <w:t>к эргономике и технической эстетике</w:t>
      </w:r>
      <w:bookmarkEnd w:id="1055"/>
    </w:p>
    <w:p w14:paraId="7BCBF6A1" w14:textId="77777777" w:rsidR="001647A7" w:rsidRPr="001647A7" w:rsidRDefault="001647A7" w:rsidP="001647A7">
      <w:pPr>
        <w:spacing w:after="0" w:line="360" w:lineRule="auto"/>
        <w:ind w:firstLine="709"/>
      </w:pPr>
      <w:bookmarkStart w:id="1056" w:name="_Toc238934021"/>
      <w:bookmarkStart w:id="1057" w:name="_Toc238934022"/>
      <w:bookmarkStart w:id="1058" w:name="_Toc238934023"/>
      <w:bookmarkStart w:id="1059" w:name="_Toc238934024"/>
      <w:bookmarkStart w:id="1060" w:name="_Toc238934025"/>
      <w:bookmarkStart w:id="1061" w:name="_Toc238934026"/>
      <w:bookmarkStart w:id="1062" w:name="_Toc238934027"/>
      <w:bookmarkStart w:id="1063" w:name="_Toc238934028"/>
      <w:bookmarkStart w:id="1064" w:name="_Toc238934029"/>
      <w:bookmarkStart w:id="1065" w:name="_Toc238934030"/>
      <w:bookmarkStart w:id="1066" w:name="_Toc238934031"/>
      <w:bookmarkStart w:id="1067" w:name="_Toc238934032"/>
      <w:bookmarkStart w:id="1068" w:name="_Toc238934033"/>
      <w:bookmarkStart w:id="1069" w:name="_Toc238934034"/>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r w:rsidRPr="001647A7">
        <w:t>Взаимодействие пользователей с СЭДО должно осуществляться посредством визуального графического интерфейса: ввод и вывод данных Системы, прием управляющих команд и отображение результатов их исполнения должны выполняться в интерактивном режиме.</w:t>
      </w:r>
    </w:p>
    <w:p w14:paraId="5AC18655" w14:textId="77777777" w:rsidR="001647A7" w:rsidRPr="001647A7" w:rsidRDefault="001647A7" w:rsidP="001647A7">
      <w:pPr>
        <w:spacing w:after="0" w:line="360" w:lineRule="auto"/>
        <w:ind w:firstLine="709"/>
      </w:pPr>
      <w:r w:rsidRPr="001647A7">
        <w:t>Интерфейс должен быть рассчитан на преимущественное использование манипулятора типа «мышь», управление функциональностью должно осуществляться с помощью набора экранных меню, кнопок, значков, имеющих однозначную интерпретацию визуализации. Клавиатурный режим ввода должен использоваться при заполнении и/или редактировании значений полей экранных форм.</w:t>
      </w:r>
    </w:p>
    <w:p w14:paraId="4D4B50DB" w14:textId="77777777" w:rsidR="001647A7" w:rsidRPr="001647A7" w:rsidRDefault="001647A7" w:rsidP="001647A7">
      <w:pPr>
        <w:spacing w:after="0" w:line="360" w:lineRule="auto"/>
        <w:ind w:firstLine="709"/>
      </w:pPr>
      <w:r w:rsidRPr="001647A7">
        <w:t>Расположение надписей, элементов управления, ввода и просмотра данных должно быть логичным и интуитивно понятным.</w:t>
      </w:r>
    </w:p>
    <w:p w14:paraId="5D69C390" w14:textId="77777777" w:rsidR="001647A7" w:rsidRPr="001647A7" w:rsidRDefault="001647A7" w:rsidP="001647A7">
      <w:pPr>
        <w:spacing w:after="0" w:line="360" w:lineRule="auto"/>
        <w:ind w:firstLine="709"/>
      </w:pPr>
      <w:r w:rsidRPr="001647A7">
        <w:t>Надписи экранных форм, а также сообщения, выдаваемые пользователям СЭДО (кроме служебных системных сообщений), должны быть на русском языке.</w:t>
      </w:r>
    </w:p>
    <w:p w14:paraId="3D805BA1" w14:textId="77777777" w:rsidR="001647A7" w:rsidRPr="001647A7" w:rsidRDefault="001647A7" w:rsidP="001647A7">
      <w:pPr>
        <w:spacing w:after="0" w:line="360" w:lineRule="auto"/>
        <w:ind w:firstLine="709"/>
      </w:pPr>
      <w:r w:rsidRPr="001647A7">
        <w:t>СЭДО должна обеспечивать корректную обработку аварийных ситуаций, вызванных неверными действиями пользователей, неверным форматом или недопустимыми значениями входных данных. При этом СЭДО должна выдавать пользователям соответствующие сообщения, после чего возвращаться в рабочее состояние, предшествовавшее неверной (недопустимой) команде или некорректному вводу данных.</w:t>
      </w:r>
    </w:p>
    <w:p w14:paraId="0048140C" w14:textId="77777777" w:rsidR="00A726A4" w:rsidRPr="00F250CA" w:rsidRDefault="00A726A4" w:rsidP="00B30AFB">
      <w:pPr>
        <w:pBdr>
          <w:top w:val="nil"/>
          <w:left w:val="nil"/>
          <w:bottom w:val="nil"/>
          <w:right w:val="nil"/>
          <w:between w:val="nil"/>
          <w:bar w:val="nil"/>
        </w:pBdr>
        <w:spacing w:after="0" w:line="360" w:lineRule="auto"/>
      </w:pPr>
    </w:p>
    <w:p w14:paraId="6835BAB1" w14:textId="77777777" w:rsidR="00800C0A" w:rsidRPr="00F250CA" w:rsidRDefault="008573D5" w:rsidP="00601CD5">
      <w:pPr>
        <w:pStyle w:val="-30"/>
        <w:tabs>
          <w:tab w:val="clear" w:pos="709"/>
          <w:tab w:val="left" w:pos="1701"/>
        </w:tabs>
        <w:ind w:left="851" w:firstLine="0"/>
        <w:rPr>
          <w:sz w:val="24"/>
          <w:szCs w:val="22"/>
        </w:rPr>
      </w:pPr>
      <w:bookmarkStart w:id="1070" w:name="_Toc239084420"/>
      <w:r w:rsidRPr="00F250CA">
        <w:rPr>
          <w:sz w:val="24"/>
          <w:szCs w:val="22"/>
        </w:rPr>
        <w:t>Требования к информационному обмену между компонентами Системы</w:t>
      </w:r>
      <w:bookmarkEnd w:id="1070"/>
    </w:p>
    <w:p w14:paraId="70480A31" w14:textId="77777777" w:rsidR="008573D5" w:rsidRPr="00F250CA" w:rsidRDefault="008573D5" w:rsidP="008573D5">
      <w:pPr>
        <w:spacing w:after="0" w:line="360" w:lineRule="auto"/>
        <w:ind w:firstLine="709"/>
      </w:pPr>
      <w:r w:rsidRPr="00F250CA">
        <w:t xml:space="preserve">Информационный обмен между компонентами Системы и клиентскими приложениями должен осуществляться по локальной сети и по сети </w:t>
      </w:r>
      <w:r w:rsidR="00854D5B" w:rsidRPr="00F250CA">
        <w:t>«</w:t>
      </w:r>
      <w:r w:rsidRPr="00F250CA">
        <w:t>Интернет</w:t>
      </w:r>
      <w:r w:rsidR="00854D5B" w:rsidRPr="00F250CA">
        <w:t>»</w:t>
      </w:r>
      <w:r w:rsidRPr="00F250CA">
        <w:t>.</w:t>
      </w:r>
    </w:p>
    <w:p w14:paraId="16BBE5A0" w14:textId="77777777" w:rsidR="001647A7" w:rsidRPr="008E390D" w:rsidRDefault="001F622E" w:rsidP="00B30AFB">
      <w:pPr>
        <w:pStyle w:val="-30"/>
        <w:tabs>
          <w:tab w:val="clear" w:pos="709"/>
          <w:tab w:val="left" w:pos="1701"/>
        </w:tabs>
        <w:ind w:left="851" w:firstLine="0"/>
      </w:pPr>
      <w:bookmarkStart w:id="1071" w:name="_Toc238934038"/>
      <w:bookmarkStart w:id="1072" w:name="_Toc238934913"/>
      <w:bookmarkStart w:id="1073" w:name="_Toc239084421"/>
      <w:bookmarkStart w:id="1074" w:name="_Toc238934039"/>
      <w:bookmarkStart w:id="1075" w:name="_Toc238934914"/>
      <w:bookmarkStart w:id="1076" w:name="_Toc239084422"/>
      <w:bookmarkStart w:id="1077" w:name="_Toc137803214"/>
      <w:bookmarkStart w:id="1078" w:name="_Toc181527351"/>
      <w:bookmarkStart w:id="1079" w:name="_Toc239084423"/>
      <w:bookmarkEnd w:id="1071"/>
      <w:bookmarkEnd w:id="1072"/>
      <w:bookmarkEnd w:id="1073"/>
      <w:bookmarkEnd w:id="1074"/>
      <w:bookmarkEnd w:id="1075"/>
      <w:bookmarkEnd w:id="1076"/>
      <w:r w:rsidRPr="00F250CA">
        <w:rPr>
          <w:sz w:val="24"/>
        </w:rPr>
        <w:lastRenderedPageBreak/>
        <w:t>Требования к патентной чистоте</w:t>
      </w:r>
      <w:bookmarkEnd w:id="1077"/>
      <w:bookmarkEnd w:id="1078"/>
      <w:bookmarkEnd w:id="1079"/>
    </w:p>
    <w:p w14:paraId="4164ED49" w14:textId="77777777" w:rsidR="001647A7" w:rsidRPr="001647A7" w:rsidRDefault="001647A7" w:rsidP="001647A7">
      <w:pPr>
        <w:spacing w:after="0" w:line="360" w:lineRule="auto"/>
        <w:ind w:firstLine="709"/>
      </w:pPr>
      <w:r w:rsidRPr="001647A7">
        <w:t>Патентная чистота СЭДО и ее подсистем должна быть обеспечена в отношении патентов, действующих на территории Российской Федерации.</w:t>
      </w:r>
    </w:p>
    <w:p w14:paraId="57EFF245" w14:textId="77777777" w:rsidR="001647A7" w:rsidRPr="001647A7" w:rsidRDefault="001647A7" w:rsidP="001647A7">
      <w:pPr>
        <w:spacing w:after="0" w:line="360" w:lineRule="auto"/>
        <w:ind w:firstLine="709"/>
      </w:pPr>
      <w:r w:rsidRPr="001647A7">
        <w:t>Реализация технических, программных, организационных и иных решений, предусмотренных проектом СЭДО, не должна приводить к нарушению авторских и смежных прав третьих лиц.</w:t>
      </w:r>
    </w:p>
    <w:p w14:paraId="2B2E185C" w14:textId="77777777" w:rsidR="001647A7" w:rsidRPr="008E390D" w:rsidRDefault="001647A7" w:rsidP="00B30AFB">
      <w:pPr>
        <w:spacing w:after="0" w:line="360" w:lineRule="auto"/>
        <w:ind w:firstLine="709"/>
      </w:pPr>
      <w:r w:rsidRPr="001647A7">
        <w:t>Работы, выполняемые Исполнителем в рамках работ по развитию СЭДО, не должны включать в себя действия по модификации (переработке) прикладного программного обеспечения СЭДО. При выполнении работ не должно создаваться новых результатов интеллектуальной деятельности, в том числе программ для ЭВМ.</w:t>
      </w:r>
    </w:p>
    <w:p w14:paraId="22694C5A" w14:textId="77777777" w:rsidR="001F622E" w:rsidRPr="00F250CA" w:rsidRDefault="001F622E" w:rsidP="001F622E">
      <w:pPr>
        <w:pStyle w:val="-30"/>
        <w:tabs>
          <w:tab w:val="clear" w:pos="709"/>
          <w:tab w:val="left" w:pos="1701"/>
        </w:tabs>
        <w:ind w:left="851" w:firstLine="0"/>
        <w:rPr>
          <w:sz w:val="24"/>
        </w:rPr>
      </w:pPr>
      <w:bookmarkStart w:id="1080" w:name="_Toc238934041"/>
      <w:bookmarkStart w:id="1081" w:name="_Toc238934916"/>
      <w:bookmarkStart w:id="1082" w:name="_Toc239084424"/>
      <w:bookmarkStart w:id="1083" w:name="_Toc238934042"/>
      <w:bookmarkStart w:id="1084" w:name="_Toc238934917"/>
      <w:bookmarkStart w:id="1085" w:name="_Toc239084425"/>
      <w:bookmarkStart w:id="1086" w:name="_Toc238934043"/>
      <w:bookmarkStart w:id="1087" w:name="_Toc238934918"/>
      <w:bookmarkStart w:id="1088" w:name="_Toc239084426"/>
      <w:bookmarkStart w:id="1089" w:name="_Toc238934044"/>
      <w:bookmarkStart w:id="1090" w:name="_Toc238934919"/>
      <w:bookmarkStart w:id="1091" w:name="_Toc239084427"/>
      <w:bookmarkStart w:id="1092" w:name="_Toc238934045"/>
      <w:bookmarkStart w:id="1093" w:name="_Toc238934920"/>
      <w:bookmarkStart w:id="1094" w:name="_Toc239084428"/>
      <w:bookmarkStart w:id="1095" w:name="_Toc238934046"/>
      <w:bookmarkStart w:id="1096" w:name="_Toc238934921"/>
      <w:bookmarkStart w:id="1097" w:name="_Toc239084429"/>
      <w:bookmarkStart w:id="1098" w:name="_Toc238934047"/>
      <w:bookmarkStart w:id="1099" w:name="_Toc238934922"/>
      <w:bookmarkStart w:id="1100" w:name="_Toc239084430"/>
      <w:bookmarkStart w:id="1101" w:name="_Toc238934048"/>
      <w:bookmarkStart w:id="1102" w:name="_Toc238934923"/>
      <w:bookmarkStart w:id="1103" w:name="_Toc239084431"/>
      <w:bookmarkStart w:id="1104" w:name="_Toc238934049"/>
      <w:bookmarkStart w:id="1105" w:name="_Toc238934924"/>
      <w:bookmarkStart w:id="1106" w:name="_Toc239084432"/>
      <w:bookmarkStart w:id="1107" w:name="_Toc238934050"/>
      <w:bookmarkStart w:id="1108" w:name="_Toc238934925"/>
      <w:bookmarkStart w:id="1109" w:name="_Toc239084433"/>
      <w:bookmarkStart w:id="1110" w:name="_Toc238934051"/>
      <w:bookmarkStart w:id="1111" w:name="_Toc238934926"/>
      <w:bookmarkStart w:id="1112" w:name="_Toc239084434"/>
      <w:bookmarkStart w:id="1113" w:name="_Toc238934052"/>
      <w:bookmarkStart w:id="1114" w:name="_Toc238934927"/>
      <w:bookmarkStart w:id="1115" w:name="_Toc239084435"/>
      <w:bookmarkStart w:id="1116" w:name="_Toc238934053"/>
      <w:bookmarkStart w:id="1117" w:name="_Toc238934928"/>
      <w:bookmarkStart w:id="1118" w:name="_Toc239084436"/>
      <w:bookmarkStart w:id="1119" w:name="_Toc238934054"/>
      <w:bookmarkStart w:id="1120" w:name="_Toc238934929"/>
      <w:bookmarkStart w:id="1121" w:name="_Toc239084437"/>
      <w:bookmarkStart w:id="1122" w:name="_Toc238934055"/>
      <w:bookmarkStart w:id="1123" w:name="_Toc238934930"/>
      <w:bookmarkStart w:id="1124" w:name="_Toc239084438"/>
      <w:bookmarkStart w:id="1125" w:name="_Toc100300479"/>
      <w:bookmarkStart w:id="1126" w:name="_Toc137803215"/>
      <w:bookmarkStart w:id="1127" w:name="_Toc181527352"/>
      <w:bookmarkStart w:id="1128" w:name="_Toc23908443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r w:rsidRPr="00F250CA">
        <w:rPr>
          <w:sz w:val="24"/>
        </w:rPr>
        <w:t>Требования по стандартизации и унификации</w:t>
      </w:r>
      <w:bookmarkEnd w:id="1125"/>
      <w:bookmarkEnd w:id="1126"/>
      <w:bookmarkEnd w:id="1127"/>
      <w:bookmarkEnd w:id="1128"/>
    </w:p>
    <w:p w14:paraId="3CA2E4C0" w14:textId="77777777" w:rsidR="001F622E" w:rsidRPr="00F250CA" w:rsidRDefault="001F622E" w:rsidP="001F622E">
      <w:pPr>
        <w:pStyle w:val="-fff1"/>
        <w:spacing w:line="360" w:lineRule="auto"/>
        <w:rPr>
          <w:rStyle w:val="affffffffffffffff6"/>
        </w:rPr>
      </w:pPr>
      <w:r w:rsidRPr="00F250CA">
        <w:rPr>
          <w:rStyle w:val="affffffffffffffff6"/>
        </w:rPr>
        <w:t>Экранные формы Системы должны проектироваться с учетом требований унификации:</w:t>
      </w:r>
    </w:p>
    <w:p w14:paraId="502E5B3D" w14:textId="77777777" w:rsidR="001F622E" w:rsidRPr="00F37BE1" w:rsidRDefault="001F622E" w:rsidP="00F37BE1">
      <w:pPr>
        <w:numPr>
          <w:ilvl w:val="0"/>
          <w:numId w:val="272"/>
        </w:numPr>
        <w:pBdr>
          <w:top w:val="nil"/>
          <w:left w:val="nil"/>
          <w:bottom w:val="nil"/>
          <w:right w:val="nil"/>
          <w:between w:val="nil"/>
          <w:bar w:val="nil"/>
        </w:pBdr>
        <w:spacing w:after="0" w:line="360" w:lineRule="auto"/>
        <w:ind w:left="1134"/>
      </w:pPr>
      <w:r w:rsidRPr="00F37BE1">
        <w:t>проводимые работы должны соответствовать требованиям выбора применяемых решений. Преимущество должно отдаваться решениям, основанным на стандартизированных технологиях, т.е. прошедшим процедуру стандартизации и утвержденным в качестве стандарта либо рекомендации каким-либо признанным международным, федеральным, отраслевым, промышленным органом по стандартизации.</w:t>
      </w:r>
    </w:p>
    <w:p w14:paraId="1D6F0390" w14:textId="77777777" w:rsidR="001F622E" w:rsidRPr="00F37BE1" w:rsidRDefault="001F622E" w:rsidP="00F37BE1">
      <w:pPr>
        <w:numPr>
          <w:ilvl w:val="0"/>
          <w:numId w:val="272"/>
        </w:numPr>
        <w:pBdr>
          <w:top w:val="nil"/>
          <w:left w:val="nil"/>
          <w:bottom w:val="nil"/>
          <w:right w:val="nil"/>
          <w:between w:val="nil"/>
          <w:bar w:val="nil"/>
        </w:pBdr>
        <w:spacing w:after="0" w:line="360" w:lineRule="auto"/>
        <w:ind w:left="1134"/>
      </w:pPr>
      <w:r w:rsidRPr="00F37BE1">
        <w:t>термины, используемые для обозначения типовых операций, а также последовательности действий пользователя, при их выполнении, должны быть унифицированы;</w:t>
      </w:r>
    </w:p>
    <w:p w14:paraId="46E85AF8" w14:textId="77777777" w:rsidR="001F622E" w:rsidRPr="00F37BE1" w:rsidRDefault="001F622E" w:rsidP="00F37BE1">
      <w:pPr>
        <w:numPr>
          <w:ilvl w:val="0"/>
          <w:numId w:val="272"/>
        </w:numPr>
        <w:pBdr>
          <w:top w:val="nil"/>
          <w:left w:val="nil"/>
          <w:bottom w:val="nil"/>
          <w:right w:val="nil"/>
          <w:between w:val="nil"/>
          <w:bar w:val="nil"/>
        </w:pBdr>
        <w:spacing w:after="0" w:line="360" w:lineRule="auto"/>
        <w:ind w:left="1134"/>
      </w:pPr>
      <w:r w:rsidRPr="00F37BE1">
        <w:t>внешнее поведение сходных элементов интерфейса должно быть реализовано одинаково для однотипных элементов.</w:t>
      </w:r>
    </w:p>
    <w:p w14:paraId="5AF6A3A6" w14:textId="77777777" w:rsidR="00DB301A" w:rsidRPr="00F250CA" w:rsidRDefault="00DB301A" w:rsidP="00C64958">
      <w:pPr>
        <w:pStyle w:val="-21"/>
        <w:ind w:left="851" w:firstLine="0"/>
        <w:rPr>
          <w:sz w:val="24"/>
        </w:rPr>
      </w:pPr>
      <w:bookmarkStart w:id="1129" w:name="_Toc131694976"/>
      <w:bookmarkStart w:id="1130" w:name="_Toc131694977"/>
      <w:bookmarkStart w:id="1131" w:name="_Toc239084440"/>
      <w:bookmarkStart w:id="1132" w:name="_Ref100675908"/>
      <w:bookmarkStart w:id="1133" w:name="_Hlk135320961"/>
      <w:bookmarkEnd w:id="1129"/>
      <w:bookmarkEnd w:id="1130"/>
      <w:r w:rsidRPr="00F250CA">
        <w:rPr>
          <w:sz w:val="24"/>
        </w:rPr>
        <w:t xml:space="preserve">Требования к </w:t>
      </w:r>
      <w:r w:rsidR="00A726A4" w:rsidRPr="00F250CA">
        <w:rPr>
          <w:sz w:val="24"/>
        </w:rPr>
        <w:t>видам обеспечений</w:t>
      </w:r>
      <w:bookmarkEnd w:id="1131"/>
    </w:p>
    <w:p w14:paraId="42F1030D" w14:textId="77777777" w:rsidR="00A726A4" w:rsidRPr="00F250CA" w:rsidRDefault="00A726A4" w:rsidP="00A726A4">
      <w:pPr>
        <w:pStyle w:val="-30"/>
        <w:tabs>
          <w:tab w:val="clear" w:pos="709"/>
          <w:tab w:val="left" w:pos="1701"/>
        </w:tabs>
        <w:ind w:left="851" w:firstLine="0"/>
        <w:rPr>
          <w:sz w:val="24"/>
        </w:rPr>
      </w:pPr>
      <w:bookmarkStart w:id="1134" w:name="_Toc239084441"/>
      <w:r w:rsidRPr="00F250CA">
        <w:rPr>
          <w:sz w:val="24"/>
        </w:rPr>
        <w:t>Требования к организационному обеспечению</w:t>
      </w:r>
      <w:bookmarkEnd w:id="1134"/>
    </w:p>
    <w:p w14:paraId="330EEB35" w14:textId="77777777" w:rsidR="00A726A4" w:rsidRPr="00F250CA" w:rsidRDefault="00A726A4" w:rsidP="00A726A4">
      <w:pPr>
        <w:pStyle w:val="-fd"/>
        <w:ind w:firstLine="709"/>
      </w:pPr>
      <w:r w:rsidRPr="00F250CA">
        <w:t>В ходе выполнения работ должно обеспечиваться постоянное взаимодействие между Исполнителем и Заказчиком в части:</w:t>
      </w:r>
    </w:p>
    <w:p w14:paraId="5E620FCB" w14:textId="77777777" w:rsidR="00A726A4" w:rsidRPr="00F250CA" w:rsidRDefault="00A726A4" w:rsidP="0052158D">
      <w:pPr>
        <w:numPr>
          <w:ilvl w:val="0"/>
          <w:numId w:val="272"/>
        </w:numPr>
        <w:pBdr>
          <w:top w:val="nil"/>
          <w:left w:val="nil"/>
          <w:bottom w:val="nil"/>
          <w:right w:val="nil"/>
          <w:between w:val="nil"/>
          <w:bar w:val="nil"/>
        </w:pBdr>
        <w:spacing w:after="0" w:line="360" w:lineRule="auto"/>
        <w:ind w:left="1134"/>
      </w:pPr>
      <w:r w:rsidRPr="00F250CA">
        <w:t>решения административных вопросов (организация удаленных конференций, предоставление допусков, рассмотрение и согласование документации и т. п.);</w:t>
      </w:r>
    </w:p>
    <w:p w14:paraId="7304B9C8" w14:textId="77777777" w:rsidR="00A726A4" w:rsidRPr="00F250CA" w:rsidRDefault="00A726A4" w:rsidP="0052158D">
      <w:pPr>
        <w:numPr>
          <w:ilvl w:val="0"/>
          <w:numId w:val="272"/>
        </w:numPr>
        <w:pBdr>
          <w:top w:val="nil"/>
          <w:left w:val="nil"/>
          <w:bottom w:val="nil"/>
          <w:right w:val="nil"/>
          <w:between w:val="nil"/>
          <w:bar w:val="nil"/>
        </w:pBdr>
        <w:spacing w:after="0" w:line="360" w:lineRule="auto"/>
        <w:ind w:left="1134"/>
      </w:pPr>
      <w:r w:rsidRPr="00F250CA">
        <w:lastRenderedPageBreak/>
        <w:t>решения инженерно-технических вопросов (согласование технических аспектов реализации и администрирования Системы, определение наличия и размещения технических средств, коммуникаций и т.п.);</w:t>
      </w:r>
    </w:p>
    <w:p w14:paraId="17582219" w14:textId="77777777" w:rsidR="00A726A4" w:rsidRPr="00F250CA" w:rsidRDefault="00A726A4" w:rsidP="0052158D">
      <w:pPr>
        <w:numPr>
          <w:ilvl w:val="0"/>
          <w:numId w:val="272"/>
        </w:numPr>
        <w:pBdr>
          <w:top w:val="nil"/>
          <w:left w:val="nil"/>
          <w:bottom w:val="nil"/>
          <w:right w:val="nil"/>
          <w:between w:val="nil"/>
          <w:bar w:val="nil"/>
        </w:pBdr>
        <w:spacing w:after="0" w:line="360" w:lineRule="auto"/>
        <w:ind w:left="1134"/>
      </w:pPr>
      <w:r w:rsidRPr="00F250CA">
        <w:t>нормативно-методического и информационного обеспечения работ (уточнение функциональных характеристик, предоставление дополнительных сведений).</w:t>
      </w:r>
    </w:p>
    <w:p w14:paraId="2B20D70D" w14:textId="77777777" w:rsidR="00A726A4" w:rsidRPr="00F250CA" w:rsidRDefault="00A726A4" w:rsidP="00A726A4">
      <w:pPr>
        <w:pStyle w:val="-30"/>
        <w:tabs>
          <w:tab w:val="clear" w:pos="709"/>
          <w:tab w:val="left" w:pos="1701"/>
        </w:tabs>
        <w:ind w:left="851" w:firstLine="0"/>
        <w:rPr>
          <w:sz w:val="24"/>
        </w:rPr>
      </w:pPr>
      <w:bookmarkStart w:id="1135" w:name="_Toc239084442"/>
      <w:r w:rsidRPr="00F250CA">
        <w:rPr>
          <w:sz w:val="24"/>
        </w:rPr>
        <w:t>Требования к методическому обеспечению</w:t>
      </w:r>
      <w:bookmarkEnd w:id="1135"/>
    </w:p>
    <w:p w14:paraId="25E6C984" w14:textId="77777777" w:rsidR="00A726A4" w:rsidRPr="00F250CA" w:rsidRDefault="00A726A4" w:rsidP="00A726A4">
      <w:pPr>
        <w:pStyle w:val="-fd"/>
        <w:ind w:firstLine="709"/>
      </w:pPr>
      <w:r w:rsidRPr="00F250CA">
        <w:t xml:space="preserve">Методическое обеспечение включает в себя ознакомление сотрудников Исполнителя с комплектом проектной и рабочей (эксплуатационной) документацией на Систему и </w:t>
      </w:r>
      <w:r w:rsidR="00CF6505" w:rsidRPr="00F250CA">
        <w:t>другими материалами,</w:t>
      </w:r>
      <w:r w:rsidRPr="00F250CA">
        <w:t xml:space="preserve"> связанным</w:t>
      </w:r>
      <w:r w:rsidR="00CF6505">
        <w:t>и</w:t>
      </w:r>
      <w:r w:rsidRPr="00F250CA">
        <w:t xml:space="preserve"> с выполнением работ (запрашиваемых Исполнителем и предоставляемых Заказчиком</w:t>
      </w:r>
      <w:r w:rsidR="00771958" w:rsidRPr="00F250CA">
        <w:t xml:space="preserve"> </w:t>
      </w:r>
      <w:r w:rsidRPr="00F250CA">
        <w:t xml:space="preserve">в рабочем </w:t>
      </w:r>
      <w:r w:rsidR="00C85D21" w:rsidRPr="00F250CA">
        <w:t>порядке)</w:t>
      </w:r>
      <w:r w:rsidR="00B32726" w:rsidRPr="00F250CA">
        <w:t>.</w:t>
      </w:r>
    </w:p>
    <w:p w14:paraId="21CDA4D9" w14:textId="77777777" w:rsidR="009E58F2" w:rsidRPr="00F250CA" w:rsidRDefault="009E58F2" w:rsidP="009E58F2">
      <w:pPr>
        <w:pStyle w:val="-30"/>
        <w:tabs>
          <w:tab w:val="clear" w:pos="709"/>
        </w:tabs>
        <w:ind w:left="851" w:firstLine="0"/>
        <w:rPr>
          <w:sz w:val="24"/>
        </w:rPr>
      </w:pPr>
      <w:bookmarkStart w:id="1136" w:name="_Toc239084443"/>
      <w:r w:rsidRPr="00F250CA">
        <w:rPr>
          <w:sz w:val="24"/>
        </w:rPr>
        <w:t>Требования к лингвистическому обеспечению</w:t>
      </w:r>
      <w:bookmarkEnd w:id="1136"/>
    </w:p>
    <w:p w14:paraId="6939CEC7" w14:textId="77777777" w:rsidR="009E58F2" w:rsidRPr="00F250CA" w:rsidRDefault="009E58F2">
      <w:pPr>
        <w:spacing w:line="360" w:lineRule="auto"/>
        <w:ind w:firstLine="709"/>
        <w:rPr>
          <w:lang w:eastAsia="en-US" w:bidi="en-US"/>
        </w:rPr>
      </w:pPr>
      <w:r w:rsidRPr="00F250CA">
        <w:rPr>
          <w:lang w:eastAsia="en-US" w:bidi="en-US"/>
        </w:rPr>
        <w:t>Все экранные формы, выходные формы и вся документация разрабатываемая и (или) актуализируемая в рамках настоящих работ должны быть выполнены на русском языке. Исключения могут составлять только системные сообщения Системы не подлежащие русификации и сведения о таких сообщениях, описанные в документации. Набор символов – кириллица. Цифровая информация должна быть отражена арабскими цифрами.</w:t>
      </w:r>
    </w:p>
    <w:p w14:paraId="69BEA01A" w14:textId="77777777" w:rsidR="003C7923" w:rsidRPr="008E390D" w:rsidRDefault="009E58F2" w:rsidP="00B30AFB">
      <w:pPr>
        <w:pStyle w:val="-30"/>
        <w:tabs>
          <w:tab w:val="clear" w:pos="709"/>
        </w:tabs>
        <w:ind w:left="851" w:firstLine="0"/>
      </w:pPr>
      <w:bookmarkStart w:id="1137" w:name="_Toc238934061"/>
      <w:bookmarkStart w:id="1138" w:name="_Toc238934936"/>
      <w:bookmarkStart w:id="1139" w:name="_Toc239084444"/>
      <w:bookmarkStart w:id="1140" w:name="_Toc239084445"/>
      <w:bookmarkEnd w:id="1137"/>
      <w:bookmarkEnd w:id="1138"/>
      <w:bookmarkEnd w:id="1139"/>
      <w:r w:rsidRPr="00F250CA">
        <w:rPr>
          <w:sz w:val="24"/>
        </w:rPr>
        <w:t>Требования к программному обеспечению</w:t>
      </w:r>
      <w:bookmarkEnd w:id="1140"/>
    </w:p>
    <w:p w14:paraId="5110F04B" w14:textId="77777777" w:rsidR="003C7923" w:rsidRPr="003C7923" w:rsidRDefault="003C7923" w:rsidP="003C7923">
      <w:pPr>
        <w:spacing w:after="0" w:line="360" w:lineRule="auto"/>
        <w:ind w:firstLine="709"/>
      </w:pPr>
      <w:r w:rsidRPr="003C7923">
        <w:t>Программное обеспечение СЭДО должно отвечать следующим требованиям:</w:t>
      </w:r>
    </w:p>
    <w:p w14:paraId="11DF47D6" w14:textId="77777777" w:rsidR="003C7923" w:rsidRPr="003C7923" w:rsidRDefault="003C7923" w:rsidP="003C7923">
      <w:pPr>
        <w:tabs>
          <w:tab w:val="left" w:pos="993"/>
        </w:tabs>
        <w:spacing w:after="0" w:line="360" w:lineRule="auto"/>
        <w:ind w:firstLine="709"/>
        <w:contextualSpacing/>
      </w:pPr>
      <w:r w:rsidRPr="003C7923">
        <w:t>обеспечивать совместимость программных продуктов в части используемых технических средств, системного программного обеспечения и общесистемной инфраструктуры в пределах требований к техническому обеспечению, а также их информационную совместимость в пределах требований к информационному обмену при размещении в ОЦОД;</w:t>
      </w:r>
    </w:p>
    <w:p w14:paraId="3DD3A75F" w14:textId="77777777" w:rsidR="003C7923" w:rsidRPr="003C7923" w:rsidRDefault="003C7923" w:rsidP="003C7923">
      <w:pPr>
        <w:tabs>
          <w:tab w:val="left" w:pos="993"/>
        </w:tabs>
        <w:spacing w:after="0" w:line="360" w:lineRule="auto"/>
        <w:ind w:firstLine="709"/>
        <w:contextualSpacing/>
      </w:pPr>
      <w:r w:rsidRPr="003C7923">
        <w:t>Веб-клиент Системы должен функционировать в интернет-браузере Яндекс.Браузер версии 24 и выше;</w:t>
      </w:r>
    </w:p>
    <w:p w14:paraId="7BC8BE0D" w14:textId="77777777" w:rsidR="003C7923" w:rsidRPr="008E390D" w:rsidRDefault="003C7923" w:rsidP="00B30AFB">
      <w:pPr>
        <w:tabs>
          <w:tab w:val="left" w:pos="993"/>
        </w:tabs>
        <w:spacing w:after="0" w:line="360" w:lineRule="auto"/>
        <w:ind w:firstLine="709"/>
        <w:contextualSpacing/>
      </w:pPr>
      <w:r w:rsidRPr="003C7923">
        <w:t>серверная часть должна функционировать на основе операционных систем, включенных в Реестр отечественного ПО.</w:t>
      </w:r>
    </w:p>
    <w:p w14:paraId="5F2FF10E" w14:textId="77777777" w:rsidR="00ED0432" w:rsidRPr="00B30AFB" w:rsidRDefault="00ED0432" w:rsidP="00C64958">
      <w:pPr>
        <w:pStyle w:val="-21"/>
        <w:ind w:left="851" w:firstLine="0"/>
        <w:rPr>
          <w:rFonts w:eastAsiaTheme="majorEastAsia"/>
          <w:sz w:val="24"/>
          <w:szCs w:val="22"/>
        </w:rPr>
      </w:pPr>
      <w:bookmarkStart w:id="1141" w:name="_Toc238934063"/>
      <w:bookmarkStart w:id="1142" w:name="_Toc238934938"/>
      <w:bookmarkStart w:id="1143" w:name="_Toc239084446"/>
      <w:bookmarkStart w:id="1144" w:name="_Toc198645227"/>
      <w:bookmarkStart w:id="1145" w:name="_Toc239084447"/>
      <w:bookmarkEnd w:id="1141"/>
      <w:bookmarkEnd w:id="1142"/>
      <w:bookmarkEnd w:id="1143"/>
      <w:r w:rsidRPr="00F2725D">
        <w:rPr>
          <w:rFonts w:eastAsiaTheme="majorEastAsia"/>
          <w:sz w:val="24"/>
          <w:szCs w:val="22"/>
        </w:rPr>
        <w:lastRenderedPageBreak/>
        <w:t>Требования к функциям (задачам) по развитию Системы</w:t>
      </w:r>
      <w:bookmarkEnd w:id="1144"/>
      <w:bookmarkEnd w:id="1145"/>
    </w:p>
    <w:p w14:paraId="4D3F9B80" w14:textId="77777777" w:rsidR="005D2E50" w:rsidRPr="00914828" w:rsidRDefault="005D2E50" w:rsidP="005D2E50">
      <w:pPr>
        <w:pStyle w:val="-21"/>
        <w:numPr>
          <w:ilvl w:val="0"/>
          <w:numId w:val="0"/>
        </w:numPr>
        <w:ind w:firstLine="709"/>
        <w:outlineLvl w:val="9"/>
        <w:rPr>
          <w:rFonts w:eastAsiaTheme="majorEastAsia"/>
          <w:b w:val="0"/>
          <w:bCs w:val="0"/>
          <w:sz w:val="24"/>
          <w:szCs w:val="22"/>
        </w:rPr>
      </w:pPr>
      <w:r w:rsidRPr="00914828">
        <w:rPr>
          <w:rFonts w:eastAsiaTheme="majorEastAsia"/>
          <w:b w:val="0"/>
          <w:bCs w:val="0"/>
          <w:sz w:val="24"/>
          <w:szCs w:val="22"/>
        </w:rPr>
        <w:t xml:space="preserve">По итогам развития Система должна функционировать в соответствии с требованиями к развитию, приведенными в разделе </w:t>
      </w:r>
      <w:r w:rsidR="005E2102" w:rsidRPr="00914828">
        <w:rPr>
          <w:rFonts w:eastAsiaTheme="majorEastAsia"/>
          <w:b w:val="0"/>
          <w:bCs w:val="0"/>
          <w:sz w:val="24"/>
          <w:szCs w:val="22"/>
        </w:rPr>
        <w:t>4.7.</w:t>
      </w:r>
      <w:r w:rsidR="00DB7945" w:rsidRPr="00914828">
        <w:rPr>
          <w:rFonts w:eastAsiaTheme="majorEastAsia"/>
          <w:b w:val="0"/>
          <w:bCs w:val="0"/>
          <w:sz w:val="24"/>
          <w:szCs w:val="22"/>
        </w:rPr>
        <w:t xml:space="preserve">, без утраты </w:t>
      </w:r>
      <w:r w:rsidR="00362063" w:rsidRPr="00914828">
        <w:rPr>
          <w:rFonts w:eastAsiaTheme="majorEastAsia"/>
          <w:b w:val="0"/>
          <w:bCs w:val="0"/>
          <w:sz w:val="24"/>
          <w:szCs w:val="22"/>
        </w:rPr>
        <w:t xml:space="preserve">существующего функционала Системы, не </w:t>
      </w:r>
      <w:r w:rsidR="003B36C0" w:rsidRPr="00914828">
        <w:rPr>
          <w:rFonts w:eastAsiaTheme="majorEastAsia"/>
          <w:b w:val="0"/>
          <w:bCs w:val="0"/>
          <w:sz w:val="24"/>
          <w:szCs w:val="22"/>
        </w:rPr>
        <w:t>затрагиваемого требованиями настоящего ТЗ</w:t>
      </w:r>
      <w:r w:rsidR="00B92E39" w:rsidRPr="00914828">
        <w:rPr>
          <w:rFonts w:eastAsiaTheme="majorEastAsia"/>
          <w:b w:val="0"/>
          <w:bCs w:val="0"/>
          <w:sz w:val="24"/>
          <w:szCs w:val="22"/>
        </w:rPr>
        <w:t xml:space="preserve"> в части Веб-клиента</w:t>
      </w:r>
      <w:r w:rsidR="003B36C0" w:rsidRPr="00914828">
        <w:rPr>
          <w:rFonts w:eastAsiaTheme="majorEastAsia"/>
          <w:b w:val="0"/>
          <w:bCs w:val="0"/>
          <w:sz w:val="24"/>
          <w:szCs w:val="22"/>
        </w:rPr>
        <w:t>.</w:t>
      </w:r>
    </w:p>
    <w:p w14:paraId="1C3D492E" w14:textId="353E5DF3" w:rsidR="00600FA4" w:rsidRPr="00B30AFB" w:rsidRDefault="00600FA4" w:rsidP="00B30AFB">
      <w:pPr>
        <w:pStyle w:val="-30"/>
        <w:ind w:left="851" w:firstLine="1"/>
        <w:rPr>
          <w:sz w:val="24"/>
          <w:szCs w:val="22"/>
        </w:rPr>
      </w:pPr>
      <w:bookmarkStart w:id="1146" w:name="_Toc239084448"/>
      <w:r w:rsidRPr="00FE6F03">
        <w:rPr>
          <w:sz w:val="24"/>
        </w:rPr>
        <w:t xml:space="preserve">Требования к развитию (адаптации) функционала </w:t>
      </w:r>
      <w:r w:rsidRPr="00DE33C3">
        <w:rPr>
          <w:sz w:val="24"/>
        </w:rPr>
        <w:t xml:space="preserve">модуля МЭДО </w:t>
      </w:r>
      <w:r w:rsidR="005366A2">
        <w:rPr>
          <w:sz w:val="24"/>
        </w:rPr>
        <w:br/>
      </w:r>
      <w:r w:rsidRPr="00DE33C3">
        <w:rPr>
          <w:sz w:val="24"/>
        </w:rPr>
        <w:t>в части обмена данными с глобальным адресным справочником (ГАС)</w:t>
      </w:r>
      <w:bookmarkEnd w:id="1146"/>
      <w:r>
        <w:rPr>
          <w:sz w:val="24"/>
        </w:rPr>
        <w:t xml:space="preserve"> </w:t>
      </w:r>
    </w:p>
    <w:p w14:paraId="762D2EB8" w14:textId="77777777" w:rsidR="00DE33C3" w:rsidRPr="00DE33C3" w:rsidRDefault="00DE33C3" w:rsidP="00DE33C3">
      <w:pPr>
        <w:spacing w:after="0" w:line="360" w:lineRule="auto"/>
        <w:ind w:firstLine="709"/>
      </w:pPr>
      <w:bookmarkStart w:id="1147" w:name="_Toc238934065"/>
      <w:bookmarkStart w:id="1148" w:name="_Toc235530585"/>
      <w:bookmarkStart w:id="1149" w:name="_Toc235530586"/>
      <w:bookmarkStart w:id="1150" w:name="_Toc235530587"/>
      <w:bookmarkStart w:id="1151" w:name="_Toc235530588"/>
      <w:bookmarkStart w:id="1152" w:name="_Toc235530589"/>
      <w:bookmarkStart w:id="1153" w:name="_Toc235530590"/>
      <w:bookmarkStart w:id="1154" w:name="_Toc235530591"/>
      <w:bookmarkStart w:id="1155" w:name="_Toc235530592"/>
      <w:bookmarkStart w:id="1156" w:name="_Toc235530593"/>
      <w:bookmarkStart w:id="1157" w:name="_Toc235530594"/>
      <w:bookmarkStart w:id="1158" w:name="_Toc235530595"/>
      <w:bookmarkStart w:id="1159" w:name="_Toc235530596"/>
      <w:bookmarkStart w:id="1160" w:name="_Toc235530597"/>
      <w:bookmarkStart w:id="1161" w:name="_Toc235530598"/>
      <w:bookmarkStart w:id="1162" w:name="_Toc235530599"/>
      <w:bookmarkStart w:id="1163" w:name="_Toc235530600"/>
      <w:bookmarkStart w:id="1164" w:name="_Toc235530601"/>
      <w:bookmarkStart w:id="1165" w:name="_Toc235530602"/>
      <w:bookmarkStart w:id="1166" w:name="_Toc235530603"/>
      <w:bookmarkStart w:id="1167" w:name="_Toc235530604"/>
      <w:bookmarkStart w:id="1168" w:name="_Toc235530605"/>
      <w:bookmarkStart w:id="1169" w:name="_Toc235530606"/>
      <w:bookmarkStart w:id="1170" w:name="_Toc235530607"/>
      <w:bookmarkStart w:id="1171" w:name="_Toc235530608"/>
      <w:bookmarkStart w:id="1172" w:name="_Toc235530609"/>
      <w:bookmarkStart w:id="1173" w:name="_Toc235530610"/>
      <w:bookmarkStart w:id="1174" w:name="_Toc235530611"/>
      <w:bookmarkStart w:id="1175" w:name="_Toc235530612"/>
      <w:bookmarkStart w:id="1176" w:name="_Toc235530613"/>
      <w:bookmarkStart w:id="1177" w:name="_Toc235530614"/>
      <w:bookmarkStart w:id="1178" w:name="_Toc235530615"/>
      <w:bookmarkStart w:id="1179" w:name="_Toc235530616"/>
      <w:bookmarkStart w:id="1180" w:name="_Toc235530617"/>
      <w:bookmarkStart w:id="1181" w:name="_Toc235530618"/>
      <w:bookmarkStart w:id="1182" w:name="_Toc235530619"/>
      <w:bookmarkStart w:id="1183" w:name="_Toc235530620"/>
      <w:bookmarkStart w:id="1184" w:name="_Toc235530621"/>
      <w:bookmarkStart w:id="1185" w:name="_Toc235530622"/>
      <w:bookmarkStart w:id="1186" w:name="_Toc235530623"/>
      <w:bookmarkStart w:id="1187" w:name="_Toc235530624"/>
      <w:bookmarkStart w:id="1188" w:name="_Toc235530625"/>
      <w:bookmarkStart w:id="1189" w:name="_Toc238934067"/>
      <w:bookmarkStart w:id="1190" w:name="_Toc238934068"/>
      <w:bookmarkStart w:id="1191" w:name="_Toc238934069"/>
      <w:bookmarkStart w:id="1192" w:name="_Toc238934070"/>
      <w:bookmarkStart w:id="1193" w:name="_Toc238934071"/>
      <w:bookmarkStart w:id="1194" w:name="_Toc238934072"/>
      <w:bookmarkStart w:id="1195" w:name="_Toc238934073"/>
      <w:bookmarkStart w:id="1196" w:name="_Toc238934074"/>
      <w:bookmarkStart w:id="1197" w:name="_Toc238934075"/>
      <w:bookmarkStart w:id="1198" w:name="_Toc238934076"/>
      <w:bookmarkStart w:id="1199" w:name="_Toc238934077"/>
      <w:bookmarkStart w:id="1200" w:name="_Toc238934078"/>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r>
        <w:t>Исполнитель должен р</w:t>
      </w:r>
      <w:r w:rsidRPr="00DE33C3">
        <w:t>еализовать взаимодействие со справочником ГАС в части обеспечения взаимодействия с участниками ГАС второго уровня.</w:t>
      </w:r>
    </w:p>
    <w:p w14:paraId="3E662DD9" w14:textId="77777777" w:rsidR="00DE33C3" w:rsidRPr="00DE33C3" w:rsidRDefault="00DE33C3" w:rsidP="00DE33C3">
      <w:pPr>
        <w:spacing w:after="0" w:line="360" w:lineRule="auto"/>
        <w:ind w:firstLine="709"/>
      </w:pPr>
      <w:r w:rsidRPr="00DE33C3">
        <w:t>Исполнитель должен выполнить адаптацию функциональности СЭДО путем интеграции с операторами для обмена документами и уведомлениями в электронном виде между участниками информационного взаимодействия, поддерживающего формат обмена МЭДО и схему обмена для оператора, предусмотренной ГАС.</w:t>
      </w:r>
    </w:p>
    <w:p w14:paraId="70F9B1F9" w14:textId="77777777" w:rsidR="00DE33C3" w:rsidRPr="00DE33C3" w:rsidRDefault="00DE33C3" w:rsidP="00DE33C3">
      <w:pPr>
        <w:spacing w:after="0" w:line="360" w:lineRule="auto"/>
        <w:ind w:firstLine="709"/>
      </w:pPr>
      <w:r w:rsidRPr="00DE33C3">
        <w:t>Система должна обеспечивать обмен с организациями, включенными в ГАС, используя их идентификаторы, полученные из ГАС, в соответствии с форматом МЭДО. Необходимо произвести настройку Системы для обмена документами и уведомлениями между участниками информационного взаимодействия (участники второго уровня), через оператора доставки ГосЭДО, включенного в ГАС.</w:t>
      </w:r>
    </w:p>
    <w:p w14:paraId="362D9CFC" w14:textId="77777777" w:rsidR="00DE33C3" w:rsidRPr="00DE33C3" w:rsidRDefault="00DE33C3" w:rsidP="00DE33C3">
      <w:pPr>
        <w:spacing w:after="0" w:line="360" w:lineRule="auto"/>
        <w:ind w:firstLine="709"/>
      </w:pPr>
      <w:r w:rsidRPr="00DE33C3">
        <w:t xml:space="preserve">Исполнитель должен выполнить настройку обмена документами и уведомлениями в электронном виде с использованием МЭДО с организациями-участниками информационного взаимодействия, подключенными к ГИС «ТОР СЭД» (далее – организации-участники ГИС «ТОР СЭД»). </w:t>
      </w:r>
    </w:p>
    <w:p w14:paraId="0EEC4F62" w14:textId="77777777" w:rsidR="00DE33C3" w:rsidRPr="00DE33C3" w:rsidRDefault="00DE33C3" w:rsidP="00DE33C3">
      <w:pPr>
        <w:spacing w:after="0" w:line="360" w:lineRule="auto"/>
        <w:ind w:firstLine="709"/>
      </w:pPr>
      <w:r w:rsidRPr="00DE33C3">
        <w:t xml:space="preserve">Исполнитель должен выполнить адаптацию СЭДО в части обеспечения отправки документов ДСП адресату на основании данных, полученных из ГАС. Система должна выполнять отправку ДСП документов. При отсутствии у адресата возможности приема документов ДСП, Система не должна выполнять отправку. </w:t>
      </w:r>
    </w:p>
    <w:p w14:paraId="1AAE224B" w14:textId="77777777" w:rsidR="00DE33C3" w:rsidRPr="00DE33C3" w:rsidRDefault="00DE33C3" w:rsidP="00DE33C3">
      <w:pPr>
        <w:spacing w:after="0" w:line="360" w:lineRule="auto"/>
        <w:ind w:firstLine="709"/>
      </w:pPr>
      <w:r w:rsidRPr="00DE33C3">
        <w:t>Исполнитель должен реализовать вывод уведомления о невозможности передачи ДСП документа адресату в случае, если адресат не принимает ДСП документы через МЭДО.</w:t>
      </w:r>
    </w:p>
    <w:p w14:paraId="256659DC" w14:textId="77777777" w:rsidR="00DE33C3" w:rsidRPr="00DE33C3" w:rsidRDefault="00DE33C3" w:rsidP="00DE33C3">
      <w:pPr>
        <w:spacing w:after="0" w:line="360" w:lineRule="auto"/>
        <w:ind w:firstLine="709"/>
      </w:pPr>
      <w:r w:rsidRPr="00DE33C3">
        <w:t>Возможность приема адресатом документов ДСП, полученных по МЭДО, должно проверяться Системой автоматически.</w:t>
      </w:r>
    </w:p>
    <w:p w14:paraId="629212C1" w14:textId="77777777" w:rsidR="00DE33C3" w:rsidRPr="00DE33C3" w:rsidRDefault="00DE33C3" w:rsidP="00DE33C3">
      <w:pPr>
        <w:spacing w:after="0" w:line="360" w:lineRule="auto"/>
        <w:ind w:firstLine="709"/>
      </w:pPr>
      <w:r w:rsidRPr="00DE33C3">
        <w:t>Полный перечень операций, при выполнении которых Система должна осуществлять проверку возможности приема адресатом документов ДСП, подлежит уточнению на этапе ЧТЗ.</w:t>
      </w:r>
    </w:p>
    <w:p w14:paraId="18E65B0B" w14:textId="77777777" w:rsidR="00DE33C3" w:rsidRPr="00DE33C3" w:rsidRDefault="00DE33C3" w:rsidP="00DE33C3">
      <w:pPr>
        <w:spacing w:after="0" w:line="360" w:lineRule="auto"/>
        <w:ind w:firstLine="709"/>
      </w:pPr>
      <w:r w:rsidRPr="00DE33C3">
        <w:lastRenderedPageBreak/>
        <w:t>Исполнитель должен выполнить актуализацию справочника контрагентов СЭДО путем приведения сведений о юридических лицах в соответствие со справочником контрагентов ГАС в части наименований (полных и кратких) и адресов. При этом актуализации подлежат только записи о юридических лицах. В рамках выполнения задач по актуализации данных контрагентов не должен быть изменен функционал вывода результатов поиска в поисковых полях.</w:t>
      </w:r>
    </w:p>
    <w:p w14:paraId="583F822C" w14:textId="77777777" w:rsidR="00DE33C3" w:rsidRDefault="00DE33C3" w:rsidP="00DE33C3">
      <w:pPr>
        <w:spacing w:after="0" w:line="360" w:lineRule="auto"/>
        <w:ind w:firstLine="709"/>
      </w:pPr>
      <w:r w:rsidRPr="00DE33C3">
        <w:t>Исполнитель должен обеспечить обработку Системой входящего технологического транспортного контейнера со сведениями ГАС, поступающего от организатора или оператора межведомственного электронного взаимодействия.</w:t>
      </w:r>
    </w:p>
    <w:p w14:paraId="1771AF46" w14:textId="7C559583" w:rsidR="00600FA4" w:rsidRPr="00600FA4" w:rsidRDefault="00600FA4" w:rsidP="00B30AFB">
      <w:pPr>
        <w:pStyle w:val="-30"/>
        <w:ind w:left="851" w:firstLine="1"/>
        <w:rPr>
          <w:szCs w:val="22"/>
        </w:rPr>
      </w:pPr>
      <w:bookmarkStart w:id="1201" w:name="_Toc239084449"/>
      <w:r w:rsidRPr="00FE6F03">
        <w:rPr>
          <w:sz w:val="24"/>
        </w:rPr>
        <w:t xml:space="preserve">Требования к развитию (адаптации) функционала модуля </w:t>
      </w:r>
      <w:r w:rsidRPr="00DE33C3">
        <w:rPr>
          <w:sz w:val="24"/>
        </w:rPr>
        <w:t xml:space="preserve">МЭДО </w:t>
      </w:r>
      <w:r w:rsidR="005366A2">
        <w:rPr>
          <w:sz w:val="24"/>
        </w:rPr>
        <w:br/>
      </w:r>
      <w:r w:rsidRPr="00DE33C3">
        <w:rPr>
          <w:sz w:val="24"/>
        </w:rPr>
        <w:t>в части поддержки формата обмена данными МЭДО 3.0</w:t>
      </w:r>
      <w:bookmarkEnd w:id="1201"/>
    </w:p>
    <w:p w14:paraId="7F5DC95F" w14:textId="2930BE34" w:rsidR="00DE33C3" w:rsidRPr="00DE33C3" w:rsidRDefault="00DE33C3" w:rsidP="00DE33C3">
      <w:pPr>
        <w:spacing w:after="0" w:line="360" w:lineRule="auto"/>
        <w:ind w:firstLine="709"/>
      </w:pPr>
      <w:bookmarkStart w:id="1202" w:name="_Toc238934081"/>
      <w:bookmarkStart w:id="1203" w:name="_Toc238934082"/>
      <w:bookmarkStart w:id="1204" w:name="_Toc238934083"/>
      <w:bookmarkStart w:id="1205" w:name="_Toc238934084"/>
      <w:bookmarkStart w:id="1206" w:name="_Toc238934085"/>
      <w:bookmarkStart w:id="1207" w:name="_Toc238934086"/>
      <w:bookmarkStart w:id="1208" w:name="_Toc238934087"/>
      <w:bookmarkStart w:id="1209" w:name="_Toc238934088"/>
      <w:bookmarkStart w:id="1210" w:name="_Toc238934089"/>
      <w:bookmarkStart w:id="1211" w:name="_Toc238934090"/>
      <w:bookmarkEnd w:id="1202"/>
      <w:bookmarkEnd w:id="1203"/>
      <w:bookmarkEnd w:id="1204"/>
      <w:bookmarkEnd w:id="1205"/>
      <w:bookmarkEnd w:id="1206"/>
      <w:bookmarkEnd w:id="1207"/>
      <w:bookmarkEnd w:id="1208"/>
      <w:bookmarkEnd w:id="1209"/>
      <w:bookmarkEnd w:id="1210"/>
      <w:bookmarkEnd w:id="1211"/>
      <w:r w:rsidRPr="00DE33C3">
        <w:t xml:space="preserve">Для функционала интеграции с МЭДО должна быть обеспечена адаптация Системы </w:t>
      </w:r>
      <w:r w:rsidR="005366A2">
        <w:br/>
      </w:r>
      <w:r w:rsidRPr="00DE33C3">
        <w:t xml:space="preserve">в части возможности работы с форматом МЭДО 3.0. </w:t>
      </w:r>
    </w:p>
    <w:p w14:paraId="4C034383" w14:textId="77777777" w:rsidR="00DE33C3" w:rsidRPr="00DE33C3" w:rsidRDefault="00DE33C3" w:rsidP="00DE33C3">
      <w:pPr>
        <w:spacing w:after="0" w:line="360" w:lineRule="auto"/>
        <w:ind w:firstLine="709"/>
      </w:pPr>
      <w:r w:rsidRPr="00DE33C3">
        <w:t xml:space="preserve">В рамках адаптации </w:t>
      </w:r>
      <w:r w:rsidR="00D56443">
        <w:t>Веб-клиента</w:t>
      </w:r>
      <w:r w:rsidRPr="00DE33C3">
        <w:t xml:space="preserve"> Исполнитель должен обеспечить:</w:t>
      </w:r>
    </w:p>
    <w:p w14:paraId="3441D820" w14:textId="77777777" w:rsidR="00DE33C3" w:rsidRPr="00B30AFB" w:rsidRDefault="00DE33C3" w:rsidP="00B30AFB">
      <w:pPr>
        <w:pStyle w:val="aff5"/>
        <w:ind w:left="1134"/>
        <w:rPr>
          <w:rFonts w:eastAsia="Arial"/>
        </w:rPr>
      </w:pPr>
      <w:r w:rsidRPr="00B30AFB">
        <w:rPr>
          <w:rFonts w:eastAsia="Arial"/>
          <w:sz w:val="24"/>
          <w:szCs w:val="24"/>
        </w:rPr>
        <w:t>реализацию формирования, приема и отправки ТК «Документ в электронном виде» в формате 3.0, в том числе содержащего цифровой документ (при необходимости), и ТК «Цифровой документ ГосЭДО» в формате 3.0. Перечень процессов взаимодействия и видов документов, для которых применяется транспортный контейнер «Цифровой документ ГосЭДО», а также состав транспортного контейнера подлежат уточнению на этапе ЧТЗ</w:t>
      </w:r>
      <w:r w:rsidR="005B1DF7" w:rsidRPr="00B30AFB">
        <w:rPr>
          <w:rFonts w:eastAsia="Arial"/>
          <w:sz w:val="24"/>
          <w:szCs w:val="24"/>
        </w:rPr>
        <w:t>:</w:t>
      </w:r>
    </w:p>
    <w:p w14:paraId="5D0D0DCD" w14:textId="77777777" w:rsidR="00DE33C3" w:rsidRPr="00B30AFB" w:rsidRDefault="00DE33C3" w:rsidP="00B30AFB">
      <w:pPr>
        <w:pStyle w:val="aff5"/>
        <w:ind w:left="1134"/>
        <w:rPr>
          <w:rFonts w:eastAsia="Arial"/>
        </w:rPr>
      </w:pPr>
      <w:r w:rsidRPr="00B30AFB">
        <w:rPr>
          <w:rFonts w:eastAsia="Arial"/>
          <w:sz w:val="24"/>
          <w:szCs w:val="24"/>
        </w:rPr>
        <w:t>реализацию формирования, приема и отправки уведомлений в формате взаимодействия МЭДО 3.0 в составе документов-уведомлений в виде структурированных данных цифрового документа (файла digital.xml). Перечень уведомлений и требований к ним должны быть определены на этапе ЧТЗ;</w:t>
      </w:r>
    </w:p>
    <w:p w14:paraId="58D76AEE" w14:textId="77777777" w:rsidR="00DE33C3" w:rsidRPr="00B30AFB" w:rsidRDefault="00DE33C3" w:rsidP="00B30AFB">
      <w:pPr>
        <w:pStyle w:val="aff5"/>
        <w:ind w:left="1134"/>
        <w:rPr>
          <w:rFonts w:eastAsia="Arial"/>
        </w:rPr>
      </w:pPr>
      <w:r w:rsidRPr="00B30AFB">
        <w:rPr>
          <w:rFonts w:eastAsia="Arial"/>
          <w:sz w:val="24"/>
          <w:szCs w:val="24"/>
        </w:rPr>
        <w:t>реализацию формирования, приема и отправки квитанций о техническом приеме или отказе в приеме электронного сообщения в формате взаимодействия МЭДО 3.0. Требования к квитанциям должны быть уточнены на этапе ЧТЗ;</w:t>
      </w:r>
    </w:p>
    <w:p w14:paraId="5B2E1728" w14:textId="77777777" w:rsidR="00DE33C3" w:rsidRPr="00B30AFB" w:rsidRDefault="00DE33C3" w:rsidP="00B30AFB">
      <w:pPr>
        <w:pStyle w:val="aff5"/>
        <w:ind w:left="1134"/>
        <w:rPr>
          <w:rFonts w:eastAsia="Arial"/>
        </w:rPr>
      </w:pPr>
      <w:r w:rsidRPr="00B30AFB">
        <w:rPr>
          <w:rFonts w:eastAsia="Arial"/>
          <w:sz w:val="24"/>
          <w:szCs w:val="24"/>
        </w:rPr>
        <w:t>реализацию подписания электронной подписью файла структурированных данных цифрового документа при наличии требования о его подписании. Информация о подписании документа должна включаться в состав файла digital.xml в формате XMLDSig. Структура подписи подлежит уточнению на этапе ЧТЗ;</w:t>
      </w:r>
    </w:p>
    <w:p w14:paraId="123B4C8D" w14:textId="77777777" w:rsidR="00DE33C3" w:rsidRPr="00B30AFB" w:rsidRDefault="00DE33C3" w:rsidP="00B30AFB">
      <w:pPr>
        <w:pStyle w:val="aff5"/>
        <w:ind w:left="1134"/>
        <w:rPr>
          <w:rFonts w:eastAsia="Arial"/>
        </w:rPr>
      </w:pPr>
      <w:r w:rsidRPr="00B30AFB">
        <w:rPr>
          <w:rFonts w:eastAsia="Arial"/>
          <w:sz w:val="24"/>
          <w:szCs w:val="24"/>
        </w:rPr>
        <w:lastRenderedPageBreak/>
        <w:t>реализацию формирования файла описания электронного сообщения (message.xml) в формате 3.0 с заполнением обязательных полей, их состав подлежит уточнению на этапе ЧТЗ;</w:t>
      </w:r>
    </w:p>
    <w:p w14:paraId="07F469BC" w14:textId="77777777" w:rsidR="00DE33C3" w:rsidRPr="00B30AFB" w:rsidRDefault="00DE33C3" w:rsidP="00B30AFB">
      <w:pPr>
        <w:pStyle w:val="aff5"/>
        <w:ind w:left="1134"/>
        <w:rPr>
          <w:rFonts w:eastAsia="Arial"/>
        </w:rPr>
      </w:pPr>
      <w:r w:rsidRPr="00B30AFB">
        <w:rPr>
          <w:rFonts w:eastAsia="Arial"/>
          <w:sz w:val="24"/>
          <w:szCs w:val="24"/>
        </w:rPr>
        <w:t>реализацию формирования файла описания транспортного контейнера (passport.xml) в формате 3.0 с заполнением обязательных полей, их состав подлежит уточнению на этапе ЧТЗ.</w:t>
      </w:r>
    </w:p>
    <w:p w14:paraId="468900BA" w14:textId="77777777" w:rsidR="00DE33C3" w:rsidRDefault="00DE33C3" w:rsidP="00DE33C3">
      <w:pPr>
        <w:spacing w:after="0" w:line="360" w:lineRule="auto"/>
        <w:ind w:firstLine="709"/>
      </w:pPr>
      <w:r w:rsidRPr="00DE33C3">
        <w:t>Также Исполнитель должен обеспечить создание в СЭДО РК с заполненными обязательными реквизитами на основании входящих транспортных контейнеров формата 3.0. и создание внешней резолюции на основании данных ТК, содержащих событие по ЦП.</w:t>
      </w:r>
    </w:p>
    <w:p w14:paraId="10EDB897" w14:textId="77777777" w:rsidR="00600FA4" w:rsidRPr="00B30AFB" w:rsidRDefault="00600FA4" w:rsidP="00B30AFB">
      <w:pPr>
        <w:pStyle w:val="-30"/>
        <w:ind w:left="851" w:firstLine="0"/>
        <w:rPr>
          <w:bCs w:val="0"/>
          <w:szCs w:val="20"/>
        </w:rPr>
      </w:pPr>
      <w:bookmarkStart w:id="1212" w:name="_Toc239084450"/>
      <w:r w:rsidRPr="00B30AFB">
        <w:rPr>
          <w:sz w:val="24"/>
          <w:szCs w:val="22"/>
        </w:rPr>
        <w:t>Требования к развитию (адаптации) функционала СЭДО в части обмена данными по событиям цифровых поручений второй очереди</w:t>
      </w:r>
      <w:bookmarkEnd w:id="1212"/>
    </w:p>
    <w:p w14:paraId="0ACF243E" w14:textId="77777777" w:rsidR="00742DE1" w:rsidRPr="00742DE1" w:rsidRDefault="00742DE1" w:rsidP="00742DE1">
      <w:pPr>
        <w:spacing w:after="0" w:line="360" w:lineRule="auto"/>
        <w:ind w:firstLine="709"/>
      </w:pPr>
      <w:bookmarkStart w:id="1213" w:name="_Toc238934093"/>
      <w:bookmarkStart w:id="1214" w:name="_Toc238934094"/>
      <w:bookmarkStart w:id="1215" w:name="_Toc238934095"/>
      <w:bookmarkStart w:id="1216" w:name="_Toc238934096"/>
      <w:bookmarkStart w:id="1217" w:name="_Toc238934097"/>
      <w:bookmarkStart w:id="1218" w:name="_Toc238934098"/>
      <w:bookmarkEnd w:id="1213"/>
      <w:bookmarkEnd w:id="1214"/>
      <w:bookmarkEnd w:id="1215"/>
      <w:bookmarkEnd w:id="1216"/>
      <w:bookmarkEnd w:id="1217"/>
      <w:bookmarkEnd w:id="1218"/>
      <w:r w:rsidRPr="00742DE1">
        <w:t xml:space="preserve">Исполнитель должен выполнить адаптацию </w:t>
      </w:r>
      <w:r w:rsidR="005B1DF7">
        <w:t>Веб-клиента</w:t>
      </w:r>
      <w:r w:rsidRPr="00742DE1">
        <w:t xml:space="preserve"> для обеспечения поддержки дополнительных событий при взаимодействии с Аппаратом Правительства Российской Федерации в части получения и передачи информации по цифровым поручениям (далее – ЦП) Правительства Российской Федерации в адрес Минэкономразвития России.</w:t>
      </w:r>
    </w:p>
    <w:p w14:paraId="47AE1885" w14:textId="77777777" w:rsidR="00742DE1" w:rsidRPr="00742DE1" w:rsidRDefault="00742DE1" w:rsidP="00742DE1">
      <w:pPr>
        <w:spacing w:after="0" w:line="360" w:lineRule="auto"/>
        <w:ind w:firstLine="709"/>
      </w:pPr>
      <w:r w:rsidRPr="00742DE1">
        <w:t>Для указанных событий должна быть обеспечена реализация следующего функционала:</w:t>
      </w:r>
    </w:p>
    <w:p w14:paraId="7CEF706B" w14:textId="77777777" w:rsidR="00742DE1" w:rsidRPr="00A72401" w:rsidRDefault="00742DE1" w:rsidP="00742DE1">
      <w:pPr>
        <w:numPr>
          <w:ilvl w:val="0"/>
          <w:numId w:val="364"/>
        </w:numPr>
        <w:spacing w:after="0" w:line="360" w:lineRule="auto"/>
        <w:ind w:left="0" w:firstLine="709"/>
        <w:rPr>
          <w:rFonts w:eastAsia="Calibri"/>
          <w:lang w:eastAsia="en-US"/>
        </w:rPr>
      </w:pPr>
      <w:r w:rsidRPr="00742DE1">
        <w:t xml:space="preserve">Пользователь должен иметь возможность направить в Аппарат Правительства </w:t>
      </w:r>
      <w:r w:rsidR="00FD3AF3" w:rsidRPr="00A72401">
        <w:t xml:space="preserve">Российской Федерации </w:t>
      </w:r>
      <w:r w:rsidRPr="00A72401">
        <w:t>событие «Запрос изменения срока» по пункту ЦП в случае необходимости продления срока выполнения поручения.</w:t>
      </w:r>
    </w:p>
    <w:p w14:paraId="08B8AB5D" w14:textId="77777777" w:rsidR="00742DE1" w:rsidRPr="00742DE1" w:rsidRDefault="00742DE1" w:rsidP="00742DE1">
      <w:pPr>
        <w:numPr>
          <w:ilvl w:val="0"/>
          <w:numId w:val="364"/>
        </w:numPr>
        <w:spacing w:after="0" w:line="360" w:lineRule="auto"/>
        <w:ind w:left="0" w:firstLine="709"/>
        <w:rPr>
          <w:rFonts w:eastAsia="SimSun"/>
          <w:iCs/>
          <w:kern w:val="1"/>
          <w:lang w:eastAsia="zh-CN" w:bidi="hi-IN"/>
        </w:rPr>
      </w:pPr>
      <w:r w:rsidRPr="00A72401">
        <w:t xml:space="preserve">Пользователь должен иметь возможность направить в Аппарат Правительства </w:t>
      </w:r>
      <w:r w:rsidR="00FD3AF3" w:rsidRPr="00A72401">
        <w:t xml:space="preserve">Российской Федерации </w:t>
      </w:r>
      <w:r w:rsidRPr="00A72401">
        <w:t>событие</w:t>
      </w:r>
      <w:r w:rsidRPr="00742DE1">
        <w:t xml:space="preserve"> «Представление промежуточного доклада» по пункту ЦП в случае необходимости отправки промежуточного ответа на поручение.</w:t>
      </w:r>
    </w:p>
    <w:p w14:paraId="2F92D73E" w14:textId="77777777" w:rsidR="00742DE1" w:rsidRPr="00742DE1" w:rsidRDefault="00742DE1" w:rsidP="00742DE1">
      <w:pPr>
        <w:widowControl w:val="0"/>
        <w:numPr>
          <w:ilvl w:val="0"/>
          <w:numId w:val="364"/>
        </w:numPr>
        <w:suppressAutoHyphens/>
        <w:spacing w:after="0" w:line="360" w:lineRule="auto"/>
        <w:ind w:left="0" w:firstLine="709"/>
        <w:contextualSpacing/>
        <w:rPr>
          <w:rFonts w:eastAsia="SimSun"/>
          <w:iCs/>
          <w:kern w:val="1"/>
          <w:lang w:eastAsia="zh-CN" w:bidi="hi-IN"/>
        </w:rPr>
      </w:pPr>
      <w:r w:rsidRPr="00742DE1">
        <w:rPr>
          <w:rFonts w:eastAsia="SimSun"/>
          <w:iCs/>
          <w:kern w:val="1"/>
          <w:lang w:eastAsia="zh-CN" w:bidi="hi-IN"/>
        </w:rPr>
        <w:t>Прием входящих ТК по событиям «Изменение срока поручения» и «Принятие информации об исполнении». Определение таких пакетов должно осуществляться по наличию в составе ТК структурированного файла digital.xml, содержащего данные событий «Изменение срока поручения» или «Принятие информации об исполнении».</w:t>
      </w:r>
    </w:p>
    <w:p w14:paraId="2F5831CD" w14:textId="77777777" w:rsidR="00742DE1" w:rsidRPr="00742DE1" w:rsidRDefault="00742DE1" w:rsidP="00742DE1">
      <w:pPr>
        <w:widowControl w:val="0"/>
        <w:suppressAutoHyphens/>
        <w:spacing w:after="0" w:line="360" w:lineRule="auto"/>
        <w:ind w:firstLine="709"/>
        <w:contextualSpacing/>
        <w:rPr>
          <w:rFonts w:eastAsia="SimSun"/>
          <w:iCs/>
          <w:kern w:val="1"/>
          <w:lang w:eastAsia="zh-CN" w:bidi="hi-IN"/>
        </w:rPr>
      </w:pPr>
      <w:r w:rsidRPr="00742DE1">
        <w:rPr>
          <w:rFonts w:eastAsia="SimSun"/>
          <w:iCs/>
          <w:kern w:val="1"/>
          <w:lang w:eastAsia="zh-CN" w:bidi="hi-IN"/>
        </w:rPr>
        <w:t xml:space="preserve">При поступлении вышеуказанных входящих событий в </w:t>
      </w:r>
      <w:r w:rsidR="005B1DF7">
        <w:rPr>
          <w:rFonts w:eastAsia="SimSun"/>
          <w:iCs/>
          <w:kern w:val="1"/>
          <w:lang w:eastAsia="zh-CN" w:bidi="hi-IN"/>
        </w:rPr>
        <w:t>Веб-клиент</w:t>
      </w:r>
      <w:r w:rsidRPr="00742DE1">
        <w:rPr>
          <w:rFonts w:eastAsia="SimSun"/>
          <w:iCs/>
          <w:kern w:val="1"/>
          <w:lang w:eastAsia="zh-CN" w:bidi="hi-IN"/>
        </w:rPr>
        <w:t>е должна автоматически формироваться РК входящего документа.</w:t>
      </w:r>
    </w:p>
    <w:p w14:paraId="657B5BDD" w14:textId="77777777" w:rsidR="00600FA4" w:rsidRDefault="00742DE1">
      <w:pPr>
        <w:spacing w:after="0" w:line="360" w:lineRule="auto"/>
        <w:ind w:firstLine="709"/>
      </w:pPr>
      <w:r w:rsidRPr="00742DE1">
        <w:rPr>
          <w:rFonts w:eastAsia="SimSun"/>
          <w:iCs/>
          <w:kern w:val="1"/>
          <w:lang w:eastAsia="zh-CN" w:bidi="hi-IN"/>
        </w:rPr>
        <w:t xml:space="preserve">В сформированных РК должен отображаться </w:t>
      </w:r>
      <w:r w:rsidR="00184106" w:rsidRPr="00914828">
        <w:rPr>
          <w:rFonts w:eastAsia="SimSun"/>
          <w:iCs/>
          <w:kern w:val="1"/>
          <w:lang w:eastAsia="zh-CN" w:bidi="hi-IN"/>
        </w:rPr>
        <w:t xml:space="preserve">читаемый файл формата .html, преобразованный из файла </w:t>
      </w:r>
      <w:r w:rsidRPr="00914828">
        <w:rPr>
          <w:rFonts w:eastAsia="SimSun"/>
          <w:iCs/>
          <w:kern w:val="1"/>
          <w:lang w:eastAsia="zh-CN" w:bidi="hi-IN"/>
        </w:rPr>
        <w:t xml:space="preserve">структурированных данных digital.xml, </w:t>
      </w:r>
      <w:r w:rsidRPr="00742DE1">
        <w:rPr>
          <w:rFonts w:eastAsia="SimSun"/>
          <w:iCs/>
          <w:kern w:val="1"/>
          <w:lang w:eastAsia="zh-CN" w:bidi="hi-IN"/>
        </w:rPr>
        <w:t>для обеспечения возможности просмотра информации по входящим событиям «Изменение срока поручения» или</w:t>
      </w:r>
      <w:r w:rsidRPr="00742DE1">
        <w:rPr>
          <w:rFonts w:eastAsia="SimSun" w:cs="Mangal"/>
          <w:bCs/>
          <w:iCs/>
          <w:kern w:val="1"/>
          <w:lang w:eastAsia="zh-CN" w:bidi="hi-IN"/>
        </w:rPr>
        <w:t xml:space="preserve"> «Принятие информации об исполнении». Сформированные файлы в формате .</w:t>
      </w:r>
      <w:r w:rsidRPr="00742DE1">
        <w:rPr>
          <w:rFonts w:eastAsia="SimSun" w:cs="Mangal"/>
          <w:bCs/>
          <w:iCs/>
          <w:kern w:val="1"/>
          <w:lang w:val="en-US" w:eastAsia="zh-CN" w:bidi="hi-IN"/>
        </w:rPr>
        <w:t>html</w:t>
      </w:r>
      <w:r w:rsidRPr="00742DE1">
        <w:rPr>
          <w:rFonts w:eastAsia="SimSun" w:cs="Mangal"/>
          <w:bCs/>
          <w:iCs/>
          <w:kern w:val="1"/>
          <w:lang w:eastAsia="zh-CN" w:bidi="hi-IN"/>
        </w:rPr>
        <w:t xml:space="preserve"> должны выводиться в область предпросмотра, область файлов, а также должны быть доступны </w:t>
      </w:r>
      <w:r w:rsidRPr="00742DE1">
        <w:rPr>
          <w:rFonts w:eastAsia="SimSun" w:cs="Mangal"/>
          <w:bCs/>
          <w:iCs/>
          <w:kern w:val="1"/>
          <w:lang w:eastAsia="zh-CN" w:bidi="hi-IN"/>
        </w:rPr>
        <w:lastRenderedPageBreak/>
        <w:t xml:space="preserve">для загрузки и печати в соответствии с правами доступа на основании ролевой модели </w:t>
      </w:r>
      <w:r w:rsidR="00925046">
        <w:rPr>
          <w:rFonts w:eastAsia="SimSun" w:cs="Mangal"/>
          <w:bCs/>
          <w:iCs/>
          <w:kern w:val="1"/>
          <w:lang w:eastAsia="zh-CN" w:bidi="hi-IN"/>
        </w:rPr>
        <w:t>Веб-клиента</w:t>
      </w:r>
      <w:r w:rsidRPr="00742DE1">
        <w:rPr>
          <w:rFonts w:eastAsia="SimSun" w:cs="Mangal"/>
          <w:bCs/>
          <w:iCs/>
          <w:kern w:val="1"/>
          <w:lang w:eastAsia="zh-CN" w:bidi="hi-IN"/>
        </w:rPr>
        <w:t xml:space="preserve">. </w:t>
      </w:r>
      <w:r w:rsidRPr="00742DE1">
        <w:t>Макеты экранных форм HTML-файлов подлежат уточнению на этапе ЧТЗ.</w:t>
      </w:r>
    </w:p>
    <w:p w14:paraId="488017AF" w14:textId="77777777" w:rsidR="00600FA4" w:rsidRPr="00B30AFB" w:rsidRDefault="00600FA4" w:rsidP="00B30AFB">
      <w:pPr>
        <w:pStyle w:val="-30"/>
        <w:ind w:left="851" w:firstLine="0"/>
        <w:rPr>
          <w:bCs w:val="0"/>
          <w:szCs w:val="22"/>
        </w:rPr>
      </w:pPr>
      <w:bookmarkStart w:id="1219" w:name="_Toc239084451"/>
      <w:r w:rsidRPr="00FE6F03">
        <w:rPr>
          <w:sz w:val="24"/>
        </w:rPr>
        <w:t xml:space="preserve">Требования к развитию (адаптации) функционала СЭДО </w:t>
      </w:r>
      <w:r w:rsidRPr="00742DE1">
        <w:rPr>
          <w:sz w:val="24"/>
        </w:rPr>
        <w:t>интеграции с сайтом Минэкономразвития России в части передачи контактной информации структурного подразделения Министерства по запросу юридического лица</w:t>
      </w:r>
      <w:bookmarkEnd w:id="1219"/>
    </w:p>
    <w:p w14:paraId="75196BB7" w14:textId="77777777" w:rsidR="00742DE1" w:rsidRPr="00742DE1" w:rsidRDefault="00742DE1" w:rsidP="00742DE1">
      <w:pPr>
        <w:spacing w:after="0" w:line="360" w:lineRule="auto"/>
        <w:ind w:firstLine="709"/>
      </w:pPr>
      <w:bookmarkStart w:id="1220" w:name="_Toc238934101"/>
      <w:bookmarkStart w:id="1221" w:name="_Toc238934102"/>
      <w:bookmarkStart w:id="1222" w:name="_Toc238934103"/>
      <w:bookmarkStart w:id="1223" w:name="_Toc238934104"/>
      <w:bookmarkStart w:id="1224" w:name="_Toc238934105"/>
      <w:bookmarkStart w:id="1225" w:name="_Toc238934106"/>
      <w:bookmarkStart w:id="1226" w:name="_Toc238934107"/>
      <w:bookmarkEnd w:id="1220"/>
      <w:bookmarkEnd w:id="1221"/>
      <w:bookmarkEnd w:id="1222"/>
      <w:bookmarkEnd w:id="1223"/>
      <w:bookmarkEnd w:id="1224"/>
      <w:bookmarkEnd w:id="1225"/>
      <w:bookmarkEnd w:id="1226"/>
      <w:r w:rsidRPr="00742DE1">
        <w:t xml:space="preserve">Исполнитель должен подготовить </w:t>
      </w:r>
      <w:r w:rsidRPr="00742DE1">
        <w:rPr>
          <w:lang w:val="en-US"/>
        </w:rPr>
        <w:t>PG</w:t>
      </w:r>
      <w:r w:rsidRPr="00742DE1">
        <w:t xml:space="preserve"> отчет в СЭДО, который будет вызываться интеграционным интерфейсом при создании запроса с официального сайта Минэкономразвития России. Результаты вызова отчета по искомому документу предоставляются в виде согласованного набора данных.</w:t>
      </w:r>
    </w:p>
    <w:p w14:paraId="6B462ED5" w14:textId="77777777" w:rsidR="00742DE1" w:rsidRPr="00742DE1" w:rsidRDefault="00742DE1" w:rsidP="00742DE1">
      <w:pPr>
        <w:spacing w:after="0" w:line="360" w:lineRule="auto"/>
        <w:ind w:firstLine="709"/>
      </w:pPr>
      <w:r w:rsidRPr="00742DE1">
        <w:t xml:space="preserve">Состав </w:t>
      </w:r>
      <w:r w:rsidR="00DF0EDF" w:rsidRPr="00A72401">
        <w:t xml:space="preserve">поступающих по запросу </w:t>
      </w:r>
      <w:r w:rsidRPr="00A72401">
        <w:t>данных</w:t>
      </w:r>
      <w:r w:rsidRPr="00742DE1">
        <w:t>:</w:t>
      </w:r>
    </w:p>
    <w:p w14:paraId="7E7F9C2F" w14:textId="5651CCF9" w:rsidR="00742DE1" w:rsidRPr="00742DE1" w:rsidRDefault="00742DE1" w:rsidP="00742DE1">
      <w:pPr>
        <w:numPr>
          <w:ilvl w:val="0"/>
          <w:numId w:val="362"/>
        </w:numPr>
        <w:spacing w:after="0" w:line="360" w:lineRule="auto"/>
        <w:ind w:left="0" w:firstLine="709"/>
        <w:contextualSpacing/>
      </w:pPr>
      <w:r w:rsidRPr="00742DE1">
        <w:t>номер  документа;</w:t>
      </w:r>
    </w:p>
    <w:p w14:paraId="0097AC31" w14:textId="1B3149D2" w:rsidR="00742DE1" w:rsidRPr="00742DE1" w:rsidRDefault="00742DE1" w:rsidP="00742DE1">
      <w:pPr>
        <w:numPr>
          <w:ilvl w:val="0"/>
          <w:numId w:val="362"/>
        </w:numPr>
        <w:spacing w:after="0" w:line="360" w:lineRule="auto"/>
        <w:ind w:left="0" w:firstLine="709"/>
        <w:contextualSpacing/>
      </w:pPr>
      <w:r w:rsidRPr="00742DE1">
        <w:t>дата документа.</w:t>
      </w:r>
    </w:p>
    <w:p w14:paraId="55B583AE" w14:textId="77777777" w:rsidR="00742DE1" w:rsidRPr="00742DE1" w:rsidRDefault="00742DE1" w:rsidP="00742DE1">
      <w:pPr>
        <w:spacing w:after="0" w:line="360" w:lineRule="auto"/>
        <w:ind w:firstLine="709"/>
      </w:pPr>
      <w:r w:rsidRPr="00742DE1">
        <w:t xml:space="preserve">Состав возвращаемых данных: </w:t>
      </w:r>
    </w:p>
    <w:p w14:paraId="2F8986AD" w14:textId="77777777" w:rsidR="00742DE1" w:rsidRPr="00742DE1" w:rsidRDefault="00742DE1" w:rsidP="00742DE1">
      <w:pPr>
        <w:numPr>
          <w:ilvl w:val="0"/>
          <w:numId w:val="363"/>
        </w:numPr>
        <w:spacing w:after="0" w:line="360" w:lineRule="auto"/>
        <w:ind w:left="0" w:firstLine="709"/>
        <w:contextualSpacing/>
      </w:pPr>
      <w:r w:rsidRPr="00742DE1">
        <w:t>регистрационный номер входящего документа;</w:t>
      </w:r>
    </w:p>
    <w:p w14:paraId="4A005F55" w14:textId="77777777" w:rsidR="00742DE1" w:rsidRPr="00742DE1" w:rsidRDefault="00742DE1" w:rsidP="00742DE1">
      <w:pPr>
        <w:numPr>
          <w:ilvl w:val="0"/>
          <w:numId w:val="363"/>
        </w:numPr>
        <w:spacing w:after="0" w:line="360" w:lineRule="auto"/>
        <w:ind w:left="0" w:firstLine="709"/>
        <w:contextualSpacing/>
      </w:pPr>
      <w:r w:rsidRPr="00742DE1">
        <w:t xml:space="preserve">дата регистрации документа </w:t>
      </w:r>
      <w:r w:rsidR="000717D8">
        <w:t xml:space="preserve">в </w:t>
      </w:r>
      <w:r w:rsidR="000717D8" w:rsidRPr="00A72401">
        <w:t>СЭДО</w:t>
      </w:r>
      <w:r w:rsidR="00925046">
        <w:t>;</w:t>
      </w:r>
    </w:p>
    <w:p w14:paraId="0B561A79" w14:textId="77777777" w:rsidR="00742DE1" w:rsidRPr="00742DE1" w:rsidRDefault="00742DE1" w:rsidP="00742DE1">
      <w:pPr>
        <w:numPr>
          <w:ilvl w:val="0"/>
          <w:numId w:val="363"/>
        </w:numPr>
        <w:spacing w:after="0" w:line="360" w:lineRule="auto"/>
        <w:ind w:left="0" w:firstLine="709"/>
        <w:contextualSpacing/>
      </w:pPr>
      <w:r w:rsidRPr="00742DE1">
        <w:t>корреспондент;</w:t>
      </w:r>
    </w:p>
    <w:p w14:paraId="0142383A" w14:textId="6B93AE84" w:rsidR="00742DE1" w:rsidRPr="00742DE1" w:rsidRDefault="00742DE1" w:rsidP="00742DE1">
      <w:pPr>
        <w:numPr>
          <w:ilvl w:val="0"/>
          <w:numId w:val="363"/>
        </w:numPr>
        <w:spacing w:after="0" w:line="360" w:lineRule="auto"/>
        <w:ind w:left="0" w:firstLine="709"/>
        <w:contextualSpacing/>
      </w:pPr>
      <w:r w:rsidRPr="00742DE1">
        <w:t>наименование структурного подразделения (первого структурного подразделения</w:t>
      </w:r>
      <w:r w:rsidR="00FC024C">
        <w:t xml:space="preserve"> -</w:t>
      </w:r>
      <w:r w:rsidRPr="00742DE1">
        <w:t xml:space="preserve"> ответственного исполнителя по ветке резолюции).</w:t>
      </w:r>
    </w:p>
    <w:p w14:paraId="6473B93F" w14:textId="77777777" w:rsidR="00742DE1" w:rsidRPr="00742DE1" w:rsidRDefault="00742DE1" w:rsidP="00742DE1">
      <w:pPr>
        <w:spacing w:after="0" w:line="360" w:lineRule="auto"/>
        <w:ind w:firstLine="709"/>
      </w:pPr>
      <w:r w:rsidRPr="00742DE1">
        <w:t xml:space="preserve">Если по заданным параметрам запросу удовлетворяют несколько документов, то в </w:t>
      </w:r>
      <w:r w:rsidRPr="00742DE1">
        <w:rPr>
          <w:lang w:val="en-US"/>
        </w:rPr>
        <w:t>PG</w:t>
      </w:r>
      <w:r w:rsidRPr="00742DE1">
        <w:t xml:space="preserve"> отчете должны возвращаться данные по всем отобранным в формате согласованного набора данных. Формат</w:t>
      </w:r>
      <w:r w:rsidR="00DF0EDF">
        <w:t xml:space="preserve"> </w:t>
      </w:r>
      <w:r w:rsidR="00DF0EDF" w:rsidRPr="00A72401">
        <w:t>представления</w:t>
      </w:r>
      <w:r w:rsidRPr="00742DE1">
        <w:t xml:space="preserve"> возвращаемых данных по запросу должен быть уточнен на этапе ЧТЗ. </w:t>
      </w:r>
    </w:p>
    <w:p w14:paraId="46969E39" w14:textId="77777777" w:rsidR="00600FA4" w:rsidRDefault="00742DE1">
      <w:pPr>
        <w:spacing w:after="0" w:line="360" w:lineRule="auto"/>
        <w:ind w:firstLine="709"/>
      </w:pPr>
      <w:r w:rsidRPr="00742DE1">
        <w:t xml:space="preserve">Исполнитель должен обеспечить консультацию разработчиков официального сайта Минэкономразвития России в части описания доступных методов интеграционного интерфейса для вызова отчета </w:t>
      </w:r>
      <w:r w:rsidRPr="00742DE1">
        <w:rPr>
          <w:lang w:val="en-US"/>
        </w:rPr>
        <w:t>PG</w:t>
      </w:r>
      <w:r w:rsidRPr="00742DE1">
        <w:t>.</w:t>
      </w:r>
    </w:p>
    <w:p w14:paraId="1B40CB13" w14:textId="77777777" w:rsidR="00600FA4" w:rsidRPr="00B30AFB" w:rsidRDefault="00600FA4" w:rsidP="00B30AFB">
      <w:pPr>
        <w:pStyle w:val="-30"/>
        <w:ind w:left="851" w:firstLine="0"/>
        <w:rPr>
          <w:sz w:val="24"/>
          <w:szCs w:val="20"/>
        </w:rPr>
      </w:pPr>
      <w:bookmarkStart w:id="1227" w:name="_Toc239084452"/>
      <w:r w:rsidRPr="00FE6F03">
        <w:rPr>
          <w:sz w:val="24"/>
        </w:rPr>
        <w:t xml:space="preserve">Требования к развитию (адаптации) функционала СЭДО </w:t>
      </w:r>
      <w:r w:rsidRPr="00742DE1">
        <w:rPr>
          <w:sz w:val="24"/>
        </w:rPr>
        <w:t>в части отправки одного исходящего события по нескольким пунктам цифрового поручения</w:t>
      </w:r>
      <w:bookmarkEnd w:id="1227"/>
    </w:p>
    <w:p w14:paraId="1FBB4DA1" w14:textId="77777777" w:rsidR="00742DE1" w:rsidRPr="00742DE1" w:rsidRDefault="00742DE1" w:rsidP="00742DE1">
      <w:pPr>
        <w:spacing w:after="0" w:line="360" w:lineRule="auto"/>
        <w:ind w:firstLine="709"/>
        <w:rPr>
          <w:rFonts w:eastAsia="Calibri"/>
          <w:szCs w:val="22"/>
          <w:lang w:eastAsia="en-US"/>
        </w:rPr>
      </w:pPr>
      <w:bookmarkStart w:id="1228" w:name="_Toc238934110"/>
      <w:bookmarkStart w:id="1229" w:name="_Toc238934111"/>
      <w:bookmarkStart w:id="1230" w:name="_Toc238934112"/>
      <w:bookmarkStart w:id="1231" w:name="_Toc238934113"/>
      <w:bookmarkEnd w:id="1228"/>
      <w:bookmarkEnd w:id="1229"/>
      <w:bookmarkEnd w:id="1230"/>
      <w:bookmarkEnd w:id="1231"/>
      <w:r w:rsidRPr="00742DE1">
        <w:rPr>
          <w:rFonts w:eastAsia="Calibri"/>
          <w:szCs w:val="22"/>
          <w:lang w:eastAsia="en-US"/>
        </w:rPr>
        <w:t>В рамках адаптации функционала отправки одного исходящего события по нескольким пунктам ЦП в Веб-клиенте должно быть реализовано:</w:t>
      </w:r>
    </w:p>
    <w:p w14:paraId="6F9DD607" w14:textId="77777777" w:rsidR="00742DE1" w:rsidRPr="00742DE1" w:rsidRDefault="00742DE1" w:rsidP="00742DE1">
      <w:pPr>
        <w:numPr>
          <w:ilvl w:val="0"/>
          <w:numId w:val="361"/>
        </w:numPr>
        <w:spacing w:after="0" w:line="360" w:lineRule="auto"/>
        <w:contextualSpacing/>
        <w:rPr>
          <w:rFonts w:eastAsia="Calibri"/>
          <w:szCs w:val="22"/>
          <w:lang w:eastAsia="en-US"/>
        </w:rPr>
      </w:pPr>
      <w:r w:rsidRPr="00742DE1">
        <w:rPr>
          <w:rFonts w:eastAsia="Calibri"/>
          <w:szCs w:val="22"/>
          <w:lang w:eastAsia="en-US"/>
        </w:rPr>
        <w:t xml:space="preserve"> Возможность прикрепления одной исходящей РК в реализацию ЦП к нескольким КЗ по пунктам ЦП. К данным исходящим событиям должны относиться:</w:t>
      </w:r>
    </w:p>
    <w:p w14:paraId="1528C1C2" w14:textId="77777777" w:rsidR="00742DE1" w:rsidRPr="00742DE1" w:rsidRDefault="00742DE1" w:rsidP="00742DE1">
      <w:pPr>
        <w:tabs>
          <w:tab w:val="left" w:pos="993"/>
        </w:tabs>
        <w:spacing w:after="0" w:line="360" w:lineRule="auto"/>
        <w:ind w:firstLine="709"/>
        <w:rPr>
          <w:rFonts w:eastAsia="Arial"/>
          <w:lang w:eastAsia="en-US"/>
        </w:rPr>
      </w:pPr>
      <w:r w:rsidRPr="00742DE1">
        <w:rPr>
          <w:rFonts w:eastAsia="Arial"/>
          <w:lang w:eastAsia="en-US"/>
        </w:rPr>
        <w:t>Представление итогового доклада;</w:t>
      </w:r>
    </w:p>
    <w:p w14:paraId="579DE2A7" w14:textId="77777777" w:rsidR="00742DE1" w:rsidRPr="00742DE1" w:rsidRDefault="00742DE1" w:rsidP="00742DE1">
      <w:pPr>
        <w:tabs>
          <w:tab w:val="left" w:pos="993"/>
        </w:tabs>
        <w:spacing w:after="0" w:line="360" w:lineRule="auto"/>
        <w:ind w:firstLine="709"/>
        <w:rPr>
          <w:rFonts w:eastAsia="Arial"/>
          <w:lang w:eastAsia="en-US"/>
        </w:rPr>
      </w:pPr>
      <w:r w:rsidRPr="00742DE1">
        <w:rPr>
          <w:rFonts w:eastAsia="Arial"/>
          <w:lang w:eastAsia="en-US"/>
        </w:rPr>
        <w:lastRenderedPageBreak/>
        <w:t>Представление промежуточного доклада;</w:t>
      </w:r>
    </w:p>
    <w:p w14:paraId="5F0CFCD4" w14:textId="77777777" w:rsidR="00742DE1" w:rsidRPr="00742DE1" w:rsidRDefault="00742DE1" w:rsidP="00742DE1">
      <w:pPr>
        <w:tabs>
          <w:tab w:val="left" w:pos="993"/>
        </w:tabs>
        <w:spacing w:after="0" w:line="360" w:lineRule="auto"/>
        <w:ind w:firstLine="709"/>
        <w:rPr>
          <w:rFonts w:eastAsia="Arial"/>
          <w:lang w:eastAsia="en-US"/>
        </w:rPr>
      </w:pPr>
      <w:r w:rsidRPr="00742DE1">
        <w:rPr>
          <w:rFonts w:eastAsia="Arial"/>
          <w:lang w:eastAsia="en-US"/>
        </w:rPr>
        <w:t>Запрос изменения срока;</w:t>
      </w:r>
    </w:p>
    <w:p w14:paraId="104C3AE4" w14:textId="77777777" w:rsidR="00742DE1" w:rsidRPr="00742DE1" w:rsidRDefault="00742DE1" w:rsidP="00742DE1">
      <w:pPr>
        <w:tabs>
          <w:tab w:val="left" w:pos="993"/>
        </w:tabs>
        <w:spacing w:after="0" w:line="360" w:lineRule="auto"/>
        <w:ind w:firstLine="709"/>
        <w:rPr>
          <w:rFonts w:eastAsia="Arial"/>
          <w:lang w:eastAsia="en-US"/>
        </w:rPr>
      </w:pPr>
      <w:r w:rsidRPr="00742DE1">
        <w:rPr>
          <w:rFonts w:eastAsia="Arial"/>
          <w:lang w:eastAsia="en-US"/>
        </w:rPr>
        <w:t>Представление предложения соисполнителя.</w:t>
      </w:r>
    </w:p>
    <w:p w14:paraId="577C098E" w14:textId="77777777" w:rsidR="00742DE1" w:rsidRPr="00742DE1" w:rsidRDefault="00742DE1" w:rsidP="00742DE1">
      <w:pPr>
        <w:numPr>
          <w:ilvl w:val="0"/>
          <w:numId w:val="361"/>
        </w:numPr>
        <w:spacing w:after="0" w:line="360" w:lineRule="auto"/>
        <w:contextualSpacing/>
        <w:jc w:val="left"/>
        <w:rPr>
          <w:rFonts w:eastAsia="Calibri"/>
          <w:szCs w:val="22"/>
          <w:lang w:eastAsia="en-US"/>
        </w:rPr>
      </w:pPr>
      <w:r w:rsidRPr="00742DE1">
        <w:rPr>
          <w:rFonts w:eastAsia="Calibri"/>
          <w:szCs w:val="22"/>
          <w:lang w:eastAsia="en-US"/>
        </w:rPr>
        <w:t xml:space="preserve">Формирование единого ТК с одним файлом digital.xml. </w:t>
      </w:r>
    </w:p>
    <w:p w14:paraId="4C87666D" w14:textId="77777777" w:rsidR="00742DE1" w:rsidRPr="00742DE1" w:rsidRDefault="00742DE1" w:rsidP="00B30AFB">
      <w:pPr>
        <w:spacing w:after="0" w:line="360" w:lineRule="auto"/>
        <w:ind w:firstLine="709"/>
        <w:contextualSpacing/>
        <w:rPr>
          <w:rFonts w:eastAsia="Calibri"/>
          <w:szCs w:val="22"/>
          <w:lang w:eastAsia="en-US"/>
        </w:rPr>
      </w:pPr>
      <w:r w:rsidRPr="00742DE1">
        <w:rPr>
          <w:rFonts w:eastAsia="Calibri"/>
          <w:szCs w:val="22"/>
          <w:lang w:eastAsia="en-US"/>
        </w:rPr>
        <w:t xml:space="preserve">При отправке исходящей РК с событием ЦП, прикрепленной к нескольким пунктам ЦП, должен формироваться один контейнер с одним файлом digital.xml, в котором указаны все данные по сопоставленным пунктам ЦП, к которым прикреплена данная исходящая РК; </w:t>
      </w:r>
    </w:p>
    <w:p w14:paraId="01713546" w14:textId="77777777" w:rsidR="00742DE1" w:rsidRPr="00742DE1" w:rsidRDefault="00742DE1" w:rsidP="00742DE1">
      <w:pPr>
        <w:numPr>
          <w:ilvl w:val="0"/>
          <w:numId w:val="361"/>
        </w:numPr>
        <w:spacing w:after="0" w:line="360" w:lineRule="auto"/>
        <w:contextualSpacing/>
        <w:jc w:val="left"/>
        <w:rPr>
          <w:rFonts w:eastAsia="Calibri"/>
          <w:szCs w:val="22"/>
          <w:lang w:eastAsia="en-US"/>
        </w:rPr>
      </w:pPr>
      <w:r w:rsidRPr="00742DE1">
        <w:rPr>
          <w:rFonts w:eastAsia="Calibri"/>
          <w:szCs w:val="22"/>
          <w:lang w:eastAsia="en-US"/>
        </w:rPr>
        <w:t xml:space="preserve">Формирование записей в журнале обмена по каждому пункту ЦП. </w:t>
      </w:r>
    </w:p>
    <w:p w14:paraId="6F157174" w14:textId="77777777" w:rsidR="00742DE1" w:rsidRPr="00742DE1" w:rsidRDefault="00742DE1" w:rsidP="00742DE1">
      <w:pPr>
        <w:spacing w:after="0" w:line="360" w:lineRule="auto"/>
        <w:contextualSpacing/>
        <w:rPr>
          <w:rFonts w:eastAsia="Calibri"/>
          <w:highlight w:val="yellow"/>
          <w:lang w:eastAsia="en-US"/>
        </w:rPr>
      </w:pPr>
      <w:r w:rsidRPr="00742DE1">
        <w:rPr>
          <w:rFonts w:eastAsia="Calibri"/>
          <w:szCs w:val="22"/>
          <w:lang w:eastAsia="en-US"/>
        </w:rPr>
        <w:t xml:space="preserve">После успешной регистрации и передачи исходящей РК получателям в зависимости от типа события ЦП в журнал обмена должны </w:t>
      </w:r>
      <w:r w:rsidR="00D36191" w:rsidRPr="00742DE1">
        <w:rPr>
          <w:rFonts w:eastAsia="Calibri"/>
          <w:szCs w:val="22"/>
          <w:lang w:eastAsia="en-US"/>
        </w:rPr>
        <w:t>добав</w:t>
      </w:r>
      <w:r w:rsidR="00D36191">
        <w:rPr>
          <w:rFonts w:eastAsia="Calibri"/>
          <w:szCs w:val="22"/>
          <w:lang w:eastAsia="en-US"/>
        </w:rPr>
        <w:t>ля</w:t>
      </w:r>
      <w:r w:rsidR="00D36191" w:rsidRPr="00742DE1">
        <w:rPr>
          <w:rFonts w:eastAsia="Calibri"/>
          <w:szCs w:val="22"/>
          <w:lang w:eastAsia="en-US"/>
        </w:rPr>
        <w:t xml:space="preserve">ться </w:t>
      </w:r>
      <w:r w:rsidRPr="00742DE1">
        <w:rPr>
          <w:rFonts w:eastAsia="Calibri"/>
          <w:szCs w:val="22"/>
          <w:lang w:eastAsia="en-US"/>
        </w:rPr>
        <w:t>записи по каждой КЗ, на которую была отправлена исходящая РК.</w:t>
      </w:r>
    </w:p>
    <w:p w14:paraId="24AE63BB" w14:textId="77777777" w:rsidR="00742DE1" w:rsidRPr="00742DE1" w:rsidRDefault="00742DE1" w:rsidP="00742DE1">
      <w:pPr>
        <w:spacing w:after="0" w:line="360" w:lineRule="auto"/>
        <w:ind w:firstLine="709"/>
        <w:rPr>
          <w:rFonts w:eastAsia="Calibri"/>
          <w:szCs w:val="22"/>
          <w:lang w:eastAsia="en-US"/>
        </w:rPr>
      </w:pPr>
      <w:r w:rsidRPr="00742DE1">
        <w:rPr>
          <w:rFonts w:eastAsia="Calibri"/>
          <w:szCs w:val="22"/>
          <w:lang w:eastAsia="en-US"/>
        </w:rPr>
        <w:t>При возникновении ошибок в ходе передачи ТК с событием ЦП статус записи должен измениться на «Ошибка».</w:t>
      </w:r>
      <w:r w:rsidR="005E3357">
        <w:rPr>
          <w:rFonts w:eastAsia="Calibri"/>
          <w:szCs w:val="22"/>
          <w:lang w:eastAsia="en-US"/>
        </w:rPr>
        <w:t xml:space="preserve">  </w:t>
      </w:r>
      <w:r w:rsidRPr="00742DE1">
        <w:rPr>
          <w:rFonts w:eastAsia="Calibri"/>
          <w:szCs w:val="22"/>
          <w:lang w:eastAsia="en-US"/>
        </w:rPr>
        <w:t>Уведомление должно содержать тип сообщения и комментарий, соответствующий событиям ЦП.</w:t>
      </w:r>
    </w:p>
    <w:p w14:paraId="5134D439" w14:textId="77777777" w:rsidR="00742DE1" w:rsidRDefault="00742DE1" w:rsidP="00742DE1">
      <w:pPr>
        <w:spacing w:after="0" w:line="360" w:lineRule="auto"/>
        <w:ind w:firstLine="709"/>
        <w:rPr>
          <w:rFonts w:eastAsia="Calibri"/>
          <w:szCs w:val="22"/>
          <w:lang w:eastAsia="en-US"/>
        </w:rPr>
      </w:pPr>
      <w:r w:rsidRPr="00A72401">
        <w:rPr>
          <w:rFonts w:eastAsia="Calibri"/>
          <w:szCs w:val="22"/>
          <w:lang w:eastAsia="en-US"/>
        </w:rPr>
        <w:t xml:space="preserve">Состав событий, по которым формируются записи, </w:t>
      </w:r>
      <w:r w:rsidR="00AD3AAA" w:rsidRPr="00A72401">
        <w:rPr>
          <w:rFonts w:eastAsia="Calibri"/>
          <w:szCs w:val="22"/>
          <w:lang w:eastAsia="en-US"/>
        </w:rPr>
        <w:t xml:space="preserve">карточки, в которых формируются записи, </w:t>
      </w:r>
      <w:r w:rsidRPr="00A72401">
        <w:rPr>
          <w:rFonts w:eastAsia="Calibri"/>
          <w:szCs w:val="22"/>
          <w:lang w:eastAsia="en-US"/>
        </w:rPr>
        <w:t>тип сообщений и комментарии к ним должны быть определены на этапе ЧТЗ.</w:t>
      </w:r>
    </w:p>
    <w:p w14:paraId="72BE7FFF" w14:textId="77777777" w:rsidR="00600FA4" w:rsidRDefault="00600FA4" w:rsidP="00742DE1">
      <w:pPr>
        <w:spacing w:after="0" w:line="360" w:lineRule="auto"/>
        <w:ind w:firstLine="709"/>
        <w:rPr>
          <w:rFonts w:eastAsia="Calibri"/>
          <w:szCs w:val="22"/>
          <w:lang w:eastAsia="en-US"/>
        </w:rPr>
      </w:pPr>
    </w:p>
    <w:p w14:paraId="11414C0E" w14:textId="77777777" w:rsidR="00600FA4" w:rsidRPr="00B30AFB" w:rsidRDefault="00600FA4" w:rsidP="00B30AFB">
      <w:pPr>
        <w:pStyle w:val="-30"/>
        <w:ind w:left="851" w:firstLine="0"/>
        <w:rPr>
          <w:bCs w:val="0"/>
          <w:szCs w:val="22"/>
        </w:rPr>
      </w:pPr>
      <w:bookmarkStart w:id="1232" w:name="_Toc239084453"/>
      <w:r w:rsidRPr="00FE6F03">
        <w:rPr>
          <w:sz w:val="24"/>
        </w:rPr>
        <w:t xml:space="preserve">Требования к развитию (адаптации) функционала СЭДО в части </w:t>
      </w:r>
      <w:r w:rsidRPr="00742DE1">
        <w:rPr>
          <w:sz w:val="24"/>
        </w:rPr>
        <w:t>автоматической простановки вида контроля «ВК» по пунктам цифрового поручения, где Минэкономразвития России является соисполнителем</w:t>
      </w:r>
      <w:bookmarkEnd w:id="1232"/>
    </w:p>
    <w:p w14:paraId="110F76A7" w14:textId="77777777" w:rsidR="00600FA4" w:rsidRDefault="00742DE1" w:rsidP="00742DE1">
      <w:pPr>
        <w:spacing w:after="0" w:line="360" w:lineRule="auto"/>
        <w:ind w:firstLine="709"/>
      </w:pPr>
      <w:bookmarkStart w:id="1233" w:name="_Toc238934116"/>
      <w:bookmarkEnd w:id="1233"/>
      <w:r w:rsidRPr="00742DE1">
        <w:t>Для функционала формирования проекта внешней резолюции по событию «Выдача поручения» для пунктов поручения, в которых Минэкономразвития России является соисполнителем, Исполнитель должен реализовать</w:t>
      </w:r>
      <w:r w:rsidR="00AD3AAA">
        <w:t xml:space="preserve"> </w:t>
      </w:r>
      <w:r w:rsidR="00AD3AAA" w:rsidRPr="00A72401">
        <w:t>автоматическую</w:t>
      </w:r>
      <w:r w:rsidRPr="00742DE1">
        <w:t xml:space="preserve"> установку вида контроля «ВК».</w:t>
      </w:r>
    </w:p>
    <w:p w14:paraId="194795AC" w14:textId="77777777" w:rsidR="00600FA4" w:rsidRPr="00B30AFB" w:rsidRDefault="00600FA4" w:rsidP="00B30AFB">
      <w:pPr>
        <w:pStyle w:val="-30"/>
        <w:ind w:left="851" w:firstLine="0"/>
        <w:rPr>
          <w:sz w:val="24"/>
          <w:szCs w:val="20"/>
        </w:rPr>
      </w:pPr>
      <w:bookmarkStart w:id="1234" w:name="_Toc239084454"/>
      <w:r w:rsidRPr="00B30AFB">
        <w:rPr>
          <w:sz w:val="24"/>
          <w:szCs w:val="22"/>
        </w:rPr>
        <w:t>Требования к развитию (адаптации) функционала СЭДО в части отображения подписанта цифрового поручения в дереве резолюций РК</w:t>
      </w:r>
      <w:bookmarkEnd w:id="1234"/>
    </w:p>
    <w:p w14:paraId="6A45B961" w14:textId="565CEAE5" w:rsidR="00742DE1" w:rsidRPr="00742DE1" w:rsidRDefault="00742DE1" w:rsidP="00742DE1">
      <w:pPr>
        <w:spacing w:after="0" w:line="360" w:lineRule="auto"/>
        <w:ind w:firstLine="709"/>
      </w:pPr>
      <w:bookmarkStart w:id="1235" w:name="_Toc238934119"/>
      <w:bookmarkStart w:id="1236" w:name="_Toc238934120"/>
      <w:bookmarkStart w:id="1237" w:name="_Toc238934121"/>
      <w:bookmarkStart w:id="1238" w:name="_Toc238934122"/>
      <w:bookmarkStart w:id="1239" w:name="_Toc238934123"/>
      <w:bookmarkStart w:id="1240" w:name="_Toc238934124"/>
      <w:bookmarkStart w:id="1241" w:name="_Toc238934125"/>
      <w:bookmarkEnd w:id="1235"/>
      <w:bookmarkEnd w:id="1236"/>
      <w:bookmarkEnd w:id="1237"/>
      <w:bookmarkEnd w:id="1238"/>
      <w:bookmarkEnd w:id="1239"/>
      <w:bookmarkEnd w:id="1240"/>
      <w:bookmarkEnd w:id="1241"/>
      <w:r w:rsidRPr="00742DE1">
        <w:t xml:space="preserve">Для функционала определения подписанта внешней резолюции входящей РК, сформированной по ЦП, Исполнитель должен реализовать вывод ФИО автора ЦП </w:t>
      </w:r>
      <w:r w:rsidR="005366A2">
        <w:br/>
      </w:r>
      <w:r w:rsidRPr="00742DE1">
        <w:t>на основании данных digital.xml ЦП в поле «Подписал» внешней резолюции РК.</w:t>
      </w:r>
    </w:p>
    <w:p w14:paraId="0FE5AC89" w14:textId="77777777" w:rsidR="00742DE1" w:rsidRDefault="00742DE1" w:rsidP="00742DE1">
      <w:pPr>
        <w:spacing w:after="0" w:line="360" w:lineRule="auto"/>
        <w:ind w:firstLine="709"/>
      </w:pPr>
      <w:r w:rsidRPr="00742DE1">
        <w:t xml:space="preserve">При создании внешней резолюции ЦП в качестве подписанта должны использоваться сведения об авторе первого по порядку пункта </w:t>
      </w:r>
      <w:r w:rsidRPr="00B92E39">
        <w:t xml:space="preserve">ЦП из </w:t>
      </w:r>
      <w:bookmarkStart w:id="1242" w:name="_Hlk236125049"/>
      <w:r w:rsidRPr="00B92E39">
        <w:t>digi</w:t>
      </w:r>
      <w:r w:rsidRPr="00A72401">
        <w:t>tal.xml</w:t>
      </w:r>
      <w:bookmarkEnd w:id="1242"/>
      <w:r w:rsidR="00B92E39">
        <w:t xml:space="preserve"> </w:t>
      </w:r>
      <w:r w:rsidR="00BD5C77" w:rsidRPr="00A72401">
        <w:t>для текущей организации</w:t>
      </w:r>
      <w:r w:rsidRPr="00A72401">
        <w:t>.</w:t>
      </w:r>
    </w:p>
    <w:p w14:paraId="7918C5A1" w14:textId="754A7694" w:rsidR="00600FA4" w:rsidRPr="00B30AFB" w:rsidRDefault="00600FA4" w:rsidP="00B30AFB">
      <w:pPr>
        <w:pStyle w:val="-30"/>
        <w:ind w:left="851" w:firstLine="0"/>
        <w:rPr>
          <w:bCs w:val="0"/>
          <w:szCs w:val="22"/>
        </w:rPr>
      </w:pPr>
      <w:bookmarkStart w:id="1243" w:name="_Toc239084455"/>
      <w:r w:rsidRPr="00FE6F03">
        <w:rPr>
          <w:sz w:val="24"/>
        </w:rPr>
        <w:lastRenderedPageBreak/>
        <w:t xml:space="preserve">Требования к развитию (адаптации) функционала СЭДО </w:t>
      </w:r>
      <w:r w:rsidRPr="00742DE1">
        <w:rPr>
          <w:sz w:val="24"/>
        </w:rPr>
        <w:t xml:space="preserve">в части изменения последовательности отображения значений в поле «Номер пункта» </w:t>
      </w:r>
      <w:r w:rsidR="005366A2">
        <w:rPr>
          <w:sz w:val="24"/>
        </w:rPr>
        <w:br/>
      </w:r>
      <w:r w:rsidRPr="00742DE1">
        <w:rPr>
          <w:sz w:val="24"/>
        </w:rPr>
        <w:t>в резолюциях по событиям Цифровых поручений</w:t>
      </w:r>
      <w:bookmarkEnd w:id="1243"/>
    </w:p>
    <w:p w14:paraId="4662A4BA" w14:textId="6E6AB9D3" w:rsidR="00742DE1" w:rsidRPr="00742DE1" w:rsidRDefault="00742DE1" w:rsidP="00742DE1">
      <w:pPr>
        <w:spacing w:after="0" w:line="360" w:lineRule="auto"/>
        <w:ind w:firstLine="709"/>
      </w:pPr>
      <w:bookmarkStart w:id="1244" w:name="_Toc238934128"/>
      <w:bookmarkStart w:id="1245" w:name="_Toc238934129"/>
      <w:bookmarkEnd w:id="1244"/>
      <w:bookmarkEnd w:id="1245"/>
      <w:r w:rsidRPr="00742DE1">
        <w:t xml:space="preserve">Исполнитель должен реализовать в </w:t>
      </w:r>
      <w:r w:rsidRPr="00742DE1">
        <w:rPr>
          <w:rFonts w:eastAsia="Calibri"/>
          <w:szCs w:val="22"/>
          <w:lang w:eastAsia="en-US"/>
        </w:rPr>
        <w:t>Веб-клиент</w:t>
      </w:r>
      <w:r w:rsidRPr="00742DE1">
        <w:t xml:space="preserve">е отображение номеров пунктов ЦП </w:t>
      </w:r>
      <w:r w:rsidR="005366A2">
        <w:br/>
      </w:r>
      <w:r w:rsidRPr="00742DE1">
        <w:t>в формате «разд. 7, п. 4, пп. 2». Указанный формат должен отображаться при создании внешней резолюции в поле «Номер пункта», в дереве резолюции, а также в записях журнала МЭДО по событиям ЦП.</w:t>
      </w:r>
    </w:p>
    <w:p w14:paraId="51565B7F" w14:textId="77777777" w:rsidR="00742DE1" w:rsidRPr="00B30AFB" w:rsidRDefault="00742DE1">
      <w:pPr>
        <w:spacing w:after="0" w:line="360" w:lineRule="auto"/>
        <w:ind w:firstLine="709"/>
      </w:pPr>
      <w:r w:rsidRPr="00742DE1">
        <w:t xml:space="preserve">Новый формат должен использоваться только для </w:t>
      </w:r>
      <w:r w:rsidR="00925046">
        <w:t>новых</w:t>
      </w:r>
      <w:r w:rsidRPr="00742DE1">
        <w:t xml:space="preserve"> РК ЦП.</w:t>
      </w:r>
    </w:p>
    <w:p w14:paraId="7900EE80" w14:textId="77777777" w:rsidR="00C860E1" w:rsidRPr="00FE6F03" w:rsidRDefault="00C860E1" w:rsidP="00FE6F03">
      <w:pPr>
        <w:pStyle w:val="-30"/>
        <w:tabs>
          <w:tab w:val="clear" w:pos="709"/>
        </w:tabs>
        <w:ind w:left="851" w:firstLine="0"/>
        <w:rPr>
          <w:sz w:val="24"/>
        </w:rPr>
      </w:pPr>
      <w:bookmarkStart w:id="1246" w:name="_Toc239084456"/>
      <w:bookmarkEnd w:id="791"/>
      <w:bookmarkEnd w:id="792"/>
      <w:bookmarkEnd w:id="793"/>
      <w:bookmarkEnd w:id="794"/>
      <w:bookmarkEnd w:id="795"/>
      <w:bookmarkEnd w:id="1132"/>
      <w:bookmarkEnd w:id="1133"/>
      <w:r w:rsidRPr="00FE6F03">
        <w:rPr>
          <w:sz w:val="24"/>
        </w:rPr>
        <w:t xml:space="preserve">Требования к развитию (адаптации) </w:t>
      </w:r>
      <w:r w:rsidR="00742DE1" w:rsidRPr="00742DE1">
        <w:rPr>
          <w:sz w:val="24"/>
        </w:rPr>
        <w:t>функционала СЭДО в части автоматического указания Министра экономического развития Российской Федерации исполнителем по пунктам цифрового поручения</w:t>
      </w:r>
      <w:bookmarkEnd w:id="1246"/>
    </w:p>
    <w:p w14:paraId="33CA9CC3" w14:textId="0B11ACBF" w:rsidR="00742DE1" w:rsidRPr="00742DE1" w:rsidRDefault="00742DE1" w:rsidP="00742DE1">
      <w:pPr>
        <w:spacing w:after="0" w:line="360" w:lineRule="auto"/>
        <w:ind w:firstLine="709"/>
      </w:pPr>
      <w:r w:rsidRPr="00742DE1">
        <w:t xml:space="preserve">Исполнителем в </w:t>
      </w:r>
      <w:r w:rsidRPr="00742DE1">
        <w:rPr>
          <w:rFonts w:eastAsia="Calibri"/>
          <w:szCs w:val="22"/>
          <w:lang w:eastAsia="en-US"/>
        </w:rPr>
        <w:t>Веб-клиент</w:t>
      </w:r>
      <w:r w:rsidRPr="00742DE1">
        <w:t>е должна быть выполнена реализация автоматического назначения Министра экономического развития Российской Федерации в качестве исполнителя (с типом исполнения ответственный/соисполнитель) во всех пунктах внешней резолюции, сформированных автоматически на основании цифрового поручения, в которых Минэкономразвития России указан в качестве исполнителя/соисполнителя.</w:t>
      </w:r>
    </w:p>
    <w:p w14:paraId="7EECACD8" w14:textId="77777777" w:rsidR="00742DE1" w:rsidRPr="00B30AFB" w:rsidRDefault="00742DE1">
      <w:pPr>
        <w:spacing w:after="0" w:line="360" w:lineRule="auto"/>
        <w:ind w:firstLine="709"/>
      </w:pPr>
      <w:r w:rsidRPr="00742DE1">
        <w:t xml:space="preserve">Функционал должен </w:t>
      </w:r>
      <w:r w:rsidRPr="00A72401">
        <w:t>распространяться на взаимодействие в</w:t>
      </w:r>
      <w:r w:rsidRPr="00742DE1">
        <w:t xml:space="preserve"> формате МЭДО 3.0.</w:t>
      </w:r>
    </w:p>
    <w:p w14:paraId="58AFC9A9" w14:textId="77777777" w:rsidR="007B1B15" w:rsidRPr="00FE6F03" w:rsidRDefault="007B1B15" w:rsidP="00FE6F03">
      <w:pPr>
        <w:pStyle w:val="-30"/>
        <w:tabs>
          <w:tab w:val="clear" w:pos="709"/>
        </w:tabs>
        <w:ind w:left="851" w:firstLine="0"/>
        <w:rPr>
          <w:sz w:val="24"/>
        </w:rPr>
      </w:pPr>
      <w:bookmarkStart w:id="1247" w:name="_Toc239084457"/>
      <w:r w:rsidRPr="00FE6F03">
        <w:rPr>
          <w:sz w:val="24"/>
        </w:rPr>
        <w:t xml:space="preserve">Требования к развитию </w:t>
      </w:r>
      <w:r w:rsidR="00742DE1" w:rsidRPr="00B30AFB">
        <w:rPr>
          <w:iCs w:val="0"/>
          <w:sz w:val="24"/>
          <w:lang w:eastAsia="ru-RU" w:bidi="ar-SA"/>
        </w:rPr>
        <w:t>(адаптаци</w:t>
      </w:r>
      <w:r w:rsidR="00742DE1">
        <w:rPr>
          <w:iCs w:val="0"/>
          <w:sz w:val="24"/>
          <w:lang w:eastAsia="ru-RU" w:bidi="ar-SA"/>
        </w:rPr>
        <w:t>и</w:t>
      </w:r>
      <w:r w:rsidR="00742DE1" w:rsidRPr="00B30AFB">
        <w:rPr>
          <w:iCs w:val="0"/>
          <w:sz w:val="24"/>
          <w:lang w:eastAsia="ru-RU" w:bidi="ar-SA"/>
        </w:rPr>
        <w:t>) функционала СЭДО в части изменения порядка отображения пунктов цифрового поручения</w:t>
      </w:r>
      <w:bookmarkEnd w:id="1247"/>
      <w:r w:rsidR="00742DE1" w:rsidRPr="00742DE1" w:rsidDel="00742DE1">
        <w:rPr>
          <w:sz w:val="24"/>
        </w:rPr>
        <w:t xml:space="preserve"> </w:t>
      </w:r>
    </w:p>
    <w:p w14:paraId="6AD84783" w14:textId="77777777" w:rsidR="00742DE1" w:rsidRPr="00B30AFB" w:rsidRDefault="00742DE1">
      <w:pPr>
        <w:spacing w:after="0" w:line="360" w:lineRule="auto"/>
        <w:ind w:firstLine="709"/>
      </w:pPr>
      <w:bookmarkStart w:id="1248" w:name="_Hlk237449695"/>
      <w:r w:rsidRPr="00742DE1">
        <w:t>Исполнителем должно быть реализовано отображение пунктов ЦП в автоматически создаваемой внешней резолюции РК и дереве резолюции в порядке возрастания номеров разделов, пунктов и подпунктов.</w:t>
      </w:r>
      <w:bookmarkEnd w:id="1248"/>
    </w:p>
    <w:p w14:paraId="063C54BE" w14:textId="5744AE6B" w:rsidR="00715613" w:rsidRPr="00FE6F03" w:rsidRDefault="00715613" w:rsidP="00FE6F03">
      <w:pPr>
        <w:pStyle w:val="-30"/>
        <w:tabs>
          <w:tab w:val="clear" w:pos="709"/>
        </w:tabs>
        <w:ind w:left="851" w:firstLine="0"/>
        <w:rPr>
          <w:sz w:val="24"/>
        </w:rPr>
      </w:pPr>
      <w:bookmarkStart w:id="1249" w:name="_Toc239084458"/>
      <w:r w:rsidRPr="00FE6F03">
        <w:rPr>
          <w:sz w:val="24"/>
        </w:rPr>
        <w:t xml:space="preserve">Требования к развитию </w:t>
      </w:r>
      <w:r w:rsidR="008739D4" w:rsidRPr="008739D4">
        <w:rPr>
          <w:sz w:val="24"/>
        </w:rPr>
        <w:t>(адаптаци</w:t>
      </w:r>
      <w:r w:rsidR="00742DE1">
        <w:rPr>
          <w:sz w:val="24"/>
        </w:rPr>
        <w:t>и</w:t>
      </w:r>
      <w:r w:rsidR="008739D4" w:rsidRPr="008739D4">
        <w:rPr>
          <w:sz w:val="24"/>
        </w:rPr>
        <w:t xml:space="preserve">) функционала СЭДО в части реализации возможности вывода информации в поле «Текст поручения» </w:t>
      </w:r>
      <w:r w:rsidR="005366A2">
        <w:rPr>
          <w:sz w:val="24"/>
        </w:rPr>
        <w:br/>
      </w:r>
      <w:r w:rsidR="008739D4" w:rsidRPr="008739D4">
        <w:rPr>
          <w:sz w:val="24"/>
        </w:rPr>
        <w:t xml:space="preserve">в пункте внешней резолюции </w:t>
      </w:r>
      <w:r w:rsidR="008739D4">
        <w:rPr>
          <w:sz w:val="24"/>
        </w:rPr>
        <w:t>РК</w:t>
      </w:r>
      <w:bookmarkEnd w:id="1249"/>
    </w:p>
    <w:p w14:paraId="538BC315" w14:textId="77777777" w:rsidR="008739D4" w:rsidRPr="008739D4" w:rsidRDefault="008739D4" w:rsidP="008739D4">
      <w:pPr>
        <w:spacing w:after="0" w:line="360" w:lineRule="auto"/>
        <w:ind w:firstLine="709"/>
      </w:pPr>
      <w:r w:rsidRPr="008739D4">
        <w:t xml:space="preserve">Исполнителем должна быть выполнена реализация отображения расширенного состава сведений о поручении в поле «Текст поручения» пункта внешней резолюции РК, создаваемой по ЦП в </w:t>
      </w:r>
      <w:r w:rsidRPr="008739D4">
        <w:rPr>
          <w:rFonts w:eastAsia="Calibri"/>
          <w:szCs w:val="22"/>
          <w:lang w:eastAsia="en-US"/>
        </w:rPr>
        <w:t>Веб-клиент</w:t>
      </w:r>
      <w:r w:rsidRPr="008739D4">
        <w:t>е.</w:t>
      </w:r>
    </w:p>
    <w:p w14:paraId="33C7D01A" w14:textId="77777777" w:rsidR="008739D4" w:rsidRDefault="008739D4" w:rsidP="008739D4">
      <w:pPr>
        <w:spacing w:after="0" w:line="360" w:lineRule="auto"/>
        <w:ind w:firstLine="709"/>
      </w:pPr>
      <w:r w:rsidRPr="008739D4">
        <w:t xml:space="preserve">В поле «Текст поручения» пункта внешней резолюции должны отображаться текст пункта ЦП, сведения об исполнителях, соисполнителях, сроке исполнения и авторе поручения, сформированные на основании данных </w:t>
      </w:r>
      <w:r w:rsidRPr="008739D4">
        <w:rPr>
          <w:lang w:val="en-US"/>
        </w:rPr>
        <w:t>digital</w:t>
      </w:r>
      <w:r w:rsidRPr="008739D4">
        <w:t>.</w:t>
      </w:r>
      <w:r w:rsidRPr="008739D4">
        <w:rPr>
          <w:lang w:val="en-US"/>
        </w:rPr>
        <w:t>xml</w:t>
      </w:r>
      <w:r w:rsidRPr="008739D4">
        <w:t xml:space="preserve"> ЦП. Порядок и формат вывода информации должны быть уточнены на этапе ЧТЗ.</w:t>
      </w:r>
    </w:p>
    <w:p w14:paraId="13873643" w14:textId="77777777" w:rsidR="00600FA4" w:rsidRPr="00600FA4" w:rsidRDefault="00600FA4" w:rsidP="00B30AFB">
      <w:pPr>
        <w:pStyle w:val="-30"/>
        <w:ind w:left="851" w:firstLine="0"/>
        <w:rPr>
          <w:szCs w:val="22"/>
        </w:rPr>
      </w:pPr>
      <w:bookmarkStart w:id="1250" w:name="_Toc239084459"/>
      <w:r w:rsidRPr="00FE6F03">
        <w:rPr>
          <w:sz w:val="24"/>
        </w:rPr>
        <w:lastRenderedPageBreak/>
        <w:t xml:space="preserve">Требования к развитию (адаптации) функционала СЭДО в части реализации возможности </w:t>
      </w:r>
      <w:r w:rsidRPr="008739D4">
        <w:rPr>
          <w:sz w:val="24"/>
        </w:rPr>
        <w:t>направления исходящего документа по пунктам цифрового поручения, созданным вручную во внешней резолюции</w:t>
      </w:r>
      <w:bookmarkEnd w:id="1250"/>
    </w:p>
    <w:p w14:paraId="45396063" w14:textId="77777777" w:rsidR="008739D4" w:rsidRPr="008739D4" w:rsidRDefault="008739D4" w:rsidP="008739D4">
      <w:pPr>
        <w:spacing w:after="0" w:line="360" w:lineRule="auto"/>
        <w:ind w:firstLine="709"/>
      </w:pPr>
      <w:bookmarkStart w:id="1251" w:name="_Toc238934135"/>
      <w:bookmarkStart w:id="1252" w:name="_Toc238934136"/>
      <w:bookmarkStart w:id="1253" w:name="_Toc238934137"/>
      <w:bookmarkStart w:id="1254" w:name="_Toc238934138"/>
      <w:bookmarkStart w:id="1255" w:name="_Toc238934139"/>
      <w:bookmarkStart w:id="1256" w:name="_Toc238934140"/>
      <w:bookmarkStart w:id="1257" w:name="_Toc238934141"/>
      <w:bookmarkStart w:id="1258" w:name="_Toc238934142"/>
      <w:bookmarkEnd w:id="1251"/>
      <w:bookmarkEnd w:id="1252"/>
      <w:bookmarkEnd w:id="1253"/>
      <w:bookmarkEnd w:id="1254"/>
      <w:bookmarkEnd w:id="1255"/>
      <w:bookmarkEnd w:id="1256"/>
      <w:bookmarkEnd w:id="1257"/>
      <w:bookmarkEnd w:id="1258"/>
      <w:r w:rsidRPr="008739D4">
        <w:t>Исполнителем должна быть выполнена адаптация механизма формирования транспортного контейнера исходящих документов по пунктам цифрового поручения, созданным вручную.</w:t>
      </w:r>
    </w:p>
    <w:p w14:paraId="45338AB5" w14:textId="77777777" w:rsidR="008739D4" w:rsidRPr="008739D4" w:rsidRDefault="008739D4" w:rsidP="008739D4">
      <w:pPr>
        <w:spacing w:after="0" w:line="360" w:lineRule="auto"/>
        <w:ind w:firstLine="709"/>
      </w:pPr>
      <w:r w:rsidRPr="008739D4">
        <w:t xml:space="preserve">При формировании исходящего транспортного контейнера должно выполняться сопоставление пунктов, по которым направляется исходящая РК с пунктами ЦП, полученными из digital.xml входящей РК. Если пункт исходящей РК отсутствует среди пунктов, содержащихся в </w:t>
      </w:r>
      <w:r w:rsidRPr="008739D4">
        <w:rPr>
          <w:bCs/>
        </w:rPr>
        <w:t>digital.xml</w:t>
      </w:r>
      <w:r w:rsidRPr="008739D4">
        <w:t>, такой пункт должен рассматриваться, как созданный вручную.</w:t>
      </w:r>
    </w:p>
    <w:p w14:paraId="655D2C4D" w14:textId="77777777" w:rsidR="008739D4" w:rsidRPr="008739D4" w:rsidRDefault="008739D4" w:rsidP="008739D4">
      <w:pPr>
        <w:spacing w:after="0" w:line="360" w:lineRule="auto"/>
        <w:ind w:firstLine="709"/>
        <w:rPr>
          <w:rFonts w:eastAsia="Calibri"/>
          <w:szCs w:val="22"/>
          <w:lang w:eastAsia="en-US"/>
        </w:rPr>
      </w:pPr>
      <w:r w:rsidRPr="008739D4">
        <w:t xml:space="preserve">Для пунктов, созданных вручную, транспортный контейнер ЦП с файлом </w:t>
      </w:r>
      <w:r w:rsidRPr="008739D4">
        <w:rPr>
          <w:bCs/>
        </w:rPr>
        <w:t>digital.xml</w:t>
      </w:r>
      <w:r w:rsidRPr="008739D4">
        <w:t xml:space="preserve"> не должен формироваться. По таким пунктам должен формироваться исходящий транспортный контейнер в формате МЭДО 3.0 без файла структурированной информации </w:t>
      </w:r>
      <w:r w:rsidRPr="008739D4">
        <w:rPr>
          <w:bCs/>
        </w:rPr>
        <w:t>digital.xml</w:t>
      </w:r>
      <w:r w:rsidRPr="008739D4">
        <w:t xml:space="preserve">. </w:t>
      </w:r>
    </w:p>
    <w:p w14:paraId="42796B0D" w14:textId="77777777" w:rsidR="008739D4" w:rsidRPr="008739D4" w:rsidRDefault="008739D4" w:rsidP="008739D4">
      <w:pPr>
        <w:spacing w:after="0" w:line="360" w:lineRule="auto"/>
        <w:ind w:firstLine="709"/>
      </w:pPr>
      <w:r w:rsidRPr="008739D4">
        <w:t>Если один исходящий документ связан с несколькими пунктами, созданными вручную, должен формироваться один транспортный контейнер формата МЭДО 3.0.</w:t>
      </w:r>
    </w:p>
    <w:p w14:paraId="470CACD6" w14:textId="77777777" w:rsidR="008739D4" w:rsidRPr="008739D4" w:rsidRDefault="008739D4" w:rsidP="008739D4">
      <w:pPr>
        <w:spacing w:after="0" w:line="360" w:lineRule="auto"/>
        <w:ind w:firstLine="709"/>
      </w:pPr>
      <w:r w:rsidRPr="008739D4">
        <w:t xml:space="preserve"> Если один исходящий документ связан одновременно с пунктами ЦП, созданными автоматически на основании файла digital.xml, и пунктами, созданными вручную, должен формироваться единый исходящий транспортный контейнер ЦП с одним файлом digital.xml. В файл digital.xml должны включаться только данные по пунктам ЦП, присутствующие в digital.xml входящей РК. Для пунктов, созданных вручную, отдельный транспортный контейнер формата МЭДО 3.0 не должен формироваться.</w:t>
      </w:r>
    </w:p>
    <w:p w14:paraId="4C4F62C9" w14:textId="77777777" w:rsidR="008739D4" w:rsidRDefault="008739D4" w:rsidP="00C64F4C">
      <w:pPr>
        <w:spacing w:after="0" w:line="360" w:lineRule="auto"/>
        <w:ind w:firstLine="709"/>
        <w:rPr>
          <w:bCs/>
          <w:color w:val="000000"/>
          <w:szCs w:val="20"/>
        </w:rPr>
      </w:pPr>
    </w:p>
    <w:p w14:paraId="1C8D9915" w14:textId="77777777" w:rsidR="00FE6F03" w:rsidRPr="00FE6F03" w:rsidRDefault="00FE6F03" w:rsidP="00FE6F03">
      <w:pPr>
        <w:pStyle w:val="-30"/>
        <w:tabs>
          <w:tab w:val="clear" w:pos="709"/>
        </w:tabs>
        <w:ind w:left="851" w:firstLine="0"/>
        <w:rPr>
          <w:sz w:val="24"/>
        </w:rPr>
      </w:pPr>
      <w:bookmarkStart w:id="1259" w:name="_Toc184217718"/>
      <w:bookmarkStart w:id="1260" w:name="_Toc162106310"/>
      <w:bookmarkStart w:id="1261" w:name="_Toc223014401"/>
      <w:bookmarkStart w:id="1262" w:name="_Toc239084460"/>
      <w:r w:rsidRPr="00FE6F03">
        <w:rPr>
          <w:sz w:val="24"/>
        </w:rPr>
        <w:t>Требования к разработке Частного технического задания на развитие Системы</w:t>
      </w:r>
      <w:bookmarkEnd w:id="1259"/>
      <w:bookmarkEnd w:id="1260"/>
      <w:bookmarkEnd w:id="1261"/>
      <w:bookmarkEnd w:id="1262"/>
    </w:p>
    <w:p w14:paraId="7F3668DB" w14:textId="248DF87B" w:rsidR="00FE6F03" w:rsidRPr="00FE6F03" w:rsidRDefault="00FE6F03" w:rsidP="00FE6F03">
      <w:pPr>
        <w:spacing w:after="0" w:line="360" w:lineRule="auto"/>
        <w:ind w:firstLine="709"/>
        <w:rPr>
          <w:bCs/>
        </w:rPr>
      </w:pPr>
      <w:r w:rsidRPr="00FE6F03">
        <w:rPr>
          <w:bCs/>
        </w:rPr>
        <w:t xml:space="preserve">Частное техническое задание на развитие </w:t>
      </w:r>
      <w:r w:rsidRPr="00FE6F03">
        <w:t>Автоматизированной информационной системы «</w:t>
      </w:r>
      <w:r w:rsidR="00685472" w:rsidRPr="00B945A1">
        <w:t>Систем</w:t>
      </w:r>
      <w:r w:rsidR="00FC024C">
        <w:t>а</w:t>
      </w:r>
      <w:r w:rsidR="00685472" w:rsidRPr="00B945A1">
        <w:t xml:space="preserve"> электронного</w:t>
      </w:r>
      <w:r w:rsidR="00685472">
        <w:t xml:space="preserve"> </w:t>
      </w:r>
      <w:r w:rsidR="00685472" w:rsidRPr="00B945A1">
        <w:t>документооборота Минэкономразвития России</w:t>
      </w:r>
      <w:r w:rsidRPr="00FE6F03">
        <w:t xml:space="preserve">» </w:t>
      </w:r>
      <w:r w:rsidRPr="00FE6F03">
        <w:rPr>
          <w:bCs/>
        </w:rPr>
        <w:t xml:space="preserve">(далее – ЧТЗ, ЧТЗ на развитие Системы) должно быть разработано Исполнителем не </w:t>
      </w:r>
      <w:r w:rsidRPr="003C7923">
        <w:rPr>
          <w:bCs/>
        </w:rPr>
        <w:t xml:space="preserve">позднее </w:t>
      </w:r>
      <w:r w:rsidR="00FC024C">
        <w:rPr>
          <w:bCs/>
        </w:rPr>
        <w:t>25</w:t>
      </w:r>
      <w:r w:rsidR="003C7923">
        <w:rPr>
          <w:bCs/>
        </w:rPr>
        <w:t xml:space="preserve"> </w:t>
      </w:r>
      <w:r w:rsidR="00FC024C">
        <w:rPr>
          <w:bCs/>
        </w:rPr>
        <w:t>ноября</w:t>
      </w:r>
      <w:r w:rsidR="003C7923">
        <w:rPr>
          <w:bCs/>
        </w:rPr>
        <w:t xml:space="preserve"> 2026 г.</w:t>
      </w:r>
      <w:r w:rsidRPr="00FE6F03">
        <w:rPr>
          <w:bCs/>
        </w:rPr>
        <w:t xml:space="preserve"> и согласовано с Заказчиком.</w:t>
      </w:r>
    </w:p>
    <w:p w14:paraId="65619C88" w14:textId="7BED8D88" w:rsidR="00FE6F03" w:rsidRPr="00FE6F03" w:rsidRDefault="00FE6F03" w:rsidP="00FE6F03">
      <w:pPr>
        <w:shd w:val="clear" w:color="auto" w:fill="FFFFFF"/>
        <w:spacing w:after="0" w:line="360" w:lineRule="auto"/>
        <w:ind w:firstLine="709"/>
      </w:pPr>
      <w:r w:rsidRPr="00FE6F03">
        <w:t>В ЧТЗ на развитие</w:t>
      </w:r>
      <w:r w:rsidR="00FC024C">
        <w:t xml:space="preserve"> Системы</w:t>
      </w:r>
      <w:r w:rsidRPr="00FE6F03">
        <w:t xml:space="preserve"> должны быть учтены требования по размещению Системы в ОЦОД ПК, включая доработку и дополнительную настройку, обеспечивающую готовность к проведению аттестации Системы по требованиям информационной безопасности в соответствии с установленным в Акте классификации системы классом защищенности государственной информационной системы, уровнем защищенности персональных данных, </w:t>
      </w:r>
      <w:r w:rsidRPr="00FE6F03">
        <w:lastRenderedPageBreak/>
        <w:t xml:space="preserve">обрабатываемых в Системе. При необходимости внесения корректировок в архитектуру Системы, изменения количества, технических характеристик виртуальных машин, их сетевой связанности должно быть актуализировано и согласовано с Заказчиком и (или) Оператором ОЦОД ПК Техническое решение по размещению Системы </w:t>
      </w:r>
      <w:r w:rsidRPr="00FE6F03">
        <w:rPr>
          <w:shd w:val="clear" w:color="auto" w:fill="FFFFFF"/>
        </w:rPr>
        <w:t>в</w:t>
      </w:r>
      <w:r w:rsidRPr="00FE6F03">
        <w:t xml:space="preserve"> облачной инфраструктуре </w:t>
      </w:r>
      <w:r w:rsidRPr="00FE6F03">
        <w:rPr>
          <w:shd w:val="clear" w:color="auto" w:fill="FFFFFF"/>
        </w:rPr>
        <w:t>ОЦОД ПК</w:t>
      </w:r>
      <w:r w:rsidRPr="00FE6F03">
        <w:t>.</w:t>
      </w:r>
    </w:p>
    <w:p w14:paraId="6CBEFAB9" w14:textId="77777777" w:rsidR="00FE6F03" w:rsidRPr="00FE6F03" w:rsidRDefault="00FE6F03" w:rsidP="00FE6F03">
      <w:pPr>
        <w:shd w:val="clear" w:color="auto" w:fill="FFFFFF"/>
        <w:spacing w:after="0" w:line="360" w:lineRule="auto"/>
        <w:ind w:firstLine="709"/>
      </w:pPr>
      <w:r w:rsidRPr="00FE6F03">
        <w:t xml:space="preserve">По итогам выполнения данного вида работы и </w:t>
      </w:r>
      <w:r w:rsidR="004C196B" w:rsidRPr="00FE6F03">
        <w:t>в срок,</w:t>
      </w:r>
      <w:r w:rsidRPr="00FE6F03">
        <w:t xml:space="preserve"> обозначенный в текущем пункте настоящего ТЗ, Исполнитель формирует документ ЧТЗ на развитие Системы и направляет его Заказчику официальным письмом для согласования и утверждения, дублируя на адрес электронной почты Заказчика. </w:t>
      </w:r>
    </w:p>
    <w:p w14:paraId="75A58BEE" w14:textId="75825176" w:rsidR="00FE6F03" w:rsidRPr="00FE6F03" w:rsidRDefault="00FE6F03" w:rsidP="00FE6F03">
      <w:pPr>
        <w:shd w:val="clear" w:color="auto" w:fill="FFFFFF"/>
        <w:spacing w:after="0" w:line="360" w:lineRule="auto"/>
        <w:ind w:firstLine="709"/>
      </w:pPr>
      <w:r w:rsidRPr="00FE6F03">
        <w:t xml:space="preserve">Заказчик в срок не более </w:t>
      </w:r>
      <w:r w:rsidR="00FC024C" w:rsidRPr="00FE6F03">
        <w:t>5 (пяти)</w:t>
      </w:r>
      <w:r w:rsidRPr="00FE6F03">
        <w:t xml:space="preserve"> рабочих дней с даты получения от Исполнителя ЧТЗ на развитие Системы, утверждает документ, а в случае выявления замечаний, документ направляется Исполнителю на доработку официальным письмом и дублируется на адрес электронной почты Исполнителя.</w:t>
      </w:r>
    </w:p>
    <w:p w14:paraId="6AF62C0F" w14:textId="77777777" w:rsidR="00FE6F03" w:rsidRPr="00FE6F03" w:rsidRDefault="00FE6F03" w:rsidP="00FE6F03">
      <w:pPr>
        <w:shd w:val="clear" w:color="auto" w:fill="FFFFFF"/>
        <w:spacing w:after="0" w:line="360" w:lineRule="auto"/>
        <w:ind w:firstLine="709"/>
      </w:pPr>
      <w:r w:rsidRPr="00FE6F03">
        <w:t>Исполнитель в срок не более 5 (пяти) рабочих дней с даты получения замечаний к документу, дорабатывает его согласно полученным замечаниям и направляет Заказчику на повторное согласование официальным письмом и дублируя в электронном виде. В случае отсутствия разногласий между Исполнителем и Заказчиком, документ ЧТЗ на развитие Системы утверждается Заказчиком.</w:t>
      </w:r>
    </w:p>
    <w:p w14:paraId="01052C5F" w14:textId="77777777" w:rsidR="00FE6F03" w:rsidRPr="00FE6F03" w:rsidRDefault="00FE6F03" w:rsidP="00FE6F03">
      <w:pPr>
        <w:pStyle w:val="-30"/>
        <w:tabs>
          <w:tab w:val="clear" w:pos="709"/>
        </w:tabs>
        <w:ind w:left="851" w:firstLine="0"/>
        <w:rPr>
          <w:sz w:val="24"/>
        </w:rPr>
      </w:pPr>
      <w:bookmarkStart w:id="1263" w:name="_Toc223014402"/>
      <w:bookmarkStart w:id="1264" w:name="_Toc239084461"/>
      <w:r w:rsidRPr="00FE6F03">
        <w:rPr>
          <w:sz w:val="24"/>
        </w:rPr>
        <w:t>Требование к актуализации Модели угроз и Модели нарушителя информационной безопасности Системы</w:t>
      </w:r>
      <w:bookmarkEnd w:id="1263"/>
      <w:bookmarkEnd w:id="1264"/>
    </w:p>
    <w:p w14:paraId="3E83E1CC" w14:textId="77777777" w:rsidR="00FE6F03" w:rsidRPr="00FE6F03" w:rsidRDefault="00FE6F03" w:rsidP="00FE6F03">
      <w:pPr>
        <w:shd w:val="clear" w:color="auto" w:fill="FFFFFF"/>
        <w:spacing w:after="0" w:line="360" w:lineRule="auto"/>
        <w:ind w:firstLine="709"/>
      </w:pPr>
      <w:r w:rsidRPr="00FE6F03">
        <w:t xml:space="preserve">Документ </w:t>
      </w:r>
      <w:r w:rsidRPr="00FE6F03">
        <w:rPr>
          <w:bCs/>
        </w:rPr>
        <w:t>Модель угроз и модель нарушителя безопасности информации (далее - МУиН)</w:t>
      </w:r>
      <w:r w:rsidRPr="00FE6F03">
        <w:t xml:space="preserve"> должен быть актуализирован с учетом Методики оценки угроз безопасности информации, утвержденной ФСТЭК России 5 февраля 2021 года. В случае, если в период действия контракта ФСТЭК России будут утверждены новые (или актуализированы существующие) материалы, Исполнитель должен их учитывать при актуализации указанного в настоящем пункте документа.</w:t>
      </w:r>
    </w:p>
    <w:p w14:paraId="647A2C2B" w14:textId="77777777" w:rsidR="00FE6F03" w:rsidRPr="00FE6F03" w:rsidRDefault="00FE6F03" w:rsidP="00FE6F03">
      <w:pPr>
        <w:shd w:val="clear" w:color="auto" w:fill="FFFFFF"/>
        <w:spacing w:after="0" w:line="360" w:lineRule="auto"/>
        <w:ind w:firstLine="709"/>
      </w:pPr>
      <w:r w:rsidRPr="00FE6F03">
        <w:t xml:space="preserve">Содержание документа МУиН должно соответствовать, требованиям о защите информации, не составляющей государственную тайну, содержащейся в государственных информационных системах, утверждёнными приказом ФСТЭК России от 11 апреля 2025 г.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Методикой оценки угроз безопасности информации ФСТЭК России от 5 февраля 2021 года, а также учитывать </w:t>
      </w:r>
      <w:r w:rsidRPr="00FE6F03">
        <w:lastRenderedPageBreak/>
        <w:t>угрозы безопасности информации, актуальные для информационной телекоммуникационной инфраструктуры центра обработки данных (далее – ИТКИ ЦОД).</w:t>
      </w:r>
    </w:p>
    <w:p w14:paraId="3DFD69DA" w14:textId="78BD80C7" w:rsidR="00FE6F03" w:rsidRPr="00FE6F03" w:rsidRDefault="00FE6F03" w:rsidP="00FE6F03">
      <w:pPr>
        <w:shd w:val="clear" w:color="auto" w:fill="FFFFFF"/>
        <w:spacing w:after="0" w:line="360" w:lineRule="auto"/>
        <w:ind w:firstLine="709"/>
      </w:pPr>
      <w:r w:rsidRPr="00FE6F03">
        <w:t xml:space="preserve">Должны быть актуализированы угрозы безопасности информации, реализация которых может привести к нарушению безопасности информации в Системе, и разработана </w:t>
      </w:r>
      <w:r w:rsidR="005366A2">
        <w:br/>
      </w:r>
      <w:r w:rsidRPr="00FE6F03">
        <w:t>на их основе МУиН.</w:t>
      </w:r>
    </w:p>
    <w:p w14:paraId="3DD2B02E" w14:textId="77777777" w:rsidR="00FE6F03" w:rsidRPr="00FE6F03" w:rsidRDefault="00FE6F03" w:rsidP="00FE6F03">
      <w:pPr>
        <w:shd w:val="clear" w:color="auto" w:fill="FFFFFF"/>
        <w:spacing w:after="0" w:line="360" w:lineRule="auto"/>
        <w:ind w:firstLine="709"/>
      </w:pPr>
      <w:r w:rsidRPr="00FE6F03">
        <w:t>Документ МУиН не должен противоречить требованиям инфраструктурной площадки, на которой размещается Система ТУ ИС ФОИВ ОЦОД ПК.</w:t>
      </w:r>
    </w:p>
    <w:p w14:paraId="56BDA256" w14:textId="77777777" w:rsidR="00FE6F03" w:rsidRPr="00FE6F03" w:rsidRDefault="00FE6F03" w:rsidP="00FE6F03">
      <w:pPr>
        <w:shd w:val="clear" w:color="auto" w:fill="FFFFFF"/>
        <w:spacing w:after="0" w:line="360" w:lineRule="auto"/>
        <w:ind w:firstLine="709"/>
      </w:pPr>
      <w:r w:rsidRPr="00FE6F03">
        <w:t xml:space="preserve">МУиН подлежит согласованию силами Заказчика с ФСБ России и ФСТЭК России (далее также – уполномоченные органы) в соответствии с требованиями постановления Правительства Российской Федерации от 6 июля 2015 г. № 676. </w:t>
      </w:r>
    </w:p>
    <w:p w14:paraId="44099DFA" w14:textId="78FDC39F" w:rsidR="00FE6F03" w:rsidRPr="00FE6F03" w:rsidRDefault="00FE6F03" w:rsidP="00FE6F03">
      <w:pPr>
        <w:shd w:val="clear" w:color="auto" w:fill="FFFFFF"/>
        <w:spacing w:after="0" w:line="360" w:lineRule="auto"/>
        <w:ind w:firstLine="709"/>
      </w:pPr>
      <w:r w:rsidRPr="00FE6F03">
        <w:t xml:space="preserve">В случае, если по результатам указанного согласования потребуется доработка документа МУиН в соответствии с замечаниями Заказчика, Исполнитель обязан в срок, установленный Заказчиком и составляющий не менее 10 (десяти) рабочих дней, провести указанную доработку. МУиН должны быть разработаны и (или) актуализированы </w:t>
      </w:r>
      <w:r w:rsidR="005366A2">
        <w:br/>
      </w:r>
      <w:r w:rsidRPr="00FE6F03">
        <w:t>в соответствии с текущим уровнем значимости и с учетом класса защищенности информационной системы.</w:t>
      </w:r>
    </w:p>
    <w:p w14:paraId="3FFE4667" w14:textId="69B8DD91" w:rsidR="00FE6F03" w:rsidRPr="00FE6F03" w:rsidRDefault="00FE6F03" w:rsidP="00FE6F03">
      <w:pPr>
        <w:shd w:val="clear" w:color="auto" w:fill="FFFFFF"/>
        <w:spacing w:after="0" w:line="360" w:lineRule="auto"/>
        <w:ind w:firstLine="709"/>
      </w:pPr>
      <w:r w:rsidRPr="00FE6F03">
        <w:t xml:space="preserve">МУиН должны быть разработаны и (или) актуализированы Исполнителем с учетом актуализации перечня мер, подлежащих реализации при развитии Системы в целях предотвращения появления и устранения уязвимостей Системы в процессе её жизненного цикла. Выбор и уточнение мер по разработке безопасного СПО должен основываться на результатах проводимого Исполнителем анализа угроз безопасности информации, </w:t>
      </w:r>
      <w:r w:rsidR="005366A2">
        <w:br/>
      </w:r>
      <w:r w:rsidRPr="00FE6F03">
        <w:t>в результате которого должны быть определены актуальные для среды разработки СПО угрозы безопасности информации.</w:t>
      </w:r>
    </w:p>
    <w:p w14:paraId="18DFBB4E" w14:textId="77777777" w:rsidR="00FE6F03" w:rsidRPr="00FE6F03" w:rsidRDefault="00FE6F03" w:rsidP="00FE6F03">
      <w:pPr>
        <w:shd w:val="clear" w:color="auto" w:fill="FFFFFF"/>
        <w:spacing w:after="0" w:line="360" w:lineRule="auto"/>
        <w:ind w:firstLine="709"/>
      </w:pPr>
      <w:r w:rsidRPr="00FE6F03">
        <w:t>При определении угроз безопасности информации необходимо использовать банк угроз ФСТЭК России, а также описания векторов (шаблонов) компьютерных атак, содержащиеся в базах данных и иных источниках, опубликованных в сети «Интернет» (CAPEC, ATT&amp;CK, OWASP, STIX, WASC и др.).</w:t>
      </w:r>
    </w:p>
    <w:p w14:paraId="5A2169AA" w14:textId="77777777" w:rsidR="00FE6F03" w:rsidRPr="00FE6F03" w:rsidRDefault="00FE6F03" w:rsidP="00FE6F03">
      <w:pPr>
        <w:pStyle w:val="-30"/>
        <w:tabs>
          <w:tab w:val="clear" w:pos="709"/>
        </w:tabs>
        <w:ind w:left="851" w:firstLine="0"/>
        <w:rPr>
          <w:sz w:val="24"/>
        </w:rPr>
      </w:pPr>
      <w:bookmarkStart w:id="1265" w:name="_Toc184217720"/>
      <w:bookmarkStart w:id="1266" w:name="_Toc223014403"/>
      <w:bookmarkStart w:id="1267" w:name="_Toc239084462"/>
      <w:r w:rsidRPr="00FE6F03">
        <w:rPr>
          <w:sz w:val="24"/>
        </w:rPr>
        <w:t>Требование к актуализации Частного технического задания на модернизацию системы защиты информации Системы</w:t>
      </w:r>
      <w:bookmarkEnd w:id="1265"/>
      <w:bookmarkEnd w:id="1266"/>
      <w:bookmarkEnd w:id="1267"/>
    </w:p>
    <w:p w14:paraId="4EDF7FCA" w14:textId="0DCC0102" w:rsidR="00FE6F03" w:rsidRPr="00FE6F03" w:rsidRDefault="00FE6F03" w:rsidP="00FE6F03">
      <w:pPr>
        <w:shd w:val="clear" w:color="auto" w:fill="FFFFFF"/>
        <w:spacing w:after="0" w:line="360" w:lineRule="auto"/>
        <w:ind w:firstLine="709"/>
      </w:pPr>
      <w:r w:rsidRPr="00FE6F03">
        <w:t xml:space="preserve">В случае актуализации модели угроз и модели нарушителя информационной безопасности Системы и (или) в случае, если это обусловлено составом доработок в ЧТЗ </w:t>
      </w:r>
      <w:r w:rsidR="005366A2">
        <w:br/>
      </w:r>
      <w:r w:rsidRPr="00FE6F03">
        <w:t xml:space="preserve">на развитие Системы, Исполнителем должно быть актуализировано ЧТЗ на модернизацию системы защиты информации Системы (далее – ЧТЗ на СЗИ), состоящее из комплекта </w:t>
      </w:r>
      <w:r w:rsidRPr="00FE6F03">
        <w:lastRenderedPageBreak/>
        <w:t>проектной и эксплуатационной документации на систему защиты информации, определяющее в том числе требования к средствам защиты информации (далее – СрЗИ).</w:t>
      </w:r>
    </w:p>
    <w:p w14:paraId="6F364AD6" w14:textId="1FEE60C6" w:rsidR="00FE6F03" w:rsidRPr="00FE6F03" w:rsidRDefault="00FE6F03" w:rsidP="00FE6F03">
      <w:pPr>
        <w:shd w:val="clear" w:color="auto" w:fill="FFFFFF"/>
        <w:spacing w:after="0" w:line="360" w:lineRule="auto"/>
        <w:ind w:firstLine="709"/>
      </w:pPr>
      <w:r w:rsidRPr="00FE6F03">
        <w:t xml:space="preserve">Требования к СЗИ должны определяться в зависимости от класса защищенности </w:t>
      </w:r>
      <w:r w:rsidR="005366A2">
        <w:br/>
      </w:r>
      <w:r w:rsidRPr="00FE6F03">
        <w:t>и актуальных угроз безопасности информации, включенных в модель угроз безопасности информации Системы. Указанные требования включаются в ЧТЗ на СЗИ с учетом требований нормативной правовой базы в области защиты информации государственных информационных систем.</w:t>
      </w:r>
    </w:p>
    <w:p w14:paraId="10E1E782" w14:textId="77777777" w:rsidR="00FE6F03" w:rsidRPr="00FE6F03" w:rsidRDefault="00FE6F03" w:rsidP="00FE6F03">
      <w:pPr>
        <w:shd w:val="clear" w:color="auto" w:fill="FFFFFF"/>
        <w:spacing w:after="0" w:line="360" w:lineRule="auto"/>
        <w:ind w:firstLine="709"/>
      </w:pPr>
      <w:r w:rsidRPr="00FE6F03">
        <w:t>При реализации функций по защите информации должны использоваться:</w:t>
      </w:r>
    </w:p>
    <w:p w14:paraId="457B3221" w14:textId="77777777" w:rsidR="00FE6F03" w:rsidRPr="00FE6F03" w:rsidRDefault="00FE6F03" w:rsidP="00FE6F03">
      <w:pPr>
        <w:numPr>
          <w:ilvl w:val="0"/>
          <w:numId w:val="272"/>
        </w:numPr>
        <w:spacing w:after="0" w:line="360" w:lineRule="auto"/>
        <w:ind w:left="1134"/>
        <w:jc w:val="left"/>
      </w:pPr>
      <w:r w:rsidRPr="00FE6F03">
        <w:t>встроенные средства защиты информации: возможности и механизмы защиты информации, предоставляемые операционными системами, системами управления базами данных и приложениями;</w:t>
      </w:r>
    </w:p>
    <w:p w14:paraId="223EF5E8" w14:textId="4AE9742F" w:rsidR="00FE6F03" w:rsidRPr="00FE6F03" w:rsidRDefault="00FE6F03" w:rsidP="00FE6F03">
      <w:pPr>
        <w:numPr>
          <w:ilvl w:val="0"/>
          <w:numId w:val="272"/>
        </w:numPr>
        <w:spacing w:after="0" w:line="360" w:lineRule="auto"/>
        <w:ind w:left="1134"/>
        <w:jc w:val="left"/>
      </w:pPr>
      <w:r w:rsidRPr="00FE6F03">
        <w:t xml:space="preserve">средства защиты информации: программно-технические средства, предназначенные для выполнения требований по безопасности информации, </w:t>
      </w:r>
      <w:r w:rsidR="005366A2">
        <w:br/>
      </w:r>
      <w:r w:rsidRPr="00FE6F03">
        <w:t>не реализуемые встроенными средствами защиты информации.</w:t>
      </w:r>
    </w:p>
    <w:p w14:paraId="646C778E" w14:textId="26253BD7" w:rsidR="00FE6F03" w:rsidRPr="00FE6F03" w:rsidRDefault="00FE6F03" w:rsidP="00FE6F03">
      <w:pPr>
        <w:shd w:val="clear" w:color="auto" w:fill="FFFFFF"/>
        <w:spacing w:after="0" w:line="360" w:lineRule="auto"/>
        <w:ind w:firstLine="709"/>
      </w:pPr>
      <w:r w:rsidRPr="00FE6F03">
        <w:t xml:space="preserve">Применяемые средства защиты информации должны быть сертифицированы </w:t>
      </w:r>
      <w:r w:rsidR="005366A2">
        <w:br/>
      </w:r>
      <w:r w:rsidRPr="00FE6F03">
        <w:t>по требованиям безопасности информации Российской Федерации. Классы защиты и уровни доверия применяемых при развитии Системы сертифицированных средств защиты информации и средств криптографической защиты информации должны соответствовать классу защищенности Системы.</w:t>
      </w:r>
    </w:p>
    <w:p w14:paraId="30337E38" w14:textId="77777777" w:rsidR="00FE6F03" w:rsidRDefault="00FE6F03" w:rsidP="00FE6F03">
      <w:pPr>
        <w:shd w:val="clear" w:color="auto" w:fill="FFFFFF"/>
        <w:spacing w:after="0" w:line="360" w:lineRule="auto"/>
        <w:ind w:firstLine="709"/>
      </w:pPr>
      <w:r w:rsidRPr="00FE6F03">
        <w:t>Не допускается применение СрЗИ, странами происхождения которых являются иностранные государства, совершающие в отношении Российской Федерации, российских юридических лиц и физических лиц недружественные действия, либо производителями которых являются организации, находящиеся под юрисдикцией таких иностранных государств, прямо или косвенно подконтрольные им либо аффилированные с ними.</w:t>
      </w:r>
    </w:p>
    <w:p w14:paraId="427DF8F2" w14:textId="41C0B601" w:rsidR="00F472FF" w:rsidRPr="00007415" w:rsidRDefault="00F472FF" w:rsidP="00F472FF">
      <w:pPr>
        <w:spacing w:after="0" w:line="360" w:lineRule="auto"/>
        <w:ind w:firstLine="709"/>
        <w:rPr>
          <w:rFonts w:eastAsia="Calibri"/>
        </w:rPr>
      </w:pPr>
      <w:r w:rsidRPr="002474F5">
        <w:t>При актуализации ЧТЗ на СЗИ Исполнител</w:t>
      </w:r>
      <w:r>
        <w:t>ем</w:t>
      </w:r>
      <w:r w:rsidRPr="002474F5">
        <w:t xml:space="preserve"> </w:t>
      </w:r>
      <w:r>
        <w:t>должны быть</w:t>
      </w:r>
      <w:r w:rsidRPr="002474F5">
        <w:t xml:space="preserve"> </w:t>
      </w:r>
      <w:r w:rsidRPr="00681AD6">
        <w:rPr>
          <w:rFonts w:eastAsia="Calibri"/>
        </w:rPr>
        <w:t>рассмотрены следующие базовые меры защиты информации и адаптированы с учетом определенных для Системы актуальных угроз безопасност</w:t>
      </w:r>
      <w:r w:rsidRPr="00007415">
        <w:rPr>
          <w:rFonts w:eastAsia="Calibri"/>
        </w:rPr>
        <w:t>и</w:t>
      </w:r>
      <w:r>
        <w:rPr>
          <w:rFonts w:eastAsia="Calibri"/>
        </w:rPr>
        <w:t xml:space="preserve"> </w:t>
      </w:r>
      <w:r w:rsidRPr="00F37BE1">
        <w:t xml:space="preserve">(в части развиваемой Системы и в пределах компетенций </w:t>
      </w:r>
      <w:r w:rsidR="005366A2">
        <w:br/>
      </w:r>
      <w:r w:rsidRPr="00F37BE1">
        <w:t>и ответственности Заказчика и Исполнителя)</w:t>
      </w:r>
      <w:r w:rsidRPr="00007415">
        <w:rPr>
          <w:rFonts w:eastAsia="Calibri"/>
        </w:rPr>
        <w:t>:</w:t>
      </w:r>
    </w:p>
    <w:p w14:paraId="75C42424" w14:textId="77777777" w:rsidR="00F472FF" w:rsidRPr="00007415" w:rsidRDefault="00F472FF" w:rsidP="00F472FF">
      <w:pPr>
        <w:spacing w:after="0" w:line="360" w:lineRule="auto"/>
        <w:ind w:firstLine="709"/>
        <w:rPr>
          <w:rFonts w:eastAsia="Calibri"/>
        </w:rPr>
      </w:pPr>
      <w:r w:rsidRPr="00007415">
        <w:rPr>
          <w:rFonts w:eastAsia="Calibri"/>
        </w:rPr>
        <w:t>а) идентификация и аутентификация;</w:t>
      </w:r>
    </w:p>
    <w:p w14:paraId="00AB7D2E" w14:textId="77777777" w:rsidR="00F472FF" w:rsidRPr="00007415" w:rsidRDefault="00F472FF" w:rsidP="00F472FF">
      <w:pPr>
        <w:spacing w:after="0" w:line="360" w:lineRule="auto"/>
        <w:ind w:firstLine="709"/>
        <w:rPr>
          <w:rFonts w:eastAsia="Calibri"/>
        </w:rPr>
      </w:pPr>
      <w:r w:rsidRPr="00007415">
        <w:rPr>
          <w:rFonts w:eastAsia="Calibri"/>
        </w:rPr>
        <w:t>б) управление доступом;</w:t>
      </w:r>
    </w:p>
    <w:p w14:paraId="4DEE0A2D" w14:textId="77777777" w:rsidR="00F472FF" w:rsidRPr="00007415" w:rsidRDefault="00F472FF" w:rsidP="00F472FF">
      <w:pPr>
        <w:spacing w:after="0" w:line="360" w:lineRule="auto"/>
        <w:ind w:firstLine="709"/>
        <w:rPr>
          <w:rFonts w:eastAsia="Calibri"/>
        </w:rPr>
      </w:pPr>
      <w:r w:rsidRPr="00007415">
        <w:rPr>
          <w:rFonts w:eastAsia="Calibri"/>
        </w:rPr>
        <w:t>в) регистрация событий безопасности;</w:t>
      </w:r>
    </w:p>
    <w:p w14:paraId="40095097" w14:textId="77777777" w:rsidR="00F472FF" w:rsidRPr="00007415" w:rsidRDefault="00F472FF" w:rsidP="00F472FF">
      <w:pPr>
        <w:spacing w:after="0" w:line="360" w:lineRule="auto"/>
        <w:ind w:firstLine="709"/>
        <w:rPr>
          <w:rFonts w:eastAsia="Calibri"/>
        </w:rPr>
      </w:pPr>
      <w:r w:rsidRPr="00007415">
        <w:rPr>
          <w:rFonts w:eastAsia="Calibri"/>
        </w:rPr>
        <w:t>г) защита виртуализации и облачных вычислений;</w:t>
      </w:r>
    </w:p>
    <w:p w14:paraId="406599E8" w14:textId="77777777" w:rsidR="00F472FF" w:rsidRPr="00007415" w:rsidRDefault="00F472FF" w:rsidP="00F472FF">
      <w:pPr>
        <w:spacing w:after="0" w:line="360" w:lineRule="auto"/>
        <w:ind w:firstLine="709"/>
        <w:rPr>
          <w:rFonts w:eastAsia="Calibri"/>
        </w:rPr>
      </w:pPr>
      <w:r w:rsidRPr="00007415">
        <w:rPr>
          <w:rFonts w:eastAsia="Calibri"/>
        </w:rPr>
        <w:t>д) защита технологий контейнерных сред и их оркестрации;</w:t>
      </w:r>
    </w:p>
    <w:p w14:paraId="14CE2616" w14:textId="77777777" w:rsidR="00F472FF" w:rsidRPr="00007415" w:rsidRDefault="00F472FF" w:rsidP="00F472FF">
      <w:pPr>
        <w:spacing w:after="0" w:line="360" w:lineRule="auto"/>
        <w:ind w:firstLine="709"/>
        <w:rPr>
          <w:rFonts w:eastAsia="Calibri"/>
        </w:rPr>
      </w:pPr>
      <w:r w:rsidRPr="00007415">
        <w:rPr>
          <w:rFonts w:eastAsia="Calibri"/>
        </w:rPr>
        <w:t>е) защита сервисов электронной почты;</w:t>
      </w:r>
    </w:p>
    <w:p w14:paraId="4397D470" w14:textId="77777777" w:rsidR="00F472FF" w:rsidRPr="00007415" w:rsidRDefault="00F472FF" w:rsidP="00F472FF">
      <w:pPr>
        <w:spacing w:after="0" w:line="360" w:lineRule="auto"/>
        <w:ind w:firstLine="709"/>
        <w:rPr>
          <w:rFonts w:eastAsia="Calibri"/>
        </w:rPr>
      </w:pPr>
      <w:r w:rsidRPr="00007415">
        <w:rPr>
          <w:rFonts w:eastAsia="Calibri"/>
        </w:rPr>
        <w:t>ж) защита веб-технологий;</w:t>
      </w:r>
    </w:p>
    <w:p w14:paraId="32BD9A3D" w14:textId="77777777" w:rsidR="00F472FF" w:rsidRPr="00007415" w:rsidRDefault="00F472FF" w:rsidP="00F472FF">
      <w:pPr>
        <w:spacing w:after="0" w:line="360" w:lineRule="auto"/>
        <w:ind w:firstLine="709"/>
        <w:rPr>
          <w:rFonts w:eastAsia="Calibri"/>
        </w:rPr>
      </w:pPr>
      <w:r w:rsidRPr="00007415">
        <w:rPr>
          <w:rFonts w:eastAsia="Calibri"/>
        </w:rPr>
        <w:lastRenderedPageBreak/>
        <w:t>з) защита программных интерфейсов взаимодействия приложений;</w:t>
      </w:r>
    </w:p>
    <w:p w14:paraId="2ED2EFED" w14:textId="77777777" w:rsidR="00F472FF" w:rsidRPr="00007415" w:rsidRDefault="00F472FF" w:rsidP="00F472FF">
      <w:pPr>
        <w:spacing w:after="0" w:line="360" w:lineRule="auto"/>
        <w:ind w:firstLine="709"/>
        <w:rPr>
          <w:rFonts w:eastAsia="Calibri"/>
        </w:rPr>
      </w:pPr>
      <w:r w:rsidRPr="00007415">
        <w:rPr>
          <w:rFonts w:eastAsia="Calibri"/>
        </w:rPr>
        <w:t>и) защита конечных устройств;</w:t>
      </w:r>
    </w:p>
    <w:p w14:paraId="6D4B21CC" w14:textId="77777777" w:rsidR="00F472FF" w:rsidRPr="00007415" w:rsidRDefault="00F472FF" w:rsidP="00F472FF">
      <w:pPr>
        <w:spacing w:after="0" w:line="360" w:lineRule="auto"/>
        <w:ind w:firstLine="709"/>
        <w:rPr>
          <w:rFonts w:eastAsia="Calibri"/>
        </w:rPr>
      </w:pPr>
      <w:r w:rsidRPr="00007415">
        <w:rPr>
          <w:rFonts w:eastAsia="Calibri"/>
        </w:rPr>
        <w:t>к) защита мобильных устройств;</w:t>
      </w:r>
    </w:p>
    <w:p w14:paraId="765C92FB" w14:textId="77777777" w:rsidR="00F472FF" w:rsidRPr="00007415" w:rsidRDefault="00F472FF" w:rsidP="00F472FF">
      <w:pPr>
        <w:spacing w:after="0" w:line="360" w:lineRule="auto"/>
        <w:ind w:firstLine="709"/>
        <w:rPr>
          <w:rFonts w:eastAsia="Calibri"/>
        </w:rPr>
      </w:pPr>
      <w:r w:rsidRPr="00007415">
        <w:rPr>
          <w:rFonts w:eastAsia="Calibri"/>
        </w:rPr>
        <w:t>л) защита технологий интернета вещей;</w:t>
      </w:r>
    </w:p>
    <w:p w14:paraId="587F9B65" w14:textId="77777777" w:rsidR="00F472FF" w:rsidRPr="00007415" w:rsidRDefault="00F472FF" w:rsidP="00F472FF">
      <w:pPr>
        <w:spacing w:after="0" w:line="360" w:lineRule="auto"/>
        <w:ind w:firstLine="709"/>
        <w:rPr>
          <w:rFonts w:eastAsia="Calibri"/>
        </w:rPr>
      </w:pPr>
      <w:r w:rsidRPr="00007415">
        <w:rPr>
          <w:rFonts w:eastAsia="Calibri"/>
        </w:rPr>
        <w:t>м) защита точек беспроводного доступа;</w:t>
      </w:r>
    </w:p>
    <w:p w14:paraId="32796768" w14:textId="77777777" w:rsidR="00F472FF" w:rsidRPr="00007415" w:rsidRDefault="00F472FF" w:rsidP="00F472FF">
      <w:pPr>
        <w:spacing w:after="0" w:line="360" w:lineRule="auto"/>
        <w:ind w:firstLine="709"/>
        <w:rPr>
          <w:rFonts w:eastAsia="Calibri"/>
        </w:rPr>
      </w:pPr>
      <w:r w:rsidRPr="00007415">
        <w:rPr>
          <w:rFonts w:eastAsia="Calibri"/>
        </w:rPr>
        <w:t>н) антивирусная защита;</w:t>
      </w:r>
    </w:p>
    <w:p w14:paraId="7680C1F7" w14:textId="77777777" w:rsidR="00F472FF" w:rsidRPr="00007415" w:rsidRDefault="00F472FF" w:rsidP="00F472FF">
      <w:pPr>
        <w:spacing w:after="0" w:line="360" w:lineRule="auto"/>
        <w:ind w:firstLine="709"/>
        <w:rPr>
          <w:rFonts w:eastAsia="Calibri"/>
        </w:rPr>
      </w:pPr>
      <w:r w:rsidRPr="00007415">
        <w:rPr>
          <w:rFonts w:eastAsia="Calibri"/>
        </w:rPr>
        <w:t>о) обнаружение и предотвращение вторжений на сетевом уровне;</w:t>
      </w:r>
    </w:p>
    <w:p w14:paraId="449E21FB" w14:textId="77777777" w:rsidR="00F472FF" w:rsidRPr="00007415" w:rsidRDefault="00F472FF" w:rsidP="00F472FF">
      <w:pPr>
        <w:spacing w:after="0" w:line="360" w:lineRule="auto"/>
        <w:ind w:firstLine="709"/>
        <w:rPr>
          <w:rFonts w:eastAsia="Calibri"/>
        </w:rPr>
      </w:pPr>
      <w:r w:rsidRPr="00007415">
        <w:rPr>
          <w:rFonts w:eastAsia="Calibri"/>
        </w:rPr>
        <w:t>п) сегментация и межсетевое экранирование;</w:t>
      </w:r>
    </w:p>
    <w:p w14:paraId="018A80C4" w14:textId="77777777" w:rsidR="00F472FF" w:rsidRPr="00007415" w:rsidRDefault="00F472FF" w:rsidP="00F472FF">
      <w:pPr>
        <w:spacing w:after="0" w:line="360" w:lineRule="auto"/>
        <w:ind w:firstLine="709"/>
        <w:rPr>
          <w:rFonts w:eastAsia="Calibri"/>
        </w:rPr>
      </w:pPr>
      <w:r w:rsidRPr="00007415">
        <w:rPr>
          <w:rFonts w:eastAsia="Calibri"/>
        </w:rPr>
        <w:t>р) защита от компьютерных атак, направленных на отказ в обслуживании;</w:t>
      </w:r>
    </w:p>
    <w:p w14:paraId="397A85DE" w14:textId="77777777" w:rsidR="00F472FF" w:rsidRPr="005916C1" w:rsidRDefault="00F472FF" w:rsidP="00F472FF">
      <w:pPr>
        <w:spacing w:after="0" w:line="360" w:lineRule="auto"/>
        <w:ind w:firstLine="709"/>
        <w:rPr>
          <w:rFonts w:eastAsia="Calibri"/>
        </w:rPr>
      </w:pPr>
      <w:r w:rsidRPr="00007415">
        <w:rPr>
          <w:rFonts w:eastAsia="Calibri"/>
        </w:rPr>
        <w:t>с) защита каналов передачи данных и сетевого взаимодействия.</w:t>
      </w:r>
    </w:p>
    <w:p w14:paraId="2C6E6500" w14:textId="4BF5B693" w:rsidR="00FE6F03" w:rsidRPr="00FE6F03" w:rsidRDefault="00FE6F03" w:rsidP="00FE6F03">
      <w:pPr>
        <w:shd w:val="clear" w:color="auto" w:fill="FFFFFF"/>
        <w:spacing w:after="0" w:line="360" w:lineRule="auto"/>
        <w:ind w:firstLine="709"/>
      </w:pPr>
      <w:r w:rsidRPr="00FE6F03">
        <w:t xml:space="preserve">При актуализации ЧТЗ на СЗИ Исполнитель должен учитывать требования приказа ФСБ России </w:t>
      </w:r>
      <w:r w:rsidR="007B4AFD" w:rsidRPr="00A3047C">
        <w:rPr>
          <w:lang w:eastAsia="en-US"/>
        </w:rPr>
        <w:t xml:space="preserve">от 22.08.2026 № 321 </w:t>
      </w:r>
      <w:r w:rsidR="007B4AFD">
        <w:t>«</w:t>
      </w:r>
      <w:r w:rsidR="007B4AFD" w:rsidRPr="00A3047C">
        <w:rPr>
          <w:lang w:eastAsia="en-US"/>
        </w:rPr>
        <w:t xml:space="preserve">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а также при использовании технических средств и программ для электронных вычислительных машин и баз данных в соответствии с частью 5.1 статьи 13 Федерального закона от 27 июля 2006 г. </w:t>
      </w:r>
      <w:r w:rsidR="007B4AFD">
        <w:t>№</w:t>
      </w:r>
      <w:r w:rsidR="007B4AFD" w:rsidRPr="00A3047C">
        <w:rPr>
          <w:lang w:eastAsia="en-US"/>
        </w:rPr>
        <w:t xml:space="preserve"> 149-ФЗ </w:t>
      </w:r>
      <w:r w:rsidR="007B4AFD">
        <w:t>«</w:t>
      </w:r>
      <w:r w:rsidR="007B4AFD" w:rsidRPr="00A3047C">
        <w:rPr>
          <w:lang w:eastAsia="en-US"/>
        </w:rPr>
        <w:t>Об информации, информационных технологиях и о защите информации</w:t>
      </w:r>
      <w:r w:rsidR="007B4AFD">
        <w:t>»</w:t>
      </w:r>
      <w:r w:rsidR="007B4AFD" w:rsidRPr="00A3047C">
        <w:rPr>
          <w:lang w:eastAsia="en-US"/>
        </w:rPr>
        <w:t xml:space="preserve"> с использованием шифровальных (криптографических) средств</w:t>
      </w:r>
      <w:r w:rsidR="007B4AFD">
        <w:t>»</w:t>
      </w:r>
      <w:r w:rsidRPr="00FE6F03">
        <w:t xml:space="preserve">, требования формуляров и оценки влияния среды функционирования на СКЗИ при разработке. Исполнитель обязан неукоснительно соблюдать требования формуляров </w:t>
      </w:r>
      <w:r w:rsidR="005366A2">
        <w:br/>
      </w:r>
      <w:r w:rsidRPr="00FE6F03">
        <w:t xml:space="preserve">на средства криптографической защиты информации (далее — СКЗИ), в частности, </w:t>
      </w:r>
      <w:r w:rsidR="005366A2">
        <w:br/>
      </w:r>
      <w:r w:rsidRPr="00FE6F03">
        <w:t xml:space="preserve">на требование, касающееся проведения оценки влияния среды функционирования СКЗИ </w:t>
      </w:r>
      <w:r w:rsidR="005366A2">
        <w:br/>
      </w:r>
      <w:r w:rsidRPr="00FE6F03">
        <w:t>на выполнение предъявленных к СКЗИ требований. Проведение работ по оценке влияния среды функционирования СКЗИ на выполнение предъявленных к СКЗИ требований является обязательным условием действия сертификата на СКЗИ, в соответствии с которым СКЗИ обеспечивает заданный уровень информационной безопасности при выполнении требований эксплуатационной документации согласно формуляру, на СКЗИ.</w:t>
      </w:r>
    </w:p>
    <w:p w14:paraId="22257DA7" w14:textId="1E1BC26D" w:rsidR="00FE6F03" w:rsidRPr="00FE6F03" w:rsidRDefault="00FE6F03" w:rsidP="00FE6F03">
      <w:pPr>
        <w:shd w:val="clear" w:color="auto" w:fill="FFFFFF"/>
        <w:spacing w:after="0" w:line="360" w:lineRule="auto"/>
        <w:ind w:firstLine="709"/>
      </w:pPr>
      <w:r w:rsidRPr="00FE6F03">
        <w:t xml:space="preserve">При актуализации ЧТЗ на СЗИ Исполнитель должен учитывать требования Указа Президента Российской Федерации от 10 октября 2019 г. № 490 «О развитии искусственного интеллекта в Российской Федерации», Приказа ФСТЭК России от 11 апреля 2025 г. № 117 </w:t>
      </w:r>
      <w:r w:rsidR="005366A2">
        <w:br/>
      </w:r>
      <w:r w:rsidRPr="00FE6F03">
        <w:t>«Об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в части обеспечения защиты информации при использовании для функционирования информационных систем искусственного интеллекта.</w:t>
      </w:r>
    </w:p>
    <w:p w14:paraId="1352428B" w14:textId="3534EA77" w:rsidR="00FE6F03" w:rsidRPr="00FE6F03" w:rsidRDefault="00FE6F03" w:rsidP="00FE6F03">
      <w:pPr>
        <w:shd w:val="clear" w:color="auto" w:fill="FFFFFF"/>
        <w:spacing w:after="0" w:line="360" w:lineRule="auto"/>
        <w:ind w:firstLine="709"/>
      </w:pPr>
      <w:r w:rsidRPr="00FE6F03">
        <w:lastRenderedPageBreak/>
        <w:t xml:space="preserve">Актуализация ЧТЗ на СЗИ также не должна противоречить требованиям к размещению Системы в ОЦОД ПК. ЧТЗ на СЗИ должно отражать необходимый перечень изменений </w:t>
      </w:r>
      <w:r w:rsidR="005366A2">
        <w:br/>
      </w:r>
      <w:r w:rsidRPr="00FE6F03">
        <w:t>и дополнительных настроек Системы, обеспечивающих после их реализации беспрепятственное размещение Системы в ОЦОД ПК.</w:t>
      </w:r>
    </w:p>
    <w:p w14:paraId="55CF7DED" w14:textId="0C5D48DD" w:rsidR="00FE6F03" w:rsidRPr="00FE6F03" w:rsidRDefault="00FE6F03" w:rsidP="00FE6F03">
      <w:pPr>
        <w:shd w:val="clear" w:color="auto" w:fill="FFFFFF"/>
        <w:spacing w:after="0" w:line="360" w:lineRule="auto"/>
        <w:ind w:firstLine="709"/>
      </w:pPr>
      <w:r w:rsidRPr="00FE6F03">
        <w:t xml:space="preserve">ЧТЗ на СЗИ должно предусматривать требования к разработке (актуализации в случае, если ранее такие документы были разработаны) Исполнителем проектных документов </w:t>
      </w:r>
      <w:r w:rsidR="005366A2">
        <w:br/>
      </w:r>
      <w:r w:rsidRPr="00FE6F03">
        <w:t>на систему защиты информации Системы, в соответствии с пунктом 8 настоящего ТЗ.</w:t>
      </w:r>
    </w:p>
    <w:p w14:paraId="141EC61E" w14:textId="6C95A200" w:rsidR="00FE6F03" w:rsidRPr="00FE6F03" w:rsidRDefault="00FE6F03" w:rsidP="00FE6F03">
      <w:pPr>
        <w:shd w:val="clear" w:color="auto" w:fill="FFFFFF"/>
        <w:spacing w:after="0" w:line="360" w:lineRule="auto"/>
        <w:ind w:firstLine="709"/>
      </w:pPr>
      <w:r w:rsidRPr="00FE6F03">
        <w:t xml:space="preserve">ЧТЗ на СЗИ должно предусматривать требования к разработке и (или) актуализации Исполнителем проектных и эксплуатационных документов на СЗИ. Перечень проектной </w:t>
      </w:r>
      <w:r w:rsidR="005366A2">
        <w:br/>
      </w:r>
      <w:r w:rsidRPr="00FE6F03">
        <w:t xml:space="preserve">и эксплуатационной документации на СЗИ уточняется Исполнителем у Заказчика в рабочем порядке в согласованные сроки и предоставляется в каждом отчетном периоде выполнения работ после завершения работ по развитию Системы и перед проведением предварительных испытаний, в соответствии с пунктом 6.1 настоящего ТЗ. В случае наличия замечаний </w:t>
      </w:r>
      <w:r w:rsidR="005366A2">
        <w:br/>
      </w:r>
      <w:r w:rsidRPr="00FE6F03">
        <w:t>по результатам испытаний Исполнитель должен доработать проектную и эксплуатационную документацию на СЗИ.</w:t>
      </w:r>
    </w:p>
    <w:p w14:paraId="7BA31847" w14:textId="77777777" w:rsidR="00FE6F03" w:rsidRPr="00FE6F03" w:rsidRDefault="00FE6F03" w:rsidP="00FE6F03">
      <w:pPr>
        <w:shd w:val="clear" w:color="auto" w:fill="FFFFFF"/>
        <w:spacing w:after="0" w:line="360" w:lineRule="auto"/>
        <w:ind w:firstLine="709"/>
      </w:pPr>
      <w:r w:rsidRPr="00FE6F03">
        <w:t>ЧТЗ на СЗИ и МУиН направляются Заказчиком на согласование с федеральным органом исполнительной власти, уполномоченным в области безопасности, и с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 в части, касающейся выполнения установленных требований по защите информации. В случае наличия замечаний к ЧТЗ на СЗИ в процессе согласования, Исполнитель обеспечивает устранение указанных замечаний, в том числе в рамках гарантийных обязательств.</w:t>
      </w:r>
    </w:p>
    <w:p w14:paraId="3AE76284" w14:textId="77777777" w:rsidR="00FE6F03" w:rsidRPr="00C64F4C" w:rsidRDefault="00FE6F03" w:rsidP="00C64F4C">
      <w:pPr>
        <w:spacing w:after="0" w:line="360" w:lineRule="auto"/>
        <w:ind w:firstLine="709"/>
        <w:rPr>
          <w:bCs/>
          <w:color w:val="000000"/>
          <w:szCs w:val="20"/>
        </w:rPr>
      </w:pPr>
    </w:p>
    <w:p w14:paraId="59BB2C35" w14:textId="77777777" w:rsidR="00C64F4C" w:rsidRDefault="00C64F4C" w:rsidP="00C64F4C">
      <w:pPr>
        <w:pBdr>
          <w:top w:val="nil"/>
          <w:left w:val="nil"/>
          <w:bottom w:val="nil"/>
          <w:right w:val="nil"/>
          <w:between w:val="nil"/>
          <w:bar w:val="nil"/>
        </w:pBdr>
        <w:spacing w:after="0" w:line="360" w:lineRule="auto"/>
        <w:ind w:left="1134"/>
      </w:pPr>
    </w:p>
    <w:p w14:paraId="7C9BC750" w14:textId="77777777" w:rsidR="00C64F4C" w:rsidRPr="007B1B15" w:rsidRDefault="00C64F4C" w:rsidP="00C64F4C">
      <w:pPr>
        <w:pBdr>
          <w:top w:val="nil"/>
          <w:left w:val="nil"/>
          <w:bottom w:val="nil"/>
          <w:right w:val="nil"/>
          <w:between w:val="nil"/>
          <w:bar w:val="nil"/>
        </w:pBdr>
        <w:spacing w:after="0" w:line="360" w:lineRule="auto"/>
        <w:ind w:left="774"/>
        <w:sectPr w:rsidR="00C64F4C" w:rsidRPr="007B1B15" w:rsidSect="00972A00">
          <w:headerReference w:type="even" r:id="rId9"/>
          <w:headerReference w:type="default" r:id="rId10"/>
          <w:footerReference w:type="first" r:id="rId11"/>
          <w:pgSz w:w="11906" w:h="16838"/>
          <w:pgMar w:top="1276" w:right="850" w:bottom="1134" w:left="1418" w:header="283" w:footer="283" w:gutter="0"/>
          <w:cols w:space="708"/>
          <w:titlePg/>
          <w:docGrid w:linePitch="360"/>
        </w:sectPr>
      </w:pPr>
    </w:p>
    <w:p w14:paraId="7F3A5500" w14:textId="77777777" w:rsidR="00800C0A" w:rsidRPr="00F250CA" w:rsidRDefault="0044627A" w:rsidP="00E25986">
      <w:pPr>
        <w:pStyle w:val="-16"/>
        <w:ind w:left="851" w:firstLine="0"/>
        <w:rPr>
          <w:sz w:val="24"/>
          <w:szCs w:val="24"/>
        </w:rPr>
      </w:pPr>
      <w:bookmarkStart w:id="1268" w:name="_Toc239084463"/>
      <w:bookmarkStart w:id="1269" w:name="_Ref499306242"/>
      <w:bookmarkStart w:id="1270" w:name="_Ref499310452"/>
      <w:bookmarkStart w:id="1271" w:name="_Toc500171401"/>
      <w:bookmarkStart w:id="1272" w:name="_Toc500171644"/>
      <w:bookmarkStart w:id="1273" w:name="_Toc9509677"/>
      <w:r>
        <w:rPr>
          <w:sz w:val="24"/>
          <w:szCs w:val="24"/>
        </w:rPr>
        <w:lastRenderedPageBreak/>
        <w:t>Состав и содержание работ по развитию Системы</w:t>
      </w:r>
      <w:bookmarkEnd w:id="1268"/>
    </w:p>
    <w:p w14:paraId="7BDBD476" w14:textId="77777777" w:rsidR="00800C0A" w:rsidRPr="00F250CA" w:rsidRDefault="0044627A" w:rsidP="00800C0A">
      <w:pPr>
        <w:pStyle w:val="-fd"/>
      </w:pPr>
      <w:r w:rsidRPr="0044627A">
        <w:rPr>
          <w:rFonts w:eastAsia="Calibri"/>
          <w:color w:val="000000"/>
          <w:szCs w:val="20"/>
        </w:rPr>
        <w:t xml:space="preserve">Сроки выполнения работ и виды отчётной документации приведены в Таблице </w:t>
      </w:r>
      <w:r w:rsidR="00F2725D">
        <w:rPr>
          <w:rFonts w:eastAsia="Calibri"/>
          <w:color w:val="000000"/>
          <w:szCs w:val="20"/>
        </w:rPr>
        <w:t>6</w:t>
      </w:r>
      <w:r w:rsidRPr="0044627A">
        <w:rPr>
          <w:rFonts w:eastAsia="Calibri"/>
          <w:color w:val="000000"/>
          <w:szCs w:val="20"/>
        </w:rPr>
        <w:t>.</w:t>
      </w:r>
    </w:p>
    <w:p w14:paraId="3B72AFA0" w14:textId="77777777" w:rsidR="00140D39" w:rsidRDefault="00140D39" w:rsidP="00140D39">
      <w:pPr>
        <w:widowControl w:val="0"/>
        <w:spacing w:after="0"/>
        <w:jc w:val="right"/>
        <w:rPr>
          <w:sz w:val="22"/>
          <w:szCs w:val="22"/>
        </w:rPr>
      </w:pPr>
      <w:r w:rsidRPr="00D4142B">
        <w:rPr>
          <w:sz w:val="22"/>
          <w:szCs w:val="22"/>
        </w:rPr>
        <w:t>Таблица</w:t>
      </w:r>
      <w:r w:rsidR="00F2725D">
        <w:rPr>
          <w:sz w:val="22"/>
          <w:szCs w:val="22"/>
        </w:rPr>
        <w:t xml:space="preserve"> 6</w:t>
      </w:r>
      <w:r w:rsidRPr="00D4142B">
        <w:rPr>
          <w:sz w:val="22"/>
          <w:szCs w:val="22"/>
        </w:rPr>
        <w:t xml:space="preserve"> </w:t>
      </w:r>
      <w:r w:rsidRPr="00D4142B">
        <w:rPr>
          <w:bCs/>
          <w:color w:val="000000"/>
          <w:sz w:val="22"/>
          <w:szCs w:val="22"/>
        </w:rPr>
        <w:t xml:space="preserve">– </w:t>
      </w:r>
      <w:r w:rsidRPr="00D4142B">
        <w:rPr>
          <w:sz w:val="22"/>
          <w:szCs w:val="22"/>
        </w:rPr>
        <w:t>Сроки выполнения работ и виды отчетной документации</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
        <w:gridCol w:w="3284"/>
        <w:gridCol w:w="2649"/>
        <w:gridCol w:w="3298"/>
      </w:tblGrid>
      <w:tr w:rsidR="003C7923" w14:paraId="6E89C657" w14:textId="77777777" w:rsidTr="00B30AFB">
        <w:trPr>
          <w:trHeight w:val="431"/>
        </w:trPr>
        <w:tc>
          <w:tcPr>
            <w:tcW w:w="278" w:type="pct"/>
            <w:tcBorders>
              <w:top w:val="single" w:sz="4" w:space="0" w:color="auto"/>
              <w:left w:val="single" w:sz="4" w:space="0" w:color="auto"/>
              <w:bottom w:val="single" w:sz="4" w:space="0" w:color="auto"/>
              <w:right w:val="single" w:sz="4" w:space="0" w:color="auto"/>
            </w:tcBorders>
            <w:shd w:val="clear" w:color="auto" w:fill="F2F2F2"/>
            <w:vAlign w:val="center"/>
          </w:tcPr>
          <w:p w14:paraId="39C8513C" w14:textId="77777777" w:rsidR="003C7923" w:rsidRPr="00B30AFB" w:rsidRDefault="003C7923" w:rsidP="00B30AFB">
            <w:pPr>
              <w:widowControl w:val="0"/>
              <w:spacing w:after="0"/>
              <w:rPr>
                <w:sz w:val="22"/>
                <w:szCs w:val="22"/>
              </w:rPr>
            </w:pPr>
            <w:r w:rsidRPr="00B30AFB">
              <w:rPr>
                <w:sz w:val="22"/>
                <w:szCs w:val="22"/>
              </w:rPr>
              <w:t>№ п/п</w:t>
            </w:r>
          </w:p>
        </w:tc>
        <w:tc>
          <w:tcPr>
            <w:tcW w:w="1680" w:type="pct"/>
            <w:tcBorders>
              <w:top w:val="single" w:sz="4" w:space="0" w:color="auto"/>
              <w:left w:val="single" w:sz="4" w:space="0" w:color="auto"/>
              <w:bottom w:val="single" w:sz="4" w:space="0" w:color="auto"/>
              <w:right w:val="single" w:sz="4" w:space="0" w:color="auto"/>
            </w:tcBorders>
            <w:shd w:val="clear" w:color="auto" w:fill="F2F2F2"/>
            <w:vAlign w:val="center"/>
          </w:tcPr>
          <w:p w14:paraId="54E148E8" w14:textId="77777777" w:rsidR="003C7923" w:rsidRPr="00B30AFB" w:rsidRDefault="003C7923" w:rsidP="00B30AFB">
            <w:pPr>
              <w:widowControl w:val="0"/>
              <w:spacing w:after="0"/>
              <w:rPr>
                <w:sz w:val="22"/>
                <w:szCs w:val="22"/>
              </w:rPr>
            </w:pPr>
            <w:r w:rsidRPr="00B30AFB">
              <w:rPr>
                <w:sz w:val="22"/>
                <w:szCs w:val="22"/>
              </w:rPr>
              <w:t>Содержание работ этапов</w:t>
            </w:r>
          </w:p>
        </w:tc>
        <w:tc>
          <w:tcPr>
            <w:tcW w:w="1355" w:type="pct"/>
            <w:tcBorders>
              <w:top w:val="single" w:sz="4" w:space="0" w:color="auto"/>
              <w:left w:val="single" w:sz="4" w:space="0" w:color="auto"/>
              <w:bottom w:val="single" w:sz="4" w:space="0" w:color="auto"/>
              <w:right w:val="single" w:sz="4" w:space="0" w:color="auto"/>
            </w:tcBorders>
            <w:shd w:val="clear" w:color="auto" w:fill="F2F2F2"/>
            <w:vAlign w:val="center"/>
          </w:tcPr>
          <w:p w14:paraId="61B6CB83" w14:textId="77777777" w:rsidR="003C7923" w:rsidRPr="00B30AFB" w:rsidRDefault="003C7923" w:rsidP="00B30AFB">
            <w:pPr>
              <w:widowControl w:val="0"/>
              <w:spacing w:after="0"/>
              <w:rPr>
                <w:sz w:val="22"/>
                <w:szCs w:val="22"/>
              </w:rPr>
            </w:pPr>
            <w:r w:rsidRPr="00B30AFB">
              <w:rPr>
                <w:sz w:val="22"/>
                <w:szCs w:val="22"/>
              </w:rPr>
              <w:t xml:space="preserve">Сроки </w:t>
            </w:r>
          </w:p>
        </w:tc>
        <w:tc>
          <w:tcPr>
            <w:tcW w:w="1687" w:type="pct"/>
            <w:tcBorders>
              <w:top w:val="single" w:sz="4" w:space="0" w:color="auto"/>
              <w:left w:val="single" w:sz="4" w:space="0" w:color="auto"/>
              <w:bottom w:val="single" w:sz="4" w:space="0" w:color="auto"/>
              <w:right w:val="single" w:sz="4" w:space="0" w:color="auto"/>
            </w:tcBorders>
            <w:shd w:val="clear" w:color="auto" w:fill="F2F2F2"/>
            <w:vAlign w:val="center"/>
          </w:tcPr>
          <w:p w14:paraId="3CAA5B9F" w14:textId="77777777" w:rsidR="003C7923" w:rsidRPr="00B30AFB" w:rsidRDefault="003C7923" w:rsidP="00B30AFB">
            <w:pPr>
              <w:widowControl w:val="0"/>
              <w:spacing w:after="0"/>
              <w:rPr>
                <w:sz w:val="22"/>
                <w:szCs w:val="22"/>
              </w:rPr>
            </w:pPr>
            <w:r w:rsidRPr="00B30AFB">
              <w:rPr>
                <w:sz w:val="22"/>
                <w:szCs w:val="22"/>
              </w:rPr>
              <w:t>Результаты работ (материалы, предоставляемые Заказчику)</w:t>
            </w:r>
          </w:p>
        </w:tc>
      </w:tr>
      <w:tr w:rsidR="003C7923" w14:paraId="15120750" w14:textId="77777777" w:rsidTr="003C7923">
        <w:trPr>
          <w:trHeight w:val="431"/>
        </w:trPr>
        <w:tc>
          <w:tcPr>
            <w:tcW w:w="278" w:type="pct"/>
            <w:tcBorders>
              <w:top w:val="single" w:sz="4" w:space="0" w:color="auto"/>
              <w:left w:val="single" w:sz="4" w:space="0" w:color="auto"/>
              <w:bottom w:val="single" w:sz="4" w:space="0" w:color="auto"/>
              <w:right w:val="single" w:sz="4" w:space="0" w:color="auto"/>
            </w:tcBorders>
            <w:vAlign w:val="center"/>
          </w:tcPr>
          <w:p w14:paraId="368AE0CE" w14:textId="77777777" w:rsidR="003C7923" w:rsidRPr="00B30AFB" w:rsidRDefault="003C7923">
            <w:pPr>
              <w:pStyle w:val="affffffff3"/>
              <w:numPr>
                <w:ilvl w:val="0"/>
                <w:numId w:val="359"/>
              </w:numPr>
              <w:spacing w:before="0" w:after="0"/>
              <w:ind w:right="0"/>
              <w:jc w:val="both"/>
            </w:pPr>
          </w:p>
        </w:tc>
        <w:tc>
          <w:tcPr>
            <w:tcW w:w="1680" w:type="pct"/>
            <w:tcBorders>
              <w:top w:val="single" w:sz="4" w:space="0" w:color="auto"/>
              <w:left w:val="single" w:sz="4" w:space="0" w:color="auto"/>
              <w:bottom w:val="single" w:sz="4" w:space="0" w:color="auto"/>
              <w:right w:val="single" w:sz="4" w:space="0" w:color="auto"/>
            </w:tcBorders>
            <w:vAlign w:val="center"/>
          </w:tcPr>
          <w:p w14:paraId="08DF1994" w14:textId="77777777" w:rsidR="003C7923" w:rsidRPr="00B30AFB" w:rsidRDefault="003C7923" w:rsidP="00B30AFB">
            <w:pPr>
              <w:widowControl w:val="0"/>
              <w:spacing w:after="0"/>
              <w:rPr>
                <w:sz w:val="22"/>
                <w:szCs w:val="22"/>
              </w:rPr>
            </w:pPr>
            <w:r w:rsidRPr="00B30AFB">
              <w:rPr>
                <w:sz w:val="22"/>
                <w:szCs w:val="22"/>
              </w:rPr>
              <w:t>Передача простых (неисключительных) прав на программное обеспечение СЭДО</w:t>
            </w:r>
          </w:p>
        </w:tc>
        <w:tc>
          <w:tcPr>
            <w:tcW w:w="1355" w:type="pct"/>
            <w:tcBorders>
              <w:top w:val="single" w:sz="4" w:space="0" w:color="auto"/>
              <w:left w:val="single" w:sz="4" w:space="0" w:color="auto"/>
              <w:bottom w:val="single" w:sz="4" w:space="0" w:color="auto"/>
              <w:right w:val="single" w:sz="4" w:space="0" w:color="auto"/>
            </w:tcBorders>
            <w:vAlign w:val="center"/>
          </w:tcPr>
          <w:p w14:paraId="71E4F4F7" w14:textId="77777777" w:rsidR="003C7923" w:rsidRPr="00B30AFB" w:rsidRDefault="003C7923" w:rsidP="00B30AFB">
            <w:pPr>
              <w:widowControl w:val="0"/>
              <w:spacing w:after="0"/>
              <w:rPr>
                <w:sz w:val="22"/>
                <w:szCs w:val="22"/>
              </w:rPr>
            </w:pPr>
            <w:r w:rsidRPr="00B30AFB">
              <w:rPr>
                <w:sz w:val="22"/>
                <w:szCs w:val="22"/>
              </w:rPr>
              <w:t>В течение 7 календарных дней с даты заключения контракта</w:t>
            </w:r>
          </w:p>
        </w:tc>
        <w:tc>
          <w:tcPr>
            <w:tcW w:w="1687" w:type="pct"/>
            <w:tcBorders>
              <w:top w:val="single" w:sz="4" w:space="0" w:color="auto"/>
              <w:left w:val="single" w:sz="4" w:space="0" w:color="auto"/>
              <w:bottom w:val="single" w:sz="4" w:space="0" w:color="auto"/>
              <w:right w:val="single" w:sz="4" w:space="0" w:color="auto"/>
            </w:tcBorders>
            <w:vAlign w:val="center"/>
          </w:tcPr>
          <w:p w14:paraId="77969C64" w14:textId="77777777" w:rsidR="003C7923" w:rsidRPr="00B30AFB" w:rsidRDefault="003C7923" w:rsidP="00B30AFB">
            <w:pPr>
              <w:widowControl w:val="0"/>
              <w:spacing w:after="0"/>
              <w:rPr>
                <w:sz w:val="22"/>
                <w:szCs w:val="22"/>
              </w:rPr>
            </w:pPr>
            <w:r w:rsidRPr="00B30AFB">
              <w:rPr>
                <w:sz w:val="22"/>
                <w:szCs w:val="22"/>
              </w:rPr>
              <w:t>Лицензионные соглашения и/или лицензионный договор на предоставление простых (неисключительных) лицензий на программное обеспечение СЭДО</w:t>
            </w:r>
          </w:p>
          <w:p w14:paraId="67FAA17C" w14:textId="77777777" w:rsidR="003C7923" w:rsidRPr="00B30AFB" w:rsidRDefault="003C7923" w:rsidP="00B30AFB">
            <w:pPr>
              <w:widowControl w:val="0"/>
              <w:spacing w:after="0"/>
              <w:rPr>
                <w:sz w:val="22"/>
                <w:szCs w:val="22"/>
              </w:rPr>
            </w:pPr>
            <w:r w:rsidRPr="00B30AFB">
              <w:rPr>
                <w:sz w:val="22"/>
                <w:szCs w:val="22"/>
              </w:rPr>
              <w:t>Акт передачи неисключительных прав</w:t>
            </w:r>
          </w:p>
        </w:tc>
      </w:tr>
      <w:tr w:rsidR="003C7923" w14:paraId="734160AB" w14:textId="77777777" w:rsidTr="003C7923">
        <w:trPr>
          <w:trHeight w:val="431"/>
        </w:trPr>
        <w:tc>
          <w:tcPr>
            <w:tcW w:w="278" w:type="pct"/>
            <w:tcBorders>
              <w:top w:val="single" w:sz="4" w:space="0" w:color="auto"/>
              <w:left w:val="single" w:sz="4" w:space="0" w:color="auto"/>
              <w:bottom w:val="single" w:sz="4" w:space="0" w:color="auto"/>
              <w:right w:val="single" w:sz="4" w:space="0" w:color="auto"/>
            </w:tcBorders>
            <w:vAlign w:val="center"/>
          </w:tcPr>
          <w:p w14:paraId="6FAF45CD" w14:textId="77777777" w:rsidR="003C7923" w:rsidRPr="00B30AFB" w:rsidRDefault="003C7923">
            <w:pPr>
              <w:pStyle w:val="affffffff3"/>
              <w:numPr>
                <w:ilvl w:val="0"/>
                <w:numId w:val="359"/>
              </w:numPr>
              <w:spacing w:before="0" w:after="0"/>
              <w:ind w:right="0"/>
              <w:jc w:val="both"/>
            </w:pPr>
          </w:p>
        </w:tc>
        <w:tc>
          <w:tcPr>
            <w:tcW w:w="1680" w:type="pct"/>
            <w:tcBorders>
              <w:top w:val="single" w:sz="4" w:space="0" w:color="auto"/>
              <w:left w:val="single" w:sz="4" w:space="0" w:color="auto"/>
              <w:bottom w:val="single" w:sz="4" w:space="0" w:color="auto"/>
              <w:right w:val="single" w:sz="4" w:space="0" w:color="auto"/>
            </w:tcBorders>
            <w:vAlign w:val="center"/>
          </w:tcPr>
          <w:p w14:paraId="3215BD17" w14:textId="77777777" w:rsidR="003C7923" w:rsidRPr="00B30AFB" w:rsidRDefault="003C7923" w:rsidP="00B30AFB">
            <w:pPr>
              <w:widowControl w:val="0"/>
              <w:spacing w:after="0"/>
              <w:rPr>
                <w:sz w:val="22"/>
                <w:szCs w:val="22"/>
              </w:rPr>
            </w:pPr>
            <w:r w:rsidRPr="00B30AFB">
              <w:rPr>
                <w:sz w:val="22"/>
                <w:szCs w:val="22"/>
              </w:rPr>
              <w:t>Разработка ЧТЗ</w:t>
            </w:r>
            <w:r w:rsidR="0082696B">
              <w:rPr>
                <w:sz w:val="22"/>
                <w:szCs w:val="22"/>
              </w:rPr>
              <w:t xml:space="preserve">, актуализация </w:t>
            </w:r>
            <w:r w:rsidR="0082696B" w:rsidRPr="00320D04">
              <w:rPr>
                <w:szCs w:val="22"/>
              </w:rPr>
              <w:t>Модел</w:t>
            </w:r>
            <w:r w:rsidR="0082696B">
              <w:rPr>
                <w:szCs w:val="22"/>
              </w:rPr>
              <w:t>и</w:t>
            </w:r>
            <w:r w:rsidR="0082696B" w:rsidRPr="00320D04">
              <w:rPr>
                <w:szCs w:val="22"/>
              </w:rPr>
              <w:t xml:space="preserve"> угроз безопасности информации СЭДО</w:t>
            </w:r>
            <w:r w:rsidR="0082696B">
              <w:rPr>
                <w:szCs w:val="22"/>
              </w:rPr>
              <w:t xml:space="preserve"> и ЧТЗ ИБ</w:t>
            </w:r>
          </w:p>
        </w:tc>
        <w:tc>
          <w:tcPr>
            <w:tcW w:w="1355" w:type="pct"/>
            <w:tcBorders>
              <w:top w:val="single" w:sz="4" w:space="0" w:color="auto"/>
              <w:left w:val="single" w:sz="4" w:space="0" w:color="auto"/>
              <w:bottom w:val="single" w:sz="4" w:space="0" w:color="auto"/>
              <w:right w:val="single" w:sz="4" w:space="0" w:color="auto"/>
            </w:tcBorders>
            <w:vAlign w:val="center"/>
          </w:tcPr>
          <w:p w14:paraId="0703D953" w14:textId="77777777" w:rsidR="003C7923" w:rsidRPr="00B30AFB" w:rsidRDefault="00C4457D" w:rsidP="00B30AFB">
            <w:pPr>
              <w:widowControl w:val="0"/>
              <w:spacing w:after="0"/>
              <w:rPr>
                <w:sz w:val="22"/>
                <w:szCs w:val="22"/>
              </w:rPr>
            </w:pPr>
            <w:r>
              <w:rPr>
                <w:sz w:val="22"/>
                <w:szCs w:val="22"/>
              </w:rPr>
              <w:t>С</w:t>
            </w:r>
            <w:r w:rsidRPr="00B30AFB">
              <w:rPr>
                <w:sz w:val="22"/>
                <w:szCs w:val="22"/>
              </w:rPr>
              <w:t xml:space="preserve"> даты заключения контракта </w:t>
            </w:r>
            <w:r w:rsidR="003C7923" w:rsidRPr="00B30AFB">
              <w:rPr>
                <w:sz w:val="22"/>
                <w:szCs w:val="22"/>
              </w:rPr>
              <w:t xml:space="preserve">до </w:t>
            </w:r>
            <w:r w:rsidR="00B03942">
              <w:rPr>
                <w:sz w:val="22"/>
                <w:szCs w:val="22"/>
              </w:rPr>
              <w:t>25</w:t>
            </w:r>
            <w:r w:rsidR="003C7923" w:rsidRPr="00B30AFB">
              <w:rPr>
                <w:sz w:val="22"/>
                <w:szCs w:val="22"/>
              </w:rPr>
              <w:t xml:space="preserve"> </w:t>
            </w:r>
            <w:r w:rsidR="00B03942">
              <w:rPr>
                <w:sz w:val="22"/>
                <w:szCs w:val="22"/>
              </w:rPr>
              <w:t>нояб</w:t>
            </w:r>
            <w:r w:rsidR="003C7923" w:rsidRPr="00B30AFB">
              <w:rPr>
                <w:sz w:val="22"/>
                <w:szCs w:val="22"/>
              </w:rPr>
              <w:t xml:space="preserve">ря 2026 г. </w:t>
            </w:r>
          </w:p>
          <w:p w14:paraId="39B500F2" w14:textId="77777777" w:rsidR="003C7923" w:rsidRPr="00B30AFB" w:rsidRDefault="003C7923" w:rsidP="00B30AFB">
            <w:pPr>
              <w:widowControl w:val="0"/>
              <w:spacing w:after="0"/>
              <w:rPr>
                <w:sz w:val="22"/>
                <w:szCs w:val="22"/>
              </w:rPr>
            </w:pPr>
          </w:p>
        </w:tc>
        <w:tc>
          <w:tcPr>
            <w:tcW w:w="1687" w:type="pct"/>
            <w:tcBorders>
              <w:top w:val="single" w:sz="4" w:space="0" w:color="auto"/>
              <w:left w:val="single" w:sz="4" w:space="0" w:color="auto"/>
              <w:bottom w:val="single" w:sz="4" w:space="0" w:color="auto"/>
              <w:right w:val="single" w:sz="4" w:space="0" w:color="auto"/>
            </w:tcBorders>
            <w:vAlign w:val="center"/>
          </w:tcPr>
          <w:p w14:paraId="6FF21BCD" w14:textId="77777777" w:rsidR="00B03942" w:rsidRDefault="00B03942" w:rsidP="0082696B">
            <w:pPr>
              <w:pStyle w:val="affff0"/>
              <w:numPr>
                <w:ilvl w:val="0"/>
                <w:numId w:val="358"/>
              </w:numPr>
              <w:ind w:left="0" w:firstLine="226"/>
              <w:rPr>
                <w:szCs w:val="22"/>
              </w:rPr>
            </w:pPr>
            <w:r>
              <w:rPr>
                <w:szCs w:val="22"/>
              </w:rPr>
              <w:t>Частное техническое задание;</w:t>
            </w:r>
          </w:p>
          <w:p w14:paraId="36218A26" w14:textId="77777777" w:rsidR="0082696B" w:rsidRPr="00320D04" w:rsidRDefault="0082696B" w:rsidP="0082696B">
            <w:pPr>
              <w:pStyle w:val="affff0"/>
              <w:numPr>
                <w:ilvl w:val="0"/>
                <w:numId w:val="358"/>
              </w:numPr>
              <w:ind w:left="0" w:firstLine="226"/>
              <w:rPr>
                <w:szCs w:val="22"/>
              </w:rPr>
            </w:pPr>
            <w:r w:rsidRPr="00320D04">
              <w:rPr>
                <w:szCs w:val="22"/>
              </w:rPr>
              <w:t>Модель угроз безопасности информации СЭДО;</w:t>
            </w:r>
          </w:p>
          <w:p w14:paraId="3FBDA541" w14:textId="77777777" w:rsidR="0082696B" w:rsidRPr="0082696B" w:rsidRDefault="0082696B" w:rsidP="0082696B">
            <w:pPr>
              <w:pStyle w:val="affff0"/>
              <w:numPr>
                <w:ilvl w:val="0"/>
                <w:numId w:val="358"/>
              </w:numPr>
              <w:ind w:left="0" w:firstLine="226"/>
              <w:rPr>
                <w:szCs w:val="22"/>
              </w:rPr>
            </w:pPr>
            <w:r w:rsidRPr="00320D04">
              <w:rPr>
                <w:szCs w:val="22"/>
              </w:rPr>
              <w:t>Частное техническое задание на создание системы защиты информации СЭДО</w:t>
            </w:r>
          </w:p>
          <w:p w14:paraId="69797318" w14:textId="77777777" w:rsidR="003C7923" w:rsidRPr="00B30AFB" w:rsidRDefault="003C7923" w:rsidP="00B30AFB">
            <w:pPr>
              <w:widowControl w:val="0"/>
              <w:spacing w:after="0"/>
              <w:rPr>
                <w:sz w:val="22"/>
                <w:szCs w:val="22"/>
              </w:rPr>
            </w:pPr>
          </w:p>
        </w:tc>
      </w:tr>
      <w:tr w:rsidR="00B03942" w14:paraId="7894C496" w14:textId="77777777" w:rsidTr="003C7923">
        <w:trPr>
          <w:trHeight w:val="431"/>
        </w:trPr>
        <w:tc>
          <w:tcPr>
            <w:tcW w:w="278" w:type="pct"/>
            <w:tcBorders>
              <w:top w:val="single" w:sz="4" w:space="0" w:color="auto"/>
              <w:left w:val="single" w:sz="4" w:space="0" w:color="auto"/>
              <w:bottom w:val="single" w:sz="4" w:space="0" w:color="auto"/>
              <w:right w:val="single" w:sz="4" w:space="0" w:color="auto"/>
            </w:tcBorders>
            <w:vAlign w:val="center"/>
          </w:tcPr>
          <w:p w14:paraId="2E26711D" w14:textId="77777777" w:rsidR="00B03942" w:rsidRPr="00B30AFB" w:rsidRDefault="00B03942">
            <w:pPr>
              <w:pStyle w:val="affffffff3"/>
              <w:numPr>
                <w:ilvl w:val="0"/>
                <w:numId w:val="359"/>
              </w:numPr>
              <w:spacing w:before="0" w:after="0"/>
              <w:ind w:right="0"/>
              <w:jc w:val="both"/>
            </w:pPr>
          </w:p>
        </w:tc>
        <w:tc>
          <w:tcPr>
            <w:tcW w:w="1680" w:type="pct"/>
            <w:tcBorders>
              <w:top w:val="single" w:sz="4" w:space="0" w:color="auto"/>
              <w:left w:val="single" w:sz="4" w:space="0" w:color="auto"/>
              <w:bottom w:val="single" w:sz="4" w:space="0" w:color="auto"/>
              <w:right w:val="single" w:sz="4" w:space="0" w:color="auto"/>
            </w:tcBorders>
            <w:vAlign w:val="center"/>
          </w:tcPr>
          <w:p w14:paraId="13CE3C15" w14:textId="77777777" w:rsidR="00B03942" w:rsidRPr="00B30AFB" w:rsidRDefault="00B03942" w:rsidP="00B30AFB">
            <w:pPr>
              <w:widowControl w:val="0"/>
              <w:spacing w:after="0"/>
              <w:rPr>
                <w:sz w:val="22"/>
                <w:szCs w:val="22"/>
              </w:rPr>
            </w:pPr>
            <w:r>
              <w:rPr>
                <w:sz w:val="22"/>
                <w:szCs w:val="22"/>
              </w:rPr>
              <w:t>П</w:t>
            </w:r>
            <w:r w:rsidRPr="00B30AFB">
              <w:rPr>
                <w:sz w:val="22"/>
                <w:szCs w:val="22"/>
              </w:rPr>
              <w:t>роведение работ по адаптации и проведение испытаний (тестовый контур)</w:t>
            </w:r>
          </w:p>
        </w:tc>
        <w:tc>
          <w:tcPr>
            <w:tcW w:w="1355" w:type="pct"/>
            <w:tcBorders>
              <w:top w:val="single" w:sz="4" w:space="0" w:color="auto"/>
              <w:left w:val="single" w:sz="4" w:space="0" w:color="auto"/>
              <w:bottom w:val="single" w:sz="4" w:space="0" w:color="auto"/>
              <w:right w:val="single" w:sz="4" w:space="0" w:color="auto"/>
            </w:tcBorders>
            <w:vAlign w:val="center"/>
          </w:tcPr>
          <w:p w14:paraId="69E39D3C" w14:textId="15CD85A9" w:rsidR="00B03942" w:rsidRPr="00B30AFB" w:rsidRDefault="002C3843" w:rsidP="00B03942">
            <w:pPr>
              <w:widowControl w:val="0"/>
              <w:spacing w:after="0"/>
              <w:rPr>
                <w:sz w:val="22"/>
                <w:szCs w:val="22"/>
              </w:rPr>
            </w:pPr>
            <w:r>
              <w:rPr>
                <w:color w:val="000000" w:themeColor="text1"/>
              </w:rPr>
              <w:t>С даты завершения этапа р</w:t>
            </w:r>
            <w:r w:rsidRPr="00903695">
              <w:rPr>
                <w:color w:val="000000" w:themeColor="text1"/>
              </w:rPr>
              <w:t xml:space="preserve">абот № 2 </w:t>
            </w:r>
            <w:r w:rsidR="00B03942" w:rsidRPr="00B30AFB">
              <w:rPr>
                <w:sz w:val="22"/>
                <w:szCs w:val="22"/>
              </w:rPr>
              <w:t xml:space="preserve">до </w:t>
            </w:r>
            <w:r w:rsidR="00B03942">
              <w:rPr>
                <w:sz w:val="22"/>
                <w:szCs w:val="22"/>
              </w:rPr>
              <w:t>11</w:t>
            </w:r>
            <w:r w:rsidR="00B03942" w:rsidRPr="00B30AFB">
              <w:rPr>
                <w:sz w:val="22"/>
                <w:szCs w:val="22"/>
              </w:rPr>
              <w:t xml:space="preserve"> </w:t>
            </w:r>
            <w:r w:rsidR="00B03942">
              <w:rPr>
                <w:sz w:val="22"/>
                <w:szCs w:val="22"/>
              </w:rPr>
              <w:t>декаб</w:t>
            </w:r>
            <w:r w:rsidR="00B03942" w:rsidRPr="00B30AFB">
              <w:rPr>
                <w:sz w:val="22"/>
                <w:szCs w:val="22"/>
              </w:rPr>
              <w:t xml:space="preserve">ря 2026 г. </w:t>
            </w:r>
          </w:p>
          <w:p w14:paraId="5C13FC0F" w14:textId="77777777" w:rsidR="00B03942" w:rsidRPr="00B30AFB" w:rsidRDefault="00B03942" w:rsidP="00B30AFB">
            <w:pPr>
              <w:widowControl w:val="0"/>
              <w:spacing w:after="0"/>
              <w:rPr>
                <w:sz w:val="22"/>
                <w:szCs w:val="22"/>
              </w:rPr>
            </w:pPr>
          </w:p>
        </w:tc>
        <w:tc>
          <w:tcPr>
            <w:tcW w:w="1687" w:type="pct"/>
            <w:tcBorders>
              <w:top w:val="single" w:sz="4" w:space="0" w:color="auto"/>
              <w:left w:val="single" w:sz="4" w:space="0" w:color="auto"/>
              <w:bottom w:val="single" w:sz="4" w:space="0" w:color="auto"/>
              <w:right w:val="single" w:sz="4" w:space="0" w:color="auto"/>
            </w:tcBorders>
            <w:vAlign w:val="center"/>
          </w:tcPr>
          <w:p w14:paraId="05B9AF8F" w14:textId="77777777" w:rsidR="00B03942" w:rsidRPr="00B30AFB" w:rsidRDefault="00B03942" w:rsidP="00B03942">
            <w:pPr>
              <w:widowControl w:val="0"/>
              <w:spacing w:after="0"/>
              <w:rPr>
                <w:sz w:val="22"/>
                <w:szCs w:val="22"/>
              </w:rPr>
            </w:pPr>
            <w:r w:rsidRPr="00B30AFB">
              <w:rPr>
                <w:sz w:val="22"/>
                <w:szCs w:val="22"/>
              </w:rPr>
              <w:t>Актуализированная эксплуатационная и программная документация, включая:</w:t>
            </w:r>
          </w:p>
          <w:p w14:paraId="3F90A7D6" w14:textId="77777777" w:rsidR="00B03942" w:rsidRPr="00B30AFB" w:rsidRDefault="00B03942" w:rsidP="00B03942">
            <w:pPr>
              <w:pStyle w:val="affff0"/>
              <w:numPr>
                <w:ilvl w:val="0"/>
                <w:numId w:val="358"/>
              </w:numPr>
              <w:ind w:left="0" w:firstLine="214"/>
              <w:rPr>
                <w:szCs w:val="22"/>
              </w:rPr>
            </w:pPr>
            <w:r w:rsidRPr="00B30AFB">
              <w:rPr>
                <w:szCs w:val="22"/>
              </w:rPr>
              <w:t>Актуализированное руководство администратора;</w:t>
            </w:r>
          </w:p>
          <w:p w14:paraId="2B83A0FF" w14:textId="77777777" w:rsidR="00B03942" w:rsidRPr="00B30AFB" w:rsidRDefault="00B03942" w:rsidP="00B03942">
            <w:pPr>
              <w:pStyle w:val="affff0"/>
              <w:numPr>
                <w:ilvl w:val="0"/>
                <w:numId w:val="358"/>
              </w:numPr>
              <w:ind w:left="0" w:firstLine="214"/>
              <w:rPr>
                <w:szCs w:val="22"/>
              </w:rPr>
            </w:pPr>
            <w:r w:rsidRPr="00B30AFB">
              <w:rPr>
                <w:szCs w:val="22"/>
              </w:rPr>
              <w:t>Актуализированное руководство пользователя.</w:t>
            </w:r>
          </w:p>
          <w:p w14:paraId="73C431D2" w14:textId="77777777" w:rsidR="00B03942" w:rsidRPr="00B30AFB" w:rsidRDefault="00B03942" w:rsidP="00B03942">
            <w:pPr>
              <w:widowControl w:val="0"/>
              <w:spacing w:after="0"/>
              <w:rPr>
                <w:sz w:val="22"/>
                <w:szCs w:val="22"/>
              </w:rPr>
            </w:pPr>
            <w:r w:rsidRPr="00B30AFB">
              <w:rPr>
                <w:sz w:val="22"/>
                <w:szCs w:val="22"/>
              </w:rPr>
              <w:t>Комплект документации по предварительным испытаниям:</w:t>
            </w:r>
          </w:p>
          <w:p w14:paraId="48B847AA" w14:textId="77777777" w:rsidR="00B03942" w:rsidRPr="00B30AFB" w:rsidRDefault="00B03942" w:rsidP="00B03942">
            <w:pPr>
              <w:pStyle w:val="affff0"/>
              <w:numPr>
                <w:ilvl w:val="0"/>
                <w:numId w:val="358"/>
              </w:numPr>
              <w:ind w:left="0" w:firstLine="214"/>
              <w:rPr>
                <w:szCs w:val="22"/>
              </w:rPr>
            </w:pPr>
            <w:r w:rsidRPr="00B30AFB">
              <w:rPr>
                <w:szCs w:val="22"/>
              </w:rPr>
              <w:t>Программа и методика предварительных испытаний;</w:t>
            </w:r>
          </w:p>
          <w:p w14:paraId="60A220B1" w14:textId="77777777" w:rsidR="00B03942" w:rsidRPr="00B30AFB" w:rsidRDefault="00B03942" w:rsidP="00B03942">
            <w:pPr>
              <w:pStyle w:val="affff0"/>
              <w:numPr>
                <w:ilvl w:val="0"/>
                <w:numId w:val="358"/>
              </w:numPr>
              <w:ind w:left="0" w:firstLine="214"/>
              <w:rPr>
                <w:szCs w:val="22"/>
              </w:rPr>
            </w:pPr>
            <w:r w:rsidRPr="00B30AFB">
              <w:rPr>
                <w:szCs w:val="22"/>
              </w:rPr>
              <w:t xml:space="preserve">Протокол проведения предварительных испытаний; </w:t>
            </w:r>
          </w:p>
          <w:p w14:paraId="46CD21A2" w14:textId="77777777" w:rsidR="00B03942" w:rsidRPr="00B30AFB" w:rsidRDefault="00B03942" w:rsidP="00B03942">
            <w:pPr>
              <w:pStyle w:val="affff0"/>
              <w:numPr>
                <w:ilvl w:val="0"/>
                <w:numId w:val="358"/>
              </w:numPr>
              <w:ind w:left="0" w:firstLine="214"/>
              <w:rPr>
                <w:szCs w:val="22"/>
              </w:rPr>
            </w:pPr>
            <w:r w:rsidRPr="00B30AFB">
              <w:rPr>
                <w:szCs w:val="22"/>
              </w:rPr>
              <w:t>Акт о приемке (готовности) СЭДО к вводу в опытную эксплуатацию.</w:t>
            </w:r>
          </w:p>
          <w:p w14:paraId="46901CF1" w14:textId="77777777" w:rsidR="00B03942" w:rsidRPr="00B30AFB" w:rsidRDefault="00B03942" w:rsidP="00B03942">
            <w:pPr>
              <w:widowControl w:val="0"/>
              <w:spacing w:after="0"/>
              <w:rPr>
                <w:sz w:val="22"/>
                <w:szCs w:val="22"/>
              </w:rPr>
            </w:pPr>
            <w:r w:rsidRPr="00B30AFB">
              <w:rPr>
                <w:sz w:val="22"/>
                <w:szCs w:val="22"/>
              </w:rPr>
              <w:t>Комплект документации по опытной эксплуатации:</w:t>
            </w:r>
          </w:p>
          <w:p w14:paraId="21B32245" w14:textId="77777777" w:rsidR="00B03942" w:rsidRPr="00B30AFB" w:rsidRDefault="00B03942" w:rsidP="00B03942">
            <w:pPr>
              <w:pStyle w:val="affff0"/>
              <w:numPr>
                <w:ilvl w:val="0"/>
                <w:numId w:val="358"/>
              </w:numPr>
              <w:ind w:left="0" w:firstLine="214"/>
              <w:rPr>
                <w:szCs w:val="22"/>
              </w:rPr>
            </w:pPr>
            <w:r w:rsidRPr="00B30AFB">
              <w:rPr>
                <w:szCs w:val="22"/>
              </w:rPr>
              <w:t>Программа и методика опытной эксплуатации;</w:t>
            </w:r>
          </w:p>
          <w:p w14:paraId="703666F0" w14:textId="77777777" w:rsidR="00B03942" w:rsidRPr="00B30AFB" w:rsidRDefault="00B03942" w:rsidP="00B03942">
            <w:pPr>
              <w:pStyle w:val="affff0"/>
              <w:numPr>
                <w:ilvl w:val="0"/>
                <w:numId w:val="358"/>
              </w:numPr>
              <w:ind w:left="0" w:firstLine="214"/>
              <w:rPr>
                <w:szCs w:val="22"/>
              </w:rPr>
            </w:pPr>
            <w:r w:rsidRPr="00B30AFB">
              <w:rPr>
                <w:szCs w:val="22"/>
              </w:rPr>
              <w:t>Отчет о проведении опытной эксплуатации;</w:t>
            </w:r>
          </w:p>
          <w:p w14:paraId="7217F607" w14:textId="77777777" w:rsidR="00B03942" w:rsidRPr="00B30AFB" w:rsidRDefault="00B03942" w:rsidP="00B03942">
            <w:pPr>
              <w:pStyle w:val="affff0"/>
              <w:numPr>
                <w:ilvl w:val="0"/>
                <w:numId w:val="358"/>
              </w:numPr>
              <w:ind w:left="0" w:firstLine="214"/>
              <w:rPr>
                <w:szCs w:val="22"/>
              </w:rPr>
            </w:pPr>
            <w:r w:rsidRPr="00B30AFB">
              <w:rPr>
                <w:szCs w:val="22"/>
              </w:rPr>
              <w:t>Журнал проведения опытной эксплуатации;</w:t>
            </w:r>
          </w:p>
          <w:p w14:paraId="1C4659AA" w14:textId="77777777" w:rsidR="00B03942" w:rsidRPr="00B30AFB" w:rsidRDefault="00B03942" w:rsidP="00B03942">
            <w:pPr>
              <w:pStyle w:val="affff0"/>
              <w:numPr>
                <w:ilvl w:val="0"/>
                <w:numId w:val="358"/>
              </w:numPr>
              <w:ind w:left="0" w:firstLine="214"/>
              <w:rPr>
                <w:szCs w:val="22"/>
              </w:rPr>
            </w:pPr>
            <w:r w:rsidRPr="00B30AFB">
              <w:rPr>
                <w:szCs w:val="22"/>
              </w:rPr>
              <w:t>Акт о завершении опытной эксплуатации.</w:t>
            </w:r>
          </w:p>
          <w:p w14:paraId="51EA909E" w14:textId="77777777" w:rsidR="00B03942" w:rsidRPr="00B30AFB" w:rsidRDefault="00B03942" w:rsidP="00B03942">
            <w:pPr>
              <w:widowControl w:val="0"/>
              <w:spacing w:after="0"/>
              <w:rPr>
                <w:sz w:val="22"/>
                <w:szCs w:val="22"/>
              </w:rPr>
            </w:pPr>
            <w:r w:rsidRPr="00B30AFB">
              <w:rPr>
                <w:sz w:val="22"/>
                <w:szCs w:val="22"/>
              </w:rPr>
              <w:t>Комплект документации по приемочным испытаниям:</w:t>
            </w:r>
          </w:p>
          <w:p w14:paraId="2EBAF0A4" w14:textId="77777777" w:rsidR="00B03942" w:rsidRPr="00B30AFB" w:rsidRDefault="00B03942" w:rsidP="00B03942">
            <w:pPr>
              <w:pStyle w:val="affff0"/>
              <w:numPr>
                <w:ilvl w:val="0"/>
                <w:numId w:val="358"/>
              </w:numPr>
              <w:ind w:left="0" w:firstLine="214"/>
              <w:rPr>
                <w:szCs w:val="22"/>
              </w:rPr>
            </w:pPr>
            <w:r w:rsidRPr="00B30AFB">
              <w:rPr>
                <w:szCs w:val="22"/>
              </w:rPr>
              <w:t>Программа и методика приемочных испытаний;</w:t>
            </w:r>
          </w:p>
          <w:p w14:paraId="54AE84FD" w14:textId="77777777" w:rsidR="00B03942" w:rsidRPr="00B30AFB" w:rsidRDefault="00B03942" w:rsidP="00B03942">
            <w:pPr>
              <w:pStyle w:val="affff0"/>
              <w:numPr>
                <w:ilvl w:val="0"/>
                <w:numId w:val="358"/>
              </w:numPr>
              <w:ind w:left="0" w:firstLine="214"/>
              <w:rPr>
                <w:szCs w:val="22"/>
              </w:rPr>
            </w:pPr>
            <w:r w:rsidRPr="00B30AFB">
              <w:rPr>
                <w:szCs w:val="22"/>
              </w:rPr>
              <w:t>Протокол проведения приемочных испытаний;</w:t>
            </w:r>
          </w:p>
          <w:p w14:paraId="4630CDB4" w14:textId="77777777" w:rsidR="00B03942" w:rsidRDefault="00B03942" w:rsidP="00B03942">
            <w:pPr>
              <w:pStyle w:val="affff0"/>
              <w:numPr>
                <w:ilvl w:val="0"/>
                <w:numId w:val="358"/>
              </w:numPr>
              <w:ind w:left="0" w:firstLine="214"/>
              <w:rPr>
                <w:szCs w:val="22"/>
              </w:rPr>
            </w:pPr>
            <w:r w:rsidRPr="00B30AFB">
              <w:rPr>
                <w:szCs w:val="22"/>
              </w:rPr>
              <w:lastRenderedPageBreak/>
              <w:t>Акт о приемке (готовности) СЭДО в промышленную эксплуатацию</w:t>
            </w:r>
            <w:r>
              <w:rPr>
                <w:szCs w:val="22"/>
              </w:rPr>
              <w:t>.</w:t>
            </w:r>
          </w:p>
          <w:p w14:paraId="59504C87" w14:textId="77777777" w:rsidR="00B03942" w:rsidRPr="00B30AFB" w:rsidRDefault="00B03942" w:rsidP="00B30AFB">
            <w:pPr>
              <w:widowControl w:val="0"/>
              <w:spacing w:after="0"/>
              <w:rPr>
                <w:sz w:val="22"/>
                <w:szCs w:val="22"/>
              </w:rPr>
            </w:pPr>
          </w:p>
        </w:tc>
      </w:tr>
      <w:tr w:rsidR="003C7923" w14:paraId="2317B3A8" w14:textId="77777777" w:rsidTr="003C7923">
        <w:trPr>
          <w:trHeight w:val="431"/>
        </w:trPr>
        <w:tc>
          <w:tcPr>
            <w:tcW w:w="278" w:type="pct"/>
            <w:tcBorders>
              <w:top w:val="single" w:sz="4" w:space="0" w:color="auto"/>
              <w:left w:val="single" w:sz="4" w:space="0" w:color="auto"/>
              <w:bottom w:val="single" w:sz="4" w:space="0" w:color="auto"/>
              <w:right w:val="single" w:sz="4" w:space="0" w:color="auto"/>
            </w:tcBorders>
            <w:vAlign w:val="center"/>
          </w:tcPr>
          <w:p w14:paraId="7E469DC2" w14:textId="77777777" w:rsidR="003C7923" w:rsidRPr="00B30AFB" w:rsidRDefault="003C7923">
            <w:pPr>
              <w:pStyle w:val="affffffff3"/>
              <w:numPr>
                <w:ilvl w:val="0"/>
                <w:numId w:val="359"/>
              </w:numPr>
              <w:spacing w:before="0" w:after="0"/>
              <w:ind w:right="0"/>
              <w:jc w:val="both"/>
            </w:pPr>
          </w:p>
        </w:tc>
        <w:tc>
          <w:tcPr>
            <w:tcW w:w="1680" w:type="pct"/>
            <w:tcBorders>
              <w:top w:val="single" w:sz="4" w:space="0" w:color="auto"/>
              <w:left w:val="single" w:sz="4" w:space="0" w:color="auto"/>
              <w:bottom w:val="single" w:sz="4" w:space="0" w:color="auto"/>
              <w:right w:val="single" w:sz="4" w:space="0" w:color="auto"/>
            </w:tcBorders>
            <w:vAlign w:val="center"/>
          </w:tcPr>
          <w:p w14:paraId="761F11A3" w14:textId="77777777" w:rsidR="003C7923" w:rsidRPr="00B30AFB" w:rsidRDefault="003C7923" w:rsidP="00B30AFB">
            <w:pPr>
              <w:widowControl w:val="0"/>
              <w:spacing w:after="0"/>
              <w:rPr>
                <w:sz w:val="22"/>
                <w:szCs w:val="22"/>
              </w:rPr>
            </w:pPr>
            <w:r w:rsidRPr="00B30AFB">
              <w:rPr>
                <w:sz w:val="22"/>
                <w:szCs w:val="22"/>
              </w:rPr>
              <w:t>Перенос функционала в промышленный контур и аттестационные испытания</w:t>
            </w:r>
            <w:r w:rsidRPr="00B30AFB" w:rsidDel="005F0EA4">
              <w:rPr>
                <w:sz w:val="22"/>
                <w:szCs w:val="22"/>
              </w:rPr>
              <w:t xml:space="preserve"> </w:t>
            </w:r>
          </w:p>
        </w:tc>
        <w:tc>
          <w:tcPr>
            <w:tcW w:w="1355" w:type="pct"/>
            <w:tcBorders>
              <w:top w:val="single" w:sz="4" w:space="0" w:color="auto"/>
              <w:left w:val="single" w:sz="4" w:space="0" w:color="auto"/>
              <w:bottom w:val="single" w:sz="4" w:space="0" w:color="auto"/>
              <w:right w:val="single" w:sz="4" w:space="0" w:color="auto"/>
            </w:tcBorders>
            <w:vAlign w:val="center"/>
          </w:tcPr>
          <w:p w14:paraId="20F4854A" w14:textId="43B2C9C7" w:rsidR="003C7923" w:rsidRPr="00B30AFB" w:rsidRDefault="002C3843" w:rsidP="00D62473">
            <w:pPr>
              <w:widowControl w:val="0"/>
              <w:spacing w:after="0"/>
              <w:rPr>
                <w:sz w:val="22"/>
                <w:szCs w:val="22"/>
              </w:rPr>
            </w:pPr>
            <w:r>
              <w:rPr>
                <w:sz w:val="22"/>
                <w:szCs w:val="22"/>
              </w:rPr>
              <w:t xml:space="preserve">С </w:t>
            </w:r>
            <w:r w:rsidRPr="002C3843">
              <w:rPr>
                <w:sz w:val="22"/>
                <w:szCs w:val="22"/>
              </w:rPr>
              <w:t xml:space="preserve">даты завершения этапа </w:t>
            </w:r>
            <w:r>
              <w:rPr>
                <w:sz w:val="22"/>
                <w:szCs w:val="22"/>
              </w:rPr>
              <w:t>р</w:t>
            </w:r>
            <w:r w:rsidRPr="002C3843">
              <w:rPr>
                <w:sz w:val="22"/>
                <w:szCs w:val="22"/>
              </w:rPr>
              <w:t xml:space="preserve">абот № 3 </w:t>
            </w:r>
            <w:r w:rsidR="00C4457D" w:rsidRPr="005B0C9C">
              <w:rPr>
                <w:sz w:val="22"/>
                <w:szCs w:val="22"/>
              </w:rPr>
              <w:t xml:space="preserve"> </w:t>
            </w:r>
            <w:r>
              <w:rPr>
                <w:sz w:val="22"/>
                <w:szCs w:val="22"/>
              </w:rPr>
              <w:t>п</w:t>
            </w:r>
            <w:r w:rsidR="00C4457D" w:rsidRPr="00B30AFB">
              <w:rPr>
                <w:sz w:val="22"/>
                <w:szCs w:val="22"/>
              </w:rPr>
              <w:t xml:space="preserve">о </w:t>
            </w:r>
            <w:r w:rsidR="003C7923" w:rsidRPr="00B30AFB">
              <w:rPr>
                <w:sz w:val="22"/>
                <w:szCs w:val="22"/>
              </w:rPr>
              <w:t>2</w:t>
            </w:r>
            <w:r w:rsidR="00D62473">
              <w:rPr>
                <w:sz w:val="22"/>
                <w:szCs w:val="22"/>
              </w:rPr>
              <w:t>0</w:t>
            </w:r>
            <w:r w:rsidR="003C7923" w:rsidRPr="00B30AFB">
              <w:rPr>
                <w:sz w:val="22"/>
                <w:szCs w:val="22"/>
              </w:rPr>
              <w:t xml:space="preserve"> декабря 2026г.</w:t>
            </w:r>
          </w:p>
        </w:tc>
        <w:tc>
          <w:tcPr>
            <w:tcW w:w="1687" w:type="pct"/>
            <w:tcBorders>
              <w:top w:val="single" w:sz="4" w:space="0" w:color="auto"/>
              <w:left w:val="single" w:sz="4" w:space="0" w:color="auto"/>
              <w:bottom w:val="single" w:sz="4" w:space="0" w:color="auto"/>
              <w:right w:val="single" w:sz="4" w:space="0" w:color="auto"/>
            </w:tcBorders>
            <w:vAlign w:val="center"/>
          </w:tcPr>
          <w:p w14:paraId="5FAA3116" w14:textId="77777777" w:rsidR="003C7923" w:rsidRPr="00B30AFB" w:rsidRDefault="003C7923" w:rsidP="00B30AFB">
            <w:pPr>
              <w:widowControl w:val="0"/>
              <w:spacing w:after="0"/>
              <w:rPr>
                <w:sz w:val="22"/>
                <w:szCs w:val="22"/>
              </w:rPr>
            </w:pPr>
            <w:r w:rsidRPr="00B30AFB">
              <w:rPr>
                <w:sz w:val="22"/>
                <w:szCs w:val="22"/>
              </w:rPr>
              <w:t>Актуализированная проектная документация на систему защиты информации СЭДО, включая:</w:t>
            </w:r>
          </w:p>
          <w:p w14:paraId="1F2A0497" w14:textId="77777777" w:rsidR="003C7923" w:rsidRPr="00B30AFB" w:rsidRDefault="003C7923" w:rsidP="00B30AFB">
            <w:pPr>
              <w:pStyle w:val="affff0"/>
              <w:numPr>
                <w:ilvl w:val="0"/>
                <w:numId w:val="358"/>
              </w:numPr>
              <w:ind w:left="0" w:firstLine="226"/>
              <w:rPr>
                <w:szCs w:val="22"/>
              </w:rPr>
            </w:pPr>
            <w:r w:rsidRPr="00B30AFB">
              <w:rPr>
                <w:szCs w:val="22"/>
              </w:rPr>
              <w:t>Проект акта классификации СЭДО;</w:t>
            </w:r>
          </w:p>
          <w:p w14:paraId="29FEE867" w14:textId="77777777" w:rsidR="003C7923" w:rsidRPr="00B30AFB" w:rsidRDefault="003C7923" w:rsidP="00B30AFB">
            <w:pPr>
              <w:pStyle w:val="affff0"/>
              <w:numPr>
                <w:ilvl w:val="0"/>
                <w:numId w:val="358"/>
              </w:numPr>
              <w:ind w:left="0" w:firstLine="226"/>
              <w:rPr>
                <w:szCs w:val="22"/>
              </w:rPr>
            </w:pPr>
            <w:r w:rsidRPr="00B30AFB">
              <w:rPr>
                <w:szCs w:val="22"/>
              </w:rPr>
              <w:t>Проектные решения системы защиты информации СЭДО</w:t>
            </w:r>
          </w:p>
          <w:p w14:paraId="33267F33" w14:textId="77777777" w:rsidR="003C7923" w:rsidRPr="00B30AFB" w:rsidRDefault="003C7923" w:rsidP="00B30AFB">
            <w:pPr>
              <w:widowControl w:val="0"/>
              <w:spacing w:after="0"/>
              <w:rPr>
                <w:sz w:val="22"/>
                <w:szCs w:val="22"/>
              </w:rPr>
            </w:pPr>
            <w:r w:rsidRPr="00B30AFB">
              <w:rPr>
                <w:sz w:val="22"/>
                <w:szCs w:val="22"/>
              </w:rPr>
              <w:t>Программа и методика аттестационных испытаний;</w:t>
            </w:r>
          </w:p>
          <w:p w14:paraId="66EAA1D0" w14:textId="77777777" w:rsidR="003C7923" w:rsidRPr="00B30AFB" w:rsidRDefault="003C7923" w:rsidP="00B30AFB">
            <w:pPr>
              <w:widowControl w:val="0"/>
              <w:spacing w:after="0"/>
              <w:rPr>
                <w:sz w:val="22"/>
                <w:szCs w:val="22"/>
              </w:rPr>
            </w:pPr>
            <w:r w:rsidRPr="00B30AFB">
              <w:rPr>
                <w:sz w:val="22"/>
                <w:szCs w:val="22"/>
              </w:rPr>
              <w:t>−</w:t>
            </w:r>
            <w:r w:rsidRPr="00B30AFB">
              <w:rPr>
                <w:sz w:val="22"/>
                <w:szCs w:val="22"/>
              </w:rPr>
              <w:tab/>
              <w:t>Протокол аттестационных испытаний;</w:t>
            </w:r>
          </w:p>
          <w:p w14:paraId="524EA40B" w14:textId="77777777" w:rsidR="003C7923" w:rsidRPr="00B30AFB" w:rsidRDefault="003C7923" w:rsidP="00B30AFB">
            <w:pPr>
              <w:widowControl w:val="0"/>
              <w:spacing w:after="0"/>
              <w:rPr>
                <w:sz w:val="22"/>
                <w:szCs w:val="22"/>
              </w:rPr>
            </w:pPr>
            <w:r w:rsidRPr="00B30AFB">
              <w:rPr>
                <w:sz w:val="22"/>
                <w:szCs w:val="22"/>
              </w:rPr>
              <w:t>−</w:t>
            </w:r>
            <w:r w:rsidRPr="00B30AFB">
              <w:rPr>
                <w:sz w:val="22"/>
                <w:szCs w:val="22"/>
              </w:rPr>
              <w:tab/>
              <w:t>Заключение по результатам проведения аттестационных испытаний;</w:t>
            </w:r>
          </w:p>
          <w:p w14:paraId="2DF82106" w14:textId="77777777" w:rsidR="003C7923" w:rsidRPr="00B30AFB" w:rsidRDefault="003C7923" w:rsidP="00B30AFB">
            <w:pPr>
              <w:widowControl w:val="0"/>
              <w:rPr>
                <w:sz w:val="22"/>
                <w:szCs w:val="22"/>
              </w:rPr>
            </w:pPr>
            <w:r w:rsidRPr="00B30AFB">
              <w:rPr>
                <w:sz w:val="22"/>
                <w:szCs w:val="22"/>
              </w:rPr>
              <w:t>−</w:t>
            </w:r>
            <w:r w:rsidRPr="00B30AFB">
              <w:rPr>
                <w:sz w:val="22"/>
                <w:szCs w:val="22"/>
              </w:rPr>
              <w:tab/>
              <w:t>Аттестат соответствия требованиям по защите информации СЭДО (при положительном заключении).</w:t>
            </w:r>
          </w:p>
        </w:tc>
      </w:tr>
    </w:tbl>
    <w:p w14:paraId="5F53EAA7" w14:textId="77777777" w:rsidR="00011DFC" w:rsidRDefault="00011DFC" w:rsidP="00140D39">
      <w:pPr>
        <w:widowControl w:val="0"/>
        <w:spacing w:after="0"/>
        <w:jc w:val="right"/>
        <w:rPr>
          <w:sz w:val="22"/>
          <w:szCs w:val="22"/>
        </w:rPr>
      </w:pPr>
    </w:p>
    <w:p w14:paraId="315DF278" w14:textId="77777777" w:rsidR="00F2725D" w:rsidRPr="00F2725D" w:rsidRDefault="00F2725D" w:rsidP="00F2725D">
      <w:pPr>
        <w:spacing w:after="0" w:line="360" w:lineRule="auto"/>
        <w:ind w:firstLine="709"/>
        <w:contextualSpacing/>
      </w:pPr>
      <w:bookmarkStart w:id="1274" w:name="_Ref236229915"/>
      <w:r w:rsidRPr="00F2725D">
        <w:t>Для выполнения работ Исполнитель должен передать Заказчику простые (неисключительные) лицензии на использование программного обеспечения СЭДО в составе, необходимом для выполнения требований настоящего ТЗ и перечисленном в</w:t>
      </w:r>
      <w:r>
        <w:t xml:space="preserve"> таблице 7</w:t>
      </w:r>
      <w:r w:rsidRPr="00F2725D">
        <w:t>.</w:t>
      </w:r>
    </w:p>
    <w:p w14:paraId="7C2BAB59" w14:textId="77777777" w:rsidR="00F2725D" w:rsidRPr="00F2725D" w:rsidRDefault="00F2725D" w:rsidP="00F2725D">
      <w:pPr>
        <w:spacing w:after="0" w:line="360" w:lineRule="auto"/>
        <w:ind w:firstLine="709"/>
        <w:contextualSpacing/>
      </w:pPr>
      <w:r w:rsidRPr="00F2725D">
        <w:t>Исполнитель должен предоставить Заказчику неисключительные права на программное обеспечение в комплекте с лицензионными ключами, передаваемыми на носителе (CD или DVD) и позволяющими точно идентифицировать программное обеспечение, на которое передаются неисключительные права. Исполнителем должен быть в явном виде указан весь перечень передаваемого программного обеспечения и его регистрационные номера в Едином реестре российских программ для ЭВМ и баз данных.</w:t>
      </w:r>
    </w:p>
    <w:p w14:paraId="325979A8" w14:textId="77777777" w:rsidR="00F2725D" w:rsidRDefault="00F2725D" w:rsidP="00F1598D">
      <w:pPr>
        <w:pStyle w:val="afffffffff1"/>
        <w:keepNext/>
        <w:jc w:val="right"/>
        <w:rPr>
          <w:b w:val="0"/>
          <w:bCs w:val="0"/>
          <w:sz w:val="22"/>
          <w:szCs w:val="22"/>
        </w:rPr>
      </w:pPr>
    </w:p>
    <w:p w14:paraId="2D9CF37B" w14:textId="77777777" w:rsidR="00F1598D" w:rsidRPr="00F1598D" w:rsidRDefault="00F1598D" w:rsidP="00F1598D">
      <w:pPr>
        <w:pStyle w:val="afffffffff1"/>
        <w:keepNext/>
        <w:jc w:val="right"/>
        <w:rPr>
          <w:b w:val="0"/>
          <w:bCs w:val="0"/>
          <w:sz w:val="22"/>
          <w:szCs w:val="22"/>
        </w:rPr>
      </w:pPr>
      <w:r w:rsidRPr="00F1598D">
        <w:rPr>
          <w:b w:val="0"/>
          <w:bCs w:val="0"/>
          <w:sz w:val="22"/>
          <w:szCs w:val="22"/>
        </w:rPr>
        <w:t xml:space="preserve">Таблица </w:t>
      </w:r>
      <w:bookmarkEnd w:id="1274"/>
      <w:r w:rsidR="00F2725D">
        <w:rPr>
          <w:b w:val="0"/>
          <w:bCs w:val="0"/>
          <w:sz w:val="22"/>
          <w:szCs w:val="22"/>
        </w:rPr>
        <w:t>7</w:t>
      </w:r>
      <w:r w:rsidR="00F2725D" w:rsidRPr="00F1598D">
        <w:rPr>
          <w:b w:val="0"/>
          <w:bCs w:val="0"/>
          <w:sz w:val="22"/>
          <w:szCs w:val="22"/>
        </w:rPr>
        <w:t xml:space="preserve"> </w:t>
      </w:r>
      <w:r w:rsidRPr="00F1598D">
        <w:rPr>
          <w:b w:val="0"/>
          <w:bCs w:val="0"/>
          <w:sz w:val="22"/>
          <w:szCs w:val="22"/>
        </w:rPr>
        <w:t>– Спецификация программного обеспечения</w:t>
      </w:r>
    </w:p>
    <w:p w14:paraId="79357A2A" w14:textId="77777777" w:rsidR="00011DFC" w:rsidRPr="00D4142B" w:rsidRDefault="00011DFC" w:rsidP="00140D39">
      <w:pPr>
        <w:widowControl w:val="0"/>
        <w:spacing w:after="0"/>
        <w:jc w:val="right"/>
        <w:rPr>
          <w:sz w:val="22"/>
          <w:szCs w:val="22"/>
        </w:rPr>
      </w:pPr>
    </w:p>
    <w:tbl>
      <w:tblPr>
        <w:tblStyle w:val="Bordered"/>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8"/>
        <w:gridCol w:w="2693"/>
        <w:gridCol w:w="3828"/>
        <w:gridCol w:w="708"/>
        <w:gridCol w:w="2127"/>
      </w:tblGrid>
      <w:tr w:rsidR="005316A2" w:rsidRPr="005316A2" w14:paraId="3A264729" w14:textId="77777777" w:rsidTr="005316A2">
        <w:trPr>
          <w:tblHeader/>
        </w:trPr>
        <w:tc>
          <w:tcPr>
            <w:tcW w:w="568" w:type="dxa"/>
          </w:tcPr>
          <w:bookmarkEnd w:id="1269"/>
          <w:bookmarkEnd w:id="1270"/>
          <w:bookmarkEnd w:id="1271"/>
          <w:bookmarkEnd w:id="1272"/>
          <w:bookmarkEnd w:id="1273"/>
          <w:p w14:paraId="2F9638A8" w14:textId="77777777" w:rsidR="00906A41" w:rsidRPr="004C0CB2" w:rsidRDefault="00906A41" w:rsidP="00906A41">
            <w:pPr>
              <w:jc w:val="center"/>
              <w:rPr>
                <w:rFonts w:ascii="Times New Roman" w:hAnsi="Times New Roman" w:cs="Times New Roman"/>
                <w:b/>
                <w:highlight w:val="white"/>
              </w:rPr>
            </w:pPr>
            <w:r w:rsidRPr="004C0CB2">
              <w:rPr>
                <w:rFonts w:ascii="Times New Roman" w:hAnsi="Times New Roman" w:cs="Times New Roman"/>
                <w:b/>
                <w:highlight w:val="white"/>
              </w:rPr>
              <w:t>№</w:t>
            </w:r>
          </w:p>
        </w:tc>
        <w:tc>
          <w:tcPr>
            <w:tcW w:w="2693" w:type="dxa"/>
          </w:tcPr>
          <w:p w14:paraId="31086338" w14:textId="77777777" w:rsidR="00906A41" w:rsidRPr="004C0CB2" w:rsidRDefault="00906A41" w:rsidP="00906A41">
            <w:pPr>
              <w:jc w:val="center"/>
              <w:rPr>
                <w:rFonts w:ascii="Times New Roman" w:hAnsi="Times New Roman" w:cs="Times New Roman"/>
                <w:b/>
                <w:highlight w:val="white"/>
              </w:rPr>
            </w:pPr>
            <w:r w:rsidRPr="004C0CB2">
              <w:rPr>
                <w:rFonts w:ascii="Times New Roman" w:hAnsi="Times New Roman" w:cs="Times New Roman"/>
                <w:b/>
                <w:highlight w:val="white"/>
              </w:rPr>
              <w:t>Наименование программы для ЭВМ из Единого реестра российских программ для ЭВМ и баз данных</w:t>
            </w:r>
          </w:p>
        </w:tc>
        <w:tc>
          <w:tcPr>
            <w:tcW w:w="3828" w:type="dxa"/>
          </w:tcPr>
          <w:p w14:paraId="29D31B2F" w14:textId="77777777" w:rsidR="00906A41" w:rsidRPr="004C0CB2" w:rsidRDefault="00906A41" w:rsidP="00906A41">
            <w:pPr>
              <w:jc w:val="center"/>
              <w:rPr>
                <w:rFonts w:ascii="Times New Roman" w:hAnsi="Times New Roman" w:cs="Times New Roman"/>
                <w:b/>
                <w:highlight w:val="white"/>
              </w:rPr>
            </w:pPr>
            <w:r w:rsidRPr="004C0CB2">
              <w:rPr>
                <w:rFonts w:ascii="Times New Roman" w:hAnsi="Times New Roman" w:cs="Times New Roman"/>
                <w:b/>
                <w:highlight w:val="white"/>
              </w:rPr>
              <w:t>Состав лицензии</w:t>
            </w:r>
          </w:p>
        </w:tc>
        <w:tc>
          <w:tcPr>
            <w:tcW w:w="708" w:type="dxa"/>
          </w:tcPr>
          <w:p w14:paraId="22C6AAA0" w14:textId="77777777" w:rsidR="00906A41" w:rsidRPr="004C0CB2" w:rsidRDefault="00906A41" w:rsidP="00906A41">
            <w:pPr>
              <w:jc w:val="center"/>
              <w:rPr>
                <w:rFonts w:ascii="Times New Roman" w:hAnsi="Times New Roman" w:cs="Times New Roman"/>
                <w:b/>
                <w:highlight w:val="white"/>
              </w:rPr>
            </w:pPr>
            <w:r w:rsidRPr="004C0CB2">
              <w:rPr>
                <w:rFonts w:ascii="Times New Roman" w:hAnsi="Times New Roman" w:cs="Times New Roman"/>
                <w:b/>
                <w:highlight w:val="white"/>
              </w:rPr>
              <w:t>Кол-во</w:t>
            </w:r>
          </w:p>
        </w:tc>
        <w:tc>
          <w:tcPr>
            <w:tcW w:w="2127" w:type="dxa"/>
          </w:tcPr>
          <w:p w14:paraId="3A8C79B7" w14:textId="4C88F444" w:rsidR="00906A41" w:rsidRPr="004C0CB2" w:rsidRDefault="00906A41">
            <w:pPr>
              <w:jc w:val="center"/>
              <w:rPr>
                <w:rFonts w:ascii="Times New Roman" w:hAnsi="Times New Roman" w:cs="Times New Roman"/>
                <w:b/>
              </w:rPr>
            </w:pPr>
            <w:r w:rsidRPr="004C0CB2">
              <w:rPr>
                <w:rFonts w:ascii="Times New Roman" w:hAnsi="Times New Roman" w:cs="Times New Roman"/>
                <w:b/>
              </w:rPr>
              <w:t>Класс программ для электронных вычислительных машин</w:t>
            </w:r>
          </w:p>
        </w:tc>
      </w:tr>
      <w:tr w:rsidR="005316A2" w:rsidRPr="005316A2" w14:paraId="0A2A0BA9" w14:textId="77777777" w:rsidTr="004C0CB2">
        <w:trPr>
          <w:cnfStyle w:val="000000100000" w:firstRow="0" w:lastRow="0" w:firstColumn="0" w:lastColumn="0" w:oddVBand="0" w:evenVBand="0" w:oddHBand="1" w:evenHBand="0" w:firstRowFirstColumn="0" w:firstRowLastColumn="0" w:lastRowFirstColumn="0" w:lastRowLastColumn="0"/>
        </w:trPr>
        <w:tc>
          <w:tcPr>
            <w:tcW w:w="568" w:type="dxa"/>
            <w:tcBorders>
              <w:top w:val="none" w:sz="0" w:space="0" w:color="auto"/>
              <w:left w:val="none" w:sz="0" w:space="0" w:color="auto"/>
              <w:bottom w:val="none" w:sz="0" w:space="0" w:color="auto"/>
            </w:tcBorders>
          </w:tcPr>
          <w:p w14:paraId="6984B606" w14:textId="77777777" w:rsidR="00906A41" w:rsidRPr="004C0CB2" w:rsidRDefault="00906A41" w:rsidP="00906A41">
            <w:pPr>
              <w:jc w:val="center"/>
              <w:rPr>
                <w:rFonts w:ascii="Times New Roman" w:hAnsi="Times New Roman" w:cs="Times New Roman"/>
                <w:color w:val="auto"/>
                <w:highlight w:val="white"/>
              </w:rPr>
            </w:pPr>
            <w:r w:rsidRPr="004C0CB2">
              <w:rPr>
                <w:rFonts w:ascii="Times New Roman" w:hAnsi="Times New Roman" w:cs="Times New Roman"/>
                <w:highlight w:val="white"/>
              </w:rPr>
              <w:t>1</w:t>
            </w:r>
          </w:p>
        </w:tc>
        <w:tc>
          <w:tcPr>
            <w:tcW w:w="2693" w:type="dxa"/>
            <w:tcBorders>
              <w:top w:val="none" w:sz="0" w:space="0" w:color="auto"/>
              <w:bottom w:val="none" w:sz="0" w:space="0" w:color="auto"/>
            </w:tcBorders>
          </w:tcPr>
          <w:p w14:paraId="234804FC" w14:textId="7EA47FFB" w:rsidR="00906A41" w:rsidRPr="004C0CB2" w:rsidRDefault="00906A41" w:rsidP="00906A41">
            <w:pPr>
              <w:rPr>
                <w:rFonts w:ascii="Times New Roman" w:hAnsi="Times New Roman" w:cs="Times New Roman"/>
                <w:color w:val="auto"/>
                <w:highlight w:val="white"/>
              </w:rPr>
            </w:pPr>
            <w:r w:rsidRPr="004C0CB2">
              <w:rPr>
                <w:rFonts w:ascii="Times New Roman" w:hAnsi="Times New Roman" w:cs="Times New Roman"/>
                <w:highlight w:val="white"/>
              </w:rPr>
              <w:t>Простая (неисключительная) лицензия на ПО Цифровой КУПОЛ</w:t>
            </w:r>
            <w:r w:rsidR="00061650" w:rsidRPr="004C0CB2">
              <w:rPr>
                <w:rFonts w:ascii="Times New Roman" w:hAnsi="Times New Roman" w:cs="Times New Roman"/>
                <w:highlight w:val="white"/>
              </w:rPr>
              <w:t xml:space="preserve"> (или эквивалент)</w:t>
            </w:r>
          </w:p>
        </w:tc>
        <w:tc>
          <w:tcPr>
            <w:tcW w:w="3828" w:type="dxa"/>
            <w:tcBorders>
              <w:top w:val="none" w:sz="0" w:space="0" w:color="auto"/>
              <w:bottom w:val="none" w:sz="0" w:space="0" w:color="auto"/>
            </w:tcBorders>
          </w:tcPr>
          <w:p w14:paraId="5F8B053D" w14:textId="61B2017D" w:rsidR="00906A41" w:rsidRPr="004C0CB2" w:rsidRDefault="00906A41" w:rsidP="00906A41">
            <w:pPr>
              <w:rPr>
                <w:rFonts w:ascii="Times New Roman" w:hAnsi="Times New Roman" w:cs="Times New Roman"/>
                <w:highlight w:val="white"/>
              </w:rPr>
            </w:pPr>
            <w:r w:rsidRPr="004C0CB2">
              <w:rPr>
                <w:rFonts w:ascii="Times New Roman" w:hAnsi="Times New Roman" w:cs="Times New Roman"/>
                <w:highlight w:val="white"/>
              </w:rPr>
              <w:t>Цифровой КУПОЛ</w:t>
            </w:r>
            <w:r w:rsidR="00061650" w:rsidRPr="004C0CB2">
              <w:rPr>
                <w:rFonts w:ascii="Times New Roman" w:hAnsi="Times New Roman" w:cs="Times New Roman"/>
                <w:highlight w:val="white"/>
              </w:rPr>
              <w:t xml:space="preserve"> (или эквивалент)</w:t>
            </w:r>
            <w:r w:rsidRPr="004C0CB2">
              <w:rPr>
                <w:rFonts w:ascii="Times New Roman" w:hAnsi="Times New Roman" w:cs="Times New Roman"/>
                <w:highlight w:val="white"/>
              </w:rPr>
              <w:t>, Серверный модуль</w:t>
            </w:r>
            <w:r w:rsidR="00061650" w:rsidRPr="004C0CB2">
              <w:rPr>
                <w:rFonts w:ascii="Times New Roman" w:hAnsi="Times New Roman" w:cs="Times New Roman"/>
                <w:highlight w:val="white"/>
              </w:rPr>
              <w:t>.</w:t>
            </w:r>
            <w:r w:rsidR="00A123AB" w:rsidRPr="004C0CB2">
              <w:rPr>
                <w:rFonts w:ascii="Times New Roman" w:hAnsi="Times New Roman" w:cs="Times New Roman"/>
                <w:highlight w:val="white"/>
              </w:rPr>
              <w:t xml:space="preserve"> Бессрочная лицензия.</w:t>
            </w:r>
          </w:p>
          <w:p w14:paraId="0B9ACA9E" w14:textId="77777777" w:rsidR="00061650" w:rsidRPr="004C0CB2" w:rsidRDefault="00061650" w:rsidP="00061650">
            <w:pPr>
              <w:rPr>
                <w:rFonts w:ascii="Times New Roman" w:hAnsi="Times New Roman" w:cs="Times New Roman"/>
                <w:color w:val="auto"/>
              </w:rPr>
            </w:pPr>
            <w:r w:rsidRPr="004C0CB2">
              <w:rPr>
                <w:rFonts w:ascii="Times New Roman" w:hAnsi="Times New Roman" w:cs="Times New Roman"/>
                <w:color w:val="auto"/>
              </w:rPr>
              <w:t>Поддерживаются следующие способы проверки учетных данных:</w:t>
            </w:r>
          </w:p>
          <w:p w14:paraId="7AAE363F" w14:textId="77777777" w:rsidR="00061650" w:rsidRPr="004C0CB2" w:rsidRDefault="00061650" w:rsidP="00061650">
            <w:pPr>
              <w:rPr>
                <w:rFonts w:ascii="Times New Roman" w:hAnsi="Times New Roman" w:cs="Times New Roman"/>
                <w:color w:val="auto"/>
              </w:rPr>
            </w:pPr>
            <w:r w:rsidRPr="004C0CB2">
              <w:rPr>
                <w:rFonts w:ascii="Times New Roman" w:hAnsi="Times New Roman" w:cs="Times New Roman"/>
                <w:color w:val="auto"/>
              </w:rPr>
              <w:t>− постоянный пароль,</w:t>
            </w:r>
          </w:p>
          <w:p w14:paraId="004506E2" w14:textId="77777777" w:rsidR="00061650" w:rsidRPr="004C0CB2" w:rsidRDefault="00061650" w:rsidP="00061650">
            <w:pPr>
              <w:rPr>
                <w:rFonts w:ascii="Times New Roman" w:hAnsi="Times New Roman" w:cs="Times New Roman"/>
                <w:color w:val="auto"/>
              </w:rPr>
            </w:pPr>
            <w:r w:rsidRPr="004C0CB2">
              <w:rPr>
                <w:rFonts w:ascii="Times New Roman" w:hAnsi="Times New Roman" w:cs="Times New Roman"/>
                <w:color w:val="auto"/>
              </w:rPr>
              <w:lastRenderedPageBreak/>
              <w:t>− одноразовый пароль (TOTP/sms/e-mail).</w:t>
            </w:r>
          </w:p>
          <w:p w14:paraId="0BC8B035" w14:textId="77777777" w:rsidR="00061650" w:rsidRPr="004C0CB2" w:rsidRDefault="00061650" w:rsidP="00061650">
            <w:pPr>
              <w:rPr>
                <w:rFonts w:ascii="Times New Roman" w:hAnsi="Times New Roman" w:cs="Times New Roman"/>
                <w:color w:val="auto"/>
              </w:rPr>
            </w:pPr>
            <w:r w:rsidRPr="004C0CB2">
              <w:rPr>
                <w:rFonts w:ascii="Times New Roman" w:hAnsi="Times New Roman" w:cs="Times New Roman"/>
                <w:color w:val="auto"/>
              </w:rPr>
              <w:t>Поддерживается двухфакторная авторизация с использованием TOTP, sms, e-mail, push, аппаратный токен.</w:t>
            </w:r>
          </w:p>
          <w:p w14:paraId="3DC48D1F" w14:textId="77777777" w:rsidR="00061650" w:rsidRPr="004C0CB2" w:rsidRDefault="00061650" w:rsidP="00061650">
            <w:pPr>
              <w:rPr>
                <w:rFonts w:ascii="Times New Roman" w:hAnsi="Times New Roman" w:cs="Times New Roman"/>
                <w:color w:val="auto"/>
              </w:rPr>
            </w:pPr>
            <w:r w:rsidRPr="004C0CB2">
              <w:rPr>
                <w:rFonts w:ascii="Times New Roman" w:hAnsi="Times New Roman" w:cs="Times New Roman"/>
                <w:color w:val="auto"/>
              </w:rPr>
              <w:t>Функции управления подключенными информационными системами:</w:t>
            </w:r>
          </w:p>
          <w:p w14:paraId="577251F6" w14:textId="3013198F" w:rsidR="00061650" w:rsidRPr="004C0CB2" w:rsidRDefault="00061650" w:rsidP="00061650">
            <w:pPr>
              <w:rPr>
                <w:rFonts w:ascii="Times New Roman" w:hAnsi="Times New Roman" w:cs="Times New Roman"/>
                <w:color w:val="auto"/>
              </w:rPr>
            </w:pPr>
            <w:r w:rsidRPr="004C0CB2">
              <w:rPr>
                <w:rFonts w:ascii="Times New Roman" w:hAnsi="Times New Roman" w:cs="Times New Roman"/>
                <w:color w:val="auto"/>
              </w:rPr>
              <w:t xml:space="preserve">− </w:t>
            </w:r>
            <w:r w:rsidR="001B5655">
              <w:rPr>
                <w:rFonts w:ascii="Times New Roman" w:hAnsi="Times New Roman" w:cs="Times New Roman"/>
                <w:color w:val="auto"/>
              </w:rPr>
              <w:t>п</w:t>
            </w:r>
            <w:r w:rsidRPr="004C0CB2">
              <w:rPr>
                <w:rFonts w:ascii="Times New Roman" w:hAnsi="Times New Roman" w:cs="Times New Roman"/>
                <w:color w:val="auto"/>
              </w:rPr>
              <w:t>росмотр/ создание/ удаление записи об ИС;</w:t>
            </w:r>
          </w:p>
          <w:p w14:paraId="5CE23FA5" w14:textId="77777777" w:rsidR="00061650" w:rsidRPr="004C0CB2" w:rsidRDefault="00061650" w:rsidP="00061650">
            <w:pPr>
              <w:rPr>
                <w:rFonts w:ascii="Times New Roman" w:hAnsi="Times New Roman" w:cs="Times New Roman"/>
                <w:color w:val="auto"/>
              </w:rPr>
            </w:pPr>
            <w:r w:rsidRPr="004C0CB2">
              <w:rPr>
                <w:rFonts w:ascii="Times New Roman" w:hAnsi="Times New Roman" w:cs="Times New Roman"/>
                <w:color w:val="auto"/>
              </w:rPr>
              <w:t>− управление парольной политикой для ИС;</w:t>
            </w:r>
          </w:p>
          <w:p w14:paraId="0689BD23" w14:textId="77777777" w:rsidR="00061650" w:rsidRPr="004C0CB2" w:rsidRDefault="00061650" w:rsidP="00061650">
            <w:pPr>
              <w:rPr>
                <w:rFonts w:ascii="Times New Roman" w:hAnsi="Times New Roman" w:cs="Times New Roman"/>
                <w:color w:val="auto"/>
              </w:rPr>
            </w:pPr>
            <w:r w:rsidRPr="004C0CB2">
              <w:rPr>
                <w:rFonts w:ascii="Times New Roman" w:hAnsi="Times New Roman" w:cs="Times New Roman"/>
                <w:color w:val="auto"/>
              </w:rPr>
              <w:t>− управление политикой токенов для ИС.</w:t>
            </w:r>
          </w:p>
          <w:p w14:paraId="70D4713A" w14:textId="686E1171" w:rsidR="00061650" w:rsidRPr="004C0CB2" w:rsidRDefault="00061650" w:rsidP="00061650">
            <w:pPr>
              <w:rPr>
                <w:rFonts w:ascii="Times New Roman" w:hAnsi="Times New Roman" w:cs="Times New Roman"/>
                <w:color w:val="auto"/>
              </w:rPr>
            </w:pPr>
            <w:r w:rsidRPr="004C0CB2">
              <w:rPr>
                <w:rFonts w:ascii="Times New Roman" w:hAnsi="Times New Roman" w:cs="Times New Roman"/>
                <w:color w:val="auto"/>
              </w:rPr>
              <w:t>Функции управления пользователями/ учетными записями</w:t>
            </w:r>
            <w:r w:rsidR="001B5655">
              <w:rPr>
                <w:rFonts w:ascii="Times New Roman" w:hAnsi="Times New Roman" w:cs="Times New Roman"/>
                <w:color w:val="auto"/>
              </w:rPr>
              <w:t>:</w:t>
            </w:r>
          </w:p>
          <w:p w14:paraId="6755D6BA" w14:textId="67C83D51" w:rsidR="00061650" w:rsidRPr="004C0CB2" w:rsidRDefault="00061650" w:rsidP="00061650">
            <w:pPr>
              <w:rPr>
                <w:rFonts w:ascii="Times New Roman" w:hAnsi="Times New Roman" w:cs="Times New Roman"/>
                <w:color w:val="auto"/>
              </w:rPr>
            </w:pPr>
            <w:r w:rsidRPr="004C0CB2">
              <w:rPr>
                <w:rFonts w:ascii="Times New Roman" w:hAnsi="Times New Roman" w:cs="Times New Roman"/>
                <w:color w:val="auto"/>
              </w:rPr>
              <w:t xml:space="preserve">− </w:t>
            </w:r>
            <w:r w:rsidR="001B5655">
              <w:rPr>
                <w:rFonts w:ascii="Times New Roman" w:hAnsi="Times New Roman" w:cs="Times New Roman"/>
                <w:color w:val="auto"/>
              </w:rPr>
              <w:t>п</w:t>
            </w:r>
            <w:r w:rsidR="001B5655" w:rsidRPr="004C0CB2">
              <w:rPr>
                <w:rFonts w:ascii="Times New Roman" w:hAnsi="Times New Roman" w:cs="Times New Roman"/>
                <w:color w:val="auto"/>
              </w:rPr>
              <w:t>росмотр</w:t>
            </w:r>
            <w:r w:rsidRPr="004C0CB2">
              <w:rPr>
                <w:rFonts w:ascii="Times New Roman" w:hAnsi="Times New Roman" w:cs="Times New Roman"/>
                <w:color w:val="auto"/>
              </w:rPr>
              <w:t>/ создание/ удаление групп пользователей;</w:t>
            </w:r>
          </w:p>
          <w:p w14:paraId="32644A6D" w14:textId="77777777" w:rsidR="00061650" w:rsidRPr="004C0CB2" w:rsidRDefault="00061650" w:rsidP="00061650">
            <w:pPr>
              <w:rPr>
                <w:rFonts w:ascii="Times New Roman" w:hAnsi="Times New Roman" w:cs="Times New Roman"/>
                <w:color w:val="auto"/>
              </w:rPr>
            </w:pPr>
            <w:r w:rsidRPr="004C0CB2">
              <w:rPr>
                <w:rFonts w:ascii="Times New Roman" w:hAnsi="Times New Roman" w:cs="Times New Roman"/>
                <w:color w:val="auto"/>
              </w:rPr>
              <w:t>− просмотр/ создание/ удаление УЗ пользователя;</w:t>
            </w:r>
          </w:p>
          <w:p w14:paraId="1999384E" w14:textId="77777777" w:rsidR="00061650" w:rsidRPr="004C0CB2" w:rsidRDefault="00061650" w:rsidP="00061650">
            <w:pPr>
              <w:rPr>
                <w:rFonts w:ascii="Times New Roman" w:hAnsi="Times New Roman" w:cs="Times New Roman"/>
                <w:color w:val="auto"/>
              </w:rPr>
            </w:pPr>
            <w:r w:rsidRPr="004C0CB2">
              <w:rPr>
                <w:rFonts w:ascii="Times New Roman" w:hAnsi="Times New Roman" w:cs="Times New Roman"/>
                <w:color w:val="auto"/>
              </w:rPr>
              <w:t>− настройка групп пользователей – включение/исключение УЗ в группы;</w:t>
            </w:r>
          </w:p>
          <w:p w14:paraId="11B8083A" w14:textId="77777777" w:rsidR="00061650" w:rsidRPr="004C0CB2" w:rsidRDefault="00061650" w:rsidP="00061650">
            <w:pPr>
              <w:rPr>
                <w:rFonts w:ascii="Times New Roman" w:hAnsi="Times New Roman" w:cs="Times New Roman"/>
                <w:color w:val="auto"/>
              </w:rPr>
            </w:pPr>
            <w:r w:rsidRPr="004C0CB2">
              <w:rPr>
                <w:rFonts w:ascii="Times New Roman" w:hAnsi="Times New Roman" w:cs="Times New Roman"/>
                <w:color w:val="auto"/>
              </w:rPr>
              <w:t>− блокировка/разблокировка УЗ;</w:t>
            </w:r>
          </w:p>
          <w:p w14:paraId="61EE1CF2" w14:textId="77777777" w:rsidR="00061650" w:rsidRPr="004C0CB2" w:rsidRDefault="00061650" w:rsidP="00061650">
            <w:pPr>
              <w:rPr>
                <w:rFonts w:ascii="Times New Roman" w:hAnsi="Times New Roman" w:cs="Times New Roman"/>
                <w:color w:val="auto"/>
              </w:rPr>
            </w:pPr>
            <w:r w:rsidRPr="004C0CB2">
              <w:rPr>
                <w:rFonts w:ascii="Times New Roman" w:hAnsi="Times New Roman" w:cs="Times New Roman"/>
                <w:color w:val="auto"/>
              </w:rPr>
              <w:t>− сброс пароля УЗ;</w:t>
            </w:r>
          </w:p>
          <w:p w14:paraId="5D75AEAA" w14:textId="77777777" w:rsidR="00061650" w:rsidRPr="004C0CB2" w:rsidRDefault="00061650" w:rsidP="00061650">
            <w:pPr>
              <w:rPr>
                <w:rFonts w:ascii="Times New Roman" w:hAnsi="Times New Roman" w:cs="Times New Roman"/>
                <w:color w:val="auto"/>
              </w:rPr>
            </w:pPr>
            <w:r w:rsidRPr="004C0CB2">
              <w:rPr>
                <w:rFonts w:ascii="Times New Roman" w:hAnsi="Times New Roman" w:cs="Times New Roman"/>
                <w:color w:val="auto"/>
              </w:rPr>
              <w:t>− настройка параметров подключения УЗ, управление факторами авторизации и аутентификации;</w:t>
            </w:r>
          </w:p>
          <w:p w14:paraId="413FB616" w14:textId="77777777" w:rsidR="00061650" w:rsidRPr="004C0CB2" w:rsidRDefault="00061650" w:rsidP="00061650">
            <w:pPr>
              <w:rPr>
                <w:rFonts w:ascii="Times New Roman" w:hAnsi="Times New Roman" w:cs="Times New Roman"/>
                <w:color w:val="auto"/>
              </w:rPr>
            </w:pPr>
            <w:r w:rsidRPr="004C0CB2">
              <w:rPr>
                <w:rFonts w:ascii="Times New Roman" w:hAnsi="Times New Roman" w:cs="Times New Roman"/>
                <w:color w:val="auto"/>
              </w:rPr>
              <w:t>− настройка утверждений для доступа для УЗ/групп УЗ к ИС.</w:t>
            </w:r>
          </w:p>
          <w:p w14:paraId="61D84BF9" w14:textId="19C04AEC" w:rsidR="00061650" w:rsidRPr="004C0CB2" w:rsidRDefault="00061650" w:rsidP="00061650">
            <w:pPr>
              <w:rPr>
                <w:rFonts w:ascii="Times New Roman" w:hAnsi="Times New Roman" w:cs="Times New Roman"/>
                <w:color w:val="auto"/>
              </w:rPr>
            </w:pPr>
            <w:r w:rsidRPr="004C0CB2">
              <w:rPr>
                <w:rFonts w:ascii="Times New Roman" w:hAnsi="Times New Roman" w:cs="Times New Roman"/>
                <w:color w:val="auto"/>
              </w:rPr>
              <w:t>Функции управления доступом к ИС</w:t>
            </w:r>
            <w:r w:rsidR="001B5655">
              <w:rPr>
                <w:rFonts w:ascii="Times New Roman" w:hAnsi="Times New Roman" w:cs="Times New Roman"/>
                <w:color w:val="auto"/>
              </w:rPr>
              <w:t>:</w:t>
            </w:r>
          </w:p>
          <w:p w14:paraId="1C652841" w14:textId="07E53960" w:rsidR="001B5655" w:rsidRDefault="00061650" w:rsidP="00061650">
            <w:pPr>
              <w:rPr>
                <w:rFonts w:ascii="Times New Roman" w:hAnsi="Times New Roman" w:cs="Times New Roman"/>
                <w:color w:val="auto"/>
              </w:rPr>
            </w:pPr>
            <w:r w:rsidRPr="004C0CB2">
              <w:rPr>
                <w:rFonts w:ascii="Times New Roman" w:hAnsi="Times New Roman" w:cs="Times New Roman"/>
                <w:color w:val="auto"/>
              </w:rPr>
              <w:t xml:space="preserve">− </w:t>
            </w:r>
            <w:r w:rsidR="001B5655">
              <w:rPr>
                <w:rFonts w:ascii="Times New Roman" w:hAnsi="Times New Roman" w:cs="Times New Roman"/>
                <w:color w:val="auto"/>
              </w:rPr>
              <w:t>п</w:t>
            </w:r>
            <w:r w:rsidRPr="004C0CB2">
              <w:rPr>
                <w:rFonts w:ascii="Times New Roman" w:hAnsi="Times New Roman" w:cs="Times New Roman"/>
                <w:color w:val="auto"/>
              </w:rPr>
              <w:t xml:space="preserve">редоставления прав доступа к ИС для УЗ/групп УЗ; </w:t>
            </w:r>
          </w:p>
          <w:p w14:paraId="6AB3013F" w14:textId="43407F6C" w:rsidR="00061650" w:rsidRPr="004C0CB2" w:rsidRDefault="00061650" w:rsidP="00061650">
            <w:pPr>
              <w:rPr>
                <w:rFonts w:ascii="Times New Roman" w:hAnsi="Times New Roman" w:cs="Times New Roman"/>
                <w:color w:val="auto"/>
              </w:rPr>
            </w:pPr>
            <w:r w:rsidRPr="004C0CB2">
              <w:rPr>
                <w:rFonts w:ascii="Times New Roman" w:hAnsi="Times New Roman" w:cs="Times New Roman"/>
                <w:color w:val="auto"/>
              </w:rPr>
              <w:t>− программная интеграция ЦК и ИС на уровне ролевой модели ИС (посредством API ЦК).</w:t>
            </w:r>
          </w:p>
          <w:p w14:paraId="720FD380" w14:textId="194F1F9C" w:rsidR="00061650" w:rsidRPr="004C0CB2" w:rsidRDefault="00061650" w:rsidP="00061650">
            <w:pPr>
              <w:rPr>
                <w:rFonts w:ascii="Times New Roman" w:hAnsi="Times New Roman" w:cs="Times New Roman"/>
                <w:color w:val="auto"/>
              </w:rPr>
            </w:pPr>
            <w:r w:rsidRPr="004C0CB2">
              <w:rPr>
                <w:rFonts w:ascii="Times New Roman" w:hAnsi="Times New Roman" w:cs="Times New Roman"/>
                <w:color w:val="auto"/>
              </w:rPr>
              <w:t>Функции журналирования</w:t>
            </w:r>
            <w:r w:rsidR="001B5655">
              <w:rPr>
                <w:rFonts w:ascii="Times New Roman" w:hAnsi="Times New Roman" w:cs="Times New Roman"/>
                <w:color w:val="auto"/>
              </w:rPr>
              <w:t>:</w:t>
            </w:r>
          </w:p>
          <w:p w14:paraId="67C0620C" w14:textId="7FD6CF65" w:rsidR="00061650" w:rsidRPr="004C0CB2" w:rsidRDefault="00061650" w:rsidP="00061650">
            <w:pPr>
              <w:rPr>
                <w:rFonts w:ascii="Times New Roman" w:hAnsi="Times New Roman" w:cs="Times New Roman"/>
                <w:color w:val="auto"/>
              </w:rPr>
            </w:pPr>
            <w:r w:rsidRPr="004C0CB2">
              <w:rPr>
                <w:rFonts w:ascii="Times New Roman" w:hAnsi="Times New Roman" w:cs="Times New Roman"/>
                <w:color w:val="auto"/>
              </w:rPr>
              <w:t xml:space="preserve">− </w:t>
            </w:r>
            <w:r w:rsidR="001B5655">
              <w:rPr>
                <w:rFonts w:ascii="Times New Roman" w:hAnsi="Times New Roman" w:cs="Times New Roman"/>
                <w:color w:val="auto"/>
              </w:rPr>
              <w:t>н</w:t>
            </w:r>
            <w:r w:rsidRPr="004C0CB2">
              <w:rPr>
                <w:rFonts w:ascii="Times New Roman" w:hAnsi="Times New Roman" w:cs="Times New Roman"/>
                <w:color w:val="auto"/>
              </w:rPr>
              <w:t xml:space="preserve">астройка событий, подлежащих регистрации (события </w:t>
            </w:r>
            <w:r w:rsidRPr="004C0CB2">
              <w:rPr>
                <w:rFonts w:ascii="Times New Roman" w:hAnsi="Times New Roman" w:cs="Times New Roman"/>
                <w:color w:val="auto"/>
              </w:rPr>
              <w:lastRenderedPageBreak/>
              <w:t>безопасности, события администрирования);</w:t>
            </w:r>
          </w:p>
          <w:p w14:paraId="3CFDE1D3" w14:textId="77777777" w:rsidR="00061650" w:rsidRPr="004C0CB2" w:rsidRDefault="00061650" w:rsidP="00061650">
            <w:pPr>
              <w:rPr>
                <w:rFonts w:ascii="Times New Roman" w:hAnsi="Times New Roman" w:cs="Times New Roman"/>
                <w:color w:val="auto"/>
              </w:rPr>
            </w:pPr>
            <w:r w:rsidRPr="004C0CB2">
              <w:rPr>
                <w:rFonts w:ascii="Times New Roman" w:hAnsi="Times New Roman" w:cs="Times New Roman"/>
                <w:color w:val="auto"/>
              </w:rPr>
              <w:t>− установление срока хранения записей журналов;</w:t>
            </w:r>
          </w:p>
          <w:p w14:paraId="429036B8" w14:textId="77777777" w:rsidR="00061650" w:rsidRPr="004C0CB2" w:rsidRDefault="00061650" w:rsidP="00061650">
            <w:pPr>
              <w:rPr>
                <w:rFonts w:ascii="Times New Roman" w:hAnsi="Times New Roman" w:cs="Times New Roman"/>
                <w:color w:val="auto"/>
              </w:rPr>
            </w:pPr>
            <w:r w:rsidRPr="004C0CB2">
              <w:rPr>
                <w:rFonts w:ascii="Times New Roman" w:hAnsi="Times New Roman" w:cs="Times New Roman"/>
                <w:color w:val="auto"/>
              </w:rPr>
              <w:t>− журналирование действий пользователей;</w:t>
            </w:r>
          </w:p>
          <w:p w14:paraId="7AD79132" w14:textId="77777777" w:rsidR="00061650" w:rsidRPr="004C0CB2" w:rsidRDefault="00061650" w:rsidP="00061650">
            <w:pPr>
              <w:rPr>
                <w:rFonts w:ascii="Times New Roman" w:hAnsi="Times New Roman" w:cs="Times New Roman"/>
                <w:color w:val="auto"/>
              </w:rPr>
            </w:pPr>
            <w:r w:rsidRPr="004C0CB2">
              <w:rPr>
                <w:rFonts w:ascii="Times New Roman" w:hAnsi="Times New Roman" w:cs="Times New Roman"/>
                <w:color w:val="auto"/>
              </w:rPr>
              <w:t>− возможность выгрузки журналов во внешние системы анализа логов.</w:t>
            </w:r>
          </w:p>
          <w:p w14:paraId="43B410B9" w14:textId="29D0465E" w:rsidR="00061650" w:rsidRPr="004C0CB2" w:rsidRDefault="00061650" w:rsidP="00061650">
            <w:pPr>
              <w:rPr>
                <w:rFonts w:ascii="Times New Roman" w:hAnsi="Times New Roman" w:cs="Times New Roman"/>
                <w:color w:val="auto"/>
              </w:rPr>
            </w:pPr>
            <w:r w:rsidRPr="004C0CB2">
              <w:rPr>
                <w:rFonts w:ascii="Times New Roman" w:hAnsi="Times New Roman" w:cs="Times New Roman"/>
                <w:color w:val="auto"/>
              </w:rPr>
              <w:t>Функции контроля целостности</w:t>
            </w:r>
            <w:r w:rsidR="001B5655">
              <w:rPr>
                <w:rFonts w:ascii="Times New Roman" w:hAnsi="Times New Roman" w:cs="Times New Roman"/>
                <w:color w:val="auto"/>
              </w:rPr>
              <w:t>:</w:t>
            </w:r>
          </w:p>
          <w:p w14:paraId="08BA1EEC" w14:textId="6EDF4662" w:rsidR="00061650" w:rsidRPr="004C0CB2" w:rsidRDefault="00061650" w:rsidP="00061650">
            <w:pPr>
              <w:rPr>
                <w:rFonts w:ascii="Times New Roman" w:hAnsi="Times New Roman" w:cs="Times New Roman"/>
                <w:color w:val="auto"/>
              </w:rPr>
            </w:pPr>
            <w:r w:rsidRPr="004C0CB2">
              <w:rPr>
                <w:rFonts w:ascii="Times New Roman" w:hAnsi="Times New Roman" w:cs="Times New Roman"/>
                <w:color w:val="auto"/>
              </w:rPr>
              <w:t xml:space="preserve">− </w:t>
            </w:r>
            <w:r w:rsidR="001B5655">
              <w:rPr>
                <w:rFonts w:ascii="Times New Roman" w:hAnsi="Times New Roman" w:cs="Times New Roman"/>
                <w:color w:val="auto"/>
              </w:rPr>
              <w:t>в</w:t>
            </w:r>
            <w:r w:rsidRPr="004C0CB2">
              <w:rPr>
                <w:rFonts w:ascii="Times New Roman" w:hAnsi="Times New Roman" w:cs="Times New Roman"/>
                <w:color w:val="auto"/>
              </w:rPr>
              <w:t>ыполнение контроля целостности ЦК (снятия контрольных сумм ПО);</w:t>
            </w:r>
          </w:p>
          <w:p w14:paraId="1CF3F43E" w14:textId="402AFD61" w:rsidR="00061650" w:rsidRPr="004C0CB2" w:rsidRDefault="00061650" w:rsidP="00061650">
            <w:pPr>
              <w:rPr>
                <w:rFonts w:ascii="Times New Roman" w:hAnsi="Times New Roman" w:cs="Times New Roman"/>
                <w:color w:val="auto"/>
                <w:highlight w:val="white"/>
              </w:rPr>
            </w:pPr>
            <w:r w:rsidRPr="004C0CB2">
              <w:rPr>
                <w:rFonts w:ascii="Times New Roman" w:hAnsi="Times New Roman" w:cs="Times New Roman"/>
                <w:color w:val="auto"/>
              </w:rPr>
              <w:t>− выполнение контроля целостности внешних систем.</w:t>
            </w:r>
          </w:p>
        </w:tc>
        <w:tc>
          <w:tcPr>
            <w:tcW w:w="708" w:type="dxa"/>
            <w:tcBorders>
              <w:top w:val="none" w:sz="0" w:space="0" w:color="auto"/>
              <w:bottom w:val="none" w:sz="0" w:space="0" w:color="auto"/>
            </w:tcBorders>
          </w:tcPr>
          <w:p w14:paraId="55EDA6F2" w14:textId="77777777" w:rsidR="00906A41" w:rsidRPr="004C0CB2" w:rsidRDefault="00906A41" w:rsidP="00906A41">
            <w:pPr>
              <w:jc w:val="center"/>
              <w:rPr>
                <w:rFonts w:ascii="Times New Roman" w:hAnsi="Times New Roman" w:cs="Times New Roman"/>
                <w:color w:val="auto"/>
                <w:highlight w:val="white"/>
              </w:rPr>
            </w:pPr>
            <w:r w:rsidRPr="004C0CB2">
              <w:rPr>
                <w:rFonts w:ascii="Times New Roman" w:hAnsi="Times New Roman" w:cs="Times New Roman"/>
                <w:highlight w:val="white"/>
              </w:rPr>
              <w:lastRenderedPageBreak/>
              <w:t>1</w:t>
            </w:r>
          </w:p>
        </w:tc>
        <w:tc>
          <w:tcPr>
            <w:tcW w:w="2127" w:type="dxa"/>
            <w:tcBorders>
              <w:top w:val="none" w:sz="0" w:space="0" w:color="auto"/>
              <w:bottom w:val="none" w:sz="0" w:space="0" w:color="auto"/>
              <w:right w:val="none" w:sz="0" w:space="0" w:color="auto"/>
            </w:tcBorders>
          </w:tcPr>
          <w:p w14:paraId="192A6324" w14:textId="3C886627" w:rsidR="00906A41" w:rsidRPr="004C0CB2" w:rsidRDefault="005316A2" w:rsidP="00906A41">
            <w:pPr>
              <w:jc w:val="center"/>
              <w:rPr>
                <w:rFonts w:ascii="Times New Roman" w:hAnsi="Times New Roman" w:cs="Times New Roman"/>
                <w:color w:val="auto"/>
                <w:highlight w:val="white"/>
              </w:rPr>
            </w:pPr>
            <w:r w:rsidRPr="004C0CB2">
              <w:rPr>
                <w:rFonts w:ascii="Times New Roman" w:hAnsi="Times New Roman" w:cs="Times New Roman"/>
                <w:highlight w:val="white"/>
              </w:rPr>
              <w:t>03.01 Средства защиты от несанкционированного доступа к информации</w:t>
            </w:r>
          </w:p>
        </w:tc>
      </w:tr>
      <w:tr w:rsidR="005316A2" w:rsidRPr="005316A2" w14:paraId="7001260D" w14:textId="77777777" w:rsidTr="005316A2">
        <w:trPr>
          <w:trHeight w:val="558"/>
        </w:trPr>
        <w:tc>
          <w:tcPr>
            <w:tcW w:w="568" w:type="dxa"/>
          </w:tcPr>
          <w:p w14:paraId="0A0E12FD" w14:textId="77777777" w:rsidR="00906A41" w:rsidRPr="004C0CB2" w:rsidRDefault="00906A41" w:rsidP="00906A41">
            <w:pPr>
              <w:jc w:val="center"/>
              <w:rPr>
                <w:rFonts w:ascii="Times New Roman" w:hAnsi="Times New Roman" w:cs="Times New Roman"/>
                <w:highlight w:val="white"/>
              </w:rPr>
            </w:pPr>
            <w:r w:rsidRPr="004C0CB2">
              <w:rPr>
                <w:rFonts w:ascii="Times New Roman" w:hAnsi="Times New Roman" w:cs="Times New Roman"/>
                <w:highlight w:val="white"/>
              </w:rPr>
              <w:lastRenderedPageBreak/>
              <w:t>2</w:t>
            </w:r>
          </w:p>
        </w:tc>
        <w:tc>
          <w:tcPr>
            <w:tcW w:w="2693" w:type="dxa"/>
          </w:tcPr>
          <w:p w14:paraId="58FB170D" w14:textId="2A8336D0" w:rsidR="00906A41" w:rsidRPr="004C0CB2" w:rsidRDefault="00906A41" w:rsidP="00906A41">
            <w:pPr>
              <w:rPr>
                <w:rFonts w:ascii="Times New Roman" w:hAnsi="Times New Roman" w:cs="Times New Roman"/>
                <w:highlight w:val="white"/>
              </w:rPr>
            </w:pPr>
            <w:r w:rsidRPr="004C0CB2">
              <w:rPr>
                <w:rFonts w:ascii="Times New Roman" w:hAnsi="Times New Roman" w:cs="Times New Roman"/>
                <w:highlight w:val="white"/>
              </w:rPr>
              <w:t>Простая (неисключительная) лицензия на ПО Цифровой КУПОЛ</w:t>
            </w:r>
            <w:r w:rsidR="00061650" w:rsidRPr="004C0CB2">
              <w:rPr>
                <w:rFonts w:ascii="Times New Roman" w:hAnsi="Times New Roman" w:cs="Times New Roman"/>
                <w:highlight w:val="white"/>
              </w:rPr>
              <w:t xml:space="preserve"> (или эквивалент)</w:t>
            </w:r>
          </w:p>
        </w:tc>
        <w:tc>
          <w:tcPr>
            <w:tcW w:w="3828" w:type="dxa"/>
          </w:tcPr>
          <w:p w14:paraId="071BFB17" w14:textId="7934DB7C" w:rsidR="00990466" w:rsidRPr="004C0CB2" w:rsidRDefault="00906A41" w:rsidP="00990466">
            <w:pPr>
              <w:rPr>
                <w:rFonts w:ascii="Times New Roman" w:hAnsi="Times New Roman" w:cs="Times New Roman"/>
                <w:highlight w:val="white"/>
              </w:rPr>
            </w:pPr>
            <w:r w:rsidRPr="004C0CB2">
              <w:rPr>
                <w:rFonts w:ascii="Times New Roman" w:hAnsi="Times New Roman" w:cs="Times New Roman"/>
                <w:highlight w:val="white"/>
              </w:rPr>
              <w:t>Цифровой КУПОЛ</w:t>
            </w:r>
            <w:r w:rsidR="00061650" w:rsidRPr="004C0CB2">
              <w:rPr>
                <w:rFonts w:ascii="Times New Roman" w:hAnsi="Times New Roman" w:cs="Times New Roman"/>
                <w:highlight w:val="white"/>
              </w:rPr>
              <w:t xml:space="preserve"> (или эквивалент)</w:t>
            </w:r>
            <w:r w:rsidRPr="004C0CB2">
              <w:rPr>
                <w:rFonts w:ascii="Times New Roman" w:hAnsi="Times New Roman" w:cs="Times New Roman"/>
                <w:highlight w:val="white"/>
              </w:rPr>
              <w:t>, коннектор, 1 информационная система</w:t>
            </w:r>
            <w:r w:rsidR="00A123AB" w:rsidRPr="004C0CB2">
              <w:rPr>
                <w:rFonts w:ascii="Times New Roman" w:hAnsi="Times New Roman" w:cs="Times New Roman"/>
                <w:highlight w:val="white"/>
              </w:rPr>
              <w:t>. Бессрочная лицензия</w:t>
            </w:r>
            <w:r w:rsidR="00990466" w:rsidRPr="004C0CB2">
              <w:rPr>
                <w:rFonts w:ascii="Times New Roman" w:hAnsi="Times New Roman" w:cs="Times New Roman"/>
                <w:highlight w:val="white"/>
              </w:rPr>
              <w:t xml:space="preserve"> </w:t>
            </w:r>
            <w:r w:rsidR="00C773D3">
              <w:rPr>
                <w:rFonts w:ascii="Times New Roman" w:hAnsi="Times New Roman" w:cs="Times New Roman"/>
              </w:rPr>
              <w:t>(х</w:t>
            </w:r>
            <w:r w:rsidR="00990466" w:rsidRPr="004C0CB2">
              <w:rPr>
                <w:rFonts w:ascii="Times New Roman" w:hAnsi="Times New Roman" w:cs="Times New Roman"/>
              </w:rPr>
              <w:t>арактеристики в соответствии с пунктом 1</w:t>
            </w:r>
            <w:r w:rsidR="00C773D3">
              <w:rPr>
                <w:rFonts w:ascii="Times New Roman" w:hAnsi="Times New Roman" w:cs="Times New Roman"/>
              </w:rPr>
              <w:t>)</w:t>
            </w:r>
            <w:r w:rsidR="00990466" w:rsidRPr="004C0CB2">
              <w:rPr>
                <w:rFonts w:ascii="Times New Roman" w:hAnsi="Times New Roman" w:cs="Times New Roman"/>
              </w:rPr>
              <w:t>.</w:t>
            </w:r>
          </w:p>
          <w:p w14:paraId="09016472" w14:textId="77777777" w:rsidR="00906A41" w:rsidRPr="004C0CB2" w:rsidRDefault="00906A41">
            <w:pPr>
              <w:rPr>
                <w:rFonts w:ascii="Times New Roman" w:hAnsi="Times New Roman" w:cs="Times New Roman"/>
                <w:highlight w:val="white"/>
              </w:rPr>
            </w:pPr>
          </w:p>
        </w:tc>
        <w:tc>
          <w:tcPr>
            <w:tcW w:w="708" w:type="dxa"/>
          </w:tcPr>
          <w:p w14:paraId="15770C55" w14:textId="77777777" w:rsidR="00906A41" w:rsidRPr="004C0CB2" w:rsidRDefault="00906A41" w:rsidP="00906A41">
            <w:pPr>
              <w:jc w:val="center"/>
              <w:rPr>
                <w:rFonts w:ascii="Times New Roman" w:hAnsi="Times New Roman" w:cs="Times New Roman"/>
                <w:highlight w:val="white"/>
              </w:rPr>
            </w:pPr>
            <w:r w:rsidRPr="004C0CB2">
              <w:rPr>
                <w:rFonts w:ascii="Times New Roman" w:hAnsi="Times New Roman" w:cs="Times New Roman"/>
                <w:highlight w:val="white"/>
              </w:rPr>
              <w:t>1</w:t>
            </w:r>
          </w:p>
        </w:tc>
        <w:tc>
          <w:tcPr>
            <w:tcW w:w="2127" w:type="dxa"/>
          </w:tcPr>
          <w:p w14:paraId="1320E516" w14:textId="073C6DD5" w:rsidR="00906A41" w:rsidRPr="004C0CB2" w:rsidRDefault="005316A2" w:rsidP="00906A41">
            <w:pPr>
              <w:jc w:val="center"/>
              <w:rPr>
                <w:rFonts w:ascii="Times New Roman" w:hAnsi="Times New Roman" w:cs="Times New Roman"/>
                <w:highlight w:val="white"/>
              </w:rPr>
            </w:pPr>
            <w:r w:rsidRPr="004C0CB2">
              <w:rPr>
                <w:rFonts w:ascii="Times New Roman" w:hAnsi="Times New Roman" w:cs="Times New Roman"/>
                <w:highlight w:val="white"/>
              </w:rPr>
              <w:t>03.01 Средства защиты от несанкционированного доступа к информации</w:t>
            </w:r>
          </w:p>
        </w:tc>
      </w:tr>
      <w:tr w:rsidR="005316A2" w:rsidRPr="005316A2" w14:paraId="17531625" w14:textId="77777777" w:rsidTr="004C0CB2">
        <w:trPr>
          <w:cnfStyle w:val="000000100000" w:firstRow="0" w:lastRow="0" w:firstColumn="0" w:lastColumn="0" w:oddVBand="0" w:evenVBand="0" w:oddHBand="1" w:evenHBand="0" w:firstRowFirstColumn="0" w:firstRowLastColumn="0" w:lastRowFirstColumn="0" w:lastRowLastColumn="0"/>
        </w:trPr>
        <w:tc>
          <w:tcPr>
            <w:tcW w:w="568" w:type="dxa"/>
            <w:tcBorders>
              <w:top w:val="none" w:sz="0" w:space="0" w:color="auto"/>
              <w:left w:val="none" w:sz="0" w:space="0" w:color="auto"/>
              <w:bottom w:val="none" w:sz="0" w:space="0" w:color="auto"/>
            </w:tcBorders>
          </w:tcPr>
          <w:p w14:paraId="771DAF3D" w14:textId="77777777" w:rsidR="00906A41" w:rsidRPr="004C0CB2" w:rsidRDefault="00906A41" w:rsidP="00906A41">
            <w:pPr>
              <w:jc w:val="center"/>
              <w:rPr>
                <w:rFonts w:ascii="Times New Roman" w:hAnsi="Times New Roman" w:cs="Times New Roman"/>
                <w:color w:val="auto"/>
                <w:highlight w:val="white"/>
              </w:rPr>
            </w:pPr>
            <w:r w:rsidRPr="004C0CB2">
              <w:rPr>
                <w:rFonts w:ascii="Times New Roman" w:hAnsi="Times New Roman" w:cs="Times New Roman"/>
                <w:highlight w:val="white"/>
              </w:rPr>
              <w:t>3</w:t>
            </w:r>
          </w:p>
        </w:tc>
        <w:tc>
          <w:tcPr>
            <w:tcW w:w="2693" w:type="dxa"/>
            <w:tcBorders>
              <w:top w:val="none" w:sz="0" w:space="0" w:color="auto"/>
              <w:bottom w:val="none" w:sz="0" w:space="0" w:color="auto"/>
            </w:tcBorders>
            <w:vAlign w:val="bottom"/>
          </w:tcPr>
          <w:p w14:paraId="48D8B45D" w14:textId="77777777" w:rsidR="00906A41" w:rsidRPr="004C0CB2" w:rsidRDefault="00906A41" w:rsidP="00906A41">
            <w:pPr>
              <w:rPr>
                <w:rFonts w:ascii="Times New Roman" w:hAnsi="Times New Roman" w:cs="Times New Roman"/>
                <w:b/>
                <w:bCs/>
                <w:color w:val="auto"/>
                <w:highlight w:val="white"/>
              </w:rPr>
            </w:pPr>
            <w:r w:rsidRPr="004C0CB2">
              <w:rPr>
                <w:rFonts w:ascii="Times New Roman" w:hAnsi="Times New Roman" w:cs="Times New Roman"/>
              </w:rPr>
              <w:t>Простая (неисключительная) лицензия на ПО Система документационного управления «Приоритет»</w:t>
            </w:r>
          </w:p>
        </w:tc>
        <w:tc>
          <w:tcPr>
            <w:tcW w:w="3828" w:type="dxa"/>
            <w:tcBorders>
              <w:top w:val="none" w:sz="0" w:space="0" w:color="auto"/>
              <w:bottom w:val="none" w:sz="0" w:space="0" w:color="auto"/>
            </w:tcBorders>
          </w:tcPr>
          <w:p w14:paraId="3C8C41B5" w14:textId="7BD52778" w:rsidR="00906A41" w:rsidRPr="004C0CB2" w:rsidRDefault="00906A41">
            <w:pPr>
              <w:rPr>
                <w:rFonts w:ascii="Times New Roman" w:hAnsi="Times New Roman" w:cs="Times New Roman"/>
                <w:b/>
                <w:bCs/>
                <w:color w:val="auto"/>
                <w:highlight w:val="white"/>
              </w:rPr>
            </w:pPr>
            <w:r w:rsidRPr="004C0CB2">
              <w:rPr>
                <w:rFonts w:ascii="Times New Roman" w:hAnsi="Times New Roman" w:cs="Times New Roman"/>
              </w:rPr>
              <w:t xml:space="preserve"> Система документационного управления «Приоритет», Корпоративная редакция, Модуль интеграции с МЭДО с поддержкой формата 3.0, Серверная лицензия</w:t>
            </w:r>
            <w:r w:rsidR="00A123AB" w:rsidRPr="004C0CB2">
              <w:rPr>
                <w:rFonts w:ascii="Times New Roman" w:hAnsi="Times New Roman" w:cs="Times New Roman"/>
              </w:rPr>
              <w:t xml:space="preserve">. </w:t>
            </w:r>
            <w:r w:rsidR="00A123AB" w:rsidRPr="004C0CB2">
              <w:rPr>
                <w:rFonts w:ascii="Times New Roman" w:hAnsi="Times New Roman" w:cs="Times New Roman"/>
                <w:highlight w:val="white"/>
              </w:rPr>
              <w:t>Бессрочная лицензия.</w:t>
            </w:r>
          </w:p>
        </w:tc>
        <w:tc>
          <w:tcPr>
            <w:tcW w:w="708" w:type="dxa"/>
            <w:tcBorders>
              <w:top w:val="none" w:sz="0" w:space="0" w:color="auto"/>
              <w:bottom w:val="none" w:sz="0" w:space="0" w:color="auto"/>
            </w:tcBorders>
          </w:tcPr>
          <w:p w14:paraId="6BC18223" w14:textId="77777777" w:rsidR="00906A41" w:rsidRPr="004C0CB2" w:rsidRDefault="00906A41" w:rsidP="00906A41">
            <w:pPr>
              <w:jc w:val="center"/>
              <w:rPr>
                <w:rFonts w:ascii="Times New Roman" w:hAnsi="Times New Roman" w:cs="Times New Roman"/>
                <w:color w:val="auto"/>
                <w:highlight w:val="white"/>
              </w:rPr>
            </w:pPr>
            <w:r w:rsidRPr="004C0CB2">
              <w:rPr>
                <w:rFonts w:ascii="Times New Roman" w:hAnsi="Times New Roman" w:cs="Times New Roman"/>
                <w:highlight w:val="white"/>
              </w:rPr>
              <w:t>1</w:t>
            </w:r>
          </w:p>
        </w:tc>
        <w:tc>
          <w:tcPr>
            <w:tcW w:w="2127" w:type="dxa"/>
            <w:tcBorders>
              <w:top w:val="none" w:sz="0" w:space="0" w:color="auto"/>
              <w:bottom w:val="none" w:sz="0" w:space="0" w:color="auto"/>
              <w:right w:val="none" w:sz="0" w:space="0" w:color="auto"/>
            </w:tcBorders>
          </w:tcPr>
          <w:p w14:paraId="79AA5A32" w14:textId="73B701DE" w:rsidR="00906A41" w:rsidRPr="004C0CB2" w:rsidRDefault="00906A41" w:rsidP="00906A41">
            <w:pPr>
              <w:jc w:val="center"/>
              <w:rPr>
                <w:rFonts w:ascii="Times New Roman" w:hAnsi="Times New Roman" w:cs="Times New Roman"/>
                <w:color w:val="auto"/>
                <w:highlight w:val="white"/>
              </w:rPr>
            </w:pPr>
            <w:r w:rsidRPr="004C0CB2">
              <w:rPr>
                <w:rFonts w:ascii="Times New Roman" w:hAnsi="Times New Roman" w:cs="Times New Roman"/>
                <w:color w:val="auto"/>
              </w:rPr>
              <w:t>06.12 Программное обеспечение средств внутреннего электронного документооборота</w:t>
            </w:r>
          </w:p>
        </w:tc>
      </w:tr>
      <w:tr w:rsidR="005316A2" w:rsidRPr="005316A2" w14:paraId="15226E04" w14:textId="77777777" w:rsidTr="005316A2">
        <w:tc>
          <w:tcPr>
            <w:tcW w:w="568" w:type="dxa"/>
          </w:tcPr>
          <w:p w14:paraId="69854528" w14:textId="77777777" w:rsidR="00906A41" w:rsidRPr="004C0CB2" w:rsidRDefault="00906A41" w:rsidP="00906A41">
            <w:pPr>
              <w:jc w:val="center"/>
              <w:rPr>
                <w:rFonts w:ascii="Times New Roman" w:hAnsi="Times New Roman" w:cs="Times New Roman"/>
                <w:highlight w:val="white"/>
              </w:rPr>
            </w:pPr>
            <w:r w:rsidRPr="004C0CB2">
              <w:rPr>
                <w:rFonts w:ascii="Times New Roman" w:hAnsi="Times New Roman" w:cs="Times New Roman"/>
                <w:highlight w:val="white"/>
              </w:rPr>
              <w:t>4</w:t>
            </w:r>
          </w:p>
        </w:tc>
        <w:tc>
          <w:tcPr>
            <w:tcW w:w="2693" w:type="dxa"/>
          </w:tcPr>
          <w:p w14:paraId="38BB06D1" w14:textId="77777777" w:rsidR="00906A41" w:rsidRPr="004C0CB2" w:rsidRDefault="00906A41" w:rsidP="00906A41">
            <w:pPr>
              <w:rPr>
                <w:rFonts w:ascii="Times New Roman" w:hAnsi="Times New Roman" w:cs="Times New Roman"/>
                <w:highlight w:val="white"/>
              </w:rPr>
            </w:pPr>
            <w:r w:rsidRPr="004C0CB2">
              <w:rPr>
                <w:rFonts w:ascii="Times New Roman" w:hAnsi="Times New Roman" w:cs="Times New Roman"/>
              </w:rPr>
              <w:t>Простая (неисключительная) лицензия на ПО Система документационного управления «Приоритет»</w:t>
            </w:r>
          </w:p>
        </w:tc>
        <w:tc>
          <w:tcPr>
            <w:tcW w:w="3828" w:type="dxa"/>
          </w:tcPr>
          <w:p w14:paraId="7A01605B" w14:textId="3B581783" w:rsidR="00906A41" w:rsidRPr="004C0CB2" w:rsidRDefault="00906A41" w:rsidP="00906A41">
            <w:pPr>
              <w:rPr>
                <w:rFonts w:ascii="Times New Roman" w:hAnsi="Times New Roman" w:cs="Times New Roman"/>
                <w:highlight w:val="white"/>
              </w:rPr>
            </w:pPr>
            <w:r w:rsidRPr="004C0CB2">
              <w:rPr>
                <w:rFonts w:ascii="Times New Roman" w:hAnsi="Times New Roman" w:cs="Times New Roman"/>
              </w:rPr>
              <w:t>Система документационного управления «Приоритет», Корпоративная редакция, Модуль обмена цифровыми поручениями 1.0, Серверная лицензия, пакет обновлений</w:t>
            </w:r>
            <w:r w:rsidR="00A123AB" w:rsidRPr="004C0CB2">
              <w:rPr>
                <w:rFonts w:ascii="Times New Roman" w:hAnsi="Times New Roman" w:cs="Times New Roman"/>
              </w:rPr>
              <w:t xml:space="preserve">. </w:t>
            </w:r>
            <w:r w:rsidR="00A123AB" w:rsidRPr="004C0CB2">
              <w:rPr>
                <w:rFonts w:ascii="Times New Roman" w:hAnsi="Times New Roman" w:cs="Times New Roman"/>
                <w:highlight w:val="white"/>
              </w:rPr>
              <w:t>Бессрочная лицензия.</w:t>
            </w:r>
          </w:p>
        </w:tc>
        <w:tc>
          <w:tcPr>
            <w:tcW w:w="708" w:type="dxa"/>
          </w:tcPr>
          <w:p w14:paraId="21DA7A7F" w14:textId="77777777" w:rsidR="00906A41" w:rsidRPr="004C0CB2" w:rsidRDefault="00906A41" w:rsidP="00906A41">
            <w:pPr>
              <w:jc w:val="center"/>
              <w:rPr>
                <w:rFonts w:ascii="Times New Roman" w:hAnsi="Times New Roman" w:cs="Times New Roman"/>
                <w:highlight w:val="white"/>
              </w:rPr>
            </w:pPr>
            <w:r w:rsidRPr="004C0CB2">
              <w:rPr>
                <w:rFonts w:ascii="Times New Roman" w:hAnsi="Times New Roman" w:cs="Times New Roman"/>
                <w:highlight w:val="white"/>
              </w:rPr>
              <w:t>1</w:t>
            </w:r>
          </w:p>
        </w:tc>
        <w:tc>
          <w:tcPr>
            <w:tcW w:w="2127" w:type="dxa"/>
          </w:tcPr>
          <w:p w14:paraId="559A224B" w14:textId="48412AAA" w:rsidR="00906A41" w:rsidRPr="004C0CB2" w:rsidRDefault="00906A41" w:rsidP="00906A41">
            <w:pPr>
              <w:jc w:val="center"/>
              <w:rPr>
                <w:rFonts w:ascii="Times New Roman" w:hAnsi="Times New Roman" w:cs="Times New Roman"/>
                <w:highlight w:val="white"/>
              </w:rPr>
            </w:pPr>
            <w:r w:rsidRPr="004C0CB2">
              <w:rPr>
                <w:rFonts w:ascii="Times New Roman" w:hAnsi="Times New Roman" w:cs="Times New Roman"/>
              </w:rPr>
              <w:t>06.12 Программное обеспечение средств внутреннего электронного документооборота</w:t>
            </w:r>
          </w:p>
        </w:tc>
      </w:tr>
      <w:tr w:rsidR="005316A2" w:rsidRPr="005316A2" w14:paraId="3873971A" w14:textId="77777777" w:rsidTr="004C0CB2">
        <w:trPr>
          <w:cnfStyle w:val="000000100000" w:firstRow="0" w:lastRow="0" w:firstColumn="0" w:lastColumn="0" w:oddVBand="0" w:evenVBand="0" w:oddHBand="1" w:evenHBand="0" w:firstRowFirstColumn="0" w:firstRowLastColumn="0" w:lastRowFirstColumn="0" w:lastRowLastColumn="0"/>
        </w:trPr>
        <w:tc>
          <w:tcPr>
            <w:tcW w:w="568" w:type="dxa"/>
            <w:tcBorders>
              <w:top w:val="none" w:sz="0" w:space="0" w:color="auto"/>
              <w:left w:val="none" w:sz="0" w:space="0" w:color="auto"/>
              <w:bottom w:val="none" w:sz="0" w:space="0" w:color="auto"/>
            </w:tcBorders>
          </w:tcPr>
          <w:p w14:paraId="64E34FF7" w14:textId="77777777" w:rsidR="00906A41" w:rsidRPr="004C0CB2" w:rsidRDefault="00906A41" w:rsidP="00906A41">
            <w:pPr>
              <w:jc w:val="center"/>
              <w:rPr>
                <w:rFonts w:ascii="Times New Roman" w:hAnsi="Times New Roman" w:cs="Times New Roman"/>
                <w:color w:val="auto"/>
                <w:highlight w:val="white"/>
              </w:rPr>
            </w:pPr>
            <w:r w:rsidRPr="004C0CB2">
              <w:rPr>
                <w:rFonts w:ascii="Times New Roman" w:hAnsi="Times New Roman" w:cs="Times New Roman"/>
                <w:highlight w:val="white"/>
              </w:rPr>
              <w:t>5</w:t>
            </w:r>
          </w:p>
        </w:tc>
        <w:tc>
          <w:tcPr>
            <w:tcW w:w="2693" w:type="dxa"/>
            <w:tcBorders>
              <w:top w:val="none" w:sz="0" w:space="0" w:color="auto"/>
              <w:bottom w:val="none" w:sz="0" w:space="0" w:color="auto"/>
            </w:tcBorders>
          </w:tcPr>
          <w:p w14:paraId="7F7F9FA0" w14:textId="77777777" w:rsidR="00906A41" w:rsidRPr="004C0CB2" w:rsidRDefault="00906A41" w:rsidP="00906A41">
            <w:pPr>
              <w:rPr>
                <w:rFonts w:ascii="Times New Roman" w:hAnsi="Times New Roman" w:cs="Times New Roman"/>
                <w:color w:val="auto"/>
                <w:highlight w:val="white"/>
              </w:rPr>
            </w:pPr>
            <w:r w:rsidRPr="004C0CB2">
              <w:rPr>
                <w:rFonts w:ascii="Times New Roman" w:hAnsi="Times New Roman" w:cs="Times New Roman"/>
              </w:rPr>
              <w:t>Простая (неисключительная) лицензия на ПО Docsvision</w:t>
            </w:r>
          </w:p>
        </w:tc>
        <w:tc>
          <w:tcPr>
            <w:tcW w:w="3828" w:type="dxa"/>
            <w:tcBorders>
              <w:top w:val="none" w:sz="0" w:space="0" w:color="auto"/>
              <w:bottom w:val="none" w:sz="0" w:space="0" w:color="auto"/>
            </w:tcBorders>
          </w:tcPr>
          <w:p w14:paraId="5E1BC8B7" w14:textId="14AF9C73" w:rsidR="00906A41" w:rsidRPr="004C0CB2" w:rsidRDefault="00906A41" w:rsidP="00906A41">
            <w:pPr>
              <w:rPr>
                <w:rFonts w:ascii="Times New Roman" w:hAnsi="Times New Roman" w:cs="Times New Roman"/>
                <w:color w:val="auto"/>
                <w:highlight w:val="white"/>
              </w:rPr>
            </w:pPr>
            <w:r w:rsidRPr="004C0CB2">
              <w:rPr>
                <w:rFonts w:ascii="Times New Roman" w:hAnsi="Times New Roman" w:cs="Times New Roman"/>
              </w:rPr>
              <w:t>Docsvision 5, Core ЕСМ корпоративная редакция, набор серверных компонентов в составе: Серверная лицензия, 2 серверов в Кластере баз данных, 6 серверов в Кластере Сервера приложений, пакет обновлений</w:t>
            </w:r>
            <w:r w:rsidR="00A123AB" w:rsidRPr="004C0CB2">
              <w:rPr>
                <w:rFonts w:ascii="Times New Roman" w:hAnsi="Times New Roman" w:cs="Times New Roman"/>
              </w:rPr>
              <w:t xml:space="preserve">. </w:t>
            </w:r>
            <w:r w:rsidR="00A123AB" w:rsidRPr="004C0CB2">
              <w:rPr>
                <w:rFonts w:ascii="Times New Roman" w:hAnsi="Times New Roman" w:cs="Times New Roman"/>
                <w:highlight w:val="white"/>
              </w:rPr>
              <w:t>Бессрочная лицензия.</w:t>
            </w:r>
          </w:p>
        </w:tc>
        <w:tc>
          <w:tcPr>
            <w:tcW w:w="708" w:type="dxa"/>
            <w:tcBorders>
              <w:top w:val="none" w:sz="0" w:space="0" w:color="auto"/>
              <w:bottom w:val="none" w:sz="0" w:space="0" w:color="auto"/>
            </w:tcBorders>
          </w:tcPr>
          <w:p w14:paraId="6AEFFD9A" w14:textId="77777777" w:rsidR="00906A41" w:rsidRPr="004C0CB2" w:rsidRDefault="00906A41" w:rsidP="00906A41">
            <w:pPr>
              <w:jc w:val="center"/>
              <w:rPr>
                <w:rFonts w:ascii="Times New Roman" w:hAnsi="Times New Roman" w:cs="Times New Roman"/>
                <w:color w:val="auto"/>
                <w:lang w:eastAsia="ru-RU"/>
              </w:rPr>
            </w:pPr>
            <w:r w:rsidRPr="004C0CB2">
              <w:rPr>
                <w:rFonts w:ascii="Times New Roman" w:hAnsi="Times New Roman" w:cs="Times New Roman"/>
              </w:rPr>
              <w:t>1</w:t>
            </w:r>
          </w:p>
        </w:tc>
        <w:tc>
          <w:tcPr>
            <w:tcW w:w="2127" w:type="dxa"/>
            <w:tcBorders>
              <w:top w:val="none" w:sz="0" w:space="0" w:color="auto"/>
              <w:bottom w:val="none" w:sz="0" w:space="0" w:color="auto"/>
              <w:right w:val="none" w:sz="0" w:space="0" w:color="auto"/>
            </w:tcBorders>
          </w:tcPr>
          <w:p w14:paraId="13E0F715" w14:textId="07A5B014" w:rsidR="00906A41" w:rsidRPr="004C0CB2" w:rsidRDefault="005316A2" w:rsidP="00906A41">
            <w:pPr>
              <w:jc w:val="center"/>
              <w:rPr>
                <w:rFonts w:ascii="Times New Roman" w:hAnsi="Times New Roman" w:cs="Times New Roman"/>
                <w:color w:val="auto"/>
                <w:highlight w:val="white"/>
              </w:rPr>
            </w:pPr>
            <w:r w:rsidRPr="004C0CB2">
              <w:rPr>
                <w:rFonts w:ascii="Times New Roman" w:hAnsi="Times New Roman" w:cs="Times New Roman"/>
                <w:color w:val="auto"/>
              </w:rPr>
              <w:t>06.12 Программное обеспечение средств внутреннего электронного документооборота</w:t>
            </w:r>
          </w:p>
        </w:tc>
      </w:tr>
      <w:tr w:rsidR="005316A2" w:rsidRPr="005316A2" w14:paraId="48B7750F" w14:textId="77777777" w:rsidTr="005316A2">
        <w:tc>
          <w:tcPr>
            <w:tcW w:w="568" w:type="dxa"/>
          </w:tcPr>
          <w:p w14:paraId="45789C4F" w14:textId="77777777" w:rsidR="00906A41" w:rsidRPr="004C0CB2" w:rsidRDefault="00906A41" w:rsidP="00906A41">
            <w:pPr>
              <w:jc w:val="center"/>
              <w:rPr>
                <w:rFonts w:ascii="Times New Roman" w:hAnsi="Times New Roman" w:cs="Times New Roman"/>
                <w:highlight w:val="white"/>
              </w:rPr>
            </w:pPr>
            <w:r w:rsidRPr="004C0CB2">
              <w:rPr>
                <w:rFonts w:ascii="Times New Roman" w:hAnsi="Times New Roman" w:cs="Times New Roman"/>
                <w:highlight w:val="white"/>
              </w:rPr>
              <w:lastRenderedPageBreak/>
              <w:t>6</w:t>
            </w:r>
          </w:p>
        </w:tc>
        <w:tc>
          <w:tcPr>
            <w:tcW w:w="2693" w:type="dxa"/>
          </w:tcPr>
          <w:p w14:paraId="3F1150B3" w14:textId="77777777" w:rsidR="00906A41" w:rsidRPr="004C0CB2" w:rsidRDefault="00906A41" w:rsidP="00906A41">
            <w:pPr>
              <w:rPr>
                <w:rFonts w:ascii="Times New Roman" w:hAnsi="Times New Roman" w:cs="Times New Roman"/>
                <w:highlight w:val="white"/>
              </w:rPr>
            </w:pPr>
            <w:r w:rsidRPr="004C0CB2">
              <w:rPr>
                <w:rFonts w:ascii="Times New Roman" w:hAnsi="Times New Roman" w:cs="Times New Roman"/>
              </w:rPr>
              <w:t>Простая (неисключительная) лицензия на ПО Система документационного управления «Приоритет»</w:t>
            </w:r>
          </w:p>
        </w:tc>
        <w:tc>
          <w:tcPr>
            <w:tcW w:w="3828" w:type="dxa"/>
          </w:tcPr>
          <w:p w14:paraId="1651C03E" w14:textId="6B39F81C" w:rsidR="00906A41" w:rsidRPr="004C0CB2" w:rsidRDefault="00906A41" w:rsidP="00906A41">
            <w:pPr>
              <w:rPr>
                <w:rFonts w:ascii="Times New Roman" w:hAnsi="Times New Roman" w:cs="Times New Roman"/>
                <w:highlight w:val="white"/>
              </w:rPr>
            </w:pPr>
            <w:r w:rsidRPr="004C0CB2">
              <w:rPr>
                <w:rFonts w:ascii="Times New Roman" w:hAnsi="Times New Roman" w:cs="Times New Roman"/>
              </w:rPr>
              <w:t>Система документационного управления «Приоритет», Корпоративная редакция, Серверный модуль, версия 8.0, пакет обновлений</w:t>
            </w:r>
            <w:r w:rsidR="00A123AB" w:rsidRPr="004C0CB2">
              <w:rPr>
                <w:rFonts w:ascii="Times New Roman" w:hAnsi="Times New Roman" w:cs="Times New Roman"/>
              </w:rPr>
              <w:t xml:space="preserve">. </w:t>
            </w:r>
            <w:r w:rsidR="00A123AB" w:rsidRPr="004C0CB2">
              <w:rPr>
                <w:rFonts w:ascii="Times New Roman" w:hAnsi="Times New Roman" w:cs="Times New Roman"/>
                <w:highlight w:val="white"/>
              </w:rPr>
              <w:t>Бессрочная лицензия.</w:t>
            </w:r>
          </w:p>
        </w:tc>
        <w:tc>
          <w:tcPr>
            <w:tcW w:w="708" w:type="dxa"/>
          </w:tcPr>
          <w:p w14:paraId="5948BC80" w14:textId="77777777" w:rsidR="00906A41" w:rsidRPr="004C0CB2" w:rsidRDefault="00906A41" w:rsidP="00906A41">
            <w:pPr>
              <w:jc w:val="center"/>
              <w:rPr>
                <w:rFonts w:ascii="Times New Roman" w:hAnsi="Times New Roman" w:cs="Times New Roman"/>
                <w:highlight w:val="white"/>
              </w:rPr>
            </w:pPr>
            <w:r w:rsidRPr="004C0CB2">
              <w:rPr>
                <w:rFonts w:ascii="Times New Roman" w:hAnsi="Times New Roman" w:cs="Times New Roman"/>
              </w:rPr>
              <w:t>1</w:t>
            </w:r>
          </w:p>
        </w:tc>
        <w:tc>
          <w:tcPr>
            <w:tcW w:w="2127" w:type="dxa"/>
          </w:tcPr>
          <w:p w14:paraId="56745A42" w14:textId="6BD3BF27" w:rsidR="00906A41" w:rsidRPr="004C0CB2" w:rsidRDefault="00906A41" w:rsidP="00906A41">
            <w:pPr>
              <w:jc w:val="center"/>
              <w:rPr>
                <w:rFonts w:ascii="Times New Roman" w:hAnsi="Times New Roman" w:cs="Times New Roman"/>
                <w:highlight w:val="white"/>
              </w:rPr>
            </w:pPr>
            <w:r w:rsidRPr="004C0CB2">
              <w:rPr>
                <w:rFonts w:ascii="Times New Roman" w:hAnsi="Times New Roman" w:cs="Times New Roman"/>
              </w:rPr>
              <w:t>06.12 Программное обеспечение средств внутреннего электронного документооборота</w:t>
            </w:r>
          </w:p>
        </w:tc>
      </w:tr>
      <w:tr w:rsidR="005316A2" w:rsidRPr="005316A2" w14:paraId="1BDB2E57" w14:textId="77777777" w:rsidTr="004C0CB2">
        <w:trPr>
          <w:cnfStyle w:val="000000100000" w:firstRow="0" w:lastRow="0" w:firstColumn="0" w:lastColumn="0" w:oddVBand="0" w:evenVBand="0" w:oddHBand="1" w:evenHBand="0" w:firstRowFirstColumn="0" w:firstRowLastColumn="0" w:lastRowFirstColumn="0" w:lastRowLastColumn="0"/>
        </w:trPr>
        <w:tc>
          <w:tcPr>
            <w:tcW w:w="568" w:type="dxa"/>
            <w:tcBorders>
              <w:top w:val="none" w:sz="0" w:space="0" w:color="auto"/>
              <w:left w:val="none" w:sz="0" w:space="0" w:color="auto"/>
              <w:bottom w:val="none" w:sz="0" w:space="0" w:color="auto"/>
            </w:tcBorders>
          </w:tcPr>
          <w:p w14:paraId="4112AD8C" w14:textId="77777777" w:rsidR="00906A41" w:rsidRPr="004C0CB2" w:rsidRDefault="00906A41" w:rsidP="00906A41">
            <w:pPr>
              <w:jc w:val="center"/>
              <w:rPr>
                <w:rFonts w:ascii="Times New Roman" w:hAnsi="Times New Roman" w:cs="Times New Roman"/>
                <w:color w:val="auto"/>
                <w:highlight w:val="white"/>
              </w:rPr>
            </w:pPr>
            <w:r w:rsidRPr="004C0CB2">
              <w:rPr>
                <w:rFonts w:ascii="Times New Roman" w:hAnsi="Times New Roman" w:cs="Times New Roman"/>
                <w:highlight w:val="white"/>
              </w:rPr>
              <w:t>7</w:t>
            </w:r>
          </w:p>
        </w:tc>
        <w:tc>
          <w:tcPr>
            <w:tcW w:w="2693" w:type="dxa"/>
            <w:tcBorders>
              <w:top w:val="none" w:sz="0" w:space="0" w:color="auto"/>
              <w:bottom w:val="none" w:sz="0" w:space="0" w:color="auto"/>
            </w:tcBorders>
          </w:tcPr>
          <w:p w14:paraId="04989952" w14:textId="77777777" w:rsidR="00906A41" w:rsidRPr="004C0CB2" w:rsidRDefault="00906A41" w:rsidP="00906A41">
            <w:pPr>
              <w:rPr>
                <w:rFonts w:ascii="Times New Roman" w:hAnsi="Times New Roman" w:cs="Times New Roman"/>
                <w:color w:val="auto"/>
                <w:highlight w:val="white"/>
              </w:rPr>
            </w:pPr>
            <w:r w:rsidRPr="004C0CB2">
              <w:rPr>
                <w:rFonts w:ascii="Times New Roman" w:hAnsi="Times New Roman" w:cs="Times New Roman"/>
              </w:rPr>
              <w:t>Простая (неисключительная) лицензия на ПО Система документационного управления «Приоритет»</w:t>
            </w:r>
          </w:p>
        </w:tc>
        <w:tc>
          <w:tcPr>
            <w:tcW w:w="3828" w:type="dxa"/>
            <w:tcBorders>
              <w:top w:val="none" w:sz="0" w:space="0" w:color="auto"/>
              <w:bottom w:val="none" w:sz="0" w:space="0" w:color="auto"/>
            </w:tcBorders>
          </w:tcPr>
          <w:p w14:paraId="6D3EA0E0" w14:textId="0A35E6C4" w:rsidR="00906A41" w:rsidRPr="004C0CB2" w:rsidRDefault="00906A41" w:rsidP="00906A41">
            <w:pPr>
              <w:rPr>
                <w:rFonts w:ascii="Times New Roman" w:hAnsi="Times New Roman" w:cs="Times New Roman"/>
                <w:color w:val="auto"/>
                <w:highlight w:val="white"/>
              </w:rPr>
            </w:pPr>
            <w:r w:rsidRPr="004C0CB2">
              <w:rPr>
                <w:rFonts w:ascii="Times New Roman" w:hAnsi="Times New Roman" w:cs="Times New Roman"/>
              </w:rPr>
              <w:t>Система документационного управления «Приоритет», Корпоративная редакция, АРМ Руководителя, серверная лицензия, версия 8.0, пакет обновлений</w:t>
            </w:r>
            <w:r w:rsidR="00A123AB" w:rsidRPr="004C0CB2">
              <w:rPr>
                <w:rFonts w:ascii="Times New Roman" w:hAnsi="Times New Roman" w:cs="Times New Roman"/>
              </w:rPr>
              <w:t xml:space="preserve">. </w:t>
            </w:r>
            <w:r w:rsidR="00A123AB" w:rsidRPr="004C0CB2">
              <w:rPr>
                <w:rFonts w:ascii="Times New Roman" w:hAnsi="Times New Roman" w:cs="Times New Roman"/>
                <w:highlight w:val="white"/>
              </w:rPr>
              <w:t>Бессрочная лицензия.</w:t>
            </w:r>
          </w:p>
        </w:tc>
        <w:tc>
          <w:tcPr>
            <w:tcW w:w="708" w:type="dxa"/>
            <w:tcBorders>
              <w:top w:val="none" w:sz="0" w:space="0" w:color="auto"/>
              <w:bottom w:val="none" w:sz="0" w:space="0" w:color="auto"/>
            </w:tcBorders>
          </w:tcPr>
          <w:p w14:paraId="16AE9329" w14:textId="77777777" w:rsidR="00906A41" w:rsidRPr="004C0CB2" w:rsidRDefault="00906A41" w:rsidP="00906A41">
            <w:pPr>
              <w:jc w:val="center"/>
              <w:rPr>
                <w:rFonts w:ascii="Times New Roman" w:hAnsi="Times New Roman" w:cs="Times New Roman"/>
                <w:color w:val="auto"/>
                <w:highlight w:val="white"/>
              </w:rPr>
            </w:pPr>
            <w:r w:rsidRPr="004C0CB2">
              <w:rPr>
                <w:rFonts w:ascii="Times New Roman" w:hAnsi="Times New Roman" w:cs="Times New Roman"/>
              </w:rPr>
              <w:t>1</w:t>
            </w:r>
          </w:p>
        </w:tc>
        <w:tc>
          <w:tcPr>
            <w:tcW w:w="2127" w:type="dxa"/>
            <w:tcBorders>
              <w:top w:val="none" w:sz="0" w:space="0" w:color="auto"/>
              <w:bottom w:val="none" w:sz="0" w:space="0" w:color="auto"/>
              <w:right w:val="none" w:sz="0" w:space="0" w:color="auto"/>
            </w:tcBorders>
          </w:tcPr>
          <w:p w14:paraId="42504105" w14:textId="13216F89" w:rsidR="00906A41" w:rsidRPr="004C0CB2" w:rsidRDefault="00906A41" w:rsidP="00906A41">
            <w:pPr>
              <w:jc w:val="center"/>
              <w:rPr>
                <w:rFonts w:ascii="Times New Roman" w:hAnsi="Times New Roman" w:cs="Times New Roman"/>
                <w:color w:val="auto"/>
                <w:highlight w:val="white"/>
              </w:rPr>
            </w:pPr>
            <w:r w:rsidRPr="004C0CB2">
              <w:rPr>
                <w:rFonts w:ascii="Times New Roman" w:hAnsi="Times New Roman" w:cs="Times New Roman"/>
                <w:color w:val="auto"/>
              </w:rPr>
              <w:t>06.12 Программное обеспечение средств внутреннего электронного документооборота</w:t>
            </w:r>
          </w:p>
        </w:tc>
      </w:tr>
      <w:tr w:rsidR="005316A2" w:rsidRPr="005316A2" w14:paraId="67EC8D81" w14:textId="77777777" w:rsidTr="005316A2">
        <w:tc>
          <w:tcPr>
            <w:tcW w:w="568" w:type="dxa"/>
          </w:tcPr>
          <w:p w14:paraId="428D8B0F" w14:textId="77777777" w:rsidR="00906A41" w:rsidRPr="004C0CB2" w:rsidRDefault="00906A41" w:rsidP="00906A41">
            <w:pPr>
              <w:jc w:val="center"/>
              <w:rPr>
                <w:rFonts w:ascii="Times New Roman" w:hAnsi="Times New Roman" w:cs="Times New Roman"/>
                <w:highlight w:val="white"/>
              </w:rPr>
            </w:pPr>
            <w:r w:rsidRPr="004C0CB2">
              <w:rPr>
                <w:rFonts w:ascii="Times New Roman" w:hAnsi="Times New Roman" w:cs="Times New Roman"/>
                <w:highlight w:val="white"/>
              </w:rPr>
              <w:t>8</w:t>
            </w:r>
          </w:p>
        </w:tc>
        <w:tc>
          <w:tcPr>
            <w:tcW w:w="2693" w:type="dxa"/>
          </w:tcPr>
          <w:p w14:paraId="4B1C94EB" w14:textId="77777777" w:rsidR="00906A41" w:rsidRPr="004C0CB2" w:rsidRDefault="00906A41" w:rsidP="00906A41">
            <w:pPr>
              <w:rPr>
                <w:rFonts w:ascii="Times New Roman" w:hAnsi="Times New Roman" w:cs="Times New Roman"/>
                <w:highlight w:val="white"/>
              </w:rPr>
            </w:pPr>
            <w:r w:rsidRPr="004C0CB2">
              <w:rPr>
                <w:rFonts w:ascii="Times New Roman" w:hAnsi="Times New Roman" w:cs="Times New Roman"/>
              </w:rPr>
              <w:t>Простая (неисключительная) лицензия на ПО Docsvision</w:t>
            </w:r>
          </w:p>
        </w:tc>
        <w:tc>
          <w:tcPr>
            <w:tcW w:w="3828" w:type="dxa"/>
          </w:tcPr>
          <w:p w14:paraId="2289C660" w14:textId="67DC9433" w:rsidR="00906A41" w:rsidRPr="004C0CB2" w:rsidRDefault="00906A41" w:rsidP="00906A41">
            <w:pPr>
              <w:rPr>
                <w:rFonts w:ascii="Times New Roman" w:hAnsi="Times New Roman" w:cs="Times New Roman"/>
                <w:highlight w:val="white"/>
              </w:rPr>
            </w:pPr>
            <w:r w:rsidRPr="004C0CB2">
              <w:rPr>
                <w:rFonts w:ascii="Times New Roman" w:hAnsi="Times New Roman" w:cs="Times New Roman"/>
              </w:rPr>
              <w:t>Docsvision 5, Core ЕСМ корпоративная редакция, Универсальный клиент, 1200 пользователей, пакет обновлений</w:t>
            </w:r>
            <w:r w:rsidR="00A123AB" w:rsidRPr="004C0CB2">
              <w:rPr>
                <w:rFonts w:ascii="Times New Roman" w:hAnsi="Times New Roman" w:cs="Times New Roman"/>
              </w:rPr>
              <w:t xml:space="preserve">. </w:t>
            </w:r>
            <w:r w:rsidR="00A123AB" w:rsidRPr="004C0CB2">
              <w:rPr>
                <w:rFonts w:ascii="Times New Roman" w:hAnsi="Times New Roman" w:cs="Times New Roman"/>
                <w:highlight w:val="white"/>
              </w:rPr>
              <w:t>Бессрочная лицензия.</w:t>
            </w:r>
          </w:p>
        </w:tc>
        <w:tc>
          <w:tcPr>
            <w:tcW w:w="708" w:type="dxa"/>
          </w:tcPr>
          <w:p w14:paraId="1A8C23E6" w14:textId="77777777" w:rsidR="00906A41" w:rsidRPr="004C0CB2" w:rsidRDefault="00906A41" w:rsidP="00906A41">
            <w:pPr>
              <w:jc w:val="center"/>
              <w:rPr>
                <w:rFonts w:ascii="Times New Roman" w:hAnsi="Times New Roman" w:cs="Times New Roman"/>
                <w:highlight w:val="white"/>
              </w:rPr>
            </w:pPr>
            <w:r w:rsidRPr="004C0CB2">
              <w:rPr>
                <w:rFonts w:ascii="Times New Roman" w:hAnsi="Times New Roman" w:cs="Times New Roman"/>
                <w:highlight w:val="white"/>
              </w:rPr>
              <w:t>1</w:t>
            </w:r>
          </w:p>
        </w:tc>
        <w:tc>
          <w:tcPr>
            <w:tcW w:w="2127" w:type="dxa"/>
          </w:tcPr>
          <w:p w14:paraId="0D49EBED" w14:textId="7927CA94" w:rsidR="00906A41" w:rsidRPr="004C0CB2" w:rsidRDefault="005316A2" w:rsidP="00906A41">
            <w:pPr>
              <w:jc w:val="center"/>
              <w:rPr>
                <w:rFonts w:ascii="Times New Roman" w:hAnsi="Times New Roman" w:cs="Times New Roman"/>
                <w:highlight w:val="white"/>
              </w:rPr>
            </w:pPr>
            <w:r w:rsidRPr="004C0CB2">
              <w:rPr>
                <w:rFonts w:ascii="Times New Roman" w:hAnsi="Times New Roman" w:cs="Times New Roman"/>
              </w:rPr>
              <w:t>06.12 Программное обеспечение средств внутреннего электронного документооборота</w:t>
            </w:r>
          </w:p>
        </w:tc>
      </w:tr>
      <w:tr w:rsidR="005316A2" w:rsidRPr="005316A2" w14:paraId="3DD559FD" w14:textId="77777777" w:rsidTr="004C0CB2">
        <w:trPr>
          <w:cnfStyle w:val="000000100000" w:firstRow="0" w:lastRow="0" w:firstColumn="0" w:lastColumn="0" w:oddVBand="0" w:evenVBand="0" w:oddHBand="1" w:evenHBand="0" w:firstRowFirstColumn="0" w:firstRowLastColumn="0" w:lastRowFirstColumn="0" w:lastRowLastColumn="0"/>
        </w:trPr>
        <w:tc>
          <w:tcPr>
            <w:tcW w:w="568" w:type="dxa"/>
            <w:tcBorders>
              <w:top w:val="none" w:sz="0" w:space="0" w:color="auto"/>
              <w:left w:val="none" w:sz="0" w:space="0" w:color="auto"/>
              <w:bottom w:val="none" w:sz="0" w:space="0" w:color="auto"/>
            </w:tcBorders>
          </w:tcPr>
          <w:p w14:paraId="78FD86B8" w14:textId="77777777" w:rsidR="00906A41" w:rsidRPr="004C0CB2" w:rsidRDefault="00906A41" w:rsidP="00906A41">
            <w:pPr>
              <w:jc w:val="center"/>
              <w:rPr>
                <w:rFonts w:ascii="Times New Roman" w:hAnsi="Times New Roman" w:cs="Times New Roman"/>
                <w:color w:val="auto"/>
                <w:highlight w:val="white"/>
              </w:rPr>
            </w:pPr>
            <w:r w:rsidRPr="004C0CB2">
              <w:rPr>
                <w:rFonts w:ascii="Times New Roman" w:hAnsi="Times New Roman" w:cs="Times New Roman"/>
                <w:highlight w:val="white"/>
              </w:rPr>
              <w:t>9</w:t>
            </w:r>
          </w:p>
        </w:tc>
        <w:tc>
          <w:tcPr>
            <w:tcW w:w="2693" w:type="dxa"/>
            <w:tcBorders>
              <w:top w:val="none" w:sz="0" w:space="0" w:color="auto"/>
              <w:bottom w:val="none" w:sz="0" w:space="0" w:color="auto"/>
            </w:tcBorders>
          </w:tcPr>
          <w:p w14:paraId="31264086" w14:textId="77777777" w:rsidR="00906A41" w:rsidRPr="004C0CB2" w:rsidRDefault="00906A41" w:rsidP="00906A41">
            <w:pPr>
              <w:rPr>
                <w:rFonts w:ascii="Times New Roman" w:hAnsi="Times New Roman" w:cs="Times New Roman"/>
                <w:color w:val="auto"/>
                <w:highlight w:val="white"/>
              </w:rPr>
            </w:pPr>
            <w:r w:rsidRPr="004C0CB2">
              <w:rPr>
                <w:rFonts w:ascii="Times New Roman" w:hAnsi="Times New Roman" w:cs="Times New Roman"/>
              </w:rPr>
              <w:t>Простая (неисключительная) лицензия на ПО Система документационного управления «Приоритет»</w:t>
            </w:r>
          </w:p>
        </w:tc>
        <w:tc>
          <w:tcPr>
            <w:tcW w:w="3828" w:type="dxa"/>
            <w:tcBorders>
              <w:top w:val="none" w:sz="0" w:space="0" w:color="auto"/>
              <w:bottom w:val="none" w:sz="0" w:space="0" w:color="auto"/>
            </w:tcBorders>
          </w:tcPr>
          <w:p w14:paraId="23861BF0" w14:textId="590A0E9B" w:rsidR="00906A41" w:rsidRPr="004C0CB2" w:rsidRDefault="00906A41" w:rsidP="00906A41">
            <w:pPr>
              <w:rPr>
                <w:rFonts w:ascii="Times New Roman" w:hAnsi="Times New Roman" w:cs="Times New Roman"/>
                <w:color w:val="auto"/>
                <w:highlight w:val="white"/>
              </w:rPr>
            </w:pPr>
            <w:r w:rsidRPr="004C0CB2">
              <w:rPr>
                <w:rFonts w:ascii="Times New Roman" w:hAnsi="Times New Roman" w:cs="Times New Roman"/>
              </w:rPr>
              <w:t xml:space="preserve"> Система документационного управления «Приоритет», Корпоративная редакция, Универсальный клиент, 1200 пользователей, пакет обновлений</w:t>
            </w:r>
            <w:r w:rsidR="00A123AB" w:rsidRPr="004C0CB2">
              <w:rPr>
                <w:rFonts w:ascii="Times New Roman" w:hAnsi="Times New Roman" w:cs="Times New Roman"/>
              </w:rPr>
              <w:t xml:space="preserve">. </w:t>
            </w:r>
            <w:r w:rsidR="00A123AB" w:rsidRPr="004C0CB2">
              <w:rPr>
                <w:rFonts w:ascii="Times New Roman" w:hAnsi="Times New Roman" w:cs="Times New Roman"/>
                <w:highlight w:val="white"/>
              </w:rPr>
              <w:t>Бессрочная лицензия.</w:t>
            </w:r>
          </w:p>
        </w:tc>
        <w:tc>
          <w:tcPr>
            <w:tcW w:w="708" w:type="dxa"/>
            <w:tcBorders>
              <w:top w:val="none" w:sz="0" w:space="0" w:color="auto"/>
              <w:bottom w:val="none" w:sz="0" w:space="0" w:color="auto"/>
            </w:tcBorders>
          </w:tcPr>
          <w:p w14:paraId="6AEA960F" w14:textId="77777777" w:rsidR="00906A41" w:rsidRPr="004C0CB2" w:rsidRDefault="00906A41" w:rsidP="00906A41">
            <w:pPr>
              <w:jc w:val="center"/>
              <w:rPr>
                <w:rFonts w:ascii="Times New Roman" w:hAnsi="Times New Roman" w:cs="Times New Roman"/>
                <w:color w:val="auto"/>
                <w:highlight w:val="white"/>
              </w:rPr>
            </w:pPr>
            <w:r w:rsidRPr="004C0CB2">
              <w:rPr>
                <w:rFonts w:ascii="Times New Roman" w:hAnsi="Times New Roman" w:cs="Times New Roman"/>
              </w:rPr>
              <w:t>1</w:t>
            </w:r>
          </w:p>
        </w:tc>
        <w:tc>
          <w:tcPr>
            <w:tcW w:w="2127" w:type="dxa"/>
            <w:tcBorders>
              <w:top w:val="none" w:sz="0" w:space="0" w:color="auto"/>
              <w:bottom w:val="none" w:sz="0" w:space="0" w:color="auto"/>
              <w:right w:val="none" w:sz="0" w:space="0" w:color="auto"/>
            </w:tcBorders>
          </w:tcPr>
          <w:p w14:paraId="448BAF6A" w14:textId="6C96A94F" w:rsidR="00906A41" w:rsidRPr="004C0CB2" w:rsidRDefault="00906A41" w:rsidP="00906A41">
            <w:pPr>
              <w:jc w:val="center"/>
              <w:rPr>
                <w:rFonts w:ascii="Times New Roman" w:hAnsi="Times New Roman" w:cs="Times New Roman"/>
                <w:color w:val="auto"/>
                <w:highlight w:val="white"/>
              </w:rPr>
            </w:pPr>
            <w:r w:rsidRPr="004C0CB2">
              <w:rPr>
                <w:rFonts w:ascii="Times New Roman" w:hAnsi="Times New Roman" w:cs="Times New Roman"/>
                <w:color w:val="auto"/>
              </w:rPr>
              <w:t>06.12 Программное обеспечение средств внутреннего электронного документооборота</w:t>
            </w:r>
          </w:p>
        </w:tc>
      </w:tr>
      <w:tr w:rsidR="005316A2" w:rsidRPr="005316A2" w14:paraId="4D6C81A7" w14:textId="77777777" w:rsidTr="005316A2">
        <w:tc>
          <w:tcPr>
            <w:tcW w:w="568" w:type="dxa"/>
          </w:tcPr>
          <w:p w14:paraId="3CEA08A4" w14:textId="77777777" w:rsidR="00906A41" w:rsidRPr="004C0CB2" w:rsidRDefault="00906A41" w:rsidP="00906A41">
            <w:pPr>
              <w:jc w:val="center"/>
              <w:rPr>
                <w:rFonts w:ascii="Times New Roman" w:hAnsi="Times New Roman" w:cs="Times New Roman"/>
                <w:highlight w:val="white"/>
              </w:rPr>
            </w:pPr>
            <w:r w:rsidRPr="004C0CB2">
              <w:rPr>
                <w:rFonts w:ascii="Times New Roman" w:hAnsi="Times New Roman" w:cs="Times New Roman"/>
                <w:highlight w:val="white"/>
              </w:rPr>
              <w:t>10</w:t>
            </w:r>
          </w:p>
        </w:tc>
        <w:tc>
          <w:tcPr>
            <w:tcW w:w="2693" w:type="dxa"/>
          </w:tcPr>
          <w:p w14:paraId="795A4B39" w14:textId="77777777" w:rsidR="00906A41" w:rsidRPr="004C0CB2" w:rsidRDefault="00906A41" w:rsidP="00906A41">
            <w:pPr>
              <w:rPr>
                <w:rFonts w:ascii="Times New Roman" w:hAnsi="Times New Roman" w:cs="Times New Roman"/>
                <w:highlight w:val="white"/>
              </w:rPr>
            </w:pPr>
            <w:r w:rsidRPr="004C0CB2">
              <w:rPr>
                <w:rFonts w:ascii="Times New Roman" w:hAnsi="Times New Roman" w:cs="Times New Roman"/>
              </w:rPr>
              <w:t>Простая (неисключительная) лицензия на ПО Docsvision</w:t>
            </w:r>
          </w:p>
        </w:tc>
        <w:tc>
          <w:tcPr>
            <w:tcW w:w="3828" w:type="dxa"/>
          </w:tcPr>
          <w:p w14:paraId="1804CD22" w14:textId="74243700" w:rsidR="00906A41" w:rsidRPr="004C0CB2" w:rsidRDefault="00906A41" w:rsidP="00906A41">
            <w:pPr>
              <w:rPr>
                <w:rFonts w:ascii="Times New Roman" w:hAnsi="Times New Roman" w:cs="Times New Roman"/>
                <w:highlight w:val="white"/>
              </w:rPr>
            </w:pPr>
            <w:r w:rsidRPr="004C0CB2">
              <w:rPr>
                <w:rFonts w:ascii="Times New Roman" w:hAnsi="Times New Roman" w:cs="Times New Roman"/>
              </w:rPr>
              <w:t>Docsvision 5, Core ЕСМ корпоративная редакция, Универсальный клиент, 150 пользователей, пакет расширений</w:t>
            </w:r>
            <w:r w:rsidR="00A123AB" w:rsidRPr="004C0CB2">
              <w:rPr>
                <w:rFonts w:ascii="Times New Roman" w:hAnsi="Times New Roman" w:cs="Times New Roman"/>
              </w:rPr>
              <w:t xml:space="preserve">. </w:t>
            </w:r>
            <w:r w:rsidR="00A123AB" w:rsidRPr="004C0CB2">
              <w:rPr>
                <w:rFonts w:ascii="Times New Roman" w:hAnsi="Times New Roman" w:cs="Times New Roman"/>
                <w:highlight w:val="white"/>
              </w:rPr>
              <w:t>Бессрочная лицензия.</w:t>
            </w:r>
          </w:p>
        </w:tc>
        <w:tc>
          <w:tcPr>
            <w:tcW w:w="708" w:type="dxa"/>
          </w:tcPr>
          <w:p w14:paraId="0B3E5BE9" w14:textId="77777777" w:rsidR="00906A41" w:rsidRPr="004C0CB2" w:rsidRDefault="00906A41" w:rsidP="00906A41">
            <w:pPr>
              <w:jc w:val="center"/>
              <w:rPr>
                <w:rFonts w:ascii="Times New Roman" w:hAnsi="Times New Roman" w:cs="Times New Roman"/>
                <w:highlight w:val="white"/>
              </w:rPr>
            </w:pPr>
            <w:r w:rsidRPr="004C0CB2">
              <w:rPr>
                <w:rFonts w:ascii="Times New Roman" w:hAnsi="Times New Roman" w:cs="Times New Roman"/>
                <w:highlight w:val="white"/>
              </w:rPr>
              <w:t>1</w:t>
            </w:r>
          </w:p>
        </w:tc>
        <w:tc>
          <w:tcPr>
            <w:tcW w:w="2127" w:type="dxa"/>
          </w:tcPr>
          <w:p w14:paraId="7258A2DA" w14:textId="34160848" w:rsidR="00906A41" w:rsidRPr="004C0CB2" w:rsidRDefault="005316A2" w:rsidP="00906A41">
            <w:pPr>
              <w:jc w:val="center"/>
              <w:rPr>
                <w:rFonts w:ascii="Times New Roman" w:hAnsi="Times New Roman" w:cs="Times New Roman"/>
                <w:highlight w:val="white"/>
              </w:rPr>
            </w:pPr>
            <w:r w:rsidRPr="004C0CB2">
              <w:rPr>
                <w:rFonts w:ascii="Times New Roman" w:hAnsi="Times New Roman" w:cs="Times New Roman"/>
              </w:rPr>
              <w:t>06.12 Программное обеспечение средств внутреннего электронного документооборота</w:t>
            </w:r>
          </w:p>
        </w:tc>
      </w:tr>
      <w:tr w:rsidR="005316A2" w:rsidRPr="005316A2" w14:paraId="3C25AA64" w14:textId="77777777" w:rsidTr="004C0CB2">
        <w:trPr>
          <w:cnfStyle w:val="000000100000" w:firstRow="0" w:lastRow="0" w:firstColumn="0" w:lastColumn="0" w:oddVBand="0" w:evenVBand="0" w:oddHBand="1" w:evenHBand="0" w:firstRowFirstColumn="0" w:firstRowLastColumn="0" w:lastRowFirstColumn="0" w:lastRowLastColumn="0"/>
        </w:trPr>
        <w:tc>
          <w:tcPr>
            <w:tcW w:w="568" w:type="dxa"/>
            <w:tcBorders>
              <w:top w:val="none" w:sz="0" w:space="0" w:color="auto"/>
              <w:left w:val="none" w:sz="0" w:space="0" w:color="auto"/>
              <w:bottom w:val="none" w:sz="0" w:space="0" w:color="auto"/>
            </w:tcBorders>
          </w:tcPr>
          <w:p w14:paraId="56B6B244" w14:textId="77777777" w:rsidR="00906A41" w:rsidRPr="004C0CB2" w:rsidRDefault="00906A41" w:rsidP="00906A41">
            <w:pPr>
              <w:jc w:val="center"/>
              <w:rPr>
                <w:rFonts w:ascii="Times New Roman" w:hAnsi="Times New Roman" w:cs="Times New Roman"/>
                <w:color w:val="auto"/>
                <w:highlight w:val="white"/>
              </w:rPr>
            </w:pPr>
            <w:r w:rsidRPr="004C0CB2">
              <w:rPr>
                <w:rFonts w:ascii="Times New Roman" w:hAnsi="Times New Roman" w:cs="Times New Roman"/>
                <w:highlight w:val="white"/>
              </w:rPr>
              <w:t>11</w:t>
            </w:r>
          </w:p>
        </w:tc>
        <w:tc>
          <w:tcPr>
            <w:tcW w:w="2693" w:type="dxa"/>
            <w:tcBorders>
              <w:top w:val="none" w:sz="0" w:space="0" w:color="auto"/>
              <w:bottom w:val="none" w:sz="0" w:space="0" w:color="auto"/>
            </w:tcBorders>
          </w:tcPr>
          <w:p w14:paraId="39E1C94C" w14:textId="77777777" w:rsidR="00906A41" w:rsidRPr="004C0CB2" w:rsidRDefault="00906A41" w:rsidP="00906A41">
            <w:pPr>
              <w:rPr>
                <w:rFonts w:ascii="Times New Roman" w:hAnsi="Times New Roman" w:cs="Times New Roman"/>
                <w:color w:val="auto"/>
                <w:highlight w:val="white"/>
              </w:rPr>
            </w:pPr>
            <w:r w:rsidRPr="004C0CB2">
              <w:rPr>
                <w:rFonts w:ascii="Times New Roman" w:hAnsi="Times New Roman" w:cs="Times New Roman"/>
              </w:rPr>
              <w:t>Простая (неисключительная) лицензия на ПО Система документационного управления «Приоритет»</w:t>
            </w:r>
          </w:p>
        </w:tc>
        <w:tc>
          <w:tcPr>
            <w:tcW w:w="3828" w:type="dxa"/>
            <w:tcBorders>
              <w:top w:val="none" w:sz="0" w:space="0" w:color="auto"/>
              <w:bottom w:val="none" w:sz="0" w:space="0" w:color="auto"/>
            </w:tcBorders>
          </w:tcPr>
          <w:p w14:paraId="25F44659" w14:textId="1FD9E8B6" w:rsidR="00906A41" w:rsidRPr="004C0CB2" w:rsidRDefault="00906A41" w:rsidP="00906A41">
            <w:pPr>
              <w:rPr>
                <w:rFonts w:ascii="Times New Roman" w:hAnsi="Times New Roman" w:cs="Times New Roman"/>
                <w:color w:val="auto"/>
                <w:highlight w:val="white"/>
              </w:rPr>
            </w:pPr>
            <w:r w:rsidRPr="004C0CB2">
              <w:rPr>
                <w:rFonts w:ascii="Times New Roman" w:hAnsi="Times New Roman" w:cs="Times New Roman"/>
              </w:rPr>
              <w:t xml:space="preserve"> Система документационного управления «Приоритет», Корпоративная редакция, Универсальный клиент, 150 пользователей, пакет расширений</w:t>
            </w:r>
            <w:r w:rsidR="00A123AB" w:rsidRPr="004C0CB2">
              <w:rPr>
                <w:rFonts w:ascii="Times New Roman" w:hAnsi="Times New Roman" w:cs="Times New Roman"/>
              </w:rPr>
              <w:t xml:space="preserve">. </w:t>
            </w:r>
            <w:r w:rsidR="00A123AB" w:rsidRPr="004C0CB2">
              <w:rPr>
                <w:rFonts w:ascii="Times New Roman" w:hAnsi="Times New Roman" w:cs="Times New Roman"/>
                <w:highlight w:val="white"/>
              </w:rPr>
              <w:t>Бессрочная лицензия.</w:t>
            </w:r>
          </w:p>
        </w:tc>
        <w:tc>
          <w:tcPr>
            <w:tcW w:w="708" w:type="dxa"/>
            <w:tcBorders>
              <w:top w:val="none" w:sz="0" w:space="0" w:color="auto"/>
              <w:bottom w:val="none" w:sz="0" w:space="0" w:color="auto"/>
            </w:tcBorders>
          </w:tcPr>
          <w:p w14:paraId="273B80BA" w14:textId="77777777" w:rsidR="00906A41" w:rsidRPr="004C0CB2" w:rsidRDefault="00906A41" w:rsidP="00906A41">
            <w:pPr>
              <w:jc w:val="center"/>
              <w:rPr>
                <w:rFonts w:ascii="Times New Roman" w:hAnsi="Times New Roman" w:cs="Times New Roman"/>
                <w:color w:val="auto"/>
                <w:highlight w:val="white"/>
              </w:rPr>
            </w:pPr>
            <w:r w:rsidRPr="004C0CB2">
              <w:rPr>
                <w:rFonts w:ascii="Times New Roman" w:hAnsi="Times New Roman" w:cs="Times New Roman"/>
              </w:rPr>
              <w:t>1</w:t>
            </w:r>
          </w:p>
        </w:tc>
        <w:tc>
          <w:tcPr>
            <w:tcW w:w="2127" w:type="dxa"/>
            <w:tcBorders>
              <w:top w:val="none" w:sz="0" w:space="0" w:color="auto"/>
              <w:bottom w:val="none" w:sz="0" w:space="0" w:color="auto"/>
              <w:right w:val="none" w:sz="0" w:space="0" w:color="auto"/>
            </w:tcBorders>
          </w:tcPr>
          <w:p w14:paraId="30C6227C" w14:textId="4CCCC69C" w:rsidR="00906A41" w:rsidRPr="004C0CB2" w:rsidRDefault="00906A41" w:rsidP="00906A41">
            <w:pPr>
              <w:jc w:val="center"/>
              <w:rPr>
                <w:rFonts w:ascii="Times New Roman" w:hAnsi="Times New Roman" w:cs="Times New Roman"/>
                <w:color w:val="auto"/>
                <w:highlight w:val="white"/>
              </w:rPr>
            </w:pPr>
            <w:r w:rsidRPr="004C0CB2">
              <w:rPr>
                <w:rFonts w:ascii="Times New Roman" w:hAnsi="Times New Roman" w:cs="Times New Roman"/>
                <w:color w:val="auto"/>
              </w:rPr>
              <w:t>06.12 Программное обеспечение средств внутреннего электронного документооборота</w:t>
            </w:r>
          </w:p>
        </w:tc>
      </w:tr>
      <w:tr w:rsidR="005316A2" w:rsidRPr="005316A2" w14:paraId="40F40CE8" w14:textId="77777777" w:rsidTr="005316A2">
        <w:tc>
          <w:tcPr>
            <w:tcW w:w="568" w:type="dxa"/>
          </w:tcPr>
          <w:p w14:paraId="0C0692C7" w14:textId="77777777" w:rsidR="00906A41" w:rsidRPr="004C0CB2" w:rsidRDefault="00906A41" w:rsidP="00906A41">
            <w:pPr>
              <w:jc w:val="center"/>
              <w:rPr>
                <w:rFonts w:ascii="Times New Roman" w:hAnsi="Times New Roman" w:cs="Times New Roman"/>
                <w:highlight w:val="white"/>
              </w:rPr>
            </w:pPr>
            <w:r w:rsidRPr="004C0CB2">
              <w:rPr>
                <w:rFonts w:ascii="Times New Roman" w:hAnsi="Times New Roman" w:cs="Times New Roman"/>
                <w:highlight w:val="white"/>
              </w:rPr>
              <w:t>12</w:t>
            </w:r>
          </w:p>
        </w:tc>
        <w:tc>
          <w:tcPr>
            <w:tcW w:w="2693" w:type="dxa"/>
          </w:tcPr>
          <w:p w14:paraId="7339849A" w14:textId="77777777" w:rsidR="00906A41" w:rsidRPr="004C0CB2" w:rsidRDefault="00906A41" w:rsidP="00906A41">
            <w:pPr>
              <w:rPr>
                <w:rFonts w:ascii="Times New Roman" w:hAnsi="Times New Roman" w:cs="Times New Roman"/>
                <w:highlight w:val="white"/>
              </w:rPr>
            </w:pPr>
            <w:r w:rsidRPr="004C0CB2">
              <w:rPr>
                <w:rFonts w:ascii="Times New Roman" w:hAnsi="Times New Roman" w:cs="Times New Roman"/>
              </w:rPr>
              <w:t xml:space="preserve">Простая (неисключительная) лицензия на ПО </w:t>
            </w:r>
            <w:r w:rsidRPr="004C0CB2">
              <w:rPr>
                <w:rFonts w:ascii="Times New Roman" w:hAnsi="Times New Roman" w:cs="Times New Roman"/>
              </w:rPr>
              <w:lastRenderedPageBreak/>
              <w:t>Система документационного управления «Приоритет»</w:t>
            </w:r>
            <w:r w:rsidRPr="004C0CB2">
              <w:rPr>
                <w:rFonts w:ascii="Times New Roman" w:hAnsi="Times New Roman" w:cs="Times New Roman"/>
              </w:rPr>
              <w:tab/>
            </w:r>
          </w:p>
        </w:tc>
        <w:tc>
          <w:tcPr>
            <w:tcW w:w="3828" w:type="dxa"/>
          </w:tcPr>
          <w:p w14:paraId="00A0FD83" w14:textId="6E5B4640" w:rsidR="00906A41" w:rsidRPr="004C0CB2" w:rsidRDefault="00906A41" w:rsidP="00906A41">
            <w:pPr>
              <w:rPr>
                <w:rFonts w:ascii="Times New Roman" w:hAnsi="Times New Roman" w:cs="Times New Roman"/>
                <w:highlight w:val="white"/>
              </w:rPr>
            </w:pPr>
            <w:r w:rsidRPr="004C0CB2">
              <w:rPr>
                <w:rFonts w:ascii="Times New Roman" w:hAnsi="Times New Roman" w:cs="Times New Roman"/>
              </w:rPr>
              <w:lastRenderedPageBreak/>
              <w:t xml:space="preserve">Система документационного управления «Приоритет», Корпоративная редакция, Модуль </w:t>
            </w:r>
            <w:r w:rsidRPr="004C0CB2">
              <w:rPr>
                <w:rFonts w:ascii="Times New Roman" w:hAnsi="Times New Roman" w:cs="Times New Roman"/>
              </w:rPr>
              <w:lastRenderedPageBreak/>
              <w:t>автоматической маршрутизации документов, Серверная лицензия, пакет обновлений</w:t>
            </w:r>
            <w:r w:rsidR="00A123AB" w:rsidRPr="004C0CB2">
              <w:rPr>
                <w:rFonts w:ascii="Times New Roman" w:hAnsi="Times New Roman" w:cs="Times New Roman"/>
              </w:rPr>
              <w:t xml:space="preserve">. </w:t>
            </w:r>
            <w:r w:rsidR="00A123AB" w:rsidRPr="004C0CB2">
              <w:rPr>
                <w:rFonts w:ascii="Times New Roman" w:hAnsi="Times New Roman" w:cs="Times New Roman"/>
                <w:highlight w:val="white"/>
              </w:rPr>
              <w:t>Бессрочная лицензия.</w:t>
            </w:r>
          </w:p>
        </w:tc>
        <w:tc>
          <w:tcPr>
            <w:tcW w:w="708" w:type="dxa"/>
          </w:tcPr>
          <w:p w14:paraId="3B2A3DEB" w14:textId="77777777" w:rsidR="00906A41" w:rsidRPr="004C0CB2" w:rsidRDefault="00906A41" w:rsidP="00906A41">
            <w:pPr>
              <w:jc w:val="center"/>
              <w:rPr>
                <w:rFonts w:ascii="Times New Roman" w:hAnsi="Times New Roman" w:cs="Times New Roman"/>
                <w:highlight w:val="white"/>
              </w:rPr>
            </w:pPr>
            <w:r w:rsidRPr="004C0CB2">
              <w:rPr>
                <w:rFonts w:ascii="Times New Roman" w:hAnsi="Times New Roman" w:cs="Times New Roman"/>
                <w:highlight w:val="white"/>
              </w:rPr>
              <w:lastRenderedPageBreak/>
              <w:t>1</w:t>
            </w:r>
          </w:p>
        </w:tc>
        <w:tc>
          <w:tcPr>
            <w:tcW w:w="2127" w:type="dxa"/>
          </w:tcPr>
          <w:p w14:paraId="5E96241B" w14:textId="5624FF6E" w:rsidR="00906A41" w:rsidRPr="004C0CB2" w:rsidRDefault="00906A41" w:rsidP="00906A41">
            <w:pPr>
              <w:jc w:val="center"/>
              <w:rPr>
                <w:rFonts w:ascii="Times New Roman" w:hAnsi="Times New Roman" w:cs="Times New Roman"/>
                <w:highlight w:val="white"/>
              </w:rPr>
            </w:pPr>
            <w:r w:rsidRPr="004C0CB2">
              <w:rPr>
                <w:rFonts w:ascii="Times New Roman" w:hAnsi="Times New Roman" w:cs="Times New Roman"/>
              </w:rPr>
              <w:t xml:space="preserve">06.12 Программное обеспечение </w:t>
            </w:r>
            <w:r w:rsidRPr="004C0CB2">
              <w:rPr>
                <w:rFonts w:ascii="Times New Roman" w:hAnsi="Times New Roman" w:cs="Times New Roman"/>
              </w:rPr>
              <w:lastRenderedPageBreak/>
              <w:t>средств внутреннего электронного документооборота</w:t>
            </w:r>
          </w:p>
        </w:tc>
      </w:tr>
      <w:tr w:rsidR="005316A2" w:rsidRPr="005316A2" w14:paraId="5028D18F" w14:textId="77777777" w:rsidTr="004C0CB2">
        <w:trPr>
          <w:cnfStyle w:val="000000100000" w:firstRow="0" w:lastRow="0" w:firstColumn="0" w:lastColumn="0" w:oddVBand="0" w:evenVBand="0" w:oddHBand="1" w:evenHBand="0" w:firstRowFirstColumn="0" w:firstRowLastColumn="0" w:lastRowFirstColumn="0" w:lastRowLastColumn="0"/>
        </w:trPr>
        <w:tc>
          <w:tcPr>
            <w:tcW w:w="568" w:type="dxa"/>
            <w:tcBorders>
              <w:top w:val="none" w:sz="0" w:space="0" w:color="auto"/>
              <w:left w:val="none" w:sz="0" w:space="0" w:color="auto"/>
              <w:bottom w:val="none" w:sz="0" w:space="0" w:color="auto"/>
            </w:tcBorders>
          </w:tcPr>
          <w:p w14:paraId="6D9FE5BD" w14:textId="77777777" w:rsidR="00906A41" w:rsidRPr="004C0CB2" w:rsidRDefault="00906A41" w:rsidP="00906A41">
            <w:pPr>
              <w:jc w:val="center"/>
              <w:rPr>
                <w:rFonts w:ascii="Times New Roman" w:hAnsi="Times New Roman" w:cs="Times New Roman"/>
                <w:color w:val="auto"/>
                <w:highlight w:val="white"/>
              </w:rPr>
            </w:pPr>
            <w:r w:rsidRPr="004C0CB2">
              <w:rPr>
                <w:rFonts w:ascii="Times New Roman" w:hAnsi="Times New Roman" w:cs="Times New Roman"/>
                <w:highlight w:val="white"/>
              </w:rPr>
              <w:lastRenderedPageBreak/>
              <w:t>13</w:t>
            </w:r>
          </w:p>
        </w:tc>
        <w:tc>
          <w:tcPr>
            <w:tcW w:w="2693" w:type="dxa"/>
            <w:tcBorders>
              <w:top w:val="none" w:sz="0" w:space="0" w:color="auto"/>
              <w:bottom w:val="none" w:sz="0" w:space="0" w:color="auto"/>
            </w:tcBorders>
          </w:tcPr>
          <w:p w14:paraId="2A3D6C1D" w14:textId="77777777" w:rsidR="00906A41" w:rsidRPr="004C0CB2" w:rsidRDefault="00906A41" w:rsidP="00906A41">
            <w:pPr>
              <w:rPr>
                <w:rFonts w:ascii="Times New Roman" w:hAnsi="Times New Roman" w:cs="Times New Roman"/>
                <w:color w:val="auto"/>
              </w:rPr>
            </w:pPr>
            <w:r w:rsidRPr="004C0CB2">
              <w:rPr>
                <w:rFonts w:ascii="Times New Roman" w:hAnsi="Times New Roman" w:cs="Times New Roman"/>
              </w:rPr>
              <w:t>Простая (неисключительная) лицензия на Средство криптографической защиты информации «КриптоПро CSP» версии 5.0»</w:t>
            </w:r>
          </w:p>
        </w:tc>
        <w:tc>
          <w:tcPr>
            <w:tcW w:w="3828" w:type="dxa"/>
            <w:tcBorders>
              <w:top w:val="none" w:sz="0" w:space="0" w:color="auto"/>
              <w:bottom w:val="none" w:sz="0" w:space="0" w:color="auto"/>
            </w:tcBorders>
          </w:tcPr>
          <w:p w14:paraId="1169501B" w14:textId="66534682" w:rsidR="00906A41" w:rsidRPr="004C0CB2" w:rsidRDefault="00906A41" w:rsidP="00906A41">
            <w:pPr>
              <w:rPr>
                <w:rFonts w:ascii="Times New Roman" w:hAnsi="Times New Roman" w:cs="Times New Roman"/>
                <w:b/>
                <w:bCs/>
                <w:color w:val="auto"/>
              </w:rPr>
            </w:pPr>
            <w:r w:rsidRPr="004C0CB2">
              <w:rPr>
                <w:rFonts w:ascii="Times New Roman" w:hAnsi="Times New Roman" w:cs="Times New Roman"/>
              </w:rPr>
              <w:t>Лицензия на обновление СКЗИ "КриптоПро CSP" до версии 5.0 на сервере</w:t>
            </w:r>
            <w:r w:rsidR="00A123AB" w:rsidRPr="004C0CB2">
              <w:rPr>
                <w:rFonts w:ascii="Times New Roman" w:hAnsi="Times New Roman" w:cs="Times New Roman"/>
              </w:rPr>
              <w:t xml:space="preserve">. </w:t>
            </w:r>
            <w:r w:rsidR="00A123AB" w:rsidRPr="004C0CB2">
              <w:rPr>
                <w:rFonts w:ascii="Times New Roman" w:hAnsi="Times New Roman" w:cs="Times New Roman"/>
                <w:highlight w:val="white"/>
              </w:rPr>
              <w:t>Бессрочная лицензия.</w:t>
            </w:r>
          </w:p>
        </w:tc>
        <w:tc>
          <w:tcPr>
            <w:tcW w:w="708" w:type="dxa"/>
            <w:tcBorders>
              <w:top w:val="none" w:sz="0" w:space="0" w:color="auto"/>
              <w:bottom w:val="none" w:sz="0" w:space="0" w:color="auto"/>
            </w:tcBorders>
          </w:tcPr>
          <w:p w14:paraId="1032DECC" w14:textId="77777777" w:rsidR="00906A41" w:rsidRPr="004C0CB2" w:rsidRDefault="00906A41" w:rsidP="00906A41">
            <w:pPr>
              <w:jc w:val="center"/>
              <w:rPr>
                <w:rFonts w:ascii="Times New Roman" w:hAnsi="Times New Roman" w:cs="Times New Roman"/>
                <w:color w:val="auto"/>
                <w:highlight w:val="white"/>
              </w:rPr>
            </w:pPr>
            <w:r w:rsidRPr="004C0CB2">
              <w:rPr>
                <w:rFonts w:ascii="Times New Roman" w:hAnsi="Times New Roman" w:cs="Times New Roman"/>
                <w:highlight w:val="white"/>
              </w:rPr>
              <w:t>1</w:t>
            </w:r>
          </w:p>
        </w:tc>
        <w:tc>
          <w:tcPr>
            <w:tcW w:w="2127" w:type="dxa"/>
            <w:tcBorders>
              <w:top w:val="none" w:sz="0" w:space="0" w:color="auto"/>
              <w:bottom w:val="none" w:sz="0" w:space="0" w:color="auto"/>
              <w:right w:val="none" w:sz="0" w:space="0" w:color="auto"/>
            </w:tcBorders>
          </w:tcPr>
          <w:p w14:paraId="0A99FA6D" w14:textId="7B8F2CF9" w:rsidR="00906A41" w:rsidRPr="004C0CB2" w:rsidRDefault="00906A41" w:rsidP="00906A41">
            <w:pPr>
              <w:jc w:val="center"/>
              <w:rPr>
                <w:rFonts w:ascii="Times New Roman" w:hAnsi="Times New Roman" w:cs="Times New Roman"/>
                <w:color w:val="auto"/>
                <w:highlight w:val="white"/>
              </w:rPr>
            </w:pPr>
            <w:r w:rsidRPr="004C0CB2">
              <w:rPr>
                <w:rFonts w:ascii="Times New Roman" w:hAnsi="Times New Roman" w:cs="Times New Roman"/>
                <w:color w:val="auto"/>
              </w:rPr>
              <w:t>03.10 Средства криптографической защиты информации и электронной подписи</w:t>
            </w:r>
          </w:p>
        </w:tc>
      </w:tr>
      <w:tr w:rsidR="005316A2" w:rsidRPr="005316A2" w14:paraId="60A11999" w14:textId="77777777" w:rsidTr="005316A2">
        <w:tc>
          <w:tcPr>
            <w:tcW w:w="568" w:type="dxa"/>
          </w:tcPr>
          <w:p w14:paraId="48FC2A00" w14:textId="77777777" w:rsidR="00906A41" w:rsidRPr="004C0CB2" w:rsidRDefault="00906A41" w:rsidP="00906A41">
            <w:pPr>
              <w:jc w:val="center"/>
              <w:rPr>
                <w:rFonts w:ascii="Times New Roman" w:hAnsi="Times New Roman" w:cs="Times New Roman"/>
                <w:highlight w:val="white"/>
              </w:rPr>
            </w:pPr>
            <w:r w:rsidRPr="004C0CB2">
              <w:rPr>
                <w:rFonts w:ascii="Times New Roman" w:hAnsi="Times New Roman" w:cs="Times New Roman"/>
                <w:highlight w:val="white"/>
              </w:rPr>
              <w:t>14</w:t>
            </w:r>
          </w:p>
        </w:tc>
        <w:tc>
          <w:tcPr>
            <w:tcW w:w="2693" w:type="dxa"/>
          </w:tcPr>
          <w:p w14:paraId="0CE40DAE" w14:textId="77777777" w:rsidR="00906A41" w:rsidRPr="004C0CB2" w:rsidRDefault="00906A41" w:rsidP="00906A41">
            <w:pPr>
              <w:rPr>
                <w:rFonts w:ascii="Times New Roman" w:hAnsi="Times New Roman" w:cs="Times New Roman"/>
              </w:rPr>
            </w:pPr>
            <w:r w:rsidRPr="004C0CB2">
              <w:rPr>
                <w:rFonts w:ascii="Times New Roman" w:hAnsi="Times New Roman" w:cs="Times New Roman"/>
              </w:rPr>
              <w:t>Простая (неисключительная) лицензия на Программу «КриптоПро .NET»</w:t>
            </w:r>
          </w:p>
        </w:tc>
        <w:tc>
          <w:tcPr>
            <w:tcW w:w="3828" w:type="dxa"/>
          </w:tcPr>
          <w:p w14:paraId="23ED9139" w14:textId="7025495D" w:rsidR="00906A41" w:rsidRPr="004C0CB2" w:rsidRDefault="00906A41" w:rsidP="00906A41">
            <w:pPr>
              <w:spacing w:after="0"/>
              <w:rPr>
                <w:rFonts w:ascii="Times New Roman" w:hAnsi="Times New Roman" w:cs="Times New Roman"/>
              </w:rPr>
            </w:pPr>
            <w:r w:rsidRPr="004C0CB2">
              <w:rPr>
                <w:rFonts w:ascii="Times New Roman" w:hAnsi="Times New Roman" w:cs="Times New Roman"/>
              </w:rPr>
              <w:t>Лицензия на право использования ПО "КриптоПро .NET" версии 2.0 на одном сервере</w:t>
            </w:r>
            <w:r w:rsidR="00A123AB" w:rsidRPr="004C0CB2">
              <w:rPr>
                <w:rFonts w:ascii="Times New Roman" w:hAnsi="Times New Roman" w:cs="Times New Roman"/>
              </w:rPr>
              <w:t xml:space="preserve">. </w:t>
            </w:r>
            <w:r w:rsidR="00A123AB" w:rsidRPr="004C0CB2">
              <w:rPr>
                <w:rFonts w:ascii="Times New Roman" w:hAnsi="Times New Roman" w:cs="Times New Roman"/>
                <w:highlight w:val="white"/>
              </w:rPr>
              <w:t>Бессрочная лицензия.</w:t>
            </w:r>
          </w:p>
          <w:p w14:paraId="6BE8F658" w14:textId="77777777" w:rsidR="00906A41" w:rsidRPr="004C0CB2" w:rsidRDefault="00906A41" w:rsidP="00906A41">
            <w:pPr>
              <w:rPr>
                <w:rFonts w:ascii="Times New Roman" w:hAnsi="Times New Roman" w:cs="Times New Roman"/>
                <w:b/>
                <w:bCs/>
              </w:rPr>
            </w:pPr>
          </w:p>
        </w:tc>
        <w:tc>
          <w:tcPr>
            <w:tcW w:w="708" w:type="dxa"/>
          </w:tcPr>
          <w:p w14:paraId="633F887A" w14:textId="77777777" w:rsidR="00906A41" w:rsidRPr="004C0CB2" w:rsidRDefault="00906A41" w:rsidP="00906A41">
            <w:pPr>
              <w:jc w:val="center"/>
              <w:rPr>
                <w:rFonts w:ascii="Times New Roman" w:hAnsi="Times New Roman" w:cs="Times New Roman"/>
                <w:highlight w:val="white"/>
              </w:rPr>
            </w:pPr>
            <w:r w:rsidRPr="004C0CB2">
              <w:rPr>
                <w:rFonts w:ascii="Times New Roman" w:hAnsi="Times New Roman" w:cs="Times New Roman"/>
                <w:highlight w:val="white"/>
              </w:rPr>
              <w:t>1</w:t>
            </w:r>
          </w:p>
        </w:tc>
        <w:tc>
          <w:tcPr>
            <w:tcW w:w="2127" w:type="dxa"/>
          </w:tcPr>
          <w:p w14:paraId="17638990" w14:textId="684D5321" w:rsidR="00906A41" w:rsidRPr="004C0CB2" w:rsidRDefault="00906A41" w:rsidP="00906A41">
            <w:pPr>
              <w:jc w:val="center"/>
              <w:rPr>
                <w:rFonts w:ascii="Times New Roman" w:hAnsi="Times New Roman" w:cs="Times New Roman"/>
                <w:highlight w:val="white"/>
              </w:rPr>
            </w:pPr>
            <w:r w:rsidRPr="004C0CB2">
              <w:rPr>
                <w:rFonts w:ascii="Times New Roman" w:hAnsi="Times New Roman" w:cs="Times New Roman"/>
              </w:rPr>
              <w:t>03.10 Средства криптографической защиты информации и электронной подписи</w:t>
            </w:r>
          </w:p>
        </w:tc>
      </w:tr>
      <w:tr w:rsidR="005316A2" w:rsidRPr="005316A2" w14:paraId="5C9111D3" w14:textId="77777777" w:rsidTr="004C0CB2">
        <w:trPr>
          <w:cnfStyle w:val="000000100000" w:firstRow="0" w:lastRow="0" w:firstColumn="0" w:lastColumn="0" w:oddVBand="0" w:evenVBand="0" w:oddHBand="1" w:evenHBand="0" w:firstRowFirstColumn="0" w:firstRowLastColumn="0" w:lastRowFirstColumn="0" w:lastRowLastColumn="0"/>
        </w:trPr>
        <w:tc>
          <w:tcPr>
            <w:tcW w:w="568" w:type="dxa"/>
            <w:tcBorders>
              <w:top w:val="none" w:sz="0" w:space="0" w:color="auto"/>
              <w:left w:val="none" w:sz="0" w:space="0" w:color="auto"/>
              <w:bottom w:val="none" w:sz="0" w:space="0" w:color="auto"/>
            </w:tcBorders>
          </w:tcPr>
          <w:p w14:paraId="1F5FFCF1" w14:textId="77777777" w:rsidR="00906A41" w:rsidRPr="004C0CB2" w:rsidRDefault="00906A41" w:rsidP="00906A41">
            <w:pPr>
              <w:jc w:val="center"/>
              <w:rPr>
                <w:rFonts w:ascii="Times New Roman" w:hAnsi="Times New Roman" w:cs="Times New Roman"/>
                <w:color w:val="auto"/>
                <w:highlight w:val="white"/>
              </w:rPr>
            </w:pPr>
            <w:r w:rsidRPr="004C0CB2">
              <w:rPr>
                <w:rFonts w:ascii="Times New Roman" w:hAnsi="Times New Roman" w:cs="Times New Roman"/>
                <w:highlight w:val="white"/>
              </w:rPr>
              <w:t>15</w:t>
            </w:r>
          </w:p>
        </w:tc>
        <w:tc>
          <w:tcPr>
            <w:tcW w:w="2693" w:type="dxa"/>
            <w:tcBorders>
              <w:top w:val="none" w:sz="0" w:space="0" w:color="auto"/>
              <w:bottom w:val="none" w:sz="0" w:space="0" w:color="auto"/>
            </w:tcBorders>
          </w:tcPr>
          <w:p w14:paraId="407774C7" w14:textId="4AD9A6FA" w:rsidR="00906A41" w:rsidRPr="004C0CB2" w:rsidRDefault="00906A41" w:rsidP="00906A41">
            <w:pPr>
              <w:rPr>
                <w:rFonts w:ascii="Times New Roman" w:hAnsi="Times New Roman" w:cs="Times New Roman"/>
                <w:b/>
                <w:bCs/>
                <w:color w:val="auto"/>
              </w:rPr>
            </w:pPr>
            <w:r w:rsidRPr="004C0CB2">
              <w:rPr>
                <w:rFonts w:ascii="Times New Roman" w:hAnsi="Times New Roman" w:cs="Times New Roman"/>
              </w:rPr>
              <w:t>Простая (неисключительная) лицензия на ПО Операционная система специального назначения «Astra Linux Special Edition»</w:t>
            </w:r>
          </w:p>
        </w:tc>
        <w:tc>
          <w:tcPr>
            <w:tcW w:w="3828" w:type="dxa"/>
            <w:tcBorders>
              <w:top w:val="none" w:sz="0" w:space="0" w:color="auto"/>
              <w:bottom w:val="none" w:sz="0" w:space="0" w:color="auto"/>
            </w:tcBorders>
          </w:tcPr>
          <w:p w14:paraId="41C7DE38" w14:textId="4D6CADD2" w:rsidR="00906A41" w:rsidRPr="004C0CB2" w:rsidRDefault="00906A41" w:rsidP="00906A41">
            <w:pPr>
              <w:rPr>
                <w:rFonts w:ascii="Times New Roman" w:hAnsi="Times New Roman" w:cs="Times New Roman"/>
                <w:color w:val="auto"/>
              </w:rPr>
            </w:pPr>
            <w:r w:rsidRPr="004C0CB2">
              <w:rPr>
                <w:rFonts w:ascii="Times New Roman" w:hAnsi="Times New Roman" w:cs="Times New Roman"/>
              </w:rPr>
              <w:t>Лицензия на операционную систему специального назначения «Astra Linux Special Edition» для 64-х разрядной платформы на базе процессорной архитектуры х86-64, со встроенным программным модулем "Защищенная СУБД ОС ALSE", (Лицензия "Защищенная СУБД"), уровень защищенности «Максимальный» («Смоленск»), РУСБ.10015-01 (ФСТЭК), способ передачи электронный, на 1 физическое или виртуальное ядро сервера, сроком на 12 мес.</w:t>
            </w:r>
            <w:r w:rsidR="005316A2" w:rsidRPr="004C0CB2">
              <w:rPr>
                <w:rFonts w:ascii="Times New Roman" w:hAnsi="Times New Roman" w:cs="Times New Roman"/>
              </w:rPr>
              <w:t xml:space="preserve"> с даты передачи несключительных прав</w:t>
            </w:r>
            <w:r w:rsidRPr="004C0CB2">
              <w:rPr>
                <w:rFonts w:ascii="Times New Roman" w:hAnsi="Times New Roman" w:cs="Times New Roman"/>
              </w:rPr>
              <w:t>, с включенными обновлениями Тип 1 на 12 мес.</w:t>
            </w:r>
          </w:p>
          <w:p w14:paraId="2BA4E1B6" w14:textId="77777777" w:rsidR="00906A41" w:rsidRPr="004C0CB2" w:rsidRDefault="00906A41" w:rsidP="00906A41">
            <w:pPr>
              <w:rPr>
                <w:rFonts w:ascii="Times New Roman" w:hAnsi="Times New Roman" w:cs="Times New Roman"/>
                <w:color w:val="auto"/>
              </w:rPr>
            </w:pPr>
            <w:r w:rsidRPr="004C0CB2">
              <w:rPr>
                <w:rFonts w:ascii="Times New Roman" w:hAnsi="Times New Roman" w:cs="Times New Roman"/>
              </w:rPr>
              <w:t>OS2101X8618DIGZDBSR02-SO12</w:t>
            </w:r>
          </w:p>
        </w:tc>
        <w:tc>
          <w:tcPr>
            <w:tcW w:w="708" w:type="dxa"/>
            <w:tcBorders>
              <w:top w:val="none" w:sz="0" w:space="0" w:color="auto"/>
              <w:bottom w:val="none" w:sz="0" w:space="0" w:color="auto"/>
            </w:tcBorders>
          </w:tcPr>
          <w:p w14:paraId="6F73D503" w14:textId="77777777" w:rsidR="00906A41" w:rsidRPr="004C0CB2" w:rsidRDefault="00906A41" w:rsidP="00906A41">
            <w:pPr>
              <w:jc w:val="center"/>
              <w:rPr>
                <w:rFonts w:ascii="Times New Roman" w:hAnsi="Times New Roman" w:cs="Times New Roman"/>
                <w:color w:val="auto"/>
                <w:highlight w:val="white"/>
              </w:rPr>
            </w:pPr>
            <w:r w:rsidRPr="004C0CB2">
              <w:rPr>
                <w:rFonts w:ascii="Times New Roman" w:hAnsi="Times New Roman" w:cs="Times New Roman"/>
                <w:highlight w:val="white"/>
              </w:rPr>
              <w:t>164</w:t>
            </w:r>
          </w:p>
        </w:tc>
        <w:tc>
          <w:tcPr>
            <w:tcW w:w="2127" w:type="dxa"/>
            <w:tcBorders>
              <w:top w:val="none" w:sz="0" w:space="0" w:color="auto"/>
              <w:bottom w:val="none" w:sz="0" w:space="0" w:color="auto"/>
              <w:right w:val="none" w:sz="0" w:space="0" w:color="auto"/>
            </w:tcBorders>
          </w:tcPr>
          <w:p w14:paraId="49BFC262" w14:textId="6C29A97A" w:rsidR="00906A41" w:rsidRPr="004C0CB2" w:rsidRDefault="005316A2" w:rsidP="00906A41">
            <w:pPr>
              <w:jc w:val="center"/>
              <w:rPr>
                <w:rFonts w:ascii="Times New Roman" w:hAnsi="Times New Roman" w:cs="Times New Roman"/>
                <w:color w:val="auto"/>
                <w:highlight w:val="white"/>
              </w:rPr>
            </w:pPr>
            <w:r w:rsidRPr="004C0CB2">
              <w:rPr>
                <w:rFonts w:ascii="Times New Roman" w:hAnsi="Times New Roman" w:cs="Times New Roman"/>
                <w:highlight w:val="white"/>
              </w:rPr>
              <w:t>02.07 Средство управления базами данных</w:t>
            </w:r>
          </w:p>
        </w:tc>
      </w:tr>
    </w:tbl>
    <w:p w14:paraId="09BCF5EF" w14:textId="29846F62" w:rsidR="004C0CB2" w:rsidRDefault="004C0CB2" w:rsidP="004C0CB2">
      <w:pPr>
        <w:pStyle w:val="-fd"/>
      </w:pPr>
      <w:r w:rsidRPr="004C0CB2">
        <w:rPr>
          <w:i/>
        </w:rPr>
        <w:t>В соответствии с п. 1 ч. 1 ст. 33 Федерального закона от 5 апреля 2013 г. № 44-ФЗ</w:t>
      </w:r>
      <w:r>
        <w:rPr>
          <w:i/>
        </w:rPr>
        <w:t xml:space="preserve"> </w:t>
      </w:r>
      <w:r w:rsidR="005366A2">
        <w:rPr>
          <w:i/>
        </w:rPr>
        <w:br/>
      </w:r>
      <w:r w:rsidRPr="004C0CB2">
        <w:rPr>
          <w:i/>
        </w:rPr>
        <w:t xml:space="preserve">«О контрактной системе в сфере закупок товаров, работ, услуг для обеспечения государственных и муниципальных нужд» возможность поставки «эквивалента» </w:t>
      </w:r>
      <w:r>
        <w:rPr>
          <w:i/>
        </w:rPr>
        <w:t xml:space="preserve">ПО </w:t>
      </w:r>
      <w:r w:rsidR="005366A2">
        <w:rPr>
          <w:i/>
        </w:rPr>
        <w:br/>
      </w:r>
      <w:r>
        <w:rPr>
          <w:i/>
        </w:rPr>
        <w:t xml:space="preserve">по п. 3-15 </w:t>
      </w:r>
      <w:r w:rsidRPr="004C0CB2">
        <w:rPr>
          <w:i/>
        </w:rPr>
        <w:t xml:space="preserve">не предусмотрена, в связи с необходимостью обеспечения взаимодействия </w:t>
      </w:r>
      <w:r w:rsidR="005366A2">
        <w:rPr>
          <w:i/>
        </w:rPr>
        <w:br/>
      </w:r>
      <w:r>
        <w:rPr>
          <w:i/>
        </w:rPr>
        <w:t>с</w:t>
      </w:r>
      <w:r w:rsidRPr="004C0CB2">
        <w:rPr>
          <w:i/>
        </w:rPr>
        <w:t xml:space="preserve"> </w:t>
      </w:r>
      <w:r w:rsidR="00AC2B47">
        <w:rPr>
          <w:i/>
        </w:rPr>
        <w:t>ПО</w:t>
      </w:r>
      <w:r w:rsidRPr="004C0CB2">
        <w:rPr>
          <w:i/>
        </w:rPr>
        <w:t>, используемым Государственным заказчиком</w:t>
      </w:r>
      <w:r>
        <w:rPr>
          <w:i/>
        </w:rPr>
        <w:t>.</w:t>
      </w:r>
    </w:p>
    <w:p w14:paraId="5EA0C208" w14:textId="02CDB592" w:rsidR="004C0CB2" w:rsidRDefault="00F2725D" w:rsidP="00F2725D">
      <w:pPr>
        <w:spacing w:after="0" w:line="360" w:lineRule="auto"/>
        <w:ind w:firstLine="709"/>
      </w:pPr>
      <w:r w:rsidRPr="00F2725D">
        <w:t xml:space="preserve">При необходимости, лицензии на сертифицированную СУБД и иное необходимое для аттестации ПО предоставляет </w:t>
      </w:r>
      <w:r w:rsidR="00487522">
        <w:t>Исполнитель</w:t>
      </w:r>
      <w:r w:rsidRPr="00F2725D">
        <w:t>.</w:t>
      </w:r>
    </w:p>
    <w:p w14:paraId="6CF227A6" w14:textId="77777777" w:rsidR="004A4974" w:rsidRPr="00F250CA" w:rsidRDefault="004A4974" w:rsidP="004A4974">
      <w:pPr>
        <w:pStyle w:val="-16"/>
        <w:ind w:left="851" w:firstLine="0"/>
        <w:rPr>
          <w:sz w:val="24"/>
          <w:szCs w:val="24"/>
        </w:rPr>
      </w:pPr>
      <w:bookmarkStart w:id="1275" w:name="_Ref499306457"/>
      <w:bookmarkStart w:id="1276" w:name="_Toc500171402"/>
      <w:bookmarkStart w:id="1277" w:name="_Toc500171645"/>
      <w:bookmarkStart w:id="1278" w:name="_Toc9509678"/>
      <w:bookmarkStart w:id="1279" w:name="_Toc68452127"/>
      <w:bookmarkStart w:id="1280" w:name="_Toc69986699"/>
      <w:bookmarkStart w:id="1281" w:name="_Toc73630364"/>
      <w:bookmarkStart w:id="1282" w:name="_Toc138255349"/>
      <w:bookmarkStart w:id="1283" w:name="_Toc239084464"/>
      <w:bookmarkStart w:id="1284" w:name="_Ref20753046"/>
      <w:bookmarkStart w:id="1285" w:name="_Toc95688258"/>
      <w:bookmarkStart w:id="1286" w:name="_Toc54097227"/>
      <w:bookmarkStart w:id="1287" w:name="_Toc62115681"/>
      <w:bookmarkStart w:id="1288" w:name="_Toc69721832"/>
      <w:bookmarkStart w:id="1289" w:name="_Toc71809466"/>
      <w:bookmarkStart w:id="1290" w:name="_Toc71816851"/>
      <w:bookmarkStart w:id="1291" w:name="_Toc493085495"/>
      <w:bookmarkStart w:id="1292" w:name="_Toc497490005"/>
      <w:bookmarkStart w:id="1293" w:name="_Ref34913649"/>
      <w:r w:rsidRPr="00F250CA">
        <w:rPr>
          <w:sz w:val="24"/>
          <w:szCs w:val="24"/>
        </w:rPr>
        <w:lastRenderedPageBreak/>
        <w:t>Порядок контроля и приемки выполненных работ</w:t>
      </w:r>
      <w:bookmarkEnd w:id="1275"/>
      <w:bookmarkEnd w:id="1276"/>
      <w:bookmarkEnd w:id="1277"/>
      <w:bookmarkEnd w:id="1278"/>
      <w:bookmarkEnd w:id="1279"/>
      <w:bookmarkEnd w:id="1280"/>
      <w:bookmarkEnd w:id="1281"/>
      <w:bookmarkEnd w:id="1282"/>
      <w:bookmarkEnd w:id="1283"/>
    </w:p>
    <w:p w14:paraId="20E80FB5" w14:textId="77777777" w:rsidR="00600FA4" w:rsidRPr="008E390D" w:rsidRDefault="00600FA4" w:rsidP="00B30AFB">
      <w:pPr>
        <w:pStyle w:val="-21"/>
        <w:spacing w:before="0"/>
        <w:ind w:left="851" w:firstLine="0"/>
      </w:pPr>
      <w:bookmarkStart w:id="1294" w:name="_Toc131694984"/>
      <w:bookmarkStart w:id="1295" w:name="_Toc131694985"/>
      <w:bookmarkStart w:id="1296" w:name="_Toc131694986"/>
      <w:bookmarkStart w:id="1297" w:name="_Toc131694987"/>
      <w:bookmarkStart w:id="1298" w:name="_Toc131694988"/>
      <w:bookmarkStart w:id="1299" w:name="_Toc131694989"/>
      <w:bookmarkStart w:id="1300" w:name="_Toc131694990"/>
      <w:bookmarkStart w:id="1301" w:name="_Toc131694991"/>
      <w:bookmarkStart w:id="1302" w:name="_Toc238934957"/>
      <w:bookmarkStart w:id="1303" w:name="_Toc239084465"/>
      <w:bookmarkStart w:id="1304" w:name="_Toc239084466"/>
      <w:bookmarkStart w:id="1305" w:name="_Hlk238029945"/>
      <w:bookmarkEnd w:id="1294"/>
      <w:bookmarkEnd w:id="1295"/>
      <w:bookmarkEnd w:id="1296"/>
      <w:bookmarkEnd w:id="1297"/>
      <w:bookmarkEnd w:id="1298"/>
      <w:bookmarkEnd w:id="1299"/>
      <w:bookmarkEnd w:id="1300"/>
      <w:bookmarkEnd w:id="1301"/>
      <w:bookmarkEnd w:id="1302"/>
      <w:bookmarkEnd w:id="1303"/>
      <w:r w:rsidRPr="00F250CA">
        <w:rPr>
          <w:sz w:val="24"/>
        </w:rPr>
        <w:t>Виды, состав, объем и методы испытаний Системы и ее составных частей</w:t>
      </w:r>
      <w:bookmarkEnd w:id="1304"/>
    </w:p>
    <w:p w14:paraId="01AF44BC" w14:textId="77777777" w:rsidR="00E31E91" w:rsidRPr="00E31E91" w:rsidRDefault="00E31E91" w:rsidP="00E31E91">
      <w:pPr>
        <w:spacing w:after="0" w:line="360" w:lineRule="auto"/>
        <w:ind w:firstLine="709"/>
        <w:rPr>
          <w:color w:val="000000"/>
        </w:rPr>
      </w:pPr>
      <w:r w:rsidRPr="00E31E91">
        <w:rPr>
          <w:color w:val="000000"/>
        </w:rPr>
        <w:t>Для приемки адаптированной Системы в промышленную эксплуатацию Исполнитель при участии Заказчика должен провести ее испытания.</w:t>
      </w:r>
    </w:p>
    <w:p w14:paraId="3BEC99B1" w14:textId="77777777" w:rsidR="00E31E91" w:rsidRDefault="00E31E91" w:rsidP="00E31E91">
      <w:pPr>
        <w:spacing w:after="0" w:line="360" w:lineRule="auto"/>
        <w:ind w:firstLine="709"/>
        <w:rPr>
          <w:color w:val="000000"/>
        </w:rPr>
      </w:pPr>
      <w:r w:rsidRPr="00E31E91">
        <w:rPr>
          <w:color w:val="000000"/>
        </w:rPr>
        <w:t>Испытания Системы должны быть проведены в следующем порядке:</w:t>
      </w:r>
    </w:p>
    <w:p w14:paraId="7ED0FA62" w14:textId="77777777" w:rsidR="00E31E91" w:rsidRDefault="00E31E91" w:rsidP="00E31E91">
      <w:pPr>
        <w:numPr>
          <w:ilvl w:val="0"/>
          <w:numId w:val="350"/>
        </w:numPr>
        <w:spacing w:after="0" w:line="360" w:lineRule="auto"/>
        <w:ind w:left="1560"/>
        <w:contextualSpacing/>
        <w:jc w:val="left"/>
        <w:rPr>
          <w:lang w:eastAsia="en-US"/>
        </w:rPr>
      </w:pPr>
      <w:r>
        <w:rPr>
          <w:lang w:eastAsia="en-US"/>
        </w:rPr>
        <w:t>Предварительные испытания;</w:t>
      </w:r>
    </w:p>
    <w:p w14:paraId="322285B4" w14:textId="77777777" w:rsidR="00E31E91" w:rsidRDefault="00E31E91" w:rsidP="00E31E91">
      <w:pPr>
        <w:numPr>
          <w:ilvl w:val="0"/>
          <w:numId w:val="350"/>
        </w:numPr>
        <w:spacing w:after="0" w:line="360" w:lineRule="auto"/>
        <w:ind w:left="1560"/>
        <w:contextualSpacing/>
        <w:jc w:val="left"/>
        <w:rPr>
          <w:lang w:eastAsia="en-US"/>
        </w:rPr>
      </w:pPr>
      <w:r>
        <w:rPr>
          <w:lang w:eastAsia="en-US"/>
        </w:rPr>
        <w:t>Опытная эксплуатация;</w:t>
      </w:r>
    </w:p>
    <w:p w14:paraId="717006DB" w14:textId="77777777" w:rsidR="00E31E91" w:rsidRDefault="00E31E91" w:rsidP="00E31E91">
      <w:pPr>
        <w:numPr>
          <w:ilvl w:val="0"/>
          <w:numId w:val="350"/>
        </w:numPr>
        <w:spacing w:after="0" w:line="360" w:lineRule="auto"/>
        <w:ind w:left="1560"/>
        <w:contextualSpacing/>
        <w:jc w:val="left"/>
        <w:rPr>
          <w:lang w:eastAsia="en-US"/>
        </w:rPr>
      </w:pPr>
      <w:r>
        <w:rPr>
          <w:lang w:eastAsia="en-US"/>
        </w:rPr>
        <w:t>Приемочные испытания;</w:t>
      </w:r>
    </w:p>
    <w:p w14:paraId="71C3EFCC" w14:textId="77777777" w:rsidR="00E31E91" w:rsidRPr="00E31E91" w:rsidRDefault="00E31E91" w:rsidP="00B30AFB">
      <w:pPr>
        <w:numPr>
          <w:ilvl w:val="0"/>
          <w:numId w:val="350"/>
        </w:numPr>
        <w:spacing w:after="0" w:line="360" w:lineRule="auto"/>
        <w:ind w:left="1560"/>
        <w:contextualSpacing/>
        <w:jc w:val="left"/>
        <w:rPr>
          <w:color w:val="000000"/>
        </w:rPr>
      </w:pPr>
      <w:r w:rsidRPr="00927F6A">
        <w:rPr>
          <w:lang w:eastAsia="en-US"/>
        </w:rPr>
        <w:t>выполнение квалификационного тестирования СПО в соответствии с ГОСТ Р 56939-2024. Национальный стандарт Российской Федерации. «Защита информации. Разработка безопасного программного обеспечения. Общие требования», ГОСТ Р 71207—2024 «Национальный стандарт Российской Федерации. Защита информации. Разработка безопасного программного обеспечения. Статический анализ программного обеспечения. Общие требования»</w:t>
      </w:r>
      <w:r>
        <w:rPr>
          <w:color w:val="000000"/>
        </w:rPr>
        <w:t>.</w:t>
      </w:r>
    </w:p>
    <w:p w14:paraId="04D36936" w14:textId="77777777" w:rsidR="00E31E91" w:rsidRPr="00E31E91" w:rsidRDefault="00E31E91" w:rsidP="00E31E91">
      <w:pPr>
        <w:spacing w:after="0" w:line="360" w:lineRule="auto"/>
        <w:ind w:firstLine="709"/>
        <w:rPr>
          <w:color w:val="000000"/>
        </w:rPr>
      </w:pPr>
      <w:r w:rsidRPr="00E31E91">
        <w:rPr>
          <w:color w:val="000000"/>
        </w:rPr>
        <w:t>Методы проведения всех видов испытаний Системы и сценарии их проведения должны быть определены в соответствующих программах и методиках испытаний, которые должны быть согласованы и утверждены Исполнителем и Заказчиком не позднее 3 (трех) рабочих дней до даты проведения испытаний.</w:t>
      </w:r>
    </w:p>
    <w:p w14:paraId="3D77F916" w14:textId="6CABAE1D" w:rsidR="00E31E91" w:rsidRPr="00E31E91" w:rsidRDefault="00E31E91" w:rsidP="00E31E91">
      <w:pPr>
        <w:spacing w:after="0" w:line="360" w:lineRule="auto"/>
        <w:ind w:firstLine="709"/>
        <w:rPr>
          <w:color w:val="000000"/>
        </w:rPr>
      </w:pPr>
      <w:r w:rsidRPr="00E31E91">
        <w:rPr>
          <w:color w:val="000000"/>
        </w:rPr>
        <w:t xml:space="preserve">Испытания должны проводиться в присутствии представителей Заказчика </w:t>
      </w:r>
      <w:r w:rsidR="005366A2">
        <w:rPr>
          <w:color w:val="000000"/>
        </w:rPr>
        <w:br/>
      </w:r>
      <w:r w:rsidRPr="00E31E91">
        <w:rPr>
          <w:color w:val="000000"/>
        </w:rPr>
        <w:t>и Исполнителя, согласно соответствующему документу Программа и методика испытаний. Порядок устранения замечаний и реализации рекомендаций Заказчика должен быть определен соответственно виду испытания в документах «Программа и методика предварительных испытаний», «Программа и методика опытной эксплуатации» и «Программа и методика приемочных испытаний».</w:t>
      </w:r>
    </w:p>
    <w:p w14:paraId="3E9B8ADF" w14:textId="77777777" w:rsidR="00FD08AB" w:rsidRPr="008E390D" w:rsidRDefault="00FD08AB" w:rsidP="00B30AFB">
      <w:pPr>
        <w:pStyle w:val="-30"/>
        <w:tabs>
          <w:tab w:val="clear" w:pos="709"/>
        </w:tabs>
        <w:ind w:left="851" w:firstLine="0"/>
      </w:pPr>
      <w:bookmarkStart w:id="1306" w:name="_Toc238934151"/>
      <w:bookmarkStart w:id="1307" w:name="_Toc238934959"/>
      <w:bookmarkStart w:id="1308" w:name="_Toc239084467"/>
      <w:bookmarkStart w:id="1309" w:name="_Toc238934153"/>
      <w:bookmarkStart w:id="1310" w:name="_Toc238934961"/>
      <w:bookmarkStart w:id="1311" w:name="_Toc239084469"/>
      <w:bookmarkStart w:id="1312" w:name="_Toc238934154"/>
      <w:bookmarkStart w:id="1313" w:name="_Toc238934962"/>
      <w:bookmarkStart w:id="1314" w:name="_Toc239084470"/>
      <w:bookmarkStart w:id="1315" w:name="_Toc238934155"/>
      <w:bookmarkStart w:id="1316" w:name="_Toc238934963"/>
      <w:bookmarkStart w:id="1317" w:name="_Toc239084471"/>
      <w:bookmarkStart w:id="1318" w:name="_Toc238934156"/>
      <w:bookmarkStart w:id="1319" w:name="_Toc238934964"/>
      <w:bookmarkStart w:id="1320" w:name="_Toc239084472"/>
      <w:bookmarkStart w:id="1321" w:name="_Toc238934157"/>
      <w:bookmarkStart w:id="1322" w:name="_Toc238934965"/>
      <w:bookmarkStart w:id="1323" w:name="_Toc239084473"/>
      <w:bookmarkStart w:id="1324" w:name="_Toc238934158"/>
      <w:bookmarkStart w:id="1325" w:name="_Toc238934966"/>
      <w:bookmarkStart w:id="1326" w:name="_Toc239084474"/>
      <w:bookmarkStart w:id="1327" w:name="_Toc238934159"/>
      <w:bookmarkStart w:id="1328" w:name="_Toc238934967"/>
      <w:bookmarkStart w:id="1329" w:name="_Toc239084475"/>
      <w:bookmarkStart w:id="1330" w:name="_Toc238934160"/>
      <w:bookmarkStart w:id="1331" w:name="_Toc238934968"/>
      <w:bookmarkStart w:id="1332" w:name="_Toc239084476"/>
      <w:bookmarkStart w:id="1333" w:name="_Toc238934161"/>
      <w:bookmarkStart w:id="1334" w:name="_Toc238934969"/>
      <w:bookmarkStart w:id="1335" w:name="_Toc239084477"/>
      <w:bookmarkStart w:id="1336" w:name="_Toc238934162"/>
      <w:bookmarkStart w:id="1337" w:name="_Toc238934970"/>
      <w:bookmarkStart w:id="1338" w:name="_Toc239084478"/>
      <w:bookmarkStart w:id="1339" w:name="_Toc238934163"/>
      <w:bookmarkStart w:id="1340" w:name="_Toc238934971"/>
      <w:bookmarkStart w:id="1341" w:name="_Toc239084479"/>
      <w:bookmarkStart w:id="1342" w:name="_Toc238934164"/>
      <w:bookmarkStart w:id="1343" w:name="_Toc238934972"/>
      <w:bookmarkStart w:id="1344" w:name="_Toc239084480"/>
      <w:bookmarkStart w:id="1345" w:name="_Toc238934165"/>
      <w:bookmarkStart w:id="1346" w:name="_Toc238934973"/>
      <w:bookmarkStart w:id="1347" w:name="_Toc239084481"/>
      <w:bookmarkStart w:id="1348" w:name="_Toc238934166"/>
      <w:bookmarkStart w:id="1349" w:name="_Toc238934974"/>
      <w:bookmarkStart w:id="1350" w:name="_Toc239084482"/>
      <w:bookmarkStart w:id="1351" w:name="_Toc238934167"/>
      <w:bookmarkStart w:id="1352" w:name="_Toc238934975"/>
      <w:bookmarkStart w:id="1353" w:name="_Toc239084483"/>
      <w:bookmarkStart w:id="1354" w:name="_Toc133512967"/>
      <w:bookmarkStart w:id="1355" w:name="_Toc133512968"/>
      <w:bookmarkStart w:id="1356" w:name="_Toc133512969"/>
      <w:bookmarkStart w:id="1357" w:name="_Toc133512970"/>
      <w:bookmarkStart w:id="1358" w:name="_Toc133512971"/>
      <w:bookmarkStart w:id="1359" w:name="_Toc133512972"/>
      <w:bookmarkStart w:id="1360" w:name="_Toc133512973"/>
      <w:bookmarkStart w:id="1361" w:name="_Toc133512974"/>
      <w:bookmarkStart w:id="1362" w:name="_Toc133512975"/>
      <w:bookmarkStart w:id="1363" w:name="_Toc133512976"/>
      <w:bookmarkStart w:id="1364" w:name="_Toc133512977"/>
      <w:bookmarkStart w:id="1365" w:name="_Toc238934168"/>
      <w:bookmarkStart w:id="1366" w:name="_Toc238934976"/>
      <w:bookmarkStart w:id="1367" w:name="_Toc239084484"/>
      <w:bookmarkStart w:id="1368" w:name="_Toc238934169"/>
      <w:bookmarkStart w:id="1369" w:name="_Toc238934977"/>
      <w:bookmarkStart w:id="1370" w:name="_Toc239084485"/>
      <w:bookmarkStart w:id="1371" w:name="_Toc238934170"/>
      <w:bookmarkStart w:id="1372" w:name="_Toc238934978"/>
      <w:bookmarkStart w:id="1373" w:name="_Toc239084486"/>
      <w:bookmarkStart w:id="1374" w:name="_Toc238934171"/>
      <w:bookmarkStart w:id="1375" w:name="_Toc238934979"/>
      <w:bookmarkStart w:id="1376" w:name="_Toc239084487"/>
      <w:bookmarkStart w:id="1377" w:name="_Toc238934172"/>
      <w:bookmarkStart w:id="1378" w:name="_Toc238934980"/>
      <w:bookmarkStart w:id="1379" w:name="_Toc239084488"/>
      <w:bookmarkStart w:id="1380" w:name="_Toc238934173"/>
      <w:bookmarkStart w:id="1381" w:name="_Toc238934981"/>
      <w:bookmarkStart w:id="1382" w:name="_Toc239084489"/>
      <w:bookmarkStart w:id="1383" w:name="_Toc238934174"/>
      <w:bookmarkStart w:id="1384" w:name="_Toc238934982"/>
      <w:bookmarkStart w:id="1385" w:name="_Toc239084490"/>
      <w:bookmarkStart w:id="1386" w:name="_Toc238934175"/>
      <w:bookmarkStart w:id="1387" w:name="_Toc238934983"/>
      <w:bookmarkStart w:id="1388" w:name="_Toc239084491"/>
      <w:bookmarkStart w:id="1389" w:name="_Toc133512979"/>
      <w:bookmarkStart w:id="1390" w:name="_Toc238934176"/>
      <w:bookmarkStart w:id="1391" w:name="_Toc238934984"/>
      <w:bookmarkStart w:id="1392" w:name="_Toc239084492"/>
      <w:bookmarkStart w:id="1393" w:name="_Toc238934177"/>
      <w:bookmarkStart w:id="1394" w:name="_Toc238934985"/>
      <w:bookmarkStart w:id="1395" w:name="_Toc239084493"/>
      <w:bookmarkStart w:id="1396" w:name="_Toc238934178"/>
      <w:bookmarkStart w:id="1397" w:name="_Toc238934986"/>
      <w:bookmarkStart w:id="1398" w:name="_Toc239084494"/>
      <w:bookmarkStart w:id="1399" w:name="_Toc238934179"/>
      <w:bookmarkStart w:id="1400" w:name="_Toc238934987"/>
      <w:bookmarkStart w:id="1401" w:name="_Toc239084495"/>
      <w:bookmarkStart w:id="1402" w:name="_Toc238934180"/>
      <w:bookmarkStart w:id="1403" w:name="_Toc238934988"/>
      <w:bookmarkStart w:id="1404" w:name="_Toc239084496"/>
      <w:bookmarkStart w:id="1405" w:name="_Toc238934181"/>
      <w:bookmarkStart w:id="1406" w:name="_Toc238934989"/>
      <w:bookmarkStart w:id="1407" w:name="_Toc239084497"/>
      <w:bookmarkStart w:id="1408" w:name="_Toc238934182"/>
      <w:bookmarkStart w:id="1409" w:name="_Toc238934990"/>
      <w:bookmarkStart w:id="1410" w:name="_Toc239084498"/>
      <w:bookmarkStart w:id="1411" w:name="_Toc238934183"/>
      <w:bookmarkStart w:id="1412" w:name="_Toc238934991"/>
      <w:bookmarkStart w:id="1413" w:name="_Toc239084499"/>
      <w:bookmarkStart w:id="1414" w:name="_Toc238934184"/>
      <w:bookmarkStart w:id="1415" w:name="_Toc238934992"/>
      <w:bookmarkStart w:id="1416" w:name="_Toc239084500"/>
      <w:bookmarkStart w:id="1417" w:name="_Toc238934185"/>
      <w:bookmarkStart w:id="1418" w:name="_Toc238934993"/>
      <w:bookmarkStart w:id="1419" w:name="_Toc239084501"/>
      <w:bookmarkStart w:id="1420" w:name="_Toc238934186"/>
      <w:bookmarkStart w:id="1421" w:name="_Toc238934994"/>
      <w:bookmarkStart w:id="1422" w:name="_Toc239084502"/>
      <w:bookmarkStart w:id="1423" w:name="_Toc238934187"/>
      <w:bookmarkStart w:id="1424" w:name="_Toc238934995"/>
      <w:bookmarkStart w:id="1425" w:name="_Toc239084503"/>
      <w:bookmarkStart w:id="1426" w:name="_Toc238934188"/>
      <w:bookmarkStart w:id="1427" w:name="_Toc238934996"/>
      <w:bookmarkStart w:id="1428" w:name="_Toc239084504"/>
      <w:bookmarkStart w:id="1429" w:name="_Toc238934189"/>
      <w:bookmarkStart w:id="1430" w:name="_Toc238934997"/>
      <w:bookmarkStart w:id="1431" w:name="_Toc239084505"/>
      <w:bookmarkStart w:id="1432" w:name="_Toc238934190"/>
      <w:bookmarkStart w:id="1433" w:name="_Toc238934998"/>
      <w:bookmarkStart w:id="1434" w:name="_Toc239084506"/>
      <w:bookmarkStart w:id="1435" w:name="_Toc238934191"/>
      <w:bookmarkStart w:id="1436" w:name="_Toc238934999"/>
      <w:bookmarkStart w:id="1437" w:name="_Toc239084507"/>
      <w:bookmarkStart w:id="1438" w:name="_Toc238934192"/>
      <w:bookmarkStart w:id="1439" w:name="_Toc238935000"/>
      <w:bookmarkStart w:id="1440" w:name="_Toc239084508"/>
      <w:bookmarkStart w:id="1441" w:name="_Toc238934193"/>
      <w:bookmarkStart w:id="1442" w:name="_Toc238935001"/>
      <w:bookmarkStart w:id="1443" w:name="_Toc239084509"/>
      <w:bookmarkStart w:id="1444" w:name="_Toc238934194"/>
      <w:bookmarkStart w:id="1445" w:name="_Toc238935002"/>
      <w:bookmarkStart w:id="1446" w:name="_Toc239084510"/>
      <w:bookmarkStart w:id="1447" w:name="_Toc238934195"/>
      <w:bookmarkStart w:id="1448" w:name="_Toc238935003"/>
      <w:bookmarkStart w:id="1449" w:name="_Toc239084511"/>
      <w:bookmarkStart w:id="1450" w:name="_Toc238934196"/>
      <w:bookmarkStart w:id="1451" w:name="_Toc238935004"/>
      <w:bookmarkStart w:id="1452" w:name="_Toc239084512"/>
      <w:bookmarkStart w:id="1453" w:name="_Toc238934197"/>
      <w:bookmarkStart w:id="1454" w:name="_Toc238935005"/>
      <w:bookmarkStart w:id="1455" w:name="_Toc239084513"/>
      <w:bookmarkStart w:id="1456" w:name="_Toc238934198"/>
      <w:bookmarkStart w:id="1457" w:name="_Toc238935006"/>
      <w:bookmarkStart w:id="1458" w:name="_Toc239084514"/>
      <w:bookmarkStart w:id="1459" w:name="_Toc238934199"/>
      <w:bookmarkStart w:id="1460" w:name="_Toc238935007"/>
      <w:bookmarkStart w:id="1461" w:name="_Toc239084515"/>
      <w:bookmarkStart w:id="1462" w:name="_Toc238934200"/>
      <w:bookmarkStart w:id="1463" w:name="_Toc238935008"/>
      <w:bookmarkStart w:id="1464" w:name="_Toc239084516"/>
      <w:bookmarkStart w:id="1465" w:name="_Toc238934201"/>
      <w:bookmarkStart w:id="1466" w:name="_Toc238935009"/>
      <w:bookmarkStart w:id="1467" w:name="_Toc239084517"/>
      <w:bookmarkStart w:id="1468" w:name="_Toc238934202"/>
      <w:bookmarkStart w:id="1469" w:name="_Toc238935010"/>
      <w:bookmarkStart w:id="1470" w:name="_Toc239084518"/>
      <w:bookmarkStart w:id="1471" w:name="_Toc238934203"/>
      <w:bookmarkStart w:id="1472" w:name="_Toc238935011"/>
      <w:bookmarkStart w:id="1473" w:name="_Toc239084519"/>
      <w:bookmarkStart w:id="1474" w:name="_Toc238934204"/>
      <w:bookmarkStart w:id="1475" w:name="_Toc238935012"/>
      <w:bookmarkStart w:id="1476" w:name="_Toc239084520"/>
      <w:bookmarkStart w:id="1477" w:name="_Toc238934205"/>
      <w:bookmarkStart w:id="1478" w:name="_Toc238935013"/>
      <w:bookmarkStart w:id="1479" w:name="_Toc239084521"/>
      <w:bookmarkStart w:id="1480" w:name="_Toc238934206"/>
      <w:bookmarkStart w:id="1481" w:name="_Toc238935014"/>
      <w:bookmarkStart w:id="1482" w:name="_Toc239084522"/>
      <w:bookmarkStart w:id="1483" w:name="_Toc238934207"/>
      <w:bookmarkStart w:id="1484" w:name="_Toc238935015"/>
      <w:bookmarkStart w:id="1485" w:name="_Toc239084523"/>
      <w:bookmarkStart w:id="1486" w:name="_Toc238934208"/>
      <w:bookmarkStart w:id="1487" w:name="_Toc238935016"/>
      <w:bookmarkStart w:id="1488" w:name="_Toc239084524"/>
      <w:bookmarkStart w:id="1489" w:name="_Toc238934209"/>
      <w:bookmarkStart w:id="1490" w:name="_Toc238935017"/>
      <w:bookmarkStart w:id="1491" w:name="_Toc239084525"/>
      <w:bookmarkStart w:id="1492" w:name="_Toc238934210"/>
      <w:bookmarkStart w:id="1493" w:name="_Toc238935018"/>
      <w:bookmarkStart w:id="1494" w:name="_Toc239084526"/>
      <w:bookmarkStart w:id="1495" w:name="_Toc238934211"/>
      <w:bookmarkStart w:id="1496" w:name="_Toc238935019"/>
      <w:bookmarkStart w:id="1497" w:name="_Toc239084527"/>
      <w:bookmarkStart w:id="1498" w:name="_Toc238934212"/>
      <w:bookmarkStart w:id="1499" w:name="_Toc238935020"/>
      <w:bookmarkStart w:id="1500" w:name="_Toc239084528"/>
      <w:bookmarkStart w:id="1501" w:name="_Toc238934213"/>
      <w:bookmarkStart w:id="1502" w:name="_Toc238935021"/>
      <w:bookmarkStart w:id="1503" w:name="_Toc239084529"/>
      <w:bookmarkStart w:id="1504" w:name="_Toc238934214"/>
      <w:bookmarkStart w:id="1505" w:name="_Toc238935022"/>
      <w:bookmarkStart w:id="1506" w:name="_Toc239084530"/>
      <w:bookmarkStart w:id="1507" w:name="_Toc238934215"/>
      <w:bookmarkStart w:id="1508" w:name="_Toc238935023"/>
      <w:bookmarkStart w:id="1509" w:name="_Toc239084531"/>
      <w:bookmarkStart w:id="1510" w:name="_Toc238934216"/>
      <w:bookmarkStart w:id="1511" w:name="_Toc238935024"/>
      <w:bookmarkStart w:id="1512" w:name="_Toc239084532"/>
      <w:bookmarkStart w:id="1513" w:name="_Toc238934217"/>
      <w:bookmarkStart w:id="1514" w:name="_Toc238935025"/>
      <w:bookmarkStart w:id="1515" w:name="_Toc239084533"/>
      <w:bookmarkStart w:id="1516" w:name="_Toc238934218"/>
      <w:bookmarkStart w:id="1517" w:name="_Toc238935026"/>
      <w:bookmarkStart w:id="1518" w:name="_Toc239084534"/>
      <w:bookmarkStart w:id="1519" w:name="_Toc238934219"/>
      <w:bookmarkStart w:id="1520" w:name="_Toc238935027"/>
      <w:bookmarkStart w:id="1521" w:name="_Toc239084535"/>
      <w:bookmarkStart w:id="1522" w:name="_Toc238934220"/>
      <w:bookmarkStart w:id="1523" w:name="_Toc238935028"/>
      <w:bookmarkStart w:id="1524" w:name="_Toc239084536"/>
      <w:bookmarkStart w:id="1525" w:name="_Toc238934221"/>
      <w:bookmarkStart w:id="1526" w:name="_Toc238935029"/>
      <w:bookmarkStart w:id="1527" w:name="_Toc239084537"/>
      <w:bookmarkStart w:id="1528" w:name="_Toc238934222"/>
      <w:bookmarkStart w:id="1529" w:name="_Toc238935030"/>
      <w:bookmarkStart w:id="1530" w:name="_Toc239084538"/>
      <w:bookmarkStart w:id="1531" w:name="_Toc238934223"/>
      <w:bookmarkStart w:id="1532" w:name="_Toc238935031"/>
      <w:bookmarkStart w:id="1533" w:name="_Toc239084539"/>
      <w:bookmarkStart w:id="1534" w:name="_Toc238934224"/>
      <w:bookmarkStart w:id="1535" w:name="_Toc238935032"/>
      <w:bookmarkStart w:id="1536" w:name="_Toc239084540"/>
      <w:bookmarkStart w:id="1537" w:name="_Toc238934225"/>
      <w:bookmarkStart w:id="1538" w:name="_Toc238935033"/>
      <w:bookmarkStart w:id="1539" w:name="_Toc239084541"/>
      <w:bookmarkStart w:id="1540" w:name="_Toc238934226"/>
      <w:bookmarkStart w:id="1541" w:name="_Toc238935034"/>
      <w:bookmarkStart w:id="1542" w:name="_Toc239084542"/>
      <w:bookmarkStart w:id="1543" w:name="_Toc238934227"/>
      <w:bookmarkStart w:id="1544" w:name="_Toc238935035"/>
      <w:bookmarkStart w:id="1545" w:name="_Toc239084543"/>
      <w:bookmarkStart w:id="1546" w:name="_Toc238934228"/>
      <w:bookmarkStart w:id="1547" w:name="_Toc238935036"/>
      <w:bookmarkStart w:id="1548" w:name="_Toc239084544"/>
      <w:bookmarkStart w:id="1549" w:name="_Toc238934229"/>
      <w:bookmarkStart w:id="1550" w:name="_Toc238935037"/>
      <w:bookmarkStart w:id="1551" w:name="_Toc239084545"/>
      <w:bookmarkStart w:id="1552" w:name="_Toc238934230"/>
      <w:bookmarkStart w:id="1553" w:name="_Toc238935038"/>
      <w:bookmarkStart w:id="1554" w:name="_Toc239084546"/>
      <w:bookmarkStart w:id="1555" w:name="_Toc238934231"/>
      <w:bookmarkStart w:id="1556" w:name="_Toc238935039"/>
      <w:bookmarkStart w:id="1557" w:name="_Toc239084547"/>
      <w:bookmarkStart w:id="1558" w:name="_Toc134967954"/>
      <w:bookmarkStart w:id="1559" w:name="_Toc134967955"/>
      <w:bookmarkStart w:id="1560" w:name="_Toc134967956"/>
      <w:bookmarkStart w:id="1561" w:name="_Toc134967957"/>
      <w:bookmarkStart w:id="1562" w:name="_Toc134967958"/>
      <w:bookmarkStart w:id="1563" w:name="_Toc134967959"/>
      <w:bookmarkStart w:id="1564" w:name="_Toc134967960"/>
      <w:bookmarkStart w:id="1565" w:name="_Toc134967961"/>
      <w:bookmarkStart w:id="1566" w:name="_Toc134967962"/>
      <w:bookmarkStart w:id="1567" w:name="_Toc134967963"/>
      <w:bookmarkStart w:id="1568" w:name="_Toc238935040"/>
      <w:bookmarkStart w:id="1569" w:name="_Toc239084548"/>
      <w:bookmarkStart w:id="1570" w:name="_Toc239084549"/>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r w:rsidRPr="00F250CA">
        <w:rPr>
          <w:sz w:val="24"/>
          <w:szCs w:val="20"/>
        </w:rPr>
        <w:t>Требования к проведению предварительных испытаний</w:t>
      </w:r>
      <w:bookmarkEnd w:id="1570"/>
    </w:p>
    <w:p w14:paraId="702B6A98" w14:textId="77777777" w:rsidR="00F018C3" w:rsidRPr="00F018C3" w:rsidRDefault="00F018C3" w:rsidP="00F018C3">
      <w:pPr>
        <w:spacing w:after="0" w:line="360" w:lineRule="auto"/>
        <w:ind w:firstLine="709"/>
      </w:pPr>
      <w:r w:rsidRPr="00F018C3">
        <w:t>Предварительные испытания проводят с целью предварительной оценки соответствия СЭДО требованиям ТЗ и ЧТЗ, а также определения работоспособности и готовности СЭДО к вводу в опытную эксплуатацию.</w:t>
      </w:r>
    </w:p>
    <w:p w14:paraId="4CA54467" w14:textId="77777777" w:rsidR="00F018C3" w:rsidRPr="00F018C3" w:rsidRDefault="00F018C3" w:rsidP="00F018C3">
      <w:pPr>
        <w:spacing w:after="0" w:line="360" w:lineRule="auto"/>
        <w:ind w:firstLine="709"/>
      </w:pPr>
      <w:r w:rsidRPr="00F018C3">
        <w:t xml:space="preserve">Порядок проведения и методы испытаний должны быть приведены в документе «Программа и методика предварительных испытаний». </w:t>
      </w:r>
    </w:p>
    <w:p w14:paraId="7B3DEE91" w14:textId="77777777" w:rsidR="00F018C3" w:rsidRPr="00F018C3" w:rsidRDefault="00F018C3" w:rsidP="00F018C3">
      <w:pPr>
        <w:spacing w:after="0" w:line="360" w:lineRule="auto"/>
        <w:ind w:firstLine="709"/>
      </w:pPr>
      <w:r w:rsidRPr="00F018C3">
        <w:t xml:space="preserve">При выявлении в ходе испытаний критичных замечаний, исключающих передачу доработанной СЭДО в опытную эксплуатацию, Исполнитель должен устранить замечания в </w:t>
      </w:r>
      <w:r w:rsidRPr="00F018C3">
        <w:lastRenderedPageBreak/>
        <w:t>согласованные с Заказчиком сроки, и предварительные испытания должны быть проведены повторно. Критичными замечаниями считаются выявленные ошибки, после которых СЭДО не может продолжать свою работу.</w:t>
      </w:r>
    </w:p>
    <w:p w14:paraId="11F63800" w14:textId="77777777" w:rsidR="00F018C3" w:rsidRPr="00F018C3" w:rsidRDefault="00F018C3" w:rsidP="00F018C3">
      <w:pPr>
        <w:spacing w:after="0" w:line="360" w:lineRule="auto"/>
        <w:ind w:firstLine="709"/>
      </w:pPr>
      <w:r w:rsidRPr="00F018C3">
        <w:t>При выявлении в ходе испытаний некритичных замечаний, не влияющих на решение о передаче СЭДО в опытную эксплуатацию, они устраняются Исполнителем в рамках опытной эксплуатации.</w:t>
      </w:r>
    </w:p>
    <w:p w14:paraId="2DCF0D47" w14:textId="40ED6307" w:rsidR="00F018C3" w:rsidRPr="00F018C3" w:rsidRDefault="00F018C3" w:rsidP="00F018C3">
      <w:pPr>
        <w:spacing w:after="0" w:line="360" w:lineRule="auto"/>
        <w:ind w:firstLine="709"/>
      </w:pPr>
      <w:r w:rsidRPr="00F018C3">
        <w:t>Результаты проведения предварительных испытаний должны быть отражены</w:t>
      </w:r>
      <w:r w:rsidR="005366A2">
        <w:br/>
      </w:r>
      <w:r w:rsidRPr="00F018C3">
        <w:t xml:space="preserve"> в Протоколе проведения предварительных испытаний. Протокол проведения предварительных испытаний должен содержать заключение о готовности (неготовности) СЭДО к опытной эксплуатации, а также перечень необходимых доработок (при наличии) и рекомендуемые сроки их выполнения.</w:t>
      </w:r>
    </w:p>
    <w:p w14:paraId="7B3D15E3" w14:textId="3E187BB4" w:rsidR="00F018C3" w:rsidRPr="00F018C3" w:rsidRDefault="00F018C3" w:rsidP="00F018C3">
      <w:pPr>
        <w:spacing w:after="0" w:line="360" w:lineRule="auto"/>
        <w:ind w:firstLine="709"/>
      </w:pPr>
      <w:r w:rsidRPr="00F018C3">
        <w:t xml:space="preserve">В случае успешного проведения предварительных испытаний оформляется Акт </w:t>
      </w:r>
      <w:r w:rsidR="005366A2">
        <w:br/>
      </w:r>
      <w:r w:rsidRPr="00F018C3">
        <w:t>о приемке (готовности) СЭДО к вводу в опытную эксплуатацию.</w:t>
      </w:r>
    </w:p>
    <w:p w14:paraId="717D8F09" w14:textId="77777777" w:rsidR="00FD08AB" w:rsidRPr="008E390D" w:rsidRDefault="00FD08AB" w:rsidP="00B30AFB">
      <w:pPr>
        <w:pStyle w:val="-30"/>
        <w:tabs>
          <w:tab w:val="clear" w:pos="709"/>
        </w:tabs>
        <w:ind w:left="851" w:firstLine="0"/>
      </w:pPr>
      <w:bookmarkStart w:id="1571" w:name="_Toc238934234"/>
      <w:bookmarkStart w:id="1572" w:name="_Toc238935042"/>
      <w:bookmarkStart w:id="1573" w:name="_Toc239084550"/>
      <w:bookmarkStart w:id="1574" w:name="_Toc238934235"/>
      <w:bookmarkStart w:id="1575" w:name="_Toc238935043"/>
      <w:bookmarkStart w:id="1576" w:name="_Toc239084551"/>
      <w:bookmarkStart w:id="1577" w:name="_Toc238934236"/>
      <w:bookmarkStart w:id="1578" w:name="_Toc238935044"/>
      <w:bookmarkStart w:id="1579" w:name="_Toc239084552"/>
      <w:bookmarkStart w:id="1580" w:name="_Toc238934237"/>
      <w:bookmarkStart w:id="1581" w:name="_Toc238935045"/>
      <w:bookmarkStart w:id="1582" w:name="_Toc239084553"/>
      <w:bookmarkStart w:id="1583" w:name="_Toc238934238"/>
      <w:bookmarkStart w:id="1584" w:name="_Toc238935046"/>
      <w:bookmarkStart w:id="1585" w:name="_Toc239084554"/>
      <w:bookmarkStart w:id="1586" w:name="_Toc238934239"/>
      <w:bookmarkStart w:id="1587" w:name="_Toc238935047"/>
      <w:bookmarkStart w:id="1588" w:name="_Toc239084555"/>
      <w:bookmarkStart w:id="1589" w:name="_Toc238934240"/>
      <w:bookmarkStart w:id="1590" w:name="_Toc238935048"/>
      <w:bookmarkStart w:id="1591" w:name="_Toc239084556"/>
      <w:bookmarkStart w:id="1592" w:name="_Toc238934241"/>
      <w:bookmarkStart w:id="1593" w:name="_Toc238935049"/>
      <w:bookmarkStart w:id="1594" w:name="_Toc239084557"/>
      <w:bookmarkStart w:id="1595" w:name="_Toc238934242"/>
      <w:bookmarkStart w:id="1596" w:name="_Toc238935050"/>
      <w:bookmarkStart w:id="1597" w:name="_Toc239084558"/>
      <w:bookmarkStart w:id="1598" w:name="_Toc238934243"/>
      <w:bookmarkStart w:id="1599" w:name="_Toc238935051"/>
      <w:bookmarkStart w:id="1600" w:name="_Toc239084559"/>
      <w:bookmarkStart w:id="1601" w:name="_Toc238934244"/>
      <w:bookmarkStart w:id="1602" w:name="_Toc238935052"/>
      <w:bookmarkStart w:id="1603" w:name="_Toc239084560"/>
      <w:bookmarkStart w:id="1604" w:name="_Toc238934245"/>
      <w:bookmarkStart w:id="1605" w:name="_Toc238935053"/>
      <w:bookmarkStart w:id="1606" w:name="_Toc239084561"/>
      <w:bookmarkStart w:id="1607" w:name="_Toc238934246"/>
      <w:bookmarkStart w:id="1608" w:name="_Toc238935054"/>
      <w:bookmarkStart w:id="1609" w:name="_Toc239084562"/>
      <w:bookmarkStart w:id="1610" w:name="_Toc238934247"/>
      <w:bookmarkStart w:id="1611" w:name="_Toc238935055"/>
      <w:bookmarkStart w:id="1612" w:name="_Toc239084563"/>
      <w:bookmarkStart w:id="1613" w:name="_Toc238934248"/>
      <w:bookmarkStart w:id="1614" w:name="_Toc238935056"/>
      <w:bookmarkStart w:id="1615" w:name="_Toc239084564"/>
      <w:bookmarkStart w:id="1616" w:name="_Toc238934249"/>
      <w:bookmarkStart w:id="1617" w:name="_Toc238935057"/>
      <w:bookmarkStart w:id="1618" w:name="_Toc239084565"/>
      <w:bookmarkStart w:id="1619" w:name="_Toc238934250"/>
      <w:bookmarkStart w:id="1620" w:name="_Toc238935058"/>
      <w:bookmarkStart w:id="1621" w:name="_Toc239084566"/>
      <w:bookmarkStart w:id="1622" w:name="_Toc238934251"/>
      <w:bookmarkStart w:id="1623" w:name="_Toc238935059"/>
      <w:bookmarkStart w:id="1624" w:name="_Toc239084567"/>
      <w:bookmarkStart w:id="1625" w:name="_Toc238934252"/>
      <w:bookmarkStart w:id="1626" w:name="_Toc238935060"/>
      <w:bookmarkStart w:id="1627" w:name="_Toc239084568"/>
      <w:bookmarkStart w:id="1628" w:name="_Toc238934253"/>
      <w:bookmarkStart w:id="1629" w:name="_Toc238935061"/>
      <w:bookmarkStart w:id="1630" w:name="_Toc239084569"/>
      <w:bookmarkStart w:id="1631" w:name="_Toc238934254"/>
      <w:bookmarkStart w:id="1632" w:name="_Toc238935062"/>
      <w:bookmarkStart w:id="1633" w:name="_Toc239084570"/>
      <w:bookmarkStart w:id="1634" w:name="_Toc238934255"/>
      <w:bookmarkStart w:id="1635" w:name="_Toc238935063"/>
      <w:bookmarkStart w:id="1636" w:name="_Toc239084571"/>
      <w:bookmarkStart w:id="1637" w:name="_Toc238934256"/>
      <w:bookmarkStart w:id="1638" w:name="_Toc238935064"/>
      <w:bookmarkStart w:id="1639" w:name="_Toc239084572"/>
      <w:bookmarkStart w:id="1640" w:name="_Toc238934257"/>
      <w:bookmarkStart w:id="1641" w:name="_Toc238935065"/>
      <w:bookmarkStart w:id="1642" w:name="_Toc239084573"/>
      <w:bookmarkStart w:id="1643" w:name="_Toc238934258"/>
      <w:bookmarkStart w:id="1644" w:name="_Toc238935066"/>
      <w:bookmarkStart w:id="1645" w:name="_Toc239084574"/>
      <w:bookmarkStart w:id="1646" w:name="_Toc238934259"/>
      <w:bookmarkStart w:id="1647" w:name="_Toc238935067"/>
      <w:bookmarkStart w:id="1648" w:name="_Toc239084575"/>
      <w:bookmarkStart w:id="1649" w:name="_Toc238934260"/>
      <w:bookmarkStart w:id="1650" w:name="_Toc238935068"/>
      <w:bookmarkStart w:id="1651" w:name="_Toc239084576"/>
      <w:bookmarkStart w:id="1652" w:name="_Toc238934261"/>
      <w:bookmarkStart w:id="1653" w:name="_Toc238935069"/>
      <w:bookmarkStart w:id="1654" w:name="_Toc239084577"/>
      <w:bookmarkStart w:id="1655" w:name="_Toc238934262"/>
      <w:bookmarkStart w:id="1656" w:name="_Toc238935070"/>
      <w:bookmarkStart w:id="1657" w:name="_Toc239084578"/>
      <w:bookmarkStart w:id="1658" w:name="_Toc238934263"/>
      <w:bookmarkStart w:id="1659" w:name="_Toc238935071"/>
      <w:bookmarkStart w:id="1660" w:name="_Toc239084579"/>
      <w:bookmarkStart w:id="1661" w:name="_Toc238934264"/>
      <w:bookmarkStart w:id="1662" w:name="_Toc238935072"/>
      <w:bookmarkStart w:id="1663" w:name="_Toc239084580"/>
      <w:bookmarkStart w:id="1664" w:name="_Toc238934265"/>
      <w:bookmarkStart w:id="1665" w:name="_Toc238935073"/>
      <w:bookmarkStart w:id="1666" w:name="_Toc239084581"/>
      <w:bookmarkStart w:id="1667" w:name="_Toc238934266"/>
      <w:bookmarkStart w:id="1668" w:name="_Toc238935074"/>
      <w:bookmarkStart w:id="1669" w:name="_Toc239084582"/>
      <w:bookmarkStart w:id="1670" w:name="_Toc238934267"/>
      <w:bookmarkStart w:id="1671" w:name="_Toc238935075"/>
      <w:bookmarkStart w:id="1672" w:name="_Toc239084583"/>
      <w:bookmarkStart w:id="1673" w:name="_Toc238934268"/>
      <w:bookmarkStart w:id="1674" w:name="_Toc238935076"/>
      <w:bookmarkStart w:id="1675" w:name="_Toc239084584"/>
      <w:bookmarkStart w:id="1676" w:name="_Toc238934269"/>
      <w:bookmarkStart w:id="1677" w:name="_Toc238935077"/>
      <w:bookmarkStart w:id="1678" w:name="_Toc239084585"/>
      <w:bookmarkStart w:id="1679" w:name="_Toc238935078"/>
      <w:bookmarkStart w:id="1680" w:name="_Toc239084586"/>
      <w:bookmarkStart w:id="1681" w:name="_Toc239084587"/>
      <w:bookmarkStart w:id="1682" w:name="_Hlk204181425"/>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r w:rsidRPr="00F250CA">
        <w:rPr>
          <w:sz w:val="24"/>
          <w:szCs w:val="20"/>
        </w:rPr>
        <w:t xml:space="preserve">Требования к проведению </w:t>
      </w:r>
      <w:r>
        <w:rPr>
          <w:sz w:val="24"/>
          <w:szCs w:val="20"/>
        </w:rPr>
        <w:t>опытной эксплуатации</w:t>
      </w:r>
      <w:bookmarkEnd w:id="1681"/>
    </w:p>
    <w:p w14:paraId="78E549EC" w14:textId="61B903B9" w:rsidR="00F018C3" w:rsidRPr="00F018C3" w:rsidRDefault="00F018C3" w:rsidP="00F018C3">
      <w:pPr>
        <w:spacing w:after="0" w:line="360" w:lineRule="auto"/>
        <w:ind w:firstLine="709"/>
      </w:pPr>
      <w:r w:rsidRPr="00F018C3">
        <w:t xml:space="preserve">По результатам завершения предварительных испытаний (в соответствии </w:t>
      </w:r>
      <w:r w:rsidR="005366A2">
        <w:br/>
      </w:r>
      <w:r w:rsidRPr="00F018C3">
        <w:t xml:space="preserve">с требованиями пункта </w:t>
      </w:r>
      <w:r w:rsidR="008739D4">
        <w:t>6.1.1</w:t>
      </w:r>
      <w:r w:rsidRPr="00F018C3">
        <w:t xml:space="preserve"> настоящего ТЗ) должна быть проведена опытная эксплуатация СЭДО.</w:t>
      </w:r>
    </w:p>
    <w:p w14:paraId="0F51D41B" w14:textId="293AF948" w:rsidR="00F018C3" w:rsidRPr="00F018C3" w:rsidRDefault="00F018C3" w:rsidP="00F018C3">
      <w:pPr>
        <w:spacing w:after="0" w:line="360" w:lineRule="auto"/>
        <w:ind w:firstLine="709"/>
      </w:pPr>
      <w:r w:rsidRPr="00F018C3">
        <w:t xml:space="preserve">Опытную эксплуатацию СЭДО проводят с целью обнаружения и устранения ошибок, допущенных при развитии (адаптации) СЭДО, проверки готовности пользователей к работе </w:t>
      </w:r>
      <w:r w:rsidR="005366A2">
        <w:br/>
      </w:r>
      <w:r w:rsidRPr="00F018C3">
        <w:t>в условиях функционирования СЭДО, а также корректировки (при необходимости) документации на СЭДО. Порядок проведения, состав участников и методы испытаний должны быть приведены в документе «Программа и методика опытной эксплуатации».</w:t>
      </w:r>
    </w:p>
    <w:p w14:paraId="5142BC8A" w14:textId="1C692144" w:rsidR="00F018C3" w:rsidRPr="00F018C3" w:rsidRDefault="00F018C3" w:rsidP="00F018C3">
      <w:pPr>
        <w:spacing w:after="0" w:line="360" w:lineRule="auto"/>
        <w:ind w:firstLine="709"/>
        <w:rPr>
          <w:color w:val="000000"/>
          <w:szCs w:val="28"/>
        </w:rPr>
      </w:pPr>
      <w:r w:rsidRPr="00F018C3">
        <w:rPr>
          <w:color w:val="000000"/>
          <w:szCs w:val="28"/>
        </w:rPr>
        <w:t xml:space="preserve">Опытная эксплуатация проводится в течении 7 (семи) календарных дней. </w:t>
      </w:r>
      <w:r w:rsidR="005366A2">
        <w:rPr>
          <w:color w:val="000000"/>
          <w:szCs w:val="28"/>
        </w:rPr>
        <w:br/>
      </w:r>
      <w:r w:rsidRPr="00F018C3">
        <w:rPr>
          <w:color w:val="000000"/>
          <w:szCs w:val="28"/>
        </w:rPr>
        <w:t>По согласованию с Заказчиком сроки проведения опытной эксплуатации могут быть сокращены.</w:t>
      </w:r>
    </w:p>
    <w:p w14:paraId="0847E4D6" w14:textId="77777777" w:rsidR="00F018C3" w:rsidRPr="00F018C3" w:rsidRDefault="00F018C3" w:rsidP="00F018C3">
      <w:pPr>
        <w:spacing w:after="0" w:line="360" w:lineRule="auto"/>
        <w:ind w:firstLine="709"/>
      </w:pPr>
      <w:r w:rsidRPr="00F018C3">
        <w:t>Пользователи, назначенные Заказчиком для участия в опытной эксплуатации, должны ознакомиться с актуализированной версией Руководства пользователя.</w:t>
      </w:r>
    </w:p>
    <w:p w14:paraId="49228C08" w14:textId="77777777" w:rsidR="00F018C3" w:rsidRPr="00F018C3" w:rsidRDefault="00F018C3" w:rsidP="00F018C3">
      <w:pPr>
        <w:spacing w:after="0" w:line="360" w:lineRule="auto"/>
        <w:ind w:firstLine="709"/>
      </w:pPr>
      <w:r w:rsidRPr="00F018C3">
        <w:t>В ходе опытной эксплуатации Исполнителем ведется Журнал проведения опытной эксплуатации, в который заносят сведения о продолжительности функционирования Системы, об отказах, сбоях аварийных ситуациях, изменениях параметров объектов автоматизации, проводимых корректировках документации и программных средств, наладке технических средств, а также замечания и пожелания пользователей по удобству эксплуатации Системы.</w:t>
      </w:r>
    </w:p>
    <w:p w14:paraId="4D62E1C7" w14:textId="77777777" w:rsidR="00F018C3" w:rsidRPr="00F018C3" w:rsidRDefault="00F018C3" w:rsidP="00F018C3">
      <w:pPr>
        <w:spacing w:after="0" w:line="360" w:lineRule="auto"/>
        <w:ind w:firstLine="709"/>
      </w:pPr>
      <w:r w:rsidRPr="00F018C3">
        <w:t xml:space="preserve">При выявлении в ходе опытной эксплуатации критичных замечаний, исключающих передачу доработанной СЭДО на приемочные испытания, срок проведения опытной </w:t>
      </w:r>
      <w:r w:rsidRPr="00F018C3">
        <w:lastRenderedPageBreak/>
        <w:t xml:space="preserve">эксплуатации продлевается на срок, установленный по согласованию с Заказчиком в целях устранения Исполнителем выявленных замечаний. </w:t>
      </w:r>
    </w:p>
    <w:p w14:paraId="657C6515" w14:textId="77777777" w:rsidR="00F018C3" w:rsidRPr="00F018C3" w:rsidRDefault="00F018C3" w:rsidP="00F018C3">
      <w:pPr>
        <w:spacing w:after="0" w:line="360" w:lineRule="auto"/>
        <w:ind w:firstLine="709"/>
      </w:pPr>
      <w:r w:rsidRPr="00F018C3">
        <w:t>При выявлении в ходе опытной эксплуатации некритичных замечаний, не влияющих на решение о передаче СЭДО на приемочные испытания, они устраняются Исполнителем до начала проведения приемочных испытаний. Проверка устранения некритичных замечаний производится в ходе приемочных испытаний.</w:t>
      </w:r>
    </w:p>
    <w:p w14:paraId="703ED601" w14:textId="77777777" w:rsidR="00F018C3" w:rsidRPr="00F018C3" w:rsidRDefault="00F018C3" w:rsidP="00F018C3">
      <w:pPr>
        <w:spacing w:after="0" w:line="360" w:lineRule="auto"/>
        <w:ind w:firstLine="709"/>
        <w:rPr>
          <w:color w:val="000000"/>
          <w:szCs w:val="28"/>
        </w:rPr>
      </w:pPr>
      <w:r w:rsidRPr="00F018C3">
        <w:rPr>
          <w:color w:val="000000"/>
          <w:szCs w:val="28"/>
        </w:rPr>
        <w:t>Результаты проведения опытной эксплуатации должны быть отражены в Отчете о проведении опытной эксплуатации.</w:t>
      </w:r>
    </w:p>
    <w:p w14:paraId="35A4DC79" w14:textId="77777777" w:rsidR="00F018C3" w:rsidRPr="00F018C3" w:rsidRDefault="00F018C3" w:rsidP="00F018C3">
      <w:pPr>
        <w:spacing w:after="0" w:line="360" w:lineRule="auto"/>
        <w:ind w:firstLine="709"/>
        <w:rPr>
          <w:color w:val="000000"/>
        </w:rPr>
      </w:pPr>
      <w:r w:rsidRPr="00F018C3">
        <w:rPr>
          <w:color w:val="000000"/>
          <w:szCs w:val="28"/>
        </w:rPr>
        <w:t>Опытная эксплуатация завершается оформлением Акта о завершении опытной эксплуатации.</w:t>
      </w:r>
      <w:bookmarkEnd w:id="1682"/>
    </w:p>
    <w:p w14:paraId="10AAEE65" w14:textId="77777777" w:rsidR="00956463" w:rsidRPr="00F250CA" w:rsidRDefault="00956463" w:rsidP="00956463">
      <w:pPr>
        <w:pStyle w:val="-30"/>
        <w:tabs>
          <w:tab w:val="clear" w:pos="709"/>
          <w:tab w:val="left" w:pos="1701"/>
        </w:tabs>
        <w:ind w:left="851" w:firstLine="0"/>
        <w:rPr>
          <w:sz w:val="24"/>
          <w:szCs w:val="18"/>
        </w:rPr>
      </w:pPr>
      <w:bookmarkStart w:id="1683" w:name="_Toc238934272"/>
      <w:bookmarkStart w:id="1684" w:name="_Toc238935080"/>
      <w:bookmarkStart w:id="1685" w:name="_Toc239084588"/>
      <w:bookmarkStart w:id="1686" w:name="_Toc238934273"/>
      <w:bookmarkStart w:id="1687" w:name="_Toc238935081"/>
      <w:bookmarkStart w:id="1688" w:name="_Toc239084589"/>
      <w:bookmarkStart w:id="1689" w:name="_Toc238934274"/>
      <w:bookmarkStart w:id="1690" w:name="_Toc238935082"/>
      <w:bookmarkStart w:id="1691" w:name="_Toc239084590"/>
      <w:bookmarkStart w:id="1692" w:name="_Toc238934275"/>
      <w:bookmarkStart w:id="1693" w:name="_Toc238935083"/>
      <w:bookmarkStart w:id="1694" w:name="_Toc239084591"/>
      <w:bookmarkStart w:id="1695" w:name="_Toc238934276"/>
      <w:bookmarkStart w:id="1696" w:name="_Toc238935084"/>
      <w:bookmarkStart w:id="1697" w:name="_Toc239084592"/>
      <w:bookmarkStart w:id="1698" w:name="_Toc238934277"/>
      <w:bookmarkStart w:id="1699" w:name="_Toc238935085"/>
      <w:bookmarkStart w:id="1700" w:name="_Toc239084593"/>
      <w:bookmarkStart w:id="1701" w:name="_Toc238934278"/>
      <w:bookmarkStart w:id="1702" w:name="_Toc238935086"/>
      <w:bookmarkStart w:id="1703" w:name="_Toc239084594"/>
      <w:bookmarkStart w:id="1704" w:name="_Toc238934279"/>
      <w:bookmarkStart w:id="1705" w:name="_Toc238935087"/>
      <w:bookmarkStart w:id="1706" w:name="_Toc239084595"/>
      <w:bookmarkStart w:id="1707" w:name="_Toc238934280"/>
      <w:bookmarkStart w:id="1708" w:name="_Toc238935088"/>
      <w:bookmarkStart w:id="1709" w:name="_Toc239084596"/>
      <w:bookmarkStart w:id="1710" w:name="_Toc238934281"/>
      <w:bookmarkStart w:id="1711" w:name="_Toc238935089"/>
      <w:bookmarkStart w:id="1712" w:name="_Toc239084597"/>
      <w:bookmarkStart w:id="1713" w:name="_Toc238934282"/>
      <w:bookmarkStart w:id="1714" w:name="_Toc238935090"/>
      <w:bookmarkStart w:id="1715" w:name="_Toc239084598"/>
      <w:bookmarkStart w:id="1716" w:name="_Toc238934283"/>
      <w:bookmarkStart w:id="1717" w:name="_Toc238935091"/>
      <w:bookmarkStart w:id="1718" w:name="_Toc239084599"/>
      <w:bookmarkStart w:id="1719" w:name="_Toc238934284"/>
      <w:bookmarkStart w:id="1720" w:name="_Toc238935092"/>
      <w:bookmarkStart w:id="1721" w:name="_Toc239084600"/>
      <w:bookmarkStart w:id="1722" w:name="_Toc239084601"/>
      <w:bookmarkStart w:id="1723" w:name="_Toc14299191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r w:rsidRPr="00F250CA">
        <w:rPr>
          <w:sz w:val="24"/>
          <w:szCs w:val="18"/>
        </w:rPr>
        <w:t>Требования к проведению приемочных испытаний</w:t>
      </w:r>
      <w:bookmarkEnd w:id="1722"/>
      <w:r w:rsidRPr="00F250CA">
        <w:rPr>
          <w:sz w:val="24"/>
          <w:szCs w:val="18"/>
        </w:rPr>
        <w:t xml:space="preserve"> </w:t>
      </w:r>
      <w:bookmarkEnd w:id="1723"/>
    </w:p>
    <w:p w14:paraId="08884367" w14:textId="77777777" w:rsidR="008739D4" w:rsidRDefault="008739D4" w:rsidP="00B30AFB">
      <w:pPr>
        <w:spacing w:after="0" w:line="360" w:lineRule="auto"/>
        <w:ind w:firstLine="709"/>
      </w:pPr>
      <w:r w:rsidRPr="008739D4">
        <w:t xml:space="preserve">По завершении опытной эксплуатации (в соответствии с требованиями пункта </w:t>
      </w:r>
      <w:r>
        <w:t xml:space="preserve">6.1.2 </w:t>
      </w:r>
      <w:r w:rsidRPr="008739D4">
        <w:t>настоящего ТЗ) должны быть проведены приемочные испытания СЭДО. Приемочные испытания должны быть проведены на территории Заказчика.</w:t>
      </w:r>
    </w:p>
    <w:p w14:paraId="6E8E8E6C" w14:textId="77777777" w:rsidR="00F018C3" w:rsidRPr="00F018C3" w:rsidRDefault="00F018C3" w:rsidP="00F018C3">
      <w:pPr>
        <w:spacing w:after="0" w:line="360" w:lineRule="auto"/>
        <w:ind w:firstLine="709"/>
      </w:pPr>
      <w:r w:rsidRPr="00F018C3">
        <w:t xml:space="preserve">Приемочные испытания </w:t>
      </w:r>
      <w:bookmarkStart w:id="1724" w:name="_Hlk204181487"/>
      <w:r w:rsidRPr="00F018C3">
        <w:t>СЭДО проводят для определения соответствия Техническому заданию, оценки качества опытной эксплуатации и решения вопроса о возможности приемки в постоянную эксплуатацию</w:t>
      </w:r>
      <w:bookmarkEnd w:id="1724"/>
      <w:r w:rsidRPr="00F018C3">
        <w:t>.</w:t>
      </w:r>
    </w:p>
    <w:p w14:paraId="6DFAB46D" w14:textId="77777777" w:rsidR="00F018C3" w:rsidRPr="00F018C3" w:rsidRDefault="00F018C3" w:rsidP="00F018C3">
      <w:pPr>
        <w:spacing w:after="0" w:line="360" w:lineRule="auto"/>
        <w:ind w:firstLine="709"/>
      </w:pPr>
      <w:r w:rsidRPr="00F018C3">
        <w:t>Приемочные испытания должны проводиться комиссией, состоящей из уполномоченных представителей Заказчика и Исполнителя.</w:t>
      </w:r>
    </w:p>
    <w:p w14:paraId="45E8A8B7" w14:textId="77777777" w:rsidR="00F018C3" w:rsidRPr="00F018C3" w:rsidRDefault="00F018C3" w:rsidP="00F018C3">
      <w:pPr>
        <w:spacing w:after="0" w:line="360" w:lineRule="auto"/>
        <w:ind w:firstLine="709"/>
      </w:pPr>
      <w:r w:rsidRPr="00F018C3">
        <w:t>Порядок проведения и методы испытаний должны быть приведены в документе «Программа и методика приемочных испытаний».</w:t>
      </w:r>
      <w:r w:rsidR="005E3357">
        <w:t xml:space="preserve">  </w:t>
      </w:r>
    </w:p>
    <w:p w14:paraId="099D5CB6" w14:textId="77777777" w:rsidR="00F018C3" w:rsidRPr="00F018C3" w:rsidRDefault="00F018C3" w:rsidP="00F018C3">
      <w:pPr>
        <w:spacing w:after="0" w:line="360" w:lineRule="auto"/>
        <w:ind w:firstLine="709"/>
      </w:pPr>
      <w:r w:rsidRPr="00F018C3">
        <w:t>При выявлении в ходе испытаний критичных замечаний, исключающих передачу доработанной СЭДО в промышленную эксплуатацию, Исполнитель должен устранить замечания в согласованные с Заказчиком сроки, и приемочные испытания должны быть проведены повторно. Критичными замечаниями считаются выявленные ошибки, после которых СЭДО не может продолжать свою работу.</w:t>
      </w:r>
    </w:p>
    <w:p w14:paraId="74FA58A1" w14:textId="77777777" w:rsidR="00F018C3" w:rsidRPr="00F018C3" w:rsidRDefault="00F018C3" w:rsidP="00F018C3">
      <w:pPr>
        <w:spacing w:after="0" w:line="360" w:lineRule="auto"/>
        <w:ind w:firstLine="709"/>
      </w:pPr>
      <w:r w:rsidRPr="00F018C3">
        <w:t>При выявлении в ходе испытаний некритичных замечаний, не влияющих на решение о передаче СЭДО в промышленную эксплуатацию, они устраняются Исполнителем не позднее срока завершения работ по развитию СЭДО.</w:t>
      </w:r>
    </w:p>
    <w:p w14:paraId="43270044" w14:textId="77777777" w:rsidR="00F018C3" w:rsidRPr="00F018C3" w:rsidRDefault="00F018C3" w:rsidP="00F018C3">
      <w:pPr>
        <w:spacing w:after="0" w:line="360" w:lineRule="auto"/>
        <w:ind w:firstLine="709"/>
        <w:rPr>
          <w:color w:val="000000"/>
          <w:szCs w:val="28"/>
        </w:rPr>
      </w:pPr>
      <w:r w:rsidRPr="00F018C3">
        <w:rPr>
          <w:color w:val="000000"/>
          <w:szCs w:val="28"/>
        </w:rPr>
        <w:t>Результаты проведения приемочных испытаний должны быть отражены в Протоколе проведения приемочных испытаний.</w:t>
      </w:r>
    </w:p>
    <w:p w14:paraId="4A41FA35" w14:textId="77777777" w:rsidR="00EB4247" w:rsidRPr="00F250CA" w:rsidRDefault="00F018C3" w:rsidP="00914828">
      <w:pPr>
        <w:spacing w:after="0" w:line="360" w:lineRule="auto"/>
        <w:ind w:firstLine="709"/>
      </w:pPr>
      <w:r w:rsidRPr="00F018C3">
        <w:rPr>
          <w:color w:val="000000"/>
          <w:szCs w:val="28"/>
        </w:rPr>
        <w:t>По результатам проведения приемочных испытаний оформляется Акт о приемке (готовности) СЭДО в промышленную эксплуатацию»</w:t>
      </w:r>
      <w:r w:rsidR="007754CF">
        <w:rPr>
          <w:rFonts w:eastAsia="Arial Unicode MS" w:cs="Arial Unicode MS"/>
          <w:color w:val="000000"/>
          <w:u w:color="000000"/>
        </w:rPr>
        <w:t>.</w:t>
      </w:r>
      <w:bookmarkStart w:id="1725" w:name="_Hlk136789570"/>
      <w:bookmarkEnd w:id="1284"/>
    </w:p>
    <w:p w14:paraId="6028A45C" w14:textId="77777777" w:rsidR="00ED0E83" w:rsidRPr="00ED0E83" w:rsidRDefault="00ED0E83" w:rsidP="000F541D">
      <w:pPr>
        <w:pStyle w:val="-30"/>
        <w:ind w:left="851" w:firstLine="0"/>
        <w:rPr>
          <w:rFonts w:eastAsiaTheme="majorEastAsia"/>
          <w:sz w:val="24"/>
          <w:szCs w:val="22"/>
        </w:rPr>
      </w:pPr>
      <w:bookmarkStart w:id="1726" w:name="_Toc239084602"/>
      <w:bookmarkStart w:id="1727" w:name="_Toc223530261"/>
      <w:bookmarkStart w:id="1728" w:name="_Toc164683634"/>
      <w:bookmarkStart w:id="1729" w:name="_Hlk164354102"/>
      <w:bookmarkEnd w:id="1725"/>
      <w:r w:rsidRPr="00ED0E83">
        <w:rPr>
          <w:rFonts w:eastAsiaTheme="majorEastAsia"/>
          <w:sz w:val="24"/>
          <w:szCs w:val="22"/>
        </w:rPr>
        <w:lastRenderedPageBreak/>
        <w:t>Требования к мероприятиям по подготовке</w:t>
      </w:r>
      <w:r w:rsidR="00E23048">
        <w:rPr>
          <w:rFonts w:eastAsiaTheme="majorEastAsia"/>
          <w:sz w:val="24"/>
          <w:szCs w:val="22"/>
        </w:rPr>
        <w:t xml:space="preserve"> и проведению аттестационных испытаний</w:t>
      </w:r>
      <w:r w:rsidRPr="00ED0E83">
        <w:rPr>
          <w:rFonts w:eastAsiaTheme="majorEastAsia"/>
          <w:sz w:val="24"/>
          <w:szCs w:val="22"/>
        </w:rPr>
        <w:t xml:space="preserve"> Системы</w:t>
      </w:r>
      <w:bookmarkEnd w:id="1726"/>
      <w:r w:rsidRPr="00ED0E83">
        <w:rPr>
          <w:rFonts w:eastAsiaTheme="majorEastAsia"/>
          <w:sz w:val="24"/>
          <w:szCs w:val="22"/>
        </w:rPr>
        <w:t xml:space="preserve"> </w:t>
      </w:r>
      <w:bookmarkEnd w:id="1727"/>
    </w:p>
    <w:p w14:paraId="123646D9" w14:textId="4F651722" w:rsidR="00ED0E83" w:rsidRPr="00DE4E71" w:rsidRDefault="00ED0E83" w:rsidP="00ED0E83">
      <w:pPr>
        <w:spacing w:after="0" w:line="360" w:lineRule="auto"/>
        <w:ind w:firstLine="709"/>
        <w:rPr>
          <w:rFonts w:eastAsia="Calibri"/>
        </w:rPr>
      </w:pPr>
      <w:r w:rsidRPr="00DE4E71">
        <w:rPr>
          <w:rFonts w:eastAsia="Calibri"/>
        </w:rPr>
        <w:t>По завершению приемочных испытаний (в соответствии с требованиями пункта 6.1.</w:t>
      </w:r>
      <w:r w:rsidR="008739D4">
        <w:rPr>
          <w:rFonts w:eastAsia="Calibri"/>
        </w:rPr>
        <w:t>3</w:t>
      </w:r>
      <w:r w:rsidRPr="00DE4E71">
        <w:rPr>
          <w:rFonts w:eastAsia="Calibri"/>
        </w:rPr>
        <w:t xml:space="preserve"> настоящего ТЗ) в объеме выполненных работ по развитию Системы, Исполнителем должны быть проведены мероприятия по подготовке Системы к аттестационным испытаниям, </w:t>
      </w:r>
      <w:r w:rsidR="005366A2">
        <w:rPr>
          <w:rFonts w:eastAsia="Calibri"/>
        </w:rPr>
        <w:br/>
      </w:r>
      <w:r w:rsidRPr="00DE4E71">
        <w:rPr>
          <w:rFonts w:eastAsia="Calibri"/>
        </w:rPr>
        <w:t>в соответствии с актуальным Комплектом проектной и эксплуатационной, организационно-распорядительной документацией на систему защиты информации.</w:t>
      </w:r>
    </w:p>
    <w:p w14:paraId="4748BC1D" w14:textId="77777777" w:rsidR="00ED0E83" w:rsidRPr="00DE4E71" w:rsidRDefault="00ED0E83" w:rsidP="00ED0E83">
      <w:pPr>
        <w:widowControl w:val="0"/>
        <w:tabs>
          <w:tab w:val="left" w:pos="1134"/>
        </w:tabs>
        <w:spacing w:after="0" w:line="360" w:lineRule="auto"/>
        <w:ind w:firstLine="709"/>
      </w:pPr>
      <w:r w:rsidRPr="00DE4E71">
        <w:t xml:space="preserve">Исполнитель должен обеспечить: </w:t>
      </w:r>
    </w:p>
    <w:p w14:paraId="4C6570BD" w14:textId="5E8C2618" w:rsidR="00ED0E83" w:rsidRPr="00DE4E71" w:rsidRDefault="00ED0E83" w:rsidP="00ED0E83">
      <w:pPr>
        <w:numPr>
          <w:ilvl w:val="0"/>
          <w:numId w:val="272"/>
        </w:numPr>
        <w:pBdr>
          <w:top w:val="nil"/>
          <w:left w:val="nil"/>
          <w:bottom w:val="nil"/>
          <w:right w:val="nil"/>
          <w:between w:val="nil"/>
          <w:bar w:val="nil"/>
        </w:pBdr>
        <w:spacing w:after="0" w:line="360" w:lineRule="auto"/>
        <w:ind w:left="1134"/>
      </w:pPr>
      <w:r w:rsidRPr="00DE4E71">
        <w:t xml:space="preserve">контроль проверки выполнения требований к защите ПДн при их обработке </w:t>
      </w:r>
      <w:r w:rsidR="005366A2">
        <w:br/>
      </w:r>
      <w:r w:rsidRPr="00DE4E71">
        <w:t xml:space="preserve">в ИСПДн, где результату выполнения работ предоставить Заказчику Проект Акта проверки выполнения требований к защите ПДн при их обработке в ИСПДН; </w:t>
      </w:r>
    </w:p>
    <w:p w14:paraId="6AA2D215" w14:textId="77777777" w:rsidR="00ED0E83" w:rsidRPr="00DE4E71" w:rsidRDefault="00ED0E83" w:rsidP="00ED0E83">
      <w:pPr>
        <w:numPr>
          <w:ilvl w:val="0"/>
          <w:numId w:val="272"/>
        </w:numPr>
        <w:pBdr>
          <w:top w:val="nil"/>
          <w:left w:val="nil"/>
          <w:bottom w:val="nil"/>
          <w:right w:val="nil"/>
          <w:between w:val="nil"/>
          <w:bar w:val="nil"/>
        </w:pBdr>
        <w:spacing w:after="0" w:line="360" w:lineRule="auto"/>
        <w:ind w:left="1134"/>
      </w:pPr>
      <w:r w:rsidRPr="00DE4E71">
        <w:t xml:space="preserve">поставку СрЗИ (в случае необходимости) в соответствии с Ведомостью покупных изделий, разработанной в рамках ЧТЗ на СЗИ, кроме СрЗИ, поставляемых Оператором </w:t>
      </w:r>
      <w:r w:rsidRPr="00A67F59">
        <w:t>ОЦОД ПК</w:t>
      </w:r>
      <w:r w:rsidRPr="00DE4E71">
        <w:t>;</w:t>
      </w:r>
    </w:p>
    <w:p w14:paraId="03625E27" w14:textId="315A7E85" w:rsidR="00ED0E83" w:rsidRPr="00DE4E71" w:rsidRDefault="00ED0E83" w:rsidP="00ED0E83">
      <w:pPr>
        <w:numPr>
          <w:ilvl w:val="0"/>
          <w:numId w:val="272"/>
        </w:numPr>
        <w:pBdr>
          <w:top w:val="nil"/>
          <w:left w:val="nil"/>
          <w:bottom w:val="nil"/>
          <w:right w:val="nil"/>
          <w:between w:val="nil"/>
          <w:bar w:val="nil"/>
        </w:pBdr>
        <w:spacing w:after="0" w:line="360" w:lineRule="auto"/>
        <w:ind w:left="1134"/>
      </w:pPr>
      <w:r w:rsidRPr="00DE4E71">
        <w:t xml:space="preserve">установку и настройку СрЗИ, находящихся в зоне ответственности Исполнителя (при необходимости совместно с Заказчиком) после проектирования СЗИ </w:t>
      </w:r>
      <w:r w:rsidR="005366A2">
        <w:br/>
      </w:r>
      <w:r w:rsidRPr="00DE4E71">
        <w:t xml:space="preserve">в соответствии с требованиями нормативных правовых документов в области защиты информации и эксплуатационной документацией СрЗИ; </w:t>
      </w:r>
    </w:p>
    <w:p w14:paraId="6FC2AE92" w14:textId="77777777" w:rsidR="00ED0E83" w:rsidRDefault="00ED0E83" w:rsidP="00ED0E83">
      <w:pPr>
        <w:numPr>
          <w:ilvl w:val="0"/>
          <w:numId w:val="272"/>
        </w:numPr>
        <w:pBdr>
          <w:top w:val="nil"/>
          <w:left w:val="nil"/>
          <w:bottom w:val="nil"/>
          <w:right w:val="nil"/>
          <w:between w:val="nil"/>
          <w:bar w:val="nil"/>
        </w:pBdr>
        <w:spacing w:after="0" w:line="360" w:lineRule="auto"/>
        <w:ind w:left="1134"/>
      </w:pPr>
      <w:r w:rsidRPr="00DE4E71">
        <w:t>предоставить Акт установки и настройки средств защиты информации</w:t>
      </w:r>
      <w:r>
        <w:t xml:space="preserve"> </w:t>
      </w:r>
      <w:r w:rsidRPr="00DE4E71">
        <w:t>(в случае необходимости), по результату успешной установки и настройки Исполнителем СрЗИ.</w:t>
      </w:r>
    </w:p>
    <w:p w14:paraId="1AAFFDEB" w14:textId="77777777" w:rsidR="00E23048" w:rsidRPr="00761FFF" w:rsidRDefault="00E23048" w:rsidP="00E23048">
      <w:pPr>
        <w:pStyle w:val="-fd"/>
        <w:ind w:firstLine="709"/>
      </w:pPr>
      <w:r w:rsidRPr="00FD72EF">
        <w:t xml:space="preserve">По завершении </w:t>
      </w:r>
      <w:r w:rsidR="00217330" w:rsidRPr="00DE4E71">
        <w:rPr>
          <w:rFonts w:eastAsia="Calibri"/>
        </w:rPr>
        <w:t>мероприяти</w:t>
      </w:r>
      <w:r w:rsidR="00217330">
        <w:rPr>
          <w:rFonts w:eastAsia="Calibri"/>
        </w:rPr>
        <w:t>й</w:t>
      </w:r>
      <w:r w:rsidR="00217330" w:rsidRPr="00DE4E71">
        <w:rPr>
          <w:rFonts w:eastAsia="Calibri"/>
        </w:rPr>
        <w:t xml:space="preserve"> по подготовке к аттестационным испытаниям</w:t>
      </w:r>
      <w:r w:rsidRPr="00FD72EF">
        <w:t xml:space="preserve"> должны быть проведены </w:t>
      </w:r>
      <w:r w:rsidR="00217330">
        <w:t>работы</w:t>
      </w:r>
      <w:r w:rsidRPr="00FD72EF">
        <w:t xml:space="preserve"> по аттестации СЭДО. </w:t>
      </w:r>
      <w:r>
        <w:t>В</w:t>
      </w:r>
      <w:r w:rsidRPr="00FD72EF">
        <w:t xml:space="preserve"> рамках этих мероприятий Исполнитель должен</w:t>
      </w:r>
      <w:r w:rsidRPr="00761FFF">
        <w:t>:</w:t>
      </w:r>
    </w:p>
    <w:p w14:paraId="6CACE2FB" w14:textId="77777777" w:rsidR="00E23048" w:rsidRPr="00FD72EF" w:rsidRDefault="00E23048" w:rsidP="00E23048">
      <w:pPr>
        <w:pStyle w:val="-fd"/>
        <w:numPr>
          <w:ilvl w:val="0"/>
          <w:numId w:val="375"/>
        </w:numPr>
        <w:ind w:left="0" w:firstLine="709"/>
      </w:pPr>
      <w:r w:rsidRPr="00FD72EF">
        <w:t>разработать и согласовать с Заказчиком программу и методики аттестационных испытаний СЭДО;</w:t>
      </w:r>
    </w:p>
    <w:p w14:paraId="3F8CA361" w14:textId="77777777" w:rsidR="00E23048" w:rsidRPr="00FD72EF" w:rsidRDefault="00E23048" w:rsidP="00E23048">
      <w:pPr>
        <w:pStyle w:val="-fd"/>
        <w:numPr>
          <w:ilvl w:val="0"/>
          <w:numId w:val="375"/>
        </w:numPr>
        <w:ind w:left="0" w:firstLine="709"/>
      </w:pPr>
      <w:r w:rsidRPr="00FD72EF">
        <w:t>провести аттестационные испытания на соответствие СЭДО требованиям безопасности информации;</w:t>
      </w:r>
    </w:p>
    <w:p w14:paraId="1164A52B" w14:textId="77777777" w:rsidR="00E23048" w:rsidRPr="00FD72EF" w:rsidRDefault="00E23048" w:rsidP="00E23048">
      <w:pPr>
        <w:pStyle w:val="-fd"/>
        <w:numPr>
          <w:ilvl w:val="0"/>
          <w:numId w:val="375"/>
        </w:numPr>
        <w:ind w:left="0" w:firstLine="709"/>
      </w:pPr>
      <w:r w:rsidRPr="00FD72EF">
        <w:t>оформить протокол по результатам аттестационных испытаний СЭДО;</w:t>
      </w:r>
    </w:p>
    <w:p w14:paraId="5D212FCC" w14:textId="77777777" w:rsidR="00E23048" w:rsidRPr="00FD72EF" w:rsidRDefault="00E23048" w:rsidP="00E23048">
      <w:pPr>
        <w:pStyle w:val="-fd"/>
        <w:numPr>
          <w:ilvl w:val="0"/>
          <w:numId w:val="375"/>
        </w:numPr>
        <w:ind w:left="0" w:firstLine="709"/>
      </w:pPr>
      <w:r w:rsidRPr="00FD72EF">
        <w:t>подготовить заключение о соответствии СЭДО требованиям безопасности информации;</w:t>
      </w:r>
    </w:p>
    <w:p w14:paraId="5D338265" w14:textId="77777777" w:rsidR="00E23048" w:rsidRPr="00FD72EF" w:rsidRDefault="00E23048" w:rsidP="00E23048">
      <w:pPr>
        <w:pStyle w:val="-fd"/>
        <w:numPr>
          <w:ilvl w:val="0"/>
          <w:numId w:val="375"/>
        </w:numPr>
        <w:ind w:left="0" w:firstLine="709"/>
      </w:pPr>
      <w:r w:rsidRPr="00FD72EF">
        <w:t>выдать, в случае положительных результатов аттестационных испытаний, Аттестат соответствия СЭДО требованиям безопасности информации</w:t>
      </w:r>
      <w:r>
        <w:t>.</w:t>
      </w:r>
    </w:p>
    <w:p w14:paraId="1C1E3C01" w14:textId="77777777" w:rsidR="00E23048" w:rsidRPr="00FD72EF" w:rsidRDefault="00E23048" w:rsidP="00E23048">
      <w:pPr>
        <w:pStyle w:val="-fd"/>
        <w:ind w:firstLine="709"/>
      </w:pPr>
      <w:r w:rsidRPr="00FD72EF">
        <w:t xml:space="preserve">Для выполнения работ по аттестации СЭДО Исполнитель вправе привлечь субподрядную организацию, обладающую соответствующими лицензиями. </w:t>
      </w:r>
    </w:p>
    <w:p w14:paraId="4EF0A7A3" w14:textId="77777777" w:rsidR="00E23048" w:rsidRPr="00FD72EF" w:rsidRDefault="00E23048" w:rsidP="00E23048">
      <w:pPr>
        <w:pStyle w:val="-fd"/>
        <w:ind w:firstLine="709"/>
      </w:pPr>
      <w:r w:rsidRPr="00FD72EF">
        <w:lastRenderedPageBreak/>
        <w:t>Исполнитель приступает к разработке программы и методики аттестационных испытаний СЭДО</w:t>
      </w:r>
      <w:r w:rsidRPr="00FD72EF" w:rsidDel="00A622FC">
        <w:t xml:space="preserve"> </w:t>
      </w:r>
      <w:r w:rsidRPr="00FD72EF">
        <w:t xml:space="preserve">и самим испытаниям после предоставления Заказчиком согласованных ФСБ России и ФСТЭК России </w:t>
      </w:r>
      <w:r>
        <w:t>м</w:t>
      </w:r>
      <w:r w:rsidRPr="007959AA">
        <w:t>одел</w:t>
      </w:r>
      <w:r>
        <w:t>и</w:t>
      </w:r>
      <w:r w:rsidRPr="007959AA">
        <w:t xml:space="preserve"> угроз безопасности информации</w:t>
      </w:r>
      <w:r w:rsidRPr="00FD72EF">
        <w:t xml:space="preserve"> и </w:t>
      </w:r>
      <w:r>
        <w:t>ч</w:t>
      </w:r>
      <w:r w:rsidRPr="007959AA">
        <w:t>астно</w:t>
      </w:r>
      <w:r>
        <w:t>го</w:t>
      </w:r>
      <w:r w:rsidRPr="007959AA">
        <w:t xml:space="preserve"> техническо</w:t>
      </w:r>
      <w:r>
        <w:t>го</w:t>
      </w:r>
      <w:r w:rsidRPr="007959AA">
        <w:t xml:space="preserve"> задани</w:t>
      </w:r>
      <w:r>
        <w:t>я</w:t>
      </w:r>
      <w:r w:rsidRPr="007959AA">
        <w:t xml:space="preserve"> на разработку систему защиты информации</w:t>
      </w:r>
      <w:r w:rsidRPr="00FD72EF">
        <w:t xml:space="preserve">. </w:t>
      </w:r>
    </w:p>
    <w:p w14:paraId="015BF7AD" w14:textId="77777777" w:rsidR="00E23048" w:rsidRPr="00FD72EF" w:rsidRDefault="00E23048" w:rsidP="00E23048">
      <w:pPr>
        <w:pStyle w:val="-fd"/>
        <w:ind w:firstLine="709"/>
      </w:pPr>
      <w:r w:rsidRPr="00FD72EF">
        <w:t xml:space="preserve">Аттестационные испытания должны проводиться с соблюдением требований следующих документов: </w:t>
      </w:r>
    </w:p>
    <w:p w14:paraId="40396B0F" w14:textId="77777777" w:rsidR="00E23048" w:rsidRPr="00FD72EF" w:rsidRDefault="00E23048" w:rsidP="00E23048">
      <w:pPr>
        <w:pStyle w:val="-fd"/>
        <w:numPr>
          <w:ilvl w:val="0"/>
          <w:numId w:val="375"/>
        </w:numPr>
        <w:ind w:left="0" w:firstLine="709"/>
      </w:pPr>
      <w:r w:rsidRPr="00FD72EF">
        <w:t>ГОСТ РО 0043-004-2013. «Аттестация объектов информатизации. Программа и методика аттестационных испытаний»;</w:t>
      </w:r>
    </w:p>
    <w:p w14:paraId="75CCF5AA" w14:textId="77777777" w:rsidR="00E23048" w:rsidRPr="00FD72EF" w:rsidRDefault="00E23048" w:rsidP="00E23048">
      <w:pPr>
        <w:pStyle w:val="-fd"/>
        <w:numPr>
          <w:ilvl w:val="0"/>
          <w:numId w:val="375"/>
        </w:numPr>
        <w:ind w:left="0" w:firstLine="709"/>
      </w:pPr>
      <w:r w:rsidRPr="00FD72EF">
        <w:t>Приказ ФСТЭК России от 29 апреля 2021 г. № 77 «Об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w:t>
      </w:r>
    </w:p>
    <w:p w14:paraId="52F9708B" w14:textId="77777777" w:rsidR="00E23048" w:rsidRDefault="00E23048" w:rsidP="00E23048">
      <w:pPr>
        <w:pStyle w:val="-fd"/>
        <w:ind w:firstLine="709"/>
      </w:pPr>
      <w:r w:rsidRPr="00FD72EF">
        <w:t xml:space="preserve">По результатам аттестационных испытаний Исполнитель должен актуализировать комплект </w:t>
      </w:r>
      <w:r>
        <w:t>организационно-распорядительной документации</w:t>
      </w:r>
      <w:r w:rsidRPr="00FD72EF">
        <w:t xml:space="preserve"> на СЭДО (состав определяется в </w:t>
      </w:r>
      <w:r>
        <w:t>ЧТЗ</w:t>
      </w:r>
      <w:r w:rsidRPr="007959AA">
        <w:t xml:space="preserve"> на разработку систему защиты информации</w:t>
      </w:r>
      <w:r w:rsidRPr="00FD72EF">
        <w:t>).</w:t>
      </w:r>
    </w:p>
    <w:p w14:paraId="465F7304" w14:textId="77777777" w:rsidR="0058709E" w:rsidRPr="00914828" w:rsidRDefault="0058709E" w:rsidP="00E23048">
      <w:pPr>
        <w:pStyle w:val="-fd"/>
        <w:ind w:firstLine="709"/>
        <w:rPr>
          <w:lang w:eastAsia="ar-SA"/>
        </w:rPr>
      </w:pPr>
      <w:r w:rsidRPr="00914828">
        <w:t>В случае, если по результатам аттестационных испытаний будут получены отрицательное заключение и вывод о невозможности выдачи Аттестата соответствия требованиям по защите информации на объект информатизации, то Исполнитель обязан в срок, согласованный Заказчиком, провести устранение недостатков и доработку Системы в рамках исполнения гарантийных обязательств выполненных работ. При этом срок действия гарантийных обязательств приостанавливается до даты выдачи Аттестата соответствия требованиям по защите информации на объект информатизации.</w:t>
      </w:r>
    </w:p>
    <w:bookmarkEnd w:id="1728"/>
    <w:bookmarkEnd w:id="1729"/>
    <w:p w14:paraId="56CC3738" w14:textId="77777777" w:rsidR="00ED0E83" w:rsidRPr="00F250CA" w:rsidRDefault="00ED0E83" w:rsidP="00C96A8B">
      <w:pPr>
        <w:sectPr w:rsidR="00ED0E83" w:rsidRPr="00F250CA" w:rsidSect="00843FB6">
          <w:headerReference w:type="default" r:id="rId12"/>
          <w:footerReference w:type="default" r:id="rId13"/>
          <w:headerReference w:type="first" r:id="rId14"/>
          <w:footerReference w:type="first" r:id="rId15"/>
          <w:pgSz w:w="11906" w:h="16838" w:code="9"/>
          <w:pgMar w:top="1134" w:right="851" w:bottom="1134" w:left="1276" w:header="284" w:footer="709" w:gutter="0"/>
          <w:cols w:space="720"/>
          <w:titlePg/>
          <w:docGrid w:linePitch="326"/>
        </w:sectPr>
      </w:pPr>
    </w:p>
    <w:p w14:paraId="736F4638" w14:textId="77777777" w:rsidR="00800C0A" w:rsidRPr="00F250CA" w:rsidRDefault="00800C0A" w:rsidP="00E25986">
      <w:pPr>
        <w:pStyle w:val="-16"/>
        <w:ind w:left="851" w:firstLine="0"/>
        <w:rPr>
          <w:sz w:val="24"/>
          <w:szCs w:val="24"/>
        </w:rPr>
      </w:pPr>
      <w:bookmarkStart w:id="1730" w:name="_Toc95688263"/>
      <w:bookmarkStart w:id="1731" w:name="_Toc239084603"/>
      <w:bookmarkEnd w:id="1285"/>
      <w:r w:rsidRPr="00F250CA">
        <w:rPr>
          <w:sz w:val="24"/>
          <w:szCs w:val="24"/>
        </w:rPr>
        <w:lastRenderedPageBreak/>
        <w:t>Объем и сроки гарантий качества</w:t>
      </w:r>
      <w:bookmarkEnd w:id="1730"/>
      <w:bookmarkEnd w:id="1731"/>
    </w:p>
    <w:p w14:paraId="0EE5BB3F" w14:textId="7EA2797B" w:rsidR="00046245" w:rsidRDefault="00046245" w:rsidP="00046245">
      <w:pPr>
        <w:spacing w:after="0" w:line="360" w:lineRule="auto"/>
        <w:ind w:firstLine="709"/>
      </w:pPr>
      <w:r w:rsidRPr="00046245">
        <w:t xml:space="preserve">Предметом гарантийного обязательства является функциональность Системы, адаптированной согласно требованиям настоящего Технического задания и Частного технического задания, разработанного Исполнителем в рамках выполнения работ </w:t>
      </w:r>
      <w:r w:rsidR="005366A2">
        <w:br/>
      </w:r>
      <w:r w:rsidRPr="00046245">
        <w:t xml:space="preserve">и согласованного с Государственным заказчиком. </w:t>
      </w:r>
    </w:p>
    <w:p w14:paraId="1E4D1EC1" w14:textId="77777777" w:rsidR="0058709E" w:rsidRDefault="0058709E" w:rsidP="0058709E">
      <w:pPr>
        <w:spacing w:after="0" w:line="360" w:lineRule="auto"/>
        <w:ind w:firstLine="709"/>
      </w:pPr>
      <w:r>
        <w:t>Если в период гарантийного срока к материалам выполненных работ будут выявлены замечания со стороны федерального органа исполнительной власти, уполномоченного в области безопасности, и (или) федерального органа исполнительной власти, уполномоченного в области противодействия техническим разведкам (в пределах их полномочий), то такие замечания подлежат устранению Исполнителем в срок, установленный Заказчиком, и составляющий не более 10 (десяти) рабочих дней.</w:t>
      </w:r>
    </w:p>
    <w:p w14:paraId="0FA194CE" w14:textId="77777777" w:rsidR="0058709E" w:rsidRPr="00046245" w:rsidRDefault="0058709E" w:rsidP="0058709E">
      <w:pPr>
        <w:spacing w:after="0" w:line="360" w:lineRule="auto"/>
        <w:ind w:firstLine="709"/>
      </w:pPr>
      <w:r>
        <w:t>В случае, если по результатам аттестационных испытаний и аттестации Системы на соответствие требованиям по защите информации будут получены отрицательное заключение вследствие наличия несоответствий (недостатков) системы защиты информации Системы требованиям по защите информации и вывод о невозможности выдачи Аттестата соответствия требованиям по защите информации, то Исполнитель обязан в срок, согласованный Заказчиком, провести устранение недостатков и доработку Системы за свой счет. При этом срок действия гарантийных обязательств приостанавливается до даты выдачи Аттестата соответствия Системы требованиям о защите информации.</w:t>
      </w:r>
    </w:p>
    <w:p w14:paraId="44D64946" w14:textId="77777777" w:rsidR="00046245" w:rsidRPr="00046245" w:rsidRDefault="00046245" w:rsidP="00046245">
      <w:pPr>
        <w:spacing w:after="0" w:line="360" w:lineRule="auto"/>
        <w:ind w:firstLine="709"/>
      </w:pPr>
      <w:r w:rsidRPr="00046245">
        <w:rPr>
          <w:color w:val="000000"/>
        </w:rPr>
        <w:t>На все результаты выполненных Работ устанавливается гарантийный срок 12 (Двенадцать) месяцев с даты подписания документа о приемке по Государственному контракту.</w:t>
      </w:r>
    </w:p>
    <w:p w14:paraId="6BC5E33C" w14:textId="77777777" w:rsidR="00046245" w:rsidRPr="00F250CA" w:rsidRDefault="00046245" w:rsidP="00B30AFB">
      <w:pPr>
        <w:widowControl w:val="0"/>
        <w:spacing w:after="0" w:line="360" w:lineRule="auto"/>
        <w:ind w:firstLine="709"/>
      </w:pPr>
    </w:p>
    <w:p w14:paraId="21AB68B7" w14:textId="77777777" w:rsidR="006B354D" w:rsidRPr="00F250CA" w:rsidRDefault="006B354D" w:rsidP="006B354D">
      <w:pPr>
        <w:pStyle w:val="-16"/>
        <w:ind w:left="851" w:firstLine="0"/>
        <w:rPr>
          <w:sz w:val="24"/>
          <w:szCs w:val="24"/>
        </w:rPr>
      </w:pPr>
      <w:bookmarkStart w:id="1732" w:name="_Toc138255360"/>
      <w:bookmarkStart w:id="1733" w:name="_Toc239084604"/>
      <w:r w:rsidRPr="00F250CA">
        <w:rPr>
          <w:sz w:val="24"/>
          <w:szCs w:val="24"/>
        </w:rPr>
        <w:lastRenderedPageBreak/>
        <w:t>Требования к документированию</w:t>
      </w:r>
      <w:bookmarkEnd w:id="1732"/>
      <w:bookmarkEnd w:id="1733"/>
    </w:p>
    <w:p w14:paraId="47DCE7F5" w14:textId="77777777" w:rsidR="00046245" w:rsidRPr="00F250CA" w:rsidRDefault="00046245" w:rsidP="00046245">
      <w:pPr>
        <w:pStyle w:val="-21"/>
        <w:ind w:left="851" w:firstLine="0"/>
        <w:rPr>
          <w:sz w:val="24"/>
        </w:rPr>
      </w:pPr>
      <w:bookmarkStart w:id="1734" w:name="_Toc238934289"/>
      <w:bookmarkStart w:id="1735" w:name="_Toc238935097"/>
      <w:bookmarkStart w:id="1736" w:name="_Toc239084605"/>
      <w:bookmarkStart w:id="1737" w:name="_Toc238934290"/>
      <w:bookmarkStart w:id="1738" w:name="_Toc238935098"/>
      <w:bookmarkStart w:id="1739" w:name="_Toc239084606"/>
      <w:bookmarkStart w:id="1740" w:name="_Toc238934291"/>
      <w:bookmarkStart w:id="1741" w:name="_Toc238935099"/>
      <w:bookmarkStart w:id="1742" w:name="_Toc239084607"/>
      <w:bookmarkStart w:id="1743" w:name="_Toc238934292"/>
      <w:bookmarkStart w:id="1744" w:name="_Toc238935100"/>
      <w:bookmarkStart w:id="1745" w:name="_Toc239084608"/>
      <w:bookmarkStart w:id="1746" w:name="_Toc238934293"/>
      <w:bookmarkStart w:id="1747" w:name="_Toc238935101"/>
      <w:bookmarkStart w:id="1748" w:name="_Toc239084609"/>
      <w:bookmarkStart w:id="1749" w:name="_Toc238934294"/>
      <w:bookmarkStart w:id="1750" w:name="_Toc238935102"/>
      <w:bookmarkStart w:id="1751" w:name="_Toc239084610"/>
      <w:bookmarkStart w:id="1752" w:name="_Toc238934295"/>
      <w:bookmarkStart w:id="1753" w:name="_Toc238935103"/>
      <w:bookmarkStart w:id="1754" w:name="_Toc239084611"/>
      <w:bookmarkStart w:id="1755" w:name="_Toc238934296"/>
      <w:bookmarkStart w:id="1756" w:name="_Toc238935104"/>
      <w:bookmarkStart w:id="1757" w:name="_Toc239084612"/>
      <w:bookmarkStart w:id="1758" w:name="_Toc238934297"/>
      <w:bookmarkStart w:id="1759" w:name="_Toc238935105"/>
      <w:bookmarkStart w:id="1760" w:name="_Toc239084613"/>
      <w:bookmarkStart w:id="1761" w:name="_Toc238934298"/>
      <w:bookmarkStart w:id="1762" w:name="_Toc238935106"/>
      <w:bookmarkStart w:id="1763" w:name="_Toc239084614"/>
      <w:bookmarkStart w:id="1764" w:name="_Toc238934299"/>
      <w:bookmarkStart w:id="1765" w:name="_Toc238935107"/>
      <w:bookmarkStart w:id="1766" w:name="_Toc239084615"/>
      <w:bookmarkStart w:id="1767" w:name="_Toc238934300"/>
      <w:bookmarkStart w:id="1768" w:name="_Toc238935108"/>
      <w:bookmarkStart w:id="1769" w:name="_Toc239084616"/>
      <w:bookmarkStart w:id="1770" w:name="_Toc238934301"/>
      <w:bookmarkStart w:id="1771" w:name="_Toc238935109"/>
      <w:bookmarkStart w:id="1772" w:name="_Toc239084617"/>
      <w:bookmarkStart w:id="1773" w:name="_Toc238934302"/>
      <w:bookmarkStart w:id="1774" w:name="_Toc238935110"/>
      <w:bookmarkStart w:id="1775" w:name="_Toc239084618"/>
      <w:bookmarkStart w:id="1776" w:name="_Toc238934303"/>
      <w:bookmarkStart w:id="1777" w:name="_Toc238935111"/>
      <w:bookmarkStart w:id="1778" w:name="_Toc239084619"/>
      <w:bookmarkStart w:id="1779" w:name="_Toc238934304"/>
      <w:bookmarkStart w:id="1780" w:name="_Toc238935112"/>
      <w:bookmarkStart w:id="1781" w:name="_Toc239084620"/>
      <w:bookmarkStart w:id="1782" w:name="_Toc238934305"/>
      <w:bookmarkStart w:id="1783" w:name="_Toc238935113"/>
      <w:bookmarkStart w:id="1784" w:name="_Toc239084621"/>
      <w:bookmarkStart w:id="1785" w:name="_Toc238934306"/>
      <w:bookmarkStart w:id="1786" w:name="_Toc238935114"/>
      <w:bookmarkStart w:id="1787" w:name="_Toc239084622"/>
      <w:bookmarkStart w:id="1788" w:name="_Toc238934307"/>
      <w:bookmarkStart w:id="1789" w:name="_Toc238935115"/>
      <w:bookmarkStart w:id="1790" w:name="_Toc239084623"/>
      <w:bookmarkStart w:id="1791" w:name="_Toc238934308"/>
      <w:bookmarkStart w:id="1792" w:name="_Toc238935116"/>
      <w:bookmarkStart w:id="1793" w:name="_Toc239084624"/>
      <w:bookmarkStart w:id="1794" w:name="_Toc238934309"/>
      <w:bookmarkStart w:id="1795" w:name="_Toc238935117"/>
      <w:bookmarkStart w:id="1796" w:name="_Toc239084625"/>
      <w:bookmarkStart w:id="1797" w:name="_Toc238934310"/>
      <w:bookmarkStart w:id="1798" w:name="_Toc238935118"/>
      <w:bookmarkStart w:id="1799" w:name="_Toc239084626"/>
      <w:bookmarkStart w:id="1800" w:name="_Toc238934311"/>
      <w:bookmarkStart w:id="1801" w:name="_Toc238935119"/>
      <w:bookmarkStart w:id="1802" w:name="_Toc239084627"/>
      <w:bookmarkStart w:id="1803" w:name="_Toc238934312"/>
      <w:bookmarkStart w:id="1804" w:name="_Toc238935120"/>
      <w:bookmarkStart w:id="1805" w:name="_Toc239084628"/>
      <w:bookmarkStart w:id="1806" w:name="_Toc238934313"/>
      <w:bookmarkStart w:id="1807" w:name="_Toc238935121"/>
      <w:bookmarkStart w:id="1808" w:name="_Toc239084629"/>
      <w:bookmarkStart w:id="1809" w:name="_Toc238934314"/>
      <w:bookmarkStart w:id="1810" w:name="_Toc238935122"/>
      <w:bookmarkStart w:id="1811" w:name="_Toc239084630"/>
      <w:bookmarkStart w:id="1812" w:name="_Toc238934315"/>
      <w:bookmarkStart w:id="1813" w:name="_Toc238935123"/>
      <w:bookmarkStart w:id="1814" w:name="_Toc239084631"/>
      <w:bookmarkStart w:id="1815" w:name="_Toc238934316"/>
      <w:bookmarkStart w:id="1816" w:name="_Toc238935124"/>
      <w:bookmarkStart w:id="1817" w:name="_Toc239084632"/>
      <w:bookmarkStart w:id="1818" w:name="_Toc238934317"/>
      <w:bookmarkStart w:id="1819" w:name="_Toc238935125"/>
      <w:bookmarkStart w:id="1820" w:name="_Toc239084633"/>
      <w:bookmarkStart w:id="1821" w:name="_Toc238934318"/>
      <w:bookmarkStart w:id="1822" w:name="_Toc238935126"/>
      <w:bookmarkStart w:id="1823" w:name="_Toc239084634"/>
      <w:bookmarkStart w:id="1824" w:name="_Toc238934319"/>
      <w:bookmarkStart w:id="1825" w:name="_Toc238935127"/>
      <w:bookmarkStart w:id="1826" w:name="_Toc239084635"/>
      <w:bookmarkStart w:id="1827" w:name="_Toc238934320"/>
      <w:bookmarkStart w:id="1828" w:name="_Toc238935128"/>
      <w:bookmarkStart w:id="1829" w:name="_Toc239084636"/>
      <w:bookmarkStart w:id="1830" w:name="_Toc238934321"/>
      <w:bookmarkStart w:id="1831" w:name="_Toc238935129"/>
      <w:bookmarkStart w:id="1832" w:name="_Toc239084637"/>
      <w:bookmarkStart w:id="1833" w:name="_Toc238934322"/>
      <w:bookmarkStart w:id="1834" w:name="_Toc238935130"/>
      <w:bookmarkStart w:id="1835" w:name="_Toc239084638"/>
      <w:bookmarkStart w:id="1836" w:name="_Toc238934323"/>
      <w:bookmarkStart w:id="1837" w:name="_Toc238935131"/>
      <w:bookmarkStart w:id="1838" w:name="_Toc239084639"/>
      <w:bookmarkStart w:id="1839" w:name="_Toc238934324"/>
      <w:bookmarkStart w:id="1840" w:name="_Toc238935132"/>
      <w:bookmarkStart w:id="1841" w:name="_Toc239084640"/>
      <w:bookmarkStart w:id="1842" w:name="_Toc238934325"/>
      <w:bookmarkStart w:id="1843" w:name="_Toc238935133"/>
      <w:bookmarkStart w:id="1844" w:name="_Toc239084641"/>
      <w:bookmarkStart w:id="1845" w:name="_Toc238934326"/>
      <w:bookmarkStart w:id="1846" w:name="_Toc238935134"/>
      <w:bookmarkStart w:id="1847" w:name="_Toc239084642"/>
      <w:bookmarkStart w:id="1848" w:name="_Toc238934327"/>
      <w:bookmarkStart w:id="1849" w:name="_Toc238935135"/>
      <w:bookmarkStart w:id="1850" w:name="_Toc239084643"/>
      <w:bookmarkStart w:id="1851" w:name="_Toc238934328"/>
      <w:bookmarkStart w:id="1852" w:name="_Toc238935136"/>
      <w:bookmarkStart w:id="1853" w:name="_Toc239084644"/>
      <w:bookmarkStart w:id="1854" w:name="_Toc238934329"/>
      <w:bookmarkStart w:id="1855" w:name="_Toc238935137"/>
      <w:bookmarkStart w:id="1856" w:name="_Toc239084645"/>
      <w:bookmarkStart w:id="1857" w:name="_Toc238934330"/>
      <w:bookmarkStart w:id="1858" w:name="_Toc238935138"/>
      <w:bookmarkStart w:id="1859" w:name="_Toc239084646"/>
      <w:bookmarkStart w:id="1860" w:name="_Toc238934331"/>
      <w:bookmarkStart w:id="1861" w:name="_Toc238935139"/>
      <w:bookmarkStart w:id="1862" w:name="_Toc239084647"/>
      <w:bookmarkStart w:id="1863" w:name="_Toc238934332"/>
      <w:bookmarkStart w:id="1864" w:name="_Toc238935140"/>
      <w:bookmarkStart w:id="1865" w:name="_Toc239084648"/>
      <w:bookmarkStart w:id="1866" w:name="_Toc238934333"/>
      <w:bookmarkStart w:id="1867" w:name="_Toc238935141"/>
      <w:bookmarkStart w:id="1868" w:name="_Toc239084649"/>
      <w:bookmarkStart w:id="1869" w:name="_Toc238934334"/>
      <w:bookmarkStart w:id="1870" w:name="_Toc238935142"/>
      <w:bookmarkStart w:id="1871" w:name="_Toc239084650"/>
      <w:bookmarkStart w:id="1872" w:name="_Toc238934335"/>
      <w:bookmarkStart w:id="1873" w:name="_Toc238935143"/>
      <w:bookmarkStart w:id="1874" w:name="_Toc239084651"/>
      <w:bookmarkStart w:id="1875" w:name="_Toc238934336"/>
      <w:bookmarkStart w:id="1876" w:name="_Toc238935144"/>
      <w:bookmarkStart w:id="1877" w:name="_Toc239084652"/>
      <w:bookmarkStart w:id="1878" w:name="_Toc238934337"/>
      <w:bookmarkStart w:id="1879" w:name="_Toc238935145"/>
      <w:bookmarkStart w:id="1880" w:name="_Toc239084653"/>
      <w:bookmarkStart w:id="1881" w:name="_Toc238934338"/>
      <w:bookmarkStart w:id="1882" w:name="_Toc238935146"/>
      <w:bookmarkStart w:id="1883" w:name="_Toc239084654"/>
      <w:bookmarkStart w:id="1884" w:name="_Toc238934339"/>
      <w:bookmarkStart w:id="1885" w:name="_Toc238935147"/>
      <w:bookmarkStart w:id="1886" w:name="_Toc239084655"/>
      <w:bookmarkStart w:id="1887" w:name="_Toc238934340"/>
      <w:bookmarkStart w:id="1888" w:name="_Toc238935148"/>
      <w:bookmarkStart w:id="1889" w:name="_Toc239084656"/>
      <w:bookmarkStart w:id="1890" w:name="_Toc238934341"/>
      <w:bookmarkStart w:id="1891" w:name="_Toc238935149"/>
      <w:bookmarkStart w:id="1892" w:name="_Toc239084657"/>
      <w:bookmarkStart w:id="1893" w:name="_Toc238934342"/>
      <w:bookmarkStart w:id="1894" w:name="_Toc238935150"/>
      <w:bookmarkStart w:id="1895" w:name="_Toc239084658"/>
      <w:bookmarkStart w:id="1896" w:name="_Toc238934343"/>
      <w:bookmarkStart w:id="1897" w:name="_Toc238935151"/>
      <w:bookmarkStart w:id="1898" w:name="_Toc239084659"/>
      <w:bookmarkStart w:id="1899" w:name="_Toc238934344"/>
      <w:bookmarkStart w:id="1900" w:name="_Toc238935152"/>
      <w:bookmarkStart w:id="1901" w:name="_Toc239084660"/>
      <w:bookmarkStart w:id="1902" w:name="_Toc238934345"/>
      <w:bookmarkStart w:id="1903" w:name="_Toc238935153"/>
      <w:bookmarkStart w:id="1904" w:name="_Toc239084661"/>
      <w:bookmarkStart w:id="1905" w:name="_Toc238934346"/>
      <w:bookmarkStart w:id="1906" w:name="_Toc238935154"/>
      <w:bookmarkStart w:id="1907" w:name="_Toc239084662"/>
      <w:bookmarkStart w:id="1908" w:name="_Toc238934347"/>
      <w:bookmarkStart w:id="1909" w:name="_Toc238935155"/>
      <w:bookmarkStart w:id="1910" w:name="_Toc239084663"/>
      <w:bookmarkStart w:id="1911" w:name="_Toc238934348"/>
      <w:bookmarkStart w:id="1912" w:name="_Toc238935156"/>
      <w:bookmarkStart w:id="1913" w:name="_Toc239084664"/>
      <w:bookmarkStart w:id="1914" w:name="_Toc238934349"/>
      <w:bookmarkStart w:id="1915" w:name="_Toc238935157"/>
      <w:bookmarkStart w:id="1916" w:name="_Toc239084665"/>
      <w:bookmarkStart w:id="1917" w:name="_Toc238934350"/>
      <w:bookmarkStart w:id="1918" w:name="_Toc238935158"/>
      <w:bookmarkStart w:id="1919" w:name="_Toc239084666"/>
      <w:bookmarkStart w:id="1920" w:name="_Toc238934351"/>
      <w:bookmarkStart w:id="1921" w:name="_Toc238935159"/>
      <w:bookmarkStart w:id="1922" w:name="_Toc239084667"/>
      <w:bookmarkStart w:id="1923" w:name="_Toc238934352"/>
      <w:bookmarkStart w:id="1924" w:name="_Toc238935160"/>
      <w:bookmarkStart w:id="1925" w:name="_Toc239084668"/>
      <w:bookmarkStart w:id="1926" w:name="_Toc238934353"/>
      <w:bookmarkStart w:id="1927" w:name="_Toc238935161"/>
      <w:bookmarkStart w:id="1928" w:name="_Toc239084669"/>
      <w:bookmarkStart w:id="1929" w:name="_Toc238934354"/>
      <w:bookmarkStart w:id="1930" w:name="_Toc238935162"/>
      <w:bookmarkStart w:id="1931" w:name="_Toc239084670"/>
      <w:bookmarkStart w:id="1932" w:name="_Toc238934355"/>
      <w:bookmarkStart w:id="1933" w:name="_Toc238935163"/>
      <w:bookmarkStart w:id="1934" w:name="_Toc239084671"/>
      <w:bookmarkStart w:id="1935" w:name="_Toc238934356"/>
      <w:bookmarkStart w:id="1936" w:name="_Toc238935164"/>
      <w:bookmarkStart w:id="1937" w:name="_Toc239084672"/>
      <w:bookmarkStart w:id="1938" w:name="_Toc238934357"/>
      <w:bookmarkStart w:id="1939" w:name="_Toc238935165"/>
      <w:bookmarkStart w:id="1940" w:name="_Toc239084673"/>
      <w:bookmarkStart w:id="1941" w:name="_Toc238934358"/>
      <w:bookmarkStart w:id="1942" w:name="_Toc238935166"/>
      <w:bookmarkStart w:id="1943" w:name="_Toc239084674"/>
      <w:bookmarkStart w:id="1944" w:name="_Toc238934359"/>
      <w:bookmarkStart w:id="1945" w:name="_Toc238935167"/>
      <w:bookmarkStart w:id="1946" w:name="_Toc239084675"/>
      <w:bookmarkStart w:id="1947" w:name="_Toc238934360"/>
      <w:bookmarkStart w:id="1948" w:name="_Toc238935168"/>
      <w:bookmarkStart w:id="1949" w:name="_Toc239084676"/>
      <w:bookmarkStart w:id="1950" w:name="_Toc238934361"/>
      <w:bookmarkStart w:id="1951" w:name="_Toc238935169"/>
      <w:bookmarkStart w:id="1952" w:name="_Toc239084677"/>
      <w:bookmarkStart w:id="1953" w:name="_Toc238934362"/>
      <w:bookmarkStart w:id="1954" w:name="_Toc238935170"/>
      <w:bookmarkStart w:id="1955" w:name="_Toc239084678"/>
      <w:bookmarkStart w:id="1956" w:name="_Toc238934363"/>
      <w:bookmarkStart w:id="1957" w:name="_Toc238935171"/>
      <w:bookmarkStart w:id="1958" w:name="_Toc239084679"/>
      <w:bookmarkStart w:id="1959" w:name="_Toc238934364"/>
      <w:bookmarkStart w:id="1960" w:name="_Toc238935172"/>
      <w:bookmarkStart w:id="1961" w:name="_Toc239084680"/>
      <w:bookmarkStart w:id="1962" w:name="_Toc238934365"/>
      <w:bookmarkStart w:id="1963" w:name="_Toc238935173"/>
      <w:bookmarkStart w:id="1964" w:name="_Toc239084681"/>
      <w:bookmarkStart w:id="1965" w:name="_Toc238934366"/>
      <w:bookmarkStart w:id="1966" w:name="_Toc238935174"/>
      <w:bookmarkStart w:id="1967" w:name="_Toc239084682"/>
      <w:bookmarkStart w:id="1968" w:name="_Toc238934367"/>
      <w:bookmarkStart w:id="1969" w:name="_Toc238935175"/>
      <w:bookmarkStart w:id="1970" w:name="_Toc239084683"/>
      <w:bookmarkStart w:id="1971" w:name="_Toc238934368"/>
      <w:bookmarkStart w:id="1972" w:name="_Toc238935176"/>
      <w:bookmarkStart w:id="1973" w:name="_Toc239084684"/>
      <w:bookmarkStart w:id="1974" w:name="_Toc238934369"/>
      <w:bookmarkStart w:id="1975" w:name="_Toc238935177"/>
      <w:bookmarkStart w:id="1976" w:name="_Toc239084685"/>
      <w:bookmarkStart w:id="1977" w:name="_Toc238934370"/>
      <w:bookmarkStart w:id="1978" w:name="_Toc238935178"/>
      <w:bookmarkStart w:id="1979" w:name="_Toc239084686"/>
      <w:bookmarkStart w:id="1980" w:name="_Toc238934371"/>
      <w:bookmarkStart w:id="1981" w:name="_Toc238935179"/>
      <w:bookmarkStart w:id="1982" w:name="_Toc239084687"/>
      <w:bookmarkStart w:id="1983" w:name="_Toc238934372"/>
      <w:bookmarkStart w:id="1984" w:name="_Toc238935180"/>
      <w:bookmarkStart w:id="1985" w:name="_Toc239084688"/>
      <w:bookmarkStart w:id="1986" w:name="_Toc238934373"/>
      <w:bookmarkStart w:id="1987" w:name="_Toc238935181"/>
      <w:bookmarkStart w:id="1988" w:name="_Toc239084689"/>
      <w:bookmarkStart w:id="1989" w:name="_Toc238934374"/>
      <w:bookmarkStart w:id="1990" w:name="_Toc238935182"/>
      <w:bookmarkStart w:id="1991" w:name="_Toc239084690"/>
      <w:bookmarkStart w:id="1992" w:name="_Toc238934375"/>
      <w:bookmarkStart w:id="1993" w:name="_Toc238935183"/>
      <w:bookmarkStart w:id="1994" w:name="_Toc239084691"/>
      <w:bookmarkStart w:id="1995" w:name="_Toc238934376"/>
      <w:bookmarkStart w:id="1996" w:name="_Toc238935184"/>
      <w:bookmarkStart w:id="1997" w:name="_Toc239084692"/>
      <w:bookmarkStart w:id="1998" w:name="_Toc238934377"/>
      <w:bookmarkStart w:id="1999" w:name="_Toc238935185"/>
      <w:bookmarkStart w:id="2000" w:name="_Toc239084693"/>
      <w:bookmarkStart w:id="2001" w:name="_Toc238934378"/>
      <w:bookmarkStart w:id="2002" w:name="_Toc238935186"/>
      <w:bookmarkStart w:id="2003" w:name="_Toc239084694"/>
      <w:bookmarkStart w:id="2004" w:name="_Toc238934379"/>
      <w:bookmarkStart w:id="2005" w:name="_Toc238935187"/>
      <w:bookmarkStart w:id="2006" w:name="_Toc239084695"/>
      <w:bookmarkStart w:id="2007" w:name="_Toc238934380"/>
      <w:bookmarkStart w:id="2008" w:name="_Toc238935188"/>
      <w:bookmarkStart w:id="2009" w:name="_Toc239084696"/>
      <w:bookmarkStart w:id="2010" w:name="_Toc238934381"/>
      <w:bookmarkStart w:id="2011" w:name="_Toc238935189"/>
      <w:bookmarkStart w:id="2012" w:name="_Toc239084697"/>
      <w:bookmarkStart w:id="2013" w:name="_Toc238934382"/>
      <w:bookmarkStart w:id="2014" w:name="_Toc238935190"/>
      <w:bookmarkStart w:id="2015" w:name="_Toc239084698"/>
      <w:bookmarkStart w:id="2016" w:name="_Toc238934383"/>
      <w:bookmarkStart w:id="2017" w:name="_Toc238935191"/>
      <w:bookmarkStart w:id="2018" w:name="_Toc239084699"/>
      <w:bookmarkStart w:id="2019" w:name="_Toc238934384"/>
      <w:bookmarkStart w:id="2020" w:name="_Toc238935192"/>
      <w:bookmarkStart w:id="2021" w:name="_Toc239084700"/>
      <w:bookmarkStart w:id="2022" w:name="_Toc238934385"/>
      <w:bookmarkStart w:id="2023" w:name="_Toc238935193"/>
      <w:bookmarkStart w:id="2024" w:name="_Toc239084701"/>
      <w:bookmarkStart w:id="2025" w:name="_Toc238934386"/>
      <w:bookmarkStart w:id="2026" w:name="_Toc238935194"/>
      <w:bookmarkStart w:id="2027" w:name="_Toc239084702"/>
      <w:bookmarkStart w:id="2028" w:name="_Toc238934387"/>
      <w:bookmarkStart w:id="2029" w:name="_Toc238935195"/>
      <w:bookmarkStart w:id="2030" w:name="_Toc239084703"/>
      <w:bookmarkStart w:id="2031" w:name="_Toc238934388"/>
      <w:bookmarkStart w:id="2032" w:name="_Toc238935196"/>
      <w:bookmarkStart w:id="2033" w:name="_Toc239084704"/>
      <w:bookmarkStart w:id="2034" w:name="_Toc238934389"/>
      <w:bookmarkStart w:id="2035" w:name="_Toc238935197"/>
      <w:bookmarkStart w:id="2036" w:name="_Toc239084705"/>
      <w:bookmarkStart w:id="2037" w:name="_Toc238934390"/>
      <w:bookmarkStart w:id="2038" w:name="_Toc238935198"/>
      <w:bookmarkStart w:id="2039" w:name="_Toc239084706"/>
      <w:bookmarkStart w:id="2040" w:name="_Toc238934391"/>
      <w:bookmarkStart w:id="2041" w:name="_Toc238935199"/>
      <w:bookmarkStart w:id="2042" w:name="_Toc239084707"/>
      <w:bookmarkStart w:id="2043" w:name="_Toc238934392"/>
      <w:bookmarkStart w:id="2044" w:name="_Toc238935200"/>
      <w:bookmarkStart w:id="2045" w:name="_Toc239084708"/>
      <w:bookmarkStart w:id="2046" w:name="_Toc238934393"/>
      <w:bookmarkStart w:id="2047" w:name="_Toc238935201"/>
      <w:bookmarkStart w:id="2048" w:name="_Toc239084709"/>
      <w:bookmarkStart w:id="2049" w:name="_Toc238934394"/>
      <w:bookmarkStart w:id="2050" w:name="_Toc238935202"/>
      <w:bookmarkStart w:id="2051" w:name="_Toc239084710"/>
      <w:bookmarkStart w:id="2052" w:name="_Toc238934395"/>
      <w:bookmarkStart w:id="2053" w:name="_Toc238935203"/>
      <w:bookmarkStart w:id="2054" w:name="_Toc239084711"/>
      <w:bookmarkStart w:id="2055" w:name="_Toc238934396"/>
      <w:bookmarkStart w:id="2056" w:name="_Toc238935204"/>
      <w:bookmarkStart w:id="2057" w:name="_Toc239084712"/>
      <w:bookmarkStart w:id="2058" w:name="_Toc238934397"/>
      <w:bookmarkStart w:id="2059" w:name="_Toc238935205"/>
      <w:bookmarkStart w:id="2060" w:name="_Toc239084713"/>
      <w:bookmarkStart w:id="2061" w:name="_Toc238934398"/>
      <w:bookmarkStart w:id="2062" w:name="_Toc238935206"/>
      <w:bookmarkStart w:id="2063" w:name="_Toc239084714"/>
      <w:bookmarkStart w:id="2064" w:name="_Toc238934399"/>
      <w:bookmarkStart w:id="2065" w:name="_Toc238935207"/>
      <w:bookmarkStart w:id="2066" w:name="_Toc239084715"/>
      <w:bookmarkStart w:id="2067" w:name="_Toc238934400"/>
      <w:bookmarkStart w:id="2068" w:name="_Toc238935208"/>
      <w:bookmarkStart w:id="2069" w:name="_Toc239084716"/>
      <w:bookmarkStart w:id="2070" w:name="_Toc238934401"/>
      <w:bookmarkStart w:id="2071" w:name="_Toc238935209"/>
      <w:bookmarkStart w:id="2072" w:name="_Toc239084717"/>
      <w:bookmarkStart w:id="2073" w:name="_Toc238934402"/>
      <w:bookmarkStart w:id="2074" w:name="_Toc238935210"/>
      <w:bookmarkStart w:id="2075" w:name="_Toc239084718"/>
      <w:bookmarkStart w:id="2076" w:name="_Toc238934403"/>
      <w:bookmarkStart w:id="2077" w:name="_Toc238935211"/>
      <w:bookmarkStart w:id="2078" w:name="_Toc239084719"/>
      <w:bookmarkStart w:id="2079" w:name="_Toc238934404"/>
      <w:bookmarkStart w:id="2080" w:name="_Toc238935212"/>
      <w:bookmarkStart w:id="2081" w:name="_Toc239084720"/>
      <w:bookmarkStart w:id="2082" w:name="_Toc238934405"/>
      <w:bookmarkStart w:id="2083" w:name="_Toc238935213"/>
      <w:bookmarkStart w:id="2084" w:name="_Toc239084721"/>
      <w:bookmarkStart w:id="2085" w:name="_Toc238934406"/>
      <w:bookmarkStart w:id="2086" w:name="_Toc238935214"/>
      <w:bookmarkStart w:id="2087" w:name="_Toc239084722"/>
      <w:bookmarkStart w:id="2088" w:name="_Toc238934407"/>
      <w:bookmarkStart w:id="2089" w:name="_Toc238935215"/>
      <w:bookmarkStart w:id="2090" w:name="_Toc239084723"/>
      <w:bookmarkStart w:id="2091" w:name="_Toc238934408"/>
      <w:bookmarkStart w:id="2092" w:name="_Toc238935216"/>
      <w:bookmarkStart w:id="2093" w:name="_Toc239084724"/>
      <w:bookmarkStart w:id="2094" w:name="_Toc238934409"/>
      <w:bookmarkStart w:id="2095" w:name="_Toc238935217"/>
      <w:bookmarkStart w:id="2096" w:name="_Toc239084725"/>
      <w:bookmarkStart w:id="2097" w:name="_Toc238934410"/>
      <w:bookmarkStart w:id="2098" w:name="_Toc238935218"/>
      <w:bookmarkStart w:id="2099" w:name="_Toc239084726"/>
      <w:bookmarkStart w:id="2100" w:name="_Toc239084727"/>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r>
        <w:rPr>
          <w:sz w:val="24"/>
        </w:rPr>
        <w:t>Перечень подлежащих разработке документов</w:t>
      </w:r>
      <w:bookmarkEnd w:id="2100"/>
    </w:p>
    <w:p w14:paraId="00BB73AE" w14:textId="77777777" w:rsidR="00D1224F" w:rsidRPr="00F250CA" w:rsidRDefault="00046245" w:rsidP="00B30AFB">
      <w:pPr>
        <w:ind w:firstLine="709"/>
      </w:pPr>
      <w:r w:rsidRPr="00046245">
        <w:t>Перечень подлежащих разработке и актуализации комплектов и видов документов приведен в разделе</w:t>
      </w:r>
      <w:r w:rsidR="00EB4247">
        <w:t xml:space="preserve"> 5.</w:t>
      </w:r>
    </w:p>
    <w:p w14:paraId="32518D3D" w14:textId="77777777" w:rsidR="00046245" w:rsidRPr="00F250CA" w:rsidRDefault="00046245" w:rsidP="00046245">
      <w:pPr>
        <w:pStyle w:val="-21"/>
        <w:ind w:left="851" w:firstLine="0"/>
        <w:rPr>
          <w:sz w:val="24"/>
        </w:rPr>
      </w:pPr>
      <w:bookmarkStart w:id="2101" w:name="_Toc239084728"/>
      <w:bookmarkStart w:id="2102" w:name="_Toc131085026"/>
      <w:bookmarkStart w:id="2103" w:name="_Toc138255361"/>
      <w:r>
        <w:rPr>
          <w:sz w:val="24"/>
        </w:rPr>
        <w:t>Требования к эксплуатационной и программной документации</w:t>
      </w:r>
      <w:bookmarkEnd w:id="2101"/>
    </w:p>
    <w:p w14:paraId="7DA42B62" w14:textId="3E214252" w:rsidR="00046245" w:rsidRPr="00046245" w:rsidRDefault="00046245" w:rsidP="00046245">
      <w:pPr>
        <w:spacing w:after="0" w:line="360" w:lineRule="auto"/>
        <w:ind w:firstLine="709"/>
      </w:pPr>
      <w:r w:rsidRPr="00046245">
        <w:t xml:space="preserve">Комплект эксплуатационной и программной документации на Систему должен содержать сведения, обеспечивающие эксплуатацию Системы в соответствии с требованиями к порядку эксплуатации систем, установленным постановлением Правительства Российской Федерации </w:t>
      </w:r>
      <w:r w:rsidR="005366A2">
        <w:br/>
      </w:r>
      <w:r w:rsidRPr="00046245">
        <w:t>от 6 июля 2015 г.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p>
    <w:p w14:paraId="1E214C39" w14:textId="77777777" w:rsidR="00046245" w:rsidRPr="00046245" w:rsidRDefault="00046245" w:rsidP="00046245">
      <w:pPr>
        <w:spacing w:after="0" w:line="360" w:lineRule="auto"/>
        <w:ind w:firstLine="709"/>
        <w:rPr>
          <w:color w:val="000000"/>
        </w:rPr>
      </w:pPr>
      <w:r w:rsidRPr="00046245">
        <w:rPr>
          <w:color w:val="000000"/>
          <w:szCs w:val="28"/>
        </w:rPr>
        <w:t xml:space="preserve">При актуализации документов «Руководство пользователя» и «Руководство администратора» Исполнитель должен отразить в них все </w:t>
      </w:r>
      <w:r w:rsidRPr="00046245">
        <w:t>изменения в функционировании системы, реализованных в рамках ГК.</w:t>
      </w:r>
    </w:p>
    <w:p w14:paraId="7E75DB14" w14:textId="0F8B9485" w:rsidR="00046245" w:rsidRPr="00046245" w:rsidRDefault="00046245" w:rsidP="00046245">
      <w:pPr>
        <w:spacing w:after="0" w:line="360" w:lineRule="auto"/>
        <w:ind w:firstLine="709"/>
      </w:pPr>
      <w:bookmarkStart w:id="2104" w:name="_Toc190120912"/>
      <w:bookmarkStart w:id="2105" w:name="_Toc190121041"/>
      <w:bookmarkStart w:id="2106" w:name="_Toc190121170"/>
      <w:bookmarkEnd w:id="2104"/>
      <w:bookmarkEnd w:id="2105"/>
      <w:bookmarkEnd w:id="2106"/>
      <w:r w:rsidRPr="00046245">
        <w:t xml:space="preserve">По окончанию выполнения соответствующих этапов работ, а также по Государственному контракту в целом Исполнитель передает Заказчику отчетные документы, перечисленные </w:t>
      </w:r>
      <w:r w:rsidR="005366A2">
        <w:br/>
      </w:r>
      <w:r w:rsidRPr="00046245">
        <w:t xml:space="preserve">в разделе </w:t>
      </w:r>
      <w:r w:rsidR="00EB4247">
        <w:t>5</w:t>
      </w:r>
      <w:r w:rsidRPr="00046245">
        <w:t>.</w:t>
      </w:r>
    </w:p>
    <w:p w14:paraId="0A628D33" w14:textId="77777777" w:rsidR="00CA23C1" w:rsidRDefault="00046245" w:rsidP="00B30AFB">
      <w:pPr>
        <w:spacing w:after="0" w:line="360" w:lineRule="auto"/>
        <w:ind w:firstLine="709"/>
      </w:pPr>
      <w:r w:rsidRPr="00046245">
        <w:t>Исполнитель представляет Заказчику все отчетные документы по итогу выполнения работ по Государственному контракту в электронном варианте на носителе без возможности перезаписи и в 2-х экземплярах в печатном виде.</w:t>
      </w:r>
    </w:p>
    <w:p w14:paraId="01CF859E" w14:textId="77777777" w:rsidR="00046245" w:rsidRPr="00F250CA" w:rsidRDefault="00046245" w:rsidP="00046245">
      <w:pPr>
        <w:pStyle w:val="-21"/>
        <w:ind w:left="851" w:firstLine="0"/>
        <w:rPr>
          <w:sz w:val="24"/>
        </w:rPr>
      </w:pPr>
      <w:bookmarkStart w:id="2107" w:name="_Toc239084729"/>
      <w:r>
        <w:rPr>
          <w:sz w:val="24"/>
        </w:rPr>
        <w:t>Требования по использованию ЕСКД и ЕСПД при разработке документов</w:t>
      </w:r>
      <w:bookmarkEnd w:id="2107"/>
    </w:p>
    <w:p w14:paraId="1145B8B2" w14:textId="77777777" w:rsidR="00046245" w:rsidRPr="00B30AFB" w:rsidRDefault="00046245" w:rsidP="00B30AFB">
      <w:pPr>
        <w:spacing w:after="0" w:line="360" w:lineRule="auto"/>
        <w:ind w:firstLine="709"/>
        <w:rPr>
          <w:lang w:eastAsia="en-US"/>
        </w:rPr>
      </w:pPr>
      <w:r w:rsidRPr="00046245">
        <w:t>При разработке документации дополнительные требования не предъявляются.</w:t>
      </w:r>
      <w:bookmarkEnd w:id="1286"/>
      <w:bookmarkEnd w:id="1287"/>
      <w:bookmarkEnd w:id="1288"/>
      <w:bookmarkEnd w:id="1289"/>
      <w:bookmarkEnd w:id="1290"/>
      <w:bookmarkEnd w:id="1291"/>
      <w:bookmarkEnd w:id="1292"/>
      <w:bookmarkEnd w:id="1293"/>
      <w:bookmarkEnd w:id="2102"/>
      <w:bookmarkEnd w:id="2103"/>
    </w:p>
    <w:sectPr w:rsidR="00046245" w:rsidRPr="00B30AFB" w:rsidSect="005100CD">
      <w:headerReference w:type="even" r:id="rId16"/>
      <w:headerReference w:type="default" r:id="rId17"/>
      <w:footerReference w:type="even" r:id="rId18"/>
      <w:footerReference w:type="default" r:id="rId19"/>
      <w:headerReference w:type="first" r:id="rId20"/>
      <w:footerReference w:type="first" r:id="rId21"/>
      <w:pgSz w:w="11905" w:h="16837"/>
      <w:pgMar w:top="993" w:right="709" w:bottom="1134" w:left="1134" w:header="567" w:footer="770" w:gutter="0"/>
      <w:cols w:space="720"/>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B274D19" w16cid:durableId="2E4E80AA"/>
  <w16cid:commentId w16cid:paraId="1D6A2934" w16cid:durableId="2E4E745E"/>
  <w16cid:commentId w16cid:paraId="4B6C63AE" w16cid:durableId="2E4E75AC"/>
  <w16cid:commentId w16cid:paraId="3AC81559" w16cid:durableId="2E4E7DB6"/>
  <w16cid:commentId w16cid:paraId="3465D809" w16cid:durableId="2E4E779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F8D621" w14:textId="77777777" w:rsidR="007A5A63" w:rsidRDefault="007A5A63">
      <w:r>
        <w:separator/>
      </w:r>
    </w:p>
    <w:p w14:paraId="143BB5F7" w14:textId="77777777" w:rsidR="007A5A63" w:rsidRDefault="007A5A63"/>
  </w:endnote>
  <w:endnote w:type="continuationSeparator" w:id="0">
    <w:p w14:paraId="5E82E9ED" w14:textId="77777777" w:rsidR="007A5A63" w:rsidRDefault="007A5A63">
      <w:r>
        <w:continuationSeparator/>
      </w:r>
    </w:p>
    <w:p w14:paraId="5F55142B" w14:textId="77777777" w:rsidR="007A5A63" w:rsidRDefault="007A5A63"/>
  </w:endnote>
  <w:endnote w:type="continuationNotice" w:id="1">
    <w:p w14:paraId="67122E29" w14:textId="77777777" w:rsidR="007A5A63" w:rsidRDefault="007A5A6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MS Gothic"/>
    <w:charset w:val="80"/>
    <w:family w:val="auto"/>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ZapfChancery">
    <w:panose1 w:val="00000000000000000000"/>
    <w:charset w:val="00"/>
    <w:family w:val="roman"/>
    <w:notTrueType/>
    <w:pitch w:val="default"/>
  </w:font>
  <w:font w:name="nttimes/cyrillic">
    <w:altName w:val="Times New Roman"/>
    <w:charset w:val="00"/>
    <w:family w:val="auto"/>
    <w:pitch w:val="variable"/>
    <w:sig w:usb0="00000003" w:usb1="00000000" w:usb2="00000000" w:usb3="00000000" w:csb0="00000001" w:csb1="00000000"/>
  </w:font>
  <w:font w:name="font219">
    <w:altName w:val="Times New Roman"/>
    <w:panose1 w:val="00000000000000000000"/>
    <w:charset w:val="00"/>
    <w:family w:val="roman"/>
    <w:notTrueType/>
    <w:pitch w:val="default"/>
  </w:font>
  <w:font w:name="Times New Roman Полужирный">
    <w:altName w:val="Times New Roman"/>
    <w:panose1 w:val="02020803070505020304"/>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auto"/>
    <w:pitch w:val="variable"/>
    <w:sig w:usb0="00000003" w:usb1="00000000" w:usb2="00000000" w:usb3="00000000" w:csb0="00000001" w:csb1="00000000"/>
  </w:font>
  <w:font w:name="TimesDL">
    <w:altName w:val="Times New Roman"/>
    <w:charset w:val="00"/>
    <w:family w:val="auto"/>
    <w:pitch w:val="default"/>
    <w:sig w:usb0="00000003" w:usb1="00000000" w:usb2="00000000" w:usb3="00000000" w:csb0="00000001" w:csb1="00000000"/>
  </w:font>
  <w:font w:name="SchoolBookC">
    <w:charset w:val="CC"/>
    <w:family w:val="decorative"/>
    <w:pitch w:val="variable"/>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AvantGardeGothicC">
    <w:charset w:val="00"/>
    <w:family w:val="decorative"/>
    <w:pitch w:val="default"/>
  </w:font>
  <w:font w:name="NTHelvetica/Cyrillic">
    <w:altName w:val="Times New Roman"/>
    <w:panose1 w:val="00000000000000000000"/>
    <w:charset w:val="00"/>
    <w:family w:val="auto"/>
    <w:notTrueType/>
    <w:pitch w:val="default"/>
    <w:sig w:usb0="00000003" w:usb1="00000000" w:usb2="00000000" w:usb3="00000000" w:csb0="00000001" w:csb1="00000000"/>
  </w:font>
  <w:font w:name="GaramondC">
    <w:altName w:val="Times New Roman"/>
    <w:panose1 w:val="00000000000000000000"/>
    <w:charset w:val="00"/>
    <w:family w:val="roman"/>
    <w:notTrueType/>
    <w:pitch w:val="default"/>
  </w:font>
  <w:font w:name="GaramondNarrowC">
    <w:charset w:val="00"/>
    <w:family w:val="decorative"/>
    <w:pitch w:val="variable"/>
  </w:font>
  <w:font w:name="Wingdings 2">
    <w:panose1 w:val="05020102010507070707"/>
    <w:charset w:val="02"/>
    <w:family w:val="roman"/>
    <w:pitch w:val="variable"/>
    <w:sig w:usb0="00000000" w:usb1="10000000" w:usb2="00000000" w:usb3="00000000" w:csb0="80000000" w:csb1="00000000"/>
  </w:font>
  <w:font w:name="MS Reference Specialty">
    <w:panose1 w:val="05000500000000000000"/>
    <w:charset w:val="02"/>
    <w:family w:val="auto"/>
    <w:pitch w:val="variable"/>
    <w:sig w:usb0="00000000" w:usb1="10000000" w:usb2="00000000" w:usb3="00000000" w:csb0="80000000" w:csb1="00000000"/>
  </w:font>
  <w:font w:name="Arial MT Black">
    <w:altName w:val="Arial"/>
    <w:panose1 w:val="00000000000000000000"/>
    <w:charset w:val="00"/>
    <w:family w:val="roman"/>
    <w:notTrueType/>
    <w:pitch w:val="default"/>
  </w:font>
  <w:font w:name="Helv">
    <w:panose1 w:val="020B0604020202030204"/>
    <w:charset w:val="00"/>
    <w:family w:val="swiss"/>
    <w:pitch w:val="variable"/>
    <w:sig w:usb0="00000003" w:usb1="00000000" w:usb2="00000000" w:usb3="00000000" w:csb0="00000001" w:csb1="00000000"/>
  </w:font>
  <w:font w:name="Mincho">
    <w:altName w:val="明朝"/>
    <w:panose1 w:val="02020609040305080305"/>
    <w:charset w:val="80"/>
    <w:family w:val="roman"/>
    <w:pitch w:val="fixed"/>
    <w:sig w:usb0="00000001" w:usb1="08070000" w:usb2="00000010" w:usb3="00000000" w:csb0="00020000" w:csb1="00000000"/>
  </w:font>
  <w:font w:name="font323">
    <w:altName w:val="Arial Unicode MS"/>
    <w:panose1 w:val="00000000000000000000"/>
    <w:charset w:val="00"/>
    <w:family w:val="roman"/>
    <w:notTrueType/>
    <w:pitch w:val="default"/>
  </w:font>
  <w:font w:name="PT Sans">
    <w:charset w:val="CC"/>
    <w:family w:val="swiss"/>
    <w:pitch w:val="variable"/>
    <w:sig w:usb0="A00002EF" w:usb1="5000204B" w:usb2="00000020" w:usb3="00000000" w:csb0="00000097" w:csb1="00000000"/>
  </w:font>
  <w:font w:name="PT Sans Caption Bold">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CC"/>
    <w:family w:val="swiss"/>
    <w:pitch w:val="variable"/>
    <w:sig w:usb0="E0002EFF" w:usb1="C000785B" w:usb2="00000009" w:usb3="00000000" w:csb0="000001FF" w:csb1="00000000"/>
  </w:font>
  <w:font w:name="Times New Roman ??????????">
    <w:altName w:val="Times New Roman"/>
    <w:charset w:val="00"/>
    <w:family w:val="roman"/>
    <w:pitch w:val="variable"/>
    <w:sig w:usb0="00000000" w:usb1="C0007841" w:usb2="00000009" w:usb3="00000000" w:csb0="000001FF" w:csb1="00000000"/>
  </w:font>
  <w:font w:name="ArialMT">
    <w:altName w:val="Arial"/>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Gelvetsky 12pt">
    <w:panose1 w:val="00000000000000000000"/>
    <w:charset w:val="00"/>
    <w:family w:val="swiss"/>
    <w:notTrueType/>
    <w:pitch w:val="default"/>
    <w:sig w:usb0="00000003" w:usb1="00000000" w:usb2="00000000" w:usb3="00000000" w:csb0="00000001" w:csb1="00000000"/>
  </w:font>
  <w:font w:name="Franklin Gothic Medium Cond">
    <w:panose1 w:val="020B0606030402020204"/>
    <w:charset w:val="CC"/>
    <w:family w:val="swiss"/>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Franklin Gothic Heavy">
    <w:panose1 w:val="020B09030201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Palatino">
    <w:panose1 w:val="00000000000000000000"/>
    <w:charset w:val="00"/>
    <w:family w:val="roman"/>
    <w:notTrueType/>
    <w:pitch w:val="default"/>
  </w:font>
  <w:font w:name="Arial Bold">
    <w:panose1 w:val="00000000000000000000"/>
    <w:charset w:val="00"/>
    <w:family w:val="roman"/>
    <w:notTrueType/>
    <w:pitch w:val="default"/>
  </w:font>
  <w:font w:name="Palatino Linotype">
    <w:panose1 w:val="02040502050505030304"/>
    <w:charset w:val="CC"/>
    <w:family w:val="roman"/>
    <w:pitch w:val="variable"/>
    <w:sig w:usb0="E0000287" w:usb1="4000001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ГОСТ тип А">
    <w:altName w:val="Arial"/>
    <w:charset w:val="CC"/>
    <w:family w:val="swiss"/>
    <w:pitch w:val="variable"/>
    <w:sig w:usb0="00000001" w:usb1="00000000" w:usb2="00000000" w:usb3="00000000" w:csb0="0000009F" w:csb1="00000000"/>
  </w:font>
  <w:font w:name="Futura Bk">
    <w:altName w:val="Arial"/>
    <w:charset w:val="00"/>
    <w:family w:val="roman"/>
    <w:pitch w:val="variable"/>
  </w:font>
  <w:font w:name="Andale Sans UI">
    <w:charset w:val="CC"/>
    <w:family w:val="auto"/>
    <w:pitch w:val="variable"/>
    <w:sig w:usb0="00000201" w:usb1="00000000" w:usb2="00000000" w:usb3="00000000" w:csb0="00000004" w:csb1="00000000"/>
  </w:font>
  <w:font w:name="Helvetica Neue">
    <w:altName w:val="Times New Roman"/>
    <w:charset w:val="00"/>
    <w:family w:val="auto"/>
    <w:pitch w:val="variable"/>
    <w:sig w:usb0="E50002FF" w:usb1="500079DB" w:usb2="00000010" w:usb3="00000000" w:csb0="00000001" w:csb1="00000000"/>
  </w:font>
  <w:font w:name="PT Serif">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D46B0" w14:textId="77777777" w:rsidR="007A5A63" w:rsidRDefault="007A5A63">
    <w:pPr>
      <w:pStyle w:val="afffffc"/>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92EF0" w14:textId="77777777" w:rsidR="007A5A63" w:rsidRPr="003E61DA" w:rsidRDefault="007A5A63" w:rsidP="009A6012">
    <w:pPr>
      <w:pStyle w:val="afffffc"/>
      <w:jc w:val="center"/>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82BCE" w14:textId="77777777" w:rsidR="007A5A63" w:rsidRDefault="007A5A63">
    <w:pPr>
      <w:pStyle w:val="afffffc"/>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15980" w14:textId="77777777" w:rsidR="007A5A63" w:rsidRDefault="007A5A63">
    <w:pPr>
      <w:pStyle w:val="afffffc"/>
    </w:pPr>
  </w:p>
  <w:p w14:paraId="3DD350AD" w14:textId="77777777" w:rsidR="007A5A63" w:rsidRDefault="007A5A63"/>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F29A8" w14:textId="77777777" w:rsidR="007A5A63" w:rsidRDefault="007A5A63">
    <w:pPr>
      <w:pStyle w:val="afffffc"/>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470FE" w14:textId="77777777" w:rsidR="007A5A63" w:rsidRDefault="007A5A63">
    <w:pPr>
      <w:pStyle w:val="afffffc"/>
    </w:pPr>
  </w:p>
  <w:p w14:paraId="383FA2F4" w14:textId="77777777" w:rsidR="007A5A63" w:rsidRDefault="007A5A6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27CCB6" w14:textId="77777777" w:rsidR="007A5A63" w:rsidRDefault="007A5A63" w:rsidP="00E421F0"/>
  </w:footnote>
  <w:footnote w:type="continuationSeparator" w:id="0">
    <w:p w14:paraId="151D8FFE" w14:textId="77777777" w:rsidR="007A5A63" w:rsidRDefault="007A5A63">
      <w:r>
        <w:continuationSeparator/>
      </w:r>
    </w:p>
    <w:p w14:paraId="2A29BDCB" w14:textId="77777777" w:rsidR="007A5A63" w:rsidRDefault="007A5A63"/>
  </w:footnote>
  <w:footnote w:type="continuationNotice" w:id="1">
    <w:p w14:paraId="539BAB58" w14:textId="77777777" w:rsidR="007A5A63" w:rsidRDefault="007A5A6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BC380" w14:textId="77777777" w:rsidR="007A5A63" w:rsidRDefault="007A5A63" w:rsidP="00800C0A">
    <w:pPr>
      <w:pStyle w:val="afffff7"/>
      <w:framePr w:wrap="around" w:vAnchor="text" w:hAnchor="margin" w:xAlign="center" w:y="1"/>
      <w:rPr>
        <w:rStyle w:val="afffffb"/>
      </w:rPr>
    </w:pPr>
    <w:r>
      <w:rPr>
        <w:rStyle w:val="afffffb"/>
      </w:rPr>
      <w:fldChar w:fldCharType="begin"/>
    </w:r>
    <w:r>
      <w:rPr>
        <w:rStyle w:val="afffffb"/>
      </w:rPr>
      <w:instrText xml:space="preserve">PAGE  </w:instrText>
    </w:r>
    <w:r>
      <w:rPr>
        <w:rStyle w:val="afffffb"/>
      </w:rPr>
      <w:fldChar w:fldCharType="separate"/>
    </w:r>
    <w:r>
      <w:rPr>
        <w:rStyle w:val="afffffb"/>
      </w:rPr>
      <w:t>31</w:t>
    </w:r>
    <w:r>
      <w:rPr>
        <w:rStyle w:val="afffffb"/>
      </w:rPr>
      <w:fldChar w:fldCharType="end"/>
    </w:r>
  </w:p>
  <w:p w14:paraId="083809AD" w14:textId="77777777" w:rsidR="007A5A63" w:rsidRDefault="007A5A63">
    <w:pPr>
      <w:pStyle w:val="afffff7"/>
    </w:pPr>
  </w:p>
  <w:p w14:paraId="68D7F535" w14:textId="77777777" w:rsidR="007A5A63" w:rsidRDefault="007A5A6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292DE" w14:textId="6FF4A854" w:rsidR="007A5A63" w:rsidRPr="000706B1" w:rsidRDefault="007A5A63">
    <w:pPr>
      <w:pStyle w:val="afffff7"/>
      <w:jc w:val="center"/>
      <w:rPr>
        <w:rFonts w:ascii="Times New Roman" w:hAnsi="Times New Roman"/>
        <w:i/>
      </w:rPr>
    </w:pPr>
    <w:r w:rsidRPr="000706B1">
      <w:rPr>
        <w:rStyle w:val="afffffb"/>
        <w:i/>
      </w:rPr>
      <w:fldChar w:fldCharType="begin"/>
    </w:r>
    <w:r w:rsidRPr="000706B1">
      <w:rPr>
        <w:rStyle w:val="afffffb"/>
      </w:rPr>
      <w:instrText xml:space="preserve">PAGE  </w:instrText>
    </w:r>
    <w:r w:rsidRPr="000706B1">
      <w:rPr>
        <w:rStyle w:val="afffffb"/>
        <w:i/>
      </w:rPr>
      <w:fldChar w:fldCharType="separate"/>
    </w:r>
    <w:r w:rsidR="00EF63A2">
      <w:rPr>
        <w:rStyle w:val="afffffb"/>
      </w:rPr>
      <w:t>4</w:t>
    </w:r>
    <w:r w:rsidRPr="000706B1">
      <w:rPr>
        <w:rStyle w:val="afffffb"/>
        <w:i/>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4019786"/>
      <w:docPartObj>
        <w:docPartGallery w:val="Page Numbers (Top of Page)"/>
        <w:docPartUnique/>
      </w:docPartObj>
    </w:sdtPr>
    <w:sdtEndPr/>
    <w:sdtContent>
      <w:p w14:paraId="25F7103E" w14:textId="3B8A82DE" w:rsidR="007A5A63" w:rsidRPr="00FE7406" w:rsidRDefault="007A5A63">
        <w:pPr>
          <w:pStyle w:val="afffff7"/>
          <w:jc w:val="center"/>
          <w:rPr>
            <w:rFonts w:ascii="Times New Roman" w:hAnsi="Times New Roman"/>
          </w:rPr>
        </w:pPr>
        <w:r w:rsidRPr="00FE7406">
          <w:rPr>
            <w:rFonts w:ascii="Times New Roman" w:hAnsi="Times New Roman"/>
          </w:rPr>
          <w:fldChar w:fldCharType="begin"/>
        </w:r>
        <w:r w:rsidRPr="00FE7406">
          <w:rPr>
            <w:rFonts w:ascii="Times New Roman" w:hAnsi="Times New Roman"/>
          </w:rPr>
          <w:instrText>PAGE   \* MERGEFORMAT</w:instrText>
        </w:r>
        <w:r w:rsidRPr="00FE7406">
          <w:rPr>
            <w:rFonts w:ascii="Times New Roman" w:hAnsi="Times New Roman"/>
          </w:rPr>
          <w:fldChar w:fldCharType="separate"/>
        </w:r>
        <w:r w:rsidR="00395733">
          <w:rPr>
            <w:rFonts w:ascii="Times New Roman" w:hAnsi="Times New Roman"/>
          </w:rPr>
          <w:t>71</w:t>
        </w:r>
        <w:r w:rsidRPr="00FE7406">
          <w:rPr>
            <w:rFonts w:ascii="Times New Roman" w:hAnsi="Times New Roman"/>
          </w:rPr>
          <w:fldChar w:fldCharType="end"/>
        </w:r>
      </w:p>
    </w:sdtContent>
  </w:sdt>
  <w:p w14:paraId="1236D0B3" w14:textId="77777777" w:rsidR="007A5A63" w:rsidRDefault="007A5A63" w:rsidP="009A6012">
    <w:pPr>
      <w:pStyle w:val="afffff7"/>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8167045"/>
      <w:docPartObj>
        <w:docPartGallery w:val="Page Numbers (Top of Page)"/>
        <w:docPartUnique/>
      </w:docPartObj>
    </w:sdtPr>
    <w:sdtEndPr>
      <w:rPr>
        <w:rFonts w:ascii="Times New Roman" w:hAnsi="Times New Roman"/>
      </w:rPr>
    </w:sdtEndPr>
    <w:sdtContent>
      <w:p w14:paraId="3A92C5FB" w14:textId="7F06C522" w:rsidR="007A5A63" w:rsidRPr="00B40FAC" w:rsidRDefault="007A5A63" w:rsidP="008822F8">
        <w:pPr>
          <w:pStyle w:val="afffff7"/>
          <w:jc w:val="center"/>
          <w:rPr>
            <w:rFonts w:ascii="Times New Roman" w:hAnsi="Times New Roman"/>
          </w:rPr>
        </w:pPr>
        <w:r w:rsidRPr="00B40FAC">
          <w:rPr>
            <w:rFonts w:ascii="Times New Roman" w:hAnsi="Times New Roman"/>
          </w:rPr>
          <w:fldChar w:fldCharType="begin"/>
        </w:r>
        <w:r w:rsidRPr="00B40FAC">
          <w:rPr>
            <w:rFonts w:ascii="Times New Roman" w:hAnsi="Times New Roman"/>
          </w:rPr>
          <w:instrText>PAGE   \* MERGEFORMAT</w:instrText>
        </w:r>
        <w:r w:rsidRPr="00B40FAC">
          <w:rPr>
            <w:rFonts w:ascii="Times New Roman" w:hAnsi="Times New Roman"/>
          </w:rPr>
          <w:fldChar w:fldCharType="separate"/>
        </w:r>
        <w:r w:rsidR="00395733">
          <w:rPr>
            <w:rFonts w:ascii="Times New Roman" w:hAnsi="Times New Roman"/>
          </w:rPr>
          <w:t>61</w:t>
        </w:r>
        <w:r w:rsidRPr="00B40FAC">
          <w:rPr>
            <w:rFonts w:ascii="Times New Roman" w:hAnsi="Times New Roman"/>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2A326" w14:textId="77777777" w:rsidR="007A5A63" w:rsidRDefault="007A5A63">
    <w:r>
      <w:cr/>
    </w:r>
  </w:p>
  <w:p w14:paraId="0219ABCB" w14:textId="77777777" w:rsidR="007A5A63" w:rsidRDefault="007A5A63"/>
  <w:p w14:paraId="2DE04D0F" w14:textId="77777777" w:rsidR="007A5A63" w:rsidRDefault="007A5A63"/>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641222"/>
      <w:docPartObj>
        <w:docPartGallery w:val="Page Numbers (Top of Page)"/>
        <w:docPartUnique/>
      </w:docPartObj>
    </w:sdtPr>
    <w:sdtEndPr>
      <w:rPr>
        <w:rFonts w:ascii="Times New Roman" w:hAnsi="Times New Roman"/>
        <w:sz w:val="20"/>
      </w:rPr>
    </w:sdtEndPr>
    <w:sdtContent>
      <w:p w14:paraId="3CD279FC" w14:textId="1BD09D7A" w:rsidR="007A5A63" w:rsidRPr="00C1442D" w:rsidRDefault="007A5A63" w:rsidP="00C1442D">
        <w:pPr>
          <w:pStyle w:val="afffff7"/>
          <w:tabs>
            <w:tab w:val="clear" w:pos="4153"/>
          </w:tabs>
          <w:jc w:val="center"/>
          <w:rPr>
            <w:rFonts w:ascii="Times New Roman" w:hAnsi="Times New Roman"/>
            <w:sz w:val="20"/>
          </w:rPr>
        </w:pPr>
        <w:r w:rsidRPr="00C1442D">
          <w:rPr>
            <w:rFonts w:ascii="Times New Roman" w:hAnsi="Times New Roman"/>
            <w:sz w:val="20"/>
          </w:rPr>
          <w:fldChar w:fldCharType="begin"/>
        </w:r>
        <w:r w:rsidRPr="00C1442D">
          <w:rPr>
            <w:rFonts w:ascii="Times New Roman" w:hAnsi="Times New Roman"/>
            <w:sz w:val="20"/>
          </w:rPr>
          <w:instrText>PAGE   \* MERGEFORMAT</w:instrText>
        </w:r>
        <w:r w:rsidRPr="00C1442D">
          <w:rPr>
            <w:rFonts w:ascii="Times New Roman" w:hAnsi="Times New Roman"/>
            <w:sz w:val="20"/>
          </w:rPr>
          <w:fldChar w:fldCharType="separate"/>
        </w:r>
        <w:r w:rsidR="00395733">
          <w:rPr>
            <w:rFonts w:ascii="Times New Roman" w:hAnsi="Times New Roman"/>
            <w:sz w:val="20"/>
          </w:rPr>
          <w:t>73</w:t>
        </w:r>
        <w:r w:rsidRPr="00C1442D">
          <w:rPr>
            <w:rFonts w:ascii="Times New Roman" w:hAnsi="Times New Roman"/>
            <w:sz w:val="20"/>
          </w:rPr>
          <w:fldChar w:fldCharType="end"/>
        </w:r>
      </w:p>
    </w:sdtContent>
  </w:sdt>
  <w:p w14:paraId="719E7B28" w14:textId="77777777" w:rsidR="007A5A63" w:rsidRDefault="007A5A63"/>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35671" w14:textId="77777777" w:rsidR="007A5A63" w:rsidRDefault="007A5A63" w:rsidP="008777AB">
    <w:pPr>
      <w:pStyle w:val="afffff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rPr>
        <w:rFonts w:cs="Times New Roman"/>
      </w:rPr>
    </w:lvl>
  </w:abstractNum>
  <w:abstractNum w:abstractNumId="1" w15:restartNumberingAfterBreak="0">
    <w:nsid w:val="FFFFFF7F"/>
    <w:multiLevelType w:val="singleLevel"/>
    <w:tmpl w:val="8CEEFCD4"/>
    <w:lvl w:ilvl="0">
      <w:start w:val="1"/>
      <w:numFmt w:val="decimal"/>
      <w:pStyle w:val="2"/>
      <w:lvlText w:val="%1."/>
      <w:lvlJc w:val="left"/>
      <w:pPr>
        <w:tabs>
          <w:tab w:val="num" w:pos="643"/>
        </w:tabs>
        <w:ind w:left="643" w:hanging="360"/>
      </w:pPr>
      <w:rPr>
        <w:rFonts w:cs="Times New Roman"/>
      </w:rPr>
    </w:lvl>
  </w:abstractNum>
  <w:abstractNum w:abstractNumId="2"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2F826AC"/>
    <w:lvl w:ilvl="0">
      <w:start w:val="1"/>
      <w:numFmt w:val="bullet"/>
      <w:pStyle w:val="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2B815F8"/>
    <w:styleLink w:val="1"/>
    <w:lvl w:ilvl="0">
      <w:start w:val="1"/>
      <w:numFmt w:val="decimal"/>
      <w:pStyle w:val="a"/>
      <w:lvlText w:val="%1."/>
      <w:lvlJc w:val="left"/>
      <w:pPr>
        <w:tabs>
          <w:tab w:val="num" w:pos="360"/>
        </w:tabs>
        <w:ind w:left="360" w:hanging="360"/>
      </w:pPr>
      <w:rPr>
        <w:rFonts w:cs="Times New Roman"/>
      </w:rPr>
    </w:lvl>
  </w:abstractNum>
  <w:abstractNum w:abstractNumId="7" w15:restartNumberingAfterBreak="0">
    <w:nsid w:val="FFFFFF89"/>
    <w:multiLevelType w:val="singleLevel"/>
    <w:tmpl w:val="3F343F76"/>
    <w:lvl w:ilvl="0">
      <w:start w:val="1"/>
      <w:numFmt w:val="bullet"/>
      <w:pStyle w:val="51"/>
      <w:lvlText w:val=""/>
      <w:lvlJc w:val="left"/>
      <w:pPr>
        <w:tabs>
          <w:tab w:val="num" w:pos="360"/>
        </w:tabs>
        <w:ind w:left="360" w:hanging="360"/>
      </w:pPr>
      <w:rPr>
        <w:rFonts w:ascii="Symbol" w:hAnsi="Symbol" w:hint="default"/>
      </w:rPr>
    </w:lvl>
  </w:abstractNum>
  <w:abstractNum w:abstractNumId="8" w15:restartNumberingAfterBreak="0">
    <w:nsid w:val="00000001"/>
    <w:multiLevelType w:val="multilevel"/>
    <w:tmpl w:val="E898A87E"/>
    <w:lvl w:ilvl="0">
      <w:start w:val="1"/>
      <w:numFmt w:val="decimal"/>
      <w:pStyle w:val="a0"/>
      <w:lvlText w:val="%1."/>
      <w:lvlJc w:val="left"/>
      <w:pPr>
        <w:tabs>
          <w:tab w:val="num" w:pos="0"/>
        </w:tabs>
      </w:pPr>
      <w:rPr>
        <w:rFonts w:cs="Times New Roman"/>
      </w:rPr>
    </w:lvl>
    <w:lvl w:ilvl="1">
      <w:start w:val="1"/>
      <w:numFmt w:val="decimal"/>
      <w:lvlText w:val="%1.%2."/>
      <w:lvlJc w:val="left"/>
      <w:pPr>
        <w:tabs>
          <w:tab w:val="num" w:pos="710"/>
        </w:tabs>
        <w:ind w:left="710"/>
      </w:pPr>
      <w:rPr>
        <w:rFonts w:cs="Times New Roman"/>
      </w:rPr>
    </w:lvl>
    <w:lvl w:ilvl="2">
      <w:start w:val="1"/>
      <w:numFmt w:val="decimal"/>
      <w:pStyle w:val="a0"/>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9" w15:restartNumberingAfterBreak="0">
    <w:nsid w:val="00000003"/>
    <w:multiLevelType w:val="multilevel"/>
    <w:tmpl w:val="00000003"/>
    <w:lvl w:ilvl="0">
      <w:start w:val="1"/>
      <w:numFmt w:val="decimal"/>
      <w:pStyle w:val="10"/>
      <w:lvlText w:val="%1)"/>
      <w:lvlJc w:val="left"/>
      <w:pPr>
        <w:tabs>
          <w:tab w:val="num" w:pos="1891"/>
        </w:tabs>
        <w:ind w:left="1134" w:firstLine="397"/>
      </w:pPr>
      <w:rPr>
        <w:rFonts w:cs="Symbol" w:hint="default"/>
      </w:rPr>
    </w:lvl>
    <w:lvl w:ilvl="1">
      <w:start w:val="1"/>
      <w:numFmt w:val="lowerLetter"/>
      <w:lvlText w:val="%2)"/>
      <w:lvlJc w:val="left"/>
      <w:pPr>
        <w:tabs>
          <w:tab w:val="num" w:pos="720"/>
        </w:tabs>
        <w:ind w:left="720" w:hanging="360"/>
      </w:pPr>
      <w:rPr>
        <w:rFonts w:cs="Symbol" w:hint="default"/>
      </w:rPr>
    </w:lvl>
    <w:lvl w:ilvl="2">
      <w:start w:val="1"/>
      <w:numFmt w:val="lowerRoman"/>
      <w:lvlText w:val="%3)"/>
      <w:lvlJc w:val="left"/>
      <w:pPr>
        <w:tabs>
          <w:tab w:val="num" w:pos="1440"/>
        </w:tabs>
        <w:ind w:left="1080" w:hanging="360"/>
      </w:pPr>
      <w:rPr>
        <w:rFonts w:cs="Symbol" w:hint="default"/>
      </w:rPr>
    </w:lvl>
    <w:lvl w:ilvl="3">
      <w:start w:val="1"/>
      <w:numFmt w:val="decimal"/>
      <w:lvlText w:val="(%4)"/>
      <w:lvlJc w:val="left"/>
      <w:pPr>
        <w:tabs>
          <w:tab w:val="num" w:pos="1440"/>
        </w:tabs>
        <w:ind w:left="1440" w:hanging="360"/>
      </w:pPr>
      <w:rPr>
        <w:rFonts w:cs="Symbol" w:hint="default"/>
      </w:rPr>
    </w:lvl>
    <w:lvl w:ilvl="4">
      <w:start w:val="1"/>
      <w:numFmt w:val="lowerLetter"/>
      <w:lvlText w:val="(%5)"/>
      <w:lvlJc w:val="left"/>
      <w:pPr>
        <w:tabs>
          <w:tab w:val="num" w:pos="1800"/>
        </w:tabs>
        <w:ind w:left="1800" w:hanging="360"/>
      </w:pPr>
      <w:rPr>
        <w:rFonts w:cs="Symbol" w:hint="default"/>
      </w:rPr>
    </w:lvl>
    <w:lvl w:ilvl="5">
      <w:start w:val="1"/>
      <w:numFmt w:val="lowerRoman"/>
      <w:lvlText w:val="(%6)"/>
      <w:lvlJc w:val="left"/>
      <w:pPr>
        <w:tabs>
          <w:tab w:val="num" w:pos="2520"/>
        </w:tabs>
        <w:ind w:left="2160" w:hanging="360"/>
      </w:pPr>
      <w:rPr>
        <w:rFonts w:cs="Symbol" w:hint="default"/>
      </w:rPr>
    </w:lvl>
    <w:lvl w:ilvl="6">
      <w:start w:val="1"/>
      <w:numFmt w:val="decimal"/>
      <w:lvlText w:val="%7."/>
      <w:lvlJc w:val="left"/>
      <w:pPr>
        <w:tabs>
          <w:tab w:val="num" w:pos="2520"/>
        </w:tabs>
        <w:ind w:left="2520" w:hanging="360"/>
      </w:pPr>
      <w:rPr>
        <w:rFonts w:cs="Symbol" w:hint="default"/>
      </w:rPr>
    </w:lvl>
    <w:lvl w:ilvl="7">
      <w:start w:val="1"/>
      <w:numFmt w:val="lowerLetter"/>
      <w:lvlText w:val="%8."/>
      <w:lvlJc w:val="left"/>
      <w:pPr>
        <w:tabs>
          <w:tab w:val="num" w:pos="2880"/>
        </w:tabs>
        <w:ind w:left="2880" w:hanging="360"/>
      </w:pPr>
      <w:rPr>
        <w:rFonts w:cs="Symbol" w:hint="default"/>
      </w:rPr>
    </w:lvl>
    <w:lvl w:ilvl="8">
      <w:start w:val="1"/>
      <w:numFmt w:val="lowerRoman"/>
      <w:lvlText w:val="%9."/>
      <w:lvlJc w:val="left"/>
      <w:pPr>
        <w:tabs>
          <w:tab w:val="num" w:pos="3600"/>
        </w:tabs>
        <w:ind w:left="3240" w:hanging="360"/>
      </w:pPr>
      <w:rPr>
        <w:rFonts w:cs="Symbol" w:hint="default"/>
      </w:rPr>
    </w:lvl>
  </w:abstractNum>
  <w:abstractNum w:abstractNumId="10" w15:restartNumberingAfterBreak="0">
    <w:nsid w:val="00000005"/>
    <w:multiLevelType w:val="multilevel"/>
    <w:tmpl w:val="00000005"/>
    <w:name w:val="WW8Num2"/>
    <w:lvl w:ilvl="0">
      <w:start w:val="1"/>
      <w:numFmt w:val="decimal"/>
      <w:lvlText w:val="%1."/>
      <w:lvlJc w:val="left"/>
      <w:pPr>
        <w:tabs>
          <w:tab w:val="num" w:pos="283"/>
        </w:tabs>
      </w:pPr>
      <w:rPr>
        <w:rFonts w:cs="Times New Roman"/>
      </w:rPr>
    </w:lvl>
    <w:lvl w:ilvl="1">
      <w:start w:val="1"/>
      <w:numFmt w:val="decimal"/>
      <w:lvlText w:val="%2."/>
      <w:lvlJc w:val="left"/>
      <w:pPr>
        <w:tabs>
          <w:tab w:val="num" w:pos="567"/>
        </w:tabs>
      </w:pPr>
      <w:rPr>
        <w:rFonts w:cs="Times New Roman"/>
      </w:rPr>
    </w:lvl>
    <w:lvl w:ilvl="2">
      <w:start w:val="1"/>
      <w:numFmt w:val="decimal"/>
      <w:lvlText w:val="%3."/>
      <w:lvlJc w:val="left"/>
      <w:pPr>
        <w:tabs>
          <w:tab w:val="num" w:pos="850"/>
        </w:tabs>
      </w:pPr>
      <w:rPr>
        <w:rFonts w:cs="Times New Roman"/>
      </w:rPr>
    </w:lvl>
    <w:lvl w:ilvl="3">
      <w:start w:val="1"/>
      <w:numFmt w:val="decimal"/>
      <w:lvlText w:val="%4."/>
      <w:lvlJc w:val="left"/>
      <w:pPr>
        <w:tabs>
          <w:tab w:val="num" w:pos="1134"/>
        </w:tabs>
      </w:pPr>
      <w:rPr>
        <w:rFonts w:cs="Times New Roman"/>
      </w:rPr>
    </w:lvl>
    <w:lvl w:ilvl="4">
      <w:start w:val="1"/>
      <w:numFmt w:val="decimal"/>
      <w:lvlText w:val="%5."/>
      <w:lvlJc w:val="left"/>
      <w:pPr>
        <w:tabs>
          <w:tab w:val="num" w:pos="1417"/>
        </w:tabs>
      </w:pPr>
      <w:rPr>
        <w:rFonts w:cs="Times New Roman"/>
      </w:rPr>
    </w:lvl>
    <w:lvl w:ilvl="5">
      <w:start w:val="1"/>
      <w:numFmt w:val="decimal"/>
      <w:lvlText w:val="%6."/>
      <w:lvlJc w:val="left"/>
      <w:pPr>
        <w:tabs>
          <w:tab w:val="num" w:pos="1701"/>
        </w:tabs>
      </w:pPr>
      <w:rPr>
        <w:rFonts w:cs="Times New Roman"/>
      </w:rPr>
    </w:lvl>
    <w:lvl w:ilvl="6">
      <w:start w:val="1"/>
      <w:numFmt w:val="decimal"/>
      <w:lvlText w:val="%7."/>
      <w:lvlJc w:val="left"/>
      <w:pPr>
        <w:tabs>
          <w:tab w:val="num" w:pos="1984"/>
        </w:tabs>
      </w:pPr>
      <w:rPr>
        <w:rFonts w:cs="Times New Roman"/>
      </w:rPr>
    </w:lvl>
    <w:lvl w:ilvl="7">
      <w:start w:val="1"/>
      <w:numFmt w:val="decimal"/>
      <w:lvlText w:val="%8."/>
      <w:lvlJc w:val="left"/>
      <w:pPr>
        <w:tabs>
          <w:tab w:val="num" w:pos="2268"/>
        </w:tabs>
      </w:pPr>
      <w:rPr>
        <w:rFonts w:cs="Times New Roman"/>
      </w:rPr>
    </w:lvl>
    <w:lvl w:ilvl="8">
      <w:start w:val="1"/>
      <w:numFmt w:val="decimal"/>
      <w:lvlText w:val="%9."/>
      <w:lvlJc w:val="left"/>
      <w:pPr>
        <w:tabs>
          <w:tab w:val="num" w:pos="2551"/>
        </w:tabs>
      </w:pPr>
      <w:rPr>
        <w:rFonts w:cs="Times New Roman"/>
      </w:rPr>
    </w:lvl>
  </w:abstractNum>
  <w:abstractNum w:abstractNumId="11" w15:restartNumberingAfterBreak="0">
    <w:nsid w:val="00000006"/>
    <w:multiLevelType w:val="multilevel"/>
    <w:tmpl w:val="00000006"/>
    <w:name w:val="WW8Num4"/>
    <w:lvl w:ilvl="0">
      <w:start w:val="1"/>
      <w:numFmt w:val="bullet"/>
      <w:lvlText w:val="–"/>
      <w:lvlJc w:val="left"/>
      <w:pPr>
        <w:tabs>
          <w:tab w:val="num" w:pos="283"/>
        </w:tabs>
      </w:pPr>
      <w:rPr>
        <w:rFonts w:ascii="StarSymbol" w:eastAsia="StarSymbol"/>
        <w:sz w:val="18"/>
      </w:rPr>
    </w:lvl>
    <w:lvl w:ilvl="1">
      <w:start w:val="1"/>
      <w:numFmt w:val="bullet"/>
      <w:lvlText w:val="–"/>
      <w:lvlJc w:val="left"/>
      <w:pPr>
        <w:tabs>
          <w:tab w:val="num" w:pos="566"/>
        </w:tabs>
      </w:pPr>
      <w:rPr>
        <w:rFonts w:ascii="StarSymbol" w:eastAsia="StarSymbol"/>
        <w:sz w:val="18"/>
      </w:rPr>
    </w:lvl>
    <w:lvl w:ilvl="2">
      <w:start w:val="1"/>
      <w:numFmt w:val="bullet"/>
      <w:lvlText w:val="–"/>
      <w:lvlJc w:val="left"/>
      <w:pPr>
        <w:tabs>
          <w:tab w:val="num" w:pos="849"/>
        </w:tabs>
      </w:pPr>
      <w:rPr>
        <w:rFonts w:ascii="StarSymbol" w:eastAsia="StarSymbol"/>
        <w:sz w:val="18"/>
      </w:rPr>
    </w:lvl>
    <w:lvl w:ilvl="3">
      <w:start w:val="1"/>
      <w:numFmt w:val="bullet"/>
      <w:lvlText w:val="–"/>
      <w:lvlJc w:val="left"/>
      <w:pPr>
        <w:tabs>
          <w:tab w:val="num" w:pos="1132"/>
        </w:tabs>
      </w:pPr>
      <w:rPr>
        <w:rFonts w:ascii="StarSymbol" w:eastAsia="StarSymbol"/>
        <w:sz w:val="18"/>
      </w:rPr>
    </w:lvl>
    <w:lvl w:ilvl="4">
      <w:start w:val="1"/>
      <w:numFmt w:val="bullet"/>
      <w:lvlText w:val="–"/>
      <w:lvlJc w:val="left"/>
      <w:pPr>
        <w:tabs>
          <w:tab w:val="num" w:pos="1415"/>
        </w:tabs>
      </w:pPr>
      <w:rPr>
        <w:rFonts w:ascii="StarSymbol" w:eastAsia="StarSymbol"/>
        <w:sz w:val="18"/>
      </w:rPr>
    </w:lvl>
    <w:lvl w:ilvl="5">
      <w:start w:val="1"/>
      <w:numFmt w:val="bullet"/>
      <w:lvlText w:val="–"/>
      <w:lvlJc w:val="left"/>
      <w:pPr>
        <w:tabs>
          <w:tab w:val="num" w:pos="1698"/>
        </w:tabs>
      </w:pPr>
      <w:rPr>
        <w:rFonts w:ascii="StarSymbol" w:eastAsia="StarSymbol"/>
        <w:sz w:val="18"/>
      </w:rPr>
    </w:lvl>
    <w:lvl w:ilvl="6">
      <w:start w:val="1"/>
      <w:numFmt w:val="bullet"/>
      <w:lvlText w:val="–"/>
      <w:lvlJc w:val="left"/>
      <w:pPr>
        <w:tabs>
          <w:tab w:val="num" w:pos="1981"/>
        </w:tabs>
      </w:pPr>
      <w:rPr>
        <w:rFonts w:ascii="StarSymbol" w:eastAsia="StarSymbol"/>
        <w:sz w:val="18"/>
      </w:rPr>
    </w:lvl>
    <w:lvl w:ilvl="7">
      <w:start w:val="1"/>
      <w:numFmt w:val="bullet"/>
      <w:lvlText w:val="–"/>
      <w:lvlJc w:val="left"/>
      <w:pPr>
        <w:tabs>
          <w:tab w:val="num" w:pos="2264"/>
        </w:tabs>
      </w:pPr>
      <w:rPr>
        <w:rFonts w:ascii="StarSymbol" w:eastAsia="StarSymbol"/>
        <w:sz w:val="18"/>
      </w:rPr>
    </w:lvl>
    <w:lvl w:ilvl="8">
      <w:start w:val="1"/>
      <w:numFmt w:val="bullet"/>
      <w:lvlText w:val="–"/>
      <w:lvlJc w:val="left"/>
      <w:pPr>
        <w:tabs>
          <w:tab w:val="num" w:pos="2547"/>
        </w:tabs>
      </w:pPr>
      <w:rPr>
        <w:rFonts w:ascii="StarSymbol" w:eastAsia="StarSymbol"/>
        <w:sz w:val="18"/>
      </w:rPr>
    </w:lvl>
  </w:abstractNum>
  <w:abstractNum w:abstractNumId="12" w15:restartNumberingAfterBreak="0">
    <w:nsid w:val="00000008"/>
    <w:multiLevelType w:val="singleLevel"/>
    <w:tmpl w:val="00000008"/>
    <w:lvl w:ilvl="0">
      <w:start w:val="1"/>
      <w:numFmt w:val="bullet"/>
      <w:pStyle w:val="11"/>
      <w:lvlText w:val=""/>
      <w:lvlJc w:val="left"/>
      <w:pPr>
        <w:tabs>
          <w:tab w:val="num" w:pos="0"/>
        </w:tabs>
        <w:ind w:left="1428" w:hanging="360"/>
      </w:pPr>
      <w:rPr>
        <w:rFonts w:ascii="Symbol" w:hAnsi="Symbol" w:hint="default"/>
      </w:rPr>
    </w:lvl>
  </w:abstractNum>
  <w:abstractNum w:abstractNumId="13" w15:restartNumberingAfterBreak="0">
    <w:nsid w:val="00000009"/>
    <w:multiLevelType w:val="multilevel"/>
    <w:tmpl w:val="00000009"/>
    <w:name w:val="WW8Num5"/>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4" w15:restartNumberingAfterBreak="0">
    <w:nsid w:val="0000000B"/>
    <w:multiLevelType w:val="singleLevel"/>
    <w:tmpl w:val="0000000B"/>
    <w:name w:val="WW8Num11"/>
    <w:lvl w:ilvl="0">
      <w:start w:val="1"/>
      <w:numFmt w:val="bullet"/>
      <w:pStyle w:val="TableListBullet2"/>
      <w:lvlText w:val=""/>
      <w:lvlJc w:val="left"/>
      <w:pPr>
        <w:tabs>
          <w:tab w:val="num" w:pos="828"/>
        </w:tabs>
        <w:ind w:left="828" w:hanging="357"/>
      </w:pPr>
      <w:rPr>
        <w:rFonts w:ascii="Cambria" w:hAnsi="Cambria" w:cs="Cambria" w:hint="default"/>
        <w:b w:val="0"/>
        <w:i w:val="0"/>
        <w:color w:val="auto"/>
        <w:spacing w:val="0"/>
        <w:w w:val="100"/>
        <w:kern w:val="1"/>
        <w:position w:val="0"/>
        <w:sz w:val="16"/>
        <w:szCs w:val="16"/>
        <w:u w:val="none"/>
        <w:vertAlign w:val="baseline"/>
      </w:rPr>
    </w:lvl>
  </w:abstractNum>
  <w:abstractNum w:abstractNumId="15" w15:restartNumberingAfterBreak="0">
    <w:nsid w:val="0000000F"/>
    <w:multiLevelType w:val="multilevel"/>
    <w:tmpl w:val="0000000F"/>
    <w:name w:val="WW8Num15"/>
    <w:lvl w:ilvl="0">
      <w:start w:val="1"/>
      <w:numFmt w:val="bullet"/>
      <w:pStyle w:val="30127"/>
      <w:lvlText w:val=""/>
      <w:lvlJc w:val="left"/>
      <w:pPr>
        <w:tabs>
          <w:tab w:val="num" w:pos="0"/>
        </w:tabs>
        <w:ind w:left="360" w:hanging="360"/>
      </w:pPr>
      <w:rPr>
        <w:rFonts w:ascii="Cambria" w:hAnsi="Cambria" w:cs="Cambria" w:hint="default"/>
      </w:rPr>
    </w:lvl>
    <w:lvl w:ilvl="1">
      <w:start w:val="1"/>
      <w:numFmt w:val="bullet"/>
      <w:lvlText w:val="o"/>
      <w:lvlJc w:val="left"/>
      <w:pPr>
        <w:tabs>
          <w:tab w:val="num" w:pos="0"/>
        </w:tabs>
        <w:ind w:left="1080" w:hanging="360"/>
      </w:pPr>
      <w:rPr>
        <w:rFonts w:ascii="Calibri" w:hAnsi="Calibri" w:cs="Calibri" w:hint="default"/>
      </w:rPr>
    </w:lvl>
    <w:lvl w:ilvl="2">
      <w:start w:val="1"/>
      <w:numFmt w:val="bullet"/>
      <w:lvlText w:val=""/>
      <w:lvlJc w:val="left"/>
      <w:pPr>
        <w:tabs>
          <w:tab w:val="num" w:pos="0"/>
        </w:tabs>
        <w:ind w:left="1800" w:hanging="360"/>
      </w:pPr>
      <w:rPr>
        <w:rFonts w:ascii="Times New Roman Bold" w:hAnsi="Times New Roman Bold" w:cs="Times New Roman Bold" w:hint="default"/>
      </w:rPr>
    </w:lvl>
    <w:lvl w:ilvl="3">
      <w:start w:val="1"/>
      <w:numFmt w:val="bullet"/>
      <w:lvlText w:val=""/>
      <w:lvlJc w:val="left"/>
      <w:pPr>
        <w:tabs>
          <w:tab w:val="num" w:pos="0"/>
        </w:tabs>
        <w:ind w:left="2520" w:hanging="360"/>
      </w:pPr>
      <w:rPr>
        <w:rFonts w:ascii="Cambria" w:hAnsi="Cambria" w:cs="Cambria" w:hint="default"/>
      </w:rPr>
    </w:lvl>
    <w:lvl w:ilvl="4">
      <w:start w:val="1"/>
      <w:numFmt w:val="bullet"/>
      <w:lvlText w:val="o"/>
      <w:lvlJc w:val="left"/>
      <w:pPr>
        <w:tabs>
          <w:tab w:val="num" w:pos="0"/>
        </w:tabs>
        <w:ind w:left="3240" w:hanging="360"/>
      </w:pPr>
      <w:rPr>
        <w:rFonts w:ascii="Calibri" w:hAnsi="Calibri" w:cs="Calibri" w:hint="default"/>
      </w:rPr>
    </w:lvl>
    <w:lvl w:ilvl="5">
      <w:start w:val="1"/>
      <w:numFmt w:val="bullet"/>
      <w:lvlText w:val=""/>
      <w:lvlJc w:val="left"/>
      <w:pPr>
        <w:tabs>
          <w:tab w:val="num" w:pos="0"/>
        </w:tabs>
        <w:ind w:left="3960" w:hanging="360"/>
      </w:pPr>
      <w:rPr>
        <w:rFonts w:ascii="Times New Roman Bold" w:hAnsi="Times New Roman Bold" w:cs="Times New Roman Bold" w:hint="default"/>
      </w:rPr>
    </w:lvl>
    <w:lvl w:ilvl="6">
      <w:start w:val="1"/>
      <w:numFmt w:val="bullet"/>
      <w:lvlText w:val=""/>
      <w:lvlJc w:val="left"/>
      <w:pPr>
        <w:tabs>
          <w:tab w:val="num" w:pos="0"/>
        </w:tabs>
        <w:ind w:left="4680" w:hanging="360"/>
      </w:pPr>
      <w:rPr>
        <w:rFonts w:ascii="Cambria" w:hAnsi="Cambria" w:cs="Cambria" w:hint="default"/>
      </w:rPr>
    </w:lvl>
    <w:lvl w:ilvl="7">
      <w:start w:val="1"/>
      <w:numFmt w:val="bullet"/>
      <w:lvlText w:val="o"/>
      <w:lvlJc w:val="left"/>
      <w:pPr>
        <w:tabs>
          <w:tab w:val="num" w:pos="0"/>
        </w:tabs>
        <w:ind w:left="5400" w:hanging="360"/>
      </w:pPr>
      <w:rPr>
        <w:rFonts w:ascii="Calibri" w:hAnsi="Calibri" w:cs="Calibri" w:hint="default"/>
      </w:rPr>
    </w:lvl>
    <w:lvl w:ilvl="8">
      <w:start w:val="1"/>
      <w:numFmt w:val="bullet"/>
      <w:lvlText w:val=""/>
      <w:lvlJc w:val="left"/>
      <w:pPr>
        <w:tabs>
          <w:tab w:val="num" w:pos="0"/>
        </w:tabs>
        <w:ind w:left="6120" w:hanging="360"/>
      </w:pPr>
      <w:rPr>
        <w:rFonts w:ascii="Times New Roman Bold" w:hAnsi="Times New Roman Bold" w:cs="Times New Roman Bold" w:hint="default"/>
      </w:rPr>
    </w:lvl>
  </w:abstractNum>
  <w:abstractNum w:abstractNumId="16" w15:restartNumberingAfterBreak="0">
    <w:nsid w:val="00000010"/>
    <w:multiLevelType w:val="singleLevel"/>
    <w:tmpl w:val="00000010"/>
    <w:name w:val="WW8Num16"/>
    <w:lvl w:ilvl="0">
      <w:start w:val="1"/>
      <w:numFmt w:val="bullet"/>
      <w:pStyle w:val="TableListBullet"/>
      <w:lvlText w:val=""/>
      <w:lvlJc w:val="left"/>
      <w:pPr>
        <w:tabs>
          <w:tab w:val="num" w:pos="284"/>
        </w:tabs>
        <w:ind w:left="284" w:hanging="284"/>
      </w:pPr>
      <w:rPr>
        <w:rFonts w:ascii="Cambria" w:hAnsi="Cambria" w:cs="Cambria" w:hint="default"/>
        <w:b w:val="0"/>
        <w:i w:val="0"/>
        <w:color w:val="auto"/>
        <w:sz w:val="24"/>
        <w:szCs w:val="24"/>
        <w:u w:val="none"/>
      </w:rPr>
    </w:lvl>
  </w:abstractNum>
  <w:abstractNum w:abstractNumId="17" w15:restartNumberingAfterBreak="0">
    <w:nsid w:val="00000012"/>
    <w:multiLevelType w:val="multilevel"/>
    <w:tmpl w:val="00000012"/>
    <w:name w:val="WW8Num18"/>
    <w:lvl w:ilvl="0">
      <w:start w:val="3"/>
      <w:numFmt w:val="decimal"/>
      <w:pStyle w:val="322outline"/>
      <w:suff w:val="space"/>
      <w:lvlText w:val="%1"/>
      <w:lvlJc w:val="left"/>
      <w:pPr>
        <w:tabs>
          <w:tab w:val="num" w:pos="0"/>
        </w:tabs>
        <w:ind w:left="0" w:firstLine="720"/>
      </w:pPr>
      <w:rPr>
        <w:rFonts w:cs="Symbol" w:hint="default"/>
        <w:b w:val="0"/>
        <w:i w:val="0"/>
        <w:color w:val="auto"/>
        <w:sz w:val="24"/>
        <w:szCs w:val="24"/>
        <w:u w:val="none"/>
      </w:rPr>
    </w:lvl>
    <w:lvl w:ilvl="1">
      <w:start w:val="2"/>
      <w:numFmt w:val="decimal"/>
      <w:suff w:val="space"/>
      <w:lvlText w:val="%1.%2"/>
      <w:lvlJc w:val="left"/>
      <w:pPr>
        <w:tabs>
          <w:tab w:val="num" w:pos="0"/>
        </w:tabs>
        <w:ind w:left="0" w:firstLine="720"/>
      </w:pPr>
      <w:rPr>
        <w:rFonts w:cs="Symbol" w:hint="default"/>
        <w:b w:val="0"/>
        <w:i w:val="0"/>
        <w:color w:val="auto"/>
        <w:sz w:val="24"/>
        <w:szCs w:val="24"/>
        <w:u w:val="none"/>
      </w:rPr>
    </w:lvl>
    <w:lvl w:ilvl="2">
      <w:start w:val="2"/>
      <w:numFmt w:val="decimal"/>
      <w:suff w:val="space"/>
      <w:lvlText w:val="%1.%2.%3"/>
      <w:lvlJc w:val="left"/>
      <w:pPr>
        <w:tabs>
          <w:tab w:val="num" w:pos="0"/>
        </w:tabs>
        <w:ind w:left="0" w:firstLine="720"/>
      </w:pPr>
      <w:rPr>
        <w:rFonts w:cs="Symbol" w:hint="default"/>
        <w:b w:val="0"/>
        <w:i w:val="0"/>
        <w:color w:val="auto"/>
        <w:sz w:val="24"/>
        <w:szCs w:val="24"/>
        <w:u w:val="none"/>
      </w:rPr>
    </w:lvl>
    <w:lvl w:ilvl="3">
      <w:start w:val="1"/>
      <w:numFmt w:val="decimal"/>
      <w:suff w:val="space"/>
      <w:lvlText w:val="%1.%2.%3.%4"/>
      <w:lvlJc w:val="left"/>
      <w:pPr>
        <w:tabs>
          <w:tab w:val="num" w:pos="0"/>
        </w:tabs>
        <w:ind w:left="0" w:firstLine="720"/>
      </w:pPr>
      <w:rPr>
        <w:rFonts w:cs="Symbol" w:hint="default"/>
        <w:b w:val="0"/>
        <w:i w:val="0"/>
        <w:color w:val="auto"/>
        <w:sz w:val="24"/>
        <w:szCs w:val="24"/>
        <w:u w:val="none"/>
      </w:rPr>
    </w:lvl>
    <w:lvl w:ilvl="4">
      <w:start w:val="1"/>
      <w:numFmt w:val="decimal"/>
      <w:suff w:val="space"/>
      <w:lvlText w:val="%1.%2.%3.%4.%5"/>
      <w:lvlJc w:val="left"/>
      <w:pPr>
        <w:tabs>
          <w:tab w:val="num" w:pos="0"/>
        </w:tabs>
        <w:ind w:left="2880" w:firstLine="720"/>
      </w:pPr>
      <w:rPr>
        <w:rFonts w:ascii="Tahoma" w:hAnsi="Tahoma" w:cs="Symbol" w:hint="default"/>
        <w:b w:val="0"/>
        <w:i w:val="0"/>
        <w:color w:val="auto"/>
        <w:sz w:val="24"/>
        <w:szCs w:val="24"/>
        <w:u w:val="none"/>
      </w:rPr>
    </w:lvl>
    <w:lvl w:ilvl="5">
      <w:start w:val="1"/>
      <w:numFmt w:val="decimal"/>
      <w:suff w:val="space"/>
      <w:lvlText w:val="%1.%2.%3.%4.%5.%6"/>
      <w:lvlJc w:val="left"/>
      <w:pPr>
        <w:tabs>
          <w:tab w:val="num" w:pos="0"/>
        </w:tabs>
        <w:ind w:left="2880" w:firstLine="720"/>
      </w:pPr>
      <w:rPr>
        <w:rFonts w:ascii="Symbol" w:hAnsi="Symbol" w:cs="Symbol" w:hint="default"/>
        <w:b w:val="0"/>
        <w:i w:val="0"/>
        <w:color w:val="auto"/>
        <w:spacing w:val="0"/>
        <w:w w:val="100"/>
        <w:kern w:val="1"/>
        <w:position w:val="0"/>
        <w:sz w:val="24"/>
        <w:szCs w:val="24"/>
        <w:u w:val="none"/>
        <w:vertAlign w:val="baseline"/>
      </w:rPr>
    </w:lvl>
    <w:lvl w:ilvl="6">
      <w:start w:val="1"/>
      <w:numFmt w:val="decimal"/>
      <w:suff w:val="space"/>
      <w:lvlText w:val="%1.%2.%3.%4.%5.%6.%7"/>
      <w:lvlJc w:val="left"/>
      <w:pPr>
        <w:tabs>
          <w:tab w:val="num" w:pos="0"/>
        </w:tabs>
        <w:ind w:left="2880" w:firstLine="720"/>
      </w:pPr>
      <w:rPr>
        <w:rFonts w:ascii="Symbol" w:hAnsi="Symbol" w:cs="Symbol" w:hint="default"/>
        <w:b w:val="0"/>
        <w:i w:val="0"/>
        <w:color w:val="auto"/>
        <w:spacing w:val="0"/>
        <w:w w:val="100"/>
        <w:kern w:val="1"/>
        <w:position w:val="0"/>
        <w:sz w:val="24"/>
        <w:szCs w:val="24"/>
        <w:u w:val="none"/>
        <w:vertAlign w:val="baseline"/>
      </w:rPr>
    </w:lvl>
    <w:lvl w:ilvl="7">
      <w:start w:val="1"/>
      <w:numFmt w:val="decimal"/>
      <w:suff w:val="space"/>
      <w:lvlText w:val="%1.%2.%3.%4.%5.%6.%7.%8"/>
      <w:lvlJc w:val="left"/>
      <w:pPr>
        <w:tabs>
          <w:tab w:val="num" w:pos="0"/>
        </w:tabs>
        <w:ind w:left="2880" w:firstLine="720"/>
      </w:pPr>
      <w:rPr>
        <w:rFonts w:ascii="Symbol" w:hAnsi="Symbol" w:cs="Symbol" w:hint="default"/>
        <w:b w:val="0"/>
        <w:i w:val="0"/>
        <w:color w:val="auto"/>
        <w:spacing w:val="0"/>
        <w:w w:val="100"/>
        <w:kern w:val="1"/>
        <w:position w:val="0"/>
        <w:sz w:val="24"/>
        <w:szCs w:val="24"/>
        <w:u w:val="none"/>
        <w:vertAlign w:val="baseline"/>
      </w:rPr>
    </w:lvl>
    <w:lvl w:ilvl="8">
      <w:start w:val="1"/>
      <w:numFmt w:val="decimal"/>
      <w:suff w:val="space"/>
      <w:lvlText w:val="%1.%2.%3.%4.%5.%6.%7.%8.%9"/>
      <w:lvlJc w:val="left"/>
      <w:pPr>
        <w:tabs>
          <w:tab w:val="num" w:pos="0"/>
        </w:tabs>
        <w:ind w:left="2880" w:firstLine="720"/>
      </w:pPr>
      <w:rPr>
        <w:rFonts w:ascii="Symbol" w:hAnsi="Symbol" w:cs="Symbol" w:hint="default"/>
        <w:b w:val="0"/>
        <w:i w:val="0"/>
        <w:color w:val="auto"/>
        <w:spacing w:val="0"/>
        <w:w w:val="100"/>
        <w:kern w:val="1"/>
        <w:position w:val="0"/>
        <w:sz w:val="24"/>
        <w:szCs w:val="24"/>
        <w:u w:val="none"/>
        <w:vertAlign w:val="baseline"/>
      </w:rPr>
    </w:lvl>
  </w:abstractNum>
  <w:abstractNum w:abstractNumId="18" w15:restartNumberingAfterBreak="0">
    <w:nsid w:val="00000014"/>
    <w:multiLevelType w:val="singleLevel"/>
    <w:tmpl w:val="00000014"/>
    <w:name w:val="WW8Num20"/>
    <w:lvl w:ilvl="0">
      <w:start w:val="1"/>
      <w:numFmt w:val="bullet"/>
      <w:pStyle w:val="a1"/>
      <w:lvlText w:val=""/>
      <w:lvlJc w:val="left"/>
      <w:pPr>
        <w:tabs>
          <w:tab w:val="num" w:pos="1134"/>
        </w:tabs>
        <w:ind w:left="1134" w:hanging="414"/>
      </w:pPr>
      <w:rPr>
        <w:rFonts w:ascii="Cambria" w:hAnsi="Cambria" w:cs="Cambria" w:hint="default"/>
        <w:color w:val="auto"/>
      </w:rPr>
    </w:lvl>
  </w:abstractNum>
  <w:abstractNum w:abstractNumId="19" w15:restartNumberingAfterBreak="0">
    <w:nsid w:val="00000016"/>
    <w:multiLevelType w:val="multilevel"/>
    <w:tmpl w:val="00000016"/>
    <w:name w:val="WW8Num22"/>
    <w:lvl w:ilvl="0">
      <w:start w:val="3"/>
      <w:numFmt w:val="decimal"/>
      <w:pStyle w:val="333outline"/>
      <w:suff w:val="space"/>
      <w:lvlText w:val="%1"/>
      <w:lvlJc w:val="left"/>
      <w:pPr>
        <w:tabs>
          <w:tab w:val="num" w:pos="0"/>
        </w:tabs>
        <w:ind w:left="0" w:firstLine="720"/>
      </w:pPr>
      <w:rPr>
        <w:rFonts w:cs="Symbol" w:hint="default"/>
        <w:b w:val="0"/>
        <w:i w:val="0"/>
        <w:color w:val="auto"/>
        <w:sz w:val="24"/>
        <w:szCs w:val="24"/>
        <w:u w:val="none"/>
      </w:rPr>
    </w:lvl>
    <w:lvl w:ilvl="1">
      <w:start w:val="3"/>
      <w:numFmt w:val="decimal"/>
      <w:suff w:val="space"/>
      <w:lvlText w:val="%1.%2"/>
      <w:lvlJc w:val="left"/>
      <w:pPr>
        <w:tabs>
          <w:tab w:val="num" w:pos="0"/>
        </w:tabs>
        <w:ind w:left="0" w:firstLine="720"/>
      </w:pPr>
      <w:rPr>
        <w:rFonts w:cs="Symbol" w:hint="default"/>
        <w:b w:val="0"/>
        <w:i w:val="0"/>
        <w:color w:val="auto"/>
        <w:sz w:val="24"/>
        <w:szCs w:val="24"/>
        <w:u w:val="none"/>
      </w:rPr>
    </w:lvl>
    <w:lvl w:ilvl="2">
      <w:start w:val="3"/>
      <w:numFmt w:val="decimal"/>
      <w:suff w:val="space"/>
      <w:lvlText w:val="%1.%2.%3"/>
      <w:lvlJc w:val="left"/>
      <w:pPr>
        <w:tabs>
          <w:tab w:val="num" w:pos="0"/>
        </w:tabs>
        <w:ind w:left="0" w:firstLine="720"/>
      </w:pPr>
      <w:rPr>
        <w:rFonts w:cs="Symbol" w:hint="default"/>
        <w:b w:val="0"/>
        <w:i w:val="0"/>
        <w:color w:val="auto"/>
        <w:sz w:val="24"/>
        <w:szCs w:val="24"/>
        <w:u w:val="none"/>
      </w:rPr>
    </w:lvl>
    <w:lvl w:ilvl="3">
      <w:start w:val="1"/>
      <w:numFmt w:val="decimal"/>
      <w:suff w:val="space"/>
      <w:lvlText w:val="%1.%2.%3.%4"/>
      <w:lvlJc w:val="left"/>
      <w:pPr>
        <w:tabs>
          <w:tab w:val="num" w:pos="0"/>
        </w:tabs>
        <w:ind w:left="0" w:firstLine="720"/>
      </w:pPr>
      <w:rPr>
        <w:rFonts w:cs="Symbol" w:hint="default"/>
        <w:b w:val="0"/>
        <w:i w:val="0"/>
        <w:color w:val="auto"/>
        <w:sz w:val="24"/>
        <w:szCs w:val="24"/>
        <w:u w:val="none"/>
      </w:rPr>
    </w:lvl>
    <w:lvl w:ilvl="4">
      <w:start w:val="1"/>
      <w:numFmt w:val="decimal"/>
      <w:suff w:val="space"/>
      <w:lvlText w:val="%1.%2.%3.%4.%5"/>
      <w:lvlJc w:val="left"/>
      <w:pPr>
        <w:tabs>
          <w:tab w:val="num" w:pos="0"/>
        </w:tabs>
        <w:ind w:left="2880" w:firstLine="720"/>
      </w:pPr>
      <w:rPr>
        <w:rFonts w:ascii="Tahoma" w:hAnsi="Tahoma" w:cs="Symbol" w:hint="default"/>
        <w:b/>
        <w:i w:val="0"/>
        <w:color w:val="auto"/>
        <w:sz w:val="24"/>
        <w:szCs w:val="24"/>
        <w:u w:val="none"/>
      </w:rPr>
    </w:lvl>
    <w:lvl w:ilvl="5">
      <w:start w:val="1"/>
      <w:numFmt w:val="decimal"/>
      <w:suff w:val="space"/>
      <w:lvlText w:val="%1.%2.%3.%4.%5.%6"/>
      <w:lvlJc w:val="left"/>
      <w:pPr>
        <w:tabs>
          <w:tab w:val="num" w:pos="0"/>
        </w:tabs>
        <w:ind w:left="2880" w:firstLine="720"/>
      </w:pPr>
      <w:rPr>
        <w:rFonts w:ascii="Symbol" w:hAnsi="Symbol" w:cs="Symbol" w:hint="default"/>
        <w:b w:val="0"/>
        <w:i w:val="0"/>
        <w:color w:val="auto"/>
        <w:spacing w:val="0"/>
        <w:w w:val="100"/>
        <w:kern w:val="1"/>
        <w:position w:val="0"/>
        <w:sz w:val="24"/>
        <w:szCs w:val="24"/>
        <w:u w:val="none"/>
        <w:vertAlign w:val="baseline"/>
      </w:rPr>
    </w:lvl>
    <w:lvl w:ilvl="6">
      <w:start w:val="1"/>
      <w:numFmt w:val="decimal"/>
      <w:suff w:val="space"/>
      <w:lvlText w:val="%1.%2.%3.%4.%5.%6.%7"/>
      <w:lvlJc w:val="left"/>
      <w:pPr>
        <w:tabs>
          <w:tab w:val="num" w:pos="0"/>
        </w:tabs>
        <w:ind w:left="2880" w:firstLine="720"/>
      </w:pPr>
      <w:rPr>
        <w:rFonts w:ascii="Symbol" w:hAnsi="Symbol" w:cs="Symbol" w:hint="default"/>
        <w:b w:val="0"/>
        <w:i w:val="0"/>
        <w:color w:val="auto"/>
        <w:spacing w:val="0"/>
        <w:w w:val="100"/>
        <w:kern w:val="1"/>
        <w:position w:val="0"/>
        <w:sz w:val="24"/>
        <w:szCs w:val="24"/>
        <w:u w:val="none"/>
        <w:vertAlign w:val="baseline"/>
      </w:rPr>
    </w:lvl>
    <w:lvl w:ilvl="7">
      <w:start w:val="1"/>
      <w:numFmt w:val="decimal"/>
      <w:suff w:val="space"/>
      <w:lvlText w:val="%1.%2.%3.%4.%5.%6.%7.%8"/>
      <w:lvlJc w:val="left"/>
      <w:pPr>
        <w:tabs>
          <w:tab w:val="num" w:pos="0"/>
        </w:tabs>
        <w:ind w:left="2880" w:firstLine="720"/>
      </w:pPr>
      <w:rPr>
        <w:rFonts w:ascii="Symbol" w:hAnsi="Symbol" w:cs="Symbol" w:hint="default"/>
        <w:b w:val="0"/>
        <w:i w:val="0"/>
        <w:color w:val="auto"/>
        <w:spacing w:val="0"/>
        <w:w w:val="100"/>
        <w:kern w:val="1"/>
        <w:position w:val="0"/>
        <w:sz w:val="24"/>
        <w:szCs w:val="24"/>
        <w:u w:val="none"/>
        <w:vertAlign w:val="baseline"/>
      </w:rPr>
    </w:lvl>
    <w:lvl w:ilvl="8">
      <w:start w:val="1"/>
      <w:numFmt w:val="decimal"/>
      <w:suff w:val="space"/>
      <w:lvlText w:val="%1.%2.%3.%4.%5.%6.%7.%8.%9"/>
      <w:lvlJc w:val="left"/>
      <w:pPr>
        <w:tabs>
          <w:tab w:val="num" w:pos="0"/>
        </w:tabs>
        <w:ind w:left="2880" w:firstLine="720"/>
      </w:pPr>
      <w:rPr>
        <w:rFonts w:ascii="Symbol" w:hAnsi="Symbol" w:cs="Symbol" w:hint="default"/>
        <w:b w:val="0"/>
        <w:i w:val="0"/>
        <w:color w:val="auto"/>
        <w:spacing w:val="0"/>
        <w:w w:val="100"/>
        <w:kern w:val="1"/>
        <w:position w:val="0"/>
        <w:sz w:val="24"/>
        <w:szCs w:val="24"/>
        <w:u w:val="none"/>
        <w:vertAlign w:val="baseline"/>
      </w:rPr>
    </w:lvl>
  </w:abstractNum>
  <w:abstractNum w:abstractNumId="20" w15:restartNumberingAfterBreak="0">
    <w:nsid w:val="00000018"/>
    <w:multiLevelType w:val="multilevel"/>
    <w:tmpl w:val="00000018"/>
    <w:name w:val="WW8Num24"/>
    <w:lvl w:ilvl="0">
      <w:start w:val="3"/>
      <w:numFmt w:val="decimal"/>
      <w:pStyle w:val="312outline"/>
      <w:suff w:val="space"/>
      <w:lvlText w:val="%1"/>
      <w:lvlJc w:val="left"/>
      <w:pPr>
        <w:tabs>
          <w:tab w:val="num" w:pos="0"/>
        </w:tabs>
        <w:ind w:left="0" w:firstLine="720"/>
      </w:pPr>
      <w:rPr>
        <w:rFonts w:cs="Symbol" w:hint="default"/>
        <w:b w:val="0"/>
        <w:i w:val="0"/>
        <w:color w:val="auto"/>
        <w:sz w:val="24"/>
        <w:szCs w:val="24"/>
        <w:u w:val="none"/>
      </w:rPr>
    </w:lvl>
    <w:lvl w:ilvl="1">
      <w:start w:val="1"/>
      <w:numFmt w:val="decimal"/>
      <w:suff w:val="space"/>
      <w:lvlText w:val="%1.%2"/>
      <w:lvlJc w:val="left"/>
      <w:pPr>
        <w:tabs>
          <w:tab w:val="num" w:pos="0"/>
        </w:tabs>
        <w:ind w:left="0" w:firstLine="720"/>
      </w:pPr>
      <w:rPr>
        <w:rFonts w:cs="Symbol" w:hint="default"/>
        <w:b w:val="0"/>
        <w:i w:val="0"/>
        <w:color w:val="auto"/>
        <w:sz w:val="24"/>
        <w:szCs w:val="24"/>
        <w:u w:val="none"/>
      </w:rPr>
    </w:lvl>
    <w:lvl w:ilvl="2">
      <w:start w:val="2"/>
      <w:numFmt w:val="decimal"/>
      <w:suff w:val="space"/>
      <w:lvlText w:val="%1.%2.%3"/>
      <w:lvlJc w:val="left"/>
      <w:pPr>
        <w:tabs>
          <w:tab w:val="num" w:pos="0"/>
        </w:tabs>
        <w:ind w:left="0" w:firstLine="720"/>
      </w:pPr>
      <w:rPr>
        <w:rFonts w:cs="Symbol" w:hint="default"/>
        <w:b w:val="0"/>
        <w:i w:val="0"/>
        <w:color w:val="auto"/>
        <w:sz w:val="24"/>
        <w:szCs w:val="24"/>
        <w:u w:val="none"/>
      </w:rPr>
    </w:lvl>
    <w:lvl w:ilvl="3">
      <w:start w:val="1"/>
      <w:numFmt w:val="decimal"/>
      <w:suff w:val="space"/>
      <w:lvlText w:val="%1.%2.%3.%4"/>
      <w:lvlJc w:val="left"/>
      <w:pPr>
        <w:tabs>
          <w:tab w:val="num" w:pos="0"/>
        </w:tabs>
        <w:ind w:left="0" w:firstLine="720"/>
      </w:pPr>
      <w:rPr>
        <w:rFonts w:cs="Symbol" w:hint="default"/>
        <w:b w:val="0"/>
        <w:i w:val="0"/>
        <w:color w:val="auto"/>
        <w:sz w:val="24"/>
        <w:szCs w:val="24"/>
        <w:u w:val="none"/>
      </w:rPr>
    </w:lvl>
    <w:lvl w:ilvl="4">
      <w:start w:val="1"/>
      <w:numFmt w:val="decimal"/>
      <w:suff w:val="space"/>
      <w:lvlText w:val="%1.%2.%3.%4.%5"/>
      <w:lvlJc w:val="left"/>
      <w:pPr>
        <w:tabs>
          <w:tab w:val="num" w:pos="0"/>
        </w:tabs>
        <w:ind w:left="1440" w:firstLine="720"/>
      </w:pPr>
      <w:rPr>
        <w:rFonts w:ascii="Tahoma" w:hAnsi="Tahoma" w:cs="Symbol" w:hint="default"/>
        <w:b/>
        <w:i w:val="0"/>
        <w:color w:val="auto"/>
        <w:sz w:val="24"/>
        <w:szCs w:val="24"/>
        <w:u w:val="none"/>
      </w:rPr>
    </w:lvl>
    <w:lvl w:ilvl="5">
      <w:start w:val="1"/>
      <w:numFmt w:val="decimal"/>
      <w:suff w:val="space"/>
      <w:lvlText w:val="%1.%2.%3.%4.%5.%6"/>
      <w:lvlJc w:val="left"/>
      <w:pPr>
        <w:tabs>
          <w:tab w:val="num" w:pos="0"/>
        </w:tabs>
        <w:ind w:left="1440" w:firstLine="720"/>
      </w:pPr>
      <w:rPr>
        <w:rFonts w:ascii="Symbol" w:hAnsi="Symbol" w:cs="Symbol" w:hint="default"/>
        <w:b w:val="0"/>
        <w:i w:val="0"/>
        <w:color w:val="auto"/>
        <w:spacing w:val="0"/>
        <w:w w:val="100"/>
        <w:kern w:val="1"/>
        <w:position w:val="0"/>
        <w:sz w:val="24"/>
        <w:szCs w:val="24"/>
        <w:u w:val="none"/>
        <w:vertAlign w:val="baseline"/>
      </w:rPr>
    </w:lvl>
    <w:lvl w:ilvl="6">
      <w:start w:val="1"/>
      <w:numFmt w:val="decimal"/>
      <w:suff w:val="space"/>
      <w:lvlText w:val="%1.%2.%3.%4.%5.%6.%7"/>
      <w:lvlJc w:val="left"/>
      <w:pPr>
        <w:tabs>
          <w:tab w:val="num" w:pos="0"/>
        </w:tabs>
        <w:ind w:left="1440" w:firstLine="720"/>
      </w:pPr>
      <w:rPr>
        <w:rFonts w:ascii="Symbol" w:hAnsi="Symbol" w:cs="Symbol" w:hint="default"/>
        <w:b w:val="0"/>
        <w:i w:val="0"/>
        <w:color w:val="auto"/>
        <w:spacing w:val="0"/>
        <w:w w:val="100"/>
        <w:kern w:val="1"/>
        <w:position w:val="0"/>
        <w:sz w:val="24"/>
        <w:szCs w:val="24"/>
        <w:u w:val="none"/>
        <w:vertAlign w:val="baseline"/>
      </w:rPr>
    </w:lvl>
    <w:lvl w:ilvl="7">
      <w:start w:val="1"/>
      <w:numFmt w:val="decimal"/>
      <w:suff w:val="space"/>
      <w:lvlText w:val="%1.%2.%3.%4.%5.%6.%7.%8"/>
      <w:lvlJc w:val="left"/>
      <w:pPr>
        <w:tabs>
          <w:tab w:val="num" w:pos="0"/>
        </w:tabs>
        <w:ind w:left="1440" w:firstLine="720"/>
      </w:pPr>
      <w:rPr>
        <w:rFonts w:ascii="Symbol" w:hAnsi="Symbol" w:cs="Symbol" w:hint="default"/>
        <w:b w:val="0"/>
        <w:i w:val="0"/>
        <w:color w:val="auto"/>
        <w:spacing w:val="0"/>
        <w:w w:val="100"/>
        <w:kern w:val="1"/>
        <w:position w:val="0"/>
        <w:sz w:val="24"/>
        <w:szCs w:val="24"/>
        <w:u w:val="none"/>
        <w:vertAlign w:val="baseline"/>
      </w:rPr>
    </w:lvl>
    <w:lvl w:ilvl="8">
      <w:start w:val="1"/>
      <w:numFmt w:val="decimal"/>
      <w:suff w:val="space"/>
      <w:lvlText w:val="%1.%2.%3.%4.%5.%6.%7.%8.%9"/>
      <w:lvlJc w:val="left"/>
      <w:pPr>
        <w:tabs>
          <w:tab w:val="num" w:pos="0"/>
        </w:tabs>
        <w:ind w:left="1440" w:firstLine="720"/>
      </w:pPr>
      <w:rPr>
        <w:rFonts w:ascii="Symbol" w:hAnsi="Symbol" w:cs="Symbol" w:hint="default"/>
        <w:b w:val="0"/>
        <w:i w:val="0"/>
        <w:color w:val="auto"/>
        <w:spacing w:val="0"/>
        <w:w w:val="100"/>
        <w:kern w:val="1"/>
        <w:position w:val="0"/>
        <w:sz w:val="24"/>
        <w:szCs w:val="24"/>
        <w:u w:val="none"/>
        <w:vertAlign w:val="baseline"/>
      </w:rPr>
    </w:lvl>
  </w:abstractNum>
  <w:abstractNum w:abstractNumId="21" w15:restartNumberingAfterBreak="0">
    <w:nsid w:val="0000001A"/>
    <w:multiLevelType w:val="singleLevel"/>
    <w:tmpl w:val="0000001A"/>
    <w:name w:val="WW8Num26"/>
    <w:lvl w:ilvl="0">
      <w:start w:val="1"/>
      <w:numFmt w:val="decimal"/>
      <w:pStyle w:val="a2"/>
      <w:lvlText w:val="%1)"/>
      <w:lvlJc w:val="left"/>
      <w:pPr>
        <w:tabs>
          <w:tab w:val="num" w:pos="1069"/>
        </w:tabs>
        <w:ind w:left="1069" w:hanging="360"/>
      </w:pPr>
      <w:rPr>
        <w:rFonts w:cs="Symbol"/>
      </w:rPr>
    </w:lvl>
  </w:abstractNum>
  <w:abstractNum w:abstractNumId="22" w15:restartNumberingAfterBreak="0">
    <w:nsid w:val="0000001C"/>
    <w:multiLevelType w:val="multilevel"/>
    <w:tmpl w:val="0000001C"/>
    <w:name w:val="WW8Num28"/>
    <w:lvl w:ilvl="0">
      <w:start w:val="1"/>
      <w:numFmt w:val="decimal"/>
      <w:pStyle w:val="Appendix"/>
      <w:suff w:val="space"/>
      <w:lvlText w:val="Приложение %1"/>
      <w:lvlJc w:val="left"/>
      <w:pPr>
        <w:tabs>
          <w:tab w:val="num" w:pos="0"/>
        </w:tabs>
        <w:ind w:left="7513" w:firstLine="0"/>
      </w:pPr>
      <w:rPr>
        <w:rFonts w:ascii="Symbol" w:hAnsi="Symbol" w:cs="Symbol" w:hint="default"/>
        <w:b/>
        <w:i w:val="0"/>
        <w:color w:val="auto"/>
        <w:spacing w:val="0"/>
        <w:w w:val="100"/>
        <w:kern w:val="1"/>
        <w:position w:val="0"/>
        <w:sz w:val="32"/>
        <w:szCs w:val="32"/>
        <w:u w:val="none"/>
        <w:vertAlign w:val="baseline"/>
      </w:rPr>
    </w:lvl>
    <w:lvl w:ilvl="1">
      <w:start w:val="1"/>
      <w:numFmt w:val="decimal"/>
      <w:suff w:val="space"/>
      <w:lvlText w:val="%1.%2"/>
      <w:lvlJc w:val="left"/>
      <w:pPr>
        <w:tabs>
          <w:tab w:val="num" w:pos="0"/>
        </w:tabs>
        <w:ind w:left="0" w:firstLine="720"/>
      </w:pPr>
      <w:rPr>
        <w:rFonts w:ascii="Symbol" w:hAnsi="Symbol" w:cs="Symbol" w:hint="default"/>
        <w:b/>
        <w:i w:val="0"/>
        <w:color w:val="auto"/>
        <w:spacing w:val="0"/>
        <w:w w:val="100"/>
        <w:kern w:val="1"/>
        <w:position w:val="0"/>
        <w:sz w:val="28"/>
        <w:szCs w:val="28"/>
        <w:u w:val="none"/>
        <w:vertAlign w:val="baseline"/>
      </w:rPr>
    </w:lvl>
    <w:lvl w:ilvl="2">
      <w:start w:val="1"/>
      <w:numFmt w:val="decimal"/>
      <w:lvlText w:val="%1.%2.%3"/>
      <w:lvlJc w:val="left"/>
      <w:pPr>
        <w:tabs>
          <w:tab w:val="num" w:pos="1418"/>
        </w:tabs>
        <w:ind w:left="0" w:firstLine="720"/>
      </w:pPr>
      <w:rPr>
        <w:rFonts w:ascii="Mangal" w:hAnsi="Mangal" w:cs="Mangal" w:hint="default"/>
        <w:b/>
        <w:i w:val="0"/>
        <w:color w:val="auto"/>
        <w:sz w:val="28"/>
        <w:szCs w:val="28"/>
        <w:u w:val="none"/>
      </w:rPr>
    </w:lvl>
    <w:lvl w:ilvl="3">
      <w:start w:val="1"/>
      <w:numFmt w:val="decimal"/>
      <w:lvlText w:val="%1.%2.%3.%4"/>
      <w:lvlJc w:val="left"/>
      <w:pPr>
        <w:tabs>
          <w:tab w:val="num" w:pos="1588"/>
        </w:tabs>
        <w:ind w:left="0" w:firstLine="720"/>
      </w:pPr>
      <w:rPr>
        <w:rFonts w:ascii="Mangal" w:hAnsi="Mangal" w:cs="Mangal" w:hint="default"/>
        <w:b/>
        <w:i w:val="0"/>
        <w:color w:val="auto"/>
        <w:spacing w:val="0"/>
        <w:w w:val="100"/>
        <w:kern w:val="1"/>
        <w:position w:val="0"/>
        <w:sz w:val="26"/>
        <w:szCs w:val="26"/>
        <w:u w:val="none"/>
        <w:vertAlign w:val="baseline"/>
      </w:rPr>
    </w:lvl>
    <w:lvl w:ilvl="4">
      <w:start w:val="1"/>
      <w:numFmt w:val="decimal"/>
      <w:lvlText w:val="%1.%2.%3.%4.%5"/>
      <w:lvlJc w:val="left"/>
      <w:pPr>
        <w:tabs>
          <w:tab w:val="num" w:pos="1701"/>
        </w:tabs>
        <w:ind w:left="0" w:firstLine="720"/>
      </w:pPr>
      <w:rPr>
        <w:rFonts w:ascii="Mangal" w:hAnsi="Mangal" w:cs="Mangal" w:hint="default"/>
        <w:b/>
        <w:i w:val="0"/>
        <w:color w:val="auto"/>
        <w:spacing w:val="0"/>
        <w:w w:val="100"/>
        <w:kern w:val="1"/>
        <w:position w:val="0"/>
        <w:sz w:val="24"/>
        <w:szCs w:val="24"/>
        <w:u w:val="none"/>
        <w:vertAlign w:val="baseline"/>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0000001D"/>
    <w:multiLevelType w:val="singleLevel"/>
    <w:tmpl w:val="0000001D"/>
    <w:name w:val="WW8Num29"/>
    <w:lvl w:ilvl="0">
      <w:start w:val="1"/>
      <w:numFmt w:val="decimal"/>
      <w:pStyle w:val="1-"/>
      <w:lvlText w:val="%1)"/>
      <w:lvlJc w:val="left"/>
      <w:pPr>
        <w:tabs>
          <w:tab w:val="num" w:pos="1069"/>
        </w:tabs>
        <w:ind w:left="1069" w:hanging="360"/>
      </w:pPr>
      <w:rPr>
        <w:rFonts w:cs="Symbol"/>
      </w:rPr>
    </w:lvl>
  </w:abstractNum>
  <w:abstractNum w:abstractNumId="24" w15:restartNumberingAfterBreak="0">
    <w:nsid w:val="0000001F"/>
    <w:multiLevelType w:val="singleLevel"/>
    <w:tmpl w:val="0000001F"/>
    <w:name w:val="WW8Num31"/>
    <w:lvl w:ilvl="0">
      <w:start w:val="1"/>
      <w:numFmt w:val="bullet"/>
      <w:pStyle w:val="12"/>
      <w:lvlText w:val=""/>
      <w:lvlJc w:val="left"/>
      <w:pPr>
        <w:tabs>
          <w:tab w:val="num" w:pos="0"/>
        </w:tabs>
        <w:ind w:left="720" w:hanging="360"/>
      </w:pPr>
      <w:rPr>
        <w:rFonts w:ascii="Cambria" w:hAnsi="Cambria" w:cs="Cambria" w:hint="default"/>
      </w:rPr>
    </w:lvl>
  </w:abstractNum>
  <w:abstractNum w:abstractNumId="25" w15:restartNumberingAfterBreak="0">
    <w:nsid w:val="00000021"/>
    <w:multiLevelType w:val="multilevel"/>
    <w:tmpl w:val="00000021"/>
    <w:name w:val="WW8Num33"/>
    <w:lvl w:ilvl="0">
      <w:start w:val="3"/>
      <w:numFmt w:val="decimal"/>
      <w:pStyle w:val="321outline"/>
      <w:suff w:val="space"/>
      <w:lvlText w:val="%1"/>
      <w:lvlJc w:val="left"/>
      <w:pPr>
        <w:tabs>
          <w:tab w:val="num" w:pos="0"/>
        </w:tabs>
        <w:ind w:left="0" w:firstLine="720"/>
      </w:pPr>
      <w:rPr>
        <w:rFonts w:cs="Symbol" w:hint="default"/>
        <w:b w:val="0"/>
        <w:i w:val="0"/>
        <w:color w:val="auto"/>
        <w:sz w:val="24"/>
        <w:szCs w:val="24"/>
        <w:u w:val="none"/>
      </w:rPr>
    </w:lvl>
    <w:lvl w:ilvl="1">
      <w:start w:val="2"/>
      <w:numFmt w:val="decimal"/>
      <w:suff w:val="space"/>
      <w:lvlText w:val="%1.%2"/>
      <w:lvlJc w:val="left"/>
      <w:pPr>
        <w:tabs>
          <w:tab w:val="num" w:pos="0"/>
        </w:tabs>
        <w:ind w:left="0" w:firstLine="720"/>
      </w:pPr>
      <w:rPr>
        <w:rFonts w:cs="Symbol" w:hint="default"/>
        <w:b w:val="0"/>
        <w:i w:val="0"/>
        <w:color w:val="auto"/>
        <w:sz w:val="24"/>
        <w:szCs w:val="24"/>
        <w:u w:val="none"/>
      </w:rPr>
    </w:lvl>
    <w:lvl w:ilvl="2">
      <w:start w:val="1"/>
      <w:numFmt w:val="decimal"/>
      <w:suff w:val="space"/>
      <w:lvlText w:val="%1.%2.%3"/>
      <w:lvlJc w:val="left"/>
      <w:pPr>
        <w:tabs>
          <w:tab w:val="num" w:pos="0"/>
        </w:tabs>
        <w:ind w:left="0" w:firstLine="720"/>
      </w:pPr>
      <w:rPr>
        <w:rFonts w:cs="Symbol" w:hint="default"/>
        <w:b w:val="0"/>
        <w:i w:val="0"/>
        <w:color w:val="auto"/>
        <w:sz w:val="24"/>
        <w:szCs w:val="24"/>
        <w:u w:val="none"/>
      </w:rPr>
    </w:lvl>
    <w:lvl w:ilvl="3">
      <w:start w:val="1"/>
      <w:numFmt w:val="decimal"/>
      <w:suff w:val="space"/>
      <w:lvlText w:val="%1.%2.%3.%4"/>
      <w:lvlJc w:val="left"/>
      <w:pPr>
        <w:tabs>
          <w:tab w:val="num" w:pos="0"/>
        </w:tabs>
        <w:ind w:left="0" w:firstLine="720"/>
      </w:pPr>
      <w:rPr>
        <w:rFonts w:cs="Symbol" w:hint="default"/>
        <w:b w:val="0"/>
        <w:i w:val="0"/>
        <w:color w:val="auto"/>
        <w:sz w:val="24"/>
        <w:szCs w:val="24"/>
        <w:u w:val="none"/>
      </w:rPr>
    </w:lvl>
    <w:lvl w:ilvl="4">
      <w:start w:val="1"/>
      <w:numFmt w:val="decimal"/>
      <w:suff w:val="space"/>
      <w:lvlText w:val="%1.%2.%3.%4.%5"/>
      <w:lvlJc w:val="left"/>
      <w:pPr>
        <w:tabs>
          <w:tab w:val="num" w:pos="0"/>
        </w:tabs>
        <w:ind w:left="2160" w:firstLine="720"/>
      </w:pPr>
      <w:rPr>
        <w:rFonts w:ascii="Tahoma" w:hAnsi="Tahoma" w:cs="Symbol" w:hint="default"/>
        <w:b/>
        <w:i w:val="0"/>
        <w:color w:val="auto"/>
        <w:sz w:val="24"/>
        <w:szCs w:val="24"/>
        <w:u w:val="none"/>
      </w:rPr>
    </w:lvl>
    <w:lvl w:ilvl="5">
      <w:start w:val="1"/>
      <w:numFmt w:val="decimal"/>
      <w:suff w:val="space"/>
      <w:lvlText w:val="%1.%2.%3.%4.%5.%6"/>
      <w:lvlJc w:val="left"/>
      <w:pPr>
        <w:tabs>
          <w:tab w:val="num" w:pos="0"/>
        </w:tabs>
        <w:ind w:left="2160" w:firstLine="720"/>
      </w:pPr>
      <w:rPr>
        <w:rFonts w:ascii="Symbol" w:hAnsi="Symbol" w:cs="Symbol" w:hint="default"/>
        <w:b w:val="0"/>
        <w:i w:val="0"/>
        <w:color w:val="auto"/>
        <w:spacing w:val="0"/>
        <w:w w:val="100"/>
        <w:kern w:val="1"/>
        <w:position w:val="0"/>
        <w:sz w:val="24"/>
        <w:szCs w:val="24"/>
        <w:u w:val="none"/>
        <w:vertAlign w:val="baseline"/>
      </w:rPr>
    </w:lvl>
    <w:lvl w:ilvl="6">
      <w:start w:val="1"/>
      <w:numFmt w:val="decimal"/>
      <w:suff w:val="space"/>
      <w:lvlText w:val="%1.%2.%3.%4.%5.%6.%7"/>
      <w:lvlJc w:val="left"/>
      <w:pPr>
        <w:tabs>
          <w:tab w:val="num" w:pos="0"/>
        </w:tabs>
        <w:ind w:left="2160" w:firstLine="720"/>
      </w:pPr>
      <w:rPr>
        <w:rFonts w:ascii="Symbol" w:hAnsi="Symbol" w:cs="Symbol" w:hint="default"/>
        <w:b w:val="0"/>
        <w:i w:val="0"/>
        <w:color w:val="auto"/>
        <w:spacing w:val="0"/>
        <w:w w:val="100"/>
        <w:kern w:val="1"/>
        <w:position w:val="0"/>
        <w:sz w:val="24"/>
        <w:szCs w:val="24"/>
        <w:u w:val="none"/>
        <w:vertAlign w:val="baseline"/>
      </w:rPr>
    </w:lvl>
    <w:lvl w:ilvl="7">
      <w:start w:val="1"/>
      <w:numFmt w:val="decimal"/>
      <w:suff w:val="space"/>
      <w:lvlText w:val="%1.%2.%3.%4.%5.%6.%7.%8"/>
      <w:lvlJc w:val="left"/>
      <w:pPr>
        <w:tabs>
          <w:tab w:val="num" w:pos="0"/>
        </w:tabs>
        <w:ind w:left="2160" w:firstLine="720"/>
      </w:pPr>
      <w:rPr>
        <w:rFonts w:ascii="Symbol" w:hAnsi="Symbol" w:cs="Symbol" w:hint="default"/>
        <w:b w:val="0"/>
        <w:i w:val="0"/>
        <w:color w:val="auto"/>
        <w:spacing w:val="0"/>
        <w:w w:val="100"/>
        <w:kern w:val="1"/>
        <w:position w:val="0"/>
        <w:sz w:val="24"/>
        <w:szCs w:val="24"/>
        <w:u w:val="none"/>
        <w:vertAlign w:val="baseline"/>
      </w:rPr>
    </w:lvl>
    <w:lvl w:ilvl="8">
      <w:start w:val="1"/>
      <w:numFmt w:val="decimal"/>
      <w:suff w:val="space"/>
      <w:lvlText w:val="%1.%2.%3.%4.%5.%6.%7.%8.%9"/>
      <w:lvlJc w:val="left"/>
      <w:pPr>
        <w:tabs>
          <w:tab w:val="num" w:pos="0"/>
        </w:tabs>
        <w:ind w:left="2160" w:firstLine="720"/>
      </w:pPr>
      <w:rPr>
        <w:rFonts w:ascii="Symbol" w:hAnsi="Symbol" w:cs="Symbol" w:hint="default"/>
        <w:b w:val="0"/>
        <w:i w:val="0"/>
        <w:color w:val="auto"/>
        <w:spacing w:val="0"/>
        <w:w w:val="100"/>
        <w:kern w:val="1"/>
        <w:position w:val="0"/>
        <w:sz w:val="24"/>
        <w:szCs w:val="24"/>
        <w:u w:val="none"/>
        <w:vertAlign w:val="baseline"/>
      </w:rPr>
    </w:lvl>
  </w:abstractNum>
  <w:abstractNum w:abstractNumId="26" w15:restartNumberingAfterBreak="0">
    <w:nsid w:val="00000024"/>
    <w:multiLevelType w:val="singleLevel"/>
    <w:tmpl w:val="00000024"/>
    <w:name w:val="WW8Num36"/>
    <w:lvl w:ilvl="0">
      <w:start w:val="1"/>
      <w:numFmt w:val="bullet"/>
      <w:pStyle w:val="-"/>
      <w:lvlText w:val=""/>
      <w:lvlJc w:val="left"/>
      <w:pPr>
        <w:tabs>
          <w:tab w:val="num" w:pos="0"/>
        </w:tabs>
        <w:ind w:left="720" w:hanging="360"/>
      </w:pPr>
      <w:rPr>
        <w:rFonts w:ascii="Cambria" w:hAnsi="Cambria" w:cs="Cambria" w:hint="default"/>
      </w:rPr>
    </w:lvl>
  </w:abstractNum>
  <w:abstractNum w:abstractNumId="27" w15:restartNumberingAfterBreak="0">
    <w:nsid w:val="00000026"/>
    <w:multiLevelType w:val="multilevel"/>
    <w:tmpl w:val="00000026"/>
    <w:name w:val="WW8Num38"/>
    <w:lvl w:ilvl="0">
      <w:start w:val="3"/>
      <w:numFmt w:val="decimal"/>
      <w:pStyle w:val="331outline"/>
      <w:suff w:val="space"/>
      <w:lvlText w:val="%1"/>
      <w:lvlJc w:val="left"/>
      <w:pPr>
        <w:tabs>
          <w:tab w:val="num" w:pos="0"/>
        </w:tabs>
        <w:ind w:left="0" w:firstLine="720"/>
      </w:pPr>
      <w:rPr>
        <w:rFonts w:cs="Symbol" w:hint="default"/>
        <w:b w:val="0"/>
        <w:i w:val="0"/>
        <w:color w:val="auto"/>
        <w:sz w:val="24"/>
        <w:szCs w:val="24"/>
        <w:u w:val="none"/>
      </w:rPr>
    </w:lvl>
    <w:lvl w:ilvl="1">
      <w:start w:val="3"/>
      <w:numFmt w:val="decimal"/>
      <w:suff w:val="space"/>
      <w:lvlText w:val="%1.%2"/>
      <w:lvlJc w:val="left"/>
      <w:pPr>
        <w:tabs>
          <w:tab w:val="num" w:pos="0"/>
        </w:tabs>
        <w:ind w:left="0" w:firstLine="720"/>
      </w:pPr>
      <w:rPr>
        <w:rFonts w:cs="Symbol" w:hint="default"/>
        <w:b w:val="0"/>
        <w:i w:val="0"/>
        <w:color w:val="auto"/>
        <w:sz w:val="24"/>
        <w:szCs w:val="24"/>
        <w:u w:val="none"/>
      </w:rPr>
    </w:lvl>
    <w:lvl w:ilvl="2">
      <w:start w:val="1"/>
      <w:numFmt w:val="decimal"/>
      <w:suff w:val="space"/>
      <w:lvlText w:val="%1.%2.%3"/>
      <w:lvlJc w:val="left"/>
      <w:pPr>
        <w:tabs>
          <w:tab w:val="num" w:pos="0"/>
        </w:tabs>
        <w:ind w:left="0" w:firstLine="720"/>
      </w:pPr>
      <w:rPr>
        <w:rFonts w:cs="Symbol" w:hint="default"/>
        <w:b w:val="0"/>
        <w:i w:val="0"/>
        <w:color w:val="auto"/>
        <w:sz w:val="24"/>
        <w:szCs w:val="24"/>
        <w:u w:val="none"/>
      </w:rPr>
    </w:lvl>
    <w:lvl w:ilvl="3">
      <w:start w:val="1"/>
      <w:numFmt w:val="decimal"/>
      <w:suff w:val="space"/>
      <w:lvlText w:val="%1.%2.%3.%4"/>
      <w:lvlJc w:val="left"/>
      <w:pPr>
        <w:tabs>
          <w:tab w:val="num" w:pos="0"/>
        </w:tabs>
        <w:ind w:left="0" w:firstLine="720"/>
      </w:pPr>
      <w:rPr>
        <w:rFonts w:cs="Symbol" w:hint="default"/>
        <w:b w:val="0"/>
        <w:i w:val="0"/>
        <w:color w:val="auto"/>
        <w:sz w:val="24"/>
        <w:szCs w:val="24"/>
        <w:u w:val="none"/>
      </w:rPr>
    </w:lvl>
    <w:lvl w:ilvl="4">
      <w:start w:val="1"/>
      <w:numFmt w:val="decimal"/>
      <w:suff w:val="space"/>
      <w:lvlText w:val="%1.%2.%3.%4.%5"/>
      <w:lvlJc w:val="left"/>
      <w:pPr>
        <w:tabs>
          <w:tab w:val="num" w:pos="0"/>
        </w:tabs>
        <w:ind w:left="2880" w:firstLine="720"/>
      </w:pPr>
      <w:rPr>
        <w:rFonts w:ascii="Tahoma" w:hAnsi="Tahoma" w:cs="Symbol" w:hint="default"/>
        <w:b/>
        <w:i w:val="0"/>
        <w:color w:val="auto"/>
        <w:sz w:val="24"/>
        <w:szCs w:val="24"/>
        <w:u w:val="none"/>
      </w:rPr>
    </w:lvl>
    <w:lvl w:ilvl="5">
      <w:start w:val="1"/>
      <w:numFmt w:val="decimal"/>
      <w:suff w:val="space"/>
      <w:lvlText w:val="%1.%2.%3.%4.%5.%6"/>
      <w:lvlJc w:val="left"/>
      <w:pPr>
        <w:tabs>
          <w:tab w:val="num" w:pos="0"/>
        </w:tabs>
        <w:ind w:left="2880" w:firstLine="720"/>
      </w:pPr>
      <w:rPr>
        <w:rFonts w:ascii="Symbol" w:hAnsi="Symbol" w:cs="Symbol" w:hint="default"/>
        <w:b w:val="0"/>
        <w:i w:val="0"/>
        <w:color w:val="auto"/>
        <w:spacing w:val="0"/>
        <w:w w:val="100"/>
        <w:kern w:val="1"/>
        <w:position w:val="0"/>
        <w:sz w:val="24"/>
        <w:szCs w:val="24"/>
        <w:u w:val="none"/>
        <w:vertAlign w:val="baseline"/>
      </w:rPr>
    </w:lvl>
    <w:lvl w:ilvl="6">
      <w:start w:val="1"/>
      <w:numFmt w:val="decimal"/>
      <w:suff w:val="space"/>
      <w:lvlText w:val="%1.%2.%3.%4.%5.%6.%7"/>
      <w:lvlJc w:val="left"/>
      <w:pPr>
        <w:tabs>
          <w:tab w:val="num" w:pos="0"/>
        </w:tabs>
        <w:ind w:left="2880" w:firstLine="720"/>
      </w:pPr>
      <w:rPr>
        <w:rFonts w:ascii="Symbol" w:hAnsi="Symbol" w:cs="Symbol" w:hint="default"/>
        <w:b w:val="0"/>
        <w:i w:val="0"/>
        <w:color w:val="auto"/>
        <w:spacing w:val="0"/>
        <w:w w:val="100"/>
        <w:kern w:val="1"/>
        <w:position w:val="0"/>
        <w:sz w:val="24"/>
        <w:szCs w:val="24"/>
        <w:u w:val="none"/>
        <w:vertAlign w:val="baseline"/>
      </w:rPr>
    </w:lvl>
    <w:lvl w:ilvl="7">
      <w:start w:val="1"/>
      <w:numFmt w:val="decimal"/>
      <w:suff w:val="space"/>
      <w:lvlText w:val="%1.%2.%3.%4.%5.%6.%7.%8"/>
      <w:lvlJc w:val="left"/>
      <w:pPr>
        <w:tabs>
          <w:tab w:val="num" w:pos="0"/>
        </w:tabs>
        <w:ind w:left="2880" w:firstLine="720"/>
      </w:pPr>
      <w:rPr>
        <w:rFonts w:ascii="Symbol" w:hAnsi="Symbol" w:cs="Symbol" w:hint="default"/>
        <w:b w:val="0"/>
        <w:i w:val="0"/>
        <w:color w:val="auto"/>
        <w:spacing w:val="0"/>
        <w:w w:val="100"/>
        <w:kern w:val="1"/>
        <w:position w:val="0"/>
        <w:sz w:val="24"/>
        <w:szCs w:val="24"/>
        <w:u w:val="none"/>
        <w:vertAlign w:val="baseline"/>
      </w:rPr>
    </w:lvl>
    <w:lvl w:ilvl="8">
      <w:start w:val="1"/>
      <w:numFmt w:val="decimal"/>
      <w:suff w:val="space"/>
      <w:lvlText w:val="%1.%2.%3.%4.%5.%6.%7.%8.%9"/>
      <w:lvlJc w:val="left"/>
      <w:pPr>
        <w:tabs>
          <w:tab w:val="num" w:pos="0"/>
        </w:tabs>
        <w:ind w:left="2880" w:firstLine="720"/>
      </w:pPr>
      <w:rPr>
        <w:rFonts w:ascii="Symbol" w:hAnsi="Symbol" w:cs="Symbol" w:hint="default"/>
        <w:b w:val="0"/>
        <w:i w:val="0"/>
        <w:color w:val="auto"/>
        <w:spacing w:val="0"/>
        <w:w w:val="100"/>
        <w:kern w:val="1"/>
        <w:position w:val="0"/>
        <w:sz w:val="24"/>
        <w:szCs w:val="24"/>
        <w:u w:val="none"/>
        <w:vertAlign w:val="baseline"/>
      </w:rPr>
    </w:lvl>
  </w:abstractNum>
  <w:abstractNum w:abstractNumId="28" w15:restartNumberingAfterBreak="0">
    <w:nsid w:val="00000027"/>
    <w:multiLevelType w:val="multilevel"/>
    <w:tmpl w:val="00000027"/>
    <w:name w:val="WW8Num39"/>
    <w:lvl w:ilvl="0">
      <w:start w:val="6"/>
      <w:numFmt w:val="decimal"/>
      <w:pStyle w:val="6outline"/>
      <w:suff w:val="space"/>
      <w:lvlText w:val="%1"/>
      <w:lvlJc w:val="left"/>
      <w:pPr>
        <w:tabs>
          <w:tab w:val="num" w:pos="0"/>
        </w:tabs>
        <w:ind w:left="0" w:firstLine="720"/>
      </w:pPr>
      <w:rPr>
        <w:rFonts w:cs="Symbol" w:hint="default"/>
        <w:b w:val="0"/>
        <w:i w:val="0"/>
        <w:color w:val="auto"/>
        <w:sz w:val="24"/>
        <w:szCs w:val="24"/>
        <w:u w:val="none"/>
      </w:rPr>
    </w:lvl>
    <w:lvl w:ilvl="1">
      <w:start w:val="1"/>
      <w:numFmt w:val="decimal"/>
      <w:suff w:val="space"/>
      <w:lvlText w:val="%1.%2"/>
      <w:lvlJc w:val="left"/>
      <w:pPr>
        <w:tabs>
          <w:tab w:val="num" w:pos="0"/>
        </w:tabs>
        <w:ind w:left="0" w:firstLine="720"/>
      </w:pPr>
      <w:rPr>
        <w:rFonts w:cs="Symbol" w:hint="default"/>
        <w:b w:val="0"/>
        <w:i w:val="0"/>
        <w:color w:val="auto"/>
        <w:sz w:val="24"/>
        <w:szCs w:val="24"/>
        <w:u w:val="none"/>
      </w:rPr>
    </w:lvl>
    <w:lvl w:ilvl="2">
      <w:start w:val="1"/>
      <w:numFmt w:val="decimal"/>
      <w:suff w:val="space"/>
      <w:lvlText w:val="%1.%2.%3"/>
      <w:lvlJc w:val="left"/>
      <w:pPr>
        <w:tabs>
          <w:tab w:val="num" w:pos="0"/>
        </w:tabs>
        <w:ind w:left="0" w:firstLine="720"/>
      </w:pPr>
      <w:rPr>
        <w:rFonts w:cs="Symbol" w:hint="default"/>
        <w:b w:val="0"/>
        <w:i w:val="0"/>
        <w:color w:val="auto"/>
        <w:sz w:val="24"/>
        <w:szCs w:val="24"/>
        <w:u w:val="none"/>
      </w:rPr>
    </w:lvl>
    <w:lvl w:ilvl="3">
      <w:start w:val="1"/>
      <w:numFmt w:val="decimal"/>
      <w:suff w:val="space"/>
      <w:lvlText w:val="%1.%2.%3.%4"/>
      <w:lvlJc w:val="left"/>
      <w:pPr>
        <w:tabs>
          <w:tab w:val="num" w:pos="0"/>
        </w:tabs>
        <w:ind w:left="0" w:firstLine="720"/>
      </w:pPr>
      <w:rPr>
        <w:rFonts w:cs="Symbol" w:hint="default"/>
        <w:b w:val="0"/>
        <w:i w:val="0"/>
        <w:color w:val="auto"/>
        <w:sz w:val="24"/>
        <w:szCs w:val="24"/>
        <w:u w:val="none"/>
      </w:rPr>
    </w:lvl>
    <w:lvl w:ilvl="4">
      <w:start w:val="1"/>
      <w:numFmt w:val="decimal"/>
      <w:suff w:val="space"/>
      <w:lvlText w:val="%1.%2.%3.%4.%5"/>
      <w:lvlJc w:val="left"/>
      <w:pPr>
        <w:tabs>
          <w:tab w:val="num" w:pos="0"/>
        </w:tabs>
        <w:ind w:left="2880" w:firstLine="720"/>
      </w:pPr>
      <w:rPr>
        <w:rFonts w:ascii="Tahoma" w:hAnsi="Tahoma" w:cs="Symbol" w:hint="default"/>
        <w:b w:val="0"/>
        <w:i w:val="0"/>
        <w:color w:val="auto"/>
        <w:sz w:val="24"/>
        <w:szCs w:val="24"/>
        <w:u w:val="none"/>
      </w:rPr>
    </w:lvl>
    <w:lvl w:ilvl="5">
      <w:start w:val="1"/>
      <w:numFmt w:val="decimal"/>
      <w:suff w:val="space"/>
      <w:lvlText w:val="%1.%2.%3.%4.%5.%6"/>
      <w:lvlJc w:val="left"/>
      <w:pPr>
        <w:tabs>
          <w:tab w:val="num" w:pos="0"/>
        </w:tabs>
        <w:ind w:left="2880" w:firstLine="720"/>
      </w:pPr>
      <w:rPr>
        <w:rFonts w:ascii="Symbol" w:hAnsi="Symbol" w:cs="Symbol" w:hint="default"/>
        <w:b w:val="0"/>
        <w:i w:val="0"/>
        <w:color w:val="auto"/>
        <w:spacing w:val="0"/>
        <w:w w:val="100"/>
        <w:kern w:val="1"/>
        <w:position w:val="0"/>
        <w:sz w:val="24"/>
        <w:szCs w:val="24"/>
        <w:u w:val="none"/>
        <w:vertAlign w:val="baseline"/>
      </w:rPr>
    </w:lvl>
    <w:lvl w:ilvl="6">
      <w:start w:val="1"/>
      <w:numFmt w:val="decimal"/>
      <w:suff w:val="space"/>
      <w:lvlText w:val="%1.%2.%3.%4.%5.%6.%7"/>
      <w:lvlJc w:val="left"/>
      <w:pPr>
        <w:tabs>
          <w:tab w:val="num" w:pos="0"/>
        </w:tabs>
        <w:ind w:left="2880" w:firstLine="720"/>
      </w:pPr>
      <w:rPr>
        <w:rFonts w:ascii="Symbol" w:hAnsi="Symbol" w:cs="Symbol" w:hint="default"/>
        <w:b w:val="0"/>
        <w:i w:val="0"/>
        <w:color w:val="auto"/>
        <w:spacing w:val="0"/>
        <w:w w:val="100"/>
        <w:kern w:val="1"/>
        <w:position w:val="0"/>
        <w:sz w:val="24"/>
        <w:szCs w:val="24"/>
        <w:u w:val="none"/>
        <w:vertAlign w:val="baseline"/>
      </w:rPr>
    </w:lvl>
    <w:lvl w:ilvl="7">
      <w:start w:val="1"/>
      <w:numFmt w:val="decimal"/>
      <w:suff w:val="space"/>
      <w:lvlText w:val="%1.%2.%3.%4.%5.%6.%7.%8"/>
      <w:lvlJc w:val="left"/>
      <w:pPr>
        <w:tabs>
          <w:tab w:val="num" w:pos="0"/>
        </w:tabs>
        <w:ind w:left="2880" w:firstLine="720"/>
      </w:pPr>
      <w:rPr>
        <w:rFonts w:ascii="Symbol" w:hAnsi="Symbol" w:cs="Symbol" w:hint="default"/>
        <w:b w:val="0"/>
        <w:i w:val="0"/>
        <w:color w:val="auto"/>
        <w:spacing w:val="0"/>
        <w:w w:val="100"/>
        <w:kern w:val="1"/>
        <w:position w:val="0"/>
        <w:sz w:val="24"/>
        <w:szCs w:val="24"/>
        <w:u w:val="none"/>
        <w:vertAlign w:val="baseline"/>
      </w:rPr>
    </w:lvl>
    <w:lvl w:ilvl="8">
      <w:start w:val="1"/>
      <w:numFmt w:val="decimal"/>
      <w:suff w:val="space"/>
      <w:lvlText w:val="%1.%2.%3.%4.%5.%6.%7.%8.%9"/>
      <w:lvlJc w:val="left"/>
      <w:pPr>
        <w:tabs>
          <w:tab w:val="num" w:pos="0"/>
        </w:tabs>
        <w:ind w:left="2880" w:firstLine="720"/>
      </w:pPr>
      <w:rPr>
        <w:rFonts w:ascii="Symbol" w:hAnsi="Symbol" w:cs="Symbol" w:hint="default"/>
        <w:b w:val="0"/>
        <w:i w:val="0"/>
        <w:color w:val="auto"/>
        <w:spacing w:val="0"/>
        <w:w w:val="100"/>
        <w:kern w:val="1"/>
        <w:position w:val="0"/>
        <w:sz w:val="24"/>
        <w:szCs w:val="24"/>
        <w:u w:val="none"/>
        <w:vertAlign w:val="baseline"/>
      </w:rPr>
    </w:lvl>
  </w:abstractNum>
  <w:abstractNum w:abstractNumId="29" w15:restartNumberingAfterBreak="0">
    <w:nsid w:val="00000029"/>
    <w:multiLevelType w:val="multilevel"/>
    <w:tmpl w:val="00000029"/>
    <w:name w:val="WW8Num41"/>
    <w:lvl w:ilvl="0">
      <w:start w:val="3"/>
      <w:numFmt w:val="decimal"/>
      <w:pStyle w:val="311outline"/>
      <w:suff w:val="space"/>
      <w:lvlText w:val="%1"/>
      <w:lvlJc w:val="left"/>
      <w:pPr>
        <w:tabs>
          <w:tab w:val="num" w:pos="0"/>
        </w:tabs>
        <w:ind w:left="720" w:firstLine="0"/>
      </w:pPr>
      <w:rPr>
        <w:rFonts w:cs="Symbol" w:hint="default"/>
        <w:b w:val="0"/>
        <w:i w:val="0"/>
        <w:color w:val="auto"/>
        <w:sz w:val="24"/>
        <w:szCs w:val="24"/>
        <w:u w:val="none"/>
      </w:rPr>
    </w:lvl>
    <w:lvl w:ilvl="1">
      <w:start w:val="1"/>
      <w:numFmt w:val="decimal"/>
      <w:suff w:val="space"/>
      <w:lvlText w:val="%1.%2"/>
      <w:lvlJc w:val="left"/>
      <w:pPr>
        <w:tabs>
          <w:tab w:val="num" w:pos="0"/>
        </w:tabs>
        <w:ind w:left="720" w:firstLine="720"/>
      </w:pPr>
      <w:rPr>
        <w:rFonts w:cs="Symbol" w:hint="default"/>
        <w:b w:val="0"/>
        <w:i w:val="0"/>
        <w:color w:val="auto"/>
        <w:sz w:val="24"/>
        <w:szCs w:val="24"/>
        <w:u w:val="none"/>
      </w:rPr>
    </w:lvl>
    <w:lvl w:ilvl="2">
      <w:start w:val="1"/>
      <w:numFmt w:val="decimal"/>
      <w:suff w:val="space"/>
      <w:lvlText w:val="%1.%2.%3"/>
      <w:lvlJc w:val="left"/>
      <w:pPr>
        <w:tabs>
          <w:tab w:val="num" w:pos="0"/>
        </w:tabs>
        <w:ind w:left="0" w:firstLine="720"/>
      </w:pPr>
      <w:rPr>
        <w:rFonts w:cs="Symbol" w:hint="default"/>
        <w:b w:val="0"/>
        <w:i w:val="0"/>
        <w:color w:val="auto"/>
        <w:sz w:val="24"/>
        <w:szCs w:val="24"/>
        <w:u w:val="none"/>
      </w:rPr>
    </w:lvl>
    <w:lvl w:ilvl="3">
      <w:start w:val="1"/>
      <w:numFmt w:val="decimal"/>
      <w:suff w:val="space"/>
      <w:lvlText w:val="%1.%2.%3.%4"/>
      <w:lvlJc w:val="left"/>
      <w:pPr>
        <w:tabs>
          <w:tab w:val="num" w:pos="0"/>
        </w:tabs>
        <w:ind w:left="0" w:firstLine="720"/>
      </w:pPr>
      <w:rPr>
        <w:rFonts w:cs="Symbol" w:hint="default"/>
        <w:b w:val="0"/>
        <w:i w:val="0"/>
        <w:color w:val="auto"/>
        <w:sz w:val="24"/>
        <w:szCs w:val="24"/>
        <w:u w:val="none"/>
      </w:rPr>
    </w:lvl>
    <w:lvl w:ilvl="4">
      <w:start w:val="1"/>
      <w:numFmt w:val="decimal"/>
      <w:suff w:val="space"/>
      <w:lvlText w:val="%1.%2.%3.%4.%5"/>
      <w:lvlJc w:val="left"/>
      <w:pPr>
        <w:tabs>
          <w:tab w:val="num" w:pos="0"/>
        </w:tabs>
        <w:ind w:left="720" w:firstLine="720"/>
      </w:pPr>
      <w:rPr>
        <w:rFonts w:ascii="Tahoma" w:hAnsi="Tahoma" w:cs="Symbol" w:hint="default"/>
        <w:b/>
        <w:i w:val="0"/>
        <w:color w:val="auto"/>
        <w:sz w:val="24"/>
        <w:szCs w:val="24"/>
        <w:u w:val="none"/>
      </w:rPr>
    </w:lvl>
    <w:lvl w:ilvl="5">
      <w:start w:val="1"/>
      <w:numFmt w:val="decimal"/>
      <w:suff w:val="space"/>
      <w:lvlText w:val="%1.%2.%3.%4.%5.%6"/>
      <w:lvlJc w:val="left"/>
      <w:pPr>
        <w:tabs>
          <w:tab w:val="num" w:pos="0"/>
        </w:tabs>
        <w:ind w:left="720" w:firstLine="720"/>
      </w:pPr>
      <w:rPr>
        <w:rFonts w:ascii="Symbol" w:hAnsi="Symbol" w:cs="Symbol" w:hint="default"/>
        <w:b w:val="0"/>
        <w:i w:val="0"/>
        <w:color w:val="auto"/>
        <w:spacing w:val="0"/>
        <w:w w:val="100"/>
        <w:kern w:val="1"/>
        <w:position w:val="0"/>
        <w:sz w:val="24"/>
        <w:szCs w:val="24"/>
        <w:u w:val="none"/>
        <w:vertAlign w:val="baseline"/>
      </w:rPr>
    </w:lvl>
    <w:lvl w:ilvl="6">
      <w:start w:val="1"/>
      <w:numFmt w:val="decimal"/>
      <w:suff w:val="space"/>
      <w:lvlText w:val="%1.%2.%3.%4.%5.%6.%7"/>
      <w:lvlJc w:val="left"/>
      <w:pPr>
        <w:tabs>
          <w:tab w:val="num" w:pos="0"/>
        </w:tabs>
        <w:ind w:left="720" w:firstLine="720"/>
      </w:pPr>
      <w:rPr>
        <w:rFonts w:ascii="Symbol" w:hAnsi="Symbol" w:cs="Symbol" w:hint="default"/>
        <w:b w:val="0"/>
        <w:i w:val="0"/>
        <w:color w:val="auto"/>
        <w:spacing w:val="0"/>
        <w:w w:val="100"/>
        <w:kern w:val="1"/>
        <w:position w:val="0"/>
        <w:sz w:val="24"/>
        <w:szCs w:val="24"/>
        <w:u w:val="none"/>
        <w:vertAlign w:val="baseline"/>
      </w:rPr>
    </w:lvl>
    <w:lvl w:ilvl="7">
      <w:start w:val="1"/>
      <w:numFmt w:val="decimal"/>
      <w:suff w:val="space"/>
      <w:lvlText w:val="%1.%2.%3.%4.%5.%6.%7.%8"/>
      <w:lvlJc w:val="left"/>
      <w:pPr>
        <w:tabs>
          <w:tab w:val="num" w:pos="0"/>
        </w:tabs>
        <w:ind w:left="720" w:firstLine="720"/>
      </w:pPr>
      <w:rPr>
        <w:rFonts w:ascii="Symbol" w:hAnsi="Symbol" w:cs="Symbol" w:hint="default"/>
        <w:b w:val="0"/>
        <w:i w:val="0"/>
        <w:color w:val="auto"/>
        <w:spacing w:val="0"/>
        <w:w w:val="100"/>
        <w:kern w:val="1"/>
        <w:position w:val="0"/>
        <w:sz w:val="24"/>
        <w:szCs w:val="24"/>
        <w:u w:val="none"/>
        <w:vertAlign w:val="baseline"/>
      </w:rPr>
    </w:lvl>
    <w:lvl w:ilvl="8">
      <w:start w:val="1"/>
      <w:numFmt w:val="decimal"/>
      <w:suff w:val="space"/>
      <w:lvlText w:val="%1.%2.%3.%4.%5.%6.%7.%8.%9"/>
      <w:lvlJc w:val="left"/>
      <w:pPr>
        <w:tabs>
          <w:tab w:val="num" w:pos="0"/>
        </w:tabs>
        <w:ind w:left="720" w:firstLine="720"/>
      </w:pPr>
      <w:rPr>
        <w:rFonts w:ascii="Symbol" w:hAnsi="Symbol" w:cs="Symbol" w:hint="default"/>
        <w:b w:val="0"/>
        <w:i w:val="0"/>
        <w:color w:val="auto"/>
        <w:spacing w:val="0"/>
        <w:w w:val="100"/>
        <w:kern w:val="1"/>
        <w:position w:val="0"/>
        <w:sz w:val="24"/>
        <w:szCs w:val="24"/>
        <w:u w:val="none"/>
        <w:vertAlign w:val="baseline"/>
      </w:rPr>
    </w:lvl>
  </w:abstractNum>
  <w:abstractNum w:abstractNumId="30" w15:restartNumberingAfterBreak="0">
    <w:nsid w:val="0000002B"/>
    <w:multiLevelType w:val="singleLevel"/>
    <w:tmpl w:val="0000002B"/>
    <w:name w:val="WW8Num43"/>
    <w:lvl w:ilvl="0">
      <w:start w:val="1"/>
      <w:numFmt w:val="decimal"/>
      <w:pStyle w:val="TableListNumber"/>
      <w:lvlText w:val="%1."/>
      <w:lvlJc w:val="left"/>
      <w:pPr>
        <w:tabs>
          <w:tab w:val="num" w:pos="357"/>
        </w:tabs>
        <w:ind w:left="357" w:hanging="357"/>
      </w:pPr>
      <w:rPr>
        <w:rFonts w:ascii="Symbol" w:hAnsi="Symbol" w:cs="Symbol" w:hint="default"/>
        <w:b w:val="0"/>
        <w:bCs w:val="0"/>
        <w:i w:val="0"/>
        <w:iCs w:val="0"/>
        <w:caps w:val="0"/>
        <w:smallCaps w:val="0"/>
        <w:strike w:val="0"/>
        <w:dstrike w:val="0"/>
        <w:vanish w:val="0"/>
        <w:color w:val="auto"/>
        <w:spacing w:val="0"/>
        <w:w w:val="100"/>
        <w:kern w:val="1"/>
        <w:position w:val="0"/>
        <w:sz w:val="22"/>
        <w:szCs w:val="22"/>
        <w:u w:val="none"/>
        <w:vertAlign w:val="baseline"/>
        <w:em w:val="none"/>
      </w:rPr>
    </w:lvl>
  </w:abstractNum>
  <w:abstractNum w:abstractNumId="31" w15:restartNumberingAfterBreak="0">
    <w:nsid w:val="0000002F"/>
    <w:multiLevelType w:val="multilevel"/>
    <w:tmpl w:val="0000002F"/>
    <w:name w:val="WW8Num47"/>
    <w:lvl w:ilvl="0">
      <w:start w:val="3"/>
      <w:numFmt w:val="decimal"/>
      <w:pStyle w:val="332outline"/>
      <w:suff w:val="space"/>
      <w:lvlText w:val="%1"/>
      <w:lvlJc w:val="left"/>
      <w:pPr>
        <w:tabs>
          <w:tab w:val="num" w:pos="0"/>
        </w:tabs>
        <w:ind w:left="0" w:firstLine="720"/>
      </w:pPr>
      <w:rPr>
        <w:rFonts w:cs="Symbol" w:hint="default"/>
        <w:b w:val="0"/>
        <w:i w:val="0"/>
        <w:color w:val="auto"/>
        <w:sz w:val="24"/>
        <w:szCs w:val="24"/>
        <w:u w:val="none"/>
      </w:rPr>
    </w:lvl>
    <w:lvl w:ilvl="1">
      <w:start w:val="3"/>
      <w:numFmt w:val="decimal"/>
      <w:suff w:val="space"/>
      <w:lvlText w:val="%1.%2"/>
      <w:lvlJc w:val="left"/>
      <w:pPr>
        <w:tabs>
          <w:tab w:val="num" w:pos="0"/>
        </w:tabs>
        <w:ind w:left="0" w:firstLine="720"/>
      </w:pPr>
      <w:rPr>
        <w:rFonts w:cs="Symbol" w:hint="default"/>
        <w:b w:val="0"/>
        <w:i w:val="0"/>
        <w:color w:val="auto"/>
        <w:sz w:val="24"/>
        <w:szCs w:val="24"/>
        <w:u w:val="none"/>
      </w:rPr>
    </w:lvl>
    <w:lvl w:ilvl="2">
      <w:start w:val="2"/>
      <w:numFmt w:val="decimal"/>
      <w:suff w:val="space"/>
      <w:lvlText w:val="%1.%2.%3"/>
      <w:lvlJc w:val="left"/>
      <w:pPr>
        <w:tabs>
          <w:tab w:val="num" w:pos="0"/>
        </w:tabs>
        <w:ind w:left="0" w:firstLine="720"/>
      </w:pPr>
      <w:rPr>
        <w:rFonts w:cs="Symbol" w:hint="default"/>
        <w:b w:val="0"/>
        <w:i w:val="0"/>
        <w:color w:val="auto"/>
        <w:sz w:val="24"/>
        <w:szCs w:val="24"/>
        <w:u w:val="none"/>
      </w:rPr>
    </w:lvl>
    <w:lvl w:ilvl="3">
      <w:start w:val="1"/>
      <w:numFmt w:val="decimal"/>
      <w:suff w:val="space"/>
      <w:lvlText w:val="%1.%2.%3.%4"/>
      <w:lvlJc w:val="left"/>
      <w:pPr>
        <w:tabs>
          <w:tab w:val="num" w:pos="0"/>
        </w:tabs>
        <w:ind w:left="0" w:firstLine="720"/>
      </w:pPr>
      <w:rPr>
        <w:rFonts w:cs="Symbol" w:hint="default"/>
        <w:b w:val="0"/>
        <w:i w:val="0"/>
        <w:color w:val="auto"/>
        <w:sz w:val="24"/>
        <w:szCs w:val="24"/>
        <w:u w:val="none"/>
      </w:rPr>
    </w:lvl>
    <w:lvl w:ilvl="4">
      <w:start w:val="1"/>
      <w:numFmt w:val="decimal"/>
      <w:suff w:val="space"/>
      <w:lvlText w:val="%1.%2.%3.%4.%5"/>
      <w:lvlJc w:val="left"/>
      <w:pPr>
        <w:tabs>
          <w:tab w:val="num" w:pos="0"/>
        </w:tabs>
        <w:ind w:left="2880" w:firstLine="720"/>
      </w:pPr>
      <w:rPr>
        <w:rFonts w:ascii="Tahoma" w:hAnsi="Tahoma" w:cs="Symbol" w:hint="default"/>
        <w:b/>
        <w:i w:val="0"/>
        <w:color w:val="auto"/>
        <w:sz w:val="24"/>
        <w:szCs w:val="24"/>
        <w:u w:val="none"/>
      </w:rPr>
    </w:lvl>
    <w:lvl w:ilvl="5">
      <w:start w:val="1"/>
      <w:numFmt w:val="decimal"/>
      <w:suff w:val="space"/>
      <w:lvlText w:val="%1.%2.%3.%4.%5.%6"/>
      <w:lvlJc w:val="left"/>
      <w:pPr>
        <w:tabs>
          <w:tab w:val="num" w:pos="0"/>
        </w:tabs>
        <w:ind w:left="2880" w:firstLine="720"/>
      </w:pPr>
      <w:rPr>
        <w:rFonts w:ascii="Symbol" w:hAnsi="Symbol" w:cs="Symbol" w:hint="default"/>
        <w:b w:val="0"/>
        <w:i w:val="0"/>
        <w:color w:val="auto"/>
        <w:spacing w:val="0"/>
        <w:w w:val="100"/>
        <w:kern w:val="1"/>
        <w:position w:val="0"/>
        <w:sz w:val="24"/>
        <w:szCs w:val="24"/>
        <w:u w:val="none"/>
        <w:vertAlign w:val="baseline"/>
      </w:rPr>
    </w:lvl>
    <w:lvl w:ilvl="6">
      <w:start w:val="1"/>
      <w:numFmt w:val="decimal"/>
      <w:suff w:val="space"/>
      <w:lvlText w:val="%1.%2.%3.%4.%5.%6.%7"/>
      <w:lvlJc w:val="left"/>
      <w:pPr>
        <w:tabs>
          <w:tab w:val="num" w:pos="0"/>
        </w:tabs>
        <w:ind w:left="2880" w:firstLine="720"/>
      </w:pPr>
      <w:rPr>
        <w:rFonts w:ascii="Symbol" w:hAnsi="Symbol" w:cs="Symbol" w:hint="default"/>
        <w:b w:val="0"/>
        <w:i w:val="0"/>
        <w:color w:val="auto"/>
        <w:spacing w:val="0"/>
        <w:w w:val="100"/>
        <w:kern w:val="1"/>
        <w:position w:val="0"/>
        <w:sz w:val="24"/>
        <w:szCs w:val="24"/>
        <w:u w:val="none"/>
        <w:vertAlign w:val="baseline"/>
      </w:rPr>
    </w:lvl>
    <w:lvl w:ilvl="7">
      <w:start w:val="1"/>
      <w:numFmt w:val="decimal"/>
      <w:suff w:val="space"/>
      <w:lvlText w:val="%1.%2.%3.%4.%5.%6.%7.%8"/>
      <w:lvlJc w:val="left"/>
      <w:pPr>
        <w:tabs>
          <w:tab w:val="num" w:pos="0"/>
        </w:tabs>
        <w:ind w:left="2880" w:firstLine="720"/>
      </w:pPr>
      <w:rPr>
        <w:rFonts w:ascii="Symbol" w:hAnsi="Symbol" w:cs="Symbol" w:hint="default"/>
        <w:b w:val="0"/>
        <w:i w:val="0"/>
        <w:color w:val="auto"/>
        <w:spacing w:val="0"/>
        <w:w w:val="100"/>
        <w:kern w:val="1"/>
        <w:position w:val="0"/>
        <w:sz w:val="24"/>
        <w:szCs w:val="24"/>
        <w:u w:val="none"/>
        <w:vertAlign w:val="baseline"/>
      </w:rPr>
    </w:lvl>
    <w:lvl w:ilvl="8">
      <w:start w:val="1"/>
      <w:numFmt w:val="decimal"/>
      <w:suff w:val="space"/>
      <w:lvlText w:val="%1.%2.%3.%4.%5.%6.%7.%8.%9"/>
      <w:lvlJc w:val="left"/>
      <w:pPr>
        <w:tabs>
          <w:tab w:val="num" w:pos="0"/>
        </w:tabs>
        <w:ind w:left="2880" w:firstLine="720"/>
      </w:pPr>
      <w:rPr>
        <w:rFonts w:ascii="Symbol" w:hAnsi="Symbol" w:cs="Symbol" w:hint="default"/>
        <w:b w:val="0"/>
        <w:i w:val="0"/>
        <w:color w:val="auto"/>
        <w:spacing w:val="0"/>
        <w:w w:val="100"/>
        <w:kern w:val="1"/>
        <w:position w:val="0"/>
        <w:sz w:val="24"/>
        <w:szCs w:val="24"/>
        <w:u w:val="none"/>
        <w:vertAlign w:val="baseline"/>
      </w:rPr>
    </w:lvl>
  </w:abstractNum>
  <w:abstractNum w:abstractNumId="32" w15:restartNumberingAfterBreak="0">
    <w:nsid w:val="000A326C"/>
    <w:multiLevelType w:val="multilevel"/>
    <w:tmpl w:val="6FDA6744"/>
    <w:lvl w:ilvl="0">
      <w:start w:val="1"/>
      <w:numFmt w:val="decimal"/>
      <w:pStyle w:val="a3"/>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3" w15:restartNumberingAfterBreak="0">
    <w:nsid w:val="003053FB"/>
    <w:multiLevelType w:val="hybridMultilevel"/>
    <w:tmpl w:val="2A3ED438"/>
    <w:styleLink w:val="23"/>
    <w:lvl w:ilvl="0" w:tplc="01A0C22E">
      <w:start w:val="1"/>
      <w:numFmt w:val="decimal"/>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11CC548">
      <w:start w:val="1"/>
      <w:numFmt w:val="lowerLetter"/>
      <w:lvlText w:val="%2."/>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6B6F6FE">
      <w:start w:val="1"/>
      <w:numFmt w:val="lowerRoman"/>
      <w:lvlText w:val="%3."/>
      <w:lvlJc w:val="left"/>
      <w:pPr>
        <w:ind w:left="288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F2C8A810">
      <w:start w:val="1"/>
      <w:numFmt w:val="decimal"/>
      <w:lvlText w:val="%4."/>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15053E0">
      <w:start w:val="1"/>
      <w:numFmt w:val="lowerLetter"/>
      <w:lvlText w:val="%5."/>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01A5E7E">
      <w:start w:val="1"/>
      <w:numFmt w:val="lowerRoman"/>
      <w:lvlText w:val="%6."/>
      <w:lvlJc w:val="left"/>
      <w:pPr>
        <w:ind w:left="504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5ECE9D40">
      <w:start w:val="1"/>
      <w:numFmt w:val="decimal"/>
      <w:lvlText w:val="%7."/>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948F462">
      <w:start w:val="1"/>
      <w:numFmt w:val="lowerLetter"/>
      <w:lvlText w:val="%8."/>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FE61354">
      <w:start w:val="1"/>
      <w:numFmt w:val="lowerRoman"/>
      <w:lvlText w:val="%9."/>
      <w:lvlJc w:val="left"/>
      <w:pPr>
        <w:ind w:left="720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003E0516"/>
    <w:multiLevelType w:val="multilevel"/>
    <w:tmpl w:val="5B7C2918"/>
    <w:lvl w:ilvl="0">
      <w:start w:val="1"/>
      <w:numFmt w:val="decimal"/>
      <w:lvlRestart w:val="0"/>
      <w:lvlText w:val="%1"/>
      <w:lvlJc w:val="left"/>
      <w:pPr>
        <w:tabs>
          <w:tab w:val="num" w:pos="794"/>
        </w:tabs>
        <w:ind w:left="794" w:hanging="794"/>
      </w:pPr>
      <w:rPr>
        <w:rFonts w:cs="Times New Roman" w:hint="default"/>
      </w:rPr>
    </w:lvl>
    <w:lvl w:ilvl="1">
      <w:start w:val="1"/>
      <w:numFmt w:val="decimal"/>
      <w:lvlText w:val="%1.%2"/>
      <w:lvlJc w:val="left"/>
      <w:pPr>
        <w:tabs>
          <w:tab w:val="num" w:pos="794"/>
        </w:tabs>
        <w:ind w:left="794" w:hanging="794"/>
      </w:pPr>
      <w:rPr>
        <w:rFonts w:cs="Times New Roman" w:hint="default"/>
      </w:rPr>
    </w:lvl>
    <w:lvl w:ilvl="2">
      <w:start w:val="1"/>
      <w:numFmt w:val="decimal"/>
      <w:lvlText w:val="%1.%2.%3"/>
      <w:lvlJc w:val="left"/>
      <w:pPr>
        <w:tabs>
          <w:tab w:val="num" w:pos="1163"/>
        </w:tabs>
        <w:ind w:left="1163" w:hanging="1021"/>
      </w:pPr>
      <w:rPr>
        <w:rFonts w:cs="Times New Roman" w:hint="default"/>
      </w:rPr>
    </w:lvl>
    <w:lvl w:ilvl="3">
      <w:start w:val="1"/>
      <w:numFmt w:val="decimal"/>
      <w:lvlText w:val="%1.%2.%3.%4"/>
      <w:lvlJc w:val="left"/>
      <w:pPr>
        <w:tabs>
          <w:tab w:val="num" w:pos="1247"/>
        </w:tabs>
        <w:ind w:left="1247" w:hanging="1247"/>
      </w:pPr>
      <w:rPr>
        <w:rFonts w:cs="Times New Roman" w:hint="default"/>
      </w:rPr>
    </w:lvl>
    <w:lvl w:ilvl="4">
      <w:start w:val="1"/>
      <w:numFmt w:val="decimal"/>
      <w:pStyle w:val="NumHeading5"/>
      <w:lvlText w:val="%1.%2.%3.%4.%5"/>
      <w:lvlJc w:val="left"/>
      <w:pPr>
        <w:tabs>
          <w:tab w:val="num" w:pos="1474"/>
        </w:tabs>
        <w:ind w:left="1474" w:hanging="1474"/>
      </w:pPr>
      <w:rPr>
        <w:rFonts w:cs="Times New Roman" w:hint="default"/>
      </w:rPr>
    </w:lvl>
    <w:lvl w:ilvl="5">
      <w:start w:val="1"/>
      <w:numFmt w:val="decimal"/>
      <w:lvlText w:val="%2.%3.%4.%5.%6."/>
      <w:lvlJc w:val="left"/>
      <w:pPr>
        <w:tabs>
          <w:tab w:val="num" w:pos="2835"/>
        </w:tabs>
        <w:ind w:left="2835" w:hanging="2608"/>
      </w:pPr>
      <w:rPr>
        <w:rFonts w:cs="Times New Roman" w:hint="default"/>
      </w:rPr>
    </w:lvl>
    <w:lvl w:ilvl="6">
      <w:start w:val="1"/>
      <w:numFmt w:val="decimal"/>
      <w:lvlText w:val="%1.%2.%3.%4.%5.%6.%7."/>
      <w:lvlJc w:val="left"/>
      <w:pPr>
        <w:tabs>
          <w:tab w:val="num" w:pos="5627"/>
        </w:tabs>
        <w:ind w:left="3467" w:hanging="1080"/>
      </w:pPr>
      <w:rPr>
        <w:rFonts w:cs="Times New Roman" w:hint="default"/>
      </w:rPr>
    </w:lvl>
    <w:lvl w:ilvl="7">
      <w:start w:val="1"/>
      <w:numFmt w:val="upperLetter"/>
      <w:lvlRestart w:val="0"/>
      <w:lvlText w:val="APPENDIX %8"/>
      <w:lvlJc w:val="left"/>
      <w:pPr>
        <w:tabs>
          <w:tab w:val="num" w:pos="2155"/>
        </w:tabs>
        <w:ind w:left="2155" w:hanging="2155"/>
      </w:pPr>
      <w:rPr>
        <w:rFonts w:cs="Times New Roman" w:hint="default"/>
      </w:rPr>
    </w:lvl>
    <w:lvl w:ilvl="8">
      <w:start w:val="1"/>
      <w:numFmt w:val="upperRoman"/>
      <w:lvlRestart w:val="0"/>
      <w:pStyle w:val="NumHeading5"/>
      <w:lvlText w:val="PART %9"/>
      <w:lvlJc w:val="left"/>
      <w:pPr>
        <w:tabs>
          <w:tab w:val="num" w:pos="1418"/>
        </w:tabs>
        <w:ind w:left="1418" w:hanging="1418"/>
      </w:pPr>
      <w:rPr>
        <w:rFonts w:cs="Times New Roman" w:hint="default"/>
      </w:rPr>
    </w:lvl>
  </w:abstractNum>
  <w:abstractNum w:abstractNumId="35" w15:restartNumberingAfterBreak="0">
    <w:nsid w:val="006C4DED"/>
    <w:multiLevelType w:val="multilevel"/>
    <w:tmpl w:val="3FAAC55E"/>
    <w:lvl w:ilvl="0">
      <w:start w:val="1"/>
      <w:numFmt w:val="upperLetter"/>
      <w:lvlText w:val="Приложение %1"/>
      <w:lvlJc w:val="left"/>
      <w:pPr>
        <w:tabs>
          <w:tab w:val="num" w:pos="2160"/>
        </w:tabs>
      </w:pPr>
      <w:rPr>
        <w:rFonts w:cs="Times New Roman" w:hint="default"/>
      </w:rPr>
    </w:lvl>
    <w:lvl w:ilvl="1">
      <w:start w:val="1"/>
      <w:numFmt w:val="decimal"/>
      <w:lvlText w:val="%1.%2"/>
      <w:lvlJc w:val="left"/>
      <w:pPr>
        <w:tabs>
          <w:tab w:val="num" w:pos="1427"/>
        </w:tabs>
        <w:ind w:left="851"/>
      </w:pPr>
      <w:rPr>
        <w:rFonts w:cs="Times New Roman" w:hint="default"/>
      </w:rPr>
    </w:lvl>
    <w:lvl w:ilvl="2">
      <w:start w:val="1"/>
      <w:numFmt w:val="decimal"/>
      <w:lvlText w:val="%1.%2.%3"/>
      <w:lvlJc w:val="left"/>
      <w:pPr>
        <w:tabs>
          <w:tab w:val="num" w:pos="1571"/>
        </w:tabs>
        <w:ind w:left="851"/>
      </w:pPr>
      <w:rPr>
        <w:rFonts w:cs="Times New Roman" w:hint="default"/>
      </w:rPr>
    </w:lvl>
    <w:lvl w:ilvl="3">
      <w:start w:val="1"/>
      <w:numFmt w:val="decimal"/>
      <w:lvlText w:val="%1.%2.%3.%4"/>
      <w:lvlJc w:val="left"/>
      <w:pPr>
        <w:tabs>
          <w:tab w:val="num" w:pos="1715"/>
        </w:tabs>
        <w:ind w:left="851"/>
      </w:pPr>
      <w:rPr>
        <w:rFonts w:cs="Times New Roman" w:hint="default"/>
      </w:rPr>
    </w:lvl>
    <w:lvl w:ilvl="4">
      <w:start w:val="1"/>
      <w:numFmt w:val="decimal"/>
      <w:lvlText w:val="%1.%2.%3.%4.%5"/>
      <w:lvlJc w:val="left"/>
      <w:pPr>
        <w:tabs>
          <w:tab w:val="num" w:pos="1859"/>
        </w:tabs>
        <w:ind w:left="851"/>
      </w:pPr>
      <w:rPr>
        <w:rFonts w:cs="Times New Roman" w:hint="default"/>
      </w:rPr>
    </w:lvl>
    <w:lvl w:ilvl="5">
      <w:start w:val="1"/>
      <w:numFmt w:val="decimal"/>
      <w:pStyle w:val="6"/>
      <w:lvlText w:val="%1.%2.%3.%4.%5.%6"/>
      <w:lvlJc w:val="left"/>
      <w:pPr>
        <w:tabs>
          <w:tab w:val="num" w:pos="2003"/>
        </w:tabs>
        <w:ind w:left="851"/>
      </w:pPr>
      <w:rPr>
        <w:rFonts w:cs="Times New Roman" w:hint="default"/>
      </w:rPr>
    </w:lvl>
    <w:lvl w:ilvl="6">
      <w:start w:val="1"/>
      <w:numFmt w:val="decimal"/>
      <w:lvlText w:val="%1.%2.%3.%4.%5.%6.%7"/>
      <w:lvlJc w:val="left"/>
      <w:pPr>
        <w:tabs>
          <w:tab w:val="num" w:pos="2147"/>
        </w:tabs>
        <w:ind w:left="2147" w:hanging="1296"/>
      </w:pPr>
      <w:rPr>
        <w:rFonts w:cs="Times New Roman" w:hint="default"/>
      </w:rPr>
    </w:lvl>
    <w:lvl w:ilvl="7">
      <w:start w:val="1"/>
      <w:numFmt w:val="decimal"/>
      <w:lvlText w:val="%1.%2.%3.%4.%5.%6.%7.%8"/>
      <w:lvlJc w:val="left"/>
      <w:pPr>
        <w:tabs>
          <w:tab w:val="num" w:pos="2291"/>
        </w:tabs>
        <w:ind w:left="2291" w:hanging="1440"/>
      </w:pPr>
      <w:rPr>
        <w:rFonts w:cs="Times New Roman" w:hint="default"/>
      </w:rPr>
    </w:lvl>
    <w:lvl w:ilvl="8">
      <w:start w:val="1"/>
      <w:numFmt w:val="decimal"/>
      <w:lvlText w:val="%1.%2.%3.%4.%5.%6.%7.%8.%9"/>
      <w:lvlJc w:val="left"/>
      <w:pPr>
        <w:tabs>
          <w:tab w:val="num" w:pos="2435"/>
        </w:tabs>
        <w:ind w:left="2435" w:hanging="1584"/>
      </w:pPr>
      <w:rPr>
        <w:rFonts w:cs="Times New Roman" w:hint="default"/>
      </w:rPr>
    </w:lvl>
  </w:abstractNum>
  <w:abstractNum w:abstractNumId="36" w15:restartNumberingAfterBreak="0">
    <w:nsid w:val="023305F7"/>
    <w:multiLevelType w:val="hybridMultilevel"/>
    <w:tmpl w:val="96584CB8"/>
    <w:lvl w:ilvl="0" w:tplc="7E16B87A">
      <w:numFmt w:val="bullet"/>
      <w:pStyle w:val="-0"/>
      <w:lvlText w:val="–"/>
      <w:lvlJc w:val="left"/>
      <w:pPr>
        <w:ind w:left="1440" w:hanging="360"/>
      </w:pPr>
      <w:rPr>
        <w:rFonts w:ascii="Times New Roman" w:eastAsia="Times New Roman" w:hAnsi="Times New Roman" w:hint="default"/>
      </w:rPr>
    </w:lvl>
    <w:lvl w:ilvl="1" w:tplc="FFFFFFFF">
      <w:start w:val="1"/>
      <w:numFmt w:val="bullet"/>
      <w:lvlText w:val="o"/>
      <w:lvlJc w:val="left"/>
      <w:pPr>
        <w:ind w:left="2160" w:hanging="360"/>
      </w:pPr>
      <w:rPr>
        <w:rFonts w:ascii="Calibri" w:hAnsi="Calibri" w:hint="default"/>
      </w:rPr>
    </w:lvl>
    <w:lvl w:ilvl="2" w:tplc="FFFFFFFF">
      <w:start w:val="1"/>
      <w:numFmt w:val="bullet"/>
      <w:lvlText w:val=""/>
      <w:lvlJc w:val="left"/>
      <w:pPr>
        <w:ind w:left="2880" w:hanging="360"/>
      </w:pPr>
      <w:rPr>
        <w:rFonts w:ascii="Times New Roman Bold" w:hAnsi="Times New Roman Bold" w:hint="default"/>
      </w:rPr>
    </w:lvl>
    <w:lvl w:ilvl="3" w:tplc="FFFFFFFF" w:tentative="1">
      <w:start w:val="1"/>
      <w:numFmt w:val="bullet"/>
      <w:lvlText w:val=""/>
      <w:lvlJc w:val="left"/>
      <w:pPr>
        <w:ind w:left="3600" w:hanging="360"/>
      </w:pPr>
      <w:rPr>
        <w:rFonts w:ascii="Cambria" w:hAnsi="Cambria" w:hint="default"/>
      </w:rPr>
    </w:lvl>
    <w:lvl w:ilvl="4" w:tplc="FFFFFFFF" w:tentative="1">
      <w:start w:val="1"/>
      <w:numFmt w:val="bullet"/>
      <w:lvlText w:val="o"/>
      <w:lvlJc w:val="left"/>
      <w:pPr>
        <w:ind w:left="4320" w:hanging="360"/>
      </w:pPr>
      <w:rPr>
        <w:rFonts w:ascii="Calibri" w:hAnsi="Calibri" w:hint="default"/>
      </w:rPr>
    </w:lvl>
    <w:lvl w:ilvl="5" w:tplc="FFFFFFFF" w:tentative="1">
      <w:start w:val="1"/>
      <w:numFmt w:val="bullet"/>
      <w:lvlText w:val=""/>
      <w:lvlJc w:val="left"/>
      <w:pPr>
        <w:ind w:left="5040" w:hanging="360"/>
      </w:pPr>
      <w:rPr>
        <w:rFonts w:ascii="Times New Roman Bold" w:hAnsi="Times New Roman Bold" w:hint="default"/>
      </w:rPr>
    </w:lvl>
    <w:lvl w:ilvl="6" w:tplc="FFFFFFFF" w:tentative="1">
      <w:start w:val="1"/>
      <w:numFmt w:val="bullet"/>
      <w:lvlText w:val=""/>
      <w:lvlJc w:val="left"/>
      <w:pPr>
        <w:ind w:left="5760" w:hanging="360"/>
      </w:pPr>
      <w:rPr>
        <w:rFonts w:ascii="Cambria" w:hAnsi="Cambria" w:hint="default"/>
      </w:rPr>
    </w:lvl>
    <w:lvl w:ilvl="7" w:tplc="FFFFFFFF" w:tentative="1">
      <w:start w:val="1"/>
      <w:numFmt w:val="bullet"/>
      <w:lvlText w:val="o"/>
      <w:lvlJc w:val="left"/>
      <w:pPr>
        <w:ind w:left="6480" w:hanging="360"/>
      </w:pPr>
      <w:rPr>
        <w:rFonts w:ascii="Calibri" w:hAnsi="Calibri" w:hint="default"/>
      </w:rPr>
    </w:lvl>
    <w:lvl w:ilvl="8" w:tplc="FFFFFFFF" w:tentative="1">
      <w:start w:val="1"/>
      <w:numFmt w:val="bullet"/>
      <w:lvlText w:val=""/>
      <w:lvlJc w:val="left"/>
      <w:pPr>
        <w:ind w:left="7200" w:hanging="360"/>
      </w:pPr>
      <w:rPr>
        <w:rFonts w:ascii="Times New Roman Bold" w:hAnsi="Times New Roman Bold" w:hint="default"/>
      </w:rPr>
    </w:lvl>
  </w:abstractNum>
  <w:abstractNum w:abstractNumId="37" w15:restartNumberingAfterBreak="0">
    <w:nsid w:val="02C167E5"/>
    <w:multiLevelType w:val="hybridMultilevel"/>
    <w:tmpl w:val="8ADA52CA"/>
    <w:lvl w:ilvl="0" w:tplc="FFFFFFFF">
      <w:start w:val="1"/>
      <w:numFmt w:val="upperLetter"/>
      <w:pStyle w:val="a4"/>
      <w:lvlText w:val="Содержание"/>
      <w:lvlJc w:val="left"/>
      <w:pPr>
        <w:tabs>
          <w:tab w:val="num" w:pos="2880"/>
        </w:tabs>
        <w:ind w:left="720" w:hanging="360"/>
      </w:pPr>
      <w:rPr>
        <w:rFonts w:hint="default"/>
        <w:sz w:val="28"/>
        <w:szCs w:val="28"/>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02E66119"/>
    <w:multiLevelType w:val="hybridMultilevel"/>
    <w:tmpl w:val="9670EBDE"/>
    <w:styleLink w:val="432"/>
    <w:lvl w:ilvl="0" w:tplc="328A3796">
      <w:start w:val="1"/>
      <w:numFmt w:val="bullet"/>
      <w:lvlText w:val="-"/>
      <w:lvlJc w:val="left"/>
      <w:pPr>
        <w:ind w:left="1429" w:hanging="360"/>
      </w:pPr>
      <w:rPr>
        <w:rFonts w:ascii="Arial" w:eastAsia="Times New Roman" w:hAnsi="Arial"/>
        <w:b w:val="0"/>
        <w:i w:val="0"/>
        <w:caps w:val="0"/>
        <w:smallCaps w:val="0"/>
        <w:strike w:val="0"/>
        <w:dstrike w:val="0"/>
        <w:color w:val="000000"/>
        <w:spacing w:val="0"/>
        <w:w w:val="100"/>
        <w:kern w:val="0"/>
        <w:position w:val="0"/>
        <w:vertAlign w:val="baseline"/>
      </w:rPr>
    </w:lvl>
    <w:lvl w:ilvl="1" w:tplc="F800E3C0">
      <w:start w:val="1"/>
      <w:numFmt w:val="bullet"/>
      <w:lvlText w:val="o"/>
      <w:lvlJc w:val="left"/>
      <w:pPr>
        <w:ind w:left="2149" w:hanging="371"/>
      </w:pPr>
      <w:rPr>
        <w:rFonts w:ascii="Arial" w:eastAsia="Times New Roman" w:hAnsi="Arial"/>
        <w:b w:val="0"/>
        <w:i w:val="0"/>
        <w:caps w:val="0"/>
        <w:smallCaps w:val="0"/>
        <w:strike w:val="0"/>
        <w:dstrike w:val="0"/>
        <w:color w:val="000000"/>
        <w:spacing w:val="0"/>
        <w:w w:val="100"/>
        <w:kern w:val="0"/>
        <w:position w:val="0"/>
        <w:vertAlign w:val="baseline"/>
      </w:rPr>
    </w:lvl>
    <w:lvl w:ilvl="2" w:tplc="DD4411EC">
      <w:start w:val="1"/>
      <w:numFmt w:val="bullet"/>
      <w:lvlText w:val="▪"/>
      <w:lvlJc w:val="left"/>
      <w:pPr>
        <w:ind w:left="2869" w:hanging="371"/>
      </w:pPr>
      <w:rPr>
        <w:rFonts w:ascii="Arial" w:eastAsia="Times New Roman" w:hAnsi="Arial"/>
        <w:b w:val="0"/>
        <w:i w:val="0"/>
        <w:caps w:val="0"/>
        <w:smallCaps w:val="0"/>
        <w:strike w:val="0"/>
        <w:dstrike w:val="0"/>
        <w:color w:val="000000"/>
        <w:spacing w:val="0"/>
        <w:w w:val="100"/>
        <w:kern w:val="0"/>
        <w:position w:val="0"/>
        <w:vertAlign w:val="baseline"/>
      </w:rPr>
    </w:lvl>
    <w:lvl w:ilvl="3" w:tplc="F0AEDA18">
      <w:start w:val="1"/>
      <w:numFmt w:val="bullet"/>
      <w:lvlText w:val="●"/>
      <w:lvlJc w:val="left"/>
      <w:pPr>
        <w:ind w:left="3589" w:hanging="371"/>
      </w:pPr>
      <w:rPr>
        <w:rFonts w:ascii="Arial" w:eastAsia="Times New Roman" w:hAnsi="Arial"/>
        <w:b w:val="0"/>
        <w:i w:val="0"/>
        <w:caps w:val="0"/>
        <w:smallCaps w:val="0"/>
        <w:strike w:val="0"/>
        <w:dstrike w:val="0"/>
        <w:color w:val="000000"/>
        <w:spacing w:val="0"/>
        <w:w w:val="100"/>
        <w:kern w:val="0"/>
        <w:position w:val="0"/>
        <w:vertAlign w:val="baseline"/>
      </w:rPr>
    </w:lvl>
    <w:lvl w:ilvl="4" w:tplc="6F50DC4C">
      <w:start w:val="1"/>
      <w:numFmt w:val="bullet"/>
      <w:lvlText w:val="o"/>
      <w:lvlJc w:val="left"/>
      <w:pPr>
        <w:ind w:left="4309" w:hanging="371"/>
      </w:pPr>
      <w:rPr>
        <w:rFonts w:ascii="Arial" w:eastAsia="Times New Roman" w:hAnsi="Arial"/>
        <w:b w:val="0"/>
        <w:i w:val="0"/>
        <w:caps w:val="0"/>
        <w:smallCaps w:val="0"/>
        <w:strike w:val="0"/>
        <w:dstrike w:val="0"/>
        <w:color w:val="000000"/>
        <w:spacing w:val="0"/>
        <w:w w:val="100"/>
        <w:kern w:val="0"/>
        <w:position w:val="0"/>
        <w:vertAlign w:val="baseline"/>
      </w:rPr>
    </w:lvl>
    <w:lvl w:ilvl="5" w:tplc="F2EE1BB0">
      <w:start w:val="1"/>
      <w:numFmt w:val="bullet"/>
      <w:lvlText w:val="▪"/>
      <w:lvlJc w:val="left"/>
      <w:pPr>
        <w:ind w:left="5029" w:hanging="371"/>
      </w:pPr>
      <w:rPr>
        <w:rFonts w:ascii="Arial" w:eastAsia="Times New Roman" w:hAnsi="Arial"/>
        <w:b w:val="0"/>
        <w:i w:val="0"/>
        <w:caps w:val="0"/>
        <w:smallCaps w:val="0"/>
        <w:strike w:val="0"/>
        <w:dstrike w:val="0"/>
        <w:color w:val="000000"/>
        <w:spacing w:val="0"/>
        <w:w w:val="100"/>
        <w:kern w:val="0"/>
        <w:position w:val="0"/>
        <w:vertAlign w:val="baseline"/>
      </w:rPr>
    </w:lvl>
    <w:lvl w:ilvl="6" w:tplc="B1AA7BBE">
      <w:start w:val="1"/>
      <w:numFmt w:val="bullet"/>
      <w:lvlText w:val="●"/>
      <w:lvlJc w:val="left"/>
      <w:pPr>
        <w:ind w:left="5749" w:hanging="371"/>
      </w:pPr>
      <w:rPr>
        <w:rFonts w:ascii="Arial" w:eastAsia="Times New Roman" w:hAnsi="Arial"/>
        <w:b w:val="0"/>
        <w:i w:val="0"/>
        <w:caps w:val="0"/>
        <w:smallCaps w:val="0"/>
        <w:strike w:val="0"/>
        <w:dstrike w:val="0"/>
        <w:color w:val="000000"/>
        <w:spacing w:val="0"/>
        <w:w w:val="100"/>
        <w:kern w:val="0"/>
        <w:position w:val="0"/>
        <w:vertAlign w:val="baseline"/>
      </w:rPr>
    </w:lvl>
    <w:lvl w:ilvl="7" w:tplc="B9E891D2">
      <w:start w:val="1"/>
      <w:numFmt w:val="bullet"/>
      <w:lvlText w:val="o"/>
      <w:lvlJc w:val="left"/>
      <w:pPr>
        <w:ind w:left="6469" w:hanging="371"/>
      </w:pPr>
      <w:rPr>
        <w:rFonts w:ascii="Arial" w:eastAsia="Times New Roman" w:hAnsi="Arial"/>
        <w:b w:val="0"/>
        <w:i w:val="0"/>
        <w:caps w:val="0"/>
        <w:smallCaps w:val="0"/>
        <w:strike w:val="0"/>
        <w:dstrike w:val="0"/>
        <w:color w:val="000000"/>
        <w:spacing w:val="0"/>
        <w:w w:val="100"/>
        <w:kern w:val="0"/>
        <w:position w:val="0"/>
        <w:vertAlign w:val="baseline"/>
      </w:rPr>
    </w:lvl>
    <w:lvl w:ilvl="8" w:tplc="B406EFBE">
      <w:start w:val="1"/>
      <w:numFmt w:val="bullet"/>
      <w:lvlText w:val="▪"/>
      <w:lvlJc w:val="left"/>
      <w:pPr>
        <w:ind w:left="7189" w:hanging="371"/>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39" w15:restartNumberingAfterBreak="0">
    <w:nsid w:val="040678CF"/>
    <w:multiLevelType w:val="hybridMultilevel"/>
    <w:tmpl w:val="FF2CF89A"/>
    <w:styleLink w:val="392"/>
    <w:lvl w:ilvl="0" w:tplc="F6BACC2C">
      <w:start w:val="1"/>
      <w:numFmt w:val="bullet"/>
      <w:lvlText w:val="•"/>
      <w:lvlJc w:val="left"/>
      <w:pPr>
        <w:ind w:left="2520" w:hanging="360"/>
      </w:pPr>
      <w:rPr>
        <w:rFonts w:ascii="Symbol" w:eastAsia="Times New Roman" w:hAnsi="Symbol"/>
        <w:b w:val="0"/>
        <w:i w:val="0"/>
        <w:caps w:val="0"/>
        <w:smallCaps w:val="0"/>
        <w:strike w:val="0"/>
        <w:dstrike w:val="0"/>
        <w:color w:val="000000"/>
        <w:spacing w:val="0"/>
        <w:w w:val="100"/>
        <w:kern w:val="0"/>
        <w:position w:val="0"/>
        <w:vertAlign w:val="baseline"/>
      </w:rPr>
    </w:lvl>
    <w:lvl w:ilvl="1" w:tplc="6CEAB0C2">
      <w:start w:val="1"/>
      <w:numFmt w:val="bullet"/>
      <w:lvlText w:val="o"/>
      <w:lvlJc w:val="left"/>
      <w:pPr>
        <w:ind w:left="324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2" w:tplc="B0E4A0C4">
      <w:start w:val="1"/>
      <w:numFmt w:val="bullet"/>
      <w:lvlText w:val="▪"/>
      <w:lvlJc w:val="left"/>
      <w:pPr>
        <w:ind w:left="396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3" w:tplc="EDFEC086">
      <w:start w:val="1"/>
      <w:numFmt w:val="bullet"/>
      <w:lvlText w:val="•"/>
      <w:lvlJc w:val="left"/>
      <w:pPr>
        <w:ind w:left="4680" w:hanging="360"/>
      </w:pPr>
      <w:rPr>
        <w:rFonts w:ascii="Symbol" w:eastAsia="Times New Roman" w:hAnsi="Symbol"/>
        <w:b w:val="0"/>
        <w:i w:val="0"/>
        <w:caps w:val="0"/>
        <w:smallCaps w:val="0"/>
        <w:strike w:val="0"/>
        <w:dstrike w:val="0"/>
        <w:color w:val="000000"/>
        <w:spacing w:val="0"/>
        <w:w w:val="100"/>
        <w:kern w:val="0"/>
        <w:position w:val="0"/>
        <w:vertAlign w:val="baseline"/>
      </w:rPr>
    </w:lvl>
    <w:lvl w:ilvl="4" w:tplc="85F0B53A">
      <w:start w:val="1"/>
      <w:numFmt w:val="bullet"/>
      <w:lvlText w:val="o"/>
      <w:lvlJc w:val="left"/>
      <w:pPr>
        <w:ind w:left="540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5" w:tplc="0AE41B54">
      <w:start w:val="1"/>
      <w:numFmt w:val="bullet"/>
      <w:lvlText w:val="▪"/>
      <w:lvlJc w:val="left"/>
      <w:pPr>
        <w:ind w:left="612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6" w:tplc="CC7E88A4">
      <w:start w:val="1"/>
      <w:numFmt w:val="bullet"/>
      <w:lvlText w:val="•"/>
      <w:lvlJc w:val="left"/>
      <w:pPr>
        <w:ind w:left="6840" w:hanging="360"/>
      </w:pPr>
      <w:rPr>
        <w:rFonts w:ascii="Symbol" w:eastAsia="Times New Roman" w:hAnsi="Symbol"/>
        <w:b w:val="0"/>
        <w:i w:val="0"/>
        <w:caps w:val="0"/>
        <w:smallCaps w:val="0"/>
        <w:strike w:val="0"/>
        <w:dstrike w:val="0"/>
        <w:color w:val="000000"/>
        <w:spacing w:val="0"/>
        <w:w w:val="100"/>
        <w:kern w:val="0"/>
        <w:position w:val="0"/>
        <w:vertAlign w:val="baseline"/>
      </w:rPr>
    </w:lvl>
    <w:lvl w:ilvl="7" w:tplc="752202F2">
      <w:start w:val="1"/>
      <w:numFmt w:val="bullet"/>
      <w:lvlText w:val="o"/>
      <w:lvlJc w:val="left"/>
      <w:pPr>
        <w:ind w:left="756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8" w:tplc="7DBAE1FA">
      <w:start w:val="1"/>
      <w:numFmt w:val="bullet"/>
      <w:lvlText w:val="▪"/>
      <w:lvlJc w:val="left"/>
      <w:pPr>
        <w:ind w:left="828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abstractNum>
  <w:abstractNum w:abstractNumId="40" w15:restartNumberingAfterBreak="0">
    <w:nsid w:val="04705D50"/>
    <w:multiLevelType w:val="hybridMultilevel"/>
    <w:tmpl w:val="16367068"/>
    <w:styleLink w:val="202"/>
    <w:lvl w:ilvl="0" w:tplc="B290EFD2">
      <w:start w:val="1"/>
      <w:numFmt w:val="bullet"/>
      <w:lvlText w:val="−"/>
      <w:lvlJc w:val="left"/>
      <w:pPr>
        <w:ind w:left="1066" w:hanging="357"/>
      </w:pPr>
      <w:rPr>
        <w:rFonts w:ascii="Arial" w:eastAsia="Times New Roman" w:hAnsi="Arial"/>
        <w:b w:val="0"/>
        <w:i w:val="0"/>
        <w:caps w:val="0"/>
        <w:smallCaps w:val="0"/>
        <w:strike w:val="0"/>
        <w:dstrike w:val="0"/>
        <w:color w:val="000000"/>
        <w:spacing w:val="0"/>
        <w:w w:val="100"/>
        <w:kern w:val="0"/>
        <w:position w:val="0"/>
        <w:vertAlign w:val="baseline"/>
      </w:rPr>
    </w:lvl>
    <w:lvl w:ilvl="1" w:tplc="0562BC30">
      <w:start w:val="1"/>
      <w:numFmt w:val="bullet"/>
      <w:lvlText w:val="o"/>
      <w:lvlJc w:val="left"/>
      <w:pPr>
        <w:ind w:left="1643" w:hanging="582"/>
      </w:pPr>
      <w:rPr>
        <w:rFonts w:ascii="Arial" w:eastAsia="Times New Roman" w:hAnsi="Arial"/>
        <w:b w:val="0"/>
        <w:i w:val="0"/>
        <w:caps w:val="0"/>
        <w:smallCaps w:val="0"/>
        <w:strike w:val="0"/>
        <w:dstrike w:val="0"/>
        <w:color w:val="000000"/>
        <w:spacing w:val="0"/>
        <w:w w:val="100"/>
        <w:kern w:val="0"/>
        <w:position w:val="0"/>
        <w:vertAlign w:val="baseline"/>
      </w:rPr>
    </w:lvl>
    <w:lvl w:ilvl="2" w:tplc="33EC6D62">
      <w:start w:val="1"/>
      <w:numFmt w:val="bullet"/>
      <w:lvlText w:val="▪"/>
      <w:lvlJc w:val="left"/>
      <w:pPr>
        <w:ind w:left="2363" w:hanging="582"/>
      </w:pPr>
      <w:rPr>
        <w:rFonts w:ascii="Arial" w:eastAsia="Times New Roman" w:hAnsi="Arial"/>
        <w:b w:val="0"/>
        <w:i w:val="0"/>
        <w:caps w:val="0"/>
        <w:smallCaps w:val="0"/>
        <w:strike w:val="0"/>
        <w:dstrike w:val="0"/>
        <w:color w:val="000000"/>
        <w:spacing w:val="0"/>
        <w:w w:val="100"/>
        <w:kern w:val="0"/>
        <w:position w:val="0"/>
        <w:vertAlign w:val="baseline"/>
      </w:rPr>
    </w:lvl>
    <w:lvl w:ilvl="3" w:tplc="D9F88724">
      <w:start w:val="1"/>
      <w:numFmt w:val="bullet"/>
      <w:lvlText w:val="●"/>
      <w:lvlJc w:val="left"/>
      <w:pPr>
        <w:ind w:left="3083" w:hanging="582"/>
      </w:pPr>
      <w:rPr>
        <w:rFonts w:ascii="Arial" w:eastAsia="Times New Roman" w:hAnsi="Arial"/>
        <w:b w:val="0"/>
        <w:i w:val="0"/>
        <w:caps w:val="0"/>
        <w:smallCaps w:val="0"/>
        <w:strike w:val="0"/>
        <w:dstrike w:val="0"/>
        <w:color w:val="000000"/>
        <w:spacing w:val="0"/>
        <w:w w:val="100"/>
        <w:kern w:val="0"/>
        <w:position w:val="0"/>
        <w:vertAlign w:val="baseline"/>
      </w:rPr>
    </w:lvl>
    <w:lvl w:ilvl="4" w:tplc="01A210E6">
      <w:start w:val="1"/>
      <w:numFmt w:val="bullet"/>
      <w:lvlText w:val="o"/>
      <w:lvlJc w:val="left"/>
      <w:pPr>
        <w:ind w:left="3803" w:hanging="582"/>
      </w:pPr>
      <w:rPr>
        <w:rFonts w:ascii="Arial" w:eastAsia="Times New Roman" w:hAnsi="Arial"/>
        <w:b w:val="0"/>
        <w:i w:val="0"/>
        <w:caps w:val="0"/>
        <w:smallCaps w:val="0"/>
        <w:strike w:val="0"/>
        <w:dstrike w:val="0"/>
        <w:color w:val="000000"/>
        <w:spacing w:val="0"/>
        <w:w w:val="100"/>
        <w:kern w:val="0"/>
        <w:position w:val="0"/>
        <w:vertAlign w:val="baseline"/>
      </w:rPr>
    </w:lvl>
    <w:lvl w:ilvl="5" w:tplc="C0D4F89C">
      <w:start w:val="1"/>
      <w:numFmt w:val="bullet"/>
      <w:lvlText w:val="▪"/>
      <w:lvlJc w:val="left"/>
      <w:pPr>
        <w:ind w:left="4523" w:hanging="582"/>
      </w:pPr>
      <w:rPr>
        <w:rFonts w:ascii="Arial" w:eastAsia="Times New Roman" w:hAnsi="Arial"/>
        <w:b w:val="0"/>
        <w:i w:val="0"/>
        <w:caps w:val="0"/>
        <w:smallCaps w:val="0"/>
        <w:strike w:val="0"/>
        <w:dstrike w:val="0"/>
        <w:color w:val="000000"/>
        <w:spacing w:val="0"/>
        <w:w w:val="100"/>
        <w:kern w:val="0"/>
        <w:position w:val="0"/>
        <w:vertAlign w:val="baseline"/>
      </w:rPr>
    </w:lvl>
    <w:lvl w:ilvl="6" w:tplc="41D03316">
      <w:start w:val="1"/>
      <w:numFmt w:val="bullet"/>
      <w:lvlText w:val="●"/>
      <w:lvlJc w:val="left"/>
      <w:pPr>
        <w:ind w:left="5243" w:hanging="583"/>
      </w:pPr>
      <w:rPr>
        <w:rFonts w:ascii="Arial" w:eastAsia="Times New Roman" w:hAnsi="Arial"/>
        <w:b w:val="0"/>
        <w:i w:val="0"/>
        <w:caps w:val="0"/>
        <w:smallCaps w:val="0"/>
        <w:strike w:val="0"/>
        <w:dstrike w:val="0"/>
        <w:color w:val="000000"/>
        <w:spacing w:val="0"/>
        <w:w w:val="100"/>
        <w:kern w:val="0"/>
        <w:position w:val="0"/>
        <w:vertAlign w:val="baseline"/>
      </w:rPr>
    </w:lvl>
    <w:lvl w:ilvl="7" w:tplc="3738ED68">
      <w:start w:val="1"/>
      <w:numFmt w:val="bullet"/>
      <w:lvlText w:val="o"/>
      <w:lvlJc w:val="left"/>
      <w:pPr>
        <w:ind w:left="5963" w:hanging="582"/>
      </w:pPr>
      <w:rPr>
        <w:rFonts w:ascii="Arial" w:eastAsia="Times New Roman" w:hAnsi="Arial"/>
        <w:b w:val="0"/>
        <w:i w:val="0"/>
        <w:caps w:val="0"/>
        <w:smallCaps w:val="0"/>
        <w:strike w:val="0"/>
        <w:dstrike w:val="0"/>
        <w:color w:val="000000"/>
        <w:spacing w:val="0"/>
        <w:w w:val="100"/>
        <w:kern w:val="0"/>
        <w:position w:val="0"/>
        <w:vertAlign w:val="baseline"/>
      </w:rPr>
    </w:lvl>
    <w:lvl w:ilvl="8" w:tplc="30465820">
      <w:start w:val="1"/>
      <w:numFmt w:val="bullet"/>
      <w:lvlText w:val="▪"/>
      <w:lvlJc w:val="left"/>
      <w:pPr>
        <w:ind w:left="6683" w:hanging="582"/>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41" w15:restartNumberingAfterBreak="0">
    <w:nsid w:val="04E456A3"/>
    <w:multiLevelType w:val="multilevel"/>
    <w:tmpl w:val="0AFEF2B8"/>
    <w:lvl w:ilvl="0">
      <w:start w:val="1"/>
      <w:numFmt w:val="decimal"/>
      <w:pStyle w:val="13"/>
      <w:suff w:val="nothing"/>
      <w:lvlText w:val="%1  "/>
      <w:lvlJc w:val="left"/>
      <w:pPr>
        <w:ind w:left="0" w:firstLine="595"/>
      </w:pPr>
      <w:rPr>
        <w:rFonts w:ascii="Times New Roman" w:hAnsi="Times New Roman" w:cs="Times New Roman" w:hint="default"/>
        <w:b/>
        <w:i w:val="0"/>
        <w:caps w:val="0"/>
        <w:strike w:val="0"/>
        <w:dstrike w:val="0"/>
        <w:vanish w:val="0"/>
        <w:webHidden w:val="0"/>
        <w:color w:val="000000"/>
        <w:spacing w:val="0"/>
        <w:w w:val="100"/>
        <w:sz w:val="36"/>
        <w:szCs w:val="36"/>
        <w:u w:val="none"/>
        <w:effect w:val="none"/>
        <w:vertAlign w:val="baseline"/>
        <w:specVanish w:val="0"/>
      </w:rPr>
    </w:lvl>
    <w:lvl w:ilvl="1">
      <w:start w:val="1"/>
      <w:numFmt w:val="decimal"/>
      <w:pStyle w:val="21"/>
      <w:suff w:val="nothing"/>
      <w:lvlText w:val="%1.%2  "/>
      <w:lvlJc w:val="left"/>
      <w:pPr>
        <w:ind w:left="0" w:firstLine="595"/>
      </w:pPr>
      <w:rPr>
        <w:rFonts w:ascii="Times New Roman" w:hAnsi="Times New Roman" w:cs="Times New Roman" w:hint="default"/>
        <w:b/>
        <w:i w:val="0"/>
        <w:caps w:val="0"/>
        <w:strike w:val="0"/>
        <w:dstrike w:val="0"/>
        <w:vanish w:val="0"/>
        <w:webHidden w:val="0"/>
        <w:color w:val="000000"/>
        <w:spacing w:val="0"/>
        <w:w w:val="100"/>
        <w:sz w:val="32"/>
        <w:szCs w:val="32"/>
        <w:u w:val="none"/>
        <w:effect w:val="none"/>
        <w:vertAlign w:val="baseline"/>
        <w:specVanish w:val="0"/>
      </w:rPr>
    </w:lvl>
    <w:lvl w:ilvl="2">
      <w:start w:val="1"/>
      <w:numFmt w:val="decimal"/>
      <w:pStyle w:val="30"/>
      <w:suff w:val="nothing"/>
      <w:lvlText w:val="%1.%2.%3  "/>
      <w:lvlJc w:val="left"/>
      <w:pPr>
        <w:ind w:left="0" w:firstLine="595"/>
      </w:pPr>
      <w:rPr>
        <w:rFonts w:ascii="Times New Roman" w:hAnsi="Times New Roman" w:cs="Times New Roman" w:hint="default"/>
        <w:b/>
        <w:i/>
        <w:caps w:val="0"/>
        <w:strike w:val="0"/>
        <w:dstrike w:val="0"/>
        <w:vanish w:val="0"/>
        <w:webHidden w:val="0"/>
        <w:color w:val="000000"/>
        <w:spacing w:val="0"/>
        <w:w w:val="100"/>
        <w:sz w:val="28"/>
        <w:szCs w:val="28"/>
        <w:u w:val="none"/>
        <w:effect w:val="none"/>
        <w:vertAlign w:val="baseline"/>
        <w:specVanish w:val="0"/>
      </w:rPr>
    </w:lvl>
    <w:lvl w:ilvl="3">
      <w:start w:val="1"/>
      <w:numFmt w:val="decimal"/>
      <w:lvlRestart w:val="1"/>
      <w:pStyle w:val="14"/>
      <w:suff w:val="nothing"/>
      <w:lvlText w:val="%1.%4  "/>
      <w:lvlJc w:val="left"/>
      <w:pPr>
        <w:ind w:left="0" w:firstLine="595"/>
      </w:pPr>
      <w:rPr>
        <w:rFonts w:ascii="Times New Roman" w:hAnsi="Times New Roman" w:cs="Times New Roman" w:hint="default"/>
        <w:b w:val="0"/>
        <w:i w:val="0"/>
        <w:caps w:val="0"/>
        <w:strike w:val="0"/>
        <w:dstrike w:val="0"/>
        <w:vanish w:val="0"/>
        <w:webHidden w:val="0"/>
        <w:color w:val="000000"/>
        <w:spacing w:val="-2"/>
        <w:w w:val="100"/>
        <w:kern w:val="0"/>
        <w:sz w:val="28"/>
        <w:szCs w:val="28"/>
        <w:u w:val="none"/>
        <w:effect w:val="none"/>
        <w:vertAlign w:val="baseline"/>
        <w:specVanish w:val="0"/>
      </w:rPr>
    </w:lvl>
    <w:lvl w:ilvl="4">
      <w:start w:val="1"/>
      <w:numFmt w:val="decimal"/>
      <w:pStyle w:val="15"/>
      <w:suff w:val="nothing"/>
      <w:lvlText w:val="%1.%4.%5  "/>
      <w:lvlJc w:val="left"/>
      <w:pPr>
        <w:ind w:left="0" w:firstLine="595"/>
      </w:pPr>
      <w:rPr>
        <w:rFonts w:ascii="Times New Roman" w:hAnsi="Times New Roman" w:cs="Times New Roman" w:hint="default"/>
        <w:b w:val="0"/>
        <w:i w:val="0"/>
        <w:spacing w:val="-2"/>
        <w:w w:val="100"/>
        <w:sz w:val="28"/>
        <w:szCs w:val="28"/>
      </w:rPr>
    </w:lvl>
    <w:lvl w:ilvl="5">
      <w:start w:val="1"/>
      <w:numFmt w:val="decimal"/>
      <w:lvlRestart w:val="2"/>
      <w:pStyle w:val="22"/>
      <w:suff w:val="nothing"/>
      <w:lvlText w:val="%1.%2.%6  "/>
      <w:lvlJc w:val="left"/>
      <w:pPr>
        <w:ind w:left="0" w:firstLine="595"/>
      </w:pPr>
      <w:rPr>
        <w:rFonts w:ascii="Times New Roman" w:hAnsi="Times New Roman" w:cs="Times New Roman" w:hint="default"/>
        <w:b w:val="0"/>
        <w:i w:val="0"/>
        <w:spacing w:val="-2"/>
        <w:w w:val="100"/>
        <w:sz w:val="28"/>
        <w:szCs w:val="28"/>
      </w:rPr>
    </w:lvl>
    <w:lvl w:ilvl="6">
      <w:start w:val="1"/>
      <w:numFmt w:val="decimal"/>
      <w:pStyle w:val="24"/>
      <w:suff w:val="nothing"/>
      <w:lvlText w:val="%1.%2.%6.%7  "/>
      <w:lvlJc w:val="left"/>
      <w:pPr>
        <w:ind w:left="0" w:firstLine="595"/>
      </w:pPr>
      <w:rPr>
        <w:rFonts w:ascii="Times New Roman" w:hAnsi="Times New Roman" w:cs="Times New Roman" w:hint="default"/>
        <w:b w:val="0"/>
        <w:i w:val="0"/>
        <w:spacing w:val="-2"/>
        <w:w w:val="100"/>
        <w:sz w:val="28"/>
        <w:szCs w:val="28"/>
      </w:rPr>
    </w:lvl>
    <w:lvl w:ilvl="7">
      <w:start w:val="1"/>
      <w:numFmt w:val="decimal"/>
      <w:lvlRestart w:val="3"/>
      <w:pStyle w:val="31"/>
      <w:suff w:val="nothing"/>
      <w:lvlText w:val="%1.%2.%3.%8  "/>
      <w:lvlJc w:val="left"/>
      <w:pPr>
        <w:ind w:left="0" w:firstLine="595"/>
      </w:pPr>
      <w:rPr>
        <w:rFonts w:ascii="Times New Roman" w:hAnsi="Times New Roman" w:cs="Times New Roman" w:hint="default"/>
        <w:b w:val="0"/>
        <w:i w:val="0"/>
        <w:spacing w:val="-2"/>
        <w:w w:val="100"/>
        <w:sz w:val="28"/>
        <w:szCs w:val="28"/>
      </w:rPr>
    </w:lvl>
    <w:lvl w:ilvl="8">
      <w:start w:val="1"/>
      <w:numFmt w:val="decimal"/>
      <w:pStyle w:val="32"/>
      <w:suff w:val="nothing"/>
      <w:lvlText w:val="%1.%2.%3.%8.%9  "/>
      <w:lvlJc w:val="left"/>
      <w:pPr>
        <w:ind w:left="0" w:firstLine="595"/>
      </w:pPr>
      <w:rPr>
        <w:rFonts w:ascii="Times New Roman" w:hAnsi="Times New Roman" w:cs="Times New Roman" w:hint="default"/>
        <w:b w:val="0"/>
        <w:i w:val="0"/>
        <w:spacing w:val="-2"/>
        <w:w w:val="100"/>
        <w:sz w:val="28"/>
        <w:szCs w:val="28"/>
      </w:rPr>
    </w:lvl>
  </w:abstractNum>
  <w:abstractNum w:abstractNumId="42" w15:restartNumberingAfterBreak="0">
    <w:nsid w:val="060E736F"/>
    <w:multiLevelType w:val="multilevel"/>
    <w:tmpl w:val="0F00D838"/>
    <w:lvl w:ilvl="0">
      <w:start w:val="1"/>
      <w:numFmt w:val="bullet"/>
      <w:pStyle w:val="a5"/>
      <w:lvlText w:val=""/>
      <w:lvlJc w:val="left"/>
      <w:pPr>
        <w:tabs>
          <w:tab w:val="num" w:pos="1423"/>
        </w:tabs>
        <w:ind w:left="1423" w:hanging="355"/>
      </w:pPr>
      <w:rPr>
        <w:rFonts w:ascii="Wingdings" w:hAnsi="Wingdings" w:hint="default"/>
      </w:rPr>
    </w:lvl>
    <w:lvl w:ilvl="1">
      <w:start w:val="1"/>
      <w:numFmt w:val="bullet"/>
      <w:lvlText w:val=""/>
      <w:lvlJc w:val="left"/>
      <w:pPr>
        <w:tabs>
          <w:tab w:val="num" w:pos="1788"/>
        </w:tabs>
        <w:ind w:left="1788" w:hanging="360"/>
      </w:pPr>
      <w:rPr>
        <w:rFonts w:ascii="Symbol" w:hAnsi="Symbol" w:hint="default"/>
      </w:rPr>
    </w:lvl>
    <w:lvl w:ilvl="2">
      <w:start w:val="1"/>
      <w:numFmt w:val="bullet"/>
      <w:lvlText w:val=""/>
      <w:lvlJc w:val="left"/>
      <w:pPr>
        <w:tabs>
          <w:tab w:val="num" w:pos="2148"/>
        </w:tabs>
        <w:ind w:left="2148" w:hanging="360"/>
      </w:pPr>
      <w:rPr>
        <w:rFonts w:ascii="Wingdings" w:hAnsi="Wingdings" w:hint="default"/>
      </w:rPr>
    </w:lvl>
    <w:lvl w:ilvl="3">
      <w:start w:val="1"/>
      <w:numFmt w:val="bullet"/>
      <w:lvlText w:val=""/>
      <w:lvlJc w:val="left"/>
      <w:pPr>
        <w:tabs>
          <w:tab w:val="num" w:pos="2508"/>
        </w:tabs>
        <w:ind w:left="2508" w:hanging="360"/>
      </w:pPr>
      <w:rPr>
        <w:rFonts w:ascii="Symbol" w:hAnsi="Symbol" w:hint="default"/>
      </w:rPr>
    </w:lvl>
    <w:lvl w:ilvl="4">
      <w:start w:val="1"/>
      <w:numFmt w:val="bullet"/>
      <w:lvlText w:val=""/>
      <w:lvlJc w:val="left"/>
      <w:pPr>
        <w:tabs>
          <w:tab w:val="num" w:pos="2868"/>
        </w:tabs>
        <w:ind w:left="2868" w:hanging="360"/>
      </w:pPr>
      <w:rPr>
        <w:rFonts w:ascii="Symbol" w:hAnsi="Symbol" w:hint="default"/>
      </w:rPr>
    </w:lvl>
    <w:lvl w:ilvl="5">
      <w:start w:val="1"/>
      <w:numFmt w:val="bullet"/>
      <w:lvlText w:val=""/>
      <w:lvlJc w:val="left"/>
      <w:pPr>
        <w:tabs>
          <w:tab w:val="num" w:pos="3228"/>
        </w:tabs>
        <w:ind w:left="3228" w:hanging="360"/>
      </w:pPr>
      <w:rPr>
        <w:rFonts w:ascii="Wingdings" w:hAnsi="Wingdings" w:hint="default"/>
      </w:rPr>
    </w:lvl>
    <w:lvl w:ilvl="6">
      <w:start w:val="1"/>
      <w:numFmt w:val="bullet"/>
      <w:lvlText w:val=""/>
      <w:lvlJc w:val="left"/>
      <w:pPr>
        <w:tabs>
          <w:tab w:val="num" w:pos="3588"/>
        </w:tabs>
        <w:ind w:left="3588" w:hanging="360"/>
      </w:pPr>
      <w:rPr>
        <w:rFonts w:ascii="Wingdings" w:hAnsi="Wingdings" w:hint="default"/>
      </w:rPr>
    </w:lvl>
    <w:lvl w:ilvl="7">
      <w:start w:val="1"/>
      <w:numFmt w:val="bullet"/>
      <w:lvlText w:val=""/>
      <w:lvlJc w:val="left"/>
      <w:pPr>
        <w:tabs>
          <w:tab w:val="num" w:pos="3948"/>
        </w:tabs>
        <w:ind w:left="3948" w:hanging="360"/>
      </w:pPr>
      <w:rPr>
        <w:rFonts w:ascii="Symbol" w:hAnsi="Symbol" w:hint="default"/>
      </w:rPr>
    </w:lvl>
    <w:lvl w:ilvl="8">
      <w:start w:val="1"/>
      <w:numFmt w:val="bullet"/>
      <w:lvlText w:val=""/>
      <w:lvlJc w:val="left"/>
      <w:pPr>
        <w:tabs>
          <w:tab w:val="num" w:pos="4308"/>
        </w:tabs>
        <w:ind w:left="4308" w:hanging="360"/>
      </w:pPr>
      <w:rPr>
        <w:rFonts w:ascii="Symbol" w:hAnsi="Symbol" w:hint="default"/>
      </w:rPr>
    </w:lvl>
  </w:abstractNum>
  <w:abstractNum w:abstractNumId="43" w15:restartNumberingAfterBreak="0">
    <w:nsid w:val="07D64A5B"/>
    <w:multiLevelType w:val="hybridMultilevel"/>
    <w:tmpl w:val="FF2E3420"/>
    <w:name w:val="WW8Num6"/>
    <w:lvl w:ilvl="0" w:tplc="48B24306">
      <w:start w:val="1"/>
      <w:numFmt w:val="decimal"/>
      <w:pStyle w:val="40"/>
      <w:lvlText w:val="%1."/>
      <w:lvlJc w:val="left"/>
      <w:pPr>
        <w:tabs>
          <w:tab w:val="num" w:pos="1673"/>
        </w:tabs>
        <w:ind w:left="1673" w:hanging="965"/>
      </w:pPr>
      <w:rPr>
        <w:rFonts w:cs="Times New Roman" w:hint="default"/>
      </w:rPr>
    </w:lvl>
    <w:lvl w:ilvl="1" w:tplc="8F2E44E4">
      <w:start w:val="1"/>
      <w:numFmt w:val="lowerLetter"/>
      <w:lvlText w:val="%2."/>
      <w:lvlJc w:val="left"/>
      <w:pPr>
        <w:tabs>
          <w:tab w:val="num" w:pos="1788"/>
        </w:tabs>
        <w:ind w:left="1788" w:hanging="360"/>
      </w:pPr>
      <w:rPr>
        <w:rFonts w:cs="Times New Roman"/>
      </w:rPr>
    </w:lvl>
    <w:lvl w:ilvl="2" w:tplc="428A138A">
      <w:start w:val="1"/>
      <w:numFmt w:val="lowerRoman"/>
      <w:lvlText w:val="%3."/>
      <w:lvlJc w:val="right"/>
      <w:pPr>
        <w:tabs>
          <w:tab w:val="num" w:pos="2508"/>
        </w:tabs>
        <w:ind w:left="2508" w:hanging="180"/>
      </w:pPr>
      <w:rPr>
        <w:rFonts w:cs="Times New Roman"/>
      </w:rPr>
    </w:lvl>
    <w:lvl w:ilvl="3" w:tplc="F5A8C932">
      <w:start w:val="1"/>
      <w:numFmt w:val="decimal"/>
      <w:pStyle w:val="40"/>
      <w:lvlText w:val="%4."/>
      <w:lvlJc w:val="left"/>
      <w:pPr>
        <w:tabs>
          <w:tab w:val="num" w:pos="3228"/>
        </w:tabs>
        <w:ind w:left="3228" w:hanging="360"/>
      </w:pPr>
      <w:rPr>
        <w:rFonts w:cs="Times New Roman"/>
      </w:rPr>
    </w:lvl>
    <w:lvl w:ilvl="4" w:tplc="27566D7C">
      <w:start w:val="1"/>
      <w:numFmt w:val="lowerLetter"/>
      <w:lvlText w:val="%5."/>
      <w:lvlJc w:val="left"/>
      <w:pPr>
        <w:tabs>
          <w:tab w:val="num" w:pos="3948"/>
        </w:tabs>
        <w:ind w:left="3948" w:hanging="360"/>
      </w:pPr>
      <w:rPr>
        <w:rFonts w:cs="Times New Roman"/>
      </w:rPr>
    </w:lvl>
    <w:lvl w:ilvl="5" w:tplc="BB8C7A84">
      <w:start w:val="1"/>
      <w:numFmt w:val="lowerRoman"/>
      <w:lvlText w:val="%6."/>
      <w:lvlJc w:val="right"/>
      <w:pPr>
        <w:tabs>
          <w:tab w:val="num" w:pos="4668"/>
        </w:tabs>
        <w:ind w:left="4668" w:hanging="180"/>
      </w:pPr>
      <w:rPr>
        <w:rFonts w:cs="Times New Roman"/>
      </w:rPr>
    </w:lvl>
    <w:lvl w:ilvl="6" w:tplc="7F52E8EA">
      <w:start w:val="1"/>
      <w:numFmt w:val="decimal"/>
      <w:lvlText w:val="%7."/>
      <w:lvlJc w:val="left"/>
      <w:pPr>
        <w:tabs>
          <w:tab w:val="num" w:pos="5388"/>
        </w:tabs>
        <w:ind w:left="5388" w:hanging="360"/>
      </w:pPr>
      <w:rPr>
        <w:rFonts w:cs="Times New Roman"/>
      </w:rPr>
    </w:lvl>
    <w:lvl w:ilvl="7" w:tplc="F0383A3C">
      <w:start w:val="1"/>
      <w:numFmt w:val="lowerLetter"/>
      <w:lvlText w:val="%8."/>
      <w:lvlJc w:val="left"/>
      <w:pPr>
        <w:tabs>
          <w:tab w:val="num" w:pos="6108"/>
        </w:tabs>
        <w:ind w:left="6108" w:hanging="360"/>
      </w:pPr>
      <w:rPr>
        <w:rFonts w:cs="Times New Roman"/>
      </w:rPr>
    </w:lvl>
    <w:lvl w:ilvl="8" w:tplc="A3FEC882">
      <w:start w:val="1"/>
      <w:numFmt w:val="lowerRoman"/>
      <w:lvlText w:val="%9."/>
      <w:lvlJc w:val="right"/>
      <w:pPr>
        <w:tabs>
          <w:tab w:val="num" w:pos="6828"/>
        </w:tabs>
        <w:ind w:left="6828" w:hanging="180"/>
      </w:pPr>
      <w:rPr>
        <w:rFonts w:cs="Times New Roman"/>
      </w:rPr>
    </w:lvl>
  </w:abstractNum>
  <w:abstractNum w:abstractNumId="44" w15:restartNumberingAfterBreak="0">
    <w:nsid w:val="080145A8"/>
    <w:multiLevelType w:val="hybridMultilevel"/>
    <w:tmpl w:val="FCAE46DA"/>
    <w:lvl w:ilvl="0" w:tplc="795EA332">
      <w:start w:val="1"/>
      <w:numFmt w:val="bullet"/>
      <w:pStyle w:val="a6"/>
      <w:lvlText w:val=""/>
      <w:lvlJc w:val="left"/>
      <w:pPr>
        <w:ind w:left="720" w:hanging="360"/>
      </w:pPr>
      <w:rPr>
        <w:rFonts w:ascii="Symbol" w:hAnsi="Symbol"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08D45D81"/>
    <w:multiLevelType w:val="hybridMultilevel"/>
    <w:tmpl w:val="B0D46C40"/>
    <w:lvl w:ilvl="0" w:tplc="CED0B6D2">
      <w:start w:val="1"/>
      <w:numFmt w:val="bullet"/>
      <w:pStyle w:val="a7"/>
      <w:suff w:val="space"/>
      <w:lvlText w:val=""/>
      <w:lvlJc w:val="left"/>
      <w:pPr>
        <w:ind w:left="1571" w:hanging="360"/>
      </w:pPr>
      <w:rPr>
        <w:rFonts w:ascii="Symbol" w:hAnsi="Symbol" w:hint="default"/>
      </w:rPr>
    </w:lvl>
    <w:lvl w:ilvl="1" w:tplc="BBDA2F28">
      <w:start w:val="1"/>
      <w:numFmt w:val="bullet"/>
      <w:lvlText w:val="o"/>
      <w:lvlJc w:val="left"/>
      <w:pPr>
        <w:ind w:left="2291" w:hanging="360"/>
      </w:pPr>
      <w:rPr>
        <w:rFonts w:ascii="Courier New" w:hAnsi="Courier New" w:cs="Courier New" w:hint="default"/>
      </w:rPr>
    </w:lvl>
    <w:lvl w:ilvl="2" w:tplc="7AA20328">
      <w:start w:val="1"/>
      <w:numFmt w:val="bullet"/>
      <w:lvlText w:val=""/>
      <w:lvlJc w:val="left"/>
      <w:pPr>
        <w:ind w:left="3011" w:hanging="360"/>
      </w:pPr>
      <w:rPr>
        <w:rFonts w:ascii="Wingdings" w:hAnsi="Wingdings" w:hint="default"/>
      </w:rPr>
    </w:lvl>
    <w:lvl w:ilvl="3" w:tplc="4CDE3BE8">
      <w:start w:val="1"/>
      <w:numFmt w:val="bullet"/>
      <w:lvlText w:val=""/>
      <w:lvlJc w:val="left"/>
      <w:pPr>
        <w:ind w:left="3731" w:hanging="360"/>
      </w:pPr>
      <w:rPr>
        <w:rFonts w:ascii="Symbol" w:hAnsi="Symbol" w:hint="default"/>
      </w:rPr>
    </w:lvl>
    <w:lvl w:ilvl="4" w:tplc="9EACCC16">
      <w:start w:val="1"/>
      <w:numFmt w:val="bullet"/>
      <w:lvlText w:val="o"/>
      <w:lvlJc w:val="left"/>
      <w:pPr>
        <w:ind w:left="4451" w:hanging="360"/>
      </w:pPr>
      <w:rPr>
        <w:rFonts w:ascii="Courier New" w:hAnsi="Courier New" w:cs="Courier New" w:hint="default"/>
      </w:rPr>
    </w:lvl>
    <w:lvl w:ilvl="5" w:tplc="E4205CB0">
      <w:start w:val="1"/>
      <w:numFmt w:val="bullet"/>
      <w:lvlText w:val=""/>
      <w:lvlJc w:val="left"/>
      <w:pPr>
        <w:ind w:left="5171" w:hanging="360"/>
      </w:pPr>
      <w:rPr>
        <w:rFonts w:ascii="Wingdings" w:hAnsi="Wingdings" w:hint="default"/>
      </w:rPr>
    </w:lvl>
    <w:lvl w:ilvl="6" w:tplc="58B6A1CE">
      <w:start w:val="1"/>
      <w:numFmt w:val="bullet"/>
      <w:lvlText w:val=""/>
      <w:lvlJc w:val="left"/>
      <w:pPr>
        <w:ind w:left="5891" w:hanging="360"/>
      </w:pPr>
      <w:rPr>
        <w:rFonts w:ascii="Symbol" w:hAnsi="Symbol" w:hint="default"/>
      </w:rPr>
    </w:lvl>
    <w:lvl w:ilvl="7" w:tplc="FCF86A92">
      <w:start w:val="1"/>
      <w:numFmt w:val="bullet"/>
      <w:lvlText w:val="o"/>
      <w:lvlJc w:val="left"/>
      <w:pPr>
        <w:ind w:left="6611" w:hanging="360"/>
      </w:pPr>
      <w:rPr>
        <w:rFonts w:ascii="Courier New" w:hAnsi="Courier New" w:cs="Courier New" w:hint="default"/>
      </w:rPr>
    </w:lvl>
    <w:lvl w:ilvl="8" w:tplc="0352DBDA">
      <w:start w:val="1"/>
      <w:numFmt w:val="bullet"/>
      <w:lvlText w:val=""/>
      <w:lvlJc w:val="left"/>
      <w:pPr>
        <w:ind w:left="7331" w:hanging="360"/>
      </w:pPr>
      <w:rPr>
        <w:rFonts w:ascii="Wingdings" w:hAnsi="Wingdings" w:hint="default"/>
      </w:rPr>
    </w:lvl>
  </w:abstractNum>
  <w:abstractNum w:abstractNumId="46" w15:restartNumberingAfterBreak="0">
    <w:nsid w:val="08DB7CB1"/>
    <w:multiLevelType w:val="hybridMultilevel"/>
    <w:tmpl w:val="DD06BB10"/>
    <w:lvl w:ilvl="0" w:tplc="F2E6FEDC">
      <w:start w:val="1"/>
      <w:numFmt w:val="decimal"/>
      <w:lvlText w:val="%1."/>
      <w:lvlJc w:val="left"/>
      <w:pPr>
        <w:ind w:left="784" w:hanging="358"/>
      </w:pPr>
    </w:lvl>
    <w:lvl w:ilvl="1" w:tplc="D74063B8">
      <w:start w:val="1"/>
      <w:numFmt w:val="bullet"/>
      <w:lvlText w:val="−"/>
      <w:lvlJc w:val="left"/>
      <w:pPr>
        <w:ind w:left="1364" w:hanging="360"/>
      </w:pPr>
      <w:rPr>
        <w:rFonts w:ascii="Noto Sans Symbols" w:eastAsia="Noto Sans Symbols" w:hAnsi="Noto Sans Symbols" w:cs="Noto Sans Symbols"/>
      </w:rPr>
    </w:lvl>
    <w:lvl w:ilvl="2" w:tplc="E41A6AE2">
      <w:start w:val="1"/>
      <w:numFmt w:val="lowerRoman"/>
      <w:lvlText w:val="%3."/>
      <w:lvlJc w:val="right"/>
      <w:pPr>
        <w:ind w:left="2084" w:hanging="180"/>
      </w:pPr>
    </w:lvl>
    <w:lvl w:ilvl="3" w:tplc="B7561724">
      <w:start w:val="1"/>
      <w:numFmt w:val="decimal"/>
      <w:lvlText w:val="%4."/>
      <w:lvlJc w:val="left"/>
      <w:pPr>
        <w:ind w:left="2804" w:hanging="360"/>
      </w:pPr>
    </w:lvl>
    <w:lvl w:ilvl="4" w:tplc="2DC0718E">
      <w:start w:val="1"/>
      <w:numFmt w:val="lowerLetter"/>
      <w:lvlText w:val="%5."/>
      <w:lvlJc w:val="left"/>
      <w:pPr>
        <w:ind w:left="3524" w:hanging="360"/>
      </w:pPr>
    </w:lvl>
    <w:lvl w:ilvl="5" w:tplc="C156A5B4">
      <w:start w:val="1"/>
      <w:numFmt w:val="lowerRoman"/>
      <w:lvlText w:val="%6."/>
      <w:lvlJc w:val="right"/>
      <w:pPr>
        <w:ind w:left="4244" w:hanging="180"/>
      </w:pPr>
    </w:lvl>
    <w:lvl w:ilvl="6" w:tplc="81F4006C">
      <w:start w:val="1"/>
      <w:numFmt w:val="decimal"/>
      <w:lvlText w:val="%7."/>
      <w:lvlJc w:val="left"/>
      <w:pPr>
        <w:ind w:left="4964" w:hanging="360"/>
      </w:pPr>
    </w:lvl>
    <w:lvl w:ilvl="7" w:tplc="B100E714">
      <w:start w:val="1"/>
      <w:numFmt w:val="lowerLetter"/>
      <w:lvlText w:val="%8."/>
      <w:lvlJc w:val="left"/>
      <w:pPr>
        <w:ind w:left="5684" w:hanging="360"/>
      </w:pPr>
    </w:lvl>
    <w:lvl w:ilvl="8" w:tplc="74B0FA1A">
      <w:start w:val="1"/>
      <w:numFmt w:val="lowerRoman"/>
      <w:lvlText w:val="%9."/>
      <w:lvlJc w:val="right"/>
      <w:pPr>
        <w:ind w:left="6404" w:hanging="180"/>
      </w:pPr>
    </w:lvl>
  </w:abstractNum>
  <w:abstractNum w:abstractNumId="47" w15:restartNumberingAfterBreak="0">
    <w:nsid w:val="08DD272D"/>
    <w:multiLevelType w:val="hybridMultilevel"/>
    <w:tmpl w:val="8B720EE6"/>
    <w:lvl w:ilvl="0" w:tplc="FFFFFFFF">
      <w:start w:val="1"/>
      <w:numFmt w:val="none"/>
      <w:pStyle w:val="a8"/>
      <w:lvlText w:val="Итоги:"/>
      <w:lvlJc w:val="left"/>
      <w:pPr>
        <w:tabs>
          <w:tab w:val="num" w:pos="3082"/>
        </w:tabs>
        <w:ind w:left="20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 w15:restartNumberingAfterBreak="0">
    <w:nsid w:val="09801582"/>
    <w:multiLevelType w:val="hybridMultilevel"/>
    <w:tmpl w:val="80860AEA"/>
    <w:lvl w:ilvl="0" w:tplc="F2BCCAE2">
      <w:start w:val="1"/>
      <w:numFmt w:val="bullet"/>
      <w:pStyle w:val="a9"/>
      <w:lvlText w:val="–"/>
      <w:lvlJc w:val="left"/>
      <w:pPr>
        <w:tabs>
          <w:tab w:val="num" w:pos="-92"/>
        </w:tabs>
        <w:ind w:left="-92" w:hanging="360"/>
      </w:pPr>
      <w:rPr>
        <w:rFonts w:ascii="Times New Roman" w:hAnsi="Times New Roman" w:hint="default"/>
        <w:sz w:val="24"/>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09A11858"/>
    <w:multiLevelType w:val="multilevel"/>
    <w:tmpl w:val="6A001C1C"/>
    <w:styleLink w:val="aa"/>
    <w:lvl w:ilvl="0">
      <w:start w:val="1"/>
      <w:numFmt w:val="bullet"/>
      <w:pStyle w:val="16"/>
      <w:lvlText w:val="–"/>
      <w:lvlJc w:val="left"/>
      <w:pPr>
        <w:ind w:left="851" w:hanging="426"/>
      </w:pPr>
      <w:rPr>
        <w:rFonts w:ascii="Times New Roman" w:hAnsi="Times New Roman" w:cs="Times New Roman" w:hint="default"/>
      </w:rPr>
    </w:lvl>
    <w:lvl w:ilvl="1">
      <w:start w:val="1"/>
      <w:numFmt w:val="bullet"/>
      <w:pStyle w:val="25"/>
      <w:lvlText w:val="–"/>
      <w:lvlJc w:val="left"/>
      <w:pPr>
        <w:ind w:left="1418" w:hanging="426"/>
      </w:pPr>
      <w:rPr>
        <w:rFonts w:ascii="Times New Roman" w:hAnsi="Times New Roman" w:cs="Times New Roman" w:hint="default"/>
      </w:rPr>
    </w:lvl>
    <w:lvl w:ilvl="2">
      <w:start w:val="1"/>
      <w:numFmt w:val="bullet"/>
      <w:pStyle w:val="33"/>
      <w:lvlText w:val="–"/>
      <w:lvlJc w:val="left"/>
      <w:pPr>
        <w:tabs>
          <w:tab w:val="num" w:pos="1985"/>
        </w:tabs>
        <w:ind w:left="1985" w:hanging="426"/>
      </w:pPr>
      <w:rPr>
        <w:rFonts w:ascii="Times New Roman" w:hAnsi="Times New Roman" w:cs="Times New Roman" w:hint="default"/>
      </w:rPr>
    </w:lvl>
    <w:lvl w:ilvl="3">
      <w:start w:val="1"/>
      <w:numFmt w:val="bullet"/>
      <w:pStyle w:val="41"/>
      <w:lvlText w:val="–"/>
      <w:lvlJc w:val="left"/>
      <w:pPr>
        <w:ind w:left="2552" w:hanging="426"/>
      </w:pPr>
      <w:rPr>
        <w:rFonts w:ascii="Times New Roman" w:hAnsi="Times New Roman" w:cs="Times New Roman" w:hint="default"/>
      </w:rPr>
    </w:lvl>
    <w:lvl w:ilvl="4">
      <w:start w:val="1"/>
      <w:numFmt w:val="bullet"/>
      <w:pStyle w:val="52"/>
      <w:lvlText w:val="–"/>
      <w:lvlJc w:val="left"/>
      <w:pPr>
        <w:ind w:left="3119" w:hanging="426"/>
      </w:pPr>
      <w:rPr>
        <w:rFonts w:ascii="Times New Roman" w:hAnsi="Times New Roman" w:cs="Times New Roman" w:hint="default"/>
      </w:rPr>
    </w:lvl>
    <w:lvl w:ilvl="5">
      <w:start w:val="1"/>
      <w:numFmt w:val="lowerRoman"/>
      <w:pStyle w:val="17"/>
      <w:lvlText w:val="(%6)"/>
      <w:lvlJc w:val="left"/>
      <w:pPr>
        <w:ind w:left="3686" w:hanging="426"/>
      </w:pPr>
      <w:rPr>
        <w:rFonts w:hint="default"/>
      </w:rPr>
    </w:lvl>
    <w:lvl w:ilvl="6">
      <w:start w:val="1"/>
      <w:numFmt w:val="decimal"/>
      <w:lvlText w:val="%7."/>
      <w:lvlJc w:val="left"/>
      <w:pPr>
        <w:ind w:left="4253" w:hanging="426"/>
      </w:pPr>
      <w:rPr>
        <w:rFonts w:hint="default"/>
      </w:rPr>
    </w:lvl>
    <w:lvl w:ilvl="7">
      <w:start w:val="1"/>
      <w:numFmt w:val="lowerLetter"/>
      <w:lvlText w:val="%8."/>
      <w:lvlJc w:val="left"/>
      <w:pPr>
        <w:ind w:left="4820" w:hanging="426"/>
      </w:pPr>
      <w:rPr>
        <w:rFonts w:hint="default"/>
      </w:rPr>
    </w:lvl>
    <w:lvl w:ilvl="8">
      <w:start w:val="1"/>
      <w:numFmt w:val="lowerRoman"/>
      <w:lvlText w:val="%9."/>
      <w:lvlJc w:val="left"/>
      <w:pPr>
        <w:ind w:left="5387" w:hanging="426"/>
      </w:pPr>
      <w:rPr>
        <w:rFonts w:hint="default"/>
      </w:rPr>
    </w:lvl>
  </w:abstractNum>
  <w:abstractNum w:abstractNumId="50" w15:restartNumberingAfterBreak="0">
    <w:nsid w:val="09D13D80"/>
    <w:multiLevelType w:val="multilevel"/>
    <w:tmpl w:val="5AB0ABFE"/>
    <w:lvl w:ilvl="0">
      <w:start w:val="1"/>
      <w:numFmt w:val="decimal"/>
      <w:pStyle w:val="Orderedlist1"/>
      <w:suff w:val="space"/>
      <w:lvlText w:val="%1."/>
      <w:lvlJc w:val="left"/>
      <w:pPr>
        <w:ind w:firstLine="567"/>
      </w:pPr>
      <w:rPr>
        <w:rFonts w:cs="Times New Roman" w:hint="default"/>
      </w:rPr>
    </w:lvl>
    <w:lvl w:ilvl="1">
      <w:start w:val="1"/>
      <w:numFmt w:val="decimal"/>
      <w:pStyle w:val="Orderedlist2"/>
      <w:suff w:val="space"/>
      <w:lvlText w:val="%1.%2."/>
      <w:lvlJc w:val="left"/>
      <w:pPr>
        <w:ind w:left="1134"/>
      </w:pPr>
      <w:rPr>
        <w:rFonts w:cs="Times New Roman" w:hint="default"/>
      </w:rPr>
    </w:lvl>
    <w:lvl w:ilvl="2">
      <w:start w:val="1"/>
      <w:numFmt w:val="decimal"/>
      <w:pStyle w:val="OrderList3"/>
      <w:suff w:val="space"/>
      <w:lvlText w:val="%1.%2.%3."/>
      <w:lvlJc w:val="left"/>
      <w:pPr>
        <w:ind w:left="1701"/>
      </w:pPr>
      <w:rPr>
        <w:rFonts w:cs="Times New Roman" w:hint="default"/>
      </w:rPr>
    </w:lvl>
    <w:lvl w:ilvl="3">
      <w:start w:val="1"/>
      <w:numFmt w:val="decimal"/>
      <w:suff w:val="space"/>
      <w:lvlText w:val="%1.%2.%3.%4"/>
      <w:lvlJc w:val="left"/>
      <w:pPr>
        <w:ind w:left="1701"/>
      </w:pPr>
      <w:rPr>
        <w:rFonts w:cs="Times New Roman" w:hint="default"/>
      </w:rPr>
    </w:lvl>
    <w:lvl w:ilvl="4">
      <w:start w:val="1"/>
      <w:numFmt w:val="decimal"/>
      <w:lvlText w:val="%1.%2.%3.%4.%5."/>
      <w:lvlJc w:val="left"/>
      <w:pPr>
        <w:tabs>
          <w:tab w:val="num" w:pos="1980"/>
        </w:tabs>
        <w:ind w:left="1980" w:hanging="1080"/>
      </w:pPr>
      <w:rPr>
        <w:rFonts w:cs="Times New Roman" w:hint="default"/>
      </w:rPr>
    </w:lvl>
    <w:lvl w:ilvl="5">
      <w:start w:val="1"/>
      <w:numFmt w:val="decimal"/>
      <w:lvlText w:val="%1.%2.%3.%4.%5.%6."/>
      <w:lvlJc w:val="left"/>
      <w:pPr>
        <w:tabs>
          <w:tab w:val="num" w:pos="4132"/>
        </w:tabs>
        <w:ind w:left="4132" w:hanging="1440"/>
      </w:pPr>
      <w:rPr>
        <w:rFonts w:cs="Times New Roman" w:hint="default"/>
      </w:rPr>
    </w:lvl>
    <w:lvl w:ilvl="6">
      <w:start w:val="1"/>
      <w:numFmt w:val="decimal"/>
      <w:lvlText w:val="%1.%2.%3.%4.%5.%6.%7."/>
      <w:lvlJc w:val="left"/>
      <w:pPr>
        <w:tabs>
          <w:tab w:val="num" w:pos="4849"/>
        </w:tabs>
        <w:ind w:left="4849" w:hanging="1800"/>
      </w:pPr>
      <w:rPr>
        <w:rFonts w:cs="Times New Roman" w:hint="default"/>
      </w:rPr>
    </w:lvl>
    <w:lvl w:ilvl="7">
      <w:start w:val="1"/>
      <w:numFmt w:val="decimal"/>
      <w:lvlText w:val="%1.%2.%3.%4.%5.%6.%7.%8."/>
      <w:lvlJc w:val="left"/>
      <w:pPr>
        <w:tabs>
          <w:tab w:val="num" w:pos="5206"/>
        </w:tabs>
        <w:ind w:left="5206" w:hanging="1800"/>
      </w:pPr>
      <w:rPr>
        <w:rFonts w:cs="Times New Roman" w:hint="default"/>
      </w:rPr>
    </w:lvl>
    <w:lvl w:ilvl="8">
      <w:start w:val="1"/>
      <w:numFmt w:val="decimal"/>
      <w:lvlText w:val="%1.%2.%3.%4.%5.%6.%7.%8.%9."/>
      <w:lvlJc w:val="left"/>
      <w:pPr>
        <w:tabs>
          <w:tab w:val="num" w:pos="5923"/>
        </w:tabs>
        <w:ind w:left="5923" w:hanging="2160"/>
      </w:pPr>
      <w:rPr>
        <w:rFonts w:cs="Times New Roman" w:hint="default"/>
      </w:rPr>
    </w:lvl>
  </w:abstractNum>
  <w:abstractNum w:abstractNumId="51" w15:restartNumberingAfterBreak="0">
    <w:nsid w:val="0B7A0C25"/>
    <w:multiLevelType w:val="hybridMultilevel"/>
    <w:tmpl w:val="D1C88E6C"/>
    <w:lvl w:ilvl="0" w:tplc="7DD26F0C">
      <w:numFmt w:val="bullet"/>
      <w:pStyle w:val="AfterHead"/>
      <w:lvlText w:val="–"/>
      <w:lvlJc w:val="left"/>
      <w:pPr>
        <w:tabs>
          <w:tab w:val="num" w:pos="936"/>
        </w:tabs>
        <w:ind w:left="880" w:hanging="170"/>
      </w:pPr>
      <w:rPr>
        <w:rFonts w:ascii="Times New Roman" w:eastAsia="Times New Roman" w:hAnsi="Times New Roman" w:hint="default"/>
      </w:rPr>
    </w:lvl>
    <w:lvl w:ilvl="1" w:tplc="75C6CB1A">
      <w:start w:val="1"/>
      <w:numFmt w:val="bullet"/>
      <w:lvlText w:val="o"/>
      <w:lvlJc w:val="left"/>
      <w:pPr>
        <w:ind w:left="1800" w:hanging="360"/>
      </w:pPr>
      <w:rPr>
        <w:rFonts w:ascii="Courier New" w:hAnsi="Courier New" w:hint="default"/>
        <w:strike w:val="0"/>
      </w:rPr>
    </w:lvl>
    <w:lvl w:ilvl="2" w:tplc="0419001B">
      <w:start w:val="1"/>
      <w:numFmt w:val="bullet"/>
      <w:lvlText w:val=""/>
      <w:lvlJc w:val="left"/>
      <w:pPr>
        <w:ind w:left="2520" w:hanging="360"/>
      </w:pPr>
      <w:rPr>
        <w:rFonts w:ascii="Wingdings" w:hAnsi="Wingdings" w:hint="default"/>
      </w:rPr>
    </w:lvl>
    <w:lvl w:ilvl="3" w:tplc="E5187570">
      <w:start w:val="1"/>
      <w:numFmt w:val="bullet"/>
      <w:lvlText w:val=""/>
      <w:lvlJc w:val="left"/>
      <w:pPr>
        <w:ind w:left="3240" w:hanging="360"/>
      </w:pPr>
      <w:rPr>
        <w:rFonts w:ascii="Symbol" w:hAnsi="Symbol" w:hint="default"/>
      </w:rPr>
    </w:lvl>
    <w:lvl w:ilvl="4" w:tplc="E5187570">
      <w:start w:val="1"/>
      <w:numFmt w:val="bullet"/>
      <w:lvlText w:val=""/>
      <w:lvlJc w:val="left"/>
      <w:pPr>
        <w:ind w:left="3960" w:hanging="360"/>
      </w:pPr>
      <w:rPr>
        <w:rFonts w:ascii="Symbol" w:hAnsi="Symbol"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52" w15:restartNumberingAfterBreak="0">
    <w:nsid w:val="0CA37612"/>
    <w:multiLevelType w:val="hybridMultilevel"/>
    <w:tmpl w:val="4BD820B0"/>
    <w:lvl w:ilvl="0" w:tplc="163683B2">
      <w:start w:val="1"/>
      <w:numFmt w:val="bullet"/>
      <w:lvlText w:val=""/>
      <w:lvlJc w:val="left"/>
      <w:pPr>
        <w:tabs>
          <w:tab w:val="num" w:pos="2138"/>
        </w:tabs>
        <w:ind w:left="2138" w:hanging="360"/>
      </w:pPr>
      <w:rPr>
        <w:rFonts w:ascii="Symbol" w:hAnsi="Symbol" w:hint="default"/>
      </w:rPr>
    </w:lvl>
    <w:lvl w:ilvl="1" w:tplc="04190003">
      <w:start w:val="1"/>
      <w:numFmt w:val="bullet"/>
      <w:pStyle w:val="26"/>
      <w:lvlText w:val=""/>
      <w:lvlJc w:val="left"/>
      <w:pPr>
        <w:tabs>
          <w:tab w:val="num" w:pos="2149"/>
        </w:tabs>
        <w:ind w:left="2149" w:hanging="360"/>
      </w:pPr>
      <w:rPr>
        <w:rFonts w:ascii="Wingdings" w:hAnsi="Wingdings"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53" w15:restartNumberingAfterBreak="0">
    <w:nsid w:val="0D506476"/>
    <w:multiLevelType w:val="hybridMultilevel"/>
    <w:tmpl w:val="33B638D8"/>
    <w:lvl w:ilvl="0" w:tplc="FFFFFFFF">
      <w:start w:val="1"/>
      <w:numFmt w:val="none"/>
      <w:pStyle w:val="ab"/>
      <w:lvlText w:val="Стр."/>
      <w:lvlJc w:val="left"/>
      <w:pPr>
        <w:tabs>
          <w:tab w:val="num" w:pos="2988"/>
        </w:tabs>
        <w:ind w:left="1211" w:firstLine="1057"/>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4" w15:restartNumberingAfterBreak="0">
    <w:nsid w:val="0DE70857"/>
    <w:multiLevelType w:val="hybridMultilevel"/>
    <w:tmpl w:val="3AF63ED6"/>
    <w:lvl w:ilvl="0" w:tplc="1ECE2020">
      <w:start w:val="1"/>
      <w:numFmt w:val="decimal"/>
      <w:lvlText w:val="%1."/>
      <w:lvlJc w:val="left"/>
      <w:pPr>
        <w:tabs>
          <w:tab w:val="num" w:pos="992"/>
        </w:tabs>
        <w:ind w:left="0" w:firstLine="709"/>
      </w:pPr>
      <w:rPr>
        <w:rFonts w:hint="default"/>
      </w:rPr>
    </w:lvl>
    <w:lvl w:ilvl="1" w:tplc="E7AC3844">
      <w:start w:val="1"/>
      <w:numFmt w:val="lowerLetter"/>
      <w:lvlText w:val="%2."/>
      <w:lvlJc w:val="left"/>
      <w:pPr>
        <w:ind w:left="2291" w:hanging="360"/>
      </w:pPr>
      <w:rPr>
        <w:rFonts w:hint="default"/>
      </w:rPr>
    </w:lvl>
    <w:lvl w:ilvl="2" w:tplc="D8A49C12">
      <w:start w:val="1"/>
      <w:numFmt w:val="lowerRoman"/>
      <w:lvlText w:val="%3."/>
      <w:lvlJc w:val="right"/>
      <w:pPr>
        <w:ind w:left="3011" w:hanging="180"/>
      </w:pPr>
      <w:rPr>
        <w:rFonts w:hint="default"/>
      </w:rPr>
    </w:lvl>
    <w:lvl w:ilvl="3" w:tplc="CB54EAEC">
      <w:start w:val="1"/>
      <w:numFmt w:val="decimal"/>
      <w:lvlText w:val="%4."/>
      <w:lvlJc w:val="left"/>
      <w:pPr>
        <w:ind w:left="3731" w:hanging="360"/>
      </w:pPr>
      <w:rPr>
        <w:rFonts w:hint="default"/>
      </w:rPr>
    </w:lvl>
    <w:lvl w:ilvl="4" w:tplc="E2AC90C0">
      <w:start w:val="1"/>
      <w:numFmt w:val="lowerLetter"/>
      <w:lvlText w:val="%5."/>
      <w:lvlJc w:val="left"/>
      <w:pPr>
        <w:ind w:left="4451" w:hanging="360"/>
      </w:pPr>
      <w:rPr>
        <w:rFonts w:hint="default"/>
      </w:rPr>
    </w:lvl>
    <w:lvl w:ilvl="5" w:tplc="94CE3F36">
      <w:start w:val="1"/>
      <w:numFmt w:val="lowerRoman"/>
      <w:lvlText w:val="%6."/>
      <w:lvlJc w:val="right"/>
      <w:pPr>
        <w:ind w:left="5171" w:hanging="180"/>
      </w:pPr>
      <w:rPr>
        <w:rFonts w:hint="default"/>
      </w:rPr>
    </w:lvl>
    <w:lvl w:ilvl="6" w:tplc="8E249B2A">
      <w:start w:val="1"/>
      <w:numFmt w:val="decimal"/>
      <w:lvlText w:val="%7."/>
      <w:lvlJc w:val="left"/>
      <w:pPr>
        <w:ind w:left="5891" w:hanging="360"/>
      </w:pPr>
      <w:rPr>
        <w:rFonts w:hint="default"/>
      </w:rPr>
    </w:lvl>
    <w:lvl w:ilvl="7" w:tplc="0BF07C76">
      <w:start w:val="1"/>
      <w:numFmt w:val="lowerLetter"/>
      <w:lvlText w:val="%8."/>
      <w:lvlJc w:val="left"/>
      <w:pPr>
        <w:ind w:left="6611" w:hanging="360"/>
      </w:pPr>
      <w:rPr>
        <w:rFonts w:hint="default"/>
      </w:rPr>
    </w:lvl>
    <w:lvl w:ilvl="8" w:tplc="46D01428">
      <w:start w:val="1"/>
      <w:numFmt w:val="lowerRoman"/>
      <w:lvlText w:val="%9."/>
      <w:lvlJc w:val="right"/>
      <w:pPr>
        <w:ind w:left="7331" w:hanging="180"/>
      </w:pPr>
      <w:rPr>
        <w:rFonts w:hint="default"/>
      </w:rPr>
    </w:lvl>
  </w:abstractNum>
  <w:abstractNum w:abstractNumId="55" w15:restartNumberingAfterBreak="0">
    <w:nsid w:val="0E1C001A"/>
    <w:multiLevelType w:val="hybridMultilevel"/>
    <w:tmpl w:val="6F34B63E"/>
    <w:lvl w:ilvl="0" w:tplc="D8FA7A16">
      <w:start w:val="1"/>
      <w:numFmt w:val="bullet"/>
      <w:pStyle w:val="27"/>
      <w:lvlText w:val="o"/>
      <w:lvlJc w:val="left"/>
      <w:pPr>
        <w:ind w:left="2062" w:hanging="360"/>
      </w:pPr>
      <w:rPr>
        <w:rFonts w:ascii="Courier New" w:hAnsi="Courier New" w:cs="Courier New" w:hint="default"/>
      </w:rPr>
    </w:lvl>
    <w:lvl w:ilvl="1" w:tplc="04190003">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56" w15:restartNumberingAfterBreak="0">
    <w:nsid w:val="0E7424F2"/>
    <w:multiLevelType w:val="hybridMultilevel"/>
    <w:tmpl w:val="243EC620"/>
    <w:lvl w:ilvl="0" w:tplc="F216BEBC">
      <w:start w:val="1"/>
      <w:numFmt w:val="bullet"/>
      <w:pStyle w:val="28"/>
      <w:lvlText w:val=""/>
      <w:lvlJc w:val="left"/>
      <w:pPr>
        <w:tabs>
          <w:tab w:val="num" w:pos="1134"/>
        </w:tabs>
        <w:ind w:left="1134"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0F961E3A"/>
    <w:multiLevelType w:val="hybridMultilevel"/>
    <w:tmpl w:val="AB241FE4"/>
    <w:lvl w:ilvl="0" w:tplc="C26EADFC">
      <w:start w:val="1"/>
      <w:numFmt w:val="bullet"/>
      <w:pStyle w:val="ac"/>
      <w:lvlText w:val=""/>
      <w:lvlJc w:val="left"/>
      <w:pPr>
        <w:ind w:left="2008" w:hanging="360"/>
      </w:pPr>
      <w:rPr>
        <w:rFonts w:ascii="Symbol" w:hAnsi="Symbol" w:hint="default"/>
      </w:rPr>
    </w:lvl>
    <w:lvl w:ilvl="1" w:tplc="04190003">
      <w:start w:val="1"/>
      <w:numFmt w:val="bullet"/>
      <w:lvlText w:val="o"/>
      <w:lvlJc w:val="left"/>
      <w:pPr>
        <w:ind w:left="2728" w:hanging="360"/>
      </w:pPr>
      <w:rPr>
        <w:rFonts w:ascii="Courier New" w:hAnsi="Courier New" w:hint="default"/>
      </w:rPr>
    </w:lvl>
    <w:lvl w:ilvl="2" w:tplc="04190005" w:tentative="1">
      <w:start w:val="1"/>
      <w:numFmt w:val="bullet"/>
      <w:lvlText w:val=""/>
      <w:lvlJc w:val="left"/>
      <w:pPr>
        <w:ind w:left="3448" w:hanging="360"/>
      </w:pPr>
      <w:rPr>
        <w:rFonts w:ascii="Wingdings" w:hAnsi="Wingdings" w:hint="default"/>
      </w:rPr>
    </w:lvl>
    <w:lvl w:ilvl="3" w:tplc="04190001" w:tentative="1">
      <w:start w:val="1"/>
      <w:numFmt w:val="bullet"/>
      <w:lvlText w:val=""/>
      <w:lvlJc w:val="left"/>
      <w:pPr>
        <w:ind w:left="4168" w:hanging="360"/>
      </w:pPr>
      <w:rPr>
        <w:rFonts w:ascii="Symbol" w:hAnsi="Symbol" w:hint="default"/>
      </w:rPr>
    </w:lvl>
    <w:lvl w:ilvl="4" w:tplc="04190003" w:tentative="1">
      <w:start w:val="1"/>
      <w:numFmt w:val="bullet"/>
      <w:lvlText w:val="o"/>
      <w:lvlJc w:val="left"/>
      <w:pPr>
        <w:ind w:left="4888" w:hanging="360"/>
      </w:pPr>
      <w:rPr>
        <w:rFonts w:ascii="Courier New" w:hAnsi="Courier New" w:hint="default"/>
      </w:rPr>
    </w:lvl>
    <w:lvl w:ilvl="5" w:tplc="04190005" w:tentative="1">
      <w:start w:val="1"/>
      <w:numFmt w:val="bullet"/>
      <w:lvlText w:val=""/>
      <w:lvlJc w:val="left"/>
      <w:pPr>
        <w:ind w:left="5608" w:hanging="360"/>
      </w:pPr>
      <w:rPr>
        <w:rFonts w:ascii="Wingdings" w:hAnsi="Wingdings" w:hint="default"/>
      </w:rPr>
    </w:lvl>
    <w:lvl w:ilvl="6" w:tplc="04190001" w:tentative="1">
      <w:start w:val="1"/>
      <w:numFmt w:val="bullet"/>
      <w:lvlText w:val=""/>
      <w:lvlJc w:val="left"/>
      <w:pPr>
        <w:ind w:left="6328" w:hanging="360"/>
      </w:pPr>
      <w:rPr>
        <w:rFonts w:ascii="Symbol" w:hAnsi="Symbol" w:hint="default"/>
      </w:rPr>
    </w:lvl>
    <w:lvl w:ilvl="7" w:tplc="04190003" w:tentative="1">
      <w:start w:val="1"/>
      <w:numFmt w:val="bullet"/>
      <w:lvlText w:val="o"/>
      <w:lvlJc w:val="left"/>
      <w:pPr>
        <w:ind w:left="7048" w:hanging="360"/>
      </w:pPr>
      <w:rPr>
        <w:rFonts w:ascii="Courier New" w:hAnsi="Courier New" w:hint="default"/>
      </w:rPr>
    </w:lvl>
    <w:lvl w:ilvl="8" w:tplc="04190005" w:tentative="1">
      <w:start w:val="1"/>
      <w:numFmt w:val="bullet"/>
      <w:lvlText w:val=""/>
      <w:lvlJc w:val="left"/>
      <w:pPr>
        <w:ind w:left="7768" w:hanging="360"/>
      </w:pPr>
      <w:rPr>
        <w:rFonts w:ascii="Wingdings" w:hAnsi="Wingdings" w:hint="default"/>
      </w:rPr>
    </w:lvl>
  </w:abstractNum>
  <w:abstractNum w:abstractNumId="58" w15:restartNumberingAfterBreak="0">
    <w:nsid w:val="0F991CA3"/>
    <w:multiLevelType w:val="hybridMultilevel"/>
    <w:tmpl w:val="0EECB2A4"/>
    <w:lvl w:ilvl="0" w:tplc="C764DFD8">
      <w:start w:val="1"/>
      <w:numFmt w:val="bullet"/>
      <w:pStyle w:val="-2"/>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0FD75188"/>
    <w:multiLevelType w:val="multilevel"/>
    <w:tmpl w:val="7202201C"/>
    <w:lvl w:ilvl="0">
      <w:start w:val="1"/>
      <w:numFmt w:val="decimal"/>
      <w:pStyle w:val="1212"/>
      <w:lvlText w:val="%1)"/>
      <w:lvlJc w:val="left"/>
      <w:pPr>
        <w:tabs>
          <w:tab w:val="num" w:pos="1418"/>
        </w:tabs>
        <w:ind w:left="1418" w:hanging="567"/>
      </w:pPr>
      <w:rPr>
        <w:rFonts w:ascii="Times New Roman" w:hAnsi="Times New Roman" w:cs="Times New Roman" w:hint="default"/>
        <w:b w:val="0"/>
        <w:i w:val="0"/>
        <w:sz w:val="24"/>
      </w:rPr>
    </w:lvl>
    <w:lvl w:ilvl="1">
      <w:start w:val="1"/>
      <w:numFmt w:val="russianLower"/>
      <w:lvlText w:val="%2)"/>
      <w:lvlJc w:val="left"/>
      <w:pPr>
        <w:tabs>
          <w:tab w:val="num" w:pos="1985"/>
        </w:tabs>
        <w:ind w:left="1985" w:hanging="567"/>
      </w:pPr>
      <w:rPr>
        <w:rFonts w:ascii="Times New Roman" w:hAnsi="Times New Roman" w:cs="Times New Roman" w:hint="default"/>
        <w:b w:val="0"/>
        <w:i w:val="0"/>
        <w:sz w:val="24"/>
      </w:rPr>
    </w:lvl>
    <w:lvl w:ilvl="2">
      <w:start w:val="1"/>
      <w:numFmt w:val="decimal"/>
      <w:lvlText w:val="%3)"/>
      <w:lvlJc w:val="left"/>
      <w:pPr>
        <w:tabs>
          <w:tab w:val="num" w:pos="2552"/>
        </w:tabs>
        <w:ind w:left="2552" w:hanging="567"/>
      </w:pPr>
      <w:rPr>
        <w:rFonts w:cs="Times New Roman" w:hint="default"/>
      </w:rPr>
    </w:lvl>
    <w:lvl w:ilvl="3">
      <w:start w:val="1"/>
      <w:numFmt w:val="decimal"/>
      <w:lvlText w:val="%4."/>
      <w:lvlJc w:val="left"/>
      <w:pPr>
        <w:tabs>
          <w:tab w:val="num" w:pos="3119"/>
        </w:tabs>
        <w:ind w:left="3119" w:hanging="567"/>
      </w:pPr>
      <w:rPr>
        <w:rFonts w:cs="Times New Roman" w:hint="default"/>
      </w:rPr>
    </w:lvl>
    <w:lvl w:ilvl="4">
      <w:start w:val="1"/>
      <w:numFmt w:val="lowerLetter"/>
      <w:lvlText w:val="(%5)"/>
      <w:lvlJc w:val="left"/>
      <w:pPr>
        <w:tabs>
          <w:tab w:val="num" w:pos="3686"/>
        </w:tabs>
        <w:ind w:left="3686" w:hanging="567"/>
      </w:pPr>
      <w:rPr>
        <w:rFonts w:cs="Times New Roman" w:hint="default"/>
      </w:rPr>
    </w:lvl>
    <w:lvl w:ilvl="5">
      <w:start w:val="1"/>
      <w:numFmt w:val="lowerRoman"/>
      <w:lvlText w:val="(%6)"/>
      <w:lvlJc w:val="left"/>
      <w:pPr>
        <w:tabs>
          <w:tab w:val="num" w:pos="4253"/>
        </w:tabs>
        <w:ind w:left="4253" w:hanging="567"/>
      </w:pPr>
      <w:rPr>
        <w:rFonts w:cs="Times New Roman" w:hint="default"/>
      </w:rPr>
    </w:lvl>
    <w:lvl w:ilvl="6">
      <w:start w:val="1"/>
      <w:numFmt w:val="decimal"/>
      <w:lvlText w:val="%7."/>
      <w:lvlJc w:val="left"/>
      <w:pPr>
        <w:tabs>
          <w:tab w:val="num" w:pos="4820"/>
        </w:tabs>
        <w:ind w:left="4820" w:hanging="567"/>
      </w:pPr>
      <w:rPr>
        <w:rFonts w:cs="Times New Roman" w:hint="default"/>
      </w:rPr>
    </w:lvl>
    <w:lvl w:ilvl="7">
      <w:start w:val="1"/>
      <w:numFmt w:val="lowerLetter"/>
      <w:lvlText w:val="%8."/>
      <w:lvlJc w:val="left"/>
      <w:pPr>
        <w:tabs>
          <w:tab w:val="num" w:pos="5387"/>
        </w:tabs>
        <w:ind w:left="5387" w:hanging="567"/>
      </w:pPr>
      <w:rPr>
        <w:rFonts w:cs="Times New Roman" w:hint="default"/>
      </w:rPr>
    </w:lvl>
    <w:lvl w:ilvl="8">
      <w:start w:val="1"/>
      <w:numFmt w:val="lowerRoman"/>
      <w:lvlText w:val="%9."/>
      <w:lvlJc w:val="left"/>
      <w:pPr>
        <w:tabs>
          <w:tab w:val="num" w:pos="5954"/>
        </w:tabs>
        <w:ind w:left="5954" w:hanging="567"/>
      </w:pPr>
      <w:rPr>
        <w:rFonts w:cs="Times New Roman" w:hint="default"/>
      </w:rPr>
    </w:lvl>
  </w:abstractNum>
  <w:abstractNum w:abstractNumId="60" w15:restartNumberingAfterBreak="0">
    <w:nsid w:val="11495CF7"/>
    <w:multiLevelType w:val="hybridMultilevel"/>
    <w:tmpl w:val="E5BCE1E8"/>
    <w:lvl w:ilvl="0" w:tplc="0CA438D0">
      <w:start w:val="1"/>
      <w:numFmt w:val="bullet"/>
      <w:pStyle w:val="phlistitemized2"/>
      <w:lvlText w:val="–"/>
      <w:lvlJc w:val="left"/>
      <w:pPr>
        <w:tabs>
          <w:tab w:val="num" w:pos="2136"/>
        </w:tabs>
        <w:ind w:left="2136" w:hanging="360"/>
      </w:pPr>
      <w:rPr>
        <w:rFonts w:ascii="Arial" w:hAnsi="Arial" w:hint="default"/>
      </w:rPr>
    </w:lvl>
    <w:lvl w:ilvl="1" w:tplc="04190019">
      <w:start w:val="1"/>
      <w:numFmt w:val="lowerLetter"/>
      <w:lvlText w:val="%2."/>
      <w:lvlJc w:val="left"/>
      <w:pPr>
        <w:tabs>
          <w:tab w:val="num" w:pos="2721"/>
        </w:tabs>
        <w:ind w:left="2721" w:hanging="360"/>
      </w:pPr>
      <w:rPr>
        <w:rFonts w:cs="Times New Roman"/>
      </w:rPr>
    </w:lvl>
    <w:lvl w:ilvl="2" w:tplc="0419001B">
      <w:start w:val="1"/>
      <w:numFmt w:val="lowerRoman"/>
      <w:lvlText w:val="%3."/>
      <w:lvlJc w:val="right"/>
      <w:pPr>
        <w:tabs>
          <w:tab w:val="num" w:pos="3441"/>
        </w:tabs>
        <w:ind w:left="3441" w:hanging="180"/>
      </w:pPr>
      <w:rPr>
        <w:rFonts w:cs="Times New Roman"/>
      </w:rPr>
    </w:lvl>
    <w:lvl w:ilvl="3" w:tplc="0419000F">
      <w:start w:val="1"/>
      <w:numFmt w:val="decimal"/>
      <w:lvlText w:val="%4."/>
      <w:lvlJc w:val="left"/>
      <w:pPr>
        <w:tabs>
          <w:tab w:val="num" w:pos="4161"/>
        </w:tabs>
        <w:ind w:left="4161" w:hanging="360"/>
      </w:pPr>
      <w:rPr>
        <w:rFonts w:cs="Times New Roman"/>
      </w:rPr>
    </w:lvl>
    <w:lvl w:ilvl="4" w:tplc="04190019">
      <w:start w:val="1"/>
      <w:numFmt w:val="lowerLetter"/>
      <w:lvlText w:val="%5."/>
      <w:lvlJc w:val="left"/>
      <w:pPr>
        <w:tabs>
          <w:tab w:val="num" w:pos="4881"/>
        </w:tabs>
        <w:ind w:left="4881" w:hanging="360"/>
      </w:pPr>
      <w:rPr>
        <w:rFonts w:cs="Times New Roman"/>
      </w:rPr>
    </w:lvl>
    <w:lvl w:ilvl="5" w:tplc="0419001B">
      <w:start w:val="1"/>
      <w:numFmt w:val="lowerRoman"/>
      <w:lvlText w:val="%6."/>
      <w:lvlJc w:val="right"/>
      <w:pPr>
        <w:tabs>
          <w:tab w:val="num" w:pos="5601"/>
        </w:tabs>
        <w:ind w:left="5601" w:hanging="180"/>
      </w:pPr>
      <w:rPr>
        <w:rFonts w:cs="Times New Roman"/>
      </w:rPr>
    </w:lvl>
    <w:lvl w:ilvl="6" w:tplc="0419000F">
      <w:start w:val="1"/>
      <w:numFmt w:val="decimal"/>
      <w:lvlText w:val="%7."/>
      <w:lvlJc w:val="left"/>
      <w:pPr>
        <w:tabs>
          <w:tab w:val="num" w:pos="6321"/>
        </w:tabs>
        <w:ind w:left="6321" w:hanging="360"/>
      </w:pPr>
      <w:rPr>
        <w:rFonts w:cs="Times New Roman"/>
      </w:rPr>
    </w:lvl>
    <w:lvl w:ilvl="7" w:tplc="04190019">
      <w:start w:val="1"/>
      <w:numFmt w:val="lowerLetter"/>
      <w:lvlText w:val="%8."/>
      <w:lvlJc w:val="left"/>
      <w:pPr>
        <w:tabs>
          <w:tab w:val="num" w:pos="7041"/>
        </w:tabs>
        <w:ind w:left="7041" w:hanging="360"/>
      </w:pPr>
      <w:rPr>
        <w:rFonts w:cs="Times New Roman"/>
      </w:rPr>
    </w:lvl>
    <w:lvl w:ilvl="8" w:tplc="0419001B">
      <w:start w:val="1"/>
      <w:numFmt w:val="lowerRoman"/>
      <w:lvlText w:val="%9."/>
      <w:lvlJc w:val="right"/>
      <w:pPr>
        <w:tabs>
          <w:tab w:val="num" w:pos="7761"/>
        </w:tabs>
        <w:ind w:left="7761" w:hanging="180"/>
      </w:pPr>
      <w:rPr>
        <w:rFonts w:cs="Times New Roman"/>
      </w:rPr>
    </w:lvl>
  </w:abstractNum>
  <w:abstractNum w:abstractNumId="61" w15:restartNumberingAfterBreak="0">
    <w:nsid w:val="11687098"/>
    <w:multiLevelType w:val="hybridMultilevel"/>
    <w:tmpl w:val="93DAB3F2"/>
    <w:styleLink w:val="482"/>
    <w:lvl w:ilvl="0" w:tplc="D43EE49A">
      <w:start w:val="1"/>
      <w:numFmt w:val="decimal"/>
      <w:lvlText w:val="%1."/>
      <w:lvlJc w:val="left"/>
      <w:pPr>
        <w:ind w:left="720" w:hanging="360"/>
      </w:pPr>
      <w:rPr>
        <w:rFonts w:hAnsi="Arial Unicode MS" w:cs="Times New Roman"/>
        <w:caps w:val="0"/>
        <w:smallCaps w:val="0"/>
        <w:strike w:val="0"/>
        <w:dstrike w:val="0"/>
        <w:color w:val="000000"/>
        <w:spacing w:val="0"/>
        <w:w w:val="100"/>
        <w:kern w:val="0"/>
        <w:position w:val="0"/>
        <w:vertAlign w:val="baseline"/>
      </w:rPr>
    </w:lvl>
    <w:lvl w:ilvl="1" w:tplc="6EA641E4">
      <w:start w:val="1"/>
      <w:numFmt w:val="lowerLetter"/>
      <w:lvlText w:val="%2."/>
      <w:lvlJc w:val="left"/>
      <w:pPr>
        <w:ind w:left="1440" w:hanging="360"/>
      </w:pPr>
      <w:rPr>
        <w:rFonts w:hAnsi="Arial Unicode MS" w:cs="Times New Roman"/>
        <w:caps w:val="0"/>
        <w:smallCaps w:val="0"/>
        <w:strike w:val="0"/>
        <w:dstrike w:val="0"/>
        <w:color w:val="000000"/>
        <w:spacing w:val="0"/>
        <w:w w:val="100"/>
        <w:kern w:val="0"/>
        <w:position w:val="0"/>
        <w:vertAlign w:val="baseline"/>
      </w:rPr>
    </w:lvl>
    <w:lvl w:ilvl="2" w:tplc="32F09150">
      <w:start w:val="1"/>
      <w:numFmt w:val="lowerRoman"/>
      <w:lvlText w:val="%3."/>
      <w:lvlJc w:val="left"/>
      <w:pPr>
        <w:ind w:left="2160" w:hanging="285"/>
      </w:pPr>
      <w:rPr>
        <w:rFonts w:hAnsi="Arial Unicode MS" w:cs="Times New Roman"/>
        <w:caps w:val="0"/>
        <w:smallCaps w:val="0"/>
        <w:strike w:val="0"/>
        <w:dstrike w:val="0"/>
        <w:color w:val="000000"/>
        <w:spacing w:val="0"/>
        <w:w w:val="100"/>
        <w:kern w:val="0"/>
        <w:position w:val="0"/>
        <w:vertAlign w:val="baseline"/>
      </w:rPr>
    </w:lvl>
    <w:lvl w:ilvl="3" w:tplc="5766773C">
      <w:start w:val="1"/>
      <w:numFmt w:val="decimal"/>
      <w:lvlText w:val="%4."/>
      <w:lvlJc w:val="left"/>
      <w:pPr>
        <w:ind w:left="2880" w:hanging="360"/>
      </w:pPr>
      <w:rPr>
        <w:rFonts w:hAnsi="Arial Unicode MS" w:cs="Times New Roman"/>
        <w:caps w:val="0"/>
        <w:smallCaps w:val="0"/>
        <w:strike w:val="0"/>
        <w:dstrike w:val="0"/>
        <w:color w:val="000000"/>
        <w:spacing w:val="0"/>
        <w:w w:val="100"/>
        <w:kern w:val="0"/>
        <w:position w:val="0"/>
        <w:vertAlign w:val="baseline"/>
      </w:rPr>
    </w:lvl>
    <w:lvl w:ilvl="4" w:tplc="CF0ECA6A">
      <w:start w:val="1"/>
      <w:numFmt w:val="lowerLetter"/>
      <w:lvlText w:val="%5."/>
      <w:lvlJc w:val="left"/>
      <w:pPr>
        <w:ind w:left="3600" w:hanging="360"/>
      </w:pPr>
      <w:rPr>
        <w:rFonts w:hAnsi="Arial Unicode MS" w:cs="Times New Roman"/>
        <w:caps w:val="0"/>
        <w:smallCaps w:val="0"/>
        <w:strike w:val="0"/>
        <w:dstrike w:val="0"/>
        <w:color w:val="000000"/>
        <w:spacing w:val="0"/>
        <w:w w:val="100"/>
        <w:kern w:val="0"/>
        <w:position w:val="0"/>
        <w:vertAlign w:val="baseline"/>
      </w:rPr>
    </w:lvl>
    <w:lvl w:ilvl="5" w:tplc="CC20A052">
      <w:start w:val="1"/>
      <w:numFmt w:val="lowerRoman"/>
      <w:lvlText w:val="%6."/>
      <w:lvlJc w:val="left"/>
      <w:pPr>
        <w:ind w:left="4320" w:hanging="285"/>
      </w:pPr>
      <w:rPr>
        <w:rFonts w:hAnsi="Arial Unicode MS" w:cs="Times New Roman"/>
        <w:caps w:val="0"/>
        <w:smallCaps w:val="0"/>
        <w:strike w:val="0"/>
        <w:dstrike w:val="0"/>
        <w:color w:val="000000"/>
        <w:spacing w:val="0"/>
        <w:w w:val="100"/>
        <w:kern w:val="0"/>
        <w:position w:val="0"/>
        <w:vertAlign w:val="baseline"/>
      </w:rPr>
    </w:lvl>
    <w:lvl w:ilvl="6" w:tplc="EDBE44B2">
      <w:start w:val="1"/>
      <w:numFmt w:val="decimal"/>
      <w:lvlText w:val="%7."/>
      <w:lvlJc w:val="left"/>
      <w:pPr>
        <w:ind w:left="5040" w:hanging="360"/>
      </w:pPr>
      <w:rPr>
        <w:rFonts w:hAnsi="Arial Unicode MS" w:cs="Times New Roman"/>
        <w:caps w:val="0"/>
        <w:smallCaps w:val="0"/>
        <w:strike w:val="0"/>
        <w:dstrike w:val="0"/>
        <w:color w:val="000000"/>
        <w:spacing w:val="0"/>
        <w:w w:val="100"/>
        <w:kern w:val="0"/>
        <w:position w:val="0"/>
        <w:vertAlign w:val="baseline"/>
      </w:rPr>
    </w:lvl>
    <w:lvl w:ilvl="7" w:tplc="B4DAA0A8">
      <w:start w:val="1"/>
      <w:numFmt w:val="lowerLetter"/>
      <w:lvlText w:val="%8."/>
      <w:lvlJc w:val="left"/>
      <w:pPr>
        <w:ind w:left="5760" w:hanging="360"/>
      </w:pPr>
      <w:rPr>
        <w:rFonts w:hAnsi="Arial Unicode MS" w:cs="Times New Roman"/>
        <w:caps w:val="0"/>
        <w:smallCaps w:val="0"/>
        <w:strike w:val="0"/>
        <w:dstrike w:val="0"/>
        <w:color w:val="000000"/>
        <w:spacing w:val="0"/>
        <w:w w:val="100"/>
        <w:kern w:val="0"/>
        <w:position w:val="0"/>
        <w:vertAlign w:val="baseline"/>
      </w:rPr>
    </w:lvl>
    <w:lvl w:ilvl="8" w:tplc="F62CA7A6">
      <w:start w:val="1"/>
      <w:numFmt w:val="lowerRoman"/>
      <w:lvlText w:val="%9."/>
      <w:lvlJc w:val="left"/>
      <w:pPr>
        <w:ind w:left="6480" w:hanging="285"/>
      </w:pPr>
      <w:rPr>
        <w:rFonts w:hAnsi="Arial Unicode MS" w:cs="Times New Roman"/>
        <w:caps w:val="0"/>
        <w:smallCaps w:val="0"/>
        <w:strike w:val="0"/>
        <w:dstrike w:val="0"/>
        <w:color w:val="000000"/>
        <w:spacing w:val="0"/>
        <w:w w:val="100"/>
        <w:kern w:val="0"/>
        <w:position w:val="0"/>
        <w:vertAlign w:val="baseline"/>
      </w:rPr>
    </w:lvl>
  </w:abstractNum>
  <w:abstractNum w:abstractNumId="62" w15:restartNumberingAfterBreak="0">
    <w:nsid w:val="116E65B8"/>
    <w:multiLevelType w:val="hybridMultilevel"/>
    <w:tmpl w:val="46C6A99C"/>
    <w:styleLink w:val="592"/>
    <w:lvl w:ilvl="0" w:tplc="3E942AE6">
      <w:start w:val="1"/>
      <w:numFmt w:val="bullet"/>
      <w:lvlText w:val="-"/>
      <w:lvlJc w:val="left"/>
      <w:pPr>
        <w:ind w:left="1069" w:hanging="360"/>
      </w:pPr>
      <w:rPr>
        <w:rFonts w:ascii="Arial" w:eastAsia="Times New Roman" w:hAnsi="Arial"/>
        <w:b w:val="0"/>
        <w:i w:val="0"/>
        <w:caps w:val="0"/>
        <w:smallCaps w:val="0"/>
        <w:strike w:val="0"/>
        <w:dstrike w:val="0"/>
        <w:color w:val="000000"/>
        <w:spacing w:val="0"/>
        <w:w w:val="100"/>
        <w:kern w:val="0"/>
        <w:position w:val="0"/>
        <w:vertAlign w:val="baseline"/>
      </w:rPr>
    </w:lvl>
    <w:lvl w:ilvl="1" w:tplc="2C2E556E">
      <w:start w:val="1"/>
      <w:numFmt w:val="bullet"/>
      <w:lvlText w:val="o"/>
      <w:lvlJc w:val="left"/>
      <w:pPr>
        <w:ind w:left="1789" w:hanging="731"/>
      </w:pPr>
      <w:rPr>
        <w:rFonts w:ascii="Arial" w:eastAsia="Times New Roman" w:hAnsi="Arial"/>
        <w:b w:val="0"/>
        <w:i w:val="0"/>
        <w:caps w:val="0"/>
        <w:smallCaps w:val="0"/>
        <w:strike w:val="0"/>
        <w:dstrike w:val="0"/>
        <w:color w:val="000000"/>
        <w:spacing w:val="0"/>
        <w:w w:val="100"/>
        <w:kern w:val="0"/>
        <w:position w:val="0"/>
        <w:vertAlign w:val="baseline"/>
      </w:rPr>
    </w:lvl>
    <w:lvl w:ilvl="2" w:tplc="F64AF9DC">
      <w:start w:val="1"/>
      <w:numFmt w:val="bullet"/>
      <w:lvlText w:val="▪"/>
      <w:lvlJc w:val="left"/>
      <w:pPr>
        <w:ind w:left="2509" w:hanging="731"/>
      </w:pPr>
      <w:rPr>
        <w:rFonts w:ascii="Arial" w:eastAsia="Times New Roman" w:hAnsi="Arial"/>
        <w:b w:val="0"/>
        <w:i w:val="0"/>
        <w:caps w:val="0"/>
        <w:smallCaps w:val="0"/>
        <w:strike w:val="0"/>
        <w:dstrike w:val="0"/>
        <w:color w:val="000000"/>
        <w:spacing w:val="0"/>
        <w:w w:val="100"/>
        <w:kern w:val="0"/>
        <w:position w:val="0"/>
        <w:vertAlign w:val="baseline"/>
      </w:rPr>
    </w:lvl>
    <w:lvl w:ilvl="3" w:tplc="F72CEE74">
      <w:start w:val="1"/>
      <w:numFmt w:val="bullet"/>
      <w:lvlText w:val="●"/>
      <w:lvlJc w:val="left"/>
      <w:pPr>
        <w:ind w:left="3229" w:hanging="731"/>
      </w:pPr>
      <w:rPr>
        <w:rFonts w:ascii="Arial" w:eastAsia="Times New Roman" w:hAnsi="Arial"/>
        <w:b w:val="0"/>
        <w:i w:val="0"/>
        <w:caps w:val="0"/>
        <w:smallCaps w:val="0"/>
        <w:strike w:val="0"/>
        <w:dstrike w:val="0"/>
        <w:color w:val="000000"/>
        <w:spacing w:val="0"/>
        <w:w w:val="100"/>
        <w:kern w:val="0"/>
        <w:position w:val="0"/>
        <w:vertAlign w:val="baseline"/>
      </w:rPr>
    </w:lvl>
    <w:lvl w:ilvl="4" w:tplc="78AA7C04">
      <w:start w:val="1"/>
      <w:numFmt w:val="bullet"/>
      <w:lvlText w:val="o"/>
      <w:lvlJc w:val="left"/>
      <w:pPr>
        <w:ind w:left="3949" w:hanging="732"/>
      </w:pPr>
      <w:rPr>
        <w:rFonts w:ascii="Arial" w:eastAsia="Times New Roman" w:hAnsi="Arial"/>
        <w:b w:val="0"/>
        <w:i w:val="0"/>
        <w:caps w:val="0"/>
        <w:smallCaps w:val="0"/>
        <w:strike w:val="0"/>
        <w:dstrike w:val="0"/>
        <w:color w:val="000000"/>
        <w:spacing w:val="0"/>
        <w:w w:val="100"/>
        <w:kern w:val="0"/>
        <w:position w:val="0"/>
        <w:vertAlign w:val="baseline"/>
      </w:rPr>
    </w:lvl>
    <w:lvl w:ilvl="5" w:tplc="0FD84FD2">
      <w:start w:val="1"/>
      <w:numFmt w:val="bullet"/>
      <w:lvlText w:val="▪"/>
      <w:lvlJc w:val="left"/>
      <w:pPr>
        <w:ind w:left="4669" w:hanging="732"/>
      </w:pPr>
      <w:rPr>
        <w:rFonts w:ascii="Arial" w:eastAsia="Times New Roman" w:hAnsi="Arial"/>
        <w:b w:val="0"/>
        <w:i w:val="0"/>
        <w:caps w:val="0"/>
        <w:smallCaps w:val="0"/>
        <w:strike w:val="0"/>
        <w:dstrike w:val="0"/>
        <w:color w:val="000000"/>
        <w:spacing w:val="0"/>
        <w:w w:val="100"/>
        <w:kern w:val="0"/>
        <w:position w:val="0"/>
        <w:vertAlign w:val="baseline"/>
      </w:rPr>
    </w:lvl>
    <w:lvl w:ilvl="6" w:tplc="9CE807C2">
      <w:start w:val="1"/>
      <w:numFmt w:val="bullet"/>
      <w:lvlText w:val="●"/>
      <w:lvlJc w:val="left"/>
      <w:pPr>
        <w:ind w:left="5389" w:hanging="732"/>
      </w:pPr>
      <w:rPr>
        <w:rFonts w:ascii="Arial" w:eastAsia="Times New Roman" w:hAnsi="Arial"/>
        <w:b w:val="0"/>
        <w:i w:val="0"/>
        <w:caps w:val="0"/>
        <w:smallCaps w:val="0"/>
        <w:strike w:val="0"/>
        <w:dstrike w:val="0"/>
        <w:color w:val="000000"/>
        <w:spacing w:val="0"/>
        <w:w w:val="100"/>
        <w:kern w:val="0"/>
        <w:position w:val="0"/>
        <w:vertAlign w:val="baseline"/>
      </w:rPr>
    </w:lvl>
    <w:lvl w:ilvl="7" w:tplc="F368A020">
      <w:start w:val="1"/>
      <w:numFmt w:val="bullet"/>
      <w:lvlText w:val="o"/>
      <w:lvlJc w:val="left"/>
      <w:pPr>
        <w:ind w:left="6109" w:hanging="731"/>
      </w:pPr>
      <w:rPr>
        <w:rFonts w:ascii="Arial" w:eastAsia="Times New Roman" w:hAnsi="Arial"/>
        <w:b w:val="0"/>
        <w:i w:val="0"/>
        <w:caps w:val="0"/>
        <w:smallCaps w:val="0"/>
        <w:strike w:val="0"/>
        <w:dstrike w:val="0"/>
        <w:color w:val="000000"/>
        <w:spacing w:val="0"/>
        <w:w w:val="100"/>
        <w:kern w:val="0"/>
        <w:position w:val="0"/>
        <w:vertAlign w:val="baseline"/>
      </w:rPr>
    </w:lvl>
    <w:lvl w:ilvl="8" w:tplc="768A0A08">
      <w:start w:val="1"/>
      <w:numFmt w:val="bullet"/>
      <w:lvlText w:val="▪"/>
      <w:lvlJc w:val="left"/>
      <w:pPr>
        <w:ind w:left="6829" w:hanging="731"/>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63" w15:restartNumberingAfterBreak="0">
    <w:nsid w:val="11965F20"/>
    <w:multiLevelType w:val="multilevel"/>
    <w:tmpl w:val="0419001F"/>
    <w:lvl w:ilvl="0">
      <w:start w:val="1"/>
      <w:numFmt w:val="decimal"/>
      <w:pStyle w:val="ad"/>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638" w:hanging="504"/>
      </w:pPr>
      <w:rPr>
        <w:rFonts w:cs="Times New Roman"/>
      </w:rPr>
    </w:lvl>
    <w:lvl w:ilvl="3">
      <w:start w:val="1"/>
      <w:numFmt w:val="decimal"/>
      <w:lvlText w:val="%1.%2.%3.%4."/>
      <w:lvlJc w:val="left"/>
      <w:pPr>
        <w:ind w:left="1782"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4" w15:restartNumberingAfterBreak="0">
    <w:nsid w:val="123D6F41"/>
    <w:multiLevelType w:val="multilevel"/>
    <w:tmpl w:val="8E1AF7A6"/>
    <w:styleLink w:val="18"/>
    <w:lvl w:ilvl="0">
      <w:start w:val="1"/>
      <w:numFmt w:val="decimal"/>
      <w:lvlText w:val="%1."/>
      <w:lvlJc w:val="left"/>
      <w:pPr>
        <w:ind w:left="431" w:hanging="431"/>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576" w:hanging="576"/>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864" w:hanging="864"/>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08" w:hanging="1008"/>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152" w:hanging="1152"/>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296" w:hanging="1296"/>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1584" w:hanging="158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12840007"/>
    <w:multiLevelType w:val="hybridMultilevel"/>
    <w:tmpl w:val="63CCF324"/>
    <w:lvl w:ilvl="0" w:tplc="0419000F">
      <w:start w:val="1"/>
      <w:numFmt w:val="decimal"/>
      <w:lvlText w:val="%1."/>
      <w:lvlJc w:val="left"/>
      <w:pPr>
        <w:ind w:left="2487"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12CF49D3"/>
    <w:multiLevelType w:val="multilevel"/>
    <w:tmpl w:val="1AE08CB0"/>
    <w:lvl w:ilvl="0">
      <w:start w:val="1"/>
      <w:numFmt w:val="decimal"/>
      <w:pStyle w:val="19"/>
      <w:lvlText w:val="%1)"/>
      <w:lvlJc w:val="left"/>
      <w:pPr>
        <w:ind w:left="1304" w:hanging="453"/>
      </w:pPr>
      <w:rPr>
        <w:rFonts w:hint="default"/>
      </w:rPr>
    </w:lvl>
    <w:lvl w:ilvl="1">
      <w:start w:val="1"/>
      <w:numFmt w:val="lowerLetter"/>
      <w:lvlText w:val="%2."/>
      <w:lvlJc w:val="left"/>
      <w:pPr>
        <w:ind w:left="2291" w:hanging="360"/>
      </w:pPr>
      <w:rPr>
        <w:rFonts w:hint="default"/>
      </w:rPr>
    </w:lvl>
    <w:lvl w:ilvl="2">
      <w:start w:val="1"/>
      <w:numFmt w:val="lowerRoman"/>
      <w:lvlText w:val="%3."/>
      <w:lvlJc w:val="right"/>
      <w:pPr>
        <w:ind w:left="3011" w:hanging="180"/>
      </w:pPr>
      <w:rPr>
        <w:rFonts w:hint="default"/>
      </w:rPr>
    </w:lvl>
    <w:lvl w:ilvl="3">
      <w:start w:val="1"/>
      <w:numFmt w:val="decimal"/>
      <w:lvlText w:val="%4."/>
      <w:lvlJc w:val="left"/>
      <w:pPr>
        <w:ind w:left="3731" w:hanging="360"/>
      </w:pPr>
      <w:rPr>
        <w:rFonts w:hint="default"/>
      </w:rPr>
    </w:lvl>
    <w:lvl w:ilvl="4">
      <w:start w:val="1"/>
      <w:numFmt w:val="lowerLetter"/>
      <w:lvlText w:val="%5."/>
      <w:lvlJc w:val="left"/>
      <w:pPr>
        <w:ind w:left="4451" w:hanging="360"/>
      </w:pPr>
      <w:rPr>
        <w:rFonts w:hint="default"/>
      </w:rPr>
    </w:lvl>
    <w:lvl w:ilvl="5">
      <w:start w:val="1"/>
      <w:numFmt w:val="lowerRoman"/>
      <w:lvlText w:val="%6."/>
      <w:lvlJc w:val="right"/>
      <w:pPr>
        <w:ind w:left="5171" w:hanging="180"/>
      </w:pPr>
      <w:rPr>
        <w:rFonts w:hint="default"/>
      </w:rPr>
    </w:lvl>
    <w:lvl w:ilvl="6">
      <w:start w:val="1"/>
      <w:numFmt w:val="decimal"/>
      <w:lvlText w:val="%7."/>
      <w:lvlJc w:val="left"/>
      <w:pPr>
        <w:ind w:left="5891" w:hanging="360"/>
      </w:pPr>
      <w:rPr>
        <w:rFonts w:hint="default"/>
      </w:rPr>
    </w:lvl>
    <w:lvl w:ilvl="7">
      <w:start w:val="1"/>
      <w:numFmt w:val="lowerLetter"/>
      <w:lvlText w:val="%8."/>
      <w:lvlJc w:val="left"/>
      <w:pPr>
        <w:ind w:left="6611" w:hanging="360"/>
      </w:pPr>
      <w:rPr>
        <w:rFonts w:hint="default"/>
      </w:rPr>
    </w:lvl>
    <w:lvl w:ilvl="8">
      <w:start w:val="1"/>
      <w:numFmt w:val="lowerRoman"/>
      <w:lvlText w:val="%9."/>
      <w:lvlJc w:val="right"/>
      <w:pPr>
        <w:ind w:left="7331" w:hanging="180"/>
      </w:pPr>
      <w:rPr>
        <w:rFonts w:hint="default"/>
      </w:rPr>
    </w:lvl>
  </w:abstractNum>
  <w:abstractNum w:abstractNumId="67" w15:restartNumberingAfterBreak="0">
    <w:nsid w:val="13294E91"/>
    <w:multiLevelType w:val="multilevel"/>
    <w:tmpl w:val="44A034E8"/>
    <w:styleLink w:val="WingdingsSymbol1891"/>
    <w:lvl w:ilvl="0">
      <w:start w:val="1"/>
      <w:numFmt w:val="bullet"/>
      <w:lvlText w:val=""/>
      <w:lvlJc w:val="left"/>
      <w:pPr>
        <w:tabs>
          <w:tab w:val="num" w:pos="709"/>
        </w:tabs>
        <w:ind w:left="709" w:hanging="284"/>
      </w:pPr>
      <w:rPr>
        <w:rFonts w:ascii="Symbol" w:hAnsi="Symbol" w:hint="default"/>
        <w:sz w:val="24"/>
      </w:rPr>
    </w:lvl>
    <w:lvl w:ilvl="1">
      <w:start w:val="1"/>
      <w:numFmt w:val="bullet"/>
      <w:lvlText w:val=""/>
      <w:lvlJc w:val="left"/>
      <w:pPr>
        <w:tabs>
          <w:tab w:val="num" w:pos="993"/>
        </w:tabs>
        <w:ind w:left="993" w:hanging="284"/>
      </w:pPr>
      <w:rPr>
        <w:rFonts w:ascii="Symbol" w:hAnsi="Symbol" w:hint="default"/>
      </w:rPr>
    </w:lvl>
    <w:lvl w:ilvl="2">
      <w:start w:val="1"/>
      <w:numFmt w:val="bullet"/>
      <w:lvlText w:val=""/>
      <w:lvlJc w:val="left"/>
      <w:pPr>
        <w:tabs>
          <w:tab w:val="num" w:pos="1277"/>
        </w:tabs>
        <w:ind w:left="1277" w:hanging="284"/>
      </w:pPr>
      <w:rPr>
        <w:rFonts w:ascii="Symbol" w:hAnsi="Symbol" w:hint="default"/>
      </w:rPr>
    </w:lvl>
    <w:lvl w:ilvl="3">
      <w:start w:val="1"/>
      <w:numFmt w:val="bullet"/>
      <w:lvlText w:val=""/>
      <w:lvlJc w:val="left"/>
      <w:pPr>
        <w:tabs>
          <w:tab w:val="num" w:pos="1561"/>
        </w:tabs>
        <w:ind w:left="1561" w:hanging="284"/>
      </w:pPr>
      <w:rPr>
        <w:rFonts w:ascii="Symbol" w:hAnsi="Symbol" w:hint="default"/>
      </w:rPr>
    </w:lvl>
    <w:lvl w:ilvl="4">
      <w:start w:val="1"/>
      <w:numFmt w:val="bullet"/>
      <w:lvlText w:val="o"/>
      <w:lvlJc w:val="left"/>
      <w:pPr>
        <w:tabs>
          <w:tab w:val="num" w:pos="1845"/>
        </w:tabs>
        <w:ind w:left="1845" w:hanging="284"/>
      </w:pPr>
      <w:rPr>
        <w:rFonts w:ascii="Courier New" w:hAnsi="Courier New" w:hint="default"/>
      </w:rPr>
    </w:lvl>
    <w:lvl w:ilvl="5">
      <w:start w:val="1"/>
      <w:numFmt w:val="bullet"/>
      <w:lvlText w:val=""/>
      <w:lvlJc w:val="left"/>
      <w:pPr>
        <w:tabs>
          <w:tab w:val="num" w:pos="2129"/>
        </w:tabs>
        <w:ind w:left="2129" w:hanging="284"/>
      </w:pPr>
      <w:rPr>
        <w:rFonts w:ascii="Wingdings" w:hAnsi="Wingdings" w:hint="default"/>
      </w:rPr>
    </w:lvl>
    <w:lvl w:ilvl="6">
      <w:start w:val="1"/>
      <w:numFmt w:val="bullet"/>
      <w:lvlText w:val=""/>
      <w:lvlJc w:val="left"/>
      <w:pPr>
        <w:tabs>
          <w:tab w:val="num" w:pos="2413"/>
        </w:tabs>
        <w:ind w:left="2413" w:hanging="284"/>
      </w:pPr>
      <w:rPr>
        <w:rFonts w:ascii="Symbol" w:hAnsi="Symbol" w:hint="default"/>
      </w:rPr>
    </w:lvl>
    <w:lvl w:ilvl="7">
      <w:start w:val="1"/>
      <w:numFmt w:val="bullet"/>
      <w:lvlText w:val="o"/>
      <w:lvlJc w:val="left"/>
      <w:pPr>
        <w:tabs>
          <w:tab w:val="num" w:pos="2697"/>
        </w:tabs>
        <w:ind w:left="2697" w:hanging="284"/>
      </w:pPr>
      <w:rPr>
        <w:rFonts w:ascii="Courier New" w:hAnsi="Courier New" w:hint="default"/>
      </w:rPr>
    </w:lvl>
    <w:lvl w:ilvl="8">
      <w:start w:val="1"/>
      <w:numFmt w:val="bullet"/>
      <w:lvlText w:val=""/>
      <w:lvlJc w:val="left"/>
      <w:pPr>
        <w:tabs>
          <w:tab w:val="num" w:pos="2981"/>
        </w:tabs>
        <w:ind w:left="2981" w:hanging="284"/>
      </w:pPr>
      <w:rPr>
        <w:rFonts w:ascii="Wingdings" w:hAnsi="Wingdings" w:hint="default"/>
      </w:rPr>
    </w:lvl>
  </w:abstractNum>
  <w:abstractNum w:abstractNumId="68" w15:restartNumberingAfterBreak="0">
    <w:nsid w:val="13380A66"/>
    <w:multiLevelType w:val="hybridMultilevel"/>
    <w:tmpl w:val="2968DD8A"/>
    <w:styleLink w:val="122"/>
    <w:lvl w:ilvl="0" w:tplc="B85E9C98">
      <w:start w:val="1"/>
      <w:numFmt w:val="bullet"/>
      <w:lvlText w:val="●"/>
      <w:lvlJc w:val="left"/>
      <w:pPr>
        <w:ind w:left="1418" w:hanging="360"/>
      </w:pPr>
      <w:rPr>
        <w:rFonts w:ascii="Arial" w:eastAsia="Times New Roman" w:hAnsi="Arial"/>
        <w:b w:val="0"/>
        <w:i w:val="0"/>
        <w:caps w:val="0"/>
        <w:smallCaps w:val="0"/>
        <w:strike w:val="0"/>
        <w:dstrike w:val="0"/>
        <w:color w:val="000000"/>
        <w:spacing w:val="0"/>
        <w:w w:val="100"/>
        <w:kern w:val="0"/>
        <w:position w:val="0"/>
        <w:vertAlign w:val="baseline"/>
      </w:rPr>
    </w:lvl>
    <w:lvl w:ilvl="1" w:tplc="DB96C5DA">
      <w:start w:val="1"/>
      <w:numFmt w:val="bullet"/>
      <w:lvlText w:val="o"/>
      <w:lvlJc w:val="left"/>
      <w:pPr>
        <w:ind w:left="2138" w:hanging="382"/>
      </w:pPr>
      <w:rPr>
        <w:rFonts w:ascii="Arial" w:eastAsia="Times New Roman" w:hAnsi="Arial"/>
        <w:b w:val="0"/>
        <w:i w:val="0"/>
        <w:caps w:val="0"/>
        <w:smallCaps w:val="0"/>
        <w:strike w:val="0"/>
        <w:dstrike w:val="0"/>
        <w:color w:val="000000"/>
        <w:spacing w:val="0"/>
        <w:w w:val="100"/>
        <w:kern w:val="0"/>
        <w:position w:val="0"/>
        <w:vertAlign w:val="baseline"/>
      </w:rPr>
    </w:lvl>
    <w:lvl w:ilvl="2" w:tplc="F1ECA80C">
      <w:start w:val="1"/>
      <w:numFmt w:val="bullet"/>
      <w:lvlText w:val="▪"/>
      <w:lvlJc w:val="left"/>
      <w:pPr>
        <w:ind w:left="2858" w:hanging="383"/>
      </w:pPr>
      <w:rPr>
        <w:rFonts w:ascii="Arial" w:eastAsia="Times New Roman" w:hAnsi="Arial"/>
        <w:b w:val="0"/>
        <w:i w:val="0"/>
        <w:caps w:val="0"/>
        <w:smallCaps w:val="0"/>
        <w:strike w:val="0"/>
        <w:dstrike w:val="0"/>
        <w:color w:val="000000"/>
        <w:spacing w:val="0"/>
        <w:w w:val="100"/>
        <w:kern w:val="0"/>
        <w:position w:val="0"/>
        <w:vertAlign w:val="baseline"/>
      </w:rPr>
    </w:lvl>
    <w:lvl w:ilvl="3" w:tplc="7A98824A">
      <w:start w:val="1"/>
      <w:numFmt w:val="bullet"/>
      <w:lvlText w:val="●"/>
      <w:lvlJc w:val="left"/>
      <w:pPr>
        <w:ind w:left="3578" w:hanging="383"/>
      </w:pPr>
      <w:rPr>
        <w:rFonts w:ascii="Arial" w:eastAsia="Times New Roman" w:hAnsi="Arial"/>
        <w:b w:val="0"/>
        <w:i w:val="0"/>
        <w:caps w:val="0"/>
        <w:smallCaps w:val="0"/>
        <w:strike w:val="0"/>
        <w:dstrike w:val="0"/>
        <w:color w:val="000000"/>
        <w:spacing w:val="0"/>
        <w:w w:val="100"/>
        <w:kern w:val="0"/>
        <w:position w:val="0"/>
        <w:vertAlign w:val="baseline"/>
      </w:rPr>
    </w:lvl>
    <w:lvl w:ilvl="4" w:tplc="C0F03D20">
      <w:start w:val="1"/>
      <w:numFmt w:val="bullet"/>
      <w:lvlText w:val="o"/>
      <w:lvlJc w:val="left"/>
      <w:pPr>
        <w:ind w:left="4298" w:hanging="383"/>
      </w:pPr>
      <w:rPr>
        <w:rFonts w:ascii="Arial" w:eastAsia="Times New Roman" w:hAnsi="Arial"/>
        <w:b w:val="0"/>
        <w:i w:val="0"/>
        <w:caps w:val="0"/>
        <w:smallCaps w:val="0"/>
        <w:strike w:val="0"/>
        <w:dstrike w:val="0"/>
        <w:color w:val="000000"/>
        <w:spacing w:val="0"/>
        <w:w w:val="100"/>
        <w:kern w:val="0"/>
        <w:position w:val="0"/>
        <w:vertAlign w:val="baseline"/>
      </w:rPr>
    </w:lvl>
    <w:lvl w:ilvl="5" w:tplc="5B564ABA">
      <w:start w:val="1"/>
      <w:numFmt w:val="bullet"/>
      <w:lvlText w:val="▪"/>
      <w:lvlJc w:val="left"/>
      <w:pPr>
        <w:ind w:left="5018" w:hanging="382"/>
      </w:pPr>
      <w:rPr>
        <w:rFonts w:ascii="Arial" w:eastAsia="Times New Roman" w:hAnsi="Arial"/>
        <w:b w:val="0"/>
        <w:i w:val="0"/>
        <w:caps w:val="0"/>
        <w:smallCaps w:val="0"/>
        <w:strike w:val="0"/>
        <w:dstrike w:val="0"/>
        <w:color w:val="000000"/>
        <w:spacing w:val="0"/>
        <w:w w:val="100"/>
        <w:kern w:val="0"/>
        <w:position w:val="0"/>
        <w:vertAlign w:val="baseline"/>
      </w:rPr>
    </w:lvl>
    <w:lvl w:ilvl="6" w:tplc="2D1ABBEC">
      <w:start w:val="1"/>
      <w:numFmt w:val="bullet"/>
      <w:lvlText w:val="●"/>
      <w:lvlJc w:val="left"/>
      <w:pPr>
        <w:ind w:left="5738" w:hanging="382"/>
      </w:pPr>
      <w:rPr>
        <w:rFonts w:ascii="Arial" w:eastAsia="Times New Roman" w:hAnsi="Arial"/>
        <w:b w:val="0"/>
        <w:i w:val="0"/>
        <w:caps w:val="0"/>
        <w:smallCaps w:val="0"/>
        <w:strike w:val="0"/>
        <w:dstrike w:val="0"/>
        <w:color w:val="000000"/>
        <w:spacing w:val="0"/>
        <w:w w:val="100"/>
        <w:kern w:val="0"/>
        <w:position w:val="0"/>
        <w:vertAlign w:val="baseline"/>
      </w:rPr>
    </w:lvl>
    <w:lvl w:ilvl="7" w:tplc="035AE8C0">
      <w:start w:val="1"/>
      <w:numFmt w:val="bullet"/>
      <w:lvlText w:val="o"/>
      <w:lvlJc w:val="left"/>
      <w:pPr>
        <w:ind w:left="6458" w:hanging="382"/>
      </w:pPr>
      <w:rPr>
        <w:rFonts w:ascii="Arial" w:eastAsia="Times New Roman" w:hAnsi="Arial"/>
        <w:b w:val="0"/>
        <w:i w:val="0"/>
        <w:caps w:val="0"/>
        <w:smallCaps w:val="0"/>
        <w:strike w:val="0"/>
        <w:dstrike w:val="0"/>
        <w:color w:val="000000"/>
        <w:spacing w:val="0"/>
        <w:w w:val="100"/>
        <w:kern w:val="0"/>
        <w:position w:val="0"/>
        <w:vertAlign w:val="baseline"/>
      </w:rPr>
    </w:lvl>
    <w:lvl w:ilvl="8" w:tplc="CD70D7A0">
      <w:start w:val="1"/>
      <w:numFmt w:val="bullet"/>
      <w:lvlText w:val="▪"/>
      <w:lvlJc w:val="left"/>
      <w:pPr>
        <w:ind w:left="7178" w:hanging="382"/>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69" w15:restartNumberingAfterBreak="0">
    <w:nsid w:val="13E85C8B"/>
    <w:multiLevelType w:val="hybridMultilevel"/>
    <w:tmpl w:val="1A520F58"/>
    <w:lvl w:ilvl="0" w:tplc="FFFFFFFF">
      <w:start w:val="1"/>
      <w:numFmt w:val="bullet"/>
      <w:pStyle w:val="phBullet2"/>
      <w:lvlText w:val=""/>
      <w:lvlJc w:val="left"/>
      <w:pPr>
        <w:tabs>
          <w:tab w:val="num" w:pos="1928"/>
        </w:tabs>
        <w:ind w:left="2291" w:hanging="360"/>
      </w:pPr>
      <w:rPr>
        <w:rFonts w:ascii="Wingdings" w:hAnsi="Wingdings" w:hint="default"/>
      </w:rPr>
    </w:lvl>
    <w:lvl w:ilvl="1" w:tplc="04190003">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70" w15:restartNumberingAfterBreak="0">
    <w:nsid w:val="14064D6B"/>
    <w:multiLevelType w:val="multilevel"/>
    <w:tmpl w:val="354C0684"/>
    <w:styleLink w:val="-1"/>
    <w:lvl w:ilvl="0">
      <w:start w:val="1"/>
      <w:numFmt w:val="bullet"/>
      <w:lvlText w:val="­"/>
      <w:lvlJc w:val="left"/>
      <w:pPr>
        <w:tabs>
          <w:tab w:val="num" w:pos="357"/>
        </w:tabs>
        <w:ind w:left="357" w:hanging="357"/>
      </w:pPr>
      <w:rPr>
        <w:rFonts w:ascii="Courier New" w:hAnsi="Courier New" w:hint="default"/>
      </w:rPr>
    </w:lvl>
    <w:lvl w:ilvl="1">
      <w:start w:val="1"/>
      <w:numFmt w:val="bullet"/>
      <w:lvlText w:val="•"/>
      <w:lvlJc w:val="left"/>
      <w:pPr>
        <w:tabs>
          <w:tab w:val="num" w:pos="709"/>
        </w:tabs>
        <w:ind w:left="709" w:hanging="352"/>
      </w:pPr>
      <w:rPr>
        <w:rFonts w:ascii="Calibri" w:hAnsi="Calibri" w:hint="default"/>
        <w:color w:val="auto"/>
      </w:rPr>
    </w:lvl>
    <w:lvl w:ilvl="2">
      <w:start w:val="1"/>
      <w:numFmt w:val="bullet"/>
      <w:lvlText w:val="▪"/>
      <w:lvlJc w:val="left"/>
      <w:pPr>
        <w:tabs>
          <w:tab w:val="num" w:pos="1066"/>
        </w:tabs>
        <w:ind w:left="1066" w:hanging="357"/>
      </w:pPr>
      <w:rPr>
        <w:rFonts w:ascii="Calibri" w:hAnsi="Calibri" w:hint="default"/>
        <w:color w:val="auto"/>
      </w:rPr>
    </w:lvl>
    <w:lvl w:ilvl="3">
      <w:start w:val="1"/>
      <w:numFmt w:val="bullet"/>
      <w:lvlText w:val="·"/>
      <w:lvlJc w:val="left"/>
      <w:pPr>
        <w:tabs>
          <w:tab w:val="num" w:pos="1418"/>
        </w:tabs>
        <w:ind w:left="1418" w:hanging="352"/>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142D31DF"/>
    <w:multiLevelType w:val="hybridMultilevel"/>
    <w:tmpl w:val="3194531C"/>
    <w:lvl w:ilvl="0" w:tplc="A9D041AA">
      <w:start w:val="1"/>
      <w:numFmt w:val="bullet"/>
      <w:pStyle w:val="1a"/>
      <w:lvlText w:val="−"/>
      <w:lvlJc w:val="left"/>
      <w:pPr>
        <w:ind w:left="720" w:hanging="360"/>
      </w:pPr>
      <w:rPr>
        <w:rFonts w:ascii="Arial" w:hAnsi="Arial" w:hint="default"/>
      </w:rPr>
    </w:lvl>
    <w:lvl w:ilvl="1" w:tplc="F97CCA6E">
      <w:start w:val="1"/>
      <w:numFmt w:val="bullet"/>
      <w:lvlText w:val="-"/>
      <w:lvlJc w:val="left"/>
      <w:pPr>
        <w:ind w:left="1440" w:hanging="360"/>
      </w:pPr>
      <w:rPr>
        <w:rFonts w:ascii="Times New Roman" w:hAnsi="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146D4E45"/>
    <w:multiLevelType w:val="hybridMultilevel"/>
    <w:tmpl w:val="13FADA32"/>
    <w:lvl w:ilvl="0" w:tplc="2BF0DD64">
      <w:start w:val="1"/>
      <w:numFmt w:val="bullet"/>
      <w:lvlText w:val=""/>
      <w:lvlJc w:val="left"/>
      <w:pPr>
        <w:tabs>
          <w:tab w:val="num" w:pos="1022"/>
        </w:tabs>
        <w:ind w:left="1022" w:hanging="360"/>
      </w:pPr>
      <w:rPr>
        <w:rFonts w:ascii="Wingdings" w:hAnsi="Wingdings" w:hint="default"/>
        <w:sz w:val="16"/>
      </w:rPr>
    </w:lvl>
    <w:lvl w:ilvl="1" w:tplc="88AE264A">
      <w:numFmt w:val="bullet"/>
      <w:pStyle w:val="53"/>
      <w:lvlText w:val=""/>
      <w:lvlJc w:val="left"/>
      <w:pPr>
        <w:tabs>
          <w:tab w:val="num" w:pos="1982"/>
        </w:tabs>
        <w:ind w:left="1982" w:hanging="600"/>
      </w:pPr>
      <w:rPr>
        <w:rFonts w:ascii="Symbol" w:eastAsia="Times New Roman" w:hAnsi="Symbol" w:cs="Times New Roman" w:hint="default"/>
        <w:color w:val="auto"/>
      </w:rPr>
    </w:lvl>
    <w:lvl w:ilvl="2" w:tplc="0772F008">
      <w:start w:val="1"/>
      <w:numFmt w:val="bullet"/>
      <w:lvlText w:val=""/>
      <w:lvlJc w:val="left"/>
      <w:pPr>
        <w:tabs>
          <w:tab w:val="num" w:pos="2462"/>
        </w:tabs>
        <w:ind w:left="2462" w:hanging="360"/>
      </w:pPr>
      <w:rPr>
        <w:rFonts w:ascii="Wingdings" w:hAnsi="Wingdings" w:hint="default"/>
        <w:sz w:val="16"/>
      </w:rPr>
    </w:lvl>
    <w:lvl w:ilvl="3" w:tplc="FFFFFFFF" w:tentative="1">
      <w:start w:val="1"/>
      <w:numFmt w:val="bullet"/>
      <w:lvlText w:val=""/>
      <w:lvlJc w:val="left"/>
      <w:pPr>
        <w:tabs>
          <w:tab w:val="num" w:pos="3182"/>
        </w:tabs>
        <w:ind w:left="3182" w:hanging="360"/>
      </w:pPr>
      <w:rPr>
        <w:rFonts w:ascii="Symbol" w:hAnsi="Symbol" w:hint="default"/>
      </w:rPr>
    </w:lvl>
    <w:lvl w:ilvl="4" w:tplc="FFFFFFFF" w:tentative="1">
      <w:start w:val="1"/>
      <w:numFmt w:val="bullet"/>
      <w:lvlText w:val="o"/>
      <w:lvlJc w:val="left"/>
      <w:pPr>
        <w:tabs>
          <w:tab w:val="num" w:pos="3902"/>
        </w:tabs>
        <w:ind w:left="3902" w:hanging="360"/>
      </w:pPr>
      <w:rPr>
        <w:rFonts w:ascii="Courier New" w:hAnsi="Courier New" w:hint="default"/>
      </w:rPr>
    </w:lvl>
    <w:lvl w:ilvl="5" w:tplc="FFFFFFFF" w:tentative="1">
      <w:start w:val="1"/>
      <w:numFmt w:val="bullet"/>
      <w:lvlText w:val=""/>
      <w:lvlJc w:val="left"/>
      <w:pPr>
        <w:tabs>
          <w:tab w:val="num" w:pos="4622"/>
        </w:tabs>
        <w:ind w:left="4622" w:hanging="360"/>
      </w:pPr>
      <w:rPr>
        <w:rFonts w:ascii="Wingdings" w:hAnsi="Wingdings" w:hint="default"/>
      </w:rPr>
    </w:lvl>
    <w:lvl w:ilvl="6" w:tplc="FFFFFFFF" w:tentative="1">
      <w:start w:val="1"/>
      <w:numFmt w:val="bullet"/>
      <w:lvlText w:val=""/>
      <w:lvlJc w:val="left"/>
      <w:pPr>
        <w:tabs>
          <w:tab w:val="num" w:pos="5342"/>
        </w:tabs>
        <w:ind w:left="5342" w:hanging="360"/>
      </w:pPr>
      <w:rPr>
        <w:rFonts w:ascii="Symbol" w:hAnsi="Symbol" w:hint="default"/>
      </w:rPr>
    </w:lvl>
    <w:lvl w:ilvl="7" w:tplc="FFFFFFFF" w:tentative="1">
      <w:start w:val="1"/>
      <w:numFmt w:val="bullet"/>
      <w:lvlText w:val="o"/>
      <w:lvlJc w:val="left"/>
      <w:pPr>
        <w:tabs>
          <w:tab w:val="num" w:pos="6062"/>
        </w:tabs>
        <w:ind w:left="6062" w:hanging="360"/>
      </w:pPr>
      <w:rPr>
        <w:rFonts w:ascii="Courier New" w:hAnsi="Courier New" w:hint="default"/>
      </w:rPr>
    </w:lvl>
    <w:lvl w:ilvl="8" w:tplc="FFFFFFFF" w:tentative="1">
      <w:start w:val="1"/>
      <w:numFmt w:val="bullet"/>
      <w:lvlText w:val=""/>
      <w:lvlJc w:val="left"/>
      <w:pPr>
        <w:tabs>
          <w:tab w:val="num" w:pos="6782"/>
        </w:tabs>
        <w:ind w:left="6782" w:hanging="360"/>
      </w:pPr>
      <w:rPr>
        <w:rFonts w:ascii="Wingdings" w:hAnsi="Wingdings" w:hint="default"/>
      </w:rPr>
    </w:lvl>
  </w:abstractNum>
  <w:abstractNum w:abstractNumId="73" w15:restartNumberingAfterBreak="0">
    <w:nsid w:val="15481035"/>
    <w:multiLevelType w:val="multilevel"/>
    <w:tmpl w:val="EC54E28C"/>
    <w:lvl w:ilvl="0">
      <w:start w:val="1"/>
      <w:numFmt w:val="decimal"/>
      <w:pStyle w:val="Head1"/>
      <w:suff w:val="space"/>
      <w:lvlText w:val="%1."/>
      <w:lvlJc w:val="left"/>
      <w:rPr>
        <w:rFonts w:cs="Times New Roman" w:hint="default"/>
        <w:b/>
        <w:sz w:val="24"/>
        <w:szCs w:val="24"/>
      </w:rPr>
    </w:lvl>
    <w:lvl w:ilvl="1">
      <w:start w:val="1"/>
      <w:numFmt w:val="decimal"/>
      <w:pStyle w:val="Head2"/>
      <w:suff w:val="space"/>
      <w:lvlText w:val="%1.%2."/>
      <w:lvlJc w:val="left"/>
      <w:rPr>
        <w:rFonts w:ascii="Times New Roman" w:hAnsi="Times New Roman" w:cs="Times New Roman" w:hint="default"/>
        <w:b/>
        <w:bCs/>
        <w:i w:val="0"/>
        <w:iCs w:val="0"/>
        <w:caps w:val="0"/>
        <w:strike w:val="0"/>
        <w:dstrike w:val="0"/>
        <w:vanish w:val="0"/>
        <w:color w:val="000000"/>
        <w:sz w:val="24"/>
        <w:szCs w:val="24"/>
        <w:vertAlign w:val="baseline"/>
      </w:rPr>
    </w:lvl>
    <w:lvl w:ilvl="2">
      <w:start w:val="1"/>
      <w:numFmt w:val="decimal"/>
      <w:pStyle w:val="Head3"/>
      <w:suff w:val="space"/>
      <w:lvlText w:val="%1.%2.%3."/>
      <w:lvlJc w:val="left"/>
      <w:rPr>
        <w:rFonts w:ascii="Times New Roman" w:hAnsi="Times New Roman" w:cs="Times New Roman" w:hint="default"/>
        <w:b/>
        <w:i w:val="0"/>
        <w:caps w:val="0"/>
        <w:strike w:val="0"/>
        <w:dstrike w:val="0"/>
        <w:vanish w:val="0"/>
        <w:color w:val="000000"/>
        <w:sz w:val="24"/>
        <w:vertAlign w:val="baseline"/>
      </w:rPr>
    </w:lvl>
    <w:lvl w:ilvl="3">
      <w:start w:val="1"/>
      <w:numFmt w:val="decimal"/>
      <w:pStyle w:val="Head4"/>
      <w:suff w:val="space"/>
      <w:lvlText w:val="%1.%2.%3.%4."/>
      <w:lvlJc w:val="left"/>
      <w:rPr>
        <w:rFonts w:ascii="Times New Roman" w:hAnsi="Times New Roman" w:cs="Times New Roman" w:hint="default"/>
        <w:b/>
        <w:i w:val="0"/>
        <w:iCs w:val="0"/>
        <w:caps w:val="0"/>
        <w:smallCaps w:val="0"/>
        <w:strike w:val="0"/>
        <w:dstrike w:val="0"/>
        <w:vanish w:val="0"/>
        <w:color w:val="auto"/>
        <w:spacing w:val="0"/>
        <w:position w:val="0"/>
        <w:sz w:val="24"/>
        <w:u w:val="none"/>
        <w:vertAlign w:val="baseline"/>
      </w:rPr>
    </w:lvl>
    <w:lvl w:ilvl="4">
      <w:start w:val="1"/>
      <w:numFmt w:val="decimal"/>
      <w:pStyle w:val="Head5"/>
      <w:suff w:val="space"/>
      <w:lvlText w:val="%1.%2.%3.%4.%5"/>
      <w:lvlJc w:val="left"/>
      <w:pPr>
        <w:ind w:left="357" w:hanging="357"/>
      </w:pPr>
      <w:rPr>
        <w:rFonts w:ascii="Times New Roman" w:hAnsi="Times New Roman" w:cs="Times New Roman" w:hint="default"/>
        <w:b/>
        <w:i w:val="0"/>
        <w:caps w:val="0"/>
        <w:strike w:val="0"/>
        <w:dstrike w:val="0"/>
        <w:vanish w:val="0"/>
        <w:color w:val="000000"/>
        <w:sz w:val="24"/>
        <w:vertAlign w:val="baseline"/>
      </w:rPr>
    </w:lvl>
    <w:lvl w:ilvl="5">
      <w:start w:val="1"/>
      <w:numFmt w:val="decimal"/>
      <w:lvlRestart w:val="0"/>
      <w:suff w:val="space"/>
      <w:lvlText w:val="%1.%2.%6."/>
      <w:lvlJc w:val="left"/>
      <w:pPr>
        <w:ind w:left="360"/>
      </w:pPr>
      <w:rPr>
        <w:rFonts w:cs="Times New Roman" w:hint="default"/>
      </w:rPr>
    </w:lvl>
    <w:lvl w:ilvl="6">
      <w:start w:val="1"/>
      <w:numFmt w:val="decimal"/>
      <w:suff w:val="space"/>
      <w:lvlText w:val="%1.%2.%6.%7."/>
      <w:lvlJc w:val="left"/>
      <w:pPr>
        <w:ind w:left="360"/>
      </w:pPr>
      <w:rPr>
        <w:rFonts w:cs="Times New Roman" w:hint="default"/>
      </w:rPr>
    </w:lvl>
    <w:lvl w:ilvl="7">
      <w:start w:val="1"/>
      <w:numFmt w:val="decimal"/>
      <w:lvlRestart w:val="0"/>
      <w:suff w:val="space"/>
      <w:lvlText w:val="Рисунок %8 - "/>
      <w:lvlJc w:val="left"/>
      <w:pPr>
        <w:ind w:left="2160" w:hanging="1800"/>
      </w:pPr>
      <w:rPr>
        <w:rFonts w:cs="Times New Roman" w:hint="default"/>
      </w:rPr>
    </w:lvl>
    <w:lvl w:ilvl="8">
      <w:start w:val="1"/>
      <w:numFmt w:val="decimal"/>
      <w:lvlRestart w:val="0"/>
      <w:pStyle w:val="TableInscription"/>
      <w:suff w:val="space"/>
      <w:lvlText w:val="Таблица %9 -"/>
      <w:lvlJc w:val="left"/>
      <w:rPr>
        <w:rFonts w:cs="Times New Roman" w:hint="default"/>
        <w:b w:val="0"/>
        <w:i w:val="0"/>
        <w:sz w:val="24"/>
      </w:rPr>
    </w:lvl>
  </w:abstractNum>
  <w:abstractNum w:abstractNumId="74" w15:restartNumberingAfterBreak="0">
    <w:nsid w:val="154B0152"/>
    <w:multiLevelType w:val="multilevel"/>
    <w:tmpl w:val="4DC4B848"/>
    <w:lvl w:ilvl="0">
      <w:start w:val="1"/>
      <w:numFmt w:val="decimal"/>
      <w:pStyle w:val="230"/>
      <w:lvlText w:val="%1"/>
      <w:lvlJc w:val="left"/>
      <w:pPr>
        <w:tabs>
          <w:tab w:val="num" w:pos="61"/>
        </w:tabs>
        <w:ind w:left="61" w:hanging="432"/>
      </w:pPr>
      <w:rPr>
        <w:rFonts w:hint="default"/>
      </w:rPr>
    </w:lvl>
    <w:lvl w:ilvl="1">
      <w:start w:val="1"/>
      <w:numFmt w:val="decimal"/>
      <w:lvlRestart w:val="0"/>
      <w:pStyle w:val="230"/>
      <w:lvlText w:val="%1.%2"/>
      <w:lvlJc w:val="left"/>
      <w:pPr>
        <w:tabs>
          <w:tab w:val="num" w:pos="1285"/>
        </w:tabs>
        <w:ind w:left="1285" w:hanging="576"/>
      </w:pPr>
      <w:rPr>
        <w:rFonts w:hint="default"/>
      </w:rPr>
    </w:lvl>
    <w:lvl w:ilvl="2">
      <w:start w:val="1"/>
      <w:numFmt w:val="decimal"/>
      <w:lvlRestart w:val="0"/>
      <w:lvlText w:val="%1.2.%3."/>
      <w:lvlJc w:val="left"/>
      <w:pPr>
        <w:tabs>
          <w:tab w:val="num" w:pos="1418"/>
        </w:tabs>
        <w:ind w:left="1418" w:hanging="709"/>
      </w:pPr>
      <w:rPr>
        <w:rFonts w:hint="default"/>
      </w:rPr>
    </w:lvl>
    <w:lvl w:ilvl="3">
      <w:start w:val="1"/>
      <w:numFmt w:val="decimal"/>
      <w:lvlText w:val="%1.%2.%3.%4"/>
      <w:lvlJc w:val="left"/>
      <w:pPr>
        <w:tabs>
          <w:tab w:val="num" w:pos="493"/>
        </w:tabs>
        <w:ind w:left="493" w:hanging="864"/>
      </w:pPr>
      <w:rPr>
        <w:rFonts w:hint="default"/>
      </w:rPr>
    </w:lvl>
    <w:lvl w:ilvl="4">
      <w:start w:val="1"/>
      <w:numFmt w:val="decimal"/>
      <w:lvlText w:val="%1.%2.%3.%4.%5"/>
      <w:lvlJc w:val="left"/>
      <w:pPr>
        <w:tabs>
          <w:tab w:val="num" w:pos="637"/>
        </w:tabs>
        <w:ind w:left="637" w:hanging="1008"/>
      </w:pPr>
      <w:rPr>
        <w:rFonts w:hint="default"/>
      </w:rPr>
    </w:lvl>
    <w:lvl w:ilvl="5">
      <w:start w:val="1"/>
      <w:numFmt w:val="decimal"/>
      <w:lvlText w:val="%1.%2.%3.%4.%5.%6"/>
      <w:lvlJc w:val="left"/>
      <w:pPr>
        <w:tabs>
          <w:tab w:val="num" w:pos="781"/>
        </w:tabs>
        <w:ind w:left="781" w:hanging="1152"/>
      </w:pPr>
      <w:rPr>
        <w:rFonts w:hint="default"/>
      </w:rPr>
    </w:lvl>
    <w:lvl w:ilvl="6">
      <w:start w:val="1"/>
      <w:numFmt w:val="decimal"/>
      <w:lvlText w:val="%1.%2.%3.%4.%5.%6.%7"/>
      <w:lvlJc w:val="left"/>
      <w:pPr>
        <w:tabs>
          <w:tab w:val="num" w:pos="925"/>
        </w:tabs>
        <w:ind w:left="925" w:hanging="1296"/>
      </w:pPr>
      <w:rPr>
        <w:rFonts w:hint="default"/>
      </w:rPr>
    </w:lvl>
    <w:lvl w:ilvl="7">
      <w:start w:val="1"/>
      <w:numFmt w:val="decimal"/>
      <w:lvlText w:val="%1.%2.%3.%4.%5.%6.%7.%8"/>
      <w:lvlJc w:val="left"/>
      <w:pPr>
        <w:tabs>
          <w:tab w:val="num" w:pos="1069"/>
        </w:tabs>
        <w:ind w:left="1069" w:hanging="1440"/>
      </w:pPr>
      <w:rPr>
        <w:rFonts w:hint="default"/>
      </w:rPr>
    </w:lvl>
    <w:lvl w:ilvl="8">
      <w:start w:val="1"/>
      <w:numFmt w:val="decimal"/>
      <w:lvlText w:val="%1.%2.%3.%4.%5.%6.%7.%8.%9"/>
      <w:lvlJc w:val="left"/>
      <w:pPr>
        <w:tabs>
          <w:tab w:val="num" w:pos="1213"/>
        </w:tabs>
        <w:ind w:left="1213" w:hanging="1584"/>
      </w:pPr>
      <w:rPr>
        <w:rFonts w:hint="default"/>
      </w:rPr>
    </w:lvl>
  </w:abstractNum>
  <w:abstractNum w:abstractNumId="75" w15:restartNumberingAfterBreak="0">
    <w:nsid w:val="155F2202"/>
    <w:multiLevelType w:val="multilevel"/>
    <w:tmpl w:val="CE4A6956"/>
    <w:lvl w:ilvl="0">
      <w:start w:val="1"/>
      <w:numFmt w:val="bullet"/>
      <w:pStyle w:val="12120"/>
      <w:lvlText w:val="−"/>
      <w:lvlJc w:val="left"/>
      <w:pPr>
        <w:tabs>
          <w:tab w:val="num" w:pos="1418"/>
        </w:tabs>
        <w:ind w:left="1418" w:hanging="567"/>
      </w:pPr>
      <w:rPr>
        <w:rFonts w:ascii="Times New Roman" w:hAnsi="Times New Roman" w:hint="default"/>
        <w:sz w:val="24"/>
      </w:rPr>
    </w:lvl>
    <w:lvl w:ilvl="1">
      <w:start w:val="1"/>
      <w:numFmt w:val="bullet"/>
      <w:lvlText w:val=""/>
      <w:lvlJc w:val="left"/>
      <w:pPr>
        <w:tabs>
          <w:tab w:val="num" w:pos="1985"/>
        </w:tabs>
        <w:ind w:left="1985" w:hanging="567"/>
      </w:pPr>
      <w:rPr>
        <w:rFonts w:ascii="Symbol" w:hAnsi="Symbol" w:hint="default"/>
        <w:color w:val="auto"/>
      </w:rPr>
    </w:lvl>
    <w:lvl w:ilvl="2">
      <w:start w:val="1"/>
      <w:numFmt w:val="bullet"/>
      <w:lvlText w:val=""/>
      <w:lvlJc w:val="left"/>
      <w:pPr>
        <w:tabs>
          <w:tab w:val="num" w:pos="2552"/>
        </w:tabs>
        <w:ind w:left="2552" w:hanging="567"/>
      </w:pPr>
      <w:rPr>
        <w:rFonts w:ascii="Wingdings" w:hAnsi="Wingdings" w:hint="default"/>
      </w:rPr>
    </w:lvl>
    <w:lvl w:ilvl="3">
      <w:start w:val="1"/>
      <w:numFmt w:val="bullet"/>
      <w:lvlText w:val="o"/>
      <w:lvlJc w:val="left"/>
      <w:pPr>
        <w:tabs>
          <w:tab w:val="num" w:pos="3119"/>
        </w:tabs>
        <w:ind w:left="3119" w:hanging="567"/>
      </w:pPr>
      <w:rPr>
        <w:rFonts w:ascii="Courier New" w:hAnsi="Courier New" w:hint="default"/>
      </w:rPr>
    </w:lvl>
    <w:lvl w:ilvl="4">
      <w:start w:val="1"/>
      <w:numFmt w:val="bullet"/>
      <w:lvlText w:val=""/>
      <w:lvlJc w:val="left"/>
      <w:pPr>
        <w:tabs>
          <w:tab w:val="num" w:pos="3686"/>
        </w:tabs>
        <w:ind w:left="3686" w:hanging="567"/>
      </w:pPr>
      <w:rPr>
        <w:rFonts w:ascii="Symbol" w:hAnsi="Symbol" w:hint="default"/>
      </w:rPr>
    </w:lvl>
    <w:lvl w:ilvl="5">
      <w:start w:val="1"/>
      <w:numFmt w:val="bullet"/>
      <w:lvlText w:val=""/>
      <w:lvlJc w:val="left"/>
      <w:pPr>
        <w:tabs>
          <w:tab w:val="num" w:pos="4253"/>
        </w:tabs>
        <w:ind w:left="4253" w:hanging="567"/>
      </w:pPr>
      <w:rPr>
        <w:rFonts w:ascii="Wingdings" w:hAnsi="Wingdings" w:hint="default"/>
      </w:rPr>
    </w:lvl>
    <w:lvl w:ilvl="6">
      <w:start w:val="1"/>
      <w:numFmt w:val="bullet"/>
      <w:lvlText w:val="o"/>
      <w:lvlJc w:val="left"/>
      <w:pPr>
        <w:tabs>
          <w:tab w:val="num" w:pos="4820"/>
        </w:tabs>
        <w:ind w:left="4820" w:hanging="567"/>
      </w:pPr>
      <w:rPr>
        <w:rFonts w:ascii="Courier New" w:hAnsi="Courier New" w:hint="default"/>
      </w:rPr>
    </w:lvl>
    <w:lvl w:ilvl="7">
      <w:start w:val="1"/>
      <w:numFmt w:val="bullet"/>
      <w:lvlText w:val=""/>
      <w:lvlJc w:val="left"/>
      <w:pPr>
        <w:tabs>
          <w:tab w:val="num" w:pos="5387"/>
        </w:tabs>
        <w:ind w:left="5387" w:hanging="567"/>
      </w:pPr>
      <w:rPr>
        <w:rFonts w:ascii="Symbol" w:hAnsi="Symbol" w:hint="default"/>
      </w:rPr>
    </w:lvl>
    <w:lvl w:ilvl="8">
      <w:start w:val="1"/>
      <w:numFmt w:val="bullet"/>
      <w:lvlText w:val=""/>
      <w:lvlJc w:val="left"/>
      <w:pPr>
        <w:tabs>
          <w:tab w:val="num" w:pos="5954"/>
        </w:tabs>
        <w:ind w:left="5954" w:hanging="567"/>
      </w:pPr>
      <w:rPr>
        <w:rFonts w:ascii="Wingdings" w:hAnsi="Wingdings" w:hint="default"/>
      </w:rPr>
    </w:lvl>
  </w:abstractNum>
  <w:abstractNum w:abstractNumId="76" w15:restartNumberingAfterBreak="0">
    <w:nsid w:val="160439C2"/>
    <w:multiLevelType w:val="hybridMultilevel"/>
    <w:tmpl w:val="6896C51C"/>
    <w:lvl w:ilvl="0" w:tplc="6CF0CE16">
      <w:start w:val="1"/>
      <w:numFmt w:val="russianLower"/>
      <w:pStyle w:val="phlistordered2"/>
      <w:lvlText w:val="%1)"/>
      <w:lvlJc w:val="left"/>
      <w:pPr>
        <w:tabs>
          <w:tab w:val="num" w:pos="1068"/>
        </w:tabs>
        <w:ind w:left="1068"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190005">
      <w:start w:val="1"/>
      <w:numFmt w:val="bullet"/>
      <w:lvlText w:val=""/>
      <w:lvlJc w:val="left"/>
      <w:pPr>
        <w:tabs>
          <w:tab w:val="num" w:pos="1440"/>
        </w:tabs>
        <w:ind w:left="1440" w:hanging="360"/>
      </w:pPr>
      <w:rPr>
        <w:rFonts w:ascii="Wingdings" w:hAnsi="Wingdings"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1617322A"/>
    <w:multiLevelType w:val="multilevel"/>
    <w:tmpl w:val="00C02A4C"/>
    <w:name w:val="WW8Num12"/>
    <w:lvl w:ilvl="0">
      <w:start w:val="1"/>
      <w:numFmt w:val="decimal"/>
      <w:lvlText w:val="%1)"/>
      <w:lvlJc w:val="left"/>
      <w:pPr>
        <w:tabs>
          <w:tab w:val="num" w:pos="1211"/>
        </w:tabs>
        <w:ind w:left="1211" w:hanging="360"/>
      </w:pPr>
      <w:rPr>
        <w:rFonts w:cs="Times New Roman" w:hint="default"/>
      </w:rPr>
    </w:lvl>
    <w:lvl w:ilvl="1">
      <w:start w:val="1"/>
      <w:numFmt w:val="bullet"/>
      <w:lvlText w:val=""/>
      <w:lvlJc w:val="left"/>
      <w:pPr>
        <w:tabs>
          <w:tab w:val="num" w:pos="1931"/>
        </w:tabs>
        <w:ind w:left="1931" w:hanging="360"/>
      </w:pPr>
      <w:rPr>
        <w:rFonts w:ascii="Symbol" w:hAnsi="Symbol" w:hint="default"/>
      </w:rPr>
    </w:lvl>
    <w:lvl w:ilvl="2">
      <w:start w:val="1"/>
      <w:numFmt w:val="lowerRoman"/>
      <w:lvlText w:val="%3."/>
      <w:lvlJc w:val="left"/>
      <w:pPr>
        <w:tabs>
          <w:tab w:val="num" w:pos="2651"/>
        </w:tabs>
        <w:ind w:left="2651" w:hanging="180"/>
      </w:pPr>
      <w:rPr>
        <w:rFonts w:cs="Times New Roman" w:hint="default"/>
      </w:rPr>
    </w:lvl>
    <w:lvl w:ilvl="3">
      <w:start w:val="1"/>
      <w:numFmt w:val="decimal"/>
      <w:lvlText w:val="%4."/>
      <w:lvlJc w:val="left"/>
      <w:pPr>
        <w:tabs>
          <w:tab w:val="num" w:pos="3371"/>
        </w:tabs>
        <w:ind w:left="3371" w:hanging="360"/>
      </w:pPr>
      <w:rPr>
        <w:rFonts w:cs="Times New Roman" w:hint="default"/>
      </w:rPr>
    </w:lvl>
    <w:lvl w:ilvl="4">
      <w:start w:val="1"/>
      <w:numFmt w:val="lowerLetter"/>
      <w:lvlText w:val="%5."/>
      <w:lvlJc w:val="left"/>
      <w:pPr>
        <w:tabs>
          <w:tab w:val="num" w:pos="4091"/>
        </w:tabs>
        <w:ind w:left="4091" w:hanging="360"/>
      </w:pPr>
      <w:rPr>
        <w:rFonts w:cs="Times New Roman" w:hint="default"/>
      </w:rPr>
    </w:lvl>
    <w:lvl w:ilvl="5">
      <w:start w:val="1"/>
      <w:numFmt w:val="lowerRoman"/>
      <w:lvlText w:val="%6."/>
      <w:lvlJc w:val="left"/>
      <w:pPr>
        <w:tabs>
          <w:tab w:val="num" w:pos="4811"/>
        </w:tabs>
        <w:ind w:left="4811" w:hanging="180"/>
      </w:pPr>
      <w:rPr>
        <w:rFonts w:cs="Times New Roman" w:hint="default"/>
      </w:rPr>
    </w:lvl>
    <w:lvl w:ilvl="6">
      <w:start w:val="1"/>
      <w:numFmt w:val="decimal"/>
      <w:lvlText w:val="%7."/>
      <w:lvlJc w:val="left"/>
      <w:pPr>
        <w:tabs>
          <w:tab w:val="num" w:pos="5531"/>
        </w:tabs>
        <w:ind w:left="5531" w:hanging="360"/>
      </w:pPr>
      <w:rPr>
        <w:rFonts w:cs="Times New Roman" w:hint="default"/>
      </w:rPr>
    </w:lvl>
    <w:lvl w:ilvl="7">
      <w:start w:val="1"/>
      <w:numFmt w:val="lowerLetter"/>
      <w:lvlText w:val="%8."/>
      <w:lvlJc w:val="left"/>
      <w:pPr>
        <w:tabs>
          <w:tab w:val="num" w:pos="6251"/>
        </w:tabs>
        <w:ind w:left="6251" w:hanging="360"/>
      </w:pPr>
      <w:rPr>
        <w:rFonts w:cs="Times New Roman" w:hint="default"/>
      </w:rPr>
    </w:lvl>
    <w:lvl w:ilvl="8">
      <w:start w:val="1"/>
      <w:numFmt w:val="lowerRoman"/>
      <w:lvlText w:val="%9."/>
      <w:lvlJc w:val="left"/>
      <w:pPr>
        <w:tabs>
          <w:tab w:val="num" w:pos="6971"/>
        </w:tabs>
        <w:ind w:left="6971" w:hanging="180"/>
      </w:pPr>
      <w:rPr>
        <w:rFonts w:cs="Times New Roman" w:hint="default"/>
      </w:rPr>
    </w:lvl>
  </w:abstractNum>
  <w:abstractNum w:abstractNumId="78" w15:restartNumberingAfterBreak="0">
    <w:nsid w:val="162B140E"/>
    <w:multiLevelType w:val="hybridMultilevel"/>
    <w:tmpl w:val="FCB2D7AE"/>
    <w:styleLink w:val="132"/>
    <w:lvl w:ilvl="0" w:tplc="AAE6D044">
      <w:start w:val="1"/>
      <w:numFmt w:val="decimal"/>
      <w:lvlText w:val="%1."/>
      <w:lvlJc w:val="left"/>
      <w:pPr>
        <w:ind w:left="1069" w:hanging="360"/>
      </w:pPr>
      <w:rPr>
        <w:rFonts w:hAnsi="Arial Unicode MS" w:cs="Times New Roman"/>
        <w:caps w:val="0"/>
        <w:smallCaps w:val="0"/>
        <w:strike w:val="0"/>
        <w:dstrike w:val="0"/>
        <w:color w:val="000000"/>
        <w:spacing w:val="0"/>
        <w:w w:val="100"/>
        <w:kern w:val="0"/>
        <w:position w:val="0"/>
        <w:vertAlign w:val="baseline"/>
      </w:rPr>
    </w:lvl>
    <w:lvl w:ilvl="1" w:tplc="6F687E24">
      <w:start w:val="1"/>
      <w:numFmt w:val="lowerLetter"/>
      <w:lvlText w:val="%2."/>
      <w:lvlJc w:val="left"/>
      <w:pPr>
        <w:ind w:left="1789" w:hanging="731"/>
      </w:pPr>
      <w:rPr>
        <w:rFonts w:hAnsi="Arial Unicode MS" w:cs="Times New Roman"/>
        <w:caps w:val="0"/>
        <w:smallCaps w:val="0"/>
        <w:strike w:val="0"/>
        <w:dstrike w:val="0"/>
        <w:color w:val="000000"/>
        <w:spacing w:val="0"/>
        <w:w w:val="100"/>
        <w:kern w:val="0"/>
        <w:position w:val="0"/>
        <w:vertAlign w:val="baseline"/>
      </w:rPr>
    </w:lvl>
    <w:lvl w:ilvl="2" w:tplc="A6A0B6F8">
      <w:start w:val="1"/>
      <w:numFmt w:val="lowerRoman"/>
      <w:lvlText w:val="%3."/>
      <w:lvlJc w:val="left"/>
      <w:pPr>
        <w:ind w:left="2509" w:hanging="656"/>
      </w:pPr>
      <w:rPr>
        <w:rFonts w:hAnsi="Arial Unicode MS" w:cs="Times New Roman"/>
        <w:caps w:val="0"/>
        <w:smallCaps w:val="0"/>
        <w:strike w:val="0"/>
        <w:dstrike w:val="0"/>
        <w:color w:val="000000"/>
        <w:spacing w:val="0"/>
        <w:w w:val="100"/>
        <w:kern w:val="0"/>
        <w:position w:val="0"/>
        <w:vertAlign w:val="baseline"/>
      </w:rPr>
    </w:lvl>
    <w:lvl w:ilvl="3" w:tplc="E4EA6002">
      <w:start w:val="1"/>
      <w:numFmt w:val="decimal"/>
      <w:lvlText w:val="%4."/>
      <w:lvlJc w:val="left"/>
      <w:pPr>
        <w:ind w:left="3229" w:hanging="731"/>
      </w:pPr>
      <w:rPr>
        <w:rFonts w:hAnsi="Arial Unicode MS" w:cs="Times New Roman"/>
        <w:caps w:val="0"/>
        <w:smallCaps w:val="0"/>
        <w:strike w:val="0"/>
        <w:dstrike w:val="0"/>
        <w:color w:val="000000"/>
        <w:spacing w:val="0"/>
        <w:w w:val="100"/>
        <w:kern w:val="0"/>
        <w:position w:val="0"/>
        <w:vertAlign w:val="baseline"/>
      </w:rPr>
    </w:lvl>
    <w:lvl w:ilvl="4" w:tplc="A0509A4C">
      <w:start w:val="1"/>
      <w:numFmt w:val="lowerLetter"/>
      <w:lvlText w:val="%5."/>
      <w:lvlJc w:val="left"/>
      <w:pPr>
        <w:ind w:left="3949" w:hanging="732"/>
      </w:pPr>
      <w:rPr>
        <w:rFonts w:hAnsi="Arial Unicode MS" w:cs="Times New Roman"/>
        <w:caps w:val="0"/>
        <w:smallCaps w:val="0"/>
        <w:strike w:val="0"/>
        <w:dstrike w:val="0"/>
        <w:color w:val="000000"/>
        <w:spacing w:val="0"/>
        <w:w w:val="100"/>
        <w:kern w:val="0"/>
        <w:position w:val="0"/>
        <w:vertAlign w:val="baseline"/>
      </w:rPr>
    </w:lvl>
    <w:lvl w:ilvl="5" w:tplc="E6307CF2">
      <w:start w:val="1"/>
      <w:numFmt w:val="lowerRoman"/>
      <w:lvlText w:val="%6."/>
      <w:lvlJc w:val="left"/>
      <w:pPr>
        <w:ind w:left="4669" w:hanging="657"/>
      </w:pPr>
      <w:rPr>
        <w:rFonts w:hAnsi="Arial Unicode MS" w:cs="Times New Roman"/>
        <w:caps w:val="0"/>
        <w:smallCaps w:val="0"/>
        <w:strike w:val="0"/>
        <w:dstrike w:val="0"/>
        <w:color w:val="000000"/>
        <w:spacing w:val="0"/>
        <w:w w:val="100"/>
        <w:kern w:val="0"/>
        <w:position w:val="0"/>
        <w:vertAlign w:val="baseline"/>
      </w:rPr>
    </w:lvl>
    <w:lvl w:ilvl="6" w:tplc="EAE4D768">
      <w:start w:val="1"/>
      <w:numFmt w:val="decimal"/>
      <w:lvlText w:val="%7."/>
      <w:lvlJc w:val="left"/>
      <w:pPr>
        <w:ind w:left="5389" w:hanging="732"/>
      </w:pPr>
      <w:rPr>
        <w:rFonts w:hAnsi="Arial Unicode MS" w:cs="Times New Roman"/>
        <w:caps w:val="0"/>
        <w:smallCaps w:val="0"/>
        <w:strike w:val="0"/>
        <w:dstrike w:val="0"/>
        <w:color w:val="000000"/>
        <w:spacing w:val="0"/>
        <w:w w:val="100"/>
        <w:kern w:val="0"/>
        <w:position w:val="0"/>
        <w:vertAlign w:val="baseline"/>
      </w:rPr>
    </w:lvl>
    <w:lvl w:ilvl="7" w:tplc="2F1481EA">
      <w:start w:val="1"/>
      <w:numFmt w:val="lowerLetter"/>
      <w:lvlText w:val="%8."/>
      <w:lvlJc w:val="left"/>
      <w:pPr>
        <w:ind w:left="6109" w:hanging="731"/>
      </w:pPr>
      <w:rPr>
        <w:rFonts w:hAnsi="Arial Unicode MS" w:cs="Times New Roman"/>
        <w:caps w:val="0"/>
        <w:smallCaps w:val="0"/>
        <w:strike w:val="0"/>
        <w:dstrike w:val="0"/>
        <w:color w:val="000000"/>
        <w:spacing w:val="0"/>
        <w:w w:val="100"/>
        <w:kern w:val="0"/>
        <w:position w:val="0"/>
        <w:vertAlign w:val="baseline"/>
      </w:rPr>
    </w:lvl>
    <w:lvl w:ilvl="8" w:tplc="68D42D66">
      <w:start w:val="1"/>
      <w:numFmt w:val="lowerRoman"/>
      <w:lvlText w:val="%9."/>
      <w:lvlJc w:val="left"/>
      <w:pPr>
        <w:ind w:left="6829" w:hanging="656"/>
      </w:pPr>
      <w:rPr>
        <w:rFonts w:hAnsi="Arial Unicode MS" w:cs="Times New Roman"/>
        <w:caps w:val="0"/>
        <w:smallCaps w:val="0"/>
        <w:strike w:val="0"/>
        <w:dstrike w:val="0"/>
        <w:color w:val="000000"/>
        <w:spacing w:val="0"/>
        <w:w w:val="100"/>
        <w:kern w:val="0"/>
        <w:position w:val="0"/>
        <w:vertAlign w:val="baseline"/>
      </w:rPr>
    </w:lvl>
  </w:abstractNum>
  <w:abstractNum w:abstractNumId="79" w15:restartNumberingAfterBreak="0">
    <w:nsid w:val="16D0719B"/>
    <w:multiLevelType w:val="hybridMultilevel"/>
    <w:tmpl w:val="550E7D36"/>
    <w:lvl w:ilvl="0" w:tplc="FFFFFFFF">
      <w:start w:val="3"/>
      <w:numFmt w:val="decimal"/>
      <w:pStyle w:val="130"/>
      <w:lvlText w:val="%1."/>
      <w:lvlJc w:val="left"/>
      <w:pPr>
        <w:tabs>
          <w:tab w:val="num" w:pos="540"/>
        </w:tabs>
        <w:ind w:left="540" w:hanging="360"/>
      </w:pPr>
      <w:rPr>
        <w:rFonts w:hint="default"/>
      </w:rPr>
    </w:lvl>
    <w:lvl w:ilvl="1" w:tplc="FFFFFFFF">
      <w:start w:val="1"/>
      <w:numFmt w:val="lowerLetter"/>
      <w:lvlText w:val="%2."/>
      <w:lvlJc w:val="left"/>
      <w:pPr>
        <w:tabs>
          <w:tab w:val="num" w:pos="1620"/>
        </w:tabs>
        <w:ind w:left="1620" w:hanging="360"/>
      </w:pPr>
    </w:lvl>
    <w:lvl w:ilvl="2" w:tplc="FFFFFFFF">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80" w15:restartNumberingAfterBreak="0">
    <w:nsid w:val="16FB5A57"/>
    <w:multiLevelType w:val="hybridMultilevel"/>
    <w:tmpl w:val="C6D468B0"/>
    <w:styleLink w:val="652"/>
    <w:lvl w:ilvl="0" w:tplc="57EEC1D2">
      <w:start w:val="1"/>
      <w:numFmt w:val="bullet"/>
      <w:pStyle w:val="phBullet"/>
      <w:lvlText w:val=""/>
      <w:lvlJc w:val="left"/>
      <w:pPr>
        <w:tabs>
          <w:tab w:val="num" w:pos="1493"/>
        </w:tabs>
        <w:ind w:left="1493" w:hanging="358"/>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16FD2EC0"/>
    <w:multiLevelType w:val="hybridMultilevel"/>
    <w:tmpl w:val="6FA80A16"/>
    <w:name w:val="WW8Num3"/>
    <w:lvl w:ilvl="0" w:tplc="1032BE36">
      <w:start w:val="1"/>
      <w:numFmt w:val="bullet"/>
      <w:lvlText w:val=""/>
      <w:lvlJc w:val="left"/>
      <w:pPr>
        <w:ind w:left="1287" w:hanging="360"/>
      </w:pPr>
      <w:rPr>
        <w:rFonts w:ascii="Symbol" w:hAnsi="Symbol" w:hint="default"/>
      </w:rPr>
    </w:lvl>
    <w:lvl w:ilvl="1" w:tplc="C80E63A0">
      <w:start w:val="1"/>
      <w:numFmt w:val="bullet"/>
      <w:lvlText w:val="o"/>
      <w:lvlJc w:val="left"/>
      <w:pPr>
        <w:ind w:left="2007" w:hanging="360"/>
      </w:pPr>
      <w:rPr>
        <w:rFonts w:ascii="Courier New" w:hAnsi="Courier New" w:hint="default"/>
      </w:rPr>
    </w:lvl>
    <w:lvl w:ilvl="2" w:tplc="57582E5E">
      <w:start w:val="1"/>
      <w:numFmt w:val="bullet"/>
      <w:lvlText w:val=""/>
      <w:lvlJc w:val="left"/>
      <w:pPr>
        <w:ind w:left="2727" w:hanging="360"/>
      </w:pPr>
      <w:rPr>
        <w:rFonts w:ascii="Wingdings" w:hAnsi="Wingdings" w:hint="default"/>
      </w:rPr>
    </w:lvl>
    <w:lvl w:ilvl="3" w:tplc="10BA1308">
      <w:start w:val="1"/>
      <w:numFmt w:val="bullet"/>
      <w:lvlText w:val=""/>
      <w:lvlJc w:val="left"/>
      <w:pPr>
        <w:ind w:left="3447" w:hanging="360"/>
      </w:pPr>
      <w:rPr>
        <w:rFonts w:ascii="Symbol" w:hAnsi="Symbol" w:hint="default"/>
      </w:rPr>
    </w:lvl>
    <w:lvl w:ilvl="4" w:tplc="A254F3E0">
      <w:start w:val="1"/>
      <w:numFmt w:val="bullet"/>
      <w:lvlText w:val="o"/>
      <w:lvlJc w:val="left"/>
      <w:pPr>
        <w:ind w:left="4167" w:hanging="360"/>
      </w:pPr>
      <w:rPr>
        <w:rFonts w:ascii="Courier New" w:hAnsi="Courier New" w:hint="default"/>
      </w:rPr>
    </w:lvl>
    <w:lvl w:ilvl="5" w:tplc="8652619C">
      <w:start w:val="1"/>
      <w:numFmt w:val="bullet"/>
      <w:lvlText w:val=""/>
      <w:lvlJc w:val="left"/>
      <w:pPr>
        <w:ind w:left="4887" w:hanging="360"/>
      </w:pPr>
      <w:rPr>
        <w:rFonts w:ascii="Wingdings" w:hAnsi="Wingdings" w:hint="default"/>
      </w:rPr>
    </w:lvl>
    <w:lvl w:ilvl="6" w:tplc="1B3C3602">
      <w:start w:val="1"/>
      <w:numFmt w:val="bullet"/>
      <w:lvlText w:val=""/>
      <w:lvlJc w:val="left"/>
      <w:pPr>
        <w:ind w:left="5607" w:hanging="360"/>
      </w:pPr>
      <w:rPr>
        <w:rFonts w:ascii="Symbol" w:hAnsi="Symbol" w:hint="default"/>
      </w:rPr>
    </w:lvl>
    <w:lvl w:ilvl="7" w:tplc="79BC8960">
      <w:start w:val="1"/>
      <w:numFmt w:val="bullet"/>
      <w:lvlText w:val="o"/>
      <w:lvlJc w:val="left"/>
      <w:pPr>
        <w:ind w:left="6327" w:hanging="360"/>
      </w:pPr>
      <w:rPr>
        <w:rFonts w:ascii="Courier New" w:hAnsi="Courier New" w:hint="default"/>
      </w:rPr>
    </w:lvl>
    <w:lvl w:ilvl="8" w:tplc="9A567010">
      <w:start w:val="1"/>
      <w:numFmt w:val="bullet"/>
      <w:lvlText w:val=""/>
      <w:lvlJc w:val="left"/>
      <w:pPr>
        <w:ind w:left="7047" w:hanging="360"/>
      </w:pPr>
      <w:rPr>
        <w:rFonts w:ascii="Wingdings" w:hAnsi="Wingdings" w:hint="default"/>
      </w:rPr>
    </w:lvl>
  </w:abstractNum>
  <w:abstractNum w:abstractNumId="82" w15:restartNumberingAfterBreak="0">
    <w:nsid w:val="171C481A"/>
    <w:multiLevelType w:val="hybridMultilevel"/>
    <w:tmpl w:val="364A2224"/>
    <w:lvl w:ilvl="0" w:tplc="1C5EA4B0">
      <w:start w:val="3"/>
      <w:numFmt w:val="bullet"/>
      <w:pStyle w:val="ae"/>
      <w:lvlText w:val="-"/>
      <w:lvlJc w:val="left"/>
      <w:pPr>
        <w:ind w:left="1536" w:hanging="360"/>
      </w:pPr>
      <w:rPr>
        <w:rFonts w:ascii="Times New Roman" w:eastAsia="Times New Roman" w:hAnsi="Times New Roman" w:hint="default"/>
      </w:rPr>
    </w:lvl>
    <w:lvl w:ilvl="1" w:tplc="04190003">
      <w:start w:val="1"/>
      <w:numFmt w:val="bullet"/>
      <w:lvlText w:val="o"/>
      <w:lvlJc w:val="left"/>
      <w:pPr>
        <w:ind w:left="2256" w:hanging="360"/>
      </w:pPr>
      <w:rPr>
        <w:rFonts w:ascii="Courier New" w:hAnsi="Courier New" w:hint="default"/>
      </w:rPr>
    </w:lvl>
    <w:lvl w:ilvl="2" w:tplc="04190005">
      <w:start w:val="1"/>
      <w:numFmt w:val="bullet"/>
      <w:lvlText w:val=""/>
      <w:lvlJc w:val="left"/>
      <w:pPr>
        <w:ind w:left="2976" w:hanging="360"/>
      </w:pPr>
      <w:rPr>
        <w:rFonts w:ascii="Wingdings" w:hAnsi="Wingdings" w:hint="default"/>
      </w:rPr>
    </w:lvl>
    <w:lvl w:ilvl="3" w:tplc="04190001">
      <w:start w:val="1"/>
      <w:numFmt w:val="bullet"/>
      <w:lvlText w:val=""/>
      <w:lvlJc w:val="left"/>
      <w:pPr>
        <w:ind w:left="3696" w:hanging="360"/>
      </w:pPr>
      <w:rPr>
        <w:rFonts w:ascii="Symbol" w:hAnsi="Symbol" w:hint="default"/>
      </w:rPr>
    </w:lvl>
    <w:lvl w:ilvl="4" w:tplc="04190003">
      <w:start w:val="1"/>
      <w:numFmt w:val="bullet"/>
      <w:lvlText w:val="o"/>
      <w:lvlJc w:val="left"/>
      <w:pPr>
        <w:ind w:left="4416" w:hanging="360"/>
      </w:pPr>
      <w:rPr>
        <w:rFonts w:ascii="Courier New" w:hAnsi="Courier New" w:hint="default"/>
      </w:rPr>
    </w:lvl>
    <w:lvl w:ilvl="5" w:tplc="04190005">
      <w:start w:val="1"/>
      <w:numFmt w:val="bullet"/>
      <w:lvlText w:val=""/>
      <w:lvlJc w:val="left"/>
      <w:pPr>
        <w:ind w:left="5136" w:hanging="360"/>
      </w:pPr>
      <w:rPr>
        <w:rFonts w:ascii="Wingdings" w:hAnsi="Wingdings" w:hint="default"/>
      </w:rPr>
    </w:lvl>
    <w:lvl w:ilvl="6" w:tplc="04190001">
      <w:start w:val="1"/>
      <w:numFmt w:val="bullet"/>
      <w:lvlText w:val=""/>
      <w:lvlJc w:val="left"/>
      <w:pPr>
        <w:ind w:left="5856" w:hanging="360"/>
      </w:pPr>
      <w:rPr>
        <w:rFonts w:ascii="Symbol" w:hAnsi="Symbol" w:hint="default"/>
      </w:rPr>
    </w:lvl>
    <w:lvl w:ilvl="7" w:tplc="04190003">
      <w:start w:val="1"/>
      <w:numFmt w:val="bullet"/>
      <w:lvlText w:val="o"/>
      <w:lvlJc w:val="left"/>
      <w:pPr>
        <w:ind w:left="6576" w:hanging="360"/>
      </w:pPr>
      <w:rPr>
        <w:rFonts w:ascii="Courier New" w:hAnsi="Courier New" w:hint="default"/>
      </w:rPr>
    </w:lvl>
    <w:lvl w:ilvl="8" w:tplc="04190005">
      <w:start w:val="1"/>
      <w:numFmt w:val="bullet"/>
      <w:lvlText w:val=""/>
      <w:lvlJc w:val="left"/>
      <w:pPr>
        <w:ind w:left="7296" w:hanging="360"/>
      </w:pPr>
      <w:rPr>
        <w:rFonts w:ascii="Wingdings" w:hAnsi="Wingdings" w:hint="default"/>
      </w:rPr>
    </w:lvl>
  </w:abstractNum>
  <w:abstractNum w:abstractNumId="83" w15:restartNumberingAfterBreak="0">
    <w:nsid w:val="17857151"/>
    <w:multiLevelType w:val="hybridMultilevel"/>
    <w:tmpl w:val="AAE0FC84"/>
    <w:lvl w:ilvl="0" w:tplc="842AC9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17973FD3"/>
    <w:multiLevelType w:val="hybridMultilevel"/>
    <w:tmpl w:val="921A5866"/>
    <w:lvl w:ilvl="0" w:tplc="BDA4C136">
      <w:start w:val="1"/>
      <w:numFmt w:val="bullet"/>
      <w:pStyle w:val="1b"/>
      <w:lvlText w:val="­"/>
      <w:lvlJc w:val="left"/>
      <w:pPr>
        <w:ind w:left="2149" w:hanging="360"/>
      </w:pPr>
      <w:rPr>
        <w:rFonts w:ascii="Courier New" w:hAnsi="Courier New" w:hint="default"/>
      </w:rPr>
    </w:lvl>
    <w:lvl w:ilvl="1" w:tplc="04190003">
      <w:start w:val="1"/>
      <w:numFmt w:val="bullet"/>
      <w:lvlText w:val="o"/>
      <w:lvlJc w:val="left"/>
      <w:pPr>
        <w:ind w:left="2869" w:hanging="360"/>
      </w:pPr>
      <w:rPr>
        <w:rFonts w:ascii="Courier New" w:hAnsi="Courier New" w:hint="default"/>
      </w:rPr>
    </w:lvl>
    <w:lvl w:ilvl="2" w:tplc="04190005">
      <w:start w:val="1"/>
      <w:numFmt w:val="bullet"/>
      <w:lvlText w:val=""/>
      <w:lvlJc w:val="left"/>
      <w:pPr>
        <w:ind w:left="3589" w:hanging="360"/>
      </w:pPr>
      <w:rPr>
        <w:rFonts w:ascii="Wingdings" w:hAnsi="Wingdings" w:hint="default"/>
      </w:rPr>
    </w:lvl>
    <w:lvl w:ilvl="3" w:tplc="0419000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85" w15:restartNumberingAfterBreak="0">
    <w:nsid w:val="18801699"/>
    <w:multiLevelType w:val="hybridMultilevel"/>
    <w:tmpl w:val="292242A8"/>
    <w:styleLink w:val="160"/>
    <w:lvl w:ilvl="0" w:tplc="8EA612FA">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C6616A0">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D94640E">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BCE49E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D10C446">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8A4B22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442050">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9F089E0">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95C32B2">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6" w15:restartNumberingAfterBreak="0">
    <w:nsid w:val="189A795C"/>
    <w:multiLevelType w:val="multilevel"/>
    <w:tmpl w:val="3D429C00"/>
    <w:lvl w:ilvl="0">
      <w:start w:val="1"/>
      <w:numFmt w:val="russianLower"/>
      <w:pStyle w:val="af"/>
      <w:suff w:val="space"/>
      <w:lvlText w:val="%1)"/>
      <w:lvlJc w:val="left"/>
      <w:pPr>
        <w:ind w:left="567"/>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rPr>
    </w:lvl>
    <w:lvl w:ilvl="1">
      <w:start w:val="1"/>
      <w:numFmt w:val="russianLower"/>
      <w:suff w:val="space"/>
      <w:lvlText w:val="%1.%2"/>
      <w:lvlJc w:val="left"/>
      <w:pPr>
        <w:ind w:left="567" w:firstLine="567"/>
      </w:pPr>
      <w:rPr>
        <w:rFonts w:ascii="Times New Roman" w:hAnsi="Times New Roman" w:cs="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cs="Times New Roman" w:hint="default"/>
        <w:b/>
        <w:i w:val="0"/>
        <w:color w:val="auto"/>
        <w:sz w:val="26"/>
      </w:rPr>
    </w:lvl>
    <w:lvl w:ilvl="3">
      <w:start w:val="1"/>
      <w:numFmt w:val="decimal"/>
      <w:suff w:val="space"/>
      <w:lvlText w:val="%1.%2.%3.%4"/>
      <w:lvlJc w:val="left"/>
      <w:pPr>
        <w:ind w:left="567"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cs="Times New Roman" w:hint="default"/>
      </w:rPr>
    </w:lvl>
    <w:lvl w:ilvl="5">
      <w:start w:val="1"/>
      <w:numFmt w:val="decimal"/>
      <w:lvlText w:val="%1.%2.%3.%4.%5.%6"/>
      <w:lvlJc w:val="left"/>
      <w:pPr>
        <w:tabs>
          <w:tab w:val="num" w:pos="2286"/>
        </w:tabs>
        <w:ind w:left="2286" w:hanging="1152"/>
      </w:pPr>
      <w:rPr>
        <w:rFonts w:cs="Times New Roman" w:hint="default"/>
      </w:rPr>
    </w:lvl>
    <w:lvl w:ilvl="6">
      <w:start w:val="1"/>
      <w:numFmt w:val="decimal"/>
      <w:lvlText w:val="%1.%2.%3.%4.%5.%6.%7"/>
      <w:lvlJc w:val="left"/>
      <w:pPr>
        <w:tabs>
          <w:tab w:val="num" w:pos="2430"/>
        </w:tabs>
        <w:ind w:left="2430" w:hanging="1296"/>
      </w:pPr>
      <w:rPr>
        <w:rFonts w:cs="Times New Roman" w:hint="default"/>
      </w:rPr>
    </w:lvl>
    <w:lvl w:ilvl="7">
      <w:start w:val="1"/>
      <w:numFmt w:val="decimal"/>
      <w:lvlText w:val="%1.%2.%3.%4.%5.%6.%7.%8"/>
      <w:lvlJc w:val="left"/>
      <w:pPr>
        <w:tabs>
          <w:tab w:val="num" w:pos="2574"/>
        </w:tabs>
        <w:ind w:left="2574" w:hanging="1440"/>
      </w:pPr>
      <w:rPr>
        <w:rFonts w:cs="Times New Roman" w:hint="default"/>
      </w:rPr>
    </w:lvl>
    <w:lvl w:ilvl="8">
      <w:start w:val="1"/>
      <w:numFmt w:val="decimal"/>
      <w:lvlText w:val="%1.%2.%3.%4.%5.%6.%7.%8.%9"/>
      <w:lvlJc w:val="left"/>
      <w:pPr>
        <w:tabs>
          <w:tab w:val="num" w:pos="2718"/>
        </w:tabs>
        <w:ind w:left="2718" w:hanging="1584"/>
      </w:pPr>
      <w:rPr>
        <w:rFonts w:cs="Times New Roman" w:hint="default"/>
      </w:rPr>
    </w:lvl>
  </w:abstractNum>
  <w:abstractNum w:abstractNumId="87" w15:restartNumberingAfterBreak="0">
    <w:nsid w:val="189F3681"/>
    <w:multiLevelType w:val="hybridMultilevel"/>
    <w:tmpl w:val="78E2FE62"/>
    <w:styleLink w:val="320"/>
    <w:lvl w:ilvl="0" w:tplc="99B412A2">
      <w:start w:val="1"/>
      <w:numFmt w:val="bullet"/>
      <w:lvlText w:val="-"/>
      <w:lvlJc w:val="left"/>
      <w:pPr>
        <w:ind w:left="709"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45038B6">
      <w:start w:val="1"/>
      <w:numFmt w:val="bullet"/>
      <w:lvlText w:val="o"/>
      <w:lvlJc w:val="left"/>
      <w:pPr>
        <w:ind w:left="142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29675C8">
      <w:start w:val="1"/>
      <w:numFmt w:val="bullet"/>
      <w:lvlText w:val="▪"/>
      <w:lvlJc w:val="left"/>
      <w:pPr>
        <w:ind w:left="214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1E439E">
      <w:start w:val="1"/>
      <w:numFmt w:val="bullet"/>
      <w:lvlText w:val="·"/>
      <w:lvlJc w:val="left"/>
      <w:pPr>
        <w:ind w:left="2869"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4D08436">
      <w:start w:val="1"/>
      <w:numFmt w:val="bullet"/>
      <w:lvlText w:val="o"/>
      <w:lvlJc w:val="left"/>
      <w:pPr>
        <w:ind w:left="358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3427C3E">
      <w:start w:val="1"/>
      <w:numFmt w:val="bullet"/>
      <w:lvlText w:val="▪"/>
      <w:lvlJc w:val="left"/>
      <w:pPr>
        <w:ind w:left="430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35C06FA">
      <w:start w:val="1"/>
      <w:numFmt w:val="bullet"/>
      <w:lvlText w:val="·"/>
      <w:lvlJc w:val="left"/>
      <w:pPr>
        <w:ind w:left="5029"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0825D26">
      <w:start w:val="1"/>
      <w:numFmt w:val="bullet"/>
      <w:lvlText w:val="o"/>
      <w:lvlJc w:val="left"/>
      <w:pPr>
        <w:ind w:left="574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2F20BE0">
      <w:start w:val="1"/>
      <w:numFmt w:val="bullet"/>
      <w:lvlText w:val="▪"/>
      <w:lvlJc w:val="left"/>
      <w:pPr>
        <w:ind w:left="646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8" w15:restartNumberingAfterBreak="0">
    <w:nsid w:val="18A40F6A"/>
    <w:multiLevelType w:val="multilevel"/>
    <w:tmpl w:val="0419001F"/>
    <w:name w:val="WW8Num14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19033740"/>
    <w:multiLevelType w:val="hybridMultilevel"/>
    <w:tmpl w:val="C526F8CA"/>
    <w:styleLink w:val="582"/>
    <w:lvl w:ilvl="0" w:tplc="0F243F2E">
      <w:start w:val="1"/>
      <w:numFmt w:val="bullet"/>
      <w:lvlText w:val="­"/>
      <w:lvlJc w:val="left"/>
      <w:pPr>
        <w:ind w:left="1429" w:hanging="360"/>
      </w:pPr>
      <w:rPr>
        <w:rFonts w:ascii="Arial" w:eastAsia="Times New Roman" w:hAnsi="Arial"/>
        <w:b w:val="0"/>
        <w:i w:val="0"/>
        <w:caps w:val="0"/>
        <w:smallCaps w:val="0"/>
        <w:strike w:val="0"/>
        <w:dstrike w:val="0"/>
        <w:color w:val="000000"/>
        <w:spacing w:val="0"/>
        <w:w w:val="100"/>
        <w:kern w:val="0"/>
        <w:position w:val="0"/>
        <w:vertAlign w:val="baseline"/>
      </w:rPr>
    </w:lvl>
    <w:lvl w:ilvl="1" w:tplc="5A6697C0">
      <w:start w:val="1"/>
      <w:numFmt w:val="bullet"/>
      <w:lvlText w:val="o"/>
      <w:lvlJc w:val="left"/>
      <w:pPr>
        <w:ind w:left="2149" w:hanging="371"/>
      </w:pPr>
      <w:rPr>
        <w:rFonts w:ascii="Arial" w:eastAsia="Times New Roman" w:hAnsi="Arial"/>
        <w:b w:val="0"/>
        <w:i w:val="0"/>
        <w:caps w:val="0"/>
        <w:smallCaps w:val="0"/>
        <w:strike w:val="0"/>
        <w:dstrike w:val="0"/>
        <w:color w:val="000000"/>
        <w:spacing w:val="0"/>
        <w:w w:val="100"/>
        <w:kern w:val="0"/>
        <w:position w:val="0"/>
        <w:vertAlign w:val="baseline"/>
      </w:rPr>
    </w:lvl>
    <w:lvl w:ilvl="2" w:tplc="42FAC65E">
      <w:start w:val="1"/>
      <w:numFmt w:val="bullet"/>
      <w:lvlText w:val="▪"/>
      <w:lvlJc w:val="left"/>
      <w:pPr>
        <w:ind w:left="2869" w:hanging="371"/>
      </w:pPr>
      <w:rPr>
        <w:rFonts w:ascii="Arial" w:eastAsia="Times New Roman" w:hAnsi="Arial"/>
        <w:b w:val="0"/>
        <w:i w:val="0"/>
        <w:caps w:val="0"/>
        <w:smallCaps w:val="0"/>
        <w:strike w:val="0"/>
        <w:dstrike w:val="0"/>
        <w:color w:val="000000"/>
        <w:spacing w:val="0"/>
        <w:w w:val="100"/>
        <w:kern w:val="0"/>
        <w:position w:val="0"/>
        <w:vertAlign w:val="baseline"/>
      </w:rPr>
    </w:lvl>
    <w:lvl w:ilvl="3" w:tplc="C0E6C9EA">
      <w:start w:val="1"/>
      <w:numFmt w:val="bullet"/>
      <w:lvlText w:val="●"/>
      <w:lvlJc w:val="left"/>
      <w:pPr>
        <w:ind w:left="3589" w:hanging="372"/>
      </w:pPr>
      <w:rPr>
        <w:rFonts w:ascii="Arial" w:eastAsia="Times New Roman" w:hAnsi="Arial"/>
        <w:b w:val="0"/>
        <w:i w:val="0"/>
        <w:caps w:val="0"/>
        <w:smallCaps w:val="0"/>
        <w:strike w:val="0"/>
        <w:dstrike w:val="0"/>
        <w:color w:val="000000"/>
        <w:spacing w:val="0"/>
        <w:w w:val="100"/>
        <w:kern w:val="0"/>
        <w:position w:val="0"/>
        <w:vertAlign w:val="baseline"/>
      </w:rPr>
    </w:lvl>
    <w:lvl w:ilvl="4" w:tplc="B636DABE">
      <w:start w:val="1"/>
      <w:numFmt w:val="bullet"/>
      <w:lvlText w:val="o"/>
      <w:lvlJc w:val="left"/>
      <w:pPr>
        <w:ind w:left="4309" w:hanging="372"/>
      </w:pPr>
      <w:rPr>
        <w:rFonts w:ascii="Arial" w:eastAsia="Times New Roman" w:hAnsi="Arial"/>
        <w:b w:val="0"/>
        <w:i w:val="0"/>
        <w:caps w:val="0"/>
        <w:smallCaps w:val="0"/>
        <w:strike w:val="0"/>
        <w:dstrike w:val="0"/>
        <w:color w:val="000000"/>
        <w:spacing w:val="0"/>
        <w:w w:val="100"/>
        <w:kern w:val="0"/>
        <w:position w:val="0"/>
        <w:vertAlign w:val="baseline"/>
      </w:rPr>
    </w:lvl>
    <w:lvl w:ilvl="5" w:tplc="540845E2">
      <w:start w:val="1"/>
      <w:numFmt w:val="bullet"/>
      <w:lvlText w:val="▪"/>
      <w:lvlJc w:val="left"/>
      <w:pPr>
        <w:ind w:left="5029" w:hanging="372"/>
      </w:pPr>
      <w:rPr>
        <w:rFonts w:ascii="Arial" w:eastAsia="Times New Roman" w:hAnsi="Arial"/>
        <w:b w:val="0"/>
        <w:i w:val="0"/>
        <w:caps w:val="0"/>
        <w:smallCaps w:val="0"/>
        <w:strike w:val="0"/>
        <w:dstrike w:val="0"/>
        <w:color w:val="000000"/>
        <w:spacing w:val="0"/>
        <w:w w:val="100"/>
        <w:kern w:val="0"/>
        <w:position w:val="0"/>
        <w:vertAlign w:val="baseline"/>
      </w:rPr>
    </w:lvl>
    <w:lvl w:ilvl="6" w:tplc="4F5A9EB6">
      <w:start w:val="1"/>
      <w:numFmt w:val="bullet"/>
      <w:lvlText w:val="●"/>
      <w:lvlJc w:val="left"/>
      <w:pPr>
        <w:ind w:left="5749" w:hanging="371"/>
      </w:pPr>
      <w:rPr>
        <w:rFonts w:ascii="Arial" w:eastAsia="Times New Roman" w:hAnsi="Arial"/>
        <w:b w:val="0"/>
        <w:i w:val="0"/>
        <w:caps w:val="0"/>
        <w:smallCaps w:val="0"/>
        <w:strike w:val="0"/>
        <w:dstrike w:val="0"/>
        <w:color w:val="000000"/>
        <w:spacing w:val="0"/>
        <w:w w:val="100"/>
        <w:kern w:val="0"/>
        <w:position w:val="0"/>
        <w:vertAlign w:val="baseline"/>
      </w:rPr>
    </w:lvl>
    <w:lvl w:ilvl="7" w:tplc="3F421B4E">
      <w:start w:val="1"/>
      <w:numFmt w:val="bullet"/>
      <w:lvlText w:val="o"/>
      <w:lvlJc w:val="left"/>
      <w:pPr>
        <w:ind w:left="6469" w:hanging="371"/>
      </w:pPr>
      <w:rPr>
        <w:rFonts w:ascii="Arial" w:eastAsia="Times New Roman" w:hAnsi="Arial"/>
        <w:b w:val="0"/>
        <w:i w:val="0"/>
        <w:caps w:val="0"/>
        <w:smallCaps w:val="0"/>
        <w:strike w:val="0"/>
        <w:dstrike w:val="0"/>
        <w:color w:val="000000"/>
        <w:spacing w:val="0"/>
        <w:w w:val="100"/>
        <w:kern w:val="0"/>
        <w:position w:val="0"/>
        <w:vertAlign w:val="baseline"/>
      </w:rPr>
    </w:lvl>
    <w:lvl w:ilvl="8" w:tplc="D664632A">
      <w:start w:val="1"/>
      <w:numFmt w:val="bullet"/>
      <w:lvlText w:val="▪"/>
      <w:lvlJc w:val="left"/>
      <w:pPr>
        <w:ind w:left="7189" w:hanging="371"/>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90" w15:restartNumberingAfterBreak="0">
    <w:nsid w:val="19201434"/>
    <w:multiLevelType w:val="hybridMultilevel"/>
    <w:tmpl w:val="7B8ABF0C"/>
    <w:styleLink w:val="60"/>
    <w:lvl w:ilvl="0" w:tplc="B0403DBE">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67CD03A">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0A0E2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5263766">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5469052">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664FAAA">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0046084">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46A80">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AEA9C88">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1" w15:restartNumberingAfterBreak="0">
    <w:nsid w:val="19A465F7"/>
    <w:multiLevelType w:val="hybridMultilevel"/>
    <w:tmpl w:val="A3767C32"/>
    <w:lvl w:ilvl="0" w:tplc="163683B2">
      <w:start w:val="1"/>
      <w:numFmt w:val="bullet"/>
      <w:pStyle w:val="1c"/>
      <w:lvlText w:val=""/>
      <w:lvlJc w:val="left"/>
      <w:pPr>
        <w:tabs>
          <w:tab w:val="num" w:pos="1134"/>
        </w:tabs>
        <w:ind w:left="1134" w:hanging="414"/>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Symbol" w:hAnsi="Symbol"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2" w15:restartNumberingAfterBreak="0">
    <w:nsid w:val="19D53451"/>
    <w:multiLevelType w:val="hybridMultilevel"/>
    <w:tmpl w:val="C9B84138"/>
    <w:lvl w:ilvl="0" w:tplc="5C2A2D16">
      <w:start w:val="1"/>
      <w:numFmt w:val="bullet"/>
      <w:pStyle w:val="af0"/>
      <w:lvlText w:val="○"/>
      <w:lvlJc w:val="left"/>
      <w:pPr>
        <w:tabs>
          <w:tab w:val="num" w:pos="-142"/>
        </w:tabs>
        <w:ind w:left="1304" w:hanging="283"/>
      </w:pPr>
      <w:rPr>
        <w:rFonts w:ascii="ZapfChancery" w:hAnsi="ZapfChancery"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3" w15:restartNumberingAfterBreak="0">
    <w:nsid w:val="1A195BAA"/>
    <w:multiLevelType w:val="hybridMultilevel"/>
    <w:tmpl w:val="009254FA"/>
    <w:lvl w:ilvl="0" w:tplc="FFFFFFFF">
      <w:start w:val="1"/>
      <w:numFmt w:val="decimal"/>
      <w:pStyle w:val="1d"/>
      <w:lvlText w:val="%1."/>
      <w:lvlJc w:val="left"/>
      <w:pPr>
        <w:tabs>
          <w:tab w:val="num" w:pos="2002"/>
        </w:tabs>
        <w:ind w:left="20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4" w15:restartNumberingAfterBreak="0">
    <w:nsid w:val="1A892852"/>
    <w:multiLevelType w:val="multilevel"/>
    <w:tmpl w:val="E3FE0FC0"/>
    <w:lvl w:ilvl="0">
      <w:start w:val="1"/>
      <w:numFmt w:val="decimal"/>
      <w:pStyle w:val="af1"/>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5" w15:restartNumberingAfterBreak="0">
    <w:nsid w:val="1A8D4CCB"/>
    <w:multiLevelType w:val="hybridMultilevel"/>
    <w:tmpl w:val="3A3C811A"/>
    <w:lvl w:ilvl="0" w:tplc="DBBC5CC4">
      <w:start w:val="1"/>
      <w:numFmt w:val="bullet"/>
      <w:lvlText w:val=""/>
      <w:lvlJc w:val="left"/>
      <w:pPr>
        <w:ind w:left="1571" w:hanging="360"/>
      </w:pPr>
      <w:rPr>
        <w:rFonts w:ascii="Symbol" w:hAnsi="Symbol" w:hint="default"/>
      </w:rPr>
    </w:lvl>
    <w:lvl w:ilvl="1" w:tplc="24BEF512">
      <w:start w:val="1"/>
      <w:numFmt w:val="bullet"/>
      <w:pStyle w:val="-20"/>
      <w:lvlText w:val=""/>
      <w:lvlJc w:val="left"/>
      <w:pPr>
        <w:ind w:left="2291" w:hanging="360"/>
      </w:pPr>
      <w:rPr>
        <w:rFonts w:ascii="Symbol" w:hAnsi="Symbol"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6" w15:restartNumberingAfterBreak="0">
    <w:nsid w:val="1AA25C75"/>
    <w:multiLevelType w:val="multilevel"/>
    <w:tmpl w:val="166EF3CE"/>
    <w:lvl w:ilvl="0">
      <w:start w:val="1"/>
      <w:numFmt w:val="bullet"/>
      <w:pStyle w:val="101"/>
      <w:lvlText w:val="−"/>
      <w:lvlJc w:val="left"/>
      <w:pPr>
        <w:tabs>
          <w:tab w:val="num" w:pos="397"/>
        </w:tabs>
        <w:ind w:left="397" w:hanging="397"/>
      </w:pPr>
      <w:rPr>
        <w:rFonts w:ascii="Times New Roman" w:hAnsi="Times New Roman" w:hint="default"/>
        <w:sz w:val="20"/>
      </w:rPr>
    </w:lvl>
    <w:lvl w:ilvl="1">
      <w:start w:val="1"/>
      <w:numFmt w:val="bullet"/>
      <w:lvlText w:val=""/>
      <w:lvlJc w:val="left"/>
      <w:pPr>
        <w:tabs>
          <w:tab w:val="num" w:pos="794"/>
        </w:tabs>
        <w:ind w:left="794" w:hanging="397"/>
      </w:pPr>
      <w:rPr>
        <w:rFonts w:ascii="Symbol" w:hAnsi="Symbol" w:hint="default"/>
      </w:rPr>
    </w:lvl>
    <w:lvl w:ilvl="2">
      <w:start w:val="1"/>
      <w:numFmt w:val="bullet"/>
      <w:lvlText w:val=""/>
      <w:lvlJc w:val="left"/>
      <w:pPr>
        <w:tabs>
          <w:tab w:val="num" w:pos="1191"/>
        </w:tabs>
        <w:ind w:left="1191" w:hanging="397"/>
      </w:pPr>
      <w:rPr>
        <w:rFonts w:ascii="Wingdings" w:hAnsi="Wingdings" w:hint="default"/>
      </w:rPr>
    </w:lvl>
    <w:lvl w:ilvl="3">
      <w:start w:val="1"/>
      <w:numFmt w:val="bullet"/>
      <w:lvlText w:val="o"/>
      <w:lvlJc w:val="left"/>
      <w:pPr>
        <w:tabs>
          <w:tab w:val="num" w:pos="1588"/>
        </w:tabs>
        <w:ind w:left="1588" w:hanging="397"/>
      </w:pPr>
      <w:rPr>
        <w:rFonts w:ascii="Courier New" w:hAnsi="Courier New" w:hint="default"/>
      </w:rPr>
    </w:lvl>
    <w:lvl w:ilvl="4">
      <w:start w:val="1"/>
      <w:numFmt w:val="bullet"/>
      <w:lvlText w:val=""/>
      <w:lvlJc w:val="left"/>
      <w:pPr>
        <w:tabs>
          <w:tab w:val="num" w:pos="1985"/>
        </w:tabs>
        <w:ind w:left="1985" w:hanging="397"/>
      </w:pPr>
      <w:rPr>
        <w:rFonts w:ascii="Symbol" w:hAnsi="Symbol" w:hint="default"/>
      </w:rPr>
    </w:lvl>
    <w:lvl w:ilvl="5">
      <w:start w:val="1"/>
      <w:numFmt w:val="bullet"/>
      <w:lvlText w:val=""/>
      <w:lvlJc w:val="left"/>
      <w:pPr>
        <w:tabs>
          <w:tab w:val="num" w:pos="2382"/>
        </w:tabs>
        <w:ind w:left="2382" w:hanging="397"/>
      </w:pPr>
      <w:rPr>
        <w:rFonts w:ascii="Wingdings" w:hAnsi="Wingdings" w:hint="default"/>
      </w:rPr>
    </w:lvl>
    <w:lvl w:ilvl="6">
      <w:start w:val="1"/>
      <w:numFmt w:val="bullet"/>
      <w:lvlText w:val="o"/>
      <w:lvlJc w:val="left"/>
      <w:pPr>
        <w:tabs>
          <w:tab w:val="num" w:pos="2779"/>
        </w:tabs>
        <w:ind w:left="2779" w:hanging="397"/>
      </w:pPr>
      <w:rPr>
        <w:rFonts w:ascii="Courier New" w:hAnsi="Courier New" w:hint="default"/>
      </w:rPr>
    </w:lvl>
    <w:lvl w:ilvl="7">
      <w:start w:val="1"/>
      <w:numFmt w:val="bullet"/>
      <w:lvlText w:val=""/>
      <w:lvlJc w:val="left"/>
      <w:pPr>
        <w:tabs>
          <w:tab w:val="num" w:pos="3176"/>
        </w:tabs>
        <w:ind w:left="3176" w:hanging="397"/>
      </w:pPr>
      <w:rPr>
        <w:rFonts w:ascii="Symbol" w:hAnsi="Symbol" w:hint="default"/>
      </w:rPr>
    </w:lvl>
    <w:lvl w:ilvl="8">
      <w:start w:val="1"/>
      <w:numFmt w:val="bullet"/>
      <w:lvlText w:val=""/>
      <w:lvlJc w:val="left"/>
      <w:pPr>
        <w:tabs>
          <w:tab w:val="num" w:pos="3573"/>
        </w:tabs>
        <w:ind w:left="3573" w:hanging="397"/>
      </w:pPr>
      <w:rPr>
        <w:rFonts w:ascii="Wingdings" w:hAnsi="Wingdings" w:hint="default"/>
      </w:rPr>
    </w:lvl>
  </w:abstractNum>
  <w:abstractNum w:abstractNumId="97" w15:restartNumberingAfterBreak="0">
    <w:nsid w:val="1B344E6C"/>
    <w:multiLevelType w:val="multilevel"/>
    <w:tmpl w:val="9A9C0048"/>
    <w:styleLink w:val="af2"/>
    <w:lvl w:ilvl="0">
      <w:start w:val="1"/>
      <w:numFmt w:val="bullet"/>
      <w:pStyle w:val="af3"/>
      <w:lvlText w:val=""/>
      <w:lvlJc w:val="left"/>
      <w:pPr>
        <w:ind w:left="1418" w:hanging="567"/>
      </w:pPr>
      <w:rPr>
        <w:rFonts w:ascii="Symbol" w:hAnsi="Symbol" w:hint="default"/>
      </w:rPr>
    </w:lvl>
    <w:lvl w:ilvl="1">
      <w:start w:val="1"/>
      <w:numFmt w:val="bullet"/>
      <w:lvlText w:val=""/>
      <w:lvlJc w:val="left"/>
      <w:pPr>
        <w:ind w:left="1985" w:hanging="567"/>
      </w:pPr>
      <w:rPr>
        <w:rFonts w:ascii="Symbol" w:hAnsi="Symbol" w:hint="default"/>
        <w:color w:val="auto"/>
      </w:rPr>
    </w:lvl>
    <w:lvl w:ilvl="2">
      <w:start w:val="1"/>
      <w:numFmt w:val="bullet"/>
      <w:lvlText w:val=""/>
      <w:lvlJc w:val="left"/>
      <w:pPr>
        <w:ind w:left="2552" w:hanging="567"/>
      </w:pPr>
      <w:rPr>
        <w:rFonts w:ascii="Wingdings" w:hAnsi="Wingdings" w:hint="default"/>
      </w:rPr>
    </w:lvl>
    <w:lvl w:ilvl="3">
      <w:start w:val="1"/>
      <w:numFmt w:val="bullet"/>
      <w:lvlText w:val=""/>
      <w:lvlJc w:val="left"/>
      <w:pPr>
        <w:ind w:left="3119" w:hanging="567"/>
      </w:pPr>
      <w:rPr>
        <w:rFonts w:ascii="Symbol" w:hAnsi="Symbol" w:hint="default"/>
      </w:rPr>
    </w:lvl>
    <w:lvl w:ilvl="4">
      <w:start w:val="1"/>
      <w:numFmt w:val="bullet"/>
      <w:lvlText w:val="o"/>
      <w:lvlJc w:val="left"/>
      <w:pPr>
        <w:ind w:left="3686" w:hanging="567"/>
      </w:pPr>
      <w:rPr>
        <w:rFonts w:ascii="Courier New" w:hAnsi="Courier New" w:cs="Courier New" w:hint="default"/>
      </w:rPr>
    </w:lvl>
    <w:lvl w:ilvl="5">
      <w:start w:val="1"/>
      <w:numFmt w:val="bullet"/>
      <w:lvlText w:val=""/>
      <w:lvlJc w:val="left"/>
      <w:pPr>
        <w:ind w:left="4253" w:hanging="567"/>
      </w:pPr>
      <w:rPr>
        <w:rFonts w:ascii="Wingdings" w:hAnsi="Wingdings" w:hint="default"/>
      </w:rPr>
    </w:lvl>
    <w:lvl w:ilvl="6">
      <w:start w:val="1"/>
      <w:numFmt w:val="bullet"/>
      <w:lvlText w:val=""/>
      <w:lvlJc w:val="left"/>
      <w:pPr>
        <w:ind w:left="4820" w:hanging="567"/>
      </w:pPr>
      <w:rPr>
        <w:rFonts w:ascii="Symbol" w:hAnsi="Symbol" w:hint="default"/>
      </w:rPr>
    </w:lvl>
    <w:lvl w:ilvl="7">
      <w:start w:val="1"/>
      <w:numFmt w:val="bullet"/>
      <w:lvlText w:val="o"/>
      <w:lvlJc w:val="left"/>
      <w:pPr>
        <w:ind w:left="5387" w:hanging="567"/>
      </w:pPr>
      <w:rPr>
        <w:rFonts w:ascii="Courier New" w:hAnsi="Courier New" w:cs="Courier New" w:hint="default"/>
      </w:rPr>
    </w:lvl>
    <w:lvl w:ilvl="8">
      <w:start w:val="1"/>
      <w:numFmt w:val="bullet"/>
      <w:lvlText w:val=""/>
      <w:lvlJc w:val="left"/>
      <w:pPr>
        <w:ind w:left="5954" w:hanging="567"/>
      </w:pPr>
      <w:rPr>
        <w:rFonts w:ascii="Wingdings" w:hAnsi="Wingdings" w:hint="default"/>
      </w:rPr>
    </w:lvl>
  </w:abstractNum>
  <w:abstractNum w:abstractNumId="98" w15:restartNumberingAfterBreak="0">
    <w:nsid w:val="1B570027"/>
    <w:multiLevelType w:val="multilevel"/>
    <w:tmpl w:val="9064D1FC"/>
    <w:styleLink w:val="121"/>
    <w:lvl w:ilvl="0">
      <w:start w:val="1"/>
      <w:numFmt w:val="decimal"/>
      <w:lvlText w:val="%1)"/>
      <w:lvlJc w:val="left"/>
      <w:pPr>
        <w:tabs>
          <w:tab w:val="num" w:pos="397"/>
        </w:tabs>
        <w:ind w:left="397" w:hanging="397"/>
      </w:pPr>
      <w:rPr>
        <w:rFonts w:ascii="Times New Roman" w:hAnsi="Times New Roman" w:cs="Times New Roman" w:hint="default"/>
        <w:sz w:val="24"/>
      </w:rPr>
    </w:lvl>
    <w:lvl w:ilvl="1">
      <w:start w:val="1"/>
      <w:numFmt w:val="russianLower"/>
      <w:lvlText w:val="%2)"/>
      <w:lvlJc w:val="left"/>
      <w:pPr>
        <w:tabs>
          <w:tab w:val="num" w:pos="794"/>
        </w:tabs>
        <w:ind w:left="794" w:hanging="397"/>
      </w:pPr>
      <w:rPr>
        <w:rFonts w:ascii="Times New Roman" w:hAnsi="Times New Roman" w:cs="Times New Roman" w:hint="default"/>
        <w:b w:val="0"/>
        <w:i w:val="0"/>
        <w:sz w:val="24"/>
      </w:rPr>
    </w:lvl>
    <w:lvl w:ilvl="2">
      <w:start w:val="1"/>
      <w:numFmt w:val="decimal"/>
      <w:lvlText w:val="%3)"/>
      <w:lvlJc w:val="right"/>
      <w:pPr>
        <w:tabs>
          <w:tab w:val="num" w:pos="1191"/>
        </w:tabs>
        <w:ind w:left="1191" w:hanging="397"/>
      </w:pPr>
      <w:rPr>
        <w:rFonts w:ascii="Times New Roman" w:hAnsi="Times New Roman" w:cs="Times New Roman" w:hint="default"/>
        <w:b w:val="0"/>
        <w:i w:val="0"/>
        <w:sz w:val="24"/>
      </w:rPr>
    </w:lvl>
    <w:lvl w:ilvl="3">
      <w:start w:val="1"/>
      <w:numFmt w:val="decimal"/>
      <w:lvlText w:val="%4."/>
      <w:lvlJc w:val="left"/>
      <w:pPr>
        <w:tabs>
          <w:tab w:val="num" w:pos="1588"/>
        </w:tabs>
        <w:ind w:left="1588" w:hanging="397"/>
      </w:pPr>
      <w:rPr>
        <w:rFonts w:cs="Times New Roman" w:hint="default"/>
      </w:rPr>
    </w:lvl>
    <w:lvl w:ilvl="4">
      <w:start w:val="1"/>
      <w:numFmt w:val="lowerLetter"/>
      <w:lvlText w:val="%5."/>
      <w:lvlJc w:val="left"/>
      <w:pPr>
        <w:tabs>
          <w:tab w:val="num" w:pos="1985"/>
        </w:tabs>
        <w:ind w:left="1985" w:hanging="397"/>
      </w:pPr>
      <w:rPr>
        <w:rFonts w:cs="Times New Roman" w:hint="default"/>
      </w:rPr>
    </w:lvl>
    <w:lvl w:ilvl="5">
      <w:start w:val="1"/>
      <w:numFmt w:val="lowerRoman"/>
      <w:lvlText w:val="%6."/>
      <w:lvlJc w:val="right"/>
      <w:pPr>
        <w:tabs>
          <w:tab w:val="num" w:pos="2382"/>
        </w:tabs>
        <w:ind w:left="2382" w:hanging="397"/>
      </w:pPr>
      <w:rPr>
        <w:rFonts w:cs="Times New Roman" w:hint="default"/>
      </w:rPr>
    </w:lvl>
    <w:lvl w:ilvl="6">
      <w:start w:val="1"/>
      <w:numFmt w:val="decimal"/>
      <w:lvlText w:val="%7."/>
      <w:lvlJc w:val="left"/>
      <w:pPr>
        <w:tabs>
          <w:tab w:val="num" w:pos="2779"/>
        </w:tabs>
        <w:ind w:left="2779" w:hanging="397"/>
      </w:pPr>
      <w:rPr>
        <w:rFonts w:cs="Times New Roman" w:hint="default"/>
      </w:rPr>
    </w:lvl>
    <w:lvl w:ilvl="7">
      <w:start w:val="1"/>
      <w:numFmt w:val="lowerLetter"/>
      <w:lvlText w:val="%8."/>
      <w:lvlJc w:val="left"/>
      <w:pPr>
        <w:tabs>
          <w:tab w:val="num" w:pos="3176"/>
        </w:tabs>
        <w:ind w:left="3176" w:hanging="397"/>
      </w:pPr>
      <w:rPr>
        <w:rFonts w:cs="Times New Roman" w:hint="default"/>
      </w:rPr>
    </w:lvl>
    <w:lvl w:ilvl="8">
      <w:start w:val="1"/>
      <w:numFmt w:val="lowerRoman"/>
      <w:lvlText w:val="%9."/>
      <w:lvlJc w:val="right"/>
      <w:pPr>
        <w:tabs>
          <w:tab w:val="num" w:pos="3573"/>
        </w:tabs>
        <w:ind w:left="3573" w:hanging="397"/>
      </w:pPr>
      <w:rPr>
        <w:rFonts w:cs="Times New Roman" w:hint="default"/>
      </w:rPr>
    </w:lvl>
  </w:abstractNum>
  <w:abstractNum w:abstractNumId="99" w15:restartNumberingAfterBreak="0">
    <w:nsid w:val="1B95498D"/>
    <w:multiLevelType w:val="hybridMultilevel"/>
    <w:tmpl w:val="D6C83F4A"/>
    <w:lvl w:ilvl="0" w:tplc="68B8C484">
      <w:start w:val="1"/>
      <w:numFmt w:val="decimal"/>
      <w:pStyle w:val="af4"/>
      <w:suff w:val="space"/>
      <w:lvlText w:val="%1."/>
      <w:lvlJc w:val="left"/>
      <w:pPr>
        <w:ind w:left="1352" w:hanging="360"/>
      </w:pPr>
      <w:rPr>
        <w:rFonts w:ascii="Times New Roman" w:eastAsia="Times New Roman" w:hAnsi="Times New Roman" w:cs="Times New Roman"/>
      </w:rPr>
    </w:lvl>
    <w:lvl w:ilvl="1" w:tplc="7D2436EC">
      <w:start w:val="1"/>
      <w:numFmt w:val="bullet"/>
      <w:lvlText w:val="o"/>
      <w:lvlJc w:val="left"/>
      <w:pPr>
        <w:ind w:left="2007" w:hanging="360"/>
      </w:pPr>
      <w:rPr>
        <w:rFonts w:ascii="Courier New" w:hAnsi="Courier New" w:cs="Courier New" w:hint="default"/>
      </w:rPr>
    </w:lvl>
    <w:lvl w:ilvl="2" w:tplc="539E284A" w:tentative="1">
      <w:start w:val="1"/>
      <w:numFmt w:val="bullet"/>
      <w:lvlText w:val=""/>
      <w:lvlJc w:val="left"/>
      <w:pPr>
        <w:ind w:left="2727" w:hanging="360"/>
      </w:pPr>
      <w:rPr>
        <w:rFonts w:ascii="Wingdings" w:hAnsi="Wingdings" w:hint="default"/>
      </w:rPr>
    </w:lvl>
    <w:lvl w:ilvl="3" w:tplc="0DACEE8A" w:tentative="1">
      <w:start w:val="1"/>
      <w:numFmt w:val="bullet"/>
      <w:lvlText w:val=""/>
      <w:lvlJc w:val="left"/>
      <w:pPr>
        <w:ind w:left="3447" w:hanging="360"/>
      </w:pPr>
      <w:rPr>
        <w:rFonts w:ascii="Symbol" w:hAnsi="Symbol" w:hint="default"/>
      </w:rPr>
    </w:lvl>
    <w:lvl w:ilvl="4" w:tplc="BADC2464" w:tentative="1">
      <w:start w:val="1"/>
      <w:numFmt w:val="bullet"/>
      <w:lvlText w:val="o"/>
      <w:lvlJc w:val="left"/>
      <w:pPr>
        <w:ind w:left="4167" w:hanging="360"/>
      </w:pPr>
      <w:rPr>
        <w:rFonts w:ascii="Courier New" w:hAnsi="Courier New" w:cs="Courier New" w:hint="default"/>
      </w:rPr>
    </w:lvl>
    <w:lvl w:ilvl="5" w:tplc="7F9890B6" w:tentative="1">
      <w:start w:val="1"/>
      <w:numFmt w:val="bullet"/>
      <w:lvlText w:val=""/>
      <w:lvlJc w:val="left"/>
      <w:pPr>
        <w:ind w:left="4887" w:hanging="360"/>
      </w:pPr>
      <w:rPr>
        <w:rFonts w:ascii="Wingdings" w:hAnsi="Wingdings" w:hint="default"/>
      </w:rPr>
    </w:lvl>
    <w:lvl w:ilvl="6" w:tplc="FA62105E" w:tentative="1">
      <w:start w:val="1"/>
      <w:numFmt w:val="bullet"/>
      <w:lvlText w:val=""/>
      <w:lvlJc w:val="left"/>
      <w:pPr>
        <w:ind w:left="5607" w:hanging="360"/>
      </w:pPr>
      <w:rPr>
        <w:rFonts w:ascii="Symbol" w:hAnsi="Symbol" w:hint="default"/>
      </w:rPr>
    </w:lvl>
    <w:lvl w:ilvl="7" w:tplc="22EC1F1A" w:tentative="1">
      <w:start w:val="1"/>
      <w:numFmt w:val="bullet"/>
      <w:lvlText w:val="o"/>
      <w:lvlJc w:val="left"/>
      <w:pPr>
        <w:ind w:left="6327" w:hanging="360"/>
      </w:pPr>
      <w:rPr>
        <w:rFonts w:ascii="Courier New" w:hAnsi="Courier New" w:cs="Courier New" w:hint="default"/>
      </w:rPr>
    </w:lvl>
    <w:lvl w:ilvl="8" w:tplc="85407D88" w:tentative="1">
      <w:start w:val="1"/>
      <w:numFmt w:val="bullet"/>
      <w:lvlText w:val=""/>
      <w:lvlJc w:val="left"/>
      <w:pPr>
        <w:ind w:left="7047" w:hanging="360"/>
      </w:pPr>
      <w:rPr>
        <w:rFonts w:ascii="Wingdings" w:hAnsi="Wingdings" w:hint="default"/>
      </w:rPr>
    </w:lvl>
  </w:abstractNum>
  <w:abstractNum w:abstractNumId="100" w15:restartNumberingAfterBreak="0">
    <w:nsid w:val="1B996803"/>
    <w:multiLevelType w:val="hybridMultilevel"/>
    <w:tmpl w:val="C2BADA5C"/>
    <w:lvl w:ilvl="0" w:tplc="BC88378E">
      <w:start w:val="1"/>
      <w:numFmt w:val="bullet"/>
      <w:pStyle w:val="1e"/>
      <w:lvlText w:val=""/>
      <w:lvlJc w:val="left"/>
      <w:pPr>
        <w:ind w:left="1287" w:hanging="360"/>
      </w:pPr>
      <w:rPr>
        <w:rFonts w:ascii="Symbol" w:hAnsi="Symbol" w:hint="default"/>
      </w:rPr>
    </w:lvl>
    <w:lvl w:ilvl="1" w:tplc="E59C1F00">
      <w:start w:val="1"/>
      <w:numFmt w:val="bullet"/>
      <w:pStyle w:val="29"/>
      <w:lvlText w:val="o"/>
      <w:lvlJc w:val="left"/>
      <w:pPr>
        <w:ind w:left="2007" w:hanging="360"/>
      </w:pPr>
      <w:rPr>
        <w:rFonts w:ascii="Courier New" w:hAnsi="Courier New" w:cs="Courier New" w:hint="default"/>
      </w:rPr>
    </w:lvl>
    <w:lvl w:ilvl="2" w:tplc="3D74E80C">
      <w:start w:val="1"/>
      <w:numFmt w:val="bullet"/>
      <w:pStyle w:val="34"/>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1" w15:restartNumberingAfterBreak="0">
    <w:nsid w:val="1BF8368C"/>
    <w:multiLevelType w:val="hybridMultilevel"/>
    <w:tmpl w:val="CCBE2190"/>
    <w:lvl w:ilvl="0" w:tplc="14F6973A">
      <w:start w:val="1"/>
      <w:numFmt w:val="bullet"/>
      <w:lvlText w:val="−"/>
      <w:lvlJc w:val="left"/>
      <w:pPr>
        <w:ind w:left="720" w:hanging="360"/>
      </w:pPr>
      <w:rPr>
        <w:rFonts w:ascii="Times New Roman" w:hAnsi="Times New Roman" w:cs="Times New Roman" w:hint="default"/>
      </w:rPr>
    </w:lvl>
    <w:lvl w:ilvl="1" w:tplc="31560436">
      <w:start w:val="1"/>
      <w:numFmt w:val="bullet"/>
      <w:lvlText w:val="o"/>
      <w:lvlJc w:val="left"/>
      <w:pPr>
        <w:ind w:left="1440" w:hanging="360"/>
      </w:pPr>
      <w:rPr>
        <w:rFonts w:ascii="Courier New" w:hAnsi="Courier New" w:cs="Courier New" w:hint="default"/>
      </w:rPr>
    </w:lvl>
    <w:lvl w:ilvl="2" w:tplc="0EB6A75E">
      <w:start w:val="1"/>
      <w:numFmt w:val="bullet"/>
      <w:lvlText w:val=""/>
      <w:lvlJc w:val="left"/>
      <w:pPr>
        <w:ind w:left="2160" w:hanging="360"/>
      </w:pPr>
      <w:rPr>
        <w:rFonts w:ascii="Wingdings" w:hAnsi="Wingdings" w:hint="default"/>
      </w:rPr>
    </w:lvl>
    <w:lvl w:ilvl="3" w:tplc="66BC9AA0">
      <w:start w:val="1"/>
      <w:numFmt w:val="bullet"/>
      <w:lvlText w:val=""/>
      <w:lvlJc w:val="left"/>
      <w:pPr>
        <w:ind w:left="2880" w:hanging="360"/>
      </w:pPr>
      <w:rPr>
        <w:rFonts w:ascii="Symbol" w:hAnsi="Symbol" w:hint="default"/>
      </w:rPr>
    </w:lvl>
    <w:lvl w:ilvl="4" w:tplc="59DEEB18">
      <w:start w:val="1"/>
      <w:numFmt w:val="bullet"/>
      <w:lvlText w:val="o"/>
      <w:lvlJc w:val="left"/>
      <w:pPr>
        <w:ind w:left="3600" w:hanging="360"/>
      </w:pPr>
      <w:rPr>
        <w:rFonts w:ascii="Courier New" w:hAnsi="Courier New" w:cs="Courier New" w:hint="default"/>
      </w:rPr>
    </w:lvl>
    <w:lvl w:ilvl="5" w:tplc="80FCA0A6">
      <w:start w:val="1"/>
      <w:numFmt w:val="bullet"/>
      <w:lvlText w:val=""/>
      <w:lvlJc w:val="left"/>
      <w:pPr>
        <w:ind w:left="4320" w:hanging="360"/>
      </w:pPr>
      <w:rPr>
        <w:rFonts w:ascii="Wingdings" w:hAnsi="Wingdings" w:hint="default"/>
      </w:rPr>
    </w:lvl>
    <w:lvl w:ilvl="6" w:tplc="7AB4ED7C">
      <w:start w:val="1"/>
      <w:numFmt w:val="bullet"/>
      <w:lvlText w:val=""/>
      <w:lvlJc w:val="left"/>
      <w:pPr>
        <w:ind w:left="5040" w:hanging="360"/>
      </w:pPr>
      <w:rPr>
        <w:rFonts w:ascii="Symbol" w:hAnsi="Symbol" w:hint="default"/>
      </w:rPr>
    </w:lvl>
    <w:lvl w:ilvl="7" w:tplc="634CBC62">
      <w:start w:val="1"/>
      <w:numFmt w:val="bullet"/>
      <w:lvlText w:val="o"/>
      <w:lvlJc w:val="left"/>
      <w:pPr>
        <w:ind w:left="5760" w:hanging="360"/>
      </w:pPr>
      <w:rPr>
        <w:rFonts w:ascii="Courier New" w:hAnsi="Courier New" w:cs="Courier New" w:hint="default"/>
      </w:rPr>
    </w:lvl>
    <w:lvl w:ilvl="8" w:tplc="792CF81C">
      <w:start w:val="1"/>
      <w:numFmt w:val="bullet"/>
      <w:lvlText w:val=""/>
      <w:lvlJc w:val="left"/>
      <w:pPr>
        <w:ind w:left="6480" w:hanging="360"/>
      </w:pPr>
      <w:rPr>
        <w:rFonts w:ascii="Wingdings" w:hAnsi="Wingdings" w:hint="default"/>
      </w:rPr>
    </w:lvl>
  </w:abstractNum>
  <w:abstractNum w:abstractNumId="102" w15:restartNumberingAfterBreak="0">
    <w:nsid w:val="1D004E59"/>
    <w:multiLevelType w:val="hybridMultilevel"/>
    <w:tmpl w:val="0204C58E"/>
    <w:lvl w:ilvl="0" w:tplc="3DD0D75A">
      <w:start w:val="1"/>
      <w:numFmt w:val="bullet"/>
      <w:pStyle w:val="af5"/>
      <w:lvlText w:val=""/>
      <w:lvlJc w:val="left"/>
      <w:pPr>
        <w:tabs>
          <w:tab w:val="num" w:pos="1220"/>
        </w:tabs>
        <w:ind w:left="313" w:firstLine="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1D1D2656"/>
    <w:multiLevelType w:val="hybridMultilevel"/>
    <w:tmpl w:val="93CA2B38"/>
    <w:lvl w:ilvl="0" w:tplc="E808186C">
      <w:start w:val="1"/>
      <w:numFmt w:val="bullet"/>
      <w:pStyle w:val="af6"/>
      <w:lvlText w:val="-"/>
      <w:lvlJc w:val="left"/>
      <w:pPr>
        <w:tabs>
          <w:tab w:val="num" w:pos="1636"/>
        </w:tabs>
        <w:ind w:left="1636" w:hanging="360"/>
      </w:pPr>
      <w:rPr>
        <w:rFonts w:ascii="Arial" w:hAnsi="Arial" w:hint="default"/>
      </w:rPr>
    </w:lvl>
    <w:lvl w:ilvl="1" w:tplc="B11E6C66">
      <w:start w:val="1"/>
      <w:numFmt w:val="bullet"/>
      <w:lvlText w:val="–"/>
      <w:lvlJc w:val="left"/>
      <w:pPr>
        <w:tabs>
          <w:tab w:val="num" w:pos="2007"/>
        </w:tabs>
        <w:ind w:left="2007" w:hanging="360"/>
      </w:pPr>
      <w:rPr>
        <w:rFonts w:ascii="Arial" w:hAnsi="Arial"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04" w15:restartNumberingAfterBreak="0">
    <w:nsid w:val="1D236EB8"/>
    <w:multiLevelType w:val="multilevel"/>
    <w:tmpl w:val="BE5A27FC"/>
    <w:lvl w:ilvl="0">
      <w:start w:val="1"/>
      <w:numFmt w:val="bullet"/>
      <w:pStyle w:val="1412"/>
      <w:lvlText w:val="−"/>
      <w:lvlJc w:val="left"/>
      <w:pPr>
        <w:tabs>
          <w:tab w:val="num" w:pos="1418"/>
        </w:tabs>
        <w:ind w:left="1418" w:hanging="567"/>
      </w:pPr>
      <w:rPr>
        <w:rFonts w:ascii="Times New Roman" w:hAnsi="Times New Roman" w:hint="default"/>
        <w:sz w:val="28"/>
      </w:rPr>
    </w:lvl>
    <w:lvl w:ilvl="1">
      <w:start w:val="1"/>
      <w:numFmt w:val="bullet"/>
      <w:lvlText w:val=""/>
      <w:lvlJc w:val="left"/>
      <w:pPr>
        <w:tabs>
          <w:tab w:val="num" w:pos="1985"/>
        </w:tabs>
        <w:ind w:left="1985" w:hanging="567"/>
      </w:pPr>
      <w:rPr>
        <w:rFonts w:ascii="Symbol" w:hAnsi="Symbol" w:hint="default"/>
        <w:color w:val="auto"/>
      </w:rPr>
    </w:lvl>
    <w:lvl w:ilvl="2">
      <w:start w:val="1"/>
      <w:numFmt w:val="bullet"/>
      <w:lvlText w:val=""/>
      <w:lvlJc w:val="left"/>
      <w:pPr>
        <w:tabs>
          <w:tab w:val="num" w:pos="2552"/>
        </w:tabs>
        <w:ind w:left="2552" w:hanging="567"/>
      </w:pPr>
      <w:rPr>
        <w:rFonts w:ascii="Wingdings" w:hAnsi="Wingdings" w:hint="default"/>
      </w:rPr>
    </w:lvl>
    <w:lvl w:ilvl="3">
      <w:start w:val="1"/>
      <w:numFmt w:val="bullet"/>
      <w:lvlText w:val="o"/>
      <w:lvlJc w:val="left"/>
      <w:pPr>
        <w:tabs>
          <w:tab w:val="num" w:pos="3119"/>
        </w:tabs>
        <w:ind w:left="3119" w:hanging="567"/>
      </w:pPr>
      <w:rPr>
        <w:rFonts w:ascii="Courier New" w:hAnsi="Courier New" w:hint="default"/>
      </w:rPr>
    </w:lvl>
    <w:lvl w:ilvl="4">
      <w:start w:val="1"/>
      <w:numFmt w:val="bullet"/>
      <w:lvlText w:val=""/>
      <w:lvlJc w:val="left"/>
      <w:pPr>
        <w:tabs>
          <w:tab w:val="num" w:pos="3686"/>
        </w:tabs>
        <w:ind w:left="3686" w:hanging="567"/>
      </w:pPr>
      <w:rPr>
        <w:rFonts w:ascii="Symbol" w:hAnsi="Symbol" w:hint="default"/>
        <w:color w:val="auto"/>
      </w:rPr>
    </w:lvl>
    <w:lvl w:ilvl="5">
      <w:start w:val="1"/>
      <w:numFmt w:val="bullet"/>
      <w:lvlText w:val=""/>
      <w:lvlJc w:val="left"/>
      <w:pPr>
        <w:tabs>
          <w:tab w:val="num" w:pos="4253"/>
        </w:tabs>
        <w:ind w:left="4253" w:hanging="567"/>
      </w:pPr>
      <w:rPr>
        <w:rFonts w:ascii="Wingdings" w:hAnsi="Wingdings" w:hint="default"/>
      </w:rPr>
    </w:lvl>
    <w:lvl w:ilvl="6">
      <w:start w:val="1"/>
      <w:numFmt w:val="bullet"/>
      <w:lvlText w:val="o"/>
      <w:lvlJc w:val="left"/>
      <w:pPr>
        <w:tabs>
          <w:tab w:val="num" w:pos="4820"/>
        </w:tabs>
        <w:ind w:left="4820" w:hanging="567"/>
      </w:pPr>
      <w:rPr>
        <w:rFonts w:ascii="Courier New" w:hAnsi="Courier New" w:hint="default"/>
      </w:rPr>
    </w:lvl>
    <w:lvl w:ilvl="7">
      <w:start w:val="1"/>
      <w:numFmt w:val="bullet"/>
      <w:lvlText w:val=""/>
      <w:lvlJc w:val="left"/>
      <w:pPr>
        <w:tabs>
          <w:tab w:val="num" w:pos="5387"/>
        </w:tabs>
        <w:ind w:left="5387" w:hanging="567"/>
      </w:pPr>
      <w:rPr>
        <w:rFonts w:ascii="Symbol" w:hAnsi="Symbol" w:hint="default"/>
        <w:color w:val="auto"/>
      </w:rPr>
    </w:lvl>
    <w:lvl w:ilvl="8">
      <w:start w:val="1"/>
      <w:numFmt w:val="bullet"/>
      <w:lvlText w:val=""/>
      <w:lvlJc w:val="left"/>
      <w:pPr>
        <w:tabs>
          <w:tab w:val="num" w:pos="5954"/>
        </w:tabs>
        <w:ind w:left="5954" w:hanging="567"/>
      </w:pPr>
      <w:rPr>
        <w:rFonts w:ascii="Wingdings" w:hAnsi="Wingdings" w:hint="default"/>
      </w:rPr>
    </w:lvl>
  </w:abstractNum>
  <w:abstractNum w:abstractNumId="105" w15:restartNumberingAfterBreak="0">
    <w:nsid w:val="1D6141F4"/>
    <w:multiLevelType w:val="hybridMultilevel"/>
    <w:tmpl w:val="F6DAA42C"/>
    <w:styleLink w:val="142"/>
    <w:lvl w:ilvl="0" w:tplc="C150D03A">
      <w:start w:val="1"/>
      <w:numFmt w:val="bullet"/>
      <w:lvlText w:val="•"/>
      <w:lvlJc w:val="left"/>
      <w:pPr>
        <w:ind w:left="1800"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1" w:tplc="DCD2F55E">
      <w:start w:val="1"/>
      <w:numFmt w:val="bullet"/>
      <w:lvlText w:val="o"/>
      <w:lvlJc w:val="left"/>
      <w:pPr>
        <w:ind w:left="2520" w:hanging="72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2" w:tplc="A4CA86AC">
      <w:start w:val="1"/>
      <w:numFmt w:val="bullet"/>
      <w:lvlText w:val="▪"/>
      <w:lvlJc w:val="left"/>
      <w:pPr>
        <w:ind w:left="3240" w:hanging="72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3" w:tplc="032618B0">
      <w:start w:val="1"/>
      <w:numFmt w:val="bullet"/>
      <w:lvlText w:val="●"/>
      <w:lvlJc w:val="left"/>
      <w:pPr>
        <w:ind w:left="3960" w:hanging="72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4" w:tplc="632273C4">
      <w:start w:val="1"/>
      <w:numFmt w:val="bullet"/>
      <w:lvlText w:val="o"/>
      <w:lvlJc w:val="left"/>
      <w:pPr>
        <w:ind w:left="4680" w:hanging="72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5" w:tplc="C04EF144">
      <w:start w:val="1"/>
      <w:numFmt w:val="bullet"/>
      <w:lvlText w:val="▪"/>
      <w:lvlJc w:val="left"/>
      <w:pPr>
        <w:ind w:left="5400" w:hanging="72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6" w:tplc="83C80C04">
      <w:start w:val="1"/>
      <w:numFmt w:val="bullet"/>
      <w:lvlText w:val="●"/>
      <w:lvlJc w:val="left"/>
      <w:pPr>
        <w:ind w:left="6120" w:hanging="72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7" w:tplc="71BE01CA">
      <w:start w:val="1"/>
      <w:numFmt w:val="bullet"/>
      <w:lvlText w:val="o"/>
      <w:lvlJc w:val="left"/>
      <w:pPr>
        <w:ind w:left="6840" w:hanging="72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8" w:tplc="DE8652BA">
      <w:start w:val="1"/>
      <w:numFmt w:val="bullet"/>
      <w:lvlText w:val="▪"/>
      <w:lvlJc w:val="left"/>
      <w:pPr>
        <w:ind w:left="7560" w:hanging="720"/>
      </w:pPr>
      <w:rPr>
        <w:rFonts w:ascii="Times New Roman" w:eastAsia="Times New Roman" w:hAnsi="Times New Roman"/>
        <w:b w:val="0"/>
        <w:i w:val="0"/>
        <w:caps w:val="0"/>
        <w:smallCaps w:val="0"/>
        <w:strike w:val="0"/>
        <w:dstrike w:val="0"/>
        <w:color w:val="000000"/>
        <w:spacing w:val="0"/>
        <w:w w:val="100"/>
        <w:kern w:val="0"/>
        <w:position w:val="0"/>
        <w:vertAlign w:val="baseline"/>
      </w:rPr>
    </w:lvl>
  </w:abstractNum>
  <w:abstractNum w:abstractNumId="106" w15:restartNumberingAfterBreak="0">
    <w:nsid w:val="1DB448E1"/>
    <w:multiLevelType w:val="hybridMultilevel"/>
    <w:tmpl w:val="4FCCD2B0"/>
    <w:styleLink w:val="192"/>
    <w:lvl w:ilvl="0" w:tplc="5ADC4054">
      <w:start w:val="1"/>
      <w:numFmt w:val="bullet"/>
      <w:lvlText w:val="­"/>
      <w:lvlJc w:val="left"/>
      <w:pPr>
        <w:ind w:left="1134" w:hanging="360"/>
      </w:pPr>
      <w:rPr>
        <w:rFonts w:ascii="Arial" w:eastAsia="Times New Roman" w:hAnsi="Arial"/>
        <w:b w:val="0"/>
        <w:i w:val="0"/>
        <w:caps w:val="0"/>
        <w:smallCaps w:val="0"/>
        <w:strike w:val="0"/>
        <w:dstrike w:val="0"/>
        <w:color w:val="000000"/>
        <w:spacing w:val="0"/>
        <w:w w:val="100"/>
        <w:kern w:val="0"/>
        <w:position w:val="0"/>
        <w:vertAlign w:val="baseline"/>
      </w:rPr>
    </w:lvl>
    <w:lvl w:ilvl="1" w:tplc="38A8DA08">
      <w:start w:val="1"/>
      <w:numFmt w:val="bullet"/>
      <w:lvlText w:val="o"/>
      <w:lvlJc w:val="left"/>
      <w:pPr>
        <w:ind w:left="1854" w:hanging="666"/>
      </w:pPr>
      <w:rPr>
        <w:rFonts w:ascii="Arial" w:eastAsia="Times New Roman" w:hAnsi="Arial"/>
        <w:b w:val="0"/>
        <w:i w:val="0"/>
        <w:caps w:val="0"/>
        <w:smallCaps w:val="0"/>
        <w:strike w:val="0"/>
        <w:dstrike w:val="0"/>
        <w:color w:val="000000"/>
        <w:spacing w:val="0"/>
        <w:w w:val="100"/>
        <w:kern w:val="0"/>
        <w:position w:val="0"/>
        <w:vertAlign w:val="baseline"/>
      </w:rPr>
    </w:lvl>
    <w:lvl w:ilvl="2" w:tplc="1FE4B248">
      <w:start w:val="1"/>
      <w:numFmt w:val="bullet"/>
      <w:lvlText w:val="▪"/>
      <w:lvlJc w:val="left"/>
      <w:pPr>
        <w:ind w:left="2574" w:hanging="666"/>
      </w:pPr>
      <w:rPr>
        <w:rFonts w:ascii="Arial" w:eastAsia="Times New Roman" w:hAnsi="Arial"/>
        <w:b w:val="0"/>
        <w:i w:val="0"/>
        <w:caps w:val="0"/>
        <w:smallCaps w:val="0"/>
        <w:strike w:val="0"/>
        <w:dstrike w:val="0"/>
        <w:color w:val="000000"/>
        <w:spacing w:val="0"/>
        <w:w w:val="100"/>
        <w:kern w:val="0"/>
        <w:position w:val="0"/>
        <w:vertAlign w:val="baseline"/>
      </w:rPr>
    </w:lvl>
    <w:lvl w:ilvl="3" w:tplc="EA6235B6">
      <w:start w:val="1"/>
      <w:numFmt w:val="bullet"/>
      <w:lvlText w:val="●"/>
      <w:lvlJc w:val="left"/>
      <w:pPr>
        <w:ind w:left="3294" w:hanging="667"/>
      </w:pPr>
      <w:rPr>
        <w:rFonts w:ascii="Arial" w:eastAsia="Times New Roman" w:hAnsi="Arial"/>
        <w:b w:val="0"/>
        <w:i w:val="0"/>
        <w:caps w:val="0"/>
        <w:smallCaps w:val="0"/>
        <w:strike w:val="0"/>
        <w:dstrike w:val="0"/>
        <w:color w:val="000000"/>
        <w:spacing w:val="0"/>
        <w:w w:val="100"/>
        <w:kern w:val="0"/>
        <w:position w:val="0"/>
        <w:vertAlign w:val="baseline"/>
      </w:rPr>
    </w:lvl>
    <w:lvl w:ilvl="4" w:tplc="0AF8061A">
      <w:start w:val="1"/>
      <w:numFmt w:val="bullet"/>
      <w:lvlText w:val="o"/>
      <w:lvlJc w:val="left"/>
      <w:pPr>
        <w:ind w:left="4014" w:hanging="667"/>
      </w:pPr>
      <w:rPr>
        <w:rFonts w:ascii="Arial" w:eastAsia="Times New Roman" w:hAnsi="Arial"/>
        <w:b w:val="0"/>
        <w:i w:val="0"/>
        <w:caps w:val="0"/>
        <w:smallCaps w:val="0"/>
        <w:strike w:val="0"/>
        <w:dstrike w:val="0"/>
        <w:color w:val="000000"/>
        <w:spacing w:val="0"/>
        <w:w w:val="100"/>
        <w:kern w:val="0"/>
        <w:position w:val="0"/>
        <w:vertAlign w:val="baseline"/>
      </w:rPr>
    </w:lvl>
    <w:lvl w:ilvl="5" w:tplc="568EF132">
      <w:start w:val="1"/>
      <w:numFmt w:val="bullet"/>
      <w:lvlText w:val="▪"/>
      <w:lvlJc w:val="left"/>
      <w:pPr>
        <w:ind w:left="4734" w:hanging="667"/>
      </w:pPr>
      <w:rPr>
        <w:rFonts w:ascii="Arial" w:eastAsia="Times New Roman" w:hAnsi="Arial"/>
        <w:b w:val="0"/>
        <w:i w:val="0"/>
        <w:caps w:val="0"/>
        <w:smallCaps w:val="0"/>
        <w:strike w:val="0"/>
        <w:dstrike w:val="0"/>
        <w:color w:val="000000"/>
        <w:spacing w:val="0"/>
        <w:w w:val="100"/>
        <w:kern w:val="0"/>
        <w:position w:val="0"/>
        <w:vertAlign w:val="baseline"/>
      </w:rPr>
    </w:lvl>
    <w:lvl w:ilvl="6" w:tplc="97B6CD70">
      <w:start w:val="1"/>
      <w:numFmt w:val="bullet"/>
      <w:lvlText w:val="●"/>
      <w:lvlJc w:val="left"/>
      <w:pPr>
        <w:ind w:left="5454" w:hanging="666"/>
      </w:pPr>
      <w:rPr>
        <w:rFonts w:ascii="Arial" w:eastAsia="Times New Roman" w:hAnsi="Arial"/>
        <w:b w:val="0"/>
        <w:i w:val="0"/>
        <w:caps w:val="0"/>
        <w:smallCaps w:val="0"/>
        <w:strike w:val="0"/>
        <w:dstrike w:val="0"/>
        <w:color w:val="000000"/>
        <w:spacing w:val="0"/>
        <w:w w:val="100"/>
        <w:kern w:val="0"/>
        <w:position w:val="0"/>
        <w:vertAlign w:val="baseline"/>
      </w:rPr>
    </w:lvl>
    <w:lvl w:ilvl="7" w:tplc="F97254F4">
      <w:start w:val="1"/>
      <w:numFmt w:val="bullet"/>
      <w:lvlText w:val="o"/>
      <w:lvlJc w:val="left"/>
      <w:pPr>
        <w:ind w:left="6174" w:hanging="666"/>
      </w:pPr>
      <w:rPr>
        <w:rFonts w:ascii="Arial" w:eastAsia="Times New Roman" w:hAnsi="Arial"/>
        <w:b w:val="0"/>
        <w:i w:val="0"/>
        <w:caps w:val="0"/>
        <w:smallCaps w:val="0"/>
        <w:strike w:val="0"/>
        <w:dstrike w:val="0"/>
        <w:color w:val="000000"/>
        <w:spacing w:val="0"/>
        <w:w w:val="100"/>
        <w:kern w:val="0"/>
        <w:position w:val="0"/>
        <w:vertAlign w:val="baseline"/>
      </w:rPr>
    </w:lvl>
    <w:lvl w:ilvl="8" w:tplc="ACF6EECA">
      <w:start w:val="1"/>
      <w:numFmt w:val="bullet"/>
      <w:lvlText w:val="▪"/>
      <w:lvlJc w:val="left"/>
      <w:pPr>
        <w:ind w:left="6894" w:hanging="666"/>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107" w15:restartNumberingAfterBreak="0">
    <w:nsid w:val="1DE50066"/>
    <w:multiLevelType w:val="multilevel"/>
    <w:tmpl w:val="1C4A84EA"/>
    <w:styleLink w:val="WingdingsSymbol1892"/>
    <w:lvl w:ilvl="0">
      <w:start w:val="1"/>
      <w:numFmt w:val="decimal"/>
      <w:pStyle w:val="af7"/>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i w:val="0"/>
        <w:sz w:val="24"/>
        <w:szCs w:val="24"/>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08" w15:restartNumberingAfterBreak="0">
    <w:nsid w:val="1E0967C9"/>
    <w:multiLevelType w:val="multilevel"/>
    <w:tmpl w:val="6BF2AC06"/>
    <w:lvl w:ilvl="0">
      <w:start w:val="1"/>
      <w:numFmt w:val="decimal"/>
      <w:pStyle w:val="af8"/>
      <w:lvlText w:val="%1."/>
      <w:lvlJc w:val="left"/>
      <w:pPr>
        <w:tabs>
          <w:tab w:val="num" w:pos="567"/>
        </w:tabs>
        <w:ind w:left="567" w:hanging="567"/>
      </w:pPr>
      <w:rPr>
        <w:rFonts w:cs="Times New Roman"/>
      </w:rPr>
    </w:lvl>
    <w:lvl w:ilvl="1">
      <w:start w:val="1"/>
      <w:numFmt w:val="decimal"/>
      <w:pStyle w:val="2a"/>
      <w:lvlText w:val="%1.%2"/>
      <w:lvlJc w:val="left"/>
      <w:pPr>
        <w:tabs>
          <w:tab w:val="num" w:pos="738"/>
        </w:tabs>
        <w:ind w:left="738"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09" w15:restartNumberingAfterBreak="0">
    <w:nsid w:val="1E456DFC"/>
    <w:multiLevelType w:val="hybridMultilevel"/>
    <w:tmpl w:val="2D56821C"/>
    <w:lvl w:ilvl="0" w:tplc="04190001">
      <w:start w:val="1"/>
      <w:numFmt w:val="bullet"/>
      <w:pStyle w:val="af9"/>
      <w:lvlText w:val="–"/>
      <w:lvlJc w:val="left"/>
      <w:pPr>
        <w:tabs>
          <w:tab w:val="num" w:pos="720"/>
        </w:tabs>
        <w:ind w:left="720" w:hanging="36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1E7E04D5"/>
    <w:multiLevelType w:val="singleLevel"/>
    <w:tmpl w:val="D34A6FD8"/>
    <w:styleLink w:val="104"/>
    <w:lvl w:ilvl="0">
      <w:start w:val="1"/>
      <w:numFmt w:val="decimal"/>
      <w:pStyle w:val="35"/>
      <w:lvlText w:val="%1."/>
      <w:lvlJc w:val="left"/>
      <w:pPr>
        <w:tabs>
          <w:tab w:val="num" w:pos="360"/>
        </w:tabs>
        <w:ind w:left="360" w:hanging="360"/>
      </w:pPr>
      <w:rPr>
        <w:rFonts w:cs="Times New Roman"/>
      </w:rPr>
    </w:lvl>
  </w:abstractNum>
  <w:abstractNum w:abstractNumId="111" w15:restartNumberingAfterBreak="0">
    <w:nsid w:val="1EC4757B"/>
    <w:multiLevelType w:val="multilevel"/>
    <w:tmpl w:val="CFD835AE"/>
    <w:lvl w:ilvl="0">
      <w:start w:val="1"/>
      <w:numFmt w:val="decimal"/>
      <w:pStyle w:val="14120"/>
      <w:lvlText w:val="%1)"/>
      <w:lvlJc w:val="left"/>
      <w:pPr>
        <w:tabs>
          <w:tab w:val="num" w:pos="1418"/>
        </w:tabs>
        <w:ind w:left="1418" w:hanging="567"/>
      </w:pPr>
      <w:rPr>
        <w:rFonts w:ascii="Times New Roman" w:hAnsi="Times New Roman" w:cs="Times New Roman" w:hint="default"/>
        <w:b w:val="0"/>
        <w:i w:val="0"/>
        <w:sz w:val="28"/>
      </w:rPr>
    </w:lvl>
    <w:lvl w:ilvl="1">
      <w:start w:val="1"/>
      <w:numFmt w:val="russianLower"/>
      <w:lvlText w:val="%2)"/>
      <w:lvlJc w:val="left"/>
      <w:pPr>
        <w:tabs>
          <w:tab w:val="num" w:pos="1985"/>
        </w:tabs>
        <w:ind w:left="1985" w:hanging="567"/>
      </w:pPr>
      <w:rPr>
        <w:rFonts w:ascii="Times New Roman" w:hAnsi="Times New Roman" w:cs="Times New Roman" w:hint="default"/>
        <w:b w:val="0"/>
        <w:i w:val="0"/>
        <w:sz w:val="28"/>
      </w:rPr>
    </w:lvl>
    <w:lvl w:ilvl="2">
      <w:start w:val="1"/>
      <w:numFmt w:val="decimal"/>
      <w:lvlText w:val="%3)"/>
      <w:lvlJc w:val="right"/>
      <w:pPr>
        <w:tabs>
          <w:tab w:val="num" w:pos="2552"/>
        </w:tabs>
        <w:ind w:left="2552" w:hanging="341"/>
      </w:pPr>
      <w:rPr>
        <w:rFonts w:ascii="Times New Roman" w:hAnsi="Times New Roman" w:cs="Times New Roman" w:hint="default"/>
        <w:b w:val="0"/>
        <w:i w:val="0"/>
        <w:sz w:val="28"/>
      </w:rPr>
    </w:lvl>
    <w:lvl w:ilvl="3">
      <w:start w:val="1"/>
      <w:numFmt w:val="decimal"/>
      <w:lvlText w:val="%4."/>
      <w:lvlJc w:val="left"/>
      <w:pPr>
        <w:tabs>
          <w:tab w:val="num" w:pos="3119"/>
        </w:tabs>
        <w:ind w:left="3119" w:hanging="567"/>
      </w:pPr>
      <w:rPr>
        <w:rFonts w:cs="Times New Roman" w:hint="default"/>
      </w:rPr>
    </w:lvl>
    <w:lvl w:ilvl="4">
      <w:start w:val="1"/>
      <w:numFmt w:val="lowerLetter"/>
      <w:lvlText w:val="%5."/>
      <w:lvlJc w:val="left"/>
      <w:pPr>
        <w:tabs>
          <w:tab w:val="num" w:pos="3686"/>
        </w:tabs>
        <w:ind w:left="3686" w:hanging="567"/>
      </w:pPr>
      <w:rPr>
        <w:rFonts w:cs="Times New Roman" w:hint="default"/>
      </w:rPr>
    </w:lvl>
    <w:lvl w:ilvl="5">
      <w:start w:val="1"/>
      <w:numFmt w:val="lowerRoman"/>
      <w:lvlText w:val="%6."/>
      <w:lvlJc w:val="right"/>
      <w:pPr>
        <w:tabs>
          <w:tab w:val="num" w:pos="4253"/>
        </w:tabs>
        <w:ind w:left="4253" w:hanging="567"/>
      </w:pPr>
      <w:rPr>
        <w:rFonts w:cs="Times New Roman" w:hint="default"/>
      </w:rPr>
    </w:lvl>
    <w:lvl w:ilvl="6">
      <w:start w:val="1"/>
      <w:numFmt w:val="decimal"/>
      <w:lvlText w:val="%7."/>
      <w:lvlJc w:val="left"/>
      <w:pPr>
        <w:tabs>
          <w:tab w:val="num" w:pos="4820"/>
        </w:tabs>
        <w:ind w:left="4820" w:hanging="567"/>
      </w:pPr>
      <w:rPr>
        <w:rFonts w:cs="Times New Roman" w:hint="default"/>
      </w:rPr>
    </w:lvl>
    <w:lvl w:ilvl="7">
      <w:start w:val="1"/>
      <w:numFmt w:val="lowerLetter"/>
      <w:lvlText w:val="%8."/>
      <w:lvlJc w:val="left"/>
      <w:pPr>
        <w:tabs>
          <w:tab w:val="num" w:pos="5387"/>
        </w:tabs>
        <w:ind w:left="5387" w:hanging="567"/>
      </w:pPr>
      <w:rPr>
        <w:rFonts w:cs="Times New Roman" w:hint="default"/>
      </w:rPr>
    </w:lvl>
    <w:lvl w:ilvl="8">
      <w:start w:val="1"/>
      <w:numFmt w:val="lowerRoman"/>
      <w:lvlText w:val="%9."/>
      <w:lvlJc w:val="right"/>
      <w:pPr>
        <w:tabs>
          <w:tab w:val="num" w:pos="5954"/>
        </w:tabs>
        <w:ind w:left="5954" w:hanging="567"/>
      </w:pPr>
      <w:rPr>
        <w:rFonts w:cs="Times New Roman" w:hint="default"/>
      </w:rPr>
    </w:lvl>
  </w:abstractNum>
  <w:abstractNum w:abstractNumId="112" w15:restartNumberingAfterBreak="0">
    <w:nsid w:val="1EF12F2C"/>
    <w:multiLevelType w:val="hybridMultilevel"/>
    <w:tmpl w:val="C6DA3846"/>
    <w:lvl w:ilvl="0" w:tplc="32044B74">
      <w:start w:val="1"/>
      <w:numFmt w:val="decimal"/>
      <w:lvlRestart w:val="0"/>
      <w:pStyle w:val="Numbered"/>
      <w:lvlText w:val="%1."/>
      <w:lvlJc w:val="left"/>
      <w:pPr>
        <w:tabs>
          <w:tab w:val="num" w:pos="1214"/>
        </w:tabs>
        <w:ind w:left="1214" w:hanging="363"/>
      </w:pPr>
    </w:lvl>
    <w:lvl w:ilvl="1" w:tplc="FFFFFFFF" w:tentative="1">
      <w:start w:val="1"/>
      <w:numFmt w:val="lowerLetter"/>
      <w:lvlText w:val="%2."/>
      <w:lvlJc w:val="left"/>
      <w:pPr>
        <w:tabs>
          <w:tab w:val="num" w:pos="1934"/>
        </w:tabs>
        <w:ind w:left="1934" w:hanging="360"/>
      </w:pPr>
    </w:lvl>
    <w:lvl w:ilvl="2" w:tplc="FFFFFFFF" w:tentative="1">
      <w:start w:val="1"/>
      <w:numFmt w:val="lowerRoman"/>
      <w:lvlText w:val="%3."/>
      <w:lvlJc w:val="right"/>
      <w:pPr>
        <w:tabs>
          <w:tab w:val="num" w:pos="2654"/>
        </w:tabs>
        <w:ind w:left="2654" w:hanging="180"/>
      </w:pPr>
    </w:lvl>
    <w:lvl w:ilvl="3" w:tplc="FFFFFFFF" w:tentative="1">
      <w:start w:val="1"/>
      <w:numFmt w:val="decimal"/>
      <w:lvlText w:val="%4."/>
      <w:lvlJc w:val="left"/>
      <w:pPr>
        <w:tabs>
          <w:tab w:val="num" w:pos="3374"/>
        </w:tabs>
        <w:ind w:left="3374" w:hanging="360"/>
      </w:pPr>
    </w:lvl>
    <w:lvl w:ilvl="4" w:tplc="FFFFFFFF" w:tentative="1">
      <w:start w:val="1"/>
      <w:numFmt w:val="lowerLetter"/>
      <w:lvlText w:val="%5."/>
      <w:lvlJc w:val="left"/>
      <w:pPr>
        <w:tabs>
          <w:tab w:val="num" w:pos="4094"/>
        </w:tabs>
        <w:ind w:left="4094" w:hanging="360"/>
      </w:pPr>
    </w:lvl>
    <w:lvl w:ilvl="5" w:tplc="FFFFFFFF" w:tentative="1">
      <w:start w:val="1"/>
      <w:numFmt w:val="lowerRoman"/>
      <w:lvlText w:val="%6."/>
      <w:lvlJc w:val="right"/>
      <w:pPr>
        <w:tabs>
          <w:tab w:val="num" w:pos="4814"/>
        </w:tabs>
        <w:ind w:left="4814" w:hanging="180"/>
      </w:pPr>
    </w:lvl>
    <w:lvl w:ilvl="6" w:tplc="FFFFFFFF" w:tentative="1">
      <w:start w:val="1"/>
      <w:numFmt w:val="decimal"/>
      <w:lvlText w:val="%7."/>
      <w:lvlJc w:val="left"/>
      <w:pPr>
        <w:tabs>
          <w:tab w:val="num" w:pos="5534"/>
        </w:tabs>
        <w:ind w:left="5534" w:hanging="360"/>
      </w:pPr>
    </w:lvl>
    <w:lvl w:ilvl="7" w:tplc="FFFFFFFF" w:tentative="1">
      <w:start w:val="1"/>
      <w:numFmt w:val="lowerLetter"/>
      <w:lvlText w:val="%8."/>
      <w:lvlJc w:val="left"/>
      <w:pPr>
        <w:tabs>
          <w:tab w:val="num" w:pos="6254"/>
        </w:tabs>
        <w:ind w:left="6254" w:hanging="360"/>
      </w:pPr>
    </w:lvl>
    <w:lvl w:ilvl="8" w:tplc="FFFFFFFF" w:tentative="1">
      <w:start w:val="1"/>
      <w:numFmt w:val="lowerRoman"/>
      <w:lvlText w:val="%9."/>
      <w:lvlJc w:val="right"/>
      <w:pPr>
        <w:tabs>
          <w:tab w:val="num" w:pos="6974"/>
        </w:tabs>
        <w:ind w:left="6974" w:hanging="180"/>
      </w:pPr>
    </w:lvl>
  </w:abstractNum>
  <w:abstractNum w:abstractNumId="113" w15:restartNumberingAfterBreak="0">
    <w:nsid w:val="1F885F9B"/>
    <w:multiLevelType w:val="multilevel"/>
    <w:tmpl w:val="256AD670"/>
    <w:lvl w:ilvl="0">
      <w:start w:val="1"/>
      <w:numFmt w:val="decimal"/>
      <w:pStyle w:val="1f"/>
      <w:lvlText w:val="%1"/>
      <w:lvlJc w:val="left"/>
      <w:pPr>
        <w:tabs>
          <w:tab w:val="num" w:pos="1141"/>
        </w:tabs>
        <w:ind w:left="1141"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1">
      <w:start w:val="1"/>
      <w:numFmt w:val="decimal"/>
      <w:lvlText w:val="%1.%2"/>
      <w:lvlJc w:val="left"/>
      <w:pPr>
        <w:tabs>
          <w:tab w:val="num" w:pos="1286"/>
        </w:tabs>
        <w:ind w:left="1286" w:hanging="576"/>
      </w:pPr>
      <w:rPr>
        <w:rFonts w:ascii="Times New Roman" w:hAnsi="Times New Roman" w:cs="Times New Roman"/>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2">
      <w:start w:val="1"/>
      <w:numFmt w:val="decimal"/>
      <w:lvlText w:val="%1.%2.%3"/>
      <w:lvlJc w:val="left"/>
      <w:pPr>
        <w:tabs>
          <w:tab w:val="num" w:pos="1429"/>
        </w:tabs>
        <w:ind w:left="1429" w:hanging="720"/>
      </w:pPr>
    </w:lvl>
    <w:lvl w:ilvl="3">
      <w:start w:val="1"/>
      <w:numFmt w:val="decimal"/>
      <w:lvlText w:val="%1.%2.%3.%4"/>
      <w:lvlJc w:val="left"/>
      <w:pPr>
        <w:tabs>
          <w:tab w:val="num" w:pos="1573"/>
        </w:tabs>
        <w:ind w:left="1573" w:hanging="864"/>
      </w:pPr>
    </w:lvl>
    <w:lvl w:ilvl="4">
      <w:start w:val="1"/>
      <w:numFmt w:val="decimal"/>
      <w:lvlText w:val="%1.%2.%3.%4.%5"/>
      <w:lvlJc w:val="left"/>
      <w:pPr>
        <w:tabs>
          <w:tab w:val="num" w:pos="1717"/>
        </w:tabs>
        <w:ind w:left="1717" w:hanging="1008"/>
      </w:pPr>
    </w:lvl>
    <w:lvl w:ilvl="5">
      <w:start w:val="1"/>
      <w:numFmt w:val="decimal"/>
      <w:lvlText w:val="%1.%2.%3.%4.%5.%6"/>
      <w:lvlJc w:val="left"/>
      <w:pPr>
        <w:tabs>
          <w:tab w:val="num" w:pos="1861"/>
        </w:tabs>
        <w:ind w:left="1861" w:hanging="1152"/>
      </w:pPr>
    </w:lvl>
    <w:lvl w:ilvl="6">
      <w:start w:val="1"/>
      <w:numFmt w:val="decimal"/>
      <w:lvlText w:val="%1.%2.%3.%4.%5.%6.%7"/>
      <w:lvlJc w:val="left"/>
      <w:pPr>
        <w:tabs>
          <w:tab w:val="num" w:pos="2005"/>
        </w:tabs>
        <w:ind w:left="2005" w:hanging="1296"/>
      </w:pPr>
    </w:lvl>
    <w:lvl w:ilvl="7">
      <w:start w:val="1"/>
      <w:numFmt w:val="decimal"/>
      <w:lvlText w:val="%1.%2.%3.%4.%5.%6.%7.%8"/>
      <w:lvlJc w:val="left"/>
      <w:pPr>
        <w:tabs>
          <w:tab w:val="num" w:pos="2149"/>
        </w:tabs>
        <w:ind w:left="2149" w:hanging="1440"/>
      </w:pPr>
    </w:lvl>
    <w:lvl w:ilvl="8">
      <w:start w:val="1"/>
      <w:numFmt w:val="decimal"/>
      <w:lvlText w:val="%1.%2.%3.%4.%5.%6.%7.%8.%9"/>
      <w:lvlJc w:val="left"/>
      <w:pPr>
        <w:tabs>
          <w:tab w:val="num" w:pos="2293"/>
        </w:tabs>
        <w:ind w:left="2293" w:hanging="1584"/>
      </w:pPr>
    </w:lvl>
  </w:abstractNum>
  <w:abstractNum w:abstractNumId="114" w15:restartNumberingAfterBreak="0">
    <w:nsid w:val="1F8A1B25"/>
    <w:multiLevelType w:val="hybridMultilevel"/>
    <w:tmpl w:val="40161770"/>
    <w:lvl w:ilvl="0" w:tplc="99FCE2EA">
      <w:start w:val="1"/>
      <w:numFmt w:val="decimal"/>
      <w:pStyle w:val="220"/>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5" w15:restartNumberingAfterBreak="0">
    <w:nsid w:val="1F8A3097"/>
    <w:multiLevelType w:val="multilevel"/>
    <w:tmpl w:val="75CA4016"/>
    <w:lvl w:ilvl="0">
      <w:start w:val="1"/>
      <w:numFmt w:val="bullet"/>
      <w:pStyle w:val="1f0"/>
      <w:lvlText w:val=""/>
      <w:lvlJc w:val="left"/>
      <w:pPr>
        <w:tabs>
          <w:tab w:val="num" w:pos="700"/>
        </w:tabs>
        <w:ind w:left="700" w:hanging="360"/>
      </w:pPr>
      <w:rPr>
        <w:rFonts w:ascii="Symbol" w:hAnsi="Symbol" w:hint="default"/>
      </w:rPr>
    </w:lvl>
    <w:lvl w:ilvl="1">
      <w:start w:val="1"/>
      <w:numFmt w:val="bullet"/>
      <w:lvlText w:val="o"/>
      <w:lvlJc w:val="left"/>
      <w:pPr>
        <w:tabs>
          <w:tab w:val="num" w:pos="1060"/>
        </w:tabs>
        <w:ind w:left="1060" w:hanging="360"/>
      </w:pPr>
      <w:rPr>
        <w:rFonts w:ascii="nttimes/cyrillic" w:hAnsi="nttimes/cyrillic" w:hint="default"/>
      </w:rPr>
    </w:lvl>
    <w:lvl w:ilvl="2">
      <w:start w:val="1"/>
      <w:numFmt w:val="bullet"/>
      <w:lvlText w:val="-"/>
      <w:lvlJc w:val="left"/>
      <w:pPr>
        <w:tabs>
          <w:tab w:val="num" w:pos="1420"/>
        </w:tabs>
        <w:ind w:left="1420" w:hanging="360"/>
      </w:pPr>
      <w:rPr>
        <w:rFonts w:ascii="Times New Roman" w:hint="default"/>
      </w:rPr>
    </w:lvl>
    <w:lvl w:ilvl="3">
      <w:start w:val="1"/>
      <w:numFmt w:val="bullet"/>
      <w:lvlText w:val="-"/>
      <w:lvlJc w:val="left"/>
      <w:pPr>
        <w:tabs>
          <w:tab w:val="num" w:pos="1780"/>
        </w:tabs>
        <w:ind w:left="1780" w:hanging="360"/>
      </w:pPr>
      <w:rPr>
        <w:rFonts w:hint="default"/>
      </w:rPr>
    </w:lvl>
    <w:lvl w:ilvl="4">
      <w:start w:val="1"/>
      <w:numFmt w:val="bullet"/>
      <w:lvlText w:val=""/>
      <w:lvlJc w:val="left"/>
      <w:pPr>
        <w:tabs>
          <w:tab w:val="num" w:pos="2140"/>
        </w:tabs>
        <w:ind w:left="2140" w:hanging="360"/>
      </w:pPr>
      <w:rPr>
        <w:rFonts w:ascii="Symbol" w:hAnsi="Symbol" w:hint="default"/>
      </w:rPr>
    </w:lvl>
    <w:lvl w:ilvl="5">
      <w:start w:val="1"/>
      <w:numFmt w:val="bullet"/>
      <w:lvlText w:val=""/>
      <w:lvlJc w:val="left"/>
      <w:pPr>
        <w:tabs>
          <w:tab w:val="num" w:pos="2500"/>
        </w:tabs>
        <w:ind w:left="2500" w:hanging="360"/>
      </w:pPr>
      <w:rPr>
        <w:rFonts w:ascii="Wingdings" w:hAnsi="Wingdings" w:hint="default"/>
      </w:rPr>
    </w:lvl>
    <w:lvl w:ilvl="6">
      <w:start w:val="1"/>
      <w:numFmt w:val="bullet"/>
      <w:lvlText w:val=""/>
      <w:lvlJc w:val="left"/>
      <w:pPr>
        <w:tabs>
          <w:tab w:val="num" w:pos="2860"/>
        </w:tabs>
        <w:ind w:left="2860" w:hanging="360"/>
      </w:pPr>
      <w:rPr>
        <w:rFonts w:ascii="Wingdings" w:hAnsi="Wingdings" w:hint="default"/>
      </w:rPr>
    </w:lvl>
    <w:lvl w:ilvl="7">
      <w:start w:val="1"/>
      <w:numFmt w:val="bullet"/>
      <w:lvlText w:val=""/>
      <w:lvlJc w:val="left"/>
      <w:pPr>
        <w:tabs>
          <w:tab w:val="num" w:pos="3220"/>
        </w:tabs>
        <w:ind w:left="3220" w:hanging="360"/>
      </w:pPr>
      <w:rPr>
        <w:rFonts w:ascii="Symbol" w:hAnsi="Symbol" w:hint="default"/>
      </w:rPr>
    </w:lvl>
    <w:lvl w:ilvl="8">
      <w:start w:val="1"/>
      <w:numFmt w:val="bullet"/>
      <w:lvlText w:val=""/>
      <w:lvlJc w:val="left"/>
      <w:pPr>
        <w:tabs>
          <w:tab w:val="num" w:pos="3580"/>
        </w:tabs>
        <w:ind w:left="3580" w:hanging="360"/>
      </w:pPr>
      <w:rPr>
        <w:rFonts w:ascii="Symbol" w:hAnsi="Symbol" w:hint="default"/>
      </w:rPr>
    </w:lvl>
  </w:abstractNum>
  <w:abstractNum w:abstractNumId="116" w15:restartNumberingAfterBreak="0">
    <w:nsid w:val="20440D8D"/>
    <w:multiLevelType w:val="hybridMultilevel"/>
    <w:tmpl w:val="0BBEEBD8"/>
    <w:styleLink w:val="492"/>
    <w:lvl w:ilvl="0" w:tplc="5AC6DB3C">
      <w:start w:val="1"/>
      <w:numFmt w:val="decimal"/>
      <w:lvlText w:val="%1."/>
      <w:lvlJc w:val="left"/>
      <w:pPr>
        <w:ind w:left="760" w:hanging="400"/>
      </w:pPr>
      <w:rPr>
        <w:rFonts w:hAnsi="Arial Unicode MS" w:cs="Times New Roman"/>
        <w:caps w:val="0"/>
        <w:smallCaps w:val="0"/>
        <w:strike w:val="0"/>
        <w:dstrike w:val="0"/>
        <w:color w:val="000000"/>
        <w:spacing w:val="0"/>
        <w:w w:val="100"/>
        <w:kern w:val="0"/>
        <w:position w:val="0"/>
        <w:vertAlign w:val="baseline"/>
      </w:rPr>
    </w:lvl>
    <w:lvl w:ilvl="1" w:tplc="21EA579A">
      <w:start w:val="1"/>
      <w:numFmt w:val="lowerLetter"/>
      <w:lvlText w:val="%2."/>
      <w:lvlJc w:val="left"/>
      <w:pPr>
        <w:ind w:left="1440" w:hanging="480"/>
      </w:pPr>
      <w:rPr>
        <w:rFonts w:hAnsi="Arial Unicode MS" w:cs="Times New Roman"/>
        <w:caps w:val="0"/>
        <w:smallCaps w:val="0"/>
        <w:strike w:val="0"/>
        <w:dstrike w:val="0"/>
        <w:color w:val="000000"/>
        <w:spacing w:val="0"/>
        <w:w w:val="100"/>
        <w:kern w:val="0"/>
        <w:position w:val="0"/>
        <w:vertAlign w:val="baseline"/>
      </w:rPr>
    </w:lvl>
    <w:lvl w:ilvl="2" w:tplc="1E3097E2">
      <w:start w:val="1"/>
      <w:numFmt w:val="lowerRoman"/>
      <w:lvlText w:val="%3."/>
      <w:lvlJc w:val="left"/>
      <w:pPr>
        <w:ind w:left="2160" w:hanging="405"/>
      </w:pPr>
      <w:rPr>
        <w:rFonts w:hAnsi="Arial Unicode MS" w:cs="Times New Roman"/>
        <w:caps w:val="0"/>
        <w:smallCaps w:val="0"/>
        <w:strike w:val="0"/>
        <w:dstrike w:val="0"/>
        <w:color w:val="000000"/>
        <w:spacing w:val="0"/>
        <w:w w:val="100"/>
        <w:kern w:val="0"/>
        <w:position w:val="0"/>
        <w:vertAlign w:val="baseline"/>
      </w:rPr>
    </w:lvl>
    <w:lvl w:ilvl="3" w:tplc="1FF8D876">
      <w:start w:val="1"/>
      <w:numFmt w:val="decimal"/>
      <w:lvlText w:val="%4."/>
      <w:lvlJc w:val="left"/>
      <w:pPr>
        <w:ind w:left="2880" w:hanging="480"/>
      </w:pPr>
      <w:rPr>
        <w:rFonts w:hAnsi="Arial Unicode MS" w:cs="Times New Roman"/>
        <w:caps w:val="0"/>
        <w:smallCaps w:val="0"/>
        <w:strike w:val="0"/>
        <w:dstrike w:val="0"/>
        <w:color w:val="000000"/>
        <w:spacing w:val="0"/>
        <w:w w:val="100"/>
        <w:kern w:val="0"/>
        <w:position w:val="0"/>
        <w:vertAlign w:val="baseline"/>
      </w:rPr>
    </w:lvl>
    <w:lvl w:ilvl="4" w:tplc="B3683916">
      <w:start w:val="1"/>
      <w:numFmt w:val="lowerLetter"/>
      <w:lvlText w:val="%5."/>
      <w:lvlJc w:val="left"/>
      <w:pPr>
        <w:ind w:left="3600" w:hanging="480"/>
      </w:pPr>
      <w:rPr>
        <w:rFonts w:hAnsi="Arial Unicode MS" w:cs="Times New Roman"/>
        <w:caps w:val="0"/>
        <w:smallCaps w:val="0"/>
        <w:strike w:val="0"/>
        <w:dstrike w:val="0"/>
        <w:color w:val="000000"/>
        <w:spacing w:val="0"/>
        <w:w w:val="100"/>
        <w:kern w:val="0"/>
        <w:position w:val="0"/>
        <w:vertAlign w:val="baseline"/>
      </w:rPr>
    </w:lvl>
    <w:lvl w:ilvl="5" w:tplc="85E2CE46">
      <w:start w:val="1"/>
      <w:numFmt w:val="lowerRoman"/>
      <w:lvlText w:val="%6."/>
      <w:lvlJc w:val="left"/>
      <w:pPr>
        <w:ind w:left="4320" w:hanging="405"/>
      </w:pPr>
      <w:rPr>
        <w:rFonts w:hAnsi="Arial Unicode MS" w:cs="Times New Roman"/>
        <w:caps w:val="0"/>
        <w:smallCaps w:val="0"/>
        <w:strike w:val="0"/>
        <w:dstrike w:val="0"/>
        <w:color w:val="000000"/>
        <w:spacing w:val="0"/>
        <w:w w:val="100"/>
        <w:kern w:val="0"/>
        <w:position w:val="0"/>
        <w:vertAlign w:val="baseline"/>
      </w:rPr>
    </w:lvl>
    <w:lvl w:ilvl="6" w:tplc="E676DB66">
      <w:start w:val="1"/>
      <w:numFmt w:val="decimal"/>
      <w:lvlText w:val="%7."/>
      <w:lvlJc w:val="left"/>
      <w:pPr>
        <w:ind w:left="5040" w:hanging="480"/>
      </w:pPr>
      <w:rPr>
        <w:rFonts w:hAnsi="Arial Unicode MS" w:cs="Times New Roman"/>
        <w:caps w:val="0"/>
        <w:smallCaps w:val="0"/>
        <w:strike w:val="0"/>
        <w:dstrike w:val="0"/>
        <w:color w:val="000000"/>
        <w:spacing w:val="0"/>
        <w:w w:val="100"/>
        <w:kern w:val="0"/>
        <w:position w:val="0"/>
        <w:vertAlign w:val="baseline"/>
      </w:rPr>
    </w:lvl>
    <w:lvl w:ilvl="7" w:tplc="5510D442">
      <w:start w:val="1"/>
      <w:numFmt w:val="lowerLetter"/>
      <w:lvlText w:val="%8."/>
      <w:lvlJc w:val="left"/>
      <w:pPr>
        <w:ind w:left="5760" w:hanging="480"/>
      </w:pPr>
      <w:rPr>
        <w:rFonts w:hAnsi="Arial Unicode MS" w:cs="Times New Roman"/>
        <w:caps w:val="0"/>
        <w:smallCaps w:val="0"/>
        <w:strike w:val="0"/>
        <w:dstrike w:val="0"/>
        <w:color w:val="000000"/>
        <w:spacing w:val="0"/>
        <w:w w:val="100"/>
        <w:kern w:val="0"/>
        <w:position w:val="0"/>
        <w:vertAlign w:val="baseline"/>
      </w:rPr>
    </w:lvl>
    <w:lvl w:ilvl="8" w:tplc="92484D16">
      <w:start w:val="1"/>
      <w:numFmt w:val="lowerRoman"/>
      <w:lvlText w:val="%9."/>
      <w:lvlJc w:val="left"/>
      <w:pPr>
        <w:ind w:left="6480" w:hanging="405"/>
      </w:pPr>
      <w:rPr>
        <w:rFonts w:hAnsi="Arial Unicode MS" w:cs="Times New Roman"/>
        <w:caps w:val="0"/>
        <w:smallCaps w:val="0"/>
        <w:strike w:val="0"/>
        <w:dstrike w:val="0"/>
        <w:color w:val="000000"/>
        <w:spacing w:val="0"/>
        <w:w w:val="100"/>
        <w:kern w:val="0"/>
        <w:position w:val="0"/>
        <w:vertAlign w:val="baseline"/>
      </w:rPr>
    </w:lvl>
  </w:abstractNum>
  <w:abstractNum w:abstractNumId="117" w15:restartNumberingAfterBreak="0">
    <w:nsid w:val="20562A51"/>
    <w:multiLevelType w:val="multilevel"/>
    <w:tmpl w:val="6652DA38"/>
    <w:lvl w:ilvl="0">
      <w:start w:val="1"/>
      <w:numFmt w:val="bullet"/>
      <w:lvlText w:val=""/>
      <w:lvlJc w:val="left"/>
      <w:pPr>
        <w:ind w:left="1208" w:hanging="357"/>
      </w:pPr>
      <w:rPr>
        <w:rFonts w:ascii="Symbol" w:hAnsi="Symbol" w:hint="default"/>
        <w:color w:val="auto"/>
      </w:rPr>
    </w:lvl>
    <w:lvl w:ilvl="1">
      <w:start w:val="1"/>
      <w:numFmt w:val="bullet"/>
      <w:lvlText w:val=""/>
      <w:lvlJc w:val="left"/>
      <w:pPr>
        <w:tabs>
          <w:tab w:val="num" w:pos="1571"/>
        </w:tabs>
        <w:ind w:left="1928" w:hanging="357"/>
      </w:pPr>
      <w:rPr>
        <w:rFonts w:ascii="Symbol" w:hAnsi="Symbol" w:hint="default"/>
      </w:rPr>
    </w:lvl>
    <w:lvl w:ilvl="2">
      <w:start w:val="1"/>
      <w:numFmt w:val="bullet"/>
      <w:lvlText w:val=""/>
      <w:lvlJc w:val="left"/>
      <w:pPr>
        <w:ind w:left="2517" w:hanging="357"/>
      </w:pPr>
      <w:rPr>
        <w:rFonts w:ascii="Symbol" w:hAnsi="Symbol" w:hint="default"/>
      </w:rPr>
    </w:lvl>
    <w:lvl w:ilvl="3">
      <w:start w:val="1"/>
      <w:numFmt w:val="decimal"/>
      <w:lvlText w:val="%1.%2.%3.%4."/>
      <w:lvlJc w:val="left"/>
      <w:pPr>
        <w:ind w:left="3368" w:hanging="357"/>
      </w:pPr>
      <w:rPr>
        <w:rFonts w:hint="default"/>
      </w:rPr>
    </w:lvl>
    <w:lvl w:ilvl="4">
      <w:start w:val="1"/>
      <w:numFmt w:val="decimal"/>
      <w:lvlText w:val="%1.%2.%3.%4.%5."/>
      <w:lvlJc w:val="left"/>
      <w:pPr>
        <w:ind w:left="4088" w:hanging="357"/>
      </w:pPr>
      <w:rPr>
        <w:rFonts w:hint="default"/>
      </w:rPr>
    </w:lvl>
    <w:lvl w:ilvl="5">
      <w:start w:val="1"/>
      <w:numFmt w:val="decimal"/>
      <w:lvlText w:val="%1.%2.%3.%4.%5.%6."/>
      <w:lvlJc w:val="left"/>
      <w:pPr>
        <w:ind w:left="4808" w:hanging="357"/>
      </w:pPr>
      <w:rPr>
        <w:rFonts w:hint="default"/>
      </w:rPr>
    </w:lvl>
    <w:lvl w:ilvl="6">
      <w:start w:val="1"/>
      <w:numFmt w:val="decimal"/>
      <w:lvlText w:val="%1.%2.%3.%4.%5.%6.%7."/>
      <w:lvlJc w:val="left"/>
      <w:pPr>
        <w:ind w:left="5528" w:hanging="357"/>
      </w:pPr>
      <w:rPr>
        <w:rFonts w:hint="default"/>
      </w:rPr>
    </w:lvl>
    <w:lvl w:ilvl="7">
      <w:start w:val="1"/>
      <w:numFmt w:val="decimal"/>
      <w:lvlText w:val="%1.%2.%3.%4.%5.%6.%7.%8."/>
      <w:lvlJc w:val="left"/>
      <w:pPr>
        <w:ind w:left="6248" w:hanging="357"/>
      </w:pPr>
      <w:rPr>
        <w:rFonts w:hint="default"/>
      </w:rPr>
    </w:lvl>
    <w:lvl w:ilvl="8">
      <w:start w:val="1"/>
      <w:numFmt w:val="decimal"/>
      <w:lvlText w:val="%1.%2.%3.%4.%5.%6.%7.%8.%9."/>
      <w:lvlJc w:val="left"/>
      <w:pPr>
        <w:ind w:left="6968" w:hanging="357"/>
      </w:pPr>
      <w:rPr>
        <w:rFonts w:hint="default"/>
      </w:rPr>
    </w:lvl>
  </w:abstractNum>
  <w:abstractNum w:abstractNumId="118" w15:restartNumberingAfterBreak="0">
    <w:nsid w:val="21241371"/>
    <w:multiLevelType w:val="multilevel"/>
    <w:tmpl w:val="791A7068"/>
    <w:lvl w:ilvl="0">
      <w:start w:val="1"/>
      <w:numFmt w:val="none"/>
      <w:pStyle w:val="TableItemizedList1"/>
      <w:suff w:val="space"/>
      <w:lvlText w:val="-"/>
      <w:lvlJc w:val="left"/>
      <w:rPr>
        <w:rFonts w:cs="Times New Roman" w:hint="default"/>
      </w:rPr>
    </w:lvl>
    <w:lvl w:ilvl="1">
      <w:start w:val="1"/>
      <w:numFmt w:val="none"/>
      <w:pStyle w:val="TableItemizedList2"/>
      <w:suff w:val="space"/>
      <w:lvlText w:val="%2-"/>
      <w:lvlJc w:val="left"/>
      <w:pPr>
        <w:ind w:left="284"/>
      </w:pPr>
      <w:rPr>
        <w:rFonts w:cs="Times New Roman" w:hint="default"/>
      </w:rPr>
    </w:lvl>
    <w:lvl w:ilvl="2">
      <w:start w:val="1"/>
      <w:numFmt w:val="none"/>
      <w:pStyle w:val="TableItemizedList3"/>
      <w:suff w:val="space"/>
      <w:lvlText w:val="%3-"/>
      <w:lvlJc w:val="left"/>
      <w:pPr>
        <w:ind w:left="567"/>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19" w15:restartNumberingAfterBreak="0">
    <w:nsid w:val="215563DF"/>
    <w:multiLevelType w:val="hybridMultilevel"/>
    <w:tmpl w:val="503453B0"/>
    <w:styleLink w:val="112"/>
    <w:lvl w:ilvl="0" w:tplc="D7961D92">
      <w:start w:val="1"/>
      <w:numFmt w:val="decimal"/>
      <w:lvlText w:val="%1."/>
      <w:lvlJc w:val="left"/>
      <w:pPr>
        <w:ind w:left="1069" w:hanging="360"/>
      </w:pPr>
      <w:rPr>
        <w:rFonts w:hAnsi="Arial Unicode MS" w:cs="Times New Roman"/>
        <w:caps w:val="0"/>
        <w:smallCaps w:val="0"/>
        <w:strike w:val="0"/>
        <w:dstrike w:val="0"/>
        <w:color w:val="000000"/>
        <w:spacing w:val="0"/>
        <w:w w:val="100"/>
        <w:kern w:val="0"/>
        <w:position w:val="0"/>
        <w:vertAlign w:val="baseline"/>
      </w:rPr>
    </w:lvl>
    <w:lvl w:ilvl="1" w:tplc="E05226EA">
      <w:start w:val="1"/>
      <w:numFmt w:val="lowerLetter"/>
      <w:lvlText w:val="%2."/>
      <w:lvlJc w:val="left"/>
      <w:pPr>
        <w:ind w:left="1789" w:hanging="731"/>
      </w:pPr>
      <w:rPr>
        <w:rFonts w:hAnsi="Arial Unicode MS" w:cs="Times New Roman"/>
        <w:caps w:val="0"/>
        <w:smallCaps w:val="0"/>
        <w:strike w:val="0"/>
        <w:dstrike w:val="0"/>
        <w:color w:val="000000"/>
        <w:spacing w:val="0"/>
        <w:w w:val="100"/>
        <w:kern w:val="0"/>
        <w:position w:val="0"/>
        <w:vertAlign w:val="baseline"/>
      </w:rPr>
    </w:lvl>
    <w:lvl w:ilvl="2" w:tplc="38AC9AC6">
      <w:start w:val="1"/>
      <w:numFmt w:val="lowerRoman"/>
      <w:lvlText w:val="%3."/>
      <w:lvlJc w:val="left"/>
      <w:pPr>
        <w:ind w:left="2509" w:hanging="656"/>
      </w:pPr>
      <w:rPr>
        <w:rFonts w:hAnsi="Arial Unicode MS" w:cs="Times New Roman"/>
        <w:caps w:val="0"/>
        <w:smallCaps w:val="0"/>
        <w:strike w:val="0"/>
        <w:dstrike w:val="0"/>
        <w:color w:val="000000"/>
        <w:spacing w:val="0"/>
        <w:w w:val="100"/>
        <w:kern w:val="0"/>
        <w:position w:val="0"/>
        <w:vertAlign w:val="baseline"/>
      </w:rPr>
    </w:lvl>
    <w:lvl w:ilvl="3" w:tplc="38020C74">
      <w:start w:val="1"/>
      <w:numFmt w:val="decimal"/>
      <w:lvlText w:val="%4."/>
      <w:lvlJc w:val="left"/>
      <w:pPr>
        <w:ind w:left="3229" w:hanging="731"/>
      </w:pPr>
      <w:rPr>
        <w:rFonts w:hAnsi="Arial Unicode MS" w:cs="Times New Roman"/>
        <w:caps w:val="0"/>
        <w:smallCaps w:val="0"/>
        <w:strike w:val="0"/>
        <w:dstrike w:val="0"/>
        <w:color w:val="000000"/>
        <w:spacing w:val="0"/>
        <w:w w:val="100"/>
        <w:kern w:val="0"/>
        <w:position w:val="0"/>
        <w:vertAlign w:val="baseline"/>
      </w:rPr>
    </w:lvl>
    <w:lvl w:ilvl="4" w:tplc="28C099AA">
      <w:start w:val="1"/>
      <w:numFmt w:val="lowerLetter"/>
      <w:lvlText w:val="%5."/>
      <w:lvlJc w:val="left"/>
      <w:pPr>
        <w:ind w:left="3949" w:hanging="732"/>
      </w:pPr>
      <w:rPr>
        <w:rFonts w:hAnsi="Arial Unicode MS" w:cs="Times New Roman"/>
        <w:caps w:val="0"/>
        <w:smallCaps w:val="0"/>
        <w:strike w:val="0"/>
        <w:dstrike w:val="0"/>
        <w:color w:val="000000"/>
        <w:spacing w:val="0"/>
        <w:w w:val="100"/>
        <w:kern w:val="0"/>
        <w:position w:val="0"/>
        <w:vertAlign w:val="baseline"/>
      </w:rPr>
    </w:lvl>
    <w:lvl w:ilvl="5" w:tplc="A1801560">
      <w:start w:val="1"/>
      <w:numFmt w:val="lowerRoman"/>
      <w:lvlText w:val="%6."/>
      <w:lvlJc w:val="left"/>
      <w:pPr>
        <w:ind w:left="4669" w:hanging="657"/>
      </w:pPr>
      <w:rPr>
        <w:rFonts w:hAnsi="Arial Unicode MS" w:cs="Times New Roman"/>
        <w:caps w:val="0"/>
        <w:smallCaps w:val="0"/>
        <w:strike w:val="0"/>
        <w:dstrike w:val="0"/>
        <w:color w:val="000000"/>
        <w:spacing w:val="0"/>
        <w:w w:val="100"/>
        <w:kern w:val="0"/>
        <w:position w:val="0"/>
        <w:vertAlign w:val="baseline"/>
      </w:rPr>
    </w:lvl>
    <w:lvl w:ilvl="6" w:tplc="7ADA7514">
      <w:start w:val="1"/>
      <w:numFmt w:val="decimal"/>
      <w:lvlText w:val="%7."/>
      <w:lvlJc w:val="left"/>
      <w:pPr>
        <w:ind w:left="5389" w:hanging="732"/>
      </w:pPr>
      <w:rPr>
        <w:rFonts w:hAnsi="Arial Unicode MS" w:cs="Times New Roman"/>
        <w:caps w:val="0"/>
        <w:smallCaps w:val="0"/>
        <w:strike w:val="0"/>
        <w:dstrike w:val="0"/>
        <w:color w:val="000000"/>
        <w:spacing w:val="0"/>
        <w:w w:val="100"/>
        <w:kern w:val="0"/>
        <w:position w:val="0"/>
        <w:vertAlign w:val="baseline"/>
      </w:rPr>
    </w:lvl>
    <w:lvl w:ilvl="7" w:tplc="DA42C2F8">
      <w:start w:val="1"/>
      <w:numFmt w:val="lowerLetter"/>
      <w:lvlText w:val="%8."/>
      <w:lvlJc w:val="left"/>
      <w:pPr>
        <w:ind w:left="6109" w:hanging="731"/>
      </w:pPr>
      <w:rPr>
        <w:rFonts w:hAnsi="Arial Unicode MS" w:cs="Times New Roman"/>
        <w:caps w:val="0"/>
        <w:smallCaps w:val="0"/>
        <w:strike w:val="0"/>
        <w:dstrike w:val="0"/>
        <w:color w:val="000000"/>
        <w:spacing w:val="0"/>
        <w:w w:val="100"/>
        <w:kern w:val="0"/>
        <w:position w:val="0"/>
        <w:vertAlign w:val="baseline"/>
      </w:rPr>
    </w:lvl>
    <w:lvl w:ilvl="8" w:tplc="4AA40C76">
      <w:start w:val="1"/>
      <w:numFmt w:val="lowerRoman"/>
      <w:lvlText w:val="%9."/>
      <w:lvlJc w:val="left"/>
      <w:pPr>
        <w:ind w:left="6829" w:hanging="656"/>
      </w:pPr>
      <w:rPr>
        <w:rFonts w:hAnsi="Arial Unicode MS" w:cs="Times New Roman"/>
        <w:caps w:val="0"/>
        <w:smallCaps w:val="0"/>
        <w:strike w:val="0"/>
        <w:dstrike w:val="0"/>
        <w:color w:val="000000"/>
        <w:spacing w:val="0"/>
        <w:w w:val="100"/>
        <w:kern w:val="0"/>
        <w:position w:val="0"/>
        <w:vertAlign w:val="baseline"/>
      </w:rPr>
    </w:lvl>
  </w:abstractNum>
  <w:abstractNum w:abstractNumId="120" w15:restartNumberingAfterBreak="0">
    <w:nsid w:val="21921D48"/>
    <w:multiLevelType w:val="multilevel"/>
    <w:tmpl w:val="365E1A7C"/>
    <w:lvl w:ilvl="0">
      <w:start w:val="1"/>
      <w:numFmt w:val="decimal"/>
      <w:pStyle w:val="heading1H1h1112111111211111111II"/>
      <w:lvlText w:val="%1"/>
      <w:lvlJc w:val="left"/>
      <w:pPr>
        <w:ind w:left="432" w:hanging="432"/>
      </w:pPr>
      <w:rPr>
        <w:rFonts w:cs="Times New Roman"/>
      </w:rPr>
    </w:lvl>
    <w:lvl w:ilvl="1">
      <w:start w:val="1"/>
      <w:numFmt w:val="decimal"/>
      <w:pStyle w:val="heading2h2Gliederung2GliederungH2IndentedHeadingH21H22IndentedHeading1IndentedHeading2IndentedHeading3IndentedHeading4H23H211H221IndentedHeading5IndentedHeading6IndentedHeading7H24H212H222IndentedHeading8H25H213H223H"/>
      <w:lvlText w:val="%1.%2"/>
      <w:lvlJc w:val="left"/>
      <w:pPr>
        <w:ind w:left="576" w:hanging="576"/>
      </w:pPr>
      <w:rPr>
        <w:rFonts w:cs="Times New Roman"/>
        <w:b/>
      </w:rPr>
    </w:lvl>
    <w:lvl w:ilvl="2">
      <w:start w:val="1"/>
      <w:numFmt w:val="decimal"/>
      <w:pStyle w:val="heading3h3Gliederung3CharGliederung3H3"/>
      <w:lvlText w:val="%1.%2.%3"/>
      <w:lvlJc w:val="left"/>
      <w:pPr>
        <w:ind w:left="720" w:hanging="720"/>
      </w:pPr>
      <w:rPr>
        <w:rFonts w:cs="Times New Roman"/>
      </w:rPr>
    </w:lvl>
    <w:lvl w:ilvl="3">
      <w:start w:val="1"/>
      <w:numFmt w:val="decimal"/>
      <w:pStyle w:val="heading444h4Level4TopicHeadingH4Sub-MinorCaseSub-Headerheading4I4l4I4141l41heading41ShiftCtrl4Titre41t4T44headinga4dashd4dash1d131h41a14dash2d232h42a24dash3d333h43a34dash4d434h44a4"/>
      <w:lvlText w:val="%1.%2.%3.%4"/>
      <w:lvlJc w:val="left"/>
      <w:pPr>
        <w:ind w:left="864" w:hanging="864"/>
      </w:pPr>
      <w:rPr>
        <w:rFonts w:cs="Times New Roman"/>
      </w:rPr>
    </w:lvl>
    <w:lvl w:ilvl="4">
      <w:start w:val="1"/>
      <w:numFmt w:val="decimal"/>
      <w:pStyle w:val="heading555h5Level5TopicHeadingH5PIM5ITTt5PAPicoSection55155155sub-bulletsbiiiiii"/>
      <w:lvlText w:val="%1.%2.%3.%4.%5"/>
      <w:lvlJc w:val="left"/>
      <w:pPr>
        <w:ind w:left="1008" w:hanging="1008"/>
      </w:pPr>
      <w:rPr>
        <w:rFonts w:cs="Times New Roman"/>
      </w:rPr>
    </w:lvl>
    <w:lvl w:ilvl="5">
      <w:start w:val="1"/>
      <w:numFmt w:val="decimal"/>
      <w:pStyle w:val="heading66PIM6Gliederung6H66h6"/>
      <w:lvlText w:val="%1.%2.%3.%4.%5.%6"/>
      <w:lvlJc w:val="left"/>
      <w:pPr>
        <w:ind w:left="1152" w:hanging="1152"/>
      </w:pPr>
      <w:rPr>
        <w:rFonts w:cs="Times New Roman"/>
      </w:rPr>
    </w:lvl>
    <w:lvl w:ilvl="6">
      <w:start w:val="1"/>
      <w:numFmt w:val="decimal"/>
      <w:pStyle w:val="heading7PIM7"/>
      <w:lvlText w:val="%1.%2.%3.%4.%5.%6.%7"/>
      <w:lvlJc w:val="left"/>
      <w:pPr>
        <w:ind w:left="1296" w:hanging="1296"/>
      </w:pPr>
      <w:rPr>
        <w:rFonts w:cs="Times New Roman"/>
      </w:rPr>
    </w:lvl>
    <w:lvl w:ilvl="7">
      <w:start w:val="1"/>
      <w:numFmt w:val="decimal"/>
      <w:pStyle w:val="heading8LegalLevel111"/>
      <w:lvlText w:val="%1.%2.%3.%4.%5.%6.%7.%8"/>
      <w:lvlJc w:val="left"/>
      <w:pPr>
        <w:ind w:left="1440" w:hanging="1440"/>
      </w:pPr>
      <w:rPr>
        <w:rFonts w:cs="Times New Roman"/>
      </w:rPr>
    </w:lvl>
    <w:lvl w:ilvl="8">
      <w:start w:val="1"/>
      <w:numFmt w:val="decimal"/>
      <w:pStyle w:val="heading9LegalLevel1111aaaPIM9Titre10"/>
      <w:lvlText w:val="%1.%2.%3.%4.%5.%6.%7.%8.%9"/>
      <w:lvlJc w:val="left"/>
      <w:pPr>
        <w:ind w:left="1584" w:hanging="1584"/>
      </w:pPr>
      <w:rPr>
        <w:rFonts w:cs="Times New Roman"/>
      </w:rPr>
    </w:lvl>
  </w:abstractNum>
  <w:abstractNum w:abstractNumId="121" w15:restartNumberingAfterBreak="0">
    <w:nsid w:val="21F02492"/>
    <w:multiLevelType w:val="hybridMultilevel"/>
    <w:tmpl w:val="DB98F6C0"/>
    <w:lvl w:ilvl="0" w:tplc="B562E598">
      <w:start w:val="1"/>
      <w:numFmt w:val="bullet"/>
      <w:pStyle w:val="-10"/>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2" w15:restartNumberingAfterBreak="0">
    <w:nsid w:val="21F202D3"/>
    <w:multiLevelType w:val="multilevel"/>
    <w:tmpl w:val="1E8A1A7E"/>
    <w:lvl w:ilvl="0">
      <w:start w:val="1"/>
      <w:numFmt w:val="decimal"/>
      <w:lvlText w:val="%1."/>
      <w:lvlJc w:val="left"/>
      <w:pPr>
        <w:tabs>
          <w:tab w:val="left" w:pos="0"/>
        </w:tabs>
        <w:ind w:left="360" w:hanging="360"/>
      </w:pPr>
      <w:rPr>
        <w:strike w:val="0"/>
      </w:rPr>
    </w:lvl>
    <w:lvl w:ilvl="1">
      <w:start w:val="1"/>
      <w:numFmt w:val="lowerLetter"/>
      <w:lvlText w:val="%2."/>
      <w:lvlJc w:val="left"/>
      <w:pPr>
        <w:tabs>
          <w:tab w:val="left" w:pos="0"/>
        </w:tabs>
        <w:ind w:left="1080" w:hanging="360"/>
      </w:pPr>
    </w:lvl>
    <w:lvl w:ilvl="2">
      <w:start w:val="1"/>
      <w:numFmt w:val="lowerRoman"/>
      <w:lvlText w:val="%3."/>
      <w:lvlJc w:val="right"/>
      <w:pPr>
        <w:tabs>
          <w:tab w:val="left" w:pos="0"/>
        </w:tabs>
        <w:ind w:left="1800" w:hanging="180"/>
      </w:pPr>
    </w:lvl>
    <w:lvl w:ilvl="3">
      <w:start w:val="1"/>
      <w:numFmt w:val="decimal"/>
      <w:lvlText w:val="%4."/>
      <w:lvlJc w:val="left"/>
      <w:pPr>
        <w:tabs>
          <w:tab w:val="left" w:pos="0"/>
        </w:tabs>
        <w:ind w:left="2520" w:hanging="360"/>
      </w:pPr>
    </w:lvl>
    <w:lvl w:ilvl="4">
      <w:start w:val="1"/>
      <w:numFmt w:val="lowerLetter"/>
      <w:lvlText w:val="%5."/>
      <w:lvlJc w:val="left"/>
      <w:pPr>
        <w:tabs>
          <w:tab w:val="left" w:pos="0"/>
        </w:tabs>
        <w:ind w:left="3240" w:hanging="360"/>
      </w:pPr>
    </w:lvl>
    <w:lvl w:ilvl="5">
      <w:start w:val="1"/>
      <w:numFmt w:val="lowerRoman"/>
      <w:lvlText w:val="%6."/>
      <w:lvlJc w:val="right"/>
      <w:pPr>
        <w:tabs>
          <w:tab w:val="left" w:pos="0"/>
        </w:tabs>
        <w:ind w:left="3960" w:hanging="180"/>
      </w:pPr>
    </w:lvl>
    <w:lvl w:ilvl="6">
      <w:start w:val="1"/>
      <w:numFmt w:val="decimal"/>
      <w:lvlText w:val="%7."/>
      <w:lvlJc w:val="left"/>
      <w:pPr>
        <w:tabs>
          <w:tab w:val="left" w:pos="0"/>
        </w:tabs>
        <w:ind w:left="4680" w:hanging="360"/>
      </w:pPr>
    </w:lvl>
    <w:lvl w:ilvl="7">
      <w:start w:val="1"/>
      <w:numFmt w:val="lowerLetter"/>
      <w:lvlText w:val="%8."/>
      <w:lvlJc w:val="left"/>
      <w:pPr>
        <w:tabs>
          <w:tab w:val="left" w:pos="0"/>
        </w:tabs>
        <w:ind w:left="5400" w:hanging="360"/>
      </w:pPr>
    </w:lvl>
    <w:lvl w:ilvl="8">
      <w:start w:val="1"/>
      <w:numFmt w:val="lowerRoman"/>
      <w:lvlText w:val="%9."/>
      <w:lvlJc w:val="right"/>
      <w:pPr>
        <w:tabs>
          <w:tab w:val="left" w:pos="0"/>
        </w:tabs>
        <w:ind w:left="6120" w:hanging="180"/>
      </w:pPr>
    </w:lvl>
  </w:abstractNum>
  <w:abstractNum w:abstractNumId="123" w15:restartNumberingAfterBreak="0">
    <w:nsid w:val="22E86206"/>
    <w:multiLevelType w:val="hybridMultilevel"/>
    <w:tmpl w:val="7FA2FCFE"/>
    <w:lvl w:ilvl="0" w:tplc="6E74BFBA">
      <w:start w:val="1"/>
      <w:numFmt w:val="decimal"/>
      <w:pStyle w:val="2b"/>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4" w15:restartNumberingAfterBreak="0">
    <w:nsid w:val="22E96D0E"/>
    <w:multiLevelType w:val="hybridMultilevel"/>
    <w:tmpl w:val="24183684"/>
    <w:lvl w:ilvl="0" w:tplc="C6B8FF12">
      <w:start w:val="1"/>
      <w:numFmt w:val="bullet"/>
      <w:pStyle w:val="TableNormal"/>
      <w:lvlText w:val=""/>
      <w:lvlJc w:val="left"/>
      <w:pPr>
        <w:tabs>
          <w:tab w:val="num" w:pos="1134"/>
        </w:tabs>
        <w:ind w:left="1134" w:hanging="414"/>
      </w:pPr>
      <w:rPr>
        <w:rFonts w:ascii="Symbol" w:hAnsi="Symbol" w:hint="default"/>
        <w:color w:val="auto"/>
        <w:sz w:val="26"/>
        <w:szCs w:val="26"/>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5" w15:restartNumberingAfterBreak="0">
    <w:nsid w:val="23576C00"/>
    <w:multiLevelType w:val="multilevel"/>
    <w:tmpl w:val="128CEADE"/>
    <w:lvl w:ilvl="0">
      <w:start w:val="1"/>
      <w:numFmt w:val="decimal"/>
      <w:pStyle w:val="afa"/>
      <w:lvlText w:val="%1)"/>
      <w:lvlJc w:val="left"/>
      <w:pPr>
        <w:ind w:left="1304" w:hanging="453"/>
      </w:pPr>
      <w:rPr>
        <w:rFonts w:hint="default"/>
      </w:rPr>
    </w:lvl>
    <w:lvl w:ilvl="1">
      <w:start w:val="1"/>
      <w:numFmt w:val="lowerLetter"/>
      <w:lvlText w:val="%2."/>
      <w:lvlJc w:val="left"/>
      <w:pPr>
        <w:ind w:left="2291" w:hanging="360"/>
      </w:pPr>
      <w:rPr>
        <w:rFonts w:cs="Times New Roman" w:hint="default"/>
      </w:rPr>
    </w:lvl>
    <w:lvl w:ilvl="2">
      <w:start w:val="1"/>
      <w:numFmt w:val="lowerRoman"/>
      <w:lvlText w:val="%3."/>
      <w:lvlJc w:val="right"/>
      <w:pPr>
        <w:ind w:left="3011" w:hanging="180"/>
      </w:pPr>
      <w:rPr>
        <w:rFonts w:cs="Times New Roman" w:hint="default"/>
      </w:rPr>
    </w:lvl>
    <w:lvl w:ilvl="3">
      <w:start w:val="1"/>
      <w:numFmt w:val="decimal"/>
      <w:lvlText w:val="%4."/>
      <w:lvlJc w:val="left"/>
      <w:pPr>
        <w:ind w:left="3731" w:hanging="360"/>
      </w:pPr>
      <w:rPr>
        <w:rFonts w:cs="Times New Roman" w:hint="default"/>
      </w:rPr>
    </w:lvl>
    <w:lvl w:ilvl="4">
      <w:start w:val="1"/>
      <w:numFmt w:val="lowerLetter"/>
      <w:lvlText w:val="%5."/>
      <w:lvlJc w:val="left"/>
      <w:pPr>
        <w:ind w:left="4451" w:hanging="360"/>
      </w:pPr>
      <w:rPr>
        <w:rFonts w:cs="Times New Roman" w:hint="default"/>
      </w:rPr>
    </w:lvl>
    <w:lvl w:ilvl="5">
      <w:start w:val="1"/>
      <w:numFmt w:val="lowerRoman"/>
      <w:lvlText w:val="%6."/>
      <w:lvlJc w:val="right"/>
      <w:pPr>
        <w:ind w:left="5171" w:hanging="180"/>
      </w:pPr>
      <w:rPr>
        <w:rFonts w:cs="Times New Roman" w:hint="default"/>
      </w:rPr>
    </w:lvl>
    <w:lvl w:ilvl="6">
      <w:start w:val="1"/>
      <w:numFmt w:val="decimal"/>
      <w:lvlText w:val="%7."/>
      <w:lvlJc w:val="left"/>
      <w:pPr>
        <w:ind w:left="5891" w:hanging="360"/>
      </w:pPr>
      <w:rPr>
        <w:rFonts w:cs="Times New Roman" w:hint="default"/>
      </w:rPr>
    </w:lvl>
    <w:lvl w:ilvl="7">
      <w:start w:val="1"/>
      <w:numFmt w:val="lowerLetter"/>
      <w:lvlText w:val="%8."/>
      <w:lvlJc w:val="left"/>
      <w:pPr>
        <w:ind w:left="6611" w:hanging="360"/>
      </w:pPr>
      <w:rPr>
        <w:rFonts w:cs="Times New Roman" w:hint="default"/>
      </w:rPr>
    </w:lvl>
    <w:lvl w:ilvl="8">
      <w:start w:val="1"/>
      <w:numFmt w:val="lowerRoman"/>
      <w:lvlText w:val="%9."/>
      <w:lvlJc w:val="right"/>
      <w:pPr>
        <w:ind w:left="7331" w:hanging="180"/>
      </w:pPr>
      <w:rPr>
        <w:rFonts w:cs="Times New Roman" w:hint="default"/>
      </w:rPr>
    </w:lvl>
  </w:abstractNum>
  <w:abstractNum w:abstractNumId="126" w15:restartNumberingAfterBreak="0">
    <w:nsid w:val="237453C2"/>
    <w:multiLevelType w:val="multilevel"/>
    <w:tmpl w:val="74E25E5A"/>
    <w:lvl w:ilvl="0">
      <w:start w:val="1"/>
      <w:numFmt w:val="decimal"/>
      <w:pStyle w:val="1f1"/>
      <w:lvlText w:val="%1."/>
      <w:lvlJc w:val="left"/>
      <w:pPr>
        <w:tabs>
          <w:tab w:val="num" w:pos="2"/>
        </w:tabs>
        <w:ind w:left="360" w:hanging="360"/>
      </w:pPr>
      <w:rPr>
        <w:rFonts w:hAnsi="Cambria" w:cs="Times New Roman" w:hint="default"/>
        <w:b w:val="0"/>
        <w:bCs w:val="0"/>
        <w:i w:val="0"/>
        <w:iCs w:val="0"/>
        <w:caps w:val="0"/>
        <w:smallCaps w:val="0"/>
        <w:strike w:val="0"/>
        <w:dstrike w:val="0"/>
        <w:noProof w:val="0"/>
        <w:vanish w:val="0"/>
        <w:color w:val="4F81BD" w:themeColor="accent1"/>
        <w:spacing w:val="0"/>
        <w:w w:val="100"/>
        <w:kern w:val="0"/>
        <w:position w:val="0"/>
        <w:highlight w:val="none"/>
        <w:u w:val="none"/>
        <w:effect w:val="none"/>
        <w:vertAlign w:val="baseline"/>
        <w:em w:val="none"/>
        <w:specVanish w:val="0"/>
      </w:rPr>
    </w:lvl>
    <w:lvl w:ilvl="1">
      <w:start w:val="2"/>
      <w:numFmt w:val="decimal"/>
      <w:pStyle w:val="2c"/>
      <w:isLgl/>
      <w:lvlText w:val="%1.%2."/>
      <w:lvlJc w:val="left"/>
      <w:pPr>
        <w:ind w:left="894" w:hanging="540"/>
      </w:pPr>
      <w:rPr>
        <w:rFonts w:hint="default"/>
      </w:rPr>
    </w:lvl>
    <w:lvl w:ilvl="2">
      <w:start w:val="1"/>
      <w:numFmt w:val="decimal"/>
      <w:pStyle w:val="36"/>
      <w:isLgl/>
      <w:lvlText w:val="%1.%2.%3."/>
      <w:lvlJc w:val="left"/>
      <w:pPr>
        <w:ind w:left="1428" w:hanging="720"/>
      </w:pPr>
      <w:rPr>
        <w:rFonts w:hint="default"/>
      </w:rPr>
    </w:lvl>
    <w:lvl w:ilvl="3">
      <w:start w:val="1"/>
      <w:numFmt w:val="decimal"/>
      <w:pStyle w:val="42"/>
      <w:isLgl/>
      <w:lvlText w:val="%1.%2.%3.%4."/>
      <w:lvlJc w:val="left"/>
      <w:pPr>
        <w:ind w:left="1782" w:hanging="720"/>
      </w:pPr>
      <w:rPr>
        <w:rFonts w:hint="default"/>
        <w:color w:val="4F81BD" w:themeColor="accent1"/>
      </w:rPr>
    </w:lvl>
    <w:lvl w:ilvl="4">
      <w:start w:val="1"/>
      <w:numFmt w:val="decimal"/>
      <w:pStyle w:val="54"/>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27" w15:restartNumberingAfterBreak="0">
    <w:nsid w:val="24051A61"/>
    <w:multiLevelType w:val="hybridMultilevel"/>
    <w:tmpl w:val="85883538"/>
    <w:styleLink w:val="162"/>
    <w:lvl w:ilvl="0" w:tplc="07E88A56">
      <w:start w:val="1"/>
      <w:numFmt w:val="bullet"/>
      <w:lvlText w:val="-"/>
      <w:lvlJc w:val="left"/>
      <w:pPr>
        <w:tabs>
          <w:tab w:val="left" w:pos="709"/>
        </w:tabs>
        <w:ind w:left="14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1" w:tplc="AD6A65E2">
      <w:start w:val="1"/>
      <w:numFmt w:val="bullet"/>
      <w:lvlText w:val="o"/>
      <w:lvlJc w:val="left"/>
      <w:pPr>
        <w:tabs>
          <w:tab w:val="left" w:pos="709"/>
        </w:tabs>
        <w:ind w:left="21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2" w:tplc="1AB6FDA2">
      <w:start w:val="1"/>
      <w:numFmt w:val="bullet"/>
      <w:lvlText w:val="▪"/>
      <w:lvlJc w:val="left"/>
      <w:pPr>
        <w:tabs>
          <w:tab w:val="left" w:pos="709"/>
        </w:tabs>
        <w:ind w:left="286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3" w:tplc="CF3A6F02">
      <w:start w:val="1"/>
      <w:numFmt w:val="bullet"/>
      <w:lvlText w:val="•"/>
      <w:lvlJc w:val="left"/>
      <w:pPr>
        <w:tabs>
          <w:tab w:val="left" w:pos="709"/>
        </w:tabs>
        <w:ind w:left="35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4" w:tplc="12A0ED02">
      <w:start w:val="1"/>
      <w:numFmt w:val="bullet"/>
      <w:lvlText w:val="o"/>
      <w:lvlJc w:val="left"/>
      <w:pPr>
        <w:tabs>
          <w:tab w:val="left" w:pos="709"/>
        </w:tabs>
        <w:ind w:left="430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5" w:tplc="0738706E">
      <w:start w:val="1"/>
      <w:numFmt w:val="bullet"/>
      <w:lvlText w:val="▪"/>
      <w:lvlJc w:val="left"/>
      <w:pPr>
        <w:tabs>
          <w:tab w:val="left" w:pos="709"/>
        </w:tabs>
        <w:ind w:left="50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6" w:tplc="9D16BF68">
      <w:start w:val="1"/>
      <w:numFmt w:val="bullet"/>
      <w:lvlText w:val="•"/>
      <w:lvlJc w:val="left"/>
      <w:pPr>
        <w:tabs>
          <w:tab w:val="left" w:pos="709"/>
        </w:tabs>
        <w:ind w:left="57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7" w:tplc="AEB8365E">
      <w:start w:val="1"/>
      <w:numFmt w:val="bullet"/>
      <w:lvlText w:val="o"/>
      <w:lvlJc w:val="left"/>
      <w:pPr>
        <w:tabs>
          <w:tab w:val="left" w:pos="709"/>
        </w:tabs>
        <w:ind w:left="646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8" w:tplc="2610BAF6">
      <w:start w:val="1"/>
      <w:numFmt w:val="bullet"/>
      <w:lvlText w:val="▪"/>
      <w:lvlJc w:val="left"/>
      <w:pPr>
        <w:tabs>
          <w:tab w:val="left" w:pos="709"/>
        </w:tabs>
        <w:ind w:left="71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abstractNum>
  <w:abstractNum w:abstractNumId="128" w15:restartNumberingAfterBreak="0">
    <w:nsid w:val="241E40F0"/>
    <w:multiLevelType w:val="hybridMultilevel"/>
    <w:tmpl w:val="0470AD8A"/>
    <w:styleLink w:val="100"/>
    <w:lvl w:ilvl="0" w:tplc="27EC0048">
      <w:start w:val="1"/>
      <w:numFmt w:val="bullet"/>
      <w:lvlText w:val="·"/>
      <w:lvlJc w:val="left"/>
      <w:pPr>
        <w:tabs>
          <w:tab w:val="num" w:pos="1418"/>
        </w:tabs>
        <w:ind w:left="142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6622CC2">
      <w:start w:val="1"/>
      <w:numFmt w:val="bullet"/>
      <w:lvlText w:val="o"/>
      <w:lvlJc w:val="left"/>
      <w:pPr>
        <w:tabs>
          <w:tab w:val="num" w:pos="2149"/>
        </w:tabs>
        <w:ind w:left="2160" w:hanging="3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7180C0E">
      <w:start w:val="1"/>
      <w:numFmt w:val="bullet"/>
      <w:lvlText w:val="▪"/>
      <w:lvlJc w:val="left"/>
      <w:pPr>
        <w:tabs>
          <w:tab w:val="num" w:pos="2869"/>
        </w:tabs>
        <w:ind w:left="2880" w:hanging="3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4889A42">
      <w:start w:val="1"/>
      <w:numFmt w:val="bullet"/>
      <w:lvlText w:val="·"/>
      <w:lvlJc w:val="left"/>
      <w:pPr>
        <w:tabs>
          <w:tab w:val="num" w:pos="3589"/>
        </w:tabs>
        <w:ind w:left="3600" w:hanging="37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914B292">
      <w:start w:val="1"/>
      <w:numFmt w:val="bullet"/>
      <w:lvlText w:val="o"/>
      <w:lvlJc w:val="left"/>
      <w:pPr>
        <w:tabs>
          <w:tab w:val="num" w:pos="4309"/>
        </w:tabs>
        <w:ind w:left="4320" w:hanging="3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B0A7100">
      <w:start w:val="1"/>
      <w:numFmt w:val="bullet"/>
      <w:lvlText w:val="▪"/>
      <w:lvlJc w:val="left"/>
      <w:pPr>
        <w:tabs>
          <w:tab w:val="num" w:pos="5029"/>
        </w:tabs>
        <w:ind w:left="5040" w:hanging="3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51CFA9E">
      <w:start w:val="1"/>
      <w:numFmt w:val="bullet"/>
      <w:lvlText w:val="·"/>
      <w:lvlJc w:val="left"/>
      <w:pPr>
        <w:tabs>
          <w:tab w:val="num" w:pos="5749"/>
        </w:tabs>
        <w:ind w:left="5760" w:hanging="37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8904DBC">
      <w:start w:val="1"/>
      <w:numFmt w:val="bullet"/>
      <w:lvlText w:val="o"/>
      <w:lvlJc w:val="left"/>
      <w:pPr>
        <w:tabs>
          <w:tab w:val="num" w:pos="6469"/>
        </w:tabs>
        <w:ind w:left="6480" w:hanging="3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8C09970">
      <w:start w:val="1"/>
      <w:numFmt w:val="bullet"/>
      <w:lvlText w:val="▪"/>
      <w:lvlJc w:val="left"/>
      <w:pPr>
        <w:tabs>
          <w:tab w:val="num" w:pos="7189"/>
        </w:tabs>
        <w:ind w:left="7200" w:hanging="3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9" w15:restartNumberingAfterBreak="0">
    <w:nsid w:val="24477828"/>
    <w:multiLevelType w:val="hybridMultilevel"/>
    <w:tmpl w:val="AC220AAA"/>
    <w:lvl w:ilvl="0" w:tplc="04190001">
      <w:start w:val="1"/>
      <w:numFmt w:val="decimal"/>
      <w:pStyle w:val="afb"/>
      <w:lvlText w:val="%1."/>
      <w:lvlJc w:val="left"/>
      <w:pPr>
        <w:tabs>
          <w:tab w:val="num" w:pos="567"/>
        </w:tabs>
        <w:ind w:left="567" w:hanging="567"/>
      </w:pPr>
      <w:rPr>
        <w:rFonts w:cs="Times New Roman" w:hint="default"/>
      </w:rPr>
    </w:lvl>
    <w:lvl w:ilvl="1" w:tplc="04190003">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130" w15:restartNumberingAfterBreak="0">
    <w:nsid w:val="245F792B"/>
    <w:multiLevelType w:val="hybridMultilevel"/>
    <w:tmpl w:val="DADE2EEE"/>
    <w:lvl w:ilvl="0" w:tplc="933A88FE">
      <w:start w:val="1"/>
      <w:numFmt w:val="bullet"/>
      <w:pStyle w:val="BulletList"/>
      <w:lvlText w:val=""/>
      <w:lvlJc w:val="left"/>
      <w:pPr>
        <w:ind w:left="1210" w:hanging="360"/>
      </w:pPr>
      <w:rPr>
        <w:rFonts w:ascii="Symbol" w:hAnsi="Symbol" w:hint="default"/>
        <w:b w:val="0"/>
        <w:i w:val="0"/>
        <w:caps w:val="0"/>
        <w:smallCaps w:val="0"/>
        <w:strike w:val="0"/>
        <w:dstrike w:val="0"/>
        <w:snapToGrid w:val="0"/>
        <w:vanish w:val="0"/>
        <w:color w:val="000000"/>
        <w:spacing w:val="0"/>
        <w:w w:val="0"/>
        <w:kern w:val="0"/>
        <w:position w:val="0"/>
        <w:sz w:val="2"/>
        <w:u w:val="none" w:color="000000"/>
        <w:effect w:val="none"/>
        <w:vertAlign w:val="baseline"/>
      </w:rPr>
    </w:lvl>
    <w:lvl w:ilvl="1" w:tplc="04190003">
      <w:start w:val="1"/>
      <w:numFmt w:val="bullet"/>
      <w:pStyle w:val="ListLevel2"/>
      <w:lvlText w:val="o"/>
      <w:lvlJc w:val="left"/>
      <w:pPr>
        <w:ind w:left="1440" w:hanging="360"/>
      </w:pPr>
      <w:rPr>
        <w:rFonts w:ascii="Courier New" w:hAnsi="Courier New" w:hint="default"/>
      </w:rPr>
    </w:lvl>
    <w:lvl w:ilvl="2" w:tplc="04190005">
      <w:start w:val="1"/>
      <w:numFmt w:val="bullet"/>
      <w:pStyle w:val="ListLevel3"/>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15:restartNumberingAfterBreak="0">
    <w:nsid w:val="24796D44"/>
    <w:multiLevelType w:val="hybridMultilevel"/>
    <w:tmpl w:val="7062F88C"/>
    <w:lvl w:ilvl="0" w:tplc="76DC4854">
      <w:start w:val="1"/>
      <w:numFmt w:val="none"/>
      <w:pStyle w:val="afc"/>
      <w:lvlText w:val="-"/>
      <w:lvlJc w:val="left"/>
      <w:pPr>
        <w:tabs>
          <w:tab w:val="num" w:pos="720"/>
        </w:tabs>
        <w:ind w:firstLine="720"/>
      </w:pPr>
      <w:rPr>
        <w:rFonts w:ascii="Times New Roman" w:hAnsi="Times New Roman" w:cs="Times New Roman" w:hint="default"/>
        <w:sz w:val="28"/>
        <w:szCs w:val="28"/>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132" w15:restartNumberingAfterBreak="0">
    <w:nsid w:val="24B32EEA"/>
    <w:multiLevelType w:val="hybridMultilevel"/>
    <w:tmpl w:val="2AC8B05C"/>
    <w:styleLink w:val="102"/>
    <w:lvl w:ilvl="0" w:tplc="3C700886">
      <w:start w:val="1"/>
      <w:numFmt w:val="decimal"/>
      <w:lvlText w:val="%1."/>
      <w:lvlJc w:val="left"/>
      <w:pPr>
        <w:tabs>
          <w:tab w:val="left" w:pos="709"/>
        </w:tabs>
        <w:ind w:left="1067" w:hanging="360"/>
      </w:pPr>
      <w:rPr>
        <w:rFonts w:hAnsi="Arial Unicode MS" w:cs="Times New Roman"/>
        <w:caps w:val="0"/>
        <w:smallCaps w:val="0"/>
        <w:strike w:val="0"/>
        <w:dstrike w:val="0"/>
        <w:color w:val="000000"/>
        <w:spacing w:val="0"/>
        <w:w w:val="100"/>
        <w:kern w:val="0"/>
        <w:position w:val="0"/>
        <w:vertAlign w:val="baseline"/>
      </w:rPr>
    </w:lvl>
    <w:lvl w:ilvl="1" w:tplc="6694A266">
      <w:start w:val="1"/>
      <w:numFmt w:val="lowerLetter"/>
      <w:lvlText w:val="%2."/>
      <w:lvlJc w:val="left"/>
      <w:pPr>
        <w:tabs>
          <w:tab w:val="left" w:pos="709"/>
        </w:tabs>
        <w:ind w:left="1787" w:hanging="733"/>
      </w:pPr>
      <w:rPr>
        <w:rFonts w:hAnsi="Arial Unicode MS" w:cs="Times New Roman"/>
        <w:caps w:val="0"/>
        <w:smallCaps w:val="0"/>
        <w:strike w:val="0"/>
        <w:dstrike w:val="0"/>
        <w:color w:val="000000"/>
        <w:spacing w:val="0"/>
        <w:w w:val="100"/>
        <w:kern w:val="0"/>
        <w:position w:val="0"/>
        <w:vertAlign w:val="baseline"/>
      </w:rPr>
    </w:lvl>
    <w:lvl w:ilvl="2" w:tplc="964EB926">
      <w:start w:val="1"/>
      <w:numFmt w:val="lowerRoman"/>
      <w:lvlText w:val="%3."/>
      <w:lvlJc w:val="left"/>
      <w:pPr>
        <w:tabs>
          <w:tab w:val="left" w:pos="709"/>
        </w:tabs>
        <w:ind w:left="2507" w:hanging="659"/>
      </w:pPr>
      <w:rPr>
        <w:rFonts w:hAnsi="Arial Unicode MS" w:cs="Times New Roman"/>
        <w:caps w:val="0"/>
        <w:smallCaps w:val="0"/>
        <w:strike w:val="0"/>
        <w:dstrike w:val="0"/>
        <w:color w:val="000000"/>
        <w:spacing w:val="0"/>
        <w:w w:val="100"/>
        <w:kern w:val="0"/>
        <w:position w:val="0"/>
        <w:vertAlign w:val="baseline"/>
      </w:rPr>
    </w:lvl>
    <w:lvl w:ilvl="3" w:tplc="A09C1184">
      <w:start w:val="1"/>
      <w:numFmt w:val="decimal"/>
      <w:lvlText w:val="%4."/>
      <w:lvlJc w:val="left"/>
      <w:pPr>
        <w:tabs>
          <w:tab w:val="left" w:pos="709"/>
        </w:tabs>
        <w:ind w:left="3227" w:hanging="733"/>
      </w:pPr>
      <w:rPr>
        <w:rFonts w:hAnsi="Arial Unicode MS" w:cs="Times New Roman"/>
        <w:caps w:val="0"/>
        <w:smallCaps w:val="0"/>
        <w:strike w:val="0"/>
        <w:dstrike w:val="0"/>
        <w:color w:val="000000"/>
        <w:spacing w:val="0"/>
        <w:w w:val="100"/>
        <w:kern w:val="0"/>
        <w:position w:val="0"/>
        <w:vertAlign w:val="baseline"/>
      </w:rPr>
    </w:lvl>
    <w:lvl w:ilvl="4" w:tplc="6D9A2A68">
      <w:start w:val="1"/>
      <w:numFmt w:val="lowerLetter"/>
      <w:lvlText w:val="%5."/>
      <w:lvlJc w:val="left"/>
      <w:pPr>
        <w:tabs>
          <w:tab w:val="left" w:pos="709"/>
        </w:tabs>
        <w:ind w:left="3947" w:hanging="733"/>
      </w:pPr>
      <w:rPr>
        <w:rFonts w:hAnsi="Arial Unicode MS" w:cs="Times New Roman"/>
        <w:caps w:val="0"/>
        <w:smallCaps w:val="0"/>
        <w:strike w:val="0"/>
        <w:dstrike w:val="0"/>
        <w:color w:val="000000"/>
        <w:spacing w:val="0"/>
        <w:w w:val="100"/>
        <w:kern w:val="0"/>
        <w:position w:val="0"/>
        <w:vertAlign w:val="baseline"/>
      </w:rPr>
    </w:lvl>
    <w:lvl w:ilvl="5" w:tplc="4F6EA9E0">
      <w:start w:val="1"/>
      <w:numFmt w:val="lowerRoman"/>
      <w:lvlText w:val="%6."/>
      <w:lvlJc w:val="left"/>
      <w:pPr>
        <w:tabs>
          <w:tab w:val="left" w:pos="709"/>
        </w:tabs>
        <w:ind w:left="4667" w:hanging="658"/>
      </w:pPr>
      <w:rPr>
        <w:rFonts w:hAnsi="Arial Unicode MS" w:cs="Times New Roman"/>
        <w:caps w:val="0"/>
        <w:smallCaps w:val="0"/>
        <w:strike w:val="0"/>
        <w:dstrike w:val="0"/>
        <w:color w:val="000000"/>
        <w:spacing w:val="0"/>
        <w:w w:val="100"/>
        <w:kern w:val="0"/>
        <w:position w:val="0"/>
        <w:vertAlign w:val="baseline"/>
      </w:rPr>
    </w:lvl>
    <w:lvl w:ilvl="6" w:tplc="A662848A">
      <w:start w:val="1"/>
      <w:numFmt w:val="decimal"/>
      <w:lvlText w:val="%7."/>
      <w:lvlJc w:val="left"/>
      <w:pPr>
        <w:tabs>
          <w:tab w:val="left" w:pos="709"/>
        </w:tabs>
        <w:ind w:left="5387" w:hanging="733"/>
      </w:pPr>
      <w:rPr>
        <w:rFonts w:hAnsi="Arial Unicode MS" w:cs="Times New Roman"/>
        <w:caps w:val="0"/>
        <w:smallCaps w:val="0"/>
        <w:strike w:val="0"/>
        <w:dstrike w:val="0"/>
        <w:color w:val="000000"/>
        <w:spacing w:val="0"/>
        <w:w w:val="100"/>
        <w:kern w:val="0"/>
        <w:position w:val="0"/>
        <w:vertAlign w:val="baseline"/>
      </w:rPr>
    </w:lvl>
    <w:lvl w:ilvl="7" w:tplc="10E22E3A">
      <w:start w:val="1"/>
      <w:numFmt w:val="lowerLetter"/>
      <w:lvlText w:val="%8."/>
      <w:lvlJc w:val="left"/>
      <w:pPr>
        <w:tabs>
          <w:tab w:val="left" w:pos="709"/>
        </w:tabs>
        <w:ind w:left="6107" w:hanging="733"/>
      </w:pPr>
      <w:rPr>
        <w:rFonts w:hAnsi="Arial Unicode MS" w:cs="Times New Roman"/>
        <w:caps w:val="0"/>
        <w:smallCaps w:val="0"/>
        <w:strike w:val="0"/>
        <w:dstrike w:val="0"/>
        <w:color w:val="000000"/>
        <w:spacing w:val="0"/>
        <w:w w:val="100"/>
        <w:kern w:val="0"/>
        <w:position w:val="0"/>
        <w:vertAlign w:val="baseline"/>
      </w:rPr>
    </w:lvl>
    <w:lvl w:ilvl="8" w:tplc="E0B89EE8">
      <w:start w:val="1"/>
      <w:numFmt w:val="lowerRoman"/>
      <w:lvlText w:val="%9."/>
      <w:lvlJc w:val="left"/>
      <w:pPr>
        <w:tabs>
          <w:tab w:val="left" w:pos="709"/>
        </w:tabs>
        <w:ind w:left="6827" w:hanging="658"/>
      </w:pPr>
      <w:rPr>
        <w:rFonts w:hAnsi="Arial Unicode MS" w:cs="Times New Roman"/>
        <w:caps w:val="0"/>
        <w:smallCaps w:val="0"/>
        <w:strike w:val="0"/>
        <w:dstrike w:val="0"/>
        <w:color w:val="000000"/>
        <w:spacing w:val="0"/>
        <w:w w:val="100"/>
        <w:kern w:val="0"/>
        <w:position w:val="0"/>
        <w:vertAlign w:val="baseline"/>
      </w:rPr>
    </w:lvl>
  </w:abstractNum>
  <w:abstractNum w:abstractNumId="133" w15:restartNumberingAfterBreak="0">
    <w:nsid w:val="24DC3FE0"/>
    <w:multiLevelType w:val="hybridMultilevel"/>
    <w:tmpl w:val="8EEA2994"/>
    <w:lvl w:ilvl="0" w:tplc="6C9AB748">
      <w:start w:val="1"/>
      <w:numFmt w:val="decimal"/>
      <w:suff w:val="space"/>
      <w:lvlText w:val="%1."/>
      <w:lvlJc w:val="left"/>
      <w:pPr>
        <w:ind w:left="0" w:firstLine="709"/>
      </w:pPr>
      <w:rPr>
        <w:rFonts w:hint="default"/>
      </w:rPr>
    </w:lvl>
    <w:lvl w:ilvl="1" w:tplc="B8D4502E">
      <w:start w:val="1"/>
      <w:numFmt w:val="bullet"/>
      <w:lvlText w:val="o"/>
      <w:lvlJc w:val="left"/>
      <w:pPr>
        <w:ind w:left="2149" w:hanging="360"/>
      </w:pPr>
      <w:rPr>
        <w:rFonts w:ascii="Courier New" w:hAnsi="Courier New" w:cs="Courier New" w:hint="default"/>
      </w:rPr>
    </w:lvl>
    <w:lvl w:ilvl="2" w:tplc="76062576">
      <w:start w:val="1"/>
      <w:numFmt w:val="bullet"/>
      <w:lvlText w:val=""/>
      <w:lvlJc w:val="left"/>
      <w:pPr>
        <w:ind w:left="2869" w:hanging="360"/>
      </w:pPr>
      <w:rPr>
        <w:rFonts w:ascii="Wingdings" w:hAnsi="Wingdings" w:hint="default"/>
      </w:rPr>
    </w:lvl>
    <w:lvl w:ilvl="3" w:tplc="A17E0518">
      <w:start w:val="1"/>
      <w:numFmt w:val="bullet"/>
      <w:lvlText w:val=""/>
      <w:lvlJc w:val="left"/>
      <w:pPr>
        <w:ind w:left="3589" w:hanging="360"/>
      </w:pPr>
      <w:rPr>
        <w:rFonts w:ascii="Symbol" w:hAnsi="Symbol" w:hint="default"/>
      </w:rPr>
    </w:lvl>
    <w:lvl w:ilvl="4" w:tplc="AAB0A854">
      <w:start w:val="1"/>
      <w:numFmt w:val="bullet"/>
      <w:lvlText w:val="o"/>
      <w:lvlJc w:val="left"/>
      <w:pPr>
        <w:ind w:left="4309" w:hanging="360"/>
      </w:pPr>
      <w:rPr>
        <w:rFonts w:ascii="Courier New" w:hAnsi="Courier New" w:cs="Courier New" w:hint="default"/>
      </w:rPr>
    </w:lvl>
    <w:lvl w:ilvl="5" w:tplc="1D48BA4A">
      <w:start w:val="1"/>
      <w:numFmt w:val="bullet"/>
      <w:lvlText w:val=""/>
      <w:lvlJc w:val="left"/>
      <w:pPr>
        <w:ind w:left="5029" w:hanging="360"/>
      </w:pPr>
      <w:rPr>
        <w:rFonts w:ascii="Wingdings" w:hAnsi="Wingdings" w:hint="default"/>
      </w:rPr>
    </w:lvl>
    <w:lvl w:ilvl="6" w:tplc="4A9213B0">
      <w:start w:val="1"/>
      <w:numFmt w:val="bullet"/>
      <w:lvlText w:val=""/>
      <w:lvlJc w:val="left"/>
      <w:pPr>
        <w:ind w:left="5749" w:hanging="360"/>
      </w:pPr>
      <w:rPr>
        <w:rFonts w:ascii="Symbol" w:hAnsi="Symbol" w:hint="default"/>
      </w:rPr>
    </w:lvl>
    <w:lvl w:ilvl="7" w:tplc="A042916A">
      <w:start w:val="1"/>
      <w:numFmt w:val="bullet"/>
      <w:lvlText w:val="o"/>
      <w:lvlJc w:val="left"/>
      <w:pPr>
        <w:ind w:left="6469" w:hanging="360"/>
      </w:pPr>
      <w:rPr>
        <w:rFonts w:ascii="Courier New" w:hAnsi="Courier New" w:cs="Courier New" w:hint="default"/>
      </w:rPr>
    </w:lvl>
    <w:lvl w:ilvl="8" w:tplc="FE16369E">
      <w:start w:val="1"/>
      <w:numFmt w:val="bullet"/>
      <w:lvlText w:val=""/>
      <w:lvlJc w:val="left"/>
      <w:pPr>
        <w:ind w:left="7189" w:hanging="360"/>
      </w:pPr>
      <w:rPr>
        <w:rFonts w:ascii="Wingdings" w:hAnsi="Wingdings" w:hint="default"/>
      </w:rPr>
    </w:lvl>
  </w:abstractNum>
  <w:abstractNum w:abstractNumId="134" w15:restartNumberingAfterBreak="0">
    <w:nsid w:val="259B592D"/>
    <w:multiLevelType w:val="hybridMultilevel"/>
    <w:tmpl w:val="83525966"/>
    <w:lvl w:ilvl="0" w:tplc="C31ECD3E">
      <w:start w:val="1"/>
      <w:numFmt w:val="bullet"/>
      <w:pStyle w:val="1f2"/>
      <w:lvlText w:val=""/>
      <w:lvlJc w:val="left"/>
      <w:pPr>
        <w:tabs>
          <w:tab w:val="num" w:pos="1134"/>
        </w:tabs>
        <w:ind w:left="1134" w:hanging="414"/>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5" w15:restartNumberingAfterBreak="0">
    <w:nsid w:val="259E625A"/>
    <w:multiLevelType w:val="hybridMultilevel"/>
    <w:tmpl w:val="FB4E7610"/>
    <w:lvl w:ilvl="0" w:tplc="0419000F">
      <w:start w:val="1"/>
      <w:numFmt w:val="bullet"/>
      <w:pStyle w:val="221"/>
      <w:lvlText w:val=""/>
      <w:lvlJc w:val="left"/>
      <w:pPr>
        <w:ind w:left="2421" w:hanging="360"/>
      </w:pPr>
      <w:rPr>
        <w:rFonts w:ascii="Symbol" w:hAnsi="Symbol" w:hint="default"/>
      </w:rPr>
    </w:lvl>
    <w:lvl w:ilvl="1" w:tplc="04190019">
      <w:start w:val="1"/>
      <w:numFmt w:val="bullet"/>
      <w:lvlText w:val="o"/>
      <w:lvlJc w:val="left"/>
      <w:pPr>
        <w:ind w:left="3141" w:hanging="360"/>
      </w:pPr>
      <w:rPr>
        <w:rFonts w:ascii="Courier New" w:hAnsi="Courier New" w:hint="default"/>
      </w:rPr>
    </w:lvl>
    <w:lvl w:ilvl="2" w:tplc="0419001B">
      <w:start w:val="1"/>
      <w:numFmt w:val="bullet"/>
      <w:lvlText w:val=""/>
      <w:lvlJc w:val="left"/>
      <w:pPr>
        <w:ind w:left="3861" w:hanging="360"/>
      </w:pPr>
      <w:rPr>
        <w:rFonts w:ascii="Wingdings" w:hAnsi="Wingdings" w:hint="default"/>
      </w:rPr>
    </w:lvl>
    <w:lvl w:ilvl="3" w:tplc="0419000F">
      <w:start w:val="1"/>
      <w:numFmt w:val="bullet"/>
      <w:lvlText w:val=""/>
      <w:lvlJc w:val="left"/>
      <w:pPr>
        <w:ind w:left="4581" w:hanging="360"/>
      </w:pPr>
      <w:rPr>
        <w:rFonts w:ascii="Symbol" w:hAnsi="Symbol" w:hint="default"/>
      </w:rPr>
    </w:lvl>
    <w:lvl w:ilvl="4" w:tplc="04190019">
      <w:start w:val="1"/>
      <w:numFmt w:val="bullet"/>
      <w:lvlText w:val="o"/>
      <w:lvlJc w:val="left"/>
      <w:pPr>
        <w:ind w:left="5301" w:hanging="360"/>
      </w:pPr>
      <w:rPr>
        <w:rFonts w:ascii="Courier New" w:hAnsi="Courier New" w:hint="default"/>
      </w:rPr>
    </w:lvl>
    <w:lvl w:ilvl="5" w:tplc="0419001B">
      <w:start w:val="1"/>
      <w:numFmt w:val="bullet"/>
      <w:lvlText w:val=""/>
      <w:lvlJc w:val="left"/>
      <w:pPr>
        <w:ind w:left="6021" w:hanging="360"/>
      </w:pPr>
      <w:rPr>
        <w:rFonts w:ascii="Wingdings" w:hAnsi="Wingdings" w:hint="default"/>
      </w:rPr>
    </w:lvl>
    <w:lvl w:ilvl="6" w:tplc="0419000F">
      <w:start w:val="1"/>
      <w:numFmt w:val="bullet"/>
      <w:lvlText w:val=""/>
      <w:lvlJc w:val="left"/>
      <w:pPr>
        <w:ind w:left="6741" w:hanging="360"/>
      </w:pPr>
      <w:rPr>
        <w:rFonts w:ascii="Symbol" w:hAnsi="Symbol" w:hint="default"/>
      </w:rPr>
    </w:lvl>
    <w:lvl w:ilvl="7" w:tplc="04190019">
      <w:start w:val="1"/>
      <w:numFmt w:val="bullet"/>
      <w:lvlText w:val="o"/>
      <w:lvlJc w:val="left"/>
      <w:pPr>
        <w:ind w:left="7461" w:hanging="360"/>
      </w:pPr>
      <w:rPr>
        <w:rFonts w:ascii="Courier New" w:hAnsi="Courier New" w:hint="default"/>
      </w:rPr>
    </w:lvl>
    <w:lvl w:ilvl="8" w:tplc="0419001B">
      <w:start w:val="1"/>
      <w:numFmt w:val="bullet"/>
      <w:lvlText w:val=""/>
      <w:lvlJc w:val="left"/>
      <w:pPr>
        <w:ind w:left="8181" w:hanging="360"/>
      </w:pPr>
      <w:rPr>
        <w:rFonts w:ascii="Wingdings" w:hAnsi="Wingdings" w:hint="default"/>
      </w:rPr>
    </w:lvl>
  </w:abstractNum>
  <w:abstractNum w:abstractNumId="136" w15:restartNumberingAfterBreak="0">
    <w:nsid w:val="26181DBE"/>
    <w:multiLevelType w:val="multilevel"/>
    <w:tmpl w:val="3D02E8A2"/>
    <w:name w:val="6555"/>
    <w:styleLink w:val="61"/>
    <w:lvl w:ilvl="0">
      <w:start w:val="6"/>
      <w:numFmt w:val="decimal"/>
      <w:lvlText w:val="%1"/>
      <w:lvlJc w:val="left"/>
      <w:pPr>
        <w:ind w:left="360" w:hanging="360"/>
      </w:pPr>
      <w:rPr>
        <w:rFonts w:ascii="Times New Roman" w:hAnsi="Times New Roman" w:cs="Times New Roman" w:hint="default"/>
        <w:b/>
        <w:color w:val="auto"/>
        <w:sz w:val="24"/>
      </w:rPr>
    </w:lvl>
    <w:lvl w:ilvl="1">
      <w:start w:val="1"/>
      <w:numFmt w:val="decimal"/>
      <w:lvlText w:val="%1.%2"/>
      <w:lvlJc w:val="left"/>
      <w:pPr>
        <w:ind w:left="720" w:hanging="360"/>
      </w:pPr>
      <w:rPr>
        <w:rFonts w:cs="Times New Roman" w:hint="default"/>
      </w:rPr>
    </w:lvl>
    <w:lvl w:ilvl="2">
      <w:start w:val="6"/>
      <w:numFmt w:val="decimal"/>
      <w:lvlText w:val="%3.1.%2"/>
      <w:lvlJc w:val="left"/>
      <w:pPr>
        <w:ind w:left="1080" w:hanging="360"/>
      </w:pPr>
      <w:rPr>
        <w:rFonts w:cs="Times New Roman" w:hint="default"/>
      </w:rPr>
    </w:lvl>
    <w:lvl w:ilvl="3">
      <w:start w:val="6"/>
      <w:numFmt w:val="decimal"/>
      <w:lvlText w:val="%4.1.1.1"/>
      <w:lvlJc w:val="left"/>
      <w:pPr>
        <w:ind w:left="1440" w:hanging="360"/>
      </w:pPr>
      <w:rPr>
        <w:rFonts w:cs="Times New Roman" w:hint="default"/>
      </w:rPr>
    </w:lvl>
    <w:lvl w:ilvl="4">
      <w:start w:val="1"/>
      <w:numFmt w:val="decimal"/>
      <w:lvlText w:val="%4.%5.1.1.1."/>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7" w15:restartNumberingAfterBreak="0">
    <w:nsid w:val="26425C92"/>
    <w:multiLevelType w:val="multilevel"/>
    <w:tmpl w:val="4378C7AE"/>
    <w:lvl w:ilvl="0">
      <w:start w:val="1"/>
      <w:numFmt w:val="bullet"/>
      <w:pStyle w:val="141"/>
      <w:lvlText w:val="−"/>
      <w:lvlJc w:val="left"/>
      <w:pPr>
        <w:tabs>
          <w:tab w:val="num" w:pos="397"/>
        </w:tabs>
        <w:ind w:left="397" w:hanging="397"/>
      </w:pPr>
      <w:rPr>
        <w:rFonts w:ascii="Times New Roman" w:hAnsi="Times New Roman" w:hint="default"/>
        <w:sz w:val="28"/>
      </w:rPr>
    </w:lvl>
    <w:lvl w:ilvl="1">
      <w:start w:val="1"/>
      <w:numFmt w:val="bullet"/>
      <w:lvlText w:val=""/>
      <w:lvlJc w:val="left"/>
      <w:pPr>
        <w:tabs>
          <w:tab w:val="num" w:pos="794"/>
        </w:tabs>
        <w:ind w:left="794" w:hanging="397"/>
      </w:pPr>
      <w:rPr>
        <w:rFonts w:ascii="Symbol" w:hAnsi="Symbol" w:hint="default"/>
      </w:rPr>
    </w:lvl>
    <w:lvl w:ilvl="2">
      <w:start w:val="1"/>
      <w:numFmt w:val="bullet"/>
      <w:lvlText w:val=""/>
      <w:lvlJc w:val="left"/>
      <w:pPr>
        <w:tabs>
          <w:tab w:val="num" w:pos="1191"/>
        </w:tabs>
        <w:ind w:left="1191" w:hanging="397"/>
      </w:pPr>
      <w:rPr>
        <w:rFonts w:ascii="Wingdings" w:hAnsi="Wingdings" w:hint="default"/>
      </w:rPr>
    </w:lvl>
    <w:lvl w:ilvl="3">
      <w:start w:val="1"/>
      <w:numFmt w:val="bullet"/>
      <w:lvlText w:val="o"/>
      <w:lvlJc w:val="left"/>
      <w:pPr>
        <w:tabs>
          <w:tab w:val="num" w:pos="1588"/>
        </w:tabs>
        <w:ind w:left="1588" w:hanging="397"/>
      </w:pPr>
      <w:rPr>
        <w:rFonts w:ascii="Courier New" w:hAnsi="Courier New" w:hint="default"/>
      </w:rPr>
    </w:lvl>
    <w:lvl w:ilvl="4">
      <w:start w:val="1"/>
      <w:numFmt w:val="bullet"/>
      <w:lvlText w:val=""/>
      <w:lvlJc w:val="left"/>
      <w:pPr>
        <w:tabs>
          <w:tab w:val="num" w:pos="1985"/>
        </w:tabs>
        <w:ind w:left="1985" w:hanging="397"/>
      </w:pPr>
      <w:rPr>
        <w:rFonts w:ascii="Symbol" w:hAnsi="Symbol" w:hint="default"/>
      </w:rPr>
    </w:lvl>
    <w:lvl w:ilvl="5">
      <w:start w:val="1"/>
      <w:numFmt w:val="bullet"/>
      <w:lvlText w:val=""/>
      <w:lvlJc w:val="left"/>
      <w:pPr>
        <w:tabs>
          <w:tab w:val="num" w:pos="2382"/>
        </w:tabs>
        <w:ind w:left="2382" w:hanging="397"/>
      </w:pPr>
      <w:rPr>
        <w:rFonts w:ascii="Wingdings" w:hAnsi="Wingdings" w:hint="default"/>
      </w:rPr>
    </w:lvl>
    <w:lvl w:ilvl="6">
      <w:start w:val="1"/>
      <w:numFmt w:val="bullet"/>
      <w:lvlText w:val="o"/>
      <w:lvlJc w:val="left"/>
      <w:pPr>
        <w:tabs>
          <w:tab w:val="num" w:pos="2779"/>
        </w:tabs>
        <w:ind w:left="2779" w:hanging="397"/>
      </w:pPr>
      <w:rPr>
        <w:rFonts w:ascii="Courier New" w:hAnsi="Courier New" w:hint="default"/>
      </w:rPr>
    </w:lvl>
    <w:lvl w:ilvl="7">
      <w:start w:val="1"/>
      <w:numFmt w:val="bullet"/>
      <w:lvlText w:val=""/>
      <w:lvlJc w:val="left"/>
      <w:pPr>
        <w:tabs>
          <w:tab w:val="num" w:pos="3176"/>
        </w:tabs>
        <w:ind w:left="3176" w:hanging="397"/>
      </w:pPr>
      <w:rPr>
        <w:rFonts w:ascii="Symbol" w:hAnsi="Symbol" w:hint="default"/>
      </w:rPr>
    </w:lvl>
    <w:lvl w:ilvl="8">
      <w:start w:val="1"/>
      <w:numFmt w:val="bullet"/>
      <w:lvlText w:val=""/>
      <w:lvlJc w:val="left"/>
      <w:pPr>
        <w:tabs>
          <w:tab w:val="num" w:pos="3573"/>
        </w:tabs>
        <w:ind w:left="3573" w:hanging="397"/>
      </w:pPr>
      <w:rPr>
        <w:rFonts w:ascii="Wingdings" w:hAnsi="Wingdings" w:hint="default"/>
      </w:rPr>
    </w:lvl>
  </w:abstractNum>
  <w:abstractNum w:abstractNumId="138" w15:restartNumberingAfterBreak="0">
    <w:nsid w:val="272E45F7"/>
    <w:multiLevelType w:val="hybridMultilevel"/>
    <w:tmpl w:val="98929230"/>
    <w:styleLink w:val="43"/>
    <w:lvl w:ilvl="0" w:tplc="BF886CEE">
      <w:start w:val="1"/>
      <w:numFmt w:val="bullet"/>
      <w:lvlText w:val="·"/>
      <w:lvlJc w:val="left"/>
      <w:pPr>
        <w:ind w:left="120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08C5EF4">
      <w:start w:val="1"/>
      <w:numFmt w:val="bullet"/>
      <w:lvlText w:val="·"/>
      <w:lvlJc w:val="left"/>
      <w:pPr>
        <w:ind w:left="120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46221336">
      <w:start w:val="1"/>
      <w:numFmt w:val="bullet"/>
      <w:lvlText w:val="·"/>
      <w:lvlJc w:val="left"/>
      <w:pPr>
        <w:ind w:left="120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60A88226">
      <w:start w:val="1"/>
      <w:numFmt w:val="bullet"/>
      <w:lvlText w:val="·"/>
      <w:lvlJc w:val="left"/>
      <w:pPr>
        <w:ind w:left="120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76C32A4">
      <w:start w:val="1"/>
      <w:numFmt w:val="bullet"/>
      <w:lvlText w:val="·"/>
      <w:lvlJc w:val="left"/>
      <w:pPr>
        <w:ind w:left="120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2690CAFE">
      <w:start w:val="1"/>
      <w:numFmt w:val="bullet"/>
      <w:lvlText w:val="·"/>
      <w:lvlJc w:val="left"/>
      <w:pPr>
        <w:ind w:left="120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FA449CAE">
      <w:start w:val="1"/>
      <w:numFmt w:val="bullet"/>
      <w:lvlText w:val="·"/>
      <w:lvlJc w:val="left"/>
      <w:pPr>
        <w:ind w:left="120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EAA68A">
      <w:start w:val="1"/>
      <w:numFmt w:val="bullet"/>
      <w:lvlText w:val="·"/>
      <w:lvlJc w:val="left"/>
      <w:pPr>
        <w:ind w:left="120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6D024622">
      <w:start w:val="1"/>
      <w:numFmt w:val="bullet"/>
      <w:lvlText w:val="·"/>
      <w:lvlJc w:val="left"/>
      <w:pPr>
        <w:ind w:left="120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9" w15:restartNumberingAfterBreak="0">
    <w:nsid w:val="27744640"/>
    <w:multiLevelType w:val="hybridMultilevel"/>
    <w:tmpl w:val="882A4794"/>
    <w:lvl w:ilvl="0" w:tplc="FFFFFFFF">
      <w:start w:val="1"/>
      <w:numFmt w:val="bullet"/>
      <w:pStyle w:val="TableList2"/>
      <w:lvlText w:val="–"/>
      <w:lvlJc w:val="left"/>
      <w:pPr>
        <w:tabs>
          <w:tab w:val="num" w:pos="284"/>
        </w:tabs>
        <w:ind w:left="284" w:hanging="284"/>
      </w:pPr>
      <w:rPr>
        <w:rFonts w:ascii="Times New Roman" w:hAnsi="Times New Roman" w:hint="default"/>
        <w:sz w:val="20"/>
      </w:rPr>
    </w:lvl>
    <w:lvl w:ilvl="1" w:tplc="21D8DAFC"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0" w15:restartNumberingAfterBreak="0">
    <w:nsid w:val="27C32402"/>
    <w:multiLevelType w:val="hybridMultilevel"/>
    <w:tmpl w:val="1AEC4208"/>
    <w:styleLink w:val="140"/>
    <w:lvl w:ilvl="0" w:tplc="BD5E3B28">
      <w:start w:val="1"/>
      <w:numFmt w:val="bullet"/>
      <w:lvlText w:val="·"/>
      <w:lvlJc w:val="left"/>
      <w:pPr>
        <w:ind w:left="64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47EC234">
      <w:start w:val="1"/>
      <w:numFmt w:val="bullet"/>
      <w:lvlText w:val="·"/>
      <w:lvlJc w:val="left"/>
      <w:pPr>
        <w:ind w:left="64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E7822BE8">
      <w:start w:val="1"/>
      <w:numFmt w:val="bullet"/>
      <w:lvlText w:val="·"/>
      <w:lvlJc w:val="left"/>
      <w:pPr>
        <w:ind w:left="64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EA8A71DE">
      <w:start w:val="1"/>
      <w:numFmt w:val="bullet"/>
      <w:lvlText w:val="·"/>
      <w:lvlJc w:val="left"/>
      <w:pPr>
        <w:ind w:left="64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F46412">
      <w:start w:val="1"/>
      <w:numFmt w:val="bullet"/>
      <w:lvlText w:val="·"/>
      <w:lvlJc w:val="left"/>
      <w:pPr>
        <w:ind w:left="64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96084C2E">
      <w:start w:val="1"/>
      <w:numFmt w:val="bullet"/>
      <w:lvlText w:val="·"/>
      <w:lvlJc w:val="left"/>
      <w:pPr>
        <w:ind w:left="64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036A4C66">
      <w:start w:val="1"/>
      <w:numFmt w:val="bullet"/>
      <w:lvlText w:val="·"/>
      <w:lvlJc w:val="left"/>
      <w:pPr>
        <w:ind w:left="64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AEA337A">
      <w:start w:val="1"/>
      <w:numFmt w:val="bullet"/>
      <w:lvlText w:val="·"/>
      <w:lvlJc w:val="left"/>
      <w:pPr>
        <w:ind w:left="64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2EFE4A5E">
      <w:start w:val="1"/>
      <w:numFmt w:val="bullet"/>
      <w:lvlText w:val="·"/>
      <w:lvlJc w:val="left"/>
      <w:pPr>
        <w:ind w:left="64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1" w15:restartNumberingAfterBreak="0">
    <w:nsid w:val="28866484"/>
    <w:multiLevelType w:val="multilevel"/>
    <w:tmpl w:val="0419001D"/>
    <w:styleLink w:val="afd"/>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2" w15:restartNumberingAfterBreak="0">
    <w:nsid w:val="28950DC0"/>
    <w:multiLevelType w:val="hybridMultilevel"/>
    <w:tmpl w:val="6CF2046A"/>
    <w:name w:val="WW8Num35"/>
    <w:lvl w:ilvl="0" w:tplc="FFFFFFFF">
      <w:start w:val="1"/>
      <w:numFmt w:val="bullet"/>
      <w:lvlText w:val=""/>
      <w:lvlJc w:val="left"/>
      <w:pPr>
        <w:ind w:left="3768" w:hanging="360"/>
      </w:pPr>
      <w:rPr>
        <w:rFonts w:ascii="Symbol" w:hAnsi="Symbol" w:hint="default"/>
      </w:rPr>
    </w:lvl>
    <w:lvl w:ilvl="1" w:tplc="FFFFFFFF">
      <w:start w:val="1"/>
      <w:numFmt w:val="bullet"/>
      <w:lvlText w:val="o"/>
      <w:lvlJc w:val="left"/>
      <w:pPr>
        <w:ind w:left="4488" w:hanging="360"/>
      </w:pPr>
      <w:rPr>
        <w:rFonts w:ascii="Courier New" w:hAnsi="Courier New" w:hint="default"/>
      </w:rPr>
    </w:lvl>
    <w:lvl w:ilvl="2" w:tplc="FFFFFFFF">
      <w:start w:val="1"/>
      <w:numFmt w:val="bullet"/>
      <w:lvlText w:val=""/>
      <w:lvlJc w:val="left"/>
      <w:pPr>
        <w:ind w:left="5208" w:hanging="360"/>
      </w:pPr>
      <w:rPr>
        <w:rFonts w:ascii="Wingdings" w:hAnsi="Wingdings" w:hint="default"/>
      </w:rPr>
    </w:lvl>
    <w:lvl w:ilvl="3" w:tplc="FFFFFFFF">
      <w:start w:val="1"/>
      <w:numFmt w:val="bullet"/>
      <w:lvlText w:val=""/>
      <w:lvlJc w:val="left"/>
      <w:pPr>
        <w:ind w:left="5928" w:hanging="360"/>
      </w:pPr>
      <w:rPr>
        <w:rFonts w:ascii="Symbol" w:hAnsi="Symbol" w:hint="default"/>
      </w:rPr>
    </w:lvl>
    <w:lvl w:ilvl="4" w:tplc="FFFFFFFF">
      <w:start w:val="1"/>
      <w:numFmt w:val="bullet"/>
      <w:lvlText w:val="o"/>
      <w:lvlJc w:val="left"/>
      <w:pPr>
        <w:ind w:left="6648" w:hanging="360"/>
      </w:pPr>
      <w:rPr>
        <w:rFonts w:ascii="Courier New" w:hAnsi="Courier New" w:hint="default"/>
      </w:rPr>
    </w:lvl>
    <w:lvl w:ilvl="5" w:tplc="FFFFFFFF">
      <w:start w:val="1"/>
      <w:numFmt w:val="bullet"/>
      <w:lvlText w:val=""/>
      <w:lvlJc w:val="left"/>
      <w:pPr>
        <w:ind w:left="7368" w:hanging="360"/>
      </w:pPr>
      <w:rPr>
        <w:rFonts w:ascii="Wingdings" w:hAnsi="Wingdings" w:hint="default"/>
      </w:rPr>
    </w:lvl>
    <w:lvl w:ilvl="6" w:tplc="FFFFFFFF">
      <w:start w:val="1"/>
      <w:numFmt w:val="bullet"/>
      <w:lvlText w:val=""/>
      <w:lvlJc w:val="left"/>
      <w:pPr>
        <w:ind w:left="8088" w:hanging="360"/>
      </w:pPr>
      <w:rPr>
        <w:rFonts w:ascii="Symbol" w:hAnsi="Symbol" w:hint="default"/>
      </w:rPr>
    </w:lvl>
    <w:lvl w:ilvl="7" w:tplc="FFFFFFFF">
      <w:start w:val="1"/>
      <w:numFmt w:val="bullet"/>
      <w:lvlText w:val="o"/>
      <w:lvlJc w:val="left"/>
      <w:pPr>
        <w:ind w:left="8808" w:hanging="360"/>
      </w:pPr>
      <w:rPr>
        <w:rFonts w:ascii="Courier New" w:hAnsi="Courier New" w:hint="default"/>
      </w:rPr>
    </w:lvl>
    <w:lvl w:ilvl="8" w:tplc="FFFFFFFF">
      <w:start w:val="1"/>
      <w:numFmt w:val="bullet"/>
      <w:lvlText w:val=""/>
      <w:lvlJc w:val="left"/>
      <w:pPr>
        <w:ind w:left="9528" w:hanging="360"/>
      </w:pPr>
      <w:rPr>
        <w:rFonts w:ascii="Wingdings" w:hAnsi="Wingdings" w:hint="default"/>
      </w:rPr>
    </w:lvl>
  </w:abstractNum>
  <w:abstractNum w:abstractNumId="143" w15:restartNumberingAfterBreak="0">
    <w:nsid w:val="28BB3A21"/>
    <w:multiLevelType w:val="hybridMultilevel"/>
    <w:tmpl w:val="948067B6"/>
    <w:lvl w:ilvl="0" w:tplc="3B127EDE">
      <w:start w:val="1"/>
      <w:numFmt w:val="bullet"/>
      <w:pStyle w:val="-1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28C24D9F"/>
    <w:multiLevelType w:val="hybridMultilevel"/>
    <w:tmpl w:val="0166236E"/>
    <w:styleLink w:val="-3"/>
    <w:lvl w:ilvl="0" w:tplc="04190001">
      <w:start w:val="1"/>
      <w:numFmt w:val="bullet"/>
      <w:lvlText w:val=""/>
      <w:lvlJc w:val="left"/>
      <w:pPr>
        <w:ind w:left="1287" w:hanging="360"/>
      </w:pPr>
      <w:rPr>
        <w:rFonts w:ascii="Symbol" w:hAnsi="Symbol" w:hint="default"/>
      </w:rPr>
    </w:lvl>
    <w:lvl w:ilvl="1" w:tplc="CCC07CA4">
      <w:start w:val="1"/>
      <w:numFmt w:val="bullet"/>
      <w:lvlText w:val="-"/>
      <w:lvlJc w:val="left"/>
      <w:pPr>
        <w:ind w:left="2007" w:hanging="360"/>
      </w:pPr>
      <w:rPr>
        <w:rFonts w:ascii="Times New Roman" w:hAnsi="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45" w15:restartNumberingAfterBreak="0">
    <w:nsid w:val="28C415A3"/>
    <w:multiLevelType w:val="multilevel"/>
    <w:tmpl w:val="EA0A17C4"/>
    <w:lvl w:ilvl="0">
      <w:start w:val="1"/>
      <w:numFmt w:val="bullet"/>
      <w:lvlRestart w:val="0"/>
      <w:pStyle w:val="ItemizedList3"/>
      <w:lvlText w:val="-"/>
      <w:lvlJc w:val="left"/>
      <w:pPr>
        <w:tabs>
          <w:tab w:val="num" w:pos="1407"/>
        </w:tabs>
        <w:ind w:left="1407" w:hanging="363"/>
      </w:pPr>
      <w:rPr>
        <w:rFonts w:ascii="Times New Roman" w:hAnsi="Times New Roman" w:hint="default"/>
      </w:rPr>
    </w:lvl>
    <w:lvl w:ilvl="1">
      <w:start w:val="1"/>
      <w:numFmt w:val="bullet"/>
      <w:pStyle w:val="ItemizedList3"/>
      <w:suff w:val="space"/>
      <w:lvlText w:val="-"/>
      <w:lvlJc w:val="left"/>
      <w:pPr>
        <w:ind w:left="1758" w:hanging="170"/>
      </w:pPr>
      <w:rPr>
        <w:rFonts w:ascii="Times New Roman" w:hAnsi="Times New Roman" w:hint="default"/>
      </w:rPr>
    </w:lvl>
    <w:lvl w:ilvl="2">
      <w:start w:val="1"/>
      <w:numFmt w:val="bullet"/>
      <w:suff w:val="space"/>
      <w:lvlText w:val=""/>
      <w:lvlJc w:val="left"/>
      <w:pPr>
        <w:ind w:left="2839" w:hanging="148"/>
      </w:pPr>
      <w:rPr>
        <w:rFonts w:ascii="Symbol" w:hAnsi="Symbol" w:hint="default"/>
      </w:rPr>
    </w:lvl>
    <w:lvl w:ilvl="3">
      <w:start w:val="1"/>
      <w:numFmt w:val="bullet"/>
      <w:lvlText w:val=""/>
      <w:lvlJc w:val="left"/>
      <w:pPr>
        <w:tabs>
          <w:tab w:val="num" w:pos="2883"/>
        </w:tabs>
        <w:ind w:left="2883" w:hanging="360"/>
      </w:pPr>
      <w:rPr>
        <w:rFonts w:ascii="Symbol" w:hAnsi="Symbol" w:hint="default"/>
      </w:rPr>
    </w:lvl>
    <w:lvl w:ilvl="4">
      <w:start w:val="1"/>
      <w:numFmt w:val="bullet"/>
      <w:lvlText w:val="o"/>
      <w:lvlJc w:val="left"/>
      <w:pPr>
        <w:tabs>
          <w:tab w:val="num" w:pos="3603"/>
        </w:tabs>
        <w:ind w:left="3603" w:hanging="360"/>
      </w:pPr>
      <w:rPr>
        <w:rFonts w:ascii="Courier New" w:hAnsi="Courier New" w:hint="default"/>
      </w:rPr>
    </w:lvl>
    <w:lvl w:ilvl="5">
      <w:start w:val="1"/>
      <w:numFmt w:val="bullet"/>
      <w:lvlText w:val=""/>
      <w:lvlJc w:val="left"/>
      <w:pPr>
        <w:tabs>
          <w:tab w:val="num" w:pos="4323"/>
        </w:tabs>
        <w:ind w:left="4323" w:hanging="360"/>
      </w:pPr>
      <w:rPr>
        <w:rFonts w:ascii="Wingdings" w:hAnsi="Wingdings" w:hint="default"/>
      </w:rPr>
    </w:lvl>
    <w:lvl w:ilvl="6">
      <w:start w:val="1"/>
      <w:numFmt w:val="bullet"/>
      <w:lvlText w:val=""/>
      <w:lvlJc w:val="left"/>
      <w:pPr>
        <w:tabs>
          <w:tab w:val="num" w:pos="5043"/>
        </w:tabs>
        <w:ind w:left="5043" w:hanging="360"/>
      </w:pPr>
      <w:rPr>
        <w:rFonts w:ascii="Symbol" w:hAnsi="Symbol" w:hint="default"/>
      </w:rPr>
    </w:lvl>
    <w:lvl w:ilvl="7">
      <w:start w:val="1"/>
      <w:numFmt w:val="bullet"/>
      <w:lvlText w:val="o"/>
      <w:lvlJc w:val="left"/>
      <w:pPr>
        <w:tabs>
          <w:tab w:val="num" w:pos="5763"/>
        </w:tabs>
        <w:ind w:left="5763" w:hanging="360"/>
      </w:pPr>
      <w:rPr>
        <w:rFonts w:ascii="Courier New" w:hAnsi="Courier New" w:hint="default"/>
      </w:rPr>
    </w:lvl>
    <w:lvl w:ilvl="8">
      <w:start w:val="1"/>
      <w:numFmt w:val="bullet"/>
      <w:lvlText w:val=""/>
      <w:lvlJc w:val="left"/>
      <w:pPr>
        <w:tabs>
          <w:tab w:val="num" w:pos="6483"/>
        </w:tabs>
        <w:ind w:left="6483" w:hanging="360"/>
      </w:pPr>
      <w:rPr>
        <w:rFonts w:ascii="Wingdings" w:hAnsi="Wingdings" w:hint="default"/>
      </w:rPr>
    </w:lvl>
  </w:abstractNum>
  <w:abstractNum w:abstractNumId="146" w15:restartNumberingAfterBreak="0">
    <w:nsid w:val="29C22C89"/>
    <w:multiLevelType w:val="hybridMultilevel"/>
    <w:tmpl w:val="E602686C"/>
    <w:lvl w:ilvl="0" w:tplc="550890A4">
      <w:start w:val="1"/>
      <w:numFmt w:val="bullet"/>
      <w:pStyle w:val="2d"/>
      <w:lvlText w:val=""/>
      <w:lvlJc w:val="left"/>
      <w:pPr>
        <w:ind w:left="1350" w:hanging="360"/>
      </w:pPr>
      <w:rPr>
        <w:rFonts w:ascii="Symbol" w:hAnsi="Symbol" w:hint="default"/>
      </w:rPr>
    </w:lvl>
    <w:lvl w:ilvl="1" w:tplc="521C926A">
      <w:start w:val="1"/>
      <w:numFmt w:val="bullet"/>
      <w:lvlText w:val="o"/>
      <w:lvlJc w:val="left"/>
      <w:pPr>
        <w:ind w:left="2070" w:hanging="360"/>
      </w:pPr>
      <w:rPr>
        <w:rFonts w:ascii="Courier New" w:hAnsi="Courier New" w:hint="default"/>
      </w:rPr>
    </w:lvl>
    <w:lvl w:ilvl="2" w:tplc="0419001B" w:tentative="1">
      <w:start w:val="1"/>
      <w:numFmt w:val="bullet"/>
      <w:lvlText w:val=""/>
      <w:lvlJc w:val="left"/>
      <w:pPr>
        <w:ind w:left="2790" w:hanging="360"/>
      </w:pPr>
      <w:rPr>
        <w:rFonts w:ascii="Wingdings" w:hAnsi="Wingdings" w:hint="default"/>
      </w:rPr>
    </w:lvl>
    <w:lvl w:ilvl="3" w:tplc="0419000F" w:tentative="1">
      <w:start w:val="1"/>
      <w:numFmt w:val="bullet"/>
      <w:lvlText w:val=""/>
      <w:lvlJc w:val="left"/>
      <w:pPr>
        <w:ind w:left="3510" w:hanging="360"/>
      </w:pPr>
      <w:rPr>
        <w:rFonts w:ascii="Symbol" w:hAnsi="Symbol" w:hint="default"/>
      </w:rPr>
    </w:lvl>
    <w:lvl w:ilvl="4" w:tplc="04190019" w:tentative="1">
      <w:start w:val="1"/>
      <w:numFmt w:val="bullet"/>
      <w:lvlText w:val="o"/>
      <w:lvlJc w:val="left"/>
      <w:pPr>
        <w:ind w:left="4230" w:hanging="360"/>
      </w:pPr>
      <w:rPr>
        <w:rFonts w:ascii="Courier New" w:hAnsi="Courier New" w:hint="default"/>
      </w:rPr>
    </w:lvl>
    <w:lvl w:ilvl="5" w:tplc="0419001B" w:tentative="1">
      <w:start w:val="1"/>
      <w:numFmt w:val="bullet"/>
      <w:lvlText w:val=""/>
      <w:lvlJc w:val="left"/>
      <w:pPr>
        <w:ind w:left="4950" w:hanging="360"/>
      </w:pPr>
      <w:rPr>
        <w:rFonts w:ascii="Wingdings" w:hAnsi="Wingdings" w:hint="default"/>
      </w:rPr>
    </w:lvl>
    <w:lvl w:ilvl="6" w:tplc="0419000F" w:tentative="1">
      <w:start w:val="1"/>
      <w:numFmt w:val="bullet"/>
      <w:lvlText w:val=""/>
      <w:lvlJc w:val="left"/>
      <w:pPr>
        <w:ind w:left="5670" w:hanging="360"/>
      </w:pPr>
      <w:rPr>
        <w:rFonts w:ascii="Symbol" w:hAnsi="Symbol" w:hint="default"/>
      </w:rPr>
    </w:lvl>
    <w:lvl w:ilvl="7" w:tplc="04190019" w:tentative="1">
      <w:start w:val="1"/>
      <w:numFmt w:val="bullet"/>
      <w:lvlText w:val="o"/>
      <w:lvlJc w:val="left"/>
      <w:pPr>
        <w:ind w:left="6390" w:hanging="360"/>
      </w:pPr>
      <w:rPr>
        <w:rFonts w:ascii="Courier New" w:hAnsi="Courier New" w:hint="default"/>
      </w:rPr>
    </w:lvl>
    <w:lvl w:ilvl="8" w:tplc="0419001B" w:tentative="1">
      <w:start w:val="1"/>
      <w:numFmt w:val="bullet"/>
      <w:lvlText w:val=""/>
      <w:lvlJc w:val="left"/>
      <w:pPr>
        <w:ind w:left="7110" w:hanging="360"/>
      </w:pPr>
      <w:rPr>
        <w:rFonts w:ascii="Wingdings" w:hAnsi="Wingdings" w:hint="default"/>
      </w:rPr>
    </w:lvl>
  </w:abstractNum>
  <w:abstractNum w:abstractNumId="147" w15:restartNumberingAfterBreak="0">
    <w:nsid w:val="2A4A17DA"/>
    <w:multiLevelType w:val="hybridMultilevel"/>
    <w:tmpl w:val="DF3464DA"/>
    <w:lvl w:ilvl="0" w:tplc="DD70BC94">
      <w:start w:val="1"/>
      <w:numFmt w:val="bullet"/>
      <w:pStyle w:val="150"/>
      <w:lvlText w:val="−"/>
      <w:lvlJc w:val="left"/>
      <w:pPr>
        <w:tabs>
          <w:tab w:val="num" w:pos="993"/>
        </w:tabs>
        <w:ind w:left="993" w:hanging="283"/>
      </w:pPr>
      <w:rPr>
        <w:rFonts w:ascii="Times New Roman" w:hAnsi="Times New Roman" w:hint="default"/>
      </w:rPr>
    </w:lvl>
    <w:lvl w:ilvl="1" w:tplc="075C9D02">
      <w:start w:val="1"/>
      <w:numFmt w:val="bullet"/>
      <w:lvlText w:val="o"/>
      <w:lvlJc w:val="left"/>
      <w:pPr>
        <w:tabs>
          <w:tab w:val="num" w:pos="2204"/>
        </w:tabs>
        <w:ind w:left="2204" w:hanging="360"/>
      </w:pPr>
      <w:rPr>
        <w:rFonts w:ascii="Courier New" w:hAnsi="Courier New" w:hint="default"/>
      </w:rPr>
    </w:lvl>
    <w:lvl w:ilvl="2" w:tplc="C750D9D0">
      <w:start w:val="1"/>
      <w:numFmt w:val="bullet"/>
      <w:lvlText w:val=""/>
      <w:lvlJc w:val="left"/>
      <w:pPr>
        <w:tabs>
          <w:tab w:val="num" w:pos="2880"/>
        </w:tabs>
        <w:ind w:left="2880" w:hanging="360"/>
      </w:pPr>
      <w:rPr>
        <w:rFonts w:ascii="Wingdings" w:hAnsi="Wingdings" w:hint="default"/>
      </w:rPr>
    </w:lvl>
    <w:lvl w:ilvl="3" w:tplc="AF5042A6">
      <w:start w:val="1"/>
      <w:numFmt w:val="bullet"/>
      <w:lvlText w:val=""/>
      <w:lvlJc w:val="left"/>
      <w:pPr>
        <w:tabs>
          <w:tab w:val="num" w:pos="3600"/>
        </w:tabs>
        <w:ind w:left="3600" w:hanging="360"/>
      </w:pPr>
      <w:rPr>
        <w:rFonts w:ascii="Symbol" w:hAnsi="Symbol" w:hint="default"/>
      </w:rPr>
    </w:lvl>
    <w:lvl w:ilvl="4" w:tplc="4B406E86">
      <w:start w:val="1"/>
      <w:numFmt w:val="bullet"/>
      <w:lvlText w:val="o"/>
      <w:lvlJc w:val="left"/>
      <w:pPr>
        <w:tabs>
          <w:tab w:val="num" w:pos="4320"/>
        </w:tabs>
        <w:ind w:left="4320" w:hanging="360"/>
      </w:pPr>
      <w:rPr>
        <w:rFonts w:ascii="Courier New" w:hAnsi="Courier New" w:hint="default"/>
      </w:rPr>
    </w:lvl>
    <w:lvl w:ilvl="5" w:tplc="80A83520">
      <w:start w:val="1"/>
      <w:numFmt w:val="bullet"/>
      <w:lvlText w:val=""/>
      <w:lvlJc w:val="left"/>
      <w:pPr>
        <w:tabs>
          <w:tab w:val="num" w:pos="5040"/>
        </w:tabs>
        <w:ind w:left="5040" w:hanging="360"/>
      </w:pPr>
      <w:rPr>
        <w:rFonts w:ascii="Wingdings" w:hAnsi="Wingdings" w:hint="default"/>
      </w:rPr>
    </w:lvl>
    <w:lvl w:ilvl="6" w:tplc="61D82558">
      <w:start w:val="1"/>
      <w:numFmt w:val="bullet"/>
      <w:lvlText w:val=""/>
      <w:lvlJc w:val="left"/>
      <w:pPr>
        <w:tabs>
          <w:tab w:val="num" w:pos="5760"/>
        </w:tabs>
        <w:ind w:left="5760" w:hanging="360"/>
      </w:pPr>
      <w:rPr>
        <w:rFonts w:ascii="Symbol" w:hAnsi="Symbol" w:hint="default"/>
      </w:rPr>
    </w:lvl>
    <w:lvl w:ilvl="7" w:tplc="E77AE7B0">
      <w:start w:val="1"/>
      <w:numFmt w:val="bullet"/>
      <w:lvlText w:val="o"/>
      <w:lvlJc w:val="left"/>
      <w:pPr>
        <w:tabs>
          <w:tab w:val="num" w:pos="6480"/>
        </w:tabs>
        <w:ind w:left="6480" w:hanging="360"/>
      </w:pPr>
      <w:rPr>
        <w:rFonts w:ascii="Courier New" w:hAnsi="Courier New" w:hint="default"/>
      </w:rPr>
    </w:lvl>
    <w:lvl w:ilvl="8" w:tplc="D2244542">
      <w:start w:val="1"/>
      <w:numFmt w:val="bullet"/>
      <w:lvlText w:val=""/>
      <w:lvlJc w:val="left"/>
      <w:pPr>
        <w:tabs>
          <w:tab w:val="num" w:pos="7200"/>
        </w:tabs>
        <w:ind w:left="7200" w:hanging="360"/>
      </w:pPr>
      <w:rPr>
        <w:rFonts w:ascii="Wingdings" w:hAnsi="Wingdings" w:hint="default"/>
      </w:rPr>
    </w:lvl>
  </w:abstractNum>
  <w:abstractNum w:abstractNumId="148" w15:restartNumberingAfterBreak="0">
    <w:nsid w:val="2AD31A35"/>
    <w:multiLevelType w:val="hybridMultilevel"/>
    <w:tmpl w:val="0D8C31A4"/>
    <w:styleLink w:val="120"/>
    <w:lvl w:ilvl="0" w:tplc="C9E27590">
      <w:start w:val="1"/>
      <w:numFmt w:val="bullet"/>
      <w:lvlText w:val="·"/>
      <w:lvlJc w:val="left"/>
      <w:pPr>
        <w:tabs>
          <w:tab w:val="num" w:pos="1418"/>
        </w:tabs>
        <w:ind w:left="142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3F01A92">
      <w:start w:val="1"/>
      <w:numFmt w:val="bullet"/>
      <w:lvlText w:val="o"/>
      <w:lvlJc w:val="left"/>
      <w:pPr>
        <w:tabs>
          <w:tab w:val="num" w:pos="2149"/>
        </w:tabs>
        <w:ind w:left="2160" w:hanging="3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A125498">
      <w:start w:val="1"/>
      <w:numFmt w:val="bullet"/>
      <w:lvlText w:val="▪"/>
      <w:lvlJc w:val="left"/>
      <w:pPr>
        <w:tabs>
          <w:tab w:val="num" w:pos="2869"/>
        </w:tabs>
        <w:ind w:left="2880" w:hanging="3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8A419E6">
      <w:start w:val="1"/>
      <w:numFmt w:val="bullet"/>
      <w:lvlText w:val="·"/>
      <w:lvlJc w:val="left"/>
      <w:pPr>
        <w:tabs>
          <w:tab w:val="num" w:pos="3589"/>
        </w:tabs>
        <w:ind w:left="3600" w:hanging="37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6BAC758">
      <w:start w:val="1"/>
      <w:numFmt w:val="bullet"/>
      <w:lvlText w:val="o"/>
      <w:lvlJc w:val="left"/>
      <w:pPr>
        <w:tabs>
          <w:tab w:val="num" w:pos="4309"/>
        </w:tabs>
        <w:ind w:left="4320" w:hanging="3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8640782">
      <w:start w:val="1"/>
      <w:numFmt w:val="bullet"/>
      <w:lvlText w:val="▪"/>
      <w:lvlJc w:val="left"/>
      <w:pPr>
        <w:tabs>
          <w:tab w:val="num" w:pos="5029"/>
        </w:tabs>
        <w:ind w:left="5040" w:hanging="3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C67C10">
      <w:start w:val="1"/>
      <w:numFmt w:val="bullet"/>
      <w:lvlText w:val="·"/>
      <w:lvlJc w:val="left"/>
      <w:pPr>
        <w:tabs>
          <w:tab w:val="num" w:pos="5749"/>
        </w:tabs>
        <w:ind w:left="5760" w:hanging="37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B3498B0">
      <w:start w:val="1"/>
      <w:numFmt w:val="bullet"/>
      <w:lvlText w:val="o"/>
      <w:lvlJc w:val="left"/>
      <w:pPr>
        <w:tabs>
          <w:tab w:val="num" w:pos="6469"/>
        </w:tabs>
        <w:ind w:left="6480" w:hanging="3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4BEF99E">
      <w:start w:val="1"/>
      <w:numFmt w:val="bullet"/>
      <w:lvlText w:val="▪"/>
      <w:lvlJc w:val="left"/>
      <w:pPr>
        <w:tabs>
          <w:tab w:val="num" w:pos="7189"/>
        </w:tabs>
        <w:ind w:left="7200" w:hanging="3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9" w15:restartNumberingAfterBreak="0">
    <w:nsid w:val="2BE80B98"/>
    <w:multiLevelType w:val="hybridMultilevel"/>
    <w:tmpl w:val="D4AC8B46"/>
    <w:styleLink w:val="11111112"/>
    <w:lvl w:ilvl="0" w:tplc="1CF0AC9E">
      <w:start w:val="1"/>
      <w:numFmt w:val="decimal"/>
      <w:lvlText w:val="%1."/>
      <w:lvlJc w:val="left"/>
      <w:pPr>
        <w:tabs>
          <w:tab w:val="num" w:pos="1429"/>
        </w:tabs>
        <w:ind w:left="1429" w:hanging="360"/>
      </w:pPr>
    </w:lvl>
    <w:lvl w:ilvl="1" w:tplc="04190003">
      <w:start w:val="1"/>
      <w:numFmt w:val="lowerLetter"/>
      <w:lvlText w:val="%2."/>
      <w:lvlJc w:val="left"/>
      <w:pPr>
        <w:tabs>
          <w:tab w:val="num" w:pos="2149"/>
        </w:tabs>
        <w:ind w:left="2149" w:hanging="360"/>
      </w:pPr>
    </w:lvl>
    <w:lvl w:ilvl="2" w:tplc="04190005" w:tentative="1">
      <w:start w:val="1"/>
      <w:numFmt w:val="lowerRoman"/>
      <w:lvlText w:val="%3."/>
      <w:lvlJc w:val="right"/>
      <w:pPr>
        <w:tabs>
          <w:tab w:val="num" w:pos="2869"/>
        </w:tabs>
        <w:ind w:left="2869" w:hanging="180"/>
      </w:pPr>
    </w:lvl>
    <w:lvl w:ilvl="3" w:tplc="04190001" w:tentative="1">
      <w:start w:val="1"/>
      <w:numFmt w:val="decimal"/>
      <w:lvlText w:val="%4."/>
      <w:lvlJc w:val="left"/>
      <w:pPr>
        <w:tabs>
          <w:tab w:val="num" w:pos="3589"/>
        </w:tabs>
        <w:ind w:left="3589" w:hanging="360"/>
      </w:pPr>
    </w:lvl>
    <w:lvl w:ilvl="4" w:tplc="04190003" w:tentative="1">
      <w:start w:val="1"/>
      <w:numFmt w:val="lowerLetter"/>
      <w:lvlText w:val="%5."/>
      <w:lvlJc w:val="left"/>
      <w:pPr>
        <w:tabs>
          <w:tab w:val="num" w:pos="4309"/>
        </w:tabs>
        <w:ind w:left="4309" w:hanging="360"/>
      </w:pPr>
    </w:lvl>
    <w:lvl w:ilvl="5" w:tplc="04190005" w:tentative="1">
      <w:start w:val="1"/>
      <w:numFmt w:val="lowerRoman"/>
      <w:lvlText w:val="%6."/>
      <w:lvlJc w:val="right"/>
      <w:pPr>
        <w:tabs>
          <w:tab w:val="num" w:pos="5029"/>
        </w:tabs>
        <w:ind w:left="5029" w:hanging="180"/>
      </w:pPr>
    </w:lvl>
    <w:lvl w:ilvl="6" w:tplc="04190001" w:tentative="1">
      <w:start w:val="1"/>
      <w:numFmt w:val="decimal"/>
      <w:lvlText w:val="%7."/>
      <w:lvlJc w:val="left"/>
      <w:pPr>
        <w:tabs>
          <w:tab w:val="num" w:pos="5749"/>
        </w:tabs>
        <w:ind w:left="5749" w:hanging="360"/>
      </w:pPr>
    </w:lvl>
    <w:lvl w:ilvl="7" w:tplc="04190003" w:tentative="1">
      <w:start w:val="1"/>
      <w:numFmt w:val="lowerLetter"/>
      <w:lvlText w:val="%8."/>
      <w:lvlJc w:val="left"/>
      <w:pPr>
        <w:tabs>
          <w:tab w:val="num" w:pos="6469"/>
        </w:tabs>
        <w:ind w:left="6469" w:hanging="360"/>
      </w:pPr>
    </w:lvl>
    <w:lvl w:ilvl="8" w:tplc="04190005" w:tentative="1">
      <w:start w:val="1"/>
      <w:numFmt w:val="lowerRoman"/>
      <w:lvlText w:val="%9."/>
      <w:lvlJc w:val="right"/>
      <w:pPr>
        <w:tabs>
          <w:tab w:val="num" w:pos="7189"/>
        </w:tabs>
        <w:ind w:left="7189" w:hanging="180"/>
      </w:pPr>
    </w:lvl>
  </w:abstractNum>
  <w:abstractNum w:abstractNumId="150" w15:restartNumberingAfterBreak="0">
    <w:nsid w:val="2C3F3442"/>
    <w:multiLevelType w:val="hybridMultilevel"/>
    <w:tmpl w:val="F5E26360"/>
    <w:styleLink w:val="151"/>
    <w:lvl w:ilvl="0" w:tplc="E15C4A48">
      <w:start w:val="1"/>
      <w:numFmt w:val="decimal"/>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0AC5D88">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DF6383C">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9CFAC33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04068E6">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0F06696">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1A2429F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F00A39E">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13656D6">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1" w15:restartNumberingAfterBreak="0">
    <w:nsid w:val="2C557F61"/>
    <w:multiLevelType w:val="hybridMultilevel"/>
    <w:tmpl w:val="6764E6CE"/>
    <w:lvl w:ilvl="0" w:tplc="DE74BD72">
      <w:start w:val="1"/>
      <w:numFmt w:val="decimal"/>
      <w:pStyle w:val="afe"/>
      <w:lvlText w:val="%1"/>
      <w:lvlJc w:val="left"/>
      <w:pPr>
        <w:tabs>
          <w:tab w:val="num" w:pos="340"/>
        </w:tabs>
        <w:ind w:firstLine="5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52" w15:restartNumberingAfterBreak="0">
    <w:nsid w:val="2C741242"/>
    <w:multiLevelType w:val="hybridMultilevel"/>
    <w:tmpl w:val="5EA2D6FA"/>
    <w:styleLink w:val="502"/>
    <w:lvl w:ilvl="0" w:tplc="D35CFBB8">
      <w:start w:val="1"/>
      <w:numFmt w:val="decimal"/>
      <w:lvlText w:val="%1."/>
      <w:lvlJc w:val="left"/>
      <w:pPr>
        <w:ind w:left="720" w:hanging="360"/>
      </w:pPr>
      <w:rPr>
        <w:rFonts w:hAnsi="Arial Unicode MS" w:cs="Times New Roman"/>
        <w:caps w:val="0"/>
        <w:smallCaps w:val="0"/>
        <w:strike w:val="0"/>
        <w:dstrike w:val="0"/>
        <w:color w:val="000000"/>
        <w:spacing w:val="0"/>
        <w:w w:val="100"/>
        <w:kern w:val="0"/>
        <w:position w:val="0"/>
        <w:vertAlign w:val="baseline"/>
      </w:rPr>
    </w:lvl>
    <w:lvl w:ilvl="1" w:tplc="68669BDC">
      <w:start w:val="1"/>
      <w:numFmt w:val="lowerLetter"/>
      <w:lvlText w:val="%2."/>
      <w:lvlJc w:val="left"/>
      <w:pPr>
        <w:ind w:left="1440" w:hanging="360"/>
      </w:pPr>
      <w:rPr>
        <w:rFonts w:hAnsi="Arial Unicode MS" w:cs="Times New Roman"/>
        <w:caps w:val="0"/>
        <w:smallCaps w:val="0"/>
        <w:strike w:val="0"/>
        <w:dstrike w:val="0"/>
        <w:color w:val="000000"/>
        <w:spacing w:val="0"/>
        <w:w w:val="100"/>
        <w:kern w:val="0"/>
        <w:position w:val="0"/>
        <w:vertAlign w:val="baseline"/>
      </w:rPr>
    </w:lvl>
    <w:lvl w:ilvl="2" w:tplc="E5128F16">
      <w:start w:val="1"/>
      <w:numFmt w:val="lowerRoman"/>
      <w:lvlText w:val="%3."/>
      <w:lvlJc w:val="left"/>
      <w:pPr>
        <w:ind w:left="2160" w:hanging="285"/>
      </w:pPr>
      <w:rPr>
        <w:rFonts w:hAnsi="Arial Unicode MS" w:cs="Times New Roman"/>
        <w:caps w:val="0"/>
        <w:smallCaps w:val="0"/>
        <w:strike w:val="0"/>
        <w:dstrike w:val="0"/>
        <w:color w:val="000000"/>
        <w:spacing w:val="0"/>
        <w:w w:val="100"/>
        <w:kern w:val="0"/>
        <w:position w:val="0"/>
        <w:vertAlign w:val="baseline"/>
      </w:rPr>
    </w:lvl>
    <w:lvl w:ilvl="3" w:tplc="D8109A18">
      <w:start w:val="1"/>
      <w:numFmt w:val="decimal"/>
      <w:lvlText w:val="%4."/>
      <w:lvlJc w:val="left"/>
      <w:pPr>
        <w:ind w:left="2880" w:hanging="360"/>
      </w:pPr>
      <w:rPr>
        <w:rFonts w:hAnsi="Arial Unicode MS" w:cs="Times New Roman"/>
        <w:caps w:val="0"/>
        <w:smallCaps w:val="0"/>
        <w:strike w:val="0"/>
        <w:dstrike w:val="0"/>
        <w:color w:val="000000"/>
        <w:spacing w:val="0"/>
        <w:w w:val="100"/>
        <w:kern w:val="0"/>
        <w:position w:val="0"/>
        <w:vertAlign w:val="baseline"/>
      </w:rPr>
    </w:lvl>
    <w:lvl w:ilvl="4" w:tplc="2EF6F2F0">
      <w:start w:val="1"/>
      <w:numFmt w:val="lowerLetter"/>
      <w:lvlText w:val="%5."/>
      <w:lvlJc w:val="left"/>
      <w:pPr>
        <w:ind w:left="3600" w:hanging="360"/>
      </w:pPr>
      <w:rPr>
        <w:rFonts w:hAnsi="Arial Unicode MS" w:cs="Times New Roman"/>
        <w:caps w:val="0"/>
        <w:smallCaps w:val="0"/>
        <w:strike w:val="0"/>
        <w:dstrike w:val="0"/>
        <w:color w:val="000000"/>
        <w:spacing w:val="0"/>
        <w:w w:val="100"/>
        <w:kern w:val="0"/>
        <w:position w:val="0"/>
        <w:vertAlign w:val="baseline"/>
      </w:rPr>
    </w:lvl>
    <w:lvl w:ilvl="5" w:tplc="6B843DB6">
      <w:start w:val="1"/>
      <w:numFmt w:val="lowerRoman"/>
      <w:lvlText w:val="%6."/>
      <w:lvlJc w:val="left"/>
      <w:pPr>
        <w:ind w:left="4320" w:hanging="285"/>
      </w:pPr>
      <w:rPr>
        <w:rFonts w:hAnsi="Arial Unicode MS" w:cs="Times New Roman"/>
        <w:caps w:val="0"/>
        <w:smallCaps w:val="0"/>
        <w:strike w:val="0"/>
        <w:dstrike w:val="0"/>
        <w:color w:val="000000"/>
        <w:spacing w:val="0"/>
        <w:w w:val="100"/>
        <w:kern w:val="0"/>
        <w:position w:val="0"/>
        <w:vertAlign w:val="baseline"/>
      </w:rPr>
    </w:lvl>
    <w:lvl w:ilvl="6" w:tplc="DD78CDCE">
      <w:start w:val="1"/>
      <w:numFmt w:val="decimal"/>
      <w:lvlText w:val="%7."/>
      <w:lvlJc w:val="left"/>
      <w:pPr>
        <w:ind w:left="5040" w:hanging="360"/>
      </w:pPr>
      <w:rPr>
        <w:rFonts w:hAnsi="Arial Unicode MS" w:cs="Times New Roman"/>
        <w:caps w:val="0"/>
        <w:smallCaps w:val="0"/>
        <w:strike w:val="0"/>
        <w:dstrike w:val="0"/>
        <w:color w:val="000000"/>
        <w:spacing w:val="0"/>
        <w:w w:val="100"/>
        <w:kern w:val="0"/>
        <w:position w:val="0"/>
        <w:vertAlign w:val="baseline"/>
      </w:rPr>
    </w:lvl>
    <w:lvl w:ilvl="7" w:tplc="D6F637AC">
      <w:start w:val="1"/>
      <w:numFmt w:val="lowerLetter"/>
      <w:lvlText w:val="%8."/>
      <w:lvlJc w:val="left"/>
      <w:pPr>
        <w:ind w:left="5760" w:hanging="360"/>
      </w:pPr>
      <w:rPr>
        <w:rFonts w:hAnsi="Arial Unicode MS" w:cs="Times New Roman"/>
        <w:caps w:val="0"/>
        <w:smallCaps w:val="0"/>
        <w:strike w:val="0"/>
        <w:dstrike w:val="0"/>
        <w:color w:val="000000"/>
        <w:spacing w:val="0"/>
        <w:w w:val="100"/>
        <w:kern w:val="0"/>
        <w:position w:val="0"/>
        <w:vertAlign w:val="baseline"/>
      </w:rPr>
    </w:lvl>
    <w:lvl w:ilvl="8" w:tplc="18FE4C54">
      <w:start w:val="1"/>
      <w:numFmt w:val="lowerRoman"/>
      <w:lvlText w:val="%9."/>
      <w:lvlJc w:val="left"/>
      <w:pPr>
        <w:ind w:left="6480" w:hanging="285"/>
      </w:pPr>
      <w:rPr>
        <w:rFonts w:hAnsi="Arial Unicode MS" w:cs="Times New Roman"/>
        <w:caps w:val="0"/>
        <w:smallCaps w:val="0"/>
        <w:strike w:val="0"/>
        <w:dstrike w:val="0"/>
        <w:color w:val="000000"/>
        <w:spacing w:val="0"/>
        <w:w w:val="100"/>
        <w:kern w:val="0"/>
        <w:position w:val="0"/>
        <w:vertAlign w:val="baseline"/>
      </w:rPr>
    </w:lvl>
  </w:abstractNum>
  <w:abstractNum w:abstractNumId="153" w15:restartNumberingAfterBreak="0">
    <w:nsid w:val="2D4975EA"/>
    <w:multiLevelType w:val="hybridMultilevel"/>
    <w:tmpl w:val="207A7262"/>
    <w:styleLink w:val="110"/>
    <w:lvl w:ilvl="0" w:tplc="7A7A13C6">
      <w:start w:val="1"/>
      <w:numFmt w:val="bullet"/>
      <w:pStyle w:val="aff"/>
      <w:lvlText w:val=""/>
      <w:lvlJc w:val="left"/>
      <w:pPr>
        <w:tabs>
          <w:tab w:val="num" w:pos="284"/>
        </w:tabs>
        <w:ind w:left="454" w:hanging="170"/>
      </w:pPr>
      <w:rPr>
        <w:rFonts w:ascii="Symbol" w:hAnsi="Symbol" w:hint="default"/>
      </w:rPr>
    </w:lvl>
    <w:lvl w:ilvl="1" w:tplc="04190003" w:tentative="1">
      <w:start w:val="1"/>
      <w:numFmt w:val="bullet"/>
      <w:lvlText w:val="o"/>
      <w:lvlJc w:val="left"/>
      <w:pPr>
        <w:tabs>
          <w:tab w:val="num" w:pos="2120"/>
        </w:tabs>
        <w:ind w:left="2120" w:hanging="360"/>
      </w:pPr>
      <w:rPr>
        <w:rFonts w:ascii="Courier New" w:hAnsi="Courier New" w:cs="Courier New" w:hint="default"/>
      </w:rPr>
    </w:lvl>
    <w:lvl w:ilvl="2" w:tplc="04190005" w:tentative="1">
      <w:start w:val="1"/>
      <w:numFmt w:val="bullet"/>
      <w:lvlText w:val=""/>
      <w:lvlJc w:val="left"/>
      <w:pPr>
        <w:tabs>
          <w:tab w:val="num" w:pos="2840"/>
        </w:tabs>
        <w:ind w:left="2840" w:hanging="360"/>
      </w:pPr>
      <w:rPr>
        <w:rFonts w:ascii="Wingdings" w:hAnsi="Wingdings" w:hint="default"/>
      </w:rPr>
    </w:lvl>
    <w:lvl w:ilvl="3" w:tplc="04190001" w:tentative="1">
      <w:start w:val="1"/>
      <w:numFmt w:val="bullet"/>
      <w:lvlText w:val=""/>
      <w:lvlJc w:val="left"/>
      <w:pPr>
        <w:tabs>
          <w:tab w:val="num" w:pos="3560"/>
        </w:tabs>
        <w:ind w:left="3560" w:hanging="360"/>
      </w:pPr>
      <w:rPr>
        <w:rFonts w:ascii="Symbol" w:hAnsi="Symbol" w:hint="default"/>
      </w:rPr>
    </w:lvl>
    <w:lvl w:ilvl="4" w:tplc="04190003" w:tentative="1">
      <w:start w:val="1"/>
      <w:numFmt w:val="bullet"/>
      <w:lvlText w:val="o"/>
      <w:lvlJc w:val="left"/>
      <w:pPr>
        <w:tabs>
          <w:tab w:val="num" w:pos="4280"/>
        </w:tabs>
        <w:ind w:left="4280" w:hanging="360"/>
      </w:pPr>
      <w:rPr>
        <w:rFonts w:ascii="Courier New" w:hAnsi="Courier New" w:cs="Courier New" w:hint="default"/>
      </w:rPr>
    </w:lvl>
    <w:lvl w:ilvl="5" w:tplc="04190005" w:tentative="1">
      <w:start w:val="1"/>
      <w:numFmt w:val="bullet"/>
      <w:lvlText w:val=""/>
      <w:lvlJc w:val="left"/>
      <w:pPr>
        <w:tabs>
          <w:tab w:val="num" w:pos="5000"/>
        </w:tabs>
        <w:ind w:left="5000" w:hanging="360"/>
      </w:pPr>
      <w:rPr>
        <w:rFonts w:ascii="Wingdings" w:hAnsi="Wingdings" w:hint="default"/>
      </w:rPr>
    </w:lvl>
    <w:lvl w:ilvl="6" w:tplc="04190001" w:tentative="1">
      <w:start w:val="1"/>
      <w:numFmt w:val="bullet"/>
      <w:lvlText w:val=""/>
      <w:lvlJc w:val="left"/>
      <w:pPr>
        <w:tabs>
          <w:tab w:val="num" w:pos="5720"/>
        </w:tabs>
        <w:ind w:left="5720" w:hanging="360"/>
      </w:pPr>
      <w:rPr>
        <w:rFonts w:ascii="Symbol" w:hAnsi="Symbol" w:hint="default"/>
      </w:rPr>
    </w:lvl>
    <w:lvl w:ilvl="7" w:tplc="04190003" w:tentative="1">
      <w:start w:val="1"/>
      <w:numFmt w:val="bullet"/>
      <w:lvlText w:val="o"/>
      <w:lvlJc w:val="left"/>
      <w:pPr>
        <w:tabs>
          <w:tab w:val="num" w:pos="6440"/>
        </w:tabs>
        <w:ind w:left="6440" w:hanging="360"/>
      </w:pPr>
      <w:rPr>
        <w:rFonts w:ascii="Courier New" w:hAnsi="Courier New" w:cs="Courier New" w:hint="default"/>
      </w:rPr>
    </w:lvl>
    <w:lvl w:ilvl="8" w:tplc="04190005" w:tentative="1">
      <w:start w:val="1"/>
      <w:numFmt w:val="bullet"/>
      <w:lvlText w:val=""/>
      <w:lvlJc w:val="left"/>
      <w:pPr>
        <w:tabs>
          <w:tab w:val="num" w:pos="7160"/>
        </w:tabs>
        <w:ind w:left="7160" w:hanging="360"/>
      </w:pPr>
      <w:rPr>
        <w:rFonts w:ascii="Wingdings" w:hAnsi="Wingdings" w:hint="default"/>
      </w:rPr>
    </w:lvl>
  </w:abstractNum>
  <w:abstractNum w:abstractNumId="154" w15:restartNumberingAfterBreak="0">
    <w:nsid w:val="2DB664A3"/>
    <w:multiLevelType w:val="hybridMultilevel"/>
    <w:tmpl w:val="3F9E1746"/>
    <w:styleLink w:val="632"/>
    <w:lvl w:ilvl="0" w:tplc="46FA4362">
      <w:start w:val="1"/>
      <w:numFmt w:val="bullet"/>
      <w:lvlText w:val="­"/>
      <w:lvlJc w:val="left"/>
      <w:pPr>
        <w:ind w:left="1429" w:hanging="360"/>
      </w:pPr>
      <w:rPr>
        <w:rFonts w:ascii="Arial" w:eastAsia="Times New Roman" w:hAnsi="Arial"/>
        <w:b w:val="0"/>
        <w:i w:val="0"/>
        <w:caps w:val="0"/>
        <w:smallCaps w:val="0"/>
        <w:strike w:val="0"/>
        <w:dstrike w:val="0"/>
        <w:color w:val="000000"/>
        <w:spacing w:val="0"/>
        <w:w w:val="100"/>
        <w:kern w:val="0"/>
        <w:position w:val="0"/>
        <w:vertAlign w:val="baseline"/>
      </w:rPr>
    </w:lvl>
    <w:lvl w:ilvl="1" w:tplc="9D78AE3E">
      <w:start w:val="1"/>
      <w:numFmt w:val="bullet"/>
      <w:lvlText w:val="o"/>
      <w:lvlJc w:val="left"/>
      <w:pPr>
        <w:ind w:left="2149" w:hanging="371"/>
      </w:pPr>
      <w:rPr>
        <w:rFonts w:ascii="Arial" w:eastAsia="Times New Roman" w:hAnsi="Arial"/>
        <w:b w:val="0"/>
        <w:i w:val="0"/>
        <w:caps w:val="0"/>
        <w:smallCaps w:val="0"/>
        <w:strike w:val="0"/>
        <w:dstrike w:val="0"/>
        <w:color w:val="000000"/>
        <w:spacing w:val="0"/>
        <w:w w:val="100"/>
        <w:kern w:val="0"/>
        <w:position w:val="0"/>
        <w:vertAlign w:val="baseline"/>
      </w:rPr>
    </w:lvl>
    <w:lvl w:ilvl="2" w:tplc="26ACE716">
      <w:start w:val="1"/>
      <w:numFmt w:val="bullet"/>
      <w:lvlText w:val="▪"/>
      <w:lvlJc w:val="left"/>
      <w:pPr>
        <w:ind w:left="2869" w:hanging="371"/>
      </w:pPr>
      <w:rPr>
        <w:rFonts w:ascii="Arial" w:eastAsia="Times New Roman" w:hAnsi="Arial"/>
        <w:b w:val="0"/>
        <w:i w:val="0"/>
        <w:caps w:val="0"/>
        <w:smallCaps w:val="0"/>
        <w:strike w:val="0"/>
        <w:dstrike w:val="0"/>
        <w:color w:val="000000"/>
        <w:spacing w:val="0"/>
        <w:w w:val="100"/>
        <w:kern w:val="0"/>
        <w:position w:val="0"/>
        <w:vertAlign w:val="baseline"/>
      </w:rPr>
    </w:lvl>
    <w:lvl w:ilvl="3" w:tplc="C32644DA">
      <w:start w:val="1"/>
      <w:numFmt w:val="bullet"/>
      <w:lvlText w:val="●"/>
      <w:lvlJc w:val="left"/>
      <w:pPr>
        <w:ind w:left="3589" w:hanging="372"/>
      </w:pPr>
      <w:rPr>
        <w:rFonts w:ascii="Arial" w:eastAsia="Times New Roman" w:hAnsi="Arial"/>
        <w:b w:val="0"/>
        <w:i w:val="0"/>
        <w:caps w:val="0"/>
        <w:smallCaps w:val="0"/>
        <w:strike w:val="0"/>
        <w:dstrike w:val="0"/>
        <w:color w:val="000000"/>
        <w:spacing w:val="0"/>
        <w:w w:val="100"/>
        <w:kern w:val="0"/>
        <w:position w:val="0"/>
        <w:vertAlign w:val="baseline"/>
      </w:rPr>
    </w:lvl>
    <w:lvl w:ilvl="4" w:tplc="D954E618">
      <w:start w:val="1"/>
      <w:numFmt w:val="bullet"/>
      <w:lvlText w:val="o"/>
      <w:lvlJc w:val="left"/>
      <w:pPr>
        <w:ind w:left="4309" w:hanging="372"/>
      </w:pPr>
      <w:rPr>
        <w:rFonts w:ascii="Arial" w:eastAsia="Times New Roman" w:hAnsi="Arial"/>
        <w:b w:val="0"/>
        <w:i w:val="0"/>
        <w:caps w:val="0"/>
        <w:smallCaps w:val="0"/>
        <w:strike w:val="0"/>
        <w:dstrike w:val="0"/>
        <w:color w:val="000000"/>
        <w:spacing w:val="0"/>
        <w:w w:val="100"/>
        <w:kern w:val="0"/>
        <w:position w:val="0"/>
        <w:vertAlign w:val="baseline"/>
      </w:rPr>
    </w:lvl>
    <w:lvl w:ilvl="5" w:tplc="E18C3CDA">
      <w:start w:val="1"/>
      <w:numFmt w:val="bullet"/>
      <w:lvlText w:val="▪"/>
      <w:lvlJc w:val="left"/>
      <w:pPr>
        <w:ind w:left="5029" w:hanging="372"/>
      </w:pPr>
      <w:rPr>
        <w:rFonts w:ascii="Arial" w:eastAsia="Times New Roman" w:hAnsi="Arial"/>
        <w:b w:val="0"/>
        <w:i w:val="0"/>
        <w:caps w:val="0"/>
        <w:smallCaps w:val="0"/>
        <w:strike w:val="0"/>
        <w:dstrike w:val="0"/>
        <w:color w:val="000000"/>
        <w:spacing w:val="0"/>
        <w:w w:val="100"/>
        <w:kern w:val="0"/>
        <w:position w:val="0"/>
        <w:vertAlign w:val="baseline"/>
      </w:rPr>
    </w:lvl>
    <w:lvl w:ilvl="6" w:tplc="05D4E0E4">
      <w:start w:val="1"/>
      <w:numFmt w:val="bullet"/>
      <w:lvlText w:val="●"/>
      <w:lvlJc w:val="left"/>
      <w:pPr>
        <w:ind w:left="5749" w:hanging="371"/>
      </w:pPr>
      <w:rPr>
        <w:rFonts w:ascii="Arial" w:eastAsia="Times New Roman" w:hAnsi="Arial"/>
        <w:b w:val="0"/>
        <w:i w:val="0"/>
        <w:caps w:val="0"/>
        <w:smallCaps w:val="0"/>
        <w:strike w:val="0"/>
        <w:dstrike w:val="0"/>
        <w:color w:val="000000"/>
        <w:spacing w:val="0"/>
        <w:w w:val="100"/>
        <w:kern w:val="0"/>
        <w:position w:val="0"/>
        <w:vertAlign w:val="baseline"/>
      </w:rPr>
    </w:lvl>
    <w:lvl w:ilvl="7" w:tplc="2D9AD2BC">
      <w:start w:val="1"/>
      <w:numFmt w:val="bullet"/>
      <w:lvlText w:val="o"/>
      <w:lvlJc w:val="left"/>
      <w:pPr>
        <w:ind w:left="6469" w:hanging="371"/>
      </w:pPr>
      <w:rPr>
        <w:rFonts w:ascii="Arial" w:eastAsia="Times New Roman" w:hAnsi="Arial"/>
        <w:b w:val="0"/>
        <w:i w:val="0"/>
        <w:caps w:val="0"/>
        <w:smallCaps w:val="0"/>
        <w:strike w:val="0"/>
        <w:dstrike w:val="0"/>
        <w:color w:val="000000"/>
        <w:spacing w:val="0"/>
        <w:w w:val="100"/>
        <w:kern w:val="0"/>
        <w:position w:val="0"/>
        <w:vertAlign w:val="baseline"/>
      </w:rPr>
    </w:lvl>
    <w:lvl w:ilvl="8" w:tplc="FBCC720C">
      <w:start w:val="1"/>
      <w:numFmt w:val="bullet"/>
      <w:lvlText w:val="▪"/>
      <w:lvlJc w:val="left"/>
      <w:pPr>
        <w:ind w:left="7189" w:hanging="371"/>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155" w15:restartNumberingAfterBreak="0">
    <w:nsid w:val="2E6E6741"/>
    <w:multiLevelType w:val="hybridMultilevel"/>
    <w:tmpl w:val="C76C14CA"/>
    <w:styleLink w:val="260"/>
    <w:lvl w:ilvl="0" w:tplc="FBE40564">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2B21464">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9B8CBDC">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260C722">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B34C21C">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2B45DE4">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AEAF158">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FEEE0DE">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CB025CE">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6" w15:restartNumberingAfterBreak="0">
    <w:nsid w:val="2E827274"/>
    <w:multiLevelType w:val="hybridMultilevel"/>
    <w:tmpl w:val="1FD204DA"/>
    <w:styleLink w:val="182"/>
    <w:lvl w:ilvl="0" w:tplc="60D099D6">
      <w:start w:val="1"/>
      <w:numFmt w:val="bullet"/>
      <w:lvlText w:val="•"/>
      <w:lvlJc w:val="left"/>
      <w:pPr>
        <w:tabs>
          <w:tab w:val="left" w:pos="709"/>
        </w:tabs>
        <w:ind w:left="14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1" w:tplc="47446976">
      <w:start w:val="1"/>
      <w:numFmt w:val="bullet"/>
      <w:lvlText w:val="o"/>
      <w:lvlJc w:val="left"/>
      <w:pPr>
        <w:tabs>
          <w:tab w:val="left" w:pos="709"/>
        </w:tabs>
        <w:ind w:left="21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2" w:tplc="5E8ED148">
      <w:start w:val="1"/>
      <w:numFmt w:val="bullet"/>
      <w:lvlText w:val="▪"/>
      <w:lvlJc w:val="left"/>
      <w:pPr>
        <w:tabs>
          <w:tab w:val="left" w:pos="709"/>
        </w:tabs>
        <w:ind w:left="286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3" w:tplc="4C1093B2">
      <w:start w:val="1"/>
      <w:numFmt w:val="bullet"/>
      <w:lvlText w:val="•"/>
      <w:lvlJc w:val="left"/>
      <w:pPr>
        <w:tabs>
          <w:tab w:val="left" w:pos="709"/>
        </w:tabs>
        <w:ind w:left="35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4" w:tplc="B0F09DB4">
      <w:start w:val="1"/>
      <w:numFmt w:val="bullet"/>
      <w:lvlText w:val="o"/>
      <w:lvlJc w:val="left"/>
      <w:pPr>
        <w:tabs>
          <w:tab w:val="left" w:pos="709"/>
        </w:tabs>
        <w:ind w:left="430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5" w:tplc="707CDE5A">
      <w:start w:val="1"/>
      <w:numFmt w:val="bullet"/>
      <w:lvlText w:val="▪"/>
      <w:lvlJc w:val="left"/>
      <w:pPr>
        <w:tabs>
          <w:tab w:val="left" w:pos="709"/>
        </w:tabs>
        <w:ind w:left="50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6" w:tplc="C5F02566">
      <w:start w:val="1"/>
      <w:numFmt w:val="bullet"/>
      <w:lvlText w:val="•"/>
      <w:lvlJc w:val="left"/>
      <w:pPr>
        <w:tabs>
          <w:tab w:val="left" w:pos="709"/>
        </w:tabs>
        <w:ind w:left="57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7" w:tplc="478AD296">
      <w:start w:val="1"/>
      <w:numFmt w:val="bullet"/>
      <w:lvlText w:val="o"/>
      <w:lvlJc w:val="left"/>
      <w:pPr>
        <w:tabs>
          <w:tab w:val="left" w:pos="709"/>
        </w:tabs>
        <w:ind w:left="646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8" w:tplc="7BDACFAE">
      <w:start w:val="1"/>
      <w:numFmt w:val="bullet"/>
      <w:lvlText w:val="▪"/>
      <w:lvlJc w:val="left"/>
      <w:pPr>
        <w:tabs>
          <w:tab w:val="left" w:pos="709"/>
        </w:tabs>
        <w:ind w:left="71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abstractNum>
  <w:abstractNum w:abstractNumId="157" w15:restartNumberingAfterBreak="0">
    <w:nsid w:val="2F1570E1"/>
    <w:multiLevelType w:val="hybridMultilevel"/>
    <w:tmpl w:val="68D89C82"/>
    <w:lvl w:ilvl="0" w:tplc="37DA2E64">
      <w:start w:val="1"/>
      <w:numFmt w:val="bullet"/>
      <w:pStyle w:val="1f3"/>
      <w:lvlText w:val=""/>
      <w:lvlJc w:val="left"/>
      <w:pPr>
        <w:tabs>
          <w:tab w:val="num" w:pos="928"/>
        </w:tabs>
        <w:ind w:left="-140" w:firstLine="708"/>
      </w:pPr>
      <w:rPr>
        <w:rFonts w:ascii="Symbol" w:hAnsi="Symbol" w:hint="default"/>
      </w:rPr>
    </w:lvl>
    <w:lvl w:ilvl="1" w:tplc="04190003">
      <w:start w:val="1"/>
      <w:numFmt w:val="bullet"/>
      <w:lvlText w:val="o"/>
      <w:lvlJc w:val="left"/>
      <w:pPr>
        <w:tabs>
          <w:tab w:val="num" w:pos="2317"/>
        </w:tabs>
        <w:ind w:left="2317" w:hanging="360"/>
      </w:pPr>
      <w:rPr>
        <w:rFonts w:ascii="Courier New" w:hAnsi="Courier New" w:hint="default"/>
      </w:rPr>
    </w:lvl>
    <w:lvl w:ilvl="2" w:tplc="04190005" w:tentative="1">
      <w:start w:val="1"/>
      <w:numFmt w:val="bullet"/>
      <w:pStyle w:val="aff0"/>
      <w:lvlText w:val=""/>
      <w:lvlJc w:val="left"/>
      <w:pPr>
        <w:tabs>
          <w:tab w:val="num" w:pos="3037"/>
        </w:tabs>
        <w:ind w:left="3037" w:hanging="360"/>
      </w:pPr>
      <w:rPr>
        <w:rFonts w:ascii="Wingdings" w:hAnsi="Wingdings" w:hint="default"/>
      </w:rPr>
    </w:lvl>
    <w:lvl w:ilvl="3" w:tplc="04190001" w:tentative="1">
      <w:start w:val="1"/>
      <w:numFmt w:val="bullet"/>
      <w:lvlText w:val=""/>
      <w:lvlJc w:val="left"/>
      <w:pPr>
        <w:tabs>
          <w:tab w:val="num" w:pos="3757"/>
        </w:tabs>
        <w:ind w:left="3757" w:hanging="360"/>
      </w:pPr>
      <w:rPr>
        <w:rFonts w:ascii="Symbol" w:hAnsi="Symbol" w:hint="default"/>
      </w:rPr>
    </w:lvl>
    <w:lvl w:ilvl="4" w:tplc="04190003" w:tentative="1">
      <w:start w:val="1"/>
      <w:numFmt w:val="bullet"/>
      <w:lvlText w:val="o"/>
      <w:lvlJc w:val="left"/>
      <w:pPr>
        <w:tabs>
          <w:tab w:val="num" w:pos="4477"/>
        </w:tabs>
        <w:ind w:left="4477" w:hanging="360"/>
      </w:pPr>
      <w:rPr>
        <w:rFonts w:ascii="Courier New" w:hAnsi="Courier New" w:hint="default"/>
      </w:rPr>
    </w:lvl>
    <w:lvl w:ilvl="5" w:tplc="04190005" w:tentative="1">
      <w:start w:val="1"/>
      <w:numFmt w:val="bullet"/>
      <w:lvlText w:val=""/>
      <w:lvlJc w:val="left"/>
      <w:pPr>
        <w:tabs>
          <w:tab w:val="num" w:pos="5197"/>
        </w:tabs>
        <w:ind w:left="5197" w:hanging="360"/>
      </w:pPr>
      <w:rPr>
        <w:rFonts w:ascii="Wingdings" w:hAnsi="Wingdings" w:hint="default"/>
      </w:rPr>
    </w:lvl>
    <w:lvl w:ilvl="6" w:tplc="04190001" w:tentative="1">
      <w:start w:val="1"/>
      <w:numFmt w:val="bullet"/>
      <w:lvlText w:val=""/>
      <w:lvlJc w:val="left"/>
      <w:pPr>
        <w:tabs>
          <w:tab w:val="num" w:pos="5917"/>
        </w:tabs>
        <w:ind w:left="5917" w:hanging="360"/>
      </w:pPr>
      <w:rPr>
        <w:rFonts w:ascii="Symbol" w:hAnsi="Symbol" w:hint="default"/>
      </w:rPr>
    </w:lvl>
    <w:lvl w:ilvl="7" w:tplc="04190003" w:tentative="1">
      <w:start w:val="1"/>
      <w:numFmt w:val="bullet"/>
      <w:lvlText w:val="o"/>
      <w:lvlJc w:val="left"/>
      <w:pPr>
        <w:tabs>
          <w:tab w:val="num" w:pos="6637"/>
        </w:tabs>
        <w:ind w:left="6637" w:hanging="360"/>
      </w:pPr>
      <w:rPr>
        <w:rFonts w:ascii="Courier New" w:hAnsi="Courier New" w:hint="default"/>
      </w:rPr>
    </w:lvl>
    <w:lvl w:ilvl="8" w:tplc="04190005" w:tentative="1">
      <w:start w:val="1"/>
      <w:numFmt w:val="bullet"/>
      <w:lvlText w:val=""/>
      <w:lvlJc w:val="left"/>
      <w:pPr>
        <w:tabs>
          <w:tab w:val="num" w:pos="7357"/>
        </w:tabs>
        <w:ind w:left="7357" w:hanging="360"/>
      </w:pPr>
      <w:rPr>
        <w:rFonts w:ascii="Wingdings" w:hAnsi="Wingdings" w:hint="default"/>
      </w:rPr>
    </w:lvl>
  </w:abstractNum>
  <w:abstractNum w:abstractNumId="158" w15:restartNumberingAfterBreak="0">
    <w:nsid w:val="2FCF58F6"/>
    <w:multiLevelType w:val="hybridMultilevel"/>
    <w:tmpl w:val="C040EAD0"/>
    <w:lvl w:ilvl="0" w:tplc="F14EF428">
      <w:start w:val="1"/>
      <w:numFmt w:val="bullet"/>
      <w:pStyle w:val="aff1"/>
      <w:lvlText w:val="-"/>
      <w:lvlJc w:val="left"/>
      <w:pPr>
        <w:tabs>
          <w:tab w:val="num" w:pos="417"/>
        </w:tabs>
        <w:ind w:left="417" w:hanging="360"/>
      </w:pPr>
      <w:rPr>
        <w:rFonts w:ascii="Times New Roman" w:hAnsi="Times New Roman" w:hint="default"/>
        <w:b w:val="0"/>
        <w:sz w:val="24"/>
      </w:rPr>
    </w:lvl>
    <w:lvl w:ilvl="1" w:tplc="04190019">
      <w:start w:val="1"/>
      <w:numFmt w:val="bullet"/>
      <w:lvlText w:val=""/>
      <w:lvlJc w:val="left"/>
      <w:pPr>
        <w:tabs>
          <w:tab w:val="num" w:pos="1137"/>
        </w:tabs>
        <w:ind w:left="1137" w:hanging="360"/>
      </w:pPr>
      <w:rPr>
        <w:rFonts w:ascii="Symbol" w:hAnsi="Symbol" w:hint="default"/>
        <w:b w:val="0"/>
        <w:sz w:val="24"/>
      </w:rPr>
    </w:lvl>
    <w:lvl w:ilvl="2" w:tplc="0419001B">
      <w:start w:val="1"/>
      <w:numFmt w:val="lowerRoman"/>
      <w:lvlText w:val="%3."/>
      <w:lvlJc w:val="right"/>
      <w:pPr>
        <w:tabs>
          <w:tab w:val="num" w:pos="1857"/>
        </w:tabs>
        <w:ind w:left="1857" w:hanging="180"/>
      </w:pPr>
      <w:rPr>
        <w:rFonts w:cs="Times New Roman"/>
      </w:rPr>
    </w:lvl>
    <w:lvl w:ilvl="3" w:tplc="0419000F" w:tentative="1">
      <w:start w:val="1"/>
      <w:numFmt w:val="decimal"/>
      <w:lvlText w:val="%4."/>
      <w:lvlJc w:val="left"/>
      <w:pPr>
        <w:tabs>
          <w:tab w:val="num" w:pos="2577"/>
        </w:tabs>
        <w:ind w:left="2577" w:hanging="360"/>
      </w:pPr>
      <w:rPr>
        <w:rFonts w:cs="Times New Roman"/>
      </w:rPr>
    </w:lvl>
    <w:lvl w:ilvl="4" w:tplc="04190019" w:tentative="1">
      <w:start w:val="1"/>
      <w:numFmt w:val="lowerLetter"/>
      <w:lvlText w:val="%5."/>
      <w:lvlJc w:val="left"/>
      <w:pPr>
        <w:tabs>
          <w:tab w:val="num" w:pos="3297"/>
        </w:tabs>
        <w:ind w:left="3297" w:hanging="360"/>
      </w:pPr>
      <w:rPr>
        <w:rFonts w:cs="Times New Roman"/>
      </w:rPr>
    </w:lvl>
    <w:lvl w:ilvl="5" w:tplc="0419001B" w:tentative="1">
      <w:start w:val="1"/>
      <w:numFmt w:val="lowerRoman"/>
      <w:lvlText w:val="%6."/>
      <w:lvlJc w:val="right"/>
      <w:pPr>
        <w:tabs>
          <w:tab w:val="num" w:pos="4017"/>
        </w:tabs>
        <w:ind w:left="4017" w:hanging="180"/>
      </w:pPr>
      <w:rPr>
        <w:rFonts w:cs="Times New Roman"/>
      </w:rPr>
    </w:lvl>
    <w:lvl w:ilvl="6" w:tplc="0419000F" w:tentative="1">
      <w:start w:val="1"/>
      <w:numFmt w:val="decimal"/>
      <w:lvlText w:val="%7."/>
      <w:lvlJc w:val="left"/>
      <w:pPr>
        <w:tabs>
          <w:tab w:val="num" w:pos="4737"/>
        </w:tabs>
        <w:ind w:left="4737" w:hanging="360"/>
      </w:pPr>
      <w:rPr>
        <w:rFonts w:cs="Times New Roman"/>
      </w:rPr>
    </w:lvl>
    <w:lvl w:ilvl="7" w:tplc="04190019" w:tentative="1">
      <w:start w:val="1"/>
      <w:numFmt w:val="lowerLetter"/>
      <w:lvlText w:val="%8."/>
      <w:lvlJc w:val="left"/>
      <w:pPr>
        <w:tabs>
          <w:tab w:val="num" w:pos="5457"/>
        </w:tabs>
        <w:ind w:left="5457" w:hanging="360"/>
      </w:pPr>
      <w:rPr>
        <w:rFonts w:cs="Times New Roman"/>
      </w:rPr>
    </w:lvl>
    <w:lvl w:ilvl="8" w:tplc="0419001B" w:tentative="1">
      <w:start w:val="1"/>
      <w:numFmt w:val="lowerRoman"/>
      <w:lvlText w:val="%9."/>
      <w:lvlJc w:val="right"/>
      <w:pPr>
        <w:tabs>
          <w:tab w:val="num" w:pos="6177"/>
        </w:tabs>
        <w:ind w:left="6177" w:hanging="180"/>
      </w:pPr>
      <w:rPr>
        <w:rFonts w:cs="Times New Roman"/>
      </w:rPr>
    </w:lvl>
  </w:abstractNum>
  <w:abstractNum w:abstractNumId="159" w15:restartNumberingAfterBreak="0">
    <w:nsid w:val="303E69FA"/>
    <w:multiLevelType w:val="multilevel"/>
    <w:tmpl w:val="887216AA"/>
    <w:lvl w:ilvl="0">
      <w:start w:val="1"/>
      <w:numFmt w:val="decimal"/>
      <w:suff w:val="space"/>
      <w:lvlText w:val="%1."/>
      <w:lvlJc w:val="left"/>
      <w:pPr>
        <w:ind w:left="360" w:hanging="360"/>
      </w:pPr>
      <w:rPr>
        <w:rFonts w:cs="Times New Roman" w:hint="default"/>
      </w:rPr>
    </w:lvl>
    <w:lvl w:ilvl="1">
      <w:start w:val="1"/>
      <w:numFmt w:val="decimal"/>
      <w:suff w:val="space"/>
      <w:lvlText w:val="%1.%2."/>
      <w:lvlJc w:val="left"/>
      <w:pPr>
        <w:ind w:left="720" w:hanging="720"/>
      </w:pPr>
      <w:rPr>
        <w:rFonts w:cs="Times New Roman" w:hint="default"/>
        <w:b/>
        <w:i w:val="0"/>
      </w:rPr>
    </w:lvl>
    <w:lvl w:ilvl="2">
      <w:start w:val="1"/>
      <w:numFmt w:val="decimal"/>
      <w:suff w:val="space"/>
      <w:lvlText w:val="%1.%2.%3."/>
      <w:lvlJc w:val="left"/>
      <w:pPr>
        <w:ind w:left="720" w:hanging="720"/>
      </w:pPr>
      <w:rPr>
        <w:rFonts w:cs="Times New Roman" w:hint="default"/>
      </w:rPr>
    </w:lvl>
    <w:lvl w:ilvl="3">
      <w:start w:val="1"/>
      <w:numFmt w:val="decimal"/>
      <w:suff w:val="space"/>
      <w:lvlText w:val="%1.%2.%3.%4."/>
      <w:lvlJc w:val="left"/>
      <w:pPr>
        <w:ind w:left="1080" w:hanging="1080"/>
      </w:pPr>
      <w:rPr>
        <w:rFonts w:ascii="Times New Roman" w:hAnsi="Times New Roman" w:cs="Times New Roman" w:hint="default"/>
        <w:b/>
        <w:bCs w:val="0"/>
        <w:i w:val="0"/>
        <w:iCs w:val="0"/>
        <w:caps w:val="0"/>
        <w:smallCaps w:val="0"/>
        <w:strike w:val="0"/>
        <w:dstrike w:val="0"/>
        <w:vanish w:val="0"/>
        <w:color w:val="auto"/>
        <w:spacing w:val="0"/>
        <w:kern w:val="0"/>
        <w:position w:val="0"/>
        <w:u w:val="none"/>
        <w:vertAlign w:val="baseline"/>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Restart w:val="0"/>
      <w:pStyle w:val="PictureInscription"/>
      <w:suff w:val="space"/>
      <w:lvlText w:val="Рисунок - %8"/>
      <w:lvlJc w:val="left"/>
      <w:pPr>
        <w:ind w:left="1800" w:hanging="1800"/>
      </w:pPr>
      <w:rPr>
        <w:rFonts w:cs="Times New Roman" w:hint="default"/>
      </w:rPr>
    </w:lvl>
    <w:lvl w:ilvl="8">
      <w:start w:val="1"/>
      <w:numFmt w:val="decimal"/>
      <w:lvlRestart w:val="0"/>
      <w:suff w:val="space"/>
      <w:lvlText w:val="Таблица - %9"/>
      <w:lvlJc w:val="left"/>
      <w:pPr>
        <w:ind w:left="2160" w:hanging="2160"/>
      </w:pPr>
      <w:rPr>
        <w:rFonts w:cs="Times New Roman" w:hint="default"/>
      </w:rPr>
    </w:lvl>
  </w:abstractNum>
  <w:abstractNum w:abstractNumId="160" w15:restartNumberingAfterBreak="0">
    <w:nsid w:val="30A56A60"/>
    <w:multiLevelType w:val="hybridMultilevel"/>
    <w:tmpl w:val="7952C9AA"/>
    <w:styleLink w:val="213"/>
    <w:lvl w:ilvl="0" w:tplc="2C32F58A">
      <w:start w:val="1"/>
      <w:numFmt w:val="decimal"/>
      <w:lvlText w:val="%1."/>
      <w:lvlJc w:val="left"/>
      <w:pPr>
        <w:ind w:left="1429" w:hanging="360"/>
      </w:pPr>
      <w:rPr>
        <w:rFonts w:hAnsi="Arial Unicode MS" w:cs="Times New Roman"/>
        <w:caps w:val="0"/>
        <w:smallCaps w:val="0"/>
        <w:strike w:val="0"/>
        <w:dstrike w:val="0"/>
        <w:color w:val="000000"/>
        <w:spacing w:val="0"/>
        <w:w w:val="100"/>
        <w:kern w:val="0"/>
        <w:position w:val="0"/>
        <w:vertAlign w:val="baseline"/>
      </w:rPr>
    </w:lvl>
    <w:lvl w:ilvl="1" w:tplc="733C22A4">
      <w:start w:val="1"/>
      <w:numFmt w:val="lowerLetter"/>
      <w:lvlText w:val="%2."/>
      <w:lvlJc w:val="left"/>
      <w:pPr>
        <w:ind w:left="2149" w:hanging="371"/>
      </w:pPr>
      <w:rPr>
        <w:rFonts w:hAnsi="Arial Unicode MS" w:cs="Times New Roman"/>
        <w:caps w:val="0"/>
        <w:smallCaps w:val="0"/>
        <w:strike w:val="0"/>
        <w:dstrike w:val="0"/>
        <w:color w:val="000000"/>
        <w:spacing w:val="0"/>
        <w:w w:val="100"/>
        <w:kern w:val="0"/>
        <w:position w:val="0"/>
        <w:vertAlign w:val="baseline"/>
      </w:rPr>
    </w:lvl>
    <w:lvl w:ilvl="2" w:tplc="2F76080E">
      <w:start w:val="1"/>
      <w:numFmt w:val="lowerRoman"/>
      <w:lvlText w:val="%3."/>
      <w:lvlJc w:val="left"/>
      <w:pPr>
        <w:ind w:left="2869" w:hanging="296"/>
      </w:pPr>
      <w:rPr>
        <w:rFonts w:hAnsi="Arial Unicode MS" w:cs="Times New Roman"/>
        <w:caps w:val="0"/>
        <w:smallCaps w:val="0"/>
        <w:strike w:val="0"/>
        <w:dstrike w:val="0"/>
        <w:color w:val="000000"/>
        <w:spacing w:val="0"/>
        <w:w w:val="100"/>
        <w:kern w:val="0"/>
        <w:position w:val="0"/>
        <w:vertAlign w:val="baseline"/>
      </w:rPr>
    </w:lvl>
    <w:lvl w:ilvl="3" w:tplc="3CF26562">
      <w:start w:val="1"/>
      <w:numFmt w:val="decimal"/>
      <w:lvlText w:val="%4."/>
      <w:lvlJc w:val="left"/>
      <w:pPr>
        <w:ind w:left="3589" w:hanging="372"/>
      </w:pPr>
      <w:rPr>
        <w:rFonts w:hAnsi="Arial Unicode MS" w:cs="Times New Roman"/>
        <w:caps w:val="0"/>
        <w:smallCaps w:val="0"/>
        <w:strike w:val="0"/>
        <w:dstrike w:val="0"/>
        <w:color w:val="000000"/>
        <w:spacing w:val="0"/>
        <w:w w:val="100"/>
        <w:kern w:val="0"/>
        <w:position w:val="0"/>
        <w:vertAlign w:val="baseline"/>
      </w:rPr>
    </w:lvl>
    <w:lvl w:ilvl="4" w:tplc="F49211D4">
      <w:start w:val="1"/>
      <w:numFmt w:val="lowerLetter"/>
      <w:lvlText w:val="%5."/>
      <w:lvlJc w:val="left"/>
      <w:pPr>
        <w:ind w:left="4309" w:hanging="372"/>
      </w:pPr>
      <w:rPr>
        <w:rFonts w:hAnsi="Arial Unicode MS" w:cs="Times New Roman"/>
        <w:caps w:val="0"/>
        <w:smallCaps w:val="0"/>
        <w:strike w:val="0"/>
        <w:dstrike w:val="0"/>
        <w:color w:val="000000"/>
        <w:spacing w:val="0"/>
        <w:w w:val="100"/>
        <w:kern w:val="0"/>
        <w:position w:val="0"/>
        <w:vertAlign w:val="baseline"/>
      </w:rPr>
    </w:lvl>
    <w:lvl w:ilvl="5" w:tplc="714E1F60">
      <w:start w:val="1"/>
      <w:numFmt w:val="lowerRoman"/>
      <w:lvlText w:val="%6."/>
      <w:lvlJc w:val="left"/>
      <w:pPr>
        <w:ind w:left="5029" w:hanging="297"/>
      </w:pPr>
      <w:rPr>
        <w:rFonts w:hAnsi="Arial Unicode MS" w:cs="Times New Roman"/>
        <w:caps w:val="0"/>
        <w:smallCaps w:val="0"/>
        <w:strike w:val="0"/>
        <w:dstrike w:val="0"/>
        <w:color w:val="000000"/>
        <w:spacing w:val="0"/>
        <w:w w:val="100"/>
        <w:kern w:val="0"/>
        <w:position w:val="0"/>
        <w:vertAlign w:val="baseline"/>
      </w:rPr>
    </w:lvl>
    <w:lvl w:ilvl="6" w:tplc="EF2C18A2">
      <w:start w:val="1"/>
      <w:numFmt w:val="decimal"/>
      <w:lvlText w:val="%7."/>
      <w:lvlJc w:val="left"/>
      <w:pPr>
        <w:ind w:left="5749" w:hanging="371"/>
      </w:pPr>
      <w:rPr>
        <w:rFonts w:hAnsi="Arial Unicode MS" w:cs="Times New Roman"/>
        <w:caps w:val="0"/>
        <w:smallCaps w:val="0"/>
        <w:strike w:val="0"/>
        <w:dstrike w:val="0"/>
        <w:color w:val="000000"/>
        <w:spacing w:val="0"/>
        <w:w w:val="100"/>
        <w:kern w:val="0"/>
        <w:position w:val="0"/>
        <w:vertAlign w:val="baseline"/>
      </w:rPr>
    </w:lvl>
    <w:lvl w:ilvl="7" w:tplc="670EDB40">
      <w:start w:val="1"/>
      <w:numFmt w:val="lowerLetter"/>
      <w:lvlText w:val="%8."/>
      <w:lvlJc w:val="left"/>
      <w:pPr>
        <w:ind w:left="6469" w:hanging="371"/>
      </w:pPr>
      <w:rPr>
        <w:rFonts w:hAnsi="Arial Unicode MS" w:cs="Times New Roman"/>
        <w:caps w:val="0"/>
        <w:smallCaps w:val="0"/>
        <w:strike w:val="0"/>
        <w:dstrike w:val="0"/>
        <w:color w:val="000000"/>
        <w:spacing w:val="0"/>
        <w:w w:val="100"/>
        <w:kern w:val="0"/>
        <w:position w:val="0"/>
        <w:vertAlign w:val="baseline"/>
      </w:rPr>
    </w:lvl>
    <w:lvl w:ilvl="8" w:tplc="ADC02126">
      <w:start w:val="1"/>
      <w:numFmt w:val="lowerRoman"/>
      <w:lvlText w:val="%9."/>
      <w:lvlJc w:val="left"/>
      <w:pPr>
        <w:ind w:left="7189" w:hanging="296"/>
      </w:pPr>
      <w:rPr>
        <w:rFonts w:hAnsi="Arial Unicode MS" w:cs="Times New Roman"/>
        <w:caps w:val="0"/>
        <w:smallCaps w:val="0"/>
        <w:strike w:val="0"/>
        <w:dstrike w:val="0"/>
        <w:color w:val="000000"/>
        <w:spacing w:val="0"/>
        <w:w w:val="100"/>
        <w:kern w:val="0"/>
        <w:position w:val="0"/>
        <w:vertAlign w:val="baseline"/>
      </w:rPr>
    </w:lvl>
  </w:abstractNum>
  <w:abstractNum w:abstractNumId="161" w15:restartNumberingAfterBreak="0">
    <w:nsid w:val="30B55B17"/>
    <w:multiLevelType w:val="hybridMultilevel"/>
    <w:tmpl w:val="7BFE348C"/>
    <w:styleLink w:val="200"/>
    <w:lvl w:ilvl="0" w:tplc="4D32CFC2">
      <w:start w:val="1"/>
      <w:numFmt w:val="decimal"/>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B48FDC4">
      <w:start w:val="1"/>
      <w:numFmt w:val="lowerLetter"/>
      <w:lvlText w:val="%2."/>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5EACBF4">
      <w:start w:val="1"/>
      <w:numFmt w:val="lowerRoman"/>
      <w:lvlText w:val="%3."/>
      <w:lvlJc w:val="left"/>
      <w:pPr>
        <w:ind w:left="288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DEA4F358">
      <w:start w:val="1"/>
      <w:numFmt w:val="decimal"/>
      <w:lvlText w:val="%4."/>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DA2EA70">
      <w:start w:val="1"/>
      <w:numFmt w:val="lowerLetter"/>
      <w:lvlText w:val="%5."/>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A7A6396">
      <w:start w:val="1"/>
      <w:numFmt w:val="lowerRoman"/>
      <w:lvlText w:val="%6."/>
      <w:lvlJc w:val="left"/>
      <w:pPr>
        <w:ind w:left="504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F70E92E2">
      <w:start w:val="1"/>
      <w:numFmt w:val="decimal"/>
      <w:lvlText w:val="%7."/>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63638EA">
      <w:start w:val="1"/>
      <w:numFmt w:val="lowerLetter"/>
      <w:lvlText w:val="%8."/>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3909E58">
      <w:start w:val="1"/>
      <w:numFmt w:val="lowerRoman"/>
      <w:lvlText w:val="%9."/>
      <w:lvlJc w:val="left"/>
      <w:pPr>
        <w:ind w:left="720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2" w15:restartNumberingAfterBreak="0">
    <w:nsid w:val="30FE4523"/>
    <w:multiLevelType w:val="hybridMultilevel"/>
    <w:tmpl w:val="07825416"/>
    <w:styleLink w:val="313"/>
    <w:lvl w:ilvl="0" w:tplc="4A16AD78">
      <w:start w:val="1"/>
      <w:numFmt w:val="bullet"/>
      <w:lvlText w:val="­"/>
      <w:lvlJc w:val="left"/>
      <w:pPr>
        <w:tabs>
          <w:tab w:val="left" w:pos="709"/>
        </w:tabs>
        <w:ind w:left="17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1" w:tplc="742C43F2">
      <w:start w:val="1"/>
      <w:numFmt w:val="bullet"/>
      <w:lvlText w:val="o"/>
      <w:lvlJc w:val="left"/>
      <w:pPr>
        <w:tabs>
          <w:tab w:val="left" w:pos="709"/>
        </w:tabs>
        <w:ind w:left="250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2" w:tplc="FFB208DC">
      <w:start w:val="1"/>
      <w:numFmt w:val="bullet"/>
      <w:lvlText w:val="▪"/>
      <w:lvlJc w:val="left"/>
      <w:pPr>
        <w:tabs>
          <w:tab w:val="left" w:pos="709"/>
        </w:tabs>
        <w:ind w:left="32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3" w:tplc="1D127B74">
      <w:start w:val="1"/>
      <w:numFmt w:val="bullet"/>
      <w:lvlText w:val="•"/>
      <w:lvlJc w:val="left"/>
      <w:pPr>
        <w:tabs>
          <w:tab w:val="left" w:pos="709"/>
        </w:tabs>
        <w:ind w:left="39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4" w:tplc="7100657E">
      <w:start w:val="1"/>
      <w:numFmt w:val="bullet"/>
      <w:lvlText w:val="o"/>
      <w:lvlJc w:val="left"/>
      <w:pPr>
        <w:tabs>
          <w:tab w:val="left" w:pos="709"/>
        </w:tabs>
        <w:ind w:left="466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5" w:tplc="20A81114">
      <w:start w:val="1"/>
      <w:numFmt w:val="bullet"/>
      <w:lvlText w:val="▪"/>
      <w:lvlJc w:val="left"/>
      <w:pPr>
        <w:tabs>
          <w:tab w:val="left" w:pos="709"/>
        </w:tabs>
        <w:ind w:left="53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6" w:tplc="89EEEE24">
      <w:start w:val="1"/>
      <w:numFmt w:val="bullet"/>
      <w:lvlText w:val="•"/>
      <w:lvlJc w:val="left"/>
      <w:pPr>
        <w:tabs>
          <w:tab w:val="left" w:pos="709"/>
        </w:tabs>
        <w:ind w:left="610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7" w:tplc="9A7C0264">
      <w:start w:val="1"/>
      <w:numFmt w:val="bullet"/>
      <w:lvlText w:val="o"/>
      <w:lvlJc w:val="left"/>
      <w:pPr>
        <w:tabs>
          <w:tab w:val="left" w:pos="709"/>
        </w:tabs>
        <w:ind w:left="68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8" w:tplc="2132D232">
      <w:start w:val="1"/>
      <w:numFmt w:val="bullet"/>
      <w:lvlText w:val="▪"/>
      <w:lvlJc w:val="left"/>
      <w:pPr>
        <w:tabs>
          <w:tab w:val="left" w:pos="709"/>
        </w:tabs>
        <w:ind w:left="75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abstractNum>
  <w:abstractNum w:abstractNumId="163" w15:restartNumberingAfterBreak="0">
    <w:nsid w:val="311D5629"/>
    <w:multiLevelType w:val="multilevel"/>
    <w:tmpl w:val="58181CC2"/>
    <w:lvl w:ilvl="0">
      <w:start w:val="1"/>
      <w:numFmt w:val="decimal"/>
      <w:pStyle w:val="--"/>
      <w:lvlText w:val="%1)"/>
      <w:lvlJc w:val="left"/>
      <w:pPr>
        <w:ind w:left="1208" w:hanging="357"/>
      </w:pPr>
      <w:rPr>
        <w:rFonts w:hint="default"/>
        <w:color w:val="auto"/>
      </w:rPr>
    </w:lvl>
    <w:lvl w:ilvl="1">
      <w:start w:val="1"/>
      <w:numFmt w:val="bullet"/>
      <w:lvlText w:val=""/>
      <w:lvlJc w:val="left"/>
      <w:pPr>
        <w:tabs>
          <w:tab w:val="num" w:pos="1571"/>
        </w:tabs>
        <w:ind w:left="1928" w:hanging="357"/>
      </w:pPr>
      <w:rPr>
        <w:rFonts w:ascii="Symbol" w:hAnsi="Symbol" w:hint="default"/>
      </w:rPr>
    </w:lvl>
    <w:lvl w:ilvl="2">
      <w:start w:val="1"/>
      <w:numFmt w:val="bullet"/>
      <w:lvlText w:val=""/>
      <w:lvlJc w:val="left"/>
      <w:pPr>
        <w:ind w:left="2517" w:hanging="357"/>
      </w:pPr>
      <w:rPr>
        <w:rFonts w:ascii="Symbol" w:hAnsi="Symbol" w:hint="default"/>
      </w:rPr>
    </w:lvl>
    <w:lvl w:ilvl="3">
      <w:start w:val="1"/>
      <w:numFmt w:val="decimal"/>
      <w:lvlText w:val="%1.%2.%3.%4."/>
      <w:lvlJc w:val="left"/>
      <w:pPr>
        <w:ind w:left="3368" w:hanging="357"/>
      </w:pPr>
      <w:rPr>
        <w:rFonts w:hint="default"/>
      </w:rPr>
    </w:lvl>
    <w:lvl w:ilvl="4">
      <w:start w:val="1"/>
      <w:numFmt w:val="decimal"/>
      <w:lvlText w:val="%1.%2.%3.%4.%5."/>
      <w:lvlJc w:val="left"/>
      <w:pPr>
        <w:ind w:left="4088" w:hanging="357"/>
      </w:pPr>
      <w:rPr>
        <w:rFonts w:hint="default"/>
      </w:rPr>
    </w:lvl>
    <w:lvl w:ilvl="5">
      <w:start w:val="1"/>
      <w:numFmt w:val="decimal"/>
      <w:lvlText w:val="%1.%2.%3.%4.%5.%6."/>
      <w:lvlJc w:val="left"/>
      <w:pPr>
        <w:ind w:left="4808" w:hanging="357"/>
      </w:pPr>
      <w:rPr>
        <w:rFonts w:hint="default"/>
      </w:rPr>
    </w:lvl>
    <w:lvl w:ilvl="6">
      <w:start w:val="1"/>
      <w:numFmt w:val="decimal"/>
      <w:lvlText w:val="%1.%2.%3.%4.%5.%6.%7."/>
      <w:lvlJc w:val="left"/>
      <w:pPr>
        <w:ind w:left="5528" w:hanging="357"/>
      </w:pPr>
      <w:rPr>
        <w:rFonts w:hint="default"/>
      </w:rPr>
    </w:lvl>
    <w:lvl w:ilvl="7">
      <w:start w:val="1"/>
      <w:numFmt w:val="decimal"/>
      <w:lvlText w:val="%1.%2.%3.%4.%5.%6.%7.%8."/>
      <w:lvlJc w:val="left"/>
      <w:pPr>
        <w:ind w:left="6248" w:hanging="357"/>
      </w:pPr>
      <w:rPr>
        <w:rFonts w:hint="default"/>
      </w:rPr>
    </w:lvl>
    <w:lvl w:ilvl="8">
      <w:start w:val="1"/>
      <w:numFmt w:val="decimal"/>
      <w:lvlText w:val="%1.%2.%3.%4.%5.%6.%7.%8.%9."/>
      <w:lvlJc w:val="left"/>
      <w:pPr>
        <w:ind w:left="6968" w:hanging="357"/>
      </w:pPr>
      <w:rPr>
        <w:rFonts w:hint="default"/>
      </w:rPr>
    </w:lvl>
  </w:abstractNum>
  <w:abstractNum w:abstractNumId="164" w15:restartNumberingAfterBreak="0">
    <w:nsid w:val="31787F2B"/>
    <w:multiLevelType w:val="multilevel"/>
    <w:tmpl w:val="24AA0468"/>
    <w:lvl w:ilvl="0">
      <w:start w:val="1"/>
      <w:numFmt w:val="decimal"/>
      <w:pStyle w:val="aff2"/>
      <w:lvlText w:val="%1."/>
      <w:lvlJc w:val="left"/>
      <w:pPr>
        <w:ind w:left="1069"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5" w15:restartNumberingAfterBreak="0">
    <w:nsid w:val="31E72AFF"/>
    <w:multiLevelType w:val="hybridMultilevel"/>
    <w:tmpl w:val="CCD239FC"/>
    <w:lvl w:ilvl="0" w:tplc="DE702852">
      <w:start w:val="1"/>
      <w:numFmt w:val="bullet"/>
      <w:pStyle w:val="aff3"/>
      <w:lvlText w:val="­"/>
      <w:lvlJc w:val="left"/>
      <w:pPr>
        <w:ind w:left="1069" w:hanging="360"/>
      </w:pPr>
      <w:rPr>
        <w:rFonts w:ascii="Courier New" w:hAnsi="Courier New" w:hint="default"/>
        <w:b w:val="0"/>
        <w:sz w:val="24"/>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6" w15:restartNumberingAfterBreak="0">
    <w:nsid w:val="320C267C"/>
    <w:multiLevelType w:val="multilevel"/>
    <w:tmpl w:val="68200478"/>
    <w:lvl w:ilvl="0">
      <w:start w:val="1"/>
      <w:numFmt w:val="decimal"/>
      <w:pStyle w:val="aff4"/>
      <w:lvlText w:val="%1."/>
      <w:lvlJc w:val="left"/>
      <w:pPr>
        <w:tabs>
          <w:tab w:val="num" w:pos="1080"/>
        </w:tabs>
        <w:ind w:left="1080" w:hanging="360"/>
      </w:pPr>
      <w:rPr>
        <w:rFonts w:cs="Times New Roman" w:hint="default"/>
      </w:rPr>
    </w:lvl>
    <w:lvl w:ilvl="1">
      <w:start w:val="1"/>
      <w:numFmt w:val="decimal"/>
      <w:lvlText w:val="%1.%2."/>
      <w:lvlJc w:val="left"/>
      <w:pPr>
        <w:tabs>
          <w:tab w:val="num" w:pos="1512"/>
        </w:tabs>
        <w:ind w:left="1512" w:hanging="432"/>
      </w:pPr>
      <w:rPr>
        <w:rFonts w:cs="Times New Roman" w:hint="default"/>
      </w:rPr>
    </w:lvl>
    <w:lvl w:ilvl="2">
      <w:start w:val="1"/>
      <w:numFmt w:val="decimal"/>
      <w:lvlText w:val="%1.%2.%3."/>
      <w:lvlJc w:val="left"/>
      <w:pPr>
        <w:tabs>
          <w:tab w:val="num" w:pos="1944"/>
        </w:tabs>
        <w:ind w:left="1944" w:hanging="504"/>
      </w:pPr>
      <w:rPr>
        <w:rFonts w:cs="Times New Roman" w:hint="default"/>
      </w:rPr>
    </w:lvl>
    <w:lvl w:ilvl="3">
      <w:start w:val="1"/>
      <w:numFmt w:val="decimal"/>
      <w:lvlText w:val="%1.%2.%3.%4."/>
      <w:lvlJc w:val="left"/>
      <w:pPr>
        <w:tabs>
          <w:tab w:val="num" w:pos="2448"/>
        </w:tabs>
        <w:ind w:left="2448" w:hanging="648"/>
      </w:pPr>
      <w:rPr>
        <w:rFonts w:cs="Times New Roman" w:hint="default"/>
      </w:rPr>
    </w:lvl>
    <w:lvl w:ilvl="4">
      <w:start w:val="1"/>
      <w:numFmt w:val="decimal"/>
      <w:lvlText w:val="%1.%2.%3.%4.%5."/>
      <w:lvlJc w:val="left"/>
      <w:pPr>
        <w:tabs>
          <w:tab w:val="num" w:pos="2952"/>
        </w:tabs>
        <w:ind w:left="2952" w:hanging="792"/>
      </w:pPr>
      <w:rPr>
        <w:rFonts w:cs="Times New Roman" w:hint="default"/>
      </w:rPr>
    </w:lvl>
    <w:lvl w:ilvl="5">
      <w:start w:val="1"/>
      <w:numFmt w:val="decimal"/>
      <w:lvlText w:val="%1.%2.%3.%4.%5.%6."/>
      <w:lvlJc w:val="left"/>
      <w:pPr>
        <w:tabs>
          <w:tab w:val="num" w:pos="3456"/>
        </w:tabs>
        <w:ind w:left="3456" w:hanging="936"/>
      </w:pPr>
      <w:rPr>
        <w:rFonts w:cs="Times New Roman" w:hint="default"/>
      </w:rPr>
    </w:lvl>
    <w:lvl w:ilvl="6">
      <w:start w:val="1"/>
      <w:numFmt w:val="decimal"/>
      <w:lvlText w:val="%1.%2.%3.%4.%5.%6.%7."/>
      <w:lvlJc w:val="left"/>
      <w:pPr>
        <w:tabs>
          <w:tab w:val="num" w:pos="3960"/>
        </w:tabs>
        <w:ind w:left="3960" w:hanging="1080"/>
      </w:pPr>
      <w:rPr>
        <w:rFonts w:cs="Times New Roman" w:hint="default"/>
      </w:rPr>
    </w:lvl>
    <w:lvl w:ilvl="7">
      <w:start w:val="1"/>
      <w:numFmt w:val="decimal"/>
      <w:lvlText w:val="%1.%2.%3.%4.%5.%6.%7.%8."/>
      <w:lvlJc w:val="left"/>
      <w:pPr>
        <w:tabs>
          <w:tab w:val="num" w:pos="4464"/>
        </w:tabs>
        <w:ind w:left="4464" w:hanging="1224"/>
      </w:pPr>
      <w:rPr>
        <w:rFonts w:cs="Times New Roman" w:hint="default"/>
      </w:rPr>
    </w:lvl>
    <w:lvl w:ilvl="8">
      <w:start w:val="1"/>
      <w:numFmt w:val="decimal"/>
      <w:lvlText w:val="%1.%2.%3.%4.%5.%6.%7.%8.%9."/>
      <w:lvlJc w:val="left"/>
      <w:pPr>
        <w:tabs>
          <w:tab w:val="num" w:pos="5040"/>
        </w:tabs>
        <w:ind w:left="5040" w:hanging="1440"/>
      </w:pPr>
      <w:rPr>
        <w:rFonts w:cs="Times New Roman" w:hint="default"/>
      </w:rPr>
    </w:lvl>
  </w:abstractNum>
  <w:abstractNum w:abstractNumId="167" w15:restartNumberingAfterBreak="0">
    <w:nsid w:val="323A0CE6"/>
    <w:multiLevelType w:val="hybridMultilevel"/>
    <w:tmpl w:val="138E806E"/>
    <w:lvl w:ilvl="0" w:tplc="0419000F">
      <w:start w:val="1"/>
      <w:numFmt w:val="decimal"/>
      <w:lvlText w:val="%1."/>
      <w:lvlJc w:val="left"/>
      <w:pPr>
        <w:ind w:left="2487"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32DB2FEA"/>
    <w:multiLevelType w:val="hybridMultilevel"/>
    <w:tmpl w:val="45CAEA08"/>
    <w:lvl w:ilvl="0" w:tplc="20B401C8">
      <w:start w:val="1"/>
      <w:numFmt w:val="bullet"/>
      <w:pStyle w:val="-4"/>
      <w:suff w:val="space"/>
      <w:lvlText w:val="­"/>
      <w:lvlJc w:val="left"/>
      <w:pPr>
        <w:ind w:left="0" w:firstLine="709"/>
      </w:pPr>
      <w:rPr>
        <w:rFonts w:ascii="Calibri" w:hAnsi="Calibri"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9" w15:restartNumberingAfterBreak="0">
    <w:nsid w:val="331C7A0B"/>
    <w:multiLevelType w:val="multilevel"/>
    <w:tmpl w:val="0B54033A"/>
    <w:lvl w:ilvl="0">
      <w:start w:val="1"/>
      <w:numFmt w:val="decimal"/>
      <w:pStyle w:val="1410"/>
      <w:lvlText w:val="%1)"/>
      <w:lvlJc w:val="left"/>
      <w:pPr>
        <w:tabs>
          <w:tab w:val="num" w:pos="397"/>
        </w:tabs>
        <w:ind w:left="397" w:hanging="397"/>
      </w:pPr>
      <w:rPr>
        <w:rFonts w:ascii="Times New Roman" w:hAnsi="Times New Roman" w:cs="Times New Roman" w:hint="default"/>
        <w:sz w:val="28"/>
      </w:rPr>
    </w:lvl>
    <w:lvl w:ilvl="1">
      <w:start w:val="1"/>
      <w:numFmt w:val="russianLower"/>
      <w:lvlText w:val="%2)"/>
      <w:lvlJc w:val="left"/>
      <w:pPr>
        <w:tabs>
          <w:tab w:val="num" w:pos="794"/>
        </w:tabs>
        <w:ind w:left="794" w:hanging="397"/>
      </w:pPr>
      <w:rPr>
        <w:rFonts w:cs="Times New Roman" w:hint="default"/>
      </w:rPr>
    </w:lvl>
    <w:lvl w:ilvl="2">
      <w:start w:val="1"/>
      <w:numFmt w:val="decimal"/>
      <w:lvlText w:val="%3)"/>
      <w:lvlJc w:val="right"/>
      <w:pPr>
        <w:tabs>
          <w:tab w:val="num" w:pos="1191"/>
        </w:tabs>
        <w:ind w:left="1191" w:hanging="397"/>
      </w:pPr>
      <w:rPr>
        <w:rFonts w:cs="Times New Roman" w:hint="default"/>
      </w:rPr>
    </w:lvl>
    <w:lvl w:ilvl="3">
      <w:start w:val="1"/>
      <w:numFmt w:val="decimal"/>
      <w:lvlText w:val="%4."/>
      <w:lvlJc w:val="left"/>
      <w:pPr>
        <w:tabs>
          <w:tab w:val="num" w:pos="1588"/>
        </w:tabs>
        <w:ind w:left="1588" w:hanging="397"/>
      </w:pPr>
      <w:rPr>
        <w:rFonts w:cs="Times New Roman" w:hint="default"/>
      </w:rPr>
    </w:lvl>
    <w:lvl w:ilvl="4">
      <w:start w:val="1"/>
      <w:numFmt w:val="lowerLetter"/>
      <w:lvlText w:val="%5."/>
      <w:lvlJc w:val="left"/>
      <w:pPr>
        <w:tabs>
          <w:tab w:val="num" w:pos="1985"/>
        </w:tabs>
        <w:ind w:left="1985" w:hanging="397"/>
      </w:pPr>
      <w:rPr>
        <w:rFonts w:cs="Times New Roman" w:hint="default"/>
      </w:rPr>
    </w:lvl>
    <w:lvl w:ilvl="5">
      <w:start w:val="1"/>
      <w:numFmt w:val="lowerRoman"/>
      <w:lvlText w:val="%6."/>
      <w:lvlJc w:val="right"/>
      <w:pPr>
        <w:tabs>
          <w:tab w:val="num" w:pos="2382"/>
        </w:tabs>
        <w:ind w:left="2382" w:hanging="397"/>
      </w:pPr>
      <w:rPr>
        <w:rFonts w:cs="Times New Roman" w:hint="default"/>
      </w:rPr>
    </w:lvl>
    <w:lvl w:ilvl="6">
      <w:start w:val="1"/>
      <w:numFmt w:val="decimal"/>
      <w:lvlText w:val="%7."/>
      <w:lvlJc w:val="left"/>
      <w:pPr>
        <w:tabs>
          <w:tab w:val="num" w:pos="2779"/>
        </w:tabs>
        <w:ind w:left="2779" w:hanging="397"/>
      </w:pPr>
      <w:rPr>
        <w:rFonts w:cs="Times New Roman" w:hint="default"/>
      </w:rPr>
    </w:lvl>
    <w:lvl w:ilvl="7">
      <w:start w:val="1"/>
      <w:numFmt w:val="lowerLetter"/>
      <w:lvlText w:val="%8."/>
      <w:lvlJc w:val="left"/>
      <w:pPr>
        <w:tabs>
          <w:tab w:val="num" w:pos="3176"/>
        </w:tabs>
        <w:ind w:left="3176" w:hanging="397"/>
      </w:pPr>
      <w:rPr>
        <w:rFonts w:cs="Times New Roman" w:hint="default"/>
      </w:rPr>
    </w:lvl>
    <w:lvl w:ilvl="8">
      <w:start w:val="1"/>
      <w:numFmt w:val="lowerRoman"/>
      <w:lvlText w:val="%9."/>
      <w:lvlJc w:val="right"/>
      <w:pPr>
        <w:tabs>
          <w:tab w:val="num" w:pos="3573"/>
        </w:tabs>
        <w:ind w:left="3573" w:hanging="397"/>
      </w:pPr>
      <w:rPr>
        <w:rFonts w:cs="Times New Roman" w:hint="default"/>
      </w:rPr>
    </w:lvl>
  </w:abstractNum>
  <w:abstractNum w:abstractNumId="170" w15:restartNumberingAfterBreak="0">
    <w:nsid w:val="339518E0"/>
    <w:multiLevelType w:val="hybridMultilevel"/>
    <w:tmpl w:val="C498B298"/>
    <w:lvl w:ilvl="0" w:tplc="04190001">
      <w:start w:val="1"/>
      <w:numFmt w:val="bullet"/>
      <w:pStyle w:val="-12"/>
      <w:lvlText w:val=""/>
      <w:lvlJc w:val="left"/>
      <w:pPr>
        <w:tabs>
          <w:tab w:val="num" w:pos="2345"/>
        </w:tabs>
        <w:ind w:left="2345" w:hanging="360"/>
      </w:pPr>
      <w:rPr>
        <w:rFonts w:ascii="Symbol" w:hAnsi="Symbol" w:hint="default"/>
        <w:color w:val="auto"/>
      </w:rPr>
    </w:lvl>
    <w:lvl w:ilvl="1" w:tplc="04190003">
      <w:start w:val="1"/>
      <w:numFmt w:val="bullet"/>
      <w:lvlText w:val="o"/>
      <w:lvlJc w:val="left"/>
      <w:pPr>
        <w:tabs>
          <w:tab w:val="num" w:pos="2720"/>
        </w:tabs>
        <w:ind w:left="2720" w:hanging="360"/>
      </w:pPr>
      <w:rPr>
        <w:rFonts w:ascii="Courier New" w:hAnsi="Courier New" w:cs="Courier New" w:hint="default"/>
      </w:rPr>
    </w:lvl>
    <w:lvl w:ilvl="2" w:tplc="04190005" w:tentative="1">
      <w:start w:val="1"/>
      <w:numFmt w:val="bullet"/>
      <w:lvlText w:val=""/>
      <w:lvlJc w:val="left"/>
      <w:pPr>
        <w:tabs>
          <w:tab w:val="num" w:pos="3440"/>
        </w:tabs>
        <w:ind w:left="3440" w:hanging="360"/>
      </w:pPr>
      <w:rPr>
        <w:rFonts w:ascii="Wingdings" w:hAnsi="Wingdings" w:hint="default"/>
      </w:rPr>
    </w:lvl>
    <w:lvl w:ilvl="3" w:tplc="04190001" w:tentative="1">
      <w:start w:val="1"/>
      <w:numFmt w:val="bullet"/>
      <w:lvlText w:val=""/>
      <w:lvlJc w:val="left"/>
      <w:pPr>
        <w:tabs>
          <w:tab w:val="num" w:pos="4160"/>
        </w:tabs>
        <w:ind w:left="4160" w:hanging="360"/>
      </w:pPr>
      <w:rPr>
        <w:rFonts w:ascii="Symbol" w:hAnsi="Symbol" w:hint="default"/>
      </w:rPr>
    </w:lvl>
    <w:lvl w:ilvl="4" w:tplc="04190003" w:tentative="1">
      <w:start w:val="1"/>
      <w:numFmt w:val="bullet"/>
      <w:lvlText w:val="o"/>
      <w:lvlJc w:val="left"/>
      <w:pPr>
        <w:tabs>
          <w:tab w:val="num" w:pos="4880"/>
        </w:tabs>
        <w:ind w:left="4880" w:hanging="360"/>
      </w:pPr>
      <w:rPr>
        <w:rFonts w:ascii="Courier New" w:hAnsi="Courier New" w:cs="Courier New" w:hint="default"/>
      </w:rPr>
    </w:lvl>
    <w:lvl w:ilvl="5" w:tplc="04190005" w:tentative="1">
      <w:start w:val="1"/>
      <w:numFmt w:val="bullet"/>
      <w:lvlText w:val=""/>
      <w:lvlJc w:val="left"/>
      <w:pPr>
        <w:tabs>
          <w:tab w:val="num" w:pos="5600"/>
        </w:tabs>
        <w:ind w:left="5600" w:hanging="360"/>
      </w:pPr>
      <w:rPr>
        <w:rFonts w:ascii="Wingdings" w:hAnsi="Wingdings" w:hint="default"/>
      </w:rPr>
    </w:lvl>
    <w:lvl w:ilvl="6" w:tplc="04190001" w:tentative="1">
      <w:start w:val="1"/>
      <w:numFmt w:val="bullet"/>
      <w:lvlText w:val=""/>
      <w:lvlJc w:val="left"/>
      <w:pPr>
        <w:tabs>
          <w:tab w:val="num" w:pos="6320"/>
        </w:tabs>
        <w:ind w:left="6320" w:hanging="360"/>
      </w:pPr>
      <w:rPr>
        <w:rFonts w:ascii="Symbol" w:hAnsi="Symbol" w:hint="default"/>
      </w:rPr>
    </w:lvl>
    <w:lvl w:ilvl="7" w:tplc="04190003" w:tentative="1">
      <w:start w:val="1"/>
      <w:numFmt w:val="bullet"/>
      <w:lvlText w:val="o"/>
      <w:lvlJc w:val="left"/>
      <w:pPr>
        <w:tabs>
          <w:tab w:val="num" w:pos="7040"/>
        </w:tabs>
        <w:ind w:left="7040" w:hanging="360"/>
      </w:pPr>
      <w:rPr>
        <w:rFonts w:ascii="Courier New" w:hAnsi="Courier New" w:cs="Courier New" w:hint="default"/>
      </w:rPr>
    </w:lvl>
    <w:lvl w:ilvl="8" w:tplc="04190005" w:tentative="1">
      <w:start w:val="1"/>
      <w:numFmt w:val="bullet"/>
      <w:lvlText w:val=""/>
      <w:lvlJc w:val="left"/>
      <w:pPr>
        <w:tabs>
          <w:tab w:val="num" w:pos="7760"/>
        </w:tabs>
        <w:ind w:left="7760" w:hanging="360"/>
      </w:pPr>
      <w:rPr>
        <w:rFonts w:ascii="Wingdings" w:hAnsi="Wingdings" w:hint="default"/>
      </w:rPr>
    </w:lvl>
  </w:abstractNum>
  <w:abstractNum w:abstractNumId="171" w15:restartNumberingAfterBreak="0">
    <w:nsid w:val="33E10CCB"/>
    <w:multiLevelType w:val="hybridMultilevel"/>
    <w:tmpl w:val="0C767680"/>
    <w:styleLink w:val="312"/>
    <w:lvl w:ilvl="0" w:tplc="6B448D02">
      <w:start w:val="1"/>
      <w:numFmt w:val="bullet"/>
      <w:lvlText w:val="–"/>
      <w:lvlJc w:val="left"/>
      <w:pPr>
        <w:ind w:left="1068" w:hanging="360"/>
      </w:pPr>
      <w:rPr>
        <w:rFonts w:ascii="Arial" w:eastAsia="Times New Roman" w:hAnsi="Arial"/>
        <w:b w:val="0"/>
        <w:i w:val="0"/>
        <w:caps w:val="0"/>
        <w:smallCaps w:val="0"/>
        <w:strike w:val="0"/>
        <w:dstrike w:val="0"/>
        <w:color w:val="000000"/>
        <w:spacing w:val="0"/>
        <w:w w:val="100"/>
        <w:kern w:val="0"/>
        <w:position w:val="0"/>
        <w:vertAlign w:val="baseline"/>
      </w:rPr>
    </w:lvl>
    <w:lvl w:ilvl="1" w:tplc="E85A656C">
      <w:start w:val="1"/>
      <w:numFmt w:val="bullet"/>
      <w:lvlText w:val="o"/>
      <w:lvlJc w:val="left"/>
      <w:pPr>
        <w:ind w:left="1788" w:hanging="732"/>
      </w:pPr>
      <w:rPr>
        <w:rFonts w:ascii="Arial" w:eastAsia="Times New Roman" w:hAnsi="Arial"/>
        <w:b w:val="0"/>
        <w:i w:val="0"/>
        <w:caps w:val="0"/>
        <w:smallCaps w:val="0"/>
        <w:strike w:val="0"/>
        <w:dstrike w:val="0"/>
        <w:color w:val="000000"/>
        <w:spacing w:val="0"/>
        <w:w w:val="100"/>
        <w:kern w:val="0"/>
        <w:position w:val="0"/>
        <w:vertAlign w:val="baseline"/>
      </w:rPr>
    </w:lvl>
    <w:lvl w:ilvl="2" w:tplc="5AC242AE">
      <w:start w:val="1"/>
      <w:numFmt w:val="bullet"/>
      <w:lvlText w:val="▪"/>
      <w:lvlJc w:val="left"/>
      <w:pPr>
        <w:ind w:left="2508" w:hanging="732"/>
      </w:pPr>
      <w:rPr>
        <w:rFonts w:ascii="Arial" w:eastAsia="Times New Roman" w:hAnsi="Arial"/>
        <w:b w:val="0"/>
        <w:i w:val="0"/>
        <w:caps w:val="0"/>
        <w:smallCaps w:val="0"/>
        <w:strike w:val="0"/>
        <w:dstrike w:val="0"/>
        <w:color w:val="000000"/>
        <w:spacing w:val="0"/>
        <w:w w:val="100"/>
        <w:kern w:val="0"/>
        <w:position w:val="0"/>
        <w:vertAlign w:val="baseline"/>
      </w:rPr>
    </w:lvl>
    <w:lvl w:ilvl="3" w:tplc="67AA6474">
      <w:start w:val="1"/>
      <w:numFmt w:val="bullet"/>
      <w:lvlText w:val="●"/>
      <w:lvlJc w:val="left"/>
      <w:pPr>
        <w:ind w:left="3228" w:hanging="732"/>
      </w:pPr>
      <w:rPr>
        <w:rFonts w:ascii="Arial" w:eastAsia="Times New Roman" w:hAnsi="Arial"/>
        <w:b w:val="0"/>
        <w:i w:val="0"/>
        <w:caps w:val="0"/>
        <w:smallCaps w:val="0"/>
        <w:strike w:val="0"/>
        <w:dstrike w:val="0"/>
        <w:color w:val="000000"/>
        <w:spacing w:val="0"/>
        <w:w w:val="100"/>
        <w:kern w:val="0"/>
        <w:position w:val="0"/>
        <w:vertAlign w:val="baseline"/>
      </w:rPr>
    </w:lvl>
    <w:lvl w:ilvl="4" w:tplc="0B04DB92">
      <w:start w:val="1"/>
      <w:numFmt w:val="bullet"/>
      <w:lvlText w:val="o"/>
      <w:lvlJc w:val="left"/>
      <w:pPr>
        <w:ind w:left="3948" w:hanging="732"/>
      </w:pPr>
      <w:rPr>
        <w:rFonts w:ascii="Arial" w:eastAsia="Times New Roman" w:hAnsi="Arial"/>
        <w:b w:val="0"/>
        <w:i w:val="0"/>
        <w:caps w:val="0"/>
        <w:smallCaps w:val="0"/>
        <w:strike w:val="0"/>
        <w:dstrike w:val="0"/>
        <w:color w:val="000000"/>
        <w:spacing w:val="0"/>
        <w:w w:val="100"/>
        <w:kern w:val="0"/>
        <w:position w:val="0"/>
        <w:vertAlign w:val="baseline"/>
      </w:rPr>
    </w:lvl>
    <w:lvl w:ilvl="5" w:tplc="E938B042">
      <w:start w:val="1"/>
      <w:numFmt w:val="bullet"/>
      <w:lvlText w:val="▪"/>
      <w:lvlJc w:val="left"/>
      <w:pPr>
        <w:ind w:left="4668" w:hanging="732"/>
      </w:pPr>
      <w:rPr>
        <w:rFonts w:ascii="Arial" w:eastAsia="Times New Roman" w:hAnsi="Arial"/>
        <w:b w:val="0"/>
        <w:i w:val="0"/>
        <w:caps w:val="0"/>
        <w:smallCaps w:val="0"/>
        <w:strike w:val="0"/>
        <w:dstrike w:val="0"/>
        <w:color w:val="000000"/>
        <w:spacing w:val="0"/>
        <w:w w:val="100"/>
        <w:kern w:val="0"/>
        <w:position w:val="0"/>
        <w:vertAlign w:val="baseline"/>
      </w:rPr>
    </w:lvl>
    <w:lvl w:ilvl="6" w:tplc="8AECF674">
      <w:start w:val="1"/>
      <w:numFmt w:val="bullet"/>
      <w:lvlText w:val="●"/>
      <w:lvlJc w:val="left"/>
      <w:pPr>
        <w:ind w:left="5388" w:hanging="733"/>
      </w:pPr>
      <w:rPr>
        <w:rFonts w:ascii="Arial" w:eastAsia="Times New Roman" w:hAnsi="Arial"/>
        <w:b w:val="0"/>
        <w:i w:val="0"/>
        <w:caps w:val="0"/>
        <w:smallCaps w:val="0"/>
        <w:strike w:val="0"/>
        <w:dstrike w:val="0"/>
        <w:color w:val="000000"/>
        <w:spacing w:val="0"/>
        <w:w w:val="100"/>
        <w:kern w:val="0"/>
        <w:position w:val="0"/>
        <w:vertAlign w:val="baseline"/>
      </w:rPr>
    </w:lvl>
    <w:lvl w:ilvl="7" w:tplc="465EF21A">
      <w:start w:val="1"/>
      <w:numFmt w:val="bullet"/>
      <w:lvlText w:val="o"/>
      <w:lvlJc w:val="left"/>
      <w:pPr>
        <w:ind w:left="6108" w:hanging="732"/>
      </w:pPr>
      <w:rPr>
        <w:rFonts w:ascii="Arial" w:eastAsia="Times New Roman" w:hAnsi="Arial"/>
        <w:b w:val="0"/>
        <w:i w:val="0"/>
        <w:caps w:val="0"/>
        <w:smallCaps w:val="0"/>
        <w:strike w:val="0"/>
        <w:dstrike w:val="0"/>
        <w:color w:val="000000"/>
        <w:spacing w:val="0"/>
        <w:w w:val="100"/>
        <w:kern w:val="0"/>
        <w:position w:val="0"/>
        <w:vertAlign w:val="baseline"/>
      </w:rPr>
    </w:lvl>
    <w:lvl w:ilvl="8" w:tplc="692E64B6">
      <w:start w:val="1"/>
      <w:numFmt w:val="bullet"/>
      <w:lvlText w:val="▪"/>
      <w:lvlJc w:val="left"/>
      <w:pPr>
        <w:ind w:left="6828" w:hanging="732"/>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172" w15:restartNumberingAfterBreak="0">
    <w:nsid w:val="34240D13"/>
    <w:multiLevelType w:val="hybridMultilevel"/>
    <w:tmpl w:val="A47E22F0"/>
    <w:styleLink w:val="55"/>
    <w:lvl w:ilvl="0" w:tplc="D2A2139E">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EC81EC0">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616972A">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95C839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7886A70">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CA0369A">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06E9D42">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934FF94">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4ADEF0">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3" w15:restartNumberingAfterBreak="0">
    <w:nsid w:val="344F6D0A"/>
    <w:multiLevelType w:val="multilevel"/>
    <w:tmpl w:val="59101454"/>
    <w:styleLink w:val="62"/>
    <w:lvl w:ilvl="0">
      <w:start w:val="1"/>
      <w:numFmt w:val="decimal"/>
      <w:lvlText w:val="%1."/>
      <w:lvlJc w:val="left"/>
      <w:pPr>
        <w:tabs>
          <w:tab w:val="num" w:pos="720"/>
        </w:tabs>
        <w:ind w:left="432"/>
      </w:pPr>
      <w:rPr>
        <w:rFonts w:hAnsi="Arial Unicode MS" w:cs="Times New Roman"/>
        <w:b/>
        <w:bCs/>
        <w:caps w:val="0"/>
        <w:smallCaps w:val="0"/>
        <w:strike w:val="0"/>
        <w:dstrike w:val="0"/>
        <w:color w:val="000000"/>
        <w:spacing w:val="0"/>
        <w:w w:val="100"/>
        <w:kern w:val="0"/>
        <w:position w:val="0"/>
        <w:vertAlign w:val="baseline"/>
      </w:rPr>
    </w:lvl>
    <w:lvl w:ilvl="1">
      <w:start w:val="1"/>
      <w:numFmt w:val="decimal"/>
      <w:lvlText w:val="%1.%2."/>
      <w:lvlJc w:val="left"/>
      <w:pPr>
        <w:tabs>
          <w:tab w:val="num" w:pos="711"/>
        </w:tabs>
        <w:ind w:left="567"/>
      </w:pPr>
      <w:rPr>
        <w:rFonts w:hAnsi="Arial Unicode MS" w:cs="Times New Roman"/>
        <w:b/>
        <w:bCs/>
        <w:caps w:val="0"/>
        <w:smallCaps w:val="0"/>
        <w:strike w:val="0"/>
        <w:dstrike w:val="0"/>
        <w:color w:val="000000"/>
        <w:spacing w:val="0"/>
        <w:w w:val="100"/>
        <w:kern w:val="0"/>
        <w:position w:val="0"/>
        <w:vertAlign w:val="baseline"/>
      </w:rPr>
    </w:lvl>
    <w:lvl w:ilvl="2">
      <w:start w:val="1"/>
      <w:numFmt w:val="decimal"/>
      <w:lvlText w:val="%1.%2.%3."/>
      <w:lvlJc w:val="left"/>
      <w:pPr>
        <w:tabs>
          <w:tab w:val="num" w:pos="1440"/>
        </w:tabs>
        <w:ind w:left="720"/>
      </w:pPr>
      <w:rPr>
        <w:rFonts w:hAnsi="Arial Unicode MS" w:cs="Times New Roman"/>
        <w:b/>
        <w:bCs/>
        <w:caps w:val="0"/>
        <w:smallCaps w:val="0"/>
        <w:strike w:val="0"/>
        <w:dstrike w:val="0"/>
        <w:color w:val="000000"/>
        <w:spacing w:val="0"/>
        <w:w w:val="100"/>
        <w:kern w:val="0"/>
        <w:position w:val="0"/>
        <w:vertAlign w:val="baseline"/>
      </w:rPr>
    </w:lvl>
    <w:lvl w:ilvl="3">
      <w:start w:val="1"/>
      <w:numFmt w:val="decimal"/>
      <w:lvlText w:val="%1.%2.%3.%4."/>
      <w:lvlJc w:val="left"/>
      <w:pPr>
        <w:tabs>
          <w:tab w:val="num" w:pos="1440"/>
        </w:tabs>
        <w:ind w:left="864"/>
      </w:pPr>
      <w:rPr>
        <w:rFonts w:hAnsi="Arial Unicode MS" w:cs="Times New Roman"/>
        <w:b/>
        <w:bCs/>
        <w:i/>
        <w:iCs/>
        <w:caps w:val="0"/>
        <w:smallCaps w:val="0"/>
        <w:strike w:val="0"/>
        <w:dstrike w:val="0"/>
        <w:color w:val="000000"/>
        <w:spacing w:val="0"/>
        <w:w w:val="100"/>
        <w:kern w:val="0"/>
        <w:position w:val="0"/>
        <w:vertAlign w:val="baseline"/>
      </w:rPr>
    </w:lvl>
    <w:lvl w:ilvl="4">
      <w:start w:val="1"/>
      <w:numFmt w:val="decimal"/>
      <w:lvlText w:val="%1.%2.%3.%4.%5."/>
      <w:lvlJc w:val="left"/>
      <w:pPr>
        <w:tabs>
          <w:tab w:val="num" w:pos="1584"/>
        </w:tabs>
        <w:ind w:left="1008" w:firstLine="432"/>
      </w:pPr>
      <w:rPr>
        <w:rFonts w:hAnsi="Arial Unicode MS" w:cs="Times New Roman"/>
        <w:b/>
        <w:bCs/>
        <w:i/>
        <w:iCs/>
        <w:caps w:val="0"/>
        <w:smallCaps w:val="0"/>
        <w:strike w:val="0"/>
        <w:dstrike w:val="0"/>
        <w:color w:val="000000"/>
        <w:spacing w:val="0"/>
        <w:w w:val="100"/>
        <w:kern w:val="0"/>
        <w:position w:val="0"/>
        <w:vertAlign w:val="baseline"/>
      </w:rPr>
    </w:lvl>
    <w:lvl w:ilvl="5">
      <w:start w:val="1"/>
      <w:numFmt w:val="decimal"/>
      <w:lvlText w:val="%1.%2.%3.%4.%5.%6."/>
      <w:lvlJc w:val="left"/>
      <w:pPr>
        <w:tabs>
          <w:tab w:val="num" w:pos="1728"/>
        </w:tabs>
        <w:ind w:left="1152" w:firstLine="144"/>
      </w:pPr>
      <w:rPr>
        <w:rFonts w:hAnsi="Arial Unicode MS" w:cs="Times New Roman"/>
        <w:b/>
        <w:bCs/>
        <w:i/>
        <w:iCs/>
        <w:caps w:val="0"/>
        <w:smallCaps w:val="0"/>
        <w:strike w:val="0"/>
        <w:dstrike w:val="0"/>
        <w:color w:val="000000"/>
        <w:spacing w:val="0"/>
        <w:w w:val="100"/>
        <w:kern w:val="0"/>
        <w:position w:val="0"/>
        <w:vertAlign w:val="baseline"/>
      </w:rPr>
    </w:lvl>
    <w:lvl w:ilvl="6">
      <w:start w:val="1"/>
      <w:numFmt w:val="decimal"/>
      <w:lvlText w:val="%1.%2.%3.%4.%5.%6.%7."/>
      <w:lvlJc w:val="left"/>
      <w:pPr>
        <w:ind w:left="1296" w:hanging="144"/>
      </w:pPr>
      <w:rPr>
        <w:rFonts w:hAnsi="Arial Unicode MS" w:cs="Times New Roman"/>
        <w:b/>
        <w:bCs/>
        <w:i/>
        <w:iCs/>
        <w:caps w:val="0"/>
        <w:smallCaps w:val="0"/>
        <w:strike w:val="0"/>
        <w:dstrike w:val="0"/>
        <w:color w:val="000000"/>
        <w:spacing w:val="0"/>
        <w:w w:val="100"/>
        <w:kern w:val="0"/>
        <w:position w:val="0"/>
        <w:vertAlign w:val="baseline"/>
      </w:rPr>
    </w:lvl>
    <w:lvl w:ilvl="7">
      <w:start w:val="1"/>
      <w:numFmt w:val="decimal"/>
      <w:lvlText w:val="%1.%2.%3.%4.%5.%6.%7.%8."/>
      <w:lvlJc w:val="left"/>
      <w:pPr>
        <w:tabs>
          <w:tab w:val="num" w:pos="2016"/>
        </w:tabs>
        <w:ind w:left="1440" w:firstLine="288"/>
      </w:pPr>
      <w:rPr>
        <w:rFonts w:hAnsi="Arial Unicode MS" w:cs="Times New Roman"/>
        <w:b/>
        <w:bCs/>
        <w:i/>
        <w:iCs/>
        <w:caps w:val="0"/>
        <w:smallCaps w:val="0"/>
        <w:strike w:val="0"/>
        <w:dstrike w:val="0"/>
        <w:color w:val="000000"/>
        <w:spacing w:val="0"/>
        <w:w w:val="100"/>
        <w:kern w:val="0"/>
        <w:position w:val="0"/>
        <w:vertAlign w:val="baseline"/>
      </w:rPr>
    </w:lvl>
    <w:lvl w:ilvl="8">
      <w:start w:val="1"/>
      <w:numFmt w:val="decimal"/>
      <w:lvlText w:val="%1.%2.%3.%4.%5.%6.%7.%8.%9."/>
      <w:lvlJc w:val="left"/>
      <w:pPr>
        <w:tabs>
          <w:tab w:val="num" w:pos="2160"/>
        </w:tabs>
        <w:ind w:left="1584"/>
      </w:pPr>
      <w:rPr>
        <w:rFonts w:hAnsi="Arial Unicode MS" w:cs="Times New Roman"/>
        <w:b/>
        <w:bCs/>
        <w:i/>
        <w:iCs/>
        <w:caps w:val="0"/>
        <w:smallCaps w:val="0"/>
        <w:strike w:val="0"/>
        <w:dstrike w:val="0"/>
        <w:color w:val="000000"/>
        <w:spacing w:val="0"/>
        <w:w w:val="100"/>
        <w:kern w:val="0"/>
        <w:position w:val="0"/>
        <w:vertAlign w:val="baseline"/>
      </w:rPr>
    </w:lvl>
  </w:abstractNum>
  <w:abstractNum w:abstractNumId="174" w15:restartNumberingAfterBreak="0">
    <w:nsid w:val="344F7EF8"/>
    <w:multiLevelType w:val="multilevel"/>
    <w:tmpl w:val="6B4471AA"/>
    <w:lvl w:ilvl="0">
      <w:start w:val="1"/>
      <w:numFmt w:val="bullet"/>
      <w:pStyle w:val="2e"/>
      <w:lvlText w:val=""/>
      <w:lvlJc w:val="left"/>
      <w:pPr>
        <w:ind w:left="1304" w:hanging="453"/>
      </w:pPr>
      <w:rPr>
        <w:rFonts w:ascii="Symbol" w:hAnsi="Symbol" w:hint="default"/>
      </w:rPr>
    </w:lvl>
    <w:lvl w:ilvl="1">
      <w:start w:val="1"/>
      <w:numFmt w:val="lowerLetter"/>
      <w:lvlText w:val="%2."/>
      <w:lvlJc w:val="left"/>
      <w:pPr>
        <w:ind w:left="2291" w:hanging="360"/>
      </w:pPr>
      <w:rPr>
        <w:rFonts w:cs="Times New Roman" w:hint="default"/>
      </w:rPr>
    </w:lvl>
    <w:lvl w:ilvl="2">
      <w:start w:val="1"/>
      <w:numFmt w:val="lowerRoman"/>
      <w:lvlText w:val="%3."/>
      <w:lvlJc w:val="right"/>
      <w:pPr>
        <w:ind w:left="3011" w:hanging="180"/>
      </w:pPr>
      <w:rPr>
        <w:rFonts w:cs="Times New Roman" w:hint="default"/>
      </w:rPr>
    </w:lvl>
    <w:lvl w:ilvl="3">
      <w:start w:val="1"/>
      <w:numFmt w:val="decimal"/>
      <w:lvlText w:val="%4."/>
      <w:lvlJc w:val="left"/>
      <w:pPr>
        <w:ind w:left="3731" w:hanging="360"/>
      </w:pPr>
      <w:rPr>
        <w:rFonts w:cs="Times New Roman" w:hint="default"/>
      </w:rPr>
    </w:lvl>
    <w:lvl w:ilvl="4">
      <w:start w:val="1"/>
      <w:numFmt w:val="lowerLetter"/>
      <w:lvlText w:val="%5."/>
      <w:lvlJc w:val="left"/>
      <w:pPr>
        <w:ind w:left="4451" w:hanging="360"/>
      </w:pPr>
      <w:rPr>
        <w:rFonts w:cs="Times New Roman" w:hint="default"/>
      </w:rPr>
    </w:lvl>
    <w:lvl w:ilvl="5">
      <w:start w:val="1"/>
      <w:numFmt w:val="lowerRoman"/>
      <w:lvlText w:val="%6."/>
      <w:lvlJc w:val="right"/>
      <w:pPr>
        <w:ind w:left="5171" w:hanging="180"/>
      </w:pPr>
      <w:rPr>
        <w:rFonts w:cs="Times New Roman" w:hint="default"/>
      </w:rPr>
    </w:lvl>
    <w:lvl w:ilvl="6">
      <w:start w:val="1"/>
      <w:numFmt w:val="decimal"/>
      <w:lvlText w:val="%7."/>
      <w:lvlJc w:val="left"/>
      <w:pPr>
        <w:ind w:left="5891" w:hanging="360"/>
      </w:pPr>
      <w:rPr>
        <w:rFonts w:cs="Times New Roman" w:hint="default"/>
      </w:rPr>
    </w:lvl>
    <w:lvl w:ilvl="7">
      <w:start w:val="1"/>
      <w:numFmt w:val="lowerLetter"/>
      <w:lvlText w:val="%8."/>
      <w:lvlJc w:val="left"/>
      <w:pPr>
        <w:ind w:left="6611" w:hanging="360"/>
      </w:pPr>
      <w:rPr>
        <w:rFonts w:cs="Times New Roman" w:hint="default"/>
      </w:rPr>
    </w:lvl>
    <w:lvl w:ilvl="8">
      <w:start w:val="1"/>
      <w:numFmt w:val="lowerRoman"/>
      <w:lvlText w:val="%9."/>
      <w:lvlJc w:val="right"/>
      <w:pPr>
        <w:ind w:left="7331" w:hanging="180"/>
      </w:pPr>
      <w:rPr>
        <w:rFonts w:cs="Times New Roman" w:hint="default"/>
      </w:rPr>
    </w:lvl>
  </w:abstractNum>
  <w:abstractNum w:abstractNumId="175" w15:restartNumberingAfterBreak="0">
    <w:nsid w:val="345F54B1"/>
    <w:multiLevelType w:val="hybridMultilevel"/>
    <w:tmpl w:val="8A5A296C"/>
    <w:lvl w:ilvl="0" w:tplc="DCC6352C">
      <w:start w:val="1"/>
      <w:numFmt w:val="bullet"/>
      <w:lvlText w:val="−"/>
      <w:lvlJc w:val="left"/>
      <w:pPr>
        <w:ind w:left="107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347E15CE"/>
    <w:multiLevelType w:val="multilevel"/>
    <w:tmpl w:val="16643862"/>
    <w:lvl w:ilvl="0">
      <w:start w:val="1"/>
      <w:numFmt w:val="decimal"/>
      <w:pStyle w:val="OrderL"/>
      <w:lvlText w:val="%1."/>
      <w:lvlJc w:val="left"/>
      <w:rPr>
        <w:rFonts w:cs="Times New Roman" w:hint="default"/>
      </w:rPr>
    </w:lvl>
    <w:lvl w:ilvl="1">
      <w:start w:val="1"/>
      <w:numFmt w:val="decimal"/>
      <w:pStyle w:val="OrderL2"/>
      <w:isLgl/>
      <w:lvlText w:val="%2.%2."/>
      <w:lvlJc w:val="left"/>
      <w:pPr>
        <w:tabs>
          <w:tab w:val="num" w:pos="2314"/>
        </w:tabs>
        <w:ind w:left="2314" w:hanging="1245"/>
      </w:pPr>
      <w:rPr>
        <w:rFonts w:cs="Times New Roman" w:hint="default"/>
      </w:rPr>
    </w:lvl>
    <w:lvl w:ilvl="2">
      <w:start w:val="1"/>
      <w:numFmt w:val="decimal"/>
      <w:isLgl/>
      <w:lvlText w:val="%1.%2.%3."/>
      <w:lvlJc w:val="left"/>
      <w:pPr>
        <w:tabs>
          <w:tab w:val="num" w:pos="2314"/>
        </w:tabs>
        <w:ind w:left="2314" w:hanging="1245"/>
      </w:pPr>
      <w:rPr>
        <w:rFonts w:cs="Times New Roman" w:hint="default"/>
      </w:rPr>
    </w:lvl>
    <w:lvl w:ilvl="3">
      <w:start w:val="1"/>
      <w:numFmt w:val="decimal"/>
      <w:isLgl/>
      <w:lvlText w:val="%1.%2.%3.%4."/>
      <w:lvlJc w:val="left"/>
      <w:pPr>
        <w:tabs>
          <w:tab w:val="num" w:pos="2314"/>
        </w:tabs>
        <w:ind w:left="2314" w:hanging="1245"/>
      </w:pPr>
      <w:rPr>
        <w:rFonts w:cs="Times New Roman" w:hint="default"/>
      </w:rPr>
    </w:lvl>
    <w:lvl w:ilvl="4">
      <w:start w:val="1"/>
      <w:numFmt w:val="decimal"/>
      <w:isLgl/>
      <w:lvlText w:val="%1.%2.%3.%4.%5."/>
      <w:lvlJc w:val="left"/>
      <w:pPr>
        <w:tabs>
          <w:tab w:val="num" w:pos="2314"/>
        </w:tabs>
        <w:ind w:left="2314" w:hanging="1245"/>
      </w:pPr>
      <w:rPr>
        <w:rFonts w:cs="Times New Roman" w:hint="default"/>
      </w:rPr>
    </w:lvl>
    <w:lvl w:ilvl="5">
      <w:start w:val="1"/>
      <w:numFmt w:val="decimal"/>
      <w:isLgl/>
      <w:lvlText w:val="%1.%2.%3.%4.%5.%6."/>
      <w:lvlJc w:val="left"/>
      <w:pPr>
        <w:tabs>
          <w:tab w:val="num" w:pos="2509"/>
        </w:tabs>
        <w:ind w:left="2509" w:hanging="1440"/>
      </w:pPr>
      <w:rPr>
        <w:rFonts w:cs="Times New Roman" w:hint="default"/>
      </w:rPr>
    </w:lvl>
    <w:lvl w:ilvl="6">
      <w:start w:val="1"/>
      <w:numFmt w:val="decimal"/>
      <w:isLgl/>
      <w:lvlText w:val="%1.%2.%3.%4.%5.%6.%7."/>
      <w:lvlJc w:val="left"/>
      <w:pPr>
        <w:tabs>
          <w:tab w:val="num" w:pos="2869"/>
        </w:tabs>
        <w:ind w:left="2869" w:hanging="1800"/>
      </w:pPr>
      <w:rPr>
        <w:rFonts w:cs="Times New Roman" w:hint="default"/>
      </w:rPr>
    </w:lvl>
    <w:lvl w:ilvl="7">
      <w:start w:val="1"/>
      <w:numFmt w:val="decimal"/>
      <w:isLgl/>
      <w:lvlText w:val="%1.%2.%3.%4.%5.%6.%7.%8."/>
      <w:lvlJc w:val="left"/>
      <w:pPr>
        <w:tabs>
          <w:tab w:val="num" w:pos="2869"/>
        </w:tabs>
        <w:ind w:left="2869" w:hanging="1800"/>
      </w:pPr>
      <w:rPr>
        <w:rFonts w:cs="Times New Roman" w:hint="default"/>
      </w:rPr>
    </w:lvl>
    <w:lvl w:ilvl="8">
      <w:start w:val="1"/>
      <w:numFmt w:val="decimal"/>
      <w:isLgl/>
      <w:lvlText w:val="%1.%2.%3.%4.%5.%6.%7.%8.%9."/>
      <w:lvlJc w:val="left"/>
      <w:pPr>
        <w:tabs>
          <w:tab w:val="num" w:pos="3229"/>
        </w:tabs>
        <w:ind w:left="3229" w:hanging="2160"/>
      </w:pPr>
      <w:rPr>
        <w:rFonts w:cs="Times New Roman" w:hint="default"/>
      </w:rPr>
    </w:lvl>
  </w:abstractNum>
  <w:abstractNum w:abstractNumId="177" w15:restartNumberingAfterBreak="0">
    <w:nsid w:val="348C1DCE"/>
    <w:multiLevelType w:val="hybridMultilevel"/>
    <w:tmpl w:val="8F8EC4D4"/>
    <w:lvl w:ilvl="0" w:tplc="819253BA">
      <w:start w:val="1"/>
      <w:numFmt w:val="russianUpper"/>
      <w:pStyle w:val="--0"/>
      <w:lvlText w:val="Приложение %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35D035B0"/>
    <w:multiLevelType w:val="hybridMultilevel"/>
    <w:tmpl w:val="F37EDD94"/>
    <w:lvl w:ilvl="0" w:tplc="236649B2">
      <w:start w:val="1"/>
      <w:numFmt w:val="bullet"/>
      <w:pStyle w:val="2f"/>
      <w:lvlText w:val=""/>
      <w:lvlJc w:val="left"/>
      <w:pPr>
        <w:tabs>
          <w:tab w:val="num" w:pos="1789"/>
        </w:tabs>
        <w:ind w:left="1770" w:hanging="341"/>
      </w:pPr>
      <w:rPr>
        <w:rFonts w:ascii="Symbol" w:hAnsi="Symbol" w:cs="Times New Roman"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9" w15:restartNumberingAfterBreak="0">
    <w:nsid w:val="36593F98"/>
    <w:multiLevelType w:val="multilevel"/>
    <w:tmpl w:val="CD8AAF7A"/>
    <w:lvl w:ilvl="0">
      <w:start w:val="1"/>
      <w:numFmt w:val="bullet"/>
      <w:lvlRestart w:val="0"/>
      <w:pStyle w:val="ItemizedList2"/>
      <w:suff w:val="space"/>
      <w:lvlText w:val="-"/>
      <w:lvlJc w:val="left"/>
      <w:pPr>
        <w:ind w:firstLine="1134"/>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0" w15:restartNumberingAfterBreak="0">
    <w:nsid w:val="365E7925"/>
    <w:multiLevelType w:val="multilevel"/>
    <w:tmpl w:val="625CFDE2"/>
    <w:lvl w:ilvl="0">
      <w:start w:val="1"/>
      <w:numFmt w:val="decimal"/>
      <w:pStyle w:val="1f4"/>
      <w:lvlText w:val="%1"/>
      <w:lvlJc w:val="left"/>
      <w:pPr>
        <w:tabs>
          <w:tab w:val="num" w:pos="360"/>
        </w:tabs>
        <w:ind w:left="360" w:hanging="360"/>
      </w:pPr>
      <w:rPr>
        <w:rFonts w:cs="Times New Roman" w:hint="default"/>
      </w:rPr>
    </w:lvl>
    <w:lvl w:ilvl="1">
      <w:start w:val="1"/>
      <w:numFmt w:val="decimal"/>
      <w:pStyle w:val="2f0"/>
      <w:lvlText w:val="%1.%2"/>
      <w:lvlJc w:val="left"/>
      <w:pPr>
        <w:tabs>
          <w:tab w:val="num" w:pos="858"/>
        </w:tabs>
        <w:ind w:left="858" w:hanging="432"/>
      </w:pPr>
      <w:rPr>
        <w:rFonts w:cs="Times New Roman" w:hint="default"/>
      </w:rPr>
    </w:lvl>
    <w:lvl w:ilvl="2">
      <w:start w:val="1"/>
      <w:numFmt w:val="decimal"/>
      <w:pStyle w:val="37"/>
      <w:lvlText w:val="%1.%2.%3"/>
      <w:lvlJc w:val="left"/>
      <w:pPr>
        <w:tabs>
          <w:tab w:val="num" w:pos="1430"/>
        </w:tabs>
        <w:ind w:left="1214" w:hanging="504"/>
      </w:pPr>
      <w:rPr>
        <w:rFonts w:cs="Times New Roman" w:hint="default"/>
      </w:rPr>
    </w:lvl>
    <w:lvl w:ilvl="3">
      <w:start w:val="1"/>
      <w:numFmt w:val="decimal"/>
      <w:pStyle w:val="44"/>
      <w:lvlText w:val="%1.%2.%3.%4"/>
      <w:lvlJc w:val="left"/>
      <w:pPr>
        <w:tabs>
          <w:tab w:val="num" w:pos="2160"/>
        </w:tabs>
        <w:ind w:left="1728" w:hanging="648"/>
      </w:pPr>
      <w:rPr>
        <w:rFonts w:cs="Times New Roman" w:hint="default"/>
      </w:rPr>
    </w:lvl>
    <w:lvl w:ilvl="4">
      <w:start w:val="1"/>
      <w:numFmt w:val="decimal"/>
      <w:pStyle w:val="56"/>
      <w:lvlText w:val="%1.%2.%3.%4.%5."/>
      <w:lvlJc w:val="left"/>
      <w:pPr>
        <w:tabs>
          <w:tab w:val="num" w:pos="2357"/>
        </w:tabs>
        <w:ind w:left="2069"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81" w15:restartNumberingAfterBreak="0">
    <w:nsid w:val="36627EC9"/>
    <w:multiLevelType w:val="multilevel"/>
    <w:tmpl w:val="1A42D92A"/>
    <w:lvl w:ilvl="0">
      <w:start w:val="1"/>
      <w:numFmt w:val="bullet"/>
      <w:pStyle w:val="1210"/>
      <w:lvlText w:val="−"/>
      <w:lvlJc w:val="left"/>
      <w:pPr>
        <w:tabs>
          <w:tab w:val="num" w:pos="397"/>
        </w:tabs>
        <w:ind w:left="397" w:hanging="397"/>
      </w:pPr>
      <w:rPr>
        <w:rFonts w:ascii="Times New Roman" w:hAnsi="Times New Roman" w:hint="default"/>
        <w:sz w:val="24"/>
      </w:rPr>
    </w:lvl>
    <w:lvl w:ilvl="1">
      <w:start w:val="1"/>
      <w:numFmt w:val="bullet"/>
      <w:lvlText w:val=""/>
      <w:lvlJc w:val="left"/>
      <w:pPr>
        <w:ind w:left="794" w:hanging="397"/>
      </w:pPr>
      <w:rPr>
        <w:rFonts w:ascii="Symbol" w:hAnsi="Symbol" w:hint="default"/>
        <w:color w:val="auto"/>
      </w:rPr>
    </w:lvl>
    <w:lvl w:ilvl="2">
      <w:start w:val="1"/>
      <w:numFmt w:val="bullet"/>
      <w:lvlText w:val=""/>
      <w:lvlJc w:val="left"/>
      <w:pPr>
        <w:ind w:left="1191" w:hanging="397"/>
      </w:pPr>
      <w:rPr>
        <w:rFonts w:ascii="Wingdings" w:hAnsi="Wingdings" w:hint="default"/>
      </w:rPr>
    </w:lvl>
    <w:lvl w:ilvl="3">
      <w:start w:val="1"/>
      <w:numFmt w:val="bullet"/>
      <w:lvlText w:val="o"/>
      <w:lvlJc w:val="left"/>
      <w:pPr>
        <w:ind w:left="1588" w:hanging="397"/>
      </w:pPr>
      <w:rPr>
        <w:rFonts w:ascii="Courier New" w:hAnsi="Courier New" w:hint="default"/>
      </w:rPr>
    </w:lvl>
    <w:lvl w:ilvl="4">
      <w:start w:val="1"/>
      <w:numFmt w:val="bullet"/>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o"/>
      <w:lvlJc w:val="left"/>
      <w:pPr>
        <w:ind w:left="2779" w:hanging="397"/>
      </w:pPr>
      <w:rPr>
        <w:rFonts w:ascii="Courier New" w:hAnsi="Courier New"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Wingdings" w:hAnsi="Wingdings" w:hint="default"/>
      </w:rPr>
    </w:lvl>
  </w:abstractNum>
  <w:abstractNum w:abstractNumId="182" w15:restartNumberingAfterBreak="0">
    <w:nsid w:val="366E5993"/>
    <w:multiLevelType w:val="multilevel"/>
    <w:tmpl w:val="EF543350"/>
    <w:styleLink w:val="Bulleted3"/>
    <w:lvl w:ilvl="0">
      <w:start w:val="1"/>
      <w:numFmt w:val="bullet"/>
      <w:lvlText w:val=""/>
      <w:lvlJc w:val="left"/>
      <w:pPr>
        <w:tabs>
          <w:tab w:val="num" w:pos="2160"/>
        </w:tabs>
        <w:ind w:left="2160" w:hanging="360"/>
      </w:pPr>
      <w:rPr>
        <w:rFonts w:ascii="Symbol" w:hAnsi="Symbol" w:hint="default"/>
      </w:rPr>
    </w:lvl>
    <w:lvl w:ilvl="1">
      <w:start w:val="1"/>
      <w:numFmt w:val="bullet"/>
      <w:lvlText w:val="o"/>
      <w:lvlJc w:val="left"/>
      <w:pPr>
        <w:tabs>
          <w:tab w:val="num" w:pos="2880"/>
        </w:tabs>
        <w:ind w:left="2880" w:hanging="360"/>
      </w:pPr>
      <w:rPr>
        <w:rFonts w:ascii="Courier New" w:hAnsi="Courier New" w:cs="Courier New" w:hint="default"/>
      </w:rPr>
    </w:lvl>
    <w:lvl w:ilvl="2">
      <w:start w:val="1"/>
      <w:numFmt w:val="bullet"/>
      <w:lvlText w:val=""/>
      <w:lvlJc w:val="left"/>
      <w:pPr>
        <w:tabs>
          <w:tab w:val="num" w:pos="864"/>
        </w:tabs>
        <w:ind w:left="864" w:hanging="288"/>
      </w:pPr>
      <w:rPr>
        <w:rFonts w:ascii="Wingdings" w:hAnsi="Wingdings" w:hint="default"/>
        <w:sz w:val="24"/>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cs="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cs="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183" w15:restartNumberingAfterBreak="0">
    <w:nsid w:val="36B57CA0"/>
    <w:multiLevelType w:val="hybridMultilevel"/>
    <w:tmpl w:val="CCD23D24"/>
    <w:styleLink w:val="322"/>
    <w:lvl w:ilvl="0" w:tplc="10305CA6">
      <w:start w:val="1"/>
      <w:numFmt w:val="bullet"/>
      <w:lvlText w:val="­"/>
      <w:lvlJc w:val="left"/>
      <w:pPr>
        <w:tabs>
          <w:tab w:val="left" w:pos="709"/>
        </w:tabs>
        <w:ind w:left="17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1" w:tplc="DE0AE7A2">
      <w:start w:val="1"/>
      <w:numFmt w:val="bullet"/>
      <w:lvlText w:val="o"/>
      <w:lvlJc w:val="left"/>
      <w:pPr>
        <w:tabs>
          <w:tab w:val="left" w:pos="709"/>
        </w:tabs>
        <w:ind w:left="250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2" w:tplc="E5E2D596">
      <w:start w:val="1"/>
      <w:numFmt w:val="bullet"/>
      <w:lvlText w:val="▪"/>
      <w:lvlJc w:val="left"/>
      <w:pPr>
        <w:tabs>
          <w:tab w:val="left" w:pos="709"/>
        </w:tabs>
        <w:ind w:left="32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3" w:tplc="61E2AC4C">
      <w:start w:val="1"/>
      <w:numFmt w:val="bullet"/>
      <w:lvlText w:val="•"/>
      <w:lvlJc w:val="left"/>
      <w:pPr>
        <w:tabs>
          <w:tab w:val="left" w:pos="709"/>
        </w:tabs>
        <w:ind w:left="39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4" w:tplc="898C617C">
      <w:start w:val="1"/>
      <w:numFmt w:val="bullet"/>
      <w:lvlText w:val="o"/>
      <w:lvlJc w:val="left"/>
      <w:pPr>
        <w:tabs>
          <w:tab w:val="left" w:pos="709"/>
        </w:tabs>
        <w:ind w:left="466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5" w:tplc="53D23820">
      <w:start w:val="1"/>
      <w:numFmt w:val="bullet"/>
      <w:lvlText w:val="▪"/>
      <w:lvlJc w:val="left"/>
      <w:pPr>
        <w:tabs>
          <w:tab w:val="left" w:pos="709"/>
        </w:tabs>
        <w:ind w:left="53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6" w:tplc="6EE83DAE">
      <w:start w:val="1"/>
      <w:numFmt w:val="bullet"/>
      <w:lvlText w:val="•"/>
      <w:lvlJc w:val="left"/>
      <w:pPr>
        <w:tabs>
          <w:tab w:val="left" w:pos="709"/>
        </w:tabs>
        <w:ind w:left="610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7" w:tplc="8B4C5652">
      <w:start w:val="1"/>
      <w:numFmt w:val="bullet"/>
      <w:lvlText w:val="o"/>
      <w:lvlJc w:val="left"/>
      <w:pPr>
        <w:tabs>
          <w:tab w:val="left" w:pos="709"/>
        </w:tabs>
        <w:ind w:left="68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8" w:tplc="008C50BE">
      <w:start w:val="1"/>
      <w:numFmt w:val="bullet"/>
      <w:lvlText w:val="▪"/>
      <w:lvlJc w:val="left"/>
      <w:pPr>
        <w:tabs>
          <w:tab w:val="left" w:pos="709"/>
        </w:tabs>
        <w:ind w:left="75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abstractNum>
  <w:abstractNum w:abstractNumId="184" w15:restartNumberingAfterBreak="0">
    <w:nsid w:val="378C32DA"/>
    <w:multiLevelType w:val="multilevel"/>
    <w:tmpl w:val="ECC62F7C"/>
    <w:lvl w:ilvl="0">
      <w:start w:val="1"/>
      <w:numFmt w:val="decimal"/>
      <w:pStyle w:val="1f5"/>
      <w:lvlText w:val="%1"/>
      <w:lvlJc w:val="left"/>
      <w:pPr>
        <w:tabs>
          <w:tab w:val="num" w:pos="1134"/>
        </w:tabs>
        <w:ind w:firstLine="720"/>
      </w:pPr>
      <w:rPr>
        <w:rFonts w:cs="Times New Roman" w:hint="default"/>
      </w:rPr>
    </w:lvl>
    <w:lvl w:ilvl="1">
      <w:start w:val="1"/>
      <w:numFmt w:val="decimal"/>
      <w:lvlText w:val="%1.%2"/>
      <w:lvlJc w:val="left"/>
      <w:pPr>
        <w:tabs>
          <w:tab w:val="num" w:pos="1134"/>
        </w:tabs>
        <w:ind w:firstLine="720"/>
      </w:pPr>
      <w:rPr>
        <w:rFonts w:cs="Times New Roman" w:hint="default"/>
      </w:rPr>
    </w:lvl>
    <w:lvl w:ilvl="2">
      <w:start w:val="1"/>
      <w:numFmt w:val="decimal"/>
      <w:lvlText w:val="%1.%2.%3"/>
      <w:lvlJc w:val="left"/>
      <w:pPr>
        <w:tabs>
          <w:tab w:val="num" w:pos="1701"/>
        </w:tabs>
        <w:ind w:firstLine="720"/>
      </w:pPr>
      <w:rPr>
        <w:rFonts w:cs="Times New Roman" w:hint="default"/>
      </w:rPr>
    </w:lvl>
    <w:lvl w:ilvl="3">
      <w:start w:val="1"/>
      <w:numFmt w:val="decimal"/>
      <w:lvlText w:val="%1.%2.%3.%4"/>
      <w:lvlJc w:val="left"/>
      <w:pPr>
        <w:tabs>
          <w:tab w:val="num" w:pos="1701"/>
        </w:tabs>
        <w:ind w:firstLine="72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5" w15:restartNumberingAfterBreak="0">
    <w:nsid w:val="37AE5ED4"/>
    <w:multiLevelType w:val="hybridMultilevel"/>
    <w:tmpl w:val="F9003CAA"/>
    <w:lvl w:ilvl="0" w:tplc="B552803C">
      <w:start w:val="1"/>
      <w:numFmt w:val="bullet"/>
      <w:pStyle w:val="aff5"/>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186" w15:restartNumberingAfterBreak="0">
    <w:nsid w:val="37B25B39"/>
    <w:multiLevelType w:val="hybridMultilevel"/>
    <w:tmpl w:val="B0BEF4BA"/>
    <w:lvl w:ilvl="0" w:tplc="6174225A">
      <w:start w:val="1"/>
      <w:numFmt w:val="bullet"/>
      <w:lvlText w:val="–"/>
      <w:lvlJc w:val="left"/>
      <w:pPr>
        <w:ind w:left="1429"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7" w15:restartNumberingAfterBreak="0">
    <w:nsid w:val="38487252"/>
    <w:multiLevelType w:val="hybridMultilevel"/>
    <w:tmpl w:val="F4C01670"/>
    <w:styleLink w:val="172"/>
    <w:lvl w:ilvl="0" w:tplc="2B000A16">
      <w:start w:val="1"/>
      <w:numFmt w:val="bullet"/>
      <w:lvlText w:val="­"/>
      <w:lvlJc w:val="left"/>
      <w:pPr>
        <w:tabs>
          <w:tab w:val="left" w:pos="709"/>
        </w:tabs>
        <w:ind w:left="14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1" w:tplc="569E669E">
      <w:start w:val="1"/>
      <w:numFmt w:val="bullet"/>
      <w:lvlText w:val="o"/>
      <w:lvlJc w:val="left"/>
      <w:pPr>
        <w:tabs>
          <w:tab w:val="left" w:pos="709"/>
        </w:tabs>
        <w:ind w:left="21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2" w:tplc="54F21A6A">
      <w:start w:val="1"/>
      <w:numFmt w:val="bullet"/>
      <w:lvlText w:val="▪"/>
      <w:lvlJc w:val="left"/>
      <w:pPr>
        <w:tabs>
          <w:tab w:val="left" w:pos="709"/>
        </w:tabs>
        <w:ind w:left="286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3" w:tplc="C66A4B9E">
      <w:start w:val="1"/>
      <w:numFmt w:val="bullet"/>
      <w:lvlText w:val="•"/>
      <w:lvlJc w:val="left"/>
      <w:pPr>
        <w:tabs>
          <w:tab w:val="left" w:pos="709"/>
        </w:tabs>
        <w:ind w:left="35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4" w:tplc="3AC4DEF2">
      <w:start w:val="1"/>
      <w:numFmt w:val="bullet"/>
      <w:lvlText w:val="o"/>
      <w:lvlJc w:val="left"/>
      <w:pPr>
        <w:tabs>
          <w:tab w:val="left" w:pos="709"/>
        </w:tabs>
        <w:ind w:left="430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5" w:tplc="66925418">
      <w:start w:val="1"/>
      <w:numFmt w:val="bullet"/>
      <w:lvlText w:val="▪"/>
      <w:lvlJc w:val="left"/>
      <w:pPr>
        <w:tabs>
          <w:tab w:val="left" w:pos="709"/>
        </w:tabs>
        <w:ind w:left="50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6" w:tplc="6D26AA3A">
      <w:start w:val="1"/>
      <w:numFmt w:val="bullet"/>
      <w:lvlText w:val="•"/>
      <w:lvlJc w:val="left"/>
      <w:pPr>
        <w:tabs>
          <w:tab w:val="left" w:pos="709"/>
        </w:tabs>
        <w:ind w:left="57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7" w:tplc="18B8BF68">
      <w:start w:val="1"/>
      <w:numFmt w:val="bullet"/>
      <w:lvlText w:val="o"/>
      <w:lvlJc w:val="left"/>
      <w:pPr>
        <w:tabs>
          <w:tab w:val="left" w:pos="709"/>
        </w:tabs>
        <w:ind w:left="646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8" w:tplc="A7723548">
      <w:start w:val="1"/>
      <w:numFmt w:val="bullet"/>
      <w:lvlText w:val="▪"/>
      <w:lvlJc w:val="left"/>
      <w:pPr>
        <w:tabs>
          <w:tab w:val="left" w:pos="709"/>
        </w:tabs>
        <w:ind w:left="71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abstractNum>
  <w:abstractNum w:abstractNumId="188" w15:restartNumberingAfterBreak="0">
    <w:nsid w:val="38C64267"/>
    <w:multiLevelType w:val="hybridMultilevel"/>
    <w:tmpl w:val="8E52667E"/>
    <w:lvl w:ilvl="0" w:tplc="DE702852">
      <w:start w:val="1"/>
      <w:numFmt w:val="decimal"/>
      <w:pStyle w:val="TableRowNumber"/>
      <w:lvlText w:val="%1."/>
      <w:lvlJc w:val="left"/>
      <w:pPr>
        <w:tabs>
          <w:tab w:val="num" w:pos="1167"/>
        </w:tabs>
        <w:ind w:left="1167" w:hanging="567"/>
      </w:pPr>
      <w:rPr>
        <w:rFonts w:cs="Times New Roman" w:hint="default"/>
        <w:sz w:val="24"/>
        <w:szCs w:val="24"/>
      </w:rPr>
    </w:lvl>
    <w:lvl w:ilvl="1" w:tplc="7DAA6E0C">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DE702852"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189" w15:restartNumberingAfterBreak="0">
    <w:nsid w:val="391C2846"/>
    <w:multiLevelType w:val="hybridMultilevel"/>
    <w:tmpl w:val="9CCCADDC"/>
    <w:lvl w:ilvl="0" w:tplc="7968FDE2">
      <w:start w:val="1"/>
      <w:numFmt w:val="decimal"/>
      <w:suff w:val="space"/>
      <w:lvlText w:val="%1."/>
      <w:lvlJc w:val="left"/>
      <w:pPr>
        <w:ind w:left="0" w:firstLine="0"/>
      </w:pPr>
      <w:rPr>
        <w:rFonts w:hint="default"/>
      </w:rPr>
    </w:lvl>
    <w:lvl w:ilvl="1" w:tplc="9244D58A">
      <w:start w:val="1"/>
      <w:numFmt w:val="lowerLetter"/>
      <w:lvlText w:val="%2."/>
      <w:lvlJc w:val="left"/>
      <w:pPr>
        <w:ind w:left="1440" w:hanging="360"/>
      </w:pPr>
      <w:rPr>
        <w:rFonts w:hint="default"/>
      </w:rPr>
    </w:lvl>
    <w:lvl w:ilvl="2" w:tplc="9A1CA4AC">
      <w:start w:val="1"/>
      <w:numFmt w:val="lowerRoman"/>
      <w:lvlText w:val="%3."/>
      <w:lvlJc w:val="right"/>
      <w:pPr>
        <w:ind w:left="2160" w:hanging="180"/>
      </w:pPr>
      <w:rPr>
        <w:rFonts w:hint="default"/>
      </w:rPr>
    </w:lvl>
    <w:lvl w:ilvl="3" w:tplc="0B6A26AC">
      <w:start w:val="1"/>
      <w:numFmt w:val="decimal"/>
      <w:lvlText w:val="%4."/>
      <w:lvlJc w:val="left"/>
      <w:pPr>
        <w:ind w:left="2880" w:hanging="360"/>
      </w:pPr>
      <w:rPr>
        <w:rFonts w:hint="default"/>
      </w:rPr>
    </w:lvl>
    <w:lvl w:ilvl="4" w:tplc="08027EF0">
      <w:start w:val="1"/>
      <w:numFmt w:val="lowerLetter"/>
      <w:lvlText w:val="%5."/>
      <w:lvlJc w:val="left"/>
      <w:pPr>
        <w:ind w:left="3600" w:hanging="360"/>
      </w:pPr>
      <w:rPr>
        <w:rFonts w:hint="default"/>
      </w:rPr>
    </w:lvl>
    <w:lvl w:ilvl="5" w:tplc="2D9C4350">
      <w:start w:val="1"/>
      <w:numFmt w:val="lowerRoman"/>
      <w:lvlText w:val="%6."/>
      <w:lvlJc w:val="right"/>
      <w:pPr>
        <w:ind w:left="4320" w:hanging="180"/>
      </w:pPr>
      <w:rPr>
        <w:rFonts w:hint="default"/>
      </w:rPr>
    </w:lvl>
    <w:lvl w:ilvl="6" w:tplc="A1722A08">
      <w:start w:val="1"/>
      <w:numFmt w:val="decimal"/>
      <w:lvlText w:val="%7."/>
      <w:lvlJc w:val="left"/>
      <w:pPr>
        <w:ind w:left="5040" w:hanging="360"/>
      </w:pPr>
      <w:rPr>
        <w:rFonts w:hint="default"/>
      </w:rPr>
    </w:lvl>
    <w:lvl w:ilvl="7" w:tplc="EA88FE04">
      <w:start w:val="1"/>
      <w:numFmt w:val="lowerLetter"/>
      <w:lvlText w:val="%8."/>
      <w:lvlJc w:val="left"/>
      <w:pPr>
        <w:ind w:left="5760" w:hanging="360"/>
      </w:pPr>
      <w:rPr>
        <w:rFonts w:hint="default"/>
      </w:rPr>
    </w:lvl>
    <w:lvl w:ilvl="8" w:tplc="A7FE48C4">
      <w:start w:val="1"/>
      <w:numFmt w:val="lowerRoman"/>
      <w:lvlText w:val="%9."/>
      <w:lvlJc w:val="right"/>
      <w:pPr>
        <w:ind w:left="6480" w:hanging="180"/>
      </w:pPr>
      <w:rPr>
        <w:rFonts w:hint="default"/>
      </w:rPr>
    </w:lvl>
  </w:abstractNum>
  <w:abstractNum w:abstractNumId="190" w15:restartNumberingAfterBreak="0">
    <w:nsid w:val="39581277"/>
    <w:multiLevelType w:val="hybridMultilevel"/>
    <w:tmpl w:val="57805DE2"/>
    <w:lvl w:ilvl="0" w:tplc="1624D448">
      <w:start w:val="1"/>
      <w:numFmt w:val="bullet"/>
      <w:pStyle w:val="-5"/>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91" w15:restartNumberingAfterBreak="0">
    <w:nsid w:val="3A4820D6"/>
    <w:multiLevelType w:val="hybridMultilevel"/>
    <w:tmpl w:val="30C20854"/>
    <w:lvl w:ilvl="0" w:tplc="032C2904">
      <w:start w:val="1"/>
      <w:numFmt w:val="decimal"/>
      <w:pStyle w:val="0"/>
      <w:lvlText w:val="%1."/>
      <w:lvlJc w:val="left"/>
      <w:pPr>
        <w:ind w:left="1004" w:hanging="360"/>
      </w:pPr>
    </w:lvl>
    <w:lvl w:ilvl="1" w:tplc="04190019">
      <w:start w:val="1"/>
      <w:numFmt w:val="lowerLetter"/>
      <w:lvlText w:val="%2."/>
      <w:lvlJc w:val="left"/>
      <w:pPr>
        <w:ind w:left="1724" w:hanging="360"/>
      </w:pPr>
    </w:lvl>
    <w:lvl w:ilvl="2" w:tplc="0419001B">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92" w15:restartNumberingAfterBreak="0">
    <w:nsid w:val="3A4A5629"/>
    <w:multiLevelType w:val="hybridMultilevel"/>
    <w:tmpl w:val="53348A26"/>
    <w:lvl w:ilvl="0" w:tplc="FFFFFFFF">
      <w:start w:val="1"/>
      <w:numFmt w:val="bullet"/>
      <w:pStyle w:val="aff6"/>
      <w:lvlText w:val="-"/>
      <w:lvlJc w:val="left"/>
      <w:pPr>
        <w:tabs>
          <w:tab w:val="num" w:pos="360"/>
        </w:tabs>
        <w:ind w:left="360" w:hanging="360"/>
      </w:pPr>
      <w:rPr>
        <w:rFonts w:hAnsi="Courier New"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93" w15:restartNumberingAfterBreak="0">
    <w:nsid w:val="3ABF7A79"/>
    <w:multiLevelType w:val="hybridMultilevel"/>
    <w:tmpl w:val="0DF25E3C"/>
    <w:lvl w:ilvl="0" w:tplc="C292E0F4">
      <w:start w:val="1"/>
      <w:numFmt w:val="bullet"/>
      <w:pStyle w:val="aff7"/>
      <w:lvlText w:val=""/>
      <w:lvlJc w:val="left"/>
      <w:pPr>
        <w:tabs>
          <w:tab w:val="num" w:pos="567"/>
        </w:tabs>
        <w:ind w:left="567"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4" w15:restartNumberingAfterBreak="0">
    <w:nsid w:val="3AF63EC5"/>
    <w:multiLevelType w:val="hybridMultilevel"/>
    <w:tmpl w:val="7B6A2A2A"/>
    <w:lvl w:ilvl="0" w:tplc="15E08CDC">
      <w:start w:val="1"/>
      <w:numFmt w:val="decimal"/>
      <w:pStyle w:val="-13"/>
      <w:lvlText w:val="%1"/>
      <w:lvlJc w:val="left"/>
      <w:pPr>
        <w:ind w:left="0" w:firstLine="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5" w15:restartNumberingAfterBreak="0">
    <w:nsid w:val="3B463396"/>
    <w:multiLevelType w:val="multilevel"/>
    <w:tmpl w:val="953233B2"/>
    <w:styleLink w:val="2210"/>
    <w:lvl w:ilvl="0">
      <w:start w:val="1"/>
      <w:numFmt w:val="decimal"/>
      <w:suff w:val="space"/>
      <w:lvlText w:val="%1."/>
      <w:lvlJc w:val="center"/>
      <w:pPr>
        <w:ind w:left="0" w:firstLine="0"/>
      </w:pPr>
      <w:rPr>
        <w:rFonts w:hint="default"/>
      </w:rPr>
    </w:lvl>
    <w:lvl w:ilvl="1">
      <w:start w:val="1"/>
      <w:numFmt w:val="decimal"/>
      <w:suff w:val="space"/>
      <w:lvlText w:val="%1.%2."/>
      <w:lvlJc w:val="left"/>
      <w:pPr>
        <w:ind w:left="-141" w:firstLine="709"/>
      </w:pPr>
      <w:rPr>
        <w:rFonts w:hint="default"/>
      </w:rPr>
    </w:lvl>
    <w:lvl w:ilvl="2">
      <w:start w:val="1"/>
      <w:numFmt w:val="decimal"/>
      <w:suff w:val="space"/>
      <w:lvlText w:val="%1.%2.%3."/>
      <w:lvlJc w:val="left"/>
      <w:pPr>
        <w:ind w:left="0" w:firstLine="709"/>
      </w:pPr>
      <w:rPr>
        <w:rFonts w:hint="default"/>
      </w:rPr>
    </w:lvl>
    <w:lvl w:ilvl="3">
      <w:start w:val="1"/>
      <w:numFmt w:val="decimal"/>
      <w:lvlText w:val="%1.%2.%3.%4"/>
      <w:lvlJc w:val="left"/>
      <w:pPr>
        <w:ind w:left="0" w:firstLine="709"/>
      </w:pPr>
      <w:rPr>
        <w:rFonts w:hint="default"/>
        <w:i w:val="0"/>
        <w:iCs/>
      </w:rPr>
    </w:lvl>
    <w:lvl w:ilvl="4">
      <w:start w:val="1"/>
      <w:numFmt w:val="decimal"/>
      <w:suff w:val="space"/>
      <w:lvlText w:val="%1.%2.%3.%4.%5"/>
      <w:lvlJc w:val="left"/>
      <w:pPr>
        <w:ind w:left="566" w:firstLine="709"/>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6" w15:restartNumberingAfterBreak="0">
    <w:nsid w:val="3B5451E6"/>
    <w:multiLevelType w:val="hybridMultilevel"/>
    <w:tmpl w:val="DE62E598"/>
    <w:lvl w:ilvl="0" w:tplc="47448314">
      <w:start w:val="1"/>
      <w:numFmt w:val="decimal"/>
      <w:pStyle w:val="240"/>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7" w15:restartNumberingAfterBreak="0">
    <w:nsid w:val="3B740504"/>
    <w:multiLevelType w:val="hybridMultilevel"/>
    <w:tmpl w:val="DD023970"/>
    <w:lvl w:ilvl="0" w:tplc="130AB7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8" w15:restartNumberingAfterBreak="0">
    <w:nsid w:val="3B8A5B34"/>
    <w:multiLevelType w:val="multilevel"/>
    <w:tmpl w:val="1980A360"/>
    <w:lvl w:ilvl="0">
      <w:start w:val="1"/>
      <w:numFmt w:val="decimal"/>
      <w:pStyle w:val="1010"/>
      <w:lvlText w:val="%1)"/>
      <w:lvlJc w:val="left"/>
      <w:pPr>
        <w:tabs>
          <w:tab w:val="num" w:pos="397"/>
        </w:tabs>
        <w:ind w:left="397" w:hanging="397"/>
      </w:pPr>
      <w:rPr>
        <w:rFonts w:ascii="Times New Roman" w:hAnsi="Times New Roman" w:cs="Times New Roman" w:hint="default"/>
        <w:sz w:val="20"/>
      </w:rPr>
    </w:lvl>
    <w:lvl w:ilvl="1">
      <w:start w:val="1"/>
      <w:numFmt w:val="russianLower"/>
      <w:lvlText w:val="%2)"/>
      <w:lvlJc w:val="left"/>
      <w:pPr>
        <w:tabs>
          <w:tab w:val="num" w:pos="794"/>
        </w:tabs>
        <w:ind w:left="794" w:hanging="397"/>
      </w:pPr>
      <w:rPr>
        <w:rFonts w:cs="Times New Roman" w:hint="default"/>
      </w:rPr>
    </w:lvl>
    <w:lvl w:ilvl="2">
      <w:start w:val="1"/>
      <w:numFmt w:val="decimal"/>
      <w:lvlText w:val="%3)"/>
      <w:lvlJc w:val="right"/>
      <w:pPr>
        <w:tabs>
          <w:tab w:val="num" w:pos="1191"/>
        </w:tabs>
        <w:ind w:left="1191" w:hanging="397"/>
      </w:pPr>
      <w:rPr>
        <w:rFonts w:cs="Times New Roman" w:hint="default"/>
      </w:rPr>
    </w:lvl>
    <w:lvl w:ilvl="3">
      <w:start w:val="1"/>
      <w:numFmt w:val="decimal"/>
      <w:lvlText w:val="%4."/>
      <w:lvlJc w:val="left"/>
      <w:pPr>
        <w:tabs>
          <w:tab w:val="num" w:pos="1588"/>
        </w:tabs>
        <w:ind w:left="1588" w:hanging="397"/>
      </w:pPr>
      <w:rPr>
        <w:rFonts w:cs="Times New Roman" w:hint="default"/>
      </w:rPr>
    </w:lvl>
    <w:lvl w:ilvl="4">
      <w:start w:val="1"/>
      <w:numFmt w:val="lowerLetter"/>
      <w:lvlText w:val="%5."/>
      <w:lvlJc w:val="left"/>
      <w:pPr>
        <w:tabs>
          <w:tab w:val="num" w:pos="1985"/>
        </w:tabs>
        <w:ind w:left="1985" w:hanging="397"/>
      </w:pPr>
      <w:rPr>
        <w:rFonts w:cs="Times New Roman" w:hint="default"/>
      </w:rPr>
    </w:lvl>
    <w:lvl w:ilvl="5">
      <w:start w:val="1"/>
      <w:numFmt w:val="lowerRoman"/>
      <w:lvlText w:val="%6."/>
      <w:lvlJc w:val="right"/>
      <w:pPr>
        <w:tabs>
          <w:tab w:val="num" w:pos="2382"/>
        </w:tabs>
        <w:ind w:left="2382" w:hanging="397"/>
      </w:pPr>
      <w:rPr>
        <w:rFonts w:cs="Times New Roman" w:hint="default"/>
      </w:rPr>
    </w:lvl>
    <w:lvl w:ilvl="6">
      <w:start w:val="1"/>
      <w:numFmt w:val="decimal"/>
      <w:lvlText w:val="%7."/>
      <w:lvlJc w:val="left"/>
      <w:pPr>
        <w:tabs>
          <w:tab w:val="num" w:pos="2779"/>
        </w:tabs>
        <w:ind w:left="2779" w:hanging="397"/>
      </w:pPr>
      <w:rPr>
        <w:rFonts w:cs="Times New Roman" w:hint="default"/>
      </w:rPr>
    </w:lvl>
    <w:lvl w:ilvl="7">
      <w:start w:val="1"/>
      <w:numFmt w:val="lowerLetter"/>
      <w:lvlText w:val="%8."/>
      <w:lvlJc w:val="left"/>
      <w:pPr>
        <w:tabs>
          <w:tab w:val="num" w:pos="3176"/>
        </w:tabs>
        <w:ind w:left="3176" w:hanging="397"/>
      </w:pPr>
      <w:rPr>
        <w:rFonts w:cs="Times New Roman" w:hint="default"/>
      </w:rPr>
    </w:lvl>
    <w:lvl w:ilvl="8">
      <w:start w:val="1"/>
      <w:numFmt w:val="lowerRoman"/>
      <w:lvlText w:val="%9."/>
      <w:lvlJc w:val="right"/>
      <w:pPr>
        <w:tabs>
          <w:tab w:val="num" w:pos="3573"/>
        </w:tabs>
        <w:ind w:left="3573" w:hanging="397"/>
      </w:pPr>
      <w:rPr>
        <w:rFonts w:cs="Times New Roman" w:hint="default"/>
      </w:rPr>
    </w:lvl>
  </w:abstractNum>
  <w:abstractNum w:abstractNumId="199" w15:restartNumberingAfterBreak="0">
    <w:nsid w:val="3C357216"/>
    <w:multiLevelType w:val="hybridMultilevel"/>
    <w:tmpl w:val="4C2CB5C8"/>
    <w:lvl w:ilvl="0" w:tplc="11067DFA">
      <w:start w:val="1"/>
      <w:numFmt w:val="decimal"/>
      <w:pStyle w:val="1f6"/>
      <w:lvlText w:val="%1)"/>
      <w:lvlJc w:val="left"/>
      <w:pPr>
        <w:tabs>
          <w:tab w:val="num" w:pos="1134"/>
        </w:tabs>
        <w:ind w:left="1134" w:hanging="414"/>
      </w:pPr>
      <w:rPr>
        <w:rFonts w:hint="default"/>
        <w:sz w:val="24"/>
        <w:szCs w:val="24"/>
      </w:rPr>
    </w:lvl>
    <w:lvl w:ilvl="1" w:tplc="2BA49998">
      <w:start w:val="1"/>
      <w:numFmt w:val="lowerLetter"/>
      <w:lvlText w:val="%2."/>
      <w:lvlJc w:val="left"/>
      <w:pPr>
        <w:tabs>
          <w:tab w:val="num" w:pos="1440"/>
        </w:tabs>
        <w:ind w:left="1440" w:hanging="360"/>
      </w:pPr>
    </w:lvl>
    <w:lvl w:ilvl="2" w:tplc="E75A0A36" w:tentative="1">
      <w:start w:val="1"/>
      <w:numFmt w:val="lowerRoman"/>
      <w:lvlText w:val="%3."/>
      <w:lvlJc w:val="right"/>
      <w:pPr>
        <w:tabs>
          <w:tab w:val="num" w:pos="2160"/>
        </w:tabs>
        <w:ind w:left="2160" w:hanging="180"/>
      </w:pPr>
    </w:lvl>
    <w:lvl w:ilvl="3" w:tplc="3CB677B0" w:tentative="1">
      <w:start w:val="1"/>
      <w:numFmt w:val="decimal"/>
      <w:lvlText w:val="%4."/>
      <w:lvlJc w:val="left"/>
      <w:pPr>
        <w:tabs>
          <w:tab w:val="num" w:pos="2880"/>
        </w:tabs>
        <w:ind w:left="2880" w:hanging="360"/>
      </w:pPr>
    </w:lvl>
    <w:lvl w:ilvl="4" w:tplc="3976AC7A" w:tentative="1">
      <w:start w:val="1"/>
      <w:numFmt w:val="lowerLetter"/>
      <w:lvlText w:val="%5."/>
      <w:lvlJc w:val="left"/>
      <w:pPr>
        <w:tabs>
          <w:tab w:val="num" w:pos="3600"/>
        </w:tabs>
        <w:ind w:left="3600" w:hanging="360"/>
      </w:pPr>
    </w:lvl>
    <w:lvl w:ilvl="5" w:tplc="374473EC" w:tentative="1">
      <w:start w:val="1"/>
      <w:numFmt w:val="lowerRoman"/>
      <w:lvlText w:val="%6."/>
      <w:lvlJc w:val="right"/>
      <w:pPr>
        <w:tabs>
          <w:tab w:val="num" w:pos="4320"/>
        </w:tabs>
        <w:ind w:left="4320" w:hanging="180"/>
      </w:pPr>
    </w:lvl>
    <w:lvl w:ilvl="6" w:tplc="B3569FFA" w:tentative="1">
      <w:start w:val="1"/>
      <w:numFmt w:val="decimal"/>
      <w:lvlText w:val="%7."/>
      <w:lvlJc w:val="left"/>
      <w:pPr>
        <w:tabs>
          <w:tab w:val="num" w:pos="5040"/>
        </w:tabs>
        <w:ind w:left="5040" w:hanging="360"/>
      </w:pPr>
    </w:lvl>
    <w:lvl w:ilvl="7" w:tplc="DC9A7F80" w:tentative="1">
      <w:start w:val="1"/>
      <w:numFmt w:val="lowerLetter"/>
      <w:lvlText w:val="%8."/>
      <w:lvlJc w:val="left"/>
      <w:pPr>
        <w:tabs>
          <w:tab w:val="num" w:pos="5760"/>
        </w:tabs>
        <w:ind w:left="5760" w:hanging="360"/>
      </w:pPr>
    </w:lvl>
    <w:lvl w:ilvl="8" w:tplc="DF066938" w:tentative="1">
      <w:start w:val="1"/>
      <w:numFmt w:val="lowerRoman"/>
      <w:lvlText w:val="%9."/>
      <w:lvlJc w:val="right"/>
      <w:pPr>
        <w:tabs>
          <w:tab w:val="num" w:pos="6480"/>
        </w:tabs>
        <w:ind w:left="6480" w:hanging="180"/>
      </w:pPr>
    </w:lvl>
  </w:abstractNum>
  <w:abstractNum w:abstractNumId="200" w15:restartNumberingAfterBreak="0">
    <w:nsid w:val="3CE738C8"/>
    <w:multiLevelType w:val="hybridMultilevel"/>
    <w:tmpl w:val="AF0A8A46"/>
    <w:lvl w:ilvl="0" w:tplc="C51A1FC8">
      <w:start w:val="1"/>
      <w:numFmt w:val="russianLower"/>
      <w:pStyle w:val="aff8"/>
      <w:lvlText w:val="%1)"/>
      <w:lvlJc w:val="left"/>
      <w:pPr>
        <w:ind w:left="1429" w:hanging="360"/>
      </w:pPr>
      <w:rPr>
        <w:rFonts w:hint="default"/>
      </w:rPr>
    </w:lvl>
    <w:lvl w:ilvl="1" w:tplc="B3A0A678">
      <w:start w:val="1"/>
      <w:numFmt w:val="lowerLetter"/>
      <w:lvlText w:val="%2."/>
      <w:lvlJc w:val="left"/>
      <w:pPr>
        <w:ind w:left="2149" w:hanging="360"/>
      </w:pPr>
    </w:lvl>
    <w:lvl w:ilvl="2" w:tplc="FBE08616">
      <w:start w:val="1"/>
      <w:numFmt w:val="lowerRoman"/>
      <w:lvlText w:val="%3."/>
      <w:lvlJc w:val="right"/>
      <w:pPr>
        <w:ind w:left="2869" w:hanging="180"/>
      </w:pPr>
    </w:lvl>
    <w:lvl w:ilvl="3" w:tplc="6E5C52D8">
      <w:start w:val="1"/>
      <w:numFmt w:val="decimal"/>
      <w:lvlText w:val="%4."/>
      <w:lvlJc w:val="left"/>
      <w:pPr>
        <w:ind w:left="3589" w:hanging="360"/>
      </w:pPr>
    </w:lvl>
    <w:lvl w:ilvl="4" w:tplc="B17C6D30">
      <w:start w:val="1"/>
      <w:numFmt w:val="lowerLetter"/>
      <w:lvlText w:val="%5."/>
      <w:lvlJc w:val="left"/>
      <w:pPr>
        <w:ind w:left="4309" w:hanging="360"/>
      </w:pPr>
    </w:lvl>
    <w:lvl w:ilvl="5" w:tplc="5D7AA290">
      <w:start w:val="1"/>
      <w:numFmt w:val="lowerRoman"/>
      <w:lvlText w:val="%6."/>
      <w:lvlJc w:val="right"/>
      <w:pPr>
        <w:ind w:left="5029" w:hanging="180"/>
      </w:pPr>
    </w:lvl>
    <w:lvl w:ilvl="6" w:tplc="0DB0818A">
      <w:start w:val="1"/>
      <w:numFmt w:val="decimal"/>
      <w:lvlText w:val="%7."/>
      <w:lvlJc w:val="left"/>
      <w:pPr>
        <w:ind w:left="5749" w:hanging="360"/>
      </w:pPr>
    </w:lvl>
    <w:lvl w:ilvl="7" w:tplc="F628EFBA">
      <w:start w:val="1"/>
      <w:numFmt w:val="lowerLetter"/>
      <w:lvlText w:val="%8."/>
      <w:lvlJc w:val="left"/>
      <w:pPr>
        <w:ind w:left="6469" w:hanging="360"/>
      </w:pPr>
    </w:lvl>
    <w:lvl w:ilvl="8" w:tplc="52421622">
      <w:start w:val="1"/>
      <w:numFmt w:val="lowerRoman"/>
      <w:lvlText w:val="%9."/>
      <w:lvlJc w:val="right"/>
      <w:pPr>
        <w:ind w:left="7189" w:hanging="180"/>
      </w:pPr>
    </w:lvl>
  </w:abstractNum>
  <w:abstractNum w:abstractNumId="201" w15:restartNumberingAfterBreak="0">
    <w:nsid w:val="3CF845DC"/>
    <w:multiLevelType w:val="hybridMultilevel"/>
    <w:tmpl w:val="5BA8AEB0"/>
    <w:lvl w:ilvl="0" w:tplc="4BB27854">
      <w:start w:val="1"/>
      <w:numFmt w:val="bullet"/>
      <w:pStyle w:val="01"/>
      <w:lvlText w:val="–"/>
      <w:lvlJc w:val="left"/>
      <w:pPr>
        <w:tabs>
          <w:tab w:val="num" w:pos="1105"/>
        </w:tabs>
        <w:ind w:left="1105" w:hanging="397"/>
      </w:pPr>
      <w:rPr>
        <w:rFonts w:ascii="Times New Roman" w:hAnsi="Times New Roman" w:cs="Times New Roman" w:hint="default"/>
      </w:rPr>
    </w:lvl>
    <w:lvl w:ilvl="1" w:tplc="04190019">
      <w:start w:val="1"/>
      <w:numFmt w:val="russianLower"/>
      <w:lvlText w:val="%2)"/>
      <w:lvlJc w:val="left"/>
      <w:pPr>
        <w:tabs>
          <w:tab w:val="num" w:pos="1788"/>
        </w:tabs>
        <w:ind w:left="1788" w:hanging="360"/>
      </w:pPr>
      <w:rPr>
        <w:rFonts w:hint="default"/>
      </w:r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02" w15:restartNumberingAfterBreak="0">
    <w:nsid w:val="3D517CDC"/>
    <w:multiLevelType w:val="hybridMultilevel"/>
    <w:tmpl w:val="B2AC244A"/>
    <w:styleLink w:val="232"/>
    <w:lvl w:ilvl="0" w:tplc="B29C8E68">
      <w:start w:val="1"/>
      <w:numFmt w:val="bullet"/>
      <w:lvlText w:val="-"/>
      <w:lvlJc w:val="left"/>
      <w:pPr>
        <w:tabs>
          <w:tab w:val="num" w:pos="2160"/>
        </w:tabs>
        <w:ind w:left="1287" w:firstLine="556"/>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1" w:tplc="9EAA780E">
      <w:start w:val="1"/>
      <w:numFmt w:val="bullet"/>
      <w:lvlText w:val="o"/>
      <w:lvlJc w:val="left"/>
      <w:pPr>
        <w:tabs>
          <w:tab w:val="num" w:pos="2880"/>
        </w:tabs>
        <w:ind w:left="2007" w:firstLine="556"/>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2" w:tplc="369C7174">
      <w:start w:val="1"/>
      <w:numFmt w:val="bullet"/>
      <w:lvlText w:val="▪"/>
      <w:lvlJc w:val="left"/>
      <w:pPr>
        <w:tabs>
          <w:tab w:val="num" w:pos="3600"/>
        </w:tabs>
        <w:ind w:left="2727" w:firstLine="556"/>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3" w:tplc="10FCD3E2">
      <w:start w:val="1"/>
      <w:numFmt w:val="bullet"/>
      <w:lvlText w:val="●"/>
      <w:lvlJc w:val="left"/>
      <w:pPr>
        <w:tabs>
          <w:tab w:val="num" w:pos="4320"/>
        </w:tabs>
        <w:ind w:left="3447" w:firstLine="557"/>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4" w:tplc="3296F73C">
      <w:start w:val="1"/>
      <w:numFmt w:val="bullet"/>
      <w:lvlText w:val="o"/>
      <w:lvlJc w:val="left"/>
      <w:pPr>
        <w:tabs>
          <w:tab w:val="num" w:pos="5040"/>
        </w:tabs>
        <w:ind w:left="4167" w:firstLine="557"/>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5" w:tplc="47D29548">
      <w:start w:val="1"/>
      <w:numFmt w:val="bullet"/>
      <w:lvlText w:val="▪"/>
      <w:lvlJc w:val="left"/>
      <w:pPr>
        <w:tabs>
          <w:tab w:val="num" w:pos="5760"/>
        </w:tabs>
        <w:ind w:left="4887" w:firstLine="557"/>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6" w:tplc="9A98422C">
      <w:start w:val="1"/>
      <w:numFmt w:val="bullet"/>
      <w:lvlText w:val="●"/>
      <w:lvlJc w:val="left"/>
      <w:pPr>
        <w:tabs>
          <w:tab w:val="num" w:pos="6480"/>
        </w:tabs>
        <w:ind w:left="5607" w:firstLine="557"/>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7" w:tplc="104214F6">
      <w:start w:val="1"/>
      <w:numFmt w:val="bullet"/>
      <w:lvlText w:val="o"/>
      <w:lvlJc w:val="left"/>
      <w:pPr>
        <w:tabs>
          <w:tab w:val="num" w:pos="7200"/>
        </w:tabs>
        <w:ind w:left="6327" w:firstLine="557"/>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8" w:tplc="6CD46886">
      <w:start w:val="1"/>
      <w:numFmt w:val="bullet"/>
      <w:lvlText w:val="▪"/>
      <w:lvlJc w:val="left"/>
      <w:pPr>
        <w:tabs>
          <w:tab w:val="num" w:pos="7920"/>
        </w:tabs>
        <w:ind w:left="7047" w:firstLine="557"/>
      </w:pPr>
      <w:rPr>
        <w:rFonts w:ascii="Times New Roman" w:eastAsia="Times New Roman" w:hAnsi="Times New Roman"/>
        <w:b w:val="0"/>
        <w:i w:val="0"/>
        <w:caps w:val="0"/>
        <w:smallCaps w:val="0"/>
        <w:strike w:val="0"/>
        <w:dstrike w:val="0"/>
        <w:color w:val="000000"/>
        <w:spacing w:val="0"/>
        <w:w w:val="100"/>
        <w:kern w:val="0"/>
        <w:position w:val="0"/>
        <w:vertAlign w:val="baseline"/>
      </w:rPr>
    </w:lvl>
  </w:abstractNum>
  <w:abstractNum w:abstractNumId="203" w15:restartNumberingAfterBreak="0">
    <w:nsid w:val="3D911A42"/>
    <w:multiLevelType w:val="multilevel"/>
    <w:tmpl w:val="ED5A3726"/>
    <w:lvl w:ilvl="0">
      <w:start w:val="2"/>
      <w:numFmt w:val="decimal"/>
      <w:pStyle w:val="1f7"/>
      <w:suff w:val="space"/>
      <w:lvlText w:val="%1"/>
      <w:lvlJc w:val="left"/>
      <w:pPr>
        <w:ind w:firstLine="567"/>
      </w:pPr>
      <w:rPr>
        <w:rFonts w:cs="Times New Roman" w:hint="default"/>
      </w:rPr>
    </w:lvl>
    <w:lvl w:ilvl="1">
      <w:start w:val="1"/>
      <w:numFmt w:val="decimal"/>
      <w:pStyle w:val="2f1"/>
      <w:suff w:val="space"/>
      <w:lvlText w:val="%1.%2"/>
      <w:lvlJc w:val="left"/>
      <w:pPr>
        <w:ind w:firstLine="567"/>
      </w:pPr>
      <w:rPr>
        <w:rFonts w:cs="Times New Roman" w:hint="default"/>
      </w:rPr>
    </w:lvl>
    <w:lvl w:ilvl="2">
      <w:start w:val="1"/>
      <w:numFmt w:val="decimal"/>
      <w:pStyle w:val="38"/>
      <w:suff w:val="space"/>
      <w:lvlText w:val="%1.%2.%3"/>
      <w:lvlJc w:val="left"/>
      <w:pPr>
        <w:ind w:firstLine="567"/>
      </w:pPr>
      <w:rPr>
        <w:rFonts w:cs="Times New Roman" w:hint="default"/>
      </w:rPr>
    </w:lvl>
    <w:lvl w:ilvl="3">
      <w:start w:val="1"/>
      <w:numFmt w:val="decimal"/>
      <w:pStyle w:val="45"/>
      <w:suff w:val="space"/>
      <w:lvlText w:val="%1.%2.%3.%4"/>
      <w:lvlJc w:val="left"/>
      <w:pPr>
        <w:ind w:left="426" w:firstLine="567"/>
      </w:pPr>
      <w:rPr>
        <w:rFonts w:cs="Times New Roman" w:hint="default"/>
        <w:b/>
      </w:rPr>
    </w:lvl>
    <w:lvl w:ilvl="4">
      <w:start w:val="1"/>
      <w:numFmt w:val="decimal"/>
      <w:pStyle w:val="57"/>
      <w:suff w:val="space"/>
      <w:lvlText w:val="%1.%2.%3.%4.%5"/>
      <w:lvlJc w:val="left"/>
      <w:pPr>
        <w:ind w:firstLine="567"/>
      </w:pPr>
      <w:rPr>
        <w:rFonts w:cs="Times New Roman" w:hint="default"/>
      </w:rPr>
    </w:lvl>
    <w:lvl w:ilvl="5">
      <w:start w:val="1"/>
      <w:numFmt w:val="decimal"/>
      <w:pStyle w:val="63"/>
      <w:suff w:val="space"/>
      <w:lvlText w:val="%1.%2.%3.%4.%5.%6"/>
      <w:lvlJc w:val="left"/>
      <w:pPr>
        <w:ind w:firstLine="567"/>
      </w:pPr>
      <w:rPr>
        <w:rFonts w:cs="Times New Roman" w:hint="default"/>
        <w:b/>
      </w:rPr>
    </w:lvl>
    <w:lvl w:ilvl="6">
      <w:start w:val="1"/>
      <w:numFmt w:val="decimal"/>
      <w:pStyle w:val="7"/>
      <w:suff w:val="space"/>
      <w:lvlText w:val="%1.%2.%3.%4.%5.%6.%7"/>
      <w:lvlJc w:val="left"/>
      <w:pPr>
        <w:ind w:firstLine="567"/>
      </w:pPr>
      <w:rPr>
        <w:rFonts w:cs="Times New Roman" w:hint="default"/>
      </w:rPr>
    </w:lvl>
    <w:lvl w:ilvl="7">
      <w:start w:val="1"/>
      <w:numFmt w:val="decimal"/>
      <w:pStyle w:val="8"/>
      <w:suff w:val="space"/>
      <w:lvlText w:val="%1.%2.%3.%4.%5.%6.%7.%8"/>
      <w:lvlJc w:val="left"/>
      <w:pPr>
        <w:ind w:firstLine="567"/>
      </w:pPr>
      <w:rPr>
        <w:rFonts w:cs="Times New Roman" w:hint="default"/>
      </w:rPr>
    </w:lvl>
    <w:lvl w:ilvl="8">
      <w:start w:val="1"/>
      <w:numFmt w:val="decimal"/>
      <w:pStyle w:val="9"/>
      <w:suff w:val="space"/>
      <w:lvlText w:val="%1.%2.%3.%4.%5.%6.%7.%8.%9"/>
      <w:lvlJc w:val="left"/>
      <w:pPr>
        <w:ind w:firstLine="567"/>
      </w:pPr>
      <w:rPr>
        <w:rFonts w:cs="Times New Roman" w:hint="default"/>
      </w:rPr>
    </w:lvl>
  </w:abstractNum>
  <w:abstractNum w:abstractNumId="204" w15:restartNumberingAfterBreak="0">
    <w:nsid w:val="3DDF4B8F"/>
    <w:multiLevelType w:val="multilevel"/>
    <w:tmpl w:val="6340E996"/>
    <w:lvl w:ilvl="0">
      <w:start w:val="1"/>
      <w:numFmt w:val="bullet"/>
      <w:pStyle w:val="1f8"/>
      <w:lvlText w:val=""/>
      <w:lvlJc w:val="left"/>
      <w:pPr>
        <w:tabs>
          <w:tab w:val="num" w:pos="709"/>
        </w:tabs>
        <w:ind w:left="1021" w:hanging="312"/>
      </w:pPr>
      <w:rPr>
        <w:rFonts w:ascii="Symbol" w:hAnsi="Symbol" w:hint="default"/>
      </w:rPr>
    </w:lvl>
    <w:lvl w:ilvl="1">
      <w:start w:val="1"/>
      <w:numFmt w:val="bullet"/>
      <w:pStyle w:val="2f2"/>
      <w:lvlText w:val=""/>
      <w:lvlJc w:val="left"/>
      <w:pPr>
        <w:tabs>
          <w:tab w:val="num" w:pos="710"/>
        </w:tabs>
        <w:ind w:left="1021" w:hanging="311"/>
      </w:pPr>
      <w:rPr>
        <w:rFonts w:ascii="Symbol" w:hAnsi="Symbol" w:hint="default"/>
      </w:rPr>
    </w:lvl>
    <w:lvl w:ilvl="2">
      <w:start w:val="1"/>
      <w:numFmt w:val="bullet"/>
      <w:pStyle w:val="39"/>
      <w:lvlText w:val=""/>
      <w:lvlJc w:val="left"/>
      <w:pPr>
        <w:tabs>
          <w:tab w:val="num" w:pos="1332"/>
        </w:tabs>
        <w:ind w:left="1644" w:hanging="312"/>
      </w:pPr>
      <w:rPr>
        <w:rFonts w:ascii="Symbol" w:hAnsi="Symbol" w:hint="default"/>
      </w:rPr>
    </w:lvl>
    <w:lvl w:ilvl="3">
      <w:start w:val="1"/>
      <w:numFmt w:val="bullet"/>
      <w:lvlText w:val=""/>
      <w:lvlJc w:val="left"/>
      <w:pPr>
        <w:ind w:left="1956" w:hanging="312"/>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05"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206" w15:restartNumberingAfterBreak="0">
    <w:nsid w:val="3F0D235F"/>
    <w:multiLevelType w:val="hybridMultilevel"/>
    <w:tmpl w:val="207A3B9C"/>
    <w:lvl w:ilvl="0" w:tplc="4E8CAFCA">
      <w:start w:val="1"/>
      <w:numFmt w:val="decimal"/>
      <w:pStyle w:val="11412"/>
      <w:lvlText w:val="%1."/>
      <w:lvlJc w:val="left"/>
      <w:pPr>
        <w:ind w:left="720" w:hanging="360"/>
      </w:pPr>
      <w:rPr>
        <w:rFonts w:cs="Times New Roman" w:hint="default"/>
        <w:b w:val="0"/>
        <w:i w:val="0"/>
        <w:sz w:val="24"/>
      </w:rPr>
    </w:lvl>
    <w:lvl w:ilvl="1" w:tplc="7A8CC768">
      <w:start w:val="1"/>
      <w:numFmt w:val="lowerLetter"/>
      <w:lvlText w:val="%2."/>
      <w:lvlJc w:val="left"/>
      <w:pPr>
        <w:ind w:left="1440" w:hanging="360"/>
      </w:pPr>
      <w:rPr>
        <w:rFonts w:cs="Times New Roman"/>
      </w:rPr>
    </w:lvl>
    <w:lvl w:ilvl="2" w:tplc="660AF49C">
      <w:start w:val="1"/>
      <w:numFmt w:val="lowerRoman"/>
      <w:lvlText w:val="%3."/>
      <w:lvlJc w:val="right"/>
      <w:pPr>
        <w:ind w:left="2160" w:hanging="180"/>
      </w:pPr>
      <w:rPr>
        <w:rFonts w:cs="Times New Roman"/>
      </w:rPr>
    </w:lvl>
    <w:lvl w:ilvl="3" w:tplc="B5CE2412">
      <w:start w:val="1"/>
      <w:numFmt w:val="decimal"/>
      <w:lvlText w:val="%4."/>
      <w:lvlJc w:val="left"/>
      <w:pPr>
        <w:ind w:left="2880" w:hanging="360"/>
      </w:pPr>
      <w:rPr>
        <w:rFonts w:cs="Times New Roman"/>
      </w:rPr>
    </w:lvl>
    <w:lvl w:ilvl="4" w:tplc="23804686">
      <w:start w:val="1"/>
      <w:numFmt w:val="lowerLetter"/>
      <w:lvlText w:val="%5."/>
      <w:lvlJc w:val="left"/>
      <w:pPr>
        <w:ind w:left="3600" w:hanging="360"/>
      </w:pPr>
      <w:rPr>
        <w:rFonts w:cs="Times New Roman"/>
      </w:rPr>
    </w:lvl>
    <w:lvl w:ilvl="5" w:tplc="EC4CA8FE">
      <w:start w:val="1"/>
      <w:numFmt w:val="lowerRoman"/>
      <w:lvlText w:val="%6."/>
      <w:lvlJc w:val="right"/>
      <w:pPr>
        <w:ind w:left="4320" w:hanging="180"/>
      </w:pPr>
      <w:rPr>
        <w:rFonts w:cs="Times New Roman"/>
      </w:rPr>
    </w:lvl>
    <w:lvl w:ilvl="6" w:tplc="B9DE02FC">
      <w:start w:val="1"/>
      <w:numFmt w:val="decimal"/>
      <w:lvlText w:val="%7."/>
      <w:lvlJc w:val="left"/>
      <w:pPr>
        <w:ind w:left="5040" w:hanging="360"/>
      </w:pPr>
      <w:rPr>
        <w:rFonts w:cs="Times New Roman"/>
      </w:rPr>
    </w:lvl>
    <w:lvl w:ilvl="7" w:tplc="C86C81AA">
      <w:start w:val="1"/>
      <w:numFmt w:val="lowerLetter"/>
      <w:lvlText w:val="%8."/>
      <w:lvlJc w:val="left"/>
      <w:pPr>
        <w:ind w:left="5760" w:hanging="360"/>
      </w:pPr>
      <w:rPr>
        <w:rFonts w:cs="Times New Roman"/>
      </w:rPr>
    </w:lvl>
    <w:lvl w:ilvl="8" w:tplc="CC1A874E">
      <w:start w:val="1"/>
      <w:numFmt w:val="lowerRoman"/>
      <w:lvlText w:val="%9."/>
      <w:lvlJc w:val="right"/>
      <w:pPr>
        <w:ind w:left="6480" w:hanging="180"/>
      </w:pPr>
      <w:rPr>
        <w:rFonts w:cs="Times New Roman"/>
      </w:rPr>
    </w:lvl>
  </w:abstractNum>
  <w:abstractNum w:abstractNumId="207" w15:restartNumberingAfterBreak="0">
    <w:nsid w:val="3F544A0D"/>
    <w:multiLevelType w:val="hybridMultilevel"/>
    <w:tmpl w:val="986046EE"/>
    <w:lvl w:ilvl="0" w:tplc="F8E614A8">
      <w:start w:val="1"/>
      <w:numFmt w:val="bullet"/>
      <w:pStyle w:val="1f9"/>
      <w:lvlText w:val=""/>
      <w:lvlJc w:val="left"/>
      <w:pPr>
        <w:tabs>
          <w:tab w:val="num" w:pos="6840"/>
        </w:tabs>
        <w:ind w:left="6840" w:hanging="360"/>
      </w:pPr>
      <w:rPr>
        <w:rFonts w:ascii="Symbol" w:hAnsi="Symbol" w:hint="default"/>
      </w:rPr>
    </w:lvl>
    <w:lvl w:ilvl="1" w:tplc="D7903C62">
      <w:start w:val="1"/>
      <w:numFmt w:val="bullet"/>
      <w:lvlText w:val="-"/>
      <w:lvlJc w:val="left"/>
      <w:pPr>
        <w:tabs>
          <w:tab w:val="num" w:pos="1440"/>
        </w:tabs>
        <w:ind w:left="1440" w:hanging="360"/>
      </w:pPr>
      <w:rPr>
        <w:rFonts w:ascii="Times New Roman" w:hAnsi="Times New Roman" w:hint="default"/>
      </w:rPr>
    </w:lvl>
    <w:lvl w:ilvl="2" w:tplc="0EA4FBDA">
      <w:start w:val="1"/>
      <w:numFmt w:val="bullet"/>
      <w:lvlText w:val=""/>
      <w:lvlJc w:val="left"/>
      <w:pPr>
        <w:tabs>
          <w:tab w:val="num" w:pos="2160"/>
        </w:tabs>
        <w:ind w:left="2160" w:hanging="360"/>
      </w:pPr>
      <w:rPr>
        <w:rFonts w:ascii="Wingdings" w:hAnsi="Wingdings" w:hint="default"/>
      </w:rPr>
    </w:lvl>
    <w:lvl w:ilvl="3" w:tplc="732A879E">
      <w:start w:val="1"/>
      <w:numFmt w:val="bullet"/>
      <w:lvlText w:val=""/>
      <w:lvlJc w:val="left"/>
      <w:pPr>
        <w:tabs>
          <w:tab w:val="num" w:pos="2880"/>
        </w:tabs>
        <w:ind w:left="2880" w:hanging="360"/>
      </w:pPr>
      <w:rPr>
        <w:rFonts w:ascii="Symbol" w:hAnsi="Symbol" w:hint="default"/>
      </w:rPr>
    </w:lvl>
    <w:lvl w:ilvl="4" w:tplc="4C0AA800">
      <w:start w:val="1"/>
      <w:numFmt w:val="bullet"/>
      <w:lvlText w:val="o"/>
      <w:lvlJc w:val="left"/>
      <w:pPr>
        <w:tabs>
          <w:tab w:val="num" w:pos="3600"/>
        </w:tabs>
        <w:ind w:left="3600" w:hanging="360"/>
      </w:pPr>
      <w:rPr>
        <w:rFonts w:ascii="Courier New" w:hAnsi="Courier New" w:hint="default"/>
      </w:rPr>
    </w:lvl>
    <w:lvl w:ilvl="5" w:tplc="87625270">
      <w:start w:val="1"/>
      <w:numFmt w:val="bullet"/>
      <w:lvlText w:val=""/>
      <w:lvlJc w:val="left"/>
      <w:pPr>
        <w:tabs>
          <w:tab w:val="num" w:pos="4320"/>
        </w:tabs>
        <w:ind w:left="4320" w:hanging="360"/>
      </w:pPr>
      <w:rPr>
        <w:rFonts w:ascii="Wingdings" w:hAnsi="Wingdings" w:hint="default"/>
      </w:rPr>
    </w:lvl>
    <w:lvl w:ilvl="6" w:tplc="11EA888C">
      <w:start w:val="1"/>
      <w:numFmt w:val="bullet"/>
      <w:lvlText w:val=""/>
      <w:lvlJc w:val="left"/>
      <w:pPr>
        <w:tabs>
          <w:tab w:val="num" w:pos="5040"/>
        </w:tabs>
        <w:ind w:left="5040" w:hanging="360"/>
      </w:pPr>
      <w:rPr>
        <w:rFonts w:ascii="Symbol" w:hAnsi="Symbol" w:hint="default"/>
      </w:rPr>
    </w:lvl>
    <w:lvl w:ilvl="7" w:tplc="E2C06280">
      <w:start w:val="1"/>
      <w:numFmt w:val="bullet"/>
      <w:lvlText w:val="o"/>
      <w:lvlJc w:val="left"/>
      <w:pPr>
        <w:tabs>
          <w:tab w:val="num" w:pos="5760"/>
        </w:tabs>
        <w:ind w:left="5760" w:hanging="360"/>
      </w:pPr>
      <w:rPr>
        <w:rFonts w:ascii="Courier New" w:hAnsi="Courier New" w:hint="default"/>
      </w:rPr>
    </w:lvl>
    <w:lvl w:ilvl="8" w:tplc="37342A02">
      <w:start w:val="1"/>
      <w:numFmt w:val="bullet"/>
      <w:lvlText w:val=""/>
      <w:lvlJc w:val="left"/>
      <w:pPr>
        <w:tabs>
          <w:tab w:val="num" w:pos="6480"/>
        </w:tabs>
        <w:ind w:left="6480" w:hanging="360"/>
      </w:pPr>
      <w:rPr>
        <w:rFonts w:ascii="Wingdings" w:hAnsi="Wingdings" w:hint="default"/>
      </w:rPr>
    </w:lvl>
  </w:abstractNum>
  <w:abstractNum w:abstractNumId="208" w15:restartNumberingAfterBreak="0">
    <w:nsid w:val="3F5E3E60"/>
    <w:multiLevelType w:val="multilevel"/>
    <w:tmpl w:val="489CF500"/>
    <w:lvl w:ilvl="0">
      <w:start w:val="1"/>
      <w:numFmt w:val="decimal"/>
      <w:pStyle w:val="AppHeading1"/>
      <w:lvlText w:val="%1."/>
      <w:legacy w:legacy="1" w:legacySpace="144" w:legacyIndent="0"/>
      <w:lvlJc w:val="left"/>
      <w:rPr>
        <w:rFonts w:cs="Times New Roman"/>
      </w:rPr>
    </w:lvl>
    <w:lvl w:ilvl="1">
      <w:start w:val="1"/>
      <w:numFmt w:val="decimal"/>
      <w:pStyle w:val="AppHeading2"/>
      <w:lvlText w:val="%1.%2."/>
      <w:legacy w:legacy="1" w:legacySpace="144" w:legacyIndent="0"/>
      <w:lvlJc w:val="left"/>
      <w:rPr>
        <w:rFonts w:cs="Times New Roman"/>
      </w:rPr>
    </w:lvl>
    <w:lvl w:ilvl="2">
      <w:start w:val="1"/>
      <w:numFmt w:val="decimal"/>
      <w:pStyle w:val="AppHeading3"/>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209" w15:restartNumberingAfterBreak="0">
    <w:nsid w:val="3FE14B77"/>
    <w:multiLevelType w:val="hybridMultilevel"/>
    <w:tmpl w:val="CF7419E6"/>
    <w:styleLink w:val="382"/>
    <w:lvl w:ilvl="0" w:tplc="DC703496">
      <w:start w:val="1"/>
      <w:numFmt w:val="bullet"/>
      <w:lvlText w:val="•"/>
      <w:lvlJc w:val="left"/>
      <w:pPr>
        <w:ind w:left="2520" w:hanging="360"/>
      </w:pPr>
      <w:rPr>
        <w:rFonts w:ascii="Symbol" w:eastAsia="Times New Roman" w:hAnsi="Symbol"/>
        <w:b w:val="0"/>
        <w:i w:val="0"/>
        <w:caps w:val="0"/>
        <w:smallCaps w:val="0"/>
        <w:strike w:val="0"/>
        <w:dstrike w:val="0"/>
        <w:color w:val="000000"/>
        <w:spacing w:val="0"/>
        <w:w w:val="100"/>
        <w:kern w:val="0"/>
        <w:position w:val="0"/>
        <w:vertAlign w:val="baseline"/>
      </w:rPr>
    </w:lvl>
    <w:lvl w:ilvl="1" w:tplc="E49E08E8">
      <w:start w:val="1"/>
      <w:numFmt w:val="bullet"/>
      <w:lvlText w:val="o"/>
      <w:lvlJc w:val="left"/>
      <w:pPr>
        <w:ind w:left="324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2" w:tplc="2850D1B8">
      <w:start w:val="1"/>
      <w:numFmt w:val="bullet"/>
      <w:lvlText w:val="▪"/>
      <w:lvlJc w:val="left"/>
      <w:pPr>
        <w:ind w:left="396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3" w:tplc="3A00608C">
      <w:start w:val="1"/>
      <w:numFmt w:val="bullet"/>
      <w:lvlText w:val="•"/>
      <w:lvlJc w:val="left"/>
      <w:pPr>
        <w:ind w:left="4680" w:hanging="360"/>
      </w:pPr>
      <w:rPr>
        <w:rFonts w:ascii="Symbol" w:eastAsia="Times New Roman" w:hAnsi="Symbol"/>
        <w:b w:val="0"/>
        <w:i w:val="0"/>
        <w:caps w:val="0"/>
        <w:smallCaps w:val="0"/>
        <w:strike w:val="0"/>
        <w:dstrike w:val="0"/>
        <w:color w:val="000000"/>
        <w:spacing w:val="0"/>
        <w:w w:val="100"/>
        <w:kern w:val="0"/>
        <w:position w:val="0"/>
        <w:vertAlign w:val="baseline"/>
      </w:rPr>
    </w:lvl>
    <w:lvl w:ilvl="4" w:tplc="75C46938">
      <w:start w:val="1"/>
      <w:numFmt w:val="bullet"/>
      <w:lvlText w:val="o"/>
      <w:lvlJc w:val="left"/>
      <w:pPr>
        <w:ind w:left="540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5" w:tplc="F77278CC">
      <w:start w:val="1"/>
      <w:numFmt w:val="bullet"/>
      <w:lvlText w:val="▪"/>
      <w:lvlJc w:val="left"/>
      <w:pPr>
        <w:ind w:left="612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6" w:tplc="C85ABD6C">
      <w:start w:val="1"/>
      <w:numFmt w:val="bullet"/>
      <w:lvlText w:val="•"/>
      <w:lvlJc w:val="left"/>
      <w:pPr>
        <w:ind w:left="6840" w:hanging="360"/>
      </w:pPr>
      <w:rPr>
        <w:rFonts w:ascii="Symbol" w:eastAsia="Times New Roman" w:hAnsi="Symbol"/>
        <w:b w:val="0"/>
        <w:i w:val="0"/>
        <w:caps w:val="0"/>
        <w:smallCaps w:val="0"/>
        <w:strike w:val="0"/>
        <w:dstrike w:val="0"/>
        <w:color w:val="000000"/>
        <w:spacing w:val="0"/>
        <w:w w:val="100"/>
        <w:kern w:val="0"/>
        <w:position w:val="0"/>
        <w:vertAlign w:val="baseline"/>
      </w:rPr>
    </w:lvl>
    <w:lvl w:ilvl="7" w:tplc="519657E8">
      <w:start w:val="1"/>
      <w:numFmt w:val="bullet"/>
      <w:lvlText w:val="o"/>
      <w:lvlJc w:val="left"/>
      <w:pPr>
        <w:ind w:left="756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8" w:tplc="C9CE6514">
      <w:start w:val="1"/>
      <w:numFmt w:val="bullet"/>
      <w:lvlText w:val="▪"/>
      <w:lvlJc w:val="left"/>
      <w:pPr>
        <w:ind w:left="828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abstractNum>
  <w:abstractNum w:abstractNumId="210" w15:restartNumberingAfterBreak="0">
    <w:nsid w:val="402C2796"/>
    <w:multiLevelType w:val="hybridMultilevel"/>
    <w:tmpl w:val="D7C40488"/>
    <w:styleLink w:val="422"/>
    <w:lvl w:ilvl="0" w:tplc="3F4CA280">
      <w:start w:val="1"/>
      <w:numFmt w:val="decimal"/>
      <w:lvlText w:val="%1."/>
      <w:lvlJc w:val="left"/>
      <w:pPr>
        <w:ind w:left="927" w:hanging="360"/>
      </w:pPr>
      <w:rPr>
        <w:rFonts w:hAnsi="Arial Unicode MS" w:cs="Times New Roman"/>
        <w:caps w:val="0"/>
        <w:smallCaps w:val="0"/>
        <w:strike w:val="0"/>
        <w:dstrike w:val="0"/>
        <w:color w:val="000000"/>
        <w:spacing w:val="0"/>
        <w:w w:val="100"/>
        <w:kern w:val="0"/>
        <w:position w:val="0"/>
        <w:vertAlign w:val="baseline"/>
      </w:rPr>
    </w:lvl>
    <w:lvl w:ilvl="1" w:tplc="6FAEEF7C">
      <w:start w:val="1"/>
      <w:numFmt w:val="lowerLetter"/>
      <w:lvlText w:val="%2."/>
      <w:lvlJc w:val="left"/>
      <w:pPr>
        <w:ind w:left="1647" w:hanging="360"/>
      </w:pPr>
      <w:rPr>
        <w:rFonts w:hAnsi="Arial Unicode MS" w:cs="Times New Roman"/>
        <w:caps w:val="0"/>
        <w:smallCaps w:val="0"/>
        <w:strike w:val="0"/>
        <w:dstrike w:val="0"/>
        <w:color w:val="000000"/>
        <w:spacing w:val="0"/>
        <w:w w:val="100"/>
        <w:kern w:val="0"/>
        <w:position w:val="0"/>
        <w:vertAlign w:val="baseline"/>
      </w:rPr>
    </w:lvl>
    <w:lvl w:ilvl="2" w:tplc="31001EF6">
      <w:start w:val="1"/>
      <w:numFmt w:val="lowerRoman"/>
      <w:lvlText w:val="%3."/>
      <w:lvlJc w:val="left"/>
      <w:pPr>
        <w:ind w:left="2367" w:hanging="285"/>
      </w:pPr>
      <w:rPr>
        <w:rFonts w:hAnsi="Arial Unicode MS" w:cs="Times New Roman"/>
        <w:caps w:val="0"/>
        <w:smallCaps w:val="0"/>
        <w:strike w:val="0"/>
        <w:dstrike w:val="0"/>
        <w:color w:val="000000"/>
        <w:spacing w:val="0"/>
        <w:w w:val="100"/>
        <w:kern w:val="0"/>
        <w:position w:val="0"/>
        <w:vertAlign w:val="baseline"/>
      </w:rPr>
    </w:lvl>
    <w:lvl w:ilvl="3" w:tplc="4C269F08">
      <w:start w:val="1"/>
      <w:numFmt w:val="decimal"/>
      <w:lvlText w:val="%4."/>
      <w:lvlJc w:val="left"/>
      <w:pPr>
        <w:ind w:left="3087" w:hanging="360"/>
      </w:pPr>
      <w:rPr>
        <w:rFonts w:hAnsi="Arial Unicode MS" w:cs="Times New Roman"/>
        <w:caps w:val="0"/>
        <w:smallCaps w:val="0"/>
        <w:strike w:val="0"/>
        <w:dstrike w:val="0"/>
        <w:color w:val="000000"/>
        <w:spacing w:val="0"/>
        <w:w w:val="100"/>
        <w:kern w:val="0"/>
        <w:position w:val="0"/>
        <w:vertAlign w:val="baseline"/>
      </w:rPr>
    </w:lvl>
    <w:lvl w:ilvl="4" w:tplc="7286E466">
      <w:start w:val="1"/>
      <w:numFmt w:val="lowerLetter"/>
      <w:lvlText w:val="%5."/>
      <w:lvlJc w:val="left"/>
      <w:pPr>
        <w:ind w:left="3807" w:hanging="360"/>
      </w:pPr>
      <w:rPr>
        <w:rFonts w:hAnsi="Arial Unicode MS" w:cs="Times New Roman"/>
        <w:caps w:val="0"/>
        <w:smallCaps w:val="0"/>
        <w:strike w:val="0"/>
        <w:dstrike w:val="0"/>
        <w:color w:val="000000"/>
        <w:spacing w:val="0"/>
        <w:w w:val="100"/>
        <w:kern w:val="0"/>
        <w:position w:val="0"/>
        <w:vertAlign w:val="baseline"/>
      </w:rPr>
    </w:lvl>
    <w:lvl w:ilvl="5" w:tplc="CC9614B0">
      <w:start w:val="1"/>
      <w:numFmt w:val="lowerRoman"/>
      <w:lvlText w:val="%6."/>
      <w:lvlJc w:val="left"/>
      <w:pPr>
        <w:ind w:left="4527" w:hanging="285"/>
      </w:pPr>
      <w:rPr>
        <w:rFonts w:hAnsi="Arial Unicode MS" w:cs="Times New Roman"/>
        <w:caps w:val="0"/>
        <w:smallCaps w:val="0"/>
        <w:strike w:val="0"/>
        <w:dstrike w:val="0"/>
        <w:color w:val="000000"/>
        <w:spacing w:val="0"/>
        <w:w w:val="100"/>
        <w:kern w:val="0"/>
        <w:position w:val="0"/>
        <w:vertAlign w:val="baseline"/>
      </w:rPr>
    </w:lvl>
    <w:lvl w:ilvl="6" w:tplc="FE32857A">
      <w:start w:val="1"/>
      <w:numFmt w:val="decimal"/>
      <w:lvlText w:val="%7."/>
      <w:lvlJc w:val="left"/>
      <w:pPr>
        <w:ind w:left="5247" w:hanging="360"/>
      </w:pPr>
      <w:rPr>
        <w:rFonts w:hAnsi="Arial Unicode MS" w:cs="Times New Roman"/>
        <w:caps w:val="0"/>
        <w:smallCaps w:val="0"/>
        <w:strike w:val="0"/>
        <w:dstrike w:val="0"/>
        <w:color w:val="000000"/>
        <w:spacing w:val="0"/>
        <w:w w:val="100"/>
        <w:kern w:val="0"/>
        <w:position w:val="0"/>
        <w:vertAlign w:val="baseline"/>
      </w:rPr>
    </w:lvl>
    <w:lvl w:ilvl="7" w:tplc="051E9118">
      <w:start w:val="1"/>
      <w:numFmt w:val="lowerLetter"/>
      <w:lvlText w:val="%8."/>
      <w:lvlJc w:val="left"/>
      <w:pPr>
        <w:ind w:left="5967" w:hanging="360"/>
      </w:pPr>
      <w:rPr>
        <w:rFonts w:hAnsi="Arial Unicode MS" w:cs="Times New Roman"/>
        <w:caps w:val="0"/>
        <w:smallCaps w:val="0"/>
        <w:strike w:val="0"/>
        <w:dstrike w:val="0"/>
        <w:color w:val="000000"/>
        <w:spacing w:val="0"/>
        <w:w w:val="100"/>
        <w:kern w:val="0"/>
        <w:position w:val="0"/>
        <w:vertAlign w:val="baseline"/>
      </w:rPr>
    </w:lvl>
    <w:lvl w:ilvl="8" w:tplc="E32E1804">
      <w:start w:val="1"/>
      <w:numFmt w:val="lowerRoman"/>
      <w:lvlText w:val="%9."/>
      <w:lvlJc w:val="left"/>
      <w:pPr>
        <w:ind w:left="6687" w:hanging="285"/>
      </w:pPr>
      <w:rPr>
        <w:rFonts w:hAnsi="Arial Unicode MS" w:cs="Times New Roman"/>
        <w:caps w:val="0"/>
        <w:smallCaps w:val="0"/>
        <w:strike w:val="0"/>
        <w:dstrike w:val="0"/>
        <w:color w:val="000000"/>
        <w:spacing w:val="0"/>
        <w:w w:val="100"/>
        <w:kern w:val="0"/>
        <w:position w:val="0"/>
        <w:vertAlign w:val="baseline"/>
      </w:rPr>
    </w:lvl>
  </w:abstractNum>
  <w:abstractNum w:abstractNumId="211" w15:restartNumberingAfterBreak="0">
    <w:nsid w:val="4045682D"/>
    <w:multiLevelType w:val="hybridMultilevel"/>
    <w:tmpl w:val="8272B5FC"/>
    <w:styleLink w:val="270"/>
    <w:lvl w:ilvl="0" w:tplc="0494E170">
      <w:start w:val="1"/>
      <w:numFmt w:val="decimal"/>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63AF720">
      <w:start w:val="1"/>
      <w:numFmt w:val="lowerLetter"/>
      <w:lvlText w:val="%2."/>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FED43A">
      <w:start w:val="1"/>
      <w:numFmt w:val="lowerRoman"/>
      <w:lvlText w:val="%3."/>
      <w:lvlJc w:val="left"/>
      <w:pPr>
        <w:ind w:left="288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4008E7FC">
      <w:start w:val="1"/>
      <w:numFmt w:val="decimal"/>
      <w:lvlText w:val="%4."/>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5F8B712">
      <w:start w:val="1"/>
      <w:numFmt w:val="lowerLetter"/>
      <w:lvlText w:val="%5."/>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F2E947A">
      <w:start w:val="1"/>
      <w:numFmt w:val="lowerRoman"/>
      <w:lvlText w:val="%6."/>
      <w:lvlJc w:val="left"/>
      <w:pPr>
        <w:ind w:left="504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7CE78E2">
      <w:start w:val="1"/>
      <w:numFmt w:val="decimal"/>
      <w:lvlText w:val="%7."/>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962E34A">
      <w:start w:val="1"/>
      <w:numFmt w:val="lowerLetter"/>
      <w:lvlText w:val="%8."/>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1F6A592">
      <w:start w:val="1"/>
      <w:numFmt w:val="lowerRoman"/>
      <w:lvlText w:val="%9."/>
      <w:lvlJc w:val="left"/>
      <w:pPr>
        <w:ind w:left="720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2" w15:restartNumberingAfterBreak="0">
    <w:nsid w:val="409C6749"/>
    <w:multiLevelType w:val="hybridMultilevel"/>
    <w:tmpl w:val="637E70BC"/>
    <w:styleLink w:val="111111212"/>
    <w:lvl w:ilvl="0" w:tplc="63960EB6">
      <w:start w:val="1"/>
      <w:numFmt w:val="bullet"/>
      <w:lvlText w:val="–"/>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5621B54">
      <w:start w:val="1"/>
      <w:numFmt w:val="bullet"/>
      <w:lvlText w:val="o"/>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BE544A9C">
      <w:start w:val="1"/>
      <w:numFmt w:val="bullet"/>
      <w:lvlText w:val="▪"/>
      <w:lvlJc w:val="left"/>
      <w:pPr>
        <w:tabs>
          <w:tab w:val="num" w:pos="2149"/>
        </w:tabs>
        <w:ind w:left="1440" w:hanging="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910AB968">
      <w:start w:val="1"/>
      <w:numFmt w:val="bullet"/>
      <w:lvlText w:val="•"/>
      <w:lvlJc w:val="left"/>
      <w:pPr>
        <w:tabs>
          <w:tab w:val="num" w:pos="2869"/>
        </w:tabs>
        <w:ind w:left="2160" w:hanging="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1C64F68">
      <w:start w:val="1"/>
      <w:numFmt w:val="bullet"/>
      <w:lvlText w:val="o"/>
      <w:lvlJc w:val="left"/>
      <w:pPr>
        <w:tabs>
          <w:tab w:val="num" w:pos="3589"/>
        </w:tabs>
        <w:ind w:left="2880" w:hanging="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96DAC496">
      <w:start w:val="1"/>
      <w:numFmt w:val="bullet"/>
      <w:lvlText w:val="▪"/>
      <w:lvlJc w:val="left"/>
      <w:pPr>
        <w:tabs>
          <w:tab w:val="num" w:pos="4309"/>
        </w:tabs>
        <w:ind w:left="3600" w:hanging="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4300CD24">
      <w:start w:val="1"/>
      <w:numFmt w:val="bullet"/>
      <w:lvlText w:val="•"/>
      <w:lvlJc w:val="left"/>
      <w:pPr>
        <w:tabs>
          <w:tab w:val="num" w:pos="5029"/>
        </w:tabs>
        <w:ind w:left="4320" w:hanging="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73AC1870">
      <w:start w:val="1"/>
      <w:numFmt w:val="bullet"/>
      <w:lvlText w:val="o"/>
      <w:lvlJc w:val="left"/>
      <w:pPr>
        <w:tabs>
          <w:tab w:val="num" w:pos="5749"/>
        </w:tabs>
        <w:ind w:left="5040" w:hanging="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5D4BD72">
      <w:start w:val="1"/>
      <w:numFmt w:val="bullet"/>
      <w:lvlText w:val="▪"/>
      <w:lvlJc w:val="left"/>
      <w:pPr>
        <w:tabs>
          <w:tab w:val="num" w:pos="6469"/>
        </w:tabs>
        <w:ind w:left="5760" w:hanging="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3" w15:restartNumberingAfterBreak="0">
    <w:nsid w:val="410408BF"/>
    <w:multiLevelType w:val="hybridMultilevel"/>
    <w:tmpl w:val="4EF2EBAA"/>
    <w:styleLink w:val="642"/>
    <w:lvl w:ilvl="0" w:tplc="998C0E80">
      <w:start w:val="1"/>
      <w:numFmt w:val="bullet"/>
      <w:lvlText w:val="­"/>
      <w:lvlJc w:val="left"/>
      <w:pPr>
        <w:ind w:left="1429" w:hanging="360"/>
      </w:pPr>
      <w:rPr>
        <w:rFonts w:ascii="Arial" w:eastAsia="Times New Roman" w:hAnsi="Arial"/>
        <w:b w:val="0"/>
        <w:i w:val="0"/>
        <w:caps w:val="0"/>
        <w:smallCaps w:val="0"/>
        <w:strike w:val="0"/>
        <w:dstrike w:val="0"/>
        <w:color w:val="000000"/>
        <w:spacing w:val="0"/>
        <w:w w:val="100"/>
        <w:kern w:val="0"/>
        <w:position w:val="0"/>
        <w:vertAlign w:val="baseline"/>
      </w:rPr>
    </w:lvl>
    <w:lvl w:ilvl="1" w:tplc="9FF88F08">
      <w:start w:val="1"/>
      <w:numFmt w:val="bullet"/>
      <w:lvlText w:val="o"/>
      <w:lvlJc w:val="left"/>
      <w:pPr>
        <w:ind w:left="2149" w:hanging="371"/>
      </w:pPr>
      <w:rPr>
        <w:rFonts w:ascii="Arial" w:eastAsia="Times New Roman" w:hAnsi="Arial"/>
        <w:b w:val="0"/>
        <w:i w:val="0"/>
        <w:caps w:val="0"/>
        <w:smallCaps w:val="0"/>
        <w:strike w:val="0"/>
        <w:dstrike w:val="0"/>
        <w:color w:val="000000"/>
        <w:spacing w:val="0"/>
        <w:w w:val="100"/>
        <w:kern w:val="0"/>
        <w:position w:val="0"/>
        <w:vertAlign w:val="baseline"/>
      </w:rPr>
    </w:lvl>
    <w:lvl w:ilvl="2" w:tplc="9F3C6526">
      <w:start w:val="1"/>
      <w:numFmt w:val="bullet"/>
      <w:lvlText w:val="▪"/>
      <w:lvlJc w:val="left"/>
      <w:pPr>
        <w:ind w:left="2869" w:hanging="371"/>
      </w:pPr>
      <w:rPr>
        <w:rFonts w:ascii="Arial" w:eastAsia="Times New Roman" w:hAnsi="Arial"/>
        <w:b w:val="0"/>
        <w:i w:val="0"/>
        <w:caps w:val="0"/>
        <w:smallCaps w:val="0"/>
        <w:strike w:val="0"/>
        <w:dstrike w:val="0"/>
        <w:color w:val="000000"/>
        <w:spacing w:val="0"/>
        <w:w w:val="100"/>
        <w:kern w:val="0"/>
        <w:position w:val="0"/>
        <w:vertAlign w:val="baseline"/>
      </w:rPr>
    </w:lvl>
    <w:lvl w:ilvl="3" w:tplc="D7A8C76A">
      <w:start w:val="1"/>
      <w:numFmt w:val="bullet"/>
      <w:lvlText w:val="●"/>
      <w:lvlJc w:val="left"/>
      <w:pPr>
        <w:ind w:left="3589" w:hanging="372"/>
      </w:pPr>
      <w:rPr>
        <w:rFonts w:ascii="Arial" w:eastAsia="Times New Roman" w:hAnsi="Arial"/>
        <w:b w:val="0"/>
        <w:i w:val="0"/>
        <w:caps w:val="0"/>
        <w:smallCaps w:val="0"/>
        <w:strike w:val="0"/>
        <w:dstrike w:val="0"/>
        <w:color w:val="000000"/>
        <w:spacing w:val="0"/>
        <w:w w:val="100"/>
        <w:kern w:val="0"/>
        <w:position w:val="0"/>
        <w:vertAlign w:val="baseline"/>
      </w:rPr>
    </w:lvl>
    <w:lvl w:ilvl="4" w:tplc="CE9E0F68">
      <w:start w:val="1"/>
      <w:numFmt w:val="bullet"/>
      <w:lvlText w:val="o"/>
      <w:lvlJc w:val="left"/>
      <w:pPr>
        <w:ind w:left="4309" w:hanging="372"/>
      </w:pPr>
      <w:rPr>
        <w:rFonts w:ascii="Arial" w:eastAsia="Times New Roman" w:hAnsi="Arial"/>
        <w:b w:val="0"/>
        <w:i w:val="0"/>
        <w:caps w:val="0"/>
        <w:smallCaps w:val="0"/>
        <w:strike w:val="0"/>
        <w:dstrike w:val="0"/>
        <w:color w:val="000000"/>
        <w:spacing w:val="0"/>
        <w:w w:val="100"/>
        <w:kern w:val="0"/>
        <w:position w:val="0"/>
        <w:vertAlign w:val="baseline"/>
      </w:rPr>
    </w:lvl>
    <w:lvl w:ilvl="5" w:tplc="897CCAD6">
      <w:start w:val="1"/>
      <w:numFmt w:val="bullet"/>
      <w:lvlText w:val="▪"/>
      <w:lvlJc w:val="left"/>
      <w:pPr>
        <w:ind w:left="5029" w:hanging="372"/>
      </w:pPr>
      <w:rPr>
        <w:rFonts w:ascii="Arial" w:eastAsia="Times New Roman" w:hAnsi="Arial"/>
        <w:b w:val="0"/>
        <w:i w:val="0"/>
        <w:caps w:val="0"/>
        <w:smallCaps w:val="0"/>
        <w:strike w:val="0"/>
        <w:dstrike w:val="0"/>
        <w:color w:val="000000"/>
        <w:spacing w:val="0"/>
        <w:w w:val="100"/>
        <w:kern w:val="0"/>
        <w:position w:val="0"/>
        <w:vertAlign w:val="baseline"/>
      </w:rPr>
    </w:lvl>
    <w:lvl w:ilvl="6" w:tplc="311EA9BC">
      <w:start w:val="1"/>
      <w:numFmt w:val="bullet"/>
      <w:lvlText w:val="●"/>
      <w:lvlJc w:val="left"/>
      <w:pPr>
        <w:ind w:left="5749" w:hanging="371"/>
      </w:pPr>
      <w:rPr>
        <w:rFonts w:ascii="Arial" w:eastAsia="Times New Roman" w:hAnsi="Arial"/>
        <w:b w:val="0"/>
        <w:i w:val="0"/>
        <w:caps w:val="0"/>
        <w:smallCaps w:val="0"/>
        <w:strike w:val="0"/>
        <w:dstrike w:val="0"/>
        <w:color w:val="000000"/>
        <w:spacing w:val="0"/>
        <w:w w:val="100"/>
        <w:kern w:val="0"/>
        <w:position w:val="0"/>
        <w:vertAlign w:val="baseline"/>
      </w:rPr>
    </w:lvl>
    <w:lvl w:ilvl="7" w:tplc="096231B6">
      <w:start w:val="1"/>
      <w:numFmt w:val="bullet"/>
      <w:lvlText w:val="o"/>
      <w:lvlJc w:val="left"/>
      <w:pPr>
        <w:ind w:left="6469" w:hanging="371"/>
      </w:pPr>
      <w:rPr>
        <w:rFonts w:ascii="Arial" w:eastAsia="Times New Roman" w:hAnsi="Arial"/>
        <w:b w:val="0"/>
        <w:i w:val="0"/>
        <w:caps w:val="0"/>
        <w:smallCaps w:val="0"/>
        <w:strike w:val="0"/>
        <w:dstrike w:val="0"/>
        <w:color w:val="000000"/>
        <w:spacing w:val="0"/>
        <w:w w:val="100"/>
        <w:kern w:val="0"/>
        <w:position w:val="0"/>
        <w:vertAlign w:val="baseline"/>
      </w:rPr>
    </w:lvl>
    <w:lvl w:ilvl="8" w:tplc="58763746">
      <w:start w:val="1"/>
      <w:numFmt w:val="bullet"/>
      <w:lvlText w:val="▪"/>
      <w:lvlJc w:val="left"/>
      <w:pPr>
        <w:ind w:left="7189" w:hanging="371"/>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214" w15:restartNumberingAfterBreak="0">
    <w:nsid w:val="413F53F8"/>
    <w:multiLevelType w:val="hybridMultilevel"/>
    <w:tmpl w:val="90DE248E"/>
    <w:lvl w:ilvl="0" w:tplc="A0A0C046">
      <w:start w:val="1"/>
      <w:numFmt w:val="bullet"/>
      <w:pStyle w:val="2f3"/>
      <w:lvlText w:val="­"/>
      <w:lvlJc w:val="left"/>
      <w:pPr>
        <w:tabs>
          <w:tab w:val="num" w:pos="720"/>
        </w:tabs>
        <w:ind w:left="720" w:hanging="360"/>
      </w:pPr>
      <w:rPr>
        <w:rFonts w:ascii="Courier New" w:hAnsi="Courier New" w:hint="default"/>
      </w:rPr>
    </w:lvl>
    <w:lvl w:ilvl="1" w:tplc="7DBC0882">
      <w:start w:val="1"/>
      <w:numFmt w:val="bullet"/>
      <w:lvlText w:val="o"/>
      <w:lvlJc w:val="left"/>
      <w:pPr>
        <w:tabs>
          <w:tab w:val="num" w:pos="1440"/>
        </w:tabs>
        <w:ind w:left="1440" w:hanging="360"/>
      </w:pPr>
      <w:rPr>
        <w:rFonts w:ascii="Courier New" w:hAnsi="Courier New" w:hint="default"/>
      </w:rPr>
    </w:lvl>
    <w:lvl w:ilvl="2" w:tplc="B6708DC2">
      <w:start w:val="1"/>
      <w:numFmt w:val="bullet"/>
      <w:lvlText w:val=""/>
      <w:lvlJc w:val="left"/>
      <w:pPr>
        <w:tabs>
          <w:tab w:val="num" w:pos="2160"/>
        </w:tabs>
        <w:ind w:left="2160" w:hanging="360"/>
      </w:pPr>
      <w:rPr>
        <w:rFonts w:ascii="Wingdings" w:hAnsi="Wingdings" w:hint="default"/>
      </w:rPr>
    </w:lvl>
    <w:lvl w:ilvl="3" w:tplc="C5B2CEEA">
      <w:start w:val="1"/>
      <w:numFmt w:val="bullet"/>
      <w:lvlText w:val=""/>
      <w:lvlJc w:val="left"/>
      <w:pPr>
        <w:tabs>
          <w:tab w:val="num" w:pos="2880"/>
        </w:tabs>
        <w:ind w:left="2880" w:hanging="360"/>
      </w:pPr>
      <w:rPr>
        <w:rFonts w:ascii="Symbol" w:hAnsi="Symbol" w:hint="default"/>
      </w:rPr>
    </w:lvl>
    <w:lvl w:ilvl="4" w:tplc="7BCA7AB2">
      <w:start w:val="1"/>
      <w:numFmt w:val="bullet"/>
      <w:lvlText w:val="o"/>
      <w:lvlJc w:val="left"/>
      <w:pPr>
        <w:tabs>
          <w:tab w:val="num" w:pos="3600"/>
        </w:tabs>
        <w:ind w:left="3600" w:hanging="360"/>
      </w:pPr>
      <w:rPr>
        <w:rFonts w:ascii="Courier New" w:hAnsi="Courier New" w:hint="default"/>
      </w:rPr>
    </w:lvl>
    <w:lvl w:ilvl="5" w:tplc="75AE0C2E">
      <w:start w:val="1"/>
      <w:numFmt w:val="bullet"/>
      <w:lvlText w:val=""/>
      <w:lvlJc w:val="left"/>
      <w:pPr>
        <w:tabs>
          <w:tab w:val="num" w:pos="4320"/>
        </w:tabs>
        <w:ind w:left="4320" w:hanging="360"/>
      </w:pPr>
      <w:rPr>
        <w:rFonts w:ascii="Wingdings" w:hAnsi="Wingdings" w:hint="default"/>
      </w:rPr>
    </w:lvl>
    <w:lvl w:ilvl="6" w:tplc="C088BE24">
      <w:start w:val="1"/>
      <w:numFmt w:val="bullet"/>
      <w:lvlText w:val=""/>
      <w:lvlJc w:val="left"/>
      <w:pPr>
        <w:tabs>
          <w:tab w:val="num" w:pos="5040"/>
        </w:tabs>
        <w:ind w:left="5040" w:hanging="360"/>
      </w:pPr>
      <w:rPr>
        <w:rFonts w:ascii="Symbol" w:hAnsi="Symbol" w:hint="default"/>
      </w:rPr>
    </w:lvl>
    <w:lvl w:ilvl="7" w:tplc="229E5490">
      <w:start w:val="1"/>
      <w:numFmt w:val="bullet"/>
      <w:lvlText w:val="o"/>
      <w:lvlJc w:val="left"/>
      <w:pPr>
        <w:tabs>
          <w:tab w:val="num" w:pos="5760"/>
        </w:tabs>
        <w:ind w:left="5760" w:hanging="360"/>
      </w:pPr>
      <w:rPr>
        <w:rFonts w:ascii="Courier New" w:hAnsi="Courier New" w:hint="default"/>
      </w:rPr>
    </w:lvl>
    <w:lvl w:ilvl="8" w:tplc="6F4C11EA">
      <w:start w:val="1"/>
      <w:numFmt w:val="bullet"/>
      <w:lvlText w:val=""/>
      <w:lvlJc w:val="left"/>
      <w:pPr>
        <w:tabs>
          <w:tab w:val="num" w:pos="6480"/>
        </w:tabs>
        <w:ind w:left="6480" w:hanging="360"/>
      </w:pPr>
      <w:rPr>
        <w:rFonts w:ascii="Wingdings" w:hAnsi="Wingdings" w:hint="default"/>
      </w:rPr>
    </w:lvl>
  </w:abstractNum>
  <w:abstractNum w:abstractNumId="215" w15:restartNumberingAfterBreak="0">
    <w:nsid w:val="4141125A"/>
    <w:multiLevelType w:val="multilevel"/>
    <w:tmpl w:val="D5F24118"/>
    <w:lvl w:ilvl="0">
      <w:start w:val="1"/>
      <w:numFmt w:val="decimal"/>
      <w:pStyle w:val="aff9"/>
      <w:lvlText w:val="%1"/>
      <w:lvlJc w:val="left"/>
      <w:pPr>
        <w:tabs>
          <w:tab w:val="num" w:pos="432"/>
        </w:tabs>
        <w:ind w:left="432" w:hanging="432"/>
      </w:pPr>
      <w:rPr>
        <w:rFonts w:ascii="Times New Roman" w:hAnsi="Times New Roman" w:cs="Times New Roman" w:hint="default"/>
        <w:b/>
        <w:bCs w:val="0"/>
        <w:i w:val="0"/>
        <w:iCs w:val="0"/>
        <w:caps w:val="0"/>
        <w:strike w:val="0"/>
        <w:dstrike w:val="0"/>
        <w:vanish w:val="0"/>
        <w:spacing w:val="0"/>
        <w:kern w:val="0"/>
        <w:position w:val="0"/>
        <w:u w:val="none"/>
        <w:vertAlign w:val="baseline"/>
        <w:em w:val="none"/>
      </w:rPr>
    </w:lvl>
    <w:lvl w:ilvl="1">
      <w:start w:val="1"/>
      <w:numFmt w:val="decimal"/>
      <w:lvlText w:val="%1.%2"/>
      <w:lvlJc w:val="left"/>
      <w:pPr>
        <w:tabs>
          <w:tab w:val="num" w:pos="576"/>
        </w:tabs>
        <w:ind w:left="576" w:hanging="576"/>
      </w:pPr>
      <w:rPr>
        <w:rFonts w:ascii="Times New Roman" w:hAnsi="Times New Roman" w:cs="Times New Roman" w:hint="default"/>
        <w:b/>
        <w:bCs w:val="0"/>
        <w:i w:val="0"/>
        <w:iCs w:val="0"/>
        <w:caps w:val="0"/>
        <w:strike w:val="0"/>
        <w:dstrike w:val="0"/>
        <w:vanish w:val="0"/>
        <w:spacing w:val="0"/>
        <w:kern w:val="0"/>
        <w:position w:val="0"/>
        <w:u w:val="none"/>
        <w:vertAlign w:val="baseline"/>
        <w:em w:val="none"/>
      </w:rPr>
    </w:lvl>
    <w:lvl w:ilvl="2">
      <w:start w:val="1"/>
      <w:numFmt w:val="decimal"/>
      <w:lvlText w:val="%1.%2.%3"/>
      <w:lvlJc w:val="left"/>
      <w:pPr>
        <w:tabs>
          <w:tab w:val="num" w:pos="720"/>
        </w:tabs>
        <w:ind w:left="720" w:hanging="720"/>
      </w:pPr>
      <w:rPr>
        <w:rFonts w:ascii="Times New Roman" w:hAnsi="Times New Roman" w:hint="default"/>
        <w:b/>
        <w:i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6" w15:restartNumberingAfterBreak="0">
    <w:nsid w:val="41EF42C3"/>
    <w:multiLevelType w:val="hybridMultilevel"/>
    <w:tmpl w:val="7396BF00"/>
    <w:lvl w:ilvl="0" w:tplc="E89AE69A">
      <w:start w:val="1"/>
      <w:numFmt w:val="bullet"/>
      <w:pStyle w:val="affa"/>
      <w:lvlText w:val="­"/>
      <w:lvlJc w:val="left"/>
      <w:pPr>
        <w:ind w:left="1069" w:hanging="360"/>
      </w:pPr>
      <w:rPr>
        <w:rFonts w:ascii="Courier New" w:hAnsi="Courier New" w:hint="default"/>
      </w:rPr>
    </w:lvl>
    <w:lvl w:ilvl="1" w:tplc="73026EC8">
      <w:start w:val="1"/>
      <w:numFmt w:val="bullet"/>
      <w:lvlText w:val="­"/>
      <w:lvlJc w:val="left"/>
      <w:pPr>
        <w:ind w:left="1786" w:hanging="357"/>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7" w15:restartNumberingAfterBreak="0">
    <w:nsid w:val="42D92F81"/>
    <w:multiLevelType w:val="hybridMultilevel"/>
    <w:tmpl w:val="673855B2"/>
    <w:lvl w:ilvl="0" w:tplc="D532979C">
      <w:start w:val="1"/>
      <w:numFmt w:val="bullet"/>
      <w:pStyle w:val="List-1"/>
      <w:lvlText w:val=""/>
      <w:lvlJc w:val="left"/>
      <w:pPr>
        <w:tabs>
          <w:tab w:val="num" w:pos="1440"/>
        </w:tabs>
        <w:ind w:left="1440" w:hanging="360"/>
      </w:pPr>
      <w:rPr>
        <w:rFonts w:ascii="Symbol" w:hAnsi="Symbol" w:hint="default"/>
      </w:rPr>
    </w:lvl>
    <w:lvl w:ilvl="1" w:tplc="D3A4DC7C">
      <w:start w:val="1"/>
      <w:numFmt w:val="bullet"/>
      <w:lvlText w:val="o"/>
      <w:lvlJc w:val="left"/>
      <w:pPr>
        <w:tabs>
          <w:tab w:val="num" w:pos="2160"/>
        </w:tabs>
        <w:ind w:left="2160" w:hanging="360"/>
      </w:pPr>
      <w:rPr>
        <w:rFonts w:ascii="Courier New" w:hAnsi="Courier New" w:hint="default"/>
      </w:rPr>
    </w:lvl>
    <w:lvl w:ilvl="2" w:tplc="3EE2D792">
      <w:start w:val="1"/>
      <w:numFmt w:val="bullet"/>
      <w:lvlText w:val=""/>
      <w:lvlJc w:val="left"/>
      <w:pPr>
        <w:tabs>
          <w:tab w:val="num" w:pos="2880"/>
        </w:tabs>
        <w:ind w:left="2880" w:hanging="360"/>
      </w:pPr>
      <w:rPr>
        <w:rFonts w:ascii="Wingdings" w:hAnsi="Wingdings" w:hint="default"/>
      </w:rPr>
    </w:lvl>
    <w:lvl w:ilvl="3" w:tplc="B1D831E2">
      <w:start w:val="1"/>
      <w:numFmt w:val="bullet"/>
      <w:lvlText w:val=""/>
      <w:lvlJc w:val="left"/>
      <w:pPr>
        <w:tabs>
          <w:tab w:val="num" w:pos="3600"/>
        </w:tabs>
        <w:ind w:left="3600" w:hanging="360"/>
      </w:pPr>
      <w:rPr>
        <w:rFonts w:ascii="Symbol" w:hAnsi="Symbol" w:hint="default"/>
      </w:rPr>
    </w:lvl>
    <w:lvl w:ilvl="4" w:tplc="F9281098">
      <w:start w:val="1"/>
      <w:numFmt w:val="bullet"/>
      <w:lvlText w:val="o"/>
      <w:lvlJc w:val="left"/>
      <w:pPr>
        <w:tabs>
          <w:tab w:val="num" w:pos="4320"/>
        </w:tabs>
        <w:ind w:left="4320" w:hanging="360"/>
      </w:pPr>
      <w:rPr>
        <w:rFonts w:ascii="Courier New" w:hAnsi="Courier New" w:hint="default"/>
      </w:rPr>
    </w:lvl>
    <w:lvl w:ilvl="5" w:tplc="F536A110">
      <w:start w:val="1"/>
      <w:numFmt w:val="bullet"/>
      <w:lvlText w:val=""/>
      <w:lvlJc w:val="left"/>
      <w:pPr>
        <w:tabs>
          <w:tab w:val="num" w:pos="5040"/>
        </w:tabs>
        <w:ind w:left="5040" w:hanging="360"/>
      </w:pPr>
      <w:rPr>
        <w:rFonts w:ascii="Wingdings" w:hAnsi="Wingdings" w:hint="default"/>
      </w:rPr>
    </w:lvl>
    <w:lvl w:ilvl="6" w:tplc="91FE5512">
      <w:start w:val="1"/>
      <w:numFmt w:val="bullet"/>
      <w:lvlText w:val=""/>
      <w:lvlJc w:val="left"/>
      <w:pPr>
        <w:tabs>
          <w:tab w:val="num" w:pos="5760"/>
        </w:tabs>
        <w:ind w:left="5760" w:hanging="360"/>
      </w:pPr>
      <w:rPr>
        <w:rFonts w:ascii="Symbol" w:hAnsi="Symbol" w:hint="default"/>
      </w:rPr>
    </w:lvl>
    <w:lvl w:ilvl="7" w:tplc="EB5E173E">
      <w:start w:val="1"/>
      <w:numFmt w:val="bullet"/>
      <w:lvlText w:val="o"/>
      <w:lvlJc w:val="left"/>
      <w:pPr>
        <w:tabs>
          <w:tab w:val="num" w:pos="6480"/>
        </w:tabs>
        <w:ind w:left="6480" w:hanging="360"/>
      </w:pPr>
      <w:rPr>
        <w:rFonts w:ascii="Courier New" w:hAnsi="Courier New" w:hint="default"/>
      </w:rPr>
    </w:lvl>
    <w:lvl w:ilvl="8" w:tplc="F38852DE">
      <w:start w:val="1"/>
      <w:numFmt w:val="bullet"/>
      <w:lvlText w:val=""/>
      <w:lvlJc w:val="left"/>
      <w:pPr>
        <w:tabs>
          <w:tab w:val="num" w:pos="7200"/>
        </w:tabs>
        <w:ind w:left="7200" w:hanging="360"/>
      </w:pPr>
      <w:rPr>
        <w:rFonts w:ascii="Wingdings" w:hAnsi="Wingdings" w:hint="default"/>
      </w:rPr>
    </w:lvl>
  </w:abstractNum>
  <w:abstractNum w:abstractNumId="218" w15:restartNumberingAfterBreak="0">
    <w:nsid w:val="43973DB1"/>
    <w:multiLevelType w:val="hybridMultilevel"/>
    <w:tmpl w:val="88A25054"/>
    <w:lvl w:ilvl="0" w:tplc="1B4A28F0">
      <w:start w:val="1"/>
      <w:numFmt w:val="decimal"/>
      <w:pStyle w:val="affb"/>
      <w:lvlText w:val="Приложение %1."/>
      <w:lvlJc w:val="left"/>
      <w:pPr>
        <w:tabs>
          <w:tab w:val="num" w:pos="2520"/>
        </w:tabs>
        <w:ind w:left="720" w:hanging="720"/>
      </w:pPr>
      <w:rPr>
        <w:rFonts w:hint="default"/>
        <w:spacing w:val="0"/>
        <w:kern w:val="32"/>
        <w:position w:val="0"/>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9" w15:restartNumberingAfterBreak="0">
    <w:nsid w:val="43B54928"/>
    <w:multiLevelType w:val="hybridMultilevel"/>
    <w:tmpl w:val="8BC0C6E6"/>
    <w:styleLink w:val="513"/>
    <w:lvl w:ilvl="0" w:tplc="FACADE08">
      <w:start w:val="1"/>
      <w:numFmt w:val="decimal"/>
      <w:lvlText w:val="%1."/>
      <w:lvlJc w:val="left"/>
      <w:pPr>
        <w:ind w:left="760" w:hanging="400"/>
      </w:pPr>
      <w:rPr>
        <w:rFonts w:hAnsi="Arial Unicode MS" w:cs="Times New Roman"/>
        <w:caps w:val="0"/>
        <w:smallCaps w:val="0"/>
        <w:strike w:val="0"/>
        <w:dstrike w:val="0"/>
        <w:color w:val="000000"/>
        <w:spacing w:val="0"/>
        <w:w w:val="100"/>
        <w:kern w:val="0"/>
        <w:position w:val="0"/>
        <w:vertAlign w:val="baseline"/>
      </w:rPr>
    </w:lvl>
    <w:lvl w:ilvl="1" w:tplc="986AA958">
      <w:start w:val="1"/>
      <w:numFmt w:val="lowerLetter"/>
      <w:lvlText w:val="%2."/>
      <w:lvlJc w:val="left"/>
      <w:pPr>
        <w:ind w:left="1440" w:hanging="480"/>
      </w:pPr>
      <w:rPr>
        <w:rFonts w:hAnsi="Arial Unicode MS" w:cs="Times New Roman"/>
        <w:caps w:val="0"/>
        <w:smallCaps w:val="0"/>
        <w:strike w:val="0"/>
        <w:dstrike w:val="0"/>
        <w:color w:val="000000"/>
        <w:spacing w:val="0"/>
        <w:w w:val="100"/>
        <w:kern w:val="0"/>
        <w:position w:val="0"/>
        <w:vertAlign w:val="baseline"/>
      </w:rPr>
    </w:lvl>
    <w:lvl w:ilvl="2" w:tplc="2FAC358E">
      <w:start w:val="1"/>
      <w:numFmt w:val="lowerRoman"/>
      <w:lvlText w:val="%3."/>
      <w:lvlJc w:val="left"/>
      <w:pPr>
        <w:ind w:left="2160" w:hanging="405"/>
      </w:pPr>
      <w:rPr>
        <w:rFonts w:hAnsi="Arial Unicode MS" w:cs="Times New Roman"/>
        <w:caps w:val="0"/>
        <w:smallCaps w:val="0"/>
        <w:strike w:val="0"/>
        <w:dstrike w:val="0"/>
        <w:color w:val="000000"/>
        <w:spacing w:val="0"/>
        <w:w w:val="100"/>
        <w:kern w:val="0"/>
        <w:position w:val="0"/>
        <w:vertAlign w:val="baseline"/>
      </w:rPr>
    </w:lvl>
    <w:lvl w:ilvl="3" w:tplc="F79A8AEE">
      <w:start w:val="1"/>
      <w:numFmt w:val="decimal"/>
      <w:lvlText w:val="%4."/>
      <w:lvlJc w:val="left"/>
      <w:pPr>
        <w:ind w:left="2880" w:hanging="480"/>
      </w:pPr>
      <w:rPr>
        <w:rFonts w:hAnsi="Arial Unicode MS" w:cs="Times New Roman"/>
        <w:caps w:val="0"/>
        <w:smallCaps w:val="0"/>
        <w:strike w:val="0"/>
        <w:dstrike w:val="0"/>
        <w:color w:val="000000"/>
        <w:spacing w:val="0"/>
        <w:w w:val="100"/>
        <w:kern w:val="0"/>
        <w:position w:val="0"/>
        <w:vertAlign w:val="baseline"/>
      </w:rPr>
    </w:lvl>
    <w:lvl w:ilvl="4" w:tplc="56F6915A">
      <w:start w:val="1"/>
      <w:numFmt w:val="lowerLetter"/>
      <w:lvlText w:val="%5."/>
      <w:lvlJc w:val="left"/>
      <w:pPr>
        <w:ind w:left="3600" w:hanging="480"/>
      </w:pPr>
      <w:rPr>
        <w:rFonts w:hAnsi="Arial Unicode MS" w:cs="Times New Roman"/>
        <w:caps w:val="0"/>
        <w:smallCaps w:val="0"/>
        <w:strike w:val="0"/>
        <w:dstrike w:val="0"/>
        <w:color w:val="000000"/>
        <w:spacing w:val="0"/>
        <w:w w:val="100"/>
        <w:kern w:val="0"/>
        <w:position w:val="0"/>
        <w:vertAlign w:val="baseline"/>
      </w:rPr>
    </w:lvl>
    <w:lvl w:ilvl="5" w:tplc="BF8E5CF6">
      <w:start w:val="1"/>
      <w:numFmt w:val="lowerRoman"/>
      <w:lvlText w:val="%6."/>
      <w:lvlJc w:val="left"/>
      <w:pPr>
        <w:ind w:left="4320" w:hanging="405"/>
      </w:pPr>
      <w:rPr>
        <w:rFonts w:hAnsi="Arial Unicode MS" w:cs="Times New Roman"/>
        <w:caps w:val="0"/>
        <w:smallCaps w:val="0"/>
        <w:strike w:val="0"/>
        <w:dstrike w:val="0"/>
        <w:color w:val="000000"/>
        <w:spacing w:val="0"/>
        <w:w w:val="100"/>
        <w:kern w:val="0"/>
        <w:position w:val="0"/>
        <w:vertAlign w:val="baseline"/>
      </w:rPr>
    </w:lvl>
    <w:lvl w:ilvl="6" w:tplc="CF720728">
      <w:start w:val="1"/>
      <w:numFmt w:val="decimal"/>
      <w:lvlText w:val="%7."/>
      <w:lvlJc w:val="left"/>
      <w:pPr>
        <w:ind w:left="5040" w:hanging="480"/>
      </w:pPr>
      <w:rPr>
        <w:rFonts w:hAnsi="Arial Unicode MS" w:cs="Times New Roman"/>
        <w:caps w:val="0"/>
        <w:smallCaps w:val="0"/>
        <w:strike w:val="0"/>
        <w:dstrike w:val="0"/>
        <w:color w:val="000000"/>
        <w:spacing w:val="0"/>
        <w:w w:val="100"/>
        <w:kern w:val="0"/>
        <w:position w:val="0"/>
        <w:vertAlign w:val="baseline"/>
      </w:rPr>
    </w:lvl>
    <w:lvl w:ilvl="7" w:tplc="0E4494A6">
      <w:start w:val="1"/>
      <w:numFmt w:val="lowerLetter"/>
      <w:lvlText w:val="%8."/>
      <w:lvlJc w:val="left"/>
      <w:pPr>
        <w:ind w:left="5760" w:hanging="480"/>
      </w:pPr>
      <w:rPr>
        <w:rFonts w:hAnsi="Arial Unicode MS" w:cs="Times New Roman"/>
        <w:caps w:val="0"/>
        <w:smallCaps w:val="0"/>
        <w:strike w:val="0"/>
        <w:dstrike w:val="0"/>
        <w:color w:val="000000"/>
        <w:spacing w:val="0"/>
        <w:w w:val="100"/>
        <w:kern w:val="0"/>
        <w:position w:val="0"/>
        <w:vertAlign w:val="baseline"/>
      </w:rPr>
    </w:lvl>
    <w:lvl w:ilvl="8" w:tplc="35347846">
      <w:start w:val="1"/>
      <w:numFmt w:val="lowerRoman"/>
      <w:lvlText w:val="%9."/>
      <w:lvlJc w:val="left"/>
      <w:pPr>
        <w:ind w:left="6480" w:hanging="405"/>
      </w:pPr>
      <w:rPr>
        <w:rFonts w:hAnsi="Arial Unicode MS" w:cs="Times New Roman"/>
        <w:caps w:val="0"/>
        <w:smallCaps w:val="0"/>
        <w:strike w:val="0"/>
        <w:dstrike w:val="0"/>
        <w:color w:val="000000"/>
        <w:spacing w:val="0"/>
        <w:w w:val="100"/>
        <w:kern w:val="0"/>
        <w:position w:val="0"/>
        <w:vertAlign w:val="baseline"/>
      </w:rPr>
    </w:lvl>
  </w:abstractNum>
  <w:abstractNum w:abstractNumId="220" w15:restartNumberingAfterBreak="0">
    <w:nsid w:val="441762E4"/>
    <w:multiLevelType w:val="hybridMultilevel"/>
    <w:tmpl w:val="307207CE"/>
    <w:lvl w:ilvl="0" w:tplc="D80E1DF6">
      <w:start w:val="1"/>
      <w:numFmt w:val="bullet"/>
      <w:pStyle w:val="1fa"/>
      <w:lvlText w:val=""/>
      <w:lvlJc w:val="left"/>
      <w:pPr>
        <w:ind w:left="2487" w:hanging="360"/>
      </w:pPr>
      <w:rPr>
        <w:rFonts w:ascii="Symbol" w:hAnsi="Symbol" w:hint="default"/>
      </w:rPr>
    </w:lvl>
    <w:lvl w:ilvl="1" w:tplc="0248D166">
      <w:start w:val="1"/>
      <w:numFmt w:val="bullet"/>
      <w:pStyle w:val="affc"/>
      <w:lvlText w:val="o"/>
      <w:lvlJc w:val="left"/>
      <w:pPr>
        <w:ind w:left="4995" w:hanging="360"/>
      </w:pPr>
      <w:rPr>
        <w:rFonts w:ascii="Courier New" w:hAnsi="Courier New" w:cs="Courier New" w:hint="default"/>
      </w:rPr>
    </w:lvl>
    <w:lvl w:ilvl="2" w:tplc="686C7D94">
      <w:start w:val="1"/>
      <w:numFmt w:val="bullet"/>
      <w:lvlText w:val=""/>
      <w:lvlJc w:val="left"/>
      <w:pPr>
        <w:ind w:left="5715" w:hanging="360"/>
      </w:pPr>
      <w:rPr>
        <w:rFonts w:ascii="Wingdings" w:hAnsi="Wingdings" w:hint="default"/>
        <w:color w:val="auto"/>
      </w:rPr>
    </w:lvl>
    <w:lvl w:ilvl="3" w:tplc="04190001">
      <w:start w:val="1"/>
      <w:numFmt w:val="bullet"/>
      <w:lvlText w:val=""/>
      <w:lvlJc w:val="left"/>
      <w:pPr>
        <w:ind w:left="6435" w:hanging="360"/>
      </w:pPr>
      <w:rPr>
        <w:rFonts w:ascii="Symbol" w:hAnsi="Symbol" w:hint="default"/>
      </w:rPr>
    </w:lvl>
    <w:lvl w:ilvl="4" w:tplc="04190003">
      <w:start w:val="1"/>
      <w:numFmt w:val="bullet"/>
      <w:lvlText w:val="o"/>
      <w:lvlJc w:val="left"/>
      <w:pPr>
        <w:ind w:left="7155" w:hanging="360"/>
      </w:pPr>
      <w:rPr>
        <w:rFonts w:ascii="Courier New" w:hAnsi="Courier New" w:cs="Courier New" w:hint="default"/>
      </w:rPr>
    </w:lvl>
    <w:lvl w:ilvl="5" w:tplc="04190005" w:tentative="1">
      <w:start w:val="1"/>
      <w:numFmt w:val="bullet"/>
      <w:lvlText w:val=""/>
      <w:lvlJc w:val="left"/>
      <w:pPr>
        <w:ind w:left="7875" w:hanging="360"/>
      </w:pPr>
      <w:rPr>
        <w:rFonts w:ascii="Wingdings" w:hAnsi="Wingdings" w:hint="default"/>
      </w:rPr>
    </w:lvl>
    <w:lvl w:ilvl="6" w:tplc="04190001" w:tentative="1">
      <w:start w:val="1"/>
      <w:numFmt w:val="bullet"/>
      <w:lvlText w:val=""/>
      <w:lvlJc w:val="left"/>
      <w:pPr>
        <w:ind w:left="8595" w:hanging="360"/>
      </w:pPr>
      <w:rPr>
        <w:rFonts w:ascii="Symbol" w:hAnsi="Symbol" w:hint="default"/>
      </w:rPr>
    </w:lvl>
    <w:lvl w:ilvl="7" w:tplc="04190003" w:tentative="1">
      <w:start w:val="1"/>
      <w:numFmt w:val="bullet"/>
      <w:lvlText w:val="o"/>
      <w:lvlJc w:val="left"/>
      <w:pPr>
        <w:ind w:left="9315" w:hanging="360"/>
      </w:pPr>
      <w:rPr>
        <w:rFonts w:ascii="Courier New" w:hAnsi="Courier New" w:cs="Courier New" w:hint="default"/>
      </w:rPr>
    </w:lvl>
    <w:lvl w:ilvl="8" w:tplc="04190005" w:tentative="1">
      <w:start w:val="1"/>
      <w:numFmt w:val="bullet"/>
      <w:lvlText w:val=""/>
      <w:lvlJc w:val="left"/>
      <w:pPr>
        <w:ind w:left="10035" w:hanging="360"/>
      </w:pPr>
      <w:rPr>
        <w:rFonts w:ascii="Wingdings" w:hAnsi="Wingdings" w:hint="default"/>
      </w:rPr>
    </w:lvl>
  </w:abstractNum>
  <w:abstractNum w:abstractNumId="221" w15:restartNumberingAfterBreak="0">
    <w:nsid w:val="44276029"/>
    <w:multiLevelType w:val="multilevel"/>
    <w:tmpl w:val="FBBC1EA4"/>
    <w:styleLink w:val="1fb"/>
    <w:lvl w:ilvl="0">
      <w:start w:val="1"/>
      <w:numFmt w:val="decimal"/>
      <w:lvlText w:val="%1."/>
      <w:lvlJc w:val="left"/>
      <w:pPr>
        <w:tabs>
          <w:tab w:val="num" w:pos="907"/>
        </w:tabs>
        <w:ind w:left="907" w:hanging="510"/>
      </w:pPr>
      <w:rPr>
        <w:rFonts w:hint="default"/>
        <w:sz w:val="24"/>
      </w:rPr>
    </w:lvl>
    <w:lvl w:ilvl="1">
      <w:start w:val="1"/>
      <w:numFmt w:val="bullet"/>
      <w:lvlText w:val=""/>
      <w:lvlJc w:val="left"/>
      <w:pPr>
        <w:tabs>
          <w:tab w:val="num" w:pos="1474"/>
        </w:tabs>
        <w:ind w:left="1474" w:hanging="510"/>
      </w:pPr>
      <w:rPr>
        <w:rFonts w:ascii="Symbol" w:hAnsi="Symbol" w:hint="default"/>
        <w:color w:val="auto"/>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2" w15:restartNumberingAfterBreak="0">
    <w:nsid w:val="44E65E95"/>
    <w:multiLevelType w:val="hybridMultilevel"/>
    <w:tmpl w:val="35845F54"/>
    <w:lvl w:ilvl="0" w:tplc="04190001">
      <w:start w:val="1"/>
      <w:numFmt w:val="decimal"/>
      <w:pStyle w:val="affd"/>
      <w:lvlText w:val="%1."/>
      <w:lvlJc w:val="left"/>
      <w:pPr>
        <w:ind w:left="1637" w:hanging="360"/>
      </w:pPr>
      <w:rPr>
        <w:rFonts w:hint="default"/>
      </w:rPr>
    </w:lvl>
    <w:lvl w:ilvl="1" w:tplc="04190003">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223" w15:restartNumberingAfterBreak="0">
    <w:nsid w:val="45383033"/>
    <w:multiLevelType w:val="hybridMultilevel"/>
    <w:tmpl w:val="C318F4FA"/>
    <w:lvl w:ilvl="0" w:tplc="AA16B322">
      <w:start w:val="1"/>
      <w:numFmt w:val="bullet"/>
      <w:pStyle w:val="DecimalAligned"/>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4" w15:restartNumberingAfterBreak="0">
    <w:nsid w:val="45687ADF"/>
    <w:multiLevelType w:val="hybridMultilevel"/>
    <w:tmpl w:val="AF4C8DAC"/>
    <w:lvl w:ilvl="0" w:tplc="04190001">
      <w:start w:val="1"/>
      <w:numFmt w:val="decimal"/>
      <w:pStyle w:val="2f4"/>
      <w:lvlText w:val="%1."/>
      <w:lvlJc w:val="left"/>
      <w:pPr>
        <w:tabs>
          <w:tab w:val="num" w:pos="1134"/>
        </w:tabs>
        <w:ind w:left="1134" w:hanging="567"/>
      </w:pPr>
      <w:rPr>
        <w:rFonts w:cs="Times New Roman" w:hint="default"/>
      </w:rPr>
    </w:lvl>
    <w:lvl w:ilvl="1" w:tplc="04190003">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225" w15:restartNumberingAfterBreak="0">
    <w:nsid w:val="457E3956"/>
    <w:multiLevelType w:val="multilevel"/>
    <w:tmpl w:val="B412C520"/>
    <w:lvl w:ilvl="0">
      <w:start w:val="1"/>
      <w:numFmt w:val="bullet"/>
      <w:lvlText w:val=""/>
      <w:lvlJc w:val="left"/>
      <w:pPr>
        <w:ind w:left="1208" w:hanging="357"/>
      </w:pPr>
      <w:rPr>
        <w:rFonts w:ascii="Symbol" w:hAnsi="Symbol" w:hint="default"/>
        <w:color w:val="auto"/>
      </w:rPr>
    </w:lvl>
    <w:lvl w:ilvl="1">
      <w:start w:val="1"/>
      <w:numFmt w:val="bullet"/>
      <w:lvlText w:val="o"/>
      <w:lvlJc w:val="left"/>
      <w:pPr>
        <w:tabs>
          <w:tab w:val="num" w:pos="1571"/>
        </w:tabs>
        <w:ind w:left="1928" w:hanging="357"/>
      </w:pPr>
      <w:rPr>
        <w:rFonts w:ascii="Courier New" w:hAnsi="Courier New" w:cs="Courier New" w:hint="default"/>
      </w:rPr>
    </w:lvl>
    <w:lvl w:ilvl="2">
      <w:start w:val="1"/>
      <w:numFmt w:val="bullet"/>
      <w:lvlText w:val=""/>
      <w:lvlJc w:val="left"/>
      <w:pPr>
        <w:ind w:left="2517" w:hanging="357"/>
      </w:pPr>
      <w:rPr>
        <w:rFonts w:ascii="Symbol" w:hAnsi="Symbol" w:hint="default"/>
      </w:rPr>
    </w:lvl>
    <w:lvl w:ilvl="3">
      <w:start w:val="1"/>
      <w:numFmt w:val="decimal"/>
      <w:lvlText w:val="%1.%2.%3.%4."/>
      <w:lvlJc w:val="left"/>
      <w:pPr>
        <w:ind w:left="3368" w:hanging="357"/>
      </w:pPr>
      <w:rPr>
        <w:rFonts w:hint="default"/>
      </w:rPr>
    </w:lvl>
    <w:lvl w:ilvl="4">
      <w:start w:val="1"/>
      <w:numFmt w:val="decimal"/>
      <w:lvlText w:val="%1.%2.%3.%4.%5."/>
      <w:lvlJc w:val="left"/>
      <w:pPr>
        <w:ind w:left="4088" w:hanging="357"/>
      </w:pPr>
      <w:rPr>
        <w:rFonts w:hint="default"/>
      </w:rPr>
    </w:lvl>
    <w:lvl w:ilvl="5">
      <w:start w:val="1"/>
      <w:numFmt w:val="decimal"/>
      <w:lvlText w:val="%1.%2.%3.%4.%5.%6."/>
      <w:lvlJc w:val="left"/>
      <w:pPr>
        <w:ind w:left="4808" w:hanging="357"/>
      </w:pPr>
      <w:rPr>
        <w:rFonts w:hint="default"/>
      </w:rPr>
    </w:lvl>
    <w:lvl w:ilvl="6">
      <w:start w:val="1"/>
      <w:numFmt w:val="decimal"/>
      <w:lvlText w:val="%1.%2.%3.%4.%5.%6.%7."/>
      <w:lvlJc w:val="left"/>
      <w:pPr>
        <w:ind w:left="5528" w:hanging="357"/>
      </w:pPr>
      <w:rPr>
        <w:rFonts w:hint="default"/>
      </w:rPr>
    </w:lvl>
    <w:lvl w:ilvl="7">
      <w:start w:val="1"/>
      <w:numFmt w:val="decimal"/>
      <w:lvlText w:val="%1.%2.%3.%4.%5.%6.%7.%8."/>
      <w:lvlJc w:val="left"/>
      <w:pPr>
        <w:ind w:left="6248" w:hanging="357"/>
      </w:pPr>
      <w:rPr>
        <w:rFonts w:hint="default"/>
      </w:rPr>
    </w:lvl>
    <w:lvl w:ilvl="8">
      <w:start w:val="1"/>
      <w:numFmt w:val="decimal"/>
      <w:lvlText w:val="%1.%2.%3.%4.%5.%6.%7.%8.%9."/>
      <w:lvlJc w:val="left"/>
      <w:pPr>
        <w:ind w:left="6968" w:hanging="357"/>
      </w:pPr>
      <w:rPr>
        <w:rFonts w:hint="default"/>
      </w:rPr>
    </w:lvl>
  </w:abstractNum>
  <w:abstractNum w:abstractNumId="226" w15:restartNumberingAfterBreak="0">
    <w:nsid w:val="45B023E5"/>
    <w:multiLevelType w:val="hybridMultilevel"/>
    <w:tmpl w:val="9D28AE66"/>
    <w:lvl w:ilvl="0" w:tplc="30B847AA">
      <w:start w:val="1"/>
      <w:numFmt w:val="bullet"/>
      <w:pStyle w:val="1fc"/>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7" w15:restartNumberingAfterBreak="0">
    <w:nsid w:val="45F81061"/>
    <w:multiLevelType w:val="hybridMultilevel"/>
    <w:tmpl w:val="07664618"/>
    <w:styleLink w:val="82"/>
    <w:lvl w:ilvl="0" w:tplc="7D1AD772">
      <w:start w:val="1"/>
      <w:numFmt w:val="bullet"/>
      <w:lvlText w:val="•"/>
      <w:lvlJc w:val="left"/>
      <w:pPr>
        <w:tabs>
          <w:tab w:val="left" w:pos="567"/>
        </w:tabs>
        <w:ind w:left="1004" w:hanging="360"/>
      </w:pPr>
      <w:rPr>
        <w:rFonts w:ascii="Symbol" w:eastAsia="Times New Roman" w:hAnsi="Symbol"/>
        <w:b w:val="0"/>
        <w:i w:val="0"/>
        <w:caps w:val="0"/>
        <w:smallCaps w:val="0"/>
        <w:strike w:val="0"/>
        <w:dstrike w:val="0"/>
        <w:color w:val="000000"/>
        <w:spacing w:val="0"/>
        <w:w w:val="100"/>
        <w:kern w:val="0"/>
        <w:position w:val="0"/>
        <w:vertAlign w:val="baseline"/>
      </w:rPr>
    </w:lvl>
    <w:lvl w:ilvl="1" w:tplc="E3D2AC3A">
      <w:start w:val="1"/>
      <w:numFmt w:val="bullet"/>
      <w:lvlText w:val="o"/>
      <w:lvlJc w:val="left"/>
      <w:pPr>
        <w:tabs>
          <w:tab w:val="left" w:pos="567"/>
        </w:tabs>
        <w:ind w:left="1724"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2" w:tplc="D3A860C8">
      <w:start w:val="1"/>
      <w:numFmt w:val="bullet"/>
      <w:lvlText w:val="▪"/>
      <w:lvlJc w:val="left"/>
      <w:pPr>
        <w:tabs>
          <w:tab w:val="left" w:pos="567"/>
        </w:tabs>
        <w:ind w:left="2444"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3" w:tplc="71309BA0">
      <w:start w:val="1"/>
      <w:numFmt w:val="bullet"/>
      <w:lvlText w:val="•"/>
      <w:lvlJc w:val="left"/>
      <w:pPr>
        <w:tabs>
          <w:tab w:val="left" w:pos="567"/>
        </w:tabs>
        <w:ind w:left="3164" w:hanging="360"/>
      </w:pPr>
      <w:rPr>
        <w:rFonts w:ascii="Symbol" w:eastAsia="Times New Roman" w:hAnsi="Symbol"/>
        <w:b w:val="0"/>
        <w:i w:val="0"/>
        <w:caps w:val="0"/>
        <w:smallCaps w:val="0"/>
        <w:strike w:val="0"/>
        <w:dstrike w:val="0"/>
        <w:color w:val="000000"/>
        <w:spacing w:val="0"/>
        <w:w w:val="100"/>
        <w:kern w:val="0"/>
        <w:position w:val="0"/>
        <w:vertAlign w:val="baseline"/>
      </w:rPr>
    </w:lvl>
    <w:lvl w:ilvl="4" w:tplc="D8DE57C2">
      <w:start w:val="1"/>
      <w:numFmt w:val="bullet"/>
      <w:lvlText w:val="o"/>
      <w:lvlJc w:val="left"/>
      <w:pPr>
        <w:tabs>
          <w:tab w:val="left" w:pos="567"/>
        </w:tabs>
        <w:ind w:left="3884"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5" w:tplc="4508AC14">
      <w:start w:val="1"/>
      <w:numFmt w:val="bullet"/>
      <w:lvlText w:val="▪"/>
      <w:lvlJc w:val="left"/>
      <w:pPr>
        <w:tabs>
          <w:tab w:val="left" w:pos="567"/>
        </w:tabs>
        <w:ind w:left="4604"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6" w:tplc="F802FA50">
      <w:start w:val="1"/>
      <w:numFmt w:val="bullet"/>
      <w:lvlText w:val="•"/>
      <w:lvlJc w:val="left"/>
      <w:pPr>
        <w:tabs>
          <w:tab w:val="left" w:pos="567"/>
        </w:tabs>
        <w:ind w:left="5324" w:hanging="360"/>
      </w:pPr>
      <w:rPr>
        <w:rFonts w:ascii="Symbol" w:eastAsia="Times New Roman" w:hAnsi="Symbol"/>
        <w:b w:val="0"/>
        <w:i w:val="0"/>
        <w:caps w:val="0"/>
        <w:smallCaps w:val="0"/>
        <w:strike w:val="0"/>
        <w:dstrike w:val="0"/>
        <w:color w:val="000000"/>
        <w:spacing w:val="0"/>
        <w:w w:val="100"/>
        <w:kern w:val="0"/>
        <w:position w:val="0"/>
        <w:vertAlign w:val="baseline"/>
      </w:rPr>
    </w:lvl>
    <w:lvl w:ilvl="7" w:tplc="663803B8">
      <w:start w:val="1"/>
      <w:numFmt w:val="bullet"/>
      <w:lvlText w:val="o"/>
      <w:lvlJc w:val="left"/>
      <w:pPr>
        <w:tabs>
          <w:tab w:val="left" w:pos="567"/>
        </w:tabs>
        <w:ind w:left="6044"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8" w:tplc="07D83F2E">
      <w:start w:val="1"/>
      <w:numFmt w:val="bullet"/>
      <w:lvlText w:val="▪"/>
      <w:lvlJc w:val="left"/>
      <w:pPr>
        <w:tabs>
          <w:tab w:val="left" w:pos="567"/>
        </w:tabs>
        <w:ind w:left="6764"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abstractNum>
  <w:abstractNum w:abstractNumId="228" w15:restartNumberingAfterBreak="0">
    <w:nsid w:val="460147E4"/>
    <w:multiLevelType w:val="hybridMultilevel"/>
    <w:tmpl w:val="FEA0EB0A"/>
    <w:lvl w:ilvl="0" w:tplc="04190001">
      <w:start w:val="1"/>
      <w:numFmt w:val="bullet"/>
      <w:pStyle w:val="1fd"/>
      <w:lvlText w:val=""/>
      <w:lvlJc w:val="left"/>
      <w:pPr>
        <w:ind w:left="106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9" w15:restartNumberingAfterBreak="0">
    <w:nsid w:val="4732184C"/>
    <w:multiLevelType w:val="multilevel"/>
    <w:tmpl w:val="47F4DE6C"/>
    <w:lvl w:ilvl="0">
      <w:start w:val="1"/>
      <w:numFmt w:val="bullet"/>
      <w:lvlText w:val=""/>
      <w:lvlJc w:val="left"/>
      <w:pPr>
        <w:tabs>
          <w:tab w:val="num" w:pos="567"/>
        </w:tabs>
        <w:ind w:left="567" w:hanging="567"/>
      </w:pPr>
      <w:rPr>
        <w:rFonts w:ascii="Symbol" w:hAnsi="Symbol" w:hint="default"/>
        <w:b w:val="0"/>
        <w:i w:val="0"/>
        <w:caps w:val="0"/>
        <w:strike w:val="0"/>
        <w:dstrike w:val="0"/>
        <w:vanish w:val="0"/>
        <w:spacing w:val="-20"/>
        <w:w w:val="100"/>
        <w:kern w:val="0"/>
        <w:position w:val="0"/>
        <w:sz w:val="24"/>
        <w:vertAlign w:val="baseline"/>
      </w:rPr>
    </w:lvl>
    <w:lvl w:ilvl="1">
      <w:start w:val="1"/>
      <w:numFmt w:val="bullet"/>
      <w:pStyle w:val="E2"/>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Symbol" w:hAnsi="Symbol" w:hint="default"/>
        <w:sz w:val="24"/>
      </w:rPr>
    </w:lvl>
    <w:lvl w:ilvl="3">
      <w:start w:val="1"/>
      <w:numFmt w:val="decimal"/>
      <w:lvlText w:val="(%4)"/>
      <w:lvlJc w:val="left"/>
      <w:pPr>
        <w:tabs>
          <w:tab w:val="num" w:pos="306"/>
        </w:tabs>
        <w:ind w:left="306" w:hanging="360"/>
      </w:pPr>
      <w:rPr>
        <w:rFonts w:cs="Times New Roman" w:hint="default"/>
      </w:rPr>
    </w:lvl>
    <w:lvl w:ilvl="4">
      <w:start w:val="1"/>
      <w:numFmt w:val="lowerLetter"/>
      <w:lvlText w:val="(%5)"/>
      <w:lvlJc w:val="left"/>
      <w:pPr>
        <w:tabs>
          <w:tab w:val="num" w:pos="666"/>
        </w:tabs>
        <w:ind w:left="666" w:hanging="360"/>
      </w:pPr>
      <w:rPr>
        <w:rFonts w:cs="Times New Roman" w:hint="default"/>
      </w:rPr>
    </w:lvl>
    <w:lvl w:ilvl="5">
      <w:start w:val="1"/>
      <w:numFmt w:val="lowerRoman"/>
      <w:lvlText w:val="(%6)"/>
      <w:lvlJc w:val="left"/>
      <w:pPr>
        <w:tabs>
          <w:tab w:val="num" w:pos="1026"/>
        </w:tabs>
        <w:ind w:left="1026" w:hanging="360"/>
      </w:pPr>
      <w:rPr>
        <w:rFonts w:cs="Times New Roman" w:hint="default"/>
      </w:rPr>
    </w:lvl>
    <w:lvl w:ilvl="6">
      <w:start w:val="1"/>
      <w:numFmt w:val="decimal"/>
      <w:lvlText w:val="%7."/>
      <w:lvlJc w:val="left"/>
      <w:pPr>
        <w:tabs>
          <w:tab w:val="num" w:pos="1386"/>
        </w:tabs>
        <w:ind w:left="1386" w:hanging="360"/>
      </w:pPr>
      <w:rPr>
        <w:rFonts w:cs="Times New Roman" w:hint="default"/>
      </w:rPr>
    </w:lvl>
    <w:lvl w:ilvl="7">
      <w:start w:val="1"/>
      <w:numFmt w:val="lowerLetter"/>
      <w:lvlText w:val="%8."/>
      <w:lvlJc w:val="left"/>
      <w:pPr>
        <w:tabs>
          <w:tab w:val="num" w:pos="1746"/>
        </w:tabs>
        <w:ind w:left="1746" w:hanging="360"/>
      </w:pPr>
      <w:rPr>
        <w:rFonts w:cs="Times New Roman" w:hint="default"/>
      </w:rPr>
    </w:lvl>
    <w:lvl w:ilvl="8">
      <w:start w:val="1"/>
      <w:numFmt w:val="lowerRoman"/>
      <w:lvlText w:val="%9."/>
      <w:lvlJc w:val="left"/>
      <w:pPr>
        <w:tabs>
          <w:tab w:val="num" w:pos="2106"/>
        </w:tabs>
        <w:ind w:left="2106" w:hanging="360"/>
      </w:pPr>
      <w:rPr>
        <w:rFonts w:cs="Times New Roman" w:hint="default"/>
      </w:rPr>
    </w:lvl>
  </w:abstractNum>
  <w:abstractNum w:abstractNumId="230" w15:restartNumberingAfterBreak="0">
    <w:nsid w:val="47380065"/>
    <w:multiLevelType w:val="hybridMultilevel"/>
    <w:tmpl w:val="88AC96FA"/>
    <w:styleLink w:val="113"/>
    <w:lvl w:ilvl="0" w:tplc="81287614">
      <w:start w:val="1"/>
      <w:numFmt w:val="decimal"/>
      <w:lvlText w:val="%1."/>
      <w:lvlJc w:val="left"/>
      <w:pPr>
        <w:ind w:left="1418" w:hanging="425"/>
      </w:pPr>
      <w:rPr>
        <w:rFonts w:hAnsi="Arial Unicode MS" w:cs="Times New Roman"/>
        <w:caps w:val="0"/>
        <w:smallCaps w:val="0"/>
        <w:strike w:val="0"/>
        <w:dstrike w:val="0"/>
        <w:color w:val="000000"/>
        <w:spacing w:val="0"/>
        <w:w w:val="100"/>
        <w:kern w:val="0"/>
        <w:position w:val="0"/>
        <w:vertAlign w:val="baseline"/>
      </w:rPr>
    </w:lvl>
    <w:lvl w:ilvl="1" w:tplc="4874D702">
      <w:start w:val="1"/>
      <w:numFmt w:val="lowerLetter"/>
      <w:lvlText w:val="%2."/>
      <w:lvlJc w:val="left"/>
      <w:pPr>
        <w:ind w:left="1169" w:hanging="551"/>
      </w:pPr>
      <w:rPr>
        <w:rFonts w:hAnsi="Arial Unicode MS" w:cs="Times New Roman"/>
        <w:caps w:val="0"/>
        <w:smallCaps w:val="0"/>
        <w:strike w:val="0"/>
        <w:dstrike w:val="0"/>
        <w:color w:val="000000"/>
        <w:spacing w:val="0"/>
        <w:w w:val="100"/>
        <w:kern w:val="0"/>
        <w:position w:val="0"/>
        <w:vertAlign w:val="baseline"/>
      </w:rPr>
    </w:lvl>
    <w:lvl w:ilvl="2" w:tplc="179C4416">
      <w:start w:val="1"/>
      <w:numFmt w:val="lowerRoman"/>
      <w:lvlText w:val="%3."/>
      <w:lvlJc w:val="left"/>
      <w:pPr>
        <w:ind w:left="1889" w:hanging="747"/>
      </w:pPr>
      <w:rPr>
        <w:rFonts w:hAnsi="Arial Unicode MS" w:cs="Times New Roman"/>
        <w:caps w:val="0"/>
        <w:smallCaps w:val="0"/>
        <w:strike w:val="0"/>
        <w:dstrike w:val="0"/>
        <w:color w:val="000000"/>
        <w:spacing w:val="0"/>
        <w:w w:val="100"/>
        <w:kern w:val="0"/>
        <w:position w:val="0"/>
        <w:vertAlign w:val="baseline"/>
      </w:rPr>
    </w:lvl>
    <w:lvl w:ilvl="3" w:tplc="4EBCDC98">
      <w:start w:val="1"/>
      <w:numFmt w:val="decimal"/>
      <w:lvlText w:val="%4."/>
      <w:lvlJc w:val="left"/>
      <w:pPr>
        <w:ind w:left="2609" w:hanging="822"/>
      </w:pPr>
      <w:rPr>
        <w:rFonts w:hAnsi="Arial Unicode MS" w:cs="Times New Roman"/>
        <w:caps w:val="0"/>
        <w:smallCaps w:val="0"/>
        <w:strike w:val="0"/>
        <w:dstrike w:val="0"/>
        <w:color w:val="000000"/>
        <w:spacing w:val="0"/>
        <w:w w:val="100"/>
        <w:kern w:val="0"/>
        <w:position w:val="0"/>
        <w:vertAlign w:val="baseline"/>
      </w:rPr>
    </w:lvl>
    <w:lvl w:ilvl="4" w:tplc="4058C25E">
      <w:start w:val="1"/>
      <w:numFmt w:val="lowerLetter"/>
      <w:lvlText w:val="%5."/>
      <w:lvlJc w:val="left"/>
      <w:pPr>
        <w:ind w:left="3329" w:hanging="822"/>
      </w:pPr>
      <w:rPr>
        <w:rFonts w:hAnsi="Arial Unicode MS" w:cs="Times New Roman"/>
        <w:caps w:val="0"/>
        <w:smallCaps w:val="0"/>
        <w:strike w:val="0"/>
        <w:dstrike w:val="0"/>
        <w:color w:val="000000"/>
        <w:spacing w:val="0"/>
        <w:w w:val="100"/>
        <w:kern w:val="0"/>
        <w:position w:val="0"/>
        <w:vertAlign w:val="baseline"/>
      </w:rPr>
    </w:lvl>
    <w:lvl w:ilvl="5" w:tplc="1228D980">
      <w:start w:val="1"/>
      <w:numFmt w:val="lowerRoman"/>
      <w:lvlText w:val="%6."/>
      <w:lvlJc w:val="left"/>
      <w:pPr>
        <w:ind w:left="4049" w:hanging="747"/>
      </w:pPr>
      <w:rPr>
        <w:rFonts w:hAnsi="Arial Unicode MS" w:cs="Times New Roman"/>
        <w:caps w:val="0"/>
        <w:smallCaps w:val="0"/>
        <w:strike w:val="0"/>
        <w:dstrike w:val="0"/>
        <w:color w:val="000000"/>
        <w:spacing w:val="0"/>
        <w:w w:val="100"/>
        <w:kern w:val="0"/>
        <w:position w:val="0"/>
        <w:vertAlign w:val="baseline"/>
      </w:rPr>
    </w:lvl>
    <w:lvl w:ilvl="6" w:tplc="7BCCD168">
      <w:start w:val="1"/>
      <w:numFmt w:val="decimal"/>
      <w:lvlText w:val="%7."/>
      <w:lvlJc w:val="left"/>
      <w:pPr>
        <w:ind w:left="4769" w:hanging="822"/>
      </w:pPr>
      <w:rPr>
        <w:rFonts w:hAnsi="Arial Unicode MS" w:cs="Times New Roman"/>
        <w:caps w:val="0"/>
        <w:smallCaps w:val="0"/>
        <w:strike w:val="0"/>
        <w:dstrike w:val="0"/>
        <w:color w:val="000000"/>
        <w:spacing w:val="0"/>
        <w:w w:val="100"/>
        <w:kern w:val="0"/>
        <w:position w:val="0"/>
        <w:vertAlign w:val="baseline"/>
      </w:rPr>
    </w:lvl>
    <w:lvl w:ilvl="7" w:tplc="33AA6F3C">
      <w:start w:val="1"/>
      <w:numFmt w:val="lowerLetter"/>
      <w:lvlText w:val="%8."/>
      <w:lvlJc w:val="left"/>
      <w:pPr>
        <w:ind w:left="5489" w:hanging="822"/>
      </w:pPr>
      <w:rPr>
        <w:rFonts w:hAnsi="Arial Unicode MS" w:cs="Times New Roman"/>
        <w:caps w:val="0"/>
        <w:smallCaps w:val="0"/>
        <w:strike w:val="0"/>
        <w:dstrike w:val="0"/>
        <w:color w:val="000000"/>
        <w:spacing w:val="0"/>
        <w:w w:val="100"/>
        <w:kern w:val="0"/>
        <w:position w:val="0"/>
        <w:vertAlign w:val="baseline"/>
      </w:rPr>
    </w:lvl>
    <w:lvl w:ilvl="8" w:tplc="BEB0DB5E">
      <w:start w:val="1"/>
      <w:numFmt w:val="lowerRoman"/>
      <w:lvlText w:val="%9."/>
      <w:lvlJc w:val="left"/>
      <w:pPr>
        <w:ind w:left="6209" w:hanging="747"/>
      </w:pPr>
      <w:rPr>
        <w:rFonts w:hAnsi="Arial Unicode MS" w:cs="Times New Roman"/>
        <w:caps w:val="0"/>
        <w:smallCaps w:val="0"/>
        <w:strike w:val="0"/>
        <w:dstrike w:val="0"/>
        <w:color w:val="000000"/>
        <w:spacing w:val="0"/>
        <w:w w:val="100"/>
        <w:kern w:val="0"/>
        <w:position w:val="0"/>
        <w:vertAlign w:val="baseline"/>
      </w:rPr>
    </w:lvl>
  </w:abstractNum>
  <w:abstractNum w:abstractNumId="231" w15:restartNumberingAfterBreak="0">
    <w:nsid w:val="478C15C6"/>
    <w:multiLevelType w:val="hybridMultilevel"/>
    <w:tmpl w:val="BD2E0C1A"/>
    <w:lvl w:ilvl="0" w:tplc="FFFFFFFF">
      <w:start w:val="1"/>
      <w:numFmt w:val="bullet"/>
      <w:pStyle w:val="1fe"/>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04190005"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2" w15:restartNumberingAfterBreak="0">
    <w:nsid w:val="47B36A45"/>
    <w:multiLevelType w:val="multilevel"/>
    <w:tmpl w:val="D7C4198A"/>
    <w:lvl w:ilvl="0">
      <w:start w:val="1"/>
      <w:numFmt w:val="bullet"/>
      <w:suff w:val="space"/>
      <w:lvlText w:val=""/>
      <w:lvlJc w:val="left"/>
      <w:pPr>
        <w:ind w:left="0" w:firstLine="851"/>
      </w:pPr>
      <w:rPr>
        <w:rFonts w:ascii="Symbol" w:hAnsi="Symbol"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233" w15:restartNumberingAfterBreak="0">
    <w:nsid w:val="480D5D9C"/>
    <w:multiLevelType w:val="hybridMultilevel"/>
    <w:tmpl w:val="0DE69B0C"/>
    <w:styleLink w:val="152"/>
    <w:lvl w:ilvl="0" w:tplc="B4025008">
      <w:start w:val="1"/>
      <w:numFmt w:val="bullet"/>
      <w:lvlText w:val="-"/>
      <w:lvlJc w:val="left"/>
      <w:pPr>
        <w:ind w:left="2520" w:hanging="360"/>
      </w:pPr>
      <w:rPr>
        <w:rFonts w:ascii="Arial" w:eastAsia="Times New Roman" w:hAnsi="Arial"/>
        <w:b w:val="0"/>
        <w:i w:val="0"/>
        <w:caps w:val="0"/>
        <w:smallCaps w:val="0"/>
        <w:strike w:val="0"/>
        <w:dstrike w:val="0"/>
        <w:color w:val="000000"/>
        <w:spacing w:val="0"/>
        <w:w w:val="100"/>
        <w:kern w:val="0"/>
        <w:position w:val="0"/>
        <w:vertAlign w:val="baseline"/>
      </w:rPr>
    </w:lvl>
    <w:lvl w:ilvl="1" w:tplc="AC1EA102">
      <w:start w:val="1"/>
      <w:numFmt w:val="bullet"/>
      <w:lvlText w:val="o"/>
      <w:lvlJc w:val="left"/>
      <w:pPr>
        <w:ind w:left="3240" w:hanging="720"/>
      </w:pPr>
      <w:rPr>
        <w:rFonts w:ascii="Arial" w:eastAsia="Times New Roman" w:hAnsi="Arial"/>
        <w:b w:val="0"/>
        <w:i w:val="0"/>
        <w:caps w:val="0"/>
        <w:smallCaps w:val="0"/>
        <w:strike w:val="0"/>
        <w:dstrike w:val="0"/>
        <w:color w:val="000000"/>
        <w:spacing w:val="0"/>
        <w:w w:val="100"/>
        <w:kern w:val="0"/>
        <w:position w:val="0"/>
        <w:vertAlign w:val="baseline"/>
      </w:rPr>
    </w:lvl>
    <w:lvl w:ilvl="2" w:tplc="736A4C60">
      <w:start w:val="1"/>
      <w:numFmt w:val="bullet"/>
      <w:lvlText w:val="▪"/>
      <w:lvlJc w:val="left"/>
      <w:pPr>
        <w:ind w:left="3960" w:hanging="720"/>
      </w:pPr>
      <w:rPr>
        <w:rFonts w:ascii="Arial" w:eastAsia="Times New Roman" w:hAnsi="Arial"/>
        <w:b w:val="0"/>
        <w:i w:val="0"/>
        <w:caps w:val="0"/>
        <w:smallCaps w:val="0"/>
        <w:strike w:val="0"/>
        <w:dstrike w:val="0"/>
        <w:color w:val="000000"/>
        <w:spacing w:val="0"/>
        <w:w w:val="100"/>
        <w:kern w:val="0"/>
        <w:position w:val="0"/>
        <w:vertAlign w:val="baseline"/>
      </w:rPr>
    </w:lvl>
    <w:lvl w:ilvl="3" w:tplc="69F0949E">
      <w:start w:val="1"/>
      <w:numFmt w:val="bullet"/>
      <w:lvlText w:val="-"/>
      <w:lvlJc w:val="left"/>
      <w:pPr>
        <w:ind w:left="4680" w:hanging="720"/>
      </w:pPr>
      <w:rPr>
        <w:rFonts w:ascii="Arial" w:eastAsia="Times New Roman" w:hAnsi="Arial"/>
        <w:b w:val="0"/>
        <w:i w:val="0"/>
        <w:caps w:val="0"/>
        <w:smallCaps w:val="0"/>
        <w:strike w:val="0"/>
        <w:dstrike w:val="0"/>
        <w:color w:val="000000"/>
        <w:spacing w:val="0"/>
        <w:w w:val="100"/>
        <w:kern w:val="0"/>
        <w:position w:val="0"/>
        <w:vertAlign w:val="baseline"/>
      </w:rPr>
    </w:lvl>
    <w:lvl w:ilvl="4" w:tplc="F22C3D04">
      <w:start w:val="1"/>
      <w:numFmt w:val="bullet"/>
      <w:lvlText w:val="o"/>
      <w:lvlJc w:val="left"/>
      <w:pPr>
        <w:ind w:left="5400" w:hanging="720"/>
      </w:pPr>
      <w:rPr>
        <w:rFonts w:ascii="Arial" w:eastAsia="Times New Roman" w:hAnsi="Arial"/>
        <w:b w:val="0"/>
        <w:i w:val="0"/>
        <w:caps w:val="0"/>
        <w:smallCaps w:val="0"/>
        <w:strike w:val="0"/>
        <w:dstrike w:val="0"/>
        <w:color w:val="000000"/>
        <w:spacing w:val="0"/>
        <w:w w:val="100"/>
        <w:kern w:val="0"/>
        <w:position w:val="0"/>
        <w:vertAlign w:val="baseline"/>
      </w:rPr>
    </w:lvl>
    <w:lvl w:ilvl="5" w:tplc="2D0C9E5A">
      <w:start w:val="1"/>
      <w:numFmt w:val="bullet"/>
      <w:lvlText w:val="▪"/>
      <w:lvlJc w:val="left"/>
      <w:pPr>
        <w:ind w:left="6120" w:hanging="720"/>
      </w:pPr>
      <w:rPr>
        <w:rFonts w:ascii="Arial" w:eastAsia="Times New Roman" w:hAnsi="Arial"/>
        <w:b w:val="0"/>
        <w:i w:val="0"/>
        <w:caps w:val="0"/>
        <w:smallCaps w:val="0"/>
        <w:strike w:val="0"/>
        <w:dstrike w:val="0"/>
        <w:color w:val="000000"/>
        <w:spacing w:val="0"/>
        <w:w w:val="100"/>
        <w:kern w:val="0"/>
        <w:position w:val="0"/>
        <w:vertAlign w:val="baseline"/>
      </w:rPr>
    </w:lvl>
    <w:lvl w:ilvl="6" w:tplc="5D8051B0">
      <w:start w:val="1"/>
      <w:numFmt w:val="bullet"/>
      <w:lvlText w:val="●"/>
      <w:lvlJc w:val="left"/>
      <w:pPr>
        <w:ind w:left="6840" w:hanging="720"/>
      </w:pPr>
      <w:rPr>
        <w:rFonts w:ascii="Arial" w:eastAsia="Times New Roman" w:hAnsi="Arial"/>
        <w:b w:val="0"/>
        <w:i w:val="0"/>
        <w:caps w:val="0"/>
        <w:smallCaps w:val="0"/>
        <w:strike w:val="0"/>
        <w:dstrike w:val="0"/>
        <w:color w:val="000000"/>
        <w:spacing w:val="0"/>
        <w:w w:val="100"/>
        <w:kern w:val="0"/>
        <w:position w:val="0"/>
        <w:vertAlign w:val="baseline"/>
      </w:rPr>
    </w:lvl>
    <w:lvl w:ilvl="7" w:tplc="47F28390">
      <w:start w:val="1"/>
      <w:numFmt w:val="bullet"/>
      <w:lvlText w:val="o"/>
      <w:lvlJc w:val="left"/>
      <w:pPr>
        <w:ind w:left="7560" w:hanging="720"/>
      </w:pPr>
      <w:rPr>
        <w:rFonts w:ascii="Arial" w:eastAsia="Times New Roman" w:hAnsi="Arial"/>
        <w:b w:val="0"/>
        <w:i w:val="0"/>
        <w:caps w:val="0"/>
        <w:smallCaps w:val="0"/>
        <w:strike w:val="0"/>
        <w:dstrike w:val="0"/>
        <w:color w:val="000000"/>
        <w:spacing w:val="0"/>
        <w:w w:val="100"/>
        <w:kern w:val="0"/>
        <w:position w:val="0"/>
        <w:vertAlign w:val="baseline"/>
      </w:rPr>
    </w:lvl>
    <w:lvl w:ilvl="8" w:tplc="BBB6C284">
      <w:start w:val="1"/>
      <w:numFmt w:val="bullet"/>
      <w:lvlText w:val="▪"/>
      <w:lvlJc w:val="left"/>
      <w:pPr>
        <w:ind w:left="8280" w:hanging="720"/>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234" w15:restartNumberingAfterBreak="0">
    <w:nsid w:val="486052DD"/>
    <w:multiLevelType w:val="hybridMultilevel"/>
    <w:tmpl w:val="715E7EA6"/>
    <w:styleLink w:val="67"/>
    <w:lvl w:ilvl="0" w:tplc="31107B9E">
      <w:start w:val="1"/>
      <w:numFmt w:val="bullet"/>
      <w:lvlText w:val="−"/>
      <w:lvlJc w:val="left"/>
      <w:pPr>
        <w:tabs>
          <w:tab w:val="num" w:pos="2149"/>
        </w:tabs>
        <w:ind w:left="1440" w:firstLine="349"/>
      </w:pPr>
      <w:rPr>
        <w:rFonts w:ascii="Arial" w:eastAsia="Times New Roman" w:hAnsi="Arial"/>
        <w:b w:val="0"/>
        <w:i w:val="0"/>
        <w:caps w:val="0"/>
        <w:smallCaps w:val="0"/>
        <w:strike w:val="0"/>
        <w:dstrike w:val="0"/>
        <w:color w:val="000000"/>
        <w:spacing w:val="0"/>
        <w:w w:val="100"/>
        <w:kern w:val="0"/>
        <w:position w:val="0"/>
        <w:vertAlign w:val="baseline"/>
      </w:rPr>
    </w:lvl>
    <w:lvl w:ilvl="1" w:tplc="F6BEA2B8">
      <w:start w:val="1"/>
      <w:numFmt w:val="bullet"/>
      <w:lvlText w:val="−"/>
      <w:lvlJc w:val="left"/>
      <w:pPr>
        <w:tabs>
          <w:tab w:val="num" w:pos="1440"/>
        </w:tabs>
        <w:ind w:left="731" w:hanging="22"/>
      </w:pPr>
      <w:rPr>
        <w:rFonts w:ascii="Arial" w:eastAsia="Times New Roman" w:hAnsi="Arial"/>
        <w:b w:val="0"/>
        <w:i w:val="0"/>
        <w:caps w:val="0"/>
        <w:smallCaps w:val="0"/>
        <w:strike w:val="0"/>
        <w:dstrike w:val="0"/>
        <w:color w:val="000000"/>
        <w:spacing w:val="0"/>
        <w:w w:val="100"/>
        <w:kern w:val="0"/>
        <w:position w:val="0"/>
        <w:vertAlign w:val="baseline"/>
      </w:rPr>
    </w:lvl>
    <w:lvl w:ilvl="2" w:tplc="DC9CE8FA">
      <w:start w:val="1"/>
      <w:numFmt w:val="bullet"/>
      <w:lvlText w:val="▪"/>
      <w:lvlJc w:val="left"/>
      <w:pPr>
        <w:tabs>
          <w:tab w:val="num" w:pos="2138"/>
        </w:tabs>
        <w:ind w:left="1429" w:hanging="22"/>
      </w:pPr>
      <w:rPr>
        <w:rFonts w:ascii="Arial" w:eastAsia="Times New Roman" w:hAnsi="Arial"/>
        <w:b w:val="0"/>
        <w:i w:val="0"/>
        <w:caps w:val="0"/>
        <w:smallCaps w:val="0"/>
        <w:strike w:val="0"/>
        <w:dstrike w:val="0"/>
        <w:color w:val="000000"/>
        <w:spacing w:val="0"/>
        <w:w w:val="100"/>
        <w:kern w:val="0"/>
        <w:position w:val="0"/>
        <w:vertAlign w:val="baseline"/>
      </w:rPr>
    </w:lvl>
    <w:lvl w:ilvl="3" w:tplc="543874AA">
      <w:start w:val="1"/>
      <w:numFmt w:val="bullet"/>
      <w:lvlText w:val="●"/>
      <w:lvlJc w:val="left"/>
      <w:pPr>
        <w:tabs>
          <w:tab w:val="num" w:pos="2858"/>
        </w:tabs>
        <w:ind w:left="2149" w:hanging="22"/>
      </w:pPr>
      <w:rPr>
        <w:rFonts w:ascii="Arial" w:eastAsia="Times New Roman" w:hAnsi="Arial"/>
        <w:b w:val="0"/>
        <w:i w:val="0"/>
        <w:caps w:val="0"/>
        <w:smallCaps w:val="0"/>
        <w:strike w:val="0"/>
        <w:dstrike w:val="0"/>
        <w:color w:val="000000"/>
        <w:spacing w:val="0"/>
        <w:w w:val="100"/>
        <w:kern w:val="0"/>
        <w:position w:val="0"/>
        <w:vertAlign w:val="baseline"/>
      </w:rPr>
    </w:lvl>
    <w:lvl w:ilvl="4" w:tplc="1F4029DE">
      <w:start w:val="1"/>
      <w:numFmt w:val="bullet"/>
      <w:lvlText w:val="o"/>
      <w:lvlJc w:val="left"/>
      <w:pPr>
        <w:tabs>
          <w:tab w:val="num" w:pos="3578"/>
        </w:tabs>
        <w:ind w:left="2869" w:hanging="22"/>
      </w:pPr>
      <w:rPr>
        <w:rFonts w:ascii="Arial" w:eastAsia="Times New Roman" w:hAnsi="Arial"/>
        <w:b w:val="0"/>
        <w:i w:val="0"/>
        <w:caps w:val="0"/>
        <w:smallCaps w:val="0"/>
        <w:strike w:val="0"/>
        <w:dstrike w:val="0"/>
        <w:color w:val="000000"/>
        <w:spacing w:val="0"/>
        <w:w w:val="100"/>
        <w:kern w:val="0"/>
        <w:position w:val="0"/>
        <w:vertAlign w:val="baseline"/>
      </w:rPr>
    </w:lvl>
    <w:lvl w:ilvl="5" w:tplc="77743184">
      <w:start w:val="1"/>
      <w:numFmt w:val="bullet"/>
      <w:lvlText w:val="▪"/>
      <w:lvlJc w:val="left"/>
      <w:pPr>
        <w:tabs>
          <w:tab w:val="num" w:pos="4298"/>
        </w:tabs>
        <w:ind w:left="3589" w:hanging="22"/>
      </w:pPr>
      <w:rPr>
        <w:rFonts w:ascii="Arial" w:eastAsia="Times New Roman" w:hAnsi="Arial"/>
        <w:b w:val="0"/>
        <w:i w:val="0"/>
        <w:caps w:val="0"/>
        <w:smallCaps w:val="0"/>
        <w:strike w:val="0"/>
        <w:dstrike w:val="0"/>
        <w:color w:val="000000"/>
        <w:spacing w:val="0"/>
        <w:w w:val="100"/>
        <w:kern w:val="0"/>
        <w:position w:val="0"/>
        <w:vertAlign w:val="baseline"/>
      </w:rPr>
    </w:lvl>
    <w:lvl w:ilvl="6" w:tplc="008C702C">
      <w:start w:val="1"/>
      <w:numFmt w:val="bullet"/>
      <w:lvlText w:val="●"/>
      <w:lvlJc w:val="left"/>
      <w:pPr>
        <w:tabs>
          <w:tab w:val="num" w:pos="5018"/>
        </w:tabs>
        <w:ind w:left="4309" w:hanging="22"/>
      </w:pPr>
      <w:rPr>
        <w:rFonts w:ascii="Arial" w:eastAsia="Times New Roman" w:hAnsi="Arial"/>
        <w:b w:val="0"/>
        <w:i w:val="0"/>
        <w:caps w:val="0"/>
        <w:smallCaps w:val="0"/>
        <w:strike w:val="0"/>
        <w:dstrike w:val="0"/>
        <w:color w:val="000000"/>
        <w:spacing w:val="0"/>
        <w:w w:val="100"/>
        <w:kern w:val="0"/>
        <w:position w:val="0"/>
        <w:vertAlign w:val="baseline"/>
      </w:rPr>
    </w:lvl>
    <w:lvl w:ilvl="7" w:tplc="C51C7E86">
      <w:start w:val="1"/>
      <w:numFmt w:val="bullet"/>
      <w:lvlText w:val="o"/>
      <w:lvlJc w:val="left"/>
      <w:pPr>
        <w:tabs>
          <w:tab w:val="num" w:pos="5738"/>
        </w:tabs>
        <w:ind w:left="5029" w:hanging="22"/>
      </w:pPr>
      <w:rPr>
        <w:rFonts w:ascii="Arial" w:eastAsia="Times New Roman" w:hAnsi="Arial"/>
        <w:b w:val="0"/>
        <w:i w:val="0"/>
        <w:caps w:val="0"/>
        <w:smallCaps w:val="0"/>
        <w:strike w:val="0"/>
        <w:dstrike w:val="0"/>
        <w:color w:val="000000"/>
        <w:spacing w:val="0"/>
        <w:w w:val="100"/>
        <w:kern w:val="0"/>
        <w:position w:val="0"/>
        <w:vertAlign w:val="baseline"/>
      </w:rPr>
    </w:lvl>
    <w:lvl w:ilvl="8" w:tplc="5F4424F6">
      <w:start w:val="1"/>
      <w:numFmt w:val="bullet"/>
      <w:lvlText w:val="▪"/>
      <w:lvlJc w:val="left"/>
      <w:pPr>
        <w:tabs>
          <w:tab w:val="num" w:pos="6458"/>
        </w:tabs>
        <w:ind w:left="5749" w:hanging="22"/>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235" w15:restartNumberingAfterBreak="0">
    <w:nsid w:val="48B86D33"/>
    <w:multiLevelType w:val="hybridMultilevel"/>
    <w:tmpl w:val="C69011B2"/>
    <w:lvl w:ilvl="0" w:tplc="2CB0D958">
      <w:start w:val="1"/>
      <w:numFmt w:val="lowerLetter"/>
      <w:lvlText w:val="%1)"/>
      <w:lvlJc w:val="left"/>
      <w:pPr>
        <w:tabs>
          <w:tab w:val="num" w:pos="2381"/>
        </w:tabs>
        <w:ind w:left="2381" w:hanging="396"/>
      </w:pPr>
      <w:rPr>
        <w:rFonts w:cs="Times New Roman" w:hint="default"/>
      </w:rPr>
    </w:lvl>
    <w:lvl w:ilvl="1" w:tplc="A3625E72">
      <w:start w:val="1"/>
      <w:numFmt w:val="lowerLetter"/>
      <w:lvlText w:val="%2."/>
      <w:lvlJc w:val="left"/>
      <w:pPr>
        <w:tabs>
          <w:tab w:val="num" w:pos="1440"/>
        </w:tabs>
        <w:ind w:left="1440" w:hanging="360"/>
      </w:pPr>
      <w:rPr>
        <w:rFonts w:cs="Times New Roman"/>
      </w:rPr>
    </w:lvl>
    <w:lvl w:ilvl="2" w:tplc="BFB88090">
      <w:start w:val="1"/>
      <w:numFmt w:val="decimal"/>
      <w:pStyle w:val="1ff"/>
      <w:lvlText w:val="%3)"/>
      <w:lvlJc w:val="left"/>
      <w:pPr>
        <w:tabs>
          <w:tab w:val="num" w:pos="1247"/>
        </w:tabs>
        <w:ind w:left="1247" w:hanging="396"/>
      </w:pPr>
      <w:rPr>
        <w:rFonts w:cs="Times New Roman" w:hint="default"/>
        <w:b/>
        <w:bCs/>
      </w:rPr>
    </w:lvl>
    <w:lvl w:ilvl="3" w:tplc="7A1263B8">
      <w:start w:val="1"/>
      <w:numFmt w:val="decimal"/>
      <w:lvlText w:val="%4."/>
      <w:lvlJc w:val="left"/>
      <w:pPr>
        <w:tabs>
          <w:tab w:val="num" w:pos="2880"/>
        </w:tabs>
        <w:ind w:left="2880" w:hanging="360"/>
      </w:pPr>
      <w:rPr>
        <w:rFonts w:cs="Times New Roman"/>
      </w:rPr>
    </w:lvl>
    <w:lvl w:ilvl="4" w:tplc="0C1273F8">
      <w:start w:val="1"/>
      <w:numFmt w:val="lowerLetter"/>
      <w:lvlText w:val="%5."/>
      <w:lvlJc w:val="left"/>
      <w:pPr>
        <w:tabs>
          <w:tab w:val="num" w:pos="3600"/>
        </w:tabs>
        <w:ind w:left="3600" w:hanging="360"/>
      </w:pPr>
      <w:rPr>
        <w:rFonts w:cs="Times New Roman"/>
      </w:rPr>
    </w:lvl>
    <w:lvl w:ilvl="5" w:tplc="79A42C44">
      <w:start w:val="1"/>
      <w:numFmt w:val="lowerRoman"/>
      <w:lvlText w:val="%6."/>
      <w:lvlJc w:val="right"/>
      <w:pPr>
        <w:tabs>
          <w:tab w:val="num" w:pos="4320"/>
        </w:tabs>
        <w:ind w:left="4320" w:hanging="180"/>
      </w:pPr>
      <w:rPr>
        <w:rFonts w:cs="Times New Roman"/>
      </w:rPr>
    </w:lvl>
    <w:lvl w:ilvl="6" w:tplc="B6BAB536">
      <w:start w:val="1"/>
      <w:numFmt w:val="decimal"/>
      <w:lvlText w:val="%7."/>
      <w:lvlJc w:val="left"/>
      <w:pPr>
        <w:tabs>
          <w:tab w:val="num" w:pos="5040"/>
        </w:tabs>
        <w:ind w:left="5040" w:hanging="360"/>
      </w:pPr>
      <w:rPr>
        <w:rFonts w:cs="Times New Roman"/>
      </w:rPr>
    </w:lvl>
    <w:lvl w:ilvl="7" w:tplc="6966F820">
      <w:start w:val="1"/>
      <w:numFmt w:val="lowerLetter"/>
      <w:lvlText w:val="%8."/>
      <w:lvlJc w:val="left"/>
      <w:pPr>
        <w:tabs>
          <w:tab w:val="num" w:pos="5760"/>
        </w:tabs>
        <w:ind w:left="5760" w:hanging="360"/>
      </w:pPr>
      <w:rPr>
        <w:rFonts w:cs="Times New Roman"/>
      </w:rPr>
    </w:lvl>
    <w:lvl w:ilvl="8" w:tplc="643CCFEE">
      <w:start w:val="1"/>
      <w:numFmt w:val="lowerRoman"/>
      <w:lvlText w:val="%9."/>
      <w:lvlJc w:val="right"/>
      <w:pPr>
        <w:tabs>
          <w:tab w:val="num" w:pos="6480"/>
        </w:tabs>
        <w:ind w:left="6480" w:hanging="180"/>
      </w:pPr>
      <w:rPr>
        <w:rFonts w:cs="Times New Roman"/>
      </w:rPr>
    </w:lvl>
  </w:abstractNum>
  <w:abstractNum w:abstractNumId="236" w15:restartNumberingAfterBreak="0">
    <w:nsid w:val="49200F40"/>
    <w:multiLevelType w:val="hybridMultilevel"/>
    <w:tmpl w:val="8D927D8E"/>
    <w:styleLink w:val="90"/>
    <w:lvl w:ilvl="0" w:tplc="1570B114">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4F2035C">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DB80B8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DDE483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063CB8">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3A6502">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0288A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C4C6BF6">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8CC694">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7" w15:restartNumberingAfterBreak="0">
    <w:nsid w:val="4969002C"/>
    <w:multiLevelType w:val="hybridMultilevel"/>
    <w:tmpl w:val="95426BC0"/>
    <w:lvl w:ilvl="0" w:tplc="6174225A">
      <w:start w:val="1"/>
      <w:numFmt w:val="bullet"/>
      <w:lvlText w:val="–"/>
      <w:lvlJc w:val="left"/>
      <w:pPr>
        <w:ind w:left="1429"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8" w15:restartNumberingAfterBreak="0">
    <w:nsid w:val="499B0DAA"/>
    <w:multiLevelType w:val="hybridMultilevel"/>
    <w:tmpl w:val="AF46A272"/>
    <w:styleLink w:val="572"/>
    <w:lvl w:ilvl="0" w:tplc="641CFF00">
      <w:start w:val="1"/>
      <w:numFmt w:val="bullet"/>
      <w:lvlText w:val="●"/>
      <w:lvlJc w:val="left"/>
      <w:pPr>
        <w:ind w:left="993" w:hanging="283"/>
      </w:pPr>
      <w:rPr>
        <w:rFonts w:ascii="Arial" w:eastAsia="Times New Roman" w:hAnsi="Arial"/>
        <w:b w:val="0"/>
        <w:i w:val="0"/>
        <w:caps w:val="0"/>
        <w:smallCaps w:val="0"/>
        <w:strike w:val="0"/>
        <w:dstrike w:val="0"/>
        <w:color w:val="000000"/>
        <w:spacing w:val="0"/>
        <w:w w:val="100"/>
        <w:kern w:val="0"/>
        <w:position w:val="0"/>
        <w:vertAlign w:val="baseline"/>
      </w:rPr>
    </w:lvl>
    <w:lvl w:ilvl="1" w:tplc="2A987CF8">
      <w:start w:val="1"/>
      <w:numFmt w:val="bullet"/>
      <w:lvlText w:val="o"/>
      <w:lvlJc w:val="left"/>
      <w:pPr>
        <w:ind w:left="1713" w:hanging="730"/>
      </w:pPr>
      <w:rPr>
        <w:rFonts w:ascii="Arial" w:eastAsia="Times New Roman" w:hAnsi="Arial"/>
        <w:b w:val="0"/>
        <w:i w:val="0"/>
        <w:caps w:val="0"/>
        <w:smallCaps w:val="0"/>
        <w:strike w:val="0"/>
        <w:dstrike w:val="0"/>
        <w:color w:val="000000"/>
        <w:spacing w:val="0"/>
        <w:w w:val="100"/>
        <w:kern w:val="0"/>
        <w:position w:val="0"/>
        <w:vertAlign w:val="baseline"/>
      </w:rPr>
    </w:lvl>
    <w:lvl w:ilvl="2" w:tplc="A54257CC">
      <w:start w:val="1"/>
      <w:numFmt w:val="bullet"/>
      <w:lvlText w:val="▪"/>
      <w:lvlJc w:val="left"/>
      <w:pPr>
        <w:ind w:left="2433" w:hanging="730"/>
      </w:pPr>
      <w:rPr>
        <w:rFonts w:ascii="Arial" w:eastAsia="Times New Roman" w:hAnsi="Arial"/>
        <w:b w:val="0"/>
        <w:i w:val="0"/>
        <w:caps w:val="0"/>
        <w:smallCaps w:val="0"/>
        <w:strike w:val="0"/>
        <w:dstrike w:val="0"/>
        <w:color w:val="000000"/>
        <w:spacing w:val="0"/>
        <w:w w:val="100"/>
        <w:kern w:val="0"/>
        <w:position w:val="0"/>
        <w:vertAlign w:val="baseline"/>
      </w:rPr>
    </w:lvl>
    <w:lvl w:ilvl="3" w:tplc="CA2C91B6">
      <w:start w:val="1"/>
      <w:numFmt w:val="bullet"/>
      <w:lvlText w:val="●"/>
      <w:lvlJc w:val="left"/>
      <w:pPr>
        <w:ind w:left="3153" w:hanging="731"/>
      </w:pPr>
      <w:rPr>
        <w:rFonts w:ascii="Arial" w:eastAsia="Times New Roman" w:hAnsi="Arial"/>
        <w:b w:val="0"/>
        <w:i w:val="0"/>
        <w:caps w:val="0"/>
        <w:smallCaps w:val="0"/>
        <w:strike w:val="0"/>
        <w:dstrike w:val="0"/>
        <w:color w:val="000000"/>
        <w:spacing w:val="0"/>
        <w:w w:val="100"/>
        <w:kern w:val="0"/>
        <w:position w:val="0"/>
        <w:vertAlign w:val="baseline"/>
      </w:rPr>
    </w:lvl>
    <w:lvl w:ilvl="4" w:tplc="9492342A">
      <w:start w:val="1"/>
      <w:numFmt w:val="bullet"/>
      <w:lvlText w:val="o"/>
      <w:lvlJc w:val="left"/>
      <w:pPr>
        <w:ind w:left="3873" w:hanging="731"/>
      </w:pPr>
      <w:rPr>
        <w:rFonts w:ascii="Arial" w:eastAsia="Times New Roman" w:hAnsi="Arial"/>
        <w:b w:val="0"/>
        <w:i w:val="0"/>
        <w:caps w:val="0"/>
        <w:smallCaps w:val="0"/>
        <w:strike w:val="0"/>
        <w:dstrike w:val="0"/>
        <w:color w:val="000000"/>
        <w:spacing w:val="0"/>
        <w:w w:val="100"/>
        <w:kern w:val="0"/>
        <w:position w:val="0"/>
        <w:vertAlign w:val="baseline"/>
      </w:rPr>
    </w:lvl>
    <w:lvl w:ilvl="5" w:tplc="7EF29224">
      <w:start w:val="1"/>
      <w:numFmt w:val="bullet"/>
      <w:lvlText w:val="▪"/>
      <w:lvlJc w:val="left"/>
      <w:pPr>
        <w:ind w:left="4593" w:hanging="731"/>
      </w:pPr>
      <w:rPr>
        <w:rFonts w:ascii="Arial" w:eastAsia="Times New Roman" w:hAnsi="Arial"/>
        <w:b w:val="0"/>
        <w:i w:val="0"/>
        <w:caps w:val="0"/>
        <w:smallCaps w:val="0"/>
        <w:strike w:val="0"/>
        <w:dstrike w:val="0"/>
        <w:color w:val="000000"/>
        <w:spacing w:val="0"/>
        <w:w w:val="100"/>
        <w:kern w:val="0"/>
        <w:position w:val="0"/>
        <w:vertAlign w:val="baseline"/>
      </w:rPr>
    </w:lvl>
    <w:lvl w:ilvl="6" w:tplc="18B08F5E">
      <w:start w:val="1"/>
      <w:numFmt w:val="bullet"/>
      <w:lvlText w:val="●"/>
      <w:lvlJc w:val="left"/>
      <w:pPr>
        <w:ind w:left="5313" w:hanging="730"/>
      </w:pPr>
      <w:rPr>
        <w:rFonts w:ascii="Arial" w:eastAsia="Times New Roman" w:hAnsi="Arial"/>
        <w:b w:val="0"/>
        <w:i w:val="0"/>
        <w:caps w:val="0"/>
        <w:smallCaps w:val="0"/>
        <w:strike w:val="0"/>
        <w:dstrike w:val="0"/>
        <w:color w:val="000000"/>
        <w:spacing w:val="0"/>
        <w:w w:val="100"/>
        <w:kern w:val="0"/>
        <w:position w:val="0"/>
        <w:vertAlign w:val="baseline"/>
      </w:rPr>
    </w:lvl>
    <w:lvl w:ilvl="7" w:tplc="ACC0F4A4">
      <w:start w:val="1"/>
      <w:numFmt w:val="bullet"/>
      <w:lvlText w:val="o"/>
      <w:lvlJc w:val="left"/>
      <w:pPr>
        <w:ind w:left="6033" w:hanging="730"/>
      </w:pPr>
      <w:rPr>
        <w:rFonts w:ascii="Arial" w:eastAsia="Times New Roman" w:hAnsi="Arial"/>
        <w:b w:val="0"/>
        <w:i w:val="0"/>
        <w:caps w:val="0"/>
        <w:smallCaps w:val="0"/>
        <w:strike w:val="0"/>
        <w:dstrike w:val="0"/>
        <w:color w:val="000000"/>
        <w:spacing w:val="0"/>
        <w:w w:val="100"/>
        <w:kern w:val="0"/>
        <w:position w:val="0"/>
        <w:vertAlign w:val="baseline"/>
      </w:rPr>
    </w:lvl>
    <w:lvl w:ilvl="8" w:tplc="C4628070">
      <w:start w:val="1"/>
      <w:numFmt w:val="bullet"/>
      <w:lvlText w:val="▪"/>
      <w:lvlJc w:val="left"/>
      <w:pPr>
        <w:ind w:left="6753" w:hanging="730"/>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239" w15:restartNumberingAfterBreak="0">
    <w:nsid w:val="49D37176"/>
    <w:multiLevelType w:val="multilevel"/>
    <w:tmpl w:val="433CA832"/>
    <w:lvl w:ilvl="0">
      <w:start w:val="1"/>
      <w:numFmt w:val="decimal"/>
      <w:pStyle w:val="ListNumberFirst"/>
      <w:lvlText w:val="%1."/>
      <w:legacy w:legacy="1" w:legacySpace="144" w:legacyIndent="0"/>
      <w:lvlJc w:val="left"/>
      <w:rPr>
        <w:rFonts w:cs="Times New Roman"/>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240" w15:restartNumberingAfterBreak="0">
    <w:nsid w:val="49D65ABB"/>
    <w:multiLevelType w:val="hybridMultilevel"/>
    <w:tmpl w:val="245AFD8E"/>
    <w:styleLink w:val="362"/>
    <w:lvl w:ilvl="0" w:tplc="D64842B0">
      <w:start w:val="1"/>
      <w:numFmt w:val="bullet"/>
      <w:lvlText w:val="●"/>
      <w:lvlJc w:val="left"/>
      <w:pPr>
        <w:ind w:left="1080" w:hanging="360"/>
      </w:pPr>
      <w:rPr>
        <w:rFonts w:ascii="Arial" w:eastAsia="Times New Roman" w:hAnsi="Arial"/>
        <w:b w:val="0"/>
        <w:i w:val="0"/>
        <w:caps w:val="0"/>
        <w:smallCaps w:val="0"/>
        <w:strike w:val="0"/>
        <w:dstrike w:val="0"/>
        <w:color w:val="000000"/>
        <w:spacing w:val="0"/>
        <w:w w:val="100"/>
        <w:kern w:val="0"/>
        <w:position w:val="0"/>
        <w:vertAlign w:val="baseline"/>
      </w:rPr>
    </w:lvl>
    <w:lvl w:ilvl="1" w:tplc="CADE5EA2">
      <w:start w:val="1"/>
      <w:numFmt w:val="bullet"/>
      <w:lvlText w:val="○"/>
      <w:lvlJc w:val="left"/>
      <w:pPr>
        <w:ind w:left="1800" w:hanging="720"/>
      </w:pPr>
      <w:rPr>
        <w:rFonts w:ascii="Arial" w:eastAsia="Times New Roman" w:hAnsi="Arial"/>
        <w:b w:val="0"/>
        <w:i w:val="0"/>
        <w:caps w:val="0"/>
        <w:smallCaps w:val="0"/>
        <w:strike w:val="0"/>
        <w:dstrike w:val="0"/>
        <w:color w:val="000000"/>
        <w:spacing w:val="0"/>
        <w:w w:val="100"/>
        <w:kern w:val="0"/>
        <w:position w:val="0"/>
        <w:vertAlign w:val="baseline"/>
      </w:rPr>
    </w:lvl>
    <w:lvl w:ilvl="2" w:tplc="FEB8954C">
      <w:start w:val="1"/>
      <w:numFmt w:val="bullet"/>
      <w:lvlText w:val="■"/>
      <w:lvlJc w:val="left"/>
      <w:pPr>
        <w:ind w:left="2520" w:hanging="720"/>
      </w:pPr>
      <w:rPr>
        <w:rFonts w:ascii="Arial" w:eastAsia="Times New Roman" w:hAnsi="Arial"/>
        <w:b w:val="0"/>
        <w:i w:val="0"/>
        <w:caps w:val="0"/>
        <w:smallCaps w:val="0"/>
        <w:strike w:val="0"/>
        <w:dstrike w:val="0"/>
        <w:color w:val="000000"/>
        <w:spacing w:val="0"/>
        <w:w w:val="100"/>
        <w:kern w:val="0"/>
        <w:position w:val="0"/>
        <w:vertAlign w:val="baseline"/>
      </w:rPr>
    </w:lvl>
    <w:lvl w:ilvl="3" w:tplc="0B3A0B70">
      <w:start w:val="1"/>
      <w:numFmt w:val="bullet"/>
      <w:lvlText w:val="●"/>
      <w:lvlJc w:val="left"/>
      <w:pPr>
        <w:ind w:left="3240" w:hanging="720"/>
      </w:pPr>
      <w:rPr>
        <w:rFonts w:ascii="Arial" w:eastAsia="Times New Roman" w:hAnsi="Arial"/>
        <w:b w:val="0"/>
        <w:i w:val="0"/>
        <w:caps w:val="0"/>
        <w:smallCaps w:val="0"/>
        <w:strike w:val="0"/>
        <w:dstrike w:val="0"/>
        <w:color w:val="000000"/>
        <w:spacing w:val="0"/>
        <w:w w:val="100"/>
        <w:kern w:val="0"/>
        <w:position w:val="0"/>
        <w:vertAlign w:val="baseline"/>
      </w:rPr>
    </w:lvl>
    <w:lvl w:ilvl="4" w:tplc="0A96754A">
      <w:start w:val="1"/>
      <w:numFmt w:val="bullet"/>
      <w:lvlText w:val="○"/>
      <w:lvlJc w:val="left"/>
      <w:pPr>
        <w:ind w:left="3960" w:hanging="720"/>
      </w:pPr>
      <w:rPr>
        <w:rFonts w:ascii="Arial" w:eastAsia="Times New Roman" w:hAnsi="Arial"/>
        <w:b w:val="0"/>
        <w:i w:val="0"/>
        <w:caps w:val="0"/>
        <w:smallCaps w:val="0"/>
        <w:strike w:val="0"/>
        <w:dstrike w:val="0"/>
        <w:color w:val="000000"/>
        <w:spacing w:val="0"/>
        <w:w w:val="100"/>
        <w:kern w:val="0"/>
        <w:position w:val="0"/>
        <w:vertAlign w:val="baseline"/>
      </w:rPr>
    </w:lvl>
    <w:lvl w:ilvl="5" w:tplc="132E3E1C">
      <w:start w:val="1"/>
      <w:numFmt w:val="bullet"/>
      <w:lvlText w:val="■"/>
      <w:lvlJc w:val="left"/>
      <w:pPr>
        <w:ind w:left="4680" w:hanging="720"/>
      </w:pPr>
      <w:rPr>
        <w:rFonts w:ascii="Arial" w:eastAsia="Times New Roman" w:hAnsi="Arial"/>
        <w:b w:val="0"/>
        <w:i w:val="0"/>
        <w:caps w:val="0"/>
        <w:smallCaps w:val="0"/>
        <w:strike w:val="0"/>
        <w:dstrike w:val="0"/>
        <w:color w:val="000000"/>
        <w:spacing w:val="0"/>
        <w:w w:val="100"/>
        <w:kern w:val="0"/>
        <w:position w:val="0"/>
        <w:vertAlign w:val="baseline"/>
      </w:rPr>
    </w:lvl>
    <w:lvl w:ilvl="6" w:tplc="43E0715A">
      <w:start w:val="1"/>
      <w:numFmt w:val="bullet"/>
      <w:lvlText w:val="●"/>
      <w:lvlJc w:val="left"/>
      <w:pPr>
        <w:ind w:left="5400" w:hanging="720"/>
      </w:pPr>
      <w:rPr>
        <w:rFonts w:ascii="Arial" w:eastAsia="Times New Roman" w:hAnsi="Arial"/>
        <w:b w:val="0"/>
        <w:i w:val="0"/>
        <w:caps w:val="0"/>
        <w:smallCaps w:val="0"/>
        <w:strike w:val="0"/>
        <w:dstrike w:val="0"/>
        <w:color w:val="000000"/>
        <w:spacing w:val="0"/>
        <w:w w:val="100"/>
        <w:kern w:val="0"/>
        <w:position w:val="0"/>
        <w:vertAlign w:val="baseline"/>
      </w:rPr>
    </w:lvl>
    <w:lvl w:ilvl="7" w:tplc="FAB218D8">
      <w:start w:val="1"/>
      <w:numFmt w:val="bullet"/>
      <w:lvlText w:val="○"/>
      <w:lvlJc w:val="left"/>
      <w:pPr>
        <w:ind w:left="6120" w:hanging="720"/>
      </w:pPr>
      <w:rPr>
        <w:rFonts w:ascii="Arial" w:eastAsia="Times New Roman" w:hAnsi="Arial"/>
        <w:b w:val="0"/>
        <w:i w:val="0"/>
        <w:caps w:val="0"/>
        <w:smallCaps w:val="0"/>
        <w:strike w:val="0"/>
        <w:dstrike w:val="0"/>
        <w:color w:val="000000"/>
        <w:spacing w:val="0"/>
        <w:w w:val="100"/>
        <w:kern w:val="0"/>
        <w:position w:val="0"/>
        <w:vertAlign w:val="baseline"/>
      </w:rPr>
    </w:lvl>
    <w:lvl w:ilvl="8" w:tplc="79482D76">
      <w:start w:val="1"/>
      <w:numFmt w:val="bullet"/>
      <w:lvlText w:val="■"/>
      <w:lvlJc w:val="left"/>
      <w:pPr>
        <w:ind w:left="6840" w:hanging="720"/>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241" w15:restartNumberingAfterBreak="0">
    <w:nsid w:val="49D83AA7"/>
    <w:multiLevelType w:val="hybridMultilevel"/>
    <w:tmpl w:val="BD867060"/>
    <w:styleLink w:val="212"/>
    <w:lvl w:ilvl="0" w:tplc="914A3856">
      <w:start w:val="1"/>
      <w:numFmt w:val="bullet"/>
      <w:lvlText w:val="­"/>
      <w:lvlJc w:val="left"/>
      <w:pPr>
        <w:ind w:left="1276" w:hanging="425"/>
      </w:pPr>
      <w:rPr>
        <w:rFonts w:ascii="Arial" w:eastAsia="Times New Roman" w:hAnsi="Arial"/>
        <w:b w:val="0"/>
        <w:i w:val="0"/>
        <w:caps w:val="0"/>
        <w:smallCaps w:val="0"/>
        <w:strike w:val="0"/>
        <w:dstrike w:val="0"/>
        <w:color w:val="000000"/>
        <w:spacing w:val="0"/>
        <w:w w:val="100"/>
        <w:kern w:val="0"/>
        <w:position w:val="0"/>
        <w:vertAlign w:val="baseline"/>
      </w:rPr>
    </w:lvl>
    <w:lvl w:ilvl="1" w:tplc="BFC8FF6E">
      <w:start w:val="1"/>
      <w:numFmt w:val="bullet"/>
      <w:lvlText w:val="o"/>
      <w:lvlJc w:val="left"/>
      <w:pPr>
        <w:ind w:left="1996" w:hanging="589"/>
      </w:pPr>
      <w:rPr>
        <w:rFonts w:ascii="Arial" w:eastAsia="Times New Roman" w:hAnsi="Arial"/>
        <w:b w:val="0"/>
        <w:i w:val="0"/>
        <w:caps w:val="0"/>
        <w:smallCaps w:val="0"/>
        <w:strike w:val="0"/>
        <w:dstrike w:val="0"/>
        <w:color w:val="000000"/>
        <w:spacing w:val="0"/>
        <w:w w:val="100"/>
        <w:kern w:val="0"/>
        <w:position w:val="0"/>
        <w:vertAlign w:val="baseline"/>
      </w:rPr>
    </w:lvl>
    <w:lvl w:ilvl="2" w:tplc="CA42C546">
      <w:start w:val="1"/>
      <w:numFmt w:val="bullet"/>
      <w:lvlText w:val="▪"/>
      <w:lvlJc w:val="left"/>
      <w:pPr>
        <w:ind w:left="2716" w:hanging="589"/>
      </w:pPr>
      <w:rPr>
        <w:rFonts w:ascii="Arial" w:eastAsia="Times New Roman" w:hAnsi="Arial"/>
        <w:b w:val="0"/>
        <w:i w:val="0"/>
        <w:caps w:val="0"/>
        <w:smallCaps w:val="0"/>
        <w:strike w:val="0"/>
        <w:dstrike w:val="0"/>
        <w:color w:val="000000"/>
        <w:spacing w:val="0"/>
        <w:w w:val="100"/>
        <w:kern w:val="0"/>
        <w:position w:val="0"/>
        <w:vertAlign w:val="baseline"/>
      </w:rPr>
    </w:lvl>
    <w:lvl w:ilvl="3" w:tplc="B2B2EF4C">
      <w:start w:val="1"/>
      <w:numFmt w:val="bullet"/>
      <w:lvlText w:val="●"/>
      <w:lvlJc w:val="left"/>
      <w:pPr>
        <w:ind w:left="3436" w:hanging="589"/>
      </w:pPr>
      <w:rPr>
        <w:rFonts w:ascii="Arial" w:eastAsia="Times New Roman" w:hAnsi="Arial"/>
        <w:b w:val="0"/>
        <w:i w:val="0"/>
        <w:caps w:val="0"/>
        <w:smallCaps w:val="0"/>
        <w:strike w:val="0"/>
        <w:dstrike w:val="0"/>
        <w:color w:val="000000"/>
        <w:spacing w:val="0"/>
        <w:w w:val="100"/>
        <w:kern w:val="0"/>
        <w:position w:val="0"/>
        <w:vertAlign w:val="baseline"/>
      </w:rPr>
    </w:lvl>
    <w:lvl w:ilvl="4" w:tplc="F3D4943A">
      <w:start w:val="1"/>
      <w:numFmt w:val="bullet"/>
      <w:lvlText w:val="o"/>
      <w:lvlJc w:val="left"/>
      <w:pPr>
        <w:ind w:left="4156" w:hanging="589"/>
      </w:pPr>
      <w:rPr>
        <w:rFonts w:ascii="Arial" w:eastAsia="Times New Roman" w:hAnsi="Arial"/>
        <w:b w:val="0"/>
        <w:i w:val="0"/>
        <w:caps w:val="0"/>
        <w:smallCaps w:val="0"/>
        <w:strike w:val="0"/>
        <w:dstrike w:val="0"/>
        <w:color w:val="000000"/>
        <w:spacing w:val="0"/>
        <w:w w:val="100"/>
        <w:kern w:val="0"/>
        <w:position w:val="0"/>
        <w:vertAlign w:val="baseline"/>
      </w:rPr>
    </w:lvl>
    <w:lvl w:ilvl="5" w:tplc="FBDA63B6">
      <w:start w:val="1"/>
      <w:numFmt w:val="bullet"/>
      <w:lvlText w:val="▪"/>
      <w:lvlJc w:val="left"/>
      <w:pPr>
        <w:ind w:left="4876" w:hanging="589"/>
      </w:pPr>
      <w:rPr>
        <w:rFonts w:ascii="Arial" w:eastAsia="Times New Roman" w:hAnsi="Arial"/>
        <w:b w:val="0"/>
        <w:i w:val="0"/>
        <w:caps w:val="0"/>
        <w:smallCaps w:val="0"/>
        <w:strike w:val="0"/>
        <w:dstrike w:val="0"/>
        <w:color w:val="000000"/>
        <w:spacing w:val="0"/>
        <w:w w:val="100"/>
        <w:kern w:val="0"/>
        <w:position w:val="0"/>
        <w:vertAlign w:val="baseline"/>
      </w:rPr>
    </w:lvl>
    <w:lvl w:ilvl="6" w:tplc="DD4A0168">
      <w:start w:val="1"/>
      <w:numFmt w:val="bullet"/>
      <w:lvlText w:val="●"/>
      <w:lvlJc w:val="left"/>
      <w:pPr>
        <w:ind w:left="5596" w:hanging="589"/>
      </w:pPr>
      <w:rPr>
        <w:rFonts w:ascii="Arial" w:eastAsia="Times New Roman" w:hAnsi="Arial"/>
        <w:b w:val="0"/>
        <w:i w:val="0"/>
        <w:caps w:val="0"/>
        <w:smallCaps w:val="0"/>
        <w:strike w:val="0"/>
        <w:dstrike w:val="0"/>
        <w:color w:val="000000"/>
        <w:spacing w:val="0"/>
        <w:w w:val="100"/>
        <w:kern w:val="0"/>
        <w:position w:val="0"/>
        <w:vertAlign w:val="baseline"/>
      </w:rPr>
    </w:lvl>
    <w:lvl w:ilvl="7" w:tplc="6AB2A3D8">
      <w:start w:val="1"/>
      <w:numFmt w:val="bullet"/>
      <w:lvlText w:val="o"/>
      <w:lvlJc w:val="left"/>
      <w:pPr>
        <w:ind w:left="6316" w:hanging="589"/>
      </w:pPr>
      <w:rPr>
        <w:rFonts w:ascii="Arial" w:eastAsia="Times New Roman" w:hAnsi="Arial"/>
        <w:b w:val="0"/>
        <w:i w:val="0"/>
        <w:caps w:val="0"/>
        <w:smallCaps w:val="0"/>
        <w:strike w:val="0"/>
        <w:dstrike w:val="0"/>
        <w:color w:val="000000"/>
        <w:spacing w:val="0"/>
        <w:w w:val="100"/>
        <w:kern w:val="0"/>
        <w:position w:val="0"/>
        <w:vertAlign w:val="baseline"/>
      </w:rPr>
    </w:lvl>
    <w:lvl w:ilvl="8" w:tplc="37AE9DA6">
      <w:start w:val="1"/>
      <w:numFmt w:val="bullet"/>
      <w:lvlText w:val="▪"/>
      <w:lvlJc w:val="left"/>
      <w:pPr>
        <w:ind w:left="7036" w:hanging="590"/>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242" w15:restartNumberingAfterBreak="0">
    <w:nsid w:val="4A3A62A3"/>
    <w:multiLevelType w:val="multilevel"/>
    <w:tmpl w:val="4A3A62A3"/>
    <w:lvl w:ilvl="0">
      <w:start w:val="1"/>
      <w:numFmt w:val="bullet"/>
      <w:lvlText w:val="–"/>
      <w:lvlJc w:val="left"/>
      <w:pPr>
        <w:ind w:left="2795" w:hanging="360"/>
      </w:pPr>
      <w:rPr>
        <w:rFonts w:ascii="Times New Roman" w:hAnsi="Times New Roman" w:cs="Times New Roman" w:hint="default"/>
        <w:sz w:val="24"/>
        <w:szCs w:val="24"/>
      </w:rPr>
    </w:lvl>
    <w:lvl w:ilvl="1">
      <w:start w:val="1"/>
      <w:numFmt w:val="bullet"/>
      <w:lvlText w:val="o"/>
      <w:lvlJc w:val="left"/>
      <w:pPr>
        <w:ind w:left="3515" w:hanging="360"/>
      </w:pPr>
      <w:rPr>
        <w:rFonts w:ascii="Courier New" w:hAnsi="Courier New" w:cs="Courier New" w:hint="default"/>
      </w:rPr>
    </w:lvl>
    <w:lvl w:ilvl="2">
      <w:start w:val="1"/>
      <w:numFmt w:val="bullet"/>
      <w:lvlText w:val=""/>
      <w:lvlJc w:val="left"/>
      <w:pPr>
        <w:ind w:left="4235" w:hanging="360"/>
      </w:pPr>
      <w:rPr>
        <w:rFonts w:ascii="Wingdings" w:hAnsi="Wingdings" w:hint="default"/>
      </w:rPr>
    </w:lvl>
    <w:lvl w:ilvl="3">
      <w:start w:val="1"/>
      <w:numFmt w:val="bullet"/>
      <w:lvlText w:val=""/>
      <w:lvlJc w:val="left"/>
      <w:pPr>
        <w:ind w:left="4955" w:hanging="360"/>
      </w:pPr>
      <w:rPr>
        <w:rFonts w:ascii="Symbol" w:hAnsi="Symbol" w:hint="default"/>
      </w:rPr>
    </w:lvl>
    <w:lvl w:ilvl="4">
      <w:start w:val="1"/>
      <w:numFmt w:val="bullet"/>
      <w:lvlText w:val="o"/>
      <w:lvlJc w:val="left"/>
      <w:pPr>
        <w:ind w:left="5675" w:hanging="360"/>
      </w:pPr>
      <w:rPr>
        <w:rFonts w:ascii="Courier New" w:hAnsi="Courier New" w:cs="Courier New" w:hint="default"/>
      </w:rPr>
    </w:lvl>
    <w:lvl w:ilvl="5">
      <w:start w:val="1"/>
      <w:numFmt w:val="bullet"/>
      <w:lvlText w:val=""/>
      <w:lvlJc w:val="left"/>
      <w:pPr>
        <w:ind w:left="6395" w:hanging="360"/>
      </w:pPr>
      <w:rPr>
        <w:rFonts w:ascii="Wingdings" w:hAnsi="Wingdings" w:hint="default"/>
      </w:rPr>
    </w:lvl>
    <w:lvl w:ilvl="6">
      <w:start w:val="1"/>
      <w:numFmt w:val="bullet"/>
      <w:lvlText w:val=""/>
      <w:lvlJc w:val="left"/>
      <w:pPr>
        <w:ind w:left="7115" w:hanging="360"/>
      </w:pPr>
      <w:rPr>
        <w:rFonts w:ascii="Symbol" w:hAnsi="Symbol" w:hint="default"/>
      </w:rPr>
    </w:lvl>
    <w:lvl w:ilvl="7">
      <w:start w:val="1"/>
      <w:numFmt w:val="bullet"/>
      <w:lvlText w:val="o"/>
      <w:lvlJc w:val="left"/>
      <w:pPr>
        <w:ind w:left="7835" w:hanging="360"/>
      </w:pPr>
      <w:rPr>
        <w:rFonts w:ascii="Courier New" w:hAnsi="Courier New" w:cs="Courier New" w:hint="default"/>
      </w:rPr>
    </w:lvl>
    <w:lvl w:ilvl="8">
      <w:start w:val="1"/>
      <w:numFmt w:val="bullet"/>
      <w:lvlText w:val=""/>
      <w:lvlJc w:val="left"/>
      <w:pPr>
        <w:ind w:left="8555" w:hanging="360"/>
      </w:pPr>
      <w:rPr>
        <w:rFonts w:ascii="Wingdings" w:hAnsi="Wingdings" w:hint="default"/>
      </w:rPr>
    </w:lvl>
  </w:abstractNum>
  <w:abstractNum w:abstractNumId="243" w15:restartNumberingAfterBreak="0">
    <w:nsid w:val="4B0B339C"/>
    <w:multiLevelType w:val="hybridMultilevel"/>
    <w:tmpl w:val="62E2FABC"/>
    <w:styleLink w:val="462"/>
    <w:lvl w:ilvl="0" w:tplc="B9AA3C4C">
      <w:start w:val="1"/>
      <w:numFmt w:val="lowerLetter"/>
      <w:lvlText w:val="%1)"/>
      <w:lvlJc w:val="left"/>
      <w:pPr>
        <w:ind w:left="2148" w:hanging="408"/>
      </w:pPr>
      <w:rPr>
        <w:rFonts w:hAnsi="Arial Unicode MS" w:cs="Times New Roman"/>
        <w:caps w:val="0"/>
        <w:smallCaps w:val="0"/>
        <w:strike w:val="0"/>
        <w:dstrike w:val="0"/>
        <w:color w:val="000000"/>
        <w:spacing w:val="0"/>
        <w:w w:val="100"/>
        <w:kern w:val="0"/>
        <w:position w:val="0"/>
        <w:vertAlign w:val="baseline"/>
      </w:rPr>
    </w:lvl>
    <w:lvl w:ilvl="1" w:tplc="BB7AD484">
      <w:start w:val="1"/>
      <w:numFmt w:val="decimal"/>
      <w:lvlText w:val="%2."/>
      <w:lvlJc w:val="left"/>
      <w:pPr>
        <w:ind w:left="1276" w:hanging="567"/>
      </w:pPr>
      <w:rPr>
        <w:rFonts w:hAnsi="Arial Unicode MS" w:cs="Times New Roman"/>
        <w:caps w:val="0"/>
        <w:smallCaps w:val="0"/>
        <w:strike w:val="0"/>
        <w:dstrike w:val="0"/>
        <w:color w:val="000000"/>
        <w:spacing w:val="0"/>
        <w:w w:val="100"/>
        <w:kern w:val="0"/>
        <w:position w:val="0"/>
        <w:vertAlign w:val="baseline"/>
      </w:rPr>
    </w:lvl>
    <w:lvl w:ilvl="2" w:tplc="4A54D530">
      <w:start w:val="1"/>
      <w:numFmt w:val="decimal"/>
      <w:lvlText w:val="%3."/>
      <w:lvlJc w:val="left"/>
      <w:pPr>
        <w:ind w:left="1985" w:hanging="567"/>
      </w:pPr>
      <w:rPr>
        <w:rFonts w:hAnsi="Arial Unicode MS" w:cs="Times New Roman"/>
        <w:caps w:val="0"/>
        <w:smallCaps w:val="0"/>
        <w:strike w:val="0"/>
        <w:dstrike w:val="0"/>
        <w:color w:val="000000"/>
        <w:spacing w:val="0"/>
        <w:w w:val="100"/>
        <w:kern w:val="0"/>
        <w:position w:val="0"/>
        <w:vertAlign w:val="baseline"/>
      </w:rPr>
    </w:lvl>
    <w:lvl w:ilvl="3" w:tplc="1076C89A">
      <w:start w:val="1"/>
      <w:numFmt w:val="decimal"/>
      <w:lvlText w:val="%4."/>
      <w:lvlJc w:val="left"/>
      <w:pPr>
        <w:ind w:left="2694" w:hanging="567"/>
      </w:pPr>
      <w:rPr>
        <w:rFonts w:hAnsi="Arial Unicode MS" w:cs="Times New Roman"/>
        <w:caps w:val="0"/>
        <w:smallCaps w:val="0"/>
        <w:strike w:val="0"/>
        <w:dstrike w:val="0"/>
        <w:color w:val="000000"/>
        <w:spacing w:val="0"/>
        <w:w w:val="100"/>
        <w:kern w:val="0"/>
        <w:position w:val="0"/>
        <w:vertAlign w:val="baseline"/>
      </w:rPr>
    </w:lvl>
    <w:lvl w:ilvl="4" w:tplc="7AD84ED8">
      <w:start w:val="1"/>
      <w:numFmt w:val="decimal"/>
      <w:lvlText w:val="%5."/>
      <w:lvlJc w:val="left"/>
      <w:pPr>
        <w:ind w:left="3403" w:hanging="567"/>
      </w:pPr>
      <w:rPr>
        <w:rFonts w:hAnsi="Arial Unicode MS" w:cs="Times New Roman"/>
        <w:caps w:val="0"/>
        <w:smallCaps w:val="0"/>
        <w:strike w:val="0"/>
        <w:dstrike w:val="0"/>
        <w:color w:val="000000"/>
        <w:spacing w:val="0"/>
        <w:w w:val="100"/>
        <w:kern w:val="0"/>
        <w:position w:val="0"/>
        <w:vertAlign w:val="baseline"/>
      </w:rPr>
    </w:lvl>
    <w:lvl w:ilvl="5" w:tplc="3488CF16">
      <w:start w:val="1"/>
      <w:numFmt w:val="decimal"/>
      <w:lvlText w:val="%6."/>
      <w:lvlJc w:val="left"/>
      <w:pPr>
        <w:ind w:left="4112" w:hanging="567"/>
      </w:pPr>
      <w:rPr>
        <w:rFonts w:hAnsi="Arial Unicode MS" w:cs="Times New Roman"/>
        <w:caps w:val="0"/>
        <w:smallCaps w:val="0"/>
        <w:strike w:val="0"/>
        <w:dstrike w:val="0"/>
        <w:color w:val="000000"/>
        <w:spacing w:val="0"/>
        <w:w w:val="100"/>
        <w:kern w:val="0"/>
        <w:position w:val="0"/>
        <w:vertAlign w:val="baseline"/>
      </w:rPr>
    </w:lvl>
    <w:lvl w:ilvl="6" w:tplc="1D6E5372">
      <w:start w:val="1"/>
      <w:numFmt w:val="decimal"/>
      <w:lvlText w:val="%7."/>
      <w:lvlJc w:val="left"/>
      <w:pPr>
        <w:ind w:left="4821" w:hanging="567"/>
      </w:pPr>
      <w:rPr>
        <w:rFonts w:hAnsi="Arial Unicode MS" w:cs="Times New Roman"/>
        <w:caps w:val="0"/>
        <w:smallCaps w:val="0"/>
        <w:strike w:val="0"/>
        <w:dstrike w:val="0"/>
        <w:color w:val="000000"/>
        <w:spacing w:val="0"/>
        <w:w w:val="100"/>
        <w:kern w:val="0"/>
        <w:position w:val="0"/>
        <w:vertAlign w:val="baseline"/>
      </w:rPr>
    </w:lvl>
    <w:lvl w:ilvl="7" w:tplc="ADBA3782">
      <w:start w:val="1"/>
      <w:numFmt w:val="decimal"/>
      <w:lvlText w:val="%8."/>
      <w:lvlJc w:val="left"/>
      <w:pPr>
        <w:ind w:left="5530" w:hanging="567"/>
      </w:pPr>
      <w:rPr>
        <w:rFonts w:hAnsi="Arial Unicode MS" w:cs="Times New Roman"/>
        <w:caps w:val="0"/>
        <w:smallCaps w:val="0"/>
        <w:strike w:val="0"/>
        <w:dstrike w:val="0"/>
        <w:color w:val="000000"/>
        <w:spacing w:val="0"/>
        <w:w w:val="100"/>
        <w:kern w:val="0"/>
        <w:position w:val="0"/>
        <w:vertAlign w:val="baseline"/>
      </w:rPr>
    </w:lvl>
    <w:lvl w:ilvl="8" w:tplc="E83A8090">
      <w:start w:val="1"/>
      <w:numFmt w:val="decimal"/>
      <w:lvlText w:val="%9."/>
      <w:lvlJc w:val="left"/>
      <w:pPr>
        <w:ind w:left="6239" w:hanging="567"/>
      </w:pPr>
      <w:rPr>
        <w:rFonts w:hAnsi="Arial Unicode MS" w:cs="Times New Roman"/>
        <w:caps w:val="0"/>
        <w:smallCaps w:val="0"/>
        <w:strike w:val="0"/>
        <w:dstrike w:val="0"/>
        <w:color w:val="000000"/>
        <w:spacing w:val="0"/>
        <w:w w:val="100"/>
        <w:kern w:val="0"/>
        <w:position w:val="0"/>
        <w:vertAlign w:val="baseline"/>
      </w:rPr>
    </w:lvl>
  </w:abstractNum>
  <w:abstractNum w:abstractNumId="244" w15:restartNumberingAfterBreak="0">
    <w:nsid w:val="4B7A3A74"/>
    <w:multiLevelType w:val="hybridMultilevel"/>
    <w:tmpl w:val="881E4AE2"/>
    <w:lvl w:ilvl="0" w:tplc="ABB0FCEC">
      <w:start w:val="1"/>
      <w:numFmt w:val="bullet"/>
      <w:pStyle w:val="2f5"/>
      <w:lvlText w:val=""/>
      <w:lvlJc w:val="left"/>
      <w:pPr>
        <w:tabs>
          <w:tab w:val="num" w:pos="1701"/>
        </w:tabs>
        <w:ind w:left="1701" w:hanging="283"/>
      </w:pPr>
      <w:rPr>
        <w:rFonts w:ascii="Wingdings" w:hAnsi="Wingdings" w:hint="default"/>
      </w:rPr>
    </w:lvl>
    <w:lvl w:ilvl="1" w:tplc="77685DF4">
      <w:start w:val="1"/>
      <w:numFmt w:val="bullet"/>
      <w:lvlText w:val="o"/>
      <w:lvlJc w:val="left"/>
      <w:pPr>
        <w:tabs>
          <w:tab w:val="num" w:pos="1440"/>
        </w:tabs>
        <w:ind w:left="1440" w:hanging="360"/>
      </w:pPr>
      <w:rPr>
        <w:rFonts w:ascii="Courier New" w:hAnsi="Courier New" w:hint="default"/>
      </w:rPr>
    </w:lvl>
    <w:lvl w:ilvl="2" w:tplc="B404ACB0">
      <w:start w:val="1"/>
      <w:numFmt w:val="bullet"/>
      <w:lvlText w:val=""/>
      <w:lvlJc w:val="left"/>
      <w:pPr>
        <w:tabs>
          <w:tab w:val="num" w:pos="2160"/>
        </w:tabs>
        <w:ind w:left="2160" w:hanging="360"/>
      </w:pPr>
      <w:rPr>
        <w:rFonts w:ascii="Wingdings" w:hAnsi="Wingdings" w:hint="default"/>
      </w:rPr>
    </w:lvl>
    <w:lvl w:ilvl="3" w:tplc="4904802E">
      <w:start w:val="1"/>
      <w:numFmt w:val="bullet"/>
      <w:lvlText w:val=""/>
      <w:lvlJc w:val="left"/>
      <w:pPr>
        <w:tabs>
          <w:tab w:val="num" w:pos="2880"/>
        </w:tabs>
        <w:ind w:left="2880" w:hanging="360"/>
      </w:pPr>
      <w:rPr>
        <w:rFonts w:ascii="Symbol" w:hAnsi="Symbol" w:hint="default"/>
      </w:rPr>
    </w:lvl>
    <w:lvl w:ilvl="4" w:tplc="F522A59C">
      <w:start w:val="1"/>
      <w:numFmt w:val="bullet"/>
      <w:lvlText w:val="o"/>
      <w:lvlJc w:val="left"/>
      <w:pPr>
        <w:tabs>
          <w:tab w:val="num" w:pos="3600"/>
        </w:tabs>
        <w:ind w:left="3600" w:hanging="360"/>
      </w:pPr>
      <w:rPr>
        <w:rFonts w:ascii="Courier New" w:hAnsi="Courier New" w:hint="default"/>
      </w:rPr>
    </w:lvl>
    <w:lvl w:ilvl="5" w:tplc="000C460E">
      <w:start w:val="1"/>
      <w:numFmt w:val="bullet"/>
      <w:lvlText w:val=""/>
      <w:lvlJc w:val="left"/>
      <w:pPr>
        <w:tabs>
          <w:tab w:val="num" w:pos="4320"/>
        </w:tabs>
        <w:ind w:left="4320" w:hanging="360"/>
      </w:pPr>
      <w:rPr>
        <w:rFonts w:ascii="Wingdings" w:hAnsi="Wingdings" w:hint="default"/>
      </w:rPr>
    </w:lvl>
    <w:lvl w:ilvl="6" w:tplc="14FA26BC">
      <w:start w:val="1"/>
      <w:numFmt w:val="bullet"/>
      <w:lvlText w:val=""/>
      <w:lvlJc w:val="left"/>
      <w:pPr>
        <w:tabs>
          <w:tab w:val="num" w:pos="5040"/>
        </w:tabs>
        <w:ind w:left="5040" w:hanging="360"/>
      </w:pPr>
      <w:rPr>
        <w:rFonts w:ascii="Symbol" w:hAnsi="Symbol" w:hint="default"/>
      </w:rPr>
    </w:lvl>
    <w:lvl w:ilvl="7" w:tplc="78FCC748">
      <w:start w:val="1"/>
      <w:numFmt w:val="bullet"/>
      <w:lvlText w:val="o"/>
      <w:lvlJc w:val="left"/>
      <w:pPr>
        <w:tabs>
          <w:tab w:val="num" w:pos="5760"/>
        </w:tabs>
        <w:ind w:left="5760" w:hanging="360"/>
      </w:pPr>
      <w:rPr>
        <w:rFonts w:ascii="Courier New" w:hAnsi="Courier New" w:hint="default"/>
      </w:rPr>
    </w:lvl>
    <w:lvl w:ilvl="8" w:tplc="CC6E1120">
      <w:start w:val="1"/>
      <w:numFmt w:val="bullet"/>
      <w:lvlText w:val=""/>
      <w:lvlJc w:val="left"/>
      <w:pPr>
        <w:tabs>
          <w:tab w:val="num" w:pos="6480"/>
        </w:tabs>
        <w:ind w:left="6480" w:hanging="360"/>
      </w:pPr>
      <w:rPr>
        <w:rFonts w:ascii="Wingdings" w:hAnsi="Wingdings" w:hint="default"/>
      </w:rPr>
    </w:lvl>
  </w:abstractNum>
  <w:abstractNum w:abstractNumId="245" w15:restartNumberingAfterBreak="0">
    <w:nsid w:val="4B8F04EF"/>
    <w:multiLevelType w:val="hybridMultilevel"/>
    <w:tmpl w:val="CF466D5A"/>
    <w:lvl w:ilvl="0" w:tplc="876CC832">
      <w:start w:val="1"/>
      <w:numFmt w:val="bullet"/>
      <w:lvlText w:val="−"/>
      <w:lvlJc w:val="left"/>
      <w:pPr>
        <w:ind w:left="0" w:firstLine="709"/>
      </w:pPr>
      <w:rPr>
        <w:rFonts w:ascii="Times New Roman" w:hAnsi="Times New Roman" w:cs="Times New Roman" w:hint="default"/>
      </w:rPr>
    </w:lvl>
    <w:lvl w:ilvl="1" w:tplc="C312034A">
      <w:start w:val="1"/>
      <w:numFmt w:val="bullet"/>
      <w:lvlText w:val="o"/>
      <w:lvlJc w:val="left"/>
      <w:pPr>
        <w:ind w:left="2149" w:hanging="360"/>
      </w:pPr>
      <w:rPr>
        <w:rFonts w:ascii="Courier New" w:hAnsi="Courier New" w:cs="Courier New" w:hint="default"/>
      </w:rPr>
    </w:lvl>
    <w:lvl w:ilvl="2" w:tplc="AE4AF022">
      <w:start w:val="1"/>
      <w:numFmt w:val="bullet"/>
      <w:lvlText w:val=""/>
      <w:lvlJc w:val="left"/>
      <w:pPr>
        <w:ind w:left="2869" w:hanging="360"/>
      </w:pPr>
      <w:rPr>
        <w:rFonts w:ascii="Wingdings" w:hAnsi="Wingdings" w:hint="default"/>
      </w:rPr>
    </w:lvl>
    <w:lvl w:ilvl="3" w:tplc="DBBC5568">
      <w:start w:val="1"/>
      <w:numFmt w:val="bullet"/>
      <w:lvlText w:val=""/>
      <w:lvlJc w:val="left"/>
      <w:pPr>
        <w:ind w:left="3589" w:hanging="360"/>
      </w:pPr>
      <w:rPr>
        <w:rFonts w:ascii="Symbol" w:hAnsi="Symbol" w:hint="default"/>
      </w:rPr>
    </w:lvl>
    <w:lvl w:ilvl="4" w:tplc="DB42241E">
      <w:start w:val="1"/>
      <w:numFmt w:val="bullet"/>
      <w:lvlText w:val="o"/>
      <w:lvlJc w:val="left"/>
      <w:pPr>
        <w:ind w:left="4309" w:hanging="360"/>
      </w:pPr>
      <w:rPr>
        <w:rFonts w:ascii="Courier New" w:hAnsi="Courier New" w:cs="Courier New" w:hint="default"/>
      </w:rPr>
    </w:lvl>
    <w:lvl w:ilvl="5" w:tplc="E2D6AB40">
      <w:start w:val="1"/>
      <w:numFmt w:val="bullet"/>
      <w:lvlText w:val=""/>
      <w:lvlJc w:val="left"/>
      <w:pPr>
        <w:ind w:left="5029" w:hanging="360"/>
      </w:pPr>
      <w:rPr>
        <w:rFonts w:ascii="Wingdings" w:hAnsi="Wingdings" w:hint="default"/>
      </w:rPr>
    </w:lvl>
    <w:lvl w:ilvl="6" w:tplc="66B6B32C">
      <w:start w:val="1"/>
      <w:numFmt w:val="bullet"/>
      <w:lvlText w:val=""/>
      <w:lvlJc w:val="left"/>
      <w:pPr>
        <w:ind w:left="5749" w:hanging="360"/>
      </w:pPr>
      <w:rPr>
        <w:rFonts w:ascii="Symbol" w:hAnsi="Symbol" w:hint="default"/>
      </w:rPr>
    </w:lvl>
    <w:lvl w:ilvl="7" w:tplc="2D881D10">
      <w:start w:val="1"/>
      <w:numFmt w:val="bullet"/>
      <w:lvlText w:val="o"/>
      <w:lvlJc w:val="left"/>
      <w:pPr>
        <w:ind w:left="6469" w:hanging="360"/>
      </w:pPr>
      <w:rPr>
        <w:rFonts w:ascii="Courier New" w:hAnsi="Courier New" w:cs="Courier New" w:hint="default"/>
      </w:rPr>
    </w:lvl>
    <w:lvl w:ilvl="8" w:tplc="411C5228">
      <w:start w:val="1"/>
      <w:numFmt w:val="bullet"/>
      <w:lvlText w:val=""/>
      <w:lvlJc w:val="left"/>
      <w:pPr>
        <w:ind w:left="7189" w:hanging="360"/>
      </w:pPr>
      <w:rPr>
        <w:rFonts w:ascii="Wingdings" w:hAnsi="Wingdings" w:hint="default"/>
      </w:rPr>
    </w:lvl>
  </w:abstractNum>
  <w:abstractNum w:abstractNumId="246" w15:restartNumberingAfterBreak="0">
    <w:nsid w:val="4BDC7CC3"/>
    <w:multiLevelType w:val="multilevel"/>
    <w:tmpl w:val="6D2EFCBC"/>
    <w:lvl w:ilvl="0">
      <w:start w:val="1"/>
      <w:numFmt w:val="russianUpper"/>
      <w:pStyle w:val="1ff0"/>
      <w:lvlText w:val="Приложение %1"/>
      <w:lvlJc w:val="left"/>
      <w:pPr>
        <w:tabs>
          <w:tab w:val="num" w:pos="567"/>
        </w:tabs>
        <w:ind w:left="567" w:hanging="567"/>
      </w:pPr>
      <w:rPr>
        <w:rFonts w:cs="Times New Roman" w:hint="default"/>
      </w:rPr>
    </w:lvl>
    <w:lvl w:ilvl="1">
      <w:start w:val="1"/>
      <w:numFmt w:val="decimal"/>
      <w:pStyle w:val="2f6"/>
      <w:lvlText w:val="%1.%2"/>
      <w:lvlJc w:val="left"/>
      <w:pPr>
        <w:tabs>
          <w:tab w:val="num" w:pos="1843"/>
        </w:tabs>
        <w:ind w:left="992" w:hanging="141"/>
      </w:pPr>
      <w:rPr>
        <w:rFonts w:cs="Times New Roman" w:hint="default"/>
      </w:rPr>
    </w:lvl>
    <w:lvl w:ilvl="2">
      <w:start w:val="1"/>
      <w:numFmt w:val="decimal"/>
      <w:pStyle w:val="3a"/>
      <w:lvlText w:val="%1.%2.%3"/>
      <w:lvlJc w:val="left"/>
      <w:pPr>
        <w:tabs>
          <w:tab w:val="num" w:pos="2126"/>
        </w:tabs>
        <w:ind w:left="1276" w:hanging="425"/>
      </w:pPr>
      <w:rPr>
        <w:rFonts w:cs="Times New Roman" w:hint="default"/>
      </w:rPr>
    </w:lvl>
    <w:lvl w:ilvl="3">
      <w:start w:val="1"/>
      <w:numFmt w:val="decimal"/>
      <w:pStyle w:val="46"/>
      <w:lvlText w:val="%1.%2.%3.%4"/>
      <w:lvlJc w:val="left"/>
      <w:pPr>
        <w:tabs>
          <w:tab w:val="num" w:pos="851"/>
        </w:tabs>
        <w:ind w:left="1559" w:hanging="708"/>
      </w:pPr>
      <w:rPr>
        <w:rFonts w:cs="Times New Roman" w:hint="default"/>
      </w:rPr>
    </w:lvl>
    <w:lvl w:ilvl="4">
      <w:start w:val="1"/>
      <w:numFmt w:val="decimal"/>
      <w:pStyle w:val="58"/>
      <w:lvlText w:val="%1.%2.%3.%4.%5"/>
      <w:lvlJc w:val="left"/>
      <w:pPr>
        <w:tabs>
          <w:tab w:val="num" w:pos="2835"/>
        </w:tabs>
        <w:ind w:left="1985" w:hanging="1134"/>
      </w:pPr>
      <w:rPr>
        <w:rFonts w:cs="Times New Roman" w:hint="default"/>
      </w:rPr>
    </w:lvl>
    <w:lvl w:ilvl="5">
      <w:start w:val="1"/>
      <w:numFmt w:val="decimal"/>
      <w:pStyle w:val="64"/>
      <w:lvlText w:val="%1.%2.%3.%4.%5.%6"/>
      <w:lvlJc w:val="left"/>
      <w:pPr>
        <w:tabs>
          <w:tab w:val="num" w:pos="2835"/>
        </w:tabs>
        <w:ind w:left="1985" w:hanging="1134"/>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47" w15:restartNumberingAfterBreak="0">
    <w:nsid w:val="4BE60AF6"/>
    <w:multiLevelType w:val="hybridMultilevel"/>
    <w:tmpl w:val="5CEEA672"/>
    <w:styleLink w:val="92"/>
    <w:lvl w:ilvl="0" w:tplc="CBFCFDCA">
      <w:start w:val="1"/>
      <w:numFmt w:val="bullet"/>
      <w:lvlText w:val="●"/>
      <w:lvlJc w:val="left"/>
      <w:pPr>
        <w:ind w:left="1429" w:hanging="360"/>
      </w:pPr>
      <w:rPr>
        <w:rFonts w:ascii="Arial" w:eastAsia="Times New Roman" w:hAnsi="Arial"/>
        <w:b w:val="0"/>
        <w:i w:val="0"/>
        <w:caps w:val="0"/>
        <w:smallCaps w:val="0"/>
        <w:strike w:val="0"/>
        <w:dstrike w:val="0"/>
        <w:color w:val="000000"/>
        <w:spacing w:val="0"/>
        <w:w w:val="100"/>
        <w:kern w:val="0"/>
        <w:position w:val="0"/>
        <w:vertAlign w:val="baseline"/>
      </w:rPr>
    </w:lvl>
    <w:lvl w:ilvl="1" w:tplc="EAF09174">
      <w:start w:val="1"/>
      <w:numFmt w:val="bullet"/>
      <w:lvlText w:val="o"/>
      <w:lvlJc w:val="left"/>
      <w:pPr>
        <w:ind w:left="2149" w:hanging="371"/>
      </w:pPr>
      <w:rPr>
        <w:rFonts w:ascii="Arial" w:eastAsia="Times New Roman" w:hAnsi="Arial"/>
        <w:b w:val="0"/>
        <w:i w:val="0"/>
        <w:caps w:val="0"/>
        <w:smallCaps w:val="0"/>
        <w:strike w:val="0"/>
        <w:dstrike w:val="0"/>
        <w:color w:val="000000"/>
        <w:spacing w:val="0"/>
        <w:w w:val="100"/>
        <w:kern w:val="0"/>
        <w:position w:val="0"/>
        <w:vertAlign w:val="baseline"/>
      </w:rPr>
    </w:lvl>
    <w:lvl w:ilvl="2" w:tplc="B0A67E86">
      <w:start w:val="1"/>
      <w:numFmt w:val="bullet"/>
      <w:lvlText w:val="▪"/>
      <w:lvlJc w:val="left"/>
      <w:pPr>
        <w:ind w:left="2869" w:hanging="371"/>
      </w:pPr>
      <w:rPr>
        <w:rFonts w:ascii="Arial" w:eastAsia="Times New Roman" w:hAnsi="Arial"/>
        <w:b w:val="0"/>
        <w:i w:val="0"/>
        <w:caps w:val="0"/>
        <w:smallCaps w:val="0"/>
        <w:strike w:val="0"/>
        <w:dstrike w:val="0"/>
        <w:color w:val="000000"/>
        <w:spacing w:val="0"/>
        <w:w w:val="100"/>
        <w:kern w:val="0"/>
        <w:position w:val="0"/>
        <w:vertAlign w:val="baseline"/>
      </w:rPr>
    </w:lvl>
    <w:lvl w:ilvl="3" w:tplc="57E8B8A8">
      <w:start w:val="1"/>
      <w:numFmt w:val="bullet"/>
      <w:lvlText w:val="●"/>
      <w:lvlJc w:val="left"/>
      <w:pPr>
        <w:ind w:left="3589" w:hanging="372"/>
      </w:pPr>
      <w:rPr>
        <w:rFonts w:ascii="Arial" w:eastAsia="Times New Roman" w:hAnsi="Arial"/>
        <w:b w:val="0"/>
        <w:i w:val="0"/>
        <w:caps w:val="0"/>
        <w:smallCaps w:val="0"/>
        <w:strike w:val="0"/>
        <w:dstrike w:val="0"/>
        <w:color w:val="000000"/>
        <w:spacing w:val="0"/>
        <w:w w:val="100"/>
        <w:kern w:val="0"/>
        <w:position w:val="0"/>
        <w:vertAlign w:val="baseline"/>
      </w:rPr>
    </w:lvl>
    <w:lvl w:ilvl="4" w:tplc="9020AE52">
      <w:start w:val="1"/>
      <w:numFmt w:val="bullet"/>
      <w:lvlText w:val="o"/>
      <w:lvlJc w:val="left"/>
      <w:pPr>
        <w:ind w:left="4309" w:hanging="372"/>
      </w:pPr>
      <w:rPr>
        <w:rFonts w:ascii="Arial" w:eastAsia="Times New Roman" w:hAnsi="Arial"/>
        <w:b w:val="0"/>
        <w:i w:val="0"/>
        <w:caps w:val="0"/>
        <w:smallCaps w:val="0"/>
        <w:strike w:val="0"/>
        <w:dstrike w:val="0"/>
        <w:color w:val="000000"/>
        <w:spacing w:val="0"/>
        <w:w w:val="100"/>
        <w:kern w:val="0"/>
        <w:position w:val="0"/>
        <w:vertAlign w:val="baseline"/>
      </w:rPr>
    </w:lvl>
    <w:lvl w:ilvl="5" w:tplc="FCFC039E">
      <w:start w:val="1"/>
      <w:numFmt w:val="bullet"/>
      <w:lvlText w:val="▪"/>
      <w:lvlJc w:val="left"/>
      <w:pPr>
        <w:ind w:left="5029" w:hanging="372"/>
      </w:pPr>
      <w:rPr>
        <w:rFonts w:ascii="Arial" w:eastAsia="Times New Roman" w:hAnsi="Arial"/>
        <w:b w:val="0"/>
        <w:i w:val="0"/>
        <w:caps w:val="0"/>
        <w:smallCaps w:val="0"/>
        <w:strike w:val="0"/>
        <w:dstrike w:val="0"/>
        <w:color w:val="000000"/>
        <w:spacing w:val="0"/>
        <w:w w:val="100"/>
        <w:kern w:val="0"/>
        <w:position w:val="0"/>
        <w:vertAlign w:val="baseline"/>
      </w:rPr>
    </w:lvl>
    <w:lvl w:ilvl="6" w:tplc="1EB0B3AC">
      <w:start w:val="1"/>
      <w:numFmt w:val="bullet"/>
      <w:lvlText w:val="●"/>
      <w:lvlJc w:val="left"/>
      <w:pPr>
        <w:ind w:left="5749" w:hanging="371"/>
      </w:pPr>
      <w:rPr>
        <w:rFonts w:ascii="Arial" w:eastAsia="Times New Roman" w:hAnsi="Arial"/>
        <w:b w:val="0"/>
        <w:i w:val="0"/>
        <w:caps w:val="0"/>
        <w:smallCaps w:val="0"/>
        <w:strike w:val="0"/>
        <w:dstrike w:val="0"/>
        <w:color w:val="000000"/>
        <w:spacing w:val="0"/>
        <w:w w:val="100"/>
        <w:kern w:val="0"/>
        <w:position w:val="0"/>
        <w:vertAlign w:val="baseline"/>
      </w:rPr>
    </w:lvl>
    <w:lvl w:ilvl="7" w:tplc="7A92A974">
      <w:start w:val="1"/>
      <w:numFmt w:val="bullet"/>
      <w:lvlText w:val="o"/>
      <w:lvlJc w:val="left"/>
      <w:pPr>
        <w:ind w:left="6469" w:hanging="371"/>
      </w:pPr>
      <w:rPr>
        <w:rFonts w:ascii="Arial" w:eastAsia="Times New Roman" w:hAnsi="Arial"/>
        <w:b w:val="0"/>
        <w:i w:val="0"/>
        <w:caps w:val="0"/>
        <w:smallCaps w:val="0"/>
        <w:strike w:val="0"/>
        <w:dstrike w:val="0"/>
        <w:color w:val="000000"/>
        <w:spacing w:val="0"/>
        <w:w w:val="100"/>
        <w:kern w:val="0"/>
        <w:position w:val="0"/>
        <w:vertAlign w:val="baseline"/>
      </w:rPr>
    </w:lvl>
    <w:lvl w:ilvl="8" w:tplc="7A78C8EA">
      <w:start w:val="1"/>
      <w:numFmt w:val="bullet"/>
      <w:lvlText w:val="▪"/>
      <w:lvlJc w:val="left"/>
      <w:pPr>
        <w:ind w:left="7189" w:hanging="371"/>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248" w15:restartNumberingAfterBreak="0">
    <w:nsid w:val="4BF5485B"/>
    <w:multiLevelType w:val="hybridMultilevel"/>
    <w:tmpl w:val="4F8C31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9" w15:restartNumberingAfterBreak="0">
    <w:nsid w:val="4C714377"/>
    <w:multiLevelType w:val="hybridMultilevel"/>
    <w:tmpl w:val="E98662D4"/>
    <w:lvl w:ilvl="0" w:tplc="5442E228">
      <w:numFmt w:val="bullet"/>
      <w:lvlText w:val="–"/>
      <w:lvlJc w:val="left"/>
      <w:pPr>
        <w:tabs>
          <w:tab w:val="num" w:pos="1080"/>
        </w:tabs>
        <w:ind w:left="1080" w:hanging="360"/>
      </w:pPr>
      <w:rPr>
        <w:rFonts w:ascii="Times New Roman" w:eastAsia="Times New Roman" w:hAnsi="Times New Roman" w:hint="default"/>
      </w:rPr>
    </w:lvl>
    <w:lvl w:ilvl="1" w:tplc="ABAA06EE">
      <w:start w:val="1"/>
      <w:numFmt w:val="bullet"/>
      <w:pStyle w:val="2f7"/>
      <w:lvlText w:val="o"/>
      <w:lvlJc w:val="left"/>
      <w:pPr>
        <w:tabs>
          <w:tab w:val="num" w:pos="1800"/>
        </w:tabs>
        <w:ind w:left="1800" w:hanging="360"/>
      </w:pPr>
      <w:rPr>
        <w:rFonts w:ascii="Courier New" w:hAnsi="Courier New" w:hint="default"/>
      </w:rPr>
    </w:lvl>
    <w:lvl w:ilvl="2" w:tplc="43A8F5F2">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50" w15:restartNumberingAfterBreak="0">
    <w:nsid w:val="4C756E30"/>
    <w:multiLevelType w:val="hybridMultilevel"/>
    <w:tmpl w:val="D09EDB60"/>
    <w:lvl w:ilvl="0" w:tplc="CBFCFDCA">
      <w:start w:val="1"/>
      <w:numFmt w:val="decimal"/>
      <w:pStyle w:val="1ff1"/>
      <w:lvlText w:val="%1."/>
      <w:lvlJc w:val="left"/>
      <w:pPr>
        <w:ind w:left="720" w:hanging="360"/>
      </w:pPr>
    </w:lvl>
    <w:lvl w:ilvl="1" w:tplc="EAF09174" w:tentative="1">
      <w:start w:val="1"/>
      <w:numFmt w:val="lowerLetter"/>
      <w:lvlText w:val="%2."/>
      <w:lvlJc w:val="left"/>
      <w:pPr>
        <w:ind w:left="1440" w:hanging="360"/>
      </w:pPr>
    </w:lvl>
    <w:lvl w:ilvl="2" w:tplc="B0A67E86" w:tentative="1">
      <w:start w:val="1"/>
      <w:numFmt w:val="lowerRoman"/>
      <w:lvlText w:val="%3."/>
      <w:lvlJc w:val="right"/>
      <w:pPr>
        <w:ind w:left="2160" w:hanging="180"/>
      </w:pPr>
    </w:lvl>
    <w:lvl w:ilvl="3" w:tplc="57E8B8A8" w:tentative="1">
      <w:start w:val="1"/>
      <w:numFmt w:val="decimal"/>
      <w:lvlText w:val="%4."/>
      <w:lvlJc w:val="left"/>
      <w:pPr>
        <w:ind w:left="2880" w:hanging="360"/>
      </w:pPr>
    </w:lvl>
    <w:lvl w:ilvl="4" w:tplc="9020AE52" w:tentative="1">
      <w:start w:val="1"/>
      <w:numFmt w:val="lowerLetter"/>
      <w:lvlText w:val="%5."/>
      <w:lvlJc w:val="left"/>
      <w:pPr>
        <w:ind w:left="3600" w:hanging="360"/>
      </w:pPr>
    </w:lvl>
    <w:lvl w:ilvl="5" w:tplc="FCFC039E" w:tentative="1">
      <w:start w:val="1"/>
      <w:numFmt w:val="lowerRoman"/>
      <w:lvlText w:val="%6."/>
      <w:lvlJc w:val="right"/>
      <w:pPr>
        <w:ind w:left="4320" w:hanging="180"/>
      </w:pPr>
    </w:lvl>
    <w:lvl w:ilvl="6" w:tplc="1EB0B3AC" w:tentative="1">
      <w:start w:val="1"/>
      <w:numFmt w:val="decimal"/>
      <w:lvlText w:val="%7."/>
      <w:lvlJc w:val="left"/>
      <w:pPr>
        <w:ind w:left="5040" w:hanging="360"/>
      </w:pPr>
    </w:lvl>
    <w:lvl w:ilvl="7" w:tplc="7A92A974" w:tentative="1">
      <w:start w:val="1"/>
      <w:numFmt w:val="lowerLetter"/>
      <w:lvlText w:val="%8."/>
      <w:lvlJc w:val="left"/>
      <w:pPr>
        <w:ind w:left="5760" w:hanging="360"/>
      </w:pPr>
    </w:lvl>
    <w:lvl w:ilvl="8" w:tplc="7A78C8EA" w:tentative="1">
      <w:start w:val="1"/>
      <w:numFmt w:val="lowerRoman"/>
      <w:lvlText w:val="%9."/>
      <w:lvlJc w:val="right"/>
      <w:pPr>
        <w:ind w:left="6480" w:hanging="180"/>
      </w:pPr>
    </w:lvl>
  </w:abstractNum>
  <w:abstractNum w:abstractNumId="251" w15:restartNumberingAfterBreak="0">
    <w:nsid w:val="4CE23E99"/>
    <w:multiLevelType w:val="singleLevel"/>
    <w:tmpl w:val="0CEACE26"/>
    <w:lvl w:ilvl="0">
      <w:start w:val="1"/>
      <w:numFmt w:val="bullet"/>
      <w:pStyle w:val="affe"/>
      <w:lvlText w:val="–"/>
      <w:lvlJc w:val="left"/>
      <w:pPr>
        <w:tabs>
          <w:tab w:val="num" w:pos="1040"/>
        </w:tabs>
        <w:ind w:left="1021" w:hanging="341"/>
      </w:pPr>
      <w:rPr>
        <w:rFonts w:ascii="Times New Roman" w:hAnsi="Times New Roman" w:hint="default"/>
      </w:rPr>
    </w:lvl>
  </w:abstractNum>
  <w:abstractNum w:abstractNumId="252" w15:restartNumberingAfterBreak="0">
    <w:nsid w:val="4D1A2514"/>
    <w:multiLevelType w:val="hybridMultilevel"/>
    <w:tmpl w:val="643A8CAE"/>
    <w:lvl w:ilvl="0" w:tplc="9412E15A">
      <w:start w:val="1"/>
      <w:numFmt w:val="bullet"/>
      <w:lvlText w:val=""/>
      <w:lvlJc w:val="left"/>
      <w:pPr>
        <w:ind w:left="1571" w:hanging="360"/>
      </w:pPr>
      <w:rPr>
        <w:rFonts w:ascii="Symbol" w:hAnsi="Symbol" w:hint="default"/>
      </w:rPr>
    </w:lvl>
    <w:lvl w:ilvl="1" w:tplc="BBDA2F28">
      <w:start w:val="1"/>
      <w:numFmt w:val="bullet"/>
      <w:lvlText w:val="o"/>
      <w:lvlJc w:val="left"/>
      <w:pPr>
        <w:ind w:left="2291" w:hanging="360"/>
      </w:pPr>
      <w:rPr>
        <w:rFonts w:ascii="Courier New" w:hAnsi="Courier New" w:cs="Courier New" w:hint="default"/>
      </w:rPr>
    </w:lvl>
    <w:lvl w:ilvl="2" w:tplc="7AA20328">
      <w:start w:val="1"/>
      <w:numFmt w:val="bullet"/>
      <w:lvlText w:val=""/>
      <w:lvlJc w:val="left"/>
      <w:pPr>
        <w:ind w:left="3011" w:hanging="360"/>
      </w:pPr>
      <w:rPr>
        <w:rFonts w:ascii="Wingdings" w:hAnsi="Wingdings" w:hint="default"/>
      </w:rPr>
    </w:lvl>
    <w:lvl w:ilvl="3" w:tplc="4CDE3BE8">
      <w:start w:val="1"/>
      <w:numFmt w:val="bullet"/>
      <w:lvlText w:val=""/>
      <w:lvlJc w:val="left"/>
      <w:pPr>
        <w:ind w:left="3731" w:hanging="360"/>
      </w:pPr>
      <w:rPr>
        <w:rFonts w:ascii="Symbol" w:hAnsi="Symbol" w:hint="default"/>
      </w:rPr>
    </w:lvl>
    <w:lvl w:ilvl="4" w:tplc="9EACCC16">
      <w:start w:val="1"/>
      <w:numFmt w:val="bullet"/>
      <w:lvlText w:val="o"/>
      <w:lvlJc w:val="left"/>
      <w:pPr>
        <w:ind w:left="4451" w:hanging="360"/>
      </w:pPr>
      <w:rPr>
        <w:rFonts w:ascii="Courier New" w:hAnsi="Courier New" w:cs="Courier New" w:hint="default"/>
      </w:rPr>
    </w:lvl>
    <w:lvl w:ilvl="5" w:tplc="E4205CB0">
      <w:start w:val="1"/>
      <w:numFmt w:val="bullet"/>
      <w:lvlText w:val=""/>
      <w:lvlJc w:val="left"/>
      <w:pPr>
        <w:ind w:left="5171" w:hanging="360"/>
      </w:pPr>
      <w:rPr>
        <w:rFonts w:ascii="Wingdings" w:hAnsi="Wingdings" w:hint="default"/>
      </w:rPr>
    </w:lvl>
    <w:lvl w:ilvl="6" w:tplc="58B6A1CE">
      <w:start w:val="1"/>
      <w:numFmt w:val="bullet"/>
      <w:lvlText w:val=""/>
      <w:lvlJc w:val="left"/>
      <w:pPr>
        <w:ind w:left="5891" w:hanging="360"/>
      </w:pPr>
      <w:rPr>
        <w:rFonts w:ascii="Symbol" w:hAnsi="Symbol" w:hint="default"/>
      </w:rPr>
    </w:lvl>
    <w:lvl w:ilvl="7" w:tplc="FCF86A92">
      <w:start w:val="1"/>
      <w:numFmt w:val="bullet"/>
      <w:lvlText w:val="o"/>
      <w:lvlJc w:val="left"/>
      <w:pPr>
        <w:ind w:left="6611" w:hanging="360"/>
      </w:pPr>
      <w:rPr>
        <w:rFonts w:ascii="Courier New" w:hAnsi="Courier New" w:cs="Courier New" w:hint="default"/>
      </w:rPr>
    </w:lvl>
    <w:lvl w:ilvl="8" w:tplc="0352DBDA">
      <w:start w:val="1"/>
      <w:numFmt w:val="bullet"/>
      <w:lvlText w:val=""/>
      <w:lvlJc w:val="left"/>
      <w:pPr>
        <w:ind w:left="7331" w:hanging="360"/>
      </w:pPr>
      <w:rPr>
        <w:rFonts w:ascii="Wingdings" w:hAnsi="Wingdings" w:hint="default"/>
      </w:rPr>
    </w:lvl>
  </w:abstractNum>
  <w:abstractNum w:abstractNumId="253" w15:restartNumberingAfterBreak="0">
    <w:nsid w:val="4E1F3AC5"/>
    <w:multiLevelType w:val="multilevel"/>
    <w:tmpl w:val="45B49146"/>
    <w:styleLink w:val="StyleNumbered"/>
    <w:lvl w:ilvl="0">
      <w:start w:val="1"/>
      <w:numFmt w:val="decimal"/>
      <w:lvlText w:val="%1."/>
      <w:lvlJc w:val="left"/>
      <w:pPr>
        <w:tabs>
          <w:tab w:val="num" w:pos="720"/>
        </w:tabs>
        <w:ind w:left="360"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4" w15:restartNumberingAfterBreak="0">
    <w:nsid w:val="4E817739"/>
    <w:multiLevelType w:val="hybridMultilevel"/>
    <w:tmpl w:val="FE40A6C2"/>
    <w:name w:val="20"/>
    <w:lvl w:ilvl="0" w:tplc="F4A03762">
      <w:start w:val="1"/>
      <w:numFmt w:val="bullet"/>
      <w:pStyle w:val="3b"/>
      <w:lvlText w:val=""/>
      <w:lvlJc w:val="left"/>
      <w:pPr>
        <w:tabs>
          <w:tab w:val="num" w:pos="1701"/>
        </w:tabs>
        <w:ind w:left="1701"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5" w15:restartNumberingAfterBreak="0">
    <w:nsid w:val="4EB301BF"/>
    <w:multiLevelType w:val="hybridMultilevel"/>
    <w:tmpl w:val="79787514"/>
    <w:styleLink w:val="72"/>
    <w:lvl w:ilvl="0" w:tplc="E0465E40">
      <w:start w:val="1"/>
      <w:numFmt w:val="decimal"/>
      <w:lvlText w:val="%1."/>
      <w:lvlJc w:val="left"/>
      <w:pPr>
        <w:ind w:left="436" w:hanging="152"/>
      </w:pPr>
      <w:rPr>
        <w:rFonts w:hAnsi="Arial Unicode MS" w:cs="Times New Roman"/>
        <w:caps w:val="0"/>
        <w:smallCaps w:val="0"/>
        <w:strike w:val="0"/>
        <w:dstrike w:val="0"/>
        <w:color w:val="000000"/>
        <w:spacing w:val="0"/>
        <w:w w:val="100"/>
        <w:kern w:val="0"/>
        <w:position w:val="0"/>
        <w:vertAlign w:val="baseline"/>
      </w:rPr>
    </w:lvl>
    <w:lvl w:ilvl="1" w:tplc="1EF023AA">
      <w:start w:val="1"/>
      <w:numFmt w:val="lowerLetter"/>
      <w:lvlText w:val="%2."/>
      <w:lvlJc w:val="left"/>
      <w:pPr>
        <w:ind w:left="720" w:hanging="152"/>
      </w:pPr>
      <w:rPr>
        <w:rFonts w:hAnsi="Arial Unicode MS" w:cs="Times New Roman"/>
        <w:caps w:val="0"/>
        <w:smallCaps w:val="0"/>
        <w:strike w:val="0"/>
        <w:dstrike w:val="0"/>
        <w:color w:val="000000"/>
        <w:spacing w:val="0"/>
        <w:w w:val="100"/>
        <w:kern w:val="0"/>
        <w:position w:val="0"/>
        <w:vertAlign w:val="baseline"/>
      </w:rPr>
    </w:lvl>
    <w:lvl w:ilvl="2" w:tplc="86D075E8">
      <w:start w:val="1"/>
      <w:numFmt w:val="lowerRoman"/>
      <w:lvlText w:val="%3."/>
      <w:lvlJc w:val="left"/>
      <w:pPr>
        <w:tabs>
          <w:tab w:val="num" w:pos="1724"/>
        </w:tabs>
        <w:ind w:left="1440" w:hanging="77"/>
      </w:pPr>
      <w:rPr>
        <w:rFonts w:hAnsi="Arial Unicode MS" w:cs="Times New Roman"/>
        <w:caps w:val="0"/>
        <w:smallCaps w:val="0"/>
        <w:strike w:val="0"/>
        <w:dstrike w:val="0"/>
        <w:color w:val="000000"/>
        <w:spacing w:val="0"/>
        <w:w w:val="100"/>
        <w:kern w:val="0"/>
        <w:position w:val="0"/>
        <w:vertAlign w:val="baseline"/>
      </w:rPr>
    </w:lvl>
    <w:lvl w:ilvl="3" w:tplc="DAA8F48C">
      <w:start w:val="1"/>
      <w:numFmt w:val="decimal"/>
      <w:lvlText w:val="%4."/>
      <w:lvlJc w:val="left"/>
      <w:pPr>
        <w:ind w:left="2160" w:hanging="152"/>
      </w:pPr>
      <w:rPr>
        <w:rFonts w:hAnsi="Arial Unicode MS" w:cs="Times New Roman"/>
        <w:caps w:val="0"/>
        <w:smallCaps w:val="0"/>
        <w:strike w:val="0"/>
        <w:dstrike w:val="0"/>
        <w:color w:val="000000"/>
        <w:spacing w:val="0"/>
        <w:w w:val="100"/>
        <w:kern w:val="0"/>
        <w:position w:val="0"/>
        <w:vertAlign w:val="baseline"/>
      </w:rPr>
    </w:lvl>
    <w:lvl w:ilvl="4" w:tplc="6AD29314">
      <w:start w:val="1"/>
      <w:numFmt w:val="lowerLetter"/>
      <w:lvlText w:val="%5."/>
      <w:lvlJc w:val="left"/>
      <w:pPr>
        <w:ind w:left="2880" w:hanging="152"/>
      </w:pPr>
      <w:rPr>
        <w:rFonts w:hAnsi="Arial Unicode MS" w:cs="Times New Roman"/>
        <w:caps w:val="0"/>
        <w:smallCaps w:val="0"/>
        <w:strike w:val="0"/>
        <w:dstrike w:val="0"/>
        <w:color w:val="000000"/>
        <w:spacing w:val="0"/>
        <w:w w:val="100"/>
        <w:kern w:val="0"/>
        <w:position w:val="0"/>
        <w:vertAlign w:val="baseline"/>
      </w:rPr>
    </w:lvl>
    <w:lvl w:ilvl="5" w:tplc="DDA47BE6">
      <w:start w:val="1"/>
      <w:numFmt w:val="lowerRoman"/>
      <w:lvlText w:val="%6."/>
      <w:lvlJc w:val="left"/>
      <w:pPr>
        <w:tabs>
          <w:tab w:val="num" w:pos="3884"/>
        </w:tabs>
        <w:ind w:left="3600" w:hanging="77"/>
      </w:pPr>
      <w:rPr>
        <w:rFonts w:hAnsi="Arial Unicode MS" w:cs="Times New Roman"/>
        <w:caps w:val="0"/>
        <w:smallCaps w:val="0"/>
        <w:strike w:val="0"/>
        <w:dstrike w:val="0"/>
        <w:color w:val="000000"/>
        <w:spacing w:val="0"/>
        <w:w w:val="100"/>
        <w:kern w:val="0"/>
        <w:position w:val="0"/>
        <w:vertAlign w:val="baseline"/>
      </w:rPr>
    </w:lvl>
    <w:lvl w:ilvl="6" w:tplc="B72CC582">
      <w:start w:val="1"/>
      <w:numFmt w:val="decimal"/>
      <w:lvlText w:val="%7."/>
      <w:lvlJc w:val="left"/>
      <w:pPr>
        <w:ind w:left="4320" w:hanging="153"/>
      </w:pPr>
      <w:rPr>
        <w:rFonts w:hAnsi="Arial Unicode MS" w:cs="Times New Roman"/>
        <w:caps w:val="0"/>
        <w:smallCaps w:val="0"/>
        <w:strike w:val="0"/>
        <w:dstrike w:val="0"/>
        <w:color w:val="000000"/>
        <w:spacing w:val="0"/>
        <w:w w:val="100"/>
        <w:kern w:val="0"/>
        <w:position w:val="0"/>
        <w:vertAlign w:val="baseline"/>
      </w:rPr>
    </w:lvl>
    <w:lvl w:ilvl="7" w:tplc="C35E8D64">
      <w:start w:val="1"/>
      <w:numFmt w:val="lowerLetter"/>
      <w:lvlText w:val="%8."/>
      <w:lvlJc w:val="left"/>
      <w:pPr>
        <w:ind w:left="5040" w:hanging="152"/>
      </w:pPr>
      <w:rPr>
        <w:rFonts w:hAnsi="Arial Unicode MS" w:cs="Times New Roman"/>
        <w:caps w:val="0"/>
        <w:smallCaps w:val="0"/>
        <w:strike w:val="0"/>
        <w:dstrike w:val="0"/>
        <w:color w:val="000000"/>
        <w:spacing w:val="0"/>
        <w:w w:val="100"/>
        <w:kern w:val="0"/>
        <w:position w:val="0"/>
        <w:vertAlign w:val="baseline"/>
      </w:rPr>
    </w:lvl>
    <w:lvl w:ilvl="8" w:tplc="B51C85F0">
      <w:start w:val="1"/>
      <w:numFmt w:val="lowerRoman"/>
      <w:lvlText w:val="%9."/>
      <w:lvlJc w:val="left"/>
      <w:pPr>
        <w:tabs>
          <w:tab w:val="num" w:pos="6044"/>
        </w:tabs>
        <w:ind w:left="5760" w:hanging="77"/>
      </w:pPr>
      <w:rPr>
        <w:rFonts w:hAnsi="Arial Unicode MS" w:cs="Times New Roman"/>
        <w:caps w:val="0"/>
        <w:smallCaps w:val="0"/>
        <w:strike w:val="0"/>
        <w:dstrike w:val="0"/>
        <w:color w:val="000000"/>
        <w:spacing w:val="0"/>
        <w:w w:val="100"/>
        <w:kern w:val="0"/>
        <w:position w:val="0"/>
        <w:vertAlign w:val="baseline"/>
      </w:rPr>
    </w:lvl>
  </w:abstractNum>
  <w:abstractNum w:abstractNumId="256" w15:restartNumberingAfterBreak="0">
    <w:nsid w:val="4EB529BD"/>
    <w:multiLevelType w:val="multilevel"/>
    <w:tmpl w:val="376A63E0"/>
    <w:styleLink w:val="-14"/>
    <w:lvl w:ilvl="0">
      <w:start w:val="1"/>
      <w:numFmt w:val="bullet"/>
      <w:pStyle w:val="-6"/>
      <w:lvlText w:val=""/>
      <w:lvlJc w:val="left"/>
      <w:pPr>
        <w:tabs>
          <w:tab w:val="num" w:pos="1544"/>
        </w:tabs>
        <w:ind w:left="1544" w:hanging="284"/>
      </w:pPr>
      <w:rPr>
        <w:rFonts w:ascii="Symbol" w:hAnsi="Symbol" w:hint="default"/>
        <w:color w:val="auto"/>
        <w:sz w:val="28"/>
      </w:rPr>
    </w:lvl>
    <w:lvl w:ilvl="1">
      <w:start w:val="1"/>
      <w:numFmt w:val="bullet"/>
      <w:lvlText w:val="­"/>
      <w:lvlJc w:val="left"/>
      <w:pPr>
        <w:tabs>
          <w:tab w:val="num" w:pos="1871"/>
        </w:tabs>
        <w:ind w:left="1871" w:hanging="283"/>
      </w:pPr>
      <w:rPr>
        <w:rFonts w:ascii="Courier New" w:hAnsi="Courier New" w:hint="default"/>
      </w:rPr>
    </w:lvl>
    <w:lvl w:ilvl="2">
      <w:start w:val="1"/>
      <w:numFmt w:val="bullet"/>
      <w:lvlText w:val=""/>
      <w:lvlJc w:val="left"/>
      <w:pPr>
        <w:tabs>
          <w:tab w:val="num" w:pos="2495"/>
        </w:tabs>
        <w:ind w:left="2495" w:hanging="284"/>
      </w:pPr>
      <w:rPr>
        <w:rFonts w:ascii="Wingdings" w:hAnsi="Wingdings" w:hint="default"/>
      </w:rPr>
    </w:lvl>
    <w:lvl w:ilvl="3">
      <w:start w:val="1"/>
      <w:numFmt w:val="bullet"/>
      <w:lvlText w:val=""/>
      <w:lvlJc w:val="left"/>
      <w:pPr>
        <w:tabs>
          <w:tab w:val="num" w:pos="1980"/>
        </w:tabs>
        <w:ind w:left="1980" w:hanging="360"/>
      </w:pPr>
      <w:rPr>
        <w:rFonts w:ascii="Symbol" w:hAnsi="Symbol" w:hint="default"/>
      </w:rPr>
    </w:lvl>
    <w:lvl w:ilvl="4">
      <w:start w:val="1"/>
      <w:numFmt w:val="bullet"/>
      <w:lvlText w:val="o"/>
      <w:lvlJc w:val="left"/>
      <w:pPr>
        <w:tabs>
          <w:tab w:val="num" w:pos="2700"/>
        </w:tabs>
        <w:ind w:left="2700" w:hanging="360"/>
      </w:pPr>
      <w:rPr>
        <w:rFonts w:ascii="Courier New" w:hAnsi="Courier New" w:cs="Courier New" w:hint="default"/>
      </w:rPr>
    </w:lvl>
    <w:lvl w:ilvl="5">
      <w:start w:val="1"/>
      <w:numFmt w:val="bullet"/>
      <w:lvlText w:val=""/>
      <w:lvlJc w:val="left"/>
      <w:pPr>
        <w:tabs>
          <w:tab w:val="num" w:pos="3420"/>
        </w:tabs>
        <w:ind w:left="3420" w:hanging="360"/>
      </w:pPr>
      <w:rPr>
        <w:rFonts w:ascii="Wingdings" w:hAnsi="Wingdings" w:hint="default"/>
      </w:rPr>
    </w:lvl>
    <w:lvl w:ilvl="6">
      <w:start w:val="1"/>
      <w:numFmt w:val="bullet"/>
      <w:lvlText w:val=""/>
      <w:lvlJc w:val="left"/>
      <w:pPr>
        <w:tabs>
          <w:tab w:val="num" w:pos="4140"/>
        </w:tabs>
        <w:ind w:left="4140" w:hanging="360"/>
      </w:pPr>
      <w:rPr>
        <w:rFonts w:ascii="Symbol" w:hAnsi="Symbol" w:hint="default"/>
      </w:rPr>
    </w:lvl>
    <w:lvl w:ilvl="7">
      <w:start w:val="1"/>
      <w:numFmt w:val="bullet"/>
      <w:lvlText w:val="o"/>
      <w:lvlJc w:val="left"/>
      <w:pPr>
        <w:tabs>
          <w:tab w:val="num" w:pos="4860"/>
        </w:tabs>
        <w:ind w:left="4860" w:hanging="360"/>
      </w:pPr>
      <w:rPr>
        <w:rFonts w:ascii="Courier New" w:hAnsi="Courier New" w:cs="Courier New" w:hint="default"/>
      </w:rPr>
    </w:lvl>
    <w:lvl w:ilvl="8">
      <w:start w:val="1"/>
      <w:numFmt w:val="bullet"/>
      <w:lvlText w:val=""/>
      <w:lvlJc w:val="left"/>
      <w:pPr>
        <w:tabs>
          <w:tab w:val="num" w:pos="5580"/>
        </w:tabs>
        <w:ind w:left="5580" w:hanging="360"/>
      </w:pPr>
      <w:rPr>
        <w:rFonts w:ascii="Wingdings" w:hAnsi="Wingdings" w:hint="default"/>
      </w:rPr>
    </w:lvl>
  </w:abstractNum>
  <w:abstractNum w:abstractNumId="257" w15:restartNumberingAfterBreak="0">
    <w:nsid w:val="4F65195B"/>
    <w:multiLevelType w:val="multilevel"/>
    <w:tmpl w:val="16A8B17E"/>
    <w:lvl w:ilvl="0">
      <w:start w:val="1"/>
      <w:numFmt w:val="decimal"/>
      <w:pStyle w:val="1ff2"/>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258" w15:restartNumberingAfterBreak="0">
    <w:nsid w:val="4F7F0159"/>
    <w:multiLevelType w:val="multilevel"/>
    <w:tmpl w:val="9A9C0048"/>
    <w:numStyleLink w:val="af2"/>
  </w:abstractNum>
  <w:abstractNum w:abstractNumId="259" w15:restartNumberingAfterBreak="0">
    <w:nsid w:val="500D4BA9"/>
    <w:multiLevelType w:val="hybridMultilevel"/>
    <w:tmpl w:val="11F091B6"/>
    <w:lvl w:ilvl="0" w:tplc="DBBC5CC4">
      <w:start w:val="1"/>
      <w:numFmt w:val="bullet"/>
      <w:pStyle w:val="-15"/>
      <w:lvlText w:val=""/>
      <w:lvlJc w:val="left"/>
      <w:pPr>
        <w:ind w:left="1571" w:hanging="360"/>
      </w:pPr>
      <w:rPr>
        <w:rFonts w:ascii="Symbol" w:hAnsi="Symbol" w:hint="default"/>
      </w:rPr>
    </w:lvl>
    <w:lvl w:ilvl="1" w:tplc="66287E90">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60" w15:restartNumberingAfterBreak="0">
    <w:nsid w:val="505C2C28"/>
    <w:multiLevelType w:val="hybridMultilevel"/>
    <w:tmpl w:val="32F2B6F4"/>
    <w:lvl w:ilvl="0" w:tplc="04190001">
      <w:start w:val="1"/>
      <w:numFmt w:val="decimal"/>
      <w:lvlText w:val="%1)"/>
      <w:lvlJc w:val="left"/>
      <w:pPr>
        <w:tabs>
          <w:tab w:val="num" w:pos="1418"/>
        </w:tabs>
        <w:ind w:left="1418" w:hanging="284"/>
      </w:pPr>
      <w:rPr>
        <w:rFonts w:cs="Times New Roman" w:hint="default"/>
      </w:rPr>
    </w:lvl>
    <w:lvl w:ilvl="1" w:tplc="35C2A51C">
      <w:start w:val="1"/>
      <w:numFmt w:val="decimal"/>
      <w:pStyle w:val="afff"/>
      <w:lvlText w:val="%2)"/>
      <w:lvlJc w:val="left"/>
      <w:pPr>
        <w:tabs>
          <w:tab w:val="num" w:pos="2160"/>
        </w:tabs>
        <w:ind w:left="2160" w:hanging="1309"/>
      </w:pPr>
      <w:rPr>
        <w:rFonts w:cs="Times New Roman" w:hint="default"/>
      </w:rPr>
    </w:lvl>
    <w:lvl w:ilvl="2" w:tplc="04190005">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1" w15:restartNumberingAfterBreak="0">
    <w:nsid w:val="506A444F"/>
    <w:multiLevelType w:val="hybridMultilevel"/>
    <w:tmpl w:val="1D4680EC"/>
    <w:lvl w:ilvl="0" w:tplc="862A8422">
      <w:start w:val="1"/>
      <w:numFmt w:val="bullet"/>
      <w:pStyle w:val="1ff3"/>
      <w:lvlText w:val=""/>
      <w:lvlJc w:val="left"/>
      <w:pPr>
        <w:ind w:left="1287" w:hanging="360"/>
      </w:pPr>
      <w:rPr>
        <w:rFonts w:ascii="Symbol" w:hAnsi="Symbol" w:hint="default"/>
      </w:rPr>
    </w:lvl>
    <w:lvl w:ilvl="1" w:tplc="6A722ABC">
      <w:start w:val="1"/>
      <w:numFmt w:val="bullet"/>
      <w:pStyle w:val="2f8"/>
      <w:lvlText w:val="o"/>
      <w:lvlJc w:val="left"/>
      <w:pPr>
        <w:ind w:left="2007" w:hanging="360"/>
      </w:pPr>
      <w:rPr>
        <w:rFonts w:ascii="Courier New" w:hAnsi="Courier New" w:cs="Courier New" w:hint="default"/>
      </w:rPr>
    </w:lvl>
    <w:lvl w:ilvl="2" w:tplc="3BD4BE82">
      <w:start w:val="1"/>
      <w:numFmt w:val="bullet"/>
      <w:pStyle w:val="3c"/>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2" w15:restartNumberingAfterBreak="0">
    <w:nsid w:val="50DF48C2"/>
    <w:multiLevelType w:val="hybridMultilevel"/>
    <w:tmpl w:val="F4760EC8"/>
    <w:styleLink w:val="290"/>
    <w:lvl w:ilvl="0" w:tplc="6D14369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45A13A2">
      <w:start w:val="1"/>
      <w:numFmt w:val="bullet"/>
      <w:lvlText w:val="o"/>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AC4C220">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E8E6EEA">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31E6588">
      <w:start w:val="1"/>
      <w:numFmt w:val="bullet"/>
      <w:lvlText w:val="o"/>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3527BF2">
      <w:start w:val="1"/>
      <w:numFmt w:val="bullet"/>
      <w:lvlText w:val="▪"/>
      <w:lvlJc w:val="left"/>
      <w:pPr>
        <w:ind w:left="36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FDE259E">
      <w:start w:val="1"/>
      <w:numFmt w:val="bullet"/>
      <w:lvlText w:val="·"/>
      <w:lvlJc w:val="left"/>
      <w:pPr>
        <w:ind w:left="108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16E8F32">
      <w:start w:val="1"/>
      <w:numFmt w:val="bullet"/>
      <w:lvlText w:val="o"/>
      <w:lvlJc w:val="left"/>
      <w:pPr>
        <w:ind w:left="180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680747A">
      <w:start w:val="1"/>
      <w:numFmt w:val="bullet"/>
      <w:lvlText w:val="▪"/>
      <w:lvlJc w:val="left"/>
      <w:pPr>
        <w:ind w:left="252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3" w15:restartNumberingAfterBreak="0">
    <w:nsid w:val="516556FE"/>
    <w:multiLevelType w:val="hybridMultilevel"/>
    <w:tmpl w:val="42BEF784"/>
    <w:lvl w:ilvl="0" w:tplc="5D82A80E">
      <w:start w:val="1"/>
      <w:numFmt w:val="decimal"/>
      <w:pStyle w:val="afff0"/>
      <w:lvlText w:val="%1.)"/>
      <w:lvlJc w:val="left"/>
      <w:pPr>
        <w:tabs>
          <w:tab w:val="num" w:pos="1080"/>
        </w:tabs>
        <w:ind w:left="1021" w:hanging="301"/>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4" w15:restartNumberingAfterBreak="0">
    <w:nsid w:val="51BE33A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5" w15:restartNumberingAfterBreak="0">
    <w:nsid w:val="51BF4A16"/>
    <w:multiLevelType w:val="multilevel"/>
    <w:tmpl w:val="AC32A28E"/>
    <w:lvl w:ilvl="0">
      <w:start w:val="1"/>
      <w:numFmt w:val="decimal"/>
      <w:pStyle w:val="afff1"/>
      <w:lvlText w:val="%1."/>
      <w:lvlJc w:val="left"/>
      <w:pPr>
        <w:ind w:left="1304" w:hanging="453"/>
      </w:pPr>
      <w:rPr>
        <w:rFonts w:cs="Times New Roman" w:hint="default"/>
      </w:rPr>
    </w:lvl>
    <w:lvl w:ilvl="1">
      <w:start w:val="1"/>
      <w:numFmt w:val="lowerLetter"/>
      <w:lvlText w:val="%2."/>
      <w:lvlJc w:val="left"/>
      <w:pPr>
        <w:ind w:left="2291" w:hanging="360"/>
      </w:pPr>
      <w:rPr>
        <w:rFonts w:cs="Times New Roman" w:hint="default"/>
      </w:rPr>
    </w:lvl>
    <w:lvl w:ilvl="2">
      <w:start w:val="1"/>
      <w:numFmt w:val="lowerRoman"/>
      <w:lvlText w:val="%3."/>
      <w:lvlJc w:val="right"/>
      <w:pPr>
        <w:ind w:left="3011" w:hanging="180"/>
      </w:pPr>
      <w:rPr>
        <w:rFonts w:cs="Times New Roman" w:hint="default"/>
      </w:rPr>
    </w:lvl>
    <w:lvl w:ilvl="3">
      <w:start w:val="1"/>
      <w:numFmt w:val="decimal"/>
      <w:lvlText w:val="%4."/>
      <w:lvlJc w:val="left"/>
      <w:pPr>
        <w:ind w:left="3731" w:hanging="360"/>
      </w:pPr>
      <w:rPr>
        <w:rFonts w:cs="Times New Roman" w:hint="default"/>
      </w:rPr>
    </w:lvl>
    <w:lvl w:ilvl="4">
      <w:start w:val="1"/>
      <w:numFmt w:val="lowerLetter"/>
      <w:lvlText w:val="%5."/>
      <w:lvlJc w:val="left"/>
      <w:pPr>
        <w:ind w:left="4451" w:hanging="360"/>
      </w:pPr>
      <w:rPr>
        <w:rFonts w:cs="Times New Roman" w:hint="default"/>
      </w:rPr>
    </w:lvl>
    <w:lvl w:ilvl="5">
      <w:start w:val="1"/>
      <w:numFmt w:val="lowerRoman"/>
      <w:lvlText w:val="%6."/>
      <w:lvlJc w:val="right"/>
      <w:pPr>
        <w:ind w:left="5171" w:hanging="180"/>
      </w:pPr>
      <w:rPr>
        <w:rFonts w:cs="Times New Roman" w:hint="default"/>
      </w:rPr>
    </w:lvl>
    <w:lvl w:ilvl="6">
      <w:start w:val="1"/>
      <w:numFmt w:val="decimal"/>
      <w:lvlText w:val="%7."/>
      <w:lvlJc w:val="left"/>
      <w:pPr>
        <w:ind w:left="5891" w:hanging="360"/>
      </w:pPr>
      <w:rPr>
        <w:rFonts w:cs="Times New Roman" w:hint="default"/>
      </w:rPr>
    </w:lvl>
    <w:lvl w:ilvl="7">
      <w:start w:val="1"/>
      <w:numFmt w:val="lowerLetter"/>
      <w:lvlText w:val="%8."/>
      <w:lvlJc w:val="left"/>
      <w:pPr>
        <w:ind w:left="6611" w:hanging="360"/>
      </w:pPr>
      <w:rPr>
        <w:rFonts w:cs="Times New Roman" w:hint="default"/>
      </w:rPr>
    </w:lvl>
    <w:lvl w:ilvl="8">
      <w:start w:val="1"/>
      <w:numFmt w:val="lowerRoman"/>
      <w:lvlText w:val="%9."/>
      <w:lvlJc w:val="right"/>
      <w:pPr>
        <w:ind w:left="7331" w:hanging="180"/>
      </w:pPr>
      <w:rPr>
        <w:rFonts w:cs="Times New Roman" w:hint="default"/>
      </w:rPr>
    </w:lvl>
  </w:abstractNum>
  <w:abstractNum w:abstractNumId="266" w15:restartNumberingAfterBreak="0">
    <w:nsid w:val="520A0EEC"/>
    <w:multiLevelType w:val="multilevel"/>
    <w:tmpl w:val="9F2CEA4A"/>
    <w:styleLink w:val="360"/>
    <w:lvl w:ilvl="0">
      <w:start w:val="1"/>
      <w:numFmt w:val="decimal"/>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67" w15:restartNumberingAfterBreak="0">
    <w:nsid w:val="522E6801"/>
    <w:multiLevelType w:val="hybridMultilevel"/>
    <w:tmpl w:val="59603A50"/>
    <w:styleLink w:val="242"/>
    <w:lvl w:ilvl="0" w:tplc="8AD0BAF4">
      <w:start w:val="1"/>
      <w:numFmt w:val="bullet"/>
      <w:lvlText w:val="­"/>
      <w:lvlJc w:val="left"/>
      <w:pPr>
        <w:ind w:left="14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1" w:tplc="D514E898">
      <w:start w:val="1"/>
      <w:numFmt w:val="bullet"/>
      <w:lvlText w:val="o"/>
      <w:lvlJc w:val="left"/>
      <w:pPr>
        <w:ind w:left="21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2" w:tplc="CF383006">
      <w:start w:val="1"/>
      <w:numFmt w:val="bullet"/>
      <w:lvlText w:val="▪"/>
      <w:lvlJc w:val="left"/>
      <w:pPr>
        <w:ind w:left="286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3" w:tplc="CDA82B66">
      <w:start w:val="1"/>
      <w:numFmt w:val="bullet"/>
      <w:lvlText w:val="•"/>
      <w:lvlJc w:val="left"/>
      <w:pPr>
        <w:ind w:left="35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4" w:tplc="5D84EC90">
      <w:start w:val="1"/>
      <w:numFmt w:val="bullet"/>
      <w:lvlText w:val="o"/>
      <w:lvlJc w:val="left"/>
      <w:pPr>
        <w:ind w:left="430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5" w:tplc="12303B92">
      <w:start w:val="1"/>
      <w:numFmt w:val="bullet"/>
      <w:lvlText w:val="▪"/>
      <w:lvlJc w:val="left"/>
      <w:pPr>
        <w:ind w:left="50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6" w:tplc="C2CEEC42">
      <w:start w:val="1"/>
      <w:numFmt w:val="bullet"/>
      <w:lvlText w:val="•"/>
      <w:lvlJc w:val="left"/>
      <w:pPr>
        <w:ind w:left="57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7" w:tplc="38A69ED6">
      <w:start w:val="1"/>
      <w:numFmt w:val="bullet"/>
      <w:lvlText w:val="o"/>
      <w:lvlJc w:val="left"/>
      <w:pPr>
        <w:ind w:left="646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8" w:tplc="221A9FF0">
      <w:start w:val="1"/>
      <w:numFmt w:val="bullet"/>
      <w:lvlText w:val="▪"/>
      <w:lvlJc w:val="left"/>
      <w:pPr>
        <w:ind w:left="71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abstractNum>
  <w:abstractNum w:abstractNumId="268" w15:restartNumberingAfterBreak="0">
    <w:nsid w:val="528C0916"/>
    <w:multiLevelType w:val="multilevel"/>
    <w:tmpl w:val="8F7ADF7C"/>
    <w:styleLink w:val="afff2"/>
    <w:lvl w:ilvl="0">
      <w:start w:val="1"/>
      <w:numFmt w:val="russianUpper"/>
      <w:suff w:val="nothing"/>
      <w:lvlText w:val="Приложение %1"/>
      <w:lvlJc w:val="left"/>
      <w:pPr>
        <w:ind w:left="0" w:firstLine="0"/>
      </w:pPr>
      <w:rPr>
        <w:rFonts w:hint="default"/>
        <w:b/>
        <w:bCs w:val="0"/>
        <w:i w:val="0"/>
        <w:iCs/>
      </w:rPr>
    </w:lvl>
    <w:lvl w:ilvl="1">
      <w:start w:val="1"/>
      <w:numFmt w:val="decimal"/>
      <w:lvlText w:val="%1.%2"/>
      <w:lvlJc w:val="left"/>
      <w:pPr>
        <w:tabs>
          <w:tab w:val="num" w:pos="1276"/>
        </w:tabs>
        <w:ind w:left="0" w:firstLine="709"/>
      </w:pPr>
      <w:rPr>
        <w:rFonts w:hint="default"/>
        <w:b/>
        <w:bCs/>
        <w:i w:val="0"/>
        <w:iCs w:val="0"/>
      </w:rPr>
    </w:lvl>
    <w:lvl w:ilvl="2">
      <w:start w:val="1"/>
      <w:numFmt w:val="decimal"/>
      <w:lvlText w:val="%1.%2.%3"/>
      <w:lvlJc w:val="left"/>
      <w:pPr>
        <w:tabs>
          <w:tab w:val="num" w:pos="1418"/>
        </w:tabs>
        <w:ind w:left="0" w:firstLine="709"/>
      </w:pPr>
      <w:rPr>
        <w:rFonts w:ascii="Times New Roman" w:hAnsi="Times New Roman" w:cs="Times New Roman" w:hint="default"/>
        <w:b/>
        <w:bCs w:val="0"/>
        <w:i w:val="0"/>
        <w:iCs w:val="0"/>
        <w:caps w:val="0"/>
        <w:smallCaps w:val="0"/>
        <w:strike w:val="0"/>
        <w:dstrike w:val="0"/>
        <w:vanish w:val="0"/>
        <w:color w:val="auto"/>
        <w:spacing w:val="0"/>
        <w:w w:val="100"/>
        <w:kern w:val="0"/>
        <w:position w:val="0"/>
        <w:sz w:val="24"/>
        <w:szCs w:val="24"/>
        <w:u w:val="none"/>
        <w:vertAlign w:val="baseline"/>
        <w:em w:val="none"/>
      </w:rPr>
    </w:lvl>
    <w:lvl w:ilvl="3">
      <w:start w:val="1"/>
      <w:numFmt w:val="decimal"/>
      <w:lvlText w:val="%1.%2.%3.%4"/>
      <w:lvlJc w:val="left"/>
      <w:pPr>
        <w:tabs>
          <w:tab w:val="num" w:pos="1559"/>
        </w:tabs>
        <w:ind w:left="0" w:firstLine="709"/>
      </w:pPr>
      <w:rPr>
        <w:rFonts w:hint="default"/>
      </w:rPr>
    </w:lvl>
    <w:lvl w:ilvl="4">
      <w:start w:val="1"/>
      <w:numFmt w:val="decimal"/>
      <w:lvlText w:val="%1.%2.%3.%4.%5"/>
      <w:lvlJc w:val="left"/>
      <w:pPr>
        <w:tabs>
          <w:tab w:val="num" w:pos="1701"/>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8910"/>
        </w:tabs>
        <w:ind w:left="-8910" w:hanging="1296"/>
      </w:pPr>
      <w:rPr>
        <w:rFonts w:hint="default"/>
      </w:rPr>
    </w:lvl>
    <w:lvl w:ilvl="7">
      <w:start w:val="1"/>
      <w:numFmt w:val="decimal"/>
      <w:lvlText w:val="%1.%2.%3.%4.%5.%6.%7.%8"/>
      <w:lvlJc w:val="left"/>
      <w:pPr>
        <w:tabs>
          <w:tab w:val="num" w:pos="-8766"/>
        </w:tabs>
        <w:ind w:left="-8766" w:hanging="1440"/>
      </w:pPr>
      <w:rPr>
        <w:rFonts w:hint="default"/>
      </w:rPr>
    </w:lvl>
    <w:lvl w:ilvl="8">
      <w:start w:val="1"/>
      <w:numFmt w:val="decimal"/>
      <w:lvlText w:val="%1.%2.%3.%4.%5.%6.%7.%8.%9"/>
      <w:lvlJc w:val="left"/>
      <w:pPr>
        <w:tabs>
          <w:tab w:val="num" w:pos="-8622"/>
        </w:tabs>
        <w:ind w:left="-8622" w:hanging="1584"/>
      </w:pPr>
      <w:rPr>
        <w:rFonts w:hint="default"/>
      </w:rPr>
    </w:lvl>
  </w:abstractNum>
  <w:abstractNum w:abstractNumId="269" w15:restartNumberingAfterBreak="0">
    <w:nsid w:val="545F7A85"/>
    <w:multiLevelType w:val="hybridMultilevel"/>
    <w:tmpl w:val="3CD4E514"/>
    <w:styleLink w:val="11111111"/>
    <w:lvl w:ilvl="0" w:tplc="826A8A10">
      <w:start w:val="1"/>
      <w:numFmt w:val="decimal"/>
      <w:pStyle w:val="E"/>
      <w:lvlText w:val="%1."/>
      <w:lvlJc w:val="left"/>
      <w:pPr>
        <w:tabs>
          <w:tab w:val="num" w:pos="567"/>
        </w:tabs>
        <w:ind w:left="567" w:hanging="567"/>
      </w:pPr>
      <w:rPr>
        <w:rFonts w:cs="Times New Roman"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270" w15:restartNumberingAfterBreak="0">
    <w:nsid w:val="54AC1200"/>
    <w:multiLevelType w:val="hybridMultilevel"/>
    <w:tmpl w:val="6DEEE70A"/>
    <w:styleLink w:val="280"/>
    <w:lvl w:ilvl="0" w:tplc="12B2BD74">
      <w:start w:val="1"/>
      <w:numFmt w:val="decimal"/>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DA0A8D8">
      <w:start w:val="1"/>
      <w:numFmt w:val="lowerLetter"/>
      <w:lvlText w:val="%2."/>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C6A81C4">
      <w:start w:val="1"/>
      <w:numFmt w:val="lowerRoman"/>
      <w:lvlText w:val="%3."/>
      <w:lvlJc w:val="left"/>
      <w:pPr>
        <w:ind w:left="288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D8FE2690">
      <w:start w:val="1"/>
      <w:numFmt w:val="decimal"/>
      <w:lvlText w:val="%4."/>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4C299DC">
      <w:start w:val="1"/>
      <w:numFmt w:val="lowerLetter"/>
      <w:lvlText w:val="%5."/>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5AE290">
      <w:start w:val="1"/>
      <w:numFmt w:val="lowerRoman"/>
      <w:lvlText w:val="%6."/>
      <w:lvlJc w:val="left"/>
      <w:pPr>
        <w:ind w:left="504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5C1E5F40">
      <w:start w:val="1"/>
      <w:numFmt w:val="decimal"/>
      <w:lvlText w:val="%7."/>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7AC5DC2">
      <w:start w:val="1"/>
      <w:numFmt w:val="lowerLetter"/>
      <w:lvlText w:val="%8."/>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A0C02AC">
      <w:start w:val="1"/>
      <w:numFmt w:val="lowerRoman"/>
      <w:lvlText w:val="%9."/>
      <w:lvlJc w:val="left"/>
      <w:pPr>
        <w:ind w:left="720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1" w15:restartNumberingAfterBreak="0">
    <w:nsid w:val="54BB4027"/>
    <w:multiLevelType w:val="hybridMultilevel"/>
    <w:tmpl w:val="AD26320A"/>
    <w:styleLink w:val="310"/>
    <w:lvl w:ilvl="0" w:tplc="02F8282A">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7881622">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7F8BB9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4D2B96C">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04806BE">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976FC92">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B10812C">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7E874CE">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9F4EA64">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2" w15:restartNumberingAfterBreak="0">
    <w:nsid w:val="55B537A6"/>
    <w:multiLevelType w:val="hybridMultilevel"/>
    <w:tmpl w:val="1380661E"/>
    <w:styleLink w:val="222"/>
    <w:lvl w:ilvl="0" w:tplc="EF12490C">
      <w:start w:val="1"/>
      <w:numFmt w:val="bullet"/>
      <w:lvlText w:val="­"/>
      <w:lvlJc w:val="left"/>
      <w:pPr>
        <w:ind w:left="1287"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1" w:tplc="D1A8BDBE">
      <w:start w:val="1"/>
      <w:numFmt w:val="bullet"/>
      <w:lvlText w:val="o"/>
      <w:lvlJc w:val="left"/>
      <w:pPr>
        <w:ind w:left="2007"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2" w:tplc="9AD461F4">
      <w:start w:val="1"/>
      <w:numFmt w:val="bullet"/>
      <w:lvlText w:val="▪"/>
      <w:lvlJc w:val="left"/>
      <w:pPr>
        <w:ind w:left="2727"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3" w:tplc="386873E8">
      <w:start w:val="1"/>
      <w:numFmt w:val="bullet"/>
      <w:lvlText w:val="•"/>
      <w:lvlJc w:val="left"/>
      <w:pPr>
        <w:ind w:left="3447"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4" w:tplc="04C2D796">
      <w:start w:val="1"/>
      <w:numFmt w:val="bullet"/>
      <w:lvlText w:val="o"/>
      <w:lvlJc w:val="left"/>
      <w:pPr>
        <w:ind w:left="4167"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5" w:tplc="5380E4F2">
      <w:start w:val="1"/>
      <w:numFmt w:val="bullet"/>
      <w:lvlText w:val="▪"/>
      <w:lvlJc w:val="left"/>
      <w:pPr>
        <w:ind w:left="4887"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6" w:tplc="D66EFB0A">
      <w:start w:val="1"/>
      <w:numFmt w:val="bullet"/>
      <w:lvlText w:val="•"/>
      <w:lvlJc w:val="left"/>
      <w:pPr>
        <w:ind w:left="5607"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7" w:tplc="452E88DA">
      <w:start w:val="1"/>
      <w:numFmt w:val="bullet"/>
      <w:lvlText w:val="o"/>
      <w:lvlJc w:val="left"/>
      <w:pPr>
        <w:ind w:left="6327"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8" w:tplc="9E4A1874">
      <w:start w:val="1"/>
      <w:numFmt w:val="bullet"/>
      <w:lvlText w:val="▪"/>
      <w:lvlJc w:val="left"/>
      <w:pPr>
        <w:ind w:left="7047"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abstractNum>
  <w:abstractNum w:abstractNumId="273" w15:restartNumberingAfterBreak="0">
    <w:nsid w:val="5693099D"/>
    <w:multiLevelType w:val="hybridMultilevel"/>
    <w:tmpl w:val="E76CAEDC"/>
    <w:styleLink w:val="302"/>
    <w:lvl w:ilvl="0" w:tplc="994EE2C8">
      <w:start w:val="1"/>
      <w:numFmt w:val="bullet"/>
      <w:lvlText w:val="­"/>
      <w:lvlJc w:val="left"/>
      <w:pPr>
        <w:tabs>
          <w:tab w:val="left" w:pos="709"/>
        </w:tabs>
        <w:ind w:left="17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1" w:tplc="A8A660BC">
      <w:start w:val="1"/>
      <w:numFmt w:val="bullet"/>
      <w:lvlText w:val="o"/>
      <w:lvlJc w:val="left"/>
      <w:pPr>
        <w:tabs>
          <w:tab w:val="left" w:pos="709"/>
        </w:tabs>
        <w:ind w:left="250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2" w:tplc="A2A2B6AC">
      <w:start w:val="1"/>
      <w:numFmt w:val="bullet"/>
      <w:lvlText w:val="▪"/>
      <w:lvlJc w:val="left"/>
      <w:pPr>
        <w:tabs>
          <w:tab w:val="left" w:pos="709"/>
        </w:tabs>
        <w:ind w:left="32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3" w:tplc="55FC0B22">
      <w:start w:val="1"/>
      <w:numFmt w:val="bullet"/>
      <w:lvlText w:val="•"/>
      <w:lvlJc w:val="left"/>
      <w:pPr>
        <w:tabs>
          <w:tab w:val="left" w:pos="709"/>
        </w:tabs>
        <w:ind w:left="39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4" w:tplc="7FAEB5A6">
      <w:start w:val="1"/>
      <w:numFmt w:val="bullet"/>
      <w:lvlText w:val="o"/>
      <w:lvlJc w:val="left"/>
      <w:pPr>
        <w:tabs>
          <w:tab w:val="left" w:pos="709"/>
        </w:tabs>
        <w:ind w:left="466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5" w:tplc="30B85A5E">
      <w:start w:val="1"/>
      <w:numFmt w:val="bullet"/>
      <w:lvlText w:val="▪"/>
      <w:lvlJc w:val="left"/>
      <w:pPr>
        <w:tabs>
          <w:tab w:val="left" w:pos="709"/>
        </w:tabs>
        <w:ind w:left="53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6" w:tplc="30B05FD0">
      <w:start w:val="1"/>
      <w:numFmt w:val="bullet"/>
      <w:lvlText w:val="•"/>
      <w:lvlJc w:val="left"/>
      <w:pPr>
        <w:tabs>
          <w:tab w:val="left" w:pos="709"/>
        </w:tabs>
        <w:ind w:left="610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7" w:tplc="19CCF0CC">
      <w:start w:val="1"/>
      <w:numFmt w:val="bullet"/>
      <w:lvlText w:val="o"/>
      <w:lvlJc w:val="left"/>
      <w:pPr>
        <w:tabs>
          <w:tab w:val="left" w:pos="709"/>
        </w:tabs>
        <w:ind w:left="68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8" w:tplc="6F5A47F6">
      <w:start w:val="1"/>
      <w:numFmt w:val="bullet"/>
      <w:lvlText w:val="▪"/>
      <w:lvlJc w:val="left"/>
      <w:pPr>
        <w:tabs>
          <w:tab w:val="left" w:pos="709"/>
        </w:tabs>
        <w:ind w:left="75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abstractNum>
  <w:abstractNum w:abstractNumId="274" w15:restartNumberingAfterBreak="0">
    <w:nsid w:val="573710B6"/>
    <w:multiLevelType w:val="multilevel"/>
    <w:tmpl w:val="4720EA52"/>
    <w:lvl w:ilvl="0">
      <w:start w:val="1"/>
      <w:numFmt w:val="bullet"/>
      <w:pStyle w:val="afff3"/>
      <w:lvlText w:val=""/>
      <w:lvlJc w:val="left"/>
      <w:pPr>
        <w:tabs>
          <w:tab w:val="num" w:pos="1219"/>
        </w:tabs>
        <w:ind w:left="1219" w:hanging="368"/>
      </w:pPr>
      <w:rPr>
        <w:rFonts w:ascii="Symbol" w:hAnsi="Symbol" w:hint="default"/>
        <w:color w:val="auto"/>
      </w:rPr>
    </w:lvl>
    <w:lvl w:ilvl="1">
      <w:start w:val="1"/>
      <w:numFmt w:val="bullet"/>
      <w:lvlText w:val=""/>
      <w:lvlJc w:val="left"/>
      <w:pPr>
        <w:tabs>
          <w:tab w:val="num" w:pos="1588"/>
        </w:tabs>
        <w:ind w:left="1588" w:hanging="369"/>
      </w:pPr>
      <w:rPr>
        <w:rFonts w:ascii="Symbol" w:hAnsi="Symbol" w:hint="default"/>
        <w:color w:val="auto"/>
      </w:rPr>
    </w:lvl>
    <w:lvl w:ilvl="2">
      <w:start w:val="1"/>
      <w:numFmt w:val="bullet"/>
      <w:lvlText w:val=""/>
      <w:lvlJc w:val="left"/>
      <w:pPr>
        <w:tabs>
          <w:tab w:val="num" w:pos="1985"/>
        </w:tabs>
        <w:ind w:left="1985" w:hanging="397"/>
      </w:pPr>
      <w:rPr>
        <w:rFonts w:ascii="Symbol" w:hAnsi="Symbol" w:hint="default"/>
        <w:color w:val="auto"/>
      </w:rPr>
    </w:lvl>
    <w:lvl w:ilvl="3">
      <w:start w:val="1"/>
      <w:numFmt w:val="bullet"/>
      <w:lvlText w:val=""/>
      <w:lvlJc w:val="left"/>
      <w:pPr>
        <w:tabs>
          <w:tab w:val="num" w:pos="2353"/>
        </w:tabs>
        <w:ind w:left="2353" w:hanging="368"/>
      </w:pPr>
      <w:rPr>
        <w:rFonts w:ascii="Symbol" w:hAnsi="Symbol" w:hint="default"/>
        <w:color w:val="auto"/>
      </w:rPr>
    </w:lvl>
    <w:lvl w:ilvl="4">
      <w:start w:val="1"/>
      <w:numFmt w:val="bullet"/>
      <w:lvlText w:val=""/>
      <w:lvlJc w:val="left"/>
      <w:pPr>
        <w:tabs>
          <w:tab w:val="num" w:pos="2651"/>
        </w:tabs>
        <w:ind w:left="2651" w:hanging="360"/>
      </w:pPr>
      <w:rPr>
        <w:rFonts w:ascii="Symbol" w:hAnsi="Symbol" w:hint="default"/>
      </w:rPr>
    </w:lvl>
    <w:lvl w:ilvl="5">
      <w:start w:val="1"/>
      <w:numFmt w:val="bullet"/>
      <w:lvlText w:val=""/>
      <w:lvlJc w:val="left"/>
      <w:pPr>
        <w:tabs>
          <w:tab w:val="num" w:pos="3011"/>
        </w:tabs>
        <w:ind w:left="3011" w:hanging="360"/>
      </w:pPr>
      <w:rPr>
        <w:rFonts w:ascii="Wingdings" w:hAnsi="Wingdings" w:hint="default"/>
      </w:rPr>
    </w:lvl>
    <w:lvl w:ilvl="6">
      <w:start w:val="1"/>
      <w:numFmt w:val="bullet"/>
      <w:lvlText w:val=""/>
      <w:lvlJc w:val="left"/>
      <w:pPr>
        <w:tabs>
          <w:tab w:val="num" w:pos="3371"/>
        </w:tabs>
        <w:ind w:left="3371" w:hanging="360"/>
      </w:pPr>
      <w:rPr>
        <w:rFonts w:ascii="Wingdings" w:hAnsi="Wingdings" w:hint="default"/>
      </w:rPr>
    </w:lvl>
    <w:lvl w:ilvl="7">
      <w:start w:val="1"/>
      <w:numFmt w:val="bullet"/>
      <w:lvlText w:val=""/>
      <w:lvlJc w:val="left"/>
      <w:pPr>
        <w:tabs>
          <w:tab w:val="num" w:pos="3731"/>
        </w:tabs>
        <w:ind w:left="3731" w:hanging="360"/>
      </w:pPr>
      <w:rPr>
        <w:rFonts w:ascii="Symbol" w:hAnsi="Symbol" w:hint="default"/>
      </w:rPr>
    </w:lvl>
    <w:lvl w:ilvl="8">
      <w:start w:val="1"/>
      <w:numFmt w:val="bullet"/>
      <w:lvlText w:val=""/>
      <w:lvlJc w:val="left"/>
      <w:pPr>
        <w:tabs>
          <w:tab w:val="num" w:pos="4091"/>
        </w:tabs>
        <w:ind w:left="4091" w:hanging="360"/>
      </w:pPr>
      <w:rPr>
        <w:rFonts w:ascii="Symbol" w:hAnsi="Symbol" w:hint="default"/>
      </w:rPr>
    </w:lvl>
  </w:abstractNum>
  <w:abstractNum w:abstractNumId="275" w15:restartNumberingAfterBreak="0">
    <w:nsid w:val="574C379B"/>
    <w:multiLevelType w:val="hybridMultilevel"/>
    <w:tmpl w:val="E7C03FD4"/>
    <w:styleLink w:val="241"/>
    <w:lvl w:ilvl="0" w:tplc="0D0E3404">
      <w:start w:val="1"/>
      <w:numFmt w:val="bullet"/>
      <w:lvlText w:val="o"/>
      <w:lvlJc w:val="left"/>
      <w:pPr>
        <w:ind w:left="1492"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CE2C083A">
      <w:start w:val="1"/>
      <w:numFmt w:val="bullet"/>
      <w:lvlText w:val="o"/>
      <w:lvlJc w:val="left"/>
      <w:pPr>
        <w:ind w:left="2212"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A383A40">
      <w:start w:val="1"/>
      <w:numFmt w:val="bullet"/>
      <w:lvlText w:val="▪"/>
      <w:lvlJc w:val="left"/>
      <w:pPr>
        <w:ind w:left="2932"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0C429200">
      <w:start w:val="1"/>
      <w:numFmt w:val="bullet"/>
      <w:lvlText w:val="•"/>
      <w:lvlJc w:val="left"/>
      <w:pPr>
        <w:ind w:left="3652"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060FC6C">
      <w:start w:val="1"/>
      <w:numFmt w:val="bullet"/>
      <w:lvlText w:val="o"/>
      <w:lvlJc w:val="left"/>
      <w:pPr>
        <w:ind w:left="4372"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D10FE90">
      <w:start w:val="1"/>
      <w:numFmt w:val="bullet"/>
      <w:lvlText w:val="▪"/>
      <w:lvlJc w:val="left"/>
      <w:pPr>
        <w:ind w:left="5092"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FD24262">
      <w:start w:val="1"/>
      <w:numFmt w:val="bullet"/>
      <w:lvlText w:val="•"/>
      <w:lvlJc w:val="left"/>
      <w:pPr>
        <w:ind w:left="5812"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000C1BCA">
      <w:start w:val="1"/>
      <w:numFmt w:val="bullet"/>
      <w:lvlText w:val="o"/>
      <w:lvlJc w:val="left"/>
      <w:pPr>
        <w:ind w:left="6532"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9AD67D3C">
      <w:start w:val="1"/>
      <w:numFmt w:val="bullet"/>
      <w:lvlText w:val="▪"/>
      <w:lvlJc w:val="left"/>
      <w:pPr>
        <w:ind w:left="7252"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6" w15:restartNumberingAfterBreak="0">
    <w:nsid w:val="57C14632"/>
    <w:multiLevelType w:val="hybridMultilevel"/>
    <w:tmpl w:val="25EAC4F8"/>
    <w:lvl w:ilvl="0" w:tplc="4A2619CA">
      <w:start w:val="1"/>
      <w:numFmt w:val="bullet"/>
      <w:pStyle w:val="--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7" w15:restartNumberingAfterBreak="0">
    <w:nsid w:val="58AE627F"/>
    <w:multiLevelType w:val="hybridMultilevel"/>
    <w:tmpl w:val="BFEC52F0"/>
    <w:styleLink w:val="552"/>
    <w:lvl w:ilvl="0" w:tplc="1292ED1C">
      <w:start w:val="1"/>
      <w:numFmt w:val="bullet"/>
      <w:lvlText w:val="-"/>
      <w:lvlJc w:val="left"/>
      <w:pPr>
        <w:ind w:left="1080" w:hanging="360"/>
      </w:pPr>
      <w:rPr>
        <w:rFonts w:ascii="Arial" w:eastAsia="Times New Roman" w:hAnsi="Arial"/>
        <w:b w:val="0"/>
        <w:i w:val="0"/>
        <w:caps w:val="0"/>
        <w:smallCaps w:val="0"/>
        <w:strike w:val="0"/>
        <w:dstrike w:val="0"/>
        <w:color w:val="000000"/>
        <w:spacing w:val="0"/>
        <w:w w:val="100"/>
        <w:kern w:val="0"/>
        <w:position w:val="0"/>
        <w:vertAlign w:val="baseline"/>
      </w:rPr>
    </w:lvl>
    <w:lvl w:ilvl="1" w:tplc="D5E68BC0">
      <w:start w:val="1"/>
      <w:numFmt w:val="bullet"/>
      <w:lvlText w:val="o"/>
      <w:lvlJc w:val="left"/>
      <w:pPr>
        <w:ind w:left="1800" w:hanging="720"/>
      </w:pPr>
      <w:rPr>
        <w:rFonts w:ascii="Arial" w:eastAsia="Times New Roman" w:hAnsi="Arial"/>
        <w:b w:val="0"/>
        <w:i w:val="0"/>
        <w:caps w:val="0"/>
        <w:smallCaps w:val="0"/>
        <w:strike w:val="0"/>
        <w:dstrike w:val="0"/>
        <w:color w:val="000000"/>
        <w:spacing w:val="0"/>
        <w:w w:val="100"/>
        <w:kern w:val="0"/>
        <w:position w:val="0"/>
        <w:vertAlign w:val="baseline"/>
      </w:rPr>
    </w:lvl>
    <w:lvl w:ilvl="2" w:tplc="C332F2BA">
      <w:start w:val="1"/>
      <w:numFmt w:val="bullet"/>
      <w:lvlText w:val="▪"/>
      <w:lvlJc w:val="left"/>
      <w:pPr>
        <w:ind w:left="2520" w:hanging="720"/>
      </w:pPr>
      <w:rPr>
        <w:rFonts w:ascii="Arial" w:eastAsia="Times New Roman" w:hAnsi="Arial"/>
        <w:b w:val="0"/>
        <w:i w:val="0"/>
        <w:caps w:val="0"/>
        <w:smallCaps w:val="0"/>
        <w:strike w:val="0"/>
        <w:dstrike w:val="0"/>
        <w:color w:val="000000"/>
        <w:spacing w:val="0"/>
        <w:w w:val="100"/>
        <w:kern w:val="0"/>
        <w:position w:val="0"/>
        <w:vertAlign w:val="baseline"/>
      </w:rPr>
    </w:lvl>
    <w:lvl w:ilvl="3" w:tplc="51AA4616">
      <w:start w:val="1"/>
      <w:numFmt w:val="bullet"/>
      <w:lvlText w:val="●"/>
      <w:lvlJc w:val="left"/>
      <w:pPr>
        <w:ind w:left="3240" w:hanging="720"/>
      </w:pPr>
      <w:rPr>
        <w:rFonts w:ascii="Arial" w:eastAsia="Times New Roman" w:hAnsi="Arial"/>
        <w:b w:val="0"/>
        <w:i w:val="0"/>
        <w:caps w:val="0"/>
        <w:smallCaps w:val="0"/>
        <w:strike w:val="0"/>
        <w:dstrike w:val="0"/>
        <w:color w:val="000000"/>
        <w:spacing w:val="0"/>
        <w:w w:val="100"/>
        <w:kern w:val="0"/>
        <w:position w:val="0"/>
        <w:vertAlign w:val="baseline"/>
      </w:rPr>
    </w:lvl>
    <w:lvl w:ilvl="4" w:tplc="1F44BB04">
      <w:start w:val="1"/>
      <w:numFmt w:val="bullet"/>
      <w:lvlText w:val="o"/>
      <w:lvlJc w:val="left"/>
      <w:pPr>
        <w:ind w:left="3960" w:hanging="720"/>
      </w:pPr>
      <w:rPr>
        <w:rFonts w:ascii="Arial" w:eastAsia="Times New Roman" w:hAnsi="Arial"/>
        <w:b w:val="0"/>
        <w:i w:val="0"/>
        <w:caps w:val="0"/>
        <w:smallCaps w:val="0"/>
        <w:strike w:val="0"/>
        <w:dstrike w:val="0"/>
        <w:color w:val="000000"/>
        <w:spacing w:val="0"/>
        <w:w w:val="100"/>
        <w:kern w:val="0"/>
        <w:position w:val="0"/>
        <w:vertAlign w:val="baseline"/>
      </w:rPr>
    </w:lvl>
    <w:lvl w:ilvl="5" w:tplc="0E682AAC">
      <w:start w:val="1"/>
      <w:numFmt w:val="bullet"/>
      <w:lvlText w:val="▪"/>
      <w:lvlJc w:val="left"/>
      <w:pPr>
        <w:ind w:left="4680" w:hanging="720"/>
      </w:pPr>
      <w:rPr>
        <w:rFonts w:ascii="Arial" w:eastAsia="Times New Roman" w:hAnsi="Arial"/>
        <w:b w:val="0"/>
        <w:i w:val="0"/>
        <w:caps w:val="0"/>
        <w:smallCaps w:val="0"/>
        <w:strike w:val="0"/>
        <w:dstrike w:val="0"/>
        <w:color w:val="000000"/>
        <w:spacing w:val="0"/>
        <w:w w:val="100"/>
        <w:kern w:val="0"/>
        <w:position w:val="0"/>
        <w:vertAlign w:val="baseline"/>
      </w:rPr>
    </w:lvl>
    <w:lvl w:ilvl="6" w:tplc="7476335A">
      <w:start w:val="1"/>
      <w:numFmt w:val="bullet"/>
      <w:lvlText w:val="●"/>
      <w:lvlJc w:val="left"/>
      <w:pPr>
        <w:ind w:left="5400" w:hanging="720"/>
      </w:pPr>
      <w:rPr>
        <w:rFonts w:ascii="Arial" w:eastAsia="Times New Roman" w:hAnsi="Arial"/>
        <w:b w:val="0"/>
        <w:i w:val="0"/>
        <w:caps w:val="0"/>
        <w:smallCaps w:val="0"/>
        <w:strike w:val="0"/>
        <w:dstrike w:val="0"/>
        <w:color w:val="000000"/>
        <w:spacing w:val="0"/>
        <w:w w:val="100"/>
        <w:kern w:val="0"/>
        <w:position w:val="0"/>
        <w:vertAlign w:val="baseline"/>
      </w:rPr>
    </w:lvl>
    <w:lvl w:ilvl="7" w:tplc="8BEEBEBA">
      <w:start w:val="1"/>
      <w:numFmt w:val="bullet"/>
      <w:lvlText w:val="o"/>
      <w:lvlJc w:val="left"/>
      <w:pPr>
        <w:ind w:left="6120" w:hanging="720"/>
      </w:pPr>
      <w:rPr>
        <w:rFonts w:ascii="Arial" w:eastAsia="Times New Roman" w:hAnsi="Arial"/>
        <w:b w:val="0"/>
        <w:i w:val="0"/>
        <w:caps w:val="0"/>
        <w:smallCaps w:val="0"/>
        <w:strike w:val="0"/>
        <w:dstrike w:val="0"/>
        <w:color w:val="000000"/>
        <w:spacing w:val="0"/>
        <w:w w:val="100"/>
        <w:kern w:val="0"/>
        <w:position w:val="0"/>
        <w:vertAlign w:val="baseline"/>
      </w:rPr>
    </w:lvl>
    <w:lvl w:ilvl="8" w:tplc="9EB880B6">
      <w:start w:val="1"/>
      <w:numFmt w:val="bullet"/>
      <w:lvlText w:val="▪"/>
      <w:lvlJc w:val="left"/>
      <w:pPr>
        <w:ind w:left="6840" w:hanging="720"/>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278" w15:restartNumberingAfterBreak="0">
    <w:nsid w:val="595E2A76"/>
    <w:multiLevelType w:val="hybridMultilevel"/>
    <w:tmpl w:val="85C693B6"/>
    <w:lvl w:ilvl="0" w:tplc="26CCB4F0">
      <w:start w:val="1"/>
      <w:numFmt w:val="bullet"/>
      <w:pStyle w:val="CTpitemizedList-1"/>
      <w:lvlText w:val="-"/>
      <w:lvlJc w:val="left"/>
      <w:pPr>
        <w:tabs>
          <w:tab w:val="num" w:pos="941"/>
        </w:tabs>
        <w:ind w:left="90" w:firstLine="720"/>
      </w:pPr>
      <w:rPr>
        <w:rFonts w:ascii="font219" w:hAnsi="font219" w:hint="default"/>
      </w:rPr>
    </w:lvl>
    <w:lvl w:ilvl="1" w:tplc="BD6ED5CC">
      <w:start w:val="1"/>
      <w:numFmt w:val="decimal"/>
      <w:lvlText w:val="%2."/>
      <w:lvlJc w:val="left"/>
      <w:pPr>
        <w:tabs>
          <w:tab w:val="num" w:pos="1440"/>
        </w:tabs>
        <w:ind w:left="1440" w:hanging="360"/>
      </w:pPr>
      <w:rPr>
        <w:rFonts w:cs="Times New Roman" w:hint="default"/>
        <w:sz w:val="24"/>
        <w:szCs w:val="24"/>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9" w15:restartNumberingAfterBreak="0">
    <w:nsid w:val="59C93B5C"/>
    <w:multiLevelType w:val="hybridMultilevel"/>
    <w:tmpl w:val="AFD4FE32"/>
    <w:lvl w:ilvl="0" w:tplc="FFFFFFFF">
      <w:start w:val="1"/>
      <w:numFmt w:val="decimal"/>
      <w:lvlText w:val="%1)"/>
      <w:lvlJc w:val="left"/>
      <w:pPr>
        <w:tabs>
          <w:tab w:val="num" w:pos="2532"/>
        </w:tabs>
        <w:ind w:left="2532" w:hanging="360"/>
      </w:pPr>
    </w:lvl>
    <w:lvl w:ilvl="1" w:tplc="FFFFFFFF">
      <w:start w:val="1"/>
      <w:numFmt w:val="decimal"/>
      <w:pStyle w:val="LanitItem"/>
      <w:lvlText w:val="%2)"/>
      <w:lvlJc w:val="left"/>
      <w:pPr>
        <w:tabs>
          <w:tab w:val="num" w:pos="2172"/>
        </w:tabs>
        <w:ind w:left="2172" w:hanging="360"/>
      </w:pPr>
    </w:lvl>
    <w:lvl w:ilvl="2" w:tplc="FFFFFFFF">
      <w:start w:val="1"/>
      <w:numFmt w:val="decimal"/>
      <w:lvlText w:val="%3."/>
      <w:lvlJc w:val="left"/>
      <w:pPr>
        <w:tabs>
          <w:tab w:val="num" w:pos="2640"/>
        </w:tabs>
        <w:ind w:left="2640" w:hanging="1020"/>
      </w:pPr>
      <w:rPr>
        <w:rFonts w:hint="default"/>
      </w:rPr>
    </w:lvl>
    <w:lvl w:ilvl="3" w:tplc="FFFFFFFF">
      <w:start w:val="1"/>
      <w:numFmt w:val="decimal"/>
      <w:lvlText w:val="%4."/>
      <w:lvlJc w:val="left"/>
      <w:pPr>
        <w:tabs>
          <w:tab w:val="num" w:pos="3612"/>
        </w:tabs>
        <w:ind w:left="3612" w:hanging="360"/>
      </w:pPr>
    </w:lvl>
    <w:lvl w:ilvl="4" w:tplc="FFFFFFFF" w:tentative="1">
      <w:start w:val="1"/>
      <w:numFmt w:val="lowerLetter"/>
      <w:lvlText w:val="%5."/>
      <w:lvlJc w:val="left"/>
      <w:pPr>
        <w:tabs>
          <w:tab w:val="num" w:pos="4332"/>
        </w:tabs>
        <w:ind w:left="4332" w:hanging="360"/>
      </w:pPr>
    </w:lvl>
    <w:lvl w:ilvl="5" w:tplc="FFFFFFFF" w:tentative="1">
      <w:start w:val="1"/>
      <w:numFmt w:val="lowerRoman"/>
      <w:lvlText w:val="%6."/>
      <w:lvlJc w:val="right"/>
      <w:pPr>
        <w:tabs>
          <w:tab w:val="num" w:pos="5052"/>
        </w:tabs>
        <w:ind w:left="5052" w:hanging="180"/>
      </w:pPr>
    </w:lvl>
    <w:lvl w:ilvl="6" w:tplc="FFFFFFFF" w:tentative="1">
      <w:start w:val="1"/>
      <w:numFmt w:val="decimal"/>
      <w:lvlText w:val="%7."/>
      <w:lvlJc w:val="left"/>
      <w:pPr>
        <w:tabs>
          <w:tab w:val="num" w:pos="5772"/>
        </w:tabs>
        <w:ind w:left="5772" w:hanging="360"/>
      </w:pPr>
    </w:lvl>
    <w:lvl w:ilvl="7" w:tplc="FFFFFFFF" w:tentative="1">
      <w:start w:val="1"/>
      <w:numFmt w:val="lowerLetter"/>
      <w:lvlText w:val="%8."/>
      <w:lvlJc w:val="left"/>
      <w:pPr>
        <w:tabs>
          <w:tab w:val="num" w:pos="6492"/>
        </w:tabs>
        <w:ind w:left="6492" w:hanging="360"/>
      </w:pPr>
    </w:lvl>
    <w:lvl w:ilvl="8" w:tplc="FFFFFFFF" w:tentative="1">
      <w:start w:val="1"/>
      <w:numFmt w:val="lowerRoman"/>
      <w:lvlText w:val="%9."/>
      <w:lvlJc w:val="right"/>
      <w:pPr>
        <w:tabs>
          <w:tab w:val="num" w:pos="7212"/>
        </w:tabs>
        <w:ind w:left="7212" w:hanging="180"/>
      </w:pPr>
    </w:lvl>
  </w:abstractNum>
  <w:abstractNum w:abstractNumId="280" w15:restartNumberingAfterBreak="0">
    <w:nsid w:val="5A6F1FD7"/>
    <w:multiLevelType w:val="hybridMultilevel"/>
    <w:tmpl w:val="34088E02"/>
    <w:lvl w:ilvl="0" w:tplc="42203F1A">
      <w:start w:val="1"/>
      <w:numFmt w:val="bullet"/>
      <w:pStyle w:val="afff4"/>
      <w:lvlText w:val="­"/>
      <w:lvlJc w:val="left"/>
      <w:pPr>
        <w:ind w:left="1429" w:hanging="360"/>
      </w:pPr>
      <w:rPr>
        <w:rFonts w:ascii="Courier New" w:hAnsi="Courier New" w:hint="default"/>
      </w:rPr>
    </w:lvl>
    <w:lvl w:ilvl="1" w:tplc="04190001">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1" w15:restartNumberingAfterBreak="0">
    <w:nsid w:val="5A720341"/>
    <w:multiLevelType w:val="multilevel"/>
    <w:tmpl w:val="5DDE64DC"/>
    <w:lvl w:ilvl="0">
      <w:start w:val="1"/>
      <w:numFmt w:val="decimal"/>
      <w:pStyle w:val="-16"/>
      <w:lvlText w:val="%1"/>
      <w:lvlJc w:val="left"/>
      <w:pPr>
        <w:ind w:left="1141" w:hanging="432"/>
      </w:pPr>
      <w:rPr>
        <w:rFonts w:hint="default"/>
        <w:sz w:val="24"/>
        <w:szCs w:val="24"/>
      </w:rPr>
    </w:lvl>
    <w:lvl w:ilvl="1">
      <w:start w:val="1"/>
      <w:numFmt w:val="decimal"/>
      <w:pStyle w:val="-21"/>
      <w:lvlText w:val="%1.%2"/>
      <w:lvlJc w:val="left"/>
      <w:pPr>
        <w:ind w:left="5963" w:hanging="576"/>
      </w:pPr>
      <w:rPr>
        <w:rFonts w:hint="default"/>
        <w:b/>
        <w:i w:val="0"/>
        <w:sz w:val="24"/>
        <w:szCs w:val="24"/>
      </w:rPr>
    </w:lvl>
    <w:lvl w:ilvl="2">
      <w:start w:val="1"/>
      <w:numFmt w:val="decimal"/>
      <w:pStyle w:val="-30"/>
      <w:lvlText w:val="%1.%2.%3"/>
      <w:lvlJc w:val="left"/>
      <w:pPr>
        <w:ind w:left="2139" w:hanging="720"/>
      </w:pPr>
      <w:rPr>
        <w:rFonts w:ascii="Times New Roman" w:hAnsi="Times New Roman" w:cs="Times New Roman"/>
        <w:b/>
        <w:bCs w:val="0"/>
        <w:i w:val="0"/>
        <w:iCs w:val="0"/>
        <w:caps w:val="0"/>
        <w:smallCaps w:val="0"/>
        <w:strike w:val="0"/>
        <w:dstrike w:val="0"/>
        <w:noProof w:val="0"/>
        <w:vanish w:val="0"/>
        <w:color w:val="000000"/>
        <w:spacing w:val="0"/>
        <w:kern w:val="0"/>
        <w:position w:val="0"/>
        <w:sz w:val="24"/>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2424" w:hanging="864"/>
      </w:pPr>
      <w:rPr>
        <w:rFonts w:hint="default"/>
      </w:rPr>
    </w:lvl>
    <w:lvl w:ilvl="4">
      <w:start w:val="1"/>
      <w:numFmt w:val="decimal"/>
      <w:lvlText w:val="%1.%2.%3.%4.%5"/>
      <w:lvlJc w:val="left"/>
      <w:pPr>
        <w:ind w:left="1718" w:hanging="1008"/>
      </w:pPr>
      <w:rPr>
        <w:rFonts w:hint="default"/>
        <w:i w:val="0"/>
        <w:iCs w:val="0"/>
        <w:sz w:val="24"/>
        <w:szCs w:val="32"/>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2" w15:restartNumberingAfterBreak="0">
    <w:nsid w:val="5B27306E"/>
    <w:multiLevelType w:val="hybridMultilevel"/>
    <w:tmpl w:val="0D54B1A6"/>
    <w:lvl w:ilvl="0" w:tplc="C5A602F2">
      <w:start w:val="1"/>
      <w:numFmt w:val="bullet"/>
      <w:pStyle w:val="-7"/>
      <w:lvlText w:val=""/>
      <w:lvlJc w:val="left"/>
      <w:pPr>
        <w:ind w:left="4188" w:hanging="360"/>
      </w:pPr>
      <w:rPr>
        <w:rFonts w:ascii="Symbol" w:hAnsi="Symbol" w:hint="default"/>
        <w:color w:val="auto"/>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3" w15:restartNumberingAfterBreak="0">
    <w:nsid w:val="5B3961EE"/>
    <w:multiLevelType w:val="hybridMultilevel"/>
    <w:tmpl w:val="66C27D46"/>
    <w:styleLink w:val="332"/>
    <w:lvl w:ilvl="0" w:tplc="4F9ED860">
      <w:start w:val="1"/>
      <w:numFmt w:val="bullet"/>
      <w:lvlText w:val="•"/>
      <w:lvlJc w:val="left"/>
      <w:pPr>
        <w:tabs>
          <w:tab w:val="left" w:pos="709"/>
        </w:tabs>
        <w:ind w:left="17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1" w:tplc="951E2660">
      <w:start w:val="1"/>
      <w:numFmt w:val="bullet"/>
      <w:lvlText w:val="o"/>
      <w:lvlJc w:val="left"/>
      <w:pPr>
        <w:tabs>
          <w:tab w:val="left" w:pos="709"/>
        </w:tabs>
        <w:ind w:left="250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2" w:tplc="AF82B2E6">
      <w:start w:val="1"/>
      <w:numFmt w:val="bullet"/>
      <w:lvlText w:val="▪"/>
      <w:lvlJc w:val="left"/>
      <w:pPr>
        <w:tabs>
          <w:tab w:val="left" w:pos="709"/>
        </w:tabs>
        <w:ind w:left="32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3" w:tplc="ACCED8B6">
      <w:start w:val="1"/>
      <w:numFmt w:val="bullet"/>
      <w:lvlText w:val="•"/>
      <w:lvlJc w:val="left"/>
      <w:pPr>
        <w:tabs>
          <w:tab w:val="left" w:pos="709"/>
        </w:tabs>
        <w:ind w:left="39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4" w:tplc="54220AEE">
      <w:start w:val="1"/>
      <w:numFmt w:val="bullet"/>
      <w:lvlText w:val="o"/>
      <w:lvlJc w:val="left"/>
      <w:pPr>
        <w:tabs>
          <w:tab w:val="left" w:pos="709"/>
        </w:tabs>
        <w:ind w:left="466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5" w:tplc="C966E7D0">
      <w:start w:val="1"/>
      <w:numFmt w:val="bullet"/>
      <w:lvlText w:val="▪"/>
      <w:lvlJc w:val="left"/>
      <w:pPr>
        <w:tabs>
          <w:tab w:val="left" w:pos="709"/>
        </w:tabs>
        <w:ind w:left="53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6" w:tplc="DE24CACC">
      <w:start w:val="1"/>
      <w:numFmt w:val="bullet"/>
      <w:lvlText w:val="•"/>
      <w:lvlJc w:val="left"/>
      <w:pPr>
        <w:tabs>
          <w:tab w:val="left" w:pos="709"/>
        </w:tabs>
        <w:ind w:left="610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7" w:tplc="A7807A04">
      <w:start w:val="1"/>
      <w:numFmt w:val="bullet"/>
      <w:lvlText w:val="o"/>
      <w:lvlJc w:val="left"/>
      <w:pPr>
        <w:tabs>
          <w:tab w:val="left" w:pos="709"/>
        </w:tabs>
        <w:ind w:left="68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8" w:tplc="690EDB88">
      <w:start w:val="1"/>
      <w:numFmt w:val="bullet"/>
      <w:lvlText w:val="▪"/>
      <w:lvlJc w:val="left"/>
      <w:pPr>
        <w:tabs>
          <w:tab w:val="left" w:pos="709"/>
        </w:tabs>
        <w:ind w:left="75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abstractNum>
  <w:abstractNum w:abstractNumId="284" w15:restartNumberingAfterBreak="0">
    <w:nsid w:val="5BB62BE7"/>
    <w:multiLevelType w:val="multilevel"/>
    <w:tmpl w:val="0419001F"/>
    <w:styleLink w:val="1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85" w15:restartNumberingAfterBreak="0">
    <w:nsid w:val="5BB62CFE"/>
    <w:multiLevelType w:val="hybridMultilevel"/>
    <w:tmpl w:val="6EE246C8"/>
    <w:styleLink w:val="562"/>
    <w:lvl w:ilvl="0" w:tplc="B344B012">
      <w:start w:val="1"/>
      <w:numFmt w:val="bullet"/>
      <w:lvlText w:val="●"/>
      <w:lvlJc w:val="left"/>
      <w:pPr>
        <w:ind w:left="993" w:hanging="283"/>
      </w:pPr>
      <w:rPr>
        <w:rFonts w:ascii="Arial" w:eastAsia="Times New Roman" w:hAnsi="Arial"/>
        <w:b w:val="0"/>
        <w:i w:val="0"/>
        <w:caps w:val="0"/>
        <w:smallCaps w:val="0"/>
        <w:strike w:val="0"/>
        <w:dstrike w:val="0"/>
        <w:color w:val="000000"/>
        <w:spacing w:val="0"/>
        <w:w w:val="100"/>
        <w:kern w:val="0"/>
        <w:position w:val="0"/>
        <w:vertAlign w:val="baseline"/>
      </w:rPr>
    </w:lvl>
    <w:lvl w:ilvl="1" w:tplc="1474EF6C">
      <w:start w:val="1"/>
      <w:numFmt w:val="bullet"/>
      <w:lvlText w:val="o"/>
      <w:lvlJc w:val="left"/>
      <w:pPr>
        <w:ind w:left="1713" w:hanging="730"/>
      </w:pPr>
      <w:rPr>
        <w:rFonts w:ascii="Arial" w:eastAsia="Times New Roman" w:hAnsi="Arial"/>
        <w:b w:val="0"/>
        <w:i w:val="0"/>
        <w:caps w:val="0"/>
        <w:smallCaps w:val="0"/>
        <w:strike w:val="0"/>
        <w:dstrike w:val="0"/>
        <w:color w:val="000000"/>
        <w:spacing w:val="0"/>
        <w:w w:val="100"/>
        <w:kern w:val="0"/>
        <w:position w:val="0"/>
        <w:vertAlign w:val="baseline"/>
      </w:rPr>
    </w:lvl>
    <w:lvl w:ilvl="2" w:tplc="82128358">
      <w:start w:val="1"/>
      <w:numFmt w:val="bullet"/>
      <w:lvlText w:val="▪"/>
      <w:lvlJc w:val="left"/>
      <w:pPr>
        <w:ind w:left="2433" w:hanging="730"/>
      </w:pPr>
      <w:rPr>
        <w:rFonts w:ascii="Arial" w:eastAsia="Times New Roman" w:hAnsi="Arial"/>
        <w:b w:val="0"/>
        <w:i w:val="0"/>
        <w:caps w:val="0"/>
        <w:smallCaps w:val="0"/>
        <w:strike w:val="0"/>
        <w:dstrike w:val="0"/>
        <w:color w:val="000000"/>
        <w:spacing w:val="0"/>
        <w:w w:val="100"/>
        <w:kern w:val="0"/>
        <w:position w:val="0"/>
        <w:vertAlign w:val="baseline"/>
      </w:rPr>
    </w:lvl>
    <w:lvl w:ilvl="3" w:tplc="5C7EEB24">
      <w:start w:val="1"/>
      <w:numFmt w:val="bullet"/>
      <w:lvlText w:val="●"/>
      <w:lvlJc w:val="left"/>
      <w:pPr>
        <w:ind w:left="3153" w:hanging="731"/>
      </w:pPr>
      <w:rPr>
        <w:rFonts w:ascii="Arial" w:eastAsia="Times New Roman" w:hAnsi="Arial"/>
        <w:b w:val="0"/>
        <w:i w:val="0"/>
        <w:caps w:val="0"/>
        <w:smallCaps w:val="0"/>
        <w:strike w:val="0"/>
        <w:dstrike w:val="0"/>
        <w:color w:val="000000"/>
        <w:spacing w:val="0"/>
        <w:w w:val="100"/>
        <w:kern w:val="0"/>
        <w:position w:val="0"/>
        <w:vertAlign w:val="baseline"/>
      </w:rPr>
    </w:lvl>
    <w:lvl w:ilvl="4" w:tplc="88B6404E">
      <w:start w:val="1"/>
      <w:numFmt w:val="bullet"/>
      <w:lvlText w:val="o"/>
      <w:lvlJc w:val="left"/>
      <w:pPr>
        <w:ind w:left="3873" w:hanging="731"/>
      </w:pPr>
      <w:rPr>
        <w:rFonts w:ascii="Arial" w:eastAsia="Times New Roman" w:hAnsi="Arial"/>
        <w:b w:val="0"/>
        <w:i w:val="0"/>
        <w:caps w:val="0"/>
        <w:smallCaps w:val="0"/>
        <w:strike w:val="0"/>
        <w:dstrike w:val="0"/>
        <w:color w:val="000000"/>
        <w:spacing w:val="0"/>
        <w:w w:val="100"/>
        <w:kern w:val="0"/>
        <w:position w:val="0"/>
        <w:vertAlign w:val="baseline"/>
      </w:rPr>
    </w:lvl>
    <w:lvl w:ilvl="5" w:tplc="7B76D880">
      <w:start w:val="1"/>
      <w:numFmt w:val="bullet"/>
      <w:lvlText w:val="▪"/>
      <w:lvlJc w:val="left"/>
      <w:pPr>
        <w:ind w:left="4593" w:hanging="731"/>
      </w:pPr>
      <w:rPr>
        <w:rFonts w:ascii="Arial" w:eastAsia="Times New Roman" w:hAnsi="Arial"/>
        <w:b w:val="0"/>
        <w:i w:val="0"/>
        <w:caps w:val="0"/>
        <w:smallCaps w:val="0"/>
        <w:strike w:val="0"/>
        <w:dstrike w:val="0"/>
        <w:color w:val="000000"/>
        <w:spacing w:val="0"/>
        <w:w w:val="100"/>
        <w:kern w:val="0"/>
        <w:position w:val="0"/>
        <w:vertAlign w:val="baseline"/>
      </w:rPr>
    </w:lvl>
    <w:lvl w:ilvl="6" w:tplc="37D41340">
      <w:start w:val="1"/>
      <w:numFmt w:val="bullet"/>
      <w:lvlText w:val="●"/>
      <w:lvlJc w:val="left"/>
      <w:pPr>
        <w:ind w:left="5313" w:hanging="730"/>
      </w:pPr>
      <w:rPr>
        <w:rFonts w:ascii="Arial" w:eastAsia="Times New Roman" w:hAnsi="Arial"/>
        <w:b w:val="0"/>
        <w:i w:val="0"/>
        <w:caps w:val="0"/>
        <w:smallCaps w:val="0"/>
        <w:strike w:val="0"/>
        <w:dstrike w:val="0"/>
        <w:color w:val="000000"/>
        <w:spacing w:val="0"/>
        <w:w w:val="100"/>
        <w:kern w:val="0"/>
        <w:position w:val="0"/>
        <w:vertAlign w:val="baseline"/>
      </w:rPr>
    </w:lvl>
    <w:lvl w:ilvl="7" w:tplc="D1E4D13E">
      <w:start w:val="1"/>
      <w:numFmt w:val="bullet"/>
      <w:lvlText w:val="o"/>
      <w:lvlJc w:val="left"/>
      <w:pPr>
        <w:ind w:left="6033" w:hanging="730"/>
      </w:pPr>
      <w:rPr>
        <w:rFonts w:ascii="Arial" w:eastAsia="Times New Roman" w:hAnsi="Arial"/>
        <w:b w:val="0"/>
        <w:i w:val="0"/>
        <w:caps w:val="0"/>
        <w:smallCaps w:val="0"/>
        <w:strike w:val="0"/>
        <w:dstrike w:val="0"/>
        <w:color w:val="000000"/>
        <w:spacing w:val="0"/>
        <w:w w:val="100"/>
        <w:kern w:val="0"/>
        <w:position w:val="0"/>
        <w:vertAlign w:val="baseline"/>
      </w:rPr>
    </w:lvl>
    <w:lvl w:ilvl="8" w:tplc="D102EA66">
      <w:start w:val="1"/>
      <w:numFmt w:val="bullet"/>
      <w:lvlText w:val="▪"/>
      <w:lvlJc w:val="left"/>
      <w:pPr>
        <w:ind w:left="6753" w:hanging="730"/>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286" w15:restartNumberingAfterBreak="0">
    <w:nsid w:val="5BBE4E6F"/>
    <w:multiLevelType w:val="hybridMultilevel"/>
    <w:tmpl w:val="75E42D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7" w15:restartNumberingAfterBreak="0">
    <w:nsid w:val="5C2415C6"/>
    <w:multiLevelType w:val="hybridMultilevel"/>
    <w:tmpl w:val="0ED2FCFA"/>
    <w:styleLink w:val="532"/>
    <w:lvl w:ilvl="0" w:tplc="AA946302">
      <w:start w:val="1"/>
      <w:numFmt w:val="decimal"/>
      <w:lvlText w:val="%1."/>
      <w:lvlJc w:val="left"/>
      <w:pPr>
        <w:ind w:left="720" w:hanging="360"/>
      </w:pPr>
      <w:rPr>
        <w:rFonts w:hAnsi="Arial Unicode MS" w:cs="Times New Roman"/>
        <w:caps w:val="0"/>
        <w:smallCaps w:val="0"/>
        <w:strike w:val="0"/>
        <w:dstrike w:val="0"/>
        <w:color w:val="000000"/>
        <w:spacing w:val="0"/>
        <w:w w:val="100"/>
        <w:kern w:val="0"/>
        <w:position w:val="0"/>
        <w:vertAlign w:val="baseline"/>
      </w:rPr>
    </w:lvl>
    <w:lvl w:ilvl="1" w:tplc="B02064F4">
      <w:start w:val="1"/>
      <w:numFmt w:val="lowerLetter"/>
      <w:lvlText w:val="%2."/>
      <w:lvlJc w:val="left"/>
      <w:pPr>
        <w:ind w:left="1440" w:hanging="360"/>
      </w:pPr>
      <w:rPr>
        <w:rFonts w:hAnsi="Arial Unicode MS" w:cs="Times New Roman"/>
        <w:caps w:val="0"/>
        <w:smallCaps w:val="0"/>
        <w:strike w:val="0"/>
        <w:dstrike w:val="0"/>
        <w:color w:val="000000"/>
        <w:spacing w:val="0"/>
        <w:w w:val="100"/>
        <w:kern w:val="0"/>
        <w:position w:val="0"/>
        <w:vertAlign w:val="baseline"/>
      </w:rPr>
    </w:lvl>
    <w:lvl w:ilvl="2" w:tplc="529CB914">
      <w:start w:val="1"/>
      <w:numFmt w:val="lowerRoman"/>
      <w:lvlText w:val="%3."/>
      <w:lvlJc w:val="left"/>
      <w:pPr>
        <w:ind w:left="2160" w:hanging="285"/>
      </w:pPr>
      <w:rPr>
        <w:rFonts w:hAnsi="Arial Unicode MS" w:cs="Times New Roman"/>
        <w:caps w:val="0"/>
        <w:smallCaps w:val="0"/>
        <w:strike w:val="0"/>
        <w:dstrike w:val="0"/>
        <w:color w:val="000000"/>
        <w:spacing w:val="0"/>
        <w:w w:val="100"/>
        <w:kern w:val="0"/>
        <w:position w:val="0"/>
        <w:vertAlign w:val="baseline"/>
      </w:rPr>
    </w:lvl>
    <w:lvl w:ilvl="3" w:tplc="C34485C2">
      <w:start w:val="1"/>
      <w:numFmt w:val="decimal"/>
      <w:lvlText w:val="%4."/>
      <w:lvlJc w:val="left"/>
      <w:pPr>
        <w:ind w:left="2880" w:hanging="360"/>
      </w:pPr>
      <w:rPr>
        <w:rFonts w:hAnsi="Arial Unicode MS" w:cs="Times New Roman"/>
        <w:caps w:val="0"/>
        <w:smallCaps w:val="0"/>
        <w:strike w:val="0"/>
        <w:dstrike w:val="0"/>
        <w:color w:val="000000"/>
        <w:spacing w:val="0"/>
        <w:w w:val="100"/>
        <w:kern w:val="0"/>
        <w:position w:val="0"/>
        <w:vertAlign w:val="baseline"/>
      </w:rPr>
    </w:lvl>
    <w:lvl w:ilvl="4" w:tplc="D488DE3A">
      <w:start w:val="1"/>
      <w:numFmt w:val="lowerLetter"/>
      <w:lvlText w:val="%5."/>
      <w:lvlJc w:val="left"/>
      <w:pPr>
        <w:ind w:left="3600" w:hanging="360"/>
      </w:pPr>
      <w:rPr>
        <w:rFonts w:hAnsi="Arial Unicode MS" w:cs="Times New Roman"/>
        <w:caps w:val="0"/>
        <w:smallCaps w:val="0"/>
        <w:strike w:val="0"/>
        <w:dstrike w:val="0"/>
        <w:color w:val="000000"/>
        <w:spacing w:val="0"/>
        <w:w w:val="100"/>
        <w:kern w:val="0"/>
        <w:position w:val="0"/>
        <w:vertAlign w:val="baseline"/>
      </w:rPr>
    </w:lvl>
    <w:lvl w:ilvl="5" w:tplc="F6C0A5A0">
      <w:start w:val="1"/>
      <w:numFmt w:val="lowerRoman"/>
      <w:lvlText w:val="%6."/>
      <w:lvlJc w:val="left"/>
      <w:pPr>
        <w:ind w:left="4320" w:hanging="285"/>
      </w:pPr>
      <w:rPr>
        <w:rFonts w:hAnsi="Arial Unicode MS" w:cs="Times New Roman"/>
        <w:caps w:val="0"/>
        <w:smallCaps w:val="0"/>
        <w:strike w:val="0"/>
        <w:dstrike w:val="0"/>
        <w:color w:val="000000"/>
        <w:spacing w:val="0"/>
        <w:w w:val="100"/>
        <w:kern w:val="0"/>
        <w:position w:val="0"/>
        <w:vertAlign w:val="baseline"/>
      </w:rPr>
    </w:lvl>
    <w:lvl w:ilvl="6" w:tplc="7BF25A66">
      <w:start w:val="1"/>
      <w:numFmt w:val="decimal"/>
      <w:lvlText w:val="%7."/>
      <w:lvlJc w:val="left"/>
      <w:pPr>
        <w:ind w:left="5040" w:hanging="360"/>
      </w:pPr>
      <w:rPr>
        <w:rFonts w:hAnsi="Arial Unicode MS" w:cs="Times New Roman"/>
        <w:caps w:val="0"/>
        <w:smallCaps w:val="0"/>
        <w:strike w:val="0"/>
        <w:dstrike w:val="0"/>
        <w:color w:val="000000"/>
        <w:spacing w:val="0"/>
        <w:w w:val="100"/>
        <w:kern w:val="0"/>
        <w:position w:val="0"/>
        <w:vertAlign w:val="baseline"/>
      </w:rPr>
    </w:lvl>
    <w:lvl w:ilvl="7" w:tplc="909C392E">
      <w:start w:val="1"/>
      <w:numFmt w:val="lowerLetter"/>
      <w:lvlText w:val="%8."/>
      <w:lvlJc w:val="left"/>
      <w:pPr>
        <w:ind w:left="5760" w:hanging="360"/>
      </w:pPr>
      <w:rPr>
        <w:rFonts w:hAnsi="Arial Unicode MS" w:cs="Times New Roman"/>
        <w:caps w:val="0"/>
        <w:smallCaps w:val="0"/>
        <w:strike w:val="0"/>
        <w:dstrike w:val="0"/>
        <w:color w:val="000000"/>
        <w:spacing w:val="0"/>
        <w:w w:val="100"/>
        <w:kern w:val="0"/>
        <w:position w:val="0"/>
        <w:vertAlign w:val="baseline"/>
      </w:rPr>
    </w:lvl>
    <w:lvl w:ilvl="8" w:tplc="E6B0A480">
      <w:start w:val="1"/>
      <w:numFmt w:val="lowerRoman"/>
      <w:lvlText w:val="%9."/>
      <w:lvlJc w:val="left"/>
      <w:pPr>
        <w:ind w:left="6480" w:hanging="285"/>
      </w:pPr>
      <w:rPr>
        <w:rFonts w:hAnsi="Arial Unicode MS" w:cs="Times New Roman"/>
        <w:caps w:val="0"/>
        <w:smallCaps w:val="0"/>
        <w:strike w:val="0"/>
        <w:dstrike w:val="0"/>
        <w:color w:val="000000"/>
        <w:spacing w:val="0"/>
        <w:w w:val="100"/>
        <w:kern w:val="0"/>
        <w:position w:val="0"/>
        <w:vertAlign w:val="baseline"/>
      </w:rPr>
    </w:lvl>
  </w:abstractNum>
  <w:abstractNum w:abstractNumId="288" w15:restartNumberingAfterBreak="0">
    <w:nsid w:val="5C9A5619"/>
    <w:multiLevelType w:val="hybridMultilevel"/>
    <w:tmpl w:val="A0C66D42"/>
    <w:styleLink w:val="372"/>
    <w:lvl w:ilvl="0" w:tplc="F784123E">
      <w:start w:val="1"/>
      <w:numFmt w:val="bullet"/>
      <w:lvlText w:val="-"/>
      <w:lvlJc w:val="left"/>
      <w:pPr>
        <w:ind w:left="1800" w:hanging="360"/>
      </w:pPr>
      <w:rPr>
        <w:rFonts w:ascii="Arial" w:eastAsia="Times New Roman" w:hAnsi="Arial"/>
        <w:b w:val="0"/>
        <w:i w:val="0"/>
        <w:caps w:val="0"/>
        <w:smallCaps w:val="0"/>
        <w:strike w:val="0"/>
        <w:dstrike w:val="0"/>
        <w:color w:val="000000"/>
        <w:spacing w:val="0"/>
        <w:w w:val="100"/>
        <w:kern w:val="0"/>
        <w:position w:val="0"/>
        <w:vertAlign w:val="baseline"/>
      </w:rPr>
    </w:lvl>
    <w:lvl w:ilvl="1" w:tplc="285A8FBA">
      <w:start w:val="1"/>
      <w:numFmt w:val="bullet"/>
      <w:lvlText w:val="o"/>
      <w:lvlJc w:val="left"/>
      <w:pPr>
        <w:ind w:left="2520" w:hanging="720"/>
      </w:pPr>
      <w:rPr>
        <w:rFonts w:ascii="Arial" w:eastAsia="Times New Roman" w:hAnsi="Arial"/>
        <w:b w:val="0"/>
        <w:i w:val="0"/>
        <w:caps w:val="0"/>
        <w:smallCaps w:val="0"/>
        <w:strike w:val="0"/>
        <w:dstrike w:val="0"/>
        <w:color w:val="000000"/>
        <w:spacing w:val="0"/>
        <w:w w:val="100"/>
        <w:kern w:val="0"/>
        <w:position w:val="0"/>
        <w:vertAlign w:val="baseline"/>
      </w:rPr>
    </w:lvl>
    <w:lvl w:ilvl="2" w:tplc="6BA4DFA2">
      <w:start w:val="1"/>
      <w:numFmt w:val="bullet"/>
      <w:lvlText w:val="▪"/>
      <w:lvlJc w:val="left"/>
      <w:pPr>
        <w:ind w:left="3240" w:hanging="720"/>
      </w:pPr>
      <w:rPr>
        <w:rFonts w:ascii="Arial" w:eastAsia="Times New Roman" w:hAnsi="Arial"/>
        <w:b w:val="0"/>
        <w:i w:val="0"/>
        <w:caps w:val="0"/>
        <w:smallCaps w:val="0"/>
        <w:strike w:val="0"/>
        <w:dstrike w:val="0"/>
        <w:color w:val="000000"/>
        <w:spacing w:val="0"/>
        <w:w w:val="100"/>
        <w:kern w:val="0"/>
        <w:position w:val="0"/>
        <w:vertAlign w:val="baseline"/>
      </w:rPr>
    </w:lvl>
    <w:lvl w:ilvl="3" w:tplc="DD628D72">
      <w:start w:val="1"/>
      <w:numFmt w:val="bullet"/>
      <w:lvlText w:val="●"/>
      <w:lvlJc w:val="left"/>
      <w:pPr>
        <w:ind w:left="3960" w:hanging="720"/>
      </w:pPr>
      <w:rPr>
        <w:rFonts w:ascii="Arial" w:eastAsia="Times New Roman" w:hAnsi="Arial"/>
        <w:b w:val="0"/>
        <w:i w:val="0"/>
        <w:caps w:val="0"/>
        <w:smallCaps w:val="0"/>
        <w:strike w:val="0"/>
        <w:dstrike w:val="0"/>
        <w:color w:val="000000"/>
        <w:spacing w:val="0"/>
        <w:w w:val="100"/>
        <w:kern w:val="0"/>
        <w:position w:val="0"/>
        <w:vertAlign w:val="baseline"/>
      </w:rPr>
    </w:lvl>
    <w:lvl w:ilvl="4" w:tplc="C22EE7B8">
      <w:start w:val="1"/>
      <w:numFmt w:val="bullet"/>
      <w:lvlText w:val="o"/>
      <w:lvlJc w:val="left"/>
      <w:pPr>
        <w:ind w:left="4680" w:hanging="720"/>
      </w:pPr>
      <w:rPr>
        <w:rFonts w:ascii="Arial" w:eastAsia="Times New Roman" w:hAnsi="Arial"/>
        <w:b w:val="0"/>
        <w:i w:val="0"/>
        <w:caps w:val="0"/>
        <w:smallCaps w:val="0"/>
        <w:strike w:val="0"/>
        <w:dstrike w:val="0"/>
        <w:color w:val="000000"/>
        <w:spacing w:val="0"/>
        <w:w w:val="100"/>
        <w:kern w:val="0"/>
        <w:position w:val="0"/>
        <w:vertAlign w:val="baseline"/>
      </w:rPr>
    </w:lvl>
    <w:lvl w:ilvl="5" w:tplc="FE1AEC30">
      <w:start w:val="1"/>
      <w:numFmt w:val="bullet"/>
      <w:lvlText w:val="▪"/>
      <w:lvlJc w:val="left"/>
      <w:pPr>
        <w:ind w:left="5400" w:hanging="720"/>
      </w:pPr>
      <w:rPr>
        <w:rFonts w:ascii="Arial" w:eastAsia="Times New Roman" w:hAnsi="Arial"/>
        <w:b w:val="0"/>
        <w:i w:val="0"/>
        <w:caps w:val="0"/>
        <w:smallCaps w:val="0"/>
        <w:strike w:val="0"/>
        <w:dstrike w:val="0"/>
        <w:color w:val="000000"/>
        <w:spacing w:val="0"/>
        <w:w w:val="100"/>
        <w:kern w:val="0"/>
        <w:position w:val="0"/>
        <w:vertAlign w:val="baseline"/>
      </w:rPr>
    </w:lvl>
    <w:lvl w:ilvl="6" w:tplc="9E0822FC">
      <w:start w:val="1"/>
      <w:numFmt w:val="bullet"/>
      <w:lvlText w:val="●"/>
      <w:lvlJc w:val="left"/>
      <w:pPr>
        <w:ind w:left="6120" w:hanging="720"/>
      </w:pPr>
      <w:rPr>
        <w:rFonts w:ascii="Arial" w:eastAsia="Times New Roman" w:hAnsi="Arial"/>
        <w:b w:val="0"/>
        <w:i w:val="0"/>
        <w:caps w:val="0"/>
        <w:smallCaps w:val="0"/>
        <w:strike w:val="0"/>
        <w:dstrike w:val="0"/>
        <w:color w:val="000000"/>
        <w:spacing w:val="0"/>
        <w:w w:val="100"/>
        <w:kern w:val="0"/>
        <w:position w:val="0"/>
        <w:vertAlign w:val="baseline"/>
      </w:rPr>
    </w:lvl>
    <w:lvl w:ilvl="7" w:tplc="A7887C36">
      <w:start w:val="1"/>
      <w:numFmt w:val="bullet"/>
      <w:lvlText w:val="o"/>
      <w:lvlJc w:val="left"/>
      <w:pPr>
        <w:ind w:left="6840" w:hanging="720"/>
      </w:pPr>
      <w:rPr>
        <w:rFonts w:ascii="Arial" w:eastAsia="Times New Roman" w:hAnsi="Arial"/>
        <w:b w:val="0"/>
        <w:i w:val="0"/>
        <w:caps w:val="0"/>
        <w:smallCaps w:val="0"/>
        <w:strike w:val="0"/>
        <w:dstrike w:val="0"/>
        <w:color w:val="000000"/>
        <w:spacing w:val="0"/>
        <w:w w:val="100"/>
        <w:kern w:val="0"/>
        <w:position w:val="0"/>
        <w:vertAlign w:val="baseline"/>
      </w:rPr>
    </w:lvl>
    <w:lvl w:ilvl="8" w:tplc="8DBCD442">
      <w:start w:val="1"/>
      <w:numFmt w:val="bullet"/>
      <w:lvlText w:val="▪"/>
      <w:lvlJc w:val="left"/>
      <w:pPr>
        <w:ind w:left="7560" w:hanging="720"/>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289" w15:restartNumberingAfterBreak="0">
    <w:nsid w:val="5CBC5665"/>
    <w:multiLevelType w:val="hybridMultilevel"/>
    <w:tmpl w:val="C7081C38"/>
    <w:lvl w:ilvl="0" w:tplc="D3B6AD78">
      <w:start w:val="1"/>
      <w:numFmt w:val="bullet"/>
      <w:pStyle w:val="TimesNewRoman12"/>
      <w:lvlText w:val="-"/>
      <w:lvlJc w:val="left"/>
      <w:pPr>
        <w:tabs>
          <w:tab w:val="num" w:pos="1068"/>
        </w:tabs>
        <w:ind w:left="1068" w:hanging="360"/>
      </w:pPr>
      <w:rPr>
        <w:rFonts w:ascii="Times New Roman" w:hAnsi="Times New Roman" w:hint="default"/>
      </w:rPr>
    </w:lvl>
    <w:lvl w:ilvl="1" w:tplc="6A72FD22">
      <w:start w:val="1"/>
      <w:numFmt w:val="bullet"/>
      <w:lvlText w:val="o"/>
      <w:lvlJc w:val="left"/>
      <w:pPr>
        <w:ind w:left="1440" w:hanging="360"/>
      </w:pPr>
      <w:rPr>
        <w:rFonts w:ascii="Courier New" w:hAnsi="Courier New" w:hint="default"/>
      </w:rPr>
    </w:lvl>
    <w:lvl w:ilvl="2" w:tplc="96D011A0">
      <w:start w:val="1"/>
      <w:numFmt w:val="bullet"/>
      <w:lvlText w:val=""/>
      <w:lvlJc w:val="left"/>
      <w:pPr>
        <w:ind w:left="2160" w:hanging="360"/>
      </w:pPr>
      <w:rPr>
        <w:rFonts w:ascii="Wingdings" w:hAnsi="Wingdings" w:hint="default"/>
      </w:rPr>
    </w:lvl>
    <w:lvl w:ilvl="3" w:tplc="6FAA5F88">
      <w:start w:val="1"/>
      <w:numFmt w:val="bullet"/>
      <w:lvlText w:val=""/>
      <w:lvlJc w:val="left"/>
      <w:pPr>
        <w:ind w:left="2880" w:hanging="360"/>
      </w:pPr>
      <w:rPr>
        <w:rFonts w:ascii="Symbol" w:hAnsi="Symbol" w:hint="default"/>
      </w:rPr>
    </w:lvl>
    <w:lvl w:ilvl="4" w:tplc="45064BF6">
      <w:start w:val="1"/>
      <w:numFmt w:val="bullet"/>
      <w:lvlText w:val="o"/>
      <w:lvlJc w:val="left"/>
      <w:pPr>
        <w:ind w:left="3600" w:hanging="360"/>
      </w:pPr>
      <w:rPr>
        <w:rFonts w:ascii="Courier New" w:hAnsi="Courier New" w:hint="default"/>
      </w:rPr>
    </w:lvl>
    <w:lvl w:ilvl="5" w:tplc="AD144EE0">
      <w:start w:val="1"/>
      <w:numFmt w:val="bullet"/>
      <w:lvlText w:val=""/>
      <w:lvlJc w:val="left"/>
      <w:pPr>
        <w:ind w:left="4320" w:hanging="360"/>
      </w:pPr>
      <w:rPr>
        <w:rFonts w:ascii="Wingdings" w:hAnsi="Wingdings" w:hint="default"/>
      </w:rPr>
    </w:lvl>
    <w:lvl w:ilvl="6" w:tplc="65D2814E">
      <w:start w:val="1"/>
      <w:numFmt w:val="bullet"/>
      <w:lvlText w:val=""/>
      <w:lvlJc w:val="left"/>
      <w:pPr>
        <w:ind w:left="5040" w:hanging="360"/>
      </w:pPr>
      <w:rPr>
        <w:rFonts w:ascii="Symbol" w:hAnsi="Symbol" w:hint="default"/>
      </w:rPr>
    </w:lvl>
    <w:lvl w:ilvl="7" w:tplc="FD9AA6C8">
      <w:start w:val="1"/>
      <w:numFmt w:val="bullet"/>
      <w:lvlText w:val="o"/>
      <w:lvlJc w:val="left"/>
      <w:pPr>
        <w:ind w:left="5760" w:hanging="360"/>
      </w:pPr>
      <w:rPr>
        <w:rFonts w:ascii="Courier New" w:hAnsi="Courier New" w:hint="default"/>
      </w:rPr>
    </w:lvl>
    <w:lvl w:ilvl="8" w:tplc="E440325E">
      <w:start w:val="1"/>
      <w:numFmt w:val="bullet"/>
      <w:lvlText w:val=""/>
      <w:lvlJc w:val="left"/>
      <w:pPr>
        <w:ind w:left="6480" w:hanging="360"/>
      </w:pPr>
      <w:rPr>
        <w:rFonts w:ascii="Wingdings" w:hAnsi="Wingdings" w:hint="default"/>
      </w:rPr>
    </w:lvl>
  </w:abstractNum>
  <w:abstractNum w:abstractNumId="290" w15:restartNumberingAfterBreak="0">
    <w:nsid w:val="5D375249"/>
    <w:multiLevelType w:val="hybridMultilevel"/>
    <w:tmpl w:val="49E09880"/>
    <w:lvl w:ilvl="0" w:tplc="E58CC690">
      <w:start w:val="1"/>
      <w:numFmt w:val="decimal"/>
      <w:pStyle w:val="11212"/>
      <w:lvlText w:val="%1."/>
      <w:lvlJc w:val="left"/>
      <w:pPr>
        <w:ind w:left="1211" w:hanging="360"/>
      </w:pPr>
      <w:rPr>
        <w:rFonts w:cs="Times New Roman" w:hint="default"/>
        <w:b w:val="0"/>
        <w:i w:val="0"/>
        <w:sz w:val="24"/>
      </w:rPr>
    </w:lvl>
    <w:lvl w:ilvl="1" w:tplc="FD4A8486">
      <w:start w:val="1"/>
      <w:numFmt w:val="lowerLetter"/>
      <w:lvlText w:val="%2."/>
      <w:lvlJc w:val="left"/>
      <w:pPr>
        <w:ind w:left="2291" w:hanging="360"/>
      </w:pPr>
      <w:rPr>
        <w:rFonts w:cs="Times New Roman"/>
      </w:rPr>
    </w:lvl>
    <w:lvl w:ilvl="2" w:tplc="78283762">
      <w:start w:val="1"/>
      <w:numFmt w:val="lowerRoman"/>
      <w:lvlText w:val="%3."/>
      <w:lvlJc w:val="right"/>
      <w:pPr>
        <w:ind w:left="3011" w:hanging="180"/>
      </w:pPr>
      <w:rPr>
        <w:rFonts w:cs="Times New Roman"/>
      </w:rPr>
    </w:lvl>
    <w:lvl w:ilvl="3" w:tplc="0734A882">
      <w:start w:val="1"/>
      <w:numFmt w:val="decimal"/>
      <w:lvlText w:val="%4."/>
      <w:lvlJc w:val="left"/>
      <w:pPr>
        <w:ind w:left="3731" w:hanging="360"/>
      </w:pPr>
      <w:rPr>
        <w:rFonts w:cs="Times New Roman"/>
      </w:rPr>
    </w:lvl>
    <w:lvl w:ilvl="4" w:tplc="074E8C58">
      <w:start w:val="1"/>
      <w:numFmt w:val="lowerLetter"/>
      <w:lvlText w:val="%5."/>
      <w:lvlJc w:val="left"/>
      <w:pPr>
        <w:ind w:left="4451" w:hanging="360"/>
      </w:pPr>
      <w:rPr>
        <w:rFonts w:cs="Times New Roman"/>
      </w:rPr>
    </w:lvl>
    <w:lvl w:ilvl="5" w:tplc="A9801CB4">
      <w:start w:val="1"/>
      <w:numFmt w:val="lowerRoman"/>
      <w:lvlText w:val="%6."/>
      <w:lvlJc w:val="right"/>
      <w:pPr>
        <w:ind w:left="5171" w:hanging="180"/>
      </w:pPr>
      <w:rPr>
        <w:rFonts w:cs="Times New Roman"/>
      </w:rPr>
    </w:lvl>
    <w:lvl w:ilvl="6" w:tplc="8506C4D6">
      <w:start w:val="1"/>
      <w:numFmt w:val="decimal"/>
      <w:lvlText w:val="%7."/>
      <w:lvlJc w:val="left"/>
      <w:pPr>
        <w:ind w:left="5891" w:hanging="360"/>
      </w:pPr>
      <w:rPr>
        <w:rFonts w:cs="Times New Roman"/>
      </w:rPr>
    </w:lvl>
    <w:lvl w:ilvl="7" w:tplc="DBE47DAC">
      <w:start w:val="1"/>
      <w:numFmt w:val="lowerLetter"/>
      <w:lvlText w:val="%8."/>
      <w:lvlJc w:val="left"/>
      <w:pPr>
        <w:ind w:left="6611" w:hanging="360"/>
      </w:pPr>
      <w:rPr>
        <w:rFonts w:cs="Times New Roman"/>
      </w:rPr>
    </w:lvl>
    <w:lvl w:ilvl="8" w:tplc="A2063AF6">
      <w:start w:val="1"/>
      <w:numFmt w:val="lowerRoman"/>
      <w:lvlText w:val="%9."/>
      <w:lvlJc w:val="right"/>
      <w:pPr>
        <w:ind w:left="7331" w:hanging="180"/>
      </w:pPr>
      <w:rPr>
        <w:rFonts w:cs="Times New Roman"/>
      </w:rPr>
    </w:lvl>
  </w:abstractNum>
  <w:abstractNum w:abstractNumId="291" w15:restartNumberingAfterBreak="0">
    <w:nsid w:val="5D717BD6"/>
    <w:multiLevelType w:val="hybridMultilevel"/>
    <w:tmpl w:val="1AE4089C"/>
    <w:styleLink w:val="342"/>
    <w:lvl w:ilvl="0" w:tplc="C4267AE8">
      <w:start w:val="1"/>
      <w:numFmt w:val="bullet"/>
      <w:lvlText w:val="­"/>
      <w:lvlJc w:val="left"/>
      <w:pPr>
        <w:ind w:left="993" w:hanging="284"/>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1" w:tplc="86DC4AD2">
      <w:start w:val="1"/>
      <w:numFmt w:val="bullet"/>
      <w:lvlText w:val="o"/>
      <w:lvlJc w:val="left"/>
      <w:pPr>
        <w:ind w:left="1713" w:hanging="284"/>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2" w:tplc="D7009AA8">
      <w:start w:val="1"/>
      <w:numFmt w:val="bullet"/>
      <w:lvlText w:val="▪"/>
      <w:lvlJc w:val="left"/>
      <w:pPr>
        <w:ind w:left="2433" w:hanging="284"/>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3" w:tplc="A4B8C2BC">
      <w:start w:val="1"/>
      <w:numFmt w:val="bullet"/>
      <w:lvlText w:val="•"/>
      <w:lvlJc w:val="left"/>
      <w:pPr>
        <w:ind w:left="3153" w:hanging="284"/>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4" w:tplc="1E46E73C">
      <w:start w:val="1"/>
      <w:numFmt w:val="bullet"/>
      <w:lvlText w:val="o"/>
      <w:lvlJc w:val="left"/>
      <w:pPr>
        <w:ind w:left="3873" w:hanging="284"/>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5" w:tplc="808047C6">
      <w:start w:val="1"/>
      <w:numFmt w:val="bullet"/>
      <w:lvlText w:val="▪"/>
      <w:lvlJc w:val="left"/>
      <w:pPr>
        <w:ind w:left="4593" w:hanging="284"/>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6" w:tplc="0EAA0986">
      <w:start w:val="1"/>
      <w:numFmt w:val="bullet"/>
      <w:lvlText w:val="•"/>
      <w:lvlJc w:val="left"/>
      <w:pPr>
        <w:ind w:left="5313" w:hanging="284"/>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7" w:tplc="9F4A7CCE">
      <w:start w:val="1"/>
      <w:numFmt w:val="bullet"/>
      <w:lvlText w:val="o"/>
      <w:lvlJc w:val="left"/>
      <w:pPr>
        <w:ind w:left="6033" w:hanging="284"/>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8" w:tplc="55CE3224">
      <w:start w:val="1"/>
      <w:numFmt w:val="bullet"/>
      <w:lvlText w:val="▪"/>
      <w:lvlJc w:val="left"/>
      <w:pPr>
        <w:ind w:left="6753" w:hanging="284"/>
      </w:pPr>
      <w:rPr>
        <w:rFonts w:ascii="Times New Roman" w:eastAsia="Times New Roman" w:hAnsi="Times New Roman"/>
        <w:b w:val="0"/>
        <w:i w:val="0"/>
        <w:caps w:val="0"/>
        <w:smallCaps w:val="0"/>
        <w:strike w:val="0"/>
        <w:dstrike w:val="0"/>
        <w:color w:val="000000"/>
        <w:spacing w:val="0"/>
        <w:w w:val="100"/>
        <w:kern w:val="0"/>
        <w:position w:val="0"/>
        <w:vertAlign w:val="baseline"/>
      </w:rPr>
    </w:lvl>
  </w:abstractNum>
  <w:abstractNum w:abstractNumId="292" w15:restartNumberingAfterBreak="0">
    <w:nsid w:val="5DDB6A32"/>
    <w:multiLevelType w:val="multilevel"/>
    <w:tmpl w:val="0100DB78"/>
    <w:lvl w:ilvl="0">
      <w:start w:val="1"/>
      <w:numFmt w:val="decimal"/>
      <w:lvlText w:val="%1"/>
      <w:lvlJc w:val="left"/>
      <w:pPr>
        <w:ind w:left="432" w:hanging="432"/>
      </w:pPr>
      <w:rPr>
        <w:rFonts w:hint="default"/>
        <w:b w:val="0"/>
        <w:bCs w:val="0"/>
        <w:i w:val="0"/>
        <w:iCs w:val="0"/>
        <w:caps w:val="0"/>
        <w:smallCaps w:val="0"/>
        <w:strike w:val="0"/>
        <w:dstrike w:val="0"/>
        <w:noProof w:val="0"/>
        <w:vanish w:val="0"/>
        <w:color w:val="000000"/>
        <w:spacing w:val="0"/>
        <w:position w:val="0"/>
        <w:u w:val="none"/>
        <w:effect w:val="none"/>
        <w:vertAlign w:val="baseline"/>
        <w:em w:val="none"/>
        <w:specVanish w:val="0"/>
      </w:rPr>
    </w:lvl>
    <w:lvl w:ilvl="1">
      <w:start w:val="1"/>
      <w:numFmt w:val="decimal"/>
      <w:lvlText w:val="%1.%2"/>
      <w:lvlJc w:val="left"/>
      <w:pPr>
        <w:ind w:left="284" w:hanging="284"/>
      </w:pPr>
      <w:rPr>
        <w:rFonts w:hint="default"/>
        <w:b w:val="0"/>
        <w:bCs w:val="0"/>
        <w:i w:val="0"/>
        <w:iCs w:val="0"/>
        <w:caps w:val="0"/>
        <w:smallCaps w:val="0"/>
        <w:strike w:val="0"/>
        <w:dstrike w:val="0"/>
        <w:noProof w:val="0"/>
        <w:vanish w:val="0"/>
        <w:color w:val="000000"/>
        <w:spacing w:val="0"/>
        <w:position w:val="0"/>
        <w:u w:val="none"/>
        <w:effect w:val="none"/>
        <w:vertAlign w:val="baseline"/>
        <w:em w:val="none"/>
        <w:specVanish w:val="0"/>
      </w:rPr>
    </w:lvl>
    <w:lvl w:ilvl="2">
      <w:start w:val="1"/>
      <w:numFmt w:val="decimal"/>
      <w:lvlText w:val="%1.%2.%3"/>
      <w:lvlJc w:val="left"/>
      <w:pPr>
        <w:ind w:left="720" w:hanging="720"/>
      </w:pPr>
      <w:rPr>
        <w:rFonts w:hint="default"/>
        <w:b/>
        <w:bCs w:val="0"/>
        <w:i w:val="0"/>
        <w:iCs w:val="0"/>
        <w:caps w:val="0"/>
        <w:smallCaps w:val="0"/>
        <w:strike w:val="0"/>
        <w:dstrike w:val="0"/>
        <w:noProof w:val="0"/>
        <w:vanish w:val="0"/>
        <w:color w:val="000000"/>
        <w:spacing w:val="0"/>
        <w:kern w:val="0"/>
        <w:position w:val="0"/>
        <w:u w:val="none"/>
        <w:vertAlign w:val="baseline"/>
        <w:em w:val="none"/>
      </w:rPr>
    </w:lvl>
    <w:lvl w:ilvl="3">
      <w:start w:val="1"/>
      <w:numFmt w:val="decimal"/>
      <w:lvlText w:val="%1.%2.%3.%4"/>
      <w:lvlJc w:val="left"/>
      <w:pPr>
        <w:ind w:left="864" w:hanging="864"/>
      </w:pPr>
      <w:rPr>
        <w:rFonts w:hint="default"/>
        <w:b/>
      </w:rPr>
    </w:lvl>
    <w:lvl w:ilvl="4">
      <w:start w:val="1"/>
      <w:numFmt w:val="decimal"/>
      <w:pStyle w:val="59"/>
      <w:lvlText w:val="%1.%2.%3.%4.%5"/>
      <w:lvlJc w:val="left"/>
      <w:pPr>
        <w:ind w:left="1008" w:hanging="1008"/>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3" w15:restartNumberingAfterBreak="0">
    <w:nsid w:val="5E036C97"/>
    <w:multiLevelType w:val="hybridMultilevel"/>
    <w:tmpl w:val="4F4C71A6"/>
    <w:styleLink w:val="250"/>
    <w:lvl w:ilvl="0" w:tplc="7CF67344">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F1CB35A">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22AB60C">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D4A1584">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0B06D64">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25414C8">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3F65068">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806F13E">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A1A4AC2">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4" w15:restartNumberingAfterBreak="0">
    <w:nsid w:val="5E263511"/>
    <w:multiLevelType w:val="hybridMultilevel"/>
    <w:tmpl w:val="123A8B8A"/>
    <w:lvl w:ilvl="0" w:tplc="9998FE5E">
      <w:start w:val="1"/>
      <w:numFmt w:val="none"/>
      <w:pStyle w:val="afff5"/>
      <w:lvlText w:val="--  "/>
      <w:lvlJc w:val="left"/>
      <w:pPr>
        <w:tabs>
          <w:tab w:val="num" w:pos="85"/>
        </w:tabs>
        <w:ind w:left="85" w:firstLine="624"/>
      </w:pPr>
      <w:rPr>
        <w:rFonts w:ascii="Arial" w:hAnsi="Arial" w:cs="Times New Roman" w:hint="default"/>
        <w:b w:val="0"/>
        <w:i w:val="0"/>
        <w:color w:val="auto"/>
        <w:spacing w:val="-20"/>
        <w:w w:val="100"/>
        <w:sz w:val="22"/>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95" w15:restartNumberingAfterBreak="0">
    <w:nsid w:val="5EE7026A"/>
    <w:multiLevelType w:val="multilevel"/>
    <w:tmpl w:val="3E5489B6"/>
    <w:lvl w:ilvl="0">
      <w:start w:val="1"/>
      <w:numFmt w:val="decimal"/>
      <w:pStyle w:val="2f9"/>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96" w15:restartNumberingAfterBreak="0">
    <w:nsid w:val="5F0177A3"/>
    <w:multiLevelType w:val="hybridMultilevel"/>
    <w:tmpl w:val="FE7ECC28"/>
    <w:lvl w:ilvl="0" w:tplc="5F72243E">
      <w:start w:val="1"/>
      <w:numFmt w:val="bullet"/>
      <w:pStyle w:val="1ff4"/>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97" w15:restartNumberingAfterBreak="0">
    <w:nsid w:val="606C4E9A"/>
    <w:multiLevelType w:val="multilevel"/>
    <w:tmpl w:val="A2A06FB6"/>
    <w:styleLink w:val="afff6"/>
    <w:lvl w:ilvl="0">
      <w:start w:val="1"/>
      <w:numFmt w:val="bullet"/>
      <w:lvlText w:val=""/>
      <w:lvlJc w:val="left"/>
      <w:pPr>
        <w:tabs>
          <w:tab w:val="num" w:pos="1021"/>
        </w:tabs>
        <w:ind w:left="0" w:firstLine="709"/>
      </w:pPr>
      <w:rPr>
        <w:rFonts w:ascii="Symbol" w:hAnsi="Symbol"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8" w15:restartNumberingAfterBreak="0">
    <w:nsid w:val="611A6226"/>
    <w:multiLevelType w:val="hybridMultilevel"/>
    <w:tmpl w:val="28849D88"/>
    <w:styleLink w:val="180"/>
    <w:lvl w:ilvl="0" w:tplc="FDCC1C7C">
      <w:start w:val="1"/>
      <w:numFmt w:val="decimal"/>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79C6310">
      <w:start w:val="1"/>
      <w:numFmt w:val="lowerLetter"/>
      <w:lvlText w:val="%2."/>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0A6CB9A">
      <w:start w:val="1"/>
      <w:numFmt w:val="lowerRoman"/>
      <w:lvlText w:val="%3."/>
      <w:lvlJc w:val="left"/>
      <w:pPr>
        <w:ind w:left="288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85AE08D4">
      <w:start w:val="1"/>
      <w:numFmt w:val="decimal"/>
      <w:lvlText w:val="%4."/>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BEC4918">
      <w:start w:val="1"/>
      <w:numFmt w:val="lowerLetter"/>
      <w:lvlText w:val="%5."/>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B680912">
      <w:start w:val="1"/>
      <w:numFmt w:val="lowerRoman"/>
      <w:lvlText w:val="%6."/>
      <w:lvlJc w:val="left"/>
      <w:pPr>
        <w:ind w:left="504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3E12A99C">
      <w:start w:val="1"/>
      <w:numFmt w:val="decimal"/>
      <w:lvlText w:val="%7."/>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6B4E84C">
      <w:start w:val="1"/>
      <w:numFmt w:val="lowerLetter"/>
      <w:lvlText w:val="%8."/>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DE0BC22">
      <w:start w:val="1"/>
      <w:numFmt w:val="lowerRoman"/>
      <w:lvlText w:val="%9."/>
      <w:lvlJc w:val="left"/>
      <w:pPr>
        <w:ind w:left="720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9" w15:restartNumberingAfterBreak="0">
    <w:nsid w:val="612353BA"/>
    <w:multiLevelType w:val="hybridMultilevel"/>
    <w:tmpl w:val="BAF82E8A"/>
    <w:lvl w:ilvl="0" w:tplc="A036C3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0" w15:restartNumberingAfterBreak="0">
    <w:nsid w:val="6152425E"/>
    <w:multiLevelType w:val="singleLevel"/>
    <w:tmpl w:val="2D1CED9E"/>
    <w:name w:val="22"/>
    <w:lvl w:ilvl="0">
      <w:start w:val="1"/>
      <w:numFmt w:val="bullet"/>
      <w:lvlText w:val=""/>
      <w:lvlJc w:val="left"/>
      <w:pPr>
        <w:tabs>
          <w:tab w:val="num" w:pos="1948"/>
        </w:tabs>
        <w:ind w:left="1134" w:firstLine="454"/>
      </w:pPr>
      <w:rPr>
        <w:rFonts w:ascii="Symbol" w:hAnsi="Symbol" w:hint="default"/>
      </w:rPr>
    </w:lvl>
  </w:abstractNum>
  <w:abstractNum w:abstractNumId="301" w15:restartNumberingAfterBreak="0">
    <w:nsid w:val="618563EB"/>
    <w:multiLevelType w:val="hybridMultilevel"/>
    <w:tmpl w:val="1AB4DD18"/>
    <w:styleLink w:val="452"/>
    <w:lvl w:ilvl="0" w:tplc="9B440EFE">
      <w:start w:val="1"/>
      <w:numFmt w:val="bullet"/>
      <w:lvlText w:val="•"/>
      <w:lvlJc w:val="left"/>
      <w:pPr>
        <w:ind w:left="2160" w:hanging="360"/>
      </w:pPr>
      <w:rPr>
        <w:rFonts w:ascii="Symbol" w:eastAsia="Times New Roman" w:hAnsi="Symbol"/>
        <w:b w:val="0"/>
        <w:i w:val="0"/>
        <w:caps w:val="0"/>
        <w:smallCaps w:val="0"/>
        <w:strike w:val="0"/>
        <w:dstrike w:val="0"/>
        <w:color w:val="000000"/>
        <w:spacing w:val="0"/>
        <w:w w:val="100"/>
        <w:kern w:val="0"/>
        <w:position w:val="0"/>
        <w:vertAlign w:val="baseline"/>
      </w:rPr>
    </w:lvl>
    <w:lvl w:ilvl="1" w:tplc="A7FCDA4C">
      <w:start w:val="1"/>
      <w:numFmt w:val="bullet"/>
      <w:lvlText w:val="o"/>
      <w:lvlJc w:val="left"/>
      <w:pPr>
        <w:ind w:left="288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2" w:tplc="46523660">
      <w:start w:val="1"/>
      <w:numFmt w:val="bullet"/>
      <w:lvlText w:val="▪"/>
      <w:lvlJc w:val="left"/>
      <w:pPr>
        <w:ind w:left="360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3" w:tplc="50DA50E6">
      <w:start w:val="1"/>
      <w:numFmt w:val="bullet"/>
      <w:lvlText w:val="•"/>
      <w:lvlJc w:val="left"/>
      <w:pPr>
        <w:ind w:left="4320" w:hanging="360"/>
      </w:pPr>
      <w:rPr>
        <w:rFonts w:ascii="Symbol" w:eastAsia="Times New Roman" w:hAnsi="Symbol"/>
        <w:b w:val="0"/>
        <w:i w:val="0"/>
        <w:caps w:val="0"/>
        <w:smallCaps w:val="0"/>
        <w:strike w:val="0"/>
        <w:dstrike w:val="0"/>
        <w:color w:val="000000"/>
        <w:spacing w:val="0"/>
        <w:w w:val="100"/>
        <w:kern w:val="0"/>
        <w:position w:val="0"/>
        <w:vertAlign w:val="baseline"/>
      </w:rPr>
    </w:lvl>
    <w:lvl w:ilvl="4" w:tplc="EAF8C8E6">
      <w:start w:val="1"/>
      <w:numFmt w:val="bullet"/>
      <w:lvlText w:val="o"/>
      <w:lvlJc w:val="left"/>
      <w:pPr>
        <w:ind w:left="504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5" w:tplc="9B0ECD8E">
      <w:start w:val="1"/>
      <w:numFmt w:val="bullet"/>
      <w:lvlText w:val="▪"/>
      <w:lvlJc w:val="left"/>
      <w:pPr>
        <w:ind w:left="576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6" w:tplc="6C2081BA">
      <w:start w:val="1"/>
      <w:numFmt w:val="bullet"/>
      <w:lvlText w:val="•"/>
      <w:lvlJc w:val="left"/>
      <w:pPr>
        <w:ind w:left="6480" w:hanging="360"/>
      </w:pPr>
      <w:rPr>
        <w:rFonts w:ascii="Symbol" w:eastAsia="Times New Roman" w:hAnsi="Symbol"/>
        <w:b w:val="0"/>
        <w:i w:val="0"/>
        <w:caps w:val="0"/>
        <w:smallCaps w:val="0"/>
        <w:strike w:val="0"/>
        <w:dstrike w:val="0"/>
        <w:color w:val="000000"/>
        <w:spacing w:val="0"/>
        <w:w w:val="100"/>
        <w:kern w:val="0"/>
        <w:position w:val="0"/>
        <w:vertAlign w:val="baseline"/>
      </w:rPr>
    </w:lvl>
    <w:lvl w:ilvl="7" w:tplc="26307048">
      <w:start w:val="1"/>
      <w:numFmt w:val="bullet"/>
      <w:lvlText w:val="o"/>
      <w:lvlJc w:val="left"/>
      <w:pPr>
        <w:ind w:left="720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8" w:tplc="DC9E1AC4">
      <w:start w:val="1"/>
      <w:numFmt w:val="bullet"/>
      <w:lvlText w:val="▪"/>
      <w:lvlJc w:val="left"/>
      <w:pPr>
        <w:ind w:left="792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abstractNum>
  <w:abstractNum w:abstractNumId="302" w15:restartNumberingAfterBreak="0">
    <w:nsid w:val="6248365A"/>
    <w:multiLevelType w:val="hybridMultilevel"/>
    <w:tmpl w:val="B8CACFFE"/>
    <w:styleLink w:val="190"/>
    <w:lvl w:ilvl="0" w:tplc="F1607A70">
      <w:start w:val="1"/>
      <w:numFmt w:val="decimal"/>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7BA5CA0">
      <w:start w:val="1"/>
      <w:numFmt w:val="lowerLetter"/>
      <w:lvlText w:val="%2."/>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43414A6">
      <w:start w:val="1"/>
      <w:numFmt w:val="lowerRoman"/>
      <w:lvlText w:val="%3."/>
      <w:lvlJc w:val="left"/>
      <w:pPr>
        <w:ind w:left="288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7A74512E">
      <w:start w:val="1"/>
      <w:numFmt w:val="decimal"/>
      <w:lvlText w:val="%4."/>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2724848">
      <w:start w:val="1"/>
      <w:numFmt w:val="lowerLetter"/>
      <w:lvlText w:val="%5."/>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14A4734">
      <w:start w:val="1"/>
      <w:numFmt w:val="lowerRoman"/>
      <w:lvlText w:val="%6."/>
      <w:lvlJc w:val="left"/>
      <w:pPr>
        <w:ind w:left="504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ECBC655E">
      <w:start w:val="1"/>
      <w:numFmt w:val="decimal"/>
      <w:lvlText w:val="%7."/>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32AFDCA">
      <w:start w:val="1"/>
      <w:numFmt w:val="lowerLetter"/>
      <w:lvlText w:val="%8."/>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174FA70">
      <w:start w:val="1"/>
      <w:numFmt w:val="lowerRoman"/>
      <w:lvlText w:val="%9."/>
      <w:lvlJc w:val="left"/>
      <w:pPr>
        <w:ind w:left="720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3" w15:restartNumberingAfterBreak="0">
    <w:nsid w:val="62686B9F"/>
    <w:multiLevelType w:val="hybridMultilevel"/>
    <w:tmpl w:val="23C835F2"/>
    <w:styleLink w:val="3d"/>
    <w:lvl w:ilvl="0" w:tplc="D11E150C">
      <w:start w:val="1"/>
      <w:numFmt w:val="bullet"/>
      <w:lvlText w:val="·"/>
      <w:lvlJc w:val="left"/>
      <w:pPr>
        <w:ind w:left="1134"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1865166">
      <w:start w:val="1"/>
      <w:numFmt w:val="bullet"/>
      <w:lvlText w:val="·"/>
      <w:lvlJc w:val="left"/>
      <w:pPr>
        <w:ind w:left="1134"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3ACAA3C2">
      <w:start w:val="1"/>
      <w:numFmt w:val="bullet"/>
      <w:lvlText w:val="·"/>
      <w:lvlJc w:val="left"/>
      <w:pPr>
        <w:ind w:left="1134"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C9E63928">
      <w:start w:val="1"/>
      <w:numFmt w:val="bullet"/>
      <w:lvlText w:val="·"/>
      <w:lvlJc w:val="left"/>
      <w:pPr>
        <w:ind w:left="1134"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208C2DC">
      <w:start w:val="1"/>
      <w:numFmt w:val="bullet"/>
      <w:lvlText w:val="·"/>
      <w:lvlJc w:val="left"/>
      <w:pPr>
        <w:ind w:left="1134"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06FA1E78">
      <w:start w:val="1"/>
      <w:numFmt w:val="bullet"/>
      <w:lvlText w:val="·"/>
      <w:lvlJc w:val="left"/>
      <w:pPr>
        <w:ind w:left="1134"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45703666">
      <w:start w:val="1"/>
      <w:numFmt w:val="bullet"/>
      <w:lvlText w:val="·"/>
      <w:lvlJc w:val="left"/>
      <w:pPr>
        <w:ind w:left="1134"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D12AD76">
      <w:start w:val="1"/>
      <w:numFmt w:val="bullet"/>
      <w:lvlText w:val="·"/>
      <w:lvlJc w:val="left"/>
      <w:pPr>
        <w:ind w:left="1134"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17CC6522">
      <w:start w:val="1"/>
      <w:numFmt w:val="bullet"/>
      <w:lvlText w:val="·"/>
      <w:lvlJc w:val="left"/>
      <w:pPr>
        <w:ind w:left="1134"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4" w15:restartNumberingAfterBreak="0">
    <w:nsid w:val="62C44283"/>
    <w:multiLevelType w:val="multilevel"/>
    <w:tmpl w:val="36DA9DD0"/>
    <w:lvl w:ilvl="0">
      <w:start w:val="1"/>
      <w:numFmt w:val="russianUpper"/>
      <w:pStyle w:val="afff7"/>
      <w:suff w:val="space"/>
      <w:lvlText w:val="Приложение %1"/>
      <w:lvlJc w:val="left"/>
      <w:rPr>
        <w:rFonts w:cs="Times New Roman" w:hint="default"/>
      </w:rPr>
    </w:lvl>
    <w:lvl w:ilvl="1">
      <w:start w:val="1"/>
      <w:numFmt w:val="decimal"/>
      <w:pStyle w:val="2fa"/>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e"/>
      <w:suff w:val="space"/>
      <w:lvlText w:val="%1.%2.%3"/>
      <w:lvlJc w:val="left"/>
      <w:pPr>
        <w:ind w:firstLine="567"/>
      </w:pPr>
      <w:rPr>
        <w:rFonts w:ascii="Times New Roman" w:hAnsi="Times New Roman" w:cs="Times New Roman" w:hint="default"/>
        <w:b/>
        <w:i w:val="0"/>
        <w:color w:val="auto"/>
        <w:sz w:val="26"/>
      </w:rPr>
    </w:lvl>
    <w:lvl w:ilvl="3">
      <w:start w:val="1"/>
      <w:numFmt w:val="decimal"/>
      <w:pStyle w:val="47"/>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305" w15:restartNumberingAfterBreak="0">
    <w:nsid w:val="63784C3E"/>
    <w:multiLevelType w:val="multilevel"/>
    <w:tmpl w:val="6A001C1C"/>
    <w:numStyleLink w:val="aa"/>
  </w:abstractNum>
  <w:abstractNum w:abstractNumId="306" w15:restartNumberingAfterBreak="0">
    <w:nsid w:val="6381243F"/>
    <w:multiLevelType w:val="hybridMultilevel"/>
    <w:tmpl w:val="4E5A2322"/>
    <w:lvl w:ilvl="0" w:tplc="FFFFFFFF">
      <w:start w:val="1"/>
      <w:numFmt w:val="russianLower"/>
      <w:pStyle w:val="afff8"/>
      <w:lvlText w:val="%1)"/>
      <w:lvlJc w:val="left"/>
      <w:pPr>
        <w:ind w:left="1211" w:hanging="360"/>
      </w:pPr>
      <w:rPr>
        <w:rFonts w:ascii="Times New Roman" w:hAnsi="Times New Roman" w:cs="Times New Roman" w:hint="default"/>
      </w:rPr>
    </w:lvl>
    <w:lvl w:ilvl="1" w:tplc="FFFFFFFF">
      <w:start w:val="1"/>
      <w:numFmt w:val="bullet"/>
      <w:lvlText w:val="o"/>
      <w:lvlJc w:val="left"/>
      <w:pPr>
        <w:ind w:left="2291" w:hanging="360"/>
      </w:pPr>
      <w:rPr>
        <w:rFonts w:ascii="Courier New" w:hAnsi="Courier New" w:hint="default"/>
      </w:rPr>
    </w:lvl>
    <w:lvl w:ilvl="2" w:tplc="FFFFFFFF">
      <w:start w:val="1"/>
      <w:numFmt w:val="bullet"/>
      <w:lvlText w:val=""/>
      <w:lvlJc w:val="left"/>
      <w:pPr>
        <w:ind w:left="3011" w:hanging="360"/>
      </w:pPr>
      <w:rPr>
        <w:rFonts w:ascii="Wingdings" w:hAnsi="Wingdings" w:hint="default"/>
      </w:rPr>
    </w:lvl>
    <w:lvl w:ilvl="3" w:tplc="FFFFFFFF">
      <w:start w:val="1"/>
      <w:numFmt w:val="bullet"/>
      <w:lvlText w:val=""/>
      <w:lvlJc w:val="left"/>
      <w:pPr>
        <w:ind w:left="3731" w:hanging="360"/>
      </w:pPr>
      <w:rPr>
        <w:rFonts w:ascii="Symbol" w:hAnsi="Symbol" w:hint="default"/>
      </w:rPr>
    </w:lvl>
    <w:lvl w:ilvl="4" w:tplc="FFFFFFFF">
      <w:start w:val="1"/>
      <w:numFmt w:val="bullet"/>
      <w:lvlText w:val="o"/>
      <w:lvlJc w:val="left"/>
      <w:pPr>
        <w:ind w:left="4451" w:hanging="360"/>
      </w:pPr>
      <w:rPr>
        <w:rFonts w:ascii="Courier New" w:hAnsi="Courier New" w:hint="default"/>
      </w:rPr>
    </w:lvl>
    <w:lvl w:ilvl="5" w:tplc="FFFFFFFF">
      <w:start w:val="1"/>
      <w:numFmt w:val="bullet"/>
      <w:lvlText w:val=""/>
      <w:lvlJc w:val="left"/>
      <w:pPr>
        <w:ind w:left="5171" w:hanging="360"/>
      </w:pPr>
      <w:rPr>
        <w:rFonts w:ascii="Wingdings" w:hAnsi="Wingdings" w:hint="default"/>
      </w:rPr>
    </w:lvl>
    <w:lvl w:ilvl="6" w:tplc="FFFFFFFF">
      <w:start w:val="1"/>
      <w:numFmt w:val="bullet"/>
      <w:lvlText w:val=""/>
      <w:lvlJc w:val="left"/>
      <w:pPr>
        <w:ind w:left="5891" w:hanging="360"/>
      </w:pPr>
      <w:rPr>
        <w:rFonts w:ascii="Symbol" w:hAnsi="Symbol" w:hint="default"/>
      </w:rPr>
    </w:lvl>
    <w:lvl w:ilvl="7" w:tplc="FFFFFFFF">
      <w:start w:val="1"/>
      <w:numFmt w:val="bullet"/>
      <w:lvlText w:val="o"/>
      <w:lvlJc w:val="left"/>
      <w:pPr>
        <w:ind w:left="6611" w:hanging="360"/>
      </w:pPr>
      <w:rPr>
        <w:rFonts w:ascii="Courier New" w:hAnsi="Courier New" w:hint="default"/>
      </w:rPr>
    </w:lvl>
    <w:lvl w:ilvl="8" w:tplc="FFFFFFFF">
      <w:start w:val="1"/>
      <w:numFmt w:val="bullet"/>
      <w:lvlText w:val=""/>
      <w:lvlJc w:val="left"/>
      <w:pPr>
        <w:ind w:left="7331" w:hanging="360"/>
      </w:pPr>
      <w:rPr>
        <w:rFonts w:ascii="Wingdings" w:hAnsi="Wingdings" w:hint="default"/>
      </w:rPr>
    </w:lvl>
  </w:abstractNum>
  <w:abstractNum w:abstractNumId="307" w15:restartNumberingAfterBreak="0">
    <w:nsid w:val="63EC2B42"/>
    <w:multiLevelType w:val="hybridMultilevel"/>
    <w:tmpl w:val="E8303FC0"/>
    <w:lvl w:ilvl="0" w:tplc="BFA84542">
      <w:start w:val="1"/>
      <w:numFmt w:val="decimal"/>
      <w:pStyle w:val="phbibliography"/>
      <w:lvlText w:val="[%1]"/>
      <w:lvlJc w:val="left"/>
      <w:pPr>
        <w:tabs>
          <w:tab w:val="num" w:pos="720"/>
        </w:tabs>
        <w:ind w:left="720" w:hanging="360"/>
      </w:pPr>
      <w:rPr>
        <w:rFonts w:cs="Times New Roman" w:hint="default"/>
      </w:rPr>
    </w:lvl>
    <w:lvl w:ilvl="1" w:tplc="9A88CA76">
      <w:start w:val="1"/>
      <w:numFmt w:val="lowerLetter"/>
      <w:lvlText w:val="%2."/>
      <w:lvlJc w:val="left"/>
      <w:pPr>
        <w:tabs>
          <w:tab w:val="num" w:pos="1440"/>
        </w:tabs>
        <w:ind w:left="1440" w:hanging="360"/>
      </w:pPr>
      <w:rPr>
        <w:rFonts w:cs="Times New Roman"/>
      </w:rPr>
    </w:lvl>
    <w:lvl w:ilvl="2" w:tplc="B8BC9A90">
      <w:start w:val="1"/>
      <w:numFmt w:val="lowerRoman"/>
      <w:lvlText w:val="%3."/>
      <w:lvlJc w:val="right"/>
      <w:pPr>
        <w:tabs>
          <w:tab w:val="num" w:pos="2160"/>
        </w:tabs>
        <w:ind w:left="2160" w:hanging="180"/>
      </w:pPr>
      <w:rPr>
        <w:rFonts w:cs="Times New Roman"/>
      </w:rPr>
    </w:lvl>
    <w:lvl w:ilvl="3" w:tplc="F662D606">
      <w:start w:val="1"/>
      <w:numFmt w:val="decimal"/>
      <w:lvlText w:val="%4."/>
      <w:lvlJc w:val="left"/>
      <w:pPr>
        <w:tabs>
          <w:tab w:val="num" w:pos="2880"/>
        </w:tabs>
        <w:ind w:left="2880" w:hanging="360"/>
      </w:pPr>
      <w:rPr>
        <w:rFonts w:cs="Times New Roman"/>
      </w:rPr>
    </w:lvl>
    <w:lvl w:ilvl="4" w:tplc="4872A114">
      <w:start w:val="1"/>
      <w:numFmt w:val="lowerLetter"/>
      <w:lvlText w:val="%5."/>
      <w:lvlJc w:val="left"/>
      <w:pPr>
        <w:tabs>
          <w:tab w:val="num" w:pos="3600"/>
        </w:tabs>
        <w:ind w:left="3600" w:hanging="360"/>
      </w:pPr>
      <w:rPr>
        <w:rFonts w:cs="Times New Roman"/>
      </w:rPr>
    </w:lvl>
    <w:lvl w:ilvl="5" w:tplc="F1E69518">
      <w:start w:val="1"/>
      <w:numFmt w:val="lowerRoman"/>
      <w:lvlText w:val="%6."/>
      <w:lvlJc w:val="right"/>
      <w:pPr>
        <w:tabs>
          <w:tab w:val="num" w:pos="4320"/>
        </w:tabs>
        <w:ind w:left="4320" w:hanging="180"/>
      </w:pPr>
      <w:rPr>
        <w:rFonts w:cs="Times New Roman"/>
      </w:rPr>
    </w:lvl>
    <w:lvl w:ilvl="6" w:tplc="5BF2C712">
      <w:start w:val="1"/>
      <w:numFmt w:val="decimal"/>
      <w:lvlText w:val="%7."/>
      <w:lvlJc w:val="left"/>
      <w:pPr>
        <w:tabs>
          <w:tab w:val="num" w:pos="5040"/>
        </w:tabs>
        <w:ind w:left="5040" w:hanging="360"/>
      </w:pPr>
      <w:rPr>
        <w:rFonts w:cs="Times New Roman"/>
      </w:rPr>
    </w:lvl>
    <w:lvl w:ilvl="7" w:tplc="B56A2562">
      <w:start w:val="1"/>
      <w:numFmt w:val="lowerLetter"/>
      <w:lvlText w:val="%8."/>
      <w:lvlJc w:val="left"/>
      <w:pPr>
        <w:tabs>
          <w:tab w:val="num" w:pos="5760"/>
        </w:tabs>
        <w:ind w:left="5760" w:hanging="360"/>
      </w:pPr>
      <w:rPr>
        <w:rFonts w:cs="Times New Roman"/>
      </w:rPr>
    </w:lvl>
    <w:lvl w:ilvl="8" w:tplc="75640944">
      <w:start w:val="1"/>
      <w:numFmt w:val="lowerRoman"/>
      <w:lvlText w:val="%9."/>
      <w:lvlJc w:val="right"/>
      <w:pPr>
        <w:tabs>
          <w:tab w:val="num" w:pos="6480"/>
        </w:tabs>
        <w:ind w:left="6480" w:hanging="180"/>
      </w:pPr>
      <w:rPr>
        <w:rFonts w:cs="Times New Roman"/>
      </w:rPr>
    </w:lvl>
  </w:abstractNum>
  <w:abstractNum w:abstractNumId="308" w15:restartNumberingAfterBreak="0">
    <w:nsid w:val="63FD236A"/>
    <w:multiLevelType w:val="hybridMultilevel"/>
    <w:tmpl w:val="CA0E2E30"/>
    <w:styleLink w:val="612"/>
    <w:lvl w:ilvl="0" w:tplc="6C3E295A">
      <w:start w:val="1"/>
      <w:numFmt w:val="bullet"/>
      <w:lvlText w:val="−"/>
      <w:lvlJc w:val="left"/>
      <w:pPr>
        <w:ind w:left="1429" w:hanging="360"/>
      </w:pPr>
      <w:rPr>
        <w:rFonts w:ascii="Arial" w:eastAsia="Times New Roman" w:hAnsi="Arial"/>
        <w:b w:val="0"/>
        <w:i w:val="0"/>
        <w:caps w:val="0"/>
        <w:smallCaps w:val="0"/>
        <w:strike w:val="0"/>
        <w:dstrike w:val="0"/>
        <w:color w:val="000000"/>
        <w:spacing w:val="0"/>
        <w:w w:val="100"/>
        <w:kern w:val="0"/>
        <w:position w:val="0"/>
        <w:vertAlign w:val="baseline"/>
      </w:rPr>
    </w:lvl>
    <w:lvl w:ilvl="1" w:tplc="C6FC3DEA">
      <w:start w:val="1"/>
      <w:numFmt w:val="bullet"/>
      <w:lvlText w:val="o"/>
      <w:lvlJc w:val="left"/>
      <w:pPr>
        <w:ind w:left="2149" w:hanging="371"/>
      </w:pPr>
      <w:rPr>
        <w:rFonts w:ascii="Arial" w:eastAsia="Times New Roman" w:hAnsi="Arial"/>
        <w:b w:val="0"/>
        <w:i w:val="0"/>
        <w:caps w:val="0"/>
        <w:smallCaps w:val="0"/>
        <w:strike w:val="0"/>
        <w:dstrike w:val="0"/>
        <w:color w:val="000000"/>
        <w:spacing w:val="0"/>
        <w:w w:val="100"/>
        <w:kern w:val="0"/>
        <w:position w:val="0"/>
        <w:vertAlign w:val="baseline"/>
      </w:rPr>
    </w:lvl>
    <w:lvl w:ilvl="2" w:tplc="99305C50">
      <w:start w:val="1"/>
      <w:numFmt w:val="bullet"/>
      <w:lvlText w:val="▪"/>
      <w:lvlJc w:val="left"/>
      <w:pPr>
        <w:ind w:left="2869" w:hanging="371"/>
      </w:pPr>
      <w:rPr>
        <w:rFonts w:ascii="Arial" w:eastAsia="Times New Roman" w:hAnsi="Arial"/>
        <w:b w:val="0"/>
        <w:i w:val="0"/>
        <w:caps w:val="0"/>
        <w:smallCaps w:val="0"/>
        <w:strike w:val="0"/>
        <w:dstrike w:val="0"/>
        <w:color w:val="000000"/>
        <w:spacing w:val="0"/>
        <w:w w:val="100"/>
        <w:kern w:val="0"/>
        <w:position w:val="0"/>
        <w:vertAlign w:val="baseline"/>
      </w:rPr>
    </w:lvl>
    <w:lvl w:ilvl="3" w:tplc="DC88D0A8">
      <w:start w:val="1"/>
      <w:numFmt w:val="bullet"/>
      <w:lvlText w:val="●"/>
      <w:lvlJc w:val="left"/>
      <w:pPr>
        <w:ind w:left="3589" w:hanging="372"/>
      </w:pPr>
      <w:rPr>
        <w:rFonts w:ascii="Arial" w:eastAsia="Times New Roman" w:hAnsi="Arial"/>
        <w:b w:val="0"/>
        <w:i w:val="0"/>
        <w:caps w:val="0"/>
        <w:smallCaps w:val="0"/>
        <w:strike w:val="0"/>
        <w:dstrike w:val="0"/>
        <w:color w:val="000000"/>
        <w:spacing w:val="0"/>
        <w:w w:val="100"/>
        <w:kern w:val="0"/>
        <w:position w:val="0"/>
        <w:vertAlign w:val="baseline"/>
      </w:rPr>
    </w:lvl>
    <w:lvl w:ilvl="4" w:tplc="6ABC41E6">
      <w:start w:val="1"/>
      <w:numFmt w:val="bullet"/>
      <w:lvlText w:val="o"/>
      <w:lvlJc w:val="left"/>
      <w:pPr>
        <w:ind w:left="4309" w:hanging="372"/>
      </w:pPr>
      <w:rPr>
        <w:rFonts w:ascii="Arial" w:eastAsia="Times New Roman" w:hAnsi="Arial"/>
        <w:b w:val="0"/>
        <w:i w:val="0"/>
        <w:caps w:val="0"/>
        <w:smallCaps w:val="0"/>
        <w:strike w:val="0"/>
        <w:dstrike w:val="0"/>
        <w:color w:val="000000"/>
        <w:spacing w:val="0"/>
        <w:w w:val="100"/>
        <w:kern w:val="0"/>
        <w:position w:val="0"/>
        <w:vertAlign w:val="baseline"/>
      </w:rPr>
    </w:lvl>
    <w:lvl w:ilvl="5" w:tplc="AA54F7FE">
      <w:start w:val="1"/>
      <w:numFmt w:val="bullet"/>
      <w:lvlText w:val="▪"/>
      <w:lvlJc w:val="left"/>
      <w:pPr>
        <w:ind w:left="5029" w:hanging="372"/>
      </w:pPr>
      <w:rPr>
        <w:rFonts w:ascii="Arial" w:eastAsia="Times New Roman" w:hAnsi="Arial"/>
        <w:b w:val="0"/>
        <w:i w:val="0"/>
        <w:caps w:val="0"/>
        <w:smallCaps w:val="0"/>
        <w:strike w:val="0"/>
        <w:dstrike w:val="0"/>
        <w:color w:val="000000"/>
        <w:spacing w:val="0"/>
        <w:w w:val="100"/>
        <w:kern w:val="0"/>
        <w:position w:val="0"/>
        <w:vertAlign w:val="baseline"/>
      </w:rPr>
    </w:lvl>
    <w:lvl w:ilvl="6" w:tplc="70E47128">
      <w:start w:val="1"/>
      <w:numFmt w:val="bullet"/>
      <w:lvlText w:val="●"/>
      <w:lvlJc w:val="left"/>
      <w:pPr>
        <w:ind w:left="5749" w:hanging="371"/>
      </w:pPr>
      <w:rPr>
        <w:rFonts w:ascii="Arial" w:eastAsia="Times New Roman" w:hAnsi="Arial"/>
        <w:b w:val="0"/>
        <w:i w:val="0"/>
        <w:caps w:val="0"/>
        <w:smallCaps w:val="0"/>
        <w:strike w:val="0"/>
        <w:dstrike w:val="0"/>
        <w:color w:val="000000"/>
        <w:spacing w:val="0"/>
        <w:w w:val="100"/>
        <w:kern w:val="0"/>
        <w:position w:val="0"/>
        <w:vertAlign w:val="baseline"/>
      </w:rPr>
    </w:lvl>
    <w:lvl w:ilvl="7" w:tplc="955A054C">
      <w:start w:val="1"/>
      <w:numFmt w:val="bullet"/>
      <w:lvlText w:val="o"/>
      <w:lvlJc w:val="left"/>
      <w:pPr>
        <w:ind w:left="6469" w:hanging="371"/>
      </w:pPr>
      <w:rPr>
        <w:rFonts w:ascii="Arial" w:eastAsia="Times New Roman" w:hAnsi="Arial"/>
        <w:b w:val="0"/>
        <w:i w:val="0"/>
        <w:caps w:val="0"/>
        <w:smallCaps w:val="0"/>
        <w:strike w:val="0"/>
        <w:dstrike w:val="0"/>
        <w:color w:val="000000"/>
        <w:spacing w:val="0"/>
        <w:w w:val="100"/>
        <w:kern w:val="0"/>
        <w:position w:val="0"/>
        <w:vertAlign w:val="baseline"/>
      </w:rPr>
    </w:lvl>
    <w:lvl w:ilvl="8" w:tplc="86363BFE">
      <w:start w:val="1"/>
      <w:numFmt w:val="bullet"/>
      <w:lvlText w:val="▪"/>
      <w:lvlJc w:val="left"/>
      <w:pPr>
        <w:ind w:left="7189" w:hanging="371"/>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309" w15:restartNumberingAfterBreak="0">
    <w:nsid w:val="646E235C"/>
    <w:multiLevelType w:val="multilevel"/>
    <w:tmpl w:val="72D4B728"/>
    <w:lvl w:ilvl="0">
      <w:start w:val="1"/>
      <w:numFmt w:val="decimal"/>
      <w:pStyle w:val="afff9"/>
      <w:lvlText w:val="%1)"/>
      <w:lvlJc w:val="left"/>
      <w:pPr>
        <w:ind w:left="284" w:hanging="284"/>
      </w:pPr>
      <w:rPr>
        <w:rFonts w:hint="default"/>
        <w:b w:val="0"/>
        <w:i w:val="0"/>
        <w:sz w:val="24"/>
        <w:szCs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0" w15:restartNumberingAfterBreak="0">
    <w:nsid w:val="649D2A94"/>
    <w:multiLevelType w:val="hybridMultilevel"/>
    <w:tmpl w:val="44F28432"/>
    <w:styleLink w:val="131"/>
    <w:lvl w:ilvl="0" w:tplc="022472D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9046E2C">
      <w:start w:val="1"/>
      <w:numFmt w:val="bullet"/>
      <w:lvlText w:val="o"/>
      <w:lvlJc w:val="left"/>
      <w:pPr>
        <w:ind w:left="1418" w:hanging="3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98C18C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A3CAB8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8849CD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E09D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2FA665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93667F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024DB1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1" w15:restartNumberingAfterBreak="0">
    <w:nsid w:val="64B53A70"/>
    <w:multiLevelType w:val="multilevel"/>
    <w:tmpl w:val="A66027F8"/>
    <w:lvl w:ilvl="0">
      <w:start w:val="1"/>
      <w:numFmt w:val="decimal"/>
      <w:pStyle w:val="1211"/>
      <w:lvlText w:val="%1)"/>
      <w:lvlJc w:val="left"/>
      <w:pPr>
        <w:tabs>
          <w:tab w:val="num" w:pos="397"/>
        </w:tabs>
        <w:ind w:left="397" w:hanging="397"/>
      </w:pPr>
      <w:rPr>
        <w:rFonts w:ascii="Times New Roman" w:hAnsi="Times New Roman" w:cs="Times New Roman" w:hint="default"/>
        <w:sz w:val="24"/>
      </w:rPr>
    </w:lvl>
    <w:lvl w:ilvl="1">
      <w:start w:val="1"/>
      <w:numFmt w:val="russianLower"/>
      <w:lvlText w:val="%2)"/>
      <w:lvlJc w:val="left"/>
      <w:pPr>
        <w:tabs>
          <w:tab w:val="num" w:pos="794"/>
        </w:tabs>
        <w:ind w:left="794" w:hanging="397"/>
      </w:pPr>
      <w:rPr>
        <w:rFonts w:ascii="Times New Roman" w:hAnsi="Times New Roman" w:cs="Times New Roman" w:hint="default"/>
        <w:b w:val="0"/>
        <w:i w:val="0"/>
        <w:sz w:val="24"/>
      </w:rPr>
    </w:lvl>
    <w:lvl w:ilvl="2">
      <w:start w:val="1"/>
      <w:numFmt w:val="decimal"/>
      <w:lvlText w:val="%3)"/>
      <w:lvlJc w:val="right"/>
      <w:pPr>
        <w:tabs>
          <w:tab w:val="num" w:pos="1191"/>
        </w:tabs>
        <w:ind w:left="1191" w:hanging="397"/>
      </w:pPr>
      <w:rPr>
        <w:rFonts w:ascii="Times New Roman" w:hAnsi="Times New Roman" w:cs="Times New Roman" w:hint="default"/>
        <w:b w:val="0"/>
        <w:i w:val="0"/>
        <w:sz w:val="24"/>
      </w:rPr>
    </w:lvl>
    <w:lvl w:ilvl="3">
      <w:start w:val="1"/>
      <w:numFmt w:val="decimal"/>
      <w:lvlText w:val="%4."/>
      <w:lvlJc w:val="left"/>
      <w:pPr>
        <w:tabs>
          <w:tab w:val="num" w:pos="1588"/>
        </w:tabs>
        <w:ind w:left="1588" w:hanging="397"/>
      </w:pPr>
      <w:rPr>
        <w:rFonts w:cs="Times New Roman" w:hint="default"/>
      </w:rPr>
    </w:lvl>
    <w:lvl w:ilvl="4">
      <w:start w:val="1"/>
      <w:numFmt w:val="lowerLetter"/>
      <w:lvlText w:val="%5."/>
      <w:lvlJc w:val="left"/>
      <w:pPr>
        <w:tabs>
          <w:tab w:val="num" w:pos="1985"/>
        </w:tabs>
        <w:ind w:left="1985" w:hanging="397"/>
      </w:pPr>
      <w:rPr>
        <w:rFonts w:cs="Times New Roman" w:hint="default"/>
      </w:rPr>
    </w:lvl>
    <w:lvl w:ilvl="5">
      <w:start w:val="1"/>
      <w:numFmt w:val="lowerRoman"/>
      <w:lvlText w:val="%6."/>
      <w:lvlJc w:val="right"/>
      <w:pPr>
        <w:tabs>
          <w:tab w:val="num" w:pos="2382"/>
        </w:tabs>
        <w:ind w:left="2382" w:hanging="397"/>
      </w:pPr>
      <w:rPr>
        <w:rFonts w:cs="Times New Roman" w:hint="default"/>
      </w:rPr>
    </w:lvl>
    <w:lvl w:ilvl="6">
      <w:start w:val="1"/>
      <w:numFmt w:val="decimal"/>
      <w:lvlText w:val="%7."/>
      <w:lvlJc w:val="left"/>
      <w:pPr>
        <w:tabs>
          <w:tab w:val="num" w:pos="2779"/>
        </w:tabs>
        <w:ind w:left="2779" w:hanging="397"/>
      </w:pPr>
      <w:rPr>
        <w:rFonts w:cs="Times New Roman" w:hint="default"/>
      </w:rPr>
    </w:lvl>
    <w:lvl w:ilvl="7">
      <w:start w:val="1"/>
      <w:numFmt w:val="lowerLetter"/>
      <w:lvlText w:val="%8."/>
      <w:lvlJc w:val="left"/>
      <w:pPr>
        <w:tabs>
          <w:tab w:val="num" w:pos="3176"/>
        </w:tabs>
        <w:ind w:left="3176" w:hanging="397"/>
      </w:pPr>
      <w:rPr>
        <w:rFonts w:cs="Times New Roman" w:hint="default"/>
      </w:rPr>
    </w:lvl>
    <w:lvl w:ilvl="8">
      <w:start w:val="1"/>
      <w:numFmt w:val="lowerRoman"/>
      <w:lvlText w:val="%9."/>
      <w:lvlJc w:val="right"/>
      <w:pPr>
        <w:tabs>
          <w:tab w:val="num" w:pos="3573"/>
        </w:tabs>
        <w:ind w:left="3573" w:hanging="397"/>
      </w:pPr>
      <w:rPr>
        <w:rFonts w:cs="Times New Roman" w:hint="default"/>
      </w:rPr>
    </w:lvl>
  </w:abstractNum>
  <w:abstractNum w:abstractNumId="312" w15:restartNumberingAfterBreak="0">
    <w:nsid w:val="64FD11ED"/>
    <w:multiLevelType w:val="hybridMultilevel"/>
    <w:tmpl w:val="D066982C"/>
    <w:styleLink w:val="402"/>
    <w:lvl w:ilvl="0" w:tplc="4BC2CDBE">
      <w:start w:val="1"/>
      <w:numFmt w:val="decimal"/>
      <w:lvlText w:val="%1."/>
      <w:lvlJc w:val="left"/>
      <w:pPr>
        <w:ind w:left="1429" w:hanging="360"/>
      </w:pPr>
      <w:rPr>
        <w:rFonts w:hAnsi="Arial Unicode MS" w:cs="Times New Roman"/>
        <w:caps w:val="0"/>
        <w:smallCaps w:val="0"/>
        <w:strike w:val="0"/>
        <w:dstrike w:val="0"/>
        <w:color w:val="000000"/>
        <w:spacing w:val="0"/>
        <w:w w:val="100"/>
        <w:kern w:val="0"/>
        <w:position w:val="0"/>
        <w:vertAlign w:val="baseline"/>
      </w:rPr>
    </w:lvl>
    <w:lvl w:ilvl="1" w:tplc="7D2436EC">
      <w:start w:val="1"/>
      <w:numFmt w:val="lowerLetter"/>
      <w:lvlText w:val="%2."/>
      <w:lvlJc w:val="left"/>
      <w:pPr>
        <w:ind w:left="2149" w:hanging="371"/>
      </w:pPr>
      <w:rPr>
        <w:rFonts w:hAnsi="Arial Unicode MS" w:cs="Times New Roman"/>
        <w:caps w:val="0"/>
        <w:smallCaps w:val="0"/>
        <w:strike w:val="0"/>
        <w:dstrike w:val="0"/>
        <w:color w:val="000000"/>
        <w:spacing w:val="0"/>
        <w:w w:val="100"/>
        <w:kern w:val="0"/>
        <w:position w:val="0"/>
        <w:vertAlign w:val="baseline"/>
      </w:rPr>
    </w:lvl>
    <w:lvl w:ilvl="2" w:tplc="539E284A">
      <w:start w:val="1"/>
      <w:numFmt w:val="lowerRoman"/>
      <w:lvlText w:val="%3."/>
      <w:lvlJc w:val="left"/>
      <w:pPr>
        <w:ind w:left="2869" w:hanging="296"/>
      </w:pPr>
      <w:rPr>
        <w:rFonts w:hAnsi="Arial Unicode MS" w:cs="Times New Roman"/>
        <w:caps w:val="0"/>
        <w:smallCaps w:val="0"/>
        <w:strike w:val="0"/>
        <w:dstrike w:val="0"/>
        <w:color w:val="000000"/>
        <w:spacing w:val="0"/>
        <w:w w:val="100"/>
        <w:kern w:val="0"/>
        <w:position w:val="0"/>
        <w:vertAlign w:val="baseline"/>
      </w:rPr>
    </w:lvl>
    <w:lvl w:ilvl="3" w:tplc="0DACEE8A">
      <w:start w:val="1"/>
      <w:numFmt w:val="decimal"/>
      <w:lvlText w:val="%4."/>
      <w:lvlJc w:val="left"/>
      <w:pPr>
        <w:ind w:left="3589" w:hanging="372"/>
      </w:pPr>
      <w:rPr>
        <w:rFonts w:hAnsi="Arial Unicode MS" w:cs="Times New Roman"/>
        <w:caps w:val="0"/>
        <w:smallCaps w:val="0"/>
        <w:strike w:val="0"/>
        <w:dstrike w:val="0"/>
        <w:color w:val="000000"/>
        <w:spacing w:val="0"/>
        <w:w w:val="100"/>
        <w:kern w:val="0"/>
        <w:position w:val="0"/>
        <w:vertAlign w:val="baseline"/>
      </w:rPr>
    </w:lvl>
    <w:lvl w:ilvl="4" w:tplc="BADC2464">
      <w:start w:val="1"/>
      <w:numFmt w:val="lowerLetter"/>
      <w:lvlText w:val="%5."/>
      <w:lvlJc w:val="left"/>
      <w:pPr>
        <w:ind w:left="4309" w:hanging="372"/>
      </w:pPr>
      <w:rPr>
        <w:rFonts w:hAnsi="Arial Unicode MS" w:cs="Times New Roman"/>
        <w:caps w:val="0"/>
        <w:smallCaps w:val="0"/>
        <w:strike w:val="0"/>
        <w:dstrike w:val="0"/>
        <w:color w:val="000000"/>
        <w:spacing w:val="0"/>
        <w:w w:val="100"/>
        <w:kern w:val="0"/>
        <w:position w:val="0"/>
        <w:vertAlign w:val="baseline"/>
      </w:rPr>
    </w:lvl>
    <w:lvl w:ilvl="5" w:tplc="7F9890B6">
      <w:start w:val="1"/>
      <w:numFmt w:val="lowerRoman"/>
      <w:lvlText w:val="%6."/>
      <w:lvlJc w:val="left"/>
      <w:pPr>
        <w:ind w:left="5029" w:hanging="297"/>
      </w:pPr>
      <w:rPr>
        <w:rFonts w:hAnsi="Arial Unicode MS" w:cs="Times New Roman"/>
        <w:caps w:val="0"/>
        <w:smallCaps w:val="0"/>
        <w:strike w:val="0"/>
        <w:dstrike w:val="0"/>
        <w:color w:val="000000"/>
        <w:spacing w:val="0"/>
        <w:w w:val="100"/>
        <w:kern w:val="0"/>
        <w:position w:val="0"/>
        <w:vertAlign w:val="baseline"/>
      </w:rPr>
    </w:lvl>
    <w:lvl w:ilvl="6" w:tplc="FA62105E">
      <w:start w:val="1"/>
      <w:numFmt w:val="decimal"/>
      <w:lvlText w:val="%7."/>
      <w:lvlJc w:val="left"/>
      <w:pPr>
        <w:ind w:left="5749" w:hanging="371"/>
      </w:pPr>
      <w:rPr>
        <w:rFonts w:hAnsi="Arial Unicode MS" w:cs="Times New Roman"/>
        <w:caps w:val="0"/>
        <w:smallCaps w:val="0"/>
        <w:strike w:val="0"/>
        <w:dstrike w:val="0"/>
        <w:color w:val="000000"/>
        <w:spacing w:val="0"/>
        <w:w w:val="100"/>
        <w:kern w:val="0"/>
        <w:position w:val="0"/>
        <w:vertAlign w:val="baseline"/>
      </w:rPr>
    </w:lvl>
    <w:lvl w:ilvl="7" w:tplc="22EC1F1A">
      <w:start w:val="1"/>
      <w:numFmt w:val="lowerLetter"/>
      <w:lvlText w:val="%8."/>
      <w:lvlJc w:val="left"/>
      <w:pPr>
        <w:ind w:left="6469" w:hanging="371"/>
      </w:pPr>
      <w:rPr>
        <w:rFonts w:hAnsi="Arial Unicode MS" w:cs="Times New Roman"/>
        <w:caps w:val="0"/>
        <w:smallCaps w:val="0"/>
        <w:strike w:val="0"/>
        <w:dstrike w:val="0"/>
        <w:color w:val="000000"/>
        <w:spacing w:val="0"/>
        <w:w w:val="100"/>
        <w:kern w:val="0"/>
        <w:position w:val="0"/>
        <w:vertAlign w:val="baseline"/>
      </w:rPr>
    </w:lvl>
    <w:lvl w:ilvl="8" w:tplc="85407D88">
      <w:start w:val="1"/>
      <w:numFmt w:val="lowerRoman"/>
      <w:lvlText w:val="%9."/>
      <w:lvlJc w:val="left"/>
      <w:pPr>
        <w:ind w:left="7189" w:hanging="296"/>
      </w:pPr>
      <w:rPr>
        <w:rFonts w:hAnsi="Arial Unicode MS" w:cs="Times New Roman"/>
        <w:caps w:val="0"/>
        <w:smallCaps w:val="0"/>
        <w:strike w:val="0"/>
        <w:dstrike w:val="0"/>
        <w:color w:val="000000"/>
        <w:spacing w:val="0"/>
        <w:w w:val="100"/>
        <w:kern w:val="0"/>
        <w:position w:val="0"/>
        <w:vertAlign w:val="baseline"/>
      </w:rPr>
    </w:lvl>
  </w:abstractNum>
  <w:abstractNum w:abstractNumId="313" w15:restartNumberingAfterBreak="0">
    <w:nsid w:val="67835B80"/>
    <w:multiLevelType w:val="multilevel"/>
    <w:tmpl w:val="03DA1FA6"/>
    <w:lvl w:ilvl="0">
      <w:start w:val="1"/>
      <w:numFmt w:val="decimal"/>
      <w:pStyle w:val="1ff5"/>
      <w:lvlText w:val="%1."/>
      <w:lvlJc w:val="left"/>
      <w:pPr>
        <w:ind w:left="0" w:firstLine="0"/>
      </w:pPr>
      <w:rPr>
        <w:rFonts w:ascii="Times New Roman" w:hAnsi="Times New Roman" w:hint="default"/>
      </w:rPr>
    </w:lvl>
    <w:lvl w:ilvl="1">
      <w:start w:val="1"/>
      <w:numFmt w:val="decimal"/>
      <w:pStyle w:val="2fb"/>
      <w:lvlText w:val="%1.%2."/>
      <w:lvlJc w:val="left"/>
      <w:pPr>
        <w:tabs>
          <w:tab w:val="num" w:pos="567"/>
        </w:tabs>
        <w:ind w:left="284" w:firstLine="0"/>
      </w:pPr>
      <w:rPr>
        <w:rFonts w:hint="default"/>
      </w:rPr>
    </w:lvl>
    <w:lvl w:ilvl="2">
      <w:start w:val="1"/>
      <w:numFmt w:val="decimal"/>
      <w:pStyle w:val="3f"/>
      <w:lvlText w:val="%1.%2.%3."/>
      <w:lvlJc w:val="left"/>
      <w:pPr>
        <w:tabs>
          <w:tab w:val="num" w:pos="1134"/>
        </w:tabs>
        <w:ind w:left="567" w:firstLine="0"/>
      </w:pPr>
      <w:rPr>
        <w:rFonts w:hint="default"/>
      </w:rPr>
    </w:lvl>
    <w:lvl w:ilvl="3">
      <w:start w:val="1"/>
      <w:numFmt w:val="decimal"/>
      <w:pStyle w:val="48"/>
      <w:lvlText w:val="%1.%2.%3.%4."/>
      <w:lvlJc w:val="left"/>
      <w:pPr>
        <w:ind w:left="851" w:firstLine="0"/>
      </w:pPr>
      <w:rPr>
        <w:rFonts w:hint="default"/>
      </w:rPr>
    </w:lvl>
    <w:lvl w:ilvl="4">
      <w:start w:val="1"/>
      <w:numFmt w:val="decimal"/>
      <w:pStyle w:val="5a"/>
      <w:lvlText w:val="%1.%2.%3.%4.%5."/>
      <w:lvlJc w:val="left"/>
      <w:pPr>
        <w:ind w:left="1134" w:firstLine="0"/>
      </w:pPr>
      <w:rPr>
        <w:rFonts w:hint="default"/>
      </w:rPr>
    </w:lvl>
    <w:lvl w:ilvl="5">
      <w:start w:val="1"/>
      <w:numFmt w:val="decimal"/>
      <w:pStyle w:val="65"/>
      <w:lvlText w:val="%1.%2.%3.%4.%5.%6"/>
      <w:lvlJc w:val="left"/>
      <w:pPr>
        <w:tabs>
          <w:tab w:val="num" w:pos="1418"/>
        </w:tabs>
        <w:ind w:left="1418" w:firstLine="0"/>
      </w:pPr>
      <w:rPr>
        <w:rFonts w:hint="default"/>
        <w:color w:val="auto"/>
      </w:rPr>
    </w:lvl>
    <w:lvl w:ilvl="6">
      <w:start w:val="1"/>
      <w:numFmt w:val="bullet"/>
      <w:lvlText w:val=""/>
      <w:lvlJc w:val="left"/>
      <w:pPr>
        <w:ind w:left="0" w:firstLine="0"/>
      </w:pPr>
      <w:rPr>
        <w:rFonts w:ascii="Symbol" w:hAnsi="Symbol" w:hint="default"/>
        <w:color w:val="auto"/>
      </w:rPr>
    </w:lvl>
    <w:lvl w:ilvl="7">
      <w:start w:val="1"/>
      <w:numFmt w:val="bullet"/>
      <w:lvlText w:val=""/>
      <w:lvlJc w:val="left"/>
      <w:pPr>
        <w:ind w:left="0" w:firstLine="0"/>
      </w:pPr>
      <w:rPr>
        <w:rFonts w:ascii="Symbol" w:hAnsi="Symbol" w:hint="default"/>
        <w:color w:val="auto"/>
      </w:rPr>
    </w:lvl>
    <w:lvl w:ilvl="8">
      <w:start w:val="1"/>
      <w:numFmt w:val="bullet"/>
      <w:lvlText w:val=""/>
      <w:lvlJc w:val="left"/>
      <w:pPr>
        <w:ind w:left="0" w:firstLine="0"/>
      </w:pPr>
      <w:rPr>
        <w:rFonts w:ascii="Symbol" w:hAnsi="Symbol" w:hint="default"/>
        <w:color w:val="auto"/>
      </w:rPr>
    </w:lvl>
  </w:abstractNum>
  <w:abstractNum w:abstractNumId="314" w15:restartNumberingAfterBreak="0">
    <w:nsid w:val="6800175E"/>
    <w:multiLevelType w:val="hybridMultilevel"/>
    <w:tmpl w:val="2BEA0FCE"/>
    <w:styleLink w:val="300"/>
    <w:lvl w:ilvl="0" w:tplc="CC1A7640">
      <w:start w:val="1"/>
      <w:numFmt w:val="bullet"/>
      <w:lvlText w:val="-"/>
      <w:lvlJc w:val="left"/>
      <w:pPr>
        <w:tabs>
          <w:tab w:val="num" w:pos="1440"/>
        </w:tabs>
        <w:ind w:left="589" w:firstLine="2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63A0B2A">
      <w:start w:val="1"/>
      <w:numFmt w:val="bullet"/>
      <w:lvlText w:val="o"/>
      <w:lvlJc w:val="left"/>
      <w:pPr>
        <w:tabs>
          <w:tab w:val="num" w:pos="1571"/>
        </w:tabs>
        <w:ind w:left="720" w:firstLine="2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E7214EC">
      <w:start w:val="1"/>
      <w:numFmt w:val="bullet"/>
      <w:lvlText w:val="▪"/>
      <w:lvlJc w:val="left"/>
      <w:pPr>
        <w:tabs>
          <w:tab w:val="num" w:pos="2291"/>
        </w:tabs>
        <w:ind w:left="1440" w:firstLine="2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03763110">
      <w:start w:val="1"/>
      <w:numFmt w:val="bullet"/>
      <w:lvlText w:val="•"/>
      <w:lvlJc w:val="left"/>
      <w:pPr>
        <w:tabs>
          <w:tab w:val="num" w:pos="3011"/>
        </w:tabs>
        <w:ind w:left="2160" w:firstLine="2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91217F6">
      <w:start w:val="1"/>
      <w:numFmt w:val="bullet"/>
      <w:lvlText w:val="o"/>
      <w:lvlJc w:val="left"/>
      <w:pPr>
        <w:tabs>
          <w:tab w:val="num" w:pos="3731"/>
        </w:tabs>
        <w:ind w:left="2880" w:firstLine="2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9750525C">
      <w:start w:val="1"/>
      <w:numFmt w:val="bullet"/>
      <w:lvlText w:val="▪"/>
      <w:lvlJc w:val="left"/>
      <w:pPr>
        <w:tabs>
          <w:tab w:val="num" w:pos="4451"/>
        </w:tabs>
        <w:ind w:left="3600" w:firstLine="2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126C0346">
      <w:start w:val="1"/>
      <w:numFmt w:val="bullet"/>
      <w:lvlText w:val="•"/>
      <w:lvlJc w:val="left"/>
      <w:pPr>
        <w:tabs>
          <w:tab w:val="num" w:pos="5171"/>
        </w:tabs>
        <w:ind w:left="4320" w:firstLine="2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CC9AB89A">
      <w:start w:val="1"/>
      <w:numFmt w:val="bullet"/>
      <w:lvlText w:val="o"/>
      <w:lvlJc w:val="left"/>
      <w:pPr>
        <w:tabs>
          <w:tab w:val="num" w:pos="5891"/>
        </w:tabs>
        <w:ind w:left="5040" w:firstLine="2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152A39C">
      <w:start w:val="1"/>
      <w:numFmt w:val="bullet"/>
      <w:lvlText w:val="▪"/>
      <w:lvlJc w:val="left"/>
      <w:pPr>
        <w:tabs>
          <w:tab w:val="num" w:pos="6611"/>
        </w:tabs>
        <w:ind w:left="5760" w:firstLine="2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5" w15:restartNumberingAfterBreak="0">
    <w:nsid w:val="68350C05"/>
    <w:multiLevelType w:val="hybridMultilevel"/>
    <w:tmpl w:val="AFD05E8A"/>
    <w:styleLink w:val="340"/>
    <w:lvl w:ilvl="0" w:tplc="57EC7F84">
      <w:start w:val="1"/>
      <w:numFmt w:val="decimal"/>
      <w:lvlText w:val="%1)"/>
      <w:lvlJc w:val="left"/>
      <w:pPr>
        <w:ind w:left="56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477264CE">
      <w:start w:val="1"/>
      <w:numFmt w:val="lowerLetter"/>
      <w:lvlText w:val="%2."/>
      <w:lvlJc w:val="left"/>
      <w:pPr>
        <w:ind w:left="59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BA4EC1F4">
      <w:start w:val="1"/>
      <w:numFmt w:val="lowerRoman"/>
      <w:lvlText w:val="%3."/>
      <w:lvlJc w:val="left"/>
      <w:pPr>
        <w:ind w:left="131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412A6CA2">
      <w:start w:val="1"/>
      <w:numFmt w:val="decimal"/>
      <w:lvlText w:val="%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tplc="EAD0DFDE">
      <w:start w:val="1"/>
      <w:numFmt w:val="lowerLetter"/>
      <w:lvlText w:val="%5."/>
      <w:lvlJc w:val="left"/>
      <w:pPr>
        <w:ind w:left="2030" w:hanging="2030"/>
      </w:pPr>
      <w:rPr>
        <w:rFonts w:hAnsi="Arial Unicode MS"/>
        <w:b/>
        <w:bCs/>
        <w:caps w:val="0"/>
        <w:smallCaps w:val="0"/>
        <w:strike w:val="0"/>
        <w:dstrike w:val="0"/>
        <w:outline w:val="0"/>
        <w:emboss w:val="0"/>
        <w:imprint w:val="0"/>
        <w:spacing w:val="0"/>
        <w:w w:val="100"/>
        <w:kern w:val="0"/>
        <w:position w:val="0"/>
        <w:highlight w:val="none"/>
        <w:vertAlign w:val="baseline"/>
      </w:rPr>
    </w:lvl>
    <w:lvl w:ilvl="5" w:tplc="F2183EE4">
      <w:start w:val="1"/>
      <w:numFmt w:val="lowerRoman"/>
      <w:lvlText w:val="%6."/>
      <w:lvlJc w:val="left"/>
      <w:pPr>
        <w:ind w:left="1970" w:hanging="1970"/>
      </w:pPr>
      <w:rPr>
        <w:rFonts w:hAnsi="Arial Unicode MS"/>
        <w:b/>
        <w:bCs/>
        <w:caps w:val="0"/>
        <w:smallCaps w:val="0"/>
        <w:strike w:val="0"/>
        <w:dstrike w:val="0"/>
        <w:outline w:val="0"/>
        <w:emboss w:val="0"/>
        <w:imprint w:val="0"/>
        <w:spacing w:val="0"/>
        <w:w w:val="100"/>
        <w:kern w:val="0"/>
        <w:position w:val="0"/>
        <w:highlight w:val="none"/>
        <w:vertAlign w:val="baseline"/>
      </w:rPr>
    </w:lvl>
    <w:lvl w:ilvl="6" w:tplc="13088E8E">
      <w:start w:val="1"/>
      <w:numFmt w:val="decimal"/>
      <w:lvlText w:val="%7."/>
      <w:lvlJc w:val="left"/>
      <w:pPr>
        <w:ind w:left="2160" w:hanging="2030"/>
      </w:pPr>
      <w:rPr>
        <w:rFonts w:hAnsi="Arial Unicode MS"/>
        <w:b/>
        <w:bCs/>
        <w:caps w:val="0"/>
        <w:smallCaps w:val="0"/>
        <w:strike w:val="0"/>
        <w:dstrike w:val="0"/>
        <w:outline w:val="0"/>
        <w:emboss w:val="0"/>
        <w:imprint w:val="0"/>
        <w:spacing w:val="0"/>
        <w:w w:val="100"/>
        <w:kern w:val="0"/>
        <w:position w:val="0"/>
        <w:highlight w:val="none"/>
        <w:vertAlign w:val="baseline"/>
      </w:rPr>
    </w:lvl>
    <w:lvl w:ilvl="7" w:tplc="83DC09C2">
      <w:start w:val="1"/>
      <w:numFmt w:val="lowerLetter"/>
      <w:lvlText w:val="%8."/>
      <w:lvlJc w:val="left"/>
      <w:pPr>
        <w:ind w:left="2880" w:hanging="2030"/>
      </w:pPr>
      <w:rPr>
        <w:rFonts w:hAnsi="Arial Unicode MS"/>
        <w:b/>
        <w:bCs/>
        <w:caps w:val="0"/>
        <w:smallCaps w:val="0"/>
        <w:strike w:val="0"/>
        <w:dstrike w:val="0"/>
        <w:outline w:val="0"/>
        <w:emboss w:val="0"/>
        <w:imprint w:val="0"/>
        <w:spacing w:val="0"/>
        <w:w w:val="100"/>
        <w:kern w:val="0"/>
        <w:position w:val="0"/>
        <w:highlight w:val="none"/>
        <w:vertAlign w:val="baseline"/>
      </w:rPr>
    </w:lvl>
    <w:lvl w:ilvl="8" w:tplc="B21447B2">
      <w:start w:val="1"/>
      <w:numFmt w:val="lowerRoman"/>
      <w:lvlText w:val="%9."/>
      <w:lvlJc w:val="left"/>
      <w:pPr>
        <w:ind w:left="3600" w:hanging="197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16" w15:restartNumberingAfterBreak="0">
    <w:nsid w:val="68902766"/>
    <w:multiLevelType w:val="hybridMultilevel"/>
    <w:tmpl w:val="B746A83E"/>
    <w:lvl w:ilvl="0" w:tplc="04190001">
      <w:start w:val="1"/>
      <w:numFmt w:val="bullet"/>
      <w:pStyle w:val="49"/>
      <w:lvlText w:val="–"/>
      <w:lvlJc w:val="left"/>
      <w:pPr>
        <w:tabs>
          <w:tab w:val="num" w:pos="2948"/>
        </w:tabs>
        <w:ind w:left="2948" w:hanging="396"/>
      </w:pPr>
      <w:rPr>
        <w:rFonts w:ascii="Times New Roman" w:hAnsi="Times New Roman" w:hint="default"/>
        <w:b w:val="0"/>
      </w:rPr>
    </w:lvl>
    <w:lvl w:ilvl="1" w:tplc="04190003">
      <w:start w:val="1"/>
      <w:numFmt w:val="bullet"/>
      <w:lvlText w:val=""/>
      <w:lvlJc w:val="left"/>
      <w:pPr>
        <w:tabs>
          <w:tab w:val="num" w:pos="1440"/>
        </w:tabs>
        <w:ind w:left="1440" w:hanging="360"/>
      </w:pPr>
      <w:rPr>
        <w:rFonts w:ascii="Wingdings" w:hAnsi="Wingdings"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17" w15:restartNumberingAfterBreak="0">
    <w:nsid w:val="68ED2708"/>
    <w:multiLevelType w:val="hybridMultilevel"/>
    <w:tmpl w:val="4366F130"/>
    <w:styleLink w:val="602"/>
    <w:lvl w:ilvl="0" w:tplc="412493EA">
      <w:start w:val="1"/>
      <w:numFmt w:val="bullet"/>
      <w:lvlText w:val="−"/>
      <w:lvlJc w:val="left"/>
      <w:pPr>
        <w:ind w:left="1429" w:hanging="360"/>
      </w:pPr>
      <w:rPr>
        <w:rFonts w:ascii="Arial" w:eastAsia="Times New Roman" w:hAnsi="Arial"/>
        <w:b w:val="0"/>
        <w:i w:val="0"/>
        <w:caps w:val="0"/>
        <w:smallCaps w:val="0"/>
        <w:strike w:val="0"/>
        <w:dstrike w:val="0"/>
        <w:color w:val="000000"/>
        <w:spacing w:val="0"/>
        <w:w w:val="100"/>
        <w:kern w:val="0"/>
        <w:position w:val="0"/>
        <w:vertAlign w:val="baseline"/>
      </w:rPr>
    </w:lvl>
    <w:lvl w:ilvl="1" w:tplc="FDE6F13E">
      <w:start w:val="1"/>
      <w:numFmt w:val="bullet"/>
      <w:lvlText w:val="o"/>
      <w:lvlJc w:val="left"/>
      <w:pPr>
        <w:ind w:left="2149" w:hanging="371"/>
      </w:pPr>
      <w:rPr>
        <w:rFonts w:ascii="Arial" w:eastAsia="Times New Roman" w:hAnsi="Arial"/>
        <w:b w:val="0"/>
        <w:i w:val="0"/>
        <w:caps w:val="0"/>
        <w:smallCaps w:val="0"/>
        <w:strike w:val="0"/>
        <w:dstrike w:val="0"/>
        <w:color w:val="000000"/>
        <w:spacing w:val="0"/>
        <w:w w:val="100"/>
        <w:kern w:val="0"/>
        <w:position w:val="0"/>
        <w:vertAlign w:val="baseline"/>
      </w:rPr>
    </w:lvl>
    <w:lvl w:ilvl="2" w:tplc="8920FA10">
      <w:start w:val="1"/>
      <w:numFmt w:val="bullet"/>
      <w:lvlText w:val="▪"/>
      <w:lvlJc w:val="left"/>
      <w:pPr>
        <w:ind w:left="2869" w:hanging="371"/>
      </w:pPr>
      <w:rPr>
        <w:rFonts w:ascii="Arial" w:eastAsia="Times New Roman" w:hAnsi="Arial"/>
        <w:b w:val="0"/>
        <w:i w:val="0"/>
        <w:caps w:val="0"/>
        <w:smallCaps w:val="0"/>
        <w:strike w:val="0"/>
        <w:dstrike w:val="0"/>
        <w:color w:val="000000"/>
        <w:spacing w:val="0"/>
        <w:w w:val="100"/>
        <w:kern w:val="0"/>
        <w:position w:val="0"/>
        <w:vertAlign w:val="baseline"/>
      </w:rPr>
    </w:lvl>
    <w:lvl w:ilvl="3" w:tplc="C8001D18">
      <w:start w:val="1"/>
      <w:numFmt w:val="bullet"/>
      <w:lvlText w:val="●"/>
      <w:lvlJc w:val="left"/>
      <w:pPr>
        <w:ind w:left="3589" w:hanging="372"/>
      </w:pPr>
      <w:rPr>
        <w:rFonts w:ascii="Arial" w:eastAsia="Times New Roman" w:hAnsi="Arial"/>
        <w:b w:val="0"/>
        <w:i w:val="0"/>
        <w:caps w:val="0"/>
        <w:smallCaps w:val="0"/>
        <w:strike w:val="0"/>
        <w:dstrike w:val="0"/>
        <w:color w:val="000000"/>
        <w:spacing w:val="0"/>
        <w:w w:val="100"/>
        <w:kern w:val="0"/>
        <w:position w:val="0"/>
        <w:vertAlign w:val="baseline"/>
      </w:rPr>
    </w:lvl>
    <w:lvl w:ilvl="4" w:tplc="60EE1D36">
      <w:start w:val="1"/>
      <w:numFmt w:val="bullet"/>
      <w:lvlText w:val="o"/>
      <w:lvlJc w:val="left"/>
      <w:pPr>
        <w:ind w:left="4309" w:hanging="372"/>
      </w:pPr>
      <w:rPr>
        <w:rFonts w:ascii="Arial" w:eastAsia="Times New Roman" w:hAnsi="Arial"/>
        <w:b w:val="0"/>
        <w:i w:val="0"/>
        <w:caps w:val="0"/>
        <w:smallCaps w:val="0"/>
        <w:strike w:val="0"/>
        <w:dstrike w:val="0"/>
        <w:color w:val="000000"/>
        <w:spacing w:val="0"/>
        <w:w w:val="100"/>
        <w:kern w:val="0"/>
        <w:position w:val="0"/>
        <w:vertAlign w:val="baseline"/>
      </w:rPr>
    </w:lvl>
    <w:lvl w:ilvl="5" w:tplc="E1B2EF58">
      <w:start w:val="1"/>
      <w:numFmt w:val="bullet"/>
      <w:lvlText w:val="▪"/>
      <w:lvlJc w:val="left"/>
      <w:pPr>
        <w:ind w:left="5029" w:hanging="372"/>
      </w:pPr>
      <w:rPr>
        <w:rFonts w:ascii="Arial" w:eastAsia="Times New Roman" w:hAnsi="Arial"/>
        <w:b w:val="0"/>
        <w:i w:val="0"/>
        <w:caps w:val="0"/>
        <w:smallCaps w:val="0"/>
        <w:strike w:val="0"/>
        <w:dstrike w:val="0"/>
        <w:color w:val="000000"/>
        <w:spacing w:val="0"/>
        <w:w w:val="100"/>
        <w:kern w:val="0"/>
        <w:position w:val="0"/>
        <w:vertAlign w:val="baseline"/>
      </w:rPr>
    </w:lvl>
    <w:lvl w:ilvl="6" w:tplc="B9821EC2">
      <w:start w:val="1"/>
      <w:numFmt w:val="bullet"/>
      <w:lvlText w:val="●"/>
      <w:lvlJc w:val="left"/>
      <w:pPr>
        <w:ind w:left="5749" w:hanging="371"/>
      </w:pPr>
      <w:rPr>
        <w:rFonts w:ascii="Arial" w:eastAsia="Times New Roman" w:hAnsi="Arial"/>
        <w:b w:val="0"/>
        <w:i w:val="0"/>
        <w:caps w:val="0"/>
        <w:smallCaps w:val="0"/>
        <w:strike w:val="0"/>
        <w:dstrike w:val="0"/>
        <w:color w:val="000000"/>
        <w:spacing w:val="0"/>
        <w:w w:val="100"/>
        <w:kern w:val="0"/>
        <w:position w:val="0"/>
        <w:vertAlign w:val="baseline"/>
      </w:rPr>
    </w:lvl>
    <w:lvl w:ilvl="7" w:tplc="537405C0">
      <w:start w:val="1"/>
      <w:numFmt w:val="bullet"/>
      <w:lvlText w:val="o"/>
      <w:lvlJc w:val="left"/>
      <w:pPr>
        <w:ind w:left="6469" w:hanging="371"/>
      </w:pPr>
      <w:rPr>
        <w:rFonts w:ascii="Arial" w:eastAsia="Times New Roman" w:hAnsi="Arial"/>
        <w:b w:val="0"/>
        <w:i w:val="0"/>
        <w:caps w:val="0"/>
        <w:smallCaps w:val="0"/>
        <w:strike w:val="0"/>
        <w:dstrike w:val="0"/>
        <w:color w:val="000000"/>
        <w:spacing w:val="0"/>
        <w:w w:val="100"/>
        <w:kern w:val="0"/>
        <w:position w:val="0"/>
        <w:vertAlign w:val="baseline"/>
      </w:rPr>
    </w:lvl>
    <w:lvl w:ilvl="8" w:tplc="16064900">
      <w:start w:val="1"/>
      <w:numFmt w:val="bullet"/>
      <w:lvlText w:val="▪"/>
      <w:lvlJc w:val="left"/>
      <w:pPr>
        <w:ind w:left="7189" w:hanging="371"/>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318" w15:restartNumberingAfterBreak="0">
    <w:nsid w:val="691400D8"/>
    <w:multiLevelType w:val="hybridMultilevel"/>
    <w:tmpl w:val="0DC2102E"/>
    <w:styleLink w:val="111"/>
    <w:lvl w:ilvl="0" w:tplc="24C2A6EA">
      <w:start w:val="1"/>
      <w:numFmt w:val="bullet"/>
      <w:lvlText w:val="·"/>
      <w:lvlJc w:val="left"/>
      <w:pPr>
        <w:ind w:left="1418"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89205E4">
      <w:start w:val="1"/>
      <w:numFmt w:val="bullet"/>
      <w:lvlText w:val="o"/>
      <w:lvlJc w:val="left"/>
      <w:pPr>
        <w:ind w:left="2138" w:hanging="2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3A63B0">
      <w:start w:val="1"/>
      <w:numFmt w:val="bullet"/>
      <w:lvlText w:val="▪"/>
      <w:lvlJc w:val="left"/>
      <w:pPr>
        <w:ind w:left="2858" w:hanging="2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52CDC02">
      <w:start w:val="1"/>
      <w:numFmt w:val="bullet"/>
      <w:lvlText w:val="·"/>
      <w:lvlJc w:val="left"/>
      <w:pPr>
        <w:ind w:left="3578"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0DEA3A6">
      <w:start w:val="1"/>
      <w:numFmt w:val="bullet"/>
      <w:lvlText w:val="o"/>
      <w:lvlJc w:val="left"/>
      <w:pPr>
        <w:ind w:left="4298" w:hanging="2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6608C84">
      <w:start w:val="1"/>
      <w:numFmt w:val="bullet"/>
      <w:lvlText w:val="▪"/>
      <w:lvlJc w:val="left"/>
      <w:pPr>
        <w:ind w:left="5018" w:hanging="2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D96282C">
      <w:start w:val="1"/>
      <w:numFmt w:val="bullet"/>
      <w:lvlText w:val="·"/>
      <w:lvlJc w:val="left"/>
      <w:pPr>
        <w:ind w:left="5738"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F80B72E">
      <w:start w:val="1"/>
      <w:numFmt w:val="bullet"/>
      <w:lvlText w:val="o"/>
      <w:lvlJc w:val="left"/>
      <w:pPr>
        <w:ind w:left="6458" w:hanging="2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5A6C4E0">
      <w:start w:val="1"/>
      <w:numFmt w:val="bullet"/>
      <w:lvlText w:val="▪"/>
      <w:lvlJc w:val="left"/>
      <w:pPr>
        <w:ind w:left="7178" w:hanging="2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9" w15:restartNumberingAfterBreak="0">
    <w:nsid w:val="69510ECE"/>
    <w:multiLevelType w:val="hybridMultilevel"/>
    <w:tmpl w:val="5AF4CF88"/>
    <w:styleLink w:val="442"/>
    <w:lvl w:ilvl="0" w:tplc="16EA5376">
      <w:start w:val="1"/>
      <w:numFmt w:val="bullet"/>
      <w:lvlText w:val="•"/>
      <w:lvlJc w:val="left"/>
      <w:pPr>
        <w:ind w:left="2160" w:hanging="360"/>
      </w:pPr>
      <w:rPr>
        <w:rFonts w:ascii="Symbol" w:eastAsia="Times New Roman" w:hAnsi="Symbol"/>
        <w:b w:val="0"/>
        <w:i w:val="0"/>
        <w:caps w:val="0"/>
        <w:smallCaps w:val="0"/>
        <w:strike w:val="0"/>
        <w:dstrike w:val="0"/>
        <w:color w:val="000000"/>
        <w:spacing w:val="0"/>
        <w:w w:val="100"/>
        <w:kern w:val="0"/>
        <w:position w:val="0"/>
        <w:vertAlign w:val="baseline"/>
      </w:rPr>
    </w:lvl>
    <w:lvl w:ilvl="1" w:tplc="369A3E60">
      <w:start w:val="1"/>
      <w:numFmt w:val="bullet"/>
      <w:lvlText w:val="o"/>
      <w:lvlJc w:val="left"/>
      <w:pPr>
        <w:ind w:left="288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2" w:tplc="784C9016">
      <w:start w:val="1"/>
      <w:numFmt w:val="bullet"/>
      <w:lvlText w:val="▪"/>
      <w:lvlJc w:val="left"/>
      <w:pPr>
        <w:ind w:left="360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3" w:tplc="2D06CEF2">
      <w:start w:val="1"/>
      <w:numFmt w:val="bullet"/>
      <w:lvlText w:val="•"/>
      <w:lvlJc w:val="left"/>
      <w:pPr>
        <w:ind w:left="4320" w:hanging="360"/>
      </w:pPr>
      <w:rPr>
        <w:rFonts w:ascii="Symbol" w:eastAsia="Times New Roman" w:hAnsi="Symbol"/>
        <w:b w:val="0"/>
        <w:i w:val="0"/>
        <w:caps w:val="0"/>
        <w:smallCaps w:val="0"/>
        <w:strike w:val="0"/>
        <w:dstrike w:val="0"/>
        <w:color w:val="000000"/>
        <w:spacing w:val="0"/>
        <w:w w:val="100"/>
        <w:kern w:val="0"/>
        <w:position w:val="0"/>
        <w:vertAlign w:val="baseline"/>
      </w:rPr>
    </w:lvl>
    <w:lvl w:ilvl="4" w:tplc="C2083D20">
      <w:start w:val="1"/>
      <w:numFmt w:val="bullet"/>
      <w:lvlText w:val="o"/>
      <w:lvlJc w:val="left"/>
      <w:pPr>
        <w:ind w:left="504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5" w:tplc="708885C4">
      <w:start w:val="1"/>
      <w:numFmt w:val="bullet"/>
      <w:lvlText w:val="▪"/>
      <w:lvlJc w:val="left"/>
      <w:pPr>
        <w:ind w:left="576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6" w:tplc="1B8E8C9C">
      <w:start w:val="1"/>
      <w:numFmt w:val="bullet"/>
      <w:lvlText w:val="•"/>
      <w:lvlJc w:val="left"/>
      <w:pPr>
        <w:ind w:left="6480" w:hanging="360"/>
      </w:pPr>
      <w:rPr>
        <w:rFonts w:ascii="Symbol" w:eastAsia="Times New Roman" w:hAnsi="Symbol"/>
        <w:b w:val="0"/>
        <w:i w:val="0"/>
        <w:caps w:val="0"/>
        <w:smallCaps w:val="0"/>
        <w:strike w:val="0"/>
        <w:dstrike w:val="0"/>
        <w:color w:val="000000"/>
        <w:spacing w:val="0"/>
        <w:w w:val="100"/>
        <w:kern w:val="0"/>
        <w:position w:val="0"/>
        <w:vertAlign w:val="baseline"/>
      </w:rPr>
    </w:lvl>
    <w:lvl w:ilvl="7" w:tplc="AF70CD94">
      <w:start w:val="1"/>
      <w:numFmt w:val="bullet"/>
      <w:lvlText w:val="o"/>
      <w:lvlJc w:val="left"/>
      <w:pPr>
        <w:ind w:left="720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8" w:tplc="5C8855E2">
      <w:start w:val="1"/>
      <w:numFmt w:val="bullet"/>
      <w:lvlText w:val="▪"/>
      <w:lvlJc w:val="left"/>
      <w:pPr>
        <w:ind w:left="792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abstractNum>
  <w:abstractNum w:abstractNumId="320" w15:restartNumberingAfterBreak="0">
    <w:nsid w:val="697E46F5"/>
    <w:multiLevelType w:val="hybridMultilevel"/>
    <w:tmpl w:val="F0CEAFA8"/>
    <w:styleLink w:val="292"/>
    <w:lvl w:ilvl="0" w:tplc="67A49B5A">
      <w:start w:val="1"/>
      <w:numFmt w:val="decimal"/>
      <w:lvlText w:val="%1."/>
      <w:lvlJc w:val="left"/>
      <w:pPr>
        <w:tabs>
          <w:tab w:val="left" w:pos="993"/>
          <w:tab w:val="num" w:pos="1440"/>
        </w:tabs>
        <w:ind w:left="709" w:firstLine="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rPr>
    </w:lvl>
    <w:lvl w:ilvl="1" w:tplc="407E6EA8">
      <w:start w:val="1"/>
      <w:numFmt w:val="decimal"/>
      <w:lvlText w:val="%2."/>
      <w:lvlJc w:val="left"/>
      <w:pPr>
        <w:tabs>
          <w:tab w:val="left" w:pos="993"/>
          <w:tab w:val="num" w:pos="1440"/>
        </w:tabs>
        <w:ind w:left="709" w:firstLine="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rPr>
    </w:lvl>
    <w:lvl w:ilvl="2" w:tplc="B8180E54">
      <w:start w:val="1"/>
      <w:numFmt w:val="decimal"/>
      <w:lvlText w:val="%3."/>
      <w:lvlJc w:val="left"/>
      <w:pPr>
        <w:tabs>
          <w:tab w:val="left" w:pos="993"/>
          <w:tab w:val="num" w:pos="1440"/>
        </w:tabs>
        <w:ind w:left="709" w:firstLine="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rPr>
    </w:lvl>
    <w:lvl w:ilvl="3" w:tplc="20DAD7AA">
      <w:start w:val="1"/>
      <w:numFmt w:val="decimal"/>
      <w:lvlText w:val="%4."/>
      <w:lvlJc w:val="left"/>
      <w:pPr>
        <w:tabs>
          <w:tab w:val="left" w:pos="993"/>
          <w:tab w:val="num" w:pos="1440"/>
        </w:tabs>
        <w:ind w:left="709" w:firstLine="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rPr>
    </w:lvl>
    <w:lvl w:ilvl="4" w:tplc="226A7D5A">
      <w:start w:val="1"/>
      <w:numFmt w:val="decimal"/>
      <w:lvlText w:val="%5."/>
      <w:lvlJc w:val="left"/>
      <w:pPr>
        <w:tabs>
          <w:tab w:val="left" w:pos="993"/>
          <w:tab w:val="num" w:pos="1440"/>
        </w:tabs>
        <w:ind w:left="709" w:firstLine="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rPr>
    </w:lvl>
    <w:lvl w:ilvl="5" w:tplc="4D0A0F84">
      <w:start w:val="1"/>
      <w:numFmt w:val="decimal"/>
      <w:lvlText w:val="%6."/>
      <w:lvlJc w:val="left"/>
      <w:pPr>
        <w:tabs>
          <w:tab w:val="left" w:pos="993"/>
          <w:tab w:val="num" w:pos="1440"/>
        </w:tabs>
        <w:ind w:left="709" w:firstLine="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rPr>
    </w:lvl>
    <w:lvl w:ilvl="6" w:tplc="79AACE38">
      <w:start w:val="1"/>
      <w:numFmt w:val="decimal"/>
      <w:lvlText w:val="%7."/>
      <w:lvlJc w:val="left"/>
      <w:pPr>
        <w:tabs>
          <w:tab w:val="left" w:pos="993"/>
          <w:tab w:val="num" w:pos="1440"/>
        </w:tabs>
        <w:ind w:left="709" w:firstLine="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rPr>
    </w:lvl>
    <w:lvl w:ilvl="7" w:tplc="BDF8520C">
      <w:start w:val="1"/>
      <w:numFmt w:val="decimal"/>
      <w:lvlText w:val="%8."/>
      <w:lvlJc w:val="left"/>
      <w:pPr>
        <w:tabs>
          <w:tab w:val="left" w:pos="993"/>
          <w:tab w:val="num" w:pos="1440"/>
        </w:tabs>
        <w:ind w:left="709" w:firstLine="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rPr>
    </w:lvl>
    <w:lvl w:ilvl="8" w:tplc="1CD2E5CC">
      <w:start w:val="1"/>
      <w:numFmt w:val="decimal"/>
      <w:lvlText w:val="%9."/>
      <w:lvlJc w:val="left"/>
      <w:pPr>
        <w:tabs>
          <w:tab w:val="left" w:pos="993"/>
          <w:tab w:val="num" w:pos="1440"/>
        </w:tabs>
        <w:ind w:left="709" w:firstLine="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rPr>
    </w:lvl>
  </w:abstractNum>
  <w:abstractNum w:abstractNumId="321" w15:restartNumberingAfterBreak="0">
    <w:nsid w:val="699E3236"/>
    <w:multiLevelType w:val="hybridMultilevel"/>
    <w:tmpl w:val="0D34E2B2"/>
    <w:lvl w:ilvl="0" w:tplc="2F52C116">
      <w:start w:val="1"/>
      <w:numFmt w:val="bullet"/>
      <w:pStyle w:val="StyleBodyTextJustifiedBefore5ptAfter5pt"/>
      <w:lvlText w:val=""/>
      <w:lvlJc w:val="left"/>
      <w:pPr>
        <w:tabs>
          <w:tab w:val="num" w:pos="360"/>
        </w:tabs>
        <w:ind w:left="360" w:hanging="360"/>
      </w:pPr>
      <w:rPr>
        <w:rFonts w:ascii="Symbol" w:hAnsi="Symbol" w:hint="default"/>
        <w:sz w:val="16"/>
      </w:rPr>
    </w:lvl>
    <w:lvl w:ilvl="1" w:tplc="E472A52E">
      <w:start w:val="1"/>
      <w:numFmt w:val="bullet"/>
      <w:lvlText w:val="o"/>
      <w:lvlJc w:val="left"/>
      <w:pPr>
        <w:tabs>
          <w:tab w:val="num" w:pos="1440"/>
        </w:tabs>
        <w:ind w:left="1440" w:hanging="360"/>
      </w:pPr>
      <w:rPr>
        <w:rFonts w:ascii="Courier New" w:hAnsi="Courier New" w:hint="default"/>
      </w:rPr>
    </w:lvl>
    <w:lvl w:ilvl="2" w:tplc="5DF04012">
      <w:start w:val="1"/>
      <w:numFmt w:val="bullet"/>
      <w:lvlText w:val=""/>
      <w:lvlJc w:val="left"/>
      <w:pPr>
        <w:tabs>
          <w:tab w:val="num" w:pos="2160"/>
        </w:tabs>
        <w:ind w:left="2160" w:hanging="360"/>
      </w:pPr>
      <w:rPr>
        <w:rFonts w:ascii="Wingdings" w:hAnsi="Wingdings" w:hint="default"/>
      </w:rPr>
    </w:lvl>
    <w:lvl w:ilvl="3" w:tplc="78722802">
      <w:start w:val="1"/>
      <w:numFmt w:val="bullet"/>
      <w:lvlText w:val=""/>
      <w:lvlJc w:val="left"/>
      <w:pPr>
        <w:tabs>
          <w:tab w:val="num" w:pos="2880"/>
        </w:tabs>
        <w:ind w:left="2880" w:hanging="360"/>
      </w:pPr>
      <w:rPr>
        <w:rFonts w:ascii="Symbol" w:hAnsi="Symbol" w:hint="default"/>
      </w:rPr>
    </w:lvl>
    <w:lvl w:ilvl="4" w:tplc="337A53DC">
      <w:start w:val="1"/>
      <w:numFmt w:val="bullet"/>
      <w:lvlText w:val="o"/>
      <w:lvlJc w:val="left"/>
      <w:pPr>
        <w:tabs>
          <w:tab w:val="num" w:pos="3600"/>
        </w:tabs>
        <w:ind w:left="3600" w:hanging="360"/>
      </w:pPr>
      <w:rPr>
        <w:rFonts w:ascii="Courier New" w:hAnsi="Courier New" w:hint="default"/>
      </w:rPr>
    </w:lvl>
    <w:lvl w:ilvl="5" w:tplc="8E26DAB6">
      <w:start w:val="1"/>
      <w:numFmt w:val="bullet"/>
      <w:lvlText w:val=""/>
      <w:lvlJc w:val="left"/>
      <w:pPr>
        <w:tabs>
          <w:tab w:val="num" w:pos="4320"/>
        </w:tabs>
        <w:ind w:left="4320" w:hanging="360"/>
      </w:pPr>
      <w:rPr>
        <w:rFonts w:ascii="Wingdings" w:hAnsi="Wingdings" w:hint="default"/>
      </w:rPr>
    </w:lvl>
    <w:lvl w:ilvl="6" w:tplc="FE90769A">
      <w:start w:val="1"/>
      <w:numFmt w:val="bullet"/>
      <w:lvlText w:val=""/>
      <w:lvlJc w:val="left"/>
      <w:pPr>
        <w:tabs>
          <w:tab w:val="num" w:pos="5040"/>
        </w:tabs>
        <w:ind w:left="5040" w:hanging="360"/>
      </w:pPr>
      <w:rPr>
        <w:rFonts w:ascii="Symbol" w:hAnsi="Symbol" w:hint="default"/>
      </w:rPr>
    </w:lvl>
    <w:lvl w:ilvl="7" w:tplc="6F4665D0">
      <w:start w:val="1"/>
      <w:numFmt w:val="bullet"/>
      <w:lvlText w:val="o"/>
      <w:lvlJc w:val="left"/>
      <w:pPr>
        <w:tabs>
          <w:tab w:val="num" w:pos="5760"/>
        </w:tabs>
        <w:ind w:left="5760" w:hanging="360"/>
      </w:pPr>
      <w:rPr>
        <w:rFonts w:ascii="Courier New" w:hAnsi="Courier New" w:hint="default"/>
      </w:rPr>
    </w:lvl>
    <w:lvl w:ilvl="8" w:tplc="77F08C66">
      <w:start w:val="1"/>
      <w:numFmt w:val="bullet"/>
      <w:lvlText w:val=""/>
      <w:lvlJc w:val="left"/>
      <w:pPr>
        <w:tabs>
          <w:tab w:val="num" w:pos="6480"/>
        </w:tabs>
        <w:ind w:left="6480" w:hanging="360"/>
      </w:pPr>
      <w:rPr>
        <w:rFonts w:ascii="Wingdings" w:hAnsi="Wingdings" w:hint="default"/>
      </w:rPr>
    </w:lvl>
  </w:abstractNum>
  <w:abstractNum w:abstractNumId="322" w15:restartNumberingAfterBreak="0">
    <w:nsid w:val="69CB4C8D"/>
    <w:multiLevelType w:val="hybridMultilevel"/>
    <w:tmpl w:val="1486C52A"/>
    <w:lvl w:ilvl="0" w:tplc="366C385E">
      <w:start w:val="1"/>
      <w:numFmt w:val="russianLower"/>
      <w:pStyle w:val="afffa"/>
      <w:lvlText w:val="%1)"/>
      <w:lvlJc w:val="left"/>
      <w:pPr>
        <w:tabs>
          <w:tab w:val="num" w:pos="1614"/>
        </w:tabs>
        <w:ind w:left="1614" w:hanging="360"/>
      </w:pPr>
      <w:rPr>
        <w:rFonts w:ascii="Times New Roman" w:hAnsi="Times New Roman" w:cs="Times New Roman" w:hint="default"/>
        <w:b w:val="0"/>
        <w:bCs w:val="0"/>
        <w:i w:val="0"/>
        <w:iCs w:val="0"/>
        <w:sz w:val="28"/>
        <w:szCs w:val="28"/>
      </w:rPr>
    </w:lvl>
    <w:lvl w:ilvl="1" w:tplc="CF523648">
      <w:start w:val="1"/>
      <w:numFmt w:val="lowerLetter"/>
      <w:lvlText w:val="%2."/>
      <w:lvlJc w:val="left"/>
      <w:pPr>
        <w:tabs>
          <w:tab w:val="num" w:pos="2334"/>
        </w:tabs>
        <w:ind w:left="2334" w:hanging="360"/>
      </w:pPr>
    </w:lvl>
    <w:lvl w:ilvl="2" w:tplc="C43A5BF4">
      <w:start w:val="1"/>
      <w:numFmt w:val="lowerRoman"/>
      <w:lvlText w:val="%3."/>
      <w:lvlJc w:val="right"/>
      <w:pPr>
        <w:tabs>
          <w:tab w:val="num" w:pos="3054"/>
        </w:tabs>
        <w:ind w:left="3054" w:hanging="180"/>
      </w:pPr>
    </w:lvl>
    <w:lvl w:ilvl="3" w:tplc="148484FC">
      <w:start w:val="1"/>
      <w:numFmt w:val="decimal"/>
      <w:lvlText w:val="%4."/>
      <w:lvlJc w:val="left"/>
      <w:pPr>
        <w:tabs>
          <w:tab w:val="num" w:pos="3774"/>
        </w:tabs>
        <w:ind w:left="3774" w:hanging="360"/>
      </w:pPr>
    </w:lvl>
    <w:lvl w:ilvl="4" w:tplc="5F8E3FDE">
      <w:start w:val="1"/>
      <w:numFmt w:val="lowerLetter"/>
      <w:lvlText w:val="%5."/>
      <w:lvlJc w:val="left"/>
      <w:pPr>
        <w:tabs>
          <w:tab w:val="num" w:pos="4494"/>
        </w:tabs>
        <w:ind w:left="4494" w:hanging="360"/>
      </w:pPr>
    </w:lvl>
    <w:lvl w:ilvl="5" w:tplc="91E6C92A">
      <w:start w:val="1"/>
      <w:numFmt w:val="lowerRoman"/>
      <w:lvlText w:val="%6."/>
      <w:lvlJc w:val="right"/>
      <w:pPr>
        <w:tabs>
          <w:tab w:val="num" w:pos="5214"/>
        </w:tabs>
        <w:ind w:left="5214" w:hanging="180"/>
      </w:pPr>
    </w:lvl>
    <w:lvl w:ilvl="6" w:tplc="EE8CEF18">
      <w:start w:val="1"/>
      <w:numFmt w:val="decimal"/>
      <w:lvlText w:val="%7."/>
      <w:lvlJc w:val="left"/>
      <w:pPr>
        <w:tabs>
          <w:tab w:val="num" w:pos="5934"/>
        </w:tabs>
        <w:ind w:left="5934" w:hanging="360"/>
      </w:pPr>
    </w:lvl>
    <w:lvl w:ilvl="7" w:tplc="F77A953A">
      <w:start w:val="1"/>
      <w:numFmt w:val="lowerLetter"/>
      <w:lvlText w:val="%8."/>
      <w:lvlJc w:val="left"/>
      <w:pPr>
        <w:tabs>
          <w:tab w:val="num" w:pos="6654"/>
        </w:tabs>
        <w:ind w:left="6654" w:hanging="360"/>
      </w:pPr>
    </w:lvl>
    <w:lvl w:ilvl="8" w:tplc="66EE5318">
      <w:start w:val="1"/>
      <w:numFmt w:val="lowerRoman"/>
      <w:lvlText w:val="%9."/>
      <w:lvlJc w:val="right"/>
      <w:pPr>
        <w:tabs>
          <w:tab w:val="num" w:pos="7374"/>
        </w:tabs>
        <w:ind w:left="7374" w:hanging="180"/>
      </w:pPr>
    </w:lvl>
  </w:abstractNum>
  <w:abstractNum w:abstractNumId="323" w15:restartNumberingAfterBreak="0">
    <w:nsid w:val="6A146099"/>
    <w:multiLevelType w:val="multilevel"/>
    <w:tmpl w:val="AB76822E"/>
    <w:lvl w:ilvl="0">
      <w:start w:val="1"/>
      <w:numFmt w:val="decimal"/>
      <w:pStyle w:val="TableOderedList1"/>
      <w:suff w:val="space"/>
      <w:lvlText w:val="%1."/>
      <w:lvlJc w:val="left"/>
      <w:rPr>
        <w:rFonts w:cs="Times New Roman" w:hint="default"/>
      </w:rPr>
    </w:lvl>
    <w:lvl w:ilvl="1">
      <w:start w:val="1"/>
      <w:numFmt w:val="decimal"/>
      <w:pStyle w:val="TableOderedList2"/>
      <w:suff w:val="space"/>
      <w:lvlText w:val="%1.%2."/>
      <w:lvlJc w:val="left"/>
      <w:pPr>
        <w:ind w:left="284"/>
      </w:pPr>
      <w:rPr>
        <w:rFonts w:cs="Times New Roman" w:hint="default"/>
      </w:rPr>
    </w:lvl>
    <w:lvl w:ilvl="2">
      <w:start w:val="1"/>
      <w:numFmt w:val="decimal"/>
      <w:pStyle w:val="TableOderedList3"/>
      <w:suff w:val="space"/>
      <w:lvlText w:val="%1.%2.%3."/>
      <w:lvlJc w:val="left"/>
      <w:pPr>
        <w:ind w:left="567"/>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24" w15:restartNumberingAfterBreak="0">
    <w:nsid w:val="6AA17034"/>
    <w:multiLevelType w:val="hybridMultilevel"/>
    <w:tmpl w:val="783C045C"/>
    <w:styleLink w:val="170"/>
    <w:lvl w:ilvl="0" w:tplc="B220F38E">
      <w:start w:val="1"/>
      <w:numFmt w:val="decimal"/>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C07E72">
      <w:start w:val="1"/>
      <w:numFmt w:val="lowerLetter"/>
      <w:lvlText w:val="%2."/>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2C0EC7C">
      <w:start w:val="1"/>
      <w:numFmt w:val="lowerRoman"/>
      <w:lvlText w:val="%3."/>
      <w:lvlJc w:val="left"/>
      <w:pPr>
        <w:ind w:left="288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EB7A2EAA">
      <w:start w:val="1"/>
      <w:numFmt w:val="decimal"/>
      <w:lvlText w:val="%4."/>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D145250">
      <w:start w:val="1"/>
      <w:numFmt w:val="lowerLetter"/>
      <w:lvlText w:val="%5."/>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30EDAAE">
      <w:start w:val="1"/>
      <w:numFmt w:val="lowerRoman"/>
      <w:lvlText w:val="%6."/>
      <w:lvlJc w:val="left"/>
      <w:pPr>
        <w:ind w:left="504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E8D85458">
      <w:start w:val="1"/>
      <w:numFmt w:val="decimal"/>
      <w:lvlText w:val="%7."/>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40E6A02">
      <w:start w:val="1"/>
      <w:numFmt w:val="lowerLetter"/>
      <w:lvlText w:val="%8."/>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AD46A3E">
      <w:start w:val="1"/>
      <w:numFmt w:val="lowerRoman"/>
      <w:lvlText w:val="%9."/>
      <w:lvlJc w:val="left"/>
      <w:pPr>
        <w:ind w:left="720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5" w15:restartNumberingAfterBreak="0">
    <w:nsid w:val="6AAD470B"/>
    <w:multiLevelType w:val="multilevel"/>
    <w:tmpl w:val="6B704944"/>
    <w:lvl w:ilvl="0">
      <w:start w:val="1"/>
      <w:numFmt w:val="russianUpper"/>
      <w:pStyle w:val="afffb"/>
      <w:suff w:val="space"/>
      <w:lvlText w:val="Приложение %1."/>
      <w:lvlJc w:val="left"/>
      <w:pPr>
        <w:ind w:left="709" w:firstLine="0"/>
      </w:pPr>
      <w:rPr>
        <w:rFonts w:ascii="Times New Roman Полужирный" w:hAnsi="Times New Roman Полужирный" w:hint="default"/>
        <w:b/>
        <w:caps/>
        <w:sz w:val="28"/>
      </w:rPr>
    </w:lvl>
    <w:lvl w:ilvl="1">
      <w:start w:val="1"/>
      <w:numFmt w:val="decimal"/>
      <w:pStyle w:val="1ff6"/>
      <w:lvlText w:val="%1.%2"/>
      <w:lvlJc w:val="left"/>
      <w:pPr>
        <w:tabs>
          <w:tab w:val="num" w:pos="1276"/>
        </w:tabs>
        <w:ind w:left="1276" w:hanging="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114"/>
      <w:lvlText w:val="%1.%2.%3."/>
      <w:lvlJc w:val="left"/>
      <w:pPr>
        <w:tabs>
          <w:tab w:val="num" w:pos="2127"/>
        </w:tabs>
        <w:ind w:left="2127" w:hanging="850"/>
      </w:pPr>
      <w:rPr>
        <w:rFonts w:hint="default"/>
      </w:rPr>
    </w:lvl>
    <w:lvl w:ilvl="3">
      <w:start w:val="1"/>
      <w:numFmt w:val="decimal"/>
      <w:pStyle w:val="1110"/>
      <w:lvlText w:val="%1.%2.%3.%4"/>
      <w:lvlJc w:val="left"/>
      <w:pPr>
        <w:tabs>
          <w:tab w:val="num" w:pos="709"/>
        </w:tabs>
        <w:ind w:left="709" w:firstLine="0"/>
      </w:pPr>
      <w:rPr>
        <w:rFonts w:hint="default"/>
      </w:rPr>
    </w:lvl>
    <w:lvl w:ilvl="4">
      <w:start w:val="1"/>
      <w:numFmt w:val="lowerLetter"/>
      <w:lvlText w:val="(%5)"/>
      <w:lvlJc w:val="left"/>
      <w:pPr>
        <w:tabs>
          <w:tab w:val="num" w:pos="709"/>
        </w:tabs>
        <w:ind w:left="709" w:firstLine="0"/>
      </w:pPr>
      <w:rPr>
        <w:rFonts w:hint="default"/>
      </w:rPr>
    </w:lvl>
    <w:lvl w:ilvl="5">
      <w:start w:val="1"/>
      <w:numFmt w:val="lowerRoman"/>
      <w:lvlText w:val="(%6)"/>
      <w:lvlJc w:val="left"/>
      <w:pPr>
        <w:tabs>
          <w:tab w:val="num" w:pos="709"/>
        </w:tabs>
        <w:ind w:left="709" w:firstLine="0"/>
      </w:pPr>
      <w:rPr>
        <w:rFonts w:hint="default"/>
      </w:rPr>
    </w:lvl>
    <w:lvl w:ilvl="6">
      <w:start w:val="1"/>
      <w:numFmt w:val="decimal"/>
      <w:lvlText w:val="%7."/>
      <w:lvlJc w:val="left"/>
      <w:pPr>
        <w:tabs>
          <w:tab w:val="num" w:pos="709"/>
        </w:tabs>
        <w:ind w:left="709" w:firstLine="0"/>
      </w:pPr>
      <w:rPr>
        <w:rFonts w:hint="default"/>
      </w:rPr>
    </w:lvl>
    <w:lvl w:ilvl="7">
      <w:start w:val="1"/>
      <w:numFmt w:val="lowerLetter"/>
      <w:lvlText w:val="%8."/>
      <w:lvlJc w:val="left"/>
      <w:pPr>
        <w:tabs>
          <w:tab w:val="num" w:pos="709"/>
        </w:tabs>
        <w:ind w:left="709" w:firstLine="0"/>
      </w:pPr>
      <w:rPr>
        <w:rFonts w:hint="default"/>
      </w:rPr>
    </w:lvl>
    <w:lvl w:ilvl="8">
      <w:start w:val="1"/>
      <w:numFmt w:val="lowerRoman"/>
      <w:lvlText w:val="%9."/>
      <w:lvlJc w:val="left"/>
      <w:pPr>
        <w:tabs>
          <w:tab w:val="num" w:pos="709"/>
        </w:tabs>
        <w:ind w:left="709" w:firstLine="0"/>
      </w:pPr>
      <w:rPr>
        <w:rFonts w:hint="default"/>
      </w:rPr>
    </w:lvl>
  </w:abstractNum>
  <w:abstractNum w:abstractNumId="326" w15:restartNumberingAfterBreak="0">
    <w:nsid w:val="6B045146"/>
    <w:multiLevelType w:val="hybridMultilevel"/>
    <w:tmpl w:val="4468BADE"/>
    <w:name w:val="24"/>
    <w:lvl w:ilvl="0" w:tplc="616274BC">
      <w:start w:val="1"/>
      <w:numFmt w:val="decimal"/>
      <w:pStyle w:val="3f0"/>
      <w:lvlText w:val="%1."/>
      <w:lvlJc w:val="left"/>
      <w:pPr>
        <w:tabs>
          <w:tab w:val="num" w:pos="1701"/>
        </w:tabs>
        <w:ind w:left="1701" w:hanging="56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27" w15:restartNumberingAfterBreak="0">
    <w:nsid w:val="6B11498A"/>
    <w:multiLevelType w:val="hybridMultilevel"/>
    <w:tmpl w:val="D55EEEC8"/>
    <w:styleLink w:val="522"/>
    <w:lvl w:ilvl="0" w:tplc="06B6C7CC">
      <w:start w:val="1"/>
      <w:numFmt w:val="decimal"/>
      <w:lvlText w:val="%1."/>
      <w:lvlJc w:val="left"/>
      <w:pPr>
        <w:ind w:left="1276" w:hanging="425"/>
      </w:pPr>
      <w:rPr>
        <w:rFonts w:hAnsi="Arial Unicode MS" w:cs="Times New Roman"/>
        <w:caps w:val="0"/>
        <w:smallCaps w:val="0"/>
        <w:strike w:val="0"/>
        <w:dstrike w:val="0"/>
        <w:color w:val="000000"/>
        <w:spacing w:val="0"/>
        <w:w w:val="100"/>
        <w:kern w:val="0"/>
        <w:position w:val="0"/>
        <w:vertAlign w:val="baseline"/>
      </w:rPr>
    </w:lvl>
    <w:lvl w:ilvl="1" w:tplc="6CD82ECA">
      <w:start w:val="1"/>
      <w:numFmt w:val="lowerLetter"/>
      <w:lvlText w:val="%2."/>
      <w:lvlJc w:val="left"/>
      <w:pPr>
        <w:ind w:left="987" w:hanging="632"/>
      </w:pPr>
      <w:rPr>
        <w:rFonts w:hAnsi="Arial Unicode MS" w:cs="Times New Roman"/>
        <w:caps w:val="0"/>
        <w:smallCaps w:val="0"/>
        <w:strike w:val="0"/>
        <w:dstrike w:val="0"/>
        <w:color w:val="000000"/>
        <w:spacing w:val="0"/>
        <w:w w:val="100"/>
        <w:kern w:val="0"/>
        <w:position w:val="0"/>
        <w:vertAlign w:val="baseline"/>
      </w:rPr>
    </w:lvl>
    <w:lvl w:ilvl="2" w:tplc="800A9CB2">
      <w:start w:val="1"/>
      <w:numFmt w:val="lowerRoman"/>
      <w:lvlText w:val="%3."/>
      <w:lvlJc w:val="left"/>
      <w:pPr>
        <w:ind w:left="1707" w:hanging="290"/>
      </w:pPr>
      <w:rPr>
        <w:rFonts w:hAnsi="Arial Unicode MS" w:cs="Times New Roman"/>
        <w:caps w:val="0"/>
        <w:smallCaps w:val="0"/>
        <w:strike w:val="0"/>
        <w:dstrike w:val="0"/>
        <w:color w:val="000000"/>
        <w:spacing w:val="0"/>
        <w:w w:val="100"/>
        <w:kern w:val="0"/>
        <w:position w:val="0"/>
        <w:vertAlign w:val="baseline"/>
      </w:rPr>
    </w:lvl>
    <w:lvl w:ilvl="3" w:tplc="DE727240">
      <w:start w:val="1"/>
      <w:numFmt w:val="decimal"/>
      <w:lvlText w:val="%4."/>
      <w:lvlJc w:val="left"/>
      <w:pPr>
        <w:ind w:left="2427" w:hanging="365"/>
      </w:pPr>
      <w:rPr>
        <w:rFonts w:hAnsi="Arial Unicode MS" w:cs="Times New Roman"/>
        <w:caps w:val="0"/>
        <w:smallCaps w:val="0"/>
        <w:strike w:val="0"/>
        <w:dstrike w:val="0"/>
        <w:color w:val="000000"/>
        <w:spacing w:val="0"/>
        <w:w w:val="100"/>
        <w:kern w:val="0"/>
        <w:position w:val="0"/>
        <w:vertAlign w:val="baseline"/>
      </w:rPr>
    </w:lvl>
    <w:lvl w:ilvl="4" w:tplc="6A6AE85C">
      <w:start w:val="1"/>
      <w:numFmt w:val="lowerLetter"/>
      <w:lvlText w:val="%5."/>
      <w:lvlJc w:val="left"/>
      <w:pPr>
        <w:ind w:left="3147" w:hanging="365"/>
      </w:pPr>
      <w:rPr>
        <w:rFonts w:hAnsi="Arial Unicode MS" w:cs="Times New Roman"/>
        <w:caps w:val="0"/>
        <w:smallCaps w:val="0"/>
        <w:strike w:val="0"/>
        <w:dstrike w:val="0"/>
        <w:color w:val="000000"/>
        <w:spacing w:val="0"/>
        <w:w w:val="100"/>
        <w:kern w:val="0"/>
        <w:position w:val="0"/>
        <w:vertAlign w:val="baseline"/>
      </w:rPr>
    </w:lvl>
    <w:lvl w:ilvl="5" w:tplc="CE6A42D8">
      <w:start w:val="1"/>
      <w:numFmt w:val="lowerRoman"/>
      <w:lvlText w:val="%6."/>
      <w:lvlJc w:val="left"/>
      <w:pPr>
        <w:ind w:left="3867" w:hanging="290"/>
      </w:pPr>
      <w:rPr>
        <w:rFonts w:hAnsi="Arial Unicode MS" w:cs="Times New Roman"/>
        <w:caps w:val="0"/>
        <w:smallCaps w:val="0"/>
        <w:strike w:val="0"/>
        <w:dstrike w:val="0"/>
        <w:color w:val="000000"/>
        <w:spacing w:val="0"/>
        <w:w w:val="100"/>
        <w:kern w:val="0"/>
        <w:position w:val="0"/>
        <w:vertAlign w:val="baseline"/>
      </w:rPr>
    </w:lvl>
    <w:lvl w:ilvl="6" w:tplc="AFCA7C7E">
      <w:start w:val="1"/>
      <w:numFmt w:val="decimal"/>
      <w:lvlText w:val="%7."/>
      <w:lvlJc w:val="left"/>
      <w:pPr>
        <w:ind w:left="4587" w:hanging="365"/>
      </w:pPr>
      <w:rPr>
        <w:rFonts w:hAnsi="Arial Unicode MS" w:cs="Times New Roman"/>
        <w:caps w:val="0"/>
        <w:smallCaps w:val="0"/>
        <w:strike w:val="0"/>
        <w:dstrike w:val="0"/>
        <w:color w:val="000000"/>
        <w:spacing w:val="0"/>
        <w:w w:val="100"/>
        <w:kern w:val="0"/>
        <w:position w:val="0"/>
        <w:vertAlign w:val="baseline"/>
      </w:rPr>
    </w:lvl>
    <w:lvl w:ilvl="7" w:tplc="76CE4034">
      <w:start w:val="1"/>
      <w:numFmt w:val="lowerLetter"/>
      <w:lvlText w:val="%8."/>
      <w:lvlJc w:val="left"/>
      <w:pPr>
        <w:ind w:left="5307" w:hanging="365"/>
      </w:pPr>
      <w:rPr>
        <w:rFonts w:hAnsi="Arial Unicode MS" w:cs="Times New Roman"/>
        <w:caps w:val="0"/>
        <w:smallCaps w:val="0"/>
        <w:strike w:val="0"/>
        <w:dstrike w:val="0"/>
        <w:color w:val="000000"/>
        <w:spacing w:val="0"/>
        <w:w w:val="100"/>
        <w:kern w:val="0"/>
        <w:position w:val="0"/>
        <w:vertAlign w:val="baseline"/>
      </w:rPr>
    </w:lvl>
    <w:lvl w:ilvl="8" w:tplc="924292A0">
      <w:start w:val="1"/>
      <w:numFmt w:val="lowerRoman"/>
      <w:lvlText w:val="%9."/>
      <w:lvlJc w:val="left"/>
      <w:pPr>
        <w:ind w:left="6027" w:hanging="290"/>
      </w:pPr>
      <w:rPr>
        <w:rFonts w:hAnsi="Arial Unicode MS" w:cs="Times New Roman"/>
        <w:caps w:val="0"/>
        <w:smallCaps w:val="0"/>
        <w:strike w:val="0"/>
        <w:dstrike w:val="0"/>
        <w:color w:val="000000"/>
        <w:spacing w:val="0"/>
        <w:w w:val="100"/>
        <w:kern w:val="0"/>
        <w:position w:val="0"/>
        <w:vertAlign w:val="baseline"/>
      </w:rPr>
    </w:lvl>
  </w:abstractNum>
  <w:abstractNum w:abstractNumId="328" w15:restartNumberingAfterBreak="0">
    <w:nsid w:val="6B7F281C"/>
    <w:multiLevelType w:val="multilevel"/>
    <w:tmpl w:val="CE402634"/>
    <w:lvl w:ilvl="0">
      <w:start w:val="1"/>
      <w:numFmt w:val="decimal"/>
      <w:pStyle w:val="1213"/>
      <w:lvlText w:val="%1."/>
      <w:lvlJc w:val="left"/>
      <w:pPr>
        <w:tabs>
          <w:tab w:val="num" w:pos="420"/>
        </w:tabs>
        <w:ind w:left="420" w:hanging="420"/>
      </w:pPr>
      <w:rPr>
        <w:rFonts w:hint="default"/>
      </w:rPr>
    </w:lvl>
    <w:lvl w:ilvl="1">
      <w:start w:val="1"/>
      <w:numFmt w:val="decimal"/>
      <w:pStyle w:val="1220"/>
      <w:lvlText w:val="%1.%2."/>
      <w:lvlJc w:val="left"/>
      <w:pPr>
        <w:tabs>
          <w:tab w:val="num" w:pos="1425"/>
        </w:tabs>
        <w:ind w:left="284" w:hanging="284"/>
      </w:pPr>
      <w:rPr>
        <w:rFonts w:hint="default"/>
        <w:b w:val="0"/>
      </w:rPr>
    </w:lvl>
    <w:lvl w:ilvl="2">
      <w:start w:val="1"/>
      <w:numFmt w:val="decimal"/>
      <w:lvlText w:val="%1.%2.%3."/>
      <w:lvlJc w:val="left"/>
      <w:pPr>
        <w:tabs>
          <w:tab w:val="num" w:pos="2130"/>
        </w:tabs>
        <w:ind w:left="567" w:hanging="567"/>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6030"/>
        </w:tabs>
        <w:ind w:left="6030" w:hanging="180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800"/>
        </w:tabs>
        <w:ind w:left="7800" w:hanging="2160"/>
      </w:pPr>
      <w:rPr>
        <w:rFonts w:hint="default"/>
      </w:rPr>
    </w:lvl>
  </w:abstractNum>
  <w:abstractNum w:abstractNumId="329" w15:restartNumberingAfterBreak="0">
    <w:nsid w:val="6C0A1A27"/>
    <w:multiLevelType w:val="multilevel"/>
    <w:tmpl w:val="5F4C73BA"/>
    <w:lvl w:ilvl="0">
      <w:start w:val="1"/>
      <w:numFmt w:val="decimal"/>
      <w:pStyle w:val="0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0" w15:restartNumberingAfterBreak="0">
    <w:nsid w:val="6CF66EAB"/>
    <w:multiLevelType w:val="singleLevel"/>
    <w:tmpl w:val="BE4CEB9A"/>
    <w:styleLink w:val="2211"/>
    <w:lvl w:ilvl="0">
      <w:start w:val="1"/>
      <w:numFmt w:val="decimal"/>
      <w:pStyle w:val="afffc"/>
      <w:lvlText w:val="%1."/>
      <w:lvlJc w:val="left"/>
      <w:pPr>
        <w:tabs>
          <w:tab w:val="num" w:pos="57"/>
        </w:tabs>
        <w:ind w:left="113" w:hanging="56"/>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4"/>
        <w:szCs w:val="24"/>
        <w:u w:val="none"/>
        <w:vertAlign w:val="baseline"/>
      </w:rPr>
    </w:lvl>
  </w:abstractNum>
  <w:abstractNum w:abstractNumId="331" w15:restartNumberingAfterBreak="0">
    <w:nsid w:val="6CF70BC1"/>
    <w:multiLevelType w:val="multilevel"/>
    <w:tmpl w:val="0F1CFFCE"/>
    <w:lvl w:ilvl="0">
      <w:start w:val="1"/>
      <w:numFmt w:val="decimal"/>
      <w:pStyle w:val="1ff7"/>
      <w:lvlText w:val="%1."/>
      <w:lvlJc w:val="left"/>
      <w:pPr>
        <w:tabs>
          <w:tab w:val="num" w:pos="432"/>
        </w:tabs>
        <w:ind w:left="432" w:hanging="432"/>
      </w:pPr>
      <w:rPr>
        <w:rFonts w:cs="Times New Roman" w:hint="default"/>
      </w:rPr>
    </w:lvl>
    <w:lvl w:ilvl="1">
      <w:start w:val="1"/>
      <w:numFmt w:val="decimal"/>
      <w:pStyle w:val="2fc"/>
      <w:lvlText w:val="%1.%2"/>
      <w:lvlJc w:val="left"/>
      <w:pPr>
        <w:tabs>
          <w:tab w:val="num" w:pos="718"/>
        </w:tabs>
        <w:ind w:left="718" w:hanging="576"/>
      </w:pPr>
      <w:rPr>
        <w:rFonts w:cs="Times New Roman" w:hint="default"/>
      </w:rPr>
    </w:lvl>
    <w:lvl w:ilvl="2">
      <w:start w:val="1"/>
      <w:numFmt w:val="decimal"/>
      <w:pStyle w:val="3f1"/>
      <w:lvlText w:val="%1.%2.%3"/>
      <w:lvlJc w:val="left"/>
      <w:pPr>
        <w:tabs>
          <w:tab w:val="num" w:pos="968"/>
        </w:tabs>
        <w:ind w:left="741"/>
      </w:pPr>
      <w:rPr>
        <w:rFonts w:cs="Times New Roman" w:hint="default"/>
        <w:color w:val="auto"/>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32" w15:restartNumberingAfterBreak="0">
    <w:nsid w:val="6D14740F"/>
    <w:multiLevelType w:val="hybridMultilevel"/>
    <w:tmpl w:val="3B105DDE"/>
    <w:lvl w:ilvl="0" w:tplc="7C1EEF6E">
      <w:start w:val="1"/>
      <w:numFmt w:val="bullet"/>
      <w:pStyle w:val="2fd"/>
      <w:lvlText w:val=""/>
      <w:lvlJc w:val="left"/>
      <w:pPr>
        <w:tabs>
          <w:tab w:val="num" w:pos="360"/>
        </w:tabs>
        <w:ind w:left="360" w:hanging="360"/>
      </w:pPr>
      <w:rPr>
        <w:rFonts w:ascii="Symbol" w:hAnsi="Symbol" w:hint="default"/>
      </w:rPr>
    </w:lvl>
    <w:lvl w:ilvl="1" w:tplc="EE0281E6">
      <w:start w:val="1"/>
      <w:numFmt w:val="bullet"/>
      <w:lvlText w:val="o"/>
      <w:lvlJc w:val="left"/>
      <w:pPr>
        <w:tabs>
          <w:tab w:val="num" w:pos="1440"/>
        </w:tabs>
        <w:ind w:left="1440" w:hanging="360"/>
      </w:pPr>
      <w:rPr>
        <w:rFonts w:ascii="Courier New" w:hAnsi="Courier New" w:hint="default"/>
      </w:rPr>
    </w:lvl>
    <w:lvl w:ilvl="2" w:tplc="FC8ACD52" w:tentative="1">
      <w:start w:val="1"/>
      <w:numFmt w:val="bullet"/>
      <w:lvlText w:val=""/>
      <w:lvlJc w:val="left"/>
      <w:pPr>
        <w:tabs>
          <w:tab w:val="num" w:pos="2160"/>
        </w:tabs>
        <w:ind w:left="2160" w:hanging="360"/>
      </w:pPr>
      <w:rPr>
        <w:rFonts w:ascii="Wingdings" w:hAnsi="Wingdings" w:hint="default"/>
      </w:rPr>
    </w:lvl>
    <w:lvl w:ilvl="3" w:tplc="40A0A150" w:tentative="1">
      <w:start w:val="1"/>
      <w:numFmt w:val="bullet"/>
      <w:lvlText w:val=""/>
      <w:lvlJc w:val="left"/>
      <w:pPr>
        <w:tabs>
          <w:tab w:val="num" w:pos="2880"/>
        </w:tabs>
        <w:ind w:left="2880" w:hanging="360"/>
      </w:pPr>
      <w:rPr>
        <w:rFonts w:ascii="Symbol" w:hAnsi="Symbol" w:hint="default"/>
      </w:rPr>
    </w:lvl>
    <w:lvl w:ilvl="4" w:tplc="1D128D34" w:tentative="1">
      <w:start w:val="1"/>
      <w:numFmt w:val="bullet"/>
      <w:lvlText w:val="o"/>
      <w:lvlJc w:val="left"/>
      <w:pPr>
        <w:tabs>
          <w:tab w:val="num" w:pos="3600"/>
        </w:tabs>
        <w:ind w:left="3600" w:hanging="360"/>
      </w:pPr>
      <w:rPr>
        <w:rFonts w:ascii="Courier New" w:hAnsi="Courier New" w:hint="default"/>
      </w:rPr>
    </w:lvl>
    <w:lvl w:ilvl="5" w:tplc="A2F06C36" w:tentative="1">
      <w:start w:val="1"/>
      <w:numFmt w:val="bullet"/>
      <w:lvlText w:val=""/>
      <w:lvlJc w:val="left"/>
      <w:pPr>
        <w:tabs>
          <w:tab w:val="num" w:pos="4320"/>
        </w:tabs>
        <w:ind w:left="4320" w:hanging="360"/>
      </w:pPr>
      <w:rPr>
        <w:rFonts w:ascii="Wingdings" w:hAnsi="Wingdings" w:hint="default"/>
      </w:rPr>
    </w:lvl>
    <w:lvl w:ilvl="6" w:tplc="B3B6ED84" w:tentative="1">
      <w:start w:val="1"/>
      <w:numFmt w:val="bullet"/>
      <w:lvlText w:val=""/>
      <w:lvlJc w:val="left"/>
      <w:pPr>
        <w:tabs>
          <w:tab w:val="num" w:pos="5040"/>
        </w:tabs>
        <w:ind w:left="5040" w:hanging="360"/>
      </w:pPr>
      <w:rPr>
        <w:rFonts w:ascii="Symbol" w:hAnsi="Symbol" w:hint="default"/>
      </w:rPr>
    </w:lvl>
    <w:lvl w:ilvl="7" w:tplc="76B22F8C" w:tentative="1">
      <w:start w:val="1"/>
      <w:numFmt w:val="bullet"/>
      <w:lvlText w:val="o"/>
      <w:lvlJc w:val="left"/>
      <w:pPr>
        <w:tabs>
          <w:tab w:val="num" w:pos="5760"/>
        </w:tabs>
        <w:ind w:left="5760" w:hanging="360"/>
      </w:pPr>
      <w:rPr>
        <w:rFonts w:ascii="Courier New" w:hAnsi="Courier New" w:hint="default"/>
      </w:rPr>
    </w:lvl>
    <w:lvl w:ilvl="8" w:tplc="69460B28" w:tentative="1">
      <w:start w:val="1"/>
      <w:numFmt w:val="bullet"/>
      <w:lvlText w:val=""/>
      <w:lvlJc w:val="left"/>
      <w:pPr>
        <w:tabs>
          <w:tab w:val="num" w:pos="6480"/>
        </w:tabs>
        <w:ind w:left="6480" w:hanging="360"/>
      </w:pPr>
      <w:rPr>
        <w:rFonts w:ascii="Wingdings" w:hAnsi="Wingdings" w:hint="default"/>
      </w:rPr>
    </w:lvl>
  </w:abstractNum>
  <w:abstractNum w:abstractNumId="333" w15:restartNumberingAfterBreak="0">
    <w:nsid w:val="6D343BAE"/>
    <w:multiLevelType w:val="hybridMultilevel"/>
    <w:tmpl w:val="915AC24A"/>
    <w:styleLink w:val="512"/>
    <w:lvl w:ilvl="0" w:tplc="4844C502">
      <w:start w:val="1"/>
      <w:numFmt w:val="decimal"/>
      <w:lvlText w:val="%1."/>
      <w:lvlJc w:val="left"/>
      <w:pPr>
        <w:ind w:left="436" w:hanging="152"/>
      </w:pPr>
      <w:rPr>
        <w:rFonts w:hAnsi="Arial Unicode MS" w:cs="Times New Roman"/>
        <w:caps w:val="0"/>
        <w:smallCaps w:val="0"/>
        <w:strike w:val="0"/>
        <w:dstrike w:val="0"/>
        <w:color w:val="000000"/>
        <w:spacing w:val="0"/>
        <w:w w:val="100"/>
        <w:kern w:val="0"/>
        <w:position w:val="0"/>
        <w:vertAlign w:val="baseline"/>
      </w:rPr>
    </w:lvl>
    <w:lvl w:ilvl="1" w:tplc="7D28D07C">
      <w:start w:val="1"/>
      <w:numFmt w:val="decimal"/>
      <w:lvlText w:val="%2."/>
      <w:lvlJc w:val="left"/>
      <w:pPr>
        <w:ind w:left="1156" w:hanging="152"/>
      </w:pPr>
      <w:rPr>
        <w:rFonts w:hAnsi="Arial Unicode MS" w:cs="Times New Roman"/>
        <w:caps w:val="0"/>
        <w:smallCaps w:val="0"/>
        <w:strike w:val="0"/>
        <w:dstrike w:val="0"/>
        <w:color w:val="000000"/>
        <w:spacing w:val="0"/>
        <w:w w:val="100"/>
        <w:kern w:val="0"/>
        <w:position w:val="0"/>
        <w:vertAlign w:val="baseline"/>
      </w:rPr>
    </w:lvl>
    <w:lvl w:ilvl="2" w:tplc="AF889100">
      <w:start w:val="1"/>
      <w:numFmt w:val="decimal"/>
      <w:lvlText w:val="%3."/>
      <w:lvlJc w:val="left"/>
      <w:pPr>
        <w:ind w:left="1876" w:hanging="152"/>
      </w:pPr>
      <w:rPr>
        <w:rFonts w:hAnsi="Arial Unicode MS" w:cs="Times New Roman"/>
        <w:caps w:val="0"/>
        <w:smallCaps w:val="0"/>
        <w:strike w:val="0"/>
        <w:dstrike w:val="0"/>
        <w:color w:val="000000"/>
        <w:spacing w:val="0"/>
        <w:w w:val="100"/>
        <w:kern w:val="0"/>
        <w:position w:val="0"/>
        <w:vertAlign w:val="baseline"/>
      </w:rPr>
    </w:lvl>
    <w:lvl w:ilvl="3" w:tplc="361882F0">
      <w:start w:val="1"/>
      <w:numFmt w:val="decimal"/>
      <w:lvlText w:val="%4."/>
      <w:lvlJc w:val="left"/>
      <w:pPr>
        <w:ind w:left="2596" w:hanging="152"/>
      </w:pPr>
      <w:rPr>
        <w:rFonts w:hAnsi="Arial Unicode MS" w:cs="Times New Roman"/>
        <w:caps w:val="0"/>
        <w:smallCaps w:val="0"/>
        <w:strike w:val="0"/>
        <w:dstrike w:val="0"/>
        <w:color w:val="000000"/>
        <w:spacing w:val="0"/>
        <w:w w:val="100"/>
        <w:kern w:val="0"/>
        <w:position w:val="0"/>
        <w:vertAlign w:val="baseline"/>
      </w:rPr>
    </w:lvl>
    <w:lvl w:ilvl="4" w:tplc="A9CC9C5C">
      <w:start w:val="1"/>
      <w:numFmt w:val="decimal"/>
      <w:lvlText w:val="%5."/>
      <w:lvlJc w:val="left"/>
      <w:pPr>
        <w:ind w:left="3316" w:hanging="152"/>
      </w:pPr>
      <w:rPr>
        <w:rFonts w:hAnsi="Arial Unicode MS" w:cs="Times New Roman"/>
        <w:caps w:val="0"/>
        <w:smallCaps w:val="0"/>
        <w:strike w:val="0"/>
        <w:dstrike w:val="0"/>
        <w:color w:val="000000"/>
        <w:spacing w:val="0"/>
        <w:w w:val="100"/>
        <w:kern w:val="0"/>
        <w:position w:val="0"/>
        <w:vertAlign w:val="baseline"/>
      </w:rPr>
    </w:lvl>
    <w:lvl w:ilvl="5" w:tplc="1BDC34AC">
      <w:start w:val="1"/>
      <w:numFmt w:val="decimal"/>
      <w:lvlText w:val="%6."/>
      <w:lvlJc w:val="left"/>
      <w:pPr>
        <w:ind w:left="4036" w:hanging="152"/>
      </w:pPr>
      <w:rPr>
        <w:rFonts w:hAnsi="Arial Unicode MS" w:cs="Times New Roman"/>
        <w:caps w:val="0"/>
        <w:smallCaps w:val="0"/>
        <w:strike w:val="0"/>
        <w:dstrike w:val="0"/>
        <w:color w:val="000000"/>
        <w:spacing w:val="0"/>
        <w:w w:val="100"/>
        <w:kern w:val="0"/>
        <w:position w:val="0"/>
        <w:vertAlign w:val="baseline"/>
      </w:rPr>
    </w:lvl>
    <w:lvl w:ilvl="6" w:tplc="1BFE1FE0">
      <w:start w:val="1"/>
      <w:numFmt w:val="decimal"/>
      <w:lvlText w:val="%7."/>
      <w:lvlJc w:val="left"/>
      <w:pPr>
        <w:ind w:left="4756" w:hanging="152"/>
      </w:pPr>
      <w:rPr>
        <w:rFonts w:hAnsi="Arial Unicode MS" w:cs="Times New Roman"/>
        <w:caps w:val="0"/>
        <w:smallCaps w:val="0"/>
        <w:strike w:val="0"/>
        <w:dstrike w:val="0"/>
        <w:color w:val="000000"/>
        <w:spacing w:val="0"/>
        <w:w w:val="100"/>
        <w:kern w:val="0"/>
        <w:position w:val="0"/>
        <w:vertAlign w:val="baseline"/>
      </w:rPr>
    </w:lvl>
    <w:lvl w:ilvl="7" w:tplc="169E0618">
      <w:start w:val="1"/>
      <w:numFmt w:val="decimal"/>
      <w:lvlText w:val="%8."/>
      <w:lvlJc w:val="left"/>
      <w:pPr>
        <w:ind w:left="5476" w:hanging="152"/>
      </w:pPr>
      <w:rPr>
        <w:rFonts w:hAnsi="Arial Unicode MS" w:cs="Times New Roman"/>
        <w:caps w:val="0"/>
        <w:smallCaps w:val="0"/>
        <w:strike w:val="0"/>
        <w:dstrike w:val="0"/>
        <w:color w:val="000000"/>
        <w:spacing w:val="0"/>
        <w:w w:val="100"/>
        <w:kern w:val="0"/>
        <w:position w:val="0"/>
        <w:vertAlign w:val="baseline"/>
      </w:rPr>
    </w:lvl>
    <w:lvl w:ilvl="8" w:tplc="2A4E5A80">
      <w:start w:val="1"/>
      <w:numFmt w:val="decimal"/>
      <w:lvlText w:val="%9."/>
      <w:lvlJc w:val="left"/>
      <w:pPr>
        <w:ind w:left="6196" w:hanging="152"/>
      </w:pPr>
      <w:rPr>
        <w:rFonts w:hAnsi="Arial Unicode MS" w:cs="Times New Roman"/>
        <w:caps w:val="0"/>
        <w:smallCaps w:val="0"/>
        <w:strike w:val="0"/>
        <w:dstrike w:val="0"/>
        <w:color w:val="000000"/>
        <w:spacing w:val="0"/>
        <w:w w:val="100"/>
        <w:kern w:val="0"/>
        <w:position w:val="0"/>
        <w:vertAlign w:val="baseline"/>
      </w:rPr>
    </w:lvl>
  </w:abstractNum>
  <w:abstractNum w:abstractNumId="334" w15:restartNumberingAfterBreak="0">
    <w:nsid w:val="6DA05525"/>
    <w:multiLevelType w:val="hybridMultilevel"/>
    <w:tmpl w:val="5D865276"/>
    <w:lvl w:ilvl="0" w:tplc="876CC832">
      <w:start w:val="1"/>
      <w:numFmt w:val="bullet"/>
      <w:lvlText w:val="−"/>
      <w:lvlJc w:val="left"/>
      <w:pPr>
        <w:ind w:left="-284" w:firstLine="709"/>
      </w:pPr>
      <w:rPr>
        <w:rFonts w:ascii="Times New Roman" w:hAnsi="Times New Roman" w:cs="Times New Roman" w:hint="default"/>
      </w:rPr>
    </w:lvl>
    <w:lvl w:ilvl="1" w:tplc="C312034A">
      <w:start w:val="1"/>
      <w:numFmt w:val="bullet"/>
      <w:lvlText w:val="o"/>
      <w:lvlJc w:val="left"/>
      <w:pPr>
        <w:ind w:left="2149" w:hanging="360"/>
      </w:pPr>
      <w:rPr>
        <w:rFonts w:ascii="Courier New" w:hAnsi="Courier New" w:cs="Courier New" w:hint="default"/>
      </w:rPr>
    </w:lvl>
    <w:lvl w:ilvl="2" w:tplc="AE4AF022">
      <w:start w:val="1"/>
      <w:numFmt w:val="bullet"/>
      <w:lvlText w:val=""/>
      <w:lvlJc w:val="left"/>
      <w:pPr>
        <w:ind w:left="2869" w:hanging="360"/>
      </w:pPr>
      <w:rPr>
        <w:rFonts w:ascii="Wingdings" w:hAnsi="Wingdings" w:hint="default"/>
      </w:rPr>
    </w:lvl>
    <w:lvl w:ilvl="3" w:tplc="DBBC5568">
      <w:start w:val="1"/>
      <w:numFmt w:val="bullet"/>
      <w:lvlText w:val=""/>
      <w:lvlJc w:val="left"/>
      <w:pPr>
        <w:ind w:left="3589" w:hanging="360"/>
      </w:pPr>
      <w:rPr>
        <w:rFonts w:ascii="Symbol" w:hAnsi="Symbol" w:hint="default"/>
      </w:rPr>
    </w:lvl>
    <w:lvl w:ilvl="4" w:tplc="DB42241E">
      <w:start w:val="1"/>
      <w:numFmt w:val="bullet"/>
      <w:lvlText w:val="o"/>
      <w:lvlJc w:val="left"/>
      <w:pPr>
        <w:ind w:left="4309" w:hanging="360"/>
      </w:pPr>
      <w:rPr>
        <w:rFonts w:ascii="Courier New" w:hAnsi="Courier New" w:cs="Courier New" w:hint="default"/>
      </w:rPr>
    </w:lvl>
    <w:lvl w:ilvl="5" w:tplc="E2D6AB40">
      <w:start w:val="1"/>
      <w:numFmt w:val="bullet"/>
      <w:lvlText w:val=""/>
      <w:lvlJc w:val="left"/>
      <w:pPr>
        <w:ind w:left="5029" w:hanging="360"/>
      </w:pPr>
      <w:rPr>
        <w:rFonts w:ascii="Wingdings" w:hAnsi="Wingdings" w:hint="default"/>
      </w:rPr>
    </w:lvl>
    <w:lvl w:ilvl="6" w:tplc="66B6B32C">
      <w:start w:val="1"/>
      <w:numFmt w:val="bullet"/>
      <w:lvlText w:val=""/>
      <w:lvlJc w:val="left"/>
      <w:pPr>
        <w:ind w:left="5749" w:hanging="360"/>
      </w:pPr>
      <w:rPr>
        <w:rFonts w:ascii="Symbol" w:hAnsi="Symbol" w:hint="default"/>
      </w:rPr>
    </w:lvl>
    <w:lvl w:ilvl="7" w:tplc="2D881D10">
      <w:start w:val="1"/>
      <w:numFmt w:val="bullet"/>
      <w:lvlText w:val="o"/>
      <w:lvlJc w:val="left"/>
      <w:pPr>
        <w:ind w:left="6469" w:hanging="360"/>
      </w:pPr>
      <w:rPr>
        <w:rFonts w:ascii="Courier New" w:hAnsi="Courier New" w:cs="Courier New" w:hint="default"/>
      </w:rPr>
    </w:lvl>
    <w:lvl w:ilvl="8" w:tplc="411C5228">
      <w:start w:val="1"/>
      <w:numFmt w:val="bullet"/>
      <w:lvlText w:val=""/>
      <w:lvlJc w:val="left"/>
      <w:pPr>
        <w:ind w:left="7189" w:hanging="360"/>
      </w:pPr>
      <w:rPr>
        <w:rFonts w:ascii="Wingdings" w:hAnsi="Wingdings" w:hint="default"/>
      </w:rPr>
    </w:lvl>
  </w:abstractNum>
  <w:abstractNum w:abstractNumId="335" w15:restartNumberingAfterBreak="0">
    <w:nsid w:val="6E3D75E9"/>
    <w:multiLevelType w:val="hybridMultilevel"/>
    <w:tmpl w:val="B1045BBC"/>
    <w:lvl w:ilvl="0" w:tplc="3446ABB2">
      <w:start w:val="1"/>
      <w:numFmt w:val="decimal"/>
      <w:pStyle w:val="1ff8"/>
      <w:lvlText w:val="%1."/>
      <w:lvlJc w:val="left"/>
      <w:pPr>
        <w:tabs>
          <w:tab w:val="num" w:pos="360"/>
        </w:tabs>
        <w:ind w:left="360" w:hanging="360"/>
      </w:pPr>
      <w:rPr>
        <w:rFonts w:cs="Times New Roman" w:hint="default"/>
      </w:rPr>
    </w:lvl>
    <w:lvl w:ilvl="1" w:tplc="04190005">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336" w15:restartNumberingAfterBreak="0">
    <w:nsid w:val="6E592130"/>
    <w:multiLevelType w:val="multilevel"/>
    <w:tmpl w:val="6FF0B026"/>
    <w:styleLink w:val="1ff9"/>
    <w:lvl w:ilvl="0">
      <w:start w:val="4"/>
      <w:numFmt w:val="decimal"/>
      <w:lvlText w:val="%1."/>
      <w:lvlJc w:val="left"/>
      <w:pPr>
        <w:ind w:left="540" w:hanging="540"/>
      </w:pPr>
      <w:rPr>
        <w:rFonts w:hint="default"/>
      </w:rPr>
    </w:lvl>
    <w:lvl w:ilvl="1">
      <w:start w:val="1"/>
      <w:numFmt w:val="decimal"/>
      <w:lvlText w:val="%1.%2."/>
      <w:lvlJc w:val="left"/>
      <w:pPr>
        <w:ind w:left="1248"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2988"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37" w15:restartNumberingAfterBreak="0">
    <w:nsid w:val="6E795B93"/>
    <w:multiLevelType w:val="hybridMultilevel"/>
    <w:tmpl w:val="A6E651C0"/>
    <w:styleLink w:val="211"/>
    <w:lvl w:ilvl="0" w:tplc="82D82974">
      <w:start w:val="1"/>
      <w:numFmt w:val="bullet"/>
      <w:lvlText w:val="·"/>
      <w:lvlJc w:val="left"/>
      <w:pPr>
        <w:ind w:left="14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4BCD99A">
      <w:start w:val="1"/>
      <w:numFmt w:val="bullet"/>
      <w:lvlText w:val="·"/>
      <w:lvlJc w:val="left"/>
      <w:pPr>
        <w:ind w:left="14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6D2231D4">
      <w:start w:val="1"/>
      <w:numFmt w:val="bullet"/>
      <w:lvlText w:val="·"/>
      <w:lvlJc w:val="left"/>
      <w:pPr>
        <w:ind w:left="14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0A9EA388">
      <w:start w:val="1"/>
      <w:numFmt w:val="bullet"/>
      <w:lvlText w:val="·"/>
      <w:lvlJc w:val="left"/>
      <w:pPr>
        <w:ind w:left="14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9C9C24">
      <w:start w:val="1"/>
      <w:numFmt w:val="bullet"/>
      <w:lvlText w:val="·"/>
      <w:lvlJc w:val="left"/>
      <w:pPr>
        <w:ind w:left="14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789EB492">
      <w:start w:val="1"/>
      <w:numFmt w:val="bullet"/>
      <w:lvlText w:val="·"/>
      <w:lvlJc w:val="left"/>
      <w:pPr>
        <w:ind w:left="14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C65E7F46">
      <w:start w:val="1"/>
      <w:numFmt w:val="bullet"/>
      <w:lvlText w:val="·"/>
      <w:lvlJc w:val="left"/>
      <w:pPr>
        <w:ind w:left="14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F80EEC4">
      <w:start w:val="1"/>
      <w:numFmt w:val="bullet"/>
      <w:lvlText w:val="·"/>
      <w:lvlJc w:val="left"/>
      <w:pPr>
        <w:ind w:left="14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7BBEA0A4">
      <w:start w:val="1"/>
      <w:numFmt w:val="bullet"/>
      <w:lvlText w:val="·"/>
      <w:lvlJc w:val="left"/>
      <w:pPr>
        <w:ind w:left="14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8" w15:restartNumberingAfterBreak="0">
    <w:nsid w:val="6F137EF7"/>
    <w:multiLevelType w:val="multilevel"/>
    <w:tmpl w:val="C114D14C"/>
    <w:lvl w:ilvl="0">
      <w:start w:val="1"/>
      <w:numFmt w:val="decimal"/>
      <w:pStyle w:val="afffd"/>
      <w:lvlText w:val="%1"/>
      <w:lvlJc w:val="left"/>
      <w:pPr>
        <w:tabs>
          <w:tab w:val="num" w:pos="680"/>
        </w:tabs>
        <w:ind w:firstLine="680"/>
      </w:pPr>
      <w:rPr>
        <w:rFonts w:cs="Times New Roman" w:hint="default"/>
        <w:sz w:val="24"/>
      </w:rPr>
    </w:lvl>
    <w:lvl w:ilvl="1">
      <w:start w:val="1"/>
      <w:numFmt w:val="decimal"/>
      <w:lvlText w:val="%1.%2"/>
      <w:lvlJc w:val="left"/>
      <w:pPr>
        <w:tabs>
          <w:tab w:val="num" w:pos="1134"/>
        </w:tabs>
        <w:ind w:firstLine="680"/>
      </w:pPr>
      <w:rPr>
        <w:rFonts w:cs="Times New Roman" w:hint="default"/>
      </w:rPr>
    </w:lvl>
    <w:lvl w:ilvl="2">
      <w:start w:val="1"/>
      <w:numFmt w:val="decimal"/>
      <w:lvlText w:val="%1.%2.%3"/>
      <w:lvlJc w:val="left"/>
      <w:pPr>
        <w:tabs>
          <w:tab w:val="num" w:pos="1418"/>
        </w:tabs>
        <w:ind w:firstLine="680"/>
      </w:pPr>
      <w:rPr>
        <w:rFonts w:cs="Times New Roman" w:hint="default"/>
      </w:rPr>
    </w:lvl>
    <w:lvl w:ilvl="3">
      <w:start w:val="1"/>
      <w:numFmt w:val="decimal"/>
      <w:lvlText w:val="%1.%2.%3.%4"/>
      <w:lvlJc w:val="left"/>
      <w:pPr>
        <w:tabs>
          <w:tab w:val="num" w:pos="1701"/>
        </w:tabs>
        <w:ind w:firstLine="680"/>
      </w:pPr>
      <w:rPr>
        <w:rFonts w:cs="Times New Roman" w:hint="default"/>
      </w:rPr>
    </w:lvl>
    <w:lvl w:ilvl="4">
      <w:start w:val="1"/>
      <w:numFmt w:val="decimal"/>
      <w:lvlText w:val="%1.%2.%3.%4.%5"/>
      <w:lvlJc w:val="left"/>
      <w:pPr>
        <w:tabs>
          <w:tab w:val="num" w:pos="1985"/>
        </w:tabs>
        <w:ind w:firstLine="680"/>
      </w:pPr>
      <w:rPr>
        <w:rFonts w:cs="Times New Roman" w:hint="default"/>
      </w:rPr>
    </w:lvl>
    <w:lvl w:ilvl="5">
      <w:start w:val="1"/>
      <w:numFmt w:val="decimal"/>
      <w:lvlText w:val="%1.%2.%3.%4.%5.%6"/>
      <w:lvlJc w:val="left"/>
      <w:pPr>
        <w:tabs>
          <w:tab w:val="num" w:pos="2268"/>
        </w:tabs>
        <w:ind w:firstLine="680"/>
      </w:pPr>
      <w:rPr>
        <w:rFonts w:cs="Times New Roman" w:hint="default"/>
      </w:rPr>
    </w:lvl>
    <w:lvl w:ilvl="6">
      <w:start w:val="1"/>
      <w:numFmt w:val="decimal"/>
      <w:lvlText w:val="%1.%2.%3.%4.%5.%6.%7"/>
      <w:lvlJc w:val="left"/>
      <w:pPr>
        <w:tabs>
          <w:tab w:val="num" w:pos="2552"/>
        </w:tabs>
        <w:ind w:firstLine="680"/>
      </w:pPr>
      <w:rPr>
        <w:rFonts w:cs="Times New Roman" w:hint="default"/>
      </w:rPr>
    </w:lvl>
    <w:lvl w:ilvl="7">
      <w:start w:val="1"/>
      <w:numFmt w:val="decimal"/>
      <w:lvlText w:val="%1.%2.%3.%4.%5.%6.%7.%8"/>
      <w:lvlJc w:val="left"/>
      <w:pPr>
        <w:tabs>
          <w:tab w:val="num" w:pos="2835"/>
        </w:tabs>
        <w:ind w:firstLine="680"/>
      </w:pPr>
      <w:rPr>
        <w:rFonts w:cs="Times New Roman" w:hint="default"/>
      </w:rPr>
    </w:lvl>
    <w:lvl w:ilvl="8">
      <w:start w:val="1"/>
      <w:numFmt w:val="decimal"/>
      <w:lvlText w:val="%1.%2.%3.%4.%5.%6.%7.%8.%9"/>
      <w:lvlJc w:val="left"/>
      <w:pPr>
        <w:tabs>
          <w:tab w:val="num" w:pos="3119"/>
        </w:tabs>
        <w:ind w:firstLine="680"/>
      </w:pPr>
      <w:rPr>
        <w:rFonts w:cs="Times New Roman" w:hint="default"/>
      </w:rPr>
    </w:lvl>
  </w:abstractNum>
  <w:abstractNum w:abstractNumId="339" w15:restartNumberingAfterBreak="0">
    <w:nsid w:val="6F6846F5"/>
    <w:multiLevelType w:val="hybridMultilevel"/>
    <w:tmpl w:val="AF781E6A"/>
    <w:styleLink w:val="80"/>
    <w:lvl w:ilvl="0" w:tplc="2D7A18E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DA0A056">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6D24268">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8EC2FC2">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F765680">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C81DF2">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0D8883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C762DA2">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B2A12B2">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0" w15:restartNumberingAfterBreak="0">
    <w:nsid w:val="6F9E5C81"/>
    <w:multiLevelType w:val="multilevel"/>
    <w:tmpl w:val="5B66D078"/>
    <w:lvl w:ilvl="0">
      <w:start w:val="1"/>
      <w:numFmt w:val="decimal"/>
      <w:pStyle w:val="1ffa"/>
      <w:lvlText w:val="%1."/>
      <w:lvlJc w:val="left"/>
      <w:pPr>
        <w:tabs>
          <w:tab w:val="num" w:pos="1304"/>
        </w:tabs>
        <w:ind w:left="1304" w:hanging="340"/>
      </w:pPr>
      <w:rPr>
        <w:rFonts w:ascii="Times New Roman" w:hAnsi="Times New Roman" w:hint="default"/>
        <w:b w:val="0"/>
        <w:i w:val="0"/>
        <w:sz w:val="24"/>
      </w:rPr>
    </w:lvl>
    <w:lvl w:ilvl="1">
      <w:start w:val="1"/>
      <w:numFmt w:val="decimal"/>
      <w:pStyle w:val="2fe"/>
      <w:lvlText w:val="%1.%2."/>
      <w:lvlJc w:val="left"/>
      <w:pPr>
        <w:tabs>
          <w:tab w:val="num" w:pos="1758"/>
        </w:tabs>
        <w:ind w:left="1758" w:hanging="454"/>
      </w:pPr>
      <w:rPr>
        <w:rFonts w:ascii="Times New Roman" w:hAnsi="Times New Roman" w:hint="default"/>
        <w:b w:val="0"/>
        <w:i w:val="0"/>
        <w:sz w:val="24"/>
      </w:rPr>
    </w:lvl>
    <w:lvl w:ilvl="2">
      <w:start w:val="1"/>
      <w:numFmt w:val="decimal"/>
      <w:lvlText w:val="%1.%2.%3."/>
      <w:lvlJc w:val="left"/>
      <w:pPr>
        <w:tabs>
          <w:tab w:val="num" w:pos="1361"/>
        </w:tabs>
        <w:ind w:left="1361" w:hanging="720"/>
      </w:pPr>
      <w:rPr>
        <w:rFonts w:hint="default"/>
        <w:b/>
        <w:i w:val="0"/>
        <w:caps w:val="0"/>
        <w:sz w:val="24"/>
      </w:rPr>
    </w:lvl>
    <w:lvl w:ilvl="3">
      <w:start w:val="1"/>
      <w:numFmt w:val="decimal"/>
      <w:lvlText w:val="%1.%2.%3.%4."/>
      <w:lvlJc w:val="left"/>
      <w:pPr>
        <w:tabs>
          <w:tab w:val="num" w:pos="1398"/>
        </w:tabs>
        <w:ind w:left="1398" w:hanging="720"/>
      </w:pPr>
      <w:rPr>
        <w:rFonts w:hint="default"/>
        <w:b w:val="0"/>
        <w:i w:val="0"/>
        <w:caps w:val="0"/>
        <w:sz w:val="24"/>
      </w:rPr>
    </w:lvl>
    <w:lvl w:ilvl="4">
      <w:start w:val="1"/>
      <w:numFmt w:val="decimal"/>
      <w:lvlText w:val="%1.%2.%3.%4.%5."/>
      <w:lvlJc w:val="left"/>
      <w:pPr>
        <w:tabs>
          <w:tab w:val="num" w:pos="1795"/>
        </w:tabs>
        <w:ind w:left="1795" w:hanging="1080"/>
      </w:pPr>
      <w:rPr>
        <w:rFonts w:hint="default"/>
      </w:rPr>
    </w:lvl>
    <w:lvl w:ilvl="5">
      <w:start w:val="1"/>
      <w:numFmt w:val="decimal"/>
      <w:lvlText w:val="%1.%2.%3.%4.%5.%6."/>
      <w:lvlJc w:val="left"/>
      <w:pPr>
        <w:tabs>
          <w:tab w:val="num" w:pos="1832"/>
        </w:tabs>
        <w:ind w:left="1832" w:hanging="1080"/>
      </w:pPr>
      <w:rPr>
        <w:rFonts w:hint="default"/>
      </w:rPr>
    </w:lvl>
    <w:lvl w:ilvl="6">
      <w:start w:val="1"/>
      <w:numFmt w:val="decimal"/>
      <w:lvlText w:val="%1.%2.%3.%4.%5.%6.%7."/>
      <w:lvlJc w:val="left"/>
      <w:pPr>
        <w:tabs>
          <w:tab w:val="num" w:pos="2229"/>
        </w:tabs>
        <w:ind w:left="2229" w:hanging="1440"/>
      </w:pPr>
      <w:rPr>
        <w:rFonts w:hint="default"/>
      </w:rPr>
    </w:lvl>
    <w:lvl w:ilvl="7">
      <w:start w:val="1"/>
      <w:numFmt w:val="decimal"/>
      <w:lvlText w:val="%1.%2.%3.%4.%5.%6.%7.%8."/>
      <w:lvlJc w:val="left"/>
      <w:pPr>
        <w:tabs>
          <w:tab w:val="num" w:pos="2266"/>
        </w:tabs>
        <w:ind w:left="2266" w:hanging="1440"/>
      </w:pPr>
      <w:rPr>
        <w:rFonts w:hint="default"/>
      </w:rPr>
    </w:lvl>
    <w:lvl w:ilvl="8">
      <w:start w:val="1"/>
      <w:numFmt w:val="decimal"/>
      <w:lvlText w:val="%1.%2.%3.%4.%5.%6.%7.%8.%9."/>
      <w:lvlJc w:val="left"/>
      <w:pPr>
        <w:tabs>
          <w:tab w:val="num" w:pos="2663"/>
        </w:tabs>
        <w:ind w:left="2663" w:hanging="1800"/>
      </w:pPr>
      <w:rPr>
        <w:rFonts w:hint="default"/>
      </w:rPr>
    </w:lvl>
  </w:abstractNum>
  <w:abstractNum w:abstractNumId="341" w15:restartNumberingAfterBreak="0">
    <w:nsid w:val="70A24CF0"/>
    <w:multiLevelType w:val="hybridMultilevel"/>
    <w:tmpl w:val="0FDA730C"/>
    <w:lvl w:ilvl="0" w:tplc="059ED2CC">
      <w:start w:val="1"/>
      <w:numFmt w:val="decimal"/>
      <w:pStyle w:val="231"/>
      <w:lvlText w:val="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2" w15:restartNumberingAfterBreak="0">
    <w:nsid w:val="70BB0038"/>
    <w:multiLevelType w:val="hybridMultilevel"/>
    <w:tmpl w:val="B70263C6"/>
    <w:lvl w:ilvl="0" w:tplc="1A70A102">
      <w:start w:val="1"/>
      <w:numFmt w:val="bullet"/>
      <w:pStyle w:val="afffe"/>
      <w:lvlText w:val="-"/>
      <w:lvlJc w:val="left"/>
      <w:pPr>
        <w:ind w:left="1264" w:hanging="360"/>
      </w:pPr>
      <w:rPr>
        <w:rFonts w:ascii="Times New Roman" w:hAnsi="Times New Roman" w:hint="default"/>
      </w:rPr>
    </w:lvl>
    <w:lvl w:ilvl="1" w:tplc="04090003">
      <w:start w:val="1"/>
      <w:numFmt w:val="bullet"/>
      <w:lvlText w:val="o"/>
      <w:lvlJc w:val="left"/>
      <w:pPr>
        <w:ind w:left="1984" w:hanging="360"/>
      </w:pPr>
      <w:rPr>
        <w:rFonts w:ascii="Courier New" w:hAnsi="Courier New" w:hint="default"/>
      </w:rPr>
    </w:lvl>
    <w:lvl w:ilvl="2" w:tplc="04090005">
      <w:start w:val="1"/>
      <w:numFmt w:val="bullet"/>
      <w:lvlText w:val=""/>
      <w:lvlJc w:val="left"/>
      <w:pPr>
        <w:ind w:left="2704" w:hanging="360"/>
      </w:pPr>
      <w:rPr>
        <w:rFonts w:ascii="Wingdings" w:hAnsi="Wingdings" w:hint="default"/>
      </w:rPr>
    </w:lvl>
    <w:lvl w:ilvl="3" w:tplc="04090001">
      <w:start w:val="1"/>
      <w:numFmt w:val="bullet"/>
      <w:lvlText w:val=""/>
      <w:lvlJc w:val="left"/>
      <w:pPr>
        <w:ind w:left="3424" w:hanging="360"/>
      </w:pPr>
      <w:rPr>
        <w:rFonts w:ascii="Symbol" w:hAnsi="Symbol" w:hint="default"/>
      </w:rPr>
    </w:lvl>
    <w:lvl w:ilvl="4" w:tplc="04090003">
      <w:start w:val="1"/>
      <w:numFmt w:val="bullet"/>
      <w:lvlText w:val="o"/>
      <w:lvlJc w:val="left"/>
      <w:pPr>
        <w:ind w:left="4144" w:hanging="360"/>
      </w:pPr>
      <w:rPr>
        <w:rFonts w:ascii="Courier New" w:hAnsi="Courier New" w:hint="default"/>
      </w:rPr>
    </w:lvl>
    <w:lvl w:ilvl="5" w:tplc="04090005">
      <w:start w:val="1"/>
      <w:numFmt w:val="bullet"/>
      <w:lvlText w:val=""/>
      <w:lvlJc w:val="left"/>
      <w:pPr>
        <w:ind w:left="4864" w:hanging="360"/>
      </w:pPr>
      <w:rPr>
        <w:rFonts w:ascii="Wingdings" w:hAnsi="Wingdings" w:hint="default"/>
      </w:rPr>
    </w:lvl>
    <w:lvl w:ilvl="6" w:tplc="04090001">
      <w:start w:val="1"/>
      <w:numFmt w:val="bullet"/>
      <w:lvlText w:val=""/>
      <w:lvlJc w:val="left"/>
      <w:pPr>
        <w:ind w:left="5584" w:hanging="360"/>
      </w:pPr>
      <w:rPr>
        <w:rFonts w:ascii="Symbol" w:hAnsi="Symbol" w:hint="default"/>
      </w:rPr>
    </w:lvl>
    <w:lvl w:ilvl="7" w:tplc="04090003">
      <w:start w:val="1"/>
      <w:numFmt w:val="bullet"/>
      <w:lvlText w:val="o"/>
      <w:lvlJc w:val="left"/>
      <w:pPr>
        <w:ind w:left="6304" w:hanging="360"/>
      </w:pPr>
      <w:rPr>
        <w:rFonts w:ascii="Courier New" w:hAnsi="Courier New" w:hint="default"/>
      </w:rPr>
    </w:lvl>
    <w:lvl w:ilvl="8" w:tplc="04090005">
      <w:start w:val="1"/>
      <w:numFmt w:val="bullet"/>
      <w:lvlText w:val=""/>
      <w:lvlJc w:val="left"/>
      <w:pPr>
        <w:ind w:left="7024" w:hanging="360"/>
      </w:pPr>
      <w:rPr>
        <w:rFonts w:ascii="Wingdings" w:hAnsi="Wingdings" w:hint="default"/>
      </w:rPr>
    </w:lvl>
  </w:abstractNum>
  <w:abstractNum w:abstractNumId="343" w15:restartNumberingAfterBreak="0">
    <w:nsid w:val="70CC008F"/>
    <w:multiLevelType w:val="multilevel"/>
    <w:tmpl w:val="D3A4E860"/>
    <w:lvl w:ilvl="0">
      <w:start w:val="1"/>
      <w:numFmt w:val="decimal"/>
      <w:pStyle w:val="affff"/>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ffff"/>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344" w15:restartNumberingAfterBreak="0">
    <w:nsid w:val="714A6E01"/>
    <w:multiLevelType w:val="hybridMultilevel"/>
    <w:tmpl w:val="D3EEEEC2"/>
    <w:styleLink w:val="622"/>
    <w:lvl w:ilvl="0" w:tplc="066825FC">
      <w:start w:val="1"/>
      <w:numFmt w:val="bullet"/>
      <w:lvlText w:val="­"/>
      <w:lvlJc w:val="left"/>
      <w:pPr>
        <w:ind w:left="1429" w:hanging="360"/>
      </w:pPr>
      <w:rPr>
        <w:rFonts w:ascii="Arial" w:eastAsia="Times New Roman" w:hAnsi="Arial"/>
        <w:b w:val="0"/>
        <w:i w:val="0"/>
        <w:caps w:val="0"/>
        <w:smallCaps w:val="0"/>
        <w:strike w:val="0"/>
        <w:dstrike w:val="0"/>
        <w:color w:val="000000"/>
        <w:spacing w:val="0"/>
        <w:w w:val="100"/>
        <w:kern w:val="0"/>
        <w:position w:val="0"/>
        <w:vertAlign w:val="baseline"/>
      </w:rPr>
    </w:lvl>
    <w:lvl w:ilvl="1" w:tplc="9FF296CA">
      <w:start w:val="1"/>
      <w:numFmt w:val="bullet"/>
      <w:lvlText w:val="o"/>
      <w:lvlJc w:val="left"/>
      <w:pPr>
        <w:ind w:left="2149" w:hanging="371"/>
      </w:pPr>
      <w:rPr>
        <w:rFonts w:ascii="Arial" w:eastAsia="Times New Roman" w:hAnsi="Arial"/>
        <w:b w:val="0"/>
        <w:i w:val="0"/>
        <w:caps w:val="0"/>
        <w:smallCaps w:val="0"/>
        <w:strike w:val="0"/>
        <w:dstrike w:val="0"/>
        <w:color w:val="000000"/>
        <w:spacing w:val="0"/>
        <w:w w:val="100"/>
        <w:kern w:val="0"/>
        <w:position w:val="0"/>
        <w:vertAlign w:val="baseline"/>
      </w:rPr>
    </w:lvl>
    <w:lvl w:ilvl="2" w:tplc="71C87E76">
      <w:start w:val="1"/>
      <w:numFmt w:val="bullet"/>
      <w:lvlText w:val="▪"/>
      <w:lvlJc w:val="left"/>
      <w:pPr>
        <w:ind w:left="2869" w:hanging="371"/>
      </w:pPr>
      <w:rPr>
        <w:rFonts w:ascii="Arial" w:eastAsia="Times New Roman" w:hAnsi="Arial"/>
        <w:b w:val="0"/>
        <w:i w:val="0"/>
        <w:caps w:val="0"/>
        <w:smallCaps w:val="0"/>
        <w:strike w:val="0"/>
        <w:dstrike w:val="0"/>
        <w:color w:val="000000"/>
        <w:spacing w:val="0"/>
        <w:w w:val="100"/>
        <w:kern w:val="0"/>
        <w:position w:val="0"/>
        <w:vertAlign w:val="baseline"/>
      </w:rPr>
    </w:lvl>
    <w:lvl w:ilvl="3" w:tplc="E376A276">
      <w:start w:val="1"/>
      <w:numFmt w:val="bullet"/>
      <w:lvlText w:val="●"/>
      <w:lvlJc w:val="left"/>
      <w:pPr>
        <w:ind w:left="3589" w:hanging="372"/>
      </w:pPr>
      <w:rPr>
        <w:rFonts w:ascii="Arial" w:eastAsia="Times New Roman" w:hAnsi="Arial"/>
        <w:b w:val="0"/>
        <w:i w:val="0"/>
        <w:caps w:val="0"/>
        <w:smallCaps w:val="0"/>
        <w:strike w:val="0"/>
        <w:dstrike w:val="0"/>
        <w:color w:val="000000"/>
        <w:spacing w:val="0"/>
        <w:w w:val="100"/>
        <w:kern w:val="0"/>
        <w:position w:val="0"/>
        <w:vertAlign w:val="baseline"/>
      </w:rPr>
    </w:lvl>
    <w:lvl w:ilvl="4" w:tplc="3A16E598">
      <w:start w:val="1"/>
      <w:numFmt w:val="bullet"/>
      <w:lvlText w:val="o"/>
      <w:lvlJc w:val="left"/>
      <w:pPr>
        <w:ind w:left="4309" w:hanging="372"/>
      </w:pPr>
      <w:rPr>
        <w:rFonts w:ascii="Arial" w:eastAsia="Times New Roman" w:hAnsi="Arial"/>
        <w:b w:val="0"/>
        <w:i w:val="0"/>
        <w:caps w:val="0"/>
        <w:smallCaps w:val="0"/>
        <w:strike w:val="0"/>
        <w:dstrike w:val="0"/>
        <w:color w:val="000000"/>
        <w:spacing w:val="0"/>
        <w:w w:val="100"/>
        <w:kern w:val="0"/>
        <w:position w:val="0"/>
        <w:vertAlign w:val="baseline"/>
      </w:rPr>
    </w:lvl>
    <w:lvl w:ilvl="5" w:tplc="B9E070B8">
      <w:start w:val="1"/>
      <w:numFmt w:val="bullet"/>
      <w:lvlText w:val="▪"/>
      <w:lvlJc w:val="left"/>
      <w:pPr>
        <w:ind w:left="5029" w:hanging="372"/>
      </w:pPr>
      <w:rPr>
        <w:rFonts w:ascii="Arial" w:eastAsia="Times New Roman" w:hAnsi="Arial"/>
        <w:b w:val="0"/>
        <w:i w:val="0"/>
        <w:caps w:val="0"/>
        <w:smallCaps w:val="0"/>
        <w:strike w:val="0"/>
        <w:dstrike w:val="0"/>
        <w:color w:val="000000"/>
        <w:spacing w:val="0"/>
        <w:w w:val="100"/>
        <w:kern w:val="0"/>
        <w:position w:val="0"/>
        <w:vertAlign w:val="baseline"/>
      </w:rPr>
    </w:lvl>
    <w:lvl w:ilvl="6" w:tplc="DC3216DA">
      <w:start w:val="1"/>
      <w:numFmt w:val="bullet"/>
      <w:lvlText w:val="●"/>
      <w:lvlJc w:val="left"/>
      <w:pPr>
        <w:ind w:left="5749" w:hanging="371"/>
      </w:pPr>
      <w:rPr>
        <w:rFonts w:ascii="Arial" w:eastAsia="Times New Roman" w:hAnsi="Arial"/>
        <w:b w:val="0"/>
        <w:i w:val="0"/>
        <w:caps w:val="0"/>
        <w:smallCaps w:val="0"/>
        <w:strike w:val="0"/>
        <w:dstrike w:val="0"/>
        <w:color w:val="000000"/>
        <w:spacing w:val="0"/>
        <w:w w:val="100"/>
        <w:kern w:val="0"/>
        <w:position w:val="0"/>
        <w:vertAlign w:val="baseline"/>
      </w:rPr>
    </w:lvl>
    <w:lvl w:ilvl="7" w:tplc="1ACEA4F8">
      <w:start w:val="1"/>
      <w:numFmt w:val="bullet"/>
      <w:lvlText w:val="o"/>
      <w:lvlJc w:val="left"/>
      <w:pPr>
        <w:ind w:left="6469" w:hanging="371"/>
      </w:pPr>
      <w:rPr>
        <w:rFonts w:ascii="Arial" w:eastAsia="Times New Roman" w:hAnsi="Arial"/>
        <w:b w:val="0"/>
        <w:i w:val="0"/>
        <w:caps w:val="0"/>
        <w:smallCaps w:val="0"/>
        <w:strike w:val="0"/>
        <w:dstrike w:val="0"/>
        <w:color w:val="000000"/>
        <w:spacing w:val="0"/>
        <w:w w:val="100"/>
        <w:kern w:val="0"/>
        <w:position w:val="0"/>
        <w:vertAlign w:val="baseline"/>
      </w:rPr>
    </w:lvl>
    <w:lvl w:ilvl="8" w:tplc="69A20B0E">
      <w:start w:val="1"/>
      <w:numFmt w:val="bullet"/>
      <w:lvlText w:val="▪"/>
      <w:lvlJc w:val="left"/>
      <w:pPr>
        <w:ind w:left="7189" w:hanging="371"/>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345" w15:restartNumberingAfterBreak="0">
    <w:nsid w:val="71DA1357"/>
    <w:multiLevelType w:val="hybridMultilevel"/>
    <w:tmpl w:val="5C188C22"/>
    <w:styleLink w:val="472"/>
    <w:lvl w:ilvl="0" w:tplc="8070D692">
      <w:start w:val="1"/>
      <w:numFmt w:val="decimal"/>
      <w:lvlText w:val="%1."/>
      <w:lvlJc w:val="left"/>
      <w:pPr>
        <w:ind w:left="1429" w:hanging="360"/>
      </w:pPr>
      <w:rPr>
        <w:rFonts w:hAnsi="Arial Unicode MS" w:cs="Times New Roman"/>
        <w:caps w:val="0"/>
        <w:smallCaps w:val="0"/>
        <w:strike w:val="0"/>
        <w:dstrike w:val="0"/>
        <w:color w:val="000000"/>
        <w:spacing w:val="0"/>
        <w:w w:val="100"/>
        <w:kern w:val="0"/>
        <w:position w:val="0"/>
        <w:vertAlign w:val="baseline"/>
      </w:rPr>
    </w:lvl>
    <w:lvl w:ilvl="1" w:tplc="28467B88">
      <w:start w:val="1"/>
      <w:numFmt w:val="lowerLetter"/>
      <w:lvlText w:val="%2."/>
      <w:lvlJc w:val="left"/>
      <w:pPr>
        <w:ind w:left="2149" w:hanging="371"/>
      </w:pPr>
      <w:rPr>
        <w:rFonts w:hAnsi="Arial Unicode MS" w:cs="Times New Roman"/>
        <w:caps w:val="0"/>
        <w:smallCaps w:val="0"/>
        <w:strike w:val="0"/>
        <w:dstrike w:val="0"/>
        <w:color w:val="000000"/>
        <w:spacing w:val="0"/>
        <w:w w:val="100"/>
        <w:kern w:val="0"/>
        <w:position w:val="0"/>
        <w:vertAlign w:val="baseline"/>
      </w:rPr>
    </w:lvl>
    <w:lvl w:ilvl="2" w:tplc="AEA0AC92">
      <w:start w:val="1"/>
      <w:numFmt w:val="lowerRoman"/>
      <w:lvlText w:val="%3."/>
      <w:lvlJc w:val="left"/>
      <w:pPr>
        <w:ind w:left="2869" w:hanging="296"/>
      </w:pPr>
      <w:rPr>
        <w:rFonts w:hAnsi="Arial Unicode MS" w:cs="Times New Roman"/>
        <w:caps w:val="0"/>
        <w:smallCaps w:val="0"/>
        <w:strike w:val="0"/>
        <w:dstrike w:val="0"/>
        <w:color w:val="000000"/>
        <w:spacing w:val="0"/>
        <w:w w:val="100"/>
        <w:kern w:val="0"/>
        <w:position w:val="0"/>
        <w:vertAlign w:val="baseline"/>
      </w:rPr>
    </w:lvl>
    <w:lvl w:ilvl="3" w:tplc="F814ABC0">
      <w:start w:val="1"/>
      <w:numFmt w:val="decimal"/>
      <w:lvlText w:val="%4."/>
      <w:lvlJc w:val="left"/>
      <w:pPr>
        <w:ind w:left="3589" w:hanging="372"/>
      </w:pPr>
      <w:rPr>
        <w:rFonts w:hAnsi="Arial Unicode MS" w:cs="Times New Roman"/>
        <w:caps w:val="0"/>
        <w:smallCaps w:val="0"/>
        <w:strike w:val="0"/>
        <w:dstrike w:val="0"/>
        <w:color w:val="000000"/>
        <w:spacing w:val="0"/>
        <w:w w:val="100"/>
        <w:kern w:val="0"/>
        <w:position w:val="0"/>
        <w:vertAlign w:val="baseline"/>
      </w:rPr>
    </w:lvl>
    <w:lvl w:ilvl="4" w:tplc="67F6AEBA">
      <w:start w:val="1"/>
      <w:numFmt w:val="lowerLetter"/>
      <w:lvlText w:val="%5."/>
      <w:lvlJc w:val="left"/>
      <w:pPr>
        <w:ind w:left="4309" w:hanging="372"/>
      </w:pPr>
      <w:rPr>
        <w:rFonts w:hAnsi="Arial Unicode MS" w:cs="Times New Roman"/>
        <w:caps w:val="0"/>
        <w:smallCaps w:val="0"/>
        <w:strike w:val="0"/>
        <w:dstrike w:val="0"/>
        <w:color w:val="000000"/>
        <w:spacing w:val="0"/>
        <w:w w:val="100"/>
        <w:kern w:val="0"/>
        <w:position w:val="0"/>
        <w:vertAlign w:val="baseline"/>
      </w:rPr>
    </w:lvl>
    <w:lvl w:ilvl="5" w:tplc="94D07B8A">
      <w:start w:val="1"/>
      <w:numFmt w:val="lowerRoman"/>
      <w:lvlText w:val="%6."/>
      <w:lvlJc w:val="left"/>
      <w:pPr>
        <w:ind w:left="5029" w:hanging="297"/>
      </w:pPr>
      <w:rPr>
        <w:rFonts w:hAnsi="Arial Unicode MS" w:cs="Times New Roman"/>
        <w:caps w:val="0"/>
        <w:smallCaps w:val="0"/>
        <w:strike w:val="0"/>
        <w:dstrike w:val="0"/>
        <w:color w:val="000000"/>
        <w:spacing w:val="0"/>
        <w:w w:val="100"/>
        <w:kern w:val="0"/>
        <w:position w:val="0"/>
        <w:vertAlign w:val="baseline"/>
      </w:rPr>
    </w:lvl>
    <w:lvl w:ilvl="6" w:tplc="C614A60C">
      <w:start w:val="1"/>
      <w:numFmt w:val="decimal"/>
      <w:lvlText w:val="%7."/>
      <w:lvlJc w:val="left"/>
      <w:pPr>
        <w:ind w:left="5749" w:hanging="371"/>
      </w:pPr>
      <w:rPr>
        <w:rFonts w:hAnsi="Arial Unicode MS" w:cs="Times New Roman"/>
        <w:caps w:val="0"/>
        <w:smallCaps w:val="0"/>
        <w:strike w:val="0"/>
        <w:dstrike w:val="0"/>
        <w:color w:val="000000"/>
        <w:spacing w:val="0"/>
        <w:w w:val="100"/>
        <w:kern w:val="0"/>
        <w:position w:val="0"/>
        <w:vertAlign w:val="baseline"/>
      </w:rPr>
    </w:lvl>
    <w:lvl w:ilvl="7" w:tplc="BB846840">
      <w:start w:val="1"/>
      <w:numFmt w:val="lowerLetter"/>
      <w:lvlText w:val="%8."/>
      <w:lvlJc w:val="left"/>
      <w:pPr>
        <w:ind w:left="6469" w:hanging="371"/>
      </w:pPr>
      <w:rPr>
        <w:rFonts w:hAnsi="Arial Unicode MS" w:cs="Times New Roman"/>
        <w:caps w:val="0"/>
        <w:smallCaps w:val="0"/>
        <w:strike w:val="0"/>
        <w:dstrike w:val="0"/>
        <w:color w:val="000000"/>
        <w:spacing w:val="0"/>
        <w:w w:val="100"/>
        <w:kern w:val="0"/>
        <w:position w:val="0"/>
        <w:vertAlign w:val="baseline"/>
      </w:rPr>
    </w:lvl>
    <w:lvl w:ilvl="8" w:tplc="D102B6D6">
      <w:start w:val="1"/>
      <w:numFmt w:val="lowerRoman"/>
      <w:lvlText w:val="%9."/>
      <w:lvlJc w:val="left"/>
      <w:pPr>
        <w:ind w:left="7189" w:hanging="296"/>
      </w:pPr>
      <w:rPr>
        <w:rFonts w:hAnsi="Arial Unicode MS" w:cs="Times New Roman"/>
        <w:caps w:val="0"/>
        <w:smallCaps w:val="0"/>
        <w:strike w:val="0"/>
        <w:dstrike w:val="0"/>
        <w:color w:val="000000"/>
        <w:spacing w:val="0"/>
        <w:w w:val="100"/>
        <w:kern w:val="0"/>
        <w:position w:val="0"/>
        <w:vertAlign w:val="baseline"/>
      </w:rPr>
    </w:lvl>
  </w:abstractNum>
  <w:abstractNum w:abstractNumId="346" w15:restartNumberingAfterBreak="0">
    <w:nsid w:val="720A3AEB"/>
    <w:multiLevelType w:val="hybridMultilevel"/>
    <w:tmpl w:val="1EA65030"/>
    <w:lvl w:ilvl="0" w:tplc="D6DAE3F2">
      <w:start w:val="1"/>
      <w:numFmt w:val="decimal"/>
      <w:pStyle w:val="affff0"/>
      <w:lvlText w:val="%1."/>
      <w:lvlJc w:val="left"/>
      <w:pPr>
        <w:ind w:left="720" w:hanging="360"/>
      </w:pPr>
      <w:rPr>
        <w:rFonts w:ascii="Times New Roman" w:eastAsia="Times New Roman" w:hAnsi="Times New Roman" w:cs="Times New Roman"/>
      </w:rPr>
    </w:lvl>
    <w:lvl w:ilvl="1" w:tplc="31560436">
      <w:start w:val="1"/>
      <w:numFmt w:val="bullet"/>
      <w:lvlText w:val="o"/>
      <w:lvlJc w:val="left"/>
      <w:pPr>
        <w:ind w:left="1440" w:hanging="360"/>
      </w:pPr>
      <w:rPr>
        <w:rFonts w:ascii="Courier New" w:hAnsi="Courier New" w:cs="Courier New" w:hint="default"/>
      </w:rPr>
    </w:lvl>
    <w:lvl w:ilvl="2" w:tplc="0EB6A75E">
      <w:start w:val="1"/>
      <w:numFmt w:val="bullet"/>
      <w:lvlText w:val=""/>
      <w:lvlJc w:val="left"/>
      <w:pPr>
        <w:ind w:left="2160" w:hanging="360"/>
      </w:pPr>
      <w:rPr>
        <w:rFonts w:ascii="Wingdings" w:hAnsi="Wingdings" w:hint="default"/>
      </w:rPr>
    </w:lvl>
    <w:lvl w:ilvl="3" w:tplc="66BC9AA0">
      <w:start w:val="1"/>
      <w:numFmt w:val="bullet"/>
      <w:lvlText w:val=""/>
      <w:lvlJc w:val="left"/>
      <w:pPr>
        <w:ind w:left="2880" w:hanging="360"/>
      </w:pPr>
      <w:rPr>
        <w:rFonts w:ascii="Symbol" w:hAnsi="Symbol" w:hint="default"/>
      </w:rPr>
    </w:lvl>
    <w:lvl w:ilvl="4" w:tplc="59DEEB18">
      <w:start w:val="1"/>
      <w:numFmt w:val="bullet"/>
      <w:lvlText w:val="o"/>
      <w:lvlJc w:val="left"/>
      <w:pPr>
        <w:ind w:left="3600" w:hanging="360"/>
      </w:pPr>
      <w:rPr>
        <w:rFonts w:ascii="Courier New" w:hAnsi="Courier New" w:cs="Courier New" w:hint="default"/>
      </w:rPr>
    </w:lvl>
    <w:lvl w:ilvl="5" w:tplc="80FCA0A6">
      <w:start w:val="1"/>
      <w:numFmt w:val="bullet"/>
      <w:lvlText w:val=""/>
      <w:lvlJc w:val="left"/>
      <w:pPr>
        <w:ind w:left="4320" w:hanging="360"/>
      </w:pPr>
      <w:rPr>
        <w:rFonts w:ascii="Wingdings" w:hAnsi="Wingdings" w:hint="default"/>
      </w:rPr>
    </w:lvl>
    <w:lvl w:ilvl="6" w:tplc="7AB4ED7C">
      <w:start w:val="1"/>
      <w:numFmt w:val="bullet"/>
      <w:lvlText w:val=""/>
      <w:lvlJc w:val="left"/>
      <w:pPr>
        <w:ind w:left="5040" w:hanging="360"/>
      </w:pPr>
      <w:rPr>
        <w:rFonts w:ascii="Symbol" w:hAnsi="Symbol" w:hint="default"/>
      </w:rPr>
    </w:lvl>
    <w:lvl w:ilvl="7" w:tplc="634CBC62">
      <w:start w:val="1"/>
      <w:numFmt w:val="bullet"/>
      <w:lvlText w:val="o"/>
      <w:lvlJc w:val="left"/>
      <w:pPr>
        <w:ind w:left="5760" w:hanging="360"/>
      </w:pPr>
      <w:rPr>
        <w:rFonts w:ascii="Courier New" w:hAnsi="Courier New" w:cs="Courier New" w:hint="default"/>
      </w:rPr>
    </w:lvl>
    <w:lvl w:ilvl="8" w:tplc="792CF81C">
      <w:start w:val="1"/>
      <w:numFmt w:val="bullet"/>
      <w:lvlText w:val=""/>
      <w:lvlJc w:val="left"/>
      <w:pPr>
        <w:ind w:left="6480" w:hanging="360"/>
      </w:pPr>
      <w:rPr>
        <w:rFonts w:ascii="Wingdings" w:hAnsi="Wingdings" w:hint="default"/>
      </w:rPr>
    </w:lvl>
  </w:abstractNum>
  <w:abstractNum w:abstractNumId="347" w15:restartNumberingAfterBreak="0">
    <w:nsid w:val="72323AFF"/>
    <w:multiLevelType w:val="multilevel"/>
    <w:tmpl w:val="38989ACE"/>
    <w:lvl w:ilvl="0">
      <w:start w:val="1"/>
      <w:numFmt w:val="bullet"/>
      <w:pStyle w:val="TNR121-"/>
      <w:lvlText w:val=""/>
      <w:lvlJc w:val="left"/>
      <w:pPr>
        <w:tabs>
          <w:tab w:val="num" w:pos="794"/>
        </w:tabs>
        <w:ind w:left="992" w:hanging="283"/>
      </w:pPr>
      <w:rPr>
        <w:rFonts w:ascii="Symbol" w:hAnsi="Symbol" w:hint="default"/>
      </w:rPr>
    </w:lvl>
    <w:lvl w:ilvl="1">
      <w:start w:val="1"/>
      <w:numFmt w:val="bullet"/>
      <w:pStyle w:val="TNR122-"/>
      <w:lvlText w:val=""/>
      <w:lvlJc w:val="left"/>
      <w:pPr>
        <w:tabs>
          <w:tab w:val="num" w:pos="1219"/>
        </w:tabs>
        <w:ind w:left="1417" w:hanging="283"/>
      </w:pPr>
      <w:rPr>
        <w:rFonts w:ascii="Symbol" w:hAnsi="Symbol" w:hint="default"/>
      </w:rPr>
    </w:lvl>
    <w:lvl w:ilvl="2">
      <w:start w:val="1"/>
      <w:numFmt w:val="bullet"/>
      <w:pStyle w:val="TNR123-"/>
      <w:lvlText w:val="o"/>
      <w:lvlJc w:val="left"/>
      <w:pPr>
        <w:tabs>
          <w:tab w:val="num" w:pos="1644"/>
        </w:tabs>
        <w:ind w:left="1842" w:hanging="283"/>
      </w:pPr>
      <w:rPr>
        <w:rFonts w:ascii="Courier New" w:hAnsi="Courier New" w:cs="Courier New" w:hint="default"/>
      </w:rPr>
    </w:lvl>
    <w:lvl w:ilvl="3">
      <w:start w:val="1"/>
      <w:numFmt w:val="bullet"/>
      <w:pStyle w:val="TNR124-"/>
      <w:lvlText w:val=""/>
      <w:lvlJc w:val="left"/>
      <w:pPr>
        <w:tabs>
          <w:tab w:val="num" w:pos="2069"/>
        </w:tabs>
        <w:ind w:left="2267" w:hanging="283"/>
      </w:pPr>
      <w:rPr>
        <w:rFonts w:ascii="Wingdings" w:hAnsi="Wingdings" w:hint="default"/>
      </w:rPr>
    </w:lvl>
    <w:lvl w:ilvl="4">
      <w:start w:val="1"/>
      <w:numFmt w:val="bullet"/>
      <w:pStyle w:val="TNR125-"/>
      <w:lvlText w:val=""/>
      <w:lvlJc w:val="left"/>
      <w:pPr>
        <w:tabs>
          <w:tab w:val="num" w:pos="2494"/>
        </w:tabs>
        <w:ind w:left="2692" w:hanging="283"/>
      </w:pPr>
      <w:rPr>
        <w:rFonts w:ascii="Symbol" w:hAnsi="Symbol" w:hint="default"/>
      </w:rPr>
    </w:lvl>
    <w:lvl w:ilvl="5">
      <w:start w:val="1"/>
      <w:numFmt w:val="bullet"/>
      <w:pStyle w:val="TNR126-"/>
      <w:lvlText w:val=""/>
      <w:lvlJc w:val="left"/>
      <w:pPr>
        <w:tabs>
          <w:tab w:val="num" w:pos="2919"/>
        </w:tabs>
        <w:ind w:left="3117" w:hanging="283"/>
      </w:pPr>
      <w:rPr>
        <w:rFonts w:ascii="Symbol" w:hAnsi="Symbol" w:hint="default"/>
      </w:rPr>
    </w:lvl>
    <w:lvl w:ilvl="6">
      <w:start w:val="1"/>
      <w:numFmt w:val="bullet"/>
      <w:pStyle w:val="TNR127-"/>
      <w:lvlText w:val="o"/>
      <w:lvlJc w:val="left"/>
      <w:pPr>
        <w:tabs>
          <w:tab w:val="num" w:pos="3344"/>
        </w:tabs>
        <w:ind w:left="3542" w:hanging="283"/>
      </w:pPr>
      <w:rPr>
        <w:rFonts w:ascii="Courier New" w:hAnsi="Courier New" w:cs="Courier New" w:hint="default"/>
      </w:rPr>
    </w:lvl>
    <w:lvl w:ilvl="7">
      <w:start w:val="1"/>
      <w:numFmt w:val="bullet"/>
      <w:pStyle w:val="TNR128-"/>
      <w:lvlText w:val=""/>
      <w:lvlJc w:val="left"/>
      <w:pPr>
        <w:tabs>
          <w:tab w:val="num" w:pos="3769"/>
        </w:tabs>
        <w:ind w:left="3967" w:hanging="283"/>
      </w:pPr>
      <w:rPr>
        <w:rFonts w:ascii="Wingdings" w:hAnsi="Wingdings" w:hint="default"/>
      </w:rPr>
    </w:lvl>
    <w:lvl w:ilvl="8">
      <w:start w:val="1"/>
      <w:numFmt w:val="bullet"/>
      <w:pStyle w:val="TNR129-"/>
      <w:lvlText w:val=""/>
      <w:lvlJc w:val="left"/>
      <w:pPr>
        <w:tabs>
          <w:tab w:val="num" w:pos="4194"/>
        </w:tabs>
        <w:ind w:left="4392" w:hanging="283"/>
      </w:pPr>
      <w:rPr>
        <w:rFonts w:ascii="Symbol" w:hAnsi="Symbol" w:hint="default"/>
      </w:rPr>
    </w:lvl>
  </w:abstractNum>
  <w:abstractNum w:abstractNumId="348" w15:restartNumberingAfterBreak="0">
    <w:nsid w:val="73555EE3"/>
    <w:multiLevelType w:val="hybridMultilevel"/>
    <w:tmpl w:val="E100454C"/>
    <w:lvl w:ilvl="0" w:tplc="ED045DF4">
      <w:start w:val="1"/>
      <w:numFmt w:val="bullet"/>
      <w:pStyle w:val="affff1"/>
      <w:lvlText w:val="–"/>
      <w:lvlJc w:val="left"/>
      <w:pPr>
        <w:ind w:left="1429" w:hanging="360"/>
      </w:pPr>
      <w:rPr>
        <w:rFonts w:ascii="Times New Roman" w:hAnsi="Times New Roman" w:hint="default"/>
      </w:rPr>
    </w:lvl>
    <w:lvl w:ilvl="1" w:tplc="04190003">
      <w:start w:val="1"/>
      <w:numFmt w:val="bullet"/>
      <w:pStyle w:val="2-"/>
      <w:lvlText w:val="o"/>
      <w:lvlJc w:val="left"/>
      <w:pPr>
        <w:ind w:left="3905"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349" w15:restartNumberingAfterBreak="0">
    <w:nsid w:val="735D0173"/>
    <w:multiLevelType w:val="multilevel"/>
    <w:tmpl w:val="FB184F60"/>
    <w:lvl w:ilvl="0">
      <w:start w:val="1"/>
      <w:numFmt w:val="decimal"/>
      <w:pStyle w:val="StyleHeading110pt"/>
      <w:lvlText w:val="%1."/>
      <w:lvlJc w:val="left"/>
      <w:pPr>
        <w:tabs>
          <w:tab w:val="num" w:pos="360"/>
        </w:tabs>
        <w:ind w:left="360" w:hanging="360"/>
      </w:pPr>
      <w:rPr>
        <w:rFonts w:cs="Times New Roman" w:hint="default"/>
        <w:b/>
        <w:sz w:val="20"/>
        <w:szCs w:val="20"/>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50" w15:restartNumberingAfterBreak="0">
    <w:nsid w:val="738914CB"/>
    <w:multiLevelType w:val="hybridMultilevel"/>
    <w:tmpl w:val="BDD63140"/>
    <w:styleLink w:val="282"/>
    <w:lvl w:ilvl="0" w:tplc="D8A6D9A8">
      <w:start w:val="1"/>
      <w:numFmt w:val="decimal"/>
      <w:lvlText w:val="%1."/>
      <w:lvlJc w:val="left"/>
      <w:pPr>
        <w:ind w:left="1429" w:hanging="360"/>
      </w:pPr>
      <w:rPr>
        <w:rFonts w:hAnsi="Arial Unicode MS" w:cs="Times New Roman"/>
        <w:caps w:val="0"/>
        <w:smallCaps w:val="0"/>
        <w:strike w:val="0"/>
        <w:dstrike w:val="0"/>
        <w:color w:val="000000"/>
        <w:spacing w:val="0"/>
        <w:w w:val="100"/>
        <w:kern w:val="0"/>
        <w:position w:val="0"/>
        <w:vertAlign w:val="baseline"/>
      </w:rPr>
    </w:lvl>
    <w:lvl w:ilvl="1" w:tplc="C4C678D2">
      <w:start w:val="1"/>
      <w:numFmt w:val="lowerLetter"/>
      <w:lvlText w:val="%2."/>
      <w:lvlJc w:val="left"/>
      <w:pPr>
        <w:ind w:left="2149" w:hanging="371"/>
      </w:pPr>
      <w:rPr>
        <w:rFonts w:hAnsi="Arial Unicode MS" w:cs="Times New Roman"/>
        <w:caps w:val="0"/>
        <w:smallCaps w:val="0"/>
        <w:strike w:val="0"/>
        <w:dstrike w:val="0"/>
        <w:color w:val="000000"/>
        <w:spacing w:val="0"/>
        <w:w w:val="100"/>
        <w:kern w:val="0"/>
        <w:position w:val="0"/>
        <w:vertAlign w:val="baseline"/>
      </w:rPr>
    </w:lvl>
    <w:lvl w:ilvl="2" w:tplc="6E866714">
      <w:start w:val="1"/>
      <w:numFmt w:val="lowerRoman"/>
      <w:lvlText w:val="%3."/>
      <w:lvlJc w:val="left"/>
      <w:pPr>
        <w:ind w:left="2869" w:hanging="296"/>
      </w:pPr>
      <w:rPr>
        <w:rFonts w:hAnsi="Arial Unicode MS" w:cs="Times New Roman"/>
        <w:caps w:val="0"/>
        <w:smallCaps w:val="0"/>
        <w:strike w:val="0"/>
        <w:dstrike w:val="0"/>
        <w:color w:val="000000"/>
        <w:spacing w:val="0"/>
        <w:w w:val="100"/>
        <w:kern w:val="0"/>
        <w:position w:val="0"/>
        <w:vertAlign w:val="baseline"/>
      </w:rPr>
    </w:lvl>
    <w:lvl w:ilvl="3" w:tplc="E85A40F2">
      <w:start w:val="1"/>
      <w:numFmt w:val="decimal"/>
      <w:lvlText w:val="%4."/>
      <w:lvlJc w:val="left"/>
      <w:pPr>
        <w:ind w:left="3589" w:hanging="372"/>
      </w:pPr>
      <w:rPr>
        <w:rFonts w:hAnsi="Arial Unicode MS" w:cs="Times New Roman"/>
        <w:caps w:val="0"/>
        <w:smallCaps w:val="0"/>
        <w:strike w:val="0"/>
        <w:dstrike w:val="0"/>
        <w:color w:val="000000"/>
        <w:spacing w:val="0"/>
        <w:w w:val="100"/>
        <w:kern w:val="0"/>
        <w:position w:val="0"/>
        <w:vertAlign w:val="baseline"/>
      </w:rPr>
    </w:lvl>
    <w:lvl w:ilvl="4" w:tplc="0D8E5EBA">
      <w:start w:val="1"/>
      <w:numFmt w:val="lowerLetter"/>
      <w:lvlText w:val="%5."/>
      <w:lvlJc w:val="left"/>
      <w:pPr>
        <w:ind w:left="4309" w:hanging="372"/>
      </w:pPr>
      <w:rPr>
        <w:rFonts w:hAnsi="Arial Unicode MS" w:cs="Times New Roman"/>
        <w:caps w:val="0"/>
        <w:smallCaps w:val="0"/>
        <w:strike w:val="0"/>
        <w:dstrike w:val="0"/>
        <w:color w:val="000000"/>
        <w:spacing w:val="0"/>
        <w:w w:val="100"/>
        <w:kern w:val="0"/>
        <w:position w:val="0"/>
        <w:vertAlign w:val="baseline"/>
      </w:rPr>
    </w:lvl>
    <w:lvl w:ilvl="5" w:tplc="6D168682">
      <w:start w:val="1"/>
      <w:numFmt w:val="lowerRoman"/>
      <w:lvlText w:val="%6."/>
      <w:lvlJc w:val="left"/>
      <w:pPr>
        <w:ind w:left="5029" w:hanging="297"/>
      </w:pPr>
      <w:rPr>
        <w:rFonts w:hAnsi="Arial Unicode MS" w:cs="Times New Roman"/>
        <w:caps w:val="0"/>
        <w:smallCaps w:val="0"/>
        <w:strike w:val="0"/>
        <w:dstrike w:val="0"/>
        <w:color w:val="000000"/>
        <w:spacing w:val="0"/>
        <w:w w:val="100"/>
        <w:kern w:val="0"/>
        <w:position w:val="0"/>
        <w:vertAlign w:val="baseline"/>
      </w:rPr>
    </w:lvl>
    <w:lvl w:ilvl="6" w:tplc="AE0A5F62">
      <w:start w:val="1"/>
      <w:numFmt w:val="decimal"/>
      <w:lvlText w:val="%7."/>
      <w:lvlJc w:val="left"/>
      <w:pPr>
        <w:ind w:left="5749" w:hanging="371"/>
      </w:pPr>
      <w:rPr>
        <w:rFonts w:hAnsi="Arial Unicode MS" w:cs="Times New Roman"/>
        <w:caps w:val="0"/>
        <w:smallCaps w:val="0"/>
        <w:strike w:val="0"/>
        <w:dstrike w:val="0"/>
        <w:color w:val="000000"/>
        <w:spacing w:val="0"/>
        <w:w w:val="100"/>
        <w:kern w:val="0"/>
        <w:position w:val="0"/>
        <w:vertAlign w:val="baseline"/>
      </w:rPr>
    </w:lvl>
    <w:lvl w:ilvl="7" w:tplc="BDBC51B2">
      <w:start w:val="1"/>
      <w:numFmt w:val="lowerLetter"/>
      <w:lvlText w:val="%8."/>
      <w:lvlJc w:val="left"/>
      <w:pPr>
        <w:ind w:left="6469" w:hanging="371"/>
      </w:pPr>
      <w:rPr>
        <w:rFonts w:hAnsi="Arial Unicode MS" w:cs="Times New Roman"/>
        <w:caps w:val="0"/>
        <w:smallCaps w:val="0"/>
        <w:strike w:val="0"/>
        <w:dstrike w:val="0"/>
        <w:color w:val="000000"/>
        <w:spacing w:val="0"/>
        <w:w w:val="100"/>
        <w:kern w:val="0"/>
        <w:position w:val="0"/>
        <w:vertAlign w:val="baseline"/>
      </w:rPr>
    </w:lvl>
    <w:lvl w:ilvl="8" w:tplc="79D68C48">
      <w:start w:val="1"/>
      <w:numFmt w:val="lowerRoman"/>
      <w:lvlText w:val="%9."/>
      <w:lvlJc w:val="left"/>
      <w:pPr>
        <w:ind w:left="7189" w:hanging="296"/>
      </w:pPr>
      <w:rPr>
        <w:rFonts w:hAnsi="Arial Unicode MS" w:cs="Times New Roman"/>
        <w:caps w:val="0"/>
        <w:smallCaps w:val="0"/>
        <w:strike w:val="0"/>
        <w:dstrike w:val="0"/>
        <w:color w:val="000000"/>
        <w:spacing w:val="0"/>
        <w:w w:val="100"/>
        <w:kern w:val="0"/>
        <w:position w:val="0"/>
        <w:vertAlign w:val="baseline"/>
      </w:rPr>
    </w:lvl>
  </w:abstractNum>
  <w:abstractNum w:abstractNumId="351" w15:restartNumberingAfterBreak="0">
    <w:nsid w:val="73D20F57"/>
    <w:multiLevelType w:val="hybridMultilevel"/>
    <w:tmpl w:val="F14CA454"/>
    <w:lvl w:ilvl="0" w:tplc="E17C0282">
      <w:start w:val="1"/>
      <w:numFmt w:val="bullet"/>
      <w:pStyle w:val="1ffb"/>
      <w:lvlText w:val=""/>
      <w:lvlJc w:val="left"/>
      <w:pPr>
        <w:tabs>
          <w:tab w:val="num" w:pos="360"/>
        </w:tabs>
        <w:ind w:left="360" w:hanging="360"/>
      </w:pPr>
      <w:rPr>
        <w:rFonts w:ascii="Symbol" w:hAnsi="Symbol" w:hint="default"/>
      </w:rPr>
    </w:lvl>
    <w:lvl w:ilvl="1" w:tplc="87B0D302" w:tentative="1">
      <w:start w:val="1"/>
      <w:numFmt w:val="bullet"/>
      <w:lvlText w:val="o"/>
      <w:lvlJc w:val="left"/>
      <w:pPr>
        <w:tabs>
          <w:tab w:val="num" w:pos="1440"/>
        </w:tabs>
        <w:ind w:left="1440" w:hanging="360"/>
      </w:pPr>
      <w:rPr>
        <w:rFonts w:ascii="Courier New" w:hAnsi="Courier New" w:hint="default"/>
      </w:rPr>
    </w:lvl>
    <w:lvl w:ilvl="2" w:tplc="6D026CC8" w:tentative="1">
      <w:start w:val="1"/>
      <w:numFmt w:val="bullet"/>
      <w:lvlText w:val=""/>
      <w:lvlJc w:val="left"/>
      <w:pPr>
        <w:tabs>
          <w:tab w:val="num" w:pos="2160"/>
        </w:tabs>
        <w:ind w:left="2160" w:hanging="360"/>
      </w:pPr>
      <w:rPr>
        <w:rFonts w:ascii="Wingdings" w:hAnsi="Wingdings" w:hint="default"/>
      </w:rPr>
    </w:lvl>
    <w:lvl w:ilvl="3" w:tplc="D1040D08" w:tentative="1">
      <w:start w:val="1"/>
      <w:numFmt w:val="bullet"/>
      <w:lvlText w:val=""/>
      <w:lvlJc w:val="left"/>
      <w:pPr>
        <w:tabs>
          <w:tab w:val="num" w:pos="2880"/>
        </w:tabs>
        <w:ind w:left="2880" w:hanging="360"/>
      </w:pPr>
      <w:rPr>
        <w:rFonts w:ascii="Symbol" w:hAnsi="Symbol" w:hint="default"/>
      </w:rPr>
    </w:lvl>
    <w:lvl w:ilvl="4" w:tplc="3EC20738" w:tentative="1">
      <w:start w:val="1"/>
      <w:numFmt w:val="bullet"/>
      <w:lvlText w:val="o"/>
      <w:lvlJc w:val="left"/>
      <w:pPr>
        <w:tabs>
          <w:tab w:val="num" w:pos="3600"/>
        </w:tabs>
        <w:ind w:left="3600" w:hanging="360"/>
      </w:pPr>
      <w:rPr>
        <w:rFonts w:ascii="Courier New" w:hAnsi="Courier New" w:hint="default"/>
      </w:rPr>
    </w:lvl>
    <w:lvl w:ilvl="5" w:tplc="4FB43E42" w:tentative="1">
      <w:start w:val="1"/>
      <w:numFmt w:val="bullet"/>
      <w:lvlText w:val=""/>
      <w:lvlJc w:val="left"/>
      <w:pPr>
        <w:tabs>
          <w:tab w:val="num" w:pos="4320"/>
        </w:tabs>
        <w:ind w:left="4320" w:hanging="360"/>
      </w:pPr>
      <w:rPr>
        <w:rFonts w:ascii="Wingdings" w:hAnsi="Wingdings" w:hint="default"/>
      </w:rPr>
    </w:lvl>
    <w:lvl w:ilvl="6" w:tplc="B464FF22" w:tentative="1">
      <w:start w:val="1"/>
      <w:numFmt w:val="bullet"/>
      <w:lvlText w:val=""/>
      <w:lvlJc w:val="left"/>
      <w:pPr>
        <w:tabs>
          <w:tab w:val="num" w:pos="5040"/>
        </w:tabs>
        <w:ind w:left="5040" w:hanging="360"/>
      </w:pPr>
      <w:rPr>
        <w:rFonts w:ascii="Symbol" w:hAnsi="Symbol" w:hint="default"/>
      </w:rPr>
    </w:lvl>
    <w:lvl w:ilvl="7" w:tplc="4198C244" w:tentative="1">
      <w:start w:val="1"/>
      <w:numFmt w:val="bullet"/>
      <w:lvlText w:val="o"/>
      <w:lvlJc w:val="left"/>
      <w:pPr>
        <w:tabs>
          <w:tab w:val="num" w:pos="5760"/>
        </w:tabs>
        <w:ind w:left="5760" w:hanging="360"/>
      </w:pPr>
      <w:rPr>
        <w:rFonts w:ascii="Courier New" w:hAnsi="Courier New" w:hint="default"/>
      </w:rPr>
    </w:lvl>
    <w:lvl w:ilvl="8" w:tplc="5A002B08" w:tentative="1">
      <w:start w:val="1"/>
      <w:numFmt w:val="bullet"/>
      <w:lvlText w:val=""/>
      <w:lvlJc w:val="left"/>
      <w:pPr>
        <w:tabs>
          <w:tab w:val="num" w:pos="6480"/>
        </w:tabs>
        <w:ind w:left="6480" w:hanging="360"/>
      </w:pPr>
      <w:rPr>
        <w:rFonts w:ascii="Wingdings" w:hAnsi="Wingdings" w:hint="default"/>
      </w:rPr>
    </w:lvl>
  </w:abstractNum>
  <w:abstractNum w:abstractNumId="352" w15:restartNumberingAfterBreak="0">
    <w:nsid w:val="73FC6CFB"/>
    <w:multiLevelType w:val="hybridMultilevel"/>
    <w:tmpl w:val="65527B00"/>
    <w:styleLink w:val="252"/>
    <w:lvl w:ilvl="0" w:tplc="49F80F8E">
      <w:start w:val="1"/>
      <w:numFmt w:val="bullet"/>
      <w:lvlText w:val="-"/>
      <w:lvlJc w:val="left"/>
      <w:pPr>
        <w:ind w:left="1080" w:hanging="360"/>
      </w:pPr>
      <w:rPr>
        <w:rFonts w:ascii="Arial" w:eastAsia="Times New Roman" w:hAnsi="Arial"/>
        <w:b w:val="0"/>
        <w:i w:val="0"/>
        <w:caps w:val="0"/>
        <w:smallCaps w:val="0"/>
        <w:strike w:val="0"/>
        <w:dstrike w:val="0"/>
        <w:color w:val="000000"/>
        <w:spacing w:val="0"/>
        <w:w w:val="100"/>
        <w:kern w:val="0"/>
        <w:position w:val="0"/>
        <w:vertAlign w:val="baseline"/>
      </w:rPr>
    </w:lvl>
    <w:lvl w:ilvl="1" w:tplc="3A4A7AA4">
      <w:start w:val="1"/>
      <w:numFmt w:val="bullet"/>
      <w:lvlText w:val="o"/>
      <w:lvlJc w:val="left"/>
      <w:pPr>
        <w:ind w:left="1800" w:hanging="720"/>
      </w:pPr>
      <w:rPr>
        <w:rFonts w:ascii="Arial" w:eastAsia="Times New Roman" w:hAnsi="Arial"/>
        <w:b w:val="0"/>
        <w:i w:val="0"/>
        <w:caps w:val="0"/>
        <w:smallCaps w:val="0"/>
        <w:strike w:val="0"/>
        <w:dstrike w:val="0"/>
        <w:color w:val="000000"/>
        <w:spacing w:val="0"/>
        <w:w w:val="100"/>
        <w:kern w:val="0"/>
        <w:position w:val="0"/>
        <w:vertAlign w:val="baseline"/>
      </w:rPr>
    </w:lvl>
    <w:lvl w:ilvl="2" w:tplc="56462CB4">
      <w:start w:val="1"/>
      <w:numFmt w:val="bullet"/>
      <w:lvlText w:val="▪"/>
      <w:lvlJc w:val="left"/>
      <w:pPr>
        <w:ind w:left="2520" w:hanging="720"/>
      </w:pPr>
      <w:rPr>
        <w:rFonts w:ascii="Arial" w:eastAsia="Times New Roman" w:hAnsi="Arial"/>
        <w:b w:val="0"/>
        <w:i w:val="0"/>
        <w:caps w:val="0"/>
        <w:smallCaps w:val="0"/>
        <w:strike w:val="0"/>
        <w:dstrike w:val="0"/>
        <w:color w:val="000000"/>
        <w:spacing w:val="0"/>
        <w:w w:val="100"/>
        <w:kern w:val="0"/>
        <w:position w:val="0"/>
        <w:vertAlign w:val="baseline"/>
      </w:rPr>
    </w:lvl>
    <w:lvl w:ilvl="3" w:tplc="4D644B04">
      <w:start w:val="1"/>
      <w:numFmt w:val="bullet"/>
      <w:lvlText w:val="●"/>
      <w:lvlJc w:val="left"/>
      <w:pPr>
        <w:ind w:left="3240" w:hanging="720"/>
      </w:pPr>
      <w:rPr>
        <w:rFonts w:ascii="Arial" w:eastAsia="Times New Roman" w:hAnsi="Arial"/>
        <w:b w:val="0"/>
        <w:i w:val="0"/>
        <w:caps w:val="0"/>
        <w:smallCaps w:val="0"/>
        <w:strike w:val="0"/>
        <w:dstrike w:val="0"/>
        <w:color w:val="000000"/>
        <w:spacing w:val="0"/>
        <w:w w:val="100"/>
        <w:kern w:val="0"/>
        <w:position w:val="0"/>
        <w:vertAlign w:val="baseline"/>
      </w:rPr>
    </w:lvl>
    <w:lvl w:ilvl="4" w:tplc="42FE9F0C">
      <w:start w:val="1"/>
      <w:numFmt w:val="bullet"/>
      <w:lvlText w:val="o"/>
      <w:lvlJc w:val="left"/>
      <w:pPr>
        <w:ind w:left="3960" w:hanging="720"/>
      </w:pPr>
      <w:rPr>
        <w:rFonts w:ascii="Arial" w:eastAsia="Times New Roman" w:hAnsi="Arial"/>
        <w:b w:val="0"/>
        <w:i w:val="0"/>
        <w:caps w:val="0"/>
        <w:smallCaps w:val="0"/>
        <w:strike w:val="0"/>
        <w:dstrike w:val="0"/>
        <w:color w:val="000000"/>
        <w:spacing w:val="0"/>
        <w:w w:val="100"/>
        <w:kern w:val="0"/>
        <w:position w:val="0"/>
        <w:vertAlign w:val="baseline"/>
      </w:rPr>
    </w:lvl>
    <w:lvl w:ilvl="5" w:tplc="23A26486">
      <w:start w:val="1"/>
      <w:numFmt w:val="bullet"/>
      <w:lvlText w:val="▪"/>
      <w:lvlJc w:val="left"/>
      <w:pPr>
        <w:ind w:left="4680" w:hanging="720"/>
      </w:pPr>
      <w:rPr>
        <w:rFonts w:ascii="Arial" w:eastAsia="Times New Roman" w:hAnsi="Arial"/>
        <w:b w:val="0"/>
        <w:i w:val="0"/>
        <w:caps w:val="0"/>
        <w:smallCaps w:val="0"/>
        <w:strike w:val="0"/>
        <w:dstrike w:val="0"/>
        <w:color w:val="000000"/>
        <w:spacing w:val="0"/>
        <w:w w:val="100"/>
        <w:kern w:val="0"/>
        <w:position w:val="0"/>
        <w:vertAlign w:val="baseline"/>
      </w:rPr>
    </w:lvl>
    <w:lvl w:ilvl="6" w:tplc="D8222AEE">
      <w:start w:val="1"/>
      <w:numFmt w:val="bullet"/>
      <w:lvlText w:val="●"/>
      <w:lvlJc w:val="left"/>
      <w:pPr>
        <w:ind w:left="5400" w:hanging="720"/>
      </w:pPr>
      <w:rPr>
        <w:rFonts w:ascii="Arial" w:eastAsia="Times New Roman" w:hAnsi="Arial"/>
        <w:b w:val="0"/>
        <w:i w:val="0"/>
        <w:caps w:val="0"/>
        <w:smallCaps w:val="0"/>
        <w:strike w:val="0"/>
        <w:dstrike w:val="0"/>
        <w:color w:val="000000"/>
        <w:spacing w:val="0"/>
        <w:w w:val="100"/>
        <w:kern w:val="0"/>
        <w:position w:val="0"/>
        <w:vertAlign w:val="baseline"/>
      </w:rPr>
    </w:lvl>
    <w:lvl w:ilvl="7" w:tplc="6B203D2A">
      <w:start w:val="1"/>
      <w:numFmt w:val="bullet"/>
      <w:lvlText w:val="o"/>
      <w:lvlJc w:val="left"/>
      <w:pPr>
        <w:ind w:left="6120" w:hanging="720"/>
      </w:pPr>
      <w:rPr>
        <w:rFonts w:ascii="Arial" w:eastAsia="Times New Roman" w:hAnsi="Arial"/>
        <w:b w:val="0"/>
        <w:i w:val="0"/>
        <w:caps w:val="0"/>
        <w:smallCaps w:val="0"/>
        <w:strike w:val="0"/>
        <w:dstrike w:val="0"/>
        <w:color w:val="000000"/>
        <w:spacing w:val="0"/>
        <w:w w:val="100"/>
        <w:kern w:val="0"/>
        <w:position w:val="0"/>
        <w:vertAlign w:val="baseline"/>
      </w:rPr>
    </w:lvl>
    <w:lvl w:ilvl="8" w:tplc="09660726">
      <w:start w:val="1"/>
      <w:numFmt w:val="bullet"/>
      <w:lvlText w:val="▪"/>
      <w:lvlJc w:val="left"/>
      <w:pPr>
        <w:ind w:left="6840" w:hanging="720"/>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353"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ffff2"/>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54" w15:restartNumberingAfterBreak="0">
    <w:nsid w:val="74460293"/>
    <w:multiLevelType w:val="hybridMultilevel"/>
    <w:tmpl w:val="C31ED892"/>
    <w:styleLink w:val="542"/>
    <w:lvl w:ilvl="0" w:tplc="DCF653A0">
      <w:start w:val="1"/>
      <w:numFmt w:val="bullet"/>
      <w:lvlText w:val="-"/>
      <w:lvlJc w:val="left"/>
      <w:pPr>
        <w:ind w:left="754" w:hanging="360"/>
      </w:pPr>
      <w:rPr>
        <w:rFonts w:ascii="Arial" w:eastAsia="Times New Roman" w:hAnsi="Arial"/>
        <w:b w:val="0"/>
        <w:i w:val="0"/>
        <w:caps w:val="0"/>
        <w:smallCaps w:val="0"/>
        <w:strike w:val="0"/>
        <w:dstrike w:val="0"/>
        <w:color w:val="000000"/>
        <w:spacing w:val="0"/>
        <w:w w:val="100"/>
        <w:kern w:val="0"/>
        <w:position w:val="0"/>
        <w:vertAlign w:val="baseline"/>
      </w:rPr>
    </w:lvl>
    <w:lvl w:ilvl="1" w:tplc="7A28CC1E">
      <w:start w:val="1"/>
      <w:numFmt w:val="bullet"/>
      <w:lvlText w:val="o"/>
      <w:lvlJc w:val="left"/>
      <w:pPr>
        <w:ind w:left="1474" w:hanging="326"/>
      </w:pPr>
      <w:rPr>
        <w:rFonts w:ascii="Arial" w:eastAsia="Times New Roman" w:hAnsi="Arial"/>
        <w:b w:val="0"/>
        <w:i w:val="0"/>
        <w:caps w:val="0"/>
        <w:smallCaps w:val="0"/>
        <w:strike w:val="0"/>
        <w:dstrike w:val="0"/>
        <w:color w:val="000000"/>
        <w:spacing w:val="0"/>
        <w:w w:val="100"/>
        <w:kern w:val="0"/>
        <w:position w:val="0"/>
        <w:vertAlign w:val="baseline"/>
      </w:rPr>
    </w:lvl>
    <w:lvl w:ilvl="2" w:tplc="274841DA">
      <w:start w:val="1"/>
      <w:numFmt w:val="bullet"/>
      <w:lvlText w:val="▪"/>
      <w:lvlJc w:val="left"/>
      <w:pPr>
        <w:ind w:left="2194" w:hanging="326"/>
      </w:pPr>
      <w:rPr>
        <w:rFonts w:ascii="Arial" w:eastAsia="Times New Roman" w:hAnsi="Arial"/>
        <w:b w:val="0"/>
        <w:i w:val="0"/>
        <w:caps w:val="0"/>
        <w:smallCaps w:val="0"/>
        <w:strike w:val="0"/>
        <w:dstrike w:val="0"/>
        <w:color w:val="000000"/>
        <w:spacing w:val="0"/>
        <w:w w:val="100"/>
        <w:kern w:val="0"/>
        <w:position w:val="0"/>
        <w:vertAlign w:val="baseline"/>
      </w:rPr>
    </w:lvl>
    <w:lvl w:ilvl="3" w:tplc="C81C9670">
      <w:start w:val="1"/>
      <w:numFmt w:val="bullet"/>
      <w:lvlText w:val="●"/>
      <w:lvlJc w:val="left"/>
      <w:pPr>
        <w:ind w:left="2914" w:hanging="326"/>
      </w:pPr>
      <w:rPr>
        <w:rFonts w:ascii="Arial" w:eastAsia="Times New Roman" w:hAnsi="Arial"/>
        <w:b w:val="0"/>
        <w:i w:val="0"/>
        <w:caps w:val="0"/>
        <w:smallCaps w:val="0"/>
        <w:strike w:val="0"/>
        <w:dstrike w:val="0"/>
        <w:color w:val="000000"/>
        <w:spacing w:val="0"/>
        <w:w w:val="100"/>
        <w:kern w:val="0"/>
        <w:position w:val="0"/>
        <w:vertAlign w:val="baseline"/>
      </w:rPr>
    </w:lvl>
    <w:lvl w:ilvl="4" w:tplc="C122EC8C">
      <w:start w:val="1"/>
      <w:numFmt w:val="bullet"/>
      <w:lvlText w:val="o"/>
      <w:lvlJc w:val="left"/>
      <w:pPr>
        <w:ind w:left="3634" w:hanging="327"/>
      </w:pPr>
      <w:rPr>
        <w:rFonts w:ascii="Arial" w:eastAsia="Times New Roman" w:hAnsi="Arial"/>
        <w:b w:val="0"/>
        <w:i w:val="0"/>
        <w:caps w:val="0"/>
        <w:smallCaps w:val="0"/>
        <w:strike w:val="0"/>
        <w:dstrike w:val="0"/>
        <w:color w:val="000000"/>
        <w:spacing w:val="0"/>
        <w:w w:val="100"/>
        <w:kern w:val="0"/>
        <w:position w:val="0"/>
        <w:vertAlign w:val="baseline"/>
      </w:rPr>
    </w:lvl>
    <w:lvl w:ilvl="5" w:tplc="35FA142E">
      <w:start w:val="1"/>
      <w:numFmt w:val="bullet"/>
      <w:lvlText w:val="▪"/>
      <w:lvlJc w:val="left"/>
      <w:pPr>
        <w:ind w:left="4354" w:hanging="327"/>
      </w:pPr>
      <w:rPr>
        <w:rFonts w:ascii="Arial" w:eastAsia="Times New Roman" w:hAnsi="Arial"/>
        <w:b w:val="0"/>
        <w:i w:val="0"/>
        <w:caps w:val="0"/>
        <w:smallCaps w:val="0"/>
        <w:strike w:val="0"/>
        <w:dstrike w:val="0"/>
        <w:color w:val="000000"/>
        <w:spacing w:val="0"/>
        <w:w w:val="100"/>
        <w:kern w:val="0"/>
        <w:position w:val="0"/>
        <w:vertAlign w:val="baseline"/>
      </w:rPr>
    </w:lvl>
    <w:lvl w:ilvl="6" w:tplc="8CDC4D5E">
      <w:start w:val="1"/>
      <w:numFmt w:val="bullet"/>
      <w:lvlText w:val="●"/>
      <w:lvlJc w:val="left"/>
      <w:pPr>
        <w:ind w:left="5074" w:hanging="327"/>
      </w:pPr>
      <w:rPr>
        <w:rFonts w:ascii="Arial" w:eastAsia="Times New Roman" w:hAnsi="Arial"/>
        <w:b w:val="0"/>
        <w:i w:val="0"/>
        <w:caps w:val="0"/>
        <w:smallCaps w:val="0"/>
        <w:strike w:val="0"/>
        <w:dstrike w:val="0"/>
        <w:color w:val="000000"/>
        <w:spacing w:val="0"/>
        <w:w w:val="100"/>
        <w:kern w:val="0"/>
        <w:position w:val="0"/>
        <w:vertAlign w:val="baseline"/>
      </w:rPr>
    </w:lvl>
    <w:lvl w:ilvl="7" w:tplc="A1CEC7B8">
      <w:start w:val="1"/>
      <w:numFmt w:val="bullet"/>
      <w:lvlText w:val="o"/>
      <w:lvlJc w:val="left"/>
      <w:pPr>
        <w:ind w:left="5794" w:hanging="326"/>
      </w:pPr>
      <w:rPr>
        <w:rFonts w:ascii="Arial" w:eastAsia="Times New Roman" w:hAnsi="Arial"/>
        <w:b w:val="0"/>
        <w:i w:val="0"/>
        <w:caps w:val="0"/>
        <w:smallCaps w:val="0"/>
        <w:strike w:val="0"/>
        <w:dstrike w:val="0"/>
        <w:color w:val="000000"/>
        <w:spacing w:val="0"/>
        <w:w w:val="100"/>
        <w:kern w:val="0"/>
        <w:position w:val="0"/>
        <w:vertAlign w:val="baseline"/>
      </w:rPr>
    </w:lvl>
    <w:lvl w:ilvl="8" w:tplc="803887CA">
      <w:start w:val="1"/>
      <w:numFmt w:val="bullet"/>
      <w:lvlText w:val="▪"/>
      <w:lvlJc w:val="left"/>
      <w:pPr>
        <w:ind w:left="6514" w:hanging="326"/>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355" w15:restartNumberingAfterBreak="0">
    <w:nsid w:val="7498377D"/>
    <w:multiLevelType w:val="hybridMultilevel"/>
    <w:tmpl w:val="FCA853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6" w15:restartNumberingAfterBreak="0">
    <w:nsid w:val="75161AFA"/>
    <w:multiLevelType w:val="hybridMultilevel"/>
    <w:tmpl w:val="B62418C0"/>
    <w:lvl w:ilvl="0" w:tplc="80F6EBC4">
      <w:start w:val="1"/>
      <w:numFmt w:val="bullet"/>
      <w:pStyle w:val="phlistitemized1"/>
      <w:lvlText w:val=""/>
      <w:lvlJc w:val="left"/>
      <w:pPr>
        <w:tabs>
          <w:tab w:val="num" w:pos="1077"/>
        </w:tabs>
        <w:ind w:left="1077" w:hanging="357"/>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357" w15:restartNumberingAfterBreak="0">
    <w:nsid w:val="751B6770"/>
    <w:multiLevelType w:val="hybridMultilevel"/>
    <w:tmpl w:val="EEBAE0E2"/>
    <w:styleLink w:val="350"/>
    <w:lvl w:ilvl="0" w:tplc="01B82F76">
      <w:start w:val="1"/>
      <w:numFmt w:val="decimal"/>
      <w:lvlText w:val="%1)"/>
      <w:lvlJc w:val="left"/>
      <w:pPr>
        <w:ind w:left="709"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2F32F5EA">
      <w:start w:val="1"/>
      <w:numFmt w:val="lowerLetter"/>
      <w:lvlText w:val="%2."/>
      <w:lvlJc w:val="left"/>
      <w:pPr>
        <w:ind w:left="1429"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C868DD12">
      <w:start w:val="1"/>
      <w:numFmt w:val="lowerRoman"/>
      <w:lvlText w:val="%3."/>
      <w:lvlJc w:val="left"/>
      <w:pPr>
        <w:ind w:left="2149" w:hanging="365"/>
      </w:pPr>
      <w:rPr>
        <w:rFonts w:hAnsi="Arial Unicode MS"/>
        <w:caps w:val="0"/>
        <w:smallCaps w:val="0"/>
        <w:strike w:val="0"/>
        <w:dstrike w:val="0"/>
        <w:outline w:val="0"/>
        <w:emboss w:val="0"/>
        <w:imprint w:val="0"/>
        <w:spacing w:val="0"/>
        <w:w w:val="100"/>
        <w:kern w:val="0"/>
        <w:position w:val="0"/>
        <w:highlight w:val="none"/>
        <w:vertAlign w:val="baseline"/>
      </w:rPr>
    </w:lvl>
    <w:lvl w:ilvl="3" w:tplc="75DA8AC2">
      <w:start w:val="1"/>
      <w:numFmt w:val="decimal"/>
      <w:lvlText w:val="%4."/>
      <w:lvlJc w:val="left"/>
      <w:pPr>
        <w:ind w:left="2869"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B094A8E4">
      <w:start w:val="1"/>
      <w:numFmt w:val="lowerLetter"/>
      <w:lvlText w:val="%5."/>
      <w:lvlJc w:val="left"/>
      <w:pPr>
        <w:ind w:left="3589"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D4E012A2">
      <w:start w:val="1"/>
      <w:numFmt w:val="lowerRoman"/>
      <w:lvlText w:val="%6."/>
      <w:lvlJc w:val="left"/>
      <w:pPr>
        <w:ind w:left="4309" w:hanging="365"/>
      </w:pPr>
      <w:rPr>
        <w:rFonts w:hAnsi="Arial Unicode MS"/>
        <w:caps w:val="0"/>
        <w:smallCaps w:val="0"/>
        <w:strike w:val="0"/>
        <w:dstrike w:val="0"/>
        <w:outline w:val="0"/>
        <w:emboss w:val="0"/>
        <w:imprint w:val="0"/>
        <w:spacing w:val="0"/>
        <w:w w:val="100"/>
        <w:kern w:val="0"/>
        <w:position w:val="0"/>
        <w:highlight w:val="none"/>
        <w:vertAlign w:val="baseline"/>
      </w:rPr>
    </w:lvl>
    <w:lvl w:ilvl="6" w:tplc="1EBA0BFE">
      <w:start w:val="1"/>
      <w:numFmt w:val="decimal"/>
      <w:lvlText w:val="%7."/>
      <w:lvlJc w:val="left"/>
      <w:pPr>
        <w:ind w:left="5029"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522E2F44">
      <w:start w:val="1"/>
      <w:numFmt w:val="lowerLetter"/>
      <w:lvlText w:val="%8."/>
      <w:lvlJc w:val="left"/>
      <w:pPr>
        <w:ind w:left="5749"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BF5A7A84">
      <w:start w:val="1"/>
      <w:numFmt w:val="lowerRoman"/>
      <w:lvlText w:val="%9."/>
      <w:lvlJc w:val="left"/>
      <w:pPr>
        <w:ind w:left="6469" w:hanging="36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58" w15:restartNumberingAfterBreak="0">
    <w:nsid w:val="76212E5F"/>
    <w:multiLevelType w:val="hybridMultilevel"/>
    <w:tmpl w:val="A4D2AFDA"/>
    <w:lvl w:ilvl="0" w:tplc="42309A24">
      <w:start w:val="1"/>
      <w:numFmt w:val="bullet"/>
      <w:pStyle w:val="2ff"/>
      <w:lvlText w:val=""/>
      <w:lvlJc w:val="left"/>
      <w:pPr>
        <w:tabs>
          <w:tab w:val="num" w:pos="1704"/>
        </w:tabs>
        <w:ind w:left="1704" w:hanging="360"/>
      </w:pPr>
      <w:rPr>
        <w:rFonts w:ascii="Symbol" w:hAnsi="Symbol" w:cs="Symbol" w:hint="default"/>
      </w:rPr>
    </w:lvl>
    <w:lvl w:ilvl="1" w:tplc="4A9EE4E2">
      <w:start w:val="1"/>
      <w:numFmt w:val="bullet"/>
      <w:lvlText w:val="o"/>
      <w:lvlJc w:val="left"/>
      <w:pPr>
        <w:tabs>
          <w:tab w:val="num" w:pos="1865"/>
        </w:tabs>
        <w:ind w:left="1865" w:hanging="360"/>
      </w:pPr>
      <w:rPr>
        <w:rFonts w:ascii="Courier New" w:hAnsi="Courier New" w:cs="Courier New" w:hint="default"/>
      </w:rPr>
    </w:lvl>
    <w:lvl w:ilvl="2" w:tplc="04190005">
      <w:start w:val="1"/>
      <w:numFmt w:val="bullet"/>
      <w:lvlText w:val=""/>
      <w:lvlJc w:val="left"/>
      <w:pPr>
        <w:tabs>
          <w:tab w:val="num" w:pos="2585"/>
        </w:tabs>
        <w:ind w:left="2585" w:hanging="360"/>
      </w:pPr>
      <w:rPr>
        <w:rFonts w:ascii="Wingdings" w:hAnsi="Wingdings" w:cs="Wingdings" w:hint="default"/>
      </w:rPr>
    </w:lvl>
    <w:lvl w:ilvl="3" w:tplc="04190001">
      <w:start w:val="1"/>
      <w:numFmt w:val="bullet"/>
      <w:lvlText w:val=""/>
      <w:lvlJc w:val="left"/>
      <w:pPr>
        <w:tabs>
          <w:tab w:val="num" w:pos="3305"/>
        </w:tabs>
        <w:ind w:left="3305" w:hanging="360"/>
      </w:pPr>
      <w:rPr>
        <w:rFonts w:ascii="Symbol" w:hAnsi="Symbol" w:cs="Symbol" w:hint="default"/>
      </w:rPr>
    </w:lvl>
    <w:lvl w:ilvl="4" w:tplc="04190003">
      <w:start w:val="1"/>
      <w:numFmt w:val="bullet"/>
      <w:lvlText w:val="o"/>
      <w:lvlJc w:val="left"/>
      <w:pPr>
        <w:tabs>
          <w:tab w:val="num" w:pos="4025"/>
        </w:tabs>
        <w:ind w:left="4025" w:hanging="360"/>
      </w:pPr>
      <w:rPr>
        <w:rFonts w:ascii="Courier New" w:hAnsi="Courier New" w:cs="Courier New" w:hint="default"/>
      </w:rPr>
    </w:lvl>
    <w:lvl w:ilvl="5" w:tplc="04190005">
      <w:start w:val="1"/>
      <w:numFmt w:val="bullet"/>
      <w:lvlText w:val=""/>
      <w:lvlJc w:val="left"/>
      <w:pPr>
        <w:tabs>
          <w:tab w:val="num" w:pos="4745"/>
        </w:tabs>
        <w:ind w:left="4745" w:hanging="360"/>
      </w:pPr>
      <w:rPr>
        <w:rFonts w:ascii="Wingdings" w:hAnsi="Wingdings" w:cs="Wingdings" w:hint="default"/>
      </w:rPr>
    </w:lvl>
    <w:lvl w:ilvl="6" w:tplc="04190001">
      <w:start w:val="1"/>
      <w:numFmt w:val="bullet"/>
      <w:lvlText w:val=""/>
      <w:lvlJc w:val="left"/>
      <w:pPr>
        <w:tabs>
          <w:tab w:val="num" w:pos="5465"/>
        </w:tabs>
        <w:ind w:left="5465" w:hanging="360"/>
      </w:pPr>
      <w:rPr>
        <w:rFonts w:ascii="Symbol" w:hAnsi="Symbol" w:cs="Symbol" w:hint="default"/>
      </w:rPr>
    </w:lvl>
    <w:lvl w:ilvl="7" w:tplc="04190003">
      <w:start w:val="1"/>
      <w:numFmt w:val="bullet"/>
      <w:lvlText w:val="o"/>
      <w:lvlJc w:val="left"/>
      <w:pPr>
        <w:tabs>
          <w:tab w:val="num" w:pos="6185"/>
        </w:tabs>
        <w:ind w:left="6185" w:hanging="360"/>
      </w:pPr>
      <w:rPr>
        <w:rFonts w:ascii="Courier New" w:hAnsi="Courier New" w:cs="Courier New" w:hint="default"/>
      </w:rPr>
    </w:lvl>
    <w:lvl w:ilvl="8" w:tplc="04190005">
      <w:start w:val="1"/>
      <w:numFmt w:val="bullet"/>
      <w:lvlText w:val=""/>
      <w:lvlJc w:val="left"/>
      <w:pPr>
        <w:tabs>
          <w:tab w:val="num" w:pos="6905"/>
        </w:tabs>
        <w:ind w:left="6905" w:hanging="360"/>
      </w:pPr>
      <w:rPr>
        <w:rFonts w:ascii="Wingdings" w:hAnsi="Wingdings" w:cs="Wingdings" w:hint="default"/>
      </w:rPr>
    </w:lvl>
  </w:abstractNum>
  <w:abstractNum w:abstractNumId="359" w15:restartNumberingAfterBreak="0">
    <w:nsid w:val="77D170BC"/>
    <w:multiLevelType w:val="hybridMultilevel"/>
    <w:tmpl w:val="57E43DBE"/>
    <w:lvl w:ilvl="0" w:tplc="9AD454E4">
      <w:start w:val="1"/>
      <w:numFmt w:val="bullet"/>
      <w:pStyle w:val="1ffc"/>
      <w:lvlText w:val=""/>
      <w:lvlJc w:val="left"/>
      <w:pPr>
        <w:tabs>
          <w:tab w:val="num" w:pos="720"/>
        </w:tabs>
        <w:ind w:left="720" w:hanging="360"/>
      </w:pPr>
      <w:rPr>
        <w:rFonts w:ascii="Symbol" w:hAnsi="Symbol" w:hint="default"/>
        <w:sz w:val="2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tentative="1">
      <w:start w:val="1"/>
      <w:numFmt w:val="bullet"/>
      <w:lvlText w:val=""/>
      <w:lvlJc w:val="left"/>
      <w:pPr>
        <w:tabs>
          <w:tab w:val="num" w:pos="3600"/>
        </w:tabs>
        <w:ind w:left="3600" w:hanging="360"/>
      </w:pPr>
      <w:rPr>
        <w:rFonts w:ascii="Wingdings" w:hAnsi="Wingdings" w:hint="default"/>
        <w:sz w:val="20"/>
      </w:rPr>
    </w:lvl>
    <w:lvl w:ilvl="5" w:tplc="04190005" w:tentative="1">
      <w:start w:val="1"/>
      <w:numFmt w:val="bullet"/>
      <w:lvlText w:val=""/>
      <w:lvlJc w:val="left"/>
      <w:pPr>
        <w:tabs>
          <w:tab w:val="num" w:pos="4320"/>
        </w:tabs>
        <w:ind w:left="4320" w:hanging="360"/>
      </w:pPr>
      <w:rPr>
        <w:rFonts w:ascii="Wingdings" w:hAnsi="Wingdings" w:hint="default"/>
        <w:sz w:val="20"/>
      </w:rPr>
    </w:lvl>
    <w:lvl w:ilvl="6" w:tplc="04190001" w:tentative="1">
      <w:start w:val="1"/>
      <w:numFmt w:val="bullet"/>
      <w:lvlText w:val=""/>
      <w:lvlJc w:val="left"/>
      <w:pPr>
        <w:tabs>
          <w:tab w:val="num" w:pos="5040"/>
        </w:tabs>
        <w:ind w:left="5040" w:hanging="360"/>
      </w:pPr>
      <w:rPr>
        <w:rFonts w:ascii="Wingdings" w:hAnsi="Wingdings" w:hint="default"/>
        <w:sz w:val="20"/>
      </w:rPr>
    </w:lvl>
    <w:lvl w:ilvl="7" w:tplc="04190003" w:tentative="1">
      <w:start w:val="1"/>
      <w:numFmt w:val="bullet"/>
      <w:lvlText w:val=""/>
      <w:lvlJc w:val="left"/>
      <w:pPr>
        <w:tabs>
          <w:tab w:val="num" w:pos="5760"/>
        </w:tabs>
        <w:ind w:left="5760" w:hanging="360"/>
      </w:pPr>
      <w:rPr>
        <w:rFonts w:ascii="Wingdings" w:hAnsi="Wingdings" w:hint="default"/>
        <w:sz w:val="20"/>
      </w:rPr>
    </w:lvl>
    <w:lvl w:ilvl="8" w:tplc="04190005" w:tentative="1">
      <w:start w:val="1"/>
      <w:numFmt w:val="bullet"/>
      <w:lvlText w:val=""/>
      <w:lvlJc w:val="left"/>
      <w:pPr>
        <w:tabs>
          <w:tab w:val="num" w:pos="6480"/>
        </w:tabs>
        <w:ind w:left="6480" w:hanging="360"/>
      </w:pPr>
      <w:rPr>
        <w:rFonts w:ascii="Wingdings" w:hAnsi="Wingdings" w:hint="default"/>
        <w:sz w:val="20"/>
      </w:rPr>
    </w:lvl>
  </w:abstractNum>
  <w:abstractNum w:abstractNumId="360" w15:restartNumberingAfterBreak="0">
    <w:nsid w:val="77EA1972"/>
    <w:multiLevelType w:val="multilevel"/>
    <w:tmpl w:val="EE70BF82"/>
    <w:lvl w:ilvl="0">
      <w:start w:val="1"/>
      <w:numFmt w:val="bullet"/>
      <w:pStyle w:val="affff3"/>
      <w:lvlText w:val="●"/>
      <w:lvlJc w:val="left"/>
      <w:pPr>
        <w:ind w:left="1080" w:firstLine="720"/>
      </w:pPr>
      <w:rPr>
        <w:rFonts w:ascii="Arial" w:eastAsia="Times New Roman" w:hAnsi="Arial"/>
        <w:color w:val="000000"/>
        <w:vertAlign w:val="baseline"/>
      </w:rPr>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61" w15:restartNumberingAfterBreak="0">
    <w:nsid w:val="77F00A79"/>
    <w:multiLevelType w:val="hybridMultilevel"/>
    <w:tmpl w:val="5A1426EC"/>
    <w:lvl w:ilvl="0" w:tplc="04190001">
      <w:start w:val="1"/>
      <w:numFmt w:val="bullet"/>
      <w:lvlRestart w:val="0"/>
      <w:pStyle w:val="ItemizedList1"/>
      <w:lvlText w:val="-"/>
      <w:lvlJc w:val="left"/>
      <w:pPr>
        <w:tabs>
          <w:tab w:val="num" w:pos="0"/>
        </w:tabs>
        <w:ind w:left="363" w:hanging="363"/>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2" w15:restartNumberingAfterBreak="0">
    <w:nsid w:val="783F572F"/>
    <w:multiLevelType w:val="hybridMultilevel"/>
    <w:tmpl w:val="BF7A26B6"/>
    <w:lvl w:ilvl="0" w:tplc="60ECB60E">
      <w:start w:val="1"/>
      <w:numFmt w:val="bullet"/>
      <w:pStyle w:val="PhList"/>
      <w:lvlText w:val=""/>
      <w:lvlJc w:val="left"/>
      <w:pPr>
        <w:tabs>
          <w:tab w:val="num" w:pos="1778"/>
        </w:tabs>
        <w:ind w:left="1778" w:hanging="360"/>
      </w:pPr>
      <w:rPr>
        <w:rFonts w:ascii="Symbol" w:hAnsi="Symbol" w:hint="default"/>
      </w:rPr>
    </w:lvl>
    <w:lvl w:ilvl="1" w:tplc="C5AA8102">
      <w:start w:val="1"/>
      <w:numFmt w:val="bullet"/>
      <w:lvlText w:val="o"/>
      <w:lvlJc w:val="left"/>
      <w:pPr>
        <w:tabs>
          <w:tab w:val="num" w:pos="2291"/>
        </w:tabs>
        <w:ind w:left="2291" w:hanging="360"/>
      </w:pPr>
      <w:rPr>
        <w:rFonts w:ascii="Courier New" w:hAnsi="Courier New" w:hint="default"/>
      </w:rPr>
    </w:lvl>
    <w:lvl w:ilvl="2" w:tplc="918638C8">
      <w:start w:val="1"/>
      <w:numFmt w:val="bullet"/>
      <w:lvlText w:val=""/>
      <w:lvlJc w:val="left"/>
      <w:pPr>
        <w:tabs>
          <w:tab w:val="num" w:pos="3011"/>
        </w:tabs>
        <w:ind w:left="3011" w:hanging="360"/>
      </w:pPr>
      <w:rPr>
        <w:rFonts w:ascii="Wingdings" w:hAnsi="Wingdings" w:hint="default"/>
      </w:rPr>
    </w:lvl>
    <w:lvl w:ilvl="3" w:tplc="E44CDF0E">
      <w:start w:val="1"/>
      <w:numFmt w:val="bullet"/>
      <w:lvlText w:val=""/>
      <w:lvlJc w:val="left"/>
      <w:pPr>
        <w:tabs>
          <w:tab w:val="num" w:pos="3731"/>
        </w:tabs>
        <w:ind w:left="3731" w:hanging="360"/>
      </w:pPr>
      <w:rPr>
        <w:rFonts w:ascii="Symbol" w:hAnsi="Symbol" w:hint="default"/>
      </w:rPr>
    </w:lvl>
    <w:lvl w:ilvl="4" w:tplc="CCA2EEC2">
      <w:start w:val="1"/>
      <w:numFmt w:val="bullet"/>
      <w:lvlText w:val="o"/>
      <w:lvlJc w:val="left"/>
      <w:pPr>
        <w:tabs>
          <w:tab w:val="num" w:pos="4451"/>
        </w:tabs>
        <w:ind w:left="4451" w:hanging="360"/>
      </w:pPr>
      <w:rPr>
        <w:rFonts w:ascii="Courier New" w:hAnsi="Courier New" w:hint="default"/>
      </w:rPr>
    </w:lvl>
    <w:lvl w:ilvl="5" w:tplc="3DCAFC48">
      <w:start w:val="1"/>
      <w:numFmt w:val="bullet"/>
      <w:lvlText w:val=""/>
      <w:lvlJc w:val="left"/>
      <w:pPr>
        <w:tabs>
          <w:tab w:val="num" w:pos="5171"/>
        </w:tabs>
        <w:ind w:left="5171" w:hanging="360"/>
      </w:pPr>
      <w:rPr>
        <w:rFonts w:ascii="Wingdings" w:hAnsi="Wingdings" w:hint="default"/>
      </w:rPr>
    </w:lvl>
    <w:lvl w:ilvl="6" w:tplc="1C9CCCC2">
      <w:start w:val="1"/>
      <w:numFmt w:val="bullet"/>
      <w:lvlText w:val=""/>
      <w:lvlJc w:val="left"/>
      <w:pPr>
        <w:tabs>
          <w:tab w:val="num" w:pos="5891"/>
        </w:tabs>
        <w:ind w:left="5891" w:hanging="360"/>
      </w:pPr>
      <w:rPr>
        <w:rFonts w:ascii="Symbol" w:hAnsi="Symbol" w:hint="default"/>
      </w:rPr>
    </w:lvl>
    <w:lvl w:ilvl="7" w:tplc="C82CED04">
      <w:start w:val="1"/>
      <w:numFmt w:val="bullet"/>
      <w:lvlText w:val="o"/>
      <w:lvlJc w:val="left"/>
      <w:pPr>
        <w:tabs>
          <w:tab w:val="num" w:pos="6611"/>
        </w:tabs>
        <w:ind w:left="6611" w:hanging="360"/>
      </w:pPr>
      <w:rPr>
        <w:rFonts w:ascii="Courier New" w:hAnsi="Courier New" w:hint="default"/>
      </w:rPr>
    </w:lvl>
    <w:lvl w:ilvl="8" w:tplc="6150AF0A">
      <w:start w:val="1"/>
      <w:numFmt w:val="bullet"/>
      <w:lvlText w:val=""/>
      <w:lvlJc w:val="left"/>
      <w:pPr>
        <w:tabs>
          <w:tab w:val="num" w:pos="7331"/>
        </w:tabs>
        <w:ind w:left="7331" w:hanging="360"/>
      </w:pPr>
      <w:rPr>
        <w:rFonts w:ascii="Wingdings" w:hAnsi="Wingdings" w:hint="default"/>
      </w:rPr>
    </w:lvl>
  </w:abstractNum>
  <w:abstractNum w:abstractNumId="363" w15:restartNumberingAfterBreak="0">
    <w:nsid w:val="784B2816"/>
    <w:multiLevelType w:val="multilevel"/>
    <w:tmpl w:val="8A22AFF4"/>
    <w:lvl w:ilvl="0">
      <w:start w:val="1"/>
      <w:numFmt w:val="decimal"/>
      <w:pStyle w:val="1ffd"/>
      <w:lvlText w:val="%1."/>
      <w:lvlJc w:val="left"/>
      <w:pPr>
        <w:tabs>
          <w:tab w:val="num" w:pos="1288"/>
        </w:tabs>
        <w:ind w:left="1288" w:hanging="720"/>
      </w:pPr>
      <w:rPr>
        <w:rFonts w:cs="Times New Roman" w:hint="default"/>
      </w:rPr>
    </w:lvl>
    <w:lvl w:ilvl="1">
      <w:start w:val="1"/>
      <w:numFmt w:val="decimal"/>
      <w:pStyle w:val="2ff0"/>
      <w:lvlText w:val="%1.%2."/>
      <w:lvlJc w:val="left"/>
      <w:pPr>
        <w:tabs>
          <w:tab w:val="num" w:pos="1620"/>
        </w:tabs>
        <w:ind w:left="1620" w:hanging="720"/>
      </w:pPr>
      <w:rPr>
        <w:rFonts w:cs="Times New Roman" w:hint="default"/>
      </w:rPr>
    </w:lvl>
    <w:lvl w:ilvl="2">
      <w:start w:val="1"/>
      <w:numFmt w:val="decimal"/>
      <w:pStyle w:val="3f2"/>
      <w:lvlText w:val="%1.%2.%3."/>
      <w:lvlJc w:val="left"/>
      <w:pPr>
        <w:tabs>
          <w:tab w:val="num" w:pos="1260"/>
        </w:tabs>
        <w:ind w:left="1260" w:hanging="720"/>
      </w:pPr>
      <w:rPr>
        <w:rFonts w:cs="Times New Roman" w:hint="default"/>
      </w:rPr>
    </w:lvl>
    <w:lvl w:ilvl="3">
      <w:start w:val="1"/>
      <w:numFmt w:val="decimal"/>
      <w:pStyle w:val="4a"/>
      <w:lvlText w:val="%1.%2.%3.%4."/>
      <w:lvlJc w:val="left"/>
      <w:pPr>
        <w:tabs>
          <w:tab w:val="num" w:pos="2880"/>
        </w:tabs>
        <w:ind w:left="2211"/>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64" w15:restartNumberingAfterBreak="0">
    <w:nsid w:val="78AC2EA8"/>
    <w:multiLevelType w:val="hybridMultilevel"/>
    <w:tmpl w:val="36F6FCA8"/>
    <w:name w:val="WW8Num922"/>
    <w:lvl w:ilvl="0" w:tplc="04190001">
      <w:start w:val="1"/>
      <w:numFmt w:val="bullet"/>
      <w:lvlText w:val=""/>
      <w:lvlJc w:val="left"/>
      <w:pPr>
        <w:ind w:left="1068" w:hanging="360"/>
      </w:pPr>
      <w:rPr>
        <w:rFonts w:ascii="Symbol" w:hAnsi="Symbol" w:hint="default"/>
      </w:rPr>
    </w:lvl>
    <w:lvl w:ilvl="1" w:tplc="04190003">
      <w:start w:val="1"/>
      <w:numFmt w:val="bullet"/>
      <w:lvlText w:val="o"/>
      <w:lvlJc w:val="left"/>
      <w:pPr>
        <w:ind w:left="1788" w:hanging="360"/>
      </w:pPr>
      <w:rPr>
        <w:rFonts w:ascii="Courier New" w:hAnsi="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hint="default"/>
      </w:rPr>
    </w:lvl>
    <w:lvl w:ilvl="8" w:tplc="04190005">
      <w:start w:val="1"/>
      <w:numFmt w:val="bullet"/>
      <w:lvlText w:val=""/>
      <w:lvlJc w:val="left"/>
      <w:pPr>
        <w:ind w:left="6828" w:hanging="360"/>
      </w:pPr>
      <w:rPr>
        <w:rFonts w:ascii="Wingdings" w:hAnsi="Wingdings" w:hint="default"/>
      </w:rPr>
    </w:lvl>
  </w:abstractNum>
  <w:abstractNum w:abstractNumId="365" w15:restartNumberingAfterBreak="0">
    <w:nsid w:val="792D084C"/>
    <w:multiLevelType w:val="hybridMultilevel"/>
    <w:tmpl w:val="1E5E7C0C"/>
    <w:styleLink w:val="412"/>
    <w:lvl w:ilvl="0" w:tplc="7FCAE656">
      <w:start w:val="1"/>
      <w:numFmt w:val="bullet"/>
      <w:lvlText w:val="✓"/>
      <w:lvlJc w:val="left"/>
      <w:pPr>
        <w:ind w:left="1494"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1" w:tplc="173A67EA">
      <w:start w:val="1"/>
      <w:numFmt w:val="bullet"/>
      <w:lvlText w:val="o"/>
      <w:lvlJc w:val="left"/>
      <w:pPr>
        <w:ind w:left="2214" w:hanging="306"/>
      </w:pPr>
      <w:rPr>
        <w:rFonts w:ascii="Arial" w:eastAsia="Times New Roman" w:hAnsi="Arial"/>
        <w:b w:val="0"/>
        <w:i w:val="0"/>
        <w:caps w:val="0"/>
        <w:smallCaps w:val="0"/>
        <w:strike w:val="0"/>
        <w:dstrike w:val="0"/>
        <w:color w:val="000000"/>
        <w:spacing w:val="0"/>
        <w:w w:val="100"/>
        <w:kern w:val="0"/>
        <w:position w:val="0"/>
        <w:vertAlign w:val="baseline"/>
      </w:rPr>
    </w:lvl>
    <w:lvl w:ilvl="2" w:tplc="14B47C0C">
      <w:start w:val="1"/>
      <w:numFmt w:val="bullet"/>
      <w:lvlText w:val="▪"/>
      <w:lvlJc w:val="left"/>
      <w:pPr>
        <w:ind w:left="2934" w:hanging="306"/>
      </w:pPr>
      <w:rPr>
        <w:rFonts w:ascii="Arial" w:eastAsia="Times New Roman" w:hAnsi="Arial"/>
        <w:b w:val="0"/>
        <w:i w:val="0"/>
        <w:caps w:val="0"/>
        <w:smallCaps w:val="0"/>
        <w:strike w:val="0"/>
        <w:dstrike w:val="0"/>
        <w:color w:val="000000"/>
        <w:spacing w:val="0"/>
        <w:w w:val="100"/>
        <w:kern w:val="0"/>
        <w:position w:val="0"/>
        <w:vertAlign w:val="baseline"/>
      </w:rPr>
    </w:lvl>
    <w:lvl w:ilvl="3" w:tplc="59FC8446">
      <w:start w:val="1"/>
      <w:numFmt w:val="bullet"/>
      <w:lvlText w:val="●"/>
      <w:lvlJc w:val="left"/>
      <w:pPr>
        <w:ind w:left="3654" w:hanging="307"/>
      </w:pPr>
      <w:rPr>
        <w:rFonts w:ascii="Arial" w:eastAsia="Times New Roman" w:hAnsi="Arial"/>
        <w:b w:val="0"/>
        <w:i w:val="0"/>
        <w:caps w:val="0"/>
        <w:smallCaps w:val="0"/>
        <w:strike w:val="0"/>
        <w:dstrike w:val="0"/>
        <w:color w:val="000000"/>
        <w:spacing w:val="0"/>
        <w:w w:val="100"/>
        <w:kern w:val="0"/>
        <w:position w:val="0"/>
        <w:vertAlign w:val="baseline"/>
      </w:rPr>
    </w:lvl>
    <w:lvl w:ilvl="4" w:tplc="D4647950">
      <w:start w:val="1"/>
      <w:numFmt w:val="bullet"/>
      <w:lvlText w:val="o"/>
      <w:lvlJc w:val="left"/>
      <w:pPr>
        <w:ind w:left="4374" w:hanging="307"/>
      </w:pPr>
      <w:rPr>
        <w:rFonts w:ascii="Arial" w:eastAsia="Times New Roman" w:hAnsi="Arial"/>
        <w:b w:val="0"/>
        <w:i w:val="0"/>
        <w:caps w:val="0"/>
        <w:smallCaps w:val="0"/>
        <w:strike w:val="0"/>
        <w:dstrike w:val="0"/>
        <w:color w:val="000000"/>
        <w:spacing w:val="0"/>
        <w:w w:val="100"/>
        <w:kern w:val="0"/>
        <w:position w:val="0"/>
        <w:vertAlign w:val="baseline"/>
      </w:rPr>
    </w:lvl>
    <w:lvl w:ilvl="5" w:tplc="53C053AC">
      <w:start w:val="1"/>
      <w:numFmt w:val="bullet"/>
      <w:lvlText w:val="▪"/>
      <w:lvlJc w:val="left"/>
      <w:pPr>
        <w:ind w:left="5094" w:hanging="307"/>
      </w:pPr>
      <w:rPr>
        <w:rFonts w:ascii="Arial" w:eastAsia="Times New Roman" w:hAnsi="Arial"/>
        <w:b w:val="0"/>
        <w:i w:val="0"/>
        <w:caps w:val="0"/>
        <w:smallCaps w:val="0"/>
        <w:strike w:val="0"/>
        <w:dstrike w:val="0"/>
        <w:color w:val="000000"/>
        <w:spacing w:val="0"/>
        <w:w w:val="100"/>
        <w:kern w:val="0"/>
        <w:position w:val="0"/>
        <w:vertAlign w:val="baseline"/>
      </w:rPr>
    </w:lvl>
    <w:lvl w:ilvl="6" w:tplc="7508397A">
      <w:start w:val="1"/>
      <w:numFmt w:val="bullet"/>
      <w:lvlText w:val="●"/>
      <w:lvlJc w:val="left"/>
      <w:pPr>
        <w:ind w:left="5814" w:hanging="306"/>
      </w:pPr>
      <w:rPr>
        <w:rFonts w:ascii="Arial" w:eastAsia="Times New Roman" w:hAnsi="Arial"/>
        <w:b w:val="0"/>
        <w:i w:val="0"/>
        <w:caps w:val="0"/>
        <w:smallCaps w:val="0"/>
        <w:strike w:val="0"/>
        <w:dstrike w:val="0"/>
        <w:color w:val="000000"/>
        <w:spacing w:val="0"/>
        <w:w w:val="100"/>
        <w:kern w:val="0"/>
        <w:position w:val="0"/>
        <w:vertAlign w:val="baseline"/>
      </w:rPr>
    </w:lvl>
    <w:lvl w:ilvl="7" w:tplc="7C38EB8C">
      <w:start w:val="1"/>
      <w:numFmt w:val="bullet"/>
      <w:lvlText w:val="o"/>
      <w:lvlJc w:val="left"/>
      <w:pPr>
        <w:ind w:left="6534" w:hanging="306"/>
      </w:pPr>
      <w:rPr>
        <w:rFonts w:ascii="Arial" w:eastAsia="Times New Roman" w:hAnsi="Arial"/>
        <w:b w:val="0"/>
        <w:i w:val="0"/>
        <w:caps w:val="0"/>
        <w:smallCaps w:val="0"/>
        <w:strike w:val="0"/>
        <w:dstrike w:val="0"/>
        <w:color w:val="000000"/>
        <w:spacing w:val="0"/>
        <w:w w:val="100"/>
        <w:kern w:val="0"/>
        <w:position w:val="0"/>
        <w:vertAlign w:val="baseline"/>
      </w:rPr>
    </w:lvl>
    <w:lvl w:ilvl="8" w:tplc="0B64770E">
      <w:start w:val="1"/>
      <w:numFmt w:val="bullet"/>
      <w:lvlText w:val="▪"/>
      <w:lvlJc w:val="left"/>
      <w:pPr>
        <w:ind w:left="7254" w:hanging="306"/>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366" w15:restartNumberingAfterBreak="0">
    <w:nsid w:val="795B623D"/>
    <w:multiLevelType w:val="singleLevel"/>
    <w:tmpl w:val="71427F0A"/>
    <w:name w:val="27"/>
    <w:lvl w:ilvl="0">
      <w:start w:val="1"/>
      <w:numFmt w:val="bullet"/>
      <w:lvlText w:val=""/>
      <w:lvlJc w:val="left"/>
      <w:pPr>
        <w:tabs>
          <w:tab w:val="num" w:pos="1381"/>
        </w:tabs>
        <w:ind w:left="567" w:firstLine="454"/>
      </w:pPr>
      <w:rPr>
        <w:rFonts w:ascii="Symbol" w:hAnsi="Symbol" w:hint="default"/>
      </w:rPr>
    </w:lvl>
  </w:abstractNum>
  <w:abstractNum w:abstractNumId="367" w15:restartNumberingAfterBreak="0">
    <w:nsid w:val="7A806607"/>
    <w:multiLevelType w:val="multilevel"/>
    <w:tmpl w:val="C4BC0356"/>
    <w:lvl w:ilvl="0">
      <w:start w:val="1"/>
      <w:numFmt w:val="decimal"/>
      <w:pStyle w:val="1ffe"/>
      <w:lvlText w:val="%1"/>
      <w:lvlJc w:val="left"/>
      <w:pPr>
        <w:ind w:left="432" w:hanging="432"/>
      </w:pPr>
      <w:rPr>
        <w:rFonts w:cs="Times New Roman" w:hint="default"/>
        <w:sz w:val="32"/>
        <w:szCs w:val="32"/>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368" w15:restartNumberingAfterBreak="0">
    <w:nsid w:val="7B357C9F"/>
    <w:multiLevelType w:val="hybridMultilevel"/>
    <w:tmpl w:val="52B0920C"/>
    <w:styleLink w:val="352"/>
    <w:lvl w:ilvl="0" w:tplc="7A50AF04">
      <w:start w:val="1"/>
      <w:numFmt w:val="bullet"/>
      <w:lvlText w:val="­"/>
      <w:lvlJc w:val="left"/>
      <w:pPr>
        <w:ind w:left="993" w:hanging="283"/>
      </w:pPr>
      <w:rPr>
        <w:rFonts w:ascii="Arial" w:eastAsia="Times New Roman" w:hAnsi="Arial"/>
        <w:b w:val="0"/>
        <w:i w:val="0"/>
        <w:caps w:val="0"/>
        <w:smallCaps w:val="0"/>
        <w:strike w:val="0"/>
        <w:dstrike w:val="0"/>
        <w:color w:val="000000"/>
        <w:spacing w:val="0"/>
        <w:w w:val="100"/>
        <w:kern w:val="0"/>
        <w:position w:val="0"/>
        <w:vertAlign w:val="baseline"/>
      </w:rPr>
    </w:lvl>
    <w:lvl w:ilvl="1" w:tplc="DB780C54">
      <w:start w:val="1"/>
      <w:numFmt w:val="bullet"/>
      <w:lvlText w:val="o"/>
      <w:lvlJc w:val="left"/>
      <w:pPr>
        <w:ind w:left="1713" w:hanging="730"/>
      </w:pPr>
      <w:rPr>
        <w:rFonts w:ascii="Arial" w:eastAsia="Times New Roman" w:hAnsi="Arial"/>
        <w:b w:val="0"/>
        <w:i w:val="0"/>
        <w:caps w:val="0"/>
        <w:smallCaps w:val="0"/>
        <w:strike w:val="0"/>
        <w:dstrike w:val="0"/>
        <w:color w:val="000000"/>
        <w:spacing w:val="0"/>
        <w:w w:val="100"/>
        <w:kern w:val="0"/>
        <w:position w:val="0"/>
        <w:vertAlign w:val="baseline"/>
      </w:rPr>
    </w:lvl>
    <w:lvl w:ilvl="2" w:tplc="5356A36A">
      <w:start w:val="1"/>
      <w:numFmt w:val="bullet"/>
      <w:lvlText w:val="▪"/>
      <w:lvlJc w:val="left"/>
      <w:pPr>
        <w:ind w:left="2433" w:hanging="730"/>
      </w:pPr>
      <w:rPr>
        <w:rFonts w:ascii="Arial" w:eastAsia="Times New Roman" w:hAnsi="Arial"/>
        <w:b w:val="0"/>
        <w:i w:val="0"/>
        <w:caps w:val="0"/>
        <w:smallCaps w:val="0"/>
        <w:strike w:val="0"/>
        <w:dstrike w:val="0"/>
        <w:color w:val="000000"/>
        <w:spacing w:val="0"/>
        <w:w w:val="100"/>
        <w:kern w:val="0"/>
        <w:position w:val="0"/>
        <w:vertAlign w:val="baseline"/>
      </w:rPr>
    </w:lvl>
    <w:lvl w:ilvl="3" w:tplc="A732CC44">
      <w:start w:val="1"/>
      <w:numFmt w:val="bullet"/>
      <w:lvlText w:val="●"/>
      <w:lvlJc w:val="left"/>
      <w:pPr>
        <w:ind w:left="3153" w:hanging="731"/>
      </w:pPr>
      <w:rPr>
        <w:rFonts w:ascii="Arial" w:eastAsia="Times New Roman" w:hAnsi="Arial"/>
        <w:b w:val="0"/>
        <w:i w:val="0"/>
        <w:caps w:val="0"/>
        <w:smallCaps w:val="0"/>
        <w:strike w:val="0"/>
        <w:dstrike w:val="0"/>
        <w:color w:val="000000"/>
        <w:spacing w:val="0"/>
        <w:w w:val="100"/>
        <w:kern w:val="0"/>
        <w:position w:val="0"/>
        <w:vertAlign w:val="baseline"/>
      </w:rPr>
    </w:lvl>
    <w:lvl w:ilvl="4" w:tplc="E4CAAB4E">
      <w:start w:val="1"/>
      <w:numFmt w:val="bullet"/>
      <w:lvlText w:val="o"/>
      <w:lvlJc w:val="left"/>
      <w:pPr>
        <w:ind w:left="3873" w:hanging="731"/>
      </w:pPr>
      <w:rPr>
        <w:rFonts w:ascii="Arial" w:eastAsia="Times New Roman" w:hAnsi="Arial"/>
        <w:b w:val="0"/>
        <w:i w:val="0"/>
        <w:caps w:val="0"/>
        <w:smallCaps w:val="0"/>
        <w:strike w:val="0"/>
        <w:dstrike w:val="0"/>
        <w:color w:val="000000"/>
        <w:spacing w:val="0"/>
        <w:w w:val="100"/>
        <w:kern w:val="0"/>
        <w:position w:val="0"/>
        <w:vertAlign w:val="baseline"/>
      </w:rPr>
    </w:lvl>
    <w:lvl w:ilvl="5" w:tplc="5AE694D0">
      <w:start w:val="1"/>
      <w:numFmt w:val="bullet"/>
      <w:lvlText w:val="▪"/>
      <w:lvlJc w:val="left"/>
      <w:pPr>
        <w:ind w:left="4593" w:hanging="731"/>
      </w:pPr>
      <w:rPr>
        <w:rFonts w:ascii="Arial" w:eastAsia="Times New Roman" w:hAnsi="Arial"/>
        <w:b w:val="0"/>
        <w:i w:val="0"/>
        <w:caps w:val="0"/>
        <w:smallCaps w:val="0"/>
        <w:strike w:val="0"/>
        <w:dstrike w:val="0"/>
        <w:color w:val="000000"/>
        <w:spacing w:val="0"/>
        <w:w w:val="100"/>
        <w:kern w:val="0"/>
        <w:position w:val="0"/>
        <w:vertAlign w:val="baseline"/>
      </w:rPr>
    </w:lvl>
    <w:lvl w:ilvl="6" w:tplc="85E2AA56">
      <w:start w:val="1"/>
      <w:numFmt w:val="bullet"/>
      <w:lvlText w:val="●"/>
      <w:lvlJc w:val="left"/>
      <w:pPr>
        <w:ind w:left="5313" w:hanging="730"/>
      </w:pPr>
      <w:rPr>
        <w:rFonts w:ascii="Arial" w:eastAsia="Times New Roman" w:hAnsi="Arial"/>
        <w:b w:val="0"/>
        <w:i w:val="0"/>
        <w:caps w:val="0"/>
        <w:smallCaps w:val="0"/>
        <w:strike w:val="0"/>
        <w:dstrike w:val="0"/>
        <w:color w:val="000000"/>
        <w:spacing w:val="0"/>
        <w:w w:val="100"/>
        <w:kern w:val="0"/>
        <w:position w:val="0"/>
        <w:vertAlign w:val="baseline"/>
      </w:rPr>
    </w:lvl>
    <w:lvl w:ilvl="7" w:tplc="242C09BE">
      <w:start w:val="1"/>
      <w:numFmt w:val="bullet"/>
      <w:lvlText w:val="o"/>
      <w:lvlJc w:val="left"/>
      <w:pPr>
        <w:ind w:left="6033" w:hanging="730"/>
      </w:pPr>
      <w:rPr>
        <w:rFonts w:ascii="Arial" w:eastAsia="Times New Roman" w:hAnsi="Arial"/>
        <w:b w:val="0"/>
        <w:i w:val="0"/>
        <w:caps w:val="0"/>
        <w:smallCaps w:val="0"/>
        <w:strike w:val="0"/>
        <w:dstrike w:val="0"/>
        <w:color w:val="000000"/>
        <w:spacing w:val="0"/>
        <w:w w:val="100"/>
        <w:kern w:val="0"/>
        <w:position w:val="0"/>
        <w:vertAlign w:val="baseline"/>
      </w:rPr>
    </w:lvl>
    <w:lvl w:ilvl="8" w:tplc="404276B0">
      <w:start w:val="1"/>
      <w:numFmt w:val="bullet"/>
      <w:lvlText w:val="▪"/>
      <w:lvlJc w:val="left"/>
      <w:pPr>
        <w:ind w:left="6753" w:hanging="730"/>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369" w15:restartNumberingAfterBreak="0">
    <w:nsid w:val="7B7801F4"/>
    <w:multiLevelType w:val="hybridMultilevel"/>
    <w:tmpl w:val="4CC6B862"/>
    <w:styleLink w:val="272"/>
    <w:lvl w:ilvl="0" w:tplc="203039A6">
      <w:start w:val="1"/>
      <w:numFmt w:val="bullet"/>
      <w:lvlText w:val="●"/>
      <w:lvlJc w:val="left"/>
      <w:pPr>
        <w:ind w:left="1069" w:hanging="360"/>
      </w:pPr>
      <w:rPr>
        <w:rFonts w:ascii="Arial" w:eastAsia="Times New Roman" w:hAnsi="Arial"/>
        <w:b w:val="0"/>
        <w:i w:val="0"/>
        <w:caps w:val="0"/>
        <w:smallCaps w:val="0"/>
        <w:strike w:val="0"/>
        <w:dstrike w:val="0"/>
        <w:color w:val="000000"/>
        <w:spacing w:val="0"/>
        <w:w w:val="100"/>
        <w:kern w:val="0"/>
        <w:position w:val="0"/>
        <w:vertAlign w:val="baseline"/>
      </w:rPr>
    </w:lvl>
    <w:lvl w:ilvl="1" w:tplc="1554B3E2">
      <w:start w:val="1"/>
      <w:numFmt w:val="bullet"/>
      <w:lvlText w:val="o"/>
      <w:lvlJc w:val="left"/>
      <w:pPr>
        <w:ind w:left="1789" w:hanging="731"/>
      </w:pPr>
      <w:rPr>
        <w:rFonts w:ascii="Arial" w:eastAsia="Times New Roman" w:hAnsi="Arial"/>
        <w:b w:val="0"/>
        <w:i w:val="0"/>
        <w:caps w:val="0"/>
        <w:smallCaps w:val="0"/>
        <w:strike w:val="0"/>
        <w:dstrike w:val="0"/>
        <w:color w:val="000000"/>
        <w:spacing w:val="0"/>
        <w:w w:val="100"/>
        <w:kern w:val="0"/>
        <w:position w:val="0"/>
        <w:vertAlign w:val="baseline"/>
      </w:rPr>
    </w:lvl>
    <w:lvl w:ilvl="2" w:tplc="57C4753C">
      <w:start w:val="1"/>
      <w:numFmt w:val="bullet"/>
      <w:lvlText w:val="▪"/>
      <w:lvlJc w:val="left"/>
      <w:pPr>
        <w:ind w:left="2509" w:hanging="731"/>
      </w:pPr>
      <w:rPr>
        <w:rFonts w:ascii="Arial" w:eastAsia="Times New Roman" w:hAnsi="Arial"/>
        <w:b w:val="0"/>
        <w:i w:val="0"/>
        <w:caps w:val="0"/>
        <w:smallCaps w:val="0"/>
        <w:strike w:val="0"/>
        <w:dstrike w:val="0"/>
        <w:color w:val="000000"/>
        <w:spacing w:val="0"/>
        <w:w w:val="100"/>
        <w:kern w:val="0"/>
        <w:position w:val="0"/>
        <w:vertAlign w:val="baseline"/>
      </w:rPr>
    </w:lvl>
    <w:lvl w:ilvl="3" w:tplc="03449BF8">
      <w:start w:val="1"/>
      <w:numFmt w:val="bullet"/>
      <w:lvlText w:val="●"/>
      <w:lvlJc w:val="left"/>
      <w:pPr>
        <w:ind w:left="3229" w:hanging="731"/>
      </w:pPr>
      <w:rPr>
        <w:rFonts w:ascii="Arial" w:eastAsia="Times New Roman" w:hAnsi="Arial"/>
        <w:b w:val="0"/>
        <w:i w:val="0"/>
        <w:caps w:val="0"/>
        <w:smallCaps w:val="0"/>
        <w:strike w:val="0"/>
        <w:dstrike w:val="0"/>
        <w:color w:val="000000"/>
        <w:spacing w:val="0"/>
        <w:w w:val="100"/>
        <w:kern w:val="0"/>
        <w:position w:val="0"/>
        <w:vertAlign w:val="baseline"/>
      </w:rPr>
    </w:lvl>
    <w:lvl w:ilvl="4" w:tplc="039A7F70">
      <w:start w:val="1"/>
      <w:numFmt w:val="bullet"/>
      <w:lvlText w:val="o"/>
      <w:lvlJc w:val="left"/>
      <w:pPr>
        <w:ind w:left="3949" w:hanging="732"/>
      </w:pPr>
      <w:rPr>
        <w:rFonts w:ascii="Arial" w:eastAsia="Times New Roman" w:hAnsi="Arial"/>
        <w:b w:val="0"/>
        <w:i w:val="0"/>
        <w:caps w:val="0"/>
        <w:smallCaps w:val="0"/>
        <w:strike w:val="0"/>
        <w:dstrike w:val="0"/>
        <w:color w:val="000000"/>
        <w:spacing w:val="0"/>
        <w:w w:val="100"/>
        <w:kern w:val="0"/>
        <w:position w:val="0"/>
        <w:vertAlign w:val="baseline"/>
      </w:rPr>
    </w:lvl>
    <w:lvl w:ilvl="5" w:tplc="5726B5F8">
      <w:start w:val="1"/>
      <w:numFmt w:val="bullet"/>
      <w:lvlText w:val="▪"/>
      <w:lvlJc w:val="left"/>
      <w:pPr>
        <w:ind w:left="4669" w:hanging="732"/>
      </w:pPr>
      <w:rPr>
        <w:rFonts w:ascii="Arial" w:eastAsia="Times New Roman" w:hAnsi="Arial"/>
        <w:b w:val="0"/>
        <w:i w:val="0"/>
        <w:caps w:val="0"/>
        <w:smallCaps w:val="0"/>
        <w:strike w:val="0"/>
        <w:dstrike w:val="0"/>
        <w:color w:val="000000"/>
        <w:spacing w:val="0"/>
        <w:w w:val="100"/>
        <w:kern w:val="0"/>
        <w:position w:val="0"/>
        <w:vertAlign w:val="baseline"/>
      </w:rPr>
    </w:lvl>
    <w:lvl w:ilvl="6" w:tplc="94BA0C30">
      <w:start w:val="1"/>
      <w:numFmt w:val="bullet"/>
      <w:lvlText w:val="●"/>
      <w:lvlJc w:val="left"/>
      <w:pPr>
        <w:ind w:left="5389" w:hanging="732"/>
      </w:pPr>
      <w:rPr>
        <w:rFonts w:ascii="Arial" w:eastAsia="Times New Roman" w:hAnsi="Arial"/>
        <w:b w:val="0"/>
        <w:i w:val="0"/>
        <w:caps w:val="0"/>
        <w:smallCaps w:val="0"/>
        <w:strike w:val="0"/>
        <w:dstrike w:val="0"/>
        <w:color w:val="000000"/>
        <w:spacing w:val="0"/>
        <w:w w:val="100"/>
        <w:kern w:val="0"/>
        <w:position w:val="0"/>
        <w:vertAlign w:val="baseline"/>
      </w:rPr>
    </w:lvl>
    <w:lvl w:ilvl="7" w:tplc="036C9A40">
      <w:start w:val="1"/>
      <w:numFmt w:val="bullet"/>
      <w:lvlText w:val="o"/>
      <w:lvlJc w:val="left"/>
      <w:pPr>
        <w:ind w:left="6109" w:hanging="731"/>
      </w:pPr>
      <w:rPr>
        <w:rFonts w:ascii="Arial" w:eastAsia="Times New Roman" w:hAnsi="Arial"/>
        <w:b w:val="0"/>
        <w:i w:val="0"/>
        <w:caps w:val="0"/>
        <w:smallCaps w:val="0"/>
        <w:strike w:val="0"/>
        <w:dstrike w:val="0"/>
        <w:color w:val="000000"/>
        <w:spacing w:val="0"/>
        <w:w w:val="100"/>
        <w:kern w:val="0"/>
        <w:position w:val="0"/>
        <w:vertAlign w:val="baseline"/>
      </w:rPr>
    </w:lvl>
    <w:lvl w:ilvl="8" w:tplc="3A308DC0">
      <w:start w:val="1"/>
      <w:numFmt w:val="bullet"/>
      <w:lvlText w:val="▪"/>
      <w:lvlJc w:val="left"/>
      <w:pPr>
        <w:ind w:left="6829" w:hanging="731"/>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370" w15:restartNumberingAfterBreak="0">
    <w:nsid w:val="7C470BB3"/>
    <w:multiLevelType w:val="hybridMultilevel"/>
    <w:tmpl w:val="EA8A6650"/>
    <w:styleLink w:val="413"/>
    <w:lvl w:ilvl="0" w:tplc="A6627FF8">
      <w:start w:val="1"/>
      <w:numFmt w:val="bullet"/>
      <w:lvlText w:val="­"/>
      <w:lvlJc w:val="left"/>
      <w:pPr>
        <w:ind w:left="1429" w:hanging="360"/>
      </w:pPr>
      <w:rPr>
        <w:rFonts w:ascii="Arial" w:eastAsia="Times New Roman" w:hAnsi="Arial"/>
        <w:b w:val="0"/>
        <w:i w:val="0"/>
        <w:caps w:val="0"/>
        <w:smallCaps w:val="0"/>
        <w:strike w:val="0"/>
        <w:dstrike w:val="0"/>
        <w:color w:val="000000"/>
        <w:spacing w:val="0"/>
        <w:w w:val="100"/>
        <w:kern w:val="0"/>
        <w:position w:val="0"/>
        <w:vertAlign w:val="baseline"/>
      </w:rPr>
    </w:lvl>
    <w:lvl w:ilvl="1" w:tplc="EEBC30CE">
      <w:start w:val="1"/>
      <w:numFmt w:val="bullet"/>
      <w:lvlText w:val="o"/>
      <w:lvlJc w:val="left"/>
      <w:pPr>
        <w:ind w:left="2149" w:hanging="371"/>
      </w:pPr>
      <w:rPr>
        <w:rFonts w:ascii="Arial" w:eastAsia="Times New Roman" w:hAnsi="Arial"/>
        <w:b w:val="0"/>
        <w:i w:val="0"/>
        <w:caps w:val="0"/>
        <w:smallCaps w:val="0"/>
        <w:strike w:val="0"/>
        <w:dstrike w:val="0"/>
        <w:color w:val="000000"/>
        <w:spacing w:val="0"/>
        <w:w w:val="100"/>
        <w:kern w:val="0"/>
        <w:position w:val="0"/>
        <w:vertAlign w:val="baseline"/>
      </w:rPr>
    </w:lvl>
    <w:lvl w:ilvl="2" w:tplc="AF04BCF0">
      <w:start w:val="1"/>
      <w:numFmt w:val="bullet"/>
      <w:lvlText w:val="▪"/>
      <w:lvlJc w:val="left"/>
      <w:pPr>
        <w:ind w:left="2869" w:hanging="371"/>
      </w:pPr>
      <w:rPr>
        <w:rFonts w:ascii="Arial" w:eastAsia="Times New Roman" w:hAnsi="Arial"/>
        <w:b w:val="0"/>
        <w:i w:val="0"/>
        <w:caps w:val="0"/>
        <w:smallCaps w:val="0"/>
        <w:strike w:val="0"/>
        <w:dstrike w:val="0"/>
        <w:color w:val="000000"/>
        <w:spacing w:val="0"/>
        <w:w w:val="100"/>
        <w:kern w:val="0"/>
        <w:position w:val="0"/>
        <w:vertAlign w:val="baseline"/>
      </w:rPr>
    </w:lvl>
    <w:lvl w:ilvl="3" w:tplc="E24AF3D2">
      <w:start w:val="1"/>
      <w:numFmt w:val="bullet"/>
      <w:lvlText w:val="●"/>
      <w:lvlJc w:val="left"/>
      <w:pPr>
        <w:ind w:left="3589" w:hanging="372"/>
      </w:pPr>
      <w:rPr>
        <w:rFonts w:ascii="Arial" w:eastAsia="Times New Roman" w:hAnsi="Arial"/>
        <w:b w:val="0"/>
        <w:i w:val="0"/>
        <w:caps w:val="0"/>
        <w:smallCaps w:val="0"/>
        <w:strike w:val="0"/>
        <w:dstrike w:val="0"/>
        <w:color w:val="000000"/>
        <w:spacing w:val="0"/>
        <w:w w:val="100"/>
        <w:kern w:val="0"/>
        <w:position w:val="0"/>
        <w:vertAlign w:val="baseline"/>
      </w:rPr>
    </w:lvl>
    <w:lvl w:ilvl="4" w:tplc="80D294B4">
      <w:start w:val="1"/>
      <w:numFmt w:val="bullet"/>
      <w:lvlText w:val="o"/>
      <w:lvlJc w:val="left"/>
      <w:pPr>
        <w:ind w:left="4309" w:hanging="372"/>
      </w:pPr>
      <w:rPr>
        <w:rFonts w:ascii="Arial" w:eastAsia="Times New Roman" w:hAnsi="Arial"/>
        <w:b w:val="0"/>
        <w:i w:val="0"/>
        <w:caps w:val="0"/>
        <w:smallCaps w:val="0"/>
        <w:strike w:val="0"/>
        <w:dstrike w:val="0"/>
        <w:color w:val="000000"/>
        <w:spacing w:val="0"/>
        <w:w w:val="100"/>
        <w:kern w:val="0"/>
        <w:position w:val="0"/>
        <w:vertAlign w:val="baseline"/>
      </w:rPr>
    </w:lvl>
    <w:lvl w:ilvl="5" w:tplc="3E2684D2">
      <w:start w:val="1"/>
      <w:numFmt w:val="bullet"/>
      <w:lvlText w:val="▪"/>
      <w:lvlJc w:val="left"/>
      <w:pPr>
        <w:ind w:left="5029" w:hanging="372"/>
      </w:pPr>
      <w:rPr>
        <w:rFonts w:ascii="Arial" w:eastAsia="Times New Roman" w:hAnsi="Arial"/>
        <w:b w:val="0"/>
        <w:i w:val="0"/>
        <w:caps w:val="0"/>
        <w:smallCaps w:val="0"/>
        <w:strike w:val="0"/>
        <w:dstrike w:val="0"/>
        <w:color w:val="000000"/>
        <w:spacing w:val="0"/>
        <w:w w:val="100"/>
        <w:kern w:val="0"/>
        <w:position w:val="0"/>
        <w:vertAlign w:val="baseline"/>
      </w:rPr>
    </w:lvl>
    <w:lvl w:ilvl="6" w:tplc="F7A03FB4">
      <w:start w:val="1"/>
      <w:numFmt w:val="bullet"/>
      <w:lvlText w:val="●"/>
      <w:lvlJc w:val="left"/>
      <w:pPr>
        <w:ind w:left="5749" w:hanging="371"/>
      </w:pPr>
      <w:rPr>
        <w:rFonts w:ascii="Arial" w:eastAsia="Times New Roman" w:hAnsi="Arial"/>
        <w:b w:val="0"/>
        <w:i w:val="0"/>
        <w:caps w:val="0"/>
        <w:smallCaps w:val="0"/>
        <w:strike w:val="0"/>
        <w:dstrike w:val="0"/>
        <w:color w:val="000000"/>
        <w:spacing w:val="0"/>
        <w:w w:val="100"/>
        <w:kern w:val="0"/>
        <w:position w:val="0"/>
        <w:vertAlign w:val="baseline"/>
      </w:rPr>
    </w:lvl>
    <w:lvl w:ilvl="7" w:tplc="3734505E">
      <w:start w:val="1"/>
      <w:numFmt w:val="bullet"/>
      <w:lvlText w:val="o"/>
      <w:lvlJc w:val="left"/>
      <w:pPr>
        <w:ind w:left="6469" w:hanging="371"/>
      </w:pPr>
      <w:rPr>
        <w:rFonts w:ascii="Arial" w:eastAsia="Times New Roman" w:hAnsi="Arial"/>
        <w:b w:val="0"/>
        <w:i w:val="0"/>
        <w:caps w:val="0"/>
        <w:smallCaps w:val="0"/>
        <w:strike w:val="0"/>
        <w:dstrike w:val="0"/>
        <w:color w:val="000000"/>
        <w:spacing w:val="0"/>
        <w:w w:val="100"/>
        <w:kern w:val="0"/>
        <w:position w:val="0"/>
        <w:vertAlign w:val="baseline"/>
      </w:rPr>
    </w:lvl>
    <w:lvl w:ilvl="8" w:tplc="BD1EC270">
      <w:start w:val="1"/>
      <w:numFmt w:val="bullet"/>
      <w:lvlText w:val="▪"/>
      <w:lvlJc w:val="left"/>
      <w:pPr>
        <w:ind w:left="7189" w:hanging="371"/>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371" w15:restartNumberingAfterBreak="0">
    <w:nsid w:val="7C8015C4"/>
    <w:multiLevelType w:val="singleLevel"/>
    <w:tmpl w:val="EEEA50D8"/>
    <w:name w:val="ListNumRusSmall2"/>
    <w:lvl w:ilvl="0">
      <w:start w:val="1"/>
      <w:numFmt w:val="russianLower"/>
      <w:pStyle w:val="TableListNumRusSmall4"/>
      <w:lvlText w:val="%1)"/>
      <w:lvlJc w:val="left"/>
      <w:pPr>
        <w:ind w:left="1721" w:hanging="360"/>
      </w:pPr>
      <w:rPr>
        <w:rFonts w:ascii="Times New Roman" w:hAnsi="Times New Roman" w:cs="Arial" w:hint="default"/>
        <w:b w:val="0"/>
        <w:i w:val="0"/>
        <w:sz w:val="28"/>
      </w:rPr>
    </w:lvl>
  </w:abstractNum>
  <w:abstractNum w:abstractNumId="372" w15:restartNumberingAfterBreak="0">
    <w:nsid w:val="7D9750C3"/>
    <w:multiLevelType w:val="hybridMultilevel"/>
    <w:tmpl w:val="1A62A4D6"/>
    <w:name w:val="62"/>
    <w:lvl w:ilvl="0" w:tplc="823A7824">
      <w:start w:val="1"/>
      <w:numFmt w:val="bullet"/>
      <w:lvlText w:val=""/>
      <w:lvlJc w:val="left"/>
      <w:pPr>
        <w:tabs>
          <w:tab w:val="num" w:pos="2515"/>
        </w:tabs>
        <w:ind w:left="1701" w:firstLine="45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3" w15:restartNumberingAfterBreak="0">
    <w:nsid w:val="7E95649B"/>
    <w:multiLevelType w:val="hybridMultilevel"/>
    <w:tmpl w:val="CD5E156A"/>
    <w:styleLink w:val="223"/>
    <w:lvl w:ilvl="0" w:tplc="D8FCC594">
      <w:start w:val="1"/>
      <w:numFmt w:val="decimal"/>
      <w:lvlText w:val="%1."/>
      <w:lvlJc w:val="left"/>
      <w:pPr>
        <w:tabs>
          <w:tab w:val="left" w:pos="720"/>
          <w:tab w:val="num" w:pos="2160"/>
        </w:tabs>
        <w:ind w:left="1440"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3830145E">
      <w:start w:val="1"/>
      <w:numFmt w:val="decimal"/>
      <w:lvlText w:val="%2."/>
      <w:lvlJc w:val="left"/>
      <w:pPr>
        <w:tabs>
          <w:tab w:val="left" w:pos="720"/>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 w:ilvl="2" w:tplc="A77CDE52">
      <w:start w:val="1"/>
      <w:numFmt w:val="decimal"/>
      <w:lvlText w:val="%3."/>
      <w:lvlJc w:val="left"/>
      <w:pPr>
        <w:tabs>
          <w:tab w:val="left" w:pos="720"/>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 w:ilvl="3" w:tplc="9202BD78">
      <w:start w:val="1"/>
      <w:numFmt w:val="decimal"/>
      <w:lvlText w:val="%4."/>
      <w:lvlJc w:val="left"/>
      <w:pPr>
        <w:tabs>
          <w:tab w:val="left" w:pos="720"/>
          <w:tab w:val="num" w:pos="4320"/>
        </w:tabs>
        <w:ind w:left="3600" w:firstLine="0"/>
      </w:pPr>
      <w:rPr>
        <w:rFonts w:hAnsi="Arial Unicode MS"/>
        <w:caps w:val="0"/>
        <w:smallCaps w:val="0"/>
        <w:strike w:val="0"/>
        <w:dstrike w:val="0"/>
        <w:outline w:val="0"/>
        <w:emboss w:val="0"/>
        <w:imprint w:val="0"/>
        <w:spacing w:val="0"/>
        <w:w w:val="100"/>
        <w:kern w:val="0"/>
        <w:position w:val="0"/>
        <w:highlight w:val="none"/>
        <w:vertAlign w:val="baseline"/>
      </w:rPr>
    </w:lvl>
    <w:lvl w:ilvl="4" w:tplc="4B72B324">
      <w:start w:val="1"/>
      <w:numFmt w:val="decimal"/>
      <w:lvlText w:val="%5."/>
      <w:lvlJc w:val="left"/>
      <w:pPr>
        <w:tabs>
          <w:tab w:val="left" w:pos="720"/>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 w:ilvl="5" w:tplc="02CEF654">
      <w:start w:val="1"/>
      <w:numFmt w:val="decimal"/>
      <w:lvlText w:val="%6."/>
      <w:lvlJc w:val="left"/>
      <w:pPr>
        <w:tabs>
          <w:tab w:val="left" w:pos="720"/>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 w:ilvl="6" w:tplc="9D0A3736">
      <w:start w:val="1"/>
      <w:numFmt w:val="decimal"/>
      <w:lvlText w:val="%7."/>
      <w:lvlJc w:val="left"/>
      <w:pPr>
        <w:tabs>
          <w:tab w:val="left" w:pos="720"/>
          <w:tab w:val="num" w:pos="6480"/>
        </w:tabs>
        <w:ind w:left="5760" w:firstLine="0"/>
      </w:pPr>
      <w:rPr>
        <w:rFonts w:hAnsi="Arial Unicode MS"/>
        <w:caps w:val="0"/>
        <w:smallCaps w:val="0"/>
        <w:strike w:val="0"/>
        <w:dstrike w:val="0"/>
        <w:outline w:val="0"/>
        <w:emboss w:val="0"/>
        <w:imprint w:val="0"/>
        <w:spacing w:val="0"/>
        <w:w w:val="100"/>
        <w:kern w:val="0"/>
        <w:position w:val="0"/>
        <w:highlight w:val="none"/>
        <w:vertAlign w:val="baseline"/>
      </w:rPr>
    </w:lvl>
    <w:lvl w:ilvl="7" w:tplc="7A3859CE">
      <w:start w:val="1"/>
      <w:numFmt w:val="decimal"/>
      <w:lvlText w:val="%8."/>
      <w:lvlJc w:val="left"/>
      <w:pPr>
        <w:tabs>
          <w:tab w:val="left" w:pos="720"/>
          <w:tab w:val="num" w:pos="7200"/>
        </w:tabs>
        <w:ind w:left="6480" w:firstLine="0"/>
      </w:pPr>
      <w:rPr>
        <w:rFonts w:hAnsi="Arial Unicode MS"/>
        <w:caps w:val="0"/>
        <w:smallCaps w:val="0"/>
        <w:strike w:val="0"/>
        <w:dstrike w:val="0"/>
        <w:outline w:val="0"/>
        <w:emboss w:val="0"/>
        <w:imprint w:val="0"/>
        <w:spacing w:val="0"/>
        <w:w w:val="100"/>
        <w:kern w:val="0"/>
        <w:position w:val="0"/>
        <w:highlight w:val="none"/>
        <w:vertAlign w:val="baseline"/>
      </w:rPr>
    </w:lvl>
    <w:lvl w:ilvl="8" w:tplc="866E98C8">
      <w:start w:val="1"/>
      <w:numFmt w:val="decimal"/>
      <w:lvlText w:val="%9."/>
      <w:lvlJc w:val="left"/>
      <w:pPr>
        <w:tabs>
          <w:tab w:val="left" w:pos="720"/>
          <w:tab w:val="num" w:pos="7920"/>
        </w:tabs>
        <w:ind w:left="7200" w:firstLine="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74" w15:restartNumberingAfterBreak="0">
    <w:nsid w:val="7F44211C"/>
    <w:multiLevelType w:val="hybridMultilevel"/>
    <w:tmpl w:val="BDC6C4C2"/>
    <w:styleLink w:val="262"/>
    <w:lvl w:ilvl="0" w:tplc="B9DE2144">
      <w:start w:val="1"/>
      <w:numFmt w:val="bullet"/>
      <w:lvlText w:val="•"/>
      <w:lvlJc w:val="left"/>
      <w:pPr>
        <w:ind w:left="1860" w:hanging="360"/>
      </w:pPr>
      <w:rPr>
        <w:rFonts w:ascii="Symbol" w:eastAsia="Times New Roman" w:hAnsi="Symbol"/>
        <w:b w:val="0"/>
        <w:i w:val="0"/>
        <w:caps w:val="0"/>
        <w:smallCaps w:val="0"/>
        <w:strike w:val="0"/>
        <w:dstrike w:val="0"/>
        <w:color w:val="000000"/>
        <w:spacing w:val="0"/>
        <w:w w:val="100"/>
        <w:kern w:val="0"/>
        <w:position w:val="0"/>
        <w:vertAlign w:val="baseline"/>
      </w:rPr>
    </w:lvl>
    <w:lvl w:ilvl="1" w:tplc="80A6C680">
      <w:start w:val="1"/>
      <w:numFmt w:val="bullet"/>
      <w:lvlText w:val="o"/>
      <w:lvlJc w:val="left"/>
      <w:pPr>
        <w:ind w:left="258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2" w:tplc="D1A68230">
      <w:start w:val="1"/>
      <w:numFmt w:val="bullet"/>
      <w:lvlText w:val="▪"/>
      <w:lvlJc w:val="left"/>
      <w:pPr>
        <w:ind w:left="330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3" w:tplc="E4A8AC32">
      <w:start w:val="1"/>
      <w:numFmt w:val="bullet"/>
      <w:lvlText w:val="•"/>
      <w:lvlJc w:val="left"/>
      <w:pPr>
        <w:ind w:left="4020" w:hanging="360"/>
      </w:pPr>
      <w:rPr>
        <w:rFonts w:ascii="Symbol" w:eastAsia="Times New Roman" w:hAnsi="Symbol"/>
        <w:b w:val="0"/>
        <w:i w:val="0"/>
        <w:caps w:val="0"/>
        <w:smallCaps w:val="0"/>
        <w:strike w:val="0"/>
        <w:dstrike w:val="0"/>
        <w:color w:val="000000"/>
        <w:spacing w:val="0"/>
        <w:w w:val="100"/>
        <w:kern w:val="0"/>
        <w:position w:val="0"/>
        <w:vertAlign w:val="baseline"/>
      </w:rPr>
    </w:lvl>
    <w:lvl w:ilvl="4" w:tplc="796CBC70">
      <w:start w:val="1"/>
      <w:numFmt w:val="bullet"/>
      <w:lvlText w:val="o"/>
      <w:lvlJc w:val="left"/>
      <w:pPr>
        <w:ind w:left="474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5" w:tplc="CC1CF7C2">
      <w:start w:val="1"/>
      <w:numFmt w:val="bullet"/>
      <w:lvlText w:val="▪"/>
      <w:lvlJc w:val="left"/>
      <w:pPr>
        <w:ind w:left="546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6" w:tplc="929CCF60">
      <w:start w:val="1"/>
      <w:numFmt w:val="bullet"/>
      <w:lvlText w:val="•"/>
      <w:lvlJc w:val="left"/>
      <w:pPr>
        <w:ind w:left="6180" w:hanging="360"/>
      </w:pPr>
      <w:rPr>
        <w:rFonts w:ascii="Symbol" w:eastAsia="Times New Roman" w:hAnsi="Symbol"/>
        <w:b w:val="0"/>
        <w:i w:val="0"/>
        <w:caps w:val="0"/>
        <w:smallCaps w:val="0"/>
        <w:strike w:val="0"/>
        <w:dstrike w:val="0"/>
        <w:color w:val="000000"/>
        <w:spacing w:val="0"/>
        <w:w w:val="100"/>
        <w:kern w:val="0"/>
        <w:position w:val="0"/>
        <w:vertAlign w:val="baseline"/>
      </w:rPr>
    </w:lvl>
    <w:lvl w:ilvl="7" w:tplc="1BF4CF66">
      <w:start w:val="1"/>
      <w:numFmt w:val="bullet"/>
      <w:lvlText w:val="o"/>
      <w:lvlJc w:val="left"/>
      <w:pPr>
        <w:ind w:left="690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8" w:tplc="1F9C045E">
      <w:start w:val="1"/>
      <w:numFmt w:val="bullet"/>
      <w:lvlText w:val="▪"/>
      <w:lvlJc w:val="left"/>
      <w:pPr>
        <w:ind w:left="762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abstractNum>
  <w:num w:numId="1">
    <w:abstractNumId w:val="5"/>
  </w:num>
  <w:num w:numId="2">
    <w:abstractNumId w:val="4"/>
  </w:num>
  <w:num w:numId="3">
    <w:abstractNumId w:val="3"/>
  </w:num>
  <w:num w:numId="4">
    <w:abstractNumId w:val="2"/>
  </w:num>
  <w:num w:numId="5">
    <w:abstractNumId w:val="6"/>
  </w:num>
  <w:num w:numId="6">
    <w:abstractNumId w:val="1"/>
  </w:num>
  <w:num w:numId="7">
    <w:abstractNumId w:val="0"/>
  </w:num>
  <w:num w:numId="8">
    <w:abstractNumId w:val="353"/>
  </w:num>
  <w:num w:numId="9">
    <w:abstractNumId w:val="110"/>
  </w:num>
  <w:num w:numId="10">
    <w:abstractNumId w:val="108"/>
  </w:num>
  <w:num w:numId="11">
    <w:abstractNumId w:val="331"/>
  </w:num>
  <w:num w:numId="12">
    <w:abstractNumId w:val="129"/>
  </w:num>
  <w:num w:numId="13">
    <w:abstractNumId w:val="217"/>
  </w:num>
  <w:num w:numId="14">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7"/>
  </w:num>
  <w:num w:numId="16">
    <w:abstractNumId w:val="224"/>
  </w:num>
  <w:num w:numId="17">
    <w:abstractNumId w:val="244"/>
  </w:num>
  <w:num w:numId="18">
    <w:abstractNumId w:val="135"/>
  </w:num>
  <w:num w:numId="19">
    <w:abstractNumId w:val="235"/>
  </w:num>
  <w:num w:numId="20">
    <w:abstractNumId w:val="316"/>
  </w:num>
  <w:num w:numId="21">
    <w:abstractNumId w:val="335"/>
  </w:num>
  <w:num w:numId="22">
    <w:abstractNumId w:val="348"/>
  </w:num>
  <w:num w:numId="23">
    <w:abstractNumId w:val="289"/>
  </w:num>
  <w:num w:numId="24">
    <w:abstractNumId w:val="284"/>
  </w:num>
  <w:num w:numId="25">
    <w:abstractNumId w:val="356"/>
  </w:num>
  <w:num w:numId="26">
    <w:abstractNumId w:val="60"/>
  </w:num>
  <w:num w:numId="27">
    <w:abstractNumId w:val="330"/>
  </w:num>
  <w:num w:numId="28">
    <w:abstractNumId w:val="109"/>
  </w:num>
  <w:num w:numId="29">
    <w:abstractNumId w:val="338"/>
  </w:num>
  <w:num w:numId="30">
    <w:abstractNumId w:val="307"/>
  </w:num>
  <w:num w:numId="31">
    <w:abstractNumId w:val="363"/>
  </w:num>
  <w:num w:numId="32">
    <w:abstractNumId w:val="362"/>
  </w:num>
  <w:num w:numId="33">
    <w:abstractNumId w:val="349"/>
  </w:num>
  <w:num w:numId="34">
    <w:abstractNumId w:val="115"/>
  </w:num>
  <w:num w:numId="35">
    <w:abstractNumId w:val="166"/>
  </w:num>
  <w:num w:numId="36">
    <w:abstractNumId w:val="321"/>
  </w:num>
  <w:num w:numId="37">
    <w:abstractNumId w:val="239"/>
  </w:num>
  <w:num w:numId="38">
    <w:abstractNumId w:val="43"/>
  </w:num>
  <w:num w:numId="39">
    <w:abstractNumId w:val="269"/>
  </w:num>
  <w:num w:numId="40">
    <w:abstractNumId w:val="229"/>
  </w:num>
  <w:num w:numId="41">
    <w:abstractNumId w:val="306"/>
  </w:num>
  <w:num w:numId="42">
    <w:abstractNumId w:val="52"/>
  </w:num>
  <w:num w:numId="43">
    <w:abstractNumId w:val="73"/>
  </w:num>
  <w:num w:numId="44">
    <w:abstractNumId w:val="159"/>
  </w:num>
  <w:num w:numId="45">
    <w:abstractNumId w:val="145"/>
  </w:num>
  <w:num w:numId="46">
    <w:abstractNumId w:val="50"/>
  </w:num>
  <w:num w:numId="47">
    <w:abstractNumId w:val="118"/>
  </w:num>
  <w:num w:numId="48">
    <w:abstractNumId w:val="323"/>
  </w:num>
  <w:num w:numId="49">
    <w:abstractNumId w:val="9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7"/>
  </w:num>
  <w:num w:numId="51">
    <w:abstractNumId w:val="179"/>
  </w:num>
  <w:num w:numId="52">
    <w:abstractNumId w:val="360"/>
  </w:num>
  <w:num w:numId="53">
    <w:abstractNumId w:val="342"/>
  </w:num>
  <w:num w:numId="54">
    <w:abstractNumId w:val="67"/>
  </w:num>
  <w:num w:numId="55">
    <w:abstractNumId w:val="107"/>
  </w:num>
  <w:num w:numId="56">
    <w:abstractNumId w:val="8"/>
  </w:num>
  <w:num w:numId="57">
    <w:abstractNumId w:val="136"/>
  </w:num>
  <w:num w:numId="58">
    <w:abstractNumId w:val="173"/>
  </w:num>
  <w:num w:numId="59">
    <w:abstractNumId w:val="119"/>
  </w:num>
  <w:num w:numId="60">
    <w:abstractNumId w:val="241"/>
  </w:num>
  <w:num w:numId="61">
    <w:abstractNumId w:val="171"/>
  </w:num>
  <w:num w:numId="62">
    <w:abstractNumId w:val="365"/>
  </w:num>
  <w:num w:numId="63">
    <w:abstractNumId w:val="333"/>
  </w:num>
  <w:num w:numId="64">
    <w:abstractNumId w:val="234"/>
  </w:num>
  <w:num w:numId="65">
    <w:abstractNumId w:val="255"/>
  </w:num>
  <w:num w:numId="66">
    <w:abstractNumId w:val="227"/>
  </w:num>
  <w:num w:numId="67">
    <w:abstractNumId w:val="247"/>
  </w:num>
  <w:num w:numId="68">
    <w:abstractNumId w:val="132"/>
  </w:num>
  <w:num w:numId="69">
    <w:abstractNumId w:val="230"/>
  </w:num>
  <w:num w:numId="70">
    <w:abstractNumId w:val="68"/>
  </w:num>
  <w:num w:numId="71">
    <w:abstractNumId w:val="78"/>
  </w:num>
  <w:num w:numId="72">
    <w:abstractNumId w:val="105"/>
  </w:num>
  <w:num w:numId="73">
    <w:abstractNumId w:val="233"/>
  </w:num>
  <w:num w:numId="74">
    <w:abstractNumId w:val="127"/>
  </w:num>
  <w:num w:numId="75">
    <w:abstractNumId w:val="187"/>
  </w:num>
  <w:num w:numId="76">
    <w:abstractNumId w:val="156"/>
  </w:num>
  <w:num w:numId="77">
    <w:abstractNumId w:val="106"/>
  </w:num>
  <w:num w:numId="78">
    <w:abstractNumId w:val="40"/>
  </w:num>
  <w:num w:numId="79">
    <w:abstractNumId w:val="160"/>
  </w:num>
  <w:num w:numId="80">
    <w:abstractNumId w:val="272"/>
  </w:num>
  <w:num w:numId="81">
    <w:abstractNumId w:val="202"/>
  </w:num>
  <w:num w:numId="82">
    <w:abstractNumId w:val="267"/>
  </w:num>
  <w:num w:numId="83">
    <w:abstractNumId w:val="352"/>
  </w:num>
  <w:num w:numId="84">
    <w:abstractNumId w:val="374"/>
  </w:num>
  <w:num w:numId="85">
    <w:abstractNumId w:val="369"/>
  </w:num>
  <w:num w:numId="86">
    <w:abstractNumId w:val="350"/>
  </w:num>
  <w:num w:numId="87">
    <w:abstractNumId w:val="320"/>
  </w:num>
  <w:num w:numId="88">
    <w:abstractNumId w:val="273"/>
  </w:num>
  <w:num w:numId="89">
    <w:abstractNumId w:val="162"/>
  </w:num>
  <w:num w:numId="90">
    <w:abstractNumId w:val="183"/>
  </w:num>
  <w:num w:numId="91">
    <w:abstractNumId w:val="283"/>
  </w:num>
  <w:num w:numId="92">
    <w:abstractNumId w:val="291"/>
  </w:num>
  <w:num w:numId="93">
    <w:abstractNumId w:val="368"/>
  </w:num>
  <w:num w:numId="94">
    <w:abstractNumId w:val="240"/>
  </w:num>
  <w:num w:numId="95">
    <w:abstractNumId w:val="288"/>
  </w:num>
  <w:num w:numId="96">
    <w:abstractNumId w:val="209"/>
  </w:num>
  <w:num w:numId="97">
    <w:abstractNumId w:val="39"/>
  </w:num>
  <w:num w:numId="98">
    <w:abstractNumId w:val="312"/>
  </w:num>
  <w:num w:numId="99">
    <w:abstractNumId w:val="370"/>
  </w:num>
  <w:num w:numId="100">
    <w:abstractNumId w:val="210"/>
  </w:num>
  <w:num w:numId="101">
    <w:abstractNumId w:val="38"/>
  </w:num>
  <w:num w:numId="102">
    <w:abstractNumId w:val="319"/>
  </w:num>
  <w:num w:numId="103">
    <w:abstractNumId w:val="301"/>
  </w:num>
  <w:num w:numId="104">
    <w:abstractNumId w:val="243"/>
  </w:num>
  <w:num w:numId="105">
    <w:abstractNumId w:val="345"/>
  </w:num>
  <w:num w:numId="106">
    <w:abstractNumId w:val="61"/>
  </w:num>
  <w:num w:numId="107">
    <w:abstractNumId w:val="116"/>
  </w:num>
  <w:num w:numId="108">
    <w:abstractNumId w:val="152"/>
  </w:num>
  <w:num w:numId="109">
    <w:abstractNumId w:val="219"/>
  </w:num>
  <w:num w:numId="110">
    <w:abstractNumId w:val="327"/>
  </w:num>
  <w:num w:numId="111">
    <w:abstractNumId w:val="287"/>
  </w:num>
  <w:num w:numId="112">
    <w:abstractNumId w:val="354"/>
  </w:num>
  <w:num w:numId="113">
    <w:abstractNumId w:val="277"/>
  </w:num>
  <w:num w:numId="114">
    <w:abstractNumId w:val="285"/>
  </w:num>
  <w:num w:numId="115">
    <w:abstractNumId w:val="238"/>
  </w:num>
  <w:num w:numId="116">
    <w:abstractNumId w:val="89"/>
  </w:num>
  <w:num w:numId="117">
    <w:abstractNumId w:val="62"/>
  </w:num>
  <w:num w:numId="118">
    <w:abstractNumId w:val="317"/>
  </w:num>
  <w:num w:numId="119">
    <w:abstractNumId w:val="308"/>
  </w:num>
  <w:num w:numId="120">
    <w:abstractNumId w:val="344"/>
  </w:num>
  <w:num w:numId="121">
    <w:abstractNumId w:val="154"/>
  </w:num>
  <w:num w:numId="122">
    <w:abstractNumId w:val="213"/>
  </w:num>
  <w:num w:numId="123">
    <w:abstractNumId w:val="80"/>
  </w:num>
  <w:num w:numId="124">
    <w:abstractNumId w:val="120"/>
  </w:num>
  <w:num w:numId="125">
    <w:abstractNumId w:val="63"/>
  </w:num>
  <w:num w:numId="126">
    <w:abstractNumId w:val="176"/>
  </w:num>
  <w:num w:numId="127">
    <w:abstractNumId w:val="290"/>
  </w:num>
  <w:num w:numId="128">
    <w:abstractNumId w:val="206"/>
  </w:num>
  <w:num w:numId="129">
    <w:abstractNumId w:val="75"/>
  </w:num>
  <w:num w:numId="130">
    <w:abstractNumId w:val="104"/>
  </w:num>
  <w:num w:numId="131">
    <w:abstractNumId w:val="59"/>
  </w:num>
  <w:num w:numId="132">
    <w:abstractNumId w:val="111"/>
  </w:num>
  <w:num w:numId="133">
    <w:abstractNumId w:val="246"/>
  </w:num>
  <w:num w:numId="134">
    <w:abstractNumId w:val="96"/>
  </w:num>
  <w:num w:numId="135">
    <w:abstractNumId w:val="181"/>
  </w:num>
  <w:num w:numId="136">
    <w:abstractNumId w:val="137"/>
  </w:num>
  <w:num w:numId="137">
    <w:abstractNumId w:val="198"/>
  </w:num>
  <w:num w:numId="138">
    <w:abstractNumId w:val="311"/>
  </w:num>
  <w:num w:numId="139">
    <w:abstractNumId w:val="169"/>
  </w:num>
  <w:num w:numId="140">
    <w:abstractNumId w:val="98"/>
  </w:num>
  <w:num w:numId="141">
    <w:abstractNumId w:val="203"/>
  </w:num>
  <w:num w:numId="142">
    <w:abstractNumId w:val="86"/>
  </w:num>
  <w:num w:numId="143">
    <w:abstractNumId w:val="151"/>
  </w:num>
  <w:num w:numId="144">
    <w:abstractNumId w:val="257"/>
  </w:num>
  <w:num w:numId="145">
    <w:abstractNumId w:val="343"/>
  </w:num>
  <w:num w:numId="146">
    <w:abstractNumId w:val="304"/>
  </w:num>
  <w:num w:numId="147">
    <w:abstractNumId w:val="32"/>
  </w:num>
  <w:num w:numId="148">
    <w:abstractNumId w:val="280"/>
  </w:num>
  <w:num w:numId="149">
    <w:abstractNumId w:val="84"/>
  </w:num>
  <w:num w:numId="150">
    <w:abstractNumId w:val="12"/>
  </w:num>
  <w:num w:numId="151">
    <w:abstractNumId w:val="144"/>
  </w:num>
  <w:num w:numId="152">
    <w:abstractNumId w:val="268"/>
  </w:num>
  <w:num w:numId="153">
    <w:abstractNumId w:val="222"/>
  </w:num>
  <w:num w:numId="154">
    <w:abstractNumId w:val="250"/>
  </w:num>
  <w:num w:numId="155">
    <w:abstractNumId w:val="70"/>
  </w:num>
  <w:num w:numId="156">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76"/>
  </w:num>
  <w:num w:numId="158">
    <w:abstractNumId w:val="153"/>
  </w:num>
  <w:num w:numId="159">
    <w:abstractNumId w:val="102"/>
  </w:num>
  <w:num w:numId="160">
    <w:abstractNumId w:val="92"/>
  </w:num>
  <w:num w:numId="161">
    <w:abstractNumId w:val="44"/>
  </w:num>
  <w:num w:numId="162">
    <w:abstractNumId w:val="42"/>
  </w:num>
  <w:num w:numId="1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278"/>
  </w:num>
  <w:num w:numId="165">
    <w:abstractNumId w:val="274"/>
  </w:num>
  <w:num w:numId="166">
    <w:abstractNumId w:val="130"/>
  </w:num>
  <w:num w:numId="167">
    <w:abstractNumId w:val="191"/>
  </w:num>
  <w:num w:numId="168">
    <w:abstractNumId w:val="336"/>
  </w:num>
  <w:num w:numId="169">
    <w:abstractNumId w:val="200"/>
  </w:num>
  <w:num w:numId="170">
    <w:abstractNumId w:val="218"/>
  </w:num>
  <w:num w:numId="171">
    <w:abstractNumId w:val="358"/>
  </w:num>
  <w:num w:numId="172">
    <w:abstractNumId w:val="322"/>
    <w:lvlOverride w:ilvl="0">
      <w:startOverride w:val="1"/>
    </w:lvlOverride>
  </w:num>
  <w:num w:numId="173">
    <w:abstractNumId w:val="251"/>
  </w:num>
  <w:num w:numId="174">
    <w:abstractNumId w:val="178"/>
  </w:num>
  <w:num w:numId="175">
    <w:abstractNumId w:val="177"/>
  </w:num>
  <w:num w:numId="176">
    <w:abstractNumId w:val="282"/>
  </w:num>
  <w:num w:numId="177">
    <w:abstractNumId w:val="190"/>
  </w:num>
  <w:num w:numId="178">
    <w:abstractNumId w:val="58"/>
  </w:num>
  <w:num w:numId="179">
    <w:abstractNumId w:val="146"/>
  </w:num>
  <w:num w:numId="180">
    <w:abstractNumId w:val="184"/>
  </w:num>
  <w:num w:numId="181">
    <w:abstractNumId w:val="34"/>
  </w:num>
  <w:num w:numId="182">
    <w:abstractNumId w:val="131"/>
  </w:num>
  <w:num w:numId="183">
    <w:abstractNumId w:val="141"/>
  </w:num>
  <w:num w:numId="184">
    <w:abstractNumId w:val="49"/>
  </w:num>
  <w:num w:numId="185">
    <w:abstractNumId w:val="305"/>
  </w:num>
  <w:num w:numId="186">
    <w:abstractNumId w:val="313"/>
  </w:num>
  <w:num w:numId="187">
    <w:abstractNumId w:val="361"/>
  </w:num>
  <w:num w:numId="188">
    <w:abstractNumId w:val="347"/>
  </w:num>
  <w:num w:numId="189">
    <w:abstractNumId w:val="199"/>
  </w:num>
  <w:num w:numId="190">
    <w:abstractNumId w:val="149"/>
  </w:num>
  <w:num w:numId="191">
    <w:abstractNumId w:val="228"/>
  </w:num>
  <w:num w:numId="192">
    <w:abstractNumId w:val="1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82"/>
  </w:num>
  <w:num w:numId="194">
    <w:abstractNumId w:val="55"/>
  </w:num>
  <w:num w:numId="195">
    <w:abstractNumId w:val="281"/>
  </w:num>
  <w:num w:numId="196">
    <w:abstractNumId w:val="117"/>
  </w:num>
  <w:num w:numId="197">
    <w:abstractNumId w:val="163"/>
  </w:num>
  <w:num w:numId="198">
    <w:abstractNumId w:val="276"/>
  </w:num>
  <w:num w:numId="199">
    <w:abstractNumId w:val="7"/>
  </w:num>
  <w:num w:numId="200">
    <w:abstractNumId w:val="35"/>
  </w:num>
  <w:num w:numId="201">
    <w:abstractNumId w:val="226"/>
  </w:num>
  <w:num w:numId="202">
    <w:abstractNumId w:val="259"/>
  </w:num>
  <w:num w:numId="203">
    <w:abstractNumId w:val="95"/>
  </w:num>
  <w:num w:numId="204">
    <w:abstractNumId w:val="263"/>
  </w:num>
  <w:num w:numId="205">
    <w:abstractNumId w:val="157"/>
  </w:num>
  <w:num w:numId="206">
    <w:abstractNumId w:val="193"/>
  </w:num>
  <w:num w:numId="207">
    <w:abstractNumId w:val="254"/>
  </w:num>
  <w:num w:numId="208">
    <w:abstractNumId w:val="326"/>
  </w:num>
  <w:num w:numId="209">
    <w:abstractNumId w:val="56"/>
  </w:num>
  <w:num w:numId="210">
    <w:abstractNumId w:val="265"/>
  </w:num>
  <w:num w:numId="211">
    <w:abstractNumId w:val="66"/>
  </w:num>
  <w:num w:numId="212">
    <w:abstractNumId w:val="125"/>
  </w:num>
  <w:num w:numId="213">
    <w:abstractNumId w:val="174"/>
  </w:num>
  <w:num w:numId="214">
    <w:abstractNumId w:val="296"/>
  </w:num>
  <w:num w:numId="215">
    <w:abstractNumId w:val="216"/>
  </w:num>
  <w:num w:numId="216">
    <w:abstractNumId w:val="71"/>
  </w:num>
  <w:num w:numId="217">
    <w:abstractNumId w:val="9"/>
  </w:num>
  <w:num w:numId="218">
    <w:abstractNumId w:val="14"/>
  </w:num>
  <w:num w:numId="219">
    <w:abstractNumId w:val="15"/>
  </w:num>
  <w:num w:numId="220">
    <w:abstractNumId w:val="16"/>
  </w:num>
  <w:num w:numId="221">
    <w:abstractNumId w:val="17"/>
  </w:num>
  <w:num w:numId="222">
    <w:abstractNumId w:val="18"/>
  </w:num>
  <w:num w:numId="223">
    <w:abstractNumId w:val="19"/>
  </w:num>
  <w:num w:numId="224">
    <w:abstractNumId w:val="20"/>
  </w:num>
  <w:num w:numId="225">
    <w:abstractNumId w:val="21"/>
  </w:num>
  <w:num w:numId="226">
    <w:abstractNumId w:val="22"/>
  </w:num>
  <w:num w:numId="227">
    <w:abstractNumId w:val="23"/>
  </w:num>
  <w:num w:numId="228">
    <w:abstractNumId w:val="24"/>
  </w:num>
  <w:num w:numId="229">
    <w:abstractNumId w:val="25"/>
  </w:num>
  <w:num w:numId="230">
    <w:abstractNumId w:val="26"/>
  </w:num>
  <w:num w:numId="231">
    <w:abstractNumId w:val="27"/>
  </w:num>
  <w:num w:numId="232">
    <w:abstractNumId w:val="28"/>
  </w:num>
  <w:num w:numId="233">
    <w:abstractNumId w:val="29"/>
  </w:num>
  <w:num w:numId="234">
    <w:abstractNumId w:val="30"/>
  </w:num>
  <w:num w:numId="235">
    <w:abstractNumId w:val="31"/>
  </w:num>
  <w:num w:numId="236">
    <w:abstractNumId w:val="51"/>
  </w:num>
  <w:num w:numId="237">
    <w:abstractNumId w:val="367"/>
  </w:num>
  <w:num w:numId="238">
    <w:abstractNumId w:val="231"/>
  </w:num>
  <w:num w:numId="239">
    <w:abstractNumId w:val="297"/>
  </w:num>
  <w:num w:numId="240">
    <w:abstractNumId w:val="215"/>
  </w:num>
  <w:num w:numId="241">
    <w:abstractNumId w:val="188"/>
  </w:num>
  <w:num w:numId="242">
    <w:abstractNumId w:val="143"/>
  </w:num>
  <w:num w:numId="243">
    <w:abstractNumId w:val="182"/>
  </w:num>
  <w:num w:numId="244">
    <w:abstractNumId w:val="253"/>
  </w:num>
  <w:num w:numId="245">
    <w:abstractNumId w:val="134"/>
  </w:num>
  <w:num w:numId="246">
    <w:abstractNumId w:val="57"/>
  </w:num>
  <w:num w:numId="247">
    <w:abstractNumId w:val="264"/>
  </w:num>
  <w:num w:numId="248">
    <w:abstractNumId w:val="208"/>
  </w:num>
  <w:num w:numId="249">
    <w:abstractNumId w:val="260"/>
  </w:num>
  <w:num w:numId="250">
    <w:abstractNumId w:val="332"/>
  </w:num>
  <w:num w:numId="251">
    <w:abstractNumId w:val="249"/>
  </w:num>
  <w:num w:numId="252">
    <w:abstractNumId w:val="158"/>
  </w:num>
  <w:num w:numId="253">
    <w:abstractNumId w:val="124"/>
  </w:num>
  <w:num w:numId="254">
    <w:abstractNumId w:val="165"/>
  </w:num>
  <w:num w:numId="255">
    <w:abstractNumId w:val="139"/>
  </w:num>
  <w:num w:numId="256">
    <w:abstractNumId w:val="256"/>
  </w:num>
  <w:num w:numId="257">
    <w:abstractNumId w:val="223"/>
  </w:num>
  <w:num w:numId="258">
    <w:abstractNumId w:val="36"/>
  </w:num>
  <w:num w:numId="259">
    <w:abstractNumId w:val="121"/>
  </w:num>
  <w:num w:numId="260">
    <w:abstractNumId w:val="295"/>
  </w:num>
  <w:num w:numId="261">
    <w:abstractNumId w:val="328"/>
  </w:num>
  <w:num w:numId="262">
    <w:abstractNumId w:val="72"/>
  </w:num>
  <w:num w:numId="263">
    <w:abstractNumId w:val="170"/>
  </w:num>
  <w:num w:numId="264">
    <w:abstractNumId w:val="180"/>
  </w:num>
  <w:num w:numId="265">
    <w:abstractNumId w:val="205"/>
  </w:num>
  <w:num w:numId="266">
    <w:abstractNumId w:val="359"/>
    <w:lvlOverride w:ilvl="0"/>
    <w:lvlOverride w:ilvl="1"/>
    <w:lvlOverride w:ilvl="2">
      <w:startOverride w:val="1"/>
    </w:lvlOverride>
  </w:num>
  <w:num w:numId="267">
    <w:abstractNumId w:val="351"/>
  </w:num>
  <w:num w:numId="268">
    <w:abstractNumId w:val="214"/>
  </w:num>
  <w:num w:numId="269">
    <w:abstractNumId w:val="113"/>
  </w:num>
  <w:num w:numId="270">
    <w:abstractNumId w:val="325"/>
  </w:num>
  <w:num w:numId="271">
    <w:abstractNumId w:val="309"/>
  </w:num>
  <w:num w:numId="272">
    <w:abstractNumId w:val="186"/>
  </w:num>
  <w:num w:numId="273">
    <w:abstractNumId w:val="138"/>
  </w:num>
  <w:num w:numId="274">
    <w:abstractNumId w:val="64"/>
  </w:num>
  <w:num w:numId="275">
    <w:abstractNumId w:val="303"/>
  </w:num>
  <w:num w:numId="276">
    <w:abstractNumId w:val="172"/>
  </w:num>
  <w:num w:numId="277">
    <w:abstractNumId w:val="90"/>
  </w:num>
  <w:num w:numId="278">
    <w:abstractNumId w:val="212"/>
  </w:num>
  <w:num w:numId="279">
    <w:abstractNumId w:val="339"/>
  </w:num>
  <w:num w:numId="280">
    <w:abstractNumId w:val="236"/>
  </w:num>
  <w:num w:numId="281">
    <w:abstractNumId w:val="128"/>
  </w:num>
  <w:num w:numId="282">
    <w:abstractNumId w:val="318"/>
  </w:num>
  <w:num w:numId="283">
    <w:abstractNumId w:val="148"/>
  </w:num>
  <w:num w:numId="284">
    <w:abstractNumId w:val="310"/>
  </w:num>
  <w:num w:numId="285">
    <w:abstractNumId w:val="140"/>
  </w:num>
  <w:num w:numId="286">
    <w:abstractNumId w:val="150"/>
  </w:num>
  <w:num w:numId="287">
    <w:abstractNumId w:val="85"/>
  </w:num>
  <w:num w:numId="288">
    <w:abstractNumId w:val="324"/>
  </w:num>
  <w:num w:numId="289">
    <w:abstractNumId w:val="298"/>
  </w:num>
  <w:num w:numId="290">
    <w:abstractNumId w:val="302"/>
  </w:num>
  <w:num w:numId="291">
    <w:abstractNumId w:val="161"/>
  </w:num>
  <w:num w:numId="292">
    <w:abstractNumId w:val="337"/>
  </w:num>
  <w:num w:numId="293">
    <w:abstractNumId w:val="373"/>
  </w:num>
  <w:num w:numId="294">
    <w:abstractNumId w:val="33"/>
  </w:num>
  <w:num w:numId="295">
    <w:abstractNumId w:val="275"/>
  </w:num>
  <w:num w:numId="296">
    <w:abstractNumId w:val="293"/>
  </w:num>
  <w:num w:numId="297">
    <w:abstractNumId w:val="155"/>
  </w:num>
  <w:num w:numId="298">
    <w:abstractNumId w:val="211"/>
  </w:num>
  <w:num w:numId="299">
    <w:abstractNumId w:val="270"/>
  </w:num>
  <w:num w:numId="300">
    <w:abstractNumId w:val="262"/>
  </w:num>
  <w:num w:numId="301">
    <w:abstractNumId w:val="314"/>
  </w:num>
  <w:num w:numId="302">
    <w:abstractNumId w:val="271"/>
  </w:num>
  <w:num w:numId="303">
    <w:abstractNumId w:val="87"/>
  </w:num>
  <w:num w:numId="304">
    <w:abstractNumId w:val="315"/>
  </w:num>
  <w:num w:numId="305">
    <w:abstractNumId w:val="357"/>
  </w:num>
  <w:num w:numId="306">
    <w:abstractNumId w:val="266"/>
  </w:num>
  <w:num w:numId="307">
    <w:abstractNumId w:val="47"/>
  </w:num>
  <w:num w:numId="308">
    <w:abstractNumId w:val="37"/>
  </w:num>
  <w:num w:numId="309">
    <w:abstractNumId w:val="53"/>
  </w:num>
  <w:num w:numId="310">
    <w:abstractNumId w:val="93"/>
  </w:num>
  <w:num w:numId="311">
    <w:abstractNumId w:val="192"/>
  </w:num>
  <w:num w:numId="312">
    <w:abstractNumId w:val="79"/>
  </w:num>
  <w:num w:numId="313">
    <w:abstractNumId w:val="74"/>
  </w:num>
  <w:num w:numId="314">
    <w:abstractNumId w:val="112"/>
  </w:num>
  <w:num w:numId="315">
    <w:abstractNumId w:val="279"/>
  </w:num>
  <w:num w:numId="316">
    <w:abstractNumId w:val="340"/>
  </w:num>
  <w:num w:numId="317">
    <w:abstractNumId w:val="221"/>
  </w:num>
  <w:num w:numId="318">
    <w:abstractNumId w:val="201"/>
  </w:num>
  <w:num w:numId="319">
    <w:abstractNumId w:val="69"/>
  </w:num>
  <w:num w:numId="320">
    <w:abstractNumId w:val="100"/>
  </w:num>
  <w:num w:numId="321">
    <w:abstractNumId w:val="329"/>
  </w:num>
  <w:num w:numId="322">
    <w:abstractNumId w:val="261"/>
  </w:num>
  <w:num w:numId="323">
    <w:abstractNumId w:val="371"/>
  </w:num>
  <w:num w:numId="324">
    <w:abstractNumId w:val="220"/>
  </w:num>
  <w:num w:numId="325">
    <w:abstractNumId w:val="185"/>
  </w:num>
  <w:num w:numId="326">
    <w:abstractNumId w:val="103"/>
  </w:num>
  <w:num w:numId="327">
    <w:abstractNumId w:val="294"/>
    <w:lvlOverride w:ilvl="0">
      <w:startOverride w:val="1"/>
    </w:lvlOverride>
    <w:lvlOverride w:ilvl="1"/>
    <w:lvlOverride w:ilvl="2"/>
    <w:lvlOverride w:ilvl="3"/>
    <w:lvlOverride w:ilvl="4"/>
    <w:lvlOverride w:ilvl="5"/>
    <w:lvlOverride w:ilvl="6"/>
    <w:lvlOverride w:ilvl="7"/>
    <w:lvlOverride w:ilvl="8"/>
  </w:num>
  <w:num w:numId="328">
    <w:abstractNumId w:val="204"/>
  </w:num>
  <w:num w:numId="329">
    <w:abstractNumId w:val="164"/>
  </w:num>
  <w:num w:numId="330">
    <w:abstractNumId w:val="94"/>
  </w:num>
  <w:num w:numId="331">
    <w:abstractNumId w:val="97"/>
  </w:num>
  <w:num w:numId="332">
    <w:abstractNumId w:val="258"/>
  </w:num>
  <w:num w:numId="333">
    <w:abstractNumId w:val="292"/>
  </w:num>
  <w:num w:numId="334">
    <w:abstractNumId w:val="123"/>
  </w:num>
  <w:num w:numId="335">
    <w:abstractNumId w:val="114"/>
  </w:num>
  <w:num w:numId="336">
    <w:abstractNumId w:val="341"/>
  </w:num>
  <w:num w:numId="337">
    <w:abstractNumId w:val="196"/>
  </w:num>
  <w:num w:numId="338">
    <w:abstractNumId w:val="168"/>
  </w:num>
  <w:num w:numId="339">
    <w:abstractNumId w:val="248"/>
  </w:num>
  <w:num w:numId="340">
    <w:abstractNumId w:val="225"/>
  </w:num>
  <w:num w:numId="341">
    <w:abstractNumId w:val="286"/>
  </w:num>
  <w:num w:numId="342">
    <w:abstractNumId w:val="83"/>
  </w:num>
  <w:num w:numId="343">
    <w:abstractNumId w:val="334"/>
  </w:num>
  <w:num w:numId="344">
    <w:abstractNumId w:val="45"/>
  </w:num>
  <w:num w:numId="345">
    <w:abstractNumId w:val="346"/>
  </w:num>
  <w:num w:numId="346">
    <w:abstractNumId w:val="99"/>
  </w:num>
  <w:num w:numId="347">
    <w:abstractNumId w:val="175"/>
  </w:num>
  <w:num w:numId="348">
    <w:abstractNumId w:val="299"/>
  </w:num>
  <w:num w:numId="349">
    <w:abstractNumId w:val="195"/>
  </w:num>
  <w:num w:numId="350">
    <w:abstractNumId w:val="242"/>
  </w:num>
  <w:num w:numId="351">
    <w:abstractNumId w:val="245"/>
  </w:num>
  <w:num w:numId="352">
    <w:abstractNumId w:val="46"/>
  </w:num>
  <w:num w:numId="353">
    <w:abstractNumId w:val="133"/>
  </w:num>
  <w:num w:numId="354">
    <w:abstractNumId w:val="133"/>
    <w:lvlOverride w:ilvl="0">
      <w:startOverride w:val="1"/>
    </w:lvlOverride>
  </w:num>
  <w:num w:numId="355">
    <w:abstractNumId w:val="252"/>
  </w:num>
  <w:num w:numId="356">
    <w:abstractNumId w:val="232"/>
  </w:num>
  <w:num w:numId="357">
    <w:abstractNumId w:val="133"/>
    <w:lvlOverride w:ilvl="0">
      <w:startOverride w:val="1"/>
    </w:lvlOverride>
  </w:num>
  <w:num w:numId="358">
    <w:abstractNumId w:val="101"/>
  </w:num>
  <w:num w:numId="359">
    <w:abstractNumId w:val="189"/>
  </w:num>
  <w:num w:numId="360">
    <w:abstractNumId w:val="122"/>
  </w:num>
  <w:num w:numId="361">
    <w:abstractNumId w:val="54"/>
    <w:lvlOverride w:ilvl="0">
      <w:startOverride w:val="1"/>
    </w:lvlOverride>
  </w:num>
  <w:num w:numId="362">
    <w:abstractNumId w:val="65"/>
  </w:num>
  <w:num w:numId="363">
    <w:abstractNumId w:val="167"/>
  </w:num>
  <w:num w:numId="364">
    <w:abstractNumId w:val="197"/>
  </w:num>
  <w:num w:numId="365">
    <w:abstractNumId w:val="48"/>
  </w:num>
  <w:num w:numId="366">
    <w:abstractNumId w:val="2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abstractNumId w:val="2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abstractNumId w:val="2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abstractNumId w:val="2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abstractNumId w:val="2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abstractNumId w:val="2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abstractNumId w:val="2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abstractNumId w:val="2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abstractNumId w:val="2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abstractNumId w:val="237"/>
  </w:num>
  <w:num w:numId="376">
    <w:abstractNumId w:val="355"/>
  </w:num>
  <w:numIdMacAtCleanup w:val="3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oNotHyphenateCaps/>
  <w:drawingGridHorizontalSpacing w:val="120"/>
  <w:drawingGridVerticalSpacing w:val="57"/>
  <w:displayHorizontalDrawingGridEvery w:val="2"/>
  <w:noPunctuationKerning/>
  <w:characterSpacingControl w:val="doNotCompress"/>
  <w:doNotValidateAgainstSchema/>
  <w:doNotDemarcateInvalidXml/>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A67"/>
    <w:rsid w:val="0000001B"/>
    <w:rsid w:val="0000003C"/>
    <w:rsid w:val="00000086"/>
    <w:rsid w:val="000000FB"/>
    <w:rsid w:val="000003AF"/>
    <w:rsid w:val="0000043F"/>
    <w:rsid w:val="000006C0"/>
    <w:rsid w:val="00000A1A"/>
    <w:rsid w:val="00000AE7"/>
    <w:rsid w:val="00000B24"/>
    <w:rsid w:val="00001021"/>
    <w:rsid w:val="0000106C"/>
    <w:rsid w:val="00001160"/>
    <w:rsid w:val="0000148A"/>
    <w:rsid w:val="000019EA"/>
    <w:rsid w:val="00001C92"/>
    <w:rsid w:val="00001DA5"/>
    <w:rsid w:val="00001DD6"/>
    <w:rsid w:val="000020FC"/>
    <w:rsid w:val="00002135"/>
    <w:rsid w:val="000024FD"/>
    <w:rsid w:val="0000286F"/>
    <w:rsid w:val="000028CF"/>
    <w:rsid w:val="00002970"/>
    <w:rsid w:val="00002BD1"/>
    <w:rsid w:val="00002E58"/>
    <w:rsid w:val="000032F9"/>
    <w:rsid w:val="00003477"/>
    <w:rsid w:val="0000362F"/>
    <w:rsid w:val="000036C0"/>
    <w:rsid w:val="00003735"/>
    <w:rsid w:val="00003974"/>
    <w:rsid w:val="00003AF2"/>
    <w:rsid w:val="00004682"/>
    <w:rsid w:val="00004729"/>
    <w:rsid w:val="0000484A"/>
    <w:rsid w:val="000048B0"/>
    <w:rsid w:val="00004DD6"/>
    <w:rsid w:val="00004F0F"/>
    <w:rsid w:val="00005346"/>
    <w:rsid w:val="0000563A"/>
    <w:rsid w:val="00005946"/>
    <w:rsid w:val="00006226"/>
    <w:rsid w:val="000069E9"/>
    <w:rsid w:val="00006C56"/>
    <w:rsid w:val="00006EB0"/>
    <w:rsid w:val="0000704A"/>
    <w:rsid w:val="00007415"/>
    <w:rsid w:val="0000741F"/>
    <w:rsid w:val="00007493"/>
    <w:rsid w:val="000076D0"/>
    <w:rsid w:val="0000798F"/>
    <w:rsid w:val="00007C85"/>
    <w:rsid w:val="00007C9C"/>
    <w:rsid w:val="00007FE7"/>
    <w:rsid w:val="000101AA"/>
    <w:rsid w:val="000104BD"/>
    <w:rsid w:val="00010701"/>
    <w:rsid w:val="00010956"/>
    <w:rsid w:val="00010B8E"/>
    <w:rsid w:val="00011125"/>
    <w:rsid w:val="000116B6"/>
    <w:rsid w:val="00011DFC"/>
    <w:rsid w:val="000121DD"/>
    <w:rsid w:val="000122F3"/>
    <w:rsid w:val="00012307"/>
    <w:rsid w:val="00012461"/>
    <w:rsid w:val="00012B39"/>
    <w:rsid w:val="00012C24"/>
    <w:rsid w:val="00012DFA"/>
    <w:rsid w:val="000131AE"/>
    <w:rsid w:val="00013546"/>
    <w:rsid w:val="00013960"/>
    <w:rsid w:val="00013F72"/>
    <w:rsid w:val="00014024"/>
    <w:rsid w:val="000144F1"/>
    <w:rsid w:val="00014601"/>
    <w:rsid w:val="000146BD"/>
    <w:rsid w:val="000147F8"/>
    <w:rsid w:val="00014973"/>
    <w:rsid w:val="00014BF2"/>
    <w:rsid w:val="00014CB8"/>
    <w:rsid w:val="00014CC3"/>
    <w:rsid w:val="00014D15"/>
    <w:rsid w:val="00014D7F"/>
    <w:rsid w:val="000150CE"/>
    <w:rsid w:val="00015903"/>
    <w:rsid w:val="00015A14"/>
    <w:rsid w:val="00015D5A"/>
    <w:rsid w:val="00015D9B"/>
    <w:rsid w:val="00015E08"/>
    <w:rsid w:val="00015E96"/>
    <w:rsid w:val="000160F0"/>
    <w:rsid w:val="00016123"/>
    <w:rsid w:val="00016E1C"/>
    <w:rsid w:val="00016E7D"/>
    <w:rsid w:val="00017072"/>
    <w:rsid w:val="000171F2"/>
    <w:rsid w:val="000172F6"/>
    <w:rsid w:val="00017AE8"/>
    <w:rsid w:val="00020000"/>
    <w:rsid w:val="00020162"/>
    <w:rsid w:val="00020419"/>
    <w:rsid w:val="000204AA"/>
    <w:rsid w:val="000206CC"/>
    <w:rsid w:val="000206D3"/>
    <w:rsid w:val="000207C6"/>
    <w:rsid w:val="000208DA"/>
    <w:rsid w:val="00020AE4"/>
    <w:rsid w:val="00020CA1"/>
    <w:rsid w:val="00020E28"/>
    <w:rsid w:val="00021562"/>
    <w:rsid w:val="00021569"/>
    <w:rsid w:val="00021F38"/>
    <w:rsid w:val="00021FB3"/>
    <w:rsid w:val="00022222"/>
    <w:rsid w:val="00022411"/>
    <w:rsid w:val="000224DA"/>
    <w:rsid w:val="00022BC4"/>
    <w:rsid w:val="00022BEF"/>
    <w:rsid w:val="0002391B"/>
    <w:rsid w:val="00023F40"/>
    <w:rsid w:val="00024051"/>
    <w:rsid w:val="0002427A"/>
    <w:rsid w:val="00024529"/>
    <w:rsid w:val="0002469B"/>
    <w:rsid w:val="0002477B"/>
    <w:rsid w:val="00024967"/>
    <w:rsid w:val="00024B31"/>
    <w:rsid w:val="00024CBE"/>
    <w:rsid w:val="00024FED"/>
    <w:rsid w:val="0002504D"/>
    <w:rsid w:val="0002515B"/>
    <w:rsid w:val="000253A3"/>
    <w:rsid w:val="00025566"/>
    <w:rsid w:val="00025AE6"/>
    <w:rsid w:val="00025F29"/>
    <w:rsid w:val="000262A1"/>
    <w:rsid w:val="000263B8"/>
    <w:rsid w:val="000267C7"/>
    <w:rsid w:val="000267CD"/>
    <w:rsid w:val="00026986"/>
    <w:rsid w:val="00026BB8"/>
    <w:rsid w:val="00026EAB"/>
    <w:rsid w:val="00026FDC"/>
    <w:rsid w:val="00027493"/>
    <w:rsid w:val="000276CB"/>
    <w:rsid w:val="00027700"/>
    <w:rsid w:val="0002773D"/>
    <w:rsid w:val="00027742"/>
    <w:rsid w:val="00027765"/>
    <w:rsid w:val="00027774"/>
    <w:rsid w:val="00027BF6"/>
    <w:rsid w:val="00027CA7"/>
    <w:rsid w:val="00027F08"/>
    <w:rsid w:val="00027F59"/>
    <w:rsid w:val="00027FD7"/>
    <w:rsid w:val="000301AF"/>
    <w:rsid w:val="000308E9"/>
    <w:rsid w:val="00030A80"/>
    <w:rsid w:val="00030D40"/>
    <w:rsid w:val="00030DE6"/>
    <w:rsid w:val="00030E14"/>
    <w:rsid w:val="00030FD7"/>
    <w:rsid w:val="00031231"/>
    <w:rsid w:val="000315C6"/>
    <w:rsid w:val="000319B7"/>
    <w:rsid w:val="00031A08"/>
    <w:rsid w:val="00032297"/>
    <w:rsid w:val="00032313"/>
    <w:rsid w:val="0003277C"/>
    <w:rsid w:val="0003289B"/>
    <w:rsid w:val="00032F28"/>
    <w:rsid w:val="000330D0"/>
    <w:rsid w:val="000332EC"/>
    <w:rsid w:val="000333C4"/>
    <w:rsid w:val="000336C8"/>
    <w:rsid w:val="00033732"/>
    <w:rsid w:val="00033802"/>
    <w:rsid w:val="0003380E"/>
    <w:rsid w:val="0003380F"/>
    <w:rsid w:val="00033A07"/>
    <w:rsid w:val="00033BD6"/>
    <w:rsid w:val="00033C91"/>
    <w:rsid w:val="00033F5B"/>
    <w:rsid w:val="0003452C"/>
    <w:rsid w:val="000345F8"/>
    <w:rsid w:val="00034C50"/>
    <w:rsid w:val="00034E12"/>
    <w:rsid w:val="0003532C"/>
    <w:rsid w:val="0003551B"/>
    <w:rsid w:val="00035621"/>
    <w:rsid w:val="00035B65"/>
    <w:rsid w:val="00035F7E"/>
    <w:rsid w:val="00035F8A"/>
    <w:rsid w:val="00036001"/>
    <w:rsid w:val="0003659D"/>
    <w:rsid w:val="00036CAC"/>
    <w:rsid w:val="00036CD2"/>
    <w:rsid w:val="00036E9F"/>
    <w:rsid w:val="00037200"/>
    <w:rsid w:val="00037BDA"/>
    <w:rsid w:val="00037C53"/>
    <w:rsid w:val="00037C59"/>
    <w:rsid w:val="00037C75"/>
    <w:rsid w:val="0004002A"/>
    <w:rsid w:val="000400BD"/>
    <w:rsid w:val="000401E3"/>
    <w:rsid w:val="0004023E"/>
    <w:rsid w:val="00040DD8"/>
    <w:rsid w:val="00040E48"/>
    <w:rsid w:val="00040F32"/>
    <w:rsid w:val="000416D4"/>
    <w:rsid w:val="00041AFD"/>
    <w:rsid w:val="00041B17"/>
    <w:rsid w:val="00041E0B"/>
    <w:rsid w:val="00041ECD"/>
    <w:rsid w:val="00042037"/>
    <w:rsid w:val="0004250C"/>
    <w:rsid w:val="00042598"/>
    <w:rsid w:val="00042A0E"/>
    <w:rsid w:val="00042F75"/>
    <w:rsid w:val="00043093"/>
    <w:rsid w:val="0004318B"/>
    <w:rsid w:val="00043948"/>
    <w:rsid w:val="00043C8B"/>
    <w:rsid w:val="000440DA"/>
    <w:rsid w:val="0004415D"/>
    <w:rsid w:val="000443EC"/>
    <w:rsid w:val="0004461E"/>
    <w:rsid w:val="00044716"/>
    <w:rsid w:val="00044B1B"/>
    <w:rsid w:val="00044C95"/>
    <w:rsid w:val="00044D82"/>
    <w:rsid w:val="00044F7A"/>
    <w:rsid w:val="00044FA1"/>
    <w:rsid w:val="00044FFC"/>
    <w:rsid w:val="000454FB"/>
    <w:rsid w:val="000456D2"/>
    <w:rsid w:val="00045801"/>
    <w:rsid w:val="00045B99"/>
    <w:rsid w:val="00045CEF"/>
    <w:rsid w:val="00045D47"/>
    <w:rsid w:val="00046052"/>
    <w:rsid w:val="0004616A"/>
    <w:rsid w:val="00046241"/>
    <w:rsid w:val="00046245"/>
    <w:rsid w:val="00046448"/>
    <w:rsid w:val="0004656E"/>
    <w:rsid w:val="000466BB"/>
    <w:rsid w:val="00046F4C"/>
    <w:rsid w:val="0004704F"/>
    <w:rsid w:val="00047143"/>
    <w:rsid w:val="00047460"/>
    <w:rsid w:val="00047579"/>
    <w:rsid w:val="00047673"/>
    <w:rsid w:val="00050089"/>
    <w:rsid w:val="000500BA"/>
    <w:rsid w:val="00050767"/>
    <w:rsid w:val="00050984"/>
    <w:rsid w:val="00050BBF"/>
    <w:rsid w:val="00050EF0"/>
    <w:rsid w:val="00050F97"/>
    <w:rsid w:val="00051442"/>
    <w:rsid w:val="000515A2"/>
    <w:rsid w:val="00051A8C"/>
    <w:rsid w:val="00051ADB"/>
    <w:rsid w:val="00051CA8"/>
    <w:rsid w:val="00051FF8"/>
    <w:rsid w:val="0005202D"/>
    <w:rsid w:val="00052168"/>
    <w:rsid w:val="000523D2"/>
    <w:rsid w:val="000524BC"/>
    <w:rsid w:val="00052773"/>
    <w:rsid w:val="000529B3"/>
    <w:rsid w:val="00052C84"/>
    <w:rsid w:val="00053576"/>
    <w:rsid w:val="0005376A"/>
    <w:rsid w:val="0005376B"/>
    <w:rsid w:val="000539B0"/>
    <w:rsid w:val="00053B93"/>
    <w:rsid w:val="00053DBD"/>
    <w:rsid w:val="00053F76"/>
    <w:rsid w:val="0005422B"/>
    <w:rsid w:val="00054695"/>
    <w:rsid w:val="000546F2"/>
    <w:rsid w:val="00054852"/>
    <w:rsid w:val="00054D95"/>
    <w:rsid w:val="00054EB7"/>
    <w:rsid w:val="00054F59"/>
    <w:rsid w:val="00054FA5"/>
    <w:rsid w:val="0005509C"/>
    <w:rsid w:val="000557AA"/>
    <w:rsid w:val="0005597C"/>
    <w:rsid w:val="00055AAF"/>
    <w:rsid w:val="00055DA1"/>
    <w:rsid w:val="000562DF"/>
    <w:rsid w:val="0005664B"/>
    <w:rsid w:val="00056657"/>
    <w:rsid w:val="000567D6"/>
    <w:rsid w:val="000573A5"/>
    <w:rsid w:val="000575E9"/>
    <w:rsid w:val="00057728"/>
    <w:rsid w:val="00057866"/>
    <w:rsid w:val="00057913"/>
    <w:rsid w:val="00057AE1"/>
    <w:rsid w:val="0006008D"/>
    <w:rsid w:val="000602BD"/>
    <w:rsid w:val="00060345"/>
    <w:rsid w:val="0006048A"/>
    <w:rsid w:val="0006072B"/>
    <w:rsid w:val="00060754"/>
    <w:rsid w:val="00060D66"/>
    <w:rsid w:val="00060F33"/>
    <w:rsid w:val="00060F98"/>
    <w:rsid w:val="00061399"/>
    <w:rsid w:val="000614E1"/>
    <w:rsid w:val="00061650"/>
    <w:rsid w:val="000619A4"/>
    <w:rsid w:val="00061CBE"/>
    <w:rsid w:val="00061D3E"/>
    <w:rsid w:val="00062048"/>
    <w:rsid w:val="00062A35"/>
    <w:rsid w:val="00062B03"/>
    <w:rsid w:val="00062CCF"/>
    <w:rsid w:val="00062DD1"/>
    <w:rsid w:val="0006361F"/>
    <w:rsid w:val="0006366E"/>
    <w:rsid w:val="0006398E"/>
    <w:rsid w:val="000639C3"/>
    <w:rsid w:val="00063A56"/>
    <w:rsid w:val="00063F8A"/>
    <w:rsid w:val="00064050"/>
    <w:rsid w:val="000643B8"/>
    <w:rsid w:val="00064485"/>
    <w:rsid w:val="0006454D"/>
    <w:rsid w:val="00064679"/>
    <w:rsid w:val="00064910"/>
    <w:rsid w:val="00064FE4"/>
    <w:rsid w:val="000653BD"/>
    <w:rsid w:val="000653F8"/>
    <w:rsid w:val="000655D7"/>
    <w:rsid w:val="00065872"/>
    <w:rsid w:val="00065BA3"/>
    <w:rsid w:val="00065E6E"/>
    <w:rsid w:val="00065EE8"/>
    <w:rsid w:val="00065F14"/>
    <w:rsid w:val="0006605D"/>
    <w:rsid w:val="00066804"/>
    <w:rsid w:val="00066AB1"/>
    <w:rsid w:val="0006721B"/>
    <w:rsid w:val="00067584"/>
    <w:rsid w:val="000677FD"/>
    <w:rsid w:val="00067FAA"/>
    <w:rsid w:val="000703EB"/>
    <w:rsid w:val="000704FB"/>
    <w:rsid w:val="000706C8"/>
    <w:rsid w:val="0007070D"/>
    <w:rsid w:val="000709EB"/>
    <w:rsid w:val="00070E5A"/>
    <w:rsid w:val="00070EAF"/>
    <w:rsid w:val="00070EF5"/>
    <w:rsid w:val="000716B4"/>
    <w:rsid w:val="000717D8"/>
    <w:rsid w:val="000718F3"/>
    <w:rsid w:val="0007190C"/>
    <w:rsid w:val="00071A2D"/>
    <w:rsid w:val="00071C30"/>
    <w:rsid w:val="00071D98"/>
    <w:rsid w:val="00071E63"/>
    <w:rsid w:val="000726A2"/>
    <w:rsid w:val="0007274C"/>
    <w:rsid w:val="000727AD"/>
    <w:rsid w:val="00072891"/>
    <w:rsid w:val="00072899"/>
    <w:rsid w:val="000729B0"/>
    <w:rsid w:val="00072F03"/>
    <w:rsid w:val="000730AA"/>
    <w:rsid w:val="00073652"/>
    <w:rsid w:val="00073B28"/>
    <w:rsid w:val="00073B46"/>
    <w:rsid w:val="00073F40"/>
    <w:rsid w:val="0007452D"/>
    <w:rsid w:val="0007458A"/>
    <w:rsid w:val="00074678"/>
    <w:rsid w:val="00074931"/>
    <w:rsid w:val="00074C0D"/>
    <w:rsid w:val="00074E32"/>
    <w:rsid w:val="00074F63"/>
    <w:rsid w:val="00075080"/>
    <w:rsid w:val="00075406"/>
    <w:rsid w:val="000758B5"/>
    <w:rsid w:val="00075F25"/>
    <w:rsid w:val="00075F9B"/>
    <w:rsid w:val="0007601D"/>
    <w:rsid w:val="00076320"/>
    <w:rsid w:val="0007653E"/>
    <w:rsid w:val="000767F0"/>
    <w:rsid w:val="0007696F"/>
    <w:rsid w:val="00076A77"/>
    <w:rsid w:val="00076B46"/>
    <w:rsid w:val="00077156"/>
    <w:rsid w:val="0007718C"/>
    <w:rsid w:val="000774A5"/>
    <w:rsid w:val="000778BF"/>
    <w:rsid w:val="00077B59"/>
    <w:rsid w:val="00077C62"/>
    <w:rsid w:val="0008007B"/>
    <w:rsid w:val="000804D7"/>
    <w:rsid w:val="00080912"/>
    <w:rsid w:val="00080953"/>
    <w:rsid w:val="00080982"/>
    <w:rsid w:val="0008120B"/>
    <w:rsid w:val="00081839"/>
    <w:rsid w:val="0008199D"/>
    <w:rsid w:val="00081C51"/>
    <w:rsid w:val="00081E63"/>
    <w:rsid w:val="000821E3"/>
    <w:rsid w:val="00082451"/>
    <w:rsid w:val="00082923"/>
    <w:rsid w:val="00082CFC"/>
    <w:rsid w:val="00082D0C"/>
    <w:rsid w:val="00082DC0"/>
    <w:rsid w:val="00082DEC"/>
    <w:rsid w:val="00083191"/>
    <w:rsid w:val="000839BD"/>
    <w:rsid w:val="00083A0A"/>
    <w:rsid w:val="00083E66"/>
    <w:rsid w:val="00084031"/>
    <w:rsid w:val="0008429E"/>
    <w:rsid w:val="00084E32"/>
    <w:rsid w:val="00084FA7"/>
    <w:rsid w:val="00084FD6"/>
    <w:rsid w:val="00084FE8"/>
    <w:rsid w:val="00085184"/>
    <w:rsid w:val="00085619"/>
    <w:rsid w:val="00085C6F"/>
    <w:rsid w:val="00085DF7"/>
    <w:rsid w:val="00086550"/>
    <w:rsid w:val="00086791"/>
    <w:rsid w:val="00086A6D"/>
    <w:rsid w:val="00086BED"/>
    <w:rsid w:val="00086F3C"/>
    <w:rsid w:val="00087001"/>
    <w:rsid w:val="000870DC"/>
    <w:rsid w:val="00087398"/>
    <w:rsid w:val="00087A23"/>
    <w:rsid w:val="00087DFE"/>
    <w:rsid w:val="00087F5D"/>
    <w:rsid w:val="00087F97"/>
    <w:rsid w:val="00090221"/>
    <w:rsid w:val="0009051D"/>
    <w:rsid w:val="00090C17"/>
    <w:rsid w:val="00090CE7"/>
    <w:rsid w:val="00091151"/>
    <w:rsid w:val="000914DF"/>
    <w:rsid w:val="00091534"/>
    <w:rsid w:val="00091B8F"/>
    <w:rsid w:val="00091CD3"/>
    <w:rsid w:val="00092112"/>
    <w:rsid w:val="0009213C"/>
    <w:rsid w:val="000926A4"/>
    <w:rsid w:val="000928A4"/>
    <w:rsid w:val="00092934"/>
    <w:rsid w:val="000931AB"/>
    <w:rsid w:val="0009339D"/>
    <w:rsid w:val="00093752"/>
    <w:rsid w:val="0009388A"/>
    <w:rsid w:val="00093996"/>
    <w:rsid w:val="00093D23"/>
    <w:rsid w:val="0009403F"/>
    <w:rsid w:val="0009443F"/>
    <w:rsid w:val="0009446B"/>
    <w:rsid w:val="00094526"/>
    <w:rsid w:val="000945DD"/>
    <w:rsid w:val="000946D2"/>
    <w:rsid w:val="00094776"/>
    <w:rsid w:val="00094F75"/>
    <w:rsid w:val="00095170"/>
    <w:rsid w:val="000953C2"/>
    <w:rsid w:val="000953FC"/>
    <w:rsid w:val="0009616E"/>
    <w:rsid w:val="000969B0"/>
    <w:rsid w:val="00096B5B"/>
    <w:rsid w:val="00096C23"/>
    <w:rsid w:val="00096C3E"/>
    <w:rsid w:val="00096C78"/>
    <w:rsid w:val="00097135"/>
    <w:rsid w:val="00097532"/>
    <w:rsid w:val="000976D1"/>
    <w:rsid w:val="00097B5D"/>
    <w:rsid w:val="000A0409"/>
    <w:rsid w:val="000A080D"/>
    <w:rsid w:val="000A08C7"/>
    <w:rsid w:val="000A08D9"/>
    <w:rsid w:val="000A0C5C"/>
    <w:rsid w:val="000A0D6B"/>
    <w:rsid w:val="000A135A"/>
    <w:rsid w:val="000A15E5"/>
    <w:rsid w:val="000A171F"/>
    <w:rsid w:val="000A1880"/>
    <w:rsid w:val="000A1B9C"/>
    <w:rsid w:val="000A1DD0"/>
    <w:rsid w:val="000A1F7A"/>
    <w:rsid w:val="000A2067"/>
    <w:rsid w:val="000A20E1"/>
    <w:rsid w:val="000A2149"/>
    <w:rsid w:val="000A21EF"/>
    <w:rsid w:val="000A270A"/>
    <w:rsid w:val="000A2870"/>
    <w:rsid w:val="000A2C82"/>
    <w:rsid w:val="000A3398"/>
    <w:rsid w:val="000A372A"/>
    <w:rsid w:val="000A3782"/>
    <w:rsid w:val="000A39F5"/>
    <w:rsid w:val="000A3AC8"/>
    <w:rsid w:val="000A3F92"/>
    <w:rsid w:val="000A49BE"/>
    <w:rsid w:val="000A4FC5"/>
    <w:rsid w:val="000A5123"/>
    <w:rsid w:val="000A52A1"/>
    <w:rsid w:val="000A5772"/>
    <w:rsid w:val="000A57CC"/>
    <w:rsid w:val="000A593E"/>
    <w:rsid w:val="000A5AA6"/>
    <w:rsid w:val="000A5E47"/>
    <w:rsid w:val="000A60C6"/>
    <w:rsid w:val="000A6222"/>
    <w:rsid w:val="000A642F"/>
    <w:rsid w:val="000A6938"/>
    <w:rsid w:val="000A696D"/>
    <w:rsid w:val="000A6A6C"/>
    <w:rsid w:val="000A6D44"/>
    <w:rsid w:val="000A6E45"/>
    <w:rsid w:val="000A6E5F"/>
    <w:rsid w:val="000A72EE"/>
    <w:rsid w:val="000A73B4"/>
    <w:rsid w:val="000A74DA"/>
    <w:rsid w:val="000A7BA6"/>
    <w:rsid w:val="000B0355"/>
    <w:rsid w:val="000B0E83"/>
    <w:rsid w:val="000B0F7E"/>
    <w:rsid w:val="000B17E5"/>
    <w:rsid w:val="000B193E"/>
    <w:rsid w:val="000B197D"/>
    <w:rsid w:val="000B1CC9"/>
    <w:rsid w:val="000B1E9B"/>
    <w:rsid w:val="000B204F"/>
    <w:rsid w:val="000B243F"/>
    <w:rsid w:val="000B2512"/>
    <w:rsid w:val="000B25F1"/>
    <w:rsid w:val="000B2628"/>
    <w:rsid w:val="000B29C3"/>
    <w:rsid w:val="000B2BB8"/>
    <w:rsid w:val="000B2FF0"/>
    <w:rsid w:val="000B3238"/>
    <w:rsid w:val="000B357D"/>
    <w:rsid w:val="000B3637"/>
    <w:rsid w:val="000B3A07"/>
    <w:rsid w:val="000B3AC9"/>
    <w:rsid w:val="000B41F4"/>
    <w:rsid w:val="000B4BDF"/>
    <w:rsid w:val="000B4C9D"/>
    <w:rsid w:val="000B577F"/>
    <w:rsid w:val="000B59BD"/>
    <w:rsid w:val="000B59BE"/>
    <w:rsid w:val="000B5B44"/>
    <w:rsid w:val="000B5D2E"/>
    <w:rsid w:val="000B5DB0"/>
    <w:rsid w:val="000B62CE"/>
    <w:rsid w:val="000B64FA"/>
    <w:rsid w:val="000B6680"/>
    <w:rsid w:val="000B68D2"/>
    <w:rsid w:val="000B70B3"/>
    <w:rsid w:val="000B731F"/>
    <w:rsid w:val="000B75F5"/>
    <w:rsid w:val="000B7685"/>
    <w:rsid w:val="000B76B4"/>
    <w:rsid w:val="000B7C40"/>
    <w:rsid w:val="000C005C"/>
    <w:rsid w:val="000C010B"/>
    <w:rsid w:val="000C0189"/>
    <w:rsid w:val="000C01B0"/>
    <w:rsid w:val="000C0838"/>
    <w:rsid w:val="000C0DBA"/>
    <w:rsid w:val="000C0E07"/>
    <w:rsid w:val="000C1166"/>
    <w:rsid w:val="000C1C57"/>
    <w:rsid w:val="000C1FB6"/>
    <w:rsid w:val="000C2370"/>
    <w:rsid w:val="000C2509"/>
    <w:rsid w:val="000C2595"/>
    <w:rsid w:val="000C2626"/>
    <w:rsid w:val="000C2807"/>
    <w:rsid w:val="000C28A9"/>
    <w:rsid w:val="000C295F"/>
    <w:rsid w:val="000C2D63"/>
    <w:rsid w:val="000C30F2"/>
    <w:rsid w:val="000C38F5"/>
    <w:rsid w:val="000C3A71"/>
    <w:rsid w:val="000C3A87"/>
    <w:rsid w:val="000C3C7F"/>
    <w:rsid w:val="000C413E"/>
    <w:rsid w:val="000C438A"/>
    <w:rsid w:val="000C475A"/>
    <w:rsid w:val="000C4984"/>
    <w:rsid w:val="000C4A10"/>
    <w:rsid w:val="000C4DB0"/>
    <w:rsid w:val="000C50BB"/>
    <w:rsid w:val="000C51AC"/>
    <w:rsid w:val="000C5215"/>
    <w:rsid w:val="000C5350"/>
    <w:rsid w:val="000C5357"/>
    <w:rsid w:val="000C58BE"/>
    <w:rsid w:val="000C5CAC"/>
    <w:rsid w:val="000C6875"/>
    <w:rsid w:val="000C70F8"/>
    <w:rsid w:val="000C747B"/>
    <w:rsid w:val="000C7587"/>
    <w:rsid w:val="000C7991"/>
    <w:rsid w:val="000C79BC"/>
    <w:rsid w:val="000C7ED4"/>
    <w:rsid w:val="000D041F"/>
    <w:rsid w:val="000D047E"/>
    <w:rsid w:val="000D06CF"/>
    <w:rsid w:val="000D07A8"/>
    <w:rsid w:val="000D0816"/>
    <w:rsid w:val="000D0847"/>
    <w:rsid w:val="000D0B64"/>
    <w:rsid w:val="000D107D"/>
    <w:rsid w:val="000D152A"/>
    <w:rsid w:val="000D1A0E"/>
    <w:rsid w:val="000D1A84"/>
    <w:rsid w:val="000D1C42"/>
    <w:rsid w:val="000D1E87"/>
    <w:rsid w:val="000D1F2B"/>
    <w:rsid w:val="000D22B2"/>
    <w:rsid w:val="000D2778"/>
    <w:rsid w:val="000D283D"/>
    <w:rsid w:val="000D2D23"/>
    <w:rsid w:val="000D2DE6"/>
    <w:rsid w:val="000D303F"/>
    <w:rsid w:val="000D3114"/>
    <w:rsid w:val="000D31A6"/>
    <w:rsid w:val="000D3386"/>
    <w:rsid w:val="000D3D9D"/>
    <w:rsid w:val="000D3F14"/>
    <w:rsid w:val="000D3FC1"/>
    <w:rsid w:val="000D4062"/>
    <w:rsid w:val="000D4293"/>
    <w:rsid w:val="000D4702"/>
    <w:rsid w:val="000D4C47"/>
    <w:rsid w:val="000D4D7C"/>
    <w:rsid w:val="000D4ECA"/>
    <w:rsid w:val="000D504C"/>
    <w:rsid w:val="000D51C2"/>
    <w:rsid w:val="000D524E"/>
    <w:rsid w:val="000D52CE"/>
    <w:rsid w:val="000D5340"/>
    <w:rsid w:val="000D5641"/>
    <w:rsid w:val="000D5BC9"/>
    <w:rsid w:val="000D5C80"/>
    <w:rsid w:val="000D5F41"/>
    <w:rsid w:val="000D5FB6"/>
    <w:rsid w:val="000D6548"/>
    <w:rsid w:val="000D6644"/>
    <w:rsid w:val="000D67FB"/>
    <w:rsid w:val="000D680E"/>
    <w:rsid w:val="000D6DA2"/>
    <w:rsid w:val="000D7446"/>
    <w:rsid w:val="000D748B"/>
    <w:rsid w:val="000D750D"/>
    <w:rsid w:val="000D758E"/>
    <w:rsid w:val="000D7BAC"/>
    <w:rsid w:val="000E0171"/>
    <w:rsid w:val="000E04EF"/>
    <w:rsid w:val="000E05D1"/>
    <w:rsid w:val="000E0BE0"/>
    <w:rsid w:val="000E0BF0"/>
    <w:rsid w:val="000E0E78"/>
    <w:rsid w:val="000E1182"/>
    <w:rsid w:val="000E145D"/>
    <w:rsid w:val="000E192B"/>
    <w:rsid w:val="000E1A65"/>
    <w:rsid w:val="000E1D8E"/>
    <w:rsid w:val="000E1E9A"/>
    <w:rsid w:val="000E1F7C"/>
    <w:rsid w:val="000E2032"/>
    <w:rsid w:val="000E2174"/>
    <w:rsid w:val="000E2325"/>
    <w:rsid w:val="000E23DA"/>
    <w:rsid w:val="000E2420"/>
    <w:rsid w:val="000E2503"/>
    <w:rsid w:val="000E2709"/>
    <w:rsid w:val="000E2999"/>
    <w:rsid w:val="000E2BFB"/>
    <w:rsid w:val="000E2CFE"/>
    <w:rsid w:val="000E2DFC"/>
    <w:rsid w:val="000E2F57"/>
    <w:rsid w:val="000E30EB"/>
    <w:rsid w:val="000E32DC"/>
    <w:rsid w:val="000E32E7"/>
    <w:rsid w:val="000E333C"/>
    <w:rsid w:val="000E3353"/>
    <w:rsid w:val="000E342E"/>
    <w:rsid w:val="000E3742"/>
    <w:rsid w:val="000E3894"/>
    <w:rsid w:val="000E3F32"/>
    <w:rsid w:val="000E3FCC"/>
    <w:rsid w:val="000E42AB"/>
    <w:rsid w:val="000E45E1"/>
    <w:rsid w:val="000E470B"/>
    <w:rsid w:val="000E4B8B"/>
    <w:rsid w:val="000E4E3A"/>
    <w:rsid w:val="000E4E9B"/>
    <w:rsid w:val="000E58FC"/>
    <w:rsid w:val="000E5FB1"/>
    <w:rsid w:val="000E5FD6"/>
    <w:rsid w:val="000E65B3"/>
    <w:rsid w:val="000E65C9"/>
    <w:rsid w:val="000E661C"/>
    <w:rsid w:val="000E6831"/>
    <w:rsid w:val="000E6A0B"/>
    <w:rsid w:val="000E758E"/>
    <w:rsid w:val="000F0028"/>
    <w:rsid w:val="000F07E0"/>
    <w:rsid w:val="000F0910"/>
    <w:rsid w:val="000F164E"/>
    <w:rsid w:val="000F198A"/>
    <w:rsid w:val="000F1AE2"/>
    <w:rsid w:val="000F1E56"/>
    <w:rsid w:val="000F1F2E"/>
    <w:rsid w:val="000F2055"/>
    <w:rsid w:val="000F24E0"/>
    <w:rsid w:val="000F2B24"/>
    <w:rsid w:val="000F3079"/>
    <w:rsid w:val="000F32C6"/>
    <w:rsid w:val="000F32CF"/>
    <w:rsid w:val="000F3486"/>
    <w:rsid w:val="000F3F14"/>
    <w:rsid w:val="000F3F63"/>
    <w:rsid w:val="000F3F83"/>
    <w:rsid w:val="000F3FB3"/>
    <w:rsid w:val="000F405C"/>
    <w:rsid w:val="000F432A"/>
    <w:rsid w:val="000F433E"/>
    <w:rsid w:val="000F4473"/>
    <w:rsid w:val="000F44E2"/>
    <w:rsid w:val="000F487C"/>
    <w:rsid w:val="000F541D"/>
    <w:rsid w:val="000F5422"/>
    <w:rsid w:val="000F580F"/>
    <w:rsid w:val="000F588A"/>
    <w:rsid w:val="000F5C67"/>
    <w:rsid w:val="000F62CA"/>
    <w:rsid w:val="000F633A"/>
    <w:rsid w:val="000F65A4"/>
    <w:rsid w:val="000F68E3"/>
    <w:rsid w:val="000F71FA"/>
    <w:rsid w:val="000F7238"/>
    <w:rsid w:val="000F72A8"/>
    <w:rsid w:val="000F73CD"/>
    <w:rsid w:val="000F7644"/>
    <w:rsid w:val="000F77AD"/>
    <w:rsid w:val="000F79C2"/>
    <w:rsid w:val="000F7B2C"/>
    <w:rsid w:val="000F7B90"/>
    <w:rsid w:val="0010003B"/>
    <w:rsid w:val="0010075D"/>
    <w:rsid w:val="00100760"/>
    <w:rsid w:val="00100821"/>
    <w:rsid w:val="00100878"/>
    <w:rsid w:val="00100CE1"/>
    <w:rsid w:val="00100F1A"/>
    <w:rsid w:val="00101026"/>
    <w:rsid w:val="0010133F"/>
    <w:rsid w:val="001018CE"/>
    <w:rsid w:val="00102198"/>
    <w:rsid w:val="0010250D"/>
    <w:rsid w:val="00102815"/>
    <w:rsid w:val="00102953"/>
    <w:rsid w:val="00102967"/>
    <w:rsid w:val="001035AF"/>
    <w:rsid w:val="00103A87"/>
    <w:rsid w:val="00103B20"/>
    <w:rsid w:val="00103BD5"/>
    <w:rsid w:val="00103C7E"/>
    <w:rsid w:val="0010423A"/>
    <w:rsid w:val="0010433C"/>
    <w:rsid w:val="0010476C"/>
    <w:rsid w:val="00104DA1"/>
    <w:rsid w:val="0010512F"/>
    <w:rsid w:val="001051ED"/>
    <w:rsid w:val="0010529C"/>
    <w:rsid w:val="001060C1"/>
    <w:rsid w:val="001062A3"/>
    <w:rsid w:val="001065AE"/>
    <w:rsid w:val="001067D2"/>
    <w:rsid w:val="00106961"/>
    <w:rsid w:val="00106963"/>
    <w:rsid w:val="00106970"/>
    <w:rsid w:val="00106AC6"/>
    <w:rsid w:val="00106CFA"/>
    <w:rsid w:val="00106F20"/>
    <w:rsid w:val="0010738E"/>
    <w:rsid w:val="0010747E"/>
    <w:rsid w:val="001074EB"/>
    <w:rsid w:val="00107B77"/>
    <w:rsid w:val="00107C93"/>
    <w:rsid w:val="00107E84"/>
    <w:rsid w:val="00107F41"/>
    <w:rsid w:val="00110379"/>
    <w:rsid w:val="00110387"/>
    <w:rsid w:val="0011070C"/>
    <w:rsid w:val="00110802"/>
    <w:rsid w:val="001116BA"/>
    <w:rsid w:val="00111B08"/>
    <w:rsid w:val="00111BF2"/>
    <w:rsid w:val="00111DE9"/>
    <w:rsid w:val="00111E20"/>
    <w:rsid w:val="001127BC"/>
    <w:rsid w:val="00112B7A"/>
    <w:rsid w:val="00113032"/>
    <w:rsid w:val="00113211"/>
    <w:rsid w:val="00113298"/>
    <w:rsid w:val="00113477"/>
    <w:rsid w:val="001138ED"/>
    <w:rsid w:val="00113B61"/>
    <w:rsid w:val="00113B70"/>
    <w:rsid w:val="00113C66"/>
    <w:rsid w:val="00114079"/>
    <w:rsid w:val="001142FE"/>
    <w:rsid w:val="00114331"/>
    <w:rsid w:val="001147AC"/>
    <w:rsid w:val="00114E5C"/>
    <w:rsid w:val="00114FBF"/>
    <w:rsid w:val="001152D9"/>
    <w:rsid w:val="0011530A"/>
    <w:rsid w:val="00115430"/>
    <w:rsid w:val="0011562E"/>
    <w:rsid w:val="00115ADA"/>
    <w:rsid w:val="00115B94"/>
    <w:rsid w:val="00115EF1"/>
    <w:rsid w:val="0011603A"/>
    <w:rsid w:val="00116200"/>
    <w:rsid w:val="00116A49"/>
    <w:rsid w:val="00116CD5"/>
    <w:rsid w:val="00116DA7"/>
    <w:rsid w:val="00116DB7"/>
    <w:rsid w:val="00116F10"/>
    <w:rsid w:val="001172AB"/>
    <w:rsid w:val="001172F8"/>
    <w:rsid w:val="001177F0"/>
    <w:rsid w:val="00117C72"/>
    <w:rsid w:val="001202A7"/>
    <w:rsid w:val="0012062C"/>
    <w:rsid w:val="001206F5"/>
    <w:rsid w:val="0012071E"/>
    <w:rsid w:val="001207F0"/>
    <w:rsid w:val="0012164E"/>
    <w:rsid w:val="00121774"/>
    <w:rsid w:val="0012221B"/>
    <w:rsid w:val="001222AD"/>
    <w:rsid w:val="00122464"/>
    <w:rsid w:val="001229B8"/>
    <w:rsid w:val="00122C4D"/>
    <w:rsid w:val="00122D39"/>
    <w:rsid w:val="00122E97"/>
    <w:rsid w:val="0012303D"/>
    <w:rsid w:val="001231CC"/>
    <w:rsid w:val="001233E7"/>
    <w:rsid w:val="00124636"/>
    <w:rsid w:val="00124840"/>
    <w:rsid w:val="001248B2"/>
    <w:rsid w:val="0012493C"/>
    <w:rsid w:val="00124AEC"/>
    <w:rsid w:val="00124DB5"/>
    <w:rsid w:val="001256B7"/>
    <w:rsid w:val="001256DC"/>
    <w:rsid w:val="001257FA"/>
    <w:rsid w:val="00125832"/>
    <w:rsid w:val="001258BB"/>
    <w:rsid w:val="00125A72"/>
    <w:rsid w:val="00125AE5"/>
    <w:rsid w:val="00125D2F"/>
    <w:rsid w:val="00125D77"/>
    <w:rsid w:val="001260A3"/>
    <w:rsid w:val="00126107"/>
    <w:rsid w:val="001264F9"/>
    <w:rsid w:val="001265CE"/>
    <w:rsid w:val="001269C9"/>
    <w:rsid w:val="00126C54"/>
    <w:rsid w:val="00126D8D"/>
    <w:rsid w:val="0012730B"/>
    <w:rsid w:val="00127442"/>
    <w:rsid w:val="0012746A"/>
    <w:rsid w:val="00127988"/>
    <w:rsid w:val="0013012C"/>
    <w:rsid w:val="00130137"/>
    <w:rsid w:val="00130440"/>
    <w:rsid w:val="00130491"/>
    <w:rsid w:val="00130C50"/>
    <w:rsid w:val="00130E2D"/>
    <w:rsid w:val="001318AF"/>
    <w:rsid w:val="00131C7A"/>
    <w:rsid w:val="00131DA3"/>
    <w:rsid w:val="00131DBA"/>
    <w:rsid w:val="00131F0F"/>
    <w:rsid w:val="00132128"/>
    <w:rsid w:val="001321A5"/>
    <w:rsid w:val="00132A2E"/>
    <w:rsid w:val="00132CF0"/>
    <w:rsid w:val="0013304A"/>
    <w:rsid w:val="00133072"/>
    <w:rsid w:val="00133181"/>
    <w:rsid w:val="0013343E"/>
    <w:rsid w:val="00133491"/>
    <w:rsid w:val="00133787"/>
    <w:rsid w:val="00133B04"/>
    <w:rsid w:val="00133DB5"/>
    <w:rsid w:val="00133FC7"/>
    <w:rsid w:val="0013403F"/>
    <w:rsid w:val="001344DA"/>
    <w:rsid w:val="001345B8"/>
    <w:rsid w:val="00134D52"/>
    <w:rsid w:val="00135075"/>
    <w:rsid w:val="001351EB"/>
    <w:rsid w:val="0013544F"/>
    <w:rsid w:val="00135665"/>
    <w:rsid w:val="001359A2"/>
    <w:rsid w:val="00135B30"/>
    <w:rsid w:val="00135B4F"/>
    <w:rsid w:val="00135F5F"/>
    <w:rsid w:val="0013662D"/>
    <w:rsid w:val="001366AA"/>
    <w:rsid w:val="001366EB"/>
    <w:rsid w:val="00136B9F"/>
    <w:rsid w:val="00136E86"/>
    <w:rsid w:val="00136E8E"/>
    <w:rsid w:val="00136FDF"/>
    <w:rsid w:val="0013766F"/>
    <w:rsid w:val="00137FD3"/>
    <w:rsid w:val="001401CC"/>
    <w:rsid w:val="00140D39"/>
    <w:rsid w:val="00140D44"/>
    <w:rsid w:val="00140FDA"/>
    <w:rsid w:val="0014127C"/>
    <w:rsid w:val="00141700"/>
    <w:rsid w:val="00141F1D"/>
    <w:rsid w:val="0014211C"/>
    <w:rsid w:val="00142A09"/>
    <w:rsid w:val="00142D58"/>
    <w:rsid w:val="00142E74"/>
    <w:rsid w:val="001434D0"/>
    <w:rsid w:val="00143FA3"/>
    <w:rsid w:val="00144077"/>
    <w:rsid w:val="0014431E"/>
    <w:rsid w:val="0014449E"/>
    <w:rsid w:val="0014493C"/>
    <w:rsid w:val="001449F0"/>
    <w:rsid w:val="00144B3C"/>
    <w:rsid w:val="00144DF3"/>
    <w:rsid w:val="00145561"/>
    <w:rsid w:val="0014563C"/>
    <w:rsid w:val="00145AE1"/>
    <w:rsid w:val="00145D00"/>
    <w:rsid w:val="001462A9"/>
    <w:rsid w:val="001462EE"/>
    <w:rsid w:val="00146703"/>
    <w:rsid w:val="00146840"/>
    <w:rsid w:val="00146C52"/>
    <w:rsid w:val="0014783D"/>
    <w:rsid w:val="0014791F"/>
    <w:rsid w:val="00147A94"/>
    <w:rsid w:val="00150207"/>
    <w:rsid w:val="00150839"/>
    <w:rsid w:val="001509F2"/>
    <w:rsid w:val="00150A3B"/>
    <w:rsid w:val="00150AF8"/>
    <w:rsid w:val="00150B76"/>
    <w:rsid w:val="00150F2B"/>
    <w:rsid w:val="001510B3"/>
    <w:rsid w:val="001513E5"/>
    <w:rsid w:val="00151A2D"/>
    <w:rsid w:val="00151BA6"/>
    <w:rsid w:val="00151D82"/>
    <w:rsid w:val="001520BF"/>
    <w:rsid w:val="0015231F"/>
    <w:rsid w:val="001523B5"/>
    <w:rsid w:val="0015247C"/>
    <w:rsid w:val="00153415"/>
    <w:rsid w:val="00153466"/>
    <w:rsid w:val="001540DC"/>
    <w:rsid w:val="001541D3"/>
    <w:rsid w:val="00154404"/>
    <w:rsid w:val="0015459E"/>
    <w:rsid w:val="00154698"/>
    <w:rsid w:val="001547DF"/>
    <w:rsid w:val="00154F3B"/>
    <w:rsid w:val="00155038"/>
    <w:rsid w:val="001551C0"/>
    <w:rsid w:val="001553C4"/>
    <w:rsid w:val="00155451"/>
    <w:rsid w:val="00155687"/>
    <w:rsid w:val="00155987"/>
    <w:rsid w:val="00155B9C"/>
    <w:rsid w:val="00155DBC"/>
    <w:rsid w:val="00156056"/>
    <w:rsid w:val="00156621"/>
    <w:rsid w:val="00156C00"/>
    <w:rsid w:val="00156E07"/>
    <w:rsid w:val="00157174"/>
    <w:rsid w:val="001575BE"/>
    <w:rsid w:val="00157BE4"/>
    <w:rsid w:val="00157F13"/>
    <w:rsid w:val="00157F4B"/>
    <w:rsid w:val="0016023F"/>
    <w:rsid w:val="001602E0"/>
    <w:rsid w:val="0016049B"/>
    <w:rsid w:val="00160576"/>
    <w:rsid w:val="00160620"/>
    <w:rsid w:val="0016062E"/>
    <w:rsid w:val="0016067D"/>
    <w:rsid w:val="00160A70"/>
    <w:rsid w:val="00160CDA"/>
    <w:rsid w:val="00160FFE"/>
    <w:rsid w:val="00161035"/>
    <w:rsid w:val="001613D4"/>
    <w:rsid w:val="00161ECB"/>
    <w:rsid w:val="00161F27"/>
    <w:rsid w:val="001620E8"/>
    <w:rsid w:val="0016219B"/>
    <w:rsid w:val="001627B8"/>
    <w:rsid w:val="001628B8"/>
    <w:rsid w:val="00162BB2"/>
    <w:rsid w:val="001630B6"/>
    <w:rsid w:val="0016338F"/>
    <w:rsid w:val="00163821"/>
    <w:rsid w:val="00163BFA"/>
    <w:rsid w:val="00163F34"/>
    <w:rsid w:val="001647A7"/>
    <w:rsid w:val="0016484D"/>
    <w:rsid w:val="0016521C"/>
    <w:rsid w:val="0016555A"/>
    <w:rsid w:val="00165575"/>
    <w:rsid w:val="0016591D"/>
    <w:rsid w:val="00165F5E"/>
    <w:rsid w:val="00166305"/>
    <w:rsid w:val="001665AC"/>
    <w:rsid w:val="00166BFE"/>
    <w:rsid w:val="00166D7D"/>
    <w:rsid w:val="00166F83"/>
    <w:rsid w:val="001670D8"/>
    <w:rsid w:val="00167C53"/>
    <w:rsid w:val="00167D8E"/>
    <w:rsid w:val="00170152"/>
    <w:rsid w:val="00170B2F"/>
    <w:rsid w:val="00170DE9"/>
    <w:rsid w:val="00170FC8"/>
    <w:rsid w:val="0017112E"/>
    <w:rsid w:val="0017122A"/>
    <w:rsid w:val="001712CF"/>
    <w:rsid w:val="00171A8F"/>
    <w:rsid w:val="00171C25"/>
    <w:rsid w:val="00171E29"/>
    <w:rsid w:val="001720A5"/>
    <w:rsid w:val="001722BA"/>
    <w:rsid w:val="00172508"/>
    <w:rsid w:val="00172A3B"/>
    <w:rsid w:val="00172AEC"/>
    <w:rsid w:val="00172E09"/>
    <w:rsid w:val="00172F6C"/>
    <w:rsid w:val="001730D2"/>
    <w:rsid w:val="00173374"/>
    <w:rsid w:val="00173505"/>
    <w:rsid w:val="00173852"/>
    <w:rsid w:val="00173B55"/>
    <w:rsid w:val="00173BC7"/>
    <w:rsid w:val="00173C8A"/>
    <w:rsid w:val="00173D71"/>
    <w:rsid w:val="00173F00"/>
    <w:rsid w:val="00173FA4"/>
    <w:rsid w:val="001740C5"/>
    <w:rsid w:val="00174396"/>
    <w:rsid w:val="0017468F"/>
    <w:rsid w:val="0017470E"/>
    <w:rsid w:val="001747F5"/>
    <w:rsid w:val="001748C5"/>
    <w:rsid w:val="0017492E"/>
    <w:rsid w:val="00174A34"/>
    <w:rsid w:val="00174A98"/>
    <w:rsid w:val="00174DAA"/>
    <w:rsid w:val="00175169"/>
    <w:rsid w:val="001752EA"/>
    <w:rsid w:val="0017537D"/>
    <w:rsid w:val="001756A6"/>
    <w:rsid w:val="0017573A"/>
    <w:rsid w:val="00175B87"/>
    <w:rsid w:val="00175CCD"/>
    <w:rsid w:val="00175DC3"/>
    <w:rsid w:val="00175EA7"/>
    <w:rsid w:val="00175FCA"/>
    <w:rsid w:val="00176001"/>
    <w:rsid w:val="00177180"/>
    <w:rsid w:val="001772D5"/>
    <w:rsid w:val="00177436"/>
    <w:rsid w:val="00177729"/>
    <w:rsid w:val="00180BDA"/>
    <w:rsid w:val="00180CEF"/>
    <w:rsid w:val="0018131D"/>
    <w:rsid w:val="00181775"/>
    <w:rsid w:val="00181C8B"/>
    <w:rsid w:val="00181EF5"/>
    <w:rsid w:val="00181F6B"/>
    <w:rsid w:val="0018211C"/>
    <w:rsid w:val="0018216C"/>
    <w:rsid w:val="001826BE"/>
    <w:rsid w:val="001827F4"/>
    <w:rsid w:val="0018280E"/>
    <w:rsid w:val="00182AD9"/>
    <w:rsid w:val="00183229"/>
    <w:rsid w:val="0018325D"/>
    <w:rsid w:val="0018370C"/>
    <w:rsid w:val="00183731"/>
    <w:rsid w:val="00183AA5"/>
    <w:rsid w:val="00183CBF"/>
    <w:rsid w:val="00183CC7"/>
    <w:rsid w:val="00183D02"/>
    <w:rsid w:val="00183FA8"/>
    <w:rsid w:val="001840A5"/>
    <w:rsid w:val="00184106"/>
    <w:rsid w:val="0018429B"/>
    <w:rsid w:val="0018431C"/>
    <w:rsid w:val="001843C6"/>
    <w:rsid w:val="001849CD"/>
    <w:rsid w:val="00184A4D"/>
    <w:rsid w:val="00185FB9"/>
    <w:rsid w:val="001866DD"/>
    <w:rsid w:val="00186A15"/>
    <w:rsid w:val="00186FB3"/>
    <w:rsid w:val="001871E5"/>
    <w:rsid w:val="001872BF"/>
    <w:rsid w:val="001874FB"/>
    <w:rsid w:val="001875C3"/>
    <w:rsid w:val="0018763B"/>
    <w:rsid w:val="00187A70"/>
    <w:rsid w:val="00187FAE"/>
    <w:rsid w:val="001901C0"/>
    <w:rsid w:val="0019042A"/>
    <w:rsid w:val="001908B5"/>
    <w:rsid w:val="00190A4D"/>
    <w:rsid w:val="00190A85"/>
    <w:rsid w:val="00190B65"/>
    <w:rsid w:val="00190CAB"/>
    <w:rsid w:val="00191008"/>
    <w:rsid w:val="0019133A"/>
    <w:rsid w:val="00191374"/>
    <w:rsid w:val="00191482"/>
    <w:rsid w:val="0019155C"/>
    <w:rsid w:val="00191BA5"/>
    <w:rsid w:val="00191C67"/>
    <w:rsid w:val="00192DFF"/>
    <w:rsid w:val="00193308"/>
    <w:rsid w:val="00193B72"/>
    <w:rsid w:val="001941A8"/>
    <w:rsid w:val="00194AD8"/>
    <w:rsid w:val="00194B34"/>
    <w:rsid w:val="00194B50"/>
    <w:rsid w:val="00194C29"/>
    <w:rsid w:val="00194C9D"/>
    <w:rsid w:val="00194E47"/>
    <w:rsid w:val="00194F37"/>
    <w:rsid w:val="001952DA"/>
    <w:rsid w:val="00195511"/>
    <w:rsid w:val="0019554A"/>
    <w:rsid w:val="00195A2E"/>
    <w:rsid w:val="00195EF2"/>
    <w:rsid w:val="001961D1"/>
    <w:rsid w:val="00196434"/>
    <w:rsid w:val="00196B26"/>
    <w:rsid w:val="00196C68"/>
    <w:rsid w:val="00196C94"/>
    <w:rsid w:val="00196FD3"/>
    <w:rsid w:val="0019709F"/>
    <w:rsid w:val="0019775F"/>
    <w:rsid w:val="00197938"/>
    <w:rsid w:val="00197A1E"/>
    <w:rsid w:val="00197BC5"/>
    <w:rsid w:val="00197D7C"/>
    <w:rsid w:val="00197EF5"/>
    <w:rsid w:val="00197F90"/>
    <w:rsid w:val="00197F9F"/>
    <w:rsid w:val="001A0264"/>
    <w:rsid w:val="001A028B"/>
    <w:rsid w:val="001A0330"/>
    <w:rsid w:val="001A03C8"/>
    <w:rsid w:val="001A043F"/>
    <w:rsid w:val="001A044C"/>
    <w:rsid w:val="001A06E4"/>
    <w:rsid w:val="001A080F"/>
    <w:rsid w:val="001A0A5D"/>
    <w:rsid w:val="001A0E23"/>
    <w:rsid w:val="001A1721"/>
    <w:rsid w:val="001A210C"/>
    <w:rsid w:val="001A265C"/>
    <w:rsid w:val="001A26AF"/>
    <w:rsid w:val="001A2A2E"/>
    <w:rsid w:val="001A2B48"/>
    <w:rsid w:val="001A2F36"/>
    <w:rsid w:val="001A3111"/>
    <w:rsid w:val="001A380C"/>
    <w:rsid w:val="001A3914"/>
    <w:rsid w:val="001A3A72"/>
    <w:rsid w:val="001A3BA1"/>
    <w:rsid w:val="001A4164"/>
    <w:rsid w:val="001A4165"/>
    <w:rsid w:val="001A432A"/>
    <w:rsid w:val="001A464C"/>
    <w:rsid w:val="001A4655"/>
    <w:rsid w:val="001A47DE"/>
    <w:rsid w:val="001A47EE"/>
    <w:rsid w:val="001A484B"/>
    <w:rsid w:val="001A4ADA"/>
    <w:rsid w:val="001A4C98"/>
    <w:rsid w:val="001A4E8D"/>
    <w:rsid w:val="001A4EBE"/>
    <w:rsid w:val="001A52A6"/>
    <w:rsid w:val="001A5330"/>
    <w:rsid w:val="001A563E"/>
    <w:rsid w:val="001A57C0"/>
    <w:rsid w:val="001A5DCB"/>
    <w:rsid w:val="001A5EF8"/>
    <w:rsid w:val="001A6AE0"/>
    <w:rsid w:val="001A6CF6"/>
    <w:rsid w:val="001A6D09"/>
    <w:rsid w:val="001A6E57"/>
    <w:rsid w:val="001A6E9D"/>
    <w:rsid w:val="001A70E4"/>
    <w:rsid w:val="001A7190"/>
    <w:rsid w:val="001A722B"/>
    <w:rsid w:val="001A760D"/>
    <w:rsid w:val="001A7666"/>
    <w:rsid w:val="001A780A"/>
    <w:rsid w:val="001A7F70"/>
    <w:rsid w:val="001B0170"/>
    <w:rsid w:val="001B098F"/>
    <w:rsid w:val="001B0C29"/>
    <w:rsid w:val="001B0D8D"/>
    <w:rsid w:val="001B1B91"/>
    <w:rsid w:val="001B1BD9"/>
    <w:rsid w:val="001B1CEF"/>
    <w:rsid w:val="001B1D57"/>
    <w:rsid w:val="001B20B3"/>
    <w:rsid w:val="001B213D"/>
    <w:rsid w:val="001B2FF2"/>
    <w:rsid w:val="001B37E8"/>
    <w:rsid w:val="001B398C"/>
    <w:rsid w:val="001B3C21"/>
    <w:rsid w:val="001B3EE8"/>
    <w:rsid w:val="001B4414"/>
    <w:rsid w:val="001B450E"/>
    <w:rsid w:val="001B4989"/>
    <w:rsid w:val="001B54A2"/>
    <w:rsid w:val="001B5655"/>
    <w:rsid w:val="001B5798"/>
    <w:rsid w:val="001B57D5"/>
    <w:rsid w:val="001B58AC"/>
    <w:rsid w:val="001B5A86"/>
    <w:rsid w:val="001B5ABD"/>
    <w:rsid w:val="001B5C53"/>
    <w:rsid w:val="001B5CD7"/>
    <w:rsid w:val="001B5D02"/>
    <w:rsid w:val="001B6014"/>
    <w:rsid w:val="001B6487"/>
    <w:rsid w:val="001B660B"/>
    <w:rsid w:val="001B6759"/>
    <w:rsid w:val="001B675B"/>
    <w:rsid w:val="001B67F0"/>
    <w:rsid w:val="001B68FB"/>
    <w:rsid w:val="001B6A40"/>
    <w:rsid w:val="001B72D9"/>
    <w:rsid w:val="001B7458"/>
    <w:rsid w:val="001B77A1"/>
    <w:rsid w:val="001B7D3D"/>
    <w:rsid w:val="001B7E01"/>
    <w:rsid w:val="001C0175"/>
    <w:rsid w:val="001C037C"/>
    <w:rsid w:val="001C0449"/>
    <w:rsid w:val="001C0796"/>
    <w:rsid w:val="001C0890"/>
    <w:rsid w:val="001C0C49"/>
    <w:rsid w:val="001C0E3A"/>
    <w:rsid w:val="001C18C1"/>
    <w:rsid w:val="001C1A62"/>
    <w:rsid w:val="001C209D"/>
    <w:rsid w:val="001C2341"/>
    <w:rsid w:val="001C2485"/>
    <w:rsid w:val="001C24F9"/>
    <w:rsid w:val="001C2B31"/>
    <w:rsid w:val="001C2DC8"/>
    <w:rsid w:val="001C35BF"/>
    <w:rsid w:val="001C3623"/>
    <w:rsid w:val="001C3798"/>
    <w:rsid w:val="001C3867"/>
    <w:rsid w:val="001C38B0"/>
    <w:rsid w:val="001C3C94"/>
    <w:rsid w:val="001C3E57"/>
    <w:rsid w:val="001C3EE3"/>
    <w:rsid w:val="001C3EF6"/>
    <w:rsid w:val="001C4285"/>
    <w:rsid w:val="001C439B"/>
    <w:rsid w:val="001C4587"/>
    <w:rsid w:val="001C47B1"/>
    <w:rsid w:val="001C4935"/>
    <w:rsid w:val="001C4D7E"/>
    <w:rsid w:val="001C4E04"/>
    <w:rsid w:val="001C4F3E"/>
    <w:rsid w:val="001C55DA"/>
    <w:rsid w:val="001C57F9"/>
    <w:rsid w:val="001C59B2"/>
    <w:rsid w:val="001C5C3A"/>
    <w:rsid w:val="001C60BB"/>
    <w:rsid w:val="001C624A"/>
    <w:rsid w:val="001C6548"/>
    <w:rsid w:val="001C66FC"/>
    <w:rsid w:val="001C68E3"/>
    <w:rsid w:val="001C6987"/>
    <w:rsid w:val="001C6C93"/>
    <w:rsid w:val="001C7046"/>
    <w:rsid w:val="001C7121"/>
    <w:rsid w:val="001C72C7"/>
    <w:rsid w:val="001C7466"/>
    <w:rsid w:val="001C763E"/>
    <w:rsid w:val="001C7C55"/>
    <w:rsid w:val="001C7E5D"/>
    <w:rsid w:val="001C7FC8"/>
    <w:rsid w:val="001D0151"/>
    <w:rsid w:val="001D066D"/>
    <w:rsid w:val="001D0B32"/>
    <w:rsid w:val="001D0D6F"/>
    <w:rsid w:val="001D110B"/>
    <w:rsid w:val="001D1391"/>
    <w:rsid w:val="001D1555"/>
    <w:rsid w:val="001D1AD5"/>
    <w:rsid w:val="001D1C2B"/>
    <w:rsid w:val="001D1CD5"/>
    <w:rsid w:val="001D1E4D"/>
    <w:rsid w:val="001D1FF1"/>
    <w:rsid w:val="001D208D"/>
    <w:rsid w:val="001D2261"/>
    <w:rsid w:val="001D2858"/>
    <w:rsid w:val="001D28C7"/>
    <w:rsid w:val="001D297C"/>
    <w:rsid w:val="001D2B0C"/>
    <w:rsid w:val="001D2B34"/>
    <w:rsid w:val="001D2B64"/>
    <w:rsid w:val="001D2F12"/>
    <w:rsid w:val="001D2FBE"/>
    <w:rsid w:val="001D3163"/>
    <w:rsid w:val="001D3296"/>
    <w:rsid w:val="001D33E1"/>
    <w:rsid w:val="001D34D4"/>
    <w:rsid w:val="001D3699"/>
    <w:rsid w:val="001D39C8"/>
    <w:rsid w:val="001D3AA0"/>
    <w:rsid w:val="001D3E43"/>
    <w:rsid w:val="001D3FA7"/>
    <w:rsid w:val="001D415D"/>
    <w:rsid w:val="001D41F5"/>
    <w:rsid w:val="001D4BC5"/>
    <w:rsid w:val="001D4C1D"/>
    <w:rsid w:val="001D4DAD"/>
    <w:rsid w:val="001D5517"/>
    <w:rsid w:val="001D59F2"/>
    <w:rsid w:val="001D616E"/>
    <w:rsid w:val="001D621D"/>
    <w:rsid w:val="001D6945"/>
    <w:rsid w:val="001D7127"/>
    <w:rsid w:val="001D747B"/>
    <w:rsid w:val="001D74BE"/>
    <w:rsid w:val="001D767F"/>
    <w:rsid w:val="001D774C"/>
    <w:rsid w:val="001E02C5"/>
    <w:rsid w:val="001E06AD"/>
    <w:rsid w:val="001E0909"/>
    <w:rsid w:val="001E0B18"/>
    <w:rsid w:val="001E0F5C"/>
    <w:rsid w:val="001E13DB"/>
    <w:rsid w:val="001E158E"/>
    <w:rsid w:val="001E1832"/>
    <w:rsid w:val="001E1E1A"/>
    <w:rsid w:val="001E1E51"/>
    <w:rsid w:val="001E2236"/>
    <w:rsid w:val="001E2BA6"/>
    <w:rsid w:val="001E2F69"/>
    <w:rsid w:val="001E31AF"/>
    <w:rsid w:val="001E340B"/>
    <w:rsid w:val="001E3583"/>
    <w:rsid w:val="001E36DE"/>
    <w:rsid w:val="001E3888"/>
    <w:rsid w:val="001E3E01"/>
    <w:rsid w:val="001E4240"/>
    <w:rsid w:val="001E43C1"/>
    <w:rsid w:val="001E4423"/>
    <w:rsid w:val="001E447C"/>
    <w:rsid w:val="001E4503"/>
    <w:rsid w:val="001E45C4"/>
    <w:rsid w:val="001E4DCE"/>
    <w:rsid w:val="001E50AB"/>
    <w:rsid w:val="001E50E5"/>
    <w:rsid w:val="001E55F2"/>
    <w:rsid w:val="001E598C"/>
    <w:rsid w:val="001E6672"/>
    <w:rsid w:val="001E67CF"/>
    <w:rsid w:val="001E691E"/>
    <w:rsid w:val="001E6B93"/>
    <w:rsid w:val="001E6CB1"/>
    <w:rsid w:val="001E6FCD"/>
    <w:rsid w:val="001E75AA"/>
    <w:rsid w:val="001E7610"/>
    <w:rsid w:val="001E77FA"/>
    <w:rsid w:val="001E780B"/>
    <w:rsid w:val="001E7CBC"/>
    <w:rsid w:val="001E7F7E"/>
    <w:rsid w:val="001E7FF8"/>
    <w:rsid w:val="001F000A"/>
    <w:rsid w:val="001F03E0"/>
    <w:rsid w:val="001F0555"/>
    <w:rsid w:val="001F0587"/>
    <w:rsid w:val="001F0893"/>
    <w:rsid w:val="001F09E5"/>
    <w:rsid w:val="001F0CB2"/>
    <w:rsid w:val="001F0DB7"/>
    <w:rsid w:val="001F0ECF"/>
    <w:rsid w:val="001F101A"/>
    <w:rsid w:val="001F1059"/>
    <w:rsid w:val="001F130B"/>
    <w:rsid w:val="001F1697"/>
    <w:rsid w:val="001F1BAD"/>
    <w:rsid w:val="001F1CC5"/>
    <w:rsid w:val="001F213A"/>
    <w:rsid w:val="001F21E3"/>
    <w:rsid w:val="001F2262"/>
    <w:rsid w:val="001F230F"/>
    <w:rsid w:val="001F2CED"/>
    <w:rsid w:val="001F2E53"/>
    <w:rsid w:val="001F2E5A"/>
    <w:rsid w:val="001F2FDF"/>
    <w:rsid w:val="001F305D"/>
    <w:rsid w:val="001F32D3"/>
    <w:rsid w:val="001F3325"/>
    <w:rsid w:val="001F337E"/>
    <w:rsid w:val="001F3424"/>
    <w:rsid w:val="001F370A"/>
    <w:rsid w:val="001F3899"/>
    <w:rsid w:val="001F396F"/>
    <w:rsid w:val="001F3C6E"/>
    <w:rsid w:val="001F3DFB"/>
    <w:rsid w:val="001F4272"/>
    <w:rsid w:val="001F450E"/>
    <w:rsid w:val="001F4633"/>
    <w:rsid w:val="001F4725"/>
    <w:rsid w:val="001F4805"/>
    <w:rsid w:val="001F4BE9"/>
    <w:rsid w:val="001F4C7A"/>
    <w:rsid w:val="001F4D73"/>
    <w:rsid w:val="001F4D87"/>
    <w:rsid w:val="001F4E46"/>
    <w:rsid w:val="001F52A7"/>
    <w:rsid w:val="001F5604"/>
    <w:rsid w:val="001F5606"/>
    <w:rsid w:val="001F5730"/>
    <w:rsid w:val="001F57FA"/>
    <w:rsid w:val="001F594F"/>
    <w:rsid w:val="001F5ACD"/>
    <w:rsid w:val="001F5B70"/>
    <w:rsid w:val="001F5F73"/>
    <w:rsid w:val="001F622E"/>
    <w:rsid w:val="001F6396"/>
    <w:rsid w:val="001F6C44"/>
    <w:rsid w:val="001F70A9"/>
    <w:rsid w:val="001F7191"/>
    <w:rsid w:val="001F730B"/>
    <w:rsid w:val="001F7371"/>
    <w:rsid w:val="001F73C8"/>
    <w:rsid w:val="001F7AD8"/>
    <w:rsid w:val="001F7C3E"/>
    <w:rsid w:val="001F7C6A"/>
    <w:rsid w:val="001F7CB4"/>
    <w:rsid w:val="002001A2"/>
    <w:rsid w:val="00200791"/>
    <w:rsid w:val="0020095C"/>
    <w:rsid w:val="00200D1B"/>
    <w:rsid w:val="00200F0D"/>
    <w:rsid w:val="0020139B"/>
    <w:rsid w:val="002016C2"/>
    <w:rsid w:val="002016C7"/>
    <w:rsid w:val="00201726"/>
    <w:rsid w:val="002018FC"/>
    <w:rsid w:val="00201D08"/>
    <w:rsid w:val="002020A6"/>
    <w:rsid w:val="00202189"/>
    <w:rsid w:val="0020246F"/>
    <w:rsid w:val="0020274A"/>
    <w:rsid w:val="00202AE2"/>
    <w:rsid w:val="00203197"/>
    <w:rsid w:val="00203848"/>
    <w:rsid w:val="0020401B"/>
    <w:rsid w:val="0020406A"/>
    <w:rsid w:val="00204234"/>
    <w:rsid w:val="00204794"/>
    <w:rsid w:val="002049B3"/>
    <w:rsid w:val="00204B0F"/>
    <w:rsid w:val="00205BED"/>
    <w:rsid w:val="00205DC3"/>
    <w:rsid w:val="0020620E"/>
    <w:rsid w:val="0020634A"/>
    <w:rsid w:val="00206360"/>
    <w:rsid w:val="002064F6"/>
    <w:rsid w:val="00206713"/>
    <w:rsid w:val="002067A4"/>
    <w:rsid w:val="00206A20"/>
    <w:rsid w:val="00206A2D"/>
    <w:rsid w:val="00206AC7"/>
    <w:rsid w:val="00206AEE"/>
    <w:rsid w:val="00206C20"/>
    <w:rsid w:val="00206DCB"/>
    <w:rsid w:val="00206F0C"/>
    <w:rsid w:val="00207123"/>
    <w:rsid w:val="0020735C"/>
    <w:rsid w:val="00207365"/>
    <w:rsid w:val="00207390"/>
    <w:rsid w:val="002073F8"/>
    <w:rsid w:val="00207729"/>
    <w:rsid w:val="00207745"/>
    <w:rsid w:val="00207D14"/>
    <w:rsid w:val="00207DB7"/>
    <w:rsid w:val="00207E5F"/>
    <w:rsid w:val="00207EFF"/>
    <w:rsid w:val="002101D8"/>
    <w:rsid w:val="00210AA6"/>
    <w:rsid w:val="00210F77"/>
    <w:rsid w:val="00211223"/>
    <w:rsid w:val="0021186E"/>
    <w:rsid w:val="002119CB"/>
    <w:rsid w:val="00211A7C"/>
    <w:rsid w:val="002121BD"/>
    <w:rsid w:val="0021237F"/>
    <w:rsid w:val="00212993"/>
    <w:rsid w:val="00212DAC"/>
    <w:rsid w:val="00212EF1"/>
    <w:rsid w:val="00212FC3"/>
    <w:rsid w:val="00212FD2"/>
    <w:rsid w:val="0021315D"/>
    <w:rsid w:val="0021333D"/>
    <w:rsid w:val="0021334A"/>
    <w:rsid w:val="00213354"/>
    <w:rsid w:val="00213500"/>
    <w:rsid w:val="00213543"/>
    <w:rsid w:val="00213881"/>
    <w:rsid w:val="00214125"/>
    <w:rsid w:val="00214D24"/>
    <w:rsid w:val="0021505D"/>
    <w:rsid w:val="0021555C"/>
    <w:rsid w:val="0021583E"/>
    <w:rsid w:val="00215C15"/>
    <w:rsid w:val="00215D55"/>
    <w:rsid w:val="00216189"/>
    <w:rsid w:val="00216823"/>
    <w:rsid w:val="00216A77"/>
    <w:rsid w:val="00216AFE"/>
    <w:rsid w:val="00216CD6"/>
    <w:rsid w:val="00216DA2"/>
    <w:rsid w:val="00216DF0"/>
    <w:rsid w:val="0021705F"/>
    <w:rsid w:val="00217330"/>
    <w:rsid w:val="00217366"/>
    <w:rsid w:val="002173A5"/>
    <w:rsid w:val="002173BE"/>
    <w:rsid w:val="00217669"/>
    <w:rsid w:val="0021788D"/>
    <w:rsid w:val="002178B8"/>
    <w:rsid w:val="00220398"/>
    <w:rsid w:val="00220469"/>
    <w:rsid w:val="002204B1"/>
    <w:rsid w:val="0022053E"/>
    <w:rsid w:val="002205E7"/>
    <w:rsid w:val="00220658"/>
    <w:rsid w:val="00220910"/>
    <w:rsid w:val="002210F6"/>
    <w:rsid w:val="00221180"/>
    <w:rsid w:val="00221249"/>
    <w:rsid w:val="00221565"/>
    <w:rsid w:val="0022163A"/>
    <w:rsid w:val="002216DA"/>
    <w:rsid w:val="002218FF"/>
    <w:rsid w:val="00221A27"/>
    <w:rsid w:val="00221C9A"/>
    <w:rsid w:val="00221CB4"/>
    <w:rsid w:val="00221D6E"/>
    <w:rsid w:val="00221E72"/>
    <w:rsid w:val="00221F93"/>
    <w:rsid w:val="00222309"/>
    <w:rsid w:val="00222A78"/>
    <w:rsid w:val="00222B95"/>
    <w:rsid w:val="00222EA5"/>
    <w:rsid w:val="00223081"/>
    <w:rsid w:val="00223302"/>
    <w:rsid w:val="00223469"/>
    <w:rsid w:val="00223578"/>
    <w:rsid w:val="002235A6"/>
    <w:rsid w:val="00223B59"/>
    <w:rsid w:val="0022410A"/>
    <w:rsid w:val="00224275"/>
    <w:rsid w:val="0022448C"/>
    <w:rsid w:val="0022479D"/>
    <w:rsid w:val="002248F1"/>
    <w:rsid w:val="00224933"/>
    <w:rsid w:val="002249C5"/>
    <w:rsid w:val="00224A2B"/>
    <w:rsid w:val="00224B43"/>
    <w:rsid w:val="00224B9F"/>
    <w:rsid w:val="0022522D"/>
    <w:rsid w:val="00225357"/>
    <w:rsid w:val="002259B1"/>
    <w:rsid w:val="00225E32"/>
    <w:rsid w:val="002260D7"/>
    <w:rsid w:val="00226111"/>
    <w:rsid w:val="00226183"/>
    <w:rsid w:val="00226212"/>
    <w:rsid w:val="0022623B"/>
    <w:rsid w:val="00226264"/>
    <w:rsid w:val="00226606"/>
    <w:rsid w:val="00226AAD"/>
    <w:rsid w:val="00226E25"/>
    <w:rsid w:val="00226FEC"/>
    <w:rsid w:val="00227183"/>
    <w:rsid w:val="002272BA"/>
    <w:rsid w:val="002274A0"/>
    <w:rsid w:val="0022760E"/>
    <w:rsid w:val="00227882"/>
    <w:rsid w:val="00227F30"/>
    <w:rsid w:val="0023005B"/>
    <w:rsid w:val="002300E8"/>
    <w:rsid w:val="00230333"/>
    <w:rsid w:val="0023038A"/>
    <w:rsid w:val="0023062A"/>
    <w:rsid w:val="002307B4"/>
    <w:rsid w:val="00230A43"/>
    <w:rsid w:val="00230BE5"/>
    <w:rsid w:val="00230EA3"/>
    <w:rsid w:val="00230FFD"/>
    <w:rsid w:val="002314B4"/>
    <w:rsid w:val="00231E1B"/>
    <w:rsid w:val="002324C5"/>
    <w:rsid w:val="002324F1"/>
    <w:rsid w:val="002325E3"/>
    <w:rsid w:val="002328D6"/>
    <w:rsid w:val="00232A33"/>
    <w:rsid w:val="00232AC4"/>
    <w:rsid w:val="00232E50"/>
    <w:rsid w:val="00232EC3"/>
    <w:rsid w:val="00232F88"/>
    <w:rsid w:val="002332C5"/>
    <w:rsid w:val="002335A6"/>
    <w:rsid w:val="002335F6"/>
    <w:rsid w:val="0023361B"/>
    <w:rsid w:val="00233633"/>
    <w:rsid w:val="0023418A"/>
    <w:rsid w:val="00234314"/>
    <w:rsid w:val="00234407"/>
    <w:rsid w:val="00234835"/>
    <w:rsid w:val="00234906"/>
    <w:rsid w:val="00234922"/>
    <w:rsid w:val="00234C20"/>
    <w:rsid w:val="00234CEC"/>
    <w:rsid w:val="00234D2A"/>
    <w:rsid w:val="00234DEB"/>
    <w:rsid w:val="00234EF8"/>
    <w:rsid w:val="00234FF2"/>
    <w:rsid w:val="00235121"/>
    <w:rsid w:val="002352D1"/>
    <w:rsid w:val="00235790"/>
    <w:rsid w:val="002357E8"/>
    <w:rsid w:val="0023589D"/>
    <w:rsid w:val="00235924"/>
    <w:rsid w:val="00235943"/>
    <w:rsid w:val="00235B71"/>
    <w:rsid w:val="00235B8B"/>
    <w:rsid w:val="00235D79"/>
    <w:rsid w:val="0023610E"/>
    <w:rsid w:val="0023619D"/>
    <w:rsid w:val="002361FA"/>
    <w:rsid w:val="00236679"/>
    <w:rsid w:val="00236A56"/>
    <w:rsid w:val="00236A5F"/>
    <w:rsid w:val="00236C1A"/>
    <w:rsid w:val="00236C29"/>
    <w:rsid w:val="002375DA"/>
    <w:rsid w:val="002377C1"/>
    <w:rsid w:val="00237E5A"/>
    <w:rsid w:val="00240845"/>
    <w:rsid w:val="00240C38"/>
    <w:rsid w:val="00240C96"/>
    <w:rsid w:val="00240DD8"/>
    <w:rsid w:val="002411F5"/>
    <w:rsid w:val="0024248E"/>
    <w:rsid w:val="0024257E"/>
    <w:rsid w:val="00242943"/>
    <w:rsid w:val="00242952"/>
    <w:rsid w:val="002429C6"/>
    <w:rsid w:val="00242AEB"/>
    <w:rsid w:val="00242CF6"/>
    <w:rsid w:val="00242D08"/>
    <w:rsid w:val="0024305D"/>
    <w:rsid w:val="00243158"/>
    <w:rsid w:val="00243296"/>
    <w:rsid w:val="002433ED"/>
    <w:rsid w:val="00243611"/>
    <w:rsid w:val="0024361E"/>
    <w:rsid w:val="002437BB"/>
    <w:rsid w:val="00243945"/>
    <w:rsid w:val="002439A9"/>
    <w:rsid w:val="00243B05"/>
    <w:rsid w:val="00244095"/>
    <w:rsid w:val="002441B7"/>
    <w:rsid w:val="00244C5D"/>
    <w:rsid w:val="00244DC4"/>
    <w:rsid w:val="00244E1D"/>
    <w:rsid w:val="00245363"/>
    <w:rsid w:val="00245450"/>
    <w:rsid w:val="00245494"/>
    <w:rsid w:val="002457E3"/>
    <w:rsid w:val="002457FB"/>
    <w:rsid w:val="00245976"/>
    <w:rsid w:val="0024619F"/>
    <w:rsid w:val="0024622F"/>
    <w:rsid w:val="00246417"/>
    <w:rsid w:val="002464AF"/>
    <w:rsid w:val="00246C1E"/>
    <w:rsid w:val="00246C99"/>
    <w:rsid w:val="00246EFE"/>
    <w:rsid w:val="002472B9"/>
    <w:rsid w:val="0024738C"/>
    <w:rsid w:val="002474F5"/>
    <w:rsid w:val="0025065D"/>
    <w:rsid w:val="00250C39"/>
    <w:rsid w:val="00250CB6"/>
    <w:rsid w:val="00250CCA"/>
    <w:rsid w:val="00250EAC"/>
    <w:rsid w:val="00250EBB"/>
    <w:rsid w:val="00250EE6"/>
    <w:rsid w:val="00251840"/>
    <w:rsid w:val="00251CB6"/>
    <w:rsid w:val="002520B2"/>
    <w:rsid w:val="002521B4"/>
    <w:rsid w:val="002521C4"/>
    <w:rsid w:val="0025287F"/>
    <w:rsid w:val="00252917"/>
    <w:rsid w:val="0025315C"/>
    <w:rsid w:val="002535F9"/>
    <w:rsid w:val="00253601"/>
    <w:rsid w:val="00253627"/>
    <w:rsid w:val="00253E32"/>
    <w:rsid w:val="0025446D"/>
    <w:rsid w:val="002548CA"/>
    <w:rsid w:val="00254E9B"/>
    <w:rsid w:val="002552AB"/>
    <w:rsid w:val="002554F9"/>
    <w:rsid w:val="00255892"/>
    <w:rsid w:val="00255C95"/>
    <w:rsid w:val="00255EA5"/>
    <w:rsid w:val="002563FC"/>
    <w:rsid w:val="002564DB"/>
    <w:rsid w:val="002565C4"/>
    <w:rsid w:val="0025684A"/>
    <w:rsid w:val="00256855"/>
    <w:rsid w:val="002568FF"/>
    <w:rsid w:val="002569B4"/>
    <w:rsid w:val="00256ACA"/>
    <w:rsid w:val="00256B5B"/>
    <w:rsid w:val="00256E74"/>
    <w:rsid w:val="00256EA1"/>
    <w:rsid w:val="00257D1B"/>
    <w:rsid w:val="00257E02"/>
    <w:rsid w:val="0026003F"/>
    <w:rsid w:val="00260052"/>
    <w:rsid w:val="0026057B"/>
    <w:rsid w:val="0026076B"/>
    <w:rsid w:val="0026083F"/>
    <w:rsid w:val="00260949"/>
    <w:rsid w:val="00260D84"/>
    <w:rsid w:val="00260D87"/>
    <w:rsid w:val="002610CE"/>
    <w:rsid w:val="002616D4"/>
    <w:rsid w:val="00261825"/>
    <w:rsid w:val="00261BC5"/>
    <w:rsid w:val="00261D69"/>
    <w:rsid w:val="00261D7E"/>
    <w:rsid w:val="00261E3B"/>
    <w:rsid w:val="00262056"/>
    <w:rsid w:val="002622FC"/>
    <w:rsid w:val="00262786"/>
    <w:rsid w:val="002629A5"/>
    <w:rsid w:val="002629E2"/>
    <w:rsid w:val="00262BAF"/>
    <w:rsid w:val="00262CB0"/>
    <w:rsid w:val="00262CE3"/>
    <w:rsid w:val="002631B1"/>
    <w:rsid w:val="002633CD"/>
    <w:rsid w:val="0026360D"/>
    <w:rsid w:val="00263860"/>
    <w:rsid w:val="0026395F"/>
    <w:rsid w:val="00263B60"/>
    <w:rsid w:val="00263E39"/>
    <w:rsid w:val="00264194"/>
    <w:rsid w:val="00264587"/>
    <w:rsid w:val="0026469B"/>
    <w:rsid w:val="00264741"/>
    <w:rsid w:val="002651E3"/>
    <w:rsid w:val="00265449"/>
    <w:rsid w:val="00265725"/>
    <w:rsid w:val="00265BA0"/>
    <w:rsid w:val="00265D20"/>
    <w:rsid w:val="00265D40"/>
    <w:rsid w:val="00265E86"/>
    <w:rsid w:val="00265F96"/>
    <w:rsid w:val="002660E2"/>
    <w:rsid w:val="0026629B"/>
    <w:rsid w:val="0026677F"/>
    <w:rsid w:val="002668CA"/>
    <w:rsid w:val="00266AA8"/>
    <w:rsid w:val="00266B27"/>
    <w:rsid w:val="002670F6"/>
    <w:rsid w:val="002672AC"/>
    <w:rsid w:val="00267372"/>
    <w:rsid w:val="00267381"/>
    <w:rsid w:val="00267D31"/>
    <w:rsid w:val="002702E6"/>
    <w:rsid w:val="002702F4"/>
    <w:rsid w:val="002704F6"/>
    <w:rsid w:val="00270954"/>
    <w:rsid w:val="0027095B"/>
    <w:rsid w:val="00270999"/>
    <w:rsid w:val="00270A00"/>
    <w:rsid w:val="00270AF9"/>
    <w:rsid w:val="00270BA6"/>
    <w:rsid w:val="00271012"/>
    <w:rsid w:val="0027109F"/>
    <w:rsid w:val="00271325"/>
    <w:rsid w:val="00271DE4"/>
    <w:rsid w:val="002720CA"/>
    <w:rsid w:val="002720CE"/>
    <w:rsid w:val="002720F9"/>
    <w:rsid w:val="002722DD"/>
    <w:rsid w:val="002728DC"/>
    <w:rsid w:val="00272C9A"/>
    <w:rsid w:val="00272F8A"/>
    <w:rsid w:val="00272F93"/>
    <w:rsid w:val="00272F9C"/>
    <w:rsid w:val="00272FFE"/>
    <w:rsid w:val="0027311F"/>
    <w:rsid w:val="00273131"/>
    <w:rsid w:val="002731FC"/>
    <w:rsid w:val="0027336E"/>
    <w:rsid w:val="002736B7"/>
    <w:rsid w:val="00273C4D"/>
    <w:rsid w:val="00274F29"/>
    <w:rsid w:val="00274F4B"/>
    <w:rsid w:val="00275363"/>
    <w:rsid w:val="0027554F"/>
    <w:rsid w:val="002758BC"/>
    <w:rsid w:val="00275962"/>
    <w:rsid w:val="00275BF5"/>
    <w:rsid w:val="00275CA8"/>
    <w:rsid w:val="00275EB4"/>
    <w:rsid w:val="0027605A"/>
    <w:rsid w:val="00276102"/>
    <w:rsid w:val="0027637E"/>
    <w:rsid w:val="0027640F"/>
    <w:rsid w:val="0027642C"/>
    <w:rsid w:val="0027644C"/>
    <w:rsid w:val="002764AB"/>
    <w:rsid w:val="002769AD"/>
    <w:rsid w:val="00276DBD"/>
    <w:rsid w:val="00276E35"/>
    <w:rsid w:val="00276EC9"/>
    <w:rsid w:val="0027705B"/>
    <w:rsid w:val="0027709B"/>
    <w:rsid w:val="00277335"/>
    <w:rsid w:val="00277702"/>
    <w:rsid w:val="0027773E"/>
    <w:rsid w:val="00277A60"/>
    <w:rsid w:val="00277AED"/>
    <w:rsid w:val="00277BFA"/>
    <w:rsid w:val="00280008"/>
    <w:rsid w:val="002801B2"/>
    <w:rsid w:val="00280965"/>
    <w:rsid w:val="00280B74"/>
    <w:rsid w:val="00280EE1"/>
    <w:rsid w:val="00281007"/>
    <w:rsid w:val="00281593"/>
    <w:rsid w:val="00281600"/>
    <w:rsid w:val="00281648"/>
    <w:rsid w:val="002816BA"/>
    <w:rsid w:val="00281BD6"/>
    <w:rsid w:val="00281FE4"/>
    <w:rsid w:val="002820B9"/>
    <w:rsid w:val="00282244"/>
    <w:rsid w:val="002822F1"/>
    <w:rsid w:val="00282543"/>
    <w:rsid w:val="00282814"/>
    <w:rsid w:val="002831CD"/>
    <w:rsid w:val="0028344F"/>
    <w:rsid w:val="002836FB"/>
    <w:rsid w:val="00283830"/>
    <w:rsid w:val="00283955"/>
    <w:rsid w:val="00283DDF"/>
    <w:rsid w:val="00283E61"/>
    <w:rsid w:val="0028470F"/>
    <w:rsid w:val="00284860"/>
    <w:rsid w:val="00284ADE"/>
    <w:rsid w:val="00284C73"/>
    <w:rsid w:val="00284E84"/>
    <w:rsid w:val="00285864"/>
    <w:rsid w:val="0028588D"/>
    <w:rsid w:val="00285A67"/>
    <w:rsid w:val="00285ECA"/>
    <w:rsid w:val="00285F9F"/>
    <w:rsid w:val="00285FCC"/>
    <w:rsid w:val="0028600D"/>
    <w:rsid w:val="0028620F"/>
    <w:rsid w:val="00286413"/>
    <w:rsid w:val="00286636"/>
    <w:rsid w:val="0028685F"/>
    <w:rsid w:val="00286C37"/>
    <w:rsid w:val="00286D7C"/>
    <w:rsid w:val="002872E7"/>
    <w:rsid w:val="002875F0"/>
    <w:rsid w:val="002877C1"/>
    <w:rsid w:val="00287A3D"/>
    <w:rsid w:val="00287B6F"/>
    <w:rsid w:val="00290619"/>
    <w:rsid w:val="00290A6F"/>
    <w:rsid w:val="00290BD9"/>
    <w:rsid w:val="00291356"/>
    <w:rsid w:val="002914F7"/>
    <w:rsid w:val="00291547"/>
    <w:rsid w:val="002918AA"/>
    <w:rsid w:val="00291DE5"/>
    <w:rsid w:val="0029200B"/>
    <w:rsid w:val="00292470"/>
    <w:rsid w:val="00292477"/>
    <w:rsid w:val="002924F1"/>
    <w:rsid w:val="00292745"/>
    <w:rsid w:val="002927D2"/>
    <w:rsid w:val="00292F6C"/>
    <w:rsid w:val="00293A96"/>
    <w:rsid w:val="00293B88"/>
    <w:rsid w:val="00293C6B"/>
    <w:rsid w:val="00293DE6"/>
    <w:rsid w:val="00294112"/>
    <w:rsid w:val="00294156"/>
    <w:rsid w:val="0029438C"/>
    <w:rsid w:val="002948D5"/>
    <w:rsid w:val="00294A28"/>
    <w:rsid w:val="00294E4E"/>
    <w:rsid w:val="00294E63"/>
    <w:rsid w:val="00295071"/>
    <w:rsid w:val="002953DC"/>
    <w:rsid w:val="002956F2"/>
    <w:rsid w:val="00295AD4"/>
    <w:rsid w:val="00295B96"/>
    <w:rsid w:val="00295C9D"/>
    <w:rsid w:val="00296069"/>
    <w:rsid w:val="00296523"/>
    <w:rsid w:val="002967DB"/>
    <w:rsid w:val="00296AC4"/>
    <w:rsid w:val="00296C8A"/>
    <w:rsid w:val="00296C9D"/>
    <w:rsid w:val="00296E3D"/>
    <w:rsid w:val="00296E6D"/>
    <w:rsid w:val="00296FA9"/>
    <w:rsid w:val="002971B2"/>
    <w:rsid w:val="00297223"/>
    <w:rsid w:val="002973AE"/>
    <w:rsid w:val="00297615"/>
    <w:rsid w:val="002977D0"/>
    <w:rsid w:val="00297958"/>
    <w:rsid w:val="00297C62"/>
    <w:rsid w:val="00297C73"/>
    <w:rsid w:val="002A0076"/>
    <w:rsid w:val="002A0131"/>
    <w:rsid w:val="002A0339"/>
    <w:rsid w:val="002A0681"/>
    <w:rsid w:val="002A094E"/>
    <w:rsid w:val="002A125E"/>
    <w:rsid w:val="002A1268"/>
    <w:rsid w:val="002A129A"/>
    <w:rsid w:val="002A1432"/>
    <w:rsid w:val="002A17C7"/>
    <w:rsid w:val="002A1C0E"/>
    <w:rsid w:val="002A1CA4"/>
    <w:rsid w:val="002A2189"/>
    <w:rsid w:val="002A2663"/>
    <w:rsid w:val="002A27B5"/>
    <w:rsid w:val="002A29CD"/>
    <w:rsid w:val="002A2D37"/>
    <w:rsid w:val="002A2E1C"/>
    <w:rsid w:val="002A2E55"/>
    <w:rsid w:val="002A2E7F"/>
    <w:rsid w:val="002A2F8A"/>
    <w:rsid w:val="002A3767"/>
    <w:rsid w:val="002A37AE"/>
    <w:rsid w:val="002A3853"/>
    <w:rsid w:val="002A3CDD"/>
    <w:rsid w:val="002A3F0F"/>
    <w:rsid w:val="002A42B3"/>
    <w:rsid w:val="002A43CA"/>
    <w:rsid w:val="002A45BF"/>
    <w:rsid w:val="002A4615"/>
    <w:rsid w:val="002A46E7"/>
    <w:rsid w:val="002A486B"/>
    <w:rsid w:val="002A4D0A"/>
    <w:rsid w:val="002A4D25"/>
    <w:rsid w:val="002A4E49"/>
    <w:rsid w:val="002A4F29"/>
    <w:rsid w:val="002A508D"/>
    <w:rsid w:val="002A5855"/>
    <w:rsid w:val="002A5B7F"/>
    <w:rsid w:val="002A5E3D"/>
    <w:rsid w:val="002A5F30"/>
    <w:rsid w:val="002A5FB7"/>
    <w:rsid w:val="002A60DC"/>
    <w:rsid w:val="002A6127"/>
    <w:rsid w:val="002A63BB"/>
    <w:rsid w:val="002A6550"/>
    <w:rsid w:val="002A68C9"/>
    <w:rsid w:val="002A69BA"/>
    <w:rsid w:val="002A6DB4"/>
    <w:rsid w:val="002A7107"/>
    <w:rsid w:val="002A72AB"/>
    <w:rsid w:val="002A746A"/>
    <w:rsid w:val="002A7604"/>
    <w:rsid w:val="002A76AA"/>
    <w:rsid w:val="002A76EC"/>
    <w:rsid w:val="002A7786"/>
    <w:rsid w:val="002A7A3B"/>
    <w:rsid w:val="002B01EF"/>
    <w:rsid w:val="002B05F3"/>
    <w:rsid w:val="002B0601"/>
    <w:rsid w:val="002B06EC"/>
    <w:rsid w:val="002B088A"/>
    <w:rsid w:val="002B08FF"/>
    <w:rsid w:val="002B0E77"/>
    <w:rsid w:val="002B10D7"/>
    <w:rsid w:val="002B14B2"/>
    <w:rsid w:val="002B15F5"/>
    <w:rsid w:val="002B1AE5"/>
    <w:rsid w:val="002B1BF5"/>
    <w:rsid w:val="002B1C53"/>
    <w:rsid w:val="002B1D13"/>
    <w:rsid w:val="002B1F19"/>
    <w:rsid w:val="002B2696"/>
    <w:rsid w:val="002B2E43"/>
    <w:rsid w:val="002B30BD"/>
    <w:rsid w:val="002B3529"/>
    <w:rsid w:val="002B3934"/>
    <w:rsid w:val="002B4329"/>
    <w:rsid w:val="002B43D9"/>
    <w:rsid w:val="002B4504"/>
    <w:rsid w:val="002B4636"/>
    <w:rsid w:val="002B4D92"/>
    <w:rsid w:val="002B5177"/>
    <w:rsid w:val="002B53F7"/>
    <w:rsid w:val="002B623A"/>
    <w:rsid w:val="002B6559"/>
    <w:rsid w:val="002B683B"/>
    <w:rsid w:val="002B6872"/>
    <w:rsid w:val="002B6876"/>
    <w:rsid w:val="002B698E"/>
    <w:rsid w:val="002B7037"/>
    <w:rsid w:val="002B719B"/>
    <w:rsid w:val="002B7280"/>
    <w:rsid w:val="002B74E6"/>
    <w:rsid w:val="002B7604"/>
    <w:rsid w:val="002B7641"/>
    <w:rsid w:val="002B7739"/>
    <w:rsid w:val="002B7909"/>
    <w:rsid w:val="002B7926"/>
    <w:rsid w:val="002B7F7F"/>
    <w:rsid w:val="002C00E3"/>
    <w:rsid w:val="002C0242"/>
    <w:rsid w:val="002C07A6"/>
    <w:rsid w:val="002C0B78"/>
    <w:rsid w:val="002C0C06"/>
    <w:rsid w:val="002C0D72"/>
    <w:rsid w:val="002C0F97"/>
    <w:rsid w:val="002C11A8"/>
    <w:rsid w:val="002C13C4"/>
    <w:rsid w:val="002C173B"/>
    <w:rsid w:val="002C17E0"/>
    <w:rsid w:val="002C1937"/>
    <w:rsid w:val="002C1AF2"/>
    <w:rsid w:val="002C1B23"/>
    <w:rsid w:val="002C1BF7"/>
    <w:rsid w:val="002C1E11"/>
    <w:rsid w:val="002C1E62"/>
    <w:rsid w:val="002C1E73"/>
    <w:rsid w:val="002C22EC"/>
    <w:rsid w:val="002C233A"/>
    <w:rsid w:val="002C2766"/>
    <w:rsid w:val="002C2B91"/>
    <w:rsid w:val="002C2CB0"/>
    <w:rsid w:val="002C332A"/>
    <w:rsid w:val="002C3356"/>
    <w:rsid w:val="002C3467"/>
    <w:rsid w:val="002C358D"/>
    <w:rsid w:val="002C3843"/>
    <w:rsid w:val="002C3C53"/>
    <w:rsid w:val="002C3F90"/>
    <w:rsid w:val="002C41E7"/>
    <w:rsid w:val="002C4593"/>
    <w:rsid w:val="002C45E6"/>
    <w:rsid w:val="002C4673"/>
    <w:rsid w:val="002C487D"/>
    <w:rsid w:val="002C4957"/>
    <w:rsid w:val="002C4BBE"/>
    <w:rsid w:val="002C51BC"/>
    <w:rsid w:val="002C5754"/>
    <w:rsid w:val="002C5875"/>
    <w:rsid w:val="002C5C64"/>
    <w:rsid w:val="002C6657"/>
    <w:rsid w:val="002C66FA"/>
    <w:rsid w:val="002C69FF"/>
    <w:rsid w:val="002C6A47"/>
    <w:rsid w:val="002C6AE4"/>
    <w:rsid w:val="002C6AE9"/>
    <w:rsid w:val="002C6CB7"/>
    <w:rsid w:val="002C70E3"/>
    <w:rsid w:val="002C73D9"/>
    <w:rsid w:val="002C77B8"/>
    <w:rsid w:val="002C782F"/>
    <w:rsid w:val="002C7A67"/>
    <w:rsid w:val="002C7B1C"/>
    <w:rsid w:val="002C7CBA"/>
    <w:rsid w:val="002D0078"/>
    <w:rsid w:val="002D0218"/>
    <w:rsid w:val="002D03EB"/>
    <w:rsid w:val="002D04AA"/>
    <w:rsid w:val="002D072E"/>
    <w:rsid w:val="002D07B1"/>
    <w:rsid w:val="002D085D"/>
    <w:rsid w:val="002D0A5B"/>
    <w:rsid w:val="002D0C5A"/>
    <w:rsid w:val="002D0D23"/>
    <w:rsid w:val="002D0F52"/>
    <w:rsid w:val="002D184A"/>
    <w:rsid w:val="002D18E5"/>
    <w:rsid w:val="002D194B"/>
    <w:rsid w:val="002D20B6"/>
    <w:rsid w:val="002D21E7"/>
    <w:rsid w:val="002D227B"/>
    <w:rsid w:val="002D244C"/>
    <w:rsid w:val="002D2B6D"/>
    <w:rsid w:val="002D2C4F"/>
    <w:rsid w:val="002D2D42"/>
    <w:rsid w:val="002D2DDE"/>
    <w:rsid w:val="002D34CD"/>
    <w:rsid w:val="002D3540"/>
    <w:rsid w:val="002D35A8"/>
    <w:rsid w:val="002D35DF"/>
    <w:rsid w:val="002D3A34"/>
    <w:rsid w:val="002D3E9C"/>
    <w:rsid w:val="002D3FA8"/>
    <w:rsid w:val="002D404F"/>
    <w:rsid w:val="002D4182"/>
    <w:rsid w:val="002D4355"/>
    <w:rsid w:val="002D43C9"/>
    <w:rsid w:val="002D45FE"/>
    <w:rsid w:val="002D4930"/>
    <w:rsid w:val="002D57EB"/>
    <w:rsid w:val="002D583A"/>
    <w:rsid w:val="002D5B7A"/>
    <w:rsid w:val="002D5FA9"/>
    <w:rsid w:val="002D6120"/>
    <w:rsid w:val="002D61A4"/>
    <w:rsid w:val="002D625F"/>
    <w:rsid w:val="002D6F5A"/>
    <w:rsid w:val="002D7129"/>
    <w:rsid w:val="002D7181"/>
    <w:rsid w:val="002D7535"/>
    <w:rsid w:val="002D7BA2"/>
    <w:rsid w:val="002E020F"/>
    <w:rsid w:val="002E059C"/>
    <w:rsid w:val="002E0878"/>
    <w:rsid w:val="002E0990"/>
    <w:rsid w:val="002E0A64"/>
    <w:rsid w:val="002E0A9B"/>
    <w:rsid w:val="002E0AA3"/>
    <w:rsid w:val="002E0B79"/>
    <w:rsid w:val="002E0CCD"/>
    <w:rsid w:val="002E11E4"/>
    <w:rsid w:val="002E128D"/>
    <w:rsid w:val="002E15BD"/>
    <w:rsid w:val="002E15EF"/>
    <w:rsid w:val="002E1751"/>
    <w:rsid w:val="002E18C8"/>
    <w:rsid w:val="002E195F"/>
    <w:rsid w:val="002E1FD4"/>
    <w:rsid w:val="002E202D"/>
    <w:rsid w:val="002E2851"/>
    <w:rsid w:val="002E2CA0"/>
    <w:rsid w:val="002E3961"/>
    <w:rsid w:val="002E3B11"/>
    <w:rsid w:val="002E3FAA"/>
    <w:rsid w:val="002E4073"/>
    <w:rsid w:val="002E4381"/>
    <w:rsid w:val="002E46AD"/>
    <w:rsid w:val="002E46D1"/>
    <w:rsid w:val="002E4A3F"/>
    <w:rsid w:val="002E4E71"/>
    <w:rsid w:val="002E4F88"/>
    <w:rsid w:val="002E536F"/>
    <w:rsid w:val="002E538C"/>
    <w:rsid w:val="002E5496"/>
    <w:rsid w:val="002E56C0"/>
    <w:rsid w:val="002E5A55"/>
    <w:rsid w:val="002E5AAB"/>
    <w:rsid w:val="002E5CA6"/>
    <w:rsid w:val="002E5DEE"/>
    <w:rsid w:val="002E6020"/>
    <w:rsid w:val="002E61C6"/>
    <w:rsid w:val="002E6240"/>
    <w:rsid w:val="002E62D8"/>
    <w:rsid w:val="002E6BA3"/>
    <w:rsid w:val="002E6BCE"/>
    <w:rsid w:val="002E6C52"/>
    <w:rsid w:val="002E6DDD"/>
    <w:rsid w:val="002E7132"/>
    <w:rsid w:val="002E746A"/>
    <w:rsid w:val="002E74DB"/>
    <w:rsid w:val="002E7526"/>
    <w:rsid w:val="002E7617"/>
    <w:rsid w:val="002E7674"/>
    <w:rsid w:val="002E774B"/>
    <w:rsid w:val="002E77F1"/>
    <w:rsid w:val="002E7808"/>
    <w:rsid w:val="002E785C"/>
    <w:rsid w:val="002E7FF6"/>
    <w:rsid w:val="002F01D2"/>
    <w:rsid w:val="002F02AE"/>
    <w:rsid w:val="002F03E4"/>
    <w:rsid w:val="002F0E51"/>
    <w:rsid w:val="002F1187"/>
    <w:rsid w:val="002F131C"/>
    <w:rsid w:val="002F1E5D"/>
    <w:rsid w:val="002F2105"/>
    <w:rsid w:val="002F2E4A"/>
    <w:rsid w:val="002F2EAF"/>
    <w:rsid w:val="002F300E"/>
    <w:rsid w:val="002F31C4"/>
    <w:rsid w:val="002F35BA"/>
    <w:rsid w:val="002F3603"/>
    <w:rsid w:val="002F38AE"/>
    <w:rsid w:val="002F38F4"/>
    <w:rsid w:val="002F39E4"/>
    <w:rsid w:val="002F3D00"/>
    <w:rsid w:val="002F3F5B"/>
    <w:rsid w:val="002F4066"/>
    <w:rsid w:val="002F41C2"/>
    <w:rsid w:val="002F41DB"/>
    <w:rsid w:val="002F4224"/>
    <w:rsid w:val="002F47E5"/>
    <w:rsid w:val="002F4C3C"/>
    <w:rsid w:val="002F4EE5"/>
    <w:rsid w:val="002F5340"/>
    <w:rsid w:val="002F56FF"/>
    <w:rsid w:val="002F5893"/>
    <w:rsid w:val="002F5C86"/>
    <w:rsid w:val="002F6048"/>
    <w:rsid w:val="002F61DB"/>
    <w:rsid w:val="002F6336"/>
    <w:rsid w:val="002F6866"/>
    <w:rsid w:val="002F71F4"/>
    <w:rsid w:val="002F7252"/>
    <w:rsid w:val="002F730C"/>
    <w:rsid w:val="002F7444"/>
    <w:rsid w:val="002F76EA"/>
    <w:rsid w:val="002F78CD"/>
    <w:rsid w:val="002F7AC3"/>
    <w:rsid w:val="002F7D47"/>
    <w:rsid w:val="002F7E31"/>
    <w:rsid w:val="002F7EAE"/>
    <w:rsid w:val="002F7EF7"/>
    <w:rsid w:val="003000EA"/>
    <w:rsid w:val="00300497"/>
    <w:rsid w:val="00300518"/>
    <w:rsid w:val="0030071A"/>
    <w:rsid w:val="00300CE4"/>
    <w:rsid w:val="00300D86"/>
    <w:rsid w:val="00300FD4"/>
    <w:rsid w:val="00301026"/>
    <w:rsid w:val="003012A5"/>
    <w:rsid w:val="003016A1"/>
    <w:rsid w:val="00301714"/>
    <w:rsid w:val="00301789"/>
    <w:rsid w:val="003017F8"/>
    <w:rsid w:val="00301D02"/>
    <w:rsid w:val="00301D88"/>
    <w:rsid w:val="00301E64"/>
    <w:rsid w:val="00301FAD"/>
    <w:rsid w:val="00302051"/>
    <w:rsid w:val="00302284"/>
    <w:rsid w:val="00302363"/>
    <w:rsid w:val="00302530"/>
    <w:rsid w:val="00302B40"/>
    <w:rsid w:val="00302D34"/>
    <w:rsid w:val="00302F8F"/>
    <w:rsid w:val="003030C7"/>
    <w:rsid w:val="003032CF"/>
    <w:rsid w:val="00303D0D"/>
    <w:rsid w:val="003041E1"/>
    <w:rsid w:val="003042DB"/>
    <w:rsid w:val="00305018"/>
    <w:rsid w:val="00305348"/>
    <w:rsid w:val="00305784"/>
    <w:rsid w:val="00305B02"/>
    <w:rsid w:val="00305D8D"/>
    <w:rsid w:val="00305F40"/>
    <w:rsid w:val="00305F71"/>
    <w:rsid w:val="003060BB"/>
    <w:rsid w:val="003064DC"/>
    <w:rsid w:val="003064DE"/>
    <w:rsid w:val="003065BD"/>
    <w:rsid w:val="00306B57"/>
    <w:rsid w:val="0030703E"/>
    <w:rsid w:val="00307B18"/>
    <w:rsid w:val="0031008E"/>
    <w:rsid w:val="00311329"/>
    <w:rsid w:val="003119C4"/>
    <w:rsid w:val="00311B6F"/>
    <w:rsid w:val="00311C90"/>
    <w:rsid w:val="00311D88"/>
    <w:rsid w:val="00311DAF"/>
    <w:rsid w:val="00311F7C"/>
    <w:rsid w:val="003123BF"/>
    <w:rsid w:val="003123DB"/>
    <w:rsid w:val="00312478"/>
    <w:rsid w:val="00312880"/>
    <w:rsid w:val="00312A2D"/>
    <w:rsid w:val="00312B5C"/>
    <w:rsid w:val="00312CE9"/>
    <w:rsid w:val="00312EC5"/>
    <w:rsid w:val="00312FD0"/>
    <w:rsid w:val="003136B1"/>
    <w:rsid w:val="0031373E"/>
    <w:rsid w:val="0031405C"/>
    <w:rsid w:val="00314274"/>
    <w:rsid w:val="003143D6"/>
    <w:rsid w:val="003149FB"/>
    <w:rsid w:val="00314A08"/>
    <w:rsid w:val="00314C48"/>
    <w:rsid w:val="003150B2"/>
    <w:rsid w:val="003150FA"/>
    <w:rsid w:val="003152B5"/>
    <w:rsid w:val="00315307"/>
    <w:rsid w:val="00315450"/>
    <w:rsid w:val="00315526"/>
    <w:rsid w:val="00315724"/>
    <w:rsid w:val="00315E54"/>
    <w:rsid w:val="0031661E"/>
    <w:rsid w:val="00316723"/>
    <w:rsid w:val="0031673B"/>
    <w:rsid w:val="00316DCC"/>
    <w:rsid w:val="00317127"/>
    <w:rsid w:val="00317216"/>
    <w:rsid w:val="00317549"/>
    <w:rsid w:val="0031755D"/>
    <w:rsid w:val="00317707"/>
    <w:rsid w:val="003179D0"/>
    <w:rsid w:val="00317D2E"/>
    <w:rsid w:val="0032015B"/>
    <w:rsid w:val="003206A4"/>
    <w:rsid w:val="00320A61"/>
    <w:rsid w:val="00320C67"/>
    <w:rsid w:val="00321034"/>
    <w:rsid w:val="003212C6"/>
    <w:rsid w:val="003213AA"/>
    <w:rsid w:val="00321712"/>
    <w:rsid w:val="0032181A"/>
    <w:rsid w:val="00321BBD"/>
    <w:rsid w:val="00321F4B"/>
    <w:rsid w:val="00321FB3"/>
    <w:rsid w:val="00322933"/>
    <w:rsid w:val="0032298C"/>
    <w:rsid w:val="00323074"/>
    <w:rsid w:val="00323118"/>
    <w:rsid w:val="00323864"/>
    <w:rsid w:val="0032388C"/>
    <w:rsid w:val="00323A24"/>
    <w:rsid w:val="00323D4B"/>
    <w:rsid w:val="00323DFE"/>
    <w:rsid w:val="00323ECA"/>
    <w:rsid w:val="0032425F"/>
    <w:rsid w:val="00324326"/>
    <w:rsid w:val="00324327"/>
    <w:rsid w:val="00324806"/>
    <w:rsid w:val="00324F55"/>
    <w:rsid w:val="00325671"/>
    <w:rsid w:val="00325894"/>
    <w:rsid w:val="00325CB3"/>
    <w:rsid w:val="00325D81"/>
    <w:rsid w:val="00325F31"/>
    <w:rsid w:val="0032633E"/>
    <w:rsid w:val="0032681F"/>
    <w:rsid w:val="003269E5"/>
    <w:rsid w:val="00326B1B"/>
    <w:rsid w:val="00326C20"/>
    <w:rsid w:val="0032758B"/>
    <w:rsid w:val="00327722"/>
    <w:rsid w:val="00327738"/>
    <w:rsid w:val="00327892"/>
    <w:rsid w:val="003279E0"/>
    <w:rsid w:val="00327C90"/>
    <w:rsid w:val="00330070"/>
    <w:rsid w:val="0033019E"/>
    <w:rsid w:val="003304E9"/>
    <w:rsid w:val="0033072C"/>
    <w:rsid w:val="00330AC9"/>
    <w:rsid w:val="00330F47"/>
    <w:rsid w:val="0033147D"/>
    <w:rsid w:val="0033151A"/>
    <w:rsid w:val="0033160C"/>
    <w:rsid w:val="00331ADF"/>
    <w:rsid w:val="00331C07"/>
    <w:rsid w:val="00331E92"/>
    <w:rsid w:val="00331E94"/>
    <w:rsid w:val="003322C7"/>
    <w:rsid w:val="00332A33"/>
    <w:rsid w:val="00332ACD"/>
    <w:rsid w:val="00332B43"/>
    <w:rsid w:val="00332E19"/>
    <w:rsid w:val="00333223"/>
    <w:rsid w:val="00333390"/>
    <w:rsid w:val="003335D2"/>
    <w:rsid w:val="00333876"/>
    <w:rsid w:val="00333D74"/>
    <w:rsid w:val="003340EB"/>
    <w:rsid w:val="00334237"/>
    <w:rsid w:val="0033493E"/>
    <w:rsid w:val="00334A13"/>
    <w:rsid w:val="00334D6A"/>
    <w:rsid w:val="00334E92"/>
    <w:rsid w:val="00334EB4"/>
    <w:rsid w:val="00335750"/>
    <w:rsid w:val="003357CE"/>
    <w:rsid w:val="00335893"/>
    <w:rsid w:val="00335911"/>
    <w:rsid w:val="00335A37"/>
    <w:rsid w:val="00335BEF"/>
    <w:rsid w:val="00335F5B"/>
    <w:rsid w:val="00335FA2"/>
    <w:rsid w:val="0033601A"/>
    <w:rsid w:val="0033626B"/>
    <w:rsid w:val="0033634A"/>
    <w:rsid w:val="003365D2"/>
    <w:rsid w:val="00336CC9"/>
    <w:rsid w:val="003370B3"/>
    <w:rsid w:val="00337873"/>
    <w:rsid w:val="00337D9B"/>
    <w:rsid w:val="00337E54"/>
    <w:rsid w:val="003404E7"/>
    <w:rsid w:val="003405F9"/>
    <w:rsid w:val="00340D88"/>
    <w:rsid w:val="00340D94"/>
    <w:rsid w:val="00340DDB"/>
    <w:rsid w:val="00341275"/>
    <w:rsid w:val="0034160A"/>
    <w:rsid w:val="0034199E"/>
    <w:rsid w:val="00341B0B"/>
    <w:rsid w:val="00341F97"/>
    <w:rsid w:val="00342166"/>
    <w:rsid w:val="003422F6"/>
    <w:rsid w:val="003423C1"/>
    <w:rsid w:val="00342B56"/>
    <w:rsid w:val="00342E09"/>
    <w:rsid w:val="00343233"/>
    <w:rsid w:val="00343272"/>
    <w:rsid w:val="003435A5"/>
    <w:rsid w:val="0034360B"/>
    <w:rsid w:val="00343AFC"/>
    <w:rsid w:val="00343BC1"/>
    <w:rsid w:val="00343FB8"/>
    <w:rsid w:val="00344110"/>
    <w:rsid w:val="0034412C"/>
    <w:rsid w:val="003441E9"/>
    <w:rsid w:val="003445B6"/>
    <w:rsid w:val="00344631"/>
    <w:rsid w:val="003446E3"/>
    <w:rsid w:val="00344898"/>
    <w:rsid w:val="00344979"/>
    <w:rsid w:val="00344DFD"/>
    <w:rsid w:val="00344F20"/>
    <w:rsid w:val="00345010"/>
    <w:rsid w:val="00345245"/>
    <w:rsid w:val="003453A0"/>
    <w:rsid w:val="00345825"/>
    <w:rsid w:val="00345D14"/>
    <w:rsid w:val="00345DCE"/>
    <w:rsid w:val="00345E7C"/>
    <w:rsid w:val="00345F59"/>
    <w:rsid w:val="00346097"/>
    <w:rsid w:val="0034621A"/>
    <w:rsid w:val="0034623B"/>
    <w:rsid w:val="0034676F"/>
    <w:rsid w:val="003467EF"/>
    <w:rsid w:val="00346915"/>
    <w:rsid w:val="003469BD"/>
    <w:rsid w:val="00347362"/>
    <w:rsid w:val="00347879"/>
    <w:rsid w:val="003478C1"/>
    <w:rsid w:val="003479DA"/>
    <w:rsid w:val="00347B79"/>
    <w:rsid w:val="00347D50"/>
    <w:rsid w:val="00350156"/>
    <w:rsid w:val="0035018D"/>
    <w:rsid w:val="00350251"/>
    <w:rsid w:val="00350768"/>
    <w:rsid w:val="00350A32"/>
    <w:rsid w:val="00350D69"/>
    <w:rsid w:val="00350EF6"/>
    <w:rsid w:val="003512F0"/>
    <w:rsid w:val="00351422"/>
    <w:rsid w:val="00351607"/>
    <w:rsid w:val="0035171B"/>
    <w:rsid w:val="00351797"/>
    <w:rsid w:val="00351D96"/>
    <w:rsid w:val="00351EC8"/>
    <w:rsid w:val="00352034"/>
    <w:rsid w:val="00352172"/>
    <w:rsid w:val="003528D0"/>
    <w:rsid w:val="00352B19"/>
    <w:rsid w:val="00352CDB"/>
    <w:rsid w:val="00353341"/>
    <w:rsid w:val="003538B1"/>
    <w:rsid w:val="003539D4"/>
    <w:rsid w:val="00353C68"/>
    <w:rsid w:val="00353C7A"/>
    <w:rsid w:val="00353D6C"/>
    <w:rsid w:val="0035400A"/>
    <w:rsid w:val="0035403D"/>
    <w:rsid w:val="00354464"/>
    <w:rsid w:val="00354482"/>
    <w:rsid w:val="0035511C"/>
    <w:rsid w:val="0035564D"/>
    <w:rsid w:val="0035567F"/>
    <w:rsid w:val="0035587C"/>
    <w:rsid w:val="0035594E"/>
    <w:rsid w:val="00355F03"/>
    <w:rsid w:val="00355FBE"/>
    <w:rsid w:val="003562F6"/>
    <w:rsid w:val="0035642C"/>
    <w:rsid w:val="00356468"/>
    <w:rsid w:val="00356D89"/>
    <w:rsid w:val="00357451"/>
    <w:rsid w:val="00357A2B"/>
    <w:rsid w:val="00357C9E"/>
    <w:rsid w:val="00357CB1"/>
    <w:rsid w:val="00357CF7"/>
    <w:rsid w:val="003602F4"/>
    <w:rsid w:val="003607DC"/>
    <w:rsid w:val="00360AEE"/>
    <w:rsid w:val="00360B2E"/>
    <w:rsid w:val="00360F2A"/>
    <w:rsid w:val="00360FA6"/>
    <w:rsid w:val="003616C0"/>
    <w:rsid w:val="003617F8"/>
    <w:rsid w:val="00361BF1"/>
    <w:rsid w:val="00361EF9"/>
    <w:rsid w:val="00362063"/>
    <w:rsid w:val="0036238C"/>
    <w:rsid w:val="0036287A"/>
    <w:rsid w:val="00362C22"/>
    <w:rsid w:val="00362CD4"/>
    <w:rsid w:val="00362E37"/>
    <w:rsid w:val="00362FBB"/>
    <w:rsid w:val="00363385"/>
    <w:rsid w:val="003635B9"/>
    <w:rsid w:val="00363BB0"/>
    <w:rsid w:val="00363C1A"/>
    <w:rsid w:val="00363DB5"/>
    <w:rsid w:val="00363DFB"/>
    <w:rsid w:val="00363E17"/>
    <w:rsid w:val="00363F9D"/>
    <w:rsid w:val="00364416"/>
    <w:rsid w:val="0036473F"/>
    <w:rsid w:val="0036492C"/>
    <w:rsid w:val="00364AA1"/>
    <w:rsid w:val="00364E67"/>
    <w:rsid w:val="00364F0C"/>
    <w:rsid w:val="003656AB"/>
    <w:rsid w:val="0036578D"/>
    <w:rsid w:val="00365AD6"/>
    <w:rsid w:val="00365B36"/>
    <w:rsid w:val="003663BE"/>
    <w:rsid w:val="003665C9"/>
    <w:rsid w:val="003669DC"/>
    <w:rsid w:val="00366ABE"/>
    <w:rsid w:val="00366ED3"/>
    <w:rsid w:val="00367361"/>
    <w:rsid w:val="003673DF"/>
    <w:rsid w:val="003673FC"/>
    <w:rsid w:val="003677B7"/>
    <w:rsid w:val="00367DD9"/>
    <w:rsid w:val="00367F10"/>
    <w:rsid w:val="0037077F"/>
    <w:rsid w:val="003708B4"/>
    <w:rsid w:val="00370994"/>
    <w:rsid w:val="00370AD1"/>
    <w:rsid w:val="0037117F"/>
    <w:rsid w:val="003716FF"/>
    <w:rsid w:val="0037241F"/>
    <w:rsid w:val="0037247A"/>
    <w:rsid w:val="003724F6"/>
    <w:rsid w:val="00372788"/>
    <w:rsid w:val="00372C59"/>
    <w:rsid w:val="00372D6B"/>
    <w:rsid w:val="00372E1F"/>
    <w:rsid w:val="003735BC"/>
    <w:rsid w:val="003737A2"/>
    <w:rsid w:val="003737B6"/>
    <w:rsid w:val="003737D3"/>
    <w:rsid w:val="0037381A"/>
    <w:rsid w:val="003738C9"/>
    <w:rsid w:val="00373D0D"/>
    <w:rsid w:val="00373D1F"/>
    <w:rsid w:val="00373FE5"/>
    <w:rsid w:val="0037433D"/>
    <w:rsid w:val="003743A7"/>
    <w:rsid w:val="00374433"/>
    <w:rsid w:val="0037443F"/>
    <w:rsid w:val="0037497C"/>
    <w:rsid w:val="00374B4F"/>
    <w:rsid w:val="00374BD8"/>
    <w:rsid w:val="00374C31"/>
    <w:rsid w:val="003751E3"/>
    <w:rsid w:val="003754E1"/>
    <w:rsid w:val="00375610"/>
    <w:rsid w:val="003758BB"/>
    <w:rsid w:val="00375931"/>
    <w:rsid w:val="00375D7B"/>
    <w:rsid w:val="00375FBF"/>
    <w:rsid w:val="003761EA"/>
    <w:rsid w:val="00376530"/>
    <w:rsid w:val="00376954"/>
    <w:rsid w:val="00376A49"/>
    <w:rsid w:val="00376A7A"/>
    <w:rsid w:val="00376D0E"/>
    <w:rsid w:val="00376FD3"/>
    <w:rsid w:val="003770E6"/>
    <w:rsid w:val="00377268"/>
    <w:rsid w:val="00377E0C"/>
    <w:rsid w:val="00377EB8"/>
    <w:rsid w:val="00380015"/>
    <w:rsid w:val="003801CF"/>
    <w:rsid w:val="00380905"/>
    <w:rsid w:val="00380B83"/>
    <w:rsid w:val="00380DC6"/>
    <w:rsid w:val="00380F62"/>
    <w:rsid w:val="00381052"/>
    <w:rsid w:val="00381305"/>
    <w:rsid w:val="003817A7"/>
    <w:rsid w:val="00381C1B"/>
    <w:rsid w:val="00381C85"/>
    <w:rsid w:val="00382102"/>
    <w:rsid w:val="0038217C"/>
    <w:rsid w:val="00382392"/>
    <w:rsid w:val="0038256D"/>
    <w:rsid w:val="003828AF"/>
    <w:rsid w:val="00382999"/>
    <w:rsid w:val="00382EEF"/>
    <w:rsid w:val="00383088"/>
    <w:rsid w:val="003830A5"/>
    <w:rsid w:val="00383438"/>
    <w:rsid w:val="00383835"/>
    <w:rsid w:val="003839C2"/>
    <w:rsid w:val="00383B3A"/>
    <w:rsid w:val="00383BB7"/>
    <w:rsid w:val="00383BE4"/>
    <w:rsid w:val="00383DB7"/>
    <w:rsid w:val="003840E9"/>
    <w:rsid w:val="0038410D"/>
    <w:rsid w:val="003842ED"/>
    <w:rsid w:val="00385949"/>
    <w:rsid w:val="00385DAF"/>
    <w:rsid w:val="00386658"/>
    <w:rsid w:val="00386F02"/>
    <w:rsid w:val="003870A2"/>
    <w:rsid w:val="00387585"/>
    <w:rsid w:val="003876B6"/>
    <w:rsid w:val="0038777D"/>
    <w:rsid w:val="00387DA4"/>
    <w:rsid w:val="00387F12"/>
    <w:rsid w:val="00390035"/>
    <w:rsid w:val="0039006C"/>
    <w:rsid w:val="0039011E"/>
    <w:rsid w:val="00390264"/>
    <w:rsid w:val="00390311"/>
    <w:rsid w:val="0039096E"/>
    <w:rsid w:val="00390B14"/>
    <w:rsid w:val="00390BBA"/>
    <w:rsid w:val="003910A8"/>
    <w:rsid w:val="003913BC"/>
    <w:rsid w:val="003914FA"/>
    <w:rsid w:val="00391742"/>
    <w:rsid w:val="00391AE7"/>
    <w:rsid w:val="00391AFA"/>
    <w:rsid w:val="00391B50"/>
    <w:rsid w:val="00391F09"/>
    <w:rsid w:val="0039225A"/>
    <w:rsid w:val="003923AD"/>
    <w:rsid w:val="00392478"/>
    <w:rsid w:val="003928AA"/>
    <w:rsid w:val="00392AFF"/>
    <w:rsid w:val="00392B01"/>
    <w:rsid w:val="003931A5"/>
    <w:rsid w:val="003932A6"/>
    <w:rsid w:val="00393658"/>
    <w:rsid w:val="00393661"/>
    <w:rsid w:val="0039393C"/>
    <w:rsid w:val="00393AC4"/>
    <w:rsid w:val="00393D06"/>
    <w:rsid w:val="003941E8"/>
    <w:rsid w:val="003944E6"/>
    <w:rsid w:val="00394687"/>
    <w:rsid w:val="003947D9"/>
    <w:rsid w:val="00394849"/>
    <w:rsid w:val="00394957"/>
    <w:rsid w:val="00394B52"/>
    <w:rsid w:val="00394F95"/>
    <w:rsid w:val="003956EA"/>
    <w:rsid w:val="00395724"/>
    <w:rsid w:val="00395727"/>
    <w:rsid w:val="00395733"/>
    <w:rsid w:val="00395B5A"/>
    <w:rsid w:val="00395FEF"/>
    <w:rsid w:val="003960A4"/>
    <w:rsid w:val="00396179"/>
    <w:rsid w:val="00396488"/>
    <w:rsid w:val="00396B99"/>
    <w:rsid w:val="0039716A"/>
    <w:rsid w:val="00397368"/>
    <w:rsid w:val="003975BC"/>
    <w:rsid w:val="00397636"/>
    <w:rsid w:val="0039769B"/>
    <w:rsid w:val="00397853"/>
    <w:rsid w:val="003978FB"/>
    <w:rsid w:val="0039795E"/>
    <w:rsid w:val="00397B9F"/>
    <w:rsid w:val="00397C80"/>
    <w:rsid w:val="00397EEF"/>
    <w:rsid w:val="00397F18"/>
    <w:rsid w:val="003A0070"/>
    <w:rsid w:val="003A0583"/>
    <w:rsid w:val="003A0A30"/>
    <w:rsid w:val="003A0CF7"/>
    <w:rsid w:val="003A0DBE"/>
    <w:rsid w:val="003A0F5F"/>
    <w:rsid w:val="003A175C"/>
    <w:rsid w:val="003A1982"/>
    <w:rsid w:val="003A2174"/>
    <w:rsid w:val="003A21B9"/>
    <w:rsid w:val="003A23A0"/>
    <w:rsid w:val="003A24A3"/>
    <w:rsid w:val="003A24BA"/>
    <w:rsid w:val="003A2685"/>
    <w:rsid w:val="003A2CAD"/>
    <w:rsid w:val="003A2DF1"/>
    <w:rsid w:val="003A32C7"/>
    <w:rsid w:val="003A338C"/>
    <w:rsid w:val="003A35F5"/>
    <w:rsid w:val="003A3795"/>
    <w:rsid w:val="003A3C72"/>
    <w:rsid w:val="003A3DB1"/>
    <w:rsid w:val="003A3FA0"/>
    <w:rsid w:val="003A415C"/>
    <w:rsid w:val="003A4558"/>
    <w:rsid w:val="003A461D"/>
    <w:rsid w:val="003A482B"/>
    <w:rsid w:val="003A4891"/>
    <w:rsid w:val="003A48D9"/>
    <w:rsid w:val="003A504A"/>
    <w:rsid w:val="003A50C6"/>
    <w:rsid w:val="003A53E7"/>
    <w:rsid w:val="003A54DE"/>
    <w:rsid w:val="003A5890"/>
    <w:rsid w:val="003A5901"/>
    <w:rsid w:val="003A5908"/>
    <w:rsid w:val="003A594B"/>
    <w:rsid w:val="003A5993"/>
    <w:rsid w:val="003A5C8D"/>
    <w:rsid w:val="003A5DDF"/>
    <w:rsid w:val="003A5EB2"/>
    <w:rsid w:val="003A67A5"/>
    <w:rsid w:val="003A6BA1"/>
    <w:rsid w:val="003A7428"/>
    <w:rsid w:val="003A74DB"/>
    <w:rsid w:val="003A7795"/>
    <w:rsid w:val="003A77BA"/>
    <w:rsid w:val="003A7946"/>
    <w:rsid w:val="003A7E2A"/>
    <w:rsid w:val="003A7EBD"/>
    <w:rsid w:val="003B018B"/>
    <w:rsid w:val="003B02FE"/>
    <w:rsid w:val="003B056F"/>
    <w:rsid w:val="003B0984"/>
    <w:rsid w:val="003B0A86"/>
    <w:rsid w:val="003B0C85"/>
    <w:rsid w:val="003B1103"/>
    <w:rsid w:val="003B11A1"/>
    <w:rsid w:val="003B169A"/>
    <w:rsid w:val="003B1A18"/>
    <w:rsid w:val="003B1C43"/>
    <w:rsid w:val="003B1DDC"/>
    <w:rsid w:val="003B1FC2"/>
    <w:rsid w:val="003B2277"/>
    <w:rsid w:val="003B23E9"/>
    <w:rsid w:val="003B280F"/>
    <w:rsid w:val="003B2937"/>
    <w:rsid w:val="003B2BD8"/>
    <w:rsid w:val="003B30A3"/>
    <w:rsid w:val="003B32EC"/>
    <w:rsid w:val="003B3477"/>
    <w:rsid w:val="003B3612"/>
    <w:rsid w:val="003B36C0"/>
    <w:rsid w:val="003B376D"/>
    <w:rsid w:val="003B3D2C"/>
    <w:rsid w:val="003B455A"/>
    <w:rsid w:val="003B4942"/>
    <w:rsid w:val="003B4B5D"/>
    <w:rsid w:val="003B4C14"/>
    <w:rsid w:val="003B52F7"/>
    <w:rsid w:val="003B546B"/>
    <w:rsid w:val="003B55CB"/>
    <w:rsid w:val="003B571B"/>
    <w:rsid w:val="003B57C2"/>
    <w:rsid w:val="003B5973"/>
    <w:rsid w:val="003B6342"/>
    <w:rsid w:val="003B6816"/>
    <w:rsid w:val="003B6950"/>
    <w:rsid w:val="003B6B83"/>
    <w:rsid w:val="003B6BCD"/>
    <w:rsid w:val="003B6D2A"/>
    <w:rsid w:val="003B6D4C"/>
    <w:rsid w:val="003B6F89"/>
    <w:rsid w:val="003B7497"/>
    <w:rsid w:val="003B759E"/>
    <w:rsid w:val="003B75B4"/>
    <w:rsid w:val="003B7621"/>
    <w:rsid w:val="003B79A7"/>
    <w:rsid w:val="003B7A1E"/>
    <w:rsid w:val="003B7D94"/>
    <w:rsid w:val="003B7E84"/>
    <w:rsid w:val="003B7E8A"/>
    <w:rsid w:val="003C0271"/>
    <w:rsid w:val="003C0429"/>
    <w:rsid w:val="003C04CD"/>
    <w:rsid w:val="003C04E6"/>
    <w:rsid w:val="003C0934"/>
    <w:rsid w:val="003C0B74"/>
    <w:rsid w:val="003C0C4D"/>
    <w:rsid w:val="003C0DD8"/>
    <w:rsid w:val="003C1055"/>
    <w:rsid w:val="003C1333"/>
    <w:rsid w:val="003C1A1E"/>
    <w:rsid w:val="003C1EF5"/>
    <w:rsid w:val="003C2153"/>
    <w:rsid w:val="003C22FE"/>
    <w:rsid w:val="003C26BA"/>
    <w:rsid w:val="003C3285"/>
    <w:rsid w:val="003C3790"/>
    <w:rsid w:val="003C3B21"/>
    <w:rsid w:val="003C435E"/>
    <w:rsid w:val="003C4694"/>
    <w:rsid w:val="003C483D"/>
    <w:rsid w:val="003C48AF"/>
    <w:rsid w:val="003C4A3E"/>
    <w:rsid w:val="003C4B4A"/>
    <w:rsid w:val="003C4B4F"/>
    <w:rsid w:val="003C4E5D"/>
    <w:rsid w:val="003C524A"/>
    <w:rsid w:val="003C527C"/>
    <w:rsid w:val="003C55EB"/>
    <w:rsid w:val="003C5648"/>
    <w:rsid w:val="003C5B4D"/>
    <w:rsid w:val="003C5E72"/>
    <w:rsid w:val="003C6096"/>
    <w:rsid w:val="003C60AD"/>
    <w:rsid w:val="003C61E7"/>
    <w:rsid w:val="003C63CD"/>
    <w:rsid w:val="003C6879"/>
    <w:rsid w:val="003C72F9"/>
    <w:rsid w:val="003C7321"/>
    <w:rsid w:val="003C74F3"/>
    <w:rsid w:val="003C7622"/>
    <w:rsid w:val="003C76DD"/>
    <w:rsid w:val="003C7756"/>
    <w:rsid w:val="003C77FC"/>
    <w:rsid w:val="003C78DE"/>
    <w:rsid w:val="003C7923"/>
    <w:rsid w:val="003C7AFB"/>
    <w:rsid w:val="003C7B46"/>
    <w:rsid w:val="003C7BF7"/>
    <w:rsid w:val="003C7C06"/>
    <w:rsid w:val="003C7CA3"/>
    <w:rsid w:val="003C7D03"/>
    <w:rsid w:val="003C7F04"/>
    <w:rsid w:val="003D0042"/>
    <w:rsid w:val="003D05EF"/>
    <w:rsid w:val="003D0BDE"/>
    <w:rsid w:val="003D0BDF"/>
    <w:rsid w:val="003D0F4D"/>
    <w:rsid w:val="003D132E"/>
    <w:rsid w:val="003D14AA"/>
    <w:rsid w:val="003D18EA"/>
    <w:rsid w:val="003D1A6B"/>
    <w:rsid w:val="003D1A7E"/>
    <w:rsid w:val="003D1B57"/>
    <w:rsid w:val="003D1B91"/>
    <w:rsid w:val="003D2195"/>
    <w:rsid w:val="003D28EC"/>
    <w:rsid w:val="003D2E35"/>
    <w:rsid w:val="003D31B3"/>
    <w:rsid w:val="003D3248"/>
    <w:rsid w:val="003D33AF"/>
    <w:rsid w:val="003D3B35"/>
    <w:rsid w:val="003D3F07"/>
    <w:rsid w:val="003D3F0E"/>
    <w:rsid w:val="003D4574"/>
    <w:rsid w:val="003D45FE"/>
    <w:rsid w:val="003D467F"/>
    <w:rsid w:val="003D4833"/>
    <w:rsid w:val="003D4895"/>
    <w:rsid w:val="003D4903"/>
    <w:rsid w:val="003D4A95"/>
    <w:rsid w:val="003D4CBA"/>
    <w:rsid w:val="003D4E84"/>
    <w:rsid w:val="003D4ED1"/>
    <w:rsid w:val="003D52EE"/>
    <w:rsid w:val="003D5577"/>
    <w:rsid w:val="003D5690"/>
    <w:rsid w:val="003D56EF"/>
    <w:rsid w:val="003D57C4"/>
    <w:rsid w:val="003D580D"/>
    <w:rsid w:val="003D5A31"/>
    <w:rsid w:val="003D5BB5"/>
    <w:rsid w:val="003D5E1D"/>
    <w:rsid w:val="003D5FD4"/>
    <w:rsid w:val="003D6178"/>
    <w:rsid w:val="003D617D"/>
    <w:rsid w:val="003D6234"/>
    <w:rsid w:val="003D6690"/>
    <w:rsid w:val="003D6E50"/>
    <w:rsid w:val="003D762A"/>
    <w:rsid w:val="003D782C"/>
    <w:rsid w:val="003E042A"/>
    <w:rsid w:val="003E059D"/>
    <w:rsid w:val="003E09C3"/>
    <w:rsid w:val="003E0C31"/>
    <w:rsid w:val="003E11AE"/>
    <w:rsid w:val="003E1273"/>
    <w:rsid w:val="003E1433"/>
    <w:rsid w:val="003E188E"/>
    <w:rsid w:val="003E18B5"/>
    <w:rsid w:val="003E19E5"/>
    <w:rsid w:val="003E1E37"/>
    <w:rsid w:val="003E1E81"/>
    <w:rsid w:val="003E27B7"/>
    <w:rsid w:val="003E29C5"/>
    <w:rsid w:val="003E3061"/>
    <w:rsid w:val="003E3838"/>
    <w:rsid w:val="003E3A43"/>
    <w:rsid w:val="003E41A3"/>
    <w:rsid w:val="003E44FA"/>
    <w:rsid w:val="003E47C9"/>
    <w:rsid w:val="003E4BC7"/>
    <w:rsid w:val="003E4E37"/>
    <w:rsid w:val="003E4F6B"/>
    <w:rsid w:val="003E51B9"/>
    <w:rsid w:val="003E54DE"/>
    <w:rsid w:val="003E55F2"/>
    <w:rsid w:val="003E570F"/>
    <w:rsid w:val="003E5D71"/>
    <w:rsid w:val="003E5DD7"/>
    <w:rsid w:val="003E60FA"/>
    <w:rsid w:val="003E6745"/>
    <w:rsid w:val="003E688B"/>
    <w:rsid w:val="003E6980"/>
    <w:rsid w:val="003E6DD8"/>
    <w:rsid w:val="003E6F8F"/>
    <w:rsid w:val="003E6FA1"/>
    <w:rsid w:val="003E72F4"/>
    <w:rsid w:val="003E7382"/>
    <w:rsid w:val="003E7453"/>
    <w:rsid w:val="003E78C0"/>
    <w:rsid w:val="003E79CC"/>
    <w:rsid w:val="003F072D"/>
    <w:rsid w:val="003F0984"/>
    <w:rsid w:val="003F0B1B"/>
    <w:rsid w:val="003F0F23"/>
    <w:rsid w:val="003F11EC"/>
    <w:rsid w:val="003F1353"/>
    <w:rsid w:val="003F1531"/>
    <w:rsid w:val="003F15C2"/>
    <w:rsid w:val="003F18E0"/>
    <w:rsid w:val="003F1906"/>
    <w:rsid w:val="003F1E5B"/>
    <w:rsid w:val="003F1E67"/>
    <w:rsid w:val="003F2349"/>
    <w:rsid w:val="003F23F5"/>
    <w:rsid w:val="003F2422"/>
    <w:rsid w:val="003F2787"/>
    <w:rsid w:val="003F2C46"/>
    <w:rsid w:val="003F2F2C"/>
    <w:rsid w:val="003F324E"/>
    <w:rsid w:val="003F374F"/>
    <w:rsid w:val="003F3CBF"/>
    <w:rsid w:val="003F3DAD"/>
    <w:rsid w:val="003F4088"/>
    <w:rsid w:val="003F450B"/>
    <w:rsid w:val="003F4794"/>
    <w:rsid w:val="003F4AC1"/>
    <w:rsid w:val="003F4D9A"/>
    <w:rsid w:val="003F4ED2"/>
    <w:rsid w:val="003F506A"/>
    <w:rsid w:val="003F562D"/>
    <w:rsid w:val="003F58AD"/>
    <w:rsid w:val="003F5AD1"/>
    <w:rsid w:val="003F5BB4"/>
    <w:rsid w:val="003F5C9D"/>
    <w:rsid w:val="003F5CA9"/>
    <w:rsid w:val="003F60A9"/>
    <w:rsid w:val="003F66B4"/>
    <w:rsid w:val="003F6740"/>
    <w:rsid w:val="003F6968"/>
    <w:rsid w:val="003F73E9"/>
    <w:rsid w:val="003F77B9"/>
    <w:rsid w:val="003F7B0A"/>
    <w:rsid w:val="003F7CFD"/>
    <w:rsid w:val="003F7DA3"/>
    <w:rsid w:val="003F7FCE"/>
    <w:rsid w:val="0040014A"/>
    <w:rsid w:val="00400330"/>
    <w:rsid w:val="00400467"/>
    <w:rsid w:val="00400511"/>
    <w:rsid w:val="0040058F"/>
    <w:rsid w:val="00400604"/>
    <w:rsid w:val="0040062F"/>
    <w:rsid w:val="0040078B"/>
    <w:rsid w:val="004008C0"/>
    <w:rsid w:val="00400A12"/>
    <w:rsid w:val="00400A84"/>
    <w:rsid w:val="00400C96"/>
    <w:rsid w:val="00401292"/>
    <w:rsid w:val="004018C7"/>
    <w:rsid w:val="004018EF"/>
    <w:rsid w:val="004019B2"/>
    <w:rsid w:val="004019D9"/>
    <w:rsid w:val="004023CA"/>
    <w:rsid w:val="004024CD"/>
    <w:rsid w:val="00402566"/>
    <w:rsid w:val="004027EC"/>
    <w:rsid w:val="00402950"/>
    <w:rsid w:val="004029AE"/>
    <w:rsid w:val="00402AD0"/>
    <w:rsid w:val="00402C37"/>
    <w:rsid w:val="00402D57"/>
    <w:rsid w:val="00402ED6"/>
    <w:rsid w:val="00402F19"/>
    <w:rsid w:val="00402FFC"/>
    <w:rsid w:val="00403041"/>
    <w:rsid w:val="00403328"/>
    <w:rsid w:val="00403496"/>
    <w:rsid w:val="004034AD"/>
    <w:rsid w:val="0040378C"/>
    <w:rsid w:val="00403A35"/>
    <w:rsid w:val="0040410A"/>
    <w:rsid w:val="00404222"/>
    <w:rsid w:val="00404420"/>
    <w:rsid w:val="0040466C"/>
    <w:rsid w:val="00404A7D"/>
    <w:rsid w:val="00405C6F"/>
    <w:rsid w:val="00405DC0"/>
    <w:rsid w:val="0040619E"/>
    <w:rsid w:val="004065A4"/>
    <w:rsid w:val="00406A30"/>
    <w:rsid w:val="00406A70"/>
    <w:rsid w:val="00406BEA"/>
    <w:rsid w:val="004071FB"/>
    <w:rsid w:val="0040738B"/>
    <w:rsid w:val="00407BCF"/>
    <w:rsid w:val="00410409"/>
    <w:rsid w:val="00410458"/>
    <w:rsid w:val="00410936"/>
    <w:rsid w:val="004109EB"/>
    <w:rsid w:val="00410BDC"/>
    <w:rsid w:val="00410D61"/>
    <w:rsid w:val="00410E3D"/>
    <w:rsid w:val="00411101"/>
    <w:rsid w:val="004115CA"/>
    <w:rsid w:val="00411856"/>
    <w:rsid w:val="004121DC"/>
    <w:rsid w:val="004128C0"/>
    <w:rsid w:val="004129D7"/>
    <w:rsid w:val="00412E36"/>
    <w:rsid w:val="00412EF3"/>
    <w:rsid w:val="0041309A"/>
    <w:rsid w:val="004130FD"/>
    <w:rsid w:val="004132B1"/>
    <w:rsid w:val="004132D2"/>
    <w:rsid w:val="004134B1"/>
    <w:rsid w:val="00413607"/>
    <w:rsid w:val="00413701"/>
    <w:rsid w:val="00413910"/>
    <w:rsid w:val="00413B4D"/>
    <w:rsid w:val="00413C0D"/>
    <w:rsid w:val="00413C30"/>
    <w:rsid w:val="00413C9D"/>
    <w:rsid w:val="00413EC5"/>
    <w:rsid w:val="00413F42"/>
    <w:rsid w:val="00414213"/>
    <w:rsid w:val="00414537"/>
    <w:rsid w:val="004145AA"/>
    <w:rsid w:val="00414611"/>
    <w:rsid w:val="00414E75"/>
    <w:rsid w:val="0041502F"/>
    <w:rsid w:val="0041533D"/>
    <w:rsid w:val="004153A6"/>
    <w:rsid w:val="00415502"/>
    <w:rsid w:val="00415794"/>
    <w:rsid w:val="00415C3A"/>
    <w:rsid w:val="004160C8"/>
    <w:rsid w:val="00416159"/>
    <w:rsid w:val="00416168"/>
    <w:rsid w:val="00416A1A"/>
    <w:rsid w:val="00416B30"/>
    <w:rsid w:val="00416C73"/>
    <w:rsid w:val="00416D05"/>
    <w:rsid w:val="00416DEB"/>
    <w:rsid w:val="004171DD"/>
    <w:rsid w:val="004173D1"/>
    <w:rsid w:val="004177FB"/>
    <w:rsid w:val="00417A2D"/>
    <w:rsid w:val="00417C2A"/>
    <w:rsid w:val="00417D0C"/>
    <w:rsid w:val="00417E40"/>
    <w:rsid w:val="0042027A"/>
    <w:rsid w:val="00420410"/>
    <w:rsid w:val="00420847"/>
    <w:rsid w:val="00420964"/>
    <w:rsid w:val="00420A6C"/>
    <w:rsid w:val="00420B03"/>
    <w:rsid w:val="00420BD7"/>
    <w:rsid w:val="0042102F"/>
    <w:rsid w:val="0042156E"/>
    <w:rsid w:val="004218CF"/>
    <w:rsid w:val="00421A2F"/>
    <w:rsid w:val="00422264"/>
    <w:rsid w:val="00422390"/>
    <w:rsid w:val="004223AB"/>
    <w:rsid w:val="004223E1"/>
    <w:rsid w:val="00422451"/>
    <w:rsid w:val="0042262C"/>
    <w:rsid w:val="0042265D"/>
    <w:rsid w:val="00422681"/>
    <w:rsid w:val="004226DD"/>
    <w:rsid w:val="00422C12"/>
    <w:rsid w:val="00423342"/>
    <w:rsid w:val="004234B9"/>
    <w:rsid w:val="0042366F"/>
    <w:rsid w:val="00423965"/>
    <w:rsid w:val="004240A0"/>
    <w:rsid w:val="00424530"/>
    <w:rsid w:val="00424611"/>
    <w:rsid w:val="00424B34"/>
    <w:rsid w:val="00424B8A"/>
    <w:rsid w:val="00424E59"/>
    <w:rsid w:val="0042524E"/>
    <w:rsid w:val="0042531C"/>
    <w:rsid w:val="004253AE"/>
    <w:rsid w:val="00425638"/>
    <w:rsid w:val="004257B6"/>
    <w:rsid w:val="004257DC"/>
    <w:rsid w:val="00425987"/>
    <w:rsid w:val="004259E4"/>
    <w:rsid w:val="00425BA2"/>
    <w:rsid w:val="00426160"/>
    <w:rsid w:val="004262FA"/>
    <w:rsid w:val="00426971"/>
    <w:rsid w:val="00426C7F"/>
    <w:rsid w:val="00426E45"/>
    <w:rsid w:val="004271F6"/>
    <w:rsid w:val="004277D3"/>
    <w:rsid w:val="0042792F"/>
    <w:rsid w:val="00427C18"/>
    <w:rsid w:val="004302E9"/>
    <w:rsid w:val="00430473"/>
    <w:rsid w:val="00430584"/>
    <w:rsid w:val="004305A1"/>
    <w:rsid w:val="00430746"/>
    <w:rsid w:val="00430C8C"/>
    <w:rsid w:val="00430E4A"/>
    <w:rsid w:val="00430FC9"/>
    <w:rsid w:val="00431023"/>
    <w:rsid w:val="00431901"/>
    <w:rsid w:val="00431933"/>
    <w:rsid w:val="00431D01"/>
    <w:rsid w:val="00431F0F"/>
    <w:rsid w:val="00432135"/>
    <w:rsid w:val="004321CD"/>
    <w:rsid w:val="004322E1"/>
    <w:rsid w:val="00432369"/>
    <w:rsid w:val="0043298E"/>
    <w:rsid w:val="004329AE"/>
    <w:rsid w:val="00432BAF"/>
    <w:rsid w:val="00432BFE"/>
    <w:rsid w:val="00432DC1"/>
    <w:rsid w:val="00432EA2"/>
    <w:rsid w:val="00433667"/>
    <w:rsid w:val="0043391A"/>
    <w:rsid w:val="00433C93"/>
    <w:rsid w:val="00433C9E"/>
    <w:rsid w:val="00433E3F"/>
    <w:rsid w:val="00434141"/>
    <w:rsid w:val="0043464F"/>
    <w:rsid w:val="004348AD"/>
    <w:rsid w:val="004348C9"/>
    <w:rsid w:val="00434C2A"/>
    <w:rsid w:val="00434F84"/>
    <w:rsid w:val="00435886"/>
    <w:rsid w:val="00435BCA"/>
    <w:rsid w:val="00435C7A"/>
    <w:rsid w:val="00436116"/>
    <w:rsid w:val="0043653D"/>
    <w:rsid w:val="004368ED"/>
    <w:rsid w:val="00436C9A"/>
    <w:rsid w:val="00436CA9"/>
    <w:rsid w:val="004379C0"/>
    <w:rsid w:val="00437AB2"/>
    <w:rsid w:val="00437D46"/>
    <w:rsid w:val="00437FAF"/>
    <w:rsid w:val="00440439"/>
    <w:rsid w:val="00440586"/>
    <w:rsid w:val="00440683"/>
    <w:rsid w:val="00440684"/>
    <w:rsid w:val="0044085B"/>
    <w:rsid w:val="0044086A"/>
    <w:rsid w:val="00440A94"/>
    <w:rsid w:val="00440AE5"/>
    <w:rsid w:val="00440B96"/>
    <w:rsid w:val="004410A3"/>
    <w:rsid w:val="0044134C"/>
    <w:rsid w:val="0044141C"/>
    <w:rsid w:val="004415FA"/>
    <w:rsid w:val="004416F7"/>
    <w:rsid w:val="00441735"/>
    <w:rsid w:val="00441A42"/>
    <w:rsid w:val="00441E73"/>
    <w:rsid w:val="0044211D"/>
    <w:rsid w:val="004421C0"/>
    <w:rsid w:val="00442CD4"/>
    <w:rsid w:val="004434B7"/>
    <w:rsid w:val="0044377E"/>
    <w:rsid w:val="004437E9"/>
    <w:rsid w:val="00443B41"/>
    <w:rsid w:val="00443B95"/>
    <w:rsid w:val="00443E77"/>
    <w:rsid w:val="0044429E"/>
    <w:rsid w:val="004446CB"/>
    <w:rsid w:val="0044475F"/>
    <w:rsid w:val="0044477C"/>
    <w:rsid w:val="00444C05"/>
    <w:rsid w:val="00444C39"/>
    <w:rsid w:val="004451F3"/>
    <w:rsid w:val="00445513"/>
    <w:rsid w:val="004455E0"/>
    <w:rsid w:val="004455F7"/>
    <w:rsid w:val="004459E6"/>
    <w:rsid w:val="00445E39"/>
    <w:rsid w:val="0044627A"/>
    <w:rsid w:val="004467F1"/>
    <w:rsid w:val="00446C8C"/>
    <w:rsid w:val="00446E9E"/>
    <w:rsid w:val="00447864"/>
    <w:rsid w:val="00447C65"/>
    <w:rsid w:val="00447F45"/>
    <w:rsid w:val="00447FC4"/>
    <w:rsid w:val="0045057D"/>
    <w:rsid w:val="0045090A"/>
    <w:rsid w:val="0045093F"/>
    <w:rsid w:val="00450ABE"/>
    <w:rsid w:val="004517FC"/>
    <w:rsid w:val="00451BF3"/>
    <w:rsid w:val="00451F7F"/>
    <w:rsid w:val="004529FB"/>
    <w:rsid w:val="00452FDD"/>
    <w:rsid w:val="00453C1E"/>
    <w:rsid w:val="004542F0"/>
    <w:rsid w:val="004543CF"/>
    <w:rsid w:val="00454719"/>
    <w:rsid w:val="00454C7D"/>
    <w:rsid w:val="00454F4C"/>
    <w:rsid w:val="004551F6"/>
    <w:rsid w:val="004554DA"/>
    <w:rsid w:val="004559B3"/>
    <w:rsid w:val="00455E8E"/>
    <w:rsid w:val="00455EBA"/>
    <w:rsid w:val="00456127"/>
    <w:rsid w:val="0045657C"/>
    <w:rsid w:val="004567A6"/>
    <w:rsid w:val="00456957"/>
    <w:rsid w:val="00456C09"/>
    <w:rsid w:val="00456C86"/>
    <w:rsid w:val="00456EF3"/>
    <w:rsid w:val="00456F58"/>
    <w:rsid w:val="00456FB5"/>
    <w:rsid w:val="004571AF"/>
    <w:rsid w:val="004571CA"/>
    <w:rsid w:val="0045722A"/>
    <w:rsid w:val="004574BA"/>
    <w:rsid w:val="0045765A"/>
    <w:rsid w:val="004576DB"/>
    <w:rsid w:val="0045775F"/>
    <w:rsid w:val="0045785E"/>
    <w:rsid w:val="00457956"/>
    <w:rsid w:val="00457A0B"/>
    <w:rsid w:val="00457AB2"/>
    <w:rsid w:val="004601A8"/>
    <w:rsid w:val="0046081D"/>
    <w:rsid w:val="00460A85"/>
    <w:rsid w:val="00460F29"/>
    <w:rsid w:val="0046149D"/>
    <w:rsid w:val="004619D1"/>
    <w:rsid w:val="00461A6A"/>
    <w:rsid w:val="00461F5C"/>
    <w:rsid w:val="00462118"/>
    <w:rsid w:val="00462129"/>
    <w:rsid w:val="00462513"/>
    <w:rsid w:val="004626BA"/>
    <w:rsid w:val="00462D56"/>
    <w:rsid w:val="00462DDF"/>
    <w:rsid w:val="00462E34"/>
    <w:rsid w:val="00462E93"/>
    <w:rsid w:val="004632AC"/>
    <w:rsid w:val="004632FC"/>
    <w:rsid w:val="0046384C"/>
    <w:rsid w:val="00463963"/>
    <w:rsid w:val="00463B92"/>
    <w:rsid w:val="00463BA8"/>
    <w:rsid w:val="00463BBD"/>
    <w:rsid w:val="00463F16"/>
    <w:rsid w:val="0046407B"/>
    <w:rsid w:val="00464247"/>
    <w:rsid w:val="004646FB"/>
    <w:rsid w:val="004647A6"/>
    <w:rsid w:val="00464A48"/>
    <w:rsid w:val="00465083"/>
    <w:rsid w:val="00465352"/>
    <w:rsid w:val="00465483"/>
    <w:rsid w:val="00465889"/>
    <w:rsid w:val="00465AFE"/>
    <w:rsid w:val="00465B24"/>
    <w:rsid w:val="00465C63"/>
    <w:rsid w:val="00465D5B"/>
    <w:rsid w:val="00465DEF"/>
    <w:rsid w:val="00466004"/>
    <w:rsid w:val="00466564"/>
    <w:rsid w:val="00466713"/>
    <w:rsid w:val="00466828"/>
    <w:rsid w:val="0046690B"/>
    <w:rsid w:val="00466B94"/>
    <w:rsid w:val="00466D66"/>
    <w:rsid w:val="00466D80"/>
    <w:rsid w:val="004671E9"/>
    <w:rsid w:val="004674BB"/>
    <w:rsid w:val="0046795C"/>
    <w:rsid w:val="00467A68"/>
    <w:rsid w:val="00467B69"/>
    <w:rsid w:val="00467D16"/>
    <w:rsid w:val="00470017"/>
    <w:rsid w:val="00470A11"/>
    <w:rsid w:val="00470F2D"/>
    <w:rsid w:val="00470F63"/>
    <w:rsid w:val="00470FB0"/>
    <w:rsid w:val="004711A8"/>
    <w:rsid w:val="00471EA3"/>
    <w:rsid w:val="00472DF5"/>
    <w:rsid w:val="00472F80"/>
    <w:rsid w:val="0047307F"/>
    <w:rsid w:val="00473122"/>
    <w:rsid w:val="004732A5"/>
    <w:rsid w:val="00473325"/>
    <w:rsid w:val="00473540"/>
    <w:rsid w:val="00473551"/>
    <w:rsid w:val="0047399D"/>
    <w:rsid w:val="00473BC5"/>
    <w:rsid w:val="00473CC3"/>
    <w:rsid w:val="00473FD5"/>
    <w:rsid w:val="00474200"/>
    <w:rsid w:val="00474320"/>
    <w:rsid w:val="00474363"/>
    <w:rsid w:val="004743F8"/>
    <w:rsid w:val="0047446F"/>
    <w:rsid w:val="00474651"/>
    <w:rsid w:val="004747E8"/>
    <w:rsid w:val="0047495B"/>
    <w:rsid w:val="004749C9"/>
    <w:rsid w:val="00474B63"/>
    <w:rsid w:val="00475510"/>
    <w:rsid w:val="004756BC"/>
    <w:rsid w:val="004756FC"/>
    <w:rsid w:val="004758CE"/>
    <w:rsid w:val="00475B27"/>
    <w:rsid w:val="00475C7C"/>
    <w:rsid w:val="00475EF8"/>
    <w:rsid w:val="004760F0"/>
    <w:rsid w:val="00476780"/>
    <w:rsid w:val="00476BB7"/>
    <w:rsid w:val="0047747C"/>
    <w:rsid w:val="00477491"/>
    <w:rsid w:val="0047780E"/>
    <w:rsid w:val="004779C9"/>
    <w:rsid w:val="00477A65"/>
    <w:rsid w:val="00477D07"/>
    <w:rsid w:val="00477DF0"/>
    <w:rsid w:val="0048016A"/>
    <w:rsid w:val="004803F2"/>
    <w:rsid w:val="00480B28"/>
    <w:rsid w:val="004810D3"/>
    <w:rsid w:val="00481492"/>
    <w:rsid w:val="00481553"/>
    <w:rsid w:val="00481981"/>
    <w:rsid w:val="00481DCB"/>
    <w:rsid w:val="00482133"/>
    <w:rsid w:val="0048238E"/>
    <w:rsid w:val="004823E7"/>
    <w:rsid w:val="00482403"/>
    <w:rsid w:val="0048265C"/>
    <w:rsid w:val="004826C3"/>
    <w:rsid w:val="00482962"/>
    <w:rsid w:val="0048301C"/>
    <w:rsid w:val="004836E0"/>
    <w:rsid w:val="004838E8"/>
    <w:rsid w:val="004840E1"/>
    <w:rsid w:val="004841A1"/>
    <w:rsid w:val="00484A25"/>
    <w:rsid w:val="00484DE8"/>
    <w:rsid w:val="00484F4D"/>
    <w:rsid w:val="0048538E"/>
    <w:rsid w:val="004854E8"/>
    <w:rsid w:val="00485665"/>
    <w:rsid w:val="00485667"/>
    <w:rsid w:val="00485CED"/>
    <w:rsid w:val="00485D59"/>
    <w:rsid w:val="00485EC3"/>
    <w:rsid w:val="00485FA2"/>
    <w:rsid w:val="004860B1"/>
    <w:rsid w:val="004864AF"/>
    <w:rsid w:val="0048697B"/>
    <w:rsid w:val="00486A2D"/>
    <w:rsid w:val="00486A2E"/>
    <w:rsid w:val="00486AFD"/>
    <w:rsid w:val="00487522"/>
    <w:rsid w:val="004876E8"/>
    <w:rsid w:val="00487BDE"/>
    <w:rsid w:val="00487D8B"/>
    <w:rsid w:val="00490053"/>
    <w:rsid w:val="0049066D"/>
    <w:rsid w:val="004909C5"/>
    <w:rsid w:val="004910FD"/>
    <w:rsid w:val="004911B9"/>
    <w:rsid w:val="00491597"/>
    <w:rsid w:val="004916A5"/>
    <w:rsid w:val="004918A0"/>
    <w:rsid w:val="00491C0D"/>
    <w:rsid w:val="00492105"/>
    <w:rsid w:val="0049221C"/>
    <w:rsid w:val="004924CF"/>
    <w:rsid w:val="0049260B"/>
    <w:rsid w:val="00492626"/>
    <w:rsid w:val="004929F9"/>
    <w:rsid w:val="00492DB8"/>
    <w:rsid w:val="00493208"/>
    <w:rsid w:val="00493C06"/>
    <w:rsid w:val="004946F4"/>
    <w:rsid w:val="00494709"/>
    <w:rsid w:val="0049477C"/>
    <w:rsid w:val="00494B29"/>
    <w:rsid w:val="00494EEE"/>
    <w:rsid w:val="00494FE8"/>
    <w:rsid w:val="004950F4"/>
    <w:rsid w:val="00495299"/>
    <w:rsid w:val="00495310"/>
    <w:rsid w:val="00495AAD"/>
    <w:rsid w:val="00495B9B"/>
    <w:rsid w:val="00496242"/>
    <w:rsid w:val="00496416"/>
    <w:rsid w:val="004964C4"/>
    <w:rsid w:val="004965A0"/>
    <w:rsid w:val="00496685"/>
    <w:rsid w:val="00496723"/>
    <w:rsid w:val="00496D28"/>
    <w:rsid w:val="00496D9F"/>
    <w:rsid w:val="00496E4B"/>
    <w:rsid w:val="00497325"/>
    <w:rsid w:val="00497390"/>
    <w:rsid w:val="00497636"/>
    <w:rsid w:val="00497A72"/>
    <w:rsid w:val="00497C3B"/>
    <w:rsid w:val="00497C61"/>
    <w:rsid w:val="00497D46"/>
    <w:rsid w:val="00497FBA"/>
    <w:rsid w:val="004A0330"/>
    <w:rsid w:val="004A048F"/>
    <w:rsid w:val="004A06F4"/>
    <w:rsid w:val="004A0A93"/>
    <w:rsid w:val="004A0B32"/>
    <w:rsid w:val="004A0CD1"/>
    <w:rsid w:val="004A0F68"/>
    <w:rsid w:val="004A123F"/>
    <w:rsid w:val="004A12F8"/>
    <w:rsid w:val="004A138A"/>
    <w:rsid w:val="004A194B"/>
    <w:rsid w:val="004A1BC3"/>
    <w:rsid w:val="004A1CFF"/>
    <w:rsid w:val="004A1D35"/>
    <w:rsid w:val="004A1F6F"/>
    <w:rsid w:val="004A203F"/>
    <w:rsid w:val="004A221D"/>
    <w:rsid w:val="004A22B2"/>
    <w:rsid w:val="004A22D2"/>
    <w:rsid w:val="004A24A9"/>
    <w:rsid w:val="004A274A"/>
    <w:rsid w:val="004A2AF1"/>
    <w:rsid w:val="004A2B50"/>
    <w:rsid w:val="004A2BD8"/>
    <w:rsid w:val="004A2F1E"/>
    <w:rsid w:val="004A35AD"/>
    <w:rsid w:val="004A35C5"/>
    <w:rsid w:val="004A370A"/>
    <w:rsid w:val="004A3C90"/>
    <w:rsid w:val="004A43DD"/>
    <w:rsid w:val="004A490E"/>
    <w:rsid w:val="004A4974"/>
    <w:rsid w:val="004A4B56"/>
    <w:rsid w:val="004A4C77"/>
    <w:rsid w:val="004A4E51"/>
    <w:rsid w:val="004A4F61"/>
    <w:rsid w:val="004A513F"/>
    <w:rsid w:val="004A5146"/>
    <w:rsid w:val="004A544E"/>
    <w:rsid w:val="004A573E"/>
    <w:rsid w:val="004A5910"/>
    <w:rsid w:val="004A5E32"/>
    <w:rsid w:val="004A5FF5"/>
    <w:rsid w:val="004A6748"/>
    <w:rsid w:val="004A684F"/>
    <w:rsid w:val="004A69C8"/>
    <w:rsid w:val="004A6C5B"/>
    <w:rsid w:val="004A6C75"/>
    <w:rsid w:val="004A6CDB"/>
    <w:rsid w:val="004A707D"/>
    <w:rsid w:val="004A70AF"/>
    <w:rsid w:val="004A7216"/>
    <w:rsid w:val="004A7475"/>
    <w:rsid w:val="004A77DA"/>
    <w:rsid w:val="004A787F"/>
    <w:rsid w:val="004A7DB2"/>
    <w:rsid w:val="004B00E6"/>
    <w:rsid w:val="004B011A"/>
    <w:rsid w:val="004B0233"/>
    <w:rsid w:val="004B1337"/>
    <w:rsid w:val="004B150C"/>
    <w:rsid w:val="004B1624"/>
    <w:rsid w:val="004B1C40"/>
    <w:rsid w:val="004B22F8"/>
    <w:rsid w:val="004B2354"/>
    <w:rsid w:val="004B2BA3"/>
    <w:rsid w:val="004B2BE1"/>
    <w:rsid w:val="004B3047"/>
    <w:rsid w:val="004B3228"/>
    <w:rsid w:val="004B3287"/>
    <w:rsid w:val="004B380C"/>
    <w:rsid w:val="004B3911"/>
    <w:rsid w:val="004B3C95"/>
    <w:rsid w:val="004B3CB5"/>
    <w:rsid w:val="004B3CD4"/>
    <w:rsid w:val="004B3D28"/>
    <w:rsid w:val="004B3E1A"/>
    <w:rsid w:val="004B3EF3"/>
    <w:rsid w:val="004B41A3"/>
    <w:rsid w:val="004B436F"/>
    <w:rsid w:val="004B4397"/>
    <w:rsid w:val="004B44E3"/>
    <w:rsid w:val="004B46A5"/>
    <w:rsid w:val="004B476A"/>
    <w:rsid w:val="004B4A7A"/>
    <w:rsid w:val="004B4ACD"/>
    <w:rsid w:val="004B4BAD"/>
    <w:rsid w:val="004B4BDA"/>
    <w:rsid w:val="004B4CB8"/>
    <w:rsid w:val="004B4D0F"/>
    <w:rsid w:val="004B4E75"/>
    <w:rsid w:val="004B5108"/>
    <w:rsid w:val="004B55B6"/>
    <w:rsid w:val="004B56A5"/>
    <w:rsid w:val="004B56E0"/>
    <w:rsid w:val="004B578A"/>
    <w:rsid w:val="004B580F"/>
    <w:rsid w:val="004B589A"/>
    <w:rsid w:val="004B5B50"/>
    <w:rsid w:val="004B5D5C"/>
    <w:rsid w:val="004B633B"/>
    <w:rsid w:val="004B6481"/>
    <w:rsid w:val="004B6796"/>
    <w:rsid w:val="004B6B5E"/>
    <w:rsid w:val="004B6DC7"/>
    <w:rsid w:val="004B70DC"/>
    <w:rsid w:val="004B74D1"/>
    <w:rsid w:val="004B7B78"/>
    <w:rsid w:val="004B7D21"/>
    <w:rsid w:val="004C03CC"/>
    <w:rsid w:val="004C06D2"/>
    <w:rsid w:val="004C071E"/>
    <w:rsid w:val="004C0919"/>
    <w:rsid w:val="004C0B9E"/>
    <w:rsid w:val="004C0CB2"/>
    <w:rsid w:val="004C0CE0"/>
    <w:rsid w:val="004C16C9"/>
    <w:rsid w:val="004C18DF"/>
    <w:rsid w:val="004C196B"/>
    <w:rsid w:val="004C196C"/>
    <w:rsid w:val="004C1F95"/>
    <w:rsid w:val="004C20BE"/>
    <w:rsid w:val="004C242E"/>
    <w:rsid w:val="004C25FD"/>
    <w:rsid w:val="004C3906"/>
    <w:rsid w:val="004C3913"/>
    <w:rsid w:val="004C3959"/>
    <w:rsid w:val="004C3C9E"/>
    <w:rsid w:val="004C406D"/>
    <w:rsid w:val="004C4142"/>
    <w:rsid w:val="004C4546"/>
    <w:rsid w:val="004C5241"/>
    <w:rsid w:val="004C570F"/>
    <w:rsid w:val="004C5930"/>
    <w:rsid w:val="004C5BF7"/>
    <w:rsid w:val="004C5DC3"/>
    <w:rsid w:val="004C6138"/>
    <w:rsid w:val="004C6333"/>
    <w:rsid w:val="004C6787"/>
    <w:rsid w:val="004C67E8"/>
    <w:rsid w:val="004C67F3"/>
    <w:rsid w:val="004C6B99"/>
    <w:rsid w:val="004C6C6E"/>
    <w:rsid w:val="004C706F"/>
    <w:rsid w:val="004C7120"/>
    <w:rsid w:val="004C7533"/>
    <w:rsid w:val="004C7741"/>
    <w:rsid w:val="004C7CCD"/>
    <w:rsid w:val="004C7E2C"/>
    <w:rsid w:val="004C7F13"/>
    <w:rsid w:val="004D0395"/>
    <w:rsid w:val="004D0435"/>
    <w:rsid w:val="004D077C"/>
    <w:rsid w:val="004D082F"/>
    <w:rsid w:val="004D09B0"/>
    <w:rsid w:val="004D0C74"/>
    <w:rsid w:val="004D0C89"/>
    <w:rsid w:val="004D0FC4"/>
    <w:rsid w:val="004D10BE"/>
    <w:rsid w:val="004D13E3"/>
    <w:rsid w:val="004D1E53"/>
    <w:rsid w:val="004D2085"/>
    <w:rsid w:val="004D21B6"/>
    <w:rsid w:val="004D2251"/>
    <w:rsid w:val="004D228E"/>
    <w:rsid w:val="004D2A1D"/>
    <w:rsid w:val="004D2B38"/>
    <w:rsid w:val="004D2D2F"/>
    <w:rsid w:val="004D3571"/>
    <w:rsid w:val="004D3884"/>
    <w:rsid w:val="004D3F0F"/>
    <w:rsid w:val="004D42C2"/>
    <w:rsid w:val="004D4599"/>
    <w:rsid w:val="004D4A53"/>
    <w:rsid w:val="004D4BC1"/>
    <w:rsid w:val="004D4BCB"/>
    <w:rsid w:val="004D4D34"/>
    <w:rsid w:val="004D55B0"/>
    <w:rsid w:val="004D5C5A"/>
    <w:rsid w:val="004D5D0D"/>
    <w:rsid w:val="004D5FB7"/>
    <w:rsid w:val="004D601C"/>
    <w:rsid w:val="004D6574"/>
    <w:rsid w:val="004D667D"/>
    <w:rsid w:val="004D6735"/>
    <w:rsid w:val="004D6E48"/>
    <w:rsid w:val="004D7356"/>
    <w:rsid w:val="004D768B"/>
    <w:rsid w:val="004D79C6"/>
    <w:rsid w:val="004D79F1"/>
    <w:rsid w:val="004D7B65"/>
    <w:rsid w:val="004E0047"/>
    <w:rsid w:val="004E076E"/>
    <w:rsid w:val="004E0776"/>
    <w:rsid w:val="004E0949"/>
    <w:rsid w:val="004E0BA6"/>
    <w:rsid w:val="004E10A7"/>
    <w:rsid w:val="004E12C1"/>
    <w:rsid w:val="004E1500"/>
    <w:rsid w:val="004E15BB"/>
    <w:rsid w:val="004E1C98"/>
    <w:rsid w:val="004E1E46"/>
    <w:rsid w:val="004E20C6"/>
    <w:rsid w:val="004E2381"/>
    <w:rsid w:val="004E2B90"/>
    <w:rsid w:val="004E3308"/>
    <w:rsid w:val="004E35FD"/>
    <w:rsid w:val="004E416E"/>
    <w:rsid w:val="004E4194"/>
    <w:rsid w:val="004E4237"/>
    <w:rsid w:val="004E42A8"/>
    <w:rsid w:val="004E4329"/>
    <w:rsid w:val="004E4341"/>
    <w:rsid w:val="004E4442"/>
    <w:rsid w:val="004E4472"/>
    <w:rsid w:val="004E467E"/>
    <w:rsid w:val="004E47BB"/>
    <w:rsid w:val="004E48AC"/>
    <w:rsid w:val="004E4918"/>
    <w:rsid w:val="004E505D"/>
    <w:rsid w:val="004E5127"/>
    <w:rsid w:val="004E5446"/>
    <w:rsid w:val="004E552A"/>
    <w:rsid w:val="004E5AAE"/>
    <w:rsid w:val="004E6149"/>
    <w:rsid w:val="004E6171"/>
    <w:rsid w:val="004E626D"/>
    <w:rsid w:val="004E6391"/>
    <w:rsid w:val="004E6B63"/>
    <w:rsid w:val="004E7215"/>
    <w:rsid w:val="004E763B"/>
    <w:rsid w:val="004E788F"/>
    <w:rsid w:val="004F0297"/>
    <w:rsid w:val="004F03BC"/>
    <w:rsid w:val="004F0697"/>
    <w:rsid w:val="004F0882"/>
    <w:rsid w:val="004F0972"/>
    <w:rsid w:val="004F0DE9"/>
    <w:rsid w:val="004F0E63"/>
    <w:rsid w:val="004F10BE"/>
    <w:rsid w:val="004F10F2"/>
    <w:rsid w:val="004F1202"/>
    <w:rsid w:val="004F14FB"/>
    <w:rsid w:val="004F1548"/>
    <w:rsid w:val="004F1571"/>
    <w:rsid w:val="004F15BB"/>
    <w:rsid w:val="004F15E1"/>
    <w:rsid w:val="004F15FF"/>
    <w:rsid w:val="004F176D"/>
    <w:rsid w:val="004F1942"/>
    <w:rsid w:val="004F1AC1"/>
    <w:rsid w:val="004F1FA8"/>
    <w:rsid w:val="004F2416"/>
    <w:rsid w:val="004F2530"/>
    <w:rsid w:val="004F297E"/>
    <w:rsid w:val="004F29CD"/>
    <w:rsid w:val="004F2DA4"/>
    <w:rsid w:val="004F2E58"/>
    <w:rsid w:val="004F2EAD"/>
    <w:rsid w:val="004F2EC4"/>
    <w:rsid w:val="004F3546"/>
    <w:rsid w:val="004F35F3"/>
    <w:rsid w:val="004F39D2"/>
    <w:rsid w:val="004F44BB"/>
    <w:rsid w:val="004F4877"/>
    <w:rsid w:val="004F4A26"/>
    <w:rsid w:val="004F4BB0"/>
    <w:rsid w:val="004F4C5A"/>
    <w:rsid w:val="004F4C6A"/>
    <w:rsid w:val="004F4E92"/>
    <w:rsid w:val="004F4F31"/>
    <w:rsid w:val="004F50BF"/>
    <w:rsid w:val="004F5449"/>
    <w:rsid w:val="004F5982"/>
    <w:rsid w:val="004F5C1B"/>
    <w:rsid w:val="004F6510"/>
    <w:rsid w:val="004F65DC"/>
    <w:rsid w:val="004F678F"/>
    <w:rsid w:val="004F6CAD"/>
    <w:rsid w:val="004F6D71"/>
    <w:rsid w:val="004F6F38"/>
    <w:rsid w:val="004F76F3"/>
    <w:rsid w:val="004F7DC4"/>
    <w:rsid w:val="005005D8"/>
    <w:rsid w:val="00500682"/>
    <w:rsid w:val="0050073D"/>
    <w:rsid w:val="00500AD6"/>
    <w:rsid w:val="00500D67"/>
    <w:rsid w:val="005010F2"/>
    <w:rsid w:val="005012F9"/>
    <w:rsid w:val="0050172B"/>
    <w:rsid w:val="00501884"/>
    <w:rsid w:val="00501BC6"/>
    <w:rsid w:val="00501E5F"/>
    <w:rsid w:val="0050221C"/>
    <w:rsid w:val="0050266C"/>
    <w:rsid w:val="00502908"/>
    <w:rsid w:val="00502D36"/>
    <w:rsid w:val="00502DBF"/>
    <w:rsid w:val="0050364B"/>
    <w:rsid w:val="005038E2"/>
    <w:rsid w:val="0050399D"/>
    <w:rsid w:val="00503AEE"/>
    <w:rsid w:val="00503BBB"/>
    <w:rsid w:val="00503CDD"/>
    <w:rsid w:val="00503E1E"/>
    <w:rsid w:val="005042CC"/>
    <w:rsid w:val="00504AFD"/>
    <w:rsid w:val="00504B70"/>
    <w:rsid w:val="005051BE"/>
    <w:rsid w:val="00505314"/>
    <w:rsid w:val="005053A6"/>
    <w:rsid w:val="0050560B"/>
    <w:rsid w:val="0050564F"/>
    <w:rsid w:val="00505718"/>
    <w:rsid w:val="0050574A"/>
    <w:rsid w:val="00505AA9"/>
    <w:rsid w:val="00505B80"/>
    <w:rsid w:val="00505BD1"/>
    <w:rsid w:val="00505D18"/>
    <w:rsid w:val="00505EBE"/>
    <w:rsid w:val="00506239"/>
    <w:rsid w:val="00506490"/>
    <w:rsid w:val="00506546"/>
    <w:rsid w:val="00506803"/>
    <w:rsid w:val="00507330"/>
    <w:rsid w:val="00507768"/>
    <w:rsid w:val="0050778D"/>
    <w:rsid w:val="00507E48"/>
    <w:rsid w:val="00507E89"/>
    <w:rsid w:val="005100CD"/>
    <w:rsid w:val="005101A3"/>
    <w:rsid w:val="00510368"/>
    <w:rsid w:val="0051040D"/>
    <w:rsid w:val="005106CF"/>
    <w:rsid w:val="00510DF2"/>
    <w:rsid w:val="00510FD1"/>
    <w:rsid w:val="0051113A"/>
    <w:rsid w:val="00511402"/>
    <w:rsid w:val="00511782"/>
    <w:rsid w:val="005118E4"/>
    <w:rsid w:val="00511A21"/>
    <w:rsid w:val="00511B54"/>
    <w:rsid w:val="00511CB9"/>
    <w:rsid w:val="00511EE9"/>
    <w:rsid w:val="0051217A"/>
    <w:rsid w:val="00512480"/>
    <w:rsid w:val="00512497"/>
    <w:rsid w:val="00512508"/>
    <w:rsid w:val="005126A5"/>
    <w:rsid w:val="00512918"/>
    <w:rsid w:val="00512EE2"/>
    <w:rsid w:val="00513162"/>
    <w:rsid w:val="00513185"/>
    <w:rsid w:val="00513251"/>
    <w:rsid w:val="00513830"/>
    <w:rsid w:val="00513ABF"/>
    <w:rsid w:val="005140A9"/>
    <w:rsid w:val="005140FC"/>
    <w:rsid w:val="00514116"/>
    <w:rsid w:val="0051424A"/>
    <w:rsid w:val="0051434A"/>
    <w:rsid w:val="005144B8"/>
    <w:rsid w:val="00514653"/>
    <w:rsid w:val="005146BA"/>
    <w:rsid w:val="00514AFB"/>
    <w:rsid w:val="00514C02"/>
    <w:rsid w:val="00515431"/>
    <w:rsid w:val="00515647"/>
    <w:rsid w:val="005161E2"/>
    <w:rsid w:val="005161EF"/>
    <w:rsid w:val="0051665E"/>
    <w:rsid w:val="00516C57"/>
    <w:rsid w:val="0051708C"/>
    <w:rsid w:val="005172DA"/>
    <w:rsid w:val="00517819"/>
    <w:rsid w:val="00517E9C"/>
    <w:rsid w:val="00517FFD"/>
    <w:rsid w:val="00520017"/>
    <w:rsid w:val="005201DF"/>
    <w:rsid w:val="005201FA"/>
    <w:rsid w:val="00520457"/>
    <w:rsid w:val="00520778"/>
    <w:rsid w:val="005208F7"/>
    <w:rsid w:val="00520A1B"/>
    <w:rsid w:val="0052105C"/>
    <w:rsid w:val="0052127A"/>
    <w:rsid w:val="00521297"/>
    <w:rsid w:val="005214D9"/>
    <w:rsid w:val="0052158D"/>
    <w:rsid w:val="005216BD"/>
    <w:rsid w:val="00521762"/>
    <w:rsid w:val="00521777"/>
    <w:rsid w:val="005217C6"/>
    <w:rsid w:val="00521934"/>
    <w:rsid w:val="00521A60"/>
    <w:rsid w:val="00521AC3"/>
    <w:rsid w:val="00521C12"/>
    <w:rsid w:val="00522148"/>
    <w:rsid w:val="00522182"/>
    <w:rsid w:val="005221D7"/>
    <w:rsid w:val="00522560"/>
    <w:rsid w:val="00523356"/>
    <w:rsid w:val="005237A6"/>
    <w:rsid w:val="005239F7"/>
    <w:rsid w:val="00523AE7"/>
    <w:rsid w:val="00524011"/>
    <w:rsid w:val="00524038"/>
    <w:rsid w:val="005240F1"/>
    <w:rsid w:val="0052413E"/>
    <w:rsid w:val="0052420C"/>
    <w:rsid w:val="005242BC"/>
    <w:rsid w:val="0052431A"/>
    <w:rsid w:val="005243D8"/>
    <w:rsid w:val="005246E1"/>
    <w:rsid w:val="00524D9A"/>
    <w:rsid w:val="005254AA"/>
    <w:rsid w:val="005254E9"/>
    <w:rsid w:val="00525619"/>
    <w:rsid w:val="0052587F"/>
    <w:rsid w:val="0052597B"/>
    <w:rsid w:val="00525D04"/>
    <w:rsid w:val="00525EF9"/>
    <w:rsid w:val="00526149"/>
    <w:rsid w:val="005261FE"/>
    <w:rsid w:val="0052651C"/>
    <w:rsid w:val="005265CF"/>
    <w:rsid w:val="00526694"/>
    <w:rsid w:val="00526AF3"/>
    <w:rsid w:val="00526C5A"/>
    <w:rsid w:val="005270C0"/>
    <w:rsid w:val="0052747C"/>
    <w:rsid w:val="005275EA"/>
    <w:rsid w:val="005278DF"/>
    <w:rsid w:val="00527AB2"/>
    <w:rsid w:val="00527B83"/>
    <w:rsid w:val="005300D7"/>
    <w:rsid w:val="005300DE"/>
    <w:rsid w:val="00530238"/>
    <w:rsid w:val="0053025D"/>
    <w:rsid w:val="005303E9"/>
    <w:rsid w:val="00530518"/>
    <w:rsid w:val="005305E1"/>
    <w:rsid w:val="00530D67"/>
    <w:rsid w:val="0053144E"/>
    <w:rsid w:val="005316A2"/>
    <w:rsid w:val="00531831"/>
    <w:rsid w:val="00531992"/>
    <w:rsid w:val="00531D00"/>
    <w:rsid w:val="00531D2B"/>
    <w:rsid w:val="00531E9B"/>
    <w:rsid w:val="00532164"/>
    <w:rsid w:val="005324EA"/>
    <w:rsid w:val="0053287D"/>
    <w:rsid w:val="00532BE5"/>
    <w:rsid w:val="00532D71"/>
    <w:rsid w:val="00533139"/>
    <w:rsid w:val="0053318E"/>
    <w:rsid w:val="0053365E"/>
    <w:rsid w:val="00533A94"/>
    <w:rsid w:val="00533D3D"/>
    <w:rsid w:val="00533E1A"/>
    <w:rsid w:val="00533E2E"/>
    <w:rsid w:val="00533E7F"/>
    <w:rsid w:val="00533FF4"/>
    <w:rsid w:val="00534170"/>
    <w:rsid w:val="0053419C"/>
    <w:rsid w:val="00534749"/>
    <w:rsid w:val="00534794"/>
    <w:rsid w:val="00534994"/>
    <w:rsid w:val="00534FB5"/>
    <w:rsid w:val="0053512B"/>
    <w:rsid w:val="005351D1"/>
    <w:rsid w:val="005352AE"/>
    <w:rsid w:val="0053566C"/>
    <w:rsid w:val="00535890"/>
    <w:rsid w:val="005359AA"/>
    <w:rsid w:val="00535BEA"/>
    <w:rsid w:val="0053601E"/>
    <w:rsid w:val="005360C1"/>
    <w:rsid w:val="00536125"/>
    <w:rsid w:val="005361B2"/>
    <w:rsid w:val="005362E2"/>
    <w:rsid w:val="005362E8"/>
    <w:rsid w:val="0053645B"/>
    <w:rsid w:val="0053645F"/>
    <w:rsid w:val="0053669E"/>
    <w:rsid w:val="005366A2"/>
    <w:rsid w:val="00536AD7"/>
    <w:rsid w:val="00536BD1"/>
    <w:rsid w:val="00536C74"/>
    <w:rsid w:val="00536E02"/>
    <w:rsid w:val="00537106"/>
    <w:rsid w:val="00537328"/>
    <w:rsid w:val="005376AC"/>
    <w:rsid w:val="00537D53"/>
    <w:rsid w:val="00537E22"/>
    <w:rsid w:val="00537FA0"/>
    <w:rsid w:val="00540139"/>
    <w:rsid w:val="005404E9"/>
    <w:rsid w:val="005405A9"/>
    <w:rsid w:val="00540757"/>
    <w:rsid w:val="005408B4"/>
    <w:rsid w:val="00540DB0"/>
    <w:rsid w:val="00540E6B"/>
    <w:rsid w:val="0054105D"/>
    <w:rsid w:val="005414D1"/>
    <w:rsid w:val="00541713"/>
    <w:rsid w:val="00541734"/>
    <w:rsid w:val="00541D5F"/>
    <w:rsid w:val="00541D88"/>
    <w:rsid w:val="005420D7"/>
    <w:rsid w:val="005421E9"/>
    <w:rsid w:val="00542495"/>
    <w:rsid w:val="0054278E"/>
    <w:rsid w:val="00542AD6"/>
    <w:rsid w:val="00542EE2"/>
    <w:rsid w:val="005438E1"/>
    <w:rsid w:val="00543C8B"/>
    <w:rsid w:val="00543D2B"/>
    <w:rsid w:val="005441D4"/>
    <w:rsid w:val="0054454B"/>
    <w:rsid w:val="00544C87"/>
    <w:rsid w:val="005452A1"/>
    <w:rsid w:val="005458D7"/>
    <w:rsid w:val="00545B20"/>
    <w:rsid w:val="00545C7D"/>
    <w:rsid w:val="00545F9B"/>
    <w:rsid w:val="0054643D"/>
    <w:rsid w:val="00546563"/>
    <w:rsid w:val="0054670F"/>
    <w:rsid w:val="0054674B"/>
    <w:rsid w:val="00546BE5"/>
    <w:rsid w:val="00546C5C"/>
    <w:rsid w:val="00546CB0"/>
    <w:rsid w:val="00547462"/>
    <w:rsid w:val="00547979"/>
    <w:rsid w:val="00547BD1"/>
    <w:rsid w:val="00547F16"/>
    <w:rsid w:val="00550275"/>
    <w:rsid w:val="00550573"/>
    <w:rsid w:val="005506CA"/>
    <w:rsid w:val="0055088C"/>
    <w:rsid w:val="00550D43"/>
    <w:rsid w:val="00550E60"/>
    <w:rsid w:val="00550EA6"/>
    <w:rsid w:val="00550F37"/>
    <w:rsid w:val="00551614"/>
    <w:rsid w:val="00551769"/>
    <w:rsid w:val="0055177F"/>
    <w:rsid w:val="00551940"/>
    <w:rsid w:val="00551AEB"/>
    <w:rsid w:val="00551E71"/>
    <w:rsid w:val="005522DB"/>
    <w:rsid w:val="00552399"/>
    <w:rsid w:val="005527A0"/>
    <w:rsid w:val="00552AD6"/>
    <w:rsid w:val="00552ED9"/>
    <w:rsid w:val="005530F9"/>
    <w:rsid w:val="0055319F"/>
    <w:rsid w:val="005532E9"/>
    <w:rsid w:val="00553BBD"/>
    <w:rsid w:val="00553C22"/>
    <w:rsid w:val="00553CF7"/>
    <w:rsid w:val="00553E4E"/>
    <w:rsid w:val="00553F8E"/>
    <w:rsid w:val="00554135"/>
    <w:rsid w:val="00554299"/>
    <w:rsid w:val="00554AC3"/>
    <w:rsid w:val="00554D7A"/>
    <w:rsid w:val="0055509E"/>
    <w:rsid w:val="00555102"/>
    <w:rsid w:val="00555B7C"/>
    <w:rsid w:val="00555F0C"/>
    <w:rsid w:val="00556602"/>
    <w:rsid w:val="0055698E"/>
    <w:rsid w:val="00556C62"/>
    <w:rsid w:val="00557072"/>
    <w:rsid w:val="0055724B"/>
    <w:rsid w:val="005572BF"/>
    <w:rsid w:val="0055737C"/>
    <w:rsid w:val="00557469"/>
    <w:rsid w:val="005576AB"/>
    <w:rsid w:val="0055795D"/>
    <w:rsid w:val="00557E3B"/>
    <w:rsid w:val="0056002C"/>
    <w:rsid w:val="005602BD"/>
    <w:rsid w:val="0056035F"/>
    <w:rsid w:val="0056048C"/>
    <w:rsid w:val="00560661"/>
    <w:rsid w:val="005607AB"/>
    <w:rsid w:val="005608AE"/>
    <w:rsid w:val="00560D00"/>
    <w:rsid w:val="00560F50"/>
    <w:rsid w:val="0056128E"/>
    <w:rsid w:val="005618AB"/>
    <w:rsid w:val="0056193E"/>
    <w:rsid w:val="005619AC"/>
    <w:rsid w:val="00561BF1"/>
    <w:rsid w:val="00561C48"/>
    <w:rsid w:val="00561CCC"/>
    <w:rsid w:val="00562E84"/>
    <w:rsid w:val="00563107"/>
    <w:rsid w:val="00563122"/>
    <w:rsid w:val="0056392D"/>
    <w:rsid w:val="00563D30"/>
    <w:rsid w:val="00563F87"/>
    <w:rsid w:val="005641A7"/>
    <w:rsid w:val="00564227"/>
    <w:rsid w:val="005646F2"/>
    <w:rsid w:val="00564F07"/>
    <w:rsid w:val="00565012"/>
    <w:rsid w:val="00565349"/>
    <w:rsid w:val="005653EA"/>
    <w:rsid w:val="0056540A"/>
    <w:rsid w:val="00565480"/>
    <w:rsid w:val="005654AD"/>
    <w:rsid w:val="00565505"/>
    <w:rsid w:val="005656BD"/>
    <w:rsid w:val="0056585A"/>
    <w:rsid w:val="00565A64"/>
    <w:rsid w:val="00565D28"/>
    <w:rsid w:val="00565D31"/>
    <w:rsid w:val="00565DD0"/>
    <w:rsid w:val="0056620C"/>
    <w:rsid w:val="005665A0"/>
    <w:rsid w:val="0056689F"/>
    <w:rsid w:val="005668E1"/>
    <w:rsid w:val="00566BF4"/>
    <w:rsid w:val="00566E06"/>
    <w:rsid w:val="00566EE6"/>
    <w:rsid w:val="00567279"/>
    <w:rsid w:val="00567550"/>
    <w:rsid w:val="005676AC"/>
    <w:rsid w:val="00567BFA"/>
    <w:rsid w:val="00567F10"/>
    <w:rsid w:val="005701B8"/>
    <w:rsid w:val="00570268"/>
    <w:rsid w:val="005702D1"/>
    <w:rsid w:val="0057075C"/>
    <w:rsid w:val="005709C6"/>
    <w:rsid w:val="00570B75"/>
    <w:rsid w:val="0057139B"/>
    <w:rsid w:val="00571641"/>
    <w:rsid w:val="00571669"/>
    <w:rsid w:val="005716CA"/>
    <w:rsid w:val="00571E4C"/>
    <w:rsid w:val="00571E6E"/>
    <w:rsid w:val="005720DA"/>
    <w:rsid w:val="0057211D"/>
    <w:rsid w:val="005721EA"/>
    <w:rsid w:val="0057267D"/>
    <w:rsid w:val="00572B5B"/>
    <w:rsid w:val="00572CF6"/>
    <w:rsid w:val="0057340F"/>
    <w:rsid w:val="0057364B"/>
    <w:rsid w:val="00574003"/>
    <w:rsid w:val="00574646"/>
    <w:rsid w:val="0057489F"/>
    <w:rsid w:val="00574B89"/>
    <w:rsid w:val="00574EE2"/>
    <w:rsid w:val="005752A4"/>
    <w:rsid w:val="005754D8"/>
    <w:rsid w:val="005756DB"/>
    <w:rsid w:val="00575C79"/>
    <w:rsid w:val="00575CE4"/>
    <w:rsid w:val="0057661C"/>
    <w:rsid w:val="0057684E"/>
    <w:rsid w:val="005768DD"/>
    <w:rsid w:val="00576958"/>
    <w:rsid w:val="00576F17"/>
    <w:rsid w:val="00576F7F"/>
    <w:rsid w:val="005770FD"/>
    <w:rsid w:val="005776F9"/>
    <w:rsid w:val="005778CA"/>
    <w:rsid w:val="00577989"/>
    <w:rsid w:val="00577AF8"/>
    <w:rsid w:val="00577BCC"/>
    <w:rsid w:val="00577C21"/>
    <w:rsid w:val="00577F79"/>
    <w:rsid w:val="005805FB"/>
    <w:rsid w:val="0058062C"/>
    <w:rsid w:val="00580801"/>
    <w:rsid w:val="00580898"/>
    <w:rsid w:val="005808E3"/>
    <w:rsid w:val="00580E07"/>
    <w:rsid w:val="00580E5E"/>
    <w:rsid w:val="005810C1"/>
    <w:rsid w:val="0058156E"/>
    <w:rsid w:val="00581F5D"/>
    <w:rsid w:val="00582151"/>
    <w:rsid w:val="00582537"/>
    <w:rsid w:val="005825B3"/>
    <w:rsid w:val="00582CB2"/>
    <w:rsid w:val="00582D17"/>
    <w:rsid w:val="00582F48"/>
    <w:rsid w:val="005830A6"/>
    <w:rsid w:val="0058347A"/>
    <w:rsid w:val="005834CC"/>
    <w:rsid w:val="00583590"/>
    <w:rsid w:val="00583941"/>
    <w:rsid w:val="0058419F"/>
    <w:rsid w:val="00584550"/>
    <w:rsid w:val="00584850"/>
    <w:rsid w:val="00584890"/>
    <w:rsid w:val="0058498B"/>
    <w:rsid w:val="00584B2D"/>
    <w:rsid w:val="00584FCE"/>
    <w:rsid w:val="0058504B"/>
    <w:rsid w:val="00585338"/>
    <w:rsid w:val="005853A6"/>
    <w:rsid w:val="005855CF"/>
    <w:rsid w:val="005855E7"/>
    <w:rsid w:val="00585868"/>
    <w:rsid w:val="0058588F"/>
    <w:rsid w:val="00585A16"/>
    <w:rsid w:val="00585ABA"/>
    <w:rsid w:val="00585C22"/>
    <w:rsid w:val="00585E4E"/>
    <w:rsid w:val="005862C4"/>
    <w:rsid w:val="005862E8"/>
    <w:rsid w:val="0058649B"/>
    <w:rsid w:val="00586521"/>
    <w:rsid w:val="00586568"/>
    <w:rsid w:val="00586F12"/>
    <w:rsid w:val="00586F97"/>
    <w:rsid w:val="0058709E"/>
    <w:rsid w:val="00587507"/>
    <w:rsid w:val="00590280"/>
    <w:rsid w:val="00590406"/>
    <w:rsid w:val="0059046A"/>
    <w:rsid w:val="00590603"/>
    <w:rsid w:val="0059071B"/>
    <w:rsid w:val="005907C8"/>
    <w:rsid w:val="00590ADE"/>
    <w:rsid w:val="005912AB"/>
    <w:rsid w:val="0059195A"/>
    <w:rsid w:val="005919F3"/>
    <w:rsid w:val="00591F02"/>
    <w:rsid w:val="00592072"/>
    <w:rsid w:val="0059215D"/>
    <w:rsid w:val="0059223E"/>
    <w:rsid w:val="00592384"/>
    <w:rsid w:val="00592975"/>
    <w:rsid w:val="00592A19"/>
    <w:rsid w:val="00592A9A"/>
    <w:rsid w:val="00592E0A"/>
    <w:rsid w:val="00592F2C"/>
    <w:rsid w:val="00593307"/>
    <w:rsid w:val="00593841"/>
    <w:rsid w:val="00593858"/>
    <w:rsid w:val="005938DB"/>
    <w:rsid w:val="00593A2E"/>
    <w:rsid w:val="00593A6A"/>
    <w:rsid w:val="00593BB4"/>
    <w:rsid w:val="00593DA3"/>
    <w:rsid w:val="0059423A"/>
    <w:rsid w:val="00594276"/>
    <w:rsid w:val="00594B1A"/>
    <w:rsid w:val="00594E4E"/>
    <w:rsid w:val="005952D0"/>
    <w:rsid w:val="0059537D"/>
    <w:rsid w:val="005953A9"/>
    <w:rsid w:val="00595474"/>
    <w:rsid w:val="005954EC"/>
    <w:rsid w:val="00595512"/>
    <w:rsid w:val="005957FE"/>
    <w:rsid w:val="00596302"/>
    <w:rsid w:val="005965B1"/>
    <w:rsid w:val="00597639"/>
    <w:rsid w:val="005976E3"/>
    <w:rsid w:val="005978F0"/>
    <w:rsid w:val="00597B84"/>
    <w:rsid w:val="00597C1E"/>
    <w:rsid w:val="00597D60"/>
    <w:rsid w:val="00597FF6"/>
    <w:rsid w:val="005A00F1"/>
    <w:rsid w:val="005A04F9"/>
    <w:rsid w:val="005A0564"/>
    <w:rsid w:val="005A0805"/>
    <w:rsid w:val="005A0845"/>
    <w:rsid w:val="005A09E6"/>
    <w:rsid w:val="005A0A82"/>
    <w:rsid w:val="005A0F2A"/>
    <w:rsid w:val="005A1007"/>
    <w:rsid w:val="005A133E"/>
    <w:rsid w:val="005A149E"/>
    <w:rsid w:val="005A18EC"/>
    <w:rsid w:val="005A19FB"/>
    <w:rsid w:val="005A1E2F"/>
    <w:rsid w:val="005A22E1"/>
    <w:rsid w:val="005A2408"/>
    <w:rsid w:val="005A2556"/>
    <w:rsid w:val="005A2566"/>
    <w:rsid w:val="005A25AB"/>
    <w:rsid w:val="005A26F6"/>
    <w:rsid w:val="005A27BE"/>
    <w:rsid w:val="005A29B5"/>
    <w:rsid w:val="005A2CB7"/>
    <w:rsid w:val="005A2CBF"/>
    <w:rsid w:val="005A31EA"/>
    <w:rsid w:val="005A32DA"/>
    <w:rsid w:val="005A35C3"/>
    <w:rsid w:val="005A3F15"/>
    <w:rsid w:val="005A40A9"/>
    <w:rsid w:val="005A4203"/>
    <w:rsid w:val="005A483A"/>
    <w:rsid w:val="005A49F9"/>
    <w:rsid w:val="005A4EB5"/>
    <w:rsid w:val="005A5192"/>
    <w:rsid w:val="005A528D"/>
    <w:rsid w:val="005A52F8"/>
    <w:rsid w:val="005A5558"/>
    <w:rsid w:val="005A58ED"/>
    <w:rsid w:val="005A5940"/>
    <w:rsid w:val="005A61E8"/>
    <w:rsid w:val="005A64E2"/>
    <w:rsid w:val="005A6784"/>
    <w:rsid w:val="005A67DA"/>
    <w:rsid w:val="005A685F"/>
    <w:rsid w:val="005A6A94"/>
    <w:rsid w:val="005A6C8F"/>
    <w:rsid w:val="005A755D"/>
    <w:rsid w:val="005A7692"/>
    <w:rsid w:val="005A7B86"/>
    <w:rsid w:val="005A7E38"/>
    <w:rsid w:val="005A7ECC"/>
    <w:rsid w:val="005B0065"/>
    <w:rsid w:val="005B0520"/>
    <w:rsid w:val="005B06BD"/>
    <w:rsid w:val="005B089D"/>
    <w:rsid w:val="005B0C9C"/>
    <w:rsid w:val="005B1096"/>
    <w:rsid w:val="005B10FD"/>
    <w:rsid w:val="005B1355"/>
    <w:rsid w:val="005B1383"/>
    <w:rsid w:val="005B13FA"/>
    <w:rsid w:val="005B1BA9"/>
    <w:rsid w:val="005B1DF7"/>
    <w:rsid w:val="005B227A"/>
    <w:rsid w:val="005B251D"/>
    <w:rsid w:val="005B2577"/>
    <w:rsid w:val="005B27D6"/>
    <w:rsid w:val="005B27FC"/>
    <w:rsid w:val="005B2AF0"/>
    <w:rsid w:val="005B3220"/>
    <w:rsid w:val="005B3489"/>
    <w:rsid w:val="005B350C"/>
    <w:rsid w:val="005B35CE"/>
    <w:rsid w:val="005B3B68"/>
    <w:rsid w:val="005B3D23"/>
    <w:rsid w:val="005B43B8"/>
    <w:rsid w:val="005B43C8"/>
    <w:rsid w:val="005B4763"/>
    <w:rsid w:val="005B49FB"/>
    <w:rsid w:val="005B4B80"/>
    <w:rsid w:val="005B4D17"/>
    <w:rsid w:val="005B4F4C"/>
    <w:rsid w:val="005B530C"/>
    <w:rsid w:val="005B53ED"/>
    <w:rsid w:val="005B5E02"/>
    <w:rsid w:val="005B603E"/>
    <w:rsid w:val="005B654B"/>
    <w:rsid w:val="005B660A"/>
    <w:rsid w:val="005B670B"/>
    <w:rsid w:val="005B689D"/>
    <w:rsid w:val="005B6940"/>
    <w:rsid w:val="005B6AB2"/>
    <w:rsid w:val="005B714A"/>
    <w:rsid w:val="005B7239"/>
    <w:rsid w:val="005B72CD"/>
    <w:rsid w:val="005B7501"/>
    <w:rsid w:val="005B75E5"/>
    <w:rsid w:val="005B76E1"/>
    <w:rsid w:val="005C0239"/>
    <w:rsid w:val="005C02F5"/>
    <w:rsid w:val="005C04DE"/>
    <w:rsid w:val="005C09E1"/>
    <w:rsid w:val="005C0C31"/>
    <w:rsid w:val="005C0D30"/>
    <w:rsid w:val="005C1128"/>
    <w:rsid w:val="005C12D3"/>
    <w:rsid w:val="005C1351"/>
    <w:rsid w:val="005C1363"/>
    <w:rsid w:val="005C1571"/>
    <w:rsid w:val="005C180E"/>
    <w:rsid w:val="005C1F53"/>
    <w:rsid w:val="005C2010"/>
    <w:rsid w:val="005C22A8"/>
    <w:rsid w:val="005C24DA"/>
    <w:rsid w:val="005C2611"/>
    <w:rsid w:val="005C2678"/>
    <w:rsid w:val="005C29A2"/>
    <w:rsid w:val="005C2B9C"/>
    <w:rsid w:val="005C2C92"/>
    <w:rsid w:val="005C2E57"/>
    <w:rsid w:val="005C307A"/>
    <w:rsid w:val="005C309F"/>
    <w:rsid w:val="005C31BD"/>
    <w:rsid w:val="005C3A61"/>
    <w:rsid w:val="005C3CF8"/>
    <w:rsid w:val="005C3E99"/>
    <w:rsid w:val="005C4048"/>
    <w:rsid w:val="005C41F9"/>
    <w:rsid w:val="005C43D8"/>
    <w:rsid w:val="005C43F8"/>
    <w:rsid w:val="005C45BB"/>
    <w:rsid w:val="005C49B4"/>
    <w:rsid w:val="005C4A25"/>
    <w:rsid w:val="005C4B9C"/>
    <w:rsid w:val="005C4CA3"/>
    <w:rsid w:val="005C4CD7"/>
    <w:rsid w:val="005C4F68"/>
    <w:rsid w:val="005C5103"/>
    <w:rsid w:val="005C5CF0"/>
    <w:rsid w:val="005C5D13"/>
    <w:rsid w:val="005C631D"/>
    <w:rsid w:val="005C645B"/>
    <w:rsid w:val="005C6722"/>
    <w:rsid w:val="005C692A"/>
    <w:rsid w:val="005C6C69"/>
    <w:rsid w:val="005C6DD2"/>
    <w:rsid w:val="005C705E"/>
    <w:rsid w:val="005C7516"/>
    <w:rsid w:val="005C7766"/>
    <w:rsid w:val="005C78BB"/>
    <w:rsid w:val="005C7FB5"/>
    <w:rsid w:val="005D01D0"/>
    <w:rsid w:val="005D038B"/>
    <w:rsid w:val="005D0471"/>
    <w:rsid w:val="005D0584"/>
    <w:rsid w:val="005D068A"/>
    <w:rsid w:val="005D0793"/>
    <w:rsid w:val="005D0A70"/>
    <w:rsid w:val="005D0A81"/>
    <w:rsid w:val="005D1182"/>
    <w:rsid w:val="005D1730"/>
    <w:rsid w:val="005D1734"/>
    <w:rsid w:val="005D1745"/>
    <w:rsid w:val="005D1912"/>
    <w:rsid w:val="005D19D8"/>
    <w:rsid w:val="005D1B45"/>
    <w:rsid w:val="005D1CA5"/>
    <w:rsid w:val="005D1DFA"/>
    <w:rsid w:val="005D202C"/>
    <w:rsid w:val="005D23A2"/>
    <w:rsid w:val="005D2B7F"/>
    <w:rsid w:val="005D2C08"/>
    <w:rsid w:val="005D2DF0"/>
    <w:rsid w:val="005D2E50"/>
    <w:rsid w:val="005D2FFB"/>
    <w:rsid w:val="005D3430"/>
    <w:rsid w:val="005D3964"/>
    <w:rsid w:val="005D3C3F"/>
    <w:rsid w:val="005D3D49"/>
    <w:rsid w:val="005D3E31"/>
    <w:rsid w:val="005D3E37"/>
    <w:rsid w:val="005D443B"/>
    <w:rsid w:val="005D45FF"/>
    <w:rsid w:val="005D46A1"/>
    <w:rsid w:val="005D46F0"/>
    <w:rsid w:val="005D4A8B"/>
    <w:rsid w:val="005D4B0D"/>
    <w:rsid w:val="005D4B39"/>
    <w:rsid w:val="005D4B82"/>
    <w:rsid w:val="005D4C76"/>
    <w:rsid w:val="005D4E57"/>
    <w:rsid w:val="005D4EB0"/>
    <w:rsid w:val="005D5467"/>
    <w:rsid w:val="005D55B1"/>
    <w:rsid w:val="005D5627"/>
    <w:rsid w:val="005D5647"/>
    <w:rsid w:val="005D5908"/>
    <w:rsid w:val="005D5D79"/>
    <w:rsid w:val="005D5D8C"/>
    <w:rsid w:val="005D6286"/>
    <w:rsid w:val="005D6337"/>
    <w:rsid w:val="005D6417"/>
    <w:rsid w:val="005D65FA"/>
    <w:rsid w:val="005D669D"/>
    <w:rsid w:val="005D67BB"/>
    <w:rsid w:val="005D68B3"/>
    <w:rsid w:val="005D69F5"/>
    <w:rsid w:val="005D6DB2"/>
    <w:rsid w:val="005D70E2"/>
    <w:rsid w:val="005D76FA"/>
    <w:rsid w:val="005D7989"/>
    <w:rsid w:val="005D798D"/>
    <w:rsid w:val="005D7C3E"/>
    <w:rsid w:val="005D7C71"/>
    <w:rsid w:val="005D7F34"/>
    <w:rsid w:val="005E03A8"/>
    <w:rsid w:val="005E04F0"/>
    <w:rsid w:val="005E06EA"/>
    <w:rsid w:val="005E074B"/>
    <w:rsid w:val="005E086F"/>
    <w:rsid w:val="005E099C"/>
    <w:rsid w:val="005E0D54"/>
    <w:rsid w:val="005E0D81"/>
    <w:rsid w:val="005E0F28"/>
    <w:rsid w:val="005E110E"/>
    <w:rsid w:val="005E161A"/>
    <w:rsid w:val="005E2102"/>
    <w:rsid w:val="005E248A"/>
    <w:rsid w:val="005E27AC"/>
    <w:rsid w:val="005E2E1A"/>
    <w:rsid w:val="005E3236"/>
    <w:rsid w:val="005E3357"/>
    <w:rsid w:val="005E3410"/>
    <w:rsid w:val="005E34F7"/>
    <w:rsid w:val="005E367B"/>
    <w:rsid w:val="005E3746"/>
    <w:rsid w:val="005E376C"/>
    <w:rsid w:val="005E38C3"/>
    <w:rsid w:val="005E390B"/>
    <w:rsid w:val="005E3A6E"/>
    <w:rsid w:val="005E3CA8"/>
    <w:rsid w:val="005E3FB8"/>
    <w:rsid w:val="005E42B3"/>
    <w:rsid w:val="005E44DF"/>
    <w:rsid w:val="005E4F19"/>
    <w:rsid w:val="005E4F76"/>
    <w:rsid w:val="005E51EA"/>
    <w:rsid w:val="005E5847"/>
    <w:rsid w:val="005E585C"/>
    <w:rsid w:val="005E6A2B"/>
    <w:rsid w:val="005E6A9A"/>
    <w:rsid w:val="005E6CAC"/>
    <w:rsid w:val="005E6E5F"/>
    <w:rsid w:val="005E6EBD"/>
    <w:rsid w:val="005E6F3B"/>
    <w:rsid w:val="005E7028"/>
    <w:rsid w:val="005E703C"/>
    <w:rsid w:val="005E760D"/>
    <w:rsid w:val="005E786A"/>
    <w:rsid w:val="005E788E"/>
    <w:rsid w:val="005E7A08"/>
    <w:rsid w:val="005E7BD5"/>
    <w:rsid w:val="005F0036"/>
    <w:rsid w:val="005F00CC"/>
    <w:rsid w:val="005F022F"/>
    <w:rsid w:val="005F030B"/>
    <w:rsid w:val="005F0603"/>
    <w:rsid w:val="005F06F5"/>
    <w:rsid w:val="005F07C9"/>
    <w:rsid w:val="005F0A97"/>
    <w:rsid w:val="005F1209"/>
    <w:rsid w:val="005F154F"/>
    <w:rsid w:val="005F1660"/>
    <w:rsid w:val="005F16B2"/>
    <w:rsid w:val="005F1801"/>
    <w:rsid w:val="005F18DA"/>
    <w:rsid w:val="005F20C4"/>
    <w:rsid w:val="005F2B21"/>
    <w:rsid w:val="005F2CA2"/>
    <w:rsid w:val="005F3AEA"/>
    <w:rsid w:val="005F3ED1"/>
    <w:rsid w:val="005F4309"/>
    <w:rsid w:val="005F4346"/>
    <w:rsid w:val="005F438C"/>
    <w:rsid w:val="005F4465"/>
    <w:rsid w:val="005F4D3B"/>
    <w:rsid w:val="005F4E97"/>
    <w:rsid w:val="005F50EA"/>
    <w:rsid w:val="005F5AC6"/>
    <w:rsid w:val="005F5BFE"/>
    <w:rsid w:val="005F5D3E"/>
    <w:rsid w:val="005F5E1C"/>
    <w:rsid w:val="005F6012"/>
    <w:rsid w:val="005F6166"/>
    <w:rsid w:val="005F6306"/>
    <w:rsid w:val="005F662F"/>
    <w:rsid w:val="005F6818"/>
    <w:rsid w:val="005F68EC"/>
    <w:rsid w:val="005F6F75"/>
    <w:rsid w:val="005F7196"/>
    <w:rsid w:val="005F73DB"/>
    <w:rsid w:val="005F741B"/>
    <w:rsid w:val="005F75CF"/>
    <w:rsid w:val="005F76E9"/>
    <w:rsid w:val="005F778B"/>
    <w:rsid w:val="005F7C13"/>
    <w:rsid w:val="006003FA"/>
    <w:rsid w:val="006009B0"/>
    <w:rsid w:val="00600A70"/>
    <w:rsid w:val="00600D67"/>
    <w:rsid w:val="00600FA4"/>
    <w:rsid w:val="00600FDF"/>
    <w:rsid w:val="006010A0"/>
    <w:rsid w:val="006011C4"/>
    <w:rsid w:val="0060139E"/>
    <w:rsid w:val="00601AF4"/>
    <w:rsid w:val="00601CD5"/>
    <w:rsid w:val="006023C3"/>
    <w:rsid w:val="006025E3"/>
    <w:rsid w:val="006025F3"/>
    <w:rsid w:val="0060270B"/>
    <w:rsid w:val="00602A7D"/>
    <w:rsid w:val="00602FEA"/>
    <w:rsid w:val="0060380C"/>
    <w:rsid w:val="0060387D"/>
    <w:rsid w:val="00603F21"/>
    <w:rsid w:val="00603FCB"/>
    <w:rsid w:val="0060403A"/>
    <w:rsid w:val="00605062"/>
    <w:rsid w:val="006050E6"/>
    <w:rsid w:val="00605AB8"/>
    <w:rsid w:val="00605BCF"/>
    <w:rsid w:val="00605CEE"/>
    <w:rsid w:val="00605D93"/>
    <w:rsid w:val="00606028"/>
    <w:rsid w:val="00606114"/>
    <w:rsid w:val="0060654E"/>
    <w:rsid w:val="006065A2"/>
    <w:rsid w:val="0060677A"/>
    <w:rsid w:val="006068B7"/>
    <w:rsid w:val="006069D6"/>
    <w:rsid w:val="00606B82"/>
    <w:rsid w:val="00606BE6"/>
    <w:rsid w:val="00606CD6"/>
    <w:rsid w:val="00606E71"/>
    <w:rsid w:val="006076B1"/>
    <w:rsid w:val="006078D8"/>
    <w:rsid w:val="00607A09"/>
    <w:rsid w:val="00607B60"/>
    <w:rsid w:val="00607D35"/>
    <w:rsid w:val="00607DA9"/>
    <w:rsid w:val="00610098"/>
    <w:rsid w:val="0061032D"/>
    <w:rsid w:val="00610435"/>
    <w:rsid w:val="006106F6"/>
    <w:rsid w:val="00610A03"/>
    <w:rsid w:val="00610C5B"/>
    <w:rsid w:val="00610DA4"/>
    <w:rsid w:val="006111CA"/>
    <w:rsid w:val="00611A9B"/>
    <w:rsid w:val="00611E69"/>
    <w:rsid w:val="00612395"/>
    <w:rsid w:val="00612722"/>
    <w:rsid w:val="00612853"/>
    <w:rsid w:val="006129F6"/>
    <w:rsid w:val="00612DA9"/>
    <w:rsid w:val="0061307F"/>
    <w:rsid w:val="006136C2"/>
    <w:rsid w:val="006137FD"/>
    <w:rsid w:val="00613BF4"/>
    <w:rsid w:val="00613D77"/>
    <w:rsid w:val="00613FA0"/>
    <w:rsid w:val="00614217"/>
    <w:rsid w:val="0061441D"/>
    <w:rsid w:val="00614590"/>
    <w:rsid w:val="00614631"/>
    <w:rsid w:val="0061470E"/>
    <w:rsid w:val="00614C81"/>
    <w:rsid w:val="00614DFD"/>
    <w:rsid w:val="00614E34"/>
    <w:rsid w:val="00615442"/>
    <w:rsid w:val="006158E6"/>
    <w:rsid w:val="0061593A"/>
    <w:rsid w:val="00615B1E"/>
    <w:rsid w:val="00615C96"/>
    <w:rsid w:val="00615E77"/>
    <w:rsid w:val="006162E7"/>
    <w:rsid w:val="0061641B"/>
    <w:rsid w:val="006167BB"/>
    <w:rsid w:val="00616CDC"/>
    <w:rsid w:val="00617037"/>
    <w:rsid w:val="0061714F"/>
    <w:rsid w:val="006174A0"/>
    <w:rsid w:val="006177EB"/>
    <w:rsid w:val="00617A87"/>
    <w:rsid w:val="00620662"/>
    <w:rsid w:val="006206D0"/>
    <w:rsid w:val="00620741"/>
    <w:rsid w:val="00620D13"/>
    <w:rsid w:val="00620D75"/>
    <w:rsid w:val="00620DF8"/>
    <w:rsid w:val="00620FB0"/>
    <w:rsid w:val="0062120F"/>
    <w:rsid w:val="006213B1"/>
    <w:rsid w:val="0062171B"/>
    <w:rsid w:val="00621AAD"/>
    <w:rsid w:val="00621E63"/>
    <w:rsid w:val="0062243C"/>
    <w:rsid w:val="006226EF"/>
    <w:rsid w:val="006227AD"/>
    <w:rsid w:val="00622921"/>
    <w:rsid w:val="00622D10"/>
    <w:rsid w:val="00623004"/>
    <w:rsid w:val="006231BF"/>
    <w:rsid w:val="006234DA"/>
    <w:rsid w:val="006234E4"/>
    <w:rsid w:val="006238B0"/>
    <w:rsid w:val="00623BB8"/>
    <w:rsid w:val="00623C45"/>
    <w:rsid w:val="00623E42"/>
    <w:rsid w:val="006240D5"/>
    <w:rsid w:val="0062477D"/>
    <w:rsid w:val="006248BD"/>
    <w:rsid w:val="00624AA7"/>
    <w:rsid w:val="00624B9C"/>
    <w:rsid w:val="00624BF2"/>
    <w:rsid w:val="00624D81"/>
    <w:rsid w:val="00625647"/>
    <w:rsid w:val="006258F0"/>
    <w:rsid w:val="0062597A"/>
    <w:rsid w:val="00625D76"/>
    <w:rsid w:val="00625FC0"/>
    <w:rsid w:val="00626210"/>
    <w:rsid w:val="0062636F"/>
    <w:rsid w:val="00626771"/>
    <w:rsid w:val="00626D81"/>
    <w:rsid w:val="006270E2"/>
    <w:rsid w:val="00627596"/>
    <w:rsid w:val="00627877"/>
    <w:rsid w:val="0062791E"/>
    <w:rsid w:val="00627A4B"/>
    <w:rsid w:val="00627B39"/>
    <w:rsid w:val="006301FF"/>
    <w:rsid w:val="00630270"/>
    <w:rsid w:val="006308DB"/>
    <w:rsid w:val="00630A2B"/>
    <w:rsid w:val="00630B90"/>
    <w:rsid w:val="00630BF4"/>
    <w:rsid w:val="00630F54"/>
    <w:rsid w:val="006319AC"/>
    <w:rsid w:val="00631AD8"/>
    <w:rsid w:val="00631FF1"/>
    <w:rsid w:val="006321C9"/>
    <w:rsid w:val="0063222E"/>
    <w:rsid w:val="006323FD"/>
    <w:rsid w:val="00632548"/>
    <w:rsid w:val="00632C4A"/>
    <w:rsid w:val="00632D34"/>
    <w:rsid w:val="0063303C"/>
    <w:rsid w:val="00633186"/>
    <w:rsid w:val="00633377"/>
    <w:rsid w:val="0063348A"/>
    <w:rsid w:val="006337B3"/>
    <w:rsid w:val="006337CE"/>
    <w:rsid w:val="006338E2"/>
    <w:rsid w:val="00633D98"/>
    <w:rsid w:val="00634366"/>
    <w:rsid w:val="0063436B"/>
    <w:rsid w:val="00634F21"/>
    <w:rsid w:val="00634F4C"/>
    <w:rsid w:val="00635078"/>
    <w:rsid w:val="00635370"/>
    <w:rsid w:val="00635604"/>
    <w:rsid w:val="006357BB"/>
    <w:rsid w:val="00635A19"/>
    <w:rsid w:val="00635FB5"/>
    <w:rsid w:val="006360BA"/>
    <w:rsid w:val="00636346"/>
    <w:rsid w:val="0063638B"/>
    <w:rsid w:val="00636413"/>
    <w:rsid w:val="0063658F"/>
    <w:rsid w:val="006369D4"/>
    <w:rsid w:val="00636E62"/>
    <w:rsid w:val="006370E2"/>
    <w:rsid w:val="00637455"/>
    <w:rsid w:val="006374B1"/>
    <w:rsid w:val="00637516"/>
    <w:rsid w:val="00637547"/>
    <w:rsid w:val="006375BF"/>
    <w:rsid w:val="00637627"/>
    <w:rsid w:val="006376C7"/>
    <w:rsid w:val="00637940"/>
    <w:rsid w:val="0063795F"/>
    <w:rsid w:val="00637B17"/>
    <w:rsid w:val="00637E6A"/>
    <w:rsid w:val="006405F8"/>
    <w:rsid w:val="00640ED6"/>
    <w:rsid w:val="00641372"/>
    <w:rsid w:val="00641520"/>
    <w:rsid w:val="00641759"/>
    <w:rsid w:val="0064181D"/>
    <w:rsid w:val="0064184B"/>
    <w:rsid w:val="00641950"/>
    <w:rsid w:val="00641E73"/>
    <w:rsid w:val="00641FE9"/>
    <w:rsid w:val="0064237B"/>
    <w:rsid w:val="006426B8"/>
    <w:rsid w:val="006429AF"/>
    <w:rsid w:val="00642A4E"/>
    <w:rsid w:val="00643030"/>
    <w:rsid w:val="006430B9"/>
    <w:rsid w:val="006431BE"/>
    <w:rsid w:val="006431E4"/>
    <w:rsid w:val="006436C7"/>
    <w:rsid w:val="006438D7"/>
    <w:rsid w:val="00643DD1"/>
    <w:rsid w:val="00643F1E"/>
    <w:rsid w:val="006440A7"/>
    <w:rsid w:val="0064436E"/>
    <w:rsid w:val="006443C1"/>
    <w:rsid w:val="0064445A"/>
    <w:rsid w:val="00644536"/>
    <w:rsid w:val="006447FD"/>
    <w:rsid w:val="006448C6"/>
    <w:rsid w:val="006448F3"/>
    <w:rsid w:val="00644B2A"/>
    <w:rsid w:val="00645166"/>
    <w:rsid w:val="006452EA"/>
    <w:rsid w:val="0064538C"/>
    <w:rsid w:val="006455DF"/>
    <w:rsid w:val="0064565F"/>
    <w:rsid w:val="006457BA"/>
    <w:rsid w:val="00645951"/>
    <w:rsid w:val="0064597A"/>
    <w:rsid w:val="00645CF2"/>
    <w:rsid w:val="00645DC5"/>
    <w:rsid w:val="00645DE1"/>
    <w:rsid w:val="006461F9"/>
    <w:rsid w:val="00646265"/>
    <w:rsid w:val="006464DF"/>
    <w:rsid w:val="00647106"/>
    <w:rsid w:val="00647223"/>
    <w:rsid w:val="006472CF"/>
    <w:rsid w:val="00647394"/>
    <w:rsid w:val="006473A3"/>
    <w:rsid w:val="0064763E"/>
    <w:rsid w:val="006476A9"/>
    <w:rsid w:val="0064786B"/>
    <w:rsid w:val="00647A8E"/>
    <w:rsid w:val="00647F6D"/>
    <w:rsid w:val="0065047C"/>
    <w:rsid w:val="00650783"/>
    <w:rsid w:val="006509E2"/>
    <w:rsid w:val="00650B9B"/>
    <w:rsid w:val="00650EB4"/>
    <w:rsid w:val="00651292"/>
    <w:rsid w:val="006516B3"/>
    <w:rsid w:val="006516FF"/>
    <w:rsid w:val="00651A15"/>
    <w:rsid w:val="00651F20"/>
    <w:rsid w:val="00652409"/>
    <w:rsid w:val="0065251D"/>
    <w:rsid w:val="006528C8"/>
    <w:rsid w:val="00652DA1"/>
    <w:rsid w:val="00652EB1"/>
    <w:rsid w:val="00653449"/>
    <w:rsid w:val="0065344A"/>
    <w:rsid w:val="006535CB"/>
    <w:rsid w:val="006536E7"/>
    <w:rsid w:val="006536EB"/>
    <w:rsid w:val="00653881"/>
    <w:rsid w:val="006538F5"/>
    <w:rsid w:val="00653A5D"/>
    <w:rsid w:val="00654001"/>
    <w:rsid w:val="00654043"/>
    <w:rsid w:val="0065446B"/>
    <w:rsid w:val="0065456D"/>
    <w:rsid w:val="006547B6"/>
    <w:rsid w:val="00654FD4"/>
    <w:rsid w:val="00655330"/>
    <w:rsid w:val="00655642"/>
    <w:rsid w:val="00655874"/>
    <w:rsid w:val="0065593F"/>
    <w:rsid w:val="00656067"/>
    <w:rsid w:val="006560B3"/>
    <w:rsid w:val="0065630F"/>
    <w:rsid w:val="00656756"/>
    <w:rsid w:val="0065679A"/>
    <w:rsid w:val="00656B00"/>
    <w:rsid w:val="00656B54"/>
    <w:rsid w:val="0065700B"/>
    <w:rsid w:val="00657530"/>
    <w:rsid w:val="006575CA"/>
    <w:rsid w:val="0065788D"/>
    <w:rsid w:val="00657A98"/>
    <w:rsid w:val="00657DF3"/>
    <w:rsid w:val="0066019F"/>
    <w:rsid w:val="0066022F"/>
    <w:rsid w:val="006603A3"/>
    <w:rsid w:val="00660537"/>
    <w:rsid w:val="00660715"/>
    <w:rsid w:val="00660727"/>
    <w:rsid w:val="00660814"/>
    <w:rsid w:val="00660860"/>
    <w:rsid w:val="006610EB"/>
    <w:rsid w:val="0066153D"/>
    <w:rsid w:val="006617A7"/>
    <w:rsid w:val="00661C84"/>
    <w:rsid w:val="00661CC5"/>
    <w:rsid w:val="00661EE3"/>
    <w:rsid w:val="00661F52"/>
    <w:rsid w:val="00661F9D"/>
    <w:rsid w:val="00662288"/>
    <w:rsid w:val="00662401"/>
    <w:rsid w:val="00662665"/>
    <w:rsid w:val="006628E2"/>
    <w:rsid w:val="00662DFC"/>
    <w:rsid w:val="00663560"/>
    <w:rsid w:val="006635AB"/>
    <w:rsid w:val="006637B3"/>
    <w:rsid w:val="0066398E"/>
    <w:rsid w:val="006639DE"/>
    <w:rsid w:val="00663B09"/>
    <w:rsid w:val="00663B75"/>
    <w:rsid w:val="00663C66"/>
    <w:rsid w:val="00663ECA"/>
    <w:rsid w:val="006641AA"/>
    <w:rsid w:val="00664494"/>
    <w:rsid w:val="00664714"/>
    <w:rsid w:val="006647F0"/>
    <w:rsid w:val="006649FC"/>
    <w:rsid w:val="0066500D"/>
    <w:rsid w:val="0066529E"/>
    <w:rsid w:val="0066555C"/>
    <w:rsid w:val="00665683"/>
    <w:rsid w:val="0066568E"/>
    <w:rsid w:val="006656E5"/>
    <w:rsid w:val="00665A85"/>
    <w:rsid w:val="00665CC8"/>
    <w:rsid w:val="00665DB1"/>
    <w:rsid w:val="0066632F"/>
    <w:rsid w:val="00666530"/>
    <w:rsid w:val="0066697E"/>
    <w:rsid w:val="00666D71"/>
    <w:rsid w:val="0066711F"/>
    <w:rsid w:val="006671C9"/>
    <w:rsid w:val="006676F9"/>
    <w:rsid w:val="006679C1"/>
    <w:rsid w:val="00667BA6"/>
    <w:rsid w:val="00667C27"/>
    <w:rsid w:val="00667DB0"/>
    <w:rsid w:val="00667E89"/>
    <w:rsid w:val="00667EEB"/>
    <w:rsid w:val="00667F1E"/>
    <w:rsid w:val="006701C9"/>
    <w:rsid w:val="00670234"/>
    <w:rsid w:val="006706AE"/>
    <w:rsid w:val="00670818"/>
    <w:rsid w:val="00670CC3"/>
    <w:rsid w:val="00670DE6"/>
    <w:rsid w:val="00670E09"/>
    <w:rsid w:val="00671131"/>
    <w:rsid w:val="00671132"/>
    <w:rsid w:val="0067157C"/>
    <w:rsid w:val="0067179E"/>
    <w:rsid w:val="006719B9"/>
    <w:rsid w:val="00671BB9"/>
    <w:rsid w:val="006723B1"/>
    <w:rsid w:val="006726E4"/>
    <w:rsid w:val="0067299E"/>
    <w:rsid w:val="006733AE"/>
    <w:rsid w:val="0067355B"/>
    <w:rsid w:val="006735E0"/>
    <w:rsid w:val="00673648"/>
    <w:rsid w:val="0067386B"/>
    <w:rsid w:val="00673911"/>
    <w:rsid w:val="00673B3C"/>
    <w:rsid w:val="00673C93"/>
    <w:rsid w:val="00674006"/>
    <w:rsid w:val="0067417F"/>
    <w:rsid w:val="006744A0"/>
    <w:rsid w:val="00674AB9"/>
    <w:rsid w:val="00674B48"/>
    <w:rsid w:val="00674DDC"/>
    <w:rsid w:val="00674FDF"/>
    <w:rsid w:val="00675289"/>
    <w:rsid w:val="00675364"/>
    <w:rsid w:val="00675565"/>
    <w:rsid w:val="006757AE"/>
    <w:rsid w:val="006758BD"/>
    <w:rsid w:val="006759D7"/>
    <w:rsid w:val="00675A18"/>
    <w:rsid w:val="00675AB9"/>
    <w:rsid w:val="00675AC3"/>
    <w:rsid w:val="00675D6E"/>
    <w:rsid w:val="00675D8B"/>
    <w:rsid w:val="00676261"/>
    <w:rsid w:val="006764A8"/>
    <w:rsid w:val="0067656C"/>
    <w:rsid w:val="00676984"/>
    <w:rsid w:val="00676C60"/>
    <w:rsid w:val="0067712E"/>
    <w:rsid w:val="0067741B"/>
    <w:rsid w:val="006774DD"/>
    <w:rsid w:val="0067763A"/>
    <w:rsid w:val="00677AA6"/>
    <w:rsid w:val="00677D57"/>
    <w:rsid w:val="00677DED"/>
    <w:rsid w:val="006800D7"/>
    <w:rsid w:val="006805A7"/>
    <w:rsid w:val="00680C78"/>
    <w:rsid w:val="00680DC0"/>
    <w:rsid w:val="00680E86"/>
    <w:rsid w:val="00680EFB"/>
    <w:rsid w:val="00680F74"/>
    <w:rsid w:val="006818EE"/>
    <w:rsid w:val="006819F0"/>
    <w:rsid w:val="00681AD6"/>
    <w:rsid w:val="00681BC1"/>
    <w:rsid w:val="00681D4F"/>
    <w:rsid w:val="00681DA6"/>
    <w:rsid w:val="00682185"/>
    <w:rsid w:val="006825AC"/>
    <w:rsid w:val="00682939"/>
    <w:rsid w:val="00682CF1"/>
    <w:rsid w:val="00682D58"/>
    <w:rsid w:val="00682F30"/>
    <w:rsid w:val="00683175"/>
    <w:rsid w:val="006832CF"/>
    <w:rsid w:val="00683364"/>
    <w:rsid w:val="006838C6"/>
    <w:rsid w:val="00683B92"/>
    <w:rsid w:val="00683CC7"/>
    <w:rsid w:val="00684375"/>
    <w:rsid w:val="0068473B"/>
    <w:rsid w:val="006847A0"/>
    <w:rsid w:val="0068491B"/>
    <w:rsid w:val="00684FDE"/>
    <w:rsid w:val="006852CA"/>
    <w:rsid w:val="00685460"/>
    <w:rsid w:val="00685472"/>
    <w:rsid w:val="00685548"/>
    <w:rsid w:val="00685AAE"/>
    <w:rsid w:val="00685B0D"/>
    <w:rsid w:val="00685BC4"/>
    <w:rsid w:val="00685FA5"/>
    <w:rsid w:val="00686026"/>
    <w:rsid w:val="00686BC0"/>
    <w:rsid w:val="00686CA3"/>
    <w:rsid w:val="00687180"/>
    <w:rsid w:val="006876C8"/>
    <w:rsid w:val="0068771D"/>
    <w:rsid w:val="006877DC"/>
    <w:rsid w:val="00687958"/>
    <w:rsid w:val="00687AB2"/>
    <w:rsid w:val="00687D02"/>
    <w:rsid w:val="00687D70"/>
    <w:rsid w:val="006900CB"/>
    <w:rsid w:val="006902A4"/>
    <w:rsid w:val="006902F9"/>
    <w:rsid w:val="00690E0B"/>
    <w:rsid w:val="006913EA"/>
    <w:rsid w:val="00691970"/>
    <w:rsid w:val="00691CE3"/>
    <w:rsid w:val="00691EDC"/>
    <w:rsid w:val="006924C2"/>
    <w:rsid w:val="00692596"/>
    <w:rsid w:val="006927C9"/>
    <w:rsid w:val="006929C6"/>
    <w:rsid w:val="006933B1"/>
    <w:rsid w:val="0069353E"/>
    <w:rsid w:val="00693646"/>
    <w:rsid w:val="00693756"/>
    <w:rsid w:val="00693B77"/>
    <w:rsid w:val="006948E6"/>
    <w:rsid w:val="00694A6E"/>
    <w:rsid w:val="00694A75"/>
    <w:rsid w:val="00694B4A"/>
    <w:rsid w:val="00694B85"/>
    <w:rsid w:val="00694C7C"/>
    <w:rsid w:val="00694D31"/>
    <w:rsid w:val="0069518B"/>
    <w:rsid w:val="006951C0"/>
    <w:rsid w:val="00695268"/>
    <w:rsid w:val="006952F1"/>
    <w:rsid w:val="006955ED"/>
    <w:rsid w:val="00695BA0"/>
    <w:rsid w:val="006960FD"/>
    <w:rsid w:val="00696679"/>
    <w:rsid w:val="006967C9"/>
    <w:rsid w:val="00696B96"/>
    <w:rsid w:val="00696C69"/>
    <w:rsid w:val="00696CA9"/>
    <w:rsid w:val="00696F94"/>
    <w:rsid w:val="00696FB7"/>
    <w:rsid w:val="00696FF7"/>
    <w:rsid w:val="0069709F"/>
    <w:rsid w:val="006970D4"/>
    <w:rsid w:val="006974EA"/>
    <w:rsid w:val="0069758B"/>
    <w:rsid w:val="00697658"/>
    <w:rsid w:val="006A02B0"/>
    <w:rsid w:val="006A0692"/>
    <w:rsid w:val="006A0A78"/>
    <w:rsid w:val="006A0B02"/>
    <w:rsid w:val="006A0B6F"/>
    <w:rsid w:val="006A1390"/>
    <w:rsid w:val="006A1627"/>
    <w:rsid w:val="006A1838"/>
    <w:rsid w:val="006A1860"/>
    <w:rsid w:val="006A1BB4"/>
    <w:rsid w:val="006A1D24"/>
    <w:rsid w:val="006A21B9"/>
    <w:rsid w:val="006A242A"/>
    <w:rsid w:val="006A25A3"/>
    <w:rsid w:val="006A2C19"/>
    <w:rsid w:val="006A2EBD"/>
    <w:rsid w:val="006A2F9F"/>
    <w:rsid w:val="006A30E7"/>
    <w:rsid w:val="006A3284"/>
    <w:rsid w:val="006A36EA"/>
    <w:rsid w:val="006A3757"/>
    <w:rsid w:val="006A39D5"/>
    <w:rsid w:val="006A3D07"/>
    <w:rsid w:val="006A462D"/>
    <w:rsid w:val="006A4793"/>
    <w:rsid w:val="006A47E8"/>
    <w:rsid w:val="006A491C"/>
    <w:rsid w:val="006A4A29"/>
    <w:rsid w:val="006A4DFA"/>
    <w:rsid w:val="006A5022"/>
    <w:rsid w:val="006A535D"/>
    <w:rsid w:val="006A54B0"/>
    <w:rsid w:val="006A578C"/>
    <w:rsid w:val="006A5943"/>
    <w:rsid w:val="006A59F1"/>
    <w:rsid w:val="006A5A08"/>
    <w:rsid w:val="006A5E08"/>
    <w:rsid w:val="006A62C8"/>
    <w:rsid w:val="006A686A"/>
    <w:rsid w:val="006A6A18"/>
    <w:rsid w:val="006A6B63"/>
    <w:rsid w:val="006A6C27"/>
    <w:rsid w:val="006A6C3D"/>
    <w:rsid w:val="006A78F5"/>
    <w:rsid w:val="006A7A32"/>
    <w:rsid w:val="006A7A65"/>
    <w:rsid w:val="006B03FD"/>
    <w:rsid w:val="006B05C7"/>
    <w:rsid w:val="006B0941"/>
    <w:rsid w:val="006B1AB2"/>
    <w:rsid w:val="006B1FB2"/>
    <w:rsid w:val="006B232B"/>
    <w:rsid w:val="006B2394"/>
    <w:rsid w:val="006B2586"/>
    <w:rsid w:val="006B2696"/>
    <w:rsid w:val="006B28F8"/>
    <w:rsid w:val="006B2BAC"/>
    <w:rsid w:val="006B2C76"/>
    <w:rsid w:val="006B2D7B"/>
    <w:rsid w:val="006B2F5B"/>
    <w:rsid w:val="006B336F"/>
    <w:rsid w:val="006B3504"/>
    <w:rsid w:val="006B354D"/>
    <w:rsid w:val="006B37D5"/>
    <w:rsid w:val="006B3852"/>
    <w:rsid w:val="006B3ADB"/>
    <w:rsid w:val="006B3BD9"/>
    <w:rsid w:val="006B3D75"/>
    <w:rsid w:val="006B3E16"/>
    <w:rsid w:val="006B3F74"/>
    <w:rsid w:val="006B4090"/>
    <w:rsid w:val="006B4242"/>
    <w:rsid w:val="006B4469"/>
    <w:rsid w:val="006B446D"/>
    <w:rsid w:val="006B452E"/>
    <w:rsid w:val="006B45C8"/>
    <w:rsid w:val="006B46E6"/>
    <w:rsid w:val="006B47D0"/>
    <w:rsid w:val="006B48D5"/>
    <w:rsid w:val="006B4997"/>
    <w:rsid w:val="006B4BC5"/>
    <w:rsid w:val="006B4D71"/>
    <w:rsid w:val="006B4DA8"/>
    <w:rsid w:val="006B5062"/>
    <w:rsid w:val="006B51CE"/>
    <w:rsid w:val="006B5FBE"/>
    <w:rsid w:val="006B6035"/>
    <w:rsid w:val="006B6394"/>
    <w:rsid w:val="006B659C"/>
    <w:rsid w:val="006B6A79"/>
    <w:rsid w:val="006B6ECB"/>
    <w:rsid w:val="006B70D0"/>
    <w:rsid w:val="006B72EC"/>
    <w:rsid w:val="006B739B"/>
    <w:rsid w:val="006B7434"/>
    <w:rsid w:val="006B7619"/>
    <w:rsid w:val="006B772A"/>
    <w:rsid w:val="006B7900"/>
    <w:rsid w:val="006B7AE4"/>
    <w:rsid w:val="006B7D90"/>
    <w:rsid w:val="006C0951"/>
    <w:rsid w:val="006C0C03"/>
    <w:rsid w:val="006C10F0"/>
    <w:rsid w:val="006C1B4F"/>
    <w:rsid w:val="006C22F7"/>
    <w:rsid w:val="006C2349"/>
    <w:rsid w:val="006C2424"/>
    <w:rsid w:val="006C27CE"/>
    <w:rsid w:val="006C27DA"/>
    <w:rsid w:val="006C27E9"/>
    <w:rsid w:val="006C2935"/>
    <w:rsid w:val="006C2A78"/>
    <w:rsid w:val="006C2B27"/>
    <w:rsid w:val="006C3318"/>
    <w:rsid w:val="006C3686"/>
    <w:rsid w:val="006C3B85"/>
    <w:rsid w:val="006C3BB6"/>
    <w:rsid w:val="006C4CC9"/>
    <w:rsid w:val="006C5125"/>
    <w:rsid w:val="006C520E"/>
    <w:rsid w:val="006C544E"/>
    <w:rsid w:val="006C551E"/>
    <w:rsid w:val="006C55C2"/>
    <w:rsid w:val="006C55EE"/>
    <w:rsid w:val="006C587C"/>
    <w:rsid w:val="006C5E9F"/>
    <w:rsid w:val="006C6192"/>
    <w:rsid w:val="006C61FD"/>
    <w:rsid w:val="006C68DF"/>
    <w:rsid w:val="006C6C30"/>
    <w:rsid w:val="006C6DD3"/>
    <w:rsid w:val="006C6EE3"/>
    <w:rsid w:val="006C7073"/>
    <w:rsid w:val="006C7128"/>
    <w:rsid w:val="006C72D4"/>
    <w:rsid w:val="006C753E"/>
    <w:rsid w:val="006C75D1"/>
    <w:rsid w:val="006C777F"/>
    <w:rsid w:val="006C7BAC"/>
    <w:rsid w:val="006D024B"/>
    <w:rsid w:val="006D079B"/>
    <w:rsid w:val="006D0EC6"/>
    <w:rsid w:val="006D1789"/>
    <w:rsid w:val="006D1932"/>
    <w:rsid w:val="006D1945"/>
    <w:rsid w:val="006D1A9F"/>
    <w:rsid w:val="006D1CF4"/>
    <w:rsid w:val="006D1D1F"/>
    <w:rsid w:val="006D1D5A"/>
    <w:rsid w:val="006D1FE6"/>
    <w:rsid w:val="006D20B0"/>
    <w:rsid w:val="006D24B8"/>
    <w:rsid w:val="006D28E3"/>
    <w:rsid w:val="006D2920"/>
    <w:rsid w:val="006D2928"/>
    <w:rsid w:val="006D2E21"/>
    <w:rsid w:val="006D2E51"/>
    <w:rsid w:val="006D3070"/>
    <w:rsid w:val="006D35AD"/>
    <w:rsid w:val="006D3666"/>
    <w:rsid w:val="006D36F7"/>
    <w:rsid w:val="006D3951"/>
    <w:rsid w:val="006D3992"/>
    <w:rsid w:val="006D39C2"/>
    <w:rsid w:val="006D3A3E"/>
    <w:rsid w:val="006D3C68"/>
    <w:rsid w:val="006D403F"/>
    <w:rsid w:val="006D43C1"/>
    <w:rsid w:val="006D452C"/>
    <w:rsid w:val="006D4843"/>
    <w:rsid w:val="006D5023"/>
    <w:rsid w:val="006D5141"/>
    <w:rsid w:val="006D52AE"/>
    <w:rsid w:val="006D5BA0"/>
    <w:rsid w:val="006D5BF3"/>
    <w:rsid w:val="006D5EDD"/>
    <w:rsid w:val="006D5EF9"/>
    <w:rsid w:val="006D600C"/>
    <w:rsid w:val="006D606F"/>
    <w:rsid w:val="006D6342"/>
    <w:rsid w:val="006D6360"/>
    <w:rsid w:val="006D6459"/>
    <w:rsid w:val="006D6586"/>
    <w:rsid w:val="006D6590"/>
    <w:rsid w:val="006D6591"/>
    <w:rsid w:val="006D67D2"/>
    <w:rsid w:val="006D6D3B"/>
    <w:rsid w:val="006D6E00"/>
    <w:rsid w:val="006D6E54"/>
    <w:rsid w:val="006D71E9"/>
    <w:rsid w:val="006D7721"/>
    <w:rsid w:val="006D7D7C"/>
    <w:rsid w:val="006E006E"/>
    <w:rsid w:val="006E06DA"/>
    <w:rsid w:val="006E0EAE"/>
    <w:rsid w:val="006E1052"/>
    <w:rsid w:val="006E1132"/>
    <w:rsid w:val="006E1219"/>
    <w:rsid w:val="006E129B"/>
    <w:rsid w:val="006E13E9"/>
    <w:rsid w:val="006E1740"/>
    <w:rsid w:val="006E17FC"/>
    <w:rsid w:val="006E194E"/>
    <w:rsid w:val="006E1B1B"/>
    <w:rsid w:val="006E219F"/>
    <w:rsid w:val="006E26DE"/>
    <w:rsid w:val="006E29A4"/>
    <w:rsid w:val="006E3076"/>
    <w:rsid w:val="006E3386"/>
    <w:rsid w:val="006E3AB9"/>
    <w:rsid w:val="006E3B88"/>
    <w:rsid w:val="006E3CE1"/>
    <w:rsid w:val="006E3D78"/>
    <w:rsid w:val="006E406B"/>
    <w:rsid w:val="006E41AB"/>
    <w:rsid w:val="006E4AEF"/>
    <w:rsid w:val="006E4C7E"/>
    <w:rsid w:val="006E4D4F"/>
    <w:rsid w:val="006E4D51"/>
    <w:rsid w:val="006E4FF4"/>
    <w:rsid w:val="006E5490"/>
    <w:rsid w:val="006E5538"/>
    <w:rsid w:val="006E5555"/>
    <w:rsid w:val="006E57F4"/>
    <w:rsid w:val="006E5816"/>
    <w:rsid w:val="006E58E7"/>
    <w:rsid w:val="006E5A0B"/>
    <w:rsid w:val="006E630B"/>
    <w:rsid w:val="006E6413"/>
    <w:rsid w:val="006E6685"/>
    <w:rsid w:val="006E671B"/>
    <w:rsid w:val="006E6977"/>
    <w:rsid w:val="006E6C90"/>
    <w:rsid w:val="006E73AA"/>
    <w:rsid w:val="006E760C"/>
    <w:rsid w:val="006E79D1"/>
    <w:rsid w:val="006E7B3E"/>
    <w:rsid w:val="006E7F2D"/>
    <w:rsid w:val="006F0337"/>
    <w:rsid w:val="006F0AC7"/>
    <w:rsid w:val="006F0BEB"/>
    <w:rsid w:val="006F115E"/>
    <w:rsid w:val="006F1767"/>
    <w:rsid w:val="006F1797"/>
    <w:rsid w:val="006F1AE6"/>
    <w:rsid w:val="006F1C50"/>
    <w:rsid w:val="006F205D"/>
    <w:rsid w:val="006F2236"/>
    <w:rsid w:val="006F2419"/>
    <w:rsid w:val="006F249B"/>
    <w:rsid w:val="006F2831"/>
    <w:rsid w:val="006F2A8F"/>
    <w:rsid w:val="006F2CA6"/>
    <w:rsid w:val="006F2E6F"/>
    <w:rsid w:val="006F2FDA"/>
    <w:rsid w:val="006F32FF"/>
    <w:rsid w:val="006F34EB"/>
    <w:rsid w:val="006F3AEA"/>
    <w:rsid w:val="006F3E30"/>
    <w:rsid w:val="006F3E7B"/>
    <w:rsid w:val="006F42B0"/>
    <w:rsid w:val="006F454B"/>
    <w:rsid w:val="006F4AFC"/>
    <w:rsid w:val="006F4B01"/>
    <w:rsid w:val="006F4D55"/>
    <w:rsid w:val="006F4E0B"/>
    <w:rsid w:val="006F503C"/>
    <w:rsid w:val="006F5197"/>
    <w:rsid w:val="006F51DA"/>
    <w:rsid w:val="006F52FA"/>
    <w:rsid w:val="006F552E"/>
    <w:rsid w:val="006F5711"/>
    <w:rsid w:val="006F59F7"/>
    <w:rsid w:val="006F5C30"/>
    <w:rsid w:val="006F5D5C"/>
    <w:rsid w:val="006F6173"/>
    <w:rsid w:val="006F62D7"/>
    <w:rsid w:val="006F6420"/>
    <w:rsid w:val="006F6510"/>
    <w:rsid w:val="006F6B95"/>
    <w:rsid w:val="006F6DF4"/>
    <w:rsid w:val="006F719F"/>
    <w:rsid w:val="006F7535"/>
    <w:rsid w:val="006F7712"/>
    <w:rsid w:val="006F7727"/>
    <w:rsid w:val="006F7978"/>
    <w:rsid w:val="006F7B5A"/>
    <w:rsid w:val="006F7D11"/>
    <w:rsid w:val="006F7D15"/>
    <w:rsid w:val="00700366"/>
    <w:rsid w:val="007004E3"/>
    <w:rsid w:val="0070069B"/>
    <w:rsid w:val="00700C15"/>
    <w:rsid w:val="00700CF9"/>
    <w:rsid w:val="00700D76"/>
    <w:rsid w:val="00700E9B"/>
    <w:rsid w:val="00700FC4"/>
    <w:rsid w:val="00701844"/>
    <w:rsid w:val="00701E83"/>
    <w:rsid w:val="007022D6"/>
    <w:rsid w:val="007025C1"/>
    <w:rsid w:val="007029CE"/>
    <w:rsid w:val="00702DEB"/>
    <w:rsid w:val="00703066"/>
    <w:rsid w:val="00703136"/>
    <w:rsid w:val="00703583"/>
    <w:rsid w:val="007035C8"/>
    <w:rsid w:val="007036A3"/>
    <w:rsid w:val="00703E4E"/>
    <w:rsid w:val="00703F1A"/>
    <w:rsid w:val="00703F9D"/>
    <w:rsid w:val="00704006"/>
    <w:rsid w:val="00704152"/>
    <w:rsid w:val="00704260"/>
    <w:rsid w:val="007047E6"/>
    <w:rsid w:val="00704C2C"/>
    <w:rsid w:val="00704DF3"/>
    <w:rsid w:val="00704F55"/>
    <w:rsid w:val="007052D0"/>
    <w:rsid w:val="007054BD"/>
    <w:rsid w:val="007059DB"/>
    <w:rsid w:val="00705EAA"/>
    <w:rsid w:val="007065B7"/>
    <w:rsid w:val="007066C3"/>
    <w:rsid w:val="007067FE"/>
    <w:rsid w:val="00706914"/>
    <w:rsid w:val="0070728A"/>
    <w:rsid w:val="00707378"/>
    <w:rsid w:val="0070742F"/>
    <w:rsid w:val="007074F5"/>
    <w:rsid w:val="0070769A"/>
    <w:rsid w:val="007076A3"/>
    <w:rsid w:val="007076D4"/>
    <w:rsid w:val="007077C1"/>
    <w:rsid w:val="0070794C"/>
    <w:rsid w:val="00707F7C"/>
    <w:rsid w:val="00710042"/>
    <w:rsid w:val="007106BA"/>
    <w:rsid w:val="00710D6C"/>
    <w:rsid w:val="00710E06"/>
    <w:rsid w:val="007115D3"/>
    <w:rsid w:val="007116FD"/>
    <w:rsid w:val="0071179D"/>
    <w:rsid w:val="00711E9C"/>
    <w:rsid w:val="0071238A"/>
    <w:rsid w:val="007124DF"/>
    <w:rsid w:val="00712579"/>
    <w:rsid w:val="0071260A"/>
    <w:rsid w:val="00712805"/>
    <w:rsid w:val="00712A49"/>
    <w:rsid w:val="00713546"/>
    <w:rsid w:val="00713A4C"/>
    <w:rsid w:val="00713B6E"/>
    <w:rsid w:val="00713C83"/>
    <w:rsid w:val="00713D51"/>
    <w:rsid w:val="00714335"/>
    <w:rsid w:val="00714365"/>
    <w:rsid w:val="0071443C"/>
    <w:rsid w:val="00714B8E"/>
    <w:rsid w:val="00714D91"/>
    <w:rsid w:val="00714DBF"/>
    <w:rsid w:val="007150B4"/>
    <w:rsid w:val="007152E9"/>
    <w:rsid w:val="0071540D"/>
    <w:rsid w:val="00715613"/>
    <w:rsid w:val="00715A2C"/>
    <w:rsid w:val="00715C27"/>
    <w:rsid w:val="00715E1B"/>
    <w:rsid w:val="00715EEB"/>
    <w:rsid w:val="00716820"/>
    <w:rsid w:val="00717263"/>
    <w:rsid w:val="007177D3"/>
    <w:rsid w:val="00717993"/>
    <w:rsid w:val="00720011"/>
    <w:rsid w:val="007201EE"/>
    <w:rsid w:val="00720560"/>
    <w:rsid w:val="0072076B"/>
    <w:rsid w:val="007207C0"/>
    <w:rsid w:val="00720894"/>
    <w:rsid w:val="00720B66"/>
    <w:rsid w:val="00720D1F"/>
    <w:rsid w:val="00720DF5"/>
    <w:rsid w:val="00720FF2"/>
    <w:rsid w:val="007210F8"/>
    <w:rsid w:val="0072110A"/>
    <w:rsid w:val="00721273"/>
    <w:rsid w:val="00721CAC"/>
    <w:rsid w:val="00721EEF"/>
    <w:rsid w:val="0072203C"/>
    <w:rsid w:val="00722828"/>
    <w:rsid w:val="00722F2B"/>
    <w:rsid w:val="00722F60"/>
    <w:rsid w:val="00723270"/>
    <w:rsid w:val="00723327"/>
    <w:rsid w:val="00723495"/>
    <w:rsid w:val="00723D3A"/>
    <w:rsid w:val="00724682"/>
    <w:rsid w:val="00724B15"/>
    <w:rsid w:val="00724EE1"/>
    <w:rsid w:val="0072501D"/>
    <w:rsid w:val="00725034"/>
    <w:rsid w:val="007250EA"/>
    <w:rsid w:val="00725651"/>
    <w:rsid w:val="007256E1"/>
    <w:rsid w:val="00725A23"/>
    <w:rsid w:val="00725C69"/>
    <w:rsid w:val="00725D09"/>
    <w:rsid w:val="00725E50"/>
    <w:rsid w:val="007261CD"/>
    <w:rsid w:val="0072628B"/>
    <w:rsid w:val="007262F8"/>
    <w:rsid w:val="00726AFA"/>
    <w:rsid w:val="00726B2B"/>
    <w:rsid w:val="00726FE1"/>
    <w:rsid w:val="00727084"/>
    <w:rsid w:val="0072717C"/>
    <w:rsid w:val="00727374"/>
    <w:rsid w:val="007277F0"/>
    <w:rsid w:val="00727823"/>
    <w:rsid w:val="00727C94"/>
    <w:rsid w:val="00727CEA"/>
    <w:rsid w:val="00727E00"/>
    <w:rsid w:val="007303E2"/>
    <w:rsid w:val="007306C8"/>
    <w:rsid w:val="00730C99"/>
    <w:rsid w:val="00730F83"/>
    <w:rsid w:val="0073104D"/>
    <w:rsid w:val="007311E2"/>
    <w:rsid w:val="00731391"/>
    <w:rsid w:val="00731476"/>
    <w:rsid w:val="007317A5"/>
    <w:rsid w:val="007318C7"/>
    <w:rsid w:val="00731954"/>
    <w:rsid w:val="00731BEB"/>
    <w:rsid w:val="00731C79"/>
    <w:rsid w:val="00731CD1"/>
    <w:rsid w:val="00731FE1"/>
    <w:rsid w:val="00732289"/>
    <w:rsid w:val="007323B3"/>
    <w:rsid w:val="0073247B"/>
    <w:rsid w:val="0073249A"/>
    <w:rsid w:val="00732503"/>
    <w:rsid w:val="007327DF"/>
    <w:rsid w:val="0073289A"/>
    <w:rsid w:val="00732A1B"/>
    <w:rsid w:val="00732A1E"/>
    <w:rsid w:val="00732AF2"/>
    <w:rsid w:val="007333D3"/>
    <w:rsid w:val="00733ECF"/>
    <w:rsid w:val="00733F97"/>
    <w:rsid w:val="00733FA9"/>
    <w:rsid w:val="007341CF"/>
    <w:rsid w:val="00734B5F"/>
    <w:rsid w:val="00734DD5"/>
    <w:rsid w:val="007354A2"/>
    <w:rsid w:val="00735935"/>
    <w:rsid w:val="00735F95"/>
    <w:rsid w:val="00736079"/>
    <w:rsid w:val="00736094"/>
    <w:rsid w:val="007360C3"/>
    <w:rsid w:val="007360D8"/>
    <w:rsid w:val="0073610C"/>
    <w:rsid w:val="00736260"/>
    <w:rsid w:val="007365AB"/>
    <w:rsid w:val="00736CBA"/>
    <w:rsid w:val="00736D2F"/>
    <w:rsid w:val="00736FBE"/>
    <w:rsid w:val="00737A10"/>
    <w:rsid w:val="00737C2A"/>
    <w:rsid w:val="00740001"/>
    <w:rsid w:val="00740056"/>
    <w:rsid w:val="00740124"/>
    <w:rsid w:val="00740569"/>
    <w:rsid w:val="0074062F"/>
    <w:rsid w:val="007407CE"/>
    <w:rsid w:val="00740AC0"/>
    <w:rsid w:val="00740AC1"/>
    <w:rsid w:val="00740AEB"/>
    <w:rsid w:val="007412CF"/>
    <w:rsid w:val="0074190A"/>
    <w:rsid w:val="00741DFA"/>
    <w:rsid w:val="0074266F"/>
    <w:rsid w:val="00742682"/>
    <w:rsid w:val="0074270C"/>
    <w:rsid w:val="0074274B"/>
    <w:rsid w:val="00742AAB"/>
    <w:rsid w:val="00742DE1"/>
    <w:rsid w:val="00743106"/>
    <w:rsid w:val="00743805"/>
    <w:rsid w:val="00743B86"/>
    <w:rsid w:val="00743C18"/>
    <w:rsid w:val="00743C63"/>
    <w:rsid w:val="00743FB5"/>
    <w:rsid w:val="00744320"/>
    <w:rsid w:val="0074439C"/>
    <w:rsid w:val="007443B2"/>
    <w:rsid w:val="007446BA"/>
    <w:rsid w:val="007459CD"/>
    <w:rsid w:val="00745AC2"/>
    <w:rsid w:val="00745D63"/>
    <w:rsid w:val="007463A9"/>
    <w:rsid w:val="007463C4"/>
    <w:rsid w:val="0074707A"/>
    <w:rsid w:val="00747094"/>
    <w:rsid w:val="007470FF"/>
    <w:rsid w:val="00747398"/>
    <w:rsid w:val="007473D6"/>
    <w:rsid w:val="007473EE"/>
    <w:rsid w:val="007474FB"/>
    <w:rsid w:val="0074781B"/>
    <w:rsid w:val="007478C7"/>
    <w:rsid w:val="00747A75"/>
    <w:rsid w:val="00747B59"/>
    <w:rsid w:val="00747F6E"/>
    <w:rsid w:val="00747FA4"/>
    <w:rsid w:val="007506C9"/>
    <w:rsid w:val="00750941"/>
    <w:rsid w:val="00750B60"/>
    <w:rsid w:val="00750C75"/>
    <w:rsid w:val="00750E58"/>
    <w:rsid w:val="00750E9F"/>
    <w:rsid w:val="00750FB3"/>
    <w:rsid w:val="007510C6"/>
    <w:rsid w:val="007510D6"/>
    <w:rsid w:val="007515EA"/>
    <w:rsid w:val="00751629"/>
    <w:rsid w:val="00751677"/>
    <w:rsid w:val="007520DD"/>
    <w:rsid w:val="007522A1"/>
    <w:rsid w:val="007525AE"/>
    <w:rsid w:val="007527F4"/>
    <w:rsid w:val="00752F45"/>
    <w:rsid w:val="007530A0"/>
    <w:rsid w:val="007531CB"/>
    <w:rsid w:val="00753353"/>
    <w:rsid w:val="0075360B"/>
    <w:rsid w:val="00753A0C"/>
    <w:rsid w:val="00753C57"/>
    <w:rsid w:val="00753EA6"/>
    <w:rsid w:val="00753F79"/>
    <w:rsid w:val="00754025"/>
    <w:rsid w:val="0075407D"/>
    <w:rsid w:val="00754120"/>
    <w:rsid w:val="00754124"/>
    <w:rsid w:val="007543E0"/>
    <w:rsid w:val="00754555"/>
    <w:rsid w:val="00754CF6"/>
    <w:rsid w:val="00754D91"/>
    <w:rsid w:val="007558FB"/>
    <w:rsid w:val="007559BD"/>
    <w:rsid w:val="00755B7A"/>
    <w:rsid w:val="00755C84"/>
    <w:rsid w:val="00755CE3"/>
    <w:rsid w:val="00755ED9"/>
    <w:rsid w:val="00756165"/>
    <w:rsid w:val="0075617F"/>
    <w:rsid w:val="007561B3"/>
    <w:rsid w:val="00756441"/>
    <w:rsid w:val="007564CE"/>
    <w:rsid w:val="007567A6"/>
    <w:rsid w:val="00756993"/>
    <w:rsid w:val="00756B32"/>
    <w:rsid w:val="00756B7B"/>
    <w:rsid w:val="007573CA"/>
    <w:rsid w:val="0075748A"/>
    <w:rsid w:val="007579AC"/>
    <w:rsid w:val="007579F3"/>
    <w:rsid w:val="00757B5C"/>
    <w:rsid w:val="00757D67"/>
    <w:rsid w:val="00757F6D"/>
    <w:rsid w:val="007606FC"/>
    <w:rsid w:val="00760E21"/>
    <w:rsid w:val="0076111C"/>
    <w:rsid w:val="00761204"/>
    <w:rsid w:val="0076122D"/>
    <w:rsid w:val="00761262"/>
    <w:rsid w:val="00761324"/>
    <w:rsid w:val="00761741"/>
    <w:rsid w:val="00761A02"/>
    <w:rsid w:val="00761B62"/>
    <w:rsid w:val="00761B82"/>
    <w:rsid w:val="00761BF0"/>
    <w:rsid w:val="00761D63"/>
    <w:rsid w:val="00761F98"/>
    <w:rsid w:val="00761FEE"/>
    <w:rsid w:val="007624E0"/>
    <w:rsid w:val="0076273B"/>
    <w:rsid w:val="00762846"/>
    <w:rsid w:val="00762867"/>
    <w:rsid w:val="00762996"/>
    <w:rsid w:val="00762E05"/>
    <w:rsid w:val="00762EE0"/>
    <w:rsid w:val="0076323B"/>
    <w:rsid w:val="00763504"/>
    <w:rsid w:val="007637FF"/>
    <w:rsid w:val="00763926"/>
    <w:rsid w:val="00763D99"/>
    <w:rsid w:val="00763E8C"/>
    <w:rsid w:val="00764027"/>
    <w:rsid w:val="00764658"/>
    <w:rsid w:val="007646A9"/>
    <w:rsid w:val="00764781"/>
    <w:rsid w:val="00764D4F"/>
    <w:rsid w:val="00765336"/>
    <w:rsid w:val="00765387"/>
    <w:rsid w:val="00765403"/>
    <w:rsid w:val="00765413"/>
    <w:rsid w:val="00765418"/>
    <w:rsid w:val="007654CB"/>
    <w:rsid w:val="007657C9"/>
    <w:rsid w:val="0076582A"/>
    <w:rsid w:val="0076583E"/>
    <w:rsid w:val="00765872"/>
    <w:rsid w:val="00765EE2"/>
    <w:rsid w:val="00765F14"/>
    <w:rsid w:val="00766036"/>
    <w:rsid w:val="00766093"/>
    <w:rsid w:val="007663A1"/>
    <w:rsid w:val="0076659A"/>
    <w:rsid w:val="007665A7"/>
    <w:rsid w:val="00766884"/>
    <w:rsid w:val="00766E22"/>
    <w:rsid w:val="00767550"/>
    <w:rsid w:val="00767606"/>
    <w:rsid w:val="0076778D"/>
    <w:rsid w:val="00767875"/>
    <w:rsid w:val="00767A84"/>
    <w:rsid w:val="00767B8E"/>
    <w:rsid w:val="0077014C"/>
    <w:rsid w:val="007703F5"/>
    <w:rsid w:val="007705B4"/>
    <w:rsid w:val="0077093E"/>
    <w:rsid w:val="00770D24"/>
    <w:rsid w:val="00770D7A"/>
    <w:rsid w:val="00770ED0"/>
    <w:rsid w:val="007710E0"/>
    <w:rsid w:val="00771255"/>
    <w:rsid w:val="0077141A"/>
    <w:rsid w:val="00771477"/>
    <w:rsid w:val="00771604"/>
    <w:rsid w:val="00771958"/>
    <w:rsid w:val="00771AE9"/>
    <w:rsid w:val="00771AFA"/>
    <w:rsid w:val="00771D04"/>
    <w:rsid w:val="007724A4"/>
    <w:rsid w:val="007725F6"/>
    <w:rsid w:val="0077287E"/>
    <w:rsid w:val="00772BC4"/>
    <w:rsid w:val="00772EA5"/>
    <w:rsid w:val="007730FB"/>
    <w:rsid w:val="0077334F"/>
    <w:rsid w:val="00773359"/>
    <w:rsid w:val="00773405"/>
    <w:rsid w:val="00773872"/>
    <w:rsid w:val="00773A80"/>
    <w:rsid w:val="00773BA4"/>
    <w:rsid w:val="00773D6F"/>
    <w:rsid w:val="00774529"/>
    <w:rsid w:val="007748B9"/>
    <w:rsid w:val="00774BC3"/>
    <w:rsid w:val="00775079"/>
    <w:rsid w:val="007751F7"/>
    <w:rsid w:val="007752B1"/>
    <w:rsid w:val="00775486"/>
    <w:rsid w:val="007754CF"/>
    <w:rsid w:val="0077554C"/>
    <w:rsid w:val="00775630"/>
    <w:rsid w:val="00775CA6"/>
    <w:rsid w:val="00775F97"/>
    <w:rsid w:val="00776488"/>
    <w:rsid w:val="00776A9F"/>
    <w:rsid w:val="00776B27"/>
    <w:rsid w:val="00777419"/>
    <w:rsid w:val="00777DF9"/>
    <w:rsid w:val="007800A9"/>
    <w:rsid w:val="0078018A"/>
    <w:rsid w:val="007807A5"/>
    <w:rsid w:val="00780A5C"/>
    <w:rsid w:val="00780BA8"/>
    <w:rsid w:val="00781099"/>
    <w:rsid w:val="0078125E"/>
    <w:rsid w:val="0078139E"/>
    <w:rsid w:val="00781451"/>
    <w:rsid w:val="007815BB"/>
    <w:rsid w:val="007818BC"/>
    <w:rsid w:val="00781D0F"/>
    <w:rsid w:val="00781E24"/>
    <w:rsid w:val="00781FC4"/>
    <w:rsid w:val="00782220"/>
    <w:rsid w:val="007825EC"/>
    <w:rsid w:val="007827BE"/>
    <w:rsid w:val="00782926"/>
    <w:rsid w:val="00782D27"/>
    <w:rsid w:val="00783077"/>
    <w:rsid w:val="007832A6"/>
    <w:rsid w:val="0078397E"/>
    <w:rsid w:val="00783AA8"/>
    <w:rsid w:val="00783B7F"/>
    <w:rsid w:val="00783BC8"/>
    <w:rsid w:val="00783D05"/>
    <w:rsid w:val="00783FCE"/>
    <w:rsid w:val="007841FD"/>
    <w:rsid w:val="0078473C"/>
    <w:rsid w:val="007848D5"/>
    <w:rsid w:val="0078496A"/>
    <w:rsid w:val="00784FEE"/>
    <w:rsid w:val="00785074"/>
    <w:rsid w:val="007858E2"/>
    <w:rsid w:val="00785CA4"/>
    <w:rsid w:val="00786059"/>
    <w:rsid w:val="00786143"/>
    <w:rsid w:val="00786176"/>
    <w:rsid w:val="007864BE"/>
    <w:rsid w:val="007867C5"/>
    <w:rsid w:val="00786B63"/>
    <w:rsid w:val="00786DF9"/>
    <w:rsid w:val="007870CC"/>
    <w:rsid w:val="007870D3"/>
    <w:rsid w:val="007873F4"/>
    <w:rsid w:val="00787885"/>
    <w:rsid w:val="00790003"/>
    <w:rsid w:val="007901D6"/>
    <w:rsid w:val="00790479"/>
    <w:rsid w:val="00790541"/>
    <w:rsid w:val="0079058C"/>
    <w:rsid w:val="007906BF"/>
    <w:rsid w:val="0079098D"/>
    <w:rsid w:val="00790A20"/>
    <w:rsid w:val="00790AC9"/>
    <w:rsid w:val="00790CC5"/>
    <w:rsid w:val="00790F0F"/>
    <w:rsid w:val="00791478"/>
    <w:rsid w:val="0079153D"/>
    <w:rsid w:val="00791BB8"/>
    <w:rsid w:val="00791DA4"/>
    <w:rsid w:val="00791F80"/>
    <w:rsid w:val="00791FE0"/>
    <w:rsid w:val="007920A5"/>
    <w:rsid w:val="007923C8"/>
    <w:rsid w:val="00792BD3"/>
    <w:rsid w:val="00792D1D"/>
    <w:rsid w:val="00792F1B"/>
    <w:rsid w:val="00793469"/>
    <w:rsid w:val="00793B7F"/>
    <w:rsid w:val="00793BD1"/>
    <w:rsid w:val="00794225"/>
    <w:rsid w:val="00794603"/>
    <w:rsid w:val="00794636"/>
    <w:rsid w:val="007946CC"/>
    <w:rsid w:val="007947E6"/>
    <w:rsid w:val="00794C58"/>
    <w:rsid w:val="007951C1"/>
    <w:rsid w:val="0079562D"/>
    <w:rsid w:val="0079581E"/>
    <w:rsid w:val="00795A90"/>
    <w:rsid w:val="00795AF7"/>
    <w:rsid w:val="00795AF8"/>
    <w:rsid w:val="0079619C"/>
    <w:rsid w:val="00796483"/>
    <w:rsid w:val="00796659"/>
    <w:rsid w:val="00796899"/>
    <w:rsid w:val="0079689C"/>
    <w:rsid w:val="00797242"/>
    <w:rsid w:val="00797D66"/>
    <w:rsid w:val="00797FC6"/>
    <w:rsid w:val="007A0017"/>
    <w:rsid w:val="007A0301"/>
    <w:rsid w:val="007A0698"/>
    <w:rsid w:val="007A0AEB"/>
    <w:rsid w:val="007A0B2A"/>
    <w:rsid w:val="007A0BA6"/>
    <w:rsid w:val="007A0E27"/>
    <w:rsid w:val="007A1255"/>
    <w:rsid w:val="007A12A2"/>
    <w:rsid w:val="007A1317"/>
    <w:rsid w:val="007A1475"/>
    <w:rsid w:val="007A18ED"/>
    <w:rsid w:val="007A1ABF"/>
    <w:rsid w:val="007A1CA9"/>
    <w:rsid w:val="007A1D1C"/>
    <w:rsid w:val="007A1DA7"/>
    <w:rsid w:val="007A1FAA"/>
    <w:rsid w:val="007A212E"/>
    <w:rsid w:val="007A2384"/>
    <w:rsid w:val="007A2455"/>
    <w:rsid w:val="007A27DC"/>
    <w:rsid w:val="007A2866"/>
    <w:rsid w:val="007A2A4E"/>
    <w:rsid w:val="007A2C1F"/>
    <w:rsid w:val="007A2CCE"/>
    <w:rsid w:val="007A3100"/>
    <w:rsid w:val="007A320A"/>
    <w:rsid w:val="007A333D"/>
    <w:rsid w:val="007A353C"/>
    <w:rsid w:val="007A3A02"/>
    <w:rsid w:val="007A3A7B"/>
    <w:rsid w:val="007A3AB2"/>
    <w:rsid w:val="007A3E5B"/>
    <w:rsid w:val="007A3F50"/>
    <w:rsid w:val="007A469B"/>
    <w:rsid w:val="007A4CAF"/>
    <w:rsid w:val="007A4D79"/>
    <w:rsid w:val="007A4DCF"/>
    <w:rsid w:val="007A4FD2"/>
    <w:rsid w:val="007A52FB"/>
    <w:rsid w:val="007A5A63"/>
    <w:rsid w:val="007A6146"/>
    <w:rsid w:val="007A61F4"/>
    <w:rsid w:val="007A6263"/>
    <w:rsid w:val="007A6384"/>
    <w:rsid w:val="007A64D9"/>
    <w:rsid w:val="007A64F3"/>
    <w:rsid w:val="007A64F7"/>
    <w:rsid w:val="007A66B6"/>
    <w:rsid w:val="007A66EF"/>
    <w:rsid w:val="007A6F0E"/>
    <w:rsid w:val="007A7372"/>
    <w:rsid w:val="007A7849"/>
    <w:rsid w:val="007A7A33"/>
    <w:rsid w:val="007A7F03"/>
    <w:rsid w:val="007B038F"/>
    <w:rsid w:val="007B03A1"/>
    <w:rsid w:val="007B0608"/>
    <w:rsid w:val="007B064A"/>
    <w:rsid w:val="007B0746"/>
    <w:rsid w:val="007B0763"/>
    <w:rsid w:val="007B0A82"/>
    <w:rsid w:val="007B113E"/>
    <w:rsid w:val="007B1152"/>
    <w:rsid w:val="007B1355"/>
    <w:rsid w:val="007B1625"/>
    <w:rsid w:val="007B17F7"/>
    <w:rsid w:val="007B19C0"/>
    <w:rsid w:val="007B1A30"/>
    <w:rsid w:val="007B1B15"/>
    <w:rsid w:val="007B1FAF"/>
    <w:rsid w:val="007B2617"/>
    <w:rsid w:val="007B26C2"/>
    <w:rsid w:val="007B28CE"/>
    <w:rsid w:val="007B2BAF"/>
    <w:rsid w:val="007B3002"/>
    <w:rsid w:val="007B300B"/>
    <w:rsid w:val="007B33B1"/>
    <w:rsid w:val="007B34EE"/>
    <w:rsid w:val="007B359B"/>
    <w:rsid w:val="007B371F"/>
    <w:rsid w:val="007B3746"/>
    <w:rsid w:val="007B385D"/>
    <w:rsid w:val="007B3A13"/>
    <w:rsid w:val="007B3E4F"/>
    <w:rsid w:val="007B4022"/>
    <w:rsid w:val="007B40DE"/>
    <w:rsid w:val="007B41AD"/>
    <w:rsid w:val="007B4AFD"/>
    <w:rsid w:val="007B50DD"/>
    <w:rsid w:val="007B5127"/>
    <w:rsid w:val="007B5399"/>
    <w:rsid w:val="007B58EB"/>
    <w:rsid w:val="007B5B13"/>
    <w:rsid w:val="007B5BC9"/>
    <w:rsid w:val="007B5C3D"/>
    <w:rsid w:val="007B5E67"/>
    <w:rsid w:val="007B5F3F"/>
    <w:rsid w:val="007B621C"/>
    <w:rsid w:val="007B68A1"/>
    <w:rsid w:val="007B68A9"/>
    <w:rsid w:val="007B6AAB"/>
    <w:rsid w:val="007B6EAF"/>
    <w:rsid w:val="007B7069"/>
    <w:rsid w:val="007B7172"/>
    <w:rsid w:val="007B742C"/>
    <w:rsid w:val="007B76BA"/>
    <w:rsid w:val="007B7734"/>
    <w:rsid w:val="007B7775"/>
    <w:rsid w:val="007B77B6"/>
    <w:rsid w:val="007C009C"/>
    <w:rsid w:val="007C02E7"/>
    <w:rsid w:val="007C0441"/>
    <w:rsid w:val="007C04A5"/>
    <w:rsid w:val="007C0770"/>
    <w:rsid w:val="007C09C2"/>
    <w:rsid w:val="007C0A23"/>
    <w:rsid w:val="007C0E36"/>
    <w:rsid w:val="007C1134"/>
    <w:rsid w:val="007C17E6"/>
    <w:rsid w:val="007C1DAA"/>
    <w:rsid w:val="007C264B"/>
    <w:rsid w:val="007C2798"/>
    <w:rsid w:val="007C2857"/>
    <w:rsid w:val="007C30DD"/>
    <w:rsid w:val="007C3292"/>
    <w:rsid w:val="007C32E7"/>
    <w:rsid w:val="007C341F"/>
    <w:rsid w:val="007C373E"/>
    <w:rsid w:val="007C398D"/>
    <w:rsid w:val="007C3A3E"/>
    <w:rsid w:val="007C3A7C"/>
    <w:rsid w:val="007C3B91"/>
    <w:rsid w:val="007C3BA7"/>
    <w:rsid w:val="007C3BC8"/>
    <w:rsid w:val="007C3C71"/>
    <w:rsid w:val="007C3DFC"/>
    <w:rsid w:val="007C3E46"/>
    <w:rsid w:val="007C43BB"/>
    <w:rsid w:val="007C4C91"/>
    <w:rsid w:val="007C5049"/>
    <w:rsid w:val="007C57B8"/>
    <w:rsid w:val="007C58E6"/>
    <w:rsid w:val="007C5BDB"/>
    <w:rsid w:val="007C6BF0"/>
    <w:rsid w:val="007C6D2D"/>
    <w:rsid w:val="007C6ECC"/>
    <w:rsid w:val="007C6F75"/>
    <w:rsid w:val="007C74B1"/>
    <w:rsid w:val="007C7827"/>
    <w:rsid w:val="007C7A96"/>
    <w:rsid w:val="007C7D37"/>
    <w:rsid w:val="007C7DC0"/>
    <w:rsid w:val="007D0178"/>
    <w:rsid w:val="007D02BC"/>
    <w:rsid w:val="007D0317"/>
    <w:rsid w:val="007D06EF"/>
    <w:rsid w:val="007D071B"/>
    <w:rsid w:val="007D0930"/>
    <w:rsid w:val="007D0B6E"/>
    <w:rsid w:val="007D0B8B"/>
    <w:rsid w:val="007D1415"/>
    <w:rsid w:val="007D1714"/>
    <w:rsid w:val="007D1762"/>
    <w:rsid w:val="007D1A57"/>
    <w:rsid w:val="007D1D08"/>
    <w:rsid w:val="007D1D19"/>
    <w:rsid w:val="007D1DDE"/>
    <w:rsid w:val="007D1F1A"/>
    <w:rsid w:val="007D1F5F"/>
    <w:rsid w:val="007D1F6C"/>
    <w:rsid w:val="007D1F7F"/>
    <w:rsid w:val="007D2541"/>
    <w:rsid w:val="007D2C10"/>
    <w:rsid w:val="007D2F02"/>
    <w:rsid w:val="007D30DA"/>
    <w:rsid w:val="007D3329"/>
    <w:rsid w:val="007D3353"/>
    <w:rsid w:val="007D3995"/>
    <w:rsid w:val="007D3AE9"/>
    <w:rsid w:val="007D3CC3"/>
    <w:rsid w:val="007D3EE3"/>
    <w:rsid w:val="007D4196"/>
    <w:rsid w:val="007D44C7"/>
    <w:rsid w:val="007D450E"/>
    <w:rsid w:val="007D49F1"/>
    <w:rsid w:val="007D4CCB"/>
    <w:rsid w:val="007D4CFB"/>
    <w:rsid w:val="007D506C"/>
    <w:rsid w:val="007D5376"/>
    <w:rsid w:val="007D599B"/>
    <w:rsid w:val="007D5C16"/>
    <w:rsid w:val="007D6268"/>
    <w:rsid w:val="007D63B5"/>
    <w:rsid w:val="007D6785"/>
    <w:rsid w:val="007D6E45"/>
    <w:rsid w:val="007D785C"/>
    <w:rsid w:val="007D78BF"/>
    <w:rsid w:val="007D7ABC"/>
    <w:rsid w:val="007D7CC6"/>
    <w:rsid w:val="007D7CD8"/>
    <w:rsid w:val="007D7FF4"/>
    <w:rsid w:val="007E02BE"/>
    <w:rsid w:val="007E0659"/>
    <w:rsid w:val="007E0759"/>
    <w:rsid w:val="007E0910"/>
    <w:rsid w:val="007E0C77"/>
    <w:rsid w:val="007E1154"/>
    <w:rsid w:val="007E1811"/>
    <w:rsid w:val="007E191A"/>
    <w:rsid w:val="007E25BF"/>
    <w:rsid w:val="007E2A04"/>
    <w:rsid w:val="007E30FE"/>
    <w:rsid w:val="007E339E"/>
    <w:rsid w:val="007E3EAC"/>
    <w:rsid w:val="007E3F2D"/>
    <w:rsid w:val="007E403B"/>
    <w:rsid w:val="007E43DE"/>
    <w:rsid w:val="007E44D1"/>
    <w:rsid w:val="007E4596"/>
    <w:rsid w:val="007E469A"/>
    <w:rsid w:val="007E47DD"/>
    <w:rsid w:val="007E484D"/>
    <w:rsid w:val="007E5654"/>
    <w:rsid w:val="007E5780"/>
    <w:rsid w:val="007E5921"/>
    <w:rsid w:val="007E5A4B"/>
    <w:rsid w:val="007E7040"/>
    <w:rsid w:val="007E7345"/>
    <w:rsid w:val="007E78AB"/>
    <w:rsid w:val="007E7A13"/>
    <w:rsid w:val="007E7A34"/>
    <w:rsid w:val="007E7AEC"/>
    <w:rsid w:val="007E7D70"/>
    <w:rsid w:val="007F0450"/>
    <w:rsid w:val="007F1097"/>
    <w:rsid w:val="007F10F4"/>
    <w:rsid w:val="007F11EA"/>
    <w:rsid w:val="007F1492"/>
    <w:rsid w:val="007F19E0"/>
    <w:rsid w:val="007F1A4C"/>
    <w:rsid w:val="007F1AA5"/>
    <w:rsid w:val="007F1F02"/>
    <w:rsid w:val="007F23CB"/>
    <w:rsid w:val="007F254B"/>
    <w:rsid w:val="007F256D"/>
    <w:rsid w:val="007F2BB3"/>
    <w:rsid w:val="007F2D07"/>
    <w:rsid w:val="007F3035"/>
    <w:rsid w:val="007F3211"/>
    <w:rsid w:val="007F32A6"/>
    <w:rsid w:val="007F340A"/>
    <w:rsid w:val="007F3A28"/>
    <w:rsid w:val="007F3BA7"/>
    <w:rsid w:val="007F41D0"/>
    <w:rsid w:val="007F4239"/>
    <w:rsid w:val="007F4388"/>
    <w:rsid w:val="007F4416"/>
    <w:rsid w:val="007F482A"/>
    <w:rsid w:val="007F4E33"/>
    <w:rsid w:val="007F508D"/>
    <w:rsid w:val="007F5E44"/>
    <w:rsid w:val="007F6314"/>
    <w:rsid w:val="007F6474"/>
    <w:rsid w:val="007F6603"/>
    <w:rsid w:val="007F6A40"/>
    <w:rsid w:val="007F708B"/>
    <w:rsid w:val="007F74CC"/>
    <w:rsid w:val="007F75C2"/>
    <w:rsid w:val="007F75C8"/>
    <w:rsid w:val="007F7657"/>
    <w:rsid w:val="007F79EE"/>
    <w:rsid w:val="00800491"/>
    <w:rsid w:val="00800561"/>
    <w:rsid w:val="00800979"/>
    <w:rsid w:val="00800A1C"/>
    <w:rsid w:val="00800A35"/>
    <w:rsid w:val="00800AFD"/>
    <w:rsid w:val="00800C0A"/>
    <w:rsid w:val="00800E36"/>
    <w:rsid w:val="00800F50"/>
    <w:rsid w:val="0080115D"/>
    <w:rsid w:val="00801593"/>
    <w:rsid w:val="008015BC"/>
    <w:rsid w:val="008016CE"/>
    <w:rsid w:val="008016FD"/>
    <w:rsid w:val="00801AD8"/>
    <w:rsid w:val="00801D4B"/>
    <w:rsid w:val="00801D6D"/>
    <w:rsid w:val="00801DEF"/>
    <w:rsid w:val="00801F38"/>
    <w:rsid w:val="00801FD0"/>
    <w:rsid w:val="00801FEF"/>
    <w:rsid w:val="00802646"/>
    <w:rsid w:val="008026AC"/>
    <w:rsid w:val="00802CB5"/>
    <w:rsid w:val="00802F7A"/>
    <w:rsid w:val="008030ED"/>
    <w:rsid w:val="0080315E"/>
    <w:rsid w:val="0080345D"/>
    <w:rsid w:val="008034F5"/>
    <w:rsid w:val="008035DE"/>
    <w:rsid w:val="0080387B"/>
    <w:rsid w:val="008039D5"/>
    <w:rsid w:val="00803DA3"/>
    <w:rsid w:val="00804223"/>
    <w:rsid w:val="00804568"/>
    <w:rsid w:val="00804977"/>
    <w:rsid w:val="008051B3"/>
    <w:rsid w:val="00805544"/>
    <w:rsid w:val="00805610"/>
    <w:rsid w:val="00805935"/>
    <w:rsid w:val="00805EB3"/>
    <w:rsid w:val="00805F9D"/>
    <w:rsid w:val="008064CA"/>
    <w:rsid w:val="008064DC"/>
    <w:rsid w:val="00806504"/>
    <w:rsid w:val="008065B1"/>
    <w:rsid w:val="008065E5"/>
    <w:rsid w:val="00806A11"/>
    <w:rsid w:val="00806CE7"/>
    <w:rsid w:val="008070F2"/>
    <w:rsid w:val="00807111"/>
    <w:rsid w:val="008071DB"/>
    <w:rsid w:val="00807320"/>
    <w:rsid w:val="0080741E"/>
    <w:rsid w:val="00807548"/>
    <w:rsid w:val="00807777"/>
    <w:rsid w:val="00807B0B"/>
    <w:rsid w:val="00807C02"/>
    <w:rsid w:val="0081036A"/>
    <w:rsid w:val="00810506"/>
    <w:rsid w:val="00810A14"/>
    <w:rsid w:val="00810CB7"/>
    <w:rsid w:val="008111E6"/>
    <w:rsid w:val="00811359"/>
    <w:rsid w:val="0081167D"/>
    <w:rsid w:val="00811728"/>
    <w:rsid w:val="008117B6"/>
    <w:rsid w:val="00811902"/>
    <w:rsid w:val="0081218B"/>
    <w:rsid w:val="0081234A"/>
    <w:rsid w:val="008126F4"/>
    <w:rsid w:val="00812A4D"/>
    <w:rsid w:val="00813504"/>
    <w:rsid w:val="008135C7"/>
    <w:rsid w:val="00813906"/>
    <w:rsid w:val="00813B96"/>
    <w:rsid w:val="00813E68"/>
    <w:rsid w:val="0081403D"/>
    <w:rsid w:val="008140B1"/>
    <w:rsid w:val="008140F9"/>
    <w:rsid w:val="008141A4"/>
    <w:rsid w:val="0081454F"/>
    <w:rsid w:val="008145B6"/>
    <w:rsid w:val="00814882"/>
    <w:rsid w:val="00814E4F"/>
    <w:rsid w:val="00814E6A"/>
    <w:rsid w:val="00814F4A"/>
    <w:rsid w:val="00815125"/>
    <w:rsid w:val="0081544A"/>
    <w:rsid w:val="008159F3"/>
    <w:rsid w:val="00815DA4"/>
    <w:rsid w:val="00815FD2"/>
    <w:rsid w:val="00816507"/>
    <w:rsid w:val="008166B8"/>
    <w:rsid w:val="00816CAC"/>
    <w:rsid w:val="00816EBD"/>
    <w:rsid w:val="00816F3F"/>
    <w:rsid w:val="00817402"/>
    <w:rsid w:val="00817483"/>
    <w:rsid w:val="008175D5"/>
    <w:rsid w:val="00817CE8"/>
    <w:rsid w:val="00817D70"/>
    <w:rsid w:val="00817DF5"/>
    <w:rsid w:val="0082042C"/>
    <w:rsid w:val="008204C7"/>
    <w:rsid w:val="0082079E"/>
    <w:rsid w:val="00820A53"/>
    <w:rsid w:val="00820C98"/>
    <w:rsid w:val="00820CF1"/>
    <w:rsid w:val="00820D09"/>
    <w:rsid w:val="00820E6A"/>
    <w:rsid w:val="008213D9"/>
    <w:rsid w:val="008216A0"/>
    <w:rsid w:val="008217AB"/>
    <w:rsid w:val="00821846"/>
    <w:rsid w:val="008218CE"/>
    <w:rsid w:val="00821FA0"/>
    <w:rsid w:val="00821FB2"/>
    <w:rsid w:val="00822092"/>
    <w:rsid w:val="00822221"/>
    <w:rsid w:val="0082232B"/>
    <w:rsid w:val="0082270C"/>
    <w:rsid w:val="00822A14"/>
    <w:rsid w:val="00822AEF"/>
    <w:rsid w:val="00822DAE"/>
    <w:rsid w:val="0082310A"/>
    <w:rsid w:val="00823187"/>
    <w:rsid w:val="008232FD"/>
    <w:rsid w:val="00823438"/>
    <w:rsid w:val="00823681"/>
    <w:rsid w:val="00823787"/>
    <w:rsid w:val="00823868"/>
    <w:rsid w:val="00823CE8"/>
    <w:rsid w:val="00823F2F"/>
    <w:rsid w:val="008240A8"/>
    <w:rsid w:val="00824151"/>
    <w:rsid w:val="0082429F"/>
    <w:rsid w:val="0082445D"/>
    <w:rsid w:val="00824463"/>
    <w:rsid w:val="008245B4"/>
    <w:rsid w:val="00824854"/>
    <w:rsid w:val="00824B2E"/>
    <w:rsid w:val="00824C80"/>
    <w:rsid w:val="008250A9"/>
    <w:rsid w:val="008255A8"/>
    <w:rsid w:val="008256D2"/>
    <w:rsid w:val="00825819"/>
    <w:rsid w:val="00825BCF"/>
    <w:rsid w:val="00825D7F"/>
    <w:rsid w:val="00826038"/>
    <w:rsid w:val="00826243"/>
    <w:rsid w:val="00826307"/>
    <w:rsid w:val="00826321"/>
    <w:rsid w:val="008263A3"/>
    <w:rsid w:val="0082696B"/>
    <w:rsid w:val="0082725C"/>
    <w:rsid w:val="0082751F"/>
    <w:rsid w:val="00827AD3"/>
    <w:rsid w:val="00827CBF"/>
    <w:rsid w:val="00827ED2"/>
    <w:rsid w:val="008301C9"/>
    <w:rsid w:val="0083092A"/>
    <w:rsid w:val="00830CE9"/>
    <w:rsid w:val="00830FBE"/>
    <w:rsid w:val="008313A2"/>
    <w:rsid w:val="00831474"/>
    <w:rsid w:val="008318CE"/>
    <w:rsid w:val="00831B97"/>
    <w:rsid w:val="008321DB"/>
    <w:rsid w:val="00832C46"/>
    <w:rsid w:val="00833235"/>
    <w:rsid w:val="008335B3"/>
    <w:rsid w:val="00833607"/>
    <w:rsid w:val="00833786"/>
    <w:rsid w:val="008337B7"/>
    <w:rsid w:val="008337B9"/>
    <w:rsid w:val="00833AA8"/>
    <w:rsid w:val="00833DDE"/>
    <w:rsid w:val="00833FE8"/>
    <w:rsid w:val="00833FFA"/>
    <w:rsid w:val="00834467"/>
    <w:rsid w:val="008346A1"/>
    <w:rsid w:val="008346EF"/>
    <w:rsid w:val="0083474F"/>
    <w:rsid w:val="0083495B"/>
    <w:rsid w:val="008349C9"/>
    <w:rsid w:val="00834AA3"/>
    <w:rsid w:val="00834D38"/>
    <w:rsid w:val="00834F11"/>
    <w:rsid w:val="00835188"/>
    <w:rsid w:val="008359A4"/>
    <w:rsid w:val="00835CF6"/>
    <w:rsid w:val="00835DED"/>
    <w:rsid w:val="0083657D"/>
    <w:rsid w:val="008365C2"/>
    <w:rsid w:val="0083669A"/>
    <w:rsid w:val="00836A95"/>
    <w:rsid w:val="00837091"/>
    <w:rsid w:val="00837328"/>
    <w:rsid w:val="008374DE"/>
    <w:rsid w:val="00837528"/>
    <w:rsid w:val="00837969"/>
    <w:rsid w:val="00837A0D"/>
    <w:rsid w:val="00837AF5"/>
    <w:rsid w:val="0084024B"/>
    <w:rsid w:val="00840434"/>
    <w:rsid w:val="00840727"/>
    <w:rsid w:val="008409E9"/>
    <w:rsid w:val="00840A11"/>
    <w:rsid w:val="00840ABE"/>
    <w:rsid w:val="00840E70"/>
    <w:rsid w:val="008413A3"/>
    <w:rsid w:val="00841483"/>
    <w:rsid w:val="008414C0"/>
    <w:rsid w:val="008414F7"/>
    <w:rsid w:val="0084164C"/>
    <w:rsid w:val="00841D20"/>
    <w:rsid w:val="0084229A"/>
    <w:rsid w:val="008423ED"/>
    <w:rsid w:val="00842BB5"/>
    <w:rsid w:val="00842E7F"/>
    <w:rsid w:val="00842F27"/>
    <w:rsid w:val="00843090"/>
    <w:rsid w:val="00843667"/>
    <w:rsid w:val="008436FF"/>
    <w:rsid w:val="00843756"/>
    <w:rsid w:val="0084387D"/>
    <w:rsid w:val="00843A5A"/>
    <w:rsid w:val="00843B39"/>
    <w:rsid w:val="00843B9B"/>
    <w:rsid w:val="00843D8F"/>
    <w:rsid w:val="00843E60"/>
    <w:rsid w:val="00843FB6"/>
    <w:rsid w:val="008441CE"/>
    <w:rsid w:val="008442DB"/>
    <w:rsid w:val="008444A1"/>
    <w:rsid w:val="008444C7"/>
    <w:rsid w:val="008448BD"/>
    <w:rsid w:val="008449CC"/>
    <w:rsid w:val="00844A7E"/>
    <w:rsid w:val="00844CE7"/>
    <w:rsid w:val="00844EA4"/>
    <w:rsid w:val="00844F78"/>
    <w:rsid w:val="0084505F"/>
    <w:rsid w:val="008451E2"/>
    <w:rsid w:val="00845520"/>
    <w:rsid w:val="008456EC"/>
    <w:rsid w:val="00845854"/>
    <w:rsid w:val="00845912"/>
    <w:rsid w:val="00845A5E"/>
    <w:rsid w:val="00846B8A"/>
    <w:rsid w:val="008471DB"/>
    <w:rsid w:val="008472EC"/>
    <w:rsid w:val="008474D1"/>
    <w:rsid w:val="00847598"/>
    <w:rsid w:val="00847695"/>
    <w:rsid w:val="00847973"/>
    <w:rsid w:val="00850602"/>
    <w:rsid w:val="00850D73"/>
    <w:rsid w:val="00851045"/>
    <w:rsid w:val="00851AD3"/>
    <w:rsid w:val="00851DF9"/>
    <w:rsid w:val="008521AC"/>
    <w:rsid w:val="00852302"/>
    <w:rsid w:val="00852364"/>
    <w:rsid w:val="008526BB"/>
    <w:rsid w:val="00852B31"/>
    <w:rsid w:val="00852B85"/>
    <w:rsid w:val="0085304E"/>
    <w:rsid w:val="0085317A"/>
    <w:rsid w:val="0085389B"/>
    <w:rsid w:val="008539D6"/>
    <w:rsid w:val="00853CD8"/>
    <w:rsid w:val="00853EBF"/>
    <w:rsid w:val="00853F8E"/>
    <w:rsid w:val="00853FAC"/>
    <w:rsid w:val="0085420A"/>
    <w:rsid w:val="00854344"/>
    <w:rsid w:val="008546C5"/>
    <w:rsid w:val="008546FF"/>
    <w:rsid w:val="0085478F"/>
    <w:rsid w:val="00854D5B"/>
    <w:rsid w:val="008552A4"/>
    <w:rsid w:val="00855445"/>
    <w:rsid w:val="008555AD"/>
    <w:rsid w:val="00855664"/>
    <w:rsid w:val="00855806"/>
    <w:rsid w:val="00855868"/>
    <w:rsid w:val="00855917"/>
    <w:rsid w:val="0085595A"/>
    <w:rsid w:val="00855A96"/>
    <w:rsid w:val="00855EFE"/>
    <w:rsid w:val="008560CF"/>
    <w:rsid w:val="0085689C"/>
    <w:rsid w:val="00856947"/>
    <w:rsid w:val="00856B45"/>
    <w:rsid w:val="00856D7E"/>
    <w:rsid w:val="00856E72"/>
    <w:rsid w:val="008573D5"/>
    <w:rsid w:val="0085743C"/>
    <w:rsid w:val="00857473"/>
    <w:rsid w:val="008575BF"/>
    <w:rsid w:val="008579E0"/>
    <w:rsid w:val="00857A3D"/>
    <w:rsid w:val="00860163"/>
    <w:rsid w:val="00860297"/>
    <w:rsid w:val="008606CD"/>
    <w:rsid w:val="00860EDA"/>
    <w:rsid w:val="008611D4"/>
    <w:rsid w:val="0086126B"/>
    <w:rsid w:val="008613E2"/>
    <w:rsid w:val="0086162B"/>
    <w:rsid w:val="00861B66"/>
    <w:rsid w:val="00861C08"/>
    <w:rsid w:val="00861CE9"/>
    <w:rsid w:val="00862180"/>
    <w:rsid w:val="00862192"/>
    <w:rsid w:val="008626BB"/>
    <w:rsid w:val="0086283E"/>
    <w:rsid w:val="00862E29"/>
    <w:rsid w:val="00862EBA"/>
    <w:rsid w:val="00863300"/>
    <w:rsid w:val="00863477"/>
    <w:rsid w:val="00863593"/>
    <w:rsid w:val="0086381F"/>
    <w:rsid w:val="00863B82"/>
    <w:rsid w:val="00863F43"/>
    <w:rsid w:val="00864332"/>
    <w:rsid w:val="00864640"/>
    <w:rsid w:val="00864F65"/>
    <w:rsid w:val="00864F99"/>
    <w:rsid w:val="00864FC6"/>
    <w:rsid w:val="0086525C"/>
    <w:rsid w:val="0086553F"/>
    <w:rsid w:val="008659E3"/>
    <w:rsid w:val="00865A4D"/>
    <w:rsid w:val="00865C70"/>
    <w:rsid w:val="00865D6F"/>
    <w:rsid w:val="00865E03"/>
    <w:rsid w:val="00865E30"/>
    <w:rsid w:val="00865FA1"/>
    <w:rsid w:val="0086695F"/>
    <w:rsid w:val="00867379"/>
    <w:rsid w:val="0086747E"/>
    <w:rsid w:val="0086760D"/>
    <w:rsid w:val="0086783C"/>
    <w:rsid w:val="00867BEA"/>
    <w:rsid w:val="00870031"/>
    <w:rsid w:val="008702A0"/>
    <w:rsid w:val="008704AE"/>
    <w:rsid w:val="008704D9"/>
    <w:rsid w:val="008706C4"/>
    <w:rsid w:val="008708E5"/>
    <w:rsid w:val="00870949"/>
    <w:rsid w:val="00870E37"/>
    <w:rsid w:val="00871449"/>
    <w:rsid w:val="00871891"/>
    <w:rsid w:val="00871B03"/>
    <w:rsid w:val="00871B0C"/>
    <w:rsid w:val="00871B3B"/>
    <w:rsid w:val="00871F13"/>
    <w:rsid w:val="00872605"/>
    <w:rsid w:val="008727A2"/>
    <w:rsid w:val="008729A6"/>
    <w:rsid w:val="00872A3A"/>
    <w:rsid w:val="00872A6E"/>
    <w:rsid w:val="00872E38"/>
    <w:rsid w:val="00872EBF"/>
    <w:rsid w:val="00873030"/>
    <w:rsid w:val="00873304"/>
    <w:rsid w:val="0087344E"/>
    <w:rsid w:val="008734A6"/>
    <w:rsid w:val="0087397F"/>
    <w:rsid w:val="008739D4"/>
    <w:rsid w:val="00873B49"/>
    <w:rsid w:val="00873B69"/>
    <w:rsid w:val="00873BC5"/>
    <w:rsid w:val="00874268"/>
    <w:rsid w:val="008748FC"/>
    <w:rsid w:val="00874BCB"/>
    <w:rsid w:val="00874C56"/>
    <w:rsid w:val="00874EED"/>
    <w:rsid w:val="00874F51"/>
    <w:rsid w:val="00875017"/>
    <w:rsid w:val="00875334"/>
    <w:rsid w:val="0087546F"/>
    <w:rsid w:val="0087571B"/>
    <w:rsid w:val="00875A5B"/>
    <w:rsid w:val="00875BCE"/>
    <w:rsid w:val="008760EB"/>
    <w:rsid w:val="0087614C"/>
    <w:rsid w:val="00876466"/>
    <w:rsid w:val="008764A2"/>
    <w:rsid w:val="0087661E"/>
    <w:rsid w:val="008767C3"/>
    <w:rsid w:val="0087684B"/>
    <w:rsid w:val="00876B64"/>
    <w:rsid w:val="00876FBB"/>
    <w:rsid w:val="0087742C"/>
    <w:rsid w:val="00877615"/>
    <w:rsid w:val="00877624"/>
    <w:rsid w:val="008777AB"/>
    <w:rsid w:val="008777F8"/>
    <w:rsid w:val="00877C7D"/>
    <w:rsid w:val="00877F5A"/>
    <w:rsid w:val="008800D6"/>
    <w:rsid w:val="008809E4"/>
    <w:rsid w:val="00880AF5"/>
    <w:rsid w:val="00880C4D"/>
    <w:rsid w:val="00880D5D"/>
    <w:rsid w:val="00881375"/>
    <w:rsid w:val="0088159C"/>
    <w:rsid w:val="008815CF"/>
    <w:rsid w:val="00881744"/>
    <w:rsid w:val="00881EEB"/>
    <w:rsid w:val="008822F8"/>
    <w:rsid w:val="008829E2"/>
    <w:rsid w:val="00882BDB"/>
    <w:rsid w:val="00882E8C"/>
    <w:rsid w:val="00882F54"/>
    <w:rsid w:val="00882F85"/>
    <w:rsid w:val="00883094"/>
    <w:rsid w:val="008831A2"/>
    <w:rsid w:val="00883378"/>
    <w:rsid w:val="00883663"/>
    <w:rsid w:val="008839E5"/>
    <w:rsid w:val="00883A39"/>
    <w:rsid w:val="00883BE5"/>
    <w:rsid w:val="00883C67"/>
    <w:rsid w:val="00883E08"/>
    <w:rsid w:val="0088409E"/>
    <w:rsid w:val="008840CE"/>
    <w:rsid w:val="00884683"/>
    <w:rsid w:val="00884907"/>
    <w:rsid w:val="00885076"/>
    <w:rsid w:val="00885135"/>
    <w:rsid w:val="0088542E"/>
    <w:rsid w:val="008854A2"/>
    <w:rsid w:val="00885758"/>
    <w:rsid w:val="0088586C"/>
    <w:rsid w:val="00885A51"/>
    <w:rsid w:val="00885A5E"/>
    <w:rsid w:val="00885ABC"/>
    <w:rsid w:val="00885B36"/>
    <w:rsid w:val="00886065"/>
    <w:rsid w:val="0088608A"/>
    <w:rsid w:val="00886277"/>
    <w:rsid w:val="0088639E"/>
    <w:rsid w:val="008867C2"/>
    <w:rsid w:val="00886A87"/>
    <w:rsid w:val="00886D25"/>
    <w:rsid w:val="008871AC"/>
    <w:rsid w:val="00887221"/>
    <w:rsid w:val="0088739C"/>
    <w:rsid w:val="008877BE"/>
    <w:rsid w:val="008877FB"/>
    <w:rsid w:val="00887CC8"/>
    <w:rsid w:val="0089002B"/>
    <w:rsid w:val="008900CE"/>
    <w:rsid w:val="00890356"/>
    <w:rsid w:val="008904C3"/>
    <w:rsid w:val="00890853"/>
    <w:rsid w:val="00890AC9"/>
    <w:rsid w:val="00891105"/>
    <w:rsid w:val="008916CD"/>
    <w:rsid w:val="00891C26"/>
    <w:rsid w:val="00891C43"/>
    <w:rsid w:val="00891D22"/>
    <w:rsid w:val="00891F6C"/>
    <w:rsid w:val="008922A9"/>
    <w:rsid w:val="00892631"/>
    <w:rsid w:val="00892693"/>
    <w:rsid w:val="008926B0"/>
    <w:rsid w:val="00893038"/>
    <w:rsid w:val="0089313B"/>
    <w:rsid w:val="00893463"/>
    <w:rsid w:val="008934B5"/>
    <w:rsid w:val="008934DF"/>
    <w:rsid w:val="00893A5C"/>
    <w:rsid w:val="00893BF4"/>
    <w:rsid w:val="00893FA2"/>
    <w:rsid w:val="0089417C"/>
    <w:rsid w:val="00894B7F"/>
    <w:rsid w:val="00894C14"/>
    <w:rsid w:val="00894CE4"/>
    <w:rsid w:val="00895044"/>
    <w:rsid w:val="00895949"/>
    <w:rsid w:val="0089614B"/>
    <w:rsid w:val="00896416"/>
    <w:rsid w:val="00896542"/>
    <w:rsid w:val="00896B03"/>
    <w:rsid w:val="00896C89"/>
    <w:rsid w:val="0089717C"/>
    <w:rsid w:val="0089754B"/>
    <w:rsid w:val="00897B2C"/>
    <w:rsid w:val="00897E3E"/>
    <w:rsid w:val="008A01CA"/>
    <w:rsid w:val="008A0419"/>
    <w:rsid w:val="008A04F5"/>
    <w:rsid w:val="008A054F"/>
    <w:rsid w:val="008A05E1"/>
    <w:rsid w:val="008A0E7A"/>
    <w:rsid w:val="008A0F67"/>
    <w:rsid w:val="008A1025"/>
    <w:rsid w:val="008A1062"/>
    <w:rsid w:val="008A1206"/>
    <w:rsid w:val="008A1D17"/>
    <w:rsid w:val="008A1D53"/>
    <w:rsid w:val="008A24AD"/>
    <w:rsid w:val="008A2656"/>
    <w:rsid w:val="008A2741"/>
    <w:rsid w:val="008A2B14"/>
    <w:rsid w:val="008A2B8E"/>
    <w:rsid w:val="008A2DB3"/>
    <w:rsid w:val="008A31AC"/>
    <w:rsid w:val="008A31F3"/>
    <w:rsid w:val="008A339D"/>
    <w:rsid w:val="008A4170"/>
    <w:rsid w:val="008A42F9"/>
    <w:rsid w:val="008A4516"/>
    <w:rsid w:val="008A470D"/>
    <w:rsid w:val="008A48BC"/>
    <w:rsid w:val="008A4B41"/>
    <w:rsid w:val="008A5027"/>
    <w:rsid w:val="008A520F"/>
    <w:rsid w:val="008A53E5"/>
    <w:rsid w:val="008A560A"/>
    <w:rsid w:val="008A56B1"/>
    <w:rsid w:val="008A570C"/>
    <w:rsid w:val="008A5C51"/>
    <w:rsid w:val="008A6435"/>
    <w:rsid w:val="008A64B1"/>
    <w:rsid w:val="008A6573"/>
    <w:rsid w:val="008A6665"/>
    <w:rsid w:val="008A66DF"/>
    <w:rsid w:val="008A698B"/>
    <w:rsid w:val="008A6CF5"/>
    <w:rsid w:val="008A6D3A"/>
    <w:rsid w:val="008A6E43"/>
    <w:rsid w:val="008A6E6A"/>
    <w:rsid w:val="008A742E"/>
    <w:rsid w:val="008A751B"/>
    <w:rsid w:val="008A755B"/>
    <w:rsid w:val="008A798B"/>
    <w:rsid w:val="008A79CE"/>
    <w:rsid w:val="008A7DD1"/>
    <w:rsid w:val="008A7E5B"/>
    <w:rsid w:val="008A7EA7"/>
    <w:rsid w:val="008A7F2B"/>
    <w:rsid w:val="008B00A7"/>
    <w:rsid w:val="008B0638"/>
    <w:rsid w:val="008B0784"/>
    <w:rsid w:val="008B0CDB"/>
    <w:rsid w:val="008B0E8D"/>
    <w:rsid w:val="008B0EE5"/>
    <w:rsid w:val="008B122F"/>
    <w:rsid w:val="008B163F"/>
    <w:rsid w:val="008B1D6A"/>
    <w:rsid w:val="008B1DB0"/>
    <w:rsid w:val="008B1E05"/>
    <w:rsid w:val="008B279B"/>
    <w:rsid w:val="008B29F2"/>
    <w:rsid w:val="008B2A3F"/>
    <w:rsid w:val="008B2AF2"/>
    <w:rsid w:val="008B2D33"/>
    <w:rsid w:val="008B2DC1"/>
    <w:rsid w:val="008B30A9"/>
    <w:rsid w:val="008B314F"/>
    <w:rsid w:val="008B31C3"/>
    <w:rsid w:val="008B34D4"/>
    <w:rsid w:val="008B3617"/>
    <w:rsid w:val="008B3B9F"/>
    <w:rsid w:val="008B3C3A"/>
    <w:rsid w:val="008B3F65"/>
    <w:rsid w:val="008B4236"/>
    <w:rsid w:val="008B4398"/>
    <w:rsid w:val="008B4B85"/>
    <w:rsid w:val="008B4BB4"/>
    <w:rsid w:val="008B4C6B"/>
    <w:rsid w:val="008B4C98"/>
    <w:rsid w:val="008B4CC4"/>
    <w:rsid w:val="008B4ED9"/>
    <w:rsid w:val="008B5535"/>
    <w:rsid w:val="008B55DA"/>
    <w:rsid w:val="008B59C8"/>
    <w:rsid w:val="008B5A4C"/>
    <w:rsid w:val="008B5CCE"/>
    <w:rsid w:val="008B5CD9"/>
    <w:rsid w:val="008B5D0B"/>
    <w:rsid w:val="008B5D3F"/>
    <w:rsid w:val="008B614C"/>
    <w:rsid w:val="008B64FE"/>
    <w:rsid w:val="008B678C"/>
    <w:rsid w:val="008B67C7"/>
    <w:rsid w:val="008B6AF6"/>
    <w:rsid w:val="008B6B1F"/>
    <w:rsid w:val="008B6D75"/>
    <w:rsid w:val="008B7297"/>
    <w:rsid w:val="008B72E5"/>
    <w:rsid w:val="008B743D"/>
    <w:rsid w:val="008B79D9"/>
    <w:rsid w:val="008B7C8A"/>
    <w:rsid w:val="008B7DF1"/>
    <w:rsid w:val="008C02AA"/>
    <w:rsid w:val="008C0498"/>
    <w:rsid w:val="008C05CC"/>
    <w:rsid w:val="008C0629"/>
    <w:rsid w:val="008C0DAE"/>
    <w:rsid w:val="008C1293"/>
    <w:rsid w:val="008C1576"/>
    <w:rsid w:val="008C1618"/>
    <w:rsid w:val="008C1667"/>
    <w:rsid w:val="008C1751"/>
    <w:rsid w:val="008C178C"/>
    <w:rsid w:val="008C1791"/>
    <w:rsid w:val="008C1A21"/>
    <w:rsid w:val="008C1B8F"/>
    <w:rsid w:val="008C1E41"/>
    <w:rsid w:val="008C2070"/>
    <w:rsid w:val="008C281C"/>
    <w:rsid w:val="008C2E17"/>
    <w:rsid w:val="008C2E72"/>
    <w:rsid w:val="008C309A"/>
    <w:rsid w:val="008C3175"/>
    <w:rsid w:val="008C347B"/>
    <w:rsid w:val="008C34B6"/>
    <w:rsid w:val="008C34F5"/>
    <w:rsid w:val="008C37E1"/>
    <w:rsid w:val="008C3886"/>
    <w:rsid w:val="008C38CC"/>
    <w:rsid w:val="008C3C14"/>
    <w:rsid w:val="008C3D58"/>
    <w:rsid w:val="008C4040"/>
    <w:rsid w:val="008C4101"/>
    <w:rsid w:val="008C41C5"/>
    <w:rsid w:val="008C45E3"/>
    <w:rsid w:val="008C460C"/>
    <w:rsid w:val="008C47C7"/>
    <w:rsid w:val="008C4A02"/>
    <w:rsid w:val="008C4B8D"/>
    <w:rsid w:val="008C5043"/>
    <w:rsid w:val="008C5067"/>
    <w:rsid w:val="008C539E"/>
    <w:rsid w:val="008C5562"/>
    <w:rsid w:val="008C557D"/>
    <w:rsid w:val="008C582B"/>
    <w:rsid w:val="008C5C95"/>
    <w:rsid w:val="008C5CDE"/>
    <w:rsid w:val="008C5DFB"/>
    <w:rsid w:val="008C5F0D"/>
    <w:rsid w:val="008C61C7"/>
    <w:rsid w:val="008C65A3"/>
    <w:rsid w:val="008C6819"/>
    <w:rsid w:val="008C6886"/>
    <w:rsid w:val="008C6A56"/>
    <w:rsid w:val="008C6E05"/>
    <w:rsid w:val="008C7148"/>
    <w:rsid w:val="008C7280"/>
    <w:rsid w:val="008C73B5"/>
    <w:rsid w:val="008C7A76"/>
    <w:rsid w:val="008C7E6B"/>
    <w:rsid w:val="008D05F5"/>
    <w:rsid w:val="008D0AE2"/>
    <w:rsid w:val="008D0BFC"/>
    <w:rsid w:val="008D0DD1"/>
    <w:rsid w:val="008D0E84"/>
    <w:rsid w:val="008D0EC6"/>
    <w:rsid w:val="008D0FD0"/>
    <w:rsid w:val="008D1211"/>
    <w:rsid w:val="008D141E"/>
    <w:rsid w:val="008D143C"/>
    <w:rsid w:val="008D1544"/>
    <w:rsid w:val="008D1A2C"/>
    <w:rsid w:val="008D1FCA"/>
    <w:rsid w:val="008D28C1"/>
    <w:rsid w:val="008D2B7C"/>
    <w:rsid w:val="008D2D70"/>
    <w:rsid w:val="008D2F91"/>
    <w:rsid w:val="008D2FF9"/>
    <w:rsid w:val="008D30CE"/>
    <w:rsid w:val="008D3151"/>
    <w:rsid w:val="008D3218"/>
    <w:rsid w:val="008D3238"/>
    <w:rsid w:val="008D3336"/>
    <w:rsid w:val="008D35C6"/>
    <w:rsid w:val="008D39D4"/>
    <w:rsid w:val="008D39F7"/>
    <w:rsid w:val="008D4568"/>
    <w:rsid w:val="008D4896"/>
    <w:rsid w:val="008D4AFE"/>
    <w:rsid w:val="008D4ED0"/>
    <w:rsid w:val="008D58B0"/>
    <w:rsid w:val="008D58D8"/>
    <w:rsid w:val="008D5D08"/>
    <w:rsid w:val="008D5DCF"/>
    <w:rsid w:val="008D5F61"/>
    <w:rsid w:val="008D5F65"/>
    <w:rsid w:val="008D60C7"/>
    <w:rsid w:val="008D6294"/>
    <w:rsid w:val="008D6476"/>
    <w:rsid w:val="008D661F"/>
    <w:rsid w:val="008D678D"/>
    <w:rsid w:val="008D694B"/>
    <w:rsid w:val="008D6961"/>
    <w:rsid w:val="008D6A72"/>
    <w:rsid w:val="008D6B16"/>
    <w:rsid w:val="008D6EC2"/>
    <w:rsid w:val="008D6F18"/>
    <w:rsid w:val="008D6FED"/>
    <w:rsid w:val="008D70DD"/>
    <w:rsid w:val="008D748B"/>
    <w:rsid w:val="008D7830"/>
    <w:rsid w:val="008D7E08"/>
    <w:rsid w:val="008E0068"/>
    <w:rsid w:val="008E011E"/>
    <w:rsid w:val="008E0478"/>
    <w:rsid w:val="008E0D78"/>
    <w:rsid w:val="008E1A1B"/>
    <w:rsid w:val="008E1AA5"/>
    <w:rsid w:val="008E1B75"/>
    <w:rsid w:val="008E200E"/>
    <w:rsid w:val="008E2041"/>
    <w:rsid w:val="008E20AF"/>
    <w:rsid w:val="008E227E"/>
    <w:rsid w:val="008E2422"/>
    <w:rsid w:val="008E24DC"/>
    <w:rsid w:val="008E2989"/>
    <w:rsid w:val="008E2ABA"/>
    <w:rsid w:val="008E2B2A"/>
    <w:rsid w:val="008E2C4C"/>
    <w:rsid w:val="008E2D5B"/>
    <w:rsid w:val="008E2F76"/>
    <w:rsid w:val="008E30D5"/>
    <w:rsid w:val="008E33A4"/>
    <w:rsid w:val="008E33E9"/>
    <w:rsid w:val="008E35EC"/>
    <w:rsid w:val="008E36F6"/>
    <w:rsid w:val="008E390D"/>
    <w:rsid w:val="008E39D6"/>
    <w:rsid w:val="008E3D06"/>
    <w:rsid w:val="008E3DFE"/>
    <w:rsid w:val="008E3ED3"/>
    <w:rsid w:val="008E411F"/>
    <w:rsid w:val="008E42F3"/>
    <w:rsid w:val="008E4328"/>
    <w:rsid w:val="008E439A"/>
    <w:rsid w:val="008E4897"/>
    <w:rsid w:val="008E4935"/>
    <w:rsid w:val="008E4AED"/>
    <w:rsid w:val="008E4AF7"/>
    <w:rsid w:val="008E4CC1"/>
    <w:rsid w:val="008E4F61"/>
    <w:rsid w:val="008E5946"/>
    <w:rsid w:val="008E5A9B"/>
    <w:rsid w:val="008E5C3E"/>
    <w:rsid w:val="008E5C44"/>
    <w:rsid w:val="008E5DA1"/>
    <w:rsid w:val="008E631B"/>
    <w:rsid w:val="008E69FA"/>
    <w:rsid w:val="008E6C00"/>
    <w:rsid w:val="008E6CB8"/>
    <w:rsid w:val="008E7079"/>
    <w:rsid w:val="008E708F"/>
    <w:rsid w:val="008E71B5"/>
    <w:rsid w:val="008E73A3"/>
    <w:rsid w:val="008E7FA6"/>
    <w:rsid w:val="008F00CB"/>
    <w:rsid w:val="008F00F2"/>
    <w:rsid w:val="008F0275"/>
    <w:rsid w:val="008F04AF"/>
    <w:rsid w:val="008F065C"/>
    <w:rsid w:val="008F06A7"/>
    <w:rsid w:val="008F06CC"/>
    <w:rsid w:val="008F09E6"/>
    <w:rsid w:val="008F0BAA"/>
    <w:rsid w:val="008F0D03"/>
    <w:rsid w:val="008F13D2"/>
    <w:rsid w:val="008F1459"/>
    <w:rsid w:val="008F1534"/>
    <w:rsid w:val="008F183D"/>
    <w:rsid w:val="008F1E0F"/>
    <w:rsid w:val="008F2024"/>
    <w:rsid w:val="008F21DA"/>
    <w:rsid w:val="008F23FD"/>
    <w:rsid w:val="008F28F0"/>
    <w:rsid w:val="008F2D3B"/>
    <w:rsid w:val="008F2FFD"/>
    <w:rsid w:val="008F33AA"/>
    <w:rsid w:val="008F33B6"/>
    <w:rsid w:val="008F389D"/>
    <w:rsid w:val="008F394B"/>
    <w:rsid w:val="008F39B6"/>
    <w:rsid w:val="008F42D2"/>
    <w:rsid w:val="008F444C"/>
    <w:rsid w:val="008F45D3"/>
    <w:rsid w:val="008F48F1"/>
    <w:rsid w:val="008F4A82"/>
    <w:rsid w:val="008F4AF1"/>
    <w:rsid w:val="008F4BDE"/>
    <w:rsid w:val="008F4D24"/>
    <w:rsid w:val="008F5229"/>
    <w:rsid w:val="008F53C3"/>
    <w:rsid w:val="008F55D4"/>
    <w:rsid w:val="008F57D8"/>
    <w:rsid w:val="008F6271"/>
    <w:rsid w:val="008F6474"/>
    <w:rsid w:val="008F67FF"/>
    <w:rsid w:val="008F6D72"/>
    <w:rsid w:val="008F7267"/>
    <w:rsid w:val="008F768D"/>
    <w:rsid w:val="008F77FF"/>
    <w:rsid w:val="008F7A4C"/>
    <w:rsid w:val="008F7BFD"/>
    <w:rsid w:val="008F7F93"/>
    <w:rsid w:val="008F7FD1"/>
    <w:rsid w:val="0090000D"/>
    <w:rsid w:val="009003BF"/>
    <w:rsid w:val="00900643"/>
    <w:rsid w:val="0090093E"/>
    <w:rsid w:val="00900B99"/>
    <w:rsid w:val="00900D22"/>
    <w:rsid w:val="00900DBE"/>
    <w:rsid w:val="00900F0F"/>
    <w:rsid w:val="00902313"/>
    <w:rsid w:val="00902338"/>
    <w:rsid w:val="009025D8"/>
    <w:rsid w:val="00902637"/>
    <w:rsid w:val="009028E6"/>
    <w:rsid w:val="00902E99"/>
    <w:rsid w:val="00903495"/>
    <w:rsid w:val="00903591"/>
    <w:rsid w:val="009039A9"/>
    <w:rsid w:val="00903DFC"/>
    <w:rsid w:val="00903E4F"/>
    <w:rsid w:val="00903E69"/>
    <w:rsid w:val="00903EF8"/>
    <w:rsid w:val="00904158"/>
    <w:rsid w:val="0090442A"/>
    <w:rsid w:val="0090448B"/>
    <w:rsid w:val="009047AA"/>
    <w:rsid w:val="009048DE"/>
    <w:rsid w:val="00904A85"/>
    <w:rsid w:val="00904AF8"/>
    <w:rsid w:val="00904DEA"/>
    <w:rsid w:val="00905194"/>
    <w:rsid w:val="009051AE"/>
    <w:rsid w:val="009052FF"/>
    <w:rsid w:val="009054B7"/>
    <w:rsid w:val="009055EF"/>
    <w:rsid w:val="009065ED"/>
    <w:rsid w:val="009066CE"/>
    <w:rsid w:val="00906700"/>
    <w:rsid w:val="00906A41"/>
    <w:rsid w:val="00906B45"/>
    <w:rsid w:val="00906CF3"/>
    <w:rsid w:val="00907148"/>
    <w:rsid w:val="009072BE"/>
    <w:rsid w:val="009072C0"/>
    <w:rsid w:val="009074F1"/>
    <w:rsid w:val="00907796"/>
    <w:rsid w:val="00907D59"/>
    <w:rsid w:val="00910326"/>
    <w:rsid w:val="00910D6B"/>
    <w:rsid w:val="00910E8B"/>
    <w:rsid w:val="00910EBA"/>
    <w:rsid w:val="00910F20"/>
    <w:rsid w:val="0091104C"/>
    <w:rsid w:val="009110ED"/>
    <w:rsid w:val="009116F5"/>
    <w:rsid w:val="009118F8"/>
    <w:rsid w:val="0091199C"/>
    <w:rsid w:val="009120D8"/>
    <w:rsid w:val="009123FA"/>
    <w:rsid w:val="00912426"/>
    <w:rsid w:val="00912630"/>
    <w:rsid w:val="00912639"/>
    <w:rsid w:val="00912853"/>
    <w:rsid w:val="00912A0C"/>
    <w:rsid w:val="00912A91"/>
    <w:rsid w:val="00912AC8"/>
    <w:rsid w:val="00912B4A"/>
    <w:rsid w:val="00912BCE"/>
    <w:rsid w:val="00912C30"/>
    <w:rsid w:val="00912C98"/>
    <w:rsid w:val="00912D4F"/>
    <w:rsid w:val="00912DB1"/>
    <w:rsid w:val="0091304F"/>
    <w:rsid w:val="00913319"/>
    <w:rsid w:val="009133B7"/>
    <w:rsid w:val="00913434"/>
    <w:rsid w:val="009134A0"/>
    <w:rsid w:val="0091350E"/>
    <w:rsid w:val="0091357F"/>
    <w:rsid w:val="009136F7"/>
    <w:rsid w:val="0091373F"/>
    <w:rsid w:val="009138FC"/>
    <w:rsid w:val="00913900"/>
    <w:rsid w:val="00913A4F"/>
    <w:rsid w:val="009142F9"/>
    <w:rsid w:val="0091448A"/>
    <w:rsid w:val="009147D0"/>
    <w:rsid w:val="00914828"/>
    <w:rsid w:val="0091485F"/>
    <w:rsid w:val="009149A8"/>
    <w:rsid w:val="009149D0"/>
    <w:rsid w:val="00914D1D"/>
    <w:rsid w:val="00914FEA"/>
    <w:rsid w:val="00915000"/>
    <w:rsid w:val="009152B2"/>
    <w:rsid w:val="00915339"/>
    <w:rsid w:val="00915350"/>
    <w:rsid w:val="0091581B"/>
    <w:rsid w:val="00915D90"/>
    <w:rsid w:val="00915DD9"/>
    <w:rsid w:val="009160BB"/>
    <w:rsid w:val="009160D5"/>
    <w:rsid w:val="00916289"/>
    <w:rsid w:val="0091638A"/>
    <w:rsid w:val="00916508"/>
    <w:rsid w:val="00916774"/>
    <w:rsid w:val="009168CB"/>
    <w:rsid w:val="00916A79"/>
    <w:rsid w:val="00917396"/>
    <w:rsid w:val="00917468"/>
    <w:rsid w:val="00917558"/>
    <w:rsid w:val="009177BB"/>
    <w:rsid w:val="00917E31"/>
    <w:rsid w:val="00920131"/>
    <w:rsid w:val="009203E7"/>
    <w:rsid w:val="009207DE"/>
    <w:rsid w:val="0092094B"/>
    <w:rsid w:val="00920A81"/>
    <w:rsid w:val="00920F6C"/>
    <w:rsid w:val="00920F85"/>
    <w:rsid w:val="00921BDF"/>
    <w:rsid w:val="00921D9F"/>
    <w:rsid w:val="00921E32"/>
    <w:rsid w:val="00921F79"/>
    <w:rsid w:val="00921FCF"/>
    <w:rsid w:val="009220B7"/>
    <w:rsid w:val="00922753"/>
    <w:rsid w:val="00922D2A"/>
    <w:rsid w:val="00922F47"/>
    <w:rsid w:val="0092318E"/>
    <w:rsid w:val="0092320C"/>
    <w:rsid w:val="0092367D"/>
    <w:rsid w:val="009236D5"/>
    <w:rsid w:val="009239EB"/>
    <w:rsid w:val="00924285"/>
    <w:rsid w:val="009245B8"/>
    <w:rsid w:val="0092460E"/>
    <w:rsid w:val="009246D8"/>
    <w:rsid w:val="009246F4"/>
    <w:rsid w:val="00924B3A"/>
    <w:rsid w:val="00924B85"/>
    <w:rsid w:val="00924ED1"/>
    <w:rsid w:val="00924F49"/>
    <w:rsid w:val="00925046"/>
    <w:rsid w:val="0092515F"/>
    <w:rsid w:val="009251FB"/>
    <w:rsid w:val="00925310"/>
    <w:rsid w:val="00925355"/>
    <w:rsid w:val="00925983"/>
    <w:rsid w:val="00925C0B"/>
    <w:rsid w:val="00925E23"/>
    <w:rsid w:val="009262BE"/>
    <w:rsid w:val="00926797"/>
    <w:rsid w:val="00926AFA"/>
    <w:rsid w:val="00926B79"/>
    <w:rsid w:val="00926D9E"/>
    <w:rsid w:val="00926DF9"/>
    <w:rsid w:val="0092730F"/>
    <w:rsid w:val="00927688"/>
    <w:rsid w:val="009279C0"/>
    <w:rsid w:val="00927F41"/>
    <w:rsid w:val="00927F6A"/>
    <w:rsid w:val="00930253"/>
    <w:rsid w:val="0093025F"/>
    <w:rsid w:val="00930396"/>
    <w:rsid w:val="0093078E"/>
    <w:rsid w:val="00930AC6"/>
    <w:rsid w:val="00930CB5"/>
    <w:rsid w:val="00930CBD"/>
    <w:rsid w:val="009312A0"/>
    <w:rsid w:val="0093143C"/>
    <w:rsid w:val="00931827"/>
    <w:rsid w:val="00931AC6"/>
    <w:rsid w:val="00931D44"/>
    <w:rsid w:val="00931D48"/>
    <w:rsid w:val="009322A5"/>
    <w:rsid w:val="009328F0"/>
    <w:rsid w:val="00932933"/>
    <w:rsid w:val="00932A12"/>
    <w:rsid w:val="00932B44"/>
    <w:rsid w:val="00932BE8"/>
    <w:rsid w:val="00932BF9"/>
    <w:rsid w:val="00932FC4"/>
    <w:rsid w:val="0093335D"/>
    <w:rsid w:val="009334C4"/>
    <w:rsid w:val="009335EB"/>
    <w:rsid w:val="00933B9C"/>
    <w:rsid w:val="00933C40"/>
    <w:rsid w:val="00933E8F"/>
    <w:rsid w:val="00933F95"/>
    <w:rsid w:val="0093406F"/>
    <w:rsid w:val="009343CF"/>
    <w:rsid w:val="00934560"/>
    <w:rsid w:val="00934A1E"/>
    <w:rsid w:val="00934BA7"/>
    <w:rsid w:val="00934C00"/>
    <w:rsid w:val="00934E98"/>
    <w:rsid w:val="00934EA4"/>
    <w:rsid w:val="009350CC"/>
    <w:rsid w:val="00935407"/>
    <w:rsid w:val="009354C2"/>
    <w:rsid w:val="00935C3D"/>
    <w:rsid w:val="00935CCD"/>
    <w:rsid w:val="00935F94"/>
    <w:rsid w:val="009363FF"/>
    <w:rsid w:val="009364D2"/>
    <w:rsid w:val="009365F9"/>
    <w:rsid w:val="0093727D"/>
    <w:rsid w:val="0093773D"/>
    <w:rsid w:val="00937A02"/>
    <w:rsid w:val="00937C1C"/>
    <w:rsid w:val="00937D47"/>
    <w:rsid w:val="00940320"/>
    <w:rsid w:val="009404E6"/>
    <w:rsid w:val="009406A9"/>
    <w:rsid w:val="009406DD"/>
    <w:rsid w:val="00940879"/>
    <w:rsid w:val="00942006"/>
    <w:rsid w:val="009421EC"/>
    <w:rsid w:val="00942399"/>
    <w:rsid w:val="00942EBF"/>
    <w:rsid w:val="0094335D"/>
    <w:rsid w:val="0094379F"/>
    <w:rsid w:val="00944069"/>
    <w:rsid w:val="0094418A"/>
    <w:rsid w:val="009446EE"/>
    <w:rsid w:val="009447E3"/>
    <w:rsid w:val="009448B6"/>
    <w:rsid w:val="0094521B"/>
    <w:rsid w:val="009452A5"/>
    <w:rsid w:val="00945602"/>
    <w:rsid w:val="0094575B"/>
    <w:rsid w:val="00945ABA"/>
    <w:rsid w:val="00945D8C"/>
    <w:rsid w:val="00945E94"/>
    <w:rsid w:val="00945F87"/>
    <w:rsid w:val="0094620F"/>
    <w:rsid w:val="0094623D"/>
    <w:rsid w:val="00946573"/>
    <w:rsid w:val="009465C9"/>
    <w:rsid w:val="009467D4"/>
    <w:rsid w:val="009467F5"/>
    <w:rsid w:val="0094691A"/>
    <w:rsid w:val="00947267"/>
    <w:rsid w:val="0094728D"/>
    <w:rsid w:val="0094738B"/>
    <w:rsid w:val="00947908"/>
    <w:rsid w:val="00947C19"/>
    <w:rsid w:val="00947C59"/>
    <w:rsid w:val="00947CB6"/>
    <w:rsid w:val="00947F83"/>
    <w:rsid w:val="0095010E"/>
    <w:rsid w:val="009504D1"/>
    <w:rsid w:val="00950B68"/>
    <w:rsid w:val="00950C2C"/>
    <w:rsid w:val="00950C85"/>
    <w:rsid w:val="00950D06"/>
    <w:rsid w:val="00950D0F"/>
    <w:rsid w:val="00951074"/>
    <w:rsid w:val="00951223"/>
    <w:rsid w:val="0095134F"/>
    <w:rsid w:val="00951663"/>
    <w:rsid w:val="009518D0"/>
    <w:rsid w:val="00951953"/>
    <w:rsid w:val="00951D49"/>
    <w:rsid w:val="0095204B"/>
    <w:rsid w:val="00952196"/>
    <w:rsid w:val="00952330"/>
    <w:rsid w:val="00952438"/>
    <w:rsid w:val="00952532"/>
    <w:rsid w:val="00952973"/>
    <w:rsid w:val="00952B7B"/>
    <w:rsid w:val="00952F7D"/>
    <w:rsid w:val="00953059"/>
    <w:rsid w:val="00953185"/>
    <w:rsid w:val="00953305"/>
    <w:rsid w:val="0095362C"/>
    <w:rsid w:val="009536D9"/>
    <w:rsid w:val="0095393A"/>
    <w:rsid w:val="00953CA0"/>
    <w:rsid w:val="00953CBA"/>
    <w:rsid w:val="00954507"/>
    <w:rsid w:val="00954B1B"/>
    <w:rsid w:val="00954DA8"/>
    <w:rsid w:val="00954E80"/>
    <w:rsid w:val="00954F04"/>
    <w:rsid w:val="0095543A"/>
    <w:rsid w:val="00955B35"/>
    <w:rsid w:val="00956334"/>
    <w:rsid w:val="00956463"/>
    <w:rsid w:val="0095654F"/>
    <w:rsid w:val="00956557"/>
    <w:rsid w:val="009565B1"/>
    <w:rsid w:val="009567B4"/>
    <w:rsid w:val="00956D04"/>
    <w:rsid w:val="00956E76"/>
    <w:rsid w:val="009570D3"/>
    <w:rsid w:val="009575A5"/>
    <w:rsid w:val="00957B3E"/>
    <w:rsid w:val="00957CAE"/>
    <w:rsid w:val="00957D73"/>
    <w:rsid w:val="00957EAE"/>
    <w:rsid w:val="0096004B"/>
    <w:rsid w:val="009600C1"/>
    <w:rsid w:val="009601EA"/>
    <w:rsid w:val="00960443"/>
    <w:rsid w:val="00960940"/>
    <w:rsid w:val="009609E7"/>
    <w:rsid w:val="00960F40"/>
    <w:rsid w:val="00961066"/>
    <w:rsid w:val="00961581"/>
    <w:rsid w:val="0096183A"/>
    <w:rsid w:val="00961C66"/>
    <w:rsid w:val="00961E89"/>
    <w:rsid w:val="00962053"/>
    <w:rsid w:val="00962145"/>
    <w:rsid w:val="0096224A"/>
    <w:rsid w:val="0096225D"/>
    <w:rsid w:val="009622A8"/>
    <w:rsid w:val="00962308"/>
    <w:rsid w:val="00962882"/>
    <w:rsid w:val="00962BAE"/>
    <w:rsid w:val="00962BF3"/>
    <w:rsid w:val="00962C69"/>
    <w:rsid w:val="00962D9D"/>
    <w:rsid w:val="00962F2A"/>
    <w:rsid w:val="00962F6C"/>
    <w:rsid w:val="00962F99"/>
    <w:rsid w:val="0096349D"/>
    <w:rsid w:val="00963978"/>
    <w:rsid w:val="00963BDD"/>
    <w:rsid w:val="009648F5"/>
    <w:rsid w:val="00964B03"/>
    <w:rsid w:val="00964B3C"/>
    <w:rsid w:val="00964E95"/>
    <w:rsid w:val="009650C4"/>
    <w:rsid w:val="0096514F"/>
    <w:rsid w:val="009651F4"/>
    <w:rsid w:val="00965363"/>
    <w:rsid w:val="00965AB4"/>
    <w:rsid w:val="00965F6C"/>
    <w:rsid w:val="00966129"/>
    <w:rsid w:val="009661AF"/>
    <w:rsid w:val="009662E2"/>
    <w:rsid w:val="00966467"/>
    <w:rsid w:val="009664E2"/>
    <w:rsid w:val="009666C9"/>
    <w:rsid w:val="00966EF1"/>
    <w:rsid w:val="00966F55"/>
    <w:rsid w:val="00967263"/>
    <w:rsid w:val="009675D7"/>
    <w:rsid w:val="00967697"/>
    <w:rsid w:val="009677DB"/>
    <w:rsid w:val="00967B5F"/>
    <w:rsid w:val="00967ED6"/>
    <w:rsid w:val="009700A3"/>
    <w:rsid w:val="00970B80"/>
    <w:rsid w:val="00970D65"/>
    <w:rsid w:val="0097106C"/>
    <w:rsid w:val="00971A4C"/>
    <w:rsid w:val="00971BD2"/>
    <w:rsid w:val="00971EAA"/>
    <w:rsid w:val="0097201B"/>
    <w:rsid w:val="00972100"/>
    <w:rsid w:val="009722F2"/>
    <w:rsid w:val="009723BF"/>
    <w:rsid w:val="009723FA"/>
    <w:rsid w:val="00972641"/>
    <w:rsid w:val="009729CB"/>
    <w:rsid w:val="00972A00"/>
    <w:rsid w:val="00973084"/>
    <w:rsid w:val="009733B0"/>
    <w:rsid w:val="009736CF"/>
    <w:rsid w:val="00973795"/>
    <w:rsid w:val="00973928"/>
    <w:rsid w:val="00973B0D"/>
    <w:rsid w:val="00973D6A"/>
    <w:rsid w:val="00974396"/>
    <w:rsid w:val="00974AE3"/>
    <w:rsid w:val="00974B41"/>
    <w:rsid w:val="00974E15"/>
    <w:rsid w:val="009750F0"/>
    <w:rsid w:val="00975195"/>
    <w:rsid w:val="009751E5"/>
    <w:rsid w:val="009752FE"/>
    <w:rsid w:val="0097598E"/>
    <w:rsid w:val="00975A0F"/>
    <w:rsid w:val="00975D69"/>
    <w:rsid w:val="00975FD5"/>
    <w:rsid w:val="00975FDF"/>
    <w:rsid w:val="009769FC"/>
    <w:rsid w:val="00977151"/>
    <w:rsid w:val="00977236"/>
    <w:rsid w:val="009775B6"/>
    <w:rsid w:val="00977A69"/>
    <w:rsid w:val="00977D21"/>
    <w:rsid w:val="00977EBA"/>
    <w:rsid w:val="00977EC2"/>
    <w:rsid w:val="00977F8B"/>
    <w:rsid w:val="00977F8E"/>
    <w:rsid w:val="0098028C"/>
    <w:rsid w:val="009803F6"/>
    <w:rsid w:val="009806F3"/>
    <w:rsid w:val="00980751"/>
    <w:rsid w:val="0098075C"/>
    <w:rsid w:val="0098075F"/>
    <w:rsid w:val="00980BE3"/>
    <w:rsid w:val="0098132F"/>
    <w:rsid w:val="009813DC"/>
    <w:rsid w:val="00981544"/>
    <w:rsid w:val="00981A48"/>
    <w:rsid w:val="00981AB0"/>
    <w:rsid w:val="009821C3"/>
    <w:rsid w:val="00982338"/>
    <w:rsid w:val="00982987"/>
    <w:rsid w:val="00982DE9"/>
    <w:rsid w:val="00982EAA"/>
    <w:rsid w:val="009836E5"/>
    <w:rsid w:val="009837B4"/>
    <w:rsid w:val="009837D5"/>
    <w:rsid w:val="009839D2"/>
    <w:rsid w:val="00983FD1"/>
    <w:rsid w:val="009840D1"/>
    <w:rsid w:val="00984874"/>
    <w:rsid w:val="009848CA"/>
    <w:rsid w:val="0098493F"/>
    <w:rsid w:val="00984A3B"/>
    <w:rsid w:val="00984E3C"/>
    <w:rsid w:val="00984EF3"/>
    <w:rsid w:val="00984F34"/>
    <w:rsid w:val="00985B94"/>
    <w:rsid w:val="00985D88"/>
    <w:rsid w:val="009864DE"/>
    <w:rsid w:val="00986971"/>
    <w:rsid w:val="00986B8F"/>
    <w:rsid w:val="00986BDC"/>
    <w:rsid w:val="00986E42"/>
    <w:rsid w:val="00986E6E"/>
    <w:rsid w:val="00987763"/>
    <w:rsid w:val="00987878"/>
    <w:rsid w:val="009878ED"/>
    <w:rsid w:val="0099007A"/>
    <w:rsid w:val="009901D6"/>
    <w:rsid w:val="00990466"/>
    <w:rsid w:val="00990495"/>
    <w:rsid w:val="009905C6"/>
    <w:rsid w:val="00990624"/>
    <w:rsid w:val="00990655"/>
    <w:rsid w:val="00990AA8"/>
    <w:rsid w:val="00990C59"/>
    <w:rsid w:val="00990D32"/>
    <w:rsid w:val="00990F40"/>
    <w:rsid w:val="009910C2"/>
    <w:rsid w:val="0099135B"/>
    <w:rsid w:val="009913C8"/>
    <w:rsid w:val="009914FE"/>
    <w:rsid w:val="00991828"/>
    <w:rsid w:val="00991F8A"/>
    <w:rsid w:val="00991FAC"/>
    <w:rsid w:val="00992551"/>
    <w:rsid w:val="009925E5"/>
    <w:rsid w:val="009928EF"/>
    <w:rsid w:val="00992A38"/>
    <w:rsid w:val="00992C22"/>
    <w:rsid w:val="00992F25"/>
    <w:rsid w:val="00992FEA"/>
    <w:rsid w:val="009931A6"/>
    <w:rsid w:val="009933DC"/>
    <w:rsid w:val="009937A7"/>
    <w:rsid w:val="009938BA"/>
    <w:rsid w:val="00993A7B"/>
    <w:rsid w:val="00993A87"/>
    <w:rsid w:val="00993BE9"/>
    <w:rsid w:val="00993D39"/>
    <w:rsid w:val="00994069"/>
    <w:rsid w:val="00994431"/>
    <w:rsid w:val="00994447"/>
    <w:rsid w:val="0099452C"/>
    <w:rsid w:val="00994773"/>
    <w:rsid w:val="00994C24"/>
    <w:rsid w:val="00994E3F"/>
    <w:rsid w:val="00994E62"/>
    <w:rsid w:val="00994EED"/>
    <w:rsid w:val="0099520E"/>
    <w:rsid w:val="009953BE"/>
    <w:rsid w:val="00995431"/>
    <w:rsid w:val="009954D8"/>
    <w:rsid w:val="00995CA5"/>
    <w:rsid w:val="00995CF9"/>
    <w:rsid w:val="00995F8B"/>
    <w:rsid w:val="0099645C"/>
    <w:rsid w:val="0099670E"/>
    <w:rsid w:val="00996945"/>
    <w:rsid w:val="00996D5F"/>
    <w:rsid w:val="00996DCE"/>
    <w:rsid w:val="00996EAB"/>
    <w:rsid w:val="00996F5B"/>
    <w:rsid w:val="00997174"/>
    <w:rsid w:val="00997354"/>
    <w:rsid w:val="0099774E"/>
    <w:rsid w:val="00997A22"/>
    <w:rsid w:val="00997D77"/>
    <w:rsid w:val="009A01DB"/>
    <w:rsid w:val="009A0278"/>
    <w:rsid w:val="009A036D"/>
    <w:rsid w:val="009A0376"/>
    <w:rsid w:val="009A0992"/>
    <w:rsid w:val="009A0B5C"/>
    <w:rsid w:val="009A0D91"/>
    <w:rsid w:val="009A0E2A"/>
    <w:rsid w:val="009A0EEF"/>
    <w:rsid w:val="009A109A"/>
    <w:rsid w:val="009A11A6"/>
    <w:rsid w:val="009A15DB"/>
    <w:rsid w:val="009A1BD3"/>
    <w:rsid w:val="009A1CA2"/>
    <w:rsid w:val="009A1CDE"/>
    <w:rsid w:val="009A1D3E"/>
    <w:rsid w:val="009A20D5"/>
    <w:rsid w:val="009A284C"/>
    <w:rsid w:val="009A2A8E"/>
    <w:rsid w:val="009A3044"/>
    <w:rsid w:val="009A3161"/>
    <w:rsid w:val="009A34FF"/>
    <w:rsid w:val="009A3595"/>
    <w:rsid w:val="009A3842"/>
    <w:rsid w:val="009A3965"/>
    <w:rsid w:val="009A3B12"/>
    <w:rsid w:val="009A3C21"/>
    <w:rsid w:val="009A3CFE"/>
    <w:rsid w:val="009A3FC0"/>
    <w:rsid w:val="009A3FEE"/>
    <w:rsid w:val="009A417F"/>
    <w:rsid w:val="009A42DB"/>
    <w:rsid w:val="009A440A"/>
    <w:rsid w:val="009A4720"/>
    <w:rsid w:val="009A4A3B"/>
    <w:rsid w:val="009A4E60"/>
    <w:rsid w:val="009A4EAD"/>
    <w:rsid w:val="009A5323"/>
    <w:rsid w:val="009A5DBD"/>
    <w:rsid w:val="009A5F02"/>
    <w:rsid w:val="009A6012"/>
    <w:rsid w:val="009A64EA"/>
    <w:rsid w:val="009A6531"/>
    <w:rsid w:val="009A67E5"/>
    <w:rsid w:val="009A67EB"/>
    <w:rsid w:val="009A681D"/>
    <w:rsid w:val="009A6C7A"/>
    <w:rsid w:val="009A6CC1"/>
    <w:rsid w:val="009A72E3"/>
    <w:rsid w:val="009A7486"/>
    <w:rsid w:val="009A75D9"/>
    <w:rsid w:val="009A7B5A"/>
    <w:rsid w:val="009B0310"/>
    <w:rsid w:val="009B05B9"/>
    <w:rsid w:val="009B05D8"/>
    <w:rsid w:val="009B079B"/>
    <w:rsid w:val="009B080C"/>
    <w:rsid w:val="009B0C75"/>
    <w:rsid w:val="009B0C8A"/>
    <w:rsid w:val="009B0C91"/>
    <w:rsid w:val="009B0E61"/>
    <w:rsid w:val="009B1172"/>
    <w:rsid w:val="009B1173"/>
    <w:rsid w:val="009B1554"/>
    <w:rsid w:val="009B1895"/>
    <w:rsid w:val="009B1CBE"/>
    <w:rsid w:val="009B208E"/>
    <w:rsid w:val="009B21AB"/>
    <w:rsid w:val="009B265B"/>
    <w:rsid w:val="009B2A87"/>
    <w:rsid w:val="009B2B73"/>
    <w:rsid w:val="009B2BB3"/>
    <w:rsid w:val="009B2DA4"/>
    <w:rsid w:val="009B2FE5"/>
    <w:rsid w:val="009B32AF"/>
    <w:rsid w:val="009B3403"/>
    <w:rsid w:val="009B3648"/>
    <w:rsid w:val="009B375E"/>
    <w:rsid w:val="009B416D"/>
    <w:rsid w:val="009B4885"/>
    <w:rsid w:val="009B4A8C"/>
    <w:rsid w:val="009B4DC4"/>
    <w:rsid w:val="009B556C"/>
    <w:rsid w:val="009B578E"/>
    <w:rsid w:val="009B5B52"/>
    <w:rsid w:val="009B5CBE"/>
    <w:rsid w:val="009B5E5A"/>
    <w:rsid w:val="009B6254"/>
    <w:rsid w:val="009B6352"/>
    <w:rsid w:val="009B639C"/>
    <w:rsid w:val="009B65B8"/>
    <w:rsid w:val="009B662F"/>
    <w:rsid w:val="009B66E9"/>
    <w:rsid w:val="009B6726"/>
    <w:rsid w:val="009B6854"/>
    <w:rsid w:val="009B69E0"/>
    <w:rsid w:val="009B6FC2"/>
    <w:rsid w:val="009B6FC7"/>
    <w:rsid w:val="009B73F7"/>
    <w:rsid w:val="009B7A36"/>
    <w:rsid w:val="009B7B44"/>
    <w:rsid w:val="009B7CB4"/>
    <w:rsid w:val="009C0502"/>
    <w:rsid w:val="009C05A7"/>
    <w:rsid w:val="009C05D2"/>
    <w:rsid w:val="009C111B"/>
    <w:rsid w:val="009C17D0"/>
    <w:rsid w:val="009C188A"/>
    <w:rsid w:val="009C189A"/>
    <w:rsid w:val="009C212F"/>
    <w:rsid w:val="009C21E3"/>
    <w:rsid w:val="009C22A8"/>
    <w:rsid w:val="009C271A"/>
    <w:rsid w:val="009C2870"/>
    <w:rsid w:val="009C2920"/>
    <w:rsid w:val="009C2975"/>
    <w:rsid w:val="009C2A4F"/>
    <w:rsid w:val="009C2A9A"/>
    <w:rsid w:val="009C2AD6"/>
    <w:rsid w:val="009C2DD2"/>
    <w:rsid w:val="009C3098"/>
    <w:rsid w:val="009C3130"/>
    <w:rsid w:val="009C3212"/>
    <w:rsid w:val="009C3284"/>
    <w:rsid w:val="009C3753"/>
    <w:rsid w:val="009C37B0"/>
    <w:rsid w:val="009C3FCF"/>
    <w:rsid w:val="009C3FE9"/>
    <w:rsid w:val="009C491C"/>
    <w:rsid w:val="009C49CC"/>
    <w:rsid w:val="009C4B41"/>
    <w:rsid w:val="009C4C6C"/>
    <w:rsid w:val="009C4F47"/>
    <w:rsid w:val="009C53EB"/>
    <w:rsid w:val="009C57AD"/>
    <w:rsid w:val="009C582C"/>
    <w:rsid w:val="009C5A53"/>
    <w:rsid w:val="009C5ABD"/>
    <w:rsid w:val="009C5C28"/>
    <w:rsid w:val="009C6109"/>
    <w:rsid w:val="009C623E"/>
    <w:rsid w:val="009C6340"/>
    <w:rsid w:val="009C6798"/>
    <w:rsid w:val="009C6B07"/>
    <w:rsid w:val="009C6B0F"/>
    <w:rsid w:val="009C6D26"/>
    <w:rsid w:val="009C7240"/>
    <w:rsid w:val="009C72EC"/>
    <w:rsid w:val="009C76D9"/>
    <w:rsid w:val="009C79A1"/>
    <w:rsid w:val="009C7D7C"/>
    <w:rsid w:val="009C7DF8"/>
    <w:rsid w:val="009C7ECF"/>
    <w:rsid w:val="009D0028"/>
    <w:rsid w:val="009D00AB"/>
    <w:rsid w:val="009D01A3"/>
    <w:rsid w:val="009D0878"/>
    <w:rsid w:val="009D0A7D"/>
    <w:rsid w:val="009D0E4C"/>
    <w:rsid w:val="009D0E99"/>
    <w:rsid w:val="009D11A9"/>
    <w:rsid w:val="009D153A"/>
    <w:rsid w:val="009D1547"/>
    <w:rsid w:val="009D199A"/>
    <w:rsid w:val="009D1A3B"/>
    <w:rsid w:val="009D1D49"/>
    <w:rsid w:val="009D22C8"/>
    <w:rsid w:val="009D241D"/>
    <w:rsid w:val="009D24C4"/>
    <w:rsid w:val="009D258D"/>
    <w:rsid w:val="009D2849"/>
    <w:rsid w:val="009D2BC1"/>
    <w:rsid w:val="009D3149"/>
    <w:rsid w:val="009D3292"/>
    <w:rsid w:val="009D3321"/>
    <w:rsid w:val="009D3690"/>
    <w:rsid w:val="009D3760"/>
    <w:rsid w:val="009D3A14"/>
    <w:rsid w:val="009D3A4F"/>
    <w:rsid w:val="009D3C27"/>
    <w:rsid w:val="009D3C6E"/>
    <w:rsid w:val="009D3CFA"/>
    <w:rsid w:val="009D3EEE"/>
    <w:rsid w:val="009D3F3F"/>
    <w:rsid w:val="009D4473"/>
    <w:rsid w:val="009D48AD"/>
    <w:rsid w:val="009D4C98"/>
    <w:rsid w:val="009D4E00"/>
    <w:rsid w:val="009D4E54"/>
    <w:rsid w:val="009D51C7"/>
    <w:rsid w:val="009D555B"/>
    <w:rsid w:val="009D5571"/>
    <w:rsid w:val="009D56F1"/>
    <w:rsid w:val="009D614C"/>
    <w:rsid w:val="009D62E3"/>
    <w:rsid w:val="009D6340"/>
    <w:rsid w:val="009D63AF"/>
    <w:rsid w:val="009D64A0"/>
    <w:rsid w:val="009D6941"/>
    <w:rsid w:val="009D709D"/>
    <w:rsid w:val="009D7318"/>
    <w:rsid w:val="009D75AC"/>
    <w:rsid w:val="009D772E"/>
    <w:rsid w:val="009D78FD"/>
    <w:rsid w:val="009E074C"/>
    <w:rsid w:val="009E0A56"/>
    <w:rsid w:val="009E0B40"/>
    <w:rsid w:val="009E0BC6"/>
    <w:rsid w:val="009E0C0B"/>
    <w:rsid w:val="009E0C3E"/>
    <w:rsid w:val="009E0CCA"/>
    <w:rsid w:val="009E0F1C"/>
    <w:rsid w:val="009E1163"/>
    <w:rsid w:val="009E119A"/>
    <w:rsid w:val="009E1411"/>
    <w:rsid w:val="009E1AD2"/>
    <w:rsid w:val="009E1BBF"/>
    <w:rsid w:val="009E1D73"/>
    <w:rsid w:val="009E1F2D"/>
    <w:rsid w:val="009E20C3"/>
    <w:rsid w:val="009E20E2"/>
    <w:rsid w:val="009E2305"/>
    <w:rsid w:val="009E256F"/>
    <w:rsid w:val="009E26D8"/>
    <w:rsid w:val="009E274F"/>
    <w:rsid w:val="009E2874"/>
    <w:rsid w:val="009E2AEF"/>
    <w:rsid w:val="009E2BF0"/>
    <w:rsid w:val="009E3759"/>
    <w:rsid w:val="009E3B8A"/>
    <w:rsid w:val="009E3CB9"/>
    <w:rsid w:val="009E3D3D"/>
    <w:rsid w:val="009E3EB6"/>
    <w:rsid w:val="009E3F48"/>
    <w:rsid w:val="009E456D"/>
    <w:rsid w:val="009E471C"/>
    <w:rsid w:val="009E4830"/>
    <w:rsid w:val="009E4FA7"/>
    <w:rsid w:val="009E51EF"/>
    <w:rsid w:val="009E5248"/>
    <w:rsid w:val="009E52DF"/>
    <w:rsid w:val="009E576F"/>
    <w:rsid w:val="009E58F2"/>
    <w:rsid w:val="009E59B3"/>
    <w:rsid w:val="009E5BB6"/>
    <w:rsid w:val="009E5F9F"/>
    <w:rsid w:val="009E62A1"/>
    <w:rsid w:val="009E68AD"/>
    <w:rsid w:val="009E6C74"/>
    <w:rsid w:val="009E6E10"/>
    <w:rsid w:val="009E6FE6"/>
    <w:rsid w:val="009E711C"/>
    <w:rsid w:val="009E7276"/>
    <w:rsid w:val="009E72A8"/>
    <w:rsid w:val="009E75A6"/>
    <w:rsid w:val="009E75AF"/>
    <w:rsid w:val="009E75B1"/>
    <w:rsid w:val="009E7C4E"/>
    <w:rsid w:val="009E7C95"/>
    <w:rsid w:val="009F012C"/>
    <w:rsid w:val="009F0150"/>
    <w:rsid w:val="009F05FC"/>
    <w:rsid w:val="009F0BA0"/>
    <w:rsid w:val="009F0F28"/>
    <w:rsid w:val="009F0F66"/>
    <w:rsid w:val="009F0FCE"/>
    <w:rsid w:val="009F1232"/>
    <w:rsid w:val="009F1367"/>
    <w:rsid w:val="009F1380"/>
    <w:rsid w:val="009F1458"/>
    <w:rsid w:val="009F14AE"/>
    <w:rsid w:val="009F24E7"/>
    <w:rsid w:val="009F270E"/>
    <w:rsid w:val="009F270F"/>
    <w:rsid w:val="009F2878"/>
    <w:rsid w:val="009F2A58"/>
    <w:rsid w:val="009F2CE8"/>
    <w:rsid w:val="009F3470"/>
    <w:rsid w:val="009F34B9"/>
    <w:rsid w:val="009F3688"/>
    <w:rsid w:val="009F382A"/>
    <w:rsid w:val="009F39CA"/>
    <w:rsid w:val="009F3A1E"/>
    <w:rsid w:val="009F3AA1"/>
    <w:rsid w:val="009F3BA5"/>
    <w:rsid w:val="009F4139"/>
    <w:rsid w:val="009F41F8"/>
    <w:rsid w:val="009F4594"/>
    <w:rsid w:val="009F4B95"/>
    <w:rsid w:val="009F4E67"/>
    <w:rsid w:val="009F5674"/>
    <w:rsid w:val="009F5A83"/>
    <w:rsid w:val="009F5AD0"/>
    <w:rsid w:val="009F5B4A"/>
    <w:rsid w:val="009F5F94"/>
    <w:rsid w:val="009F658C"/>
    <w:rsid w:val="009F67CE"/>
    <w:rsid w:val="009F68A3"/>
    <w:rsid w:val="009F7253"/>
    <w:rsid w:val="009F7788"/>
    <w:rsid w:val="009F7BDD"/>
    <w:rsid w:val="009F7FCD"/>
    <w:rsid w:val="00A0017C"/>
    <w:rsid w:val="00A0024E"/>
    <w:rsid w:val="00A005CD"/>
    <w:rsid w:val="00A00666"/>
    <w:rsid w:val="00A00737"/>
    <w:rsid w:val="00A00770"/>
    <w:rsid w:val="00A0091C"/>
    <w:rsid w:val="00A00EC0"/>
    <w:rsid w:val="00A00F42"/>
    <w:rsid w:val="00A010E8"/>
    <w:rsid w:val="00A012C1"/>
    <w:rsid w:val="00A013E6"/>
    <w:rsid w:val="00A015D4"/>
    <w:rsid w:val="00A016D9"/>
    <w:rsid w:val="00A01A33"/>
    <w:rsid w:val="00A01A4D"/>
    <w:rsid w:val="00A01E88"/>
    <w:rsid w:val="00A026C4"/>
    <w:rsid w:val="00A029F5"/>
    <w:rsid w:val="00A02C75"/>
    <w:rsid w:val="00A02D2F"/>
    <w:rsid w:val="00A0334A"/>
    <w:rsid w:val="00A03551"/>
    <w:rsid w:val="00A036A2"/>
    <w:rsid w:val="00A036B8"/>
    <w:rsid w:val="00A039B0"/>
    <w:rsid w:val="00A044DB"/>
    <w:rsid w:val="00A046FA"/>
    <w:rsid w:val="00A0482F"/>
    <w:rsid w:val="00A048F1"/>
    <w:rsid w:val="00A04D97"/>
    <w:rsid w:val="00A04F23"/>
    <w:rsid w:val="00A04F31"/>
    <w:rsid w:val="00A0502E"/>
    <w:rsid w:val="00A05735"/>
    <w:rsid w:val="00A058DF"/>
    <w:rsid w:val="00A05F54"/>
    <w:rsid w:val="00A064E9"/>
    <w:rsid w:val="00A06754"/>
    <w:rsid w:val="00A06A11"/>
    <w:rsid w:val="00A06AE2"/>
    <w:rsid w:val="00A06B94"/>
    <w:rsid w:val="00A06B9C"/>
    <w:rsid w:val="00A06F60"/>
    <w:rsid w:val="00A07068"/>
    <w:rsid w:val="00A0716C"/>
    <w:rsid w:val="00A071D3"/>
    <w:rsid w:val="00A074EB"/>
    <w:rsid w:val="00A078D8"/>
    <w:rsid w:val="00A07D55"/>
    <w:rsid w:val="00A07F14"/>
    <w:rsid w:val="00A07F98"/>
    <w:rsid w:val="00A1008E"/>
    <w:rsid w:val="00A101DB"/>
    <w:rsid w:val="00A1031E"/>
    <w:rsid w:val="00A108E1"/>
    <w:rsid w:val="00A10A38"/>
    <w:rsid w:val="00A10F14"/>
    <w:rsid w:val="00A11260"/>
    <w:rsid w:val="00A113AC"/>
    <w:rsid w:val="00A11B8B"/>
    <w:rsid w:val="00A11E2E"/>
    <w:rsid w:val="00A120F8"/>
    <w:rsid w:val="00A12211"/>
    <w:rsid w:val="00A123AB"/>
    <w:rsid w:val="00A12D7D"/>
    <w:rsid w:val="00A13041"/>
    <w:rsid w:val="00A133FC"/>
    <w:rsid w:val="00A1369E"/>
    <w:rsid w:val="00A136D8"/>
    <w:rsid w:val="00A13ECA"/>
    <w:rsid w:val="00A14317"/>
    <w:rsid w:val="00A14486"/>
    <w:rsid w:val="00A145F5"/>
    <w:rsid w:val="00A146DF"/>
    <w:rsid w:val="00A147CB"/>
    <w:rsid w:val="00A14A19"/>
    <w:rsid w:val="00A14D62"/>
    <w:rsid w:val="00A15244"/>
    <w:rsid w:val="00A1553B"/>
    <w:rsid w:val="00A15542"/>
    <w:rsid w:val="00A15B43"/>
    <w:rsid w:val="00A15D3D"/>
    <w:rsid w:val="00A1623F"/>
    <w:rsid w:val="00A1651E"/>
    <w:rsid w:val="00A166CB"/>
    <w:rsid w:val="00A1693D"/>
    <w:rsid w:val="00A169C6"/>
    <w:rsid w:val="00A16D64"/>
    <w:rsid w:val="00A1702C"/>
    <w:rsid w:val="00A17B90"/>
    <w:rsid w:val="00A17C36"/>
    <w:rsid w:val="00A201A5"/>
    <w:rsid w:val="00A2037C"/>
    <w:rsid w:val="00A2072C"/>
    <w:rsid w:val="00A207AA"/>
    <w:rsid w:val="00A20B0E"/>
    <w:rsid w:val="00A20EB6"/>
    <w:rsid w:val="00A20FB2"/>
    <w:rsid w:val="00A20FFA"/>
    <w:rsid w:val="00A210D5"/>
    <w:rsid w:val="00A21218"/>
    <w:rsid w:val="00A21495"/>
    <w:rsid w:val="00A215C2"/>
    <w:rsid w:val="00A21641"/>
    <w:rsid w:val="00A21A47"/>
    <w:rsid w:val="00A21E21"/>
    <w:rsid w:val="00A22033"/>
    <w:rsid w:val="00A22211"/>
    <w:rsid w:val="00A22418"/>
    <w:rsid w:val="00A225A3"/>
    <w:rsid w:val="00A226F5"/>
    <w:rsid w:val="00A22EFE"/>
    <w:rsid w:val="00A22FF2"/>
    <w:rsid w:val="00A23041"/>
    <w:rsid w:val="00A230B9"/>
    <w:rsid w:val="00A230C8"/>
    <w:rsid w:val="00A232C8"/>
    <w:rsid w:val="00A23527"/>
    <w:rsid w:val="00A23C71"/>
    <w:rsid w:val="00A23D3D"/>
    <w:rsid w:val="00A23F87"/>
    <w:rsid w:val="00A240DB"/>
    <w:rsid w:val="00A242AF"/>
    <w:rsid w:val="00A24664"/>
    <w:rsid w:val="00A24684"/>
    <w:rsid w:val="00A24843"/>
    <w:rsid w:val="00A24844"/>
    <w:rsid w:val="00A24897"/>
    <w:rsid w:val="00A248E2"/>
    <w:rsid w:val="00A2490D"/>
    <w:rsid w:val="00A24DF0"/>
    <w:rsid w:val="00A24FA3"/>
    <w:rsid w:val="00A251E0"/>
    <w:rsid w:val="00A25454"/>
    <w:rsid w:val="00A254C9"/>
    <w:rsid w:val="00A254CA"/>
    <w:rsid w:val="00A2565E"/>
    <w:rsid w:val="00A25A1E"/>
    <w:rsid w:val="00A25BAB"/>
    <w:rsid w:val="00A25C48"/>
    <w:rsid w:val="00A25D15"/>
    <w:rsid w:val="00A25F51"/>
    <w:rsid w:val="00A26351"/>
    <w:rsid w:val="00A26587"/>
    <w:rsid w:val="00A265AD"/>
    <w:rsid w:val="00A267EA"/>
    <w:rsid w:val="00A26826"/>
    <w:rsid w:val="00A26836"/>
    <w:rsid w:val="00A268BC"/>
    <w:rsid w:val="00A27266"/>
    <w:rsid w:val="00A27304"/>
    <w:rsid w:val="00A277F8"/>
    <w:rsid w:val="00A27A21"/>
    <w:rsid w:val="00A27FA7"/>
    <w:rsid w:val="00A30198"/>
    <w:rsid w:val="00A30298"/>
    <w:rsid w:val="00A30572"/>
    <w:rsid w:val="00A306A7"/>
    <w:rsid w:val="00A30721"/>
    <w:rsid w:val="00A30954"/>
    <w:rsid w:val="00A309C6"/>
    <w:rsid w:val="00A30E32"/>
    <w:rsid w:val="00A30E6B"/>
    <w:rsid w:val="00A30FF2"/>
    <w:rsid w:val="00A310B2"/>
    <w:rsid w:val="00A31233"/>
    <w:rsid w:val="00A3127B"/>
    <w:rsid w:val="00A313FB"/>
    <w:rsid w:val="00A314ED"/>
    <w:rsid w:val="00A31574"/>
    <w:rsid w:val="00A31AE6"/>
    <w:rsid w:val="00A31B63"/>
    <w:rsid w:val="00A31DF6"/>
    <w:rsid w:val="00A31E4B"/>
    <w:rsid w:val="00A320C7"/>
    <w:rsid w:val="00A322D7"/>
    <w:rsid w:val="00A32E16"/>
    <w:rsid w:val="00A32EF4"/>
    <w:rsid w:val="00A33229"/>
    <w:rsid w:val="00A33504"/>
    <w:rsid w:val="00A336A5"/>
    <w:rsid w:val="00A337CD"/>
    <w:rsid w:val="00A33E53"/>
    <w:rsid w:val="00A34518"/>
    <w:rsid w:val="00A34547"/>
    <w:rsid w:val="00A346F0"/>
    <w:rsid w:val="00A34D2A"/>
    <w:rsid w:val="00A3529C"/>
    <w:rsid w:val="00A3537E"/>
    <w:rsid w:val="00A35457"/>
    <w:rsid w:val="00A35677"/>
    <w:rsid w:val="00A36008"/>
    <w:rsid w:val="00A36250"/>
    <w:rsid w:val="00A36436"/>
    <w:rsid w:val="00A3660A"/>
    <w:rsid w:val="00A3687C"/>
    <w:rsid w:val="00A36BE2"/>
    <w:rsid w:val="00A36FFC"/>
    <w:rsid w:val="00A37043"/>
    <w:rsid w:val="00A3705B"/>
    <w:rsid w:val="00A37949"/>
    <w:rsid w:val="00A3796C"/>
    <w:rsid w:val="00A37CD3"/>
    <w:rsid w:val="00A407FD"/>
    <w:rsid w:val="00A40850"/>
    <w:rsid w:val="00A40892"/>
    <w:rsid w:val="00A40A9D"/>
    <w:rsid w:val="00A40AC7"/>
    <w:rsid w:val="00A4145B"/>
    <w:rsid w:val="00A419DC"/>
    <w:rsid w:val="00A41D76"/>
    <w:rsid w:val="00A41FB3"/>
    <w:rsid w:val="00A42125"/>
    <w:rsid w:val="00A42164"/>
    <w:rsid w:val="00A4261A"/>
    <w:rsid w:val="00A4266F"/>
    <w:rsid w:val="00A429B0"/>
    <w:rsid w:val="00A42BCD"/>
    <w:rsid w:val="00A42D63"/>
    <w:rsid w:val="00A42F1E"/>
    <w:rsid w:val="00A430DF"/>
    <w:rsid w:val="00A43174"/>
    <w:rsid w:val="00A43181"/>
    <w:rsid w:val="00A43675"/>
    <w:rsid w:val="00A43746"/>
    <w:rsid w:val="00A43795"/>
    <w:rsid w:val="00A43A4E"/>
    <w:rsid w:val="00A43B5B"/>
    <w:rsid w:val="00A43D1A"/>
    <w:rsid w:val="00A443C8"/>
    <w:rsid w:val="00A44565"/>
    <w:rsid w:val="00A445AB"/>
    <w:rsid w:val="00A4462D"/>
    <w:rsid w:val="00A446B9"/>
    <w:rsid w:val="00A44768"/>
    <w:rsid w:val="00A448DA"/>
    <w:rsid w:val="00A44C77"/>
    <w:rsid w:val="00A44C7B"/>
    <w:rsid w:val="00A44D10"/>
    <w:rsid w:val="00A45000"/>
    <w:rsid w:val="00A455B3"/>
    <w:rsid w:val="00A45691"/>
    <w:rsid w:val="00A45A47"/>
    <w:rsid w:val="00A45B05"/>
    <w:rsid w:val="00A45C80"/>
    <w:rsid w:val="00A45E5C"/>
    <w:rsid w:val="00A4610B"/>
    <w:rsid w:val="00A46643"/>
    <w:rsid w:val="00A467D3"/>
    <w:rsid w:val="00A4694D"/>
    <w:rsid w:val="00A46A5D"/>
    <w:rsid w:val="00A46B78"/>
    <w:rsid w:val="00A46C9C"/>
    <w:rsid w:val="00A46DA6"/>
    <w:rsid w:val="00A46DEB"/>
    <w:rsid w:val="00A47223"/>
    <w:rsid w:val="00A47387"/>
    <w:rsid w:val="00A47461"/>
    <w:rsid w:val="00A47B1D"/>
    <w:rsid w:val="00A47E62"/>
    <w:rsid w:val="00A502B3"/>
    <w:rsid w:val="00A503B7"/>
    <w:rsid w:val="00A5042F"/>
    <w:rsid w:val="00A505D2"/>
    <w:rsid w:val="00A508A1"/>
    <w:rsid w:val="00A50A18"/>
    <w:rsid w:val="00A50B39"/>
    <w:rsid w:val="00A50D16"/>
    <w:rsid w:val="00A513D9"/>
    <w:rsid w:val="00A51584"/>
    <w:rsid w:val="00A516B0"/>
    <w:rsid w:val="00A516E7"/>
    <w:rsid w:val="00A51A96"/>
    <w:rsid w:val="00A51B8A"/>
    <w:rsid w:val="00A51D97"/>
    <w:rsid w:val="00A51FB3"/>
    <w:rsid w:val="00A5273B"/>
    <w:rsid w:val="00A52D14"/>
    <w:rsid w:val="00A52F1A"/>
    <w:rsid w:val="00A52F80"/>
    <w:rsid w:val="00A535B3"/>
    <w:rsid w:val="00A5396D"/>
    <w:rsid w:val="00A53B6C"/>
    <w:rsid w:val="00A54269"/>
    <w:rsid w:val="00A54315"/>
    <w:rsid w:val="00A54452"/>
    <w:rsid w:val="00A5456E"/>
    <w:rsid w:val="00A547F3"/>
    <w:rsid w:val="00A54A02"/>
    <w:rsid w:val="00A54AB0"/>
    <w:rsid w:val="00A54BBE"/>
    <w:rsid w:val="00A54F99"/>
    <w:rsid w:val="00A54FDF"/>
    <w:rsid w:val="00A55176"/>
    <w:rsid w:val="00A551D9"/>
    <w:rsid w:val="00A55F6D"/>
    <w:rsid w:val="00A5623B"/>
    <w:rsid w:val="00A564C0"/>
    <w:rsid w:val="00A56512"/>
    <w:rsid w:val="00A5657F"/>
    <w:rsid w:val="00A56584"/>
    <w:rsid w:val="00A565A0"/>
    <w:rsid w:val="00A56676"/>
    <w:rsid w:val="00A5672F"/>
    <w:rsid w:val="00A56ADC"/>
    <w:rsid w:val="00A56E51"/>
    <w:rsid w:val="00A56E5F"/>
    <w:rsid w:val="00A57313"/>
    <w:rsid w:val="00A5740F"/>
    <w:rsid w:val="00A57775"/>
    <w:rsid w:val="00A57793"/>
    <w:rsid w:val="00A603A6"/>
    <w:rsid w:val="00A605CC"/>
    <w:rsid w:val="00A60766"/>
    <w:rsid w:val="00A60CD0"/>
    <w:rsid w:val="00A60DCC"/>
    <w:rsid w:val="00A61362"/>
    <w:rsid w:val="00A61376"/>
    <w:rsid w:val="00A616D4"/>
    <w:rsid w:val="00A61B9C"/>
    <w:rsid w:val="00A61BC4"/>
    <w:rsid w:val="00A620DF"/>
    <w:rsid w:val="00A6211D"/>
    <w:rsid w:val="00A62507"/>
    <w:rsid w:val="00A6288D"/>
    <w:rsid w:val="00A628B6"/>
    <w:rsid w:val="00A62F56"/>
    <w:rsid w:val="00A63189"/>
    <w:rsid w:val="00A63630"/>
    <w:rsid w:val="00A636BE"/>
    <w:rsid w:val="00A6388B"/>
    <w:rsid w:val="00A63DDE"/>
    <w:rsid w:val="00A63EAD"/>
    <w:rsid w:val="00A642DD"/>
    <w:rsid w:val="00A64AD9"/>
    <w:rsid w:val="00A64B3B"/>
    <w:rsid w:val="00A65582"/>
    <w:rsid w:val="00A65B2C"/>
    <w:rsid w:val="00A65B6A"/>
    <w:rsid w:val="00A65D31"/>
    <w:rsid w:val="00A66089"/>
    <w:rsid w:val="00A660EF"/>
    <w:rsid w:val="00A66399"/>
    <w:rsid w:val="00A668CC"/>
    <w:rsid w:val="00A669A3"/>
    <w:rsid w:val="00A66B7E"/>
    <w:rsid w:val="00A66F2C"/>
    <w:rsid w:val="00A6751B"/>
    <w:rsid w:val="00A67639"/>
    <w:rsid w:val="00A677BC"/>
    <w:rsid w:val="00A67B0A"/>
    <w:rsid w:val="00A67BB3"/>
    <w:rsid w:val="00A701EF"/>
    <w:rsid w:val="00A70852"/>
    <w:rsid w:val="00A71097"/>
    <w:rsid w:val="00A71311"/>
    <w:rsid w:val="00A7144E"/>
    <w:rsid w:val="00A71D1C"/>
    <w:rsid w:val="00A71F5F"/>
    <w:rsid w:val="00A72193"/>
    <w:rsid w:val="00A72277"/>
    <w:rsid w:val="00A722BC"/>
    <w:rsid w:val="00A72372"/>
    <w:rsid w:val="00A72401"/>
    <w:rsid w:val="00A7261D"/>
    <w:rsid w:val="00A726A4"/>
    <w:rsid w:val="00A726D1"/>
    <w:rsid w:val="00A726DE"/>
    <w:rsid w:val="00A7280A"/>
    <w:rsid w:val="00A7298F"/>
    <w:rsid w:val="00A72C52"/>
    <w:rsid w:val="00A72EEE"/>
    <w:rsid w:val="00A732E6"/>
    <w:rsid w:val="00A733F2"/>
    <w:rsid w:val="00A735B5"/>
    <w:rsid w:val="00A73884"/>
    <w:rsid w:val="00A738A3"/>
    <w:rsid w:val="00A73B83"/>
    <w:rsid w:val="00A73FCB"/>
    <w:rsid w:val="00A74027"/>
    <w:rsid w:val="00A74651"/>
    <w:rsid w:val="00A74840"/>
    <w:rsid w:val="00A74A41"/>
    <w:rsid w:val="00A74B80"/>
    <w:rsid w:val="00A74C1A"/>
    <w:rsid w:val="00A74F0A"/>
    <w:rsid w:val="00A74F43"/>
    <w:rsid w:val="00A750F6"/>
    <w:rsid w:val="00A75309"/>
    <w:rsid w:val="00A7545E"/>
    <w:rsid w:val="00A757E8"/>
    <w:rsid w:val="00A75A75"/>
    <w:rsid w:val="00A75C01"/>
    <w:rsid w:val="00A75C0F"/>
    <w:rsid w:val="00A76017"/>
    <w:rsid w:val="00A7605F"/>
    <w:rsid w:val="00A764FA"/>
    <w:rsid w:val="00A7651F"/>
    <w:rsid w:val="00A7656E"/>
    <w:rsid w:val="00A765BE"/>
    <w:rsid w:val="00A766F0"/>
    <w:rsid w:val="00A76C28"/>
    <w:rsid w:val="00A76D20"/>
    <w:rsid w:val="00A76E46"/>
    <w:rsid w:val="00A7713A"/>
    <w:rsid w:val="00A7724F"/>
    <w:rsid w:val="00A774E8"/>
    <w:rsid w:val="00A776DD"/>
    <w:rsid w:val="00A77765"/>
    <w:rsid w:val="00A778D1"/>
    <w:rsid w:val="00A77C05"/>
    <w:rsid w:val="00A77D85"/>
    <w:rsid w:val="00A80373"/>
    <w:rsid w:val="00A804A4"/>
    <w:rsid w:val="00A80B29"/>
    <w:rsid w:val="00A80B47"/>
    <w:rsid w:val="00A80CE0"/>
    <w:rsid w:val="00A812D2"/>
    <w:rsid w:val="00A815E5"/>
    <w:rsid w:val="00A815F8"/>
    <w:rsid w:val="00A81CDE"/>
    <w:rsid w:val="00A81F09"/>
    <w:rsid w:val="00A82195"/>
    <w:rsid w:val="00A82253"/>
    <w:rsid w:val="00A82667"/>
    <w:rsid w:val="00A82832"/>
    <w:rsid w:val="00A82ABB"/>
    <w:rsid w:val="00A832BD"/>
    <w:rsid w:val="00A83372"/>
    <w:rsid w:val="00A83418"/>
    <w:rsid w:val="00A837B1"/>
    <w:rsid w:val="00A8414B"/>
    <w:rsid w:val="00A84676"/>
    <w:rsid w:val="00A84815"/>
    <w:rsid w:val="00A849B7"/>
    <w:rsid w:val="00A84C26"/>
    <w:rsid w:val="00A8516F"/>
    <w:rsid w:val="00A8528C"/>
    <w:rsid w:val="00A85520"/>
    <w:rsid w:val="00A859B4"/>
    <w:rsid w:val="00A85B10"/>
    <w:rsid w:val="00A85E6C"/>
    <w:rsid w:val="00A8603D"/>
    <w:rsid w:val="00A86065"/>
    <w:rsid w:val="00A86781"/>
    <w:rsid w:val="00A86AE5"/>
    <w:rsid w:val="00A86B7E"/>
    <w:rsid w:val="00A86C29"/>
    <w:rsid w:val="00A86F78"/>
    <w:rsid w:val="00A87148"/>
    <w:rsid w:val="00A8755A"/>
    <w:rsid w:val="00A87A22"/>
    <w:rsid w:val="00A9041E"/>
    <w:rsid w:val="00A90420"/>
    <w:rsid w:val="00A90A55"/>
    <w:rsid w:val="00A90ACF"/>
    <w:rsid w:val="00A91362"/>
    <w:rsid w:val="00A91529"/>
    <w:rsid w:val="00A919EC"/>
    <w:rsid w:val="00A91A24"/>
    <w:rsid w:val="00A91ACD"/>
    <w:rsid w:val="00A91C55"/>
    <w:rsid w:val="00A91D8A"/>
    <w:rsid w:val="00A91E99"/>
    <w:rsid w:val="00A9228B"/>
    <w:rsid w:val="00A924B2"/>
    <w:rsid w:val="00A92A6E"/>
    <w:rsid w:val="00A92BF9"/>
    <w:rsid w:val="00A92F29"/>
    <w:rsid w:val="00A93174"/>
    <w:rsid w:val="00A9345C"/>
    <w:rsid w:val="00A93690"/>
    <w:rsid w:val="00A93B11"/>
    <w:rsid w:val="00A93DA9"/>
    <w:rsid w:val="00A940CC"/>
    <w:rsid w:val="00A94577"/>
    <w:rsid w:val="00A94754"/>
    <w:rsid w:val="00A94A34"/>
    <w:rsid w:val="00A94DC1"/>
    <w:rsid w:val="00A94E1F"/>
    <w:rsid w:val="00A951FF"/>
    <w:rsid w:val="00A95547"/>
    <w:rsid w:val="00A95DB3"/>
    <w:rsid w:val="00A96185"/>
    <w:rsid w:val="00A96699"/>
    <w:rsid w:val="00A96A01"/>
    <w:rsid w:val="00A96B1D"/>
    <w:rsid w:val="00A96CE4"/>
    <w:rsid w:val="00A97384"/>
    <w:rsid w:val="00A975C0"/>
    <w:rsid w:val="00AA01BD"/>
    <w:rsid w:val="00AA02B8"/>
    <w:rsid w:val="00AA0530"/>
    <w:rsid w:val="00AA07C0"/>
    <w:rsid w:val="00AA0B60"/>
    <w:rsid w:val="00AA0C50"/>
    <w:rsid w:val="00AA0CA9"/>
    <w:rsid w:val="00AA0DA6"/>
    <w:rsid w:val="00AA10C0"/>
    <w:rsid w:val="00AA13AB"/>
    <w:rsid w:val="00AA16EF"/>
    <w:rsid w:val="00AA175E"/>
    <w:rsid w:val="00AA1841"/>
    <w:rsid w:val="00AA1CE6"/>
    <w:rsid w:val="00AA1DED"/>
    <w:rsid w:val="00AA1F74"/>
    <w:rsid w:val="00AA200D"/>
    <w:rsid w:val="00AA205C"/>
    <w:rsid w:val="00AA207C"/>
    <w:rsid w:val="00AA2930"/>
    <w:rsid w:val="00AA2C89"/>
    <w:rsid w:val="00AA2DA7"/>
    <w:rsid w:val="00AA30F9"/>
    <w:rsid w:val="00AA3278"/>
    <w:rsid w:val="00AA3593"/>
    <w:rsid w:val="00AA36B7"/>
    <w:rsid w:val="00AA412A"/>
    <w:rsid w:val="00AA4371"/>
    <w:rsid w:val="00AA4588"/>
    <w:rsid w:val="00AA47E5"/>
    <w:rsid w:val="00AA4ADB"/>
    <w:rsid w:val="00AA4C3B"/>
    <w:rsid w:val="00AA4FE6"/>
    <w:rsid w:val="00AA5098"/>
    <w:rsid w:val="00AA5534"/>
    <w:rsid w:val="00AA59F2"/>
    <w:rsid w:val="00AA5A2F"/>
    <w:rsid w:val="00AA5C3F"/>
    <w:rsid w:val="00AA5C78"/>
    <w:rsid w:val="00AA6054"/>
    <w:rsid w:val="00AA605C"/>
    <w:rsid w:val="00AA61D7"/>
    <w:rsid w:val="00AA62FC"/>
    <w:rsid w:val="00AA6378"/>
    <w:rsid w:val="00AA6A7B"/>
    <w:rsid w:val="00AA6D34"/>
    <w:rsid w:val="00AA7001"/>
    <w:rsid w:val="00AA7147"/>
    <w:rsid w:val="00AA779A"/>
    <w:rsid w:val="00AA7B4A"/>
    <w:rsid w:val="00AA7FD3"/>
    <w:rsid w:val="00AB00C9"/>
    <w:rsid w:val="00AB01B0"/>
    <w:rsid w:val="00AB0224"/>
    <w:rsid w:val="00AB0535"/>
    <w:rsid w:val="00AB05D0"/>
    <w:rsid w:val="00AB1278"/>
    <w:rsid w:val="00AB14B2"/>
    <w:rsid w:val="00AB15F7"/>
    <w:rsid w:val="00AB1C60"/>
    <w:rsid w:val="00AB1F77"/>
    <w:rsid w:val="00AB231B"/>
    <w:rsid w:val="00AB2409"/>
    <w:rsid w:val="00AB2964"/>
    <w:rsid w:val="00AB2A5B"/>
    <w:rsid w:val="00AB2B4B"/>
    <w:rsid w:val="00AB36F2"/>
    <w:rsid w:val="00AB3F74"/>
    <w:rsid w:val="00AB4024"/>
    <w:rsid w:val="00AB466C"/>
    <w:rsid w:val="00AB4771"/>
    <w:rsid w:val="00AB48C7"/>
    <w:rsid w:val="00AB4A5A"/>
    <w:rsid w:val="00AB4E1A"/>
    <w:rsid w:val="00AB4EFE"/>
    <w:rsid w:val="00AB5170"/>
    <w:rsid w:val="00AB5322"/>
    <w:rsid w:val="00AB5373"/>
    <w:rsid w:val="00AB5592"/>
    <w:rsid w:val="00AB5626"/>
    <w:rsid w:val="00AB5775"/>
    <w:rsid w:val="00AB58B3"/>
    <w:rsid w:val="00AB5B97"/>
    <w:rsid w:val="00AB5D87"/>
    <w:rsid w:val="00AB5E7B"/>
    <w:rsid w:val="00AB60E1"/>
    <w:rsid w:val="00AB6661"/>
    <w:rsid w:val="00AB66CE"/>
    <w:rsid w:val="00AB675E"/>
    <w:rsid w:val="00AB67F8"/>
    <w:rsid w:val="00AB69A7"/>
    <w:rsid w:val="00AB6DF6"/>
    <w:rsid w:val="00AB70C7"/>
    <w:rsid w:val="00AB7176"/>
    <w:rsid w:val="00AB7323"/>
    <w:rsid w:val="00AB74A8"/>
    <w:rsid w:val="00AB7542"/>
    <w:rsid w:val="00AB7546"/>
    <w:rsid w:val="00AB778A"/>
    <w:rsid w:val="00AB786C"/>
    <w:rsid w:val="00AB78C9"/>
    <w:rsid w:val="00AB7AF8"/>
    <w:rsid w:val="00AB7C57"/>
    <w:rsid w:val="00AB7D5C"/>
    <w:rsid w:val="00AB7F29"/>
    <w:rsid w:val="00AC0023"/>
    <w:rsid w:val="00AC0348"/>
    <w:rsid w:val="00AC0688"/>
    <w:rsid w:val="00AC07B0"/>
    <w:rsid w:val="00AC07D5"/>
    <w:rsid w:val="00AC0C5F"/>
    <w:rsid w:val="00AC0F6F"/>
    <w:rsid w:val="00AC0FE5"/>
    <w:rsid w:val="00AC1603"/>
    <w:rsid w:val="00AC16FD"/>
    <w:rsid w:val="00AC1837"/>
    <w:rsid w:val="00AC1B3B"/>
    <w:rsid w:val="00AC1C42"/>
    <w:rsid w:val="00AC20EC"/>
    <w:rsid w:val="00AC2232"/>
    <w:rsid w:val="00AC2435"/>
    <w:rsid w:val="00AC2791"/>
    <w:rsid w:val="00AC28D5"/>
    <w:rsid w:val="00AC2B47"/>
    <w:rsid w:val="00AC2B88"/>
    <w:rsid w:val="00AC3079"/>
    <w:rsid w:val="00AC336B"/>
    <w:rsid w:val="00AC33AC"/>
    <w:rsid w:val="00AC3AEE"/>
    <w:rsid w:val="00AC4111"/>
    <w:rsid w:val="00AC424B"/>
    <w:rsid w:val="00AC445A"/>
    <w:rsid w:val="00AC4805"/>
    <w:rsid w:val="00AC4C97"/>
    <w:rsid w:val="00AC4D7E"/>
    <w:rsid w:val="00AC4F89"/>
    <w:rsid w:val="00AC527D"/>
    <w:rsid w:val="00AC5386"/>
    <w:rsid w:val="00AC546B"/>
    <w:rsid w:val="00AC5512"/>
    <w:rsid w:val="00AC5A6D"/>
    <w:rsid w:val="00AC5A88"/>
    <w:rsid w:val="00AC5BAF"/>
    <w:rsid w:val="00AC5BB4"/>
    <w:rsid w:val="00AC6281"/>
    <w:rsid w:val="00AC65A3"/>
    <w:rsid w:val="00AC6735"/>
    <w:rsid w:val="00AC6749"/>
    <w:rsid w:val="00AC68DF"/>
    <w:rsid w:val="00AC6A6F"/>
    <w:rsid w:val="00AC6D92"/>
    <w:rsid w:val="00AC72DF"/>
    <w:rsid w:val="00AC7611"/>
    <w:rsid w:val="00AC79C4"/>
    <w:rsid w:val="00AC7BE2"/>
    <w:rsid w:val="00AC7C64"/>
    <w:rsid w:val="00AC7CD0"/>
    <w:rsid w:val="00AD014C"/>
    <w:rsid w:val="00AD030A"/>
    <w:rsid w:val="00AD08C7"/>
    <w:rsid w:val="00AD0B25"/>
    <w:rsid w:val="00AD1138"/>
    <w:rsid w:val="00AD12AD"/>
    <w:rsid w:val="00AD1447"/>
    <w:rsid w:val="00AD16AF"/>
    <w:rsid w:val="00AD1F87"/>
    <w:rsid w:val="00AD2355"/>
    <w:rsid w:val="00AD244C"/>
    <w:rsid w:val="00AD2949"/>
    <w:rsid w:val="00AD2DCC"/>
    <w:rsid w:val="00AD2DE8"/>
    <w:rsid w:val="00AD2E6D"/>
    <w:rsid w:val="00AD3346"/>
    <w:rsid w:val="00AD3410"/>
    <w:rsid w:val="00AD3585"/>
    <w:rsid w:val="00AD37FA"/>
    <w:rsid w:val="00AD385D"/>
    <w:rsid w:val="00AD3AAA"/>
    <w:rsid w:val="00AD3BFD"/>
    <w:rsid w:val="00AD3D94"/>
    <w:rsid w:val="00AD41AD"/>
    <w:rsid w:val="00AD41FD"/>
    <w:rsid w:val="00AD425A"/>
    <w:rsid w:val="00AD45EA"/>
    <w:rsid w:val="00AD46D8"/>
    <w:rsid w:val="00AD480F"/>
    <w:rsid w:val="00AD494A"/>
    <w:rsid w:val="00AD49EE"/>
    <w:rsid w:val="00AD4BEE"/>
    <w:rsid w:val="00AD4D52"/>
    <w:rsid w:val="00AD5023"/>
    <w:rsid w:val="00AD51AA"/>
    <w:rsid w:val="00AD56DE"/>
    <w:rsid w:val="00AD58C1"/>
    <w:rsid w:val="00AD5C91"/>
    <w:rsid w:val="00AD5DBD"/>
    <w:rsid w:val="00AD6300"/>
    <w:rsid w:val="00AD666C"/>
    <w:rsid w:val="00AD6BEE"/>
    <w:rsid w:val="00AD6EE2"/>
    <w:rsid w:val="00AD73AD"/>
    <w:rsid w:val="00AD785E"/>
    <w:rsid w:val="00AD785F"/>
    <w:rsid w:val="00AD7BA3"/>
    <w:rsid w:val="00AE04E4"/>
    <w:rsid w:val="00AE04F4"/>
    <w:rsid w:val="00AE05CC"/>
    <w:rsid w:val="00AE06B9"/>
    <w:rsid w:val="00AE0AD3"/>
    <w:rsid w:val="00AE0BFA"/>
    <w:rsid w:val="00AE0D05"/>
    <w:rsid w:val="00AE0F27"/>
    <w:rsid w:val="00AE107C"/>
    <w:rsid w:val="00AE1360"/>
    <w:rsid w:val="00AE1FC7"/>
    <w:rsid w:val="00AE21A8"/>
    <w:rsid w:val="00AE21E8"/>
    <w:rsid w:val="00AE267C"/>
    <w:rsid w:val="00AE3007"/>
    <w:rsid w:val="00AE3318"/>
    <w:rsid w:val="00AE34B4"/>
    <w:rsid w:val="00AE3757"/>
    <w:rsid w:val="00AE3922"/>
    <w:rsid w:val="00AE3930"/>
    <w:rsid w:val="00AE3B17"/>
    <w:rsid w:val="00AE3D01"/>
    <w:rsid w:val="00AE3DFC"/>
    <w:rsid w:val="00AE3EC0"/>
    <w:rsid w:val="00AE400F"/>
    <w:rsid w:val="00AE47A6"/>
    <w:rsid w:val="00AE4909"/>
    <w:rsid w:val="00AE4BFF"/>
    <w:rsid w:val="00AE4CDD"/>
    <w:rsid w:val="00AE4F6F"/>
    <w:rsid w:val="00AE5047"/>
    <w:rsid w:val="00AE51AC"/>
    <w:rsid w:val="00AE537F"/>
    <w:rsid w:val="00AE543D"/>
    <w:rsid w:val="00AE5497"/>
    <w:rsid w:val="00AE56EC"/>
    <w:rsid w:val="00AE58BF"/>
    <w:rsid w:val="00AE607C"/>
    <w:rsid w:val="00AE638B"/>
    <w:rsid w:val="00AE6426"/>
    <w:rsid w:val="00AE64B6"/>
    <w:rsid w:val="00AE665F"/>
    <w:rsid w:val="00AE6A20"/>
    <w:rsid w:val="00AE6FC2"/>
    <w:rsid w:val="00AE70B0"/>
    <w:rsid w:val="00AE77BC"/>
    <w:rsid w:val="00AF001A"/>
    <w:rsid w:val="00AF018E"/>
    <w:rsid w:val="00AF0492"/>
    <w:rsid w:val="00AF05B4"/>
    <w:rsid w:val="00AF05B9"/>
    <w:rsid w:val="00AF06C2"/>
    <w:rsid w:val="00AF0D7E"/>
    <w:rsid w:val="00AF0E04"/>
    <w:rsid w:val="00AF13A7"/>
    <w:rsid w:val="00AF13FD"/>
    <w:rsid w:val="00AF1563"/>
    <w:rsid w:val="00AF19C1"/>
    <w:rsid w:val="00AF1BA6"/>
    <w:rsid w:val="00AF1EC2"/>
    <w:rsid w:val="00AF2492"/>
    <w:rsid w:val="00AF249A"/>
    <w:rsid w:val="00AF2B12"/>
    <w:rsid w:val="00AF2F45"/>
    <w:rsid w:val="00AF32B4"/>
    <w:rsid w:val="00AF3757"/>
    <w:rsid w:val="00AF3AA3"/>
    <w:rsid w:val="00AF3BC8"/>
    <w:rsid w:val="00AF3BE8"/>
    <w:rsid w:val="00AF3E2E"/>
    <w:rsid w:val="00AF3EEE"/>
    <w:rsid w:val="00AF3F3F"/>
    <w:rsid w:val="00AF41F9"/>
    <w:rsid w:val="00AF4378"/>
    <w:rsid w:val="00AF4530"/>
    <w:rsid w:val="00AF4593"/>
    <w:rsid w:val="00AF47F1"/>
    <w:rsid w:val="00AF47F8"/>
    <w:rsid w:val="00AF4B73"/>
    <w:rsid w:val="00AF4EFC"/>
    <w:rsid w:val="00AF535D"/>
    <w:rsid w:val="00AF541C"/>
    <w:rsid w:val="00AF5636"/>
    <w:rsid w:val="00AF56A3"/>
    <w:rsid w:val="00AF5AF6"/>
    <w:rsid w:val="00AF5DFD"/>
    <w:rsid w:val="00AF5E67"/>
    <w:rsid w:val="00AF6051"/>
    <w:rsid w:val="00AF60EB"/>
    <w:rsid w:val="00AF61F5"/>
    <w:rsid w:val="00AF6226"/>
    <w:rsid w:val="00AF6310"/>
    <w:rsid w:val="00AF66B7"/>
    <w:rsid w:val="00AF693A"/>
    <w:rsid w:val="00AF6C16"/>
    <w:rsid w:val="00AF6EC9"/>
    <w:rsid w:val="00AF71B9"/>
    <w:rsid w:val="00AF7320"/>
    <w:rsid w:val="00AF7D5E"/>
    <w:rsid w:val="00AF7DE7"/>
    <w:rsid w:val="00AF7EF6"/>
    <w:rsid w:val="00B0005E"/>
    <w:rsid w:val="00B000AC"/>
    <w:rsid w:val="00B002ED"/>
    <w:rsid w:val="00B0095F"/>
    <w:rsid w:val="00B00D6E"/>
    <w:rsid w:val="00B00D6F"/>
    <w:rsid w:val="00B012CD"/>
    <w:rsid w:val="00B0133D"/>
    <w:rsid w:val="00B01590"/>
    <w:rsid w:val="00B017EC"/>
    <w:rsid w:val="00B01874"/>
    <w:rsid w:val="00B02305"/>
    <w:rsid w:val="00B02484"/>
    <w:rsid w:val="00B02832"/>
    <w:rsid w:val="00B02937"/>
    <w:rsid w:val="00B02B14"/>
    <w:rsid w:val="00B02F08"/>
    <w:rsid w:val="00B02F28"/>
    <w:rsid w:val="00B02FBE"/>
    <w:rsid w:val="00B030A8"/>
    <w:rsid w:val="00B03391"/>
    <w:rsid w:val="00B03781"/>
    <w:rsid w:val="00B037B5"/>
    <w:rsid w:val="00B03880"/>
    <w:rsid w:val="00B03905"/>
    <w:rsid w:val="00B03942"/>
    <w:rsid w:val="00B0397E"/>
    <w:rsid w:val="00B03F8D"/>
    <w:rsid w:val="00B03FEC"/>
    <w:rsid w:val="00B0418B"/>
    <w:rsid w:val="00B044B3"/>
    <w:rsid w:val="00B044E4"/>
    <w:rsid w:val="00B0450D"/>
    <w:rsid w:val="00B04CE7"/>
    <w:rsid w:val="00B04ED8"/>
    <w:rsid w:val="00B04FC1"/>
    <w:rsid w:val="00B050D0"/>
    <w:rsid w:val="00B05325"/>
    <w:rsid w:val="00B0539D"/>
    <w:rsid w:val="00B055A7"/>
    <w:rsid w:val="00B05783"/>
    <w:rsid w:val="00B0578A"/>
    <w:rsid w:val="00B05B58"/>
    <w:rsid w:val="00B05F51"/>
    <w:rsid w:val="00B06038"/>
    <w:rsid w:val="00B0616C"/>
    <w:rsid w:val="00B06519"/>
    <w:rsid w:val="00B06580"/>
    <w:rsid w:val="00B068A8"/>
    <w:rsid w:val="00B068D2"/>
    <w:rsid w:val="00B06CDE"/>
    <w:rsid w:val="00B06CFE"/>
    <w:rsid w:val="00B071CE"/>
    <w:rsid w:val="00B0720D"/>
    <w:rsid w:val="00B074A2"/>
    <w:rsid w:val="00B0784D"/>
    <w:rsid w:val="00B079F9"/>
    <w:rsid w:val="00B07D85"/>
    <w:rsid w:val="00B07E68"/>
    <w:rsid w:val="00B1020F"/>
    <w:rsid w:val="00B10407"/>
    <w:rsid w:val="00B10957"/>
    <w:rsid w:val="00B10B73"/>
    <w:rsid w:val="00B10C94"/>
    <w:rsid w:val="00B10D8C"/>
    <w:rsid w:val="00B11125"/>
    <w:rsid w:val="00B112CD"/>
    <w:rsid w:val="00B11432"/>
    <w:rsid w:val="00B1159F"/>
    <w:rsid w:val="00B11858"/>
    <w:rsid w:val="00B11C7D"/>
    <w:rsid w:val="00B11D35"/>
    <w:rsid w:val="00B11D9F"/>
    <w:rsid w:val="00B12737"/>
    <w:rsid w:val="00B129FE"/>
    <w:rsid w:val="00B12ABD"/>
    <w:rsid w:val="00B12EB1"/>
    <w:rsid w:val="00B13327"/>
    <w:rsid w:val="00B135C4"/>
    <w:rsid w:val="00B138D9"/>
    <w:rsid w:val="00B1391D"/>
    <w:rsid w:val="00B13ABD"/>
    <w:rsid w:val="00B13C3B"/>
    <w:rsid w:val="00B13C9D"/>
    <w:rsid w:val="00B13E01"/>
    <w:rsid w:val="00B14003"/>
    <w:rsid w:val="00B14012"/>
    <w:rsid w:val="00B140CB"/>
    <w:rsid w:val="00B1487D"/>
    <w:rsid w:val="00B149FE"/>
    <w:rsid w:val="00B14ACE"/>
    <w:rsid w:val="00B14BEA"/>
    <w:rsid w:val="00B14D89"/>
    <w:rsid w:val="00B152A6"/>
    <w:rsid w:val="00B15334"/>
    <w:rsid w:val="00B153F5"/>
    <w:rsid w:val="00B153F6"/>
    <w:rsid w:val="00B15AE3"/>
    <w:rsid w:val="00B15DE0"/>
    <w:rsid w:val="00B1611B"/>
    <w:rsid w:val="00B161A4"/>
    <w:rsid w:val="00B163D4"/>
    <w:rsid w:val="00B168B1"/>
    <w:rsid w:val="00B16E85"/>
    <w:rsid w:val="00B17120"/>
    <w:rsid w:val="00B173C0"/>
    <w:rsid w:val="00B1749F"/>
    <w:rsid w:val="00B17704"/>
    <w:rsid w:val="00B17CCC"/>
    <w:rsid w:val="00B20108"/>
    <w:rsid w:val="00B20159"/>
    <w:rsid w:val="00B20460"/>
    <w:rsid w:val="00B20748"/>
    <w:rsid w:val="00B20784"/>
    <w:rsid w:val="00B2096F"/>
    <w:rsid w:val="00B212B9"/>
    <w:rsid w:val="00B214F0"/>
    <w:rsid w:val="00B21658"/>
    <w:rsid w:val="00B21822"/>
    <w:rsid w:val="00B21A23"/>
    <w:rsid w:val="00B21EDF"/>
    <w:rsid w:val="00B229B1"/>
    <w:rsid w:val="00B22B25"/>
    <w:rsid w:val="00B22C71"/>
    <w:rsid w:val="00B22C9C"/>
    <w:rsid w:val="00B22DEE"/>
    <w:rsid w:val="00B22E24"/>
    <w:rsid w:val="00B23324"/>
    <w:rsid w:val="00B23A2D"/>
    <w:rsid w:val="00B23B30"/>
    <w:rsid w:val="00B23B34"/>
    <w:rsid w:val="00B23C6E"/>
    <w:rsid w:val="00B23F67"/>
    <w:rsid w:val="00B24193"/>
    <w:rsid w:val="00B241A9"/>
    <w:rsid w:val="00B2435D"/>
    <w:rsid w:val="00B243DB"/>
    <w:rsid w:val="00B245F0"/>
    <w:rsid w:val="00B24A3F"/>
    <w:rsid w:val="00B24F26"/>
    <w:rsid w:val="00B24F43"/>
    <w:rsid w:val="00B24F47"/>
    <w:rsid w:val="00B25155"/>
    <w:rsid w:val="00B25278"/>
    <w:rsid w:val="00B25299"/>
    <w:rsid w:val="00B25351"/>
    <w:rsid w:val="00B25409"/>
    <w:rsid w:val="00B256C8"/>
    <w:rsid w:val="00B25A76"/>
    <w:rsid w:val="00B25AC2"/>
    <w:rsid w:val="00B25C54"/>
    <w:rsid w:val="00B261FA"/>
    <w:rsid w:val="00B262B6"/>
    <w:rsid w:val="00B26DB9"/>
    <w:rsid w:val="00B270C4"/>
    <w:rsid w:val="00B27412"/>
    <w:rsid w:val="00B27603"/>
    <w:rsid w:val="00B27641"/>
    <w:rsid w:val="00B2788D"/>
    <w:rsid w:val="00B303FC"/>
    <w:rsid w:val="00B30902"/>
    <w:rsid w:val="00B30AFB"/>
    <w:rsid w:val="00B30D92"/>
    <w:rsid w:val="00B30EDB"/>
    <w:rsid w:val="00B31022"/>
    <w:rsid w:val="00B31256"/>
    <w:rsid w:val="00B3129F"/>
    <w:rsid w:val="00B31795"/>
    <w:rsid w:val="00B3197B"/>
    <w:rsid w:val="00B31FE4"/>
    <w:rsid w:val="00B320EE"/>
    <w:rsid w:val="00B3232F"/>
    <w:rsid w:val="00B32726"/>
    <w:rsid w:val="00B32870"/>
    <w:rsid w:val="00B329DD"/>
    <w:rsid w:val="00B32DFB"/>
    <w:rsid w:val="00B32FE2"/>
    <w:rsid w:val="00B33D55"/>
    <w:rsid w:val="00B3404E"/>
    <w:rsid w:val="00B340F3"/>
    <w:rsid w:val="00B3416E"/>
    <w:rsid w:val="00B34221"/>
    <w:rsid w:val="00B344FB"/>
    <w:rsid w:val="00B34542"/>
    <w:rsid w:val="00B34634"/>
    <w:rsid w:val="00B348B4"/>
    <w:rsid w:val="00B350F2"/>
    <w:rsid w:val="00B351F0"/>
    <w:rsid w:val="00B352AB"/>
    <w:rsid w:val="00B352E8"/>
    <w:rsid w:val="00B35B06"/>
    <w:rsid w:val="00B35B56"/>
    <w:rsid w:val="00B3629D"/>
    <w:rsid w:val="00B3677C"/>
    <w:rsid w:val="00B3687F"/>
    <w:rsid w:val="00B368DA"/>
    <w:rsid w:val="00B374B9"/>
    <w:rsid w:val="00B375E9"/>
    <w:rsid w:val="00B3791B"/>
    <w:rsid w:val="00B37A1F"/>
    <w:rsid w:val="00B37B95"/>
    <w:rsid w:val="00B37D1B"/>
    <w:rsid w:val="00B37E4E"/>
    <w:rsid w:val="00B4005F"/>
    <w:rsid w:val="00B4011B"/>
    <w:rsid w:val="00B40CDC"/>
    <w:rsid w:val="00B40D21"/>
    <w:rsid w:val="00B40D4F"/>
    <w:rsid w:val="00B40FAC"/>
    <w:rsid w:val="00B41212"/>
    <w:rsid w:val="00B41260"/>
    <w:rsid w:val="00B41A6F"/>
    <w:rsid w:val="00B42338"/>
    <w:rsid w:val="00B42920"/>
    <w:rsid w:val="00B42B6F"/>
    <w:rsid w:val="00B42BA4"/>
    <w:rsid w:val="00B42C34"/>
    <w:rsid w:val="00B4309D"/>
    <w:rsid w:val="00B43694"/>
    <w:rsid w:val="00B43F8F"/>
    <w:rsid w:val="00B43FFF"/>
    <w:rsid w:val="00B44204"/>
    <w:rsid w:val="00B443C7"/>
    <w:rsid w:val="00B44926"/>
    <w:rsid w:val="00B44964"/>
    <w:rsid w:val="00B44FFB"/>
    <w:rsid w:val="00B45131"/>
    <w:rsid w:val="00B4530B"/>
    <w:rsid w:val="00B45984"/>
    <w:rsid w:val="00B459E4"/>
    <w:rsid w:val="00B45D01"/>
    <w:rsid w:val="00B46062"/>
    <w:rsid w:val="00B46111"/>
    <w:rsid w:val="00B46247"/>
    <w:rsid w:val="00B4648A"/>
    <w:rsid w:val="00B46719"/>
    <w:rsid w:val="00B467BE"/>
    <w:rsid w:val="00B46D91"/>
    <w:rsid w:val="00B46F75"/>
    <w:rsid w:val="00B4724F"/>
    <w:rsid w:val="00B47511"/>
    <w:rsid w:val="00B47615"/>
    <w:rsid w:val="00B47A48"/>
    <w:rsid w:val="00B47C85"/>
    <w:rsid w:val="00B47ECE"/>
    <w:rsid w:val="00B506F9"/>
    <w:rsid w:val="00B509D5"/>
    <w:rsid w:val="00B50A97"/>
    <w:rsid w:val="00B50B35"/>
    <w:rsid w:val="00B50D97"/>
    <w:rsid w:val="00B51476"/>
    <w:rsid w:val="00B514E3"/>
    <w:rsid w:val="00B515B7"/>
    <w:rsid w:val="00B515E9"/>
    <w:rsid w:val="00B516E5"/>
    <w:rsid w:val="00B5171F"/>
    <w:rsid w:val="00B518F2"/>
    <w:rsid w:val="00B51AF7"/>
    <w:rsid w:val="00B51D51"/>
    <w:rsid w:val="00B51EBE"/>
    <w:rsid w:val="00B52066"/>
    <w:rsid w:val="00B521ED"/>
    <w:rsid w:val="00B524EF"/>
    <w:rsid w:val="00B5275F"/>
    <w:rsid w:val="00B52EE8"/>
    <w:rsid w:val="00B53099"/>
    <w:rsid w:val="00B531E0"/>
    <w:rsid w:val="00B53440"/>
    <w:rsid w:val="00B53675"/>
    <w:rsid w:val="00B538A4"/>
    <w:rsid w:val="00B53928"/>
    <w:rsid w:val="00B53A37"/>
    <w:rsid w:val="00B53DB6"/>
    <w:rsid w:val="00B53E6D"/>
    <w:rsid w:val="00B54188"/>
    <w:rsid w:val="00B5474B"/>
    <w:rsid w:val="00B5516B"/>
    <w:rsid w:val="00B55454"/>
    <w:rsid w:val="00B55607"/>
    <w:rsid w:val="00B55624"/>
    <w:rsid w:val="00B55631"/>
    <w:rsid w:val="00B5564F"/>
    <w:rsid w:val="00B55753"/>
    <w:rsid w:val="00B55D2D"/>
    <w:rsid w:val="00B55EE0"/>
    <w:rsid w:val="00B562D2"/>
    <w:rsid w:val="00B5634E"/>
    <w:rsid w:val="00B56443"/>
    <w:rsid w:val="00B566B3"/>
    <w:rsid w:val="00B56B0C"/>
    <w:rsid w:val="00B56F29"/>
    <w:rsid w:val="00B5728B"/>
    <w:rsid w:val="00B572C4"/>
    <w:rsid w:val="00B573F3"/>
    <w:rsid w:val="00B57B4E"/>
    <w:rsid w:val="00B57D57"/>
    <w:rsid w:val="00B57E56"/>
    <w:rsid w:val="00B6000D"/>
    <w:rsid w:val="00B60220"/>
    <w:rsid w:val="00B60349"/>
    <w:rsid w:val="00B60441"/>
    <w:rsid w:val="00B6054B"/>
    <w:rsid w:val="00B60C1E"/>
    <w:rsid w:val="00B60C21"/>
    <w:rsid w:val="00B60D5D"/>
    <w:rsid w:val="00B60DF9"/>
    <w:rsid w:val="00B60EAE"/>
    <w:rsid w:val="00B61152"/>
    <w:rsid w:val="00B61784"/>
    <w:rsid w:val="00B61914"/>
    <w:rsid w:val="00B61986"/>
    <w:rsid w:val="00B61AF0"/>
    <w:rsid w:val="00B61FD4"/>
    <w:rsid w:val="00B6206A"/>
    <w:rsid w:val="00B6226E"/>
    <w:rsid w:val="00B623C3"/>
    <w:rsid w:val="00B6248B"/>
    <w:rsid w:val="00B6288E"/>
    <w:rsid w:val="00B62A0D"/>
    <w:rsid w:val="00B62CEF"/>
    <w:rsid w:val="00B62E70"/>
    <w:rsid w:val="00B62F04"/>
    <w:rsid w:val="00B63065"/>
    <w:rsid w:val="00B63106"/>
    <w:rsid w:val="00B6317E"/>
    <w:rsid w:val="00B63572"/>
    <w:rsid w:val="00B63655"/>
    <w:rsid w:val="00B63D85"/>
    <w:rsid w:val="00B63DD7"/>
    <w:rsid w:val="00B645BF"/>
    <w:rsid w:val="00B64862"/>
    <w:rsid w:val="00B651C5"/>
    <w:rsid w:val="00B65561"/>
    <w:rsid w:val="00B65EF7"/>
    <w:rsid w:val="00B65F28"/>
    <w:rsid w:val="00B6609B"/>
    <w:rsid w:val="00B66846"/>
    <w:rsid w:val="00B66A64"/>
    <w:rsid w:val="00B66BDB"/>
    <w:rsid w:val="00B67099"/>
    <w:rsid w:val="00B6713B"/>
    <w:rsid w:val="00B67246"/>
    <w:rsid w:val="00B672EE"/>
    <w:rsid w:val="00B6745E"/>
    <w:rsid w:val="00B67466"/>
    <w:rsid w:val="00B6758D"/>
    <w:rsid w:val="00B67687"/>
    <w:rsid w:val="00B67825"/>
    <w:rsid w:val="00B678DA"/>
    <w:rsid w:val="00B6795A"/>
    <w:rsid w:val="00B679BD"/>
    <w:rsid w:val="00B67A5A"/>
    <w:rsid w:val="00B67A92"/>
    <w:rsid w:val="00B67C8E"/>
    <w:rsid w:val="00B67DD7"/>
    <w:rsid w:val="00B67E4F"/>
    <w:rsid w:val="00B7063A"/>
    <w:rsid w:val="00B7076D"/>
    <w:rsid w:val="00B70937"/>
    <w:rsid w:val="00B7097E"/>
    <w:rsid w:val="00B70B2D"/>
    <w:rsid w:val="00B70F73"/>
    <w:rsid w:val="00B71031"/>
    <w:rsid w:val="00B71689"/>
    <w:rsid w:val="00B718E0"/>
    <w:rsid w:val="00B71BCF"/>
    <w:rsid w:val="00B71BDD"/>
    <w:rsid w:val="00B71D75"/>
    <w:rsid w:val="00B71D83"/>
    <w:rsid w:val="00B71EEA"/>
    <w:rsid w:val="00B721E2"/>
    <w:rsid w:val="00B724A2"/>
    <w:rsid w:val="00B726D2"/>
    <w:rsid w:val="00B7292F"/>
    <w:rsid w:val="00B72DC1"/>
    <w:rsid w:val="00B733B6"/>
    <w:rsid w:val="00B73758"/>
    <w:rsid w:val="00B73F60"/>
    <w:rsid w:val="00B742EF"/>
    <w:rsid w:val="00B7434C"/>
    <w:rsid w:val="00B744D6"/>
    <w:rsid w:val="00B74609"/>
    <w:rsid w:val="00B74614"/>
    <w:rsid w:val="00B74783"/>
    <w:rsid w:val="00B74B9F"/>
    <w:rsid w:val="00B74EC0"/>
    <w:rsid w:val="00B74F52"/>
    <w:rsid w:val="00B74F85"/>
    <w:rsid w:val="00B75087"/>
    <w:rsid w:val="00B754A4"/>
    <w:rsid w:val="00B755FB"/>
    <w:rsid w:val="00B75A5A"/>
    <w:rsid w:val="00B75A97"/>
    <w:rsid w:val="00B75ACC"/>
    <w:rsid w:val="00B7623D"/>
    <w:rsid w:val="00B7628B"/>
    <w:rsid w:val="00B76367"/>
    <w:rsid w:val="00B76379"/>
    <w:rsid w:val="00B76CC6"/>
    <w:rsid w:val="00B76D98"/>
    <w:rsid w:val="00B76FBE"/>
    <w:rsid w:val="00B771A5"/>
    <w:rsid w:val="00B77357"/>
    <w:rsid w:val="00B77454"/>
    <w:rsid w:val="00B77948"/>
    <w:rsid w:val="00B77AA2"/>
    <w:rsid w:val="00B77C37"/>
    <w:rsid w:val="00B77CB5"/>
    <w:rsid w:val="00B77DC4"/>
    <w:rsid w:val="00B802EC"/>
    <w:rsid w:val="00B80420"/>
    <w:rsid w:val="00B80469"/>
    <w:rsid w:val="00B8078B"/>
    <w:rsid w:val="00B80811"/>
    <w:rsid w:val="00B808BD"/>
    <w:rsid w:val="00B80A06"/>
    <w:rsid w:val="00B80B65"/>
    <w:rsid w:val="00B80E91"/>
    <w:rsid w:val="00B81159"/>
    <w:rsid w:val="00B81194"/>
    <w:rsid w:val="00B811DF"/>
    <w:rsid w:val="00B8194D"/>
    <w:rsid w:val="00B81992"/>
    <w:rsid w:val="00B81A0A"/>
    <w:rsid w:val="00B81A39"/>
    <w:rsid w:val="00B81E64"/>
    <w:rsid w:val="00B8212C"/>
    <w:rsid w:val="00B82232"/>
    <w:rsid w:val="00B824B3"/>
    <w:rsid w:val="00B826AE"/>
    <w:rsid w:val="00B82BC9"/>
    <w:rsid w:val="00B82E31"/>
    <w:rsid w:val="00B82FC1"/>
    <w:rsid w:val="00B8301C"/>
    <w:rsid w:val="00B83375"/>
    <w:rsid w:val="00B83391"/>
    <w:rsid w:val="00B83422"/>
    <w:rsid w:val="00B83707"/>
    <w:rsid w:val="00B839EB"/>
    <w:rsid w:val="00B83B3B"/>
    <w:rsid w:val="00B83B58"/>
    <w:rsid w:val="00B84013"/>
    <w:rsid w:val="00B84258"/>
    <w:rsid w:val="00B846D7"/>
    <w:rsid w:val="00B8492E"/>
    <w:rsid w:val="00B84967"/>
    <w:rsid w:val="00B84AF2"/>
    <w:rsid w:val="00B853B5"/>
    <w:rsid w:val="00B8588C"/>
    <w:rsid w:val="00B858BE"/>
    <w:rsid w:val="00B858E0"/>
    <w:rsid w:val="00B85A4F"/>
    <w:rsid w:val="00B85EE8"/>
    <w:rsid w:val="00B862FB"/>
    <w:rsid w:val="00B8651B"/>
    <w:rsid w:val="00B866C7"/>
    <w:rsid w:val="00B86C2B"/>
    <w:rsid w:val="00B86CC8"/>
    <w:rsid w:val="00B86DCA"/>
    <w:rsid w:val="00B86F8D"/>
    <w:rsid w:val="00B87000"/>
    <w:rsid w:val="00B870E3"/>
    <w:rsid w:val="00B871C9"/>
    <w:rsid w:val="00B87531"/>
    <w:rsid w:val="00B87BE6"/>
    <w:rsid w:val="00B87D21"/>
    <w:rsid w:val="00B9063E"/>
    <w:rsid w:val="00B90682"/>
    <w:rsid w:val="00B90B5F"/>
    <w:rsid w:val="00B90CD2"/>
    <w:rsid w:val="00B90E27"/>
    <w:rsid w:val="00B9163F"/>
    <w:rsid w:val="00B91982"/>
    <w:rsid w:val="00B91A02"/>
    <w:rsid w:val="00B91B1A"/>
    <w:rsid w:val="00B91B1E"/>
    <w:rsid w:val="00B91C70"/>
    <w:rsid w:val="00B91D9B"/>
    <w:rsid w:val="00B91FE4"/>
    <w:rsid w:val="00B9210E"/>
    <w:rsid w:val="00B92267"/>
    <w:rsid w:val="00B924F7"/>
    <w:rsid w:val="00B92CEA"/>
    <w:rsid w:val="00B92E39"/>
    <w:rsid w:val="00B932AE"/>
    <w:rsid w:val="00B9386A"/>
    <w:rsid w:val="00B93B5C"/>
    <w:rsid w:val="00B93E9E"/>
    <w:rsid w:val="00B94108"/>
    <w:rsid w:val="00B941C0"/>
    <w:rsid w:val="00B94386"/>
    <w:rsid w:val="00B945A1"/>
    <w:rsid w:val="00B94AC1"/>
    <w:rsid w:val="00B94CFB"/>
    <w:rsid w:val="00B95247"/>
    <w:rsid w:val="00B95300"/>
    <w:rsid w:val="00B95686"/>
    <w:rsid w:val="00B95696"/>
    <w:rsid w:val="00B95698"/>
    <w:rsid w:val="00B95772"/>
    <w:rsid w:val="00B9652F"/>
    <w:rsid w:val="00B976D1"/>
    <w:rsid w:val="00B97724"/>
    <w:rsid w:val="00B9776E"/>
    <w:rsid w:val="00B97CD0"/>
    <w:rsid w:val="00B97CD4"/>
    <w:rsid w:val="00BA0219"/>
    <w:rsid w:val="00BA0465"/>
    <w:rsid w:val="00BA0476"/>
    <w:rsid w:val="00BA0884"/>
    <w:rsid w:val="00BA0FF7"/>
    <w:rsid w:val="00BA1119"/>
    <w:rsid w:val="00BA1176"/>
    <w:rsid w:val="00BA13D9"/>
    <w:rsid w:val="00BA193E"/>
    <w:rsid w:val="00BA1A20"/>
    <w:rsid w:val="00BA1D10"/>
    <w:rsid w:val="00BA1D36"/>
    <w:rsid w:val="00BA1F98"/>
    <w:rsid w:val="00BA212B"/>
    <w:rsid w:val="00BA21A9"/>
    <w:rsid w:val="00BA2339"/>
    <w:rsid w:val="00BA2521"/>
    <w:rsid w:val="00BA266C"/>
    <w:rsid w:val="00BA2B40"/>
    <w:rsid w:val="00BA2CD8"/>
    <w:rsid w:val="00BA3344"/>
    <w:rsid w:val="00BA3603"/>
    <w:rsid w:val="00BA36E7"/>
    <w:rsid w:val="00BA371B"/>
    <w:rsid w:val="00BA38B7"/>
    <w:rsid w:val="00BA397A"/>
    <w:rsid w:val="00BA39E5"/>
    <w:rsid w:val="00BA3A4C"/>
    <w:rsid w:val="00BA3AF7"/>
    <w:rsid w:val="00BA3C8F"/>
    <w:rsid w:val="00BA3C9A"/>
    <w:rsid w:val="00BA3F2D"/>
    <w:rsid w:val="00BA3F46"/>
    <w:rsid w:val="00BA403E"/>
    <w:rsid w:val="00BA437A"/>
    <w:rsid w:val="00BA469E"/>
    <w:rsid w:val="00BA46DE"/>
    <w:rsid w:val="00BA4A3A"/>
    <w:rsid w:val="00BA4A45"/>
    <w:rsid w:val="00BA4BB1"/>
    <w:rsid w:val="00BA56E8"/>
    <w:rsid w:val="00BA575A"/>
    <w:rsid w:val="00BA62B1"/>
    <w:rsid w:val="00BA6524"/>
    <w:rsid w:val="00BA6583"/>
    <w:rsid w:val="00BA69D3"/>
    <w:rsid w:val="00BA6BA9"/>
    <w:rsid w:val="00BA6BBE"/>
    <w:rsid w:val="00BA6D84"/>
    <w:rsid w:val="00BA6DAF"/>
    <w:rsid w:val="00BA7668"/>
    <w:rsid w:val="00BA7EFE"/>
    <w:rsid w:val="00BA7FED"/>
    <w:rsid w:val="00BB0190"/>
    <w:rsid w:val="00BB0493"/>
    <w:rsid w:val="00BB055A"/>
    <w:rsid w:val="00BB06A3"/>
    <w:rsid w:val="00BB07E5"/>
    <w:rsid w:val="00BB07F1"/>
    <w:rsid w:val="00BB0907"/>
    <w:rsid w:val="00BB09BE"/>
    <w:rsid w:val="00BB0A24"/>
    <w:rsid w:val="00BB0FD5"/>
    <w:rsid w:val="00BB1076"/>
    <w:rsid w:val="00BB1306"/>
    <w:rsid w:val="00BB15B2"/>
    <w:rsid w:val="00BB1E91"/>
    <w:rsid w:val="00BB1F68"/>
    <w:rsid w:val="00BB1FBC"/>
    <w:rsid w:val="00BB2046"/>
    <w:rsid w:val="00BB204E"/>
    <w:rsid w:val="00BB256C"/>
    <w:rsid w:val="00BB2670"/>
    <w:rsid w:val="00BB267C"/>
    <w:rsid w:val="00BB2E2D"/>
    <w:rsid w:val="00BB2F17"/>
    <w:rsid w:val="00BB2FEE"/>
    <w:rsid w:val="00BB3049"/>
    <w:rsid w:val="00BB3167"/>
    <w:rsid w:val="00BB3416"/>
    <w:rsid w:val="00BB34B6"/>
    <w:rsid w:val="00BB367C"/>
    <w:rsid w:val="00BB370A"/>
    <w:rsid w:val="00BB39E2"/>
    <w:rsid w:val="00BB4C3A"/>
    <w:rsid w:val="00BB4CB8"/>
    <w:rsid w:val="00BB4D30"/>
    <w:rsid w:val="00BB55A3"/>
    <w:rsid w:val="00BB5BBE"/>
    <w:rsid w:val="00BB5C33"/>
    <w:rsid w:val="00BB60A3"/>
    <w:rsid w:val="00BB61A6"/>
    <w:rsid w:val="00BB62C5"/>
    <w:rsid w:val="00BB63AA"/>
    <w:rsid w:val="00BB671E"/>
    <w:rsid w:val="00BB69AE"/>
    <w:rsid w:val="00BB69D2"/>
    <w:rsid w:val="00BB6F14"/>
    <w:rsid w:val="00BB730B"/>
    <w:rsid w:val="00BB74EE"/>
    <w:rsid w:val="00BB7523"/>
    <w:rsid w:val="00BB7658"/>
    <w:rsid w:val="00BB7E12"/>
    <w:rsid w:val="00BB7F98"/>
    <w:rsid w:val="00BC004F"/>
    <w:rsid w:val="00BC03CC"/>
    <w:rsid w:val="00BC05A1"/>
    <w:rsid w:val="00BC098A"/>
    <w:rsid w:val="00BC0A37"/>
    <w:rsid w:val="00BC0A52"/>
    <w:rsid w:val="00BC0A67"/>
    <w:rsid w:val="00BC12E9"/>
    <w:rsid w:val="00BC171B"/>
    <w:rsid w:val="00BC177B"/>
    <w:rsid w:val="00BC1CF2"/>
    <w:rsid w:val="00BC1DEF"/>
    <w:rsid w:val="00BC2173"/>
    <w:rsid w:val="00BC2225"/>
    <w:rsid w:val="00BC267E"/>
    <w:rsid w:val="00BC2691"/>
    <w:rsid w:val="00BC26F0"/>
    <w:rsid w:val="00BC2A7C"/>
    <w:rsid w:val="00BC2C2D"/>
    <w:rsid w:val="00BC2DC6"/>
    <w:rsid w:val="00BC2EC5"/>
    <w:rsid w:val="00BC3079"/>
    <w:rsid w:val="00BC3398"/>
    <w:rsid w:val="00BC39AB"/>
    <w:rsid w:val="00BC3B32"/>
    <w:rsid w:val="00BC3B44"/>
    <w:rsid w:val="00BC3C2B"/>
    <w:rsid w:val="00BC3C95"/>
    <w:rsid w:val="00BC3D98"/>
    <w:rsid w:val="00BC3E3F"/>
    <w:rsid w:val="00BC3F6B"/>
    <w:rsid w:val="00BC418B"/>
    <w:rsid w:val="00BC4217"/>
    <w:rsid w:val="00BC43A7"/>
    <w:rsid w:val="00BC43C7"/>
    <w:rsid w:val="00BC4B0A"/>
    <w:rsid w:val="00BC4F0C"/>
    <w:rsid w:val="00BC4FC1"/>
    <w:rsid w:val="00BC50A3"/>
    <w:rsid w:val="00BC5124"/>
    <w:rsid w:val="00BC515F"/>
    <w:rsid w:val="00BC52CC"/>
    <w:rsid w:val="00BC541F"/>
    <w:rsid w:val="00BC56A6"/>
    <w:rsid w:val="00BC5823"/>
    <w:rsid w:val="00BC5F91"/>
    <w:rsid w:val="00BC5FBD"/>
    <w:rsid w:val="00BC6089"/>
    <w:rsid w:val="00BC6277"/>
    <w:rsid w:val="00BC62A8"/>
    <w:rsid w:val="00BC631D"/>
    <w:rsid w:val="00BC652A"/>
    <w:rsid w:val="00BC6927"/>
    <w:rsid w:val="00BC69FD"/>
    <w:rsid w:val="00BC6AD4"/>
    <w:rsid w:val="00BC6BD3"/>
    <w:rsid w:val="00BC6D53"/>
    <w:rsid w:val="00BC6DED"/>
    <w:rsid w:val="00BC7203"/>
    <w:rsid w:val="00BC75EC"/>
    <w:rsid w:val="00BC7606"/>
    <w:rsid w:val="00BC7850"/>
    <w:rsid w:val="00BC7A3B"/>
    <w:rsid w:val="00BC7A99"/>
    <w:rsid w:val="00BC7D0A"/>
    <w:rsid w:val="00BC7F19"/>
    <w:rsid w:val="00BC7FB7"/>
    <w:rsid w:val="00BD0211"/>
    <w:rsid w:val="00BD0550"/>
    <w:rsid w:val="00BD096B"/>
    <w:rsid w:val="00BD0E89"/>
    <w:rsid w:val="00BD1052"/>
    <w:rsid w:val="00BD12D7"/>
    <w:rsid w:val="00BD131D"/>
    <w:rsid w:val="00BD1699"/>
    <w:rsid w:val="00BD1864"/>
    <w:rsid w:val="00BD1C19"/>
    <w:rsid w:val="00BD1F22"/>
    <w:rsid w:val="00BD202F"/>
    <w:rsid w:val="00BD2080"/>
    <w:rsid w:val="00BD2511"/>
    <w:rsid w:val="00BD2BB7"/>
    <w:rsid w:val="00BD2D3E"/>
    <w:rsid w:val="00BD323E"/>
    <w:rsid w:val="00BD3371"/>
    <w:rsid w:val="00BD3452"/>
    <w:rsid w:val="00BD3797"/>
    <w:rsid w:val="00BD3803"/>
    <w:rsid w:val="00BD3927"/>
    <w:rsid w:val="00BD397F"/>
    <w:rsid w:val="00BD3B18"/>
    <w:rsid w:val="00BD3B7D"/>
    <w:rsid w:val="00BD40CB"/>
    <w:rsid w:val="00BD44B9"/>
    <w:rsid w:val="00BD4795"/>
    <w:rsid w:val="00BD4ADD"/>
    <w:rsid w:val="00BD4B69"/>
    <w:rsid w:val="00BD4BD3"/>
    <w:rsid w:val="00BD4C7A"/>
    <w:rsid w:val="00BD5071"/>
    <w:rsid w:val="00BD57AA"/>
    <w:rsid w:val="00BD5805"/>
    <w:rsid w:val="00BD5BDB"/>
    <w:rsid w:val="00BD5C77"/>
    <w:rsid w:val="00BD5E32"/>
    <w:rsid w:val="00BD5E7F"/>
    <w:rsid w:val="00BD6013"/>
    <w:rsid w:val="00BD6952"/>
    <w:rsid w:val="00BD71BD"/>
    <w:rsid w:val="00BD745F"/>
    <w:rsid w:val="00BD7D78"/>
    <w:rsid w:val="00BD7FA8"/>
    <w:rsid w:val="00BE0090"/>
    <w:rsid w:val="00BE0116"/>
    <w:rsid w:val="00BE01A7"/>
    <w:rsid w:val="00BE03AA"/>
    <w:rsid w:val="00BE04A2"/>
    <w:rsid w:val="00BE057D"/>
    <w:rsid w:val="00BE13B3"/>
    <w:rsid w:val="00BE1615"/>
    <w:rsid w:val="00BE185B"/>
    <w:rsid w:val="00BE1C15"/>
    <w:rsid w:val="00BE1D47"/>
    <w:rsid w:val="00BE1E49"/>
    <w:rsid w:val="00BE1E9D"/>
    <w:rsid w:val="00BE204D"/>
    <w:rsid w:val="00BE225F"/>
    <w:rsid w:val="00BE2513"/>
    <w:rsid w:val="00BE2975"/>
    <w:rsid w:val="00BE2D75"/>
    <w:rsid w:val="00BE340F"/>
    <w:rsid w:val="00BE357A"/>
    <w:rsid w:val="00BE37AD"/>
    <w:rsid w:val="00BE38CB"/>
    <w:rsid w:val="00BE39A8"/>
    <w:rsid w:val="00BE3A47"/>
    <w:rsid w:val="00BE3B0C"/>
    <w:rsid w:val="00BE40B0"/>
    <w:rsid w:val="00BE40C0"/>
    <w:rsid w:val="00BE40E9"/>
    <w:rsid w:val="00BE49D3"/>
    <w:rsid w:val="00BE4E59"/>
    <w:rsid w:val="00BE4FEB"/>
    <w:rsid w:val="00BE51E4"/>
    <w:rsid w:val="00BE56CF"/>
    <w:rsid w:val="00BE5A01"/>
    <w:rsid w:val="00BE5A2A"/>
    <w:rsid w:val="00BE5A9D"/>
    <w:rsid w:val="00BE5D8A"/>
    <w:rsid w:val="00BE686C"/>
    <w:rsid w:val="00BE6B34"/>
    <w:rsid w:val="00BE6C0A"/>
    <w:rsid w:val="00BE6F8D"/>
    <w:rsid w:val="00BE6F98"/>
    <w:rsid w:val="00BE6FFD"/>
    <w:rsid w:val="00BE723D"/>
    <w:rsid w:val="00BE7284"/>
    <w:rsid w:val="00BE72D9"/>
    <w:rsid w:val="00BE751C"/>
    <w:rsid w:val="00BE7626"/>
    <w:rsid w:val="00BE76E1"/>
    <w:rsid w:val="00BE78DD"/>
    <w:rsid w:val="00BE7964"/>
    <w:rsid w:val="00BE7A3E"/>
    <w:rsid w:val="00BE7BDB"/>
    <w:rsid w:val="00BE7F14"/>
    <w:rsid w:val="00BE7F56"/>
    <w:rsid w:val="00BF0515"/>
    <w:rsid w:val="00BF0678"/>
    <w:rsid w:val="00BF0692"/>
    <w:rsid w:val="00BF074E"/>
    <w:rsid w:val="00BF0F2E"/>
    <w:rsid w:val="00BF1083"/>
    <w:rsid w:val="00BF11DE"/>
    <w:rsid w:val="00BF13E4"/>
    <w:rsid w:val="00BF14D3"/>
    <w:rsid w:val="00BF15F2"/>
    <w:rsid w:val="00BF167B"/>
    <w:rsid w:val="00BF17CA"/>
    <w:rsid w:val="00BF1BE4"/>
    <w:rsid w:val="00BF1EA1"/>
    <w:rsid w:val="00BF1ECF"/>
    <w:rsid w:val="00BF20A0"/>
    <w:rsid w:val="00BF2384"/>
    <w:rsid w:val="00BF2A08"/>
    <w:rsid w:val="00BF2D5D"/>
    <w:rsid w:val="00BF2EBE"/>
    <w:rsid w:val="00BF2EF6"/>
    <w:rsid w:val="00BF2FA2"/>
    <w:rsid w:val="00BF3238"/>
    <w:rsid w:val="00BF3360"/>
    <w:rsid w:val="00BF34C1"/>
    <w:rsid w:val="00BF34D4"/>
    <w:rsid w:val="00BF37BE"/>
    <w:rsid w:val="00BF3A5D"/>
    <w:rsid w:val="00BF3BE5"/>
    <w:rsid w:val="00BF3C8C"/>
    <w:rsid w:val="00BF406F"/>
    <w:rsid w:val="00BF47C2"/>
    <w:rsid w:val="00BF49B6"/>
    <w:rsid w:val="00BF4DFD"/>
    <w:rsid w:val="00BF4E56"/>
    <w:rsid w:val="00BF54C1"/>
    <w:rsid w:val="00BF58A2"/>
    <w:rsid w:val="00BF5D8E"/>
    <w:rsid w:val="00BF5E27"/>
    <w:rsid w:val="00BF61E4"/>
    <w:rsid w:val="00BF649E"/>
    <w:rsid w:val="00BF64BF"/>
    <w:rsid w:val="00BF6B3C"/>
    <w:rsid w:val="00BF7387"/>
    <w:rsid w:val="00BF758A"/>
    <w:rsid w:val="00BF79D7"/>
    <w:rsid w:val="00BF7FD1"/>
    <w:rsid w:val="00C0002B"/>
    <w:rsid w:val="00C0029D"/>
    <w:rsid w:val="00C00401"/>
    <w:rsid w:val="00C0061D"/>
    <w:rsid w:val="00C00A4B"/>
    <w:rsid w:val="00C00A52"/>
    <w:rsid w:val="00C00AAC"/>
    <w:rsid w:val="00C013A3"/>
    <w:rsid w:val="00C0145E"/>
    <w:rsid w:val="00C01734"/>
    <w:rsid w:val="00C01DBB"/>
    <w:rsid w:val="00C01F1B"/>
    <w:rsid w:val="00C01F51"/>
    <w:rsid w:val="00C024B7"/>
    <w:rsid w:val="00C026B9"/>
    <w:rsid w:val="00C02817"/>
    <w:rsid w:val="00C02872"/>
    <w:rsid w:val="00C02AA0"/>
    <w:rsid w:val="00C02E59"/>
    <w:rsid w:val="00C02E90"/>
    <w:rsid w:val="00C03110"/>
    <w:rsid w:val="00C03D7B"/>
    <w:rsid w:val="00C03EF3"/>
    <w:rsid w:val="00C04530"/>
    <w:rsid w:val="00C045A5"/>
    <w:rsid w:val="00C04AFD"/>
    <w:rsid w:val="00C04F09"/>
    <w:rsid w:val="00C04F65"/>
    <w:rsid w:val="00C04FBE"/>
    <w:rsid w:val="00C057CE"/>
    <w:rsid w:val="00C05EF6"/>
    <w:rsid w:val="00C062E0"/>
    <w:rsid w:val="00C0645B"/>
    <w:rsid w:val="00C06594"/>
    <w:rsid w:val="00C06BE4"/>
    <w:rsid w:val="00C07A61"/>
    <w:rsid w:val="00C07B1D"/>
    <w:rsid w:val="00C07BB0"/>
    <w:rsid w:val="00C07F26"/>
    <w:rsid w:val="00C10055"/>
    <w:rsid w:val="00C100D6"/>
    <w:rsid w:val="00C1037E"/>
    <w:rsid w:val="00C1043B"/>
    <w:rsid w:val="00C1053F"/>
    <w:rsid w:val="00C106FE"/>
    <w:rsid w:val="00C107FC"/>
    <w:rsid w:val="00C10A04"/>
    <w:rsid w:val="00C1116A"/>
    <w:rsid w:val="00C1128F"/>
    <w:rsid w:val="00C112F0"/>
    <w:rsid w:val="00C11330"/>
    <w:rsid w:val="00C11790"/>
    <w:rsid w:val="00C11A7D"/>
    <w:rsid w:val="00C11B2D"/>
    <w:rsid w:val="00C1251F"/>
    <w:rsid w:val="00C12569"/>
    <w:rsid w:val="00C12594"/>
    <w:rsid w:val="00C12995"/>
    <w:rsid w:val="00C12C49"/>
    <w:rsid w:val="00C12CAD"/>
    <w:rsid w:val="00C12E1A"/>
    <w:rsid w:val="00C13006"/>
    <w:rsid w:val="00C13018"/>
    <w:rsid w:val="00C132FA"/>
    <w:rsid w:val="00C1333D"/>
    <w:rsid w:val="00C13583"/>
    <w:rsid w:val="00C13592"/>
    <w:rsid w:val="00C13674"/>
    <w:rsid w:val="00C13815"/>
    <w:rsid w:val="00C138A9"/>
    <w:rsid w:val="00C13D08"/>
    <w:rsid w:val="00C1442D"/>
    <w:rsid w:val="00C1481A"/>
    <w:rsid w:val="00C148D3"/>
    <w:rsid w:val="00C14971"/>
    <w:rsid w:val="00C14C67"/>
    <w:rsid w:val="00C14DA6"/>
    <w:rsid w:val="00C14E79"/>
    <w:rsid w:val="00C14F4D"/>
    <w:rsid w:val="00C158F5"/>
    <w:rsid w:val="00C16179"/>
    <w:rsid w:val="00C165C9"/>
    <w:rsid w:val="00C1660E"/>
    <w:rsid w:val="00C169D4"/>
    <w:rsid w:val="00C16AC7"/>
    <w:rsid w:val="00C16BA9"/>
    <w:rsid w:val="00C16BDA"/>
    <w:rsid w:val="00C16FDA"/>
    <w:rsid w:val="00C171CB"/>
    <w:rsid w:val="00C172E9"/>
    <w:rsid w:val="00C204C9"/>
    <w:rsid w:val="00C207B9"/>
    <w:rsid w:val="00C207D1"/>
    <w:rsid w:val="00C20835"/>
    <w:rsid w:val="00C20AC3"/>
    <w:rsid w:val="00C20AD6"/>
    <w:rsid w:val="00C20FBC"/>
    <w:rsid w:val="00C210EC"/>
    <w:rsid w:val="00C21464"/>
    <w:rsid w:val="00C2188A"/>
    <w:rsid w:val="00C21C6B"/>
    <w:rsid w:val="00C21DF5"/>
    <w:rsid w:val="00C21E7A"/>
    <w:rsid w:val="00C2210B"/>
    <w:rsid w:val="00C22279"/>
    <w:rsid w:val="00C22532"/>
    <w:rsid w:val="00C22611"/>
    <w:rsid w:val="00C226D9"/>
    <w:rsid w:val="00C2277D"/>
    <w:rsid w:val="00C22818"/>
    <w:rsid w:val="00C22F7E"/>
    <w:rsid w:val="00C23003"/>
    <w:rsid w:val="00C2314F"/>
    <w:rsid w:val="00C23185"/>
    <w:rsid w:val="00C23B51"/>
    <w:rsid w:val="00C23D8F"/>
    <w:rsid w:val="00C24110"/>
    <w:rsid w:val="00C241A3"/>
    <w:rsid w:val="00C241D4"/>
    <w:rsid w:val="00C24306"/>
    <w:rsid w:val="00C24586"/>
    <w:rsid w:val="00C24645"/>
    <w:rsid w:val="00C24ADD"/>
    <w:rsid w:val="00C24CE7"/>
    <w:rsid w:val="00C24FE0"/>
    <w:rsid w:val="00C25120"/>
    <w:rsid w:val="00C2521D"/>
    <w:rsid w:val="00C25551"/>
    <w:rsid w:val="00C255F1"/>
    <w:rsid w:val="00C257F7"/>
    <w:rsid w:val="00C25869"/>
    <w:rsid w:val="00C2595F"/>
    <w:rsid w:val="00C25B5A"/>
    <w:rsid w:val="00C25C5E"/>
    <w:rsid w:val="00C25C94"/>
    <w:rsid w:val="00C25CC2"/>
    <w:rsid w:val="00C26194"/>
    <w:rsid w:val="00C26243"/>
    <w:rsid w:val="00C263A3"/>
    <w:rsid w:val="00C26951"/>
    <w:rsid w:val="00C26E58"/>
    <w:rsid w:val="00C272C4"/>
    <w:rsid w:val="00C274D2"/>
    <w:rsid w:val="00C27DEB"/>
    <w:rsid w:val="00C27E93"/>
    <w:rsid w:val="00C30224"/>
    <w:rsid w:val="00C305C2"/>
    <w:rsid w:val="00C30DE2"/>
    <w:rsid w:val="00C3140D"/>
    <w:rsid w:val="00C31789"/>
    <w:rsid w:val="00C317CF"/>
    <w:rsid w:val="00C3180E"/>
    <w:rsid w:val="00C31C6C"/>
    <w:rsid w:val="00C31DBC"/>
    <w:rsid w:val="00C31DC3"/>
    <w:rsid w:val="00C3213B"/>
    <w:rsid w:val="00C32429"/>
    <w:rsid w:val="00C326D3"/>
    <w:rsid w:val="00C32B4F"/>
    <w:rsid w:val="00C32C20"/>
    <w:rsid w:val="00C32CEC"/>
    <w:rsid w:val="00C32FDC"/>
    <w:rsid w:val="00C337B1"/>
    <w:rsid w:val="00C33A14"/>
    <w:rsid w:val="00C33E47"/>
    <w:rsid w:val="00C33E9D"/>
    <w:rsid w:val="00C3407B"/>
    <w:rsid w:val="00C344A6"/>
    <w:rsid w:val="00C34FEB"/>
    <w:rsid w:val="00C3539D"/>
    <w:rsid w:val="00C354A9"/>
    <w:rsid w:val="00C3561C"/>
    <w:rsid w:val="00C35934"/>
    <w:rsid w:val="00C35D49"/>
    <w:rsid w:val="00C35E20"/>
    <w:rsid w:val="00C35ED3"/>
    <w:rsid w:val="00C35F4F"/>
    <w:rsid w:val="00C362EA"/>
    <w:rsid w:val="00C364B3"/>
    <w:rsid w:val="00C36502"/>
    <w:rsid w:val="00C3653D"/>
    <w:rsid w:val="00C37018"/>
    <w:rsid w:val="00C37187"/>
    <w:rsid w:val="00C377A4"/>
    <w:rsid w:val="00C37903"/>
    <w:rsid w:val="00C3798A"/>
    <w:rsid w:val="00C37B49"/>
    <w:rsid w:val="00C37EE4"/>
    <w:rsid w:val="00C400B2"/>
    <w:rsid w:val="00C40109"/>
    <w:rsid w:val="00C404C0"/>
    <w:rsid w:val="00C4066D"/>
    <w:rsid w:val="00C406A2"/>
    <w:rsid w:val="00C40BBC"/>
    <w:rsid w:val="00C40BE2"/>
    <w:rsid w:val="00C40CA4"/>
    <w:rsid w:val="00C40CF3"/>
    <w:rsid w:val="00C414BD"/>
    <w:rsid w:val="00C41B80"/>
    <w:rsid w:val="00C4247F"/>
    <w:rsid w:val="00C42835"/>
    <w:rsid w:val="00C4292B"/>
    <w:rsid w:val="00C42B28"/>
    <w:rsid w:val="00C42D78"/>
    <w:rsid w:val="00C432E2"/>
    <w:rsid w:val="00C433C7"/>
    <w:rsid w:val="00C433E6"/>
    <w:rsid w:val="00C43622"/>
    <w:rsid w:val="00C43623"/>
    <w:rsid w:val="00C436B6"/>
    <w:rsid w:val="00C437A9"/>
    <w:rsid w:val="00C43812"/>
    <w:rsid w:val="00C43860"/>
    <w:rsid w:val="00C43B61"/>
    <w:rsid w:val="00C44036"/>
    <w:rsid w:val="00C4443C"/>
    <w:rsid w:val="00C4447D"/>
    <w:rsid w:val="00C4457D"/>
    <w:rsid w:val="00C4457F"/>
    <w:rsid w:val="00C44C1B"/>
    <w:rsid w:val="00C44DE6"/>
    <w:rsid w:val="00C44E09"/>
    <w:rsid w:val="00C45961"/>
    <w:rsid w:val="00C45A51"/>
    <w:rsid w:val="00C45C99"/>
    <w:rsid w:val="00C45E65"/>
    <w:rsid w:val="00C4605C"/>
    <w:rsid w:val="00C46112"/>
    <w:rsid w:val="00C46209"/>
    <w:rsid w:val="00C4657F"/>
    <w:rsid w:val="00C46896"/>
    <w:rsid w:val="00C4692E"/>
    <w:rsid w:val="00C47199"/>
    <w:rsid w:val="00C47220"/>
    <w:rsid w:val="00C474A6"/>
    <w:rsid w:val="00C47DAE"/>
    <w:rsid w:val="00C47ED0"/>
    <w:rsid w:val="00C50277"/>
    <w:rsid w:val="00C50AE0"/>
    <w:rsid w:val="00C50C39"/>
    <w:rsid w:val="00C512BA"/>
    <w:rsid w:val="00C513B9"/>
    <w:rsid w:val="00C5147A"/>
    <w:rsid w:val="00C51DC1"/>
    <w:rsid w:val="00C51ECD"/>
    <w:rsid w:val="00C520D6"/>
    <w:rsid w:val="00C52158"/>
    <w:rsid w:val="00C52699"/>
    <w:rsid w:val="00C53190"/>
    <w:rsid w:val="00C53688"/>
    <w:rsid w:val="00C5387D"/>
    <w:rsid w:val="00C53AAE"/>
    <w:rsid w:val="00C5407D"/>
    <w:rsid w:val="00C542F1"/>
    <w:rsid w:val="00C5450B"/>
    <w:rsid w:val="00C54E94"/>
    <w:rsid w:val="00C54FA3"/>
    <w:rsid w:val="00C55029"/>
    <w:rsid w:val="00C551BE"/>
    <w:rsid w:val="00C553D8"/>
    <w:rsid w:val="00C55561"/>
    <w:rsid w:val="00C55675"/>
    <w:rsid w:val="00C55713"/>
    <w:rsid w:val="00C55735"/>
    <w:rsid w:val="00C55B20"/>
    <w:rsid w:val="00C56216"/>
    <w:rsid w:val="00C562FD"/>
    <w:rsid w:val="00C56327"/>
    <w:rsid w:val="00C564E1"/>
    <w:rsid w:val="00C5677A"/>
    <w:rsid w:val="00C56801"/>
    <w:rsid w:val="00C56C16"/>
    <w:rsid w:val="00C56D6C"/>
    <w:rsid w:val="00C57448"/>
    <w:rsid w:val="00C5761F"/>
    <w:rsid w:val="00C5785C"/>
    <w:rsid w:val="00C57861"/>
    <w:rsid w:val="00C57D1D"/>
    <w:rsid w:val="00C57FEF"/>
    <w:rsid w:val="00C60168"/>
    <w:rsid w:val="00C604D0"/>
    <w:rsid w:val="00C60527"/>
    <w:rsid w:val="00C6064F"/>
    <w:rsid w:val="00C6077A"/>
    <w:rsid w:val="00C6078F"/>
    <w:rsid w:val="00C60BC2"/>
    <w:rsid w:val="00C60DA5"/>
    <w:rsid w:val="00C60FBE"/>
    <w:rsid w:val="00C610EC"/>
    <w:rsid w:val="00C611A0"/>
    <w:rsid w:val="00C61407"/>
    <w:rsid w:val="00C614B2"/>
    <w:rsid w:val="00C61525"/>
    <w:rsid w:val="00C619A4"/>
    <w:rsid w:val="00C61BC4"/>
    <w:rsid w:val="00C61C14"/>
    <w:rsid w:val="00C62055"/>
    <w:rsid w:val="00C62428"/>
    <w:rsid w:val="00C62639"/>
    <w:rsid w:val="00C62BFF"/>
    <w:rsid w:val="00C62DE2"/>
    <w:rsid w:val="00C6358D"/>
    <w:rsid w:val="00C635B6"/>
    <w:rsid w:val="00C637F8"/>
    <w:rsid w:val="00C63A2A"/>
    <w:rsid w:val="00C63AFA"/>
    <w:rsid w:val="00C63C53"/>
    <w:rsid w:val="00C63E05"/>
    <w:rsid w:val="00C642D0"/>
    <w:rsid w:val="00C642DE"/>
    <w:rsid w:val="00C646C5"/>
    <w:rsid w:val="00C6488E"/>
    <w:rsid w:val="00C64958"/>
    <w:rsid w:val="00C6498D"/>
    <w:rsid w:val="00C64F41"/>
    <w:rsid w:val="00C64F4C"/>
    <w:rsid w:val="00C64FEC"/>
    <w:rsid w:val="00C650FB"/>
    <w:rsid w:val="00C652A2"/>
    <w:rsid w:val="00C65758"/>
    <w:rsid w:val="00C65F98"/>
    <w:rsid w:val="00C660E3"/>
    <w:rsid w:val="00C66160"/>
    <w:rsid w:val="00C6638C"/>
    <w:rsid w:val="00C663F6"/>
    <w:rsid w:val="00C664B3"/>
    <w:rsid w:val="00C66731"/>
    <w:rsid w:val="00C66933"/>
    <w:rsid w:val="00C66F5B"/>
    <w:rsid w:val="00C6707A"/>
    <w:rsid w:val="00C67D62"/>
    <w:rsid w:val="00C702CC"/>
    <w:rsid w:val="00C7060A"/>
    <w:rsid w:val="00C708F5"/>
    <w:rsid w:val="00C70A11"/>
    <w:rsid w:val="00C70F73"/>
    <w:rsid w:val="00C71157"/>
    <w:rsid w:val="00C71296"/>
    <w:rsid w:val="00C712AB"/>
    <w:rsid w:val="00C71372"/>
    <w:rsid w:val="00C71608"/>
    <w:rsid w:val="00C71614"/>
    <w:rsid w:val="00C718F7"/>
    <w:rsid w:val="00C71905"/>
    <w:rsid w:val="00C7192A"/>
    <w:rsid w:val="00C71E16"/>
    <w:rsid w:val="00C720BC"/>
    <w:rsid w:val="00C7229B"/>
    <w:rsid w:val="00C723E9"/>
    <w:rsid w:val="00C7249D"/>
    <w:rsid w:val="00C724EC"/>
    <w:rsid w:val="00C725CA"/>
    <w:rsid w:val="00C7263D"/>
    <w:rsid w:val="00C73071"/>
    <w:rsid w:val="00C7326D"/>
    <w:rsid w:val="00C732B7"/>
    <w:rsid w:val="00C734D0"/>
    <w:rsid w:val="00C73612"/>
    <w:rsid w:val="00C73A43"/>
    <w:rsid w:val="00C74074"/>
    <w:rsid w:val="00C740E8"/>
    <w:rsid w:val="00C740F4"/>
    <w:rsid w:val="00C741CD"/>
    <w:rsid w:val="00C74459"/>
    <w:rsid w:val="00C74569"/>
    <w:rsid w:val="00C74794"/>
    <w:rsid w:val="00C74BF0"/>
    <w:rsid w:val="00C74E07"/>
    <w:rsid w:val="00C7503B"/>
    <w:rsid w:val="00C75712"/>
    <w:rsid w:val="00C75B83"/>
    <w:rsid w:val="00C75EB9"/>
    <w:rsid w:val="00C75EC2"/>
    <w:rsid w:val="00C76231"/>
    <w:rsid w:val="00C762D3"/>
    <w:rsid w:val="00C763E0"/>
    <w:rsid w:val="00C76713"/>
    <w:rsid w:val="00C76A17"/>
    <w:rsid w:val="00C77221"/>
    <w:rsid w:val="00C773D3"/>
    <w:rsid w:val="00C77474"/>
    <w:rsid w:val="00C77630"/>
    <w:rsid w:val="00C77E9D"/>
    <w:rsid w:val="00C805B7"/>
    <w:rsid w:val="00C80813"/>
    <w:rsid w:val="00C80E30"/>
    <w:rsid w:val="00C80EC5"/>
    <w:rsid w:val="00C81053"/>
    <w:rsid w:val="00C8122F"/>
    <w:rsid w:val="00C81402"/>
    <w:rsid w:val="00C81829"/>
    <w:rsid w:val="00C81AA7"/>
    <w:rsid w:val="00C81DD6"/>
    <w:rsid w:val="00C81F9B"/>
    <w:rsid w:val="00C822E6"/>
    <w:rsid w:val="00C823BA"/>
    <w:rsid w:val="00C823D7"/>
    <w:rsid w:val="00C825A4"/>
    <w:rsid w:val="00C827B8"/>
    <w:rsid w:val="00C8282F"/>
    <w:rsid w:val="00C82DB7"/>
    <w:rsid w:val="00C83632"/>
    <w:rsid w:val="00C837FD"/>
    <w:rsid w:val="00C83B6F"/>
    <w:rsid w:val="00C83C68"/>
    <w:rsid w:val="00C83CE9"/>
    <w:rsid w:val="00C83D2B"/>
    <w:rsid w:val="00C845FF"/>
    <w:rsid w:val="00C8486E"/>
    <w:rsid w:val="00C84886"/>
    <w:rsid w:val="00C852F6"/>
    <w:rsid w:val="00C85395"/>
    <w:rsid w:val="00C85B8E"/>
    <w:rsid w:val="00C85CCD"/>
    <w:rsid w:val="00C85D21"/>
    <w:rsid w:val="00C860E1"/>
    <w:rsid w:val="00C86843"/>
    <w:rsid w:val="00C873A6"/>
    <w:rsid w:val="00C8745B"/>
    <w:rsid w:val="00C87833"/>
    <w:rsid w:val="00C87D05"/>
    <w:rsid w:val="00C87E5C"/>
    <w:rsid w:val="00C90196"/>
    <w:rsid w:val="00C909D7"/>
    <w:rsid w:val="00C90E71"/>
    <w:rsid w:val="00C91457"/>
    <w:rsid w:val="00C915E0"/>
    <w:rsid w:val="00C916B1"/>
    <w:rsid w:val="00C91B23"/>
    <w:rsid w:val="00C91D82"/>
    <w:rsid w:val="00C91E76"/>
    <w:rsid w:val="00C920B0"/>
    <w:rsid w:val="00C92424"/>
    <w:rsid w:val="00C924FC"/>
    <w:rsid w:val="00C925DD"/>
    <w:rsid w:val="00C9299B"/>
    <w:rsid w:val="00C92AD6"/>
    <w:rsid w:val="00C93265"/>
    <w:rsid w:val="00C93539"/>
    <w:rsid w:val="00C9374F"/>
    <w:rsid w:val="00C939A6"/>
    <w:rsid w:val="00C939A9"/>
    <w:rsid w:val="00C93BD1"/>
    <w:rsid w:val="00C93C08"/>
    <w:rsid w:val="00C93CF6"/>
    <w:rsid w:val="00C94216"/>
    <w:rsid w:val="00C943F8"/>
    <w:rsid w:val="00C9442A"/>
    <w:rsid w:val="00C94518"/>
    <w:rsid w:val="00C94B7E"/>
    <w:rsid w:val="00C9512B"/>
    <w:rsid w:val="00C95182"/>
    <w:rsid w:val="00C9530E"/>
    <w:rsid w:val="00C95A9C"/>
    <w:rsid w:val="00C95CFB"/>
    <w:rsid w:val="00C95F27"/>
    <w:rsid w:val="00C9613B"/>
    <w:rsid w:val="00C96410"/>
    <w:rsid w:val="00C96521"/>
    <w:rsid w:val="00C96583"/>
    <w:rsid w:val="00C965ED"/>
    <w:rsid w:val="00C96933"/>
    <w:rsid w:val="00C96A83"/>
    <w:rsid w:val="00C96A8B"/>
    <w:rsid w:val="00C97150"/>
    <w:rsid w:val="00C97703"/>
    <w:rsid w:val="00C97A21"/>
    <w:rsid w:val="00C97C89"/>
    <w:rsid w:val="00C97CF3"/>
    <w:rsid w:val="00CA0696"/>
    <w:rsid w:val="00CA0771"/>
    <w:rsid w:val="00CA08AB"/>
    <w:rsid w:val="00CA0E1D"/>
    <w:rsid w:val="00CA0E37"/>
    <w:rsid w:val="00CA123B"/>
    <w:rsid w:val="00CA13F6"/>
    <w:rsid w:val="00CA15F4"/>
    <w:rsid w:val="00CA19D2"/>
    <w:rsid w:val="00CA1EC1"/>
    <w:rsid w:val="00CA20A2"/>
    <w:rsid w:val="00CA21C2"/>
    <w:rsid w:val="00CA2254"/>
    <w:rsid w:val="00CA233D"/>
    <w:rsid w:val="00CA23C1"/>
    <w:rsid w:val="00CA2465"/>
    <w:rsid w:val="00CA2633"/>
    <w:rsid w:val="00CA2663"/>
    <w:rsid w:val="00CA278E"/>
    <w:rsid w:val="00CA27B7"/>
    <w:rsid w:val="00CA2AE2"/>
    <w:rsid w:val="00CA2D77"/>
    <w:rsid w:val="00CA2F0C"/>
    <w:rsid w:val="00CA32F1"/>
    <w:rsid w:val="00CA3331"/>
    <w:rsid w:val="00CA3470"/>
    <w:rsid w:val="00CA39C1"/>
    <w:rsid w:val="00CA408C"/>
    <w:rsid w:val="00CA4196"/>
    <w:rsid w:val="00CA486A"/>
    <w:rsid w:val="00CA4AD7"/>
    <w:rsid w:val="00CA4FBC"/>
    <w:rsid w:val="00CA503E"/>
    <w:rsid w:val="00CA5179"/>
    <w:rsid w:val="00CA568E"/>
    <w:rsid w:val="00CA57E1"/>
    <w:rsid w:val="00CA59E7"/>
    <w:rsid w:val="00CA5D60"/>
    <w:rsid w:val="00CA5FBF"/>
    <w:rsid w:val="00CA6075"/>
    <w:rsid w:val="00CA6477"/>
    <w:rsid w:val="00CA649E"/>
    <w:rsid w:val="00CA7454"/>
    <w:rsid w:val="00CA788D"/>
    <w:rsid w:val="00CB009D"/>
    <w:rsid w:val="00CB0186"/>
    <w:rsid w:val="00CB0785"/>
    <w:rsid w:val="00CB0795"/>
    <w:rsid w:val="00CB098A"/>
    <w:rsid w:val="00CB0C06"/>
    <w:rsid w:val="00CB0ECB"/>
    <w:rsid w:val="00CB11E6"/>
    <w:rsid w:val="00CB1A15"/>
    <w:rsid w:val="00CB1B40"/>
    <w:rsid w:val="00CB1D2F"/>
    <w:rsid w:val="00CB1D4F"/>
    <w:rsid w:val="00CB1F66"/>
    <w:rsid w:val="00CB1F9E"/>
    <w:rsid w:val="00CB2139"/>
    <w:rsid w:val="00CB21A3"/>
    <w:rsid w:val="00CB246C"/>
    <w:rsid w:val="00CB2679"/>
    <w:rsid w:val="00CB27A6"/>
    <w:rsid w:val="00CB291E"/>
    <w:rsid w:val="00CB2B50"/>
    <w:rsid w:val="00CB2F66"/>
    <w:rsid w:val="00CB3045"/>
    <w:rsid w:val="00CB3278"/>
    <w:rsid w:val="00CB33A6"/>
    <w:rsid w:val="00CB33B8"/>
    <w:rsid w:val="00CB3A56"/>
    <w:rsid w:val="00CB4622"/>
    <w:rsid w:val="00CB4630"/>
    <w:rsid w:val="00CB46BE"/>
    <w:rsid w:val="00CB48B6"/>
    <w:rsid w:val="00CB4CD5"/>
    <w:rsid w:val="00CB4F78"/>
    <w:rsid w:val="00CB50BD"/>
    <w:rsid w:val="00CB5567"/>
    <w:rsid w:val="00CB5B54"/>
    <w:rsid w:val="00CB5E33"/>
    <w:rsid w:val="00CB612C"/>
    <w:rsid w:val="00CB61C5"/>
    <w:rsid w:val="00CB6214"/>
    <w:rsid w:val="00CB659D"/>
    <w:rsid w:val="00CB6625"/>
    <w:rsid w:val="00CB66DE"/>
    <w:rsid w:val="00CB6862"/>
    <w:rsid w:val="00CB69B8"/>
    <w:rsid w:val="00CB6E16"/>
    <w:rsid w:val="00CB6F3D"/>
    <w:rsid w:val="00CB6F3F"/>
    <w:rsid w:val="00CB72E6"/>
    <w:rsid w:val="00CB72EB"/>
    <w:rsid w:val="00CB758B"/>
    <w:rsid w:val="00CB7845"/>
    <w:rsid w:val="00CB7855"/>
    <w:rsid w:val="00CB7AB2"/>
    <w:rsid w:val="00CB7CC9"/>
    <w:rsid w:val="00CB7EFE"/>
    <w:rsid w:val="00CC0128"/>
    <w:rsid w:val="00CC01B9"/>
    <w:rsid w:val="00CC01F4"/>
    <w:rsid w:val="00CC02AB"/>
    <w:rsid w:val="00CC02BB"/>
    <w:rsid w:val="00CC02F2"/>
    <w:rsid w:val="00CC032D"/>
    <w:rsid w:val="00CC0772"/>
    <w:rsid w:val="00CC10E0"/>
    <w:rsid w:val="00CC18EF"/>
    <w:rsid w:val="00CC1F37"/>
    <w:rsid w:val="00CC2B5C"/>
    <w:rsid w:val="00CC2D13"/>
    <w:rsid w:val="00CC2D3D"/>
    <w:rsid w:val="00CC2DB0"/>
    <w:rsid w:val="00CC2DEE"/>
    <w:rsid w:val="00CC2E77"/>
    <w:rsid w:val="00CC2F0E"/>
    <w:rsid w:val="00CC30A8"/>
    <w:rsid w:val="00CC30E9"/>
    <w:rsid w:val="00CC34B7"/>
    <w:rsid w:val="00CC34BD"/>
    <w:rsid w:val="00CC3812"/>
    <w:rsid w:val="00CC3A22"/>
    <w:rsid w:val="00CC3A42"/>
    <w:rsid w:val="00CC3A7A"/>
    <w:rsid w:val="00CC424E"/>
    <w:rsid w:val="00CC43C9"/>
    <w:rsid w:val="00CC443D"/>
    <w:rsid w:val="00CC44DF"/>
    <w:rsid w:val="00CC4742"/>
    <w:rsid w:val="00CC4E6C"/>
    <w:rsid w:val="00CC53C8"/>
    <w:rsid w:val="00CC53E5"/>
    <w:rsid w:val="00CC5538"/>
    <w:rsid w:val="00CC5714"/>
    <w:rsid w:val="00CC58E2"/>
    <w:rsid w:val="00CC5D16"/>
    <w:rsid w:val="00CC6217"/>
    <w:rsid w:val="00CC6462"/>
    <w:rsid w:val="00CC6493"/>
    <w:rsid w:val="00CC64A9"/>
    <w:rsid w:val="00CC68DF"/>
    <w:rsid w:val="00CC699F"/>
    <w:rsid w:val="00CC6A98"/>
    <w:rsid w:val="00CC6B89"/>
    <w:rsid w:val="00CC6C4D"/>
    <w:rsid w:val="00CC6DE8"/>
    <w:rsid w:val="00CC6E6D"/>
    <w:rsid w:val="00CC6F5B"/>
    <w:rsid w:val="00CC6F7E"/>
    <w:rsid w:val="00CC6F91"/>
    <w:rsid w:val="00CC6FF9"/>
    <w:rsid w:val="00CC72FB"/>
    <w:rsid w:val="00CC73F9"/>
    <w:rsid w:val="00CC7591"/>
    <w:rsid w:val="00CC78DC"/>
    <w:rsid w:val="00CC7CEF"/>
    <w:rsid w:val="00CD007B"/>
    <w:rsid w:val="00CD03E4"/>
    <w:rsid w:val="00CD0916"/>
    <w:rsid w:val="00CD0999"/>
    <w:rsid w:val="00CD0ABA"/>
    <w:rsid w:val="00CD0BA7"/>
    <w:rsid w:val="00CD0FC4"/>
    <w:rsid w:val="00CD17CF"/>
    <w:rsid w:val="00CD193F"/>
    <w:rsid w:val="00CD1A32"/>
    <w:rsid w:val="00CD1AE0"/>
    <w:rsid w:val="00CD1E7B"/>
    <w:rsid w:val="00CD208E"/>
    <w:rsid w:val="00CD2162"/>
    <w:rsid w:val="00CD2357"/>
    <w:rsid w:val="00CD2845"/>
    <w:rsid w:val="00CD2897"/>
    <w:rsid w:val="00CD2BCB"/>
    <w:rsid w:val="00CD2D25"/>
    <w:rsid w:val="00CD3D8B"/>
    <w:rsid w:val="00CD4024"/>
    <w:rsid w:val="00CD4165"/>
    <w:rsid w:val="00CD41CF"/>
    <w:rsid w:val="00CD4310"/>
    <w:rsid w:val="00CD46E3"/>
    <w:rsid w:val="00CD47A2"/>
    <w:rsid w:val="00CD4CBC"/>
    <w:rsid w:val="00CD5384"/>
    <w:rsid w:val="00CD56D0"/>
    <w:rsid w:val="00CD5845"/>
    <w:rsid w:val="00CD5A66"/>
    <w:rsid w:val="00CD5B77"/>
    <w:rsid w:val="00CD5C8A"/>
    <w:rsid w:val="00CD5E63"/>
    <w:rsid w:val="00CD5F15"/>
    <w:rsid w:val="00CD5FBB"/>
    <w:rsid w:val="00CD61CA"/>
    <w:rsid w:val="00CD66DA"/>
    <w:rsid w:val="00CD6A2D"/>
    <w:rsid w:val="00CD6BB6"/>
    <w:rsid w:val="00CD6CFF"/>
    <w:rsid w:val="00CD6E4A"/>
    <w:rsid w:val="00CD72C5"/>
    <w:rsid w:val="00CD7921"/>
    <w:rsid w:val="00CD7A02"/>
    <w:rsid w:val="00CD7A1B"/>
    <w:rsid w:val="00CD7D3B"/>
    <w:rsid w:val="00CD7DB2"/>
    <w:rsid w:val="00CD7F8B"/>
    <w:rsid w:val="00CE0271"/>
    <w:rsid w:val="00CE0383"/>
    <w:rsid w:val="00CE03F5"/>
    <w:rsid w:val="00CE04B5"/>
    <w:rsid w:val="00CE0529"/>
    <w:rsid w:val="00CE05FF"/>
    <w:rsid w:val="00CE0B41"/>
    <w:rsid w:val="00CE10E4"/>
    <w:rsid w:val="00CE11E6"/>
    <w:rsid w:val="00CE1270"/>
    <w:rsid w:val="00CE1347"/>
    <w:rsid w:val="00CE148B"/>
    <w:rsid w:val="00CE14A6"/>
    <w:rsid w:val="00CE14BD"/>
    <w:rsid w:val="00CE15F8"/>
    <w:rsid w:val="00CE16B5"/>
    <w:rsid w:val="00CE1741"/>
    <w:rsid w:val="00CE20FD"/>
    <w:rsid w:val="00CE26B1"/>
    <w:rsid w:val="00CE278D"/>
    <w:rsid w:val="00CE280A"/>
    <w:rsid w:val="00CE2B88"/>
    <w:rsid w:val="00CE2DE6"/>
    <w:rsid w:val="00CE31DF"/>
    <w:rsid w:val="00CE3467"/>
    <w:rsid w:val="00CE35ED"/>
    <w:rsid w:val="00CE39BF"/>
    <w:rsid w:val="00CE3BE0"/>
    <w:rsid w:val="00CE3DE9"/>
    <w:rsid w:val="00CE416B"/>
    <w:rsid w:val="00CE43F3"/>
    <w:rsid w:val="00CE4624"/>
    <w:rsid w:val="00CE48D5"/>
    <w:rsid w:val="00CE4A19"/>
    <w:rsid w:val="00CE4AD2"/>
    <w:rsid w:val="00CE4BE2"/>
    <w:rsid w:val="00CE4CAE"/>
    <w:rsid w:val="00CE5153"/>
    <w:rsid w:val="00CE52E5"/>
    <w:rsid w:val="00CE545C"/>
    <w:rsid w:val="00CE5686"/>
    <w:rsid w:val="00CE58FD"/>
    <w:rsid w:val="00CE5B79"/>
    <w:rsid w:val="00CE62EB"/>
    <w:rsid w:val="00CE62EE"/>
    <w:rsid w:val="00CE64B3"/>
    <w:rsid w:val="00CE673E"/>
    <w:rsid w:val="00CE6992"/>
    <w:rsid w:val="00CE6B12"/>
    <w:rsid w:val="00CE6E8E"/>
    <w:rsid w:val="00CE71DB"/>
    <w:rsid w:val="00CE7507"/>
    <w:rsid w:val="00CE7BC6"/>
    <w:rsid w:val="00CE7C8F"/>
    <w:rsid w:val="00CE7CA4"/>
    <w:rsid w:val="00CF00FA"/>
    <w:rsid w:val="00CF015B"/>
    <w:rsid w:val="00CF0232"/>
    <w:rsid w:val="00CF0315"/>
    <w:rsid w:val="00CF0442"/>
    <w:rsid w:val="00CF082A"/>
    <w:rsid w:val="00CF0987"/>
    <w:rsid w:val="00CF0A33"/>
    <w:rsid w:val="00CF0AE0"/>
    <w:rsid w:val="00CF0E7D"/>
    <w:rsid w:val="00CF0F10"/>
    <w:rsid w:val="00CF1417"/>
    <w:rsid w:val="00CF189F"/>
    <w:rsid w:val="00CF26E8"/>
    <w:rsid w:val="00CF2DB3"/>
    <w:rsid w:val="00CF34BE"/>
    <w:rsid w:val="00CF363B"/>
    <w:rsid w:val="00CF3C20"/>
    <w:rsid w:val="00CF3EB3"/>
    <w:rsid w:val="00CF40E3"/>
    <w:rsid w:val="00CF414E"/>
    <w:rsid w:val="00CF426C"/>
    <w:rsid w:val="00CF4487"/>
    <w:rsid w:val="00CF4BFA"/>
    <w:rsid w:val="00CF4ED4"/>
    <w:rsid w:val="00CF4EF1"/>
    <w:rsid w:val="00CF4FB5"/>
    <w:rsid w:val="00CF5192"/>
    <w:rsid w:val="00CF52FA"/>
    <w:rsid w:val="00CF5458"/>
    <w:rsid w:val="00CF5C05"/>
    <w:rsid w:val="00CF5D55"/>
    <w:rsid w:val="00CF5FDD"/>
    <w:rsid w:val="00CF6505"/>
    <w:rsid w:val="00CF67C6"/>
    <w:rsid w:val="00CF69FE"/>
    <w:rsid w:val="00CF6C3B"/>
    <w:rsid w:val="00CF6D10"/>
    <w:rsid w:val="00CF736D"/>
    <w:rsid w:val="00CF7474"/>
    <w:rsid w:val="00CF74B0"/>
    <w:rsid w:val="00CF766C"/>
    <w:rsid w:val="00CF7995"/>
    <w:rsid w:val="00CF7F7D"/>
    <w:rsid w:val="00D0005A"/>
    <w:rsid w:val="00D0025D"/>
    <w:rsid w:val="00D00B97"/>
    <w:rsid w:val="00D00E8C"/>
    <w:rsid w:val="00D00F41"/>
    <w:rsid w:val="00D0154D"/>
    <w:rsid w:val="00D015FE"/>
    <w:rsid w:val="00D0173E"/>
    <w:rsid w:val="00D01A9A"/>
    <w:rsid w:val="00D01CF8"/>
    <w:rsid w:val="00D01F00"/>
    <w:rsid w:val="00D02027"/>
    <w:rsid w:val="00D02155"/>
    <w:rsid w:val="00D0233B"/>
    <w:rsid w:val="00D023DC"/>
    <w:rsid w:val="00D0291E"/>
    <w:rsid w:val="00D02977"/>
    <w:rsid w:val="00D02F5F"/>
    <w:rsid w:val="00D030CB"/>
    <w:rsid w:val="00D03601"/>
    <w:rsid w:val="00D039AD"/>
    <w:rsid w:val="00D03DD1"/>
    <w:rsid w:val="00D03E58"/>
    <w:rsid w:val="00D03EE0"/>
    <w:rsid w:val="00D03F7A"/>
    <w:rsid w:val="00D03FA8"/>
    <w:rsid w:val="00D0401A"/>
    <w:rsid w:val="00D04267"/>
    <w:rsid w:val="00D046C3"/>
    <w:rsid w:val="00D0539D"/>
    <w:rsid w:val="00D05802"/>
    <w:rsid w:val="00D0583B"/>
    <w:rsid w:val="00D058C8"/>
    <w:rsid w:val="00D05991"/>
    <w:rsid w:val="00D05B38"/>
    <w:rsid w:val="00D05CF0"/>
    <w:rsid w:val="00D060FD"/>
    <w:rsid w:val="00D06350"/>
    <w:rsid w:val="00D06461"/>
    <w:rsid w:val="00D0662A"/>
    <w:rsid w:val="00D068F3"/>
    <w:rsid w:val="00D0696E"/>
    <w:rsid w:val="00D06A36"/>
    <w:rsid w:val="00D06A81"/>
    <w:rsid w:val="00D06EC3"/>
    <w:rsid w:val="00D0712F"/>
    <w:rsid w:val="00D07399"/>
    <w:rsid w:val="00D073C3"/>
    <w:rsid w:val="00D074DE"/>
    <w:rsid w:val="00D0758B"/>
    <w:rsid w:val="00D07946"/>
    <w:rsid w:val="00D07A57"/>
    <w:rsid w:val="00D07CEB"/>
    <w:rsid w:val="00D07D38"/>
    <w:rsid w:val="00D07F85"/>
    <w:rsid w:val="00D100BB"/>
    <w:rsid w:val="00D10562"/>
    <w:rsid w:val="00D1073A"/>
    <w:rsid w:val="00D10E6E"/>
    <w:rsid w:val="00D1107E"/>
    <w:rsid w:val="00D11236"/>
    <w:rsid w:val="00D112D1"/>
    <w:rsid w:val="00D1150E"/>
    <w:rsid w:val="00D1152E"/>
    <w:rsid w:val="00D11F44"/>
    <w:rsid w:val="00D1224F"/>
    <w:rsid w:val="00D122C3"/>
    <w:rsid w:val="00D12307"/>
    <w:rsid w:val="00D124E4"/>
    <w:rsid w:val="00D1283B"/>
    <w:rsid w:val="00D12A34"/>
    <w:rsid w:val="00D12F5D"/>
    <w:rsid w:val="00D1316D"/>
    <w:rsid w:val="00D13831"/>
    <w:rsid w:val="00D13A08"/>
    <w:rsid w:val="00D13AEE"/>
    <w:rsid w:val="00D13BDD"/>
    <w:rsid w:val="00D14119"/>
    <w:rsid w:val="00D14122"/>
    <w:rsid w:val="00D14395"/>
    <w:rsid w:val="00D143A8"/>
    <w:rsid w:val="00D1443D"/>
    <w:rsid w:val="00D144D4"/>
    <w:rsid w:val="00D146B7"/>
    <w:rsid w:val="00D14747"/>
    <w:rsid w:val="00D156F0"/>
    <w:rsid w:val="00D159DF"/>
    <w:rsid w:val="00D164A0"/>
    <w:rsid w:val="00D164B5"/>
    <w:rsid w:val="00D16569"/>
    <w:rsid w:val="00D1676F"/>
    <w:rsid w:val="00D16788"/>
    <w:rsid w:val="00D16A98"/>
    <w:rsid w:val="00D16B13"/>
    <w:rsid w:val="00D170E5"/>
    <w:rsid w:val="00D1718B"/>
    <w:rsid w:val="00D17A89"/>
    <w:rsid w:val="00D17C3F"/>
    <w:rsid w:val="00D17ECE"/>
    <w:rsid w:val="00D17FE4"/>
    <w:rsid w:val="00D209BE"/>
    <w:rsid w:val="00D20A2B"/>
    <w:rsid w:val="00D20C4C"/>
    <w:rsid w:val="00D20C72"/>
    <w:rsid w:val="00D20CB2"/>
    <w:rsid w:val="00D20F94"/>
    <w:rsid w:val="00D211A1"/>
    <w:rsid w:val="00D21444"/>
    <w:rsid w:val="00D2165F"/>
    <w:rsid w:val="00D21729"/>
    <w:rsid w:val="00D217DA"/>
    <w:rsid w:val="00D221AA"/>
    <w:rsid w:val="00D226AA"/>
    <w:rsid w:val="00D229EE"/>
    <w:rsid w:val="00D22F22"/>
    <w:rsid w:val="00D22F5A"/>
    <w:rsid w:val="00D230F2"/>
    <w:rsid w:val="00D2349B"/>
    <w:rsid w:val="00D2371E"/>
    <w:rsid w:val="00D2375C"/>
    <w:rsid w:val="00D23823"/>
    <w:rsid w:val="00D23D88"/>
    <w:rsid w:val="00D23E52"/>
    <w:rsid w:val="00D23E64"/>
    <w:rsid w:val="00D23FF7"/>
    <w:rsid w:val="00D24B0B"/>
    <w:rsid w:val="00D24CC2"/>
    <w:rsid w:val="00D25091"/>
    <w:rsid w:val="00D253CA"/>
    <w:rsid w:val="00D2563C"/>
    <w:rsid w:val="00D25814"/>
    <w:rsid w:val="00D259FE"/>
    <w:rsid w:val="00D25A3F"/>
    <w:rsid w:val="00D25A9F"/>
    <w:rsid w:val="00D25B4F"/>
    <w:rsid w:val="00D26538"/>
    <w:rsid w:val="00D26689"/>
    <w:rsid w:val="00D26702"/>
    <w:rsid w:val="00D269EB"/>
    <w:rsid w:val="00D26A74"/>
    <w:rsid w:val="00D271DB"/>
    <w:rsid w:val="00D276B1"/>
    <w:rsid w:val="00D27C9D"/>
    <w:rsid w:val="00D27D85"/>
    <w:rsid w:val="00D30767"/>
    <w:rsid w:val="00D3078C"/>
    <w:rsid w:val="00D307BE"/>
    <w:rsid w:val="00D30C4F"/>
    <w:rsid w:val="00D30D95"/>
    <w:rsid w:val="00D311AB"/>
    <w:rsid w:val="00D31229"/>
    <w:rsid w:val="00D31876"/>
    <w:rsid w:val="00D318B2"/>
    <w:rsid w:val="00D31919"/>
    <w:rsid w:val="00D31B23"/>
    <w:rsid w:val="00D3215F"/>
    <w:rsid w:val="00D3216E"/>
    <w:rsid w:val="00D321B3"/>
    <w:rsid w:val="00D326D5"/>
    <w:rsid w:val="00D32C95"/>
    <w:rsid w:val="00D32E6A"/>
    <w:rsid w:val="00D33000"/>
    <w:rsid w:val="00D335AA"/>
    <w:rsid w:val="00D338D3"/>
    <w:rsid w:val="00D33B04"/>
    <w:rsid w:val="00D33BEA"/>
    <w:rsid w:val="00D33DF0"/>
    <w:rsid w:val="00D33F9B"/>
    <w:rsid w:val="00D340C3"/>
    <w:rsid w:val="00D34299"/>
    <w:rsid w:val="00D342DC"/>
    <w:rsid w:val="00D34600"/>
    <w:rsid w:val="00D348C9"/>
    <w:rsid w:val="00D349EC"/>
    <w:rsid w:val="00D34A31"/>
    <w:rsid w:val="00D34F2D"/>
    <w:rsid w:val="00D3502B"/>
    <w:rsid w:val="00D35054"/>
    <w:rsid w:val="00D350C5"/>
    <w:rsid w:val="00D3527F"/>
    <w:rsid w:val="00D352B7"/>
    <w:rsid w:val="00D35311"/>
    <w:rsid w:val="00D35937"/>
    <w:rsid w:val="00D359F7"/>
    <w:rsid w:val="00D35C6D"/>
    <w:rsid w:val="00D360D1"/>
    <w:rsid w:val="00D36139"/>
    <w:rsid w:val="00D36191"/>
    <w:rsid w:val="00D361B3"/>
    <w:rsid w:val="00D366BB"/>
    <w:rsid w:val="00D36A80"/>
    <w:rsid w:val="00D36CE5"/>
    <w:rsid w:val="00D36D8D"/>
    <w:rsid w:val="00D3702E"/>
    <w:rsid w:val="00D371AF"/>
    <w:rsid w:val="00D37389"/>
    <w:rsid w:val="00D37A46"/>
    <w:rsid w:val="00D37A95"/>
    <w:rsid w:val="00D37F57"/>
    <w:rsid w:val="00D403F3"/>
    <w:rsid w:val="00D40474"/>
    <w:rsid w:val="00D40630"/>
    <w:rsid w:val="00D40785"/>
    <w:rsid w:val="00D407B1"/>
    <w:rsid w:val="00D408A0"/>
    <w:rsid w:val="00D40DB6"/>
    <w:rsid w:val="00D40E97"/>
    <w:rsid w:val="00D41042"/>
    <w:rsid w:val="00D410F0"/>
    <w:rsid w:val="00D4138A"/>
    <w:rsid w:val="00D4142B"/>
    <w:rsid w:val="00D416CF"/>
    <w:rsid w:val="00D418F4"/>
    <w:rsid w:val="00D41C6C"/>
    <w:rsid w:val="00D41E08"/>
    <w:rsid w:val="00D42050"/>
    <w:rsid w:val="00D422D5"/>
    <w:rsid w:val="00D423C2"/>
    <w:rsid w:val="00D42456"/>
    <w:rsid w:val="00D424AF"/>
    <w:rsid w:val="00D4271A"/>
    <w:rsid w:val="00D4273E"/>
    <w:rsid w:val="00D42C55"/>
    <w:rsid w:val="00D42EDA"/>
    <w:rsid w:val="00D42F4A"/>
    <w:rsid w:val="00D430E3"/>
    <w:rsid w:val="00D43184"/>
    <w:rsid w:val="00D431C5"/>
    <w:rsid w:val="00D4345D"/>
    <w:rsid w:val="00D43481"/>
    <w:rsid w:val="00D434C2"/>
    <w:rsid w:val="00D437DD"/>
    <w:rsid w:val="00D43C4B"/>
    <w:rsid w:val="00D4431F"/>
    <w:rsid w:val="00D44575"/>
    <w:rsid w:val="00D445EF"/>
    <w:rsid w:val="00D4462C"/>
    <w:rsid w:val="00D4469D"/>
    <w:rsid w:val="00D44B27"/>
    <w:rsid w:val="00D44BD6"/>
    <w:rsid w:val="00D44DB3"/>
    <w:rsid w:val="00D44F84"/>
    <w:rsid w:val="00D45793"/>
    <w:rsid w:val="00D45B2A"/>
    <w:rsid w:val="00D45EF5"/>
    <w:rsid w:val="00D45F66"/>
    <w:rsid w:val="00D46096"/>
    <w:rsid w:val="00D4632F"/>
    <w:rsid w:val="00D467B0"/>
    <w:rsid w:val="00D46AE4"/>
    <w:rsid w:val="00D46AF6"/>
    <w:rsid w:val="00D47362"/>
    <w:rsid w:val="00D47385"/>
    <w:rsid w:val="00D473C1"/>
    <w:rsid w:val="00D47A0F"/>
    <w:rsid w:val="00D47A56"/>
    <w:rsid w:val="00D47C8F"/>
    <w:rsid w:val="00D47C9B"/>
    <w:rsid w:val="00D47EFF"/>
    <w:rsid w:val="00D5015C"/>
    <w:rsid w:val="00D502F5"/>
    <w:rsid w:val="00D50437"/>
    <w:rsid w:val="00D508A0"/>
    <w:rsid w:val="00D50AD6"/>
    <w:rsid w:val="00D50D4A"/>
    <w:rsid w:val="00D51345"/>
    <w:rsid w:val="00D515F7"/>
    <w:rsid w:val="00D51A75"/>
    <w:rsid w:val="00D51B6D"/>
    <w:rsid w:val="00D51CAD"/>
    <w:rsid w:val="00D51D59"/>
    <w:rsid w:val="00D52079"/>
    <w:rsid w:val="00D5225D"/>
    <w:rsid w:val="00D52375"/>
    <w:rsid w:val="00D5237C"/>
    <w:rsid w:val="00D5256A"/>
    <w:rsid w:val="00D52692"/>
    <w:rsid w:val="00D52BEA"/>
    <w:rsid w:val="00D52EF2"/>
    <w:rsid w:val="00D53307"/>
    <w:rsid w:val="00D53B8E"/>
    <w:rsid w:val="00D53B8F"/>
    <w:rsid w:val="00D53CEB"/>
    <w:rsid w:val="00D53F63"/>
    <w:rsid w:val="00D54221"/>
    <w:rsid w:val="00D54346"/>
    <w:rsid w:val="00D544BA"/>
    <w:rsid w:val="00D54AB6"/>
    <w:rsid w:val="00D54CAC"/>
    <w:rsid w:val="00D54EAC"/>
    <w:rsid w:val="00D55115"/>
    <w:rsid w:val="00D55254"/>
    <w:rsid w:val="00D55704"/>
    <w:rsid w:val="00D559BF"/>
    <w:rsid w:val="00D559D4"/>
    <w:rsid w:val="00D55A3A"/>
    <w:rsid w:val="00D55F3F"/>
    <w:rsid w:val="00D560D6"/>
    <w:rsid w:val="00D56443"/>
    <w:rsid w:val="00D567B1"/>
    <w:rsid w:val="00D56991"/>
    <w:rsid w:val="00D56C70"/>
    <w:rsid w:val="00D56D53"/>
    <w:rsid w:val="00D56E54"/>
    <w:rsid w:val="00D57045"/>
    <w:rsid w:val="00D57231"/>
    <w:rsid w:val="00D572B5"/>
    <w:rsid w:val="00D572D6"/>
    <w:rsid w:val="00D574E1"/>
    <w:rsid w:val="00D57A6D"/>
    <w:rsid w:val="00D602AA"/>
    <w:rsid w:val="00D606D5"/>
    <w:rsid w:val="00D60A8C"/>
    <w:rsid w:val="00D60AE5"/>
    <w:rsid w:val="00D60D5F"/>
    <w:rsid w:val="00D61088"/>
    <w:rsid w:val="00D611CA"/>
    <w:rsid w:val="00D61A28"/>
    <w:rsid w:val="00D61EA3"/>
    <w:rsid w:val="00D61F26"/>
    <w:rsid w:val="00D61FB5"/>
    <w:rsid w:val="00D62031"/>
    <w:rsid w:val="00D62237"/>
    <w:rsid w:val="00D62284"/>
    <w:rsid w:val="00D6233B"/>
    <w:rsid w:val="00D62473"/>
    <w:rsid w:val="00D6257E"/>
    <w:rsid w:val="00D6275E"/>
    <w:rsid w:val="00D62835"/>
    <w:rsid w:val="00D6294A"/>
    <w:rsid w:val="00D62FA8"/>
    <w:rsid w:val="00D633B9"/>
    <w:rsid w:val="00D644D7"/>
    <w:rsid w:val="00D64848"/>
    <w:rsid w:val="00D648D6"/>
    <w:rsid w:val="00D64E38"/>
    <w:rsid w:val="00D64FAA"/>
    <w:rsid w:val="00D650CD"/>
    <w:rsid w:val="00D650F1"/>
    <w:rsid w:val="00D65320"/>
    <w:rsid w:val="00D654E2"/>
    <w:rsid w:val="00D656E2"/>
    <w:rsid w:val="00D658CB"/>
    <w:rsid w:val="00D65968"/>
    <w:rsid w:val="00D65A9B"/>
    <w:rsid w:val="00D65E2E"/>
    <w:rsid w:val="00D6601B"/>
    <w:rsid w:val="00D66901"/>
    <w:rsid w:val="00D66BFF"/>
    <w:rsid w:val="00D66DE5"/>
    <w:rsid w:val="00D670E1"/>
    <w:rsid w:val="00D671D6"/>
    <w:rsid w:val="00D673E3"/>
    <w:rsid w:val="00D6749E"/>
    <w:rsid w:val="00D679F2"/>
    <w:rsid w:val="00D67ED9"/>
    <w:rsid w:val="00D67FBB"/>
    <w:rsid w:val="00D7004C"/>
    <w:rsid w:val="00D702BB"/>
    <w:rsid w:val="00D7078A"/>
    <w:rsid w:val="00D707AB"/>
    <w:rsid w:val="00D708BB"/>
    <w:rsid w:val="00D70949"/>
    <w:rsid w:val="00D70FB0"/>
    <w:rsid w:val="00D711B9"/>
    <w:rsid w:val="00D71448"/>
    <w:rsid w:val="00D716C3"/>
    <w:rsid w:val="00D71B39"/>
    <w:rsid w:val="00D71E06"/>
    <w:rsid w:val="00D7201E"/>
    <w:rsid w:val="00D721DB"/>
    <w:rsid w:val="00D721FE"/>
    <w:rsid w:val="00D7227E"/>
    <w:rsid w:val="00D7310C"/>
    <w:rsid w:val="00D732A7"/>
    <w:rsid w:val="00D733A9"/>
    <w:rsid w:val="00D733B5"/>
    <w:rsid w:val="00D734D7"/>
    <w:rsid w:val="00D73AC0"/>
    <w:rsid w:val="00D73CD8"/>
    <w:rsid w:val="00D73D56"/>
    <w:rsid w:val="00D73F61"/>
    <w:rsid w:val="00D7404C"/>
    <w:rsid w:val="00D74AE8"/>
    <w:rsid w:val="00D74C06"/>
    <w:rsid w:val="00D751B2"/>
    <w:rsid w:val="00D753AB"/>
    <w:rsid w:val="00D753E3"/>
    <w:rsid w:val="00D7579B"/>
    <w:rsid w:val="00D75ACF"/>
    <w:rsid w:val="00D75B75"/>
    <w:rsid w:val="00D75B8B"/>
    <w:rsid w:val="00D761C9"/>
    <w:rsid w:val="00D76355"/>
    <w:rsid w:val="00D7659D"/>
    <w:rsid w:val="00D76841"/>
    <w:rsid w:val="00D76CED"/>
    <w:rsid w:val="00D76E26"/>
    <w:rsid w:val="00D76EE8"/>
    <w:rsid w:val="00D77038"/>
    <w:rsid w:val="00D77223"/>
    <w:rsid w:val="00D773CF"/>
    <w:rsid w:val="00D7755E"/>
    <w:rsid w:val="00D77AF9"/>
    <w:rsid w:val="00D77BDE"/>
    <w:rsid w:val="00D805DA"/>
    <w:rsid w:val="00D80A5A"/>
    <w:rsid w:val="00D80F7E"/>
    <w:rsid w:val="00D8133B"/>
    <w:rsid w:val="00D8190E"/>
    <w:rsid w:val="00D81973"/>
    <w:rsid w:val="00D81C32"/>
    <w:rsid w:val="00D81D56"/>
    <w:rsid w:val="00D81F65"/>
    <w:rsid w:val="00D820A9"/>
    <w:rsid w:val="00D821F2"/>
    <w:rsid w:val="00D8251B"/>
    <w:rsid w:val="00D82615"/>
    <w:rsid w:val="00D82A47"/>
    <w:rsid w:val="00D82AF4"/>
    <w:rsid w:val="00D82B04"/>
    <w:rsid w:val="00D82B50"/>
    <w:rsid w:val="00D82BCB"/>
    <w:rsid w:val="00D834AE"/>
    <w:rsid w:val="00D83BA7"/>
    <w:rsid w:val="00D83C2C"/>
    <w:rsid w:val="00D83EE2"/>
    <w:rsid w:val="00D83F73"/>
    <w:rsid w:val="00D840F4"/>
    <w:rsid w:val="00D841D2"/>
    <w:rsid w:val="00D8438F"/>
    <w:rsid w:val="00D8475E"/>
    <w:rsid w:val="00D847D9"/>
    <w:rsid w:val="00D84850"/>
    <w:rsid w:val="00D84853"/>
    <w:rsid w:val="00D84963"/>
    <w:rsid w:val="00D8565B"/>
    <w:rsid w:val="00D85E1D"/>
    <w:rsid w:val="00D860CF"/>
    <w:rsid w:val="00D865BE"/>
    <w:rsid w:val="00D86637"/>
    <w:rsid w:val="00D8677E"/>
    <w:rsid w:val="00D86B1E"/>
    <w:rsid w:val="00D86EE6"/>
    <w:rsid w:val="00D873D9"/>
    <w:rsid w:val="00D87438"/>
    <w:rsid w:val="00D878FC"/>
    <w:rsid w:val="00D87B2C"/>
    <w:rsid w:val="00D87B53"/>
    <w:rsid w:val="00D87BD2"/>
    <w:rsid w:val="00D902BB"/>
    <w:rsid w:val="00D903AA"/>
    <w:rsid w:val="00D904D5"/>
    <w:rsid w:val="00D90718"/>
    <w:rsid w:val="00D9088D"/>
    <w:rsid w:val="00D90E0F"/>
    <w:rsid w:val="00D91657"/>
    <w:rsid w:val="00D9172C"/>
    <w:rsid w:val="00D91934"/>
    <w:rsid w:val="00D9227F"/>
    <w:rsid w:val="00D92333"/>
    <w:rsid w:val="00D92855"/>
    <w:rsid w:val="00D92E75"/>
    <w:rsid w:val="00D93084"/>
    <w:rsid w:val="00D93386"/>
    <w:rsid w:val="00D9358D"/>
    <w:rsid w:val="00D937BB"/>
    <w:rsid w:val="00D93B53"/>
    <w:rsid w:val="00D93F17"/>
    <w:rsid w:val="00D943E4"/>
    <w:rsid w:val="00D944B2"/>
    <w:rsid w:val="00D945B5"/>
    <w:rsid w:val="00D946B3"/>
    <w:rsid w:val="00D94A77"/>
    <w:rsid w:val="00D94A9F"/>
    <w:rsid w:val="00D94D77"/>
    <w:rsid w:val="00D94F3D"/>
    <w:rsid w:val="00D95052"/>
    <w:rsid w:val="00D954E7"/>
    <w:rsid w:val="00D9589C"/>
    <w:rsid w:val="00D958EA"/>
    <w:rsid w:val="00D95AA4"/>
    <w:rsid w:val="00D96209"/>
    <w:rsid w:val="00D962BA"/>
    <w:rsid w:val="00D9637C"/>
    <w:rsid w:val="00D965F2"/>
    <w:rsid w:val="00D9669A"/>
    <w:rsid w:val="00D96DBF"/>
    <w:rsid w:val="00D96F9B"/>
    <w:rsid w:val="00D97177"/>
    <w:rsid w:val="00D97597"/>
    <w:rsid w:val="00D976E5"/>
    <w:rsid w:val="00D97E27"/>
    <w:rsid w:val="00DA001A"/>
    <w:rsid w:val="00DA030D"/>
    <w:rsid w:val="00DA03AE"/>
    <w:rsid w:val="00DA0B4A"/>
    <w:rsid w:val="00DA0E28"/>
    <w:rsid w:val="00DA0F19"/>
    <w:rsid w:val="00DA1053"/>
    <w:rsid w:val="00DA121E"/>
    <w:rsid w:val="00DA1979"/>
    <w:rsid w:val="00DA1A8D"/>
    <w:rsid w:val="00DA1C94"/>
    <w:rsid w:val="00DA1F55"/>
    <w:rsid w:val="00DA2887"/>
    <w:rsid w:val="00DA2C02"/>
    <w:rsid w:val="00DA2C30"/>
    <w:rsid w:val="00DA326E"/>
    <w:rsid w:val="00DA39ED"/>
    <w:rsid w:val="00DA3B50"/>
    <w:rsid w:val="00DA3BEA"/>
    <w:rsid w:val="00DA3D3D"/>
    <w:rsid w:val="00DA3DE2"/>
    <w:rsid w:val="00DA410A"/>
    <w:rsid w:val="00DA4110"/>
    <w:rsid w:val="00DA4131"/>
    <w:rsid w:val="00DA439C"/>
    <w:rsid w:val="00DA454A"/>
    <w:rsid w:val="00DA469C"/>
    <w:rsid w:val="00DA471B"/>
    <w:rsid w:val="00DA4813"/>
    <w:rsid w:val="00DA4932"/>
    <w:rsid w:val="00DA5430"/>
    <w:rsid w:val="00DA5524"/>
    <w:rsid w:val="00DA56EC"/>
    <w:rsid w:val="00DA58C4"/>
    <w:rsid w:val="00DA5BE8"/>
    <w:rsid w:val="00DA5E0F"/>
    <w:rsid w:val="00DA65F4"/>
    <w:rsid w:val="00DA6737"/>
    <w:rsid w:val="00DA6904"/>
    <w:rsid w:val="00DA6B05"/>
    <w:rsid w:val="00DA6CCA"/>
    <w:rsid w:val="00DA72B5"/>
    <w:rsid w:val="00DA7A83"/>
    <w:rsid w:val="00DA7AA1"/>
    <w:rsid w:val="00DA7C06"/>
    <w:rsid w:val="00DA7C86"/>
    <w:rsid w:val="00DA7D11"/>
    <w:rsid w:val="00DB0197"/>
    <w:rsid w:val="00DB0399"/>
    <w:rsid w:val="00DB0769"/>
    <w:rsid w:val="00DB0B30"/>
    <w:rsid w:val="00DB0B9A"/>
    <w:rsid w:val="00DB0C26"/>
    <w:rsid w:val="00DB1159"/>
    <w:rsid w:val="00DB13BC"/>
    <w:rsid w:val="00DB1446"/>
    <w:rsid w:val="00DB1484"/>
    <w:rsid w:val="00DB17D7"/>
    <w:rsid w:val="00DB1807"/>
    <w:rsid w:val="00DB214A"/>
    <w:rsid w:val="00DB26F1"/>
    <w:rsid w:val="00DB26FE"/>
    <w:rsid w:val="00DB28A6"/>
    <w:rsid w:val="00DB29C3"/>
    <w:rsid w:val="00DB301A"/>
    <w:rsid w:val="00DB3127"/>
    <w:rsid w:val="00DB35F4"/>
    <w:rsid w:val="00DB366F"/>
    <w:rsid w:val="00DB3B01"/>
    <w:rsid w:val="00DB3D6E"/>
    <w:rsid w:val="00DB404B"/>
    <w:rsid w:val="00DB41F7"/>
    <w:rsid w:val="00DB42EA"/>
    <w:rsid w:val="00DB4613"/>
    <w:rsid w:val="00DB46FD"/>
    <w:rsid w:val="00DB4761"/>
    <w:rsid w:val="00DB487D"/>
    <w:rsid w:val="00DB4930"/>
    <w:rsid w:val="00DB4DBB"/>
    <w:rsid w:val="00DB4EBC"/>
    <w:rsid w:val="00DB5051"/>
    <w:rsid w:val="00DB50C8"/>
    <w:rsid w:val="00DB5586"/>
    <w:rsid w:val="00DB5774"/>
    <w:rsid w:val="00DB5943"/>
    <w:rsid w:val="00DB5CF4"/>
    <w:rsid w:val="00DB5D88"/>
    <w:rsid w:val="00DB640C"/>
    <w:rsid w:val="00DB6477"/>
    <w:rsid w:val="00DB6608"/>
    <w:rsid w:val="00DB6843"/>
    <w:rsid w:val="00DB6850"/>
    <w:rsid w:val="00DB68C7"/>
    <w:rsid w:val="00DB71FD"/>
    <w:rsid w:val="00DB7801"/>
    <w:rsid w:val="00DB7945"/>
    <w:rsid w:val="00DB7C6B"/>
    <w:rsid w:val="00DC0228"/>
    <w:rsid w:val="00DC0232"/>
    <w:rsid w:val="00DC0397"/>
    <w:rsid w:val="00DC03D4"/>
    <w:rsid w:val="00DC061E"/>
    <w:rsid w:val="00DC0799"/>
    <w:rsid w:val="00DC0E8D"/>
    <w:rsid w:val="00DC115A"/>
    <w:rsid w:val="00DC1232"/>
    <w:rsid w:val="00DC16D4"/>
    <w:rsid w:val="00DC18C9"/>
    <w:rsid w:val="00DC1EF6"/>
    <w:rsid w:val="00DC1F55"/>
    <w:rsid w:val="00DC1FF5"/>
    <w:rsid w:val="00DC2360"/>
    <w:rsid w:val="00DC2504"/>
    <w:rsid w:val="00DC2559"/>
    <w:rsid w:val="00DC2835"/>
    <w:rsid w:val="00DC2895"/>
    <w:rsid w:val="00DC2B14"/>
    <w:rsid w:val="00DC2CAC"/>
    <w:rsid w:val="00DC3597"/>
    <w:rsid w:val="00DC378F"/>
    <w:rsid w:val="00DC3A59"/>
    <w:rsid w:val="00DC3B3C"/>
    <w:rsid w:val="00DC3B6F"/>
    <w:rsid w:val="00DC3FA2"/>
    <w:rsid w:val="00DC40F6"/>
    <w:rsid w:val="00DC41B5"/>
    <w:rsid w:val="00DC42B9"/>
    <w:rsid w:val="00DC42EC"/>
    <w:rsid w:val="00DC4511"/>
    <w:rsid w:val="00DC45BB"/>
    <w:rsid w:val="00DC467F"/>
    <w:rsid w:val="00DC4935"/>
    <w:rsid w:val="00DC4D85"/>
    <w:rsid w:val="00DC4E1D"/>
    <w:rsid w:val="00DC50A3"/>
    <w:rsid w:val="00DC57B8"/>
    <w:rsid w:val="00DC5D75"/>
    <w:rsid w:val="00DC61E5"/>
    <w:rsid w:val="00DC6264"/>
    <w:rsid w:val="00DC652A"/>
    <w:rsid w:val="00DC672E"/>
    <w:rsid w:val="00DC6BF7"/>
    <w:rsid w:val="00DC6D81"/>
    <w:rsid w:val="00DC6E4D"/>
    <w:rsid w:val="00DC6EB5"/>
    <w:rsid w:val="00DC6F10"/>
    <w:rsid w:val="00DC6F14"/>
    <w:rsid w:val="00DC7686"/>
    <w:rsid w:val="00DC7781"/>
    <w:rsid w:val="00DC7AAF"/>
    <w:rsid w:val="00DC7F13"/>
    <w:rsid w:val="00DD0061"/>
    <w:rsid w:val="00DD00DB"/>
    <w:rsid w:val="00DD049D"/>
    <w:rsid w:val="00DD058C"/>
    <w:rsid w:val="00DD06C4"/>
    <w:rsid w:val="00DD0963"/>
    <w:rsid w:val="00DD0A2A"/>
    <w:rsid w:val="00DD0BA9"/>
    <w:rsid w:val="00DD11C9"/>
    <w:rsid w:val="00DD1276"/>
    <w:rsid w:val="00DD156C"/>
    <w:rsid w:val="00DD1DD5"/>
    <w:rsid w:val="00DD2349"/>
    <w:rsid w:val="00DD2861"/>
    <w:rsid w:val="00DD2888"/>
    <w:rsid w:val="00DD2C49"/>
    <w:rsid w:val="00DD2E5F"/>
    <w:rsid w:val="00DD2FB4"/>
    <w:rsid w:val="00DD2FB7"/>
    <w:rsid w:val="00DD3534"/>
    <w:rsid w:val="00DD3A2E"/>
    <w:rsid w:val="00DD3B52"/>
    <w:rsid w:val="00DD3E86"/>
    <w:rsid w:val="00DD3F46"/>
    <w:rsid w:val="00DD4156"/>
    <w:rsid w:val="00DD46BF"/>
    <w:rsid w:val="00DD482E"/>
    <w:rsid w:val="00DD4A12"/>
    <w:rsid w:val="00DD4C0E"/>
    <w:rsid w:val="00DD5500"/>
    <w:rsid w:val="00DD559F"/>
    <w:rsid w:val="00DD5961"/>
    <w:rsid w:val="00DD5A37"/>
    <w:rsid w:val="00DD5CDE"/>
    <w:rsid w:val="00DD5DE2"/>
    <w:rsid w:val="00DD60B9"/>
    <w:rsid w:val="00DD60BC"/>
    <w:rsid w:val="00DD6410"/>
    <w:rsid w:val="00DD641A"/>
    <w:rsid w:val="00DD65DE"/>
    <w:rsid w:val="00DD6773"/>
    <w:rsid w:val="00DD69CC"/>
    <w:rsid w:val="00DD6D06"/>
    <w:rsid w:val="00DD6E9F"/>
    <w:rsid w:val="00DD743F"/>
    <w:rsid w:val="00DD75C3"/>
    <w:rsid w:val="00DD7914"/>
    <w:rsid w:val="00DD7C99"/>
    <w:rsid w:val="00DE0178"/>
    <w:rsid w:val="00DE04B4"/>
    <w:rsid w:val="00DE099E"/>
    <w:rsid w:val="00DE0C41"/>
    <w:rsid w:val="00DE0CF7"/>
    <w:rsid w:val="00DE0D82"/>
    <w:rsid w:val="00DE0F9F"/>
    <w:rsid w:val="00DE107A"/>
    <w:rsid w:val="00DE1401"/>
    <w:rsid w:val="00DE194F"/>
    <w:rsid w:val="00DE21CD"/>
    <w:rsid w:val="00DE21FA"/>
    <w:rsid w:val="00DE2922"/>
    <w:rsid w:val="00DE2A52"/>
    <w:rsid w:val="00DE3240"/>
    <w:rsid w:val="00DE33C3"/>
    <w:rsid w:val="00DE33E4"/>
    <w:rsid w:val="00DE3442"/>
    <w:rsid w:val="00DE3660"/>
    <w:rsid w:val="00DE3C6A"/>
    <w:rsid w:val="00DE3EAC"/>
    <w:rsid w:val="00DE3F8B"/>
    <w:rsid w:val="00DE408A"/>
    <w:rsid w:val="00DE473D"/>
    <w:rsid w:val="00DE49AF"/>
    <w:rsid w:val="00DE4CF2"/>
    <w:rsid w:val="00DE4D40"/>
    <w:rsid w:val="00DE500C"/>
    <w:rsid w:val="00DE5287"/>
    <w:rsid w:val="00DE5512"/>
    <w:rsid w:val="00DE55B2"/>
    <w:rsid w:val="00DE55D9"/>
    <w:rsid w:val="00DE55EA"/>
    <w:rsid w:val="00DE59C8"/>
    <w:rsid w:val="00DE6068"/>
    <w:rsid w:val="00DE620D"/>
    <w:rsid w:val="00DE65C6"/>
    <w:rsid w:val="00DE6629"/>
    <w:rsid w:val="00DE672F"/>
    <w:rsid w:val="00DE6971"/>
    <w:rsid w:val="00DE6F15"/>
    <w:rsid w:val="00DE7058"/>
    <w:rsid w:val="00DE7286"/>
    <w:rsid w:val="00DE769C"/>
    <w:rsid w:val="00DE78AC"/>
    <w:rsid w:val="00DE79E6"/>
    <w:rsid w:val="00DE7B0E"/>
    <w:rsid w:val="00DE7F8D"/>
    <w:rsid w:val="00DF0491"/>
    <w:rsid w:val="00DF04B1"/>
    <w:rsid w:val="00DF073D"/>
    <w:rsid w:val="00DF0921"/>
    <w:rsid w:val="00DF097C"/>
    <w:rsid w:val="00DF0A44"/>
    <w:rsid w:val="00DF0C1B"/>
    <w:rsid w:val="00DF0DED"/>
    <w:rsid w:val="00DF0EDF"/>
    <w:rsid w:val="00DF1213"/>
    <w:rsid w:val="00DF1856"/>
    <w:rsid w:val="00DF1A96"/>
    <w:rsid w:val="00DF1B41"/>
    <w:rsid w:val="00DF1BD4"/>
    <w:rsid w:val="00DF1F6D"/>
    <w:rsid w:val="00DF23CC"/>
    <w:rsid w:val="00DF2813"/>
    <w:rsid w:val="00DF2874"/>
    <w:rsid w:val="00DF29BC"/>
    <w:rsid w:val="00DF2B45"/>
    <w:rsid w:val="00DF2DA5"/>
    <w:rsid w:val="00DF2DDF"/>
    <w:rsid w:val="00DF2E2A"/>
    <w:rsid w:val="00DF3070"/>
    <w:rsid w:val="00DF32EF"/>
    <w:rsid w:val="00DF3511"/>
    <w:rsid w:val="00DF37E7"/>
    <w:rsid w:val="00DF3AD0"/>
    <w:rsid w:val="00DF3B90"/>
    <w:rsid w:val="00DF3D49"/>
    <w:rsid w:val="00DF42C8"/>
    <w:rsid w:val="00DF4438"/>
    <w:rsid w:val="00DF4672"/>
    <w:rsid w:val="00DF4726"/>
    <w:rsid w:val="00DF4BB9"/>
    <w:rsid w:val="00DF4BF8"/>
    <w:rsid w:val="00DF4C68"/>
    <w:rsid w:val="00DF4D58"/>
    <w:rsid w:val="00DF4DAD"/>
    <w:rsid w:val="00DF57DC"/>
    <w:rsid w:val="00DF58BB"/>
    <w:rsid w:val="00DF59ED"/>
    <w:rsid w:val="00DF5A0E"/>
    <w:rsid w:val="00DF5D12"/>
    <w:rsid w:val="00DF5D35"/>
    <w:rsid w:val="00DF5E20"/>
    <w:rsid w:val="00DF650A"/>
    <w:rsid w:val="00DF6B66"/>
    <w:rsid w:val="00DF6CC6"/>
    <w:rsid w:val="00DF6E51"/>
    <w:rsid w:val="00DF6E88"/>
    <w:rsid w:val="00DF7053"/>
    <w:rsid w:val="00DF7294"/>
    <w:rsid w:val="00DF7950"/>
    <w:rsid w:val="00DF7D0D"/>
    <w:rsid w:val="00E0022C"/>
    <w:rsid w:val="00E005D3"/>
    <w:rsid w:val="00E006CF"/>
    <w:rsid w:val="00E007DD"/>
    <w:rsid w:val="00E00992"/>
    <w:rsid w:val="00E0119B"/>
    <w:rsid w:val="00E0132D"/>
    <w:rsid w:val="00E017AD"/>
    <w:rsid w:val="00E022AA"/>
    <w:rsid w:val="00E022F5"/>
    <w:rsid w:val="00E0259A"/>
    <w:rsid w:val="00E025FB"/>
    <w:rsid w:val="00E02A66"/>
    <w:rsid w:val="00E02B21"/>
    <w:rsid w:val="00E02C77"/>
    <w:rsid w:val="00E02CFD"/>
    <w:rsid w:val="00E02D0D"/>
    <w:rsid w:val="00E02DA2"/>
    <w:rsid w:val="00E03601"/>
    <w:rsid w:val="00E0396B"/>
    <w:rsid w:val="00E03A43"/>
    <w:rsid w:val="00E03AF7"/>
    <w:rsid w:val="00E03DB0"/>
    <w:rsid w:val="00E03FE3"/>
    <w:rsid w:val="00E040E8"/>
    <w:rsid w:val="00E042A8"/>
    <w:rsid w:val="00E04484"/>
    <w:rsid w:val="00E04825"/>
    <w:rsid w:val="00E04857"/>
    <w:rsid w:val="00E052EA"/>
    <w:rsid w:val="00E0534B"/>
    <w:rsid w:val="00E05739"/>
    <w:rsid w:val="00E0584F"/>
    <w:rsid w:val="00E05F04"/>
    <w:rsid w:val="00E060CE"/>
    <w:rsid w:val="00E06417"/>
    <w:rsid w:val="00E06468"/>
    <w:rsid w:val="00E07210"/>
    <w:rsid w:val="00E075C0"/>
    <w:rsid w:val="00E077FB"/>
    <w:rsid w:val="00E10164"/>
    <w:rsid w:val="00E104D2"/>
    <w:rsid w:val="00E104D8"/>
    <w:rsid w:val="00E105F8"/>
    <w:rsid w:val="00E107DB"/>
    <w:rsid w:val="00E113EF"/>
    <w:rsid w:val="00E115C5"/>
    <w:rsid w:val="00E11E00"/>
    <w:rsid w:val="00E11FA1"/>
    <w:rsid w:val="00E121E3"/>
    <w:rsid w:val="00E123B2"/>
    <w:rsid w:val="00E126DD"/>
    <w:rsid w:val="00E12E98"/>
    <w:rsid w:val="00E1310E"/>
    <w:rsid w:val="00E13266"/>
    <w:rsid w:val="00E13653"/>
    <w:rsid w:val="00E13655"/>
    <w:rsid w:val="00E136E7"/>
    <w:rsid w:val="00E137EC"/>
    <w:rsid w:val="00E1396B"/>
    <w:rsid w:val="00E13E08"/>
    <w:rsid w:val="00E142C5"/>
    <w:rsid w:val="00E144D1"/>
    <w:rsid w:val="00E1451C"/>
    <w:rsid w:val="00E145EF"/>
    <w:rsid w:val="00E14B98"/>
    <w:rsid w:val="00E14BB6"/>
    <w:rsid w:val="00E14BF5"/>
    <w:rsid w:val="00E14FDF"/>
    <w:rsid w:val="00E15279"/>
    <w:rsid w:val="00E153FF"/>
    <w:rsid w:val="00E15617"/>
    <w:rsid w:val="00E15A85"/>
    <w:rsid w:val="00E15B95"/>
    <w:rsid w:val="00E15CE1"/>
    <w:rsid w:val="00E15E57"/>
    <w:rsid w:val="00E16254"/>
    <w:rsid w:val="00E163D6"/>
    <w:rsid w:val="00E1642E"/>
    <w:rsid w:val="00E16601"/>
    <w:rsid w:val="00E1661C"/>
    <w:rsid w:val="00E16D83"/>
    <w:rsid w:val="00E1719D"/>
    <w:rsid w:val="00E172E7"/>
    <w:rsid w:val="00E17408"/>
    <w:rsid w:val="00E1747F"/>
    <w:rsid w:val="00E1774C"/>
    <w:rsid w:val="00E1792B"/>
    <w:rsid w:val="00E2074F"/>
    <w:rsid w:val="00E2077B"/>
    <w:rsid w:val="00E20BD8"/>
    <w:rsid w:val="00E20D3D"/>
    <w:rsid w:val="00E20E41"/>
    <w:rsid w:val="00E20F42"/>
    <w:rsid w:val="00E2100A"/>
    <w:rsid w:val="00E211EF"/>
    <w:rsid w:val="00E21AAB"/>
    <w:rsid w:val="00E21C3B"/>
    <w:rsid w:val="00E21FE1"/>
    <w:rsid w:val="00E221D1"/>
    <w:rsid w:val="00E22886"/>
    <w:rsid w:val="00E22E13"/>
    <w:rsid w:val="00E22EA6"/>
    <w:rsid w:val="00E23048"/>
    <w:rsid w:val="00E2321B"/>
    <w:rsid w:val="00E23A86"/>
    <w:rsid w:val="00E23E90"/>
    <w:rsid w:val="00E240FF"/>
    <w:rsid w:val="00E24859"/>
    <w:rsid w:val="00E248AA"/>
    <w:rsid w:val="00E24BCB"/>
    <w:rsid w:val="00E2506A"/>
    <w:rsid w:val="00E252E5"/>
    <w:rsid w:val="00E25423"/>
    <w:rsid w:val="00E25431"/>
    <w:rsid w:val="00E257AA"/>
    <w:rsid w:val="00E25986"/>
    <w:rsid w:val="00E26343"/>
    <w:rsid w:val="00E26B10"/>
    <w:rsid w:val="00E26DFF"/>
    <w:rsid w:val="00E26ED4"/>
    <w:rsid w:val="00E26EE2"/>
    <w:rsid w:val="00E2709E"/>
    <w:rsid w:val="00E271F1"/>
    <w:rsid w:val="00E276CF"/>
    <w:rsid w:val="00E27907"/>
    <w:rsid w:val="00E27C70"/>
    <w:rsid w:val="00E27ECB"/>
    <w:rsid w:val="00E27F4E"/>
    <w:rsid w:val="00E302A0"/>
    <w:rsid w:val="00E30580"/>
    <w:rsid w:val="00E307CC"/>
    <w:rsid w:val="00E30B5C"/>
    <w:rsid w:val="00E30E1E"/>
    <w:rsid w:val="00E31191"/>
    <w:rsid w:val="00E311E9"/>
    <w:rsid w:val="00E31218"/>
    <w:rsid w:val="00E314C6"/>
    <w:rsid w:val="00E317F6"/>
    <w:rsid w:val="00E3190B"/>
    <w:rsid w:val="00E31927"/>
    <w:rsid w:val="00E3198C"/>
    <w:rsid w:val="00E31AB7"/>
    <w:rsid w:val="00E31BCD"/>
    <w:rsid w:val="00E31C46"/>
    <w:rsid w:val="00E31C5E"/>
    <w:rsid w:val="00E31DF6"/>
    <w:rsid w:val="00E31E91"/>
    <w:rsid w:val="00E322E0"/>
    <w:rsid w:val="00E32592"/>
    <w:rsid w:val="00E32643"/>
    <w:rsid w:val="00E32D33"/>
    <w:rsid w:val="00E33025"/>
    <w:rsid w:val="00E330D8"/>
    <w:rsid w:val="00E333BF"/>
    <w:rsid w:val="00E3346D"/>
    <w:rsid w:val="00E33495"/>
    <w:rsid w:val="00E3358E"/>
    <w:rsid w:val="00E33794"/>
    <w:rsid w:val="00E339B0"/>
    <w:rsid w:val="00E33BDD"/>
    <w:rsid w:val="00E33C3D"/>
    <w:rsid w:val="00E33E88"/>
    <w:rsid w:val="00E340A2"/>
    <w:rsid w:val="00E340BD"/>
    <w:rsid w:val="00E341A2"/>
    <w:rsid w:val="00E3424D"/>
    <w:rsid w:val="00E3495A"/>
    <w:rsid w:val="00E34A66"/>
    <w:rsid w:val="00E35590"/>
    <w:rsid w:val="00E35707"/>
    <w:rsid w:val="00E358A8"/>
    <w:rsid w:val="00E35AAF"/>
    <w:rsid w:val="00E35AF9"/>
    <w:rsid w:val="00E35DDB"/>
    <w:rsid w:val="00E365F9"/>
    <w:rsid w:val="00E3661A"/>
    <w:rsid w:val="00E3673C"/>
    <w:rsid w:val="00E36AB3"/>
    <w:rsid w:val="00E36AD9"/>
    <w:rsid w:val="00E36ADB"/>
    <w:rsid w:val="00E3721E"/>
    <w:rsid w:val="00E37508"/>
    <w:rsid w:val="00E37516"/>
    <w:rsid w:val="00E375A7"/>
    <w:rsid w:val="00E37BB0"/>
    <w:rsid w:val="00E40119"/>
    <w:rsid w:val="00E40245"/>
    <w:rsid w:val="00E4025E"/>
    <w:rsid w:val="00E40272"/>
    <w:rsid w:val="00E40652"/>
    <w:rsid w:val="00E406BA"/>
    <w:rsid w:val="00E40741"/>
    <w:rsid w:val="00E4083E"/>
    <w:rsid w:val="00E40F95"/>
    <w:rsid w:val="00E411C9"/>
    <w:rsid w:val="00E41256"/>
    <w:rsid w:val="00E412F3"/>
    <w:rsid w:val="00E413BE"/>
    <w:rsid w:val="00E41818"/>
    <w:rsid w:val="00E421F0"/>
    <w:rsid w:val="00E425F4"/>
    <w:rsid w:val="00E42D4B"/>
    <w:rsid w:val="00E42E03"/>
    <w:rsid w:val="00E42EC0"/>
    <w:rsid w:val="00E43020"/>
    <w:rsid w:val="00E433BB"/>
    <w:rsid w:val="00E43FD8"/>
    <w:rsid w:val="00E44665"/>
    <w:rsid w:val="00E44820"/>
    <w:rsid w:val="00E449F3"/>
    <w:rsid w:val="00E44B70"/>
    <w:rsid w:val="00E44C5B"/>
    <w:rsid w:val="00E45CE7"/>
    <w:rsid w:val="00E45CFF"/>
    <w:rsid w:val="00E45EDE"/>
    <w:rsid w:val="00E45F28"/>
    <w:rsid w:val="00E45F37"/>
    <w:rsid w:val="00E461CB"/>
    <w:rsid w:val="00E465E6"/>
    <w:rsid w:val="00E46941"/>
    <w:rsid w:val="00E469C6"/>
    <w:rsid w:val="00E46B3E"/>
    <w:rsid w:val="00E46F09"/>
    <w:rsid w:val="00E470D8"/>
    <w:rsid w:val="00E47388"/>
    <w:rsid w:val="00E47474"/>
    <w:rsid w:val="00E474F8"/>
    <w:rsid w:val="00E47523"/>
    <w:rsid w:val="00E47BF0"/>
    <w:rsid w:val="00E5016D"/>
    <w:rsid w:val="00E503D0"/>
    <w:rsid w:val="00E50444"/>
    <w:rsid w:val="00E50752"/>
    <w:rsid w:val="00E5096C"/>
    <w:rsid w:val="00E50A45"/>
    <w:rsid w:val="00E50A9A"/>
    <w:rsid w:val="00E510C6"/>
    <w:rsid w:val="00E512DF"/>
    <w:rsid w:val="00E5173B"/>
    <w:rsid w:val="00E52902"/>
    <w:rsid w:val="00E52AB6"/>
    <w:rsid w:val="00E52CEC"/>
    <w:rsid w:val="00E5301D"/>
    <w:rsid w:val="00E530E2"/>
    <w:rsid w:val="00E53DA3"/>
    <w:rsid w:val="00E53DF0"/>
    <w:rsid w:val="00E53F1D"/>
    <w:rsid w:val="00E540C3"/>
    <w:rsid w:val="00E54218"/>
    <w:rsid w:val="00E54CA6"/>
    <w:rsid w:val="00E54DE1"/>
    <w:rsid w:val="00E54FD1"/>
    <w:rsid w:val="00E5525D"/>
    <w:rsid w:val="00E55287"/>
    <w:rsid w:val="00E552C2"/>
    <w:rsid w:val="00E554C6"/>
    <w:rsid w:val="00E55955"/>
    <w:rsid w:val="00E55ABE"/>
    <w:rsid w:val="00E55F05"/>
    <w:rsid w:val="00E5623E"/>
    <w:rsid w:val="00E56803"/>
    <w:rsid w:val="00E56899"/>
    <w:rsid w:val="00E56924"/>
    <w:rsid w:val="00E56BB3"/>
    <w:rsid w:val="00E56CB2"/>
    <w:rsid w:val="00E56F26"/>
    <w:rsid w:val="00E5746F"/>
    <w:rsid w:val="00E57880"/>
    <w:rsid w:val="00E57B92"/>
    <w:rsid w:val="00E57BE7"/>
    <w:rsid w:val="00E57C5F"/>
    <w:rsid w:val="00E57CFA"/>
    <w:rsid w:val="00E57D96"/>
    <w:rsid w:val="00E57E74"/>
    <w:rsid w:val="00E60091"/>
    <w:rsid w:val="00E602E7"/>
    <w:rsid w:val="00E60670"/>
    <w:rsid w:val="00E6068B"/>
    <w:rsid w:val="00E60865"/>
    <w:rsid w:val="00E60A60"/>
    <w:rsid w:val="00E60DA3"/>
    <w:rsid w:val="00E60EF2"/>
    <w:rsid w:val="00E614DE"/>
    <w:rsid w:val="00E6151F"/>
    <w:rsid w:val="00E61577"/>
    <w:rsid w:val="00E6235A"/>
    <w:rsid w:val="00E627EE"/>
    <w:rsid w:val="00E62B6A"/>
    <w:rsid w:val="00E62BDC"/>
    <w:rsid w:val="00E62CCD"/>
    <w:rsid w:val="00E62EF0"/>
    <w:rsid w:val="00E63469"/>
    <w:rsid w:val="00E63640"/>
    <w:rsid w:val="00E63689"/>
    <w:rsid w:val="00E63DE6"/>
    <w:rsid w:val="00E6400C"/>
    <w:rsid w:val="00E6416B"/>
    <w:rsid w:val="00E6433F"/>
    <w:rsid w:val="00E643C9"/>
    <w:rsid w:val="00E648EF"/>
    <w:rsid w:val="00E648F5"/>
    <w:rsid w:val="00E64C5C"/>
    <w:rsid w:val="00E652D9"/>
    <w:rsid w:val="00E654F4"/>
    <w:rsid w:val="00E65A0F"/>
    <w:rsid w:val="00E65B31"/>
    <w:rsid w:val="00E65BB7"/>
    <w:rsid w:val="00E65FC0"/>
    <w:rsid w:val="00E66071"/>
    <w:rsid w:val="00E6641E"/>
    <w:rsid w:val="00E664DE"/>
    <w:rsid w:val="00E665FE"/>
    <w:rsid w:val="00E66BC7"/>
    <w:rsid w:val="00E672C1"/>
    <w:rsid w:val="00E67611"/>
    <w:rsid w:val="00E678F3"/>
    <w:rsid w:val="00E67B1F"/>
    <w:rsid w:val="00E67DFF"/>
    <w:rsid w:val="00E70130"/>
    <w:rsid w:val="00E70446"/>
    <w:rsid w:val="00E704DB"/>
    <w:rsid w:val="00E70678"/>
    <w:rsid w:val="00E708B3"/>
    <w:rsid w:val="00E70A1F"/>
    <w:rsid w:val="00E70ABE"/>
    <w:rsid w:val="00E710E9"/>
    <w:rsid w:val="00E7123A"/>
    <w:rsid w:val="00E714C3"/>
    <w:rsid w:val="00E71557"/>
    <w:rsid w:val="00E7169F"/>
    <w:rsid w:val="00E7216B"/>
    <w:rsid w:val="00E72198"/>
    <w:rsid w:val="00E72214"/>
    <w:rsid w:val="00E72601"/>
    <w:rsid w:val="00E72884"/>
    <w:rsid w:val="00E72A4D"/>
    <w:rsid w:val="00E72B4C"/>
    <w:rsid w:val="00E72DD4"/>
    <w:rsid w:val="00E72FA0"/>
    <w:rsid w:val="00E73878"/>
    <w:rsid w:val="00E73B93"/>
    <w:rsid w:val="00E73C48"/>
    <w:rsid w:val="00E73EF2"/>
    <w:rsid w:val="00E73F51"/>
    <w:rsid w:val="00E740A0"/>
    <w:rsid w:val="00E74464"/>
    <w:rsid w:val="00E7469A"/>
    <w:rsid w:val="00E748FF"/>
    <w:rsid w:val="00E74D13"/>
    <w:rsid w:val="00E75096"/>
    <w:rsid w:val="00E75B9A"/>
    <w:rsid w:val="00E75D52"/>
    <w:rsid w:val="00E75DD9"/>
    <w:rsid w:val="00E7619F"/>
    <w:rsid w:val="00E761FD"/>
    <w:rsid w:val="00E7627D"/>
    <w:rsid w:val="00E76401"/>
    <w:rsid w:val="00E768C8"/>
    <w:rsid w:val="00E768E6"/>
    <w:rsid w:val="00E76C94"/>
    <w:rsid w:val="00E76E05"/>
    <w:rsid w:val="00E7709E"/>
    <w:rsid w:val="00E77292"/>
    <w:rsid w:val="00E777CD"/>
    <w:rsid w:val="00E77A5B"/>
    <w:rsid w:val="00E77C56"/>
    <w:rsid w:val="00E77D2D"/>
    <w:rsid w:val="00E77D79"/>
    <w:rsid w:val="00E8000A"/>
    <w:rsid w:val="00E8024B"/>
    <w:rsid w:val="00E808D2"/>
    <w:rsid w:val="00E8096C"/>
    <w:rsid w:val="00E80A08"/>
    <w:rsid w:val="00E80B81"/>
    <w:rsid w:val="00E80C31"/>
    <w:rsid w:val="00E80E5A"/>
    <w:rsid w:val="00E81039"/>
    <w:rsid w:val="00E8127B"/>
    <w:rsid w:val="00E8153E"/>
    <w:rsid w:val="00E81593"/>
    <w:rsid w:val="00E81C19"/>
    <w:rsid w:val="00E81EBF"/>
    <w:rsid w:val="00E8203D"/>
    <w:rsid w:val="00E822E2"/>
    <w:rsid w:val="00E82BDD"/>
    <w:rsid w:val="00E82D2F"/>
    <w:rsid w:val="00E82E26"/>
    <w:rsid w:val="00E83112"/>
    <w:rsid w:val="00E8344D"/>
    <w:rsid w:val="00E8354B"/>
    <w:rsid w:val="00E835C2"/>
    <w:rsid w:val="00E838A7"/>
    <w:rsid w:val="00E839B6"/>
    <w:rsid w:val="00E83A5C"/>
    <w:rsid w:val="00E83B60"/>
    <w:rsid w:val="00E83C32"/>
    <w:rsid w:val="00E84160"/>
    <w:rsid w:val="00E8426C"/>
    <w:rsid w:val="00E84727"/>
    <w:rsid w:val="00E84844"/>
    <w:rsid w:val="00E84B23"/>
    <w:rsid w:val="00E8500A"/>
    <w:rsid w:val="00E850B6"/>
    <w:rsid w:val="00E855E6"/>
    <w:rsid w:val="00E8571F"/>
    <w:rsid w:val="00E85862"/>
    <w:rsid w:val="00E85BE4"/>
    <w:rsid w:val="00E85C63"/>
    <w:rsid w:val="00E85C80"/>
    <w:rsid w:val="00E862AB"/>
    <w:rsid w:val="00E862C9"/>
    <w:rsid w:val="00E86375"/>
    <w:rsid w:val="00E86625"/>
    <w:rsid w:val="00E86AF2"/>
    <w:rsid w:val="00E86B13"/>
    <w:rsid w:val="00E86E7C"/>
    <w:rsid w:val="00E86F96"/>
    <w:rsid w:val="00E86FA5"/>
    <w:rsid w:val="00E87174"/>
    <w:rsid w:val="00E873B6"/>
    <w:rsid w:val="00E87619"/>
    <w:rsid w:val="00E87A83"/>
    <w:rsid w:val="00E90177"/>
    <w:rsid w:val="00E902E3"/>
    <w:rsid w:val="00E908C4"/>
    <w:rsid w:val="00E908F0"/>
    <w:rsid w:val="00E90AB2"/>
    <w:rsid w:val="00E90FF9"/>
    <w:rsid w:val="00E910B6"/>
    <w:rsid w:val="00E91325"/>
    <w:rsid w:val="00E91971"/>
    <w:rsid w:val="00E91CDA"/>
    <w:rsid w:val="00E91D2C"/>
    <w:rsid w:val="00E91E2D"/>
    <w:rsid w:val="00E92075"/>
    <w:rsid w:val="00E920D6"/>
    <w:rsid w:val="00E92161"/>
    <w:rsid w:val="00E9226A"/>
    <w:rsid w:val="00E92825"/>
    <w:rsid w:val="00E938AC"/>
    <w:rsid w:val="00E9390F"/>
    <w:rsid w:val="00E93B40"/>
    <w:rsid w:val="00E93EC3"/>
    <w:rsid w:val="00E93F4C"/>
    <w:rsid w:val="00E94154"/>
    <w:rsid w:val="00E941EB"/>
    <w:rsid w:val="00E9420D"/>
    <w:rsid w:val="00E94417"/>
    <w:rsid w:val="00E94A44"/>
    <w:rsid w:val="00E94A87"/>
    <w:rsid w:val="00E94B51"/>
    <w:rsid w:val="00E950FF"/>
    <w:rsid w:val="00E9514E"/>
    <w:rsid w:val="00E95154"/>
    <w:rsid w:val="00E955B1"/>
    <w:rsid w:val="00E95662"/>
    <w:rsid w:val="00E95988"/>
    <w:rsid w:val="00E95A56"/>
    <w:rsid w:val="00E95C02"/>
    <w:rsid w:val="00E95EAC"/>
    <w:rsid w:val="00E95F33"/>
    <w:rsid w:val="00E95F44"/>
    <w:rsid w:val="00E961F1"/>
    <w:rsid w:val="00E96389"/>
    <w:rsid w:val="00E963AA"/>
    <w:rsid w:val="00E96728"/>
    <w:rsid w:val="00E96B55"/>
    <w:rsid w:val="00E96C17"/>
    <w:rsid w:val="00E96D2A"/>
    <w:rsid w:val="00E97060"/>
    <w:rsid w:val="00E9720F"/>
    <w:rsid w:val="00E97247"/>
    <w:rsid w:val="00E976C8"/>
    <w:rsid w:val="00E976E6"/>
    <w:rsid w:val="00E97C80"/>
    <w:rsid w:val="00EA019C"/>
    <w:rsid w:val="00EA02E6"/>
    <w:rsid w:val="00EA0537"/>
    <w:rsid w:val="00EA054B"/>
    <w:rsid w:val="00EA0917"/>
    <w:rsid w:val="00EA101C"/>
    <w:rsid w:val="00EA1248"/>
    <w:rsid w:val="00EA13BA"/>
    <w:rsid w:val="00EA1546"/>
    <w:rsid w:val="00EA167D"/>
    <w:rsid w:val="00EA17BD"/>
    <w:rsid w:val="00EA1816"/>
    <w:rsid w:val="00EA2009"/>
    <w:rsid w:val="00EA204E"/>
    <w:rsid w:val="00EA2504"/>
    <w:rsid w:val="00EA2705"/>
    <w:rsid w:val="00EA29ED"/>
    <w:rsid w:val="00EA31D3"/>
    <w:rsid w:val="00EA3370"/>
    <w:rsid w:val="00EA35F9"/>
    <w:rsid w:val="00EA3912"/>
    <w:rsid w:val="00EA3C2B"/>
    <w:rsid w:val="00EA3DD5"/>
    <w:rsid w:val="00EA3F31"/>
    <w:rsid w:val="00EA41A2"/>
    <w:rsid w:val="00EA4501"/>
    <w:rsid w:val="00EA4578"/>
    <w:rsid w:val="00EA461D"/>
    <w:rsid w:val="00EA4678"/>
    <w:rsid w:val="00EA4E1A"/>
    <w:rsid w:val="00EA4E82"/>
    <w:rsid w:val="00EA5684"/>
    <w:rsid w:val="00EA5AC1"/>
    <w:rsid w:val="00EA5ADF"/>
    <w:rsid w:val="00EA5C49"/>
    <w:rsid w:val="00EA60A5"/>
    <w:rsid w:val="00EA6251"/>
    <w:rsid w:val="00EA62A5"/>
    <w:rsid w:val="00EA6345"/>
    <w:rsid w:val="00EA641E"/>
    <w:rsid w:val="00EA648F"/>
    <w:rsid w:val="00EA64D1"/>
    <w:rsid w:val="00EA6802"/>
    <w:rsid w:val="00EA695C"/>
    <w:rsid w:val="00EA695E"/>
    <w:rsid w:val="00EA697F"/>
    <w:rsid w:val="00EA6EB6"/>
    <w:rsid w:val="00EA715D"/>
    <w:rsid w:val="00EA749B"/>
    <w:rsid w:val="00EA791F"/>
    <w:rsid w:val="00EA7D07"/>
    <w:rsid w:val="00EA7E98"/>
    <w:rsid w:val="00EB0447"/>
    <w:rsid w:val="00EB0805"/>
    <w:rsid w:val="00EB0859"/>
    <w:rsid w:val="00EB0B39"/>
    <w:rsid w:val="00EB0CDF"/>
    <w:rsid w:val="00EB0EB5"/>
    <w:rsid w:val="00EB0F03"/>
    <w:rsid w:val="00EB17F9"/>
    <w:rsid w:val="00EB181D"/>
    <w:rsid w:val="00EB1B1F"/>
    <w:rsid w:val="00EB1D26"/>
    <w:rsid w:val="00EB1DBE"/>
    <w:rsid w:val="00EB1F0E"/>
    <w:rsid w:val="00EB1F17"/>
    <w:rsid w:val="00EB213E"/>
    <w:rsid w:val="00EB21B1"/>
    <w:rsid w:val="00EB25F8"/>
    <w:rsid w:val="00EB273A"/>
    <w:rsid w:val="00EB2936"/>
    <w:rsid w:val="00EB2984"/>
    <w:rsid w:val="00EB2A71"/>
    <w:rsid w:val="00EB2CF4"/>
    <w:rsid w:val="00EB2E16"/>
    <w:rsid w:val="00EB306C"/>
    <w:rsid w:val="00EB30DF"/>
    <w:rsid w:val="00EB30EC"/>
    <w:rsid w:val="00EB310D"/>
    <w:rsid w:val="00EB32E1"/>
    <w:rsid w:val="00EB3694"/>
    <w:rsid w:val="00EB36A4"/>
    <w:rsid w:val="00EB3714"/>
    <w:rsid w:val="00EB37E9"/>
    <w:rsid w:val="00EB3825"/>
    <w:rsid w:val="00EB3915"/>
    <w:rsid w:val="00EB3B08"/>
    <w:rsid w:val="00EB3D33"/>
    <w:rsid w:val="00EB4247"/>
    <w:rsid w:val="00EB4486"/>
    <w:rsid w:val="00EB45A3"/>
    <w:rsid w:val="00EB5338"/>
    <w:rsid w:val="00EB57B1"/>
    <w:rsid w:val="00EB5885"/>
    <w:rsid w:val="00EB5901"/>
    <w:rsid w:val="00EB619E"/>
    <w:rsid w:val="00EB61DF"/>
    <w:rsid w:val="00EB639C"/>
    <w:rsid w:val="00EB63A8"/>
    <w:rsid w:val="00EB63D3"/>
    <w:rsid w:val="00EB6640"/>
    <w:rsid w:val="00EB675A"/>
    <w:rsid w:val="00EB6803"/>
    <w:rsid w:val="00EB684E"/>
    <w:rsid w:val="00EB6AFB"/>
    <w:rsid w:val="00EB6EA9"/>
    <w:rsid w:val="00EB6F60"/>
    <w:rsid w:val="00EB6FD2"/>
    <w:rsid w:val="00EB7059"/>
    <w:rsid w:val="00EB70BB"/>
    <w:rsid w:val="00EB727D"/>
    <w:rsid w:val="00EB7378"/>
    <w:rsid w:val="00EB780E"/>
    <w:rsid w:val="00EB7C33"/>
    <w:rsid w:val="00EB7CDD"/>
    <w:rsid w:val="00EB7D26"/>
    <w:rsid w:val="00EC00FA"/>
    <w:rsid w:val="00EC01A7"/>
    <w:rsid w:val="00EC0709"/>
    <w:rsid w:val="00EC07F0"/>
    <w:rsid w:val="00EC0866"/>
    <w:rsid w:val="00EC10A3"/>
    <w:rsid w:val="00EC10CE"/>
    <w:rsid w:val="00EC1422"/>
    <w:rsid w:val="00EC15A3"/>
    <w:rsid w:val="00EC1CD5"/>
    <w:rsid w:val="00EC21A3"/>
    <w:rsid w:val="00EC31AC"/>
    <w:rsid w:val="00EC397D"/>
    <w:rsid w:val="00EC39F8"/>
    <w:rsid w:val="00EC3A5B"/>
    <w:rsid w:val="00EC3D8B"/>
    <w:rsid w:val="00EC3FD2"/>
    <w:rsid w:val="00EC40DC"/>
    <w:rsid w:val="00EC4107"/>
    <w:rsid w:val="00EC449F"/>
    <w:rsid w:val="00EC46E4"/>
    <w:rsid w:val="00EC479A"/>
    <w:rsid w:val="00EC4817"/>
    <w:rsid w:val="00EC484E"/>
    <w:rsid w:val="00EC48BA"/>
    <w:rsid w:val="00EC4D19"/>
    <w:rsid w:val="00EC4D7D"/>
    <w:rsid w:val="00EC4D99"/>
    <w:rsid w:val="00EC4E64"/>
    <w:rsid w:val="00EC5088"/>
    <w:rsid w:val="00EC5317"/>
    <w:rsid w:val="00EC572C"/>
    <w:rsid w:val="00EC5A41"/>
    <w:rsid w:val="00EC5B1E"/>
    <w:rsid w:val="00EC6060"/>
    <w:rsid w:val="00EC60DD"/>
    <w:rsid w:val="00EC62A3"/>
    <w:rsid w:val="00EC65E1"/>
    <w:rsid w:val="00EC66B6"/>
    <w:rsid w:val="00EC69B2"/>
    <w:rsid w:val="00EC6AD3"/>
    <w:rsid w:val="00EC6BA8"/>
    <w:rsid w:val="00EC6CAF"/>
    <w:rsid w:val="00EC6DFD"/>
    <w:rsid w:val="00EC6EF1"/>
    <w:rsid w:val="00EC72B1"/>
    <w:rsid w:val="00EC74E8"/>
    <w:rsid w:val="00EC7681"/>
    <w:rsid w:val="00EC7BD2"/>
    <w:rsid w:val="00EC7DA3"/>
    <w:rsid w:val="00EC7F8D"/>
    <w:rsid w:val="00ED0432"/>
    <w:rsid w:val="00ED0490"/>
    <w:rsid w:val="00ED0524"/>
    <w:rsid w:val="00ED0649"/>
    <w:rsid w:val="00ED0970"/>
    <w:rsid w:val="00ED0D7F"/>
    <w:rsid w:val="00ED0E83"/>
    <w:rsid w:val="00ED12C3"/>
    <w:rsid w:val="00ED163D"/>
    <w:rsid w:val="00ED1AE3"/>
    <w:rsid w:val="00ED1D09"/>
    <w:rsid w:val="00ED20C7"/>
    <w:rsid w:val="00ED2110"/>
    <w:rsid w:val="00ED23C8"/>
    <w:rsid w:val="00ED2700"/>
    <w:rsid w:val="00ED270F"/>
    <w:rsid w:val="00ED2955"/>
    <w:rsid w:val="00ED2B90"/>
    <w:rsid w:val="00ED2B99"/>
    <w:rsid w:val="00ED30E4"/>
    <w:rsid w:val="00ED3178"/>
    <w:rsid w:val="00ED322F"/>
    <w:rsid w:val="00ED3265"/>
    <w:rsid w:val="00ED3439"/>
    <w:rsid w:val="00ED366F"/>
    <w:rsid w:val="00ED382F"/>
    <w:rsid w:val="00ED3831"/>
    <w:rsid w:val="00ED38FB"/>
    <w:rsid w:val="00ED3D9E"/>
    <w:rsid w:val="00ED3F12"/>
    <w:rsid w:val="00ED4CE7"/>
    <w:rsid w:val="00ED5010"/>
    <w:rsid w:val="00ED50A9"/>
    <w:rsid w:val="00ED516B"/>
    <w:rsid w:val="00ED51DD"/>
    <w:rsid w:val="00ED5570"/>
    <w:rsid w:val="00ED56A9"/>
    <w:rsid w:val="00ED5709"/>
    <w:rsid w:val="00ED5B00"/>
    <w:rsid w:val="00ED5D11"/>
    <w:rsid w:val="00ED5F0E"/>
    <w:rsid w:val="00ED61B2"/>
    <w:rsid w:val="00ED659D"/>
    <w:rsid w:val="00ED71C0"/>
    <w:rsid w:val="00ED76CD"/>
    <w:rsid w:val="00ED77F5"/>
    <w:rsid w:val="00ED7901"/>
    <w:rsid w:val="00ED799B"/>
    <w:rsid w:val="00ED7ED2"/>
    <w:rsid w:val="00EE00C8"/>
    <w:rsid w:val="00EE04BF"/>
    <w:rsid w:val="00EE0CCA"/>
    <w:rsid w:val="00EE0DD3"/>
    <w:rsid w:val="00EE0E3D"/>
    <w:rsid w:val="00EE1032"/>
    <w:rsid w:val="00EE115A"/>
    <w:rsid w:val="00EE1537"/>
    <w:rsid w:val="00EE18CE"/>
    <w:rsid w:val="00EE1A49"/>
    <w:rsid w:val="00EE1A5F"/>
    <w:rsid w:val="00EE1C80"/>
    <w:rsid w:val="00EE1D41"/>
    <w:rsid w:val="00EE2156"/>
    <w:rsid w:val="00EE23EF"/>
    <w:rsid w:val="00EE2495"/>
    <w:rsid w:val="00EE298A"/>
    <w:rsid w:val="00EE2AA6"/>
    <w:rsid w:val="00EE31BD"/>
    <w:rsid w:val="00EE32E5"/>
    <w:rsid w:val="00EE33ED"/>
    <w:rsid w:val="00EE3E68"/>
    <w:rsid w:val="00EE4092"/>
    <w:rsid w:val="00EE412B"/>
    <w:rsid w:val="00EE449B"/>
    <w:rsid w:val="00EE48BA"/>
    <w:rsid w:val="00EE4BBF"/>
    <w:rsid w:val="00EE4C9B"/>
    <w:rsid w:val="00EE51E2"/>
    <w:rsid w:val="00EE569B"/>
    <w:rsid w:val="00EE5C30"/>
    <w:rsid w:val="00EE5F53"/>
    <w:rsid w:val="00EE634A"/>
    <w:rsid w:val="00EE6461"/>
    <w:rsid w:val="00EE6650"/>
    <w:rsid w:val="00EE7149"/>
    <w:rsid w:val="00EE726A"/>
    <w:rsid w:val="00EE7420"/>
    <w:rsid w:val="00EE770A"/>
    <w:rsid w:val="00EE78F2"/>
    <w:rsid w:val="00EE7AA3"/>
    <w:rsid w:val="00EF0088"/>
    <w:rsid w:val="00EF0097"/>
    <w:rsid w:val="00EF030C"/>
    <w:rsid w:val="00EF06CD"/>
    <w:rsid w:val="00EF0B73"/>
    <w:rsid w:val="00EF1072"/>
    <w:rsid w:val="00EF119B"/>
    <w:rsid w:val="00EF1347"/>
    <w:rsid w:val="00EF139C"/>
    <w:rsid w:val="00EF142E"/>
    <w:rsid w:val="00EF157B"/>
    <w:rsid w:val="00EF1631"/>
    <w:rsid w:val="00EF181E"/>
    <w:rsid w:val="00EF18DF"/>
    <w:rsid w:val="00EF1C44"/>
    <w:rsid w:val="00EF1C66"/>
    <w:rsid w:val="00EF201D"/>
    <w:rsid w:val="00EF2925"/>
    <w:rsid w:val="00EF2A83"/>
    <w:rsid w:val="00EF2E9D"/>
    <w:rsid w:val="00EF311E"/>
    <w:rsid w:val="00EF3230"/>
    <w:rsid w:val="00EF33D2"/>
    <w:rsid w:val="00EF341C"/>
    <w:rsid w:val="00EF3A04"/>
    <w:rsid w:val="00EF3F45"/>
    <w:rsid w:val="00EF45A0"/>
    <w:rsid w:val="00EF4833"/>
    <w:rsid w:val="00EF4884"/>
    <w:rsid w:val="00EF4CE2"/>
    <w:rsid w:val="00EF4F35"/>
    <w:rsid w:val="00EF5601"/>
    <w:rsid w:val="00EF5772"/>
    <w:rsid w:val="00EF58AD"/>
    <w:rsid w:val="00EF5A59"/>
    <w:rsid w:val="00EF5BA7"/>
    <w:rsid w:val="00EF60F2"/>
    <w:rsid w:val="00EF6125"/>
    <w:rsid w:val="00EF63A2"/>
    <w:rsid w:val="00EF6442"/>
    <w:rsid w:val="00EF6699"/>
    <w:rsid w:val="00EF682D"/>
    <w:rsid w:val="00EF6B19"/>
    <w:rsid w:val="00EF6F5A"/>
    <w:rsid w:val="00EF740F"/>
    <w:rsid w:val="00EF7491"/>
    <w:rsid w:val="00EF7525"/>
    <w:rsid w:val="00EF766C"/>
    <w:rsid w:val="00EF772A"/>
    <w:rsid w:val="00EF794B"/>
    <w:rsid w:val="00EF798D"/>
    <w:rsid w:val="00EF7BBA"/>
    <w:rsid w:val="00EF7BCA"/>
    <w:rsid w:val="00EF7BCD"/>
    <w:rsid w:val="00EF7F00"/>
    <w:rsid w:val="00F004DD"/>
    <w:rsid w:val="00F00800"/>
    <w:rsid w:val="00F0090F"/>
    <w:rsid w:val="00F009E4"/>
    <w:rsid w:val="00F0123E"/>
    <w:rsid w:val="00F0140E"/>
    <w:rsid w:val="00F01435"/>
    <w:rsid w:val="00F018C3"/>
    <w:rsid w:val="00F01B47"/>
    <w:rsid w:val="00F01BD2"/>
    <w:rsid w:val="00F01E11"/>
    <w:rsid w:val="00F01E20"/>
    <w:rsid w:val="00F01E51"/>
    <w:rsid w:val="00F02064"/>
    <w:rsid w:val="00F020F3"/>
    <w:rsid w:val="00F022E9"/>
    <w:rsid w:val="00F024CF"/>
    <w:rsid w:val="00F029CD"/>
    <w:rsid w:val="00F02B2F"/>
    <w:rsid w:val="00F02C2D"/>
    <w:rsid w:val="00F02D7B"/>
    <w:rsid w:val="00F02DB6"/>
    <w:rsid w:val="00F033DE"/>
    <w:rsid w:val="00F03A17"/>
    <w:rsid w:val="00F03A38"/>
    <w:rsid w:val="00F03BFC"/>
    <w:rsid w:val="00F03C62"/>
    <w:rsid w:val="00F04A90"/>
    <w:rsid w:val="00F04B98"/>
    <w:rsid w:val="00F05151"/>
    <w:rsid w:val="00F05298"/>
    <w:rsid w:val="00F05315"/>
    <w:rsid w:val="00F05700"/>
    <w:rsid w:val="00F0576F"/>
    <w:rsid w:val="00F05DCD"/>
    <w:rsid w:val="00F06559"/>
    <w:rsid w:val="00F065BC"/>
    <w:rsid w:val="00F068B6"/>
    <w:rsid w:val="00F069F8"/>
    <w:rsid w:val="00F06CEB"/>
    <w:rsid w:val="00F06EDD"/>
    <w:rsid w:val="00F070CF"/>
    <w:rsid w:val="00F07317"/>
    <w:rsid w:val="00F074B7"/>
    <w:rsid w:val="00F079EB"/>
    <w:rsid w:val="00F07F2E"/>
    <w:rsid w:val="00F10970"/>
    <w:rsid w:val="00F10B59"/>
    <w:rsid w:val="00F10D6B"/>
    <w:rsid w:val="00F10E4F"/>
    <w:rsid w:val="00F11330"/>
    <w:rsid w:val="00F114AB"/>
    <w:rsid w:val="00F114DA"/>
    <w:rsid w:val="00F116B8"/>
    <w:rsid w:val="00F117D7"/>
    <w:rsid w:val="00F117FD"/>
    <w:rsid w:val="00F119B5"/>
    <w:rsid w:val="00F11D13"/>
    <w:rsid w:val="00F11D26"/>
    <w:rsid w:val="00F1215C"/>
    <w:rsid w:val="00F12449"/>
    <w:rsid w:val="00F12965"/>
    <w:rsid w:val="00F12BA9"/>
    <w:rsid w:val="00F12C98"/>
    <w:rsid w:val="00F13113"/>
    <w:rsid w:val="00F13406"/>
    <w:rsid w:val="00F13F6A"/>
    <w:rsid w:val="00F14295"/>
    <w:rsid w:val="00F1438E"/>
    <w:rsid w:val="00F1449E"/>
    <w:rsid w:val="00F144ED"/>
    <w:rsid w:val="00F14683"/>
    <w:rsid w:val="00F1473C"/>
    <w:rsid w:val="00F14B00"/>
    <w:rsid w:val="00F14B79"/>
    <w:rsid w:val="00F153EC"/>
    <w:rsid w:val="00F15767"/>
    <w:rsid w:val="00F1598D"/>
    <w:rsid w:val="00F15C8E"/>
    <w:rsid w:val="00F15CE9"/>
    <w:rsid w:val="00F15D16"/>
    <w:rsid w:val="00F162A4"/>
    <w:rsid w:val="00F162FF"/>
    <w:rsid w:val="00F16748"/>
    <w:rsid w:val="00F1692D"/>
    <w:rsid w:val="00F16DAA"/>
    <w:rsid w:val="00F16F7C"/>
    <w:rsid w:val="00F1764B"/>
    <w:rsid w:val="00F17818"/>
    <w:rsid w:val="00F178D5"/>
    <w:rsid w:val="00F17B65"/>
    <w:rsid w:val="00F17D0A"/>
    <w:rsid w:val="00F200A7"/>
    <w:rsid w:val="00F20264"/>
    <w:rsid w:val="00F207B4"/>
    <w:rsid w:val="00F209F7"/>
    <w:rsid w:val="00F20D00"/>
    <w:rsid w:val="00F20FF0"/>
    <w:rsid w:val="00F21192"/>
    <w:rsid w:val="00F21252"/>
    <w:rsid w:val="00F2126C"/>
    <w:rsid w:val="00F2143E"/>
    <w:rsid w:val="00F21679"/>
    <w:rsid w:val="00F21B1B"/>
    <w:rsid w:val="00F21F9E"/>
    <w:rsid w:val="00F2213F"/>
    <w:rsid w:val="00F221CF"/>
    <w:rsid w:val="00F22240"/>
    <w:rsid w:val="00F223A0"/>
    <w:rsid w:val="00F224E0"/>
    <w:rsid w:val="00F2263A"/>
    <w:rsid w:val="00F2292D"/>
    <w:rsid w:val="00F22BDC"/>
    <w:rsid w:val="00F22CBD"/>
    <w:rsid w:val="00F22D2E"/>
    <w:rsid w:val="00F231A9"/>
    <w:rsid w:val="00F23443"/>
    <w:rsid w:val="00F2353B"/>
    <w:rsid w:val="00F235DC"/>
    <w:rsid w:val="00F236CB"/>
    <w:rsid w:val="00F23B21"/>
    <w:rsid w:val="00F2432A"/>
    <w:rsid w:val="00F2447B"/>
    <w:rsid w:val="00F24767"/>
    <w:rsid w:val="00F2483E"/>
    <w:rsid w:val="00F24844"/>
    <w:rsid w:val="00F24933"/>
    <w:rsid w:val="00F24AA6"/>
    <w:rsid w:val="00F24EB6"/>
    <w:rsid w:val="00F250CA"/>
    <w:rsid w:val="00F253A0"/>
    <w:rsid w:val="00F25421"/>
    <w:rsid w:val="00F25C5A"/>
    <w:rsid w:val="00F25E40"/>
    <w:rsid w:val="00F261BD"/>
    <w:rsid w:val="00F264DA"/>
    <w:rsid w:val="00F2658C"/>
    <w:rsid w:val="00F265F5"/>
    <w:rsid w:val="00F26699"/>
    <w:rsid w:val="00F2698C"/>
    <w:rsid w:val="00F26F77"/>
    <w:rsid w:val="00F26F7E"/>
    <w:rsid w:val="00F26FFD"/>
    <w:rsid w:val="00F2725D"/>
    <w:rsid w:val="00F27881"/>
    <w:rsid w:val="00F279EC"/>
    <w:rsid w:val="00F27FC3"/>
    <w:rsid w:val="00F30EB1"/>
    <w:rsid w:val="00F31091"/>
    <w:rsid w:val="00F31291"/>
    <w:rsid w:val="00F319A6"/>
    <w:rsid w:val="00F31B1D"/>
    <w:rsid w:val="00F31EAE"/>
    <w:rsid w:val="00F31FD4"/>
    <w:rsid w:val="00F32176"/>
    <w:rsid w:val="00F325FA"/>
    <w:rsid w:val="00F32C1B"/>
    <w:rsid w:val="00F32D02"/>
    <w:rsid w:val="00F32EA6"/>
    <w:rsid w:val="00F33008"/>
    <w:rsid w:val="00F33059"/>
    <w:rsid w:val="00F33250"/>
    <w:rsid w:val="00F3363F"/>
    <w:rsid w:val="00F33647"/>
    <w:rsid w:val="00F33A65"/>
    <w:rsid w:val="00F33ADB"/>
    <w:rsid w:val="00F33ECF"/>
    <w:rsid w:val="00F34036"/>
    <w:rsid w:val="00F345A7"/>
    <w:rsid w:val="00F34988"/>
    <w:rsid w:val="00F34F29"/>
    <w:rsid w:val="00F34FB0"/>
    <w:rsid w:val="00F35350"/>
    <w:rsid w:val="00F356E2"/>
    <w:rsid w:val="00F35AD4"/>
    <w:rsid w:val="00F35B93"/>
    <w:rsid w:val="00F35FAC"/>
    <w:rsid w:val="00F3607E"/>
    <w:rsid w:val="00F36251"/>
    <w:rsid w:val="00F36656"/>
    <w:rsid w:val="00F368F3"/>
    <w:rsid w:val="00F36A03"/>
    <w:rsid w:val="00F36BDD"/>
    <w:rsid w:val="00F371D4"/>
    <w:rsid w:val="00F37681"/>
    <w:rsid w:val="00F3772F"/>
    <w:rsid w:val="00F37A98"/>
    <w:rsid w:val="00F37BE1"/>
    <w:rsid w:val="00F40061"/>
    <w:rsid w:val="00F400DD"/>
    <w:rsid w:val="00F4026D"/>
    <w:rsid w:val="00F40351"/>
    <w:rsid w:val="00F40880"/>
    <w:rsid w:val="00F408DE"/>
    <w:rsid w:val="00F40913"/>
    <w:rsid w:val="00F40ADB"/>
    <w:rsid w:val="00F40D0A"/>
    <w:rsid w:val="00F415D5"/>
    <w:rsid w:val="00F41D60"/>
    <w:rsid w:val="00F41E3D"/>
    <w:rsid w:val="00F41F13"/>
    <w:rsid w:val="00F422DC"/>
    <w:rsid w:val="00F4234D"/>
    <w:rsid w:val="00F4243D"/>
    <w:rsid w:val="00F425A8"/>
    <w:rsid w:val="00F4271B"/>
    <w:rsid w:val="00F4276F"/>
    <w:rsid w:val="00F428A3"/>
    <w:rsid w:val="00F42C30"/>
    <w:rsid w:val="00F43454"/>
    <w:rsid w:val="00F43961"/>
    <w:rsid w:val="00F43D80"/>
    <w:rsid w:val="00F4400B"/>
    <w:rsid w:val="00F44219"/>
    <w:rsid w:val="00F446CA"/>
    <w:rsid w:val="00F44710"/>
    <w:rsid w:val="00F44CC8"/>
    <w:rsid w:val="00F44DEF"/>
    <w:rsid w:val="00F45070"/>
    <w:rsid w:val="00F45232"/>
    <w:rsid w:val="00F452A6"/>
    <w:rsid w:val="00F45377"/>
    <w:rsid w:val="00F45492"/>
    <w:rsid w:val="00F45595"/>
    <w:rsid w:val="00F45750"/>
    <w:rsid w:val="00F4588B"/>
    <w:rsid w:val="00F45CD6"/>
    <w:rsid w:val="00F46173"/>
    <w:rsid w:val="00F461D8"/>
    <w:rsid w:val="00F46499"/>
    <w:rsid w:val="00F465F4"/>
    <w:rsid w:val="00F468EE"/>
    <w:rsid w:val="00F46DD4"/>
    <w:rsid w:val="00F47087"/>
    <w:rsid w:val="00F4714C"/>
    <w:rsid w:val="00F472FF"/>
    <w:rsid w:val="00F473B9"/>
    <w:rsid w:val="00F47535"/>
    <w:rsid w:val="00F47670"/>
    <w:rsid w:val="00F47748"/>
    <w:rsid w:val="00F4785A"/>
    <w:rsid w:val="00F479C3"/>
    <w:rsid w:val="00F47ADD"/>
    <w:rsid w:val="00F50012"/>
    <w:rsid w:val="00F50184"/>
    <w:rsid w:val="00F50291"/>
    <w:rsid w:val="00F50527"/>
    <w:rsid w:val="00F50557"/>
    <w:rsid w:val="00F5066E"/>
    <w:rsid w:val="00F50A68"/>
    <w:rsid w:val="00F50B84"/>
    <w:rsid w:val="00F50DE2"/>
    <w:rsid w:val="00F5110A"/>
    <w:rsid w:val="00F511A5"/>
    <w:rsid w:val="00F5205B"/>
    <w:rsid w:val="00F520BA"/>
    <w:rsid w:val="00F5247F"/>
    <w:rsid w:val="00F52579"/>
    <w:rsid w:val="00F52665"/>
    <w:rsid w:val="00F526ED"/>
    <w:rsid w:val="00F5274B"/>
    <w:rsid w:val="00F52E1A"/>
    <w:rsid w:val="00F53CD0"/>
    <w:rsid w:val="00F540FF"/>
    <w:rsid w:val="00F542E7"/>
    <w:rsid w:val="00F54506"/>
    <w:rsid w:val="00F54B24"/>
    <w:rsid w:val="00F55008"/>
    <w:rsid w:val="00F55117"/>
    <w:rsid w:val="00F551A2"/>
    <w:rsid w:val="00F55385"/>
    <w:rsid w:val="00F55578"/>
    <w:rsid w:val="00F5572C"/>
    <w:rsid w:val="00F55874"/>
    <w:rsid w:val="00F55EB7"/>
    <w:rsid w:val="00F56046"/>
    <w:rsid w:val="00F5608B"/>
    <w:rsid w:val="00F563C9"/>
    <w:rsid w:val="00F568BE"/>
    <w:rsid w:val="00F568F4"/>
    <w:rsid w:val="00F56913"/>
    <w:rsid w:val="00F56A6C"/>
    <w:rsid w:val="00F56E4C"/>
    <w:rsid w:val="00F5703A"/>
    <w:rsid w:val="00F574A4"/>
    <w:rsid w:val="00F577F6"/>
    <w:rsid w:val="00F57889"/>
    <w:rsid w:val="00F57D06"/>
    <w:rsid w:val="00F57DD2"/>
    <w:rsid w:val="00F60758"/>
    <w:rsid w:val="00F6078B"/>
    <w:rsid w:val="00F609AB"/>
    <w:rsid w:val="00F60A65"/>
    <w:rsid w:val="00F60E31"/>
    <w:rsid w:val="00F6112C"/>
    <w:rsid w:val="00F6126B"/>
    <w:rsid w:val="00F61F7D"/>
    <w:rsid w:val="00F62000"/>
    <w:rsid w:val="00F620DF"/>
    <w:rsid w:val="00F623B1"/>
    <w:rsid w:val="00F624FE"/>
    <w:rsid w:val="00F62D43"/>
    <w:rsid w:val="00F62EB2"/>
    <w:rsid w:val="00F62F56"/>
    <w:rsid w:val="00F6315C"/>
    <w:rsid w:val="00F6367A"/>
    <w:rsid w:val="00F638F6"/>
    <w:rsid w:val="00F639C5"/>
    <w:rsid w:val="00F63A8B"/>
    <w:rsid w:val="00F63B6D"/>
    <w:rsid w:val="00F64080"/>
    <w:rsid w:val="00F64235"/>
    <w:rsid w:val="00F6444B"/>
    <w:rsid w:val="00F649F6"/>
    <w:rsid w:val="00F64B24"/>
    <w:rsid w:val="00F6501F"/>
    <w:rsid w:val="00F650B7"/>
    <w:rsid w:val="00F6510C"/>
    <w:rsid w:val="00F65467"/>
    <w:rsid w:val="00F6556F"/>
    <w:rsid w:val="00F655C7"/>
    <w:rsid w:val="00F656F1"/>
    <w:rsid w:val="00F6571D"/>
    <w:rsid w:val="00F65B3C"/>
    <w:rsid w:val="00F65B9D"/>
    <w:rsid w:val="00F65CAC"/>
    <w:rsid w:val="00F66338"/>
    <w:rsid w:val="00F66B96"/>
    <w:rsid w:val="00F66CA1"/>
    <w:rsid w:val="00F6705E"/>
    <w:rsid w:val="00F67366"/>
    <w:rsid w:val="00F67592"/>
    <w:rsid w:val="00F67668"/>
    <w:rsid w:val="00F6776E"/>
    <w:rsid w:val="00F67905"/>
    <w:rsid w:val="00F67947"/>
    <w:rsid w:val="00F679ED"/>
    <w:rsid w:val="00F679F1"/>
    <w:rsid w:val="00F701D9"/>
    <w:rsid w:val="00F70309"/>
    <w:rsid w:val="00F70632"/>
    <w:rsid w:val="00F712EE"/>
    <w:rsid w:val="00F713CC"/>
    <w:rsid w:val="00F71507"/>
    <w:rsid w:val="00F71ABB"/>
    <w:rsid w:val="00F720C2"/>
    <w:rsid w:val="00F721B6"/>
    <w:rsid w:val="00F7275A"/>
    <w:rsid w:val="00F7276B"/>
    <w:rsid w:val="00F72C15"/>
    <w:rsid w:val="00F73BB4"/>
    <w:rsid w:val="00F73BEC"/>
    <w:rsid w:val="00F73C9F"/>
    <w:rsid w:val="00F745B2"/>
    <w:rsid w:val="00F7475C"/>
    <w:rsid w:val="00F74888"/>
    <w:rsid w:val="00F74EEC"/>
    <w:rsid w:val="00F75240"/>
    <w:rsid w:val="00F75273"/>
    <w:rsid w:val="00F7531B"/>
    <w:rsid w:val="00F75546"/>
    <w:rsid w:val="00F75C0A"/>
    <w:rsid w:val="00F75C7B"/>
    <w:rsid w:val="00F75DD9"/>
    <w:rsid w:val="00F75E88"/>
    <w:rsid w:val="00F7611F"/>
    <w:rsid w:val="00F764E1"/>
    <w:rsid w:val="00F76522"/>
    <w:rsid w:val="00F7688F"/>
    <w:rsid w:val="00F769B0"/>
    <w:rsid w:val="00F76BBC"/>
    <w:rsid w:val="00F77174"/>
    <w:rsid w:val="00F775FD"/>
    <w:rsid w:val="00F777FD"/>
    <w:rsid w:val="00F778BB"/>
    <w:rsid w:val="00F77BB3"/>
    <w:rsid w:val="00F77F2D"/>
    <w:rsid w:val="00F77F93"/>
    <w:rsid w:val="00F8097F"/>
    <w:rsid w:val="00F8098D"/>
    <w:rsid w:val="00F80B82"/>
    <w:rsid w:val="00F81439"/>
    <w:rsid w:val="00F81854"/>
    <w:rsid w:val="00F81EAB"/>
    <w:rsid w:val="00F821F7"/>
    <w:rsid w:val="00F8236A"/>
    <w:rsid w:val="00F825C4"/>
    <w:rsid w:val="00F82C4C"/>
    <w:rsid w:val="00F831DD"/>
    <w:rsid w:val="00F8337E"/>
    <w:rsid w:val="00F834F6"/>
    <w:rsid w:val="00F83662"/>
    <w:rsid w:val="00F84002"/>
    <w:rsid w:val="00F84398"/>
    <w:rsid w:val="00F84465"/>
    <w:rsid w:val="00F8447A"/>
    <w:rsid w:val="00F84628"/>
    <w:rsid w:val="00F846FB"/>
    <w:rsid w:val="00F849C5"/>
    <w:rsid w:val="00F84E6E"/>
    <w:rsid w:val="00F857C7"/>
    <w:rsid w:val="00F85867"/>
    <w:rsid w:val="00F859B2"/>
    <w:rsid w:val="00F85B93"/>
    <w:rsid w:val="00F85C07"/>
    <w:rsid w:val="00F85C88"/>
    <w:rsid w:val="00F86175"/>
    <w:rsid w:val="00F86210"/>
    <w:rsid w:val="00F86988"/>
    <w:rsid w:val="00F86BF4"/>
    <w:rsid w:val="00F86CB2"/>
    <w:rsid w:val="00F86DEF"/>
    <w:rsid w:val="00F870A8"/>
    <w:rsid w:val="00F870E6"/>
    <w:rsid w:val="00F87420"/>
    <w:rsid w:val="00F875A0"/>
    <w:rsid w:val="00F87B7F"/>
    <w:rsid w:val="00F87BC7"/>
    <w:rsid w:val="00F87EB8"/>
    <w:rsid w:val="00F87F8F"/>
    <w:rsid w:val="00F900EA"/>
    <w:rsid w:val="00F90129"/>
    <w:rsid w:val="00F90414"/>
    <w:rsid w:val="00F90581"/>
    <w:rsid w:val="00F905B1"/>
    <w:rsid w:val="00F90905"/>
    <w:rsid w:val="00F90912"/>
    <w:rsid w:val="00F90A92"/>
    <w:rsid w:val="00F90ACF"/>
    <w:rsid w:val="00F90C73"/>
    <w:rsid w:val="00F90DC4"/>
    <w:rsid w:val="00F90DE1"/>
    <w:rsid w:val="00F90FA1"/>
    <w:rsid w:val="00F9105B"/>
    <w:rsid w:val="00F912D2"/>
    <w:rsid w:val="00F9140D"/>
    <w:rsid w:val="00F9167C"/>
    <w:rsid w:val="00F91BCB"/>
    <w:rsid w:val="00F91D30"/>
    <w:rsid w:val="00F92B3B"/>
    <w:rsid w:val="00F92EE3"/>
    <w:rsid w:val="00F9310A"/>
    <w:rsid w:val="00F933F5"/>
    <w:rsid w:val="00F93769"/>
    <w:rsid w:val="00F9377F"/>
    <w:rsid w:val="00F937CB"/>
    <w:rsid w:val="00F93AA4"/>
    <w:rsid w:val="00F93BD4"/>
    <w:rsid w:val="00F9405C"/>
    <w:rsid w:val="00F943EC"/>
    <w:rsid w:val="00F94964"/>
    <w:rsid w:val="00F94DCB"/>
    <w:rsid w:val="00F950CC"/>
    <w:rsid w:val="00F9540A"/>
    <w:rsid w:val="00F9574D"/>
    <w:rsid w:val="00F95987"/>
    <w:rsid w:val="00F95B7D"/>
    <w:rsid w:val="00F95BE2"/>
    <w:rsid w:val="00F96106"/>
    <w:rsid w:val="00F963F1"/>
    <w:rsid w:val="00F965D1"/>
    <w:rsid w:val="00F968AD"/>
    <w:rsid w:val="00F96E30"/>
    <w:rsid w:val="00F96F7B"/>
    <w:rsid w:val="00F9701F"/>
    <w:rsid w:val="00F9723E"/>
    <w:rsid w:val="00F972BF"/>
    <w:rsid w:val="00F97389"/>
    <w:rsid w:val="00F97567"/>
    <w:rsid w:val="00F97A8D"/>
    <w:rsid w:val="00F97C3C"/>
    <w:rsid w:val="00F97E01"/>
    <w:rsid w:val="00FA024B"/>
    <w:rsid w:val="00FA05E7"/>
    <w:rsid w:val="00FA072C"/>
    <w:rsid w:val="00FA07A1"/>
    <w:rsid w:val="00FA09E4"/>
    <w:rsid w:val="00FA0C4F"/>
    <w:rsid w:val="00FA127A"/>
    <w:rsid w:val="00FA13AF"/>
    <w:rsid w:val="00FA154E"/>
    <w:rsid w:val="00FA1591"/>
    <w:rsid w:val="00FA16D8"/>
    <w:rsid w:val="00FA18EC"/>
    <w:rsid w:val="00FA1CDF"/>
    <w:rsid w:val="00FA2032"/>
    <w:rsid w:val="00FA2225"/>
    <w:rsid w:val="00FA24C4"/>
    <w:rsid w:val="00FA253E"/>
    <w:rsid w:val="00FA2829"/>
    <w:rsid w:val="00FA2B48"/>
    <w:rsid w:val="00FA2F75"/>
    <w:rsid w:val="00FA3073"/>
    <w:rsid w:val="00FA3166"/>
    <w:rsid w:val="00FA31DD"/>
    <w:rsid w:val="00FA340A"/>
    <w:rsid w:val="00FA3454"/>
    <w:rsid w:val="00FA3542"/>
    <w:rsid w:val="00FA3548"/>
    <w:rsid w:val="00FA39DE"/>
    <w:rsid w:val="00FA4056"/>
    <w:rsid w:val="00FA4287"/>
    <w:rsid w:val="00FA42A5"/>
    <w:rsid w:val="00FA4353"/>
    <w:rsid w:val="00FA4959"/>
    <w:rsid w:val="00FA4DDF"/>
    <w:rsid w:val="00FA5015"/>
    <w:rsid w:val="00FA5122"/>
    <w:rsid w:val="00FA5248"/>
    <w:rsid w:val="00FA5765"/>
    <w:rsid w:val="00FA59D3"/>
    <w:rsid w:val="00FA5BAA"/>
    <w:rsid w:val="00FA655F"/>
    <w:rsid w:val="00FA65EB"/>
    <w:rsid w:val="00FA6E1C"/>
    <w:rsid w:val="00FA7251"/>
    <w:rsid w:val="00FA7482"/>
    <w:rsid w:val="00FA749D"/>
    <w:rsid w:val="00FA78FC"/>
    <w:rsid w:val="00FA7CBD"/>
    <w:rsid w:val="00FA7DDE"/>
    <w:rsid w:val="00FA7DE4"/>
    <w:rsid w:val="00FB027F"/>
    <w:rsid w:val="00FB0A24"/>
    <w:rsid w:val="00FB0A88"/>
    <w:rsid w:val="00FB0A8B"/>
    <w:rsid w:val="00FB0B71"/>
    <w:rsid w:val="00FB0DAF"/>
    <w:rsid w:val="00FB0F47"/>
    <w:rsid w:val="00FB1014"/>
    <w:rsid w:val="00FB12B7"/>
    <w:rsid w:val="00FB1808"/>
    <w:rsid w:val="00FB1AF2"/>
    <w:rsid w:val="00FB1B5A"/>
    <w:rsid w:val="00FB1BBA"/>
    <w:rsid w:val="00FB1DCC"/>
    <w:rsid w:val="00FB2679"/>
    <w:rsid w:val="00FB2A11"/>
    <w:rsid w:val="00FB2EDD"/>
    <w:rsid w:val="00FB30A0"/>
    <w:rsid w:val="00FB3245"/>
    <w:rsid w:val="00FB335C"/>
    <w:rsid w:val="00FB3614"/>
    <w:rsid w:val="00FB36A6"/>
    <w:rsid w:val="00FB383A"/>
    <w:rsid w:val="00FB39B4"/>
    <w:rsid w:val="00FB3A89"/>
    <w:rsid w:val="00FB4211"/>
    <w:rsid w:val="00FB466E"/>
    <w:rsid w:val="00FB4787"/>
    <w:rsid w:val="00FB4901"/>
    <w:rsid w:val="00FB4951"/>
    <w:rsid w:val="00FB4F9A"/>
    <w:rsid w:val="00FB54F3"/>
    <w:rsid w:val="00FB55D1"/>
    <w:rsid w:val="00FB55DC"/>
    <w:rsid w:val="00FB5710"/>
    <w:rsid w:val="00FB5AC2"/>
    <w:rsid w:val="00FB5C53"/>
    <w:rsid w:val="00FB5D99"/>
    <w:rsid w:val="00FB5E39"/>
    <w:rsid w:val="00FB5F23"/>
    <w:rsid w:val="00FB61A7"/>
    <w:rsid w:val="00FB61E2"/>
    <w:rsid w:val="00FB63F7"/>
    <w:rsid w:val="00FB67EC"/>
    <w:rsid w:val="00FB6899"/>
    <w:rsid w:val="00FB68BB"/>
    <w:rsid w:val="00FB6AB8"/>
    <w:rsid w:val="00FB6BF3"/>
    <w:rsid w:val="00FB6EC3"/>
    <w:rsid w:val="00FB7199"/>
    <w:rsid w:val="00FB71E4"/>
    <w:rsid w:val="00FB73B2"/>
    <w:rsid w:val="00FB745F"/>
    <w:rsid w:val="00FB74A3"/>
    <w:rsid w:val="00FB7ABB"/>
    <w:rsid w:val="00FC01A7"/>
    <w:rsid w:val="00FC024C"/>
    <w:rsid w:val="00FC03E6"/>
    <w:rsid w:val="00FC0965"/>
    <w:rsid w:val="00FC09B7"/>
    <w:rsid w:val="00FC0B09"/>
    <w:rsid w:val="00FC0C82"/>
    <w:rsid w:val="00FC1645"/>
    <w:rsid w:val="00FC170F"/>
    <w:rsid w:val="00FC1D20"/>
    <w:rsid w:val="00FC1D6A"/>
    <w:rsid w:val="00FC2122"/>
    <w:rsid w:val="00FC223F"/>
    <w:rsid w:val="00FC225A"/>
    <w:rsid w:val="00FC268A"/>
    <w:rsid w:val="00FC283F"/>
    <w:rsid w:val="00FC28D6"/>
    <w:rsid w:val="00FC297A"/>
    <w:rsid w:val="00FC2FF9"/>
    <w:rsid w:val="00FC3381"/>
    <w:rsid w:val="00FC37C6"/>
    <w:rsid w:val="00FC3EE5"/>
    <w:rsid w:val="00FC3FE2"/>
    <w:rsid w:val="00FC40B8"/>
    <w:rsid w:val="00FC43C2"/>
    <w:rsid w:val="00FC4600"/>
    <w:rsid w:val="00FC47D7"/>
    <w:rsid w:val="00FC4BE6"/>
    <w:rsid w:val="00FC4C1E"/>
    <w:rsid w:val="00FC4E10"/>
    <w:rsid w:val="00FC4F8C"/>
    <w:rsid w:val="00FC547E"/>
    <w:rsid w:val="00FC55B6"/>
    <w:rsid w:val="00FC5794"/>
    <w:rsid w:val="00FC5ED5"/>
    <w:rsid w:val="00FC6061"/>
    <w:rsid w:val="00FC677F"/>
    <w:rsid w:val="00FC67B0"/>
    <w:rsid w:val="00FC6975"/>
    <w:rsid w:val="00FC6A4C"/>
    <w:rsid w:val="00FC6D8D"/>
    <w:rsid w:val="00FC7078"/>
    <w:rsid w:val="00FC70BB"/>
    <w:rsid w:val="00FC7389"/>
    <w:rsid w:val="00FC74BD"/>
    <w:rsid w:val="00FC75C1"/>
    <w:rsid w:val="00FC7BC6"/>
    <w:rsid w:val="00FC7E1E"/>
    <w:rsid w:val="00FD0264"/>
    <w:rsid w:val="00FD063C"/>
    <w:rsid w:val="00FD080D"/>
    <w:rsid w:val="00FD08AB"/>
    <w:rsid w:val="00FD0AE6"/>
    <w:rsid w:val="00FD0B0B"/>
    <w:rsid w:val="00FD0D82"/>
    <w:rsid w:val="00FD1005"/>
    <w:rsid w:val="00FD141C"/>
    <w:rsid w:val="00FD14E0"/>
    <w:rsid w:val="00FD18F8"/>
    <w:rsid w:val="00FD1958"/>
    <w:rsid w:val="00FD1CEB"/>
    <w:rsid w:val="00FD1E49"/>
    <w:rsid w:val="00FD1EA6"/>
    <w:rsid w:val="00FD28A6"/>
    <w:rsid w:val="00FD2C63"/>
    <w:rsid w:val="00FD30C5"/>
    <w:rsid w:val="00FD3826"/>
    <w:rsid w:val="00FD392E"/>
    <w:rsid w:val="00FD3A3B"/>
    <w:rsid w:val="00FD3A49"/>
    <w:rsid w:val="00FD3AF3"/>
    <w:rsid w:val="00FD3BCC"/>
    <w:rsid w:val="00FD3E93"/>
    <w:rsid w:val="00FD42D7"/>
    <w:rsid w:val="00FD4388"/>
    <w:rsid w:val="00FD449D"/>
    <w:rsid w:val="00FD4B6F"/>
    <w:rsid w:val="00FD4BF4"/>
    <w:rsid w:val="00FD4C4A"/>
    <w:rsid w:val="00FD4DF0"/>
    <w:rsid w:val="00FD5333"/>
    <w:rsid w:val="00FD5435"/>
    <w:rsid w:val="00FD54B7"/>
    <w:rsid w:val="00FD5616"/>
    <w:rsid w:val="00FD59D0"/>
    <w:rsid w:val="00FD5A37"/>
    <w:rsid w:val="00FD5AED"/>
    <w:rsid w:val="00FD5C46"/>
    <w:rsid w:val="00FD611B"/>
    <w:rsid w:val="00FD62E2"/>
    <w:rsid w:val="00FD65BF"/>
    <w:rsid w:val="00FD65E7"/>
    <w:rsid w:val="00FD660B"/>
    <w:rsid w:val="00FD7535"/>
    <w:rsid w:val="00FD7B60"/>
    <w:rsid w:val="00FE01C6"/>
    <w:rsid w:val="00FE0291"/>
    <w:rsid w:val="00FE0384"/>
    <w:rsid w:val="00FE0466"/>
    <w:rsid w:val="00FE0780"/>
    <w:rsid w:val="00FE084D"/>
    <w:rsid w:val="00FE08D3"/>
    <w:rsid w:val="00FE0961"/>
    <w:rsid w:val="00FE0966"/>
    <w:rsid w:val="00FE0EA5"/>
    <w:rsid w:val="00FE0F39"/>
    <w:rsid w:val="00FE13F9"/>
    <w:rsid w:val="00FE1481"/>
    <w:rsid w:val="00FE15C6"/>
    <w:rsid w:val="00FE171F"/>
    <w:rsid w:val="00FE1B4E"/>
    <w:rsid w:val="00FE1D33"/>
    <w:rsid w:val="00FE22B5"/>
    <w:rsid w:val="00FE24E7"/>
    <w:rsid w:val="00FE2729"/>
    <w:rsid w:val="00FE283B"/>
    <w:rsid w:val="00FE294D"/>
    <w:rsid w:val="00FE296F"/>
    <w:rsid w:val="00FE2A4B"/>
    <w:rsid w:val="00FE2B75"/>
    <w:rsid w:val="00FE2D80"/>
    <w:rsid w:val="00FE2F6B"/>
    <w:rsid w:val="00FE336C"/>
    <w:rsid w:val="00FE366A"/>
    <w:rsid w:val="00FE3DD7"/>
    <w:rsid w:val="00FE3E61"/>
    <w:rsid w:val="00FE4476"/>
    <w:rsid w:val="00FE4864"/>
    <w:rsid w:val="00FE497A"/>
    <w:rsid w:val="00FE4AA3"/>
    <w:rsid w:val="00FE4CB8"/>
    <w:rsid w:val="00FE4ED1"/>
    <w:rsid w:val="00FE5117"/>
    <w:rsid w:val="00FE52F0"/>
    <w:rsid w:val="00FE53D1"/>
    <w:rsid w:val="00FE5448"/>
    <w:rsid w:val="00FE5FFF"/>
    <w:rsid w:val="00FE6112"/>
    <w:rsid w:val="00FE61F4"/>
    <w:rsid w:val="00FE61F5"/>
    <w:rsid w:val="00FE6578"/>
    <w:rsid w:val="00FE6637"/>
    <w:rsid w:val="00FE6782"/>
    <w:rsid w:val="00FE6BFC"/>
    <w:rsid w:val="00FE6C8C"/>
    <w:rsid w:val="00FE6F03"/>
    <w:rsid w:val="00FE707B"/>
    <w:rsid w:val="00FE7183"/>
    <w:rsid w:val="00FE7388"/>
    <w:rsid w:val="00FE7406"/>
    <w:rsid w:val="00FE7428"/>
    <w:rsid w:val="00FE7A84"/>
    <w:rsid w:val="00FE7E1D"/>
    <w:rsid w:val="00FE7F24"/>
    <w:rsid w:val="00FF0022"/>
    <w:rsid w:val="00FF016E"/>
    <w:rsid w:val="00FF030B"/>
    <w:rsid w:val="00FF094D"/>
    <w:rsid w:val="00FF0DFE"/>
    <w:rsid w:val="00FF0E32"/>
    <w:rsid w:val="00FF10B1"/>
    <w:rsid w:val="00FF1909"/>
    <w:rsid w:val="00FF19BA"/>
    <w:rsid w:val="00FF1AC9"/>
    <w:rsid w:val="00FF1DFA"/>
    <w:rsid w:val="00FF22CB"/>
    <w:rsid w:val="00FF26F0"/>
    <w:rsid w:val="00FF29EB"/>
    <w:rsid w:val="00FF29F4"/>
    <w:rsid w:val="00FF2A86"/>
    <w:rsid w:val="00FF37F1"/>
    <w:rsid w:val="00FF3836"/>
    <w:rsid w:val="00FF39A5"/>
    <w:rsid w:val="00FF3DAD"/>
    <w:rsid w:val="00FF4260"/>
    <w:rsid w:val="00FF44DF"/>
    <w:rsid w:val="00FF46BD"/>
    <w:rsid w:val="00FF4844"/>
    <w:rsid w:val="00FF4A7E"/>
    <w:rsid w:val="00FF4D49"/>
    <w:rsid w:val="00FF4D52"/>
    <w:rsid w:val="00FF5719"/>
    <w:rsid w:val="00FF573A"/>
    <w:rsid w:val="00FF5A53"/>
    <w:rsid w:val="00FF5A73"/>
    <w:rsid w:val="00FF5B1D"/>
    <w:rsid w:val="00FF6062"/>
    <w:rsid w:val="00FF6234"/>
    <w:rsid w:val="00FF644D"/>
    <w:rsid w:val="00FF6A4A"/>
    <w:rsid w:val="00FF708F"/>
    <w:rsid w:val="00FF758D"/>
    <w:rsid w:val="00FF771D"/>
    <w:rsid w:val="00FF77C2"/>
    <w:rsid w:val="00FF79E0"/>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oNotEmbedSmartTags/>
  <w:decimalSymbol w:val=","/>
  <w:listSeparator w:val=";"/>
  <w14:docId w14:val="3F9BA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iPriority="99" w:unhideWhenUsed="1" w:qFormat="1"/>
    <w:lsdException w:name="heading 7" w:locked="1" w:semiHidden="1" w:uiPriority="99" w:unhideWhenUsed="1" w:qFormat="1"/>
    <w:lsdException w:name="heading 8" w:locked="1" w:semiHidden="1" w:uiPriority="99" w:unhideWhenUsed="1" w:qFormat="1"/>
    <w:lsdException w:name="heading 9" w:locked="1" w:semiHidden="1" w:uiPriority="99" w:unhideWhenUsed="1" w:qFormat="1"/>
    <w:lsdException w:name="index 1" w:locked="1" w:semiHidden="1" w:unhideWhenUsed="1"/>
    <w:lsdException w:name="index 2" w:semiHidden="1" w:unhideWhenUsed="1"/>
    <w:lsdException w:name="index 3" w:semiHidden="1"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locked="1" w:semiHidden="1" w:uiPriority="99" w:unhideWhenUsed="1" w:qFormat="1"/>
    <w:lsdException w:name="annotation text" w:semiHidden="1" w:unhideWhenUsed="1" w:qFormat="1"/>
    <w:lsdException w:name="header" w:locked="1" w:semiHidden="1" w:uiPriority="99" w:unhideWhenUsed="1"/>
    <w:lsdException w:name="footer" w:semiHidden="1" w:uiPriority="99"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99"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qFormat="1"/>
    <w:lsdException w:name="List Number" w:locked="1" w:semiHidden="1" w:unhideWhenUsed="1"/>
    <w:lsdException w:name="List 2" w:uiPriority="99" w:unhideWhenUsed="1"/>
    <w:lsdException w:name="List 3" w:uiPriority="99" w:unhideWhenUsed="1"/>
    <w:lsdException w:name="List 4" w:locked="1" w:uiPriority="99"/>
    <w:lsdException w:name="List 5" w:locked="1" w:uiPriority="99"/>
    <w:lsdException w:name="List Bullet 2" w:unhideWhenUsed="1"/>
    <w:lsdException w:name="List Bullet 3" w:unhideWhenUsed="1"/>
    <w:lsdException w:name="List Bullet 4" w:unhideWhenUsed="1"/>
    <w:lsdException w:name="List Bullet 5" w:unhideWhenUsed="1"/>
    <w:lsdException w:name="List Number 2" w:uiPriority="99" w:unhideWhenUsed="1"/>
    <w:lsdException w:name="List Number 3" w:unhideWhenUsed="1"/>
    <w:lsdException w:name="List Number 4" w:uiPriority="99"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semiHidden="1" w:unhideWhenUsed="1"/>
    <w:lsdException w:name="Note Heading" w:semiHidden="1" w:unhideWhenUsed="1"/>
    <w:lsdException w:name="Body Text 2" w:semiHidden="1" w:unhideWhenUsed="1"/>
    <w:lsdException w:name="Body Text 3" w:locked="1"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locked="1" w:uiPriority="22" w:qFormat="1"/>
    <w:lsdException w:name="Emphasis" w:locked="1"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locked="1"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f4">
    <w:name w:val="Normal"/>
    <w:qFormat/>
    <w:rsid w:val="00B03942"/>
    <w:pPr>
      <w:spacing w:after="60"/>
      <w:jc w:val="both"/>
    </w:pPr>
    <w:rPr>
      <w:sz w:val="24"/>
      <w:szCs w:val="24"/>
    </w:rPr>
  </w:style>
  <w:style w:type="paragraph" w:styleId="1f7">
    <w:name w:val="heading 1"/>
    <w:aliases w:val="H1,h1,Глава 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II"/>
    <w:basedOn w:val="affff4"/>
    <w:next w:val="affff4"/>
    <w:link w:val="1fff"/>
    <w:qFormat/>
    <w:rsid w:val="005808E3"/>
    <w:pPr>
      <w:keepNext/>
      <w:numPr>
        <w:numId w:val="141"/>
      </w:numPr>
      <w:spacing w:before="240"/>
      <w:jc w:val="center"/>
      <w:outlineLvl w:val="0"/>
    </w:pPr>
    <w:rPr>
      <w:b/>
      <w:kern w:val="28"/>
      <w:sz w:val="36"/>
      <w:szCs w:val="20"/>
    </w:rPr>
  </w:style>
  <w:style w:type="paragraph" w:styleId="2f1">
    <w:name w:val="heading 2"/>
    <w:aliases w:val="h2,Gliederung2,Gliederung,H2,Indented Heading,H21,H22,Indented Heading1,Indented Heading2,Indented Heading3,Indented Heading4,H23,H211,H221,Indented Heading5,Indented Heading6,Indented Heading7,H24,H212,H222,Indented Heading8,H25,H213,H223,H"/>
    <w:basedOn w:val="affff4"/>
    <w:next w:val="affff4"/>
    <w:link w:val="210"/>
    <w:qFormat/>
    <w:rsid w:val="005808E3"/>
    <w:pPr>
      <w:keepNext/>
      <w:numPr>
        <w:ilvl w:val="1"/>
        <w:numId w:val="141"/>
      </w:numPr>
      <w:jc w:val="center"/>
      <w:outlineLvl w:val="1"/>
    </w:pPr>
    <w:rPr>
      <w:b/>
      <w:sz w:val="30"/>
      <w:szCs w:val="20"/>
    </w:rPr>
  </w:style>
  <w:style w:type="paragraph" w:styleId="38">
    <w:name w:val="heading 3"/>
    <w:aliases w:val="h3,Gliederung3 Char,Gliederung3,H3,Çàãîëîâîê 3,Заголовок 3_Устав,_уровень_3,Map,Level 3 Topic Heading,H31,Minor,H32,H33,H34,H35,H36,H37,H38,H39,H310,H311,H312,H313,H314,Level 1 - 1,h31,h32,h33,h34,h35,h36,h37,h38,h39,h310,h311,h321,h331,H315"/>
    <w:basedOn w:val="affff4"/>
    <w:next w:val="affff4"/>
    <w:link w:val="311"/>
    <w:qFormat/>
    <w:rsid w:val="005808E3"/>
    <w:pPr>
      <w:keepNext/>
      <w:numPr>
        <w:ilvl w:val="2"/>
        <w:numId w:val="141"/>
      </w:numPr>
      <w:spacing w:before="240"/>
      <w:outlineLvl w:val="2"/>
    </w:pPr>
    <w:rPr>
      <w:rFonts w:ascii="Arial" w:hAnsi="Arial"/>
      <w:b/>
      <w:szCs w:val="20"/>
    </w:rPr>
  </w:style>
  <w:style w:type="paragraph" w:styleId="45">
    <w:name w:val="heading 4"/>
    <w:aliases w:val="_уровень_4,4,h4,Level 4 Topic Heading,H4,Sub-Minor,Case Sub-Header,heading4,I4,l4,I41,41,l41,heading41,(Shift Ctrl 4),Titre 41,t4.T4,4heading,a.,4 dash,d,4 dash1,d1,31,h41,a.1,4 dash2,d2,32,h42,a.2,4 dash3,d3,33,h43,a.3,4 dash4,d4,34,h44,a.4"/>
    <w:basedOn w:val="affff4"/>
    <w:next w:val="affff4"/>
    <w:link w:val="4b"/>
    <w:qFormat/>
    <w:rsid w:val="005808E3"/>
    <w:pPr>
      <w:keepNext/>
      <w:numPr>
        <w:ilvl w:val="3"/>
        <w:numId w:val="141"/>
      </w:numPr>
      <w:spacing w:before="240"/>
      <w:outlineLvl w:val="3"/>
    </w:pPr>
    <w:rPr>
      <w:rFonts w:ascii="Arial" w:hAnsi="Arial"/>
      <w:szCs w:val="20"/>
    </w:rPr>
  </w:style>
  <w:style w:type="paragraph" w:styleId="57">
    <w:name w:val="heading 5"/>
    <w:aliases w:val="_уровень_5,5,h5,Level 5 Topic Heading,H5,PIM 5,ITT t5,PA Pico Section,_Уровень_5,_Уровень_51,5 уровень,Заголовок 5 Знак1,Заголовок 5 Знак Знак,(приложение),5 sub-bullet,sb,i) ii) iii),1.1.1. Заголовок 5,Level 4,Bold/Italics,подпункт,Roman li"/>
    <w:basedOn w:val="affff4"/>
    <w:next w:val="affff4"/>
    <w:link w:val="5b"/>
    <w:qFormat/>
    <w:rsid w:val="005808E3"/>
    <w:pPr>
      <w:numPr>
        <w:ilvl w:val="4"/>
        <w:numId w:val="141"/>
      </w:numPr>
      <w:spacing w:before="240"/>
      <w:outlineLvl w:val="4"/>
    </w:pPr>
    <w:rPr>
      <w:sz w:val="22"/>
      <w:szCs w:val="20"/>
    </w:rPr>
  </w:style>
  <w:style w:type="paragraph" w:styleId="63">
    <w:name w:val="heading 6"/>
    <w:aliases w:val="Уровень_6_нежирный,PIM 6,Gliederung6,H6,6,h6,__Подпункт,Текст подпункта,1.1.1 Название или текст пункта в подразделе,1.1.1 Название пункта в подразделе,1.1.1 ???????? ??? ????? ?????? ? ??????????,1.1.1 ???????? ?????? ? ??????????,Переч.-"/>
    <w:basedOn w:val="affff4"/>
    <w:next w:val="affff4"/>
    <w:link w:val="66"/>
    <w:uiPriority w:val="99"/>
    <w:qFormat/>
    <w:rsid w:val="005808E3"/>
    <w:pPr>
      <w:numPr>
        <w:ilvl w:val="5"/>
        <w:numId w:val="141"/>
      </w:numPr>
      <w:spacing w:before="240"/>
      <w:outlineLvl w:val="5"/>
    </w:pPr>
    <w:rPr>
      <w:i/>
      <w:sz w:val="22"/>
      <w:szCs w:val="20"/>
    </w:rPr>
  </w:style>
  <w:style w:type="paragraph" w:styleId="7">
    <w:name w:val="heading 7"/>
    <w:aliases w:val="PIM 7,Переч_а),1.1.1.1 Текст подпункта,Переч_1),1.1.1.1 ????? ?????????,1.1.1.1 ????? ????????? ????? ???????? ??????,перечисление с цифрами,а),Переч. –,Org Heading 5,Переч.  ),Перечисление цифры),Ви 6 нумерованный 7"/>
    <w:basedOn w:val="affff4"/>
    <w:next w:val="affff4"/>
    <w:link w:val="70"/>
    <w:uiPriority w:val="99"/>
    <w:qFormat/>
    <w:rsid w:val="005808E3"/>
    <w:pPr>
      <w:numPr>
        <w:ilvl w:val="6"/>
        <w:numId w:val="141"/>
      </w:numPr>
      <w:spacing w:before="240"/>
      <w:outlineLvl w:val="6"/>
    </w:pPr>
    <w:rPr>
      <w:rFonts w:ascii="Arial" w:hAnsi="Arial"/>
      <w:sz w:val="20"/>
      <w:szCs w:val="20"/>
    </w:rPr>
  </w:style>
  <w:style w:type="paragraph" w:styleId="8">
    <w:name w:val="heading 8"/>
    <w:aliases w:val="Legal Level 1.1.1.,Заголовок 8 Знак Знак Знак Знак Знак Знак Знак Знак Знак Знак Знак Знак Знак,Заголовок 8 Знак Знак Знак Знак Знак Знак Знак Знак Знак,Заголовок 8 Знак Знак Знак Знак Знак Знак Знак Знак Знак Знак Знак Знак,Переч_а)1),а)1,А"/>
    <w:basedOn w:val="affff4"/>
    <w:next w:val="affff4"/>
    <w:link w:val="81"/>
    <w:uiPriority w:val="99"/>
    <w:qFormat/>
    <w:rsid w:val="005808E3"/>
    <w:pPr>
      <w:numPr>
        <w:ilvl w:val="7"/>
        <w:numId w:val="141"/>
      </w:numPr>
      <w:spacing w:before="240"/>
      <w:outlineLvl w:val="7"/>
    </w:pPr>
    <w:rPr>
      <w:rFonts w:ascii="Arial" w:hAnsi="Arial"/>
      <w:i/>
      <w:sz w:val="20"/>
      <w:szCs w:val="20"/>
    </w:rPr>
  </w:style>
  <w:style w:type="paragraph" w:styleId="9">
    <w:name w:val="heading 9"/>
    <w:aliases w:val="Legal Level 1.1.1.1.,aaa,PIM 9,Titre 10,Заголовок 9 Гост,Заголовок 90,А9,H9,Cond'l Reqt.,rb,req bullet,req1,tt,ft,table title,Ви 6 нумерованный 9,Список лит-ры"/>
    <w:basedOn w:val="affff4"/>
    <w:next w:val="affff4"/>
    <w:link w:val="91"/>
    <w:uiPriority w:val="99"/>
    <w:qFormat/>
    <w:rsid w:val="005808E3"/>
    <w:pPr>
      <w:numPr>
        <w:ilvl w:val="8"/>
        <w:numId w:val="141"/>
      </w:numPr>
      <w:spacing w:before="240"/>
      <w:outlineLvl w:val="8"/>
    </w:pPr>
    <w:rPr>
      <w:rFonts w:ascii="Arial" w:hAnsi="Arial"/>
      <w:b/>
      <w:i/>
      <w:sz w:val="18"/>
      <w:szCs w:val="20"/>
    </w:rPr>
  </w:style>
  <w:style w:type="character" w:default="1" w:styleId="affff5">
    <w:name w:val="Default Paragraph Font"/>
    <w:uiPriority w:val="1"/>
    <w:semiHidden/>
    <w:unhideWhenUsed/>
  </w:style>
  <w:style w:type="table" w:default="1" w:styleId="affff6">
    <w:name w:val="Normal Table"/>
    <w:uiPriority w:val="99"/>
    <w:semiHidden/>
    <w:unhideWhenUsed/>
    <w:tblPr>
      <w:tblInd w:w="0" w:type="dxa"/>
      <w:tblCellMar>
        <w:top w:w="0" w:type="dxa"/>
        <w:left w:w="108" w:type="dxa"/>
        <w:bottom w:w="0" w:type="dxa"/>
        <w:right w:w="108" w:type="dxa"/>
      </w:tblCellMar>
    </w:tblPr>
  </w:style>
  <w:style w:type="numbering" w:default="1" w:styleId="affff7">
    <w:name w:val="No List"/>
    <w:uiPriority w:val="99"/>
    <w:semiHidden/>
    <w:unhideWhenUsed/>
  </w:style>
  <w:style w:type="paragraph" w:styleId="affff8">
    <w:name w:val="Body Text Indent"/>
    <w:aliases w:val=" Знак2"/>
    <w:basedOn w:val="affff4"/>
    <w:link w:val="1fff0"/>
    <w:rsid w:val="005808E3"/>
    <w:pPr>
      <w:spacing w:before="60" w:after="0"/>
      <w:ind w:firstLine="851"/>
    </w:pPr>
    <w:rPr>
      <w:szCs w:val="20"/>
    </w:rPr>
  </w:style>
  <w:style w:type="paragraph" w:styleId="2a">
    <w:name w:val="Body Text 2"/>
    <w:basedOn w:val="affff4"/>
    <w:link w:val="2ff1"/>
    <w:rsid w:val="005808E3"/>
    <w:pPr>
      <w:numPr>
        <w:ilvl w:val="1"/>
        <w:numId w:val="10"/>
      </w:numPr>
    </w:pPr>
    <w:rPr>
      <w:szCs w:val="20"/>
    </w:rPr>
  </w:style>
  <w:style w:type="paragraph" w:styleId="affff9">
    <w:name w:val="List Bullet"/>
    <w:aliases w:val="UL,List Bullet 1"/>
    <w:basedOn w:val="affff4"/>
    <w:link w:val="affffa"/>
    <w:autoRedefine/>
    <w:qFormat/>
    <w:rsid w:val="005808E3"/>
    <w:pPr>
      <w:widowControl w:val="0"/>
    </w:pPr>
  </w:style>
  <w:style w:type="paragraph" w:styleId="20">
    <w:name w:val="List Bullet 2"/>
    <w:basedOn w:val="affff4"/>
    <w:autoRedefine/>
    <w:rsid w:val="005808E3"/>
    <w:pPr>
      <w:numPr>
        <w:numId w:val="1"/>
      </w:numPr>
    </w:pPr>
    <w:rPr>
      <w:szCs w:val="20"/>
    </w:rPr>
  </w:style>
  <w:style w:type="paragraph" w:styleId="3">
    <w:name w:val="List Bullet 3"/>
    <w:basedOn w:val="affff4"/>
    <w:autoRedefine/>
    <w:rsid w:val="005808E3"/>
    <w:pPr>
      <w:numPr>
        <w:numId w:val="2"/>
      </w:numPr>
    </w:pPr>
    <w:rPr>
      <w:szCs w:val="20"/>
    </w:rPr>
  </w:style>
  <w:style w:type="paragraph" w:styleId="4">
    <w:name w:val="List Bullet 4"/>
    <w:basedOn w:val="affff4"/>
    <w:autoRedefine/>
    <w:rsid w:val="005808E3"/>
    <w:pPr>
      <w:numPr>
        <w:numId w:val="3"/>
      </w:numPr>
    </w:pPr>
    <w:rPr>
      <w:szCs w:val="20"/>
    </w:rPr>
  </w:style>
  <w:style w:type="paragraph" w:styleId="50">
    <w:name w:val="List Bullet 5"/>
    <w:basedOn w:val="affff4"/>
    <w:autoRedefine/>
    <w:rsid w:val="005808E3"/>
    <w:pPr>
      <w:numPr>
        <w:numId w:val="4"/>
      </w:numPr>
    </w:pPr>
    <w:rPr>
      <w:szCs w:val="20"/>
    </w:rPr>
  </w:style>
  <w:style w:type="paragraph" w:styleId="a">
    <w:name w:val="List Number"/>
    <w:aliases w:val="Нумерованный список Знак,Нумерованный список Знак2 Знак,Нумерованный список Знак Знак1 Знак,Нумерованный список Знак1 Знак Знак Знак,Нумерованный список Знак Знак Знак Знак Знак,Нумерованный список Знак1 Знак1 Знак"/>
    <w:basedOn w:val="affff4"/>
    <w:link w:val="1fff1"/>
    <w:rsid w:val="005808E3"/>
    <w:pPr>
      <w:numPr>
        <w:numId w:val="5"/>
      </w:numPr>
    </w:pPr>
    <w:rPr>
      <w:szCs w:val="20"/>
    </w:rPr>
  </w:style>
  <w:style w:type="paragraph" w:styleId="2">
    <w:name w:val="List Number 2"/>
    <w:basedOn w:val="affff4"/>
    <w:uiPriority w:val="99"/>
    <w:rsid w:val="005808E3"/>
    <w:pPr>
      <w:numPr>
        <w:numId w:val="6"/>
      </w:numPr>
    </w:pPr>
    <w:rPr>
      <w:szCs w:val="20"/>
    </w:rPr>
  </w:style>
  <w:style w:type="paragraph" w:styleId="3f3">
    <w:name w:val="List Number 3"/>
    <w:basedOn w:val="affff4"/>
    <w:rsid w:val="005808E3"/>
    <w:pPr>
      <w:tabs>
        <w:tab w:val="num" w:pos="360"/>
      </w:tabs>
    </w:pPr>
    <w:rPr>
      <w:szCs w:val="20"/>
    </w:rPr>
  </w:style>
  <w:style w:type="paragraph" w:styleId="4c">
    <w:name w:val="List Number 4"/>
    <w:basedOn w:val="affff4"/>
    <w:uiPriority w:val="99"/>
    <w:rsid w:val="005808E3"/>
    <w:pPr>
      <w:tabs>
        <w:tab w:val="num" w:pos="1209"/>
      </w:tabs>
      <w:ind w:left="1209" w:hanging="360"/>
    </w:pPr>
    <w:rPr>
      <w:szCs w:val="20"/>
    </w:rPr>
  </w:style>
  <w:style w:type="paragraph" w:styleId="5">
    <w:name w:val="List Number 5"/>
    <w:basedOn w:val="affff4"/>
    <w:rsid w:val="005808E3"/>
    <w:pPr>
      <w:numPr>
        <w:numId w:val="7"/>
      </w:numPr>
    </w:pPr>
    <w:rPr>
      <w:szCs w:val="20"/>
    </w:rPr>
  </w:style>
  <w:style w:type="paragraph" w:customStyle="1" w:styleId="affff2">
    <w:name w:val="Раздел"/>
    <w:basedOn w:val="affff4"/>
    <w:rsid w:val="005808E3"/>
    <w:pPr>
      <w:numPr>
        <w:ilvl w:val="1"/>
        <w:numId w:val="8"/>
      </w:numPr>
      <w:spacing w:before="120" w:after="120"/>
      <w:jc w:val="center"/>
    </w:pPr>
    <w:rPr>
      <w:rFonts w:ascii="Arial Narrow" w:hAnsi="Arial Narrow"/>
      <w:b/>
      <w:sz w:val="28"/>
      <w:szCs w:val="20"/>
    </w:rPr>
  </w:style>
  <w:style w:type="paragraph" w:customStyle="1" w:styleId="affffb">
    <w:name w:val="Часть"/>
    <w:basedOn w:val="affff4"/>
    <w:semiHidden/>
    <w:rsid w:val="005808E3"/>
    <w:pPr>
      <w:jc w:val="center"/>
    </w:pPr>
    <w:rPr>
      <w:rFonts w:ascii="Arial" w:hAnsi="Arial"/>
      <w:b/>
      <w:caps/>
      <w:sz w:val="32"/>
      <w:szCs w:val="20"/>
    </w:rPr>
  </w:style>
  <w:style w:type="paragraph" w:customStyle="1" w:styleId="35">
    <w:name w:val="Раздел 3"/>
    <w:basedOn w:val="affff4"/>
    <w:semiHidden/>
    <w:rsid w:val="005808E3"/>
    <w:pPr>
      <w:numPr>
        <w:numId w:val="9"/>
      </w:numPr>
      <w:spacing w:before="120" w:after="120"/>
      <w:jc w:val="center"/>
    </w:pPr>
    <w:rPr>
      <w:b/>
      <w:szCs w:val="20"/>
    </w:rPr>
  </w:style>
  <w:style w:type="paragraph" w:customStyle="1" w:styleId="af8">
    <w:name w:val="Условия контракта"/>
    <w:basedOn w:val="affff4"/>
    <w:semiHidden/>
    <w:rsid w:val="005808E3"/>
    <w:pPr>
      <w:numPr>
        <w:numId w:val="10"/>
      </w:numPr>
      <w:spacing w:before="240" w:after="120"/>
    </w:pPr>
    <w:rPr>
      <w:b/>
      <w:szCs w:val="20"/>
    </w:rPr>
  </w:style>
  <w:style w:type="paragraph" w:customStyle="1" w:styleId="Instruction">
    <w:name w:val="Instruction"/>
    <w:basedOn w:val="2a"/>
    <w:semiHidden/>
    <w:rsid w:val="005808E3"/>
    <w:pPr>
      <w:numPr>
        <w:ilvl w:val="0"/>
        <w:numId w:val="0"/>
      </w:numPr>
      <w:tabs>
        <w:tab w:val="num" w:pos="360"/>
      </w:tabs>
      <w:spacing w:before="180"/>
      <w:ind w:left="360" w:hanging="360"/>
    </w:pPr>
    <w:rPr>
      <w:b/>
    </w:rPr>
  </w:style>
  <w:style w:type="paragraph" w:styleId="affffc">
    <w:name w:val="Title"/>
    <w:basedOn w:val="affff4"/>
    <w:link w:val="affffd"/>
    <w:qFormat/>
    <w:rsid w:val="005808E3"/>
    <w:pPr>
      <w:spacing w:before="240"/>
      <w:jc w:val="center"/>
      <w:outlineLvl w:val="0"/>
    </w:pPr>
    <w:rPr>
      <w:rFonts w:ascii="Arial" w:hAnsi="Arial"/>
      <w:b/>
      <w:kern w:val="28"/>
      <w:sz w:val="32"/>
      <w:szCs w:val="20"/>
    </w:rPr>
  </w:style>
  <w:style w:type="paragraph" w:styleId="affffe">
    <w:name w:val="Subtitle"/>
    <w:basedOn w:val="affff4"/>
    <w:link w:val="afffff"/>
    <w:qFormat/>
    <w:rsid w:val="005808E3"/>
    <w:pPr>
      <w:jc w:val="center"/>
      <w:outlineLvl w:val="1"/>
    </w:pPr>
    <w:rPr>
      <w:rFonts w:ascii="Arial" w:hAnsi="Arial"/>
      <w:szCs w:val="20"/>
    </w:rPr>
  </w:style>
  <w:style w:type="paragraph" w:customStyle="1" w:styleId="afffff0">
    <w:name w:val="Тендерные данные"/>
    <w:basedOn w:val="affff4"/>
    <w:semiHidden/>
    <w:rsid w:val="005808E3"/>
    <w:pPr>
      <w:tabs>
        <w:tab w:val="left" w:pos="1985"/>
      </w:tabs>
      <w:spacing w:before="120"/>
    </w:pPr>
    <w:rPr>
      <w:b/>
      <w:szCs w:val="20"/>
    </w:rPr>
  </w:style>
  <w:style w:type="paragraph" w:styleId="3f4">
    <w:name w:val="toc 3"/>
    <w:aliases w:val="Оглавление 3 Знак Знак,Основной текст с отступом 3 Знак1 Знак Знак,Оглавление 3 Знак Знак Знак Знак,Основной текст с отступом 3 Знак1 Знак Знак Знак Знак,Оглавление 3 Знак Знак Знак Знак Знак Знак"/>
    <w:basedOn w:val="affff4"/>
    <w:next w:val="affff4"/>
    <w:link w:val="3f5"/>
    <w:autoRedefine/>
    <w:uiPriority w:val="39"/>
    <w:qFormat/>
    <w:rsid w:val="008E2422"/>
    <w:pPr>
      <w:tabs>
        <w:tab w:val="num" w:pos="0"/>
        <w:tab w:val="left" w:pos="993"/>
        <w:tab w:val="right" w:leader="dot" w:pos="9638"/>
      </w:tabs>
      <w:spacing w:before="100" w:after="0"/>
      <w:jc w:val="left"/>
    </w:pPr>
    <w:rPr>
      <w:sz w:val="20"/>
      <w:szCs w:val="20"/>
    </w:rPr>
  </w:style>
  <w:style w:type="paragraph" w:styleId="1fff2">
    <w:name w:val="toc 1"/>
    <w:basedOn w:val="affff4"/>
    <w:next w:val="affff4"/>
    <w:autoRedefine/>
    <w:uiPriority w:val="39"/>
    <w:qFormat/>
    <w:rsid w:val="00FD08AB"/>
    <w:pPr>
      <w:tabs>
        <w:tab w:val="left" w:pos="567"/>
        <w:tab w:val="right" w:leader="dot" w:pos="9638"/>
      </w:tabs>
      <w:spacing w:after="0"/>
      <w:contextualSpacing/>
      <w:jc w:val="left"/>
    </w:pPr>
    <w:rPr>
      <w:rFonts w:cs="Arial"/>
      <w:b/>
      <w:bCs/>
      <w:caps/>
    </w:rPr>
  </w:style>
  <w:style w:type="paragraph" w:styleId="2ff2">
    <w:name w:val="toc 2"/>
    <w:aliases w:val="Основной текст 2 Знак1,Оглавление 2 Знак Знак,Основной текст 2 Знак1 Знак Знак,Оглавление 2 Знак Знак Знак Знак,Основной текст 2 Знак1 Знак Знак Знак Знак,Оглавление 2 Знак Знак Знак Знак Знак Знак"/>
    <w:basedOn w:val="affff4"/>
    <w:next w:val="affff4"/>
    <w:link w:val="2ff3"/>
    <w:autoRedefine/>
    <w:uiPriority w:val="39"/>
    <w:qFormat/>
    <w:rsid w:val="00BA4A45"/>
    <w:pPr>
      <w:tabs>
        <w:tab w:val="left" w:pos="567"/>
        <w:tab w:val="right" w:leader="dot" w:pos="9720"/>
      </w:tabs>
      <w:spacing w:before="20" w:after="0"/>
    </w:pPr>
    <w:rPr>
      <w:noProof/>
      <w:sz w:val="20"/>
      <w:szCs w:val="20"/>
      <w:lang w:bidi="en-US"/>
    </w:rPr>
  </w:style>
  <w:style w:type="paragraph" w:styleId="afffff1">
    <w:name w:val="Date"/>
    <w:basedOn w:val="affff4"/>
    <w:next w:val="affff4"/>
    <w:link w:val="afffff2"/>
    <w:rsid w:val="005808E3"/>
    <w:rPr>
      <w:szCs w:val="20"/>
    </w:rPr>
  </w:style>
  <w:style w:type="paragraph" w:customStyle="1" w:styleId="afffff3">
    <w:name w:val="Îáû÷íûé"/>
    <w:rsid w:val="005808E3"/>
  </w:style>
  <w:style w:type="paragraph" w:customStyle="1" w:styleId="afffff4">
    <w:name w:val="Íîðìàëüíûé"/>
    <w:semiHidden/>
    <w:rsid w:val="005808E3"/>
    <w:rPr>
      <w:rFonts w:ascii="Courier" w:hAnsi="Courier"/>
      <w:sz w:val="24"/>
      <w:lang w:val="en-GB"/>
    </w:rPr>
  </w:style>
  <w:style w:type="paragraph" w:styleId="afffff5">
    <w:name w:val="Body Text"/>
    <w:aliases w:val="Список2,body text,Основной текст Знак Знак,NoticeText-List,Основной текст1,Основной текст Знак,List,Знак23 Знак Знак Знак,Знак23 Знак Знак,Список 1,Список3, Знак1, Знак Знак Знак Знак"/>
    <w:basedOn w:val="affff4"/>
    <w:link w:val="1fff3"/>
    <w:qFormat/>
    <w:rsid w:val="005808E3"/>
    <w:pPr>
      <w:ind w:left="283" w:hanging="283"/>
    </w:pPr>
  </w:style>
  <w:style w:type="paragraph" w:customStyle="1" w:styleId="afffff6">
    <w:name w:val="Подраздел"/>
    <w:basedOn w:val="affff4"/>
    <w:semiHidden/>
    <w:rsid w:val="005808E3"/>
    <w:pPr>
      <w:suppressAutoHyphens/>
      <w:spacing w:before="240" w:after="120"/>
      <w:jc w:val="center"/>
    </w:pPr>
    <w:rPr>
      <w:rFonts w:ascii="TimesDL" w:hAnsi="TimesDL"/>
      <w:b/>
      <w:smallCaps/>
      <w:spacing w:val="-2"/>
      <w:szCs w:val="20"/>
    </w:rPr>
  </w:style>
  <w:style w:type="paragraph" w:styleId="2ff4">
    <w:name w:val="Body Text Indent 2"/>
    <w:aliases w:val=" Знак"/>
    <w:basedOn w:val="affff4"/>
    <w:link w:val="2ff5"/>
    <w:uiPriority w:val="99"/>
    <w:rsid w:val="005808E3"/>
    <w:pPr>
      <w:spacing w:after="120" w:line="480" w:lineRule="auto"/>
      <w:ind w:left="283"/>
    </w:pPr>
    <w:rPr>
      <w:szCs w:val="20"/>
    </w:rPr>
  </w:style>
  <w:style w:type="paragraph" w:styleId="3f6">
    <w:name w:val="Body Text Indent 3"/>
    <w:basedOn w:val="affff4"/>
    <w:link w:val="314"/>
    <w:rsid w:val="005808E3"/>
    <w:pPr>
      <w:spacing w:after="120"/>
      <w:ind w:left="283"/>
    </w:pPr>
    <w:rPr>
      <w:sz w:val="16"/>
      <w:szCs w:val="20"/>
    </w:rPr>
  </w:style>
  <w:style w:type="paragraph" w:styleId="afffff7">
    <w:name w:val="header"/>
    <w:aliases w:val="Linie,Знак8,Header/Footer,header odd,Hyphen,הנדון,header,index,sl_header,hd,Согласовано и Утверждено"/>
    <w:basedOn w:val="affff4"/>
    <w:link w:val="1fff4"/>
    <w:uiPriority w:val="99"/>
    <w:rsid w:val="005808E3"/>
    <w:pPr>
      <w:tabs>
        <w:tab w:val="center" w:pos="4153"/>
        <w:tab w:val="right" w:pos="8306"/>
      </w:tabs>
      <w:spacing w:before="120" w:after="120"/>
    </w:pPr>
    <w:rPr>
      <w:rFonts w:ascii="Arial" w:hAnsi="Arial"/>
      <w:noProof/>
      <w:szCs w:val="20"/>
    </w:rPr>
  </w:style>
  <w:style w:type="paragraph" w:styleId="afffff8">
    <w:name w:val="Block Text"/>
    <w:basedOn w:val="affff4"/>
    <w:rsid w:val="005808E3"/>
    <w:pPr>
      <w:spacing w:after="120"/>
      <w:ind w:left="1440" w:right="1440"/>
    </w:pPr>
    <w:rPr>
      <w:szCs w:val="20"/>
    </w:rPr>
  </w:style>
  <w:style w:type="character" w:styleId="afffff9">
    <w:name w:val="footnote reference"/>
    <w:aliases w:val="Ссылка на сноску 45,Знак сноски-FN,Ciae niinee-FN,Знак сноски 1,fr,Used by Word for Help footnote symbols,Referencia nota al pie,SUPERS,16 Point,Superscript 6 Point"/>
    <w:basedOn w:val="affff5"/>
    <w:uiPriority w:val="99"/>
    <w:qFormat/>
    <w:rsid w:val="005808E3"/>
    <w:rPr>
      <w:rFonts w:ascii="Times New Roman" w:hAnsi="Times New Roman"/>
      <w:vertAlign w:val="superscript"/>
    </w:rPr>
  </w:style>
  <w:style w:type="paragraph" w:styleId="afffffa">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ffff4"/>
    <w:link w:val="1fff5"/>
    <w:uiPriority w:val="99"/>
    <w:qFormat/>
    <w:rsid w:val="005808E3"/>
    <w:rPr>
      <w:sz w:val="20"/>
      <w:szCs w:val="20"/>
    </w:rPr>
  </w:style>
  <w:style w:type="character" w:styleId="afffffb">
    <w:name w:val="page number"/>
    <w:aliases w:val="SD_Номер страницы"/>
    <w:basedOn w:val="affff5"/>
    <w:qFormat/>
    <w:rsid w:val="005808E3"/>
    <w:rPr>
      <w:rFonts w:ascii="Times New Roman" w:hAnsi="Times New Roman"/>
    </w:rPr>
  </w:style>
  <w:style w:type="paragraph" w:styleId="afffffc">
    <w:name w:val="footer"/>
    <w:basedOn w:val="affff4"/>
    <w:link w:val="1fff6"/>
    <w:uiPriority w:val="99"/>
    <w:rsid w:val="005808E3"/>
    <w:pPr>
      <w:tabs>
        <w:tab w:val="center" w:pos="4153"/>
        <w:tab w:val="right" w:pos="8306"/>
      </w:tabs>
    </w:pPr>
    <w:rPr>
      <w:noProof/>
      <w:szCs w:val="20"/>
    </w:rPr>
  </w:style>
  <w:style w:type="paragraph" w:styleId="3f7">
    <w:name w:val="Body Text 3"/>
    <w:basedOn w:val="affff4"/>
    <w:link w:val="3f8"/>
    <w:rsid w:val="005808E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ffffd">
    <w:name w:val="Plain Text"/>
    <w:basedOn w:val="affff4"/>
    <w:link w:val="afffffe"/>
    <w:rsid w:val="005808E3"/>
    <w:pPr>
      <w:spacing w:after="0"/>
      <w:jc w:val="left"/>
    </w:pPr>
    <w:rPr>
      <w:rFonts w:ascii="Courier New" w:hAnsi="Courier New"/>
      <w:sz w:val="20"/>
      <w:szCs w:val="20"/>
    </w:rPr>
  </w:style>
  <w:style w:type="paragraph" w:customStyle="1" w:styleId="ConsNormal">
    <w:name w:val="ConsNormal"/>
    <w:rsid w:val="005808E3"/>
    <w:pPr>
      <w:widowControl w:val="0"/>
      <w:autoSpaceDE w:val="0"/>
      <w:autoSpaceDN w:val="0"/>
      <w:adjustRightInd w:val="0"/>
      <w:ind w:right="19772" w:firstLine="720"/>
    </w:pPr>
    <w:rPr>
      <w:rFonts w:ascii="Arial" w:hAnsi="Arial" w:cs="Arial"/>
    </w:rPr>
  </w:style>
  <w:style w:type="character" w:customStyle="1" w:styleId="affffff">
    <w:name w:val="Знак Знак"/>
    <w:aliases w:val="Proposa Знак,Level 1 - 1 Знак,h3 sub heading Знак,Heading 3 - old Знак,1.2.3. Знак,alltoc Знак,h32 Знак,Bold Head Знак,bh Знак,(1.1.1) Знак,hd3 Знак,heading 3 Знак"/>
    <w:rsid w:val="005808E3"/>
    <w:rPr>
      <w:rFonts w:ascii="Arial" w:hAnsi="Arial"/>
      <w:sz w:val="24"/>
      <w:lang w:val="ru-RU" w:eastAsia="ru-RU"/>
    </w:rPr>
  </w:style>
  <w:style w:type="paragraph" w:styleId="affffff0">
    <w:name w:val="Normal (Web)"/>
    <w:aliases w:val="Знак Знак Знак Знак Знак Знак Знак Знак Знак Знак Знак Знак Знак Знак, Знак Знак Знак Знак Знак Знак Знак Знак Знак Знак Знак Знак Знак Знак,Обычный (веб)1"/>
    <w:basedOn w:val="affff4"/>
    <w:link w:val="affffff1"/>
    <w:uiPriority w:val="99"/>
    <w:qFormat/>
    <w:rsid w:val="005808E3"/>
    <w:pPr>
      <w:spacing w:before="100" w:beforeAutospacing="1" w:after="100" w:afterAutospacing="1"/>
      <w:jc w:val="left"/>
    </w:pPr>
  </w:style>
  <w:style w:type="paragraph" w:customStyle="1" w:styleId="ConsNonformat">
    <w:name w:val="ConsNonformat"/>
    <w:rsid w:val="005808E3"/>
    <w:pPr>
      <w:widowControl w:val="0"/>
      <w:autoSpaceDE w:val="0"/>
      <w:autoSpaceDN w:val="0"/>
      <w:adjustRightInd w:val="0"/>
      <w:ind w:right="19772"/>
    </w:pPr>
    <w:rPr>
      <w:rFonts w:ascii="Courier New" w:hAnsi="Courier New" w:cs="SchoolBookC"/>
    </w:rPr>
  </w:style>
  <w:style w:type="character" w:customStyle="1" w:styleId="affffff2">
    <w:name w:val="Основной шрифт"/>
    <w:rsid w:val="005808E3"/>
  </w:style>
  <w:style w:type="paragraph" w:styleId="HTML">
    <w:name w:val="HTML Address"/>
    <w:basedOn w:val="affff4"/>
    <w:link w:val="HTML0"/>
    <w:rsid w:val="005808E3"/>
    <w:rPr>
      <w:i/>
      <w:iCs/>
    </w:rPr>
  </w:style>
  <w:style w:type="paragraph" w:styleId="affffff3">
    <w:name w:val="envelope address"/>
    <w:basedOn w:val="affff4"/>
    <w:rsid w:val="005808E3"/>
    <w:pPr>
      <w:framePr w:w="7920" w:h="1980" w:hRule="exact" w:hSpace="180" w:wrap="auto" w:hAnchor="page" w:xAlign="center" w:yAlign="bottom"/>
      <w:ind w:left="2880"/>
    </w:pPr>
    <w:rPr>
      <w:rFonts w:ascii="Arial" w:hAnsi="Arial" w:cs="Arial"/>
    </w:rPr>
  </w:style>
  <w:style w:type="character" w:styleId="HTML1">
    <w:name w:val="HTML Acronym"/>
    <w:basedOn w:val="affff5"/>
    <w:rsid w:val="005808E3"/>
    <w:rPr>
      <w:rFonts w:cs="Times New Roman"/>
    </w:rPr>
  </w:style>
  <w:style w:type="character" w:styleId="affffff4">
    <w:name w:val="Emphasis"/>
    <w:basedOn w:val="affff5"/>
    <w:uiPriority w:val="20"/>
    <w:qFormat/>
    <w:rsid w:val="005808E3"/>
    <w:rPr>
      <w:i/>
    </w:rPr>
  </w:style>
  <w:style w:type="character" w:styleId="affffff5">
    <w:name w:val="Hyperlink"/>
    <w:basedOn w:val="affff5"/>
    <w:uiPriority w:val="99"/>
    <w:rsid w:val="005808E3"/>
    <w:rPr>
      <w:color w:val="0000FF"/>
      <w:u w:val="single"/>
    </w:rPr>
  </w:style>
  <w:style w:type="paragraph" w:styleId="affffff6">
    <w:name w:val="Note Heading"/>
    <w:basedOn w:val="affff4"/>
    <w:next w:val="affff4"/>
    <w:link w:val="affffff7"/>
    <w:rsid w:val="005808E3"/>
  </w:style>
  <w:style w:type="character" w:styleId="HTML2">
    <w:name w:val="HTML Keyboard"/>
    <w:basedOn w:val="affff5"/>
    <w:rsid w:val="005808E3"/>
    <w:rPr>
      <w:rFonts w:ascii="Courier New" w:hAnsi="Courier New"/>
      <w:sz w:val="20"/>
    </w:rPr>
  </w:style>
  <w:style w:type="character" w:styleId="HTML3">
    <w:name w:val="HTML Code"/>
    <w:basedOn w:val="affff5"/>
    <w:rsid w:val="005808E3"/>
    <w:rPr>
      <w:rFonts w:ascii="Courier New" w:hAnsi="Courier New"/>
      <w:sz w:val="20"/>
    </w:rPr>
  </w:style>
  <w:style w:type="paragraph" w:styleId="affffff8">
    <w:name w:val="Body Text First Indent"/>
    <w:basedOn w:val="afffff5"/>
    <w:link w:val="affffff9"/>
    <w:rsid w:val="005808E3"/>
    <w:pPr>
      <w:spacing w:after="120"/>
      <w:ind w:left="0" w:firstLine="210"/>
    </w:pPr>
  </w:style>
  <w:style w:type="paragraph" w:styleId="2ff6">
    <w:name w:val="Body Text First Indent 2"/>
    <w:basedOn w:val="affff8"/>
    <w:link w:val="2ff7"/>
    <w:rsid w:val="005808E3"/>
    <w:pPr>
      <w:spacing w:before="0" w:after="120"/>
      <w:ind w:left="283" w:firstLine="210"/>
    </w:pPr>
    <w:rPr>
      <w:szCs w:val="24"/>
    </w:rPr>
  </w:style>
  <w:style w:type="character" w:styleId="affffffa">
    <w:name w:val="line number"/>
    <w:basedOn w:val="affff5"/>
    <w:rsid w:val="005808E3"/>
    <w:rPr>
      <w:rFonts w:cs="Times New Roman"/>
    </w:rPr>
  </w:style>
  <w:style w:type="character" w:styleId="HTML4">
    <w:name w:val="HTML Sample"/>
    <w:basedOn w:val="affff5"/>
    <w:rsid w:val="005808E3"/>
    <w:rPr>
      <w:rFonts w:ascii="Courier New" w:hAnsi="Courier New"/>
    </w:rPr>
  </w:style>
  <w:style w:type="paragraph" w:styleId="2ff8">
    <w:name w:val="envelope return"/>
    <w:basedOn w:val="affff4"/>
    <w:rsid w:val="005808E3"/>
    <w:rPr>
      <w:rFonts w:ascii="Arial" w:hAnsi="Arial" w:cs="Arial"/>
      <w:sz w:val="20"/>
      <w:szCs w:val="20"/>
    </w:rPr>
  </w:style>
  <w:style w:type="paragraph" w:styleId="affffffb">
    <w:name w:val="Normal Indent"/>
    <w:basedOn w:val="affff4"/>
    <w:uiPriority w:val="99"/>
    <w:rsid w:val="005808E3"/>
    <w:pPr>
      <w:ind w:left="708"/>
    </w:pPr>
  </w:style>
  <w:style w:type="character" w:styleId="HTML5">
    <w:name w:val="HTML Definition"/>
    <w:basedOn w:val="affff5"/>
    <w:rsid w:val="005808E3"/>
    <w:rPr>
      <w:i/>
    </w:rPr>
  </w:style>
  <w:style w:type="character" w:styleId="HTML6">
    <w:name w:val="HTML Variable"/>
    <w:basedOn w:val="affff5"/>
    <w:rsid w:val="005808E3"/>
    <w:rPr>
      <w:i/>
    </w:rPr>
  </w:style>
  <w:style w:type="character" w:styleId="HTML7">
    <w:name w:val="HTML Typewriter"/>
    <w:basedOn w:val="affff5"/>
    <w:rsid w:val="005808E3"/>
    <w:rPr>
      <w:rFonts w:ascii="Courier New" w:hAnsi="Courier New"/>
      <w:sz w:val="20"/>
    </w:rPr>
  </w:style>
  <w:style w:type="paragraph" w:styleId="affffffc">
    <w:name w:val="Signature"/>
    <w:basedOn w:val="affff4"/>
    <w:link w:val="affffffd"/>
    <w:rsid w:val="005808E3"/>
    <w:pPr>
      <w:ind w:left="4252"/>
    </w:pPr>
  </w:style>
  <w:style w:type="paragraph" w:styleId="affffffe">
    <w:name w:val="Salutation"/>
    <w:basedOn w:val="affff4"/>
    <w:next w:val="affff4"/>
    <w:link w:val="afffffff"/>
    <w:rsid w:val="005808E3"/>
  </w:style>
  <w:style w:type="paragraph" w:styleId="afffffff0">
    <w:name w:val="List Continue"/>
    <w:basedOn w:val="affff4"/>
    <w:rsid w:val="005808E3"/>
    <w:pPr>
      <w:spacing w:after="120"/>
      <w:ind w:left="283"/>
    </w:pPr>
  </w:style>
  <w:style w:type="paragraph" w:styleId="2ff9">
    <w:name w:val="List Continue 2"/>
    <w:basedOn w:val="affff4"/>
    <w:rsid w:val="005808E3"/>
    <w:pPr>
      <w:spacing w:after="120"/>
      <w:ind w:left="566"/>
    </w:pPr>
  </w:style>
  <w:style w:type="paragraph" w:styleId="3f9">
    <w:name w:val="List Continue 3"/>
    <w:basedOn w:val="affff4"/>
    <w:rsid w:val="005808E3"/>
    <w:pPr>
      <w:spacing w:after="120"/>
      <w:ind w:left="849"/>
    </w:pPr>
  </w:style>
  <w:style w:type="paragraph" w:styleId="4d">
    <w:name w:val="List Continue 4"/>
    <w:basedOn w:val="affff4"/>
    <w:uiPriority w:val="99"/>
    <w:rsid w:val="005808E3"/>
    <w:pPr>
      <w:spacing w:after="120"/>
      <w:ind w:left="1132"/>
    </w:pPr>
  </w:style>
  <w:style w:type="paragraph" w:styleId="5c">
    <w:name w:val="List Continue 5"/>
    <w:basedOn w:val="affff4"/>
    <w:uiPriority w:val="99"/>
    <w:rsid w:val="005808E3"/>
    <w:pPr>
      <w:spacing w:after="120"/>
      <w:ind w:left="1415"/>
    </w:pPr>
  </w:style>
  <w:style w:type="character" w:styleId="afffffff1">
    <w:name w:val="FollowedHyperlink"/>
    <w:basedOn w:val="affff5"/>
    <w:rsid w:val="005808E3"/>
    <w:rPr>
      <w:color w:val="800080"/>
      <w:u w:val="single"/>
    </w:rPr>
  </w:style>
  <w:style w:type="paragraph" w:styleId="afffffff2">
    <w:name w:val="Closing"/>
    <w:basedOn w:val="affff4"/>
    <w:link w:val="afffffff3"/>
    <w:rsid w:val="005808E3"/>
    <w:pPr>
      <w:ind w:left="4252"/>
    </w:pPr>
  </w:style>
  <w:style w:type="paragraph" w:styleId="2ffa">
    <w:name w:val="List 2"/>
    <w:basedOn w:val="affff4"/>
    <w:uiPriority w:val="99"/>
    <w:rsid w:val="005808E3"/>
    <w:pPr>
      <w:ind w:left="566" w:hanging="283"/>
    </w:pPr>
  </w:style>
  <w:style w:type="paragraph" w:styleId="3fa">
    <w:name w:val="List 3"/>
    <w:basedOn w:val="affff4"/>
    <w:uiPriority w:val="99"/>
    <w:rsid w:val="005808E3"/>
    <w:pPr>
      <w:ind w:left="849" w:hanging="283"/>
    </w:pPr>
  </w:style>
  <w:style w:type="paragraph" w:styleId="4e">
    <w:name w:val="List 4"/>
    <w:basedOn w:val="affff4"/>
    <w:uiPriority w:val="99"/>
    <w:rsid w:val="005808E3"/>
    <w:pPr>
      <w:ind w:left="1132" w:hanging="283"/>
    </w:pPr>
  </w:style>
  <w:style w:type="paragraph" w:styleId="5d">
    <w:name w:val="List 5"/>
    <w:basedOn w:val="affff4"/>
    <w:uiPriority w:val="99"/>
    <w:rsid w:val="005808E3"/>
    <w:pPr>
      <w:ind w:left="1415" w:hanging="283"/>
    </w:pPr>
  </w:style>
  <w:style w:type="paragraph" w:styleId="HTML8">
    <w:name w:val="HTML Preformatted"/>
    <w:basedOn w:val="affff4"/>
    <w:link w:val="HTML9"/>
    <w:rsid w:val="005808E3"/>
    <w:rPr>
      <w:rFonts w:ascii="Courier New" w:hAnsi="Courier New"/>
      <w:sz w:val="20"/>
      <w:szCs w:val="20"/>
    </w:rPr>
  </w:style>
  <w:style w:type="character" w:styleId="afffffff4">
    <w:name w:val="Strong"/>
    <w:basedOn w:val="affff5"/>
    <w:uiPriority w:val="22"/>
    <w:qFormat/>
    <w:rsid w:val="005808E3"/>
    <w:rPr>
      <w:b/>
    </w:rPr>
  </w:style>
  <w:style w:type="character" w:styleId="HTMLa">
    <w:name w:val="HTML Cite"/>
    <w:basedOn w:val="affff5"/>
    <w:rsid w:val="005808E3"/>
    <w:rPr>
      <w:i/>
    </w:rPr>
  </w:style>
  <w:style w:type="paragraph" w:styleId="afffffff5">
    <w:name w:val="Message Header"/>
    <w:basedOn w:val="affff4"/>
    <w:link w:val="afffffff6"/>
    <w:uiPriority w:val="99"/>
    <w:rsid w:val="005808E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afffffff7">
    <w:name w:val="E-mail Signature"/>
    <w:basedOn w:val="affff4"/>
    <w:link w:val="afffffff8"/>
    <w:rsid w:val="005808E3"/>
  </w:style>
  <w:style w:type="paragraph" w:styleId="4f">
    <w:name w:val="toc 4"/>
    <w:basedOn w:val="affff4"/>
    <w:next w:val="affff4"/>
    <w:autoRedefine/>
    <w:uiPriority w:val="39"/>
    <w:rsid w:val="005808E3"/>
    <w:pPr>
      <w:spacing w:after="0"/>
      <w:ind w:left="480"/>
      <w:jc w:val="left"/>
    </w:pPr>
    <w:rPr>
      <w:sz w:val="20"/>
      <w:szCs w:val="20"/>
    </w:rPr>
  </w:style>
  <w:style w:type="paragraph" w:styleId="5e">
    <w:name w:val="toc 5"/>
    <w:basedOn w:val="affff4"/>
    <w:next w:val="affff4"/>
    <w:link w:val="5f"/>
    <w:autoRedefine/>
    <w:uiPriority w:val="39"/>
    <w:rsid w:val="005808E3"/>
    <w:pPr>
      <w:spacing w:after="0"/>
      <w:ind w:left="720"/>
      <w:jc w:val="left"/>
    </w:pPr>
    <w:rPr>
      <w:sz w:val="20"/>
      <w:szCs w:val="20"/>
    </w:rPr>
  </w:style>
  <w:style w:type="paragraph" w:styleId="68">
    <w:name w:val="toc 6"/>
    <w:basedOn w:val="affff4"/>
    <w:next w:val="affff4"/>
    <w:autoRedefine/>
    <w:uiPriority w:val="39"/>
    <w:rsid w:val="005808E3"/>
    <w:pPr>
      <w:spacing w:after="0"/>
      <w:ind w:left="960"/>
      <w:jc w:val="left"/>
    </w:pPr>
    <w:rPr>
      <w:sz w:val="20"/>
      <w:szCs w:val="20"/>
    </w:rPr>
  </w:style>
  <w:style w:type="paragraph" w:styleId="71">
    <w:name w:val="toc 7"/>
    <w:basedOn w:val="affff4"/>
    <w:next w:val="affff4"/>
    <w:autoRedefine/>
    <w:uiPriority w:val="39"/>
    <w:rsid w:val="005808E3"/>
    <w:pPr>
      <w:spacing w:after="0"/>
      <w:ind w:left="1200"/>
      <w:jc w:val="left"/>
    </w:pPr>
    <w:rPr>
      <w:sz w:val="20"/>
      <w:szCs w:val="20"/>
    </w:rPr>
  </w:style>
  <w:style w:type="paragraph" w:styleId="83">
    <w:name w:val="toc 8"/>
    <w:basedOn w:val="affff4"/>
    <w:next w:val="affff4"/>
    <w:autoRedefine/>
    <w:uiPriority w:val="39"/>
    <w:rsid w:val="005808E3"/>
    <w:pPr>
      <w:spacing w:after="0"/>
      <w:ind w:left="1440"/>
      <w:jc w:val="left"/>
    </w:pPr>
    <w:rPr>
      <w:sz w:val="20"/>
      <w:szCs w:val="20"/>
    </w:rPr>
  </w:style>
  <w:style w:type="paragraph" w:styleId="93">
    <w:name w:val="toc 9"/>
    <w:basedOn w:val="affff4"/>
    <w:next w:val="affff4"/>
    <w:autoRedefine/>
    <w:uiPriority w:val="39"/>
    <w:rsid w:val="005808E3"/>
    <w:pPr>
      <w:spacing w:after="0"/>
      <w:ind w:left="1680"/>
      <w:jc w:val="left"/>
    </w:pPr>
    <w:rPr>
      <w:sz w:val="20"/>
      <w:szCs w:val="20"/>
    </w:rPr>
  </w:style>
  <w:style w:type="paragraph" w:customStyle="1" w:styleId="1ff7">
    <w:name w:val="Стиль1"/>
    <w:basedOn w:val="affff4"/>
    <w:qFormat/>
    <w:rsid w:val="005808E3"/>
    <w:pPr>
      <w:keepNext/>
      <w:keepLines/>
      <w:widowControl w:val="0"/>
      <w:numPr>
        <w:numId w:val="11"/>
      </w:numPr>
      <w:suppressLineNumbers/>
      <w:suppressAutoHyphens/>
      <w:jc w:val="left"/>
    </w:pPr>
    <w:rPr>
      <w:b/>
      <w:sz w:val="28"/>
    </w:rPr>
  </w:style>
  <w:style w:type="paragraph" w:customStyle="1" w:styleId="2-1">
    <w:name w:val="содержание2-1"/>
    <w:basedOn w:val="38"/>
    <w:next w:val="affff4"/>
    <w:rsid w:val="005808E3"/>
  </w:style>
  <w:style w:type="paragraph" w:customStyle="1" w:styleId="214">
    <w:name w:val="Заголовок 2.1"/>
    <w:basedOn w:val="1f7"/>
    <w:rsid w:val="005808E3"/>
    <w:pPr>
      <w:keepLines/>
      <w:widowControl w:val="0"/>
      <w:suppressLineNumbers/>
      <w:suppressAutoHyphens/>
    </w:pPr>
    <w:rPr>
      <w:caps/>
      <w:szCs w:val="28"/>
    </w:rPr>
  </w:style>
  <w:style w:type="paragraph" w:customStyle="1" w:styleId="2fc">
    <w:name w:val="Стиль2"/>
    <w:basedOn w:val="2"/>
    <w:link w:val="2ffb"/>
    <w:qFormat/>
    <w:rsid w:val="005808E3"/>
    <w:pPr>
      <w:keepNext/>
      <w:keepLines/>
      <w:widowControl w:val="0"/>
      <w:numPr>
        <w:ilvl w:val="1"/>
        <w:numId w:val="11"/>
      </w:numPr>
      <w:suppressLineNumbers/>
      <w:tabs>
        <w:tab w:val="num" w:pos="1209"/>
      </w:tabs>
      <w:suppressAutoHyphens/>
    </w:pPr>
    <w:rPr>
      <w:b/>
    </w:rPr>
  </w:style>
  <w:style w:type="paragraph" w:customStyle="1" w:styleId="3f1">
    <w:name w:val="Стиль3 Знак"/>
    <w:basedOn w:val="2ff4"/>
    <w:link w:val="315"/>
    <w:rsid w:val="005808E3"/>
    <w:pPr>
      <w:widowControl w:val="0"/>
      <w:numPr>
        <w:ilvl w:val="2"/>
        <w:numId w:val="11"/>
      </w:numPr>
      <w:adjustRightInd w:val="0"/>
      <w:spacing w:after="0" w:line="240" w:lineRule="auto"/>
      <w:textAlignment w:val="baseline"/>
    </w:pPr>
  </w:style>
  <w:style w:type="paragraph" w:customStyle="1" w:styleId="2-11">
    <w:name w:val="содержание2-11"/>
    <w:basedOn w:val="affff4"/>
    <w:rsid w:val="005808E3"/>
  </w:style>
  <w:style w:type="character" w:customStyle="1" w:styleId="1fff7">
    <w:name w:val="Знак Знак1"/>
    <w:rsid w:val="005808E3"/>
    <w:rPr>
      <w:sz w:val="24"/>
      <w:lang w:val="ru-RU" w:eastAsia="ru-RU"/>
    </w:rPr>
  </w:style>
  <w:style w:type="character" w:customStyle="1" w:styleId="3fb">
    <w:name w:val="Стиль3 Знак Знак"/>
    <w:basedOn w:val="1fff7"/>
    <w:rsid w:val="005808E3"/>
    <w:rPr>
      <w:rFonts w:cs="Times New Roman"/>
      <w:sz w:val="24"/>
      <w:lang w:val="ru-RU" w:eastAsia="ru-RU" w:bidi="ar-SA"/>
    </w:rPr>
  </w:style>
  <w:style w:type="paragraph" w:customStyle="1" w:styleId="4f0">
    <w:name w:val="Стиль4"/>
    <w:basedOn w:val="2f1"/>
    <w:next w:val="affff4"/>
    <w:link w:val="4f1"/>
    <w:qFormat/>
    <w:rsid w:val="005808E3"/>
    <w:pPr>
      <w:keepLines/>
      <w:widowControl w:val="0"/>
      <w:suppressLineNumbers/>
      <w:suppressAutoHyphens/>
    </w:pPr>
  </w:style>
  <w:style w:type="paragraph" w:customStyle="1" w:styleId="afffffff9">
    <w:name w:val="Пункт Знак"/>
    <w:basedOn w:val="affff4"/>
    <w:rsid w:val="005808E3"/>
    <w:pPr>
      <w:tabs>
        <w:tab w:val="num" w:pos="1134"/>
        <w:tab w:val="left" w:pos="1701"/>
      </w:tabs>
      <w:snapToGrid w:val="0"/>
      <w:spacing w:after="0" w:line="360" w:lineRule="auto"/>
      <w:ind w:left="1134" w:hanging="567"/>
    </w:pPr>
    <w:rPr>
      <w:sz w:val="28"/>
      <w:szCs w:val="20"/>
    </w:rPr>
  </w:style>
  <w:style w:type="paragraph" w:customStyle="1" w:styleId="afffffffa">
    <w:name w:val="Подпункт"/>
    <w:basedOn w:val="afffffff9"/>
    <w:rsid w:val="005808E3"/>
    <w:pPr>
      <w:tabs>
        <w:tab w:val="clear" w:pos="1134"/>
        <w:tab w:val="num" w:pos="1418"/>
      </w:tabs>
      <w:ind w:left="1418" w:hanging="851"/>
    </w:pPr>
  </w:style>
  <w:style w:type="character" w:customStyle="1" w:styleId="3fc">
    <w:name w:val="Стиль3 Знак Знак Знак"/>
    <w:basedOn w:val="1fff7"/>
    <w:rsid w:val="005808E3"/>
    <w:rPr>
      <w:rFonts w:cs="Times New Roman"/>
      <w:sz w:val="24"/>
      <w:lang w:val="ru-RU" w:eastAsia="ru-RU" w:bidi="ar-SA"/>
    </w:rPr>
  </w:style>
  <w:style w:type="paragraph" w:customStyle="1" w:styleId="3fd">
    <w:name w:val="Стиль3"/>
    <w:basedOn w:val="2ff4"/>
    <w:rsid w:val="005808E3"/>
    <w:pPr>
      <w:widowControl w:val="0"/>
      <w:tabs>
        <w:tab w:val="num" w:pos="1307"/>
      </w:tabs>
      <w:adjustRightInd w:val="0"/>
      <w:spacing w:after="0" w:line="240" w:lineRule="auto"/>
      <w:ind w:left="1080"/>
      <w:textAlignment w:val="baseline"/>
    </w:pPr>
  </w:style>
  <w:style w:type="character" w:customStyle="1" w:styleId="3fe">
    <w:name w:val="Стиль3 Знак Знак Знак Знак"/>
    <w:basedOn w:val="1fff7"/>
    <w:qFormat/>
    <w:rsid w:val="005808E3"/>
    <w:rPr>
      <w:rFonts w:cs="Times New Roman"/>
      <w:sz w:val="24"/>
      <w:lang w:val="ru-RU" w:eastAsia="ru-RU" w:bidi="ar-SA"/>
    </w:rPr>
  </w:style>
  <w:style w:type="paragraph" w:customStyle="1" w:styleId="afffffffb">
    <w:name w:val="текст"/>
    <w:link w:val="afffffffc"/>
    <w:uiPriority w:val="99"/>
    <w:qFormat/>
    <w:rsid w:val="005808E3"/>
    <w:pPr>
      <w:autoSpaceDE w:val="0"/>
      <w:autoSpaceDN w:val="0"/>
      <w:adjustRightInd w:val="0"/>
      <w:jc w:val="both"/>
    </w:pPr>
    <w:rPr>
      <w:rFonts w:ascii="SchoolBookC" w:hAnsi="SchoolBookC"/>
      <w:color w:val="000000"/>
      <w:sz w:val="24"/>
    </w:rPr>
  </w:style>
  <w:style w:type="paragraph" w:customStyle="1" w:styleId="-8">
    <w:name w:val="текст-табл"/>
    <w:basedOn w:val="affff4"/>
    <w:next w:val="affff4"/>
    <w:rsid w:val="005808E3"/>
    <w:pPr>
      <w:autoSpaceDE w:val="0"/>
      <w:autoSpaceDN w:val="0"/>
      <w:adjustRightInd w:val="0"/>
      <w:spacing w:before="57" w:after="0"/>
      <w:ind w:left="283" w:right="283"/>
    </w:pPr>
    <w:rPr>
      <w:rFonts w:ascii="SchoolBookC" w:hAnsi="SchoolBookC"/>
      <w:b/>
      <w:i/>
      <w:szCs w:val="20"/>
    </w:rPr>
  </w:style>
  <w:style w:type="character" w:customStyle="1" w:styleId="3ff">
    <w:name w:val="Знак Знак3"/>
    <w:rsid w:val="005808E3"/>
    <w:rPr>
      <w:b/>
      <w:kern w:val="28"/>
      <w:sz w:val="36"/>
      <w:lang w:val="ru-RU" w:eastAsia="ru-RU"/>
    </w:rPr>
  </w:style>
  <w:style w:type="paragraph" w:customStyle="1" w:styleId="afffffffd">
    <w:name w:val="Статья"/>
    <w:basedOn w:val="affff4"/>
    <w:rsid w:val="005808E3"/>
    <w:pPr>
      <w:keepNext/>
      <w:keepLines/>
      <w:widowControl w:val="0"/>
      <w:suppressLineNumbers/>
      <w:tabs>
        <w:tab w:val="num" w:pos="432"/>
      </w:tabs>
      <w:suppressAutoHyphens/>
      <w:ind w:left="432" w:hanging="432"/>
      <w:jc w:val="center"/>
    </w:pPr>
    <w:rPr>
      <w:b/>
      <w:caps/>
      <w:sz w:val="28"/>
      <w:szCs w:val="28"/>
    </w:rPr>
  </w:style>
  <w:style w:type="paragraph" w:customStyle="1" w:styleId="afffffffe">
    <w:name w:val="Пункт"/>
    <w:basedOn w:val="2"/>
    <w:rsid w:val="005808E3"/>
    <w:pPr>
      <w:numPr>
        <w:numId w:val="0"/>
      </w:numPr>
      <w:suppressLineNumbers/>
      <w:tabs>
        <w:tab w:val="num" w:pos="576"/>
      </w:tabs>
      <w:ind w:firstLine="709"/>
    </w:pPr>
    <w:rPr>
      <w:szCs w:val="24"/>
    </w:rPr>
  </w:style>
  <w:style w:type="character" w:customStyle="1" w:styleId="2ffc">
    <w:name w:val="Знак Знак2"/>
    <w:rsid w:val="005808E3"/>
    <w:rPr>
      <w:b/>
      <w:kern w:val="28"/>
      <w:sz w:val="36"/>
      <w:lang w:val="ru-RU" w:eastAsia="ru-RU"/>
    </w:rPr>
  </w:style>
  <w:style w:type="paragraph" w:styleId="affffffff">
    <w:name w:val="Balloon Text"/>
    <w:basedOn w:val="affff4"/>
    <w:link w:val="1fff8"/>
    <w:uiPriority w:val="99"/>
    <w:rsid w:val="005808E3"/>
    <w:rPr>
      <w:rFonts w:ascii="Tahoma" w:hAnsi="Tahoma"/>
      <w:sz w:val="16"/>
      <w:szCs w:val="16"/>
    </w:rPr>
  </w:style>
  <w:style w:type="character" w:styleId="affffffff0">
    <w:name w:val="annotation reference"/>
    <w:basedOn w:val="affff5"/>
    <w:qFormat/>
    <w:rsid w:val="005808E3"/>
    <w:rPr>
      <w:sz w:val="16"/>
    </w:rPr>
  </w:style>
  <w:style w:type="paragraph" w:customStyle="1" w:styleId="3ff0">
    <w:name w:val="заголовок 3"/>
    <w:basedOn w:val="affff4"/>
    <w:next w:val="affff4"/>
    <w:rsid w:val="005808E3"/>
    <w:pPr>
      <w:keepNext/>
      <w:spacing w:after="0"/>
      <w:ind w:firstLine="709"/>
    </w:pPr>
    <w:rPr>
      <w:szCs w:val="20"/>
    </w:rPr>
  </w:style>
  <w:style w:type="paragraph" w:customStyle="1" w:styleId="xl54">
    <w:name w:val="xl54"/>
    <w:basedOn w:val="affff4"/>
    <w:rsid w:val="005808E3"/>
    <w:pPr>
      <w:pBdr>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4">
    <w:name w:val="xl24"/>
    <w:basedOn w:val="affff4"/>
    <w:rsid w:val="005808E3"/>
    <w:pPr>
      <w:pBdr>
        <w:right w:val="single" w:sz="4" w:space="0" w:color="auto"/>
      </w:pBdr>
      <w:spacing w:before="100" w:beforeAutospacing="1" w:after="100" w:afterAutospacing="1"/>
      <w:jc w:val="left"/>
      <w:textAlignment w:val="top"/>
    </w:pPr>
  </w:style>
  <w:style w:type="paragraph" w:customStyle="1" w:styleId="xl26">
    <w:name w:val="xl26"/>
    <w:basedOn w:val="affff4"/>
    <w:rsid w:val="005808E3"/>
    <w:pPr>
      <w:pBdr>
        <w:right w:val="single" w:sz="4" w:space="0" w:color="auto"/>
      </w:pBdr>
      <w:spacing w:before="100" w:beforeAutospacing="1" w:after="100" w:afterAutospacing="1"/>
      <w:jc w:val="center"/>
      <w:textAlignment w:val="top"/>
    </w:pPr>
  </w:style>
  <w:style w:type="paragraph" w:styleId="affffffff1">
    <w:name w:val="annotation text"/>
    <w:aliases w:val="Примечания: текст"/>
    <w:basedOn w:val="affff4"/>
    <w:link w:val="2ffd"/>
    <w:qFormat/>
    <w:rsid w:val="005808E3"/>
    <w:rPr>
      <w:sz w:val="20"/>
      <w:szCs w:val="20"/>
    </w:rPr>
  </w:style>
  <w:style w:type="paragraph" w:styleId="affffffff2">
    <w:name w:val="annotation subject"/>
    <w:basedOn w:val="affffffff1"/>
    <w:next w:val="affffffff1"/>
    <w:link w:val="1fff9"/>
    <w:uiPriority w:val="99"/>
    <w:rsid w:val="005808E3"/>
    <w:rPr>
      <w:b/>
      <w:bCs/>
    </w:rPr>
  </w:style>
  <w:style w:type="paragraph" w:customStyle="1" w:styleId="affffffff3">
    <w:name w:val="Таблица текст"/>
    <w:basedOn w:val="affff4"/>
    <w:link w:val="affffffff4"/>
    <w:qFormat/>
    <w:rsid w:val="005808E3"/>
    <w:pPr>
      <w:spacing w:before="40" w:after="40"/>
      <w:ind w:left="57" w:right="57"/>
      <w:jc w:val="left"/>
    </w:pPr>
    <w:rPr>
      <w:sz w:val="22"/>
      <w:szCs w:val="22"/>
    </w:rPr>
  </w:style>
  <w:style w:type="paragraph" w:customStyle="1" w:styleId="affffffff5">
    <w:name w:val="Таблица шапка"/>
    <w:basedOn w:val="affff4"/>
    <w:link w:val="affffffff6"/>
    <w:qFormat/>
    <w:rsid w:val="005808E3"/>
    <w:pPr>
      <w:keepNext/>
      <w:spacing w:before="40" w:after="40"/>
      <w:ind w:left="57" w:right="57"/>
      <w:jc w:val="left"/>
    </w:pPr>
    <w:rPr>
      <w:sz w:val="18"/>
      <w:szCs w:val="18"/>
    </w:rPr>
  </w:style>
  <w:style w:type="character" w:customStyle="1" w:styleId="3ff1">
    <w:name w:val="Заголовок 3 Знак"/>
    <w:aliases w:val="Заголовок 3_Устав Знак,_уровень_3 Знак,3 Знак,Map Знак,Level 3 Topic Heading Знак,H31 Знак,Minor Знак,H32 Знак,H33 Знак,H34 Знак,H35 Знак,H36 Знак,H37 Знак,H38 Знак,Çàãîëîâîê 3 Знак1,1.Заголовок 3 Знак,Level 2 Знак,(пункт) Знак,3 Знак1"/>
    <w:rsid w:val="005808E3"/>
    <w:rPr>
      <w:rFonts w:ascii="Arial" w:hAnsi="Arial"/>
      <w:b/>
      <w:sz w:val="24"/>
      <w:lang w:val="ru-RU" w:eastAsia="ru-RU"/>
    </w:rPr>
  </w:style>
  <w:style w:type="character" w:customStyle="1" w:styleId="2ffe">
    <w:name w:val="Заголовок 2 Знак"/>
    <w:aliases w:val="Indented Heading6 Знак,contract Знак,Numbered text 3 Знак,H25 Знак,H212 Знак,H231 Знак,H241 Знак,H2111 Знак,H26 Знак,H213 Знак,H222 Знак,H232 Знак,H242 Знак,H2112 Знак,H27 Знак,Level 2 Topic Heading Знак,2 headline Знак,h Знак,h Знак1"/>
    <w:rsid w:val="005808E3"/>
    <w:rPr>
      <w:b/>
      <w:sz w:val="30"/>
      <w:lang w:val="ru-RU" w:eastAsia="ru-RU"/>
    </w:rPr>
  </w:style>
  <w:style w:type="paragraph" w:customStyle="1" w:styleId="FR2">
    <w:name w:val="FR2"/>
    <w:rsid w:val="005808E3"/>
    <w:pPr>
      <w:widowControl w:val="0"/>
      <w:autoSpaceDE w:val="0"/>
      <w:autoSpaceDN w:val="0"/>
      <w:adjustRightInd w:val="0"/>
      <w:spacing w:line="280" w:lineRule="auto"/>
      <w:ind w:left="80" w:firstLine="700"/>
      <w:jc w:val="both"/>
    </w:pPr>
    <w:rPr>
      <w:rFonts w:ascii="Arial" w:hAnsi="Arial" w:cs="Arial"/>
    </w:rPr>
  </w:style>
  <w:style w:type="character" w:customStyle="1" w:styleId="2ff5">
    <w:name w:val="Основной текст с отступом 2 Знак"/>
    <w:aliases w:val=" Знак Знак"/>
    <w:link w:val="2ff4"/>
    <w:uiPriority w:val="99"/>
    <w:locked/>
    <w:rsid w:val="007870D3"/>
    <w:rPr>
      <w:sz w:val="24"/>
      <w:lang w:val="ru-RU" w:eastAsia="ru-RU"/>
    </w:rPr>
  </w:style>
  <w:style w:type="character" w:customStyle="1" w:styleId="315">
    <w:name w:val="Стиль3 Знак Знак1"/>
    <w:basedOn w:val="2ff5"/>
    <w:link w:val="3f1"/>
    <w:locked/>
    <w:rsid w:val="007870D3"/>
    <w:rPr>
      <w:sz w:val="24"/>
      <w:lang w:val="ru-RU" w:eastAsia="ru-RU"/>
    </w:rPr>
  </w:style>
  <w:style w:type="character" w:customStyle="1" w:styleId="1fff">
    <w:name w:val="Заголовок 1 Знак"/>
    <w:aliases w:val="H1 Знак2,h1 Знак2,Глава 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II Знак"/>
    <w:link w:val="1f7"/>
    <w:locked/>
    <w:rsid w:val="00386F02"/>
    <w:rPr>
      <w:b/>
      <w:kern w:val="28"/>
      <w:sz w:val="36"/>
    </w:rPr>
  </w:style>
  <w:style w:type="paragraph" w:customStyle="1" w:styleId="affffffff7">
    <w:name w:val="Знак"/>
    <w:basedOn w:val="affff4"/>
    <w:rsid w:val="009A15DB"/>
    <w:pPr>
      <w:spacing w:after="160" w:line="240" w:lineRule="exact"/>
      <w:jc w:val="left"/>
    </w:pPr>
    <w:rPr>
      <w:rFonts w:ascii="Verdana" w:hAnsi="Verdana"/>
      <w:lang w:val="en-US" w:eastAsia="en-US"/>
    </w:rPr>
  </w:style>
  <w:style w:type="paragraph" w:customStyle="1" w:styleId="2fff">
    <w:name w:val="Знак2"/>
    <w:basedOn w:val="affff4"/>
    <w:link w:val="69"/>
    <w:rsid w:val="00E82D2F"/>
    <w:pPr>
      <w:spacing w:after="160" w:line="240" w:lineRule="exact"/>
      <w:jc w:val="left"/>
    </w:pPr>
    <w:rPr>
      <w:rFonts w:ascii="Verdana" w:hAnsi="Verdana"/>
      <w:lang w:val="en-US" w:eastAsia="en-US"/>
    </w:rPr>
  </w:style>
  <w:style w:type="paragraph" w:customStyle="1" w:styleId="ConsPlusNormal">
    <w:name w:val="ConsPlusNormal"/>
    <w:rsid w:val="007B50DD"/>
    <w:pPr>
      <w:widowControl w:val="0"/>
      <w:autoSpaceDE w:val="0"/>
      <w:autoSpaceDN w:val="0"/>
      <w:adjustRightInd w:val="0"/>
      <w:ind w:firstLine="720"/>
    </w:pPr>
    <w:rPr>
      <w:rFonts w:ascii="Arial" w:hAnsi="Arial" w:cs="Arial"/>
    </w:rPr>
  </w:style>
  <w:style w:type="paragraph" w:customStyle="1" w:styleId="3ff2">
    <w:name w:val="3"/>
    <w:basedOn w:val="affff4"/>
    <w:rsid w:val="008C5043"/>
    <w:pPr>
      <w:spacing w:after="0"/>
    </w:pPr>
  </w:style>
  <w:style w:type="paragraph" w:customStyle="1" w:styleId="ConsPlusNonformat">
    <w:name w:val="ConsPlusNonformat"/>
    <w:rsid w:val="00021562"/>
    <w:pPr>
      <w:widowControl w:val="0"/>
      <w:autoSpaceDE w:val="0"/>
      <w:autoSpaceDN w:val="0"/>
      <w:adjustRightInd w:val="0"/>
    </w:pPr>
    <w:rPr>
      <w:rFonts w:ascii="Courier New" w:hAnsi="Courier New" w:cs="Courier New"/>
    </w:rPr>
  </w:style>
  <w:style w:type="paragraph" w:customStyle="1" w:styleId="ConsPlusTitle">
    <w:name w:val="ConsPlusTitle"/>
    <w:rsid w:val="00021562"/>
    <w:pPr>
      <w:widowControl w:val="0"/>
      <w:autoSpaceDE w:val="0"/>
      <w:autoSpaceDN w:val="0"/>
      <w:adjustRightInd w:val="0"/>
    </w:pPr>
    <w:rPr>
      <w:b/>
      <w:bCs/>
      <w:sz w:val="24"/>
      <w:szCs w:val="24"/>
    </w:rPr>
  </w:style>
  <w:style w:type="table" w:styleId="affffffff8">
    <w:name w:val="Table Grid"/>
    <w:aliases w:val="Сетка таблицы GR,Обозначения,Создание,OTR,Стиль таблицы"/>
    <w:basedOn w:val="affff6"/>
    <w:uiPriority w:val="39"/>
    <w:qFormat/>
    <w:rsid w:val="00DB487D"/>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0">
    <w:name w:val="consplusnormal"/>
    <w:basedOn w:val="affff4"/>
    <w:rsid w:val="002357E8"/>
    <w:pPr>
      <w:spacing w:before="100" w:beforeAutospacing="1" w:after="100" w:afterAutospacing="1"/>
      <w:jc w:val="left"/>
    </w:pPr>
  </w:style>
  <w:style w:type="character" w:customStyle="1" w:styleId="69">
    <w:name w:val="Знак Знак6"/>
    <w:link w:val="2fff"/>
    <w:locked/>
    <w:rsid w:val="002F131C"/>
    <w:rPr>
      <w:rFonts w:ascii="Verdana" w:hAnsi="Verdana"/>
      <w:sz w:val="24"/>
      <w:lang w:val="en-US" w:eastAsia="en-US"/>
    </w:rPr>
  </w:style>
  <w:style w:type="paragraph" w:customStyle="1" w:styleId="affffffff9">
    <w:name w:val="Знак Знак Знак Знак Знак Знак Знак"/>
    <w:basedOn w:val="affff4"/>
    <w:rsid w:val="007311E2"/>
    <w:pPr>
      <w:spacing w:after="160" w:line="240" w:lineRule="exact"/>
      <w:jc w:val="left"/>
    </w:pPr>
    <w:rPr>
      <w:rFonts w:ascii="Verdana" w:hAnsi="Verdana"/>
      <w:lang w:val="en-US" w:eastAsia="en-US"/>
    </w:rPr>
  </w:style>
  <w:style w:type="paragraph" w:customStyle="1" w:styleId="73">
    <w:name w:val="Знак7"/>
    <w:basedOn w:val="affff4"/>
    <w:rsid w:val="002E0990"/>
    <w:pPr>
      <w:spacing w:after="160" w:line="240" w:lineRule="exact"/>
      <w:jc w:val="left"/>
    </w:pPr>
    <w:rPr>
      <w:rFonts w:ascii="Verdana" w:hAnsi="Verdana"/>
      <w:lang w:val="en-US" w:eastAsia="en-US"/>
    </w:rPr>
  </w:style>
  <w:style w:type="paragraph" w:customStyle="1" w:styleId="StyleFirstline127cm">
    <w:name w:val="Style First line:  127 cm"/>
    <w:basedOn w:val="affff4"/>
    <w:rsid w:val="00CC44DF"/>
    <w:pPr>
      <w:spacing w:before="120" w:after="0"/>
      <w:ind w:firstLine="720"/>
    </w:pPr>
    <w:rPr>
      <w:rFonts w:ascii="Arial" w:hAnsi="Arial"/>
      <w:szCs w:val="20"/>
      <w:lang w:eastAsia="en-US"/>
    </w:rPr>
  </w:style>
  <w:style w:type="paragraph" w:customStyle="1" w:styleId="1fffa">
    <w:name w:val="Текст1"/>
    <w:basedOn w:val="affff4"/>
    <w:link w:val="1fffb"/>
    <w:qFormat/>
    <w:rsid w:val="00CC44DF"/>
    <w:pPr>
      <w:spacing w:after="0" w:line="360" w:lineRule="auto"/>
      <w:ind w:firstLine="720"/>
    </w:pPr>
    <w:rPr>
      <w:sz w:val="28"/>
      <w:szCs w:val="20"/>
    </w:rPr>
  </w:style>
  <w:style w:type="paragraph" w:customStyle="1" w:styleId="PlainText1">
    <w:name w:val="Plain Text1"/>
    <w:basedOn w:val="affff4"/>
    <w:rsid w:val="00CC44DF"/>
    <w:pPr>
      <w:suppressAutoHyphens/>
      <w:spacing w:before="240" w:after="0" w:line="360" w:lineRule="auto"/>
      <w:ind w:firstLine="720"/>
    </w:pPr>
    <w:rPr>
      <w:rFonts w:ascii="Arial" w:hAnsi="Arial"/>
      <w:sz w:val="28"/>
      <w:szCs w:val="20"/>
      <w:lang w:eastAsia="ar-SA"/>
    </w:rPr>
  </w:style>
  <w:style w:type="character" w:customStyle="1" w:styleId="cataloguedetail-doctitle">
    <w:name w:val="cataloguedetail-doctitle"/>
    <w:basedOn w:val="affff5"/>
    <w:rsid w:val="00CC44DF"/>
    <w:rPr>
      <w:rFonts w:cs="Times New Roman"/>
    </w:rPr>
  </w:style>
  <w:style w:type="paragraph" w:customStyle="1" w:styleId="affffffffa">
    <w:name w:val="Шапка таблицы"/>
    <w:basedOn w:val="affffffffb"/>
    <w:link w:val="affffffffc"/>
    <w:qFormat/>
    <w:rsid w:val="00CC44DF"/>
    <w:pPr>
      <w:keepNext/>
      <w:spacing w:before="60"/>
    </w:pPr>
    <w:rPr>
      <w:b/>
    </w:rPr>
  </w:style>
  <w:style w:type="paragraph" w:customStyle="1" w:styleId="affffffffb">
    <w:name w:val="Обычный (тбл)"/>
    <w:basedOn w:val="affff4"/>
    <w:link w:val="affffffffd"/>
    <w:uiPriority w:val="99"/>
    <w:rsid w:val="00CC44DF"/>
    <w:pPr>
      <w:spacing w:before="40" w:after="120"/>
      <w:jc w:val="left"/>
    </w:pPr>
    <w:rPr>
      <w:bCs/>
      <w:sz w:val="22"/>
      <w:szCs w:val="18"/>
    </w:rPr>
  </w:style>
  <w:style w:type="paragraph" w:customStyle="1" w:styleId="afb">
    <w:name w:val="Нумерованный список (тбл)"/>
    <w:basedOn w:val="affff4"/>
    <w:rsid w:val="00CC44DF"/>
    <w:pPr>
      <w:numPr>
        <w:numId w:val="12"/>
      </w:numPr>
      <w:spacing w:before="40" w:after="120"/>
      <w:jc w:val="left"/>
    </w:pPr>
    <w:rPr>
      <w:bCs/>
      <w:sz w:val="22"/>
      <w:szCs w:val="18"/>
    </w:rPr>
  </w:style>
  <w:style w:type="paragraph" w:customStyle="1" w:styleId="BodyText22">
    <w:name w:val="Body Text 22"/>
    <w:basedOn w:val="affff4"/>
    <w:rsid w:val="00081839"/>
    <w:pPr>
      <w:widowControl w:val="0"/>
      <w:spacing w:after="0"/>
      <w:ind w:firstLine="709"/>
    </w:pPr>
    <w:rPr>
      <w:sz w:val="28"/>
      <w:szCs w:val="20"/>
    </w:rPr>
  </w:style>
  <w:style w:type="paragraph" w:customStyle="1" w:styleId="BodyText21">
    <w:name w:val="Body Text 21"/>
    <w:basedOn w:val="affff4"/>
    <w:rsid w:val="00416C73"/>
    <w:pPr>
      <w:suppressAutoHyphens/>
      <w:spacing w:after="0" w:line="360" w:lineRule="auto"/>
      <w:ind w:firstLine="720"/>
    </w:pPr>
    <w:rPr>
      <w:sz w:val="26"/>
      <w:lang w:eastAsia="ar-SA"/>
    </w:rPr>
  </w:style>
  <w:style w:type="paragraph" w:customStyle="1" w:styleId="CharChar">
    <w:name w:val="Char Char"/>
    <w:basedOn w:val="affff4"/>
    <w:rsid w:val="00416C73"/>
    <w:pPr>
      <w:spacing w:after="160" w:line="240" w:lineRule="exact"/>
      <w:jc w:val="left"/>
    </w:pPr>
    <w:rPr>
      <w:rFonts w:ascii="Verdana" w:hAnsi="Verdana"/>
      <w:lang w:val="en-US" w:eastAsia="en-US"/>
    </w:rPr>
  </w:style>
  <w:style w:type="paragraph" w:customStyle="1" w:styleId="1fffc">
    <w:name w:val="1 Знак"/>
    <w:basedOn w:val="affff4"/>
    <w:rsid w:val="00863B82"/>
    <w:pPr>
      <w:spacing w:before="100" w:beforeAutospacing="1" w:after="100" w:afterAutospacing="1"/>
      <w:jc w:val="left"/>
    </w:pPr>
    <w:rPr>
      <w:rFonts w:ascii="Tahoma" w:hAnsi="Tahoma"/>
      <w:sz w:val="20"/>
      <w:szCs w:val="20"/>
      <w:lang w:val="en-US" w:eastAsia="en-US"/>
    </w:rPr>
  </w:style>
  <w:style w:type="table" w:customStyle="1" w:styleId="1fffd">
    <w:name w:val="Сетка таблицы1"/>
    <w:uiPriority w:val="39"/>
    <w:rsid w:val="0037381A"/>
    <w:pPr>
      <w:spacing w:after="60"/>
      <w:jc w:val="both"/>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BlueFirstline0cm">
    <w:name w:val="Style Blue First line:  0 cm"/>
    <w:basedOn w:val="affff4"/>
    <w:rsid w:val="009A64EA"/>
    <w:pPr>
      <w:spacing w:before="120" w:after="0"/>
    </w:pPr>
    <w:rPr>
      <w:rFonts w:ascii="Arial" w:hAnsi="Arial"/>
      <w:color w:val="0000FF"/>
      <w:szCs w:val="20"/>
      <w:lang w:eastAsia="en-US"/>
    </w:rPr>
  </w:style>
  <w:style w:type="character" w:customStyle="1" w:styleId="WW-1111">
    <w:name w:val="WW-Символ сноски1111"/>
    <w:rsid w:val="009A64EA"/>
    <w:rPr>
      <w:vertAlign w:val="superscript"/>
    </w:rPr>
  </w:style>
  <w:style w:type="character" w:customStyle="1" w:styleId="affffffffe">
    <w:name w:val="Символ сноски"/>
    <w:rsid w:val="009A64EA"/>
    <w:rPr>
      <w:vertAlign w:val="superscript"/>
    </w:rPr>
  </w:style>
  <w:style w:type="character" w:customStyle="1" w:styleId="WW-111">
    <w:name w:val="WW-Символ сноски111"/>
    <w:rsid w:val="009A64EA"/>
    <w:rPr>
      <w:vertAlign w:val="superscript"/>
    </w:rPr>
  </w:style>
  <w:style w:type="paragraph" w:customStyle="1" w:styleId="afffffffff">
    <w:name w:val="Подзаголовок б/н"/>
    <w:basedOn w:val="affff4"/>
    <w:rsid w:val="009A64EA"/>
    <w:pPr>
      <w:keepNext/>
      <w:spacing w:before="120" w:after="0"/>
    </w:pPr>
    <w:rPr>
      <w:b/>
      <w:bCs/>
    </w:rPr>
  </w:style>
  <w:style w:type="paragraph" w:customStyle="1" w:styleId="afffffffff0">
    <w:name w:val="Осн. текст с отступом"/>
    <w:basedOn w:val="afffff5"/>
    <w:rsid w:val="009A64EA"/>
    <w:pPr>
      <w:spacing w:before="120" w:after="0"/>
      <w:ind w:left="680" w:firstLine="0"/>
    </w:pPr>
    <w:rPr>
      <w:szCs w:val="20"/>
    </w:rPr>
  </w:style>
  <w:style w:type="character" w:customStyle="1" w:styleId="WW8Num12z2">
    <w:name w:val="WW8Num12z2"/>
    <w:rsid w:val="009A64EA"/>
    <w:rPr>
      <w:rFonts w:ascii="Wingdings" w:hAnsi="Wingdings"/>
    </w:rPr>
  </w:style>
  <w:style w:type="paragraph" w:customStyle="1" w:styleId="stylebluefirstline0cm0">
    <w:name w:val="stylebluefirstline0cm"/>
    <w:basedOn w:val="affff4"/>
    <w:rsid w:val="009A64EA"/>
    <w:pPr>
      <w:spacing w:before="100" w:beforeAutospacing="1" w:after="100" w:afterAutospacing="1"/>
      <w:jc w:val="left"/>
    </w:pPr>
  </w:style>
  <w:style w:type="paragraph" w:customStyle="1" w:styleId="MainTXT">
    <w:name w:val="MainTXT"/>
    <w:basedOn w:val="affff4"/>
    <w:rsid w:val="009A64EA"/>
    <w:pPr>
      <w:suppressAutoHyphens/>
      <w:spacing w:after="0" w:line="360" w:lineRule="auto"/>
      <w:ind w:left="142" w:firstLine="709"/>
    </w:pPr>
    <w:rPr>
      <w:sz w:val="28"/>
      <w:szCs w:val="20"/>
      <w:lang w:eastAsia="ar-SA"/>
    </w:rPr>
  </w:style>
  <w:style w:type="paragraph" w:customStyle="1" w:styleId="List-1">
    <w:name w:val="List-1"/>
    <w:basedOn w:val="MainTXT"/>
    <w:rsid w:val="009A64EA"/>
    <w:pPr>
      <w:numPr>
        <w:numId w:val="13"/>
      </w:numPr>
    </w:pPr>
  </w:style>
  <w:style w:type="paragraph" w:styleId="afffffffff1">
    <w:name w:val="caption"/>
    <w:aliases w:val="Рисунок название стить,Название объекта - Times New Roman,Наименование объекта,Название объекта Знак Знак,Название объекта Знак2 Знак Знак,Название объекта Знак Знак1 Знак Знак,Название объекта Знак1 Знак Знак Знак Знак,ph_Picture,Ch,Ви"/>
    <w:basedOn w:val="affff4"/>
    <w:next w:val="affff4"/>
    <w:link w:val="afffffffff2"/>
    <w:uiPriority w:val="35"/>
    <w:qFormat/>
    <w:rsid w:val="004E12C1"/>
    <w:pPr>
      <w:spacing w:after="0"/>
      <w:jc w:val="left"/>
    </w:pPr>
    <w:rPr>
      <w:b/>
      <w:bCs/>
      <w:sz w:val="20"/>
      <w:szCs w:val="20"/>
    </w:rPr>
  </w:style>
  <w:style w:type="paragraph" w:customStyle="1" w:styleId="1fffe">
    <w:name w:val="Знак1"/>
    <w:basedOn w:val="affff4"/>
    <w:rsid w:val="00975195"/>
    <w:pPr>
      <w:spacing w:before="100" w:beforeAutospacing="1" w:after="100" w:afterAutospacing="1"/>
      <w:jc w:val="left"/>
    </w:pPr>
    <w:rPr>
      <w:color w:val="000000"/>
      <w:u w:color="000000"/>
      <w:lang w:val="en-US" w:eastAsia="en-US"/>
    </w:rPr>
  </w:style>
  <w:style w:type="paragraph" w:styleId="afffffffff3">
    <w:name w:val="Document Map"/>
    <w:basedOn w:val="affff4"/>
    <w:link w:val="afffffffff4"/>
    <w:uiPriority w:val="99"/>
    <w:rsid w:val="007F23CB"/>
    <w:pPr>
      <w:shd w:val="clear" w:color="auto" w:fill="000080"/>
    </w:pPr>
    <w:rPr>
      <w:rFonts w:ascii="Tahoma" w:hAnsi="Tahoma"/>
      <w:sz w:val="20"/>
      <w:szCs w:val="20"/>
    </w:rPr>
  </w:style>
  <w:style w:type="paragraph" w:customStyle="1" w:styleId="2-110">
    <w:name w:val="2-11"/>
    <w:basedOn w:val="affff4"/>
    <w:rsid w:val="00142A09"/>
  </w:style>
  <w:style w:type="paragraph" w:customStyle="1" w:styleId="Left">
    <w:name w:val="Обычный_Left"/>
    <w:basedOn w:val="affff4"/>
    <w:rsid w:val="0084024B"/>
    <w:pPr>
      <w:spacing w:before="240" w:after="240"/>
      <w:jc w:val="left"/>
    </w:pPr>
    <w:rPr>
      <w:sz w:val="28"/>
    </w:rPr>
  </w:style>
  <w:style w:type="paragraph" w:customStyle="1" w:styleId="215">
    <w:name w:val="Основной текст 21"/>
    <w:basedOn w:val="affff4"/>
    <w:rsid w:val="00476BB7"/>
    <w:pPr>
      <w:overflowPunct w:val="0"/>
      <w:autoSpaceDE w:val="0"/>
      <w:autoSpaceDN w:val="0"/>
      <w:adjustRightInd w:val="0"/>
      <w:spacing w:after="0"/>
      <w:jc w:val="center"/>
    </w:pPr>
    <w:rPr>
      <w:b/>
      <w:sz w:val="28"/>
      <w:szCs w:val="20"/>
    </w:rPr>
  </w:style>
  <w:style w:type="paragraph" w:customStyle="1" w:styleId="a9">
    <w:name w:val="Спис_заголовок"/>
    <w:basedOn w:val="affff4"/>
    <w:next w:val="afffff5"/>
    <w:rsid w:val="00476BB7"/>
    <w:pPr>
      <w:keepNext/>
      <w:keepLines/>
      <w:numPr>
        <w:numId w:val="14"/>
      </w:numPr>
      <w:tabs>
        <w:tab w:val="left" w:pos="0"/>
      </w:tabs>
      <w:spacing w:before="60"/>
    </w:pPr>
    <w:rPr>
      <w:sz w:val="22"/>
      <w:szCs w:val="20"/>
    </w:rPr>
  </w:style>
  <w:style w:type="paragraph" w:customStyle="1" w:styleId="1ffff">
    <w:name w:val="Номер1"/>
    <w:basedOn w:val="afffff5"/>
    <w:rsid w:val="00476BB7"/>
    <w:pPr>
      <w:tabs>
        <w:tab w:val="num" w:pos="1077"/>
      </w:tabs>
      <w:spacing w:before="40" w:after="40"/>
      <w:ind w:left="737" w:hanging="380"/>
    </w:pPr>
    <w:rPr>
      <w:sz w:val="22"/>
      <w:szCs w:val="20"/>
    </w:rPr>
  </w:style>
  <w:style w:type="paragraph" w:customStyle="1" w:styleId="xl22">
    <w:name w:val="xl22"/>
    <w:basedOn w:val="affff4"/>
    <w:rsid w:val="007A12A2"/>
    <w:pPr>
      <w:spacing w:before="100" w:beforeAutospacing="1" w:after="100" w:afterAutospacing="1"/>
      <w:jc w:val="right"/>
      <w:textAlignment w:val="top"/>
    </w:pPr>
    <w:rPr>
      <w:color w:val="000000"/>
    </w:rPr>
  </w:style>
  <w:style w:type="paragraph" w:customStyle="1" w:styleId="1ffff0">
    <w:name w:val="Знак Знак Знак Знак Знак Знак Знак1"/>
    <w:basedOn w:val="affff4"/>
    <w:rsid w:val="00F574A4"/>
    <w:pPr>
      <w:spacing w:before="100" w:beforeAutospacing="1" w:after="100" w:afterAutospacing="1"/>
      <w:jc w:val="left"/>
    </w:pPr>
    <w:rPr>
      <w:color w:val="000000"/>
      <w:u w:color="000000"/>
      <w:lang w:val="en-US" w:eastAsia="en-US"/>
    </w:rPr>
  </w:style>
  <w:style w:type="paragraph" w:customStyle="1" w:styleId="CharChar2">
    <w:name w:val="Char Char2"/>
    <w:basedOn w:val="affff4"/>
    <w:rsid w:val="0005597C"/>
    <w:pPr>
      <w:spacing w:before="100" w:beforeAutospacing="1" w:after="100" w:afterAutospacing="1"/>
      <w:jc w:val="left"/>
    </w:pPr>
    <w:rPr>
      <w:rFonts w:ascii="Tahoma" w:hAnsi="Tahoma"/>
      <w:sz w:val="20"/>
      <w:szCs w:val="20"/>
      <w:lang w:val="en-US" w:eastAsia="en-US"/>
    </w:rPr>
  </w:style>
  <w:style w:type="paragraph" w:customStyle="1" w:styleId="afffffffff5">
    <w:name w:val="Знак Знак Знак"/>
    <w:basedOn w:val="affff4"/>
    <w:rsid w:val="00380DC6"/>
    <w:pPr>
      <w:spacing w:before="100" w:beforeAutospacing="1" w:after="100" w:afterAutospacing="1"/>
      <w:jc w:val="left"/>
    </w:pPr>
    <w:rPr>
      <w:rFonts w:ascii="Tahoma" w:hAnsi="Tahoma"/>
      <w:sz w:val="20"/>
      <w:szCs w:val="20"/>
      <w:lang w:val="en-US" w:eastAsia="en-US"/>
    </w:rPr>
  </w:style>
  <w:style w:type="character" w:customStyle="1" w:styleId="BodyTextChar1">
    <w:name w:val="Body Text Char1"/>
    <w:aliases w:val="List Char1,body text Char1,Основной текст Знак Знак Char1,NoticeText-List Char1,Основной текст1 Char1,Основной текст Знак Char1"/>
    <w:locked/>
    <w:rsid w:val="00A57775"/>
    <w:rPr>
      <w:sz w:val="24"/>
      <w:lang w:val="ru-RU" w:eastAsia="ru-RU"/>
    </w:rPr>
  </w:style>
  <w:style w:type="paragraph" w:customStyle="1" w:styleId="1ffff1">
    <w:name w:val="Абзац списка1"/>
    <w:basedOn w:val="affff4"/>
    <w:link w:val="ListParagraphChar2"/>
    <w:uiPriority w:val="34"/>
    <w:qFormat/>
    <w:rsid w:val="001F396F"/>
    <w:pPr>
      <w:spacing w:after="200" w:line="276" w:lineRule="auto"/>
      <w:ind w:left="720"/>
      <w:jc w:val="left"/>
    </w:pPr>
    <w:rPr>
      <w:rFonts w:ascii="Calibri" w:hAnsi="Calibri"/>
      <w:sz w:val="22"/>
      <w:szCs w:val="22"/>
      <w:lang w:eastAsia="en-US"/>
    </w:rPr>
  </w:style>
  <w:style w:type="paragraph" w:customStyle="1" w:styleId="1ffff2">
    <w:name w:val="Обычный1"/>
    <w:link w:val="1ffff3"/>
    <w:rsid w:val="001F396F"/>
    <w:pPr>
      <w:widowControl w:val="0"/>
      <w:spacing w:line="480" w:lineRule="auto"/>
      <w:ind w:firstLine="680"/>
      <w:jc w:val="both"/>
    </w:pPr>
    <w:rPr>
      <w:sz w:val="24"/>
    </w:rPr>
  </w:style>
  <w:style w:type="paragraph" w:customStyle="1" w:styleId="u-2-msonormal">
    <w:name w:val="u-2-msonormal"/>
    <w:basedOn w:val="affff4"/>
    <w:rsid w:val="00CE14BD"/>
    <w:pPr>
      <w:spacing w:before="100" w:beforeAutospacing="1" w:after="100" w:afterAutospacing="1"/>
      <w:jc w:val="left"/>
    </w:pPr>
  </w:style>
  <w:style w:type="paragraph" w:customStyle="1" w:styleId="5f0">
    <w:name w:val="Знак5 Знак Знак Знак Знак Знак Знак Знак"/>
    <w:basedOn w:val="affff4"/>
    <w:rsid w:val="003978FB"/>
    <w:pPr>
      <w:spacing w:after="0"/>
      <w:jc w:val="left"/>
    </w:pPr>
    <w:rPr>
      <w:rFonts w:ascii="Verdana" w:hAnsi="Verdana" w:cs="Verdana"/>
      <w:sz w:val="20"/>
      <w:szCs w:val="20"/>
      <w:lang w:val="en-US" w:eastAsia="en-US"/>
    </w:rPr>
  </w:style>
  <w:style w:type="paragraph" w:customStyle="1" w:styleId="PlainText2">
    <w:name w:val="Plain Text2"/>
    <w:basedOn w:val="affff4"/>
    <w:rsid w:val="00AC0023"/>
    <w:pPr>
      <w:spacing w:after="0" w:line="360" w:lineRule="auto"/>
      <w:ind w:firstLine="720"/>
    </w:pPr>
    <w:rPr>
      <w:sz w:val="28"/>
      <w:szCs w:val="20"/>
    </w:rPr>
  </w:style>
  <w:style w:type="paragraph" w:customStyle="1" w:styleId="133">
    <w:name w:val="Основной13"/>
    <w:basedOn w:val="affff8"/>
    <w:rsid w:val="00433E3F"/>
    <w:pPr>
      <w:widowControl w:val="0"/>
      <w:spacing w:before="0" w:after="120"/>
      <w:ind w:firstLine="720"/>
    </w:pPr>
    <w:rPr>
      <w:sz w:val="26"/>
    </w:rPr>
  </w:style>
  <w:style w:type="paragraph" w:customStyle="1" w:styleId="western">
    <w:name w:val="western"/>
    <w:basedOn w:val="affff4"/>
    <w:rsid w:val="008016FD"/>
    <w:pPr>
      <w:spacing w:before="100" w:beforeAutospacing="1" w:after="100" w:afterAutospacing="1"/>
      <w:jc w:val="left"/>
    </w:pPr>
  </w:style>
  <w:style w:type="paragraph" w:customStyle="1" w:styleId="sdfootnote-western">
    <w:name w:val="sdfootnote-western"/>
    <w:basedOn w:val="affff4"/>
    <w:rsid w:val="008016FD"/>
    <w:pPr>
      <w:spacing w:before="100" w:beforeAutospacing="1" w:after="100" w:afterAutospacing="1"/>
      <w:jc w:val="left"/>
    </w:pPr>
  </w:style>
  <w:style w:type="paragraph" w:customStyle="1" w:styleId="123">
    <w:name w:val="Текст12"/>
    <w:basedOn w:val="affff4"/>
    <w:rsid w:val="009901D6"/>
    <w:pPr>
      <w:spacing w:after="0" w:line="360" w:lineRule="auto"/>
      <w:ind w:firstLine="720"/>
    </w:pPr>
    <w:rPr>
      <w:sz w:val="28"/>
      <w:szCs w:val="20"/>
    </w:rPr>
  </w:style>
  <w:style w:type="paragraph" w:customStyle="1" w:styleId="1ffff4">
    <w:name w:val="1"/>
    <w:basedOn w:val="affff4"/>
    <w:rsid w:val="00840727"/>
    <w:pPr>
      <w:spacing w:after="160" w:line="240" w:lineRule="exact"/>
      <w:jc w:val="left"/>
    </w:pPr>
    <w:rPr>
      <w:rFonts w:ascii="Verdana" w:hAnsi="Verdana"/>
      <w:sz w:val="20"/>
      <w:szCs w:val="20"/>
      <w:lang w:val="en-US" w:eastAsia="en-US"/>
    </w:rPr>
  </w:style>
  <w:style w:type="character" w:customStyle="1" w:styleId="4b">
    <w:name w:val="Заголовок 4 Знак"/>
    <w:aliases w:val="_уровень_4 Знак,4 Знак,h4 Знак,Level 4 Topic Heading Знак,H4 Знак,Sub-Minor Знак,Case Sub-Header Знак,heading4 Знак,I4 Знак,l4 Знак,I41 Знак,41 Знак,l41 Знак,heading41 Знак,(Shift Ctrl 4) Знак,Titre 41 Знак,t4.T4 Знак,4heading Знак"/>
    <w:link w:val="45"/>
    <w:locked/>
    <w:rsid w:val="00A37949"/>
    <w:rPr>
      <w:rFonts w:ascii="Arial" w:hAnsi="Arial"/>
      <w:sz w:val="24"/>
    </w:rPr>
  </w:style>
  <w:style w:type="paragraph" w:customStyle="1" w:styleId="afffffffff6">
    <w:name w:val="Знак Знак Знак Знак Знак Знак"/>
    <w:basedOn w:val="affff4"/>
    <w:rsid w:val="00290A6F"/>
    <w:pPr>
      <w:spacing w:before="100" w:beforeAutospacing="1" w:after="100" w:afterAutospacing="1"/>
      <w:jc w:val="left"/>
    </w:pPr>
    <w:rPr>
      <w:rFonts w:ascii="Tahoma" w:hAnsi="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ff4"/>
    <w:rsid w:val="007A18ED"/>
    <w:pPr>
      <w:spacing w:before="100" w:beforeAutospacing="1" w:after="100" w:afterAutospacing="1"/>
      <w:jc w:val="left"/>
    </w:pPr>
    <w:rPr>
      <w:rFonts w:ascii="Tahoma" w:hAnsi="Tahoma"/>
      <w:sz w:val="20"/>
      <w:szCs w:val="20"/>
      <w:lang w:val="en-US" w:eastAsia="en-US"/>
    </w:rPr>
  </w:style>
  <w:style w:type="paragraph" w:customStyle="1" w:styleId="2fff0">
    <w:name w:val="Знак Знак Знак Знак Знак Знак2"/>
    <w:basedOn w:val="affff4"/>
    <w:rsid w:val="00EC72B1"/>
    <w:pPr>
      <w:spacing w:before="100" w:beforeAutospacing="1" w:after="100" w:afterAutospacing="1"/>
      <w:jc w:val="left"/>
    </w:pPr>
    <w:rPr>
      <w:rFonts w:ascii="Tahoma" w:hAnsi="Tahoma"/>
      <w:sz w:val="20"/>
      <w:szCs w:val="20"/>
      <w:lang w:val="en-US" w:eastAsia="en-US"/>
    </w:rPr>
  </w:style>
  <w:style w:type="paragraph" w:customStyle="1" w:styleId="1ffff5">
    <w:name w:val="Рецензия1"/>
    <w:hidden/>
    <w:rsid w:val="004E0776"/>
    <w:rPr>
      <w:sz w:val="24"/>
      <w:szCs w:val="24"/>
    </w:rPr>
  </w:style>
  <w:style w:type="character" w:customStyle="1" w:styleId="Heading1Char">
    <w:name w:val="Heading 1 Char"/>
    <w:aliases w:val="H1 Char,h1 Char,Глава 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А1 Char"/>
    <w:uiPriority w:val="99"/>
    <w:locked/>
    <w:rsid w:val="0065679A"/>
    <w:rPr>
      <w:b/>
      <w:kern w:val="28"/>
      <w:sz w:val="36"/>
      <w:lang w:val="ru-RU" w:eastAsia="ru-RU"/>
    </w:rPr>
  </w:style>
  <w:style w:type="character" w:customStyle="1" w:styleId="Heading2Char">
    <w:name w:val="Heading 2 Char"/>
    <w:aliases w:val="h2 Char,Gliederung2 Char,Gliederung Char,H2 Char,Indented Heading Char,H21 Char,H22 Char,Indented Heading1 Char,Indented Heading2 Char,Indented Heading3 Char,Indented Heading4 Char,H23 Char,H211 Char,H221 Char,Indented Heading5 Char"/>
    <w:uiPriority w:val="99"/>
    <w:locked/>
    <w:rsid w:val="0065679A"/>
    <w:rPr>
      <w:b/>
      <w:sz w:val="30"/>
      <w:lang w:val="ru-RU" w:eastAsia="ru-RU"/>
    </w:rPr>
  </w:style>
  <w:style w:type="character" w:customStyle="1" w:styleId="Heading3Char">
    <w:name w:val="Heading 3 Char"/>
    <w:aliases w:val="h3 Char,Gliederung3 Char Char,Gliederung3 Char1,H3 Char,Çàãîëîâîê 3 Char"/>
    <w:locked/>
    <w:rsid w:val="0065679A"/>
    <w:rPr>
      <w:rFonts w:ascii="Arial" w:hAnsi="Arial"/>
      <w:b/>
      <w:sz w:val="24"/>
      <w:lang w:val="ru-RU" w:eastAsia="ru-RU"/>
    </w:rPr>
  </w:style>
  <w:style w:type="character" w:customStyle="1" w:styleId="Heading4Char">
    <w:name w:val="Heading 4 Char"/>
    <w:aliases w:val="H4 Char,Заголовок 4 (Приложение) Char,Level 2 - a Char,_уровень_4 Char,4 Char,h4 Char,Level 4 Topic Heading Char,Sub-Minor Char,Case Sub-Header Char,heading4 Char,I4 Char,l4 Char,I41 Char,41 Char,l41 Char,heading41 Char,Titre 41 Char"/>
    <w:locked/>
    <w:rsid w:val="0065679A"/>
    <w:rPr>
      <w:b/>
      <w:sz w:val="28"/>
      <w:lang w:val="ru-RU" w:eastAsia="ru-RU"/>
    </w:rPr>
  </w:style>
  <w:style w:type="character" w:customStyle="1" w:styleId="Heading5Char">
    <w:name w:val="Heading 5 Char"/>
    <w:locked/>
    <w:rsid w:val="0065679A"/>
    <w:rPr>
      <w:sz w:val="28"/>
      <w:lang w:val="ru-RU" w:eastAsia="ru-RU"/>
    </w:rPr>
  </w:style>
  <w:style w:type="character" w:customStyle="1" w:styleId="Heading6Char">
    <w:name w:val="Heading 6 Char"/>
    <w:locked/>
    <w:rsid w:val="0065679A"/>
    <w:rPr>
      <w:sz w:val="28"/>
      <w:lang w:val="ru-RU" w:eastAsia="ru-RU"/>
    </w:rPr>
  </w:style>
  <w:style w:type="character" w:customStyle="1" w:styleId="Heading7Char">
    <w:name w:val="Heading 7 Char"/>
    <w:locked/>
    <w:rsid w:val="0065679A"/>
    <w:rPr>
      <w:sz w:val="24"/>
      <w:lang w:val="ru-RU" w:eastAsia="ru-RU"/>
    </w:rPr>
  </w:style>
  <w:style w:type="character" w:customStyle="1" w:styleId="Heading8Char">
    <w:name w:val="Heading 8 Char"/>
    <w:locked/>
    <w:rsid w:val="0065679A"/>
    <w:rPr>
      <w:rFonts w:ascii="Arial" w:hAnsi="Arial"/>
      <w:i/>
      <w:lang w:val="ru-RU" w:eastAsia="ru-RU"/>
    </w:rPr>
  </w:style>
  <w:style w:type="character" w:customStyle="1" w:styleId="Heading9Char">
    <w:name w:val="Heading 9 Char"/>
    <w:locked/>
    <w:rsid w:val="0065679A"/>
    <w:rPr>
      <w:rFonts w:ascii="Arial" w:hAnsi="Arial"/>
      <w:b/>
      <w:i/>
      <w:sz w:val="18"/>
      <w:lang w:val="ru-RU" w:eastAsia="ru-RU"/>
    </w:rPr>
  </w:style>
  <w:style w:type="character" w:customStyle="1" w:styleId="BodyTextChar">
    <w:name w:val="Body Text Char"/>
    <w:aliases w:val="Основной текст Знак Char,body text Char,Основной текст Знак Знак Char,NoticeText-List Char,Основной текст1 Char,Список 1 Char"/>
    <w:semiHidden/>
    <w:locked/>
    <w:rsid w:val="0065679A"/>
    <w:rPr>
      <w:sz w:val="24"/>
    </w:rPr>
  </w:style>
  <w:style w:type="character" w:customStyle="1" w:styleId="640">
    <w:name w:val="Знак Знак64"/>
    <w:rsid w:val="0065679A"/>
    <w:rPr>
      <w:sz w:val="28"/>
      <w:lang w:val="ru-RU" w:eastAsia="ru-RU"/>
    </w:rPr>
  </w:style>
  <w:style w:type="character" w:customStyle="1" w:styleId="H1">
    <w:name w:val="H1 Знак"/>
    <w:aliases w:val="h1 Знак,Глава 1 Знак Знак,ЗАГОЛОВОК1 Знак,heading1 Знак,Heading 0 Знак,Document Header1 Знак,Заголов Знак,Загол 2 Знак,Заголовок 1 Знак1 Знак,Заголовок 1 Знак Знак Знак,. Знак,Название спецификации Знак,app heading 1 Знак,ITT t1 Знак,II+ Знак"/>
    <w:rsid w:val="0065679A"/>
    <w:rPr>
      <w:b/>
      <w:caps/>
      <w:sz w:val="28"/>
      <w:lang w:val="en-US" w:eastAsia="ru-RU"/>
    </w:rPr>
  </w:style>
  <w:style w:type="character" w:customStyle="1" w:styleId="h2">
    <w:name w:val="h2 Знак"/>
    <w:aliases w:val="H2 Знак,Numbered text 3 Знак Знак,Название Раздела Знак,2 Знак,Level 2 Heading Знак,Numbered indent 2 Знак,ni2 Знак,Hanging 2 Indent Знак,numbered indent 2 Знак,Heading 2 Hidden Знак,CHS Знак,H2-Heading 2 Знак,l2 Знак,Header2 Знак,22 Знак,A Зна"/>
    <w:semiHidden/>
    <w:rsid w:val="0065679A"/>
    <w:rPr>
      <w:b/>
      <w:caps/>
      <w:sz w:val="28"/>
      <w:lang w:val="ru-RU" w:eastAsia="ru-RU"/>
    </w:rPr>
  </w:style>
  <w:style w:type="character" w:customStyle="1" w:styleId="h3">
    <w:name w:val="h3 Знак"/>
    <w:aliases w:val="Gliederung3 Char Знак,Gliederung3 Знак,H3 Знак Знак,H3 Знак,Çàãîëîâîê 3 Знак Знак,Название_подраздела1 Знак,Section Header3 Знак,H311 Знак,H312 Знак,H39 Знак,H313 Знак,H310 Знак,H314 Знак,H315 Знак,H316 Знак,H317 Знак,H321 Знак,H331 Знак,H341 З"/>
    <w:rsid w:val="0065679A"/>
    <w:rPr>
      <w:b/>
      <w:sz w:val="26"/>
      <w:lang w:val="ru-RU" w:eastAsia="ru-RU"/>
    </w:rPr>
  </w:style>
  <w:style w:type="character" w:customStyle="1" w:styleId="HeaderChar">
    <w:name w:val="Header Char"/>
    <w:aliases w:val="Linie Char,Знак8 Char,Header/Footer Char,header odd Char,Hyphen Char,הנדון Char"/>
    <w:semiHidden/>
    <w:locked/>
    <w:rsid w:val="0065679A"/>
    <w:rPr>
      <w:sz w:val="28"/>
    </w:rPr>
  </w:style>
  <w:style w:type="character" w:customStyle="1" w:styleId="115">
    <w:name w:val="Знак Знак11"/>
    <w:rsid w:val="0065679A"/>
    <w:rPr>
      <w:sz w:val="28"/>
      <w:lang w:val="ru-RU" w:eastAsia="ru-RU"/>
    </w:rPr>
  </w:style>
  <w:style w:type="table" w:customStyle="1" w:styleId="2fff1">
    <w:name w:val="Сетка таблицы2"/>
    <w:uiPriority w:val="39"/>
    <w:rsid w:val="006567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ndnoteTextChar">
    <w:name w:val="Endnote Text Char"/>
    <w:locked/>
    <w:rsid w:val="0065679A"/>
    <w:rPr>
      <w:sz w:val="28"/>
      <w:lang w:val="ru-RU" w:eastAsia="ru-RU"/>
    </w:rPr>
  </w:style>
  <w:style w:type="character" w:customStyle="1" w:styleId="afffffffff4">
    <w:name w:val="Схема документа Знак"/>
    <w:link w:val="afffffffff3"/>
    <w:uiPriority w:val="99"/>
    <w:locked/>
    <w:rsid w:val="0065679A"/>
    <w:rPr>
      <w:rFonts w:ascii="Tahoma" w:hAnsi="Tahoma"/>
      <w:shd w:val="clear" w:color="auto" w:fill="000080"/>
    </w:rPr>
  </w:style>
  <w:style w:type="character" w:customStyle="1" w:styleId="1ffff6">
    <w:name w:val="Название книги1"/>
    <w:qFormat/>
    <w:rsid w:val="0065679A"/>
    <w:rPr>
      <w:b/>
      <w:smallCaps/>
      <w:spacing w:val="5"/>
    </w:rPr>
  </w:style>
  <w:style w:type="paragraph" w:customStyle="1" w:styleId="1f9">
    <w:name w:val="Маркер1"/>
    <w:basedOn w:val="affff4"/>
    <w:link w:val="1ffff7"/>
    <w:qFormat/>
    <w:rsid w:val="0065679A"/>
    <w:pPr>
      <w:numPr>
        <w:numId w:val="15"/>
      </w:numPr>
      <w:spacing w:after="0" w:line="312" w:lineRule="auto"/>
    </w:pPr>
    <w:rPr>
      <w:sz w:val="28"/>
      <w:szCs w:val="28"/>
    </w:rPr>
  </w:style>
  <w:style w:type="character" w:customStyle="1" w:styleId="1fff0">
    <w:name w:val="Основной текст с отступом Знак1"/>
    <w:aliases w:val=" Знак2 Знак1"/>
    <w:link w:val="affff8"/>
    <w:locked/>
    <w:rsid w:val="0065679A"/>
    <w:rPr>
      <w:sz w:val="24"/>
    </w:rPr>
  </w:style>
  <w:style w:type="character" w:customStyle="1" w:styleId="153">
    <w:name w:val="Знак Знак15"/>
    <w:rsid w:val="0065679A"/>
    <w:rPr>
      <w:sz w:val="28"/>
      <w:lang w:val="ru-RU" w:eastAsia="ru-RU"/>
    </w:rPr>
  </w:style>
  <w:style w:type="paragraph" w:customStyle="1" w:styleId="4f2">
    <w:name w:val="Заг 4"/>
    <w:basedOn w:val="45"/>
    <w:rsid w:val="0065679A"/>
    <w:pPr>
      <w:keepNext w:val="0"/>
      <w:pageBreakBefore/>
      <w:tabs>
        <w:tab w:val="left" w:pos="1134"/>
      </w:tabs>
      <w:suppressAutoHyphens/>
      <w:spacing w:before="60" w:after="0" w:line="312" w:lineRule="auto"/>
      <w:ind w:left="2835" w:hanging="720"/>
      <w:jc w:val="center"/>
    </w:pPr>
    <w:rPr>
      <w:rFonts w:ascii="Times New Roman" w:hAnsi="Times New Roman"/>
      <w:b/>
      <w:noProof/>
      <w:szCs w:val="24"/>
    </w:rPr>
  </w:style>
  <w:style w:type="character" w:customStyle="1" w:styleId="1fff8">
    <w:name w:val="Текст выноски Знак1"/>
    <w:link w:val="affffffff"/>
    <w:locked/>
    <w:rsid w:val="0065679A"/>
    <w:rPr>
      <w:rFonts w:ascii="Tahoma" w:hAnsi="Tahoma"/>
      <w:sz w:val="16"/>
    </w:rPr>
  </w:style>
  <w:style w:type="paragraph" w:customStyle="1" w:styleId="afffffffff7">
    <w:name w:val="КД ТЗ подраздел"/>
    <w:next w:val="affff4"/>
    <w:autoRedefine/>
    <w:rsid w:val="0065679A"/>
    <w:pPr>
      <w:keepNext/>
      <w:spacing w:before="120" w:after="120"/>
      <w:jc w:val="center"/>
    </w:pPr>
    <w:rPr>
      <w:b/>
      <w:spacing w:val="-6"/>
      <w:sz w:val="24"/>
      <w:szCs w:val="24"/>
    </w:rPr>
  </w:style>
  <w:style w:type="paragraph" w:customStyle="1" w:styleId="afffffffff8">
    <w:name w:val="КД ТЗ статья"/>
    <w:autoRedefine/>
    <w:rsid w:val="0065679A"/>
    <w:pPr>
      <w:tabs>
        <w:tab w:val="num" w:pos="1134"/>
      </w:tabs>
      <w:ind w:firstLine="720"/>
      <w:jc w:val="both"/>
    </w:pPr>
    <w:rPr>
      <w:sz w:val="24"/>
      <w:szCs w:val="24"/>
    </w:rPr>
  </w:style>
  <w:style w:type="paragraph" w:customStyle="1" w:styleId="afffffffff9">
    <w:name w:val="КД ТЗ пункт"/>
    <w:autoRedefine/>
    <w:rsid w:val="0065679A"/>
    <w:pPr>
      <w:tabs>
        <w:tab w:val="num" w:pos="1440"/>
      </w:tabs>
      <w:ind w:firstLine="720"/>
      <w:jc w:val="both"/>
    </w:pPr>
    <w:rPr>
      <w:sz w:val="22"/>
      <w:szCs w:val="24"/>
    </w:rPr>
  </w:style>
  <w:style w:type="paragraph" w:customStyle="1" w:styleId="233">
    <w:name w:val="Знак23"/>
    <w:basedOn w:val="affff4"/>
    <w:rsid w:val="0065679A"/>
    <w:pPr>
      <w:spacing w:after="160" w:line="240" w:lineRule="exact"/>
      <w:jc w:val="left"/>
    </w:pPr>
    <w:rPr>
      <w:rFonts w:ascii="Tahoma" w:hAnsi="Tahoma"/>
      <w:sz w:val="20"/>
      <w:szCs w:val="20"/>
      <w:lang w:val="en-US" w:eastAsia="en-US"/>
    </w:rPr>
  </w:style>
  <w:style w:type="paragraph" w:customStyle="1" w:styleId="afffffffffa">
    <w:name w:val="КД текст"/>
    <w:basedOn w:val="afffff5"/>
    <w:autoRedefine/>
    <w:rsid w:val="0065679A"/>
    <w:pPr>
      <w:suppressAutoHyphens/>
      <w:spacing w:after="0"/>
      <w:ind w:left="0" w:firstLine="0"/>
      <w:jc w:val="center"/>
    </w:pPr>
    <w:rPr>
      <w:b/>
    </w:rPr>
  </w:style>
  <w:style w:type="character" w:customStyle="1" w:styleId="1fff6">
    <w:name w:val="Нижний колонтитул Знак1"/>
    <w:link w:val="afffffc"/>
    <w:locked/>
    <w:rsid w:val="0065679A"/>
    <w:rPr>
      <w:noProof/>
      <w:sz w:val="24"/>
    </w:rPr>
  </w:style>
  <w:style w:type="character" w:customStyle="1" w:styleId="2ff1">
    <w:name w:val="Основной текст 2 Знак"/>
    <w:link w:val="2a"/>
    <w:locked/>
    <w:rsid w:val="0065679A"/>
    <w:rPr>
      <w:sz w:val="24"/>
    </w:rPr>
  </w:style>
  <w:style w:type="character" w:customStyle="1" w:styleId="3f8">
    <w:name w:val="Основной текст 3 Знак"/>
    <w:link w:val="3f7"/>
    <w:locked/>
    <w:rsid w:val="0065679A"/>
    <w:rPr>
      <w:b/>
      <w:i/>
      <w:sz w:val="24"/>
    </w:rPr>
  </w:style>
  <w:style w:type="paragraph" w:customStyle="1" w:styleId="116">
    <w:name w:val="заголовок 11"/>
    <w:basedOn w:val="affff4"/>
    <w:next w:val="affff4"/>
    <w:rsid w:val="0065679A"/>
    <w:pPr>
      <w:keepNext/>
      <w:spacing w:after="0"/>
      <w:jc w:val="center"/>
    </w:pPr>
    <w:rPr>
      <w:szCs w:val="20"/>
    </w:rPr>
  </w:style>
  <w:style w:type="character" w:customStyle="1" w:styleId="1fff5">
    <w:name w:val="Текст сноски Знак1"/>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1"/>
    <w:link w:val="afffffa"/>
    <w:uiPriority w:val="99"/>
    <w:locked/>
    <w:rsid w:val="0065679A"/>
  </w:style>
  <w:style w:type="character" w:customStyle="1" w:styleId="4f3">
    <w:name w:val="Знак Знак4"/>
    <w:rsid w:val="0065679A"/>
    <w:rPr>
      <w:lang w:val="ru-RU" w:eastAsia="ru-RU"/>
    </w:rPr>
  </w:style>
  <w:style w:type="character" w:customStyle="1" w:styleId="314">
    <w:name w:val="Основной текст с отступом 3 Знак1"/>
    <w:link w:val="3f6"/>
    <w:locked/>
    <w:rsid w:val="0065679A"/>
    <w:rPr>
      <w:sz w:val="16"/>
    </w:rPr>
  </w:style>
  <w:style w:type="paragraph" w:customStyle="1" w:styleId="caaieiaie11">
    <w:name w:val="caaieiaie 11"/>
    <w:basedOn w:val="affff4"/>
    <w:next w:val="affff4"/>
    <w:rsid w:val="0065679A"/>
    <w:pPr>
      <w:keepNext/>
      <w:spacing w:after="0"/>
      <w:jc w:val="center"/>
    </w:pPr>
    <w:rPr>
      <w:szCs w:val="20"/>
    </w:rPr>
  </w:style>
  <w:style w:type="paragraph" w:customStyle="1" w:styleId="afffffffffb">
    <w:name w:val="письмо"/>
    <w:basedOn w:val="affff4"/>
    <w:rsid w:val="0065679A"/>
    <w:pPr>
      <w:spacing w:after="0"/>
      <w:ind w:firstLine="720"/>
    </w:pPr>
    <w:rPr>
      <w:sz w:val="28"/>
      <w:szCs w:val="20"/>
    </w:rPr>
  </w:style>
  <w:style w:type="character" w:customStyle="1" w:styleId="affffd">
    <w:name w:val="Заголовок Знак"/>
    <w:link w:val="affffc"/>
    <w:locked/>
    <w:rsid w:val="0065679A"/>
    <w:rPr>
      <w:rFonts w:ascii="Arial" w:hAnsi="Arial"/>
      <w:b/>
      <w:kern w:val="28"/>
      <w:sz w:val="32"/>
    </w:rPr>
  </w:style>
  <w:style w:type="character" w:customStyle="1" w:styleId="5f1">
    <w:name w:val="Знак Знак5"/>
    <w:rsid w:val="0065679A"/>
    <w:rPr>
      <w:sz w:val="24"/>
      <w:lang w:val="ru-RU" w:eastAsia="ru-RU"/>
    </w:rPr>
  </w:style>
  <w:style w:type="character" w:customStyle="1" w:styleId="2ffd">
    <w:name w:val="Текст примечания Знак2"/>
    <w:aliases w:val="Примечания: текст Знак2"/>
    <w:link w:val="affffffff1"/>
    <w:qFormat/>
    <w:locked/>
    <w:rsid w:val="0065679A"/>
  </w:style>
  <w:style w:type="character" w:customStyle="1" w:styleId="330">
    <w:name w:val="Знак Знак33"/>
    <w:rsid w:val="0065679A"/>
    <w:rPr>
      <w:lang w:val="ru-RU" w:eastAsia="ru-RU"/>
    </w:rPr>
  </w:style>
  <w:style w:type="paragraph" w:customStyle="1" w:styleId="6a">
    <w:name w:val="çàãîëîâîê 6"/>
    <w:basedOn w:val="afffff3"/>
    <w:next w:val="afffff3"/>
    <w:rsid w:val="0065679A"/>
    <w:pPr>
      <w:keepNext/>
      <w:jc w:val="center"/>
    </w:pPr>
    <w:rPr>
      <w:rFonts w:ascii="Garamond" w:hAnsi="Garamond"/>
      <w:b/>
      <w:sz w:val="24"/>
    </w:rPr>
  </w:style>
  <w:style w:type="paragraph" w:customStyle="1" w:styleId="afffffffffc">
    <w:name w:val="Т Номер"/>
    <w:basedOn w:val="affff4"/>
    <w:rsid w:val="0065679A"/>
    <w:pPr>
      <w:tabs>
        <w:tab w:val="num" w:pos="1332"/>
      </w:tabs>
      <w:spacing w:before="60"/>
      <w:ind w:left="1332" w:hanging="432"/>
      <w:jc w:val="left"/>
    </w:pPr>
  </w:style>
  <w:style w:type="character" w:customStyle="1" w:styleId="PlainTextChar">
    <w:name w:val="Plain Text Char"/>
    <w:locked/>
    <w:rsid w:val="0065679A"/>
    <w:rPr>
      <w:rFonts w:ascii="Courier New" w:hAnsi="Courier New"/>
      <w:lang w:val="ru-RU" w:eastAsia="ru-RU"/>
    </w:rPr>
  </w:style>
  <w:style w:type="paragraph" w:customStyle="1" w:styleId="Normal1">
    <w:name w:val="Normal1"/>
    <w:link w:val="Normal10"/>
    <w:rsid w:val="0065679A"/>
  </w:style>
  <w:style w:type="paragraph" w:customStyle="1" w:styleId="Preformat">
    <w:name w:val="Preformat"/>
    <w:rsid w:val="0065679A"/>
    <w:pPr>
      <w:autoSpaceDE w:val="0"/>
      <w:autoSpaceDN w:val="0"/>
      <w:adjustRightInd w:val="0"/>
    </w:pPr>
    <w:rPr>
      <w:rFonts w:ascii="Courier New" w:hAnsi="Courier New" w:cs="Courier New"/>
    </w:rPr>
  </w:style>
  <w:style w:type="paragraph" w:customStyle="1" w:styleId="-17">
    <w:name w:val="Список-1 Знак Знак Знак"/>
    <w:basedOn w:val="affff4"/>
    <w:rsid w:val="0065679A"/>
    <w:pPr>
      <w:tabs>
        <w:tab w:val="num" w:pos="1158"/>
      </w:tabs>
      <w:spacing w:before="60" w:line="312" w:lineRule="auto"/>
      <w:ind w:left="1138" w:hanging="340"/>
    </w:pPr>
    <w:rPr>
      <w:szCs w:val="20"/>
      <w:lang w:eastAsia="en-US"/>
    </w:rPr>
  </w:style>
  <w:style w:type="character" w:customStyle="1" w:styleId="-18">
    <w:name w:val="Список-1 Знак Знак Знак Знак"/>
    <w:rsid w:val="0065679A"/>
    <w:rPr>
      <w:sz w:val="24"/>
      <w:lang w:val="ru-RU" w:eastAsia="en-US"/>
    </w:rPr>
  </w:style>
  <w:style w:type="paragraph" w:customStyle="1" w:styleId="-22">
    <w:name w:val="Список-2"/>
    <w:basedOn w:val="affff4"/>
    <w:autoRedefine/>
    <w:rsid w:val="0065679A"/>
    <w:pPr>
      <w:tabs>
        <w:tab w:val="num" w:pos="720"/>
      </w:tabs>
      <w:spacing w:before="60" w:line="312" w:lineRule="auto"/>
      <w:ind w:left="720" w:hanging="360"/>
      <w:jc w:val="left"/>
    </w:pPr>
    <w:rPr>
      <w:szCs w:val="20"/>
      <w:lang w:eastAsia="en-US"/>
    </w:rPr>
  </w:style>
  <w:style w:type="paragraph" w:customStyle="1" w:styleId="1ffff8">
    <w:name w:val="Список1 Знак Знак"/>
    <w:basedOn w:val="body-12"/>
    <w:rsid w:val="0065679A"/>
    <w:pPr>
      <w:tabs>
        <w:tab w:val="num" w:pos="720"/>
      </w:tabs>
      <w:overflowPunct/>
      <w:autoSpaceDE/>
      <w:autoSpaceDN/>
      <w:adjustRightInd/>
      <w:spacing w:before="120" w:line="240" w:lineRule="auto"/>
      <w:ind w:left="720" w:hanging="360"/>
      <w:textAlignment w:val="auto"/>
    </w:pPr>
    <w:rPr>
      <w:lang w:eastAsia="en-US"/>
    </w:rPr>
  </w:style>
  <w:style w:type="paragraph" w:customStyle="1" w:styleId="body-12">
    <w:name w:val="body-12 Знак Знак"/>
    <w:basedOn w:val="affff4"/>
    <w:rsid w:val="0065679A"/>
    <w:pPr>
      <w:overflowPunct w:val="0"/>
      <w:autoSpaceDE w:val="0"/>
      <w:autoSpaceDN w:val="0"/>
      <w:adjustRightInd w:val="0"/>
      <w:spacing w:after="0" w:line="312" w:lineRule="auto"/>
      <w:textAlignment w:val="baseline"/>
    </w:pPr>
    <w:rPr>
      <w:szCs w:val="20"/>
    </w:rPr>
  </w:style>
  <w:style w:type="character" w:customStyle="1" w:styleId="body-120">
    <w:name w:val="body-12 Знак Знак Знак"/>
    <w:rsid w:val="0065679A"/>
    <w:rPr>
      <w:sz w:val="24"/>
      <w:lang w:val="ru-RU" w:eastAsia="ru-RU"/>
    </w:rPr>
  </w:style>
  <w:style w:type="character" w:customStyle="1" w:styleId="1ffff9">
    <w:name w:val="Список1 Знак Знак Знак"/>
    <w:rsid w:val="0065679A"/>
    <w:rPr>
      <w:sz w:val="24"/>
      <w:lang w:val="ru-RU" w:eastAsia="en-US"/>
    </w:rPr>
  </w:style>
  <w:style w:type="paragraph" w:customStyle="1" w:styleId="124">
    <w:name w:val="12"/>
    <w:basedOn w:val="affff4"/>
    <w:rsid w:val="0065679A"/>
    <w:pPr>
      <w:spacing w:after="0"/>
      <w:ind w:firstLine="708"/>
    </w:pPr>
  </w:style>
  <w:style w:type="paragraph" w:customStyle="1" w:styleId="afffffffffd">
    <w:name w:val="Кт Статья"/>
    <w:autoRedefine/>
    <w:rsid w:val="0065679A"/>
    <w:pPr>
      <w:tabs>
        <w:tab w:val="left" w:pos="0"/>
        <w:tab w:val="num" w:pos="540"/>
      </w:tabs>
      <w:suppressAutoHyphens/>
      <w:ind w:firstLine="567"/>
      <w:jc w:val="both"/>
      <w:outlineLvl w:val="1"/>
    </w:pPr>
    <w:rPr>
      <w:sz w:val="24"/>
      <w:szCs w:val="24"/>
    </w:rPr>
  </w:style>
  <w:style w:type="paragraph" w:customStyle="1" w:styleId="afffffffffe">
    <w:name w:val="Кт пункт"/>
    <w:autoRedefine/>
    <w:rsid w:val="0065679A"/>
    <w:pPr>
      <w:tabs>
        <w:tab w:val="left" w:pos="1276"/>
      </w:tabs>
      <w:suppressAutoHyphens/>
      <w:ind w:right="6" w:firstLine="567"/>
      <w:jc w:val="both"/>
      <w:outlineLvl w:val="2"/>
    </w:pPr>
    <w:rPr>
      <w:sz w:val="24"/>
      <w:szCs w:val="24"/>
    </w:rPr>
  </w:style>
  <w:style w:type="paragraph" w:customStyle="1" w:styleId="affffffffff">
    <w:name w:val="Подпункты"/>
    <w:basedOn w:val="affff4"/>
    <w:rsid w:val="0065679A"/>
    <w:pPr>
      <w:tabs>
        <w:tab w:val="num" w:pos="1418"/>
        <w:tab w:val="num" w:pos="1800"/>
      </w:tabs>
      <w:spacing w:after="0"/>
      <w:ind w:left="851" w:hanging="504"/>
    </w:pPr>
    <w:rPr>
      <w:szCs w:val="20"/>
    </w:rPr>
  </w:style>
  <w:style w:type="paragraph" w:customStyle="1" w:styleId="TitleListC">
    <w:name w:val="Title_List_C"/>
    <w:basedOn w:val="affff4"/>
    <w:rsid w:val="0065679A"/>
    <w:pPr>
      <w:framePr w:hSpace="181" w:vSpace="181" w:wrap="notBeside" w:hAnchor="text" w:xAlign="center" w:yAlign="center"/>
      <w:spacing w:after="0"/>
      <w:ind w:firstLine="284"/>
      <w:jc w:val="center"/>
    </w:pPr>
    <w:rPr>
      <w:b/>
      <w:sz w:val="48"/>
      <w:szCs w:val="20"/>
    </w:rPr>
  </w:style>
  <w:style w:type="paragraph" w:customStyle="1" w:styleId="216">
    <w:name w:val="Основной текст с отступом 21"/>
    <w:basedOn w:val="1ffff2"/>
    <w:link w:val="217"/>
    <w:uiPriority w:val="99"/>
    <w:qFormat/>
    <w:rsid w:val="0065679A"/>
    <w:pPr>
      <w:widowControl/>
      <w:shd w:val="clear" w:color="auto" w:fill="FFFFFF"/>
      <w:spacing w:before="10" w:line="360" w:lineRule="exact"/>
      <w:ind w:firstLine="709"/>
    </w:pPr>
    <w:rPr>
      <w:color w:val="000000"/>
    </w:rPr>
  </w:style>
  <w:style w:type="paragraph" w:customStyle="1" w:styleId="affffffffff0">
    <w:name w:val="Кт текст"/>
    <w:autoRedefine/>
    <w:rsid w:val="0065679A"/>
    <w:pPr>
      <w:suppressAutoHyphens/>
      <w:ind w:firstLine="709"/>
      <w:jc w:val="both"/>
    </w:pPr>
    <w:rPr>
      <w:sz w:val="22"/>
      <w:szCs w:val="22"/>
    </w:rPr>
  </w:style>
  <w:style w:type="paragraph" w:customStyle="1" w:styleId="143">
    <w:name w:val="14"/>
    <w:basedOn w:val="affff4"/>
    <w:rsid w:val="0065679A"/>
    <w:pPr>
      <w:spacing w:after="0"/>
      <w:jc w:val="center"/>
    </w:pPr>
    <w:rPr>
      <w:b/>
    </w:rPr>
  </w:style>
  <w:style w:type="paragraph" w:customStyle="1" w:styleId="1ffffa">
    <w:name w:val="КД кмпл1"/>
    <w:autoRedefine/>
    <w:rsid w:val="0065679A"/>
    <w:pPr>
      <w:ind w:firstLine="709"/>
      <w:jc w:val="both"/>
    </w:pPr>
    <w:rPr>
      <w:color w:val="000000"/>
      <w:sz w:val="24"/>
      <w:szCs w:val="24"/>
    </w:rPr>
  </w:style>
  <w:style w:type="paragraph" w:customStyle="1" w:styleId="1ffffb">
    <w:name w:val="Подпункт договора 1"/>
    <w:basedOn w:val="afffff5"/>
    <w:rsid w:val="0065679A"/>
    <w:pPr>
      <w:tabs>
        <w:tab w:val="num" w:pos="1440"/>
      </w:tabs>
      <w:spacing w:after="120"/>
      <w:ind w:left="1440" w:hanging="360"/>
    </w:pPr>
    <w:rPr>
      <w:szCs w:val="20"/>
    </w:rPr>
  </w:style>
  <w:style w:type="paragraph" w:customStyle="1" w:styleId="affffffffff1">
    <w:name w:val="Реквизиты"/>
    <w:basedOn w:val="afffff5"/>
    <w:rsid w:val="0065679A"/>
    <w:pPr>
      <w:spacing w:after="0"/>
      <w:ind w:left="0" w:firstLine="0"/>
      <w:jc w:val="left"/>
    </w:pPr>
    <w:rPr>
      <w:szCs w:val="20"/>
    </w:rPr>
  </w:style>
  <w:style w:type="paragraph" w:customStyle="1" w:styleId="xl23">
    <w:name w:val="xl23"/>
    <w:basedOn w:val="affff4"/>
    <w:rsid w:val="006567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5">
    <w:name w:val="xl25"/>
    <w:basedOn w:val="affff4"/>
    <w:rsid w:val="0065679A"/>
    <w:pPr>
      <w:pBdr>
        <w:top w:val="single" w:sz="4" w:space="0" w:color="auto"/>
        <w:left w:val="single" w:sz="4" w:space="27" w:color="auto"/>
        <w:bottom w:val="single" w:sz="4" w:space="0" w:color="auto"/>
        <w:right w:val="single" w:sz="4" w:space="0" w:color="auto"/>
      </w:pBdr>
      <w:spacing w:before="100" w:beforeAutospacing="1" w:after="100" w:afterAutospacing="1"/>
      <w:ind w:firstLineChars="300" w:firstLine="300"/>
      <w:jc w:val="left"/>
      <w:textAlignment w:val="top"/>
    </w:pPr>
  </w:style>
  <w:style w:type="paragraph" w:customStyle="1" w:styleId="xl27">
    <w:name w:val="xl27"/>
    <w:basedOn w:val="affff4"/>
    <w:rsid w:val="0065679A"/>
    <w:pPr>
      <w:pBdr>
        <w:top w:val="single" w:sz="4" w:space="0" w:color="auto"/>
        <w:left w:val="single" w:sz="4" w:space="0" w:color="auto"/>
        <w:bottom w:val="single" w:sz="4" w:space="0" w:color="auto"/>
      </w:pBdr>
      <w:spacing w:before="100" w:beforeAutospacing="1" w:after="100" w:afterAutospacing="1"/>
      <w:jc w:val="left"/>
      <w:textAlignment w:val="top"/>
    </w:pPr>
    <w:rPr>
      <w:b/>
      <w:bCs/>
    </w:rPr>
  </w:style>
  <w:style w:type="paragraph" w:customStyle="1" w:styleId="xl28">
    <w:name w:val="xl28"/>
    <w:basedOn w:val="affff4"/>
    <w:rsid w:val="0065679A"/>
    <w:pPr>
      <w:pBdr>
        <w:top w:val="single" w:sz="4" w:space="0" w:color="auto"/>
        <w:bottom w:val="single" w:sz="4" w:space="0" w:color="auto"/>
      </w:pBdr>
      <w:spacing w:before="100" w:beforeAutospacing="1" w:after="100" w:afterAutospacing="1"/>
      <w:jc w:val="left"/>
      <w:textAlignment w:val="top"/>
    </w:pPr>
    <w:rPr>
      <w:b/>
      <w:bCs/>
    </w:rPr>
  </w:style>
  <w:style w:type="paragraph" w:customStyle="1" w:styleId="xl29">
    <w:name w:val="xl29"/>
    <w:basedOn w:val="affff4"/>
    <w:rsid w:val="0065679A"/>
    <w:pPr>
      <w:pBdr>
        <w:top w:val="single" w:sz="4" w:space="0" w:color="auto"/>
        <w:bottom w:val="single" w:sz="4" w:space="0" w:color="auto"/>
        <w:right w:val="single" w:sz="4" w:space="0" w:color="auto"/>
      </w:pBdr>
      <w:spacing w:before="100" w:beforeAutospacing="1" w:after="100" w:afterAutospacing="1"/>
      <w:jc w:val="left"/>
      <w:textAlignment w:val="top"/>
    </w:pPr>
    <w:rPr>
      <w:b/>
      <w:bCs/>
    </w:rPr>
  </w:style>
  <w:style w:type="paragraph" w:customStyle="1" w:styleId="affffffffff2">
    <w:name w:val="КД Раздел ТЗ"/>
    <w:next w:val="affff4"/>
    <w:rsid w:val="0065679A"/>
    <w:pPr>
      <w:jc w:val="center"/>
    </w:pPr>
    <w:rPr>
      <w:b/>
      <w:sz w:val="22"/>
      <w:szCs w:val="22"/>
    </w:rPr>
  </w:style>
  <w:style w:type="paragraph" w:customStyle="1" w:styleId="3ff3">
    <w:name w:val="КД пункт 3ур"/>
    <w:basedOn w:val="38"/>
    <w:autoRedefine/>
    <w:rsid w:val="0065679A"/>
    <w:pPr>
      <w:keepNext w:val="0"/>
      <w:tabs>
        <w:tab w:val="left" w:pos="1134"/>
        <w:tab w:val="left" w:pos="1304"/>
        <w:tab w:val="left" w:pos="1474"/>
      </w:tabs>
      <w:suppressAutoHyphens/>
      <w:spacing w:before="0" w:after="0"/>
      <w:ind w:firstLine="720"/>
    </w:pPr>
    <w:rPr>
      <w:rFonts w:ascii="Times New Roman" w:hAnsi="Times New Roman"/>
      <w:szCs w:val="24"/>
    </w:rPr>
  </w:style>
  <w:style w:type="paragraph" w:customStyle="1" w:styleId="affffffffff3">
    <w:name w:val="КД Раздел"/>
    <w:basedOn w:val="1f7"/>
    <w:next w:val="afffff5"/>
    <w:autoRedefine/>
    <w:rsid w:val="0065679A"/>
    <w:pPr>
      <w:tabs>
        <w:tab w:val="num" w:pos="480"/>
        <w:tab w:val="left" w:pos="1077"/>
        <w:tab w:val="left" w:pos="1304"/>
        <w:tab w:val="left" w:pos="1531"/>
      </w:tabs>
      <w:spacing w:after="120"/>
      <w:ind w:left="480" w:firstLine="720"/>
      <w:jc w:val="both"/>
    </w:pPr>
    <w:rPr>
      <w:spacing w:val="-6"/>
      <w:kern w:val="0"/>
      <w:sz w:val="28"/>
    </w:rPr>
  </w:style>
  <w:style w:type="paragraph" w:customStyle="1" w:styleId="2fff2">
    <w:name w:val="КД подраздел 2 ур"/>
    <w:basedOn w:val="2f1"/>
    <w:next w:val="afffff5"/>
    <w:autoRedefine/>
    <w:rsid w:val="0065679A"/>
    <w:pPr>
      <w:tabs>
        <w:tab w:val="num" w:pos="480"/>
        <w:tab w:val="left" w:pos="1080"/>
        <w:tab w:val="left" w:pos="1260"/>
      </w:tabs>
      <w:suppressAutoHyphens/>
      <w:spacing w:before="120" w:after="120"/>
      <w:ind w:firstLine="720"/>
      <w:jc w:val="both"/>
    </w:pPr>
    <w:rPr>
      <w:sz w:val="26"/>
      <w:szCs w:val="26"/>
    </w:rPr>
  </w:style>
  <w:style w:type="paragraph" w:customStyle="1" w:styleId="4f4">
    <w:name w:val="КД пункт 4ур"/>
    <w:basedOn w:val="3ff3"/>
    <w:autoRedefine/>
    <w:rsid w:val="0065679A"/>
    <w:pPr>
      <w:outlineLvl w:val="3"/>
    </w:pPr>
  </w:style>
  <w:style w:type="paragraph" w:customStyle="1" w:styleId="affffffffff4">
    <w:name w:val="Договор преамбула"/>
    <w:basedOn w:val="affff4"/>
    <w:rsid w:val="0065679A"/>
    <w:pPr>
      <w:spacing w:before="480" w:after="240"/>
      <w:ind w:firstLine="709"/>
    </w:pPr>
    <w:rPr>
      <w:rFonts w:ascii="Arial" w:hAnsi="Arial" w:cs="Arial"/>
      <w:sz w:val="20"/>
    </w:rPr>
  </w:style>
  <w:style w:type="paragraph" w:customStyle="1" w:styleId="affffffffff5">
    <w:name w:val="Кт Раздел"/>
    <w:autoRedefine/>
    <w:rsid w:val="0065679A"/>
    <w:pPr>
      <w:keepNext/>
      <w:tabs>
        <w:tab w:val="num" w:pos="420"/>
      </w:tabs>
      <w:spacing w:before="360" w:after="240"/>
      <w:ind w:hanging="420"/>
      <w:jc w:val="center"/>
      <w:outlineLvl w:val="0"/>
    </w:pPr>
    <w:rPr>
      <w:b/>
      <w:spacing w:val="-6"/>
      <w:sz w:val="24"/>
      <w:szCs w:val="28"/>
    </w:rPr>
  </w:style>
  <w:style w:type="character" w:customStyle="1" w:styleId="HTMLPreformattedChar">
    <w:name w:val="HTML Preformatted Char"/>
    <w:semiHidden/>
    <w:locked/>
    <w:rsid w:val="0065679A"/>
    <w:rPr>
      <w:rFonts w:ascii="Courier New" w:hAnsi="Courier New"/>
      <w:lang w:val="ru-RU" w:eastAsia="ru-RU"/>
    </w:rPr>
  </w:style>
  <w:style w:type="paragraph" w:customStyle="1" w:styleId="2120">
    <w:name w:val="Основной текст 212"/>
    <w:basedOn w:val="affff4"/>
    <w:rsid w:val="0065679A"/>
    <w:pPr>
      <w:spacing w:before="120" w:after="0"/>
    </w:pPr>
    <w:rPr>
      <w:rFonts w:ascii="Arial" w:hAnsi="Arial"/>
      <w:sz w:val="20"/>
      <w:szCs w:val="20"/>
    </w:rPr>
  </w:style>
  <w:style w:type="paragraph" w:customStyle="1" w:styleId="Body">
    <w:name w:val="Body"/>
    <w:basedOn w:val="affff4"/>
    <w:rsid w:val="0065679A"/>
    <w:pPr>
      <w:spacing w:before="60" w:after="0"/>
      <w:jc w:val="left"/>
    </w:pPr>
    <w:rPr>
      <w:rFonts w:ascii="Arial" w:hAnsi="Arial"/>
      <w:sz w:val="20"/>
      <w:szCs w:val="20"/>
    </w:rPr>
  </w:style>
  <w:style w:type="paragraph" w:customStyle="1" w:styleId="affffffffff6">
    <w:name w:val="КД текст Ц"/>
    <w:basedOn w:val="afffffffffa"/>
    <w:autoRedefine/>
    <w:rsid w:val="0065679A"/>
    <w:rPr>
      <w:b w:val="0"/>
    </w:rPr>
  </w:style>
  <w:style w:type="paragraph" w:customStyle="1" w:styleId="affffffffff7">
    <w:name w:val="КД текст Л"/>
    <w:basedOn w:val="affffffffff6"/>
    <w:next w:val="afffff5"/>
    <w:autoRedefine/>
    <w:rsid w:val="0065679A"/>
    <w:pPr>
      <w:jc w:val="left"/>
    </w:pPr>
  </w:style>
  <w:style w:type="paragraph" w:customStyle="1" w:styleId="affffffffff8">
    <w:name w:val="КД №пп таблЦен"/>
    <w:next w:val="afffff5"/>
    <w:rsid w:val="0065679A"/>
    <w:pPr>
      <w:tabs>
        <w:tab w:val="num" w:pos="340"/>
      </w:tabs>
      <w:suppressAutoHyphens/>
      <w:ind w:firstLine="57"/>
    </w:pPr>
    <w:rPr>
      <w:sz w:val="24"/>
      <w:szCs w:val="24"/>
    </w:rPr>
  </w:style>
  <w:style w:type="paragraph" w:customStyle="1" w:styleId="affffffffff9">
    <w:name w:val="КД текст ЗЖ"/>
    <w:basedOn w:val="affff4"/>
    <w:next w:val="afffff5"/>
    <w:rsid w:val="0065679A"/>
    <w:pPr>
      <w:suppressAutoHyphens/>
      <w:spacing w:after="0"/>
      <w:jc w:val="center"/>
    </w:pPr>
    <w:rPr>
      <w:b/>
      <w:szCs w:val="20"/>
    </w:rPr>
  </w:style>
  <w:style w:type="paragraph" w:customStyle="1" w:styleId="14pt">
    <w:name w:val="Обычный + 14 pt"/>
    <w:aliases w:val="по ширине,Первая строка:  1,25 см,Обычный + Times New Roman,14 пт,По ширине,27 см,После: ...,Times New Roman,13 pt,не курсив,Слева:  7"/>
    <w:basedOn w:val="affff4"/>
    <w:rsid w:val="0065679A"/>
    <w:pPr>
      <w:spacing w:after="0"/>
      <w:ind w:firstLine="708"/>
    </w:pPr>
    <w:rPr>
      <w:sz w:val="28"/>
      <w:szCs w:val="28"/>
    </w:rPr>
  </w:style>
  <w:style w:type="paragraph" w:customStyle="1" w:styleId="Iniiaiieoaeno">
    <w:name w:val="Iniiaiie oaeno"/>
    <w:basedOn w:val="affff4"/>
    <w:rsid w:val="0065679A"/>
    <w:pPr>
      <w:suppressAutoHyphens/>
      <w:autoSpaceDE w:val="0"/>
      <w:autoSpaceDN w:val="0"/>
      <w:spacing w:after="0"/>
      <w:jc w:val="center"/>
    </w:pPr>
    <w:rPr>
      <w:rFonts w:ascii="Arial" w:hAnsi="Arial" w:cs="Arial"/>
    </w:rPr>
  </w:style>
  <w:style w:type="paragraph" w:customStyle="1" w:styleId="5f2">
    <w:name w:val="Стиль5"/>
    <w:basedOn w:val="affff4"/>
    <w:rsid w:val="0065679A"/>
    <w:pPr>
      <w:spacing w:after="0"/>
      <w:ind w:firstLine="426"/>
      <w:jc w:val="center"/>
    </w:pPr>
    <w:rPr>
      <w:szCs w:val="20"/>
    </w:rPr>
  </w:style>
  <w:style w:type="paragraph" w:customStyle="1" w:styleId="2fff3">
    <w:name w:val="çàãîëîâîê 2"/>
    <w:basedOn w:val="affff4"/>
    <w:next w:val="affff4"/>
    <w:rsid w:val="0065679A"/>
    <w:pPr>
      <w:keepNext/>
      <w:widowControl w:val="0"/>
      <w:autoSpaceDE w:val="0"/>
      <w:autoSpaceDN w:val="0"/>
      <w:spacing w:after="0"/>
      <w:jc w:val="center"/>
    </w:pPr>
    <w:rPr>
      <w:b/>
      <w:sz w:val="32"/>
      <w:szCs w:val="20"/>
    </w:rPr>
  </w:style>
  <w:style w:type="paragraph" w:customStyle="1" w:styleId="74">
    <w:name w:val="Стиль7"/>
    <w:basedOn w:val="3fd"/>
    <w:rsid w:val="0065679A"/>
    <w:pPr>
      <w:widowControl/>
      <w:tabs>
        <w:tab w:val="clear" w:pos="1307"/>
      </w:tabs>
      <w:adjustRightInd/>
      <w:ind w:left="0" w:firstLine="426"/>
      <w:textAlignment w:val="auto"/>
    </w:pPr>
    <w:rPr>
      <w:sz w:val="20"/>
    </w:rPr>
  </w:style>
  <w:style w:type="paragraph" w:customStyle="1" w:styleId="316">
    <w:name w:val="Основной текст с отступом 31"/>
    <w:basedOn w:val="1ffff2"/>
    <w:rsid w:val="0065679A"/>
    <w:pPr>
      <w:spacing w:line="360" w:lineRule="auto"/>
      <w:ind w:firstLine="709"/>
    </w:pPr>
    <w:rPr>
      <w:rFonts w:ascii="Arial" w:hAnsi="Arial"/>
    </w:rPr>
  </w:style>
  <w:style w:type="paragraph" w:customStyle="1" w:styleId="2fff4">
    <w:name w:val="Текст_начало_2"/>
    <w:basedOn w:val="affff4"/>
    <w:rsid w:val="0065679A"/>
    <w:pPr>
      <w:spacing w:after="0" w:line="360" w:lineRule="exact"/>
    </w:pPr>
    <w:rPr>
      <w:rFonts w:ascii="Arial" w:hAnsi="Arial"/>
      <w:szCs w:val="20"/>
      <w:lang w:val="en-GB"/>
    </w:rPr>
  </w:style>
  <w:style w:type="paragraph" w:customStyle="1" w:styleId="FR5">
    <w:name w:val="FR5"/>
    <w:rsid w:val="0065679A"/>
    <w:pPr>
      <w:widowControl w:val="0"/>
      <w:autoSpaceDE w:val="0"/>
      <w:autoSpaceDN w:val="0"/>
      <w:adjustRightInd w:val="0"/>
      <w:spacing w:line="300" w:lineRule="auto"/>
    </w:pPr>
    <w:rPr>
      <w:rFonts w:ascii="Arial" w:hAnsi="Arial"/>
      <w:b/>
      <w:sz w:val="22"/>
    </w:rPr>
  </w:style>
  <w:style w:type="paragraph" w:customStyle="1" w:styleId="FR3">
    <w:name w:val="FR3"/>
    <w:rsid w:val="0065679A"/>
    <w:pPr>
      <w:widowControl w:val="0"/>
      <w:autoSpaceDE w:val="0"/>
      <w:autoSpaceDN w:val="0"/>
      <w:adjustRightInd w:val="0"/>
      <w:spacing w:line="300" w:lineRule="auto"/>
      <w:ind w:left="800" w:right="600"/>
      <w:jc w:val="center"/>
    </w:pPr>
    <w:rPr>
      <w:sz w:val="40"/>
    </w:rPr>
  </w:style>
  <w:style w:type="paragraph" w:customStyle="1" w:styleId="FR1">
    <w:name w:val="FR1"/>
    <w:rsid w:val="0065679A"/>
    <w:pPr>
      <w:widowControl w:val="0"/>
      <w:autoSpaceDE w:val="0"/>
      <w:autoSpaceDN w:val="0"/>
      <w:adjustRightInd w:val="0"/>
      <w:spacing w:before="3100"/>
      <w:jc w:val="center"/>
    </w:pPr>
    <w:rPr>
      <w:sz w:val="64"/>
    </w:rPr>
  </w:style>
  <w:style w:type="paragraph" w:customStyle="1" w:styleId="FR4">
    <w:name w:val="FR4"/>
    <w:rsid w:val="0065679A"/>
    <w:pPr>
      <w:widowControl w:val="0"/>
      <w:autoSpaceDE w:val="0"/>
      <w:autoSpaceDN w:val="0"/>
      <w:adjustRightInd w:val="0"/>
      <w:spacing w:before="460"/>
      <w:ind w:left="2560"/>
    </w:pPr>
    <w:rPr>
      <w:rFonts w:ascii="Arial" w:hAnsi="Arial"/>
      <w:sz w:val="32"/>
    </w:rPr>
  </w:style>
  <w:style w:type="paragraph" w:customStyle="1" w:styleId="4H4">
    <w:name w:val="Заголовок 4.H4"/>
    <w:basedOn w:val="affff4"/>
    <w:next w:val="affff4"/>
    <w:rsid w:val="0065679A"/>
    <w:pPr>
      <w:spacing w:before="120" w:after="0"/>
      <w:jc w:val="left"/>
    </w:pPr>
    <w:rPr>
      <w:sz w:val="22"/>
      <w:szCs w:val="20"/>
    </w:rPr>
  </w:style>
  <w:style w:type="paragraph" w:customStyle="1" w:styleId="5H5">
    <w:name w:val="Заголовок 5.H5"/>
    <w:basedOn w:val="affff4"/>
    <w:next w:val="affff4"/>
    <w:rsid w:val="0065679A"/>
    <w:pPr>
      <w:spacing w:before="120" w:after="0"/>
      <w:jc w:val="left"/>
    </w:pPr>
    <w:rPr>
      <w:sz w:val="22"/>
      <w:szCs w:val="20"/>
    </w:rPr>
  </w:style>
  <w:style w:type="paragraph" w:customStyle="1" w:styleId="3H3">
    <w:name w:val="Заголовок 3.H3"/>
    <w:basedOn w:val="affff4"/>
    <w:next w:val="affff4"/>
    <w:rsid w:val="0065679A"/>
    <w:pPr>
      <w:spacing w:before="120" w:after="0"/>
      <w:jc w:val="left"/>
    </w:pPr>
    <w:rPr>
      <w:sz w:val="22"/>
      <w:szCs w:val="20"/>
    </w:rPr>
  </w:style>
  <w:style w:type="paragraph" w:customStyle="1" w:styleId="Web">
    <w:name w:val="Обычный (Web)"/>
    <w:basedOn w:val="affff4"/>
    <w:rsid w:val="0065679A"/>
    <w:pPr>
      <w:spacing w:before="100" w:beforeAutospacing="1" w:after="100" w:afterAutospacing="1"/>
      <w:jc w:val="left"/>
    </w:pPr>
  </w:style>
  <w:style w:type="paragraph" w:customStyle="1" w:styleId="1ffffc">
    <w:name w:val="Обычный + Первая строка:  1 см"/>
    <w:basedOn w:val="affff4"/>
    <w:rsid w:val="0065679A"/>
    <w:pPr>
      <w:keepNext/>
      <w:keepLines/>
      <w:widowControl w:val="0"/>
      <w:suppressLineNumbers/>
      <w:suppressAutoHyphens/>
      <w:ind w:firstLine="567"/>
    </w:pPr>
    <w:rPr>
      <w:i/>
    </w:rPr>
  </w:style>
  <w:style w:type="character" w:customStyle="1" w:styleId="1ffffd">
    <w:name w:val="Обычный + Первая строка:  1 см Знак"/>
    <w:rsid w:val="0065679A"/>
    <w:rPr>
      <w:i/>
      <w:sz w:val="24"/>
      <w:lang w:val="ru-RU" w:eastAsia="ru-RU"/>
    </w:rPr>
  </w:style>
  <w:style w:type="character" w:customStyle="1" w:styleId="afffff2">
    <w:name w:val="Дата Знак"/>
    <w:link w:val="afffff1"/>
    <w:locked/>
    <w:rsid w:val="0065679A"/>
    <w:rPr>
      <w:sz w:val="24"/>
    </w:rPr>
  </w:style>
  <w:style w:type="paragraph" w:customStyle="1" w:styleId="1ffffe">
    <w:name w:val="текст1"/>
    <w:rsid w:val="0065679A"/>
    <w:pPr>
      <w:autoSpaceDE w:val="0"/>
      <w:autoSpaceDN w:val="0"/>
      <w:adjustRightInd w:val="0"/>
      <w:ind w:firstLine="397"/>
      <w:jc w:val="both"/>
    </w:pPr>
    <w:rPr>
      <w:rFonts w:ascii="SchoolBookC" w:hAnsi="SchoolBookC"/>
      <w:sz w:val="24"/>
    </w:rPr>
  </w:style>
  <w:style w:type="paragraph" w:customStyle="1" w:styleId="affffffffffa">
    <w:name w:val="втяжка"/>
    <w:basedOn w:val="1ffffe"/>
    <w:next w:val="1ffffe"/>
    <w:rsid w:val="0065679A"/>
    <w:pPr>
      <w:tabs>
        <w:tab w:val="left" w:pos="567"/>
      </w:tabs>
      <w:spacing w:before="57"/>
      <w:ind w:left="567" w:hanging="567"/>
    </w:pPr>
  </w:style>
  <w:style w:type="paragraph" w:customStyle="1" w:styleId="affffffffffb">
    <w:name w:val="текст таблицы"/>
    <w:basedOn w:val="affff4"/>
    <w:rsid w:val="0065679A"/>
    <w:pPr>
      <w:spacing w:before="120" w:after="0"/>
      <w:ind w:right="-102"/>
      <w:jc w:val="left"/>
    </w:pPr>
  </w:style>
  <w:style w:type="paragraph" w:customStyle="1" w:styleId="affffffffffc">
    <w:name w:val="заг_центр"/>
    <w:basedOn w:val="affff4"/>
    <w:rsid w:val="0065679A"/>
    <w:pPr>
      <w:autoSpaceDE w:val="0"/>
      <w:autoSpaceDN w:val="0"/>
      <w:adjustRightInd w:val="0"/>
      <w:spacing w:before="57" w:after="0"/>
      <w:ind w:left="283" w:right="283"/>
      <w:jc w:val="center"/>
    </w:pPr>
    <w:rPr>
      <w:rFonts w:ascii="AvantGardeGothicC" w:hAnsi="AvantGardeGothicC"/>
      <w:b/>
      <w:i/>
      <w:szCs w:val="20"/>
    </w:rPr>
  </w:style>
  <w:style w:type="character" w:customStyle="1" w:styleId="afffff">
    <w:name w:val="Подзаголовок Знак"/>
    <w:link w:val="affffe"/>
    <w:locked/>
    <w:rsid w:val="0065679A"/>
    <w:rPr>
      <w:rFonts w:ascii="Arial" w:hAnsi="Arial"/>
      <w:sz w:val="24"/>
    </w:rPr>
  </w:style>
  <w:style w:type="paragraph" w:customStyle="1" w:styleId="117">
    <w:name w:val="Обычный11"/>
    <w:rsid w:val="0065679A"/>
    <w:rPr>
      <w:rFonts w:ascii="NTHelvetica/Cyrillic" w:hAnsi="NTHelvetica/Cyrillic"/>
      <w:color w:val="000080"/>
      <w:sz w:val="16"/>
    </w:rPr>
  </w:style>
  <w:style w:type="paragraph" w:customStyle="1" w:styleId="TextNormal">
    <w:name w:val="Text Normal"/>
    <w:basedOn w:val="affff4"/>
    <w:rsid w:val="0065679A"/>
    <w:pPr>
      <w:tabs>
        <w:tab w:val="left" w:pos="1170"/>
      </w:tabs>
      <w:spacing w:after="0"/>
      <w:ind w:left="360" w:right="448" w:firstLine="540"/>
    </w:pPr>
    <w:rPr>
      <w:rFonts w:ascii="TimesDL" w:hAnsi="TimesDL"/>
      <w:sz w:val="20"/>
      <w:szCs w:val="20"/>
      <w:lang w:val="en-GB"/>
    </w:rPr>
  </w:style>
  <w:style w:type="character" w:customStyle="1" w:styleId="sZamNoBreakSpace">
    <w:name w:val="sZamNoBreakSpace"/>
    <w:rsid w:val="0065679A"/>
  </w:style>
  <w:style w:type="paragraph" w:customStyle="1" w:styleId="head21">
    <w:name w:val="head21"/>
    <w:basedOn w:val="affff4"/>
    <w:rsid w:val="0065679A"/>
    <w:pPr>
      <w:overflowPunct w:val="0"/>
      <w:autoSpaceDE w:val="0"/>
      <w:autoSpaceDN w:val="0"/>
      <w:spacing w:after="0"/>
      <w:jc w:val="center"/>
    </w:pPr>
    <w:rPr>
      <w:b/>
      <w:bCs/>
    </w:rPr>
  </w:style>
  <w:style w:type="paragraph" w:customStyle="1" w:styleId="-9">
    <w:name w:val="Контракт-пункт"/>
    <w:basedOn w:val="affff4"/>
    <w:rsid w:val="0065679A"/>
    <w:pPr>
      <w:tabs>
        <w:tab w:val="num" w:pos="576"/>
        <w:tab w:val="left" w:pos="680"/>
      </w:tabs>
      <w:ind w:left="576" w:firstLine="567"/>
    </w:pPr>
  </w:style>
  <w:style w:type="character" w:customStyle="1" w:styleId="1fff9">
    <w:name w:val="Тема примечания Знак1"/>
    <w:link w:val="affffffff2"/>
    <w:locked/>
    <w:rsid w:val="0065679A"/>
    <w:rPr>
      <w:b/>
    </w:rPr>
  </w:style>
  <w:style w:type="character" w:customStyle="1" w:styleId="234">
    <w:name w:val="Знак Знак23"/>
    <w:rsid w:val="0065679A"/>
    <w:rPr>
      <w:b/>
      <w:lang w:val="ru-RU" w:eastAsia="ru-RU"/>
    </w:rPr>
  </w:style>
  <w:style w:type="paragraph" w:customStyle="1" w:styleId="xl30">
    <w:name w:val="xl30"/>
    <w:basedOn w:val="affff4"/>
    <w:rsid w:val="0065679A"/>
    <w:pPr>
      <w:spacing w:before="100" w:beforeAutospacing="1" w:after="100" w:afterAutospacing="1"/>
      <w:jc w:val="left"/>
      <w:textAlignment w:val="top"/>
    </w:pPr>
    <w:rPr>
      <w:b/>
      <w:bCs/>
      <w:color w:val="000000"/>
    </w:rPr>
  </w:style>
  <w:style w:type="paragraph" w:customStyle="1" w:styleId="144">
    <w:name w:val="Знак14"/>
    <w:basedOn w:val="affff4"/>
    <w:rsid w:val="0065679A"/>
    <w:pPr>
      <w:spacing w:after="160" w:line="240" w:lineRule="exact"/>
      <w:jc w:val="left"/>
    </w:pPr>
    <w:rPr>
      <w:rFonts w:ascii="Verdana" w:hAnsi="Verdana"/>
      <w:lang w:val="en-US" w:eastAsia="en-US"/>
    </w:rPr>
  </w:style>
  <w:style w:type="paragraph" w:customStyle="1" w:styleId="block">
    <w:name w:val="block"/>
    <w:basedOn w:val="affff4"/>
    <w:rsid w:val="0065679A"/>
    <w:pPr>
      <w:autoSpaceDE w:val="0"/>
      <w:autoSpaceDN w:val="0"/>
      <w:spacing w:after="300"/>
      <w:jc w:val="left"/>
    </w:pPr>
    <w:rPr>
      <w:rFonts w:ascii="Tahoma" w:hAnsi="Tahoma" w:cs="Tahoma"/>
      <w:color w:val="808080"/>
    </w:rPr>
  </w:style>
  <w:style w:type="paragraph" w:customStyle="1" w:styleId="CharCharCharChar">
    <w:name w:val="Знак Знак Char Char Знак Знак Char Char Знак Знак Знак Знак Знак Знак"/>
    <w:basedOn w:val="affff4"/>
    <w:rsid w:val="0065679A"/>
    <w:pPr>
      <w:spacing w:after="160" w:line="240" w:lineRule="exact"/>
      <w:jc w:val="left"/>
    </w:pPr>
    <w:rPr>
      <w:rFonts w:ascii="Verdana" w:hAnsi="Verdana"/>
      <w:lang w:val="en-US" w:eastAsia="en-US"/>
    </w:rPr>
  </w:style>
  <w:style w:type="paragraph" w:customStyle="1" w:styleId="01zagolovok">
    <w:name w:val="01_zagolovok"/>
    <w:basedOn w:val="affff4"/>
    <w:rsid w:val="0065679A"/>
    <w:pPr>
      <w:keepNext/>
      <w:pageBreakBefore/>
      <w:spacing w:before="360" w:after="120"/>
      <w:jc w:val="left"/>
      <w:outlineLvl w:val="0"/>
    </w:pPr>
    <w:rPr>
      <w:rFonts w:ascii="GaramondC" w:hAnsi="GaramondC"/>
      <w:b/>
      <w:color w:val="000000"/>
      <w:sz w:val="40"/>
      <w:szCs w:val="62"/>
    </w:rPr>
  </w:style>
  <w:style w:type="paragraph" w:customStyle="1" w:styleId="affffffffffd">
    <w:name w:val="Пункт б/н"/>
    <w:basedOn w:val="affff4"/>
    <w:semiHidden/>
    <w:rsid w:val="0065679A"/>
    <w:pPr>
      <w:tabs>
        <w:tab w:val="left" w:pos="1134"/>
      </w:tabs>
      <w:spacing w:after="0"/>
      <w:ind w:firstLine="567"/>
    </w:pPr>
  </w:style>
  <w:style w:type="paragraph" w:customStyle="1" w:styleId="-a">
    <w:name w:val="Контракт-раздел"/>
    <w:basedOn w:val="affff4"/>
    <w:next w:val="-9"/>
    <w:rsid w:val="0065679A"/>
    <w:pPr>
      <w:keepNext/>
      <w:tabs>
        <w:tab w:val="left" w:pos="540"/>
        <w:tab w:val="num" w:pos="720"/>
      </w:tabs>
      <w:suppressAutoHyphens/>
      <w:spacing w:before="360" w:after="120"/>
      <w:ind w:left="720" w:hanging="360"/>
      <w:jc w:val="center"/>
      <w:outlineLvl w:val="3"/>
    </w:pPr>
    <w:rPr>
      <w:b/>
      <w:bCs/>
      <w:caps/>
      <w:smallCaps/>
    </w:rPr>
  </w:style>
  <w:style w:type="paragraph" w:customStyle="1" w:styleId="-b">
    <w:name w:val="Контракт-подпункт"/>
    <w:basedOn w:val="affff4"/>
    <w:rsid w:val="0065679A"/>
    <w:pPr>
      <w:tabs>
        <w:tab w:val="num" w:pos="851"/>
      </w:tabs>
      <w:spacing w:after="0"/>
      <w:ind w:left="851" w:hanging="851"/>
    </w:pPr>
  </w:style>
  <w:style w:type="paragraph" w:customStyle="1" w:styleId="-c">
    <w:name w:val="Контракт-подподпункт"/>
    <w:basedOn w:val="affff4"/>
    <w:rsid w:val="0065679A"/>
    <w:pPr>
      <w:tabs>
        <w:tab w:val="num" w:pos="1418"/>
      </w:tabs>
      <w:spacing w:after="0"/>
      <w:ind w:left="1418" w:hanging="567"/>
    </w:pPr>
  </w:style>
  <w:style w:type="paragraph" w:customStyle="1" w:styleId="02statia1">
    <w:name w:val="02statia1"/>
    <w:basedOn w:val="affff4"/>
    <w:rsid w:val="0065679A"/>
    <w:pPr>
      <w:keepNext/>
      <w:spacing w:before="280" w:after="0" w:line="320" w:lineRule="atLeast"/>
      <w:ind w:left="1134" w:right="851" w:hanging="578"/>
      <w:jc w:val="left"/>
      <w:outlineLvl w:val="2"/>
    </w:pPr>
    <w:rPr>
      <w:rFonts w:ascii="GaramondNarrowC" w:hAnsi="GaramondNarrowC"/>
      <w:b/>
    </w:rPr>
  </w:style>
  <w:style w:type="paragraph" w:customStyle="1" w:styleId="phNormal">
    <w:name w:val="ph_Normal"/>
    <w:basedOn w:val="affff4"/>
    <w:link w:val="phNormal1"/>
    <w:rsid w:val="0065679A"/>
    <w:pPr>
      <w:spacing w:before="120" w:after="0" w:line="360" w:lineRule="auto"/>
      <w:ind w:firstLine="851"/>
    </w:pPr>
    <w:rPr>
      <w:szCs w:val="20"/>
    </w:rPr>
  </w:style>
  <w:style w:type="character" w:customStyle="1" w:styleId="phNormal0">
    <w:name w:val="ph_Normal Знак"/>
    <w:rsid w:val="0065679A"/>
    <w:rPr>
      <w:sz w:val="24"/>
      <w:lang w:val="ru-RU" w:eastAsia="ru-RU"/>
    </w:rPr>
  </w:style>
  <w:style w:type="paragraph" w:customStyle="1" w:styleId="phTitle">
    <w:name w:val="ph_Title"/>
    <w:basedOn w:val="phNormal"/>
    <w:next w:val="phNormal"/>
    <w:rsid w:val="0065679A"/>
    <w:pPr>
      <w:ind w:firstLine="0"/>
      <w:jc w:val="center"/>
      <w:outlineLvl w:val="0"/>
    </w:pPr>
    <w:rPr>
      <w:b/>
      <w:bCs/>
      <w:caps/>
      <w:sz w:val="28"/>
      <w:szCs w:val="28"/>
    </w:rPr>
  </w:style>
  <w:style w:type="paragraph" w:customStyle="1" w:styleId="phList2">
    <w:name w:val="ph_List2"/>
    <w:basedOn w:val="phNormal"/>
    <w:rsid w:val="0065679A"/>
    <w:pPr>
      <w:tabs>
        <w:tab w:val="num" w:pos="360"/>
        <w:tab w:val="num" w:pos="390"/>
      </w:tabs>
      <w:ind w:left="390" w:hanging="390"/>
    </w:pPr>
  </w:style>
  <w:style w:type="paragraph" w:customStyle="1" w:styleId="affffffffffe">
    <w:name w:val="Знак Знак Знак Знак Знак Знак Знак Знак Знак Знак"/>
    <w:basedOn w:val="affff4"/>
    <w:rsid w:val="0065679A"/>
    <w:pPr>
      <w:spacing w:after="160" w:line="240" w:lineRule="exact"/>
      <w:jc w:val="left"/>
    </w:pPr>
    <w:rPr>
      <w:rFonts w:ascii="Verdana" w:hAnsi="Verdana"/>
      <w:lang w:val="en-US" w:eastAsia="en-US"/>
    </w:rPr>
  </w:style>
  <w:style w:type="paragraph" w:customStyle="1" w:styleId="CharChar0">
    <w:name w:val="Знак Знак Знак Знак Знак Знак Знак Знак Знак Знак Знак Знак Знак Знак Знак Знак Char Char Знак Знак Знак"/>
    <w:basedOn w:val="affff4"/>
    <w:rsid w:val="0065679A"/>
    <w:pPr>
      <w:spacing w:after="160" w:line="240" w:lineRule="exact"/>
      <w:jc w:val="left"/>
    </w:pPr>
    <w:rPr>
      <w:rFonts w:ascii="Tahoma" w:hAnsi="Tahoma"/>
      <w:sz w:val="20"/>
      <w:szCs w:val="20"/>
      <w:lang w:val="en-US" w:eastAsia="en-US"/>
    </w:rPr>
  </w:style>
  <w:style w:type="paragraph" w:customStyle="1" w:styleId="5f3">
    <w:name w:val="Знак5"/>
    <w:basedOn w:val="affff4"/>
    <w:rsid w:val="0065679A"/>
    <w:pPr>
      <w:spacing w:after="160" w:line="240" w:lineRule="exact"/>
      <w:jc w:val="left"/>
    </w:pPr>
    <w:rPr>
      <w:rFonts w:ascii="Verdana" w:hAnsi="Verdana"/>
      <w:lang w:val="en-US" w:eastAsia="en-US"/>
    </w:rPr>
  </w:style>
  <w:style w:type="paragraph" w:customStyle="1" w:styleId="3ff4">
    <w:name w:val="Знак Знак Знак Знак Знак Знак Знак3"/>
    <w:basedOn w:val="affff4"/>
    <w:rsid w:val="0065679A"/>
    <w:pPr>
      <w:spacing w:after="160" w:line="240" w:lineRule="exact"/>
      <w:jc w:val="left"/>
    </w:pPr>
    <w:rPr>
      <w:rFonts w:ascii="Verdana" w:hAnsi="Verdana"/>
      <w:lang w:val="en-US" w:eastAsia="en-US"/>
    </w:rPr>
  </w:style>
  <w:style w:type="paragraph" w:customStyle="1" w:styleId="2fff5">
    <w:name w:val="Обычный2"/>
    <w:basedOn w:val="affff4"/>
    <w:rsid w:val="0065679A"/>
    <w:pPr>
      <w:spacing w:before="100" w:beforeAutospacing="1" w:after="100" w:afterAutospacing="1"/>
      <w:jc w:val="left"/>
    </w:pPr>
  </w:style>
  <w:style w:type="character" w:customStyle="1" w:styleId="H10">
    <w:name w:val="H1 Знак Знак"/>
    <w:rsid w:val="0065679A"/>
    <w:rPr>
      <w:b/>
      <w:kern w:val="28"/>
      <w:sz w:val="32"/>
      <w:lang w:val="ru-RU" w:eastAsia="ru-RU"/>
    </w:rPr>
  </w:style>
  <w:style w:type="paragraph" w:customStyle="1" w:styleId="145">
    <w:name w:val="Абзац списка14"/>
    <w:basedOn w:val="affff4"/>
    <w:link w:val="ListParagraphChar1"/>
    <w:rsid w:val="0065679A"/>
    <w:pPr>
      <w:spacing w:after="0"/>
      <w:ind w:left="720"/>
      <w:jc w:val="left"/>
    </w:pPr>
    <w:rPr>
      <w:sz w:val="20"/>
      <w:szCs w:val="20"/>
    </w:rPr>
  </w:style>
  <w:style w:type="paragraph" w:customStyle="1" w:styleId="afffffffffff">
    <w:name w:val="Норм. текст"/>
    <w:basedOn w:val="affff4"/>
    <w:rsid w:val="0065679A"/>
    <w:pPr>
      <w:tabs>
        <w:tab w:val="left" w:pos="1418"/>
      </w:tabs>
      <w:spacing w:before="120" w:after="0"/>
      <w:ind w:firstLine="902"/>
    </w:pPr>
    <w:rPr>
      <w:sz w:val="28"/>
      <w:szCs w:val="20"/>
      <w:lang w:eastAsia="en-US"/>
    </w:rPr>
  </w:style>
  <w:style w:type="character" w:customStyle="1" w:styleId="afffffffffff0">
    <w:name w:val="Норм. текст Знак"/>
    <w:rsid w:val="0065679A"/>
    <w:rPr>
      <w:sz w:val="28"/>
      <w:lang w:eastAsia="en-US"/>
    </w:rPr>
  </w:style>
  <w:style w:type="paragraph" w:customStyle="1" w:styleId="1fffff">
    <w:name w:val="Стиль Заголовок 1"/>
    <w:aliases w:val="H1 + Перед:  6 пт После:  6 пт"/>
    <w:basedOn w:val="1f7"/>
    <w:rsid w:val="0065679A"/>
    <w:pPr>
      <w:keepLines/>
      <w:pageBreakBefore/>
      <w:tabs>
        <w:tab w:val="num" w:pos="0"/>
      </w:tabs>
      <w:spacing w:before="120" w:after="120" w:line="360" w:lineRule="auto"/>
    </w:pPr>
    <w:rPr>
      <w:kern w:val="0"/>
      <w:sz w:val="32"/>
    </w:rPr>
  </w:style>
  <w:style w:type="paragraph" w:customStyle="1" w:styleId="1fffff0">
    <w:name w:val="Название объекта1"/>
    <w:basedOn w:val="affff4"/>
    <w:next w:val="affff4"/>
    <w:rsid w:val="0065679A"/>
    <w:pPr>
      <w:keepNext/>
      <w:spacing w:after="0"/>
      <w:ind w:firstLine="567"/>
    </w:pPr>
    <w:rPr>
      <w:rFonts w:cs="Calibri"/>
      <w:b/>
      <w:sz w:val="20"/>
      <w:szCs w:val="20"/>
      <w:lang w:eastAsia="ar-SA"/>
    </w:rPr>
  </w:style>
  <w:style w:type="paragraph" w:customStyle="1" w:styleId="-007">
    <w:name w:val="Стиль Справа:  -007 см"/>
    <w:basedOn w:val="affff4"/>
    <w:rsid w:val="0065679A"/>
    <w:pPr>
      <w:spacing w:after="0" w:line="360" w:lineRule="auto"/>
      <w:ind w:right="-38" w:firstLine="709"/>
    </w:pPr>
    <w:rPr>
      <w:sz w:val="28"/>
      <w:szCs w:val="20"/>
    </w:rPr>
  </w:style>
  <w:style w:type="paragraph" w:customStyle="1" w:styleId="Style4">
    <w:name w:val="Style4"/>
    <w:basedOn w:val="affff4"/>
    <w:rsid w:val="0065679A"/>
    <w:pPr>
      <w:widowControl w:val="0"/>
      <w:autoSpaceDE w:val="0"/>
      <w:autoSpaceDN w:val="0"/>
      <w:adjustRightInd w:val="0"/>
      <w:spacing w:after="0" w:line="451" w:lineRule="exact"/>
      <w:ind w:firstLine="542"/>
      <w:jc w:val="left"/>
    </w:pPr>
    <w:rPr>
      <w:rFonts w:ascii="Cambria" w:hAnsi="Cambria"/>
    </w:rPr>
  </w:style>
  <w:style w:type="paragraph" w:customStyle="1" w:styleId="Style5">
    <w:name w:val="Style5"/>
    <w:basedOn w:val="affff4"/>
    <w:rsid w:val="0065679A"/>
    <w:pPr>
      <w:widowControl w:val="0"/>
      <w:autoSpaceDE w:val="0"/>
      <w:autoSpaceDN w:val="0"/>
      <w:adjustRightInd w:val="0"/>
      <w:spacing w:after="0" w:line="450" w:lineRule="exact"/>
      <w:ind w:firstLine="662"/>
    </w:pPr>
    <w:rPr>
      <w:rFonts w:ascii="Cambria" w:hAnsi="Cambria"/>
    </w:rPr>
  </w:style>
  <w:style w:type="paragraph" w:customStyle="1" w:styleId="Style7">
    <w:name w:val="Style7"/>
    <w:basedOn w:val="affff4"/>
    <w:rsid w:val="0065679A"/>
    <w:pPr>
      <w:widowControl w:val="0"/>
      <w:autoSpaceDE w:val="0"/>
      <w:autoSpaceDN w:val="0"/>
      <w:adjustRightInd w:val="0"/>
      <w:spacing w:after="0"/>
      <w:jc w:val="left"/>
    </w:pPr>
    <w:rPr>
      <w:rFonts w:ascii="Cambria" w:hAnsi="Cambria"/>
    </w:rPr>
  </w:style>
  <w:style w:type="character" w:customStyle="1" w:styleId="FontStyle18">
    <w:name w:val="Font Style18"/>
    <w:rsid w:val="0065679A"/>
    <w:rPr>
      <w:rFonts w:ascii="Cambria" w:hAnsi="Cambria"/>
      <w:sz w:val="22"/>
    </w:rPr>
  </w:style>
  <w:style w:type="character" w:customStyle="1" w:styleId="HTML0">
    <w:name w:val="Адрес HTML Знак"/>
    <w:link w:val="HTML"/>
    <w:locked/>
    <w:rsid w:val="0065679A"/>
    <w:rPr>
      <w:i/>
      <w:sz w:val="24"/>
    </w:rPr>
  </w:style>
  <w:style w:type="character" w:customStyle="1" w:styleId="affffff7">
    <w:name w:val="Заголовок записки Знак"/>
    <w:link w:val="affffff6"/>
    <w:locked/>
    <w:rsid w:val="0065679A"/>
    <w:rPr>
      <w:sz w:val="24"/>
    </w:rPr>
  </w:style>
  <w:style w:type="character" w:customStyle="1" w:styleId="affffff9">
    <w:name w:val="Красная строка Знак"/>
    <w:link w:val="affffff8"/>
    <w:locked/>
    <w:rsid w:val="0065679A"/>
    <w:rPr>
      <w:sz w:val="24"/>
    </w:rPr>
  </w:style>
  <w:style w:type="character" w:customStyle="1" w:styleId="2ff7">
    <w:name w:val="Красная строка 2 Знак"/>
    <w:link w:val="2ff6"/>
    <w:locked/>
    <w:rsid w:val="0065679A"/>
    <w:rPr>
      <w:sz w:val="24"/>
    </w:rPr>
  </w:style>
  <w:style w:type="character" w:customStyle="1" w:styleId="affffffd">
    <w:name w:val="Подпись Знак"/>
    <w:link w:val="affffffc"/>
    <w:locked/>
    <w:rsid w:val="0065679A"/>
    <w:rPr>
      <w:sz w:val="24"/>
    </w:rPr>
  </w:style>
  <w:style w:type="character" w:customStyle="1" w:styleId="afffffff">
    <w:name w:val="Приветствие Знак"/>
    <w:link w:val="affffffe"/>
    <w:locked/>
    <w:rsid w:val="0065679A"/>
    <w:rPr>
      <w:sz w:val="24"/>
    </w:rPr>
  </w:style>
  <w:style w:type="character" w:customStyle="1" w:styleId="afffffff3">
    <w:name w:val="Прощание Знак"/>
    <w:link w:val="afffffff2"/>
    <w:locked/>
    <w:rsid w:val="0065679A"/>
    <w:rPr>
      <w:sz w:val="24"/>
    </w:rPr>
  </w:style>
  <w:style w:type="character" w:customStyle="1" w:styleId="afffffff6">
    <w:name w:val="Шапка Знак"/>
    <w:link w:val="afffffff5"/>
    <w:uiPriority w:val="99"/>
    <w:locked/>
    <w:rsid w:val="0065679A"/>
    <w:rPr>
      <w:rFonts w:ascii="Arial" w:hAnsi="Arial"/>
      <w:sz w:val="24"/>
      <w:shd w:val="pct20" w:color="auto" w:fill="auto"/>
    </w:rPr>
  </w:style>
  <w:style w:type="character" w:customStyle="1" w:styleId="afffffff8">
    <w:name w:val="Электронная подпись Знак"/>
    <w:link w:val="afffffff7"/>
    <w:locked/>
    <w:rsid w:val="0065679A"/>
    <w:rPr>
      <w:sz w:val="24"/>
    </w:rPr>
  </w:style>
  <w:style w:type="character" w:customStyle="1" w:styleId="134">
    <w:name w:val="Знак Знак13"/>
    <w:rsid w:val="0065679A"/>
    <w:rPr>
      <w:sz w:val="24"/>
      <w:lang w:val="ru-RU" w:eastAsia="ru-RU"/>
    </w:rPr>
  </w:style>
  <w:style w:type="character" w:customStyle="1" w:styleId="317">
    <w:name w:val="Знак Знак31"/>
    <w:rsid w:val="0065679A"/>
    <w:rPr>
      <w:b/>
      <w:kern w:val="28"/>
      <w:sz w:val="36"/>
      <w:lang w:val="ru-RU" w:eastAsia="ru-RU"/>
    </w:rPr>
  </w:style>
  <w:style w:type="character" w:customStyle="1" w:styleId="218">
    <w:name w:val="Знак Знак21"/>
    <w:rsid w:val="0065679A"/>
    <w:rPr>
      <w:b/>
      <w:kern w:val="28"/>
      <w:sz w:val="36"/>
      <w:lang w:val="ru-RU" w:eastAsia="ru-RU"/>
    </w:rPr>
  </w:style>
  <w:style w:type="paragraph" w:customStyle="1" w:styleId="219">
    <w:name w:val="Знак21"/>
    <w:basedOn w:val="affff4"/>
    <w:rsid w:val="0065679A"/>
    <w:pPr>
      <w:spacing w:after="160" w:line="240" w:lineRule="exact"/>
      <w:jc w:val="left"/>
    </w:pPr>
    <w:rPr>
      <w:rFonts w:ascii="Verdana" w:hAnsi="Verdana" w:cs="Verdana"/>
      <w:lang w:val="en-US" w:eastAsia="en-US"/>
    </w:rPr>
  </w:style>
  <w:style w:type="character" w:customStyle="1" w:styleId="620">
    <w:name w:val="Знак Знак62"/>
    <w:locked/>
    <w:rsid w:val="0065679A"/>
    <w:rPr>
      <w:rFonts w:ascii="Verdana" w:hAnsi="Verdana"/>
      <w:sz w:val="24"/>
      <w:lang w:val="en-US" w:eastAsia="en-US"/>
    </w:rPr>
  </w:style>
  <w:style w:type="paragraph" w:customStyle="1" w:styleId="afffffffffff1">
    <w:name w:val="Знак Знак Знак Знак"/>
    <w:basedOn w:val="affff4"/>
    <w:rsid w:val="0065679A"/>
    <w:pPr>
      <w:spacing w:after="160" w:line="240" w:lineRule="exact"/>
      <w:jc w:val="left"/>
    </w:pPr>
    <w:rPr>
      <w:rFonts w:ascii="Verdana" w:hAnsi="Verdana" w:cs="Verdana"/>
      <w:lang w:val="en-US" w:eastAsia="en-US"/>
    </w:rPr>
  </w:style>
  <w:style w:type="paragraph" w:customStyle="1" w:styleId="125">
    <w:name w:val="Знак12"/>
    <w:basedOn w:val="affff4"/>
    <w:rsid w:val="0065679A"/>
    <w:pPr>
      <w:spacing w:before="100" w:beforeAutospacing="1" w:after="100" w:afterAutospacing="1"/>
      <w:jc w:val="left"/>
    </w:pPr>
    <w:rPr>
      <w:color w:val="000000"/>
      <w:u w:color="000000"/>
      <w:lang w:val="en-US" w:eastAsia="en-US"/>
    </w:rPr>
  </w:style>
  <w:style w:type="paragraph" w:customStyle="1" w:styleId="2fff6">
    <w:name w:val="Знак Знак Знак Знак Знак Знак Знак Знак Знак Знак2"/>
    <w:basedOn w:val="affff4"/>
    <w:autoRedefine/>
    <w:rsid w:val="0065679A"/>
    <w:pPr>
      <w:spacing w:after="160" w:line="240" w:lineRule="exact"/>
      <w:jc w:val="left"/>
    </w:pPr>
    <w:rPr>
      <w:sz w:val="28"/>
      <w:szCs w:val="28"/>
      <w:lang w:val="en-US" w:eastAsia="en-US"/>
    </w:rPr>
  </w:style>
  <w:style w:type="paragraph" w:customStyle="1" w:styleId="126">
    <w:name w:val="Рецензия12"/>
    <w:hidden/>
    <w:semiHidden/>
    <w:rsid w:val="0065679A"/>
    <w:rPr>
      <w:sz w:val="24"/>
      <w:szCs w:val="24"/>
    </w:rPr>
  </w:style>
  <w:style w:type="paragraph" w:customStyle="1" w:styleId="3ff5">
    <w:name w:val="Знак3"/>
    <w:basedOn w:val="affff4"/>
    <w:rsid w:val="0065679A"/>
    <w:pPr>
      <w:spacing w:after="160" w:line="240" w:lineRule="exact"/>
      <w:jc w:val="left"/>
    </w:pPr>
    <w:rPr>
      <w:rFonts w:ascii="Verdana" w:hAnsi="Verdana" w:cs="Verdana"/>
      <w:lang w:val="en-US" w:eastAsia="en-US"/>
    </w:rPr>
  </w:style>
  <w:style w:type="character" w:customStyle="1" w:styleId="84">
    <w:name w:val="Знак Знак8"/>
    <w:rsid w:val="0065679A"/>
    <w:rPr>
      <w:b/>
      <w:kern w:val="28"/>
      <w:sz w:val="36"/>
      <w:lang w:val="ru-RU" w:eastAsia="ru-RU"/>
    </w:rPr>
  </w:style>
  <w:style w:type="paragraph" w:customStyle="1" w:styleId="135">
    <w:name w:val="Абзац списка13"/>
    <w:basedOn w:val="affff4"/>
    <w:rsid w:val="0065679A"/>
    <w:pPr>
      <w:ind w:left="720"/>
    </w:pPr>
  </w:style>
  <w:style w:type="paragraph" w:customStyle="1" w:styleId="Style6">
    <w:name w:val="Style6"/>
    <w:basedOn w:val="affff4"/>
    <w:rsid w:val="0065679A"/>
    <w:pPr>
      <w:widowControl w:val="0"/>
      <w:autoSpaceDE w:val="0"/>
      <w:autoSpaceDN w:val="0"/>
      <w:adjustRightInd w:val="0"/>
      <w:spacing w:after="0"/>
      <w:jc w:val="left"/>
    </w:pPr>
    <w:rPr>
      <w:rFonts w:ascii="Cambria" w:hAnsi="Cambria" w:cs="Cambria"/>
    </w:rPr>
  </w:style>
  <w:style w:type="paragraph" w:customStyle="1" w:styleId="Style8">
    <w:name w:val="Style8"/>
    <w:basedOn w:val="affff4"/>
    <w:rsid w:val="0065679A"/>
    <w:pPr>
      <w:widowControl w:val="0"/>
      <w:autoSpaceDE w:val="0"/>
      <w:autoSpaceDN w:val="0"/>
      <w:adjustRightInd w:val="0"/>
      <w:spacing w:after="0" w:line="451" w:lineRule="exact"/>
      <w:ind w:firstLine="485"/>
      <w:jc w:val="left"/>
    </w:pPr>
    <w:rPr>
      <w:rFonts w:ascii="Cambria" w:hAnsi="Cambria" w:cs="Cambria"/>
    </w:rPr>
  </w:style>
  <w:style w:type="paragraph" w:customStyle="1" w:styleId="Style9">
    <w:name w:val="Style9"/>
    <w:basedOn w:val="affff4"/>
    <w:rsid w:val="0065679A"/>
    <w:pPr>
      <w:widowControl w:val="0"/>
      <w:autoSpaceDE w:val="0"/>
      <w:autoSpaceDN w:val="0"/>
      <w:adjustRightInd w:val="0"/>
      <w:spacing w:after="0" w:line="451" w:lineRule="exact"/>
    </w:pPr>
    <w:rPr>
      <w:rFonts w:ascii="Cambria" w:hAnsi="Cambria" w:cs="Cambria"/>
    </w:rPr>
  </w:style>
  <w:style w:type="character" w:customStyle="1" w:styleId="FontStyle17">
    <w:name w:val="Font Style17"/>
    <w:rsid w:val="0065679A"/>
    <w:rPr>
      <w:rFonts w:ascii="Cambria" w:hAnsi="Cambria"/>
      <w:sz w:val="24"/>
    </w:rPr>
  </w:style>
  <w:style w:type="paragraph" w:customStyle="1" w:styleId="Style10">
    <w:name w:val="Style10"/>
    <w:basedOn w:val="affff4"/>
    <w:rsid w:val="0065679A"/>
    <w:pPr>
      <w:widowControl w:val="0"/>
      <w:autoSpaceDE w:val="0"/>
      <w:autoSpaceDN w:val="0"/>
      <w:adjustRightInd w:val="0"/>
      <w:spacing w:after="0" w:line="454" w:lineRule="exact"/>
      <w:ind w:firstLine="710"/>
    </w:pPr>
    <w:rPr>
      <w:rFonts w:ascii="Cambria" w:hAnsi="Cambria" w:cs="Cambria"/>
    </w:rPr>
  </w:style>
  <w:style w:type="paragraph" w:customStyle="1" w:styleId="Style11">
    <w:name w:val="Style11"/>
    <w:basedOn w:val="affff4"/>
    <w:rsid w:val="0065679A"/>
    <w:pPr>
      <w:widowControl w:val="0"/>
      <w:autoSpaceDE w:val="0"/>
      <w:autoSpaceDN w:val="0"/>
      <w:adjustRightInd w:val="0"/>
      <w:spacing w:after="0" w:line="446" w:lineRule="exact"/>
      <w:jc w:val="right"/>
    </w:pPr>
    <w:rPr>
      <w:rFonts w:ascii="Cambria" w:hAnsi="Cambria" w:cs="Cambria"/>
    </w:rPr>
  </w:style>
  <w:style w:type="paragraph" w:customStyle="1" w:styleId="Style12">
    <w:name w:val="Style12"/>
    <w:basedOn w:val="affff4"/>
    <w:rsid w:val="0065679A"/>
    <w:pPr>
      <w:widowControl w:val="0"/>
      <w:autoSpaceDE w:val="0"/>
      <w:autoSpaceDN w:val="0"/>
      <w:adjustRightInd w:val="0"/>
      <w:spacing w:after="0" w:line="459" w:lineRule="exact"/>
      <w:ind w:firstLine="1502"/>
    </w:pPr>
    <w:rPr>
      <w:rFonts w:ascii="Cambria" w:hAnsi="Cambria" w:cs="Cambria"/>
    </w:rPr>
  </w:style>
  <w:style w:type="paragraph" w:customStyle="1" w:styleId="Style13">
    <w:name w:val="Style13"/>
    <w:basedOn w:val="affff4"/>
    <w:rsid w:val="0065679A"/>
    <w:pPr>
      <w:widowControl w:val="0"/>
      <w:autoSpaceDE w:val="0"/>
      <w:autoSpaceDN w:val="0"/>
      <w:adjustRightInd w:val="0"/>
      <w:spacing w:after="0" w:line="456" w:lineRule="exact"/>
      <w:ind w:firstLine="590"/>
      <w:jc w:val="left"/>
    </w:pPr>
    <w:rPr>
      <w:rFonts w:ascii="Cambria" w:hAnsi="Cambria" w:cs="Cambria"/>
    </w:rPr>
  </w:style>
  <w:style w:type="character" w:customStyle="1" w:styleId="FontStyle19">
    <w:name w:val="Font Style19"/>
    <w:rsid w:val="0065679A"/>
    <w:rPr>
      <w:rFonts w:ascii="Cambria" w:hAnsi="Cambria"/>
      <w:i/>
      <w:sz w:val="22"/>
    </w:rPr>
  </w:style>
  <w:style w:type="paragraph" w:customStyle="1" w:styleId="Char">
    <w:name w:val="Char"/>
    <w:basedOn w:val="affff4"/>
    <w:rsid w:val="0065679A"/>
    <w:pPr>
      <w:spacing w:after="160" w:line="240" w:lineRule="exact"/>
      <w:jc w:val="left"/>
    </w:pPr>
    <w:rPr>
      <w:rFonts w:ascii="Verdana" w:hAnsi="Verdana" w:cs="Verdana"/>
      <w:sz w:val="20"/>
      <w:szCs w:val="20"/>
      <w:lang w:val="en-US" w:eastAsia="en-US"/>
    </w:rPr>
  </w:style>
  <w:style w:type="character" w:customStyle="1" w:styleId="1111">
    <w:name w:val="Знак Знак111"/>
    <w:locked/>
    <w:rsid w:val="0065679A"/>
    <w:rPr>
      <w:rFonts w:ascii="Arial" w:hAnsi="Arial"/>
      <w:noProof/>
      <w:sz w:val="24"/>
      <w:lang w:val="ru-RU" w:eastAsia="ru-RU"/>
    </w:rPr>
  </w:style>
  <w:style w:type="character" w:customStyle="1" w:styleId="610">
    <w:name w:val="Знак Знак61"/>
    <w:locked/>
    <w:rsid w:val="0065679A"/>
    <w:rPr>
      <w:sz w:val="24"/>
      <w:lang w:val="ru-RU" w:eastAsia="ru-RU"/>
    </w:rPr>
  </w:style>
  <w:style w:type="paragraph" w:customStyle="1" w:styleId="4f5">
    <w:name w:val="Знак4"/>
    <w:basedOn w:val="affff4"/>
    <w:rsid w:val="0065679A"/>
    <w:pPr>
      <w:spacing w:after="160" w:line="240" w:lineRule="exact"/>
      <w:jc w:val="left"/>
    </w:pPr>
    <w:rPr>
      <w:rFonts w:ascii="Verdana" w:hAnsi="Verdana"/>
      <w:lang w:val="en-US" w:eastAsia="en-US"/>
    </w:rPr>
  </w:style>
  <w:style w:type="character" w:customStyle="1" w:styleId="127">
    <w:name w:val="Знак Знак12"/>
    <w:locked/>
    <w:rsid w:val="0065679A"/>
    <w:rPr>
      <w:sz w:val="24"/>
      <w:lang w:val="ru-RU" w:eastAsia="ru-RU"/>
    </w:rPr>
  </w:style>
  <w:style w:type="character" w:customStyle="1" w:styleId="510">
    <w:name w:val="Знак Знак51"/>
    <w:rsid w:val="0065679A"/>
    <w:rPr>
      <w:sz w:val="24"/>
      <w:lang w:val="ru-RU" w:eastAsia="ru-RU"/>
    </w:rPr>
  </w:style>
  <w:style w:type="paragraph" w:customStyle="1" w:styleId="118">
    <w:name w:val="Знак11"/>
    <w:basedOn w:val="affff4"/>
    <w:rsid w:val="0065679A"/>
    <w:pPr>
      <w:spacing w:after="160" w:line="240" w:lineRule="exact"/>
      <w:jc w:val="left"/>
    </w:pPr>
    <w:rPr>
      <w:rFonts w:ascii="Verdana" w:hAnsi="Verdana"/>
      <w:lang w:val="en-US" w:eastAsia="en-US"/>
    </w:rPr>
  </w:style>
  <w:style w:type="paragraph" w:customStyle="1" w:styleId="CharCharCharChar1">
    <w:name w:val="Знак Знак Char Char Знак Знак Char Char Знак Знак Знак Знак Знак Знак1"/>
    <w:basedOn w:val="affff4"/>
    <w:rsid w:val="0065679A"/>
    <w:pPr>
      <w:spacing w:after="160" w:line="240" w:lineRule="exact"/>
      <w:jc w:val="left"/>
    </w:pPr>
    <w:rPr>
      <w:rFonts w:ascii="Verdana" w:hAnsi="Verdana"/>
      <w:lang w:val="en-US" w:eastAsia="en-US"/>
    </w:rPr>
  </w:style>
  <w:style w:type="paragraph" w:customStyle="1" w:styleId="1fffff1">
    <w:name w:val="Знак Знак Знак Знак Знак Знак Знак Знак Знак Знак1"/>
    <w:basedOn w:val="affff4"/>
    <w:rsid w:val="0065679A"/>
    <w:pPr>
      <w:spacing w:after="160" w:line="240" w:lineRule="exact"/>
      <w:jc w:val="left"/>
    </w:pPr>
    <w:rPr>
      <w:rFonts w:ascii="Verdana" w:hAnsi="Verdana"/>
      <w:lang w:val="en-US" w:eastAsia="en-US"/>
    </w:rPr>
  </w:style>
  <w:style w:type="paragraph" w:customStyle="1" w:styleId="CharChar1">
    <w:name w:val="Знак Знак Знак Знак Знак Знак Знак Знак Знак Знак Знак Знак Знак Знак Знак Знак Char Char Знак Знак Знак1"/>
    <w:basedOn w:val="affff4"/>
    <w:rsid w:val="0065679A"/>
    <w:pPr>
      <w:spacing w:after="160" w:line="240" w:lineRule="exact"/>
      <w:jc w:val="left"/>
    </w:pPr>
    <w:rPr>
      <w:rFonts w:ascii="Tahoma" w:hAnsi="Tahoma"/>
      <w:sz w:val="20"/>
      <w:szCs w:val="20"/>
      <w:lang w:val="en-US" w:eastAsia="en-US"/>
    </w:rPr>
  </w:style>
  <w:style w:type="character" w:customStyle="1" w:styleId="apple-style-span">
    <w:name w:val="apple-style-span"/>
    <w:rsid w:val="0065679A"/>
  </w:style>
  <w:style w:type="paragraph" w:customStyle="1" w:styleId="410">
    <w:name w:val="Знак4 Знак Знак Знак1"/>
    <w:basedOn w:val="affff4"/>
    <w:rsid w:val="0065679A"/>
    <w:pPr>
      <w:spacing w:after="160" w:line="240" w:lineRule="exact"/>
      <w:jc w:val="left"/>
    </w:pPr>
    <w:rPr>
      <w:rFonts w:ascii="Verdana" w:hAnsi="Verdana"/>
      <w:sz w:val="20"/>
      <w:szCs w:val="20"/>
      <w:lang w:val="en-US" w:eastAsia="en-US"/>
    </w:rPr>
  </w:style>
  <w:style w:type="character" w:customStyle="1" w:styleId="b-mail-personemail">
    <w:name w:val="b-mail-person__email"/>
    <w:rsid w:val="0065679A"/>
  </w:style>
  <w:style w:type="paragraph" w:customStyle="1" w:styleId="StyleBodyTextIndentFirstline0cm">
    <w:name w:val="Style Body Text Indent + First line:  0 cm"/>
    <w:basedOn w:val="affff8"/>
    <w:rsid w:val="0065679A"/>
    <w:pPr>
      <w:spacing w:before="0"/>
      <w:ind w:firstLine="0"/>
    </w:pPr>
  </w:style>
  <w:style w:type="paragraph" w:customStyle="1" w:styleId="1fffff2">
    <w:name w:val="Заголовок приложения 1"/>
    <w:basedOn w:val="afffff5"/>
    <w:next w:val="affffff8"/>
    <w:qFormat/>
    <w:rsid w:val="0065679A"/>
    <w:pPr>
      <w:keepNext/>
      <w:pageBreakBefore/>
      <w:spacing w:after="120" w:line="276" w:lineRule="auto"/>
      <w:ind w:left="1440" w:firstLine="0"/>
      <w:jc w:val="left"/>
      <w:outlineLvl w:val="0"/>
    </w:pPr>
    <w:rPr>
      <w:b/>
      <w:sz w:val="32"/>
    </w:rPr>
  </w:style>
  <w:style w:type="paragraph" w:customStyle="1" w:styleId="2fff7">
    <w:name w:val="Заголовок приложения 2"/>
    <w:basedOn w:val="affffff8"/>
    <w:next w:val="affffff8"/>
    <w:qFormat/>
    <w:rsid w:val="0065679A"/>
    <w:pPr>
      <w:keepNext/>
      <w:spacing w:before="360" w:line="276" w:lineRule="auto"/>
      <w:ind w:left="1440" w:firstLine="0"/>
      <w:jc w:val="left"/>
      <w:outlineLvl w:val="1"/>
    </w:pPr>
    <w:rPr>
      <w:b/>
      <w:sz w:val="30"/>
    </w:rPr>
  </w:style>
  <w:style w:type="paragraph" w:customStyle="1" w:styleId="3ff6">
    <w:name w:val="Заголовок приложения 3"/>
    <w:basedOn w:val="afffff5"/>
    <w:next w:val="affffff8"/>
    <w:qFormat/>
    <w:rsid w:val="0065679A"/>
    <w:pPr>
      <w:keepNext/>
      <w:spacing w:before="360" w:after="120" w:line="276" w:lineRule="auto"/>
      <w:ind w:left="1440" w:firstLine="0"/>
      <w:jc w:val="left"/>
      <w:outlineLvl w:val="2"/>
    </w:pPr>
    <w:rPr>
      <w:b/>
      <w:sz w:val="28"/>
    </w:rPr>
  </w:style>
  <w:style w:type="character" w:customStyle="1" w:styleId="WW8Num10z0">
    <w:name w:val="WW8Num10z0"/>
    <w:rsid w:val="0065679A"/>
    <w:rPr>
      <w:rFonts w:ascii="Symbol" w:hAnsi="Symbol"/>
    </w:rPr>
  </w:style>
  <w:style w:type="paragraph" w:customStyle="1" w:styleId="1fffff3">
    <w:name w:val="ВАС_Заголовок 1 уровня"/>
    <w:next w:val="affff4"/>
    <w:rsid w:val="0065679A"/>
    <w:pPr>
      <w:keepNext/>
      <w:tabs>
        <w:tab w:val="num" w:pos="851"/>
      </w:tabs>
      <w:suppressAutoHyphens/>
      <w:spacing w:before="600" w:after="240"/>
      <w:ind w:left="851" w:hanging="851"/>
      <w:outlineLvl w:val="0"/>
    </w:pPr>
    <w:rPr>
      <w:b/>
      <w:bCs/>
      <w:caps/>
      <w:sz w:val="24"/>
      <w:szCs w:val="24"/>
    </w:rPr>
  </w:style>
  <w:style w:type="paragraph" w:customStyle="1" w:styleId="2fff8">
    <w:name w:val="ВАС_Заголовок 2 уровня"/>
    <w:next w:val="affff4"/>
    <w:link w:val="2fff9"/>
    <w:rsid w:val="0065679A"/>
    <w:pPr>
      <w:keepNext/>
      <w:tabs>
        <w:tab w:val="num" w:pos="851"/>
      </w:tabs>
      <w:spacing w:before="240" w:after="120"/>
      <w:ind w:left="851" w:hanging="851"/>
      <w:outlineLvl w:val="1"/>
    </w:pPr>
    <w:rPr>
      <w:rFonts w:ascii="Calibri" w:hAnsi="Calibri"/>
      <w:b/>
      <w:sz w:val="24"/>
      <w:szCs w:val="22"/>
    </w:rPr>
  </w:style>
  <w:style w:type="paragraph" w:customStyle="1" w:styleId="3ff7">
    <w:name w:val="ВАС_Заголовок 3 уровня"/>
    <w:basedOn w:val="affff4"/>
    <w:next w:val="afffff5"/>
    <w:rsid w:val="0065679A"/>
    <w:pPr>
      <w:keepNext/>
      <w:tabs>
        <w:tab w:val="num" w:pos="851"/>
      </w:tabs>
      <w:spacing w:before="240" w:after="120"/>
      <w:ind w:left="851" w:hanging="851"/>
      <w:jc w:val="left"/>
    </w:pPr>
    <w:rPr>
      <w:b/>
      <w:bCs/>
    </w:rPr>
  </w:style>
  <w:style w:type="character" w:customStyle="1" w:styleId="WW8Num21z2">
    <w:name w:val="WW8Num21z2"/>
    <w:rsid w:val="0065679A"/>
    <w:rPr>
      <w:rFonts w:ascii="Wingdings" w:hAnsi="Wingdings"/>
    </w:rPr>
  </w:style>
  <w:style w:type="paragraph" w:customStyle="1" w:styleId="afffffffffff2">
    <w:name w:val="Наименование темы"/>
    <w:rsid w:val="0065679A"/>
    <w:pPr>
      <w:jc w:val="center"/>
    </w:pPr>
    <w:rPr>
      <w:b/>
      <w:bCs/>
      <w:sz w:val="24"/>
      <w:szCs w:val="24"/>
      <w:lang w:eastAsia="ar-SA"/>
    </w:rPr>
  </w:style>
  <w:style w:type="character" w:customStyle="1" w:styleId="WW8Num6z0">
    <w:name w:val="WW8Num6z0"/>
    <w:rsid w:val="0065679A"/>
    <w:rPr>
      <w:rFonts w:ascii="Symbol" w:hAnsi="Symbol"/>
    </w:rPr>
  </w:style>
  <w:style w:type="paragraph" w:customStyle="1" w:styleId="afffffffffff3">
    <w:name w:val="Таблица_заголовки_строк"/>
    <w:basedOn w:val="affff4"/>
    <w:rsid w:val="0065679A"/>
    <w:pPr>
      <w:suppressAutoHyphens/>
      <w:spacing w:before="120" w:after="0"/>
      <w:jc w:val="left"/>
    </w:pPr>
    <w:rPr>
      <w:b/>
      <w:lang w:eastAsia="ar-SA"/>
    </w:rPr>
  </w:style>
  <w:style w:type="paragraph" w:customStyle="1" w:styleId="BS">
    <w:name w:val="BS"/>
    <w:basedOn w:val="affff4"/>
    <w:link w:val="BS0"/>
    <w:rsid w:val="0065679A"/>
    <w:pPr>
      <w:spacing w:before="60" w:line="360" w:lineRule="auto"/>
      <w:ind w:firstLine="567"/>
    </w:pPr>
    <w:rPr>
      <w:rFonts w:ascii="Arial" w:hAnsi="Arial"/>
      <w:szCs w:val="20"/>
    </w:rPr>
  </w:style>
  <w:style w:type="character" w:customStyle="1" w:styleId="BS0">
    <w:name w:val="BS Знак"/>
    <w:link w:val="BS"/>
    <w:locked/>
    <w:rsid w:val="0065679A"/>
    <w:rPr>
      <w:rFonts w:ascii="Arial" w:hAnsi="Arial"/>
      <w:sz w:val="24"/>
    </w:rPr>
  </w:style>
  <w:style w:type="paragraph" w:customStyle="1" w:styleId="afffffffffff4">
    <w:name w:val="СП_список"/>
    <w:basedOn w:val="affff4"/>
    <w:autoRedefine/>
    <w:rsid w:val="0065679A"/>
    <w:pPr>
      <w:tabs>
        <w:tab w:val="num" w:pos="1068"/>
      </w:tabs>
      <w:suppressAutoHyphens/>
      <w:spacing w:after="0"/>
      <w:ind w:left="1068" w:hanging="360"/>
    </w:pPr>
    <w:rPr>
      <w:kern w:val="1"/>
      <w:szCs w:val="20"/>
    </w:rPr>
  </w:style>
  <w:style w:type="paragraph" w:customStyle="1" w:styleId="afffffffffff5">
    <w:name w:val="СП_текст_аннотация"/>
    <w:basedOn w:val="affff4"/>
    <w:link w:val="afffffffffff6"/>
    <w:autoRedefine/>
    <w:rsid w:val="0065679A"/>
    <w:pPr>
      <w:suppressAutoHyphens/>
      <w:spacing w:before="40" w:after="0"/>
      <w:ind w:firstLine="540"/>
      <w:jc w:val="left"/>
    </w:pPr>
    <w:rPr>
      <w:kern w:val="1"/>
      <w:szCs w:val="20"/>
    </w:rPr>
  </w:style>
  <w:style w:type="character" w:customStyle="1" w:styleId="afffffffffff6">
    <w:name w:val="СП_текст_аннотация Знак"/>
    <w:link w:val="afffffffffff5"/>
    <w:locked/>
    <w:rsid w:val="0065679A"/>
    <w:rPr>
      <w:kern w:val="1"/>
      <w:sz w:val="24"/>
    </w:rPr>
  </w:style>
  <w:style w:type="paragraph" w:customStyle="1" w:styleId="2fffa">
    <w:name w:val="Абзац списка2"/>
    <w:basedOn w:val="affff4"/>
    <w:link w:val="ListParagraphChar"/>
    <w:qFormat/>
    <w:rsid w:val="0065679A"/>
    <w:pPr>
      <w:widowControl w:val="0"/>
      <w:suppressAutoHyphens/>
      <w:spacing w:after="120" w:line="360" w:lineRule="auto"/>
      <w:ind w:left="720" w:hanging="363"/>
    </w:pPr>
    <w:rPr>
      <w:szCs w:val="20"/>
    </w:rPr>
  </w:style>
  <w:style w:type="character" w:customStyle="1" w:styleId="ListParagraphChar">
    <w:name w:val="List Paragraph Char"/>
    <w:link w:val="2fffa"/>
    <w:locked/>
    <w:rsid w:val="0065679A"/>
    <w:rPr>
      <w:sz w:val="24"/>
    </w:rPr>
  </w:style>
  <w:style w:type="paragraph" w:customStyle="1" w:styleId="CharChar22">
    <w:name w:val="Char Char22"/>
    <w:basedOn w:val="affff4"/>
    <w:rsid w:val="0065679A"/>
    <w:pPr>
      <w:spacing w:before="100" w:beforeAutospacing="1" w:after="100" w:afterAutospacing="1"/>
      <w:jc w:val="left"/>
    </w:pPr>
    <w:rPr>
      <w:rFonts w:ascii="Tahoma" w:hAnsi="Tahoma"/>
      <w:sz w:val="20"/>
      <w:szCs w:val="20"/>
      <w:lang w:val="en-US" w:eastAsia="en-US"/>
    </w:rPr>
  </w:style>
  <w:style w:type="character" w:customStyle="1" w:styleId="210">
    <w:name w:val="Заголовок 2 Знак1"/>
    <w:aliases w:val="h2 Знак2,Gliederung2 Знак1,Gliederung Знак1,H2 Знак2,Indented Heading Знак1,H21 Знак1,H22 Знак1,Indented Heading1 Знак1,Indented Heading2 Знак1,Indented Heading3 Знак1,Indented Heading4 Знак1,H23 Знак1,H211 Знак1,H221 Знак1,H24 Знак1"/>
    <w:link w:val="2f1"/>
    <w:locked/>
    <w:rsid w:val="0065679A"/>
    <w:rPr>
      <w:b/>
      <w:sz w:val="30"/>
    </w:rPr>
  </w:style>
  <w:style w:type="character" w:customStyle="1" w:styleId="311">
    <w:name w:val="Заголовок 3 Знак1"/>
    <w:aliases w:val="h3 Знак2,Gliederung3 Char Знак2,Gliederung3 Знак2,H3 Знак2,Çàãîëîâîê 3 Знак,Заголовок 3_Устав Знак1,_уровень_3 Знак1,Map Знак1,Level 3 Topic Heading Знак1,H31 Знак1,Minor Знак1,H32 Знак1,H33 Знак1,H34 Знак1,H35 Знак1,H36 Знак1,h31 Знак"/>
    <w:link w:val="38"/>
    <w:locked/>
    <w:rsid w:val="0065679A"/>
    <w:rPr>
      <w:rFonts w:ascii="Arial" w:hAnsi="Arial"/>
      <w:b/>
      <w:sz w:val="24"/>
    </w:rPr>
  </w:style>
  <w:style w:type="character" w:customStyle="1" w:styleId="66">
    <w:name w:val="Заголовок 6 Знак"/>
    <w:aliases w:val="Уровень_6_нежирный Знак,PIM 6 Знак,Gliederung6 Знак,H6 Знак,6 Знак,h6 Знак,__Подпункт Знак,Текст подпункта Знак,1.1.1 Название или текст пункта в подразделе Знак,1.1.1 Название пункта в подразделе Знак,Переч.- Знак"/>
    <w:link w:val="63"/>
    <w:uiPriority w:val="99"/>
    <w:locked/>
    <w:rsid w:val="0065679A"/>
    <w:rPr>
      <w:i/>
      <w:sz w:val="22"/>
    </w:rPr>
  </w:style>
  <w:style w:type="character" w:customStyle="1" w:styleId="70">
    <w:name w:val="Заголовок 7 Знак"/>
    <w:aliases w:val="PIM 7 Знак,Переч_а) Знак,1.1.1.1 Текст подпункта Знак,Переч_1) Знак,1.1.1.1 ????? ????????? Знак,1.1.1.1 ????? ????????? ????? ???????? ?????? Знак,перечисление с цифрами Знак,а) Знак,Переч. – Знак,Org Heading 5 Знак,Переч.  ) Знак"/>
    <w:link w:val="7"/>
    <w:uiPriority w:val="99"/>
    <w:locked/>
    <w:rsid w:val="0065679A"/>
    <w:rPr>
      <w:rFonts w:ascii="Arial" w:hAnsi="Arial"/>
    </w:rPr>
  </w:style>
  <w:style w:type="character" w:customStyle="1" w:styleId="81">
    <w:name w:val="Заголовок 8 Знак"/>
    <w:aliases w:val="Legal Level 1.1.1. Знак,Заголовок 8 Знак Знак Знак Знак Знак Знак Знак Знак Знак Знак Знак Знак Знак Знак,Заголовок 8 Знак Знак Знак Знак Знак Знак Знак Знак Знак Знак,Переч_а)1) Знак,а)1 Знак,А Знак"/>
    <w:link w:val="8"/>
    <w:uiPriority w:val="99"/>
    <w:locked/>
    <w:rsid w:val="0065679A"/>
    <w:rPr>
      <w:rFonts w:ascii="Arial" w:hAnsi="Arial"/>
      <w:i/>
    </w:rPr>
  </w:style>
  <w:style w:type="character" w:customStyle="1" w:styleId="91">
    <w:name w:val="Заголовок 9 Знак"/>
    <w:aliases w:val="Legal Level 1.1.1.1. Знак1,aaa Знак1,PIM 9 Знак1,Titre 10 Знак,Заголовок 9 Гост Знак,Заголовок 90 Знак,А9 Знак,H9 Знак,Cond'l Reqt. Знак,rb Знак,req bullet Знак,req1 Знак,tt Знак,ft Знак,table title Знак,Ви 6 нумерованный 9 Знак"/>
    <w:link w:val="9"/>
    <w:uiPriority w:val="99"/>
    <w:locked/>
    <w:rsid w:val="0065679A"/>
    <w:rPr>
      <w:rFonts w:ascii="Arial" w:hAnsi="Arial"/>
      <w:b/>
      <w:i/>
      <w:sz w:val="18"/>
    </w:rPr>
  </w:style>
  <w:style w:type="paragraph" w:customStyle="1" w:styleId="ColorfulList-Accent11">
    <w:name w:val="Colorful List - Accent 11"/>
    <w:basedOn w:val="affff4"/>
    <w:qFormat/>
    <w:rsid w:val="0065679A"/>
    <w:pPr>
      <w:widowControl w:val="0"/>
      <w:suppressAutoHyphens/>
      <w:spacing w:after="120"/>
      <w:ind w:left="720" w:hanging="363"/>
    </w:pPr>
    <w:rPr>
      <w:szCs w:val="20"/>
    </w:rPr>
  </w:style>
  <w:style w:type="paragraph" w:customStyle="1" w:styleId="ColorfulShading-Accent11">
    <w:name w:val="Colorful Shading - Accent 11"/>
    <w:hidden/>
    <w:semiHidden/>
    <w:rsid w:val="0065679A"/>
    <w:rPr>
      <w:sz w:val="24"/>
      <w:szCs w:val="24"/>
    </w:rPr>
  </w:style>
  <w:style w:type="paragraph" w:customStyle="1" w:styleId="2110">
    <w:name w:val="Основной текст с отступом 211"/>
    <w:basedOn w:val="affff4"/>
    <w:rsid w:val="0065679A"/>
    <w:pPr>
      <w:suppressAutoHyphens/>
      <w:spacing w:before="120" w:after="0"/>
      <w:ind w:firstLine="709"/>
    </w:pPr>
    <w:rPr>
      <w:lang w:eastAsia="ar-SA"/>
    </w:rPr>
  </w:style>
  <w:style w:type="character" w:customStyle="1" w:styleId="161">
    <w:name w:val="Знак Знак16"/>
    <w:rsid w:val="0065679A"/>
    <w:rPr>
      <w:b/>
      <w:caps/>
      <w:sz w:val="28"/>
    </w:rPr>
  </w:style>
  <w:style w:type="paragraph" w:customStyle="1" w:styleId="-110">
    <w:name w:val="Цветной список - Акцент 11"/>
    <w:basedOn w:val="affff4"/>
    <w:link w:val="-19"/>
    <w:qFormat/>
    <w:rsid w:val="0065679A"/>
    <w:pPr>
      <w:widowControl w:val="0"/>
      <w:suppressAutoHyphens/>
      <w:spacing w:after="120"/>
      <w:ind w:left="720" w:hanging="363"/>
    </w:pPr>
    <w:rPr>
      <w:szCs w:val="20"/>
    </w:rPr>
  </w:style>
  <w:style w:type="paragraph" w:customStyle="1" w:styleId="WW-11111">
    <w:name w:val="WW-Содержимое таблицы11111"/>
    <w:basedOn w:val="afffff5"/>
    <w:rsid w:val="0065679A"/>
    <w:pPr>
      <w:widowControl w:val="0"/>
      <w:suppressLineNumbers/>
      <w:suppressAutoHyphens/>
      <w:spacing w:after="120" w:line="100" w:lineRule="atLeast"/>
      <w:ind w:left="0" w:firstLine="0"/>
      <w:jc w:val="left"/>
    </w:pPr>
  </w:style>
  <w:style w:type="paragraph" w:customStyle="1" w:styleId="phnormal2">
    <w:name w:val="ph_normal"/>
    <w:basedOn w:val="affff4"/>
    <w:link w:val="phnormal3"/>
    <w:autoRedefine/>
    <w:rsid w:val="0065679A"/>
    <w:pPr>
      <w:suppressAutoHyphens/>
      <w:spacing w:before="120" w:after="0" w:line="360" w:lineRule="auto"/>
      <w:ind w:firstLine="851"/>
    </w:pPr>
    <w:rPr>
      <w:sz w:val="28"/>
      <w:szCs w:val="20"/>
      <w:lang w:eastAsia="ar-SA"/>
    </w:rPr>
  </w:style>
  <w:style w:type="character" w:customStyle="1" w:styleId="phnormal3">
    <w:name w:val="ph_normal Знак"/>
    <w:link w:val="phnormal2"/>
    <w:locked/>
    <w:rsid w:val="0065679A"/>
    <w:rPr>
      <w:sz w:val="28"/>
      <w:lang w:eastAsia="ar-SA" w:bidi="ar-SA"/>
    </w:rPr>
  </w:style>
  <w:style w:type="paragraph" w:customStyle="1" w:styleId="2f4">
    <w:name w:val="Нумерованный список 2 (тбл)"/>
    <w:basedOn w:val="affff4"/>
    <w:rsid w:val="0065679A"/>
    <w:pPr>
      <w:numPr>
        <w:numId w:val="16"/>
      </w:numPr>
      <w:spacing w:before="40" w:after="80"/>
      <w:jc w:val="left"/>
    </w:pPr>
    <w:rPr>
      <w:sz w:val="22"/>
    </w:rPr>
  </w:style>
  <w:style w:type="character" w:customStyle="1" w:styleId="WW8Num25z2">
    <w:name w:val="WW8Num25z2"/>
    <w:rsid w:val="0065679A"/>
    <w:rPr>
      <w:rFonts w:ascii="Wingdings" w:hAnsi="Wingdings"/>
    </w:rPr>
  </w:style>
  <w:style w:type="paragraph" w:styleId="afffffffffff7">
    <w:name w:val="endnote text"/>
    <w:basedOn w:val="affff4"/>
    <w:link w:val="afffffffffff8"/>
    <w:rsid w:val="0065679A"/>
    <w:pPr>
      <w:spacing w:after="0"/>
      <w:jc w:val="left"/>
    </w:pPr>
    <w:rPr>
      <w:sz w:val="28"/>
      <w:szCs w:val="20"/>
    </w:rPr>
  </w:style>
  <w:style w:type="character" w:customStyle="1" w:styleId="afffffffffff8">
    <w:name w:val="Текст концевой сноски Знак"/>
    <w:link w:val="afffffffffff7"/>
    <w:locked/>
    <w:rsid w:val="0065679A"/>
    <w:rPr>
      <w:sz w:val="28"/>
    </w:rPr>
  </w:style>
  <w:style w:type="character" w:styleId="afffffffffff9">
    <w:name w:val="endnote reference"/>
    <w:basedOn w:val="affff5"/>
    <w:rsid w:val="0065679A"/>
    <w:rPr>
      <w:vertAlign w:val="superscript"/>
    </w:rPr>
  </w:style>
  <w:style w:type="paragraph" w:customStyle="1" w:styleId="afffffffffffa">
    <w:name w:val="Абзац простой"/>
    <w:basedOn w:val="affff4"/>
    <w:link w:val="afffffffffffb"/>
    <w:qFormat/>
    <w:rsid w:val="0065679A"/>
    <w:pPr>
      <w:spacing w:before="120" w:after="120"/>
      <w:ind w:right="567" w:firstLine="709"/>
    </w:pPr>
    <w:rPr>
      <w:rFonts w:ascii="Tahoma" w:hAnsi="Tahoma"/>
      <w:sz w:val="22"/>
      <w:szCs w:val="20"/>
    </w:rPr>
  </w:style>
  <w:style w:type="character" w:customStyle="1" w:styleId="afffffffffffb">
    <w:name w:val="Абзац простой Знак"/>
    <w:link w:val="afffffffffffa"/>
    <w:locked/>
    <w:rsid w:val="0065679A"/>
    <w:rPr>
      <w:rFonts w:ascii="Tahoma" w:hAnsi="Tahoma"/>
      <w:sz w:val="22"/>
    </w:rPr>
  </w:style>
  <w:style w:type="paragraph" w:customStyle="1" w:styleId="afffffffffffc">
    <w:name w:val="столбец таблицы по ширине"/>
    <w:basedOn w:val="affff4"/>
    <w:rsid w:val="0065679A"/>
    <w:pPr>
      <w:widowControl w:val="0"/>
      <w:spacing w:before="40" w:after="40"/>
      <w:ind w:left="113" w:right="113"/>
      <w:jc w:val="left"/>
    </w:pPr>
    <w:rPr>
      <w:rFonts w:ascii="Tahoma" w:hAnsi="Tahoma"/>
      <w:sz w:val="20"/>
      <w:szCs w:val="20"/>
    </w:rPr>
  </w:style>
  <w:style w:type="character" w:customStyle="1" w:styleId="WW8Num1z2">
    <w:name w:val="WW8Num1z2"/>
    <w:rsid w:val="0065679A"/>
    <w:rPr>
      <w:rFonts w:ascii="Times New Roman" w:hAnsi="Times New Roman"/>
      <w:b/>
      <w:sz w:val="24"/>
    </w:rPr>
  </w:style>
  <w:style w:type="character" w:customStyle="1" w:styleId="WW8Num2z2">
    <w:name w:val="WW8Num2z2"/>
    <w:rsid w:val="0065679A"/>
    <w:rPr>
      <w:rFonts w:ascii="Times New Roman" w:hAnsi="Times New Roman"/>
      <w:b/>
      <w:sz w:val="24"/>
    </w:rPr>
  </w:style>
  <w:style w:type="character" w:customStyle="1" w:styleId="WW8Num4z0">
    <w:name w:val="WW8Num4z0"/>
    <w:rsid w:val="0065679A"/>
    <w:rPr>
      <w:rFonts w:ascii="Symbol" w:hAnsi="Symbol"/>
      <w:color w:val="1F497D"/>
    </w:rPr>
  </w:style>
  <w:style w:type="character" w:customStyle="1" w:styleId="WW8Num4z1">
    <w:name w:val="WW8Num4z1"/>
    <w:rsid w:val="0065679A"/>
    <w:rPr>
      <w:rFonts w:ascii="Courier New" w:hAnsi="Courier New"/>
      <w:color w:val="1F497D"/>
    </w:rPr>
  </w:style>
  <w:style w:type="character" w:customStyle="1" w:styleId="WW8Num4z2">
    <w:name w:val="WW8Num4z2"/>
    <w:rsid w:val="0065679A"/>
    <w:rPr>
      <w:rFonts w:ascii="Wingdings" w:hAnsi="Wingdings"/>
      <w:color w:val="1F497D"/>
    </w:rPr>
  </w:style>
  <w:style w:type="character" w:customStyle="1" w:styleId="WW8Num4z3">
    <w:name w:val="WW8Num4z3"/>
    <w:rsid w:val="0065679A"/>
    <w:rPr>
      <w:rFonts w:ascii="Wingdings 2" w:hAnsi="Wingdings 2"/>
      <w:color w:val="1F497D"/>
    </w:rPr>
  </w:style>
  <w:style w:type="character" w:customStyle="1" w:styleId="WW8Num4z5">
    <w:name w:val="WW8Num4z5"/>
    <w:rsid w:val="0065679A"/>
    <w:rPr>
      <w:rFonts w:ascii="Wingdings" w:hAnsi="Wingdings"/>
    </w:rPr>
  </w:style>
  <w:style w:type="character" w:customStyle="1" w:styleId="WW8Num4z6">
    <w:name w:val="WW8Num4z6"/>
    <w:rsid w:val="0065679A"/>
    <w:rPr>
      <w:rFonts w:ascii="Symbol" w:hAnsi="Symbol"/>
    </w:rPr>
  </w:style>
  <w:style w:type="character" w:customStyle="1" w:styleId="WW8Num4z7">
    <w:name w:val="WW8Num4z7"/>
    <w:rsid w:val="0065679A"/>
    <w:rPr>
      <w:rFonts w:ascii="Courier New" w:hAnsi="Courier New"/>
    </w:rPr>
  </w:style>
  <w:style w:type="character" w:customStyle="1" w:styleId="WW8Num5z0">
    <w:name w:val="WW8Num5z0"/>
    <w:rsid w:val="0065679A"/>
    <w:rPr>
      <w:rFonts w:ascii="Symbol" w:hAnsi="Symbol"/>
    </w:rPr>
  </w:style>
  <w:style w:type="character" w:customStyle="1" w:styleId="WW8Num6z1">
    <w:name w:val="WW8Num6z1"/>
    <w:rsid w:val="0065679A"/>
    <w:rPr>
      <w:rFonts w:ascii="Courier New" w:hAnsi="Courier New"/>
    </w:rPr>
  </w:style>
  <w:style w:type="character" w:customStyle="1" w:styleId="WW8Num6z3">
    <w:name w:val="WW8Num6z3"/>
    <w:rsid w:val="0065679A"/>
    <w:rPr>
      <w:rFonts w:ascii="Symbol" w:hAnsi="Symbol"/>
    </w:rPr>
  </w:style>
  <w:style w:type="character" w:customStyle="1" w:styleId="WW8Num9z0">
    <w:name w:val="WW8Num9z0"/>
    <w:rsid w:val="0065679A"/>
    <w:rPr>
      <w:rFonts w:ascii="Wingdings" w:hAnsi="Wingdings"/>
    </w:rPr>
  </w:style>
  <w:style w:type="character" w:customStyle="1" w:styleId="WW8Num11z0">
    <w:name w:val="WW8Num11z0"/>
    <w:rsid w:val="0065679A"/>
    <w:rPr>
      <w:sz w:val="40"/>
    </w:rPr>
  </w:style>
  <w:style w:type="character" w:customStyle="1" w:styleId="WW8Num13z0">
    <w:name w:val="WW8Num13z0"/>
    <w:rsid w:val="0065679A"/>
    <w:rPr>
      <w:rFonts w:ascii="Symbol" w:hAnsi="Symbol"/>
    </w:rPr>
  </w:style>
  <w:style w:type="character" w:customStyle="1" w:styleId="WW8Num14z0">
    <w:name w:val="WW8Num14z0"/>
    <w:rsid w:val="0065679A"/>
    <w:rPr>
      <w:rFonts w:ascii="Times New Roman" w:hAnsi="Times New Roman"/>
    </w:rPr>
  </w:style>
  <w:style w:type="character" w:customStyle="1" w:styleId="WW8Num15z0">
    <w:name w:val="WW8Num15z0"/>
    <w:rsid w:val="0065679A"/>
    <w:rPr>
      <w:sz w:val="24"/>
    </w:rPr>
  </w:style>
  <w:style w:type="character" w:customStyle="1" w:styleId="WW8Num17z0">
    <w:name w:val="WW8Num17z0"/>
    <w:rsid w:val="0065679A"/>
    <w:rPr>
      <w:rFonts w:ascii="Symbol" w:hAnsi="Symbol"/>
    </w:rPr>
  </w:style>
  <w:style w:type="character" w:customStyle="1" w:styleId="WW8Num18z0">
    <w:name w:val="WW8Num18z0"/>
    <w:rsid w:val="0065679A"/>
    <w:rPr>
      <w:rFonts w:ascii="Times New Roman" w:hAnsi="Times New Roman"/>
    </w:rPr>
  </w:style>
  <w:style w:type="character" w:customStyle="1" w:styleId="WW8Num19z0">
    <w:name w:val="WW8Num19z0"/>
    <w:rsid w:val="0065679A"/>
    <w:rPr>
      <w:sz w:val="16"/>
    </w:rPr>
  </w:style>
  <w:style w:type="character" w:customStyle="1" w:styleId="WW8Num20z0">
    <w:name w:val="WW8Num20z0"/>
    <w:rsid w:val="0065679A"/>
    <w:rPr>
      <w:rFonts w:ascii="Symbol" w:hAnsi="Symbol"/>
    </w:rPr>
  </w:style>
  <w:style w:type="character" w:customStyle="1" w:styleId="WW8Num21z0">
    <w:name w:val="WW8Num21z0"/>
    <w:rsid w:val="0065679A"/>
    <w:rPr>
      <w:rFonts w:ascii="Times New Roman" w:hAnsi="Times New Roman"/>
    </w:rPr>
  </w:style>
  <w:style w:type="character" w:customStyle="1" w:styleId="WW8Num21z1">
    <w:name w:val="WW8Num21z1"/>
    <w:rsid w:val="0065679A"/>
    <w:rPr>
      <w:rFonts w:ascii="Courier New" w:hAnsi="Courier New"/>
    </w:rPr>
  </w:style>
  <w:style w:type="character" w:customStyle="1" w:styleId="WW8Num25z0">
    <w:name w:val="WW8Num25z0"/>
    <w:rsid w:val="0065679A"/>
    <w:rPr>
      <w:rFonts w:ascii="Symbol" w:hAnsi="Symbol"/>
    </w:rPr>
  </w:style>
  <w:style w:type="character" w:customStyle="1" w:styleId="WW8Num25z1">
    <w:name w:val="WW8Num25z1"/>
    <w:rsid w:val="0065679A"/>
    <w:rPr>
      <w:rFonts w:ascii="Courier New" w:hAnsi="Courier New"/>
    </w:rPr>
  </w:style>
  <w:style w:type="character" w:customStyle="1" w:styleId="WW8Num25z5">
    <w:name w:val="WW8Num25z5"/>
    <w:rsid w:val="0065679A"/>
    <w:rPr>
      <w:rFonts w:ascii="Wingdings" w:hAnsi="Wingdings"/>
    </w:rPr>
  </w:style>
  <w:style w:type="character" w:customStyle="1" w:styleId="WW8Num27z0">
    <w:name w:val="WW8Num27z0"/>
    <w:rsid w:val="0065679A"/>
    <w:rPr>
      <w:rFonts w:ascii="Times New Roman" w:hAnsi="Times New Roman"/>
    </w:rPr>
  </w:style>
  <w:style w:type="character" w:customStyle="1" w:styleId="WW8Num27z1">
    <w:name w:val="WW8Num27z1"/>
    <w:rsid w:val="0065679A"/>
    <w:rPr>
      <w:rFonts w:ascii="Courier New" w:hAnsi="Courier New"/>
    </w:rPr>
  </w:style>
  <w:style w:type="character" w:customStyle="1" w:styleId="WW8Num27z3">
    <w:name w:val="WW8Num27z3"/>
    <w:rsid w:val="0065679A"/>
    <w:rPr>
      <w:rFonts w:ascii="Symbol" w:hAnsi="Symbol"/>
    </w:rPr>
  </w:style>
  <w:style w:type="character" w:customStyle="1" w:styleId="3ff8">
    <w:name w:val="Основной шрифт абзаца3"/>
    <w:rsid w:val="0065679A"/>
  </w:style>
  <w:style w:type="character" w:customStyle="1" w:styleId="WW8Num9z1">
    <w:name w:val="WW8Num9z1"/>
    <w:rsid w:val="0065679A"/>
    <w:rPr>
      <w:rFonts w:ascii="Courier New" w:hAnsi="Courier New"/>
    </w:rPr>
  </w:style>
  <w:style w:type="character" w:customStyle="1" w:styleId="WW8Num9z2">
    <w:name w:val="WW8Num9z2"/>
    <w:rsid w:val="0065679A"/>
    <w:rPr>
      <w:rFonts w:ascii="MS Reference Specialty" w:hAnsi="MS Reference Specialty"/>
    </w:rPr>
  </w:style>
  <w:style w:type="character" w:customStyle="1" w:styleId="WW8Num11z1">
    <w:name w:val="WW8Num11z1"/>
    <w:rsid w:val="0065679A"/>
    <w:rPr>
      <w:rFonts w:ascii="Courier New" w:hAnsi="Courier New"/>
    </w:rPr>
  </w:style>
  <w:style w:type="character" w:customStyle="1" w:styleId="WW8Num11z2">
    <w:name w:val="WW8Num11z2"/>
    <w:rsid w:val="0065679A"/>
    <w:rPr>
      <w:rFonts w:ascii="MS Reference Specialty" w:hAnsi="MS Reference Specialty"/>
    </w:rPr>
  </w:style>
  <w:style w:type="character" w:customStyle="1" w:styleId="WW8Num13z1">
    <w:name w:val="WW8Num13z1"/>
    <w:rsid w:val="0065679A"/>
    <w:rPr>
      <w:rFonts w:ascii="Courier New" w:hAnsi="Courier New"/>
    </w:rPr>
  </w:style>
  <w:style w:type="character" w:customStyle="1" w:styleId="WW8Num13z2">
    <w:name w:val="WW8Num13z2"/>
    <w:rsid w:val="0065679A"/>
    <w:rPr>
      <w:rFonts w:ascii="MS Reference Specialty" w:hAnsi="MS Reference Specialty"/>
    </w:rPr>
  </w:style>
  <w:style w:type="character" w:customStyle="1" w:styleId="WW8Num14z1">
    <w:name w:val="WW8Num14z1"/>
    <w:rsid w:val="0065679A"/>
    <w:rPr>
      <w:rFonts w:ascii="Courier New" w:hAnsi="Courier New"/>
    </w:rPr>
  </w:style>
  <w:style w:type="character" w:customStyle="1" w:styleId="WW8Num14z2">
    <w:name w:val="WW8Num14z2"/>
    <w:rsid w:val="0065679A"/>
    <w:rPr>
      <w:rFonts w:ascii="Wingdings" w:hAnsi="Wingdings"/>
    </w:rPr>
  </w:style>
  <w:style w:type="character" w:customStyle="1" w:styleId="WW8Num15z1">
    <w:name w:val="WW8Num15z1"/>
    <w:rsid w:val="0065679A"/>
    <w:rPr>
      <w:rFonts w:ascii="Courier New" w:hAnsi="Courier New"/>
    </w:rPr>
  </w:style>
  <w:style w:type="character" w:customStyle="1" w:styleId="WW8Num15z2">
    <w:name w:val="WW8Num15z2"/>
    <w:rsid w:val="0065679A"/>
    <w:rPr>
      <w:rFonts w:ascii="Wingdings" w:hAnsi="Wingdings"/>
    </w:rPr>
  </w:style>
  <w:style w:type="character" w:customStyle="1" w:styleId="WW8Num17z1">
    <w:name w:val="WW8Num17z1"/>
    <w:rsid w:val="0065679A"/>
    <w:rPr>
      <w:rFonts w:ascii="Courier New" w:hAnsi="Courier New"/>
    </w:rPr>
  </w:style>
  <w:style w:type="character" w:customStyle="1" w:styleId="WW8Num17z2">
    <w:name w:val="WW8Num17z2"/>
    <w:rsid w:val="0065679A"/>
    <w:rPr>
      <w:rFonts w:ascii="Wingdings" w:hAnsi="Wingdings"/>
      <w:sz w:val="20"/>
    </w:rPr>
  </w:style>
  <w:style w:type="character" w:customStyle="1" w:styleId="WW8Num18z1">
    <w:name w:val="WW8Num18z1"/>
    <w:rsid w:val="0065679A"/>
    <w:rPr>
      <w:rFonts w:ascii="Courier New" w:hAnsi="Courier New"/>
    </w:rPr>
  </w:style>
  <w:style w:type="character" w:customStyle="1" w:styleId="WW8Num18z2">
    <w:name w:val="WW8Num18z2"/>
    <w:rsid w:val="0065679A"/>
    <w:rPr>
      <w:rFonts w:ascii="Wingdings" w:hAnsi="Wingdings"/>
    </w:rPr>
  </w:style>
  <w:style w:type="character" w:customStyle="1" w:styleId="WW8Num19z1">
    <w:name w:val="WW8Num19z1"/>
    <w:rsid w:val="0065679A"/>
    <w:rPr>
      <w:rFonts w:ascii="Courier New" w:hAnsi="Courier New"/>
    </w:rPr>
  </w:style>
  <w:style w:type="character" w:customStyle="1" w:styleId="WW8Num19z2">
    <w:name w:val="WW8Num19z2"/>
    <w:rsid w:val="0065679A"/>
    <w:rPr>
      <w:rFonts w:ascii="Wingdings" w:hAnsi="Wingdings"/>
    </w:rPr>
  </w:style>
  <w:style w:type="character" w:customStyle="1" w:styleId="WW8Num20z1">
    <w:name w:val="WW8Num20z1"/>
    <w:rsid w:val="0065679A"/>
    <w:rPr>
      <w:rFonts w:ascii="Courier New" w:hAnsi="Courier New"/>
    </w:rPr>
  </w:style>
  <w:style w:type="character" w:customStyle="1" w:styleId="WW8Num20z2">
    <w:name w:val="WW8Num20z2"/>
    <w:rsid w:val="0065679A"/>
    <w:rPr>
      <w:rFonts w:ascii="MS Reference Specialty" w:hAnsi="MS Reference Specialty"/>
    </w:rPr>
  </w:style>
  <w:style w:type="character" w:customStyle="1" w:styleId="2fffb">
    <w:name w:val="Основной шрифт абзаца2"/>
    <w:rsid w:val="0065679A"/>
  </w:style>
  <w:style w:type="character" w:customStyle="1" w:styleId="WW8Num9z3">
    <w:name w:val="WW8Num9z3"/>
    <w:rsid w:val="0065679A"/>
    <w:rPr>
      <w:rFonts w:ascii="Symbol" w:hAnsi="Symbol"/>
    </w:rPr>
  </w:style>
  <w:style w:type="character" w:customStyle="1" w:styleId="1fffff4">
    <w:name w:val="Основной шрифт абзаца1"/>
    <w:rsid w:val="0065679A"/>
  </w:style>
  <w:style w:type="character" w:customStyle="1" w:styleId="WW8Num7z0">
    <w:name w:val="WW8Num7z0"/>
    <w:rsid w:val="0065679A"/>
    <w:rPr>
      <w:rFonts w:ascii="Symbol" w:hAnsi="Symbol"/>
    </w:rPr>
  </w:style>
  <w:style w:type="character" w:customStyle="1" w:styleId="WW8Num8z0">
    <w:name w:val="WW8Num8z0"/>
    <w:rsid w:val="0065679A"/>
    <w:rPr>
      <w:rFonts w:ascii="Symbol" w:hAnsi="Symbol"/>
    </w:rPr>
  </w:style>
  <w:style w:type="character" w:customStyle="1" w:styleId="WW8Num14z3">
    <w:name w:val="WW8Num14z3"/>
    <w:rsid w:val="0065679A"/>
    <w:rPr>
      <w:rFonts w:ascii="Symbol" w:hAnsi="Symbol"/>
    </w:rPr>
  </w:style>
  <w:style w:type="character" w:customStyle="1" w:styleId="WW8Num15z3">
    <w:name w:val="WW8Num15z3"/>
    <w:rsid w:val="0065679A"/>
    <w:rPr>
      <w:rFonts w:ascii="Symbol" w:hAnsi="Symbol"/>
    </w:rPr>
  </w:style>
  <w:style w:type="character" w:customStyle="1" w:styleId="WW8Num16z2">
    <w:name w:val="WW8Num16z2"/>
    <w:rsid w:val="0065679A"/>
    <w:rPr>
      <w:rFonts w:ascii="Times New Roman" w:hAnsi="Times New Roman"/>
      <w:b/>
      <w:sz w:val="28"/>
    </w:rPr>
  </w:style>
  <w:style w:type="character" w:customStyle="1" w:styleId="WW8Num18z3">
    <w:name w:val="WW8Num18z3"/>
    <w:rsid w:val="0065679A"/>
    <w:rPr>
      <w:rFonts w:ascii="Symbol" w:hAnsi="Symbol"/>
    </w:rPr>
  </w:style>
  <w:style w:type="character" w:customStyle="1" w:styleId="WW8Num19z3">
    <w:name w:val="WW8Num19z3"/>
    <w:rsid w:val="0065679A"/>
    <w:rPr>
      <w:rFonts w:ascii="Symbol" w:hAnsi="Symbol"/>
    </w:rPr>
  </w:style>
  <w:style w:type="character" w:customStyle="1" w:styleId="WW8Num21z3">
    <w:name w:val="WW8Num21z3"/>
    <w:rsid w:val="0065679A"/>
    <w:rPr>
      <w:rFonts w:ascii="Symbol" w:hAnsi="Symbol"/>
    </w:rPr>
  </w:style>
  <w:style w:type="character" w:customStyle="1" w:styleId="WW8Num22z0">
    <w:name w:val="WW8Num22z0"/>
    <w:rsid w:val="0065679A"/>
    <w:rPr>
      <w:rFonts w:ascii="Symbol" w:hAnsi="Symbol"/>
    </w:rPr>
  </w:style>
  <w:style w:type="character" w:customStyle="1" w:styleId="WW8Num22z1">
    <w:name w:val="WW8Num22z1"/>
    <w:rsid w:val="0065679A"/>
    <w:rPr>
      <w:rFonts w:ascii="Courier New" w:hAnsi="Courier New"/>
    </w:rPr>
  </w:style>
  <w:style w:type="character" w:customStyle="1" w:styleId="WW8Num22z2">
    <w:name w:val="WW8Num22z2"/>
    <w:rsid w:val="0065679A"/>
    <w:rPr>
      <w:rFonts w:ascii="Wingdings" w:hAnsi="Wingdings"/>
    </w:rPr>
  </w:style>
  <w:style w:type="character" w:customStyle="1" w:styleId="WW8Num23z2">
    <w:name w:val="WW8Num23z2"/>
    <w:rsid w:val="0065679A"/>
    <w:rPr>
      <w:rFonts w:ascii="Times New Roman" w:hAnsi="Times New Roman"/>
      <w:b/>
      <w:sz w:val="28"/>
    </w:rPr>
  </w:style>
  <w:style w:type="character" w:customStyle="1" w:styleId="WW8Num27z2">
    <w:name w:val="WW8Num27z2"/>
    <w:rsid w:val="0065679A"/>
    <w:rPr>
      <w:rFonts w:ascii="Wingdings" w:hAnsi="Wingdings"/>
    </w:rPr>
  </w:style>
  <w:style w:type="character" w:customStyle="1" w:styleId="WW8Num28z0">
    <w:name w:val="WW8Num28z0"/>
    <w:rsid w:val="0065679A"/>
    <w:rPr>
      <w:rFonts w:ascii="Times New Roman" w:hAnsi="Times New Roman"/>
      <w:sz w:val="24"/>
    </w:rPr>
  </w:style>
  <w:style w:type="character" w:customStyle="1" w:styleId="WW8Num28z2">
    <w:name w:val="WW8Num28z2"/>
    <w:rsid w:val="0065679A"/>
    <w:rPr>
      <w:rFonts w:ascii="Wingdings" w:hAnsi="Wingdings"/>
    </w:rPr>
  </w:style>
  <w:style w:type="character" w:customStyle="1" w:styleId="WW8Num28z3">
    <w:name w:val="WW8Num28z3"/>
    <w:rsid w:val="0065679A"/>
    <w:rPr>
      <w:rFonts w:ascii="Symbol" w:hAnsi="Symbol"/>
    </w:rPr>
  </w:style>
  <w:style w:type="character" w:customStyle="1" w:styleId="WW8Num28z4">
    <w:name w:val="WW8Num28z4"/>
    <w:rsid w:val="0065679A"/>
    <w:rPr>
      <w:rFonts w:ascii="Courier New" w:hAnsi="Courier New"/>
    </w:rPr>
  </w:style>
  <w:style w:type="character" w:customStyle="1" w:styleId="WW8Num29z2">
    <w:name w:val="WW8Num29z2"/>
    <w:rsid w:val="0065679A"/>
    <w:rPr>
      <w:rFonts w:ascii="Times New Roman" w:hAnsi="Times New Roman"/>
      <w:b/>
      <w:sz w:val="28"/>
    </w:rPr>
  </w:style>
  <w:style w:type="character" w:customStyle="1" w:styleId="WW8Num30z0">
    <w:name w:val="WW8Num30z0"/>
    <w:rsid w:val="0065679A"/>
    <w:rPr>
      <w:rFonts w:ascii="Symbol" w:hAnsi="Symbol"/>
    </w:rPr>
  </w:style>
  <w:style w:type="character" w:customStyle="1" w:styleId="WW8Num31z0">
    <w:name w:val="WW8Num31z0"/>
    <w:rsid w:val="0065679A"/>
    <w:rPr>
      <w:rFonts w:ascii="Symbol" w:hAnsi="Symbol"/>
    </w:rPr>
  </w:style>
  <w:style w:type="character" w:customStyle="1" w:styleId="WW8Num31z1">
    <w:name w:val="WW8Num31z1"/>
    <w:rsid w:val="0065679A"/>
    <w:rPr>
      <w:rFonts w:ascii="Courier New" w:hAnsi="Courier New"/>
    </w:rPr>
  </w:style>
  <w:style w:type="character" w:customStyle="1" w:styleId="WW8Num31z2">
    <w:name w:val="WW8Num31z2"/>
    <w:rsid w:val="0065679A"/>
    <w:rPr>
      <w:rFonts w:ascii="Wingdings" w:hAnsi="Wingdings"/>
    </w:rPr>
  </w:style>
  <w:style w:type="character" w:customStyle="1" w:styleId="WW8Num32z0">
    <w:name w:val="WW8Num32z0"/>
    <w:rsid w:val="0065679A"/>
    <w:rPr>
      <w:rFonts w:ascii="Symbol" w:hAnsi="Symbol"/>
    </w:rPr>
  </w:style>
  <w:style w:type="character" w:customStyle="1" w:styleId="WW8Num32z1">
    <w:name w:val="WW8Num32z1"/>
    <w:rsid w:val="0065679A"/>
    <w:rPr>
      <w:rFonts w:ascii="Courier New" w:hAnsi="Courier New"/>
    </w:rPr>
  </w:style>
  <w:style w:type="character" w:customStyle="1" w:styleId="WW8Num32z2">
    <w:name w:val="WW8Num32z2"/>
    <w:rsid w:val="0065679A"/>
    <w:rPr>
      <w:rFonts w:ascii="Wingdings" w:hAnsi="Wingdings"/>
    </w:rPr>
  </w:style>
  <w:style w:type="character" w:customStyle="1" w:styleId="WW8Num33z0">
    <w:name w:val="WW8Num33z0"/>
    <w:rsid w:val="0065679A"/>
    <w:rPr>
      <w:rFonts w:ascii="Times New Roman" w:hAnsi="Times New Roman"/>
    </w:rPr>
  </w:style>
  <w:style w:type="character" w:customStyle="1" w:styleId="WW8Num33z1">
    <w:name w:val="WW8Num33z1"/>
    <w:rsid w:val="0065679A"/>
    <w:rPr>
      <w:rFonts w:ascii="Courier New" w:hAnsi="Courier New"/>
    </w:rPr>
  </w:style>
  <w:style w:type="character" w:customStyle="1" w:styleId="WW8Num33z2">
    <w:name w:val="WW8Num33z2"/>
    <w:rsid w:val="0065679A"/>
    <w:rPr>
      <w:rFonts w:ascii="Wingdings" w:hAnsi="Wingdings"/>
    </w:rPr>
  </w:style>
  <w:style w:type="character" w:customStyle="1" w:styleId="WW8Num33z3">
    <w:name w:val="WW8Num33z3"/>
    <w:rsid w:val="0065679A"/>
    <w:rPr>
      <w:rFonts w:ascii="Symbol" w:hAnsi="Symbol"/>
    </w:rPr>
  </w:style>
  <w:style w:type="character" w:customStyle="1" w:styleId="WW8Num34z0">
    <w:name w:val="WW8Num34z0"/>
    <w:rsid w:val="0065679A"/>
    <w:rPr>
      <w:rFonts w:ascii="Symbol" w:hAnsi="Symbol"/>
    </w:rPr>
  </w:style>
  <w:style w:type="character" w:customStyle="1" w:styleId="WW8Num34z1">
    <w:name w:val="WW8Num34z1"/>
    <w:rsid w:val="0065679A"/>
    <w:rPr>
      <w:rFonts w:ascii="Courier New" w:hAnsi="Courier New"/>
    </w:rPr>
  </w:style>
  <w:style w:type="character" w:customStyle="1" w:styleId="WW8Num34z2">
    <w:name w:val="WW8Num34z2"/>
    <w:rsid w:val="0065679A"/>
    <w:rPr>
      <w:rFonts w:ascii="Wingdings" w:hAnsi="Wingdings"/>
    </w:rPr>
  </w:style>
  <w:style w:type="character" w:customStyle="1" w:styleId="WW8Num35z0">
    <w:name w:val="WW8Num35z0"/>
    <w:rsid w:val="0065679A"/>
    <w:rPr>
      <w:rFonts w:ascii="Symbol" w:hAnsi="Symbol"/>
    </w:rPr>
  </w:style>
  <w:style w:type="character" w:customStyle="1" w:styleId="WW8Num35z1">
    <w:name w:val="WW8Num35z1"/>
    <w:rsid w:val="0065679A"/>
    <w:rPr>
      <w:rFonts w:ascii="Courier New" w:hAnsi="Courier New"/>
    </w:rPr>
  </w:style>
  <w:style w:type="character" w:customStyle="1" w:styleId="WW8Num35z2">
    <w:name w:val="WW8Num35z2"/>
    <w:rsid w:val="0065679A"/>
    <w:rPr>
      <w:rFonts w:ascii="Wingdings" w:hAnsi="Wingdings"/>
    </w:rPr>
  </w:style>
  <w:style w:type="character" w:customStyle="1" w:styleId="WW8Num37z0">
    <w:name w:val="WW8Num37z0"/>
    <w:rsid w:val="0065679A"/>
    <w:rPr>
      <w:rFonts w:ascii="Symbol" w:hAnsi="Symbol"/>
    </w:rPr>
  </w:style>
  <w:style w:type="character" w:customStyle="1" w:styleId="WW8Num39z0">
    <w:name w:val="WW8Num39z0"/>
    <w:rsid w:val="0065679A"/>
    <w:rPr>
      <w:rFonts w:ascii="Symbol" w:hAnsi="Symbol"/>
    </w:rPr>
  </w:style>
  <w:style w:type="character" w:customStyle="1" w:styleId="WW8Num40z5">
    <w:name w:val="WW8Num40z5"/>
    <w:rsid w:val="0065679A"/>
    <w:rPr>
      <w:color w:val="auto"/>
    </w:rPr>
  </w:style>
  <w:style w:type="character" w:customStyle="1" w:styleId="WW8Num41z0">
    <w:name w:val="WW8Num41z0"/>
    <w:rsid w:val="0065679A"/>
    <w:rPr>
      <w:rFonts w:ascii="Times New Roman" w:hAnsi="Times New Roman"/>
    </w:rPr>
  </w:style>
  <w:style w:type="character" w:customStyle="1" w:styleId="WW8Num41z1">
    <w:name w:val="WW8Num41z1"/>
    <w:rsid w:val="0065679A"/>
    <w:rPr>
      <w:rFonts w:ascii="Courier New" w:hAnsi="Courier New"/>
    </w:rPr>
  </w:style>
  <w:style w:type="character" w:customStyle="1" w:styleId="WW8Num41z2">
    <w:name w:val="WW8Num41z2"/>
    <w:rsid w:val="0065679A"/>
    <w:rPr>
      <w:rFonts w:ascii="Wingdings" w:hAnsi="Wingdings"/>
    </w:rPr>
  </w:style>
  <w:style w:type="character" w:customStyle="1" w:styleId="WW8Num41z3">
    <w:name w:val="WW8Num41z3"/>
    <w:rsid w:val="0065679A"/>
    <w:rPr>
      <w:rFonts w:ascii="Symbol" w:hAnsi="Symbol"/>
    </w:rPr>
  </w:style>
  <w:style w:type="character" w:customStyle="1" w:styleId="WW8Num42z0">
    <w:name w:val="WW8Num42z0"/>
    <w:rsid w:val="0065679A"/>
    <w:rPr>
      <w:rFonts w:ascii="Symbol" w:hAnsi="Symbol"/>
    </w:rPr>
  </w:style>
  <w:style w:type="character" w:customStyle="1" w:styleId="WW8Num42z2">
    <w:name w:val="WW8Num42z2"/>
    <w:rsid w:val="0065679A"/>
    <w:rPr>
      <w:rFonts w:ascii="Wingdings" w:hAnsi="Wingdings"/>
    </w:rPr>
  </w:style>
  <w:style w:type="character" w:customStyle="1" w:styleId="WW8Num42z4">
    <w:name w:val="WW8Num42z4"/>
    <w:rsid w:val="0065679A"/>
    <w:rPr>
      <w:rFonts w:ascii="Courier New" w:hAnsi="Courier New"/>
    </w:rPr>
  </w:style>
  <w:style w:type="character" w:customStyle="1" w:styleId="WW8Num43z0">
    <w:name w:val="WW8Num43z0"/>
    <w:rsid w:val="0065679A"/>
    <w:rPr>
      <w:sz w:val="16"/>
    </w:rPr>
  </w:style>
  <w:style w:type="character" w:customStyle="1" w:styleId="WW8Num43z1">
    <w:name w:val="WW8Num43z1"/>
    <w:rsid w:val="0065679A"/>
    <w:rPr>
      <w:rFonts w:ascii="Courier New" w:hAnsi="Courier New"/>
    </w:rPr>
  </w:style>
  <w:style w:type="character" w:customStyle="1" w:styleId="WW8Num43z2">
    <w:name w:val="WW8Num43z2"/>
    <w:rsid w:val="0065679A"/>
    <w:rPr>
      <w:rFonts w:ascii="Wingdings" w:hAnsi="Wingdings"/>
    </w:rPr>
  </w:style>
  <w:style w:type="character" w:customStyle="1" w:styleId="WW8Num43z3">
    <w:name w:val="WW8Num43z3"/>
    <w:rsid w:val="0065679A"/>
    <w:rPr>
      <w:rFonts w:ascii="Symbol" w:hAnsi="Symbol"/>
    </w:rPr>
  </w:style>
  <w:style w:type="character" w:customStyle="1" w:styleId="WW8Num44z0">
    <w:name w:val="WW8Num44z0"/>
    <w:rsid w:val="0065679A"/>
    <w:rPr>
      <w:rFonts w:ascii="Symbol" w:hAnsi="Symbol"/>
    </w:rPr>
  </w:style>
  <w:style w:type="character" w:customStyle="1" w:styleId="WW8Num45z0">
    <w:name w:val="WW8Num45z0"/>
    <w:rsid w:val="0065679A"/>
    <w:rPr>
      <w:rFonts w:ascii="Times New Roman" w:hAnsi="Times New Roman"/>
    </w:rPr>
  </w:style>
  <w:style w:type="character" w:customStyle="1" w:styleId="WW8Num45z1">
    <w:name w:val="WW8Num45z1"/>
    <w:rsid w:val="0065679A"/>
    <w:rPr>
      <w:rFonts w:ascii="Courier New" w:hAnsi="Courier New"/>
    </w:rPr>
  </w:style>
  <w:style w:type="character" w:customStyle="1" w:styleId="WW8Num45z2">
    <w:name w:val="WW8Num45z2"/>
    <w:rsid w:val="0065679A"/>
    <w:rPr>
      <w:rFonts w:ascii="Wingdings" w:hAnsi="Wingdings"/>
    </w:rPr>
  </w:style>
  <w:style w:type="character" w:customStyle="1" w:styleId="WW8Num45z3">
    <w:name w:val="WW8Num45z3"/>
    <w:rsid w:val="0065679A"/>
    <w:rPr>
      <w:rFonts w:ascii="Symbol" w:hAnsi="Symbol"/>
    </w:rPr>
  </w:style>
  <w:style w:type="character" w:customStyle="1" w:styleId="WW8Num46z0">
    <w:name w:val="WW8Num46z0"/>
    <w:rsid w:val="0065679A"/>
    <w:rPr>
      <w:rFonts w:ascii="Symbol" w:hAnsi="Symbol"/>
    </w:rPr>
  </w:style>
  <w:style w:type="character" w:customStyle="1" w:styleId="WW8Num46z1">
    <w:name w:val="WW8Num46z1"/>
    <w:rsid w:val="0065679A"/>
    <w:rPr>
      <w:rFonts w:ascii="Courier New" w:hAnsi="Courier New"/>
    </w:rPr>
  </w:style>
  <w:style w:type="character" w:customStyle="1" w:styleId="WW8Num46z2">
    <w:name w:val="WW8Num46z2"/>
    <w:rsid w:val="0065679A"/>
    <w:rPr>
      <w:rFonts w:ascii="Wingdings" w:hAnsi="Wingdings"/>
    </w:rPr>
  </w:style>
  <w:style w:type="character" w:customStyle="1" w:styleId="WW8Num47z0">
    <w:name w:val="WW8Num47z0"/>
    <w:rsid w:val="0065679A"/>
    <w:rPr>
      <w:rFonts w:ascii="Symbol" w:hAnsi="Symbol"/>
    </w:rPr>
  </w:style>
  <w:style w:type="character" w:customStyle="1" w:styleId="WW8Num47z1">
    <w:name w:val="WW8Num47z1"/>
    <w:rsid w:val="0065679A"/>
    <w:rPr>
      <w:rFonts w:ascii="Courier New" w:hAnsi="Courier New"/>
    </w:rPr>
  </w:style>
  <w:style w:type="character" w:customStyle="1" w:styleId="WW8Num47z2">
    <w:name w:val="WW8Num47z2"/>
    <w:rsid w:val="0065679A"/>
    <w:rPr>
      <w:rFonts w:ascii="Wingdings" w:hAnsi="Wingdings"/>
    </w:rPr>
  </w:style>
  <w:style w:type="character" w:customStyle="1" w:styleId="WW8Num48z0">
    <w:name w:val="WW8Num48z0"/>
    <w:rsid w:val="0065679A"/>
    <w:rPr>
      <w:rFonts w:ascii="Times New Roman" w:hAnsi="Times New Roman"/>
    </w:rPr>
  </w:style>
  <w:style w:type="character" w:customStyle="1" w:styleId="WW8Num48z1">
    <w:name w:val="WW8Num48z1"/>
    <w:rsid w:val="0065679A"/>
    <w:rPr>
      <w:rFonts w:ascii="Courier New" w:hAnsi="Courier New"/>
    </w:rPr>
  </w:style>
  <w:style w:type="character" w:customStyle="1" w:styleId="WW8Num48z2">
    <w:name w:val="WW8Num48z2"/>
    <w:rsid w:val="0065679A"/>
    <w:rPr>
      <w:rFonts w:ascii="Wingdings" w:hAnsi="Wingdings"/>
    </w:rPr>
  </w:style>
  <w:style w:type="character" w:customStyle="1" w:styleId="WW8Num48z3">
    <w:name w:val="WW8Num48z3"/>
    <w:rsid w:val="0065679A"/>
    <w:rPr>
      <w:rFonts w:ascii="Symbol" w:hAnsi="Symbol"/>
    </w:rPr>
  </w:style>
  <w:style w:type="character" w:customStyle="1" w:styleId="WW8Num50z0">
    <w:name w:val="WW8Num50z0"/>
    <w:rsid w:val="0065679A"/>
    <w:rPr>
      <w:rFonts w:ascii="Arial MT Black" w:hAnsi="Arial MT Black"/>
      <w:sz w:val="18"/>
    </w:rPr>
  </w:style>
  <w:style w:type="character" w:customStyle="1" w:styleId="WW8Num51z0">
    <w:name w:val="WW8Num51z0"/>
    <w:rsid w:val="0065679A"/>
    <w:rPr>
      <w:rFonts w:ascii="Times New Roman" w:hAnsi="Times New Roman"/>
    </w:rPr>
  </w:style>
  <w:style w:type="character" w:customStyle="1" w:styleId="WW8Num51z1">
    <w:name w:val="WW8Num51z1"/>
    <w:rsid w:val="0065679A"/>
    <w:rPr>
      <w:rFonts w:ascii="Courier New" w:hAnsi="Courier New"/>
    </w:rPr>
  </w:style>
  <w:style w:type="character" w:customStyle="1" w:styleId="WW8Num51z2">
    <w:name w:val="WW8Num51z2"/>
    <w:rsid w:val="0065679A"/>
    <w:rPr>
      <w:rFonts w:ascii="Wingdings" w:hAnsi="Wingdings"/>
    </w:rPr>
  </w:style>
  <w:style w:type="character" w:customStyle="1" w:styleId="WW8Num51z3">
    <w:name w:val="WW8Num51z3"/>
    <w:rsid w:val="0065679A"/>
    <w:rPr>
      <w:rFonts w:ascii="Symbol" w:hAnsi="Symbol"/>
    </w:rPr>
  </w:style>
  <w:style w:type="character" w:customStyle="1" w:styleId="WW8Num53z0">
    <w:name w:val="WW8Num53z0"/>
    <w:rsid w:val="0065679A"/>
    <w:rPr>
      <w:rFonts w:ascii="Arial MT Black" w:hAnsi="Arial MT Black"/>
      <w:sz w:val="18"/>
    </w:rPr>
  </w:style>
  <w:style w:type="character" w:customStyle="1" w:styleId="WW8Num54z2">
    <w:name w:val="WW8Num54z2"/>
    <w:rsid w:val="0065679A"/>
    <w:rPr>
      <w:rFonts w:ascii="Times New Roman" w:hAnsi="Times New Roman"/>
      <w:b/>
      <w:sz w:val="28"/>
    </w:rPr>
  </w:style>
  <w:style w:type="character" w:customStyle="1" w:styleId="WW8Num57z2">
    <w:name w:val="WW8Num57z2"/>
    <w:rsid w:val="0065679A"/>
    <w:rPr>
      <w:rFonts w:ascii="Times New Roman" w:hAnsi="Times New Roman"/>
      <w:b/>
      <w:sz w:val="28"/>
    </w:rPr>
  </w:style>
  <w:style w:type="character" w:customStyle="1" w:styleId="WW8Num58z0">
    <w:name w:val="WW8Num58z0"/>
    <w:rsid w:val="0065679A"/>
    <w:rPr>
      <w:rFonts w:ascii="Symbol" w:hAnsi="Symbol"/>
    </w:rPr>
  </w:style>
  <w:style w:type="character" w:customStyle="1" w:styleId="WW8Num58z1">
    <w:name w:val="WW8Num58z1"/>
    <w:rsid w:val="0065679A"/>
    <w:rPr>
      <w:rFonts w:ascii="Courier New" w:hAnsi="Courier New"/>
    </w:rPr>
  </w:style>
  <w:style w:type="character" w:customStyle="1" w:styleId="WW8Num58z2">
    <w:name w:val="WW8Num58z2"/>
    <w:rsid w:val="0065679A"/>
    <w:rPr>
      <w:rFonts w:ascii="Wingdings" w:hAnsi="Wingdings"/>
    </w:rPr>
  </w:style>
  <w:style w:type="character" w:customStyle="1" w:styleId="WW8Num59z0">
    <w:name w:val="WW8Num59z0"/>
    <w:rsid w:val="0065679A"/>
    <w:rPr>
      <w:rFonts w:ascii="Times New Roman" w:hAnsi="Times New Roman"/>
    </w:rPr>
  </w:style>
  <w:style w:type="character" w:customStyle="1" w:styleId="WW8Num59z1">
    <w:name w:val="WW8Num59z1"/>
    <w:rsid w:val="0065679A"/>
    <w:rPr>
      <w:rFonts w:ascii="Courier New" w:hAnsi="Courier New"/>
    </w:rPr>
  </w:style>
  <w:style w:type="character" w:customStyle="1" w:styleId="WW8Num59z3">
    <w:name w:val="WW8Num59z3"/>
    <w:rsid w:val="0065679A"/>
    <w:rPr>
      <w:rFonts w:ascii="Symbol" w:hAnsi="Symbol"/>
    </w:rPr>
  </w:style>
  <w:style w:type="character" w:customStyle="1" w:styleId="WW8Num59z5">
    <w:name w:val="WW8Num59z5"/>
    <w:rsid w:val="0065679A"/>
    <w:rPr>
      <w:rFonts w:ascii="Wingdings" w:hAnsi="Wingdings"/>
    </w:rPr>
  </w:style>
  <w:style w:type="character" w:customStyle="1" w:styleId="WW8Num60z0">
    <w:name w:val="WW8Num60z0"/>
    <w:rsid w:val="0065679A"/>
    <w:rPr>
      <w:rFonts w:ascii="Symbol" w:hAnsi="Symbol"/>
    </w:rPr>
  </w:style>
  <w:style w:type="character" w:customStyle="1" w:styleId="WW8Num60z1">
    <w:name w:val="WW8Num60z1"/>
    <w:rsid w:val="0065679A"/>
    <w:rPr>
      <w:rFonts w:ascii="Courier New" w:hAnsi="Courier New"/>
    </w:rPr>
  </w:style>
  <w:style w:type="character" w:customStyle="1" w:styleId="WW8Num60z2">
    <w:name w:val="WW8Num60z2"/>
    <w:rsid w:val="0065679A"/>
    <w:rPr>
      <w:rFonts w:ascii="Wingdings" w:hAnsi="Wingdings"/>
    </w:rPr>
  </w:style>
  <w:style w:type="character" w:customStyle="1" w:styleId="WW8Num61z2">
    <w:name w:val="WW8Num61z2"/>
    <w:rsid w:val="0065679A"/>
    <w:rPr>
      <w:rFonts w:ascii="Times New Roman" w:hAnsi="Times New Roman"/>
      <w:b/>
      <w:sz w:val="28"/>
    </w:rPr>
  </w:style>
  <w:style w:type="character" w:customStyle="1" w:styleId="WW8Num62z0">
    <w:name w:val="WW8Num62z0"/>
    <w:rsid w:val="0065679A"/>
    <w:rPr>
      <w:rFonts w:ascii="Times New Roman" w:hAnsi="Times New Roman"/>
    </w:rPr>
  </w:style>
  <w:style w:type="character" w:customStyle="1" w:styleId="WW8Num62z1">
    <w:name w:val="WW8Num62z1"/>
    <w:rsid w:val="0065679A"/>
    <w:rPr>
      <w:rFonts w:ascii="Courier New" w:hAnsi="Courier New"/>
    </w:rPr>
  </w:style>
  <w:style w:type="character" w:customStyle="1" w:styleId="WW8Num62z2">
    <w:name w:val="WW8Num62z2"/>
    <w:rsid w:val="0065679A"/>
    <w:rPr>
      <w:rFonts w:ascii="Wingdings" w:hAnsi="Wingdings"/>
    </w:rPr>
  </w:style>
  <w:style w:type="character" w:customStyle="1" w:styleId="WW8Num62z3">
    <w:name w:val="WW8Num62z3"/>
    <w:rsid w:val="0065679A"/>
    <w:rPr>
      <w:rFonts w:ascii="Symbol" w:hAnsi="Symbol"/>
    </w:rPr>
  </w:style>
  <w:style w:type="character" w:customStyle="1" w:styleId="WW8Num63z2">
    <w:name w:val="WW8Num63z2"/>
    <w:rsid w:val="0065679A"/>
    <w:rPr>
      <w:rFonts w:ascii="Times New Roman" w:hAnsi="Times New Roman"/>
      <w:b/>
      <w:sz w:val="28"/>
    </w:rPr>
  </w:style>
  <w:style w:type="character" w:customStyle="1" w:styleId="WW8Num64z2">
    <w:name w:val="WW8Num64z2"/>
    <w:rsid w:val="0065679A"/>
    <w:rPr>
      <w:rFonts w:ascii="Times New Roman" w:hAnsi="Times New Roman"/>
      <w:b/>
      <w:sz w:val="28"/>
    </w:rPr>
  </w:style>
  <w:style w:type="character" w:customStyle="1" w:styleId="WW8Num65z0">
    <w:name w:val="WW8Num65z0"/>
    <w:rsid w:val="0065679A"/>
    <w:rPr>
      <w:rFonts w:ascii="Times New Roman" w:hAnsi="Times New Roman"/>
    </w:rPr>
  </w:style>
  <w:style w:type="character" w:customStyle="1" w:styleId="WW8Num67z2">
    <w:name w:val="WW8Num67z2"/>
    <w:rsid w:val="0065679A"/>
    <w:rPr>
      <w:rFonts w:ascii="Times New Roman" w:hAnsi="Times New Roman"/>
      <w:b/>
      <w:sz w:val="28"/>
    </w:rPr>
  </w:style>
  <w:style w:type="character" w:customStyle="1" w:styleId="WW8Num68z0">
    <w:name w:val="WW8Num68z0"/>
    <w:rsid w:val="0065679A"/>
    <w:rPr>
      <w:rFonts w:ascii="Times New Roman" w:hAnsi="Times New Roman"/>
    </w:rPr>
  </w:style>
  <w:style w:type="character" w:customStyle="1" w:styleId="WW8Num69z0">
    <w:name w:val="WW8Num69z0"/>
    <w:rsid w:val="0065679A"/>
    <w:rPr>
      <w:rFonts w:ascii="Times New Roman" w:hAnsi="Times New Roman"/>
    </w:rPr>
  </w:style>
  <w:style w:type="character" w:customStyle="1" w:styleId="WW8Num69z1">
    <w:name w:val="WW8Num69z1"/>
    <w:rsid w:val="0065679A"/>
    <w:rPr>
      <w:rFonts w:ascii="Courier New" w:hAnsi="Courier New"/>
    </w:rPr>
  </w:style>
  <w:style w:type="character" w:customStyle="1" w:styleId="WW8Num69z2">
    <w:name w:val="WW8Num69z2"/>
    <w:rsid w:val="0065679A"/>
    <w:rPr>
      <w:rFonts w:ascii="Wingdings" w:hAnsi="Wingdings"/>
    </w:rPr>
  </w:style>
  <w:style w:type="character" w:customStyle="1" w:styleId="WW8Num69z3">
    <w:name w:val="WW8Num69z3"/>
    <w:rsid w:val="0065679A"/>
    <w:rPr>
      <w:rFonts w:ascii="Symbol" w:hAnsi="Symbol"/>
    </w:rPr>
  </w:style>
  <w:style w:type="character" w:customStyle="1" w:styleId="WW8Num70z0">
    <w:name w:val="WW8Num70z0"/>
    <w:rsid w:val="0065679A"/>
    <w:rPr>
      <w:rFonts w:ascii="Times New Roman" w:hAnsi="Times New Roman"/>
    </w:rPr>
  </w:style>
  <w:style w:type="character" w:customStyle="1" w:styleId="WW8Num70z1">
    <w:name w:val="WW8Num70z1"/>
    <w:rsid w:val="0065679A"/>
    <w:rPr>
      <w:rFonts w:ascii="Courier New" w:hAnsi="Courier New"/>
    </w:rPr>
  </w:style>
  <w:style w:type="character" w:customStyle="1" w:styleId="WW8Num70z2">
    <w:name w:val="WW8Num70z2"/>
    <w:rsid w:val="0065679A"/>
    <w:rPr>
      <w:rFonts w:ascii="Symbol" w:hAnsi="Symbol"/>
    </w:rPr>
  </w:style>
  <w:style w:type="character" w:customStyle="1" w:styleId="WW8Num70z5">
    <w:name w:val="WW8Num70z5"/>
    <w:rsid w:val="0065679A"/>
    <w:rPr>
      <w:rFonts w:ascii="Wingdings" w:hAnsi="Wingdings"/>
    </w:rPr>
  </w:style>
  <w:style w:type="character" w:customStyle="1" w:styleId="WW8Num71z0">
    <w:name w:val="WW8Num71z0"/>
    <w:rsid w:val="0065679A"/>
    <w:rPr>
      <w:rFonts w:ascii="Times New Roman" w:hAnsi="Times New Roman"/>
    </w:rPr>
  </w:style>
  <w:style w:type="character" w:customStyle="1" w:styleId="WW8Num71z1">
    <w:name w:val="WW8Num71z1"/>
    <w:rsid w:val="0065679A"/>
    <w:rPr>
      <w:rFonts w:ascii="Courier New" w:hAnsi="Courier New"/>
    </w:rPr>
  </w:style>
  <w:style w:type="character" w:customStyle="1" w:styleId="WW8Num71z2">
    <w:name w:val="WW8Num71z2"/>
    <w:rsid w:val="0065679A"/>
    <w:rPr>
      <w:rFonts w:ascii="Wingdings" w:hAnsi="Wingdings"/>
    </w:rPr>
  </w:style>
  <w:style w:type="character" w:customStyle="1" w:styleId="WW8Num71z3">
    <w:name w:val="WW8Num71z3"/>
    <w:rsid w:val="0065679A"/>
    <w:rPr>
      <w:rFonts w:ascii="Symbol" w:hAnsi="Symbol"/>
    </w:rPr>
  </w:style>
  <w:style w:type="character" w:customStyle="1" w:styleId="WW8Num73z0">
    <w:name w:val="WW8Num73z0"/>
    <w:rsid w:val="0065679A"/>
    <w:rPr>
      <w:rFonts w:ascii="Symbol" w:hAnsi="Symbol"/>
    </w:rPr>
  </w:style>
  <w:style w:type="character" w:customStyle="1" w:styleId="WW8Num73z1">
    <w:name w:val="WW8Num73z1"/>
    <w:rsid w:val="0065679A"/>
    <w:rPr>
      <w:rFonts w:ascii="Courier New" w:hAnsi="Courier New"/>
    </w:rPr>
  </w:style>
  <w:style w:type="character" w:customStyle="1" w:styleId="WW8Num73z2">
    <w:name w:val="WW8Num73z2"/>
    <w:rsid w:val="0065679A"/>
    <w:rPr>
      <w:rFonts w:ascii="Wingdings" w:hAnsi="Wingdings"/>
    </w:rPr>
  </w:style>
  <w:style w:type="character" w:customStyle="1" w:styleId="WW8Num74z0">
    <w:name w:val="WW8Num74z0"/>
    <w:rsid w:val="0065679A"/>
    <w:rPr>
      <w:rFonts w:ascii="Symbol" w:hAnsi="Symbol"/>
    </w:rPr>
  </w:style>
  <w:style w:type="character" w:customStyle="1" w:styleId="WW8Num74z1">
    <w:name w:val="WW8Num74z1"/>
    <w:rsid w:val="0065679A"/>
    <w:rPr>
      <w:rFonts w:ascii="Courier New" w:hAnsi="Courier New"/>
    </w:rPr>
  </w:style>
  <w:style w:type="character" w:customStyle="1" w:styleId="WW8Num74z2">
    <w:name w:val="WW8Num74z2"/>
    <w:rsid w:val="0065679A"/>
    <w:rPr>
      <w:rFonts w:ascii="Wingdings" w:hAnsi="Wingdings"/>
    </w:rPr>
  </w:style>
  <w:style w:type="character" w:customStyle="1" w:styleId="WW8Num77z2">
    <w:name w:val="WW8Num77z2"/>
    <w:rsid w:val="0065679A"/>
    <w:rPr>
      <w:rFonts w:ascii="Times New Roman" w:hAnsi="Times New Roman"/>
      <w:b/>
      <w:sz w:val="28"/>
    </w:rPr>
  </w:style>
  <w:style w:type="character" w:customStyle="1" w:styleId="WW8Num79z0">
    <w:name w:val="WW8Num79z0"/>
    <w:rsid w:val="0065679A"/>
    <w:rPr>
      <w:rFonts w:ascii="Times New Roman" w:hAnsi="Times New Roman"/>
      <w:sz w:val="28"/>
    </w:rPr>
  </w:style>
  <w:style w:type="character" w:customStyle="1" w:styleId="WW8Num80z0">
    <w:name w:val="WW8Num80z0"/>
    <w:rsid w:val="0065679A"/>
    <w:rPr>
      <w:rFonts w:ascii="Symbol" w:hAnsi="Symbol"/>
    </w:rPr>
  </w:style>
  <w:style w:type="character" w:customStyle="1" w:styleId="WW8Num80z1">
    <w:name w:val="WW8Num80z1"/>
    <w:rsid w:val="0065679A"/>
    <w:rPr>
      <w:rFonts w:ascii="Courier New" w:hAnsi="Courier New"/>
    </w:rPr>
  </w:style>
  <w:style w:type="character" w:customStyle="1" w:styleId="WW8Num80z2">
    <w:name w:val="WW8Num80z2"/>
    <w:rsid w:val="0065679A"/>
    <w:rPr>
      <w:rFonts w:ascii="Wingdings" w:hAnsi="Wingdings"/>
    </w:rPr>
  </w:style>
  <w:style w:type="character" w:customStyle="1" w:styleId="WW8NumSt105z0">
    <w:name w:val="WW8NumSt105z0"/>
    <w:rsid w:val="0065679A"/>
    <w:rPr>
      <w:rFonts w:ascii="Wingdings" w:hAnsi="Wingdings"/>
      <w:sz w:val="16"/>
    </w:rPr>
  </w:style>
  <w:style w:type="character" w:customStyle="1" w:styleId="WW8NumSt107z0">
    <w:name w:val="WW8NumSt107z0"/>
    <w:rsid w:val="0065679A"/>
    <w:rPr>
      <w:rFonts w:ascii="Helv" w:hAnsi="Helv"/>
      <w:sz w:val="16"/>
    </w:rPr>
  </w:style>
  <w:style w:type="character" w:customStyle="1" w:styleId="WW-">
    <w:name w:val="WW-Основной шрифт абзаца"/>
    <w:rsid w:val="0065679A"/>
  </w:style>
  <w:style w:type="character" w:customStyle="1" w:styleId="Valent">
    <w:name w:val="Valent"/>
    <w:rsid w:val="0065679A"/>
    <w:rPr>
      <w:rFonts w:ascii="Arial" w:hAnsi="Arial"/>
      <w:b/>
      <w:sz w:val="20"/>
    </w:rPr>
  </w:style>
  <w:style w:type="character" w:customStyle="1" w:styleId="CODE">
    <w:name w:val="CODE"/>
    <w:rsid w:val="0065679A"/>
    <w:rPr>
      <w:rFonts w:ascii="Courier New" w:hAnsi="Courier New"/>
      <w:color w:val="auto"/>
      <w:position w:val="0"/>
      <w:sz w:val="24"/>
      <w:u w:val="none"/>
      <w:vertAlign w:val="baseline"/>
    </w:rPr>
  </w:style>
  <w:style w:type="character" w:customStyle="1" w:styleId="1fffff5">
    <w:name w:val="Строгий1"/>
    <w:rsid w:val="0065679A"/>
    <w:rPr>
      <w:b/>
      <w:i/>
    </w:rPr>
  </w:style>
  <w:style w:type="character" w:customStyle="1" w:styleId="SoDAField">
    <w:name w:val="SoDA Field"/>
    <w:rsid w:val="0065679A"/>
    <w:rPr>
      <w:color w:val="0000FF"/>
    </w:rPr>
  </w:style>
  <w:style w:type="character" w:customStyle="1" w:styleId="1fffff6">
    <w:name w:val="Знак примечания1"/>
    <w:rsid w:val="0065679A"/>
    <w:rPr>
      <w:sz w:val="16"/>
    </w:rPr>
  </w:style>
  <w:style w:type="character" w:customStyle="1" w:styleId="1fffff7">
    <w:name w:val="Знак сноски1"/>
    <w:rsid w:val="0065679A"/>
    <w:rPr>
      <w:vertAlign w:val="superscript"/>
    </w:rPr>
  </w:style>
  <w:style w:type="character" w:customStyle="1" w:styleId="afffffffffffd">
    <w:name w:val="СП_текст Знак"/>
    <w:rsid w:val="0065679A"/>
    <w:rPr>
      <w:rFonts w:eastAsia="Times New Roman"/>
      <w:kern w:val="1"/>
      <w:sz w:val="24"/>
    </w:rPr>
  </w:style>
  <w:style w:type="character" w:customStyle="1" w:styleId="4f6">
    <w:name w:val="СП_заг_4_внутренний Знак"/>
    <w:rsid w:val="0065679A"/>
    <w:rPr>
      <w:rFonts w:eastAsia="Times New Roman"/>
      <w:b/>
      <w:kern w:val="1"/>
      <w:sz w:val="24"/>
    </w:rPr>
  </w:style>
  <w:style w:type="character" w:customStyle="1" w:styleId="1fffff8">
    <w:name w:val="Стиль1 Знак"/>
    <w:rsid w:val="0065679A"/>
    <w:rPr>
      <w:rFonts w:ascii="Arial" w:hAnsi="Arial"/>
      <w:b/>
      <w:i/>
      <w:sz w:val="24"/>
    </w:rPr>
  </w:style>
  <w:style w:type="character" w:customStyle="1" w:styleId="afffffffffffe">
    <w:name w:val="СП_сноска Знак"/>
    <w:rsid w:val="0065679A"/>
    <w:rPr>
      <w:rFonts w:eastAsia="Times New Roman"/>
      <w:kern w:val="1"/>
      <w:sz w:val="18"/>
      <w:lang w:val="ru-RU" w:eastAsia="ar-SA" w:bidi="ar-SA"/>
    </w:rPr>
  </w:style>
  <w:style w:type="character" w:customStyle="1" w:styleId="1fffff9">
    <w:name w:val="Иерархия 1 Знак"/>
    <w:rsid w:val="0065679A"/>
    <w:rPr>
      <w:sz w:val="24"/>
    </w:rPr>
  </w:style>
  <w:style w:type="character" w:customStyle="1" w:styleId="2fffc">
    <w:name w:val="Мэр Заголвок 2 Знак"/>
    <w:rsid w:val="0065679A"/>
    <w:rPr>
      <w:b/>
      <w:color w:val="365F91"/>
      <w:sz w:val="28"/>
    </w:rPr>
  </w:style>
  <w:style w:type="character" w:customStyle="1" w:styleId="affffffffffff">
    <w:name w:val="Текст сноски Знак"/>
    <w:aliases w:val="Текст сноски45 Знак,Çíàê Çíàê Çíàê Çíàê Знак,Текст сноски1 Знак Знак,Текст сноски Знак Знак1 Знак Знак,Текст сноски1 Знак1,Footnote Text Char Знак Знак Знак Знак Знак1,Footnote Text Char Знак Знак Знак Знак Char Знак1,Знак2 Знак"/>
    <w:uiPriority w:val="99"/>
    <w:rsid w:val="0065679A"/>
    <w:rPr>
      <w:rFonts w:ascii="Arial" w:hAnsi="Arial"/>
      <w:i/>
      <w:sz w:val="16"/>
      <w:lang w:val="ru-RU" w:eastAsia="ar-SA" w:bidi="ar-SA"/>
    </w:rPr>
  </w:style>
  <w:style w:type="character" w:customStyle="1" w:styleId="affffffffffff0">
    <w:name w:val="Текст примечания Знак"/>
    <w:aliases w:val="Примечания: текст Знак"/>
    <w:qFormat/>
    <w:rsid w:val="0065679A"/>
    <w:rPr>
      <w:rFonts w:ascii="Arial" w:hAnsi="Arial"/>
    </w:rPr>
  </w:style>
  <w:style w:type="character" w:customStyle="1" w:styleId="affffffffffff1">
    <w:name w:val="Тема примечания Знак"/>
    <w:uiPriority w:val="99"/>
    <w:rsid w:val="0065679A"/>
    <w:rPr>
      <w:rFonts w:ascii="Arial" w:hAnsi="Arial"/>
    </w:rPr>
  </w:style>
  <w:style w:type="character" w:customStyle="1" w:styleId="affffffffffff2">
    <w:name w:val="Текст выноски Знак"/>
    <w:uiPriority w:val="99"/>
    <w:rsid w:val="0065679A"/>
    <w:rPr>
      <w:rFonts w:ascii="Tahoma" w:hAnsi="Tahoma"/>
      <w:sz w:val="16"/>
    </w:rPr>
  </w:style>
  <w:style w:type="character" w:customStyle="1" w:styleId="affffffffffff3">
    <w:name w:val="!Обычный Знак"/>
    <w:rsid w:val="0065679A"/>
    <w:rPr>
      <w:sz w:val="28"/>
    </w:rPr>
  </w:style>
  <w:style w:type="character" w:customStyle="1" w:styleId="affffffffffff4">
    <w:name w:val="Основной текст с отступом Знак"/>
    <w:aliases w:val=" Знак2 Знак"/>
    <w:rsid w:val="0065679A"/>
    <w:rPr>
      <w:sz w:val="28"/>
    </w:rPr>
  </w:style>
  <w:style w:type="character" w:customStyle="1" w:styleId="2fffd">
    <w:name w:val="Знак сноски2"/>
    <w:rsid w:val="0065679A"/>
    <w:rPr>
      <w:vertAlign w:val="superscript"/>
    </w:rPr>
  </w:style>
  <w:style w:type="character" w:customStyle="1" w:styleId="affffffffffff5">
    <w:name w:val="Символы концевой сноски"/>
    <w:rsid w:val="0065679A"/>
    <w:rPr>
      <w:vertAlign w:val="superscript"/>
    </w:rPr>
  </w:style>
  <w:style w:type="character" w:customStyle="1" w:styleId="WW-0">
    <w:name w:val="WW-Символы концевой сноски"/>
    <w:rsid w:val="0065679A"/>
  </w:style>
  <w:style w:type="character" w:customStyle="1" w:styleId="3ff9">
    <w:name w:val="Знак сноски3"/>
    <w:rsid w:val="0065679A"/>
    <w:rPr>
      <w:vertAlign w:val="superscript"/>
    </w:rPr>
  </w:style>
  <w:style w:type="character" w:customStyle="1" w:styleId="1fffffa">
    <w:name w:val="Знак концевой сноски1"/>
    <w:rsid w:val="0065679A"/>
    <w:rPr>
      <w:vertAlign w:val="superscript"/>
    </w:rPr>
  </w:style>
  <w:style w:type="character" w:customStyle="1" w:styleId="2fffe">
    <w:name w:val="Знак примечания2"/>
    <w:rsid w:val="0065679A"/>
    <w:rPr>
      <w:sz w:val="16"/>
    </w:rPr>
  </w:style>
  <w:style w:type="character" w:customStyle="1" w:styleId="1fffffb">
    <w:name w:val="Текст примечания Знак1"/>
    <w:aliases w:val="Примечания: текст Знак1"/>
    <w:uiPriority w:val="99"/>
    <w:qFormat/>
    <w:rsid w:val="0065679A"/>
    <w:rPr>
      <w:rFonts w:ascii="Arial" w:hAnsi="Arial"/>
    </w:rPr>
  </w:style>
  <w:style w:type="character" w:customStyle="1" w:styleId="3ffa">
    <w:name w:val="Основной текст с отступом 3 Знак"/>
    <w:rsid w:val="0065679A"/>
    <w:rPr>
      <w:rFonts w:ascii="Arial" w:hAnsi="Arial"/>
      <w:sz w:val="16"/>
    </w:rPr>
  </w:style>
  <w:style w:type="character" w:customStyle="1" w:styleId="FootnoteSymbol">
    <w:name w:val="Footnote Symbol"/>
    <w:rsid w:val="0065679A"/>
  </w:style>
  <w:style w:type="character" w:customStyle="1" w:styleId="EndnoteSymbol">
    <w:name w:val="Endnote Symbol"/>
    <w:rsid w:val="0065679A"/>
  </w:style>
  <w:style w:type="character" w:customStyle="1" w:styleId="Internetlink">
    <w:name w:val="Internet link"/>
    <w:rsid w:val="0065679A"/>
    <w:rPr>
      <w:color w:val="000080"/>
      <w:u w:val="single"/>
    </w:rPr>
  </w:style>
  <w:style w:type="character" w:customStyle="1" w:styleId="VisitedInternetLink">
    <w:name w:val="Visited Internet Link"/>
    <w:rsid w:val="0065679A"/>
    <w:rPr>
      <w:color w:val="800000"/>
      <w:u w:val="single"/>
    </w:rPr>
  </w:style>
  <w:style w:type="paragraph" w:customStyle="1" w:styleId="1fffffc">
    <w:name w:val="Заголовок1"/>
    <w:basedOn w:val="affff4"/>
    <w:next w:val="afffff5"/>
    <w:rsid w:val="0065679A"/>
    <w:pPr>
      <w:keepNext/>
      <w:suppressAutoHyphens/>
      <w:spacing w:before="240" w:after="120"/>
      <w:jc w:val="left"/>
    </w:pPr>
    <w:rPr>
      <w:rFonts w:ascii="Arial" w:eastAsia="Mincho" w:hAnsi="Arial" w:cs="Tahoma"/>
      <w:sz w:val="28"/>
      <w:szCs w:val="28"/>
      <w:lang w:eastAsia="ar-SA"/>
    </w:rPr>
  </w:style>
  <w:style w:type="paragraph" w:customStyle="1" w:styleId="3ffb">
    <w:name w:val="Название3"/>
    <w:basedOn w:val="affff4"/>
    <w:rsid w:val="0065679A"/>
    <w:pPr>
      <w:suppressLineNumbers/>
      <w:suppressAutoHyphens/>
      <w:spacing w:before="120" w:after="120"/>
      <w:jc w:val="left"/>
    </w:pPr>
    <w:rPr>
      <w:rFonts w:ascii="Arial" w:hAnsi="Arial"/>
      <w:i/>
      <w:iCs/>
      <w:lang w:eastAsia="ar-SA"/>
    </w:rPr>
  </w:style>
  <w:style w:type="paragraph" w:customStyle="1" w:styleId="3ffc">
    <w:name w:val="Указатель3"/>
    <w:basedOn w:val="affff4"/>
    <w:rsid w:val="0065679A"/>
    <w:pPr>
      <w:suppressLineNumbers/>
      <w:suppressAutoHyphens/>
      <w:spacing w:after="0"/>
      <w:jc w:val="left"/>
    </w:pPr>
    <w:rPr>
      <w:rFonts w:ascii="Arial" w:hAnsi="Arial"/>
      <w:szCs w:val="20"/>
      <w:lang w:eastAsia="ar-SA"/>
    </w:rPr>
  </w:style>
  <w:style w:type="paragraph" w:customStyle="1" w:styleId="2ffff">
    <w:name w:val="Название2"/>
    <w:basedOn w:val="affff4"/>
    <w:rsid w:val="0065679A"/>
    <w:pPr>
      <w:suppressLineNumbers/>
      <w:suppressAutoHyphens/>
      <w:spacing w:before="120" w:after="120"/>
      <w:jc w:val="left"/>
    </w:pPr>
    <w:rPr>
      <w:rFonts w:ascii="Arial" w:hAnsi="Arial"/>
      <w:i/>
      <w:iCs/>
      <w:lang w:eastAsia="ar-SA"/>
    </w:rPr>
  </w:style>
  <w:style w:type="paragraph" w:customStyle="1" w:styleId="2ffff0">
    <w:name w:val="Указатель2"/>
    <w:basedOn w:val="affff4"/>
    <w:rsid w:val="0065679A"/>
    <w:pPr>
      <w:suppressLineNumbers/>
      <w:suppressAutoHyphens/>
      <w:spacing w:after="0"/>
      <w:jc w:val="left"/>
    </w:pPr>
    <w:rPr>
      <w:rFonts w:ascii="Arial" w:hAnsi="Arial"/>
      <w:szCs w:val="20"/>
      <w:lang w:eastAsia="ar-SA"/>
    </w:rPr>
  </w:style>
  <w:style w:type="paragraph" w:customStyle="1" w:styleId="1fffffd">
    <w:name w:val="Название1"/>
    <w:basedOn w:val="affff4"/>
    <w:next w:val="affffe"/>
    <w:rsid w:val="0065679A"/>
    <w:pPr>
      <w:suppressAutoHyphens/>
      <w:spacing w:before="120" w:after="120"/>
      <w:jc w:val="center"/>
    </w:pPr>
    <w:rPr>
      <w:rFonts w:ascii="Arial" w:hAnsi="Arial"/>
      <w:sz w:val="28"/>
      <w:szCs w:val="20"/>
      <w:lang w:eastAsia="ar-SA"/>
    </w:rPr>
  </w:style>
  <w:style w:type="paragraph" w:customStyle="1" w:styleId="1fffffe">
    <w:name w:val="Указатель1"/>
    <w:basedOn w:val="affff4"/>
    <w:rsid w:val="0065679A"/>
    <w:pPr>
      <w:suppressLineNumbers/>
      <w:suppressAutoHyphens/>
      <w:spacing w:after="0"/>
      <w:jc w:val="left"/>
    </w:pPr>
    <w:rPr>
      <w:rFonts w:ascii="Arial" w:hAnsi="Arial"/>
      <w:szCs w:val="20"/>
      <w:lang w:eastAsia="ar-SA"/>
    </w:rPr>
  </w:style>
  <w:style w:type="paragraph" w:styleId="1ffffff">
    <w:name w:val="index 1"/>
    <w:basedOn w:val="affff4"/>
    <w:next w:val="affff4"/>
    <w:autoRedefine/>
    <w:rsid w:val="0065679A"/>
    <w:pPr>
      <w:spacing w:after="0"/>
      <w:ind w:left="280" w:hanging="280"/>
      <w:jc w:val="left"/>
    </w:pPr>
    <w:rPr>
      <w:sz w:val="28"/>
      <w:szCs w:val="28"/>
    </w:rPr>
  </w:style>
  <w:style w:type="paragraph" w:styleId="affffffffffff6">
    <w:name w:val="index heading"/>
    <w:basedOn w:val="affff4"/>
    <w:rsid w:val="0065679A"/>
    <w:pPr>
      <w:suppressLineNumbers/>
      <w:suppressAutoHyphens/>
      <w:spacing w:after="0"/>
      <w:jc w:val="left"/>
    </w:pPr>
    <w:rPr>
      <w:rFonts w:ascii="Arial" w:hAnsi="Arial" w:cs="Tahoma"/>
      <w:szCs w:val="20"/>
      <w:lang w:eastAsia="ar-SA"/>
    </w:rPr>
  </w:style>
  <w:style w:type="paragraph" w:customStyle="1" w:styleId="AppendixHeading1">
    <w:name w:val="Appendix Heading 1"/>
    <w:basedOn w:val="1f7"/>
    <w:next w:val="affff4"/>
    <w:rsid w:val="0065679A"/>
    <w:pPr>
      <w:pageBreakBefore/>
      <w:suppressAutoHyphens/>
      <w:spacing w:line="360" w:lineRule="auto"/>
      <w:jc w:val="left"/>
    </w:pPr>
    <w:rPr>
      <w:rFonts w:ascii="Arial" w:hAnsi="Arial"/>
      <w:kern w:val="1"/>
      <w:sz w:val="28"/>
      <w:lang w:eastAsia="ar-SA"/>
    </w:rPr>
  </w:style>
  <w:style w:type="paragraph" w:customStyle="1" w:styleId="PamkaGraf">
    <w:name w:val="PamkaGraf"/>
    <w:basedOn w:val="afffff5"/>
    <w:rsid w:val="0065679A"/>
    <w:pPr>
      <w:suppressAutoHyphens/>
      <w:spacing w:line="360" w:lineRule="auto"/>
      <w:ind w:left="0" w:firstLine="0"/>
      <w:jc w:val="left"/>
    </w:pPr>
    <w:rPr>
      <w:rFonts w:ascii="Arial" w:hAnsi="Arial"/>
      <w:sz w:val="8"/>
      <w:szCs w:val="20"/>
      <w:lang w:eastAsia="ar-SA"/>
    </w:rPr>
  </w:style>
  <w:style w:type="paragraph" w:customStyle="1" w:styleId="PamkaStad">
    <w:name w:val="PamkaStad"/>
    <w:basedOn w:val="affff4"/>
    <w:rsid w:val="0065679A"/>
    <w:pPr>
      <w:suppressAutoHyphens/>
      <w:spacing w:after="0"/>
      <w:jc w:val="center"/>
    </w:pPr>
    <w:rPr>
      <w:rFonts w:ascii="Arial" w:hAnsi="Arial"/>
      <w:szCs w:val="20"/>
      <w:lang w:eastAsia="ar-SA"/>
    </w:rPr>
  </w:style>
  <w:style w:type="paragraph" w:customStyle="1" w:styleId="PamkaNaim">
    <w:name w:val="PamkaNaim"/>
    <w:basedOn w:val="PamkaStad"/>
    <w:rsid w:val="0065679A"/>
    <w:rPr>
      <w:i/>
    </w:rPr>
  </w:style>
  <w:style w:type="paragraph" w:customStyle="1" w:styleId="PamkaNum">
    <w:name w:val="PamkaNum"/>
    <w:basedOn w:val="affff4"/>
    <w:rsid w:val="0065679A"/>
    <w:pPr>
      <w:suppressAutoHyphens/>
      <w:spacing w:after="0"/>
      <w:jc w:val="center"/>
    </w:pPr>
    <w:rPr>
      <w:rFonts w:ascii="Arial" w:hAnsi="Arial"/>
      <w:i/>
      <w:sz w:val="20"/>
      <w:szCs w:val="20"/>
      <w:lang w:eastAsia="ar-SA"/>
    </w:rPr>
  </w:style>
  <w:style w:type="paragraph" w:customStyle="1" w:styleId="PamkaSmall">
    <w:name w:val="PamkaSmall"/>
    <w:basedOn w:val="affff4"/>
    <w:rsid w:val="0065679A"/>
    <w:pPr>
      <w:suppressAutoHyphens/>
      <w:spacing w:after="0"/>
      <w:jc w:val="left"/>
    </w:pPr>
    <w:rPr>
      <w:rFonts w:ascii="Arial" w:hAnsi="Arial"/>
      <w:i/>
      <w:sz w:val="16"/>
      <w:szCs w:val="20"/>
      <w:lang w:eastAsia="ar-SA"/>
    </w:rPr>
  </w:style>
  <w:style w:type="paragraph" w:customStyle="1" w:styleId="AppendixHeading2">
    <w:name w:val="Appendix Heading 2"/>
    <w:basedOn w:val="2f1"/>
    <w:next w:val="affff4"/>
    <w:rsid w:val="0065679A"/>
    <w:pPr>
      <w:suppressAutoHyphens/>
      <w:spacing w:before="240" w:line="360" w:lineRule="auto"/>
      <w:jc w:val="left"/>
    </w:pPr>
    <w:rPr>
      <w:rFonts w:ascii="Arial" w:hAnsi="Arial"/>
      <w:sz w:val="28"/>
      <w:lang w:eastAsia="ar-SA"/>
    </w:rPr>
  </w:style>
  <w:style w:type="paragraph" w:customStyle="1" w:styleId="WW-1">
    <w:name w:val="WW-Красная строка"/>
    <w:basedOn w:val="afffff5"/>
    <w:rsid w:val="0065679A"/>
    <w:pPr>
      <w:suppressAutoHyphens/>
      <w:spacing w:after="120"/>
      <w:ind w:left="0" w:firstLine="210"/>
      <w:jc w:val="left"/>
    </w:pPr>
    <w:rPr>
      <w:rFonts w:ascii="Arial" w:hAnsi="Arial"/>
      <w:szCs w:val="20"/>
      <w:lang w:eastAsia="ar-SA"/>
    </w:rPr>
  </w:style>
  <w:style w:type="paragraph" w:customStyle="1" w:styleId="WW-2">
    <w:name w:val="WW-Маркированный список"/>
    <w:basedOn w:val="affff4"/>
    <w:rsid w:val="0065679A"/>
    <w:pPr>
      <w:suppressAutoHyphens/>
      <w:spacing w:after="0"/>
      <w:jc w:val="left"/>
    </w:pPr>
    <w:rPr>
      <w:rFonts w:ascii="Arial" w:hAnsi="Arial"/>
      <w:szCs w:val="20"/>
      <w:lang w:eastAsia="ar-SA"/>
    </w:rPr>
  </w:style>
  <w:style w:type="paragraph" w:customStyle="1" w:styleId="WW-20">
    <w:name w:val="WW-Маркированный список 2"/>
    <w:basedOn w:val="affff4"/>
    <w:rsid w:val="0065679A"/>
    <w:pPr>
      <w:suppressAutoHyphens/>
      <w:spacing w:after="0" w:line="360" w:lineRule="auto"/>
      <w:ind w:left="1"/>
      <w:jc w:val="left"/>
    </w:pPr>
    <w:rPr>
      <w:sz w:val="28"/>
      <w:szCs w:val="20"/>
      <w:lang w:eastAsia="ar-SA"/>
    </w:rPr>
  </w:style>
  <w:style w:type="paragraph" w:customStyle="1" w:styleId="WW-3">
    <w:name w:val="WW-Перечень рисунков"/>
    <w:basedOn w:val="affff4"/>
    <w:rsid w:val="0065679A"/>
    <w:pPr>
      <w:tabs>
        <w:tab w:val="right" w:leader="dot" w:pos="9781"/>
      </w:tabs>
      <w:suppressAutoHyphens/>
      <w:spacing w:after="240" w:line="240" w:lineRule="atLeast"/>
      <w:ind w:left="426" w:right="-1" w:hanging="360"/>
    </w:pPr>
    <w:rPr>
      <w:rFonts w:ascii="Arial" w:hAnsi="Arial"/>
      <w:szCs w:val="20"/>
      <w:lang w:eastAsia="ar-SA"/>
    </w:rPr>
  </w:style>
  <w:style w:type="paragraph" w:customStyle="1" w:styleId="WW-4">
    <w:name w:val="WW-Схема документа"/>
    <w:basedOn w:val="affff4"/>
    <w:rsid w:val="0065679A"/>
    <w:pPr>
      <w:shd w:val="clear" w:color="auto" w:fill="000080"/>
      <w:suppressAutoHyphens/>
      <w:spacing w:after="0" w:line="360" w:lineRule="auto"/>
      <w:jc w:val="left"/>
    </w:pPr>
    <w:rPr>
      <w:rFonts w:ascii="Tahoma" w:hAnsi="Tahoma"/>
      <w:szCs w:val="20"/>
      <w:lang w:eastAsia="ar-SA"/>
    </w:rPr>
  </w:style>
  <w:style w:type="paragraph" w:customStyle="1" w:styleId="WW-5">
    <w:name w:val="WW-Название объекта"/>
    <w:basedOn w:val="affff4"/>
    <w:next w:val="affff4"/>
    <w:rsid w:val="0065679A"/>
    <w:pPr>
      <w:suppressAutoHyphens/>
      <w:spacing w:before="120" w:after="120" w:line="360" w:lineRule="auto"/>
      <w:jc w:val="left"/>
    </w:pPr>
    <w:rPr>
      <w:rFonts w:ascii="Arial" w:hAnsi="Arial"/>
      <w:b/>
      <w:szCs w:val="20"/>
      <w:lang w:eastAsia="ar-SA"/>
    </w:rPr>
  </w:style>
  <w:style w:type="paragraph" w:customStyle="1" w:styleId="FMainTXT">
    <w:name w:val="FMainTXT"/>
    <w:basedOn w:val="affff4"/>
    <w:rsid w:val="0065679A"/>
    <w:pPr>
      <w:suppressAutoHyphens/>
      <w:spacing w:before="120" w:after="0" w:line="360" w:lineRule="auto"/>
      <w:ind w:left="142" w:firstLine="709"/>
    </w:pPr>
    <w:rPr>
      <w:rFonts w:ascii="Arial" w:hAnsi="Arial"/>
      <w:szCs w:val="20"/>
      <w:lang w:eastAsia="ar-SA"/>
    </w:rPr>
  </w:style>
  <w:style w:type="paragraph" w:customStyle="1" w:styleId="IfMainTXT">
    <w:name w:val="IfMainTXT"/>
    <w:basedOn w:val="affff4"/>
    <w:rsid w:val="0065679A"/>
    <w:pPr>
      <w:suppressAutoHyphens/>
      <w:spacing w:before="120" w:after="0" w:line="360" w:lineRule="auto"/>
      <w:ind w:left="142" w:firstLine="709"/>
    </w:pPr>
    <w:rPr>
      <w:rFonts w:ascii="Arial" w:hAnsi="Arial"/>
      <w:i/>
      <w:szCs w:val="20"/>
      <w:lang w:val="en-US" w:eastAsia="ar-SA"/>
    </w:rPr>
  </w:style>
  <w:style w:type="paragraph" w:customStyle="1" w:styleId="indMainTXT">
    <w:name w:val="indMainTXT"/>
    <w:basedOn w:val="affff4"/>
    <w:rsid w:val="0065679A"/>
    <w:pPr>
      <w:suppressAutoHyphens/>
      <w:spacing w:after="0" w:line="360" w:lineRule="auto"/>
      <w:ind w:left="1134"/>
    </w:pPr>
    <w:rPr>
      <w:rFonts w:ascii="Arial" w:hAnsi="Arial"/>
      <w:szCs w:val="20"/>
      <w:lang w:eastAsia="ar-SA"/>
    </w:rPr>
  </w:style>
  <w:style w:type="paragraph" w:customStyle="1" w:styleId="List1">
    <w:name w:val="List1"/>
    <w:basedOn w:val="affff4"/>
    <w:rsid w:val="0065679A"/>
    <w:pPr>
      <w:suppressAutoHyphens/>
      <w:spacing w:after="0" w:line="360" w:lineRule="auto"/>
    </w:pPr>
    <w:rPr>
      <w:rFonts w:ascii="Arial" w:hAnsi="Arial"/>
      <w:szCs w:val="20"/>
      <w:lang w:eastAsia="ar-SA"/>
    </w:rPr>
  </w:style>
  <w:style w:type="paragraph" w:customStyle="1" w:styleId="List2Cont">
    <w:name w:val="List2Cont"/>
    <w:basedOn w:val="MainTXT"/>
    <w:rsid w:val="0065679A"/>
    <w:pPr>
      <w:ind w:left="1134" w:firstLine="0"/>
    </w:pPr>
    <w:rPr>
      <w:rFonts w:ascii="Arial" w:hAnsi="Arial"/>
      <w:sz w:val="24"/>
    </w:rPr>
  </w:style>
  <w:style w:type="paragraph" w:customStyle="1" w:styleId="List1Cont">
    <w:name w:val="List1Cont"/>
    <w:basedOn w:val="List2Cont"/>
    <w:rsid w:val="0065679A"/>
    <w:pPr>
      <w:ind w:left="709"/>
    </w:pPr>
  </w:style>
  <w:style w:type="paragraph" w:customStyle="1" w:styleId="List2">
    <w:name w:val="List2"/>
    <w:basedOn w:val="affff4"/>
    <w:rsid w:val="0065679A"/>
    <w:pPr>
      <w:tabs>
        <w:tab w:val="left" w:pos="981"/>
      </w:tabs>
      <w:suppressAutoHyphens/>
      <w:spacing w:after="0" w:line="360" w:lineRule="auto"/>
    </w:pPr>
    <w:rPr>
      <w:rFonts w:ascii="Arial" w:hAnsi="Arial"/>
      <w:szCs w:val="20"/>
      <w:lang w:eastAsia="ar-SA"/>
    </w:rPr>
  </w:style>
  <w:style w:type="paragraph" w:customStyle="1" w:styleId="List2num">
    <w:name w:val="List2num"/>
    <w:basedOn w:val="List2"/>
    <w:rsid w:val="0065679A"/>
  </w:style>
  <w:style w:type="paragraph" w:customStyle="1" w:styleId="NormalIndent">
    <w:name w:val="NormalIndent"/>
    <w:basedOn w:val="affff4"/>
    <w:rsid w:val="0065679A"/>
    <w:pPr>
      <w:suppressAutoHyphens/>
      <w:spacing w:after="0" w:line="360" w:lineRule="auto"/>
      <w:ind w:left="1134" w:firstLine="720"/>
    </w:pPr>
    <w:rPr>
      <w:rFonts w:ascii="Arial" w:hAnsi="Arial"/>
      <w:szCs w:val="20"/>
      <w:lang w:eastAsia="ar-SA"/>
    </w:rPr>
  </w:style>
  <w:style w:type="paragraph" w:customStyle="1" w:styleId="Stadia">
    <w:name w:val="Stadia"/>
    <w:basedOn w:val="affff4"/>
    <w:rsid w:val="0065679A"/>
    <w:pPr>
      <w:pBdr>
        <w:top w:val="single" w:sz="20" w:space="9" w:color="000000"/>
      </w:pBdr>
      <w:suppressAutoHyphens/>
      <w:spacing w:after="0"/>
      <w:ind w:left="142"/>
      <w:jc w:val="center"/>
    </w:pPr>
    <w:rPr>
      <w:rFonts w:ascii="Arial" w:hAnsi="Arial"/>
      <w:b/>
      <w:sz w:val="44"/>
      <w:szCs w:val="20"/>
      <w:lang w:eastAsia="ar-SA"/>
    </w:rPr>
  </w:style>
  <w:style w:type="paragraph" w:customStyle="1" w:styleId="Table">
    <w:name w:val="Table"/>
    <w:basedOn w:val="affff4"/>
    <w:qFormat/>
    <w:rsid w:val="0065679A"/>
    <w:pPr>
      <w:tabs>
        <w:tab w:val="left" w:pos="6345"/>
        <w:tab w:val="left" w:pos="8755"/>
      </w:tabs>
      <w:suppressAutoHyphens/>
      <w:spacing w:after="0"/>
      <w:jc w:val="center"/>
    </w:pPr>
    <w:rPr>
      <w:rFonts w:ascii="Arial" w:hAnsi="Arial"/>
      <w:sz w:val="20"/>
      <w:szCs w:val="20"/>
      <w:lang w:eastAsia="ar-SA"/>
    </w:rPr>
  </w:style>
  <w:style w:type="paragraph" w:customStyle="1" w:styleId="TableTXT">
    <w:name w:val="TableTXT"/>
    <w:basedOn w:val="affff4"/>
    <w:rsid w:val="0065679A"/>
    <w:pPr>
      <w:suppressAutoHyphens/>
      <w:spacing w:after="0"/>
      <w:jc w:val="center"/>
    </w:pPr>
    <w:rPr>
      <w:rFonts w:ascii="Arial" w:hAnsi="Arial"/>
      <w:szCs w:val="20"/>
      <w:lang w:eastAsia="ar-SA"/>
    </w:rPr>
  </w:style>
  <w:style w:type="paragraph" w:customStyle="1" w:styleId="TitleDoc">
    <w:name w:val="TitleDoc"/>
    <w:basedOn w:val="affff4"/>
    <w:rsid w:val="0065679A"/>
    <w:pPr>
      <w:suppressAutoHyphens/>
      <w:spacing w:after="0" w:line="360" w:lineRule="auto"/>
      <w:ind w:left="142"/>
      <w:jc w:val="center"/>
    </w:pPr>
    <w:rPr>
      <w:rFonts w:ascii="Arial" w:hAnsi="Arial"/>
      <w:sz w:val="28"/>
      <w:szCs w:val="20"/>
      <w:lang w:val="en-US" w:eastAsia="ar-SA"/>
    </w:rPr>
  </w:style>
  <w:style w:type="paragraph" w:customStyle="1" w:styleId="TitleProject">
    <w:name w:val="TitleProject"/>
    <w:basedOn w:val="affff4"/>
    <w:rsid w:val="0065679A"/>
    <w:pPr>
      <w:suppressAutoHyphens/>
      <w:spacing w:after="0"/>
      <w:ind w:left="142"/>
      <w:jc w:val="center"/>
    </w:pPr>
    <w:rPr>
      <w:rFonts w:ascii="Arial" w:hAnsi="Arial"/>
      <w:b/>
      <w:sz w:val="32"/>
      <w:szCs w:val="20"/>
      <w:lang w:eastAsia="ar-SA"/>
    </w:rPr>
  </w:style>
  <w:style w:type="paragraph" w:customStyle="1" w:styleId="VedSoder">
    <w:name w:val="VedSoder"/>
    <w:basedOn w:val="PamkaNaim"/>
    <w:rsid w:val="0065679A"/>
    <w:pPr>
      <w:keepNext/>
      <w:jc w:val="left"/>
    </w:pPr>
    <w:rPr>
      <w:lang w:val="en-US"/>
    </w:rPr>
  </w:style>
  <w:style w:type="paragraph" w:customStyle="1" w:styleId="VedTitle">
    <w:name w:val="VedTitle"/>
    <w:basedOn w:val="1fffffd"/>
    <w:rsid w:val="0065679A"/>
  </w:style>
  <w:style w:type="paragraph" w:customStyle="1" w:styleId="affffffffffff7">
    <w:name w:val="Нумерация"/>
    <w:basedOn w:val="affff4"/>
    <w:rsid w:val="0065679A"/>
    <w:pPr>
      <w:tabs>
        <w:tab w:val="left" w:pos="207"/>
      </w:tabs>
      <w:suppressAutoHyphens/>
      <w:spacing w:after="0" w:line="360" w:lineRule="auto"/>
      <w:jc w:val="left"/>
    </w:pPr>
    <w:rPr>
      <w:rFonts w:ascii="Arial" w:hAnsi="Arial"/>
      <w:szCs w:val="20"/>
      <w:lang w:eastAsia="ar-SA"/>
    </w:rPr>
  </w:style>
  <w:style w:type="paragraph" w:customStyle="1" w:styleId="List3">
    <w:name w:val="List3"/>
    <w:basedOn w:val="List2"/>
    <w:rsid w:val="0065679A"/>
    <w:pPr>
      <w:tabs>
        <w:tab w:val="left" w:pos="397"/>
        <w:tab w:val="left" w:pos="434"/>
      </w:tabs>
      <w:ind w:left="397"/>
    </w:pPr>
  </w:style>
  <w:style w:type="paragraph" w:customStyle="1" w:styleId="WW-30">
    <w:name w:val="WW-Маркированный список 3"/>
    <w:basedOn w:val="affff4"/>
    <w:rsid w:val="0065679A"/>
    <w:pPr>
      <w:suppressAutoHyphens/>
      <w:spacing w:after="0"/>
      <w:jc w:val="left"/>
    </w:pPr>
    <w:rPr>
      <w:sz w:val="28"/>
      <w:szCs w:val="20"/>
      <w:lang w:eastAsia="ar-SA"/>
    </w:rPr>
  </w:style>
  <w:style w:type="paragraph" w:customStyle="1" w:styleId="1ffffff0">
    <w:name w:val="Список1"/>
    <w:basedOn w:val="affff4"/>
    <w:link w:val="1ffffff1"/>
    <w:uiPriority w:val="99"/>
    <w:qFormat/>
    <w:rsid w:val="0065679A"/>
    <w:pPr>
      <w:suppressAutoHyphens/>
      <w:spacing w:after="0" w:line="480" w:lineRule="auto"/>
    </w:pPr>
    <w:rPr>
      <w:rFonts w:ascii="Arial" w:hAnsi="Arial"/>
      <w:sz w:val="20"/>
      <w:szCs w:val="20"/>
      <w:lang w:eastAsia="he-IL" w:bidi="he-IL"/>
    </w:rPr>
  </w:style>
  <w:style w:type="paragraph" w:customStyle="1" w:styleId="affffffffffff8">
    <w:name w:val="Содержимое врезки"/>
    <w:basedOn w:val="afffff5"/>
    <w:rsid w:val="0065679A"/>
    <w:pPr>
      <w:suppressAutoHyphens/>
      <w:spacing w:line="360" w:lineRule="auto"/>
      <w:ind w:left="0" w:firstLine="0"/>
      <w:jc w:val="left"/>
    </w:pPr>
    <w:rPr>
      <w:rFonts w:ascii="Arial" w:hAnsi="Arial"/>
      <w:szCs w:val="20"/>
      <w:lang w:eastAsia="ar-SA"/>
    </w:rPr>
  </w:style>
  <w:style w:type="paragraph" w:customStyle="1" w:styleId="1ffffff2">
    <w:name w:val="Текст примечания1"/>
    <w:basedOn w:val="affff4"/>
    <w:rsid w:val="0065679A"/>
    <w:pPr>
      <w:suppressAutoHyphens/>
      <w:spacing w:after="0"/>
      <w:jc w:val="left"/>
    </w:pPr>
    <w:rPr>
      <w:rFonts w:ascii="Arial" w:hAnsi="Arial"/>
      <w:sz w:val="20"/>
      <w:szCs w:val="20"/>
      <w:lang w:eastAsia="ar-SA"/>
    </w:rPr>
  </w:style>
  <w:style w:type="paragraph" w:customStyle="1" w:styleId="affffffffffff9">
    <w:name w:val="СП_текст"/>
    <w:basedOn w:val="affff4"/>
    <w:rsid w:val="0065679A"/>
    <w:pPr>
      <w:suppressAutoHyphens/>
      <w:spacing w:before="120" w:after="0"/>
    </w:pPr>
    <w:rPr>
      <w:kern w:val="1"/>
      <w:szCs w:val="20"/>
      <w:lang w:eastAsia="ar-SA"/>
    </w:rPr>
  </w:style>
  <w:style w:type="paragraph" w:customStyle="1" w:styleId="1ffffff3">
    <w:name w:val="СП_Заголовок_1"/>
    <w:basedOn w:val="affffffffffff9"/>
    <w:next w:val="affffffffffff9"/>
    <w:rsid w:val="0065679A"/>
    <w:pPr>
      <w:pageBreakBefore/>
      <w:spacing w:before="240" w:after="120"/>
      <w:ind w:left="357" w:hanging="357"/>
      <w:jc w:val="left"/>
    </w:pPr>
    <w:rPr>
      <w:b/>
      <w:sz w:val="28"/>
    </w:rPr>
  </w:style>
  <w:style w:type="paragraph" w:customStyle="1" w:styleId="2ffff1">
    <w:name w:val="СП_заг_2"/>
    <w:basedOn w:val="affffffffffff9"/>
    <w:next w:val="affffffffffff9"/>
    <w:rsid w:val="0065679A"/>
    <w:pPr>
      <w:keepNext/>
      <w:keepLines/>
      <w:spacing w:before="240" w:after="120"/>
    </w:pPr>
    <w:rPr>
      <w:b/>
      <w:bCs/>
      <w:i/>
      <w:iCs/>
      <w:sz w:val="26"/>
    </w:rPr>
  </w:style>
  <w:style w:type="paragraph" w:customStyle="1" w:styleId="3ffd">
    <w:name w:val="СП_заг_3"/>
    <w:basedOn w:val="2ffff1"/>
    <w:next w:val="affffffffffff9"/>
    <w:rsid w:val="0065679A"/>
    <w:pPr>
      <w:spacing w:after="240"/>
    </w:pPr>
    <w:rPr>
      <w:b w:val="0"/>
    </w:rPr>
  </w:style>
  <w:style w:type="paragraph" w:customStyle="1" w:styleId="4f7">
    <w:name w:val="СП_заг_4_внутренний"/>
    <w:basedOn w:val="affffffffffff9"/>
    <w:rsid w:val="0065679A"/>
    <w:pPr>
      <w:keepNext/>
      <w:keepLines/>
      <w:spacing w:before="240"/>
    </w:pPr>
    <w:rPr>
      <w:b/>
    </w:rPr>
  </w:style>
  <w:style w:type="paragraph" w:customStyle="1" w:styleId="affffffffffffa">
    <w:name w:val="СП_сноска"/>
    <w:basedOn w:val="affffffffffff9"/>
    <w:rsid w:val="0065679A"/>
    <w:pPr>
      <w:jc w:val="left"/>
    </w:pPr>
    <w:rPr>
      <w:sz w:val="18"/>
    </w:rPr>
  </w:style>
  <w:style w:type="paragraph" w:customStyle="1" w:styleId="1ffffff4">
    <w:name w:val="Иерархия 1"/>
    <w:basedOn w:val="affff4"/>
    <w:rsid w:val="0065679A"/>
    <w:pPr>
      <w:tabs>
        <w:tab w:val="num" w:pos="720"/>
      </w:tabs>
      <w:suppressAutoHyphens/>
      <w:spacing w:before="120" w:after="120"/>
      <w:ind w:left="720" w:hanging="360"/>
    </w:pPr>
    <w:rPr>
      <w:szCs w:val="20"/>
      <w:lang w:eastAsia="ar-SA"/>
    </w:rPr>
  </w:style>
  <w:style w:type="paragraph" w:customStyle="1" w:styleId="2ffff2">
    <w:name w:val="Иерархия 2"/>
    <w:basedOn w:val="affff4"/>
    <w:rsid w:val="0065679A"/>
    <w:pPr>
      <w:tabs>
        <w:tab w:val="num" w:pos="720"/>
      </w:tabs>
      <w:suppressAutoHyphens/>
      <w:spacing w:before="120" w:after="120"/>
      <w:ind w:left="720" w:hanging="360"/>
    </w:pPr>
    <w:rPr>
      <w:lang w:eastAsia="ar-SA"/>
    </w:rPr>
  </w:style>
  <w:style w:type="paragraph" w:customStyle="1" w:styleId="3ffe">
    <w:name w:val="Иерархия 3"/>
    <w:basedOn w:val="affff4"/>
    <w:rsid w:val="0065679A"/>
    <w:pPr>
      <w:tabs>
        <w:tab w:val="num" w:pos="720"/>
      </w:tabs>
      <w:suppressAutoHyphens/>
      <w:spacing w:before="60"/>
      <w:ind w:left="1560" w:hanging="284"/>
    </w:pPr>
    <w:rPr>
      <w:szCs w:val="20"/>
      <w:lang w:eastAsia="ar-SA"/>
    </w:rPr>
  </w:style>
  <w:style w:type="paragraph" w:customStyle="1" w:styleId="4f8">
    <w:name w:val="Иерархия 4"/>
    <w:basedOn w:val="affff4"/>
    <w:rsid w:val="0065679A"/>
    <w:pPr>
      <w:tabs>
        <w:tab w:val="num" w:pos="720"/>
      </w:tabs>
      <w:suppressAutoHyphens/>
      <w:spacing w:before="60" w:line="312" w:lineRule="auto"/>
      <w:ind w:right="851"/>
    </w:pPr>
    <w:rPr>
      <w:rFonts w:ascii="Tahoma" w:hAnsi="Tahoma"/>
      <w:sz w:val="20"/>
      <w:szCs w:val="20"/>
      <w:lang w:eastAsia="ar-SA"/>
    </w:rPr>
  </w:style>
  <w:style w:type="paragraph" w:customStyle="1" w:styleId="5f4">
    <w:name w:val="Иерархия 5"/>
    <w:basedOn w:val="affff4"/>
    <w:rsid w:val="0065679A"/>
    <w:pPr>
      <w:tabs>
        <w:tab w:val="num" w:pos="720"/>
      </w:tabs>
      <w:suppressAutoHyphens/>
      <w:spacing w:before="60" w:line="312" w:lineRule="auto"/>
      <w:ind w:right="851"/>
    </w:pPr>
    <w:rPr>
      <w:rFonts w:ascii="Tahoma" w:hAnsi="Tahoma"/>
      <w:sz w:val="20"/>
      <w:szCs w:val="20"/>
      <w:lang w:eastAsia="ar-SA"/>
    </w:rPr>
  </w:style>
  <w:style w:type="paragraph" w:customStyle="1" w:styleId="732">
    <w:name w:val="7.32 Абзац"/>
    <w:basedOn w:val="affff4"/>
    <w:rsid w:val="0065679A"/>
    <w:pPr>
      <w:spacing w:before="60"/>
      <w:ind w:firstLine="709"/>
    </w:pPr>
    <w:rPr>
      <w:szCs w:val="20"/>
      <w:lang w:val="en-US" w:eastAsia="en-US"/>
    </w:rPr>
  </w:style>
  <w:style w:type="paragraph" w:customStyle="1" w:styleId="1ffffff5">
    <w:name w:val="Мэр Заголовок_1"/>
    <w:basedOn w:val="1f7"/>
    <w:next w:val="2f1"/>
    <w:rsid w:val="0065679A"/>
    <w:pPr>
      <w:keepLines/>
      <w:tabs>
        <w:tab w:val="num" w:pos="6840"/>
      </w:tabs>
      <w:spacing w:after="120" w:line="312" w:lineRule="auto"/>
      <w:ind w:left="6840" w:hanging="360"/>
      <w:jc w:val="both"/>
    </w:pPr>
    <w:rPr>
      <w:color w:val="365F91"/>
      <w:kern w:val="1"/>
      <w:sz w:val="28"/>
      <w:szCs w:val="26"/>
      <w:lang w:eastAsia="ar-SA"/>
    </w:rPr>
  </w:style>
  <w:style w:type="paragraph" w:customStyle="1" w:styleId="2ffff3">
    <w:name w:val="Мэр Заголвок 2"/>
    <w:basedOn w:val="1ffffff5"/>
    <w:rsid w:val="0065679A"/>
    <w:pPr>
      <w:spacing w:line="240" w:lineRule="auto"/>
    </w:pPr>
    <w:rPr>
      <w:sz w:val="24"/>
      <w:szCs w:val="28"/>
    </w:rPr>
  </w:style>
  <w:style w:type="paragraph" w:customStyle="1" w:styleId="List-Num1">
    <w:name w:val="List-Num1"/>
    <w:basedOn w:val="MainTXT"/>
    <w:rsid w:val="0065679A"/>
    <w:pPr>
      <w:tabs>
        <w:tab w:val="num" w:pos="1332"/>
      </w:tabs>
      <w:suppressAutoHyphens w:val="0"/>
      <w:spacing w:after="120" w:line="240" w:lineRule="auto"/>
      <w:ind w:left="1332" w:hanging="432"/>
    </w:pPr>
    <w:rPr>
      <w:sz w:val="24"/>
    </w:rPr>
  </w:style>
  <w:style w:type="paragraph" w:customStyle="1" w:styleId="2ffff4">
    <w:name w:val="Рецензия2"/>
    <w:rsid w:val="0065679A"/>
    <w:pPr>
      <w:suppressAutoHyphens/>
    </w:pPr>
    <w:rPr>
      <w:rFonts w:ascii="Arial" w:hAnsi="Arial"/>
      <w:sz w:val="24"/>
      <w:lang w:eastAsia="ar-SA"/>
    </w:rPr>
  </w:style>
  <w:style w:type="paragraph" w:customStyle="1" w:styleId="affffffffffffb">
    <w:name w:val="!Обычный"/>
    <w:basedOn w:val="affff4"/>
    <w:rsid w:val="0065679A"/>
    <w:pPr>
      <w:spacing w:after="0"/>
      <w:ind w:firstLine="567"/>
    </w:pPr>
    <w:rPr>
      <w:sz w:val="28"/>
      <w:szCs w:val="20"/>
      <w:lang w:eastAsia="ar-SA"/>
    </w:rPr>
  </w:style>
  <w:style w:type="paragraph" w:customStyle="1" w:styleId="affffffffffffc">
    <w:name w:val="Содержимое таблицы"/>
    <w:basedOn w:val="affff4"/>
    <w:rsid w:val="0065679A"/>
    <w:pPr>
      <w:suppressLineNumbers/>
      <w:suppressAutoHyphens/>
      <w:spacing w:after="0"/>
      <w:jc w:val="left"/>
    </w:pPr>
    <w:rPr>
      <w:rFonts w:ascii="Arial" w:hAnsi="Arial"/>
      <w:szCs w:val="20"/>
      <w:lang w:eastAsia="ar-SA"/>
    </w:rPr>
  </w:style>
  <w:style w:type="paragraph" w:customStyle="1" w:styleId="affffffffffffd">
    <w:name w:val="Заголовок таблицы"/>
    <w:basedOn w:val="affffffffffffc"/>
    <w:link w:val="affffffffffffe"/>
    <w:rsid w:val="0065679A"/>
    <w:pPr>
      <w:jc w:val="center"/>
    </w:pPr>
    <w:rPr>
      <w:b/>
      <w:bCs/>
    </w:rPr>
  </w:style>
  <w:style w:type="paragraph" w:customStyle="1" w:styleId="1TimesNewRoman126">
    <w:name w:val="Стиль Заголовок 1 + Times New Roman 12 пт По ширине Перед:  6 пт..."/>
    <w:basedOn w:val="1f7"/>
    <w:rsid w:val="0065679A"/>
    <w:pPr>
      <w:pageBreakBefore/>
      <w:suppressAutoHyphens/>
      <w:spacing w:before="120" w:after="80" w:line="360" w:lineRule="auto"/>
      <w:jc w:val="both"/>
    </w:pPr>
    <w:rPr>
      <w:kern w:val="1"/>
      <w:sz w:val="24"/>
      <w:lang w:eastAsia="ar-SA"/>
    </w:rPr>
  </w:style>
  <w:style w:type="paragraph" w:customStyle="1" w:styleId="4f9">
    <w:name w:val="Стиль СП_текст + После:  4 пт Междустр.интервал:  полуторный"/>
    <w:basedOn w:val="affffffffffff9"/>
    <w:rsid w:val="0065679A"/>
    <w:pPr>
      <w:spacing w:after="80" w:line="360" w:lineRule="auto"/>
    </w:pPr>
  </w:style>
  <w:style w:type="paragraph" w:customStyle="1" w:styleId="3f3f3f3f3f3f3f3f3f3f3f">
    <w:name w:val="А3fб3fз3fа3fц3f с3fп3fи3fс3fк3fа3f"/>
    <w:basedOn w:val="affff4"/>
    <w:rsid w:val="0065679A"/>
    <w:pPr>
      <w:autoSpaceDE w:val="0"/>
      <w:spacing w:after="0"/>
      <w:ind w:left="720"/>
      <w:jc w:val="left"/>
    </w:pPr>
    <w:rPr>
      <w:sz w:val="22"/>
      <w:szCs w:val="22"/>
      <w:lang w:eastAsia="ar-SA"/>
    </w:rPr>
  </w:style>
  <w:style w:type="paragraph" w:customStyle="1" w:styleId="3f3f3f3f3f3f3f">
    <w:name w:val="С3fП3f_т3fе3fк3fс3fт3f"/>
    <w:basedOn w:val="affff4"/>
    <w:rsid w:val="0065679A"/>
    <w:pPr>
      <w:autoSpaceDE w:val="0"/>
      <w:spacing w:before="120" w:after="0"/>
    </w:pPr>
    <w:rPr>
      <w:lang w:eastAsia="ar-SA"/>
    </w:rPr>
  </w:style>
  <w:style w:type="paragraph" w:customStyle="1" w:styleId="3f3f3f3f3f3f3f3f">
    <w:name w:val="С3fП3f_с3fп3fи3fс3fо3fк3f"/>
    <w:basedOn w:val="affff4"/>
    <w:rsid w:val="0065679A"/>
    <w:pPr>
      <w:autoSpaceDE w:val="0"/>
      <w:spacing w:before="120" w:after="0"/>
    </w:pPr>
    <w:rPr>
      <w:lang w:eastAsia="ar-SA"/>
    </w:rPr>
  </w:style>
  <w:style w:type="paragraph" w:customStyle="1" w:styleId="2ffff5">
    <w:name w:val="Текст примечания2"/>
    <w:basedOn w:val="affff4"/>
    <w:rsid w:val="0065679A"/>
    <w:pPr>
      <w:suppressAutoHyphens/>
      <w:spacing w:after="0"/>
      <w:jc w:val="left"/>
    </w:pPr>
    <w:rPr>
      <w:rFonts w:ascii="Arial" w:hAnsi="Arial"/>
      <w:sz w:val="20"/>
      <w:szCs w:val="20"/>
      <w:lang w:eastAsia="ar-SA"/>
    </w:rPr>
  </w:style>
  <w:style w:type="paragraph" w:customStyle="1" w:styleId="3110">
    <w:name w:val="Основной текст с отступом 311"/>
    <w:basedOn w:val="affff4"/>
    <w:rsid w:val="0065679A"/>
    <w:pPr>
      <w:suppressAutoHyphens/>
      <w:spacing w:after="120"/>
      <w:ind w:left="283"/>
      <w:jc w:val="left"/>
    </w:pPr>
    <w:rPr>
      <w:rFonts w:ascii="Arial" w:hAnsi="Arial"/>
      <w:sz w:val="16"/>
      <w:szCs w:val="16"/>
      <w:lang w:eastAsia="ar-SA"/>
    </w:rPr>
  </w:style>
  <w:style w:type="paragraph" w:customStyle="1" w:styleId="ListContents">
    <w:name w:val="List Contents"/>
    <w:basedOn w:val="affff4"/>
    <w:rsid w:val="0065679A"/>
    <w:pPr>
      <w:autoSpaceDE w:val="0"/>
      <w:spacing w:after="0"/>
      <w:ind w:left="567"/>
      <w:jc w:val="left"/>
    </w:pPr>
    <w:rPr>
      <w:lang w:eastAsia="ar-SA"/>
    </w:rPr>
  </w:style>
  <w:style w:type="paragraph" w:customStyle="1" w:styleId="103">
    <w:name w:val="Оглавление 10"/>
    <w:basedOn w:val="3ffc"/>
    <w:rsid w:val="0065679A"/>
    <w:pPr>
      <w:tabs>
        <w:tab w:val="right" w:leader="dot" w:pos="7091"/>
      </w:tabs>
      <w:ind w:left="2547"/>
    </w:pPr>
  </w:style>
  <w:style w:type="paragraph" w:customStyle="1" w:styleId="afffffffffffff">
    <w:name w:val="Технические требования"/>
    <w:rsid w:val="0065679A"/>
    <w:pPr>
      <w:spacing w:before="480"/>
      <w:jc w:val="center"/>
    </w:pPr>
    <w:rPr>
      <w:b/>
      <w:bCs/>
      <w:sz w:val="24"/>
      <w:szCs w:val="24"/>
      <w:lang w:eastAsia="ar-SA"/>
    </w:rPr>
  </w:style>
  <w:style w:type="paragraph" w:customStyle="1" w:styleId="afffffffffffff0">
    <w:name w:val="Москва"/>
    <w:basedOn w:val="affff4"/>
    <w:rsid w:val="0065679A"/>
    <w:pPr>
      <w:suppressAutoHyphens/>
      <w:spacing w:before="6000" w:after="0"/>
      <w:jc w:val="center"/>
    </w:pPr>
    <w:rPr>
      <w:b/>
      <w:bCs/>
      <w:lang w:eastAsia="ar-SA"/>
    </w:rPr>
  </w:style>
  <w:style w:type="paragraph" w:customStyle="1" w:styleId="afffffffffffff1">
    <w:name w:val="ЛОТ"/>
    <w:basedOn w:val="affff4"/>
    <w:rsid w:val="0065679A"/>
    <w:pPr>
      <w:suppressAutoHyphens/>
      <w:spacing w:before="4800" w:after="480"/>
      <w:jc w:val="center"/>
    </w:pPr>
    <w:rPr>
      <w:rFonts w:ascii="Arial" w:hAnsi="Arial" w:cs="Arial"/>
      <w:b/>
      <w:bCs/>
      <w:sz w:val="32"/>
      <w:szCs w:val="32"/>
      <w:lang w:eastAsia="ar-SA"/>
    </w:rPr>
  </w:style>
  <w:style w:type="paragraph" w:customStyle="1" w:styleId="afffffffffffff2">
    <w:name w:val="ВАС_Основной текст"/>
    <w:link w:val="afffffffffffff3"/>
    <w:rsid w:val="0065679A"/>
    <w:pPr>
      <w:spacing w:before="120" w:after="120" w:line="360" w:lineRule="auto"/>
      <w:ind w:left="851"/>
      <w:jc w:val="both"/>
    </w:pPr>
    <w:rPr>
      <w:sz w:val="22"/>
      <w:szCs w:val="22"/>
    </w:rPr>
  </w:style>
  <w:style w:type="paragraph" w:customStyle="1" w:styleId="2f5">
    <w:name w:val="ВАС_Список маркированный 2 уровня"/>
    <w:link w:val="2ffff6"/>
    <w:rsid w:val="0065679A"/>
    <w:pPr>
      <w:numPr>
        <w:numId w:val="17"/>
      </w:numPr>
      <w:spacing w:before="120"/>
    </w:pPr>
    <w:rPr>
      <w:rFonts w:ascii="Calibri" w:hAnsi="Calibri"/>
      <w:sz w:val="24"/>
      <w:szCs w:val="24"/>
    </w:rPr>
  </w:style>
  <w:style w:type="paragraph" w:customStyle="1" w:styleId="221">
    <w:name w:val="ВАС_Список маркированный 2 уровня 2"/>
    <w:rsid w:val="0065679A"/>
    <w:pPr>
      <w:numPr>
        <w:numId w:val="18"/>
      </w:numPr>
      <w:tabs>
        <w:tab w:val="left" w:pos="1701"/>
      </w:tabs>
      <w:spacing w:before="120"/>
      <w:jc w:val="both"/>
    </w:pPr>
    <w:rPr>
      <w:sz w:val="24"/>
      <w:szCs w:val="24"/>
    </w:rPr>
  </w:style>
  <w:style w:type="paragraph" w:customStyle="1" w:styleId="1ff">
    <w:name w:val="ВАС_Список нумерованный 1 уровня"/>
    <w:rsid w:val="0065679A"/>
    <w:pPr>
      <w:numPr>
        <w:ilvl w:val="2"/>
        <w:numId w:val="19"/>
      </w:numPr>
      <w:spacing w:before="120" w:after="120"/>
      <w:jc w:val="both"/>
    </w:pPr>
    <w:rPr>
      <w:sz w:val="24"/>
      <w:szCs w:val="24"/>
      <w:lang w:val="en-US"/>
    </w:rPr>
  </w:style>
  <w:style w:type="paragraph" w:customStyle="1" w:styleId="49">
    <w:name w:val="ВАС_Список нумерованный 4 уровня"/>
    <w:rsid w:val="0065679A"/>
    <w:pPr>
      <w:numPr>
        <w:numId w:val="20"/>
      </w:numPr>
      <w:spacing w:before="60"/>
    </w:pPr>
    <w:rPr>
      <w:sz w:val="24"/>
      <w:szCs w:val="24"/>
      <w:lang w:val="en-US"/>
    </w:rPr>
  </w:style>
  <w:style w:type="character" w:customStyle="1" w:styleId="afffffffffffff3">
    <w:name w:val="ВАС_Основной текст Знак"/>
    <w:link w:val="afffffffffffff2"/>
    <w:locked/>
    <w:rsid w:val="0065679A"/>
    <w:rPr>
      <w:sz w:val="22"/>
    </w:rPr>
  </w:style>
  <w:style w:type="paragraph" w:customStyle="1" w:styleId="afffffffffffff4">
    <w:name w:val="ВАС_Таблица _текст"/>
    <w:basedOn w:val="affff4"/>
    <w:rsid w:val="0065679A"/>
    <w:pPr>
      <w:spacing w:before="120" w:after="120" w:line="240" w:lineRule="exact"/>
      <w:jc w:val="left"/>
    </w:pPr>
    <w:rPr>
      <w:sz w:val="22"/>
      <w:szCs w:val="22"/>
    </w:rPr>
  </w:style>
  <w:style w:type="character" w:customStyle="1" w:styleId="2ffff6">
    <w:name w:val="ВАС_Список маркированный 2 уровня Знак"/>
    <w:link w:val="2f5"/>
    <w:locked/>
    <w:rsid w:val="0065679A"/>
    <w:rPr>
      <w:rFonts w:ascii="Calibri" w:hAnsi="Calibri"/>
      <w:sz w:val="24"/>
      <w:szCs w:val="24"/>
    </w:rPr>
  </w:style>
  <w:style w:type="character" w:customStyle="1" w:styleId="2fff9">
    <w:name w:val="ВАС_Заголовок 2 уровня Знак"/>
    <w:link w:val="2fff8"/>
    <w:locked/>
    <w:rsid w:val="0065679A"/>
    <w:rPr>
      <w:rFonts w:ascii="Calibri" w:hAnsi="Calibri"/>
      <w:b/>
      <w:sz w:val="22"/>
    </w:rPr>
  </w:style>
  <w:style w:type="paragraph" w:customStyle="1" w:styleId="afffffffffffff5">
    <w:name w:val="!основной"/>
    <w:basedOn w:val="affff4"/>
    <w:link w:val="afffffffffffff6"/>
    <w:rsid w:val="0065679A"/>
    <w:pPr>
      <w:spacing w:after="0" w:line="360" w:lineRule="auto"/>
      <w:ind w:firstLine="709"/>
    </w:pPr>
    <w:rPr>
      <w:sz w:val="28"/>
      <w:szCs w:val="20"/>
    </w:rPr>
  </w:style>
  <w:style w:type="character" w:customStyle="1" w:styleId="afffffffffffff6">
    <w:name w:val="!основной Знак"/>
    <w:link w:val="afffffffffffff5"/>
    <w:locked/>
    <w:rsid w:val="0065679A"/>
    <w:rPr>
      <w:sz w:val="28"/>
    </w:rPr>
  </w:style>
  <w:style w:type="paragraph" w:customStyle="1" w:styleId="1ffffff6">
    <w:name w:val="Знак1 Знак Знак Знак Знак Знак Знак"/>
    <w:basedOn w:val="affff4"/>
    <w:rsid w:val="0065679A"/>
    <w:pPr>
      <w:spacing w:before="100" w:beforeAutospacing="1" w:after="100" w:afterAutospacing="1"/>
      <w:jc w:val="left"/>
    </w:pPr>
    <w:rPr>
      <w:rFonts w:ascii="Tahoma" w:hAnsi="Tahoma"/>
      <w:sz w:val="20"/>
      <w:szCs w:val="20"/>
      <w:lang w:val="en-US" w:eastAsia="en-US"/>
    </w:rPr>
  </w:style>
  <w:style w:type="paragraph" w:customStyle="1" w:styleId="maintxt0">
    <w:name w:val="maintxt"/>
    <w:basedOn w:val="affff4"/>
    <w:rsid w:val="0065679A"/>
    <w:pPr>
      <w:spacing w:before="100" w:beforeAutospacing="1" w:after="100" w:afterAutospacing="1"/>
      <w:jc w:val="left"/>
    </w:pPr>
  </w:style>
  <w:style w:type="paragraph" w:customStyle="1" w:styleId="128">
    <w:name w:val="Знак Знак Знак Знак Знак Знак Знак12"/>
    <w:basedOn w:val="affff4"/>
    <w:rsid w:val="0065679A"/>
    <w:pPr>
      <w:spacing w:after="160" w:line="240" w:lineRule="exact"/>
      <w:jc w:val="left"/>
    </w:pPr>
    <w:rPr>
      <w:rFonts w:ascii="Verdana" w:hAnsi="Verdana" w:cs="Verdana"/>
      <w:sz w:val="20"/>
      <w:szCs w:val="20"/>
      <w:lang w:val="en-US" w:eastAsia="en-US"/>
    </w:rPr>
  </w:style>
  <w:style w:type="paragraph" w:customStyle="1" w:styleId="ColorfulList-Accent111">
    <w:name w:val="Colorful List - Accent 111"/>
    <w:basedOn w:val="affff4"/>
    <w:rsid w:val="0065679A"/>
    <w:pPr>
      <w:widowControl w:val="0"/>
      <w:suppressAutoHyphens/>
      <w:spacing w:after="120"/>
      <w:ind w:left="720" w:hanging="363"/>
    </w:pPr>
    <w:rPr>
      <w:szCs w:val="20"/>
    </w:rPr>
  </w:style>
  <w:style w:type="character" w:customStyle="1" w:styleId="FootnoteTextChar1">
    <w:name w:val="Footnote Text Char Знак Знак Знак1"/>
    <w:aliases w:val="Footnote Text Char Знак Знак2,Footnote Text Char Знак Знак Знак Знак Знак Знак1"/>
    <w:semiHidden/>
    <w:locked/>
    <w:rsid w:val="0065679A"/>
    <w:rPr>
      <w:lang w:eastAsia="ar-SA" w:bidi="ar-SA"/>
    </w:rPr>
  </w:style>
  <w:style w:type="paragraph" w:customStyle="1" w:styleId="1ffffff7">
    <w:name w:val="Дефис 1"/>
    <w:basedOn w:val="affff9"/>
    <w:link w:val="1ffffff8"/>
    <w:rsid w:val="0065679A"/>
    <w:pPr>
      <w:widowControl/>
      <w:tabs>
        <w:tab w:val="left" w:pos="709"/>
        <w:tab w:val="num" w:pos="1093"/>
      </w:tabs>
      <w:suppressAutoHyphens/>
      <w:spacing w:after="0" w:line="360" w:lineRule="auto"/>
      <w:ind w:left="1093" w:hanging="340"/>
    </w:pPr>
    <w:rPr>
      <w:szCs w:val="20"/>
    </w:rPr>
  </w:style>
  <w:style w:type="character" w:customStyle="1" w:styleId="1ffffff8">
    <w:name w:val="Дефис 1 Знак"/>
    <w:link w:val="1ffffff7"/>
    <w:locked/>
    <w:rsid w:val="0065679A"/>
    <w:rPr>
      <w:sz w:val="24"/>
    </w:rPr>
  </w:style>
  <w:style w:type="paragraph" w:customStyle="1" w:styleId="2TimesNewRoman12">
    <w:name w:val="Стиль Заголовок 2 + Times New Roman 12 пт Междустр.интервал:  оди..."/>
    <w:basedOn w:val="2f1"/>
    <w:rsid w:val="0065679A"/>
    <w:pPr>
      <w:tabs>
        <w:tab w:val="num" w:pos="720"/>
      </w:tabs>
      <w:spacing w:before="240"/>
      <w:ind w:left="720" w:hanging="720"/>
      <w:jc w:val="left"/>
    </w:pPr>
    <w:rPr>
      <w:b w:val="0"/>
      <w:kern w:val="1"/>
      <w:sz w:val="24"/>
      <w:szCs w:val="24"/>
      <w:lang w:eastAsia="ar-SA"/>
    </w:rPr>
  </w:style>
  <w:style w:type="paragraph" w:customStyle="1" w:styleId="afffffffffffff7">
    <w:name w:val="a"/>
    <w:basedOn w:val="affff4"/>
    <w:rsid w:val="0065679A"/>
    <w:pPr>
      <w:suppressAutoHyphens/>
      <w:spacing w:before="28" w:after="28" w:line="100" w:lineRule="atLeast"/>
      <w:jc w:val="left"/>
    </w:pPr>
    <w:rPr>
      <w:rFonts w:cs="Mangal"/>
      <w:kern w:val="1"/>
      <w:lang w:eastAsia="hi-IN" w:bidi="hi-IN"/>
    </w:rPr>
  </w:style>
  <w:style w:type="paragraph" w:customStyle="1" w:styleId="afffffffffffff8">
    <w:name w:val="Шифр темы"/>
    <w:basedOn w:val="afffffffffffff"/>
    <w:rsid w:val="0065679A"/>
    <w:pPr>
      <w:suppressAutoHyphens/>
      <w:spacing w:before="240"/>
    </w:pPr>
    <w:rPr>
      <w:rFonts w:cs="Mangal"/>
      <w:bCs w:val="0"/>
      <w:kern w:val="1"/>
      <w:lang w:eastAsia="hi-IN" w:bidi="hi-IN"/>
    </w:rPr>
  </w:style>
  <w:style w:type="paragraph" w:customStyle="1" w:styleId="TimesNewRoman13">
    <w:name w:val="Стиль (латиница) Times New Roman 13 пт Междустр.интервал:  полуто..."/>
    <w:basedOn w:val="affff4"/>
    <w:rsid w:val="0065679A"/>
    <w:pPr>
      <w:suppressAutoHyphens/>
      <w:spacing w:after="200" w:line="360" w:lineRule="auto"/>
    </w:pPr>
    <w:rPr>
      <w:kern w:val="1"/>
      <w:sz w:val="26"/>
      <w:szCs w:val="20"/>
      <w:lang w:eastAsia="hi-IN" w:bidi="hi-IN"/>
    </w:rPr>
  </w:style>
  <w:style w:type="character" w:customStyle="1" w:styleId="WW8Num1z0">
    <w:name w:val="WW8Num1z0"/>
    <w:rsid w:val="0065679A"/>
    <w:rPr>
      <w:rFonts w:ascii="Calibri" w:hAnsi="Calibri"/>
    </w:rPr>
  </w:style>
  <w:style w:type="character" w:customStyle="1" w:styleId="WW8Num1z1">
    <w:name w:val="WW8Num1z1"/>
    <w:rsid w:val="0065679A"/>
    <w:rPr>
      <w:rFonts w:ascii="Courier New" w:hAnsi="Courier New"/>
    </w:rPr>
  </w:style>
  <w:style w:type="character" w:customStyle="1" w:styleId="WW8Num1z3">
    <w:name w:val="WW8Num1z3"/>
    <w:rsid w:val="0065679A"/>
    <w:rPr>
      <w:rFonts w:ascii="Symbol" w:hAnsi="Symbol"/>
    </w:rPr>
  </w:style>
  <w:style w:type="character" w:customStyle="1" w:styleId="WW8Num2z1">
    <w:name w:val="WW8Num2z1"/>
    <w:rsid w:val="0065679A"/>
    <w:rPr>
      <w:rFonts w:ascii="Calibri" w:hAnsi="Calibri"/>
    </w:rPr>
  </w:style>
  <w:style w:type="character" w:customStyle="1" w:styleId="WW8Num3z1">
    <w:name w:val="WW8Num3z1"/>
    <w:rsid w:val="0065679A"/>
    <w:rPr>
      <w:rFonts w:ascii="Symbol" w:hAnsi="Symbol"/>
    </w:rPr>
  </w:style>
  <w:style w:type="character" w:customStyle="1" w:styleId="WW8Num5z1">
    <w:name w:val="WW8Num5z1"/>
    <w:rsid w:val="0065679A"/>
    <w:rPr>
      <w:rFonts w:ascii="Times New Roman" w:hAnsi="Times New Roman"/>
    </w:rPr>
  </w:style>
  <w:style w:type="character" w:customStyle="1" w:styleId="WW8Num5z2">
    <w:name w:val="WW8Num5z2"/>
    <w:rsid w:val="0065679A"/>
    <w:rPr>
      <w:rFonts w:ascii="Wingdings" w:hAnsi="Wingdings"/>
    </w:rPr>
  </w:style>
  <w:style w:type="character" w:customStyle="1" w:styleId="WW8Num5z3">
    <w:name w:val="WW8Num5z3"/>
    <w:rsid w:val="0065679A"/>
    <w:rPr>
      <w:rFonts w:ascii="Symbol" w:hAnsi="Symbol"/>
    </w:rPr>
  </w:style>
  <w:style w:type="character" w:customStyle="1" w:styleId="WW8Num5z4">
    <w:name w:val="WW8Num5z4"/>
    <w:rsid w:val="0065679A"/>
    <w:rPr>
      <w:rFonts w:ascii="Courier New" w:hAnsi="Courier New"/>
    </w:rPr>
  </w:style>
  <w:style w:type="character" w:customStyle="1" w:styleId="WW8Num7z1">
    <w:name w:val="WW8Num7z1"/>
    <w:rsid w:val="0065679A"/>
    <w:rPr>
      <w:rFonts w:ascii="Courier New" w:hAnsi="Courier New"/>
    </w:rPr>
  </w:style>
  <w:style w:type="character" w:customStyle="1" w:styleId="WW8Num7z2">
    <w:name w:val="WW8Num7z2"/>
    <w:rsid w:val="0065679A"/>
    <w:rPr>
      <w:rFonts w:ascii="Wingdings" w:hAnsi="Wingdings"/>
    </w:rPr>
  </w:style>
  <w:style w:type="character" w:customStyle="1" w:styleId="WW8Num7z3">
    <w:name w:val="WW8Num7z3"/>
    <w:rsid w:val="0065679A"/>
    <w:rPr>
      <w:rFonts w:ascii="Symbol" w:hAnsi="Symbol"/>
    </w:rPr>
  </w:style>
  <w:style w:type="character" w:customStyle="1" w:styleId="WW8Num10z1">
    <w:name w:val="WW8Num10z1"/>
    <w:rsid w:val="0065679A"/>
    <w:rPr>
      <w:rFonts w:ascii="Courier New" w:hAnsi="Courier New"/>
    </w:rPr>
  </w:style>
  <w:style w:type="character" w:customStyle="1" w:styleId="WW8Num10z2">
    <w:name w:val="WW8Num10z2"/>
    <w:rsid w:val="0065679A"/>
    <w:rPr>
      <w:rFonts w:ascii="Wingdings" w:hAnsi="Wingdings"/>
    </w:rPr>
  </w:style>
  <w:style w:type="character" w:customStyle="1" w:styleId="WW8Num10z3">
    <w:name w:val="WW8Num10z3"/>
    <w:rsid w:val="0065679A"/>
    <w:rPr>
      <w:rFonts w:ascii="Symbol" w:hAnsi="Symbol"/>
    </w:rPr>
  </w:style>
  <w:style w:type="character" w:customStyle="1" w:styleId="WW8Num11z3">
    <w:name w:val="WW8Num11z3"/>
    <w:rsid w:val="0065679A"/>
    <w:rPr>
      <w:rFonts w:ascii="Symbol" w:hAnsi="Symbol"/>
    </w:rPr>
  </w:style>
  <w:style w:type="character" w:customStyle="1" w:styleId="WW8Num11z4">
    <w:name w:val="WW8Num11z4"/>
    <w:rsid w:val="0065679A"/>
    <w:rPr>
      <w:rFonts w:ascii="Courier New" w:hAnsi="Courier New"/>
    </w:rPr>
  </w:style>
  <w:style w:type="character" w:customStyle="1" w:styleId="WW8Num12z0">
    <w:name w:val="WW8Num12z0"/>
    <w:rsid w:val="0065679A"/>
    <w:rPr>
      <w:rFonts w:ascii="Calibri" w:hAnsi="Calibri"/>
    </w:rPr>
  </w:style>
  <w:style w:type="character" w:customStyle="1" w:styleId="WW8Num12z1">
    <w:name w:val="WW8Num12z1"/>
    <w:rsid w:val="0065679A"/>
    <w:rPr>
      <w:rFonts w:ascii="Courier New" w:hAnsi="Courier New"/>
    </w:rPr>
  </w:style>
  <w:style w:type="character" w:customStyle="1" w:styleId="WW8Num12z3">
    <w:name w:val="WW8Num12z3"/>
    <w:rsid w:val="0065679A"/>
    <w:rPr>
      <w:rFonts w:ascii="Symbol" w:hAnsi="Symbol"/>
    </w:rPr>
  </w:style>
  <w:style w:type="character" w:customStyle="1" w:styleId="WW8Num16z0">
    <w:name w:val="WW8Num16z0"/>
    <w:rsid w:val="0065679A"/>
    <w:rPr>
      <w:rFonts w:ascii="Calibri" w:hAnsi="Calibri"/>
    </w:rPr>
  </w:style>
  <w:style w:type="character" w:customStyle="1" w:styleId="WW8Num16z1">
    <w:name w:val="WW8Num16z1"/>
    <w:rsid w:val="0065679A"/>
    <w:rPr>
      <w:rFonts w:ascii="Courier New" w:hAnsi="Courier New"/>
    </w:rPr>
  </w:style>
  <w:style w:type="character" w:customStyle="1" w:styleId="WW8Num16z3">
    <w:name w:val="WW8Num16z3"/>
    <w:rsid w:val="0065679A"/>
    <w:rPr>
      <w:rFonts w:ascii="Symbol" w:hAnsi="Symbol"/>
    </w:rPr>
  </w:style>
  <w:style w:type="character" w:customStyle="1" w:styleId="WW8Num17z3">
    <w:name w:val="WW8Num17z3"/>
    <w:rsid w:val="0065679A"/>
    <w:rPr>
      <w:rFonts w:ascii="Symbol" w:hAnsi="Symbol"/>
    </w:rPr>
  </w:style>
  <w:style w:type="character" w:customStyle="1" w:styleId="WW8Num20z3">
    <w:name w:val="WW8Num20z3"/>
    <w:rsid w:val="0065679A"/>
    <w:rPr>
      <w:rFonts w:ascii="Symbol" w:hAnsi="Symbol"/>
    </w:rPr>
  </w:style>
  <w:style w:type="character" w:customStyle="1" w:styleId="WW8Num22z3">
    <w:name w:val="WW8Num22z3"/>
    <w:rsid w:val="0065679A"/>
    <w:rPr>
      <w:rFonts w:ascii="Symbol" w:hAnsi="Symbol"/>
    </w:rPr>
  </w:style>
  <w:style w:type="character" w:customStyle="1" w:styleId="WW8Num23z1">
    <w:name w:val="WW8Num23z1"/>
    <w:rsid w:val="0065679A"/>
    <w:rPr>
      <w:rFonts w:ascii="Courier New" w:hAnsi="Courier New"/>
    </w:rPr>
  </w:style>
  <w:style w:type="character" w:customStyle="1" w:styleId="WW8Num23z3">
    <w:name w:val="WW8Num23z3"/>
    <w:rsid w:val="0065679A"/>
    <w:rPr>
      <w:rFonts w:ascii="Symbol" w:hAnsi="Symbol"/>
    </w:rPr>
  </w:style>
  <w:style w:type="character" w:customStyle="1" w:styleId="WW8Num25z3">
    <w:name w:val="WW8Num25z3"/>
    <w:rsid w:val="0065679A"/>
    <w:rPr>
      <w:rFonts w:ascii="Symbol" w:hAnsi="Symbol"/>
    </w:rPr>
  </w:style>
  <w:style w:type="character" w:customStyle="1" w:styleId="WW8Num25z4">
    <w:name w:val="WW8Num25z4"/>
    <w:rsid w:val="0065679A"/>
    <w:rPr>
      <w:rFonts w:ascii="Courier New" w:hAnsi="Courier New"/>
    </w:rPr>
  </w:style>
  <w:style w:type="character" w:customStyle="1" w:styleId="WW8Num27z4">
    <w:name w:val="WW8Num27z4"/>
    <w:rsid w:val="0065679A"/>
    <w:rPr>
      <w:rFonts w:ascii="Courier New" w:hAnsi="Courier New"/>
    </w:rPr>
  </w:style>
  <w:style w:type="character" w:customStyle="1" w:styleId="WW8Num28z1">
    <w:name w:val="WW8Num28z1"/>
    <w:rsid w:val="0065679A"/>
    <w:rPr>
      <w:rFonts w:ascii="Courier New" w:hAnsi="Courier New"/>
    </w:rPr>
  </w:style>
  <w:style w:type="character" w:customStyle="1" w:styleId="WW8Num29z0">
    <w:name w:val="WW8Num29z0"/>
    <w:rsid w:val="0065679A"/>
    <w:rPr>
      <w:rFonts w:ascii="Calibri" w:hAnsi="Calibri"/>
    </w:rPr>
  </w:style>
  <w:style w:type="character" w:customStyle="1" w:styleId="WW8Num29z1">
    <w:name w:val="WW8Num29z1"/>
    <w:rsid w:val="0065679A"/>
    <w:rPr>
      <w:rFonts w:ascii="Courier New" w:hAnsi="Courier New"/>
    </w:rPr>
  </w:style>
  <w:style w:type="character" w:customStyle="1" w:styleId="WW8Num29z3">
    <w:name w:val="WW8Num29z3"/>
    <w:rsid w:val="0065679A"/>
    <w:rPr>
      <w:rFonts w:ascii="Symbol" w:hAnsi="Symbol"/>
    </w:rPr>
  </w:style>
  <w:style w:type="character" w:customStyle="1" w:styleId="WW8Num30z1">
    <w:name w:val="WW8Num30z1"/>
    <w:rsid w:val="0065679A"/>
    <w:rPr>
      <w:rFonts w:ascii="Courier New" w:hAnsi="Courier New"/>
    </w:rPr>
  </w:style>
  <w:style w:type="character" w:customStyle="1" w:styleId="WW8Num30z2">
    <w:name w:val="WW8Num30z2"/>
    <w:rsid w:val="0065679A"/>
    <w:rPr>
      <w:rFonts w:ascii="Wingdings" w:hAnsi="Wingdings"/>
    </w:rPr>
  </w:style>
  <w:style w:type="character" w:customStyle="1" w:styleId="WW8Num30z3">
    <w:name w:val="WW8Num30z3"/>
    <w:rsid w:val="0065679A"/>
    <w:rPr>
      <w:rFonts w:ascii="Symbol" w:hAnsi="Symbol"/>
    </w:rPr>
  </w:style>
  <w:style w:type="character" w:customStyle="1" w:styleId="WW8Num31z3">
    <w:name w:val="WW8Num31z3"/>
    <w:rsid w:val="0065679A"/>
    <w:rPr>
      <w:rFonts w:ascii="Symbol" w:hAnsi="Symbol"/>
    </w:rPr>
  </w:style>
  <w:style w:type="character" w:customStyle="1" w:styleId="WW8Num32z3">
    <w:name w:val="WW8Num32z3"/>
    <w:rsid w:val="0065679A"/>
    <w:rPr>
      <w:rFonts w:ascii="Symbol" w:hAnsi="Symbol"/>
    </w:rPr>
  </w:style>
  <w:style w:type="character" w:customStyle="1" w:styleId="WW8Num32z4">
    <w:name w:val="WW8Num32z4"/>
    <w:rsid w:val="0065679A"/>
    <w:rPr>
      <w:rFonts w:ascii="Courier New" w:hAnsi="Courier New"/>
    </w:rPr>
  </w:style>
  <w:style w:type="character" w:customStyle="1" w:styleId="WW8Num38z0">
    <w:name w:val="WW8Num38z0"/>
    <w:rsid w:val="0065679A"/>
    <w:rPr>
      <w:rFonts w:ascii="Calibri" w:hAnsi="Calibri"/>
    </w:rPr>
  </w:style>
  <w:style w:type="character" w:customStyle="1" w:styleId="WW8Num38z1">
    <w:name w:val="WW8Num38z1"/>
    <w:rsid w:val="0065679A"/>
    <w:rPr>
      <w:rFonts w:ascii="Courier New" w:hAnsi="Courier New"/>
    </w:rPr>
  </w:style>
  <w:style w:type="character" w:customStyle="1" w:styleId="WW8Num38z2">
    <w:name w:val="WW8Num38z2"/>
    <w:rsid w:val="0065679A"/>
    <w:rPr>
      <w:rFonts w:ascii="Wingdings" w:hAnsi="Wingdings"/>
    </w:rPr>
  </w:style>
  <w:style w:type="character" w:customStyle="1" w:styleId="WW8Num38z3">
    <w:name w:val="WW8Num38z3"/>
    <w:rsid w:val="0065679A"/>
    <w:rPr>
      <w:rFonts w:ascii="Symbol" w:hAnsi="Symbol"/>
    </w:rPr>
  </w:style>
  <w:style w:type="character" w:customStyle="1" w:styleId="WW8Num39z1">
    <w:name w:val="WW8Num39z1"/>
    <w:rsid w:val="0065679A"/>
    <w:rPr>
      <w:rFonts w:ascii="Courier New" w:hAnsi="Courier New"/>
    </w:rPr>
  </w:style>
  <w:style w:type="character" w:customStyle="1" w:styleId="WW8Num39z2">
    <w:name w:val="WW8Num39z2"/>
    <w:rsid w:val="0065679A"/>
    <w:rPr>
      <w:rFonts w:ascii="Wingdings" w:hAnsi="Wingdings"/>
    </w:rPr>
  </w:style>
  <w:style w:type="character" w:customStyle="1" w:styleId="WW8Num39z3">
    <w:name w:val="WW8Num39z3"/>
    <w:rsid w:val="0065679A"/>
    <w:rPr>
      <w:rFonts w:ascii="Symbol" w:hAnsi="Symbol"/>
    </w:rPr>
  </w:style>
  <w:style w:type="character" w:customStyle="1" w:styleId="WW8Num40z0">
    <w:name w:val="WW8Num40z0"/>
    <w:rsid w:val="0065679A"/>
    <w:rPr>
      <w:rFonts w:ascii="Symbol" w:hAnsi="Symbol"/>
    </w:rPr>
  </w:style>
  <w:style w:type="character" w:customStyle="1" w:styleId="WW8Num40z1">
    <w:name w:val="WW8Num40z1"/>
    <w:rsid w:val="0065679A"/>
    <w:rPr>
      <w:rFonts w:ascii="Courier New" w:hAnsi="Courier New"/>
    </w:rPr>
  </w:style>
  <w:style w:type="character" w:customStyle="1" w:styleId="WW8Num40z2">
    <w:name w:val="WW8Num40z2"/>
    <w:rsid w:val="0065679A"/>
    <w:rPr>
      <w:rFonts w:ascii="Wingdings" w:hAnsi="Wingdings"/>
    </w:rPr>
  </w:style>
  <w:style w:type="character" w:customStyle="1" w:styleId="WW8Num42z1">
    <w:name w:val="WW8Num42z1"/>
    <w:rsid w:val="0065679A"/>
    <w:rPr>
      <w:rFonts w:ascii="Courier New" w:hAnsi="Courier New"/>
    </w:rPr>
  </w:style>
  <w:style w:type="character" w:customStyle="1" w:styleId="WW8Num42z3">
    <w:name w:val="WW8Num42z3"/>
    <w:rsid w:val="0065679A"/>
    <w:rPr>
      <w:rFonts w:ascii="Symbol" w:hAnsi="Symbol"/>
    </w:rPr>
  </w:style>
  <w:style w:type="character" w:customStyle="1" w:styleId="WW8Num44z1">
    <w:name w:val="WW8Num44z1"/>
    <w:rsid w:val="0065679A"/>
    <w:rPr>
      <w:rFonts w:ascii="Calibri" w:hAnsi="Calibri"/>
    </w:rPr>
  </w:style>
  <w:style w:type="character" w:customStyle="1" w:styleId="WW8Num49z0">
    <w:name w:val="WW8Num49z0"/>
    <w:rsid w:val="0065679A"/>
    <w:rPr>
      <w:rFonts w:ascii="Calibri" w:hAnsi="Calibri"/>
    </w:rPr>
  </w:style>
  <w:style w:type="character" w:customStyle="1" w:styleId="WW8Num49z1">
    <w:name w:val="WW8Num49z1"/>
    <w:rsid w:val="0065679A"/>
    <w:rPr>
      <w:rFonts w:ascii="Courier New" w:hAnsi="Courier New"/>
    </w:rPr>
  </w:style>
  <w:style w:type="character" w:customStyle="1" w:styleId="WW8Num49z2">
    <w:name w:val="WW8Num49z2"/>
    <w:rsid w:val="0065679A"/>
    <w:rPr>
      <w:rFonts w:ascii="Wingdings" w:hAnsi="Wingdings"/>
    </w:rPr>
  </w:style>
  <w:style w:type="character" w:customStyle="1" w:styleId="WW8Num49z3">
    <w:name w:val="WW8Num49z3"/>
    <w:rsid w:val="0065679A"/>
    <w:rPr>
      <w:rFonts w:ascii="Symbol" w:hAnsi="Symbol"/>
    </w:rPr>
  </w:style>
  <w:style w:type="character" w:customStyle="1" w:styleId="WW8Num50z1">
    <w:name w:val="WW8Num50z1"/>
    <w:rsid w:val="0065679A"/>
    <w:rPr>
      <w:rFonts w:ascii="Calibri" w:hAnsi="Calibri"/>
    </w:rPr>
  </w:style>
  <w:style w:type="character" w:customStyle="1" w:styleId="WW8Num50z2">
    <w:name w:val="WW8Num50z2"/>
    <w:rsid w:val="0065679A"/>
    <w:rPr>
      <w:rFonts w:ascii="Wingdings" w:hAnsi="Wingdings"/>
    </w:rPr>
  </w:style>
  <w:style w:type="character" w:customStyle="1" w:styleId="WW8Num50z4">
    <w:name w:val="WW8Num50z4"/>
    <w:rsid w:val="0065679A"/>
    <w:rPr>
      <w:rFonts w:ascii="Courier New" w:hAnsi="Courier New"/>
    </w:rPr>
  </w:style>
  <w:style w:type="character" w:customStyle="1" w:styleId="afffffffffffff9">
    <w:name w:val="Нижний колонтитул Знак"/>
    <w:uiPriority w:val="99"/>
    <w:rsid w:val="0065679A"/>
    <w:rPr>
      <w:rFonts w:ascii="Calibri" w:hAnsi="Calibri"/>
    </w:rPr>
  </w:style>
  <w:style w:type="character" w:customStyle="1" w:styleId="afffffffffffffa">
    <w:name w:val="Верхний колонтитул Знак"/>
    <w:aliases w:val="index Знак"/>
    <w:uiPriority w:val="99"/>
    <w:rsid w:val="0065679A"/>
  </w:style>
  <w:style w:type="character" w:customStyle="1" w:styleId="afffffffffffffb">
    <w:name w:val="Символ нумерации"/>
    <w:rsid w:val="0065679A"/>
  </w:style>
  <w:style w:type="character" w:customStyle="1" w:styleId="apple-converted-space">
    <w:name w:val="apple-converted-space"/>
    <w:rsid w:val="0065679A"/>
  </w:style>
  <w:style w:type="paragraph" w:customStyle="1" w:styleId="1ffffff9">
    <w:name w:val="Список М1"/>
    <w:rsid w:val="0065679A"/>
    <w:pPr>
      <w:tabs>
        <w:tab w:val="left" w:pos="357"/>
      </w:tabs>
      <w:spacing w:before="40"/>
      <w:jc w:val="both"/>
    </w:pPr>
    <w:rPr>
      <w:sz w:val="28"/>
    </w:rPr>
  </w:style>
  <w:style w:type="paragraph" w:customStyle="1" w:styleId="1ff8">
    <w:name w:val="Список Н1"/>
    <w:rsid w:val="0065679A"/>
    <w:pPr>
      <w:numPr>
        <w:numId w:val="21"/>
      </w:numPr>
      <w:spacing w:before="40"/>
      <w:jc w:val="both"/>
    </w:pPr>
    <w:rPr>
      <w:sz w:val="28"/>
    </w:rPr>
  </w:style>
  <w:style w:type="paragraph" w:customStyle="1" w:styleId="Char0">
    <w:name w:val="Обычный маркированный Char"/>
    <w:basedOn w:val="affff4"/>
    <w:link w:val="CharChar3"/>
    <w:qFormat/>
    <w:rsid w:val="0065679A"/>
    <w:pPr>
      <w:spacing w:after="0" w:line="360" w:lineRule="auto"/>
      <w:ind w:left="1429" w:hanging="360"/>
    </w:pPr>
    <w:rPr>
      <w:sz w:val="22"/>
      <w:szCs w:val="20"/>
    </w:rPr>
  </w:style>
  <w:style w:type="character" w:customStyle="1" w:styleId="CharChar3">
    <w:name w:val="Обычный маркированный Char Char"/>
    <w:link w:val="Char0"/>
    <w:locked/>
    <w:rsid w:val="0065679A"/>
    <w:rPr>
      <w:sz w:val="22"/>
    </w:rPr>
  </w:style>
  <w:style w:type="paragraph" w:customStyle="1" w:styleId="affff1">
    <w:name w:val="Обычный маркированный"/>
    <w:basedOn w:val="affff4"/>
    <w:qFormat/>
    <w:rsid w:val="0065679A"/>
    <w:pPr>
      <w:numPr>
        <w:numId w:val="22"/>
      </w:numPr>
      <w:spacing w:after="200" w:line="276" w:lineRule="auto"/>
    </w:pPr>
    <w:rPr>
      <w:szCs w:val="22"/>
      <w:lang w:eastAsia="en-US"/>
    </w:rPr>
  </w:style>
  <w:style w:type="paragraph" w:customStyle="1" w:styleId="2-">
    <w:name w:val="Обычный маркированный 2-ой уровень"/>
    <w:basedOn w:val="affff1"/>
    <w:link w:val="2-0"/>
    <w:qFormat/>
    <w:rsid w:val="0065679A"/>
    <w:pPr>
      <w:numPr>
        <w:ilvl w:val="1"/>
      </w:numPr>
      <w:tabs>
        <w:tab w:val="num" w:pos="643"/>
        <w:tab w:val="num" w:pos="1440"/>
      </w:tabs>
    </w:pPr>
  </w:style>
  <w:style w:type="paragraph" w:customStyle="1" w:styleId="TimesNewRoman12">
    <w:name w:val="Стиль Абзац списка + Times New Roman 12 пт По ширине Междустр.ин..."/>
    <w:basedOn w:val="affff4"/>
    <w:rsid w:val="0065679A"/>
    <w:pPr>
      <w:numPr>
        <w:numId w:val="23"/>
      </w:numPr>
      <w:spacing w:after="120" w:line="480" w:lineRule="auto"/>
      <w:jc w:val="left"/>
    </w:pPr>
  </w:style>
  <w:style w:type="paragraph" w:customStyle="1" w:styleId="afffffffffffffc">
    <w:name w:val="Обычный нумерованный"/>
    <w:basedOn w:val="affff4"/>
    <w:qFormat/>
    <w:rsid w:val="0065679A"/>
    <w:pPr>
      <w:tabs>
        <w:tab w:val="num" w:pos="0"/>
      </w:tabs>
      <w:suppressAutoHyphens/>
      <w:spacing w:after="200" w:line="276" w:lineRule="auto"/>
      <w:ind w:left="1353" w:hanging="360"/>
    </w:pPr>
    <w:rPr>
      <w:szCs w:val="22"/>
      <w:lang w:eastAsia="ar-SA"/>
    </w:rPr>
  </w:style>
  <w:style w:type="paragraph" w:customStyle="1" w:styleId="DocTitle">
    <w:name w:val="Doc Title"/>
    <w:basedOn w:val="affff4"/>
    <w:rsid w:val="0065679A"/>
    <w:pPr>
      <w:spacing w:before="1320" w:after="120" w:line="360" w:lineRule="auto"/>
      <w:jc w:val="center"/>
    </w:pPr>
    <w:rPr>
      <w:rFonts w:ascii="Arial" w:hAnsi="Arial" w:cs="Arial"/>
      <w:b/>
      <w:bCs/>
      <w:sz w:val="32"/>
      <w:szCs w:val="32"/>
    </w:rPr>
  </w:style>
  <w:style w:type="character" w:customStyle="1" w:styleId="TableCellL">
    <w:name w:val="Table Cell L Знак"/>
    <w:link w:val="TableCellL0"/>
    <w:locked/>
    <w:rsid w:val="0065679A"/>
    <w:rPr>
      <w:sz w:val="24"/>
    </w:rPr>
  </w:style>
  <w:style w:type="paragraph" w:customStyle="1" w:styleId="HeadingnoNumber">
    <w:name w:val="Heading no Number"/>
    <w:basedOn w:val="1f7"/>
    <w:next w:val="affff4"/>
    <w:rsid w:val="0065679A"/>
    <w:pPr>
      <w:keepLines/>
      <w:pageBreakBefore/>
      <w:widowControl w:val="0"/>
      <w:tabs>
        <w:tab w:val="num" w:pos="1141"/>
      </w:tabs>
      <w:suppressAutoHyphens/>
      <w:spacing w:before="120" w:after="120" w:line="360" w:lineRule="auto"/>
      <w:outlineLvl w:val="9"/>
    </w:pPr>
    <w:rPr>
      <w:rFonts w:ascii="Arial" w:hAnsi="Arial"/>
      <w:sz w:val="28"/>
    </w:rPr>
  </w:style>
  <w:style w:type="paragraph" w:customStyle="1" w:styleId="phlistitemized1">
    <w:name w:val="ph_list_itemized_1"/>
    <w:basedOn w:val="affff4"/>
    <w:link w:val="phlistitemized10"/>
    <w:rsid w:val="0065679A"/>
    <w:pPr>
      <w:numPr>
        <w:numId w:val="25"/>
      </w:numPr>
      <w:spacing w:after="0" w:line="360" w:lineRule="auto"/>
      <w:ind w:right="284"/>
    </w:pPr>
    <w:rPr>
      <w:rFonts w:ascii="Arial" w:hAnsi="Arial"/>
      <w:szCs w:val="20"/>
      <w:lang w:eastAsia="en-US"/>
    </w:rPr>
  </w:style>
  <w:style w:type="paragraph" w:styleId="afffffffffffffd">
    <w:name w:val="table of figures"/>
    <w:basedOn w:val="affff4"/>
    <w:next w:val="affff4"/>
    <w:rsid w:val="0065679A"/>
    <w:pPr>
      <w:spacing w:after="0"/>
    </w:pPr>
  </w:style>
  <w:style w:type="paragraph" w:customStyle="1" w:styleId="TableHeading">
    <w:name w:val="Table Heading"/>
    <w:basedOn w:val="affff4"/>
    <w:rsid w:val="0065679A"/>
    <w:pPr>
      <w:keepLines/>
      <w:spacing w:after="0" w:line="360" w:lineRule="auto"/>
      <w:jc w:val="center"/>
    </w:pPr>
    <w:rPr>
      <w:b/>
      <w:szCs w:val="20"/>
    </w:rPr>
  </w:style>
  <w:style w:type="paragraph" w:customStyle="1" w:styleId="TableCellR">
    <w:name w:val="Table Cell R"/>
    <w:basedOn w:val="affff4"/>
    <w:rsid w:val="0065679A"/>
    <w:pPr>
      <w:spacing w:after="0" w:line="360" w:lineRule="auto"/>
      <w:jc w:val="right"/>
    </w:pPr>
    <w:rPr>
      <w:szCs w:val="20"/>
    </w:rPr>
  </w:style>
  <w:style w:type="character" w:customStyle="1" w:styleId="phlistitemized10">
    <w:name w:val="ph_list_itemized_1 Знак"/>
    <w:link w:val="phlistitemized1"/>
    <w:locked/>
    <w:rsid w:val="0065679A"/>
    <w:rPr>
      <w:rFonts w:ascii="Arial" w:hAnsi="Arial"/>
      <w:sz w:val="24"/>
      <w:lang w:eastAsia="en-US"/>
    </w:rPr>
  </w:style>
  <w:style w:type="paragraph" w:customStyle="1" w:styleId="PhList">
    <w:name w:val="Ph_List"/>
    <w:basedOn w:val="affffffb"/>
    <w:autoRedefine/>
    <w:rsid w:val="0065679A"/>
    <w:pPr>
      <w:numPr>
        <w:numId w:val="32"/>
      </w:numPr>
      <w:spacing w:before="60"/>
    </w:pPr>
    <w:rPr>
      <w:szCs w:val="20"/>
      <w:lang w:eastAsia="en-US"/>
    </w:rPr>
  </w:style>
  <w:style w:type="paragraph" w:customStyle="1" w:styleId="phlistitemized2">
    <w:name w:val="ph_list_itemized_2"/>
    <w:basedOn w:val="phnormal2"/>
    <w:link w:val="phlistitemized20"/>
    <w:rsid w:val="0065679A"/>
    <w:pPr>
      <w:numPr>
        <w:numId w:val="26"/>
      </w:numPr>
      <w:tabs>
        <w:tab w:val="clear" w:pos="2136"/>
        <w:tab w:val="num" w:pos="360"/>
      </w:tabs>
      <w:suppressAutoHyphens w:val="0"/>
      <w:spacing w:before="0"/>
      <w:ind w:left="0" w:right="284" w:firstLine="720"/>
    </w:pPr>
    <w:rPr>
      <w:rFonts w:ascii="Arial" w:hAnsi="Arial"/>
      <w:sz w:val="24"/>
    </w:rPr>
  </w:style>
  <w:style w:type="character" w:customStyle="1" w:styleId="phlistitemized20">
    <w:name w:val="ph_list_itemized_2 Знак"/>
    <w:link w:val="phlistitemized2"/>
    <w:locked/>
    <w:rsid w:val="0065679A"/>
    <w:rPr>
      <w:rFonts w:ascii="Arial" w:hAnsi="Arial"/>
      <w:sz w:val="24"/>
      <w:lang w:eastAsia="ar-SA"/>
    </w:rPr>
  </w:style>
  <w:style w:type="paragraph" w:customStyle="1" w:styleId="TableCellC">
    <w:name w:val="Table Cell C"/>
    <w:basedOn w:val="affff4"/>
    <w:rsid w:val="0065679A"/>
    <w:pPr>
      <w:spacing w:after="0" w:line="360" w:lineRule="auto"/>
      <w:jc w:val="center"/>
    </w:pPr>
    <w:rPr>
      <w:szCs w:val="20"/>
    </w:rPr>
  </w:style>
  <w:style w:type="paragraph" w:customStyle="1" w:styleId="TableCellL0">
    <w:name w:val="Table Cell L"/>
    <w:basedOn w:val="affff4"/>
    <w:link w:val="TableCellL"/>
    <w:rsid w:val="0065679A"/>
    <w:pPr>
      <w:widowControl w:val="0"/>
      <w:suppressAutoHyphens/>
      <w:spacing w:after="0" w:line="360" w:lineRule="auto"/>
      <w:jc w:val="left"/>
    </w:pPr>
    <w:rPr>
      <w:szCs w:val="20"/>
    </w:rPr>
  </w:style>
  <w:style w:type="paragraph" w:customStyle="1" w:styleId="TableHeadingL">
    <w:name w:val="Table Heading L"/>
    <w:basedOn w:val="affff4"/>
    <w:rsid w:val="0065679A"/>
    <w:pPr>
      <w:keepNext/>
      <w:keepLines/>
      <w:spacing w:after="0" w:line="360" w:lineRule="auto"/>
      <w:jc w:val="left"/>
    </w:pPr>
    <w:rPr>
      <w:b/>
    </w:rPr>
  </w:style>
  <w:style w:type="paragraph" w:customStyle="1" w:styleId="TableHeadingC">
    <w:name w:val="Table Heading C"/>
    <w:basedOn w:val="affff4"/>
    <w:rsid w:val="0065679A"/>
    <w:pPr>
      <w:keepNext/>
      <w:keepLines/>
      <w:spacing w:after="0" w:line="360" w:lineRule="auto"/>
      <w:jc w:val="center"/>
    </w:pPr>
    <w:rPr>
      <w:b/>
    </w:rPr>
  </w:style>
  <w:style w:type="paragraph" w:customStyle="1" w:styleId="TableHeadingR">
    <w:name w:val="Table Heading R"/>
    <w:basedOn w:val="affff4"/>
    <w:rsid w:val="0065679A"/>
    <w:pPr>
      <w:keepNext/>
      <w:keepLines/>
      <w:spacing w:after="0" w:line="360" w:lineRule="auto"/>
      <w:jc w:val="right"/>
    </w:pPr>
    <w:rPr>
      <w:b/>
    </w:rPr>
  </w:style>
  <w:style w:type="paragraph" w:customStyle="1" w:styleId="Picture">
    <w:name w:val="Picture"/>
    <w:basedOn w:val="affff4"/>
    <w:next w:val="affff4"/>
    <w:qFormat/>
    <w:rsid w:val="0065679A"/>
    <w:pPr>
      <w:spacing w:after="0" w:line="360" w:lineRule="auto"/>
      <w:jc w:val="center"/>
    </w:pPr>
  </w:style>
  <w:style w:type="paragraph" w:customStyle="1" w:styleId="afffd">
    <w:name w:val="Многоуровневый список"/>
    <w:basedOn w:val="afffff5"/>
    <w:rsid w:val="0065679A"/>
    <w:pPr>
      <w:numPr>
        <w:numId w:val="29"/>
      </w:numPr>
      <w:spacing w:after="0" w:line="360" w:lineRule="auto"/>
      <w:ind w:left="0"/>
    </w:pPr>
  </w:style>
  <w:style w:type="paragraph" w:customStyle="1" w:styleId="afffc">
    <w:name w:val="Нумерованный список для таблицы"/>
    <w:rsid w:val="0065679A"/>
    <w:pPr>
      <w:numPr>
        <w:numId w:val="27"/>
      </w:numPr>
      <w:spacing w:line="360" w:lineRule="auto"/>
    </w:pPr>
    <w:rPr>
      <w:sz w:val="24"/>
    </w:rPr>
  </w:style>
  <w:style w:type="paragraph" w:customStyle="1" w:styleId="af9">
    <w:name w:val="Маркированный список в таблице"/>
    <w:basedOn w:val="TableCellL0"/>
    <w:link w:val="afffffffffffffe"/>
    <w:rsid w:val="0065679A"/>
    <w:pPr>
      <w:numPr>
        <w:numId w:val="28"/>
      </w:numPr>
    </w:pPr>
  </w:style>
  <w:style w:type="character" w:customStyle="1" w:styleId="afffffffffffffe">
    <w:name w:val="Маркированный список в таблице Знак"/>
    <w:link w:val="af9"/>
    <w:locked/>
    <w:rsid w:val="0065679A"/>
    <w:rPr>
      <w:sz w:val="24"/>
    </w:rPr>
  </w:style>
  <w:style w:type="paragraph" w:customStyle="1" w:styleId="CharChar10">
    <w:name w:val="Char Char1"/>
    <w:basedOn w:val="affff4"/>
    <w:rsid w:val="0065679A"/>
    <w:pPr>
      <w:spacing w:before="100" w:beforeAutospacing="1" w:after="100" w:afterAutospacing="1"/>
      <w:jc w:val="left"/>
    </w:pPr>
    <w:rPr>
      <w:rFonts w:ascii="Tahoma" w:hAnsi="Tahoma"/>
      <w:sz w:val="20"/>
      <w:szCs w:val="20"/>
      <w:lang w:val="en-US" w:eastAsia="en-US"/>
    </w:rPr>
  </w:style>
  <w:style w:type="paragraph" w:customStyle="1" w:styleId="TRN">
    <w:name w:val="TRN"/>
    <w:basedOn w:val="affff4"/>
    <w:rsid w:val="0065679A"/>
    <w:pPr>
      <w:spacing w:after="0" w:line="360" w:lineRule="auto"/>
      <w:jc w:val="right"/>
    </w:pPr>
  </w:style>
  <w:style w:type="paragraph" w:customStyle="1" w:styleId="CharChar30">
    <w:name w:val="Char Char3"/>
    <w:basedOn w:val="affff4"/>
    <w:rsid w:val="0065679A"/>
    <w:pPr>
      <w:spacing w:before="100" w:beforeAutospacing="1" w:after="100" w:afterAutospacing="1"/>
      <w:jc w:val="left"/>
    </w:pPr>
    <w:rPr>
      <w:rFonts w:ascii="Tahoma" w:hAnsi="Tahoma"/>
      <w:sz w:val="20"/>
      <w:szCs w:val="20"/>
      <w:lang w:val="en-US" w:eastAsia="en-US"/>
    </w:rPr>
  </w:style>
  <w:style w:type="paragraph" w:customStyle="1" w:styleId="phbase">
    <w:name w:val="ph_base"/>
    <w:link w:val="phbase0"/>
    <w:rsid w:val="0065679A"/>
    <w:pPr>
      <w:spacing w:line="360" w:lineRule="auto"/>
      <w:jc w:val="both"/>
    </w:pPr>
    <w:rPr>
      <w:rFonts w:ascii="Arial" w:hAnsi="Arial"/>
      <w:sz w:val="22"/>
      <w:szCs w:val="22"/>
    </w:rPr>
  </w:style>
  <w:style w:type="character" w:customStyle="1" w:styleId="phbase0">
    <w:name w:val="ph_base Знак"/>
    <w:link w:val="phbase"/>
    <w:locked/>
    <w:rsid w:val="0065679A"/>
    <w:rPr>
      <w:rFonts w:ascii="Arial" w:hAnsi="Arial"/>
      <w:sz w:val="22"/>
    </w:rPr>
  </w:style>
  <w:style w:type="paragraph" w:customStyle="1" w:styleId="phbibliography">
    <w:name w:val="ph_bibliography"/>
    <w:basedOn w:val="phbase"/>
    <w:rsid w:val="0065679A"/>
    <w:pPr>
      <w:numPr>
        <w:numId w:val="30"/>
      </w:numPr>
      <w:tabs>
        <w:tab w:val="clear" w:pos="720"/>
        <w:tab w:val="num" w:pos="420"/>
        <w:tab w:val="num" w:pos="759"/>
      </w:tabs>
      <w:spacing w:before="60" w:after="60" w:line="240" w:lineRule="auto"/>
      <w:ind w:left="420" w:hanging="420"/>
    </w:pPr>
    <w:rPr>
      <w:rFonts w:cs="Arial"/>
      <w:bCs/>
      <w:szCs w:val="28"/>
    </w:rPr>
  </w:style>
  <w:style w:type="paragraph" w:customStyle="1" w:styleId="1ffd">
    <w:name w:val="Абзац Уровень 1 Знак"/>
    <w:basedOn w:val="affff4"/>
    <w:rsid w:val="0065679A"/>
    <w:pPr>
      <w:numPr>
        <w:numId w:val="31"/>
      </w:numPr>
      <w:spacing w:after="0" w:line="360" w:lineRule="auto"/>
    </w:pPr>
    <w:rPr>
      <w:sz w:val="28"/>
      <w:szCs w:val="28"/>
    </w:rPr>
  </w:style>
  <w:style w:type="paragraph" w:customStyle="1" w:styleId="2ff0">
    <w:name w:val="Абзац Уровень 2 Знак"/>
    <w:basedOn w:val="1ffd"/>
    <w:rsid w:val="0065679A"/>
    <w:pPr>
      <w:numPr>
        <w:ilvl w:val="1"/>
      </w:numPr>
      <w:tabs>
        <w:tab w:val="num" w:pos="1440"/>
        <w:tab w:val="num" w:pos="2149"/>
      </w:tabs>
      <w:spacing w:before="120"/>
      <w:ind w:hanging="360"/>
    </w:pPr>
  </w:style>
  <w:style w:type="paragraph" w:customStyle="1" w:styleId="3f2">
    <w:name w:val="Абзац Уровень 3 Знак Знак"/>
    <w:basedOn w:val="1ffd"/>
    <w:rsid w:val="0065679A"/>
    <w:pPr>
      <w:numPr>
        <w:ilvl w:val="2"/>
      </w:numPr>
      <w:tabs>
        <w:tab w:val="num" w:pos="2160"/>
        <w:tab w:val="num" w:pos="2869"/>
      </w:tabs>
      <w:ind w:hanging="360"/>
    </w:pPr>
    <w:rPr>
      <w:rFonts w:eastAsia="font323" w:cs="font323"/>
      <w:lang w:eastAsia="ar-SA"/>
    </w:rPr>
  </w:style>
  <w:style w:type="paragraph" w:customStyle="1" w:styleId="4a">
    <w:name w:val="Абзац Уровень 4"/>
    <w:basedOn w:val="1ffd"/>
    <w:rsid w:val="0065679A"/>
    <w:pPr>
      <w:numPr>
        <w:ilvl w:val="3"/>
      </w:numPr>
      <w:tabs>
        <w:tab w:val="num" w:pos="3589"/>
      </w:tabs>
      <w:ind w:firstLine="0"/>
    </w:pPr>
  </w:style>
  <w:style w:type="table" w:customStyle="1" w:styleId="TableGrid1">
    <w:name w:val="Table Grid1"/>
    <w:rsid w:val="0065679A"/>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hNormal1">
    <w:name w:val="ph_Normal Знак1"/>
    <w:link w:val="phNormal"/>
    <w:locked/>
    <w:rsid w:val="0065679A"/>
    <w:rPr>
      <w:sz w:val="24"/>
    </w:rPr>
  </w:style>
  <w:style w:type="paragraph" w:customStyle="1" w:styleId="phTableText">
    <w:name w:val="ph_TableText"/>
    <w:basedOn w:val="affff4"/>
    <w:autoRedefine/>
    <w:rsid w:val="0065679A"/>
    <w:pPr>
      <w:suppressAutoHyphens/>
      <w:spacing w:after="0"/>
      <w:jc w:val="left"/>
    </w:pPr>
    <w:rPr>
      <w:rFonts w:ascii="PT Sans" w:hAnsi="PT Sans"/>
      <w:color w:val="000000"/>
      <w:sz w:val="22"/>
      <w:szCs w:val="28"/>
      <w:lang w:eastAsia="ar-SA"/>
    </w:rPr>
  </w:style>
  <w:style w:type="paragraph" w:customStyle="1" w:styleId="StyleHeading2Auto">
    <w:name w:val="Style Heading 2 + Auto"/>
    <w:basedOn w:val="2f1"/>
    <w:autoRedefine/>
    <w:rsid w:val="0065679A"/>
    <w:pPr>
      <w:keepNext w:val="0"/>
      <w:widowControl w:val="0"/>
      <w:tabs>
        <w:tab w:val="num" w:pos="360"/>
        <w:tab w:val="left" w:pos="540"/>
        <w:tab w:val="left" w:pos="709"/>
        <w:tab w:val="num" w:pos="2721"/>
      </w:tabs>
      <w:spacing w:before="40" w:after="40"/>
      <w:ind w:left="360" w:hanging="360"/>
      <w:jc w:val="left"/>
    </w:pPr>
    <w:rPr>
      <w:rFonts w:ascii="PT Sans Caption Bold" w:hAnsi="PT Sans Caption Bold"/>
      <w:b w:val="0"/>
      <w:sz w:val="24"/>
      <w:szCs w:val="24"/>
      <w:lang w:eastAsia="en-US"/>
    </w:rPr>
  </w:style>
  <w:style w:type="paragraph" w:customStyle="1" w:styleId="StyleHeading110pt">
    <w:name w:val="Style Heading 1 + 10 pt"/>
    <w:basedOn w:val="1f7"/>
    <w:autoRedefine/>
    <w:rsid w:val="0065679A"/>
    <w:pPr>
      <w:keepNext w:val="0"/>
      <w:widowControl w:val="0"/>
      <w:numPr>
        <w:numId w:val="33"/>
      </w:numPr>
      <w:tabs>
        <w:tab w:val="clear" w:pos="360"/>
        <w:tab w:val="left" w:pos="540"/>
        <w:tab w:val="num" w:pos="2136"/>
      </w:tabs>
      <w:spacing w:before="100" w:after="40" w:line="320" w:lineRule="atLeast"/>
      <w:ind w:left="2136"/>
    </w:pPr>
    <w:rPr>
      <w:rFonts w:ascii="PT Sans Caption Bold" w:hAnsi="PT Sans Caption Bold"/>
      <w:b w:val="0"/>
      <w:color w:val="000080"/>
      <w:kern w:val="0"/>
      <w:sz w:val="20"/>
      <w:lang w:eastAsia="en-US"/>
    </w:rPr>
  </w:style>
  <w:style w:type="paragraph" w:customStyle="1" w:styleId="phTableHead">
    <w:name w:val="ph_TableHead"/>
    <w:basedOn w:val="phTableText"/>
    <w:autoRedefine/>
    <w:rsid w:val="0065679A"/>
    <w:rPr>
      <w:b/>
    </w:rPr>
  </w:style>
  <w:style w:type="paragraph" w:customStyle="1" w:styleId="affffffffffffff">
    <w:name w:val="Наименование"/>
    <w:basedOn w:val="affff4"/>
    <w:rsid w:val="0065679A"/>
    <w:pPr>
      <w:spacing w:before="1320" w:after="120" w:line="360" w:lineRule="auto"/>
      <w:jc w:val="center"/>
    </w:pPr>
    <w:rPr>
      <w:rFonts w:ascii="Arial" w:hAnsi="Arial" w:cs="Arial"/>
      <w:b/>
      <w:bCs/>
      <w:sz w:val="28"/>
      <w:szCs w:val="32"/>
    </w:rPr>
  </w:style>
  <w:style w:type="paragraph" w:customStyle="1" w:styleId="CharChar1CharChar1CharChar">
    <w:name w:val="Char Char Знак Знак1 Char Char1 Знак Знак Char Char Знак Знак Знак Знак"/>
    <w:basedOn w:val="affff4"/>
    <w:rsid w:val="0065679A"/>
    <w:pPr>
      <w:snapToGrid w:val="0"/>
      <w:spacing w:before="100" w:beforeAutospacing="1" w:after="100" w:afterAutospacing="1" w:line="360" w:lineRule="auto"/>
      <w:ind w:firstLine="567"/>
    </w:pPr>
    <w:rPr>
      <w:rFonts w:ascii="Tahoma" w:hAnsi="Tahoma" w:cs="Tahoma"/>
      <w:sz w:val="20"/>
      <w:szCs w:val="20"/>
      <w:lang w:val="en-US" w:eastAsia="en-US"/>
    </w:rPr>
  </w:style>
  <w:style w:type="paragraph" w:customStyle="1" w:styleId="affffffffffffff0">
    <w:name w:val="ТЗ Титул"/>
    <w:autoRedefine/>
    <w:rsid w:val="0065679A"/>
    <w:pPr>
      <w:keepNext/>
    </w:pPr>
    <w:rPr>
      <w:sz w:val="28"/>
      <w:szCs w:val="24"/>
    </w:rPr>
  </w:style>
  <w:style w:type="paragraph" w:customStyle="1" w:styleId="affffffffffffff1">
    <w:name w:val="ТЗ Титул по центру"/>
    <w:autoRedefine/>
    <w:rsid w:val="0065679A"/>
    <w:pPr>
      <w:keepNext/>
      <w:jc w:val="center"/>
    </w:pPr>
    <w:rPr>
      <w:sz w:val="28"/>
      <w:szCs w:val="24"/>
    </w:rPr>
  </w:style>
  <w:style w:type="character" w:customStyle="1" w:styleId="affffffffffffff2">
    <w:name w:val="Основной текст Знак Знак Знак Знак"/>
    <w:aliases w:val="Основной текст Знак Знак Знак1,Основной текст Знак Знак Знак Знак Знак Знак Знак Знак Знак Знак Знак Знак Знак Знак Знак Знак Знак Знак Знак Знак Знак Знак Знак Знак Знак Знак Знак Знак,body text Знак1, Знак1 Знак"/>
    <w:locked/>
    <w:rsid w:val="0065679A"/>
    <w:rPr>
      <w:sz w:val="24"/>
      <w:lang w:val="ru-RU" w:eastAsia="ru-RU"/>
    </w:rPr>
  </w:style>
  <w:style w:type="paragraph" w:customStyle="1" w:styleId="1-21">
    <w:name w:val="Средняя сетка 1 - Акцент 21"/>
    <w:basedOn w:val="affff4"/>
    <w:link w:val="1-2"/>
    <w:uiPriority w:val="34"/>
    <w:qFormat/>
    <w:rsid w:val="0065679A"/>
    <w:pPr>
      <w:spacing w:after="0" w:line="360" w:lineRule="auto"/>
      <w:ind w:left="708"/>
      <w:jc w:val="left"/>
    </w:pPr>
    <w:rPr>
      <w:szCs w:val="20"/>
    </w:rPr>
  </w:style>
  <w:style w:type="paragraph" w:customStyle="1" w:styleId="1f0">
    <w:name w:val="Список со сдвигом 1"/>
    <w:basedOn w:val="affff9"/>
    <w:rsid w:val="0065679A"/>
    <w:pPr>
      <w:widowControl/>
      <w:numPr>
        <w:numId w:val="34"/>
      </w:numPr>
      <w:tabs>
        <w:tab w:val="num" w:pos="1077"/>
      </w:tabs>
      <w:suppressAutoHyphens/>
      <w:spacing w:before="60" w:after="0"/>
      <w:ind w:hanging="368"/>
    </w:pPr>
    <w:rPr>
      <w:lang w:eastAsia="en-US"/>
    </w:rPr>
  </w:style>
  <w:style w:type="paragraph" w:customStyle="1" w:styleId="affffffffffffff3">
    <w:name w:val="Е_текст_с_отступом"/>
    <w:basedOn w:val="affff4"/>
    <w:rsid w:val="0065679A"/>
    <w:pPr>
      <w:spacing w:before="60" w:after="120" w:line="360" w:lineRule="auto"/>
      <w:ind w:firstLine="709"/>
    </w:pPr>
    <w:rPr>
      <w:szCs w:val="20"/>
      <w:lang w:eastAsia="en-US"/>
    </w:rPr>
  </w:style>
  <w:style w:type="paragraph" w:customStyle="1" w:styleId="aff4">
    <w:name w:val="СВ_Обычный"/>
    <w:basedOn w:val="affff4"/>
    <w:rsid w:val="0065679A"/>
    <w:pPr>
      <w:numPr>
        <w:numId w:val="35"/>
      </w:numPr>
      <w:spacing w:before="120" w:after="120"/>
    </w:pPr>
    <w:rPr>
      <w:iCs/>
    </w:rPr>
  </w:style>
  <w:style w:type="paragraph" w:customStyle="1" w:styleId="StyleBodyTextJustifiedBefore5ptAfter5pt">
    <w:name w:val="Style Body Text + Justified Before:  5 pt After:  5 pt"/>
    <w:basedOn w:val="afffff5"/>
    <w:rsid w:val="0065679A"/>
    <w:pPr>
      <w:numPr>
        <w:numId w:val="36"/>
      </w:numPr>
      <w:spacing w:before="100" w:after="100"/>
    </w:pPr>
    <w:rPr>
      <w:szCs w:val="20"/>
    </w:rPr>
  </w:style>
  <w:style w:type="paragraph" w:customStyle="1" w:styleId="1ffffffa">
    <w:name w:val="Обычный 1"/>
    <w:basedOn w:val="affff4"/>
    <w:link w:val="1ffffffb"/>
    <w:rsid w:val="0065679A"/>
    <w:pPr>
      <w:spacing w:before="60" w:line="360" w:lineRule="auto"/>
      <w:ind w:firstLine="709"/>
    </w:pPr>
    <w:rPr>
      <w:szCs w:val="20"/>
    </w:rPr>
  </w:style>
  <w:style w:type="character" w:customStyle="1" w:styleId="1ffffffb">
    <w:name w:val="Обычный 1 Знак"/>
    <w:link w:val="1ffffffa"/>
    <w:locked/>
    <w:rsid w:val="0065679A"/>
    <w:rPr>
      <w:sz w:val="24"/>
    </w:rPr>
  </w:style>
  <w:style w:type="paragraph" w:customStyle="1" w:styleId="119">
    <w:name w:val="Абзац списка11"/>
    <w:basedOn w:val="affff4"/>
    <w:rsid w:val="0065679A"/>
    <w:pPr>
      <w:suppressAutoHyphens/>
      <w:spacing w:after="0"/>
      <w:ind w:left="720"/>
      <w:jc w:val="left"/>
    </w:pPr>
    <w:rPr>
      <w:rFonts w:ascii="Arial" w:hAnsi="Arial" w:cs="Arial"/>
      <w:lang w:eastAsia="ar-SA"/>
    </w:rPr>
  </w:style>
  <w:style w:type="paragraph" w:customStyle="1" w:styleId="affffffffffffff4">
    <w:name w:val="Словарная статья"/>
    <w:basedOn w:val="affff4"/>
    <w:next w:val="affff4"/>
    <w:rsid w:val="0065679A"/>
    <w:pPr>
      <w:autoSpaceDE w:val="0"/>
      <w:autoSpaceDN w:val="0"/>
      <w:adjustRightInd w:val="0"/>
      <w:spacing w:after="0"/>
      <w:ind w:right="118"/>
    </w:pPr>
    <w:rPr>
      <w:rFonts w:ascii="Arial" w:hAnsi="Arial"/>
      <w:sz w:val="20"/>
      <w:szCs w:val="20"/>
    </w:rPr>
  </w:style>
  <w:style w:type="character" w:customStyle="1" w:styleId="iceouttxt1">
    <w:name w:val="iceouttxt1"/>
    <w:rsid w:val="0065679A"/>
    <w:rPr>
      <w:rFonts w:ascii="Arial" w:hAnsi="Arial"/>
      <w:color w:val="666666"/>
      <w:sz w:val="17"/>
    </w:rPr>
  </w:style>
  <w:style w:type="character" w:customStyle="1" w:styleId="rserrmark1">
    <w:name w:val="rs_err_mark1"/>
    <w:rsid w:val="0065679A"/>
    <w:rPr>
      <w:color w:val="FF0000"/>
    </w:rPr>
  </w:style>
  <w:style w:type="paragraph" w:customStyle="1" w:styleId="ListParagraph1">
    <w:name w:val="List Paragraph1"/>
    <w:basedOn w:val="affff4"/>
    <w:rsid w:val="0065679A"/>
    <w:pPr>
      <w:spacing w:before="120" w:after="0"/>
      <w:ind w:left="720" w:firstLine="720"/>
    </w:pPr>
    <w:rPr>
      <w:szCs w:val="20"/>
      <w:lang w:val="nl-NL" w:eastAsia="nl-NL"/>
    </w:rPr>
  </w:style>
  <w:style w:type="character" w:customStyle="1" w:styleId="1-2">
    <w:name w:val="Средняя сетка 1 - Акцент 2 Знак"/>
    <w:link w:val="1-21"/>
    <w:uiPriority w:val="34"/>
    <w:locked/>
    <w:rsid w:val="0065679A"/>
    <w:rPr>
      <w:sz w:val="24"/>
    </w:rPr>
  </w:style>
  <w:style w:type="character" w:customStyle="1" w:styleId="3fff">
    <w:name w:val="Заголовок №3_"/>
    <w:link w:val="3fff0"/>
    <w:locked/>
    <w:rsid w:val="0065679A"/>
    <w:rPr>
      <w:rFonts w:ascii="Arial" w:hAnsi="Arial"/>
      <w:sz w:val="31"/>
      <w:shd w:val="clear" w:color="auto" w:fill="FFFFFF"/>
    </w:rPr>
  </w:style>
  <w:style w:type="paragraph" w:customStyle="1" w:styleId="3fff0">
    <w:name w:val="Заголовок №3"/>
    <w:basedOn w:val="affff4"/>
    <w:link w:val="3fff"/>
    <w:rsid w:val="0065679A"/>
    <w:pPr>
      <w:shd w:val="clear" w:color="auto" w:fill="FFFFFF"/>
      <w:spacing w:before="300" w:line="240" w:lineRule="atLeast"/>
      <w:ind w:hanging="1820"/>
      <w:outlineLvl w:val="2"/>
    </w:pPr>
    <w:rPr>
      <w:rFonts w:ascii="Arial" w:hAnsi="Arial"/>
      <w:sz w:val="31"/>
      <w:szCs w:val="20"/>
      <w:shd w:val="clear" w:color="auto" w:fill="FFFFFF"/>
    </w:rPr>
  </w:style>
  <w:style w:type="character" w:customStyle="1" w:styleId="4fa">
    <w:name w:val="Заголовок №4_"/>
    <w:link w:val="4fb"/>
    <w:locked/>
    <w:rsid w:val="0065679A"/>
    <w:rPr>
      <w:rFonts w:ascii="Arial" w:hAnsi="Arial"/>
      <w:sz w:val="26"/>
      <w:shd w:val="clear" w:color="auto" w:fill="FFFFFF"/>
    </w:rPr>
  </w:style>
  <w:style w:type="paragraph" w:customStyle="1" w:styleId="4fb">
    <w:name w:val="Заголовок №4"/>
    <w:basedOn w:val="affff4"/>
    <w:link w:val="4fa"/>
    <w:rsid w:val="0065679A"/>
    <w:pPr>
      <w:shd w:val="clear" w:color="auto" w:fill="FFFFFF"/>
      <w:spacing w:before="540" w:after="180" w:line="240" w:lineRule="atLeast"/>
      <w:ind w:hanging="1860"/>
      <w:outlineLvl w:val="3"/>
    </w:pPr>
    <w:rPr>
      <w:rFonts w:ascii="Arial" w:hAnsi="Arial"/>
      <w:sz w:val="26"/>
      <w:szCs w:val="20"/>
      <w:shd w:val="clear" w:color="auto" w:fill="FFFFFF"/>
    </w:rPr>
  </w:style>
  <w:style w:type="character" w:customStyle="1" w:styleId="hps">
    <w:name w:val="hps"/>
    <w:rsid w:val="0065679A"/>
  </w:style>
  <w:style w:type="character" w:customStyle="1" w:styleId="H11">
    <w:name w:val="H1 Знак1"/>
    <w:aliases w:val="h1 Знак1,Глава 1 Знак Знак1,Заголовок 1 Знак1,Заголов Знак1,Раздел Знак1,Глава Знак1,Заголовок 1 М Знак1,Загол 1 Знак1,1 Знак1,H1 Char Знак1,Çàãîëîâ Знак1,(раздел) Знак1,Iaioia?iaaiiue Знак1,Iacaaiea ?acaaea aac iiia?a Знак1,Заголовок 1 Знак2"/>
    <w:rsid w:val="0065679A"/>
    <w:rPr>
      <w:b/>
      <w:caps/>
      <w:sz w:val="28"/>
      <w:lang w:val="en-US" w:eastAsia="ru-RU"/>
    </w:rPr>
  </w:style>
  <w:style w:type="character" w:customStyle="1" w:styleId="h21">
    <w:name w:val="h2 Знак1"/>
    <w:aliases w:val="Gliederung2 Знак,Gliederung Знак,H2 Знак1,Indented Heading Знак,H21 Знак,H22 Знак,Indented Heading1 Знак,Indented Heading2 Знак,Indented Heading3 Знак,Indented Heading4 Знак,H23 Знак,H211 Знак,H221 Знак,Indented Heading5 Знак,H24 Знак,H212 Зна"/>
    <w:rsid w:val="0065679A"/>
    <w:rPr>
      <w:b/>
      <w:caps/>
      <w:sz w:val="28"/>
      <w:lang w:val="ru-RU" w:eastAsia="ru-RU"/>
    </w:rPr>
  </w:style>
  <w:style w:type="character" w:customStyle="1" w:styleId="h31">
    <w:name w:val="h3 Знак1"/>
    <w:aliases w:val="Gliederung3 Char Знак1,Gliederung3 Знак1,H3 Знак1,Çàãîëîâîê 3 Знак Знак1"/>
    <w:rsid w:val="0065679A"/>
    <w:rPr>
      <w:b/>
      <w:sz w:val="26"/>
      <w:lang w:val="ru-RU" w:eastAsia="ru-RU"/>
    </w:rPr>
  </w:style>
  <w:style w:type="character" w:customStyle="1" w:styleId="1fff4">
    <w:name w:val="Верхний колонтитул Знак1"/>
    <w:aliases w:val="Linie Знак,Знак8 Знак,Header/Footer Знак,header odd Знак,Hyphen Знак,הנדון Знак,header Знак,index Знак1,sl_header Знак,hd Знак,Согласовано и Утверждено Знак"/>
    <w:link w:val="afffff7"/>
    <w:locked/>
    <w:rsid w:val="0065679A"/>
    <w:rPr>
      <w:rFonts w:ascii="Arial" w:hAnsi="Arial"/>
      <w:noProof/>
      <w:sz w:val="24"/>
    </w:rPr>
  </w:style>
  <w:style w:type="character" w:customStyle="1" w:styleId="5b">
    <w:name w:val="Заголовок 5 Знак"/>
    <w:aliases w:val="_уровень_5 Знак,5 Знак,h5 Знак,Level 5 Topic Heading Знак,H5 Знак,PIM 5 Знак,ITT t5 Знак,PA Pico Section Знак,_Уровень_5 Знак,_Уровень_51 Знак,5 уровень Знак,Заголовок 5 Знак1 Знак,Заголовок 5 Знак Знак Знак,(приложение) Знак,sb Знак"/>
    <w:link w:val="57"/>
    <w:locked/>
    <w:rsid w:val="0065679A"/>
    <w:rPr>
      <w:sz w:val="22"/>
    </w:rPr>
  </w:style>
  <w:style w:type="paragraph" w:customStyle="1" w:styleId="85">
    <w:name w:val="Знак Знак8 Знак"/>
    <w:basedOn w:val="affff4"/>
    <w:rsid w:val="0065679A"/>
    <w:pPr>
      <w:spacing w:after="160" w:line="240" w:lineRule="exact"/>
      <w:jc w:val="left"/>
    </w:pPr>
    <w:rPr>
      <w:rFonts w:ascii="Verdana" w:hAnsi="Verdana" w:cs="Verdana"/>
      <w:sz w:val="20"/>
      <w:szCs w:val="20"/>
      <w:lang w:val="en-US" w:eastAsia="en-US"/>
    </w:rPr>
  </w:style>
  <w:style w:type="paragraph" w:customStyle="1" w:styleId="820">
    <w:name w:val="Знак Знак8 Знак2"/>
    <w:basedOn w:val="affff4"/>
    <w:rsid w:val="0065679A"/>
    <w:pPr>
      <w:spacing w:after="160" w:line="240" w:lineRule="exact"/>
      <w:jc w:val="left"/>
    </w:pPr>
    <w:rPr>
      <w:rFonts w:ascii="Verdana" w:hAnsi="Verdana" w:cs="Verdana"/>
      <w:sz w:val="20"/>
      <w:szCs w:val="20"/>
      <w:lang w:val="en-US" w:eastAsia="en-US"/>
    </w:rPr>
  </w:style>
  <w:style w:type="paragraph" w:customStyle="1" w:styleId="1ffffffc">
    <w:name w:val="Маркированный1"/>
    <w:basedOn w:val="affff4"/>
    <w:rsid w:val="0065679A"/>
    <w:pPr>
      <w:spacing w:after="0" w:line="288" w:lineRule="auto"/>
      <w:ind w:left="371"/>
    </w:pPr>
  </w:style>
  <w:style w:type="character" w:customStyle="1" w:styleId="afffffe">
    <w:name w:val="Текст Знак"/>
    <w:link w:val="afffffd"/>
    <w:locked/>
    <w:rsid w:val="0065679A"/>
    <w:rPr>
      <w:rFonts w:ascii="Courier New" w:hAnsi="Courier New"/>
    </w:rPr>
  </w:style>
  <w:style w:type="character" w:customStyle="1" w:styleId="HTML9">
    <w:name w:val="Стандартный HTML Знак"/>
    <w:link w:val="HTML8"/>
    <w:locked/>
    <w:rsid w:val="0065679A"/>
    <w:rPr>
      <w:rFonts w:ascii="Courier New" w:hAnsi="Courier New"/>
    </w:rPr>
  </w:style>
  <w:style w:type="paragraph" w:customStyle="1" w:styleId="810">
    <w:name w:val="Знак Знак8 Знак1"/>
    <w:basedOn w:val="affff4"/>
    <w:rsid w:val="0065679A"/>
    <w:pPr>
      <w:spacing w:after="160" w:line="240" w:lineRule="exact"/>
      <w:jc w:val="left"/>
    </w:pPr>
    <w:rPr>
      <w:rFonts w:ascii="Verdana" w:hAnsi="Verdana" w:cs="Verdana"/>
      <w:sz w:val="20"/>
      <w:szCs w:val="20"/>
      <w:lang w:val="en-US" w:eastAsia="en-US"/>
    </w:rPr>
  </w:style>
  <w:style w:type="paragraph" w:customStyle="1" w:styleId="affffffffffffff5">
    <w:name w:val="Текст в таблице"/>
    <w:basedOn w:val="affff4"/>
    <w:qFormat/>
    <w:rsid w:val="0065679A"/>
    <w:pPr>
      <w:spacing w:before="60"/>
      <w:jc w:val="left"/>
    </w:pPr>
    <w:rPr>
      <w:rFonts w:ascii="Calibri" w:hAnsi="Calibri" w:cs="Calibri"/>
      <w:sz w:val="22"/>
      <w:szCs w:val="22"/>
      <w:lang w:eastAsia="en-US"/>
    </w:rPr>
  </w:style>
  <w:style w:type="paragraph" w:customStyle="1" w:styleId="1ffffffd">
    <w:name w:val="Маркир_1"/>
    <w:basedOn w:val="affff4"/>
    <w:link w:val="1ffffffe"/>
    <w:rsid w:val="0065679A"/>
    <w:pPr>
      <w:spacing w:after="0"/>
    </w:pPr>
    <w:rPr>
      <w:rFonts w:ascii="Calibri" w:hAnsi="Calibri"/>
      <w:szCs w:val="20"/>
    </w:rPr>
  </w:style>
  <w:style w:type="character" w:customStyle="1" w:styleId="1ffffffe">
    <w:name w:val="Маркир_1 Знак"/>
    <w:link w:val="1ffffffd"/>
    <w:locked/>
    <w:rsid w:val="0065679A"/>
    <w:rPr>
      <w:rFonts w:ascii="Calibri" w:hAnsi="Calibri"/>
      <w:sz w:val="24"/>
    </w:rPr>
  </w:style>
  <w:style w:type="paragraph" w:customStyle="1" w:styleId="affffffffffffff6">
    <w:name w:val="Текст в табл. мал."/>
    <w:basedOn w:val="affff4"/>
    <w:rsid w:val="0065679A"/>
    <w:pPr>
      <w:keepLines/>
      <w:spacing w:before="60"/>
      <w:ind w:right="113"/>
      <w:jc w:val="left"/>
    </w:pPr>
    <w:rPr>
      <w:noProof/>
      <w:szCs w:val="20"/>
      <w:lang w:eastAsia="en-US"/>
    </w:rPr>
  </w:style>
  <w:style w:type="paragraph" w:customStyle="1" w:styleId="ListNumberFirst">
    <w:name w:val="List Number First"/>
    <w:basedOn w:val="a"/>
    <w:next w:val="a"/>
    <w:rsid w:val="0065679A"/>
    <w:pPr>
      <w:numPr>
        <w:numId w:val="37"/>
      </w:numPr>
      <w:tabs>
        <w:tab w:val="num" w:pos="57"/>
        <w:tab w:val="left" w:pos="3345"/>
      </w:tabs>
      <w:spacing w:after="240" w:line="240" w:lineRule="atLeast"/>
      <w:ind w:left="0" w:firstLine="0"/>
    </w:pPr>
    <w:rPr>
      <w:rFonts w:ascii="Arial" w:hAnsi="Arial"/>
      <w:spacing w:val="-5"/>
      <w:sz w:val="20"/>
      <w:lang w:eastAsia="en-US"/>
    </w:rPr>
  </w:style>
  <w:style w:type="paragraph" w:customStyle="1" w:styleId="2ffff7">
    <w:name w:val="Маркированный2"/>
    <w:basedOn w:val="1ffffffc"/>
    <w:qFormat/>
    <w:rsid w:val="0065679A"/>
    <w:pPr>
      <w:tabs>
        <w:tab w:val="num" w:pos="1032"/>
        <w:tab w:val="left" w:pos="6120"/>
      </w:tabs>
      <w:ind w:left="11" w:firstLine="709"/>
    </w:pPr>
  </w:style>
  <w:style w:type="paragraph" w:customStyle="1" w:styleId="-1a">
    <w:name w:val="ЕСИО-осн1"/>
    <w:basedOn w:val="affff4"/>
    <w:rsid w:val="0065679A"/>
    <w:pPr>
      <w:spacing w:after="0" w:line="360" w:lineRule="auto"/>
      <w:ind w:firstLine="567"/>
    </w:pPr>
    <w:rPr>
      <w:sz w:val="28"/>
      <w:szCs w:val="28"/>
    </w:rPr>
  </w:style>
  <w:style w:type="paragraph" w:customStyle="1" w:styleId="830">
    <w:name w:val="Знак Знак8 Знак3"/>
    <w:basedOn w:val="affff4"/>
    <w:rsid w:val="0065679A"/>
    <w:pPr>
      <w:spacing w:after="160" w:line="240" w:lineRule="exact"/>
      <w:jc w:val="left"/>
    </w:pPr>
    <w:rPr>
      <w:rFonts w:ascii="Verdana" w:hAnsi="Verdana" w:cs="Verdana"/>
      <w:sz w:val="20"/>
      <w:szCs w:val="20"/>
      <w:lang w:val="en-US" w:eastAsia="en-US"/>
    </w:rPr>
  </w:style>
  <w:style w:type="paragraph" w:customStyle="1" w:styleId="1fffffff">
    <w:name w:val="Заголовок оглавления1"/>
    <w:basedOn w:val="1f7"/>
    <w:next w:val="affff4"/>
    <w:qFormat/>
    <w:rsid w:val="0065679A"/>
    <w:pPr>
      <w:keepLines/>
      <w:spacing w:before="480" w:after="0" w:line="276" w:lineRule="auto"/>
      <w:jc w:val="left"/>
      <w:outlineLvl w:val="9"/>
    </w:pPr>
    <w:rPr>
      <w:rFonts w:ascii="Cambria" w:hAnsi="Cambria"/>
      <w:bCs/>
      <w:color w:val="365F91"/>
      <w:kern w:val="0"/>
      <w:sz w:val="28"/>
      <w:szCs w:val="28"/>
    </w:rPr>
  </w:style>
  <w:style w:type="character" w:customStyle="1" w:styleId="ListParagraphChar1">
    <w:name w:val="List Paragraph Char1"/>
    <w:link w:val="145"/>
    <w:locked/>
    <w:rsid w:val="0065679A"/>
  </w:style>
  <w:style w:type="character" w:customStyle="1" w:styleId="rvts48060">
    <w:name w:val="rvts48060"/>
    <w:rsid w:val="00CF4FB5"/>
  </w:style>
  <w:style w:type="paragraph" w:customStyle="1" w:styleId="E0">
    <w:name w:val="E_основной"/>
    <w:link w:val="E1"/>
    <w:rsid w:val="00CF4FB5"/>
    <w:pPr>
      <w:spacing w:line="360" w:lineRule="auto"/>
      <w:ind w:firstLine="284"/>
      <w:jc w:val="both"/>
    </w:pPr>
    <w:rPr>
      <w:sz w:val="24"/>
      <w:lang w:eastAsia="en-US"/>
    </w:rPr>
  </w:style>
  <w:style w:type="character" w:customStyle="1" w:styleId="E1">
    <w:name w:val="E_основной Знак"/>
    <w:link w:val="E0"/>
    <w:locked/>
    <w:rsid w:val="00CF4FB5"/>
    <w:rPr>
      <w:sz w:val="24"/>
      <w:lang w:eastAsia="en-US"/>
    </w:rPr>
  </w:style>
  <w:style w:type="paragraph" w:customStyle="1" w:styleId="E">
    <w:name w:val="E_список_Нумер"/>
    <w:basedOn w:val="affff4"/>
    <w:rsid w:val="00CF4FB5"/>
    <w:pPr>
      <w:numPr>
        <w:numId w:val="39"/>
      </w:numPr>
      <w:spacing w:before="60" w:after="0" w:line="360" w:lineRule="auto"/>
      <w:jc w:val="left"/>
    </w:pPr>
    <w:rPr>
      <w:szCs w:val="20"/>
      <w:lang w:eastAsia="en-US"/>
    </w:rPr>
  </w:style>
  <w:style w:type="paragraph" w:customStyle="1" w:styleId="E3">
    <w:name w:val="E_Список_Маркир"/>
    <w:basedOn w:val="affff4"/>
    <w:rsid w:val="00CF4FB5"/>
    <w:pPr>
      <w:tabs>
        <w:tab w:val="num" w:pos="567"/>
      </w:tabs>
      <w:spacing w:before="60" w:after="0" w:line="360" w:lineRule="auto"/>
      <w:ind w:left="567" w:hanging="567"/>
      <w:jc w:val="left"/>
    </w:pPr>
    <w:rPr>
      <w:szCs w:val="20"/>
      <w:lang w:eastAsia="en-US"/>
    </w:rPr>
  </w:style>
  <w:style w:type="paragraph" w:customStyle="1" w:styleId="E2">
    <w:name w:val="E_Список_маркир_2ур"/>
    <w:basedOn w:val="E0"/>
    <w:rsid w:val="00CF4FB5"/>
    <w:pPr>
      <w:numPr>
        <w:ilvl w:val="1"/>
        <w:numId w:val="40"/>
      </w:numPr>
      <w:tabs>
        <w:tab w:val="clear" w:pos="1134"/>
        <w:tab w:val="num" w:pos="1492"/>
      </w:tabs>
      <w:spacing w:before="60"/>
      <w:ind w:left="2148" w:hanging="360"/>
    </w:pPr>
  </w:style>
  <w:style w:type="paragraph" w:customStyle="1" w:styleId="E30">
    <w:name w:val="E_Список_маркир_3ур"/>
    <w:basedOn w:val="E3"/>
    <w:rsid w:val="00CF4FB5"/>
    <w:pPr>
      <w:numPr>
        <w:ilvl w:val="2"/>
      </w:numPr>
      <w:tabs>
        <w:tab w:val="num" w:pos="567"/>
      </w:tabs>
      <w:ind w:left="567" w:hanging="567"/>
    </w:pPr>
  </w:style>
  <w:style w:type="paragraph" w:customStyle="1" w:styleId="affffffffffffff7">
    <w:name w:val="_Основной с красной строки"/>
    <w:basedOn w:val="affff4"/>
    <w:link w:val="affffffffffffff8"/>
    <w:qFormat/>
    <w:rsid w:val="00CF4FB5"/>
    <w:pPr>
      <w:spacing w:after="0" w:line="360" w:lineRule="exact"/>
      <w:ind w:firstLine="709"/>
    </w:pPr>
    <w:rPr>
      <w:szCs w:val="20"/>
    </w:rPr>
  </w:style>
  <w:style w:type="character" w:customStyle="1" w:styleId="affffffffffffff8">
    <w:name w:val="_Основной с красной строки Знак"/>
    <w:link w:val="affffffffffffff7"/>
    <w:locked/>
    <w:rsid w:val="00CF4FB5"/>
    <w:rPr>
      <w:sz w:val="24"/>
    </w:rPr>
  </w:style>
  <w:style w:type="table" w:customStyle="1" w:styleId="3fff1">
    <w:name w:val="Сетка таблицы3"/>
    <w:uiPriority w:val="39"/>
    <w:rsid w:val="00CF4F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fffff0">
    <w:name w:val="_Нумерованный 1"/>
    <w:basedOn w:val="affff4"/>
    <w:link w:val="11a"/>
    <w:qFormat/>
    <w:rsid w:val="00CF4FB5"/>
    <w:pPr>
      <w:widowControl w:val="0"/>
      <w:autoSpaceDN w:val="0"/>
      <w:adjustRightInd w:val="0"/>
      <w:spacing w:after="0" w:line="360" w:lineRule="atLeast"/>
      <w:textAlignment w:val="baseline"/>
    </w:pPr>
    <w:rPr>
      <w:szCs w:val="20"/>
    </w:rPr>
  </w:style>
  <w:style w:type="character" w:customStyle="1" w:styleId="11a">
    <w:name w:val="_Нумерованный 1 Знак1"/>
    <w:link w:val="1fffffff0"/>
    <w:locked/>
    <w:rsid w:val="00CF4FB5"/>
    <w:rPr>
      <w:sz w:val="24"/>
    </w:rPr>
  </w:style>
  <w:style w:type="paragraph" w:customStyle="1" w:styleId="40">
    <w:name w:val="$_уровень_4_нежирный"/>
    <w:basedOn w:val="45"/>
    <w:uiPriority w:val="99"/>
    <w:rsid w:val="00CF4FB5"/>
    <w:pPr>
      <w:numPr>
        <w:numId w:val="38"/>
      </w:numPr>
      <w:tabs>
        <w:tab w:val="left" w:pos="1985"/>
      </w:tabs>
      <w:suppressAutoHyphens/>
      <w:spacing w:before="0" w:after="120" w:line="288" w:lineRule="auto"/>
      <w:ind w:left="284" w:right="170" w:firstLine="567"/>
    </w:pPr>
    <w:rPr>
      <w:rFonts w:ascii="Times New Roman" w:hAnsi="Times New Roman"/>
      <w:bCs/>
      <w:kern w:val="32"/>
      <w:szCs w:val="24"/>
      <w:lang w:eastAsia="en-US"/>
    </w:rPr>
  </w:style>
  <w:style w:type="paragraph" w:customStyle="1" w:styleId="affffffffffffff9">
    <w:name w:val="$_обычный"/>
    <w:basedOn w:val="affff4"/>
    <w:uiPriority w:val="99"/>
    <w:rsid w:val="00CF4FB5"/>
    <w:pPr>
      <w:keepNext/>
      <w:tabs>
        <w:tab w:val="num" w:pos="360"/>
      </w:tabs>
      <w:spacing w:after="120" w:line="288" w:lineRule="auto"/>
      <w:ind w:left="284" w:right="170" w:firstLine="567"/>
    </w:pPr>
    <w:rPr>
      <w:bCs/>
      <w:color w:val="000000"/>
      <w:szCs w:val="20"/>
      <w:lang w:eastAsia="en-US"/>
    </w:rPr>
  </w:style>
  <w:style w:type="paragraph" w:customStyle="1" w:styleId="3fff2">
    <w:name w:val="$_уровень_3"/>
    <w:basedOn w:val="38"/>
    <w:next w:val="40"/>
    <w:qFormat/>
    <w:rsid w:val="00CF4FB5"/>
    <w:pPr>
      <w:keepLines/>
      <w:tabs>
        <w:tab w:val="left" w:pos="1559"/>
        <w:tab w:val="num" w:pos="1673"/>
      </w:tabs>
      <w:suppressAutoHyphens/>
      <w:spacing w:before="120" w:after="120" w:line="288" w:lineRule="auto"/>
      <w:ind w:left="284" w:right="170"/>
    </w:pPr>
    <w:rPr>
      <w:rFonts w:ascii="Times New Roman" w:hAnsi="Times New Roman"/>
      <w:bCs/>
      <w:kern w:val="32"/>
      <w:sz w:val="26"/>
      <w:szCs w:val="26"/>
      <w:lang w:eastAsia="en-US"/>
    </w:rPr>
  </w:style>
  <w:style w:type="paragraph" w:customStyle="1" w:styleId="afff8">
    <w:name w:val="$_нумеров_список_строчная буква"/>
    <w:basedOn w:val="affff4"/>
    <w:link w:val="affffffffffffffa"/>
    <w:uiPriority w:val="99"/>
    <w:qFormat/>
    <w:rsid w:val="00CF4FB5"/>
    <w:pPr>
      <w:keepNext/>
      <w:numPr>
        <w:numId w:val="41"/>
      </w:numPr>
      <w:spacing w:line="288" w:lineRule="auto"/>
      <w:ind w:left="1208" w:right="170" w:hanging="357"/>
    </w:pPr>
    <w:rPr>
      <w:color w:val="000000"/>
      <w:szCs w:val="20"/>
      <w:lang w:eastAsia="en-US"/>
    </w:rPr>
  </w:style>
  <w:style w:type="character" w:customStyle="1" w:styleId="affffffffffffffa">
    <w:name w:val="$_нумеров_список_строчная буква Знак"/>
    <w:link w:val="afff8"/>
    <w:uiPriority w:val="99"/>
    <w:locked/>
    <w:rsid w:val="00CF4FB5"/>
    <w:rPr>
      <w:color w:val="000000"/>
      <w:sz w:val="24"/>
      <w:lang w:eastAsia="en-US"/>
    </w:rPr>
  </w:style>
  <w:style w:type="paragraph" w:customStyle="1" w:styleId="msolistparagraph0">
    <w:name w:val="msolistparagraph"/>
    <w:basedOn w:val="affff4"/>
    <w:rsid w:val="00CF4FB5"/>
    <w:pPr>
      <w:spacing w:after="0"/>
      <w:ind w:left="720"/>
      <w:jc w:val="left"/>
    </w:pPr>
    <w:rPr>
      <w:rFonts w:ascii="Calibri" w:hAnsi="Calibri"/>
      <w:sz w:val="22"/>
      <w:szCs w:val="22"/>
      <w:lang w:eastAsia="en-US"/>
    </w:rPr>
  </w:style>
  <w:style w:type="paragraph" w:customStyle="1" w:styleId="26">
    <w:name w:val="Дефис 2"/>
    <w:basedOn w:val="affff4"/>
    <w:link w:val="2ffff8"/>
    <w:rsid w:val="00CF4FB5"/>
    <w:pPr>
      <w:numPr>
        <w:ilvl w:val="1"/>
        <w:numId w:val="42"/>
      </w:numPr>
      <w:tabs>
        <w:tab w:val="clear" w:pos="2149"/>
        <w:tab w:val="num" w:pos="1080"/>
      </w:tabs>
      <w:spacing w:before="60" w:line="360" w:lineRule="auto"/>
      <w:ind w:left="720" w:firstLine="0"/>
    </w:pPr>
  </w:style>
  <w:style w:type="table" w:customStyle="1" w:styleId="11b">
    <w:name w:val="Сетка таблицы11"/>
    <w:uiPriority w:val="39"/>
    <w:rsid w:val="00CF4FB5"/>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1">
    <w:name w:val="Обычный (веб) Знак"/>
    <w:aliases w:val="Знак Знак Знак Знак Знак Знак Знак Знак Знак Знак Знак Знак Знак Знак Знак, Знак Знак Знак Знак Знак Знак Знак Знак Знак Знак Знак Знак Знак Знак Знак,Обычный (веб)1 Знак"/>
    <w:link w:val="affffff0"/>
    <w:uiPriority w:val="99"/>
    <w:qFormat/>
    <w:locked/>
    <w:rsid w:val="00CF4FB5"/>
    <w:rPr>
      <w:sz w:val="24"/>
    </w:rPr>
  </w:style>
  <w:style w:type="paragraph" w:customStyle="1" w:styleId="affffffffffffffb">
    <w:name w:val="Центровка"/>
    <w:basedOn w:val="affff4"/>
    <w:rsid w:val="00CF4FB5"/>
    <w:pPr>
      <w:spacing w:after="0"/>
      <w:jc w:val="center"/>
    </w:pPr>
    <w:rPr>
      <w:sz w:val="28"/>
      <w:szCs w:val="28"/>
    </w:rPr>
  </w:style>
  <w:style w:type="paragraph" w:customStyle="1" w:styleId="affffffffffffffc">
    <w:name w:val="Нормальный"/>
    <w:rsid w:val="00CF4FB5"/>
    <w:pPr>
      <w:widowControl w:val="0"/>
      <w:suppressAutoHyphens/>
      <w:spacing w:after="120"/>
      <w:ind w:firstLine="709"/>
      <w:jc w:val="both"/>
    </w:pPr>
    <w:rPr>
      <w:sz w:val="24"/>
      <w:lang w:eastAsia="ar-SA"/>
    </w:rPr>
  </w:style>
  <w:style w:type="character" w:customStyle="1" w:styleId="f">
    <w:name w:val="f"/>
    <w:rsid w:val="00CF4FB5"/>
  </w:style>
  <w:style w:type="paragraph" w:customStyle="1" w:styleId="s1">
    <w:name w:val="s_1"/>
    <w:basedOn w:val="affff4"/>
    <w:rsid w:val="00CF4FB5"/>
    <w:pPr>
      <w:spacing w:before="100" w:beforeAutospacing="1" w:after="100" w:afterAutospacing="1"/>
      <w:jc w:val="left"/>
    </w:pPr>
  </w:style>
  <w:style w:type="character" w:customStyle="1" w:styleId="grame">
    <w:name w:val="grame"/>
    <w:rsid w:val="00CF4FB5"/>
  </w:style>
  <w:style w:type="paragraph" w:customStyle="1" w:styleId="TableText">
    <w:name w:val="TableText"/>
    <w:rsid w:val="00315307"/>
    <w:pPr>
      <w:widowControl w:val="0"/>
    </w:pPr>
    <w:rPr>
      <w:sz w:val="24"/>
      <w:szCs w:val="24"/>
    </w:rPr>
  </w:style>
  <w:style w:type="character" w:customStyle="1" w:styleId="PIM7">
    <w:name w:val="PIM 7 Знак Знак"/>
    <w:locked/>
    <w:rsid w:val="00A95DB3"/>
    <w:rPr>
      <w:rFonts w:ascii="Times New Roman" w:hAnsi="Times New Roman"/>
      <w:sz w:val="24"/>
    </w:rPr>
  </w:style>
  <w:style w:type="character" w:customStyle="1" w:styleId="LegalLevel111">
    <w:name w:val="Legal Level 1.1.1. Знак Знак"/>
    <w:locked/>
    <w:rsid w:val="00A95DB3"/>
    <w:rPr>
      <w:rFonts w:ascii="Times New Roman" w:hAnsi="Times New Roman"/>
      <w:i/>
      <w:sz w:val="24"/>
    </w:rPr>
  </w:style>
  <w:style w:type="character" w:customStyle="1" w:styleId="LegalLevel1111">
    <w:name w:val="Legal Level 1.1.1.1. Знак"/>
    <w:aliases w:val="aaa Знак,PIM 9 Знак,Titre 10 Знак Знак"/>
    <w:locked/>
    <w:rsid w:val="00A95DB3"/>
    <w:rPr>
      <w:rFonts w:ascii="Times New Roman" w:hAnsi="Times New Roman"/>
      <w:b/>
      <w:i/>
      <w:sz w:val="18"/>
    </w:rPr>
  </w:style>
  <w:style w:type="paragraph" w:customStyle="1" w:styleId="Head1">
    <w:name w:val="Head1"/>
    <w:next w:val="PlainText"/>
    <w:rsid w:val="00A95DB3"/>
    <w:pPr>
      <w:keepNext/>
      <w:pageBreakBefore/>
      <w:numPr>
        <w:numId w:val="43"/>
      </w:numPr>
      <w:spacing w:before="120" w:after="120"/>
      <w:jc w:val="both"/>
      <w:outlineLvl w:val="0"/>
    </w:pPr>
    <w:rPr>
      <w:b/>
      <w:bCs/>
      <w:sz w:val="28"/>
      <w:szCs w:val="32"/>
    </w:rPr>
  </w:style>
  <w:style w:type="paragraph" w:customStyle="1" w:styleId="PlainText">
    <w:name w:val="PlainText"/>
    <w:link w:val="PlainText0"/>
    <w:qFormat/>
    <w:rsid w:val="00A95DB3"/>
    <w:pPr>
      <w:spacing w:before="120"/>
      <w:ind w:firstLine="567"/>
      <w:jc w:val="both"/>
    </w:pPr>
    <w:rPr>
      <w:sz w:val="24"/>
    </w:rPr>
  </w:style>
  <w:style w:type="character" w:customStyle="1" w:styleId="PlainText0">
    <w:name w:val="PlainText Знак"/>
    <w:link w:val="PlainText"/>
    <w:locked/>
    <w:rsid w:val="00A95DB3"/>
    <w:rPr>
      <w:sz w:val="24"/>
      <w:lang w:val="ru-RU" w:eastAsia="ru-RU"/>
    </w:rPr>
  </w:style>
  <w:style w:type="paragraph" w:customStyle="1" w:styleId="Head2">
    <w:name w:val="Head2"/>
    <w:next w:val="PlainText"/>
    <w:link w:val="Head20"/>
    <w:rsid w:val="00A95DB3"/>
    <w:pPr>
      <w:keepNext/>
      <w:numPr>
        <w:ilvl w:val="1"/>
        <w:numId w:val="43"/>
      </w:numPr>
      <w:spacing w:before="120" w:after="120"/>
      <w:jc w:val="both"/>
      <w:outlineLvl w:val="1"/>
    </w:pPr>
    <w:rPr>
      <w:rFonts w:ascii="Calibri" w:hAnsi="Calibri"/>
      <w:b/>
      <w:bCs/>
      <w:sz w:val="24"/>
      <w:szCs w:val="28"/>
    </w:rPr>
  </w:style>
  <w:style w:type="character" w:customStyle="1" w:styleId="Head20">
    <w:name w:val="Head2 Знак Знак"/>
    <w:link w:val="Head2"/>
    <w:locked/>
    <w:rsid w:val="00A95DB3"/>
    <w:rPr>
      <w:rFonts w:ascii="Calibri" w:hAnsi="Calibri"/>
      <w:b/>
      <w:bCs/>
      <w:sz w:val="24"/>
      <w:szCs w:val="28"/>
    </w:rPr>
  </w:style>
  <w:style w:type="paragraph" w:customStyle="1" w:styleId="Head3">
    <w:name w:val="Head3"/>
    <w:next w:val="PlainText"/>
    <w:link w:val="Head30"/>
    <w:rsid w:val="00A95DB3"/>
    <w:pPr>
      <w:keepNext/>
      <w:keepLines/>
      <w:numPr>
        <w:ilvl w:val="2"/>
        <w:numId w:val="43"/>
      </w:numPr>
      <w:spacing w:before="120" w:after="120"/>
      <w:jc w:val="both"/>
      <w:outlineLvl w:val="2"/>
    </w:pPr>
    <w:rPr>
      <w:rFonts w:ascii="Calibri" w:hAnsi="Calibri"/>
      <w:b/>
      <w:bCs/>
      <w:sz w:val="24"/>
      <w:szCs w:val="28"/>
    </w:rPr>
  </w:style>
  <w:style w:type="character" w:customStyle="1" w:styleId="Head30">
    <w:name w:val="Head3 Знак"/>
    <w:link w:val="Head3"/>
    <w:locked/>
    <w:rsid w:val="00A95DB3"/>
    <w:rPr>
      <w:rFonts w:ascii="Calibri" w:hAnsi="Calibri"/>
      <w:b/>
      <w:bCs/>
      <w:sz w:val="24"/>
      <w:szCs w:val="28"/>
    </w:rPr>
  </w:style>
  <w:style w:type="paragraph" w:customStyle="1" w:styleId="Head4">
    <w:name w:val="Head4"/>
    <w:next w:val="PlainText"/>
    <w:rsid w:val="00A95DB3"/>
    <w:pPr>
      <w:keepNext/>
      <w:numPr>
        <w:ilvl w:val="3"/>
        <w:numId w:val="43"/>
      </w:numPr>
      <w:spacing w:before="120" w:after="120"/>
      <w:jc w:val="both"/>
      <w:outlineLvl w:val="3"/>
    </w:pPr>
    <w:rPr>
      <w:b/>
      <w:bCs/>
      <w:sz w:val="24"/>
      <w:szCs w:val="24"/>
    </w:rPr>
  </w:style>
  <w:style w:type="paragraph" w:customStyle="1" w:styleId="Head5">
    <w:name w:val="Head5"/>
    <w:next w:val="PlainText"/>
    <w:rsid w:val="00A95DB3"/>
    <w:pPr>
      <w:keepNext/>
      <w:numPr>
        <w:ilvl w:val="4"/>
        <w:numId w:val="43"/>
      </w:numPr>
      <w:spacing w:before="120" w:after="120"/>
      <w:jc w:val="both"/>
      <w:outlineLvl w:val="4"/>
    </w:pPr>
    <w:rPr>
      <w:b/>
      <w:iCs/>
      <w:sz w:val="24"/>
      <w:szCs w:val="24"/>
    </w:rPr>
  </w:style>
  <w:style w:type="paragraph" w:customStyle="1" w:styleId="ItemizedList">
    <w:name w:val="ItemizedList"/>
    <w:basedOn w:val="affff4"/>
    <w:link w:val="ItemizedList0"/>
    <w:qFormat/>
    <w:rsid w:val="00A95DB3"/>
    <w:pPr>
      <w:spacing w:before="120" w:after="120"/>
    </w:pPr>
  </w:style>
  <w:style w:type="character" w:customStyle="1" w:styleId="ItemizedList0">
    <w:name w:val="ItemizedList Знак Знак"/>
    <w:link w:val="ItemizedList"/>
    <w:locked/>
    <w:rsid w:val="00A95DB3"/>
    <w:rPr>
      <w:rFonts w:eastAsia="Times New Roman"/>
      <w:sz w:val="24"/>
      <w:lang w:val="ru-RU" w:eastAsia="ru-RU"/>
    </w:rPr>
  </w:style>
  <w:style w:type="paragraph" w:customStyle="1" w:styleId="ItemizedList2">
    <w:name w:val="ItemizedList2"/>
    <w:qFormat/>
    <w:rsid w:val="00A95DB3"/>
    <w:pPr>
      <w:numPr>
        <w:numId w:val="51"/>
      </w:numPr>
      <w:spacing w:before="120"/>
      <w:jc w:val="both"/>
    </w:pPr>
    <w:rPr>
      <w:sz w:val="24"/>
      <w:szCs w:val="24"/>
    </w:rPr>
  </w:style>
  <w:style w:type="paragraph" w:customStyle="1" w:styleId="PictureInscription">
    <w:name w:val="PictureInscription"/>
    <w:next w:val="affff4"/>
    <w:rsid w:val="00A95DB3"/>
    <w:pPr>
      <w:numPr>
        <w:ilvl w:val="7"/>
        <w:numId w:val="44"/>
      </w:numPr>
      <w:spacing w:before="120" w:after="240"/>
      <w:jc w:val="center"/>
    </w:pPr>
    <w:rPr>
      <w:sz w:val="24"/>
      <w:szCs w:val="24"/>
    </w:rPr>
  </w:style>
  <w:style w:type="paragraph" w:customStyle="1" w:styleId="Orderedlist2">
    <w:name w:val="Orderedlist2"/>
    <w:basedOn w:val="affff4"/>
    <w:rsid w:val="00A95DB3"/>
    <w:pPr>
      <w:numPr>
        <w:ilvl w:val="1"/>
        <w:numId w:val="46"/>
      </w:numPr>
      <w:spacing w:before="120" w:after="120"/>
    </w:pPr>
  </w:style>
  <w:style w:type="paragraph" w:customStyle="1" w:styleId="Orderedlist1">
    <w:name w:val="Orderedlist1"/>
    <w:basedOn w:val="affff4"/>
    <w:rsid w:val="00A95DB3"/>
    <w:pPr>
      <w:numPr>
        <w:numId w:val="46"/>
      </w:numPr>
      <w:spacing w:before="120" w:after="120"/>
    </w:pPr>
  </w:style>
  <w:style w:type="paragraph" w:customStyle="1" w:styleId="TableInscription">
    <w:name w:val="TableInscription"/>
    <w:next w:val="affff4"/>
    <w:qFormat/>
    <w:rsid w:val="00A95DB3"/>
    <w:pPr>
      <w:keepNext/>
      <w:numPr>
        <w:ilvl w:val="8"/>
        <w:numId w:val="43"/>
      </w:numPr>
      <w:spacing w:before="240" w:after="120"/>
    </w:pPr>
    <w:rPr>
      <w:sz w:val="24"/>
    </w:rPr>
  </w:style>
  <w:style w:type="paragraph" w:customStyle="1" w:styleId="OrderList3">
    <w:name w:val="OrderList3"/>
    <w:basedOn w:val="affff4"/>
    <w:rsid w:val="00A95DB3"/>
    <w:pPr>
      <w:numPr>
        <w:ilvl w:val="2"/>
        <w:numId w:val="46"/>
      </w:numPr>
      <w:spacing w:before="120" w:after="120"/>
    </w:pPr>
  </w:style>
  <w:style w:type="character" w:customStyle="1" w:styleId="Linie">
    <w:name w:val="Linie Знак Знак"/>
    <w:locked/>
    <w:rsid w:val="00A95DB3"/>
    <w:rPr>
      <w:rFonts w:ascii="Arial" w:hAnsi="Arial"/>
      <w:sz w:val="20"/>
      <w:lang w:eastAsia="ru-RU"/>
    </w:rPr>
  </w:style>
  <w:style w:type="paragraph" w:customStyle="1" w:styleId="TableOderedList1">
    <w:name w:val="TableOderedList1"/>
    <w:rsid w:val="00A95DB3"/>
    <w:pPr>
      <w:numPr>
        <w:numId w:val="48"/>
      </w:numPr>
    </w:pPr>
    <w:rPr>
      <w:sz w:val="24"/>
      <w:szCs w:val="24"/>
    </w:rPr>
  </w:style>
  <w:style w:type="paragraph" w:customStyle="1" w:styleId="TableItemizedList1">
    <w:name w:val="TableItemizedList1"/>
    <w:basedOn w:val="affff4"/>
    <w:rsid w:val="00A95DB3"/>
    <w:pPr>
      <w:numPr>
        <w:numId w:val="47"/>
      </w:numPr>
      <w:jc w:val="left"/>
    </w:pPr>
  </w:style>
  <w:style w:type="paragraph" w:customStyle="1" w:styleId="TableItemizedList2">
    <w:name w:val="TableItemizedList2"/>
    <w:basedOn w:val="affff4"/>
    <w:rsid w:val="00A95DB3"/>
    <w:pPr>
      <w:numPr>
        <w:ilvl w:val="1"/>
        <w:numId w:val="47"/>
      </w:numPr>
    </w:pPr>
  </w:style>
  <w:style w:type="paragraph" w:customStyle="1" w:styleId="ConsPlusCell">
    <w:name w:val="ConsPlusCell"/>
    <w:uiPriority w:val="99"/>
    <w:rsid w:val="00A95DB3"/>
    <w:pPr>
      <w:widowControl w:val="0"/>
      <w:autoSpaceDE w:val="0"/>
      <w:autoSpaceDN w:val="0"/>
      <w:adjustRightInd w:val="0"/>
    </w:pPr>
    <w:rPr>
      <w:rFonts w:ascii="Arial" w:hAnsi="Arial" w:cs="Arial"/>
    </w:rPr>
  </w:style>
  <w:style w:type="paragraph" w:customStyle="1" w:styleId="TableItemizedList3">
    <w:name w:val="TableItemizedList3"/>
    <w:basedOn w:val="affff4"/>
    <w:rsid w:val="00A95DB3"/>
    <w:pPr>
      <w:numPr>
        <w:ilvl w:val="2"/>
        <w:numId w:val="47"/>
      </w:numPr>
    </w:pPr>
  </w:style>
  <w:style w:type="paragraph" w:customStyle="1" w:styleId="affffffffffffffd">
    <w:name w:val="Стандарт"/>
    <w:basedOn w:val="affff4"/>
    <w:rsid w:val="00A95DB3"/>
    <w:pPr>
      <w:autoSpaceDE w:val="0"/>
      <w:autoSpaceDN w:val="0"/>
      <w:spacing w:line="300" w:lineRule="auto"/>
      <w:ind w:firstLine="709"/>
    </w:pPr>
    <w:rPr>
      <w:sz w:val="28"/>
      <w:szCs w:val="28"/>
    </w:rPr>
  </w:style>
  <w:style w:type="paragraph" w:customStyle="1" w:styleId="TableOderedList2">
    <w:name w:val="TableOderedList2"/>
    <w:basedOn w:val="affff4"/>
    <w:rsid w:val="00A95DB3"/>
    <w:pPr>
      <w:numPr>
        <w:ilvl w:val="1"/>
        <w:numId w:val="48"/>
      </w:numPr>
    </w:pPr>
  </w:style>
  <w:style w:type="paragraph" w:customStyle="1" w:styleId="TableOderedList3">
    <w:name w:val="TableOderedList3"/>
    <w:basedOn w:val="affff4"/>
    <w:rsid w:val="00A95DB3"/>
    <w:pPr>
      <w:numPr>
        <w:ilvl w:val="2"/>
        <w:numId w:val="48"/>
      </w:numPr>
    </w:pPr>
  </w:style>
  <w:style w:type="paragraph" w:customStyle="1" w:styleId="129">
    <w:name w:val="Заголовок оглавления12"/>
    <w:basedOn w:val="1f7"/>
    <w:next w:val="affff4"/>
    <w:rsid w:val="00A95DB3"/>
    <w:pPr>
      <w:pageBreakBefore/>
      <w:spacing w:before="120" w:after="120"/>
      <w:outlineLvl w:val="9"/>
    </w:pPr>
    <w:rPr>
      <w:kern w:val="32"/>
      <w:sz w:val="32"/>
      <w:szCs w:val="32"/>
    </w:rPr>
  </w:style>
  <w:style w:type="paragraph" w:customStyle="1" w:styleId="affffffffffffffe">
    <w:name w:val="Колонка"/>
    <w:basedOn w:val="affff4"/>
    <w:autoRedefine/>
    <w:rsid w:val="00A95DB3"/>
    <w:pPr>
      <w:keepNext/>
      <w:widowControl w:val="0"/>
      <w:jc w:val="center"/>
    </w:pPr>
    <w:rPr>
      <w:sz w:val="28"/>
      <w:lang w:eastAsia="zh-CN"/>
    </w:rPr>
  </w:style>
  <w:style w:type="paragraph" w:customStyle="1" w:styleId="ItemizedList3">
    <w:name w:val="ItemizedList3"/>
    <w:qFormat/>
    <w:rsid w:val="00A95DB3"/>
    <w:pPr>
      <w:numPr>
        <w:ilvl w:val="1"/>
        <w:numId w:val="45"/>
      </w:numPr>
      <w:spacing w:before="120"/>
      <w:jc w:val="both"/>
    </w:pPr>
    <w:rPr>
      <w:sz w:val="24"/>
      <w:szCs w:val="24"/>
    </w:rPr>
  </w:style>
  <w:style w:type="paragraph" w:customStyle="1" w:styleId="TableTitle">
    <w:name w:val="TableTitle"/>
    <w:basedOn w:val="PlainText"/>
    <w:rsid w:val="00A95DB3"/>
    <w:pPr>
      <w:keepNext/>
      <w:ind w:firstLine="0"/>
      <w:jc w:val="center"/>
    </w:pPr>
    <w:rPr>
      <w:b/>
      <w:bCs/>
    </w:rPr>
  </w:style>
  <w:style w:type="paragraph" w:customStyle="1" w:styleId="afffffffffffffff">
    <w:name w:val="Основной"/>
    <w:basedOn w:val="affff4"/>
    <w:link w:val="afffffffffffffff0"/>
    <w:qFormat/>
    <w:rsid w:val="00A95DB3"/>
    <w:pPr>
      <w:spacing w:after="0"/>
      <w:ind w:firstLine="709"/>
    </w:pPr>
    <w:rPr>
      <w:szCs w:val="20"/>
    </w:rPr>
  </w:style>
  <w:style w:type="character" w:customStyle="1" w:styleId="afffffffffffffff0">
    <w:name w:val="Основной Знак"/>
    <w:link w:val="afffffffffffffff"/>
    <w:qFormat/>
    <w:locked/>
    <w:rsid w:val="00A95DB3"/>
    <w:rPr>
      <w:sz w:val="24"/>
      <w:lang w:val="ru-RU" w:eastAsia="ru-RU"/>
    </w:rPr>
  </w:style>
  <w:style w:type="paragraph" w:customStyle="1" w:styleId="afffffffffffffff1">
    <w:name w:val="Обычный с отступом"/>
    <w:basedOn w:val="affff4"/>
    <w:autoRedefine/>
    <w:rsid w:val="00A95DB3"/>
    <w:pPr>
      <w:suppressAutoHyphens/>
      <w:spacing w:after="0"/>
      <w:ind w:firstLine="709"/>
    </w:pPr>
    <w:rPr>
      <w:sz w:val="26"/>
      <w:szCs w:val="20"/>
    </w:rPr>
  </w:style>
  <w:style w:type="paragraph" w:customStyle="1" w:styleId="afffffffffffffff2">
    <w:name w:val="Простой текст"/>
    <w:rsid w:val="00A95DB3"/>
    <w:pPr>
      <w:spacing w:before="120"/>
      <w:ind w:firstLine="284"/>
      <w:jc w:val="both"/>
    </w:pPr>
    <w:rPr>
      <w:sz w:val="24"/>
      <w:szCs w:val="24"/>
    </w:rPr>
  </w:style>
  <w:style w:type="paragraph" w:customStyle="1" w:styleId="afffffffffffffff3">
    <w:name w:val="Текст таблицы"/>
    <w:basedOn w:val="affff4"/>
    <w:rsid w:val="00A95DB3"/>
    <w:pPr>
      <w:widowControl w:val="0"/>
      <w:spacing w:before="120" w:after="0"/>
      <w:jc w:val="left"/>
    </w:pPr>
    <w:rPr>
      <w:color w:val="000000"/>
    </w:rPr>
  </w:style>
  <w:style w:type="paragraph" w:customStyle="1" w:styleId="afffffffffffffff4">
    <w:name w:val="Текст документа"/>
    <w:basedOn w:val="affff4"/>
    <w:link w:val="afffffffffffffff5"/>
    <w:qFormat/>
    <w:rsid w:val="00A95DB3"/>
    <w:pPr>
      <w:spacing w:line="360" w:lineRule="auto"/>
      <w:ind w:firstLine="720"/>
    </w:pPr>
    <w:rPr>
      <w:rFonts w:ascii="Calibri" w:hAnsi="Calibri"/>
      <w:szCs w:val="20"/>
    </w:rPr>
  </w:style>
  <w:style w:type="character" w:customStyle="1" w:styleId="afffffffffffffff5">
    <w:name w:val="Текст документа Знак"/>
    <w:link w:val="afffffffffffffff4"/>
    <w:locked/>
    <w:rsid w:val="00A95DB3"/>
    <w:rPr>
      <w:rFonts w:ascii="Calibri" w:hAnsi="Calibri"/>
      <w:sz w:val="24"/>
      <w:lang w:val="ru-RU" w:eastAsia="ru-RU"/>
    </w:rPr>
  </w:style>
  <w:style w:type="paragraph" w:customStyle="1" w:styleId="2H2h2">
    <w:name w:val="Заголовок 2.H2.h2"/>
    <w:rsid w:val="00A95DB3"/>
    <w:pPr>
      <w:keepNext/>
      <w:keepLines/>
      <w:numPr>
        <w:ilvl w:val="1"/>
      </w:numPr>
      <w:suppressAutoHyphens/>
      <w:autoSpaceDE w:val="0"/>
      <w:autoSpaceDN w:val="0"/>
      <w:spacing w:before="360"/>
      <w:jc w:val="both"/>
      <w:outlineLvl w:val="1"/>
    </w:pPr>
    <w:rPr>
      <w:b/>
      <w:bCs/>
      <w:sz w:val="28"/>
      <w:szCs w:val="28"/>
    </w:rPr>
  </w:style>
  <w:style w:type="paragraph" w:customStyle="1" w:styleId="1c">
    <w:name w:val="маркированный список 1"/>
    <w:basedOn w:val="affff8"/>
    <w:rsid w:val="00A95DB3"/>
    <w:pPr>
      <w:numPr>
        <w:numId w:val="49"/>
      </w:numPr>
      <w:spacing w:before="0" w:line="360" w:lineRule="auto"/>
    </w:pPr>
    <w:rPr>
      <w:szCs w:val="24"/>
    </w:rPr>
  </w:style>
  <w:style w:type="paragraph" w:customStyle="1" w:styleId="afffffffffffffff6">
    <w:name w:val="Простой"/>
    <w:rsid w:val="00A95DB3"/>
    <w:pPr>
      <w:spacing w:before="120"/>
      <w:ind w:firstLine="567"/>
      <w:jc w:val="both"/>
    </w:pPr>
    <w:rPr>
      <w:sz w:val="24"/>
      <w:szCs w:val="24"/>
    </w:rPr>
  </w:style>
  <w:style w:type="paragraph" w:customStyle="1" w:styleId="chname">
    <w:name w:val="chname"/>
    <w:basedOn w:val="affff4"/>
    <w:rsid w:val="00A95DB3"/>
    <w:pPr>
      <w:spacing w:before="90" w:after="90"/>
    </w:pPr>
    <w:rPr>
      <w:rFonts w:ascii="Verdana" w:hAnsi="Verdana" w:cs="Arial Unicode MS"/>
      <w:b/>
      <w:bCs/>
      <w:color w:val="003399"/>
      <w:sz w:val="15"/>
      <w:szCs w:val="15"/>
    </w:rPr>
  </w:style>
  <w:style w:type="paragraph" w:customStyle="1" w:styleId="150">
    <w:name w:val="Маркированный Слева: 15 мм"/>
    <w:basedOn w:val="affff4"/>
    <w:link w:val="154"/>
    <w:rsid w:val="00A95DB3"/>
    <w:pPr>
      <w:numPr>
        <w:numId w:val="50"/>
      </w:numPr>
      <w:kinsoku w:val="0"/>
      <w:spacing w:line="360" w:lineRule="auto"/>
    </w:pPr>
    <w:rPr>
      <w:rFonts w:ascii="Calibri" w:hAnsi="Calibri"/>
      <w:spacing w:val="3"/>
      <w:szCs w:val="20"/>
    </w:rPr>
  </w:style>
  <w:style w:type="character" w:customStyle="1" w:styleId="154">
    <w:name w:val="Маркированный Слева: 15 мм Знак"/>
    <w:link w:val="150"/>
    <w:locked/>
    <w:rsid w:val="00A95DB3"/>
    <w:rPr>
      <w:rFonts w:ascii="Calibri" w:hAnsi="Calibri"/>
      <w:spacing w:val="3"/>
      <w:sz w:val="24"/>
    </w:rPr>
  </w:style>
  <w:style w:type="paragraph" w:customStyle="1" w:styleId="1fffffff1">
    <w:name w:val="Без интервала1"/>
    <w:link w:val="NoSpacingChar"/>
    <w:rsid w:val="00BA7EFE"/>
    <w:rPr>
      <w:rFonts w:ascii="Calibri" w:hAnsi="Calibri"/>
      <w:sz w:val="22"/>
      <w:szCs w:val="22"/>
    </w:rPr>
  </w:style>
  <w:style w:type="character" w:customStyle="1" w:styleId="collapsedpanellotinfo">
    <w:name w:val="collapsedpanellotinfo"/>
    <w:basedOn w:val="affff5"/>
    <w:rsid w:val="00DB5774"/>
    <w:rPr>
      <w:rFonts w:cs="Times New Roman"/>
    </w:rPr>
  </w:style>
  <w:style w:type="paragraph" w:customStyle="1" w:styleId="a00">
    <w:name w:val="a0"/>
    <w:basedOn w:val="affff4"/>
    <w:rsid w:val="00DB5774"/>
    <w:pPr>
      <w:spacing w:before="100" w:beforeAutospacing="1" w:after="100" w:afterAutospacing="1"/>
      <w:jc w:val="left"/>
    </w:pPr>
  </w:style>
  <w:style w:type="paragraph" w:customStyle="1" w:styleId="-31">
    <w:name w:val="Светлая сетка - Акцент 31"/>
    <w:basedOn w:val="affff4"/>
    <w:uiPriority w:val="34"/>
    <w:qFormat/>
    <w:rsid w:val="00D4462C"/>
    <w:pPr>
      <w:spacing w:after="0"/>
      <w:ind w:left="720"/>
      <w:jc w:val="left"/>
    </w:pPr>
  </w:style>
  <w:style w:type="paragraph" w:customStyle="1" w:styleId="Default">
    <w:name w:val="Default"/>
    <w:rsid w:val="00D4462C"/>
    <w:pPr>
      <w:autoSpaceDE w:val="0"/>
      <w:autoSpaceDN w:val="0"/>
      <w:adjustRightInd w:val="0"/>
    </w:pPr>
    <w:rPr>
      <w:color w:val="000000"/>
      <w:sz w:val="24"/>
      <w:szCs w:val="24"/>
      <w:lang w:eastAsia="en-US"/>
    </w:rPr>
  </w:style>
  <w:style w:type="character" w:customStyle="1" w:styleId="afffffffffffffff7">
    <w:name w:val="Гипертекстовая ссылка"/>
    <w:uiPriority w:val="99"/>
    <w:rsid w:val="00D4462C"/>
    <w:rPr>
      <w:b/>
      <w:color w:val="008000"/>
    </w:rPr>
  </w:style>
  <w:style w:type="paragraph" w:customStyle="1" w:styleId="-310">
    <w:name w:val="Светлый список - Акцент 31"/>
    <w:hidden/>
    <w:uiPriority w:val="71"/>
    <w:rsid w:val="00D4462C"/>
    <w:rPr>
      <w:sz w:val="24"/>
      <w:szCs w:val="24"/>
    </w:rPr>
  </w:style>
  <w:style w:type="paragraph" w:customStyle="1" w:styleId="-111">
    <w:name w:val="Цветная заливка - Акцент 11"/>
    <w:hidden/>
    <w:rsid w:val="00D4462C"/>
    <w:rPr>
      <w:sz w:val="24"/>
      <w:szCs w:val="24"/>
    </w:rPr>
  </w:style>
  <w:style w:type="paragraph" w:customStyle="1" w:styleId="2ffff9">
    <w:name w:val="Заголовок оглавления2"/>
    <w:basedOn w:val="1f7"/>
    <w:next w:val="affff4"/>
    <w:uiPriority w:val="39"/>
    <w:qFormat/>
    <w:rsid w:val="00F3363F"/>
    <w:pPr>
      <w:pageBreakBefore/>
      <w:ind w:firstLine="851"/>
      <w:jc w:val="left"/>
      <w:outlineLvl w:val="9"/>
    </w:pPr>
    <w:rPr>
      <w:bCs/>
      <w:kern w:val="32"/>
      <w:sz w:val="32"/>
      <w:szCs w:val="32"/>
    </w:rPr>
  </w:style>
  <w:style w:type="paragraph" w:customStyle="1" w:styleId="21a">
    <w:name w:val="Цитата 21"/>
    <w:basedOn w:val="affff4"/>
    <w:next w:val="affff4"/>
    <w:link w:val="QuoteChar"/>
    <w:rsid w:val="00F3363F"/>
    <w:pPr>
      <w:spacing w:after="0"/>
      <w:jc w:val="left"/>
    </w:pPr>
    <w:rPr>
      <w:rFonts w:ascii="Calibri" w:hAnsi="Calibri"/>
      <w:i/>
    </w:rPr>
  </w:style>
  <w:style w:type="character" w:customStyle="1" w:styleId="QuoteChar">
    <w:name w:val="Quote Char"/>
    <w:link w:val="21a"/>
    <w:locked/>
    <w:rsid w:val="00F3363F"/>
    <w:rPr>
      <w:rFonts w:ascii="Calibri" w:hAnsi="Calibri"/>
      <w:i/>
      <w:sz w:val="24"/>
    </w:rPr>
  </w:style>
  <w:style w:type="paragraph" w:customStyle="1" w:styleId="1fffffff2">
    <w:name w:val="Выделенная цитата1"/>
    <w:basedOn w:val="affff4"/>
    <w:next w:val="affff4"/>
    <w:link w:val="IntenseQuoteChar"/>
    <w:rsid w:val="00F3363F"/>
    <w:pPr>
      <w:spacing w:after="0"/>
      <w:ind w:left="720" w:right="720"/>
      <w:jc w:val="left"/>
    </w:pPr>
    <w:rPr>
      <w:rFonts w:ascii="Calibri" w:hAnsi="Calibri"/>
      <w:b/>
      <w:i/>
      <w:szCs w:val="22"/>
    </w:rPr>
  </w:style>
  <w:style w:type="character" w:customStyle="1" w:styleId="IntenseQuoteChar">
    <w:name w:val="Intense Quote Char"/>
    <w:link w:val="1fffffff2"/>
    <w:locked/>
    <w:rsid w:val="00F3363F"/>
    <w:rPr>
      <w:rFonts w:ascii="Calibri" w:hAnsi="Calibri"/>
      <w:b/>
      <w:i/>
      <w:sz w:val="22"/>
    </w:rPr>
  </w:style>
  <w:style w:type="character" w:customStyle="1" w:styleId="1fffffff3">
    <w:name w:val="Слабое выделение1"/>
    <w:rsid w:val="00F3363F"/>
    <w:rPr>
      <w:i/>
      <w:color w:val="5A5A5A"/>
    </w:rPr>
  </w:style>
  <w:style w:type="character" w:customStyle="1" w:styleId="1fffffff4">
    <w:name w:val="Сильное выделение1"/>
    <w:rsid w:val="00F3363F"/>
    <w:rPr>
      <w:b/>
      <w:i/>
      <w:sz w:val="24"/>
      <w:u w:val="single"/>
    </w:rPr>
  </w:style>
  <w:style w:type="character" w:customStyle="1" w:styleId="1fffffff5">
    <w:name w:val="Слабая ссылка1"/>
    <w:rsid w:val="00F3363F"/>
    <w:rPr>
      <w:sz w:val="24"/>
      <w:u w:val="single"/>
    </w:rPr>
  </w:style>
  <w:style w:type="character" w:customStyle="1" w:styleId="1fffffff6">
    <w:name w:val="Сильная ссылка1"/>
    <w:rsid w:val="00F3363F"/>
    <w:rPr>
      <w:b/>
      <w:sz w:val="24"/>
      <w:u w:val="single"/>
    </w:rPr>
  </w:style>
  <w:style w:type="character" w:customStyle="1" w:styleId="2ffffa">
    <w:name w:val="Название книги2"/>
    <w:rsid w:val="00F3363F"/>
    <w:rPr>
      <w:rFonts w:ascii="Cambria" w:hAnsi="Cambria"/>
      <w:b/>
      <w:i/>
      <w:sz w:val="24"/>
    </w:rPr>
  </w:style>
  <w:style w:type="paragraph" w:customStyle="1" w:styleId="affff3">
    <w:name w:val="Маркеры"/>
    <w:basedOn w:val="affff4"/>
    <w:link w:val="afffffffffffffff8"/>
    <w:qFormat/>
    <w:rsid w:val="00F3363F"/>
    <w:pPr>
      <w:numPr>
        <w:numId w:val="52"/>
      </w:numPr>
      <w:tabs>
        <w:tab w:val="left" w:pos="1200"/>
      </w:tabs>
      <w:spacing w:before="120" w:after="120"/>
      <w:ind w:left="1560" w:hanging="426"/>
    </w:pPr>
    <w:rPr>
      <w:color w:val="000000"/>
      <w:sz w:val="28"/>
    </w:rPr>
  </w:style>
  <w:style w:type="character" w:customStyle="1" w:styleId="afffffffffffffff8">
    <w:name w:val="Маркеры Знак"/>
    <w:link w:val="affff3"/>
    <w:locked/>
    <w:rsid w:val="00F3363F"/>
    <w:rPr>
      <w:color w:val="000000"/>
      <w:sz w:val="28"/>
      <w:szCs w:val="24"/>
    </w:rPr>
  </w:style>
  <w:style w:type="paragraph" w:customStyle="1" w:styleId="xl65">
    <w:name w:val="xl65"/>
    <w:basedOn w:val="affff4"/>
    <w:rsid w:val="00E95F44"/>
    <w:pPr>
      <w:spacing w:before="100" w:beforeAutospacing="1" w:after="100" w:afterAutospacing="1"/>
      <w:jc w:val="left"/>
    </w:pPr>
  </w:style>
  <w:style w:type="paragraph" w:customStyle="1" w:styleId="xl66">
    <w:name w:val="xl66"/>
    <w:basedOn w:val="affff4"/>
    <w:rsid w:val="00E95F44"/>
    <w:pPr>
      <w:spacing w:before="100" w:beforeAutospacing="1" w:after="100" w:afterAutospacing="1"/>
      <w:jc w:val="left"/>
      <w:textAlignment w:val="center"/>
    </w:pPr>
  </w:style>
  <w:style w:type="paragraph" w:customStyle="1" w:styleId="xl67">
    <w:name w:val="xl67"/>
    <w:basedOn w:val="affff4"/>
    <w:rsid w:val="00E95F44"/>
    <w:pPr>
      <w:spacing w:before="100" w:beforeAutospacing="1" w:after="100" w:afterAutospacing="1"/>
      <w:jc w:val="left"/>
    </w:pPr>
  </w:style>
  <w:style w:type="paragraph" w:customStyle="1" w:styleId="xl68">
    <w:name w:val="xl68"/>
    <w:basedOn w:val="affff4"/>
    <w:rsid w:val="00E95F44"/>
    <w:pPr>
      <w:spacing w:before="100" w:beforeAutospacing="1" w:after="100" w:afterAutospacing="1"/>
      <w:jc w:val="center"/>
    </w:pPr>
    <w:rPr>
      <w:b/>
      <w:bCs/>
    </w:rPr>
  </w:style>
  <w:style w:type="paragraph" w:customStyle="1" w:styleId="xl69">
    <w:name w:val="xl69"/>
    <w:basedOn w:val="affff4"/>
    <w:rsid w:val="00E95F44"/>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70">
    <w:name w:val="xl70"/>
    <w:basedOn w:val="affff4"/>
    <w:rsid w:val="00E95F44"/>
    <w:pPr>
      <w:pBdr>
        <w:top w:val="single" w:sz="8" w:space="0" w:color="auto"/>
        <w:left w:val="single" w:sz="8" w:space="0" w:color="auto"/>
      </w:pBdr>
      <w:shd w:val="clear" w:color="000000" w:fill="C0C0C0"/>
      <w:spacing w:before="100" w:beforeAutospacing="1" w:after="100" w:afterAutospacing="1"/>
      <w:jc w:val="left"/>
      <w:textAlignment w:val="center"/>
    </w:pPr>
    <w:rPr>
      <w:sz w:val="16"/>
      <w:szCs w:val="16"/>
    </w:rPr>
  </w:style>
  <w:style w:type="paragraph" w:customStyle="1" w:styleId="xl71">
    <w:name w:val="xl71"/>
    <w:basedOn w:val="affff4"/>
    <w:rsid w:val="00E95F44"/>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b/>
      <w:bCs/>
      <w:sz w:val="16"/>
      <w:szCs w:val="16"/>
    </w:rPr>
  </w:style>
  <w:style w:type="paragraph" w:customStyle="1" w:styleId="xl72">
    <w:name w:val="xl72"/>
    <w:basedOn w:val="affff4"/>
    <w:rsid w:val="00E95F44"/>
    <w:pPr>
      <w:pBdr>
        <w:left w:val="single" w:sz="8" w:space="0" w:color="auto"/>
        <w:bottom w:val="single" w:sz="8" w:space="0" w:color="auto"/>
      </w:pBdr>
      <w:shd w:val="clear" w:color="000000" w:fill="C0C0C0"/>
      <w:spacing w:before="100" w:beforeAutospacing="1" w:after="100" w:afterAutospacing="1"/>
      <w:jc w:val="left"/>
      <w:textAlignment w:val="center"/>
    </w:pPr>
    <w:rPr>
      <w:b/>
      <w:bCs/>
      <w:sz w:val="16"/>
      <w:szCs w:val="16"/>
    </w:rPr>
  </w:style>
  <w:style w:type="paragraph" w:customStyle="1" w:styleId="xl73">
    <w:name w:val="xl73"/>
    <w:basedOn w:val="affff4"/>
    <w:rsid w:val="00E95F44"/>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jc w:val="left"/>
    </w:pPr>
    <w:rPr>
      <w:b/>
      <w:bCs/>
      <w:sz w:val="16"/>
      <w:szCs w:val="16"/>
    </w:rPr>
  </w:style>
  <w:style w:type="paragraph" w:customStyle="1" w:styleId="xl74">
    <w:name w:val="xl74"/>
    <w:basedOn w:val="affff4"/>
    <w:rsid w:val="00E95F44"/>
    <w:pPr>
      <w:pBdr>
        <w:left w:val="single" w:sz="8" w:space="0" w:color="auto"/>
        <w:right w:val="single" w:sz="8" w:space="0" w:color="auto"/>
      </w:pBdr>
      <w:spacing w:before="100" w:beforeAutospacing="1" w:after="100" w:afterAutospacing="1"/>
      <w:jc w:val="left"/>
    </w:pPr>
  </w:style>
  <w:style w:type="paragraph" w:customStyle="1" w:styleId="xl75">
    <w:name w:val="xl75"/>
    <w:basedOn w:val="affff4"/>
    <w:rsid w:val="00E95F44"/>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76">
    <w:name w:val="xl76"/>
    <w:basedOn w:val="affff4"/>
    <w:rsid w:val="00E95F44"/>
    <w:pPr>
      <w:pBdr>
        <w:left w:val="single" w:sz="8" w:space="0" w:color="auto"/>
        <w:bottom w:val="single" w:sz="8" w:space="0" w:color="auto"/>
        <w:right w:val="single" w:sz="8" w:space="0" w:color="auto"/>
      </w:pBdr>
      <w:spacing w:before="100" w:beforeAutospacing="1" w:after="100" w:afterAutospacing="1"/>
      <w:jc w:val="left"/>
      <w:textAlignment w:val="center"/>
    </w:pPr>
  </w:style>
  <w:style w:type="paragraph" w:customStyle="1" w:styleId="xl77">
    <w:name w:val="xl77"/>
    <w:basedOn w:val="affff4"/>
    <w:rsid w:val="00E95F44"/>
    <w:pPr>
      <w:pBdr>
        <w:top w:val="single" w:sz="8" w:space="0" w:color="auto"/>
        <w:left w:val="single" w:sz="8" w:space="0" w:color="auto"/>
        <w:bottom w:val="single" w:sz="8" w:space="0" w:color="auto"/>
      </w:pBdr>
      <w:shd w:val="clear" w:color="000000" w:fill="C0C0C0"/>
      <w:spacing w:before="100" w:beforeAutospacing="1" w:after="100" w:afterAutospacing="1"/>
      <w:jc w:val="left"/>
    </w:pPr>
  </w:style>
  <w:style w:type="paragraph" w:customStyle="1" w:styleId="xl78">
    <w:name w:val="xl78"/>
    <w:basedOn w:val="affff4"/>
    <w:rsid w:val="00E95F44"/>
    <w:pPr>
      <w:pBdr>
        <w:left w:val="single" w:sz="8" w:space="0" w:color="auto"/>
        <w:bottom w:val="single" w:sz="8" w:space="0" w:color="auto"/>
        <w:right w:val="single" w:sz="8" w:space="0" w:color="auto"/>
      </w:pBdr>
      <w:shd w:val="clear" w:color="000000" w:fill="FFFFCC"/>
      <w:spacing w:before="100" w:beforeAutospacing="1" w:after="100" w:afterAutospacing="1"/>
      <w:jc w:val="left"/>
    </w:pPr>
  </w:style>
  <w:style w:type="paragraph" w:customStyle="1" w:styleId="xl79">
    <w:name w:val="xl79"/>
    <w:basedOn w:val="affff4"/>
    <w:rsid w:val="00E95F44"/>
    <w:pPr>
      <w:shd w:val="clear" w:color="000000" w:fill="FFFFCC"/>
      <w:spacing w:before="100" w:beforeAutospacing="1" w:after="100" w:afterAutospacing="1"/>
      <w:jc w:val="left"/>
    </w:pPr>
  </w:style>
  <w:style w:type="paragraph" w:customStyle="1" w:styleId="xl80">
    <w:name w:val="xl80"/>
    <w:basedOn w:val="affff4"/>
    <w:rsid w:val="00E95F44"/>
    <w:pPr>
      <w:shd w:val="clear" w:color="000000" w:fill="FFFFCC"/>
      <w:spacing w:before="100" w:beforeAutospacing="1" w:after="100" w:afterAutospacing="1"/>
      <w:jc w:val="center"/>
    </w:pPr>
    <w:rPr>
      <w:b/>
      <w:bCs/>
    </w:rPr>
  </w:style>
  <w:style w:type="paragraph" w:customStyle="1" w:styleId="xl81">
    <w:name w:val="xl81"/>
    <w:basedOn w:val="affff4"/>
    <w:rsid w:val="00E95F44"/>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jc w:val="left"/>
    </w:pPr>
  </w:style>
  <w:style w:type="paragraph" w:customStyle="1" w:styleId="xl82">
    <w:name w:val="xl82"/>
    <w:basedOn w:val="affff4"/>
    <w:rsid w:val="00E95F44"/>
    <w:pPr>
      <w:pBdr>
        <w:top w:val="single" w:sz="8" w:space="0" w:color="auto"/>
        <w:left w:val="single" w:sz="8" w:space="0" w:color="auto"/>
        <w:bottom w:val="single" w:sz="8" w:space="0" w:color="auto"/>
        <w:right w:val="single" w:sz="8" w:space="0" w:color="auto"/>
      </w:pBdr>
      <w:shd w:val="clear" w:color="000000" w:fill="FFFFCC"/>
      <w:spacing w:before="100" w:beforeAutospacing="1" w:after="100" w:afterAutospacing="1"/>
      <w:jc w:val="center"/>
    </w:pPr>
    <w:rPr>
      <w:b/>
      <w:bCs/>
    </w:rPr>
  </w:style>
  <w:style w:type="paragraph" w:customStyle="1" w:styleId="xl83">
    <w:name w:val="xl83"/>
    <w:basedOn w:val="affff4"/>
    <w:rsid w:val="00E95F44"/>
    <w:pPr>
      <w:pBdr>
        <w:top w:val="single" w:sz="8" w:space="0" w:color="auto"/>
        <w:left w:val="single" w:sz="8" w:space="0" w:color="auto"/>
        <w:right w:val="single" w:sz="8" w:space="0" w:color="auto"/>
      </w:pBdr>
      <w:shd w:val="clear" w:color="000000" w:fill="FFFFCC"/>
      <w:spacing w:before="100" w:beforeAutospacing="1" w:after="100" w:afterAutospacing="1"/>
      <w:jc w:val="center"/>
    </w:pPr>
    <w:rPr>
      <w:b/>
      <w:bCs/>
    </w:rPr>
  </w:style>
  <w:style w:type="paragraph" w:customStyle="1" w:styleId="xl84">
    <w:name w:val="xl84"/>
    <w:basedOn w:val="affff4"/>
    <w:rsid w:val="00E95F44"/>
    <w:pPr>
      <w:pBdr>
        <w:top w:val="single" w:sz="8" w:space="0" w:color="auto"/>
        <w:left w:val="single" w:sz="8" w:space="0" w:color="auto"/>
        <w:right w:val="single" w:sz="8" w:space="0" w:color="auto"/>
      </w:pBdr>
      <w:shd w:val="clear" w:color="000000" w:fill="FFFFCC"/>
      <w:spacing w:before="100" w:beforeAutospacing="1" w:after="100" w:afterAutospacing="1"/>
      <w:jc w:val="left"/>
    </w:pPr>
  </w:style>
  <w:style w:type="paragraph" w:customStyle="1" w:styleId="xl85">
    <w:name w:val="xl85"/>
    <w:basedOn w:val="affff4"/>
    <w:rsid w:val="00E95F44"/>
    <w:pPr>
      <w:pBdr>
        <w:top w:val="single" w:sz="8" w:space="0" w:color="auto"/>
        <w:left w:val="single" w:sz="8" w:space="0" w:color="auto"/>
        <w:bottom w:val="single" w:sz="8" w:space="0" w:color="auto"/>
      </w:pBdr>
      <w:shd w:val="clear" w:color="000000" w:fill="C0C0C0"/>
      <w:spacing w:before="100" w:beforeAutospacing="1" w:after="100" w:afterAutospacing="1"/>
      <w:jc w:val="left"/>
    </w:pPr>
  </w:style>
  <w:style w:type="paragraph" w:customStyle="1" w:styleId="xl86">
    <w:name w:val="xl86"/>
    <w:basedOn w:val="affff4"/>
    <w:rsid w:val="00E95F44"/>
    <w:pPr>
      <w:pBdr>
        <w:top w:val="single" w:sz="8" w:space="0" w:color="auto"/>
        <w:bottom w:val="single" w:sz="8" w:space="0" w:color="auto"/>
      </w:pBdr>
      <w:spacing w:before="100" w:beforeAutospacing="1" w:after="100" w:afterAutospacing="1"/>
      <w:jc w:val="center"/>
    </w:pPr>
    <w:rPr>
      <w:b/>
      <w:bCs/>
    </w:rPr>
  </w:style>
  <w:style w:type="paragraph" w:customStyle="1" w:styleId="xl87">
    <w:name w:val="xl87"/>
    <w:basedOn w:val="affff4"/>
    <w:rsid w:val="00E95F44"/>
    <w:pPr>
      <w:pBdr>
        <w:left w:val="single" w:sz="8" w:space="18" w:color="auto"/>
        <w:bottom w:val="single" w:sz="8" w:space="0" w:color="auto"/>
        <w:right w:val="single" w:sz="8" w:space="0" w:color="auto"/>
      </w:pBdr>
      <w:spacing w:before="100" w:beforeAutospacing="1" w:after="100" w:afterAutospacing="1"/>
      <w:ind w:firstLineChars="200" w:firstLine="200"/>
      <w:jc w:val="left"/>
    </w:pPr>
  </w:style>
  <w:style w:type="paragraph" w:customStyle="1" w:styleId="xl88">
    <w:name w:val="xl88"/>
    <w:basedOn w:val="affff4"/>
    <w:rsid w:val="00E95F44"/>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9">
    <w:name w:val="xl89"/>
    <w:basedOn w:val="affff4"/>
    <w:rsid w:val="00E95F44"/>
    <w:pPr>
      <w:pBdr>
        <w:top w:val="single" w:sz="8" w:space="0" w:color="auto"/>
        <w:left w:val="single" w:sz="8" w:space="0" w:color="auto"/>
        <w:bottom w:val="single" w:sz="8" w:space="0" w:color="auto"/>
        <w:right w:val="single" w:sz="8" w:space="0" w:color="auto"/>
      </w:pBdr>
      <w:shd w:val="clear" w:color="000000" w:fill="FFFFCC"/>
      <w:spacing w:before="100" w:beforeAutospacing="1" w:after="100" w:afterAutospacing="1"/>
      <w:jc w:val="left"/>
    </w:pPr>
    <w:rPr>
      <w:sz w:val="16"/>
      <w:szCs w:val="16"/>
    </w:rPr>
  </w:style>
  <w:style w:type="paragraph" w:customStyle="1" w:styleId="xl90">
    <w:name w:val="xl90"/>
    <w:basedOn w:val="affff4"/>
    <w:rsid w:val="00E95F44"/>
    <w:pPr>
      <w:pBdr>
        <w:top w:val="single" w:sz="8" w:space="0" w:color="auto"/>
        <w:left w:val="single" w:sz="8" w:space="0" w:color="auto"/>
        <w:bottom w:val="single" w:sz="8" w:space="0" w:color="auto"/>
        <w:right w:val="single" w:sz="8" w:space="0" w:color="auto"/>
      </w:pBdr>
      <w:shd w:val="clear" w:color="000000" w:fill="FFFFCC"/>
      <w:spacing w:before="100" w:beforeAutospacing="1" w:after="100" w:afterAutospacing="1"/>
      <w:jc w:val="left"/>
      <w:textAlignment w:val="center"/>
    </w:pPr>
    <w:rPr>
      <w:sz w:val="16"/>
      <w:szCs w:val="16"/>
    </w:rPr>
  </w:style>
  <w:style w:type="paragraph" w:customStyle="1" w:styleId="xl91">
    <w:name w:val="xl91"/>
    <w:basedOn w:val="affff4"/>
    <w:rsid w:val="00E95F44"/>
    <w:pPr>
      <w:spacing w:before="100" w:beforeAutospacing="1" w:after="100" w:afterAutospacing="1"/>
      <w:jc w:val="left"/>
      <w:textAlignment w:val="center"/>
    </w:pPr>
    <w:rPr>
      <w:sz w:val="16"/>
      <w:szCs w:val="16"/>
    </w:rPr>
  </w:style>
  <w:style w:type="paragraph" w:customStyle="1" w:styleId="xl92">
    <w:name w:val="xl92"/>
    <w:basedOn w:val="affff4"/>
    <w:rsid w:val="00E95F44"/>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jc w:val="right"/>
      <w:textAlignment w:val="center"/>
    </w:pPr>
    <w:rPr>
      <w:b/>
      <w:bCs/>
      <w:sz w:val="16"/>
      <w:szCs w:val="16"/>
    </w:rPr>
  </w:style>
  <w:style w:type="paragraph" w:customStyle="1" w:styleId="xl93">
    <w:name w:val="xl93"/>
    <w:basedOn w:val="affff4"/>
    <w:rsid w:val="00E95F44"/>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jc w:val="right"/>
      <w:textAlignment w:val="center"/>
    </w:pPr>
    <w:rPr>
      <w:b/>
      <w:bCs/>
      <w:sz w:val="16"/>
      <w:szCs w:val="16"/>
    </w:rPr>
  </w:style>
  <w:style w:type="paragraph" w:customStyle="1" w:styleId="xl94">
    <w:name w:val="xl94"/>
    <w:basedOn w:val="affff4"/>
    <w:rsid w:val="00E95F44"/>
    <w:pPr>
      <w:pBdr>
        <w:top w:val="single" w:sz="8" w:space="0" w:color="auto"/>
        <w:left w:val="single" w:sz="8" w:space="0" w:color="auto"/>
        <w:bottom w:val="single" w:sz="8" w:space="0" w:color="auto"/>
        <w:right w:val="single" w:sz="8" w:space="0" w:color="auto"/>
      </w:pBdr>
      <w:shd w:val="clear" w:color="000000" w:fill="FFFFCC"/>
      <w:spacing w:before="100" w:beforeAutospacing="1" w:after="100" w:afterAutospacing="1"/>
      <w:jc w:val="right"/>
    </w:pPr>
  </w:style>
  <w:style w:type="paragraph" w:customStyle="1" w:styleId="xl95">
    <w:name w:val="xl95"/>
    <w:basedOn w:val="affff4"/>
    <w:rsid w:val="00E95F44"/>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jc w:val="right"/>
    </w:pPr>
  </w:style>
  <w:style w:type="paragraph" w:customStyle="1" w:styleId="xl96">
    <w:name w:val="xl96"/>
    <w:basedOn w:val="affff4"/>
    <w:rsid w:val="00E95F44"/>
    <w:pPr>
      <w:pBdr>
        <w:left w:val="single" w:sz="8" w:space="0" w:color="auto"/>
        <w:bottom w:val="single" w:sz="8" w:space="0" w:color="auto"/>
        <w:right w:val="single" w:sz="4" w:space="0" w:color="auto"/>
      </w:pBdr>
      <w:shd w:val="clear" w:color="000000" w:fill="C0C0C0"/>
      <w:spacing w:before="100" w:beforeAutospacing="1" w:after="100" w:afterAutospacing="1"/>
      <w:jc w:val="right"/>
      <w:textAlignment w:val="center"/>
    </w:pPr>
    <w:rPr>
      <w:b/>
      <w:bCs/>
      <w:sz w:val="16"/>
      <w:szCs w:val="16"/>
    </w:rPr>
  </w:style>
  <w:style w:type="paragraph" w:customStyle="1" w:styleId="xl97">
    <w:name w:val="xl97"/>
    <w:basedOn w:val="affff4"/>
    <w:rsid w:val="00E95F44"/>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jc w:val="right"/>
      <w:textAlignment w:val="center"/>
    </w:pPr>
    <w:rPr>
      <w:b/>
      <w:bCs/>
      <w:sz w:val="16"/>
      <w:szCs w:val="16"/>
    </w:rPr>
  </w:style>
  <w:style w:type="paragraph" w:customStyle="1" w:styleId="xl98">
    <w:name w:val="xl98"/>
    <w:basedOn w:val="affff4"/>
    <w:rsid w:val="00E95F44"/>
    <w:pPr>
      <w:spacing w:before="100" w:beforeAutospacing="1" w:after="100" w:afterAutospacing="1"/>
      <w:jc w:val="right"/>
    </w:pPr>
  </w:style>
  <w:style w:type="paragraph" w:customStyle="1" w:styleId="xl99">
    <w:name w:val="xl99"/>
    <w:basedOn w:val="affff4"/>
    <w:rsid w:val="00E95F44"/>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jc w:val="left"/>
      <w:textAlignment w:val="center"/>
    </w:pPr>
    <w:rPr>
      <w:sz w:val="16"/>
      <w:szCs w:val="16"/>
    </w:rPr>
  </w:style>
  <w:style w:type="paragraph" w:customStyle="1" w:styleId="xl100">
    <w:name w:val="xl100"/>
    <w:basedOn w:val="affff4"/>
    <w:rsid w:val="00E95F44"/>
    <w:pPr>
      <w:pBdr>
        <w:top w:val="single" w:sz="8" w:space="0" w:color="auto"/>
        <w:bottom w:val="single" w:sz="8" w:space="0" w:color="auto"/>
        <w:right w:val="single" w:sz="8" w:space="0" w:color="auto"/>
      </w:pBdr>
      <w:shd w:val="clear" w:color="000000" w:fill="C0C0C0"/>
      <w:spacing w:before="100" w:beforeAutospacing="1" w:after="100" w:afterAutospacing="1"/>
      <w:jc w:val="left"/>
      <w:textAlignment w:val="center"/>
    </w:pPr>
    <w:rPr>
      <w:sz w:val="16"/>
      <w:szCs w:val="16"/>
    </w:rPr>
  </w:style>
  <w:style w:type="paragraph" w:customStyle="1" w:styleId="xl101">
    <w:name w:val="xl101"/>
    <w:basedOn w:val="affff4"/>
    <w:rsid w:val="00E95F44"/>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jc w:val="left"/>
      <w:textAlignment w:val="center"/>
    </w:pPr>
    <w:rPr>
      <w:sz w:val="16"/>
      <w:szCs w:val="16"/>
    </w:rPr>
  </w:style>
  <w:style w:type="paragraph" w:customStyle="1" w:styleId="xl102">
    <w:name w:val="xl102"/>
    <w:basedOn w:val="affff4"/>
    <w:rsid w:val="00E95F44"/>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jc w:val="left"/>
      <w:textAlignment w:val="center"/>
    </w:pPr>
    <w:rPr>
      <w:sz w:val="16"/>
      <w:szCs w:val="16"/>
    </w:rPr>
  </w:style>
  <w:style w:type="paragraph" w:customStyle="1" w:styleId="xl103">
    <w:name w:val="xl103"/>
    <w:basedOn w:val="affff4"/>
    <w:rsid w:val="00E95F44"/>
    <w:pPr>
      <w:pBdr>
        <w:top w:val="single" w:sz="8" w:space="0" w:color="auto"/>
        <w:bottom w:val="single" w:sz="8" w:space="0" w:color="auto"/>
        <w:right w:val="single" w:sz="4" w:space="0" w:color="auto"/>
      </w:pBdr>
      <w:shd w:val="clear" w:color="000000" w:fill="C0C0C0"/>
      <w:spacing w:before="100" w:beforeAutospacing="1" w:after="100" w:afterAutospacing="1"/>
      <w:jc w:val="left"/>
      <w:textAlignment w:val="center"/>
    </w:pPr>
    <w:rPr>
      <w:sz w:val="16"/>
      <w:szCs w:val="16"/>
    </w:rPr>
  </w:style>
  <w:style w:type="paragraph" w:customStyle="1" w:styleId="xl104">
    <w:name w:val="xl104"/>
    <w:basedOn w:val="affff4"/>
    <w:rsid w:val="00E95F44"/>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jc w:val="left"/>
      <w:textAlignment w:val="center"/>
    </w:pPr>
    <w:rPr>
      <w:b/>
      <w:bCs/>
      <w:sz w:val="16"/>
      <w:szCs w:val="16"/>
    </w:rPr>
  </w:style>
  <w:style w:type="paragraph" w:customStyle="1" w:styleId="xl105">
    <w:name w:val="xl105"/>
    <w:basedOn w:val="affff4"/>
    <w:rsid w:val="00E95F44"/>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sz w:val="16"/>
      <w:szCs w:val="16"/>
    </w:rPr>
  </w:style>
  <w:style w:type="paragraph" w:customStyle="1" w:styleId="xl106">
    <w:name w:val="xl106"/>
    <w:basedOn w:val="affff4"/>
    <w:rsid w:val="00E95F44"/>
    <w:pPr>
      <w:pBdr>
        <w:top w:val="single" w:sz="8" w:space="0" w:color="auto"/>
        <w:bottom w:val="single" w:sz="8" w:space="0" w:color="auto"/>
        <w:right w:val="single" w:sz="8" w:space="0" w:color="auto"/>
      </w:pBdr>
      <w:spacing w:before="100" w:beforeAutospacing="1" w:after="100" w:afterAutospacing="1"/>
      <w:jc w:val="left"/>
      <w:textAlignment w:val="center"/>
    </w:pPr>
    <w:rPr>
      <w:sz w:val="16"/>
      <w:szCs w:val="16"/>
    </w:rPr>
  </w:style>
  <w:style w:type="paragraph" w:customStyle="1" w:styleId="xl107">
    <w:name w:val="xl107"/>
    <w:basedOn w:val="affff4"/>
    <w:rsid w:val="00E95F44"/>
    <w:pPr>
      <w:pBdr>
        <w:top w:val="single" w:sz="8" w:space="0" w:color="auto"/>
        <w:left w:val="single" w:sz="8" w:space="0" w:color="auto"/>
        <w:bottom w:val="single" w:sz="4" w:space="0" w:color="auto"/>
        <w:right w:val="single" w:sz="8" w:space="0" w:color="auto"/>
      </w:pBdr>
      <w:shd w:val="clear" w:color="000000" w:fill="C0C0C0"/>
      <w:spacing w:before="100" w:beforeAutospacing="1" w:after="100" w:afterAutospacing="1"/>
      <w:jc w:val="left"/>
      <w:textAlignment w:val="center"/>
    </w:pPr>
    <w:rPr>
      <w:b/>
      <w:bCs/>
      <w:sz w:val="16"/>
      <w:szCs w:val="16"/>
    </w:rPr>
  </w:style>
  <w:style w:type="paragraph" w:customStyle="1" w:styleId="xl108">
    <w:name w:val="xl108"/>
    <w:basedOn w:val="affff4"/>
    <w:rsid w:val="00E95F44"/>
    <w:pPr>
      <w:pBdr>
        <w:top w:val="single" w:sz="8" w:space="0" w:color="auto"/>
        <w:left w:val="single" w:sz="8" w:space="0" w:color="auto"/>
        <w:bottom w:val="single" w:sz="8" w:space="0" w:color="auto"/>
        <w:right w:val="single" w:sz="4" w:space="0" w:color="auto"/>
      </w:pBdr>
      <w:spacing w:before="100" w:beforeAutospacing="1" w:after="100" w:afterAutospacing="1"/>
      <w:jc w:val="left"/>
      <w:textAlignment w:val="center"/>
    </w:pPr>
    <w:rPr>
      <w:sz w:val="16"/>
      <w:szCs w:val="16"/>
    </w:rPr>
  </w:style>
  <w:style w:type="paragraph" w:customStyle="1" w:styleId="xl109">
    <w:name w:val="xl109"/>
    <w:basedOn w:val="affff4"/>
    <w:rsid w:val="00E95F44"/>
    <w:pPr>
      <w:pBdr>
        <w:top w:val="single" w:sz="8" w:space="0" w:color="auto"/>
        <w:left w:val="single" w:sz="4" w:space="0" w:color="auto"/>
        <w:bottom w:val="single" w:sz="8" w:space="0" w:color="auto"/>
        <w:right w:val="single" w:sz="8" w:space="0" w:color="auto"/>
      </w:pBdr>
      <w:spacing w:before="100" w:beforeAutospacing="1" w:after="100" w:afterAutospacing="1"/>
      <w:jc w:val="left"/>
      <w:textAlignment w:val="center"/>
    </w:pPr>
    <w:rPr>
      <w:sz w:val="16"/>
      <w:szCs w:val="16"/>
    </w:rPr>
  </w:style>
  <w:style w:type="paragraph" w:customStyle="1" w:styleId="xl110">
    <w:name w:val="xl110"/>
    <w:basedOn w:val="affff4"/>
    <w:rsid w:val="00E95F44"/>
    <w:pPr>
      <w:pBdr>
        <w:top w:val="single" w:sz="8" w:space="0" w:color="auto"/>
        <w:bottom w:val="single" w:sz="8" w:space="0" w:color="auto"/>
      </w:pBdr>
      <w:spacing w:before="100" w:beforeAutospacing="1" w:after="100" w:afterAutospacing="1"/>
      <w:jc w:val="left"/>
      <w:textAlignment w:val="center"/>
    </w:pPr>
    <w:rPr>
      <w:sz w:val="16"/>
      <w:szCs w:val="16"/>
    </w:rPr>
  </w:style>
  <w:style w:type="paragraph" w:customStyle="1" w:styleId="xl111">
    <w:name w:val="xl111"/>
    <w:basedOn w:val="affff4"/>
    <w:rsid w:val="00E95F44"/>
    <w:pPr>
      <w:pBdr>
        <w:left w:val="single" w:sz="8" w:space="0" w:color="auto"/>
        <w:bottom w:val="single" w:sz="8" w:space="0" w:color="auto"/>
        <w:right w:val="single" w:sz="4" w:space="0" w:color="auto"/>
      </w:pBdr>
      <w:shd w:val="clear" w:color="000000" w:fill="C0C0C0"/>
      <w:spacing w:before="100" w:beforeAutospacing="1" w:after="100" w:afterAutospacing="1"/>
      <w:jc w:val="left"/>
      <w:textAlignment w:val="center"/>
    </w:pPr>
    <w:rPr>
      <w:b/>
      <w:bCs/>
      <w:sz w:val="16"/>
      <w:szCs w:val="16"/>
    </w:rPr>
  </w:style>
  <w:style w:type="paragraph" w:customStyle="1" w:styleId="xl112">
    <w:name w:val="xl112"/>
    <w:basedOn w:val="affff4"/>
    <w:rsid w:val="00E95F44"/>
    <w:pPr>
      <w:spacing w:before="100" w:beforeAutospacing="1" w:after="100" w:afterAutospacing="1"/>
      <w:jc w:val="left"/>
    </w:pPr>
    <w:rPr>
      <w:sz w:val="16"/>
      <w:szCs w:val="16"/>
    </w:rPr>
  </w:style>
  <w:style w:type="paragraph" w:customStyle="1" w:styleId="xl113">
    <w:name w:val="xl113"/>
    <w:basedOn w:val="affff4"/>
    <w:rsid w:val="00E95F44"/>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jc w:val="left"/>
      <w:textAlignment w:val="center"/>
    </w:pPr>
    <w:rPr>
      <w:b/>
      <w:bCs/>
      <w:sz w:val="16"/>
      <w:szCs w:val="16"/>
    </w:rPr>
  </w:style>
  <w:style w:type="paragraph" w:customStyle="1" w:styleId="xl114">
    <w:name w:val="xl114"/>
    <w:basedOn w:val="affff4"/>
    <w:rsid w:val="00E95F44"/>
    <w:pPr>
      <w:spacing w:before="100" w:beforeAutospacing="1" w:after="100" w:afterAutospacing="1"/>
      <w:jc w:val="center"/>
    </w:pPr>
  </w:style>
  <w:style w:type="paragraph" w:customStyle="1" w:styleId="xl115">
    <w:name w:val="xl115"/>
    <w:basedOn w:val="affff4"/>
    <w:rsid w:val="00E95F44"/>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116">
    <w:name w:val="xl116"/>
    <w:basedOn w:val="affff4"/>
    <w:rsid w:val="00E95F44"/>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center"/>
    </w:pPr>
    <w:rPr>
      <w:b/>
      <w:bCs/>
      <w:sz w:val="16"/>
      <w:szCs w:val="16"/>
    </w:rPr>
  </w:style>
  <w:style w:type="paragraph" w:customStyle="1" w:styleId="xl117">
    <w:name w:val="xl117"/>
    <w:basedOn w:val="affff4"/>
    <w:rsid w:val="00E95F44"/>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b/>
      <w:bCs/>
      <w:sz w:val="16"/>
      <w:szCs w:val="16"/>
    </w:rPr>
  </w:style>
  <w:style w:type="paragraph" w:customStyle="1" w:styleId="xl118">
    <w:name w:val="xl118"/>
    <w:basedOn w:val="affff4"/>
    <w:rsid w:val="00E95F44"/>
    <w:pPr>
      <w:pBdr>
        <w:top w:val="single" w:sz="8" w:space="0" w:color="auto"/>
        <w:bottom w:val="single" w:sz="8" w:space="0" w:color="auto"/>
      </w:pBdr>
      <w:spacing w:before="100" w:beforeAutospacing="1" w:after="100" w:afterAutospacing="1"/>
      <w:jc w:val="center"/>
      <w:textAlignment w:val="center"/>
    </w:pPr>
    <w:rPr>
      <w:b/>
      <w:bCs/>
      <w:sz w:val="16"/>
      <w:szCs w:val="16"/>
    </w:rPr>
  </w:style>
  <w:style w:type="paragraph" w:customStyle="1" w:styleId="xl119">
    <w:name w:val="xl119"/>
    <w:basedOn w:val="affff4"/>
    <w:rsid w:val="00E95F44"/>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20">
    <w:name w:val="xl120"/>
    <w:basedOn w:val="affff4"/>
    <w:rsid w:val="00E95F44"/>
    <w:pPr>
      <w:pBdr>
        <w:top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b/>
      <w:bCs/>
      <w:sz w:val="16"/>
      <w:szCs w:val="16"/>
    </w:rPr>
  </w:style>
  <w:style w:type="paragraph" w:customStyle="1" w:styleId="xl121">
    <w:name w:val="xl121"/>
    <w:basedOn w:val="affff4"/>
    <w:rsid w:val="00E95F44"/>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b/>
      <w:bCs/>
      <w:sz w:val="16"/>
      <w:szCs w:val="16"/>
    </w:rPr>
  </w:style>
  <w:style w:type="paragraph" w:customStyle="1" w:styleId="xl122">
    <w:name w:val="xl122"/>
    <w:basedOn w:val="affff4"/>
    <w:rsid w:val="00E95F44"/>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center"/>
    </w:pPr>
    <w:rPr>
      <w:b/>
      <w:bCs/>
      <w:sz w:val="16"/>
      <w:szCs w:val="16"/>
    </w:rPr>
  </w:style>
  <w:style w:type="paragraph" w:customStyle="1" w:styleId="xl123">
    <w:name w:val="xl123"/>
    <w:basedOn w:val="affff4"/>
    <w:rsid w:val="00E95F44"/>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b/>
      <w:bCs/>
      <w:sz w:val="16"/>
      <w:szCs w:val="16"/>
    </w:rPr>
  </w:style>
  <w:style w:type="paragraph" w:customStyle="1" w:styleId="xl124">
    <w:name w:val="xl124"/>
    <w:basedOn w:val="affff4"/>
    <w:rsid w:val="00E95F44"/>
    <w:pPr>
      <w:pBdr>
        <w:top w:val="single" w:sz="8" w:space="0" w:color="auto"/>
        <w:left w:val="single" w:sz="8" w:space="0" w:color="auto"/>
        <w:bottom w:val="single" w:sz="8" w:space="0" w:color="auto"/>
      </w:pBdr>
      <w:spacing w:before="100" w:beforeAutospacing="1" w:after="100" w:afterAutospacing="1"/>
      <w:jc w:val="left"/>
    </w:pPr>
    <w:rPr>
      <w:b/>
      <w:bCs/>
      <w:sz w:val="16"/>
      <w:szCs w:val="16"/>
    </w:rPr>
  </w:style>
  <w:style w:type="paragraph" w:customStyle="1" w:styleId="xl125">
    <w:name w:val="xl125"/>
    <w:basedOn w:val="affff4"/>
    <w:rsid w:val="00E95F44"/>
    <w:pPr>
      <w:pBdr>
        <w:top w:val="single" w:sz="8" w:space="0" w:color="auto"/>
        <w:bottom w:val="single" w:sz="8" w:space="0" w:color="auto"/>
      </w:pBdr>
      <w:spacing w:before="100" w:beforeAutospacing="1" w:after="100" w:afterAutospacing="1"/>
      <w:jc w:val="left"/>
    </w:pPr>
    <w:rPr>
      <w:b/>
      <w:bCs/>
      <w:sz w:val="16"/>
      <w:szCs w:val="16"/>
    </w:rPr>
  </w:style>
  <w:style w:type="paragraph" w:customStyle="1" w:styleId="xl126">
    <w:name w:val="xl126"/>
    <w:basedOn w:val="affff4"/>
    <w:rsid w:val="00E95F44"/>
    <w:pPr>
      <w:pBdr>
        <w:top w:val="single" w:sz="8" w:space="0" w:color="auto"/>
        <w:bottom w:val="single" w:sz="8" w:space="0" w:color="auto"/>
      </w:pBdr>
      <w:spacing w:before="100" w:beforeAutospacing="1" w:after="100" w:afterAutospacing="1"/>
      <w:jc w:val="left"/>
    </w:pPr>
  </w:style>
  <w:style w:type="paragraph" w:customStyle="1" w:styleId="xl127">
    <w:name w:val="xl127"/>
    <w:basedOn w:val="affff4"/>
    <w:rsid w:val="00E95F44"/>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128">
    <w:name w:val="xl128"/>
    <w:basedOn w:val="affff4"/>
    <w:rsid w:val="00E95F44"/>
    <w:pPr>
      <w:pBdr>
        <w:left w:val="single" w:sz="8" w:space="0" w:color="auto"/>
        <w:right w:val="single" w:sz="8" w:space="0" w:color="auto"/>
      </w:pBdr>
      <w:spacing w:before="100" w:beforeAutospacing="1" w:after="100" w:afterAutospacing="1"/>
      <w:jc w:val="left"/>
    </w:pPr>
  </w:style>
  <w:style w:type="paragraph" w:customStyle="1" w:styleId="xl129">
    <w:name w:val="xl129"/>
    <w:basedOn w:val="affff4"/>
    <w:rsid w:val="00E95F44"/>
    <w:pPr>
      <w:pBdr>
        <w:left w:val="single" w:sz="8" w:space="0" w:color="auto"/>
        <w:right w:val="single" w:sz="8" w:space="0" w:color="auto"/>
      </w:pBdr>
      <w:spacing w:before="100" w:beforeAutospacing="1" w:after="100" w:afterAutospacing="1"/>
      <w:jc w:val="left"/>
    </w:pPr>
  </w:style>
  <w:style w:type="paragraph" w:customStyle="1" w:styleId="xl130">
    <w:name w:val="xl130"/>
    <w:basedOn w:val="affff4"/>
    <w:rsid w:val="00E95F44"/>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131">
    <w:name w:val="xl131"/>
    <w:basedOn w:val="affff4"/>
    <w:rsid w:val="00E95F44"/>
    <w:pPr>
      <w:pBdr>
        <w:bottom w:val="single" w:sz="8" w:space="0" w:color="auto"/>
      </w:pBdr>
      <w:spacing w:before="100" w:beforeAutospacing="1" w:after="100" w:afterAutospacing="1"/>
      <w:jc w:val="center"/>
      <w:textAlignment w:val="center"/>
    </w:pPr>
    <w:rPr>
      <w:b/>
      <w:bCs/>
    </w:rPr>
  </w:style>
  <w:style w:type="paragraph" w:customStyle="1" w:styleId="xl132">
    <w:name w:val="xl132"/>
    <w:basedOn w:val="affff4"/>
    <w:rsid w:val="00E95F44"/>
    <w:pPr>
      <w:pBdr>
        <w:bottom w:val="single" w:sz="8" w:space="0" w:color="auto"/>
      </w:pBdr>
      <w:spacing w:before="100" w:beforeAutospacing="1" w:after="100" w:afterAutospacing="1"/>
      <w:jc w:val="left"/>
    </w:pPr>
    <w:rPr>
      <w:rFonts w:ascii="Arial" w:hAnsi="Arial"/>
    </w:rPr>
  </w:style>
  <w:style w:type="paragraph" w:customStyle="1" w:styleId="xl133">
    <w:name w:val="xl133"/>
    <w:basedOn w:val="affff4"/>
    <w:rsid w:val="00E95F44"/>
    <w:pPr>
      <w:pBdr>
        <w:top w:val="single" w:sz="8" w:space="0" w:color="auto"/>
        <w:left w:val="single" w:sz="8" w:space="0" w:color="auto"/>
        <w:right w:val="single" w:sz="4" w:space="0" w:color="auto"/>
      </w:pBdr>
      <w:shd w:val="clear" w:color="000000" w:fill="C0C0C0"/>
      <w:spacing w:before="100" w:beforeAutospacing="1" w:after="100" w:afterAutospacing="1"/>
      <w:jc w:val="center"/>
      <w:textAlignment w:val="center"/>
    </w:pPr>
    <w:rPr>
      <w:b/>
      <w:bCs/>
      <w:sz w:val="16"/>
      <w:szCs w:val="16"/>
    </w:rPr>
  </w:style>
  <w:style w:type="paragraph" w:customStyle="1" w:styleId="xl134">
    <w:name w:val="xl134"/>
    <w:basedOn w:val="affff4"/>
    <w:rsid w:val="00E95F44"/>
    <w:pPr>
      <w:pBdr>
        <w:top w:val="single" w:sz="8" w:space="0" w:color="auto"/>
        <w:left w:val="single" w:sz="4" w:space="0" w:color="auto"/>
        <w:right w:val="single" w:sz="8" w:space="0" w:color="auto"/>
      </w:pBdr>
      <w:shd w:val="clear" w:color="000000" w:fill="C0C0C0"/>
      <w:spacing w:before="100" w:beforeAutospacing="1" w:after="100" w:afterAutospacing="1"/>
      <w:jc w:val="center"/>
      <w:textAlignment w:val="center"/>
    </w:pPr>
    <w:rPr>
      <w:b/>
      <w:bCs/>
      <w:sz w:val="16"/>
      <w:szCs w:val="16"/>
    </w:rPr>
  </w:style>
  <w:style w:type="paragraph" w:customStyle="1" w:styleId="xl135">
    <w:name w:val="xl135"/>
    <w:basedOn w:val="affff4"/>
    <w:rsid w:val="00E95F44"/>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center"/>
    </w:pPr>
    <w:rPr>
      <w:b/>
      <w:bCs/>
      <w:sz w:val="16"/>
      <w:szCs w:val="16"/>
    </w:rPr>
  </w:style>
  <w:style w:type="paragraph" w:customStyle="1" w:styleId="xl136">
    <w:name w:val="xl136"/>
    <w:basedOn w:val="affff4"/>
    <w:rsid w:val="00E95F44"/>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b/>
      <w:bCs/>
      <w:sz w:val="16"/>
      <w:szCs w:val="16"/>
    </w:rPr>
  </w:style>
  <w:style w:type="paragraph" w:customStyle="1" w:styleId="xl137">
    <w:name w:val="xl137"/>
    <w:basedOn w:val="affff4"/>
    <w:rsid w:val="00E95F44"/>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b/>
      <w:bCs/>
      <w:sz w:val="16"/>
      <w:szCs w:val="16"/>
    </w:rPr>
  </w:style>
  <w:style w:type="paragraph" w:customStyle="1" w:styleId="xl138">
    <w:name w:val="xl138"/>
    <w:basedOn w:val="affff4"/>
    <w:rsid w:val="00E95F44"/>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b/>
      <w:bCs/>
      <w:sz w:val="16"/>
      <w:szCs w:val="16"/>
    </w:rPr>
  </w:style>
  <w:style w:type="paragraph" w:customStyle="1" w:styleId="xl139">
    <w:name w:val="xl139"/>
    <w:basedOn w:val="affff4"/>
    <w:rsid w:val="00E95F44"/>
    <w:pPr>
      <w:pBdr>
        <w:top w:val="single" w:sz="8" w:space="0" w:color="auto"/>
        <w:bottom w:val="single" w:sz="8" w:space="0" w:color="auto"/>
      </w:pBdr>
      <w:shd w:val="clear" w:color="000000" w:fill="C0C0C0"/>
      <w:spacing w:before="100" w:beforeAutospacing="1" w:after="100" w:afterAutospacing="1"/>
      <w:jc w:val="center"/>
      <w:textAlignment w:val="center"/>
    </w:pPr>
    <w:rPr>
      <w:b/>
      <w:bCs/>
      <w:sz w:val="16"/>
      <w:szCs w:val="16"/>
    </w:rPr>
  </w:style>
  <w:style w:type="paragraph" w:customStyle="1" w:styleId="xl140">
    <w:name w:val="xl140"/>
    <w:basedOn w:val="affff4"/>
    <w:rsid w:val="00E95F44"/>
    <w:pPr>
      <w:pBdr>
        <w:top w:val="single" w:sz="8" w:space="0" w:color="auto"/>
        <w:left w:val="single" w:sz="8" w:space="0" w:color="auto"/>
        <w:bottom w:val="single" w:sz="8" w:space="0" w:color="auto"/>
      </w:pBdr>
      <w:shd w:val="clear" w:color="000000" w:fill="FFFFCC"/>
      <w:spacing w:before="100" w:beforeAutospacing="1" w:after="100" w:afterAutospacing="1"/>
      <w:jc w:val="left"/>
    </w:pPr>
  </w:style>
  <w:style w:type="paragraph" w:customStyle="1" w:styleId="xl141">
    <w:name w:val="xl141"/>
    <w:basedOn w:val="affff4"/>
    <w:rsid w:val="00E95F44"/>
    <w:pPr>
      <w:pBdr>
        <w:top w:val="single" w:sz="8" w:space="0" w:color="auto"/>
        <w:bottom w:val="single" w:sz="8" w:space="0" w:color="auto"/>
      </w:pBdr>
      <w:shd w:val="clear" w:color="000000" w:fill="FFFFCC"/>
      <w:spacing w:before="100" w:beforeAutospacing="1" w:after="100" w:afterAutospacing="1"/>
      <w:jc w:val="left"/>
    </w:pPr>
  </w:style>
  <w:style w:type="paragraph" w:customStyle="1" w:styleId="xl142">
    <w:name w:val="xl142"/>
    <w:basedOn w:val="affff4"/>
    <w:rsid w:val="00E95F44"/>
    <w:pPr>
      <w:pBdr>
        <w:top w:val="single" w:sz="8" w:space="0" w:color="auto"/>
        <w:bottom w:val="single" w:sz="8" w:space="0" w:color="auto"/>
      </w:pBdr>
      <w:shd w:val="clear" w:color="000000" w:fill="FFFFCC"/>
      <w:spacing w:before="100" w:beforeAutospacing="1" w:after="100" w:afterAutospacing="1"/>
      <w:jc w:val="left"/>
    </w:pPr>
  </w:style>
  <w:style w:type="paragraph" w:customStyle="1" w:styleId="xl143">
    <w:name w:val="xl143"/>
    <w:basedOn w:val="affff4"/>
    <w:rsid w:val="00E95F44"/>
    <w:pPr>
      <w:pBdr>
        <w:top w:val="single" w:sz="8" w:space="0" w:color="auto"/>
        <w:bottom w:val="single" w:sz="8" w:space="0" w:color="auto"/>
        <w:right w:val="single" w:sz="8" w:space="0" w:color="auto"/>
      </w:pBdr>
      <w:shd w:val="clear" w:color="000000" w:fill="FFFFCC"/>
      <w:spacing w:before="100" w:beforeAutospacing="1" w:after="100" w:afterAutospacing="1"/>
      <w:jc w:val="left"/>
    </w:pPr>
  </w:style>
  <w:style w:type="paragraph" w:customStyle="1" w:styleId="xl144">
    <w:name w:val="xl144"/>
    <w:basedOn w:val="affff4"/>
    <w:rsid w:val="00E95F44"/>
    <w:pPr>
      <w:pBdr>
        <w:top w:val="single" w:sz="8" w:space="0" w:color="auto"/>
        <w:right w:val="single" w:sz="4" w:space="0" w:color="auto"/>
      </w:pBdr>
      <w:shd w:val="clear" w:color="000000" w:fill="C0C0C0"/>
      <w:spacing w:before="100" w:beforeAutospacing="1" w:after="100" w:afterAutospacing="1"/>
      <w:jc w:val="center"/>
      <w:textAlignment w:val="center"/>
    </w:pPr>
    <w:rPr>
      <w:b/>
      <w:bCs/>
      <w:sz w:val="16"/>
      <w:szCs w:val="16"/>
    </w:rPr>
  </w:style>
  <w:style w:type="paragraph" w:customStyle="1" w:styleId="xl145">
    <w:name w:val="xl145"/>
    <w:basedOn w:val="affff4"/>
    <w:rsid w:val="00E95F44"/>
    <w:pPr>
      <w:pBdr>
        <w:top w:val="single" w:sz="8" w:space="0" w:color="auto"/>
        <w:left w:val="single" w:sz="4" w:space="0" w:color="auto"/>
        <w:right w:val="single" w:sz="8" w:space="0" w:color="auto"/>
      </w:pBdr>
      <w:shd w:val="clear" w:color="000000" w:fill="C0C0C0"/>
      <w:spacing w:before="100" w:beforeAutospacing="1" w:after="100" w:afterAutospacing="1"/>
      <w:jc w:val="center"/>
      <w:textAlignment w:val="center"/>
    </w:pPr>
    <w:rPr>
      <w:b/>
      <w:bCs/>
      <w:sz w:val="16"/>
      <w:szCs w:val="16"/>
    </w:rPr>
  </w:style>
  <w:style w:type="paragraph" w:customStyle="1" w:styleId="xl146">
    <w:name w:val="xl146"/>
    <w:basedOn w:val="affff4"/>
    <w:rsid w:val="00E95F44"/>
    <w:pPr>
      <w:pBdr>
        <w:top w:val="single" w:sz="8" w:space="0" w:color="auto"/>
        <w:bottom w:val="single" w:sz="8" w:space="0" w:color="auto"/>
      </w:pBdr>
      <w:shd w:val="clear" w:color="000000" w:fill="C0C0C0"/>
      <w:spacing w:before="100" w:beforeAutospacing="1" w:after="100" w:afterAutospacing="1"/>
      <w:jc w:val="center"/>
      <w:textAlignment w:val="center"/>
    </w:pPr>
    <w:rPr>
      <w:b/>
      <w:bCs/>
      <w:sz w:val="16"/>
      <w:szCs w:val="16"/>
    </w:rPr>
  </w:style>
  <w:style w:type="paragraph" w:customStyle="1" w:styleId="TSZagolovok2">
    <w:name w:val="TS_Zagolovok_2"/>
    <w:next w:val="affff4"/>
    <w:link w:val="TSZagolovok20"/>
    <w:qFormat/>
    <w:rsid w:val="00C93CF6"/>
    <w:pPr>
      <w:keepNext/>
      <w:tabs>
        <w:tab w:val="num" w:pos="732"/>
      </w:tabs>
      <w:spacing w:before="60" w:after="120"/>
      <w:ind w:left="732" w:right="57" w:hanging="576"/>
    </w:pPr>
    <w:rPr>
      <w:rFonts w:ascii="Arial" w:hAnsi="Arial"/>
      <w:b/>
      <w:spacing w:val="32"/>
      <w:sz w:val="28"/>
      <w:szCs w:val="28"/>
    </w:rPr>
  </w:style>
  <w:style w:type="paragraph" w:customStyle="1" w:styleId="afffffffffffffff9">
    <w:name w:val="_Текст+абзац"/>
    <w:basedOn w:val="affff4"/>
    <w:link w:val="afffffffffffffffa"/>
    <w:rsid w:val="00C93CF6"/>
    <w:pPr>
      <w:spacing w:after="40" w:line="360" w:lineRule="auto"/>
      <w:ind w:firstLine="851"/>
    </w:pPr>
    <w:rPr>
      <w:lang w:eastAsia="en-US"/>
    </w:rPr>
  </w:style>
  <w:style w:type="character" w:customStyle="1" w:styleId="afffffffffffffffa">
    <w:name w:val="_Текст+абзац Знак"/>
    <w:link w:val="afffffffffffffff9"/>
    <w:locked/>
    <w:rsid w:val="00C93CF6"/>
    <w:rPr>
      <w:rFonts w:eastAsia="Times New Roman"/>
      <w:sz w:val="24"/>
      <w:lang w:eastAsia="en-US"/>
    </w:rPr>
  </w:style>
  <w:style w:type="character" w:customStyle="1" w:styleId="FontStyle23">
    <w:name w:val="Font Style23"/>
    <w:rsid w:val="00E23A86"/>
    <w:rPr>
      <w:rFonts w:ascii="Times New Roman" w:hAnsi="Times New Roman"/>
      <w:sz w:val="24"/>
    </w:rPr>
  </w:style>
  <w:style w:type="paragraph" w:customStyle="1" w:styleId="WW-31">
    <w:name w:val="WW-Основной текст с отступом 3"/>
    <w:basedOn w:val="affff4"/>
    <w:rsid w:val="00A064E9"/>
    <w:pPr>
      <w:suppressAutoHyphens/>
      <w:spacing w:after="0"/>
      <w:ind w:left="-540"/>
    </w:pPr>
    <w:rPr>
      <w:rFonts w:ascii="Arial" w:hAnsi="Arial" w:cs="Arial"/>
      <w:sz w:val="17"/>
      <w:lang w:eastAsia="ar-SA"/>
    </w:rPr>
  </w:style>
  <w:style w:type="paragraph" w:customStyle="1" w:styleId="21b">
    <w:name w:val="Средняя сетка 21"/>
    <w:qFormat/>
    <w:rsid w:val="001B450E"/>
    <w:rPr>
      <w:rFonts w:ascii="Calibri" w:hAnsi="Calibri"/>
      <w:sz w:val="22"/>
      <w:szCs w:val="22"/>
    </w:rPr>
  </w:style>
  <w:style w:type="paragraph" w:customStyle="1" w:styleId="3fff3">
    <w:name w:val="АД_Текст отступ 3"/>
    <w:aliases w:val="25"/>
    <w:basedOn w:val="affff4"/>
    <w:link w:val="3fff4"/>
    <w:qFormat/>
    <w:rsid w:val="00F85C07"/>
    <w:pPr>
      <w:spacing w:after="0"/>
      <w:ind w:left="1418"/>
    </w:pPr>
  </w:style>
  <w:style w:type="character" w:customStyle="1" w:styleId="3fff4">
    <w:name w:val="АД_Текст отступ 3 Знак"/>
    <w:aliases w:val="25 Знак"/>
    <w:link w:val="3fff3"/>
    <w:locked/>
    <w:rsid w:val="00F85C07"/>
    <w:rPr>
      <w:sz w:val="24"/>
    </w:rPr>
  </w:style>
  <w:style w:type="character" w:customStyle="1" w:styleId="75">
    <w:name w:val="Знак Знак7"/>
    <w:semiHidden/>
    <w:rsid w:val="00430C8C"/>
    <w:rPr>
      <w:rFonts w:ascii="Arial" w:hAnsi="Arial"/>
      <w:sz w:val="24"/>
      <w:lang w:val="ru-RU" w:eastAsia="ru-RU"/>
    </w:rPr>
  </w:style>
  <w:style w:type="paragraph" w:customStyle="1" w:styleId="1fffffff7">
    <w:name w:val="Обычный текст1"/>
    <w:basedOn w:val="affff4"/>
    <w:uiPriority w:val="99"/>
    <w:rsid w:val="00430C8C"/>
    <w:pPr>
      <w:spacing w:after="0" w:line="360" w:lineRule="auto"/>
      <w:ind w:firstLine="720"/>
    </w:pPr>
    <w:rPr>
      <w:rFonts w:eastAsia="MS Mincho"/>
      <w:sz w:val="28"/>
      <w:szCs w:val="20"/>
    </w:rPr>
  </w:style>
  <w:style w:type="paragraph" w:customStyle="1" w:styleId="CharChar4">
    <w:name w:val="Char Char4"/>
    <w:basedOn w:val="affff4"/>
    <w:rsid w:val="00430C8C"/>
    <w:pPr>
      <w:spacing w:after="160" w:line="240" w:lineRule="exact"/>
      <w:jc w:val="left"/>
    </w:pPr>
    <w:rPr>
      <w:rFonts w:ascii="Verdana" w:eastAsia="MS Mincho" w:hAnsi="Verdana"/>
      <w:lang w:val="en-US" w:eastAsia="en-US"/>
    </w:rPr>
  </w:style>
  <w:style w:type="paragraph" w:customStyle="1" w:styleId="1fffffff8">
    <w:name w:val="Знак Знак Знак1"/>
    <w:basedOn w:val="affff4"/>
    <w:rsid w:val="00430C8C"/>
    <w:pPr>
      <w:spacing w:before="100" w:beforeAutospacing="1" w:after="100" w:afterAutospacing="1"/>
      <w:jc w:val="left"/>
    </w:pPr>
    <w:rPr>
      <w:rFonts w:ascii="Tahoma" w:eastAsia="MS Mincho" w:hAnsi="Tahoma"/>
      <w:sz w:val="20"/>
      <w:szCs w:val="20"/>
      <w:lang w:val="en-US" w:eastAsia="en-US"/>
    </w:rPr>
  </w:style>
  <w:style w:type="paragraph" w:customStyle="1" w:styleId="511">
    <w:name w:val="Знак5 Знак Знак Знак Знак Знак Знак Знак1"/>
    <w:basedOn w:val="affff4"/>
    <w:rsid w:val="00430C8C"/>
    <w:pPr>
      <w:spacing w:after="0"/>
      <w:jc w:val="left"/>
    </w:pPr>
    <w:rPr>
      <w:rFonts w:ascii="Verdana" w:eastAsia="MS Mincho" w:hAnsi="Verdana" w:cs="Verdana"/>
      <w:sz w:val="20"/>
      <w:szCs w:val="20"/>
      <w:lang w:val="en-US" w:eastAsia="en-US"/>
    </w:rPr>
  </w:style>
  <w:style w:type="character" w:customStyle="1" w:styleId="11c">
    <w:name w:val="Название книги11"/>
    <w:qFormat/>
    <w:rsid w:val="00430C8C"/>
    <w:rPr>
      <w:b/>
      <w:smallCaps/>
      <w:spacing w:val="5"/>
    </w:rPr>
  </w:style>
  <w:style w:type="paragraph" w:customStyle="1" w:styleId="21c">
    <w:name w:val="Рецензия21"/>
    <w:rsid w:val="00430C8C"/>
    <w:pPr>
      <w:suppressAutoHyphens/>
    </w:pPr>
    <w:rPr>
      <w:rFonts w:ascii="Arial" w:eastAsia="MS Mincho" w:hAnsi="Arial"/>
      <w:sz w:val="24"/>
      <w:lang w:eastAsia="ar-SA"/>
    </w:rPr>
  </w:style>
  <w:style w:type="paragraph" w:customStyle="1" w:styleId="-311">
    <w:name w:val="Таблица-сетка 31"/>
    <w:basedOn w:val="1f7"/>
    <w:next w:val="affff4"/>
    <w:uiPriority w:val="39"/>
    <w:qFormat/>
    <w:rsid w:val="00430C8C"/>
    <w:pPr>
      <w:keepLines/>
      <w:pageBreakBefore/>
      <w:widowControl w:val="0"/>
      <w:suppressAutoHyphens/>
      <w:spacing w:after="0" w:line="276" w:lineRule="auto"/>
      <w:ind w:left="360" w:firstLine="851"/>
      <w:jc w:val="left"/>
      <w:outlineLvl w:val="9"/>
    </w:pPr>
    <w:rPr>
      <w:rFonts w:eastAsia="MS Mincho"/>
      <w:bCs/>
      <w:kern w:val="32"/>
      <w:sz w:val="32"/>
      <w:szCs w:val="32"/>
      <w:lang w:eastAsia="ar-SA"/>
    </w:rPr>
  </w:style>
  <w:style w:type="paragraph" w:customStyle="1" w:styleId="-112">
    <w:name w:val="Цветная сетка - Акцент 11"/>
    <w:basedOn w:val="affff4"/>
    <w:next w:val="affff4"/>
    <w:link w:val="-1b"/>
    <w:qFormat/>
    <w:rsid w:val="00430C8C"/>
    <w:pPr>
      <w:spacing w:after="0"/>
      <w:jc w:val="left"/>
    </w:pPr>
    <w:rPr>
      <w:rFonts w:ascii="Calibri" w:eastAsia="MS Mincho" w:hAnsi="Calibri"/>
      <w:i/>
    </w:rPr>
  </w:style>
  <w:style w:type="character" w:customStyle="1" w:styleId="-1b">
    <w:name w:val="Цветная сетка - Акцент 1 Знак"/>
    <w:link w:val="-112"/>
    <w:uiPriority w:val="29"/>
    <w:locked/>
    <w:rsid w:val="00430C8C"/>
    <w:rPr>
      <w:rFonts w:ascii="Calibri" w:eastAsia="MS Mincho" w:hAnsi="Calibri"/>
      <w:i/>
      <w:sz w:val="24"/>
    </w:rPr>
  </w:style>
  <w:style w:type="paragraph" w:customStyle="1" w:styleId="-210">
    <w:name w:val="Светлая заливка - Акцент 21"/>
    <w:basedOn w:val="affff4"/>
    <w:next w:val="affff4"/>
    <w:link w:val="-23"/>
    <w:qFormat/>
    <w:rsid w:val="00430C8C"/>
    <w:pPr>
      <w:spacing w:after="0"/>
      <w:ind w:left="720" w:right="720"/>
      <w:jc w:val="left"/>
    </w:pPr>
    <w:rPr>
      <w:rFonts w:ascii="Calibri" w:eastAsia="MS Mincho" w:hAnsi="Calibri"/>
      <w:b/>
      <w:i/>
      <w:szCs w:val="22"/>
    </w:rPr>
  </w:style>
  <w:style w:type="character" w:customStyle="1" w:styleId="-23">
    <w:name w:val="Светлая заливка - Акцент 2 Знак"/>
    <w:link w:val="-210"/>
    <w:uiPriority w:val="30"/>
    <w:locked/>
    <w:rsid w:val="00430C8C"/>
    <w:rPr>
      <w:rFonts w:ascii="Calibri" w:eastAsia="MS Mincho" w:hAnsi="Calibri"/>
      <w:b/>
      <w:i/>
      <w:sz w:val="22"/>
    </w:rPr>
  </w:style>
  <w:style w:type="character" w:customStyle="1" w:styleId="318">
    <w:name w:val="Таблица простая 31"/>
    <w:uiPriority w:val="19"/>
    <w:qFormat/>
    <w:rsid w:val="00430C8C"/>
    <w:rPr>
      <w:i/>
      <w:color w:val="5A5A5A"/>
    </w:rPr>
  </w:style>
  <w:style w:type="character" w:customStyle="1" w:styleId="411">
    <w:name w:val="Таблица простая 41"/>
    <w:uiPriority w:val="21"/>
    <w:qFormat/>
    <w:rsid w:val="00430C8C"/>
    <w:rPr>
      <w:b/>
      <w:i/>
      <w:sz w:val="24"/>
      <w:u w:val="single"/>
    </w:rPr>
  </w:style>
  <w:style w:type="character" w:customStyle="1" w:styleId="514">
    <w:name w:val="Таблица простая 51"/>
    <w:uiPriority w:val="31"/>
    <w:qFormat/>
    <w:rsid w:val="00430C8C"/>
    <w:rPr>
      <w:sz w:val="24"/>
      <w:u w:val="single"/>
    </w:rPr>
  </w:style>
  <w:style w:type="character" w:customStyle="1" w:styleId="1fffffff9">
    <w:name w:val="Сетка таблицы светлая1"/>
    <w:uiPriority w:val="32"/>
    <w:qFormat/>
    <w:rsid w:val="00430C8C"/>
    <w:rPr>
      <w:b/>
      <w:sz w:val="24"/>
      <w:u w:val="single"/>
    </w:rPr>
  </w:style>
  <w:style w:type="character" w:customStyle="1" w:styleId="-113">
    <w:name w:val="Таблица-сетка 1 светлая1"/>
    <w:uiPriority w:val="33"/>
    <w:qFormat/>
    <w:rsid w:val="00430C8C"/>
    <w:rPr>
      <w:rFonts w:ascii="Cambria" w:hAnsi="Cambria"/>
      <w:b/>
      <w:i/>
      <w:sz w:val="24"/>
    </w:rPr>
  </w:style>
  <w:style w:type="character" w:customStyle="1" w:styleId="-19">
    <w:name w:val="Цветной список - Акцент 1 Знак"/>
    <w:link w:val="-110"/>
    <w:locked/>
    <w:rsid w:val="00430C8C"/>
    <w:rPr>
      <w:sz w:val="24"/>
    </w:rPr>
  </w:style>
  <w:style w:type="paragraph" w:customStyle="1" w:styleId="afffe">
    <w:name w:val="ТЗ Подчеркивание"/>
    <w:autoRedefine/>
    <w:rsid w:val="00430C8C"/>
    <w:pPr>
      <w:keepNext/>
      <w:numPr>
        <w:numId w:val="53"/>
      </w:numPr>
      <w:spacing w:line="360" w:lineRule="auto"/>
      <w:ind w:left="0" w:firstLine="900"/>
      <w:jc w:val="both"/>
    </w:pPr>
    <w:rPr>
      <w:rFonts w:eastAsia="MS Mincho"/>
      <w:color w:val="000000"/>
      <w:sz w:val="28"/>
      <w:szCs w:val="28"/>
    </w:rPr>
  </w:style>
  <w:style w:type="paragraph" w:customStyle="1" w:styleId="afffffffffffffffb">
    <w:name w:val="ТЭО Таблица"/>
    <w:uiPriority w:val="99"/>
    <w:qFormat/>
    <w:rsid w:val="00430C8C"/>
    <w:rPr>
      <w:rFonts w:eastAsia="MS Mincho" w:cs="Arial"/>
      <w:bCs/>
      <w:iCs/>
      <w:sz w:val="24"/>
      <w:szCs w:val="28"/>
    </w:rPr>
  </w:style>
  <w:style w:type="paragraph" w:customStyle="1" w:styleId="afffffffffffffffc">
    <w:name w:val="ТЭО Таблица шапка"/>
    <w:basedOn w:val="afffffffffffffffb"/>
    <w:qFormat/>
    <w:rsid w:val="00430C8C"/>
    <w:pPr>
      <w:jc w:val="center"/>
    </w:pPr>
    <w:rPr>
      <w:b/>
    </w:rPr>
  </w:style>
  <w:style w:type="paragraph" w:customStyle="1" w:styleId="afffffffffffffffd">
    <w:name w:val="ТЭО Таблица по центру"/>
    <w:basedOn w:val="afffffffffffffffb"/>
    <w:qFormat/>
    <w:rsid w:val="00430C8C"/>
    <w:pPr>
      <w:jc w:val="center"/>
    </w:pPr>
  </w:style>
  <w:style w:type="character" w:customStyle="1" w:styleId="217">
    <w:name w:val="Основной текст с отступом 21 Знак"/>
    <w:link w:val="216"/>
    <w:uiPriority w:val="99"/>
    <w:locked/>
    <w:rsid w:val="00430C8C"/>
    <w:rPr>
      <w:color w:val="000000"/>
      <w:sz w:val="24"/>
      <w:shd w:val="clear" w:color="auto" w:fill="FFFFFF"/>
    </w:rPr>
  </w:style>
  <w:style w:type="paragraph" w:customStyle="1" w:styleId="afffffffffffffffe">
    <w:name w:val="ТЭО Обычный"/>
    <w:qFormat/>
    <w:rsid w:val="00430C8C"/>
    <w:pPr>
      <w:spacing w:line="360" w:lineRule="auto"/>
      <w:ind w:firstLine="709"/>
      <w:jc w:val="both"/>
    </w:pPr>
    <w:rPr>
      <w:rFonts w:eastAsia="MS Mincho"/>
      <w:sz w:val="24"/>
      <w:szCs w:val="24"/>
    </w:rPr>
  </w:style>
  <w:style w:type="paragraph" w:customStyle="1" w:styleId="1-22">
    <w:name w:val="Средняя сетка 1 - Акцент 22"/>
    <w:basedOn w:val="affff4"/>
    <w:link w:val="1-210"/>
    <w:uiPriority w:val="34"/>
    <w:qFormat/>
    <w:rsid w:val="00430C8C"/>
    <w:pPr>
      <w:spacing w:after="200" w:line="276" w:lineRule="auto"/>
      <w:ind w:left="720"/>
      <w:jc w:val="left"/>
    </w:pPr>
    <w:rPr>
      <w:rFonts w:ascii="Calibri" w:hAnsi="Calibri"/>
      <w:sz w:val="22"/>
      <w:szCs w:val="22"/>
      <w:lang w:eastAsia="en-US"/>
    </w:rPr>
  </w:style>
  <w:style w:type="character" w:customStyle="1" w:styleId="1-210">
    <w:name w:val="Средняя сетка 1 - Акцент 2 Знак1"/>
    <w:link w:val="1-22"/>
    <w:uiPriority w:val="34"/>
    <w:locked/>
    <w:rsid w:val="00430C8C"/>
    <w:rPr>
      <w:rFonts w:ascii="Calibri" w:eastAsia="Times New Roman" w:hAnsi="Calibri"/>
      <w:sz w:val="22"/>
      <w:lang w:eastAsia="en-US"/>
    </w:rPr>
  </w:style>
  <w:style w:type="character" w:customStyle="1" w:styleId="NoSpacingChar">
    <w:name w:val="No Spacing Char"/>
    <w:link w:val="1fffffff1"/>
    <w:locked/>
    <w:rsid w:val="00430C8C"/>
    <w:rPr>
      <w:rFonts w:ascii="Calibri" w:hAnsi="Calibri"/>
      <w:sz w:val="22"/>
    </w:rPr>
  </w:style>
  <w:style w:type="paragraph" w:customStyle="1" w:styleId="NoSpacing1">
    <w:name w:val="No Spacing1"/>
    <w:rsid w:val="00430C8C"/>
    <w:rPr>
      <w:rFonts w:ascii="Calibri" w:eastAsia="MS Mincho" w:hAnsi="Calibri" w:cs="Calibri"/>
      <w:sz w:val="22"/>
      <w:szCs w:val="22"/>
      <w:lang w:eastAsia="en-US"/>
    </w:rPr>
  </w:style>
  <w:style w:type="paragraph" w:customStyle="1" w:styleId="affffffffffffffff">
    <w:name w:val="Текст в разделах"/>
    <w:basedOn w:val="NoSpacing1"/>
    <w:rsid w:val="00430C8C"/>
    <w:pPr>
      <w:spacing w:line="360" w:lineRule="auto"/>
      <w:ind w:firstLine="708"/>
      <w:jc w:val="both"/>
    </w:pPr>
    <w:rPr>
      <w:rFonts w:ascii="Times New Roman" w:hAnsi="Times New Roman" w:cs="Times New Roman"/>
      <w:sz w:val="24"/>
      <w:szCs w:val="20"/>
    </w:rPr>
  </w:style>
  <w:style w:type="paragraph" w:customStyle="1" w:styleId="1270">
    <w:name w:val="Стиль Основной текст с отступом + Первая строка:  1.27 см"/>
    <w:basedOn w:val="affff4"/>
    <w:rsid w:val="00430C8C"/>
    <w:pPr>
      <w:spacing w:before="60"/>
      <w:ind w:firstLine="720"/>
    </w:pPr>
    <w:rPr>
      <w:szCs w:val="20"/>
    </w:rPr>
  </w:style>
  <w:style w:type="character" w:customStyle="1" w:styleId="t1">
    <w:name w:val="t1"/>
    <w:rsid w:val="00430C8C"/>
    <w:rPr>
      <w:color w:val="800000"/>
    </w:rPr>
  </w:style>
  <w:style w:type="character" w:customStyle="1" w:styleId="articlefulldescription">
    <w:name w:val="article_fulldescription"/>
    <w:rsid w:val="00430C8C"/>
  </w:style>
  <w:style w:type="table" w:customStyle="1" w:styleId="4fc">
    <w:name w:val="Сетка таблицы4"/>
    <w:uiPriority w:val="39"/>
    <w:rsid w:val="00830F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fffffa">
    <w:name w:val="Заголовок 1 уровня"/>
    <w:basedOn w:val="affff4"/>
    <w:next w:val="1f7"/>
    <w:qFormat/>
    <w:rsid w:val="005965B1"/>
    <w:pPr>
      <w:spacing w:before="360" w:after="240"/>
      <w:jc w:val="left"/>
      <w:textAlignment w:val="baseline"/>
      <w:outlineLvl w:val="1"/>
    </w:pPr>
    <w:rPr>
      <w:b/>
      <w:bCs/>
      <w:color w:val="000000"/>
      <w:sz w:val="32"/>
      <w:szCs w:val="36"/>
    </w:rPr>
  </w:style>
  <w:style w:type="paragraph" w:customStyle="1" w:styleId="11d">
    <w:name w:val="Заголовок 1.1"/>
    <w:basedOn w:val="2f1"/>
    <w:qFormat/>
    <w:rsid w:val="005965B1"/>
    <w:pPr>
      <w:keepNext w:val="0"/>
      <w:spacing w:before="100" w:beforeAutospacing="1" w:after="100" w:afterAutospacing="1"/>
      <w:jc w:val="left"/>
    </w:pPr>
    <w:rPr>
      <w:bCs/>
      <w:sz w:val="29"/>
      <w:szCs w:val="29"/>
    </w:rPr>
  </w:style>
  <w:style w:type="paragraph" w:customStyle="1" w:styleId="1112">
    <w:name w:val="Заголовок 1.1.1"/>
    <w:basedOn w:val="11d"/>
    <w:qFormat/>
    <w:rsid w:val="005965B1"/>
  </w:style>
  <w:style w:type="paragraph" w:customStyle="1" w:styleId="11110">
    <w:name w:val="Заголовок 1.1.1.1"/>
    <w:basedOn w:val="1112"/>
    <w:qFormat/>
    <w:rsid w:val="005965B1"/>
    <w:pPr>
      <w:spacing w:after="120" w:afterAutospacing="0"/>
    </w:pPr>
    <w:rPr>
      <w:sz w:val="23"/>
      <w:szCs w:val="23"/>
    </w:rPr>
  </w:style>
  <w:style w:type="paragraph" w:customStyle="1" w:styleId="af7">
    <w:name w:val="Ненумерованный список"/>
    <w:basedOn w:val="20"/>
    <w:link w:val="affffffffffffffff0"/>
    <w:qFormat/>
    <w:rsid w:val="005965B1"/>
    <w:pPr>
      <w:widowControl w:val="0"/>
      <w:numPr>
        <w:numId w:val="55"/>
      </w:numPr>
      <w:suppressAutoHyphens/>
      <w:spacing w:before="240" w:after="240"/>
      <w:ind w:left="643"/>
    </w:pPr>
  </w:style>
  <w:style w:type="character" w:customStyle="1" w:styleId="affffffffffffffff0">
    <w:name w:val="Ненумерованный список Знак"/>
    <w:link w:val="af7"/>
    <w:locked/>
    <w:rsid w:val="005965B1"/>
    <w:rPr>
      <w:sz w:val="24"/>
    </w:rPr>
  </w:style>
  <w:style w:type="paragraph" w:customStyle="1" w:styleId="affffffffffffffff1">
    <w:name w:val="ТЗ"/>
    <w:basedOn w:val="affff4"/>
    <w:link w:val="affffffffffffffff2"/>
    <w:qFormat/>
    <w:rsid w:val="005965B1"/>
    <w:pPr>
      <w:spacing w:after="0" w:line="360" w:lineRule="auto"/>
      <w:ind w:firstLine="851"/>
    </w:pPr>
    <w:rPr>
      <w:rFonts w:eastAsia="SimSun"/>
    </w:rPr>
  </w:style>
  <w:style w:type="character" w:customStyle="1" w:styleId="affffffffffffffff2">
    <w:name w:val="ТЗ Знак"/>
    <w:link w:val="affffffffffffffff1"/>
    <w:locked/>
    <w:rsid w:val="005965B1"/>
    <w:rPr>
      <w:rFonts w:eastAsia="SimSun"/>
      <w:sz w:val="24"/>
    </w:rPr>
  </w:style>
  <w:style w:type="character" w:customStyle="1" w:styleId="1ffff7">
    <w:name w:val="Маркер1 Знак"/>
    <w:link w:val="1f9"/>
    <w:locked/>
    <w:rsid w:val="00246EFE"/>
    <w:rPr>
      <w:sz w:val="28"/>
      <w:szCs w:val="28"/>
    </w:rPr>
  </w:style>
  <w:style w:type="paragraph" w:customStyle="1" w:styleId="2ffffb">
    <w:name w:val="Текст2"/>
    <w:basedOn w:val="affff4"/>
    <w:rsid w:val="00246EFE"/>
    <w:pPr>
      <w:spacing w:after="0" w:line="360" w:lineRule="auto"/>
      <w:ind w:firstLine="720"/>
    </w:pPr>
    <w:rPr>
      <w:sz w:val="28"/>
      <w:szCs w:val="20"/>
    </w:rPr>
  </w:style>
  <w:style w:type="paragraph" w:customStyle="1" w:styleId="3fff5">
    <w:name w:val="Текст3"/>
    <w:basedOn w:val="affff4"/>
    <w:rsid w:val="00F2432A"/>
    <w:pPr>
      <w:spacing w:after="0" w:line="360" w:lineRule="auto"/>
      <w:ind w:firstLine="720"/>
    </w:pPr>
    <w:rPr>
      <w:sz w:val="28"/>
      <w:szCs w:val="20"/>
    </w:rPr>
  </w:style>
  <w:style w:type="paragraph" w:customStyle="1" w:styleId="PlainText3">
    <w:name w:val="Plain Text3"/>
    <w:basedOn w:val="affff4"/>
    <w:rsid w:val="0058504B"/>
    <w:pPr>
      <w:spacing w:after="0" w:line="360" w:lineRule="auto"/>
      <w:ind w:firstLine="720"/>
    </w:pPr>
    <w:rPr>
      <w:sz w:val="28"/>
      <w:szCs w:val="20"/>
    </w:rPr>
  </w:style>
  <w:style w:type="paragraph" w:customStyle="1" w:styleId="a0">
    <w:name w:val="Подзамечание"/>
    <w:basedOn w:val="38"/>
    <w:next w:val="affff4"/>
    <w:link w:val="affffffffffffffff3"/>
    <w:qFormat/>
    <w:rsid w:val="00145AE1"/>
    <w:pPr>
      <w:keepLines/>
      <w:widowControl w:val="0"/>
      <w:numPr>
        <w:numId w:val="56"/>
      </w:numPr>
      <w:suppressAutoHyphens/>
      <w:spacing w:before="200" w:after="0"/>
      <w:ind w:firstLine="284"/>
    </w:pPr>
    <w:rPr>
      <w:rFonts w:ascii="Times New Roman" w:hAnsi="Times New Roman"/>
      <w:b w:val="0"/>
      <w:bCs/>
      <w:szCs w:val="24"/>
      <w:lang w:eastAsia="ar-SA"/>
    </w:rPr>
  </w:style>
  <w:style w:type="character" w:customStyle="1" w:styleId="affffffffffffffff3">
    <w:name w:val="Подзамечание Знак"/>
    <w:link w:val="a0"/>
    <w:locked/>
    <w:rsid w:val="00145AE1"/>
    <w:rPr>
      <w:bCs/>
      <w:sz w:val="24"/>
      <w:szCs w:val="24"/>
      <w:lang w:eastAsia="ar-SA"/>
    </w:rPr>
  </w:style>
  <w:style w:type="paragraph" w:customStyle="1" w:styleId="affffffffffffffff4">
    <w:name w:val="Таблицы (моноширинный)"/>
    <w:basedOn w:val="affff4"/>
    <w:next w:val="affff4"/>
    <w:uiPriority w:val="99"/>
    <w:rsid w:val="00145AE1"/>
    <w:pPr>
      <w:widowControl w:val="0"/>
      <w:autoSpaceDE w:val="0"/>
      <w:autoSpaceDN w:val="0"/>
      <w:adjustRightInd w:val="0"/>
      <w:spacing w:after="0"/>
    </w:pPr>
    <w:rPr>
      <w:rFonts w:ascii="Courier New" w:hAnsi="Courier New" w:cs="Courier New"/>
      <w:sz w:val="22"/>
      <w:szCs w:val="22"/>
    </w:rPr>
  </w:style>
  <w:style w:type="character" w:customStyle="1" w:styleId="iceouttxt">
    <w:name w:val="iceouttxt"/>
    <w:basedOn w:val="affff5"/>
    <w:rsid w:val="00145AE1"/>
    <w:rPr>
      <w:rFonts w:cs="Times New Roman"/>
    </w:rPr>
  </w:style>
  <w:style w:type="character" w:customStyle="1" w:styleId="iceouttxt4">
    <w:name w:val="iceouttxt4"/>
    <w:basedOn w:val="affff5"/>
    <w:rsid w:val="00145AE1"/>
    <w:rPr>
      <w:rFonts w:cs="Times New Roman"/>
    </w:rPr>
  </w:style>
  <w:style w:type="table" w:customStyle="1" w:styleId="TableNormal1">
    <w:name w:val="Table Normal1"/>
    <w:rsid w:val="005E3746"/>
    <w:pPr>
      <w:spacing w:after="60"/>
      <w:jc w:val="both"/>
    </w:pPr>
    <w:rPr>
      <w:color w:val="000000"/>
      <w:sz w:val="24"/>
      <w:szCs w:val="24"/>
    </w:rPr>
    <w:tblPr>
      <w:tblCellMar>
        <w:top w:w="0" w:type="dxa"/>
        <w:left w:w="0" w:type="dxa"/>
        <w:bottom w:w="0" w:type="dxa"/>
        <w:right w:w="0" w:type="dxa"/>
      </w:tblCellMar>
    </w:tblPr>
  </w:style>
  <w:style w:type="table" w:customStyle="1" w:styleId="11e">
    <w:name w:val="11"/>
    <w:basedOn w:val="TableNormal1"/>
    <w:rsid w:val="005E3746"/>
    <w:tblPr>
      <w:tblStyleRowBandSize w:val="1"/>
      <w:tblStyleColBandSize w:val="1"/>
      <w:tblCellMar>
        <w:left w:w="115" w:type="dxa"/>
        <w:right w:w="115" w:type="dxa"/>
      </w:tblCellMar>
    </w:tblPr>
  </w:style>
  <w:style w:type="table" w:customStyle="1" w:styleId="105">
    <w:name w:val="10"/>
    <w:basedOn w:val="TableNormal1"/>
    <w:rsid w:val="005E3746"/>
    <w:tblPr>
      <w:tblStyleRowBandSize w:val="1"/>
      <w:tblStyleColBandSize w:val="1"/>
      <w:tblCellMar>
        <w:left w:w="115" w:type="dxa"/>
        <w:right w:w="115" w:type="dxa"/>
      </w:tblCellMar>
    </w:tblPr>
  </w:style>
  <w:style w:type="table" w:customStyle="1" w:styleId="94">
    <w:name w:val="9"/>
    <w:basedOn w:val="TableNormal1"/>
    <w:rsid w:val="005E3746"/>
    <w:tblPr>
      <w:tblStyleRowBandSize w:val="1"/>
      <w:tblStyleColBandSize w:val="1"/>
      <w:tblCellMar>
        <w:left w:w="115" w:type="dxa"/>
        <w:right w:w="115" w:type="dxa"/>
      </w:tblCellMar>
    </w:tblPr>
  </w:style>
  <w:style w:type="table" w:customStyle="1" w:styleId="86">
    <w:name w:val="8"/>
    <w:basedOn w:val="TableNormal1"/>
    <w:rsid w:val="005E3746"/>
    <w:tblPr>
      <w:tblStyleRowBandSize w:val="1"/>
      <w:tblStyleColBandSize w:val="1"/>
      <w:tblCellMar>
        <w:left w:w="115" w:type="dxa"/>
        <w:right w:w="115" w:type="dxa"/>
      </w:tblCellMar>
    </w:tblPr>
  </w:style>
  <w:style w:type="table" w:customStyle="1" w:styleId="76">
    <w:name w:val="7"/>
    <w:basedOn w:val="TableNormal1"/>
    <w:rsid w:val="005E3746"/>
    <w:pPr>
      <w:spacing w:after="0"/>
    </w:pPr>
    <w:tblPr>
      <w:tblStyleRowBandSize w:val="1"/>
      <w:tblStyleColBandSize w:val="1"/>
      <w:tblCellMar>
        <w:left w:w="115" w:type="dxa"/>
        <w:right w:w="115" w:type="dxa"/>
      </w:tblCellMar>
    </w:tblPr>
  </w:style>
  <w:style w:type="table" w:customStyle="1" w:styleId="2ffffc">
    <w:name w:val="2"/>
    <w:basedOn w:val="TableNormal1"/>
    <w:rsid w:val="005E3746"/>
    <w:tblPr>
      <w:tblStyleRowBandSize w:val="1"/>
      <w:tblStyleColBandSize w:val="1"/>
      <w:tblCellMar>
        <w:left w:w="115" w:type="dxa"/>
        <w:right w:w="115" w:type="dxa"/>
      </w:tblCellMar>
    </w:tblPr>
  </w:style>
  <w:style w:type="character" w:customStyle="1" w:styleId="ListParagraphChar2">
    <w:name w:val="List Paragraph Char2"/>
    <w:aliases w:val="Bullet Number Char,Индексы Char,Num Bullet 1 Char,FooterText Char,numbered Char,Paragraphe de liste1 Char,lp1 Char,ТЗ список Char,Абзац списка литеральный Char,ПС - Нумерованный Char,Абзац списка нумерованный Char"/>
    <w:link w:val="1ffff1"/>
    <w:locked/>
    <w:rsid w:val="005E3746"/>
    <w:rPr>
      <w:rFonts w:ascii="Calibri" w:eastAsia="Times New Roman" w:hAnsi="Calibri"/>
      <w:sz w:val="22"/>
      <w:lang w:eastAsia="en-US"/>
    </w:rPr>
  </w:style>
  <w:style w:type="paragraph" w:customStyle="1" w:styleId="affffffffffffffff5">
    <w:name w:val="Верхн./нижн. кол."/>
    <w:rsid w:val="005E3746"/>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tabs>
        <w:tab w:val="right" w:pos="9020"/>
      </w:tabs>
    </w:pPr>
    <w:rPr>
      <w:rFonts w:ascii="Helvetica" w:hAnsi="Helvetica" w:cs="Arial Unicode MS"/>
      <w:color w:val="000000"/>
      <w:sz w:val="24"/>
      <w:szCs w:val="24"/>
    </w:rPr>
  </w:style>
  <w:style w:type="character" w:customStyle="1" w:styleId="affffffffffffffff6">
    <w:name w:val="Нет"/>
    <w:qFormat/>
    <w:rsid w:val="005E3746"/>
  </w:style>
  <w:style w:type="character" w:customStyle="1" w:styleId="Hyperlink0">
    <w:name w:val="Hyperlink.0"/>
    <w:basedOn w:val="affffffffffffffff6"/>
    <w:rsid w:val="005E3746"/>
    <w:rPr>
      <w:rFonts w:cs="Times New Roman"/>
      <w:color w:val="0000FF"/>
      <w:u w:val="single" w:color="0000FF"/>
      <w:lang w:val="ru-RU"/>
    </w:rPr>
  </w:style>
  <w:style w:type="character" w:customStyle="1" w:styleId="Hyperlink1">
    <w:name w:val="Hyperlink.1"/>
    <w:basedOn w:val="affffffffffffffff6"/>
    <w:rsid w:val="005E3746"/>
    <w:rPr>
      <w:rFonts w:cs="Times New Roman"/>
      <w:color w:val="0000FF"/>
      <w:u w:val="single" w:color="0000FF"/>
    </w:rPr>
  </w:style>
  <w:style w:type="character" w:customStyle="1" w:styleId="affffffffffffffff7">
    <w:name w:val="Ссылка"/>
    <w:rsid w:val="005E3746"/>
    <w:rPr>
      <w:color w:val="0000FF"/>
      <w:u w:val="single" w:color="0000FF"/>
    </w:rPr>
  </w:style>
  <w:style w:type="character" w:customStyle="1" w:styleId="Hyperlink2">
    <w:name w:val="Hyperlink.2"/>
    <w:basedOn w:val="affffffffffffffff7"/>
    <w:rsid w:val="005E3746"/>
    <w:rPr>
      <w:rFonts w:cs="Times New Roman"/>
      <w:color w:val="000000"/>
      <w:u w:val="none" w:color="000000"/>
    </w:rPr>
  </w:style>
  <w:style w:type="character" w:customStyle="1" w:styleId="Hyperlink3">
    <w:name w:val="Hyperlink.3"/>
    <w:basedOn w:val="affffff5"/>
    <w:rsid w:val="005E3746"/>
    <w:rPr>
      <w:rFonts w:cs="Times New Roman"/>
      <w:color w:val="0000FF"/>
      <w:u w:val="single"/>
    </w:rPr>
  </w:style>
  <w:style w:type="character" w:customStyle="1" w:styleId="Hyperlink4">
    <w:name w:val="Hyperlink.4"/>
    <w:basedOn w:val="affffff5"/>
    <w:rsid w:val="005E3746"/>
    <w:rPr>
      <w:rFonts w:cs="Times New Roman"/>
      <w:color w:val="0000FF"/>
      <w:u w:val="single"/>
    </w:rPr>
  </w:style>
  <w:style w:type="paragraph" w:customStyle="1" w:styleId="2ffffd">
    <w:name w:val="_Заголовок 2"/>
    <w:basedOn w:val="2f1"/>
    <w:next w:val="affffffffffffff7"/>
    <w:link w:val="2ffffe"/>
    <w:qFormat/>
    <w:rsid w:val="0020620E"/>
    <w:pPr>
      <w:widowControl w:val="0"/>
      <w:autoSpaceDN w:val="0"/>
      <w:adjustRightInd w:val="0"/>
      <w:spacing w:before="160" w:after="160" w:line="360" w:lineRule="atLeast"/>
      <w:jc w:val="both"/>
      <w:textAlignment w:val="baseline"/>
    </w:pPr>
    <w:rPr>
      <w:rFonts w:ascii="Arial" w:hAnsi="Arial"/>
      <w:bCs/>
      <w:iCs/>
      <w:sz w:val="28"/>
      <w:szCs w:val="28"/>
    </w:rPr>
  </w:style>
  <w:style w:type="character" w:customStyle="1" w:styleId="2ffffe">
    <w:name w:val="_Заголовок 2 Знак"/>
    <w:link w:val="2ffffd"/>
    <w:locked/>
    <w:rsid w:val="0020620E"/>
    <w:rPr>
      <w:rFonts w:ascii="Arial" w:hAnsi="Arial"/>
      <w:b/>
      <w:bCs/>
      <w:iCs/>
      <w:sz w:val="28"/>
      <w:szCs w:val="28"/>
    </w:rPr>
  </w:style>
  <w:style w:type="paragraph" w:customStyle="1" w:styleId="2410">
    <w:name w:val="Средний список 2 — акцент 41"/>
    <w:basedOn w:val="affff4"/>
    <w:uiPriority w:val="99"/>
    <w:qFormat/>
    <w:rsid w:val="0020620E"/>
    <w:pPr>
      <w:spacing w:after="0" w:line="360" w:lineRule="auto"/>
      <w:ind w:left="720" w:firstLine="720"/>
    </w:pPr>
    <w:rPr>
      <w:sz w:val="20"/>
      <w:szCs w:val="20"/>
    </w:rPr>
  </w:style>
  <w:style w:type="character" w:customStyle="1" w:styleId="phnormal4">
    <w:name w:val="ph_normal Знак Знак"/>
    <w:uiPriority w:val="99"/>
    <w:locked/>
    <w:rsid w:val="0020620E"/>
    <w:rPr>
      <w:sz w:val="24"/>
    </w:rPr>
  </w:style>
  <w:style w:type="paragraph" w:customStyle="1" w:styleId="3Char3Char3CharMapCharLevel3TopicHeadingCharH31CharMinorCharH32CharH33CharH34CharH35CharH36CharH37CharH38Char">
    <w:name w:val="Çàãîëîâîê 3 Char.Заголовок 3_Устав Char._уровень_3 Char.Map Char.Level 3 Topic Heading Char.H31 Char.Minor Char.H32 Char.H33 Char.H34 Char.H35 Char.H36 Char.H37 Char.H38 Char"/>
    <w:rsid w:val="0059537D"/>
    <w:pPr>
      <w:widowControl w:val="0"/>
    </w:pPr>
    <w:rPr>
      <w:b/>
      <w:color w:val="000000"/>
      <w:spacing w:val="-1"/>
      <w:kern w:val="65535"/>
      <w:position w:val="-1"/>
      <w:sz w:val="24"/>
      <w:shd w:val="clear" w:color="FFFFFF" w:fill="FFFFFF"/>
    </w:rPr>
  </w:style>
  <w:style w:type="character" w:customStyle="1" w:styleId="phBullet0">
    <w:name w:val="ph_Bullet Знак Знак"/>
    <w:link w:val="phBullet"/>
    <w:locked/>
    <w:rsid w:val="003441E9"/>
    <w:rPr>
      <w:sz w:val="24"/>
      <w:szCs w:val="24"/>
    </w:rPr>
  </w:style>
  <w:style w:type="paragraph" w:customStyle="1" w:styleId="phBullet">
    <w:name w:val="ph_Bullet"/>
    <w:basedOn w:val="affff4"/>
    <w:link w:val="phBullet0"/>
    <w:qFormat/>
    <w:rsid w:val="003441E9"/>
    <w:pPr>
      <w:keepNext/>
      <w:numPr>
        <w:numId w:val="123"/>
      </w:numPr>
      <w:spacing w:after="0" w:line="360" w:lineRule="auto"/>
    </w:pPr>
  </w:style>
  <w:style w:type="character" w:customStyle="1" w:styleId="112127">
    <w:name w:val="Стиль Обычный1 + 12 пт Черный По ширине Первая строка:  127 см Знак"/>
    <w:link w:val="1121270"/>
    <w:uiPriority w:val="99"/>
    <w:locked/>
    <w:rsid w:val="003441E9"/>
    <w:rPr>
      <w:color w:val="000000"/>
      <w:sz w:val="24"/>
    </w:rPr>
  </w:style>
  <w:style w:type="paragraph" w:customStyle="1" w:styleId="1121270">
    <w:name w:val="Стиль Обычный1 + 12 пт Черный По ширине Первая строка:  127 см"/>
    <w:basedOn w:val="affff4"/>
    <w:link w:val="112127"/>
    <w:uiPriority w:val="99"/>
    <w:rsid w:val="003441E9"/>
    <w:pPr>
      <w:ind w:firstLine="720"/>
    </w:pPr>
    <w:rPr>
      <w:color w:val="000000"/>
    </w:rPr>
  </w:style>
  <w:style w:type="paragraph" w:customStyle="1" w:styleId="6b">
    <w:name w:val="Стиль Заголовок 6"/>
    <w:basedOn w:val="57"/>
    <w:uiPriority w:val="99"/>
    <w:rsid w:val="003441E9"/>
    <w:pPr>
      <w:keepNext/>
      <w:keepLines/>
      <w:tabs>
        <w:tab w:val="num" w:pos="540"/>
      </w:tabs>
      <w:spacing w:before="200" w:after="0"/>
      <w:ind w:left="1692" w:hanging="1152"/>
    </w:pPr>
    <w:rPr>
      <w:rFonts w:ascii="Calibri" w:hAnsi="Calibri" w:cs="Calibri"/>
      <w:b/>
      <w:bCs/>
      <w:i/>
      <w:iCs/>
      <w:sz w:val="26"/>
      <w:szCs w:val="26"/>
      <w:lang w:eastAsia="en-US"/>
    </w:rPr>
  </w:style>
  <w:style w:type="paragraph" w:customStyle="1" w:styleId="Style2">
    <w:name w:val="Style2"/>
    <w:basedOn w:val="affff4"/>
    <w:rsid w:val="003441E9"/>
    <w:pPr>
      <w:widowControl w:val="0"/>
      <w:autoSpaceDE w:val="0"/>
      <w:autoSpaceDN w:val="0"/>
      <w:adjustRightInd w:val="0"/>
      <w:spacing w:after="0"/>
      <w:jc w:val="left"/>
    </w:pPr>
  </w:style>
  <w:style w:type="paragraph" w:customStyle="1" w:styleId="Style3">
    <w:name w:val="Style3"/>
    <w:basedOn w:val="affff4"/>
    <w:rsid w:val="003441E9"/>
    <w:pPr>
      <w:widowControl w:val="0"/>
      <w:autoSpaceDE w:val="0"/>
      <w:autoSpaceDN w:val="0"/>
      <w:adjustRightInd w:val="0"/>
      <w:spacing w:after="0" w:line="413" w:lineRule="exact"/>
      <w:ind w:firstLine="710"/>
    </w:pPr>
  </w:style>
  <w:style w:type="character" w:customStyle="1" w:styleId="FontStyle22">
    <w:name w:val="Font Style22"/>
    <w:uiPriority w:val="99"/>
    <w:rsid w:val="003441E9"/>
    <w:rPr>
      <w:rFonts w:ascii="Times New Roman" w:hAnsi="Times New Roman"/>
      <w:b/>
      <w:sz w:val="22"/>
    </w:rPr>
  </w:style>
  <w:style w:type="paragraph" w:customStyle="1" w:styleId="Style14">
    <w:name w:val="Style14"/>
    <w:basedOn w:val="affff4"/>
    <w:uiPriority w:val="99"/>
    <w:rsid w:val="003441E9"/>
    <w:pPr>
      <w:widowControl w:val="0"/>
      <w:autoSpaceDE w:val="0"/>
      <w:autoSpaceDN w:val="0"/>
      <w:adjustRightInd w:val="0"/>
      <w:spacing w:after="0"/>
      <w:jc w:val="left"/>
    </w:pPr>
  </w:style>
  <w:style w:type="paragraph" w:customStyle="1" w:styleId="Style17">
    <w:name w:val="Style17"/>
    <w:basedOn w:val="affff4"/>
    <w:uiPriority w:val="99"/>
    <w:rsid w:val="003441E9"/>
    <w:pPr>
      <w:widowControl w:val="0"/>
      <w:autoSpaceDE w:val="0"/>
      <w:autoSpaceDN w:val="0"/>
      <w:adjustRightInd w:val="0"/>
      <w:spacing w:after="0"/>
      <w:jc w:val="left"/>
    </w:pPr>
  </w:style>
  <w:style w:type="paragraph" w:customStyle="1" w:styleId="Style18">
    <w:name w:val="Style18"/>
    <w:basedOn w:val="affff4"/>
    <w:uiPriority w:val="99"/>
    <w:rsid w:val="003441E9"/>
    <w:pPr>
      <w:widowControl w:val="0"/>
      <w:autoSpaceDE w:val="0"/>
      <w:autoSpaceDN w:val="0"/>
      <w:adjustRightInd w:val="0"/>
      <w:spacing w:after="0"/>
      <w:jc w:val="left"/>
    </w:pPr>
  </w:style>
  <w:style w:type="paragraph" w:customStyle="1" w:styleId="Style19">
    <w:name w:val="Style19"/>
    <w:basedOn w:val="affff4"/>
    <w:uiPriority w:val="99"/>
    <w:rsid w:val="003441E9"/>
    <w:pPr>
      <w:widowControl w:val="0"/>
      <w:autoSpaceDE w:val="0"/>
      <w:autoSpaceDN w:val="0"/>
      <w:adjustRightInd w:val="0"/>
      <w:spacing w:after="0" w:line="277" w:lineRule="exact"/>
      <w:jc w:val="left"/>
    </w:pPr>
  </w:style>
  <w:style w:type="paragraph" w:customStyle="1" w:styleId="Style20">
    <w:name w:val="Style20"/>
    <w:basedOn w:val="affff4"/>
    <w:uiPriority w:val="99"/>
    <w:rsid w:val="003441E9"/>
    <w:pPr>
      <w:widowControl w:val="0"/>
      <w:autoSpaceDE w:val="0"/>
      <w:autoSpaceDN w:val="0"/>
      <w:adjustRightInd w:val="0"/>
      <w:spacing w:after="0"/>
      <w:jc w:val="left"/>
    </w:pPr>
  </w:style>
  <w:style w:type="character" w:customStyle="1" w:styleId="FontStyle24">
    <w:name w:val="Font Style24"/>
    <w:uiPriority w:val="99"/>
    <w:rsid w:val="003441E9"/>
    <w:rPr>
      <w:rFonts w:ascii="Times New Roman" w:hAnsi="Times New Roman"/>
      <w:sz w:val="22"/>
    </w:rPr>
  </w:style>
  <w:style w:type="character" w:customStyle="1" w:styleId="FontStyle25">
    <w:name w:val="Font Style25"/>
    <w:uiPriority w:val="99"/>
    <w:rsid w:val="003441E9"/>
    <w:rPr>
      <w:rFonts w:ascii="Times New Roman" w:hAnsi="Times New Roman"/>
      <w:sz w:val="22"/>
    </w:rPr>
  </w:style>
  <w:style w:type="character" w:customStyle="1" w:styleId="FontStyle26">
    <w:name w:val="Font Style26"/>
    <w:uiPriority w:val="99"/>
    <w:rsid w:val="003441E9"/>
    <w:rPr>
      <w:rFonts w:ascii="Times New Roman" w:hAnsi="Times New Roman"/>
      <w:i/>
      <w:sz w:val="22"/>
    </w:rPr>
  </w:style>
  <w:style w:type="paragraph" w:customStyle="1" w:styleId="Style16">
    <w:name w:val="Style16"/>
    <w:basedOn w:val="affff4"/>
    <w:uiPriority w:val="99"/>
    <w:rsid w:val="003441E9"/>
    <w:pPr>
      <w:widowControl w:val="0"/>
      <w:autoSpaceDE w:val="0"/>
      <w:autoSpaceDN w:val="0"/>
      <w:adjustRightInd w:val="0"/>
      <w:spacing w:after="0" w:line="418" w:lineRule="exact"/>
      <w:ind w:firstLine="845"/>
      <w:jc w:val="left"/>
    </w:pPr>
  </w:style>
  <w:style w:type="character" w:customStyle="1" w:styleId="affffffffffffffff8">
    <w:name w:val="Основной текст_"/>
    <w:link w:val="12a"/>
    <w:locked/>
    <w:rsid w:val="003441E9"/>
    <w:rPr>
      <w:sz w:val="22"/>
      <w:shd w:val="clear" w:color="auto" w:fill="FFFFFF"/>
    </w:rPr>
  </w:style>
  <w:style w:type="character" w:customStyle="1" w:styleId="FontStyle14">
    <w:name w:val="Font Style14"/>
    <w:uiPriority w:val="99"/>
    <w:rsid w:val="003441E9"/>
    <w:rPr>
      <w:rFonts w:ascii="Times New Roman" w:hAnsi="Times New Roman"/>
      <w:sz w:val="22"/>
    </w:rPr>
  </w:style>
  <w:style w:type="paragraph" w:customStyle="1" w:styleId="heading1H1h1112111111211111111II">
    <w:name w:val="heading 1.H1.h1.Глава 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II"/>
    <w:basedOn w:val="3Char3Char3CharMapCharLevel3TopicHeadingCharH31CharMinorCharH32CharH33CharH34CharH35CharH36CharH37CharH38Char"/>
    <w:next w:val="3Char3Char3CharMapCharLevel3TopicHeadingCharH31CharMinorCharH32CharH33CharH34CharH35CharH36CharH37CharH38Char"/>
    <w:rsid w:val="003441E9"/>
    <w:pPr>
      <w:keepNext/>
      <w:widowControl/>
      <w:numPr>
        <w:numId w:val="124"/>
      </w:numPr>
      <w:spacing w:before="240" w:after="240"/>
      <w:outlineLvl w:val="0"/>
    </w:pPr>
    <w:rPr>
      <w:spacing w:val="0"/>
      <w:kern w:val="28"/>
      <w:position w:val="0"/>
      <w:shd w:val="clear" w:color="auto" w:fill="auto"/>
    </w:rPr>
  </w:style>
  <w:style w:type="paragraph" w:customStyle="1" w:styleId="heading2h2Gliederung2GliederungH2IndentedHeadingH21H22IndentedHeading1IndentedHeading2IndentedHeading3IndentedHeading4H23H211H221IndentedHeading5IndentedHeading6IndentedHeading7H24H212H222IndentedHeading8H25H213H223H">
    <w:name w:val="heading 2.h2.Gliederung2.Gliederung.H2.Indented Heading.H21.H22.Indented Heading1.Indented Heading2.Indented Heading3.Indented Heading4.H23.H211.H221.Indented Heading5.Indented Heading6.Indented Heading7.H24.H212.H222.Indented Heading8.H25.H213.H223.H"/>
    <w:basedOn w:val="3Char3Char3CharMapCharLevel3TopicHeadingCharH31CharMinorCharH32CharH33CharH34CharH35CharH36CharH37CharH38Char"/>
    <w:next w:val="3Char3Char3CharMapCharLevel3TopicHeadingCharH31CharMinorCharH32CharH33CharH34CharH35CharH36CharH37CharH38Char"/>
    <w:rsid w:val="003441E9"/>
    <w:pPr>
      <w:keepNext/>
      <w:widowControl/>
      <w:numPr>
        <w:ilvl w:val="1"/>
        <w:numId w:val="124"/>
      </w:numPr>
      <w:spacing w:before="180" w:after="120"/>
      <w:outlineLvl w:val="1"/>
    </w:pPr>
    <w:rPr>
      <w:spacing w:val="0"/>
      <w:kern w:val="0"/>
      <w:position w:val="0"/>
      <w:sz w:val="26"/>
      <w:shd w:val="clear" w:color="auto" w:fill="auto"/>
    </w:rPr>
  </w:style>
  <w:style w:type="paragraph" w:customStyle="1" w:styleId="heading3h3Gliederung3CharGliederung3H3">
    <w:name w:val="heading 3.h3.Gliederung3 Char.Gliederung3.H3"/>
    <w:basedOn w:val="3Char3Char3CharMapCharLevel3TopicHeadingCharH31CharMinorCharH32CharH33CharH34CharH35CharH36CharH37CharH38Char"/>
    <w:next w:val="3Char3Char3CharMapCharLevel3TopicHeadingCharH31CharMinorCharH32CharH33CharH34CharH35CharH36CharH37CharH38Char"/>
    <w:rsid w:val="003441E9"/>
    <w:pPr>
      <w:keepNext/>
      <w:widowControl/>
      <w:numPr>
        <w:ilvl w:val="2"/>
        <w:numId w:val="124"/>
      </w:numPr>
      <w:spacing w:before="240" w:after="60"/>
      <w:jc w:val="both"/>
      <w:outlineLvl w:val="2"/>
    </w:pPr>
    <w:rPr>
      <w:spacing w:val="0"/>
      <w:kern w:val="0"/>
      <w:position w:val="0"/>
      <w:shd w:val="clear" w:color="auto" w:fill="auto"/>
    </w:rPr>
  </w:style>
  <w:style w:type="paragraph" w:customStyle="1" w:styleId="heading444h4Level4TopicHeadingH4Sub-MinorCaseSub-Headerheading4I4l4I4141l41heading41ShiftCtrl4Titre41t4T44headinga4dashd4dash1d131h41a14dash2d232h42a24dash3d333h43a34dash4d434h44a4">
    <w:name w:val="heading 4._уровень_4.4.h4.Level 4 Topic Heading.H4.Sub-Minor.Case Sub-Header.heading4.I4.l4.I41.41.l41.heading41.(Shift Ctrl 4).Titre 41.t4.T4.4heading.a..4 dash.d.4 dash1.d1.31.h41.a.1.4 dash2.d2.32.h42.a.2.4 dash3.d3.33.h43.a.3.4 dash4.d4.34.h44.a.4"/>
    <w:basedOn w:val="3Char3Char3CharMapCharLevel3TopicHeadingCharH31CharMinorCharH32CharH33CharH34CharH35CharH36CharH37CharH38Char"/>
    <w:next w:val="3Char3Char3CharMapCharLevel3TopicHeadingCharH31CharMinorCharH32CharH33CharH34CharH35CharH36CharH37CharH38Char"/>
    <w:rsid w:val="003441E9"/>
    <w:pPr>
      <w:keepNext/>
      <w:widowControl/>
      <w:numPr>
        <w:ilvl w:val="3"/>
        <w:numId w:val="124"/>
      </w:numPr>
      <w:spacing w:before="240" w:after="60"/>
      <w:jc w:val="both"/>
      <w:outlineLvl w:val="3"/>
    </w:pPr>
    <w:rPr>
      <w:i/>
      <w:spacing w:val="0"/>
      <w:kern w:val="0"/>
      <w:position w:val="0"/>
      <w:shd w:val="clear" w:color="auto" w:fill="auto"/>
    </w:rPr>
  </w:style>
  <w:style w:type="paragraph" w:customStyle="1" w:styleId="heading555h5Level5TopicHeadingH5PIM5ITTt5PAPicoSection55155155sub-bulletsbiiiiii">
    <w:name w:val="heading 5._уровень_5.5.h5.Level 5 Topic Heading.H5.PIM 5.ITT t5.PA Pico Section._Уровень_5._Уровень_51.5 уровень.Заголовок 5 Знак1.Заголовок 5 Знак Знак.(приложение).5 sub-bullet.sb.i) ii) iii)"/>
    <w:basedOn w:val="3Char3Char3CharMapCharLevel3TopicHeadingCharH31CharMinorCharH32CharH33CharH34CharH35CharH36CharH37CharH38Char"/>
    <w:next w:val="3Char3Char3CharMapCharLevel3TopicHeadingCharH31CharMinorCharH32CharH33CharH34CharH35CharH36CharH37CharH38Char"/>
    <w:rsid w:val="003441E9"/>
    <w:pPr>
      <w:widowControl/>
      <w:numPr>
        <w:ilvl w:val="4"/>
        <w:numId w:val="124"/>
      </w:numPr>
      <w:spacing w:before="240" w:after="60"/>
      <w:jc w:val="both"/>
      <w:outlineLvl w:val="4"/>
    </w:pPr>
    <w:rPr>
      <w:b w:val="0"/>
      <w:spacing w:val="0"/>
      <w:kern w:val="0"/>
      <w:position w:val="0"/>
      <w:sz w:val="22"/>
      <w:shd w:val="clear" w:color="auto" w:fill="auto"/>
    </w:rPr>
  </w:style>
  <w:style w:type="paragraph" w:customStyle="1" w:styleId="heading66PIM6Gliederung6H66h6">
    <w:name w:val="heading 6.Уровень_6_нежирный.PIM 6.Gliederung6.H6.6.h6.__Подпункт"/>
    <w:basedOn w:val="3Char3Char3CharMapCharLevel3TopicHeadingCharH31CharMinorCharH32CharH33CharH34CharH35CharH36CharH37CharH38Char"/>
    <w:next w:val="3Char3Char3CharMapCharLevel3TopicHeadingCharH31CharMinorCharH32CharH33CharH34CharH35CharH36CharH37CharH38Char"/>
    <w:rsid w:val="003441E9"/>
    <w:pPr>
      <w:widowControl/>
      <w:numPr>
        <w:ilvl w:val="5"/>
        <w:numId w:val="124"/>
      </w:numPr>
      <w:spacing w:before="240" w:after="60"/>
      <w:jc w:val="both"/>
      <w:outlineLvl w:val="5"/>
    </w:pPr>
    <w:rPr>
      <w:b w:val="0"/>
      <w:i/>
      <w:spacing w:val="0"/>
      <w:kern w:val="0"/>
      <w:position w:val="0"/>
      <w:sz w:val="22"/>
      <w:shd w:val="clear" w:color="auto" w:fill="auto"/>
    </w:rPr>
  </w:style>
  <w:style w:type="paragraph" w:customStyle="1" w:styleId="heading7PIM7">
    <w:name w:val="heading 7.PIM 7"/>
    <w:basedOn w:val="3Char3Char3CharMapCharLevel3TopicHeadingCharH31CharMinorCharH32CharH33CharH34CharH35CharH36CharH37CharH38Char"/>
    <w:next w:val="3Char3Char3CharMapCharLevel3TopicHeadingCharH31CharMinorCharH32CharH33CharH34CharH35CharH36CharH37CharH38Char"/>
    <w:rsid w:val="003441E9"/>
    <w:pPr>
      <w:widowControl/>
      <w:numPr>
        <w:ilvl w:val="6"/>
        <w:numId w:val="124"/>
      </w:numPr>
      <w:spacing w:before="240" w:after="60"/>
      <w:jc w:val="both"/>
      <w:outlineLvl w:val="6"/>
    </w:pPr>
    <w:rPr>
      <w:rFonts w:ascii="Arial" w:hAnsi="Arial"/>
      <w:b w:val="0"/>
      <w:spacing w:val="0"/>
      <w:kern w:val="0"/>
      <w:position w:val="0"/>
      <w:sz w:val="20"/>
      <w:shd w:val="clear" w:color="auto" w:fill="auto"/>
    </w:rPr>
  </w:style>
  <w:style w:type="paragraph" w:customStyle="1" w:styleId="heading8LegalLevel111">
    <w:name w:val="heading 8.Legal Level 1.1.1."/>
    <w:basedOn w:val="3Char3Char3CharMapCharLevel3TopicHeadingCharH31CharMinorCharH32CharH33CharH34CharH35CharH36CharH37CharH38Char"/>
    <w:next w:val="3Char3Char3CharMapCharLevel3TopicHeadingCharH31CharMinorCharH32CharH33CharH34CharH35CharH36CharH37CharH38Char"/>
    <w:rsid w:val="003441E9"/>
    <w:pPr>
      <w:widowControl/>
      <w:numPr>
        <w:ilvl w:val="7"/>
        <w:numId w:val="124"/>
      </w:numPr>
      <w:spacing w:before="240" w:after="60"/>
      <w:jc w:val="both"/>
      <w:outlineLvl w:val="7"/>
    </w:pPr>
    <w:rPr>
      <w:rFonts w:ascii="Arial" w:hAnsi="Arial"/>
      <w:b w:val="0"/>
      <w:i/>
      <w:spacing w:val="0"/>
      <w:kern w:val="0"/>
      <w:position w:val="0"/>
      <w:sz w:val="20"/>
      <w:shd w:val="clear" w:color="auto" w:fill="auto"/>
    </w:rPr>
  </w:style>
  <w:style w:type="paragraph" w:customStyle="1" w:styleId="heading9LegalLevel1111aaaPIM9Titre10">
    <w:name w:val="heading 9.Legal Level 1.1.1.1..aaa.PIM 9.Titre 10"/>
    <w:basedOn w:val="3Char3Char3CharMapCharLevel3TopicHeadingCharH31CharMinorCharH32CharH33CharH34CharH35CharH36CharH37CharH38Char"/>
    <w:next w:val="3Char3Char3CharMapCharLevel3TopicHeadingCharH31CharMinorCharH32CharH33CharH34CharH35CharH36CharH37CharH38Char"/>
    <w:rsid w:val="003441E9"/>
    <w:pPr>
      <w:widowControl/>
      <w:numPr>
        <w:ilvl w:val="8"/>
        <w:numId w:val="124"/>
      </w:numPr>
      <w:spacing w:before="240" w:after="60"/>
      <w:jc w:val="both"/>
      <w:outlineLvl w:val="8"/>
    </w:pPr>
    <w:rPr>
      <w:rFonts w:ascii="Arial" w:hAnsi="Arial"/>
      <w:i/>
      <w:spacing w:val="0"/>
      <w:kern w:val="0"/>
      <w:position w:val="0"/>
      <w:sz w:val="18"/>
      <w:shd w:val="clear" w:color="auto" w:fill="auto"/>
    </w:rPr>
  </w:style>
  <w:style w:type="character" w:customStyle="1" w:styleId="BodyTextIndentChar">
    <w:name w:val="Body Text Indent Char"/>
    <w:rsid w:val="003441E9"/>
    <w:rPr>
      <w:rFonts w:ascii="Times New Roman" w:hAnsi="Times New Roman"/>
      <w:color w:val="auto"/>
      <w:spacing w:val="0"/>
      <w:w w:val="100"/>
      <w:kern w:val="0"/>
      <w:position w:val="0"/>
      <w:sz w:val="24"/>
      <w:u w:val="none"/>
      <w:effect w:val="none"/>
      <w:shd w:val="clear" w:color="auto" w:fill="auto"/>
      <w:vertAlign w:val="baseline"/>
      <w:em w:val="none"/>
      <w:lang w:eastAsia="ru-RU"/>
    </w:rPr>
  </w:style>
  <w:style w:type="character" w:customStyle="1" w:styleId="Heading1CharH1Charh1Char1Char12Char11Char1Char11Char12Char111CharIIChar">
    <w:name w:val="Heading 1 Char.H1 Char.h1 Char.Глава 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II Char"/>
    <w:rsid w:val="003441E9"/>
    <w:rPr>
      <w:rFonts w:ascii="Times New Roman" w:hAnsi="Times New Roman"/>
      <w:b/>
      <w:color w:val="auto"/>
      <w:spacing w:val="0"/>
      <w:w w:val="100"/>
      <w:kern w:val="28"/>
      <w:position w:val="0"/>
      <w:sz w:val="24"/>
      <w:u w:val="none"/>
      <w:effect w:val="none"/>
      <w:shd w:val="clear" w:color="auto" w:fill="auto"/>
      <w:vertAlign w:val="baseline"/>
      <w:em w:val="none"/>
      <w:lang w:eastAsia="ru-RU"/>
    </w:rPr>
  </w:style>
  <w:style w:type="character" w:customStyle="1" w:styleId="Heading3Charh3CharGliederung3CharCharGliederung3Char1H3Char">
    <w:name w:val="Heading 3 Char.h3 Char.Gliederung3 Char Char.Gliederung3 Char1.H3 Char"/>
    <w:rsid w:val="003441E9"/>
    <w:rPr>
      <w:rFonts w:ascii="Times New Roman" w:hAnsi="Times New Roman"/>
      <w:b/>
      <w:color w:val="auto"/>
      <w:spacing w:val="0"/>
      <w:w w:val="100"/>
      <w:kern w:val="0"/>
      <w:position w:val="0"/>
      <w:sz w:val="24"/>
      <w:u w:val="none"/>
      <w:effect w:val="none"/>
      <w:shd w:val="clear" w:color="auto" w:fill="auto"/>
      <w:vertAlign w:val="baseline"/>
      <w:em w:val="none"/>
      <w:lang w:eastAsia="ru-RU"/>
    </w:rPr>
  </w:style>
  <w:style w:type="character" w:customStyle="1" w:styleId="Heading4Char4Char4Charh4CharLevel4TopicHeadingCharH4CharSub-MinorCharCaseSub-HeaderCharheading4CharI4Charl4CharI41Char41Charl41Charheading41CharShiftCtrl4CharTitre41Chart4T4Char4headingChardCha">
    <w:name w:val="Heading 4 Char._уровень_4 Char.4 Char.h4 Char.Level 4 Topic Heading Char.H4 Char.Sub-Minor Char.Case Sub-Header Char.heading4 Char.I4 Char.l4 Char.I41 Char.41 Char.l41 Char.heading41 Char.(Shift Ctrl 4) Char.Titre 41 Char.t4.T4 Char.4heading Char.d Cha"/>
    <w:rsid w:val="003441E9"/>
    <w:rPr>
      <w:rFonts w:ascii="Times New Roman" w:hAnsi="Times New Roman"/>
      <w:b/>
      <w:i/>
      <w:color w:val="auto"/>
      <w:spacing w:val="0"/>
      <w:w w:val="100"/>
      <w:kern w:val="0"/>
      <w:position w:val="0"/>
      <w:sz w:val="24"/>
      <w:u w:val="none"/>
      <w:effect w:val="none"/>
      <w:shd w:val="clear" w:color="auto" w:fill="auto"/>
      <w:vertAlign w:val="baseline"/>
      <w:em w:val="none"/>
      <w:lang w:eastAsia="ru-RU"/>
    </w:rPr>
  </w:style>
  <w:style w:type="character" w:customStyle="1" w:styleId="Heading5Char5Char5Charh5CharLevel5TopicHeadingCharH5CharPIM5CharITTt5CharPAPicoSectionChar5Char51Char5Char51Char5CharCharsbChar">
    <w:name w:val="Heading 5 Char._уровень_5 Char.5 Char.h5 Char.Level 5 Topic Heading Char.H5 Char.PIM 5 Char.ITT t5 Char.PA Pico Section Char._Уровень_5 Char._Уровень_51 Char.5 уровень Char.Заголовок 5 Знак1 Char.Заголовок 5 Знак Знак Char.(приложение) Char.sb Char"/>
    <w:rsid w:val="003441E9"/>
    <w:rPr>
      <w:rFonts w:ascii="Times New Roman" w:hAnsi="Times New Roman"/>
      <w:color w:val="auto"/>
      <w:spacing w:val="0"/>
      <w:w w:val="100"/>
      <w:kern w:val="0"/>
      <w:position w:val="0"/>
      <w:sz w:val="22"/>
      <w:u w:val="none"/>
      <w:effect w:val="none"/>
      <w:shd w:val="clear" w:color="auto" w:fill="auto"/>
      <w:vertAlign w:val="baseline"/>
      <w:em w:val="none"/>
      <w:lang w:eastAsia="ru-RU"/>
    </w:rPr>
  </w:style>
  <w:style w:type="character" w:customStyle="1" w:styleId="Heading6Char6CharPIM6CharGliederung6CharH6Char6Charh6CharChar">
    <w:name w:val="Heading 6 Char.Уровень_6_нежирный Char.PIM 6 Char.Gliederung6 Char.H6 Char.6 Char.h6 Char.__Подпункт Char"/>
    <w:rsid w:val="003441E9"/>
    <w:rPr>
      <w:rFonts w:ascii="Times New Roman" w:hAnsi="Times New Roman"/>
      <w:i/>
      <w:color w:val="auto"/>
      <w:spacing w:val="0"/>
      <w:w w:val="100"/>
      <w:kern w:val="0"/>
      <w:position w:val="0"/>
      <w:sz w:val="22"/>
      <w:u w:val="none"/>
      <w:effect w:val="none"/>
      <w:shd w:val="clear" w:color="auto" w:fill="auto"/>
      <w:vertAlign w:val="baseline"/>
      <w:em w:val="none"/>
      <w:lang w:eastAsia="ru-RU"/>
    </w:rPr>
  </w:style>
  <w:style w:type="character" w:customStyle="1" w:styleId="Heading7CharPIM7Char">
    <w:name w:val="Heading 7 Char.PIM 7 Char"/>
    <w:rsid w:val="003441E9"/>
    <w:rPr>
      <w:rFonts w:ascii="Arial" w:hAnsi="Arial"/>
      <w:color w:val="auto"/>
      <w:spacing w:val="0"/>
      <w:w w:val="100"/>
      <w:kern w:val="0"/>
      <w:position w:val="0"/>
      <w:sz w:val="20"/>
      <w:u w:val="none"/>
      <w:effect w:val="none"/>
      <w:shd w:val="clear" w:color="auto" w:fill="auto"/>
      <w:vertAlign w:val="baseline"/>
      <w:em w:val="none"/>
      <w:lang w:eastAsia="ru-RU"/>
    </w:rPr>
  </w:style>
  <w:style w:type="character" w:customStyle="1" w:styleId="Heading8CharLegalLevel111Char">
    <w:name w:val="Heading 8 Char.Legal Level 1.1.1. Char"/>
    <w:rsid w:val="003441E9"/>
    <w:rPr>
      <w:rFonts w:ascii="Arial" w:hAnsi="Arial"/>
      <w:i/>
      <w:color w:val="auto"/>
      <w:spacing w:val="0"/>
      <w:w w:val="100"/>
      <w:kern w:val="0"/>
      <w:position w:val="0"/>
      <w:sz w:val="20"/>
      <w:u w:val="none"/>
      <w:effect w:val="none"/>
      <w:shd w:val="clear" w:color="auto" w:fill="auto"/>
      <w:vertAlign w:val="baseline"/>
      <w:em w:val="none"/>
      <w:lang w:eastAsia="ru-RU"/>
    </w:rPr>
  </w:style>
  <w:style w:type="character" w:customStyle="1" w:styleId="Heading9CharLegalLevel1111CharaaaCharPIM9CharTitre10Char">
    <w:name w:val="Heading 9 Char.Legal Level 1.1.1.1. Char.aaa Char.PIM 9 Char.Titre 10 Char"/>
    <w:rsid w:val="003441E9"/>
    <w:rPr>
      <w:rFonts w:ascii="Arial" w:hAnsi="Arial"/>
      <w:b/>
      <w:i/>
      <w:color w:val="auto"/>
      <w:spacing w:val="0"/>
      <w:w w:val="100"/>
      <w:kern w:val="0"/>
      <w:position w:val="0"/>
      <w:sz w:val="18"/>
      <w:u w:val="none"/>
      <w:effect w:val="none"/>
      <w:shd w:val="clear" w:color="auto" w:fill="auto"/>
      <w:vertAlign w:val="baseline"/>
      <w:em w:val="none"/>
      <w:lang w:eastAsia="ru-RU"/>
    </w:rPr>
  </w:style>
  <w:style w:type="character" w:customStyle="1" w:styleId="Heading2Charh2CharGliederung2CharGliederungCharH2CharIndentedHeadingCharH21CharH22CharIndentedHeading1CharIndentedHeading2CharIndentedHeading3CharIndentedHeading4CharH23CharH211CharH221CharIndentedHeading5Char">
    <w:name w:val="Heading 2 Char.h2 Char.Gliederung2 Char.Gliederung Char.H2 Char.Indented Heading Char.H21 Char.H22 Char.Indented Heading1 Char.Indented Heading2 Char.Indented Heading3 Char.Indented Heading4 Char.H23 Char.H211 Char.H221 Char.Indented Heading5 Char"/>
    <w:rsid w:val="003441E9"/>
    <w:rPr>
      <w:rFonts w:ascii="Times New Roman" w:hAnsi="Times New Roman"/>
      <w:b/>
      <w:sz w:val="26"/>
    </w:rPr>
  </w:style>
  <w:style w:type="paragraph" w:customStyle="1" w:styleId="ad">
    <w:name w:val="Базовый немаркированный список"/>
    <w:basedOn w:val="3Char3Char3CharMapCharLevel3TopicHeadingCharH31CharMinorCharH32CharH33CharH34CharH35CharH36CharH37CharH38Char"/>
    <w:rsid w:val="003441E9"/>
    <w:pPr>
      <w:widowControl/>
      <w:numPr>
        <w:numId w:val="125"/>
      </w:numPr>
      <w:spacing w:line="360" w:lineRule="auto"/>
      <w:jc w:val="both"/>
    </w:pPr>
    <w:rPr>
      <w:b w:val="0"/>
      <w:spacing w:val="0"/>
      <w:kern w:val="0"/>
      <w:position w:val="0"/>
      <w:sz w:val="28"/>
      <w:shd w:val="clear" w:color="auto" w:fill="auto"/>
    </w:rPr>
  </w:style>
  <w:style w:type="paragraph" w:customStyle="1" w:styleId="affffffffffffffff9">
    <w:name w:val="Базовый текст"/>
    <w:basedOn w:val="3Char3Char3CharMapCharLevel3TopicHeadingCharH31CharMinorCharH32CharH33CharH34CharH35CharH36CharH37CharH38Char"/>
    <w:rsid w:val="003441E9"/>
    <w:pPr>
      <w:widowControl/>
      <w:spacing w:line="360" w:lineRule="auto"/>
      <w:ind w:firstLine="709"/>
      <w:jc w:val="both"/>
    </w:pPr>
    <w:rPr>
      <w:b w:val="0"/>
      <w:spacing w:val="0"/>
      <w:kern w:val="0"/>
      <w:position w:val="0"/>
      <w:sz w:val="28"/>
      <w:shd w:val="clear" w:color="auto" w:fill="auto"/>
    </w:rPr>
  </w:style>
  <w:style w:type="paragraph" w:customStyle="1" w:styleId="Normal11">
    <w:name w:val="Normal11"/>
    <w:rsid w:val="003441E9"/>
    <w:pPr>
      <w:spacing w:after="200" w:line="276" w:lineRule="auto"/>
    </w:pPr>
    <w:rPr>
      <w:rFonts w:ascii="Calibri" w:hAnsi="Calibri"/>
      <w:color w:val="000000"/>
      <w:sz w:val="22"/>
    </w:rPr>
  </w:style>
  <w:style w:type="character" w:customStyle="1" w:styleId="-32">
    <w:name w:val="Светлая сетка - Акцент 3 Знак"/>
    <w:uiPriority w:val="34"/>
    <w:rsid w:val="003441E9"/>
    <w:rPr>
      <w:rFonts w:ascii="Calibri" w:hAnsi="Calibri"/>
      <w:sz w:val="22"/>
    </w:rPr>
  </w:style>
  <w:style w:type="character" w:customStyle="1" w:styleId="CommentTextChar">
    <w:name w:val="Comment Text Char"/>
    <w:rsid w:val="003441E9"/>
    <w:rPr>
      <w:rFonts w:ascii="Calibri" w:hAnsi="Calibri"/>
      <w:color w:val="auto"/>
      <w:spacing w:val="0"/>
      <w:w w:val="100"/>
      <w:kern w:val="0"/>
      <w:position w:val="0"/>
      <w:sz w:val="20"/>
      <w:u w:val="none"/>
      <w:effect w:val="none"/>
      <w:shd w:val="clear" w:color="auto" w:fill="auto"/>
      <w:vertAlign w:val="baseline"/>
      <w:em w:val="none"/>
      <w:lang w:val="ru-RU" w:eastAsia="ru-RU"/>
    </w:rPr>
  </w:style>
  <w:style w:type="character" w:customStyle="1" w:styleId="CommentSubjectChar">
    <w:name w:val="Comment Subject Char"/>
    <w:rsid w:val="003441E9"/>
    <w:rPr>
      <w:rFonts w:ascii="Calibri" w:hAnsi="Calibri"/>
      <w:b/>
      <w:color w:val="auto"/>
      <w:spacing w:val="0"/>
      <w:w w:val="100"/>
      <w:kern w:val="0"/>
      <w:position w:val="0"/>
      <w:sz w:val="20"/>
      <w:u w:val="none"/>
      <w:effect w:val="none"/>
      <w:shd w:val="clear" w:color="auto" w:fill="auto"/>
      <w:vertAlign w:val="baseline"/>
      <w:em w:val="none"/>
      <w:lang w:val="ru-RU" w:eastAsia="ru-RU"/>
    </w:rPr>
  </w:style>
  <w:style w:type="character" w:customStyle="1" w:styleId="BalloonTextChar">
    <w:name w:val="Balloon Text Char"/>
    <w:rsid w:val="003441E9"/>
    <w:rPr>
      <w:rFonts w:ascii="Tahoma" w:hAnsi="Tahoma"/>
      <w:color w:val="auto"/>
      <w:spacing w:val="0"/>
      <w:w w:val="100"/>
      <w:kern w:val="0"/>
      <w:position w:val="0"/>
      <w:sz w:val="16"/>
      <w:u w:val="none"/>
      <w:effect w:val="none"/>
      <w:shd w:val="clear" w:color="auto" w:fill="auto"/>
      <w:vertAlign w:val="baseline"/>
      <w:em w:val="none"/>
      <w:lang w:val="ru-RU" w:eastAsia="ru-RU"/>
    </w:rPr>
  </w:style>
  <w:style w:type="paragraph" w:customStyle="1" w:styleId="3char3char3charmapcharlevel3topicheadingcharh31charminorcharh32charh33charh34charh35charh36charh37charh38char0">
    <w:name w:val="3char3char3charmapcharlevel3topicheadingcharh31charminorcharh32charh33charh34charh35charh36charh37charh38char"/>
    <w:basedOn w:val="affff4"/>
    <w:rsid w:val="003441E9"/>
    <w:pPr>
      <w:spacing w:before="100" w:beforeAutospacing="1" w:after="100" w:afterAutospacing="1"/>
      <w:jc w:val="left"/>
    </w:pPr>
  </w:style>
  <w:style w:type="paragraph" w:customStyle="1" w:styleId="6c">
    <w:name w:val="Знак6"/>
    <w:basedOn w:val="affff4"/>
    <w:rsid w:val="003441E9"/>
    <w:pPr>
      <w:spacing w:after="160" w:line="240" w:lineRule="exact"/>
      <w:jc w:val="left"/>
    </w:pPr>
    <w:rPr>
      <w:rFonts w:ascii="Verdana" w:hAnsi="Verdana"/>
      <w:lang w:val="en-US" w:eastAsia="en-US"/>
    </w:rPr>
  </w:style>
  <w:style w:type="paragraph" w:customStyle="1" w:styleId="11f">
    <w:name w:val="Текст11"/>
    <w:basedOn w:val="affff4"/>
    <w:rsid w:val="003441E9"/>
    <w:pPr>
      <w:spacing w:after="0" w:line="360" w:lineRule="auto"/>
      <w:ind w:firstLine="720"/>
    </w:pPr>
    <w:rPr>
      <w:sz w:val="28"/>
      <w:szCs w:val="20"/>
    </w:rPr>
  </w:style>
  <w:style w:type="paragraph" w:customStyle="1" w:styleId="1fffffffb">
    <w:name w:val="Знак Знак Знак Знак Знак Знак1"/>
    <w:basedOn w:val="affff4"/>
    <w:rsid w:val="003441E9"/>
    <w:pPr>
      <w:spacing w:before="100" w:beforeAutospacing="1" w:after="100" w:afterAutospacing="1"/>
      <w:jc w:val="left"/>
    </w:pPr>
    <w:rPr>
      <w:rFonts w:ascii="Tahoma" w:hAnsi="Tahoma"/>
      <w:sz w:val="20"/>
      <w:szCs w:val="20"/>
      <w:lang w:val="en-US" w:eastAsia="en-US"/>
    </w:rPr>
  </w:style>
  <w:style w:type="character" w:customStyle="1" w:styleId="630">
    <w:name w:val="Знак Знак63"/>
    <w:rsid w:val="003441E9"/>
    <w:rPr>
      <w:sz w:val="28"/>
      <w:lang w:val="ru-RU" w:eastAsia="ru-RU"/>
    </w:rPr>
  </w:style>
  <w:style w:type="character" w:customStyle="1" w:styleId="146">
    <w:name w:val="Знак Знак14"/>
    <w:rsid w:val="003441E9"/>
    <w:rPr>
      <w:sz w:val="28"/>
      <w:lang w:val="ru-RU" w:eastAsia="ru-RU"/>
    </w:rPr>
  </w:style>
  <w:style w:type="paragraph" w:customStyle="1" w:styleId="224">
    <w:name w:val="Знак22"/>
    <w:basedOn w:val="affff4"/>
    <w:rsid w:val="003441E9"/>
    <w:pPr>
      <w:spacing w:after="160" w:line="240" w:lineRule="exact"/>
      <w:jc w:val="left"/>
    </w:pPr>
    <w:rPr>
      <w:rFonts w:ascii="Tahoma" w:hAnsi="Tahoma"/>
      <w:sz w:val="20"/>
      <w:szCs w:val="20"/>
      <w:lang w:val="en-US" w:eastAsia="en-US"/>
    </w:rPr>
  </w:style>
  <w:style w:type="character" w:customStyle="1" w:styleId="321">
    <w:name w:val="Знак Знак32"/>
    <w:rsid w:val="003441E9"/>
    <w:rPr>
      <w:lang w:val="ru-RU" w:eastAsia="ru-RU"/>
    </w:rPr>
  </w:style>
  <w:style w:type="paragraph" w:customStyle="1" w:styleId="2111">
    <w:name w:val="Основной текст 211"/>
    <w:basedOn w:val="affff4"/>
    <w:rsid w:val="003441E9"/>
    <w:pPr>
      <w:spacing w:before="120" w:after="0"/>
    </w:pPr>
    <w:rPr>
      <w:rFonts w:ascii="Arial" w:hAnsi="Arial"/>
      <w:sz w:val="20"/>
      <w:szCs w:val="20"/>
    </w:rPr>
  </w:style>
  <w:style w:type="character" w:customStyle="1" w:styleId="225">
    <w:name w:val="Знак Знак22"/>
    <w:rsid w:val="003441E9"/>
    <w:rPr>
      <w:b/>
      <w:lang w:val="ru-RU" w:eastAsia="ru-RU"/>
    </w:rPr>
  </w:style>
  <w:style w:type="paragraph" w:customStyle="1" w:styleId="136">
    <w:name w:val="Знак13"/>
    <w:basedOn w:val="affff4"/>
    <w:rsid w:val="003441E9"/>
    <w:pPr>
      <w:spacing w:after="160" w:line="240" w:lineRule="exact"/>
      <w:jc w:val="left"/>
    </w:pPr>
    <w:rPr>
      <w:rFonts w:ascii="Verdana" w:hAnsi="Verdana"/>
      <w:lang w:val="en-US" w:eastAsia="en-US"/>
    </w:rPr>
  </w:style>
  <w:style w:type="paragraph" w:customStyle="1" w:styleId="2fffff">
    <w:name w:val="Знак Знак Знак Знак Знак Знак Знак2"/>
    <w:basedOn w:val="affff4"/>
    <w:rsid w:val="003441E9"/>
    <w:pPr>
      <w:spacing w:after="160" w:line="240" w:lineRule="exact"/>
      <w:jc w:val="left"/>
    </w:pPr>
    <w:rPr>
      <w:rFonts w:ascii="Verdana" w:hAnsi="Verdana"/>
      <w:lang w:val="en-US" w:eastAsia="en-US"/>
    </w:rPr>
  </w:style>
  <w:style w:type="paragraph" w:customStyle="1" w:styleId="12b">
    <w:name w:val="Абзац списка12"/>
    <w:basedOn w:val="affff4"/>
    <w:rsid w:val="003441E9"/>
    <w:pPr>
      <w:ind w:left="720"/>
    </w:pPr>
  </w:style>
  <w:style w:type="paragraph" w:customStyle="1" w:styleId="CharChar21">
    <w:name w:val="Char Char21"/>
    <w:basedOn w:val="affff4"/>
    <w:rsid w:val="003441E9"/>
    <w:pPr>
      <w:spacing w:before="100" w:beforeAutospacing="1" w:after="100" w:afterAutospacing="1"/>
      <w:jc w:val="left"/>
    </w:pPr>
    <w:rPr>
      <w:rFonts w:ascii="Tahoma" w:hAnsi="Tahoma"/>
      <w:sz w:val="20"/>
      <w:szCs w:val="20"/>
      <w:lang w:val="en-US" w:eastAsia="en-US"/>
    </w:rPr>
  </w:style>
  <w:style w:type="paragraph" w:customStyle="1" w:styleId="11f0">
    <w:name w:val="Знак Знак Знак Знак Знак Знак Знак11"/>
    <w:basedOn w:val="affff4"/>
    <w:rsid w:val="003441E9"/>
    <w:pPr>
      <w:spacing w:after="160" w:line="240" w:lineRule="exact"/>
      <w:jc w:val="left"/>
    </w:pPr>
    <w:rPr>
      <w:rFonts w:ascii="Verdana" w:hAnsi="Verdana" w:cs="Verdana"/>
      <w:sz w:val="20"/>
      <w:szCs w:val="20"/>
      <w:lang w:val="en-US" w:eastAsia="en-US"/>
    </w:rPr>
  </w:style>
  <w:style w:type="paragraph" w:customStyle="1" w:styleId="11f1">
    <w:name w:val="Заголовок оглавления11"/>
    <w:basedOn w:val="1f7"/>
    <w:next w:val="affff4"/>
    <w:uiPriority w:val="39"/>
    <w:qFormat/>
    <w:rsid w:val="003441E9"/>
    <w:pPr>
      <w:pageBreakBefore/>
      <w:spacing w:before="120" w:after="120"/>
      <w:outlineLvl w:val="9"/>
    </w:pPr>
    <w:rPr>
      <w:kern w:val="32"/>
      <w:sz w:val="32"/>
      <w:szCs w:val="32"/>
    </w:rPr>
  </w:style>
  <w:style w:type="character" w:customStyle="1" w:styleId="1310">
    <w:name w:val="Знак Знак131"/>
    <w:rsid w:val="003441E9"/>
    <w:rPr>
      <w:sz w:val="24"/>
    </w:rPr>
  </w:style>
  <w:style w:type="character" w:customStyle="1" w:styleId="simpletext">
    <w:name w:val="simple_text"/>
    <w:rsid w:val="003441E9"/>
  </w:style>
  <w:style w:type="character" w:customStyle="1" w:styleId="afffffffff2">
    <w:name w:val="Название объекта Знак"/>
    <w:aliases w:val="Рисунок название стить Знак,Название объекта - Times New Roman Знак,Наименование объекта Знак,Название объекта Знак Знак Знак,Название объекта Знак2 Знак Знак Знак,Название объекта Знак Знак1 Знак Знак Знак,ph_Picture Знак,Ch Знак"/>
    <w:link w:val="afffffffff1"/>
    <w:qFormat/>
    <w:locked/>
    <w:rsid w:val="003441E9"/>
    <w:rPr>
      <w:b/>
    </w:rPr>
  </w:style>
  <w:style w:type="paragraph" w:customStyle="1" w:styleId="cmd">
    <w:name w:val="cmd"/>
    <w:basedOn w:val="1ffff1"/>
    <w:qFormat/>
    <w:rsid w:val="003441E9"/>
    <w:pPr>
      <w:pBdr>
        <w:top w:val="single" w:sz="4" w:space="1" w:color="auto"/>
        <w:left w:val="single" w:sz="4" w:space="4" w:color="auto"/>
        <w:bottom w:val="single" w:sz="4" w:space="1" w:color="auto"/>
        <w:right w:val="single" w:sz="4" w:space="4" w:color="auto"/>
      </w:pBdr>
      <w:shd w:val="clear" w:color="auto" w:fill="D9D9D9"/>
      <w:spacing w:after="120"/>
      <w:ind w:left="0"/>
    </w:pPr>
    <w:rPr>
      <w:rFonts w:ascii="Courier New" w:hAnsi="Courier New"/>
      <w:sz w:val="18"/>
      <w:szCs w:val="20"/>
      <w:lang w:val="en-US"/>
    </w:rPr>
  </w:style>
  <w:style w:type="paragraph" w:customStyle="1" w:styleId="OrderL2">
    <w:name w:val="OrderL2"/>
    <w:basedOn w:val="1ffff1"/>
    <w:rsid w:val="003441E9"/>
    <w:pPr>
      <w:numPr>
        <w:ilvl w:val="1"/>
        <w:numId w:val="126"/>
      </w:numPr>
      <w:tabs>
        <w:tab w:val="clear" w:pos="2314"/>
        <w:tab w:val="num" w:pos="1560"/>
      </w:tabs>
      <w:spacing w:after="120"/>
      <w:ind w:left="1418" w:hanging="613"/>
      <w:jc w:val="both"/>
    </w:pPr>
    <w:rPr>
      <w:rFonts w:ascii="Times New Roman" w:hAnsi="Times New Roman"/>
      <w:sz w:val="24"/>
      <w:szCs w:val="24"/>
    </w:rPr>
  </w:style>
  <w:style w:type="paragraph" w:customStyle="1" w:styleId="OrderL">
    <w:name w:val="OrderL"/>
    <w:basedOn w:val="affffff0"/>
    <w:qFormat/>
    <w:rsid w:val="003441E9"/>
    <w:pPr>
      <w:numPr>
        <w:numId w:val="126"/>
      </w:numPr>
      <w:spacing w:before="0" w:beforeAutospacing="0" w:after="0" w:afterAutospacing="0" w:line="276" w:lineRule="auto"/>
      <w:ind w:left="2160" w:hanging="360"/>
      <w:jc w:val="both"/>
    </w:pPr>
  </w:style>
  <w:style w:type="character" w:customStyle="1" w:styleId="link">
    <w:name w:val="link"/>
    <w:rsid w:val="003441E9"/>
  </w:style>
  <w:style w:type="paragraph" w:customStyle="1" w:styleId="3fff6">
    <w:name w:val="Абзац списка3"/>
    <w:basedOn w:val="affff4"/>
    <w:uiPriority w:val="34"/>
    <w:qFormat/>
    <w:locked/>
    <w:rsid w:val="003441E9"/>
    <w:pPr>
      <w:widowControl w:val="0"/>
      <w:autoSpaceDN w:val="0"/>
      <w:adjustRightInd w:val="0"/>
      <w:spacing w:after="0" w:line="360" w:lineRule="atLeast"/>
      <w:ind w:left="720"/>
      <w:textAlignment w:val="baseline"/>
    </w:pPr>
  </w:style>
  <w:style w:type="paragraph" w:customStyle="1" w:styleId="affffffffffffffffa">
    <w:name w:val="Отсуп с точкой"/>
    <w:basedOn w:val="affff4"/>
    <w:rsid w:val="003441E9"/>
    <w:pPr>
      <w:suppressAutoHyphens/>
      <w:spacing w:before="60" w:line="312" w:lineRule="auto"/>
      <w:ind w:left="1320" w:hanging="360"/>
    </w:pPr>
    <w:rPr>
      <w:rFonts w:cs="Arial"/>
      <w:bCs/>
      <w:sz w:val="28"/>
      <w:szCs w:val="28"/>
      <w:lang w:val="en-US" w:eastAsia="zh-CN"/>
    </w:rPr>
  </w:style>
  <w:style w:type="paragraph" w:customStyle="1" w:styleId="12121">
    <w:name w:val="Абзац 12пт 1.2 интервала"/>
    <w:basedOn w:val="affff4"/>
    <w:link w:val="12122"/>
    <w:qFormat/>
    <w:rsid w:val="00D4273E"/>
    <w:pPr>
      <w:keepLines/>
      <w:widowControl w:val="0"/>
      <w:autoSpaceDE w:val="0"/>
      <w:autoSpaceDN w:val="0"/>
      <w:adjustRightInd w:val="0"/>
      <w:spacing w:before="60" w:line="288" w:lineRule="auto"/>
      <w:ind w:firstLine="851"/>
    </w:pPr>
    <w:rPr>
      <w:szCs w:val="20"/>
    </w:rPr>
  </w:style>
  <w:style w:type="character" w:customStyle="1" w:styleId="12122">
    <w:name w:val="Абзац 12пт 1.2 интервала Знак"/>
    <w:basedOn w:val="affff5"/>
    <w:link w:val="12121"/>
    <w:locked/>
    <w:rsid w:val="00D4273E"/>
    <w:rPr>
      <w:rFonts w:cs="Times New Roman"/>
      <w:sz w:val="24"/>
    </w:rPr>
  </w:style>
  <w:style w:type="paragraph" w:customStyle="1" w:styleId="14121">
    <w:name w:val="Абзац 14пт 1.2 интервала"/>
    <w:basedOn w:val="affff4"/>
    <w:link w:val="14122"/>
    <w:rsid w:val="006C520E"/>
    <w:pPr>
      <w:keepLines/>
      <w:widowControl w:val="0"/>
      <w:autoSpaceDE w:val="0"/>
      <w:autoSpaceDN w:val="0"/>
      <w:adjustRightInd w:val="0"/>
      <w:spacing w:before="60" w:line="288" w:lineRule="auto"/>
      <w:ind w:firstLine="851"/>
    </w:pPr>
    <w:rPr>
      <w:sz w:val="28"/>
      <w:szCs w:val="20"/>
    </w:rPr>
  </w:style>
  <w:style w:type="character" w:customStyle="1" w:styleId="14122">
    <w:name w:val="Абзац 14пт 1.2 интервала Знак"/>
    <w:basedOn w:val="affff5"/>
    <w:link w:val="14121"/>
    <w:locked/>
    <w:rsid w:val="006C520E"/>
    <w:rPr>
      <w:rFonts w:cs="Times New Roman"/>
      <w:sz w:val="28"/>
    </w:rPr>
  </w:style>
  <w:style w:type="paragraph" w:customStyle="1" w:styleId="11212">
    <w:name w:val="Абзац1ур 12пт 1.2 интервала"/>
    <w:basedOn w:val="1f7"/>
    <w:link w:val="112120"/>
    <w:rsid w:val="006C520E"/>
    <w:pPr>
      <w:keepNext w:val="0"/>
      <w:keepLines/>
      <w:widowControl w:val="0"/>
      <w:numPr>
        <w:numId w:val="127"/>
      </w:numPr>
      <w:tabs>
        <w:tab w:val="left" w:pos="1276"/>
      </w:tabs>
      <w:suppressAutoHyphens/>
      <w:autoSpaceDE w:val="0"/>
      <w:autoSpaceDN w:val="0"/>
      <w:adjustRightInd w:val="0"/>
      <w:spacing w:before="60" w:line="288" w:lineRule="auto"/>
      <w:ind w:left="0" w:firstLine="851"/>
      <w:jc w:val="both"/>
    </w:pPr>
    <w:rPr>
      <w:b w:val="0"/>
      <w:bCs/>
      <w:sz w:val="24"/>
      <w:szCs w:val="28"/>
    </w:rPr>
  </w:style>
  <w:style w:type="paragraph" w:customStyle="1" w:styleId="11412">
    <w:name w:val="Абзац1ур 14пт 1.2 интервала"/>
    <w:basedOn w:val="1f7"/>
    <w:link w:val="114120"/>
    <w:rsid w:val="006C520E"/>
    <w:pPr>
      <w:keepNext w:val="0"/>
      <w:keepLines/>
      <w:widowControl w:val="0"/>
      <w:numPr>
        <w:numId w:val="128"/>
      </w:numPr>
      <w:tabs>
        <w:tab w:val="left" w:pos="1276"/>
      </w:tabs>
      <w:suppressAutoHyphens/>
      <w:autoSpaceDE w:val="0"/>
      <w:autoSpaceDN w:val="0"/>
      <w:adjustRightInd w:val="0"/>
      <w:spacing w:before="60" w:line="288" w:lineRule="auto"/>
      <w:ind w:left="0" w:firstLine="851"/>
      <w:jc w:val="both"/>
    </w:pPr>
    <w:rPr>
      <w:b w:val="0"/>
      <w:bCs/>
      <w:sz w:val="28"/>
      <w:szCs w:val="28"/>
    </w:rPr>
  </w:style>
  <w:style w:type="paragraph" w:customStyle="1" w:styleId="21212">
    <w:name w:val="Абзац2ур 12пт 1.2 интервала"/>
    <w:basedOn w:val="2f1"/>
    <w:link w:val="212120"/>
    <w:rsid w:val="006C520E"/>
    <w:pPr>
      <w:keepNext w:val="0"/>
      <w:keepLines/>
      <w:widowControl w:val="0"/>
      <w:numPr>
        <w:ilvl w:val="0"/>
        <w:numId w:val="0"/>
      </w:numPr>
      <w:tabs>
        <w:tab w:val="num" w:pos="1209"/>
        <w:tab w:val="left" w:pos="1560"/>
      </w:tabs>
      <w:suppressAutoHyphens/>
      <w:autoSpaceDE w:val="0"/>
      <w:autoSpaceDN w:val="0"/>
      <w:adjustRightInd w:val="0"/>
      <w:spacing w:before="60" w:line="288" w:lineRule="auto"/>
      <w:ind w:firstLine="851"/>
      <w:jc w:val="both"/>
    </w:pPr>
    <w:rPr>
      <w:b w:val="0"/>
      <w:bCs/>
      <w:sz w:val="24"/>
      <w:szCs w:val="26"/>
    </w:rPr>
  </w:style>
  <w:style w:type="character" w:customStyle="1" w:styleId="212120">
    <w:name w:val="Абзац2ур 12пт 1.2 интервала Знак"/>
    <w:basedOn w:val="2ffe"/>
    <w:link w:val="21212"/>
    <w:locked/>
    <w:rsid w:val="006C520E"/>
    <w:rPr>
      <w:b/>
      <w:bCs/>
      <w:sz w:val="24"/>
      <w:szCs w:val="26"/>
      <w:lang w:val="ru-RU" w:eastAsia="ru-RU"/>
    </w:rPr>
  </w:style>
  <w:style w:type="paragraph" w:customStyle="1" w:styleId="21412">
    <w:name w:val="Абзац2ур 14пт 1.2 интервала"/>
    <w:basedOn w:val="2f1"/>
    <w:link w:val="214120"/>
    <w:rsid w:val="006C520E"/>
    <w:pPr>
      <w:keepNext w:val="0"/>
      <w:keepLines/>
      <w:widowControl w:val="0"/>
      <w:numPr>
        <w:ilvl w:val="0"/>
        <w:numId w:val="0"/>
      </w:numPr>
      <w:tabs>
        <w:tab w:val="num" w:pos="1209"/>
        <w:tab w:val="left" w:pos="1559"/>
      </w:tabs>
      <w:suppressAutoHyphens/>
      <w:autoSpaceDE w:val="0"/>
      <w:autoSpaceDN w:val="0"/>
      <w:adjustRightInd w:val="0"/>
      <w:spacing w:before="60" w:line="288" w:lineRule="auto"/>
      <w:ind w:firstLine="851"/>
      <w:jc w:val="both"/>
    </w:pPr>
    <w:rPr>
      <w:b w:val="0"/>
      <w:bCs/>
      <w:sz w:val="28"/>
      <w:szCs w:val="26"/>
    </w:rPr>
  </w:style>
  <w:style w:type="character" w:customStyle="1" w:styleId="214120">
    <w:name w:val="Абзац2ур 14пт 1.2 интервала Знак"/>
    <w:basedOn w:val="2ffe"/>
    <w:link w:val="21412"/>
    <w:locked/>
    <w:rsid w:val="006C520E"/>
    <w:rPr>
      <w:b/>
      <w:bCs/>
      <w:sz w:val="28"/>
      <w:szCs w:val="26"/>
      <w:lang w:val="ru-RU" w:eastAsia="ru-RU"/>
    </w:rPr>
  </w:style>
  <w:style w:type="paragraph" w:customStyle="1" w:styleId="212121">
    <w:name w:val="Абзац2урП 12пт 1.2 интервала"/>
    <w:basedOn w:val="2f6"/>
    <w:link w:val="212122"/>
    <w:rsid w:val="006C520E"/>
    <w:pPr>
      <w:tabs>
        <w:tab w:val="left" w:pos="1559"/>
      </w:tabs>
      <w:spacing w:before="60" w:after="60" w:line="288" w:lineRule="auto"/>
      <w:ind w:left="0" w:firstLine="851"/>
    </w:pPr>
    <w:rPr>
      <w:b w:val="0"/>
      <w:sz w:val="24"/>
    </w:rPr>
  </w:style>
  <w:style w:type="paragraph" w:customStyle="1" w:styleId="214121">
    <w:name w:val="Абзац2урП 14пт 1.2 интервала"/>
    <w:basedOn w:val="2f6"/>
    <w:link w:val="214122"/>
    <w:rsid w:val="006C520E"/>
    <w:pPr>
      <w:tabs>
        <w:tab w:val="num" w:pos="1560"/>
      </w:tabs>
      <w:spacing w:before="60" w:after="60" w:line="288" w:lineRule="auto"/>
      <w:ind w:left="0" w:firstLine="851"/>
    </w:pPr>
    <w:rPr>
      <w:b w:val="0"/>
      <w:sz w:val="28"/>
    </w:rPr>
  </w:style>
  <w:style w:type="paragraph" w:customStyle="1" w:styleId="31212">
    <w:name w:val="Абзац3ур 12пт 1.2 интервала"/>
    <w:basedOn w:val="38"/>
    <w:link w:val="312120"/>
    <w:rsid w:val="006C520E"/>
    <w:pPr>
      <w:keepNext w:val="0"/>
      <w:keepLines/>
      <w:widowControl w:val="0"/>
      <w:numPr>
        <w:ilvl w:val="0"/>
        <w:numId w:val="0"/>
      </w:numPr>
      <w:tabs>
        <w:tab w:val="num" w:pos="1209"/>
        <w:tab w:val="left" w:pos="1843"/>
      </w:tabs>
      <w:suppressAutoHyphens/>
      <w:autoSpaceDE w:val="0"/>
      <w:autoSpaceDN w:val="0"/>
      <w:adjustRightInd w:val="0"/>
      <w:spacing w:before="60" w:line="288" w:lineRule="auto"/>
      <w:ind w:firstLine="851"/>
    </w:pPr>
    <w:rPr>
      <w:b w:val="0"/>
      <w:bCs/>
    </w:rPr>
  </w:style>
  <w:style w:type="character" w:customStyle="1" w:styleId="312120">
    <w:name w:val="Абзац3ур 12пт 1.2 интервала Знак"/>
    <w:basedOn w:val="3ff1"/>
    <w:link w:val="31212"/>
    <w:locked/>
    <w:rsid w:val="006C520E"/>
    <w:rPr>
      <w:rFonts w:ascii="Arial" w:hAnsi="Arial"/>
      <w:b/>
      <w:bCs/>
      <w:sz w:val="24"/>
      <w:lang w:val="ru-RU" w:eastAsia="ru-RU"/>
    </w:rPr>
  </w:style>
  <w:style w:type="paragraph" w:customStyle="1" w:styleId="31412">
    <w:name w:val="Абзац3ур 14пт 1.2 интервала"/>
    <w:basedOn w:val="38"/>
    <w:link w:val="314120"/>
    <w:rsid w:val="006C520E"/>
    <w:pPr>
      <w:keepNext w:val="0"/>
      <w:keepLines/>
      <w:widowControl w:val="0"/>
      <w:numPr>
        <w:ilvl w:val="0"/>
        <w:numId w:val="0"/>
      </w:numPr>
      <w:tabs>
        <w:tab w:val="num" w:pos="1209"/>
        <w:tab w:val="left" w:pos="1985"/>
      </w:tabs>
      <w:suppressAutoHyphens/>
      <w:autoSpaceDE w:val="0"/>
      <w:autoSpaceDN w:val="0"/>
      <w:adjustRightInd w:val="0"/>
      <w:spacing w:before="60" w:line="288" w:lineRule="auto"/>
      <w:ind w:firstLine="851"/>
    </w:pPr>
    <w:rPr>
      <w:b w:val="0"/>
      <w:bCs/>
      <w:sz w:val="28"/>
    </w:rPr>
  </w:style>
  <w:style w:type="character" w:customStyle="1" w:styleId="314120">
    <w:name w:val="Абзац3ур 14пт 1.2 интервала Знак"/>
    <w:basedOn w:val="3ff1"/>
    <w:link w:val="31412"/>
    <w:locked/>
    <w:rsid w:val="006C520E"/>
    <w:rPr>
      <w:rFonts w:ascii="Arial" w:hAnsi="Arial"/>
      <w:b/>
      <w:bCs/>
      <w:sz w:val="28"/>
      <w:lang w:val="ru-RU" w:eastAsia="ru-RU"/>
    </w:rPr>
  </w:style>
  <w:style w:type="paragraph" w:customStyle="1" w:styleId="312121">
    <w:name w:val="Абзац3урП 12пт 1.2 интервала"/>
    <w:basedOn w:val="3a"/>
    <w:link w:val="312122"/>
    <w:rsid w:val="006C520E"/>
    <w:pPr>
      <w:tabs>
        <w:tab w:val="num" w:pos="1843"/>
      </w:tabs>
      <w:spacing w:before="60" w:after="60" w:line="288" w:lineRule="auto"/>
      <w:ind w:left="0" w:firstLine="851"/>
    </w:pPr>
    <w:rPr>
      <w:b w:val="0"/>
      <w:sz w:val="24"/>
    </w:rPr>
  </w:style>
  <w:style w:type="paragraph" w:customStyle="1" w:styleId="314121">
    <w:name w:val="Абзац3урП 14пт 1.2 интервала"/>
    <w:basedOn w:val="3a"/>
    <w:link w:val="314122"/>
    <w:rsid w:val="006C520E"/>
    <w:pPr>
      <w:tabs>
        <w:tab w:val="num" w:pos="1985"/>
      </w:tabs>
      <w:spacing w:before="60" w:after="60" w:line="288" w:lineRule="auto"/>
      <w:ind w:left="0" w:firstLine="851"/>
    </w:pPr>
    <w:rPr>
      <w:b w:val="0"/>
    </w:rPr>
  </w:style>
  <w:style w:type="paragraph" w:customStyle="1" w:styleId="41212">
    <w:name w:val="Абзац4ур 12пт 1.2 интервала"/>
    <w:basedOn w:val="45"/>
    <w:link w:val="412120"/>
    <w:rsid w:val="006C520E"/>
    <w:pPr>
      <w:keepNext w:val="0"/>
      <w:keepLines/>
      <w:widowControl w:val="0"/>
      <w:numPr>
        <w:ilvl w:val="0"/>
        <w:numId w:val="0"/>
      </w:numPr>
      <w:tabs>
        <w:tab w:val="num" w:pos="1209"/>
        <w:tab w:val="left" w:pos="2127"/>
      </w:tabs>
      <w:suppressAutoHyphens/>
      <w:autoSpaceDE w:val="0"/>
      <w:autoSpaceDN w:val="0"/>
      <w:adjustRightInd w:val="0"/>
      <w:spacing w:before="60" w:line="288" w:lineRule="auto"/>
      <w:ind w:firstLine="851"/>
    </w:pPr>
    <w:rPr>
      <w:bCs/>
      <w:iCs/>
    </w:rPr>
  </w:style>
  <w:style w:type="paragraph" w:customStyle="1" w:styleId="41412">
    <w:name w:val="Абзац4ур 14пт 1.2 интервала"/>
    <w:basedOn w:val="45"/>
    <w:link w:val="414120"/>
    <w:rsid w:val="006C520E"/>
    <w:pPr>
      <w:keepNext w:val="0"/>
      <w:keepLines/>
      <w:widowControl w:val="0"/>
      <w:numPr>
        <w:ilvl w:val="0"/>
        <w:numId w:val="0"/>
      </w:numPr>
      <w:tabs>
        <w:tab w:val="num" w:pos="1209"/>
        <w:tab w:val="left" w:pos="2268"/>
      </w:tabs>
      <w:suppressAutoHyphens/>
      <w:autoSpaceDE w:val="0"/>
      <w:autoSpaceDN w:val="0"/>
      <w:adjustRightInd w:val="0"/>
      <w:spacing w:before="60" w:line="288" w:lineRule="auto"/>
      <w:ind w:firstLine="851"/>
    </w:pPr>
    <w:rPr>
      <w:bCs/>
      <w:iCs/>
      <w:sz w:val="28"/>
    </w:rPr>
  </w:style>
  <w:style w:type="paragraph" w:customStyle="1" w:styleId="412121">
    <w:name w:val="Абзац4урП 12пт 1.2 интервала"/>
    <w:basedOn w:val="46"/>
    <w:link w:val="412122"/>
    <w:rsid w:val="006C520E"/>
    <w:pPr>
      <w:tabs>
        <w:tab w:val="left" w:pos="2127"/>
      </w:tabs>
      <w:spacing w:before="60" w:after="60" w:line="288" w:lineRule="auto"/>
      <w:ind w:left="0" w:firstLine="851"/>
    </w:pPr>
    <w:rPr>
      <w:b w:val="0"/>
      <w:sz w:val="24"/>
    </w:rPr>
  </w:style>
  <w:style w:type="paragraph" w:customStyle="1" w:styleId="414121">
    <w:name w:val="Абзац4урП 14пт 1.2 интервала"/>
    <w:basedOn w:val="46"/>
    <w:link w:val="414122"/>
    <w:rsid w:val="006C520E"/>
    <w:pPr>
      <w:tabs>
        <w:tab w:val="left" w:pos="2268"/>
      </w:tabs>
      <w:spacing w:before="60" w:after="60" w:line="288" w:lineRule="auto"/>
      <w:ind w:left="0" w:firstLine="851"/>
    </w:pPr>
    <w:rPr>
      <w:b w:val="0"/>
    </w:rPr>
  </w:style>
  <w:style w:type="paragraph" w:customStyle="1" w:styleId="51212">
    <w:name w:val="Абзац5ур 12пт 1.2 интервала"/>
    <w:basedOn w:val="57"/>
    <w:link w:val="512120"/>
    <w:rsid w:val="006C520E"/>
    <w:pPr>
      <w:keepNext/>
      <w:keepLines/>
      <w:widowControl w:val="0"/>
      <w:numPr>
        <w:ilvl w:val="0"/>
        <w:numId w:val="0"/>
      </w:numPr>
      <w:tabs>
        <w:tab w:val="num" w:pos="1209"/>
        <w:tab w:val="left" w:pos="2126"/>
      </w:tabs>
      <w:suppressAutoHyphens/>
      <w:autoSpaceDE w:val="0"/>
      <w:autoSpaceDN w:val="0"/>
      <w:adjustRightInd w:val="0"/>
      <w:spacing w:before="60" w:line="288" w:lineRule="auto"/>
      <w:ind w:firstLine="851"/>
    </w:pPr>
    <w:rPr>
      <w:sz w:val="24"/>
    </w:rPr>
  </w:style>
  <w:style w:type="paragraph" w:customStyle="1" w:styleId="12123">
    <w:name w:val="АбзацЖ 12пт 1.2 интервала"/>
    <w:basedOn w:val="12121"/>
    <w:next w:val="12121"/>
    <w:link w:val="12124"/>
    <w:rsid w:val="006C520E"/>
    <w:rPr>
      <w:b/>
    </w:rPr>
  </w:style>
  <w:style w:type="character" w:customStyle="1" w:styleId="12124">
    <w:name w:val="АбзацЖ 12пт 1.2 интервала Знак"/>
    <w:basedOn w:val="12122"/>
    <w:link w:val="12123"/>
    <w:locked/>
    <w:rsid w:val="006C520E"/>
    <w:rPr>
      <w:rFonts w:cs="Times New Roman"/>
      <w:b/>
      <w:sz w:val="24"/>
    </w:rPr>
  </w:style>
  <w:style w:type="paragraph" w:customStyle="1" w:styleId="14123">
    <w:name w:val="АбзацЖ 14пт 1.2 интервала"/>
    <w:basedOn w:val="14121"/>
    <w:next w:val="14121"/>
    <w:link w:val="14124"/>
    <w:rsid w:val="006C520E"/>
    <w:rPr>
      <w:b/>
    </w:rPr>
  </w:style>
  <w:style w:type="character" w:customStyle="1" w:styleId="14124">
    <w:name w:val="АбзацЖ 14пт 1.2 интервала Знак"/>
    <w:basedOn w:val="14122"/>
    <w:link w:val="14123"/>
    <w:locked/>
    <w:rsid w:val="006C520E"/>
    <w:rPr>
      <w:rFonts w:cs="Times New Roman"/>
      <w:b/>
      <w:sz w:val="28"/>
    </w:rPr>
  </w:style>
  <w:style w:type="paragraph" w:customStyle="1" w:styleId="12125">
    <w:name w:val="АбзацК 12пт 1.2 интервала"/>
    <w:basedOn w:val="12121"/>
    <w:next w:val="12121"/>
    <w:link w:val="12126"/>
    <w:rsid w:val="006C520E"/>
    <w:rPr>
      <w:i/>
    </w:rPr>
  </w:style>
  <w:style w:type="character" w:customStyle="1" w:styleId="12126">
    <w:name w:val="АбзацК 12пт 1.2 интервала Знак"/>
    <w:basedOn w:val="12122"/>
    <w:link w:val="12125"/>
    <w:locked/>
    <w:rsid w:val="006C520E"/>
    <w:rPr>
      <w:rFonts w:cs="Times New Roman"/>
      <w:i/>
      <w:sz w:val="24"/>
    </w:rPr>
  </w:style>
  <w:style w:type="paragraph" w:customStyle="1" w:styleId="14125">
    <w:name w:val="АбзацК 14пт 1.2 интервала"/>
    <w:basedOn w:val="14121"/>
    <w:next w:val="12121"/>
    <w:link w:val="14126"/>
    <w:rsid w:val="006C520E"/>
    <w:rPr>
      <w:i/>
    </w:rPr>
  </w:style>
  <w:style w:type="character" w:customStyle="1" w:styleId="14126">
    <w:name w:val="АбзацК 14пт 1.2 интервала Знак"/>
    <w:basedOn w:val="14122"/>
    <w:link w:val="14125"/>
    <w:locked/>
    <w:rsid w:val="006C520E"/>
    <w:rPr>
      <w:rFonts w:cs="Times New Roman"/>
      <w:i/>
      <w:sz w:val="28"/>
    </w:rPr>
  </w:style>
  <w:style w:type="paragraph" w:customStyle="1" w:styleId="12120">
    <w:name w:val="АбзацМ 12пт 1.2 интервала"/>
    <w:basedOn w:val="12121"/>
    <w:link w:val="12127"/>
    <w:rsid w:val="006C520E"/>
    <w:pPr>
      <w:numPr>
        <w:numId w:val="129"/>
      </w:numPr>
    </w:pPr>
  </w:style>
  <w:style w:type="paragraph" w:customStyle="1" w:styleId="1412">
    <w:name w:val="АбзацМ 14пт 1.2 интервала"/>
    <w:basedOn w:val="affff4"/>
    <w:link w:val="14127"/>
    <w:rsid w:val="006C520E"/>
    <w:pPr>
      <w:widowControl w:val="0"/>
      <w:numPr>
        <w:numId w:val="130"/>
      </w:numPr>
      <w:autoSpaceDE w:val="0"/>
      <w:autoSpaceDN w:val="0"/>
      <w:adjustRightInd w:val="0"/>
      <w:spacing w:after="0" w:line="288" w:lineRule="auto"/>
    </w:pPr>
    <w:rPr>
      <w:sz w:val="28"/>
      <w:szCs w:val="20"/>
    </w:rPr>
  </w:style>
  <w:style w:type="paragraph" w:customStyle="1" w:styleId="1212">
    <w:name w:val="АбзацН 12пт 1.2 интервала"/>
    <w:basedOn w:val="12121"/>
    <w:link w:val="12128"/>
    <w:qFormat/>
    <w:rsid w:val="006C520E"/>
    <w:pPr>
      <w:numPr>
        <w:numId w:val="131"/>
      </w:numPr>
    </w:pPr>
  </w:style>
  <w:style w:type="paragraph" w:customStyle="1" w:styleId="14120">
    <w:name w:val="АбзацН 14пт 1.2 интервала"/>
    <w:basedOn w:val="14121"/>
    <w:link w:val="14128"/>
    <w:rsid w:val="006C520E"/>
    <w:pPr>
      <w:numPr>
        <w:numId w:val="132"/>
      </w:numPr>
    </w:pPr>
  </w:style>
  <w:style w:type="paragraph" w:customStyle="1" w:styleId="1fffffffc">
    <w:name w:val="Заголовок 1 без №"/>
    <w:basedOn w:val="1f7"/>
    <w:next w:val="12121"/>
    <w:link w:val="1fffffffd"/>
    <w:rsid w:val="006C520E"/>
    <w:pPr>
      <w:keepLines/>
      <w:pageBreakBefore/>
      <w:widowControl w:val="0"/>
      <w:tabs>
        <w:tab w:val="left" w:pos="567"/>
      </w:tabs>
      <w:suppressAutoHyphens/>
      <w:autoSpaceDE w:val="0"/>
      <w:autoSpaceDN w:val="0"/>
      <w:adjustRightInd w:val="0"/>
      <w:spacing w:before="360" w:after="320" w:line="360" w:lineRule="auto"/>
    </w:pPr>
    <w:rPr>
      <w:rFonts w:ascii="Arial" w:hAnsi="Arial"/>
      <w:bCs/>
      <w:szCs w:val="28"/>
    </w:rPr>
  </w:style>
  <w:style w:type="paragraph" w:customStyle="1" w:styleId="2fffff0">
    <w:name w:val="Заголовок 2 без №"/>
    <w:basedOn w:val="2f1"/>
    <w:next w:val="12121"/>
    <w:link w:val="2fffff1"/>
    <w:rsid w:val="006C520E"/>
    <w:pPr>
      <w:keepLines/>
      <w:widowControl w:val="0"/>
      <w:tabs>
        <w:tab w:val="left" w:pos="1843"/>
      </w:tabs>
      <w:suppressAutoHyphens/>
      <w:autoSpaceDE w:val="0"/>
      <w:autoSpaceDN w:val="0"/>
      <w:adjustRightInd w:val="0"/>
      <w:spacing w:before="320" w:after="280" w:line="360" w:lineRule="auto"/>
      <w:ind w:left="851"/>
      <w:jc w:val="both"/>
    </w:pPr>
    <w:rPr>
      <w:rFonts w:ascii="Arial" w:hAnsi="Arial"/>
      <w:bCs/>
      <w:sz w:val="32"/>
      <w:szCs w:val="26"/>
    </w:rPr>
  </w:style>
  <w:style w:type="paragraph" w:customStyle="1" w:styleId="3fff7">
    <w:name w:val="Заголовок 3 без №"/>
    <w:basedOn w:val="38"/>
    <w:next w:val="12121"/>
    <w:link w:val="3fff8"/>
    <w:rsid w:val="006C520E"/>
    <w:pPr>
      <w:keepLines/>
      <w:widowControl w:val="0"/>
      <w:tabs>
        <w:tab w:val="left" w:pos="2127"/>
      </w:tabs>
      <w:suppressAutoHyphens/>
      <w:autoSpaceDE w:val="0"/>
      <w:autoSpaceDN w:val="0"/>
      <w:adjustRightInd w:val="0"/>
      <w:spacing w:before="280" w:after="240"/>
      <w:ind w:left="851"/>
    </w:pPr>
    <w:rPr>
      <w:bCs/>
      <w:sz w:val="28"/>
    </w:rPr>
  </w:style>
  <w:style w:type="paragraph" w:customStyle="1" w:styleId="4fd">
    <w:name w:val="Заголовок 4 без №"/>
    <w:basedOn w:val="45"/>
    <w:next w:val="12121"/>
    <w:link w:val="4fe"/>
    <w:rsid w:val="006C520E"/>
    <w:pPr>
      <w:keepLines/>
      <w:widowControl w:val="0"/>
      <w:tabs>
        <w:tab w:val="left" w:pos="2410"/>
      </w:tabs>
      <w:suppressAutoHyphens/>
      <w:autoSpaceDE w:val="0"/>
      <w:autoSpaceDN w:val="0"/>
      <w:adjustRightInd w:val="0"/>
      <w:spacing w:after="200"/>
      <w:ind w:left="851"/>
    </w:pPr>
    <w:rPr>
      <w:b/>
      <w:bCs/>
      <w:iCs/>
      <w:sz w:val="28"/>
    </w:rPr>
  </w:style>
  <w:style w:type="paragraph" w:customStyle="1" w:styleId="5f5">
    <w:name w:val="Заголовок 5 без №"/>
    <w:basedOn w:val="57"/>
    <w:next w:val="12121"/>
    <w:link w:val="5f6"/>
    <w:rsid w:val="006C520E"/>
    <w:pPr>
      <w:keepNext/>
      <w:keepLines/>
      <w:widowControl w:val="0"/>
      <w:tabs>
        <w:tab w:val="left" w:pos="2835"/>
      </w:tabs>
      <w:suppressAutoHyphens/>
      <w:autoSpaceDE w:val="0"/>
      <w:autoSpaceDN w:val="0"/>
      <w:adjustRightInd w:val="0"/>
      <w:spacing w:after="120"/>
      <w:ind w:left="1418"/>
    </w:pPr>
    <w:rPr>
      <w:b/>
      <w:sz w:val="28"/>
    </w:rPr>
  </w:style>
  <w:style w:type="paragraph" w:customStyle="1" w:styleId="2fffff2">
    <w:name w:val="Название 2ур"/>
    <w:basedOn w:val="affffc"/>
    <w:next w:val="12121"/>
    <w:link w:val="2fffff3"/>
    <w:rsid w:val="006C520E"/>
    <w:pPr>
      <w:keepNext/>
      <w:keepLines/>
      <w:widowControl w:val="0"/>
      <w:tabs>
        <w:tab w:val="center" w:pos="4677"/>
        <w:tab w:val="right" w:pos="9355"/>
      </w:tabs>
      <w:suppressAutoHyphens/>
      <w:autoSpaceDE w:val="0"/>
      <w:autoSpaceDN w:val="0"/>
      <w:adjustRightInd w:val="0"/>
      <w:spacing w:before="120" w:line="288" w:lineRule="auto"/>
    </w:pPr>
    <w:rPr>
      <w:rFonts w:cs="Arial"/>
      <w:bCs/>
      <w:szCs w:val="32"/>
      <w:lang w:val="en-US"/>
    </w:rPr>
  </w:style>
  <w:style w:type="paragraph" w:customStyle="1" w:styleId="1ff0">
    <w:name w:val="Приложение 1"/>
    <w:basedOn w:val="affff4"/>
    <w:next w:val="12121"/>
    <w:link w:val="1fffffffe"/>
    <w:rsid w:val="006C520E"/>
    <w:pPr>
      <w:keepNext/>
      <w:keepLines/>
      <w:pageBreakBefore/>
      <w:widowControl w:val="0"/>
      <w:numPr>
        <w:numId w:val="133"/>
      </w:numPr>
      <w:suppressAutoHyphens/>
      <w:autoSpaceDE w:val="0"/>
      <w:autoSpaceDN w:val="0"/>
      <w:adjustRightInd w:val="0"/>
      <w:spacing w:before="360" w:after="320" w:line="360" w:lineRule="auto"/>
      <w:jc w:val="center"/>
      <w:outlineLvl w:val="0"/>
    </w:pPr>
    <w:rPr>
      <w:rFonts w:ascii="Arial" w:hAnsi="Arial"/>
      <w:b/>
      <w:sz w:val="36"/>
      <w:szCs w:val="20"/>
    </w:rPr>
  </w:style>
  <w:style w:type="character" w:customStyle="1" w:styleId="1fffffffe">
    <w:name w:val="Приложение 1 Знак"/>
    <w:basedOn w:val="affff5"/>
    <w:link w:val="1ff0"/>
    <w:locked/>
    <w:rsid w:val="006C520E"/>
    <w:rPr>
      <w:rFonts w:ascii="Arial" w:hAnsi="Arial"/>
      <w:b/>
      <w:sz w:val="36"/>
    </w:rPr>
  </w:style>
  <w:style w:type="paragraph" w:customStyle="1" w:styleId="2f6">
    <w:name w:val="Приложение 2"/>
    <w:basedOn w:val="affff4"/>
    <w:next w:val="12121"/>
    <w:link w:val="2fffff4"/>
    <w:rsid w:val="006C520E"/>
    <w:pPr>
      <w:keepNext/>
      <w:keepLines/>
      <w:widowControl w:val="0"/>
      <w:numPr>
        <w:ilvl w:val="1"/>
        <w:numId w:val="133"/>
      </w:numPr>
      <w:suppressAutoHyphens/>
      <w:autoSpaceDE w:val="0"/>
      <w:autoSpaceDN w:val="0"/>
      <w:adjustRightInd w:val="0"/>
      <w:spacing w:before="320" w:after="280" w:line="360" w:lineRule="auto"/>
      <w:ind w:left="1843" w:hanging="992"/>
      <w:outlineLvl w:val="1"/>
    </w:pPr>
    <w:rPr>
      <w:rFonts w:ascii="Arial" w:hAnsi="Arial"/>
      <w:b/>
      <w:sz w:val="32"/>
      <w:szCs w:val="20"/>
    </w:rPr>
  </w:style>
  <w:style w:type="character" w:customStyle="1" w:styleId="2fffff4">
    <w:name w:val="Приложение 2 Знак"/>
    <w:basedOn w:val="affff5"/>
    <w:link w:val="2f6"/>
    <w:locked/>
    <w:rsid w:val="006C520E"/>
    <w:rPr>
      <w:rFonts w:ascii="Arial" w:hAnsi="Arial"/>
      <w:b/>
      <w:sz w:val="32"/>
    </w:rPr>
  </w:style>
  <w:style w:type="paragraph" w:customStyle="1" w:styleId="3a">
    <w:name w:val="Приложение 3"/>
    <w:basedOn w:val="affff4"/>
    <w:next w:val="12121"/>
    <w:link w:val="3fff9"/>
    <w:rsid w:val="006C520E"/>
    <w:pPr>
      <w:keepNext/>
      <w:keepLines/>
      <w:widowControl w:val="0"/>
      <w:numPr>
        <w:ilvl w:val="2"/>
        <w:numId w:val="133"/>
      </w:numPr>
      <w:suppressAutoHyphens/>
      <w:autoSpaceDE w:val="0"/>
      <w:autoSpaceDN w:val="0"/>
      <w:adjustRightInd w:val="0"/>
      <w:spacing w:before="280" w:after="240" w:line="360" w:lineRule="auto"/>
      <w:ind w:left="2127" w:hanging="1276"/>
      <w:outlineLvl w:val="2"/>
    </w:pPr>
    <w:rPr>
      <w:rFonts w:ascii="Arial" w:hAnsi="Arial"/>
      <w:b/>
      <w:sz w:val="28"/>
      <w:szCs w:val="20"/>
    </w:rPr>
  </w:style>
  <w:style w:type="character" w:customStyle="1" w:styleId="3fff9">
    <w:name w:val="Приложение 3 Знак"/>
    <w:basedOn w:val="affff5"/>
    <w:link w:val="3a"/>
    <w:locked/>
    <w:rsid w:val="006C520E"/>
    <w:rPr>
      <w:rFonts w:ascii="Arial" w:hAnsi="Arial"/>
      <w:b/>
      <w:sz w:val="28"/>
    </w:rPr>
  </w:style>
  <w:style w:type="paragraph" w:customStyle="1" w:styleId="46">
    <w:name w:val="Приложение 4"/>
    <w:basedOn w:val="affff4"/>
    <w:next w:val="12121"/>
    <w:link w:val="4ff"/>
    <w:rsid w:val="006C520E"/>
    <w:pPr>
      <w:keepNext/>
      <w:keepLines/>
      <w:widowControl w:val="0"/>
      <w:numPr>
        <w:ilvl w:val="3"/>
        <w:numId w:val="133"/>
      </w:numPr>
      <w:tabs>
        <w:tab w:val="left" w:pos="2410"/>
      </w:tabs>
      <w:suppressAutoHyphens/>
      <w:autoSpaceDE w:val="0"/>
      <w:autoSpaceDN w:val="0"/>
      <w:adjustRightInd w:val="0"/>
      <w:spacing w:before="240" w:after="200" w:line="360" w:lineRule="auto"/>
      <w:ind w:left="2410" w:hanging="1559"/>
      <w:outlineLvl w:val="3"/>
    </w:pPr>
    <w:rPr>
      <w:b/>
      <w:sz w:val="28"/>
      <w:szCs w:val="20"/>
    </w:rPr>
  </w:style>
  <w:style w:type="character" w:customStyle="1" w:styleId="4ff">
    <w:name w:val="Приложение 4 Знак"/>
    <w:basedOn w:val="affff5"/>
    <w:link w:val="46"/>
    <w:locked/>
    <w:rsid w:val="006C520E"/>
    <w:rPr>
      <w:b/>
      <w:sz w:val="28"/>
    </w:rPr>
  </w:style>
  <w:style w:type="paragraph" w:customStyle="1" w:styleId="58">
    <w:name w:val="Приложение 5"/>
    <w:basedOn w:val="affff4"/>
    <w:next w:val="12121"/>
    <w:link w:val="5f7"/>
    <w:rsid w:val="006C520E"/>
    <w:pPr>
      <w:widowControl w:val="0"/>
      <w:numPr>
        <w:ilvl w:val="4"/>
        <w:numId w:val="133"/>
      </w:numPr>
      <w:autoSpaceDE w:val="0"/>
      <w:autoSpaceDN w:val="0"/>
      <w:adjustRightInd w:val="0"/>
      <w:spacing w:before="240" w:after="120" w:line="360" w:lineRule="auto"/>
      <w:ind w:left="2836" w:hanging="1985"/>
      <w:outlineLvl w:val="4"/>
    </w:pPr>
    <w:rPr>
      <w:b/>
      <w:sz w:val="28"/>
      <w:szCs w:val="20"/>
    </w:rPr>
  </w:style>
  <w:style w:type="character" w:customStyle="1" w:styleId="5f7">
    <w:name w:val="Приложение 5 Знак"/>
    <w:basedOn w:val="affff5"/>
    <w:link w:val="58"/>
    <w:locked/>
    <w:rsid w:val="006C520E"/>
    <w:rPr>
      <w:b/>
      <w:sz w:val="28"/>
    </w:rPr>
  </w:style>
  <w:style w:type="paragraph" w:customStyle="1" w:styleId="64">
    <w:name w:val="Приложение 6"/>
    <w:basedOn w:val="affff4"/>
    <w:next w:val="12121"/>
    <w:link w:val="6d"/>
    <w:rsid w:val="006C520E"/>
    <w:pPr>
      <w:keepNext/>
      <w:keepLines/>
      <w:widowControl w:val="0"/>
      <w:numPr>
        <w:ilvl w:val="5"/>
        <w:numId w:val="133"/>
      </w:numPr>
      <w:suppressAutoHyphens/>
      <w:autoSpaceDE w:val="0"/>
      <w:autoSpaceDN w:val="0"/>
      <w:adjustRightInd w:val="0"/>
      <w:spacing w:before="200" w:after="120" w:line="360" w:lineRule="auto"/>
      <w:ind w:left="2836" w:hanging="1985"/>
      <w:outlineLvl w:val="5"/>
    </w:pPr>
    <w:rPr>
      <w:sz w:val="28"/>
      <w:szCs w:val="20"/>
    </w:rPr>
  </w:style>
  <w:style w:type="character" w:customStyle="1" w:styleId="6d">
    <w:name w:val="Приложение 6 Знак"/>
    <w:basedOn w:val="affff5"/>
    <w:link w:val="64"/>
    <w:locked/>
    <w:rsid w:val="006C520E"/>
    <w:rPr>
      <w:sz w:val="28"/>
    </w:rPr>
  </w:style>
  <w:style w:type="paragraph" w:customStyle="1" w:styleId="1011">
    <w:name w:val="Таблица 10пт 1 интервал"/>
    <w:basedOn w:val="affff4"/>
    <w:link w:val="1012"/>
    <w:rsid w:val="006C520E"/>
    <w:pPr>
      <w:keepLines/>
      <w:widowControl w:val="0"/>
      <w:autoSpaceDE w:val="0"/>
      <w:autoSpaceDN w:val="0"/>
      <w:adjustRightInd w:val="0"/>
      <w:spacing w:before="60"/>
    </w:pPr>
    <w:rPr>
      <w:sz w:val="20"/>
      <w:szCs w:val="20"/>
    </w:rPr>
  </w:style>
  <w:style w:type="character" w:customStyle="1" w:styleId="1012">
    <w:name w:val="Таблица 10пт 1 интервал Знак"/>
    <w:basedOn w:val="affff5"/>
    <w:link w:val="1011"/>
    <w:locked/>
    <w:rsid w:val="006C520E"/>
    <w:rPr>
      <w:rFonts w:cs="Times New Roman"/>
    </w:rPr>
  </w:style>
  <w:style w:type="paragraph" w:customStyle="1" w:styleId="1214">
    <w:name w:val="Таблица 12пт 1 интервал"/>
    <w:basedOn w:val="affff4"/>
    <w:link w:val="1215"/>
    <w:rsid w:val="006C520E"/>
    <w:pPr>
      <w:keepLines/>
      <w:widowControl w:val="0"/>
      <w:autoSpaceDE w:val="0"/>
      <w:autoSpaceDN w:val="0"/>
      <w:adjustRightInd w:val="0"/>
      <w:spacing w:before="60"/>
    </w:pPr>
    <w:rPr>
      <w:szCs w:val="20"/>
    </w:rPr>
  </w:style>
  <w:style w:type="character" w:customStyle="1" w:styleId="1215">
    <w:name w:val="Таблица 12пт 1 интервал Знак"/>
    <w:basedOn w:val="affff5"/>
    <w:link w:val="1214"/>
    <w:locked/>
    <w:rsid w:val="006C520E"/>
    <w:rPr>
      <w:rFonts w:cs="Times New Roman"/>
      <w:sz w:val="24"/>
    </w:rPr>
  </w:style>
  <w:style w:type="paragraph" w:customStyle="1" w:styleId="1411">
    <w:name w:val="Таблица 14пт 1 интервал"/>
    <w:basedOn w:val="affff4"/>
    <w:link w:val="1413"/>
    <w:rsid w:val="006C520E"/>
    <w:pPr>
      <w:keepLines/>
      <w:widowControl w:val="0"/>
      <w:autoSpaceDE w:val="0"/>
      <w:autoSpaceDN w:val="0"/>
      <w:adjustRightInd w:val="0"/>
      <w:spacing w:before="60"/>
    </w:pPr>
    <w:rPr>
      <w:sz w:val="28"/>
      <w:szCs w:val="20"/>
    </w:rPr>
  </w:style>
  <w:style w:type="character" w:customStyle="1" w:styleId="1413">
    <w:name w:val="Таблица 14пт 1 интервал Знак"/>
    <w:basedOn w:val="affff5"/>
    <w:link w:val="1411"/>
    <w:locked/>
    <w:rsid w:val="006C520E"/>
    <w:rPr>
      <w:rFonts w:cs="Times New Roman"/>
      <w:sz w:val="28"/>
    </w:rPr>
  </w:style>
  <w:style w:type="paragraph" w:customStyle="1" w:styleId="1013">
    <w:name w:val="ТаблицаЦЖ 10пт 1 интервал"/>
    <w:basedOn w:val="1014"/>
    <w:link w:val="1015"/>
    <w:rsid w:val="006C520E"/>
    <w:rPr>
      <w:b/>
    </w:rPr>
  </w:style>
  <w:style w:type="paragraph" w:customStyle="1" w:styleId="1216">
    <w:name w:val="ТаблицаЦЖ 12пт 1 интервал"/>
    <w:basedOn w:val="1217"/>
    <w:link w:val="1218"/>
    <w:rsid w:val="006C520E"/>
    <w:rPr>
      <w:b/>
    </w:rPr>
  </w:style>
  <w:style w:type="paragraph" w:customStyle="1" w:styleId="1016">
    <w:name w:val="ТаблицаЖ 10пт 1 интервал"/>
    <w:basedOn w:val="1011"/>
    <w:link w:val="1017"/>
    <w:rsid w:val="006C520E"/>
    <w:rPr>
      <w:b/>
    </w:rPr>
  </w:style>
  <w:style w:type="character" w:customStyle="1" w:styleId="1017">
    <w:name w:val="ТаблицаЖ 10пт 1 интервал Знак"/>
    <w:basedOn w:val="affff5"/>
    <w:link w:val="1016"/>
    <w:locked/>
    <w:rsid w:val="006C520E"/>
    <w:rPr>
      <w:rFonts w:cs="Times New Roman"/>
      <w:b/>
    </w:rPr>
  </w:style>
  <w:style w:type="paragraph" w:customStyle="1" w:styleId="1219">
    <w:name w:val="ТаблицаЖ 12пт 1 интервал"/>
    <w:basedOn w:val="1214"/>
    <w:link w:val="121a"/>
    <w:rsid w:val="006C520E"/>
    <w:rPr>
      <w:b/>
    </w:rPr>
  </w:style>
  <w:style w:type="character" w:customStyle="1" w:styleId="121a">
    <w:name w:val="ТаблицаЖ 12пт 1 интервал Знак"/>
    <w:basedOn w:val="1215"/>
    <w:link w:val="1219"/>
    <w:locked/>
    <w:rsid w:val="006C520E"/>
    <w:rPr>
      <w:rFonts w:cs="Times New Roman"/>
      <w:b/>
      <w:sz w:val="24"/>
    </w:rPr>
  </w:style>
  <w:style w:type="paragraph" w:customStyle="1" w:styleId="1414">
    <w:name w:val="ТаблицаЖ 14пт 1 интервал"/>
    <w:basedOn w:val="1411"/>
    <w:link w:val="1415"/>
    <w:rsid w:val="006C520E"/>
    <w:rPr>
      <w:b/>
    </w:rPr>
  </w:style>
  <w:style w:type="character" w:customStyle="1" w:styleId="1415">
    <w:name w:val="ТаблицаЖ 14пт 1 интервал Знак"/>
    <w:basedOn w:val="affff5"/>
    <w:link w:val="1414"/>
    <w:locked/>
    <w:rsid w:val="006C520E"/>
    <w:rPr>
      <w:rFonts w:cs="Times New Roman"/>
      <w:b/>
      <w:sz w:val="28"/>
    </w:rPr>
  </w:style>
  <w:style w:type="paragraph" w:customStyle="1" w:styleId="1018">
    <w:name w:val="ТаблицаЖР 10пт 1 интервал"/>
    <w:basedOn w:val="1016"/>
    <w:next w:val="1011"/>
    <w:link w:val="1019"/>
    <w:rsid w:val="006C520E"/>
    <w:rPr>
      <w:spacing w:val="40"/>
    </w:rPr>
  </w:style>
  <w:style w:type="character" w:customStyle="1" w:styleId="1019">
    <w:name w:val="ТаблицаЖР 10пт 1 интервал Знак"/>
    <w:basedOn w:val="1017"/>
    <w:link w:val="1018"/>
    <w:locked/>
    <w:rsid w:val="006C520E"/>
    <w:rPr>
      <w:rFonts w:cs="Times New Roman"/>
      <w:b/>
      <w:spacing w:val="40"/>
    </w:rPr>
  </w:style>
  <w:style w:type="paragraph" w:customStyle="1" w:styleId="121b">
    <w:name w:val="ТаблицаЖР 12пт 1 интервал"/>
    <w:basedOn w:val="1219"/>
    <w:next w:val="1214"/>
    <w:link w:val="121c"/>
    <w:rsid w:val="006C520E"/>
    <w:rPr>
      <w:spacing w:val="40"/>
    </w:rPr>
  </w:style>
  <w:style w:type="character" w:customStyle="1" w:styleId="121c">
    <w:name w:val="ТаблицаЖР 12пт 1 интервал Знак"/>
    <w:basedOn w:val="121a"/>
    <w:link w:val="121b"/>
    <w:locked/>
    <w:rsid w:val="006C520E"/>
    <w:rPr>
      <w:rFonts w:cs="Times New Roman"/>
      <w:b/>
      <w:spacing w:val="40"/>
      <w:sz w:val="24"/>
    </w:rPr>
  </w:style>
  <w:style w:type="paragraph" w:customStyle="1" w:styleId="1416">
    <w:name w:val="ТаблицаЖР 14пт 1 интервал"/>
    <w:basedOn w:val="1414"/>
    <w:next w:val="1411"/>
    <w:link w:val="1417"/>
    <w:rsid w:val="006C520E"/>
    <w:rPr>
      <w:spacing w:val="40"/>
    </w:rPr>
  </w:style>
  <w:style w:type="character" w:customStyle="1" w:styleId="1417">
    <w:name w:val="ТаблицаЖР 14пт 1 интервал Знак"/>
    <w:basedOn w:val="1415"/>
    <w:link w:val="1416"/>
    <w:locked/>
    <w:rsid w:val="006C520E"/>
    <w:rPr>
      <w:rFonts w:cs="Times New Roman"/>
      <w:b/>
      <w:spacing w:val="40"/>
      <w:sz w:val="28"/>
    </w:rPr>
  </w:style>
  <w:style w:type="paragraph" w:customStyle="1" w:styleId="101">
    <w:name w:val="ТаблицаМ 10пт 1 интервал"/>
    <w:basedOn w:val="1011"/>
    <w:link w:val="101a"/>
    <w:rsid w:val="006C520E"/>
    <w:pPr>
      <w:numPr>
        <w:numId w:val="134"/>
      </w:numPr>
    </w:pPr>
  </w:style>
  <w:style w:type="paragraph" w:customStyle="1" w:styleId="1210">
    <w:name w:val="ТаблицаМ 12пт 1 интервал"/>
    <w:basedOn w:val="1214"/>
    <w:link w:val="121d"/>
    <w:rsid w:val="006C520E"/>
    <w:pPr>
      <w:numPr>
        <w:numId w:val="135"/>
      </w:numPr>
    </w:pPr>
  </w:style>
  <w:style w:type="paragraph" w:customStyle="1" w:styleId="141">
    <w:name w:val="ТаблицаМ 14пт 1 интервал"/>
    <w:basedOn w:val="1411"/>
    <w:link w:val="1418"/>
    <w:rsid w:val="006C520E"/>
    <w:pPr>
      <w:numPr>
        <w:numId w:val="136"/>
      </w:numPr>
    </w:pPr>
  </w:style>
  <w:style w:type="paragraph" w:customStyle="1" w:styleId="1010">
    <w:name w:val="ТаблицаН 10пт 1 интервал"/>
    <w:basedOn w:val="1011"/>
    <w:link w:val="101b"/>
    <w:rsid w:val="006C520E"/>
    <w:pPr>
      <w:numPr>
        <w:numId w:val="137"/>
      </w:numPr>
    </w:pPr>
  </w:style>
  <w:style w:type="paragraph" w:customStyle="1" w:styleId="1211">
    <w:name w:val="ТаблицаН 12пт 1 интервал"/>
    <w:basedOn w:val="1214"/>
    <w:link w:val="121e"/>
    <w:rsid w:val="006C520E"/>
    <w:pPr>
      <w:numPr>
        <w:numId w:val="138"/>
      </w:numPr>
    </w:pPr>
  </w:style>
  <w:style w:type="paragraph" w:customStyle="1" w:styleId="1410">
    <w:name w:val="ТаблицаН 14пт 1 интервал"/>
    <w:basedOn w:val="1411"/>
    <w:link w:val="1419"/>
    <w:rsid w:val="006C520E"/>
    <w:pPr>
      <w:numPr>
        <w:numId w:val="139"/>
      </w:numPr>
    </w:pPr>
  </w:style>
  <w:style w:type="paragraph" w:customStyle="1" w:styleId="1217">
    <w:name w:val="ТаблицаЦ 12пт 1 интервал"/>
    <w:basedOn w:val="1214"/>
    <w:link w:val="121f"/>
    <w:rsid w:val="006C520E"/>
    <w:pPr>
      <w:keepNext/>
      <w:tabs>
        <w:tab w:val="center" w:pos="4677"/>
        <w:tab w:val="right" w:pos="9355"/>
      </w:tabs>
      <w:suppressAutoHyphens/>
      <w:jc w:val="center"/>
    </w:pPr>
    <w:rPr>
      <w:rFonts w:cs="Arial"/>
      <w:bCs/>
      <w:kern w:val="28"/>
      <w:szCs w:val="32"/>
    </w:rPr>
  </w:style>
  <w:style w:type="character" w:customStyle="1" w:styleId="121f">
    <w:name w:val="ТаблицаЦ 12пт 1 интервал Знак"/>
    <w:basedOn w:val="1215"/>
    <w:link w:val="1217"/>
    <w:locked/>
    <w:rsid w:val="006C520E"/>
    <w:rPr>
      <w:rFonts w:cs="Arial"/>
      <w:bCs/>
      <w:kern w:val="28"/>
      <w:sz w:val="32"/>
      <w:szCs w:val="32"/>
    </w:rPr>
  </w:style>
  <w:style w:type="paragraph" w:customStyle="1" w:styleId="141a">
    <w:name w:val="ТаблицаЦ 14пт 1 интервал"/>
    <w:basedOn w:val="1411"/>
    <w:link w:val="141b"/>
    <w:rsid w:val="006C520E"/>
    <w:pPr>
      <w:jc w:val="center"/>
    </w:pPr>
  </w:style>
  <w:style w:type="character" w:customStyle="1" w:styleId="1ffffffff">
    <w:name w:val="Замещающий текст1"/>
    <w:basedOn w:val="affff5"/>
    <w:semiHidden/>
    <w:rsid w:val="006C520E"/>
    <w:rPr>
      <w:rFonts w:cs="Times New Roman"/>
      <w:color w:val="808080"/>
    </w:rPr>
  </w:style>
  <w:style w:type="paragraph" w:customStyle="1" w:styleId="121f0">
    <w:name w:val="Абзац 12пт 1 интервал"/>
    <w:basedOn w:val="affff4"/>
    <w:link w:val="121f1"/>
    <w:rsid w:val="006C520E"/>
    <w:pPr>
      <w:keepLines/>
      <w:widowControl w:val="0"/>
      <w:autoSpaceDE w:val="0"/>
      <w:autoSpaceDN w:val="0"/>
      <w:adjustRightInd w:val="0"/>
      <w:spacing w:before="60"/>
      <w:ind w:firstLine="851"/>
    </w:pPr>
    <w:rPr>
      <w:szCs w:val="20"/>
    </w:rPr>
  </w:style>
  <w:style w:type="character" w:customStyle="1" w:styleId="121f1">
    <w:name w:val="Абзац 12пт 1 интервал Знак"/>
    <w:basedOn w:val="affff5"/>
    <w:link w:val="121f0"/>
    <w:locked/>
    <w:rsid w:val="006C520E"/>
    <w:rPr>
      <w:rFonts w:cs="Times New Roman"/>
      <w:sz w:val="24"/>
    </w:rPr>
  </w:style>
  <w:style w:type="paragraph" w:customStyle="1" w:styleId="1014">
    <w:name w:val="ТаблицаЦ 10пт 1 интервал"/>
    <w:basedOn w:val="1214"/>
    <w:link w:val="101c"/>
    <w:rsid w:val="006C520E"/>
    <w:pPr>
      <w:jc w:val="center"/>
    </w:pPr>
  </w:style>
  <w:style w:type="character" w:customStyle="1" w:styleId="214122">
    <w:name w:val="Абзац2урП 14пт 1.2 интервала Знак"/>
    <w:basedOn w:val="2fffff4"/>
    <w:link w:val="214121"/>
    <w:locked/>
    <w:rsid w:val="006C520E"/>
    <w:rPr>
      <w:rFonts w:ascii="Arial" w:hAnsi="Arial"/>
      <w:b w:val="0"/>
      <w:sz w:val="28"/>
    </w:rPr>
  </w:style>
  <w:style w:type="character" w:customStyle="1" w:styleId="101c">
    <w:name w:val="ТаблицаЦ 10пт 1 интервал Знак"/>
    <w:basedOn w:val="1215"/>
    <w:link w:val="1014"/>
    <w:locked/>
    <w:rsid w:val="006C520E"/>
    <w:rPr>
      <w:rFonts w:cs="Times New Roman"/>
      <w:sz w:val="24"/>
    </w:rPr>
  </w:style>
  <w:style w:type="character" w:customStyle="1" w:styleId="212122">
    <w:name w:val="Абзац2урП 12пт 1.2 интервала Знак"/>
    <w:basedOn w:val="2fffff4"/>
    <w:link w:val="212121"/>
    <w:locked/>
    <w:rsid w:val="006C520E"/>
    <w:rPr>
      <w:rFonts w:ascii="Arial" w:hAnsi="Arial"/>
      <w:b w:val="0"/>
      <w:sz w:val="24"/>
    </w:rPr>
  </w:style>
  <w:style w:type="character" w:customStyle="1" w:styleId="112120">
    <w:name w:val="Абзац1ур 12пт 1.2 интервала Знак"/>
    <w:basedOn w:val="1fff"/>
    <w:link w:val="11212"/>
    <w:locked/>
    <w:rsid w:val="006C520E"/>
    <w:rPr>
      <w:b w:val="0"/>
      <w:bCs/>
      <w:kern w:val="28"/>
      <w:sz w:val="24"/>
      <w:szCs w:val="28"/>
    </w:rPr>
  </w:style>
  <w:style w:type="character" w:customStyle="1" w:styleId="114120">
    <w:name w:val="Абзац1ур 14пт 1.2 интервала Знак"/>
    <w:basedOn w:val="1fff"/>
    <w:link w:val="11412"/>
    <w:locked/>
    <w:rsid w:val="006C520E"/>
    <w:rPr>
      <w:b w:val="0"/>
      <w:bCs/>
      <w:kern w:val="28"/>
      <w:sz w:val="28"/>
      <w:szCs w:val="28"/>
    </w:rPr>
  </w:style>
  <w:style w:type="character" w:customStyle="1" w:styleId="312122">
    <w:name w:val="Абзац3урП 12пт 1.2 интервала Знак"/>
    <w:basedOn w:val="3fff9"/>
    <w:link w:val="312121"/>
    <w:locked/>
    <w:rsid w:val="006C520E"/>
    <w:rPr>
      <w:rFonts w:ascii="Arial" w:hAnsi="Arial"/>
      <w:b w:val="0"/>
      <w:sz w:val="24"/>
    </w:rPr>
  </w:style>
  <w:style w:type="character" w:customStyle="1" w:styleId="314122">
    <w:name w:val="Абзац3урП 14пт 1.2 интервала Знак"/>
    <w:basedOn w:val="3fff9"/>
    <w:link w:val="314121"/>
    <w:locked/>
    <w:rsid w:val="006C520E"/>
    <w:rPr>
      <w:rFonts w:ascii="Arial" w:hAnsi="Arial"/>
      <w:b w:val="0"/>
      <w:sz w:val="28"/>
    </w:rPr>
  </w:style>
  <w:style w:type="character" w:customStyle="1" w:styleId="412120">
    <w:name w:val="Абзац4ур 12пт 1.2 интервала Знак"/>
    <w:basedOn w:val="4b"/>
    <w:link w:val="41212"/>
    <w:locked/>
    <w:rsid w:val="006C520E"/>
    <w:rPr>
      <w:rFonts w:ascii="Arial" w:hAnsi="Arial"/>
      <w:bCs/>
      <w:iCs/>
      <w:sz w:val="24"/>
      <w:lang w:val="ru-RU" w:eastAsia="ru-RU" w:bidi="ar-SA"/>
    </w:rPr>
  </w:style>
  <w:style w:type="character" w:customStyle="1" w:styleId="414120">
    <w:name w:val="Абзац4ур 14пт 1.2 интервала Знак"/>
    <w:basedOn w:val="4b"/>
    <w:link w:val="41412"/>
    <w:locked/>
    <w:rsid w:val="006C520E"/>
    <w:rPr>
      <w:rFonts w:ascii="Arial" w:hAnsi="Arial"/>
      <w:bCs/>
      <w:iCs/>
      <w:sz w:val="28"/>
      <w:lang w:val="ru-RU" w:eastAsia="ru-RU" w:bidi="ar-SA"/>
    </w:rPr>
  </w:style>
  <w:style w:type="character" w:customStyle="1" w:styleId="412122">
    <w:name w:val="Абзац4урП 12пт 1.2 интервала Знак"/>
    <w:basedOn w:val="4ff"/>
    <w:link w:val="412121"/>
    <w:locked/>
    <w:rsid w:val="006C520E"/>
    <w:rPr>
      <w:b w:val="0"/>
      <w:sz w:val="24"/>
    </w:rPr>
  </w:style>
  <w:style w:type="character" w:customStyle="1" w:styleId="414122">
    <w:name w:val="Абзац4урП 14пт 1.2 интервала Знак"/>
    <w:basedOn w:val="4ff"/>
    <w:link w:val="414121"/>
    <w:locked/>
    <w:rsid w:val="006C520E"/>
    <w:rPr>
      <w:b w:val="0"/>
      <w:sz w:val="28"/>
    </w:rPr>
  </w:style>
  <w:style w:type="character" w:customStyle="1" w:styleId="512120">
    <w:name w:val="Абзац5ур 12пт 1.2 интервала Знак"/>
    <w:basedOn w:val="5b"/>
    <w:link w:val="51212"/>
    <w:locked/>
    <w:rsid w:val="006C520E"/>
    <w:rPr>
      <w:sz w:val="24"/>
      <w:lang w:val="ru-RU" w:eastAsia="ru-RU" w:bidi="ar-SA"/>
    </w:rPr>
  </w:style>
  <w:style w:type="character" w:customStyle="1" w:styleId="12127">
    <w:name w:val="АбзацМ 12пт 1.2 интервала Знак"/>
    <w:basedOn w:val="12122"/>
    <w:link w:val="12120"/>
    <w:locked/>
    <w:rsid w:val="006C520E"/>
    <w:rPr>
      <w:rFonts w:cs="Times New Roman"/>
      <w:sz w:val="24"/>
    </w:rPr>
  </w:style>
  <w:style w:type="character" w:customStyle="1" w:styleId="14127">
    <w:name w:val="АбзацМ 14пт 1.2 интервала Знак"/>
    <w:basedOn w:val="affff5"/>
    <w:link w:val="1412"/>
    <w:locked/>
    <w:rsid w:val="006C520E"/>
    <w:rPr>
      <w:sz w:val="28"/>
    </w:rPr>
  </w:style>
  <w:style w:type="character" w:customStyle="1" w:styleId="12128">
    <w:name w:val="АбзацН 12пт 1.2 интервала Знак"/>
    <w:basedOn w:val="12122"/>
    <w:link w:val="1212"/>
    <w:locked/>
    <w:rsid w:val="006C520E"/>
    <w:rPr>
      <w:rFonts w:cs="Times New Roman"/>
      <w:sz w:val="24"/>
    </w:rPr>
  </w:style>
  <w:style w:type="character" w:customStyle="1" w:styleId="14128">
    <w:name w:val="АбзацН 14пт 1.2 интервала Знак"/>
    <w:basedOn w:val="14122"/>
    <w:link w:val="14120"/>
    <w:locked/>
    <w:rsid w:val="006C520E"/>
    <w:rPr>
      <w:rFonts w:cs="Times New Roman"/>
      <w:sz w:val="28"/>
    </w:rPr>
  </w:style>
  <w:style w:type="character" w:customStyle="1" w:styleId="1fffffffd">
    <w:name w:val="Заголовок 1 без № Знак"/>
    <w:basedOn w:val="1fff"/>
    <w:link w:val="1fffffffc"/>
    <w:locked/>
    <w:rsid w:val="006C520E"/>
    <w:rPr>
      <w:rFonts w:ascii="Arial" w:hAnsi="Arial"/>
      <w:b/>
      <w:bCs/>
      <w:kern w:val="28"/>
      <w:sz w:val="36"/>
      <w:szCs w:val="28"/>
    </w:rPr>
  </w:style>
  <w:style w:type="character" w:customStyle="1" w:styleId="2fffff1">
    <w:name w:val="Заголовок 2 без № Знак"/>
    <w:basedOn w:val="2ffe"/>
    <w:link w:val="2fffff0"/>
    <w:locked/>
    <w:rsid w:val="006C520E"/>
    <w:rPr>
      <w:rFonts w:ascii="Arial" w:hAnsi="Arial"/>
      <w:b/>
      <w:bCs/>
      <w:sz w:val="32"/>
      <w:szCs w:val="26"/>
      <w:lang w:val="ru-RU" w:eastAsia="ru-RU"/>
    </w:rPr>
  </w:style>
  <w:style w:type="character" w:customStyle="1" w:styleId="3fff8">
    <w:name w:val="Заголовок 3 без № Знак"/>
    <w:basedOn w:val="3ff1"/>
    <w:link w:val="3fff7"/>
    <w:locked/>
    <w:rsid w:val="006C520E"/>
    <w:rPr>
      <w:rFonts w:ascii="Arial" w:hAnsi="Arial"/>
      <w:b/>
      <w:bCs/>
      <w:sz w:val="28"/>
      <w:lang w:val="ru-RU" w:eastAsia="ru-RU"/>
    </w:rPr>
  </w:style>
  <w:style w:type="character" w:customStyle="1" w:styleId="4fe">
    <w:name w:val="Заголовок 4 без № Знак"/>
    <w:basedOn w:val="4b"/>
    <w:link w:val="4fd"/>
    <w:locked/>
    <w:rsid w:val="006C520E"/>
    <w:rPr>
      <w:rFonts w:ascii="Arial" w:hAnsi="Arial"/>
      <w:b/>
      <w:bCs/>
      <w:iCs/>
      <w:sz w:val="28"/>
    </w:rPr>
  </w:style>
  <w:style w:type="character" w:customStyle="1" w:styleId="5f6">
    <w:name w:val="Заголовок 5 без № Знак"/>
    <w:basedOn w:val="5b"/>
    <w:link w:val="5f5"/>
    <w:locked/>
    <w:rsid w:val="006C520E"/>
    <w:rPr>
      <w:b/>
      <w:sz w:val="28"/>
    </w:rPr>
  </w:style>
  <w:style w:type="character" w:customStyle="1" w:styleId="2fffff3">
    <w:name w:val="Название 2ур Знак"/>
    <w:basedOn w:val="affffd"/>
    <w:link w:val="2fffff2"/>
    <w:locked/>
    <w:rsid w:val="006C520E"/>
    <w:rPr>
      <w:rFonts w:ascii="Arial" w:hAnsi="Arial" w:cs="Arial"/>
      <w:b/>
      <w:bCs/>
      <w:kern w:val="28"/>
      <w:sz w:val="32"/>
      <w:szCs w:val="32"/>
      <w:lang w:val="en-US"/>
    </w:rPr>
  </w:style>
  <w:style w:type="character" w:customStyle="1" w:styleId="101a">
    <w:name w:val="ТаблицаМ 10пт 1 интервал Знак"/>
    <w:basedOn w:val="1012"/>
    <w:link w:val="101"/>
    <w:locked/>
    <w:rsid w:val="006C520E"/>
    <w:rPr>
      <w:rFonts w:cs="Times New Roman"/>
    </w:rPr>
  </w:style>
  <w:style w:type="character" w:customStyle="1" w:styleId="121d">
    <w:name w:val="ТаблицаМ 12пт 1 интервал Знак"/>
    <w:basedOn w:val="1215"/>
    <w:link w:val="1210"/>
    <w:locked/>
    <w:rsid w:val="006C520E"/>
    <w:rPr>
      <w:rFonts w:cs="Times New Roman"/>
      <w:sz w:val="24"/>
    </w:rPr>
  </w:style>
  <w:style w:type="character" w:customStyle="1" w:styleId="1418">
    <w:name w:val="ТаблицаМ 14пт 1 интервал Знак"/>
    <w:basedOn w:val="1413"/>
    <w:link w:val="141"/>
    <w:locked/>
    <w:rsid w:val="006C520E"/>
    <w:rPr>
      <w:rFonts w:cs="Times New Roman"/>
      <w:sz w:val="28"/>
    </w:rPr>
  </w:style>
  <w:style w:type="character" w:customStyle="1" w:styleId="101b">
    <w:name w:val="ТаблицаН 10пт 1 интервал Знак"/>
    <w:basedOn w:val="1012"/>
    <w:link w:val="1010"/>
    <w:locked/>
    <w:rsid w:val="006C520E"/>
    <w:rPr>
      <w:rFonts w:cs="Times New Roman"/>
    </w:rPr>
  </w:style>
  <w:style w:type="character" w:customStyle="1" w:styleId="121e">
    <w:name w:val="ТаблицаН 12пт 1 интервал Знак"/>
    <w:basedOn w:val="1215"/>
    <w:link w:val="1211"/>
    <w:locked/>
    <w:rsid w:val="006C520E"/>
    <w:rPr>
      <w:rFonts w:cs="Times New Roman"/>
      <w:sz w:val="24"/>
    </w:rPr>
  </w:style>
  <w:style w:type="character" w:customStyle="1" w:styleId="1419">
    <w:name w:val="ТаблицаН 14пт 1 интервал Знак"/>
    <w:basedOn w:val="1413"/>
    <w:link w:val="1410"/>
    <w:locked/>
    <w:rsid w:val="006C520E"/>
    <w:rPr>
      <w:rFonts w:cs="Times New Roman"/>
      <w:sz w:val="28"/>
    </w:rPr>
  </w:style>
  <w:style w:type="character" w:customStyle="1" w:styleId="141b">
    <w:name w:val="ТаблицаЦ 14пт 1 интервал Знак"/>
    <w:basedOn w:val="1413"/>
    <w:link w:val="141a"/>
    <w:locked/>
    <w:rsid w:val="006C520E"/>
    <w:rPr>
      <w:rFonts w:cs="Times New Roman"/>
      <w:sz w:val="28"/>
    </w:rPr>
  </w:style>
  <w:style w:type="character" w:customStyle="1" w:styleId="1015">
    <w:name w:val="ТаблицаЦЖ 10пт 1 интервал Знак"/>
    <w:basedOn w:val="101c"/>
    <w:link w:val="1013"/>
    <w:locked/>
    <w:rsid w:val="006C520E"/>
    <w:rPr>
      <w:rFonts w:cs="Times New Roman"/>
      <w:b/>
      <w:sz w:val="24"/>
    </w:rPr>
  </w:style>
  <w:style w:type="paragraph" w:customStyle="1" w:styleId="141c">
    <w:name w:val="ТаблицаЦЖ 14пт 1 интервал"/>
    <w:basedOn w:val="141a"/>
    <w:link w:val="141d"/>
    <w:rsid w:val="006C520E"/>
    <w:rPr>
      <w:b/>
    </w:rPr>
  </w:style>
  <w:style w:type="character" w:customStyle="1" w:styleId="1218">
    <w:name w:val="ТаблицаЦЖ 12пт 1 интервал Знак"/>
    <w:basedOn w:val="121f"/>
    <w:link w:val="1216"/>
    <w:locked/>
    <w:rsid w:val="006C520E"/>
    <w:rPr>
      <w:rFonts w:cs="Arial"/>
      <w:b/>
      <w:bCs/>
      <w:kern w:val="28"/>
      <w:sz w:val="32"/>
      <w:szCs w:val="32"/>
    </w:rPr>
  </w:style>
  <w:style w:type="character" w:customStyle="1" w:styleId="141d">
    <w:name w:val="ТаблицаЦЖ 14пт 1 интервал Знак"/>
    <w:basedOn w:val="141b"/>
    <w:link w:val="141c"/>
    <w:locked/>
    <w:rsid w:val="006C520E"/>
    <w:rPr>
      <w:rFonts w:cs="Times New Roman"/>
      <w:b/>
      <w:sz w:val="28"/>
    </w:rPr>
  </w:style>
  <w:style w:type="paragraph" w:customStyle="1" w:styleId="affffffffffffffffb">
    <w:name w:val="Чертежный"/>
    <w:link w:val="affffffffffffffffc"/>
    <w:rsid w:val="006C520E"/>
    <w:pPr>
      <w:keepLines/>
      <w:jc w:val="center"/>
    </w:pPr>
    <w:rPr>
      <w:rFonts w:ascii="Tahoma" w:hAnsi="Tahoma"/>
      <w:i/>
      <w:sz w:val="18"/>
    </w:rPr>
  </w:style>
  <w:style w:type="character" w:customStyle="1" w:styleId="affffffffffffffffc">
    <w:name w:val="Чертежный Знак"/>
    <w:basedOn w:val="affff5"/>
    <w:link w:val="affffffffffffffffb"/>
    <w:locked/>
    <w:rsid w:val="006C520E"/>
    <w:rPr>
      <w:rFonts w:ascii="Tahoma" w:hAnsi="Tahoma" w:cs="Times New Roman"/>
      <w:i/>
      <w:sz w:val="18"/>
      <w:lang w:val="ru-RU" w:eastAsia="ru-RU" w:bidi="ar-SA"/>
    </w:rPr>
  </w:style>
  <w:style w:type="paragraph" w:customStyle="1" w:styleId="101d">
    <w:name w:val="Штамп 10пт 1 интервал"/>
    <w:basedOn w:val="affff4"/>
    <w:link w:val="101e"/>
    <w:rsid w:val="006C520E"/>
    <w:pPr>
      <w:autoSpaceDE w:val="0"/>
      <w:autoSpaceDN w:val="0"/>
      <w:adjustRightInd w:val="0"/>
      <w:spacing w:after="0"/>
    </w:pPr>
    <w:rPr>
      <w:sz w:val="20"/>
      <w:szCs w:val="20"/>
    </w:rPr>
  </w:style>
  <w:style w:type="character" w:customStyle="1" w:styleId="101e">
    <w:name w:val="Штамп 10пт 1 интервал Знак"/>
    <w:basedOn w:val="affff5"/>
    <w:link w:val="101d"/>
    <w:locked/>
    <w:rsid w:val="006C520E"/>
    <w:rPr>
      <w:rFonts w:cs="Times New Roman"/>
    </w:rPr>
  </w:style>
  <w:style w:type="paragraph" w:customStyle="1" w:styleId="811">
    <w:name w:val="Штамп 8пт 1 интервал"/>
    <w:basedOn w:val="affff4"/>
    <w:link w:val="812"/>
    <w:rsid w:val="006C520E"/>
    <w:pPr>
      <w:autoSpaceDE w:val="0"/>
      <w:autoSpaceDN w:val="0"/>
      <w:adjustRightInd w:val="0"/>
      <w:spacing w:after="0"/>
    </w:pPr>
    <w:rPr>
      <w:sz w:val="16"/>
      <w:szCs w:val="20"/>
    </w:rPr>
  </w:style>
  <w:style w:type="character" w:customStyle="1" w:styleId="812">
    <w:name w:val="Штамп 8пт 1 интервал Знак"/>
    <w:basedOn w:val="affff5"/>
    <w:link w:val="811"/>
    <w:locked/>
    <w:rsid w:val="006C520E"/>
    <w:rPr>
      <w:rFonts w:cs="Times New Roman"/>
      <w:sz w:val="16"/>
    </w:rPr>
  </w:style>
  <w:style w:type="paragraph" w:customStyle="1" w:styleId="101f">
    <w:name w:val="ШтампЦ 10пт 1 интервал"/>
    <w:basedOn w:val="101d"/>
    <w:link w:val="101f0"/>
    <w:rsid w:val="006C520E"/>
    <w:pPr>
      <w:jc w:val="center"/>
    </w:pPr>
  </w:style>
  <w:style w:type="character" w:customStyle="1" w:styleId="101f0">
    <w:name w:val="ШтампЦ 10пт 1 интервал Знак"/>
    <w:basedOn w:val="101e"/>
    <w:link w:val="101f"/>
    <w:locked/>
    <w:rsid w:val="006C520E"/>
    <w:rPr>
      <w:rFonts w:cs="Times New Roman"/>
    </w:rPr>
  </w:style>
  <w:style w:type="paragraph" w:customStyle="1" w:styleId="813">
    <w:name w:val="ШтампЦ 8пт 1 интервал"/>
    <w:basedOn w:val="811"/>
    <w:link w:val="814"/>
    <w:rsid w:val="006C520E"/>
    <w:pPr>
      <w:jc w:val="center"/>
    </w:pPr>
  </w:style>
  <w:style w:type="character" w:customStyle="1" w:styleId="814">
    <w:name w:val="ШтампЦ 8пт 1 интервал Знак"/>
    <w:basedOn w:val="812"/>
    <w:link w:val="813"/>
    <w:locked/>
    <w:rsid w:val="006C520E"/>
    <w:rPr>
      <w:rFonts w:cs="Times New Roman"/>
      <w:sz w:val="16"/>
    </w:rPr>
  </w:style>
  <w:style w:type="paragraph" w:customStyle="1" w:styleId="1ffffffff0">
    <w:name w:val="Название 1ур"/>
    <w:basedOn w:val="affffc"/>
    <w:next w:val="12121"/>
    <w:link w:val="1ffffffff1"/>
    <w:rsid w:val="006C520E"/>
    <w:pPr>
      <w:keepNext/>
      <w:keepLines/>
      <w:widowControl w:val="0"/>
      <w:tabs>
        <w:tab w:val="center" w:pos="4677"/>
        <w:tab w:val="right" w:pos="9355"/>
      </w:tabs>
      <w:suppressAutoHyphens/>
      <w:autoSpaceDE w:val="0"/>
      <w:autoSpaceDN w:val="0"/>
      <w:adjustRightInd w:val="0"/>
      <w:spacing w:before="120" w:line="288" w:lineRule="auto"/>
    </w:pPr>
    <w:rPr>
      <w:rFonts w:cs="Arial"/>
      <w:bCs/>
      <w:sz w:val="36"/>
      <w:szCs w:val="32"/>
      <w:lang w:val="en-US"/>
    </w:rPr>
  </w:style>
  <w:style w:type="character" w:customStyle="1" w:styleId="1ffffffff1">
    <w:name w:val="Название 1ур Знак"/>
    <w:basedOn w:val="affffd"/>
    <w:link w:val="1ffffffff0"/>
    <w:locked/>
    <w:rsid w:val="006C520E"/>
    <w:rPr>
      <w:rFonts w:ascii="Arial" w:hAnsi="Arial" w:cs="Arial"/>
      <w:b/>
      <w:bCs/>
      <w:kern w:val="28"/>
      <w:sz w:val="32"/>
      <w:szCs w:val="32"/>
      <w:lang w:val="en-US"/>
    </w:rPr>
  </w:style>
  <w:style w:type="paragraph" w:customStyle="1" w:styleId="121210">
    <w:name w:val="АбзацН 12пт 1.2 интервала1"/>
    <w:basedOn w:val="12121"/>
    <w:rsid w:val="006C520E"/>
    <w:pPr>
      <w:tabs>
        <w:tab w:val="num" w:pos="1418"/>
      </w:tabs>
      <w:ind w:left="1418" w:hanging="567"/>
    </w:pPr>
  </w:style>
  <w:style w:type="paragraph" w:customStyle="1" w:styleId="121211">
    <w:name w:val="АбзацМ 12пт 1.2 интервала1"/>
    <w:basedOn w:val="12121"/>
    <w:rsid w:val="006C520E"/>
    <w:pPr>
      <w:tabs>
        <w:tab w:val="num" w:pos="1418"/>
      </w:tabs>
      <w:ind w:left="1418" w:hanging="567"/>
    </w:pPr>
  </w:style>
  <w:style w:type="paragraph" w:customStyle="1" w:styleId="121220">
    <w:name w:val="АбзацН 12пт 1.2 интервала2"/>
    <w:basedOn w:val="12121"/>
    <w:qFormat/>
    <w:rsid w:val="006C520E"/>
    <w:pPr>
      <w:tabs>
        <w:tab w:val="num" w:pos="1418"/>
      </w:tabs>
      <w:ind w:left="1418" w:hanging="567"/>
    </w:pPr>
  </w:style>
  <w:style w:type="paragraph" w:customStyle="1" w:styleId="121230">
    <w:name w:val="АбзацН 12пт 1.2 интервала3"/>
    <w:basedOn w:val="12121"/>
    <w:qFormat/>
    <w:rsid w:val="006C520E"/>
    <w:pPr>
      <w:tabs>
        <w:tab w:val="num" w:pos="1418"/>
      </w:tabs>
      <w:ind w:left="1418" w:hanging="567"/>
    </w:pPr>
  </w:style>
  <w:style w:type="paragraph" w:customStyle="1" w:styleId="affffffffffffffffd">
    <w:name w:val="Год утверждения"/>
    <w:basedOn w:val="affff4"/>
    <w:rsid w:val="00DF7294"/>
    <w:pPr>
      <w:spacing w:after="0"/>
      <w:jc w:val="center"/>
    </w:pPr>
    <w:rPr>
      <w:b/>
      <w:sz w:val="28"/>
      <w:szCs w:val="28"/>
    </w:rPr>
  </w:style>
  <w:style w:type="paragraph" w:customStyle="1" w:styleId="affffffffffffffffe">
    <w:name w:val="Утверждаю"/>
    <w:basedOn w:val="affff4"/>
    <w:rsid w:val="00DF7294"/>
    <w:pPr>
      <w:spacing w:after="0"/>
      <w:jc w:val="left"/>
    </w:pPr>
  </w:style>
  <w:style w:type="paragraph" w:customStyle="1" w:styleId="a3">
    <w:name w:val="Список нумерованный"/>
    <w:basedOn w:val="affff4"/>
    <w:rsid w:val="00DF7294"/>
    <w:pPr>
      <w:numPr>
        <w:numId w:val="147"/>
      </w:numPr>
      <w:spacing w:before="120" w:after="0"/>
    </w:pPr>
  </w:style>
  <w:style w:type="paragraph" w:customStyle="1" w:styleId="2fffff5">
    <w:name w:val="Пункт 2"/>
    <w:basedOn w:val="2f1"/>
    <w:rsid w:val="00DF7294"/>
    <w:pPr>
      <w:keepNext w:val="0"/>
      <w:numPr>
        <w:numId w:val="0"/>
      </w:numPr>
      <w:tabs>
        <w:tab w:val="left" w:pos="1134"/>
      </w:tabs>
      <w:spacing w:before="120"/>
      <w:ind w:firstLine="567"/>
      <w:jc w:val="both"/>
    </w:pPr>
    <w:rPr>
      <w:b w:val="0"/>
      <w:bCs/>
      <w:iCs/>
      <w:sz w:val="24"/>
      <w:szCs w:val="24"/>
    </w:rPr>
  </w:style>
  <w:style w:type="paragraph" w:customStyle="1" w:styleId="3fffa">
    <w:name w:val="Пункт 3"/>
    <w:basedOn w:val="38"/>
    <w:rsid w:val="00DF7294"/>
    <w:pPr>
      <w:keepNext w:val="0"/>
      <w:numPr>
        <w:numId w:val="0"/>
      </w:numPr>
      <w:tabs>
        <w:tab w:val="left" w:pos="1276"/>
      </w:tabs>
      <w:spacing w:before="120"/>
      <w:ind w:firstLine="567"/>
    </w:pPr>
    <w:rPr>
      <w:rFonts w:ascii="Times New Roman" w:hAnsi="Times New Roman"/>
      <w:b w:val="0"/>
      <w:bCs/>
      <w:szCs w:val="24"/>
    </w:rPr>
  </w:style>
  <w:style w:type="paragraph" w:customStyle="1" w:styleId="4ff0">
    <w:name w:val="Пункт 4"/>
    <w:basedOn w:val="45"/>
    <w:rsid w:val="00DF7294"/>
    <w:pPr>
      <w:keepNext w:val="0"/>
      <w:numPr>
        <w:numId w:val="0"/>
      </w:numPr>
      <w:tabs>
        <w:tab w:val="left" w:pos="1418"/>
      </w:tabs>
      <w:spacing w:before="120"/>
      <w:ind w:left="426" w:firstLine="567"/>
    </w:pPr>
    <w:rPr>
      <w:rFonts w:ascii="Times New Roman" w:hAnsi="Times New Roman"/>
      <w:bCs/>
      <w:szCs w:val="24"/>
    </w:rPr>
  </w:style>
  <w:style w:type="paragraph" w:customStyle="1" w:styleId="5f8">
    <w:name w:val="Пункт 5"/>
    <w:basedOn w:val="57"/>
    <w:link w:val="5f9"/>
    <w:rsid w:val="00DF7294"/>
    <w:pPr>
      <w:numPr>
        <w:numId w:val="0"/>
      </w:numPr>
      <w:tabs>
        <w:tab w:val="left" w:pos="1701"/>
      </w:tabs>
      <w:spacing w:before="60"/>
      <w:ind w:firstLine="567"/>
      <w:jc w:val="left"/>
    </w:pPr>
    <w:rPr>
      <w:bCs/>
      <w:iCs/>
      <w:sz w:val="24"/>
      <w:szCs w:val="24"/>
    </w:rPr>
  </w:style>
  <w:style w:type="character" w:customStyle="1" w:styleId="5f9">
    <w:name w:val="Пункт 5 Знак"/>
    <w:basedOn w:val="affff5"/>
    <w:link w:val="5f8"/>
    <w:locked/>
    <w:rsid w:val="00DF7294"/>
    <w:rPr>
      <w:rFonts w:cs="Times New Roman"/>
      <w:bCs/>
      <w:iCs/>
      <w:sz w:val="24"/>
      <w:szCs w:val="24"/>
    </w:rPr>
  </w:style>
  <w:style w:type="paragraph" w:customStyle="1" w:styleId="afff7">
    <w:name w:val="Приложение"/>
    <w:basedOn w:val="affff4"/>
    <w:next w:val="affff4"/>
    <w:uiPriority w:val="99"/>
    <w:rsid w:val="00DF7294"/>
    <w:pPr>
      <w:keepNext/>
      <w:pageBreakBefore/>
      <w:numPr>
        <w:numId w:val="146"/>
      </w:numPr>
      <w:spacing w:before="120" w:after="120"/>
      <w:jc w:val="center"/>
    </w:pPr>
    <w:rPr>
      <w:b/>
      <w:kern w:val="28"/>
      <w:sz w:val="28"/>
      <w:szCs w:val="20"/>
    </w:rPr>
  </w:style>
  <w:style w:type="paragraph" w:customStyle="1" w:styleId="afffffffffffffffff">
    <w:name w:val="Табличный"/>
    <w:basedOn w:val="affff4"/>
    <w:rsid w:val="00DF7294"/>
    <w:pPr>
      <w:keepNext/>
      <w:widowControl w:val="0"/>
      <w:spacing w:before="60"/>
      <w:jc w:val="center"/>
    </w:pPr>
    <w:rPr>
      <w:b/>
      <w:sz w:val="22"/>
      <w:szCs w:val="20"/>
    </w:rPr>
  </w:style>
  <w:style w:type="paragraph" w:customStyle="1" w:styleId="afffffffffffffffff0">
    <w:name w:val="Содержание"/>
    <w:basedOn w:val="affff4"/>
    <w:rsid w:val="00DF7294"/>
    <w:pPr>
      <w:widowControl w:val="0"/>
      <w:spacing w:before="240" w:after="240"/>
      <w:jc w:val="center"/>
    </w:pPr>
    <w:rPr>
      <w:b/>
      <w:caps/>
      <w:szCs w:val="20"/>
    </w:rPr>
  </w:style>
  <w:style w:type="paragraph" w:customStyle="1" w:styleId="afffffffffffffffff1">
    <w:name w:val="Верх. колонт. четн."/>
    <w:basedOn w:val="affff4"/>
    <w:rsid w:val="00DF7294"/>
    <w:pPr>
      <w:widowControl w:val="0"/>
      <w:spacing w:after="0" w:line="240" w:lineRule="exact"/>
      <w:jc w:val="right"/>
    </w:pPr>
    <w:rPr>
      <w:rFonts w:ascii="Arial" w:hAnsi="Arial"/>
      <w:b/>
      <w:i/>
      <w:szCs w:val="20"/>
    </w:rPr>
  </w:style>
  <w:style w:type="paragraph" w:customStyle="1" w:styleId="afffffffffffffffff2">
    <w:name w:val="Верх. колонт. нечет."/>
    <w:basedOn w:val="affff4"/>
    <w:rsid w:val="00DF7294"/>
    <w:pPr>
      <w:widowControl w:val="0"/>
      <w:spacing w:after="0" w:line="240" w:lineRule="exact"/>
      <w:jc w:val="left"/>
    </w:pPr>
    <w:rPr>
      <w:rFonts w:ascii="Arial" w:hAnsi="Arial"/>
      <w:b/>
      <w:i/>
      <w:szCs w:val="20"/>
    </w:rPr>
  </w:style>
  <w:style w:type="paragraph" w:customStyle="1" w:styleId="afffffffffffffffff3">
    <w:name w:val="Название таблицы"/>
    <w:basedOn w:val="afffffffff1"/>
    <w:uiPriority w:val="99"/>
    <w:rsid w:val="00DF7294"/>
    <w:pPr>
      <w:keepNext/>
      <w:spacing w:before="120"/>
    </w:pPr>
    <w:rPr>
      <w:sz w:val="22"/>
      <w:szCs w:val="22"/>
    </w:rPr>
  </w:style>
  <w:style w:type="paragraph" w:customStyle="1" w:styleId="afffffffffffffffff4">
    <w:name w:val="Табличный_заголовки"/>
    <w:basedOn w:val="affff4"/>
    <w:rsid w:val="00DF7294"/>
    <w:pPr>
      <w:keepNext/>
      <w:keepLines/>
      <w:spacing w:after="0"/>
      <w:jc w:val="center"/>
    </w:pPr>
    <w:rPr>
      <w:b/>
      <w:sz w:val="22"/>
      <w:szCs w:val="22"/>
    </w:rPr>
  </w:style>
  <w:style w:type="paragraph" w:customStyle="1" w:styleId="afffffffffffffffff5">
    <w:name w:val="Табличный_центр"/>
    <w:basedOn w:val="affff4"/>
    <w:rsid w:val="00DF7294"/>
    <w:pPr>
      <w:spacing w:after="0"/>
      <w:jc w:val="center"/>
    </w:pPr>
    <w:rPr>
      <w:sz w:val="22"/>
      <w:szCs w:val="22"/>
    </w:rPr>
  </w:style>
  <w:style w:type="paragraph" w:customStyle="1" w:styleId="1ff2">
    <w:name w:val="Список 1)"/>
    <w:basedOn w:val="affff4"/>
    <w:rsid w:val="00DF7294"/>
    <w:pPr>
      <w:numPr>
        <w:numId w:val="144"/>
      </w:numPr>
    </w:pPr>
  </w:style>
  <w:style w:type="paragraph" w:customStyle="1" w:styleId="afffffffffffffffff6">
    <w:name w:val="Примечания"/>
    <w:basedOn w:val="affff4"/>
    <w:link w:val="1ffffffff2"/>
    <w:rsid w:val="00DF7294"/>
    <w:pPr>
      <w:spacing w:before="120" w:after="0"/>
      <w:ind w:firstLine="567"/>
    </w:pPr>
    <w:rPr>
      <w:spacing w:val="80"/>
    </w:rPr>
  </w:style>
  <w:style w:type="character" w:customStyle="1" w:styleId="1ffffffff2">
    <w:name w:val="Примечания Знак1"/>
    <w:basedOn w:val="affff5"/>
    <w:link w:val="afffffffffffffffff6"/>
    <w:locked/>
    <w:rsid w:val="00DF7294"/>
    <w:rPr>
      <w:rFonts w:cs="Times New Roman"/>
      <w:spacing w:val="80"/>
      <w:sz w:val="24"/>
      <w:szCs w:val="24"/>
    </w:rPr>
  </w:style>
  <w:style w:type="paragraph" w:customStyle="1" w:styleId="afffffffffffffffff7">
    <w:name w:val="Внимание"/>
    <w:basedOn w:val="affff4"/>
    <w:rsid w:val="00DF7294"/>
    <w:pPr>
      <w:spacing w:before="120" w:after="0"/>
      <w:ind w:firstLine="567"/>
    </w:pPr>
    <w:rPr>
      <w:b/>
      <w:bCs/>
    </w:rPr>
  </w:style>
  <w:style w:type="paragraph" w:customStyle="1" w:styleId="afe">
    <w:name w:val="Табличный_нумерованный"/>
    <w:basedOn w:val="affff4"/>
    <w:link w:val="afffffffffffffffff8"/>
    <w:rsid w:val="00DF7294"/>
    <w:pPr>
      <w:numPr>
        <w:numId w:val="143"/>
      </w:numPr>
      <w:spacing w:after="0"/>
      <w:jc w:val="left"/>
    </w:pPr>
    <w:rPr>
      <w:sz w:val="22"/>
      <w:szCs w:val="22"/>
    </w:rPr>
  </w:style>
  <w:style w:type="paragraph" w:customStyle="1" w:styleId="afffffffffffffffff9">
    <w:name w:val="Верхняя шапка"/>
    <w:basedOn w:val="affff4"/>
    <w:rsid w:val="00DF7294"/>
    <w:pPr>
      <w:spacing w:after="0"/>
      <w:jc w:val="center"/>
    </w:pPr>
    <w:rPr>
      <w:b/>
      <w:bCs/>
      <w:sz w:val="28"/>
      <w:szCs w:val="20"/>
    </w:rPr>
  </w:style>
  <w:style w:type="paragraph" w:styleId="afffffffffffffffffa">
    <w:name w:val="toa heading"/>
    <w:basedOn w:val="affff4"/>
    <w:next w:val="affff4"/>
    <w:rsid w:val="00DF7294"/>
    <w:pPr>
      <w:spacing w:before="40" w:after="20"/>
      <w:jc w:val="center"/>
    </w:pPr>
    <w:rPr>
      <w:b/>
      <w:sz w:val="22"/>
      <w:szCs w:val="20"/>
    </w:rPr>
  </w:style>
  <w:style w:type="paragraph" w:customStyle="1" w:styleId="afffffffffffffffffb">
    <w:name w:val="ЕСКД_название устройства"/>
    <w:basedOn w:val="affff4"/>
    <w:rsid w:val="00DF7294"/>
    <w:pPr>
      <w:spacing w:after="0" w:line="360" w:lineRule="auto"/>
      <w:jc w:val="center"/>
    </w:pPr>
    <w:rPr>
      <w:b/>
      <w:bCs/>
      <w:sz w:val="36"/>
      <w:szCs w:val="36"/>
    </w:rPr>
  </w:style>
  <w:style w:type="paragraph" w:customStyle="1" w:styleId="affff">
    <w:name w:val="Требования"/>
    <w:basedOn w:val="2fffff5"/>
    <w:rsid w:val="00DF7294"/>
    <w:pPr>
      <w:numPr>
        <w:numId w:val="145"/>
      </w:numPr>
      <w:tabs>
        <w:tab w:val="clear" w:pos="1134"/>
      </w:tabs>
      <w:ind w:left="794" w:hanging="397"/>
    </w:pPr>
    <w:rPr>
      <w:i/>
    </w:rPr>
  </w:style>
  <w:style w:type="paragraph" w:customStyle="1" w:styleId="af">
    <w:name w:val="Список а)"/>
    <w:basedOn w:val="afffff5"/>
    <w:rsid w:val="00DF7294"/>
    <w:pPr>
      <w:numPr>
        <w:numId w:val="142"/>
      </w:numPr>
      <w:ind w:firstLine="0"/>
    </w:pPr>
  </w:style>
  <w:style w:type="paragraph" w:customStyle="1" w:styleId="afffffffffffffffffc">
    <w:name w:val="Внимание_Опасность"/>
    <w:basedOn w:val="afffffffffffffffff7"/>
    <w:rsid w:val="00DF7294"/>
    <w:pPr>
      <w:keepLines/>
    </w:pPr>
    <w:rPr>
      <w:caps/>
    </w:rPr>
  </w:style>
  <w:style w:type="paragraph" w:customStyle="1" w:styleId="afffffffffffffffffd">
    <w:name w:val="Абзац"/>
    <w:basedOn w:val="affff4"/>
    <w:link w:val="afffffffffffffffffe"/>
    <w:uiPriority w:val="99"/>
    <w:rsid w:val="00DF7294"/>
    <w:pPr>
      <w:spacing w:before="120"/>
      <w:ind w:firstLine="567"/>
    </w:pPr>
  </w:style>
  <w:style w:type="paragraph" w:customStyle="1" w:styleId="affffffffffffffffff">
    <w:name w:val="Табличный_слева"/>
    <w:basedOn w:val="affff4"/>
    <w:rsid w:val="00DF7294"/>
    <w:pPr>
      <w:spacing w:after="0"/>
      <w:jc w:val="left"/>
    </w:pPr>
    <w:rPr>
      <w:sz w:val="22"/>
      <w:szCs w:val="22"/>
    </w:rPr>
  </w:style>
  <w:style w:type="character" w:customStyle="1" w:styleId="afffffffffffffffff8">
    <w:name w:val="Табличный_нумерованный Знак"/>
    <w:basedOn w:val="affff5"/>
    <w:link w:val="afe"/>
    <w:locked/>
    <w:rsid w:val="00DF7294"/>
    <w:rPr>
      <w:sz w:val="22"/>
      <w:szCs w:val="22"/>
    </w:rPr>
  </w:style>
  <w:style w:type="character" w:customStyle="1" w:styleId="afffffffffffffffffe">
    <w:name w:val="Абзац Знак"/>
    <w:basedOn w:val="affff5"/>
    <w:link w:val="afffffffffffffffffd"/>
    <w:locked/>
    <w:rsid w:val="00DF7294"/>
    <w:rPr>
      <w:rFonts w:cs="Times New Roman"/>
      <w:sz w:val="24"/>
      <w:szCs w:val="24"/>
    </w:rPr>
  </w:style>
  <w:style w:type="paragraph" w:customStyle="1" w:styleId="affffffffffffffffff0">
    <w:name w:val="Обычный влево"/>
    <w:basedOn w:val="1ffffffa"/>
    <w:rsid w:val="00DF7294"/>
    <w:pPr>
      <w:spacing w:before="0" w:after="0" w:line="240" w:lineRule="auto"/>
      <w:ind w:firstLine="0"/>
      <w:jc w:val="left"/>
    </w:pPr>
  </w:style>
  <w:style w:type="paragraph" w:customStyle="1" w:styleId="affffffffffffffffff1">
    <w:name w:val="Лист согласования"/>
    <w:basedOn w:val="affff4"/>
    <w:rsid w:val="00DF7294"/>
    <w:pPr>
      <w:spacing w:after="0"/>
      <w:ind w:firstLine="851"/>
      <w:jc w:val="center"/>
    </w:pPr>
    <w:rPr>
      <w:b/>
      <w:bCs/>
      <w:szCs w:val="20"/>
    </w:rPr>
  </w:style>
  <w:style w:type="character" w:customStyle="1" w:styleId="1fff3">
    <w:name w:val="Основной текст Знак1"/>
    <w:aliases w:val="Список2 Знак,body text Знак,Основной текст Знак Знак Знак,NoticeText-List Знак,Основной текст1 Знак,Основной текст Знак Знак1,List Знак,Знак23 Знак Знак Знак Знак1,Знак23 Знак Знак Знак2,Список 1 Знак1,Список3 Знак, Знак1 Знак1"/>
    <w:basedOn w:val="affff5"/>
    <w:link w:val="afffff5"/>
    <w:locked/>
    <w:rsid w:val="00DF7294"/>
    <w:rPr>
      <w:rFonts w:cs="Times New Roman"/>
      <w:sz w:val="24"/>
      <w:szCs w:val="24"/>
    </w:rPr>
  </w:style>
  <w:style w:type="paragraph" w:customStyle="1" w:styleId="affffffffffffffffff2">
    <w:name w:val="Табличный_по ширине"/>
    <w:basedOn w:val="affffffffffffffffff"/>
    <w:rsid w:val="00DF7294"/>
    <w:pPr>
      <w:jc w:val="both"/>
    </w:pPr>
  </w:style>
  <w:style w:type="paragraph" w:customStyle="1" w:styleId="2fa">
    <w:name w:val="Заголовок 2_Приложения"/>
    <w:basedOn w:val="affff4"/>
    <w:next w:val="afffffffffffffffffd"/>
    <w:rsid w:val="00DF7294"/>
    <w:pPr>
      <w:numPr>
        <w:ilvl w:val="1"/>
        <w:numId w:val="146"/>
      </w:numPr>
      <w:spacing w:before="180"/>
    </w:pPr>
    <w:rPr>
      <w:b/>
      <w:sz w:val="28"/>
    </w:rPr>
  </w:style>
  <w:style w:type="paragraph" w:customStyle="1" w:styleId="3e">
    <w:name w:val="Заголовок 3_Приложения"/>
    <w:basedOn w:val="affff4"/>
    <w:next w:val="afffffffffffffffffd"/>
    <w:rsid w:val="00DF7294"/>
    <w:pPr>
      <w:numPr>
        <w:ilvl w:val="2"/>
        <w:numId w:val="146"/>
      </w:numPr>
      <w:spacing w:before="120"/>
    </w:pPr>
    <w:rPr>
      <w:b/>
      <w:sz w:val="26"/>
    </w:rPr>
  </w:style>
  <w:style w:type="paragraph" w:customStyle="1" w:styleId="47">
    <w:name w:val="Заголовок 4_Приложения"/>
    <w:basedOn w:val="affff4"/>
    <w:next w:val="afffffffffffffffffd"/>
    <w:rsid w:val="00DF7294"/>
    <w:pPr>
      <w:numPr>
        <w:ilvl w:val="3"/>
        <w:numId w:val="146"/>
      </w:numPr>
      <w:spacing w:before="120" w:after="120"/>
      <w:jc w:val="left"/>
    </w:pPr>
    <w:rPr>
      <w:b/>
    </w:rPr>
  </w:style>
  <w:style w:type="character" w:customStyle="1" w:styleId="tgc">
    <w:name w:val="_tgc"/>
    <w:basedOn w:val="affff5"/>
    <w:rsid w:val="00DF7294"/>
    <w:rPr>
      <w:rFonts w:cs="Times New Roman"/>
    </w:rPr>
  </w:style>
  <w:style w:type="character" w:customStyle="1" w:styleId="affffa">
    <w:name w:val="Маркированный список Знак"/>
    <w:aliases w:val="UL Знак,List Bullet 1 Знак"/>
    <w:link w:val="affff9"/>
    <w:locked/>
    <w:rsid w:val="00DF7294"/>
    <w:rPr>
      <w:sz w:val="24"/>
    </w:rPr>
  </w:style>
  <w:style w:type="numbering" w:customStyle="1" w:styleId="440">
    <w:name w:val="Импортированный стиль 44"/>
    <w:rsid w:val="00864D0F"/>
  </w:style>
  <w:style w:type="numbering" w:customStyle="1" w:styleId="400">
    <w:name w:val="Импортированный стиль 40"/>
    <w:rsid w:val="00864D0F"/>
  </w:style>
  <w:style w:type="numbering" w:customStyle="1" w:styleId="21d">
    <w:name w:val="Импортированный стиль 21"/>
    <w:rsid w:val="00864D0F"/>
  </w:style>
  <w:style w:type="numbering" w:customStyle="1" w:styleId="490">
    <w:name w:val="Импортированный стиль 49"/>
    <w:rsid w:val="00864D0F"/>
  </w:style>
  <w:style w:type="numbering" w:customStyle="1" w:styleId="600">
    <w:name w:val="Импортированный стиль 60"/>
    <w:rsid w:val="00864D0F"/>
  </w:style>
  <w:style w:type="numbering" w:customStyle="1" w:styleId="WingdingsSymbol189">
    <w:name w:val="Стиль маркированный Wingdings (Symbol) Слева:  189 см Выступ:  ..."/>
    <w:rsid w:val="00864D0F"/>
  </w:style>
  <w:style w:type="numbering" w:customStyle="1" w:styleId="131">
    <w:name w:val="Импортированный стиль 13"/>
    <w:rsid w:val="00864D0F"/>
    <w:pPr>
      <w:numPr>
        <w:numId w:val="284"/>
      </w:numPr>
    </w:pPr>
  </w:style>
  <w:style w:type="numbering" w:customStyle="1" w:styleId="140">
    <w:name w:val="Импортированный стиль 14"/>
    <w:rsid w:val="00864D0F"/>
    <w:pPr>
      <w:numPr>
        <w:numId w:val="285"/>
      </w:numPr>
    </w:pPr>
  </w:style>
  <w:style w:type="numbering" w:customStyle="1" w:styleId="590">
    <w:name w:val="Импортированный стиль 59"/>
    <w:rsid w:val="00864D0F"/>
  </w:style>
  <w:style w:type="numbering" w:customStyle="1" w:styleId="121">
    <w:name w:val="Нумерованный Таблица 12пт 1 интервал"/>
    <w:rsid w:val="00864D0F"/>
    <w:pPr>
      <w:numPr>
        <w:numId w:val="140"/>
      </w:numPr>
    </w:pPr>
  </w:style>
  <w:style w:type="numbering" w:customStyle="1" w:styleId="151">
    <w:name w:val="Импортированный стиль 15"/>
    <w:rsid w:val="00864D0F"/>
    <w:pPr>
      <w:numPr>
        <w:numId w:val="286"/>
      </w:numPr>
    </w:pPr>
  </w:style>
  <w:style w:type="numbering" w:customStyle="1" w:styleId="200">
    <w:name w:val="Импортированный стиль 20"/>
    <w:rsid w:val="00864D0F"/>
    <w:pPr>
      <w:numPr>
        <w:numId w:val="291"/>
      </w:numPr>
    </w:pPr>
  </w:style>
  <w:style w:type="numbering" w:customStyle="1" w:styleId="500">
    <w:name w:val="Импортированный стиль 50"/>
    <w:rsid w:val="00864D0F"/>
  </w:style>
  <w:style w:type="numbering" w:customStyle="1" w:styleId="2fffff6">
    <w:name w:val="Импортированный стиль 2"/>
    <w:rsid w:val="00864D0F"/>
  </w:style>
  <w:style w:type="numbering" w:customStyle="1" w:styleId="170">
    <w:name w:val="Импортированный стиль 17"/>
    <w:rsid w:val="00864D0F"/>
    <w:pPr>
      <w:numPr>
        <w:numId w:val="288"/>
      </w:numPr>
    </w:pPr>
  </w:style>
  <w:style w:type="numbering" w:customStyle="1" w:styleId="111">
    <w:name w:val="Импортированный стиль 11"/>
    <w:rsid w:val="00864D0F"/>
    <w:pPr>
      <w:numPr>
        <w:numId w:val="282"/>
      </w:numPr>
    </w:pPr>
  </w:style>
  <w:style w:type="numbering" w:customStyle="1" w:styleId="6e">
    <w:name w:val="Список 6"/>
    <w:rsid w:val="00864D0F"/>
  </w:style>
  <w:style w:type="numbering" w:customStyle="1" w:styleId="515">
    <w:name w:val="Импортированный стиль 51"/>
    <w:rsid w:val="00864D0F"/>
  </w:style>
  <w:style w:type="numbering" w:customStyle="1" w:styleId="641">
    <w:name w:val="Импортированный стиль 64"/>
    <w:rsid w:val="00864D0F"/>
  </w:style>
  <w:style w:type="numbering" w:customStyle="1" w:styleId="190">
    <w:name w:val="Импортированный стиль 19"/>
    <w:rsid w:val="00864D0F"/>
    <w:pPr>
      <w:numPr>
        <w:numId w:val="290"/>
      </w:numPr>
    </w:pPr>
  </w:style>
  <w:style w:type="numbering" w:customStyle="1" w:styleId="223">
    <w:name w:val="Импортированный стиль 22"/>
    <w:rsid w:val="00864D0F"/>
    <w:pPr>
      <w:numPr>
        <w:numId w:val="293"/>
      </w:numPr>
    </w:pPr>
  </w:style>
  <w:style w:type="numbering" w:customStyle="1" w:styleId="320">
    <w:name w:val="Импортированный стиль 32"/>
    <w:rsid w:val="00864D0F"/>
    <w:pPr>
      <w:numPr>
        <w:numId w:val="303"/>
      </w:numPr>
    </w:pPr>
  </w:style>
  <w:style w:type="numbering" w:customStyle="1" w:styleId="43">
    <w:name w:val="Импортированный стиль 4"/>
    <w:rsid w:val="00864D0F"/>
    <w:pPr>
      <w:numPr>
        <w:numId w:val="273"/>
      </w:numPr>
    </w:pPr>
  </w:style>
  <w:style w:type="numbering" w:customStyle="1" w:styleId="18">
    <w:name w:val="Импортированный стиль 1"/>
    <w:rsid w:val="00864D0F"/>
    <w:pPr>
      <w:numPr>
        <w:numId w:val="274"/>
      </w:numPr>
    </w:pPr>
  </w:style>
  <w:style w:type="numbering" w:customStyle="1" w:styleId="331">
    <w:name w:val="Импортированный стиль 33"/>
    <w:rsid w:val="00864D0F"/>
  </w:style>
  <w:style w:type="numbering" w:customStyle="1" w:styleId="180">
    <w:name w:val="Импортированный стиль 18"/>
    <w:rsid w:val="00864D0F"/>
    <w:pPr>
      <w:numPr>
        <w:numId w:val="289"/>
      </w:numPr>
    </w:pPr>
  </w:style>
  <w:style w:type="numbering" w:customStyle="1" w:styleId="241">
    <w:name w:val="Импортированный стиль 24"/>
    <w:rsid w:val="00864D0F"/>
    <w:pPr>
      <w:numPr>
        <w:numId w:val="295"/>
      </w:numPr>
    </w:pPr>
  </w:style>
  <w:style w:type="numbering" w:customStyle="1" w:styleId="390">
    <w:name w:val="Импортированный стиль 39"/>
    <w:rsid w:val="00864D0F"/>
  </w:style>
  <w:style w:type="numbering" w:customStyle="1" w:styleId="430">
    <w:name w:val="Импортированный стиль 43"/>
    <w:rsid w:val="00864D0F"/>
  </w:style>
  <w:style w:type="numbering" w:customStyle="1" w:styleId="650">
    <w:name w:val="Импортированный стиль 65"/>
    <w:rsid w:val="00864D0F"/>
  </w:style>
  <w:style w:type="numbering" w:customStyle="1" w:styleId="520">
    <w:name w:val="Импортированный стиль 52"/>
    <w:rsid w:val="00864D0F"/>
  </w:style>
  <w:style w:type="numbering" w:customStyle="1" w:styleId="90">
    <w:name w:val="Импортированный стиль 9"/>
    <w:rsid w:val="00864D0F"/>
    <w:pPr>
      <w:numPr>
        <w:numId w:val="280"/>
      </w:numPr>
    </w:pPr>
  </w:style>
  <w:style w:type="numbering" w:customStyle="1" w:styleId="120">
    <w:name w:val="Импортированный стиль 12"/>
    <w:rsid w:val="00864D0F"/>
    <w:pPr>
      <w:numPr>
        <w:numId w:val="283"/>
      </w:numPr>
    </w:pPr>
  </w:style>
  <w:style w:type="numbering" w:customStyle="1" w:styleId="160">
    <w:name w:val="Импортированный стиль 16"/>
    <w:rsid w:val="00864D0F"/>
    <w:pPr>
      <w:numPr>
        <w:numId w:val="287"/>
      </w:numPr>
    </w:pPr>
  </w:style>
  <w:style w:type="numbering" w:customStyle="1" w:styleId="77">
    <w:name w:val="Импортированный стиль 7"/>
    <w:rsid w:val="00864D0F"/>
  </w:style>
  <w:style w:type="numbering" w:customStyle="1" w:styleId="580">
    <w:name w:val="Импортированный стиль 58"/>
    <w:rsid w:val="00864D0F"/>
  </w:style>
  <w:style w:type="numbering" w:customStyle="1" w:styleId="370">
    <w:name w:val="Импортированный стиль 37"/>
    <w:rsid w:val="00864D0F"/>
  </w:style>
  <w:style w:type="numbering" w:customStyle="1" w:styleId="3d">
    <w:name w:val="Импортированный стиль 3"/>
    <w:rsid w:val="00864D0F"/>
    <w:pPr>
      <w:numPr>
        <w:numId w:val="275"/>
      </w:numPr>
    </w:pPr>
  </w:style>
  <w:style w:type="numbering" w:customStyle="1" w:styleId="470">
    <w:name w:val="Импортированный стиль 47"/>
    <w:rsid w:val="00864D0F"/>
  </w:style>
  <w:style w:type="numbering" w:customStyle="1" w:styleId="100">
    <w:name w:val="Импортированный стиль 10"/>
    <w:rsid w:val="00864D0F"/>
    <w:pPr>
      <w:numPr>
        <w:numId w:val="281"/>
      </w:numPr>
    </w:pPr>
  </w:style>
  <w:style w:type="numbering" w:customStyle="1" w:styleId="80">
    <w:name w:val="Импортированный стиль 8"/>
    <w:rsid w:val="00864D0F"/>
    <w:pPr>
      <w:numPr>
        <w:numId w:val="279"/>
      </w:numPr>
    </w:pPr>
  </w:style>
  <w:style w:type="numbering" w:customStyle="1" w:styleId="250">
    <w:name w:val="Импортированный стиль 25"/>
    <w:rsid w:val="00864D0F"/>
    <w:pPr>
      <w:numPr>
        <w:numId w:val="296"/>
      </w:numPr>
    </w:pPr>
  </w:style>
  <w:style w:type="numbering" w:customStyle="1" w:styleId="23">
    <w:name w:val="Импортированный стиль 23"/>
    <w:rsid w:val="00864D0F"/>
    <w:pPr>
      <w:numPr>
        <w:numId w:val="294"/>
      </w:numPr>
    </w:pPr>
  </w:style>
  <w:style w:type="numbering" w:customStyle="1" w:styleId="310">
    <w:name w:val="Импортированный стиль 31"/>
    <w:rsid w:val="00864D0F"/>
    <w:pPr>
      <w:numPr>
        <w:numId w:val="302"/>
      </w:numPr>
    </w:pPr>
  </w:style>
  <w:style w:type="numbering" w:customStyle="1" w:styleId="560">
    <w:name w:val="Импортированный стиль 56"/>
    <w:rsid w:val="00864D0F"/>
  </w:style>
  <w:style w:type="numbering" w:customStyle="1" w:styleId="340">
    <w:name w:val="Импортированный стиль 34"/>
    <w:rsid w:val="00864D0F"/>
    <w:pPr>
      <w:numPr>
        <w:numId w:val="304"/>
      </w:numPr>
    </w:pPr>
  </w:style>
  <w:style w:type="numbering" w:styleId="111111">
    <w:name w:val="Outline List 2"/>
    <w:basedOn w:val="affff7"/>
    <w:uiPriority w:val="99"/>
    <w:rsid w:val="00864D0F"/>
    <w:pPr>
      <w:numPr>
        <w:numId w:val="247"/>
      </w:numPr>
    </w:pPr>
  </w:style>
  <w:style w:type="numbering" w:customStyle="1" w:styleId="570">
    <w:name w:val="Импортированный стиль 57"/>
    <w:rsid w:val="00864D0F"/>
  </w:style>
  <w:style w:type="numbering" w:customStyle="1" w:styleId="540">
    <w:name w:val="Импортированный стиль 54"/>
    <w:rsid w:val="00864D0F"/>
  </w:style>
  <w:style w:type="numbering" w:customStyle="1" w:styleId="380">
    <w:name w:val="Импортированный стиль 38"/>
    <w:rsid w:val="00864D0F"/>
  </w:style>
  <w:style w:type="numbering" w:customStyle="1" w:styleId="350">
    <w:name w:val="Импортированный стиль 35"/>
    <w:rsid w:val="00864D0F"/>
    <w:pPr>
      <w:numPr>
        <w:numId w:val="305"/>
      </w:numPr>
    </w:pPr>
  </w:style>
  <w:style w:type="numbering" w:customStyle="1" w:styleId="460">
    <w:name w:val="Импортированный стиль 46"/>
    <w:rsid w:val="00864D0F"/>
  </w:style>
  <w:style w:type="numbering" w:customStyle="1" w:styleId="621">
    <w:name w:val="Импортированный стиль 62"/>
    <w:rsid w:val="00864D0F"/>
  </w:style>
  <w:style w:type="numbering" w:customStyle="1" w:styleId="414">
    <w:name w:val="Импортированный стиль 41"/>
    <w:rsid w:val="00864D0F"/>
  </w:style>
  <w:style w:type="numbering" w:customStyle="1" w:styleId="611">
    <w:name w:val="Импортированный стиль 61"/>
    <w:rsid w:val="00864D0F"/>
  </w:style>
  <w:style w:type="numbering" w:customStyle="1" w:styleId="450">
    <w:name w:val="Импортированный стиль 45"/>
    <w:rsid w:val="00864D0F"/>
  </w:style>
  <w:style w:type="numbering" w:customStyle="1" w:styleId="300">
    <w:name w:val="Импортированный стиль 30"/>
    <w:rsid w:val="00864D0F"/>
    <w:pPr>
      <w:numPr>
        <w:numId w:val="301"/>
      </w:numPr>
    </w:pPr>
  </w:style>
  <w:style w:type="numbering" w:customStyle="1" w:styleId="530">
    <w:name w:val="Импортированный стиль 53"/>
    <w:rsid w:val="00864D0F"/>
  </w:style>
  <w:style w:type="numbering" w:customStyle="1" w:styleId="60">
    <w:name w:val="Импортированный стиль 6"/>
    <w:rsid w:val="00864D0F"/>
    <w:pPr>
      <w:numPr>
        <w:numId w:val="277"/>
      </w:numPr>
    </w:pPr>
  </w:style>
  <w:style w:type="numbering" w:customStyle="1" w:styleId="631">
    <w:name w:val="Импортированный стиль 63"/>
    <w:rsid w:val="00864D0F"/>
  </w:style>
  <w:style w:type="numbering" w:customStyle="1" w:styleId="480">
    <w:name w:val="Импортированный стиль 48"/>
    <w:rsid w:val="00864D0F"/>
  </w:style>
  <w:style w:type="numbering" w:customStyle="1" w:styleId="290">
    <w:name w:val="Импортированный стиль 29"/>
    <w:rsid w:val="00864D0F"/>
    <w:pPr>
      <w:numPr>
        <w:numId w:val="300"/>
      </w:numPr>
    </w:pPr>
  </w:style>
  <w:style w:type="numbering" w:customStyle="1" w:styleId="260">
    <w:name w:val="Импортированный стиль 26"/>
    <w:rsid w:val="00864D0F"/>
    <w:pPr>
      <w:numPr>
        <w:numId w:val="297"/>
      </w:numPr>
    </w:pPr>
  </w:style>
  <w:style w:type="numbering" w:customStyle="1" w:styleId="550">
    <w:name w:val="Импортированный стиль 55"/>
    <w:rsid w:val="00864D0F"/>
  </w:style>
  <w:style w:type="numbering" w:customStyle="1" w:styleId="55">
    <w:name w:val="Импортированный стиль 5"/>
    <w:rsid w:val="00864D0F"/>
    <w:pPr>
      <w:numPr>
        <w:numId w:val="276"/>
      </w:numPr>
    </w:pPr>
  </w:style>
  <w:style w:type="numbering" w:customStyle="1" w:styleId="360">
    <w:name w:val="Импортированный стиль 36"/>
    <w:rsid w:val="00864D0F"/>
    <w:pPr>
      <w:numPr>
        <w:numId w:val="306"/>
      </w:numPr>
    </w:pPr>
  </w:style>
  <w:style w:type="numbering" w:customStyle="1" w:styleId="280">
    <w:name w:val="Импортированный стиль 28"/>
    <w:rsid w:val="00864D0F"/>
    <w:pPr>
      <w:numPr>
        <w:numId w:val="299"/>
      </w:numPr>
    </w:pPr>
  </w:style>
  <w:style w:type="numbering" w:customStyle="1" w:styleId="420">
    <w:name w:val="Импортированный стиль 42"/>
    <w:rsid w:val="00864D0F"/>
  </w:style>
  <w:style w:type="numbering" w:customStyle="1" w:styleId="270">
    <w:name w:val="Импортированный стиль 27"/>
    <w:rsid w:val="00864D0F"/>
    <w:pPr>
      <w:numPr>
        <w:numId w:val="298"/>
      </w:numPr>
    </w:pPr>
  </w:style>
  <w:style w:type="paragraph" w:customStyle="1" w:styleId="afffffffffffffff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fff4"/>
    <w:autoRedefine/>
    <w:rsid w:val="00BA3344"/>
    <w:pPr>
      <w:widowControl w:val="0"/>
      <w:autoSpaceDE w:val="0"/>
      <w:autoSpaceDN w:val="0"/>
      <w:adjustRightInd w:val="0"/>
      <w:spacing w:after="160" w:line="240" w:lineRule="exact"/>
      <w:jc w:val="left"/>
    </w:pPr>
    <w:rPr>
      <w:sz w:val="22"/>
      <w:szCs w:val="22"/>
      <w:lang w:eastAsia="en-US"/>
    </w:rPr>
  </w:style>
  <w:style w:type="paragraph" w:styleId="affffffffffffffffff4">
    <w:name w:val="List"/>
    <w:basedOn w:val="affff4"/>
    <w:rsid w:val="00ED270F"/>
    <w:pPr>
      <w:ind w:left="283" w:hanging="283"/>
    </w:pPr>
  </w:style>
  <w:style w:type="paragraph" w:styleId="affffffffffffffffff5">
    <w:name w:val="List Paragraph"/>
    <w:aliases w:val="Bullet Number,Индексы,Num Bullet 1,FooterText,numbered,Paragraphe de liste1,lp1,ТЗ список,Абзац списка литеральный,ПС - Нумерованный,Абзац списка нумерованный,Подпись рисунка,Маркированный список_уровень1,List Paragraph,Маркер,Заговок Марин"/>
    <w:basedOn w:val="affff4"/>
    <w:link w:val="affffffffffffffffff6"/>
    <w:uiPriority w:val="34"/>
    <w:qFormat/>
    <w:rsid w:val="00ED270F"/>
    <w:pPr>
      <w:spacing w:after="200" w:line="276" w:lineRule="auto"/>
      <w:ind w:left="720"/>
      <w:contextualSpacing/>
      <w:jc w:val="left"/>
    </w:pPr>
    <w:rPr>
      <w:rFonts w:ascii="Calibri" w:eastAsia="Calibri" w:hAnsi="Calibri"/>
      <w:sz w:val="22"/>
      <w:szCs w:val="22"/>
      <w:lang w:eastAsia="en-US"/>
    </w:rPr>
  </w:style>
  <w:style w:type="paragraph" w:styleId="affffffffffffffffff7">
    <w:name w:val="Revision"/>
    <w:hidden/>
    <w:uiPriority w:val="99"/>
    <w:rsid w:val="00ED270F"/>
    <w:rPr>
      <w:sz w:val="24"/>
      <w:szCs w:val="24"/>
    </w:rPr>
  </w:style>
  <w:style w:type="numbering" w:customStyle="1" w:styleId="1ffffffff3">
    <w:name w:val="Нет списка1"/>
    <w:next w:val="affff7"/>
    <w:uiPriority w:val="99"/>
    <w:semiHidden/>
    <w:rsid w:val="00ED270F"/>
  </w:style>
  <w:style w:type="numbering" w:customStyle="1" w:styleId="1111111">
    <w:name w:val="1 / 1.1 / 1.1.11"/>
    <w:basedOn w:val="affff7"/>
    <w:next w:val="111111"/>
    <w:rsid w:val="00ED270F"/>
    <w:pPr>
      <w:numPr>
        <w:numId w:val="24"/>
      </w:numPr>
    </w:pPr>
  </w:style>
  <w:style w:type="numbering" w:customStyle="1" w:styleId="2fffff7">
    <w:name w:val="Нет списка2"/>
    <w:next w:val="affff7"/>
    <w:uiPriority w:val="99"/>
    <w:semiHidden/>
    <w:rsid w:val="00ED270F"/>
  </w:style>
  <w:style w:type="paragraph" w:styleId="affffffffffffffffff8">
    <w:name w:val="No Spacing"/>
    <w:link w:val="affffffffffffffffff9"/>
    <w:uiPriority w:val="1"/>
    <w:qFormat/>
    <w:rsid w:val="00ED270F"/>
    <w:rPr>
      <w:rFonts w:ascii="Calibri" w:hAnsi="Calibri"/>
      <w:sz w:val="22"/>
      <w:szCs w:val="22"/>
    </w:rPr>
  </w:style>
  <w:style w:type="numbering" w:customStyle="1" w:styleId="3fffb">
    <w:name w:val="Нет списка3"/>
    <w:next w:val="affff7"/>
    <w:uiPriority w:val="99"/>
    <w:semiHidden/>
    <w:unhideWhenUsed/>
    <w:rsid w:val="00ED270F"/>
  </w:style>
  <w:style w:type="paragraph" w:styleId="affffffffffffffffffa">
    <w:name w:val="TOC Heading"/>
    <w:basedOn w:val="1f7"/>
    <w:next w:val="affff4"/>
    <w:uiPriority w:val="39"/>
    <w:qFormat/>
    <w:rsid w:val="00ED270F"/>
    <w:pPr>
      <w:pageBreakBefore/>
      <w:numPr>
        <w:numId w:val="0"/>
      </w:numPr>
      <w:ind w:firstLine="851"/>
      <w:jc w:val="left"/>
      <w:outlineLvl w:val="9"/>
    </w:pPr>
    <w:rPr>
      <w:bCs/>
      <w:kern w:val="32"/>
      <w:sz w:val="32"/>
      <w:szCs w:val="32"/>
    </w:rPr>
  </w:style>
  <w:style w:type="paragraph" w:styleId="2fffff8">
    <w:name w:val="Quote"/>
    <w:basedOn w:val="affff4"/>
    <w:next w:val="affff4"/>
    <w:link w:val="2fffff9"/>
    <w:uiPriority w:val="29"/>
    <w:qFormat/>
    <w:rsid w:val="00ED270F"/>
    <w:pPr>
      <w:spacing w:after="0"/>
      <w:jc w:val="left"/>
    </w:pPr>
    <w:rPr>
      <w:rFonts w:ascii="Calibri" w:hAnsi="Calibri"/>
      <w:i/>
    </w:rPr>
  </w:style>
  <w:style w:type="character" w:customStyle="1" w:styleId="2fffff9">
    <w:name w:val="Цитата 2 Знак"/>
    <w:basedOn w:val="affff5"/>
    <w:link w:val="2fffff8"/>
    <w:rsid w:val="00ED270F"/>
    <w:rPr>
      <w:rFonts w:ascii="Calibri" w:hAnsi="Calibri"/>
      <w:i/>
      <w:sz w:val="24"/>
      <w:szCs w:val="24"/>
    </w:rPr>
  </w:style>
  <w:style w:type="paragraph" w:styleId="affffffffffffffffffb">
    <w:name w:val="Intense Quote"/>
    <w:basedOn w:val="affff4"/>
    <w:next w:val="affff4"/>
    <w:link w:val="affffffffffffffffffc"/>
    <w:uiPriority w:val="30"/>
    <w:qFormat/>
    <w:rsid w:val="00ED270F"/>
    <w:pPr>
      <w:spacing w:after="0"/>
      <w:ind w:left="720" w:right="720"/>
      <w:jc w:val="left"/>
    </w:pPr>
    <w:rPr>
      <w:rFonts w:ascii="Calibri" w:hAnsi="Calibri"/>
      <w:b/>
      <w:i/>
      <w:szCs w:val="22"/>
    </w:rPr>
  </w:style>
  <w:style w:type="character" w:customStyle="1" w:styleId="affffffffffffffffffc">
    <w:name w:val="Выделенная цитата Знак"/>
    <w:basedOn w:val="affff5"/>
    <w:link w:val="affffffffffffffffffb"/>
    <w:rsid w:val="00ED270F"/>
    <w:rPr>
      <w:rFonts w:ascii="Calibri" w:hAnsi="Calibri"/>
      <w:b/>
      <w:i/>
      <w:sz w:val="24"/>
      <w:szCs w:val="22"/>
    </w:rPr>
  </w:style>
  <w:style w:type="character" w:styleId="affffffffffffffffffd">
    <w:name w:val="Subtle Emphasis"/>
    <w:uiPriority w:val="19"/>
    <w:qFormat/>
    <w:rsid w:val="00ED270F"/>
    <w:rPr>
      <w:i/>
      <w:color w:val="5A5A5A"/>
    </w:rPr>
  </w:style>
  <w:style w:type="character" w:styleId="affffffffffffffffffe">
    <w:name w:val="Intense Emphasis"/>
    <w:uiPriority w:val="21"/>
    <w:qFormat/>
    <w:rsid w:val="00ED270F"/>
    <w:rPr>
      <w:b/>
      <w:i/>
      <w:sz w:val="24"/>
      <w:szCs w:val="24"/>
      <w:u w:val="single"/>
    </w:rPr>
  </w:style>
  <w:style w:type="character" w:styleId="afffffffffffffffffff">
    <w:name w:val="Subtle Reference"/>
    <w:uiPriority w:val="31"/>
    <w:qFormat/>
    <w:rsid w:val="00ED270F"/>
    <w:rPr>
      <w:sz w:val="24"/>
      <w:szCs w:val="24"/>
      <w:u w:val="single"/>
    </w:rPr>
  </w:style>
  <w:style w:type="character" w:styleId="afffffffffffffffffff0">
    <w:name w:val="Intense Reference"/>
    <w:uiPriority w:val="32"/>
    <w:qFormat/>
    <w:rsid w:val="00ED270F"/>
    <w:rPr>
      <w:b/>
      <w:sz w:val="24"/>
      <w:u w:val="single"/>
    </w:rPr>
  </w:style>
  <w:style w:type="character" w:styleId="afffffffffffffffffff1">
    <w:name w:val="Book Title"/>
    <w:qFormat/>
    <w:rsid w:val="00ED270F"/>
    <w:rPr>
      <w:rFonts w:ascii="Cambria" w:eastAsia="Times New Roman" w:hAnsi="Cambria"/>
      <w:b/>
      <w:i/>
      <w:sz w:val="24"/>
      <w:szCs w:val="24"/>
    </w:rPr>
  </w:style>
  <w:style w:type="numbering" w:customStyle="1" w:styleId="4ff1">
    <w:name w:val="Нет списка4"/>
    <w:next w:val="affff7"/>
    <w:uiPriority w:val="99"/>
    <w:semiHidden/>
    <w:unhideWhenUsed/>
    <w:rsid w:val="00ED270F"/>
  </w:style>
  <w:style w:type="numbering" w:customStyle="1" w:styleId="5fa">
    <w:name w:val="Нет списка5"/>
    <w:next w:val="affff7"/>
    <w:semiHidden/>
    <w:unhideWhenUsed/>
    <w:rsid w:val="00ED270F"/>
  </w:style>
  <w:style w:type="character" w:customStyle="1" w:styleId="affffffffffffffffff9">
    <w:name w:val="Без интервала Знак"/>
    <w:link w:val="affffffffffffffffff8"/>
    <w:uiPriority w:val="1"/>
    <w:rsid w:val="00ED270F"/>
    <w:rPr>
      <w:rFonts w:ascii="Calibri" w:hAnsi="Calibri"/>
      <w:sz w:val="22"/>
      <w:szCs w:val="22"/>
    </w:rPr>
  </w:style>
  <w:style w:type="numbering" w:customStyle="1" w:styleId="WingdingsSymbol1891">
    <w:name w:val="Стиль маркированный Wingdings (Symbol) Слева:  189 см Выступ:  ...1"/>
    <w:rsid w:val="00ED270F"/>
    <w:pPr>
      <w:numPr>
        <w:numId w:val="54"/>
      </w:numPr>
    </w:pPr>
  </w:style>
  <w:style w:type="numbering" w:customStyle="1" w:styleId="61">
    <w:name w:val="Список 61"/>
    <w:rsid w:val="00ED270F"/>
    <w:pPr>
      <w:numPr>
        <w:numId w:val="57"/>
      </w:numPr>
    </w:pPr>
  </w:style>
  <w:style w:type="table" w:customStyle="1" w:styleId="TableNormal0">
    <w:name w:val="Table Normal"/>
    <w:rsid w:val="00ED270F"/>
    <w:pPr>
      <w:spacing w:after="60"/>
      <w:jc w:val="both"/>
    </w:pPr>
    <w:rPr>
      <w:color w:val="000000"/>
      <w:sz w:val="24"/>
      <w:szCs w:val="24"/>
    </w:rPr>
    <w:tblPr>
      <w:tblCellMar>
        <w:top w:w="0" w:type="dxa"/>
        <w:left w:w="0" w:type="dxa"/>
        <w:bottom w:w="0" w:type="dxa"/>
        <w:right w:w="0" w:type="dxa"/>
      </w:tblCellMar>
    </w:tblPr>
  </w:style>
  <w:style w:type="character" w:customStyle="1" w:styleId="affffffffffffffffff6">
    <w:name w:val="Абзац списка Знак"/>
    <w:aliases w:val="Bullet Number Знак,Индексы Знак,Num Bullet 1 Знак,FooterText Знак,numbered Знак,Paragraphe de liste1 Знак,lp1 Знак,ТЗ список Знак,Абзац списка литеральный Знак,ПС - Нумерованный Знак,Абзац списка нумерованный Знак,Подпись рисунка Знак"/>
    <w:link w:val="affffffffffffffffff5"/>
    <w:uiPriority w:val="34"/>
    <w:qFormat/>
    <w:locked/>
    <w:rsid w:val="00ED270F"/>
    <w:rPr>
      <w:rFonts w:ascii="Calibri" w:eastAsia="Calibri" w:hAnsi="Calibri"/>
      <w:sz w:val="22"/>
      <w:szCs w:val="22"/>
      <w:lang w:eastAsia="en-US"/>
    </w:rPr>
  </w:style>
  <w:style w:type="numbering" w:customStyle="1" w:styleId="1100">
    <w:name w:val="Импортированный стиль 110"/>
    <w:rsid w:val="00ED270F"/>
  </w:style>
  <w:style w:type="numbering" w:customStyle="1" w:styleId="2100">
    <w:name w:val="Импортированный стиль 210"/>
    <w:rsid w:val="00ED270F"/>
  </w:style>
  <w:style w:type="numbering" w:customStyle="1" w:styleId="3100">
    <w:name w:val="Импортированный стиль 310"/>
    <w:rsid w:val="00ED270F"/>
  </w:style>
  <w:style w:type="numbering" w:customStyle="1" w:styleId="4100">
    <w:name w:val="Импортированный стиль 410"/>
    <w:rsid w:val="00ED270F"/>
  </w:style>
  <w:style w:type="numbering" w:customStyle="1" w:styleId="5100">
    <w:name w:val="Импортированный стиль 510"/>
    <w:rsid w:val="00ED270F"/>
  </w:style>
  <w:style w:type="numbering" w:customStyle="1" w:styleId="660">
    <w:name w:val="Импортированный стиль 66"/>
    <w:rsid w:val="00ED270F"/>
  </w:style>
  <w:style w:type="numbering" w:customStyle="1" w:styleId="710">
    <w:name w:val="Импортированный стиль 71"/>
    <w:rsid w:val="00ED270F"/>
  </w:style>
  <w:style w:type="numbering" w:customStyle="1" w:styleId="815">
    <w:name w:val="Импортированный стиль 81"/>
    <w:rsid w:val="00ED270F"/>
  </w:style>
  <w:style w:type="numbering" w:customStyle="1" w:styleId="910">
    <w:name w:val="Импортированный стиль 91"/>
    <w:rsid w:val="00ED270F"/>
  </w:style>
  <w:style w:type="numbering" w:customStyle="1" w:styleId="101f1">
    <w:name w:val="Импортированный стиль 101"/>
    <w:rsid w:val="00ED270F"/>
  </w:style>
  <w:style w:type="numbering" w:customStyle="1" w:styleId="1113">
    <w:name w:val="Импортированный стиль 111"/>
    <w:rsid w:val="00ED270F"/>
  </w:style>
  <w:style w:type="numbering" w:customStyle="1" w:styleId="121f2">
    <w:name w:val="Импортированный стиль 121"/>
    <w:rsid w:val="00ED270F"/>
  </w:style>
  <w:style w:type="numbering" w:customStyle="1" w:styleId="1311">
    <w:name w:val="Импортированный стиль 131"/>
    <w:rsid w:val="00ED270F"/>
  </w:style>
  <w:style w:type="numbering" w:customStyle="1" w:styleId="141e">
    <w:name w:val="Импортированный стиль 141"/>
    <w:rsid w:val="00ED270F"/>
  </w:style>
  <w:style w:type="numbering" w:customStyle="1" w:styleId="1510">
    <w:name w:val="Импортированный стиль 151"/>
    <w:rsid w:val="00ED270F"/>
  </w:style>
  <w:style w:type="numbering" w:customStyle="1" w:styleId="1610">
    <w:name w:val="Импортированный стиль 161"/>
    <w:rsid w:val="00ED270F"/>
  </w:style>
  <w:style w:type="numbering" w:customStyle="1" w:styleId="171">
    <w:name w:val="Импортированный стиль 171"/>
    <w:rsid w:val="00ED270F"/>
  </w:style>
  <w:style w:type="numbering" w:customStyle="1" w:styleId="181">
    <w:name w:val="Импортированный стиль 181"/>
    <w:rsid w:val="00ED270F"/>
  </w:style>
  <w:style w:type="numbering" w:customStyle="1" w:styleId="191">
    <w:name w:val="Импортированный стиль 191"/>
    <w:rsid w:val="00ED270F"/>
  </w:style>
  <w:style w:type="numbering" w:customStyle="1" w:styleId="201">
    <w:name w:val="Импортированный стиль 201"/>
    <w:rsid w:val="00ED270F"/>
  </w:style>
  <w:style w:type="numbering" w:customStyle="1" w:styleId="211">
    <w:name w:val="Импортированный стиль 211"/>
    <w:rsid w:val="00ED270F"/>
    <w:pPr>
      <w:numPr>
        <w:numId w:val="292"/>
      </w:numPr>
    </w:pPr>
  </w:style>
  <w:style w:type="numbering" w:customStyle="1" w:styleId="2210">
    <w:name w:val="Импортированный стиль 221"/>
    <w:rsid w:val="00ED270F"/>
    <w:pPr>
      <w:numPr>
        <w:numId w:val="349"/>
      </w:numPr>
    </w:pPr>
  </w:style>
  <w:style w:type="numbering" w:customStyle="1" w:styleId="2310">
    <w:name w:val="Импортированный стиль 231"/>
    <w:rsid w:val="00ED270F"/>
  </w:style>
  <w:style w:type="numbering" w:customStyle="1" w:styleId="2411">
    <w:name w:val="Импортированный стиль 241"/>
    <w:rsid w:val="00ED270F"/>
  </w:style>
  <w:style w:type="numbering" w:customStyle="1" w:styleId="251">
    <w:name w:val="Импортированный стиль 251"/>
    <w:rsid w:val="00ED270F"/>
  </w:style>
  <w:style w:type="numbering" w:customStyle="1" w:styleId="261">
    <w:name w:val="Импортированный стиль 261"/>
    <w:rsid w:val="00ED270F"/>
  </w:style>
  <w:style w:type="numbering" w:customStyle="1" w:styleId="271">
    <w:name w:val="Импортированный стиль 271"/>
    <w:rsid w:val="00ED270F"/>
  </w:style>
  <w:style w:type="numbering" w:customStyle="1" w:styleId="281">
    <w:name w:val="Импортированный стиль 281"/>
    <w:rsid w:val="00ED270F"/>
  </w:style>
  <w:style w:type="numbering" w:customStyle="1" w:styleId="291">
    <w:name w:val="Импортированный стиль 291"/>
    <w:rsid w:val="00ED270F"/>
  </w:style>
  <w:style w:type="numbering" w:customStyle="1" w:styleId="301">
    <w:name w:val="Импортированный стиль 301"/>
    <w:rsid w:val="00ED270F"/>
  </w:style>
  <w:style w:type="numbering" w:customStyle="1" w:styleId="3111">
    <w:name w:val="Импортированный стиль 311"/>
    <w:rsid w:val="00ED270F"/>
  </w:style>
  <w:style w:type="numbering" w:customStyle="1" w:styleId="3210">
    <w:name w:val="Импортированный стиль 321"/>
    <w:rsid w:val="00ED270F"/>
  </w:style>
  <w:style w:type="numbering" w:customStyle="1" w:styleId="3310">
    <w:name w:val="Импортированный стиль 331"/>
    <w:rsid w:val="00ED270F"/>
  </w:style>
  <w:style w:type="numbering" w:customStyle="1" w:styleId="341">
    <w:name w:val="Импортированный стиль 341"/>
    <w:rsid w:val="00ED270F"/>
  </w:style>
  <w:style w:type="numbering" w:customStyle="1" w:styleId="351">
    <w:name w:val="Импортированный стиль 351"/>
    <w:rsid w:val="00ED270F"/>
  </w:style>
  <w:style w:type="numbering" w:customStyle="1" w:styleId="361">
    <w:name w:val="Импортированный стиль 361"/>
    <w:rsid w:val="00ED270F"/>
  </w:style>
  <w:style w:type="numbering" w:customStyle="1" w:styleId="371">
    <w:name w:val="Импортированный стиль 371"/>
    <w:rsid w:val="00ED270F"/>
  </w:style>
  <w:style w:type="numbering" w:customStyle="1" w:styleId="381">
    <w:name w:val="Импортированный стиль 381"/>
    <w:rsid w:val="00ED270F"/>
  </w:style>
  <w:style w:type="numbering" w:customStyle="1" w:styleId="391">
    <w:name w:val="Импортированный стиль 391"/>
    <w:rsid w:val="00ED270F"/>
  </w:style>
  <w:style w:type="numbering" w:customStyle="1" w:styleId="401">
    <w:name w:val="Импортированный стиль 401"/>
    <w:rsid w:val="00ED270F"/>
  </w:style>
  <w:style w:type="numbering" w:customStyle="1" w:styleId="4110">
    <w:name w:val="Импортированный стиль 411"/>
    <w:rsid w:val="00ED270F"/>
  </w:style>
  <w:style w:type="numbering" w:customStyle="1" w:styleId="421">
    <w:name w:val="Импортированный стиль 421"/>
    <w:rsid w:val="00ED270F"/>
  </w:style>
  <w:style w:type="numbering" w:customStyle="1" w:styleId="431">
    <w:name w:val="Импортированный стиль 431"/>
    <w:rsid w:val="00ED270F"/>
  </w:style>
  <w:style w:type="numbering" w:customStyle="1" w:styleId="441">
    <w:name w:val="Импортированный стиль 441"/>
    <w:rsid w:val="00ED270F"/>
  </w:style>
  <w:style w:type="numbering" w:customStyle="1" w:styleId="451">
    <w:name w:val="Импортированный стиль 451"/>
    <w:rsid w:val="00ED270F"/>
  </w:style>
  <w:style w:type="numbering" w:customStyle="1" w:styleId="461">
    <w:name w:val="Импортированный стиль 461"/>
    <w:rsid w:val="00ED270F"/>
  </w:style>
  <w:style w:type="numbering" w:customStyle="1" w:styleId="471">
    <w:name w:val="Импортированный стиль 471"/>
    <w:rsid w:val="00ED270F"/>
  </w:style>
  <w:style w:type="numbering" w:customStyle="1" w:styleId="481">
    <w:name w:val="Импортированный стиль 481"/>
    <w:rsid w:val="00ED270F"/>
  </w:style>
  <w:style w:type="numbering" w:customStyle="1" w:styleId="491">
    <w:name w:val="Импортированный стиль 491"/>
    <w:rsid w:val="00ED270F"/>
  </w:style>
  <w:style w:type="numbering" w:customStyle="1" w:styleId="501">
    <w:name w:val="Импортированный стиль 501"/>
    <w:rsid w:val="00ED270F"/>
  </w:style>
  <w:style w:type="numbering" w:customStyle="1" w:styleId="5110">
    <w:name w:val="Импортированный стиль 511"/>
    <w:rsid w:val="00ED270F"/>
  </w:style>
  <w:style w:type="numbering" w:customStyle="1" w:styleId="521">
    <w:name w:val="Импортированный стиль 521"/>
    <w:rsid w:val="00ED270F"/>
  </w:style>
  <w:style w:type="numbering" w:customStyle="1" w:styleId="531">
    <w:name w:val="Импортированный стиль 531"/>
    <w:rsid w:val="00ED270F"/>
  </w:style>
  <w:style w:type="numbering" w:customStyle="1" w:styleId="541">
    <w:name w:val="Импортированный стиль 541"/>
    <w:rsid w:val="00ED270F"/>
  </w:style>
  <w:style w:type="numbering" w:customStyle="1" w:styleId="551">
    <w:name w:val="Импортированный стиль 551"/>
    <w:rsid w:val="00ED270F"/>
  </w:style>
  <w:style w:type="numbering" w:customStyle="1" w:styleId="561">
    <w:name w:val="Импортированный стиль 561"/>
    <w:rsid w:val="00ED270F"/>
  </w:style>
  <w:style w:type="numbering" w:customStyle="1" w:styleId="571">
    <w:name w:val="Импортированный стиль 571"/>
    <w:rsid w:val="00ED270F"/>
  </w:style>
  <w:style w:type="numbering" w:customStyle="1" w:styleId="581">
    <w:name w:val="Импортированный стиль 581"/>
    <w:rsid w:val="00ED270F"/>
  </w:style>
  <w:style w:type="numbering" w:customStyle="1" w:styleId="591">
    <w:name w:val="Импортированный стиль 591"/>
    <w:rsid w:val="00ED270F"/>
  </w:style>
  <w:style w:type="numbering" w:customStyle="1" w:styleId="601">
    <w:name w:val="Импортированный стиль 601"/>
    <w:rsid w:val="00ED270F"/>
  </w:style>
  <w:style w:type="numbering" w:customStyle="1" w:styleId="6110">
    <w:name w:val="Импортированный стиль 611"/>
    <w:rsid w:val="00ED270F"/>
  </w:style>
  <w:style w:type="numbering" w:customStyle="1" w:styleId="6210">
    <w:name w:val="Импортированный стиль 621"/>
    <w:rsid w:val="00ED270F"/>
  </w:style>
  <w:style w:type="numbering" w:customStyle="1" w:styleId="6310">
    <w:name w:val="Импортированный стиль 631"/>
    <w:rsid w:val="00ED270F"/>
  </w:style>
  <w:style w:type="numbering" w:customStyle="1" w:styleId="6410">
    <w:name w:val="Импортированный стиль 641"/>
    <w:rsid w:val="00ED270F"/>
  </w:style>
  <w:style w:type="numbering" w:customStyle="1" w:styleId="651">
    <w:name w:val="Импортированный стиль 651"/>
    <w:rsid w:val="00ED270F"/>
  </w:style>
  <w:style w:type="paragraph" w:customStyle="1" w:styleId="afffffffffffffffffff2">
    <w:name w:val="МойТекст"/>
    <w:basedOn w:val="affff4"/>
    <w:link w:val="afffffffffffffffffff3"/>
    <w:qFormat/>
    <w:rsid w:val="00ED270F"/>
    <w:pPr>
      <w:spacing w:after="0" w:line="360" w:lineRule="auto"/>
      <w:ind w:firstLine="709"/>
    </w:pPr>
    <w:rPr>
      <w:sz w:val="28"/>
    </w:rPr>
  </w:style>
  <w:style w:type="character" w:customStyle="1" w:styleId="afffffffffffffffffff3">
    <w:name w:val="МойТекст Знак"/>
    <w:link w:val="afffffffffffffffffff2"/>
    <w:rsid w:val="00ED270F"/>
    <w:rPr>
      <w:sz w:val="28"/>
      <w:szCs w:val="24"/>
    </w:rPr>
  </w:style>
  <w:style w:type="character" w:customStyle="1" w:styleId="FontStyle11">
    <w:name w:val="Font Style11"/>
    <w:uiPriority w:val="99"/>
    <w:rsid w:val="00ED270F"/>
    <w:rPr>
      <w:rFonts w:ascii="Times New Roman" w:hAnsi="Times New Roman" w:cs="Times New Roman"/>
      <w:sz w:val="26"/>
      <w:szCs w:val="26"/>
    </w:rPr>
  </w:style>
  <w:style w:type="paragraph" w:customStyle="1" w:styleId="afff4">
    <w:name w:val="Буллит"/>
    <w:basedOn w:val="affffffffffffffffff5"/>
    <w:qFormat/>
    <w:rsid w:val="005E6A9A"/>
    <w:pPr>
      <w:numPr>
        <w:numId w:val="148"/>
      </w:numPr>
      <w:spacing w:after="60" w:line="240" w:lineRule="auto"/>
      <w:jc w:val="both"/>
    </w:pPr>
    <w:rPr>
      <w:rFonts w:ascii="Times New Roman" w:eastAsia="SimSun" w:hAnsi="Times New Roman"/>
      <w:sz w:val="24"/>
      <w:szCs w:val="24"/>
    </w:rPr>
  </w:style>
  <w:style w:type="paragraph" w:customStyle="1" w:styleId="1ffffffff4">
    <w:name w:val="Заголовок1"/>
    <w:basedOn w:val="affff4"/>
    <w:next w:val="afffff5"/>
    <w:qFormat/>
    <w:rsid w:val="000557AA"/>
    <w:pPr>
      <w:keepNext/>
      <w:suppressAutoHyphens/>
      <w:spacing w:before="240" w:after="120"/>
      <w:jc w:val="left"/>
    </w:pPr>
    <w:rPr>
      <w:rFonts w:ascii="Arial" w:eastAsia="Mincho" w:hAnsi="Arial" w:cs="Tahoma"/>
      <w:sz w:val="28"/>
      <w:szCs w:val="28"/>
      <w:lang w:eastAsia="ar-SA"/>
    </w:rPr>
  </w:style>
  <w:style w:type="numbering" w:customStyle="1" w:styleId="1111112">
    <w:name w:val="1 / 1.1 / 1.1.12"/>
    <w:basedOn w:val="affff7"/>
    <w:next w:val="111111"/>
    <w:rsid w:val="000557AA"/>
  </w:style>
  <w:style w:type="numbering" w:customStyle="1" w:styleId="WingdingsSymbol1892">
    <w:name w:val="Стиль маркированный Wingdings (Symbol) Слева:  189 см Выступ:  ...2"/>
    <w:rsid w:val="000557AA"/>
    <w:pPr>
      <w:numPr>
        <w:numId w:val="55"/>
      </w:numPr>
    </w:pPr>
  </w:style>
  <w:style w:type="numbering" w:customStyle="1" w:styleId="62">
    <w:name w:val="Список 62"/>
    <w:rsid w:val="000557AA"/>
    <w:pPr>
      <w:numPr>
        <w:numId w:val="58"/>
      </w:numPr>
    </w:pPr>
  </w:style>
  <w:style w:type="numbering" w:customStyle="1" w:styleId="112">
    <w:name w:val="Импортированный стиль 112"/>
    <w:rsid w:val="000557AA"/>
    <w:pPr>
      <w:numPr>
        <w:numId w:val="59"/>
      </w:numPr>
    </w:pPr>
  </w:style>
  <w:style w:type="numbering" w:customStyle="1" w:styleId="212">
    <w:name w:val="Импортированный стиль 212"/>
    <w:rsid w:val="000557AA"/>
    <w:pPr>
      <w:numPr>
        <w:numId w:val="60"/>
      </w:numPr>
    </w:pPr>
  </w:style>
  <w:style w:type="numbering" w:customStyle="1" w:styleId="312">
    <w:name w:val="Импортированный стиль 312"/>
    <w:rsid w:val="000557AA"/>
    <w:pPr>
      <w:numPr>
        <w:numId w:val="61"/>
      </w:numPr>
    </w:pPr>
  </w:style>
  <w:style w:type="numbering" w:customStyle="1" w:styleId="412">
    <w:name w:val="Импортированный стиль 412"/>
    <w:rsid w:val="000557AA"/>
    <w:pPr>
      <w:numPr>
        <w:numId w:val="62"/>
      </w:numPr>
    </w:pPr>
  </w:style>
  <w:style w:type="numbering" w:customStyle="1" w:styleId="512">
    <w:name w:val="Импортированный стиль 512"/>
    <w:rsid w:val="000557AA"/>
    <w:pPr>
      <w:numPr>
        <w:numId w:val="63"/>
      </w:numPr>
    </w:pPr>
  </w:style>
  <w:style w:type="numbering" w:customStyle="1" w:styleId="67">
    <w:name w:val="Импортированный стиль 67"/>
    <w:rsid w:val="000557AA"/>
    <w:pPr>
      <w:numPr>
        <w:numId w:val="64"/>
      </w:numPr>
    </w:pPr>
  </w:style>
  <w:style w:type="numbering" w:customStyle="1" w:styleId="72">
    <w:name w:val="Импортированный стиль 72"/>
    <w:rsid w:val="000557AA"/>
    <w:pPr>
      <w:numPr>
        <w:numId w:val="65"/>
      </w:numPr>
    </w:pPr>
  </w:style>
  <w:style w:type="numbering" w:customStyle="1" w:styleId="82">
    <w:name w:val="Импортированный стиль 82"/>
    <w:rsid w:val="000557AA"/>
    <w:pPr>
      <w:numPr>
        <w:numId w:val="66"/>
      </w:numPr>
    </w:pPr>
  </w:style>
  <w:style w:type="numbering" w:customStyle="1" w:styleId="92">
    <w:name w:val="Импортированный стиль 92"/>
    <w:rsid w:val="000557AA"/>
    <w:pPr>
      <w:numPr>
        <w:numId w:val="67"/>
      </w:numPr>
    </w:pPr>
  </w:style>
  <w:style w:type="numbering" w:customStyle="1" w:styleId="102">
    <w:name w:val="Импортированный стиль 102"/>
    <w:rsid w:val="000557AA"/>
    <w:pPr>
      <w:numPr>
        <w:numId w:val="68"/>
      </w:numPr>
    </w:pPr>
  </w:style>
  <w:style w:type="numbering" w:customStyle="1" w:styleId="113">
    <w:name w:val="Импортированный стиль 113"/>
    <w:rsid w:val="000557AA"/>
    <w:pPr>
      <w:numPr>
        <w:numId w:val="69"/>
      </w:numPr>
    </w:pPr>
  </w:style>
  <w:style w:type="numbering" w:customStyle="1" w:styleId="122">
    <w:name w:val="Импортированный стиль 122"/>
    <w:rsid w:val="000557AA"/>
    <w:pPr>
      <w:numPr>
        <w:numId w:val="70"/>
      </w:numPr>
    </w:pPr>
  </w:style>
  <w:style w:type="numbering" w:customStyle="1" w:styleId="132">
    <w:name w:val="Импортированный стиль 132"/>
    <w:rsid w:val="000557AA"/>
    <w:pPr>
      <w:numPr>
        <w:numId w:val="71"/>
      </w:numPr>
    </w:pPr>
  </w:style>
  <w:style w:type="numbering" w:customStyle="1" w:styleId="142">
    <w:name w:val="Импортированный стиль 142"/>
    <w:rsid w:val="000557AA"/>
    <w:pPr>
      <w:numPr>
        <w:numId w:val="72"/>
      </w:numPr>
    </w:pPr>
  </w:style>
  <w:style w:type="numbering" w:customStyle="1" w:styleId="152">
    <w:name w:val="Импортированный стиль 152"/>
    <w:rsid w:val="000557AA"/>
    <w:pPr>
      <w:numPr>
        <w:numId w:val="73"/>
      </w:numPr>
    </w:pPr>
  </w:style>
  <w:style w:type="numbering" w:customStyle="1" w:styleId="162">
    <w:name w:val="Импортированный стиль 162"/>
    <w:rsid w:val="000557AA"/>
    <w:pPr>
      <w:numPr>
        <w:numId w:val="74"/>
      </w:numPr>
    </w:pPr>
  </w:style>
  <w:style w:type="numbering" w:customStyle="1" w:styleId="172">
    <w:name w:val="Импортированный стиль 172"/>
    <w:rsid w:val="000557AA"/>
    <w:pPr>
      <w:numPr>
        <w:numId w:val="75"/>
      </w:numPr>
    </w:pPr>
  </w:style>
  <w:style w:type="numbering" w:customStyle="1" w:styleId="182">
    <w:name w:val="Импортированный стиль 182"/>
    <w:rsid w:val="000557AA"/>
    <w:pPr>
      <w:numPr>
        <w:numId w:val="76"/>
      </w:numPr>
    </w:pPr>
  </w:style>
  <w:style w:type="numbering" w:customStyle="1" w:styleId="192">
    <w:name w:val="Импортированный стиль 192"/>
    <w:rsid w:val="000557AA"/>
    <w:pPr>
      <w:numPr>
        <w:numId w:val="77"/>
      </w:numPr>
    </w:pPr>
  </w:style>
  <w:style w:type="numbering" w:customStyle="1" w:styleId="202">
    <w:name w:val="Импортированный стиль 202"/>
    <w:rsid w:val="000557AA"/>
    <w:pPr>
      <w:numPr>
        <w:numId w:val="78"/>
      </w:numPr>
    </w:pPr>
  </w:style>
  <w:style w:type="numbering" w:customStyle="1" w:styleId="213">
    <w:name w:val="Импортированный стиль 213"/>
    <w:rsid w:val="000557AA"/>
    <w:pPr>
      <w:numPr>
        <w:numId w:val="79"/>
      </w:numPr>
    </w:pPr>
  </w:style>
  <w:style w:type="numbering" w:customStyle="1" w:styleId="222">
    <w:name w:val="Импортированный стиль 222"/>
    <w:rsid w:val="000557AA"/>
    <w:pPr>
      <w:numPr>
        <w:numId w:val="80"/>
      </w:numPr>
    </w:pPr>
  </w:style>
  <w:style w:type="numbering" w:customStyle="1" w:styleId="232">
    <w:name w:val="Импортированный стиль 232"/>
    <w:rsid w:val="000557AA"/>
    <w:pPr>
      <w:numPr>
        <w:numId w:val="81"/>
      </w:numPr>
    </w:pPr>
  </w:style>
  <w:style w:type="numbering" w:customStyle="1" w:styleId="242">
    <w:name w:val="Импортированный стиль 242"/>
    <w:rsid w:val="000557AA"/>
    <w:pPr>
      <w:numPr>
        <w:numId w:val="82"/>
      </w:numPr>
    </w:pPr>
  </w:style>
  <w:style w:type="numbering" w:customStyle="1" w:styleId="252">
    <w:name w:val="Импортированный стиль 252"/>
    <w:rsid w:val="000557AA"/>
    <w:pPr>
      <w:numPr>
        <w:numId w:val="83"/>
      </w:numPr>
    </w:pPr>
  </w:style>
  <w:style w:type="numbering" w:customStyle="1" w:styleId="262">
    <w:name w:val="Импортированный стиль 262"/>
    <w:rsid w:val="000557AA"/>
    <w:pPr>
      <w:numPr>
        <w:numId w:val="84"/>
      </w:numPr>
    </w:pPr>
  </w:style>
  <w:style w:type="numbering" w:customStyle="1" w:styleId="272">
    <w:name w:val="Импортированный стиль 272"/>
    <w:rsid w:val="000557AA"/>
    <w:pPr>
      <w:numPr>
        <w:numId w:val="85"/>
      </w:numPr>
    </w:pPr>
  </w:style>
  <w:style w:type="numbering" w:customStyle="1" w:styleId="282">
    <w:name w:val="Импортированный стиль 282"/>
    <w:rsid w:val="000557AA"/>
    <w:pPr>
      <w:numPr>
        <w:numId w:val="86"/>
      </w:numPr>
    </w:pPr>
  </w:style>
  <w:style w:type="numbering" w:customStyle="1" w:styleId="292">
    <w:name w:val="Импортированный стиль 292"/>
    <w:rsid w:val="000557AA"/>
    <w:pPr>
      <w:numPr>
        <w:numId w:val="87"/>
      </w:numPr>
    </w:pPr>
  </w:style>
  <w:style w:type="numbering" w:customStyle="1" w:styleId="302">
    <w:name w:val="Импортированный стиль 302"/>
    <w:rsid w:val="000557AA"/>
    <w:pPr>
      <w:numPr>
        <w:numId w:val="88"/>
      </w:numPr>
    </w:pPr>
  </w:style>
  <w:style w:type="numbering" w:customStyle="1" w:styleId="313">
    <w:name w:val="Импортированный стиль 313"/>
    <w:rsid w:val="000557AA"/>
    <w:pPr>
      <w:numPr>
        <w:numId w:val="89"/>
      </w:numPr>
    </w:pPr>
  </w:style>
  <w:style w:type="numbering" w:customStyle="1" w:styleId="322">
    <w:name w:val="Импортированный стиль 322"/>
    <w:rsid w:val="000557AA"/>
    <w:pPr>
      <w:numPr>
        <w:numId w:val="90"/>
      </w:numPr>
    </w:pPr>
  </w:style>
  <w:style w:type="numbering" w:customStyle="1" w:styleId="332">
    <w:name w:val="Импортированный стиль 332"/>
    <w:rsid w:val="000557AA"/>
    <w:pPr>
      <w:numPr>
        <w:numId w:val="91"/>
      </w:numPr>
    </w:pPr>
  </w:style>
  <w:style w:type="numbering" w:customStyle="1" w:styleId="342">
    <w:name w:val="Импортированный стиль 342"/>
    <w:rsid w:val="000557AA"/>
    <w:pPr>
      <w:numPr>
        <w:numId w:val="92"/>
      </w:numPr>
    </w:pPr>
  </w:style>
  <w:style w:type="numbering" w:customStyle="1" w:styleId="352">
    <w:name w:val="Импортированный стиль 352"/>
    <w:rsid w:val="000557AA"/>
    <w:pPr>
      <w:numPr>
        <w:numId w:val="93"/>
      </w:numPr>
    </w:pPr>
  </w:style>
  <w:style w:type="numbering" w:customStyle="1" w:styleId="362">
    <w:name w:val="Импортированный стиль 362"/>
    <w:rsid w:val="000557AA"/>
    <w:pPr>
      <w:numPr>
        <w:numId w:val="94"/>
      </w:numPr>
    </w:pPr>
  </w:style>
  <w:style w:type="numbering" w:customStyle="1" w:styleId="372">
    <w:name w:val="Импортированный стиль 372"/>
    <w:rsid w:val="000557AA"/>
    <w:pPr>
      <w:numPr>
        <w:numId w:val="95"/>
      </w:numPr>
    </w:pPr>
  </w:style>
  <w:style w:type="numbering" w:customStyle="1" w:styleId="382">
    <w:name w:val="Импортированный стиль 382"/>
    <w:rsid w:val="000557AA"/>
    <w:pPr>
      <w:numPr>
        <w:numId w:val="96"/>
      </w:numPr>
    </w:pPr>
  </w:style>
  <w:style w:type="numbering" w:customStyle="1" w:styleId="392">
    <w:name w:val="Импортированный стиль 392"/>
    <w:rsid w:val="000557AA"/>
    <w:pPr>
      <w:numPr>
        <w:numId w:val="97"/>
      </w:numPr>
    </w:pPr>
  </w:style>
  <w:style w:type="numbering" w:customStyle="1" w:styleId="402">
    <w:name w:val="Импортированный стиль 402"/>
    <w:rsid w:val="000557AA"/>
    <w:pPr>
      <w:numPr>
        <w:numId w:val="98"/>
      </w:numPr>
    </w:pPr>
  </w:style>
  <w:style w:type="numbering" w:customStyle="1" w:styleId="413">
    <w:name w:val="Импортированный стиль 413"/>
    <w:rsid w:val="000557AA"/>
    <w:pPr>
      <w:numPr>
        <w:numId w:val="99"/>
      </w:numPr>
    </w:pPr>
  </w:style>
  <w:style w:type="numbering" w:customStyle="1" w:styleId="422">
    <w:name w:val="Импортированный стиль 422"/>
    <w:rsid w:val="000557AA"/>
    <w:pPr>
      <w:numPr>
        <w:numId w:val="100"/>
      </w:numPr>
    </w:pPr>
  </w:style>
  <w:style w:type="numbering" w:customStyle="1" w:styleId="432">
    <w:name w:val="Импортированный стиль 432"/>
    <w:rsid w:val="000557AA"/>
    <w:pPr>
      <w:numPr>
        <w:numId w:val="101"/>
      </w:numPr>
    </w:pPr>
  </w:style>
  <w:style w:type="numbering" w:customStyle="1" w:styleId="442">
    <w:name w:val="Импортированный стиль 442"/>
    <w:rsid w:val="000557AA"/>
    <w:pPr>
      <w:numPr>
        <w:numId w:val="102"/>
      </w:numPr>
    </w:pPr>
  </w:style>
  <w:style w:type="numbering" w:customStyle="1" w:styleId="452">
    <w:name w:val="Импортированный стиль 452"/>
    <w:rsid w:val="000557AA"/>
    <w:pPr>
      <w:numPr>
        <w:numId w:val="103"/>
      </w:numPr>
    </w:pPr>
  </w:style>
  <w:style w:type="numbering" w:customStyle="1" w:styleId="462">
    <w:name w:val="Импортированный стиль 462"/>
    <w:rsid w:val="000557AA"/>
    <w:pPr>
      <w:numPr>
        <w:numId w:val="104"/>
      </w:numPr>
    </w:pPr>
  </w:style>
  <w:style w:type="numbering" w:customStyle="1" w:styleId="472">
    <w:name w:val="Импортированный стиль 472"/>
    <w:rsid w:val="000557AA"/>
    <w:pPr>
      <w:numPr>
        <w:numId w:val="105"/>
      </w:numPr>
    </w:pPr>
  </w:style>
  <w:style w:type="numbering" w:customStyle="1" w:styleId="482">
    <w:name w:val="Импортированный стиль 482"/>
    <w:rsid w:val="000557AA"/>
    <w:pPr>
      <w:numPr>
        <w:numId w:val="106"/>
      </w:numPr>
    </w:pPr>
  </w:style>
  <w:style w:type="numbering" w:customStyle="1" w:styleId="492">
    <w:name w:val="Импортированный стиль 492"/>
    <w:rsid w:val="000557AA"/>
    <w:pPr>
      <w:numPr>
        <w:numId w:val="107"/>
      </w:numPr>
    </w:pPr>
  </w:style>
  <w:style w:type="numbering" w:customStyle="1" w:styleId="502">
    <w:name w:val="Импортированный стиль 502"/>
    <w:rsid w:val="000557AA"/>
    <w:pPr>
      <w:numPr>
        <w:numId w:val="108"/>
      </w:numPr>
    </w:pPr>
  </w:style>
  <w:style w:type="numbering" w:customStyle="1" w:styleId="513">
    <w:name w:val="Импортированный стиль 513"/>
    <w:rsid w:val="000557AA"/>
    <w:pPr>
      <w:numPr>
        <w:numId w:val="109"/>
      </w:numPr>
    </w:pPr>
  </w:style>
  <w:style w:type="numbering" w:customStyle="1" w:styleId="522">
    <w:name w:val="Импортированный стиль 522"/>
    <w:rsid w:val="000557AA"/>
    <w:pPr>
      <w:numPr>
        <w:numId w:val="110"/>
      </w:numPr>
    </w:pPr>
  </w:style>
  <w:style w:type="numbering" w:customStyle="1" w:styleId="532">
    <w:name w:val="Импортированный стиль 532"/>
    <w:rsid w:val="000557AA"/>
    <w:pPr>
      <w:numPr>
        <w:numId w:val="111"/>
      </w:numPr>
    </w:pPr>
  </w:style>
  <w:style w:type="numbering" w:customStyle="1" w:styleId="542">
    <w:name w:val="Импортированный стиль 542"/>
    <w:rsid w:val="000557AA"/>
    <w:pPr>
      <w:numPr>
        <w:numId w:val="112"/>
      </w:numPr>
    </w:pPr>
  </w:style>
  <w:style w:type="numbering" w:customStyle="1" w:styleId="552">
    <w:name w:val="Импортированный стиль 552"/>
    <w:rsid w:val="000557AA"/>
    <w:pPr>
      <w:numPr>
        <w:numId w:val="113"/>
      </w:numPr>
    </w:pPr>
  </w:style>
  <w:style w:type="numbering" w:customStyle="1" w:styleId="562">
    <w:name w:val="Импортированный стиль 562"/>
    <w:rsid w:val="000557AA"/>
    <w:pPr>
      <w:numPr>
        <w:numId w:val="114"/>
      </w:numPr>
    </w:pPr>
  </w:style>
  <w:style w:type="numbering" w:customStyle="1" w:styleId="572">
    <w:name w:val="Импортированный стиль 572"/>
    <w:rsid w:val="000557AA"/>
    <w:pPr>
      <w:numPr>
        <w:numId w:val="115"/>
      </w:numPr>
    </w:pPr>
  </w:style>
  <w:style w:type="numbering" w:customStyle="1" w:styleId="582">
    <w:name w:val="Импортированный стиль 582"/>
    <w:rsid w:val="000557AA"/>
    <w:pPr>
      <w:numPr>
        <w:numId w:val="116"/>
      </w:numPr>
    </w:pPr>
  </w:style>
  <w:style w:type="numbering" w:customStyle="1" w:styleId="592">
    <w:name w:val="Импортированный стиль 592"/>
    <w:rsid w:val="000557AA"/>
    <w:pPr>
      <w:numPr>
        <w:numId w:val="117"/>
      </w:numPr>
    </w:pPr>
  </w:style>
  <w:style w:type="numbering" w:customStyle="1" w:styleId="602">
    <w:name w:val="Импортированный стиль 602"/>
    <w:rsid w:val="000557AA"/>
    <w:pPr>
      <w:numPr>
        <w:numId w:val="118"/>
      </w:numPr>
    </w:pPr>
  </w:style>
  <w:style w:type="numbering" w:customStyle="1" w:styleId="612">
    <w:name w:val="Импортированный стиль 612"/>
    <w:rsid w:val="000557AA"/>
    <w:pPr>
      <w:numPr>
        <w:numId w:val="119"/>
      </w:numPr>
    </w:pPr>
  </w:style>
  <w:style w:type="numbering" w:customStyle="1" w:styleId="622">
    <w:name w:val="Импортированный стиль 622"/>
    <w:rsid w:val="000557AA"/>
    <w:pPr>
      <w:numPr>
        <w:numId w:val="120"/>
      </w:numPr>
    </w:pPr>
  </w:style>
  <w:style w:type="numbering" w:customStyle="1" w:styleId="632">
    <w:name w:val="Импортированный стиль 632"/>
    <w:rsid w:val="000557AA"/>
    <w:pPr>
      <w:numPr>
        <w:numId w:val="121"/>
      </w:numPr>
    </w:pPr>
  </w:style>
  <w:style w:type="numbering" w:customStyle="1" w:styleId="642">
    <w:name w:val="Импортированный стиль 642"/>
    <w:rsid w:val="000557AA"/>
    <w:pPr>
      <w:numPr>
        <w:numId w:val="122"/>
      </w:numPr>
    </w:pPr>
  </w:style>
  <w:style w:type="numbering" w:customStyle="1" w:styleId="652">
    <w:name w:val="Импортированный стиль 652"/>
    <w:rsid w:val="000557AA"/>
    <w:pPr>
      <w:numPr>
        <w:numId w:val="123"/>
      </w:numPr>
    </w:pPr>
  </w:style>
  <w:style w:type="paragraph" w:customStyle="1" w:styleId="afffffffffffffffffff4">
    <w:name w:val="_Основной текст"/>
    <w:basedOn w:val="affff4"/>
    <w:link w:val="afffffffffffffffffff5"/>
    <w:rsid w:val="000557AA"/>
    <w:pPr>
      <w:spacing w:before="120" w:after="0" w:line="276" w:lineRule="auto"/>
      <w:ind w:firstLine="709"/>
    </w:pPr>
    <w:rPr>
      <w:color w:val="000000"/>
      <w:sz w:val="28"/>
      <w:szCs w:val="20"/>
      <w:lang w:val="en-US" w:eastAsia="en-US"/>
    </w:rPr>
  </w:style>
  <w:style w:type="character" w:customStyle="1" w:styleId="afffffffffffffffffff5">
    <w:name w:val="_Основной текст Знак"/>
    <w:basedOn w:val="affff5"/>
    <w:link w:val="afffffffffffffffffff4"/>
    <w:locked/>
    <w:rsid w:val="000557AA"/>
    <w:rPr>
      <w:color w:val="000000"/>
      <w:sz w:val="28"/>
      <w:lang w:val="en-US" w:eastAsia="en-US"/>
    </w:rPr>
  </w:style>
  <w:style w:type="paragraph" w:customStyle="1" w:styleId="1b">
    <w:name w:val="_маркер 1 уровень"/>
    <w:basedOn w:val="afffffffffffffffffff4"/>
    <w:link w:val="1ffffffff5"/>
    <w:rsid w:val="000557AA"/>
    <w:pPr>
      <w:numPr>
        <w:numId w:val="149"/>
      </w:numPr>
      <w:tabs>
        <w:tab w:val="num" w:pos="360"/>
        <w:tab w:val="left" w:pos="1134"/>
      </w:tabs>
      <w:ind w:left="0" w:firstLine="709"/>
    </w:pPr>
  </w:style>
  <w:style w:type="character" w:customStyle="1" w:styleId="1ffffffff5">
    <w:name w:val="_маркер 1 уровень Знак"/>
    <w:basedOn w:val="afffffffffffffffffff5"/>
    <w:link w:val="1b"/>
    <w:locked/>
    <w:rsid w:val="000557AA"/>
    <w:rPr>
      <w:color w:val="000000"/>
      <w:sz w:val="28"/>
      <w:lang w:val="en-US" w:eastAsia="en-US"/>
    </w:rPr>
  </w:style>
  <w:style w:type="character" w:customStyle="1" w:styleId="rphighlightallclass">
    <w:name w:val="rphighlightallclass"/>
    <w:basedOn w:val="affff5"/>
    <w:rsid w:val="000557AA"/>
  </w:style>
  <w:style w:type="character" w:customStyle="1" w:styleId="rp61">
    <w:name w:val="_rp_61"/>
    <w:basedOn w:val="affff5"/>
    <w:rsid w:val="000557AA"/>
  </w:style>
  <w:style w:type="character" w:customStyle="1" w:styleId="fc4">
    <w:name w:val="_fc_4"/>
    <w:basedOn w:val="affff5"/>
    <w:rsid w:val="000557AA"/>
  </w:style>
  <w:style w:type="character" w:customStyle="1" w:styleId="peb">
    <w:name w:val="_pe_b"/>
    <w:basedOn w:val="affff5"/>
    <w:rsid w:val="000557AA"/>
  </w:style>
  <w:style w:type="character" w:customStyle="1" w:styleId="bidi">
    <w:name w:val="bidi"/>
    <w:basedOn w:val="affff5"/>
    <w:rsid w:val="000557AA"/>
  </w:style>
  <w:style w:type="character" w:customStyle="1" w:styleId="rpd1">
    <w:name w:val="_rp_d1"/>
    <w:basedOn w:val="affff5"/>
    <w:rsid w:val="000557AA"/>
  </w:style>
  <w:style w:type="numbering" w:customStyle="1" w:styleId="6f">
    <w:name w:val="Нет списка6"/>
    <w:next w:val="affff7"/>
    <w:uiPriority w:val="99"/>
    <w:semiHidden/>
    <w:unhideWhenUsed/>
    <w:rsid w:val="000557AA"/>
  </w:style>
  <w:style w:type="paragraph" w:customStyle="1" w:styleId="11">
    <w:name w:val="_Заголовок 1"/>
    <w:basedOn w:val="1f7"/>
    <w:next w:val="2ffffd"/>
    <w:qFormat/>
    <w:rsid w:val="000557AA"/>
    <w:pPr>
      <w:keepLines/>
      <w:pageBreakBefore/>
      <w:numPr>
        <w:numId w:val="150"/>
      </w:numPr>
      <w:spacing w:before="200" w:after="200"/>
      <w:jc w:val="left"/>
    </w:pPr>
    <w:rPr>
      <w:rFonts w:ascii="Times New Roman ??????????" w:hAnsi="Times New Roman ??????????" w:cs="Arial"/>
      <w:bCs/>
      <w:caps/>
      <w:kern w:val="32"/>
      <w:sz w:val="32"/>
      <w:szCs w:val="32"/>
    </w:rPr>
  </w:style>
  <w:style w:type="paragraph" w:customStyle="1" w:styleId="afffffffffffffffffff6">
    <w:name w:val="Основной_текст"/>
    <w:basedOn w:val="affff4"/>
    <w:qFormat/>
    <w:rsid w:val="000557AA"/>
    <w:pPr>
      <w:spacing w:after="0" w:line="360" w:lineRule="auto"/>
      <w:ind w:firstLine="709"/>
    </w:pPr>
    <w:rPr>
      <w:szCs w:val="20"/>
    </w:rPr>
  </w:style>
  <w:style w:type="paragraph" w:customStyle="1" w:styleId="afffffffffffffffffff7">
    <w:name w:val="Список_маркированный"/>
    <w:basedOn w:val="affff9"/>
    <w:next w:val="afffffffffffffffffff6"/>
    <w:qFormat/>
    <w:rsid w:val="000557AA"/>
    <w:pPr>
      <w:widowControl/>
      <w:spacing w:after="0" w:line="360" w:lineRule="auto"/>
      <w:ind w:left="720" w:hanging="360"/>
      <w:contextualSpacing/>
    </w:pPr>
    <w:rPr>
      <w:szCs w:val="20"/>
    </w:rPr>
  </w:style>
  <w:style w:type="table" w:customStyle="1" w:styleId="5fb">
    <w:name w:val="Сетка таблицы5"/>
    <w:basedOn w:val="affff6"/>
    <w:next w:val="affffffff8"/>
    <w:uiPriority w:val="39"/>
    <w:rsid w:val="000557AA"/>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4ff2">
    <w:name w:val="Заголовок приложения 4"/>
    <w:basedOn w:val="affff4"/>
    <w:next w:val="affff4"/>
    <w:uiPriority w:val="99"/>
    <w:qFormat/>
    <w:rsid w:val="000557AA"/>
    <w:pPr>
      <w:tabs>
        <w:tab w:val="num" w:pos="1559"/>
      </w:tabs>
      <w:spacing w:before="100" w:beforeAutospacing="1" w:after="40" w:line="360" w:lineRule="auto"/>
      <w:ind w:firstLine="709"/>
      <w:outlineLvl w:val="3"/>
    </w:pPr>
    <w:rPr>
      <w:kern w:val="24"/>
      <w:lang w:eastAsia="en-US"/>
    </w:rPr>
  </w:style>
  <w:style w:type="paragraph" w:customStyle="1" w:styleId="5fc">
    <w:name w:val="Заголовок приложения 5"/>
    <w:basedOn w:val="57"/>
    <w:next w:val="2fff7"/>
    <w:uiPriority w:val="99"/>
    <w:qFormat/>
    <w:rsid w:val="000557AA"/>
    <w:pPr>
      <w:keepNext/>
      <w:keepLines/>
      <w:numPr>
        <w:ilvl w:val="0"/>
        <w:numId w:val="0"/>
      </w:numPr>
      <w:tabs>
        <w:tab w:val="num" w:pos="1701"/>
      </w:tabs>
      <w:autoSpaceDE w:val="0"/>
      <w:autoSpaceDN w:val="0"/>
      <w:adjustRightInd w:val="0"/>
      <w:spacing w:before="100" w:beforeAutospacing="1" w:after="40" w:line="360" w:lineRule="auto"/>
      <w:ind w:firstLine="709"/>
    </w:pPr>
    <w:rPr>
      <w:bCs/>
      <w:kern w:val="24"/>
      <w:sz w:val="24"/>
      <w:szCs w:val="18"/>
      <w:lang w:eastAsia="en-US"/>
    </w:rPr>
  </w:style>
  <w:style w:type="numbering" w:customStyle="1" w:styleId="afff2">
    <w:name w:val="Нумерация приложений"/>
    <w:basedOn w:val="affff7"/>
    <w:uiPriority w:val="99"/>
    <w:rsid w:val="000557AA"/>
    <w:pPr>
      <w:numPr>
        <w:numId w:val="152"/>
      </w:numPr>
    </w:pPr>
  </w:style>
  <w:style w:type="paragraph" w:customStyle="1" w:styleId="6f0">
    <w:name w:val="Заголовок приложения 6"/>
    <w:basedOn w:val="affff4"/>
    <w:uiPriority w:val="99"/>
    <w:qFormat/>
    <w:rsid w:val="000557AA"/>
    <w:pPr>
      <w:tabs>
        <w:tab w:val="num" w:pos="709"/>
      </w:tabs>
      <w:spacing w:before="100" w:beforeAutospacing="1" w:after="40" w:line="360" w:lineRule="auto"/>
      <w:ind w:firstLine="709"/>
      <w:outlineLvl w:val="5"/>
    </w:pPr>
    <w:rPr>
      <w:kern w:val="24"/>
      <w:lang w:eastAsia="en-US"/>
    </w:rPr>
  </w:style>
  <w:style w:type="paragraph" w:customStyle="1" w:styleId="affd">
    <w:name w:val="Список_нумерованный"/>
    <w:basedOn w:val="afffffffffffffffffff6"/>
    <w:next w:val="afffffffffffffffffff6"/>
    <w:qFormat/>
    <w:rsid w:val="000557AA"/>
    <w:pPr>
      <w:numPr>
        <w:numId w:val="153"/>
      </w:numPr>
    </w:pPr>
  </w:style>
  <w:style w:type="character" w:customStyle="1" w:styleId="1ffffffff6">
    <w:name w:val="Схема документа Знак1"/>
    <w:uiPriority w:val="99"/>
    <w:semiHidden/>
    <w:locked/>
    <w:rsid w:val="000557AA"/>
    <w:rPr>
      <w:rFonts w:ascii="Tahoma" w:hAnsi="Tahoma" w:cs="Tahoma"/>
      <w:lang w:val="ru-RU" w:eastAsia="ru-RU" w:bidi="ar-SA"/>
    </w:rPr>
  </w:style>
  <w:style w:type="paragraph" w:customStyle="1" w:styleId="1ffffffff7">
    <w:name w:val="Обычный без отступа1"/>
    <w:basedOn w:val="affff4"/>
    <w:qFormat/>
    <w:rsid w:val="000557AA"/>
    <w:pPr>
      <w:spacing w:before="40" w:after="40"/>
    </w:pPr>
    <w:rPr>
      <w:kern w:val="24"/>
      <w:lang w:eastAsia="en-US"/>
    </w:rPr>
  </w:style>
  <w:style w:type="paragraph" w:customStyle="1" w:styleId="1ff1">
    <w:name w:val="Заголовок_1"/>
    <w:basedOn w:val="1f7"/>
    <w:next w:val="afffffffffffffffffff6"/>
    <w:qFormat/>
    <w:rsid w:val="000557AA"/>
    <w:pPr>
      <w:keepLines/>
      <w:numPr>
        <w:numId w:val="154"/>
      </w:numPr>
      <w:spacing w:before="480" w:after="120" w:line="360" w:lineRule="auto"/>
      <w:jc w:val="both"/>
    </w:pPr>
    <w:rPr>
      <w:rFonts w:eastAsiaTheme="majorEastAsia" w:cstheme="majorBidi"/>
      <w:bCs/>
      <w:kern w:val="0"/>
      <w:sz w:val="32"/>
      <w:szCs w:val="28"/>
    </w:rPr>
  </w:style>
  <w:style w:type="numbering" w:customStyle="1" w:styleId="-1">
    <w:name w:val="-"/>
    <w:uiPriority w:val="99"/>
    <w:rsid w:val="000557AA"/>
    <w:pPr>
      <w:numPr>
        <w:numId w:val="155"/>
      </w:numPr>
    </w:pPr>
  </w:style>
  <w:style w:type="numbering" w:customStyle="1" w:styleId="-3">
    <w:name w:val="Нумерация перечисления- без красной строки"/>
    <w:basedOn w:val="affff7"/>
    <w:uiPriority w:val="99"/>
    <w:rsid w:val="000557AA"/>
    <w:pPr>
      <w:numPr>
        <w:numId w:val="151"/>
      </w:numPr>
    </w:pPr>
  </w:style>
  <w:style w:type="numbering" w:customStyle="1" w:styleId="78">
    <w:name w:val="Нет списка7"/>
    <w:next w:val="affff7"/>
    <w:semiHidden/>
    <w:unhideWhenUsed/>
    <w:rsid w:val="000557AA"/>
  </w:style>
  <w:style w:type="table" w:customStyle="1" w:styleId="6f1">
    <w:name w:val="Сетка таблицы6"/>
    <w:basedOn w:val="affff6"/>
    <w:next w:val="affffffff8"/>
    <w:uiPriority w:val="39"/>
    <w:rsid w:val="000557AA"/>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ffffffff8">
    <w:name w:val="Нумерация приложений1"/>
    <w:basedOn w:val="affff7"/>
    <w:uiPriority w:val="99"/>
    <w:rsid w:val="000557AA"/>
  </w:style>
  <w:style w:type="numbering" w:customStyle="1" w:styleId="-1c">
    <w:name w:val="-1"/>
    <w:uiPriority w:val="99"/>
    <w:rsid w:val="000557AA"/>
  </w:style>
  <w:style w:type="numbering" w:customStyle="1" w:styleId="-1d">
    <w:name w:val="Нумерация перечисления- без красной строки1"/>
    <w:basedOn w:val="affff7"/>
    <w:uiPriority w:val="99"/>
    <w:rsid w:val="000557AA"/>
  </w:style>
  <w:style w:type="character" w:customStyle="1" w:styleId="2fffffa">
    <w:name w:val="Основной текст (2)_"/>
    <w:basedOn w:val="affff5"/>
    <w:link w:val="2fffffb"/>
    <w:rsid w:val="000557AA"/>
    <w:rPr>
      <w:shd w:val="clear" w:color="auto" w:fill="FFFFFF"/>
    </w:rPr>
  </w:style>
  <w:style w:type="paragraph" w:customStyle="1" w:styleId="2fffffb">
    <w:name w:val="Основной текст (2)"/>
    <w:basedOn w:val="affff4"/>
    <w:link w:val="2fffffa"/>
    <w:rsid w:val="000557AA"/>
    <w:pPr>
      <w:widowControl w:val="0"/>
      <w:shd w:val="clear" w:color="auto" w:fill="FFFFFF"/>
      <w:spacing w:after="0" w:line="274" w:lineRule="exact"/>
      <w:ind w:hanging="400"/>
      <w:jc w:val="center"/>
    </w:pPr>
    <w:rPr>
      <w:sz w:val="20"/>
      <w:szCs w:val="20"/>
    </w:rPr>
  </w:style>
  <w:style w:type="paragraph" w:customStyle="1" w:styleId="afffffffffffffffffff8">
    <w:name w:val="Таблица сс"/>
    <w:basedOn w:val="affff4"/>
    <w:link w:val="afffffffffffffffffff9"/>
    <w:autoRedefine/>
    <w:qFormat/>
    <w:rsid w:val="001E7610"/>
    <w:pPr>
      <w:framePr w:hSpace="180" w:wrap="around" w:vAnchor="text" w:hAnchor="text" w:x="108" w:y="1"/>
      <w:suppressAutoHyphens/>
      <w:spacing w:after="0" w:line="360" w:lineRule="auto"/>
      <w:suppressOverlap/>
      <w:jc w:val="left"/>
    </w:pPr>
    <w:rPr>
      <w:rFonts w:eastAsia="Calibri"/>
      <w:color w:val="000000"/>
      <w:szCs w:val="20"/>
      <w:lang w:eastAsia="en-US"/>
    </w:rPr>
  </w:style>
  <w:style w:type="character" w:customStyle="1" w:styleId="afffffffffffffffffff9">
    <w:name w:val="Таблица сс Знак"/>
    <w:link w:val="afffffffffffffffffff8"/>
    <w:locked/>
    <w:rsid w:val="001E7610"/>
    <w:rPr>
      <w:rFonts w:eastAsia="Calibri"/>
      <w:color w:val="000000"/>
      <w:sz w:val="24"/>
      <w:lang w:eastAsia="en-US"/>
    </w:rPr>
  </w:style>
  <w:style w:type="paragraph" w:customStyle="1" w:styleId="1f1">
    <w:name w:val="ТЗ1"/>
    <w:basedOn w:val="affff4"/>
    <w:qFormat/>
    <w:rsid w:val="001E7610"/>
    <w:pPr>
      <w:keepNext/>
      <w:keepLines/>
      <w:numPr>
        <w:numId w:val="156"/>
      </w:numPr>
      <w:spacing w:before="100" w:beforeAutospacing="1" w:after="100" w:afterAutospacing="1" w:line="360" w:lineRule="auto"/>
      <w:jc w:val="left"/>
      <w:outlineLvl w:val="0"/>
    </w:pPr>
    <w:rPr>
      <w:rFonts w:ascii="Cambria" w:hAnsi="Cambria"/>
      <w:b/>
      <w:bCs/>
      <w:color w:val="4F81BD"/>
      <w:sz w:val="26"/>
      <w:szCs w:val="26"/>
      <w:lang w:val="en-US"/>
    </w:rPr>
  </w:style>
  <w:style w:type="paragraph" w:customStyle="1" w:styleId="36">
    <w:name w:val="ТЗ3"/>
    <w:basedOn w:val="affff4"/>
    <w:qFormat/>
    <w:rsid w:val="001E7610"/>
    <w:pPr>
      <w:keepNext/>
      <w:keepLines/>
      <w:numPr>
        <w:ilvl w:val="2"/>
        <w:numId w:val="156"/>
      </w:numPr>
      <w:spacing w:before="100" w:beforeAutospacing="1" w:after="0" w:line="360" w:lineRule="auto"/>
      <w:jc w:val="left"/>
      <w:outlineLvl w:val="2"/>
    </w:pPr>
    <w:rPr>
      <w:rFonts w:ascii="Cambria" w:hAnsi="Cambria"/>
      <w:b/>
      <w:bCs/>
      <w:color w:val="4F81BD"/>
    </w:rPr>
  </w:style>
  <w:style w:type="paragraph" w:customStyle="1" w:styleId="2c">
    <w:name w:val="ТЗ_2"/>
    <w:basedOn w:val="affff4"/>
    <w:qFormat/>
    <w:rsid w:val="001E7610"/>
    <w:pPr>
      <w:keepNext/>
      <w:keepLines/>
      <w:numPr>
        <w:ilvl w:val="1"/>
        <w:numId w:val="156"/>
      </w:numPr>
      <w:spacing w:before="100" w:beforeAutospacing="1" w:after="100" w:afterAutospacing="1" w:line="360" w:lineRule="auto"/>
      <w:jc w:val="left"/>
      <w:outlineLvl w:val="1"/>
    </w:pPr>
    <w:rPr>
      <w:rFonts w:ascii="Cambria" w:hAnsi="Cambria"/>
      <w:b/>
      <w:bCs/>
      <w:color w:val="4F81BD"/>
      <w:sz w:val="26"/>
      <w:szCs w:val="26"/>
      <w:lang w:val="en-US"/>
    </w:rPr>
  </w:style>
  <w:style w:type="paragraph" w:customStyle="1" w:styleId="42">
    <w:name w:val="ТЗ4"/>
    <w:basedOn w:val="36"/>
    <w:qFormat/>
    <w:rsid w:val="001E7610"/>
    <w:pPr>
      <w:numPr>
        <w:ilvl w:val="3"/>
      </w:numPr>
      <w:jc w:val="both"/>
      <w:outlineLvl w:val="3"/>
    </w:pPr>
    <w:rPr>
      <w:i/>
    </w:rPr>
  </w:style>
  <w:style w:type="paragraph" w:customStyle="1" w:styleId="54">
    <w:name w:val="ТЗ5"/>
    <w:basedOn w:val="42"/>
    <w:qFormat/>
    <w:rsid w:val="001E7610"/>
    <w:pPr>
      <w:numPr>
        <w:ilvl w:val="4"/>
      </w:numPr>
      <w:outlineLvl w:val="4"/>
    </w:pPr>
  </w:style>
  <w:style w:type="character" w:customStyle="1" w:styleId="1ffff3">
    <w:name w:val="Обычный1 Знак"/>
    <w:basedOn w:val="affff5"/>
    <w:link w:val="1ffff2"/>
    <w:rsid w:val="001E7610"/>
    <w:rPr>
      <w:sz w:val="24"/>
    </w:rPr>
  </w:style>
  <w:style w:type="character" w:customStyle="1" w:styleId="2ffb">
    <w:name w:val="Стиль2 Знак"/>
    <w:basedOn w:val="1fffff8"/>
    <w:link w:val="2fc"/>
    <w:rsid w:val="001E7610"/>
    <w:rPr>
      <w:rFonts w:ascii="Arial" w:hAnsi="Arial"/>
      <w:b/>
      <w:i w:val="0"/>
      <w:sz w:val="24"/>
    </w:rPr>
  </w:style>
  <w:style w:type="paragraph" w:customStyle="1" w:styleId="afffffffffffffffffffa">
    <w:name w:val="жирный шрифт"/>
    <w:basedOn w:val="2f1"/>
    <w:link w:val="afffffffffffffffffffb"/>
    <w:qFormat/>
    <w:rsid w:val="001E7610"/>
    <w:pPr>
      <w:keepLines/>
      <w:tabs>
        <w:tab w:val="num" w:pos="720"/>
      </w:tabs>
      <w:spacing w:before="180" w:after="120"/>
      <w:ind w:left="576" w:firstLine="0"/>
      <w:jc w:val="left"/>
    </w:pPr>
    <w:rPr>
      <w:color w:val="000000"/>
      <w:sz w:val="24"/>
      <w:szCs w:val="24"/>
    </w:rPr>
  </w:style>
  <w:style w:type="character" w:customStyle="1" w:styleId="afffffffffffffffffffb">
    <w:name w:val="жирный шрифт Знак"/>
    <w:basedOn w:val="2ffe"/>
    <w:link w:val="afffffffffffffffffffa"/>
    <w:rsid w:val="001E7610"/>
    <w:rPr>
      <w:b/>
      <w:color w:val="000000"/>
      <w:sz w:val="24"/>
      <w:szCs w:val="24"/>
      <w:lang w:val="ru-RU" w:eastAsia="ru-RU"/>
    </w:rPr>
  </w:style>
  <w:style w:type="numbering" w:customStyle="1" w:styleId="87">
    <w:name w:val="Нет списка8"/>
    <w:next w:val="affff7"/>
    <w:uiPriority w:val="99"/>
    <w:semiHidden/>
    <w:unhideWhenUsed/>
    <w:rsid w:val="00A30298"/>
  </w:style>
  <w:style w:type="paragraph" w:customStyle="1" w:styleId="phlistordered2">
    <w:name w:val="ph_list_ordered_2"/>
    <w:basedOn w:val="affff4"/>
    <w:link w:val="phlistordered20"/>
    <w:rsid w:val="00A30298"/>
    <w:pPr>
      <w:numPr>
        <w:numId w:val="157"/>
      </w:numPr>
      <w:spacing w:after="0"/>
      <w:jc w:val="left"/>
    </w:pPr>
  </w:style>
  <w:style w:type="numbering" w:customStyle="1" w:styleId="95">
    <w:name w:val="Нет списка9"/>
    <w:next w:val="affff7"/>
    <w:uiPriority w:val="99"/>
    <w:semiHidden/>
    <w:rsid w:val="009937A7"/>
  </w:style>
  <w:style w:type="paragraph" w:customStyle="1" w:styleId="05">
    <w:name w:val="Базовый отступ 0.5"/>
    <w:basedOn w:val="affff4"/>
    <w:rsid w:val="009937A7"/>
    <w:pPr>
      <w:suppressAutoHyphens/>
      <w:snapToGrid w:val="0"/>
      <w:spacing w:after="0"/>
      <w:ind w:firstLine="283"/>
    </w:pPr>
    <w:rPr>
      <w:lang w:eastAsia="ar-SA"/>
    </w:rPr>
  </w:style>
  <w:style w:type="character" w:customStyle="1" w:styleId="235">
    <w:name w:val="Знак23 Знак Знак Знак Знак"/>
    <w:aliases w:val="Знак23 Знак Знак Знак1,Знак1 Знак"/>
    <w:locked/>
    <w:rsid w:val="009937A7"/>
    <w:rPr>
      <w:sz w:val="24"/>
      <w:szCs w:val="24"/>
      <w:lang w:val="ru-RU" w:eastAsia="ru-RU" w:bidi="ar-SA"/>
    </w:rPr>
  </w:style>
  <w:style w:type="paragraph" w:customStyle="1" w:styleId="3fffc">
    <w:name w:val="Знак Знак Знак Знак Знак Знак3"/>
    <w:basedOn w:val="affff4"/>
    <w:rsid w:val="009937A7"/>
    <w:pPr>
      <w:spacing w:before="100" w:beforeAutospacing="1" w:after="100" w:afterAutospacing="1"/>
      <w:jc w:val="left"/>
    </w:pPr>
    <w:rPr>
      <w:rFonts w:ascii="Tahoma" w:hAnsi="Tahoma"/>
      <w:sz w:val="20"/>
      <w:szCs w:val="20"/>
      <w:lang w:val="en-US" w:eastAsia="en-US"/>
    </w:rPr>
  </w:style>
  <w:style w:type="character" w:customStyle="1" w:styleId="title13">
    <w:name w:val="title13"/>
    <w:basedOn w:val="affff5"/>
    <w:rsid w:val="009937A7"/>
  </w:style>
  <w:style w:type="character" w:customStyle="1" w:styleId="TSZagolovok20">
    <w:name w:val="TS_Zagolovok_2 Знак"/>
    <w:link w:val="TSZagolovok2"/>
    <w:rsid w:val="009937A7"/>
    <w:rPr>
      <w:rFonts w:ascii="Arial" w:hAnsi="Arial"/>
      <w:b/>
      <w:spacing w:val="32"/>
      <w:sz w:val="28"/>
      <w:szCs w:val="28"/>
    </w:rPr>
  </w:style>
  <w:style w:type="paragraph" w:customStyle="1" w:styleId="TSZagolovok3">
    <w:name w:val="TS_Zagolovok_3"/>
    <w:basedOn w:val="affff4"/>
    <w:next w:val="affff4"/>
    <w:link w:val="TSZagolovok30"/>
    <w:qFormat/>
    <w:rsid w:val="009937A7"/>
    <w:pPr>
      <w:keepNext/>
      <w:tabs>
        <w:tab w:val="num" w:pos="734"/>
        <w:tab w:val="left" w:pos="1368"/>
      </w:tabs>
      <w:spacing w:before="240" w:after="120"/>
      <w:ind w:left="734" w:hanging="720"/>
      <w:jc w:val="left"/>
      <w:outlineLvl w:val="2"/>
    </w:pPr>
    <w:rPr>
      <w:rFonts w:ascii="Arial" w:hAnsi="Arial"/>
      <w:b/>
      <w:bCs/>
      <w:spacing w:val="32"/>
    </w:rPr>
  </w:style>
  <w:style w:type="character" w:customStyle="1" w:styleId="TSZagolovok30">
    <w:name w:val="TS_Zagolovok_3 Знак"/>
    <w:link w:val="TSZagolovok3"/>
    <w:rsid w:val="009937A7"/>
    <w:rPr>
      <w:rFonts w:ascii="Arial" w:hAnsi="Arial"/>
      <w:b/>
      <w:bCs/>
      <w:spacing w:val="32"/>
      <w:sz w:val="24"/>
      <w:szCs w:val="24"/>
    </w:rPr>
  </w:style>
  <w:style w:type="paragraph" w:customStyle="1" w:styleId="4ff3">
    <w:name w:val="Текст4"/>
    <w:basedOn w:val="affff4"/>
    <w:rsid w:val="009937A7"/>
    <w:pPr>
      <w:spacing w:after="0" w:line="360" w:lineRule="auto"/>
      <w:ind w:firstLine="720"/>
    </w:pPr>
    <w:rPr>
      <w:sz w:val="28"/>
      <w:szCs w:val="20"/>
    </w:rPr>
  </w:style>
  <w:style w:type="character" w:customStyle="1" w:styleId="phlistordered20">
    <w:name w:val="ph_list_ordered_2 Знак"/>
    <w:link w:val="phlistordered2"/>
    <w:locked/>
    <w:rsid w:val="0065456D"/>
    <w:rPr>
      <w:sz w:val="24"/>
      <w:szCs w:val="24"/>
    </w:rPr>
  </w:style>
  <w:style w:type="character" w:customStyle="1" w:styleId="depname">
    <w:name w:val="dep_name"/>
    <w:basedOn w:val="affff5"/>
    <w:rsid w:val="00E33794"/>
  </w:style>
  <w:style w:type="character" w:customStyle="1" w:styleId="FooterChar">
    <w:name w:val="Footer Char"/>
    <w:basedOn w:val="affff5"/>
    <w:semiHidden/>
    <w:locked/>
    <w:rsid w:val="00F75C0A"/>
    <w:rPr>
      <w:rFonts w:ascii="Times New Roman" w:hAnsi="Times New Roman" w:cs="Times New Roman"/>
      <w:sz w:val="24"/>
      <w:szCs w:val="24"/>
    </w:rPr>
  </w:style>
  <w:style w:type="character" w:customStyle="1" w:styleId="position">
    <w:name w:val="position"/>
    <w:basedOn w:val="affff5"/>
    <w:rsid w:val="00D633B9"/>
  </w:style>
  <w:style w:type="paragraph" w:customStyle="1" w:styleId="226">
    <w:name w:val="Основной текст 22"/>
    <w:basedOn w:val="affff4"/>
    <w:rsid w:val="0082270C"/>
    <w:pPr>
      <w:overflowPunct w:val="0"/>
      <w:autoSpaceDE w:val="0"/>
      <w:autoSpaceDN w:val="0"/>
      <w:adjustRightInd w:val="0"/>
      <w:spacing w:after="0"/>
      <w:jc w:val="center"/>
    </w:pPr>
    <w:rPr>
      <w:b/>
      <w:sz w:val="28"/>
      <w:szCs w:val="20"/>
    </w:rPr>
  </w:style>
  <w:style w:type="paragraph" w:customStyle="1" w:styleId="4ff4">
    <w:name w:val="Абзац списка4"/>
    <w:basedOn w:val="affff4"/>
    <w:rsid w:val="0082270C"/>
    <w:pPr>
      <w:spacing w:after="0"/>
      <w:ind w:left="720"/>
      <w:jc w:val="left"/>
    </w:pPr>
    <w:rPr>
      <w:sz w:val="20"/>
      <w:szCs w:val="20"/>
    </w:rPr>
  </w:style>
  <w:style w:type="paragraph" w:customStyle="1" w:styleId="3fffd">
    <w:name w:val="Рецензия3"/>
    <w:rsid w:val="0082270C"/>
    <w:pPr>
      <w:suppressAutoHyphens/>
    </w:pPr>
    <w:rPr>
      <w:rFonts w:ascii="Arial" w:hAnsi="Arial"/>
      <w:sz w:val="24"/>
      <w:lang w:eastAsia="ar-SA"/>
    </w:rPr>
  </w:style>
  <w:style w:type="character" w:customStyle="1" w:styleId="BodyTextIndent2Char">
    <w:name w:val="Body Text Indent 2 Char"/>
    <w:locked/>
    <w:rsid w:val="0082270C"/>
    <w:rPr>
      <w:noProof w:val="0"/>
      <w:sz w:val="28"/>
      <w:szCs w:val="28"/>
      <w:lang w:val="ru-RU" w:eastAsia="ru-RU" w:bidi="ar-SA"/>
    </w:rPr>
  </w:style>
  <w:style w:type="character" w:customStyle="1" w:styleId="BodyText2Char">
    <w:name w:val="Body Text 2 Char"/>
    <w:locked/>
    <w:rsid w:val="0082270C"/>
    <w:rPr>
      <w:noProof w:val="0"/>
      <w:sz w:val="28"/>
      <w:szCs w:val="28"/>
      <w:lang w:val="ru-RU" w:eastAsia="ru-RU" w:bidi="ar-SA"/>
    </w:rPr>
  </w:style>
  <w:style w:type="character" w:customStyle="1" w:styleId="BodyText3Char">
    <w:name w:val="Body Text 3 Char"/>
    <w:semiHidden/>
    <w:locked/>
    <w:rsid w:val="0082270C"/>
    <w:rPr>
      <w:noProof w:val="0"/>
      <w:sz w:val="24"/>
      <w:lang w:val="ru-RU" w:eastAsia="ru-RU" w:bidi="ar-SA"/>
    </w:rPr>
  </w:style>
  <w:style w:type="character" w:customStyle="1" w:styleId="BodyTextIndent3Char">
    <w:name w:val="Body Text Indent 3 Char"/>
    <w:semiHidden/>
    <w:locked/>
    <w:rsid w:val="0082270C"/>
    <w:rPr>
      <w:noProof w:val="0"/>
      <w:sz w:val="24"/>
      <w:lang w:val="ru-RU" w:eastAsia="ru-RU" w:bidi="ar-SA"/>
    </w:rPr>
  </w:style>
  <w:style w:type="character" w:customStyle="1" w:styleId="DateChar">
    <w:name w:val="Date Char"/>
    <w:semiHidden/>
    <w:locked/>
    <w:rsid w:val="0082270C"/>
    <w:rPr>
      <w:noProof w:val="0"/>
      <w:sz w:val="24"/>
      <w:lang w:val="ru-RU" w:eastAsia="ru-RU" w:bidi="ar-SA"/>
    </w:rPr>
  </w:style>
  <w:style w:type="character" w:customStyle="1" w:styleId="SubtitleChar">
    <w:name w:val="Subtitle Char"/>
    <w:locked/>
    <w:rsid w:val="0082270C"/>
    <w:rPr>
      <w:b/>
      <w:noProof w:val="0"/>
      <w:sz w:val="24"/>
      <w:lang w:val="ru-RU" w:eastAsia="ru-RU" w:bidi="ar-SA"/>
    </w:rPr>
  </w:style>
  <w:style w:type="character" w:customStyle="1" w:styleId="HTMLAddressChar">
    <w:name w:val="HTML Address Char"/>
    <w:semiHidden/>
    <w:locked/>
    <w:rsid w:val="0082270C"/>
    <w:rPr>
      <w:i/>
      <w:iCs/>
      <w:noProof w:val="0"/>
      <w:sz w:val="24"/>
      <w:szCs w:val="24"/>
      <w:lang w:val="ru-RU" w:eastAsia="ru-RU" w:bidi="ar-SA"/>
    </w:rPr>
  </w:style>
  <w:style w:type="character" w:customStyle="1" w:styleId="NoteHeadingChar">
    <w:name w:val="Note Heading Char"/>
    <w:semiHidden/>
    <w:locked/>
    <w:rsid w:val="0082270C"/>
    <w:rPr>
      <w:noProof w:val="0"/>
      <w:sz w:val="24"/>
      <w:szCs w:val="24"/>
      <w:lang w:val="ru-RU" w:eastAsia="ru-RU" w:bidi="ar-SA"/>
    </w:rPr>
  </w:style>
  <w:style w:type="character" w:customStyle="1" w:styleId="BodyTextFirstIndentChar">
    <w:name w:val="Body Text First Indent Char"/>
    <w:semiHidden/>
    <w:locked/>
    <w:rsid w:val="0082270C"/>
    <w:rPr>
      <w:rFonts w:cs="Times New Roman"/>
      <w:noProof w:val="0"/>
      <w:sz w:val="24"/>
      <w:szCs w:val="24"/>
      <w:lang w:val="ru-RU" w:eastAsia="ru-RU" w:bidi="ar-SA"/>
    </w:rPr>
  </w:style>
  <w:style w:type="character" w:customStyle="1" w:styleId="BodyTextFirstIndent2Char">
    <w:name w:val="Body Text First Indent 2 Char"/>
    <w:semiHidden/>
    <w:locked/>
    <w:rsid w:val="0082270C"/>
    <w:rPr>
      <w:rFonts w:cs="Times New Roman"/>
      <w:noProof w:val="0"/>
      <w:sz w:val="24"/>
      <w:szCs w:val="24"/>
      <w:lang w:val="ru-RU" w:eastAsia="ru-RU" w:bidi="ar-SA"/>
    </w:rPr>
  </w:style>
  <w:style w:type="character" w:customStyle="1" w:styleId="SignatureChar">
    <w:name w:val="Signature Char"/>
    <w:semiHidden/>
    <w:locked/>
    <w:rsid w:val="0082270C"/>
    <w:rPr>
      <w:noProof w:val="0"/>
      <w:sz w:val="24"/>
      <w:szCs w:val="24"/>
      <w:lang w:val="ru-RU" w:eastAsia="ru-RU" w:bidi="ar-SA"/>
    </w:rPr>
  </w:style>
  <w:style w:type="character" w:customStyle="1" w:styleId="SalutationChar">
    <w:name w:val="Salutation Char"/>
    <w:semiHidden/>
    <w:locked/>
    <w:rsid w:val="0082270C"/>
    <w:rPr>
      <w:noProof w:val="0"/>
      <w:sz w:val="24"/>
      <w:szCs w:val="24"/>
      <w:lang w:val="ru-RU" w:eastAsia="ru-RU" w:bidi="ar-SA"/>
    </w:rPr>
  </w:style>
  <w:style w:type="character" w:customStyle="1" w:styleId="ClosingChar">
    <w:name w:val="Closing Char"/>
    <w:semiHidden/>
    <w:locked/>
    <w:rsid w:val="0082270C"/>
    <w:rPr>
      <w:noProof w:val="0"/>
      <w:sz w:val="24"/>
      <w:szCs w:val="24"/>
      <w:lang w:val="ru-RU" w:eastAsia="ru-RU" w:bidi="ar-SA"/>
    </w:rPr>
  </w:style>
  <w:style w:type="character" w:customStyle="1" w:styleId="MessageHeaderChar">
    <w:name w:val="Message Header Char"/>
    <w:semiHidden/>
    <w:locked/>
    <w:rsid w:val="0082270C"/>
    <w:rPr>
      <w:rFonts w:ascii="Arial" w:hAnsi="Arial" w:cs="Arial"/>
      <w:noProof w:val="0"/>
      <w:sz w:val="24"/>
      <w:szCs w:val="24"/>
      <w:lang w:val="ru-RU" w:eastAsia="ru-RU" w:bidi="ar-SA"/>
    </w:rPr>
  </w:style>
  <w:style w:type="character" w:customStyle="1" w:styleId="E-mailSignatureChar">
    <w:name w:val="E-mail Signature Char"/>
    <w:semiHidden/>
    <w:locked/>
    <w:rsid w:val="0082270C"/>
    <w:rPr>
      <w:noProof w:val="0"/>
      <w:sz w:val="24"/>
      <w:szCs w:val="24"/>
      <w:lang w:val="ru-RU" w:eastAsia="ru-RU" w:bidi="ar-SA"/>
    </w:rPr>
  </w:style>
  <w:style w:type="character" w:customStyle="1" w:styleId="TitleChar">
    <w:name w:val="Title Char"/>
    <w:locked/>
    <w:rsid w:val="0082270C"/>
    <w:rPr>
      <w:rFonts w:ascii="Arial" w:hAnsi="Arial" w:cs="Arial"/>
      <w:b/>
      <w:bCs/>
      <w:kern w:val="28"/>
      <w:sz w:val="32"/>
      <w:szCs w:val="32"/>
    </w:rPr>
  </w:style>
  <w:style w:type="paragraph" w:customStyle="1" w:styleId="2fffffc">
    <w:name w:val="Знак Знак Знак2 Знак"/>
    <w:basedOn w:val="affff4"/>
    <w:rsid w:val="0082270C"/>
    <w:pPr>
      <w:widowControl w:val="0"/>
      <w:adjustRightInd w:val="0"/>
      <w:spacing w:after="160" w:line="240" w:lineRule="exact"/>
      <w:jc w:val="right"/>
    </w:pPr>
    <w:rPr>
      <w:sz w:val="20"/>
      <w:szCs w:val="20"/>
      <w:lang w:val="en-GB" w:eastAsia="en-US"/>
    </w:rPr>
  </w:style>
  <w:style w:type="character" w:customStyle="1" w:styleId="FontStyle31">
    <w:name w:val="Font Style31"/>
    <w:rsid w:val="0082270C"/>
    <w:rPr>
      <w:rFonts w:ascii="Times New Roman" w:hAnsi="Times New Roman" w:cs="Times New Roman"/>
      <w:sz w:val="28"/>
      <w:szCs w:val="28"/>
    </w:rPr>
  </w:style>
  <w:style w:type="paragraph" w:customStyle="1" w:styleId="afffffffffffffffffffc">
    <w:name w:val="_обычный"/>
    <w:link w:val="afffffffffffffffffffd"/>
    <w:rsid w:val="0082270C"/>
    <w:pPr>
      <w:tabs>
        <w:tab w:val="left" w:pos="1021"/>
      </w:tabs>
      <w:spacing w:line="360" w:lineRule="auto"/>
      <w:ind w:firstLine="680"/>
      <w:jc w:val="both"/>
    </w:pPr>
    <w:rPr>
      <w:sz w:val="24"/>
      <w:szCs w:val="24"/>
    </w:rPr>
  </w:style>
  <w:style w:type="character" w:customStyle="1" w:styleId="afffffffffffffffffffd">
    <w:name w:val="_обычный Знак"/>
    <w:link w:val="afffffffffffffffffffc"/>
    <w:rsid w:val="0082270C"/>
    <w:rPr>
      <w:sz w:val="24"/>
      <w:szCs w:val="24"/>
    </w:rPr>
  </w:style>
  <w:style w:type="paragraph" w:customStyle="1" w:styleId="af5">
    <w:name w:val="_дефис"/>
    <w:basedOn w:val="afffffffffffffffffffc"/>
    <w:rsid w:val="0082270C"/>
    <w:pPr>
      <w:numPr>
        <w:numId w:val="159"/>
      </w:numPr>
      <w:tabs>
        <w:tab w:val="clear" w:pos="1021"/>
        <w:tab w:val="clear" w:pos="1220"/>
        <w:tab w:val="num" w:pos="1418"/>
        <w:tab w:val="num" w:pos="1778"/>
      </w:tabs>
      <w:ind w:left="1778" w:hanging="360"/>
    </w:pPr>
    <w:rPr>
      <w:rFonts w:cs="Arial"/>
      <w:bCs/>
      <w:iCs/>
    </w:rPr>
  </w:style>
  <w:style w:type="paragraph" w:customStyle="1" w:styleId="aff">
    <w:name w:val="_табл_марк"/>
    <w:basedOn w:val="affff4"/>
    <w:rsid w:val="0082270C"/>
    <w:pPr>
      <w:numPr>
        <w:numId w:val="158"/>
      </w:numPr>
      <w:spacing w:after="0"/>
    </w:pPr>
    <w:rPr>
      <w:rFonts w:ascii="Arial" w:hAnsi="Arial"/>
      <w:sz w:val="20"/>
    </w:rPr>
  </w:style>
  <w:style w:type="paragraph" w:customStyle="1" w:styleId="6f2">
    <w:name w:val="_интервал_6"/>
    <w:basedOn w:val="afffffffffffffffffffc"/>
    <w:rsid w:val="0082270C"/>
    <w:pPr>
      <w:keepNext/>
      <w:spacing w:line="120" w:lineRule="exact"/>
    </w:pPr>
  </w:style>
  <w:style w:type="paragraph" w:customStyle="1" w:styleId="af0">
    <w:name w:val="_маркиров"/>
    <w:basedOn w:val="afffffffffffffffffffc"/>
    <w:rsid w:val="0082270C"/>
    <w:pPr>
      <w:numPr>
        <w:numId w:val="160"/>
      </w:numPr>
      <w:tabs>
        <w:tab w:val="clear" w:pos="-142"/>
        <w:tab w:val="clear" w:pos="1021"/>
        <w:tab w:val="num" w:pos="360"/>
        <w:tab w:val="num" w:pos="643"/>
        <w:tab w:val="num" w:pos="709"/>
        <w:tab w:val="num" w:pos="1418"/>
      </w:tabs>
      <w:ind w:left="643" w:hanging="360"/>
    </w:pPr>
  </w:style>
  <w:style w:type="paragraph" w:customStyle="1" w:styleId="afffffffffffffffffffe">
    <w:name w:val="_рисунок_"/>
    <w:basedOn w:val="afffffffffffffffffffc"/>
    <w:rsid w:val="0082270C"/>
    <w:pPr>
      <w:keepNext/>
      <w:ind w:firstLine="0"/>
      <w:jc w:val="center"/>
    </w:pPr>
  </w:style>
  <w:style w:type="paragraph" w:customStyle="1" w:styleId="CharCharCharChar0">
    <w:name w:val="Char Char Знак Знак Char Char Знак Знак Знак Знак Знак Знак"/>
    <w:basedOn w:val="affff4"/>
    <w:rsid w:val="0082270C"/>
    <w:pPr>
      <w:spacing w:after="160" w:line="240" w:lineRule="exact"/>
      <w:jc w:val="left"/>
    </w:pPr>
    <w:rPr>
      <w:rFonts w:ascii="Tahoma" w:hAnsi="Tahoma"/>
      <w:sz w:val="20"/>
      <w:szCs w:val="20"/>
      <w:lang w:val="en-US" w:eastAsia="en-US"/>
    </w:rPr>
  </w:style>
  <w:style w:type="character" w:customStyle="1" w:styleId="afffffffc">
    <w:name w:val="текст Знак"/>
    <w:link w:val="afffffffb"/>
    <w:uiPriority w:val="99"/>
    <w:rsid w:val="0082270C"/>
    <w:rPr>
      <w:rFonts w:ascii="SchoolBookC" w:hAnsi="SchoolBookC"/>
      <w:color w:val="000000"/>
      <w:sz w:val="24"/>
    </w:rPr>
  </w:style>
  <w:style w:type="paragraph" w:customStyle="1" w:styleId="affffffffffffffffffff">
    <w:name w:val="_табл_заголовок"/>
    <w:basedOn w:val="afffffffffffffffffffc"/>
    <w:rsid w:val="0082270C"/>
    <w:pPr>
      <w:shd w:val="clear" w:color="auto" w:fill="D9D9D9"/>
      <w:spacing w:line="240" w:lineRule="auto"/>
      <w:ind w:firstLine="0"/>
      <w:jc w:val="center"/>
    </w:pPr>
    <w:rPr>
      <w:rFonts w:ascii="Arial" w:hAnsi="Arial" w:cs="Arial"/>
      <w:b/>
      <w:sz w:val="20"/>
      <w:szCs w:val="20"/>
    </w:rPr>
  </w:style>
  <w:style w:type="paragraph" w:customStyle="1" w:styleId="affffffffffffffffffff0">
    <w:name w:val="_табл_текст"/>
    <w:rsid w:val="0082270C"/>
    <w:pPr>
      <w:jc w:val="both"/>
    </w:pPr>
    <w:rPr>
      <w:rFonts w:ascii="Arial" w:hAnsi="Arial"/>
    </w:rPr>
  </w:style>
  <w:style w:type="paragraph" w:customStyle="1" w:styleId="2fffffd">
    <w:name w:val="Знак2 Знак Знак Знак Знак Знак Знак"/>
    <w:basedOn w:val="affff4"/>
    <w:rsid w:val="0082270C"/>
    <w:pPr>
      <w:spacing w:after="160" w:line="240" w:lineRule="exact"/>
      <w:jc w:val="left"/>
    </w:pPr>
    <w:rPr>
      <w:rFonts w:ascii="Verdana" w:hAnsi="Verdana"/>
      <w:sz w:val="20"/>
      <w:szCs w:val="20"/>
      <w:lang w:val="en-US" w:eastAsia="en-US"/>
    </w:rPr>
  </w:style>
  <w:style w:type="paragraph" w:customStyle="1" w:styleId="3fffe">
    <w:name w:val="Обычный3"/>
    <w:rsid w:val="0082270C"/>
    <w:pPr>
      <w:widowControl w:val="0"/>
      <w:ind w:left="120" w:firstLine="560"/>
    </w:pPr>
    <w:rPr>
      <w:rFonts w:ascii="Arial" w:hAnsi="Arial"/>
      <w:sz w:val="22"/>
    </w:rPr>
  </w:style>
  <w:style w:type="paragraph" w:customStyle="1" w:styleId="323">
    <w:name w:val="Основной текст с отступом 32"/>
    <w:basedOn w:val="3fffe"/>
    <w:rsid w:val="0082270C"/>
    <w:pPr>
      <w:spacing w:line="360" w:lineRule="auto"/>
      <w:ind w:left="0" w:firstLine="709"/>
      <w:jc w:val="both"/>
    </w:pPr>
    <w:rPr>
      <w:sz w:val="24"/>
    </w:rPr>
  </w:style>
  <w:style w:type="paragraph" w:customStyle="1" w:styleId="BodyTextIndent31">
    <w:name w:val="Body Text Indent 31"/>
    <w:basedOn w:val="affff4"/>
    <w:rsid w:val="0082270C"/>
    <w:pPr>
      <w:tabs>
        <w:tab w:val="left" w:pos="792"/>
      </w:tabs>
      <w:overflowPunct w:val="0"/>
      <w:autoSpaceDE w:val="0"/>
      <w:autoSpaceDN w:val="0"/>
      <w:adjustRightInd w:val="0"/>
      <w:spacing w:after="0"/>
      <w:ind w:firstLine="709"/>
      <w:textAlignment w:val="baseline"/>
    </w:pPr>
    <w:rPr>
      <w:szCs w:val="20"/>
    </w:rPr>
  </w:style>
  <w:style w:type="paragraph" w:customStyle="1" w:styleId="BodyTextIndent32">
    <w:name w:val="Body Text Indent 32"/>
    <w:basedOn w:val="affff4"/>
    <w:rsid w:val="0082270C"/>
    <w:pPr>
      <w:widowControl w:val="0"/>
      <w:spacing w:after="0" w:line="360" w:lineRule="auto"/>
      <w:ind w:firstLine="709"/>
    </w:pPr>
    <w:rPr>
      <w:rFonts w:ascii="Arial" w:hAnsi="Arial"/>
      <w:szCs w:val="20"/>
    </w:rPr>
  </w:style>
  <w:style w:type="paragraph" w:customStyle="1" w:styleId="a6">
    <w:name w:val="Абзац первого уровня"/>
    <w:basedOn w:val="affff4"/>
    <w:link w:val="affffffffffffffffffff1"/>
    <w:qFormat/>
    <w:rsid w:val="0082270C"/>
    <w:pPr>
      <w:numPr>
        <w:numId w:val="161"/>
      </w:numPr>
      <w:spacing w:before="120" w:after="120"/>
    </w:pPr>
    <w:rPr>
      <w:rFonts w:ascii="Calibri" w:hAnsi="Calibri"/>
    </w:rPr>
  </w:style>
  <w:style w:type="character" w:customStyle="1" w:styleId="affffffffffffffffffff1">
    <w:name w:val="Абзац первого уровня Знак"/>
    <w:link w:val="a6"/>
    <w:rsid w:val="0082270C"/>
    <w:rPr>
      <w:rFonts w:ascii="Calibri" w:hAnsi="Calibri"/>
      <w:sz w:val="24"/>
      <w:szCs w:val="24"/>
    </w:rPr>
  </w:style>
  <w:style w:type="paragraph" w:customStyle="1" w:styleId="a5">
    <w:name w:val="Абзац второго уровня"/>
    <w:basedOn w:val="affff4"/>
    <w:link w:val="affffffffffffffffffff2"/>
    <w:qFormat/>
    <w:rsid w:val="0082270C"/>
    <w:pPr>
      <w:numPr>
        <w:numId w:val="162"/>
      </w:numPr>
      <w:spacing w:before="120" w:after="120"/>
    </w:pPr>
    <w:rPr>
      <w:rFonts w:ascii="Calibri" w:hAnsi="Calibri" w:cs="ArialMT"/>
    </w:rPr>
  </w:style>
  <w:style w:type="character" w:customStyle="1" w:styleId="affffffffffffffffffff2">
    <w:name w:val="Абзац второго уровня Знак"/>
    <w:link w:val="a5"/>
    <w:rsid w:val="0082270C"/>
    <w:rPr>
      <w:rFonts w:ascii="Calibri" w:hAnsi="Calibri" w:cs="ArialMT"/>
      <w:sz w:val="24"/>
      <w:szCs w:val="24"/>
    </w:rPr>
  </w:style>
  <w:style w:type="paragraph" w:customStyle="1" w:styleId="13">
    <w:name w:val="_Заг.1"/>
    <w:next w:val="affff4"/>
    <w:rsid w:val="0082270C"/>
    <w:pPr>
      <w:pageBreakBefore/>
      <w:numPr>
        <w:numId w:val="163"/>
      </w:numPr>
      <w:suppressAutoHyphens/>
      <w:spacing w:before="120" w:after="240"/>
      <w:ind w:firstLine="567"/>
      <w:outlineLvl w:val="0"/>
    </w:pPr>
    <w:rPr>
      <w:rFonts w:cs="Arial"/>
      <w:b/>
      <w:bCs/>
      <w:sz w:val="36"/>
      <w:szCs w:val="32"/>
    </w:rPr>
  </w:style>
  <w:style w:type="paragraph" w:customStyle="1" w:styleId="21">
    <w:name w:val="_Заг.2"/>
    <w:next w:val="affff4"/>
    <w:rsid w:val="0082270C"/>
    <w:pPr>
      <w:numPr>
        <w:ilvl w:val="1"/>
        <w:numId w:val="163"/>
      </w:numPr>
      <w:suppressAutoHyphens/>
      <w:spacing w:before="120" w:after="240"/>
      <w:ind w:firstLine="567"/>
      <w:outlineLvl w:val="1"/>
    </w:pPr>
    <w:rPr>
      <w:rFonts w:cs="Arial"/>
      <w:b/>
      <w:bCs/>
      <w:iCs/>
      <w:sz w:val="32"/>
      <w:szCs w:val="28"/>
    </w:rPr>
  </w:style>
  <w:style w:type="paragraph" w:customStyle="1" w:styleId="30">
    <w:name w:val="_Заг.3"/>
    <w:next w:val="affff4"/>
    <w:rsid w:val="0082270C"/>
    <w:pPr>
      <w:numPr>
        <w:ilvl w:val="2"/>
        <w:numId w:val="163"/>
      </w:numPr>
      <w:suppressAutoHyphens/>
      <w:spacing w:before="120" w:after="240"/>
      <w:ind w:firstLine="567"/>
      <w:outlineLvl w:val="2"/>
    </w:pPr>
    <w:rPr>
      <w:rFonts w:cs="Arial"/>
      <w:b/>
      <w:bCs/>
      <w:i/>
      <w:iCs/>
      <w:sz w:val="28"/>
      <w:szCs w:val="28"/>
    </w:rPr>
  </w:style>
  <w:style w:type="paragraph" w:customStyle="1" w:styleId="15">
    <w:name w:val="_Заг1.подПункт"/>
    <w:rsid w:val="0082270C"/>
    <w:pPr>
      <w:numPr>
        <w:ilvl w:val="4"/>
        <w:numId w:val="163"/>
      </w:numPr>
      <w:spacing w:line="360" w:lineRule="auto"/>
      <w:ind w:firstLine="567"/>
      <w:jc w:val="both"/>
    </w:pPr>
    <w:rPr>
      <w:spacing w:val="-2"/>
      <w:sz w:val="28"/>
    </w:rPr>
  </w:style>
  <w:style w:type="paragraph" w:customStyle="1" w:styleId="14">
    <w:name w:val="_Заг1.Пункт"/>
    <w:rsid w:val="0082270C"/>
    <w:pPr>
      <w:numPr>
        <w:ilvl w:val="3"/>
        <w:numId w:val="163"/>
      </w:numPr>
      <w:spacing w:line="360" w:lineRule="auto"/>
      <w:ind w:firstLine="567"/>
      <w:jc w:val="both"/>
    </w:pPr>
    <w:rPr>
      <w:spacing w:val="-2"/>
      <w:sz w:val="28"/>
    </w:rPr>
  </w:style>
  <w:style w:type="paragraph" w:customStyle="1" w:styleId="24">
    <w:name w:val="_Заг2.подПункт"/>
    <w:rsid w:val="0082270C"/>
    <w:pPr>
      <w:numPr>
        <w:ilvl w:val="6"/>
        <w:numId w:val="163"/>
      </w:numPr>
      <w:spacing w:line="360" w:lineRule="auto"/>
      <w:ind w:firstLine="567"/>
      <w:jc w:val="both"/>
    </w:pPr>
    <w:rPr>
      <w:spacing w:val="-2"/>
      <w:sz w:val="28"/>
    </w:rPr>
  </w:style>
  <w:style w:type="paragraph" w:customStyle="1" w:styleId="22">
    <w:name w:val="_Заг2.Пункт"/>
    <w:rsid w:val="0082270C"/>
    <w:pPr>
      <w:numPr>
        <w:ilvl w:val="5"/>
        <w:numId w:val="163"/>
      </w:numPr>
      <w:spacing w:line="360" w:lineRule="auto"/>
      <w:ind w:firstLine="567"/>
      <w:jc w:val="both"/>
    </w:pPr>
    <w:rPr>
      <w:spacing w:val="-2"/>
      <w:sz w:val="28"/>
    </w:rPr>
  </w:style>
  <w:style w:type="paragraph" w:customStyle="1" w:styleId="32">
    <w:name w:val="_Заг3.подПункт"/>
    <w:rsid w:val="0082270C"/>
    <w:pPr>
      <w:numPr>
        <w:ilvl w:val="8"/>
        <w:numId w:val="163"/>
      </w:numPr>
      <w:spacing w:line="360" w:lineRule="auto"/>
      <w:ind w:firstLine="567"/>
      <w:jc w:val="both"/>
    </w:pPr>
    <w:rPr>
      <w:spacing w:val="-2"/>
      <w:sz w:val="28"/>
    </w:rPr>
  </w:style>
  <w:style w:type="paragraph" w:customStyle="1" w:styleId="31">
    <w:name w:val="_Заг3.Пункт"/>
    <w:rsid w:val="0082270C"/>
    <w:pPr>
      <w:numPr>
        <w:ilvl w:val="7"/>
        <w:numId w:val="163"/>
      </w:numPr>
      <w:spacing w:line="360" w:lineRule="auto"/>
      <w:ind w:firstLine="567"/>
      <w:jc w:val="both"/>
    </w:pPr>
    <w:rPr>
      <w:spacing w:val="-2"/>
      <w:sz w:val="28"/>
      <w:szCs w:val="22"/>
    </w:rPr>
  </w:style>
  <w:style w:type="paragraph" w:customStyle="1" w:styleId="CTpnormal">
    <w:name w:val="CT_p_normal"/>
    <w:link w:val="CTpnormal0"/>
    <w:rsid w:val="0082270C"/>
    <w:pPr>
      <w:spacing w:line="360" w:lineRule="auto"/>
      <w:ind w:firstLine="720"/>
      <w:jc w:val="both"/>
    </w:pPr>
    <w:rPr>
      <w:sz w:val="24"/>
    </w:rPr>
  </w:style>
  <w:style w:type="paragraph" w:customStyle="1" w:styleId="affffffffffffffffffff3">
    <w:name w:val="просто текст маркированный"/>
    <w:basedOn w:val="affff4"/>
    <w:rsid w:val="0082270C"/>
    <w:pPr>
      <w:spacing w:before="120" w:after="120" w:line="360" w:lineRule="auto"/>
    </w:pPr>
    <w:rPr>
      <w:szCs w:val="20"/>
    </w:rPr>
  </w:style>
  <w:style w:type="paragraph" w:customStyle="1" w:styleId="affffffffffffffffffff4">
    <w:name w:val="Обычный (таблица)"/>
    <w:basedOn w:val="affff8"/>
    <w:qFormat/>
    <w:rsid w:val="0082270C"/>
    <w:pPr>
      <w:spacing w:before="0" w:after="120" w:line="360" w:lineRule="auto"/>
      <w:ind w:firstLine="709"/>
      <w:contextualSpacing/>
    </w:pPr>
    <w:rPr>
      <w:sz w:val="28"/>
      <w:szCs w:val="28"/>
    </w:rPr>
  </w:style>
  <w:style w:type="paragraph" w:customStyle="1" w:styleId="affffffffffffffffffff5">
    <w:name w:val="Перечисление второго уровня"/>
    <w:basedOn w:val="affff4"/>
    <w:rsid w:val="0082270C"/>
    <w:pPr>
      <w:tabs>
        <w:tab w:val="left" w:pos="1498"/>
        <w:tab w:val="num" w:pos="1843"/>
      </w:tabs>
      <w:spacing w:line="360" w:lineRule="auto"/>
      <w:ind w:left="1843" w:hanging="425"/>
    </w:pPr>
    <w:rPr>
      <w:sz w:val="28"/>
      <w:szCs w:val="22"/>
      <w:lang w:eastAsia="en-US"/>
    </w:rPr>
  </w:style>
  <w:style w:type="character" w:customStyle="1" w:styleId="1-0">
    <w:name w:val="Перечисление 1-го уровня Знак"/>
    <w:link w:val="1-1"/>
    <w:locked/>
    <w:rsid w:val="0082270C"/>
    <w:rPr>
      <w:sz w:val="28"/>
    </w:rPr>
  </w:style>
  <w:style w:type="paragraph" w:customStyle="1" w:styleId="1-1">
    <w:name w:val="Перечисление 1-го уровня"/>
    <w:basedOn w:val="affff4"/>
    <w:link w:val="1-0"/>
    <w:rsid w:val="0082270C"/>
    <w:pPr>
      <w:tabs>
        <w:tab w:val="num" w:pos="1325"/>
        <w:tab w:val="num" w:pos="1492"/>
      </w:tabs>
      <w:spacing w:line="360" w:lineRule="auto"/>
      <w:ind w:left="1325" w:hanging="425"/>
    </w:pPr>
    <w:rPr>
      <w:sz w:val="28"/>
      <w:szCs w:val="20"/>
    </w:rPr>
  </w:style>
  <w:style w:type="paragraph" w:customStyle="1" w:styleId="CTpitemizedList-1">
    <w:name w:val="CT_p_itemizedList-1"/>
    <w:basedOn w:val="affff4"/>
    <w:link w:val="CTpitemizedList-10"/>
    <w:rsid w:val="0082270C"/>
    <w:pPr>
      <w:numPr>
        <w:numId w:val="164"/>
      </w:numPr>
      <w:tabs>
        <w:tab w:val="clear" w:pos="941"/>
        <w:tab w:val="num" w:pos="1080"/>
      </w:tabs>
      <w:spacing w:after="0" w:line="360" w:lineRule="auto"/>
    </w:pPr>
    <w:rPr>
      <w:szCs w:val="20"/>
    </w:rPr>
  </w:style>
  <w:style w:type="character" w:customStyle="1" w:styleId="CTpnormal0">
    <w:name w:val="CT_p_normal Знак"/>
    <w:link w:val="CTpnormal"/>
    <w:locked/>
    <w:rsid w:val="0082270C"/>
    <w:rPr>
      <w:sz w:val="24"/>
    </w:rPr>
  </w:style>
  <w:style w:type="character" w:customStyle="1" w:styleId="CTpitemizedList-10">
    <w:name w:val="CT_p_itemizedList-1 Знак"/>
    <w:link w:val="CTpitemizedList-1"/>
    <w:locked/>
    <w:rsid w:val="0082270C"/>
    <w:rPr>
      <w:sz w:val="24"/>
    </w:rPr>
  </w:style>
  <w:style w:type="paragraph" w:customStyle="1" w:styleId="afff3">
    <w:name w:val="ГС_Список_МаркОтст"/>
    <w:link w:val="affffffffffffffffffff6"/>
    <w:rsid w:val="0082270C"/>
    <w:pPr>
      <w:numPr>
        <w:numId w:val="165"/>
      </w:numPr>
      <w:tabs>
        <w:tab w:val="left" w:pos="851"/>
        <w:tab w:val="left" w:pos="1588"/>
        <w:tab w:val="left" w:pos="1985"/>
      </w:tabs>
      <w:spacing w:after="60" w:line="360" w:lineRule="auto"/>
      <w:jc w:val="both"/>
    </w:pPr>
    <w:rPr>
      <w:sz w:val="24"/>
    </w:rPr>
  </w:style>
  <w:style w:type="character" w:customStyle="1" w:styleId="affffffffffffffffffff6">
    <w:name w:val="ГС_Список_МаркОтст Знак"/>
    <w:link w:val="afff3"/>
    <w:locked/>
    <w:rsid w:val="0082270C"/>
    <w:rPr>
      <w:sz w:val="24"/>
    </w:rPr>
  </w:style>
  <w:style w:type="paragraph" w:customStyle="1" w:styleId="affffffffffffffffffff7">
    <w:name w:val="Обычный по ширине"/>
    <w:basedOn w:val="affff4"/>
    <w:rsid w:val="0082270C"/>
    <w:pPr>
      <w:spacing w:before="120" w:after="120" w:line="360" w:lineRule="auto"/>
      <w:ind w:firstLine="709"/>
    </w:pPr>
    <w:rPr>
      <w:lang w:val="en-US" w:eastAsia="en-US"/>
    </w:rPr>
  </w:style>
  <w:style w:type="paragraph" w:customStyle="1" w:styleId="BulletList">
    <w:name w:val="Bullet List"/>
    <w:basedOn w:val="affff4"/>
    <w:link w:val="BulletListChar1"/>
    <w:qFormat/>
    <w:rsid w:val="0082270C"/>
    <w:pPr>
      <w:numPr>
        <w:numId w:val="166"/>
      </w:numPr>
      <w:spacing w:after="0" w:line="276" w:lineRule="auto"/>
    </w:pPr>
    <w:rPr>
      <w:sz w:val="28"/>
      <w:szCs w:val="28"/>
    </w:rPr>
  </w:style>
  <w:style w:type="paragraph" w:customStyle="1" w:styleId="ListLevel2">
    <w:name w:val="List Level 2"/>
    <w:basedOn w:val="BulletList"/>
    <w:qFormat/>
    <w:rsid w:val="0082270C"/>
    <w:pPr>
      <w:numPr>
        <w:ilvl w:val="1"/>
      </w:numPr>
      <w:tabs>
        <w:tab w:val="num" w:pos="794"/>
        <w:tab w:val="num" w:pos="1440"/>
        <w:tab w:val="num" w:pos="1588"/>
      </w:tabs>
      <w:ind w:left="1588" w:hanging="369"/>
    </w:pPr>
  </w:style>
  <w:style w:type="paragraph" w:customStyle="1" w:styleId="ListLevel3">
    <w:name w:val="List Level 3"/>
    <w:basedOn w:val="ListLevel2"/>
    <w:qFormat/>
    <w:rsid w:val="0082270C"/>
    <w:pPr>
      <w:numPr>
        <w:ilvl w:val="2"/>
      </w:numPr>
      <w:tabs>
        <w:tab w:val="num" w:pos="643"/>
        <w:tab w:val="num" w:pos="1191"/>
        <w:tab w:val="num" w:pos="1440"/>
        <w:tab w:val="num" w:pos="1985"/>
        <w:tab w:val="num" w:pos="2160"/>
      </w:tabs>
      <w:ind w:left="2127" w:hanging="284"/>
    </w:pPr>
  </w:style>
  <w:style w:type="character" w:customStyle="1" w:styleId="BulletListChar1">
    <w:name w:val="Bullet List Char1"/>
    <w:link w:val="BulletList"/>
    <w:locked/>
    <w:rsid w:val="0082270C"/>
    <w:rPr>
      <w:sz w:val="28"/>
      <w:szCs w:val="28"/>
    </w:rPr>
  </w:style>
  <w:style w:type="paragraph" w:customStyle="1" w:styleId="affffffffffffffffffff8">
    <w:name w:val="Перечисление а)"/>
    <w:basedOn w:val="affff4"/>
    <w:rsid w:val="0082270C"/>
    <w:pPr>
      <w:tabs>
        <w:tab w:val="num" w:pos="1843"/>
      </w:tabs>
      <w:spacing w:before="120" w:after="120" w:line="360" w:lineRule="auto"/>
      <w:ind w:left="1843" w:hanging="425"/>
    </w:pPr>
  </w:style>
  <w:style w:type="paragraph" w:customStyle="1" w:styleId="affffffffffffffffffff9">
    <w:name w:val="ТТ_Текст"/>
    <w:basedOn w:val="affff4"/>
    <w:link w:val="affffffffffffffffffffa"/>
    <w:autoRedefine/>
    <w:qFormat/>
    <w:rsid w:val="0082270C"/>
    <w:pPr>
      <w:spacing w:before="60"/>
      <w:ind w:firstLine="567"/>
    </w:pPr>
    <w:rPr>
      <w:sz w:val="28"/>
      <w:szCs w:val="28"/>
      <w:lang w:eastAsia="en-US"/>
    </w:rPr>
  </w:style>
  <w:style w:type="character" w:customStyle="1" w:styleId="affffffffffffffffffffa">
    <w:name w:val="ТТ_Текст Знак"/>
    <w:link w:val="affffffffffffffffffff9"/>
    <w:locked/>
    <w:rsid w:val="0082270C"/>
    <w:rPr>
      <w:sz w:val="28"/>
      <w:szCs w:val="28"/>
      <w:lang w:eastAsia="en-US"/>
    </w:rPr>
  </w:style>
  <w:style w:type="paragraph" w:customStyle="1" w:styleId="1ffffffff9">
    <w:name w:val="ТТ_МСписок1"/>
    <w:basedOn w:val="affff4"/>
    <w:link w:val="1ffffffffa"/>
    <w:autoRedefine/>
    <w:qFormat/>
    <w:rsid w:val="0082270C"/>
    <w:pPr>
      <w:tabs>
        <w:tab w:val="left" w:pos="851"/>
      </w:tabs>
      <w:spacing w:before="60"/>
      <w:ind w:left="567"/>
    </w:pPr>
    <w:rPr>
      <w:sz w:val="28"/>
      <w:szCs w:val="28"/>
      <w:lang w:eastAsia="en-US"/>
    </w:rPr>
  </w:style>
  <w:style w:type="character" w:customStyle="1" w:styleId="1ffffffffa">
    <w:name w:val="ТТ_МСписок1 Знак"/>
    <w:link w:val="1ffffffff9"/>
    <w:locked/>
    <w:rsid w:val="0082270C"/>
    <w:rPr>
      <w:sz w:val="28"/>
      <w:szCs w:val="28"/>
      <w:lang w:eastAsia="en-US"/>
    </w:rPr>
  </w:style>
  <w:style w:type="paragraph" w:customStyle="1" w:styleId="0">
    <w:name w:val="ТЗ0 Марк с/н"/>
    <w:basedOn w:val="affff4"/>
    <w:autoRedefine/>
    <w:rsid w:val="0082270C"/>
    <w:pPr>
      <w:numPr>
        <w:numId w:val="167"/>
      </w:numPr>
      <w:autoSpaceDE w:val="0"/>
      <w:autoSpaceDN w:val="0"/>
      <w:adjustRightInd w:val="0"/>
      <w:spacing w:after="0" w:line="360" w:lineRule="auto"/>
    </w:pPr>
    <w:rPr>
      <w:rFonts w:cs="Calibri"/>
      <w:color w:val="000000"/>
      <w:spacing w:val="2"/>
      <w:szCs w:val="23"/>
    </w:rPr>
  </w:style>
  <w:style w:type="paragraph" w:customStyle="1" w:styleId="Ispolnitel">
    <w:name w:val="Ispolnitel"/>
    <w:basedOn w:val="affff4"/>
    <w:uiPriority w:val="99"/>
    <w:rsid w:val="0082270C"/>
    <w:pPr>
      <w:spacing w:after="0"/>
      <w:jc w:val="left"/>
    </w:pPr>
    <w:rPr>
      <w:sz w:val="16"/>
      <w:szCs w:val="16"/>
    </w:rPr>
  </w:style>
  <w:style w:type="character" w:customStyle="1" w:styleId="1120">
    <w:name w:val="Знак Знак112"/>
    <w:rsid w:val="0082270C"/>
    <w:rPr>
      <w:sz w:val="28"/>
      <w:lang w:val="ru-RU" w:eastAsia="ru-RU"/>
    </w:rPr>
  </w:style>
  <w:style w:type="character" w:customStyle="1" w:styleId="243">
    <w:name w:val="Знак Знак24"/>
    <w:uiPriority w:val="99"/>
    <w:semiHidden/>
    <w:rsid w:val="0082270C"/>
    <w:rPr>
      <w:b/>
      <w:lang w:val="ru-RU" w:eastAsia="ru-RU"/>
    </w:rPr>
  </w:style>
  <w:style w:type="numbering" w:customStyle="1" w:styleId="1ff9">
    <w:name w:val="Текущий список1"/>
    <w:rsid w:val="0082270C"/>
    <w:pPr>
      <w:numPr>
        <w:numId w:val="168"/>
      </w:numPr>
    </w:pPr>
  </w:style>
  <w:style w:type="paragraph" w:customStyle="1" w:styleId="phNormal5">
    <w:name w:val="ph_Normal Знак Знак"/>
    <w:basedOn w:val="affff4"/>
    <w:link w:val="phNormal6"/>
    <w:rsid w:val="0082270C"/>
    <w:pPr>
      <w:spacing w:after="0" w:line="360" w:lineRule="auto"/>
      <w:ind w:firstLine="851"/>
    </w:pPr>
    <w:rPr>
      <w:sz w:val="20"/>
      <w:szCs w:val="20"/>
    </w:rPr>
  </w:style>
  <w:style w:type="character" w:customStyle="1" w:styleId="phNormal6">
    <w:name w:val="ph_Normal Знак Знак Знак"/>
    <w:link w:val="phNormal5"/>
    <w:locked/>
    <w:rsid w:val="0082270C"/>
  </w:style>
  <w:style w:type="paragraph" w:customStyle="1" w:styleId="affffffffffffffffffffb">
    <w:name w:val="Нормальный (таблица)"/>
    <w:basedOn w:val="affff4"/>
    <w:next w:val="affff4"/>
    <w:uiPriority w:val="99"/>
    <w:rsid w:val="0082270C"/>
    <w:pPr>
      <w:widowControl w:val="0"/>
      <w:autoSpaceDE w:val="0"/>
      <w:autoSpaceDN w:val="0"/>
      <w:adjustRightInd w:val="0"/>
      <w:spacing w:after="0"/>
    </w:pPr>
    <w:rPr>
      <w:rFonts w:ascii="Arial" w:hAnsi="Arial" w:cs="Arial"/>
    </w:rPr>
  </w:style>
  <w:style w:type="character" w:customStyle="1" w:styleId="ItemizedList4">
    <w:name w:val="ItemizedList Знак"/>
    <w:uiPriority w:val="99"/>
    <w:locked/>
    <w:rsid w:val="0082270C"/>
    <w:rPr>
      <w:sz w:val="24"/>
      <w:szCs w:val="24"/>
    </w:rPr>
  </w:style>
  <w:style w:type="character" w:customStyle="1" w:styleId="1ffffffffb">
    <w:name w:val="Просмотренная гиперссылка1"/>
    <w:uiPriority w:val="99"/>
    <w:semiHidden/>
    <w:rsid w:val="0082270C"/>
    <w:rPr>
      <w:rFonts w:cs="Times New Roman"/>
      <w:color w:val="800080"/>
      <w:u w:val="single"/>
    </w:rPr>
  </w:style>
  <w:style w:type="character" w:customStyle="1" w:styleId="1ffffffffc">
    <w:name w:val="Название Знак1"/>
    <w:uiPriority w:val="99"/>
    <w:rsid w:val="0082270C"/>
    <w:rPr>
      <w:rFonts w:ascii="Cambria" w:hAnsi="Cambria" w:cs="Times New Roman"/>
      <w:color w:val="17365D"/>
      <w:spacing w:val="5"/>
      <w:kern w:val="28"/>
      <w:sz w:val="52"/>
      <w:szCs w:val="52"/>
      <w:lang w:eastAsia="ar-SA" w:bidi="ar-SA"/>
    </w:rPr>
  </w:style>
  <w:style w:type="character" w:customStyle="1" w:styleId="711">
    <w:name w:val="Заголовок 7 Знак1"/>
    <w:uiPriority w:val="9"/>
    <w:semiHidden/>
    <w:rsid w:val="0082270C"/>
    <w:rPr>
      <w:rFonts w:ascii="Cambria" w:hAnsi="Cambria" w:cs="Times New Roman"/>
      <w:i/>
      <w:iCs/>
      <w:color w:val="404040"/>
      <w:sz w:val="24"/>
      <w:lang w:eastAsia="ar-SA" w:bidi="ar-SA"/>
    </w:rPr>
  </w:style>
  <w:style w:type="character" w:customStyle="1" w:styleId="816">
    <w:name w:val="Заголовок 8 Знак1"/>
    <w:uiPriority w:val="9"/>
    <w:semiHidden/>
    <w:rsid w:val="0082270C"/>
    <w:rPr>
      <w:rFonts w:ascii="Cambria" w:hAnsi="Cambria" w:cs="Times New Roman"/>
      <w:color w:val="404040"/>
      <w:lang w:eastAsia="ar-SA" w:bidi="ar-SA"/>
    </w:rPr>
  </w:style>
  <w:style w:type="character" w:customStyle="1" w:styleId="911">
    <w:name w:val="Заголовок 9 Знак1"/>
    <w:uiPriority w:val="9"/>
    <w:semiHidden/>
    <w:rsid w:val="0082270C"/>
    <w:rPr>
      <w:rFonts w:ascii="Cambria" w:hAnsi="Cambria" w:cs="Times New Roman"/>
      <w:i/>
      <w:iCs/>
      <w:color w:val="404040"/>
      <w:lang w:eastAsia="ar-SA" w:bidi="ar-SA"/>
    </w:rPr>
  </w:style>
  <w:style w:type="character" w:customStyle="1" w:styleId="1ffffffffd">
    <w:name w:val="Текст концевой сноски Знак1"/>
    <w:rsid w:val="0082270C"/>
    <w:rPr>
      <w:rFonts w:ascii="Arial" w:hAnsi="Arial" w:cs="Times New Roman"/>
      <w:sz w:val="20"/>
      <w:szCs w:val="20"/>
      <w:lang w:eastAsia="ar-SA" w:bidi="ar-SA"/>
    </w:rPr>
  </w:style>
  <w:style w:type="character" w:customStyle="1" w:styleId="1ffffffffe">
    <w:name w:val="Текст Знак1"/>
    <w:uiPriority w:val="99"/>
    <w:qFormat/>
    <w:rsid w:val="0082270C"/>
    <w:rPr>
      <w:rFonts w:ascii="Consolas" w:hAnsi="Consolas" w:cs="Consolas"/>
      <w:sz w:val="21"/>
      <w:szCs w:val="21"/>
      <w:lang w:eastAsia="ar-SA" w:bidi="ar-SA"/>
    </w:rPr>
  </w:style>
  <w:style w:type="paragraph" w:customStyle="1" w:styleId="12a">
    <w:name w:val="Основной текст12"/>
    <w:basedOn w:val="affff4"/>
    <w:link w:val="affffffffffffffff8"/>
    <w:rsid w:val="0082270C"/>
    <w:pPr>
      <w:shd w:val="clear" w:color="auto" w:fill="FFFFFF"/>
      <w:spacing w:before="240" w:after="300" w:line="240" w:lineRule="atLeast"/>
      <w:ind w:hanging="560"/>
      <w:jc w:val="left"/>
    </w:pPr>
    <w:rPr>
      <w:sz w:val="22"/>
      <w:szCs w:val="20"/>
    </w:rPr>
  </w:style>
  <w:style w:type="character" w:customStyle="1" w:styleId="1101">
    <w:name w:val="Знак Знак110"/>
    <w:uiPriority w:val="99"/>
    <w:rsid w:val="0082270C"/>
    <w:rPr>
      <w:sz w:val="24"/>
      <w:szCs w:val="24"/>
      <w:lang w:val="ru-RU" w:eastAsia="ru-RU"/>
    </w:rPr>
  </w:style>
  <w:style w:type="paragraph" w:customStyle="1" w:styleId="2fffffe">
    <w:name w:val="Основной текст2"/>
    <w:basedOn w:val="affff4"/>
    <w:uiPriority w:val="99"/>
    <w:rsid w:val="0082270C"/>
    <w:pPr>
      <w:shd w:val="clear" w:color="auto" w:fill="FFFFFF"/>
      <w:spacing w:after="0" w:line="547" w:lineRule="exact"/>
      <w:ind w:hanging="480"/>
    </w:pPr>
    <w:rPr>
      <w:sz w:val="22"/>
      <w:szCs w:val="22"/>
    </w:rPr>
  </w:style>
  <w:style w:type="paragraph" w:customStyle="1" w:styleId="106">
    <w:name w:val="Знак10"/>
    <w:basedOn w:val="affff4"/>
    <w:uiPriority w:val="99"/>
    <w:rsid w:val="0082270C"/>
    <w:pPr>
      <w:spacing w:after="160" w:line="240" w:lineRule="exact"/>
      <w:jc w:val="left"/>
    </w:pPr>
    <w:rPr>
      <w:rFonts w:ascii="Verdana" w:hAnsi="Verdana" w:cs="Verdana"/>
      <w:lang w:val="en-US" w:eastAsia="en-US"/>
    </w:rPr>
  </w:style>
  <w:style w:type="paragraph" w:customStyle="1" w:styleId="aff8">
    <w:name w:val="АД_Список абв"/>
    <w:basedOn w:val="affff4"/>
    <w:uiPriority w:val="99"/>
    <w:rsid w:val="0082270C"/>
    <w:pPr>
      <w:numPr>
        <w:numId w:val="169"/>
      </w:numPr>
      <w:spacing w:after="0"/>
    </w:pPr>
  </w:style>
  <w:style w:type="character" w:customStyle="1" w:styleId="Normal">
    <w:name w:val="Normal Знак"/>
    <w:uiPriority w:val="99"/>
    <w:locked/>
    <w:rsid w:val="0082270C"/>
    <w:rPr>
      <w:snapToGrid w:val="0"/>
      <w:sz w:val="24"/>
    </w:rPr>
  </w:style>
  <w:style w:type="paragraph" w:customStyle="1" w:styleId="183">
    <w:name w:val="ГС_Название_18пт"/>
    <w:next w:val="affff4"/>
    <w:uiPriority w:val="99"/>
    <w:rsid w:val="0082270C"/>
    <w:pPr>
      <w:tabs>
        <w:tab w:val="left" w:pos="397"/>
      </w:tabs>
      <w:spacing w:before="120" w:after="360"/>
      <w:jc w:val="center"/>
    </w:pPr>
    <w:rPr>
      <w:rFonts w:ascii="Arial" w:hAnsi="Arial" w:cs="Arial"/>
      <w:b/>
      <w:bCs/>
      <w:kern w:val="28"/>
      <w:sz w:val="36"/>
      <w:szCs w:val="36"/>
    </w:rPr>
  </w:style>
  <w:style w:type="paragraph" w:customStyle="1" w:styleId="02statia2">
    <w:name w:val="02statia2"/>
    <w:basedOn w:val="affff4"/>
    <w:rsid w:val="0082270C"/>
    <w:pPr>
      <w:spacing w:before="120" w:after="0" w:line="320" w:lineRule="atLeast"/>
      <w:ind w:left="2020" w:hanging="880"/>
    </w:pPr>
    <w:rPr>
      <w:rFonts w:ascii="GaramondNarrowC" w:hAnsi="GaramondNarrowC" w:cs="GaramondNarrowC"/>
      <w:color w:val="000000"/>
      <w:sz w:val="21"/>
      <w:szCs w:val="21"/>
    </w:rPr>
  </w:style>
  <w:style w:type="paragraph" w:customStyle="1" w:styleId="affffffffffffffffffffc">
    <w:name w:val="текст сноски"/>
    <w:basedOn w:val="affff4"/>
    <w:uiPriority w:val="99"/>
    <w:rsid w:val="0082270C"/>
    <w:pPr>
      <w:widowControl w:val="0"/>
      <w:spacing w:after="0"/>
      <w:jc w:val="left"/>
    </w:pPr>
    <w:rPr>
      <w:rFonts w:ascii="Gelvetsky 12pt" w:hAnsi="Gelvetsky 12pt" w:cs="Gelvetsky 12pt"/>
      <w:lang w:val="en-US"/>
    </w:rPr>
  </w:style>
  <w:style w:type="paragraph" w:customStyle="1" w:styleId="1fffffffff">
    <w:name w:val="Подзаголовок 1"/>
    <w:basedOn w:val="affff4"/>
    <w:autoRedefine/>
    <w:uiPriority w:val="99"/>
    <w:rsid w:val="0082270C"/>
    <w:pPr>
      <w:spacing w:before="240" w:after="120"/>
      <w:jc w:val="left"/>
    </w:pPr>
    <w:rPr>
      <w:rFonts w:ascii="Calibri" w:hAnsi="Calibri" w:cs="Calibri"/>
      <w:color w:val="404040"/>
      <w:lang w:val="en-US"/>
    </w:rPr>
  </w:style>
  <w:style w:type="character" w:customStyle="1" w:styleId="2-0">
    <w:name w:val="Обычный маркированный 2-ой уровень Знак"/>
    <w:link w:val="2-"/>
    <w:locked/>
    <w:rsid w:val="0082270C"/>
    <w:rPr>
      <w:sz w:val="24"/>
      <w:szCs w:val="22"/>
      <w:lang w:eastAsia="en-US"/>
    </w:rPr>
  </w:style>
  <w:style w:type="paragraph" w:customStyle="1" w:styleId="TEXT1">
    <w:name w:val="TEXT1"/>
    <w:basedOn w:val="affff4"/>
    <w:rsid w:val="0082270C"/>
    <w:pPr>
      <w:spacing w:after="0" w:line="360" w:lineRule="auto"/>
      <w:ind w:left="851" w:firstLine="709"/>
    </w:pPr>
    <w:rPr>
      <w:sz w:val="28"/>
      <w:szCs w:val="28"/>
      <w:lang w:val="en-US" w:eastAsia="en-US"/>
    </w:rPr>
  </w:style>
  <w:style w:type="paragraph" w:customStyle="1" w:styleId="affb">
    <w:name w:val="Приложение №"/>
    <w:basedOn w:val="1f7"/>
    <w:next w:val="affff4"/>
    <w:rsid w:val="0082270C"/>
    <w:pPr>
      <w:pageBreakBefore/>
      <w:numPr>
        <w:numId w:val="170"/>
      </w:numPr>
      <w:tabs>
        <w:tab w:val="num" w:pos="480"/>
      </w:tabs>
      <w:spacing w:before="120" w:after="120"/>
      <w:jc w:val="both"/>
      <w:outlineLvl w:val="8"/>
    </w:pPr>
    <w:rPr>
      <w:bCs/>
      <w:caps/>
      <w:kern w:val="0"/>
      <w:sz w:val="32"/>
      <w:szCs w:val="32"/>
      <w:lang w:val="en-US"/>
    </w:rPr>
  </w:style>
  <w:style w:type="paragraph" w:customStyle="1" w:styleId="11f2">
    <w:name w:val="Рецензия11"/>
    <w:hidden/>
    <w:uiPriority w:val="99"/>
    <w:semiHidden/>
    <w:rsid w:val="0082270C"/>
    <w:rPr>
      <w:rFonts w:ascii="Calibri" w:hAnsi="Calibri" w:cs="Calibri"/>
      <w:sz w:val="22"/>
      <w:szCs w:val="22"/>
      <w:lang w:eastAsia="en-US"/>
    </w:rPr>
  </w:style>
  <w:style w:type="paragraph" w:customStyle="1" w:styleId="147">
    <w:name w:val="Адресат 14"/>
    <w:basedOn w:val="affff4"/>
    <w:uiPriority w:val="99"/>
    <w:rsid w:val="0082270C"/>
    <w:pPr>
      <w:widowControl w:val="0"/>
      <w:spacing w:after="120"/>
      <w:jc w:val="left"/>
    </w:pPr>
    <w:rPr>
      <w:sz w:val="28"/>
      <w:szCs w:val="28"/>
    </w:rPr>
  </w:style>
  <w:style w:type="paragraph" w:customStyle="1" w:styleId="2ffffff">
    <w:name w:val="Абзац2"/>
    <w:basedOn w:val="2f1"/>
    <w:rsid w:val="0082270C"/>
    <w:pPr>
      <w:keepNext w:val="0"/>
      <w:numPr>
        <w:ilvl w:val="0"/>
        <w:numId w:val="0"/>
      </w:numPr>
      <w:tabs>
        <w:tab w:val="num" w:pos="1254"/>
        <w:tab w:val="num" w:pos="1819"/>
      </w:tabs>
      <w:spacing w:after="0"/>
      <w:ind w:left="360" w:firstLine="709"/>
      <w:jc w:val="both"/>
    </w:pPr>
    <w:rPr>
      <w:b w:val="0"/>
      <w:sz w:val="28"/>
      <w:szCs w:val="28"/>
    </w:rPr>
  </w:style>
  <w:style w:type="paragraph" w:customStyle="1" w:styleId="5fd">
    <w:name w:val="Абзац5"/>
    <w:basedOn w:val="57"/>
    <w:qFormat/>
    <w:rsid w:val="0082270C"/>
    <w:pPr>
      <w:keepNext/>
      <w:numPr>
        <w:ilvl w:val="0"/>
        <w:numId w:val="0"/>
      </w:numPr>
      <w:tabs>
        <w:tab w:val="num" w:pos="2090"/>
      </w:tabs>
      <w:spacing w:before="180" w:after="0" w:line="264" w:lineRule="auto"/>
      <w:ind w:left="2112" w:hanging="1386"/>
    </w:pPr>
    <w:rPr>
      <w:sz w:val="28"/>
      <w:szCs w:val="28"/>
    </w:rPr>
  </w:style>
  <w:style w:type="paragraph" w:customStyle="1" w:styleId="2ff">
    <w:name w:val="Маркер2"/>
    <w:basedOn w:val="affff4"/>
    <w:uiPriority w:val="99"/>
    <w:rsid w:val="0082270C"/>
    <w:pPr>
      <w:numPr>
        <w:numId w:val="171"/>
      </w:numPr>
      <w:tabs>
        <w:tab w:val="clear" w:pos="1704"/>
        <w:tab w:val="num" w:pos="1985"/>
      </w:tabs>
      <w:spacing w:after="0"/>
      <w:ind w:left="1985" w:hanging="357"/>
    </w:pPr>
    <w:rPr>
      <w:sz w:val="28"/>
      <w:szCs w:val="28"/>
      <w:lang w:val="en-US"/>
    </w:rPr>
  </w:style>
  <w:style w:type="paragraph" w:customStyle="1" w:styleId="3ffff">
    <w:name w:val="Абзац3"/>
    <w:basedOn w:val="38"/>
    <w:uiPriority w:val="99"/>
    <w:rsid w:val="0082270C"/>
    <w:pPr>
      <w:keepNext w:val="0"/>
      <w:numPr>
        <w:ilvl w:val="0"/>
        <w:numId w:val="0"/>
      </w:numPr>
      <w:tabs>
        <w:tab w:val="num" w:pos="1617"/>
        <w:tab w:val="num" w:pos="2586"/>
      </w:tabs>
      <w:spacing w:before="0" w:after="0"/>
      <w:ind w:left="360" w:hanging="360"/>
    </w:pPr>
    <w:rPr>
      <w:rFonts w:ascii="Times New Roman" w:hAnsi="Times New Roman"/>
      <w:b w:val="0"/>
      <w:sz w:val="28"/>
      <w:szCs w:val="28"/>
    </w:rPr>
  </w:style>
  <w:style w:type="paragraph" w:customStyle="1" w:styleId="afffa">
    <w:name w:val="Стиль_а)"/>
    <w:basedOn w:val="2ff"/>
    <w:uiPriority w:val="99"/>
    <w:rsid w:val="0082270C"/>
    <w:pPr>
      <w:numPr>
        <w:numId w:val="172"/>
      </w:numPr>
      <w:tabs>
        <w:tab w:val="num" w:pos="643"/>
        <w:tab w:val="num" w:pos="1920"/>
      </w:tabs>
      <w:ind w:left="1610"/>
    </w:pPr>
  </w:style>
  <w:style w:type="character" w:customStyle="1" w:styleId="affffffffffffffffffffd">
    <w:name w:val="Обычный нумерованный Знак"/>
    <w:rsid w:val="0082270C"/>
    <w:rPr>
      <w:rFonts w:eastAsia="Times New Roman"/>
      <w:sz w:val="22"/>
      <w:szCs w:val="22"/>
      <w:lang w:val="ru-RU" w:eastAsia="en-US"/>
    </w:rPr>
  </w:style>
  <w:style w:type="character" w:customStyle="1" w:styleId="affffffffffffffffffffe">
    <w:name w:val="Обычный маркированный Знак"/>
    <w:rsid w:val="0082270C"/>
    <w:rPr>
      <w:rFonts w:eastAsia="Times New Roman"/>
      <w:sz w:val="22"/>
      <w:szCs w:val="22"/>
      <w:lang w:val="ru-RU" w:eastAsia="en-US"/>
    </w:rPr>
  </w:style>
  <w:style w:type="paragraph" w:customStyle="1" w:styleId="afffffffffffffffffffff">
    <w:name w:val="Заг_табл"/>
    <w:basedOn w:val="affff4"/>
    <w:autoRedefine/>
    <w:uiPriority w:val="99"/>
    <w:rsid w:val="0082270C"/>
    <w:pPr>
      <w:widowControl w:val="0"/>
      <w:spacing w:after="0"/>
      <w:jc w:val="center"/>
    </w:pPr>
    <w:rPr>
      <w:b/>
      <w:bCs/>
    </w:rPr>
  </w:style>
  <w:style w:type="character" w:customStyle="1" w:styleId="FontStyle49">
    <w:name w:val="Font Style49"/>
    <w:uiPriority w:val="99"/>
    <w:rsid w:val="0082270C"/>
    <w:rPr>
      <w:rFonts w:ascii="Times New Roman" w:hAnsi="Times New Roman" w:cs="Times New Roman"/>
      <w:b/>
      <w:bCs/>
      <w:sz w:val="20"/>
      <w:szCs w:val="20"/>
    </w:rPr>
  </w:style>
  <w:style w:type="character" w:customStyle="1" w:styleId="203">
    <w:name w:val="Знак Знак20"/>
    <w:uiPriority w:val="99"/>
    <w:rsid w:val="0082270C"/>
    <w:rPr>
      <w:rFonts w:ascii="Arial" w:hAnsi="Arial" w:cs="Arial"/>
      <w:b/>
      <w:bCs/>
      <w:sz w:val="26"/>
      <w:szCs w:val="26"/>
      <w:lang w:val="ru-RU" w:eastAsia="ru-RU"/>
    </w:rPr>
  </w:style>
  <w:style w:type="paragraph" w:customStyle="1" w:styleId="-33">
    <w:name w:val="Пункт-3"/>
    <w:basedOn w:val="affff4"/>
    <w:uiPriority w:val="99"/>
    <w:rsid w:val="0082270C"/>
    <w:pPr>
      <w:tabs>
        <w:tab w:val="num" w:pos="1418"/>
      </w:tabs>
      <w:spacing w:after="0" w:line="360" w:lineRule="auto"/>
      <w:ind w:firstLine="709"/>
    </w:pPr>
    <w:rPr>
      <w:sz w:val="28"/>
      <w:szCs w:val="28"/>
    </w:rPr>
  </w:style>
  <w:style w:type="character" w:customStyle="1" w:styleId="193">
    <w:name w:val="Знак Знак19"/>
    <w:locked/>
    <w:rsid w:val="0082270C"/>
    <w:rPr>
      <w:b/>
      <w:bCs/>
      <w:kern w:val="28"/>
      <w:sz w:val="32"/>
      <w:szCs w:val="32"/>
      <w:lang w:val="ru-RU" w:eastAsia="ru-RU"/>
    </w:rPr>
  </w:style>
  <w:style w:type="character" w:customStyle="1" w:styleId="173">
    <w:name w:val="Знак Знак17"/>
    <w:uiPriority w:val="99"/>
    <w:locked/>
    <w:rsid w:val="0082270C"/>
    <w:rPr>
      <w:b/>
      <w:bCs/>
      <w:sz w:val="24"/>
      <w:szCs w:val="24"/>
      <w:lang w:val="ru-RU" w:eastAsia="ru-RU"/>
    </w:rPr>
  </w:style>
  <w:style w:type="character" w:customStyle="1" w:styleId="184">
    <w:name w:val="Знак Знак18"/>
    <w:uiPriority w:val="99"/>
    <w:locked/>
    <w:rsid w:val="0082270C"/>
    <w:rPr>
      <w:b/>
      <w:bCs/>
      <w:sz w:val="28"/>
      <w:szCs w:val="28"/>
      <w:lang w:val="ru-RU" w:eastAsia="ru-RU"/>
    </w:rPr>
  </w:style>
  <w:style w:type="character" w:customStyle="1" w:styleId="96">
    <w:name w:val="Знак Знак9"/>
    <w:locked/>
    <w:rsid w:val="0082270C"/>
    <w:rPr>
      <w:lang w:val="ru-RU" w:eastAsia="ru-RU"/>
    </w:rPr>
  </w:style>
  <w:style w:type="character" w:customStyle="1" w:styleId="107">
    <w:name w:val="Знак Знак10"/>
    <w:locked/>
    <w:rsid w:val="0082270C"/>
    <w:rPr>
      <w:sz w:val="28"/>
      <w:szCs w:val="28"/>
      <w:lang w:val="ru-RU" w:eastAsia="ru-RU"/>
    </w:rPr>
  </w:style>
  <w:style w:type="character" w:customStyle="1" w:styleId="712">
    <w:name w:val="Знак Знак71"/>
    <w:uiPriority w:val="99"/>
    <w:locked/>
    <w:rsid w:val="0082270C"/>
    <w:rPr>
      <w:sz w:val="24"/>
      <w:szCs w:val="24"/>
      <w:lang w:val="ru-RU" w:eastAsia="ru-RU"/>
    </w:rPr>
  </w:style>
  <w:style w:type="character" w:customStyle="1" w:styleId="817">
    <w:name w:val="Знак Знак81"/>
    <w:uiPriority w:val="99"/>
    <w:locked/>
    <w:rsid w:val="0082270C"/>
    <w:rPr>
      <w:sz w:val="28"/>
      <w:szCs w:val="28"/>
      <w:lang w:val="ru-RU" w:eastAsia="ru-RU"/>
    </w:rPr>
  </w:style>
  <w:style w:type="paragraph" w:customStyle="1" w:styleId="2Arial10">
    <w:name w:val="Стиль Заголовок 2 + Arial 10 пт не полужирный курсив По ширине..."/>
    <w:basedOn w:val="2f1"/>
    <w:uiPriority w:val="99"/>
    <w:rsid w:val="0082270C"/>
    <w:pPr>
      <w:keepNext w:val="0"/>
      <w:numPr>
        <w:ilvl w:val="0"/>
        <w:numId w:val="0"/>
      </w:numPr>
      <w:tabs>
        <w:tab w:val="num" w:pos="576"/>
      </w:tabs>
      <w:spacing w:before="100" w:beforeAutospacing="1" w:after="100" w:afterAutospacing="1" w:line="360" w:lineRule="auto"/>
      <w:ind w:left="576" w:hanging="576"/>
      <w:jc w:val="both"/>
    </w:pPr>
    <w:rPr>
      <w:rFonts w:ascii="Arial" w:hAnsi="Arial" w:cs="Arial"/>
      <w:bCs/>
      <w:sz w:val="24"/>
      <w:szCs w:val="24"/>
    </w:rPr>
  </w:style>
  <w:style w:type="paragraph" w:customStyle="1" w:styleId="C">
    <w:name w:val="C"/>
    <w:uiPriority w:val="99"/>
    <w:rsid w:val="0082270C"/>
    <w:pPr>
      <w:keepNext/>
      <w:keepLines/>
      <w:spacing w:before="240" w:after="240" w:line="-240" w:lineRule="auto"/>
      <w:jc w:val="center"/>
    </w:pPr>
    <w:rPr>
      <w:rFonts w:ascii="Courier" w:hAnsi="Courier" w:cs="Courier"/>
      <w:b/>
      <w:bCs/>
      <w:sz w:val="24"/>
      <w:szCs w:val="24"/>
    </w:rPr>
  </w:style>
  <w:style w:type="paragraph" w:customStyle="1" w:styleId="6f3">
    <w:name w:val="Стиль По ширине Перед:  6 пт"/>
    <w:basedOn w:val="affff4"/>
    <w:uiPriority w:val="99"/>
    <w:rsid w:val="0082270C"/>
    <w:pPr>
      <w:spacing w:before="120" w:after="0" w:line="360" w:lineRule="auto"/>
      <w:ind w:firstLine="709"/>
    </w:pPr>
  </w:style>
  <w:style w:type="paragraph" w:customStyle="1" w:styleId="-40">
    <w:name w:val="Пункт-4"/>
    <w:basedOn w:val="affff4"/>
    <w:uiPriority w:val="99"/>
    <w:rsid w:val="0082270C"/>
    <w:pPr>
      <w:tabs>
        <w:tab w:val="num" w:pos="1418"/>
      </w:tabs>
      <w:spacing w:after="0" w:line="360" w:lineRule="auto"/>
      <w:ind w:firstLine="709"/>
    </w:pPr>
    <w:rPr>
      <w:sz w:val="28"/>
      <w:szCs w:val="28"/>
    </w:rPr>
  </w:style>
  <w:style w:type="paragraph" w:customStyle="1" w:styleId="-50">
    <w:name w:val="Пункт-5"/>
    <w:basedOn w:val="affff4"/>
    <w:uiPriority w:val="99"/>
    <w:rsid w:val="0082270C"/>
    <w:pPr>
      <w:tabs>
        <w:tab w:val="num" w:pos="1418"/>
      </w:tabs>
      <w:spacing w:after="0" w:line="360" w:lineRule="auto"/>
      <w:ind w:firstLine="709"/>
    </w:pPr>
    <w:rPr>
      <w:sz w:val="28"/>
      <w:szCs w:val="28"/>
    </w:rPr>
  </w:style>
  <w:style w:type="paragraph" w:customStyle="1" w:styleId="-60">
    <w:name w:val="Пункт-6"/>
    <w:basedOn w:val="affff4"/>
    <w:uiPriority w:val="99"/>
    <w:rsid w:val="0082270C"/>
    <w:pPr>
      <w:tabs>
        <w:tab w:val="num" w:pos="1985"/>
      </w:tabs>
      <w:spacing w:after="0" w:line="360" w:lineRule="auto"/>
      <w:ind w:left="1985" w:hanging="567"/>
    </w:pPr>
    <w:rPr>
      <w:sz w:val="28"/>
      <w:szCs w:val="28"/>
    </w:rPr>
  </w:style>
  <w:style w:type="paragraph" w:customStyle="1" w:styleId="-70">
    <w:name w:val="Пункт-7"/>
    <w:basedOn w:val="affff4"/>
    <w:uiPriority w:val="99"/>
    <w:rsid w:val="0082270C"/>
    <w:pPr>
      <w:tabs>
        <w:tab w:val="num" w:pos="2552"/>
      </w:tabs>
      <w:spacing w:after="0" w:line="360" w:lineRule="auto"/>
      <w:ind w:left="2552" w:hanging="567"/>
    </w:pPr>
    <w:rPr>
      <w:sz w:val="28"/>
      <w:szCs w:val="28"/>
    </w:rPr>
  </w:style>
  <w:style w:type="paragraph" w:customStyle="1" w:styleId="msonospacing0">
    <w:name w:val="msonospacing"/>
    <w:uiPriority w:val="99"/>
    <w:rsid w:val="0082270C"/>
    <w:rPr>
      <w:sz w:val="24"/>
      <w:szCs w:val="24"/>
    </w:rPr>
  </w:style>
  <w:style w:type="character" w:customStyle="1" w:styleId="121f3">
    <w:name w:val="Знак Знак121"/>
    <w:uiPriority w:val="99"/>
    <w:semiHidden/>
    <w:locked/>
    <w:rsid w:val="0082270C"/>
    <w:rPr>
      <w:sz w:val="24"/>
      <w:szCs w:val="24"/>
      <w:lang w:val="ru-RU" w:eastAsia="ru-RU"/>
    </w:rPr>
  </w:style>
  <w:style w:type="paragraph" w:customStyle="1" w:styleId="CharChar5">
    <w:name w:val="Char Знак Знак Char Знак Знак Знак Знак Знак Знак Знак Знак Знак Знак Знак Знак Знак Знак Знак Знак"/>
    <w:basedOn w:val="affff4"/>
    <w:uiPriority w:val="99"/>
    <w:rsid w:val="0082270C"/>
    <w:pPr>
      <w:spacing w:after="0" w:line="360" w:lineRule="auto"/>
      <w:ind w:firstLine="709"/>
    </w:pPr>
    <w:rPr>
      <w:lang w:val="en-US" w:eastAsia="en-US"/>
    </w:rPr>
  </w:style>
  <w:style w:type="paragraph" w:customStyle="1" w:styleId="Style21">
    <w:name w:val="Style21"/>
    <w:basedOn w:val="affff4"/>
    <w:uiPriority w:val="99"/>
    <w:rsid w:val="0082270C"/>
    <w:pPr>
      <w:widowControl w:val="0"/>
      <w:autoSpaceDE w:val="0"/>
      <w:autoSpaceDN w:val="0"/>
      <w:adjustRightInd w:val="0"/>
      <w:spacing w:after="0" w:line="370" w:lineRule="exact"/>
      <w:ind w:firstLine="485"/>
    </w:pPr>
  </w:style>
  <w:style w:type="character" w:customStyle="1" w:styleId="FontStyle44">
    <w:name w:val="Font Style44"/>
    <w:uiPriority w:val="99"/>
    <w:rsid w:val="0082270C"/>
    <w:rPr>
      <w:rFonts w:ascii="Times New Roman" w:hAnsi="Times New Roman" w:cs="Times New Roman"/>
      <w:b/>
      <w:bCs/>
      <w:sz w:val="30"/>
      <w:szCs w:val="30"/>
    </w:rPr>
  </w:style>
  <w:style w:type="paragraph" w:customStyle="1" w:styleId="Style30">
    <w:name w:val="Style30"/>
    <w:basedOn w:val="affff4"/>
    <w:uiPriority w:val="99"/>
    <w:rsid w:val="0082270C"/>
    <w:pPr>
      <w:widowControl w:val="0"/>
      <w:autoSpaceDE w:val="0"/>
      <w:autoSpaceDN w:val="0"/>
      <w:adjustRightInd w:val="0"/>
      <w:spacing w:after="0" w:line="360" w:lineRule="auto"/>
      <w:ind w:firstLine="709"/>
    </w:pPr>
  </w:style>
  <w:style w:type="character" w:customStyle="1" w:styleId="FontStyle50">
    <w:name w:val="Font Style50"/>
    <w:uiPriority w:val="99"/>
    <w:rsid w:val="0082270C"/>
    <w:rPr>
      <w:rFonts w:ascii="Times New Roman" w:hAnsi="Times New Roman" w:cs="Times New Roman"/>
      <w:sz w:val="24"/>
      <w:szCs w:val="24"/>
    </w:rPr>
  </w:style>
  <w:style w:type="paragraph" w:customStyle="1" w:styleId="Style1">
    <w:name w:val="Style1"/>
    <w:basedOn w:val="affff4"/>
    <w:rsid w:val="0082270C"/>
    <w:pPr>
      <w:widowControl w:val="0"/>
      <w:autoSpaceDE w:val="0"/>
      <w:autoSpaceDN w:val="0"/>
      <w:adjustRightInd w:val="0"/>
      <w:spacing w:after="0" w:line="360" w:lineRule="auto"/>
      <w:ind w:firstLine="709"/>
    </w:pPr>
  </w:style>
  <w:style w:type="paragraph" w:customStyle="1" w:styleId="Style26">
    <w:name w:val="Style26"/>
    <w:basedOn w:val="affff4"/>
    <w:uiPriority w:val="99"/>
    <w:rsid w:val="0082270C"/>
    <w:pPr>
      <w:widowControl w:val="0"/>
      <w:autoSpaceDE w:val="0"/>
      <w:autoSpaceDN w:val="0"/>
      <w:adjustRightInd w:val="0"/>
      <w:spacing w:after="0" w:line="360" w:lineRule="auto"/>
      <w:ind w:firstLine="709"/>
    </w:pPr>
  </w:style>
  <w:style w:type="paragraph" w:customStyle="1" w:styleId="Style27">
    <w:name w:val="Style27"/>
    <w:basedOn w:val="affff4"/>
    <w:uiPriority w:val="99"/>
    <w:rsid w:val="0082270C"/>
    <w:pPr>
      <w:widowControl w:val="0"/>
      <w:autoSpaceDE w:val="0"/>
      <w:autoSpaceDN w:val="0"/>
      <w:adjustRightInd w:val="0"/>
      <w:spacing w:after="0" w:line="274" w:lineRule="exact"/>
      <w:ind w:firstLine="709"/>
    </w:pPr>
  </w:style>
  <w:style w:type="paragraph" w:customStyle="1" w:styleId="Style28">
    <w:name w:val="Style28"/>
    <w:basedOn w:val="affff4"/>
    <w:uiPriority w:val="99"/>
    <w:rsid w:val="0082270C"/>
    <w:pPr>
      <w:widowControl w:val="0"/>
      <w:autoSpaceDE w:val="0"/>
      <w:autoSpaceDN w:val="0"/>
      <w:adjustRightInd w:val="0"/>
      <w:spacing w:after="0" w:line="360" w:lineRule="auto"/>
      <w:ind w:firstLine="709"/>
    </w:pPr>
  </w:style>
  <w:style w:type="paragraph" w:customStyle="1" w:styleId="Style29">
    <w:name w:val="Style29"/>
    <w:basedOn w:val="affff4"/>
    <w:uiPriority w:val="99"/>
    <w:rsid w:val="0082270C"/>
    <w:pPr>
      <w:widowControl w:val="0"/>
      <w:autoSpaceDE w:val="0"/>
      <w:autoSpaceDN w:val="0"/>
      <w:adjustRightInd w:val="0"/>
      <w:spacing w:after="0" w:line="422" w:lineRule="exact"/>
      <w:ind w:firstLine="709"/>
      <w:jc w:val="center"/>
    </w:pPr>
  </w:style>
  <w:style w:type="paragraph" w:customStyle="1" w:styleId="Style33">
    <w:name w:val="Style33"/>
    <w:basedOn w:val="affff4"/>
    <w:uiPriority w:val="99"/>
    <w:rsid w:val="0082270C"/>
    <w:pPr>
      <w:widowControl w:val="0"/>
      <w:autoSpaceDE w:val="0"/>
      <w:autoSpaceDN w:val="0"/>
      <w:adjustRightInd w:val="0"/>
      <w:spacing w:after="0" w:line="326" w:lineRule="exact"/>
      <w:ind w:hanging="533"/>
    </w:pPr>
  </w:style>
  <w:style w:type="paragraph" w:customStyle="1" w:styleId="Style36">
    <w:name w:val="Style36"/>
    <w:basedOn w:val="affff4"/>
    <w:uiPriority w:val="99"/>
    <w:rsid w:val="0082270C"/>
    <w:pPr>
      <w:widowControl w:val="0"/>
      <w:autoSpaceDE w:val="0"/>
      <w:autoSpaceDN w:val="0"/>
      <w:adjustRightInd w:val="0"/>
      <w:spacing w:after="0" w:line="278" w:lineRule="exact"/>
      <w:ind w:firstLine="709"/>
    </w:pPr>
  </w:style>
  <w:style w:type="paragraph" w:customStyle="1" w:styleId="Style37">
    <w:name w:val="Style37"/>
    <w:basedOn w:val="affff4"/>
    <w:uiPriority w:val="99"/>
    <w:rsid w:val="0082270C"/>
    <w:pPr>
      <w:widowControl w:val="0"/>
      <w:autoSpaceDE w:val="0"/>
      <w:autoSpaceDN w:val="0"/>
      <w:adjustRightInd w:val="0"/>
      <w:spacing w:after="0" w:line="283" w:lineRule="exact"/>
      <w:ind w:firstLine="709"/>
    </w:pPr>
  </w:style>
  <w:style w:type="character" w:customStyle="1" w:styleId="FontStyle41">
    <w:name w:val="Font Style41"/>
    <w:uiPriority w:val="99"/>
    <w:rsid w:val="0082270C"/>
    <w:rPr>
      <w:rFonts w:ascii="Times New Roman" w:hAnsi="Times New Roman" w:cs="Times New Roman"/>
      <w:b/>
      <w:bCs/>
      <w:sz w:val="24"/>
      <w:szCs w:val="24"/>
    </w:rPr>
  </w:style>
  <w:style w:type="character" w:customStyle="1" w:styleId="FontStyle45">
    <w:name w:val="Font Style45"/>
    <w:uiPriority w:val="99"/>
    <w:rsid w:val="0082270C"/>
    <w:rPr>
      <w:rFonts w:ascii="Times New Roman" w:hAnsi="Times New Roman" w:cs="Times New Roman"/>
      <w:b/>
      <w:bCs/>
      <w:sz w:val="22"/>
      <w:szCs w:val="22"/>
    </w:rPr>
  </w:style>
  <w:style w:type="character" w:customStyle="1" w:styleId="FontStyle46">
    <w:name w:val="Font Style46"/>
    <w:uiPriority w:val="99"/>
    <w:rsid w:val="0082270C"/>
    <w:rPr>
      <w:rFonts w:ascii="Times New Roman" w:hAnsi="Times New Roman" w:cs="Times New Roman"/>
      <w:sz w:val="22"/>
      <w:szCs w:val="22"/>
    </w:rPr>
  </w:style>
  <w:style w:type="character" w:customStyle="1" w:styleId="FontStyle47">
    <w:name w:val="Font Style47"/>
    <w:uiPriority w:val="99"/>
    <w:rsid w:val="0082270C"/>
    <w:rPr>
      <w:rFonts w:ascii="Franklin Gothic Medium Cond" w:hAnsi="Franklin Gothic Medium Cond" w:cs="Franklin Gothic Medium Cond"/>
      <w:sz w:val="24"/>
      <w:szCs w:val="24"/>
    </w:rPr>
  </w:style>
  <w:style w:type="character" w:customStyle="1" w:styleId="FontStyle48">
    <w:name w:val="Font Style48"/>
    <w:uiPriority w:val="99"/>
    <w:rsid w:val="0082270C"/>
    <w:rPr>
      <w:rFonts w:ascii="Arial" w:hAnsi="Arial" w:cs="Arial"/>
      <w:b/>
      <w:bCs/>
      <w:sz w:val="12"/>
      <w:szCs w:val="12"/>
    </w:rPr>
  </w:style>
  <w:style w:type="paragraph" w:customStyle="1" w:styleId="afffffffffffffffffffff0">
    <w:name w:val="Обычный_нумерованный"/>
    <w:basedOn w:val="1fffffffff0"/>
    <w:uiPriority w:val="99"/>
    <w:rsid w:val="0082270C"/>
    <w:pPr>
      <w:tabs>
        <w:tab w:val="clear" w:pos="1276"/>
        <w:tab w:val="num" w:pos="360"/>
        <w:tab w:val="left" w:pos="1588"/>
      </w:tabs>
      <w:ind w:left="360" w:hanging="360"/>
    </w:pPr>
    <w:rPr>
      <w:noProof/>
    </w:rPr>
  </w:style>
  <w:style w:type="paragraph" w:customStyle="1" w:styleId="97">
    <w:name w:val="Заголовок9"/>
    <w:basedOn w:val="1f7"/>
    <w:uiPriority w:val="99"/>
    <w:rsid w:val="0082270C"/>
    <w:pPr>
      <w:keepNext w:val="0"/>
      <w:numPr>
        <w:numId w:val="0"/>
      </w:numPr>
      <w:tabs>
        <w:tab w:val="num" w:pos="5436"/>
      </w:tabs>
      <w:spacing w:before="0" w:after="0" w:line="360" w:lineRule="auto"/>
      <w:ind w:firstLine="709"/>
      <w:jc w:val="both"/>
    </w:pPr>
    <w:rPr>
      <w:bCs/>
      <w:kern w:val="0"/>
      <w:sz w:val="24"/>
      <w:szCs w:val="24"/>
    </w:rPr>
  </w:style>
  <w:style w:type="character" w:customStyle="1" w:styleId="afffffffffffffffffffff1">
    <w:name w:val="Обычный_нумерованный Знак"/>
    <w:uiPriority w:val="99"/>
    <w:rsid w:val="0082270C"/>
    <w:rPr>
      <w:noProof/>
      <w:sz w:val="24"/>
      <w:szCs w:val="24"/>
      <w:lang w:val="ru-RU" w:eastAsia="ru-RU"/>
    </w:rPr>
  </w:style>
  <w:style w:type="paragraph" w:customStyle="1" w:styleId="6f4">
    <w:name w:val="Стиль6"/>
    <w:basedOn w:val="97"/>
    <w:uiPriority w:val="99"/>
    <w:rsid w:val="0082270C"/>
    <w:pPr>
      <w:tabs>
        <w:tab w:val="left" w:pos="1276"/>
      </w:tabs>
    </w:pPr>
    <w:rPr>
      <w:kern w:val="28"/>
    </w:rPr>
  </w:style>
  <w:style w:type="character" w:customStyle="1" w:styleId="98">
    <w:name w:val="Заголовок9 Знак"/>
    <w:uiPriority w:val="99"/>
    <w:rsid w:val="0082270C"/>
  </w:style>
  <w:style w:type="paragraph" w:customStyle="1" w:styleId="1fffffffff0">
    <w:name w:val="Обычный_нумер1"/>
    <w:basedOn w:val="affff4"/>
    <w:uiPriority w:val="99"/>
    <w:rsid w:val="0082270C"/>
    <w:pPr>
      <w:tabs>
        <w:tab w:val="left" w:pos="1276"/>
      </w:tabs>
      <w:spacing w:after="0" w:line="360" w:lineRule="auto"/>
      <w:ind w:left="1864" w:hanging="1155"/>
    </w:pPr>
  </w:style>
  <w:style w:type="character" w:customStyle="1" w:styleId="6f5">
    <w:name w:val="Стиль6 Знак"/>
    <w:uiPriority w:val="99"/>
    <w:rsid w:val="0082270C"/>
    <w:rPr>
      <w:b/>
      <w:bCs/>
      <w:kern w:val="28"/>
      <w:sz w:val="24"/>
      <w:szCs w:val="24"/>
      <w:lang w:val="ru-RU" w:eastAsia="ru-RU"/>
    </w:rPr>
  </w:style>
  <w:style w:type="character" w:customStyle="1" w:styleId="1fffffffff1">
    <w:name w:val="Обычный_нумер1 Знак"/>
    <w:uiPriority w:val="99"/>
    <w:rsid w:val="0082270C"/>
    <w:rPr>
      <w:sz w:val="24"/>
      <w:szCs w:val="24"/>
      <w:lang w:val="ru-RU" w:eastAsia="ru-RU"/>
    </w:rPr>
  </w:style>
  <w:style w:type="paragraph" w:customStyle="1" w:styleId="zag3">
    <w:name w:val="zag3"/>
    <w:basedOn w:val="affff4"/>
    <w:rsid w:val="0082270C"/>
    <w:pPr>
      <w:spacing w:before="240" w:after="240" w:line="360" w:lineRule="auto"/>
      <w:ind w:firstLine="709"/>
      <w:jc w:val="center"/>
    </w:pPr>
    <w:rPr>
      <w:sz w:val="28"/>
      <w:szCs w:val="28"/>
      <w:lang w:eastAsia="en-US"/>
    </w:rPr>
  </w:style>
  <w:style w:type="paragraph" w:customStyle="1" w:styleId="2ffffff0">
    <w:name w:val="Заголовок 2 со списком"/>
    <w:basedOn w:val="2f1"/>
    <w:next w:val="affff4"/>
    <w:uiPriority w:val="99"/>
    <w:rsid w:val="0082270C"/>
    <w:pPr>
      <w:numPr>
        <w:ilvl w:val="0"/>
        <w:numId w:val="0"/>
      </w:numPr>
      <w:tabs>
        <w:tab w:val="num" w:pos="420"/>
      </w:tabs>
      <w:spacing w:after="0" w:line="360" w:lineRule="auto"/>
      <w:ind w:left="420" w:hanging="420"/>
    </w:pPr>
    <w:rPr>
      <w:b w:val="0"/>
      <w:sz w:val="24"/>
      <w:szCs w:val="24"/>
    </w:rPr>
  </w:style>
  <w:style w:type="character" w:customStyle="1" w:styleId="2ffffff1">
    <w:name w:val="Заголовок 2 со списком Знак"/>
    <w:uiPriority w:val="99"/>
    <w:rsid w:val="0082270C"/>
  </w:style>
  <w:style w:type="paragraph" w:customStyle="1" w:styleId="3ffff0">
    <w:name w:val="Заголовок 3 со списком"/>
    <w:basedOn w:val="38"/>
    <w:uiPriority w:val="99"/>
    <w:rsid w:val="0082270C"/>
    <w:pPr>
      <w:numPr>
        <w:ilvl w:val="0"/>
        <w:numId w:val="0"/>
      </w:numPr>
      <w:tabs>
        <w:tab w:val="num" w:pos="420"/>
      </w:tabs>
      <w:ind w:left="420" w:hanging="420"/>
    </w:pPr>
    <w:rPr>
      <w:rFonts w:cs="Arial"/>
      <w:bCs/>
      <w:szCs w:val="24"/>
    </w:rPr>
  </w:style>
  <w:style w:type="character" w:customStyle="1" w:styleId="3ffff1">
    <w:name w:val="Заголовок 3 со списком Знак"/>
    <w:uiPriority w:val="99"/>
    <w:rsid w:val="0082270C"/>
    <w:rPr>
      <w:rFonts w:ascii="Arial" w:hAnsi="Arial" w:cs="Arial"/>
      <w:b/>
      <w:bCs/>
      <w:sz w:val="28"/>
      <w:szCs w:val="28"/>
      <w:lang w:val="ru-RU" w:eastAsia="ru-RU"/>
    </w:rPr>
  </w:style>
  <w:style w:type="paragraph" w:customStyle="1" w:styleId="afffffffffffffffffffff2">
    <w:name w:val="ТЛ_Заказчик"/>
    <w:basedOn w:val="affff4"/>
    <w:uiPriority w:val="99"/>
    <w:rsid w:val="0082270C"/>
    <w:pPr>
      <w:spacing w:after="0"/>
      <w:jc w:val="center"/>
    </w:pPr>
    <w:rPr>
      <w:sz w:val="28"/>
      <w:szCs w:val="28"/>
    </w:rPr>
  </w:style>
  <w:style w:type="character" w:customStyle="1" w:styleId="afffffffffffffffffffff3">
    <w:name w:val="ТЛ_Заказчик Знак"/>
    <w:uiPriority w:val="99"/>
    <w:rsid w:val="0082270C"/>
    <w:rPr>
      <w:sz w:val="28"/>
      <w:szCs w:val="28"/>
      <w:lang w:val="ru-RU" w:eastAsia="ru-RU"/>
    </w:rPr>
  </w:style>
  <w:style w:type="paragraph" w:customStyle="1" w:styleId="afffffffffffffffffffff4">
    <w:name w:val="ТЛ_Утверждаю"/>
    <w:basedOn w:val="affff4"/>
    <w:uiPriority w:val="99"/>
    <w:rsid w:val="0082270C"/>
    <w:pPr>
      <w:spacing w:after="0"/>
      <w:ind w:left="4860"/>
      <w:jc w:val="center"/>
    </w:pPr>
    <w:rPr>
      <w:sz w:val="28"/>
      <w:szCs w:val="28"/>
    </w:rPr>
  </w:style>
  <w:style w:type="character" w:customStyle="1" w:styleId="afffffffffffffffffffff5">
    <w:name w:val="ТЛ_Утверждаю Знак"/>
    <w:uiPriority w:val="99"/>
    <w:rsid w:val="0082270C"/>
    <w:rPr>
      <w:sz w:val="28"/>
      <w:szCs w:val="28"/>
      <w:lang w:val="ru-RU" w:eastAsia="ru-RU"/>
    </w:rPr>
  </w:style>
  <w:style w:type="paragraph" w:customStyle="1" w:styleId="afffffffffffffffffffff6">
    <w:name w:val="ТЛ_Название"/>
    <w:basedOn w:val="affff4"/>
    <w:uiPriority w:val="99"/>
    <w:rsid w:val="0082270C"/>
    <w:pPr>
      <w:spacing w:after="0"/>
      <w:jc w:val="center"/>
    </w:pPr>
    <w:rPr>
      <w:b/>
      <w:bCs/>
      <w:sz w:val="28"/>
      <w:szCs w:val="28"/>
    </w:rPr>
  </w:style>
  <w:style w:type="character" w:customStyle="1" w:styleId="afffffffffffffffffffff7">
    <w:name w:val="ТЛ_Название Знак"/>
    <w:uiPriority w:val="99"/>
    <w:rsid w:val="0082270C"/>
    <w:rPr>
      <w:b/>
      <w:bCs/>
      <w:sz w:val="28"/>
      <w:szCs w:val="28"/>
      <w:lang w:val="ru-RU" w:eastAsia="ru-RU"/>
    </w:rPr>
  </w:style>
  <w:style w:type="paragraph" w:customStyle="1" w:styleId="afffffffffffffffffffff8">
    <w:name w:val="ТЛ_Город и Дата"/>
    <w:basedOn w:val="affff4"/>
    <w:uiPriority w:val="99"/>
    <w:rsid w:val="0082270C"/>
    <w:pPr>
      <w:spacing w:after="0"/>
      <w:jc w:val="center"/>
    </w:pPr>
    <w:rPr>
      <w:sz w:val="28"/>
      <w:szCs w:val="28"/>
    </w:rPr>
  </w:style>
  <w:style w:type="character" w:customStyle="1" w:styleId="afffffffffffffffffffff9">
    <w:name w:val="ТЛ_Город и Дата Знак"/>
    <w:uiPriority w:val="99"/>
    <w:rsid w:val="0082270C"/>
    <w:rPr>
      <w:sz w:val="28"/>
      <w:szCs w:val="28"/>
      <w:lang w:val="ru-RU" w:eastAsia="ru-RU"/>
    </w:rPr>
  </w:style>
  <w:style w:type="paragraph" w:customStyle="1" w:styleId="afffffffffffffffffffffa">
    <w:name w:val="АД_Наименование Разделов"/>
    <w:basedOn w:val="1f7"/>
    <w:uiPriority w:val="99"/>
    <w:rsid w:val="0082270C"/>
    <w:pPr>
      <w:numPr>
        <w:numId w:val="0"/>
      </w:numPr>
    </w:pPr>
    <w:rPr>
      <w:bCs/>
      <w:sz w:val="28"/>
      <w:szCs w:val="28"/>
    </w:rPr>
  </w:style>
  <w:style w:type="character" w:customStyle="1" w:styleId="afffffffffffffffffffffb">
    <w:name w:val="АД_Наименование Разделов Знак"/>
    <w:uiPriority w:val="99"/>
    <w:rsid w:val="0082270C"/>
    <w:rPr>
      <w:b/>
      <w:bCs/>
      <w:kern w:val="28"/>
      <w:sz w:val="28"/>
      <w:szCs w:val="28"/>
      <w:lang w:val="ru-RU" w:eastAsia="ru-RU"/>
    </w:rPr>
  </w:style>
  <w:style w:type="paragraph" w:customStyle="1" w:styleId="afffffffffffffffffffffc">
    <w:name w:val="АД_Наименование главы с нумерацией"/>
    <w:basedOn w:val="2ffffff0"/>
    <w:uiPriority w:val="99"/>
    <w:rsid w:val="0082270C"/>
    <w:rPr>
      <w:b/>
      <w:bCs/>
    </w:rPr>
  </w:style>
  <w:style w:type="character" w:customStyle="1" w:styleId="afffffffffffffffffffffd">
    <w:name w:val="АД_Глава Знак"/>
    <w:uiPriority w:val="99"/>
    <w:rsid w:val="0082270C"/>
    <w:rPr>
      <w:b/>
      <w:bCs/>
      <w:sz w:val="24"/>
      <w:szCs w:val="24"/>
      <w:lang w:val="ru-RU" w:eastAsia="ru-RU"/>
    </w:rPr>
  </w:style>
  <w:style w:type="paragraph" w:customStyle="1" w:styleId="afffffffffffffffffffffe">
    <w:name w:val="АД_Наименование главы без нумерации"/>
    <w:basedOn w:val="2f1"/>
    <w:uiPriority w:val="99"/>
    <w:rsid w:val="0082270C"/>
    <w:pPr>
      <w:numPr>
        <w:ilvl w:val="0"/>
        <w:numId w:val="0"/>
      </w:numPr>
      <w:spacing w:after="0"/>
    </w:pPr>
    <w:rPr>
      <w:bCs/>
      <w:sz w:val="24"/>
      <w:szCs w:val="24"/>
    </w:rPr>
  </w:style>
  <w:style w:type="character" w:customStyle="1" w:styleId="affffffffffffffffffffff">
    <w:name w:val="АД_Наименование главы без нумерации Знак"/>
    <w:uiPriority w:val="99"/>
    <w:rsid w:val="0082270C"/>
  </w:style>
  <w:style w:type="paragraph" w:customStyle="1" w:styleId="affffffffffffffffffffff0">
    <w:name w:val="АД_Нумерованный пункт"/>
    <w:basedOn w:val="3ffff0"/>
    <w:uiPriority w:val="99"/>
    <w:rsid w:val="0082270C"/>
    <w:pPr>
      <w:numPr>
        <w:ilvl w:val="1"/>
      </w:numPr>
      <w:tabs>
        <w:tab w:val="num" w:pos="420"/>
        <w:tab w:val="num" w:pos="720"/>
      </w:tabs>
      <w:ind w:left="720" w:hanging="720"/>
    </w:pPr>
    <w:rPr>
      <w:rFonts w:ascii="Times New Roman" w:hAnsi="Times New Roman" w:cs="Times New Roman"/>
    </w:rPr>
  </w:style>
  <w:style w:type="character" w:customStyle="1" w:styleId="affffffffffffffffffffff1">
    <w:name w:val="АД_Нумерованный пункт Знак"/>
    <w:uiPriority w:val="99"/>
    <w:rsid w:val="0082270C"/>
  </w:style>
  <w:style w:type="paragraph" w:customStyle="1" w:styleId="affffffffffffffffffffff2">
    <w:name w:val="АД_Нумерованный подпункт"/>
    <w:basedOn w:val="affff4"/>
    <w:uiPriority w:val="99"/>
    <w:rsid w:val="0082270C"/>
    <w:pPr>
      <w:tabs>
        <w:tab w:val="left" w:pos="720"/>
      </w:tabs>
      <w:spacing w:after="0"/>
      <w:ind w:left="720" w:hanging="720"/>
    </w:pPr>
  </w:style>
  <w:style w:type="character" w:customStyle="1" w:styleId="affffffffffffffffffffff3">
    <w:name w:val="АД_Нумерованный подпункт Знак"/>
    <w:uiPriority w:val="99"/>
    <w:rsid w:val="0082270C"/>
    <w:rPr>
      <w:sz w:val="24"/>
      <w:szCs w:val="24"/>
      <w:lang w:val="ru-RU" w:eastAsia="ru-RU"/>
    </w:rPr>
  </w:style>
  <w:style w:type="paragraph" w:customStyle="1" w:styleId="affffffffffffffffffffff4">
    <w:name w:val="АД_Основной текст"/>
    <w:basedOn w:val="affff4"/>
    <w:uiPriority w:val="99"/>
    <w:rsid w:val="0082270C"/>
    <w:pPr>
      <w:spacing w:after="0"/>
      <w:ind w:firstLine="567"/>
    </w:pPr>
  </w:style>
  <w:style w:type="character" w:customStyle="1" w:styleId="affffffffffffffffffffff5">
    <w:name w:val="АД_Основной текст Знак"/>
    <w:uiPriority w:val="99"/>
    <w:rsid w:val="0082270C"/>
    <w:rPr>
      <w:sz w:val="24"/>
      <w:szCs w:val="24"/>
      <w:lang w:val="ru-RU" w:eastAsia="ru-RU"/>
    </w:rPr>
  </w:style>
  <w:style w:type="paragraph" w:customStyle="1" w:styleId="1fffffffff2">
    <w:name w:val="Стиль АД_Список 1"/>
    <w:aliases w:val="3 + полужирный курсив"/>
    <w:basedOn w:val="affff4"/>
    <w:uiPriority w:val="99"/>
    <w:rsid w:val="0082270C"/>
    <w:pPr>
      <w:tabs>
        <w:tab w:val="left" w:pos="720"/>
        <w:tab w:val="num" w:pos="1440"/>
      </w:tabs>
      <w:spacing w:after="0"/>
      <w:ind w:left="1224" w:hanging="504"/>
    </w:pPr>
    <w:rPr>
      <w:b/>
      <w:bCs/>
      <w:i/>
      <w:iCs/>
    </w:rPr>
  </w:style>
  <w:style w:type="paragraph" w:customStyle="1" w:styleId="affffffffffffffffffffff6">
    <w:name w:val="АД_Заголовки таблиц"/>
    <w:basedOn w:val="affff4"/>
    <w:uiPriority w:val="99"/>
    <w:rsid w:val="0082270C"/>
    <w:pPr>
      <w:spacing w:after="0"/>
      <w:jc w:val="center"/>
    </w:pPr>
    <w:rPr>
      <w:b/>
      <w:bCs/>
    </w:rPr>
  </w:style>
  <w:style w:type="paragraph" w:customStyle="1" w:styleId="affffffffffffffffffffff7">
    <w:name w:val="АД_Основной текст по центру полужирный"/>
    <w:basedOn w:val="affff4"/>
    <w:uiPriority w:val="99"/>
    <w:rsid w:val="0082270C"/>
    <w:pPr>
      <w:spacing w:after="0"/>
      <w:ind w:firstLine="567"/>
      <w:jc w:val="center"/>
    </w:pPr>
    <w:rPr>
      <w:b/>
      <w:bCs/>
    </w:rPr>
  </w:style>
  <w:style w:type="character" w:customStyle="1" w:styleId="affffffffffffffffffffff8">
    <w:name w:val="АД_Основной текст по центру полужирный Знак"/>
    <w:uiPriority w:val="99"/>
    <w:rsid w:val="0082270C"/>
    <w:rPr>
      <w:b/>
      <w:bCs/>
      <w:sz w:val="24"/>
      <w:szCs w:val="24"/>
      <w:lang w:val="ru-RU" w:eastAsia="ru-RU"/>
    </w:rPr>
  </w:style>
  <w:style w:type="paragraph" w:customStyle="1" w:styleId="4ff5">
    <w:name w:val="АД_Нумерованный подпункт 4 уровня"/>
    <w:basedOn w:val="affffffffffffffffffffff2"/>
    <w:uiPriority w:val="99"/>
    <w:rsid w:val="0082270C"/>
    <w:pPr>
      <w:tabs>
        <w:tab w:val="clear" w:pos="720"/>
        <w:tab w:val="num" w:pos="993"/>
        <w:tab w:val="num" w:pos="1093"/>
      </w:tabs>
      <w:ind w:left="993" w:hanging="993"/>
    </w:pPr>
  </w:style>
  <w:style w:type="character" w:customStyle="1" w:styleId="4ff6">
    <w:name w:val="АД_Нумерованный подпункт 4 уровня Знак"/>
    <w:uiPriority w:val="99"/>
    <w:rsid w:val="0082270C"/>
  </w:style>
  <w:style w:type="paragraph" w:customStyle="1" w:styleId="Heading">
    <w:name w:val="Heading"/>
    <w:uiPriority w:val="99"/>
    <w:rsid w:val="0082270C"/>
    <w:rPr>
      <w:rFonts w:ascii="Arial" w:hAnsi="Arial" w:cs="Arial"/>
      <w:b/>
      <w:bCs/>
      <w:sz w:val="22"/>
      <w:szCs w:val="22"/>
    </w:rPr>
  </w:style>
  <w:style w:type="paragraph" w:customStyle="1" w:styleId="WW-21">
    <w:name w:val="WW-Основной текст с отступом 2"/>
    <w:basedOn w:val="affff4"/>
    <w:uiPriority w:val="99"/>
    <w:rsid w:val="0082270C"/>
    <w:pPr>
      <w:tabs>
        <w:tab w:val="num" w:pos="1920"/>
      </w:tabs>
      <w:suppressAutoHyphens/>
      <w:spacing w:after="0"/>
      <w:ind w:left="-540"/>
    </w:pPr>
    <w:rPr>
      <w:rFonts w:ascii="Arial" w:hAnsi="Arial" w:cs="Arial"/>
      <w:sz w:val="18"/>
      <w:szCs w:val="18"/>
      <w:lang w:eastAsia="ar-SA"/>
    </w:rPr>
  </w:style>
  <w:style w:type="paragraph" w:customStyle="1" w:styleId="affffffffffffffffffffff9">
    <w:name w:val="Список нум."/>
    <w:basedOn w:val="affff4"/>
    <w:uiPriority w:val="99"/>
    <w:rsid w:val="0082270C"/>
    <w:pPr>
      <w:keepNext/>
      <w:tabs>
        <w:tab w:val="left" w:pos="1701"/>
        <w:tab w:val="num" w:pos="1920"/>
      </w:tabs>
      <w:spacing w:before="120" w:after="120" w:line="360" w:lineRule="auto"/>
      <w:ind w:left="1920" w:hanging="360"/>
      <w:jc w:val="left"/>
    </w:pPr>
    <w:rPr>
      <w:rFonts w:ascii="Arial" w:hAnsi="Arial" w:cs="Arial"/>
    </w:rPr>
  </w:style>
  <w:style w:type="paragraph" w:customStyle="1" w:styleId="1VI">
    <w:name w:val="Заголовок 1 (раздел VI)"/>
    <w:basedOn w:val="1f7"/>
    <w:uiPriority w:val="99"/>
    <w:rsid w:val="0082270C"/>
    <w:pPr>
      <w:keepLines/>
      <w:widowControl w:val="0"/>
      <w:numPr>
        <w:numId w:val="0"/>
      </w:numPr>
      <w:tabs>
        <w:tab w:val="num" w:pos="643"/>
      </w:tabs>
      <w:suppressAutoHyphens/>
      <w:ind w:left="643" w:right="567" w:firstLine="709"/>
    </w:pPr>
    <w:rPr>
      <w:rFonts w:ascii="Arial" w:hAnsi="Arial" w:cs="Arial"/>
      <w:bCs/>
      <w:kern w:val="32"/>
      <w:sz w:val="28"/>
      <w:szCs w:val="28"/>
    </w:rPr>
  </w:style>
  <w:style w:type="paragraph" w:customStyle="1" w:styleId="03zagolovok2">
    <w:name w:val="03zagolovok2"/>
    <w:basedOn w:val="affff4"/>
    <w:uiPriority w:val="99"/>
    <w:rsid w:val="0082270C"/>
    <w:pPr>
      <w:keepNext/>
      <w:spacing w:before="360" w:after="120" w:line="360" w:lineRule="atLeast"/>
      <w:jc w:val="left"/>
      <w:outlineLvl w:val="1"/>
    </w:pPr>
    <w:rPr>
      <w:rFonts w:ascii="GaramondC" w:hAnsi="GaramondC" w:cs="GaramondC"/>
      <w:b/>
      <w:bCs/>
      <w:color w:val="000000"/>
      <w:sz w:val="28"/>
      <w:szCs w:val="28"/>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ffff4"/>
    <w:rsid w:val="0082270C"/>
    <w:pPr>
      <w:spacing w:before="100" w:beforeAutospacing="1" w:after="100" w:afterAutospacing="1"/>
      <w:jc w:val="left"/>
    </w:pPr>
    <w:rPr>
      <w:rFonts w:ascii="Tahoma" w:hAnsi="Tahoma" w:cs="Tahoma"/>
      <w:sz w:val="20"/>
      <w:szCs w:val="20"/>
      <w:lang w:val="en-US" w:eastAsia="en-US"/>
    </w:rPr>
  </w:style>
  <w:style w:type="paragraph" w:customStyle="1" w:styleId="Document1">
    <w:name w:val="Document 1"/>
    <w:uiPriority w:val="99"/>
    <w:rsid w:val="0082270C"/>
    <w:pPr>
      <w:keepNext/>
      <w:keepLines/>
      <w:tabs>
        <w:tab w:val="left" w:pos="-720"/>
      </w:tabs>
      <w:suppressAutoHyphens/>
      <w:overflowPunct w:val="0"/>
      <w:autoSpaceDE w:val="0"/>
      <w:autoSpaceDN w:val="0"/>
      <w:adjustRightInd w:val="0"/>
      <w:textAlignment w:val="baseline"/>
    </w:pPr>
    <w:rPr>
      <w:rFonts w:ascii="Gelvetsky 12pt" w:hAnsi="Gelvetsky 12pt" w:cs="Gelvetsky 12pt"/>
      <w:sz w:val="24"/>
      <w:szCs w:val="24"/>
      <w:lang w:val="en-US"/>
    </w:rPr>
  </w:style>
  <w:style w:type="paragraph" w:customStyle="1" w:styleId="Normalkeepwithnext">
    <w:name w:val="Normal (keep with next)"/>
    <w:basedOn w:val="affff4"/>
    <w:uiPriority w:val="99"/>
    <w:rsid w:val="0082270C"/>
    <w:pPr>
      <w:keepNext/>
      <w:keepLines/>
      <w:spacing w:after="0"/>
      <w:jc w:val="left"/>
    </w:pPr>
    <w:rPr>
      <w:rFonts w:ascii="Arial" w:eastAsia="SimSun" w:hAnsi="Arial" w:cs="Arial"/>
      <w:sz w:val="22"/>
      <w:szCs w:val="22"/>
      <w:lang w:val="en-GB" w:eastAsia="zh-CN"/>
    </w:rPr>
  </w:style>
  <w:style w:type="paragraph" w:customStyle="1" w:styleId="1fffffffff3">
    <w:name w:val="Знак Знак Знак Знак Знак Знак Знак Знак Знак1 Знак Знак Знак Знак"/>
    <w:basedOn w:val="affff4"/>
    <w:uiPriority w:val="99"/>
    <w:rsid w:val="0082270C"/>
    <w:pPr>
      <w:spacing w:after="160" w:line="240" w:lineRule="exact"/>
      <w:jc w:val="left"/>
    </w:pPr>
    <w:rPr>
      <w:rFonts w:ascii="Verdana" w:hAnsi="Verdana" w:cs="Verdana"/>
      <w:sz w:val="20"/>
      <w:szCs w:val="20"/>
      <w:lang w:val="en-US" w:eastAsia="en-US"/>
    </w:rPr>
  </w:style>
  <w:style w:type="paragraph" w:customStyle="1" w:styleId="11f3">
    <w:name w:val="Знак Знак Знак Знак Знак Знак Знак Знак Знак1 Знак Знак Знак Знак1"/>
    <w:basedOn w:val="affff4"/>
    <w:uiPriority w:val="99"/>
    <w:rsid w:val="0082270C"/>
    <w:pPr>
      <w:spacing w:after="160" w:line="240" w:lineRule="exact"/>
      <w:jc w:val="left"/>
    </w:pPr>
    <w:rPr>
      <w:rFonts w:ascii="Verdana" w:hAnsi="Verdana" w:cs="Verdana"/>
      <w:sz w:val="20"/>
      <w:szCs w:val="20"/>
      <w:lang w:val="en-US" w:eastAsia="en-US"/>
    </w:rPr>
  </w:style>
  <w:style w:type="paragraph" w:customStyle="1" w:styleId="affffffffffffffffffffffa">
    <w:name w:val="Зане полужирный"/>
    <w:aliases w:val="по центру"/>
    <w:basedOn w:val="63"/>
    <w:uiPriority w:val="99"/>
    <w:rsid w:val="0082270C"/>
    <w:pPr>
      <w:numPr>
        <w:ilvl w:val="0"/>
        <w:numId w:val="0"/>
      </w:numPr>
      <w:tabs>
        <w:tab w:val="num" w:pos="1717"/>
      </w:tabs>
      <w:ind w:left="1717" w:hanging="1008"/>
      <w:jc w:val="center"/>
    </w:pPr>
    <w:rPr>
      <w:b/>
      <w:bCs/>
      <w:i w:val="0"/>
      <w:sz w:val="36"/>
      <w:szCs w:val="36"/>
    </w:rPr>
  </w:style>
  <w:style w:type="paragraph" w:customStyle="1" w:styleId="10pt">
    <w:name w:val="Обычный + 10 pt"/>
    <w:basedOn w:val="affff4"/>
    <w:uiPriority w:val="99"/>
    <w:rsid w:val="0082270C"/>
    <w:pPr>
      <w:spacing w:after="0"/>
      <w:jc w:val="left"/>
    </w:pPr>
    <w:rPr>
      <w:sz w:val="16"/>
      <w:szCs w:val="16"/>
      <w:lang w:val="en-US"/>
    </w:rPr>
  </w:style>
  <w:style w:type="paragraph" w:customStyle="1" w:styleId="Head210">
    <w:name w:val="Head 2.1"/>
    <w:basedOn w:val="affff4"/>
    <w:uiPriority w:val="99"/>
    <w:rsid w:val="0082270C"/>
    <w:pPr>
      <w:suppressAutoHyphens/>
      <w:overflowPunct w:val="0"/>
      <w:autoSpaceDE w:val="0"/>
      <w:autoSpaceDN w:val="0"/>
      <w:adjustRightInd w:val="0"/>
      <w:spacing w:after="0"/>
      <w:jc w:val="center"/>
      <w:textAlignment w:val="baseline"/>
    </w:pPr>
    <w:rPr>
      <w:b/>
      <w:bCs/>
      <w:lang w:val="en-US"/>
    </w:rPr>
  </w:style>
  <w:style w:type="paragraph" w:customStyle="1" w:styleId="2ffffff2">
    <w:name w:val="заголовок 2"/>
    <w:basedOn w:val="affff4"/>
    <w:next w:val="affff4"/>
    <w:uiPriority w:val="99"/>
    <w:rsid w:val="0082270C"/>
    <w:pPr>
      <w:keepNext/>
      <w:spacing w:after="0"/>
      <w:jc w:val="center"/>
    </w:pPr>
    <w:rPr>
      <w:b/>
      <w:bCs/>
    </w:rPr>
  </w:style>
  <w:style w:type="paragraph" w:customStyle="1" w:styleId="Bulletin">
    <w:name w:val="Bulletin"/>
    <w:basedOn w:val="affff4"/>
    <w:uiPriority w:val="99"/>
    <w:rsid w:val="0082270C"/>
    <w:pPr>
      <w:keepNext/>
      <w:tabs>
        <w:tab w:val="num" w:pos="360"/>
      </w:tabs>
      <w:spacing w:after="0"/>
      <w:ind w:left="360" w:hanging="360"/>
      <w:jc w:val="left"/>
    </w:pPr>
    <w:rPr>
      <w:color w:val="000000"/>
      <w:lang w:val="en-US"/>
    </w:rPr>
  </w:style>
  <w:style w:type="character" w:customStyle="1" w:styleId="paragraph">
    <w:name w:val="paragraph"/>
    <w:rsid w:val="0082270C"/>
  </w:style>
  <w:style w:type="paragraph" w:customStyle="1" w:styleId="2112">
    <w:name w:val="Знак2 Знак Знак1 Знак1 Знак Знак Знак Знак Знак Знак Знак Знак Знак Знак Знак Знак Знак Знак Знак"/>
    <w:basedOn w:val="affff4"/>
    <w:uiPriority w:val="99"/>
    <w:rsid w:val="0082270C"/>
    <w:pPr>
      <w:spacing w:after="160" w:line="240" w:lineRule="exact"/>
      <w:jc w:val="left"/>
    </w:pPr>
    <w:rPr>
      <w:rFonts w:ascii="Verdana" w:hAnsi="Verdana" w:cs="Verdana"/>
      <w:sz w:val="20"/>
      <w:szCs w:val="20"/>
      <w:lang w:val="en-US" w:eastAsia="en-US"/>
    </w:rPr>
  </w:style>
  <w:style w:type="paragraph" w:customStyle="1" w:styleId="11111">
    <w:name w:val="1.1 Заголовок 1.1"/>
    <w:basedOn w:val="affff4"/>
    <w:next w:val="11f4"/>
    <w:autoRedefine/>
    <w:uiPriority w:val="99"/>
    <w:rsid w:val="0082270C"/>
    <w:pPr>
      <w:spacing w:after="120"/>
      <w:ind w:left="720" w:firstLine="1979"/>
    </w:pPr>
    <w:rPr>
      <w:rFonts w:ascii="Verdana" w:hAnsi="Verdana" w:cs="Verdana"/>
      <w:b/>
      <w:bCs/>
      <w:sz w:val="22"/>
      <w:szCs w:val="22"/>
    </w:rPr>
  </w:style>
  <w:style w:type="paragraph" w:customStyle="1" w:styleId="11f4">
    <w:name w:val="Абзац после 1.1"/>
    <w:basedOn w:val="affff4"/>
    <w:uiPriority w:val="99"/>
    <w:rsid w:val="0082270C"/>
    <w:pPr>
      <w:spacing w:after="0" w:line="360" w:lineRule="auto"/>
      <w:ind w:left="360"/>
    </w:pPr>
    <w:rPr>
      <w:rFonts w:ascii="Verdana" w:hAnsi="Verdana" w:cs="Verdana"/>
      <w:sz w:val="20"/>
      <w:szCs w:val="20"/>
    </w:rPr>
  </w:style>
  <w:style w:type="character" w:customStyle="1" w:styleId="1114">
    <w:name w:val="Абзац после 1.1 Знак1"/>
    <w:uiPriority w:val="99"/>
    <w:rsid w:val="0082270C"/>
    <w:rPr>
      <w:rFonts w:ascii="Verdana" w:hAnsi="Verdana" w:cs="Verdana"/>
      <w:lang w:val="ru-RU" w:eastAsia="ru-RU"/>
    </w:rPr>
  </w:style>
  <w:style w:type="paragraph" w:customStyle="1" w:styleId="affffffffffffffffffffffb">
    <w:name w:val="Главный"/>
    <w:basedOn w:val="11f4"/>
    <w:uiPriority w:val="99"/>
    <w:rsid w:val="0082270C"/>
    <w:pPr>
      <w:ind w:left="0" w:firstLine="360"/>
    </w:pPr>
  </w:style>
  <w:style w:type="table" w:customStyle="1" w:styleId="79">
    <w:name w:val="Сетка таблицы7"/>
    <w:basedOn w:val="affff6"/>
    <w:next w:val="affffffff8"/>
    <w:uiPriority w:val="39"/>
    <w:rsid w:val="0082270C"/>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c">
    <w:name w:val="Сетка таблицы12"/>
    <w:basedOn w:val="affff6"/>
    <w:next w:val="affffffff8"/>
    <w:uiPriority w:val="59"/>
    <w:rsid w:val="0082270C"/>
    <w:pPr>
      <w:spacing w:after="60"/>
      <w:jc w:val="both"/>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f5">
    <w:name w:val="Нет списка11"/>
    <w:next w:val="affff7"/>
    <w:uiPriority w:val="99"/>
    <w:semiHidden/>
    <w:rsid w:val="0082270C"/>
  </w:style>
  <w:style w:type="table" w:customStyle="1" w:styleId="21e">
    <w:name w:val="Сетка таблицы21"/>
    <w:basedOn w:val="affff6"/>
    <w:next w:val="affffffff8"/>
    <w:uiPriority w:val="99"/>
    <w:rsid w:val="008227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rsid w:val="0082270C"/>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f">
    <w:name w:val="Нет списка21"/>
    <w:next w:val="affff7"/>
    <w:uiPriority w:val="99"/>
    <w:semiHidden/>
    <w:rsid w:val="0082270C"/>
  </w:style>
  <w:style w:type="table" w:customStyle="1" w:styleId="319">
    <w:name w:val="Сетка таблицы31"/>
    <w:basedOn w:val="affff6"/>
    <w:next w:val="affffffff8"/>
    <w:rsid w:val="008227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
    <w:rsid w:val="0082270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a">
    <w:name w:val="Нет списка31"/>
    <w:next w:val="affff7"/>
    <w:uiPriority w:val="99"/>
    <w:semiHidden/>
    <w:unhideWhenUsed/>
    <w:rsid w:val="0082270C"/>
  </w:style>
  <w:style w:type="numbering" w:customStyle="1" w:styleId="415">
    <w:name w:val="Нет списка41"/>
    <w:next w:val="affff7"/>
    <w:uiPriority w:val="99"/>
    <w:semiHidden/>
    <w:unhideWhenUsed/>
    <w:rsid w:val="0082270C"/>
  </w:style>
  <w:style w:type="numbering" w:customStyle="1" w:styleId="516">
    <w:name w:val="Нет списка51"/>
    <w:next w:val="affff7"/>
    <w:uiPriority w:val="99"/>
    <w:semiHidden/>
    <w:unhideWhenUsed/>
    <w:rsid w:val="0082270C"/>
  </w:style>
  <w:style w:type="numbering" w:customStyle="1" w:styleId="110">
    <w:name w:val="Текущий список11"/>
    <w:rsid w:val="0082270C"/>
    <w:pPr>
      <w:numPr>
        <w:numId w:val="158"/>
      </w:numPr>
    </w:pPr>
  </w:style>
  <w:style w:type="table" w:customStyle="1" w:styleId="416">
    <w:name w:val="Сетка таблицы41"/>
    <w:uiPriority w:val="99"/>
    <w:rsid w:val="008227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fff3">
    <w:name w:val="Заг2"/>
    <w:basedOn w:val="affff4"/>
    <w:rsid w:val="0082270C"/>
    <w:pPr>
      <w:keepNext/>
      <w:keepLines/>
      <w:spacing w:before="120" w:after="120"/>
      <w:jc w:val="center"/>
    </w:pPr>
    <w:rPr>
      <w:b/>
      <w:szCs w:val="20"/>
    </w:rPr>
  </w:style>
  <w:style w:type="paragraph" w:customStyle="1" w:styleId="1fffffffff4">
    <w:name w:val="Заг1"/>
    <w:basedOn w:val="2ffffff3"/>
    <w:rsid w:val="0082270C"/>
    <w:pPr>
      <w:spacing w:before="0"/>
    </w:pPr>
    <w:rPr>
      <w:caps/>
    </w:rPr>
  </w:style>
  <w:style w:type="paragraph" w:customStyle="1" w:styleId="3ffff2">
    <w:name w:val="Заг3"/>
    <w:basedOn w:val="afffffffffffffffffd"/>
    <w:rsid w:val="0082270C"/>
    <w:pPr>
      <w:keepNext/>
      <w:keepLines/>
      <w:spacing w:before="0" w:after="0"/>
      <w:ind w:firstLine="720"/>
      <w:jc w:val="left"/>
    </w:pPr>
    <w:rPr>
      <w:b/>
      <w:szCs w:val="20"/>
    </w:rPr>
  </w:style>
  <w:style w:type="paragraph" w:customStyle="1" w:styleId="affe">
    <w:name w:val="Перечень"/>
    <w:basedOn w:val="affff4"/>
    <w:rsid w:val="0082270C"/>
    <w:pPr>
      <w:numPr>
        <w:numId w:val="173"/>
      </w:numPr>
      <w:spacing w:after="0"/>
    </w:pPr>
    <w:rPr>
      <w:szCs w:val="20"/>
    </w:rPr>
  </w:style>
  <w:style w:type="paragraph" w:customStyle="1" w:styleId="2f">
    <w:name w:val="Перечень2"/>
    <w:basedOn w:val="afffffffffffffffffd"/>
    <w:rsid w:val="0082270C"/>
    <w:pPr>
      <w:numPr>
        <w:numId w:val="174"/>
      </w:numPr>
      <w:spacing w:before="0" w:after="0" w:line="360" w:lineRule="auto"/>
    </w:pPr>
    <w:rPr>
      <w:sz w:val="28"/>
      <w:szCs w:val="20"/>
    </w:rPr>
  </w:style>
  <w:style w:type="paragraph" w:customStyle="1" w:styleId="affffffffffffffffffffffc">
    <w:name w:val="Центр"/>
    <w:basedOn w:val="affff4"/>
    <w:rsid w:val="0082270C"/>
    <w:pPr>
      <w:keepNext/>
      <w:keepLines/>
      <w:spacing w:before="120" w:after="120"/>
      <w:jc w:val="center"/>
    </w:pPr>
    <w:rPr>
      <w:szCs w:val="20"/>
    </w:rPr>
  </w:style>
  <w:style w:type="paragraph" w:customStyle="1" w:styleId="affffffffffffffffffffffd">
    <w:name w:val="ЦентрЖ"/>
    <w:basedOn w:val="3ffff2"/>
    <w:rsid w:val="0082270C"/>
    <w:pPr>
      <w:ind w:firstLine="0"/>
      <w:jc w:val="center"/>
    </w:pPr>
  </w:style>
  <w:style w:type="paragraph" w:customStyle="1" w:styleId="affffffffffffffffffffffe">
    <w:name w:val="Заг_лев"/>
    <w:basedOn w:val="affff4"/>
    <w:qFormat/>
    <w:rsid w:val="0082270C"/>
    <w:pPr>
      <w:keepNext/>
      <w:widowControl w:val="0"/>
      <w:spacing w:after="120"/>
      <w:jc w:val="left"/>
    </w:pPr>
    <w:rPr>
      <w:b/>
      <w:sz w:val="28"/>
      <w:lang w:eastAsia="en-US"/>
    </w:rPr>
  </w:style>
  <w:style w:type="paragraph" w:customStyle="1" w:styleId="afffffffffffffffffffffff">
    <w:name w:val="Источник"/>
    <w:basedOn w:val="afffffffffffffffffd"/>
    <w:qFormat/>
    <w:rsid w:val="0082270C"/>
    <w:pPr>
      <w:spacing w:before="0" w:after="0"/>
      <w:ind w:firstLine="720"/>
    </w:pPr>
    <w:rPr>
      <w:i/>
    </w:rPr>
  </w:style>
  <w:style w:type="paragraph" w:customStyle="1" w:styleId="afffffffffffffffffffffff0">
    <w:name w:val="Назв_Табл"/>
    <w:basedOn w:val="affff4"/>
    <w:next w:val="affff4"/>
    <w:qFormat/>
    <w:rsid w:val="0082270C"/>
    <w:pPr>
      <w:keepNext/>
      <w:keepLines/>
      <w:spacing w:line="312" w:lineRule="auto"/>
      <w:jc w:val="center"/>
    </w:pPr>
    <w:rPr>
      <w:rFonts w:eastAsia="Calibri"/>
      <w:sz w:val="26"/>
      <w:szCs w:val="26"/>
      <w:lang w:eastAsia="en-US"/>
    </w:rPr>
  </w:style>
  <w:style w:type="character" w:customStyle="1" w:styleId="afffffffffffffffffffffff1">
    <w:name w:val="Сноска_"/>
    <w:link w:val="afffffffffffffffffffffff2"/>
    <w:uiPriority w:val="99"/>
    <w:rsid w:val="0082270C"/>
    <w:rPr>
      <w:sz w:val="15"/>
      <w:szCs w:val="15"/>
      <w:shd w:val="clear" w:color="auto" w:fill="FFFFFF"/>
    </w:rPr>
  </w:style>
  <w:style w:type="character" w:customStyle="1" w:styleId="afffffffffffffffffffffff3">
    <w:name w:val="Основной текст + Курсив"/>
    <w:uiPriority w:val="99"/>
    <w:rsid w:val="0082270C"/>
    <w:rPr>
      <w:rFonts w:ascii="Times New Roman" w:hAnsi="Times New Roman"/>
      <w:i/>
      <w:iCs/>
      <w:sz w:val="21"/>
      <w:szCs w:val="21"/>
      <w:shd w:val="clear" w:color="auto" w:fill="FFFFFF"/>
    </w:rPr>
  </w:style>
  <w:style w:type="character" w:customStyle="1" w:styleId="3ffff3">
    <w:name w:val="Основной текст (3)_"/>
    <w:link w:val="3ffff4"/>
    <w:uiPriority w:val="99"/>
    <w:rsid w:val="0082270C"/>
    <w:rPr>
      <w:b/>
      <w:bCs/>
      <w:shd w:val="clear" w:color="auto" w:fill="FFFFFF"/>
    </w:rPr>
  </w:style>
  <w:style w:type="character" w:customStyle="1" w:styleId="2ffffff4">
    <w:name w:val="Заголовок №2_"/>
    <w:link w:val="2ffffff5"/>
    <w:uiPriority w:val="99"/>
    <w:rsid w:val="0082270C"/>
    <w:rPr>
      <w:b/>
      <w:bCs/>
      <w:sz w:val="34"/>
      <w:szCs w:val="34"/>
      <w:shd w:val="clear" w:color="auto" w:fill="FFFFFF"/>
    </w:rPr>
  </w:style>
  <w:style w:type="character" w:customStyle="1" w:styleId="88">
    <w:name w:val="Заголовок №8_"/>
    <w:link w:val="89"/>
    <w:uiPriority w:val="99"/>
    <w:rsid w:val="0082270C"/>
    <w:rPr>
      <w:b/>
      <w:bCs/>
      <w:spacing w:val="6"/>
      <w:sz w:val="19"/>
      <w:szCs w:val="19"/>
      <w:shd w:val="clear" w:color="auto" w:fill="FFFFFF"/>
    </w:rPr>
  </w:style>
  <w:style w:type="character" w:customStyle="1" w:styleId="afffffffffffffffffffffff4">
    <w:name w:val="Колонтитул_"/>
    <w:link w:val="1fffffffff5"/>
    <w:uiPriority w:val="99"/>
    <w:rsid w:val="0082270C"/>
    <w:rPr>
      <w:sz w:val="8"/>
      <w:szCs w:val="8"/>
      <w:shd w:val="clear" w:color="auto" w:fill="FFFFFF"/>
    </w:rPr>
  </w:style>
  <w:style w:type="character" w:customStyle="1" w:styleId="afffffffffffffffffffffff5">
    <w:name w:val="Колонтитул"/>
    <w:uiPriority w:val="99"/>
    <w:rsid w:val="0082270C"/>
  </w:style>
  <w:style w:type="character" w:customStyle="1" w:styleId="108">
    <w:name w:val="Колонтитул + 10"/>
    <w:aliases w:val="5 pt,Интервал 0 pt"/>
    <w:uiPriority w:val="99"/>
    <w:rsid w:val="0082270C"/>
    <w:rPr>
      <w:rFonts w:ascii="Times New Roman" w:hAnsi="Times New Roman"/>
      <w:spacing w:val="10"/>
      <w:sz w:val="21"/>
      <w:szCs w:val="21"/>
      <w:shd w:val="clear" w:color="auto" w:fill="FFFFFF"/>
    </w:rPr>
  </w:style>
  <w:style w:type="character" w:customStyle="1" w:styleId="5f">
    <w:name w:val="Оглавление 5 Знак"/>
    <w:link w:val="5e"/>
    <w:uiPriority w:val="39"/>
    <w:rsid w:val="0082270C"/>
  </w:style>
  <w:style w:type="character" w:customStyle="1" w:styleId="2pt">
    <w:name w:val="Оглавление + Интервал 2 pt"/>
    <w:uiPriority w:val="99"/>
    <w:rsid w:val="0082270C"/>
    <w:rPr>
      <w:rFonts w:ascii="Calibri" w:eastAsia="Times New Roman" w:hAnsi="Calibri"/>
      <w:spacing w:val="50"/>
      <w:sz w:val="18"/>
      <w:szCs w:val="18"/>
    </w:rPr>
  </w:style>
  <w:style w:type="character" w:customStyle="1" w:styleId="101f2">
    <w:name w:val="Колонтитул + 101"/>
    <w:aliases w:val="5 pt5"/>
    <w:uiPriority w:val="99"/>
    <w:rsid w:val="0082270C"/>
    <w:rPr>
      <w:rFonts w:ascii="Times New Roman" w:hAnsi="Times New Roman"/>
      <w:sz w:val="21"/>
      <w:szCs w:val="21"/>
      <w:shd w:val="clear" w:color="auto" w:fill="FFFFFF"/>
    </w:rPr>
  </w:style>
  <w:style w:type="character" w:customStyle="1" w:styleId="afffffffffffffffffffffff6">
    <w:name w:val="Основной текст + Полужирный"/>
    <w:uiPriority w:val="99"/>
    <w:rsid w:val="0082270C"/>
    <w:rPr>
      <w:rFonts w:ascii="Times New Roman" w:hAnsi="Times New Roman"/>
      <w:b/>
      <w:bCs/>
      <w:sz w:val="21"/>
      <w:szCs w:val="21"/>
      <w:shd w:val="clear" w:color="auto" w:fill="FFFFFF"/>
    </w:rPr>
  </w:style>
  <w:style w:type="paragraph" w:customStyle="1" w:styleId="89">
    <w:name w:val="Заголовок №8"/>
    <w:basedOn w:val="affff4"/>
    <w:link w:val="88"/>
    <w:uiPriority w:val="99"/>
    <w:rsid w:val="0082270C"/>
    <w:pPr>
      <w:widowControl w:val="0"/>
      <w:shd w:val="clear" w:color="auto" w:fill="FFFFFF"/>
      <w:spacing w:before="240" w:after="0" w:line="274" w:lineRule="exact"/>
      <w:ind w:hanging="700"/>
      <w:outlineLvl w:val="7"/>
    </w:pPr>
    <w:rPr>
      <w:b/>
      <w:bCs/>
      <w:spacing w:val="6"/>
      <w:sz w:val="19"/>
      <w:szCs w:val="19"/>
    </w:rPr>
  </w:style>
  <w:style w:type="character" w:customStyle="1" w:styleId="afffffffffffffffffffffff7">
    <w:name w:val="Основной текст + Малые прописные"/>
    <w:uiPriority w:val="99"/>
    <w:rsid w:val="0082270C"/>
    <w:rPr>
      <w:rFonts w:ascii="Times New Roman" w:hAnsi="Times New Roman"/>
      <w:smallCaps/>
      <w:sz w:val="21"/>
      <w:szCs w:val="21"/>
      <w:shd w:val="clear" w:color="auto" w:fill="FFFFFF"/>
    </w:rPr>
  </w:style>
  <w:style w:type="character" w:customStyle="1" w:styleId="1fffffffff6">
    <w:name w:val="Список 1 Знак"/>
    <w:rsid w:val="0082270C"/>
    <w:rPr>
      <w:rFonts w:ascii="Times New Roman" w:eastAsia="Times New Roman" w:hAnsi="Times New Roman"/>
      <w:sz w:val="24"/>
    </w:rPr>
  </w:style>
  <w:style w:type="character" w:customStyle="1" w:styleId="2ffffff6">
    <w:name w:val="Основной текст + Полужирный2"/>
    <w:uiPriority w:val="99"/>
    <w:rsid w:val="0082270C"/>
    <w:rPr>
      <w:rFonts w:ascii="Times New Roman" w:hAnsi="Times New Roman"/>
      <w:b/>
      <w:bCs/>
      <w:sz w:val="21"/>
      <w:szCs w:val="21"/>
      <w:shd w:val="clear" w:color="auto" w:fill="FFFFFF"/>
    </w:rPr>
  </w:style>
  <w:style w:type="character" w:customStyle="1" w:styleId="1fffffffff7">
    <w:name w:val="Основной текст + Курсив1"/>
    <w:aliases w:val="Интервал 0 pt25"/>
    <w:uiPriority w:val="99"/>
    <w:rsid w:val="0082270C"/>
    <w:rPr>
      <w:rFonts w:ascii="Times New Roman" w:hAnsi="Times New Roman"/>
      <w:i/>
      <w:iCs/>
      <w:sz w:val="21"/>
      <w:szCs w:val="21"/>
      <w:shd w:val="clear" w:color="auto" w:fill="FFFFFF"/>
    </w:rPr>
  </w:style>
  <w:style w:type="character" w:customStyle="1" w:styleId="9pt">
    <w:name w:val="Основной текст + 9 pt"/>
    <w:aliases w:val="Полужирный"/>
    <w:uiPriority w:val="99"/>
    <w:rsid w:val="0082270C"/>
    <w:rPr>
      <w:rFonts w:ascii="Times New Roman" w:hAnsi="Times New Roman"/>
      <w:b/>
      <w:bCs/>
      <w:sz w:val="18"/>
      <w:szCs w:val="18"/>
      <w:shd w:val="clear" w:color="auto" w:fill="FFFFFF"/>
    </w:rPr>
  </w:style>
  <w:style w:type="character" w:customStyle="1" w:styleId="4Exact">
    <w:name w:val="Основной текст (4) Exact"/>
    <w:link w:val="4ff7"/>
    <w:uiPriority w:val="99"/>
    <w:rsid w:val="0082270C"/>
    <w:rPr>
      <w:rFonts w:ascii="Corbel" w:hAnsi="Corbel" w:cs="Corbel"/>
      <w:shd w:val="clear" w:color="auto" w:fill="FFFFFF"/>
    </w:rPr>
  </w:style>
  <w:style w:type="character" w:customStyle="1" w:styleId="2Exact">
    <w:name w:val="Основной текст (2) Exact"/>
    <w:uiPriority w:val="99"/>
    <w:rsid w:val="0082270C"/>
    <w:rPr>
      <w:rFonts w:ascii="Times New Roman" w:hAnsi="Times New Roman" w:cs="Times New Roman"/>
      <w:b/>
      <w:bCs/>
      <w:spacing w:val="6"/>
      <w:sz w:val="19"/>
      <w:szCs w:val="19"/>
      <w:u w:val="none"/>
    </w:rPr>
  </w:style>
  <w:style w:type="character" w:customStyle="1" w:styleId="2pt0">
    <w:name w:val="Основной текст + Интервал 2 pt"/>
    <w:uiPriority w:val="99"/>
    <w:rsid w:val="0082270C"/>
    <w:rPr>
      <w:rFonts w:ascii="Times New Roman" w:hAnsi="Times New Roman"/>
      <w:spacing w:val="50"/>
      <w:sz w:val="21"/>
      <w:szCs w:val="21"/>
      <w:shd w:val="clear" w:color="auto" w:fill="FFFFFF"/>
    </w:rPr>
  </w:style>
  <w:style w:type="character" w:customStyle="1" w:styleId="Corbel">
    <w:name w:val="Основной текст + Corbel"/>
    <w:aliases w:val="11 pt,Масштаб 50%,Интервал 0 pt23"/>
    <w:uiPriority w:val="99"/>
    <w:rsid w:val="0082270C"/>
    <w:rPr>
      <w:rFonts w:ascii="Corbel" w:hAnsi="Corbel" w:cs="Corbel"/>
      <w:w w:val="50"/>
      <w:sz w:val="22"/>
      <w:szCs w:val="22"/>
      <w:shd w:val="clear" w:color="auto" w:fill="FFFFFF"/>
    </w:rPr>
  </w:style>
  <w:style w:type="character" w:customStyle="1" w:styleId="5Exact">
    <w:name w:val="Основной текст (5) Exact"/>
    <w:link w:val="5fe"/>
    <w:uiPriority w:val="99"/>
    <w:rsid w:val="0082270C"/>
    <w:rPr>
      <w:b/>
      <w:bCs/>
      <w:sz w:val="22"/>
      <w:szCs w:val="22"/>
      <w:shd w:val="clear" w:color="auto" w:fill="FFFFFF"/>
    </w:rPr>
  </w:style>
  <w:style w:type="character" w:customStyle="1" w:styleId="7Exact">
    <w:name w:val="Основной текст (7) Exact"/>
    <w:uiPriority w:val="99"/>
    <w:rsid w:val="0082270C"/>
    <w:rPr>
      <w:rFonts w:ascii="Times New Roman" w:hAnsi="Times New Roman" w:cs="Times New Roman"/>
      <w:b/>
      <w:bCs/>
      <w:i/>
      <w:iCs/>
      <w:spacing w:val="3"/>
      <w:u w:val="none"/>
    </w:rPr>
  </w:style>
  <w:style w:type="character" w:customStyle="1" w:styleId="Corbel2">
    <w:name w:val="Основной текст + Corbel2"/>
    <w:aliases w:val="11 pt1,Масштаб 50%1,Интервал 0 pt22"/>
    <w:uiPriority w:val="99"/>
    <w:rsid w:val="0082270C"/>
    <w:rPr>
      <w:rFonts w:ascii="Corbel" w:hAnsi="Corbel" w:cs="Corbel"/>
      <w:w w:val="50"/>
      <w:sz w:val="22"/>
      <w:szCs w:val="22"/>
      <w:shd w:val="clear" w:color="auto" w:fill="FFFFFF"/>
    </w:rPr>
  </w:style>
  <w:style w:type="character" w:customStyle="1" w:styleId="1fffffffff8">
    <w:name w:val="Заголовок №1_"/>
    <w:link w:val="1fffffffff9"/>
    <w:uiPriority w:val="99"/>
    <w:rsid w:val="0082270C"/>
    <w:rPr>
      <w:rFonts w:ascii="Franklin Gothic Heavy" w:hAnsi="Franklin Gothic Heavy" w:cs="Franklin Gothic Heavy"/>
      <w:spacing w:val="30"/>
      <w:sz w:val="36"/>
      <w:szCs w:val="36"/>
      <w:shd w:val="clear" w:color="auto" w:fill="FFFFFF"/>
    </w:rPr>
  </w:style>
  <w:style w:type="character" w:customStyle="1" w:styleId="6f6">
    <w:name w:val="Основной текст (6)_"/>
    <w:link w:val="6f7"/>
    <w:uiPriority w:val="99"/>
    <w:rsid w:val="0082270C"/>
    <w:rPr>
      <w:rFonts w:ascii="Arial Unicode MS" w:eastAsia="Arial Unicode MS" w:cs="Arial Unicode MS"/>
      <w:i/>
      <w:iCs/>
      <w:spacing w:val="10"/>
      <w:sz w:val="21"/>
      <w:szCs w:val="21"/>
      <w:shd w:val="clear" w:color="auto" w:fill="FFFFFF"/>
    </w:rPr>
  </w:style>
  <w:style w:type="character" w:customStyle="1" w:styleId="6Corbel">
    <w:name w:val="Основной текст (6) + Corbel"/>
    <w:aliases w:val="12 pt,Не курсив,Интервал 0 pt2"/>
    <w:uiPriority w:val="99"/>
    <w:rsid w:val="0082270C"/>
    <w:rPr>
      <w:rFonts w:ascii="Corbel" w:eastAsia="Arial Unicode MS" w:hAnsi="Corbel" w:cs="Corbel"/>
      <w:i/>
      <w:iCs/>
      <w:spacing w:val="0"/>
      <w:sz w:val="24"/>
      <w:szCs w:val="24"/>
      <w:shd w:val="clear" w:color="auto" w:fill="FFFFFF"/>
    </w:rPr>
  </w:style>
  <w:style w:type="character" w:customStyle="1" w:styleId="6TimesNewRoman">
    <w:name w:val="Основной текст (6) + Times New Roman"/>
    <w:aliases w:val="5 pt4,Не курсив1,Интервал 0 pt1,7 pt,Интервал 0 pt20"/>
    <w:uiPriority w:val="99"/>
    <w:rsid w:val="0082270C"/>
    <w:rPr>
      <w:rFonts w:ascii="Times New Roman" w:eastAsia="Arial Unicode MS" w:hAnsi="Times New Roman" w:cs="Times New Roman"/>
      <w:i/>
      <w:iCs/>
      <w:spacing w:val="0"/>
      <w:sz w:val="15"/>
      <w:szCs w:val="15"/>
      <w:shd w:val="clear" w:color="auto" w:fill="FFFFFF"/>
    </w:rPr>
  </w:style>
  <w:style w:type="character" w:customStyle="1" w:styleId="ArialUnicodeMS">
    <w:name w:val="Основной текст + Arial Unicode MS"/>
    <w:aliases w:val="5 pt3,Курсив,Интервал 1 pt,Интервал 0 pt19"/>
    <w:uiPriority w:val="99"/>
    <w:rsid w:val="0082270C"/>
    <w:rPr>
      <w:rFonts w:ascii="Arial Unicode MS" w:eastAsia="Arial Unicode MS" w:hAnsi="Times New Roman" w:cs="Arial Unicode MS"/>
      <w:i/>
      <w:iCs/>
      <w:spacing w:val="20"/>
      <w:sz w:val="11"/>
      <w:szCs w:val="11"/>
      <w:shd w:val="clear" w:color="auto" w:fill="FFFFFF"/>
    </w:rPr>
  </w:style>
  <w:style w:type="character" w:customStyle="1" w:styleId="5ff">
    <w:name w:val="Основной текст + 5"/>
    <w:aliases w:val="5 pt2,Полужирный2,Курсив2,Основной текст + 5 pt,Интервал 0 pt18"/>
    <w:uiPriority w:val="99"/>
    <w:rsid w:val="0082270C"/>
    <w:rPr>
      <w:rFonts w:ascii="Times New Roman" w:hAnsi="Times New Roman"/>
      <w:b/>
      <w:bCs/>
      <w:i/>
      <w:iCs/>
      <w:sz w:val="11"/>
      <w:szCs w:val="11"/>
      <w:shd w:val="clear" w:color="auto" w:fill="FFFFFF"/>
    </w:rPr>
  </w:style>
  <w:style w:type="character" w:customStyle="1" w:styleId="7pt">
    <w:name w:val="Основной текст + 7 pt"/>
    <w:uiPriority w:val="99"/>
    <w:rsid w:val="0082270C"/>
    <w:rPr>
      <w:rFonts w:ascii="Times New Roman" w:hAnsi="Times New Roman"/>
      <w:sz w:val="14"/>
      <w:szCs w:val="14"/>
      <w:shd w:val="clear" w:color="auto" w:fill="FFFFFF"/>
    </w:rPr>
  </w:style>
  <w:style w:type="character" w:customStyle="1" w:styleId="1fffffffffa">
    <w:name w:val="Основной текст + Полужирный1"/>
    <w:aliases w:val="Курсив1,Интервал 0 pt17"/>
    <w:uiPriority w:val="99"/>
    <w:rsid w:val="0082270C"/>
    <w:rPr>
      <w:rFonts w:ascii="Times New Roman" w:hAnsi="Times New Roman"/>
      <w:b/>
      <w:bCs/>
      <w:i/>
      <w:iCs/>
      <w:sz w:val="21"/>
      <w:szCs w:val="21"/>
      <w:shd w:val="clear" w:color="auto" w:fill="FFFFFF"/>
    </w:rPr>
  </w:style>
  <w:style w:type="character" w:customStyle="1" w:styleId="Exact">
    <w:name w:val="Основной текст Exact"/>
    <w:uiPriority w:val="99"/>
    <w:rsid w:val="0082270C"/>
    <w:rPr>
      <w:rFonts w:ascii="Times New Roman" w:hAnsi="Times New Roman" w:cs="Times New Roman"/>
      <w:spacing w:val="6"/>
      <w:sz w:val="19"/>
      <w:szCs w:val="19"/>
      <w:u w:val="none"/>
    </w:rPr>
  </w:style>
  <w:style w:type="character" w:customStyle="1" w:styleId="afffffffffffffffffffffff8">
    <w:name w:val="Подпись к таблице_"/>
    <w:link w:val="afffffffffffffffffffffff9"/>
    <w:uiPriority w:val="99"/>
    <w:rsid w:val="0082270C"/>
    <w:rPr>
      <w:b/>
      <w:bCs/>
      <w:sz w:val="21"/>
      <w:szCs w:val="21"/>
      <w:shd w:val="clear" w:color="auto" w:fill="FFFFFF"/>
    </w:rPr>
  </w:style>
  <w:style w:type="character" w:customStyle="1" w:styleId="2ffffff7">
    <w:name w:val="Подпись к таблице (2)_"/>
    <w:link w:val="2ffffff8"/>
    <w:uiPriority w:val="99"/>
    <w:rsid w:val="0082270C"/>
    <w:rPr>
      <w:rFonts w:ascii="Corbel" w:hAnsi="Corbel" w:cs="Corbel"/>
      <w:sz w:val="15"/>
      <w:szCs w:val="15"/>
      <w:shd w:val="clear" w:color="auto" w:fill="FFFFFF"/>
    </w:rPr>
  </w:style>
  <w:style w:type="character" w:customStyle="1" w:styleId="3ffff5">
    <w:name w:val="Подпись к таблице (3)_"/>
    <w:link w:val="3ffff6"/>
    <w:uiPriority w:val="99"/>
    <w:rsid w:val="0082270C"/>
    <w:rPr>
      <w:i/>
      <w:iCs/>
      <w:sz w:val="15"/>
      <w:szCs w:val="15"/>
      <w:shd w:val="clear" w:color="auto" w:fill="FFFFFF"/>
    </w:rPr>
  </w:style>
  <w:style w:type="character" w:customStyle="1" w:styleId="3ffff7">
    <w:name w:val="Подпись к таблице (3) + Не курсив"/>
    <w:uiPriority w:val="99"/>
    <w:rsid w:val="0082270C"/>
  </w:style>
  <w:style w:type="character" w:customStyle="1" w:styleId="4ff8">
    <w:name w:val="Подпись к таблице (4)_"/>
    <w:link w:val="417"/>
    <w:uiPriority w:val="99"/>
    <w:rsid w:val="0082270C"/>
    <w:rPr>
      <w:sz w:val="21"/>
      <w:szCs w:val="21"/>
      <w:shd w:val="clear" w:color="auto" w:fill="FFFFFF"/>
    </w:rPr>
  </w:style>
  <w:style w:type="character" w:customStyle="1" w:styleId="8a">
    <w:name w:val="Основной текст (8)_"/>
    <w:link w:val="8b"/>
    <w:uiPriority w:val="99"/>
    <w:rsid w:val="0082270C"/>
    <w:rPr>
      <w:i/>
      <w:iCs/>
      <w:sz w:val="18"/>
      <w:szCs w:val="18"/>
      <w:shd w:val="clear" w:color="auto" w:fill="FFFFFF"/>
    </w:rPr>
  </w:style>
  <w:style w:type="character" w:customStyle="1" w:styleId="99">
    <w:name w:val="Основной текст (9)_"/>
    <w:link w:val="9a"/>
    <w:uiPriority w:val="99"/>
    <w:rsid w:val="0082270C"/>
    <w:rPr>
      <w:sz w:val="15"/>
      <w:szCs w:val="15"/>
      <w:shd w:val="clear" w:color="auto" w:fill="FFFFFF"/>
    </w:rPr>
  </w:style>
  <w:style w:type="character" w:customStyle="1" w:styleId="109">
    <w:name w:val="Основной текст (10)_"/>
    <w:link w:val="101f3"/>
    <w:uiPriority w:val="99"/>
    <w:rsid w:val="0082270C"/>
    <w:rPr>
      <w:i/>
      <w:iCs/>
      <w:sz w:val="21"/>
      <w:szCs w:val="21"/>
      <w:shd w:val="clear" w:color="auto" w:fill="FFFFFF"/>
    </w:rPr>
  </w:style>
  <w:style w:type="character" w:customStyle="1" w:styleId="10a">
    <w:name w:val="Основной текст (10) + Не курсив"/>
    <w:uiPriority w:val="99"/>
    <w:rsid w:val="0082270C"/>
  </w:style>
  <w:style w:type="character" w:customStyle="1" w:styleId="11f6">
    <w:name w:val="Основной текст (11)_"/>
    <w:link w:val="11f7"/>
    <w:uiPriority w:val="99"/>
    <w:rsid w:val="0082270C"/>
    <w:rPr>
      <w:i/>
      <w:iCs/>
      <w:sz w:val="15"/>
      <w:szCs w:val="15"/>
      <w:shd w:val="clear" w:color="auto" w:fill="FFFFFF"/>
    </w:rPr>
  </w:style>
  <w:style w:type="character" w:customStyle="1" w:styleId="11f8">
    <w:name w:val="Основной текст (11) + Не курсив"/>
    <w:uiPriority w:val="99"/>
    <w:rsid w:val="0082270C"/>
  </w:style>
  <w:style w:type="character" w:customStyle="1" w:styleId="Corbel1">
    <w:name w:val="Основной текст + Corbel1"/>
    <w:aliases w:val="10 pt"/>
    <w:uiPriority w:val="99"/>
    <w:rsid w:val="0082270C"/>
    <w:rPr>
      <w:rFonts w:ascii="Corbel" w:hAnsi="Corbel" w:cs="Corbel"/>
      <w:sz w:val="20"/>
      <w:szCs w:val="20"/>
      <w:shd w:val="clear" w:color="auto" w:fill="FFFFFF"/>
    </w:rPr>
  </w:style>
  <w:style w:type="character" w:customStyle="1" w:styleId="12d">
    <w:name w:val="Основной текст (12)_"/>
    <w:link w:val="121f4"/>
    <w:uiPriority w:val="99"/>
    <w:rsid w:val="0082270C"/>
    <w:rPr>
      <w:i/>
      <w:iCs/>
      <w:sz w:val="18"/>
      <w:szCs w:val="18"/>
      <w:shd w:val="clear" w:color="auto" w:fill="FFFFFF"/>
    </w:rPr>
  </w:style>
  <w:style w:type="character" w:customStyle="1" w:styleId="12e">
    <w:name w:val="Основной текст (12)"/>
    <w:uiPriority w:val="99"/>
    <w:rsid w:val="0082270C"/>
    <w:rPr>
      <w:rFonts w:ascii="Times New Roman" w:hAnsi="Times New Roman"/>
      <w:i/>
      <w:iCs/>
      <w:sz w:val="18"/>
      <w:szCs w:val="18"/>
      <w:u w:val="single"/>
      <w:shd w:val="clear" w:color="auto" w:fill="FFFFFF"/>
    </w:rPr>
  </w:style>
  <w:style w:type="character" w:customStyle="1" w:styleId="7a">
    <w:name w:val="Основной текст + 7"/>
    <w:aliases w:val="5 pt1"/>
    <w:uiPriority w:val="99"/>
    <w:rsid w:val="0082270C"/>
    <w:rPr>
      <w:rFonts w:ascii="Times New Roman" w:hAnsi="Times New Roman"/>
      <w:sz w:val="15"/>
      <w:szCs w:val="15"/>
      <w:shd w:val="clear" w:color="auto" w:fill="FFFFFF"/>
    </w:rPr>
  </w:style>
  <w:style w:type="character" w:customStyle="1" w:styleId="10b">
    <w:name w:val="Основной текст (10)"/>
    <w:uiPriority w:val="99"/>
    <w:rsid w:val="0082270C"/>
    <w:rPr>
      <w:rFonts w:ascii="Times New Roman" w:hAnsi="Times New Roman"/>
      <w:i/>
      <w:iCs/>
      <w:sz w:val="21"/>
      <w:szCs w:val="21"/>
      <w:u w:val="single"/>
      <w:shd w:val="clear" w:color="auto" w:fill="FFFFFF"/>
    </w:rPr>
  </w:style>
  <w:style w:type="character" w:customStyle="1" w:styleId="137">
    <w:name w:val="Основной текст (13)_"/>
    <w:link w:val="1312"/>
    <w:uiPriority w:val="99"/>
    <w:rsid w:val="0082270C"/>
    <w:rPr>
      <w:shd w:val="clear" w:color="auto" w:fill="FFFFFF"/>
    </w:rPr>
  </w:style>
  <w:style w:type="character" w:customStyle="1" w:styleId="14Exact">
    <w:name w:val="Основной текст (14) Exact"/>
    <w:link w:val="148"/>
    <w:uiPriority w:val="99"/>
    <w:rsid w:val="0082270C"/>
    <w:rPr>
      <w:rFonts w:ascii="Arial Unicode MS" w:eastAsia="Arial Unicode MS" w:cs="Arial Unicode MS"/>
      <w:sz w:val="21"/>
      <w:szCs w:val="21"/>
      <w:shd w:val="clear" w:color="auto" w:fill="FFFFFF"/>
    </w:rPr>
  </w:style>
  <w:style w:type="character" w:customStyle="1" w:styleId="11Exact">
    <w:name w:val="Основной текст (11) Exact"/>
    <w:uiPriority w:val="99"/>
    <w:rsid w:val="0082270C"/>
    <w:rPr>
      <w:rFonts w:ascii="Times New Roman" w:hAnsi="Times New Roman" w:cs="Times New Roman"/>
      <w:i/>
      <w:iCs/>
      <w:spacing w:val="4"/>
      <w:sz w:val="14"/>
      <w:szCs w:val="14"/>
      <w:u w:val="none"/>
    </w:rPr>
  </w:style>
  <w:style w:type="character" w:customStyle="1" w:styleId="1116">
    <w:name w:val="Основной текст (11) + Не курсив1"/>
    <w:aliases w:val="Интервал 0 pt Exact"/>
    <w:uiPriority w:val="99"/>
    <w:rsid w:val="0082270C"/>
    <w:rPr>
      <w:rFonts w:ascii="Times New Roman" w:hAnsi="Times New Roman"/>
      <w:i/>
      <w:iCs/>
      <w:spacing w:val="9"/>
      <w:sz w:val="14"/>
      <w:szCs w:val="14"/>
      <w:shd w:val="clear" w:color="auto" w:fill="FFFFFF"/>
    </w:rPr>
  </w:style>
  <w:style w:type="character" w:customStyle="1" w:styleId="10Exact">
    <w:name w:val="Основной текст (10) Exact"/>
    <w:uiPriority w:val="99"/>
    <w:rsid w:val="0082270C"/>
    <w:rPr>
      <w:rFonts w:ascii="Times New Roman" w:hAnsi="Times New Roman" w:cs="Times New Roman"/>
      <w:i/>
      <w:iCs/>
      <w:spacing w:val="5"/>
      <w:sz w:val="19"/>
      <w:szCs w:val="19"/>
      <w:u w:val="none"/>
    </w:rPr>
  </w:style>
  <w:style w:type="character" w:customStyle="1" w:styleId="3Exact">
    <w:name w:val="Основной текст (3) Exact"/>
    <w:uiPriority w:val="99"/>
    <w:rsid w:val="0082270C"/>
    <w:rPr>
      <w:rFonts w:ascii="Times New Roman" w:hAnsi="Times New Roman" w:cs="Times New Roman"/>
      <w:b/>
      <w:bCs/>
      <w:spacing w:val="7"/>
      <w:u w:val="none"/>
    </w:rPr>
  </w:style>
  <w:style w:type="character" w:customStyle="1" w:styleId="4ff9">
    <w:name w:val="Подпись к таблице (4)"/>
    <w:uiPriority w:val="99"/>
    <w:rsid w:val="0082270C"/>
    <w:rPr>
      <w:rFonts w:ascii="Times New Roman" w:hAnsi="Times New Roman"/>
      <w:sz w:val="21"/>
      <w:szCs w:val="21"/>
      <w:u w:val="single"/>
      <w:shd w:val="clear" w:color="auto" w:fill="FFFFFF"/>
    </w:rPr>
  </w:style>
  <w:style w:type="character" w:customStyle="1" w:styleId="2ffffff9">
    <w:name w:val="Оглавление (2)_"/>
    <w:link w:val="2ffffffa"/>
    <w:uiPriority w:val="99"/>
    <w:rsid w:val="0082270C"/>
    <w:rPr>
      <w:i/>
      <w:iCs/>
      <w:sz w:val="21"/>
      <w:szCs w:val="21"/>
      <w:shd w:val="clear" w:color="auto" w:fill="FFFFFF"/>
    </w:rPr>
  </w:style>
  <w:style w:type="character" w:customStyle="1" w:styleId="2ffffffb">
    <w:name w:val="Оглавление (2) + Не курсив"/>
    <w:uiPriority w:val="99"/>
    <w:rsid w:val="0082270C"/>
  </w:style>
  <w:style w:type="character" w:customStyle="1" w:styleId="7b">
    <w:name w:val="Заголовок №7_"/>
    <w:link w:val="7c"/>
    <w:uiPriority w:val="99"/>
    <w:rsid w:val="0082270C"/>
    <w:rPr>
      <w:b/>
      <w:bCs/>
      <w:shd w:val="clear" w:color="auto" w:fill="FFFFFF"/>
    </w:rPr>
  </w:style>
  <w:style w:type="character" w:customStyle="1" w:styleId="138">
    <w:name w:val="Основной текст (13) + Курсив"/>
    <w:uiPriority w:val="99"/>
    <w:rsid w:val="0082270C"/>
    <w:rPr>
      <w:rFonts w:ascii="Times New Roman" w:hAnsi="Times New Roman"/>
      <w:i/>
      <w:iCs/>
      <w:shd w:val="clear" w:color="auto" w:fill="FFFFFF"/>
    </w:rPr>
  </w:style>
  <w:style w:type="character" w:customStyle="1" w:styleId="139">
    <w:name w:val="Основной текст (13) + Полужирный"/>
    <w:uiPriority w:val="99"/>
    <w:rsid w:val="0082270C"/>
    <w:rPr>
      <w:rFonts w:ascii="Times New Roman" w:hAnsi="Times New Roman"/>
      <w:b/>
      <w:bCs/>
      <w:shd w:val="clear" w:color="auto" w:fill="FFFFFF"/>
    </w:rPr>
  </w:style>
  <w:style w:type="character" w:customStyle="1" w:styleId="155">
    <w:name w:val="Основной текст (15)_"/>
    <w:link w:val="156"/>
    <w:uiPriority w:val="99"/>
    <w:rsid w:val="0082270C"/>
    <w:rPr>
      <w:i/>
      <w:iCs/>
      <w:shd w:val="clear" w:color="auto" w:fill="FFFFFF"/>
    </w:rPr>
  </w:style>
  <w:style w:type="character" w:customStyle="1" w:styleId="157">
    <w:name w:val="Основной текст (15) + Не курсив"/>
    <w:uiPriority w:val="99"/>
    <w:rsid w:val="0082270C"/>
  </w:style>
  <w:style w:type="character" w:customStyle="1" w:styleId="13a">
    <w:name w:val="Основной текст (13)"/>
    <w:uiPriority w:val="99"/>
    <w:rsid w:val="0082270C"/>
    <w:rPr>
      <w:rFonts w:ascii="Times New Roman" w:hAnsi="Times New Roman"/>
      <w:u w:val="single"/>
      <w:shd w:val="clear" w:color="auto" w:fill="FFFFFF"/>
    </w:rPr>
  </w:style>
  <w:style w:type="character" w:customStyle="1" w:styleId="16Exact">
    <w:name w:val="Основной текст (16) Exact"/>
    <w:link w:val="163"/>
    <w:uiPriority w:val="99"/>
    <w:rsid w:val="0082270C"/>
    <w:rPr>
      <w:rFonts w:ascii="Corbel" w:hAnsi="Corbel" w:cs="Corbel"/>
      <w:b/>
      <w:bCs/>
      <w:spacing w:val="-19"/>
      <w:sz w:val="32"/>
      <w:szCs w:val="32"/>
      <w:shd w:val="clear" w:color="auto" w:fill="FFFFFF"/>
    </w:rPr>
  </w:style>
  <w:style w:type="character" w:customStyle="1" w:styleId="17Exact">
    <w:name w:val="Основной текст (17) Exact"/>
    <w:link w:val="174"/>
    <w:uiPriority w:val="99"/>
    <w:rsid w:val="0082270C"/>
    <w:rPr>
      <w:spacing w:val="-8"/>
      <w:sz w:val="36"/>
      <w:szCs w:val="36"/>
      <w:shd w:val="clear" w:color="auto" w:fill="FFFFFF"/>
    </w:rPr>
  </w:style>
  <w:style w:type="character" w:customStyle="1" w:styleId="13Exact">
    <w:name w:val="Основной текст (13) Exact"/>
    <w:uiPriority w:val="99"/>
    <w:rsid w:val="0082270C"/>
    <w:rPr>
      <w:rFonts w:ascii="Times New Roman" w:hAnsi="Times New Roman" w:cs="Times New Roman"/>
      <w:spacing w:val="8"/>
      <w:u w:val="none"/>
    </w:rPr>
  </w:style>
  <w:style w:type="character" w:customStyle="1" w:styleId="7d">
    <w:name w:val="Основной текст (7)_"/>
    <w:link w:val="7e"/>
    <w:uiPriority w:val="99"/>
    <w:rsid w:val="0082270C"/>
    <w:rPr>
      <w:b/>
      <w:bCs/>
      <w:i/>
      <w:iCs/>
      <w:sz w:val="26"/>
      <w:szCs w:val="26"/>
      <w:shd w:val="clear" w:color="auto" w:fill="FFFFFF"/>
    </w:rPr>
  </w:style>
  <w:style w:type="character" w:customStyle="1" w:styleId="7f">
    <w:name w:val="Основной текст (7) + Не курсив"/>
    <w:uiPriority w:val="99"/>
    <w:rsid w:val="0082270C"/>
  </w:style>
  <w:style w:type="character" w:customStyle="1" w:styleId="12pt">
    <w:name w:val="Основной текст + 12 pt"/>
    <w:aliases w:val="Полужирный1"/>
    <w:uiPriority w:val="99"/>
    <w:rsid w:val="0082270C"/>
    <w:rPr>
      <w:rFonts w:ascii="Times New Roman" w:hAnsi="Times New Roman"/>
      <w:b/>
      <w:bCs/>
      <w:sz w:val="24"/>
      <w:szCs w:val="24"/>
      <w:shd w:val="clear" w:color="auto" w:fill="FFFFFF"/>
    </w:rPr>
  </w:style>
  <w:style w:type="character" w:customStyle="1" w:styleId="12pt1">
    <w:name w:val="Основной текст + 12 pt1"/>
    <w:uiPriority w:val="99"/>
    <w:rsid w:val="0082270C"/>
    <w:rPr>
      <w:rFonts w:ascii="Times New Roman" w:hAnsi="Times New Roman"/>
      <w:sz w:val="24"/>
      <w:szCs w:val="24"/>
      <w:shd w:val="clear" w:color="auto" w:fill="FFFFFF"/>
    </w:rPr>
  </w:style>
  <w:style w:type="character" w:customStyle="1" w:styleId="185">
    <w:name w:val="Основной текст (18)_"/>
    <w:link w:val="186"/>
    <w:uiPriority w:val="99"/>
    <w:rsid w:val="0082270C"/>
    <w:rPr>
      <w:rFonts w:ascii="Corbel" w:hAnsi="Corbel" w:cs="Corbel"/>
      <w:shd w:val="clear" w:color="auto" w:fill="FFFFFF"/>
    </w:rPr>
  </w:style>
  <w:style w:type="paragraph" w:customStyle="1" w:styleId="afffffffffffffffffffffff2">
    <w:name w:val="Сноска"/>
    <w:basedOn w:val="affff4"/>
    <w:link w:val="afffffffffffffffffffffff1"/>
    <w:uiPriority w:val="99"/>
    <w:rsid w:val="0082270C"/>
    <w:pPr>
      <w:shd w:val="clear" w:color="auto" w:fill="FFFFFF"/>
      <w:spacing w:after="0" w:line="230" w:lineRule="exact"/>
    </w:pPr>
    <w:rPr>
      <w:sz w:val="15"/>
      <w:szCs w:val="15"/>
    </w:rPr>
  </w:style>
  <w:style w:type="paragraph" w:customStyle="1" w:styleId="21f0">
    <w:name w:val="Основной текст (2)1"/>
    <w:basedOn w:val="affff4"/>
    <w:rsid w:val="0082270C"/>
    <w:pPr>
      <w:shd w:val="clear" w:color="auto" w:fill="FFFFFF"/>
      <w:spacing w:after="360" w:line="240" w:lineRule="atLeast"/>
      <w:ind w:hanging="2040"/>
      <w:jc w:val="center"/>
    </w:pPr>
    <w:rPr>
      <w:b/>
      <w:bCs/>
      <w:sz w:val="21"/>
      <w:szCs w:val="21"/>
    </w:rPr>
  </w:style>
  <w:style w:type="paragraph" w:customStyle="1" w:styleId="3ffff4">
    <w:name w:val="Основной текст (3)"/>
    <w:basedOn w:val="affff4"/>
    <w:link w:val="3ffff3"/>
    <w:uiPriority w:val="99"/>
    <w:rsid w:val="0082270C"/>
    <w:pPr>
      <w:shd w:val="clear" w:color="auto" w:fill="FFFFFF"/>
      <w:spacing w:before="1020" w:after="1020" w:line="240" w:lineRule="atLeast"/>
      <w:jc w:val="center"/>
    </w:pPr>
    <w:rPr>
      <w:b/>
      <w:bCs/>
      <w:sz w:val="20"/>
      <w:szCs w:val="20"/>
    </w:rPr>
  </w:style>
  <w:style w:type="paragraph" w:customStyle="1" w:styleId="2ffffff5">
    <w:name w:val="Заголовок №2"/>
    <w:basedOn w:val="affff4"/>
    <w:link w:val="2ffffff4"/>
    <w:uiPriority w:val="99"/>
    <w:rsid w:val="0082270C"/>
    <w:pPr>
      <w:shd w:val="clear" w:color="auto" w:fill="FFFFFF"/>
      <w:spacing w:before="1020" w:after="360" w:line="240" w:lineRule="atLeast"/>
      <w:jc w:val="center"/>
      <w:outlineLvl w:val="1"/>
    </w:pPr>
    <w:rPr>
      <w:b/>
      <w:bCs/>
      <w:sz w:val="34"/>
      <w:szCs w:val="34"/>
    </w:rPr>
  </w:style>
  <w:style w:type="paragraph" w:customStyle="1" w:styleId="1fffffffff5">
    <w:name w:val="Колонтитул1"/>
    <w:basedOn w:val="affff4"/>
    <w:link w:val="afffffffffffffffffffffff4"/>
    <w:uiPriority w:val="99"/>
    <w:rsid w:val="0082270C"/>
    <w:pPr>
      <w:shd w:val="clear" w:color="auto" w:fill="FFFFFF"/>
      <w:spacing w:after="0" w:line="240" w:lineRule="atLeast"/>
      <w:jc w:val="center"/>
    </w:pPr>
    <w:rPr>
      <w:sz w:val="8"/>
      <w:szCs w:val="8"/>
    </w:rPr>
  </w:style>
  <w:style w:type="paragraph" w:customStyle="1" w:styleId="4ff7">
    <w:name w:val="Основной текст (4)"/>
    <w:basedOn w:val="affff4"/>
    <w:link w:val="4Exact"/>
    <w:uiPriority w:val="99"/>
    <w:rsid w:val="0082270C"/>
    <w:pPr>
      <w:shd w:val="clear" w:color="auto" w:fill="FFFFFF"/>
      <w:spacing w:line="240" w:lineRule="atLeast"/>
      <w:jc w:val="left"/>
    </w:pPr>
    <w:rPr>
      <w:rFonts w:ascii="Corbel" w:hAnsi="Corbel" w:cs="Corbel"/>
      <w:sz w:val="20"/>
      <w:szCs w:val="20"/>
    </w:rPr>
  </w:style>
  <w:style w:type="paragraph" w:customStyle="1" w:styleId="5fe">
    <w:name w:val="Основной текст (5)"/>
    <w:basedOn w:val="affff4"/>
    <w:link w:val="5Exact"/>
    <w:uiPriority w:val="99"/>
    <w:rsid w:val="0082270C"/>
    <w:pPr>
      <w:shd w:val="clear" w:color="auto" w:fill="FFFFFF"/>
      <w:spacing w:line="240" w:lineRule="atLeast"/>
      <w:jc w:val="left"/>
    </w:pPr>
    <w:rPr>
      <w:b/>
      <w:bCs/>
      <w:sz w:val="22"/>
      <w:szCs w:val="22"/>
    </w:rPr>
  </w:style>
  <w:style w:type="paragraph" w:customStyle="1" w:styleId="7e">
    <w:name w:val="Основной текст (7)"/>
    <w:basedOn w:val="affff4"/>
    <w:link w:val="7d"/>
    <w:uiPriority w:val="99"/>
    <w:rsid w:val="0082270C"/>
    <w:pPr>
      <w:shd w:val="clear" w:color="auto" w:fill="FFFFFF"/>
      <w:spacing w:after="0" w:line="240" w:lineRule="atLeast"/>
      <w:jc w:val="left"/>
    </w:pPr>
    <w:rPr>
      <w:b/>
      <w:bCs/>
      <w:i/>
      <w:iCs/>
      <w:sz w:val="26"/>
      <w:szCs w:val="26"/>
    </w:rPr>
  </w:style>
  <w:style w:type="paragraph" w:customStyle="1" w:styleId="1fffffffff9">
    <w:name w:val="Заголовок №1"/>
    <w:basedOn w:val="affff4"/>
    <w:link w:val="1fffffffff8"/>
    <w:uiPriority w:val="99"/>
    <w:rsid w:val="0082270C"/>
    <w:pPr>
      <w:shd w:val="clear" w:color="auto" w:fill="FFFFFF"/>
      <w:spacing w:before="120" w:after="240" w:line="240" w:lineRule="atLeast"/>
      <w:jc w:val="left"/>
      <w:outlineLvl w:val="0"/>
    </w:pPr>
    <w:rPr>
      <w:rFonts w:ascii="Franklin Gothic Heavy" w:hAnsi="Franklin Gothic Heavy" w:cs="Franklin Gothic Heavy"/>
      <w:spacing w:val="30"/>
      <w:sz w:val="36"/>
      <w:szCs w:val="36"/>
    </w:rPr>
  </w:style>
  <w:style w:type="paragraph" w:customStyle="1" w:styleId="6f7">
    <w:name w:val="Основной текст (6)"/>
    <w:basedOn w:val="affff4"/>
    <w:link w:val="6f6"/>
    <w:uiPriority w:val="99"/>
    <w:rsid w:val="0082270C"/>
    <w:pPr>
      <w:shd w:val="clear" w:color="auto" w:fill="FFFFFF"/>
      <w:spacing w:before="240" w:after="0" w:line="240" w:lineRule="atLeast"/>
    </w:pPr>
    <w:rPr>
      <w:rFonts w:ascii="Arial Unicode MS" w:eastAsia="Arial Unicode MS" w:cs="Arial Unicode MS"/>
      <w:i/>
      <w:iCs/>
      <w:spacing w:val="10"/>
      <w:sz w:val="21"/>
      <w:szCs w:val="21"/>
    </w:rPr>
  </w:style>
  <w:style w:type="paragraph" w:customStyle="1" w:styleId="afffffffffffffffffffffff9">
    <w:name w:val="Подпись к таблице"/>
    <w:basedOn w:val="affff4"/>
    <w:link w:val="afffffffffffffffffffffff8"/>
    <w:uiPriority w:val="99"/>
    <w:rsid w:val="0082270C"/>
    <w:pPr>
      <w:shd w:val="clear" w:color="auto" w:fill="FFFFFF"/>
      <w:spacing w:after="0" w:line="240" w:lineRule="atLeast"/>
      <w:jc w:val="left"/>
    </w:pPr>
    <w:rPr>
      <w:b/>
      <w:bCs/>
      <w:sz w:val="21"/>
      <w:szCs w:val="21"/>
    </w:rPr>
  </w:style>
  <w:style w:type="paragraph" w:customStyle="1" w:styleId="2ffffff8">
    <w:name w:val="Подпись к таблице (2)"/>
    <w:basedOn w:val="affff4"/>
    <w:link w:val="2ffffff7"/>
    <w:uiPriority w:val="99"/>
    <w:rsid w:val="0082270C"/>
    <w:pPr>
      <w:shd w:val="clear" w:color="auto" w:fill="FFFFFF"/>
      <w:spacing w:after="0" w:line="240" w:lineRule="atLeast"/>
      <w:jc w:val="left"/>
    </w:pPr>
    <w:rPr>
      <w:rFonts w:ascii="Corbel" w:hAnsi="Corbel" w:cs="Corbel"/>
      <w:sz w:val="15"/>
      <w:szCs w:val="15"/>
    </w:rPr>
  </w:style>
  <w:style w:type="paragraph" w:customStyle="1" w:styleId="3ffff6">
    <w:name w:val="Подпись к таблице (3)"/>
    <w:basedOn w:val="affff4"/>
    <w:link w:val="3ffff5"/>
    <w:uiPriority w:val="99"/>
    <w:rsid w:val="0082270C"/>
    <w:pPr>
      <w:shd w:val="clear" w:color="auto" w:fill="FFFFFF"/>
      <w:spacing w:before="60" w:after="0" w:line="240" w:lineRule="atLeast"/>
      <w:jc w:val="right"/>
    </w:pPr>
    <w:rPr>
      <w:i/>
      <w:iCs/>
      <w:sz w:val="15"/>
      <w:szCs w:val="15"/>
    </w:rPr>
  </w:style>
  <w:style w:type="paragraph" w:customStyle="1" w:styleId="417">
    <w:name w:val="Подпись к таблице (4)1"/>
    <w:basedOn w:val="affff4"/>
    <w:link w:val="4ff8"/>
    <w:uiPriority w:val="99"/>
    <w:rsid w:val="0082270C"/>
    <w:pPr>
      <w:shd w:val="clear" w:color="auto" w:fill="FFFFFF"/>
      <w:spacing w:after="0" w:line="240" w:lineRule="atLeast"/>
      <w:jc w:val="left"/>
    </w:pPr>
    <w:rPr>
      <w:sz w:val="21"/>
      <w:szCs w:val="21"/>
    </w:rPr>
  </w:style>
  <w:style w:type="paragraph" w:customStyle="1" w:styleId="8b">
    <w:name w:val="Основной текст (8)"/>
    <w:basedOn w:val="affff4"/>
    <w:link w:val="8a"/>
    <w:uiPriority w:val="99"/>
    <w:rsid w:val="0082270C"/>
    <w:pPr>
      <w:shd w:val="clear" w:color="auto" w:fill="FFFFFF"/>
      <w:spacing w:before="120" w:after="0" w:line="293" w:lineRule="exact"/>
      <w:jc w:val="left"/>
    </w:pPr>
    <w:rPr>
      <w:i/>
      <w:iCs/>
      <w:sz w:val="18"/>
      <w:szCs w:val="18"/>
    </w:rPr>
  </w:style>
  <w:style w:type="paragraph" w:customStyle="1" w:styleId="9a">
    <w:name w:val="Основной текст (9)"/>
    <w:basedOn w:val="affff4"/>
    <w:link w:val="99"/>
    <w:uiPriority w:val="99"/>
    <w:rsid w:val="0082270C"/>
    <w:pPr>
      <w:shd w:val="clear" w:color="auto" w:fill="FFFFFF"/>
      <w:spacing w:before="120" w:after="120" w:line="240" w:lineRule="atLeast"/>
      <w:jc w:val="center"/>
    </w:pPr>
    <w:rPr>
      <w:sz w:val="15"/>
      <w:szCs w:val="15"/>
    </w:rPr>
  </w:style>
  <w:style w:type="paragraph" w:customStyle="1" w:styleId="101f3">
    <w:name w:val="Основной текст (10)1"/>
    <w:basedOn w:val="affff4"/>
    <w:link w:val="109"/>
    <w:uiPriority w:val="99"/>
    <w:rsid w:val="0082270C"/>
    <w:pPr>
      <w:shd w:val="clear" w:color="auto" w:fill="FFFFFF"/>
      <w:spacing w:after="0" w:line="274" w:lineRule="exact"/>
      <w:ind w:hanging="2040"/>
    </w:pPr>
    <w:rPr>
      <w:i/>
      <w:iCs/>
      <w:sz w:val="21"/>
      <w:szCs w:val="21"/>
    </w:rPr>
  </w:style>
  <w:style w:type="paragraph" w:customStyle="1" w:styleId="11f7">
    <w:name w:val="Основной текст (11)"/>
    <w:basedOn w:val="affff4"/>
    <w:link w:val="11f6"/>
    <w:uiPriority w:val="99"/>
    <w:rsid w:val="0082270C"/>
    <w:pPr>
      <w:shd w:val="clear" w:color="auto" w:fill="FFFFFF"/>
      <w:spacing w:before="60" w:after="0" w:line="240" w:lineRule="atLeast"/>
      <w:jc w:val="left"/>
    </w:pPr>
    <w:rPr>
      <w:i/>
      <w:iCs/>
      <w:sz w:val="15"/>
      <w:szCs w:val="15"/>
    </w:rPr>
  </w:style>
  <w:style w:type="paragraph" w:customStyle="1" w:styleId="121f4">
    <w:name w:val="Основной текст (12)1"/>
    <w:basedOn w:val="affff4"/>
    <w:link w:val="12d"/>
    <w:uiPriority w:val="99"/>
    <w:rsid w:val="0082270C"/>
    <w:pPr>
      <w:shd w:val="clear" w:color="auto" w:fill="FFFFFF"/>
      <w:spacing w:before="60" w:line="230" w:lineRule="exact"/>
      <w:ind w:firstLine="400"/>
    </w:pPr>
    <w:rPr>
      <w:i/>
      <w:iCs/>
      <w:sz w:val="18"/>
      <w:szCs w:val="18"/>
    </w:rPr>
  </w:style>
  <w:style w:type="paragraph" w:customStyle="1" w:styleId="1312">
    <w:name w:val="Основной текст (13)1"/>
    <w:basedOn w:val="affff4"/>
    <w:link w:val="137"/>
    <w:uiPriority w:val="99"/>
    <w:rsid w:val="0082270C"/>
    <w:pPr>
      <w:shd w:val="clear" w:color="auto" w:fill="FFFFFF"/>
      <w:spacing w:before="360" w:after="480" w:line="240" w:lineRule="atLeast"/>
      <w:jc w:val="left"/>
    </w:pPr>
    <w:rPr>
      <w:sz w:val="20"/>
      <w:szCs w:val="20"/>
    </w:rPr>
  </w:style>
  <w:style w:type="paragraph" w:customStyle="1" w:styleId="148">
    <w:name w:val="Основной текст (14)"/>
    <w:basedOn w:val="affff4"/>
    <w:link w:val="14Exact"/>
    <w:uiPriority w:val="99"/>
    <w:rsid w:val="0082270C"/>
    <w:pPr>
      <w:shd w:val="clear" w:color="auto" w:fill="FFFFFF"/>
      <w:spacing w:after="0" w:line="240" w:lineRule="atLeast"/>
      <w:jc w:val="left"/>
    </w:pPr>
    <w:rPr>
      <w:rFonts w:ascii="Arial Unicode MS" w:eastAsia="Arial Unicode MS" w:cs="Arial Unicode MS"/>
      <w:sz w:val="21"/>
      <w:szCs w:val="21"/>
    </w:rPr>
  </w:style>
  <w:style w:type="paragraph" w:customStyle="1" w:styleId="2ffffffa">
    <w:name w:val="Оглавление (2)"/>
    <w:basedOn w:val="affff4"/>
    <w:link w:val="2ffffff9"/>
    <w:uiPriority w:val="99"/>
    <w:rsid w:val="0082270C"/>
    <w:pPr>
      <w:shd w:val="clear" w:color="auto" w:fill="FFFFFF"/>
      <w:spacing w:after="0" w:line="336" w:lineRule="exact"/>
    </w:pPr>
    <w:rPr>
      <w:i/>
      <w:iCs/>
      <w:sz w:val="21"/>
      <w:szCs w:val="21"/>
    </w:rPr>
  </w:style>
  <w:style w:type="paragraph" w:customStyle="1" w:styleId="7c">
    <w:name w:val="Заголовок №7"/>
    <w:basedOn w:val="affff4"/>
    <w:link w:val="7b"/>
    <w:uiPriority w:val="99"/>
    <w:rsid w:val="0082270C"/>
    <w:pPr>
      <w:shd w:val="clear" w:color="auto" w:fill="FFFFFF"/>
      <w:spacing w:before="180" w:after="360" w:line="322" w:lineRule="exact"/>
      <w:jc w:val="center"/>
      <w:outlineLvl w:val="6"/>
    </w:pPr>
    <w:rPr>
      <w:b/>
      <w:bCs/>
      <w:sz w:val="20"/>
      <w:szCs w:val="20"/>
    </w:rPr>
  </w:style>
  <w:style w:type="paragraph" w:customStyle="1" w:styleId="156">
    <w:name w:val="Основной текст (15)"/>
    <w:basedOn w:val="affff4"/>
    <w:link w:val="155"/>
    <w:uiPriority w:val="99"/>
    <w:rsid w:val="0082270C"/>
    <w:pPr>
      <w:shd w:val="clear" w:color="auto" w:fill="FFFFFF"/>
      <w:spacing w:after="0" w:line="331" w:lineRule="exact"/>
    </w:pPr>
    <w:rPr>
      <w:i/>
      <w:iCs/>
      <w:sz w:val="20"/>
      <w:szCs w:val="20"/>
    </w:rPr>
  </w:style>
  <w:style w:type="paragraph" w:customStyle="1" w:styleId="163">
    <w:name w:val="Основной текст (16)"/>
    <w:basedOn w:val="affff4"/>
    <w:link w:val="16Exact"/>
    <w:uiPriority w:val="99"/>
    <w:rsid w:val="0082270C"/>
    <w:pPr>
      <w:shd w:val="clear" w:color="auto" w:fill="FFFFFF"/>
      <w:spacing w:after="0" w:line="240" w:lineRule="atLeast"/>
      <w:jc w:val="left"/>
    </w:pPr>
    <w:rPr>
      <w:rFonts w:ascii="Corbel" w:hAnsi="Corbel" w:cs="Corbel"/>
      <w:b/>
      <w:bCs/>
      <w:spacing w:val="-19"/>
      <w:sz w:val="32"/>
      <w:szCs w:val="32"/>
    </w:rPr>
  </w:style>
  <w:style w:type="paragraph" w:customStyle="1" w:styleId="174">
    <w:name w:val="Основной текст (17)"/>
    <w:basedOn w:val="affff4"/>
    <w:link w:val="17Exact"/>
    <w:uiPriority w:val="99"/>
    <w:rsid w:val="0082270C"/>
    <w:pPr>
      <w:shd w:val="clear" w:color="auto" w:fill="FFFFFF"/>
      <w:spacing w:after="0" w:line="240" w:lineRule="atLeast"/>
      <w:jc w:val="left"/>
    </w:pPr>
    <w:rPr>
      <w:spacing w:val="-8"/>
      <w:sz w:val="36"/>
      <w:szCs w:val="36"/>
    </w:rPr>
  </w:style>
  <w:style w:type="paragraph" w:customStyle="1" w:styleId="186">
    <w:name w:val="Основной текст (18)"/>
    <w:basedOn w:val="affff4"/>
    <w:link w:val="185"/>
    <w:uiPriority w:val="99"/>
    <w:rsid w:val="0082270C"/>
    <w:pPr>
      <w:shd w:val="clear" w:color="auto" w:fill="FFFFFF"/>
      <w:spacing w:before="780" w:after="120" w:line="240" w:lineRule="atLeast"/>
    </w:pPr>
    <w:rPr>
      <w:rFonts w:ascii="Corbel" w:hAnsi="Corbel" w:cs="Corbel"/>
      <w:sz w:val="20"/>
      <w:szCs w:val="20"/>
    </w:rPr>
  </w:style>
  <w:style w:type="paragraph" w:customStyle="1" w:styleId="afffffffffffffffffffffffa">
    <w:name w:val="обычн БО"/>
    <w:basedOn w:val="affff4"/>
    <w:rsid w:val="0082270C"/>
    <w:pPr>
      <w:spacing w:after="0"/>
    </w:pPr>
    <w:rPr>
      <w:rFonts w:ascii="Arial" w:hAnsi="Arial" w:cs="Arial"/>
    </w:rPr>
  </w:style>
  <w:style w:type="character" w:customStyle="1" w:styleId="FontStyle27">
    <w:name w:val="Font Style27"/>
    <w:rsid w:val="0082270C"/>
    <w:rPr>
      <w:rFonts w:ascii="Times New Roman" w:hAnsi="Times New Roman" w:cs="Times New Roman"/>
      <w:sz w:val="22"/>
      <w:szCs w:val="22"/>
    </w:rPr>
  </w:style>
  <w:style w:type="paragraph" w:customStyle="1" w:styleId="afffffffffffffffffffffffb">
    <w:name w:val="ОПИСАНИЕ ДЕЙСТВИЯ"/>
    <w:rsid w:val="0082270C"/>
    <w:rPr>
      <w:rFonts w:ascii="Courier New" w:hAnsi="Courier New"/>
      <w:color w:val="000000"/>
      <w:sz w:val="24"/>
    </w:rPr>
  </w:style>
  <w:style w:type="character" w:customStyle="1" w:styleId="FontStyle86">
    <w:name w:val="Font Style86"/>
    <w:uiPriority w:val="99"/>
    <w:rsid w:val="0082270C"/>
    <w:rPr>
      <w:rFonts w:ascii="Times New Roman" w:hAnsi="Times New Roman" w:cs="Times New Roman"/>
      <w:b/>
      <w:bCs/>
      <w:sz w:val="22"/>
      <w:szCs w:val="22"/>
    </w:rPr>
  </w:style>
  <w:style w:type="character" w:customStyle="1" w:styleId="FontStyle93">
    <w:name w:val="Font Style93"/>
    <w:uiPriority w:val="99"/>
    <w:rsid w:val="0082270C"/>
    <w:rPr>
      <w:rFonts w:ascii="Times New Roman" w:hAnsi="Times New Roman" w:cs="Times New Roman"/>
      <w:sz w:val="22"/>
      <w:szCs w:val="22"/>
    </w:rPr>
  </w:style>
  <w:style w:type="character" w:customStyle="1" w:styleId="FontStyle42">
    <w:name w:val="Font Style42"/>
    <w:uiPriority w:val="99"/>
    <w:rsid w:val="0082270C"/>
    <w:rPr>
      <w:rFonts w:ascii="Times New Roman" w:hAnsi="Times New Roman" w:cs="Times New Roman"/>
      <w:sz w:val="24"/>
      <w:szCs w:val="24"/>
    </w:rPr>
  </w:style>
  <w:style w:type="paragraph" w:customStyle="1" w:styleId="-d">
    <w:name w:val="БКЦ-основной текст"/>
    <w:basedOn w:val="afffff5"/>
    <w:link w:val="-e"/>
    <w:uiPriority w:val="99"/>
    <w:rsid w:val="0082270C"/>
    <w:pPr>
      <w:suppressAutoHyphens/>
      <w:spacing w:before="60" w:after="0" w:line="360" w:lineRule="auto"/>
      <w:ind w:left="0" w:firstLine="567"/>
    </w:pPr>
    <w:rPr>
      <w:sz w:val="28"/>
      <w:szCs w:val="20"/>
    </w:rPr>
  </w:style>
  <w:style w:type="character" w:customStyle="1" w:styleId="postbody">
    <w:name w:val="postbody"/>
    <w:rsid w:val="0082270C"/>
    <w:rPr>
      <w:rFonts w:cs="Times New Roman"/>
    </w:rPr>
  </w:style>
  <w:style w:type="paragraph" w:customStyle="1" w:styleId="myheading">
    <w:name w:val="myheading"/>
    <w:basedOn w:val="affff4"/>
    <w:rsid w:val="0082270C"/>
    <w:pPr>
      <w:widowControl w:val="0"/>
      <w:suppressAutoHyphens/>
      <w:spacing w:before="120" w:after="120" w:line="276" w:lineRule="auto"/>
      <w:ind w:left="1418"/>
    </w:pPr>
    <w:rPr>
      <w:b/>
      <w:bCs/>
      <w:noProof/>
    </w:rPr>
  </w:style>
  <w:style w:type="paragraph" w:customStyle="1" w:styleId="Style34">
    <w:name w:val="Style34"/>
    <w:basedOn w:val="affff4"/>
    <w:uiPriority w:val="99"/>
    <w:rsid w:val="0082270C"/>
    <w:pPr>
      <w:widowControl w:val="0"/>
      <w:autoSpaceDE w:val="0"/>
      <w:autoSpaceDN w:val="0"/>
      <w:adjustRightInd w:val="0"/>
      <w:spacing w:after="0"/>
      <w:jc w:val="left"/>
    </w:pPr>
  </w:style>
  <w:style w:type="paragraph" w:customStyle="1" w:styleId="Style22">
    <w:name w:val="Style22"/>
    <w:basedOn w:val="affff4"/>
    <w:rsid w:val="0082270C"/>
    <w:pPr>
      <w:widowControl w:val="0"/>
      <w:autoSpaceDE w:val="0"/>
      <w:autoSpaceDN w:val="0"/>
      <w:adjustRightInd w:val="0"/>
      <w:spacing w:after="0"/>
      <w:jc w:val="left"/>
    </w:pPr>
  </w:style>
  <w:style w:type="character" w:customStyle="1" w:styleId="FontStyle28">
    <w:name w:val="Font Style28"/>
    <w:rsid w:val="0082270C"/>
    <w:rPr>
      <w:rFonts w:ascii="Times New Roman" w:hAnsi="Times New Roman" w:cs="Times New Roman"/>
      <w:b/>
      <w:bCs/>
      <w:i/>
      <w:iCs/>
      <w:sz w:val="22"/>
      <w:szCs w:val="22"/>
    </w:rPr>
  </w:style>
  <w:style w:type="character" w:customStyle="1" w:styleId="FontStyle29">
    <w:name w:val="Font Style29"/>
    <w:rsid w:val="0082270C"/>
    <w:rPr>
      <w:rFonts w:ascii="Times New Roman" w:hAnsi="Times New Roman" w:cs="Times New Roman"/>
      <w:b/>
      <w:bCs/>
      <w:i/>
      <w:iCs/>
      <w:sz w:val="22"/>
      <w:szCs w:val="22"/>
    </w:rPr>
  </w:style>
  <w:style w:type="character" w:customStyle="1" w:styleId="FontStyle12">
    <w:name w:val="Font Style12"/>
    <w:uiPriority w:val="99"/>
    <w:rsid w:val="0082270C"/>
    <w:rPr>
      <w:rFonts w:ascii="Times New Roman" w:hAnsi="Times New Roman" w:cs="Times New Roman"/>
      <w:sz w:val="24"/>
      <w:szCs w:val="24"/>
    </w:rPr>
  </w:style>
  <w:style w:type="character" w:customStyle="1" w:styleId="FontStyle13">
    <w:name w:val="Font Style13"/>
    <w:uiPriority w:val="99"/>
    <w:rsid w:val="0082270C"/>
    <w:rPr>
      <w:rFonts w:ascii="Times New Roman" w:hAnsi="Times New Roman" w:cs="Times New Roman"/>
      <w:b/>
      <w:bCs/>
      <w:i/>
      <w:iCs/>
      <w:sz w:val="24"/>
      <w:szCs w:val="24"/>
    </w:rPr>
  </w:style>
  <w:style w:type="character" w:customStyle="1" w:styleId="FontStyle30">
    <w:name w:val="Font Style30"/>
    <w:uiPriority w:val="99"/>
    <w:rsid w:val="0082270C"/>
    <w:rPr>
      <w:rFonts w:ascii="Times New Roman" w:hAnsi="Times New Roman" w:cs="Times New Roman"/>
      <w:sz w:val="26"/>
      <w:szCs w:val="26"/>
    </w:rPr>
  </w:style>
  <w:style w:type="paragraph" w:customStyle="1" w:styleId="afffffffffffffffffffffffc">
    <w:name w:val="Стиль"/>
    <w:rsid w:val="0082270C"/>
    <w:pPr>
      <w:widowControl w:val="0"/>
      <w:autoSpaceDE w:val="0"/>
      <w:autoSpaceDN w:val="0"/>
      <w:adjustRightInd w:val="0"/>
    </w:pPr>
    <w:rPr>
      <w:sz w:val="24"/>
      <w:szCs w:val="24"/>
    </w:rPr>
  </w:style>
  <w:style w:type="character" w:customStyle="1" w:styleId="FontStyle121">
    <w:name w:val="Font Style121"/>
    <w:rsid w:val="0082270C"/>
    <w:rPr>
      <w:rFonts w:ascii="Times New Roman" w:hAnsi="Times New Roman" w:cs="Times New Roman"/>
      <w:b/>
      <w:bCs/>
      <w:sz w:val="26"/>
      <w:szCs w:val="26"/>
    </w:rPr>
  </w:style>
  <w:style w:type="paragraph" w:customStyle="1" w:styleId="-7">
    <w:name w:val="БКЦ-Основной список"/>
    <w:basedOn w:val="-d"/>
    <w:uiPriority w:val="99"/>
    <w:rsid w:val="0082270C"/>
    <w:pPr>
      <w:numPr>
        <w:numId w:val="176"/>
      </w:numPr>
      <w:tabs>
        <w:tab w:val="num" w:pos="2160"/>
      </w:tabs>
      <w:ind w:left="0" w:firstLine="567"/>
    </w:pPr>
  </w:style>
  <w:style w:type="paragraph" w:customStyle="1" w:styleId="-f">
    <w:name w:val="БКЦ-текст перед списком"/>
    <w:basedOn w:val="-d"/>
    <w:next w:val="-7"/>
    <w:uiPriority w:val="99"/>
    <w:rsid w:val="0082270C"/>
    <w:pPr>
      <w:keepNext/>
    </w:pPr>
  </w:style>
  <w:style w:type="paragraph" w:customStyle="1" w:styleId="-f0">
    <w:name w:val="БКЦ-название рисунка"/>
    <w:basedOn w:val="afffffffff1"/>
    <w:uiPriority w:val="99"/>
    <w:rsid w:val="0082270C"/>
    <w:pPr>
      <w:suppressAutoHyphens/>
      <w:spacing w:after="240"/>
      <w:jc w:val="center"/>
    </w:pPr>
    <w:rPr>
      <w:sz w:val="18"/>
      <w:szCs w:val="18"/>
      <w:lang w:eastAsia="ar-SA"/>
    </w:rPr>
  </w:style>
  <w:style w:type="paragraph" w:customStyle="1" w:styleId="-f1">
    <w:name w:val="БКЦ-недозаголовок"/>
    <w:basedOn w:val="-d"/>
    <w:uiPriority w:val="99"/>
    <w:rsid w:val="0082270C"/>
    <w:pPr>
      <w:keepNext/>
    </w:pPr>
    <w:rPr>
      <w:b/>
    </w:rPr>
  </w:style>
  <w:style w:type="paragraph" w:customStyle="1" w:styleId="-f2">
    <w:name w:val="БКЦ-рисунок"/>
    <w:basedOn w:val="affff4"/>
    <w:uiPriority w:val="99"/>
    <w:rsid w:val="0082270C"/>
    <w:pPr>
      <w:keepNext/>
      <w:suppressAutoHyphens/>
      <w:spacing w:before="120" w:after="120"/>
      <w:jc w:val="center"/>
    </w:pPr>
    <w:rPr>
      <w:lang w:eastAsia="ar-SA"/>
    </w:rPr>
  </w:style>
  <w:style w:type="paragraph" w:customStyle="1" w:styleId="-f3">
    <w:name w:val="БКЦ-строка таблицы"/>
    <w:basedOn w:val="affff4"/>
    <w:uiPriority w:val="99"/>
    <w:rsid w:val="0082270C"/>
    <w:pPr>
      <w:suppressAutoHyphens/>
      <w:spacing w:before="60"/>
      <w:jc w:val="left"/>
    </w:pPr>
  </w:style>
  <w:style w:type="paragraph" w:customStyle="1" w:styleId="-24">
    <w:name w:val="БКЦ-строка таблицы 2"/>
    <w:basedOn w:val="affff4"/>
    <w:uiPriority w:val="99"/>
    <w:rsid w:val="0082270C"/>
    <w:pPr>
      <w:suppressAutoHyphens/>
      <w:spacing w:before="40" w:after="40"/>
    </w:pPr>
    <w:rPr>
      <w:rFonts w:ascii="Calibri" w:hAnsi="Calibri"/>
      <w:sz w:val="18"/>
      <w:szCs w:val="18"/>
      <w:lang w:eastAsia="ar-SA"/>
    </w:rPr>
  </w:style>
  <w:style w:type="paragraph" w:customStyle="1" w:styleId="--2">
    <w:name w:val="БКЦ-строка таблицы-выделение"/>
    <w:basedOn w:val="-f3"/>
    <w:uiPriority w:val="99"/>
    <w:rsid w:val="0082270C"/>
    <w:rPr>
      <w:b/>
    </w:rPr>
  </w:style>
  <w:style w:type="paragraph" w:customStyle="1" w:styleId="-f4">
    <w:name w:val="БКЦ-шапка таблицы"/>
    <w:basedOn w:val="affff4"/>
    <w:qFormat/>
    <w:rsid w:val="0082270C"/>
    <w:pPr>
      <w:keepNext/>
      <w:keepLines/>
      <w:suppressAutoHyphens/>
      <w:spacing w:before="120" w:after="120"/>
      <w:jc w:val="center"/>
    </w:pPr>
    <w:rPr>
      <w:b/>
    </w:rPr>
  </w:style>
  <w:style w:type="paragraph" w:customStyle="1" w:styleId="-25">
    <w:name w:val="БКЦ-шапка таблицы 2"/>
    <w:basedOn w:val="affff4"/>
    <w:uiPriority w:val="99"/>
    <w:rsid w:val="0082270C"/>
    <w:pPr>
      <w:keepNext/>
      <w:keepLines/>
      <w:suppressAutoHyphens/>
      <w:spacing w:before="60"/>
      <w:jc w:val="center"/>
    </w:pPr>
    <w:rPr>
      <w:rFonts w:ascii="Calibri" w:hAnsi="Calibri"/>
      <w:b/>
      <w:sz w:val="18"/>
      <w:szCs w:val="18"/>
      <w:lang w:eastAsia="ar-SA"/>
    </w:rPr>
  </w:style>
  <w:style w:type="paragraph" w:customStyle="1" w:styleId="-f5">
    <w:name w:val="БКЦ-название таблицы"/>
    <w:basedOn w:val="afffffffff1"/>
    <w:uiPriority w:val="99"/>
    <w:rsid w:val="0082270C"/>
    <w:pPr>
      <w:keepNext/>
      <w:suppressAutoHyphens/>
      <w:spacing w:before="240" w:after="120"/>
      <w:jc w:val="right"/>
    </w:pPr>
    <w:rPr>
      <w:sz w:val="18"/>
      <w:szCs w:val="18"/>
      <w:lang w:eastAsia="ar-SA"/>
    </w:rPr>
  </w:style>
  <w:style w:type="paragraph" w:customStyle="1" w:styleId="-2-">
    <w:name w:val="БКЦ-строка таблицы2-выделение"/>
    <w:basedOn w:val="--2"/>
    <w:uiPriority w:val="99"/>
    <w:rsid w:val="0082270C"/>
    <w:pPr>
      <w:keepNext/>
    </w:pPr>
    <w:rPr>
      <w:sz w:val="18"/>
    </w:rPr>
  </w:style>
  <w:style w:type="paragraph" w:customStyle="1" w:styleId="-f6">
    <w:name w:val="БКЦ-сценарий"/>
    <w:basedOn w:val="-d"/>
    <w:uiPriority w:val="99"/>
    <w:rsid w:val="0082270C"/>
    <w:pPr>
      <w:ind w:firstLine="0"/>
    </w:pPr>
  </w:style>
  <w:style w:type="paragraph" w:customStyle="1" w:styleId="-f7">
    <w:name w:val="БКЦ-колонтитул"/>
    <w:basedOn w:val="affff4"/>
    <w:uiPriority w:val="99"/>
    <w:rsid w:val="0082270C"/>
    <w:pPr>
      <w:suppressAutoHyphens/>
      <w:spacing w:before="120" w:after="120" w:line="360" w:lineRule="auto"/>
    </w:pPr>
    <w:rPr>
      <w:sz w:val="16"/>
      <w:szCs w:val="16"/>
      <w:lang w:eastAsia="ar-SA"/>
    </w:rPr>
  </w:style>
  <w:style w:type="character" w:customStyle="1" w:styleId="-f8">
    <w:name w:val="БКЦ-курсив"/>
    <w:uiPriority w:val="99"/>
    <w:rsid w:val="0082270C"/>
    <w:rPr>
      <w:i/>
      <w:lang w:eastAsia="ru-RU"/>
    </w:rPr>
  </w:style>
  <w:style w:type="character" w:customStyle="1" w:styleId="--3">
    <w:name w:val="БКЦ-курсив-форммула"/>
    <w:uiPriority w:val="99"/>
    <w:rsid w:val="0082270C"/>
    <w:rPr>
      <w:rFonts w:ascii="Cambria Math" w:hAnsi="Cambria Math"/>
      <w:i/>
      <w:lang w:eastAsia="ru-RU"/>
    </w:rPr>
  </w:style>
  <w:style w:type="paragraph" w:customStyle="1" w:styleId="-5">
    <w:name w:val="БКЦ-список в таблице"/>
    <w:basedOn w:val="-f3"/>
    <w:uiPriority w:val="99"/>
    <w:rsid w:val="0082270C"/>
    <w:pPr>
      <w:numPr>
        <w:numId w:val="177"/>
      </w:numPr>
    </w:pPr>
  </w:style>
  <w:style w:type="paragraph" w:customStyle="1" w:styleId="-2">
    <w:name w:val="БКЦ-список2"/>
    <w:basedOn w:val="-d"/>
    <w:uiPriority w:val="99"/>
    <w:rsid w:val="0082270C"/>
    <w:pPr>
      <w:numPr>
        <w:numId w:val="178"/>
      </w:numPr>
      <w:tabs>
        <w:tab w:val="num" w:pos="567"/>
        <w:tab w:val="num" w:pos="1493"/>
      </w:tabs>
      <w:ind w:left="0" w:firstLine="567"/>
    </w:pPr>
  </w:style>
  <w:style w:type="paragraph" w:customStyle="1" w:styleId="--4">
    <w:name w:val="БКЦ-сценарий-текст"/>
    <w:basedOn w:val="-f6"/>
    <w:uiPriority w:val="99"/>
    <w:rsid w:val="0082270C"/>
    <w:pPr>
      <w:ind w:left="1287"/>
    </w:pPr>
  </w:style>
  <w:style w:type="paragraph" w:customStyle="1" w:styleId="-f9">
    <w:name w:val="БКЦ-текст под формулой"/>
    <w:basedOn w:val="-d"/>
    <w:uiPriority w:val="99"/>
    <w:rsid w:val="0082270C"/>
    <w:pPr>
      <w:tabs>
        <w:tab w:val="left" w:pos="1134"/>
      </w:tabs>
      <w:ind w:left="1418" w:hanging="851"/>
    </w:pPr>
  </w:style>
  <w:style w:type="paragraph" w:customStyle="1" w:styleId="-26">
    <w:name w:val="БКЦ-текст под формулой2"/>
    <w:basedOn w:val="-d"/>
    <w:uiPriority w:val="99"/>
    <w:rsid w:val="0082270C"/>
    <w:pPr>
      <w:ind w:left="1560" w:hanging="426"/>
    </w:pPr>
    <w:rPr>
      <w:lang w:val="en-US"/>
    </w:rPr>
  </w:style>
  <w:style w:type="paragraph" w:customStyle="1" w:styleId="-1e">
    <w:name w:val="БКЦ-титульный1"/>
    <w:basedOn w:val="affff4"/>
    <w:uiPriority w:val="99"/>
    <w:rsid w:val="0082270C"/>
    <w:pPr>
      <w:keepNext/>
      <w:keepLines/>
      <w:suppressAutoHyphens/>
      <w:spacing w:before="360" w:after="360"/>
      <w:ind w:right="1134"/>
      <w:jc w:val="center"/>
    </w:pPr>
    <w:rPr>
      <w:bCs/>
      <w:lang w:eastAsia="ar-SA"/>
    </w:rPr>
  </w:style>
  <w:style w:type="paragraph" w:customStyle="1" w:styleId="-27">
    <w:name w:val="БКЦ-титульный2"/>
    <w:basedOn w:val="affff4"/>
    <w:uiPriority w:val="99"/>
    <w:rsid w:val="0082270C"/>
    <w:pPr>
      <w:suppressAutoHyphens/>
      <w:spacing w:before="120" w:after="120"/>
    </w:pPr>
    <w:rPr>
      <w:b/>
      <w:bCs/>
      <w:lang w:eastAsia="ar-SA"/>
    </w:rPr>
  </w:style>
  <w:style w:type="paragraph" w:customStyle="1" w:styleId="-34">
    <w:name w:val="БКЦ-титульный3"/>
    <w:basedOn w:val="affff4"/>
    <w:uiPriority w:val="99"/>
    <w:rsid w:val="0082270C"/>
    <w:pPr>
      <w:keepNext/>
      <w:suppressAutoHyphens/>
      <w:spacing w:before="120" w:after="120"/>
      <w:jc w:val="center"/>
    </w:pPr>
    <w:rPr>
      <w:b/>
      <w:caps/>
      <w:szCs w:val="28"/>
      <w:lang w:eastAsia="ar-SA"/>
    </w:rPr>
  </w:style>
  <w:style w:type="paragraph" w:customStyle="1" w:styleId="-41">
    <w:name w:val="БКЦ-титульный4"/>
    <w:basedOn w:val="affff4"/>
    <w:uiPriority w:val="99"/>
    <w:rsid w:val="0082270C"/>
    <w:pPr>
      <w:suppressAutoHyphens/>
      <w:spacing w:before="120" w:after="120"/>
    </w:pPr>
    <w:rPr>
      <w:lang w:eastAsia="ar-SA"/>
    </w:rPr>
  </w:style>
  <w:style w:type="paragraph" w:customStyle="1" w:styleId="-51">
    <w:name w:val="БКЦ-титульный5"/>
    <w:basedOn w:val="affff4"/>
    <w:uiPriority w:val="99"/>
    <w:rsid w:val="0082270C"/>
    <w:pPr>
      <w:keepLines/>
      <w:widowControl w:val="0"/>
      <w:suppressAutoHyphens/>
      <w:spacing w:before="120" w:after="120" w:line="288" w:lineRule="auto"/>
      <w:jc w:val="right"/>
    </w:pPr>
    <w:rPr>
      <w:lang w:eastAsia="ar-SA"/>
    </w:rPr>
  </w:style>
  <w:style w:type="paragraph" w:customStyle="1" w:styleId="-61">
    <w:name w:val="БКЦ-титульный6"/>
    <w:basedOn w:val="affff4"/>
    <w:uiPriority w:val="99"/>
    <w:rsid w:val="0082270C"/>
    <w:pPr>
      <w:suppressAutoHyphens/>
      <w:spacing w:before="240" w:after="240"/>
      <w:ind w:left="567" w:right="567"/>
      <w:jc w:val="center"/>
    </w:pPr>
    <w:rPr>
      <w:b/>
      <w:bCs/>
      <w:caps/>
      <w:color w:val="800000"/>
      <w:sz w:val="32"/>
      <w:szCs w:val="32"/>
      <w:lang w:eastAsia="ar-SA"/>
    </w:rPr>
  </w:style>
  <w:style w:type="paragraph" w:customStyle="1" w:styleId="-fa">
    <w:name w:val="БКЦ-формула"/>
    <w:basedOn w:val="-d"/>
    <w:uiPriority w:val="99"/>
    <w:rsid w:val="0082270C"/>
    <w:rPr>
      <w:rFonts w:ascii="Cambria Math" w:hAnsi="Cambria Math"/>
    </w:rPr>
  </w:style>
  <w:style w:type="paragraph" w:customStyle="1" w:styleId="-fb">
    <w:name w:val="БКЦ-формула в таблице"/>
    <w:basedOn w:val="-f3"/>
    <w:uiPriority w:val="99"/>
    <w:rsid w:val="0082270C"/>
    <w:rPr>
      <w:rFonts w:ascii="Cambria Math" w:hAnsi="Cambria Math"/>
      <w:i/>
      <w:szCs w:val="22"/>
    </w:rPr>
  </w:style>
  <w:style w:type="character" w:customStyle="1" w:styleId="-fc">
    <w:name w:val="БКЦ-формула в тексте"/>
    <w:uiPriority w:val="99"/>
    <w:rsid w:val="0082270C"/>
    <w:rPr>
      <w:rFonts w:ascii="Cambria Math" w:hAnsi="Cambria Math"/>
    </w:rPr>
  </w:style>
  <w:style w:type="paragraph" w:customStyle="1" w:styleId="--10">
    <w:name w:val="БКЦ-ВИ-1"/>
    <w:basedOn w:val="-d"/>
    <w:uiPriority w:val="99"/>
    <w:rsid w:val="0082270C"/>
    <w:pPr>
      <w:ind w:hanging="567"/>
    </w:pPr>
  </w:style>
  <w:style w:type="paragraph" w:customStyle="1" w:styleId="--20">
    <w:name w:val="БКЦ-ВИ-2"/>
    <w:basedOn w:val="-d"/>
    <w:uiPriority w:val="99"/>
    <w:rsid w:val="0082270C"/>
    <w:pPr>
      <w:ind w:left="1560" w:hanging="567"/>
    </w:pPr>
  </w:style>
  <w:style w:type="paragraph" w:customStyle="1" w:styleId="--30">
    <w:name w:val="БКЦ-ВИ-3"/>
    <w:basedOn w:val="-d"/>
    <w:uiPriority w:val="99"/>
    <w:rsid w:val="0082270C"/>
    <w:pPr>
      <w:ind w:left="1985" w:hanging="567"/>
    </w:pPr>
  </w:style>
  <w:style w:type="paragraph" w:customStyle="1" w:styleId="--40">
    <w:name w:val="БКЦ-ВИ-4"/>
    <w:basedOn w:val="-d"/>
    <w:uiPriority w:val="99"/>
    <w:rsid w:val="0082270C"/>
    <w:pPr>
      <w:ind w:left="2410" w:hanging="567"/>
    </w:pPr>
  </w:style>
  <w:style w:type="paragraph" w:customStyle="1" w:styleId="-3--">
    <w:name w:val="РАТ-заголовок3-без-номера"/>
    <w:basedOn w:val="38"/>
    <w:uiPriority w:val="99"/>
    <w:rsid w:val="0082270C"/>
    <w:pPr>
      <w:numPr>
        <w:ilvl w:val="0"/>
        <w:numId w:val="0"/>
      </w:numPr>
      <w:tabs>
        <w:tab w:val="num" w:pos="1004"/>
      </w:tabs>
      <w:suppressAutoHyphens/>
      <w:spacing w:before="120" w:after="0" w:line="300" w:lineRule="auto"/>
    </w:pPr>
    <w:rPr>
      <w:rFonts w:ascii="Calibri" w:hAnsi="Calibri" w:cs="Calibri"/>
      <w:bCs/>
      <w:iCs/>
      <w:sz w:val="26"/>
      <w:szCs w:val="26"/>
    </w:rPr>
  </w:style>
  <w:style w:type="paragraph" w:customStyle="1" w:styleId="--5">
    <w:name w:val="РАТ-заголовок-приложения"/>
    <w:basedOn w:val="1f7"/>
    <w:next w:val="affff4"/>
    <w:uiPriority w:val="99"/>
    <w:rsid w:val="0082270C"/>
    <w:pPr>
      <w:keepLines/>
      <w:numPr>
        <w:numId w:val="0"/>
      </w:numPr>
      <w:tabs>
        <w:tab w:val="num" w:pos="360"/>
        <w:tab w:val="num" w:pos="432"/>
      </w:tabs>
      <w:spacing w:after="0" w:line="300" w:lineRule="auto"/>
      <w:ind w:left="432" w:hanging="432"/>
      <w:jc w:val="right"/>
    </w:pPr>
    <w:rPr>
      <w:rFonts w:ascii="Calibri" w:hAnsi="Calibri" w:cs="Calibri"/>
      <w:bCs/>
      <w:iCs/>
      <w:kern w:val="0"/>
      <w:sz w:val="32"/>
      <w:szCs w:val="32"/>
    </w:rPr>
  </w:style>
  <w:style w:type="paragraph" w:customStyle="1" w:styleId="--21">
    <w:name w:val="БКЦ-заголовок-приложения 2"/>
    <w:basedOn w:val="affff4"/>
    <w:uiPriority w:val="99"/>
    <w:rsid w:val="0082270C"/>
    <w:pPr>
      <w:keepNext/>
      <w:tabs>
        <w:tab w:val="left" w:pos="1276"/>
      </w:tabs>
      <w:suppressAutoHyphens/>
      <w:spacing w:before="240"/>
      <w:ind w:left="1440" w:hanging="360"/>
      <w:outlineLvl w:val="1"/>
    </w:pPr>
    <w:rPr>
      <w:rFonts w:ascii="Calibri" w:hAnsi="Calibri" w:cs="Arial"/>
      <w:b/>
      <w:bCs/>
      <w:i/>
      <w:iCs/>
      <w:sz w:val="28"/>
    </w:rPr>
  </w:style>
  <w:style w:type="paragraph" w:customStyle="1" w:styleId="--31">
    <w:name w:val="БКЦ-заголовок-приложения 3"/>
    <w:basedOn w:val="--21"/>
    <w:uiPriority w:val="99"/>
    <w:rsid w:val="0082270C"/>
    <w:pPr>
      <w:numPr>
        <w:ilvl w:val="2"/>
      </w:numPr>
      <w:tabs>
        <w:tab w:val="num" w:pos="643"/>
      </w:tabs>
      <w:ind w:left="1440" w:hanging="360"/>
      <w:outlineLvl w:val="2"/>
    </w:pPr>
    <w:rPr>
      <w:i w:val="0"/>
      <w:sz w:val="26"/>
    </w:rPr>
  </w:style>
  <w:style w:type="paragraph" w:customStyle="1" w:styleId="--41">
    <w:name w:val="БКЦ-заголовок-приолжения 4"/>
    <w:basedOn w:val="--31"/>
    <w:uiPriority w:val="99"/>
    <w:rsid w:val="0082270C"/>
    <w:pPr>
      <w:numPr>
        <w:ilvl w:val="3"/>
      </w:numPr>
      <w:tabs>
        <w:tab w:val="clear" w:pos="1276"/>
        <w:tab w:val="num" w:pos="643"/>
        <w:tab w:val="left" w:pos="1985"/>
      </w:tabs>
      <w:ind w:left="1440" w:hanging="360"/>
      <w:outlineLvl w:val="3"/>
    </w:pPr>
  </w:style>
  <w:style w:type="paragraph" w:customStyle="1" w:styleId="--50">
    <w:name w:val="БКЦ-заголовок-приложения 5"/>
    <w:basedOn w:val="--41"/>
    <w:uiPriority w:val="99"/>
    <w:rsid w:val="0082270C"/>
    <w:pPr>
      <w:numPr>
        <w:ilvl w:val="4"/>
      </w:numPr>
      <w:tabs>
        <w:tab w:val="num" w:pos="643"/>
      </w:tabs>
      <w:ind w:left="2880" w:hanging="360"/>
    </w:pPr>
  </w:style>
  <w:style w:type="paragraph" w:customStyle="1" w:styleId="--0">
    <w:name w:val="БКЦ-заголовок-приложения"/>
    <w:basedOn w:val="1f7"/>
    <w:next w:val="-d"/>
    <w:uiPriority w:val="99"/>
    <w:rsid w:val="0082270C"/>
    <w:pPr>
      <w:keepLines/>
      <w:pageBreakBefore/>
      <w:numPr>
        <w:numId w:val="175"/>
      </w:numPr>
      <w:tabs>
        <w:tab w:val="left" w:pos="2410"/>
      </w:tabs>
      <w:spacing w:after="0" w:line="300" w:lineRule="auto"/>
      <w:jc w:val="left"/>
    </w:pPr>
    <w:rPr>
      <w:rFonts w:cs="Arial"/>
      <w:bCs/>
      <w:iCs/>
      <w:kern w:val="0"/>
      <w:sz w:val="32"/>
      <w:szCs w:val="24"/>
    </w:rPr>
  </w:style>
  <w:style w:type="paragraph" w:customStyle="1" w:styleId="BCCtitul">
    <w:name w:val="BCC_titul"/>
    <w:basedOn w:val="affff4"/>
    <w:uiPriority w:val="99"/>
    <w:rsid w:val="0082270C"/>
    <w:pPr>
      <w:suppressAutoHyphens/>
      <w:spacing w:before="60"/>
      <w:ind w:left="284" w:right="334"/>
    </w:pPr>
    <w:rPr>
      <w:rFonts w:ascii="Arial" w:hAnsi="Arial"/>
    </w:rPr>
  </w:style>
  <w:style w:type="paragraph" w:customStyle="1" w:styleId="BCCtitul1">
    <w:name w:val="BCC_titul1"/>
    <w:basedOn w:val="BCCtitul"/>
    <w:uiPriority w:val="99"/>
    <w:rsid w:val="0082270C"/>
    <w:pPr>
      <w:jc w:val="center"/>
    </w:pPr>
    <w:rPr>
      <w:b/>
    </w:rPr>
  </w:style>
  <w:style w:type="paragraph" w:customStyle="1" w:styleId="afffffffffffffffffffffffd">
    <w:name w:val="Абзац номера страницы (по центру)"/>
    <w:basedOn w:val="affff4"/>
    <w:uiPriority w:val="99"/>
    <w:rsid w:val="0082270C"/>
    <w:pPr>
      <w:suppressAutoHyphens/>
      <w:spacing w:before="120" w:after="120"/>
      <w:jc w:val="center"/>
    </w:pPr>
    <w:rPr>
      <w:rFonts w:ascii="Book Antiqua" w:hAnsi="Book Antiqua"/>
    </w:rPr>
  </w:style>
  <w:style w:type="character" w:customStyle="1" w:styleId="FontStyle62">
    <w:name w:val="Font Style62"/>
    <w:uiPriority w:val="99"/>
    <w:rsid w:val="0082270C"/>
    <w:rPr>
      <w:rFonts w:ascii="Times New Roman" w:hAnsi="Times New Roman"/>
      <w:sz w:val="26"/>
    </w:rPr>
  </w:style>
  <w:style w:type="paragraph" w:customStyle="1" w:styleId="2d">
    <w:name w:val="список2"/>
    <w:basedOn w:val="-110"/>
    <w:uiPriority w:val="99"/>
    <w:rsid w:val="0082270C"/>
    <w:pPr>
      <w:widowControl/>
      <w:numPr>
        <w:numId w:val="179"/>
      </w:numPr>
      <w:spacing w:before="120" w:after="0"/>
      <w:ind w:left="993" w:hanging="426"/>
    </w:pPr>
    <w:rPr>
      <w:bCs/>
      <w:szCs w:val="24"/>
    </w:rPr>
  </w:style>
  <w:style w:type="paragraph" w:customStyle="1" w:styleId="1f5">
    <w:name w:val="Обычный 1 Многоуровневый нумерованный"/>
    <w:basedOn w:val="affff4"/>
    <w:uiPriority w:val="99"/>
    <w:rsid w:val="0082270C"/>
    <w:pPr>
      <w:numPr>
        <w:numId w:val="180"/>
      </w:numPr>
      <w:suppressAutoHyphens/>
      <w:spacing w:before="120" w:after="120" w:line="360" w:lineRule="auto"/>
    </w:pPr>
  </w:style>
  <w:style w:type="paragraph" w:customStyle="1" w:styleId="-1f">
    <w:name w:val="Приложение - Заголовок 1"/>
    <w:basedOn w:val="1f7"/>
    <w:next w:val="afffff5"/>
    <w:uiPriority w:val="99"/>
    <w:rsid w:val="0082270C"/>
    <w:pPr>
      <w:keepNext w:val="0"/>
      <w:keepLines/>
      <w:numPr>
        <w:numId w:val="0"/>
      </w:numPr>
      <w:suppressLineNumbers/>
      <w:tabs>
        <w:tab w:val="num" w:pos="432"/>
      </w:tabs>
      <w:suppressAutoHyphens/>
      <w:spacing w:before="120" w:after="120" w:line="300" w:lineRule="auto"/>
      <w:ind w:left="432" w:hanging="432"/>
      <w:jc w:val="left"/>
    </w:pPr>
    <w:rPr>
      <w:bCs/>
      <w:kern w:val="0"/>
      <w:sz w:val="32"/>
      <w:szCs w:val="32"/>
      <w:lang w:eastAsia="en-US"/>
    </w:rPr>
  </w:style>
  <w:style w:type="paragraph" w:customStyle="1" w:styleId="-28">
    <w:name w:val="Приложение - Заголовок 2"/>
    <w:basedOn w:val="-1f"/>
    <w:next w:val="afffff5"/>
    <w:uiPriority w:val="99"/>
    <w:rsid w:val="0082270C"/>
    <w:pPr>
      <w:keepNext/>
      <w:tabs>
        <w:tab w:val="clear" w:pos="432"/>
        <w:tab w:val="num" w:pos="5680"/>
      </w:tabs>
      <w:ind w:left="2149" w:hanging="360"/>
    </w:pPr>
    <w:rPr>
      <w:sz w:val="24"/>
    </w:rPr>
  </w:style>
  <w:style w:type="paragraph" w:customStyle="1" w:styleId="1250">
    <w:name w:val="Стиль Первая строка:  125 см"/>
    <w:basedOn w:val="affff4"/>
    <w:uiPriority w:val="99"/>
    <w:rsid w:val="0082270C"/>
    <w:pPr>
      <w:widowControl w:val="0"/>
      <w:suppressAutoHyphens/>
      <w:spacing w:before="120" w:after="120"/>
      <w:ind w:firstLine="708"/>
    </w:pPr>
  </w:style>
  <w:style w:type="paragraph" w:customStyle="1" w:styleId="1412766">
    <w:name w:val="Стиль 14 пт Первая строка:  127 см Перед:  6 пт После:  6 пт"/>
    <w:basedOn w:val="affff4"/>
    <w:uiPriority w:val="99"/>
    <w:rsid w:val="0082270C"/>
    <w:pPr>
      <w:widowControl w:val="0"/>
      <w:suppressAutoHyphens/>
      <w:spacing w:before="120" w:after="120"/>
      <w:ind w:firstLine="720"/>
    </w:pPr>
  </w:style>
  <w:style w:type="paragraph" w:customStyle="1" w:styleId="12f">
    <w:name w:val="Таблица Тело Ширина 12"/>
    <w:basedOn w:val="affff4"/>
    <w:rsid w:val="0082270C"/>
    <w:pPr>
      <w:spacing w:after="0" w:line="360" w:lineRule="auto"/>
      <w:ind w:firstLine="709"/>
      <w:jc w:val="left"/>
    </w:pPr>
    <w:rPr>
      <w:rFonts w:ascii="Arial" w:hAnsi="Arial"/>
    </w:rPr>
  </w:style>
  <w:style w:type="paragraph" w:customStyle="1" w:styleId="line874">
    <w:name w:val="line874"/>
    <w:basedOn w:val="affff4"/>
    <w:uiPriority w:val="99"/>
    <w:rsid w:val="0082270C"/>
    <w:pPr>
      <w:spacing w:before="100" w:beforeAutospacing="1" w:after="100" w:afterAutospacing="1"/>
      <w:jc w:val="left"/>
    </w:pPr>
  </w:style>
  <w:style w:type="paragraph" w:customStyle="1" w:styleId="NumHeading1">
    <w:name w:val="Num Heading 1"/>
    <w:basedOn w:val="1f7"/>
    <w:next w:val="affff4"/>
    <w:uiPriority w:val="99"/>
    <w:rsid w:val="0082270C"/>
    <w:pPr>
      <w:keepLines/>
      <w:numPr>
        <w:numId w:val="0"/>
      </w:numPr>
      <w:tabs>
        <w:tab w:val="num" w:pos="432"/>
        <w:tab w:val="num" w:pos="794"/>
      </w:tabs>
      <w:spacing w:before="120" w:after="0" w:line="264" w:lineRule="auto"/>
      <w:ind w:left="794" w:hanging="794"/>
      <w:jc w:val="left"/>
    </w:pPr>
    <w:rPr>
      <w:rFonts w:eastAsia="Calibri"/>
      <w:smallCaps/>
      <w:color w:val="333333"/>
      <w:kern w:val="32"/>
      <w:sz w:val="28"/>
      <w:szCs w:val="28"/>
      <w:lang w:val="en-US" w:eastAsia="ja-JP"/>
    </w:rPr>
  </w:style>
  <w:style w:type="paragraph" w:customStyle="1" w:styleId="NumHeading2">
    <w:name w:val="Num Heading 2"/>
    <w:basedOn w:val="2f1"/>
    <w:next w:val="affff4"/>
    <w:uiPriority w:val="99"/>
    <w:rsid w:val="0082270C"/>
    <w:pPr>
      <w:numPr>
        <w:numId w:val="0"/>
      </w:numPr>
      <w:tabs>
        <w:tab w:val="num" w:pos="794"/>
        <w:tab w:val="num" w:pos="1418"/>
      </w:tabs>
      <w:spacing w:before="120" w:after="120" w:line="360" w:lineRule="auto"/>
      <w:ind w:left="794" w:hanging="794"/>
      <w:jc w:val="left"/>
    </w:pPr>
    <w:rPr>
      <w:rFonts w:eastAsia="Calibri"/>
      <w:b w:val="0"/>
      <w:color w:val="333333"/>
      <w:sz w:val="28"/>
      <w:szCs w:val="28"/>
      <w:lang w:eastAsia="ja-JP"/>
    </w:rPr>
  </w:style>
  <w:style w:type="paragraph" w:customStyle="1" w:styleId="NumHeading3">
    <w:name w:val="Num Heading 3"/>
    <w:basedOn w:val="38"/>
    <w:next w:val="affff4"/>
    <w:uiPriority w:val="99"/>
    <w:rsid w:val="0082270C"/>
    <w:pPr>
      <w:numPr>
        <w:numId w:val="0"/>
      </w:numPr>
      <w:tabs>
        <w:tab w:val="num" w:pos="1163"/>
        <w:tab w:val="num" w:pos="1855"/>
      </w:tabs>
      <w:suppressAutoHyphens/>
      <w:spacing w:before="180" w:after="0" w:line="264" w:lineRule="auto"/>
      <w:ind w:left="1163" w:hanging="1021"/>
      <w:jc w:val="left"/>
    </w:pPr>
    <w:rPr>
      <w:rFonts w:ascii="Times New Roman" w:eastAsia="Calibri" w:hAnsi="Times New Roman"/>
      <w:color w:val="333333"/>
      <w:sz w:val="22"/>
      <w:szCs w:val="26"/>
      <w:lang w:eastAsia="ja-JP"/>
    </w:rPr>
  </w:style>
  <w:style w:type="paragraph" w:customStyle="1" w:styleId="NumHeading4">
    <w:name w:val="Num Heading 4"/>
    <w:basedOn w:val="45"/>
    <w:next w:val="affff4"/>
    <w:uiPriority w:val="99"/>
    <w:rsid w:val="0082270C"/>
    <w:pPr>
      <w:numPr>
        <w:ilvl w:val="0"/>
        <w:numId w:val="0"/>
      </w:numPr>
      <w:tabs>
        <w:tab w:val="num" w:pos="1134"/>
        <w:tab w:val="num" w:pos="1247"/>
      </w:tabs>
      <w:spacing w:before="180" w:line="264" w:lineRule="auto"/>
      <w:ind w:left="1247" w:hanging="1247"/>
      <w:jc w:val="left"/>
    </w:pPr>
    <w:rPr>
      <w:rFonts w:eastAsia="Calibri" w:cs="Arial"/>
      <w:b/>
      <w:bCs/>
      <w:i/>
      <w:iCs/>
      <w:color w:val="333333"/>
      <w:szCs w:val="24"/>
      <w:lang w:val="en-US" w:eastAsia="ja-JP"/>
    </w:rPr>
  </w:style>
  <w:style w:type="paragraph" w:customStyle="1" w:styleId="HeadingAppendixOld">
    <w:name w:val="Heading Appendix Old"/>
    <w:basedOn w:val="affff4"/>
    <w:next w:val="affff4"/>
    <w:uiPriority w:val="99"/>
    <w:rsid w:val="0082270C"/>
    <w:pPr>
      <w:keepNext/>
      <w:pageBreakBefore/>
      <w:tabs>
        <w:tab w:val="num" w:pos="2155"/>
      </w:tabs>
      <w:spacing w:before="120" w:line="264" w:lineRule="auto"/>
      <w:ind w:left="2155" w:hanging="2155"/>
      <w:jc w:val="left"/>
    </w:pPr>
    <w:rPr>
      <w:rFonts w:ascii="Arial Black" w:eastAsia="Calibri" w:hAnsi="Arial Black" w:cs="Arial Black"/>
      <w:smallCaps/>
      <w:color w:val="333333"/>
      <w:sz w:val="32"/>
      <w:szCs w:val="32"/>
      <w:lang w:val="en-US" w:eastAsia="ja-JP"/>
    </w:rPr>
  </w:style>
  <w:style w:type="paragraph" w:customStyle="1" w:styleId="HeadingPart">
    <w:name w:val="Heading Part"/>
    <w:basedOn w:val="affff4"/>
    <w:next w:val="affff4"/>
    <w:uiPriority w:val="99"/>
    <w:rsid w:val="0082270C"/>
    <w:pPr>
      <w:pageBreakBefore/>
      <w:tabs>
        <w:tab w:val="num" w:pos="1418"/>
      </w:tabs>
      <w:spacing w:before="480" w:line="264" w:lineRule="auto"/>
      <w:ind w:left="1418" w:hanging="1418"/>
      <w:jc w:val="left"/>
      <w:outlineLvl w:val="8"/>
    </w:pPr>
    <w:rPr>
      <w:rFonts w:ascii="Arial Black" w:eastAsia="Calibri" w:hAnsi="Arial Black" w:cs="Arial Black"/>
      <w:b/>
      <w:smallCaps/>
      <w:color w:val="333333"/>
      <w:sz w:val="32"/>
      <w:szCs w:val="32"/>
      <w:lang w:val="en-US" w:eastAsia="ja-JP"/>
    </w:rPr>
  </w:style>
  <w:style w:type="paragraph" w:customStyle="1" w:styleId="NumHeading5">
    <w:name w:val="Num Heading 5"/>
    <w:basedOn w:val="57"/>
    <w:next w:val="affff4"/>
    <w:uiPriority w:val="99"/>
    <w:rsid w:val="0082270C"/>
    <w:pPr>
      <w:keepNext/>
      <w:numPr>
        <w:ilvl w:val="8"/>
        <w:numId w:val="181"/>
      </w:numPr>
      <w:tabs>
        <w:tab w:val="clear" w:pos="1418"/>
        <w:tab w:val="num" w:pos="1474"/>
      </w:tabs>
      <w:spacing w:before="180" w:line="264" w:lineRule="auto"/>
      <w:ind w:left="1474" w:hanging="1474"/>
      <w:jc w:val="left"/>
    </w:pPr>
    <w:rPr>
      <w:rFonts w:ascii="Arial" w:eastAsia="Calibri" w:hAnsi="Arial"/>
      <w:b/>
      <w:bCs/>
      <w:i/>
      <w:iCs/>
      <w:color w:val="333333"/>
      <w:szCs w:val="22"/>
      <w:lang w:val="en-US" w:eastAsia="ja-JP"/>
    </w:rPr>
  </w:style>
  <w:style w:type="paragraph" w:customStyle="1" w:styleId="1fffffffffb">
    <w:name w:val="Титул текст 1"/>
    <w:basedOn w:val="affff4"/>
    <w:link w:val="1fffffffffc"/>
    <w:uiPriority w:val="99"/>
    <w:rsid w:val="0082270C"/>
    <w:pPr>
      <w:spacing w:after="0"/>
      <w:jc w:val="center"/>
    </w:pPr>
    <w:rPr>
      <w:rFonts w:eastAsia="Calibri"/>
      <w:sz w:val="27"/>
      <w:szCs w:val="20"/>
    </w:rPr>
  </w:style>
  <w:style w:type="character" w:customStyle="1" w:styleId="1fffffffffc">
    <w:name w:val="Титул текст 1 Знак"/>
    <w:link w:val="1fffffffffb"/>
    <w:uiPriority w:val="99"/>
    <w:locked/>
    <w:rsid w:val="0082270C"/>
    <w:rPr>
      <w:rFonts w:eastAsia="Calibri"/>
      <w:sz w:val="27"/>
    </w:rPr>
  </w:style>
  <w:style w:type="paragraph" w:customStyle="1" w:styleId="NormalWeb1">
    <w:name w:val="Normal (Web)1"/>
    <w:basedOn w:val="affff4"/>
    <w:uiPriority w:val="99"/>
    <w:rsid w:val="0082270C"/>
    <w:pPr>
      <w:widowControl w:val="0"/>
      <w:tabs>
        <w:tab w:val="num" w:pos="1779"/>
      </w:tabs>
      <w:suppressAutoHyphens/>
      <w:spacing w:before="100" w:after="100" w:line="200" w:lineRule="atLeast"/>
      <w:jc w:val="left"/>
    </w:pPr>
  </w:style>
  <w:style w:type="paragraph" w:customStyle="1" w:styleId="afc">
    <w:name w:val="СТ_маркированный"/>
    <w:basedOn w:val="affff4"/>
    <w:uiPriority w:val="99"/>
    <w:rsid w:val="0082270C"/>
    <w:pPr>
      <w:widowControl w:val="0"/>
      <w:numPr>
        <w:numId w:val="182"/>
      </w:numPr>
      <w:tabs>
        <w:tab w:val="left" w:pos="896"/>
      </w:tabs>
      <w:adjustRightInd w:val="0"/>
      <w:spacing w:before="120" w:after="120" w:line="288" w:lineRule="auto"/>
      <w:textAlignment w:val="baseline"/>
    </w:pPr>
    <w:rPr>
      <w:sz w:val="28"/>
      <w:szCs w:val="28"/>
    </w:rPr>
  </w:style>
  <w:style w:type="paragraph" w:customStyle="1" w:styleId="4ffa">
    <w:name w:val="Заголовок4"/>
    <w:basedOn w:val="38"/>
    <w:qFormat/>
    <w:rsid w:val="0082270C"/>
    <w:pPr>
      <w:numPr>
        <w:ilvl w:val="0"/>
        <w:numId w:val="0"/>
      </w:numPr>
      <w:tabs>
        <w:tab w:val="num" w:pos="7797"/>
      </w:tabs>
      <w:suppressAutoHyphens/>
      <w:spacing w:before="120" w:after="0" w:line="300" w:lineRule="auto"/>
      <w:ind w:left="1134" w:hanging="1134"/>
    </w:pPr>
    <w:rPr>
      <w:rFonts w:ascii="Times New Roman" w:hAnsi="Times New Roman"/>
      <w:b w:val="0"/>
      <w:spacing w:val="20"/>
      <w:sz w:val="28"/>
      <w:szCs w:val="28"/>
    </w:rPr>
  </w:style>
  <w:style w:type="character" w:customStyle="1" w:styleId="-e">
    <w:name w:val="БКЦ-основной текст Знак"/>
    <w:link w:val="-d"/>
    <w:uiPriority w:val="99"/>
    <w:rsid w:val="0082270C"/>
    <w:rPr>
      <w:sz w:val="28"/>
    </w:rPr>
  </w:style>
  <w:style w:type="paragraph" w:customStyle="1" w:styleId="afffffffffffffffffffffffe">
    <w:name w:val="Строка таблицы"/>
    <w:basedOn w:val="affff4"/>
    <w:link w:val="affffffffffffffffffffffff"/>
    <w:qFormat/>
    <w:rsid w:val="0082270C"/>
    <w:pPr>
      <w:spacing w:before="60"/>
    </w:pPr>
    <w:rPr>
      <w:sz w:val="20"/>
      <w:szCs w:val="20"/>
      <w:lang w:eastAsia="en-US"/>
    </w:rPr>
  </w:style>
  <w:style w:type="character" w:customStyle="1" w:styleId="affffffffffffffffffffffff">
    <w:name w:val="Строка таблицы Знак"/>
    <w:link w:val="afffffffffffffffffffffffe"/>
    <w:rsid w:val="0082270C"/>
    <w:rPr>
      <w:lang w:eastAsia="en-US"/>
    </w:rPr>
  </w:style>
  <w:style w:type="paragraph" w:customStyle="1" w:styleId="6f8">
    <w:name w:val="Основной текст6"/>
    <w:basedOn w:val="affff4"/>
    <w:rsid w:val="0082270C"/>
    <w:pPr>
      <w:widowControl w:val="0"/>
      <w:shd w:val="clear" w:color="auto" w:fill="FFFFFF"/>
      <w:spacing w:after="0" w:line="240" w:lineRule="atLeast"/>
      <w:jc w:val="left"/>
    </w:pPr>
    <w:rPr>
      <w:sz w:val="22"/>
      <w:szCs w:val="22"/>
    </w:rPr>
  </w:style>
  <w:style w:type="paragraph" w:customStyle="1" w:styleId="1117">
    <w:name w:val="Основной текст (11)1"/>
    <w:basedOn w:val="affff4"/>
    <w:rsid w:val="0082270C"/>
    <w:pPr>
      <w:widowControl w:val="0"/>
      <w:shd w:val="clear" w:color="auto" w:fill="FFFFFF"/>
      <w:spacing w:after="0" w:line="274" w:lineRule="exact"/>
      <w:jc w:val="left"/>
    </w:pPr>
    <w:rPr>
      <w:rFonts w:eastAsia="Courier New"/>
      <w:i/>
      <w:iCs/>
      <w:color w:val="000000"/>
      <w:sz w:val="21"/>
      <w:szCs w:val="21"/>
    </w:rPr>
  </w:style>
  <w:style w:type="character" w:customStyle="1" w:styleId="WW8Num7z4">
    <w:name w:val="WW8Num7z4"/>
    <w:rsid w:val="0082270C"/>
    <w:rPr>
      <w:rFonts w:ascii="Courier New" w:hAnsi="Courier New"/>
    </w:rPr>
  </w:style>
  <w:style w:type="character" w:customStyle="1" w:styleId="epm">
    <w:name w:val="epm"/>
    <w:rsid w:val="0082270C"/>
  </w:style>
  <w:style w:type="character" w:customStyle="1" w:styleId="u">
    <w:name w:val="u"/>
    <w:rsid w:val="0082270C"/>
  </w:style>
  <w:style w:type="paragraph" w:customStyle="1" w:styleId="affffffffffffffffffffffff0">
    <w:name w:val="Абзац основной"/>
    <w:basedOn w:val="affff4"/>
    <w:rsid w:val="0082270C"/>
    <w:pPr>
      <w:spacing w:after="0" w:line="360" w:lineRule="auto"/>
      <w:ind w:firstLine="709"/>
    </w:pPr>
    <w:rPr>
      <w:rFonts w:ascii="Arial" w:hAnsi="Arial"/>
      <w:szCs w:val="20"/>
    </w:rPr>
  </w:style>
  <w:style w:type="numbering" w:customStyle="1" w:styleId="10c">
    <w:name w:val="Нет списка10"/>
    <w:next w:val="affff7"/>
    <w:uiPriority w:val="99"/>
    <w:semiHidden/>
    <w:unhideWhenUsed/>
    <w:rsid w:val="0082270C"/>
  </w:style>
  <w:style w:type="numbering" w:customStyle="1" w:styleId="12f0">
    <w:name w:val="Нет списка12"/>
    <w:next w:val="affff7"/>
    <w:semiHidden/>
    <w:rsid w:val="0082270C"/>
  </w:style>
  <w:style w:type="numbering" w:customStyle="1" w:styleId="227">
    <w:name w:val="Нет списка22"/>
    <w:next w:val="affff7"/>
    <w:uiPriority w:val="99"/>
    <w:semiHidden/>
    <w:rsid w:val="0082270C"/>
  </w:style>
  <w:style w:type="numbering" w:customStyle="1" w:styleId="324">
    <w:name w:val="Нет списка32"/>
    <w:next w:val="affff7"/>
    <w:uiPriority w:val="99"/>
    <w:semiHidden/>
    <w:unhideWhenUsed/>
    <w:rsid w:val="0082270C"/>
  </w:style>
  <w:style w:type="numbering" w:customStyle="1" w:styleId="423">
    <w:name w:val="Нет списка42"/>
    <w:next w:val="affff7"/>
    <w:uiPriority w:val="99"/>
    <w:semiHidden/>
    <w:unhideWhenUsed/>
    <w:rsid w:val="0082270C"/>
  </w:style>
  <w:style w:type="numbering" w:customStyle="1" w:styleId="523">
    <w:name w:val="Нет списка52"/>
    <w:next w:val="affff7"/>
    <w:uiPriority w:val="99"/>
    <w:semiHidden/>
    <w:unhideWhenUsed/>
    <w:rsid w:val="0082270C"/>
  </w:style>
  <w:style w:type="numbering" w:customStyle="1" w:styleId="613">
    <w:name w:val="Нет списка61"/>
    <w:next w:val="affff7"/>
    <w:uiPriority w:val="99"/>
    <w:semiHidden/>
    <w:unhideWhenUsed/>
    <w:rsid w:val="0082270C"/>
  </w:style>
  <w:style w:type="numbering" w:customStyle="1" w:styleId="713">
    <w:name w:val="Нет списка71"/>
    <w:next w:val="affff7"/>
    <w:semiHidden/>
    <w:rsid w:val="0082270C"/>
  </w:style>
  <w:style w:type="numbering" w:customStyle="1" w:styleId="818">
    <w:name w:val="Нет списка81"/>
    <w:next w:val="affff7"/>
    <w:uiPriority w:val="99"/>
    <w:semiHidden/>
    <w:unhideWhenUsed/>
    <w:rsid w:val="0082270C"/>
  </w:style>
  <w:style w:type="character" w:customStyle="1" w:styleId="blk">
    <w:name w:val="blk"/>
    <w:rsid w:val="0082270C"/>
  </w:style>
  <w:style w:type="numbering" w:customStyle="1" w:styleId="afd">
    <w:name w:val="Заг прил Б"/>
    <w:basedOn w:val="affff7"/>
    <w:uiPriority w:val="99"/>
    <w:rsid w:val="0082270C"/>
    <w:pPr>
      <w:numPr>
        <w:numId w:val="183"/>
      </w:numPr>
    </w:pPr>
  </w:style>
  <w:style w:type="paragraph" w:customStyle="1" w:styleId="5ff0">
    <w:name w:val="Абзац списка5"/>
    <w:basedOn w:val="affff4"/>
    <w:rsid w:val="0082270C"/>
    <w:pPr>
      <w:spacing w:after="0"/>
      <w:ind w:left="720"/>
      <w:jc w:val="left"/>
    </w:pPr>
    <w:rPr>
      <w:sz w:val="20"/>
      <w:szCs w:val="20"/>
    </w:rPr>
  </w:style>
  <w:style w:type="numbering" w:customStyle="1" w:styleId="1">
    <w:name w:val="Заг прил Б1"/>
    <w:basedOn w:val="affff7"/>
    <w:uiPriority w:val="99"/>
    <w:rsid w:val="0082270C"/>
    <w:pPr>
      <w:numPr>
        <w:numId w:val="5"/>
      </w:numPr>
    </w:pPr>
  </w:style>
  <w:style w:type="numbering" w:customStyle="1" w:styleId="13b">
    <w:name w:val="Нет списка13"/>
    <w:next w:val="affff7"/>
    <w:uiPriority w:val="99"/>
    <w:semiHidden/>
    <w:unhideWhenUsed/>
    <w:rsid w:val="0082270C"/>
  </w:style>
  <w:style w:type="paragraph" w:customStyle="1" w:styleId="5ff1">
    <w:name w:val="Текст5"/>
    <w:basedOn w:val="affff4"/>
    <w:rsid w:val="00D3502B"/>
    <w:pPr>
      <w:spacing w:after="0" w:line="360" w:lineRule="auto"/>
      <w:ind w:firstLine="720"/>
    </w:pPr>
    <w:rPr>
      <w:sz w:val="28"/>
      <w:szCs w:val="20"/>
    </w:rPr>
  </w:style>
  <w:style w:type="table" w:customStyle="1" w:styleId="8c">
    <w:name w:val="Сетка таблицы8"/>
    <w:basedOn w:val="affff6"/>
    <w:next w:val="affffffff8"/>
    <w:uiPriority w:val="39"/>
    <w:rsid w:val="003B6D2A"/>
    <w:pPr>
      <w:spacing w:after="60"/>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E36ADB"/>
    <w:pPr>
      <w:spacing w:after="60"/>
      <w:jc w:val="both"/>
    </w:pPr>
    <w:rPr>
      <w:color w:val="000000"/>
      <w:sz w:val="24"/>
      <w:szCs w:val="24"/>
    </w:rPr>
    <w:tblPr>
      <w:tblCellMar>
        <w:top w:w="0" w:type="dxa"/>
        <w:left w:w="0" w:type="dxa"/>
        <w:bottom w:w="0" w:type="dxa"/>
        <w:right w:w="0" w:type="dxa"/>
      </w:tblCellMar>
    </w:tblPr>
  </w:style>
  <w:style w:type="paragraph" w:customStyle="1" w:styleId="12f1">
    <w:name w:val="Средняя сетка 1 — акцент 2"/>
    <w:basedOn w:val="affff4"/>
    <w:uiPriority w:val="34"/>
    <w:qFormat/>
    <w:rsid w:val="00E36ADB"/>
    <w:pPr>
      <w:spacing w:after="200" w:line="276" w:lineRule="auto"/>
      <w:ind w:left="720"/>
      <w:contextualSpacing/>
      <w:jc w:val="left"/>
    </w:pPr>
    <w:rPr>
      <w:rFonts w:ascii="Calibri" w:eastAsia="Calibri" w:hAnsi="Calibri"/>
      <w:sz w:val="22"/>
      <w:szCs w:val="22"/>
      <w:lang w:eastAsia="en-US"/>
    </w:rPr>
  </w:style>
  <w:style w:type="paragraph" w:customStyle="1" w:styleId="228">
    <w:name w:val="Средний список 2 — акцент 2"/>
    <w:hidden/>
    <w:uiPriority w:val="99"/>
    <w:rsid w:val="00E36ADB"/>
    <w:rPr>
      <w:sz w:val="24"/>
      <w:szCs w:val="24"/>
    </w:rPr>
  </w:style>
  <w:style w:type="character" w:customStyle="1" w:styleId="418">
    <w:name w:val="Знак Знак41"/>
    <w:semiHidden/>
    <w:rsid w:val="00E36ADB"/>
    <w:rPr>
      <w:noProof w:val="0"/>
      <w:lang w:val="ru-RU" w:eastAsia="ru-RU" w:bidi="ar-SA"/>
    </w:rPr>
  </w:style>
  <w:style w:type="character" w:customStyle="1" w:styleId="524">
    <w:name w:val="Знак Знак52"/>
    <w:rsid w:val="00E36ADB"/>
    <w:rPr>
      <w:noProof w:val="0"/>
      <w:sz w:val="24"/>
      <w:lang w:val="ru-RU" w:eastAsia="ru-RU" w:bidi="ar-SA"/>
    </w:rPr>
  </w:style>
  <w:style w:type="paragraph" w:customStyle="1" w:styleId="229">
    <w:name w:val="Основной текст с отступом 22"/>
    <w:basedOn w:val="3fffe"/>
    <w:rsid w:val="00E36ADB"/>
    <w:pPr>
      <w:widowControl/>
      <w:shd w:val="clear" w:color="auto" w:fill="FFFFFF"/>
      <w:spacing w:before="10" w:line="360" w:lineRule="exact"/>
      <w:ind w:left="0" w:firstLine="709"/>
      <w:jc w:val="both"/>
    </w:pPr>
    <w:rPr>
      <w:rFonts w:ascii="Times New Roman" w:hAnsi="Times New Roman"/>
      <w:color w:val="000000"/>
      <w:sz w:val="24"/>
    </w:rPr>
  </w:style>
  <w:style w:type="paragraph" w:customStyle="1" w:styleId="CharCharCharChar2">
    <w:name w:val="Знак Знак Char Char Знак Знак Char Char Знак Знак Знак Знак Знак Знак2"/>
    <w:basedOn w:val="affff4"/>
    <w:rsid w:val="00E36ADB"/>
    <w:pPr>
      <w:spacing w:after="160" w:line="240" w:lineRule="exact"/>
      <w:jc w:val="left"/>
    </w:pPr>
    <w:rPr>
      <w:rFonts w:ascii="Verdana" w:hAnsi="Verdana"/>
      <w:lang w:val="en-US" w:eastAsia="en-US"/>
    </w:rPr>
  </w:style>
  <w:style w:type="paragraph" w:customStyle="1" w:styleId="3ffff8">
    <w:name w:val="Знак Знак Знак Знак Знак Знак Знак Знак Знак Знак3"/>
    <w:basedOn w:val="affff4"/>
    <w:rsid w:val="00E36ADB"/>
    <w:pPr>
      <w:spacing w:after="160" w:line="240" w:lineRule="exact"/>
      <w:jc w:val="left"/>
    </w:pPr>
    <w:rPr>
      <w:rFonts w:ascii="Verdana" w:hAnsi="Verdana"/>
      <w:lang w:val="en-US" w:eastAsia="en-US"/>
    </w:rPr>
  </w:style>
  <w:style w:type="paragraph" w:customStyle="1" w:styleId="CharChar20">
    <w:name w:val="Знак Знак Знак Знак Знак Знак Знак Знак Знак Знак Знак Знак Знак Знак Знак Знак Char Char Знак Знак Знак2"/>
    <w:basedOn w:val="affff4"/>
    <w:rsid w:val="00E36ADB"/>
    <w:pPr>
      <w:spacing w:after="160" w:line="240" w:lineRule="exact"/>
      <w:jc w:val="left"/>
    </w:pPr>
    <w:rPr>
      <w:rFonts w:ascii="Tahoma" w:hAnsi="Tahoma"/>
      <w:sz w:val="20"/>
      <w:szCs w:val="20"/>
      <w:lang w:val="en-US" w:eastAsia="en-US"/>
    </w:rPr>
  </w:style>
  <w:style w:type="paragraph" w:customStyle="1" w:styleId="4ffb">
    <w:name w:val="Обычный4"/>
    <w:basedOn w:val="affff4"/>
    <w:rsid w:val="00E36ADB"/>
    <w:pPr>
      <w:spacing w:before="100" w:beforeAutospacing="1" w:after="100" w:afterAutospacing="1"/>
      <w:jc w:val="left"/>
    </w:pPr>
  </w:style>
  <w:style w:type="paragraph" w:customStyle="1" w:styleId="4111">
    <w:name w:val="Знак4 Знак Знак Знак11"/>
    <w:basedOn w:val="affff4"/>
    <w:rsid w:val="00E36ADB"/>
    <w:pPr>
      <w:spacing w:after="160" w:line="240" w:lineRule="exact"/>
      <w:jc w:val="left"/>
    </w:pPr>
    <w:rPr>
      <w:rFonts w:ascii="Verdana" w:hAnsi="Verdana"/>
      <w:sz w:val="20"/>
      <w:szCs w:val="20"/>
      <w:lang w:val="en-US" w:eastAsia="en-US"/>
    </w:rPr>
  </w:style>
  <w:style w:type="paragraph" w:customStyle="1" w:styleId="840">
    <w:name w:val="Знак Знак8 Знак4"/>
    <w:basedOn w:val="affff4"/>
    <w:rsid w:val="00E36ADB"/>
    <w:pPr>
      <w:spacing w:after="160" w:line="240" w:lineRule="exact"/>
      <w:jc w:val="left"/>
    </w:pPr>
    <w:rPr>
      <w:rFonts w:ascii="Verdana" w:hAnsi="Verdana" w:cs="Verdana"/>
      <w:sz w:val="20"/>
      <w:szCs w:val="20"/>
      <w:lang w:val="en-US" w:eastAsia="en-US"/>
    </w:rPr>
  </w:style>
  <w:style w:type="character" w:customStyle="1" w:styleId="2ffffffc">
    <w:name w:val="Строгий2"/>
    <w:rsid w:val="00E36ADB"/>
    <w:rPr>
      <w:b/>
      <w:i/>
    </w:rPr>
  </w:style>
  <w:style w:type="paragraph" w:customStyle="1" w:styleId="affffffffffffffffffffffff1">
    <w:name w:val="Обычный полужирный шрифт"/>
    <w:basedOn w:val="affff4"/>
    <w:qFormat/>
    <w:rsid w:val="00E36ADB"/>
    <w:pPr>
      <w:spacing w:after="200" w:line="276" w:lineRule="auto"/>
      <w:ind w:firstLine="709"/>
    </w:pPr>
    <w:rPr>
      <w:rFonts w:eastAsia="Calibri"/>
      <w:b/>
      <w:szCs w:val="22"/>
      <w:lang w:eastAsia="en-US"/>
    </w:rPr>
  </w:style>
  <w:style w:type="paragraph" w:customStyle="1" w:styleId="affffffffffffffffffffffff2">
    <w:name w:val="Обычный описание пункта"/>
    <w:basedOn w:val="affff4"/>
    <w:link w:val="affffffffffffffffffffffff3"/>
    <w:qFormat/>
    <w:rsid w:val="00E36ADB"/>
    <w:pPr>
      <w:spacing w:after="200" w:line="276" w:lineRule="auto"/>
      <w:ind w:left="1418" w:firstLine="709"/>
    </w:pPr>
    <w:rPr>
      <w:rFonts w:eastAsia="Calibri"/>
      <w:szCs w:val="22"/>
      <w:lang w:eastAsia="en-US"/>
    </w:rPr>
  </w:style>
  <w:style w:type="character" w:customStyle="1" w:styleId="affffffffffffffffffffffff3">
    <w:name w:val="Обычный описание пункта Знак"/>
    <w:link w:val="affffffffffffffffffffffff2"/>
    <w:rsid w:val="00E36ADB"/>
    <w:rPr>
      <w:rFonts w:eastAsia="Calibri"/>
      <w:sz w:val="24"/>
      <w:szCs w:val="22"/>
      <w:lang w:eastAsia="en-US"/>
    </w:rPr>
  </w:style>
  <w:style w:type="paragraph" w:customStyle="1" w:styleId="affffffffffffffffffffffff4">
    <w:name w:val="Документ название"/>
    <w:basedOn w:val="affff4"/>
    <w:next w:val="afffff5"/>
    <w:autoRedefine/>
    <w:rsid w:val="00E36ADB"/>
    <w:pPr>
      <w:spacing w:line="276" w:lineRule="auto"/>
      <w:ind w:firstLine="709"/>
      <w:jc w:val="center"/>
    </w:pPr>
    <w:rPr>
      <w:b/>
      <w:caps/>
    </w:rPr>
  </w:style>
  <w:style w:type="paragraph" w:customStyle="1" w:styleId="325">
    <w:name w:val="Средняя сетка 3 — акцент 2"/>
    <w:basedOn w:val="affff4"/>
    <w:next w:val="affff4"/>
    <w:link w:val="326"/>
    <w:qFormat/>
    <w:rsid w:val="00E36ADB"/>
    <w:pPr>
      <w:pBdr>
        <w:bottom w:val="single" w:sz="4" w:space="4" w:color="4F81BD"/>
      </w:pBdr>
      <w:suppressAutoHyphens/>
      <w:spacing w:before="200" w:after="280" w:line="276" w:lineRule="auto"/>
      <w:ind w:left="936" w:right="936" w:firstLine="709"/>
    </w:pPr>
    <w:rPr>
      <w:b/>
      <w:bCs/>
      <w:i/>
      <w:iCs/>
      <w:color w:val="4F81BD"/>
    </w:rPr>
  </w:style>
  <w:style w:type="character" w:customStyle="1" w:styleId="326">
    <w:name w:val="Средняя сетка 3 — акцент 2 Знак"/>
    <w:link w:val="325"/>
    <w:rsid w:val="00E36ADB"/>
    <w:rPr>
      <w:b/>
      <w:bCs/>
      <w:i/>
      <w:iCs/>
      <w:color w:val="4F81BD"/>
      <w:sz w:val="24"/>
      <w:szCs w:val="24"/>
    </w:rPr>
  </w:style>
  <w:style w:type="paragraph" w:customStyle="1" w:styleId="1ff5">
    <w:name w:val="Требование 1"/>
    <w:basedOn w:val="affff4"/>
    <w:qFormat/>
    <w:rsid w:val="00E36ADB"/>
    <w:pPr>
      <w:numPr>
        <w:numId w:val="186"/>
      </w:numPr>
      <w:spacing w:after="0"/>
    </w:pPr>
  </w:style>
  <w:style w:type="paragraph" w:customStyle="1" w:styleId="2fb">
    <w:name w:val="Требование 2"/>
    <w:basedOn w:val="affff4"/>
    <w:qFormat/>
    <w:rsid w:val="00E36ADB"/>
    <w:pPr>
      <w:numPr>
        <w:ilvl w:val="1"/>
        <w:numId w:val="186"/>
      </w:numPr>
      <w:spacing w:after="0"/>
    </w:pPr>
  </w:style>
  <w:style w:type="paragraph" w:customStyle="1" w:styleId="3f">
    <w:name w:val="Требование 3"/>
    <w:basedOn w:val="affff4"/>
    <w:qFormat/>
    <w:rsid w:val="00E36ADB"/>
    <w:pPr>
      <w:numPr>
        <w:ilvl w:val="2"/>
        <w:numId w:val="186"/>
      </w:numPr>
      <w:spacing w:after="0"/>
    </w:pPr>
  </w:style>
  <w:style w:type="paragraph" w:customStyle="1" w:styleId="48">
    <w:name w:val="Требование 4"/>
    <w:basedOn w:val="affff4"/>
    <w:qFormat/>
    <w:rsid w:val="00E36ADB"/>
    <w:pPr>
      <w:numPr>
        <w:ilvl w:val="3"/>
        <w:numId w:val="186"/>
      </w:numPr>
      <w:spacing w:after="0"/>
    </w:pPr>
  </w:style>
  <w:style w:type="paragraph" w:customStyle="1" w:styleId="5a">
    <w:name w:val="Требование 5"/>
    <w:basedOn w:val="affff4"/>
    <w:qFormat/>
    <w:rsid w:val="00E36ADB"/>
    <w:pPr>
      <w:numPr>
        <w:ilvl w:val="4"/>
        <w:numId w:val="186"/>
      </w:numPr>
      <w:spacing w:after="0"/>
    </w:pPr>
  </w:style>
  <w:style w:type="paragraph" w:customStyle="1" w:styleId="65">
    <w:name w:val="Требование 6"/>
    <w:basedOn w:val="affff4"/>
    <w:qFormat/>
    <w:rsid w:val="00E36ADB"/>
    <w:pPr>
      <w:numPr>
        <w:ilvl w:val="5"/>
        <w:numId w:val="186"/>
      </w:numPr>
      <w:spacing w:after="0"/>
    </w:pPr>
  </w:style>
  <w:style w:type="paragraph" w:customStyle="1" w:styleId="17">
    <w:name w:val="Нумерация уровень 1"/>
    <w:basedOn w:val="affff4"/>
    <w:autoRedefine/>
    <w:qFormat/>
    <w:rsid w:val="00E36ADB"/>
    <w:pPr>
      <w:numPr>
        <w:ilvl w:val="5"/>
        <w:numId w:val="185"/>
      </w:numPr>
      <w:spacing w:after="200" w:line="276" w:lineRule="auto"/>
    </w:pPr>
    <w:rPr>
      <w:rFonts w:eastAsia="Calibri"/>
      <w:szCs w:val="22"/>
    </w:rPr>
  </w:style>
  <w:style w:type="paragraph" w:customStyle="1" w:styleId="16">
    <w:name w:val="Маркер уровень 1"/>
    <w:basedOn w:val="affff4"/>
    <w:qFormat/>
    <w:rsid w:val="00E36ADB"/>
    <w:pPr>
      <w:numPr>
        <w:numId w:val="185"/>
      </w:numPr>
      <w:spacing w:after="200" w:line="276" w:lineRule="auto"/>
    </w:pPr>
    <w:rPr>
      <w:rFonts w:eastAsia="Calibri"/>
      <w:szCs w:val="22"/>
      <w:lang w:eastAsia="en-US"/>
    </w:rPr>
  </w:style>
  <w:style w:type="paragraph" w:customStyle="1" w:styleId="25">
    <w:name w:val="Маркер уровень 2"/>
    <w:basedOn w:val="affff4"/>
    <w:qFormat/>
    <w:rsid w:val="00E36ADB"/>
    <w:pPr>
      <w:numPr>
        <w:ilvl w:val="1"/>
        <w:numId w:val="185"/>
      </w:numPr>
      <w:spacing w:after="200" w:line="276" w:lineRule="auto"/>
    </w:pPr>
    <w:rPr>
      <w:rFonts w:eastAsia="Calibri"/>
      <w:szCs w:val="22"/>
      <w:lang w:eastAsia="en-US"/>
    </w:rPr>
  </w:style>
  <w:style w:type="paragraph" w:customStyle="1" w:styleId="33">
    <w:name w:val="Маркер уровень 3"/>
    <w:basedOn w:val="affff4"/>
    <w:qFormat/>
    <w:rsid w:val="00E36ADB"/>
    <w:pPr>
      <w:numPr>
        <w:ilvl w:val="2"/>
        <w:numId w:val="185"/>
      </w:numPr>
      <w:spacing w:after="200" w:line="276" w:lineRule="auto"/>
    </w:pPr>
    <w:rPr>
      <w:rFonts w:eastAsia="Calibri"/>
      <w:szCs w:val="22"/>
      <w:lang w:eastAsia="en-US"/>
    </w:rPr>
  </w:style>
  <w:style w:type="paragraph" w:customStyle="1" w:styleId="41">
    <w:name w:val="Маркер уровень 4"/>
    <w:basedOn w:val="affff4"/>
    <w:qFormat/>
    <w:rsid w:val="00E36ADB"/>
    <w:pPr>
      <w:numPr>
        <w:ilvl w:val="3"/>
        <w:numId w:val="185"/>
      </w:numPr>
      <w:spacing w:after="200" w:line="276" w:lineRule="auto"/>
    </w:pPr>
    <w:rPr>
      <w:rFonts w:eastAsia="Calibri"/>
      <w:szCs w:val="22"/>
      <w:lang w:eastAsia="en-US"/>
    </w:rPr>
  </w:style>
  <w:style w:type="paragraph" w:customStyle="1" w:styleId="52">
    <w:name w:val="Маркер уровень 5"/>
    <w:basedOn w:val="affff4"/>
    <w:qFormat/>
    <w:rsid w:val="00E36ADB"/>
    <w:pPr>
      <w:numPr>
        <w:ilvl w:val="4"/>
        <w:numId w:val="185"/>
      </w:numPr>
      <w:spacing w:after="200" w:line="276" w:lineRule="auto"/>
    </w:pPr>
    <w:rPr>
      <w:rFonts w:eastAsia="Calibri"/>
      <w:szCs w:val="22"/>
      <w:lang w:eastAsia="en-US"/>
    </w:rPr>
  </w:style>
  <w:style w:type="numbering" w:customStyle="1" w:styleId="aa">
    <w:name w:val="Маркированный многоуровневый список"/>
    <w:uiPriority w:val="99"/>
    <w:rsid w:val="00E36ADB"/>
    <w:pPr>
      <w:numPr>
        <w:numId w:val="184"/>
      </w:numPr>
    </w:pPr>
  </w:style>
  <w:style w:type="paragraph" w:customStyle="1" w:styleId="affffffffffffffffffffffff5">
    <w:name w:val="Основной абзац списка_ФК"/>
    <w:basedOn w:val="12f1"/>
    <w:link w:val="affffffffffffffffffffffff6"/>
    <w:rsid w:val="00E36ADB"/>
    <w:pPr>
      <w:spacing w:after="120"/>
      <w:ind w:left="0" w:firstLine="709"/>
      <w:contextualSpacing w:val="0"/>
      <w:jc w:val="both"/>
    </w:pPr>
    <w:rPr>
      <w:rFonts w:ascii="Times New Roman" w:eastAsia="Times New Roman" w:hAnsi="Times New Roman"/>
      <w:sz w:val="28"/>
      <w:szCs w:val="28"/>
    </w:rPr>
  </w:style>
  <w:style w:type="character" w:customStyle="1" w:styleId="affffffffffffffffffffffff6">
    <w:name w:val="Основной абзац списка_ФК Знак"/>
    <w:link w:val="affffffffffffffffffffffff5"/>
    <w:locked/>
    <w:rsid w:val="00E36ADB"/>
    <w:rPr>
      <w:sz w:val="28"/>
      <w:szCs w:val="28"/>
      <w:lang w:eastAsia="en-US"/>
    </w:rPr>
  </w:style>
  <w:style w:type="paragraph" w:customStyle="1" w:styleId="1fffffffffd">
    <w:name w:val="Знак Знак Знак1 Знак Знак Знак Знак"/>
    <w:basedOn w:val="affff4"/>
    <w:autoRedefine/>
    <w:rsid w:val="00E36ADB"/>
    <w:pPr>
      <w:spacing w:after="160" w:line="240" w:lineRule="exact"/>
      <w:jc w:val="left"/>
    </w:pPr>
    <w:rPr>
      <w:rFonts w:eastAsia="SimSun"/>
      <w:b/>
      <w:lang w:val="en-US" w:eastAsia="en-US"/>
    </w:rPr>
  </w:style>
  <w:style w:type="character" w:customStyle="1" w:styleId="s0">
    <w:name w:val="s0"/>
    <w:rsid w:val="00E36ADB"/>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affffffffffffffffffffffff7">
    <w:name w:val="Заголовок подраздела"/>
    <w:basedOn w:val="affff4"/>
    <w:next w:val="affff4"/>
    <w:rsid w:val="00E36ADB"/>
    <w:pPr>
      <w:spacing w:after="0" w:line="360" w:lineRule="auto"/>
      <w:jc w:val="center"/>
    </w:pPr>
    <w:rPr>
      <w:b/>
      <w:szCs w:val="20"/>
    </w:rPr>
  </w:style>
  <w:style w:type="paragraph" w:customStyle="1" w:styleId="affffffffffffffffffffffff8">
    <w:name w:val="залоговок рисунка"/>
    <w:basedOn w:val="affff4"/>
    <w:rsid w:val="00E36ADB"/>
    <w:pPr>
      <w:spacing w:after="0" w:line="360" w:lineRule="auto"/>
      <w:jc w:val="center"/>
    </w:pPr>
    <w:rPr>
      <w:b/>
      <w:szCs w:val="20"/>
    </w:rPr>
  </w:style>
  <w:style w:type="character" w:customStyle="1" w:styleId="zag-5">
    <w:name w:val="zag-5"/>
    <w:rsid w:val="00E36ADB"/>
  </w:style>
  <w:style w:type="paragraph" w:customStyle="1" w:styleId="newstxt">
    <w:name w:val="news_txt"/>
    <w:basedOn w:val="affff4"/>
    <w:rsid w:val="00E36ADB"/>
    <w:pPr>
      <w:spacing w:after="144" w:line="312" w:lineRule="auto"/>
      <w:jc w:val="left"/>
    </w:pPr>
    <w:rPr>
      <w:rFonts w:ascii="Verdana" w:eastAsia="Arial Unicode MS" w:hAnsi="Verdana" w:cs="Arial Unicode MS"/>
      <w:sz w:val="20"/>
      <w:szCs w:val="20"/>
    </w:rPr>
  </w:style>
  <w:style w:type="paragraph" w:customStyle="1" w:styleId="sm">
    <w:name w:val="sm"/>
    <w:basedOn w:val="affff4"/>
    <w:rsid w:val="00E36ADB"/>
    <w:pPr>
      <w:spacing w:after="0"/>
      <w:jc w:val="left"/>
    </w:pPr>
    <w:rPr>
      <w:rFonts w:ascii="Verdana" w:eastAsia="Arial Unicode MS" w:hAnsi="Verdana" w:cs="Arial Unicode MS"/>
      <w:color w:val="3D5991"/>
      <w:sz w:val="18"/>
      <w:szCs w:val="18"/>
    </w:rPr>
  </w:style>
  <w:style w:type="paragraph" w:customStyle="1" w:styleId="head">
    <w:name w:val="head"/>
    <w:basedOn w:val="affff4"/>
    <w:rsid w:val="00E36ADB"/>
    <w:pPr>
      <w:spacing w:after="0"/>
      <w:jc w:val="left"/>
    </w:pPr>
    <w:rPr>
      <w:rFonts w:ascii="Verdana" w:eastAsia="Arial Unicode MS" w:hAnsi="Verdana" w:cs="Arial Unicode MS"/>
      <w:smallCaps/>
      <w:color w:val="3D5991"/>
      <w:sz w:val="27"/>
      <w:szCs w:val="27"/>
    </w:rPr>
  </w:style>
  <w:style w:type="paragraph" w:customStyle="1" w:styleId="black">
    <w:name w:val="black"/>
    <w:basedOn w:val="affff4"/>
    <w:rsid w:val="00E36ADB"/>
    <w:pPr>
      <w:spacing w:after="0"/>
      <w:jc w:val="left"/>
    </w:pPr>
    <w:rPr>
      <w:rFonts w:ascii="Verdana" w:eastAsia="Arial Unicode MS" w:hAnsi="Verdana" w:cs="Arial Unicode MS"/>
      <w:color w:val="000000"/>
      <w:sz w:val="18"/>
      <w:szCs w:val="18"/>
    </w:rPr>
  </w:style>
  <w:style w:type="paragraph" w:customStyle="1" w:styleId="articleheader">
    <w:name w:val="articleheader"/>
    <w:basedOn w:val="affff4"/>
    <w:rsid w:val="00E36ADB"/>
    <w:pPr>
      <w:spacing w:before="100" w:beforeAutospacing="1" w:after="100" w:afterAutospacing="1"/>
      <w:jc w:val="left"/>
    </w:pPr>
    <w:rPr>
      <w:rFonts w:ascii="Arial Unicode MS" w:eastAsia="Arial Unicode MS" w:hAnsi="Arial Unicode MS" w:cs="Arial Unicode MS"/>
    </w:rPr>
  </w:style>
  <w:style w:type="paragraph" w:customStyle="1" w:styleId="maintext">
    <w:name w:val="main_text"/>
    <w:basedOn w:val="affff4"/>
    <w:rsid w:val="00E36ADB"/>
    <w:pPr>
      <w:spacing w:before="60" w:after="40"/>
    </w:pPr>
    <w:rPr>
      <w:rFonts w:ascii="Verdana" w:eastAsia="Arial Unicode MS" w:hAnsi="Verdana" w:cs="Arial Unicode MS"/>
      <w:sz w:val="22"/>
      <w:szCs w:val="22"/>
    </w:rPr>
  </w:style>
  <w:style w:type="paragraph" w:customStyle="1" w:styleId="headcategory">
    <w:name w:val="head_category"/>
    <w:basedOn w:val="affff4"/>
    <w:rsid w:val="00E36ADB"/>
    <w:pPr>
      <w:spacing w:after="0"/>
      <w:jc w:val="left"/>
    </w:pPr>
    <w:rPr>
      <w:rFonts w:ascii="Verdana" w:eastAsia="Arial Unicode MS" w:hAnsi="Verdana" w:cs="Arial Unicode MS"/>
      <w:b/>
      <w:bCs/>
      <w:sz w:val="23"/>
      <w:szCs w:val="23"/>
    </w:rPr>
  </w:style>
  <w:style w:type="paragraph" w:customStyle="1" w:styleId="affffffffffffffffffffffff9">
    <w:name w:val="Текст приложения"/>
    <w:basedOn w:val="affff4"/>
    <w:rsid w:val="00E36ADB"/>
    <w:pPr>
      <w:spacing w:before="100" w:beforeAutospacing="1" w:after="100" w:afterAutospacing="1"/>
      <w:ind w:firstLine="540"/>
    </w:pPr>
    <w:rPr>
      <w:color w:val="000000"/>
    </w:rPr>
  </w:style>
  <w:style w:type="paragraph" w:customStyle="1" w:styleId="navlinkp">
    <w:name w:val="nav_link_p"/>
    <w:basedOn w:val="affff4"/>
    <w:rsid w:val="00E36ADB"/>
    <w:pPr>
      <w:spacing w:before="67" w:after="67"/>
      <w:jc w:val="left"/>
    </w:pPr>
    <w:rPr>
      <w:rFonts w:ascii="Verdana" w:eastAsia="Arial Unicode MS" w:hAnsi="Verdana" w:cs="Arial Unicode MS"/>
      <w:sz w:val="20"/>
      <w:szCs w:val="20"/>
    </w:rPr>
  </w:style>
  <w:style w:type="paragraph" w:customStyle="1" w:styleId="p">
    <w:name w:val="p"/>
    <w:basedOn w:val="affff4"/>
    <w:rsid w:val="00E36ADB"/>
    <w:pPr>
      <w:spacing w:before="48" w:after="48"/>
      <w:ind w:firstLine="480"/>
    </w:pPr>
  </w:style>
  <w:style w:type="paragraph" w:customStyle="1" w:styleId="pravo">
    <w:name w:val="pravo"/>
    <w:basedOn w:val="affff4"/>
    <w:rsid w:val="00E36ADB"/>
    <w:pPr>
      <w:spacing w:before="48" w:after="48"/>
      <w:jc w:val="right"/>
    </w:pPr>
  </w:style>
  <w:style w:type="paragraph" w:customStyle="1" w:styleId="xl35">
    <w:name w:val="xl35"/>
    <w:basedOn w:val="affff4"/>
    <w:rsid w:val="00E36ADB"/>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affffffffffffffffffffffffa">
    <w:name w:val="ИУР"/>
    <w:basedOn w:val="affff4"/>
    <w:rsid w:val="00E36ADB"/>
    <w:pPr>
      <w:spacing w:after="0"/>
      <w:ind w:firstLine="709"/>
    </w:pPr>
    <w:rPr>
      <w:rFonts w:cs="Arial"/>
      <w:color w:val="000000"/>
      <w:szCs w:val="40"/>
    </w:rPr>
  </w:style>
  <w:style w:type="paragraph" w:customStyle="1" w:styleId="affffffffffffffffffffffffb">
    <w:name w:val="Таблица"/>
    <w:basedOn w:val="affffffffffffffffffffffff8"/>
    <w:link w:val="affffffffffffffffffffffffc"/>
    <w:qFormat/>
    <w:rsid w:val="00E36ADB"/>
    <w:pPr>
      <w:spacing w:line="240" w:lineRule="auto"/>
    </w:pPr>
    <w:rPr>
      <w:szCs w:val="28"/>
    </w:rPr>
  </w:style>
  <w:style w:type="character" w:customStyle="1" w:styleId="A30">
    <w:name w:val="A3"/>
    <w:rsid w:val="00E36ADB"/>
    <w:rPr>
      <w:rFonts w:cs="Arial"/>
      <w:color w:val="000000"/>
      <w:sz w:val="18"/>
      <w:szCs w:val="18"/>
    </w:rPr>
  </w:style>
  <w:style w:type="paragraph" w:customStyle="1" w:styleId="Pa24">
    <w:name w:val="Pa24"/>
    <w:basedOn w:val="Default"/>
    <w:next w:val="Default"/>
    <w:rsid w:val="00E36ADB"/>
    <w:pPr>
      <w:spacing w:line="160" w:lineRule="atLeast"/>
    </w:pPr>
    <w:rPr>
      <w:rFonts w:ascii="Arial" w:hAnsi="Arial"/>
      <w:color w:val="auto"/>
      <w:lang w:eastAsia="ru-RU"/>
    </w:rPr>
  </w:style>
  <w:style w:type="paragraph" w:customStyle="1" w:styleId="notation">
    <w:name w:val="notation"/>
    <w:basedOn w:val="affff4"/>
    <w:rsid w:val="00E36ADB"/>
    <w:pPr>
      <w:spacing w:before="168" w:after="144" w:line="408" w:lineRule="auto"/>
    </w:pPr>
    <w:rPr>
      <w:sz w:val="19"/>
      <w:szCs w:val="19"/>
    </w:rPr>
  </w:style>
  <w:style w:type="character" w:customStyle="1" w:styleId="517">
    <w:name w:val="_уровень_5 Знак1"/>
    <w:aliases w:val="5 Знак1,h5 Знак1,Level 5 Topic Heading Знак1,H5 Знак1,PIM 5 Знак1,ITT t5 Знак1,PA Pico Section Знак1,_Уровень_5 Знак1,_Уровень_51 Знак1,5 уровень Знак1,Заголовок 5 Знак Знак Знак1,(приложение) Знак1,5 sub-bullet Знак"/>
    <w:uiPriority w:val="99"/>
    <w:rsid w:val="00E36ADB"/>
    <w:rPr>
      <w:bCs/>
      <w:sz w:val="28"/>
      <w:szCs w:val="28"/>
    </w:rPr>
  </w:style>
  <w:style w:type="paragraph" w:customStyle="1" w:styleId="ColorfulList-Accent1">
    <w:name w:val="Colorful List - Accent 1"/>
    <w:basedOn w:val="affff4"/>
    <w:qFormat/>
    <w:rsid w:val="00E36ADB"/>
    <w:pPr>
      <w:widowControl w:val="0"/>
      <w:suppressAutoHyphens/>
      <w:spacing w:after="120"/>
      <w:ind w:left="720" w:hanging="363"/>
      <w:contextualSpacing/>
    </w:pPr>
    <w:rPr>
      <w:rFonts w:eastAsia="Lucida Sans Unicode"/>
      <w:szCs w:val="20"/>
    </w:rPr>
  </w:style>
  <w:style w:type="paragraph" w:customStyle="1" w:styleId="ColorfulShading-Accent1">
    <w:name w:val="Colorful Shading - Accent 1"/>
    <w:hidden/>
    <w:semiHidden/>
    <w:rsid w:val="00E36ADB"/>
    <w:rPr>
      <w:sz w:val="24"/>
      <w:szCs w:val="24"/>
    </w:rPr>
  </w:style>
  <w:style w:type="character" w:customStyle="1" w:styleId="1611">
    <w:name w:val="Знак Знак161"/>
    <w:rsid w:val="00E36ADB"/>
    <w:rPr>
      <w:b/>
      <w:caps/>
      <w:sz w:val="28"/>
    </w:rPr>
  </w:style>
  <w:style w:type="numbering" w:customStyle="1" w:styleId="11111111">
    <w:name w:val="1 / 1.1 / 1.1.111"/>
    <w:basedOn w:val="affff7"/>
    <w:next w:val="111111"/>
    <w:rsid w:val="00E36ADB"/>
    <w:pPr>
      <w:numPr>
        <w:numId w:val="39"/>
      </w:numPr>
    </w:pPr>
  </w:style>
  <w:style w:type="paragraph" w:customStyle="1" w:styleId="ItemizedList1">
    <w:name w:val="ItemizedList1"/>
    <w:basedOn w:val="affff4"/>
    <w:link w:val="ItemizedList10"/>
    <w:qFormat/>
    <w:rsid w:val="00E36ADB"/>
    <w:pPr>
      <w:numPr>
        <w:numId w:val="187"/>
      </w:numPr>
      <w:spacing w:before="120" w:after="120"/>
    </w:pPr>
    <w:rPr>
      <w:rFonts w:eastAsia="Calibri"/>
    </w:rPr>
  </w:style>
  <w:style w:type="character" w:customStyle="1" w:styleId="ItemizedList10">
    <w:name w:val="ItemizedList1 Знак"/>
    <w:link w:val="ItemizedList1"/>
    <w:rsid w:val="00E36ADB"/>
    <w:rPr>
      <w:rFonts w:eastAsia="Calibri"/>
      <w:sz w:val="24"/>
      <w:szCs w:val="24"/>
    </w:rPr>
  </w:style>
  <w:style w:type="paragraph" w:customStyle="1" w:styleId="OrderedList3">
    <w:name w:val="OrderedList3"/>
    <w:basedOn w:val="affff4"/>
    <w:rsid w:val="00E36ADB"/>
    <w:pPr>
      <w:spacing w:before="120" w:after="120"/>
    </w:pPr>
  </w:style>
  <w:style w:type="paragraph" w:customStyle="1" w:styleId="OrderedList4">
    <w:name w:val="OrderedList4"/>
    <w:qFormat/>
    <w:rsid w:val="00E36ADB"/>
    <w:pPr>
      <w:spacing w:before="245" w:after="58"/>
      <w:jc w:val="both"/>
    </w:pPr>
    <w:rPr>
      <w:iCs/>
      <w:sz w:val="24"/>
      <w:szCs w:val="24"/>
    </w:rPr>
  </w:style>
  <w:style w:type="character" w:customStyle="1" w:styleId="8d">
    <w:name w:val="Знак8 Знак Знак"/>
    <w:locked/>
    <w:rsid w:val="00E36ADB"/>
    <w:rPr>
      <w:rFonts w:ascii="Arial" w:hAnsi="Arial" w:cs="Times New Roman"/>
      <w:b/>
      <w:sz w:val="22"/>
      <w:lang w:eastAsia="ar-SA" w:bidi="ar-SA"/>
    </w:rPr>
  </w:style>
  <w:style w:type="paragraph" w:customStyle="1" w:styleId="affffffffffffffffffffffffd">
    <w:name w:val="_Титул_Название документа"/>
    <w:basedOn w:val="affff4"/>
    <w:link w:val="affffffffffffffffffffffffe"/>
    <w:rsid w:val="00E36ADB"/>
    <w:pPr>
      <w:spacing w:before="1500" w:after="0"/>
      <w:ind w:left="851"/>
      <w:jc w:val="center"/>
    </w:pPr>
    <w:rPr>
      <w:b/>
      <w:caps/>
    </w:rPr>
  </w:style>
  <w:style w:type="character" w:customStyle="1" w:styleId="affffffffffffffffffffffffe">
    <w:name w:val="_Титул_Название документа Знак"/>
    <w:link w:val="affffffffffffffffffffffffd"/>
    <w:locked/>
    <w:rsid w:val="00E36ADB"/>
    <w:rPr>
      <w:b/>
      <w:caps/>
      <w:sz w:val="24"/>
      <w:szCs w:val="24"/>
    </w:rPr>
  </w:style>
  <w:style w:type="paragraph" w:customStyle="1" w:styleId="afffffffffffffffffffffffff">
    <w:name w:val="Номер таблицы (ГКР)"/>
    <w:basedOn w:val="affff4"/>
    <w:link w:val="afffffffffffffffffffffffff0"/>
    <w:autoRedefine/>
    <w:qFormat/>
    <w:rsid w:val="00E36ADB"/>
    <w:pPr>
      <w:spacing w:before="60"/>
      <w:jc w:val="right"/>
    </w:pPr>
    <w:rPr>
      <w:b/>
      <w:i/>
      <w:color w:val="000000"/>
      <w:lang w:val="en-US"/>
    </w:rPr>
  </w:style>
  <w:style w:type="paragraph" w:customStyle="1" w:styleId="afffffffffffffffffffffffff1">
    <w:name w:val="Столбец таблицы по центру (ГКР)"/>
    <w:basedOn w:val="affff4"/>
    <w:link w:val="afffffffffffffffffffffffff2"/>
    <w:autoRedefine/>
    <w:qFormat/>
    <w:rsid w:val="00E36ADB"/>
    <w:pPr>
      <w:widowControl w:val="0"/>
      <w:spacing w:before="40" w:after="40"/>
      <w:ind w:left="113" w:right="113"/>
      <w:jc w:val="center"/>
    </w:pPr>
    <w:rPr>
      <w:rFonts w:eastAsia="Calibri"/>
      <w:color w:val="000000"/>
      <w:sz w:val="20"/>
      <w:szCs w:val="22"/>
      <w:lang w:val="en-US"/>
    </w:rPr>
  </w:style>
  <w:style w:type="paragraph" w:customStyle="1" w:styleId="afffffffffffffffffffffffff3">
    <w:name w:val="Шапка таблицы (ГКР)"/>
    <w:basedOn w:val="affff4"/>
    <w:autoRedefine/>
    <w:rsid w:val="00E36ADB"/>
    <w:pPr>
      <w:widowControl w:val="0"/>
      <w:spacing w:before="40" w:after="40"/>
      <w:ind w:left="113" w:right="113"/>
      <w:jc w:val="center"/>
    </w:pPr>
    <w:rPr>
      <w:b/>
      <w:bCs/>
      <w:color w:val="000000"/>
      <w:sz w:val="20"/>
      <w:szCs w:val="20"/>
      <w:lang w:val="en-US"/>
    </w:rPr>
  </w:style>
  <w:style w:type="paragraph" w:customStyle="1" w:styleId="afffffffffffffffffffffffff4">
    <w:name w:val="ГКР столбец таблицы по ширине"/>
    <w:basedOn w:val="afffffffffffffffffffffffff1"/>
    <w:rsid w:val="00E36ADB"/>
    <w:pPr>
      <w:jc w:val="left"/>
    </w:pPr>
    <w:rPr>
      <w:rFonts w:eastAsia="Times New Roman"/>
      <w:szCs w:val="20"/>
    </w:rPr>
  </w:style>
  <w:style w:type="paragraph" w:customStyle="1" w:styleId="xl147">
    <w:name w:val="xl147"/>
    <w:basedOn w:val="affff4"/>
    <w:rsid w:val="00E36ADB"/>
    <w:pPr>
      <w:pBdr>
        <w:left w:val="single" w:sz="4" w:space="0" w:color="auto"/>
        <w:right w:val="single" w:sz="4" w:space="0" w:color="auto"/>
      </w:pBdr>
      <w:shd w:val="clear" w:color="auto" w:fill="FFFFCC"/>
      <w:spacing w:before="100" w:beforeAutospacing="1" w:after="100" w:afterAutospacing="1"/>
      <w:jc w:val="left"/>
    </w:pPr>
  </w:style>
  <w:style w:type="paragraph" w:customStyle="1" w:styleId="xl148">
    <w:name w:val="xl148"/>
    <w:basedOn w:val="affff4"/>
    <w:rsid w:val="00E36ADB"/>
    <w:pPr>
      <w:pBdr>
        <w:left w:val="single" w:sz="4" w:space="0" w:color="auto"/>
        <w:right w:val="single" w:sz="4" w:space="0" w:color="auto"/>
      </w:pBdr>
      <w:shd w:val="clear" w:color="auto" w:fill="FFFFCC"/>
      <w:spacing w:before="100" w:beforeAutospacing="1" w:after="100" w:afterAutospacing="1"/>
      <w:jc w:val="center"/>
      <w:textAlignment w:val="center"/>
    </w:pPr>
    <w:rPr>
      <w:sz w:val="16"/>
      <w:szCs w:val="16"/>
    </w:rPr>
  </w:style>
  <w:style w:type="paragraph" w:customStyle="1" w:styleId="xl149">
    <w:name w:val="xl149"/>
    <w:basedOn w:val="affff4"/>
    <w:rsid w:val="00E36ADB"/>
    <w:pPr>
      <w:pBdr>
        <w:left w:val="single" w:sz="4" w:space="0" w:color="auto"/>
        <w:right w:val="single" w:sz="8" w:space="0" w:color="auto"/>
      </w:pBdr>
      <w:shd w:val="clear" w:color="auto" w:fill="FFFFCC"/>
      <w:spacing w:before="100" w:beforeAutospacing="1" w:after="100" w:afterAutospacing="1"/>
      <w:jc w:val="left"/>
    </w:pPr>
  </w:style>
  <w:style w:type="paragraph" w:customStyle="1" w:styleId="xl150">
    <w:name w:val="xl150"/>
    <w:basedOn w:val="affff4"/>
    <w:rsid w:val="00E36ADB"/>
    <w:pPr>
      <w:pBdr>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b/>
      <w:bCs/>
      <w:sz w:val="16"/>
      <w:szCs w:val="16"/>
    </w:rPr>
  </w:style>
  <w:style w:type="paragraph" w:customStyle="1" w:styleId="xl151">
    <w:name w:val="xl151"/>
    <w:basedOn w:val="affff4"/>
    <w:rsid w:val="00E36ADB"/>
    <w:pPr>
      <w:pBdr>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b/>
      <w:bCs/>
      <w:sz w:val="16"/>
      <w:szCs w:val="16"/>
    </w:rPr>
  </w:style>
  <w:style w:type="paragraph" w:customStyle="1" w:styleId="xl152">
    <w:name w:val="xl152"/>
    <w:basedOn w:val="affff4"/>
    <w:rsid w:val="00E36ADB"/>
    <w:pPr>
      <w:pBdr>
        <w:top w:val="single" w:sz="8" w:space="0" w:color="auto"/>
        <w:left w:val="single" w:sz="4" w:space="0" w:color="auto"/>
        <w:bottom w:val="single" w:sz="8" w:space="0" w:color="auto"/>
        <w:right w:val="single" w:sz="4" w:space="0" w:color="auto"/>
      </w:pBdr>
      <w:shd w:val="clear" w:color="auto" w:fill="C0C0C0"/>
      <w:spacing w:before="100" w:beforeAutospacing="1" w:after="100" w:afterAutospacing="1"/>
      <w:jc w:val="left"/>
    </w:pPr>
  </w:style>
  <w:style w:type="paragraph" w:customStyle="1" w:styleId="xl153">
    <w:name w:val="xl153"/>
    <w:basedOn w:val="affff4"/>
    <w:rsid w:val="00E36ADB"/>
    <w:pPr>
      <w:pBdr>
        <w:top w:val="single" w:sz="8" w:space="0" w:color="auto"/>
        <w:left w:val="single" w:sz="4" w:space="0" w:color="auto"/>
        <w:bottom w:val="single" w:sz="8" w:space="0" w:color="auto"/>
        <w:right w:val="single" w:sz="4" w:space="0" w:color="auto"/>
      </w:pBdr>
      <w:shd w:val="clear" w:color="auto" w:fill="C0C0C0"/>
      <w:spacing w:before="100" w:beforeAutospacing="1" w:after="100" w:afterAutospacing="1"/>
      <w:jc w:val="left"/>
    </w:pPr>
  </w:style>
  <w:style w:type="paragraph" w:customStyle="1" w:styleId="xl154">
    <w:name w:val="xl154"/>
    <w:basedOn w:val="affff4"/>
    <w:rsid w:val="00E36ADB"/>
    <w:pPr>
      <w:pBdr>
        <w:top w:val="single" w:sz="8" w:space="0" w:color="auto"/>
        <w:left w:val="single" w:sz="4" w:space="0" w:color="auto"/>
        <w:bottom w:val="single" w:sz="8" w:space="0" w:color="auto"/>
        <w:right w:val="single" w:sz="8" w:space="0" w:color="auto"/>
      </w:pBdr>
      <w:shd w:val="clear" w:color="auto" w:fill="C0C0C0"/>
      <w:spacing w:before="100" w:beforeAutospacing="1" w:after="100" w:afterAutospacing="1"/>
      <w:jc w:val="left"/>
    </w:pPr>
  </w:style>
  <w:style w:type="paragraph" w:customStyle="1" w:styleId="xl155">
    <w:name w:val="xl155"/>
    <w:basedOn w:val="affff4"/>
    <w:rsid w:val="00E36ADB"/>
    <w:pPr>
      <w:pBdr>
        <w:left w:val="single" w:sz="8" w:space="0" w:color="auto"/>
      </w:pBdr>
      <w:shd w:val="clear" w:color="auto" w:fill="FFFFCC"/>
      <w:spacing w:before="100" w:beforeAutospacing="1" w:after="100" w:afterAutospacing="1"/>
      <w:jc w:val="left"/>
    </w:pPr>
  </w:style>
  <w:style w:type="paragraph" w:customStyle="1" w:styleId="xl156">
    <w:name w:val="xl156"/>
    <w:basedOn w:val="affff4"/>
    <w:rsid w:val="00E36ADB"/>
    <w:pPr>
      <w:pBdr>
        <w:right w:val="single" w:sz="4" w:space="0" w:color="auto"/>
      </w:pBdr>
      <w:shd w:val="clear" w:color="auto" w:fill="FFFFCC"/>
      <w:spacing w:before="100" w:beforeAutospacing="1" w:after="100" w:afterAutospacing="1"/>
      <w:jc w:val="left"/>
    </w:pPr>
  </w:style>
  <w:style w:type="paragraph" w:customStyle="1" w:styleId="xl157">
    <w:name w:val="xl157"/>
    <w:basedOn w:val="affff4"/>
    <w:rsid w:val="00E36ADB"/>
    <w:pPr>
      <w:pBdr>
        <w:top w:val="single" w:sz="8" w:space="0" w:color="auto"/>
        <w:bottom w:val="single" w:sz="8" w:space="0" w:color="auto"/>
        <w:right w:val="single" w:sz="4" w:space="0" w:color="auto"/>
      </w:pBdr>
      <w:shd w:val="clear" w:color="auto" w:fill="C0C0C0"/>
      <w:spacing w:before="100" w:beforeAutospacing="1" w:after="100" w:afterAutospacing="1"/>
      <w:jc w:val="left"/>
    </w:pPr>
  </w:style>
  <w:style w:type="paragraph" w:customStyle="1" w:styleId="xl158">
    <w:name w:val="xl158"/>
    <w:basedOn w:val="affff4"/>
    <w:rsid w:val="00E36ADB"/>
    <w:pPr>
      <w:pBdr>
        <w:bottom w:val="single" w:sz="8" w:space="0" w:color="auto"/>
        <w:right w:val="single" w:sz="4" w:space="0" w:color="auto"/>
      </w:pBdr>
      <w:shd w:val="clear" w:color="auto" w:fill="C0C0C0"/>
      <w:spacing w:before="100" w:beforeAutospacing="1" w:after="100" w:afterAutospacing="1"/>
      <w:jc w:val="center"/>
      <w:textAlignment w:val="center"/>
    </w:pPr>
    <w:rPr>
      <w:b/>
      <w:bCs/>
      <w:sz w:val="16"/>
      <w:szCs w:val="16"/>
    </w:rPr>
  </w:style>
  <w:style w:type="paragraph" w:customStyle="1" w:styleId="xl159">
    <w:name w:val="xl159"/>
    <w:basedOn w:val="affff4"/>
    <w:rsid w:val="00E36ADB"/>
    <w:pPr>
      <w:pBdr>
        <w:top w:val="single" w:sz="8" w:space="0" w:color="auto"/>
        <w:left w:val="single" w:sz="12"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60">
    <w:name w:val="xl160"/>
    <w:basedOn w:val="affff4"/>
    <w:rsid w:val="00E36ADB"/>
    <w:pPr>
      <w:pBdr>
        <w:top w:val="single" w:sz="8" w:space="0" w:color="auto"/>
        <w:left w:val="single" w:sz="4" w:space="0" w:color="auto"/>
        <w:bottom w:val="single" w:sz="8" w:space="0" w:color="auto"/>
        <w:right w:val="single" w:sz="12" w:space="0" w:color="auto"/>
      </w:pBdr>
      <w:spacing w:before="100" w:beforeAutospacing="1" w:after="100" w:afterAutospacing="1"/>
      <w:jc w:val="center"/>
      <w:textAlignment w:val="center"/>
    </w:pPr>
    <w:rPr>
      <w:sz w:val="16"/>
      <w:szCs w:val="16"/>
    </w:rPr>
  </w:style>
  <w:style w:type="paragraph" w:customStyle="1" w:styleId="xl161">
    <w:name w:val="xl161"/>
    <w:basedOn w:val="affff4"/>
    <w:rsid w:val="00E36ADB"/>
    <w:pPr>
      <w:pBdr>
        <w:left w:val="single" w:sz="12"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62">
    <w:name w:val="xl162"/>
    <w:basedOn w:val="affff4"/>
    <w:rsid w:val="00E36ADB"/>
    <w:pPr>
      <w:pBdr>
        <w:left w:val="single" w:sz="4" w:space="0" w:color="auto"/>
        <w:bottom w:val="single" w:sz="4" w:space="0" w:color="auto"/>
        <w:right w:val="single" w:sz="12" w:space="0" w:color="auto"/>
      </w:pBdr>
      <w:spacing w:before="100" w:beforeAutospacing="1" w:after="100" w:afterAutospacing="1"/>
      <w:jc w:val="center"/>
      <w:textAlignment w:val="center"/>
    </w:pPr>
    <w:rPr>
      <w:sz w:val="16"/>
      <w:szCs w:val="16"/>
    </w:rPr>
  </w:style>
  <w:style w:type="paragraph" w:customStyle="1" w:styleId="xl163">
    <w:name w:val="xl163"/>
    <w:basedOn w:val="affff4"/>
    <w:rsid w:val="00E36ADB"/>
    <w:pPr>
      <w:pBdr>
        <w:top w:val="single" w:sz="4" w:space="0" w:color="auto"/>
        <w:left w:val="single" w:sz="12"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64">
    <w:name w:val="xl164"/>
    <w:basedOn w:val="affff4"/>
    <w:rsid w:val="00E36ADB"/>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sz w:val="16"/>
      <w:szCs w:val="16"/>
    </w:rPr>
  </w:style>
  <w:style w:type="paragraph" w:customStyle="1" w:styleId="xl165">
    <w:name w:val="xl165"/>
    <w:basedOn w:val="affff4"/>
    <w:rsid w:val="00E36ADB"/>
    <w:pPr>
      <w:pBdr>
        <w:top w:val="single" w:sz="4" w:space="0" w:color="auto"/>
        <w:left w:val="single" w:sz="12" w:space="0" w:color="auto"/>
        <w:right w:val="single" w:sz="4" w:space="0" w:color="auto"/>
      </w:pBdr>
      <w:spacing w:before="100" w:beforeAutospacing="1" w:after="100" w:afterAutospacing="1"/>
      <w:jc w:val="center"/>
      <w:textAlignment w:val="center"/>
    </w:pPr>
    <w:rPr>
      <w:sz w:val="16"/>
      <w:szCs w:val="16"/>
    </w:rPr>
  </w:style>
  <w:style w:type="paragraph" w:customStyle="1" w:styleId="xl166">
    <w:name w:val="xl166"/>
    <w:basedOn w:val="affff4"/>
    <w:rsid w:val="00E36ADB"/>
    <w:pPr>
      <w:pBdr>
        <w:top w:val="single" w:sz="4" w:space="0" w:color="auto"/>
        <w:left w:val="single" w:sz="4" w:space="0" w:color="auto"/>
        <w:right w:val="single" w:sz="12" w:space="0" w:color="auto"/>
      </w:pBdr>
      <w:spacing w:before="100" w:beforeAutospacing="1" w:after="100" w:afterAutospacing="1"/>
      <w:jc w:val="center"/>
      <w:textAlignment w:val="center"/>
    </w:pPr>
    <w:rPr>
      <w:sz w:val="16"/>
      <w:szCs w:val="16"/>
    </w:rPr>
  </w:style>
  <w:style w:type="paragraph" w:customStyle="1" w:styleId="xl167">
    <w:name w:val="xl167"/>
    <w:basedOn w:val="affff4"/>
    <w:rsid w:val="00E36ADB"/>
    <w:pPr>
      <w:pBdr>
        <w:left w:val="single" w:sz="12" w:space="0" w:color="auto"/>
        <w:right w:val="single" w:sz="4" w:space="0" w:color="auto"/>
      </w:pBdr>
      <w:shd w:val="clear" w:color="auto" w:fill="FFFFCC"/>
      <w:spacing w:before="100" w:beforeAutospacing="1" w:after="100" w:afterAutospacing="1"/>
      <w:jc w:val="left"/>
    </w:pPr>
  </w:style>
  <w:style w:type="paragraph" w:customStyle="1" w:styleId="xl168">
    <w:name w:val="xl168"/>
    <w:basedOn w:val="affff4"/>
    <w:rsid w:val="00E36ADB"/>
    <w:pPr>
      <w:pBdr>
        <w:left w:val="single" w:sz="4" w:space="0" w:color="auto"/>
        <w:right w:val="single" w:sz="12" w:space="0" w:color="auto"/>
      </w:pBdr>
      <w:shd w:val="clear" w:color="auto" w:fill="FFFFCC"/>
      <w:spacing w:before="100" w:beforeAutospacing="1" w:after="100" w:afterAutospacing="1"/>
      <w:jc w:val="left"/>
    </w:pPr>
  </w:style>
  <w:style w:type="paragraph" w:customStyle="1" w:styleId="xl169">
    <w:name w:val="xl169"/>
    <w:basedOn w:val="affff4"/>
    <w:rsid w:val="00E36ADB"/>
    <w:pPr>
      <w:pBdr>
        <w:top w:val="single" w:sz="8" w:space="0" w:color="auto"/>
        <w:left w:val="single" w:sz="12" w:space="0" w:color="auto"/>
        <w:bottom w:val="single" w:sz="8" w:space="0" w:color="auto"/>
        <w:right w:val="single" w:sz="4" w:space="0" w:color="auto"/>
      </w:pBdr>
      <w:shd w:val="clear" w:color="auto" w:fill="C0C0C0"/>
      <w:spacing w:before="100" w:beforeAutospacing="1" w:after="100" w:afterAutospacing="1"/>
      <w:jc w:val="left"/>
    </w:pPr>
  </w:style>
  <w:style w:type="paragraph" w:customStyle="1" w:styleId="xl170">
    <w:name w:val="xl170"/>
    <w:basedOn w:val="affff4"/>
    <w:rsid w:val="00E36ADB"/>
    <w:pPr>
      <w:pBdr>
        <w:top w:val="single" w:sz="8" w:space="0" w:color="auto"/>
        <w:left w:val="single" w:sz="4" w:space="0" w:color="auto"/>
        <w:bottom w:val="single" w:sz="8" w:space="0" w:color="auto"/>
        <w:right w:val="single" w:sz="12" w:space="0" w:color="auto"/>
      </w:pBdr>
      <w:shd w:val="clear" w:color="auto" w:fill="C0C0C0"/>
      <w:spacing w:before="100" w:beforeAutospacing="1" w:after="100" w:afterAutospacing="1"/>
      <w:jc w:val="left"/>
    </w:pPr>
  </w:style>
  <w:style w:type="paragraph" w:customStyle="1" w:styleId="xl171">
    <w:name w:val="xl171"/>
    <w:basedOn w:val="affff4"/>
    <w:rsid w:val="00E36ADB"/>
    <w:pPr>
      <w:pBdr>
        <w:left w:val="single" w:sz="12" w:space="0" w:color="auto"/>
        <w:bottom w:val="single" w:sz="8" w:space="0" w:color="auto"/>
        <w:right w:val="single" w:sz="4" w:space="0" w:color="auto"/>
      </w:pBdr>
      <w:shd w:val="clear" w:color="auto" w:fill="C0C0C0"/>
      <w:spacing w:before="100" w:beforeAutospacing="1" w:after="100" w:afterAutospacing="1"/>
      <w:jc w:val="center"/>
      <w:textAlignment w:val="center"/>
    </w:pPr>
    <w:rPr>
      <w:b/>
      <w:bCs/>
      <w:sz w:val="16"/>
      <w:szCs w:val="16"/>
    </w:rPr>
  </w:style>
  <w:style w:type="paragraph" w:customStyle="1" w:styleId="xl172">
    <w:name w:val="xl172"/>
    <w:basedOn w:val="affff4"/>
    <w:rsid w:val="00E36ADB"/>
    <w:pPr>
      <w:pBdr>
        <w:left w:val="single" w:sz="4" w:space="0" w:color="auto"/>
        <w:bottom w:val="single" w:sz="8" w:space="0" w:color="auto"/>
        <w:right w:val="single" w:sz="12" w:space="0" w:color="auto"/>
      </w:pBdr>
      <w:shd w:val="clear" w:color="auto" w:fill="C0C0C0"/>
      <w:spacing w:before="100" w:beforeAutospacing="1" w:after="100" w:afterAutospacing="1"/>
      <w:jc w:val="center"/>
      <w:textAlignment w:val="center"/>
    </w:pPr>
    <w:rPr>
      <w:b/>
      <w:bCs/>
      <w:sz w:val="16"/>
      <w:szCs w:val="16"/>
    </w:rPr>
  </w:style>
  <w:style w:type="paragraph" w:customStyle="1" w:styleId="xl173">
    <w:name w:val="xl173"/>
    <w:basedOn w:val="affff4"/>
    <w:rsid w:val="00E36ADB"/>
    <w:pPr>
      <w:pBdr>
        <w:left w:val="single" w:sz="4" w:space="0" w:color="auto"/>
      </w:pBdr>
      <w:shd w:val="clear" w:color="auto" w:fill="FFFFCC"/>
      <w:spacing w:before="100" w:beforeAutospacing="1" w:after="100" w:afterAutospacing="1"/>
      <w:jc w:val="left"/>
    </w:pPr>
  </w:style>
  <w:style w:type="paragraph" w:customStyle="1" w:styleId="xl174">
    <w:name w:val="xl174"/>
    <w:basedOn w:val="affff4"/>
    <w:rsid w:val="00E36ADB"/>
    <w:pPr>
      <w:pBdr>
        <w:top w:val="single" w:sz="8" w:space="0" w:color="auto"/>
        <w:left w:val="single" w:sz="4" w:space="0" w:color="auto"/>
        <w:bottom w:val="single" w:sz="8" w:space="0" w:color="auto"/>
      </w:pBdr>
      <w:shd w:val="clear" w:color="auto" w:fill="C0C0C0"/>
      <w:spacing w:before="100" w:beforeAutospacing="1" w:after="100" w:afterAutospacing="1"/>
      <w:jc w:val="left"/>
    </w:pPr>
  </w:style>
  <w:style w:type="paragraph" w:customStyle="1" w:styleId="xl175">
    <w:name w:val="xl175"/>
    <w:basedOn w:val="affff4"/>
    <w:rsid w:val="00E36ADB"/>
    <w:pPr>
      <w:pBdr>
        <w:left w:val="single" w:sz="4" w:space="0" w:color="auto"/>
        <w:bottom w:val="single" w:sz="8" w:space="0" w:color="auto"/>
      </w:pBdr>
      <w:shd w:val="clear" w:color="auto" w:fill="C0C0C0"/>
      <w:spacing w:before="100" w:beforeAutospacing="1" w:after="100" w:afterAutospacing="1"/>
      <w:jc w:val="center"/>
      <w:textAlignment w:val="center"/>
    </w:pPr>
    <w:rPr>
      <w:b/>
      <w:bCs/>
      <w:sz w:val="16"/>
      <w:szCs w:val="16"/>
    </w:rPr>
  </w:style>
  <w:style w:type="paragraph" w:customStyle="1" w:styleId="xl176">
    <w:name w:val="xl176"/>
    <w:basedOn w:val="affff4"/>
    <w:rsid w:val="00E36ADB"/>
    <w:pPr>
      <w:pBdr>
        <w:right w:val="single" w:sz="4" w:space="0" w:color="auto"/>
      </w:pBdr>
      <w:shd w:val="clear" w:color="auto" w:fill="FFFFCC"/>
      <w:spacing w:before="100" w:beforeAutospacing="1" w:after="100" w:afterAutospacing="1"/>
      <w:jc w:val="center"/>
      <w:textAlignment w:val="center"/>
    </w:pPr>
    <w:rPr>
      <w:sz w:val="16"/>
      <w:szCs w:val="16"/>
    </w:rPr>
  </w:style>
  <w:style w:type="paragraph" w:customStyle="1" w:styleId="xl177">
    <w:name w:val="xl177"/>
    <w:basedOn w:val="affff4"/>
    <w:rsid w:val="00E36ADB"/>
    <w:pPr>
      <w:pBdr>
        <w:top w:val="single" w:sz="8" w:space="0" w:color="auto"/>
        <w:bottom w:val="single" w:sz="8" w:space="0" w:color="auto"/>
        <w:right w:val="single" w:sz="4" w:space="0" w:color="auto"/>
      </w:pBdr>
      <w:shd w:val="clear" w:color="auto" w:fill="C0C0C0"/>
      <w:spacing w:before="100" w:beforeAutospacing="1" w:after="100" w:afterAutospacing="1"/>
      <w:jc w:val="left"/>
    </w:pPr>
  </w:style>
  <w:style w:type="paragraph" w:customStyle="1" w:styleId="xl178">
    <w:name w:val="xl178"/>
    <w:basedOn w:val="affff4"/>
    <w:rsid w:val="00E36ADB"/>
    <w:pPr>
      <w:pBdr>
        <w:left w:val="single" w:sz="8" w:space="0" w:color="auto"/>
        <w:right w:val="single" w:sz="4" w:space="0" w:color="auto"/>
      </w:pBdr>
      <w:shd w:val="clear" w:color="auto" w:fill="FFFFCC"/>
      <w:spacing w:before="100" w:beforeAutospacing="1" w:after="100" w:afterAutospacing="1"/>
      <w:jc w:val="left"/>
    </w:pPr>
  </w:style>
  <w:style w:type="paragraph" w:customStyle="1" w:styleId="xl179">
    <w:name w:val="xl179"/>
    <w:basedOn w:val="affff4"/>
    <w:rsid w:val="00E36ADB"/>
    <w:pPr>
      <w:pBdr>
        <w:top w:val="single" w:sz="8" w:space="0" w:color="auto"/>
        <w:left w:val="single" w:sz="8" w:space="0" w:color="auto"/>
        <w:bottom w:val="single" w:sz="8" w:space="0" w:color="auto"/>
        <w:right w:val="single" w:sz="4" w:space="0" w:color="auto"/>
      </w:pBdr>
      <w:shd w:val="clear" w:color="auto" w:fill="C0C0C0"/>
      <w:spacing w:before="100" w:beforeAutospacing="1" w:after="100" w:afterAutospacing="1"/>
      <w:jc w:val="left"/>
    </w:pPr>
  </w:style>
  <w:style w:type="paragraph" w:customStyle="1" w:styleId="xl180">
    <w:name w:val="xl180"/>
    <w:basedOn w:val="affff4"/>
    <w:rsid w:val="00E36ADB"/>
    <w:pPr>
      <w:pBdr>
        <w:top w:val="single" w:sz="8" w:space="0" w:color="auto"/>
        <w:left w:val="single" w:sz="8" w:space="0" w:color="auto"/>
        <w:bottom w:val="single" w:sz="8" w:space="0" w:color="auto"/>
      </w:pBdr>
      <w:shd w:val="clear" w:color="auto" w:fill="FFFFCC"/>
      <w:spacing w:before="100" w:beforeAutospacing="1" w:after="100" w:afterAutospacing="1"/>
      <w:jc w:val="center"/>
    </w:pPr>
    <w:rPr>
      <w:b/>
      <w:bCs/>
    </w:rPr>
  </w:style>
  <w:style w:type="paragraph" w:customStyle="1" w:styleId="xl181">
    <w:name w:val="xl181"/>
    <w:basedOn w:val="affff4"/>
    <w:rsid w:val="00E36ADB"/>
    <w:pPr>
      <w:pBdr>
        <w:left w:val="single" w:sz="8" w:space="0" w:color="auto"/>
        <w:bottom w:val="single" w:sz="4" w:space="0" w:color="auto"/>
        <w:right w:val="single" w:sz="8" w:space="0" w:color="auto"/>
      </w:pBdr>
      <w:spacing w:before="100" w:beforeAutospacing="1" w:after="100" w:afterAutospacing="1"/>
      <w:jc w:val="left"/>
      <w:textAlignment w:val="center"/>
    </w:pPr>
  </w:style>
  <w:style w:type="paragraph" w:customStyle="1" w:styleId="xl182">
    <w:name w:val="xl182"/>
    <w:basedOn w:val="affff4"/>
    <w:rsid w:val="00E36ADB"/>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style>
  <w:style w:type="paragraph" w:customStyle="1" w:styleId="xl183">
    <w:name w:val="xl183"/>
    <w:basedOn w:val="affff4"/>
    <w:rsid w:val="00E36ADB"/>
    <w:pPr>
      <w:pBdr>
        <w:top w:val="single" w:sz="4" w:space="0" w:color="auto"/>
        <w:left w:val="single" w:sz="8" w:space="0" w:color="auto"/>
        <w:right w:val="single" w:sz="8" w:space="0" w:color="auto"/>
      </w:pBdr>
      <w:spacing w:before="100" w:beforeAutospacing="1" w:after="100" w:afterAutospacing="1"/>
      <w:jc w:val="left"/>
      <w:textAlignment w:val="center"/>
    </w:pPr>
  </w:style>
  <w:style w:type="paragraph" w:customStyle="1" w:styleId="xl184">
    <w:name w:val="xl184"/>
    <w:basedOn w:val="affff4"/>
    <w:rsid w:val="00E36ADB"/>
    <w:pPr>
      <w:pBdr>
        <w:bottom w:val="single" w:sz="8" w:space="0" w:color="auto"/>
        <w:right w:val="single" w:sz="8" w:space="0" w:color="auto"/>
      </w:pBdr>
      <w:spacing w:before="100" w:beforeAutospacing="1" w:after="100" w:afterAutospacing="1"/>
      <w:jc w:val="left"/>
    </w:pPr>
  </w:style>
  <w:style w:type="paragraph" w:customStyle="1" w:styleId="xl185">
    <w:name w:val="xl185"/>
    <w:basedOn w:val="affff4"/>
    <w:rsid w:val="00E36ADB"/>
    <w:pPr>
      <w:pBdr>
        <w:top w:val="single" w:sz="8" w:space="0" w:color="auto"/>
        <w:left w:val="single" w:sz="8" w:space="0" w:color="auto"/>
      </w:pBdr>
      <w:spacing w:before="100" w:beforeAutospacing="1" w:after="100" w:afterAutospacing="1"/>
      <w:jc w:val="left"/>
    </w:pPr>
  </w:style>
  <w:style w:type="paragraph" w:customStyle="1" w:styleId="xl186">
    <w:name w:val="xl186"/>
    <w:basedOn w:val="affff4"/>
    <w:rsid w:val="00E36ADB"/>
    <w:pPr>
      <w:pBdr>
        <w:left w:val="single" w:sz="8" w:space="0" w:color="auto"/>
        <w:bottom w:val="single" w:sz="8" w:space="0" w:color="auto"/>
        <w:right w:val="single" w:sz="8" w:space="0" w:color="auto"/>
      </w:pBdr>
      <w:shd w:val="clear" w:color="auto" w:fill="C0C0C0"/>
      <w:spacing w:before="100" w:beforeAutospacing="1" w:after="100" w:afterAutospacing="1"/>
      <w:jc w:val="left"/>
    </w:pPr>
  </w:style>
  <w:style w:type="paragraph" w:customStyle="1" w:styleId="xl187">
    <w:name w:val="xl187"/>
    <w:basedOn w:val="affff4"/>
    <w:rsid w:val="00E36ADB"/>
    <w:pPr>
      <w:pBdr>
        <w:top w:val="single" w:sz="4" w:space="0" w:color="auto"/>
        <w:left w:val="single" w:sz="8" w:space="27" w:color="auto"/>
        <w:bottom w:val="single" w:sz="8" w:space="0" w:color="auto"/>
      </w:pBdr>
      <w:spacing w:before="100" w:beforeAutospacing="1" w:after="100" w:afterAutospacing="1"/>
      <w:ind w:firstLineChars="300" w:firstLine="300"/>
      <w:jc w:val="left"/>
    </w:pPr>
  </w:style>
  <w:style w:type="paragraph" w:customStyle="1" w:styleId="xl188">
    <w:name w:val="xl188"/>
    <w:basedOn w:val="affff4"/>
    <w:rsid w:val="00E36ADB"/>
    <w:pPr>
      <w:pBdr>
        <w:top w:val="single" w:sz="4" w:space="0" w:color="auto"/>
        <w:left w:val="single" w:sz="12"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89">
    <w:name w:val="xl189"/>
    <w:basedOn w:val="affff4"/>
    <w:rsid w:val="00E36ADB"/>
    <w:pPr>
      <w:pBdr>
        <w:top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90">
    <w:name w:val="xl190"/>
    <w:basedOn w:val="affff4"/>
    <w:rsid w:val="00E36ADB"/>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91">
    <w:name w:val="xl191"/>
    <w:basedOn w:val="affff4"/>
    <w:rsid w:val="00E36AD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92">
    <w:name w:val="xl192"/>
    <w:basedOn w:val="affff4"/>
    <w:rsid w:val="00E36ADB"/>
    <w:pPr>
      <w:pBdr>
        <w:top w:val="single" w:sz="8" w:space="0" w:color="auto"/>
        <w:left w:val="single" w:sz="8" w:space="0" w:color="auto"/>
        <w:bottom w:val="single" w:sz="8" w:space="0" w:color="auto"/>
        <w:right w:val="single" w:sz="8" w:space="0" w:color="auto"/>
      </w:pBdr>
      <w:shd w:val="clear" w:color="auto" w:fill="FFFFCC"/>
      <w:spacing w:before="100" w:beforeAutospacing="1" w:after="100" w:afterAutospacing="1"/>
      <w:jc w:val="left"/>
    </w:pPr>
  </w:style>
  <w:style w:type="paragraph" w:customStyle="1" w:styleId="xl193">
    <w:name w:val="xl193"/>
    <w:basedOn w:val="affff4"/>
    <w:rsid w:val="00E36ADB"/>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94">
    <w:name w:val="xl194"/>
    <w:basedOn w:val="affff4"/>
    <w:rsid w:val="00E36ADB"/>
    <w:pPr>
      <w:pBdr>
        <w:top w:val="single" w:sz="8" w:space="0" w:color="auto"/>
        <w:left w:val="single" w:sz="8" w:space="0" w:color="auto"/>
        <w:right w:val="single" w:sz="4" w:space="0" w:color="auto"/>
      </w:pBdr>
      <w:shd w:val="clear" w:color="auto" w:fill="C0C0C0"/>
      <w:spacing w:before="100" w:beforeAutospacing="1" w:after="100" w:afterAutospacing="1"/>
      <w:jc w:val="center"/>
      <w:textAlignment w:val="center"/>
    </w:pPr>
    <w:rPr>
      <w:b/>
      <w:bCs/>
      <w:sz w:val="16"/>
      <w:szCs w:val="16"/>
    </w:rPr>
  </w:style>
  <w:style w:type="paragraph" w:customStyle="1" w:styleId="xl195">
    <w:name w:val="xl195"/>
    <w:basedOn w:val="affff4"/>
    <w:rsid w:val="00E36ADB"/>
    <w:pPr>
      <w:pBdr>
        <w:top w:val="single" w:sz="8" w:space="0" w:color="auto"/>
        <w:left w:val="single" w:sz="4" w:space="0" w:color="auto"/>
        <w:right w:val="single" w:sz="8" w:space="0" w:color="auto"/>
      </w:pBdr>
      <w:shd w:val="clear" w:color="auto" w:fill="C0C0C0"/>
      <w:spacing w:before="100" w:beforeAutospacing="1" w:after="100" w:afterAutospacing="1"/>
      <w:jc w:val="center"/>
      <w:textAlignment w:val="center"/>
    </w:pPr>
    <w:rPr>
      <w:b/>
      <w:bCs/>
      <w:sz w:val="16"/>
      <w:szCs w:val="16"/>
    </w:rPr>
  </w:style>
  <w:style w:type="paragraph" w:customStyle="1" w:styleId="xl196">
    <w:name w:val="xl196"/>
    <w:basedOn w:val="affff4"/>
    <w:rsid w:val="00E36ADB"/>
    <w:pPr>
      <w:pBdr>
        <w:top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b/>
      <w:bCs/>
      <w:sz w:val="16"/>
      <w:szCs w:val="16"/>
    </w:rPr>
  </w:style>
  <w:style w:type="paragraph" w:customStyle="1" w:styleId="xl197">
    <w:name w:val="xl197"/>
    <w:basedOn w:val="affff4"/>
    <w:rsid w:val="00E36ADB"/>
    <w:pPr>
      <w:pBdr>
        <w:top w:val="single" w:sz="8" w:space="0" w:color="auto"/>
        <w:bottom w:val="single" w:sz="8" w:space="0" w:color="auto"/>
        <w:right w:val="single" w:sz="4" w:space="0" w:color="auto"/>
      </w:pBdr>
      <w:shd w:val="clear" w:color="auto" w:fill="C0C0C0"/>
      <w:spacing w:before="100" w:beforeAutospacing="1" w:after="100" w:afterAutospacing="1"/>
      <w:jc w:val="center"/>
      <w:textAlignment w:val="center"/>
    </w:pPr>
    <w:rPr>
      <w:b/>
      <w:bCs/>
      <w:sz w:val="16"/>
      <w:szCs w:val="16"/>
    </w:rPr>
  </w:style>
  <w:style w:type="paragraph" w:customStyle="1" w:styleId="xl198">
    <w:name w:val="xl198"/>
    <w:basedOn w:val="affff4"/>
    <w:rsid w:val="00E36ADB"/>
    <w:pPr>
      <w:pBdr>
        <w:top w:val="single" w:sz="8" w:space="0" w:color="auto"/>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b/>
      <w:bCs/>
      <w:sz w:val="16"/>
      <w:szCs w:val="16"/>
    </w:rPr>
  </w:style>
  <w:style w:type="paragraph" w:customStyle="1" w:styleId="xl199">
    <w:name w:val="xl199"/>
    <w:basedOn w:val="affff4"/>
    <w:rsid w:val="00E36ADB"/>
    <w:pPr>
      <w:pBdr>
        <w:top w:val="single" w:sz="8" w:space="0" w:color="auto"/>
        <w:right w:val="single" w:sz="4" w:space="0" w:color="auto"/>
      </w:pBdr>
      <w:shd w:val="clear" w:color="auto" w:fill="C0C0C0"/>
      <w:spacing w:before="100" w:beforeAutospacing="1" w:after="100" w:afterAutospacing="1"/>
      <w:jc w:val="center"/>
      <w:textAlignment w:val="center"/>
    </w:pPr>
    <w:rPr>
      <w:b/>
      <w:bCs/>
      <w:sz w:val="16"/>
      <w:szCs w:val="16"/>
    </w:rPr>
  </w:style>
  <w:style w:type="paragraph" w:customStyle="1" w:styleId="xl200">
    <w:name w:val="xl200"/>
    <w:basedOn w:val="affff4"/>
    <w:rsid w:val="00E36ADB"/>
    <w:pPr>
      <w:pBdr>
        <w:top w:val="single" w:sz="8" w:space="0" w:color="auto"/>
        <w:left w:val="single" w:sz="4" w:space="0" w:color="auto"/>
        <w:right w:val="single" w:sz="8" w:space="0" w:color="auto"/>
      </w:pBdr>
      <w:shd w:val="clear" w:color="auto" w:fill="C0C0C0"/>
      <w:spacing w:before="100" w:beforeAutospacing="1" w:after="100" w:afterAutospacing="1"/>
      <w:jc w:val="center"/>
      <w:textAlignment w:val="center"/>
    </w:pPr>
    <w:rPr>
      <w:b/>
      <w:bCs/>
      <w:sz w:val="16"/>
      <w:szCs w:val="16"/>
    </w:rPr>
  </w:style>
  <w:style w:type="paragraph" w:customStyle="1" w:styleId="xl201">
    <w:name w:val="xl201"/>
    <w:basedOn w:val="affff4"/>
    <w:rsid w:val="00E36ADB"/>
    <w:pPr>
      <w:pBdr>
        <w:top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b/>
      <w:bCs/>
      <w:sz w:val="16"/>
      <w:szCs w:val="16"/>
    </w:rPr>
  </w:style>
  <w:style w:type="paragraph" w:customStyle="1" w:styleId="xl202">
    <w:name w:val="xl202"/>
    <w:basedOn w:val="affff4"/>
    <w:rsid w:val="00E36ADB"/>
    <w:pPr>
      <w:pBdr>
        <w:top w:val="single" w:sz="8" w:space="0" w:color="auto"/>
        <w:bottom w:val="single" w:sz="8" w:space="0" w:color="auto"/>
      </w:pBdr>
      <w:spacing w:before="100" w:beforeAutospacing="1" w:after="100" w:afterAutospacing="1"/>
      <w:jc w:val="center"/>
      <w:textAlignment w:val="center"/>
    </w:pPr>
    <w:rPr>
      <w:b/>
      <w:bCs/>
      <w:sz w:val="16"/>
      <w:szCs w:val="16"/>
    </w:rPr>
  </w:style>
  <w:style w:type="paragraph" w:customStyle="1" w:styleId="xl203">
    <w:name w:val="xl203"/>
    <w:basedOn w:val="affff4"/>
    <w:rsid w:val="00E36ADB"/>
    <w:pPr>
      <w:pBdr>
        <w:top w:val="single" w:sz="8" w:space="0" w:color="auto"/>
        <w:left w:val="single" w:sz="8" w:space="0" w:color="auto"/>
      </w:pBdr>
      <w:spacing w:before="100" w:beforeAutospacing="1" w:after="100" w:afterAutospacing="1"/>
      <w:jc w:val="left"/>
      <w:textAlignment w:val="top"/>
    </w:pPr>
  </w:style>
  <w:style w:type="paragraph" w:customStyle="1" w:styleId="xl204">
    <w:name w:val="xl204"/>
    <w:basedOn w:val="affff4"/>
    <w:rsid w:val="00E36ADB"/>
    <w:pPr>
      <w:pBdr>
        <w:top w:val="single" w:sz="8" w:space="0" w:color="auto"/>
      </w:pBdr>
      <w:spacing w:before="100" w:beforeAutospacing="1" w:after="100" w:afterAutospacing="1"/>
      <w:jc w:val="left"/>
      <w:textAlignment w:val="top"/>
    </w:pPr>
  </w:style>
  <w:style w:type="paragraph" w:customStyle="1" w:styleId="xl205">
    <w:name w:val="xl205"/>
    <w:basedOn w:val="affff4"/>
    <w:rsid w:val="00E36ADB"/>
    <w:pPr>
      <w:pBdr>
        <w:top w:val="single" w:sz="8" w:space="0" w:color="auto"/>
      </w:pBdr>
      <w:spacing w:before="100" w:beforeAutospacing="1" w:after="100" w:afterAutospacing="1"/>
      <w:jc w:val="left"/>
      <w:textAlignment w:val="top"/>
    </w:pPr>
  </w:style>
  <w:style w:type="paragraph" w:customStyle="1" w:styleId="xl206">
    <w:name w:val="xl206"/>
    <w:basedOn w:val="affff4"/>
    <w:rsid w:val="00E36ADB"/>
    <w:pPr>
      <w:pBdr>
        <w:top w:val="single" w:sz="8" w:space="0" w:color="auto"/>
      </w:pBdr>
      <w:spacing w:before="100" w:beforeAutospacing="1" w:after="100" w:afterAutospacing="1"/>
      <w:jc w:val="left"/>
      <w:textAlignment w:val="top"/>
    </w:pPr>
  </w:style>
  <w:style w:type="paragraph" w:customStyle="1" w:styleId="xl207">
    <w:name w:val="xl207"/>
    <w:basedOn w:val="affff4"/>
    <w:rsid w:val="00E36ADB"/>
    <w:pPr>
      <w:pBdr>
        <w:top w:val="single" w:sz="8" w:space="0" w:color="auto"/>
        <w:right w:val="single" w:sz="8" w:space="0" w:color="auto"/>
      </w:pBdr>
      <w:spacing w:before="100" w:beforeAutospacing="1" w:after="100" w:afterAutospacing="1"/>
      <w:jc w:val="left"/>
      <w:textAlignment w:val="top"/>
    </w:pPr>
  </w:style>
  <w:style w:type="paragraph" w:customStyle="1" w:styleId="xl208">
    <w:name w:val="xl208"/>
    <w:basedOn w:val="affff4"/>
    <w:rsid w:val="00E36ADB"/>
    <w:pPr>
      <w:pBdr>
        <w:left w:val="single" w:sz="8" w:space="0" w:color="auto"/>
      </w:pBdr>
      <w:spacing w:before="100" w:beforeAutospacing="1" w:after="100" w:afterAutospacing="1"/>
      <w:jc w:val="left"/>
      <w:textAlignment w:val="top"/>
    </w:pPr>
  </w:style>
  <w:style w:type="paragraph" w:customStyle="1" w:styleId="xl209">
    <w:name w:val="xl209"/>
    <w:basedOn w:val="affff4"/>
    <w:rsid w:val="00E36ADB"/>
    <w:pPr>
      <w:spacing w:before="100" w:beforeAutospacing="1" w:after="100" w:afterAutospacing="1"/>
      <w:jc w:val="left"/>
      <w:textAlignment w:val="top"/>
    </w:pPr>
  </w:style>
  <w:style w:type="paragraph" w:customStyle="1" w:styleId="xl210">
    <w:name w:val="xl210"/>
    <w:basedOn w:val="affff4"/>
    <w:rsid w:val="00E36ADB"/>
    <w:pPr>
      <w:spacing w:before="100" w:beforeAutospacing="1" w:after="100" w:afterAutospacing="1"/>
      <w:jc w:val="left"/>
      <w:textAlignment w:val="top"/>
    </w:pPr>
  </w:style>
  <w:style w:type="paragraph" w:customStyle="1" w:styleId="xl211">
    <w:name w:val="xl211"/>
    <w:basedOn w:val="affff4"/>
    <w:rsid w:val="00E36ADB"/>
    <w:pPr>
      <w:spacing w:before="100" w:beforeAutospacing="1" w:after="100" w:afterAutospacing="1"/>
      <w:jc w:val="left"/>
      <w:textAlignment w:val="top"/>
    </w:pPr>
  </w:style>
  <w:style w:type="paragraph" w:customStyle="1" w:styleId="xl212">
    <w:name w:val="xl212"/>
    <w:basedOn w:val="affff4"/>
    <w:rsid w:val="00E36ADB"/>
    <w:pPr>
      <w:pBdr>
        <w:right w:val="single" w:sz="8" w:space="0" w:color="auto"/>
      </w:pBdr>
      <w:spacing w:before="100" w:beforeAutospacing="1" w:after="100" w:afterAutospacing="1"/>
      <w:jc w:val="left"/>
      <w:textAlignment w:val="top"/>
    </w:pPr>
  </w:style>
  <w:style w:type="paragraph" w:customStyle="1" w:styleId="xl213">
    <w:name w:val="xl213"/>
    <w:basedOn w:val="affff4"/>
    <w:rsid w:val="00E36ADB"/>
    <w:pPr>
      <w:pBdr>
        <w:left w:val="single" w:sz="8" w:space="0" w:color="auto"/>
        <w:bottom w:val="single" w:sz="8" w:space="0" w:color="auto"/>
      </w:pBdr>
      <w:spacing w:before="100" w:beforeAutospacing="1" w:after="100" w:afterAutospacing="1"/>
      <w:jc w:val="left"/>
      <w:textAlignment w:val="top"/>
    </w:pPr>
  </w:style>
  <w:style w:type="paragraph" w:customStyle="1" w:styleId="xl214">
    <w:name w:val="xl214"/>
    <w:basedOn w:val="affff4"/>
    <w:rsid w:val="00E36ADB"/>
    <w:pPr>
      <w:pBdr>
        <w:bottom w:val="single" w:sz="8" w:space="0" w:color="auto"/>
      </w:pBdr>
      <w:spacing w:before="100" w:beforeAutospacing="1" w:after="100" w:afterAutospacing="1"/>
      <w:jc w:val="left"/>
      <w:textAlignment w:val="top"/>
    </w:pPr>
  </w:style>
  <w:style w:type="paragraph" w:customStyle="1" w:styleId="xl215">
    <w:name w:val="xl215"/>
    <w:basedOn w:val="affff4"/>
    <w:rsid w:val="00E36ADB"/>
    <w:pPr>
      <w:pBdr>
        <w:bottom w:val="single" w:sz="8" w:space="0" w:color="auto"/>
      </w:pBdr>
      <w:spacing w:before="100" w:beforeAutospacing="1" w:after="100" w:afterAutospacing="1"/>
      <w:jc w:val="left"/>
      <w:textAlignment w:val="top"/>
    </w:pPr>
  </w:style>
  <w:style w:type="paragraph" w:customStyle="1" w:styleId="xl216">
    <w:name w:val="xl216"/>
    <w:basedOn w:val="affff4"/>
    <w:rsid w:val="00E36ADB"/>
    <w:pPr>
      <w:pBdr>
        <w:bottom w:val="single" w:sz="8" w:space="0" w:color="auto"/>
      </w:pBdr>
      <w:spacing w:before="100" w:beforeAutospacing="1" w:after="100" w:afterAutospacing="1"/>
      <w:jc w:val="left"/>
      <w:textAlignment w:val="top"/>
    </w:pPr>
  </w:style>
  <w:style w:type="paragraph" w:customStyle="1" w:styleId="xl217">
    <w:name w:val="xl217"/>
    <w:basedOn w:val="affff4"/>
    <w:rsid w:val="00E36ADB"/>
    <w:pPr>
      <w:pBdr>
        <w:bottom w:val="single" w:sz="8" w:space="0" w:color="auto"/>
        <w:right w:val="single" w:sz="8" w:space="0" w:color="auto"/>
      </w:pBdr>
      <w:spacing w:before="100" w:beforeAutospacing="1" w:after="100" w:afterAutospacing="1"/>
      <w:jc w:val="left"/>
      <w:textAlignment w:val="top"/>
    </w:pPr>
  </w:style>
  <w:style w:type="paragraph" w:customStyle="1" w:styleId="xl218">
    <w:name w:val="xl218"/>
    <w:basedOn w:val="affff4"/>
    <w:rsid w:val="00E36ADB"/>
    <w:pPr>
      <w:pBdr>
        <w:top w:val="single" w:sz="8" w:space="0" w:color="auto"/>
        <w:left w:val="single" w:sz="8" w:space="0" w:color="auto"/>
        <w:bottom w:val="single" w:sz="8" w:space="0" w:color="auto"/>
      </w:pBdr>
      <w:shd w:val="clear" w:color="auto" w:fill="FFFFCC"/>
      <w:spacing w:before="100" w:beforeAutospacing="1" w:after="100" w:afterAutospacing="1"/>
      <w:jc w:val="center"/>
    </w:pPr>
    <w:rPr>
      <w:b/>
      <w:bCs/>
      <w:szCs w:val="28"/>
    </w:rPr>
  </w:style>
  <w:style w:type="paragraph" w:customStyle="1" w:styleId="xl219">
    <w:name w:val="xl219"/>
    <w:basedOn w:val="affff4"/>
    <w:rsid w:val="00E36ADB"/>
    <w:pPr>
      <w:pBdr>
        <w:top w:val="single" w:sz="8" w:space="0" w:color="auto"/>
        <w:bottom w:val="single" w:sz="8" w:space="0" w:color="auto"/>
      </w:pBdr>
      <w:shd w:val="clear" w:color="auto" w:fill="FFFFCC"/>
      <w:spacing w:before="100" w:beforeAutospacing="1" w:after="100" w:afterAutospacing="1"/>
      <w:jc w:val="center"/>
    </w:pPr>
    <w:rPr>
      <w:b/>
      <w:bCs/>
      <w:szCs w:val="28"/>
    </w:rPr>
  </w:style>
  <w:style w:type="paragraph" w:customStyle="1" w:styleId="xl220">
    <w:name w:val="xl220"/>
    <w:basedOn w:val="affff4"/>
    <w:rsid w:val="00E36ADB"/>
    <w:pPr>
      <w:pBdr>
        <w:top w:val="single" w:sz="8" w:space="0" w:color="auto"/>
        <w:bottom w:val="single" w:sz="8" w:space="0" w:color="auto"/>
        <w:right w:val="single" w:sz="8" w:space="0" w:color="auto"/>
      </w:pBdr>
      <w:shd w:val="clear" w:color="auto" w:fill="FFFFCC"/>
      <w:spacing w:before="100" w:beforeAutospacing="1" w:after="100" w:afterAutospacing="1"/>
      <w:jc w:val="center"/>
    </w:pPr>
    <w:rPr>
      <w:b/>
      <w:bCs/>
      <w:szCs w:val="28"/>
    </w:rPr>
  </w:style>
  <w:style w:type="paragraph" w:customStyle="1" w:styleId="xl221">
    <w:name w:val="xl221"/>
    <w:basedOn w:val="affff4"/>
    <w:rsid w:val="00E36ADB"/>
    <w:pPr>
      <w:pBdr>
        <w:top w:val="single" w:sz="8" w:space="0" w:color="auto"/>
        <w:left w:val="single" w:sz="8" w:space="0" w:color="auto"/>
        <w:bottom w:val="single" w:sz="8" w:space="0" w:color="auto"/>
      </w:pBdr>
      <w:spacing w:before="100" w:beforeAutospacing="1" w:after="100" w:afterAutospacing="1"/>
      <w:jc w:val="left"/>
    </w:pPr>
    <w:rPr>
      <w:b/>
      <w:bCs/>
      <w:sz w:val="16"/>
      <w:szCs w:val="16"/>
    </w:rPr>
  </w:style>
  <w:style w:type="paragraph" w:customStyle="1" w:styleId="xl222">
    <w:name w:val="xl222"/>
    <w:basedOn w:val="affff4"/>
    <w:rsid w:val="00E36ADB"/>
    <w:pPr>
      <w:pBdr>
        <w:top w:val="single" w:sz="8" w:space="0" w:color="auto"/>
        <w:bottom w:val="single" w:sz="8" w:space="0" w:color="auto"/>
      </w:pBdr>
      <w:spacing w:before="100" w:beforeAutospacing="1" w:after="100" w:afterAutospacing="1"/>
      <w:jc w:val="left"/>
    </w:pPr>
  </w:style>
  <w:style w:type="paragraph" w:customStyle="1" w:styleId="xl223">
    <w:name w:val="xl223"/>
    <w:basedOn w:val="affff4"/>
    <w:rsid w:val="00E36ADB"/>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224">
    <w:name w:val="xl224"/>
    <w:basedOn w:val="affff4"/>
    <w:rsid w:val="00E36ADB"/>
    <w:pPr>
      <w:pBdr>
        <w:bottom w:val="single" w:sz="8" w:space="0" w:color="auto"/>
      </w:pBdr>
      <w:spacing w:before="100" w:beforeAutospacing="1" w:after="100" w:afterAutospacing="1"/>
      <w:jc w:val="center"/>
      <w:textAlignment w:val="center"/>
    </w:pPr>
    <w:rPr>
      <w:b/>
      <w:bCs/>
    </w:rPr>
  </w:style>
  <w:style w:type="paragraph" w:customStyle="1" w:styleId="xl225">
    <w:name w:val="xl225"/>
    <w:basedOn w:val="affff4"/>
    <w:rsid w:val="00E36ADB"/>
    <w:pPr>
      <w:spacing w:before="100" w:beforeAutospacing="1" w:after="100" w:afterAutospacing="1"/>
      <w:jc w:val="center"/>
      <w:textAlignment w:val="center"/>
    </w:pPr>
    <w:rPr>
      <w:b/>
      <w:bCs/>
    </w:rPr>
  </w:style>
  <w:style w:type="paragraph" w:customStyle="1" w:styleId="xl226">
    <w:name w:val="xl226"/>
    <w:basedOn w:val="affff4"/>
    <w:rsid w:val="00E36ADB"/>
    <w:pPr>
      <w:pBdr>
        <w:bottom w:val="single" w:sz="8" w:space="0" w:color="auto"/>
      </w:pBdr>
      <w:spacing w:before="100" w:beforeAutospacing="1" w:after="100" w:afterAutospacing="1"/>
      <w:jc w:val="left"/>
    </w:pPr>
  </w:style>
  <w:style w:type="paragraph" w:customStyle="1" w:styleId="xl227">
    <w:name w:val="xl227"/>
    <w:basedOn w:val="affff4"/>
    <w:rsid w:val="00E36ADB"/>
    <w:pPr>
      <w:pBdr>
        <w:top w:val="single" w:sz="8" w:space="0" w:color="auto"/>
        <w:bottom w:val="single" w:sz="8" w:space="0" w:color="auto"/>
      </w:pBdr>
      <w:shd w:val="clear" w:color="auto" w:fill="C0C0C0"/>
      <w:spacing w:before="100" w:beforeAutospacing="1" w:after="100" w:afterAutospacing="1"/>
      <w:jc w:val="center"/>
      <w:textAlignment w:val="center"/>
    </w:pPr>
    <w:rPr>
      <w:b/>
      <w:bCs/>
      <w:sz w:val="16"/>
      <w:szCs w:val="16"/>
    </w:rPr>
  </w:style>
  <w:style w:type="paragraph" w:customStyle="1" w:styleId="xl228">
    <w:name w:val="xl228"/>
    <w:basedOn w:val="affff4"/>
    <w:rsid w:val="00E36ADB"/>
    <w:pPr>
      <w:pBdr>
        <w:top w:val="single" w:sz="8" w:space="0" w:color="auto"/>
        <w:left w:val="single" w:sz="8" w:space="0" w:color="auto"/>
        <w:bottom w:val="single" w:sz="8" w:space="0" w:color="auto"/>
        <w:right w:val="single" w:sz="4" w:space="0" w:color="auto"/>
      </w:pBdr>
      <w:shd w:val="clear" w:color="auto" w:fill="C0C0C0"/>
      <w:spacing w:before="100" w:beforeAutospacing="1" w:after="100" w:afterAutospacing="1"/>
      <w:jc w:val="center"/>
      <w:textAlignment w:val="center"/>
    </w:pPr>
    <w:rPr>
      <w:b/>
      <w:bCs/>
      <w:sz w:val="16"/>
      <w:szCs w:val="16"/>
    </w:rPr>
  </w:style>
  <w:style w:type="paragraph" w:customStyle="1" w:styleId="xl229">
    <w:name w:val="xl229"/>
    <w:basedOn w:val="affff4"/>
    <w:rsid w:val="00E36ADB"/>
    <w:pPr>
      <w:pBdr>
        <w:top w:val="single" w:sz="8" w:space="0" w:color="auto"/>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b/>
      <w:bCs/>
      <w:sz w:val="16"/>
      <w:szCs w:val="16"/>
    </w:rPr>
  </w:style>
  <w:style w:type="paragraph" w:customStyle="1" w:styleId="xl230">
    <w:name w:val="xl230"/>
    <w:basedOn w:val="affff4"/>
    <w:rsid w:val="00E36ADB"/>
    <w:pPr>
      <w:pBdr>
        <w:left w:val="single" w:sz="8" w:space="0" w:color="auto"/>
        <w:right w:val="single" w:sz="8" w:space="0" w:color="auto"/>
      </w:pBdr>
      <w:spacing w:before="100" w:beforeAutospacing="1" w:after="100" w:afterAutospacing="1"/>
      <w:jc w:val="left"/>
    </w:pPr>
  </w:style>
  <w:style w:type="paragraph" w:customStyle="1" w:styleId="xl231">
    <w:name w:val="xl231"/>
    <w:basedOn w:val="affff4"/>
    <w:rsid w:val="00E36ADB"/>
    <w:pPr>
      <w:pBdr>
        <w:left w:val="single" w:sz="8" w:space="0" w:color="auto"/>
        <w:right w:val="single" w:sz="8" w:space="0" w:color="auto"/>
      </w:pBdr>
      <w:spacing w:before="100" w:beforeAutospacing="1" w:after="100" w:afterAutospacing="1"/>
      <w:jc w:val="left"/>
    </w:pPr>
  </w:style>
  <w:style w:type="paragraph" w:customStyle="1" w:styleId="xl232">
    <w:name w:val="xl232"/>
    <w:basedOn w:val="affff4"/>
    <w:rsid w:val="00E36ADB"/>
    <w:pPr>
      <w:pBdr>
        <w:left w:val="single" w:sz="8" w:space="0" w:color="auto"/>
        <w:bottom w:val="single" w:sz="8" w:space="0" w:color="auto"/>
        <w:right w:val="single" w:sz="8" w:space="0" w:color="auto"/>
      </w:pBdr>
      <w:spacing w:before="100" w:beforeAutospacing="1" w:after="100" w:afterAutospacing="1"/>
      <w:jc w:val="left"/>
    </w:pPr>
  </w:style>
  <w:style w:type="numbering" w:styleId="1ai">
    <w:name w:val="Outline List 1"/>
    <w:basedOn w:val="affff7"/>
    <w:rsid w:val="00E36ADB"/>
  </w:style>
  <w:style w:type="paragraph" w:customStyle="1" w:styleId="TableText0">
    <w:name w:val="Table Text"/>
    <w:basedOn w:val="affff4"/>
    <w:rsid w:val="00E36ADB"/>
    <w:pPr>
      <w:keepNext/>
      <w:keepLines/>
      <w:spacing w:after="120"/>
      <w:jc w:val="left"/>
    </w:pPr>
    <w:rPr>
      <w:rFonts w:ascii="Palatino" w:hAnsi="Palatino"/>
      <w:i/>
      <w:color w:val="0000FF"/>
      <w:sz w:val="20"/>
      <w:szCs w:val="20"/>
      <w:lang w:val="en-GB" w:eastAsia="en-US"/>
    </w:rPr>
  </w:style>
  <w:style w:type="paragraph" w:customStyle="1" w:styleId="2ffffffd">
    <w:name w:val="Марк 2 (ГКР)"/>
    <w:basedOn w:val="affff4"/>
    <w:link w:val="2ffffffe"/>
    <w:autoRedefine/>
    <w:qFormat/>
    <w:rsid w:val="00E36ADB"/>
    <w:pPr>
      <w:tabs>
        <w:tab w:val="left" w:pos="0"/>
      </w:tabs>
      <w:spacing w:before="60" w:line="360" w:lineRule="auto"/>
      <w:ind w:firstLine="709"/>
    </w:pPr>
    <w:rPr>
      <w:color w:val="000000"/>
      <w:lang w:val="en-US"/>
    </w:rPr>
  </w:style>
  <w:style w:type="character" w:customStyle="1" w:styleId="2ffffffe">
    <w:name w:val="Марк 2 (ГКР) Знак Знак"/>
    <w:link w:val="2ffffffd"/>
    <w:rsid w:val="00E36ADB"/>
    <w:rPr>
      <w:color w:val="000000"/>
      <w:sz w:val="24"/>
      <w:szCs w:val="24"/>
      <w:lang w:val="en-US"/>
    </w:rPr>
  </w:style>
  <w:style w:type="table" w:styleId="afffffffffffffffffffffffff5">
    <w:name w:val="Table Elegant"/>
    <w:basedOn w:val="affff6"/>
    <w:rsid w:val="00E36ADB"/>
    <w:pPr>
      <w:spacing w:line="36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fffffff">
    <w:name w:val="_Нумерованный 2"/>
    <w:basedOn w:val="1fffffff0"/>
    <w:qFormat/>
    <w:rsid w:val="00E36ADB"/>
    <w:pPr>
      <w:ind w:left="2149" w:hanging="360"/>
    </w:pPr>
    <w:rPr>
      <w:szCs w:val="24"/>
    </w:rPr>
  </w:style>
  <w:style w:type="paragraph" w:customStyle="1" w:styleId="3ffff9">
    <w:name w:val="_Нумерованный 3"/>
    <w:basedOn w:val="2fffffff"/>
    <w:qFormat/>
    <w:rsid w:val="00E36ADB"/>
    <w:pPr>
      <w:ind w:left="2869"/>
    </w:pPr>
  </w:style>
  <w:style w:type="paragraph" w:customStyle="1" w:styleId="1fffffffffe">
    <w:name w:val="Основной текст с отступом1"/>
    <w:rsid w:val="00E36ADB"/>
    <w:pPr>
      <w:spacing w:after="120"/>
      <w:ind w:left="360"/>
    </w:pPr>
    <w:rPr>
      <w:color w:val="000000"/>
      <w:sz w:val="24"/>
    </w:rPr>
  </w:style>
  <w:style w:type="paragraph" w:customStyle="1" w:styleId="1A0">
    <w:name w:val="Заголовок 1 A"/>
    <w:next w:val="MainTXT"/>
    <w:rsid w:val="00E36ADB"/>
    <w:pPr>
      <w:keepNext/>
      <w:pageBreakBefore/>
      <w:tabs>
        <w:tab w:val="left" w:pos="432"/>
      </w:tabs>
      <w:suppressAutoHyphens/>
      <w:spacing w:before="240" w:after="60" w:line="360" w:lineRule="auto"/>
      <w:outlineLvl w:val="0"/>
    </w:pPr>
    <w:rPr>
      <w:rFonts w:ascii="Arial Bold" w:hAnsi="Arial Bold"/>
      <w:color w:val="000000"/>
      <w:kern w:val="1"/>
      <w:sz w:val="28"/>
    </w:rPr>
  </w:style>
  <w:style w:type="paragraph" w:customStyle="1" w:styleId="2A0">
    <w:name w:val="Заголовок 2 A"/>
    <w:next w:val="MainTXT"/>
    <w:rsid w:val="00E36ADB"/>
    <w:pPr>
      <w:keepNext/>
      <w:tabs>
        <w:tab w:val="left" w:pos="576"/>
      </w:tabs>
      <w:suppressAutoHyphens/>
      <w:spacing w:before="240" w:after="60" w:line="360" w:lineRule="auto"/>
      <w:outlineLvl w:val="1"/>
    </w:pPr>
    <w:rPr>
      <w:rFonts w:ascii="Arial Bold" w:hAnsi="Arial Bold"/>
      <w:color w:val="000000"/>
      <w:sz w:val="28"/>
    </w:rPr>
  </w:style>
  <w:style w:type="character" w:customStyle="1" w:styleId="FootnoteTextChar">
    <w:name w:val="Footnote Text Char"/>
    <w:aliases w:val="Footnote Text Char Знак Знак Char,Footnote Text Char Знак Char,Footnote Text Char Знак Знак Знак Знак Char1,Footnote Text Char Знак Знак Знак Знак Char Char1"/>
    <w:locked/>
    <w:rsid w:val="00E36ADB"/>
    <w:rPr>
      <w:rFonts w:ascii="Arial" w:hAnsi="Arial"/>
      <w:i/>
      <w:sz w:val="16"/>
      <w:lang w:eastAsia="ar-SA" w:bidi="ar-SA"/>
    </w:rPr>
  </w:style>
  <w:style w:type="character" w:customStyle="1" w:styleId="TNR12">
    <w:name w:val="TNR12 Обычный с отступом Знак"/>
    <w:link w:val="TNR120"/>
    <w:locked/>
    <w:rsid w:val="00E36ADB"/>
    <w:rPr>
      <w:rFonts w:eastAsia="Calibri"/>
      <w:color w:val="000000"/>
      <w:sz w:val="24"/>
      <w:szCs w:val="28"/>
    </w:rPr>
  </w:style>
  <w:style w:type="paragraph" w:customStyle="1" w:styleId="TNR120">
    <w:name w:val="TNR12 Обычный с отступом"/>
    <w:basedOn w:val="affff4"/>
    <w:link w:val="TNR12"/>
    <w:qFormat/>
    <w:rsid w:val="00E36ADB"/>
    <w:pPr>
      <w:suppressAutoHyphens/>
      <w:autoSpaceDE w:val="0"/>
      <w:autoSpaceDN w:val="0"/>
      <w:adjustRightInd w:val="0"/>
      <w:spacing w:after="0" w:line="360" w:lineRule="auto"/>
      <w:ind w:firstLine="709"/>
    </w:pPr>
    <w:rPr>
      <w:rFonts w:eastAsia="Calibri"/>
      <w:color w:val="000000"/>
      <w:szCs w:val="28"/>
    </w:rPr>
  </w:style>
  <w:style w:type="character" w:customStyle="1" w:styleId="TNR121-0">
    <w:name w:val="TNR12 1-Маркерный список Знак"/>
    <w:link w:val="TNR121-"/>
    <w:locked/>
    <w:rsid w:val="00E36ADB"/>
    <w:rPr>
      <w:rFonts w:eastAsia="Calibri"/>
      <w:color w:val="000000"/>
      <w:sz w:val="24"/>
      <w:szCs w:val="24"/>
    </w:rPr>
  </w:style>
  <w:style w:type="paragraph" w:customStyle="1" w:styleId="TNR121-">
    <w:name w:val="TNR12 1-Маркерный список"/>
    <w:basedOn w:val="TNR120"/>
    <w:link w:val="TNR121-0"/>
    <w:qFormat/>
    <w:rsid w:val="00E36ADB"/>
    <w:pPr>
      <w:numPr>
        <w:numId w:val="188"/>
      </w:numPr>
      <w:tabs>
        <w:tab w:val="clear" w:pos="794"/>
        <w:tab w:val="num" w:pos="360"/>
      </w:tabs>
      <w:ind w:left="0" w:firstLine="709"/>
    </w:pPr>
    <w:rPr>
      <w:szCs w:val="24"/>
    </w:rPr>
  </w:style>
  <w:style w:type="paragraph" w:customStyle="1" w:styleId="TNR123-">
    <w:name w:val="TNR12 3-Маркерный список"/>
    <w:basedOn w:val="TNR121-"/>
    <w:qFormat/>
    <w:rsid w:val="00E36ADB"/>
    <w:pPr>
      <w:numPr>
        <w:ilvl w:val="2"/>
      </w:numPr>
      <w:tabs>
        <w:tab w:val="clear" w:pos="1644"/>
        <w:tab w:val="num" w:pos="-180"/>
        <w:tab w:val="num" w:pos="360"/>
        <w:tab w:val="num" w:pos="849"/>
        <w:tab w:val="num" w:pos="1418"/>
      </w:tabs>
      <w:ind w:left="-180" w:hanging="720"/>
    </w:pPr>
  </w:style>
  <w:style w:type="paragraph" w:customStyle="1" w:styleId="TNR124-">
    <w:name w:val="TNR12 4-Маркерный список"/>
    <w:basedOn w:val="TNR121-"/>
    <w:qFormat/>
    <w:rsid w:val="00E36ADB"/>
    <w:pPr>
      <w:numPr>
        <w:ilvl w:val="3"/>
      </w:numPr>
      <w:tabs>
        <w:tab w:val="clear" w:pos="2069"/>
        <w:tab w:val="num" w:pos="360"/>
        <w:tab w:val="num" w:pos="924"/>
        <w:tab w:val="num" w:pos="1132"/>
        <w:tab w:val="num" w:pos="1701"/>
      </w:tabs>
      <w:ind w:left="924" w:hanging="864"/>
    </w:pPr>
  </w:style>
  <w:style w:type="paragraph" w:customStyle="1" w:styleId="TNR125-">
    <w:name w:val="TNR12 5-Маркерный список"/>
    <w:basedOn w:val="TNR121-"/>
    <w:qFormat/>
    <w:rsid w:val="00E36ADB"/>
    <w:pPr>
      <w:numPr>
        <w:ilvl w:val="4"/>
      </w:numPr>
      <w:tabs>
        <w:tab w:val="clear" w:pos="2494"/>
        <w:tab w:val="num" w:pos="360"/>
        <w:tab w:val="num" w:pos="817"/>
        <w:tab w:val="num" w:pos="1415"/>
        <w:tab w:val="num" w:pos="1985"/>
      </w:tabs>
      <w:ind w:left="817" w:hanging="1008"/>
    </w:pPr>
  </w:style>
  <w:style w:type="paragraph" w:customStyle="1" w:styleId="TNR126-">
    <w:name w:val="TNR12 6-Маркерный список"/>
    <w:basedOn w:val="TNR121-"/>
    <w:qFormat/>
    <w:rsid w:val="00E36ADB"/>
    <w:pPr>
      <w:numPr>
        <w:ilvl w:val="5"/>
      </w:numPr>
      <w:tabs>
        <w:tab w:val="clear" w:pos="2919"/>
        <w:tab w:val="num" w:pos="-540"/>
        <w:tab w:val="num" w:pos="360"/>
        <w:tab w:val="num" w:pos="1698"/>
        <w:tab w:val="num" w:pos="2268"/>
      </w:tabs>
      <w:ind w:left="-900" w:firstLine="0"/>
    </w:pPr>
  </w:style>
  <w:style w:type="paragraph" w:customStyle="1" w:styleId="TNR127-">
    <w:name w:val="TNR12 7-Маркерный список"/>
    <w:basedOn w:val="TNR121-"/>
    <w:qFormat/>
    <w:rsid w:val="00E36ADB"/>
    <w:pPr>
      <w:numPr>
        <w:ilvl w:val="6"/>
      </w:numPr>
      <w:tabs>
        <w:tab w:val="clear" w:pos="3344"/>
        <w:tab w:val="num" w:pos="360"/>
        <w:tab w:val="num" w:pos="1105"/>
        <w:tab w:val="num" w:pos="1981"/>
        <w:tab w:val="num" w:pos="2552"/>
      </w:tabs>
      <w:ind w:left="1105" w:hanging="1296"/>
    </w:pPr>
  </w:style>
  <w:style w:type="paragraph" w:customStyle="1" w:styleId="TNR128-">
    <w:name w:val="TNR12 8-Маркерный список"/>
    <w:basedOn w:val="TNR124-"/>
    <w:qFormat/>
    <w:rsid w:val="00E36ADB"/>
    <w:pPr>
      <w:numPr>
        <w:ilvl w:val="7"/>
      </w:numPr>
      <w:tabs>
        <w:tab w:val="clear" w:pos="3769"/>
        <w:tab w:val="num" w:pos="360"/>
        <w:tab w:val="num" w:pos="924"/>
        <w:tab w:val="num" w:pos="1249"/>
        <w:tab w:val="num" w:pos="2264"/>
        <w:tab w:val="num" w:pos="2835"/>
      </w:tabs>
      <w:ind w:left="1249" w:hanging="1440"/>
    </w:pPr>
  </w:style>
  <w:style w:type="paragraph" w:customStyle="1" w:styleId="TNR129-">
    <w:name w:val="TNR12 9-Маркерный список"/>
    <w:basedOn w:val="TNR121-"/>
    <w:qFormat/>
    <w:rsid w:val="00E36ADB"/>
    <w:pPr>
      <w:numPr>
        <w:ilvl w:val="8"/>
      </w:numPr>
      <w:tabs>
        <w:tab w:val="clear" w:pos="4194"/>
        <w:tab w:val="num" w:pos="360"/>
        <w:tab w:val="num" w:pos="1393"/>
        <w:tab w:val="num" w:pos="2547"/>
        <w:tab w:val="num" w:pos="3119"/>
      </w:tabs>
      <w:ind w:left="1393" w:hanging="1584"/>
    </w:pPr>
  </w:style>
  <w:style w:type="paragraph" w:customStyle="1" w:styleId="TNR122-">
    <w:name w:val="TNR12 2-Маркерный список"/>
    <w:basedOn w:val="TNR121-"/>
    <w:qFormat/>
    <w:rsid w:val="00E36ADB"/>
    <w:pPr>
      <w:numPr>
        <w:ilvl w:val="1"/>
      </w:numPr>
      <w:tabs>
        <w:tab w:val="clear" w:pos="1219"/>
        <w:tab w:val="num" w:pos="360"/>
        <w:tab w:val="num" w:pos="566"/>
        <w:tab w:val="num" w:pos="1134"/>
        <w:tab w:val="num" w:pos="4896"/>
      </w:tabs>
      <w:ind w:left="4896" w:hanging="576"/>
    </w:pPr>
  </w:style>
  <w:style w:type="character" w:customStyle="1" w:styleId="HeaderChar1">
    <w:name w:val="Header Char1"/>
    <w:aliases w:val="Linie Char1,Знак8 Char1,Header/Footer Char1,header odd Char1,Hyphen Char1,הנדון Char1"/>
    <w:locked/>
    <w:rsid w:val="00E36ADB"/>
    <w:rPr>
      <w:sz w:val="28"/>
      <w:lang w:val="ru-RU" w:eastAsia="ru-RU"/>
    </w:rPr>
  </w:style>
  <w:style w:type="paragraph" w:customStyle="1" w:styleId="-120">
    <w:name w:val="Цветной список - Акцент 12"/>
    <w:basedOn w:val="affff4"/>
    <w:qFormat/>
    <w:rsid w:val="00E36ADB"/>
    <w:pPr>
      <w:widowControl w:val="0"/>
      <w:suppressAutoHyphens/>
      <w:spacing w:after="120"/>
      <w:ind w:left="720" w:hanging="363"/>
      <w:contextualSpacing/>
    </w:pPr>
    <w:rPr>
      <w:rFonts w:eastAsia="Lucida Sans Unicode"/>
      <w:sz w:val="20"/>
      <w:szCs w:val="20"/>
    </w:rPr>
  </w:style>
  <w:style w:type="character" w:customStyle="1" w:styleId="FontStyle21">
    <w:name w:val="Font Style21"/>
    <w:uiPriority w:val="99"/>
    <w:rsid w:val="00E36ADB"/>
    <w:rPr>
      <w:rFonts w:ascii="Times New Roman" w:hAnsi="Times New Roman" w:cs="Times New Roman"/>
      <w:sz w:val="26"/>
      <w:szCs w:val="26"/>
    </w:rPr>
  </w:style>
  <w:style w:type="paragraph" w:customStyle="1" w:styleId="21f1">
    <w:name w:val="Знак Знак Знак2 Знак1"/>
    <w:basedOn w:val="affff4"/>
    <w:rsid w:val="00E36ADB"/>
    <w:pPr>
      <w:widowControl w:val="0"/>
      <w:adjustRightInd w:val="0"/>
      <w:spacing w:after="160" w:line="240" w:lineRule="exact"/>
      <w:jc w:val="right"/>
    </w:pPr>
    <w:rPr>
      <w:sz w:val="20"/>
      <w:szCs w:val="20"/>
      <w:lang w:val="en-GB" w:eastAsia="en-US"/>
    </w:rPr>
  </w:style>
  <w:style w:type="numbering" w:customStyle="1" w:styleId="1118">
    <w:name w:val="Нет списка111"/>
    <w:next w:val="affff7"/>
    <w:uiPriority w:val="99"/>
    <w:semiHidden/>
    <w:unhideWhenUsed/>
    <w:rsid w:val="00E36ADB"/>
  </w:style>
  <w:style w:type="paragraph" w:customStyle="1" w:styleId="518">
    <w:name w:val="Светлый список — акцент 51"/>
    <w:basedOn w:val="affff4"/>
    <w:qFormat/>
    <w:rsid w:val="00E36ADB"/>
    <w:pPr>
      <w:spacing w:after="0"/>
      <w:ind w:left="720"/>
      <w:contextualSpacing/>
      <w:jc w:val="left"/>
    </w:pPr>
    <w:rPr>
      <w:sz w:val="20"/>
      <w:szCs w:val="20"/>
    </w:rPr>
  </w:style>
  <w:style w:type="paragraph" w:customStyle="1" w:styleId="519">
    <w:name w:val="Светлая заливка — акцент 51"/>
    <w:rsid w:val="00E36ADB"/>
    <w:pPr>
      <w:suppressAutoHyphens/>
    </w:pPr>
    <w:rPr>
      <w:rFonts w:ascii="Arial" w:eastAsia="Arial" w:hAnsi="Arial"/>
      <w:sz w:val="24"/>
      <w:lang w:eastAsia="ar-SA"/>
    </w:rPr>
  </w:style>
  <w:style w:type="character" w:customStyle="1" w:styleId="rserrmark">
    <w:name w:val="rs_err_mark"/>
    <w:rsid w:val="00E36ADB"/>
  </w:style>
  <w:style w:type="character" w:customStyle="1" w:styleId="iceoutfrmt">
    <w:name w:val="iceoutfrmt"/>
    <w:rsid w:val="00E36ADB"/>
  </w:style>
  <w:style w:type="character" w:customStyle="1" w:styleId="nowrap">
    <w:name w:val="nowrap"/>
    <w:rsid w:val="00E36ADB"/>
  </w:style>
  <w:style w:type="character" w:customStyle="1" w:styleId="iceoutlbl">
    <w:name w:val="iceoutlbl"/>
    <w:rsid w:val="00E36ADB"/>
  </w:style>
  <w:style w:type="character" w:customStyle="1" w:styleId="navigationlineelement">
    <w:name w:val="navigationlineelement"/>
    <w:rsid w:val="00E36ADB"/>
  </w:style>
  <w:style w:type="paragraph" w:customStyle="1" w:styleId="141f">
    <w:name w:val="Средний список 1 — акцент 41"/>
    <w:hidden/>
    <w:uiPriority w:val="71"/>
    <w:rsid w:val="00E36ADB"/>
    <w:rPr>
      <w:sz w:val="28"/>
      <w:szCs w:val="28"/>
    </w:rPr>
  </w:style>
  <w:style w:type="paragraph" w:customStyle="1" w:styleId="31b">
    <w:name w:val="Темный список — акцент 31"/>
    <w:hidden/>
    <w:uiPriority w:val="71"/>
    <w:rsid w:val="00E36ADB"/>
    <w:rPr>
      <w:sz w:val="28"/>
      <w:szCs w:val="28"/>
    </w:rPr>
  </w:style>
  <w:style w:type="paragraph" w:customStyle="1" w:styleId="31c">
    <w:name w:val="Светлый список — акцент 31"/>
    <w:hidden/>
    <w:uiPriority w:val="71"/>
    <w:rsid w:val="00E36ADB"/>
    <w:rPr>
      <w:sz w:val="28"/>
      <w:szCs w:val="28"/>
    </w:rPr>
  </w:style>
  <w:style w:type="character" w:customStyle="1" w:styleId="WW8Num2z0">
    <w:name w:val="WW8Num2z0"/>
    <w:rsid w:val="00E36ADB"/>
    <w:rPr>
      <w:b/>
      <w:bCs/>
      <w:i w:val="0"/>
      <w:iCs w:val="0"/>
      <w:color w:val="auto"/>
      <w:sz w:val="24"/>
      <w:szCs w:val="24"/>
      <w:u w:val="none"/>
    </w:rPr>
  </w:style>
  <w:style w:type="character" w:customStyle="1" w:styleId="WW8Num2z3">
    <w:name w:val="WW8Num2z3"/>
    <w:rsid w:val="00E36ADB"/>
    <w:rPr>
      <w:b w:val="0"/>
      <w:bCs/>
      <w:i/>
      <w:iCs w:val="0"/>
      <w:color w:val="auto"/>
      <w:sz w:val="24"/>
      <w:szCs w:val="24"/>
      <w:u w:val="none"/>
    </w:rPr>
  </w:style>
  <w:style w:type="character" w:customStyle="1" w:styleId="WW8Num3z0">
    <w:name w:val="WW8Num3z0"/>
    <w:rsid w:val="00E36ADB"/>
    <w:rPr>
      <w:rFonts w:ascii="Symbol" w:hAnsi="Symbol"/>
    </w:rPr>
  </w:style>
  <w:style w:type="character" w:customStyle="1" w:styleId="WW8Num3z2">
    <w:name w:val="WW8Num3z2"/>
    <w:rsid w:val="00E36ADB"/>
    <w:rPr>
      <w:rFonts w:ascii="Wingdings" w:hAnsi="Wingdings"/>
    </w:rPr>
  </w:style>
  <w:style w:type="character" w:customStyle="1" w:styleId="WW8Num7z5">
    <w:name w:val="WW8Num7z5"/>
    <w:rsid w:val="00E36ADB"/>
    <w:rPr>
      <w:color w:val="auto"/>
    </w:rPr>
  </w:style>
  <w:style w:type="character" w:customStyle="1" w:styleId="WW8Num7z6">
    <w:name w:val="WW8Num7z6"/>
    <w:rsid w:val="00E36ADB"/>
    <w:rPr>
      <w:rFonts w:ascii="Symbol" w:hAnsi="Symbol"/>
      <w:color w:val="auto"/>
    </w:rPr>
  </w:style>
  <w:style w:type="character" w:customStyle="1" w:styleId="WW8Num8z1">
    <w:name w:val="WW8Num8z1"/>
    <w:rsid w:val="00E36ADB"/>
    <w:rPr>
      <w:rFonts w:ascii="Courier New" w:hAnsi="Courier New" w:cs="Courier New"/>
    </w:rPr>
  </w:style>
  <w:style w:type="character" w:customStyle="1" w:styleId="WW8Num8z2">
    <w:name w:val="WW8Num8z2"/>
    <w:rsid w:val="00E36ADB"/>
    <w:rPr>
      <w:rFonts w:ascii="Wingdings" w:hAnsi="Wingdings"/>
    </w:rPr>
  </w:style>
  <w:style w:type="character" w:customStyle="1" w:styleId="WW8Num8z3">
    <w:name w:val="WW8Num8z3"/>
    <w:rsid w:val="00E36ADB"/>
    <w:rPr>
      <w:rFonts w:ascii="Symbol" w:hAnsi="Symbol"/>
    </w:rPr>
  </w:style>
  <w:style w:type="paragraph" w:customStyle="1" w:styleId="1f6">
    <w:name w:val="нумерованный список 1"/>
    <w:basedOn w:val="affff4"/>
    <w:rsid w:val="00E36ADB"/>
    <w:pPr>
      <w:numPr>
        <w:numId w:val="189"/>
      </w:numPr>
      <w:spacing w:after="0" w:line="360" w:lineRule="auto"/>
    </w:pPr>
    <w:rPr>
      <w:szCs w:val="20"/>
    </w:rPr>
  </w:style>
  <w:style w:type="character" w:customStyle="1" w:styleId="NormalWebChar">
    <w:name w:val="Normal (Web) Char"/>
    <w:aliases w:val="Знак Знак Знак Знак Знак Знак Знак Знак Знак Знак Знак Знак Знак Знак Char"/>
    <w:locked/>
    <w:rsid w:val="00E36ADB"/>
    <w:rPr>
      <w:sz w:val="24"/>
    </w:rPr>
  </w:style>
  <w:style w:type="numbering" w:customStyle="1" w:styleId="11111112">
    <w:name w:val="1 / 1.1 / 1.1.112"/>
    <w:basedOn w:val="affff7"/>
    <w:next w:val="111111"/>
    <w:rsid w:val="00E36ADB"/>
    <w:pPr>
      <w:numPr>
        <w:numId w:val="190"/>
      </w:numPr>
    </w:pPr>
  </w:style>
  <w:style w:type="paragraph" w:customStyle="1" w:styleId="11f9">
    <w:name w:val="Цветной список — акцент 11"/>
    <w:basedOn w:val="affff4"/>
    <w:uiPriority w:val="34"/>
    <w:qFormat/>
    <w:rsid w:val="00E36ADB"/>
    <w:pPr>
      <w:suppressAutoHyphens/>
      <w:spacing w:after="0"/>
      <w:ind w:left="708"/>
      <w:jc w:val="left"/>
    </w:pPr>
    <w:rPr>
      <w:rFonts w:ascii="Arial" w:hAnsi="Arial"/>
      <w:szCs w:val="20"/>
      <w:lang w:eastAsia="ar-SA"/>
    </w:rPr>
  </w:style>
  <w:style w:type="character" w:customStyle="1" w:styleId="afffffffffffffffffffffffff2">
    <w:name w:val="Столбец таблицы по центру (ГКР) Знак"/>
    <w:link w:val="afffffffffffffffffffffffff1"/>
    <w:rsid w:val="00E36ADB"/>
    <w:rPr>
      <w:rFonts w:eastAsia="Calibri"/>
      <w:color w:val="000000"/>
      <w:szCs w:val="22"/>
      <w:lang w:val="en-US"/>
    </w:rPr>
  </w:style>
  <w:style w:type="paragraph" w:customStyle="1" w:styleId="11fa">
    <w:name w:val="Цветная заливка — акцент 11"/>
    <w:hidden/>
    <w:uiPriority w:val="71"/>
    <w:rsid w:val="00E36ADB"/>
    <w:rPr>
      <w:rFonts w:ascii="Arial" w:hAnsi="Arial"/>
      <w:sz w:val="24"/>
      <w:lang w:eastAsia="ar-SA"/>
    </w:rPr>
  </w:style>
  <w:style w:type="paragraph" w:customStyle="1" w:styleId="afffffffffffffffffffffffff6">
    <w:name w:val="ГКР Абзац простой"/>
    <w:basedOn w:val="affff4"/>
    <w:link w:val="afffffffffffffffffffffffff7"/>
    <w:autoRedefine/>
    <w:qFormat/>
    <w:rsid w:val="00E36ADB"/>
    <w:pPr>
      <w:spacing w:before="120" w:after="120"/>
      <w:ind w:firstLine="709"/>
    </w:pPr>
    <w:rPr>
      <w:rFonts w:ascii="Tahoma" w:hAnsi="Tahoma"/>
      <w:sz w:val="22"/>
      <w:szCs w:val="22"/>
      <w:lang w:eastAsia="en-US"/>
    </w:rPr>
  </w:style>
  <w:style w:type="character" w:customStyle="1" w:styleId="afffffffffffffffffffffffff7">
    <w:name w:val="ГКР Абзац простой Знак"/>
    <w:link w:val="afffffffffffffffffffffffff6"/>
    <w:rsid w:val="00E36ADB"/>
    <w:rPr>
      <w:rFonts w:ascii="Tahoma" w:hAnsi="Tahoma"/>
      <w:sz w:val="22"/>
      <w:szCs w:val="22"/>
      <w:lang w:eastAsia="en-US"/>
    </w:rPr>
  </w:style>
  <w:style w:type="paragraph" w:customStyle="1" w:styleId="1fd">
    <w:name w:val="ГКР Марк 1"/>
    <w:basedOn w:val="afffffffffffffffffffffffff6"/>
    <w:link w:val="1ffffffffff"/>
    <w:autoRedefine/>
    <w:qFormat/>
    <w:rsid w:val="00E36ADB"/>
    <w:pPr>
      <w:numPr>
        <w:numId w:val="191"/>
      </w:numPr>
      <w:tabs>
        <w:tab w:val="left" w:pos="992"/>
      </w:tabs>
    </w:pPr>
  </w:style>
  <w:style w:type="character" w:customStyle="1" w:styleId="1ffffffffff">
    <w:name w:val="ГКР Марк 1 Знак"/>
    <w:link w:val="1fd"/>
    <w:rsid w:val="00E36ADB"/>
    <w:rPr>
      <w:rFonts w:ascii="Tahoma" w:hAnsi="Tahoma"/>
      <w:sz w:val="22"/>
      <w:szCs w:val="22"/>
      <w:lang w:eastAsia="en-US"/>
    </w:rPr>
  </w:style>
  <w:style w:type="character" w:customStyle="1" w:styleId="afffffffffffffffffffffffff8">
    <w:name w:val="Абзац простой (ГКР) Знак Знак"/>
    <w:link w:val="afffffffffffffffffffffffff9"/>
    <w:locked/>
    <w:rsid w:val="00E36ADB"/>
    <w:rPr>
      <w:color w:val="000000"/>
      <w:sz w:val="24"/>
      <w:szCs w:val="24"/>
      <w:lang w:val="en-US"/>
    </w:rPr>
  </w:style>
  <w:style w:type="paragraph" w:customStyle="1" w:styleId="afffffffffffffffffffffffff9">
    <w:name w:val="Абзац простой (ГКР)"/>
    <w:basedOn w:val="affff4"/>
    <w:link w:val="afffffffffffffffffffffffff8"/>
    <w:autoRedefine/>
    <w:qFormat/>
    <w:rsid w:val="00E36ADB"/>
    <w:pPr>
      <w:spacing w:before="60"/>
      <w:ind w:firstLine="709"/>
    </w:pPr>
    <w:rPr>
      <w:color w:val="000000"/>
      <w:lang w:val="en-US"/>
    </w:rPr>
  </w:style>
  <w:style w:type="paragraph" w:customStyle="1" w:styleId="-13">
    <w:name w:val="Нумерованный список-1 (ГКР)"/>
    <w:basedOn w:val="afffffffffffffffffffffffff9"/>
    <w:next w:val="afffffffffffffffffffffffff9"/>
    <w:autoRedefine/>
    <w:rsid w:val="00E36ADB"/>
    <w:pPr>
      <w:numPr>
        <w:numId w:val="192"/>
      </w:numPr>
      <w:tabs>
        <w:tab w:val="num" w:pos="360"/>
        <w:tab w:val="num" w:pos="432"/>
        <w:tab w:val="num" w:pos="567"/>
        <w:tab w:val="left" w:pos="1134"/>
      </w:tabs>
      <w:ind w:left="1134" w:hanging="425"/>
    </w:pPr>
  </w:style>
  <w:style w:type="character" w:customStyle="1" w:styleId="afffffffffffffffffffffffff0">
    <w:name w:val="Номер таблицы (ГКР) Знак Знак"/>
    <w:link w:val="afffffffffffffffffffffffff"/>
    <w:locked/>
    <w:rsid w:val="00E36ADB"/>
    <w:rPr>
      <w:b/>
      <w:i/>
      <w:color w:val="000000"/>
      <w:sz w:val="24"/>
      <w:szCs w:val="24"/>
      <w:lang w:val="en-US"/>
    </w:rPr>
  </w:style>
  <w:style w:type="paragraph" w:customStyle="1" w:styleId="ae">
    <w:name w:val="Абзацы титульного листа"/>
    <w:basedOn w:val="affff4"/>
    <w:rsid w:val="00E36ADB"/>
    <w:pPr>
      <w:numPr>
        <w:numId w:val="193"/>
      </w:numPr>
      <w:spacing w:before="200" w:after="200"/>
      <w:ind w:left="0" w:firstLine="0"/>
      <w:jc w:val="left"/>
    </w:pPr>
    <w:rPr>
      <w:rFonts w:eastAsia="Calibri"/>
      <w:szCs w:val="20"/>
      <w:lang w:eastAsia="en-US"/>
    </w:rPr>
  </w:style>
  <w:style w:type="character" w:customStyle="1" w:styleId="FontStyle35">
    <w:name w:val="Font Style35"/>
    <w:uiPriority w:val="99"/>
    <w:rsid w:val="00E36ADB"/>
    <w:rPr>
      <w:rFonts w:ascii="Palatino Linotype" w:hAnsi="Palatino Linotype" w:cs="Palatino Linotype"/>
      <w:sz w:val="22"/>
      <w:szCs w:val="22"/>
    </w:rPr>
  </w:style>
  <w:style w:type="paragraph" w:customStyle="1" w:styleId="afffffffffffffffffffffffffa">
    <w:name w:val="СписокПростой"/>
    <w:basedOn w:val="ItemizedList1"/>
    <w:link w:val="afffffffffffffffffffffffffb"/>
    <w:qFormat/>
    <w:rsid w:val="00E36ADB"/>
    <w:pPr>
      <w:numPr>
        <w:numId w:val="0"/>
      </w:numPr>
      <w:tabs>
        <w:tab w:val="num" w:pos="360"/>
        <w:tab w:val="left" w:pos="1276"/>
      </w:tabs>
      <w:spacing w:before="0" w:after="0" w:line="360" w:lineRule="auto"/>
      <w:ind w:left="360" w:hanging="360"/>
      <w:contextualSpacing/>
    </w:pPr>
    <w:rPr>
      <w:sz w:val="28"/>
      <w:szCs w:val="28"/>
      <w:lang w:eastAsia="ar-SA"/>
    </w:rPr>
  </w:style>
  <w:style w:type="character" w:customStyle="1" w:styleId="afffffffffffffffffffffffffb">
    <w:name w:val="СписокПростой Знак"/>
    <w:link w:val="afffffffffffffffffffffffffa"/>
    <w:rsid w:val="00E36ADB"/>
    <w:rPr>
      <w:rFonts w:eastAsia="Calibri"/>
      <w:sz w:val="28"/>
      <w:szCs w:val="28"/>
      <w:lang w:eastAsia="ar-SA"/>
    </w:rPr>
  </w:style>
  <w:style w:type="character" w:customStyle="1" w:styleId="1ffffffffff0">
    <w:name w:val="Неразрешенное упоминание1"/>
    <w:basedOn w:val="affff5"/>
    <w:uiPriority w:val="99"/>
    <w:semiHidden/>
    <w:unhideWhenUsed/>
    <w:rsid w:val="00E36ADB"/>
    <w:rPr>
      <w:color w:val="605E5C"/>
      <w:shd w:val="clear" w:color="auto" w:fill="E1DFDD"/>
    </w:rPr>
  </w:style>
  <w:style w:type="character" w:customStyle="1" w:styleId="normaltextrun">
    <w:name w:val="normaltextrun"/>
    <w:basedOn w:val="affff5"/>
    <w:rsid w:val="00E36ADB"/>
  </w:style>
  <w:style w:type="character" w:customStyle="1" w:styleId="eop">
    <w:name w:val="eop"/>
    <w:basedOn w:val="affff5"/>
    <w:rsid w:val="00E36ADB"/>
  </w:style>
  <w:style w:type="table" w:customStyle="1" w:styleId="GR1">
    <w:name w:val="Сетка таблицы GR1"/>
    <w:basedOn w:val="affff6"/>
    <w:next w:val="affffffff8"/>
    <w:uiPriority w:val="59"/>
    <w:qFormat/>
    <w:rsid w:val="00C2595F"/>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7">
    <w:name w:val="!_2 ур. списка"/>
    <w:basedOn w:val="affff4"/>
    <w:qFormat/>
    <w:rsid w:val="00C2595F"/>
    <w:pPr>
      <w:numPr>
        <w:numId w:val="194"/>
      </w:numPr>
      <w:tabs>
        <w:tab w:val="left" w:pos="1134"/>
      </w:tabs>
      <w:spacing w:after="0" w:line="360" w:lineRule="auto"/>
    </w:pPr>
  </w:style>
  <w:style w:type="paragraph" w:customStyle="1" w:styleId="afffffffffffffffffffffffffc">
    <w:name w:val="!_Текст документа"/>
    <w:basedOn w:val="affff4"/>
    <w:link w:val="afffffffffffffffffffffffffd"/>
    <w:qFormat/>
    <w:rsid w:val="00AD244C"/>
    <w:pPr>
      <w:spacing w:after="0" w:line="360" w:lineRule="auto"/>
      <w:ind w:firstLine="709"/>
    </w:pPr>
    <w:rPr>
      <w:szCs w:val="20"/>
    </w:rPr>
  </w:style>
  <w:style w:type="character" w:customStyle="1" w:styleId="afffffffffffffffffffffffffd">
    <w:name w:val="!_Текст документа Знак"/>
    <w:link w:val="afffffffffffffffffffffffffc"/>
    <w:locked/>
    <w:rsid w:val="00AD244C"/>
    <w:rPr>
      <w:sz w:val="24"/>
    </w:rPr>
  </w:style>
  <w:style w:type="paragraph" w:customStyle="1" w:styleId="afffffffffffffffffffffffffe">
    <w:name w:val="Подзаголовок (без уровня)"/>
    <w:basedOn w:val="affffe"/>
    <w:next w:val="affff4"/>
    <w:rsid w:val="00800C0A"/>
    <w:pPr>
      <w:keepNext/>
      <w:pageBreakBefore/>
      <w:spacing w:after="120"/>
      <w:ind w:firstLine="851"/>
      <w:outlineLvl w:val="9"/>
    </w:pPr>
    <w:rPr>
      <w:rFonts w:ascii="Times New Roman" w:hAnsi="Times New Roman"/>
      <w:b/>
      <w:sz w:val="40"/>
    </w:rPr>
  </w:style>
  <w:style w:type="paragraph" w:customStyle="1" w:styleId="affffffffffffffffffffffffff">
    <w:name w:val="Титул_абзац_ГОСТ_ЛУ_Наименование_документа"/>
    <w:basedOn w:val="affff4"/>
    <w:rsid w:val="00800C0A"/>
    <w:pPr>
      <w:spacing w:after="0"/>
      <w:jc w:val="center"/>
    </w:pPr>
    <w:rPr>
      <w:b/>
      <w:sz w:val="32"/>
    </w:rPr>
  </w:style>
  <w:style w:type="paragraph" w:customStyle="1" w:styleId="affffffffffffffffffffffffff0">
    <w:name w:val="Титул_абзац_ГОСТ_ЛУ_Обозначение_документа"/>
    <w:basedOn w:val="affff4"/>
    <w:uiPriority w:val="99"/>
    <w:rsid w:val="00800C0A"/>
    <w:pPr>
      <w:spacing w:after="0"/>
      <w:jc w:val="center"/>
    </w:pPr>
    <w:rPr>
      <w:sz w:val="28"/>
    </w:rPr>
  </w:style>
  <w:style w:type="paragraph" w:customStyle="1" w:styleId="--6">
    <w:name w:val="гост-табл-заг"/>
    <w:basedOn w:val="affff4"/>
    <w:link w:val="--7"/>
    <w:qFormat/>
    <w:rsid w:val="00800C0A"/>
    <w:pPr>
      <w:spacing w:after="0"/>
      <w:jc w:val="center"/>
    </w:pPr>
    <w:rPr>
      <w:b/>
      <w:lang w:eastAsia="en-US"/>
    </w:rPr>
  </w:style>
  <w:style w:type="character" w:customStyle="1" w:styleId="--7">
    <w:name w:val="гост-табл-заг Знак"/>
    <w:link w:val="--6"/>
    <w:rsid w:val="00800C0A"/>
    <w:rPr>
      <w:b/>
      <w:sz w:val="24"/>
      <w:szCs w:val="24"/>
      <w:lang w:eastAsia="en-US"/>
    </w:rPr>
  </w:style>
  <w:style w:type="paragraph" w:customStyle="1" w:styleId="--8">
    <w:name w:val="гост-табл-текст"/>
    <w:basedOn w:val="affff4"/>
    <w:link w:val="--9"/>
    <w:qFormat/>
    <w:rsid w:val="00800C0A"/>
    <w:pPr>
      <w:spacing w:after="0"/>
      <w:jc w:val="left"/>
    </w:pPr>
    <w:rPr>
      <w:lang w:eastAsia="en-US"/>
    </w:rPr>
  </w:style>
  <w:style w:type="character" w:customStyle="1" w:styleId="--9">
    <w:name w:val="гост-табл-текст Знак"/>
    <w:link w:val="--8"/>
    <w:qFormat/>
    <w:rsid w:val="00800C0A"/>
    <w:rPr>
      <w:sz w:val="24"/>
      <w:szCs w:val="24"/>
      <w:lang w:eastAsia="en-US"/>
    </w:rPr>
  </w:style>
  <w:style w:type="paragraph" w:customStyle="1" w:styleId="-fd">
    <w:name w:val="Гост-абзац"/>
    <w:basedOn w:val="affff4"/>
    <w:link w:val="-fe"/>
    <w:qFormat/>
    <w:rsid w:val="00800C0A"/>
    <w:pPr>
      <w:spacing w:after="0" w:line="360" w:lineRule="auto"/>
      <w:ind w:firstLine="851"/>
    </w:pPr>
  </w:style>
  <w:style w:type="character" w:customStyle="1" w:styleId="-fe">
    <w:name w:val="Гост-абзац Знак"/>
    <w:basedOn w:val="affff5"/>
    <w:link w:val="-fd"/>
    <w:qFormat/>
    <w:rsid w:val="00800C0A"/>
    <w:rPr>
      <w:sz w:val="24"/>
      <w:szCs w:val="24"/>
    </w:rPr>
  </w:style>
  <w:style w:type="paragraph" w:customStyle="1" w:styleId="-16">
    <w:name w:val="Гост-заг1"/>
    <w:basedOn w:val="-ff"/>
    <w:link w:val="-1f0"/>
    <w:qFormat/>
    <w:rsid w:val="00800C0A"/>
    <w:pPr>
      <w:numPr>
        <w:numId w:val="195"/>
      </w:numPr>
      <w:tabs>
        <w:tab w:val="left" w:pos="709"/>
      </w:tabs>
      <w:jc w:val="left"/>
      <w:outlineLvl w:val="0"/>
    </w:pPr>
  </w:style>
  <w:style w:type="character" w:customStyle="1" w:styleId="-1f0">
    <w:name w:val="Гост-заг1 Знак"/>
    <w:basedOn w:val="affff5"/>
    <w:link w:val="-16"/>
    <w:rsid w:val="00800C0A"/>
    <w:rPr>
      <w:b/>
      <w:bCs/>
      <w:kern w:val="32"/>
      <w:sz w:val="32"/>
      <w:szCs w:val="32"/>
      <w:lang w:bidi="en-US"/>
    </w:rPr>
  </w:style>
  <w:style w:type="paragraph" w:customStyle="1" w:styleId="-21">
    <w:name w:val="Гост-заг2"/>
    <w:basedOn w:val="2f1"/>
    <w:link w:val="-29"/>
    <w:qFormat/>
    <w:rsid w:val="00800C0A"/>
    <w:pPr>
      <w:numPr>
        <w:numId w:val="195"/>
      </w:numPr>
      <w:tabs>
        <w:tab w:val="left" w:pos="709"/>
      </w:tabs>
      <w:spacing w:before="240" w:after="120" w:line="360" w:lineRule="auto"/>
      <w:jc w:val="both"/>
    </w:pPr>
    <w:rPr>
      <w:bCs/>
      <w:iCs/>
      <w:sz w:val="28"/>
      <w:szCs w:val="24"/>
      <w:lang w:eastAsia="en-US" w:bidi="en-US"/>
    </w:rPr>
  </w:style>
  <w:style w:type="character" w:customStyle="1" w:styleId="-29">
    <w:name w:val="Гост-заг2 Знак"/>
    <w:basedOn w:val="affff5"/>
    <w:link w:val="-21"/>
    <w:rsid w:val="00800C0A"/>
    <w:rPr>
      <w:b/>
      <w:bCs/>
      <w:iCs/>
      <w:sz w:val="28"/>
      <w:szCs w:val="24"/>
      <w:lang w:eastAsia="en-US" w:bidi="en-US"/>
    </w:rPr>
  </w:style>
  <w:style w:type="paragraph" w:customStyle="1" w:styleId="-30">
    <w:name w:val="Гост-заг3"/>
    <w:basedOn w:val="-21"/>
    <w:next w:val="affff4"/>
    <w:link w:val="-35"/>
    <w:qFormat/>
    <w:rsid w:val="00800C0A"/>
    <w:pPr>
      <w:numPr>
        <w:ilvl w:val="2"/>
      </w:numPr>
      <w:tabs>
        <w:tab w:val="left" w:pos="1843"/>
      </w:tabs>
      <w:outlineLvl w:val="2"/>
    </w:pPr>
  </w:style>
  <w:style w:type="character" w:customStyle="1" w:styleId="-35">
    <w:name w:val="Гост-заг3 Знак"/>
    <w:basedOn w:val="affff5"/>
    <w:link w:val="-30"/>
    <w:rsid w:val="00800C0A"/>
    <w:rPr>
      <w:b/>
      <w:bCs/>
      <w:iCs/>
      <w:sz w:val="28"/>
      <w:szCs w:val="24"/>
      <w:lang w:eastAsia="en-US" w:bidi="en-US"/>
    </w:rPr>
  </w:style>
  <w:style w:type="paragraph" w:customStyle="1" w:styleId="-42">
    <w:name w:val="Гост-заг4"/>
    <w:basedOn w:val="-30"/>
    <w:next w:val="affff4"/>
    <w:link w:val="-43"/>
    <w:qFormat/>
    <w:rsid w:val="00800C0A"/>
    <w:pPr>
      <w:numPr>
        <w:ilvl w:val="3"/>
        <w:numId w:val="0"/>
      </w:numPr>
      <w:spacing w:line="240" w:lineRule="auto"/>
      <w:outlineLvl w:val="3"/>
    </w:pPr>
    <w:rPr>
      <w:sz w:val="26"/>
      <w:szCs w:val="26"/>
    </w:rPr>
  </w:style>
  <w:style w:type="character" w:customStyle="1" w:styleId="-43">
    <w:name w:val="Гост-заг4 Знак"/>
    <w:basedOn w:val="-35"/>
    <w:link w:val="-42"/>
    <w:rsid w:val="00800C0A"/>
    <w:rPr>
      <w:b/>
      <w:bCs/>
      <w:iCs/>
      <w:sz w:val="26"/>
      <w:szCs w:val="26"/>
      <w:lang w:eastAsia="en-US" w:bidi="en-US"/>
    </w:rPr>
  </w:style>
  <w:style w:type="paragraph" w:customStyle="1" w:styleId="-52">
    <w:name w:val="Гост-заг5"/>
    <w:basedOn w:val="-42"/>
    <w:link w:val="-53"/>
    <w:qFormat/>
    <w:rsid w:val="00800C0A"/>
    <w:pPr>
      <w:numPr>
        <w:ilvl w:val="4"/>
      </w:numPr>
      <w:outlineLvl w:val="4"/>
    </w:pPr>
    <w:rPr>
      <w:i/>
      <w:sz w:val="24"/>
    </w:rPr>
  </w:style>
  <w:style w:type="character" w:customStyle="1" w:styleId="-53">
    <w:name w:val="Гост-заг5 Знак"/>
    <w:basedOn w:val="-43"/>
    <w:link w:val="-52"/>
    <w:rsid w:val="00800C0A"/>
    <w:rPr>
      <w:b/>
      <w:bCs/>
      <w:i/>
      <w:iCs/>
      <w:sz w:val="24"/>
      <w:szCs w:val="26"/>
      <w:lang w:eastAsia="en-US" w:bidi="en-US"/>
    </w:rPr>
  </w:style>
  <w:style w:type="paragraph" w:customStyle="1" w:styleId="-62">
    <w:name w:val="Гост-заг6"/>
    <w:basedOn w:val="-52"/>
    <w:next w:val="affff4"/>
    <w:link w:val="-63"/>
    <w:qFormat/>
    <w:rsid w:val="00800C0A"/>
    <w:pPr>
      <w:numPr>
        <w:ilvl w:val="5"/>
      </w:numPr>
      <w:outlineLvl w:val="5"/>
    </w:pPr>
  </w:style>
  <w:style w:type="character" w:customStyle="1" w:styleId="-63">
    <w:name w:val="Гост-заг6 Знак"/>
    <w:basedOn w:val="-53"/>
    <w:link w:val="-62"/>
    <w:rsid w:val="00800C0A"/>
    <w:rPr>
      <w:b/>
      <w:bCs/>
      <w:i/>
      <w:iCs/>
      <w:sz w:val="24"/>
      <w:szCs w:val="26"/>
      <w:lang w:eastAsia="en-US" w:bidi="en-US"/>
    </w:rPr>
  </w:style>
  <w:style w:type="paragraph" w:customStyle="1" w:styleId="-71">
    <w:name w:val="Гост-заг7"/>
    <w:basedOn w:val="-52"/>
    <w:link w:val="-72"/>
    <w:qFormat/>
    <w:rsid w:val="00800C0A"/>
    <w:pPr>
      <w:numPr>
        <w:ilvl w:val="6"/>
      </w:numPr>
      <w:outlineLvl w:val="5"/>
    </w:pPr>
  </w:style>
  <w:style w:type="character" w:customStyle="1" w:styleId="-72">
    <w:name w:val="Гост-заг7 Знак"/>
    <w:basedOn w:val="-53"/>
    <w:link w:val="-71"/>
    <w:rsid w:val="00800C0A"/>
    <w:rPr>
      <w:b/>
      <w:bCs/>
      <w:i/>
      <w:iCs/>
      <w:sz w:val="24"/>
      <w:szCs w:val="26"/>
      <w:lang w:eastAsia="en-US" w:bidi="en-US"/>
    </w:rPr>
  </w:style>
  <w:style w:type="paragraph" w:customStyle="1" w:styleId="-ff0">
    <w:name w:val="Гост-рис"/>
    <w:basedOn w:val="affff4"/>
    <w:link w:val="-ff1"/>
    <w:qFormat/>
    <w:rsid w:val="00800C0A"/>
    <w:pPr>
      <w:spacing w:before="120" w:after="0" w:line="360" w:lineRule="auto"/>
      <w:jc w:val="center"/>
    </w:pPr>
    <w:rPr>
      <w:rFonts w:eastAsia="Arial Unicode MS"/>
      <w:bCs/>
      <w:noProof/>
      <w:lang w:eastAsia="en-US" w:bidi="en-US"/>
    </w:rPr>
  </w:style>
  <w:style w:type="character" w:customStyle="1" w:styleId="-ff1">
    <w:name w:val="Гост-рис Знак"/>
    <w:basedOn w:val="affff5"/>
    <w:link w:val="-ff0"/>
    <w:rsid w:val="00800C0A"/>
    <w:rPr>
      <w:rFonts w:eastAsia="Arial Unicode MS"/>
      <w:bCs/>
      <w:noProof/>
      <w:sz w:val="24"/>
      <w:szCs w:val="24"/>
      <w:lang w:eastAsia="en-US" w:bidi="en-US"/>
    </w:rPr>
  </w:style>
  <w:style w:type="paragraph" w:customStyle="1" w:styleId="--a">
    <w:name w:val="Гост-рис-название"/>
    <w:basedOn w:val="affff4"/>
    <w:link w:val="--b"/>
    <w:qFormat/>
    <w:rsid w:val="00800C0A"/>
    <w:pPr>
      <w:spacing w:before="120" w:after="120"/>
      <w:jc w:val="center"/>
    </w:pPr>
    <w:rPr>
      <w:rFonts w:eastAsia="Arial Unicode MS"/>
      <w:bCs/>
      <w:lang w:eastAsia="en-US" w:bidi="en-US"/>
    </w:rPr>
  </w:style>
  <w:style w:type="character" w:customStyle="1" w:styleId="--b">
    <w:name w:val="Гост-рис-название Знак"/>
    <w:basedOn w:val="affff5"/>
    <w:link w:val="--a"/>
    <w:rsid w:val="00800C0A"/>
    <w:rPr>
      <w:rFonts w:eastAsia="Arial Unicode MS"/>
      <w:bCs/>
      <w:sz w:val="24"/>
      <w:szCs w:val="24"/>
      <w:lang w:eastAsia="en-US" w:bidi="en-US"/>
    </w:rPr>
  </w:style>
  <w:style w:type="paragraph" w:customStyle="1" w:styleId="--c">
    <w:name w:val="Гост-список-марк"/>
    <w:basedOn w:val="affff4"/>
    <w:link w:val="--d"/>
    <w:qFormat/>
    <w:rsid w:val="00800C0A"/>
    <w:pPr>
      <w:spacing w:after="0" w:line="360" w:lineRule="auto"/>
    </w:pPr>
    <w:rPr>
      <w:rFonts w:eastAsia="Calibri"/>
      <w:noProof/>
      <w:shd w:val="clear" w:color="auto" w:fill="FFFFFF"/>
      <w:lang w:eastAsia="en-US"/>
    </w:rPr>
  </w:style>
  <w:style w:type="character" w:customStyle="1" w:styleId="--d">
    <w:name w:val="Гост-список-марк Знак"/>
    <w:link w:val="--c"/>
    <w:rsid w:val="00800C0A"/>
    <w:rPr>
      <w:rFonts w:eastAsia="Calibri"/>
      <w:noProof/>
      <w:sz w:val="24"/>
      <w:szCs w:val="24"/>
      <w:lang w:eastAsia="en-US"/>
    </w:rPr>
  </w:style>
  <w:style w:type="paragraph" w:customStyle="1" w:styleId="--">
    <w:name w:val="Гост-список-нум"/>
    <w:basedOn w:val="--c"/>
    <w:link w:val="--e"/>
    <w:qFormat/>
    <w:rsid w:val="00800C0A"/>
    <w:pPr>
      <w:numPr>
        <w:numId w:val="197"/>
      </w:numPr>
    </w:pPr>
  </w:style>
  <w:style w:type="character" w:customStyle="1" w:styleId="--e">
    <w:name w:val="Гост-список-нум Знак"/>
    <w:basedOn w:val="--d"/>
    <w:link w:val="--"/>
    <w:rsid w:val="00800C0A"/>
    <w:rPr>
      <w:rFonts w:eastAsia="Calibri"/>
      <w:noProof/>
      <w:sz w:val="24"/>
      <w:szCs w:val="24"/>
      <w:lang w:eastAsia="en-US"/>
    </w:rPr>
  </w:style>
  <w:style w:type="paragraph" w:customStyle="1" w:styleId="--f">
    <w:name w:val="Гост-табл-заг"/>
    <w:basedOn w:val="affff4"/>
    <w:link w:val="--f0"/>
    <w:qFormat/>
    <w:rsid w:val="00800C0A"/>
    <w:pPr>
      <w:keepNext/>
      <w:spacing w:after="0"/>
      <w:jc w:val="center"/>
    </w:pPr>
    <w:rPr>
      <w:b/>
      <w:lang w:eastAsia="en-US"/>
    </w:rPr>
  </w:style>
  <w:style w:type="character" w:customStyle="1" w:styleId="--f0">
    <w:name w:val="Гост-табл-заг Знак"/>
    <w:basedOn w:val="affff5"/>
    <w:link w:val="--f"/>
    <w:rsid w:val="00800C0A"/>
    <w:rPr>
      <w:b/>
      <w:sz w:val="24"/>
      <w:szCs w:val="24"/>
      <w:lang w:eastAsia="en-US"/>
    </w:rPr>
  </w:style>
  <w:style w:type="paragraph" w:customStyle="1" w:styleId="--f1">
    <w:name w:val="Гост-табл-назв"/>
    <w:basedOn w:val="affff4"/>
    <w:link w:val="--f2"/>
    <w:qFormat/>
    <w:rsid w:val="00800C0A"/>
    <w:pPr>
      <w:keepNext/>
      <w:spacing w:before="120"/>
    </w:pPr>
    <w:rPr>
      <w:rFonts w:eastAsia="Arial Unicode MS"/>
      <w:bCs/>
      <w:lang w:eastAsia="en-US" w:bidi="en-US"/>
    </w:rPr>
  </w:style>
  <w:style w:type="character" w:customStyle="1" w:styleId="--f2">
    <w:name w:val="Гост-табл-назв Знак"/>
    <w:basedOn w:val="affff5"/>
    <w:link w:val="--f1"/>
    <w:rsid w:val="00800C0A"/>
    <w:rPr>
      <w:rFonts w:eastAsia="Arial Unicode MS"/>
      <w:bCs/>
      <w:sz w:val="24"/>
      <w:szCs w:val="24"/>
      <w:lang w:eastAsia="en-US" w:bidi="en-US"/>
    </w:rPr>
  </w:style>
  <w:style w:type="paragraph" w:customStyle="1" w:styleId="--1">
    <w:name w:val="Гост-табл-список"/>
    <w:basedOn w:val="--8"/>
    <w:link w:val="--f3"/>
    <w:qFormat/>
    <w:rsid w:val="00800C0A"/>
    <w:pPr>
      <w:numPr>
        <w:numId w:val="198"/>
      </w:numPr>
    </w:pPr>
  </w:style>
  <w:style w:type="character" w:customStyle="1" w:styleId="--f3">
    <w:name w:val="Гост-табл-список Знак"/>
    <w:basedOn w:val="--9"/>
    <w:link w:val="--1"/>
    <w:rsid w:val="00800C0A"/>
    <w:rPr>
      <w:sz w:val="24"/>
      <w:szCs w:val="24"/>
      <w:lang w:eastAsia="en-US"/>
    </w:rPr>
  </w:style>
  <w:style w:type="paragraph" w:customStyle="1" w:styleId="51">
    <w:name w:val="ГС_Заголовок5_прил"/>
    <w:basedOn w:val="57"/>
    <w:next w:val="affff4"/>
    <w:uiPriority w:val="99"/>
    <w:rsid w:val="00800C0A"/>
    <w:pPr>
      <w:keepNext/>
      <w:numPr>
        <w:ilvl w:val="0"/>
        <w:numId w:val="199"/>
      </w:numPr>
      <w:tabs>
        <w:tab w:val="clear" w:pos="360"/>
        <w:tab w:val="num" w:pos="1859"/>
        <w:tab w:val="num" w:pos="3600"/>
      </w:tabs>
      <w:spacing w:before="180" w:after="180"/>
      <w:ind w:left="851"/>
      <w:jc w:val="left"/>
    </w:pPr>
    <w:rPr>
      <w:b/>
      <w:i/>
      <w:iCs/>
      <w:sz w:val="24"/>
    </w:rPr>
  </w:style>
  <w:style w:type="paragraph" w:customStyle="1" w:styleId="-ff2">
    <w:name w:val="ГОСТ-список"/>
    <w:basedOn w:val="affff4"/>
    <w:link w:val="-ff3"/>
    <w:qFormat/>
    <w:rsid w:val="00800C0A"/>
    <w:pPr>
      <w:spacing w:after="0" w:line="360" w:lineRule="auto"/>
      <w:ind w:left="1208" w:hanging="357"/>
    </w:pPr>
    <w:rPr>
      <w:rFonts w:eastAsia="Calibri"/>
      <w:shd w:val="clear" w:color="auto" w:fill="FFFFFF"/>
      <w:lang w:eastAsia="en-US"/>
    </w:rPr>
  </w:style>
  <w:style w:type="character" w:customStyle="1" w:styleId="-ff3">
    <w:name w:val="ГОСТ-список Знак"/>
    <w:link w:val="-ff2"/>
    <w:rsid w:val="00800C0A"/>
    <w:rPr>
      <w:rFonts w:eastAsia="Calibri"/>
      <w:sz w:val="24"/>
      <w:szCs w:val="24"/>
      <w:lang w:eastAsia="en-US"/>
    </w:rPr>
  </w:style>
  <w:style w:type="paragraph" w:customStyle="1" w:styleId="affffffffffffffffffffffffff1">
    <w:name w:val="Перечень примечаний"/>
    <w:basedOn w:val="affff4"/>
    <w:rsid w:val="00800C0A"/>
    <w:pPr>
      <w:tabs>
        <w:tab w:val="num" w:pos="1080"/>
      </w:tabs>
      <w:spacing w:after="0"/>
      <w:ind w:left="1021" w:hanging="301"/>
    </w:pPr>
    <w:rPr>
      <w:sz w:val="22"/>
    </w:rPr>
  </w:style>
  <w:style w:type="paragraph" w:customStyle="1" w:styleId="6">
    <w:name w:val="ГС_Заголовок6_прил"/>
    <w:basedOn w:val="63"/>
    <w:next w:val="affff4"/>
    <w:uiPriority w:val="99"/>
    <w:rsid w:val="00800C0A"/>
    <w:pPr>
      <w:keepNext/>
      <w:keepLines/>
      <w:numPr>
        <w:numId w:val="200"/>
      </w:numPr>
      <w:tabs>
        <w:tab w:val="left" w:pos="1"/>
        <w:tab w:val="left" w:pos="284"/>
        <w:tab w:val="left" w:pos="568"/>
        <w:tab w:val="left" w:pos="851"/>
        <w:tab w:val="left" w:pos="1134"/>
        <w:tab w:val="left" w:pos="1418"/>
        <w:tab w:val="left" w:pos="1701"/>
      </w:tabs>
      <w:suppressAutoHyphens/>
      <w:spacing w:before="180" w:after="180"/>
      <w:ind w:firstLine="0"/>
      <w:jc w:val="left"/>
    </w:pPr>
    <w:rPr>
      <w:b/>
      <w:bCs/>
      <w:sz w:val="24"/>
    </w:rPr>
  </w:style>
  <w:style w:type="paragraph" w:customStyle="1" w:styleId="1fc">
    <w:name w:val="1список"/>
    <w:basedOn w:val="affff4"/>
    <w:qFormat/>
    <w:rsid w:val="00800C0A"/>
    <w:pPr>
      <w:numPr>
        <w:numId w:val="201"/>
      </w:numPr>
      <w:spacing w:after="0" w:line="360" w:lineRule="auto"/>
      <w:ind w:left="1276" w:hanging="425"/>
    </w:pPr>
    <w:rPr>
      <w:lang w:val="ru"/>
    </w:rPr>
  </w:style>
  <w:style w:type="paragraph" w:customStyle="1" w:styleId="affffffffffffffffffffffffff2">
    <w:name w:val="СписокТАБЛИЦА"/>
    <w:basedOn w:val="1fc"/>
    <w:link w:val="affffffffffffffffffffffffff3"/>
    <w:qFormat/>
    <w:rsid w:val="00800C0A"/>
    <w:pPr>
      <w:spacing w:line="240" w:lineRule="auto"/>
      <w:ind w:left="425"/>
    </w:pPr>
    <w:rPr>
      <w:lang w:val="ru-RU"/>
    </w:rPr>
  </w:style>
  <w:style w:type="paragraph" w:customStyle="1" w:styleId="-15">
    <w:name w:val="ГОСТ-1список"/>
    <w:basedOn w:val="affff4"/>
    <w:link w:val="-1f1"/>
    <w:qFormat/>
    <w:rsid w:val="00800C0A"/>
    <w:pPr>
      <w:numPr>
        <w:numId w:val="202"/>
      </w:numPr>
      <w:spacing w:after="0" w:line="360" w:lineRule="auto"/>
    </w:pPr>
    <w:rPr>
      <w:noProof/>
    </w:rPr>
  </w:style>
  <w:style w:type="character" w:customStyle="1" w:styleId="affffffffffffffffffffffffff3">
    <w:name w:val="СписокТАБЛИЦА Знак"/>
    <w:basedOn w:val="affff5"/>
    <w:link w:val="affffffffffffffffffffffffff2"/>
    <w:rsid w:val="00800C0A"/>
    <w:rPr>
      <w:sz w:val="24"/>
      <w:szCs w:val="24"/>
    </w:rPr>
  </w:style>
  <w:style w:type="paragraph" w:customStyle="1" w:styleId="-20">
    <w:name w:val="ГОСТ-2список"/>
    <w:basedOn w:val="affff4"/>
    <w:link w:val="-2a"/>
    <w:qFormat/>
    <w:rsid w:val="00800C0A"/>
    <w:pPr>
      <w:numPr>
        <w:ilvl w:val="1"/>
        <w:numId w:val="203"/>
      </w:numPr>
      <w:spacing w:after="0" w:line="360" w:lineRule="auto"/>
    </w:pPr>
    <w:rPr>
      <w:noProof/>
    </w:rPr>
  </w:style>
  <w:style w:type="paragraph" w:customStyle="1" w:styleId="-1f2">
    <w:name w:val="Гост-1заг"/>
    <w:basedOn w:val="affff4"/>
    <w:link w:val="-1f3"/>
    <w:qFormat/>
    <w:rsid w:val="00800C0A"/>
    <w:pPr>
      <w:keepNext/>
      <w:pageBreakBefore/>
      <w:tabs>
        <w:tab w:val="left" w:pos="567"/>
        <w:tab w:val="left" w:pos="1701"/>
      </w:tabs>
      <w:spacing w:before="240" w:after="120" w:line="360" w:lineRule="auto"/>
      <w:ind w:left="851"/>
      <w:jc w:val="left"/>
      <w:outlineLvl w:val="0"/>
    </w:pPr>
    <w:rPr>
      <w:b/>
      <w:bCs/>
      <w:kern w:val="32"/>
      <w:sz w:val="32"/>
      <w:szCs w:val="32"/>
      <w:lang w:eastAsia="en-US" w:bidi="en-US"/>
    </w:rPr>
  </w:style>
  <w:style w:type="character" w:customStyle="1" w:styleId="affffffffffffffffffffffffff4">
    <w:name w:val="Базовый стиль символов"/>
    <w:rsid w:val="00800C0A"/>
    <w:rPr>
      <w:rFonts w:ascii="Times New Roman" w:hAnsi="Times New Roman"/>
    </w:rPr>
  </w:style>
  <w:style w:type="paragraph" w:customStyle="1" w:styleId="affffffffffffffffffffffffff5">
    <w:name w:val="ОснТекст"/>
    <w:basedOn w:val="2ff2"/>
    <w:link w:val="affffffffffffffffffffffffff6"/>
    <w:autoRedefine/>
    <w:qFormat/>
    <w:rsid w:val="00800C0A"/>
    <w:pPr>
      <w:tabs>
        <w:tab w:val="clear" w:pos="9720"/>
        <w:tab w:val="left" w:pos="851"/>
        <w:tab w:val="right" w:leader="dot" w:pos="9355"/>
      </w:tabs>
      <w:spacing w:before="120" w:line="360" w:lineRule="auto"/>
      <w:ind w:firstLine="851"/>
    </w:pPr>
    <w:rPr>
      <w:rFonts w:eastAsia="Symbol" w:cs="Symbol"/>
      <w:b/>
      <w:bCs/>
      <w:sz w:val="24"/>
      <w:szCs w:val="44"/>
    </w:rPr>
  </w:style>
  <w:style w:type="character" w:customStyle="1" w:styleId="affffffffffffffffffffffffff6">
    <w:name w:val="ОснТекст Знак"/>
    <w:link w:val="affffffffffffffffffffffffff5"/>
    <w:rsid w:val="00800C0A"/>
    <w:rPr>
      <w:rFonts w:eastAsia="Symbol" w:cs="Symbol"/>
      <w:noProof/>
      <w:sz w:val="24"/>
      <w:szCs w:val="44"/>
    </w:rPr>
  </w:style>
  <w:style w:type="character" w:customStyle="1" w:styleId="-1f3">
    <w:name w:val="Гост-1заг Знак"/>
    <w:basedOn w:val="affff5"/>
    <w:link w:val="-1f2"/>
    <w:rsid w:val="00800C0A"/>
    <w:rPr>
      <w:b/>
      <w:bCs/>
      <w:kern w:val="32"/>
      <w:sz w:val="32"/>
      <w:szCs w:val="32"/>
      <w:lang w:eastAsia="en-US" w:bidi="en-US"/>
    </w:rPr>
  </w:style>
  <w:style w:type="paragraph" w:customStyle="1" w:styleId="affffffffffffffffffffffffff7">
    <w:name w:val="Базовый заголовок"/>
    <w:basedOn w:val="affffffffffffffffffffffffff8"/>
    <w:next w:val="affff4"/>
    <w:rsid w:val="00800C0A"/>
    <w:pPr>
      <w:keepNext/>
      <w:tabs>
        <w:tab w:val="left" w:pos="1"/>
        <w:tab w:val="left" w:pos="284"/>
        <w:tab w:val="left" w:pos="568"/>
        <w:tab w:val="left" w:pos="851"/>
        <w:tab w:val="left" w:pos="1134"/>
        <w:tab w:val="left" w:pos="1418"/>
        <w:tab w:val="left" w:pos="1701"/>
        <w:tab w:val="left" w:pos="1985"/>
      </w:tabs>
      <w:suppressAutoHyphens/>
      <w:ind w:left="1"/>
    </w:pPr>
    <w:rPr>
      <w:rFonts w:ascii="Arial" w:hAnsi="Arial"/>
      <w:b/>
      <w:szCs w:val="22"/>
    </w:rPr>
  </w:style>
  <w:style w:type="paragraph" w:customStyle="1" w:styleId="affffffffffffffffffffffffff8">
    <w:name w:val="Обычный (без отступа)"/>
    <w:basedOn w:val="affff4"/>
    <w:link w:val="affffffffffffffffffffffffff9"/>
    <w:rsid w:val="00800C0A"/>
    <w:pPr>
      <w:spacing w:after="0"/>
    </w:pPr>
  </w:style>
  <w:style w:type="character" w:customStyle="1" w:styleId="affffffffffffffffffffffffff9">
    <w:name w:val="Обычный (без отступа) Знак"/>
    <w:link w:val="affffffffffffffffffffffffff8"/>
    <w:locked/>
    <w:rsid w:val="00800C0A"/>
    <w:rPr>
      <w:sz w:val="24"/>
      <w:szCs w:val="24"/>
    </w:rPr>
  </w:style>
  <w:style w:type="paragraph" w:customStyle="1" w:styleId="12f2">
    <w:name w:val="Таблица Тело Центр 12"/>
    <w:basedOn w:val="affff4"/>
    <w:rsid w:val="00800C0A"/>
    <w:pPr>
      <w:spacing w:after="0"/>
      <w:ind w:firstLine="851"/>
      <w:jc w:val="center"/>
    </w:pPr>
    <w:rPr>
      <w:lang w:val="en-US"/>
    </w:rPr>
  </w:style>
  <w:style w:type="paragraph" w:customStyle="1" w:styleId="12f3">
    <w:name w:val="Таблица Шапка 12"/>
    <w:basedOn w:val="affff4"/>
    <w:rsid w:val="00800C0A"/>
    <w:pPr>
      <w:spacing w:after="0"/>
      <w:ind w:firstLine="851"/>
      <w:jc w:val="center"/>
    </w:pPr>
    <w:rPr>
      <w:b/>
      <w:bCs/>
    </w:rPr>
  </w:style>
  <w:style w:type="paragraph" w:customStyle="1" w:styleId="affffffffffffffffffffffffffa">
    <w:name w:val="Базовый стиль оглавлений"/>
    <w:basedOn w:val="affffffffffffffffffffffffff8"/>
    <w:autoRedefine/>
    <w:rsid w:val="00800C0A"/>
    <w:pPr>
      <w:tabs>
        <w:tab w:val="right" w:pos="10093"/>
      </w:tabs>
    </w:pPr>
  </w:style>
  <w:style w:type="paragraph" w:customStyle="1" w:styleId="affffffffffffffffffffffffffb">
    <w:name w:val="Комментарий"/>
    <w:basedOn w:val="affff4"/>
    <w:rsid w:val="00800C0A"/>
    <w:pPr>
      <w:spacing w:after="0"/>
      <w:ind w:firstLine="720"/>
    </w:pPr>
    <w:rPr>
      <w:noProof/>
      <w:color w:val="0000FF"/>
    </w:rPr>
  </w:style>
  <w:style w:type="paragraph" w:customStyle="1" w:styleId="1ffffffffff1">
    <w:name w:val="Заг 1 АННОТАЦИЯ"/>
    <w:basedOn w:val="affff4"/>
    <w:next w:val="affff4"/>
    <w:rsid w:val="00800C0A"/>
    <w:pPr>
      <w:pageBreakBefore/>
      <w:spacing w:before="120" w:line="360" w:lineRule="auto"/>
      <w:ind w:firstLine="851"/>
      <w:jc w:val="center"/>
    </w:pPr>
    <w:rPr>
      <w:rFonts w:ascii="Arial" w:hAnsi="Arial"/>
      <w:b/>
      <w:caps/>
      <w:kern w:val="28"/>
    </w:rPr>
  </w:style>
  <w:style w:type="paragraph" w:customStyle="1" w:styleId="affffffffffffffffffffffffffc">
    <w:name w:val="Нумерованный список с отступом"/>
    <w:basedOn w:val="affff4"/>
    <w:rsid w:val="00800C0A"/>
    <w:pPr>
      <w:tabs>
        <w:tab w:val="num" w:pos="1080"/>
      </w:tabs>
      <w:spacing w:after="0" w:line="360" w:lineRule="auto"/>
      <w:ind w:left="1021" w:hanging="301"/>
    </w:pPr>
  </w:style>
  <w:style w:type="paragraph" w:customStyle="1" w:styleId="affffffffffffffffffffffffffd">
    <w:name w:val="Маркированный список с отступом"/>
    <w:basedOn w:val="affff4"/>
    <w:rsid w:val="00800C0A"/>
    <w:pPr>
      <w:tabs>
        <w:tab w:val="num" w:pos="1482"/>
      </w:tabs>
      <w:spacing w:after="0" w:line="360" w:lineRule="auto"/>
      <w:ind w:left="1152" w:hanging="30"/>
    </w:pPr>
  </w:style>
  <w:style w:type="paragraph" w:customStyle="1" w:styleId="affffffffffffffffffffffffffe">
    <w:name w:val="Примечание к тексту"/>
    <w:basedOn w:val="affff4"/>
    <w:rsid w:val="00800C0A"/>
    <w:pPr>
      <w:spacing w:after="0"/>
      <w:ind w:firstLine="720"/>
    </w:pPr>
    <w:rPr>
      <w:sz w:val="22"/>
    </w:rPr>
  </w:style>
  <w:style w:type="paragraph" w:customStyle="1" w:styleId="2fffffff0">
    <w:name w:val="ПрилА2"/>
    <w:basedOn w:val="affff4"/>
    <w:rsid w:val="00800C0A"/>
    <w:pPr>
      <w:widowControl w:val="0"/>
      <w:tabs>
        <w:tab w:val="num" w:pos="1440"/>
      </w:tabs>
      <w:spacing w:after="0" w:line="360" w:lineRule="auto"/>
      <w:ind w:firstLine="720"/>
      <w:jc w:val="left"/>
      <w:outlineLvl w:val="1"/>
    </w:pPr>
    <w:rPr>
      <w:rFonts w:ascii="Arial" w:hAnsi="Arial"/>
      <w:b/>
      <w:sz w:val="28"/>
      <w:szCs w:val="20"/>
    </w:rPr>
  </w:style>
  <w:style w:type="paragraph" w:customStyle="1" w:styleId="3ffffa">
    <w:name w:val="ПрилА3"/>
    <w:basedOn w:val="affff4"/>
    <w:rsid w:val="00800C0A"/>
    <w:pPr>
      <w:widowControl w:val="0"/>
      <w:tabs>
        <w:tab w:val="num" w:pos="1800"/>
      </w:tabs>
      <w:spacing w:after="0" w:line="360" w:lineRule="auto"/>
      <w:ind w:left="720"/>
      <w:outlineLvl w:val="2"/>
    </w:pPr>
    <w:rPr>
      <w:rFonts w:ascii="Arial" w:hAnsi="Arial"/>
      <w:b/>
      <w:szCs w:val="20"/>
    </w:rPr>
  </w:style>
  <w:style w:type="paragraph" w:customStyle="1" w:styleId="1ff4">
    <w:name w:val="Маркированный список 1"/>
    <w:basedOn w:val="affff9"/>
    <w:uiPriority w:val="99"/>
    <w:rsid w:val="00800C0A"/>
    <w:pPr>
      <w:widowControl/>
      <w:numPr>
        <w:numId w:val="214"/>
      </w:numPr>
      <w:spacing w:after="0" w:line="360" w:lineRule="auto"/>
    </w:pPr>
  </w:style>
  <w:style w:type="paragraph" w:customStyle="1" w:styleId="afffffffffffffffffffffffffff">
    <w:name w:val="Комментарий Список"/>
    <w:basedOn w:val="affff4"/>
    <w:rsid w:val="00800C0A"/>
    <w:pPr>
      <w:tabs>
        <w:tab w:val="num" w:pos="1080"/>
      </w:tabs>
      <w:spacing w:after="0"/>
      <w:ind w:firstLine="720"/>
    </w:pPr>
    <w:rPr>
      <w:color w:val="0000FF"/>
    </w:rPr>
  </w:style>
  <w:style w:type="paragraph" w:customStyle="1" w:styleId="afffffffffffffffffffffffffff0">
    <w:name w:val="Базовый маркированный список"/>
    <w:basedOn w:val="afffffffffffffffffffffffffff1"/>
    <w:link w:val="afffffffffffffffffffffffffff2"/>
    <w:rsid w:val="00800C0A"/>
  </w:style>
  <w:style w:type="paragraph" w:customStyle="1" w:styleId="afffffffffffffffffffffffffff1">
    <w:name w:val="Базовый список"/>
    <w:basedOn w:val="affffffffffffffffffffffffff8"/>
    <w:link w:val="afffffffffffffffffffffffffff3"/>
    <w:rsid w:val="00800C0A"/>
  </w:style>
  <w:style w:type="character" w:customStyle="1" w:styleId="afffffffffffffffffffffffffff3">
    <w:name w:val="Базовый список Знак"/>
    <w:link w:val="afffffffffffffffffffffffffff1"/>
    <w:locked/>
    <w:rsid w:val="00800C0A"/>
    <w:rPr>
      <w:sz w:val="24"/>
      <w:szCs w:val="24"/>
    </w:rPr>
  </w:style>
  <w:style w:type="character" w:customStyle="1" w:styleId="afffffffffffffffffffffffffff2">
    <w:name w:val="Базовый маркированный список Знак"/>
    <w:link w:val="afffffffffffffffffffffffffff0"/>
    <w:locked/>
    <w:rsid w:val="00800C0A"/>
    <w:rPr>
      <w:sz w:val="24"/>
      <w:szCs w:val="24"/>
    </w:rPr>
  </w:style>
  <w:style w:type="paragraph" w:customStyle="1" w:styleId="afffffffffffffffffffffffffff4">
    <w:name w:val="Базовый нумерованный список"/>
    <w:basedOn w:val="afffffffffffffffffffffffffff1"/>
    <w:rsid w:val="00800C0A"/>
  </w:style>
  <w:style w:type="paragraph" w:customStyle="1" w:styleId="afffffffffffffffffffffffffff5">
    <w:name w:val="Маркир. список"/>
    <w:basedOn w:val="affff8"/>
    <w:rsid w:val="00800C0A"/>
    <w:pPr>
      <w:tabs>
        <w:tab w:val="num" w:pos="1440"/>
      </w:tabs>
      <w:spacing w:before="0" w:line="360" w:lineRule="auto"/>
      <w:ind w:left="1440" w:hanging="360"/>
    </w:pPr>
    <w:rPr>
      <w:rFonts w:cs="Arial"/>
      <w:lang w:eastAsia="en-US"/>
    </w:rPr>
  </w:style>
  <w:style w:type="paragraph" w:customStyle="1" w:styleId="afffffffffffffffffffffffffff6">
    <w:name w:val="Вед Загол"/>
    <w:basedOn w:val="affff4"/>
    <w:rsid w:val="00800C0A"/>
    <w:pPr>
      <w:spacing w:after="0"/>
      <w:ind w:firstLine="851"/>
      <w:jc w:val="center"/>
    </w:pPr>
    <w:rPr>
      <w:rFonts w:ascii="Arial" w:hAnsi="Arial"/>
      <w:b/>
      <w:i/>
      <w:szCs w:val="20"/>
    </w:rPr>
  </w:style>
  <w:style w:type="paragraph" w:customStyle="1" w:styleId="afffffffffffffffffffffffffff7">
    <w:name w:val="Вед Содер"/>
    <w:basedOn w:val="affff4"/>
    <w:rsid w:val="00800C0A"/>
    <w:pPr>
      <w:spacing w:after="0"/>
      <w:ind w:firstLine="851"/>
      <w:jc w:val="left"/>
    </w:pPr>
    <w:rPr>
      <w:rFonts w:ascii="Arial" w:hAnsi="Arial"/>
      <w:i/>
      <w:szCs w:val="20"/>
      <w:lang w:val="en-US"/>
    </w:rPr>
  </w:style>
  <w:style w:type="paragraph" w:customStyle="1" w:styleId="afffffffffffffffffffffffffff8">
    <w:name w:val="ВедКоммент"/>
    <w:basedOn w:val="affff4"/>
    <w:rsid w:val="00800C0A"/>
    <w:pPr>
      <w:spacing w:after="0"/>
      <w:ind w:firstLine="851"/>
      <w:jc w:val="center"/>
    </w:pPr>
    <w:rPr>
      <w:bCs/>
      <w:color w:val="800000"/>
    </w:rPr>
  </w:style>
  <w:style w:type="paragraph" w:customStyle="1" w:styleId="afffffffffffffffffffffffffff9">
    <w:name w:val="КомментарийГОСТ"/>
    <w:basedOn w:val="affff4"/>
    <w:rsid w:val="00800C0A"/>
    <w:pPr>
      <w:widowControl w:val="0"/>
      <w:spacing w:after="0" w:line="276" w:lineRule="auto"/>
      <w:ind w:firstLine="851"/>
    </w:pPr>
    <w:rPr>
      <w:noProof/>
      <w:color w:val="800000"/>
    </w:rPr>
  </w:style>
  <w:style w:type="paragraph" w:customStyle="1" w:styleId="afff0">
    <w:name w:val="КомментарийГОСТСписок"/>
    <w:basedOn w:val="affff4"/>
    <w:rsid w:val="00800C0A"/>
    <w:pPr>
      <w:numPr>
        <w:numId w:val="204"/>
      </w:numPr>
      <w:spacing w:after="0"/>
      <w:ind w:left="0" w:firstLine="720"/>
    </w:pPr>
    <w:rPr>
      <w:color w:val="800000"/>
    </w:rPr>
  </w:style>
  <w:style w:type="paragraph" w:customStyle="1" w:styleId="afffffffffffffffffffffffffffa">
    <w:name w:val="_Обычный"/>
    <w:basedOn w:val="affff4"/>
    <w:rsid w:val="00800C0A"/>
    <w:pPr>
      <w:spacing w:before="120" w:after="0" w:line="360" w:lineRule="auto"/>
      <w:ind w:firstLine="720"/>
    </w:pPr>
    <w:rPr>
      <w:color w:val="000000"/>
      <w:sz w:val="28"/>
      <w:szCs w:val="20"/>
    </w:rPr>
  </w:style>
  <w:style w:type="paragraph" w:customStyle="1" w:styleId="1230">
    <w:name w:val="ГС_Список_123"/>
    <w:rsid w:val="00800C0A"/>
    <w:pPr>
      <w:tabs>
        <w:tab w:val="num" w:pos="1111"/>
      </w:tabs>
      <w:spacing w:line="312" w:lineRule="auto"/>
      <w:ind w:firstLine="720"/>
      <w:jc w:val="both"/>
    </w:pPr>
    <w:rPr>
      <w:sz w:val="24"/>
    </w:rPr>
  </w:style>
  <w:style w:type="character" w:customStyle="1" w:styleId="affffffff4">
    <w:name w:val="Таблица текст Знак"/>
    <w:link w:val="affffffff3"/>
    <w:locked/>
    <w:rsid w:val="00800C0A"/>
    <w:rPr>
      <w:sz w:val="22"/>
      <w:szCs w:val="22"/>
    </w:rPr>
  </w:style>
  <w:style w:type="paragraph" w:customStyle="1" w:styleId="afffffffffffffffffffffffffffb">
    <w:name w:val="Стиль СИМИ ТЗ Список"/>
    <w:basedOn w:val="affff4"/>
    <w:rsid w:val="00800C0A"/>
    <w:pPr>
      <w:spacing w:after="0" w:line="360" w:lineRule="auto"/>
      <w:ind w:left="1786" w:hanging="357"/>
    </w:pPr>
    <w:rPr>
      <w:szCs w:val="22"/>
      <w:lang w:val="en-US" w:eastAsia="en-US"/>
    </w:rPr>
  </w:style>
  <w:style w:type="paragraph" w:customStyle="1" w:styleId="2fffffff1">
    <w:name w:val="ГС_Заголовок2_прил"/>
    <w:basedOn w:val="2f1"/>
    <w:next w:val="affff4"/>
    <w:rsid w:val="00800C0A"/>
    <w:pPr>
      <w:keepLines/>
      <w:numPr>
        <w:ilvl w:val="0"/>
        <w:numId w:val="0"/>
      </w:numPr>
      <w:tabs>
        <w:tab w:val="num" w:pos="1427"/>
      </w:tabs>
      <w:suppressAutoHyphens/>
      <w:spacing w:before="180" w:after="180" w:line="360" w:lineRule="auto"/>
      <w:ind w:left="1440" w:hanging="360"/>
      <w:jc w:val="both"/>
    </w:pPr>
    <w:rPr>
      <w:rFonts w:eastAsia="Arial Unicode MS"/>
      <w:bCs/>
      <w:i/>
      <w:iCs/>
      <w:kern w:val="28"/>
      <w:sz w:val="28"/>
      <w:szCs w:val="28"/>
    </w:rPr>
  </w:style>
  <w:style w:type="paragraph" w:customStyle="1" w:styleId="1ffffffffff2">
    <w:name w:val="ГС_Заголовок1_прил"/>
    <w:basedOn w:val="1f7"/>
    <w:next w:val="affff4"/>
    <w:rsid w:val="00800C0A"/>
    <w:pPr>
      <w:keepLines/>
      <w:pageBreakBefore/>
      <w:numPr>
        <w:numId w:val="0"/>
      </w:numPr>
      <w:tabs>
        <w:tab w:val="left" w:pos="567"/>
        <w:tab w:val="num" w:pos="1080"/>
        <w:tab w:val="left" w:pos="1213"/>
        <w:tab w:val="num" w:pos="2160"/>
      </w:tabs>
      <w:suppressAutoHyphens/>
      <w:spacing w:before="180" w:after="180" w:line="360" w:lineRule="auto"/>
      <w:ind w:left="1789" w:hanging="360"/>
    </w:pPr>
    <w:rPr>
      <w:caps/>
      <w:sz w:val="28"/>
      <w:szCs w:val="28"/>
    </w:rPr>
  </w:style>
  <w:style w:type="paragraph" w:customStyle="1" w:styleId="3ffffb">
    <w:name w:val="ГС_Заголовок3_прил"/>
    <w:basedOn w:val="38"/>
    <w:next w:val="affff4"/>
    <w:rsid w:val="00800C0A"/>
    <w:pPr>
      <w:keepLines/>
      <w:numPr>
        <w:ilvl w:val="0"/>
        <w:numId w:val="0"/>
      </w:numPr>
      <w:suppressAutoHyphens/>
      <w:spacing w:before="180" w:after="180" w:line="360" w:lineRule="auto"/>
    </w:pPr>
    <w:rPr>
      <w:rFonts w:ascii="Times New Roman" w:hAnsi="Times New Roman"/>
      <w:bCs/>
      <w:sz w:val="28"/>
      <w:szCs w:val="24"/>
    </w:rPr>
  </w:style>
  <w:style w:type="paragraph" w:customStyle="1" w:styleId="4ffc">
    <w:name w:val="ГС_Заголовок4_прил"/>
    <w:basedOn w:val="45"/>
    <w:next w:val="affff4"/>
    <w:rsid w:val="00800C0A"/>
    <w:pPr>
      <w:keepLines/>
      <w:numPr>
        <w:ilvl w:val="0"/>
        <w:numId w:val="0"/>
      </w:numPr>
      <w:tabs>
        <w:tab w:val="num" w:pos="1715"/>
        <w:tab w:val="num" w:pos="2880"/>
      </w:tabs>
      <w:suppressAutoHyphens/>
      <w:spacing w:before="180" w:after="180" w:line="360" w:lineRule="auto"/>
      <w:ind w:left="851" w:hanging="360"/>
    </w:pPr>
    <w:rPr>
      <w:rFonts w:ascii="Times New Roman" w:hAnsi="Times New Roman"/>
      <w:b/>
      <w:bCs/>
      <w:i/>
      <w:sz w:val="26"/>
      <w:szCs w:val="24"/>
    </w:rPr>
  </w:style>
  <w:style w:type="paragraph" w:customStyle="1" w:styleId="1f3">
    <w:name w:val="Список нумерованный 1"/>
    <w:basedOn w:val="1ffffffa"/>
    <w:rsid w:val="00800C0A"/>
    <w:pPr>
      <w:numPr>
        <w:numId w:val="205"/>
      </w:numPr>
      <w:tabs>
        <w:tab w:val="clear" w:pos="928"/>
        <w:tab w:val="num" w:pos="1134"/>
      </w:tabs>
      <w:ind w:left="0" w:firstLine="720"/>
    </w:pPr>
    <w:rPr>
      <w:szCs w:val="24"/>
    </w:rPr>
  </w:style>
  <w:style w:type="paragraph" w:customStyle="1" w:styleId="aff0">
    <w:name w:val="Таблица Приложение"/>
    <w:basedOn w:val="affff4"/>
    <w:next w:val="1ffffffa"/>
    <w:rsid w:val="00800C0A"/>
    <w:pPr>
      <w:keepNext/>
      <w:numPr>
        <w:ilvl w:val="2"/>
        <w:numId w:val="205"/>
      </w:numPr>
      <w:tabs>
        <w:tab w:val="clear" w:pos="3037"/>
        <w:tab w:val="num" w:pos="720"/>
        <w:tab w:val="num" w:pos="3217"/>
      </w:tabs>
      <w:spacing w:after="0"/>
      <w:ind w:left="720" w:hanging="432"/>
      <w:jc w:val="right"/>
    </w:pPr>
    <w:rPr>
      <w:b/>
      <w:sz w:val="27"/>
      <w:szCs w:val="27"/>
    </w:rPr>
  </w:style>
  <w:style w:type="paragraph" w:customStyle="1" w:styleId="1ffffffffff3">
    <w:name w:val="Примечание 1 Текст"/>
    <w:basedOn w:val="affff4"/>
    <w:rsid w:val="00800C0A"/>
    <w:pPr>
      <w:spacing w:before="60" w:line="360" w:lineRule="auto"/>
      <w:ind w:left="1080" w:firstLine="851"/>
    </w:pPr>
    <w:rPr>
      <w:i/>
    </w:rPr>
  </w:style>
  <w:style w:type="paragraph" w:customStyle="1" w:styleId="1ffffffffff4">
    <w:name w:val="Сноска 1"/>
    <w:basedOn w:val="afffffa"/>
    <w:link w:val="1ffffffffff5"/>
    <w:rsid w:val="00800C0A"/>
    <w:pPr>
      <w:spacing w:after="0" w:line="360" w:lineRule="auto"/>
      <w:ind w:left="850"/>
      <w:jc w:val="left"/>
    </w:pPr>
    <w:rPr>
      <w:rFonts w:ascii="Courier New" w:hAnsi="Courier New" w:cs="Courier New"/>
      <w:sz w:val="22"/>
      <w:szCs w:val="22"/>
    </w:rPr>
  </w:style>
  <w:style w:type="character" w:customStyle="1" w:styleId="1ffffffffff5">
    <w:name w:val="Сноска 1 Знак"/>
    <w:link w:val="1ffffffffff4"/>
    <w:locked/>
    <w:rsid w:val="00800C0A"/>
    <w:rPr>
      <w:rFonts w:ascii="Courier New" w:hAnsi="Courier New" w:cs="Courier New"/>
      <w:sz w:val="22"/>
      <w:szCs w:val="22"/>
    </w:rPr>
  </w:style>
  <w:style w:type="paragraph" w:customStyle="1" w:styleId="afffffffffffffffffffffffffffc">
    <w:name w:val="Базовый дополнительный список"/>
    <w:basedOn w:val="afffffffffffffffffffffffffff1"/>
    <w:rsid w:val="00800C0A"/>
  </w:style>
  <w:style w:type="paragraph" w:styleId="z-">
    <w:name w:val="HTML Bottom of Form"/>
    <w:basedOn w:val="affff4"/>
    <w:next w:val="affff4"/>
    <w:link w:val="z-0"/>
    <w:hidden/>
    <w:rsid w:val="00800C0A"/>
    <w:pPr>
      <w:pBdr>
        <w:top w:val="single" w:sz="6" w:space="1" w:color="auto"/>
      </w:pBdr>
      <w:spacing w:after="0"/>
      <w:ind w:firstLine="851"/>
      <w:jc w:val="center"/>
    </w:pPr>
    <w:rPr>
      <w:rFonts w:ascii="Arial" w:hAnsi="Arial" w:cs="Arial"/>
      <w:vanish/>
      <w:sz w:val="16"/>
      <w:szCs w:val="16"/>
    </w:rPr>
  </w:style>
  <w:style w:type="character" w:customStyle="1" w:styleId="z-0">
    <w:name w:val="z-Конец формы Знак"/>
    <w:basedOn w:val="affff5"/>
    <w:link w:val="z-"/>
    <w:rsid w:val="00800C0A"/>
    <w:rPr>
      <w:rFonts w:ascii="Arial" w:hAnsi="Arial" w:cs="Arial"/>
      <w:vanish/>
      <w:sz w:val="16"/>
      <w:szCs w:val="16"/>
    </w:rPr>
  </w:style>
  <w:style w:type="character" w:customStyle="1" w:styleId="afffffffffffffffffffffffffffd">
    <w:name w:val="Кнопка (с контуром)"/>
    <w:rsid w:val="00800C0A"/>
    <w:rPr>
      <w:b/>
      <w:position w:val="-2"/>
      <w:bdr w:val="single" w:sz="4" w:space="0" w:color="C0C0C0" w:shadow="1"/>
    </w:rPr>
  </w:style>
  <w:style w:type="character" w:customStyle="1" w:styleId="afffffffffffffffffffffffffffe">
    <w:name w:val="Кнопка"/>
    <w:rsid w:val="00800C0A"/>
    <w:rPr>
      <w:position w:val="-2"/>
    </w:rPr>
  </w:style>
  <w:style w:type="paragraph" w:customStyle="1" w:styleId="affffffffffffffffffffffffffff">
    <w:name w:val="Базовый стиль Продолжение списка"/>
    <w:basedOn w:val="afffffffffffffffffffffffffff1"/>
    <w:rsid w:val="00800C0A"/>
  </w:style>
  <w:style w:type="paragraph" w:styleId="z-1">
    <w:name w:val="HTML Top of Form"/>
    <w:basedOn w:val="affff4"/>
    <w:next w:val="affff4"/>
    <w:link w:val="z-2"/>
    <w:hidden/>
    <w:rsid w:val="00800C0A"/>
    <w:pPr>
      <w:pBdr>
        <w:bottom w:val="single" w:sz="6" w:space="1" w:color="auto"/>
      </w:pBdr>
      <w:spacing w:after="0"/>
      <w:ind w:firstLine="851"/>
      <w:jc w:val="center"/>
    </w:pPr>
    <w:rPr>
      <w:rFonts w:ascii="Arial" w:hAnsi="Arial" w:cs="Arial"/>
      <w:vanish/>
      <w:sz w:val="16"/>
      <w:szCs w:val="16"/>
    </w:rPr>
  </w:style>
  <w:style w:type="character" w:customStyle="1" w:styleId="z-2">
    <w:name w:val="z-Начало формы Знак"/>
    <w:basedOn w:val="affff5"/>
    <w:link w:val="z-1"/>
    <w:rsid w:val="00800C0A"/>
    <w:rPr>
      <w:rFonts w:ascii="Arial" w:hAnsi="Arial" w:cs="Arial"/>
      <w:vanish/>
      <w:sz w:val="16"/>
      <w:szCs w:val="16"/>
    </w:rPr>
  </w:style>
  <w:style w:type="paragraph" w:customStyle="1" w:styleId="affffffffffffffffffffffffffff0">
    <w:name w:val="Базовый нумерованный список (тбл)"/>
    <w:basedOn w:val="affffffffffffffffffffffffffff1"/>
    <w:rsid w:val="00800C0A"/>
  </w:style>
  <w:style w:type="paragraph" w:customStyle="1" w:styleId="affffffffffffffffffffffffffff1">
    <w:name w:val="Базовый список (тбл)"/>
    <w:basedOn w:val="affffffffb"/>
    <w:rsid w:val="00800C0A"/>
    <w:pPr>
      <w:spacing w:after="80"/>
    </w:pPr>
  </w:style>
  <w:style w:type="paragraph" w:customStyle="1" w:styleId="3f0">
    <w:name w:val="Нумерованный список 3 (тбл)"/>
    <w:basedOn w:val="afb"/>
    <w:rsid w:val="00800C0A"/>
    <w:pPr>
      <w:numPr>
        <w:numId w:val="208"/>
      </w:numPr>
      <w:tabs>
        <w:tab w:val="clear" w:pos="1701"/>
        <w:tab w:val="num" w:pos="1324"/>
      </w:tabs>
      <w:spacing w:after="80"/>
      <w:ind w:left="1707" w:firstLine="397"/>
    </w:pPr>
  </w:style>
  <w:style w:type="paragraph" w:customStyle="1" w:styleId="aff7">
    <w:name w:val="Маркированный список (тбл)"/>
    <w:basedOn w:val="affffffffffffffffffffffffffff2"/>
    <w:autoRedefine/>
    <w:rsid w:val="00800C0A"/>
    <w:pPr>
      <w:numPr>
        <w:numId w:val="206"/>
      </w:numPr>
      <w:tabs>
        <w:tab w:val="clear" w:pos="567"/>
      </w:tabs>
      <w:ind w:left="2843" w:hanging="432"/>
    </w:pPr>
  </w:style>
  <w:style w:type="paragraph" w:customStyle="1" w:styleId="affffffffffffffffffffffffffff2">
    <w:name w:val="Базовый маркированный список (тбл)"/>
    <w:basedOn w:val="affffffffffffffffffffffffffff1"/>
    <w:rsid w:val="00800C0A"/>
  </w:style>
  <w:style w:type="paragraph" w:customStyle="1" w:styleId="28">
    <w:name w:val="Маркированный список 2 (тбл)"/>
    <w:basedOn w:val="affffffffffffffffffffffffffff2"/>
    <w:autoRedefine/>
    <w:rsid w:val="00800C0A"/>
    <w:pPr>
      <w:numPr>
        <w:numId w:val="209"/>
      </w:numPr>
      <w:tabs>
        <w:tab w:val="clear" w:pos="1134"/>
        <w:tab w:val="num" w:pos="360"/>
      </w:tabs>
      <w:ind w:left="360" w:hanging="360"/>
    </w:pPr>
  </w:style>
  <w:style w:type="paragraph" w:customStyle="1" w:styleId="3b">
    <w:name w:val="Маркированный список 3 (тбл)"/>
    <w:basedOn w:val="affffffffffffffffffffffffffff2"/>
    <w:rsid w:val="00800C0A"/>
    <w:pPr>
      <w:numPr>
        <w:numId w:val="207"/>
      </w:numPr>
      <w:tabs>
        <w:tab w:val="clear" w:pos="1701"/>
      </w:tabs>
      <w:ind w:left="2843" w:hanging="432"/>
    </w:pPr>
  </w:style>
  <w:style w:type="paragraph" w:customStyle="1" w:styleId="affffffffffffffffffffffffffff3">
    <w:name w:val="Продолжение списка (тбл)"/>
    <w:basedOn w:val="affffffffffffffffffffffffffff4"/>
    <w:rsid w:val="00800C0A"/>
    <w:pPr>
      <w:ind w:left="567"/>
    </w:pPr>
  </w:style>
  <w:style w:type="paragraph" w:customStyle="1" w:styleId="affffffffffffffffffffffffffff4">
    <w:name w:val="Базовый стиль Продолжение списка (тбл)"/>
    <w:basedOn w:val="affffffffffffffffffffffffffff1"/>
    <w:rsid w:val="00800C0A"/>
  </w:style>
  <w:style w:type="paragraph" w:customStyle="1" w:styleId="2fffffff2">
    <w:name w:val="Продолжение списка 2 (тбл)"/>
    <w:basedOn w:val="affffffffffffffffffffffffffff4"/>
    <w:rsid w:val="00800C0A"/>
    <w:pPr>
      <w:ind w:left="1134"/>
    </w:pPr>
  </w:style>
  <w:style w:type="paragraph" w:customStyle="1" w:styleId="3ffffc">
    <w:name w:val="Продолжение списка 3 (тбл)"/>
    <w:basedOn w:val="affffffffffffffffffffffffffff4"/>
    <w:rsid w:val="00800C0A"/>
    <w:pPr>
      <w:ind w:left="1701"/>
    </w:pPr>
  </w:style>
  <w:style w:type="paragraph" w:customStyle="1" w:styleId="affffffffffffffffffffffffffff5">
    <w:name w:val="Базовый дополнительный элемент"/>
    <w:basedOn w:val="affffffffffffffffffffffffff8"/>
    <w:rsid w:val="00800C0A"/>
    <w:pPr>
      <w:keepNext/>
      <w:spacing w:before="60"/>
    </w:pPr>
    <w:rPr>
      <w:szCs w:val="22"/>
    </w:rPr>
  </w:style>
  <w:style w:type="paragraph" w:customStyle="1" w:styleId="affffffffffffffffffffffffffff6">
    <w:name w:val="Внимание!"/>
    <w:basedOn w:val="affffffffffffffffffffffffffff5"/>
    <w:next w:val="affff4"/>
    <w:rsid w:val="00800C0A"/>
    <w:rPr>
      <w:b/>
      <w:i/>
      <w:iCs/>
    </w:rPr>
  </w:style>
  <w:style w:type="paragraph" w:customStyle="1" w:styleId="affffffffffffffffffffffffffff7">
    <w:name w:val="Примечание"/>
    <w:basedOn w:val="affffffffffffffffffffffffffff5"/>
    <w:next w:val="affff4"/>
    <w:rsid w:val="00800C0A"/>
    <w:rPr>
      <w:rFonts w:cs="Arial"/>
      <w:b/>
      <w:bCs/>
    </w:rPr>
  </w:style>
  <w:style w:type="paragraph" w:customStyle="1" w:styleId="affffffffffffffffffffffffffff8">
    <w:name w:val="Объект"/>
    <w:basedOn w:val="affffffffffffffffffffffffff8"/>
    <w:next w:val="affff4"/>
    <w:autoRedefine/>
    <w:rsid w:val="00800C0A"/>
    <w:pPr>
      <w:keepNext/>
      <w:spacing w:before="200" w:after="240"/>
      <w:jc w:val="left"/>
    </w:pPr>
  </w:style>
  <w:style w:type="character" w:customStyle="1" w:styleId="affffffffffffffffffffffffffff9">
    <w:name w:val="Выделение (полужирный)"/>
    <w:rsid w:val="00800C0A"/>
    <w:rPr>
      <w:rFonts w:ascii="Times New Roman" w:hAnsi="Times New Roman"/>
      <w:b/>
      <w:color w:val="auto"/>
    </w:rPr>
  </w:style>
  <w:style w:type="character" w:customStyle="1" w:styleId="affffffffffffffffffffffffffffa">
    <w:name w:val="Термин"/>
    <w:rsid w:val="00800C0A"/>
    <w:rPr>
      <w:rFonts w:ascii="Arial" w:hAnsi="Arial"/>
      <w:b/>
      <w:i/>
      <w:color w:val="auto"/>
    </w:rPr>
  </w:style>
  <w:style w:type="paragraph" w:customStyle="1" w:styleId="affffffffffffffffffffffffffffb">
    <w:name w:val="Пример"/>
    <w:basedOn w:val="affffffffffffffffffffffffffff5"/>
    <w:next w:val="affff4"/>
    <w:rsid w:val="00800C0A"/>
    <w:rPr>
      <w:b/>
    </w:rPr>
  </w:style>
  <w:style w:type="character" w:customStyle="1" w:styleId="affffffffffffffffffffffffffffc">
    <w:name w:val="Перекрестная ссылка"/>
    <w:rsid w:val="00800C0A"/>
    <w:rPr>
      <w:rFonts w:ascii="Times New Roman" w:hAnsi="Times New Roman"/>
      <w:color w:val="0000FF"/>
      <w:u w:val="single"/>
    </w:rPr>
  </w:style>
  <w:style w:type="paragraph" w:customStyle="1" w:styleId="affffffffffffffffffffffffffffd">
    <w:name w:val="Объект (с отрывом)"/>
    <w:basedOn w:val="affffffffffffffffffffffffffff8"/>
    <w:next w:val="affff4"/>
    <w:rsid w:val="00800C0A"/>
    <w:pPr>
      <w:keepNext w:val="0"/>
      <w:spacing w:after="0"/>
    </w:pPr>
  </w:style>
  <w:style w:type="character" w:customStyle="1" w:styleId="affffffffffffffffffffffffffffe">
    <w:name w:val="Выделение (шрифт)"/>
    <w:rsid w:val="00800C0A"/>
    <w:rPr>
      <w:rFonts w:ascii="Arial" w:hAnsi="Arial"/>
    </w:rPr>
  </w:style>
  <w:style w:type="paragraph" w:customStyle="1" w:styleId="afffffffffffffffffffffffffffff">
    <w:name w:val="Номер части"/>
    <w:next w:val="affff4"/>
    <w:rsid w:val="00800C0A"/>
    <w:pPr>
      <w:keepNext/>
      <w:keepLines/>
      <w:pageBreakBefore/>
      <w:suppressAutoHyphens/>
      <w:spacing w:before="1200"/>
      <w:ind w:left="3969"/>
      <w:jc w:val="right"/>
    </w:pPr>
    <w:rPr>
      <w:rFonts w:ascii="Arial" w:hAnsi="Arial"/>
      <w:b/>
      <w:caps/>
      <w:sz w:val="48"/>
      <w:szCs w:val="80"/>
    </w:rPr>
  </w:style>
  <w:style w:type="character" w:customStyle="1" w:styleId="afffffffffffffffffffffffffffff0">
    <w:name w:val="Моноширинный"/>
    <w:rsid w:val="00800C0A"/>
    <w:rPr>
      <w:rFonts w:ascii="Courier New" w:hAnsi="Courier New"/>
    </w:rPr>
  </w:style>
  <w:style w:type="paragraph" w:customStyle="1" w:styleId="afffffffffffffffffffffffffffff1">
    <w:name w:val="Заголовок (без уровня)"/>
    <w:basedOn w:val="5ff2"/>
    <w:next w:val="affff4"/>
    <w:autoRedefine/>
    <w:rsid w:val="00800C0A"/>
    <w:pPr>
      <w:jc w:val="center"/>
      <w:outlineLvl w:val="9"/>
    </w:pPr>
    <w:rPr>
      <w:i w:val="0"/>
      <w:sz w:val="40"/>
    </w:rPr>
  </w:style>
  <w:style w:type="paragraph" w:customStyle="1" w:styleId="5ff2">
    <w:name w:val="Заголовок 5 (дополнительный)"/>
    <w:basedOn w:val="57"/>
    <w:next w:val="affff4"/>
    <w:rsid w:val="00800C0A"/>
    <w:pPr>
      <w:keepNext/>
      <w:keepLines/>
      <w:numPr>
        <w:ilvl w:val="0"/>
        <w:numId w:val="0"/>
      </w:numPr>
      <w:tabs>
        <w:tab w:val="left" w:pos="1"/>
        <w:tab w:val="left" w:pos="284"/>
        <w:tab w:val="left" w:pos="851"/>
        <w:tab w:val="left" w:pos="1418"/>
        <w:tab w:val="left" w:pos="1701"/>
        <w:tab w:val="left" w:pos="1985"/>
      </w:tabs>
      <w:suppressAutoHyphens/>
      <w:spacing w:before="120" w:after="120"/>
      <w:jc w:val="left"/>
    </w:pPr>
    <w:rPr>
      <w:b/>
      <w:i/>
      <w:sz w:val="26"/>
      <w:szCs w:val="28"/>
    </w:rPr>
  </w:style>
  <w:style w:type="paragraph" w:customStyle="1" w:styleId="2fffffff3">
    <w:name w:val="Заголовок 2 (дополнительный)"/>
    <w:basedOn w:val="2f1"/>
    <w:next w:val="affff4"/>
    <w:rsid w:val="00800C0A"/>
    <w:pPr>
      <w:keepLines/>
      <w:numPr>
        <w:ilvl w:val="0"/>
        <w:numId w:val="0"/>
      </w:numPr>
      <w:tabs>
        <w:tab w:val="left" w:pos="0"/>
        <w:tab w:val="left" w:pos="1418"/>
      </w:tabs>
      <w:suppressAutoHyphens/>
      <w:spacing w:before="120" w:after="120" w:line="360" w:lineRule="auto"/>
      <w:ind w:hanging="576"/>
      <w:jc w:val="both"/>
    </w:pPr>
    <w:rPr>
      <w:rFonts w:eastAsia="Arial Unicode MS"/>
      <w:sz w:val="32"/>
      <w:szCs w:val="28"/>
    </w:rPr>
  </w:style>
  <w:style w:type="paragraph" w:customStyle="1" w:styleId="3ffffd">
    <w:name w:val="Заголовок 3 (дополнительный)"/>
    <w:basedOn w:val="38"/>
    <w:next w:val="affff4"/>
    <w:rsid w:val="00800C0A"/>
    <w:pPr>
      <w:keepLines/>
      <w:numPr>
        <w:ilvl w:val="0"/>
        <w:numId w:val="0"/>
      </w:numPr>
      <w:tabs>
        <w:tab w:val="left" w:pos="0"/>
      </w:tabs>
      <w:suppressAutoHyphens/>
      <w:spacing w:before="120" w:after="120" w:line="360" w:lineRule="auto"/>
      <w:ind w:hanging="357"/>
    </w:pPr>
    <w:rPr>
      <w:rFonts w:ascii="Times New Roman" w:hAnsi="Times New Roman"/>
      <w:szCs w:val="28"/>
    </w:rPr>
  </w:style>
  <w:style w:type="paragraph" w:customStyle="1" w:styleId="4ffd">
    <w:name w:val="Заголовок 4 (дополнительный)"/>
    <w:basedOn w:val="45"/>
    <w:next w:val="affff4"/>
    <w:rsid w:val="00800C0A"/>
    <w:pPr>
      <w:keepLines/>
      <w:numPr>
        <w:ilvl w:val="0"/>
        <w:numId w:val="0"/>
      </w:numPr>
      <w:suppressAutoHyphens/>
      <w:spacing w:after="120" w:line="360" w:lineRule="auto"/>
      <w:ind w:left="851"/>
    </w:pPr>
    <w:rPr>
      <w:rFonts w:ascii="Times New Roman" w:hAnsi="Times New Roman"/>
      <w:b/>
      <w:sz w:val="26"/>
      <w:szCs w:val="28"/>
    </w:rPr>
  </w:style>
  <w:style w:type="paragraph" w:customStyle="1" w:styleId="6f9">
    <w:name w:val="Заголовок 6 (дополнительный)"/>
    <w:basedOn w:val="63"/>
    <w:next w:val="affff4"/>
    <w:rsid w:val="00800C0A"/>
    <w:pPr>
      <w:keepNext/>
      <w:spacing w:after="120"/>
      <w:ind w:firstLine="0"/>
    </w:pPr>
    <w:rPr>
      <w:b/>
      <w:i w:val="0"/>
      <w:sz w:val="26"/>
      <w:szCs w:val="24"/>
    </w:rPr>
  </w:style>
  <w:style w:type="paragraph" w:customStyle="1" w:styleId="7f0">
    <w:name w:val="Заголовок 7 (дополнительный)"/>
    <w:basedOn w:val="7"/>
    <w:next w:val="affff4"/>
    <w:rsid w:val="00800C0A"/>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0"/>
      <w:jc w:val="left"/>
    </w:pPr>
    <w:rPr>
      <w:b/>
      <w:i/>
      <w:sz w:val="24"/>
      <w:szCs w:val="24"/>
    </w:rPr>
  </w:style>
  <w:style w:type="paragraph" w:customStyle="1" w:styleId="8e">
    <w:name w:val="Заголовок 8 (дополнительный)"/>
    <w:basedOn w:val="8"/>
    <w:next w:val="affff4"/>
    <w:rsid w:val="00800C0A"/>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0"/>
      <w:jc w:val="left"/>
    </w:pPr>
    <w:rPr>
      <w:b/>
      <w:i w:val="0"/>
      <w:sz w:val="24"/>
      <w:szCs w:val="24"/>
    </w:rPr>
  </w:style>
  <w:style w:type="paragraph" w:customStyle="1" w:styleId="9b">
    <w:name w:val="Заголовок 9 (дополнительный)"/>
    <w:basedOn w:val="9"/>
    <w:next w:val="affff4"/>
    <w:rsid w:val="00800C0A"/>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0"/>
      <w:jc w:val="left"/>
    </w:pPr>
    <w:rPr>
      <w:b w:val="0"/>
      <w:i w:val="0"/>
      <w:sz w:val="24"/>
      <w:szCs w:val="24"/>
    </w:rPr>
  </w:style>
  <w:style w:type="paragraph" w:customStyle="1" w:styleId="afffffffffffffffffffffffffffff2">
    <w:name w:val="Обычный (по центру)"/>
    <w:basedOn w:val="affff4"/>
    <w:uiPriority w:val="99"/>
    <w:rsid w:val="00800C0A"/>
    <w:pPr>
      <w:spacing w:after="0"/>
      <w:ind w:left="1" w:firstLine="851"/>
      <w:jc w:val="center"/>
    </w:pPr>
  </w:style>
  <w:style w:type="paragraph" w:customStyle="1" w:styleId="afffffffffffffffffffffffffffff3">
    <w:name w:val="Обычный (по правому краю)"/>
    <w:basedOn w:val="affff4"/>
    <w:uiPriority w:val="99"/>
    <w:rsid w:val="00800C0A"/>
    <w:pPr>
      <w:spacing w:after="0"/>
      <w:ind w:left="1" w:firstLine="851"/>
      <w:jc w:val="right"/>
    </w:pPr>
  </w:style>
  <w:style w:type="paragraph" w:customStyle="1" w:styleId="afffffffffffffffffffffffffffff4">
    <w:name w:val="Обычный (по левому краю)"/>
    <w:basedOn w:val="affff4"/>
    <w:rsid w:val="00800C0A"/>
    <w:pPr>
      <w:spacing w:after="0"/>
      <w:ind w:left="1" w:firstLine="851"/>
      <w:jc w:val="left"/>
    </w:pPr>
  </w:style>
  <w:style w:type="paragraph" w:customStyle="1" w:styleId="afffffffffffffffffffffffffffff5">
    <w:name w:val="Базовый стиль надписей"/>
    <w:basedOn w:val="affffffffffffffffffffffffff8"/>
    <w:rsid w:val="00800C0A"/>
    <w:pPr>
      <w:jc w:val="center"/>
    </w:pPr>
  </w:style>
  <w:style w:type="paragraph" w:customStyle="1" w:styleId="1ffffffffff6">
    <w:name w:val="Надпись 1"/>
    <w:basedOn w:val="afffffffffffffffffffffffffffff5"/>
    <w:next w:val="affff4"/>
    <w:rsid w:val="00800C0A"/>
    <w:rPr>
      <w:sz w:val="80"/>
    </w:rPr>
  </w:style>
  <w:style w:type="paragraph" w:customStyle="1" w:styleId="1ffffffffff7">
    <w:name w:val="Надпись 1 (прописные)"/>
    <w:basedOn w:val="1ffffffffff6"/>
    <w:next w:val="affff4"/>
    <w:rsid w:val="00800C0A"/>
    <w:rPr>
      <w:caps/>
    </w:rPr>
  </w:style>
  <w:style w:type="paragraph" w:customStyle="1" w:styleId="2fffffff4">
    <w:name w:val="Надпись 2"/>
    <w:basedOn w:val="afffffffffffffffffffffffffffff5"/>
    <w:next w:val="affff4"/>
    <w:rsid w:val="00800C0A"/>
    <w:rPr>
      <w:sz w:val="64"/>
    </w:rPr>
  </w:style>
  <w:style w:type="paragraph" w:customStyle="1" w:styleId="2fffffff5">
    <w:name w:val="Надпись 2 (прописные)"/>
    <w:basedOn w:val="2fffffff4"/>
    <w:next w:val="affff4"/>
    <w:rsid w:val="00800C0A"/>
    <w:rPr>
      <w:caps/>
    </w:rPr>
  </w:style>
  <w:style w:type="paragraph" w:customStyle="1" w:styleId="3ffffe">
    <w:name w:val="Надпись 3"/>
    <w:basedOn w:val="afffffffffffffffffffffffffffff5"/>
    <w:next w:val="affff4"/>
    <w:rsid w:val="00800C0A"/>
    <w:rPr>
      <w:sz w:val="52"/>
    </w:rPr>
  </w:style>
  <w:style w:type="paragraph" w:customStyle="1" w:styleId="3fffff">
    <w:name w:val="Надпись 3 (прописные)"/>
    <w:basedOn w:val="3ffffe"/>
    <w:next w:val="affff4"/>
    <w:rsid w:val="00800C0A"/>
    <w:rPr>
      <w:caps/>
    </w:rPr>
  </w:style>
  <w:style w:type="paragraph" w:customStyle="1" w:styleId="4ffe">
    <w:name w:val="Надпись 4"/>
    <w:basedOn w:val="afffffffffffffffffffffffffffff5"/>
    <w:next w:val="affff4"/>
    <w:rsid w:val="00800C0A"/>
    <w:rPr>
      <w:b/>
      <w:sz w:val="44"/>
    </w:rPr>
  </w:style>
  <w:style w:type="paragraph" w:customStyle="1" w:styleId="4fff">
    <w:name w:val="Надпись 4 (прописные)"/>
    <w:basedOn w:val="4ffe"/>
    <w:next w:val="affff4"/>
    <w:rsid w:val="00800C0A"/>
    <w:rPr>
      <w:caps/>
    </w:rPr>
  </w:style>
  <w:style w:type="paragraph" w:customStyle="1" w:styleId="5ff3">
    <w:name w:val="Надпись 5"/>
    <w:basedOn w:val="afffffffffffffffffffffffffffff5"/>
    <w:next w:val="affff4"/>
    <w:rsid w:val="00800C0A"/>
    <w:rPr>
      <w:b/>
      <w:sz w:val="40"/>
    </w:rPr>
  </w:style>
  <w:style w:type="paragraph" w:customStyle="1" w:styleId="5ff4">
    <w:name w:val="Надпись 5 (прописные)"/>
    <w:basedOn w:val="5ff3"/>
    <w:next w:val="affff4"/>
    <w:rsid w:val="00800C0A"/>
    <w:rPr>
      <w:caps/>
    </w:rPr>
  </w:style>
  <w:style w:type="paragraph" w:customStyle="1" w:styleId="6fa">
    <w:name w:val="Надпись 6"/>
    <w:basedOn w:val="afffffffffffffffffffffffffffff5"/>
    <w:next w:val="affff4"/>
    <w:rsid w:val="00800C0A"/>
    <w:rPr>
      <w:b/>
      <w:sz w:val="36"/>
    </w:rPr>
  </w:style>
  <w:style w:type="paragraph" w:customStyle="1" w:styleId="6fb">
    <w:name w:val="Надпись 6 (прописные)"/>
    <w:basedOn w:val="6fa"/>
    <w:next w:val="affff4"/>
    <w:rsid w:val="00800C0A"/>
    <w:rPr>
      <w:caps/>
    </w:rPr>
  </w:style>
  <w:style w:type="paragraph" w:customStyle="1" w:styleId="7f1">
    <w:name w:val="Надпись 7"/>
    <w:basedOn w:val="afffffffffffffffffffffffffffff5"/>
    <w:next w:val="affff4"/>
    <w:rsid w:val="00800C0A"/>
    <w:rPr>
      <w:b/>
      <w:sz w:val="32"/>
    </w:rPr>
  </w:style>
  <w:style w:type="paragraph" w:customStyle="1" w:styleId="7f2">
    <w:name w:val="Надпись 7 (прописные)"/>
    <w:basedOn w:val="7f1"/>
    <w:next w:val="affff4"/>
    <w:rsid w:val="00800C0A"/>
    <w:rPr>
      <w:caps/>
    </w:rPr>
  </w:style>
  <w:style w:type="paragraph" w:customStyle="1" w:styleId="8f">
    <w:name w:val="Надпись 8"/>
    <w:basedOn w:val="afffffffffffffffffffffffffffff5"/>
    <w:next w:val="affff4"/>
    <w:rsid w:val="00800C0A"/>
    <w:rPr>
      <w:b/>
      <w:sz w:val="28"/>
    </w:rPr>
  </w:style>
  <w:style w:type="paragraph" w:customStyle="1" w:styleId="8f0">
    <w:name w:val="Надпись 8 (прописные)"/>
    <w:basedOn w:val="8f"/>
    <w:next w:val="affff4"/>
    <w:rsid w:val="00800C0A"/>
    <w:rPr>
      <w:caps/>
    </w:rPr>
  </w:style>
  <w:style w:type="paragraph" w:customStyle="1" w:styleId="9c">
    <w:name w:val="Надпись 9"/>
    <w:basedOn w:val="afffffffffffffffffffffffffffff5"/>
    <w:next w:val="affff4"/>
    <w:rsid w:val="00800C0A"/>
  </w:style>
  <w:style w:type="paragraph" w:customStyle="1" w:styleId="9d">
    <w:name w:val="Надпись 9 (прописные)"/>
    <w:basedOn w:val="9c"/>
    <w:next w:val="affff4"/>
    <w:rsid w:val="00800C0A"/>
    <w:rPr>
      <w:caps/>
    </w:rPr>
  </w:style>
  <w:style w:type="paragraph" w:customStyle="1" w:styleId="afffffffffffffffffffffffffffff6">
    <w:name w:val="Заголовок части"/>
    <w:basedOn w:val="affffffffffffffffffffffffff7"/>
    <w:next w:val="affff4"/>
    <w:rsid w:val="00800C0A"/>
    <w:pPr>
      <w:spacing w:before="1200" w:after="2600"/>
      <w:jc w:val="center"/>
      <w:outlineLvl w:val="0"/>
    </w:pPr>
    <w:rPr>
      <w:caps/>
      <w:sz w:val="48"/>
      <w:szCs w:val="60"/>
    </w:rPr>
  </w:style>
  <w:style w:type="paragraph" w:customStyle="1" w:styleId="afffffffffffffffffffffffffffff7">
    <w:name w:val="Название таблицы (по правому краю)"/>
    <w:basedOn w:val="afffffffffffffffff3"/>
    <w:next w:val="affff4"/>
    <w:rsid w:val="00800C0A"/>
    <w:pPr>
      <w:keepLines/>
      <w:spacing w:after="120"/>
      <w:jc w:val="right"/>
    </w:pPr>
    <w:rPr>
      <w:b w:val="0"/>
      <w:bCs w:val="0"/>
      <w:sz w:val="24"/>
      <w:szCs w:val="24"/>
    </w:rPr>
  </w:style>
  <w:style w:type="paragraph" w:customStyle="1" w:styleId="afffffffffffffffffffffffffffff8">
    <w:name w:val="Подзаголовок приложения"/>
    <w:basedOn w:val="affffffffffffffffffffffffff7"/>
    <w:next w:val="affff4"/>
    <w:rsid w:val="00800C0A"/>
    <w:pPr>
      <w:spacing w:after="200"/>
      <w:ind w:left="0"/>
      <w:jc w:val="center"/>
    </w:pPr>
    <w:rPr>
      <w:sz w:val="32"/>
    </w:rPr>
  </w:style>
  <w:style w:type="paragraph" w:customStyle="1" w:styleId="afffffffffffffffffffffffffffff9">
    <w:name w:val="Заголовок приложения"/>
    <w:basedOn w:val="afffffffffffffffffffffffffffff8"/>
    <w:rsid w:val="00800C0A"/>
    <w:rPr>
      <w:rFonts w:ascii="Times New Roman" w:hAnsi="Times New Roman"/>
      <w:color w:val="0000FF"/>
    </w:rPr>
  </w:style>
  <w:style w:type="paragraph" w:customStyle="1" w:styleId="afffffffffffffffffffffffffffffa">
    <w:name w:val="Тип приложения"/>
    <w:basedOn w:val="afffffffffffffffffffffffffffff9"/>
    <w:next w:val="afffffffffffffffffffffffffffff8"/>
    <w:rsid w:val="00800C0A"/>
    <w:rPr>
      <w:b w:val="0"/>
      <w:caps/>
      <w:sz w:val="24"/>
    </w:rPr>
  </w:style>
  <w:style w:type="paragraph" w:customStyle="1" w:styleId="--f4">
    <w:name w:val="- СТРАНИЦА -"/>
    <w:rsid w:val="00800C0A"/>
    <w:rPr>
      <w:sz w:val="24"/>
      <w:szCs w:val="24"/>
    </w:rPr>
  </w:style>
  <w:style w:type="paragraph" w:customStyle="1" w:styleId="afffffffffffffffffffffffffffffb">
    <w:name w:val="ТЛ_Название_программы"/>
    <w:basedOn w:val="affffffffffffffffffffffffff8"/>
    <w:rsid w:val="00800C0A"/>
    <w:pPr>
      <w:jc w:val="center"/>
    </w:pPr>
    <w:rPr>
      <w:caps/>
      <w:sz w:val="28"/>
    </w:rPr>
  </w:style>
  <w:style w:type="paragraph" w:customStyle="1" w:styleId="afffffffffffffffffffffffffffffc">
    <w:name w:val="ТЛ_Название_документа"/>
    <w:basedOn w:val="affffffffffffffffffffffffff8"/>
    <w:rsid w:val="00800C0A"/>
    <w:pPr>
      <w:jc w:val="center"/>
    </w:pPr>
    <w:rPr>
      <w:caps/>
      <w:sz w:val="28"/>
    </w:rPr>
  </w:style>
  <w:style w:type="paragraph" w:customStyle="1" w:styleId="afffffffffffffffffffffffffffffd">
    <w:name w:val="Лист_утверждения"/>
    <w:basedOn w:val="affffffffffffffffffffffffff8"/>
    <w:rsid w:val="00800C0A"/>
    <w:pPr>
      <w:jc w:val="center"/>
    </w:pPr>
    <w:rPr>
      <w:caps/>
      <w:sz w:val="32"/>
    </w:rPr>
  </w:style>
  <w:style w:type="paragraph" w:customStyle="1" w:styleId="afffffffffffffffffffffffffffffe">
    <w:name w:val="ТЛ_Название_учреждения"/>
    <w:basedOn w:val="affffffffffffffffffffffffff8"/>
    <w:rsid w:val="00800C0A"/>
    <w:pPr>
      <w:jc w:val="center"/>
    </w:pPr>
    <w:rPr>
      <w:caps/>
      <w:sz w:val="28"/>
    </w:rPr>
  </w:style>
  <w:style w:type="paragraph" w:customStyle="1" w:styleId="affffffffffffffffffffffffffffff">
    <w:name w:val="Титул_абзац_ГОСТ_Утверждено_Согласовано"/>
    <w:basedOn w:val="affff4"/>
    <w:uiPriority w:val="99"/>
    <w:rsid w:val="00800C0A"/>
    <w:pPr>
      <w:spacing w:after="0"/>
      <w:ind w:left="-850"/>
      <w:jc w:val="right"/>
    </w:pPr>
    <w:rPr>
      <w:caps/>
      <w:szCs w:val="28"/>
    </w:rPr>
  </w:style>
  <w:style w:type="paragraph" w:customStyle="1" w:styleId="affffffffffffffffffffffffffffff0">
    <w:name w:val="Титул_абзац_ГОСТ_Текст_Утверждено_Согласовано"/>
    <w:basedOn w:val="affff4"/>
    <w:rsid w:val="00800C0A"/>
    <w:pPr>
      <w:spacing w:after="160"/>
      <w:ind w:left="-850"/>
      <w:jc w:val="right"/>
    </w:pPr>
  </w:style>
  <w:style w:type="paragraph" w:customStyle="1" w:styleId="affffffffffffffffffffffffffffff1">
    <w:name w:val="Титул_абзац_ГОСТ_ЛУ_Наименование_программы"/>
    <w:basedOn w:val="affff4"/>
    <w:rsid w:val="00800C0A"/>
    <w:pPr>
      <w:spacing w:after="0"/>
      <w:jc w:val="center"/>
    </w:pPr>
    <w:rPr>
      <w:caps/>
      <w:sz w:val="32"/>
      <w:szCs w:val="32"/>
    </w:rPr>
  </w:style>
  <w:style w:type="paragraph" w:customStyle="1" w:styleId="affffffffffffffffffffffffffffff2">
    <w:name w:val="Титул_абзац_ГОСТ_ЛУ_Вид_документа"/>
    <w:basedOn w:val="affff4"/>
    <w:rsid w:val="00800C0A"/>
    <w:pPr>
      <w:spacing w:after="0"/>
      <w:jc w:val="center"/>
    </w:pPr>
    <w:rPr>
      <w:sz w:val="28"/>
    </w:rPr>
  </w:style>
  <w:style w:type="paragraph" w:customStyle="1" w:styleId="affffffffffffffffffffffffffffff3">
    <w:name w:val="Титул_абзац_ГОСТ_Лист_утверждения"/>
    <w:basedOn w:val="affff4"/>
    <w:rsid w:val="00800C0A"/>
    <w:pPr>
      <w:spacing w:after="0"/>
      <w:ind w:left="-850"/>
      <w:jc w:val="center"/>
    </w:pPr>
    <w:rPr>
      <w:b/>
      <w:sz w:val="52"/>
      <w:szCs w:val="48"/>
    </w:rPr>
  </w:style>
  <w:style w:type="paragraph" w:customStyle="1" w:styleId="affffffffffffffffffffffffffffff4">
    <w:name w:val="Титул_абзац_ГОСТ_Объем_документа"/>
    <w:basedOn w:val="affff4"/>
    <w:rsid w:val="00800C0A"/>
    <w:pPr>
      <w:spacing w:after="0"/>
      <w:ind w:left="-850"/>
      <w:jc w:val="center"/>
    </w:pPr>
    <w:rPr>
      <w:sz w:val="28"/>
    </w:rPr>
  </w:style>
  <w:style w:type="paragraph" w:customStyle="1" w:styleId="affffffffffffffffffffffffffffff5">
    <w:name w:val="Титул_абзац_ГОСТ_ЛУ_Согласовано_подписи"/>
    <w:basedOn w:val="affffffffffffffffffffffffffffff0"/>
    <w:rsid w:val="00800C0A"/>
    <w:pPr>
      <w:spacing w:after="0"/>
    </w:pPr>
  </w:style>
  <w:style w:type="paragraph" w:customStyle="1" w:styleId="affffffffffffffffffffffffffffff6">
    <w:name w:val="Титул_абзац_ГОСТ_Год_издания"/>
    <w:basedOn w:val="affff4"/>
    <w:rsid w:val="00800C0A"/>
    <w:pPr>
      <w:spacing w:after="0"/>
      <w:ind w:left="-850"/>
      <w:jc w:val="center"/>
    </w:pPr>
    <w:rPr>
      <w:rFonts w:ascii="Arial" w:hAnsi="Arial"/>
    </w:rPr>
  </w:style>
  <w:style w:type="paragraph" w:customStyle="1" w:styleId="affffffffffffffffffffffffffffff7">
    <w:name w:val="Табличный (по левому краю)"/>
    <w:basedOn w:val="affffffffb"/>
    <w:rsid w:val="00800C0A"/>
    <w:pPr>
      <w:spacing w:after="80"/>
    </w:pPr>
  </w:style>
  <w:style w:type="paragraph" w:customStyle="1" w:styleId="affffffffffffffffffffffffffffff8">
    <w:name w:val="Табличный (по центру)"/>
    <w:basedOn w:val="affffffffb"/>
    <w:rsid w:val="00800C0A"/>
    <w:pPr>
      <w:spacing w:after="80"/>
      <w:jc w:val="center"/>
    </w:pPr>
  </w:style>
  <w:style w:type="paragraph" w:customStyle="1" w:styleId="affffffffffffffffffffffffffffff9">
    <w:name w:val="Табличный (по правому краю)"/>
    <w:basedOn w:val="affffffffb"/>
    <w:rsid w:val="00800C0A"/>
    <w:pPr>
      <w:spacing w:after="80"/>
      <w:jc w:val="right"/>
    </w:pPr>
  </w:style>
  <w:style w:type="paragraph" w:customStyle="1" w:styleId="affffffffffffffffffffffffffffffa">
    <w:name w:val="Базовый дополнительный список (тбл)"/>
    <w:basedOn w:val="affffffffffffffffffffffffffff1"/>
    <w:rsid w:val="00800C0A"/>
    <w:pPr>
      <w:ind w:left="567" w:hanging="567"/>
    </w:pPr>
  </w:style>
  <w:style w:type="paragraph" w:customStyle="1" w:styleId="affffffffffffffffffffffffffffffb">
    <w:name w:val="Список (тбл)"/>
    <w:basedOn w:val="affffffffffffffffffffffffffffffa"/>
    <w:rsid w:val="00800C0A"/>
    <w:pPr>
      <w:ind w:left="397" w:hanging="397"/>
    </w:pPr>
  </w:style>
  <w:style w:type="paragraph" w:customStyle="1" w:styleId="2fffffff6">
    <w:name w:val="Список 2 (тбл)"/>
    <w:basedOn w:val="affffffffffffffffffffffffffffffa"/>
    <w:rsid w:val="00800C0A"/>
    <w:pPr>
      <w:ind w:left="1134" w:hanging="397"/>
    </w:pPr>
  </w:style>
  <w:style w:type="paragraph" w:customStyle="1" w:styleId="3fffff0">
    <w:name w:val="Список 3 (тбл)"/>
    <w:basedOn w:val="affffffffffffffffffffffffffffffa"/>
    <w:rsid w:val="00800C0A"/>
    <w:pPr>
      <w:ind w:left="1701" w:hanging="397"/>
    </w:pPr>
  </w:style>
  <w:style w:type="paragraph" w:customStyle="1" w:styleId="4fff0">
    <w:name w:val="Список 4 (тбл)"/>
    <w:basedOn w:val="affffffffffffffffffffffffffffffa"/>
    <w:rsid w:val="00800C0A"/>
    <w:pPr>
      <w:ind w:left="2268" w:hanging="397"/>
    </w:pPr>
  </w:style>
  <w:style w:type="paragraph" w:customStyle="1" w:styleId="5ff5">
    <w:name w:val="Список 5 (тбл)"/>
    <w:basedOn w:val="affffffffffffffffffffffffffffffa"/>
    <w:rsid w:val="00800C0A"/>
    <w:pPr>
      <w:ind w:left="2835"/>
    </w:pPr>
  </w:style>
  <w:style w:type="paragraph" w:customStyle="1" w:styleId="affffffffffffffffffffffffffffffc">
    <w:name w:val="__название_приложения"/>
    <w:rsid w:val="00800C0A"/>
    <w:pPr>
      <w:spacing w:after="120"/>
      <w:jc w:val="both"/>
    </w:pPr>
    <w:rPr>
      <w:sz w:val="24"/>
      <w:szCs w:val="24"/>
    </w:rPr>
  </w:style>
  <w:style w:type="paragraph" w:customStyle="1" w:styleId="affffffffffffffffffffffffffffffd">
    <w:name w:val="Базовый указатель"/>
    <w:basedOn w:val="affff4"/>
    <w:rsid w:val="00800C0A"/>
    <w:pPr>
      <w:spacing w:after="0"/>
      <w:ind w:firstLine="851"/>
    </w:pPr>
  </w:style>
  <w:style w:type="paragraph" w:customStyle="1" w:styleId="affffffffffffffffffffffffffffffe">
    <w:name w:val="Титул_абзац_Эмблема компании"/>
    <w:basedOn w:val="affff4"/>
    <w:rsid w:val="00800C0A"/>
    <w:pPr>
      <w:spacing w:after="0"/>
      <w:ind w:left="-850"/>
      <w:jc w:val="center"/>
    </w:pPr>
    <w:rPr>
      <w:rFonts w:ascii="Arial" w:hAnsi="Arial"/>
      <w:sz w:val="16"/>
      <w:lang w:val="en-US"/>
    </w:rPr>
  </w:style>
  <w:style w:type="paragraph" w:styleId="2fffffff7">
    <w:name w:val="index 2"/>
    <w:basedOn w:val="affffffffffffffffffffffffffffffd"/>
    <w:next w:val="affff4"/>
    <w:rsid w:val="00800C0A"/>
    <w:pPr>
      <w:ind w:left="442" w:hanging="221"/>
      <w:jc w:val="left"/>
    </w:pPr>
  </w:style>
  <w:style w:type="paragraph" w:styleId="3fffff1">
    <w:name w:val="index 3"/>
    <w:basedOn w:val="affffffffffffffffffffffffffffffd"/>
    <w:next w:val="affff4"/>
    <w:rsid w:val="00800C0A"/>
    <w:pPr>
      <w:ind w:left="663" w:hanging="221"/>
      <w:jc w:val="left"/>
    </w:pPr>
  </w:style>
  <w:style w:type="paragraph" w:styleId="4fff1">
    <w:name w:val="index 4"/>
    <w:basedOn w:val="affffffffffffffffffffffffffffffd"/>
    <w:next w:val="affff4"/>
    <w:uiPriority w:val="99"/>
    <w:semiHidden/>
    <w:rsid w:val="00800C0A"/>
    <w:pPr>
      <w:ind w:left="879" w:hanging="221"/>
      <w:jc w:val="left"/>
    </w:pPr>
  </w:style>
  <w:style w:type="paragraph" w:styleId="5ff6">
    <w:name w:val="index 5"/>
    <w:basedOn w:val="affffffffffffffffffffffffffffffd"/>
    <w:next w:val="affff4"/>
    <w:uiPriority w:val="99"/>
    <w:semiHidden/>
    <w:rsid w:val="00800C0A"/>
    <w:pPr>
      <w:ind w:left="1100" w:hanging="221"/>
      <w:jc w:val="left"/>
    </w:pPr>
  </w:style>
  <w:style w:type="paragraph" w:styleId="6fc">
    <w:name w:val="index 6"/>
    <w:basedOn w:val="affffffffffffffffffffffffffffffd"/>
    <w:next w:val="affff4"/>
    <w:uiPriority w:val="99"/>
    <w:semiHidden/>
    <w:rsid w:val="00800C0A"/>
    <w:pPr>
      <w:ind w:left="1321" w:hanging="221"/>
      <w:jc w:val="left"/>
    </w:pPr>
  </w:style>
  <w:style w:type="paragraph" w:styleId="7f3">
    <w:name w:val="index 7"/>
    <w:basedOn w:val="affffffffffffffffffffffffffffffd"/>
    <w:next w:val="affff4"/>
    <w:uiPriority w:val="99"/>
    <w:semiHidden/>
    <w:rsid w:val="00800C0A"/>
    <w:pPr>
      <w:ind w:left="1542" w:hanging="221"/>
    </w:pPr>
  </w:style>
  <w:style w:type="paragraph" w:styleId="8f1">
    <w:name w:val="index 8"/>
    <w:basedOn w:val="affffffffffffffffffffffffffffffd"/>
    <w:next w:val="affff4"/>
    <w:uiPriority w:val="99"/>
    <w:semiHidden/>
    <w:rsid w:val="00800C0A"/>
    <w:pPr>
      <w:ind w:left="1763" w:hanging="221"/>
      <w:jc w:val="left"/>
    </w:pPr>
  </w:style>
  <w:style w:type="paragraph" w:styleId="9e">
    <w:name w:val="index 9"/>
    <w:basedOn w:val="affffffffffffffffffffffffffffffd"/>
    <w:next w:val="affff4"/>
    <w:uiPriority w:val="99"/>
    <w:semiHidden/>
    <w:rsid w:val="00800C0A"/>
    <w:pPr>
      <w:ind w:left="1979" w:hanging="221"/>
      <w:jc w:val="left"/>
    </w:pPr>
  </w:style>
  <w:style w:type="paragraph" w:customStyle="1" w:styleId="afffffffffffffffffffffffffffffff">
    <w:name w:val="__название_главы"/>
    <w:uiPriority w:val="99"/>
    <w:rsid w:val="00800C0A"/>
    <w:pPr>
      <w:spacing w:after="120"/>
      <w:jc w:val="both"/>
    </w:pPr>
    <w:rPr>
      <w:rFonts w:ascii="Book Antiqua" w:hAnsi="Book Antiqua"/>
      <w:sz w:val="24"/>
      <w:szCs w:val="24"/>
    </w:rPr>
  </w:style>
  <w:style w:type="paragraph" w:customStyle="1" w:styleId="afffffffffffffffffffffffffffffff0">
    <w:name w:val="Стиль Абзац ТЗ СИМИ"/>
    <w:basedOn w:val="affff4"/>
    <w:uiPriority w:val="99"/>
    <w:rsid w:val="00800C0A"/>
    <w:pPr>
      <w:spacing w:after="0"/>
      <w:ind w:firstLine="851"/>
    </w:pPr>
    <w:rPr>
      <w:szCs w:val="22"/>
      <w:lang w:eastAsia="en-US"/>
    </w:rPr>
  </w:style>
  <w:style w:type="paragraph" w:customStyle="1" w:styleId="afffffffffffffffffffffffffffffff1">
    <w:name w:val="Обычный + По левой"/>
    <w:basedOn w:val="affff4"/>
    <w:uiPriority w:val="99"/>
    <w:rsid w:val="00800C0A"/>
    <w:pPr>
      <w:spacing w:after="0"/>
      <w:ind w:firstLine="851"/>
      <w:jc w:val="center"/>
    </w:pPr>
  </w:style>
  <w:style w:type="character" w:customStyle="1" w:styleId="affffffffd">
    <w:name w:val="Обычный (тбл) Знак"/>
    <w:link w:val="affffffffb"/>
    <w:uiPriority w:val="99"/>
    <w:locked/>
    <w:rsid w:val="00800C0A"/>
    <w:rPr>
      <w:bCs/>
      <w:sz w:val="22"/>
      <w:szCs w:val="18"/>
    </w:rPr>
  </w:style>
  <w:style w:type="character" w:customStyle="1" w:styleId="2ffff8">
    <w:name w:val="Дефис 2 Знак"/>
    <w:link w:val="26"/>
    <w:rsid w:val="00800C0A"/>
    <w:rPr>
      <w:sz w:val="24"/>
      <w:szCs w:val="24"/>
    </w:rPr>
  </w:style>
  <w:style w:type="paragraph" w:customStyle="1" w:styleId="19">
    <w:name w:val="Нумерованный список 1"/>
    <w:rsid w:val="00800C0A"/>
    <w:pPr>
      <w:numPr>
        <w:numId w:val="211"/>
      </w:numPr>
      <w:spacing w:line="360" w:lineRule="auto"/>
      <w:jc w:val="both"/>
    </w:pPr>
    <w:rPr>
      <w:sz w:val="24"/>
      <w:szCs w:val="24"/>
    </w:rPr>
  </w:style>
  <w:style w:type="paragraph" w:customStyle="1" w:styleId="afffffffffffffffffffffffffffffff2">
    <w:name w:val="текст примера"/>
    <w:basedOn w:val="affff4"/>
    <w:qFormat/>
    <w:rsid w:val="00800C0A"/>
    <w:pPr>
      <w:spacing w:after="0" w:line="360" w:lineRule="auto"/>
      <w:ind w:firstLine="851"/>
    </w:pPr>
    <w:rPr>
      <w:color w:val="0000FF"/>
    </w:rPr>
  </w:style>
  <w:style w:type="paragraph" w:customStyle="1" w:styleId="afff1">
    <w:name w:val="Список документов"/>
    <w:basedOn w:val="affffffffffffffffff5"/>
    <w:rsid w:val="00800C0A"/>
    <w:pPr>
      <w:numPr>
        <w:numId w:val="210"/>
      </w:numPr>
      <w:tabs>
        <w:tab w:val="num" w:pos="1134"/>
      </w:tabs>
      <w:spacing w:after="0" w:line="360" w:lineRule="auto"/>
      <w:ind w:left="1134" w:hanging="567"/>
      <w:contextualSpacing w:val="0"/>
      <w:jc w:val="both"/>
    </w:pPr>
    <w:rPr>
      <w:rFonts w:ascii="Times New Roman" w:eastAsia="Times New Roman" w:hAnsi="Times New Roman"/>
      <w:noProof/>
      <w:color w:val="800000"/>
      <w:sz w:val="24"/>
      <w:szCs w:val="24"/>
      <w:lang w:eastAsia="ru-RU"/>
    </w:rPr>
  </w:style>
  <w:style w:type="paragraph" w:customStyle="1" w:styleId="afa">
    <w:name w:val="нум_список примера"/>
    <w:rsid w:val="00800C0A"/>
    <w:pPr>
      <w:numPr>
        <w:numId w:val="212"/>
      </w:numPr>
      <w:spacing w:line="360" w:lineRule="auto"/>
    </w:pPr>
    <w:rPr>
      <w:noProof/>
      <w:color w:val="0000FF"/>
      <w:sz w:val="24"/>
      <w:szCs w:val="24"/>
      <w:lang w:eastAsia="en-US"/>
    </w:rPr>
  </w:style>
  <w:style w:type="paragraph" w:customStyle="1" w:styleId="afffffffffffffffffffffffffffffff3">
    <w:name w:val="марк_список примера"/>
    <w:basedOn w:val="1ff4"/>
    <w:rsid w:val="00800C0A"/>
    <w:pPr>
      <w:numPr>
        <w:numId w:val="0"/>
      </w:numPr>
      <w:tabs>
        <w:tab w:val="num" w:pos="1353"/>
      </w:tabs>
      <w:ind w:left="539" w:firstLine="454"/>
    </w:pPr>
    <w:rPr>
      <w:color w:val="0000FF"/>
      <w:lang w:eastAsia="en-US"/>
    </w:rPr>
  </w:style>
  <w:style w:type="character" w:styleId="afffffffffffffffffffffffffffffff4">
    <w:name w:val="Placeholder Text"/>
    <w:basedOn w:val="affff5"/>
    <w:uiPriority w:val="99"/>
    <w:semiHidden/>
    <w:rsid w:val="00800C0A"/>
    <w:rPr>
      <w:color w:val="808080"/>
    </w:rPr>
  </w:style>
  <w:style w:type="paragraph" w:customStyle="1" w:styleId="afffffffffffffffffffffffffffffff5">
    <w:name w:val="Список табличный"/>
    <w:basedOn w:val="affffffffffffffffff5"/>
    <w:rsid w:val="00800C0A"/>
    <w:pPr>
      <w:spacing w:after="0" w:line="240" w:lineRule="auto"/>
      <w:ind w:left="0"/>
      <w:contextualSpacing w:val="0"/>
      <w:jc w:val="both"/>
    </w:pPr>
    <w:rPr>
      <w:rFonts w:ascii="Times New Roman" w:eastAsia="Times New Roman" w:hAnsi="Times New Roman"/>
      <w:sz w:val="24"/>
      <w:szCs w:val="24"/>
      <w:lang w:eastAsia="ru-RU"/>
    </w:rPr>
  </w:style>
  <w:style w:type="paragraph" w:customStyle="1" w:styleId="2e">
    <w:name w:val="маркированный список2 примера"/>
    <w:basedOn w:val="afa"/>
    <w:rsid w:val="00800C0A"/>
    <w:pPr>
      <w:numPr>
        <w:numId w:val="213"/>
      </w:numPr>
      <w:ind w:left="1843"/>
    </w:pPr>
  </w:style>
  <w:style w:type="paragraph" w:customStyle="1" w:styleId="affa">
    <w:name w:val="Маркированый список"/>
    <w:link w:val="afffffffffffffffffffffffffffffff6"/>
    <w:autoRedefine/>
    <w:rsid w:val="00800C0A"/>
    <w:pPr>
      <w:numPr>
        <w:numId w:val="215"/>
      </w:numPr>
      <w:spacing w:line="360" w:lineRule="auto"/>
      <w:jc w:val="both"/>
    </w:pPr>
    <w:rPr>
      <w:rFonts w:cs="Arial"/>
      <w:sz w:val="24"/>
      <w:szCs w:val="24"/>
      <w:lang w:eastAsia="en-US" w:bidi="en-US"/>
    </w:rPr>
  </w:style>
  <w:style w:type="character" w:customStyle="1" w:styleId="afffffffffffffffffffffffffffffff6">
    <w:name w:val="Маркированый список Знак"/>
    <w:link w:val="affa"/>
    <w:rsid w:val="00800C0A"/>
    <w:rPr>
      <w:rFonts w:cs="Arial"/>
      <w:sz w:val="24"/>
      <w:szCs w:val="24"/>
      <w:lang w:eastAsia="en-US" w:bidi="en-US"/>
    </w:rPr>
  </w:style>
  <w:style w:type="paragraph" w:customStyle="1" w:styleId="afffffffffffffffffffffffffffffff7">
    <w:name w:val="ТЕКСТ ДОК"/>
    <w:basedOn w:val="affff4"/>
    <w:link w:val="afffffffffffffffffffffffffffffff8"/>
    <w:qFormat/>
    <w:rsid w:val="00800C0A"/>
    <w:pPr>
      <w:spacing w:after="0" w:line="360" w:lineRule="auto"/>
      <w:ind w:firstLine="851"/>
    </w:pPr>
  </w:style>
  <w:style w:type="character" w:customStyle="1" w:styleId="afffffffffffffffffffffffffffffff8">
    <w:name w:val="ТЕКСТ ДОК Знак"/>
    <w:basedOn w:val="affff5"/>
    <w:link w:val="afffffffffffffffffffffffffffffff7"/>
    <w:rsid w:val="00800C0A"/>
    <w:rPr>
      <w:sz w:val="24"/>
      <w:szCs w:val="24"/>
    </w:rPr>
  </w:style>
  <w:style w:type="character" w:customStyle="1" w:styleId="afffffffffffffffffffffffffffffff9">
    <w:name w:val="Реквизит"/>
    <w:rsid w:val="00800C0A"/>
    <w:rPr>
      <w:rFonts w:ascii="Arial" w:hAnsi="Arial"/>
      <w:b/>
      <w:sz w:val="18"/>
    </w:rPr>
  </w:style>
  <w:style w:type="paragraph" w:customStyle="1" w:styleId="Arial">
    <w:name w:val="Стиль Arial По центру"/>
    <w:basedOn w:val="affff4"/>
    <w:rsid w:val="00800C0A"/>
    <w:pPr>
      <w:spacing w:after="0"/>
      <w:jc w:val="center"/>
    </w:pPr>
    <w:rPr>
      <w:rFonts w:ascii="Arial" w:hAnsi="Arial"/>
      <w:szCs w:val="20"/>
    </w:rPr>
  </w:style>
  <w:style w:type="paragraph" w:customStyle="1" w:styleId="1a">
    <w:name w:val="Таблица_Дефис1"/>
    <w:basedOn w:val="affff4"/>
    <w:link w:val="1ffffffffff8"/>
    <w:qFormat/>
    <w:rsid w:val="00800C0A"/>
    <w:pPr>
      <w:numPr>
        <w:numId w:val="216"/>
      </w:numPr>
      <w:spacing w:after="0" w:line="360" w:lineRule="auto"/>
      <w:ind w:left="1928" w:hanging="357"/>
    </w:pPr>
  </w:style>
  <w:style w:type="character" w:customStyle="1" w:styleId="1ffffffffff8">
    <w:name w:val="Таблица_Дефис1 Знак"/>
    <w:link w:val="1a"/>
    <w:locked/>
    <w:rsid w:val="00800C0A"/>
    <w:rPr>
      <w:sz w:val="24"/>
      <w:szCs w:val="24"/>
    </w:rPr>
  </w:style>
  <w:style w:type="paragraph" w:customStyle="1" w:styleId="Revision1">
    <w:name w:val="Revision1"/>
    <w:hidden/>
    <w:semiHidden/>
    <w:rsid w:val="00800C0A"/>
    <w:rPr>
      <w:sz w:val="24"/>
      <w:szCs w:val="24"/>
    </w:rPr>
  </w:style>
  <w:style w:type="paragraph" w:customStyle="1" w:styleId="-ff4">
    <w:name w:val="гост-аннотация"/>
    <w:basedOn w:val="1fff2"/>
    <w:link w:val="-ff5"/>
    <w:qFormat/>
    <w:rsid w:val="00800C0A"/>
    <w:pPr>
      <w:keepNext/>
      <w:pageBreakBefore/>
      <w:tabs>
        <w:tab w:val="left" w:pos="426"/>
        <w:tab w:val="left" w:pos="709"/>
        <w:tab w:val="right" w:leader="dot" w:pos="9344"/>
      </w:tabs>
      <w:spacing w:before="240" w:after="120" w:line="360" w:lineRule="auto"/>
      <w:jc w:val="center"/>
    </w:pPr>
    <w:rPr>
      <w:rFonts w:ascii="Times New Roman Полужирный" w:hAnsi="Times New Roman Полужирный" w:cs="Times New Roman"/>
      <w:b w:val="0"/>
      <w:bCs w:val="0"/>
      <w:caps w:val="0"/>
      <w:sz w:val="32"/>
      <w:lang w:bidi="en-US"/>
    </w:rPr>
  </w:style>
  <w:style w:type="character" w:customStyle="1" w:styleId="-ff5">
    <w:name w:val="гост-аннотация Знак"/>
    <w:basedOn w:val="affff5"/>
    <w:link w:val="-ff4"/>
    <w:rsid w:val="00800C0A"/>
    <w:rPr>
      <w:rFonts w:ascii="Times New Roman Полужирный" w:hAnsi="Times New Roman Полужирный"/>
      <w:sz w:val="32"/>
      <w:szCs w:val="24"/>
      <w:lang w:bidi="en-US"/>
    </w:rPr>
  </w:style>
  <w:style w:type="character" w:customStyle="1" w:styleId="WW8Num40z7">
    <w:name w:val="WW8Num40z7"/>
    <w:rsid w:val="00800C0A"/>
  </w:style>
  <w:style w:type="character" w:customStyle="1" w:styleId="WW8Num1z4">
    <w:name w:val="WW8Num1z4"/>
    <w:rsid w:val="00800C0A"/>
    <w:rPr>
      <w:rFonts w:ascii="Symbol" w:hAnsi="Symbol" w:cs="Symbol" w:hint="default"/>
    </w:rPr>
  </w:style>
  <w:style w:type="character" w:customStyle="1" w:styleId="WW8Num1z6">
    <w:name w:val="WW8Num1z6"/>
    <w:rsid w:val="00800C0A"/>
    <w:rPr>
      <w:rFonts w:ascii="Arial" w:hAnsi="Arial" w:cs="Symbol" w:hint="default"/>
    </w:rPr>
  </w:style>
  <w:style w:type="character" w:customStyle="1" w:styleId="WW8Num8z4">
    <w:name w:val="WW8Num8z4"/>
    <w:rsid w:val="00800C0A"/>
    <w:rPr>
      <w:rFonts w:ascii="Tahoma" w:hAnsi="Tahoma" w:cs="Symbol" w:hint="default"/>
      <w:b/>
      <w:i w:val="0"/>
      <w:color w:val="auto"/>
      <w:sz w:val="24"/>
      <w:szCs w:val="24"/>
      <w:u w:val="none"/>
    </w:rPr>
  </w:style>
  <w:style w:type="character" w:customStyle="1" w:styleId="WW8Num8z5">
    <w:name w:val="WW8Num8z5"/>
    <w:rsid w:val="00800C0A"/>
    <w:rPr>
      <w:rFonts w:ascii="Symbol" w:hAnsi="Symbol" w:cs="Symbol" w:hint="default"/>
      <w:b w:val="0"/>
      <w:i w:val="0"/>
      <w:color w:val="auto"/>
      <w:spacing w:val="0"/>
      <w:w w:val="100"/>
      <w:kern w:val="1"/>
      <w:position w:val="0"/>
      <w:sz w:val="24"/>
      <w:szCs w:val="24"/>
      <w:u w:val="none"/>
      <w:vertAlign w:val="baseline"/>
    </w:rPr>
  </w:style>
  <w:style w:type="character" w:customStyle="1" w:styleId="WW8Num9z4">
    <w:name w:val="WW8Num9z4"/>
    <w:rsid w:val="00800C0A"/>
    <w:rPr>
      <w:rFonts w:ascii="Symbol" w:hAnsi="Symbol" w:cs="Symbol" w:hint="default"/>
    </w:rPr>
  </w:style>
  <w:style w:type="character" w:customStyle="1" w:styleId="WW8Num9z6">
    <w:name w:val="WW8Num9z6"/>
    <w:rsid w:val="00800C0A"/>
    <w:rPr>
      <w:rFonts w:ascii="Arial" w:hAnsi="Arial" w:cs="Symbol" w:hint="default"/>
    </w:rPr>
  </w:style>
  <w:style w:type="character" w:customStyle="1" w:styleId="WW8Num18z4">
    <w:name w:val="WW8Num18z4"/>
    <w:rsid w:val="00800C0A"/>
    <w:rPr>
      <w:rFonts w:ascii="Tahoma" w:hAnsi="Tahoma" w:cs="Symbol" w:hint="default"/>
      <w:b w:val="0"/>
      <w:i w:val="0"/>
      <w:color w:val="auto"/>
      <w:sz w:val="24"/>
      <w:szCs w:val="24"/>
      <w:u w:val="none"/>
    </w:rPr>
  </w:style>
  <w:style w:type="character" w:customStyle="1" w:styleId="WW8Num18z5">
    <w:name w:val="WW8Num18z5"/>
    <w:rsid w:val="00800C0A"/>
    <w:rPr>
      <w:rFonts w:ascii="Symbol" w:hAnsi="Symbol" w:cs="Symbol" w:hint="default"/>
      <w:b w:val="0"/>
      <w:i w:val="0"/>
      <w:color w:val="auto"/>
      <w:spacing w:val="0"/>
      <w:w w:val="100"/>
      <w:kern w:val="1"/>
      <w:position w:val="0"/>
      <w:sz w:val="24"/>
      <w:szCs w:val="24"/>
      <w:u w:val="none"/>
      <w:vertAlign w:val="baseline"/>
    </w:rPr>
  </w:style>
  <w:style w:type="character" w:customStyle="1" w:styleId="WW8Num22z4">
    <w:name w:val="WW8Num22z4"/>
    <w:rsid w:val="00800C0A"/>
    <w:rPr>
      <w:rFonts w:ascii="Tahoma" w:hAnsi="Tahoma" w:cs="Symbol" w:hint="default"/>
      <w:b/>
      <w:i w:val="0"/>
      <w:color w:val="auto"/>
      <w:sz w:val="24"/>
      <w:szCs w:val="24"/>
      <w:u w:val="none"/>
    </w:rPr>
  </w:style>
  <w:style w:type="character" w:customStyle="1" w:styleId="WW8Num22z5">
    <w:name w:val="WW8Num22z5"/>
    <w:rsid w:val="00800C0A"/>
    <w:rPr>
      <w:rFonts w:ascii="Symbol" w:hAnsi="Symbol" w:cs="Symbol" w:hint="default"/>
      <w:b w:val="0"/>
      <w:i w:val="0"/>
      <w:color w:val="auto"/>
      <w:spacing w:val="0"/>
      <w:w w:val="100"/>
      <w:kern w:val="1"/>
      <w:position w:val="0"/>
      <w:sz w:val="24"/>
      <w:szCs w:val="24"/>
      <w:u w:val="none"/>
      <w:vertAlign w:val="baseline"/>
    </w:rPr>
  </w:style>
  <w:style w:type="character" w:customStyle="1" w:styleId="WW8Num23z0">
    <w:name w:val="WW8Num23z0"/>
    <w:rsid w:val="00800C0A"/>
    <w:rPr>
      <w:rFonts w:ascii="Cambria" w:hAnsi="Cambria" w:cs="Cambria" w:hint="default"/>
      <w:sz w:val="28"/>
      <w:szCs w:val="28"/>
    </w:rPr>
  </w:style>
  <w:style w:type="character" w:customStyle="1" w:styleId="WW8Num23z4">
    <w:name w:val="WW8Num23z4"/>
    <w:rsid w:val="00800C0A"/>
    <w:rPr>
      <w:rFonts w:ascii="Calibri" w:hAnsi="Calibri" w:cs="Calibri" w:hint="default"/>
    </w:rPr>
  </w:style>
  <w:style w:type="character" w:customStyle="1" w:styleId="WW8Num24z0">
    <w:name w:val="WW8Num24z0"/>
    <w:rsid w:val="00800C0A"/>
    <w:rPr>
      <w:rFonts w:cs="Symbol" w:hint="default"/>
      <w:b w:val="0"/>
      <w:i w:val="0"/>
      <w:color w:val="auto"/>
      <w:sz w:val="24"/>
      <w:szCs w:val="24"/>
      <w:u w:val="none"/>
    </w:rPr>
  </w:style>
  <w:style w:type="character" w:customStyle="1" w:styleId="WW8Num24z4">
    <w:name w:val="WW8Num24z4"/>
    <w:rsid w:val="00800C0A"/>
    <w:rPr>
      <w:rFonts w:ascii="Tahoma" w:hAnsi="Tahoma" w:cs="Symbol" w:hint="default"/>
      <w:b/>
      <w:i w:val="0"/>
      <w:color w:val="auto"/>
      <w:sz w:val="24"/>
      <w:szCs w:val="24"/>
      <w:u w:val="none"/>
    </w:rPr>
  </w:style>
  <w:style w:type="character" w:customStyle="1" w:styleId="WW8Num24z5">
    <w:name w:val="WW8Num24z5"/>
    <w:rsid w:val="00800C0A"/>
    <w:rPr>
      <w:rFonts w:ascii="Symbol" w:hAnsi="Symbol" w:cs="Symbol" w:hint="default"/>
      <w:b w:val="0"/>
      <w:i w:val="0"/>
      <w:color w:val="auto"/>
      <w:spacing w:val="0"/>
      <w:w w:val="100"/>
      <w:kern w:val="1"/>
      <w:position w:val="0"/>
      <w:sz w:val="24"/>
      <w:szCs w:val="24"/>
      <w:u w:val="none"/>
      <w:vertAlign w:val="baseline"/>
    </w:rPr>
  </w:style>
  <w:style w:type="character" w:customStyle="1" w:styleId="WW8Num26z0">
    <w:name w:val="WW8Num26z0"/>
    <w:rsid w:val="00800C0A"/>
    <w:rPr>
      <w:rFonts w:cs="Symbol"/>
    </w:rPr>
  </w:style>
  <w:style w:type="character" w:customStyle="1" w:styleId="WW8Num28z5">
    <w:name w:val="WW8Num28z5"/>
    <w:rsid w:val="00800C0A"/>
    <w:rPr>
      <w:rFonts w:hint="default"/>
    </w:rPr>
  </w:style>
  <w:style w:type="character" w:customStyle="1" w:styleId="WW8Num33z4">
    <w:name w:val="WW8Num33z4"/>
    <w:rsid w:val="00800C0A"/>
    <w:rPr>
      <w:rFonts w:ascii="Tahoma" w:hAnsi="Tahoma" w:cs="Symbol" w:hint="default"/>
      <w:b/>
      <w:i w:val="0"/>
      <w:color w:val="auto"/>
      <w:sz w:val="24"/>
      <w:szCs w:val="24"/>
      <w:u w:val="none"/>
    </w:rPr>
  </w:style>
  <w:style w:type="character" w:customStyle="1" w:styleId="WW8Num33z5">
    <w:name w:val="WW8Num33z5"/>
    <w:rsid w:val="00800C0A"/>
    <w:rPr>
      <w:rFonts w:ascii="Symbol" w:hAnsi="Symbol" w:cs="Symbol" w:hint="default"/>
      <w:b w:val="0"/>
      <w:i w:val="0"/>
      <w:color w:val="auto"/>
      <w:spacing w:val="0"/>
      <w:w w:val="100"/>
      <w:kern w:val="1"/>
      <w:position w:val="0"/>
      <w:sz w:val="24"/>
      <w:szCs w:val="24"/>
      <w:u w:val="none"/>
      <w:vertAlign w:val="baseline"/>
    </w:rPr>
  </w:style>
  <w:style w:type="character" w:customStyle="1" w:styleId="WW8Num36z0">
    <w:name w:val="WW8Num36z0"/>
    <w:rsid w:val="00800C0A"/>
    <w:rPr>
      <w:rFonts w:ascii="Cambria" w:hAnsi="Cambria" w:cs="Cambria" w:hint="default"/>
    </w:rPr>
  </w:style>
  <w:style w:type="character" w:customStyle="1" w:styleId="WW8Num38z4">
    <w:name w:val="WW8Num38z4"/>
    <w:rsid w:val="00800C0A"/>
    <w:rPr>
      <w:rFonts w:ascii="Tahoma" w:hAnsi="Tahoma" w:cs="Symbol" w:hint="default"/>
      <w:b/>
      <w:i w:val="0"/>
      <w:color w:val="auto"/>
      <w:sz w:val="24"/>
      <w:szCs w:val="24"/>
      <w:u w:val="none"/>
    </w:rPr>
  </w:style>
  <w:style w:type="character" w:customStyle="1" w:styleId="WW8Num38z5">
    <w:name w:val="WW8Num38z5"/>
    <w:rsid w:val="00800C0A"/>
    <w:rPr>
      <w:rFonts w:ascii="Symbol" w:hAnsi="Symbol" w:cs="Symbol" w:hint="default"/>
      <w:b w:val="0"/>
      <w:i w:val="0"/>
      <w:color w:val="auto"/>
      <w:spacing w:val="0"/>
      <w:w w:val="100"/>
      <w:kern w:val="1"/>
      <w:position w:val="0"/>
      <w:sz w:val="24"/>
      <w:szCs w:val="24"/>
      <w:u w:val="none"/>
      <w:vertAlign w:val="baseline"/>
    </w:rPr>
  </w:style>
  <w:style w:type="character" w:customStyle="1" w:styleId="WW8Num39z4">
    <w:name w:val="WW8Num39z4"/>
    <w:rsid w:val="00800C0A"/>
    <w:rPr>
      <w:rFonts w:ascii="Tahoma" w:hAnsi="Tahoma" w:cs="Symbol" w:hint="default"/>
      <w:b w:val="0"/>
      <w:i w:val="0"/>
      <w:color w:val="auto"/>
      <w:sz w:val="24"/>
      <w:szCs w:val="24"/>
      <w:u w:val="none"/>
    </w:rPr>
  </w:style>
  <w:style w:type="character" w:customStyle="1" w:styleId="WW8Num39z5">
    <w:name w:val="WW8Num39z5"/>
    <w:rsid w:val="00800C0A"/>
    <w:rPr>
      <w:rFonts w:ascii="Symbol" w:hAnsi="Symbol" w:cs="Symbol" w:hint="default"/>
      <w:b w:val="0"/>
      <w:i w:val="0"/>
      <w:color w:val="auto"/>
      <w:spacing w:val="0"/>
      <w:w w:val="100"/>
      <w:kern w:val="1"/>
      <w:position w:val="0"/>
      <w:sz w:val="24"/>
      <w:szCs w:val="24"/>
      <w:u w:val="none"/>
      <w:vertAlign w:val="baseline"/>
    </w:rPr>
  </w:style>
  <w:style w:type="character" w:customStyle="1" w:styleId="WW8Num41z4">
    <w:name w:val="WW8Num41z4"/>
    <w:rsid w:val="00800C0A"/>
    <w:rPr>
      <w:rFonts w:ascii="Tahoma" w:hAnsi="Tahoma" w:cs="Symbol" w:hint="default"/>
      <w:b/>
      <w:i w:val="0"/>
      <w:color w:val="auto"/>
      <w:sz w:val="24"/>
      <w:szCs w:val="24"/>
      <w:u w:val="none"/>
    </w:rPr>
  </w:style>
  <w:style w:type="character" w:customStyle="1" w:styleId="WW8Num41z5">
    <w:name w:val="WW8Num41z5"/>
    <w:rsid w:val="00800C0A"/>
    <w:rPr>
      <w:rFonts w:ascii="Symbol" w:hAnsi="Symbol" w:cs="Symbol" w:hint="default"/>
      <w:b w:val="0"/>
      <w:i w:val="0"/>
      <w:color w:val="auto"/>
      <w:spacing w:val="0"/>
      <w:w w:val="100"/>
      <w:kern w:val="1"/>
      <w:position w:val="0"/>
      <w:sz w:val="24"/>
      <w:szCs w:val="24"/>
      <w:u w:val="none"/>
      <w:vertAlign w:val="baseline"/>
    </w:rPr>
  </w:style>
  <w:style w:type="character" w:customStyle="1" w:styleId="WW8Num47z4">
    <w:name w:val="WW8Num47z4"/>
    <w:rsid w:val="00800C0A"/>
    <w:rPr>
      <w:rFonts w:ascii="Tahoma" w:hAnsi="Tahoma" w:cs="Symbol" w:hint="default"/>
      <w:b/>
      <w:i w:val="0"/>
      <w:color w:val="auto"/>
      <w:sz w:val="24"/>
      <w:szCs w:val="24"/>
      <w:u w:val="none"/>
    </w:rPr>
  </w:style>
  <w:style w:type="character" w:customStyle="1" w:styleId="WW8Num47z5">
    <w:name w:val="WW8Num47z5"/>
    <w:rsid w:val="00800C0A"/>
    <w:rPr>
      <w:rFonts w:ascii="Symbol" w:hAnsi="Symbol" w:cs="Symbol" w:hint="default"/>
      <w:b w:val="0"/>
      <w:i w:val="0"/>
      <w:color w:val="auto"/>
      <w:spacing w:val="0"/>
      <w:w w:val="100"/>
      <w:kern w:val="1"/>
      <w:position w:val="0"/>
      <w:sz w:val="24"/>
      <w:szCs w:val="24"/>
      <w:u w:val="none"/>
      <w:vertAlign w:val="baseline"/>
    </w:rPr>
  </w:style>
  <w:style w:type="character" w:customStyle="1" w:styleId="WW8Num52z0">
    <w:name w:val="WW8Num52z0"/>
    <w:rsid w:val="00800C0A"/>
    <w:rPr>
      <w:rFonts w:ascii="Cambria" w:hAnsi="Cambria" w:cs="Cambria" w:hint="default"/>
    </w:rPr>
  </w:style>
  <w:style w:type="character" w:customStyle="1" w:styleId="WW8Num53z1">
    <w:name w:val="WW8Num53z1"/>
    <w:rsid w:val="00800C0A"/>
    <w:rPr>
      <w:rFonts w:cs="Symbol"/>
    </w:rPr>
  </w:style>
  <w:style w:type="character" w:customStyle="1" w:styleId="WW8Num54z0">
    <w:name w:val="WW8Num54z0"/>
    <w:rsid w:val="00800C0A"/>
    <w:rPr>
      <w:rFonts w:ascii="Symbol" w:hAnsi="Symbol" w:cs="Symbol" w:hint="default"/>
    </w:rPr>
  </w:style>
  <w:style w:type="character" w:customStyle="1" w:styleId="WW8Num54z1">
    <w:name w:val="WW8Num54z1"/>
    <w:rsid w:val="00800C0A"/>
    <w:rPr>
      <w:rFonts w:ascii="Mangal" w:hAnsi="Mangal" w:cs="Mangal" w:hint="default"/>
      <w:b w:val="0"/>
      <w:i w:val="0"/>
    </w:rPr>
  </w:style>
  <w:style w:type="character" w:customStyle="1" w:styleId="WW8Num54z3">
    <w:name w:val="WW8Num54z3"/>
    <w:rsid w:val="00800C0A"/>
    <w:rPr>
      <w:rFonts w:ascii="Symbol" w:hAnsi="Symbol" w:cs="Symbol" w:hint="default"/>
      <w:b/>
      <w:bCs w:val="0"/>
      <w:i w:val="0"/>
      <w:iCs w:val="0"/>
      <w:caps w:val="0"/>
      <w:smallCaps w:val="0"/>
      <w:strike w:val="0"/>
      <w:dstrike w:val="0"/>
      <w:vanish w:val="0"/>
      <w:color w:val="auto"/>
      <w:spacing w:val="0"/>
      <w:kern w:val="1"/>
      <w:position w:val="0"/>
      <w:sz w:val="24"/>
      <w:u w:val="none"/>
      <w:vertAlign w:val="baseline"/>
    </w:rPr>
  </w:style>
  <w:style w:type="character" w:customStyle="1" w:styleId="WW8Num54z4">
    <w:name w:val="WW8Num54z4"/>
    <w:rsid w:val="00800C0A"/>
    <w:rPr>
      <w:rFonts w:cs="Symbol"/>
    </w:rPr>
  </w:style>
  <w:style w:type="character" w:customStyle="1" w:styleId="WW8Num10z4">
    <w:name w:val="WW8Num10z4"/>
    <w:rsid w:val="00800C0A"/>
  </w:style>
  <w:style w:type="character" w:customStyle="1" w:styleId="WW8Num10z5">
    <w:name w:val="WW8Num10z5"/>
    <w:rsid w:val="00800C0A"/>
  </w:style>
  <w:style w:type="character" w:customStyle="1" w:styleId="WW8Num10z6">
    <w:name w:val="WW8Num10z6"/>
    <w:rsid w:val="00800C0A"/>
  </w:style>
  <w:style w:type="character" w:customStyle="1" w:styleId="WW8Num10z7">
    <w:name w:val="WW8Num10z7"/>
    <w:rsid w:val="00800C0A"/>
  </w:style>
  <w:style w:type="character" w:customStyle="1" w:styleId="WW8Num10z8">
    <w:name w:val="WW8Num10z8"/>
    <w:rsid w:val="00800C0A"/>
  </w:style>
  <w:style w:type="character" w:customStyle="1" w:styleId="WW8Num21z4">
    <w:name w:val="WW8Num21z4"/>
    <w:rsid w:val="00800C0A"/>
    <w:rPr>
      <w:rFonts w:ascii="Tahoma" w:hAnsi="Tahoma" w:cs="Symbol" w:hint="default"/>
      <w:b w:val="0"/>
      <w:i w:val="0"/>
      <w:color w:val="auto"/>
      <w:sz w:val="24"/>
      <w:szCs w:val="24"/>
      <w:u w:val="none"/>
    </w:rPr>
  </w:style>
  <w:style w:type="character" w:customStyle="1" w:styleId="WW8Num21z5">
    <w:name w:val="WW8Num21z5"/>
    <w:rsid w:val="00800C0A"/>
    <w:rPr>
      <w:rFonts w:ascii="Symbol" w:hAnsi="Symbol" w:cs="Symbol" w:hint="default"/>
      <w:b w:val="0"/>
      <w:i w:val="0"/>
      <w:color w:val="auto"/>
      <w:spacing w:val="0"/>
      <w:w w:val="100"/>
      <w:kern w:val="1"/>
      <w:position w:val="0"/>
      <w:sz w:val="24"/>
      <w:szCs w:val="24"/>
      <w:u w:val="none"/>
      <w:vertAlign w:val="baseline"/>
    </w:rPr>
  </w:style>
  <w:style w:type="character" w:customStyle="1" w:styleId="WW8Num24z6">
    <w:name w:val="WW8Num24z6"/>
    <w:rsid w:val="00800C0A"/>
    <w:rPr>
      <w:rFonts w:ascii="Mangal" w:hAnsi="Mangal" w:cs="Mangal" w:hint="default"/>
      <w:b w:val="0"/>
      <w:i/>
      <w:color w:val="auto"/>
      <w:spacing w:val="0"/>
      <w:w w:val="100"/>
      <w:kern w:val="1"/>
      <w:position w:val="0"/>
      <w:sz w:val="22"/>
      <w:szCs w:val="22"/>
      <w:u w:val="none"/>
      <w:vertAlign w:val="baseline"/>
    </w:rPr>
  </w:style>
  <w:style w:type="character" w:customStyle="1" w:styleId="WW8Num24z7">
    <w:name w:val="WW8Num24z7"/>
    <w:rsid w:val="00800C0A"/>
    <w:rPr>
      <w:rFonts w:ascii="Mangal" w:hAnsi="Mangal" w:cs="Mangal" w:hint="default"/>
      <w:b w:val="0"/>
      <w:i w:val="0"/>
      <w:color w:val="auto"/>
      <w:spacing w:val="0"/>
      <w:w w:val="100"/>
      <w:kern w:val="1"/>
      <w:position w:val="0"/>
      <w:sz w:val="22"/>
      <w:szCs w:val="22"/>
      <w:u w:val="none"/>
      <w:vertAlign w:val="baseline"/>
    </w:rPr>
  </w:style>
  <w:style w:type="character" w:customStyle="1" w:styleId="WW8Num26z1">
    <w:name w:val="WW8Num26z1"/>
    <w:rsid w:val="00800C0A"/>
    <w:rPr>
      <w:rFonts w:ascii="Calibri" w:hAnsi="Calibri" w:cs="Calibri" w:hint="default"/>
    </w:rPr>
  </w:style>
  <w:style w:type="character" w:customStyle="1" w:styleId="WW8Num26z2">
    <w:name w:val="WW8Num26z2"/>
    <w:rsid w:val="00800C0A"/>
    <w:rPr>
      <w:rFonts w:ascii="Times New Roman Bold" w:hAnsi="Times New Roman Bold" w:cs="Times New Roman Bold" w:hint="default"/>
    </w:rPr>
  </w:style>
  <w:style w:type="character" w:customStyle="1" w:styleId="WW8Num27z5">
    <w:name w:val="WW8Num27z5"/>
    <w:rsid w:val="00800C0A"/>
    <w:rPr>
      <w:rFonts w:ascii="Symbol" w:hAnsi="Symbol" w:cs="Symbol" w:hint="default"/>
      <w:b w:val="0"/>
      <w:i w:val="0"/>
      <w:color w:val="auto"/>
      <w:spacing w:val="0"/>
      <w:w w:val="100"/>
      <w:kern w:val="1"/>
      <w:position w:val="0"/>
      <w:sz w:val="24"/>
      <w:szCs w:val="24"/>
      <w:u w:val="none"/>
      <w:vertAlign w:val="baseline"/>
    </w:rPr>
  </w:style>
  <w:style w:type="character" w:customStyle="1" w:styleId="WW8Num29z4">
    <w:name w:val="WW8Num29z4"/>
    <w:rsid w:val="00800C0A"/>
    <w:rPr>
      <w:rFonts w:ascii="Tahoma" w:hAnsi="Tahoma" w:cs="Symbol" w:hint="default"/>
      <w:b/>
      <w:i w:val="0"/>
      <w:color w:val="auto"/>
      <w:sz w:val="24"/>
      <w:szCs w:val="24"/>
      <w:u w:val="none"/>
    </w:rPr>
  </w:style>
  <w:style w:type="character" w:customStyle="1" w:styleId="WW8Num29z5">
    <w:name w:val="WW8Num29z5"/>
    <w:rsid w:val="00800C0A"/>
    <w:rPr>
      <w:rFonts w:ascii="Symbol" w:hAnsi="Symbol" w:cs="Symbol" w:hint="default"/>
      <w:b w:val="0"/>
      <w:i w:val="0"/>
      <w:color w:val="auto"/>
      <w:spacing w:val="0"/>
      <w:w w:val="100"/>
      <w:kern w:val="1"/>
      <w:position w:val="0"/>
      <w:sz w:val="24"/>
      <w:szCs w:val="24"/>
      <w:u w:val="none"/>
      <w:vertAlign w:val="baseline"/>
    </w:rPr>
  </w:style>
  <w:style w:type="character" w:customStyle="1" w:styleId="WW8Num35z3">
    <w:name w:val="WW8Num35z3"/>
    <w:rsid w:val="00800C0A"/>
    <w:rPr>
      <w:rFonts w:ascii="Mangal" w:hAnsi="Mangal" w:cs="Mangal" w:hint="default"/>
      <w:b/>
      <w:i w:val="0"/>
      <w:color w:val="auto"/>
      <w:spacing w:val="0"/>
      <w:w w:val="100"/>
      <w:kern w:val="1"/>
      <w:position w:val="0"/>
      <w:sz w:val="26"/>
      <w:szCs w:val="26"/>
      <w:u w:val="none"/>
      <w:vertAlign w:val="baseline"/>
    </w:rPr>
  </w:style>
  <w:style w:type="character" w:customStyle="1" w:styleId="WW8Num35z4">
    <w:name w:val="WW8Num35z4"/>
    <w:rsid w:val="00800C0A"/>
    <w:rPr>
      <w:rFonts w:ascii="Mangal" w:hAnsi="Mangal" w:cs="Mangal" w:hint="default"/>
      <w:b/>
      <w:i w:val="0"/>
      <w:color w:val="auto"/>
      <w:spacing w:val="0"/>
      <w:w w:val="100"/>
      <w:kern w:val="1"/>
      <w:position w:val="0"/>
      <w:sz w:val="24"/>
      <w:szCs w:val="24"/>
      <w:u w:val="none"/>
      <w:vertAlign w:val="baseline"/>
    </w:rPr>
  </w:style>
  <w:style w:type="character" w:customStyle="1" w:styleId="WW8Num35z5">
    <w:name w:val="WW8Num35z5"/>
    <w:rsid w:val="00800C0A"/>
    <w:rPr>
      <w:rFonts w:hint="default"/>
    </w:rPr>
  </w:style>
  <w:style w:type="character" w:customStyle="1" w:styleId="WW8Num37z1">
    <w:name w:val="WW8Num37z1"/>
    <w:rsid w:val="00800C0A"/>
    <w:rPr>
      <w:rFonts w:ascii="Calibri" w:hAnsi="Calibri" w:cs="Calibri" w:hint="default"/>
    </w:rPr>
  </w:style>
  <w:style w:type="character" w:customStyle="1" w:styleId="WW8Num37z2">
    <w:name w:val="WW8Num37z2"/>
    <w:rsid w:val="00800C0A"/>
    <w:rPr>
      <w:rFonts w:ascii="Times New Roman Bold" w:hAnsi="Times New Roman Bold" w:cs="Times New Roman Bold" w:hint="default"/>
    </w:rPr>
  </w:style>
  <w:style w:type="character" w:customStyle="1" w:styleId="WW8Num40z3">
    <w:name w:val="WW8Num40z3"/>
    <w:rsid w:val="00800C0A"/>
  </w:style>
  <w:style w:type="character" w:customStyle="1" w:styleId="WW8Num40z4">
    <w:name w:val="WW8Num40z4"/>
    <w:rsid w:val="00800C0A"/>
  </w:style>
  <w:style w:type="character" w:customStyle="1" w:styleId="WW8Num40z6">
    <w:name w:val="WW8Num40z6"/>
    <w:rsid w:val="00800C0A"/>
  </w:style>
  <w:style w:type="character" w:customStyle="1" w:styleId="WW8Num40z8">
    <w:name w:val="WW8Num40z8"/>
    <w:rsid w:val="00800C0A"/>
  </w:style>
  <w:style w:type="character" w:customStyle="1" w:styleId="WW8Num42z5">
    <w:name w:val="WW8Num42z5"/>
    <w:rsid w:val="00800C0A"/>
    <w:rPr>
      <w:rFonts w:ascii="Symbol" w:hAnsi="Symbol" w:cs="Symbol" w:hint="default"/>
      <w:b w:val="0"/>
      <w:i w:val="0"/>
      <w:color w:val="auto"/>
      <w:spacing w:val="0"/>
      <w:w w:val="100"/>
      <w:kern w:val="1"/>
      <w:position w:val="0"/>
      <w:sz w:val="24"/>
      <w:szCs w:val="24"/>
      <w:u w:val="none"/>
      <w:vertAlign w:val="baseline"/>
    </w:rPr>
  </w:style>
  <w:style w:type="character" w:customStyle="1" w:styleId="WW8Num43z4">
    <w:name w:val="WW8Num43z4"/>
    <w:rsid w:val="00800C0A"/>
  </w:style>
  <w:style w:type="character" w:customStyle="1" w:styleId="WW8Num43z5">
    <w:name w:val="WW8Num43z5"/>
    <w:rsid w:val="00800C0A"/>
  </w:style>
  <w:style w:type="character" w:customStyle="1" w:styleId="WW8Num43z6">
    <w:name w:val="WW8Num43z6"/>
    <w:rsid w:val="00800C0A"/>
  </w:style>
  <w:style w:type="character" w:customStyle="1" w:styleId="WW8Num43z7">
    <w:name w:val="WW8Num43z7"/>
    <w:rsid w:val="00800C0A"/>
  </w:style>
  <w:style w:type="character" w:customStyle="1" w:styleId="WW8Num43z8">
    <w:name w:val="WW8Num43z8"/>
    <w:rsid w:val="00800C0A"/>
  </w:style>
  <w:style w:type="character" w:customStyle="1" w:styleId="WW8Num44z5">
    <w:name w:val="WW8Num44z5"/>
    <w:rsid w:val="00800C0A"/>
    <w:rPr>
      <w:rFonts w:ascii="Symbol" w:hAnsi="Symbol" w:cs="Symbol" w:hint="default"/>
      <w:b w:val="0"/>
      <w:i w:val="0"/>
      <w:color w:val="auto"/>
      <w:spacing w:val="0"/>
      <w:w w:val="100"/>
      <w:kern w:val="1"/>
      <w:position w:val="0"/>
      <w:sz w:val="24"/>
      <w:szCs w:val="24"/>
      <w:u w:val="none"/>
      <w:vertAlign w:val="baseline"/>
    </w:rPr>
  </w:style>
  <w:style w:type="character" w:customStyle="1" w:styleId="WW8Num46z3">
    <w:name w:val="WW8Num46z3"/>
    <w:rsid w:val="00800C0A"/>
    <w:rPr>
      <w:rFonts w:ascii="Symbol" w:hAnsi="Symbol" w:cs="Symbol" w:hint="default"/>
      <w:b/>
      <w:bCs w:val="0"/>
      <w:i w:val="0"/>
      <w:iCs w:val="0"/>
      <w:caps w:val="0"/>
      <w:smallCaps w:val="0"/>
      <w:strike w:val="0"/>
      <w:dstrike w:val="0"/>
      <w:vanish w:val="0"/>
      <w:color w:val="auto"/>
      <w:spacing w:val="0"/>
      <w:kern w:val="1"/>
      <w:position w:val="0"/>
      <w:sz w:val="24"/>
      <w:u w:val="none"/>
      <w:vertAlign w:val="baseline"/>
    </w:rPr>
  </w:style>
  <w:style w:type="character" w:customStyle="1" w:styleId="WW8Num46z4">
    <w:name w:val="WW8Num46z4"/>
    <w:rsid w:val="00800C0A"/>
    <w:rPr>
      <w:rFonts w:cs="Symbol"/>
    </w:rPr>
  </w:style>
  <w:style w:type="character" w:customStyle="1" w:styleId="WW8Num49z4">
    <w:name w:val="WW8Num49z4"/>
    <w:rsid w:val="00800C0A"/>
  </w:style>
  <w:style w:type="character" w:customStyle="1" w:styleId="WW8Num49z5">
    <w:name w:val="WW8Num49z5"/>
    <w:rsid w:val="00800C0A"/>
  </w:style>
  <w:style w:type="character" w:customStyle="1" w:styleId="WW8Num49z6">
    <w:name w:val="WW8Num49z6"/>
    <w:rsid w:val="00800C0A"/>
  </w:style>
  <w:style w:type="character" w:customStyle="1" w:styleId="WW8Num49z7">
    <w:name w:val="WW8Num49z7"/>
    <w:rsid w:val="00800C0A"/>
  </w:style>
  <w:style w:type="character" w:customStyle="1" w:styleId="WW8Num49z8">
    <w:name w:val="WW8Num49z8"/>
    <w:rsid w:val="00800C0A"/>
  </w:style>
  <w:style w:type="character" w:customStyle="1" w:styleId="WW8Num52z1">
    <w:name w:val="WW8Num52z1"/>
    <w:rsid w:val="00800C0A"/>
    <w:rPr>
      <w:rFonts w:ascii="Calibri" w:hAnsi="Calibri" w:cs="Calibri" w:hint="default"/>
    </w:rPr>
  </w:style>
  <w:style w:type="character" w:customStyle="1" w:styleId="WW8Num52z2">
    <w:name w:val="WW8Num52z2"/>
    <w:rsid w:val="00800C0A"/>
    <w:rPr>
      <w:rFonts w:ascii="Times New Roman Bold" w:hAnsi="Times New Roman Bold" w:cs="Times New Roman Bold" w:hint="default"/>
    </w:rPr>
  </w:style>
  <w:style w:type="character" w:customStyle="1" w:styleId="WW8Num53z4">
    <w:name w:val="WW8Num53z4"/>
    <w:rsid w:val="00800C0A"/>
    <w:rPr>
      <w:rFonts w:ascii="Tahoma" w:hAnsi="Tahoma" w:cs="Symbol" w:hint="default"/>
      <w:b/>
      <w:i w:val="0"/>
      <w:color w:val="auto"/>
      <w:sz w:val="24"/>
      <w:szCs w:val="24"/>
      <w:u w:val="none"/>
    </w:rPr>
  </w:style>
  <w:style w:type="character" w:customStyle="1" w:styleId="WW8Num53z5">
    <w:name w:val="WW8Num53z5"/>
    <w:rsid w:val="00800C0A"/>
    <w:rPr>
      <w:rFonts w:ascii="Symbol" w:hAnsi="Symbol" w:cs="Symbol" w:hint="default"/>
      <w:b w:val="0"/>
      <w:i w:val="0"/>
      <w:color w:val="auto"/>
      <w:spacing w:val="0"/>
      <w:w w:val="100"/>
      <w:kern w:val="1"/>
      <w:position w:val="0"/>
      <w:sz w:val="24"/>
      <w:szCs w:val="24"/>
      <w:u w:val="none"/>
      <w:vertAlign w:val="baseline"/>
    </w:rPr>
  </w:style>
  <w:style w:type="character" w:customStyle="1" w:styleId="WW8Num54z5">
    <w:name w:val="WW8Num54z5"/>
    <w:rsid w:val="00800C0A"/>
    <w:rPr>
      <w:rFonts w:ascii="Symbol" w:hAnsi="Symbol" w:cs="Symbol" w:hint="default"/>
      <w:b w:val="0"/>
      <w:i w:val="0"/>
      <w:color w:val="auto"/>
      <w:spacing w:val="0"/>
      <w:w w:val="100"/>
      <w:kern w:val="1"/>
      <w:position w:val="0"/>
      <w:sz w:val="24"/>
      <w:szCs w:val="24"/>
      <w:u w:val="none"/>
      <w:vertAlign w:val="baseline"/>
    </w:rPr>
  </w:style>
  <w:style w:type="character" w:customStyle="1" w:styleId="WW8Num55z0">
    <w:name w:val="WW8Num55z0"/>
    <w:rsid w:val="00800C0A"/>
    <w:rPr>
      <w:rFonts w:cs="Symbol" w:hint="default"/>
    </w:rPr>
  </w:style>
  <w:style w:type="character" w:customStyle="1" w:styleId="WW8Num55z1">
    <w:name w:val="WW8Num55z1"/>
    <w:rsid w:val="00800C0A"/>
    <w:rPr>
      <w:rFonts w:cs="Symbol"/>
    </w:rPr>
  </w:style>
  <w:style w:type="character" w:customStyle="1" w:styleId="WW8Num56z0">
    <w:name w:val="WW8Num56z0"/>
    <w:rsid w:val="00800C0A"/>
    <w:rPr>
      <w:rFonts w:ascii="Cambria" w:hAnsi="Cambria" w:cs="Cambria" w:hint="default"/>
    </w:rPr>
  </w:style>
  <w:style w:type="character" w:customStyle="1" w:styleId="WW8Num57z0">
    <w:name w:val="WW8Num57z0"/>
    <w:rsid w:val="00800C0A"/>
    <w:rPr>
      <w:rFonts w:cs="Symbol" w:hint="default"/>
      <w:b w:val="0"/>
      <w:i w:val="0"/>
      <w:color w:val="auto"/>
      <w:sz w:val="24"/>
      <w:szCs w:val="24"/>
      <w:u w:val="none"/>
    </w:rPr>
  </w:style>
  <w:style w:type="character" w:customStyle="1" w:styleId="WW8Num57z4">
    <w:name w:val="WW8Num57z4"/>
    <w:rsid w:val="00800C0A"/>
    <w:rPr>
      <w:rFonts w:ascii="Tahoma" w:hAnsi="Tahoma" w:cs="Symbol" w:hint="default"/>
      <w:b/>
      <w:i w:val="0"/>
      <w:color w:val="auto"/>
      <w:sz w:val="24"/>
      <w:szCs w:val="24"/>
      <w:u w:val="none"/>
    </w:rPr>
  </w:style>
  <w:style w:type="character" w:customStyle="1" w:styleId="WW8Num57z5">
    <w:name w:val="WW8Num57z5"/>
    <w:rsid w:val="00800C0A"/>
    <w:rPr>
      <w:rFonts w:ascii="Symbol" w:hAnsi="Symbol" w:cs="Symbol" w:hint="default"/>
      <w:b w:val="0"/>
      <w:i w:val="0"/>
      <w:color w:val="auto"/>
      <w:spacing w:val="0"/>
      <w:w w:val="100"/>
      <w:kern w:val="1"/>
      <w:position w:val="0"/>
      <w:sz w:val="24"/>
      <w:szCs w:val="24"/>
      <w:u w:val="none"/>
      <w:vertAlign w:val="baseline"/>
    </w:rPr>
  </w:style>
  <w:style w:type="character" w:customStyle="1" w:styleId="WW8Num59z2">
    <w:name w:val="WW8Num59z2"/>
    <w:rsid w:val="00800C0A"/>
  </w:style>
  <w:style w:type="character" w:customStyle="1" w:styleId="WW8Num59z4">
    <w:name w:val="WW8Num59z4"/>
    <w:rsid w:val="00800C0A"/>
  </w:style>
  <w:style w:type="character" w:customStyle="1" w:styleId="WW8Num59z6">
    <w:name w:val="WW8Num59z6"/>
    <w:rsid w:val="00800C0A"/>
  </w:style>
  <w:style w:type="character" w:customStyle="1" w:styleId="WW8Num59z7">
    <w:name w:val="WW8Num59z7"/>
    <w:rsid w:val="00800C0A"/>
  </w:style>
  <w:style w:type="character" w:customStyle="1" w:styleId="WW8Num59z8">
    <w:name w:val="WW8Num59z8"/>
    <w:rsid w:val="00800C0A"/>
  </w:style>
  <w:style w:type="character" w:customStyle="1" w:styleId="WW8Num60z4">
    <w:name w:val="WW8Num60z4"/>
    <w:rsid w:val="00800C0A"/>
    <w:rPr>
      <w:rFonts w:hint="default"/>
    </w:rPr>
  </w:style>
  <w:style w:type="character" w:customStyle="1" w:styleId="WW8Num61z0">
    <w:name w:val="WW8Num61z0"/>
    <w:rsid w:val="00800C0A"/>
    <w:rPr>
      <w:rFonts w:ascii="Cambria" w:hAnsi="Cambria" w:cs="Cambria" w:hint="default"/>
    </w:rPr>
  </w:style>
  <w:style w:type="character" w:customStyle="1" w:styleId="WW8Num61z1">
    <w:name w:val="WW8Num61z1"/>
    <w:rsid w:val="00800C0A"/>
    <w:rPr>
      <w:rFonts w:cs="Symbol"/>
    </w:rPr>
  </w:style>
  <w:style w:type="character" w:customStyle="1" w:styleId="WW8Num63z0">
    <w:name w:val="WW8Num63z0"/>
    <w:rsid w:val="00800C0A"/>
    <w:rPr>
      <w:rFonts w:hint="default"/>
    </w:rPr>
  </w:style>
  <w:style w:type="character" w:customStyle="1" w:styleId="WW8Num63z1">
    <w:name w:val="WW8Num63z1"/>
    <w:rsid w:val="00800C0A"/>
    <w:rPr>
      <w:rFonts w:ascii="Symbol" w:hAnsi="Symbol" w:cs="Symbol" w:hint="default"/>
      <w:b w:val="0"/>
      <w:i w:val="0"/>
      <w:color w:val="auto"/>
      <w:spacing w:val="0"/>
      <w:w w:val="100"/>
      <w:kern w:val="1"/>
      <w:position w:val="0"/>
      <w:sz w:val="24"/>
      <w:szCs w:val="24"/>
      <w:u w:val="none"/>
      <w:vertAlign w:val="baseline"/>
    </w:rPr>
  </w:style>
  <w:style w:type="character" w:customStyle="1" w:styleId="WW8Num64z0">
    <w:name w:val="WW8Num64z0"/>
    <w:rsid w:val="00800C0A"/>
    <w:rPr>
      <w:rFonts w:ascii="Calibri" w:hAnsi="Calibri" w:cs="Calibri" w:hint="default"/>
    </w:rPr>
  </w:style>
  <w:style w:type="character" w:customStyle="1" w:styleId="WW8Num64z3">
    <w:name w:val="WW8Num64z3"/>
    <w:rsid w:val="00800C0A"/>
    <w:rPr>
      <w:rFonts w:ascii="Cambria" w:hAnsi="Cambria" w:cs="Cambria" w:hint="default"/>
    </w:rPr>
  </w:style>
  <w:style w:type="character" w:customStyle="1" w:styleId="WW8Num65z1">
    <w:name w:val="WW8Num65z1"/>
    <w:rsid w:val="00800C0A"/>
  </w:style>
  <w:style w:type="character" w:customStyle="1" w:styleId="WW8Num65z2">
    <w:name w:val="WW8Num65z2"/>
    <w:rsid w:val="00800C0A"/>
  </w:style>
  <w:style w:type="character" w:customStyle="1" w:styleId="WW8Num65z3">
    <w:name w:val="WW8Num65z3"/>
    <w:rsid w:val="00800C0A"/>
  </w:style>
  <w:style w:type="character" w:customStyle="1" w:styleId="WW8Num65z4">
    <w:name w:val="WW8Num65z4"/>
    <w:rsid w:val="00800C0A"/>
  </w:style>
  <w:style w:type="character" w:customStyle="1" w:styleId="WW8Num65z5">
    <w:name w:val="WW8Num65z5"/>
    <w:rsid w:val="00800C0A"/>
  </w:style>
  <w:style w:type="character" w:customStyle="1" w:styleId="WW8Num65z6">
    <w:name w:val="WW8Num65z6"/>
    <w:rsid w:val="00800C0A"/>
  </w:style>
  <w:style w:type="character" w:customStyle="1" w:styleId="WW8Num65z7">
    <w:name w:val="WW8Num65z7"/>
    <w:rsid w:val="00800C0A"/>
  </w:style>
  <w:style w:type="character" w:customStyle="1" w:styleId="WW8Num65z8">
    <w:name w:val="WW8Num65z8"/>
    <w:rsid w:val="00800C0A"/>
  </w:style>
  <w:style w:type="character" w:customStyle="1" w:styleId="WW8Num66z0">
    <w:name w:val="WW8Num66z0"/>
    <w:rsid w:val="00800C0A"/>
    <w:rPr>
      <w:rFonts w:ascii="Cambria" w:hAnsi="Cambria" w:cs="Cambria" w:hint="default"/>
      <w:lang w:val="ru-RU"/>
    </w:rPr>
  </w:style>
  <w:style w:type="character" w:customStyle="1" w:styleId="WW8Num66z1">
    <w:name w:val="WW8Num66z1"/>
    <w:rsid w:val="00800C0A"/>
    <w:rPr>
      <w:rFonts w:ascii="Calibri" w:hAnsi="Calibri" w:cs="Calibri" w:hint="default"/>
    </w:rPr>
  </w:style>
  <w:style w:type="character" w:customStyle="1" w:styleId="WW8Num66z2">
    <w:name w:val="WW8Num66z2"/>
    <w:rsid w:val="00800C0A"/>
    <w:rPr>
      <w:rFonts w:ascii="Times New Roman Bold" w:hAnsi="Times New Roman Bold" w:cs="Times New Roman Bold" w:hint="default"/>
    </w:rPr>
  </w:style>
  <w:style w:type="character" w:customStyle="1" w:styleId="WW8Num67z0">
    <w:name w:val="WW8Num67z0"/>
    <w:rsid w:val="00800C0A"/>
    <w:rPr>
      <w:rFonts w:ascii="Symbol" w:hAnsi="Symbol" w:cs="Symbol" w:hint="default"/>
      <w:b w:val="0"/>
      <w:i w:val="0"/>
      <w:color w:val="auto"/>
      <w:sz w:val="24"/>
      <w:szCs w:val="24"/>
      <w:u w:val="none"/>
    </w:rPr>
  </w:style>
  <w:style w:type="character" w:customStyle="1" w:styleId="WW8Num67z5">
    <w:name w:val="WW8Num67z5"/>
    <w:rsid w:val="00800C0A"/>
    <w:rPr>
      <w:rFonts w:ascii="Symbol" w:hAnsi="Symbol" w:cs="Symbol" w:hint="default"/>
      <w:b w:val="0"/>
      <w:i w:val="0"/>
      <w:color w:val="auto"/>
      <w:spacing w:val="0"/>
      <w:w w:val="100"/>
      <w:kern w:val="1"/>
      <w:position w:val="0"/>
      <w:sz w:val="24"/>
      <w:szCs w:val="24"/>
      <w:u w:val="none"/>
      <w:vertAlign w:val="baseline"/>
    </w:rPr>
  </w:style>
  <w:style w:type="character" w:customStyle="1" w:styleId="WW8Num67z6">
    <w:name w:val="WW8Num67z6"/>
    <w:rsid w:val="00800C0A"/>
    <w:rPr>
      <w:rFonts w:ascii="Mangal" w:hAnsi="Mangal" w:cs="Mangal" w:hint="default"/>
      <w:b w:val="0"/>
      <w:i w:val="0"/>
      <w:color w:val="auto"/>
      <w:spacing w:val="0"/>
      <w:w w:val="100"/>
      <w:kern w:val="1"/>
      <w:position w:val="0"/>
      <w:sz w:val="22"/>
      <w:szCs w:val="22"/>
      <w:u w:val="none"/>
      <w:vertAlign w:val="baseline"/>
    </w:rPr>
  </w:style>
  <w:style w:type="character" w:customStyle="1" w:styleId="WW8Num67z7">
    <w:name w:val="WW8Num67z7"/>
    <w:rsid w:val="00800C0A"/>
    <w:rPr>
      <w:rFonts w:ascii="Symbol" w:hAnsi="Symbol" w:cs="Symbol" w:hint="default"/>
      <w:b w:val="0"/>
      <w:i/>
      <w:color w:val="auto"/>
      <w:spacing w:val="0"/>
      <w:w w:val="100"/>
      <w:kern w:val="1"/>
      <w:position w:val="0"/>
      <w:sz w:val="24"/>
      <w:szCs w:val="24"/>
      <w:u w:val="none"/>
      <w:vertAlign w:val="baseline"/>
    </w:rPr>
  </w:style>
  <w:style w:type="character" w:customStyle="1" w:styleId="WW8Num68z5">
    <w:name w:val="WW8Num68z5"/>
    <w:rsid w:val="00800C0A"/>
    <w:rPr>
      <w:rFonts w:ascii="Symbol" w:hAnsi="Symbol" w:cs="Symbol" w:hint="default"/>
      <w:b w:val="0"/>
      <w:i w:val="0"/>
      <w:color w:val="auto"/>
      <w:spacing w:val="0"/>
      <w:w w:val="100"/>
      <w:kern w:val="1"/>
      <w:position w:val="0"/>
      <w:sz w:val="24"/>
      <w:szCs w:val="24"/>
      <w:u w:val="none"/>
      <w:vertAlign w:val="baseline"/>
    </w:rPr>
  </w:style>
  <w:style w:type="character" w:customStyle="1" w:styleId="WW8Num69z4">
    <w:name w:val="WW8Num69z4"/>
    <w:rsid w:val="00800C0A"/>
    <w:rPr>
      <w:rFonts w:ascii="Tahoma" w:hAnsi="Tahoma" w:cs="Symbol" w:hint="default"/>
      <w:b/>
      <w:i w:val="0"/>
      <w:color w:val="auto"/>
      <w:sz w:val="24"/>
      <w:szCs w:val="24"/>
      <w:u w:val="none"/>
    </w:rPr>
  </w:style>
  <w:style w:type="character" w:customStyle="1" w:styleId="WW8Num69z5">
    <w:name w:val="WW8Num69z5"/>
    <w:rsid w:val="00800C0A"/>
    <w:rPr>
      <w:rFonts w:ascii="Symbol" w:hAnsi="Symbol" w:cs="Symbol" w:hint="default"/>
      <w:b w:val="0"/>
      <w:i w:val="0"/>
      <w:color w:val="auto"/>
      <w:spacing w:val="0"/>
      <w:w w:val="100"/>
      <w:kern w:val="1"/>
      <w:position w:val="0"/>
      <w:sz w:val="24"/>
      <w:szCs w:val="24"/>
      <w:u w:val="none"/>
      <w:vertAlign w:val="baseline"/>
    </w:rPr>
  </w:style>
  <w:style w:type="character" w:customStyle="1" w:styleId="WW8Num72z0">
    <w:name w:val="WW8Num72z0"/>
    <w:rsid w:val="00800C0A"/>
    <w:rPr>
      <w:rFonts w:ascii="Cambria" w:hAnsi="Cambria" w:cs="Cambria" w:hint="default"/>
    </w:rPr>
  </w:style>
  <w:style w:type="character" w:customStyle="1" w:styleId="WW8Num74z5">
    <w:name w:val="WW8Num74z5"/>
    <w:rsid w:val="00800C0A"/>
    <w:rPr>
      <w:rFonts w:ascii="Symbol" w:hAnsi="Symbol" w:cs="Symbol" w:hint="default"/>
      <w:b w:val="0"/>
      <w:i w:val="0"/>
      <w:color w:val="auto"/>
      <w:spacing w:val="0"/>
      <w:w w:val="100"/>
      <w:kern w:val="1"/>
      <w:position w:val="0"/>
      <w:sz w:val="24"/>
      <w:szCs w:val="24"/>
      <w:u w:val="none"/>
      <w:vertAlign w:val="baseline"/>
    </w:rPr>
  </w:style>
  <w:style w:type="character" w:customStyle="1" w:styleId="WW8Num75z0">
    <w:name w:val="WW8Num75z0"/>
    <w:rsid w:val="00800C0A"/>
    <w:rPr>
      <w:rFonts w:ascii="Cambria" w:hAnsi="Cambria" w:cs="Cambria" w:hint="default"/>
    </w:rPr>
  </w:style>
  <w:style w:type="character" w:customStyle="1" w:styleId="WW8Num75z1">
    <w:name w:val="WW8Num75z1"/>
    <w:rsid w:val="00800C0A"/>
    <w:rPr>
      <w:rFonts w:ascii="Calibri" w:hAnsi="Calibri" w:cs="Calibri" w:hint="default"/>
    </w:rPr>
  </w:style>
  <w:style w:type="character" w:customStyle="1" w:styleId="WW8Num75z2">
    <w:name w:val="WW8Num75z2"/>
    <w:rsid w:val="00800C0A"/>
    <w:rPr>
      <w:rFonts w:ascii="Times New Roman Bold" w:hAnsi="Times New Roman Bold" w:cs="Times New Roman Bold" w:hint="default"/>
    </w:rPr>
  </w:style>
  <w:style w:type="character" w:customStyle="1" w:styleId="WW8Num76z0">
    <w:name w:val="WW8Num76z0"/>
    <w:rsid w:val="00800C0A"/>
    <w:rPr>
      <w:rFonts w:ascii="Cambria" w:hAnsi="Cambria" w:cs="Cambria" w:hint="default"/>
    </w:rPr>
  </w:style>
  <w:style w:type="character" w:customStyle="1" w:styleId="WW8Num76z1">
    <w:name w:val="WW8Num76z1"/>
    <w:rsid w:val="00800C0A"/>
    <w:rPr>
      <w:rFonts w:ascii="Calibri" w:hAnsi="Calibri" w:cs="Calibri" w:hint="default"/>
    </w:rPr>
  </w:style>
  <w:style w:type="character" w:customStyle="1" w:styleId="WW8Num76z2">
    <w:name w:val="WW8Num76z2"/>
    <w:rsid w:val="00800C0A"/>
    <w:rPr>
      <w:rFonts w:ascii="Times New Roman Bold" w:hAnsi="Times New Roman Bold" w:cs="Times New Roman Bold" w:hint="default"/>
    </w:rPr>
  </w:style>
  <w:style w:type="character" w:customStyle="1" w:styleId="WW8Num77z0">
    <w:name w:val="WW8Num77z0"/>
    <w:rsid w:val="00800C0A"/>
    <w:rPr>
      <w:rFonts w:ascii="Symbol" w:hAnsi="Symbol" w:cs="Symbol" w:hint="default"/>
      <w:b w:val="0"/>
      <w:i w:val="0"/>
      <w:color w:val="auto"/>
      <w:sz w:val="24"/>
      <w:szCs w:val="24"/>
      <w:u w:val="none"/>
    </w:rPr>
  </w:style>
  <w:style w:type="character" w:customStyle="1" w:styleId="WW8Num77z5">
    <w:name w:val="WW8Num77z5"/>
    <w:rsid w:val="00800C0A"/>
    <w:rPr>
      <w:rFonts w:ascii="Symbol" w:hAnsi="Symbol" w:cs="Symbol" w:hint="default"/>
      <w:b w:val="0"/>
      <w:i w:val="0"/>
      <w:color w:val="auto"/>
      <w:spacing w:val="0"/>
      <w:w w:val="100"/>
      <w:kern w:val="1"/>
      <w:position w:val="0"/>
      <w:sz w:val="24"/>
      <w:szCs w:val="24"/>
      <w:u w:val="none"/>
      <w:vertAlign w:val="baseline"/>
    </w:rPr>
  </w:style>
  <w:style w:type="character" w:customStyle="1" w:styleId="afffffffffffffffffffffffffffffffa">
    <w:name w:val="Название Знак"/>
    <w:uiPriority w:val="10"/>
    <w:rsid w:val="00800C0A"/>
    <w:rPr>
      <w:rFonts w:ascii="Batang" w:hAnsi="Batang" w:cs="Batang"/>
      <w:b/>
      <w:kern w:val="1"/>
      <w:sz w:val="32"/>
      <w:lang w:val="ru-RU"/>
    </w:rPr>
  </w:style>
  <w:style w:type="character" w:customStyle="1" w:styleId="PlainText20">
    <w:name w:val="PlainText Знак2"/>
    <w:rsid w:val="00800C0A"/>
    <w:rPr>
      <w:sz w:val="28"/>
      <w:szCs w:val="24"/>
      <w:lang w:val="en-US" w:bidi="ar-SA"/>
    </w:rPr>
  </w:style>
  <w:style w:type="character" w:customStyle="1" w:styleId="1ffffffffff9">
    <w:name w:val="Подпись 1 Знак"/>
    <w:rsid w:val="00800C0A"/>
    <w:rPr>
      <w:b/>
      <w:sz w:val="27"/>
      <w:szCs w:val="27"/>
      <w:lang w:val="ru-RU"/>
    </w:rPr>
  </w:style>
  <w:style w:type="character" w:customStyle="1" w:styleId="afffffffffffffffffffffffffffffffb">
    <w:name w:val="ТЗ Обычный Знак"/>
    <w:rsid w:val="00800C0A"/>
    <w:rPr>
      <w:rFonts w:eastAsia="Cambria Math"/>
      <w:bCs/>
      <w:iCs/>
      <w:sz w:val="24"/>
      <w:szCs w:val="24"/>
      <w:lang w:val="ru-RU" w:bidi="ar-SA"/>
    </w:rPr>
  </w:style>
  <w:style w:type="character" w:customStyle="1" w:styleId="linetext2">
    <w:name w:val="linetext2"/>
    <w:rsid w:val="00800C0A"/>
    <w:rPr>
      <w:rFonts w:cs="Symbol"/>
      <w:b/>
      <w:bCs/>
      <w:i/>
      <w:iCs/>
      <w:sz w:val="24"/>
      <w:szCs w:val="24"/>
      <w:u w:val="none"/>
    </w:rPr>
  </w:style>
  <w:style w:type="character" w:customStyle="1" w:styleId="Comment">
    <w:name w:val="Comment"/>
    <w:rsid w:val="00800C0A"/>
    <w:rPr>
      <w:color w:val="0000FF"/>
    </w:rPr>
  </w:style>
  <w:style w:type="character" w:customStyle="1" w:styleId="661">
    <w:name w:val="Стиль Перед:  6 пт После:  6 пт Междустр.интервал:  одинарный Знак"/>
    <w:rsid w:val="00800C0A"/>
    <w:rPr>
      <w:sz w:val="24"/>
      <w:szCs w:val="20"/>
      <w:lang w:val="ru-RU"/>
    </w:rPr>
  </w:style>
  <w:style w:type="character" w:customStyle="1" w:styleId="Char1">
    <w:name w:val="Текст в таблице Char"/>
    <w:basedOn w:val="1fffff4"/>
    <w:rsid w:val="00800C0A"/>
  </w:style>
  <w:style w:type="character" w:customStyle="1" w:styleId="StyleHeading412ptChar">
    <w:name w:val="Style Heading 4 + 12 pt Char"/>
    <w:rsid w:val="00800C0A"/>
    <w:rPr>
      <w:b w:val="0"/>
      <w:color w:val="4F81BD"/>
      <w:kern w:val="1"/>
      <w:sz w:val="24"/>
      <w:szCs w:val="24"/>
      <w:lang w:val="ru-RU"/>
    </w:rPr>
  </w:style>
  <w:style w:type="character" w:customStyle="1" w:styleId="afffffffffffffffffffffffffffffffc">
    <w:name w:val="обычн БО Знак"/>
    <w:rsid w:val="00800C0A"/>
    <w:rPr>
      <w:rFonts w:ascii="Mangal" w:hAnsi="Mangal" w:cs="Mangal"/>
      <w:sz w:val="24"/>
      <w:szCs w:val="24"/>
      <w:lang w:val="ru-RU"/>
    </w:rPr>
  </w:style>
  <w:style w:type="character" w:customStyle="1" w:styleId="xapple-style-span">
    <w:name w:val="x_apple-style-span"/>
    <w:basedOn w:val="1fffff4"/>
    <w:rsid w:val="00800C0A"/>
  </w:style>
  <w:style w:type="character" w:customStyle="1" w:styleId="dash041e0431044b0447043d044b0439char">
    <w:name w:val="dash041e_0431_044b_0447_043d_044b_0439__char"/>
    <w:basedOn w:val="1fffff4"/>
    <w:rsid w:val="00800C0A"/>
  </w:style>
  <w:style w:type="character" w:customStyle="1" w:styleId="HeaderofTitlePageChar">
    <w:name w:val="Header of Title Page Char"/>
    <w:rsid w:val="00800C0A"/>
    <w:rPr>
      <w:sz w:val="24"/>
      <w:szCs w:val="24"/>
      <w:lang w:val="ru-RU"/>
    </w:rPr>
  </w:style>
  <w:style w:type="character" w:customStyle="1" w:styleId="1ffffffffffa">
    <w:name w:val="Электронная подпись Знак1"/>
    <w:rsid w:val="00800C0A"/>
    <w:rPr>
      <w:rFonts w:ascii="Symbol" w:eastAsia="Symbol" w:hAnsi="Symbol" w:cs="Symbol"/>
      <w:sz w:val="24"/>
      <w:szCs w:val="20"/>
      <w:lang w:eastAsia="zh-CN"/>
    </w:rPr>
  </w:style>
  <w:style w:type="paragraph" w:customStyle="1" w:styleId="afffffffffffffffffffffffffffffffd">
    <w:name w:val="Приложение А"/>
    <w:basedOn w:val="affff4"/>
    <w:next w:val="affff4"/>
    <w:rsid w:val="00800C0A"/>
    <w:pPr>
      <w:pageBreakBefore/>
      <w:widowControl w:val="0"/>
      <w:suppressAutoHyphens/>
      <w:spacing w:after="0" w:line="360" w:lineRule="auto"/>
      <w:ind w:left="1701" w:firstLine="851"/>
      <w:jc w:val="center"/>
    </w:pPr>
    <w:rPr>
      <w:rFonts w:ascii="Mangal" w:eastAsia="Symbol" w:hAnsi="Mangal" w:cs="Mangal"/>
      <w:b/>
      <w:caps/>
      <w:sz w:val="32"/>
      <w:szCs w:val="20"/>
      <w:lang w:eastAsia="zh-CN"/>
    </w:rPr>
  </w:style>
  <w:style w:type="paragraph" w:customStyle="1" w:styleId="31d">
    <w:name w:val="Основной текст 31"/>
    <w:basedOn w:val="affff4"/>
    <w:rsid w:val="00800C0A"/>
    <w:pPr>
      <w:suppressAutoHyphens/>
      <w:spacing w:after="0"/>
      <w:ind w:firstLine="851"/>
      <w:jc w:val="left"/>
    </w:pPr>
    <w:rPr>
      <w:rFonts w:eastAsia="Symbol" w:cs="Symbol"/>
      <w:sz w:val="16"/>
      <w:szCs w:val="20"/>
      <w:lang w:eastAsia="zh-CN"/>
    </w:rPr>
  </w:style>
  <w:style w:type="paragraph" w:customStyle="1" w:styleId="12">
    <w:name w:val="Маркированный список1"/>
    <w:basedOn w:val="afffffffffffffffffffffffffff0"/>
    <w:rsid w:val="00800C0A"/>
    <w:pPr>
      <w:numPr>
        <w:numId w:val="228"/>
      </w:numPr>
      <w:tabs>
        <w:tab w:val="clear" w:pos="0"/>
        <w:tab w:val="left" w:pos="1418"/>
      </w:tabs>
      <w:suppressAutoHyphens/>
      <w:ind w:left="1304" w:hanging="453"/>
    </w:pPr>
    <w:rPr>
      <w:rFonts w:eastAsia="Symbol" w:cs="Symbol"/>
      <w:lang w:eastAsia="zh-CN"/>
    </w:rPr>
  </w:style>
  <w:style w:type="paragraph" w:customStyle="1" w:styleId="10">
    <w:name w:val="Нумерованный список1"/>
    <w:basedOn w:val="afffffffffffffffffffffffffff4"/>
    <w:rsid w:val="00800C0A"/>
    <w:pPr>
      <w:numPr>
        <w:numId w:val="217"/>
      </w:numPr>
      <w:tabs>
        <w:tab w:val="clear" w:pos="1891"/>
        <w:tab w:val="num" w:pos="1080"/>
        <w:tab w:val="left" w:pos="1324"/>
        <w:tab w:val="left" w:pos="1418"/>
      </w:tabs>
      <w:suppressAutoHyphens/>
      <w:ind w:left="567" w:firstLine="0"/>
    </w:pPr>
    <w:rPr>
      <w:rFonts w:eastAsia="Symbol" w:cs="Symbol"/>
      <w:lang w:eastAsia="zh-CN"/>
    </w:rPr>
  </w:style>
  <w:style w:type="paragraph" w:customStyle="1" w:styleId="1ffffffffffb">
    <w:name w:val="Схема документа1"/>
    <w:basedOn w:val="affffffffffffffffffffffffff8"/>
    <w:rsid w:val="00800C0A"/>
    <w:pPr>
      <w:shd w:val="clear" w:color="auto" w:fill="B3B3B3"/>
      <w:suppressAutoHyphens/>
    </w:pPr>
    <w:rPr>
      <w:rFonts w:ascii="Verdana" w:eastAsia="Symbol" w:hAnsi="Verdana" w:cs="Verdana"/>
      <w:szCs w:val="20"/>
      <w:lang w:eastAsia="zh-CN"/>
    </w:rPr>
  </w:style>
  <w:style w:type="paragraph" w:customStyle="1" w:styleId="51a">
    <w:name w:val="Список 51"/>
    <w:basedOn w:val="afffffffffffffffffffffffffffc"/>
    <w:rsid w:val="00800C0A"/>
    <w:pPr>
      <w:suppressAutoHyphens/>
      <w:ind w:left="2835" w:firstLine="454"/>
    </w:pPr>
    <w:rPr>
      <w:rFonts w:eastAsia="Symbol" w:cs="Symbol"/>
      <w:lang w:eastAsia="zh-CN"/>
    </w:rPr>
  </w:style>
  <w:style w:type="character" w:customStyle="1" w:styleId="z-10">
    <w:name w:val="z-Конец формы Знак1"/>
    <w:rsid w:val="00800C0A"/>
    <w:rPr>
      <w:rFonts w:ascii="Mangal" w:eastAsia="Symbol" w:hAnsi="Mangal" w:cs="Mangal"/>
      <w:vanish/>
      <w:sz w:val="16"/>
      <w:szCs w:val="16"/>
      <w:lang w:eastAsia="zh-CN"/>
    </w:rPr>
  </w:style>
  <w:style w:type="paragraph" w:customStyle="1" w:styleId="21f2">
    <w:name w:val="Продолжение списка 21"/>
    <w:basedOn w:val="affffffffffffffffffffffffffff"/>
    <w:rsid w:val="00800C0A"/>
    <w:pPr>
      <w:suppressAutoHyphens/>
      <w:ind w:left="1134" w:firstLine="851"/>
    </w:pPr>
    <w:rPr>
      <w:rFonts w:eastAsia="Symbol" w:cs="Symbol"/>
      <w:lang w:eastAsia="zh-CN"/>
    </w:rPr>
  </w:style>
  <w:style w:type="character" w:customStyle="1" w:styleId="z-11">
    <w:name w:val="z-Начало формы Знак1"/>
    <w:rsid w:val="00800C0A"/>
    <w:rPr>
      <w:rFonts w:ascii="Mangal" w:eastAsia="Symbol" w:hAnsi="Mangal" w:cs="Mangal"/>
      <w:vanish/>
      <w:sz w:val="16"/>
      <w:szCs w:val="16"/>
      <w:lang w:eastAsia="zh-CN"/>
    </w:rPr>
  </w:style>
  <w:style w:type="paragraph" w:customStyle="1" w:styleId="31e">
    <w:name w:val="Продолжение списка 31"/>
    <w:basedOn w:val="affffffffffffffffffffffffffff"/>
    <w:rsid w:val="00800C0A"/>
    <w:pPr>
      <w:suppressAutoHyphens/>
      <w:ind w:left="1701" w:firstLine="851"/>
    </w:pPr>
    <w:rPr>
      <w:rFonts w:eastAsia="Symbol" w:cs="Symbol"/>
      <w:lang w:eastAsia="zh-CN"/>
    </w:rPr>
  </w:style>
  <w:style w:type="paragraph" w:customStyle="1" w:styleId="419">
    <w:name w:val="Продолжение списка 41"/>
    <w:basedOn w:val="affffffffffffffffffffffffffff"/>
    <w:rsid w:val="00800C0A"/>
    <w:pPr>
      <w:suppressAutoHyphens/>
      <w:ind w:left="2268" w:firstLine="851"/>
    </w:pPr>
    <w:rPr>
      <w:rFonts w:eastAsia="Symbol" w:cs="Symbol"/>
      <w:lang w:eastAsia="zh-CN"/>
    </w:rPr>
  </w:style>
  <w:style w:type="paragraph" w:customStyle="1" w:styleId="51b">
    <w:name w:val="Продолжение списка 51"/>
    <w:basedOn w:val="affffffffffffffffffffffffffff"/>
    <w:rsid w:val="00800C0A"/>
    <w:pPr>
      <w:suppressAutoHyphens/>
      <w:ind w:left="2835" w:firstLine="851"/>
    </w:pPr>
    <w:rPr>
      <w:rFonts w:eastAsia="Symbol" w:cs="Symbol"/>
      <w:lang w:eastAsia="zh-CN"/>
    </w:rPr>
  </w:style>
  <w:style w:type="paragraph" w:customStyle="1" w:styleId="1ffffffffffc">
    <w:name w:val="Продолжение списка1"/>
    <w:basedOn w:val="affffffffffffffffffffffffffff"/>
    <w:rsid w:val="00800C0A"/>
    <w:pPr>
      <w:suppressAutoHyphens/>
      <w:ind w:left="567" w:firstLine="851"/>
    </w:pPr>
    <w:rPr>
      <w:rFonts w:eastAsia="Symbol" w:cs="Symbol"/>
      <w:lang w:eastAsia="zh-CN"/>
    </w:rPr>
  </w:style>
  <w:style w:type="paragraph" w:customStyle="1" w:styleId="21f3">
    <w:name w:val="Список 21"/>
    <w:basedOn w:val="afffffffffffffffffffffffffffc"/>
    <w:rsid w:val="00800C0A"/>
    <w:pPr>
      <w:suppressAutoHyphens/>
      <w:ind w:left="1134" w:firstLine="454"/>
    </w:pPr>
    <w:rPr>
      <w:rFonts w:eastAsia="Symbol" w:cs="Symbol"/>
      <w:lang w:eastAsia="zh-CN"/>
    </w:rPr>
  </w:style>
  <w:style w:type="paragraph" w:customStyle="1" w:styleId="31f">
    <w:name w:val="Список 31"/>
    <w:basedOn w:val="afffffffffffffffffffffffffffc"/>
    <w:rsid w:val="00800C0A"/>
    <w:pPr>
      <w:suppressAutoHyphens/>
      <w:ind w:left="1701" w:firstLine="454"/>
    </w:pPr>
    <w:rPr>
      <w:rFonts w:eastAsia="Symbol" w:cs="Symbol"/>
      <w:lang w:eastAsia="zh-CN"/>
    </w:rPr>
  </w:style>
  <w:style w:type="paragraph" w:customStyle="1" w:styleId="41a">
    <w:name w:val="Список 41"/>
    <w:basedOn w:val="afffffffffffffffffffffffffffc"/>
    <w:rsid w:val="00800C0A"/>
    <w:pPr>
      <w:suppressAutoHyphens/>
      <w:ind w:left="2268" w:firstLine="454"/>
    </w:pPr>
    <w:rPr>
      <w:rFonts w:eastAsia="Symbol" w:cs="Symbol"/>
      <w:lang w:eastAsia="zh-CN"/>
    </w:rPr>
  </w:style>
  <w:style w:type="paragraph" w:customStyle="1" w:styleId="1ffffffffffd">
    <w:name w:val="Шапка1"/>
    <w:basedOn w:val="affff4"/>
    <w:next w:val="affff4"/>
    <w:rsid w:val="00800C0A"/>
    <w:pPr>
      <w:keepNext/>
      <w:pBdr>
        <w:top w:val="single" w:sz="6" w:space="1" w:color="000000"/>
        <w:left w:val="single" w:sz="6" w:space="1" w:color="000000"/>
        <w:bottom w:val="single" w:sz="6" w:space="1" w:color="000000"/>
        <w:right w:val="single" w:sz="6" w:space="1" w:color="000000"/>
      </w:pBdr>
      <w:shd w:val="clear" w:color="auto" w:fill="CCCCCC"/>
      <w:suppressAutoHyphens/>
      <w:spacing w:before="240" w:after="0"/>
      <w:ind w:firstLine="851"/>
    </w:pPr>
    <w:rPr>
      <w:rFonts w:ascii="Batang" w:eastAsia="Symbol" w:hAnsi="Batang" w:cs="Batang"/>
      <w:lang w:eastAsia="zh-CN"/>
    </w:rPr>
  </w:style>
  <w:style w:type="character" w:customStyle="1" w:styleId="1ffffffffffe">
    <w:name w:val="Подзаголовок Знак1"/>
    <w:uiPriority w:val="11"/>
    <w:rsid w:val="00800C0A"/>
    <w:rPr>
      <w:rFonts w:ascii="Batang" w:eastAsia="Symbol" w:hAnsi="Batang" w:cs="Batang"/>
      <w:sz w:val="24"/>
      <w:szCs w:val="24"/>
      <w:lang w:eastAsia="zh-CN"/>
    </w:rPr>
  </w:style>
  <w:style w:type="paragraph" w:customStyle="1" w:styleId="1fffffffffff">
    <w:name w:val="Обычный отступ1"/>
    <w:basedOn w:val="affff4"/>
    <w:rsid w:val="00800C0A"/>
    <w:pPr>
      <w:suppressAutoHyphens/>
      <w:spacing w:after="0"/>
      <w:ind w:left="567" w:firstLine="851"/>
    </w:pPr>
    <w:rPr>
      <w:rFonts w:eastAsia="Symbol" w:cs="Symbol"/>
      <w:lang w:eastAsia="zh-CN"/>
    </w:rPr>
  </w:style>
  <w:style w:type="paragraph" w:customStyle="1" w:styleId="41b">
    <w:name w:val="Указатель 41"/>
    <w:basedOn w:val="affffffffffffffffffffffffffffffd"/>
    <w:next w:val="affff4"/>
    <w:rsid w:val="00800C0A"/>
    <w:pPr>
      <w:suppressAutoHyphens/>
      <w:ind w:left="879" w:hanging="221"/>
      <w:jc w:val="left"/>
    </w:pPr>
    <w:rPr>
      <w:rFonts w:eastAsia="Symbol" w:cs="Symbol"/>
      <w:lang w:eastAsia="zh-CN"/>
    </w:rPr>
  </w:style>
  <w:style w:type="paragraph" w:customStyle="1" w:styleId="51c">
    <w:name w:val="Указатель 51"/>
    <w:basedOn w:val="affffffffffffffffffffffffffffffd"/>
    <w:next w:val="affff4"/>
    <w:rsid w:val="00800C0A"/>
    <w:pPr>
      <w:suppressAutoHyphens/>
      <w:ind w:left="1100" w:hanging="221"/>
      <w:jc w:val="left"/>
    </w:pPr>
    <w:rPr>
      <w:rFonts w:eastAsia="Symbol" w:cs="Symbol"/>
      <w:lang w:eastAsia="zh-CN"/>
    </w:rPr>
  </w:style>
  <w:style w:type="paragraph" w:customStyle="1" w:styleId="614">
    <w:name w:val="Указатель 61"/>
    <w:basedOn w:val="affffffffffffffffffffffffffffffd"/>
    <w:next w:val="affff4"/>
    <w:rsid w:val="00800C0A"/>
    <w:pPr>
      <w:suppressAutoHyphens/>
      <w:ind w:left="1321" w:hanging="221"/>
      <w:jc w:val="left"/>
    </w:pPr>
    <w:rPr>
      <w:rFonts w:eastAsia="Symbol" w:cs="Symbol"/>
      <w:lang w:eastAsia="zh-CN"/>
    </w:rPr>
  </w:style>
  <w:style w:type="paragraph" w:customStyle="1" w:styleId="714">
    <w:name w:val="Указатель 71"/>
    <w:basedOn w:val="affffffffffffffffffffffffffffffd"/>
    <w:next w:val="affff4"/>
    <w:rsid w:val="00800C0A"/>
    <w:pPr>
      <w:suppressAutoHyphens/>
      <w:ind w:left="1542" w:hanging="221"/>
    </w:pPr>
    <w:rPr>
      <w:rFonts w:eastAsia="Symbol" w:cs="Symbol"/>
      <w:lang w:eastAsia="zh-CN"/>
    </w:rPr>
  </w:style>
  <w:style w:type="paragraph" w:customStyle="1" w:styleId="819">
    <w:name w:val="Указатель 81"/>
    <w:basedOn w:val="affffffffffffffffffffffffffffffd"/>
    <w:next w:val="affff4"/>
    <w:rsid w:val="00800C0A"/>
    <w:pPr>
      <w:suppressAutoHyphens/>
      <w:ind w:left="1763" w:hanging="221"/>
      <w:jc w:val="left"/>
    </w:pPr>
    <w:rPr>
      <w:rFonts w:eastAsia="Symbol" w:cs="Symbol"/>
      <w:lang w:eastAsia="zh-CN"/>
    </w:rPr>
  </w:style>
  <w:style w:type="paragraph" w:customStyle="1" w:styleId="912">
    <w:name w:val="Указатель 91"/>
    <w:basedOn w:val="affffffffffffffffffffffffffffffd"/>
    <w:next w:val="affff4"/>
    <w:rsid w:val="00800C0A"/>
    <w:pPr>
      <w:suppressAutoHyphens/>
      <w:ind w:left="1979" w:hanging="221"/>
      <w:jc w:val="left"/>
    </w:pPr>
    <w:rPr>
      <w:rFonts w:eastAsia="Symbol" w:cs="Symbol"/>
      <w:lang w:eastAsia="zh-CN"/>
    </w:rPr>
  </w:style>
  <w:style w:type="paragraph" w:customStyle="1" w:styleId="-">
    <w:name w:val="- Список"/>
    <w:basedOn w:val="affffffffffffffffff5"/>
    <w:rsid w:val="00800C0A"/>
    <w:pPr>
      <w:numPr>
        <w:numId w:val="230"/>
      </w:numPr>
      <w:tabs>
        <w:tab w:val="clear" w:pos="0"/>
      </w:tabs>
      <w:suppressAutoHyphens/>
      <w:spacing w:after="0" w:line="336" w:lineRule="auto"/>
      <w:ind w:left="1800"/>
      <w:jc w:val="both"/>
    </w:pPr>
    <w:rPr>
      <w:rFonts w:ascii="Times New Roman" w:eastAsia="Symbol" w:hAnsi="Times New Roman" w:cs="Symbol"/>
      <w:sz w:val="28"/>
      <w:szCs w:val="28"/>
      <w:lang w:eastAsia="zh-CN"/>
    </w:rPr>
  </w:style>
  <w:style w:type="paragraph" w:customStyle="1" w:styleId="30127">
    <w:name w:val="Стиль Стиль Заголовок 3 + По ширине Слева:  0 см Выступ:  127 см Пе..."/>
    <w:basedOn w:val="affff4"/>
    <w:rsid w:val="00800C0A"/>
    <w:pPr>
      <w:keepNext/>
      <w:numPr>
        <w:numId w:val="219"/>
      </w:numPr>
      <w:tabs>
        <w:tab w:val="left" w:pos="992"/>
      </w:tabs>
      <w:suppressAutoHyphens/>
      <w:spacing w:before="120" w:after="0" w:line="360" w:lineRule="auto"/>
    </w:pPr>
    <w:rPr>
      <w:rFonts w:eastAsia="Symbol" w:cs="Symbol"/>
      <w:b/>
      <w:sz w:val="28"/>
      <w:szCs w:val="20"/>
      <w:lang w:eastAsia="zh-CN"/>
    </w:rPr>
  </w:style>
  <w:style w:type="paragraph" w:customStyle="1" w:styleId="1fffffffffff0">
    <w:name w:val="Подпись 1"/>
    <w:basedOn w:val="affff4"/>
    <w:uiPriority w:val="99"/>
    <w:rsid w:val="00800C0A"/>
    <w:pPr>
      <w:suppressAutoHyphens/>
      <w:spacing w:before="240" w:after="0"/>
      <w:jc w:val="left"/>
    </w:pPr>
    <w:rPr>
      <w:rFonts w:eastAsia="Symbol" w:cs="Symbol"/>
      <w:b/>
      <w:sz w:val="27"/>
      <w:szCs w:val="27"/>
      <w:lang w:eastAsia="zh-CN"/>
    </w:rPr>
  </w:style>
  <w:style w:type="paragraph" w:customStyle="1" w:styleId="afffffffffffffffffffffffffffffffe">
    <w:name w:val="ТЗ Обычный"/>
    <w:qFormat/>
    <w:rsid w:val="00800C0A"/>
    <w:pPr>
      <w:suppressAutoHyphens/>
      <w:spacing w:before="60" w:after="60"/>
      <w:ind w:firstLine="567"/>
      <w:jc w:val="both"/>
    </w:pPr>
    <w:rPr>
      <w:rFonts w:ascii="Symbol" w:eastAsia="Cambria Math" w:hAnsi="Symbol" w:cs="Symbol"/>
      <w:bCs/>
      <w:iCs/>
      <w:sz w:val="24"/>
      <w:szCs w:val="24"/>
      <w:lang w:eastAsia="zh-CN"/>
    </w:rPr>
  </w:style>
  <w:style w:type="paragraph" w:customStyle="1" w:styleId="Appendix">
    <w:name w:val="Appendix"/>
    <w:next w:val="affff4"/>
    <w:uiPriority w:val="99"/>
    <w:rsid w:val="00800C0A"/>
    <w:pPr>
      <w:keepNext/>
      <w:keepLines/>
      <w:pageBreakBefore/>
      <w:numPr>
        <w:numId w:val="226"/>
      </w:numPr>
      <w:suppressAutoHyphens/>
      <w:spacing w:before="360" w:after="240" w:line="288" w:lineRule="auto"/>
      <w:ind w:left="0"/>
      <w:jc w:val="center"/>
    </w:pPr>
    <w:rPr>
      <w:rFonts w:ascii="Symbol" w:eastAsia="Symbol" w:hAnsi="Symbol" w:cs="Symbol"/>
      <w:b/>
      <w:bCs/>
      <w:sz w:val="32"/>
      <w:szCs w:val="32"/>
      <w:lang w:eastAsia="zh-CN"/>
    </w:rPr>
  </w:style>
  <w:style w:type="paragraph" w:customStyle="1" w:styleId="AppHeading10">
    <w:name w:val="App_Heading 1"/>
    <w:basedOn w:val="Appendix"/>
    <w:next w:val="affff4"/>
    <w:rsid w:val="00800C0A"/>
    <w:pPr>
      <w:pageBreakBefore w:val="0"/>
      <w:ind w:left="7513"/>
      <w:jc w:val="left"/>
    </w:pPr>
    <w:rPr>
      <w:bCs w:val="0"/>
      <w:sz w:val="28"/>
      <w:szCs w:val="28"/>
    </w:rPr>
  </w:style>
  <w:style w:type="paragraph" w:customStyle="1" w:styleId="AppHeading20">
    <w:name w:val="App_Heading 2"/>
    <w:basedOn w:val="Appendix"/>
    <w:next w:val="affff4"/>
    <w:rsid w:val="00800C0A"/>
    <w:pPr>
      <w:pageBreakBefore w:val="0"/>
      <w:ind w:left="7513"/>
      <w:jc w:val="left"/>
    </w:pPr>
    <w:rPr>
      <w:sz w:val="28"/>
      <w:szCs w:val="28"/>
    </w:rPr>
  </w:style>
  <w:style w:type="paragraph" w:customStyle="1" w:styleId="AppHeading30">
    <w:name w:val="App_Heading 3"/>
    <w:basedOn w:val="Appendix"/>
    <w:next w:val="affff4"/>
    <w:rsid w:val="00800C0A"/>
    <w:pPr>
      <w:pageBreakBefore w:val="0"/>
      <w:spacing w:before="240" w:after="200"/>
      <w:ind w:left="7513"/>
      <w:jc w:val="left"/>
    </w:pPr>
    <w:rPr>
      <w:sz w:val="26"/>
      <w:szCs w:val="26"/>
    </w:rPr>
  </w:style>
  <w:style w:type="paragraph" w:customStyle="1" w:styleId="AppHeading4">
    <w:name w:val="App_Heading 4"/>
    <w:basedOn w:val="Appendix"/>
    <w:next w:val="affff4"/>
    <w:rsid w:val="00800C0A"/>
    <w:pPr>
      <w:pageBreakBefore w:val="0"/>
      <w:spacing w:before="240" w:after="200"/>
      <w:ind w:left="7513"/>
      <w:jc w:val="left"/>
    </w:pPr>
    <w:rPr>
      <w:sz w:val="24"/>
      <w:szCs w:val="24"/>
    </w:rPr>
  </w:style>
  <w:style w:type="paragraph" w:customStyle="1" w:styleId="TableCaption">
    <w:name w:val="Table_Caption"/>
    <w:basedOn w:val="affff4"/>
    <w:next w:val="affff4"/>
    <w:rsid w:val="00800C0A"/>
    <w:pPr>
      <w:keepNext/>
      <w:suppressAutoHyphens/>
      <w:spacing w:before="360" w:after="240" w:line="360" w:lineRule="auto"/>
      <w:ind w:left="2013" w:hanging="1293"/>
      <w:jc w:val="left"/>
    </w:pPr>
    <w:rPr>
      <w:rFonts w:eastAsia="Symbol" w:cs="Symbol"/>
      <w:sz w:val="28"/>
      <w:lang w:val="en-US" w:eastAsia="zh-CN"/>
    </w:rPr>
  </w:style>
  <w:style w:type="paragraph" w:customStyle="1" w:styleId="311outline">
    <w:name w:val="3.1.1_outline"/>
    <w:rsid w:val="00800C0A"/>
    <w:pPr>
      <w:keepLines/>
      <w:numPr>
        <w:numId w:val="233"/>
      </w:numPr>
      <w:suppressAutoHyphens/>
      <w:spacing w:after="120" w:line="288" w:lineRule="auto"/>
      <w:jc w:val="both"/>
    </w:pPr>
    <w:rPr>
      <w:rFonts w:ascii="Symbol" w:eastAsia="Symbol" w:hAnsi="Symbol" w:cs="Symbol"/>
      <w:sz w:val="24"/>
      <w:szCs w:val="24"/>
      <w:lang w:val="en-US" w:eastAsia="zh-CN"/>
    </w:rPr>
  </w:style>
  <w:style w:type="paragraph" w:customStyle="1" w:styleId="company">
    <w:name w:val="company"/>
    <w:basedOn w:val="affff4"/>
    <w:rsid w:val="00800C0A"/>
    <w:pPr>
      <w:keepLines/>
      <w:widowControl w:val="0"/>
      <w:suppressAutoHyphens/>
      <w:spacing w:after="240"/>
      <w:jc w:val="center"/>
    </w:pPr>
    <w:rPr>
      <w:rFonts w:ascii="Tahoma" w:eastAsia="Symbol" w:hAnsi="Tahoma" w:cs="Tahoma"/>
      <w:b/>
      <w:bCs/>
      <w:caps/>
      <w:lang w:eastAsia="zh-CN"/>
    </w:rPr>
  </w:style>
  <w:style w:type="paragraph" w:customStyle="1" w:styleId="SystemName">
    <w:name w:val="System Name"/>
    <w:basedOn w:val="affff4"/>
    <w:next w:val="affff4"/>
    <w:rsid w:val="00800C0A"/>
    <w:pPr>
      <w:keepLines/>
      <w:suppressAutoHyphens/>
      <w:spacing w:before="1600" w:after="0" w:line="288" w:lineRule="auto"/>
      <w:jc w:val="center"/>
    </w:pPr>
    <w:rPr>
      <w:rFonts w:eastAsia="Symbol" w:cs="Symbol"/>
      <w:b/>
      <w:caps/>
      <w:sz w:val="28"/>
      <w:szCs w:val="28"/>
      <w:lang w:eastAsia="zh-CN"/>
    </w:rPr>
  </w:style>
  <w:style w:type="paragraph" w:customStyle="1" w:styleId="ProgramName">
    <w:name w:val="Program Name"/>
    <w:basedOn w:val="affff4"/>
    <w:next w:val="affff4"/>
    <w:rsid w:val="00800C0A"/>
    <w:pPr>
      <w:keepLines/>
      <w:suppressAutoHyphens/>
      <w:spacing w:before="120" w:after="120" w:line="288" w:lineRule="auto"/>
      <w:jc w:val="center"/>
    </w:pPr>
    <w:rPr>
      <w:rFonts w:eastAsia="Symbol" w:cs="Symbol"/>
      <w:b/>
      <w:bCs/>
      <w:caps/>
      <w:sz w:val="28"/>
      <w:szCs w:val="28"/>
      <w:lang w:eastAsia="zh-CN"/>
    </w:rPr>
  </w:style>
  <w:style w:type="paragraph" w:customStyle="1" w:styleId="DocumentName">
    <w:name w:val="Document Name"/>
    <w:next w:val="affff4"/>
    <w:rsid w:val="00800C0A"/>
    <w:pPr>
      <w:keepLines/>
      <w:suppressAutoHyphens/>
      <w:spacing w:before="120" w:after="120" w:line="288" w:lineRule="auto"/>
      <w:jc w:val="center"/>
    </w:pPr>
    <w:rPr>
      <w:rFonts w:ascii="Symbol" w:eastAsia="Symbol" w:hAnsi="Symbol" w:cs="Symbol"/>
      <w:b/>
      <w:bCs/>
      <w:caps/>
      <w:sz w:val="36"/>
      <w:szCs w:val="36"/>
      <w:lang w:eastAsia="zh-CN"/>
    </w:rPr>
  </w:style>
  <w:style w:type="paragraph" w:customStyle="1" w:styleId="DocumentCode">
    <w:name w:val="Document Code"/>
    <w:next w:val="affff4"/>
    <w:rsid w:val="00800C0A"/>
    <w:pPr>
      <w:suppressAutoHyphens/>
      <w:spacing w:before="120" w:after="120" w:line="288" w:lineRule="auto"/>
      <w:jc w:val="center"/>
    </w:pPr>
    <w:rPr>
      <w:rFonts w:ascii="Symbol" w:eastAsia="Symbol" w:hAnsi="Symbol" w:cs="Symbol"/>
      <w:bCs/>
      <w:sz w:val="24"/>
      <w:szCs w:val="24"/>
      <w:lang w:eastAsia="zh-CN"/>
    </w:rPr>
  </w:style>
  <w:style w:type="paragraph" w:customStyle="1" w:styleId="Drawing">
    <w:name w:val="Drawing"/>
    <w:basedOn w:val="affff4"/>
    <w:next w:val="1fffff0"/>
    <w:rsid w:val="00800C0A"/>
    <w:pPr>
      <w:keepNext/>
      <w:keepLines/>
      <w:suppressAutoHyphens/>
      <w:spacing w:before="360" w:after="120" w:line="288" w:lineRule="auto"/>
      <w:jc w:val="center"/>
    </w:pPr>
    <w:rPr>
      <w:rFonts w:eastAsia="Symbol" w:cs="Symbol"/>
      <w:lang w:eastAsia="zh-CN"/>
    </w:rPr>
  </w:style>
  <w:style w:type="paragraph" w:customStyle="1" w:styleId="1fffffffffff1">
    <w:name w:val="Цитата1"/>
    <w:basedOn w:val="affff4"/>
    <w:rsid w:val="00800C0A"/>
    <w:pPr>
      <w:keepLines/>
      <w:suppressAutoHyphens/>
      <w:spacing w:after="120" w:line="288" w:lineRule="auto"/>
      <w:ind w:left="1440" w:right="1440" w:firstLine="720"/>
    </w:pPr>
    <w:rPr>
      <w:rFonts w:eastAsia="Symbol" w:cs="Symbol"/>
      <w:lang w:eastAsia="zh-CN"/>
    </w:rPr>
  </w:style>
  <w:style w:type="paragraph" w:customStyle="1" w:styleId="1fffffffffff2">
    <w:name w:val="Перечень рисунков1"/>
    <w:basedOn w:val="affff4"/>
    <w:next w:val="affff4"/>
    <w:rsid w:val="00800C0A"/>
    <w:pPr>
      <w:keepLines/>
      <w:suppressAutoHyphens/>
      <w:spacing w:after="120" w:line="288" w:lineRule="auto"/>
      <w:ind w:left="560" w:hanging="560"/>
      <w:jc w:val="left"/>
    </w:pPr>
    <w:rPr>
      <w:rFonts w:eastAsia="Symbol" w:cs="Symbol"/>
      <w:smallCaps/>
      <w:sz w:val="20"/>
      <w:szCs w:val="20"/>
      <w:lang w:eastAsia="zh-CN"/>
    </w:rPr>
  </w:style>
  <w:style w:type="paragraph" w:customStyle="1" w:styleId="TableofContents">
    <w:name w:val="Table of Contents"/>
    <w:basedOn w:val="1f7"/>
    <w:next w:val="affff4"/>
    <w:rsid w:val="00800C0A"/>
    <w:pPr>
      <w:keepNext w:val="0"/>
      <w:pageBreakBefore/>
      <w:numPr>
        <w:numId w:val="0"/>
      </w:numPr>
      <w:tabs>
        <w:tab w:val="left" w:pos="567"/>
      </w:tabs>
      <w:spacing w:before="360" w:after="240" w:line="288" w:lineRule="auto"/>
    </w:pPr>
    <w:rPr>
      <w:rFonts w:eastAsia="Symbol"/>
      <w:kern w:val="1"/>
      <w:sz w:val="28"/>
      <w:szCs w:val="24"/>
      <w:lang w:eastAsia="zh-CN"/>
    </w:rPr>
  </w:style>
  <w:style w:type="paragraph" w:customStyle="1" w:styleId="Confirmationtext">
    <w:name w:val="Confirmation text"/>
    <w:basedOn w:val="affff4"/>
    <w:rsid w:val="00800C0A"/>
    <w:pPr>
      <w:keepLines/>
      <w:widowControl w:val="0"/>
      <w:suppressAutoHyphens/>
      <w:spacing w:after="0" w:line="288" w:lineRule="auto"/>
      <w:jc w:val="center"/>
    </w:pPr>
    <w:rPr>
      <w:rFonts w:eastAsia="Symbol" w:cs="Symbol"/>
      <w:lang w:eastAsia="zh-CN"/>
    </w:rPr>
  </w:style>
  <w:style w:type="paragraph" w:customStyle="1" w:styleId="ENDLIST">
    <w:name w:val="ENDLIST"/>
    <w:basedOn w:val="Confirmationtext"/>
    <w:rsid w:val="00800C0A"/>
    <w:pPr>
      <w:spacing w:before="240" w:after="240"/>
    </w:pPr>
    <w:rPr>
      <w:b/>
      <w:caps/>
    </w:rPr>
  </w:style>
  <w:style w:type="paragraph" w:customStyle="1" w:styleId="ListNote">
    <w:name w:val="List Note"/>
    <w:basedOn w:val="affff4"/>
    <w:next w:val="10"/>
    <w:rsid w:val="00800C0A"/>
    <w:pPr>
      <w:keepLines/>
      <w:suppressAutoHyphens/>
      <w:spacing w:after="120" w:line="288" w:lineRule="auto"/>
      <w:ind w:left="2495" w:hanging="1418"/>
    </w:pPr>
    <w:rPr>
      <w:rFonts w:eastAsia="Symbol" w:cs="Symbol"/>
      <w:sz w:val="20"/>
      <w:szCs w:val="20"/>
      <w:lang w:eastAsia="zh-CN"/>
    </w:rPr>
  </w:style>
  <w:style w:type="paragraph" w:customStyle="1" w:styleId="Note">
    <w:name w:val="Note"/>
    <w:basedOn w:val="affff4"/>
    <w:next w:val="affff4"/>
    <w:rsid w:val="00800C0A"/>
    <w:pPr>
      <w:keepLines/>
      <w:suppressAutoHyphens/>
      <w:spacing w:after="120" w:line="288" w:lineRule="auto"/>
      <w:ind w:left="2160" w:hanging="1440"/>
    </w:pPr>
    <w:rPr>
      <w:rFonts w:eastAsia="Symbol" w:cs="Symbol"/>
      <w:sz w:val="22"/>
      <w:szCs w:val="20"/>
      <w:lang w:eastAsia="zh-CN"/>
    </w:rPr>
  </w:style>
  <w:style w:type="paragraph" w:customStyle="1" w:styleId="1fffffffffff3">
    <w:name w:val="Красная строка1"/>
    <w:basedOn w:val="afffff5"/>
    <w:rsid w:val="00800C0A"/>
    <w:pPr>
      <w:keepLines/>
      <w:suppressAutoHyphens/>
      <w:spacing w:after="120" w:line="288" w:lineRule="auto"/>
      <w:ind w:left="0" w:firstLine="210"/>
    </w:pPr>
    <w:rPr>
      <w:rFonts w:eastAsia="Symbol" w:cs="Symbol"/>
      <w:lang w:eastAsia="zh-CN"/>
    </w:rPr>
  </w:style>
  <w:style w:type="paragraph" w:customStyle="1" w:styleId="21f4">
    <w:name w:val="Красная строка 21"/>
    <w:basedOn w:val="affff8"/>
    <w:rsid w:val="00800C0A"/>
    <w:pPr>
      <w:keepLines/>
      <w:suppressAutoHyphens/>
      <w:spacing w:before="0" w:after="120" w:line="288" w:lineRule="auto"/>
      <w:ind w:left="283" w:firstLine="210"/>
    </w:pPr>
    <w:rPr>
      <w:rFonts w:eastAsia="Symbol" w:cs="Symbol"/>
      <w:szCs w:val="24"/>
      <w:lang w:eastAsia="zh-CN"/>
    </w:rPr>
  </w:style>
  <w:style w:type="paragraph" w:customStyle="1" w:styleId="1fffffffffff4">
    <w:name w:val="Прощание1"/>
    <w:basedOn w:val="affff4"/>
    <w:rsid w:val="00800C0A"/>
    <w:pPr>
      <w:keepLines/>
      <w:suppressAutoHyphens/>
      <w:spacing w:after="120" w:line="288" w:lineRule="auto"/>
      <w:ind w:left="4252" w:firstLine="720"/>
    </w:pPr>
    <w:rPr>
      <w:rFonts w:eastAsia="Symbol" w:cs="Symbol"/>
      <w:lang w:eastAsia="zh-CN"/>
    </w:rPr>
  </w:style>
  <w:style w:type="paragraph" w:customStyle="1" w:styleId="1fffffffffff5">
    <w:name w:val="Дата1"/>
    <w:basedOn w:val="affff4"/>
    <w:next w:val="affff4"/>
    <w:rsid w:val="00800C0A"/>
    <w:pPr>
      <w:keepLines/>
      <w:suppressAutoHyphens/>
      <w:spacing w:after="120" w:line="288" w:lineRule="auto"/>
      <w:ind w:firstLine="720"/>
    </w:pPr>
    <w:rPr>
      <w:rFonts w:eastAsia="Symbol" w:cs="Symbol"/>
      <w:lang w:eastAsia="zh-CN"/>
    </w:rPr>
  </w:style>
  <w:style w:type="character" w:customStyle="1" w:styleId="HTML10">
    <w:name w:val="Адрес HTML Знак1"/>
    <w:basedOn w:val="affff5"/>
    <w:rsid w:val="00800C0A"/>
    <w:rPr>
      <w:rFonts w:ascii="Times New Roman" w:eastAsia="Symbol" w:hAnsi="Times New Roman" w:cs="Symbol"/>
      <w:i/>
      <w:iCs/>
      <w:sz w:val="24"/>
      <w:szCs w:val="24"/>
      <w:lang w:eastAsia="zh-CN"/>
    </w:rPr>
  </w:style>
  <w:style w:type="character" w:customStyle="1" w:styleId="HTML11">
    <w:name w:val="Стандартный HTML Знак1"/>
    <w:basedOn w:val="affff5"/>
    <w:rsid w:val="00800C0A"/>
    <w:rPr>
      <w:rFonts w:ascii="Calibri" w:eastAsia="Symbol" w:hAnsi="Calibri" w:cs="Calibri"/>
      <w:sz w:val="20"/>
      <w:szCs w:val="20"/>
      <w:lang w:eastAsia="zh-CN"/>
    </w:rPr>
  </w:style>
  <w:style w:type="character" w:customStyle="1" w:styleId="1fffffffffff6">
    <w:name w:val="Приветствие Знак1"/>
    <w:basedOn w:val="affff5"/>
    <w:rsid w:val="00800C0A"/>
    <w:rPr>
      <w:rFonts w:ascii="Times New Roman" w:eastAsia="Symbol" w:hAnsi="Times New Roman" w:cs="Symbol"/>
      <w:sz w:val="24"/>
      <w:szCs w:val="24"/>
      <w:lang w:eastAsia="zh-CN"/>
    </w:rPr>
  </w:style>
  <w:style w:type="character" w:customStyle="1" w:styleId="1fffffffffff7">
    <w:name w:val="Подпись Знак1"/>
    <w:basedOn w:val="affff5"/>
    <w:rsid w:val="00800C0A"/>
    <w:rPr>
      <w:rFonts w:ascii="Times New Roman" w:eastAsia="Symbol" w:hAnsi="Times New Roman" w:cs="Symbol"/>
      <w:sz w:val="24"/>
      <w:szCs w:val="24"/>
      <w:lang w:eastAsia="zh-CN"/>
    </w:rPr>
  </w:style>
  <w:style w:type="paragraph" w:customStyle="1" w:styleId="1fffffffffff8">
    <w:name w:val="Заголовок записки1"/>
    <w:basedOn w:val="affff4"/>
    <w:next w:val="affff4"/>
    <w:rsid w:val="00800C0A"/>
    <w:pPr>
      <w:keepLines/>
      <w:suppressAutoHyphens/>
      <w:spacing w:after="120" w:line="288" w:lineRule="auto"/>
      <w:ind w:firstLine="720"/>
    </w:pPr>
    <w:rPr>
      <w:rFonts w:eastAsia="Symbol" w:cs="Symbol"/>
      <w:lang w:eastAsia="zh-CN"/>
    </w:rPr>
  </w:style>
  <w:style w:type="paragraph" w:customStyle="1" w:styleId="TableListBullet">
    <w:name w:val="Table List Bullet"/>
    <w:basedOn w:val="affff4"/>
    <w:rsid w:val="00800C0A"/>
    <w:pPr>
      <w:keepLines/>
      <w:numPr>
        <w:numId w:val="220"/>
      </w:numPr>
      <w:tabs>
        <w:tab w:val="left" w:pos="567"/>
      </w:tabs>
      <w:suppressAutoHyphens/>
      <w:spacing w:before="40" w:after="40" w:line="288" w:lineRule="auto"/>
      <w:jc w:val="left"/>
    </w:pPr>
    <w:rPr>
      <w:rFonts w:eastAsia="Symbol" w:cs="Symbol"/>
      <w:sz w:val="22"/>
      <w:szCs w:val="22"/>
      <w:lang w:eastAsia="zh-CN"/>
    </w:rPr>
  </w:style>
  <w:style w:type="paragraph" w:customStyle="1" w:styleId="TableListBullet2">
    <w:name w:val="Table List Bullet 2"/>
    <w:basedOn w:val="TableListBullet"/>
    <w:rsid w:val="00800C0A"/>
    <w:pPr>
      <w:numPr>
        <w:numId w:val="218"/>
      </w:numPr>
    </w:pPr>
    <w:rPr>
      <w:rFonts w:eastAsia="Wingdings"/>
    </w:rPr>
  </w:style>
  <w:style w:type="paragraph" w:customStyle="1" w:styleId="Confirmation">
    <w:name w:val="Confirmation"/>
    <w:rsid w:val="00800C0A"/>
    <w:pPr>
      <w:keepNext/>
      <w:suppressAutoHyphens/>
      <w:spacing w:before="120" w:after="120"/>
      <w:jc w:val="center"/>
    </w:pPr>
    <w:rPr>
      <w:rFonts w:ascii="Symbol" w:eastAsia="Symbol" w:hAnsi="Symbol" w:cs="Symbol"/>
      <w:b/>
      <w:caps/>
      <w:sz w:val="24"/>
      <w:szCs w:val="28"/>
      <w:lang w:eastAsia="zh-CN"/>
    </w:rPr>
  </w:style>
  <w:style w:type="paragraph" w:customStyle="1" w:styleId="TableHeading0">
    <w:name w:val="TableHeading"/>
    <w:basedOn w:val="affff4"/>
    <w:next w:val="TableText0"/>
    <w:rsid w:val="00800C0A"/>
    <w:pPr>
      <w:keepLines/>
      <w:suppressAutoHyphens/>
      <w:spacing w:before="60" w:line="288" w:lineRule="auto"/>
      <w:jc w:val="center"/>
    </w:pPr>
    <w:rPr>
      <w:rFonts w:eastAsia="Symbol" w:cs="Symbol"/>
      <w:b/>
      <w:sz w:val="22"/>
      <w:szCs w:val="22"/>
      <w:lang w:eastAsia="zh-CN"/>
    </w:rPr>
  </w:style>
  <w:style w:type="paragraph" w:customStyle="1" w:styleId="TableListNumber">
    <w:name w:val="Table List Number"/>
    <w:rsid w:val="00800C0A"/>
    <w:pPr>
      <w:keepLines/>
      <w:numPr>
        <w:numId w:val="234"/>
      </w:numPr>
      <w:suppressAutoHyphens/>
      <w:spacing w:after="40" w:line="288" w:lineRule="auto"/>
    </w:pPr>
    <w:rPr>
      <w:rFonts w:ascii="Symbol" w:eastAsia="Symbol" w:hAnsi="Symbol" w:cs="Symbol"/>
      <w:sz w:val="22"/>
      <w:szCs w:val="22"/>
      <w:lang w:eastAsia="zh-CN"/>
    </w:rPr>
  </w:style>
  <w:style w:type="paragraph" w:customStyle="1" w:styleId="312outline">
    <w:name w:val="3.1.2_outline"/>
    <w:rsid w:val="00800C0A"/>
    <w:pPr>
      <w:keepLines/>
      <w:numPr>
        <w:numId w:val="224"/>
      </w:numPr>
      <w:suppressAutoHyphens/>
      <w:spacing w:after="120" w:line="288" w:lineRule="auto"/>
      <w:jc w:val="both"/>
    </w:pPr>
    <w:rPr>
      <w:rFonts w:ascii="Symbol" w:eastAsia="Symbol" w:hAnsi="Symbol" w:cs="Symbol"/>
      <w:sz w:val="24"/>
      <w:szCs w:val="24"/>
      <w:lang w:eastAsia="zh-CN"/>
    </w:rPr>
  </w:style>
  <w:style w:type="paragraph" w:customStyle="1" w:styleId="321outline">
    <w:name w:val="3.2.1_outline"/>
    <w:rsid w:val="00800C0A"/>
    <w:pPr>
      <w:keepLines/>
      <w:numPr>
        <w:numId w:val="229"/>
      </w:numPr>
      <w:suppressAutoHyphens/>
      <w:spacing w:after="120" w:line="288" w:lineRule="auto"/>
      <w:jc w:val="both"/>
    </w:pPr>
    <w:rPr>
      <w:rFonts w:ascii="Symbol" w:eastAsia="Symbol" w:hAnsi="Symbol" w:cs="Symbol"/>
      <w:sz w:val="24"/>
      <w:szCs w:val="24"/>
      <w:lang w:eastAsia="zh-CN"/>
    </w:rPr>
  </w:style>
  <w:style w:type="paragraph" w:customStyle="1" w:styleId="322outline">
    <w:name w:val="3.2.2_outline"/>
    <w:rsid w:val="00800C0A"/>
    <w:pPr>
      <w:keepLines/>
      <w:numPr>
        <w:numId w:val="221"/>
      </w:numPr>
      <w:suppressAutoHyphens/>
      <w:spacing w:after="120" w:line="288" w:lineRule="auto"/>
      <w:jc w:val="both"/>
    </w:pPr>
    <w:rPr>
      <w:rFonts w:ascii="Symbol" w:eastAsia="Symbol" w:hAnsi="Symbol" w:cs="Symbol"/>
      <w:sz w:val="24"/>
      <w:szCs w:val="24"/>
      <w:lang w:eastAsia="zh-CN"/>
    </w:rPr>
  </w:style>
  <w:style w:type="paragraph" w:customStyle="1" w:styleId="331outline">
    <w:name w:val="3.3.1_outline"/>
    <w:rsid w:val="00800C0A"/>
    <w:pPr>
      <w:keepLines/>
      <w:numPr>
        <w:numId w:val="231"/>
      </w:numPr>
      <w:suppressAutoHyphens/>
      <w:spacing w:after="120" w:line="288" w:lineRule="auto"/>
      <w:jc w:val="both"/>
    </w:pPr>
    <w:rPr>
      <w:rFonts w:ascii="Symbol" w:eastAsia="Symbol" w:hAnsi="Symbol" w:cs="Symbol"/>
      <w:sz w:val="24"/>
      <w:szCs w:val="24"/>
      <w:lang w:eastAsia="zh-CN"/>
    </w:rPr>
  </w:style>
  <w:style w:type="paragraph" w:customStyle="1" w:styleId="ShortSystemName">
    <w:name w:val="Short System Name"/>
    <w:next w:val="affff4"/>
    <w:rsid w:val="00800C0A"/>
    <w:pPr>
      <w:suppressAutoHyphens/>
      <w:spacing w:before="120" w:after="120" w:line="288" w:lineRule="auto"/>
      <w:jc w:val="center"/>
    </w:pPr>
    <w:rPr>
      <w:rFonts w:ascii="Symbol" w:eastAsia="Symbol" w:hAnsi="Symbol" w:cs="Symbol"/>
      <w:b/>
      <w:bCs/>
      <w:caps/>
      <w:sz w:val="28"/>
      <w:szCs w:val="24"/>
      <w:lang w:eastAsia="zh-CN"/>
    </w:rPr>
  </w:style>
  <w:style w:type="paragraph" w:customStyle="1" w:styleId="332outline">
    <w:name w:val="3.3.2_outline"/>
    <w:rsid w:val="00800C0A"/>
    <w:pPr>
      <w:keepLines/>
      <w:numPr>
        <w:numId w:val="235"/>
      </w:numPr>
      <w:suppressAutoHyphens/>
      <w:spacing w:after="120" w:line="288" w:lineRule="auto"/>
      <w:jc w:val="both"/>
    </w:pPr>
    <w:rPr>
      <w:rFonts w:ascii="Symbol" w:eastAsia="Symbol" w:hAnsi="Symbol" w:cs="Symbol"/>
      <w:sz w:val="24"/>
      <w:szCs w:val="24"/>
      <w:lang w:eastAsia="zh-CN"/>
    </w:rPr>
  </w:style>
  <w:style w:type="paragraph" w:customStyle="1" w:styleId="333outline">
    <w:name w:val="3.3.3_outline"/>
    <w:rsid w:val="00800C0A"/>
    <w:pPr>
      <w:keepLines/>
      <w:numPr>
        <w:numId w:val="223"/>
      </w:numPr>
      <w:suppressAutoHyphens/>
      <w:spacing w:after="120" w:line="288" w:lineRule="auto"/>
      <w:jc w:val="both"/>
    </w:pPr>
    <w:rPr>
      <w:rFonts w:ascii="Symbol" w:eastAsia="Symbol" w:hAnsi="Symbol" w:cs="Symbol"/>
      <w:sz w:val="24"/>
      <w:szCs w:val="24"/>
      <w:lang w:eastAsia="zh-CN"/>
    </w:rPr>
  </w:style>
  <w:style w:type="paragraph" w:customStyle="1" w:styleId="334outline">
    <w:name w:val="3.3.4_outline"/>
    <w:rsid w:val="00800C0A"/>
    <w:pPr>
      <w:keepLines/>
      <w:tabs>
        <w:tab w:val="num" w:pos="0"/>
      </w:tabs>
      <w:suppressAutoHyphens/>
      <w:spacing w:after="120" w:line="288" w:lineRule="auto"/>
      <w:ind w:firstLine="720"/>
      <w:jc w:val="both"/>
    </w:pPr>
    <w:rPr>
      <w:rFonts w:ascii="Symbol" w:eastAsia="Symbol" w:hAnsi="Symbol" w:cs="Symbol"/>
      <w:sz w:val="24"/>
      <w:szCs w:val="24"/>
      <w:lang w:eastAsia="zh-CN"/>
    </w:rPr>
  </w:style>
  <w:style w:type="paragraph" w:customStyle="1" w:styleId="6outline">
    <w:name w:val="6_outline"/>
    <w:rsid w:val="00800C0A"/>
    <w:pPr>
      <w:keepLines/>
      <w:numPr>
        <w:numId w:val="232"/>
      </w:numPr>
      <w:suppressAutoHyphens/>
      <w:spacing w:after="120" w:line="288" w:lineRule="auto"/>
      <w:jc w:val="both"/>
    </w:pPr>
    <w:rPr>
      <w:rFonts w:ascii="Symbol" w:eastAsia="Symbol" w:hAnsi="Symbol" w:cs="Symbol"/>
      <w:sz w:val="24"/>
      <w:szCs w:val="24"/>
      <w:lang w:eastAsia="zh-CN"/>
    </w:rPr>
  </w:style>
  <w:style w:type="paragraph" w:customStyle="1" w:styleId="662">
    <w:name w:val="Стиль Перед:  6 пт После:  6 пт Междустр.интервал:  одинарный"/>
    <w:basedOn w:val="affff4"/>
    <w:rsid w:val="00800C0A"/>
    <w:pPr>
      <w:keepLines/>
      <w:suppressAutoHyphens/>
      <w:spacing w:before="120" w:after="120" w:line="360" w:lineRule="auto"/>
      <w:ind w:firstLine="709"/>
    </w:pPr>
    <w:rPr>
      <w:rFonts w:eastAsia="Symbol" w:cs="Symbol"/>
      <w:szCs w:val="20"/>
      <w:lang w:eastAsia="zh-CN"/>
    </w:rPr>
  </w:style>
  <w:style w:type="paragraph" w:customStyle="1" w:styleId="a2">
    <w:name w:val="Перечисление первого уровня"/>
    <w:basedOn w:val="affff4"/>
    <w:rsid w:val="00800C0A"/>
    <w:pPr>
      <w:keepLines/>
      <w:numPr>
        <w:numId w:val="225"/>
      </w:numPr>
      <w:suppressAutoHyphens/>
      <w:spacing w:after="120" w:line="288" w:lineRule="auto"/>
    </w:pPr>
    <w:rPr>
      <w:rFonts w:eastAsia="Symbol" w:cs="Symbol"/>
      <w:lang w:eastAsia="zh-CN"/>
    </w:rPr>
  </w:style>
  <w:style w:type="paragraph" w:customStyle="1" w:styleId="affffffffffffffffffffffffffffffff">
    <w:name w:val="Перечень первого уровня"/>
    <w:basedOn w:val="affff4"/>
    <w:rsid w:val="00800C0A"/>
    <w:pPr>
      <w:keepLines/>
      <w:suppressAutoHyphens/>
      <w:spacing w:after="0" w:line="360" w:lineRule="auto"/>
      <w:ind w:left="1069" w:hanging="360"/>
    </w:pPr>
    <w:rPr>
      <w:rFonts w:eastAsia="Symbol" w:cs="Symbol"/>
      <w:lang w:eastAsia="zh-CN"/>
    </w:rPr>
  </w:style>
  <w:style w:type="paragraph" w:customStyle="1" w:styleId="1-">
    <w:name w:val="Перечисление 1-й уровень"/>
    <w:basedOn w:val="affff4"/>
    <w:rsid w:val="00800C0A"/>
    <w:pPr>
      <w:keepLines/>
      <w:numPr>
        <w:numId w:val="227"/>
      </w:numPr>
      <w:suppressAutoHyphens/>
      <w:spacing w:after="120" w:line="288" w:lineRule="auto"/>
    </w:pPr>
    <w:rPr>
      <w:rFonts w:eastAsia="Symbol" w:cs="Symbol"/>
      <w:lang w:eastAsia="zh-CN"/>
    </w:rPr>
  </w:style>
  <w:style w:type="paragraph" w:customStyle="1" w:styleId="StyleHeading412pt">
    <w:name w:val="Style Heading 4 + 12 pt"/>
    <w:basedOn w:val="45"/>
    <w:rsid w:val="00800C0A"/>
    <w:pPr>
      <w:keepNext w:val="0"/>
      <w:numPr>
        <w:ilvl w:val="0"/>
        <w:numId w:val="0"/>
      </w:numPr>
      <w:spacing w:line="288" w:lineRule="auto"/>
      <w:ind w:left="2866" w:hanging="360"/>
    </w:pPr>
    <w:rPr>
      <w:rFonts w:ascii="Times New Roman" w:eastAsia="Calibri" w:hAnsi="Times New Roman"/>
      <w:bCs/>
      <w:color w:val="4F81BD"/>
      <w:kern w:val="1"/>
      <w:szCs w:val="24"/>
      <w:lang w:eastAsia="en-US"/>
    </w:rPr>
  </w:style>
  <w:style w:type="paragraph" w:customStyle="1" w:styleId="21f5">
    <w:name w:val="Нумерованный список 21"/>
    <w:basedOn w:val="affff4"/>
    <w:rsid w:val="00800C0A"/>
    <w:pPr>
      <w:keepLines/>
      <w:suppressAutoHyphens/>
      <w:spacing w:after="120" w:line="288" w:lineRule="auto"/>
    </w:pPr>
    <w:rPr>
      <w:rFonts w:eastAsia="Symbol" w:cs="Symbol"/>
      <w:lang w:eastAsia="zh-CN"/>
    </w:rPr>
  </w:style>
  <w:style w:type="paragraph" w:customStyle="1" w:styleId="31f0">
    <w:name w:val="Маркированный список 31"/>
    <w:basedOn w:val="affff4"/>
    <w:rsid w:val="00800C0A"/>
    <w:pPr>
      <w:keepLines/>
      <w:suppressAutoHyphens/>
      <w:spacing w:after="120" w:line="288" w:lineRule="auto"/>
      <w:ind w:left="1843" w:hanging="425"/>
    </w:pPr>
    <w:rPr>
      <w:rFonts w:eastAsia="Symbol" w:cs="Symbol"/>
      <w:sz w:val="28"/>
      <w:szCs w:val="28"/>
      <w:lang w:eastAsia="zh-CN"/>
    </w:rPr>
  </w:style>
  <w:style w:type="paragraph" w:customStyle="1" w:styleId="TableCellText">
    <w:name w:val="Table Cell Text"/>
    <w:basedOn w:val="affff4"/>
    <w:rsid w:val="00800C0A"/>
    <w:pPr>
      <w:keepLines/>
      <w:suppressAutoHyphens/>
      <w:spacing w:after="0"/>
      <w:jc w:val="left"/>
    </w:pPr>
    <w:rPr>
      <w:rFonts w:ascii="Arial Unicode MS" w:eastAsia="Symbol" w:hAnsi="Arial Unicode MS" w:cs="Arial Unicode MS"/>
      <w:sz w:val="16"/>
      <w:szCs w:val="20"/>
      <w:lang w:val="en-US" w:eastAsia="zh-CN"/>
    </w:rPr>
  </w:style>
  <w:style w:type="paragraph" w:customStyle="1" w:styleId="HeaderofTitlePage">
    <w:name w:val="Header of Title Page"/>
    <w:basedOn w:val="affff4"/>
    <w:rsid w:val="00800C0A"/>
    <w:pPr>
      <w:keepLines/>
      <w:suppressAutoHyphens/>
      <w:spacing w:after="360" w:line="288" w:lineRule="auto"/>
      <w:ind w:firstLine="720"/>
      <w:jc w:val="right"/>
    </w:pPr>
    <w:rPr>
      <w:rFonts w:eastAsia="Symbol" w:cs="Symbol"/>
      <w:lang w:eastAsia="zh-CN"/>
    </w:rPr>
  </w:style>
  <w:style w:type="paragraph" w:customStyle="1" w:styleId="xmsonormal">
    <w:name w:val="x_msonormal"/>
    <w:basedOn w:val="affff4"/>
    <w:rsid w:val="00800C0A"/>
    <w:pPr>
      <w:suppressAutoHyphens/>
      <w:spacing w:before="280" w:after="280"/>
      <w:jc w:val="left"/>
    </w:pPr>
    <w:rPr>
      <w:rFonts w:eastAsia="Symbol" w:cs="Symbol"/>
      <w:lang w:eastAsia="zh-CN"/>
    </w:rPr>
  </w:style>
  <w:style w:type="paragraph" w:customStyle="1" w:styleId="Headerbase">
    <w:name w:val="Header base"/>
    <w:rsid w:val="00800C0A"/>
    <w:pPr>
      <w:suppressAutoHyphens/>
    </w:pPr>
    <w:rPr>
      <w:rFonts w:ascii="Symbol" w:eastAsia="Symbol" w:hAnsi="Symbol" w:cs="Symbol"/>
      <w:sz w:val="22"/>
      <w:szCs w:val="22"/>
      <w:lang w:val="en-US" w:eastAsia="zh-CN"/>
    </w:rPr>
  </w:style>
  <w:style w:type="paragraph" w:customStyle="1" w:styleId="affffffffffffffffffffffffffffffff0">
    <w:name w:val="Код документа"/>
    <w:rsid w:val="00800C0A"/>
    <w:pPr>
      <w:suppressAutoHyphens/>
      <w:spacing w:before="120" w:after="120" w:line="288" w:lineRule="auto"/>
      <w:jc w:val="center"/>
    </w:pPr>
    <w:rPr>
      <w:rFonts w:ascii="Symbol" w:eastAsia="Symbol" w:hAnsi="Symbol" w:cs="Symbol"/>
      <w:bCs/>
      <w:sz w:val="24"/>
      <w:szCs w:val="24"/>
      <w:lang w:eastAsia="zh-CN"/>
    </w:rPr>
  </w:style>
  <w:style w:type="paragraph" w:customStyle="1" w:styleId="Abbreviation">
    <w:name w:val="Abbreviation"/>
    <w:next w:val="affff4"/>
    <w:rsid w:val="00800C0A"/>
    <w:pPr>
      <w:keepNext/>
      <w:keepLines/>
      <w:pageBreakBefore/>
      <w:suppressAutoHyphens/>
      <w:spacing w:before="240" w:after="240" w:line="288" w:lineRule="auto"/>
      <w:jc w:val="center"/>
    </w:pPr>
    <w:rPr>
      <w:rFonts w:ascii="Symbol" w:eastAsia="Symbol" w:hAnsi="Symbol" w:cs="Symbol"/>
      <w:b/>
      <w:kern w:val="1"/>
      <w:sz w:val="32"/>
      <w:szCs w:val="28"/>
      <w:lang w:eastAsia="zh-CN"/>
    </w:rPr>
  </w:style>
  <w:style w:type="paragraph" w:customStyle="1" w:styleId="affffffffffffffffffffffffffffffff1">
    <w:name w:val="Код документа в колонтитуле"/>
    <w:basedOn w:val="afffff7"/>
    <w:next w:val="afffff7"/>
    <w:rsid w:val="00800C0A"/>
    <w:pPr>
      <w:tabs>
        <w:tab w:val="clear" w:pos="4153"/>
        <w:tab w:val="clear" w:pos="8306"/>
      </w:tabs>
      <w:suppressAutoHyphens/>
      <w:spacing w:before="0"/>
      <w:jc w:val="right"/>
    </w:pPr>
    <w:rPr>
      <w:rFonts w:ascii="Symbol" w:eastAsia="Symbol" w:hAnsi="Symbol" w:cs="Symbol"/>
      <w:noProof w:val="0"/>
      <w:sz w:val="20"/>
      <w:lang w:eastAsia="zh-CN"/>
    </w:rPr>
  </w:style>
  <w:style w:type="paragraph" w:customStyle="1" w:styleId="-ff6">
    <w:name w:val="Лист изменений - заголовок"/>
    <w:rsid w:val="00800C0A"/>
    <w:pPr>
      <w:keepNext/>
      <w:pageBreakBefore/>
      <w:suppressAutoHyphens/>
      <w:jc w:val="center"/>
    </w:pPr>
    <w:rPr>
      <w:rFonts w:ascii="Symbol" w:eastAsia="Symbol" w:hAnsi="Symbol" w:cs="Symbol"/>
      <w:kern w:val="1"/>
      <w:sz w:val="24"/>
      <w:szCs w:val="28"/>
      <w:lang w:eastAsia="zh-CN"/>
    </w:rPr>
  </w:style>
  <w:style w:type="paragraph" w:customStyle="1" w:styleId="TableTextCentered">
    <w:name w:val="Table Text Centered"/>
    <w:basedOn w:val="TableText0"/>
    <w:next w:val="TableText0"/>
    <w:rsid w:val="00800C0A"/>
    <w:pPr>
      <w:keepNext w:val="0"/>
      <w:suppressAutoHyphens/>
      <w:spacing w:before="40" w:after="40" w:line="288" w:lineRule="auto"/>
      <w:jc w:val="center"/>
    </w:pPr>
    <w:rPr>
      <w:rFonts w:ascii="Times New Roman" w:eastAsia="Symbol" w:hAnsi="Times New Roman" w:cs="Symbol"/>
      <w:i w:val="0"/>
      <w:color w:val="auto"/>
      <w:sz w:val="22"/>
      <w:szCs w:val="24"/>
      <w:lang w:val="ru-RU" w:eastAsia="zh-CN"/>
    </w:rPr>
  </w:style>
  <w:style w:type="paragraph" w:customStyle="1" w:styleId="433">
    <w:name w:val="4_3_3"/>
    <w:basedOn w:val="affff4"/>
    <w:rsid w:val="00800C0A"/>
    <w:pPr>
      <w:keepLines/>
      <w:suppressAutoHyphens/>
      <w:spacing w:after="120" w:line="288" w:lineRule="auto"/>
      <w:ind w:left="1440" w:hanging="720"/>
    </w:pPr>
    <w:rPr>
      <w:rFonts w:eastAsia="Symbol" w:cs="Symbol"/>
      <w:b/>
      <w:bCs/>
      <w:kern w:val="1"/>
      <w:lang w:eastAsia="zh-CN"/>
    </w:rPr>
  </w:style>
  <w:style w:type="paragraph" w:customStyle="1" w:styleId="4331">
    <w:name w:val="4_3_3_1"/>
    <w:basedOn w:val="affff4"/>
    <w:rsid w:val="00800C0A"/>
    <w:pPr>
      <w:keepLines/>
      <w:suppressAutoHyphens/>
      <w:spacing w:after="120" w:line="288" w:lineRule="auto"/>
      <w:ind w:firstLine="720"/>
    </w:pPr>
    <w:rPr>
      <w:rFonts w:eastAsia="Symbol" w:cs="Symbol"/>
      <w:lang w:eastAsia="zh-CN"/>
    </w:rPr>
  </w:style>
  <w:style w:type="paragraph" w:customStyle="1" w:styleId="43321">
    <w:name w:val="4_3_3_2_1"/>
    <w:basedOn w:val="affff4"/>
    <w:rsid w:val="00800C0A"/>
    <w:pPr>
      <w:keepLines/>
      <w:suppressAutoHyphens/>
      <w:spacing w:after="120" w:line="288" w:lineRule="auto"/>
      <w:ind w:left="1080" w:hanging="1080"/>
    </w:pPr>
    <w:rPr>
      <w:rFonts w:eastAsia="Symbol" w:cs="Symbol"/>
      <w:lang w:eastAsia="zh-CN"/>
    </w:rPr>
  </w:style>
  <w:style w:type="paragraph" w:customStyle="1" w:styleId="434">
    <w:name w:val="4_3_4"/>
    <w:basedOn w:val="affff4"/>
    <w:rsid w:val="00800C0A"/>
    <w:pPr>
      <w:keepLines/>
      <w:suppressAutoHyphens/>
      <w:spacing w:after="120" w:line="288" w:lineRule="auto"/>
      <w:ind w:left="1855" w:hanging="720"/>
    </w:pPr>
    <w:rPr>
      <w:rFonts w:eastAsia="Symbol" w:cs="Symbol"/>
      <w:b/>
      <w:bCs/>
      <w:kern w:val="1"/>
      <w:lang w:eastAsia="zh-CN"/>
    </w:rPr>
  </w:style>
  <w:style w:type="paragraph" w:customStyle="1" w:styleId="4341">
    <w:name w:val="4_3_4_1"/>
    <w:basedOn w:val="affff4"/>
    <w:rsid w:val="00800C0A"/>
    <w:pPr>
      <w:keepLines/>
      <w:suppressAutoHyphens/>
      <w:spacing w:after="120" w:line="288" w:lineRule="auto"/>
      <w:ind w:firstLine="720"/>
    </w:pPr>
    <w:rPr>
      <w:rFonts w:eastAsia="Symbol" w:cs="Symbol"/>
      <w:lang w:eastAsia="zh-CN"/>
    </w:rPr>
  </w:style>
  <w:style w:type="paragraph" w:customStyle="1" w:styleId="a1">
    <w:name w:val="Маркированный список первого типа"/>
    <w:basedOn w:val="afffffffffffffff4"/>
    <w:rsid w:val="00800C0A"/>
    <w:pPr>
      <w:numPr>
        <w:numId w:val="222"/>
      </w:numPr>
      <w:tabs>
        <w:tab w:val="left" w:pos="360"/>
      </w:tabs>
      <w:suppressAutoHyphens/>
      <w:spacing w:after="0"/>
      <w:ind w:left="0" w:firstLine="720"/>
    </w:pPr>
    <w:rPr>
      <w:rFonts w:ascii="Times New Roman" w:eastAsia="Symbol" w:hAnsi="Times New Roman" w:cs="Symbol"/>
      <w:szCs w:val="24"/>
      <w:lang w:eastAsia="zh-CN"/>
    </w:rPr>
  </w:style>
  <w:style w:type="paragraph" w:customStyle="1" w:styleId="-0">
    <w:name w:val="Марк -"/>
    <w:basedOn w:val="affff4"/>
    <w:link w:val="-ff7"/>
    <w:uiPriority w:val="99"/>
    <w:qFormat/>
    <w:rsid w:val="00800C0A"/>
    <w:pPr>
      <w:widowControl w:val="0"/>
      <w:numPr>
        <w:numId w:val="258"/>
      </w:numPr>
      <w:spacing w:after="0" w:line="360" w:lineRule="auto"/>
      <w:ind w:left="1208" w:hanging="357"/>
      <w:contextualSpacing/>
    </w:pPr>
    <w:rPr>
      <w:rFonts w:eastAsia="Symbol" w:cs="Symbol"/>
      <w:color w:val="000000"/>
      <w:szCs w:val="20"/>
      <w:lang w:eastAsia="en-US"/>
    </w:rPr>
  </w:style>
  <w:style w:type="character" w:customStyle="1" w:styleId="-ff7">
    <w:name w:val="Марк - Знак"/>
    <w:link w:val="-0"/>
    <w:uiPriority w:val="99"/>
    <w:locked/>
    <w:rsid w:val="00800C0A"/>
    <w:rPr>
      <w:rFonts w:eastAsia="Symbol" w:cs="Symbol"/>
      <w:color w:val="000000"/>
      <w:sz w:val="24"/>
      <w:lang w:eastAsia="en-US"/>
    </w:rPr>
  </w:style>
  <w:style w:type="character" w:customStyle="1" w:styleId="affffffffffffffffffffffffc">
    <w:name w:val="Таблица Знак"/>
    <w:link w:val="affffffffffffffffffffffffb"/>
    <w:locked/>
    <w:rsid w:val="00800C0A"/>
    <w:rPr>
      <w:b/>
      <w:sz w:val="24"/>
      <w:szCs w:val="28"/>
    </w:rPr>
  </w:style>
  <w:style w:type="character" w:customStyle="1" w:styleId="FontStyle16">
    <w:name w:val="Font Style16"/>
    <w:rsid w:val="00800C0A"/>
    <w:rPr>
      <w:rFonts w:ascii="Symbol" w:hAnsi="Symbol" w:cs="Symbol"/>
      <w:sz w:val="24"/>
      <w:szCs w:val="24"/>
    </w:rPr>
  </w:style>
  <w:style w:type="paragraph" w:customStyle="1" w:styleId="-ff8">
    <w:name w:val="Таблица - заголовок"/>
    <w:basedOn w:val="affff4"/>
    <w:link w:val="-ff9"/>
    <w:uiPriority w:val="99"/>
    <w:rsid w:val="00800C0A"/>
    <w:pPr>
      <w:keepNext/>
      <w:widowControl w:val="0"/>
      <w:tabs>
        <w:tab w:val="left" w:pos="567"/>
      </w:tabs>
      <w:spacing w:after="0"/>
      <w:jc w:val="center"/>
    </w:pPr>
    <w:rPr>
      <w:rFonts w:eastAsia="Symbol" w:cs="Symbol"/>
      <w:b/>
      <w:szCs w:val="20"/>
      <w:lang w:eastAsia="en-US"/>
    </w:rPr>
  </w:style>
  <w:style w:type="character" w:customStyle="1" w:styleId="-ff9">
    <w:name w:val="Таблица - заголовок Знак"/>
    <w:link w:val="-ff8"/>
    <w:uiPriority w:val="99"/>
    <w:locked/>
    <w:rsid w:val="00800C0A"/>
    <w:rPr>
      <w:rFonts w:eastAsia="Symbol" w:cs="Symbol"/>
      <w:b/>
      <w:sz w:val="24"/>
      <w:lang w:eastAsia="en-US"/>
    </w:rPr>
  </w:style>
  <w:style w:type="paragraph" w:customStyle="1" w:styleId="-ffa">
    <w:name w:val="Таблица - ссылка"/>
    <w:basedOn w:val="affff4"/>
    <w:link w:val="-ffb"/>
    <w:uiPriority w:val="99"/>
    <w:rsid w:val="00800C0A"/>
    <w:pPr>
      <w:keepNext/>
      <w:widowControl w:val="0"/>
      <w:spacing w:before="240" w:after="120" w:line="288" w:lineRule="auto"/>
      <w:ind w:firstLine="720"/>
      <w:jc w:val="right"/>
    </w:pPr>
    <w:rPr>
      <w:rFonts w:eastAsia="Symbol" w:cs="Symbol"/>
      <w:szCs w:val="20"/>
      <w:lang w:eastAsia="en-US"/>
    </w:rPr>
  </w:style>
  <w:style w:type="character" w:customStyle="1" w:styleId="-ffb">
    <w:name w:val="Таблица - ссылка Знак"/>
    <w:link w:val="-ffa"/>
    <w:uiPriority w:val="99"/>
    <w:locked/>
    <w:rsid w:val="00800C0A"/>
    <w:rPr>
      <w:rFonts w:eastAsia="Symbol" w:cs="Symbol"/>
      <w:sz w:val="24"/>
      <w:lang w:eastAsia="en-US"/>
    </w:rPr>
  </w:style>
  <w:style w:type="table" w:customStyle="1" w:styleId="TableGrid2">
    <w:name w:val="Table Grid2"/>
    <w:basedOn w:val="affff6"/>
    <w:next w:val="affffffff8"/>
    <w:rsid w:val="00800C0A"/>
    <w:rPr>
      <w:rFonts w:ascii="Symbol" w:eastAsia="Symbol" w:hAnsi="Symbol" w:cs="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terHead">
    <w:name w:val="AfterHead"/>
    <w:basedOn w:val="affff4"/>
    <w:rsid w:val="00800C0A"/>
    <w:pPr>
      <w:numPr>
        <w:numId w:val="236"/>
      </w:numPr>
      <w:spacing w:after="0" w:line="360" w:lineRule="auto"/>
    </w:pPr>
    <w:rPr>
      <w:sz w:val="28"/>
      <w:szCs w:val="20"/>
    </w:rPr>
  </w:style>
  <w:style w:type="paragraph" w:customStyle="1" w:styleId="1ffe">
    <w:name w:val="ЗагНум1"/>
    <w:link w:val="1fffffffffff9"/>
    <w:rsid w:val="00800C0A"/>
    <w:pPr>
      <w:keepNext/>
      <w:numPr>
        <w:numId w:val="237"/>
      </w:numPr>
      <w:spacing w:before="100" w:beforeAutospacing="1" w:after="100" w:afterAutospacing="1" w:line="360" w:lineRule="auto"/>
      <w:jc w:val="both"/>
      <w:outlineLvl w:val="0"/>
    </w:pPr>
    <w:rPr>
      <w:b/>
      <w:color w:val="000000"/>
      <w:sz w:val="32"/>
      <w:szCs w:val="32"/>
    </w:rPr>
  </w:style>
  <w:style w:type="paragraph" w:customStyle="1" w:styleId="affffffffffffffffffffffffffffffff2">
    <w:name w:val="ТекстДок"/>
    <w:link w:val="affffffffffffffffffffffffffffffff3"/>
    <w:uiPriority w:val="99"/>
    <w:qFormat/>
    <w:rsid w:val="00800C0A"/>
    <w:pPr>
      <w:spacing w:line="360" w:lineRule="auto"/>
      <w:ind w:firstLine="567"/>
      <w:jc w:val="both"/>
    </w:pPr>
    <w:rPr>
      <w:color w:val="000000"/>
      <w:sz w:val="28"/>
      <w:szCs w:val="28"/>
    </w:rPr>
  </w:style>
  <w:style w:type="character" w:customStyle="1" w:styleId="affffffffffffffffffffffffffffffff3">
    <w:name w:val="ТекстДок Знак"/>
    <w:link w:val="affffffffffffffffffffffffffffffff2"/>
    <w:uiPriority w:val="99"/>
    <w:rsid w:val="00800C0A"/>
    <w:rPr>
      <w:color w:val="000000"/>
      <w:sz w:val="28"/>
      <w:szCs w:val="28"/>
    </w:rPr>
  </w:style>
  <w:style w:type="paragraph" w:customStyle="1" w:styleId="1fffffffffffa">
    <w:name w:val="Титул1"/>
    <w:link w:val="1fffffffffffb"/>
    <w:uiPriority w:val="99"/>
    <w:qFormat/>
    <w:rsid w:val="00800C0A"/>
    <w:pPr>
      <w:suppressAutoHyphens/>
      <w:spacing w:line="276" w:lineRule="auto"/>
      <w:jc w:val="center"/>
    </w:pPr>
    <w:rPr>
      <w:rFonts w:eastAsia="Calibri"/>
      <w:caps/>
      <w:sz w:val="24"/>
      <w:szCs w:val="24"/>
    </w:rPr>
  </w:style>
  <w:style w:type="character" w:customStyle="1" w:styleId="1fffffffffffb">
    <w:name w:val="Титул1 Знак"/>
    <w:link w:val="1fffffffffffa"/>
    <w:uiPriority w:val="99"/>
    <w:rsid w:val="00800C0A"/>
    <w:rPr>
      <w:rFonts w:eastAsia="Calibri"/>
      <w:caps/>
      <w:sz w:val="24"/>
      <w:szCs w:val="24"/>
    </w:rPr>
  </w:style>
  <w:style w:type="paragraph" w:customStyle="1" w:styleId="1fe">
    <w:name w:val="Резолюция 1"/>
    <w:basedOn w:val="affff4"/>
    <w:uiPriority w:val="99"/>
    <w:rsid w:val="00800C0A"/>
    <w:pPr>
      <w:numPr>
        <w:numId w:val="238"/>
      </w:numPr>
      <w:tabs>
        <w:tab w:val="clear" w:pos="720"/>
      </w:tabs>
      <w:ind w:left="0" w:firstLine="0"/>
    </w:pPr>
    <w:rPr>
      <w:b/>
      <w:caps/>
      <w:sz w:val="27"/>
      <w:szCs w:val="27"/>
    </w:rPr>
  </w:style>
  <w:style w:type="paragraph" w:customStyle="1" w:styleId="1fffffffffffc">
    <w:name w:val="Должность 1"/>
    <w:basedOn w:val="affff4"/>
    <w:uiPriority w:val="99"/>
    <w:rsid w:val="00800C0A"/>
    <w:pPr>
      <w:spacing w:before="60" w:after="0"/>
      <w:jc w:val="left"/>
    </w:pPr>
    <w:rPr>
      <w:sz w:val="27"/>
      <w:szCs w:val="27"/>
    </w:rPr>
  </w:style>
  <w:style w:type="paragraph" w:customStyle="1" w:styleId="1fffffffffffd">
    <w:name w:val="Титул 1"/>
    <w:basedOn w:val="affff4"/>
    <w:rsid w:val="00800C0A"/>
    <w:pPr>
      <w:spacing w:after="0"/>
      <w:jc w:val="center"/>
    </w:pPr>
    <w:rPr>
      <w:caps/>
      <w:sz w:val="27"/>
      <w:szCs w:val="27"/>
    </w:rPr>
  </w:style>
  <w:style w:type="paragraph" w:customStyle="1" w:styleId="1fffffffffffe">
    <w:name w:val="Титул 1 Ж"/>
    <w:basedOn w:val="affff4"/>
    <w:rsid w:val="00800C0A"/>
    <w:pPr>
      <w:spacing w:after="0"/>
      <w:jc w:val="center"/>
    </w:pPr>
    <w:rPr>
      <w:b/>
      <w:caps/>
      <w:sz w:val="27"/>
      <w:szCs w:val="27"/>
    </w:rPr>
  </w:style>
  <w:style w:type="paragraph" w:customStyle="1" w:styleId="1ffffffffffff">
    <w:name w:val="Дата 1"/>
    <w:basedOn w:val="affff4"/>
    <w:rsid w:val="00800C0A"/>
    <w:pPr>
      <w:spacing w:before="240"/>
      <w:jc w:val="left"/>
    </w:pPr>
    <w:rPr>
      <w:sz w:val="27"/>
      <w:szCs w:val="27"/>
    </w:rPr>
  </w:style>
  <w:style w:type="paragraph" w:customStyle="1" w:styleId="affffffffffffffffffffffffffffffff4">
    <w:name w:val="Подзаголовок т"/>
    <w:basedOn w:val="affff4"/>
    <w:autoRedefine/>
    <w:uiPriority w:val="99"/>
    <w:rsid w:val="00800C0A"/>
    <w:pPr>
      <w:spacing w:before="120" w:after="120" w:line="360" w:lineRule="auto"/>
      <w:jc w:val="center"/>
    </w:pPr>
    <w:rPr>
      <w:b/>
      <w:bCs/>
      <w:caps/>
      <w:szCs w:val="28"/>
    </w:rPr>
  </w:style>
  <w:style w:type="paragraph" w:customStyle="1" w:styleId="affffffffffffffffffffffffffffffff5">
    <w:name w:val="особый"/>
    <w:basedOn w:val="affff4"/>
    <w:rsid w:val="00800C0A"/>
    <w:pPr>
      <w:suppressAutoHyphens/>
      <w:spacing w:after="0"/>
    </w:pPr>
    <w:rPr>
      <w:rFonts w:ascii="Arial" w:hAnsi="Arial"/>
      <w:sz w:val="22"/>
      <w:szCs w:val="20"/>
      <w:lang w:eastAsia="ar-SA"/>
    </w:rPr>
  </w:style>
  <w:style w:type="paragraph" w:customStyle="1" w:styleId="TableHeading10">
    <w:name w:val="Table Heading 10"/>
    <w:basedOn w:val="affff4"/>
    <w:rsid w:val="00800C0A"/>
    <w:pPr>
      <w:keepNext/>
      <w:keepLines/>
      <w:suppressAutoHyphens/>
      <w:spacing w:before="120" w:after="120"/>
      <w:jc w:val="center"/>
    </w:pPr>
    <w:rPr>
      <w:rFonts w:ascii="Arial" w:hAnsi="Arial"/>
      <w:b/>
      <w:i/>
      <w:sz w:val="20"/>
      <w:szCs w:val="20"/>
      <w:lang w:eastAsia="ar-SA"/>
    </w:rPr>
  </w:style>
  <w:style w:type="paragraph" w:customStyle="1" w:styleId="TableCell10L">
    <w:name w:val="Table Cell 10 L"/>
    <w:basedOn w:val="TableCellL0"/>
    <w:rsid w:val="00800C0A"/>
    <w:pPr>
      <w:widowControl/>
      <w:spacing w:line="240" w:lineRule="auto"/>
    </w:pPr>
    <w:rPr>
      <w:rFonts w:ascii="Arial" w:hAnsi="Arial"/>
      <w:sz w:val="20"/>
      <w:lang w:eastAsia="ar-SA"/>
    </w:rPr>
  </w:style>
  <w:style w:type="paragraph" w:customStyle="1" w:styleId="51d">
    <w:name w:val="Маркированный список 51"/>
    <w:basedOn w:val="affff4"/>
    <w:rsid w:val="00800C0A"/>
    <w:pPr>
      <w:suppressAutoHyphens/>
      <w:spacing w:after="0" w:line="360" w:lineRule="auto"/>
    </w:pPr>
    <w:rPr>
      <w:lang w:eastAsia="ar-SA"/>
    </w:rPr>
  </w:style>
  <w:style w:type="paragraph" w:customStyle="1" w:styleId="41c">
    <w:name w:val="Маркированный список 41"/>
    <w:basedOn w:val="51d"/>
    <w:rsid w:val="00800C0A"/>
    <w:pPr>
      <w:tabs>
        <w:tab w:val="left" w:pos="1948"/>
      </w:tabs>
      <w:spacing w:before="60" w:after="60" w:line="240" w:lineRule="auto"/>
      <w:ind w:left="2285" w:hanging="357"/>
    </w:pPr>
    <w:rPr>
      <w:sz w:val="28"/>
      <w:szCs w:val="20"/>
    </w:rPr>
  </w:style>
  <w:style w:type="paragraph" w:customStyle="1" w:styleId="1160">
    <w:name w:val="Стиль Заголовок 1 + 16 пт"/>
    <w:basedOn w:val="1f7"/>
    <w:autoRedefine/>
    <w:rsid w:val="00800C0A"/>
    <w:pPr>
      <w:pageBreakBefore/>
      <w:numPr>
        <w:numId w:val="0"/>
      </w:numPr>
      <w:tabs>
        <w:tab w:val="left" w:pos="170"/>
      </w:tabs>
      <w:spacing w:after="0" w:line="360" w:lineRule="auto"/>
    </w:pPr>
    <w:rPr>
      <w:rFonts w:eastAsia="Calibri"/>
      <w:kern w:val="0"/>
      <w:sz w:val="28"/>
    </w:rPr>
  </w:style>
  <w:style w:type="paragraph" w:customStyle="1" w:styleId="BodyTextIndent1">
    <w:name w:val="Body Text Indent1"/>
    <w:basedOn w:val="affff4"/>
    <w:rsid w:val="00800C0A"/>
    <w:pPr>
      <w:spacing w:before="60"/>
      <w:ind w:left="720" w:firstLine="720"/>
    </w:pPr>
    <w:rPr>
      <w:sz w:val="26"/>
      <w:szCs w:val="26"/>
      <w:lang w:eastAsia="en-US"/>
    </w:rPr>
  </w:style>
  <w:style w:type="paragraph" w:customStyle="1" w:styleId="1ffffffffffff0">
    <w:name w:val="Знак1 Знак Знак Знак"/>
    <w:basedOn w:val="affff4"/>
    <w:rsid w:val="00800C0A"/>
    <w:pPr>
      <w:spacing w:after="160" w:line="240" w:lineRule="exact"/>
      <w:jc w:val="left"/>
    </w:pPr>
    <w:rPr>
      <w:rFonts w:ascii="Verdana" w:hAnsi="Verdana" w:cs="Verdana"/>
      <w:lang w:val="en-US" w:eastAsia="en-US"/>
    </w:rPr>
  </w:style>
  <w:style w:type="paragraph" w:customStyle="1" w:styleId="affffffffffffffffffffffffffffffff6">
    <w:name w:val="Стиль для заголовков"/>
    <w:basedOn w:val="affff4"/>
    <w:rsid w:val="00800C0A"/>
    <w:pPr>
      <w:keepLines/>
      <w:widowControl w:val="0"/>
      <w:suppressLineNumbers/>
      <w:suppressAutoHyphens/>
      <w:jc w:val="center"/>
      <w:outlineLvl w:val="1"/>
    </w:pPr>
    <w:rPr>
      <w:b/>
      <w:sz w:val="28"/>
      <w:szCs w:val="28"/>
    </w:rPr>
  </w:style>
  <w:style w:type="paragraph" w:customStyle="1" w:styleId="00">
    <w:name w:val="Ñòèëü 0"/>
    <w:rsid w:val="00800C0A"/>
    <w:pPr>
      <w:tabs>
        <w:tab w:val="left" w:pos="360"/>
      </w:tabs>
      <w:spacing w:before="120" w:line="360" w:lineRule="auto"/>
      <w:ind w:left="360" w:hanging="360"/>
      <w:jc w:val="center"/>
    </w:pPr>
    <w:rPr>
      <w:rFonts w:ascii="Arial" w:hAnsi="Arial"/>
      <w:b/>
      <w:sz w:val="22"/>
    </w:rPr>
  </w:style>
  <w:style w:type="paragraph" w:customStyle="1" w:styleId="affffffffffffffffffffffffffffffff7">
    <w:name w:val="Штамп"/>
    <w:basedOn w:val="affff4"/>
    <w:uiPriority w:val="99"/>
    <w:rsid w:val="00800C0A"/>
    <w:pPr>
      <w:spacing w:after="0"/>
      <w:jc w:val="center"/>
    </w:pPr>
    <w:rPr>
      <w:rFonts w:ascii="ГОСТ тип А" w:eastAsia="Calibri" w:hAnsi="ГОСТ тип А"/>
      <w:i/>
      <w:noProof/>
      <w:sz w:val="18"/>
      <w:szCs w:val="20"/>
    </w:rPr>
  </w:style>
  <w:style w:type="paragraph" w:customStyle="1" w:styleId="affffffffffffffffffffffffffffffff8">
    <w:name w:val="Название документа"/>
    <w:basedOn w:val="affff4"/>
    <w:rsid w:val="00800C0A"/>
    <w:pPr>
      <w:suppressAutoHyphens/>
      <w:spacing w:before="240" w:after="240"/>
      <w:jc w:val="center"/>
    </w:pPr>
    <w:rPr>
      <w:rFonts w:eastAsia="Calibri"/>
      <w:b/>
      <w:bCs/>
      <w:sz w:val="44"/>
      <w:szCs w:val="20"/>
      <w:lang w:eastAsia="ar-SA"/>
    </w:rPr>
  </w:style>
  <w:style w:type="paragraph" w:customStyle="1" w:styleId="affffffffffffffffffffffffffffffff9">
    <w:name w:val="Наименование системы"/>
    <w:basedOn w:val="affff4"/>
    <w:rsid w:val="00800C0A"/>
    <w:pPr>
      <w:spacing w:before="120" w:after="0" w:line="360" w:lineRule="auto"/>
      <w:jc w:val="center"/>
    </w:pPr>
    <w:rPr>
      <w:rFonts w:eastAsia="Calibri"/>
      <w:caps/>
    </w:rPr>
  </w:style>
  <w:style w:type="numbering" w:customStyle="1" w:styleId="afff6">
    <w:name w:val="Стиль маркированный (!)"/>
    <w:rsid w:val="00800C0A"/>
    <w:pPr>
      <w:numPr>
        <w:numId w:val="239"/>
      </w:numPr>
    </w:pPr>
  </w:style>
  <w:style w:type="paragraph" w:customStyle="1" w:styleId="TableBody">
    <w:name w:val="Table_Body"/>
    <w:basedOn w:val="affff4"/>
    <w:uiPriority w:val="99"/>
    <w:rsid w:val="00800C0A"/>
    <w:pPr>
      <w:keepLines/>
      <w:spacing w:before="60" w:line="360" w:lineRule="auto"/>
    </w:pPr>
    <w:rPr>
      <w:rFonts w:eastAsia="Calibri"/>
      <w:spacing w:val="-5"/>
      <w:sz w:val="20"/>
      <w:szCs w:val="20"/>
      <w:lang w:eastAsia="en-US"/>
    </w:rPr>
  </w:style>
  <w:style w:type="paragraph" w:customStyle="1" w:styleId="TableBodyCentered">
    <w:name w:val="Table_Body_Centered"/>
    <w:basedOn w:val="affff4"/>
    <w:uiPriority w:val="99"/>
    <w:rsid w:val="00800C0A"/>
    <w:pPr>
      <w:keepLines/>
      <w:spacing w:before="60" w:line="360" w:lineRule="auto"/>
      <w:jc w:val="center"/>
    </w:pPr>
    <w:rPr>
      <w:spacing w:val="-5"/>
      <w:sz w:val="20"/>
      <w:szCs w:val="20"/>
      <w:lang w:eastAsia="en-US"/>
    </w:rPr>
  </w:style>
  <w:style w:type="paragraph" w:customStyle="1" w:styleId="affffffffffffffffffffffffffffffffa">
    <w:name w:val="Заголовки частей документа"/>
    <w:basedOn w:val="affff4"/>
    <w:next w:val="affff4"/>
    <w:rsid w:val="00800C0A"/>
    <w:pPr>
      <w:keepNext/>
      <w:pageBreakBefore/>
      <w:spacing w:before="120" w:after="120" w:line="360" w:lineRule="auto"/>
      <w:jc w:val="center"/>
    </w:pPr>
    <w:rPr>
      <w:b/>
      <w:caps/>
      <w:sz w:val="28"/>
      <w:szCs w:val="20"/>
    </w:rPr>
  </w:style>
  <w:style w:type="paragraph" w:customStyle="1" w:styleId="ASN">
    <w:name w:val="ASN"/>
    <w:basedOn w:val="affff4"/>
    <w:uiPriority w:val="99"/>
    <w:rsid w:val="00800C0A"/>
    <w:pPr>
      <w:spacing w:before="240"/>
      <w:ind w:firstLine="720"/>
    </w:pPr>
    <w:rPr>
      <w:rFonts w:ascii="Courier New" w:hAnsi="Courier New" w:cs="Courier New"/>
      <w:sz w:val="28"/>
      <w:szCs w:val="28"/>
      <w:lang w:val="en-US"/>
    </w:rPr>
  </w:style>
  <w:style w:type="paragraph" w:customStyle="1" w:styleId="Normaltable">
    <w:name w:val="Normal_table"/>
    <w:basedOn w:val="affff4"/>
    <w:rsid w:val="00800C0A"/>
    <w:pPr>
      <w:spacing w:after="120" w:line="360" w:lineRule="auto"/>
      <w:jc w:val="left"/>
    </w:pPr>
  </w:style>
  <w:style w:type="character" w:customStyle="1" w:styleId="body0020text0020indentchar1">
    <w:name w:val="body_0020text_0020indent__char1"/>
    <w:rsid w:val="00800C0A"/>
    <w:rPr>
      <w:rFonts w:ascii="Calibri" w:hAnsi="Calibri" w:hint="default"/>
      <w:sz w:val="24"/>
      <w:szCs w:val="24"/>
    </w:rPr>
  </w:style>
  <w:style w:type="character" w:customStyle="1" w:styleId="affffffff6">
    <w:name w:val="Таблица шапка Знак"/>
    <w:link w:val="affffffff5"/>
    <w:rsid w:val="00800C0A"/>
    <w:rPr>
      <w:sz w:val="18"/>
      <w:szCs w:val="18"/>
    </w:rPr>
  </w:style>
  <w:style w:type="paragraph" w:customStyle="1" w:styleId="aff9">
    <w:name w:val="Таблица номер"/>
    <w:basedOn w:val="affff4"/>
    <w:rsid w:val="00800C0A"/>
    <w:pPr>
      <w:widowControl w:val="0"/>
      <w:numPr>
        <w:numId w:val="240"/>
      </w:numPr>
      <w:overflowPunct w:val="0"/>
      <w:autoSpaceDE w:val="0"/>
      <w:autoSpaceDN w:val="0"/>
      <w:adjustRightInd w:val="0"/>
      <w:spacing w:before="120" w:after="120"/>
      <w:jc w:val="right"/>
      <w:textAlignment w:val="baseline"/>
    </w:pPr>
    <w:rPr>
      <w:b/>
      <w:bCs/>
      <w:sz w:val="27"/>
      <w:szCs w:val="27"/>
    </w:rPr>
  </w:style>
  <w:style w:type="paragraph" w:customStyle="1" w:styleId="TableColumnHeading">
    <w:name w:val="Table_Column_Heading"/>
    <w:basedOn w:val="affff4"/>
    <w:uiPriority w:val="99"/>
    <w:rsid w:val="00800C0A"/>
    <w:pPr>
      <w:keepNext/>
      <w:keepLines/>
      <w:spacing w:before="120" w:after="120" w:line="360" w:lineRule="auto"/>
      <w:ind w:left="-113" w:right="113"/>
      <w:jc w:val="center"/>
    </w:pPr>
    <w:rPr>
      <w:b/>
      <w:sz w:val="20"/>
    </w:rPr>
  </w:style>
  <w:style w:type="paragraph" w:customStyle="1" w:styleId="TableRowNumber">
    <w:name w:val="Table_Row_Number"/>
    <w:basedOn w:val="affff4"/>
    <w:uiPriority w:val="99"/>
    <w:rsid w:val="00800C0A"/>
    <w:pPr>
      <w:keepLines/>
      <w:numPr>
        <w:numId w:val="241"/>
      </w:numPr>
      <w:spacing w:before="60" w:line="360" w:lineRule="auto"/>
      <w:jc w:val="left"/>
    </w:pPr>
    <w:rPr>
      <w:spacing w:val="-5"/>
      <w:sz w:val="20"/>
      <w:szCs w:val="20"/>
      <w:lang w:eastAsia="en-US"/>
    </w:rPr>
  </w:style>
  <w:style w:type="paragraph" w:customStyle="1" w:styleId="1ffffffffffff1">
    <w:name w:val="Колонтитул 1"/>
    <w:basedOn w:val="affff4"/>
    <w:rsid w:val="00800C0A"/>
    <w:pPr>
      <w:spacing w:after="0"/>
      <w:jc w:val="center"/>
    </w:pPr>
    <w:rPr>
      <w:rFonts w:ascii="Courier New" w:hAnsi="Courier New" w:cs="Courier New"/>
      <w:lang w:val="en-US"/>
    </w:rPr>
  </w:style>
  <w:style w:type="paragraph" w:customStyle="1" w:styleId="1ffffffffffff2">
    <w:name w:val="Таблица 1"/>
    <w:basedOn w:val="affff4"/>
    <w:rsid w:val="00800C0A"/>
    <w:pPr>
      <w:keepNext/>
      <w:spacing w:after="0"/>
      <w:jc w:val="right"/>
    </w:pPr>
    <w:rPr>
      <w:b/>
      <w:sz w:val="27"/>
      <w:szCs w:val="27"/>
    </w:rPr>
  </w:style>
  <w:style w:type="paragraph" w:customStyle="1" w:styleId="affffffffffffffffffffffffffffffffb">
    <w:name w:val="ТитулЖирный"/>
    <w:rsid w:val="00800C0A"/>
    <w:pPr>
      <w:spacing w:after="200" w:line="276" w:lineRule="auto"/>
      <w:jc w:val="center"/>
    </w:pPr>
    <w:rPr>
      <w:rFonts w:eastAsia="Calibri"/>
      <w:b/>
      <w:bCs/>
      <w:caps/>
      <w:sz w:val="24"/>
      <w:szCs w:val="24"/>
    </w:rPr>
  </w:style>
  <w:style w:type="paragraph" w:customStyle="1" w:styleId="normal12">
    <w:name w:val="normal1"/>
    <w:basedOn w:val="affff4"/>
    <w:rsid w:val="00800C0A"/>
    <w:pPr>
      <w:spacing w:after="0"/>
      <w:jc w:val="left"/>
    </w:pPr>
    <w:rPr>
      <w:rFonts w:eastAsia="Calibri"/>
    </w:rPr>
  </w:style>
  <w:style w:type="paragraph" w:customStyle="1" w:styleId="2fffffff8">
    <w:name w:val="ЗагНум2"/>
    <w:link w:val="2fffffff9"/>
    <w:rsid w:val="00800C0A"/>
    <w:pPr>
      <w:keepNext/>
      <w:spacing w:before="240" w:after="120" w:line="360" w:lineRule="auto"/>
      <w:jc w:val="both"/>
      <w:outlineLvl w:val="1"/>
    </w:pPr>
    <w:rPr>
      <w:rFonts w:ascii="Times New Roman Полужирный" w:hAnsi="Times New Roman Полужирный"/>
      <w:b/>
      <w:color w:val="000000"/>
      <w:sz w:val="28"/>
      <w:szCs w:val="28"/>
    </w:rPr>
  </w:style>
  <w:style w:type="character" w:customStyle="1" w:styleId="2fffffff9">
    <w:name w:val="ЗагНум2 Знак"/>
    <w:link w:val="2fffffff8"/>
    <w:rsid w:val="00800C0A"/>
    <w:rPr>
      <w:rFonts w:ascii="Times New Roman Полужирный" w:hAnsi="Times New Roman Полужирный"/>
      <w:b/>
      <w:color w:val="000000"/>
      <w:sz w:val="28"/>
      <w:szCs w:val="28"/>
    </w:rPr>
  </w:style>
  <w:style w:type="paragraph" w:customStyle="1" w:styleId="1119">
    <w:name w:val="111"/>
    <w:basedOn w:val="affff4"/>
    <w:link w:val="111a"/>
    <w:rsid w:val="00800C0A"/>
    <w:pPr>
      <w:keepNext/>
      <w:keepLines/>
      <w:pageBreakBefore/>
      <w:suppressAutoHyphens/>
      <w:spacing w:before="240" w:after="120"/>
      <w:jc w:val="center"/>
      <w:outlineLvl w:val="0"/>
    </w:pPr>
    <w:rPr>
      <w:b/>
      <w:sz w:val="32"/>
      <w:szCs w:val="32"/>
    </w:rPr>
  </w:style>
  <w:style w:type="character" w:customStyle="1" w:styleId="111a">
    <w:name w:val="111 Знак"/>
    <w:link w:val="1119"/>
    <w:rsid w:val="00800C0A"/>
    <w:rPr>
      <w:b/>
      <w:sz w:val="32"/>
      <w:szCs w:val="32"/>
    </w:rPr>
  </w:style>
  <w:style w:type="character" w:customStyle="1" w:styleId="affffffffc">
    <w:name w:val="Шапка таблицы Знак"/>
    <w:link w:val="affffffffa"/>
    <w:locked/>
    <w:rsid w:val="00800C0A"/>
    <w:rPr>
      <w:b/>
      <w:bCs/>
      <w:sz w:val="22"/>
      <w:szCs w:val="18"/>
    </w:rPr>
  </w:style>
  <w:style w:type="paragraph" w:customStyle="1" w:styleId="2fffffffa">
    <w:name w:val="Титул2"/>
    <w:link w:val="2fffffffb"/>
    <w:uiPriority w:val="99"/>
    <w:qFormat/>
    <w:rsid w:val="00800C0A"/>
    <w:pPr>
      <w:suppressAutoHyphens/>
      <w:spacing w:line="276" w:lineRule="auto"/>
      <w:jc w:val="center"/>
    </w:pPr>
    <w:rPr>
      <w:rFonts w:ascii="Times New Roman Полужирный" w:eastAsia="Calibri" w:hAnsi="Times New Roman Полужирный"/>
      <w:b/>
      <w:caps/>
      <w:sz w:val="22"/>
      <w:szCs w:val="22"/>
    </w:rPr>
  </w:style>
  <w:style w:type="paragraph" w:customStyle="1" w:styleId="4fff2">
    <w:name w:val="Титул4"/>
    <w:basedOn w:val="2fffffffa"/>
    <w:link w:val="4fff3"/>
    <w:qFormat/>
    <w:rsid w:val="00800C0A"/>
    <w:rPr>
      <w:b w:val="0"/>
    </w:rPr>
  </w:style>
  <w:style w:type="character" w:customStyle="1" w:styleId="2fffffffb">
    <w:name w:val="Титул2 Знак"/>
    <w:link w:val="2fffffffa"/>
    <w:uiPriority w:val="99"/>
    <w:rsid w:val="00800C0A"/>
    <w:rPr>
      <w:rFonts w:ascii="Times New Roman Полужирный" w:eastAsia="Calibri" w:hAnsi="Times New Roman Полужирный"/>
      <w:b/>
      <w:caps/>
      <w:sz w:val="22"/>
      <w:szCs w:val="22"/>
    </w:rPr>
  </w:style>
  <w:style w:type="character" w:customStyle="1" w:styleId="4fff3">
    <w:name w:val="Титул4 Знак"/>
    <w:link w:val="4fff2"/>
    <w:rsid w:val="00800C0A"/>
    <w:rPr>
      <w:rFonts w:ascii="Times New Roman Полужирный" w:eastAsia="Calibri" w:hAnsi="Times New Roman Полужирный"/>
      <w:caps/>
      <w:sz w:val="22"/>
      <w:szCs w:val="22"/>
    </w:rPr>
  </w:style>
  <w:style w:type="paragraph" w:customStyle="1" w:styleId="affffffffffffffffffffffffffffffffc">
    <w:name w:val="ЗагБезНум"/>
    <w:basedOn w:val="affff4"/>
    <w:link w:val="affffffffffffffffffffffffffffffffd"/>
    <w:rsid w:val="00800C0A"/>
    <w:pPr>
      <w:pageBreakBefore/>
      <w:suppressAutoHyphens/>
      <w:spacing w:after="120"/>
      <w:ind w:firstLine="709"/>
      <w:jc w:val="left"/>
    </w:pPr>
    <w:rPr>
      <w:rFonts w:eastAsia="Calibri"/>
      <w:b/>
      <w:sz w:val="32"/>
      <w:lang w:eastAsia="en-US"/>
    </w:rPr>
  </w:style>
  <w:style w:type="paragraph" w:customStyle="1" w:styleId="affffffffffffffffffffffffffffffffe">
    <w:name w:val="Таблица заголовок"/>
    <w:basedOn w:val="affff4"/>
    <w:rsid w:val="00800C0A"/>
    <w:pPr>
      <w:suppressAutoHyphens/>
      <w:spacing w:after="0" w:line="360" w:lineRule="auto"/>
      <w:ind w:firstLine="851"/>
      <w:jc w:val="center"/>
    </w:pPr>
    <w:rPr>
      <w:b/>
      <w:lang w:val="en-US" w:eastAsia="x-none"/>
    </w:rPr>
  </w:style>
  <w:style w:type="paragraph" w:customStyle="1" w:styleId="-11">
    <w:name w:val="СписокМарк-1"/>
    <w:link w:val="-1f4"/>
    <w:rsid w:val="00800C0A"/>
    <w:pPr>
      <w:numPr>
        <w:numId w:val="242"/>
      </w:numPr>
      <w:spacing w:after="240" w:line="360" w:lineRule="auto"/>
      <w:contextualSpacing/>
      <w:jc w:val="both"/>
    </w:pPr>
    <w:rPr>
      <w:sz w:val="28"/>
      <w:szCs w:val="28"/>
    </w:rPr>
  </w:style>
  <w:style w:type="character" w:customStyle="1" w:styleId="-1f4">
    <w:name w:val="СписокМарк-1 Знак"/>
    <w:link w:val="-11"/>
    <w:rsid w:val="00800C0A"/>
    <w:rPr>
      <w:sz w:val="28"/>
      <w:szCs w:val="28"/>
    </w:rPr>
  </w:style>
  <w:style w:type="character" w:customStyle="1" w:styleId="1ffffff1">
    <w:name w:val="Список1 Знак"/>
    <w:link w:val="1ffffff0"/>
    <w:uiPriority w:val="99"/>
    <w:locked/>
    <w:rsid w:val="00800C0A"/>
    <w:rPr>
      <w:rFonts w:ascii="Arial" w:hAnsi="Arial"/>
      <w:lang w:eastAsia="he-IL" w:bidi="he-IL"/>
    </w:rPr>
  </w:style>
  <w:style w:type="character" w:customStyle="1" w:styleId="327">
    <w:name w:val="Заголовок 3 Знак2"/>
    <w:uiPriority w:val="99"/>
    <w:locked/>
    <w:rsid w:val="00800C0A"/>
    <w:rPr>
      <w:rFonts w:ascii="Times New Roman" w:eastAsia="Times New Roman" w:hAnsi="Times New Roman"/>
      <w:b/>
      <w:bCs/>
      <w:iCs/>
      <w:sz w:val="28"/>
      <w:szCs w:val="28"/>
    </w:rPr>
  </w:style>
  <w:style w:type="numbering" w:customStyle="1" w:styleId="Bulleted3">
    <w:name w:val="Bulleted 3"/>
    <w:basedOn w:val="affff7"/>
    <w:rsid w:val="00800C0A"/>
    <w:pPr>
      <w:numPr>
        <w:numId w:val="243"/>
      </w:numPr>
    </w:pPr>
  </w:style>
  <w:style w:type="numbering" w:customStyle="1" w:styleId="StyleNumbered">
    <w:name w:val="Style Numbered"/>
    <w:basedOn w:val="affff7"/>
    <w:rsid w:val="00800C0A"/>
    <w:pPr>
      <w:numPr>
        <w:numId w:val="244"/>
      </w:numPr>
    </w:pPr>
  </w:style>
  <w:style w:type="paragraph" w:customStyle="1" w:styleId="afffffffffffffffffffffffffffffffff">
    <w:name w:val="СодержаниеПА"/>
    <w:basedOn w:val="1f7"/>
    <w:link w:val="afffffffffffffffffffffffffffffffff0"/>
    <w:rsid w:val="00800C0A"/>
    <w:pPr>
      <w:keepLines/>
      <w:pageBreakBefore/>
      <w:numPr>
        <w:numId w:val="0"/>
      </w:numPr>
      <w:tabs>
        <w:tab w:val="left" w:pos="567"/>
      </w:tabs>
      <w:suppressAutoHyphens/>
      <w:spacing w:before="0" w:after="120" w:line="360" w:lineRule="auto"/>
      <w:ind w:left="709"/>
      <w:outlineLvl w:val="9"/>
    </w:pPr>
    <w:rPr>
      <w:kern w:val="0"/>
      <w:sz w:val="32"/>
      <w:szCs w:val="32"/>
    </w:rPr>
  </w:style>
  <w:style w:type="character" w:customStyle="1" w:styleId="afffffffffffffffffffffffffffffffff0">
    <w:name w:val="СодержаниеПА Знак"/>
    <w:link w:val="afffffffffffffffffffffffffffffffff"/>
    <w:rsid w:val="00800C0A"/>
    <w:rPr>
      <w:b/>
      <w:sz w:val="32"/>
      <w:szCs w:val="32"/>
    </w:rPr>
  </w:style>
  <w:style w:type="paragraph" w:customStyle="1" w:styleId="1f2">
    <w:name w:val="маркированный список1"/>
    <w:basedOn w:val="affff4"/>
    <w:rsid w:val="00800C0A"/>
    <w:pPr>
      <w:numPr>
        <w:numId w:val="245"/>
      </w:numPr>
      <w:spacing w:after="0" w:line="360" w:lineRule="auto"/>
    </w:pPr>
    <w:rPr>
      <w:szCs w:val="20"/>
    </w:rPr>
  </w:style>
  <w:style w:type="character" w:customStyle="1" w:styleId="Normal10">
    <w:name w:val="Normal1 Знак"/>
    <w:link w:val="Normal1"/>
    <w:rsid w:val="00800C0A"/>
  </w:style>
  <w:style w:type="character" w:customStyle="1" w:styleId="1fffffffffff9">
    <w:name w:val="ЗагНум1 Знак"/>
    <w:link w:val="1ffe"/>
    <w:locked/>
    <w:rsid w:val="00800C0A"/>
    <w:rPr>
      <w:b/>
      <w:color w:val="000000"/>
      <w:sz w:val="32"/>
      <w:szCs w:val="32"/>
    </w:rPr>
  </w:style>
  <w:style w:type="paragraph" w:customStyle="1" w:styleId="3fffff2">
    <w:name w:val="ЗагНум3"/>
    <w:link w:val="3fffff3"/>
    <w:rsid w:val="00800C0A"/>
    <w:pPr>
      <w:tabs>
        <w:tab w:val="left" w:pos="851"/>
      </w:tabs>
      <w:spacing w:line="360" w:lineRule="auto"/>
      <w:ind w:left="1224" w:hanging="504"/>
      <w:outlineLvl w:val="2"/>
    </w:pPr>
    <w:rPr>
      <w:b/>
      <w:color w:val="000000"/>
      <w:sz w:val="28"/>
      <w:szCs w:val="28"/>
    </w:rPr>
  </w:style>
  <w:style w:type="paragraph" w:customStyle="1" w:styleId="4fff4">
    <w:name w:val="ЗагНум4"/>
    <w:link w:val="4fff5"/>
    <w:rsid w:val="00800C0A"/>
    <w:pPr>
      <w:spacing w:line="360" w:lineRule="auto"/>
      <w:ind w:left="1728" w:hanging="648"/>
      <w:outlineLvl w:val="3"/>
    </w:pPr>
    <w:rPr>
      <w:b/>
      <w:color w:val="000000"/>
      <w:sz w:val="28"/>
      <w:szCs w:val="28"/>
    </w:rPr>
  </w:style>
  <w:style w:type="character" w:customStyle="1" w:styleId="4fff5">
    <w:name w:val="ЗагНум4 Знак"/>
    <w:link w:val="4fff4"/>
    <w:locked/>
    <w:rsid w:val="00800C0A"/>
    <w:rPr>
      <w:b/>
      <w:color w:val="000000"/>
      <w:sz w:val="28"/>
      <w:szCs w:val="28"/>
    </w:rPr>
  </w:style>
  <w:style w:type="character" w:customStyle="1" w:styleId="21f6">
    <w:name w:val="Основной текст с отступом 2 Знак1"/>
    <w:basedOn w:val="affff5"/>
    <w:uiPriority w:val="99"/>
    <w:semiHidden/>
    <w:rsid w:val="00800C0A"/>
    <w:rPr>
      <w:rFonts w:ascii="Times New Roman" w:eastAsia="Times New Roman" w:hAnsi="Times New Roman" w:cs="Times New Roman"/>
      <w:sz w:val="24"/>
      <w:szCs w:val="24"/>
      <w:lang w:eastAsia="ru-RU"/>
    </w:rPr>
  </w:style>
  <w:style w:type="character" w:customStyle="1" w:styleId="3fffff3">
    <w:name w:val="ЗагНум3 Знак"/>
    <w:link w:val="3fffff2"/>
    <w:locked/>
    <w:rsid w:val="00800C0A"/>
    <w:rPr>
      <w:b/>
      <w:color w:val="000000"/>
      <w:sz w:val="28"/>
      <w:szCs w:val="28"/>
    </w:rPr>
  </w:style>
  <w:style w:type="paragraph" w:customStyle="1" w:styleId="ac">
    <w:name w:val="Спис."/>
    <w:basedOn w:val="affffffffffffffffff5"/>
    <w:link w:val="afffffffffffffffffffffffffffffffff1"/>
    <w:autoRedefine/>
    <w:rsid w:val="00800C0A"/>
    <w:pPr>
      <w:numPr>
        <w:numId w:val="246"/>
      </w:numPr>
      <w:spacing w:after="0" w:line="360" w:lineRule="auto"/>
      <w:contextualSpacing w:val="0"/>
      <w:jc w:val="both"/>
    </w:pPr>
    <w:rPr>
      <w:rFonts w:ascii="Times New Roman" w:eastAsia="Times New Roman" w:hAnsi="Times New Roman"/>
      <w:sz w:val="24"/>
      <w:szCs w:val="24"/>
    </w:rPr>
  </w:style>
  <w:style w:type="character" w:customStyle="1" w:styleId="afffffffffffffffffffffffffffffffff1">
    <w:name w:val="Спис. Знак"/>
    <w:link w:val="ac"/>
    <w:locked/>
    <w:rsid w:val="00800C0A"/>
    <w:rPr>
      <w:sz w:val="24"/>
      <w:szCs w:val="24"/>
      <w:lang w:eastAsia="en-US"/>
    </w:rPr>
  </w:style>
  <w:style w:type="character" w:customStyle="1" w:styleId="1ffffffffffff3">
    <w:name w:val="Абзац списка Знак1"/>
    <w:uiPriority w:val="99"/>
    <w:locked/>
    <w:rsid w:val="00800C0A"/>
    <w:rPr>
      <w:rFonts w:eastAsia="Times New Roman"/>
      <w:sz w:val="22"/>
      <w:lang w:eastAsia="en-US"/>
    </w:rPr>
  </w:style>
  <w:style w:type="paragraph" w:customStyle="1" w:styleId="afffffffffffffffffffffffffffffffff2">
    <w:name w:val="Список маркированный"/>
    <w:basedOn w:val="affff8"/>
    <w:link w:val="afffffffffffffffffffffffffffffffff3"/>
    <w:uiPriority w:val="99"/>
    <w:rsid w:val="00800C0A"/>
    <w:pPr>
      <w:spacing w:before="0" w:line="360" w:lineRule="auto"/>
    </w:pPr>
    <w:rPr>
      <w:lang w:eastAsia="en-US"/>
    </w:rPr>
  </w:style>
  <w:style w:type="character" w:customStyle="1" w:styleId="afffffffffffffffffffffffffffffffff3">
    <w:name w:val="Список маркированный Знак"/>
    <w:link w:val="afffffffffffffffffffffffffffffffff2"/>
    <w:uiPriority w:val="99"/>
    <w:locked/>
    <w:rsid w:val="00800C0A"/>
    <w:rPr>
      <w:sz w:val="24"/>
      <w:lang w:eastAsia="en-US"/>
    </w:rPr>
  </w:style>
  <w:style w:type="paragraph" w:customStyle="1" w:styleId="2f7">
    <w:name w:val="Список маркированный_2"/>
    <w:basedOn w:val="afffffffffffffffffffffffffffffffff2"/>
    <w:rsid w:val="00800C0A"/>
    <w:pPr>
      <w:numPr>
        <w:ilvl w:val="1"/>
        <w:numId w:val="251"/>
      </w:numPr>
      <w:tabs>
        <w:tab w:val="clear" w:pos="1800"/>
        <w:tab w:val="num" w:pos="0"/>
        <w:tab w:val="num" w:pos="357"/>
        <w:tab w:val="left" w:pos="709"/>
        <w:tab w:val="num" w:pos="1440"/>
        <w:tab w:val="num" w:pos="1571"/>
      </w:tabs>
      <w:ind w:left="1440" w:firstLine="720"/>
    </w:pPr>
  </w:style>
  <w:style w:type="paragraph" w:customStyle="1" w:styleId="AppHeading1">
    <w:name w:val="App Heading 1"/>
    <w:basedOn w:val="affff4"/>
    <w:next w:val="afffff5"/>
    <w:uiPriority w:val="99"/>
    <w:rsid w:val="00800C0A"/>
    <w:pPr>
      <w:keepNext/>
      <w:numPr>
        <w:numId w:val="248"/>
      </w:numPr>
      <w:spacing w:before="360" w:after="180"/>
      <w:ind w:firstLine="851"/>
      <w:jc w:val="center"/>
      <w:outlineLvl w:val="1"/>
    </w:pPr>
    <w:rPr>
      <w:b/>
      <w:caps/>
      <w:sz w:val="28"/>
      <w:szCs w:val="20"/>
    </w:rPr>
  </w:style>
  <w:style w:type="paragraph" w:customStyle="1" w:styleId="AppHeading2">
    <w:name w:val="App Heading 2"/>
    <w:basedOn w:val="affff4"/>
    <w:next w:val="afffff5"/>
    <w:uiPriority w:val="99"/>
    <w:rsid w:val="00800C0A"/>
    <w:pPr>
      <w:keepNext/>
      <w:numPr>
        <w:ilvl w:val="1"/>
        <w:numId w:val="248"/>
      </w:numPr>
      <w:tabs>
        <w:tab w:val="left" w:pos="480"/>
      </w:tabs>
      <w:spacing w:before="360" w:after="180"/>
      <w:ind w:firstLine="851"/>
      <w:outlineLvl w:val="2"/>
    </w:pPr>
    <w:rPr>
      <w:b/>
      <w:smallCaps/>
      <w:szCs w:val="20"/>
    </w:rPr>
  </w:style>
  <w:style w:type="paragraph" w:customStyle="1" w:styleId="AppHeading3">
    <w:name w:val="App Heading 3"/>
    <w:basedOn w:val="affff4"/>
    <w:next w:val="afffff5"/>
    <w:uiPriority w:val="99"/>
    <w:rsid w:val="00800C0A"/>
    <w:pPr>
      <w:keepNext/>
      <w:numPr>
        <w:ilvl w:val="2"/>
        <w:numId w:val="248"/>
      </w:numPr>
      <w:spacing w:before="240" w:after="180"/>
      <w:ind w:firstLine="851"/>
      <w:outlineLvl w:val="3"/>
    </w:pPr>
    <w:rPr>
      <w:b/>
      <w:szCs w:val="20"/>
    </w:rPr>
  </w:style>
  <w:style w:type="paragraph" w:customStyle="1" w:styleId="phAddition">
    <w:name w:val="ph_Addition"/>
    <w:basedOn w:val="1f7"/>
    <w:next w:val="affff4"/>
    <w:autoRedefine/>
    <w:rsid w:val="00800C0A"/>
    <w:pPr>
      <w:pageBreakBefore/>
      <w:numPr>
        <w:numId w:val="0"/>
      </w:numPr>
      <w:tabs>
        <w:tab w:val="left" w:pos="567"/>
      </w:tabs>
      <w:suppressAutoHyphens/>
      <w:spacing w:after="120" w:line="360" w:lineRule="auto"/>
    </w:pPr>
    <w:rPr>
      <w:bCs/>
      <w:kern w:val="32"/>
      <w:sz w:val="32"/>
      <w:szCs w:val="28"/>
    </w:rPr>
  </w:style>
  <w:style w:type="paragraph" w:customStyle="1" w:styleId="-ffc">
    <w:name w:val="А-Оглавление"/>
    <w:basedOn w:val="affff4"/>
    <w:next w:val="affff4"/>
    <w:rsid w:val="00800C0A"/>
    <w:pPr>
      <w:spacing w:before="240" w:after="120" w:line="360" w:lineRule="auto"/>
      <w:ind w:firstLine="851"/>
      <w:contextualSpacing/>
      <w:jc w:val="center"/>
    </w:pPr>
    <w:rPr>
      <w:b/>
      <w:sz w:val="28"/>
      <w:szCs w:val="28"/>
    </w:rPr>
  </w:style>
  <w:style w:type="paragraph" w:customStyle="1" w:styleId="-140">
    <w:name w:val="А-ТекТабЦен14"/>
    <w:basedOn w:val="affff4"/>
    <w:rsid w:val="00800C0A"/>
    <w:pPr>
      <w:spacing w:after="0"/>
      <w:ind w:firstLine="851"/>
      <w:jc w:val="center"/>
    </w:pPr>
    <w:rPr>
      <w:sz w:val="28"/>
      <w:szCs w:val="28"/>
    </w:rPr>
  </w:style>
  <w:style w:type="paragraph" w:customStyle="1" w:styleId="-ffd">
    <w:name w:val="ЕСИО-назвБланк"/>
    <w:basedOn w:val="afffffffff1"/>
    <w:next w:val="affff4"/>
    <w:rsid w:val="00800C0A"/>
    <w:pPr>
      <w:keepNext/>
      <w:spacing w:before="120"/>
    </w:pPr>
    <w:rPr>
      <w:bCs w:val="0"/>
      <w:color w:val="FFFFFF"/>
      <w:sz w:val="24"/>
    </w:rPr>
  </w:style>
  <w:style w:type="paragraph" w:customStyle="1" w:styleId="2fffffffc">
    <w:name w:val="маркированный список 2"/>
    <w:basedOn w:val="affff4"/>
    <w:rsid w:val="00800C0A"/>
    <w:pPr>
      <w:tabs>
        <w:tab w:val="num" w:pos="1474"/>
      </w:tabs>
      <w:spacing w:after="0" w:line="360" w:lineRule="auto"/>
      <w:ind w:left="1474" w:hanging="340"/>
    </w:pPr>
    <w:rPr>
      <w:sz w:val="28"/>
      <w:szCs w:val="28"/>
    </w:rPr>
  </w:style>
  <w:style w:type="paragraph" w:customStyle="1" w:styleId="afffffffffffffffffffffffffffffffff4">
    <w:name w:val="Ном_таб"/>
    <w:basedOn w:val="affff4"/>
    <w:rsid w:val="00800C0A"/>
    <w:pPr>
      <w:spacing w:after="0"/>
      <w:ind w:left="75" w:firstLine="851"/>
      <w:jc w:val="center"/>
    </w:pPr>
    <w:rPr>
      <w:szCs w:val="20"/>
      <w:lang w:val="en-US"/>
    </w:rPr>
  </w:style>
  <w:style w:type="paragraph" w:customStyle="1" w:styleId="afff">
    <w:name w:val="Нумерованный список второго уровня"/>
    <w:basedOn w:val="affff4"/>
    <w:rsid w:val="00800C0A"/>
    <w:pPr>
      <w:numPr>
        <w:ilvl w:val="1"/>
        <w:numId w:val="249"/>
      </w:numPr>
      <w:spacing w:after="0" w:line="360" w:lineRule="auto"/>
    </w:pPr>
    <w:rPr>
      <w:sz w:val="28"/>
      <w:szCs w:val="28"/>
    </w:rPr>
  </w:style>
  <w:style w:type="paragraph" w:customStyle="1" w:styleId="1ffffffffffff4">
    <w:name w:val="Примечание 1"/>
    <w:basedOn w:val="affff4"/>
    <w:link w:val="1ffffffffffff5"/>
    <w:rsid w:val="00800C0A"/>
    <w:pPr>
      <w:spacing w:before="60" w:line="360" w:lineRule="auto"/>
      <w:ind w:firstLine="709"/>
    </w:pPr>
    <w:rPr>
      <w:u w:val="single"/>
    </w:rPr>
  </w:style>
  <w:style w:type="paragraph" w:customStyle="1" w:styleId="2fd">
    <w:name w:val="Список 2_Руководство"/>
    <w:basedOn w:val="affff4"/>
    <w:uiPriority w:val="99"/>
    <w:rsid w:val="00800C0A"/>
    <w:pPr>
      <w:numPr>
        <w:numId w:val="250"/>
      </w:numPr>
      <w:spacing w:after="0"/>
    </w:pPr>
  </w:style>
  <w:style w:type="paragraph" w:customStyle="1" w:styleId="3-1">
    <w:name w:val="Стиль Заголовок 3-1"/>
    <w:basedOn w:val="38"/>
    <w:rsid w:val="00800C0A"/>
    <w:pPr>
      <w:keepLines/>
      <w:numPr>
        <w:ilvl w:val="0"/>
        <w:numId w:val="0"/>
      </w:numPr>
      <w:tabs>
        <w:tab w:val="left" w:pos="1560"/>
      </w:tabs>
      <w:spacing w:before="0" w:after="120"/>
      <w:ind w:left="964" w:hanging="964"/>
      <w:jc w:val="left"/>
    </w:pPr>
    <w:rPr>
      <w:rFonts w:ascii="Times New Roman" w:hAnsi="Times New Roman"/>
      <w:bCs/>
      <w:sz w:val="28"/>
      <w:szCs w:val="26"/>
      <w:lang w:val="en-US"/>
    </w:rPr>
  </w:style>
  <w:style w:type="paragraph" w:customStyle="1" w:styleId="aff1">
    <w:name w:val="Таблица текст дефис"/>
    <w:basedOn w:val="affff4"/>
    <w:autoRedefine/>
    <w:rsid w:val="00800C0A"/>
    <w:pPr>
      <w:numPr>
        <w:numId w:val="252"/>
      </w:numPr>
      <w:spacing w:before="40" w:after="40"/>
      <w:ind w:right="57"/>
    </w:pPr>
    <w:rPr>
      <w:lang w:val="en-US"/>
    </w:rPr>
  </w:style>
  <w:style w:type="paragraph" w:customStyle="1" w:styleId="afffffffffffffffffffffffffffffffff5">
    <w:name w:val="ШТ Бок.надписи"/>
    <w:rsid w:val="00800C0A"/>
    <w:pPr>
      <w:jc w:val="center"/>
    </w:pPr>
    <w:rPr>
      <w:noProof/>
      <w:lang w:val="en-US" w:eastAsia="en-US"/>
    </w:rPr>
  </w:style>
  <w:style w:type="paragraph" w:customStyle="1" w:styleId="afffffffffffffffffffffffffffffffff6">
    <w:name w:val="ШТ Центр.надписи"/>
    <w:basedOn w:val="affff4"/>
    <w:rsid w:val="00800C0A"/>
    <w:pPr>
      <w:spacing w:after="0" w:line="360" w:lineRule="auto"/>
      <w:ind w:firstLine="851"/>
      <w:jc w:val="center"/>
    </w:pPr>
    <w:rPr>
      <w:noProof/>
      <w:sz w:val="18"/>
      <w:szCs w:val="20"/>
      <w:lang w:val="en-US"/>
    </w:rPr>
  </w:style>
  <w:style w:type="paragraph" w:customStyle="1" w:styleId="2fffffffd">
    <w:name w:val="ШТ2 Лист"/>
    <w:basedOn w:val="afffffffffffffffffffffffffffffffff6"/>
    <w:rsid w:val="00800C0A"/>
    <w:pPr>
      <w:spacing w:before="60"/>
    </w:pPr>
  </w:style>
  <w:style w:type="paragraph" w:customStyle="1" w:styleId="03">
    <w:name w:val="Титул0"/>
    <w:basedOn w:val="affff4"/>
    <w:link w:val="04"/>
    <w:uiPriority w:val="99"/>
    <w:qFormat/>
    <w:rsid w:val="00800C0A"/>
    <w:pPr>
      <w:suppressAutoHyphens/>
      <w:spacing w:after="0" w:line="276" w:lineRule="auto"/>
      <w:jc w:val="left"/>
    </w:pPr>
    <w:rPr>
      <w:sz w:val="22"/>
      <w:szCs w:val="22"/>
      <w:lang w:eastAsia="en-US"/>
    </w:rPr>
  </w:style>
  <w:style w:type="paragraph" w:customStyle="1" w:styleId="3fffff4">
    <w:name w:val="Титул3"/>
    <w:basedOn w:val="2fffffffa"/>
    <w:link w:val="3fffff5"/>
    <w:qFormat/>
    <w:rsid w:val="00800C0A"/>
    <w:rPr>
      <w:rFonts w:ascii="Times New Roman ??????????" w:eastAsia="Times New Roman" w:hAnsi="Times New Roman ??????????"/>
      <w:sz w:val="32"/>
      <w:szCs w:val="20"/>
    </w:rPr>
  </w:style>
  <w:style w:type="character" w:customStyle="1" w:styleId="3fffff5">
    <w:name w:val="Титул3 Знак"/>
    <w:link w:val="3fffff4"/>
    <w:locked/>
    <w:rsid w:val="00800C0A"/>
    <w:rPr>
      <w:rFonts w:ascii="Times New Roman ??????????" w:hAnsi="Times New Roman ??????????"/>
      <w:b/>
      <w:caps/>
      <w:sz w:val="32"/>
    </w:rPr>
  </w:style>
  <w:style w:type="paragraph" w:customStyle="1" w:styleId="-1f5">
    <w:name w:val="ЗагБезНум-1уровень"/>
    <w:basedOn w:val="affff4"/>
    <w:rsid w:val="00800C0A"/>
    <w:pPr>
      <w:pageBreakBefore/>
      <w:spacing w:after="120"/>
      <w:jc w:val="left"/>
      <w:outlineLvl w:val="0"/>
    </w:pPr>
    <w:rPr>
      <w:rFonts w:ascii="Cambria" w:hAnsi="Cambria" w:cs="Cambria"/>
      <w:b/>
      <w:sz w:val="32"/>
      <w:szCs w:val="28"/>
      <w:lang w:eastAsia="en-US"/>
    </w:rPr>
  </w:style>
  <w:style w:type="paragraph" w:customStyle="1" w:styleId="1ffffffffffff6">
    <w:name w:val="ТабШап1"/>
    <w:link w:val="1ffffffffffff7"/>
    <w:uiPriority w:val="99"/>
    <w:qFormat/>
    <w:rsid w:val="00800C0A"/>
    <w:pPr>
      <w:jc w:val="center"/>
    </w:pPr>
    <w:rPr>
      <w:b/>
      <w:color w:val="000000"/>
      <w:sz w:val="24"/>
    </w:rPr>
  </w:style>
  <w:style w:type="paragraph" w:customStyle="1" w:styleId="1ffffffffffff8">
    <w:name w:val="ТабТекст1"/>
    <w:basedOn w:val="1ffffffffffff6"/>
    <w:link w:val="1ffffffffffff9"/>
    <w:qFormat/>
    <w:rsid w:val="00800C0A"/>
    <w:pPr>
      <w:jc w:val="left"/>
    </w:pPr>
  </w:style>
  <w:style w:type="character" w:customStyle="1" w:styleId="1ffffffffffff7">
    <w:name w:val="ТабШап1 Знак"/>
    <w:link w:val="1ffffffffffff6"/>
    <w:uiPriority w:val="99"/>
    <w:locked/>
    <w:rsid w:val="00800C0A"/>
    <w:rPr>
      <w:b/>
      <w:color w:val="000000"/>
      <w:sz w:val="24"/>
    </w:rPr>
  </w:style>
  <w:style w:type="paragraph" w:customStyle="1" w:styleId="2fffffffe">
    <w:name w:val="ТабТекст2"/>
    <w:basedOn w:val="1ffffffffffff8"/>
    <w:link w:val="2ffffffff"/>
    <w:qFormat/>
    <w:rsid w:val="00800C0A"/>
    <w:pPr>
      <w:jc w:val="center"/>
    </w:pPr>
  </w:style>
  <w:style w:type="character" w:customStyle="1" w:styleId="1ffffffffffff9">
    <w:name w:val="ТабТекст1 Знак"/>
    <w:link w:val="1ffffffffffff8"/>
    <w:locked/>
    <w:rsid w:val="00800C0A"/>
    <w:rPr>
      <w:b/>
      <w:color w:val="000000"/>
      <w:sz w:val="24"/>
    </w:rPr>
  </w:style>
  <w:style w:type="character" w:customStyle="1" w:styleId="2ffffffff">
    <w:name w:val="ТабТекст2 Знак"/>
    <w:link w:val="2fffffffe"/>
    <w:locked/>
    <w:rsid w:val="00800C0A"/>
    <w:rPr>
      <w:b/>
      <w:color w:val="000000"/>
      <w:sz w:val="24"/>
    </w:rPr>
  </w:style>
  <w:style w:type="character" w:customStyle="1" w:styleId="affffffffffffffffffffffffffffffffd">
    <w:name w:val="ЗагБезНум Знак"/>
    <w:link w:val="affffffffffffffffffffffffffffffffc"/>
    <w:rsid w:val="00800C0A"/>
    <w:rPr>
      <w:rFonts w:eastAsia="Calibri"/>
      <w:b/>
      <w:sz w:val="32"/>
      <w:szCs w:val="24"/>
      <w:lang w:eastAsia="en-US"/>
    </w:rPr>
  </w:style>
  <w:style w:type="character" w:customStyle="1" w:styleId="11fb">
    <w:name w:val="Обычный 1 Знак1"/>
    <w:rsid w:val="00800C0A"/>
    <w:rPr>
      <w:rFonts w:ascii="Times New Roman" w:eastAsia="Symbol" w:hAnsi="Times New Roman" w:cs="Symbol"/>
      <w:sz w:val="24"/>
      <w:lang w:eastAsia="zh-CN"/>
    </w:rPr>
  </w:style>
  <w:style w:type="character" w:customStyle="1" w:styleId="04">
    <w:name w:val="Титул0 Знак"/>
    <w:link w:val="03"/>
    <w:uiPriority w:val="99"/>
    <w:locked/>
    <w:rsid w:val="00800C0A"/>
    <w:rPr>
      <w:sz w:val="22"/>
      <w:szCs w:val="22"/>
      <w:lang w:eastAsia="en-US"/>
    </w:rPr>
  </w:style>
  <w:style w:type="character" w:customStyle="1" w:styleId="desctext">
    <w:name w:val="desctext"/>
    <w:rsid w:val="00800C0A"/>
  </w:style>
  <w:style w:type="paragraph" w:customStyle="1" w:styleId="phGraph">
    <w:name w:val="ph_Graph"/>
    <w:basedOn w:val="phNormal"/>
    <w:next w:val="phNormal"/>
    <w:rsid w:val="00800C0A"/>
    <w:pPr>
      <w:keepNext/>
      <w:spacing w:before="0"/>
      <w:ind w:firstLine="0"/>
      <w:jc w:val="center"/>
    </w:pPr>
    <w:rPr>
      <w:szCs w:val="24"/>
    </w:rPr>
  </w:style>
  <w:style w:type="paragraph" w:customStyle="1" w:styleId="phNormal7">
    <w:name w:val="ph_Normal Знак Знак Знак Знак"/>
    <w:basedOn w:val="affff4"/>
    <w:rsid w:val="00800C0A"/>
    <w:pPr>
      <w:spacing w:after="0" w:line="360" w:lineRule="auto"/>
      <w:ind w:firstLine="851"/>
    </w:pPr>
  </w:style>
  <w:style w:type="paragraph" w:customStyle="1" w:styleId="TableNormal">
    <w:name w:val="Table_Normal"/>
    <w:basedOn w:val="affff4"/>
    <w:rsid w:val="00800C0A"/>
    <w:pPr>
      <w:numPr>
        <w:numId w:val="253"/>
      </w:numPr>
      <w:spacing w:after="0" w:line="360" w:lineRule="auto"/>
      <w:jc w:val="left"/>
    </w:pPr>
    <w:rPr>
      <w:sz w:val="20"/>
    </w:rPr>
  </w:style>
  <w:style w:type="paragraph" w:customStyle="1" w:styleId="afffffffffffffffffffffffffffffffff7">
    <w:name w:val="СодержаниеПЗ"/>
    <w:basedOn w:val="1f7"/>
    <w:link w:val="afffffffffffffffffffffffffffffffff8"/>
    <w:rsid w:val="00800C0A"/>
    <w:pPr>
      <w:keepLines/>
      <w:pageBreakBefore/>
      <w:numPr>
        <w:numId w:val="0"/>
      </w:numPr>
      <w:tabs>
        <w:tab w:val="left" w:pos="567"/>
      </w:tabs>
      <w:suppressAutoHyphens/>
      <w:spacing w:after="120" w:line="360" w:lineRule="auto"/>
      <w:ind w:left="709"/>
    </w:pPr>
    <w:rPr>
      <w:rFonts w:ascii="Times New Roman Полужирный" w:hAnsi="Times New Roman Полужирный"/>
      <w:kern w:val="0"/>
      <w:sz w:val="32"/>
      <w:szCs w:val="32"/>
    </w:rPr>
  </w:style>
  <w:style w:type="character" w:customStyle="1" w:styleId="afffffffffffffffffffffffffffffffff8">
    <w:name w:val="СодержаниеПЗ Знак"/>
    <w:link w:val="afffffffffffffffffffffffffffffffff7"/>
    <w:rsid w:val="00800C0A"/>
    <w:rPr>
      <w:rFonts w:ascii="Times New Roman Полужирный" w:hAnsi="Times New Roman Полужирный"/>
      <w:b/>
      <w:sz w:val="32"/>
      <w:szCs w:val="32"/>
    </w:rPr>
  </w:style>
  <w:style w:type="character" w:customStyle="1" w:styleId="reference-text">
    <w:name w:val="reference-text"/>
    <w:rsid w:val="00800C0A"/>
  </w:style>
  <w:style w:type="paragraph" w:customStyle="1" w:styleId="aff3">
    <w:name w:val="СписокЦифры"/>
    <w:link w:val="afffffffffffffffffffffffffffffffff9"/>
    <w:rsid w:val="00800C0A"/>
    <w:pPr>
      <w:numPr>
        <w:numId w:val="254"/>
      </w:numPr>
      <w:spacing w:line="360" w:lineRule="auto"/>
    </w:pPr>
    <w:rPr>
      <w:sz w:val="28"/>
      <w:szCs w:val="28"/>
    </w:rPr>
  </w:style>
  <w:style w:type="character" w:customStyle="1" w:styleId="afffffffffffffffffffffffffffffffff9">
    <w:name w:val="СписокЦифры Знак"/>
    <w:link w:val="aff3"/>
    <w:locked/>
    <w:rsid w:val="00800C0A"/>
    <w:rPr>
      <w:sz w:val="28"/>
      <w:szCs w:val="28"/>
    </w:rPr>
  </w:style>
  <w:style w:type="paragraph" w:customStyle="1" w:styleId="afffffffffffffffffffffffffffffffffa">
    <w:name w:val="Табл."/>
    <w:basedOn w:val="afffffffff1"/>
    <w:link w:val="afffffffffffffffffffffffffffffffffb"/>
    <w:rsid w:val="00800C0A"/>
    <w:pPr>
      <w:keepNext/>
      <w:spacing w:before="120" w:line="360" w:lineRule="auto"/>
      <w:jc w:val="right"/>
    </w:pPr>
    <w:rPr>
      <w:bCs w:val="0"/>
      <w:sz w:val="24"/>
    </w:rPr>
  </w:style>
  <w:style w:type="character" w:customStyle="1" w:styleId="afffffffffffffffffffffffffffffffffb">
    <w:name w:val="Табл. Знак"/>
    <w:link w:val="afffffffffffffffffffffffffffffffffa"/>
    <w:locked/>
    <w:rsid w:val="00800C0A"/>
    <w:rPr>
      <w:b/>
      <w:sz w:val="24"/>
    </w:rPr>
  </w:style>
  <w:style w:type="paragraph" w:customStyle="1" w:styleId="TableList2">
    <w:name w:val="Table_List2"/>
    <w:basedOn w:val="affff4"/>
    <w:rsid w:val="00800C0A"/>
    <w:pPr>
      <w:keepLines/>
      <w:numPr>
        <w:numId w:val="255"/>
      </w:numPr>
      <w:tabs>
        <w:tab w:val="clear" w:pos="284"/>
      </w:tabs>
      <w:spacing w:after="0" w:line="360" w:lineRule="auto"/>
      <w:ind w:firstLine="0"/>
    </w:pPr>
    <w:rPr>
      <w:sz w:val="20"/>
      <w:szCs w:val="20"/>
      <w:lang w:eastAsia="en-US"/>
    </w:rPr>
  </w:style>
  <w:style w:type="paragraph" w:customStyle="1" w:styleId="1ffffffffffffa">
    <w:name w:val="_Стиль1 Обычный"/>
    <w:basedOn w:val="affff4"/>
    <w:link w:val="1ffffffffffffb"/>
    <w:rsid w:val="00800C0A"/>
    <w:pPr>
      <w:spacing w:after="0" w:line="360" w:lineRule="auto"/>
      <w:ind w:firstLine="851"/>
    </w:pPr>
    <w:rPr>
      <w:sz w:val="28"/>
      <w:szCs w:val="28"/>
    </w:rPr>
  </w:style>
  <w:style w:type="character" w:customStyle="1" w:styleId="1ffffffffffffb">
    <w:name w:val="_Стиль1 Обычный Знак"/>
    <w:link w:val="1ffffffffffffa"/>
    <w:rsid w:val="00800C0A"/>
    <w:rPr>
      <w:sz w:val="28"/>
      <w:szCs w:val="28"/>
    </w:rPr>
  </w:style>
  <w:style w:type="paragraph" w:customStyle="1" w:styleId="5ff7">
    <w:name w:val="ЗагНум5"/>
    <w:link w:val="5ff8"/>
    <w:rsid w:val="00800C0A"/>
    <w:pPr>
      <w:spacing w:after="200" w:line="276" w:lineRule="auto"/>
      <w:ind w:left="2232" w:hanging="792"/>
      <w:outlineLvl w:val="4"/>
    </w:pPr>
    <w:rPr>
      <w:b/>
      <w:color w:val="000000"/>
      <w:sz w:val="28"/>
      <w:szCs w:val="28"/>
    </w:rPr>
  </w:style>
  <w:style w:type="character" w:customStyle="1" w:styleId="5ff8">
    <w:name w:val="ЗагНум5 Знак"/>
    <w:link w:val="5ff7"/>
    <w:rsid w:val="00800C0A"/>
    <w:rPr>
      <w:b/>
      <w:color w:val="000000"/>
      <w:sz w:val="28"/>
      <w:szCs w:val="28"/>
    </w:rPr>
  </w:style>
  <w:style w:type="paragraph" w:customStyle="1" w:styleId="-6">
    <w:name w:val="А-маркТекст"/>
    <w:basedOn w:val="affff4"/>
    <w:autoRedefine/>
    <w:rsid w:val="00800C0A"/>
    <w:pPr>
      <w:numPr>
        <w:numId w:val="256"/>
      </w:numPr>
      <w:tabs>
        <w:tab w:val="left" w:pos="1190"/>
      </w:tabs>
      <w:spacing w:after="0" w:line="360" w:lineRule="auto"/>
    </w:pPr>
    <w:rPr>
      <w:sz w:val="28"/>
    </w:rPr>
  </w:style>
  <w:style w:type="numbering" w:customStyle="1" w:styleId="-14">
    <w:name w:val="А-шаблонМарк1"/>
    <w:rsid w:val="00800C0A"/>
    <w:pPr>
      <w:numPr>
        <w:numId w:val="256"/>
      </w:numPr>
    </w:pPr>
  </w:style>
  <w:style w:type="paragraph" w:customStyle="1" w:styleId="DecimalAligned">
    <w:name w:val="Decimal Aligned"/>
    <w:basedOn w:val="affff4"/>
    <w:rsid w:val="00800C0A"/>
    <w:pPr>
      <w:numPr>
        <w:numId w:val="257"/>
      </w:numPr>
      <w:tabs>
        <w:tab w:val="decimal" w:pos="360"/>
      </w:tabs>
      <w:spacing w:after="0" w:line="360" w:lineRule="auto"/>
      <w:ind w:left="1208" w:hanging="357"/>
    </w:pPr>
    <w:rPr>
      <w:lang w:val="en-US" w:eastAsia="en-US"/>
    </w:rPr>
  </w:style>
  <w:style w:type="character" w:customStyle="1" w:styleId="1ffffffffffff5">
    <w:name w:val="Примечание 1 Знак"/>
    <w:link w:val="1ffffffffffff4"/>
    <w:locked/>
    <w:rsid w:val="00800C0A"/>
    <w:rPr>
      <w:sz w:val="24"/>
      <w:szCs w:val="24"/>
      <w:u w:val="single"/>
    </w:rPr>
  </w:style>
  <w:style w:type="character" w:customStyle="1" w:styleId="2ff3">
    <w:name w:val="Оглавление 2 Знак"/>
    <w:aliases w:val="Основной текст 2 Знак1 Знак,Оглавление 2 Знак Знак Знак,Основной текст 2 Знак1 Знак Знак Знак,Оглавление 2 Знак Знак Знак Знак Знак,Основной текст 2 Знак1 Знак Знак Знак Знак Знак,Оглавление 2 Знак Знак Знак Знак Знак Знак Знак"/>
    <w:link w:val="2ff2"/>
    <w:uiPriority w:val="39"/>
    <w:rsid w:val="00BA4A45"/>
    <w:rPr>
      <w:noProof/>
      <w:lang w:bidi="en-US"/>
    </w:rPr>
  </w:style>
  <w:style w:type="character" w:customStyle="1" w:styleId="3f5">
    <w:name w:val="Оглавление 3 Знак"/>
    <w:aliases w:val="Оглавление 3 Знак Знак Знак,Основной текст с отступом 3 Знак1 Знак Знак Знак,Оглавление 3 Знак Знак Знак Знак Знак,Основной текст с отступом 3 Знак1 Знак Знак Знак Знак Знак,Оглавление 3 Знак Знак Знак Знак Знак Знак Знак"/>
    <w:link w:val="3f4"/>
    <w:uiPriority w:val="39"/>
    <w:rsid w:val="008E2422"/>
  </w:style>
  <w:style w:type="table" w:customStyle="1" w:styleId="GR4">
    <w:name w:val="Сетка таблицы GR4"/>
    <w:basedOn w:val="affff6"/>
    <w:next w:val="affffffff8"/>
    <w:uiPriority w:val="59"/>
    <w:rsid w:val="00800C0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32">
    <w:name w:val="Сетка таблицы GR32"/>
    <w:basedOn w:val="affff6"/>
    <w:uiPriority w:val="59"/>
    <w:rsid w:val="00800C0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9">
    <w:name w:val="Стиль По ширине Первая строка:  1.59 см"/>
    <w:basedOn w:val="affff4"/>
    <w:link w:val="1590"/>
    <w:uiPriority w:val="99"/>
    <w:rsid w:val="00800C0A"/>
    <w:pPr>
      <w:spacing w:after="120" w:line="360" w:lineRule="auto"/>
      <w:ind w:firstLine="902"/>
    </w:pPr>
    <w:rPr>
      <w:lang w:val="en-US"/>
    </w:rPr>
  </w:style>
  <w:style w:type="character" w:customStyle="1" w:styleId="1590">
    <w:name w:val="Стиль По ширине Первая строка:  1.59 см Знак"/>
    <w:link w:val="159"/>
    <w:uiPriority w:val="99"/>
    <w:rsid w:val="00800C0A"/>
    <w:rPr>
      <w:sz w:val="24"/>
      <w:szCs w:val="24"/>
      <w:lang w:val="en-US"/>
    </w:rPr>
  </w:style>
  <w:style w:type="paragraph" w:customStyle="1" w:styleId="-10">
    <w:name w:val="- Список1"/>
    <w:basedOn w:val="affff4"/>
    <w:link w:val="-1f6"/>
    <w:rsid w:val="00800C0A"/>
    <w:pPr>
      <w:numPr>
        <w:numId w:val="259"/>
      </w:numPr>
      <w:spacing w:after="0" w:line="336" w:lineRule="auto"/>
      <w:contextualSpacing/>
    </w:pPr>
    <w:rPr>
      <w:sz w:val="28"/>
      <w:szCs w:val="28"/>
      <w:lang w:val="en-US" w:eastAsia="en-US"/>
    </w:rPr>
  </w:style>
  <w:style w:type="character" w:customStyle="1" w:styleId="-1f6">
    <w:name w:val="- Список1 Знак"/>
    <w:link w:val="-10"/>
    <w:locked/>
    <w:rsid w:val="00800C0A"/>
    <w:rPr>
      <w:sz w:val="28"/>
      <w:szCs w:val="28"/>
      <w:lang w:val="en-US" w:eastAsia="en-US"/>
    </w:rPr>
  </w:style>
  <w:style w:type="paragraph" w:customStyle="1" w:styleId="afffffffffffffffffffffffffffffffffc">
    <w:name w:val="Обыч_не_нум"/>
    <w:basedOn w:val="affff4"/>
    <w:rsid w:val="00800C0A"/>
    <w:pPr>
      <w:spacing w:after="0"/>
      <w:ind w:left="737" w:firstLine="567"/>
    </w:pPr>
    <w:rPr>
      <w:lang w:val="en-US" w:eastAsia="en-US" w:bidi="en-US"/>
    </w:rPr>
  </w:style>
  <w:style w:type="paragraph" w:customStyle="1" w:styleId="afffffffffffffffffffffffffffffffffd">
    <w:name w:val="Маркированный"/>
    <w:basedOn w:val="affff4"/>
    <w:link w:val="afffffffffffffffffffffffffffffffffe"/>
    <w:rsid w:val="00800C0A"/>
    <w:pPr>
      <w:tabs>
        <w:tab w:val="num" w:pos="720"/>
        <w:tab w:val="num" w:pos="927"/>
      </w:tabs>
      <w:ind w:left="720" w:hanging="360"/>
    </w:pPr>
    <w:rPr>
      <w:rFonts w:ascii="Arial" w:eastAsia="Arial Unicode MS" w:hAnsi="Arial" w:cs="Arial"/>
    </w:rPr>
  </w:style>
  <w:style w:type="character" w:customStyle="1" w:styleId="328">
    <w:name w:val="Основной текст с отступом 3 Знак2"/>
    <w:basedOn w:val="affff5"/>
    <w:uiPriority w:val="99"/>
    <w:semiHidden/>
    <w:rsid w:val="00800C0A"/>
    <w:rPr>
      <w:rFonts w:ascii="Times New Roman" w:eastAsia="Times New Roman" w:hAnsi="Times New Roman" w:cs="Times New Roman"/>
      <w:sz w:val="16"/>
      <w:szCs w:val="16"/>
      <w:lang w:eastAsia="ru-RU"/>
    </w:rPr>
  </w:style>
  <w:style w:type="paragraph" w:customStyle="1" w:styleId="2f9">
    <w:name w:val="Заголовок 2 + Междустр.интервал:  полуторный"/>
    <w:basedOn w:val="2f1"/>
    <w:rsid w:val="00800C0A"/>
    <w:pPr>
      <w:numPr>
        <w:ilvl w:val="0"/>
        <w:numId w:val="260"/>
      </w:numPr>
      <w:spacing w:before="240" w:after="120" w:line="360" w:lineRule="auto"/>
      <w:jc w:val="both"/>
    </w:pPr>
    <w:rPr>
      <w:bCs/>
      <w:iCs/>
      <w:sz w:val="24"/>
      <w:szCs w:val="24"/>
      <w:lang w:eastAsia="en-US" w:bidi="en-US"/>
    </w:rPr>
  </w:style>
  <w:style w:type="paragraph" w:customStyle="1" w:styleId="Iniiaiie">
    <w:name w:val="Iniiaiie"/>
    <w:basedOn w:val="affff4"/>
    <w:uiPriority w:val="99"/>
    <w:rsid w:val="00800C0A"/>
    <w:pPr>
      <w:spacing w:before="120" w:after="120"/>
      <w:ind w:firstLine="851"/>
    </w:pPr>
    <w:rPr>
      <w:sz w:val="28"/>
      <w:szCs w:val="20"/>
      <w:lang w:val="en-US"/>
    </w:rPr>
  </w:style>
  <w:style w:type="paragraph" w:customStyle="1" w:styleId="OaaeeoaOaeno">
    <w:name w:val="Oaaeeoa. Oaeno"/>
    <w:basedOn w:val="affff4"/>
    <w:rsid w:val="00800C0A"/>
    <w:pPr>
      <w:spacing w:before="120" w:after="0"/>
      <w:ind w:firstLine="709"/>
    </w:pPr>
    <w:rPr>
      <w:sz w:val="28"/>
      <w:szCs w:val="20"/>
    </w:rPr>
  </w:style>
  <w:style w:type="paragraph" w:customStyle="1" w:styleId="NoeeuiieoeiueIioaioo">
    <w:name w:val="Noeeu iieo?e?iue Ii oaio?o"/>
    <w:basedOn w:val="affff4"/>
    <w:uiPriority w:val="99"/>
    <w:rsid w:val="00800C0A"/>
    <w:pPr>
      <w:spacing w:after="0"/>
      <w:ind w:firstLine="709"/>
      <w:jc w:val="center"/>
    </w:pPr>
    <w:rPr>
      <w:b/>
      <w:sz w:val="28"/>
      <w:szCs w:val="20"/>
    </w:rPr>
  </w:style>
  <w:style w:type="paragraph" w:customStyle="1" w:styleId="affffffffffffffffffffffffffffffffff">
    <w:name w:val="Без отступа"/>
    <w:basedOn w:val="affff4"/>
    <w:rsid w:val="00800C0A"/>
    <w:pPr>
      <w:spacing w:after="0"/>
      <w:jc w:val="left"/>
    </w:pPr>
    <w:rPr>
      <w:sz w:val="28"/>
      <w:szCs w:val="20"/>
    </w:rPr>
  </w:style>
  <w:style w:type="paragraph" w:customStyle="1" w:styleId="14pt125">
    <w:name w:val="Основной текст + 14 pt Первая строка:  125 см"/>
    <w:basedOn w:val="afffff5"/>
    <w:next w:val="afffff5"/>
    <w:link w:val="14pt1250"/>
    <w:rsid w:val="00800C0A"/>
    <w:pPr>
      <w:spacing w:after="0"/>
      <w:ind w:left="0" w:firstLine="709"/>
    </w:pPr>
    <w:rPr>
      <w:rFonts w:eastAsia="Arial Unicode MS"/>
      <w:b/>
      <w:bCs/>
      <w:sz w:val="28"/>
      <w:szCs w:val="28"/>
    </w:rPr>
  </w:style>
  <w:style w:type="character" w:customStyle="1" w:styleId="14pt1250">
    <w:name w:val="Основной текст + 14 pt Первая строка:  125 см Знак"/>
    <w:link w:val="14pt125"/>
    <w:rsid w:val="00800C0A"/>
    <w:rPr>
      <w:rFonts w:eastAsia="Arial Unicode MS"/>
      <w:b/>
      <w:bCs/>
      <w:sz w:val="28"/>
      <w:szCs w:val="28"/>
    </w:rPr>
  </w:style>
  <w:style w:type="paragraph" w:customStyle="1" w:styleId="14pt03">
    <w:name w:val="Стиль Основной текст + 14 pt разреженный на  03 пт"/>
    <w:basedOn w:val="afffff5"/>
    <w:rsid w:val="00800C0A"/>
    <w:pPr>
      <w:spacing w:after="0"/>
      <w:ind w:left="0" w:firstLine="0"/>
    </w:pPr>
    <w:rPr>
      <w:sz w:val="28"/>
      <w:szCs w:val="28"/>
    </w:rPr>
  </w:style>
  <w:style w:type="character" w:customStyle="1" w:styleId="14pt030">
    <w:name w:val="Стиль Основной текст + 14 pt разреженный на  03 пт Знак"/>
    <w:locked/>
    <w:rsid w:val="00800C0A"/>
    <w:rPr>
      <w:sz w:val="28"/>
      <w:szCs w:val="28"/>
    </w:rPr>
  </w:style>
  <w:style w:type="character" w:customStyle="1" w:styleId="14150">
    <w:name w:val="Основной +14 пт + Первая строка:  15 см Знак"/>
    <w:locked/>
    <w:rsid w:val="00800C0A"/>
    <w:rPr>
      <w:sz w:val="28"/>
      <w:szCs w:val="28"/>
    </w:rPr>
  </w:style>
  <w:style w:type="character" w:customStyle="1" w:styleId="22a">
    <w:name w:val="Основной текст 2 Знак2"/>
    <w:uiPriority w:val="99"/>
    <w:semiHidden/>
    <w:rsid w:val="00800C0A"/>
    <w:rPr>
      <w:rFonts w:ascii="Times New Roman" w:eastAsia="Symbol" w:hAnsi="Times New Roman" w:cs="Symbol"/>
      <w:sz w:val="24"/>
      <w:szCs w:val="24"/>
      <w:lang w:eastAsia="zh-CN"/>
    </w:rPr>
  </w:style>
  <w:style w:type="paragraph" w:customStyle="1" w:styleId="14pt0">
    <w:name w:val="Основной текст + 14 pt"/>
    <w:basedOn w:val="affff4"/>
    <w:next w:val="affff4"/>
    <w:rsid w:val="00800C0A"/>
    <w:pPr>
      <w:spacing w:after="0"/>
    </w:pPr>
    <w:rPr>
      <w:sz w:val="28"/>
      <w:szCs w:val="28"/>
      <w:lang w:bidi="en-US"/>
    </w:rPr>
  </w:style>
  <w:style w:type="character" w:customStyle="1" w:styleId="31f1">
    <w:name w:val="Основной текст 3 Знак1"/>
    <w:uiPriority w:val="99"/>
    <w:semiHidden/>
    <w:rsid w:val="00800C0A"/>
    <w:rPr>
      <w:rFonts w:ascii="Times New Roman" w:eastAsia="Symbol" w:hAnsi="Times New Roman" w:cs="Symbol"/>
      <w:sz w:val="16"/>
      <w:szCs w:val="16"/>
      <w:lang w:eastAsia="zh-CN"/>
    </w:rPr>
  </w:style>
  <w:style w:type="paragraph" w:customStyle="1" w:styleId="PMBook-Bullet1">
    <w:name w:val="PMBook-Bullet1"/>
    <w:basedOn w:val="affff4"/>
    <w:uiPriority w:val="99"/>
    <w:rsid w:val="00800C0A"/>
    <w:pPr>
      <w:tabs>
        <w:tab w:val="num" w:pos="1080"/>
      </w:tabs>
      <w:spacing w:after="0" w:line="360" w:lineRule="auto"/>
      <w:ind w:left="1080" w:hanging="360"/>
    </w:pPr>
    <w:rPr>
      <w:rFonts w:ascii="Arial" w:hAnsi="Arial"/>
      <w:szCs w:val="20"/>
    </w:rPr>
  </w:style>
  <w:style w:type="character" w:customStyle="1" w:styleId="ms-input1">
    <w:name w:val="ms-input1"/>
    <w:rsid w:val="00800C0A"/>
    <w:rPr>
      <w:rFonts w:ascii="Verdana" w:hAnsi="Verdana" w:hint="default"/>
      <w:sz w:val="16"/>
      <w:szCs w:val="16"/>
    </w:rPr>
  </w:style>
  <w:style w:type="paragraph" w:customStyle="1" w:styleId="1213">
    <w:name w:val="Раздел 1.2 Заголовок 1"/>
    <w:basedOn w:val="affff4"/>
    <w:rsid w:val="00800C0A"/>
    <w:pPr>
      <w:keepNext/>
      <w:keepLines/>
      <w:widowControl w:val="0"/>
      <w:numPr>
        <w:numId w:val="261"/>
      </w:numPr>
      <w:suppressLineNumbers/>
      <w:suppressAutoHyphens/>
      <w:spacing w:before="360" w:after="0" w:line="360" w:lineRule="auto"/>
    </w:pPr>
    <w:rPr>
      <w:b/>
      <w:bCs/>
      <w:szCs w:val="20"/>
    </w:rPr>
  </w:style>
  <w:style w:type="paragraph" w:customStyle="1" w:styleId="1220">
    <w:name w:val="Раздел 1.2 Заголовок 2"/>
    <w:basedOn w:val="affff4"/>
    <w:rsid w:val="00800C0A"/>
    <w:pPr>
      <w:keepNext/>
      <w:keepLines/>
      <w:widowControl w:val="0"/>
      <w:numPr>
        <w:ilvl w:val="1"/>
        <w:numId w:val="261"/>
      </w:numPr>
      <w:suppressLineNumbers/>
      <w:suppressAutoHyphens/>
      <w:spacing w:before="240" w:after="0" w:line="360" w:lineRule="auto"/>
    </w:pPr>
    <w:rPr>
      <w:b/>
      <w:bCs/>
      <w:szCs w:val="20"/>
    </w:rPr>
  </w:style>
  <w:style w:type="paragraph" w:customStyle="1" w:styleId="affffffffffffffffffffffffffffffffff0">
    <w:name w:val="Не содержание"/>
    <w:basedOn w:val="affff4"/>
    <w:rsid w:val="00800C0A"/>
    <w:pPr>
      <w:widowControl w:val="0"/>
      <w:tabs>
        <w:tab w:val="num" w:pos="1224"/>
      </w:tabs>
      <w:snapToGrid w:val="0"/>
      <w:spacing w:after="0" w:line="300" w:lineRule="auto"/>
      <w:ind w:left="1224" w:hanging="504"/>
    </w:pPr>
    <w:rPr>
      <w:bCs/>
      <w:szCs w:val="20"/>
    </w:rPr>
  </w:style>
  <w:style w:type="paragraph" w:customStyle="1" w:styleId="affffffffffffffffffffffffffffffffff1">
    <w:name w:val="ТЗ не содержание полужирный"/>
    <w:basedOn w:val="affff4"/>
    <w:rsid w:val="00800C0A"/>
    <w:pPr>
      <w:widowControl w:val="0"/>
      <w:tabs>
        <w:tab w:val="num" w:pos="792"/>
      </w:tabs>
      <w:snapToGrid w:val="0"/>
      <w:spacing w:after="0" w:line="300" w:lineRule="auto"/>
      <w:ind w:left="792" w:hanging="432"/>
    </w:pPr>
    <w:rPr>
      <w:b/>
      <w:bCs/>
      <w:szCs w:val="20"/>
    </w:rPr>
  </w:style>
  <w:style w:type="paragraph" w:customStyle="1" w:styleId="31f2">
    <w:name w:val="Часть 3. Заголовок 1"/>
    <w:basedOn w:val="affff4"/>
    <w:rsid w:val="00800C0A"/>
    <w:pPr>
      <w:keepNext/>
      <w:keepLines/>
      <w:widowControl w:val="0"/>
      <w:suppressLineNumbers/>
      <w:tabs>
        <w:tab w:val="num" w:pos="420"/>
      </w:tabs>
      <w:suppressAutoHyphens/>
      <w:spacing w:before="360" w:after="0" w:line="360" w:lineRule="auto"/>
      <w:ind w:firstLine="709"/>
    </w:pPr>
    <w:rPr>
      <w:b/>
      <w:bCs/>
      <w:szCs w:val="20"/>
    </w:rPr>
  </w:style>
  <w:style w:type="paragraph" w:customStyle="1" w:styleId="329">
    <w:name w:val="Часть 3. Заголовок 2"/>
    <w:basedOn w:val="affff4"/>
    <w:rsid w:val="00800C0A"/>
    <w:pPr>
      <w:widowControl w:val="0"/>
      <w:tabs>
        <w:tab w:val="num" w:pos="1276"/>
      </w:tabs>
      <w:spacing w:after="0" w:line="360" w:lineRule="auto"/>
      <w:ind w:firstLine="709"/>
    </w:pPr>
    <w:rPr>
      <w:bCs/>
      <w:szCs w:val="20"/>
    </w:rPr>
  </w:style>
  <w:style w:type="paragraph" w:customStyle="1" w:styleId="-121">
    <w:name w:val="Цветная заливка - Акцент 12"/>
    <w:hidden/>
    <w:uiPriority w:val="99"/>
    <w:semiHidden/>
    <w:rsid w:val="00800C0A"/>
    <w:rPr>
      <w:rFonts w:eastAsia="Arial Unicode MS"/>
      <w:sz w:val="24"/>
      <w:szCs w:val="24"/>
      <w:lang w:val="en-US" w:eastAsia="en-US" w:bidi="en-US"/>
    </w:rPr>
  </w:style>
  <w:style w:type="paragraph" w:customStyle="1" w:styleId="TableHeading1">
    <w:name w:val="Table_Heading"/>
    <w:basedOn w:val="affff4"/>
    <w:next w:val="Table"/>
    <w:rsid w:val="00800C0A"/>
    <w:pPr>
      <w:keepNext/>
      <w:keepLines/>
      <w:spacing w:before="40" w:after="40"/>
      <w:jc w:val="left"/>
    </w:pPr>
    <w:rPr>
      <w:rFonts w:ascii="Futura Bk" w:hAnsi="Futura Bk"/>
      <w:b/>
      <w:sz w:val="20"/>
      <w:szCs w:val="20"/>
      <w:lang w:val="en-US" w:eastAsia="en-US"/>
    </w:rPr>
  </w:style>
  <w:style w:type="paragraph" w:customStyle="1" w:styleId="TableHeadingCenter">
    <w:name w:val="Table_Heading_Center"/>
    <w:basedOn w:val="TableHeading1"/>
    <w:rsid w:val="00800C0A"/>
    <w:pPr>
      <w:jc w:val="center"/>
    </w:pPr>
  </w:style>
  <w:style w:type="paragraph" w:customStyle="1" w:styleId="CaptionforTable">
    <w:name w:val="Caption for Table"/>
    <w:basedOn w:val="afffffffff1"/>
    <w:rsid w:val="00800C0A"/>
    <w:pPr>
      <w:keepNext/>
      <w:spacing w:before="120" w:after="60"/>
      <w:ind w:right="57"/>
      <w:jc w:val="right"/>
    </w:pPr>
    <w:rPr>
      <w:rFonts w:ascii="Futura Bk" w:hAnsi="Futura Bk"/>
      <w:b w:val="0"/>
      <w:bCs w:val="0"/>
      <w:iCs/>
      <w:lang w:val="en-US" w:eastAsia="en-US"/>
    </w:rPr>
  </w:style>
  <w:style w:type="paragraph" w:customStyle="1" w:styleId="affffffffffffffffffffffffffffffffff2">
    <w:name w:val="Норм.текст"/>
    <w:basedOn w:val="affff4"/>
    <w:rsid w:val="00800C0A"/>
    <w:pPr>
      <w:suppressAutoHyphens/>
      <w:spacing w:before="60" w:line="288" w:lineRule="auto"/>
      <w:ind w:firstLine="840"/>
    </w:pPr>
    <w:rPr>
      <w:sz w:val="26"/>
      <w:szCs w:val="20"/>
    </w:rPr>
  </w:style>
  <w:style w:type="paragraph" w:customStyle="1" w:styleId="53">
    <w:name w:val="Список5"/>
    <w:basedOn w:val="affff4"/>
    <w:rsid w:val="00800C0A"/>
    <w:pPr>
      <w:numPr>
        <w:ilvl w:val="1"/>
        <w:numId w:val="262"/>
      </w:numPr>
      <w:tabs>
        <w:tab w:val="clear" w:pos="1982"/>
        <w:tab w:val="num" w:pos="1440"/>
      </w:tabs>
      <w:spacing w:after="0" w:line="360" w:lineRule="auto"/>
      <w:ind w:left="1440" w:hanging="360"/>
    </w:pPr>
    <w:rPr>
      <w:lang w:eastAsia="en-US"/>
    </w:rPr>
  </w:style>
  <w:style w:type="paragraph" w:customStyle="1" w:styleId="-12">
    <w:name w:val="Список-1"/>
    <w:rsid w:val="00800C0A"/>
    <w:pPr>
      <w:numPr>
        <w:numId w:val="263"/>
      </w:numPr>
      <w:tabs>
        <w:tab w:val="left" w:pos="1260"/>
      </w:tabs>
      <w:spacing w:before="60" w:after="60" w:line="312" w:lineRule="auto"/>
    </w:pPr>
    <w:rPr>
      <w:sz w:val="24"/>
      <w:lang w:eastAsia="en-US"/>
    </w:rPr>
  </w:style>
  <w:style w:type="character" w:customStyle="1" w:styleId="1fff1">
    <w:name w:val="Нумерованный список Знак1"/>
    <w:aliases w:val="Нумерованный список Знак Знак,Нумерованный список Знак2 Знак Знак,Нумерованный список Знак Знак1 Знак Знак,Нумерованный список Знак1 Знак Знак Знак Знак,Нумерованный список Знак Знак Знак Знак Знак Знак"/>
    <w:link w:val="a"/>
    <w:locked/>
    <w:rsid w:val="00800C0A"/>
    <w:rPr>
      <w:sz w:val="24"/>
    </w:rPr>
  </w:style>
  <w:style w:type="paragraph" w:customStyle="1" w:styleId="affffffffffffffffffffffffffffffffff3">
    <w:name w:val="*Основной текст"/>
    <w:basedOn w:val="affff4"/>
    <w:link w:val="affffffffffffffffffffffffffffffffff4"/>
    <w:rsid w:val="00800C0A"/>
    <w:pPr>
      <w:suppressAutoHyphens/>
      <w:spacing w:after="0" w:line="276" w:lineRule="auto"/>
      <w:jc w:val="left"/>
    </w:pPr>
    <w:rPr>
      <w:sz w:val="32"/>
      <w:szCs w:val="32"/>
      <w:lang w:eastAsia="zh-CN"/>
    </w:rPr>
  </w:style>
  <w:style w:type="character" w:customStyle="1" w:styleId="ep">
    <w:name w:val="ep"/>
    <w:rsid w:val="00800C0A"/>
  </w:style>
  <w:style w:type="paragraph" w:customStyle="1" w:styleId="xmsolistparagraph">
    <w:name w:val="x_msolistparagraph"/>
    <w:basedOn w:val="affff4"/>
    <w:rsid w:val="00800C0A"/>
    <w:pPr>
      <w:spacing w:before="100" w:beforeAutospacing="1" w:after="100" w:afterAutospacing="1"/>
      <w:jc w:val="left"/>
    </w:pPr>
  </w:style>
  <w:style w:type="paragraph" w:customStyle="1" w:styleId="affffffffffffffffffffffffffffffffff5">
    <w:name w:val="Обычный по центру (титульный лист)"/>
    <w:basedOn w:val="affff4"/>
    <w:rsid w:val="00800C0A"/>
    <w:pPr>
      <w:spacing w:after="0"/>
      <w:jc w:val="center"/>
    </w:pPr>
    <w:rPr>
      <w:sz w:val="28"/>
      <w:szCs w:val="28"/>
    </w:rPr>
  </w:style>
  <w:style w:type="character" w:customStyle="1" w:styleId="zakonnavy">
    <w:name w:val="zakon_navy"/>
    <w:rsid w:val="00800C0A"/>
  </w:style>
  <w:style w:type="paragraph" w:customStyle="1" w:styleId="affffffffffffffffffffffffffffffffff6">
    <w:name w:val="Титул тема"/>
    <w:basedOn w:val="affff4"/>
    <w:uiPriority w:val="99"/>
    <w:rsid w:val="00800C0A"/>
    <w:pPr>
      <w:spacing w:after="0"/>
      <w:jc w:val="center"/>
    </w:pPr>
    <w:rPr>
      <w:b/>
      <w:sz w:val="27"/>
      <w:szCs w:val="27"/>
    </w:rPr>
  </w:style>
  <w:style w:type="paragraph" w:customStyle="1" w:styleId="2f0">
    <w:name w:val="ТЗ Заголовок 2"/>
    <w:next w:val="afffffffffffffffffffffffffffffffe"/>
    <w:rsid w:val="00800C0A"/>
    <w:pPr>
      <w:keepNext/>
      <w:numPr>
        <w:ilvl w:val="1"/>
        <w:numId w:val="264"/>
      </w:numPr>
      <w:spacing w:before="240" w:after="120"/>
      <w:outlineLvl w:val="1"/>
    </w:pPr>
    <w:rPr>
      <w:rFonts w:eastAsia="Calibri"/>
      <w:b/>
      <w:bCs/>
      <w:i/>
      <w:iCs/>
      <w:sz w:val="28"/>
      <w:szCs w:val="28"/>
    </w:rPr>
  </w:style>
  <w:style w:type="paragraph" w:customStyle="1" w:styleId="1f4">
    <w:name w:val="ТЗ Заголовок 1"/>
    <w:next w:val="afffffffffffffffffffffffffffffffe"/>
    <w:rsid w:val="00800C0A"/>
    <w:pPr>
      <w:pageBreakBefore/>
      <w:numPr>
        <w:numId w:val="264"/>
      </w:numPr>
      <w:spacing w:after="120"/>
      <w:outlineLvl w:val="0"/>
    </w:pPr>
    <w:rPr>
      <w:rFonts w:ascii="Arial" w:eastAsia="Calibri" w:hAnsi="Arial" w:cs="Arial"/>
      <w:b/>
      <w:bCs/>
      <w:kern w:val="32"/>
      <w:sz w:val="32"/>
      <w:szCs w:val="32"/>
    </w:rPr>
  </w:style>
  <w:style w:type="paragraph" w:customStyle="1" w:styleId="37">
    <w:name w:val="ТЗ Заголовок 3"/>
    <w:next w:val="afffffffffffffffffffffffffffffffe"/>
    <w:rsid w:val="00800C0A"/>
    <w:pPr>
      <w:keepNext/>
      <w:numPr>
        <w:ilvl w:val="2"/>
        <w:numId w:val="264"/>
      </w:numPr>
      <w:spacing w:before="240" w:after="120"/>
      <w:outlineLvl w:val="2"/>
    </w:pPr>
    <w:rPr>
      <w:rFonts w:eastAsia="Calibri"/>
      <w:b/>
      <w:bCs/>
      <w:sz w:val="26"/>
      <w:szCs w:val="26"/>
    </w:rPr>
  </w:style>
  <w:style w:type="paragraph" w:customStyle="1" w:styleId="44">
    <w:name w:val="ТЗ Заголовок 4"/>
    <w:next w:val="afffffffffffffffffffffffffffffffe"/>
    <w:rsid w:val="00800C0A"/>
    <w:pPr>
      <w:keepNext/>
      <w:numPr>
        <w:ilvl w:val="3"/>
        <w:numId w:val="264"/>
      </w:numPr>
      <w:spacing w:before="240" w:after="120"/>
      <w:outlineLvl w:val="3"/>
    </w:pPr>
    <w:rPr>
      <w:rFonts w:ascii="Arial" w:eastAsia="Calibri" w:hAnsi="Arial" w:cs="Arial"/>
      <w:b/>
      <w:bCs/>
      <w:i/>
      <w:sz w:val="26"/>
      <w:szCs w:val="26"/>
    </w:rPr>
  </w:style>
  <w:style w:type="paragraph" w:customStyle="1" w:styleId="56">
    <w:name w:val="ТЗ Заголовок 5"/>
    <w:basedOn w:val="44"/>
    <w:next w:val="afffffffffffffffffffffffffffffffe"/>
    <w:rsid w:val="00800C0A"/>
    <w:pPr>
      <w:numPr>
        <w:ilvl w:val="4"/>
      </w:numPr>
    </w:pPr>
    <w:rPr>
      <w:b w:val="0"/>
      <w:i w:val="0"/>
      <w:u w:val="single"/>
    </w:rPr>
  </w:style>
  <w:style w:type="paragraph" w:customStyle="1" w:styleId="Bulletwithtext2">
    <w:name w:val="Bullet with text 2"/>
    <w:basedOn w:val="affff4"/>
    <w:rsid w:val="00800C0A"/>
    <w:pPr>
      <w:numPr>
        <w:numId w:val="265"/>
      </w:numPr>
      <w:spacing w:after="0"/>
      <w:jc w:val="left"/>
    </w:pPr>
    <w:rPr>
      <w:rFonts w:ascii="Futura Bk" w:hAnsi="Futura Bk"/>
      <w:sz w:val="20"/>
      <w:szCs w:val="20"/>
      <w:lang w:val="en-US" w:eastAsia="en-US"/>
    </w:rPr>
  </w:style>
  <w:style w:type="paragraph" w:customStyle="1" w:styleId="affffffffffffffffffffffffffffffffff7">
    <w:name w:val="ТЗ_Таблица_Заголовок"/>
    <w:basedOn w:val="affff4"/>
    <w:autoRedefine/>
    <w:rsid w:val="00800C0A"/>
    <w:pPr>
      <w:spacing w:before="20" w:after="0" w:line="360" w:lineRule="auto"/>
      <w:jc w:val="center"/>
    </w:pPr>
    <w:rPr>
      <w:rFonts w:ascii="Arial" w:hAnsi="Arial" w:cs="Arial"/>
      <w:b/>
      <w:spacing w:val="-5"/>
      <w:lang w:eastAsia="en-US"/>
    </w:rPr>
  </w:style>
  <w:style w:type="character" w:customStyle="1" w:styleId="WW8Num4z4">
    <w:name w:val="WW8Num4z4"/>
    <w:rsid w:val="00800C0A"/>
    <w:rPr>
      <w:rFonts w:ascii="Courier New" w:hAnsi="Courier New" w:cs="Courier New"/>
    </w:rPr>
  </w:style>
  <w:style w:type="character" w:customStyle="1" w:styleId="WW8Num6z2">
    <w:name w:val="WW8Num6z2"/>
    <w:rsid w:val="00800C0A"/>
    <w:rPr>
      <w:rFonts w:ascii="Wingdings" w:hAnsi="Wingdings"/>
    </w:rPr>
  </w:style>
  <w:style w:type="character" w:customStyle="1" w:styleId="HighlightedVariable">
    <w:name w:val="Highlighted Variable"/>
    <w:rsid w:val="00800C0A"/>
    <w:rPr>
      <w:rFonts w:ascii="Times New Roman" w:hAnsi="Times New Roman"/>
      <w:color w:val="0000FF"/>
    </w:rPr>
  </w:style>
  <w:style w:type="paragraph" w:customStyle="1" w:styleId="HeadingBar">
    <w:name w:val="Heading Bar"/>
    <w:basedOn w:val="affff4"/>
    <w:next w:val="38"/>
    <w:rsid w:val="00800C0A"/>
    <w:pPr>
      <w:keepNext/>
      <w:keepLines/>
      <w:shd w:val="clear" w:color="auto" w:fill="000000"/>
      <w:spacing w:before="240" w:after="0"/>
      <w:ind w:right="7920"/>
      <w:jc w:val="left"/>
    </w:pPr>
    <w:rPr>
      <w:color w:val="FFFFFF"/>
      <w:sz w:val="8"/>
      <w:szCs w:val="20"/>
      <w:lang w:eastAsia="ar-SA"/>
    </w:rPr>
  </w:style>
  <w:style w:type="paragraph" w:customStyle="1" w:styleId="TitleBar">
    <w:name w:val="Title Bar"/>
    <w:basedOn w:val="affff4"/>
    <w:rsid w:val="00800C0A"/>
    <w:pPr>
      <w:keepNext/>
      <w:pageBreakBefore/>
      <w:shd w:val="clear" w:color="auto" w:fill="000000"/>
      <w:spacing w:before="1680" w:after="0"/>
      <w:ind w:left="2552" w:right="720"/>
      <w:jc w:val="left"/>
    </w:pPr>
    <w:rPr>
      <w:sz w:val="36"/>
      <w:szCs w:val="20"/>
      <w:lang w:eastAsia="ar-SA"/>
    </w:rPr>
  </w:style>
  <w:style w:type="paragraph" w:customStyle="1" w:styleId="Title-Major">
    <w:name w:val="Title-Major"/>
    <w:basedOn w:val="afffffffff1"/>
    <w:rsid w:val="00800C0A"/>
    <w:pPr>
      <w:keepNext/>
      <w:keepLines/>
      <w:spacing w:before="120" w:after="120"/>
      <w:ind w:left="2552" w:right="720"/>
    </w:pPr>
    <w:rPr>
      <w:b w:val="0"/>
      <w:bCs w:val="0"/>
      <w:sz w:val="48"/>
      <w:lang w:eastAsia="ar-SA"/>
    </w:rPr>
  </w:style>
  <w:style w:type="paragraph" w:customStyle="1" w:styleId="Bullet">
    <w:name w:val="Bullet"/>
    <w:basedOn w:val="afffff5"/>
    <w:rsid w:val="00800C0A"/>
    <w:pPr>
      <w:keepLines/>
      <w:widowControl w:val="0"/>
      <w:tabs>
        <w:tab w:val="num" w:pos="0"/>
      </w:tabs>
      <w:spacing w:before="60"/>
      <w:ind w:left="3096" w:right="567" w:hanging="216"/>
      <w:jc w:val="left"/>
    </w:pPr>
    <w:rPr>
      <w:sz w:val="20"/>
      <w:szCs w:val="20"/>
      <w:lang w:eastAsia="ar-SA"/>
    </w:rPr>
  </w:style>
  <w:style w:type="paragraph" w:customStyle="1" w:styleId="Checklist">
    <w:name w:val="Checklist"/>
    <w:basedOn w:val="afffff5"/>
    <w:rsid w:val="00800C0A"/>
    <w:pPr>
      <w:keepLines/>
      <w:widowControl w:val="0"/>
      <w:spacing w:before="60"/>
      <w:ind w:left="3600" w:right="567" w:hanging="720"/>
      <w:jc w:val="left"/>
    </w:pPr>
    <w:rPr>
      <w:sz w:val="20"/>
      <w:szCs w:val="20"/>
      <w:lang w:eastAsia="ar-SA"/>
    </w:rPr>
  </w:style>
  <w:style w:type="paragraph" w:customStyle="1" w:styleId="NumberList">
    <w:name w:val="Number List"/>
    <w:basedOn w:val="afffff5"/>
    <w:rsid w:val="00800C0A"/>
    <w:pPr>
      <w:widowControl w:val="0"/>
      <w:tabs>
        <w:tab w:val="left" w:pos="7390"/>
      </w:tabs>
      <w:spacing w:before="60"/>
      <w:ind w:left="3551" w:right="567" w:hanging="432"/>
      <w:jc w:val="left"/>
    </w:pPr>
    <w:rPr>
      <w:sz w:val="20"/>
      <w:szCs w:val="20"/>
      <w:lang w:eastAsia="ar-SA"/>
    </w:rPr>
  </w:style>
  <w:style w:type="paragraph" w:customStyle="1" w:styleId="hangingindent">
    <w:name w:val="hanging indent"/>
    <w:basedOn w:val="afffff5"/>
    <w:rsid w:val="00800C0A"/>
    <w:pPr>
      <w:keepLines/>
      <w:widowControl w:val="0"/>
      <w:spacing w:before="120" w:after="120"/>
      <w:ind w:left="5400" w:right="567" w:hanging="2880"/>
      <w:jc w:val="left"/>
    </w:pPr>
    <w:rPr>
      <w:sz w:val="20"/>
      <w:szCs w:val="20"/>
      <w:lang w:eastAsia="ar-SA"/>
    </w:rPr>
  </w:style>
  <w:style w:type="paragraph" w:customStyle="1" w:styleId="RouteTitle">
    <w:name w:val="Route Title"/>
    <w:basedOn w:val="affff4"/>
    <w:rsid w:val="00800C0A"/>
    <w:pPr>
      <w:keepLines/>
      <w:spacing w:after="120"/>
      <w:ind w:left="2552" w:right="720"/>
      <w:jc w:val="left"/>
    </w:pPr>
    <w:rPr>
      <w:sz w:val="36"/>
      <w:szCs w:val="20"/>
      <w:lang w:eastAsia="ar-SA"/>
    </w:rPr>
  </w:style>
  <w:style w:type="paragraph" w:customStyle="1" w:styleId="Checklist-X">
    <w:name w:val="Checklist-X"/>
    <w:basedOn w:val="Checklist"/>
    <w:rsid w:val="00800C0A"/>
    <w:pPr>
      <w:tabs>
        <w:tab w:val="left" w:pos="720"/>
      </w:tabs>
      <w:ind w:left="360" w:hanging="360"/>
    </w:pPr>
  </w:style>
  <w:style w:type="paragraph" w:customStyle="1" w:styleId="InfoBox">
    <w:name w:val="Info Box"/>
    <w:basedOn w:val="afffff5"/>
    <w:rsid w:val="00800C0A"/>
    <w:pPr>
      <w:keepLines/>
      <w:widowControl w:val="0"/>
      <w:pBdr>
        <w:top w:val="single" w:sz="4" w:space="6" w:color="000000"/>
        <w:left w:val="single" w:sz="4" w:space="6" w:color="000000"/>
        <w:bottom w:val="single" w:sz="4" w:space="6" w:color="000000"/>
        <w:right w:val="single" w:sz="4" w:space="6" w:color="000000"/>
      </w:pBdr>
      <w:spacing w:before="120" w:after="120"/>
      <w:ind w:left="3600" w:right="1080" w:firstLine="0"/>
      <w:jc w:val="center"/>
    </w:pPr>
    <w:rPr>
      <w:sz w:val="18"/>
      <w:szCs w:val="20"/>
      <w:lang w:eastAsia="ar-SA"/>
    </w:rPr>
  </w:style>
  <w:style w:type="paragraph" w:customStyle="1" w:styleId="tty132">
    <w:name w:val="tty132"/>
    <w:basedOn w:val="affff4"/>
    <w:rsid w:val="00800C0A"/>
    <w:pPr>
      <w:spacing w:after="0"/>
      <w:jc w:val="left"/>
    </w:pPr>
    <w:rPr>
      <w:rFonts w:ascii="Courier New" w:hAnsi="Courier New"/>
      <w:sz w:val="12"/>
      <w:szCs w:val="20"/>
      <w:lang w:eastAsia="ar-SA"/>
    </w:rPr>
  </w:style>
  <w:style w:type="paragraph" w:customStyle="1" w:styleId="tty180">
    <w:name w:val="tty180"/>
    <w:basedOn w:val="affff4"/>
    <w:rsid w:val="00800C0A"/>
    <w:pPr>
      <w:spacing w:after="0"/>
      <w:ind w:right="-720"/>
      <w:jc w:val="left"/>
    </w:pPr>
    <w:rPr>
      <w:rFonts w:ascii="Courier New" w:hAnsi="Courier New"/>
      <w:sz w:val="8"/>
      <w:szCs w:val="20"/>
      <w:lang w:eastAsia="ar-SA"/>
    </w:rPr>
  </w:style>
  <w:style w:type="paragraph" w:customStyle="1" w:styleId="tty80">
    <w:name w:val="tty80"/>
    <w:basedOn w:val="affff4"/>
    <w:rsid w:val="00800C0A"/>
    <w:pPr>
      <w:spacing w:after="0"/>
      <w:jc w:val="left"/>
    </w:pPr>
    <w:rPr>
      <w:rFonts w:ascii="Courier New" w:hAnsi="Courier New"/>
      <w:sz w:val="20"/>
      <w:szCs w:val="20"/>
      <w:lang w:eastAsia="ar-SA"/>
    </w:rPr>
  </w:style>
  <w:style w:type="paragraph" w:customStyle="1" w:styleId="tty80indent">
    <w:name w:val="tty80 indent"/>
    <w:basedOn w:val="tty80"/>
    <w:rsid w:val="00800C0A"/>
    <w:pPr>
      <w:ind w:left="1440"/>
    </w:pPr>
  </w:style>
  <w:style w:type="paragraph" w:customStyle="1" w:styleId="bodytext">
    <w:name w:val="Основной текст.body text"/>
    <w:basedOn w:val="affff4"/>
    <w:rsid w:val="00800C0A"/>
    <w:pPr>
      <w:spacing w:before="120" w:after="120"/>
      <w:ind w:left="2520"/>
      <w:jc w:val="left"/>
    </w:pPr>
    <w:rPr>
      <w:sz w:val="20"/>
      <w:szCs w:val="20"/>
      <w:lang w:eastAsia="ar-SA"/>
    </w:rPr>
  </w:style>
  <w:style w:type="paragraph" w:customStyle="1" w:styleId="bodytext1">
    <w:name w:val="Основной текст.body text1"/>
    <w:basedOn w:val="affff4"/>
    <w:rsid w:val="00800C0A"/>
    <w:pPr>
      <w:spacing w:before="120" w:after="120"/>
      <w:ind w:left="2520"/>
      <w:jc w:val="left"/>
    </w:pPr>
    <w:rPr>
      <w:sz w:val="20"/>
      <w:szCs w:val="20"/>
      <w:lang w:eastAsia="ar-SA"/>
    </w:rPr>
  </w:style>
  <w:style w:type="paragraph" w:customStyle="1" w:styleId="TipNoteText">
    <w:name w:val="Tip/Note Text"/>
    <w:basedOn w:val="affff4"/>
    <w:rsid w:val="00800C0A"/>
    <w:pPr>
      <w:spacing w:after="0"/>
      <w:ind w:left="302"/>
      <w:jc w:val="left"/>
    </w:pPr>
    <w:rPr>
      <w:rFonts w:ascii="Arial" w:hAnsi="Arial"/>
      <w:sz w:val="22"/>
      <w:szCs w:val="20"/>
      <w:lang w:val="en-US" w:eastAsia="ar-SA"/>
    </w:rPr>
  </w:style>
  <w:style w:type="paragraph" w:customStyle="1" w:styleId="TipNoteTextBulleted">
    <w:name w:val="Tip/Note Text Bulleted"/>
    <w:basedOn w:val="TipNoteText"/>
    <w:rsid w:val="00800C0A"/>
    <w:pPr>
      <w:tabs>
        <w:tab w:val="left" w:pos="3542"/>
      </w:tabs>
      <w:ind w:left="3240" w:hanging="187"/>
    </w:pPr>
  </w:style>
  <w:style w:type="paragraph" w:customStyle="1" w:styleId="TopicTextBulleted">
    <w:name w:val="Topic Text Bulleted"/>
    <w:basedOn w:val="affff4"/>
    <w:rsid w:val="00800C0A"/>
    <w:pPr>
      <w:tabs>
        <w:tab w:val="left" w:pos="1454"/>
      </w:tabs>
      <w:spacing w:after="0"/>
      <w:ind w:left="1152" w:hanging="187"/>
      <w:jc w:val="left"/>
    </w:pPr>
    <w:rPr>
      <w:rFonts w:ascii="Arial" w:hAnsi="Arial"/>
      <w:sz w:val="22"/>
      <w:szCs w:val="20"/>
      <w:lang w:val="en-US" w:eastAsia="ar-SA"/>
    </w:rPr>
  </w:style>
  <w:style w:type="paragraph" w:customStyle="1" w:styleId="Remark">
    <w:name w:val="Remark"/>
    <w:basedOn w:val="affff4"/>
    <w:rsid w:val="00800C0A"/>
    <w:pPr>
      <w:spacing w:before="120" w:after="0"/>
      <w:jc w:val="left"/>
    </w:pPr>
    <w:rPr>
      <w:i/>
      <w:sz w:val="20"/>
      <w:szCs w:val="20"/>
      <w:lang w:eastAsia="ar-SA"/>
    </w:rPr>
  </w:style>
  <w:style w:type="paragraph" w:customStyle="1" w:styleId="Bullet1">
    <w:name w:val="Bullet 1"/>
    <w:basedOn w:val="Bullet"/>
    <w:rsid w:val="00800C0A"/>
    <w:pPr>
      <w:tabs>
        <w:tab w:val="clear" w:pos="0"/>
        <w:tab w:val="num" w:pos="3240"/>
        <w:tab w:val="left" w:pos="7938"/>
      </w:tabs>
      <w:ind w:left="3969" w:hanging="425"/>
    </w:pPr>
  </w:style>
  <w:style w:type="paragraph" w:customStyle="1" w:styleId="BullettakenupNumberList">
    <w:name w:val="Bullet  taken up Number List"/>
    <w:basedOn w:val="Bullet"/>
    <w:rsid w:val="00800C0A"/>
    <w:pPr>
      <w:ind w:left="4111" w:hanging="425"/>
    </w:pPr>
  </w:style>
  <w:style w:type="paragraph" w:customStyle="1" w:styleId="NumderList2">
    <w:name w:val="Numder List2"/>
    <w:basedOn w:val="affff4"/>
    <w:rsid w:val="00800C0A"/>
    <w:pPr>
      <w:tabs>
        <w:tab w:val="left" w:pos="7390"/>
      </w:tabs>
      <w:spacing w:after="0"/>
      <w:ind w:left="3695" w:hanging="576"/>
      <w:jc w:val="left"/>
    </w:pPr>
    <w:rPr>
      <w:sz w:val="20"/>
      <w:szCs w:val="20"/>
      <w:lang w:eastAsia="ar-SA"/>
    </w:rPr>
  </w:style>
  <w:style w:type="paragraph" w:customStyle="1" w:styleId="affffffffffffffffffffffffffffffffff8">
    <w:name w:val="Схема"/>
    <w:basedOn w:val="TableText0"/>
    <w:rsid w:val="00800C0A"/>
    <w:pPr>
      <w:keepNext w:val="0"/>
      <w:spacing w:after="0"/>
    </w:pPr>
    <w:rPr>
      <w:rFonts w:ascii="Times New Roman" w:hAnsi="Times New Roman"/>
      <w:i w:val="0"/>
      <w:color w:val="auto"/>
      <w:lang w:val="ru-RU" w:eastAsia="ar-SA"/>
    </w:rPr>
  </w:style>
  <w:style w:type="paragraph" w:customStyle="1" w:styleId="IndText">
    <w:name w:val="Ind Text"/>
    <w:basedOn w:val="afffff5"/>
    <w:rsid w:val="00800C0A"/>
    <w:pPr>
      <w:widowControl w:val="0"/>
      <w:spacing w:before="120" w:after="120"/>
      <w:ind w:left="3240" w:right="567" w:firstLine="0"/>
      <w:jc w:val="left"/>
    </w:pPr>
    <w:rPr>
      <w:rFonts w:ascii="Book Antiqua" w:hAnsi="Book Antiqua"/>
      <w:sz w:val="20"/>
      <w:szCs w:val="20"/>
      <w:lang w:val="en-US" w:eastAsia="ar-SA"/>
    </w:rPr>
  </w:style>
  <w:style w:type="character" w:customStyle="1" w:styleId="affffffffffffe">
    <w:name w:val="Заголовок таблицы Знак"/>
    <w:link w:val="affffffffffffd"/>
    <w:rsid w:val="00800C0A"/>
    <w:rPr>
      <w:rFonts w:ascii="Arial" w:hAnsi="Arial"/>
      <w:b/>
      <w:bCs/>
      <w:sz w:val="24"/>
      <w:lang w:eastAsia="ar-SA"/>
    </w:rPr>
  </w:style>
  <w:style w:type="paragraph" w:customStyle="1" w:styleId="1ffb">
    <w:name w:val="м_список1"/>
    <w:basedOn w:val="affff4"/>
    <w:rsid w:val="00800C0A"/>
    <w:pPr>
      <w:keepLines/>
      <w:numPr>
        <w:numId w:val="267"/>
      </w:numPr>
      <w:tabs>
        <w:tab w:val="clear" w:pos="360"/>
        <w:tab w:val="num" w:pos="720"/>
      </w:tabs>
      <w:overflowPunct w:val="0"/>
      <w:autoSpaceDE w:val="0"/>
      <w:autoSpaceDN w:val="0"/>
      <w:adjustRightInd w:val="0"/>
      <w:spacing w:before="40" w:after="0"/>
      <w:ind w:left="720"/>
      <w:textAlignment w:val="baseline"/>
    </w:pPr>
    <w:rPr>
      <w:rFonts w:ascii="Arial" w:hAnsi="Arial"/>
    </w:rPr>
  </w:style>
  <w:style w:type="paragraph" w:customStyle="1" w:styleId="1ffffffffffffc">
    <w:name w:val="_Титульный_лист_1"/>
    <w:basedOn w:val="affff4"/>
    <w:rsid w:val="00800C0A"/>
    <w:pPr>
      <w:widowControl w:val="0"/>
      <w:suppressAutoHyphens/>
      <w:spacing w:after="0"/>
      <w:jc w:val="center"/>
      <w:textAlignment w:val="baseline"/>
    </w:pPr>
    <w:rPr>
      <w:rFonts w:eastAsia="Andale Sans UI" w:cs="Tahoma"/>
      <w:b/>
      <w:caps/>
      <w:kern w:val="1"/>
      <w:sz w:val="32"/>
      <w:szCs w:val="32"/>
      <w:lang w:val="en-US" w:eastAsia="hi-IN" w:bidi="hi-IN"/>
    </w:rPr>
  </w:style>
  <w:style w:type="paragraph" w:customStyle="1" w:styleId="2ffffffff0">
    <w:name w:val="_Титульный_лист_2"/>
    <w:basedOn w:val="affff4"/>
    <w:rsid w:val="00800C0A"/>
    <w:pPr>
      <w:widowControl w:val="0"/>
      <w:suppressAutoHyphens/>
      <w:spacing w:after="0"/>
      <w:jc w:val="center"/>
      <w:textAlignment w:val="baseline"/>
    </w:pPr>
    <w:rPr>
      <w:rFonts w:eastAsia="Andale Sans UI" w:cs="Tahoma"/>
      <w:b/>
      <w:kern w:val="1"/>
      <w:sz w:val="32"/>
      <w:szCs w:val="32"/>
      <w:lang w:val="en-US" w:eastAsia="hi-IN" w:bidi="hi-IN"/>
    </w:rPr>
  </w:style>
  <w:style w:type="paragraph" w:customStyle="1" w:styleId="3fffff6">
    <w:name w:val="_Титульный_лист_3"/>
    <w:basedOn w:val="affff4"/>
    <w:rsid w:val="00800C0A"/>
    <w:pPr>
      <w:widowControl w:val="0"/>
      <w:suppressAutoHyphens/>
      <w:spacing w:after="0"/>
      <w:jc w:val="center"/>
      <w:textAlignment w:val="baseline"/>
    </w:pPr>
    <w:rPr>
      <w:rFonts w:eastAsia="Andale Sans UI" w:cs="Tahoma"/>
      <w:kern w:val="1"/>
      <w:sz w:val="26"/>
      <w:szCs w:val="26"/>
      <w:lang w:val="en-US" w:eastAsia="hi-IN" w:bidi="hi-IN"/>
    </w:rPr>
  </w:style>
  <w:style w:type="paragraph" w:customStyle="1" w:styleId="4fff6">
    <w:name w:val="_Титульный_лист_4"/>
    <w:basedOn w:val="affff4"/>
    <w:rsid w:val="00800C0A"/>
    <w:pPr>
      <w:widowControl w:val="0"/>
      <w:suppressAutoHyphens/>
      <w:snapToGrid w:val="0"/>
      <w:spacing w:after="0"/>
      <w:jc w:val="left"/>
      <w:textAlignment w:val="baseline"/>
    </w:pPr>
    <w:rPr>
      <w:rFonts w:eastAsia="Lucida Sans Unicode"/>
      <w:kern w:val="1"/>
      <w:lang w:eastAsia="hi-IN" w:bidi="hi-IN"/>
    </w:rPr>
  </w:style>
  <w:style w:type="paragraph" w:customStyle="1" w:styleId="5ff9">
    <w:name w:val="_Титульный_лист_5"/>
    <w:basedOn w:val="affff4"/>
    <w:rsid w:val="00800C0A"/>
    <w:pPr>
      <w:widowControl w:val="0"/>
      <w:suppressAutoHyphens/>
      <w:spacing w:after="0"/>
      <w:jc w:val="center"/>
      <w:textAlignment w:val="baseline"/>
    </w:pPr>
    <w:rPr>
      <w:rFonts w:eastAsia="Andale Sans UI" w:cs="Tahoma"/>
      <w:kern w:val="1"/>
      <w:szCs w:val="21"/>
      <w:lang w:val="en-US" w:eastAsia="hi-IN" w:bidi="hi-IN"/>
    </w:rPr>
  </w:style>
  <w:style w:type="paragraph" w:customStyle="1" w:styleId="affffffffffffffffffffffffffffffffff9">
    <w:name w:val="_Текст_таблицы"/>
    <w:rsid w:val="00800C0A"/>
    <w:pPr>
      <w:widowControl w:val="0"/>
      <w:suppressAutoHyphens/>
      <w:textAlignment w:val="baseline"/>
    </w:pPr>
    <w:rPr>
      <w:rFonts w:eastAsia="Arial"/>
      <w:kern w:val="1"/>
      <w:sz w:val="24"/>
      <w:lang w:eastAsia="ar-SA"/>
    </w:rPr>
  </w:style>
  <w:style w:type="paragraph" w:customStyle="1" w:styleId="1ffffffffffffd">
    <w:name w:val="_Список_1"/>
    <w:rsid w:val="00800C0A"/>
    <w:pPr>
      <w:widowControl w:val="0"/>
      <w:tabs>
        <w:tab w:val="num" w:pos="420"/>
        <w:tab w:val="left" w:pos="709"/>
      </w:tabs>
      <w:suppressAutoHyphens/>
      <w:ind w:left="420" w:hanging="420"/>
      <w:textAlignment w:val="baseline"/>
    </w:pPr>
    <w:rPr>
      <w:rFonts w:eastAsia="Lucida Sans Unicode" w:cs="Arial"/>
      <w:kern w:val="1"/>
      <w:sz w:val="24"/>
      <w:szCs w:val="21"/>
      <w:lang w:eastAsia="hi-IN" w:bidi="hi-IN"/>
    </w:rPr>
  </w:style>
  <w:style w:type="paragraph" w:customStyle="1" w:styleId="affffffffffffffffffffffffffffffffffa">
    <w:name w:val="_Шапка_таблицы"/>
    <w:basedOn w:val="affffffffffffffffffffffffffffffffff9"/>
    <w:rsid w:val="00800C0A"/>
    <w:pPr>
      <w:keepNext/>
      <w:spacing w:before="60"/>
    </w:pPr>
    <w:rPr>
      <w:b/>
    </w:rPr>
  </w:style>
  <w:style w:type="paragraph" w:customStyle="1" w:styleId="1ffc">
    <w:name w:val="_Нум_список_1"/>
    <w:basedOn w:val="affff4"/>
    <w:rsid w:val="00800C0A"/>
    <w:pPr>
      <w:widowControl w:val="0"/>
      <w:numPr>
        <w:numId w:val="266"/>
      </w:numPr>
      <w:tabs>
        <w:tab w:val="left" w:pos="567"/>
      </w:tabs>
      <w:suppressAutoHyphens/>
      <w:spacing w:after="0"/>
      <w:jc w:val="left"/>
      <w:textAlignment w:val="baseline"/>
    </w:pPr>
    <w:rPr>
      <w:rFonts w:eastAsia="Lucida Sans Unicode" w:cs="Arial"/>
      <w:kern w:val="1"/>
      <w:szCs w:val="21"/>
      <w:lang w:eastAsia="hi-IN" w:bidi="hi-IN"/>
    </w:rPr>
  </w:style>
  <w:style w:type="paragraph" w:customStyle="1" w:styleId="2ffffffff1">
    <w:name w:val="_Нум_список_2"/>
    <w:basedOn w:val="1ffc"/>
    <w:rsid w:val="00800C0A"/>
    <w:pPr>
      <w:tabs>
        <w:tab w:val="left" w:pos="993"/>
      </w:tabs>
    </w:pPr>
  </w:style>
  <w:style w:type="paragraph" w:customStyle="1" w:styleId="3fffff7">
    <w:name w:val="_Нум_список_3"/>
    <w:basedOn w:val="2ffffffff1"/>
    <w:rsid w:val="00800C0A"/>
    <w:pPr>
      <w:tabs>
        <w:tab w:val="left" w:pos="1560"/>
      </w:tabs>
    </w:pPr>
  </w:style>
  <w:style w:type="paragraph" w:customStyle="1" w:styleId="affffffffffffffffffffffffffffffffffb">
    <w:name w:val="_Обычный_с_отступом_"/>
    <w:basedOn w:val="affff4"/>
    <w:rsid w:val="00800C0A"/>
    <w:pPr>
      <w:widowControl w:val="0"/>
      <w:suppressAutoHyphens/>
      <w:spacing w:after="0"/>
      <w:ind w:firstLine="357"/>
      <w:jc w:val="left"/>
      <w:textAlignment w:val="baseline"/>
    </w:pPr>
    <w:rPr>
      <w:kern w:val="1"/>
      <w:szCs w:val="20"/>
      <w:lang w:val="en-US" w:eastAsia="hi-IN" w:bidi="hi-IN"/>
    </w:rPr>
  </w:style>
  <w:style w:type="paragraph" w:customStyle="1" w:styleId="affffffffffffffffffffffffffffffffffc">
    <w:name w:val="Текст ТЗ"/>
    <w:basedOn w:val="affff4"/>
    <w:link w:val="affffffffffffffffffffffffffffffffffd"/>
    <w:qFormat/>
    <w:rsid w:val="00800C0A"/>
    <w:pPr>
      <w:spacing w:after="0" w:line="360" w:lineRule="auto"/>
      <w:ind w:firstLine="567"/>
    </w:pPr>
    <w:rPr>
      <w:rFonts w:eastAsia="Arial Unicode MS"/>
      <w:lang w:eastAsia="en-US" w:bidi="en-US"/>
    </w:rPr>
  </w:style>
  <w:style w:type="character" w:customStyle="1" w:styleId="affffffffffffffffffffffffffffffffffd">
    <w:name w:val="Текст ТЗ Знак"/>
    <w:link w:val="affffffffffffffffffffffffffffffffffc"/>
    <w:rsid w:val="00800C0A"/>
    <w:rPr>
      <w:rFonts w:eastAsia="Arial Unicode MS"/>
      <w:sz w:val="24"/>
      <w:szCs w:val="24"/>
      <w:lang w:eastAsia="en-US" w:bidi="en-US"/>
    </w:rPr>
  </w:style>
  <w:style w:type="paragraph" w:customStyle="1" w:styleId="xa2">
    <w:name w:val="x_a2"/>
    <w:basedOn w:val="affff4"/>
    <w:rsid w:val="00800C0A"/>
    <w:pPr>
      <w:spacing w:before="100" w:beforeAutospacing="1" w:after="100" w:afterAutospacing="1"/>
      <w:jc w:val="left"/>
    </w:pPr>
  </w:style>
  <w:style w:type="paragraph" w:customStyle="1" w:styleId="xmsocaption">
    <w:name w:val="x_msocaption"/>
    <w:basedOn w:val="affff4"/>
    <w:rsid w:val="00800C0A"/>
    <w:pPr>
      <w:spacing w:before="100" w:beforeAutospacing="1" w:after="100" w:afterAutospacing="1"/>
      <w:jc w:val="left"/>
    </w:pPr>
  </w:style>
  <w:style w:type="paragraph" w:customStyle="1" w:styleId="xa0">
    <w:name w:val="x_a0"/>
    <w:basedOn w:val="affff4"/>
    <w:rsid w:val="00800C0A"/>
    <w:pPr>
      <w:spacing w:before="100" w:beforeAutospacing="1" w:after="100" w:afterAutospacing="1"/>
      <w:jc w:val="left"/>
    </w:pPr>
  </w:style>
  <w:style w:type="paragraph" w:customStyle="1" w:styleId="xa4">
    <w:name w:val="x_a4"/>
    <w:basedOn w:val="affff4"/>
    <w:rsid w:val="00800C0A"/>
    <w:pPr>
      <w:spacing w:before="100" w:beforeAutospacing="1" w:after="100" w:afterAutospacing="1"/>
      <w:jc w:val="left"/>
    </w:pPr>
  </w:style>
  <w:style w:type="character" w:customStyle="1" w:styleId="affffffffffffffffffffffffffffffffff4">
    <w:name w:val="*Основной текст Знак"/>
    <w:link w:val="affffffffffffffffffffffffffffffffff3"/>
    <w:rsid w:val="00800C0A"/>
    <w:rPr>
      <w:sz w:val="32"/>
      <w:szCs w:val="32"/>
      <w:lang w:eastAsia="zh-CN"/>
    </w:rPr>
  </w:style>
  <w:style w:type="character" w:customStyle="1" w:styleId="afffffffffffffffffffffffffffffffffe">
    <w:name w:val="Маркированный Знак"/>
    <w:link w:val="afffffffffffffffffffffffffffffffffd"/>
    <w:locked/>
    <w:rsid w:val="00800C0A"/>
    <w:rPr>
      <w:rFonts w:ascii="Arial" w:eastAsia="Arial Unicode MS" w:hAnsi="Arial" w:cs="Arial"/>
      <w:sz w:val="24"/>
      <w:szCs w:val="24"/>
    </w:rPr>
  </w:style>
  <w:style w:type="paragraph" w:customStyle="1" w:styleId="1596">
    <w:name w:val="Стиль Стиль По ширине Первая строка:  1.59 см + Перед:  6 пт После..."/>
    <w:basedOn w:val="159"/>
    <w:rsid w:val="00800C0A"/>
    <w:pPr>
      <w:spacing w:before="120" w:after="0"/>
    </w:pPr>
    <w:rPr>
      <w:szCs w:val="20"/>
    </w:rPr>
  </w:style>
  <w:style w:type="character" w:customStyle="1" w:styleId="f8c4bd91-e22f-48fc-8177-5a5d892dd148">
    <w:name w:val="Строгий_f8c4bd91-e22f-48fc-8177-5a5d892dd148"/>
    <w:rsid w:val="00800C0A"/>
    <w:rPr>
      <w:b/>
      <w:bCs/>
    </w:rPr>
  </w:style>
  <w:style w:type="paragraph" w:customStyle="1" w:styleId="Normal358b2280-3e5a-4c47-a910-84a55c98df24">
    <w:name w:val="Normal_358b2280-3e5a-4c47-a910-84a55c98df24"/>
    <w:next w:val="affff4"/>
    <w:rsid w:val="00800C0A"/>
    <w:rPr>
      <w:rFonts w:ascii="Calibri" w:eastAsia="Calibri" w:hAnsi="Calibri"/>
      <w:szCs w:val="22"/>
      <w:lang w:eastAsia="en-US"/>
    </w:rPr>
  </w:style>
  <w:style w:type="character" w:customStyle="1" w:styleId="1ffffffffffffe">
    <w:name w:val="Упомянуть1"/>
    <w:uiPriority w:val="99"/>
    <w:semiHidden/>
    <w:unhideWhenUsed/>
    <w:rsid w:val="00800C0A"/>
    <w:rPr>
      <w:color w:val="2B579A"/>
      <w:shd w:val="clear" w:color="auto" w:fill="E6E6E6"/>
    </w:rPr>
  </w:style>
  <w:style w:type="paragraph" w:customStyle="1" w:styleId="2f3">
    <w:name w:val="Маркированный 2"/>
    <w:basedOn w:val="affff4"/>
    <w:rsid w:val="00800C0A"/>
    <w:pPr>
      <w:numPr>
        <w:numId w:val="268"/>
      </w:numPr>
      <w:tabs>
        <w:tab w:val="left" w:pos="1276"/>
      </w:tabs>
      <w:spacing w:after="0" w:line="276" w:lineRule="auto"/>
    </w:pPr>
    <w:rPr>
      <w:kern w:val="28"/>
      <w:lang w:eastAsia="en-US"/>
    </w:rPr>
  </w:style>
  <w:style w:type="paragraph" w:customStyle="1" w:styleId="-ffe">
    <w:name w:val="Гост-стр"/>
    <w:basedOn w:val="afffff7"/>
    <w:link w:val="-fff"/>
    <w:qFormat/>
    <w:rsid w:val="00800C0A"/>
    <w:pPr>
      <w:tabs>
        <w:tab w:val="clear" w:pos="4153"/>
        <w:tab w:val="clear" w:pos="8306"/>
        <w:tab w:val="center" w:pos="4677"/>
        <w:tab w:val="right" w:pos="9355"/>
      </w:tabs>
      <w:spacing w:before="0" w:after="0"/>
      <w:jc w:val="center"/>
    </w:pPr>
    <w:rPr>
      <w:rFonts w:ascii="Courier New" w:eastAsia="Calibri" w:hAnsi="Courier New" w:cs="Courier New"/>
      <w:noProof w:val="0"/>
      <w:szCs w:val="22"/>
      <w:lang w:eastAsia="en-US"/>
    </w:rPr>
  </w:style>
  <w:style w:type="character" w:customStyle="1" w:styleId="-fff">
    <w:name w:val="Гост-стр Знак"/>
    <w:link w:val="-ffe"/>
    <w:rsid w:val="00800C0A"/>
    <w:rPr>
      <w:rFonts w:ascii="Courier New" w:eastAsia="Calibri" w:hAnsi="Courier New" w:cs="Courier New"/>
      <w:sz w:val="24"/>
      <w:szCs w:val="22"/>
      <w:lang w:eastAsia="en-US"/>
    </w:rPr>
  </w:style>
  <w:style w:type="character" w:customStyle="1" w:styleId="2ffffffff2">
    <w:name w:val="Неразрешенное упоминание2"/>
    <w:basedOn w:val="affff5"/>
    <w:uiPriority w:val="99"/>
    <w:semiHidden/>
    <w:unhideWhenUsed/>
    <w:rsid w:val="00800C0A"/>
    <w:rPr>
      <w:color w:val="808080"/>
      <w:shd w:val="clear" w:color="auto" w:fill="E6E6E6"/>
    </w:rPr>
  </w:style>
  <w:style w:type="character" w:customStyle="1" w:styleId="1fffb">
    <w:name w:val="Текст1 Знак"/>
    <w:basedOn w:val="affff5"/>
    <w:link w:val="1fffa"/>
    <w:rsid w:val="00800C0A"/>
    <w:rPr>
      <w:sz w:val="28"/>
    </w:rPr>
  </w:style>
  <w:style w:type="paragraph" w:customStyle="1" w:styleId="affffffffffffffffffffffffffffffffffe">
    <w:name w:val="Текстовый блок"/>
    <w:uiPriority w:val="99"/>
    <w:rsid w:val="00800C0A"/>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Cambria" w:hAnsi="Cambria" w:cs="Cambria"/>
      <w:color w:val="000000"/>
      <w:sz w:val="24"/>
      <w:szCs w:val="24"/>
      <w:u w:color="000000"/>
    </w:rPr>
  </w:style>
  <w:style w:type="paragraph" w:customStyle="1" w:styleId="afffffffffffffffffffffffffffffffffff">
    <w:name w:val="ТТ"/>
    <w:basedOn w:val="affff4"/>
    <w:link w:val="afffffffffffffffffffffffffffffffffff0"/>
    <w:qFormat/>
    <w:rsid w:val="00800C0A"/>
    <w:pPr>
      <w:spacing w:after="0"/>
      <w:ind w:firstLine="709"/>
    </w:pPr>
    <w:rPr>
      <w:rFonts w:eastAsia="Arial Unicode MS"/>
      <w:lang w:eastAsia="en-US" w:bidi="en-US"/>
    </w:rPr>
  </w:style>
  <w:style w:type="character" w:customStyle="1" w:styleId="afffffffffffffffffffffffffffffffffff0">
    <w:name w:val="ТТ Знак"/>
    <w:basedOn w:val="affff5"/>
    <w:link w:val="afffffffffffffffffffffffffffffffffff"/>
    <w:rsid w:val="00800C0A"/>
    <w:rPr>
      <w:rFonts w:eastAsia="Arial Unicode MS"/>
      <w:sz w:val="24"/>
      <w:szCs w:val="24"/>
      <w:lang w:eastAsia="en-US" w:bidi="en-US"/>
    </w:rPr>
  </w:style>
  <w:style w:type="character" w:customStyle="1" w:styleId="-fff0">
    <w:name w:val="Гост-аннотация Знак"/>
    <w:basedOn w:val="affff5"/>
    <w:link w:val="-ff"/>
    <w:locked/>
    <w:rsid w:val="00800C0A"/>
    <w:rPr>
      <w:b/>
      <w:bCs/>
      <w:kern w:val="32"/>
      <w:sz w:val="32"/>
      <w:szCs w:val="32"/>
      <w:lang w:bidi="en-US"/>
    </w:rPr>
  </w:style>
  <w:style w:type="paragraph" w:customStyle="1" w:styleId="-ff">
    <w:name w:val="Гост-аннотация"/>
    <w:basedOn w:val="affff4"/>
    <w:next w:val="affff4"/>
    <w:link w:val="-fff0"/>
    <w:qFormat/>
    <w:rsid w:val="00800C0A"/>
    <w:pPr>
      <w:keepNext/>
      <w:pageBreakBefore/>
      <w:spacing w:before="240" w:after="120" w:line="360" w:lineRule="auto"/>
      <w:jc w:val="center"/>
    </w:pPr>
    <w:rPr>
      <w:b/>
      <w:bCs/>
      <w:kern w:val="32"/>
      <w:sz w:val="32"/>
      <w:szCs w:val="32"/>
      <w:lang w:bidi="en-US"/>
    </w:rPr>
  </w:style>
  <w:style w:type="paragraph" w:customStyle="1" w:styleId="--f5">
    <w:name w:val="гост-рис-название"/>
    <w:basedOn w:val="affff4"/>
    <w:link w:val="--f6"/>
    <w:qFormat/>
    <w:rsid w:val="00800C0A"/>
    <w:pPr>
      <w:spacing w:after="120"/>
      <w:jc w:val="center"/>
    </w:pPr>
    <w:rPr>
      <w:rFonts w:eastAsia="Arial Unicode MS"/>
      <w:bCs/>
      <w:lang w:eastAsia="en-US" w:bidi="en-US"/>
    </w:rPr>
  </w:style>
  <w:style w:type="character" w:customStyle="1" w:styleId="--f6">
    <w:name w:val="гост-рис-название Знак"/>
    <w:basedOn w:val="affff5"/>
    <w:link w:val="--f5"/>
    <w:rsid w:val="00800C0A"/>
    <w:rPr>
      <w:rFonts w:eastAsia="Arial Unicode MS"/>
      <w:bCs/>
      <w:sz w:val="24"/>
      <w:szCs w:val="24"/>
      <w:lang w:eastAsia="en-US" w:bidi="en-US"/>
    </w:rPr>
  </w:style>
  <w:style w:type="character" w:customStyle="1" w:styleId="3fffff8">
    <w:name w:val="Неразрешенное упоминание3"/>
    <w:basedOn w:val="affff5"/>
    <w:uiPriority w:val="99"/>
    <w:semiHidden/>
    <w:unhideWhenUsed/>
    <w:rsid w:val="00800C0A"/>
    <w:rPr>
      <w:color w:val="808080"/>
      <w:shd w:val="clear" w:color="auto" w:fill="E6E6E6"/>
    </w:rPr>
  </w:style>
  <w:style w:type="character" w:customStyle="1" w:styleId="3230">
    <w:name w:val="Основной текст (323)"/>
    <w:basedOn w:val="affff5"/>
    <w:uiPriority w:val="99"/>
    <w:rsid w:val="00800C0A"/>
    <w:rPr>
      <w:rFonts w:ascii="Times New Roman" w:hAnsi="Times New Roman" w:cs="Times New Roman"/>
      <w:sz w:val="8"/>
      <w:szCs w:val="8"/>
    </w:rPr>
  </w:style>
  <w:style w:type="character" w:customStyle="1" w:styleId="1a9783ef-bac1-4fea-a123-b484f4d2897b">
    <w:name w:val="Строгий_1a9783ef-bac1-4fea-a123-b484f4d2897b"/>
    <w:qFormat/>
    <w:rsid w:val="00800C0A"/>
    <w:rPr>
      <w:b/>
      <w:bCs/>
    </w:rPr>
  </w:style>
  <w:style w:type="table" w:customStyle="1" w:styleId="TableGrid">
    <w:name w:val="TableGrid"/>
    <w:rsid w:val="00800C0A"/>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GR2">
    <w:name w:val="Сетка таблицы GR2"/>
    <w:basedOn w:val="affff6"/>
    <w:next w:val="affffffff8"/>
    <w:uiPriority w:val="59"/>
    <w:qFormat/>
    <w:rsid w:val="00800C0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Список многоуровневый 1"/>
    <w:basedOn w:val="affff4"/>
    <w:link w:val="1fffffffffffff"/>
    <w:rsid w:val="00800C0A"/>
    <w:pPr>
      <w:numPr>
        <w:numId w:val="269"/>
      </w:numPr>
      <w:spacing w:before="20" w:after="20" w:line="360" w:lineRule="auto"/>
      <w:jc w:val="left"/>
    </w:pPr>
  </w:style>
  <w:style w:type="character" w:customStyle="1" w:styleId="1fffffffffffff">
    <w:name w:val="Список многоуровневый 1 Знак"/>
    <w:link w:val="1f"/>
    <w:locked/>
    <w:rsid w:val="00800C0A"/>
    <w:rPr>
      <w:sz w:val="24"/>
      <w:szCs w:val="24"/>
    </w:rPr>
  </w:style>
  <w:style w:type="paragraph" w:customStyle="1" w:styleId="MediumGrid1-Accent21">
    <w:name w:val="Medium Grid 1 - Accent 21"/>
    <w:basedOn w:val="affff4"/>
    <w:uiPriority w:val="34"/>
    <w:qFormat/>
    <w:rsid w:val="00800C0A"/>
    <w:pPr>
      <w:spacing w:after="200" w:line="276" w:lineRule="auto"/>
      <w:ind w:left="720"/>
      <w:contextualSpacing/>
    </w:pPr>
    <w:rPr>
      <w:sz w:val="28"/>
      <w:szCs w:val="22"/>
    </w:rPr>
  </w:style>
  <w:style w:type="paragraph" w:customStyle="1" w:styleId="afffb">
    <w:name w:val="Заголовок Приложение А"/>
    <w:basedOn w:val="affff4"/>
    <w:qFormat/>
    <w:rsid w:val="00800C0A"/>
    <w:pPr>
      <w:keepNext/>
      <w:keepLines/>
      <w:pageBreakBefore/>
      <w:numPr>
        <w:numId w:val="270"/>
      </w:numPr>
      <w:spacing w:before="480" w:after="120"/>
      <w:jc w:val="left"/>
      <w:outlineLvl w:val="0"/>
    </w:pPr>
    <w:rPr>
      <w:b/>
      <w:bCs/>
      <w:caps/>
      <w:sz w:val="28"/>
      <w:szCs w:val="28"/>
      <w:lang w:eastAsia="en-US"/>
    </w:rPr>
  </w:style>
  <w:style w:type="paragraph" w:customStyle="1" w:styleId="1ff6">
    <w:name w:val="Заголовок Приложение А.1"/>
    <w:basedOn w:val="afffb"/>
    <w:qFormat/>
    <w:rsid w:val="00800C0A"/>
    <w:pPr>
      <w:pageBreakBefore w:val="0"/>
      <w:numPr>
        <w:ilvl w:val="1"/>
      </w:numPr>
      <w:outlineLvl w:val="1"/>
    </w:pPr>
    <w:rPr>
      <w:caps w:val="0"/>
    </w:rPr>
  </w:style>
  <w:style w:type="paragraph" w:customStyle="1" w:styleId="114">
    <w:name w:val="Заголовок Приложение А.1.1"/>
    <w:basedOn w:val="1ff6"/>
    <w:qFormat/>
    <w:rsid w:val="00800C0A"/>
    <w:pPr>
      <w:numPr>
        <w:ilvl w:val="2"/>
      </w:numPr>
      <w:outlineLvl w:val="2"/>
    </w:pPr>
  </w:style>
  <w:style w:type="paragraph" w:customStyle="1" w:styleId="1110">
    <w:name w:val="Заголовок Приложение А.1.1.1"/>
    <w:basedOn w:val="114"/>
    <w:qFormat/>
    <w:rsid w:val="00800C0A"/>
    <w:pPr>
      <w:numPr>
        <w:ilvl w:val="3"/>
      </w:numPr>
      <w:outlineLvl w:val="3"/>
    </w:pPr>
  </w:style>
  <w:style w:type="paragraph" w:customStyle="1" w:styleId="MGCommon">
    <w:name w:val="MG_Common"/>
    <w:basedOn w:val="affff4"/>
    <w:link w:val="MGCommon0"/>
    <w:qFormat/>
    <w:rsid w:val="00800C0A"/>
    <w:pPr>
      <w:spacing w:after="0" w:line="276" w:lineRule="auto"/>
      <w:ind w:firstLine="709"/>
    </w:pPr>
    <w:rPr>
      <w:rFonts w:eastAsia="MS Mincho"/>
      <w:sz w:val="28"/>
      <w:szCs w:val="22"/>
      <w:lang w:eastAsia="ko-KR"/>
    </w:rPr>
  </w:style>
  <w:style w:type="character" w:customStyle="1" w:styleId="MGCommon0">
    <w:name w:val="MG_Common Знак"/>
    <w:link w:val="MGCommon"/>
    <w:rsid w:val="00800C0A"/>
    <w:rPr>
      <w:rFonts w:eastAsia="MS Mincho"/>
      <w:sz w:val="28"/>
      <w:szCs w:val="22"/>
      <w:lang w:eastAsia="ko-KR"/>
    </w:rPr>
  </w:style>
  <w:style w:type="paragraph" w:customStyle="1" w:styleId="Normal4434b0ff-d16a-4a22-98f4-36b5ef3b26b7">
    <w:name w:val="Normal_4434b0ff-d16a-4a22-98f4-36b5ef3b26b7"/>
    <w:next w:val="affff4"/>
    <w:qFormat/>
    <w:rsid w:val="00800C0A"/>
    <w:rPr>
      <w:rFonts w:ascii="Calibri" w:eastAsia="Calibri" w:hAnsi="Calibri"/>
      <w:szCs w:val="22"/>
      <w:lang w:eastAsia="en-US"/>
    </w:rPr>
  </w:style>
  <w:style w:type="table" w:customStyle="1" w:styleId="GR3">
    <w:name w:val="Сетка таблицы GR3"/>
    <w:basedOn w:val="affff6"/>
    <w:next w:val="affffffff8"/>
    <w:uiPriority w:val="59"/>
    <w:qFormat/>
    <w:rsid w:val="00800C0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5">
    <w:name w:val="Сетка таблицы GR5"/>
    <w:basedOn w:val="affff6"/>
    <w:next w:val="affffffff8"/>
    <w:uiPriority w:val="59"/>
    <w:rsid w:val="00800C0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9">
    <w:name w:val="нумерованный табличный"/>
    <w:basedOn w:val="--8"/>
    <w:qFormat/>
    <w:rsid w:val="00800C0A"/>
    <w:pPr>
      <w:numPr>
        <w:numId w:val="271"/>
      </w:numPr>
      <w:ind w:left="1429" w:hanging="360"/>
    </w:pPr>
    <w:rPr>
      <w:color w:val="0000FF"/>
      <w:sz w:val="22"/>
      <w:szCs w:val="22"/>
    </w:rPr>
  </w:style>
  <w:style w:type="paragraph" w:customStyle="1" w:styleId="afffffffffffffffffffffffffffffffffff1">
    <w:name w:val="_ФК_простой текст"/>
    <w:basedOn w:val="affff4"/>
    <w:link w:val="afffffffffffffffffffffffffffffffffff2"/>
    <w:qFormat/>
    <w:rsid w:val="00800C0A"/>
    <w:pPr>
      <w:spacing w:after="0"/>
      <w:contextualSpacing/>
      <w:jc w:val="left"/>
    </w:pPr>
    <w:rPr>
      <w:lang w:eastAsia="en-US"/>
    </w:rPr>
  </w:style>
  <w:style w:type="character" w:customStyle="1" w:styleId="afffffffffffffffffffffffffffffffffff2">
    <w:name w:val="_ФК_простой текст Знак"/>
    <w:link w:val="afffffffffffffffffffffffffffffffffff1"/>
    <w:rsid w:val="00800C0A"/>
    <w:rPr>
      <w:sz w:val="24"/>
      <w:szCs w:val="24"/>
      <w:lang w:eastAsia="en-US"/>
    </w:rPr>
  </w:style>
  <w:style w:type="paragraph" w:customStyle="1" w:styleId="afffffffffffffffffffffffffffffffffff3">
    <w:name w:val="Основной ответ"/>
    <w:basedOn w:val="affff4"/>
    <w:link w:val="afffffffffffffffffffffffffffffffffff4"/>
    <w:qFormat/>
    <w:rsid w:val="00800C0A"/>
    <w:pPr>
      <w:widowControl w:val="0"/>
      <w:spacing w:after="0" w:line="360" w:lineRule="auto"/>
      <w:ind w:firstLine="720"/>
    </w:pPr>
    <w:rPr>
      <w:bCs/>
      <w:i/>
      <w:kern w:val="28"/>
    </w:rPr>
  </w:style>
  <w:style w:type="character" w:customStyle="1" w:styleId="afffffffffffffffffffffffffffffffffff4">
    <w:name w:val="Основной ответ Знак"/>
    <w:link w:val="afffffffffffffffffffffffffffffffffff3"/>
    <w:rsid w:val="00800C0A"/>
    <w:rPr>
      <w:bCs/>
      <w:i/>
      <w:kern w:val="28"/>
      <w:sz w:val="24"/>
      <w:szCs w:val="24"/>
    </w:rPr>
  </w:style>
  <w:style w:type="paragraph" w:customStyle="1" w:styleId="afffffffffffffffffffffffffffffffffff5">
    <w:name w:val="ЗИП_Коммент_текст_кр"/>
    <w:basedOn w:val="affff4"/>
    <w:qFormat/>
    <w:rsid w:val="00800C0A"/>
    <w:pPr>
      <w:spacing w:before="120" w:after="120" w:line="312" w:lineRule="auto"/>
      <w:ind w:firstLine="709"/>
    </w:pPr>
    <w:rPr>
      <w:color w:val="FF0000"/>
      <w:shd w:val="clear" w:color="auto" w:fill="FFFFFF"/>
    </w:rPr>
  </w:style>
  <w:style w:type="paragraph" w:customStyle="1" w:styleId="afffffffffffffffffffffffffffffffffff6">
    <w:name w:val="ЗИП_Коммент_текст_курсив_кр"/>
    <w:basedOn w:val="affff4"/>
    <w:next w:val="afffffffffffffffffffffffffffffffffff5"/>
    <w:qFormat/>
    <w:rsid w:val="00800C0A"/>
    <w:pPr>
      <w:spacing w:after="120" w:line="312" w:lineRule="auto"/>
      <w:ind w:firstLine="709"/>
    </w:pPr>
    <w:rPr>
      <w:rFonts w:eastAsia="Calibri"/>
      <w:i/>
      <w:color w:val="FF0000"/>
      <w:shd w:val="clear" w:color="auto" w:fill="FFFFFF"/>
    </w:rPr>
  </w:style>
  <w:style w:type="character" w:customStyle="1" w:styleId="afffffffffffffffffffffffffffffffffff7">
    <w:name w:val="_Основной перед списком Знак"/>
    <w:qFormat/>
    <w:rsid w:val="00800C0A"/>
    <w:rPr>
      <w:rFonts w:ascii="Times New Roman" w:eastAsia="Times New Roman" w:hAnsi="Times New Roman"/>
      <w:sz w:val="24"/>
      <w:szCs w:val="24"/>
    </w:rPr>
  </w:style>
  <w:style w:type="table" w:customStyle="1" w:styleId="GR52">
    <w:name w:val="Сетка таблицы GR52"/>
    <w:basedOn w:val="affff6"/>
    <w:next w:val="affffffff8"/>
    <w:uiPriority w:val="59"/>
    <w:rsid w:val="00AA0DA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ffffff3">
    <w:name w:val="Создание2"/>
    <w:basedOn w:val="affff6"/>
    <w:next w:val="affffffff8"/>
    <w:rsid w:val="00D408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
    <w:name w:val="Нумерованный Таблица 12пт 1 интервал1"/>
    <w:rsid w:val="00872605"/>
  </w:style>
  <w:style w:type="table" w:customStyle="1" w:styleId="GR6">
    <w:name w:val="Сетка таблицы GR6"/>
    <w:basedOn w:val="affff6"/>
    <w:next w:val="affffffff8"/>
    <w:rsid w:val="001F37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ffff5"/>
    <w:rsid w:val="00D65A9B"/>
    <w:rPr>
      <w:rFonts w:ascii="Times New Roman" w:hAnsi="Times New Roman" w:cs="Times New Roman" w:hint="default"/>
      <w:b w:val="0"/>
      <w:bCs w:val="0"/>
      <w:i w:val="0"/>
      <w:iCs w:val="0"/>
      <w:color w:val="000000"/>
      <w:sz w:val="24"/>
      <w:szCs w:val="24"/>
    </w:rPr>
  </w:style>
  <w:style w:type="paragraph" w:customStyle="1" w:styleId="-fff1">
    <w:name w:val="ГОСТ-абзац"/>
    <w:basedOn w:val="affff4"/>
    <w:link w:val="-fff2"/>
    <w:qFormat/>
    <w:rsid w:val="002E56C0"/>
    <w:pPr>
      <w:pBdr>
        <w:top w:val="nil"/>
        <w:left w:val="nil"/>
        <w:bottom w:val="nil"/>
        <w:right w:val="nil"/>
        <w:between w:val="nil"/>
        <w:bar w:val="nil"/>
      </w:pBdr>
      <w:spacing w:after="0"/>
      <w:ind w:firstLine="851"/>
    </w:pPr>
    <w:rPr>
      <w:rFonts w:eastAsia="Arial Unicode MS" w:cs="Arial Unicode MS"/>
      <w:color w:val="000000"/>
      <w:szCs w:val="26"/>
      <w:u w:color="000000"/>
      <w:bdr w:val="nil"/>
    </w:rPr>
  </w:style>
  <w:style w:type="character" w:customStyle="1" w:styleId="-fff2">
    <w:name w:val="ГОСТ-абзац Знак"/>
    <w:basedOn w:val="affff5"/>
    <w:link w:val="-fff1"/>
    <w:rsid w:val="002E56C0"/>
    <w:rPr>
      <w:rFonts w:eastAsia="Arial Unicode MS" w:cs="Arial Unicode MS"/>
      <w:color w:val="000000"/>
      <w:sz w:val="24"/>
      <w:szCs w:val="26"/>
      <w:u w:color="000000"/>
      <w:bdr w:val="nil"/>
    </w:rPr>
  </w:style>
  <w:style w:type="paragraph" w:customStyle="1" w:styleId="afffffffffffffffffffffffffffffffffff8">
    <w:name w:val="Табл_Шапка"/>
    <w:basedOn w:val="affff4"/>
    <w:link w:val="afffffffffffffffffffffffffffffffffff9"/>
    <w:qFormat/>
    <w:rsid w:val="009065ED"/>
    <w:pPr>
      <w:keepNext/>
      <w:spacing w:before="60" w:line="276" w:lineRule="auto"/>
      <w:jc w:val="center"/>
    </w:pPr>
    <w:rPr>
      <w:rFonts w:eastAsia="Calibri"/>
      <w:b/>
      <w:szCs w:val="22"/>
      <w:u w:color="000000"/>
      <w:lang w:eastAsia="en-US"/>
    </w:rPr>
  </w:style>
  <w:style w:type="character" w:customStyle="1" w:styleId="afffffffffffffffffffffffffffffffffff9">
    <w:name w:val="Табл_Шапка Знак"/>
    <w:basedOn w:val="affff5"/>
    <w:link w:val="afffffffffffffffffffffffffffffffffff8"/>
    <w:qFormat/>
    <w:rsid w:val="009065ED"/>
    <w:rPr>
      <w:rFonts w:eastAsia="Calibri"/>
      <w:b/>
      <w:sz w:val="24"/>
      <w:szCs w:val="22"/>
      <w:u w:color="000000"/>
      <w:lang w:eastAsia="en-US"/>
    </w:rPr>
  </w:style>
  <w:style w:type="paragraph" w:customStyle="1" w:styleId="afffffffffffffffffffffffffffffffffffa">
    <w:name w:val="Табл_Ткст_млк"/>
    <w:basedOn w:val="affff4"/>
    <w:qFormat/>
    <w:rsid w:val="009065ED"/>
    <w:pPr>
      <w:spacing w:after="0" w:line="276" w:lineRule="auto"/>
      <w:jc w:val="left"/>
    </w:pPr>
    <w:rPr>
      <w:rFonts w:eastAsia="Calibri"/>
      <w:sz w:val="22"/>
      <w:u w:color="000000"/>
      <w:lang w:eastAsia="en-US"/>
    </w:rPr>
  </w:style>
  <w:style w:type="paragraph" w:customStyle="1" w:styleId="afffffffffffffffffffffffffffffffffffb">
    <w:name w:val="Колонтитулы"/>
    <w:rsid w:val="00C04F65"/>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customStyle="1" w:styleId="GG">
    <w:name w:val="GG Титульная часть Место/год утверждения"/>
    <w:rsid w:val="00C04F65"/>
    <w:pPr>
      <w:pBdr>
        <w:top w:val="nil"/>
        <w:left w:val="nil"/>
        <w:bottom w:val="nil"/>
        <w:right w:val="nil"/>
        <w:between w:val="nil"/>
        <w:bar w:val="nil"/>
      </w:pBdr>
      <w:spacing w:after="120"/>
      <w:jc w:val="center"/>
    </w:pPr>
    <w:rPr>
      <w:rFonts w:eastAsia="Arial Unicode MS" w:cs="Arial Unicode MS"/>
      <w:color w:val="000000"/>
      <w:sz w:val="24"/>
      <w:szCs w:val="24"/>
      <w:u w:color="000000"/>
      <w:bdr w:val="nil"/>
    </w:rPr>
  </w:style>
  <w:style w:type="paragraph" w:customStyle="1" w:styleId="GG0">
    <w:name w:val="GG Титульная часть Название типа документа"/>
    <w:rsid w:val="00C04F65"/>
    <w:pPr>
      <w:pBdr>
        <w:top w:val="nil"/>
        <w:left w:val="nil"/>
        <w:bottom w:val="nil"/>
        <w:right w:val="nil"/>
        <w:between w:val="nil"/>
        <w:bar w:val="nil"/>
      </w:pBdr>
      <w:spacing w:after="120"/>
      <w:jc w:val="center"/>
    </w:pPr>
    <w:rPr>
      <w:rFonts w:eastAsia="Arial Unicode MS" w:cs="Arial Unicode MS"/>
      <w:b/>
      <w:bCs/>
      <w:caps/>
      <w:color w:val="000000"/>
      <w:sz w:val="32"/>
      <w:szCs w:val="32"/>
      <w:u w:color="000000"/>
      <w:bdr w:val="nil"/>
    </w:rPr>
  </w:style>
  <w:style w:type="paragraph" w:customStyle="1" w:styleId="GG1">
    <w:name w:val="GG Текст таблицы"/>
    <w:rsid w:val="00C04F65"/>
    <w:pPr>
      <w:pBdr>
        <w:top w:val="nil"/>
        <w:left w:val="nil"/>
        <w:bottom w:val="nil"/>
        <w:right w:val="nil"/>
        <w:between w:val="nil"/>
        <w:bar w:val="nil"/>
      </w:pBdr>
      <w:jc w:val="both"/>
    </w:pPr>
    <w:rPr>
      <w:rFonts w:eastAsia="Arial Unicode MS" w:cs="Arial Unicode MS"/>
      <w:color w:val="000000"/>
      <w:sz w:val="24"/>
      <w:szCs w:val="24"/>
      <w:u w:color="000000"/>
      <w:bdr w:val="nil"/>
      <w:lang w:val="en-US"/>
    </w:rPr>
  </w:style>
  <w:style w:type="paragraph" w:customStyle="1" w:styleId="GG2">
    <w:name w:val="GG Маркированный список"/>
    <w:rsid w:val="00C04F65"/>
    <w:pPr>
      <w:pBdr>
        <w:top w:val="nil"/>
        <w:left w:val="nil"/>
        <w:bottom w:val="nil"/>
        <w:right w:val="nil"/>
        <w:between w:val="nil"/>
        <w:bar w:val="nil"/>
      </w:pBdr>
      <w:ind w:left="1494" w:hanging="360"/>
      <w:jc w:val="both"/>
    </w:pPr>
    <w:rPr>
      <w:rFonts w:eastAsia="Arial Unicode MS" w:cs="Arial Unicode MS"/>
      <w:color w:val="000000"/>
      <w:sz w:val="24"/>
      <w:szCs w:val="24"/>
      <w:u w:color="000000"/>
      <w:bdr w:val="nil"/>
    </w:rPr>
  </w:style>
  <w:style w:type="paragraph" w:customStyle="1" w:styleId="GG3">
    <w:name w:val="GG Рисунок"/>
    <w:rsid w:val="00C04F65"/>
    <w:pPr>
      <w:keepNext/>
      <w:pBdr>
        <w:top w:val="nil"/>
        <w:left w:val="nil"/>
        <w:bottom w:val="nil"/>
        <w:right w:val="nil"/>
        <w:between w:val="nil"/>
        <w:bar w:val="nil"/>
      </w:pBdr>
      <w:spacing w:before="120"/>
      <w:jc w:val="center"/>
    </w:pPr>
    <w:rPr>
      <w:color w:val="000000"/>
      <w:sz w:val="24"/>
      <w:szCs w:val="24"/>
      <w:u w:color="000000"/>
      <w:bdr w:val="nil"/>
    </w:rPr>
  </w:style>
  <w:style w:type="paragraph" w:customStyle="1" w:styleId="GG4">
    <w:name w:val="GG Основной текст"/>
    <w:rsid w:val="00C04F65"/>
    <w:pPr>
      <w:pBdr>
        <w:top w:val="nil"/>
        <w:left w:val="nil"/>
        <w:bottom w:val="nil"/>
        <w:right w:val="nil"/>
        <w:between w:val="nil"/>
        <w:bar w:val="nil"/>
      </w:pBdr>
      <w:ind w:firstLine="851"/>
      <w:jc w:val="both"/>
    </w:pPr>
    <w:rPr>
      <w:rFonts w:eastAsia="Arial Unicode MS" w:cs="Arial Unicode MS"/>
      <w:color w:val="000000"/>
      <w:sz w:val="24"/>
      <w:szCs w:val="24"/>
      <w:u w:color="000000"/>
      <w:bdr w:val="nil"/>
    </w:rPr>
  </w:style>
  <w:style w:type="paragraph" w:customStyle="1" w:styleId="010">
    <w:name w:val="01_Обычный"/>
    <w:qFormat/>
    <w:rsid w:val="00C04F65"/>
    <w:pPr>
      <w:pBdr>
        <w:top w:val="nil"/>
        <w:left w:val="nil"/>
        <w:bottom w:val="nil"/>
        <w:right w:val="nil"/>
        <w:between w:val="nil"/>
        <w:bar w:val="nil"/>
      </w:pBdr>
      <w:spacing w:before="120" w:after="120"/>
      <w:ind w:firstLine="709"/>
      <w:jc w:val="both"/>
    </w:pPr>
    <w:rPr>
      <w:rFonts w:eastAsia="Arial Unicode MS" w:cs="Arial Unicode MS"/>
      <w:color w:val="000000"/>
      <w:sz w:val="24"/>
      <w:szCs w:val="24"/>
      <w:u w:color="000000"/>
      <w:bdr w:val="nil"/>
    </w:rPr>
  </w:style>
  <w:style w:type="paragraph" w:customStyle="1" w:styleId="050">
    <w:name w:val="05_Маркированный"/>
    <w:qFormat/>
    <w:rsid w:val="00C04F65"/>
    <w:pPr>
      <w:pBdr>
        <w:top w:val="nil"/>
        <w:left w:val="nil"/>
        <w:bottom w:val="nil"/>
        <w:right w:val="nil"/>
        <w:between w:val="nil"/>
        <w:bar w:val="nil"/>
      </w:pBdr>
      <w:spacing w:before="120" w:after="120"/>
      <w:jc w:val="both"/>
    </w:pPr>
    <w:rPr>
      <w:rFonts w:eastAsia="Arial Unicode MS" w:cs="Arial Unicode MS"/>
      <w:color w:val="000000"/>
      <w:sz w:val="24"/>
      <w:szCs w:val="24"/>
      <w:u w:color="000000"/>
      <w:bdr w:val="nil"/>
    </w:rPr>
  </w:style>
  <w:style w:type="paragraph" w:customStyle="1" w:styleId="afffffffffffffffffffffffffffffffffffc">
    <w:name w:val="Текст_таблицы"/>
    <w:uiPriority w:val="99"/>
    <w:qFormat/>
    <w:rsid w:val="00C04F65"/>
    <w:pPr>
      <w:pBdr>
        <w:top w:val="nil"/>
        <w:left w:val="nil"/>
        <w:bottom w:val="nil"/>
        <w:right w:val="nil"/>
        <w:between w:val="nil"/>
        <w:bar w:val="nil"/>
      </w:pBdr>
      <w:spacing w:before="120" w:after="120" w:line="276" w:lineRule="auto"/>
      <w:ind w:firstLine="720"/>
      <w:jc w:val="both"/>
    </w:pPr>
    <w:rPr>
      <w:rFonts w:eastAsia="Arial Unicode MS" w:cs="Arial Unicode MS"/>
      <w:color w:val="000000"/>
      <w:sz w:val="28"/>
      <w:szCs w:val="28"/>
      <w:u w:color="000000"/>
      <w:bdr w:val="nil"/>
    </w:rPr>
  </w:style>
  <w:style w:type="paragraph" w:customStyle="1" w:styleId="afffffffffffffffffffffffffffffffffffd">
    <w:name w:val="НазваниеТаблицы"/>
    <w:basedOn w:val="affff4"/>
    <w:link w:val="afffffffffffffffffffffffffffffffffffe"/>
    <w:rsid w:val="00C04F65"/>
    <w:pPr>
      <w:keepNext/>
      <w:pBdr>
        <w:top w:val="nil"/>
        <w:left w:val="nil"/>
        <w:bottom w:val="nil"/>
        <w:right w:val="nil"/>
        <w:between w:val="nil"/>
        <w:bar w:val="nil"/>
      </w:pBdr>
      <w:spacing w:before="120"/>
      <w:ind w:firstLine="720"/>
      <w:jc w:val="right"/>
    </w:pPr>
    <w:rPr>
      <w:rFonts w:asciiTheme="minorHAnsi" w:eastAsia="Arial Unicode MS" w:hAnsiTheme="minorHAnsi" w:cs="Arial Unicode MS"/>
      <w:iCs/>
      <w:u w:color="000000"/>
      <w:bdr w:val="nil"/>
    </w:rPr>
  </w:style>
  <w:style w:type="table" w:styleId="-320">
    <w:name w:val="List Table 3 Accent 2"/>
    <w:basedOn w:val="affff6"/>
    <w:uiPriority w:val="48"/>
    <w:rsid w:val="00C04F65"/>
    <w:pPr>
      <w:pBdr>
        <w:top w:val="nil"/>
        <w:left w:val="nil"/>
        <w:bottom w:val="nil"/>
        <w:right w:val="nil"/>
        <w:between w:val="nil"/>
        <w:bar w:val="nil"/>
      </w:pBdr>
    </w:pPr>
    <w:rPr>
      <w:rFonts w:asciiTheme="minorHAnsi" w:eastAsia="Arial Unicode MS" w:hAnsiTheme="minorHAnsi"/>
      <w:bdr w:val="ni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ajorHAnsi" w:hAnsiTheme="majorHAnsi"/>
        <w:b/>
        <w:bCs/>
        <w:color w:val="FFFFFF" w:themeColor="background1"/>
      </w:rPr>
      <w:tblPr/>
      <w:trPr>
        <w:tblHeader/>
      </w:trPr>
      <w:tcPr>
        <w:shd w:val="clear" w:color="auto" w:fill="EAF1DD" w:themeFill="accent3" w:themeFillTint="33"/>
      </w:tcPr>
    </w:tblStylePr>
    <w:tblStylePr w:type="lastRow">
      <w:rPr>
        <w:rFonts w:asciiTheme="majorHAnsi" w:hAnsiTheme="majorHAnsi"/>
        <w:b/>
        <w:bCs/>
      </w:rPr>
      <w:tblPr/>
      <w:tcPr>
        <w:tcBorders>
          <w:top w:val="double" w:sz="4" w:space="0" w:color="C0504D" w:themeColor="accent2"/>
        </w:tcBorders>
        <w:shd w:val="clear" w:color="auto" w:fill="FFFFFF" w:themeFill="background1"/>
      </w:tcPr>
    </w:tblStylePr>
    <w:tblStylePr w:type="firstCol">
      <w:rPr>
        <w:b w:val="0"/>
        <w:bCs/>
      </w:rPr>
      <w:tblPr/>
      <w:tcPr>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character" w:customStyle="1" w:styleId="afffffffffffffffffffffffffffffffffffe">
    <w:name w:val="НазваниеТаблицы Знак"/>
    <w:basedOn w:val="affff5"/>
    <w:link w:val="afffffffffffffffffffffffffffffffffffd"/>
    <w:rsid w:val="00C04F65"/>
    <w:rPr>
      <w:rFonts w:asciiTheme="minorHAnsi" w:eastAsia="Arial Unicode MS" w:hAnsiTheme="minorHAnsi" w:cs="Arial Unicode MS"/>
      <w:iCs/>
      <w:sz w:val="24"/>
      <w:szCs w:val="24"/>
      <w:u w:color="000000"/>
      <w:bdr w:val="nil"/>
    </w:rPr>
  </w:style>
  <w:style w:type="paragraph" w:customStyle="1" w:styleId="affffffffffffffffffffffffffffffffffff">
    <w:name w:val="ТекстВТаблице"/>
    <w:basedOn w:val="affff4"/>
    <w:link w:val="affffffffffffffffffffffffffffffffffff0"/>
    <w:qFormat/>
    <w:rsid w:val="00C04F65"/>
    <w:pPr>
      <w:pBdr>
        <w:top w:val="nil"/>
        <w:left w:val="nil"/>
        <w:bottom w:val="nil"/>
        <w:right w:val="nil"/>
        <w:between w:val="nil"/>
        <w:bar w:val="nil"/>
      </w:pBdr>
      <w:spacing w:before="60"/>
    </w:pPr>
    <w:rPr>
      <w:rFonts w:asciiTheme="minorHAnsi" w:eastAsia="Arial Unicode MS" w:hAnsiTheme="minorHAnsi" w:cs="Arial Unicode MS"/>
      <w:bCs/>
      <w:color w:val="000000"/>
      <w:szCs w:val="20"/>
      <w:u w:color="000000"/>
      <w:bdr w:val="nil"/>
    </w:rPr>
  </w:style>
  <w:style w:type="character" w:customStyle="1" w:styleId="affffffffffffffffffffffffffffffffffff0">
    <w:name w:val="ТекстВТаблице Знак"/>
    <w:basedOn w:val="affff5"/>
    <w:link w:val="affffffffffffffffffffffffffffffffffff"/>
    <w:rsid w:val="00C04F65"/>
    <w:rPr>
      <w:rFonts w:asciiTheme="minorHAnsi" w:eastAsia="Arial Unicode MS" w:hAnsiTheme="minorHAnsi" w:cs="Arial Unicode MS"/>
      <w:bCs/>
      <w:color w:val="000000"/>
      <w:sz w:val="24"/>
      <w:u w:color="000000"/>
      <w:bdr w:val="nil"/>
    </w:rPr>
  </w:style>
  <w:style w:type="paragraph" w:customStyle="1" w:styleId="affffffffffffffffffffffffffffffffffff1">
    <w:name w:val="ЗаголовокОглавления"/>
    <w:basedOn w:val="1f7"/>
    <w:link w:val="affffffffffffffffffffffffffffffffffff2"/>
    <w:qFormat/>
    <w:rsid w:val="00C04F65"/>
    <w:pPr>
      <w:keepLines/>
      <w:pageBreakBefore/>
      <w:numPr>
        <w:numId w:val="0"/>
      </w:numPr>
      <w:pBdr>
        <w:top w:val="nil"/>
        <w:left w:val="nil"/>
        <w:bottom w:val="nil"/>
        <w:right w:val="nil"/>
        <w:between w:val="nil"/>
        <w:bar w:val="nil"/>
      </w:pBdr>
      <w:spacing w:after="120"/>
      <w:outlineLvl w:val="9"/>
    </w:pPr>
    <w:rPr>
      <w:rFonts w:eastAsia="Arial Unicode MS"/>
      <w:bCs/>
      <w:kern w:val="0"/>
      <w:sz w:val="32"/>
      <w:szCs w:val="32"/>
      <w:u w:color="000000"/>
      <w:bdr w:val="nil"/>
    </w:rPr>
  </w:style>
  <w:style w:type="character" w:customStyle="1" w:styleId="affffffffffffffffffffffffffffffffffff2">
    <w:name w:val="ЗаголовокОглавления Знак"/>
    <w:basedOn w:val="affff5"/>
    <w:link w:val="affffffffffffffffffffffffffffffffffff1"/>
    <w:rsid w:val="00C04F65"/>
    <w:rPr>
      <w:rFonts w:eastAsia="Arial Unicode MS"/>
      <w:b/>
      <w:bCs/>
      <w:sz w:val="32"/>
      <w:szCs w:val="32"/>
      <w:u w:color="000000"/>
      <w:bdr w:val="nil"/>
    </w:rPr>
  </w:style>
  <w:style w:type="paragraph" w:customStyle="1" w:styleId="-fff3">
    <w:name w:val="ГОСТ-ТАБЛ"/>
    <w:basedOn w:val="afffffffff1"/>
    <w:link w:val="-fff4"/>
    <w:qFormat/>
    <w:rsid w:val="00C04F65"/>
    <w:pPr>
      <w:keepNext/>
      <w:pBdr>
        <w:top w:val="nil"/>
        <w:left w:val="nil"/>
        <w:bottom w:val="nil"/>
        <w:right w:val="nil"/>
        <w:between w:val="nil"/>
        <w:bar w:val="nil"/>
      </w:pBdr>
      <w:spacing w:before="120" w:after="120"/>
    </w:pPr>
    <w:rPr>
      <w:rFonts w:cs="Arial Unicode MS"/>
      <w:b w:val="0"/>
      <w:bCs w:val="0"/>
      <w:iCs/>
      <w:color w:val="000000"/>
      <w:sz w:val="26"/>
      <w:szCs w:val="26"/>
      <w:u w:color="44546A"/>
      <w:bdr w:val="nil"/>
    </w:rPr>
  </w:style>
  <w:style w:type="character" w:customStyle="1" w:styleId="-fff4">
    <w:name w:val="ГОСТ-ТАБЛ Знак"/>
    <w:basedOn w:val="affff5"/>
    <w:link w:val="-fff3"/>
    <w:rsid w:val="00C04F65"/>
    <w:rPr>
      <w:rFonts w:cs="Arial Unicode MS"/>
      <w:iCs/>
      <w:color w:val="000000"/>
      <w:sz w:val="26"/>
      <w:szCs w:val="26"/>
      <w:u w:color="44546A"/>
      <w:bdr w:val="nil"/>
    </w:rPr>
  </w:style>
  <w:style w:type="character" w:customStyle="1" w:styleId="-1f1">
    <w:name w:val="ГОСТ-1список Знак"/>
    <w:basedOn w:val="affff5"/>
    <w:link w:val="-15"/>
    <w:qFormat/>
    <w:rsid w:val="00C04F65"/>
    <w:rPr>
      <w:noProof/>
      <w:sz w:val="24"/>
      <w:szCs w:val="24"/>
    </w:rPr>
  </w:style>
  <w:style w:type="character" w:customStyle="1" w:styleId="-2a">
    <w:name w:val="ГОСТ-2список Знак"/>
    <w:basedOn w:val="-1f1"/>
    <w:link w:val="-20"/>
    <w:rsid w:val="00C04F65"/>
    <w:rPr>
      <w:noProof/>
      <w:sz w:val="24"/>
      <w:szCs w:val="24"/>
    </w:rPr>
  </w:style>
  <w:style w:type="paragraph" w:customStyle="1" w:styleId="-fff5">
    <w:name w:val="ГОСТ-рисунок"/>
    <w:basedOn w:val="affffffffffffffffff5"/>
    <w:link w:val="-fff6"/>
    <w:qFormat/>
    <w:rsid w:val="00C04F65"/>
    <w:pPr>
      <w:spacing w:before="240" w:after="0" w:line="240" w:lineRule="auto"/>
      <w:ind w:left="0"/>
      <w:jc w:val="center"/>
    </w:pPr>
    <w:rPr>
      <w:rFonts w:asciiTheme="minorHAnsi" w:eastAsia="Times New Roman" w:hAnsiTheme="minorHAnsi" w:cs="Arial Unicode MS"/>
      <w:noProof/>
      <w:color w:val="000000"/>
      <w:sz w:val="24"/>
      <w:szCs w:val="24"/>
      <w:u w:color="000000"/>
      <w:lang w:val="en-US" w:bidi="en-US"/>
    </w:rPr>
  </w:style>
  <w:style w:type="character" w:customStyle="1" w:styleId="-fff6">
    <w:name w:val="ГОСТ-рисунок Знак"/>
    <w:basedOn w:val="affff5"/>
    <w:link w:val="-fff5"/>
    <w:rsid w:val="00C04F65"/>
    <w:rPr>
      <w:rFonts w:asciiTheme="minorHAnsi" w:hAnsiTheme="minorHAnsi" w:cs="Arial Unicode MS"/>
      <w:noProof/>
      <w:color w:val="000000"/>
      <w:sz w:val="24"/>
      <w:szCs w:val="24"/>
      <w:u w:color="000000"/>
      <w:lang w:val="en-US" w:eastAsia="en-US" w:bidi="en-US"/>
    </w:rPr>
  </w:style>
  <w:style w:type="paragraph" w:customStyle="1" w:styleId="-fff7">
    <w:name w:val="ГОСТ-РИС"/>
    <w:basedOn w:val="affff4"/>
    <w:link w:val="-fff8"/>
    <w:qFormat/>
    <w:rsid w:val="00C04F65"/>
    <w:pPr>
      <w:pBdr>
        <w:top w:val="nil"/>
        <w:left w:val="nil"/>
        <w:bottom w:val="nil"/>
        <w:right w:val="nil"/>
        <w:between w:val="nil"/>
        <w:bar w:val="nil"/>
      </w:pBdr>
      <w:spacing w:before="120" w:after="0" w:line="360" w:lineRule="auto"/>
      <w:jc w:val="center"/>
    </w:pPr>
    <w:rPr>
      <w:rFonts w:eastAsia="Arial Unicode MS" w:cs="Arial Unicode MS"/>
      <w:color w:val="000000"/>
      <w:sz w:val="26"/>
      <w:szCs w:val="26"/>
      <w:u w:color="000000"/>
      <w:bdr w:val="nil"/>
    </w:rPr>
  </w:style>
  <w:style w:type="paragraph" w:customStyle="1" w:styleId="a8">
    <w:name w:val="Итоги"/>
    <w:basedOn w:val="affff4"/>
    <w:next w:val="afffff5"/>
    <w:rsid w:val="00C04F65"/>
    <w:pPr>
      <w:numPr>
        <w:numId w:val="307"/>
      </w:numPr>
      <w:tabs>
        <w:tab w:val="left" w:pos="1418"/>
      </w:tabs>
      <w:spacing w:after="0"/>
      <w:jc w:val="left"/>
    </w:pPr>
    <w:rPr>
      <w:kern w:val="24"/>
      <w:szCs w:val="20"/>
      <w:u w:color="000000"/>
    </w:rPr>
  </w:style>
  <w:style w:type="character" w:customStyle="1" w:styleId="-fff8">
    <w:name w:val="ГОСТ-РИС Знак"/>
    <w:basedOn w:val="affff5"/>
    <w:link w:val="-fff7"/>
    <w:rsid w:val="00C04F65"/>
    <w:rPr>
      <w:rFonts w:eastAsia="Arial Unicode MS" w:cs="Arial Unicode MS"/>
      <w:color w:val="000000"/>
      <w:sz w:val="26"/>
      <w:szCs w:val="26"/>
      <w:u w:color="000000"/>
      <w:bdr w:val="nil"/>
    </w:rPr>
  </w:style>
  <w:style w:type="paragraph" w:customStyle="1" w:styleId="affffffffffffffffffffffffffffffffffff3">
    <w:name w:val="Автор"/>
    <w:basedOn w:val="affff4"/>
    <w:next w:val="afffff5"/>
    <w:rsid w:val="00C04F65"/>
    <w:pPr>
      <w:suppressLineNumbers/>
      <w:tabs>
        <w:tab w:val="left" w:pos="2835"/>
      </w:tabs>
      <w:suppressAutoHyphens/>
      <w:spacing w:before="100" w:beforeAutospacing="1" w:after="0" w:line="360" w:lineRule="auto"/>
    </w:pPr>
    <w:rPr>
      <w:kern w:val="24"/>
      <w:sz w:val="28"/>
      <w:szCs w:val="20"/>
      <w:u w:color="000000"/>
    </w:rPr>
  </w:style>
  <w:style w:type="paragraph" w:customStyle="1" w:styleId="affffffffffffffffffffffffffffffffffff4">
    <w:name w:val="Верх. колонтитул первой"/>
    <w:basedOn w:val="affff4"/>
    <w:rsid w:val="00C04F65"/>
    <w:pPr>
      <w:tabs>
        <w:tab w:val="left" w:pos="567"/>
        <w:tab w:val="left" w:pos="1701"/>
      </w:tabs>
      <w:spacing w:after="0"/>
      <w:jc w:val="left"/>
    </w:pPr>
    <w:rPr>
      <w:rFonts w:ascii="Arial" w:hAnsi="Arial"/>
      <w:b/>
      <w:sz w:val="16"/>
      <w:u w:color="000000"/>
    </w:rPr>
  </w:style>
  <w:style w:type="paragraph" w:customStyle="1" w:styleId="affffffffffffffffffffffffffffffffffff5">
    <w:name w:val="Документ название тома"/>
    <w:basedOn w:val="affff4"/>
    <w:next w:val="afffff5"/>
    <w:rsid w:val="00C04F65"/>
    <w:pPr>
      <w:spacing w:after="120"/>
      <w:ind w:left="567" w:right="567"/>
      <w:jc w:val="center"/>
    </w:pPr>
    <w:rPr>
      <w:b/>
      <w:bCs/>
      <w:u w:color="000000"/>
    </w:rPr>
  </w:style>
  <w:style w:type="paragraph" w:customStyle="1" w:styleId="affffffffffffffffffffffffffffffffffff6">
    <w:name w:val="Документ название части"/>
    <w:basedOn w:val="affff4"/>
    <w:next w:val="afffff5"/>
    <w:rsid w:val="00C04F65"/>
    <w:pPr>
      <w:spacing w:after="0"/>
      <w:jc w:val="center"/>
    </w:pPr>
    <w:rPr>
      <w:b/>
      <w:u w:color="000000"/>
    </w:rPr>
  </w:style>
  <w:style w:type="paragraph" w:customStyle="1" w:styleId="affffffffffffffffffffffffffffffffffff7">
    <w:name w:val="Документ тема"/>
    <w:basedOn w:val="affffffffffffffffffffffff4"/>
    <w:next w:val="afffff5"/>
    <w:rsid w:val="00C04F65"/>
    <w:pPr>
      <w:spacing w:before="120" w:after="0" w:line="240" w:lineRule="auto"/>
      <w:ind w:firstLine="0"/>
    </w:pPr>
    <w:rPr>
      <w:b w:val="0"/>
      <w:caps w:val="0"/>
      <w:noProof/>
      <w:u w:color="000000"/>
    </w:rPr>
  </w:style>
  <w:style w:type="paragraph" w:customStyle="1" w:styleId="affffffffffffffffffffffffffffffffffff8">
    <w:name w:val="Заголовок без номера"/>
    <w:basedOn w:val="1f7"/>
    <w:next w:val="afffff5"/>
    <w:autoRedefine/>
    <w:rsid w:val="00C04F65"/>
    <w:pPr>
      <w:pageBreakBefore/>
      <w:numPr>
        <w:numId w:val="0"/>
      </w:numPr>
      <w:tabs>
        <w:tab w:val="left" w:pos="709"/>
        <w:tab w:val="left" w:pos="993"/>
        <w:tab w:val="left" w:pos="1418"/>
        <w:tab w:val="left" w:pos="1843"/>
      </w:tabs>
      <w:spacing w:after="120" w:line="360" w:lineRule="auto"/>
      <w:jc w:val="right"/>
      <w:outlineLvl w:val="8"/>
    </w:pPr>
    <w:rPr>
      <w:bCs/>
      <w:noProof/>
      <w:kern w:val="0"/>
      <w:sz w:val="28"/>
      <w:szCs w:val="32"/>
      <w:u w:color="000000"/>
    </w:rPr>
  </w:style>
  <w:style w:type="paragraph" w:customStyle="1" w:styleId="affffffffffffffffffffffffffffffffffff9">
    <w:name w:val="Заголовок примечания"/>
    <w:basedOn w:val="affff4"/>
    <w:next w:val="affffffff1"/>
    <w:rsid w:val="00C04F65"/>
    <w:pPr>
      <w:suppressLineNumbers/>
      <w:suppressAutoHyphens/>
      <w:spacing w:before="120" w:after="0" w:line="360" w:lineRule="auto"/>
      <w:ind w:firstLine="851"/>
    </w:pPr>
    <w:rPr>
      <w:kern w:val="24"/>
      <w:szCs w:val="20"/>
      <w:u w:color="000000"/>
    </w:rPr>
  </w:style>
  <w:style w:type="paragraph" w:customStyle="1" w:styleId="a4">
    <w:name w:val="Заголовок содержания"/>
    <w:basedOn w:val="1f7"/>
    <w:next w:val="afffff5"/>
    <w:rsid w:val="00C04F65"/>
    <w:pPr>
      <w:pageBreakBefore/>
      <w:numPr>
        <w:numId w:val="308"/>
      </w:numPr>
      <w:tabs>
        <w:tab w:val="left" w:pos="709"/>
        <w:tab w:val="left" w:pos="993"/>
        <w:tab w:val="left" w:pos="1418"/>
        <w:tab w:val="left" w:pos="1843"/>
      </w:tabs>
      <w:spacing w:after="120" w:line="360" w:lineRule="auto"/>
      <w:jc w:val="both"/>
      <w:outlineLvl w:val="9"/>
    </w:pPr>
    <w:rPr>
      <w:bCs/>
      <w:noProof/>
      <w:kern w:val="0"/>
      <w:sz w:val="32"/>
      <w:szCs w:val="32"/>
      <w:u w:color="000000"/>
    </w:rPr>
  </w:style>
  <w:style w:type="paragraph" w:customStyle="1" w:styleId="affffffffffffffffffffffffffffffffffffa">
    <w:name w:val="Заголовок списка"/>
    <w:basedOn w:val="affff4"/>
    <w:next w:val="afffff5"/>
    <w:rsid w:val="00C04F65"/>
    <w:pPr>
      <w:keepNext/>
      <w:keepLines/>
      <w:suppressLineNumbers/>
      <w:suppressAutoHyphens/>
      <w:spacing w:before="120" w:after="0" w:line="360" w:lineRule="auto"/>
      <w:ind w:firstLine="851"/>
    </w:pPr>
    <w:rPr>
      <w:kern w:val="24"/>
      <w:szCs w:val="20"/>
      <w:u w:color="000000"/>
    </w:rPr>
  </w:style>
  <w:style w:type="character" w:customStyle="1" w:styleId="affffffffffffffffffffffffffffffffffffb">
    <w:name w:val="Индекс верхний"/>
    <w:basedOn w:val="affff5"/>
    <w:rsid w:val="00C04F65"/>
    <w:rPr>
      <w:vertAlign w:val="superscript"/>
    </w:rPr>
  </w:style>
  <w:style w:type="character" w:customStyle="1" w:styleId="affffffffffffffffffffffffffffffffffffc">
    <w:name w:val="Индекс нижний"/>
    <w:basedOn w:val="affff5"/>
    <w:rsid w:val="00C04F65"/>
    <w:rPr>
      <w:vertAlign w:val="subscript"/>
    </w:rPr>
  </w:style>
  <w:style w:type="paragraph" w:customStyle="1" w:styleId="affffffffffffffffffffffffffffffffffffd">
    <w:name w:val="Ниж. колонтитул первой"/>
    <w:basedOn w:val="afffffc"/>
    <w:rsid w:val="00C04F65"/>
    <w:pPr>
      <w:pBdr>
        <w:top w:val="single" w:sz="8" w:space="8" w:color="auto"/>
      </w:pBdr>
      <w:tabs>
        <w:tab w:val="clear" w:pos="4153"/>
        <w:tab w:val="clear" w:pos="8306"/>
        <w:tab w:val="center" w:pos="4677"/>
        <w:tab w:val="right" w:pos="9355"/>
      </w:tabs>
      <w:spacing w:after="0"/>
      <w:jc w:val="center"/>
    </w:pPr>
    <w:rPr>
      <w:b/>
      <w:noProof w:val="0"/>
      <w:szCs w:val="24"/>
      <w:u w:color="000000"/>
    </w:rPr>
  </w:style>
  <w:style w:type="paragraph" w:customStyle="1" w:styleId="affffffffffffffffffffffffffffffffffffe">
    <w:name w:val="Основной  правее без отступа"/>
    <w:basedOn w:val="afffff5"/>
    <w:rsid w:val="00C04F65"/>
    <w:pPr>
      <w:spacing w:after="0"/>
      <w:ind w:left="1701" w:firstLine="0"/>
    </w:pPr>
    <w:rPr>
      <w:u w:color="000000"/>
    </w:rPr>
  </w:style>
  <w:style w:type="paragraph" w:customStyle="1" w:styleId="afffffffffffffffffffffffffffffffffffff">
    <w:name w:val="Основной без отступа"/>
    <w:basedOn w:val="affff4"/>
    <w:rsid w:val="00C04F65"/>
    <w:pPr>
      <w:spacing w:after="0"/>
      <w:jc w:val="left"/>
    </w:pPr>
    <w:rPr>
      <w:u w:color="000000"/>
    </w:rPr>
  </w:style>
  <w:style w:type="paragraph" w:customStyle="1" w:styleId="afffffffffffffffffffffffffffffffffffff0">
    <w:name w:val="Основной текст правее"/>
    <w:basedOn w:val="affff4"/>
    <w:rsid w:val="00C04F65"/>
    <w:pPr>
      <w:spacing w:after="0"/>
      <w:ind w:left="1701"/>
      <w:jc w:val="left"/>
    </w:pPr>
    <w:rPr>
      <w:u w:color="000000"/>
    </w:rPr>
  </w:style>
  <w:style w:type="paragraph" w:customStyle="1" w:styleId="afffffffffffffffffffffffffffffffffffff1">
    <w:name w:val="Рисунок"/>
    <w:basedOn w:val="affff4"/>
    <w:next w:val="afffff5"/>
    <w:rsid w:val="00C04F65"/>
    <w:pPr>
      <w:keepNext/>
      <w:keepLines/>
      <w:spacing w:before="360" w:after="120"/>
      <w:jc w:val="center"/>
    </w:pPr>
    <w:rPr>
      <w:u w:color="000000"/>
    </w:rPr>
  </w:style>
  <w:style w:type="paragraph" w:customStyle="1" w:styleId="afffffffffffffffffffffffffffffffffffff2">
    <w:name w:val="Рисунок название"/>
    <w:basedOn w:val="affff4"/>
    <w:next w:val="affff4"/>
    <w:autoRedefine/>
    <w:rsid w:val="00C04F65"/>
    <w:pPr>
      <w:keepLines/>
      <w:spacing w:after="0"/>
      <w:jc w:val="center"/>
    </w:pPr>
    <w:rPr>
      <w:u w:color="000000"/>
    </w:rPr>
  </w:style>
  <w:style w:type="paragraph" w:customStyle="1" w:styleId="afffffffffffffffffffffffffffffffffffff3">
    <w:name w:val="Рисунок пояснения"/>
    <w:basedOn w:val="affff4"/>
    <w:next w:val="afffff5"/>
    <w:rsid w:val="00C04F65"/>
    <w:pPr>
      <w:keepNext/>
      <w:keepLines/>
      <w:spacing w:after="0"/>
      <w:jc w:val="center"/>
    </w:pPr>
    <w:rPr>
      <w:u w:color="000000"/>
    </w:rPr>
  </w:style>
  <w:style w:type="paragraph" w:customStyle="1" w:styleId="ab">
    <w:name w:val="Стр."/>
    <w:basedOn w:val="affff4"/>
    <w:next w:val="afffff5"/>
    <w:rsid w:val="00C04F65"/>
    <w:pPr>
      <w:keepNext/>
      <w:numPr>
        <w:numId w:val="309"/>
      </w:numPr>
      <w:tabs>
        <w:tab w:val="left" w:pos="1361"/>
      </w:tabs>
      <w:spacing w:after="0"/>
      <w:ind w:right="-170"/>
      <w:jc w:val="right"/>
    </w:pPr>
    <w:rPr>
      <w:u w:color="000000"/>
    </w:rPr>
  </w:style>
  <w:style w:type="paragraph" w:customStyle="1" w:styleId="afffffffffffffffffffffffffffffffffffff4">
    <w:name w:val="Таблица заголовок графы"/>
    <w:basedOn w:val="affff4"/>
    <w:next w:val="affff4"/>
    <w:rsid w:val="00C04F65"/>
    <w:pPr>
      <w:keepNext/>
      <w:spacing w:before="40" w:after="40"/>
      <w:ind w:left="57" w:right="57"/>
      <w:jc w:val="center"/>
    </w:pPr>
    <w:rPr>
      <w:b/>
      <w:u w:color="000000"/>
    </w:rPr>
  </w:style>
  <w:style w:type="paragraph" w:customStyle="1" w:styleId="afffffffffffffffffffffffffffffffffffff5">
    <w:name w:val="Таблица ячейка по ширине"/>
    <w:basedOn w:val="affff4"/>
    <w:rsid w:val="00C04F65"/>
    <w:pPr>
      <w:keepLines/>
      <w:spacing w:before="40" w:after="40"/>
      <w:ind w:left="57" w:right="57"/>
      <w:jc w:val="left"/>
    </w:pPr>
    <w:rPr>
      <w:u w:color="000000"/>
    </w:rPr>
  </w:style>
  <w:style w:type="paragraph" w:customStyle="1" w:styleId="afffffffffffffffffffffffffffffffffffff6">
    <w:name w:val="Таблица ячейка по левому кр."/>
    <w:basedOn w:val="afffffffffffffffffffffffffffffffffffff5"/>
    <w:rsid w:val="00C04F65"/>
  </w:style>
  <w:style w:type="paragraph" w:customStyle="1" w:styleId="afffffffffffffffffffffffffffffffffffff7">
    <w:name w:val="Таблица ячейка по правому кр."/>
    <w:basedOn w:val="afffffffffffffffffffffffffffffffffffff5"/>
    <w:rsid w:val="00C04F65"/>
    <w:pPr>
      <w:ind w:left="0"/>
      <w:jc w:val="right"/>
    </w:pPr>
  </w:style>
  <w:style w:type="paragraph" w:customStyle="1" w:styleId="afffffffffffffffffffffffffffffffffffff8">
    <w:name w:val="Таблица ячейка по центру"/>
    <w:basedOn w:val="afffffffffffffffffffffffffffffffffffff5"/>
    <w:rsid w:val="00C04F65"/>
    <w:pPr>
      <w:jc w:val="center"/>
    </w:pPr>
  </w:style>
  <w:style w:type="paragraph" w:customStyle="1" w:styleId="1d">
    <w:name w:val="Текст примечания 1"/>
    <w:basedOn w:val="affffffff1"/>
    <w:next w:val="affffffff1"/>
    <w:rsid w:val="00C04F65"/>
    <w:pPr>
      <w:numPr>
        <w:numId w:val="310"/>
      </w:numPr>
      <w:spacing w:after="0"/>
      <w:jc w:val="left"/>
    </w:pPr>
    <w:rPr>
      <w:szCs w:val="24"/>
      <w:u w:color="000000"/>
    </w:rPr>
  </w:style>
  <w:style w:type="character" w:customStyle="1" w:styleId="afffffffffffffffffffffffffffffffffffff9">
    <w:name w:val="Файловый путь"/>
    <w:basedOn w:val="affff5"/>
    <w:rsid w:val="00C04F65"/>
    <w:rPr>
      <w:rFonts w:ascii="Courier New" w:hAnsi="Courier New"/>
      <w:sz w:val="18"/>
    </w:rPr>
  </w:style>
  <w:style w:type="paragraph" w:customStyle="1" w:styleId="afffffffffffffffffffffffffffffffffffffa">
    <w:name w:val="Формула"/>
    <w:basedOn w:val="affff4"/>
    <w:next w:val="afffff5"/>
    <w:rsid w:val="00C04F65"/>
    <w:pPr>
      <w:tabs>
        <w:tab w:val="left" w:pos="851"/>
        <w:tab w:val="right" w:pos="9639"/>
      </w:tabs>
      <w:spacing w:before="240" w:after="240"/>
      <w:jc w:val="right"/>
    </w:pPr>
    <w:rPr>
      <w:u w:color="000000"/>
    </w:rPr>
  </w:style>
  <w:style w:type="paragraph" w:customStyle="1" w:styleId="afffffffffffffffffffffffffffffffffffffb">
    <w:name w:val="Формула расшифровка"/>
    <w:basedOn w:val="affff4"/>
    <w:rsid w:val="00C04F65"/>
    <w:pPr>
      <w:tabs>
        <w:tab w:val="left" w:pos="851"/>
        <w:tab w:val="left" w:pos="1276"/>
        <w:tab w:val="left" w:pos="1560"/>
      </w:tabs>
      <w:spacing w:after="0"/>
      <w:ind w:left="1701" w:hanging="1701"/>
      <w:jc w:val="left"/>
    </w:pPr>
    <w:rPr>
      <w:u w:color="000000"/>
    </w:rPr>
  </w:style>
  <w:style w:type="character" w:customStyle="1" w:styleId="afffffffffffffffffffffffffffffffffffffc">
    <w:name w:val="Шрифт с наклоном"/>
    <w:basedOn w:val="affff5"/>
    <w:rsid w:val="00C04F65"/>
    <w:rPr>
      <w:i/>
    </w:rPr>
  </w:style>
  <w:style w:type="paragraph" w:customStyle="1" w:styleId="afffffffffffffffffffffffffffffffffffffd">
    <w:name w:val="Âåðõíèé êîëîíòèòóë"/>
    <w:basedOn w:val="afffff3"/>
    <w:rsid w:val="00C04F65"/>
    <w:pPr>
      <w:numPr>
        <w:ilvl w:val="3"/>
      </w:numPr>
      <w:tabs>
        <w:tab w:val="num" w:pos="1080"/>
        <w:tab w:val="center" w:pos="4320"/>
        <w:tab w:val="right" w:pos="8640"/>
      </w:tabs>
      <w:spacing w:after="240" w:line="360" w:lineRule="auto"/>
      <w:ind w:left="864" w:hanging="864"/>
      <w:jc w:val="both"/>
    </w:pPr>
    <w:rPr>
      <w:rFonts w:ascii="Arial" w:hAnsi="Arial"/>
      <w:b/>
      <w:sz w:val="24"/>
    </w:rPr>
  </w:style>
  <w:style w:type="paragraph" w:customStyle="1" w:styleId="aff6">
    <w:name w:val="Список в таблице"/>
    <w:basedOn w:val="affff4"/>
    <w:rsid w:val="00C04F65"/>
    <w:pPr>
      <w:numPr>
        <w:numId w:val="311"/>
      </w:numPr>
      <w:tabs>
        <w:tab w:val="left" w:pos="1213"/>
        <w:tab w:val="left" w:pos="1418"/>
      </w:tabs>
      <w:spacing w:after="0"/>
      <w:jc w:val="left"/>
    </w:pPr>
    <w:rPr>
      <w:u w:color="000000"/>
      <w:lang w:eastAsia="en-US"/>
    </w:rPr>
  </w:style>
  <w:style w:type="paragraph" w:customStyle="1" w:styleId="afffffffffffffffffffffffffffffffffffffe">
    <w:name w:val="Нумерованный список в таблице"/>
    <w:basedOn w:val="a"/>
    <w:rsid w:val="00C04F65"/>
    <w:pPr>
      <w:numPr>
        <w:numId w:val="0"/>
      </w:numPr>
      <w:tabs>
        <w:tab w:val="num" w:pos="926"/>
      </w:tabs>
      <w:spacing w:after="0"/>
      <w:jc w:val="left"/>
    </w:pPr>
    <w:rPr>
      <w:kern w:val="32"/>
      <w:szCs w:val="24"/>
      <w:u w:color="000000"/>
    </w:rPr>
  </w:style>
  <w:style w:type="paragraph" w:customStyle="1" w:styleId="Tablecolumnheader">
    <w:name w:val="Table_column_header"/>
    <w:basedOn w:val="affff4"/>
    <w:rsid w:val="00C04F65"/>
    <w:pPr>
      <w:keepNext/>
      <w:keepLines/>
      <w:spacing w:after="0"/>
      <w:jc w:val="center"/>
    </w:pPr>
    <w:rPr>
      <w:u w:color="000000"/>
      <w:lang w:val="en-US"/>
    </w:rPr>
  </w:style>
  <w:style w:type="paragraph" w:customStyle="1" w:styleId="13c">
    <w:name w:val="Стиль Заголовок 1 + По ширине После:  3 пт Междустр.интервал:  од..."/>
    <w:basedOn w:val="1f7"/>
    <w:autoRedefine/>
    <w:rsid w:val="00C04F65"/>
    <w:pPr>
      <w:pageBreakBefore/>
      <w:numPr>
        <w:numId w:val="0"/>
      </w:numPr>
      <w:tabs>
        <w:tab w:val="left" w:pos="709"/>
        <w:tab w:val="left" w:pos="993"/>
        <w:tab w:val="left" w:pos="1418"/>
        <w:tab w:val="left" w:pos="1843"/>
      </w:tabs>
      <w:spacing w:line="360" w:lineRule="auto"/>
      <w:jc w:val="both"/>
    </w:pPr>
    <w:rPr>
      <w:bCs/>
      <w:noProof/>
      <w:kern w:val="0"/>
      <w:sz w:val="32"/>
      <w:u w:color="000000"/>
    </w:rPr>
  </w:style>
  <w:style w:type="paragraph" w:customStyle="1" w:styleId="236">
    <w:name w:val="Стиль Заголовок 2 + После:  3 пт Междустр.интервал:  одинарный"/>
    <w:basedOn w:val="2f1"/>
    <w:autoRedefine/>
    <w:rsid w:val="00C04F65"/>
    <w:pPr>
      <w:numPr>
        <w:ilvl w:val="0"/>
        <w:numId w:val="0"/>
      </w:numPr>
      <w:tabs>
        <w:tab w:val="left" w:pos="993"/>
        <w:tab w:val="left" w:pos="1418"/>
        <w:tab w:val="left" w:pos="1843"/>
      </w:tabs>
      <w:spacing w:line="360" w:lineRule="auto"/>
      <w:ind w:left="1711" w:hanging="576"/>
      <w:jc w:val="both"/>
    </w:pPr>
    <w:rPr>
      <w:iCs/>
      <w:sz w:val="28"/>
      <w:szCs w:val="28"/>
      <w:u w:color="000000"/>
    </w:rPr>
  </w:style>
  <w:style w:type="paragraph" w:customStyle="1" w:styleId="230">
    <w:name w:val="Стиль Стиль Заголовок 2 + После:  3 пт Междустр.интервал:  одинарны..."/>
    <w:basedOn w:val="236"/>
    <w:autoRedefine/>
    <w:rsid w:val="00C04F65"/>
    <w:pPr>
      <w:numPr>
        <w:ilvl w:val="1"/>
        <w:numId w:val="313"/>
      </w:numPr>
      <w:tabs>
        <w:tab w:val="clear" w:pos="1285"/>
        <w:tab w:val="num" w:pos="61"/>
      </w:tabs>
      <w:ind w:left="61" w:hanging="432"/>
    </w:pPr>
  </w:style>
  <w:style w:type="paragraph" w:customStyle="1" w:styleId="130">
    <w:name w:val="Стиль Заголовок 1 + По левому краю После:  3 пт Междустр.интервал..."/>
    <w:basedOn w:val="1f7"/>
    <w:autoRedefine/>
    <w:rsid w:val="00C04F65"/>
    <w:pPr>
      <w:pageBreakBefore/>
      <w:numPr>
        <w:numId w:val="312"/>
      </w:numPr>
      <w:tabs>
        <w:tab w:val="left" w:pos="709"/>
        <w:tab w:val="left" w:pos="993"/>
        <w:tab w:val="left" w:pos="1418"/>
        <w:tab w:val="left" w:pos="1843"/>
      </w:tabs>
      <w:spacing w:line="360" w:lineRule="auto"/>
      <w:jc w:val="both"/>
    </w:pPr>
    <w:rPr>
      <w:bCs/>
      <w:noProof/>
      <w:kern w:val="0"/>
      <w:sz w:val="32"/>
      <w:u w:color="000000"/>
    </w:rPr>
  </w:style>
  <w:style w:type="paragraph" w:customStyle="1" w:styleId="13d">
    <w:name w:val="Стиль Стиль Заголовок 1 + По левому краю После:  3 пт Междустр.инте..."/>
    <w:basedOn w:val="130"/>
    <w:autoRedefine/>
    <w:rsid w:val="00C04F65"/>
    <w:pPr>
      <w:numPr>
        <w:numId w:val="0"/>
      </w:numPr>
    </w:pPr>
  </w:style>
  <w:style w:type="paragraph" w:customStyle="1" w:styleId="Center">
    <w:name w:val="Center"/>
    <w:basedOn w:val="affff4"/>
    <w:rsid w:val="00C04F65"/>
    <w:pPr>
      <w:tabs>
        <w:tab w:val="left" w:pos="0"/>
        <w:tab w:val="right" w:pos="9072"/>
      </w:tabs>
      <w:spacing w:after="120"/>
      <w:jc w:val="center"/>
    </w:pPr>
    <w:rPr>
      <w:b/>
      <w:sz w:val="32"/>
      <w:u w:color="000000"/>
    </w:rPr>
  </w:style>
  <w:style w:type="paragraph" w:customStyle="1" w:styleId="affffffffffffffffffffffffffffffffffffff">
    <w:name w:val="основной текст ТЗ без отступа"/>
    <w:basedOn w:val="affff4"/>
    <w:qFormat/>
    <w:rsid w:val="00C04F65"/>
    <w:pPr>
      <w:spacing w:before="60"/>
      <w:jc w:val="left"/>
    </w:pPr>
    <w:rPr>
      <w:rFonts w:ascii="Arial" w:hAnsi="Arial" w:cs="Arial"/>
      <w:sz w:val="20"/>
      <w:u w:color="000000"/>
    </w:rPr>
  </w:style>
  <w:style w:type="paragraph" w:customStyle="1" w:styleId="Numbered">
    <w:name w:val="Numbered"/>
    <w:basedOn w:val="afffff5"/>
    <w:rsid w:val="00C04F65"/>
    <w:pPr>
      <w:numPr>
        <w:numId w:val="314"/>
      </w:numPr>
      <w:tabs>
        <w:tab w:val="left" w:pos="737"/>
      </w:tabs>
      <w:spacing w:before="120" w:after="120"/>
    </w:pPr>
    <w:rPr>
      <w:szCs w:val="20"/>
      <w:u w:color="000000"/>
    </w:rPr>
  </w:style>
  <w:style w:type="paragraph" w:customStyle="1" w:styleId="LanitItem">
    <w:name w:val="Lanit_Item"/>
    <w:basedOn w:val="affff4"/>
    <w:rsid w:val="00C04F65"/>
    <w:pPr>
      <w:numPr>
        <w:ilvl w:val="1"/>
        <w:numId w:val="315"/>
      </w:numPr>
      <w:spacing w:after="120"/>
      <w:jc w:val="left"/>
    </w:pPr>
    <w:rPr>
      <w:rFonts w:ascii="Arial" w:hAnsi="Arial" w:cs="Arial"/>
      <w:sz w:val="22"/>
      <w:u w:color="000000"/>
    </w:rPr>
  </w:style>
  <w:style w:type="paragraph" w:customStyle="1" w:styleId="BalloonText1">
    <w:name w:val="Balloon Text1"/>
    <w:basedOn w:val="affff4"/>
    <w:semiHidden/>
    <w:rsid w:val="00C04F65"/>
    <w:pPr>
      <w:spacing w:after="0"/>
      <w:jc w:val="left"/>
    </w:pPr>
    <w:rPr>
      <w:rFonts w:ascii="Tahoma" w:hAnsi="Tahoma" w:cs="Tahoma"/>
      <w:sz w:val="16"/>
      <w:szCs w:val="16"/>
      <w:u w:color="000000"/>
    </w:rPr>
  </w:style>
  <w:style w:type="paragraph" w:customStyle="1" w:styleId="CommentSubject1">
    <w:name w:val="Comment Subject1"/>
    <w:basedOn w:val="affffffff1"/>
    <w:next w:val="affffffff1"/>
    <w:semiHidden/>
    <w:rsid w:val="00C04F65"/>
    <w:pPr>
      <w:spacing w:after="0"/>
      <w:jc w:val="left"/>
    </w:pPr>
    <w:rPr>
      <w:b/>
      <w:bCs/>
      <w:szCs w:val="24"/>
      <w:u w:color="000000"/>
    </w:rPr>
  </w:style>
  <w:style w:type="paragraph" w:customStyle="1" w:styleId="phtablecell">
    <w:name w:val="ph_table_cell"/>
    <w:basedOn w:val="affff4"/>
    <w:rsid w:val="00C04F65"/>
    <w:pPr>
      <w:ind w:left="284"/>
      <w:jc w:val="left"/>
    </w:pPr>
    <w:rPr>
      <w:sz w:val="20"/>
      <w:u w:color="000000"/>
    </w:rPr>
  </w:style>
  <w:style w:type="paragraph" w:customStyle="1" w:styleId="phtablecolcaption">
    <w:name w:val="ph_table_colcaption"/>
    <w:basedOn w:val="affff4"/>
    <w:rsid w:val="00C04F65"/>
    <w:pPr>
      <w:keepNext/>
      <w:keepLines/>
      <w:ind w:left="284"/>
      <w:jc w:val="left"/>
    </w:pPr>
    <w:rPr>
      <w:b/>
      <w:bCs/>
      <w:sz w:val="20"/>
      <w:u w:color="000000"/>
    </w:rPr>
  </w:style>
  <w:style w:type="paragraph" w:customStyle="1" w:styleId="LANITTEXT">
    <w:name w:val="LANIT_TEXT"/>
    <w:basedOn w:val="affff4"/>
    <w:rsid w:val="00C04F65"/>
    <w:pPr>
      <w:spacing w:after="120"/>
      <w:jc w:val="left"/>
    </w:pPr>
    <w:rPr>
      <w:rFonts w:ascii="Arial" w:hAnsi="Arial" w:cs="Arial"/>
      <w:sz w:val="22"/>
      <w:u w:color="000000"/>
    </w:rPr>
  </w:style>
  <w:style w:type="paragraph" w:customStyle="1" w:styleId="phConfirm">
    <w:name w:val="ph_Confirm"/>
    <w:basedOn w:val="phNormal"/>
    <w:next w:val="phNormal"/>
    <w:rsid w:val="00C04F65"/>
    <w:pPr>
      <w:spacing w:before="0" w:line="240" w:lineRule="auto"/>
      <w:ind w:left="567" w:firstLine="709"/>
      <w:jc w:val="left"/>
    </w:pPr>
    <w:rPr>
      <w:b/>
      <w:caps/>
      <w:szCs w:val="24"/>
      <w:u w:color="000000"/>
    </w:rPr>
  </w:style>
  <w:style w:type="paragraph" w:customStyle="1" w:styleId="phTitle2">
    <w:name w:val="ph_Title2"/>
    <w:basedOn w:val="phNormal"/>
    <w:link w:val="phTitle20"/>
    <w:rsid w:val="00C04F65"/>
    <w:pPr>
      <w:spacing w:before="0" w:line="240" w:lineRule="auto"/>
      <w:ind w:left="567" w:firstLine="709"/>
      <w:jc w:val="left"/>
    </w:pPr>
    <w:rPr>
      <w:szCs w:val="24"/>
      <w:u w:color="000000"/>
    </w:rPr>
  </w:style>
  <w:style w:type="paragraph" w:customStyle="1" w:styleId="phSubtitle">
    <w:name w:val="ph_Subtitle"/>
    <w:basedOn w:val="phNormal"/>
    <w:next w:val="phNormal"/>
    <w:autoRedefine/>
    <w:rsid w:val="00C04F65"/>
    <w:pPr>
      <w:spacing w:before="0" w:line="240" w:lineRule="auto"/>
      <w:ind w:firstLine="0"/>
      <w:jc w:val="center"/>
    </w:pPr>
    <w:rPr>
      <w:b/>
      <w:sz w:val="28"/>
      <w:szCs w:val="24"/>
      <w:u w:color="000000"/>
    </w:rPr>
  </w:style>
  <w:style w:type="character" w:customStyle="1" w:styleId="phTitle20">
    <w:name w:val="ph_Title2 Знак"/>
    <w:basedOn w:val="affff5"/>
    <w:link w:val="phTitle2"/>
    <w:rsid w:val="00C04F65"/>
    <w:rPr>
      <w:sz w:val="24"/>
      <w:szCs w:val="24"/>
      <w:u w:color="000000"/>
    </w:rPr>
  </w:style>
  <w:style w:type="paragraph" w:customStyle="1" w:styleId="p1">
    <w:name w:val="p1"/>
    <w:basedOn w:val="affff4"/>
    <w:rsid w:val="00C04F65"/>
    <w:pPr>
      <w:spacing w:before="100" w:beforeAutospacing="1" w:after="100" w:afterAutospacing="1"/>
      <w:jc w:val="left"/>
    </w:pPr>
    <w:rPr>
      <w:rFonts w:ascii="Verdana" w:eastAsia="Arial Unicode MS" w:hAnsi="Verdana" w:cs="Arial Unicode MS"/>
      <w:color w:val="000000"/>
      <w:sz w:val="18"/>
      <w:szCs w:val="18"/>
      <w:u w:color="000000"/>
    </w:rPr>
  </w:style>
  <w:style w:type="paragraph" w:customStyle="1" w:styleId="-fff9">
    <w:name w:val="БС-Абзац"/>
    <w:rsid w:val="00C04F65"/>
    <w:pPr>
      <w:spacing w:line="360" w:lineRule="auto"/>
      <w:ind w:firstLine="709"/>
      <w:jc w:val="both"/>
    </w:pPr>
    <w:rPr>
      <w:sz w:val="28"/>
      <w:szCs w:val="24"/>
    </w:rPr>
  </w:style>
  <w:style w:type="character" w:customStyle="1" w:styleId="-fffa">
    <w:name w:val="БС-Абзац Знак Знак"/>
    <w:basedOn w:val="affff5"/>
    <w:rsid w:val="00C04F65"/>
    <w:rPr>
      <w:sz w:val="28"/>
      <w:szCs w:val="24"/>
      <w:lang w:val="ru-RU" w:eastAsia="ru-RU" w:bidi="ar-SA"/>
    </w:rPr>
  </w:style>
  <w:style w:type="paragraph" w:customStyle="1" w:styleId="-fffb">
    <w:name w:val="БС-Марк"/>
    <w:basedOn w:val="-fff9"/>
    <w:rsid w:val="00C04F65"/>
    <w:pPr>
      <w:ind w:firstLine="0"/>
    </w:pPr>
  </w:style>
  <w:style w:type="paragraph" w:customStyle="1" w:styleId="--f7">
    <w:name w:val="БС-Назв-Таблица"/>
    <w:basedOn w:val="affff4"/>
    <w:rsid w:val="00C04F65"/>
    <w:pPr>
      <w:spacing w:after="120"/>
      <w:jc w:val="left"/>
    </w:pPr>
    <w:rPr>
      <w:b/>
      <w:bCs/>
      <w:sz w:val="28"/>
      <w:u w:color="000000"/>
    </w:rPr>
  </w:style>
  <w:style w:type="paragraph" w:customStyle="1" w:styleId="--f8">
    <w:name w:val="БС-Текст-Таблицы"/>
    <w:basedOn w:val="affff4"/>
    <w:rsid w:val="00C04F65"/>
    <w:pPr>
      <w:spacing w:after="0"/>
      <w:jc w:val="left"/>
    </w:pPr>
    <w:rPr>
      <w:bCs/>
      <w:sz w:val="28"/>
      <w:u w:color="000000"/>
    </w:rPr>
  </w:style>
  <w:style w:type="paragraph" w:customStyle="1" w:styleId="1ffa">
    <w:name w:val="Нумерованный многоуровневый 1"/>
    <w:basedOn w:val="affff4"/>
    <w:rsid w:val="00C04F65"/>
    <w:pPr>
      <w:numPr>
        <w:numId w:val="316"/>
      </w:numPr>
      <w:tabs>
        <w:tab w:val="left" w:pos="1247"/>
      </w:tabs>
      <w:spacing w:after="120"/>
      <w:jc w:val="left"/>
    </w:pPr>
    <w:rPr>
      <w:u w:color="000000"/>
    </w:rPr>
  </w:style>
  <w:style w:type="paragraph" w:customStyle="1" w:styleId="2fe">
    <w:name w:val="Нумерованный многоуровневый 2"/>
    <w:basedOn w:val="affff4"/>
    <w:rsid w:val="00C04F65"/>
    <w:pPr>
      <w:numPr>
        <w:ilvl w:val="1"/>
        <w:numId w:val="316"/>
      </w:numPr>
      <w:spacing w:after="120"/>
      <w:jc w:val="left"/>
    </w:pPr>
    <w:rPr>
      <w:u w:color="000000"/>
    </w:rPr>
  </w:style>
  <w:style w:type="numbering" w:customStyle="1" w:styleId="1fb">
    <w:name w:val="Стиль нумерованный1"/>
    <w:basedOn w:val="affff7"/>
    <w:rsid w:val="00C04F65"/>
    <w:pPr>
      <w:numPr>
        <w:numId w:val="317"/>
      </w:numPr>
    </w:pPr>
  </w:style>
  <w:style w:type="paragraph" w:customStyle="1" w:styleId="1fffffffffffff0">
    <w:name w:val="Текст выноски1"/>
    <w:basedOn w:val="affff4"/>
    <w:semiHidden/>
    <w:rsid w:val="00C04F65"/>
    <w:pPr>
      <w:spacing w:after="0"/>
      <w:jc w:val="left"/>
    </w:pPr>
    <w:rPr>
      <w:rFonts w:ascii="Tahoma" w:hAnsi="Tahoma" w:cs="Tahoma"/>
      <w:sz w:val="16"/>
      <w:szCs w:val="16"/>
      <w:u w:color="000000"/>
    </w:rPr>
  </w:style>
  <w:style w:type="paragraph" w:customStyle="1" w:styleId="01">
    <w:name w:val="Формат_01"/>
    <w:basedOn w:val="affff8"/>
    <w:link w:val="011"/>
    <w:rsid w:val="00C04F65"/>
    <w:pPr>
      <w:keepLines/>
      <w:numPr>
        <w:numId w:val="318"/>
      </w:numPr>
      <w:spacing w:before="120" w:after="120"/>
    </w:pPr>
    <w:rPr>
      <w:szCs w:val="24"/>
      <w:u w:color="000000"/>
    </w:rPr>
  </w:style>
  <w:style w:type="character" w:customStyle="1" w:styleId="011">
    <w:name w:val="Формат_01 Знак"/>
    <w:basedOn w:val="affff5"/>
    <w:link w:val="01"/>
    <w:rsid w:val="00C04F65"/>
    <w:rPr>
      <w:sz w:val="24"/>
      <w:szCs w:val="24"/>
      <w:u w:color="000000"/>
    </w:rPr>
  </w:style>
  <w:style w:type="paragraph" w:customStyle="1" w:styleId="01-">
    <w:name w:val="Стиль Формат_01 + Темно-синий"/>
    <w:basedOn w:val="01"/>
    <w:link w:val="01-0"/>
    <w:rsid w:val="00C04F65"/>
    <w:pPr>
      <w:keepLines w:val="0"/>
      <w:widowControl w:val="0"/>
      <w:numPr>
        <w:numId w:val="0"/>
      </w:numPr>
      <w:tabs>
        <w:tab w:val="num" w:pos="1928"/>
      </w:tabs>
      <w:ind w:left="1106" w:hanging="360"/>
    </w:pPr>
    <w:rPr>
      <w:color w:val="000080"/>
    </w:rPr>
  </w:style>
  <w:style w:type="character" w:customStyle="1" w:styleId="01-0">
    <w:name w:val="Стиль Формат_01 + Темно-синий Знак"/>
    <w:basedOn w:val="011"/>
    <w:link w:val="01-"/>
    <w:rsid w:val="00C04F65"/>
    <w:rPr>
      <w:color w:val="000080"/>
      <w:sz w:val="24"/>
      <w:szCs w:val="24"/>
      <w:u w:color="000000"/>
    </w:rPr>
  </w:style>
  <w:style w:type="paragraph" w:customStyle="1" w:styleId="phBullet2">
    <w:name w:val="ph_Bullet2"/>
    <w:basedOn w:val="affff4"/>
    <w:rsid w:val="00C04F65"/>
    <w:pPr>
      <w:numPr>
        <w:numId w:val="319"/>
      </w:numPr>
      <w:spacing w:after="0" w:line="360" w:lineRule="auto"/>
    </w:pPr>
    <w:rPr>
      <w:u w:color="000000"/>
    </w:rPr>
  </w:style>
  <w:style w:type="character" w:customStyle="1" w:styleId="4f1">
    <w:name w:val="Стиль4 Знак"/>
    <w:basedOn w:val="4b"/>
    <w:link w:val="4f0"/>
    <w:rsid w:val="00C04F65"/>
    <w:rPr>
      <w:rFonts w:ascii="Arial" w:hAnsi="Arial"/>
      <w:b/>
      <w:sz w:val="30"/>
    </w:rPr>
  </w:style>
  <w:style w:type="paragraph" w:customStyle="1" w:styleId="affffffffffffffffffffffffffffffffffffff0">
    <w:name w:val="Маркированный список второго уровня"/>
    <w:basedOn w:val="2f1"/>
    <w:link w:val="affffffffffffffffffffffffffffffffffffff1"/>
    <w:qFormat/>
    <w:rsid w:val="00C04F65"/>
    <w:pPr>
      <w:keepLines/>
      <w:numPr>
        <w:ilvl w:val="0"/>
        <w:numId w:val="0"/>
      </w:numPr>
      <w:tabs>
        <w:tab w:val="left" w:pos="993"/>
        <w:tab w:val="left" w:pos="1418"/>
        <w:tab w:val="left" w:pos="1843"/>
      </w:tabs>
      <w:spacing w:before="200" w:after="0" w:line="276" w:lineRule="auto"/>
      <w:ind w:left="576" w:hanging="576"/>
      <w:jc w:val="both"/>
    </w:pPr>
    <w:rPr>
      <w:rFonts w:asciiTheme="majorHAnsi" w:hAnsiTheme="majorHAnsi" w:cs="Arial Unicode MS"/>
      <w:bCs/>
      <w:color w:val="000000"/>
      <w:sz w:val="28"/>
      <w:szCs w:val="26"/>
      <w:u w:color="000000"/>
    </w:rPr>
  </w:style>
  <w:style w:type="character" w:customStyle="1" w:styleId="affffffffffffffffffffffffffffffffffffff1">
    <w:name w:val="Маркированный список второго уровня Знак"/>
    <w:basedOn w:val="affff5"/>
    <w:link w:val="affffffffffffffffffffffffffffffffffffff0"/>
    <w:rsid w:val="00C04F65"/>
    <w:rPr>
      <w:rFonts w:asciiTheme="majorHAnsi" w:hAnsiTheme="majorHAnsi" w:cs="Arial Unicode MS"/>
      <w:b/>
      <w:bCs/>
      <w:color w:val="000000"/>
      <w:sz w:val="28"/>
      <w:szCs w:val="26"/>
      <w:u w:color="000000"/>
    </w:rPr>
  </w:style>
  <w:style w:type="paragraph" w:customStyle="1" w:styleId="affffffffffffffffffffffffffffffffffffff2">
    <w:name w:val="Обычный текст"/>
    <w:basedOn w:val="affff4"/>
    <w:link w:val="affffffffffffffffffffffffffffffffffffff3"/>
    <w:qFormat/>
    <w:rsid w:val="00C04F65"/>
    <w:pPr>
      <w:tabs>
        <w:tab w:val="left" w:pos="1134"/>
      </w:tabs>
      <w:suppressAutoHyphens/>
      <w:autoSpaceDE w:val="0"/>
      <w:autoSpaceDN w:val="0"/>
      <w:spacing w:after="0" w:line="360" w:lineRule="auto"/>
      <w:ind w:firstLine="709"/>
      <w:textAlignment w:val="baseline"/>
    </w:pPr>
    <w:rPr>
      <w:color w:val="000000"/>
      <w:kern w:val="3"/>
      <w:u w:color="000000"/>
      <w:lang w:eastAsia="zh-CN"/>
    </w:rPr>
  </w:style>
  <w:style w:type="character" w:customStyle="1" w:styleId="affffffffffffffffffffffffffffffffffffff3">
    <w:name w:val="Обычный текст Знак"/>
    <w:link w:val="affffffffffffffffffffffffffffffffffffff2"/>
    <w:rsid w:val="00C04F65"/>
    <w:rPr>
      <w:color w:val="000000"/>
      <w:kern w:val="3"/>
      <w:sz w:val="24"/>
      <w:szCs w:val="24"/>
      <w:u w:color="000000"/>
      <w:lang w:eastAsia="zh-CN"/>
    </w:rPr>
  </w:style>
  <w:style w:type="paragraph" w:customStyle="1" w:styleId="affffffffffffffffffffffffffffffffffffff4">
    <w:name w:val="Текст пункта"/>
    <w:link w:val="affffffffffffffffffffffffffffffffffffff5"/>
    <w:qFormat/>
    <w:rsid w:val="00C04F65"/>
    <w:pPr>
      <w:spacing w:after="120" w:line="288" w:lineRule="auto"/>
      <w:ind w:firstLine="624"/>
      <w:jc w:val="both"/>
    </w:pPr>
    <w:rPr>
      <w:sz w:val="24"/>
    </w:rPr>
  </w:style>
  <w:style w:type="character" w:customStyle="1" w:styleId="affffffffffffffffffffffffffffffffffffff5">
    <w:name w:val="Текст пункта Знак"/>
    <w:link w:val="affffffffffffffffffffffffffffffffffffff4"/>
    <w:rsid w:val="00C04F65"/>
    <w:rPr>
      <w:sz w:val="24"/>
    </w:rPr>
  </w:style>
  <w:style w:type="paragraph" w:customStyle="1" w:styleId="c0">
    <w:name w:val="Текcт_документа"/>
    <w:basedOn w:val="affff4"/>
    <w:link w:val="c1"/>
    <w:qFormat/>
    <w:rsid w:val="00C04F65"/>
    <w:pPr>
      <w:spacing w:after="0" w:line="360" w:lineRule="auto"/>
      <w:ind w:right="282" w:firstLine="567"/>
    </w:pPr>
    <w:rPr>
      <w:sz w:val="28"/>
      <w:szCs w:val="28"/>
      <w:u w:color="000000"/>
    </w:rPr>
  </w:style>
  <w:style w:type="character" w:customStyle="1" w:styleId="c1">
    <w:name w:val="Текcт_документа Знак"/>
    <w:link w:val="c0"/>
    <w:locked/>
    <w:rsid w:val="00C04F65"/>
    <w:rPr>
      <w:sz w:val="28"/>
      <w:szCs w:val="28"/>
      <w:u w:color="000000"/>
    </w:rPr>
  </w:style>
  <w:style w:type="paragraph" w:customStyle="1" w:styleId="1e">
    <w:name w:val="Уровень 1"/>
    <w:basedOn w:val="c0"/>
    <w:link w:val="1fffffffffffff1"/>
    <w:qFormat/>
    <w:rsid w:val="00C04F65"/>
    <w:pPr>
      <w:numPr>
        <w:numId w:val="320"/>
      </w:numPr>
      <w:tabs>
        <w:tab w:val="left" w:pos="851"/>
      </w:tabs>
    </w:pPr>
  </w:style>
  <w:style w:type="character" w:customStyle="1" w:styleId="1fffffffffffff1">
    <w:name w:val="Уровень 1 Знак"/>
    <w:link w:val="1e"/>
    <w:locked/>
    <w:rsid w:val="00C04F65"/>
    <w:rPr>
      <w:sz w:val="28"/>
      <w:szCs w:val="28"/>
      <w:u w:color="000000"/>
    </w:rPr>
  </w:style>
  <w:style w:type="paragraph" w:customStyle="1" w:styleId="29">
    <w:name w:val="Уровень 2"/>
    <w:basedOn w:val="1e"/>
    <w:link w:val="2ffffffff4"/>
    <w:qFormat/>
    <w:rsid w:val="00C04F65"/>
    <w:pPr>
      <w:numPr>
        <w:ilvl w:val="1"/>
      </w:numPr>
    </w:pPr>
  </w:style>
  <w:style w:type="character" w:customStyle="1" w:styleId="2ffffffff4">
    <w:name w:val="Уровень 2 Знак"/>
    <w:link w:val="29"/>
    <w:rsid w:val="00C04F65"/>
    <w:rPr>
      <w:sz w:val="28"/>
      <w:szCs w:val="28"/>
      <w:u w:color="000000"/>
    </w:rPr>
  </w:style>
  <w:style w:type="paragraph" w:customStyle="1" w:styleId="34">
    <w:name w:val="Уровень 3"/>
    <w:basedOn w:val="29"/>
    <w:qFormat/>
    <w:rsid w:val="00C04F65"/>
    <w:pPr>
      <w:numPr>
        <w:ilvl w:val="2"/>
      </w:numPr>
      <w:tabs>
        <w:tab w:val="num" w:pos="2160"/>
      </w:tabs>
      <w:ind w:left="2160" w:hanging="180"/>
    </w:pPr>
  </w:style>
  <w:style w:type="paragraph" w:customStyle="1" w:styleId="040">
    <w:name w:val="04_Наименование таблицы"/>
    <w:basedOn w:val="afffffffff1"/>
    <w:qFormat/>
    <w:rsid w:val="00C04F65"/>
    <w:pPr>
      <w:tabs>
        <w:tab w:val="left" w:pos="6379"/>
      </w:tabs>
      <w:spacing w:after="60"/>
      <w:ind w:left="6379" w:hanging="1276"/>
    </w:pPr>
    <w:rPr>
      <w:u w:color="44546A"/>
    </w:rPr>
  </w:style>
  <w:style w:type="paragraph" w:customStyle="1" w:styleId="030">
    <w:name w:val="03_Текст таблицы"/>
    <w:basedOn w:val="010"/>
    <w:qFormat/>
    <w:rsid w:val="00C04F65"/>
    <w:pPr>
      <w:pBdr>
        <w:top w:val="none" w:sz="0" w:space="0" w:color="auto"/>
        <w:left w:val="none" w:sz="0" w:space="0" w:color="auto"/>
        <w:bottom w:val="none" w:sz="0" w:space="0" w:color="auto"/>
        <w:right w:val="none" w:sz="0" w:space="0" w:color="auto"/>
        <w:between w:val="none" w:sz="0" w:space="0" w:color="auto"/>
        <w:bar w:val="none" w:sz="0" w:color="auto"/>
      </w:pBdr>
      <w:spacing w:before="60" w:after="60"/>
      <w:ind w:firstLine="0"/>
    </w:pPr>
    <w:rPr>
      <w:rFonts w:eastAsia="Times New Roman" w:cs="Times New Roman"/>
      <w:color w:val="auto"/>
      <w:bdr w:val="none" w:sz="0" w:space="0" w:color="auto"/>
    </w:rPr>
  </w:style>
  <w:style w:type="paragraph" w:customStyle="1" w:styleId="02">
    <w:name w:val="02_Нумерованный список"/>
    <w:basedOn w:val="affff9"/>
    <w:qFormat/>
    <w:rsid w:val="00C04F65"/>
    <w:pPr>
      <w:widowControl/>
      <w:numPr>
        <w:numId w:val="321"/>
      </w:numPr>
      <w:tabs>
        <w:tab w:val="left" w:pos="924"/>
      </w:tabs>
      <w:spacing w:after="0"/>
    </w:pPr>
    <w:rPr>
      <w:u w:color="000000"/>
    </w:rPr>
  </w:style>
  <w:style w:type="paragraph" w:customStyle="1" w:styleId="1ff3">
    <w:name w:val="марк список 1"/>
    <w:basedOn w:val="affffffffffffffffff5"/>
    <w:qFormat/>
    <w:rsid w:val="00C04F65"/>
    <w:pPr>
      <w:numPr>
        <w:numId w:val="322"/>
      </w:numPr>
      <w:autoSpaceDE w:val="0"/>
      <w:autoSpaceDN w:val="0"/>
      <w:adjustRightInd w:val="0"/>
      <w:spacing w:after="0" w:line="240" w:lineRule="auto"/>
    </w:pPr>
    <w:rPr>
      <w:rFonts w:ascii="Times New Roman" w:eastAsia="Times New Roman" w:hAnsi="Times New Roman"/>
      <w:sz w:val="24"/>
      <w:szCs w:val="24"/>
      <w:u w:color="000000"/>
      <w:lang w:bidi="en-US"/>
    </w:rPr>
  </w:style>
  <w:style w:type="paragraph" w:customStyle="1" w:styleId="2f8">
    <w:name w:val="марк список 2"/>
    <w:basedOn w:val="affffffffffffffffff5"/>
    <w:qFormat/>
    <w:rsid w:val="00C04F65"/>
    <w:pPr>
      <w:numPr>
        <w:ilvl w:val="1"/>
        <w:numId w:val="322"/>
      </w:numPr>
      <w:autoSpaceDE w:val="0"/>
      <w:autoSpaceDN w:val="0"/>
      <w:adjustRightInd w:val="0"/>
      <w:spacing w:after="0" w:line="240" w:lineRule="auto"/>
    </w:pPr>
    <w:rPr>
      <w:rFonts w:ascii="Times New Roman" w:eastAsia="Times New Roman" w:hAnsi="Times New Roman"/>
      <w:sz w:val="24"/>
      <w:szCs w:val="24"/>
      <w:u w:color="000000"/>
      <w:lang w:bidi="en-US"/>
    </w:rPr>
  </w:style>
  <w:style w:type="paragraph" w:customStyle="1" w:styleId="3c">
    <w:name w:val="марк список 3"/>
    <w:basedOn w:val="affffffffffffffffff5"/>
    <w:qFormat/>
    <w:rsid w:val="00C04F65"/>
    <w:pPr>
      <w:numPr>
        <w:ilvl w:val="2"/>
        <w:numId w:val="322"/>
      </w:numPr>
      <w:autoSpaceDE w:val="0"/>
      <w:autoSpaceDN w:val="0"/>
      <w:adjustRightInd w:val="0"/>
      <w:spacing w:after="0" w:line="240" w:lineRule="auto"/>
    </w:pPr>
    <w:rPr>
      <w:rFonts w:ascii="Times New Roman" w:eastAsia="Times New Roman" w:hAnsi="Times New Roman"/>
      <w:sz w:val="24"/>
      <w:szCs w:val="24"/>
      <w:u w:color="000000"/>
      <w:lang w:bidi="en-US"/>
    </w:rPr>
  </w:style>
  <w:style w:type="paragraph" w:customStyle="1" w:styleId="TableListNumRusSmall4">
    <w:name w:val="TableListNumRusSmall 4"/>
    <w:basedOn w:val="a"/>
    <w:autoRedefine/>
    <w:rsid w:val="00C04F65"/>
    <w:pPr>
      <w:numPr>
        <w:numId w:val="323"/>
      </w:numPr>
      <w:tabs>
        <w:tab w:val="left" w:pos="1152"/>
      </w:tabs>
      <w:spacing w:after="0"/>
      <w:jc w:val="left"/>
    </w:pPr>
    <w:rPr>
      <w:spacing w:val="-5"/>
      <w:sz w:val="28"/>
      <w:u w:color="000000"/>
      <w:lang w:eastAsia="en-US"/>
    </w:rPr>
  </w:style>
  <w:style w:type="character" w:customStyle="1" w:styleId="st">
    <w:name w:val="st"/>
    <w:basedOn w:val="affff5"/>
    <w:rsid w:val="00C04F65"/>
  </w:style>
  <w:style w:type="character" w:customStyle="1" w:styleId="extended-textshort">
    <w:name w:val="extended-text__short"/>
    <w:basedOn w:val="affff5"/>
    <w:rsid w:val="00C04F65"/>
  </w:style>
  <w:style w:type="paragraph" w:customStyle="1" w:styleId="-fffc">
    <w:name w:val="гост-ТАБЛИЦА"/>
    <w:basedOn w:val="afffffffff1"/>
    <w:link w:val="-fffd"/>
    <w:qFormat/>
    <w:rsid w:val="00C04F65"/>
    <w:pPr>
      <w:keepNext/>
      <w:spacing w:before="120" w:after="120"/>
    </w:pPr>
    <w:rPr>
      <w:rFonts w:cs="Arial Unicode MS"/>
      <w:b w:val="0"/>
      <w:bCs w:val="0"/>
      <w:color w:val="000000"/>
      <w:sz w:val="24"/>
      <w:szCs w:val="24"/>
      <w:u w:color="44546A"/>
    </w:rPr>
  </w:style>
  <w:style w:type="character" w:customStyle="1" w:styleId="-fffd">
    <w:name w:val="гост-ТАБЛИЦА Знак"/>
    <w:basedOn w:val="affff5"/>
    <w:link w:val="-fffc"/>
    <w:rsid w:val="00C04F65"/>
    <w:rPr>
      <w:rFonts w:cs="Arial Unicode MS"/>
      <w:color w:val="000000"/>
      <w:sz w:val="24"/>
      <w:szCs w:val="24"/>
      <w:u w:color="44546A"/>
    </w:rPr>
  </w:style>
  <w:style w:type="paragraph" w:customStyle="1" w:styleId="-fffe">
    <w:name w:val="ГОСТ-РИСУНОК"/>
    <w:basedOn w:val="afffffffff1"/>
    <w:link w:val="-ffff"/>
    <w:rsid w:val="00C04F65"/>
    <w:pPr>
      <w:spacing w:before="120" w:after="120" w:line="360" w:lineRule="auto"/>
      <w:jc w:val="center"/>
    </w:pPr>
    <w:rPr>
      <w:rFonts w:cs="Arial Unicode MS"/>
      <w:b w:val="0"/>
      <w:bCs w:val="0"/>
      <w:color w:val="000000"/>
      <w:sz w:val="24"/>
      <w:szCs w:val="24"/>
      <w:u w:color="44546A"/>
    </w:rPr>
  </w:style>
  <w:style w:type="character" w:customStyle="1" w:styleId="-ffff">
    <w:name w:val="ГОСТ-РИСУНОК Знак"/>
    <w:basedOn w:val="affff5"/>
    <w:link w:val="-fffe"/>
    <w:rsid w:val="00C04F65"/>
    <w:rPr>
      <w:rFonts w:cs="Arial Unicode MS"/>
      <w:color w:val="000000"/>
      <w:sz w:val="24"/>
      <w:szCs w:val="24"/>
      <w:u w:color="44546A"/>
    </w:rPr>
  </w:style>
  <w:style w:type="character" w:customStyle="1" w:styleId="k">
    <w:name w:val="k"/>
    <w:basedOn w:val="affff5"/>
    <w:rsid w:val="00C04F65"/>
  </w:style>
  <w:style w:type="character" w:customStyle="1" w:styleId="error">
    <w:name w:val="error"/>
    <w:basedOn w:val="affff5"/>
    <w:rsid w:val="00C04F65"/>
  </w:style>
  <w:style w:type="paragraph" w:customStyle="1" w:styleId="-2b">
    <w:name w:val="ГОСТ-2списокк"/>
    <w:basedOn w:val="-15"/>
    <w:link w:val="-2c"/>
    <w:qFormat/>
    <w:rsid w:val="00C04F65"/>
    <w:pPr>
      <w:numPr>
        <w:numId w:val="0"/>
      </w:numPr>
      <w:tabs>
        <w:tab w:val="num" w:pos="1080"/>
      </w:tabs>
      <w:spacing w:line="240" w:lineRule="auto"/>
      <w:ind w:left="1080" w:hanging="360"/>
      <w:contextualSpacing/>
    </w:pPr>
    <w:rPr>
      <w:szCs w:val="26"/>
      <w:u w:color="000000"/>
      <w:lang w:eastAsia="en-US" w:bidi="en-US"/>
    </w:rPr>
  </w:style>
  <w:style w:type="table" w:customStyle="1" w:styleId="760">
    <w:name w:val="76"/>
    <w:basedOn w:val="affff6"/>
    <w:rsid w:val="00C04F65"/>
    <w:pPr>
      <w:ind w:firstLine="851"/>
      <w:jc w:val="both"/>
    </w:pPr>
    <w:rPr>
      <w:sz w:val="24"/>
      <w:szCs w:val="24"/>
    </w:rPr>
    <w:tblPr>
      <w:tblStyleRowBandSize w:val="1"/>
      <w:tblStyleColBandSize w:val="1"/>
      <w:tblCellMar>
        <w:left w:w="115" w:type="dxa"/>
        <w:right w:w="115" w:type="dxa"/>
      </w:tblCellMar>
    </w:tblPr>
  </w:style>
  <w:style w:type="character" w:customStyle="1" w:styleId="-2c">
    <w:name w:val="ГОСТ-2списокк Знак"/>
    <w:basedOn w:val="-1f1"/>
    <w:link w:val="-2b"/>
    <w:rsid w:val="00C04F65"/>
    <w:rPr>
      <w:noProof/>
      <w:sz w:val="24"/>
      <w:szCs w:val="26"/>
      <w:u w:color="000000"/>
      <w:lang w:eastAsia="en-US" w:bidi="en-US"/>
    </w:rPr>
  </w:style>
  <w:style w:type="character" w:customStyle="1" w:styleId="affffffffffffffffffffffffffffffffffffff6">
    <w:name w:val="ГОСТ_Абзац Знак"/>
    <w:basedOn w:val="affff5"/>
    <w:link w:val="affffffffffffffffffffffffffffffffffffff7"/>
    <w:locked/>
    <w:rsid w:val="00C04F65"/>
    <w:rPr>
      <w:color w:val="000000"/>
      <w:sz w:val="26"/>
      <w:szCs w:val="26"/>
      <w:u w:color="000000"/>
    </w:rPr>
  </w:style>
  <w:style w:type="paragraph" w:customStyle="1" w:styleId="affffffffffffffffffffffffffffffffffffff7">
    <w:name w:val="ГОСТ_Абзац"/>
    <w:basedOn w:val="affff4"/>
    <w:link w:val="affffffffffffffffffffffffffffffffffffff6"/>
    <w:qFormat/>
    <w:rsid w:val="00C04F65"/>
    <w:pPr>
      <w:spacing w:after="0" w:line="360" w:lineRule="auto"/>
      <w:ind w:firstLine="851"/>
    </w:pPr>
    <w:rPr>
      <w:color w:val="000000"/>
      <w:sz w:val="26"/>
      <w:szCs w:val="26"/>
      <w:u w:color="000000"/>
    </w:rPr>
  </w:style>
  <w:style w:type="paragraph" w:customStyle="1" w:styleId="affc">
    <w:name w:val="!_Список"/>
    <w:basedOn w:val="affff4"/>
    <w:qFormat/>
    <w:rsid w:val="00C04F65"/>
    <w:pPr>
      <w:widowControl w:val="0"/>
      <w:numPr>
        <w:ilvl w:val="1"/>
        <w:numId w:val="324"/>
      </w:numPr>
      <w:tabs>
        <w:tab w:val="left" w:pos="1560"/>
      </w:tabs>
      <w:spacing w:after="0"/>
    </w:pPr>
    <w:rPr>
      <w:u w:color="000000"/>
      <w:lang w:eastAsia="x-none"/>
    </w:rPr>
  </w:style>
  <w:style w:type="paragraph" w:customStyle="1" w:styleId="1fa">
    <w:name w:val="!_1_Список"/>
    <w:basedOn w:val="affff4"/>
    <w:qFormat/>
    <w:rsid w:val="00C04F65"/>
    <w:pPr>
      <w:widowControl w:val="0"/>
      <w:numPr>
        <w:numId w:val="324"/>
      </w:numPr>
      <w:tabs>
        <w:tab w:val="left" w:pos="1134"/>
      </w:tabs>
      <w:spacing w:after="0"/>
    </w:pPr>
    <w:rPr>
      <w:u w:color="000000"/>
      <w:lang w:eastAsia="x-none"/>
    </w:rPr>
  </w:style>
  <w:style w:type="character" w:customStyle="1" w:styleId="affffffffffffffffffffffffffffffffffffff8">
    <w:name w:val="!!список Знак"/>
    <w:basedOn w:val="affff5"/>
    <w:link w:val="aff5"/>
    <w:locked/>
    <w:rsid w:val="00C04F65"/>
    <w:rPr>
      <w:color w:val="000000" w:themeColor="text1"/>
      <w:sz w:val="28"/>
      <w:szCs w:val="28"/>
      <w:u w:color="000000"/>
    </w:rPr>
  </w:style>
  <w:style w:type="paragraph" w:customStyle="1" w:styleId="aff5">
    <w:name w:val="!!список"/>
    <w:basedOn w:val="affff4"/>
    <w:link w:val="affffffffffffffffffffffffffffffffffffff8"/>
    <w:qFormat/>
    <w:rsid w:val="00C04F65"/>
    <w:pPr>
      <w:numPr>
        <w:numId w:val="325"/>
      </w:numPr>
      <w:suppressAutoHyphens/>
      <w:spacing w:after="0" w:line="360" w:lineRule="auto"/>
    </w:pPr>
    <w:rPr>
      <w:color w:val="000000" w:themeColor="text1"/>
      <w:sz w:val="28"/>
      <w:szCs w:val="28"/>
      <w:u w:color="000000"/>
    </w:rPr>
  </w:style>
  <w:style w:type="paragraph" w:customStyle="1" w:styleId="af6">
    <w:name w:val="Перечисление"/>
    <w:basedOn w:val="affff4"/>
    <w:uiPriority w:val="99"/>
    <w:qFormat/>
    <w:rsid w:val="00C04F65"/>
    <w:pPr>
      <w:numPr>
        <w:numId w:val="326"/>
      </w:numPr>
      <w:spacing w:after="0" w:line="360" w:lineRule="auto"/>
    </w:pPr>
    <w:rPr>
      <w:sz w:val="28"/>
      <w:szCs w:val="20"/>
      <w:u w:color="000000"/>
    </w:rPr>
  </w:style>
  <w:style w:type="paragraph" w:customStyle="1" w:styleId="affffffffffffffffffffffffffffffffffffff9">
    <w:name w:val="Таблица_строки"/>
    <w:basedOn w:val="affff4"/>
    <w:autoRedefine/>
    <w:qFormat/>
    <w:rsid w:val="00C04F65"/>
    <w:pPr>
      <w:tabs>
        <w:tab w:val="left" w:pos="2468"/>
        <w:tab w:val="left" w:pos="4931"/>
        <w:tab w:val="left" w:pos="7394"/>
      </w:tabs>
      <w:spacing w:before="20" w:after="20"/>
      <w:ind w:left="67"/>
      <w:jc w:val="left"/>
    </w:pPr>
    <w:rPr>
      <w:sz w:val="28"/>
      <w:u w:color="000000"/>
    </w:rPr>
  </w:style>
  <w:style w:type="paragraph" w:customStyle="1" w:styleId="affffffffffffffffffffffffffffffffffffffa">
    <w:name w:val="Таблица_шапка"/>
    <w:basedOn w:val="affff4"/>
    <w:rsid w:val="00C04F65"/>
    <w:pPr>
      <w:keepNext/>
      <w:widowControl w:val="0"/>
      <w:suppressAutoHyphens/>
      <w:spacing w:before="60"/>
      <w:jc w:val="center"/>
    </w:pPr>
    <w:rPr>
      <w:b/>
      <w:sz w:val="28"/>
      <w:u w:color="000000"/>
    </w:rPr>
  </w:style>
  <w:style w:type="paragraph" w:customStyle="1" w:styleId="-ffff0">
    <w:name w:val="Обычный-ГИС"/>
    <w:basedOn w:val="affff4"/>
    <w:link w:val="-ffff1"/>
    <w:qFormat/>
    <w:rsid w:val="00C04F65"/>
    <w:pPr>
      <w:autoSpaceDE w:val="0"/>
      <w:autoSpaceDN w:val="0"/>
      <w:adjustRightInd w:val="0"/>
      <w:spacing w:after="0" w:line="360" w:lineRule="auto"/>
      <w:ind w:firstLine="851"/>
    </w:pPr>
    <w:rPr>
      <w:sz w:val="26"/>
      <w:szCs w:val="26"/>
      <w:u w:color="000000"/>
      <w:lang w:val="x-none" w:eastAsia="x-none"/>
    </w:rPr>
  </w:style>
  <w:style w:type="character" w:customStyle="1" w:styleId="-ffff1">
    <w:name w:val="Обычный-ГИС Знак"/>
    <w:link w:val="-ffff0"/>
    <w:locked/>
    <w:rsid w:val="00C04F65"/>
    <w:rPr>
      <w:sz w:val="26"/>
      <w:szCs w:val="26"/>
      <w:u w:color="000000"/>
      <w:lang w:val="x-none" w:eastAsia="x-none"/>
    </w:rPr>
  </w:style>
  <w:style w:type="character" w:customStyle="1" w:styleId="affffffffffffffffffffffffffffffffffffffb">
    <w:name w:val="_Текст_Перечисление Знак"/>
    <w:link w:val="afff5"/>
    <w:locked/>
    <w:rsid w:val="00C04F65"/>
    <w:rPr>
      <w:spacing w:val="-2"/>
      <w:sz w:val="28"/>
    </w:rPr>
  </w:style>
  <w:style w:type="paragraph" w:customStyle="1" w:styleId="afff5">
    <w:name w:val="_Текст_Перечисление"/>
    <w:link w:val="affffffffffffffffffffffffffffffffffffffb"/>
    <w:rsid w:val="00C04F65"/>
    <w:pPr>
      <w:numPr>
        <w:numId w:val="327"/>
      </w:numPr>
      <w:spacing w:line="360" w:lineRule="auto"/>
      <w:jc w:val="both"/>
    </w:pPr>
    <w:rPr>
      <w:spacing w:val="-2"/>
      <w:sz w:val="28"/>
    </w:rPr>
  </w:style>
  <w:style w:type="paragraph" w:customStyle="1" w:styleId="-ffff2">
    <w:name w:val="маркированный-ГИС"/>
    <w:link w:val="-ffff3"/>
    <w:rsid w:val="00C04F65"/>
    <w:pPr>
      <w:tabs>
        <w:tab w:val="num" w:pos="1985"/>
      </w:tabs>
      <w:spacing w:line="360" w:lineRule="auto"/>
      <w:ind w:left="1985" w:hanging="284"/>
      <w:jc w:val="both"/>
    </w:pPr>
    <w:rPr>
      <w:sz w:val="26"/>
    </w:rPr>
  </w:style>
  <w:style w:type="character" w:customStyle="1" w:styleId="-ffff3">
    <w:name w:val="маркированный-ГИС Знак"/>
    <w:link w:val="-ffff2"/>
    <w:rsid w:val="00C04F65"/>
    <w:rPr>
      <w:sz w:val="26"/>
    </w:rPr>
  </w:style>
  <w:style w:type="paragraph" w:customStyle="1" w:styleId="1f8">
    <w:name w:val="Марк_1"/>
    <w:basedOn w:val="affff4"/>
    <w:qFormat/>
    <w:rsid w:val="00C04F65"/>
    <w:pPr>
      <w:numPr>
        <w:numId w:val="328"/>
      </w:numPr>
      <w:spacing w:before="60" w:line="276" w:lineRule="auto"/>
      <w:contextualSpacing/>
    </w:pPr>
    <w:rPr>
      <w:sz w:val="28"/>
      <w:szCs w:val="20"/>
      <w:u w:color="000000"/>
    </w:rPr>
  </w:style>
  <w:style w:type="paragraph" w:customStyle="1" w:styleId="2f2">
    <w:name w:val="Марк_2"/>
    <w:basedOn w:val="1f8"/>
    <w:qFormat/>
    <w:rsid w:val="00C04F65"/>
    <w:pPr>
      <w:numPr>
        <w:ilvl w:val="1"/>
      </w:numPr>
      <w:ind w:left="1333" w:hanging="312"/>
    </w:pPr>
  </w:style>
  <w:style w:type="paragraph" w:customStyle="1" w:styleId="39">
    <w:name w:val="Марк_3"/>
    <w:basedOn w:val="2f2"/>
    <w:qFormat/>
    <w:rsid w:val="00C04F65"/>
    <w:pPr>
      <w:numPr>
        <w:ilvl w:val="2"/>
      </w:numPr>
    </w:pPr>
  </w:style>
  <w:style w:type="paragraph" w:customStyle="1" w:styleId="aff2">
    <w:name w:val="Нумер.список"/>
    <w:basedOn w:val="affff4"/>
    <w:qFormat/>
    <w:rsid w:val="00C04F65"/>
    <w:pPr>
      <w:numPr>
        <w:numId w:val="329"/>
      </w:numPr>
      <w:spacing w:before="40" w:after="40" w:line="360" w:lineRule="auto"/>
      <w:contextualSpacing/>
    </w:pPr>
    <w:rPr>
      <w:rFonts w:eastAsia="SimSun"/>
      <w:szCs w:val="22"/>
      <w:u w:color="000000"/>
      <w:lang w:val="ru"/>
    </w:rPr>
  </w:style>
  <w:style w:type="paragraph" w:customStyle="1" w:styleId="Digdes">
    <w:name w:val="Основной текст_Digdes"/>
    <w:basedOn w:val="affff4"/>
    <w:link w:val="Digdes0"/>
    <w:qFormat/>
    <w:rsid w:val="00C04F65"/>
    <w:pPr>
      <w:spacing w:before="120" w:after="120" w:line="360" w:lineRule="auto"/>
      <w:ind w:firstLine="709"/>
      <w:contextualSpacing/>
    </w:pPr>
    <w:rPr>
      <w:rFonts w:eastAsia="SimSun"/>
      <w:szCs w:val="22"/>
      <w:u w:color="000000"/>
      <w:lang w:val="ru"/>
    </w:rPr>
  </w:style>
  <w:style w:type="character" w:customStyle="1" w:styleId="Digdes0">
    <w:name w:val="Основной текст_Digdes Знак"/>
    <w:basedOn w:val="affff5"/>
    <w:link w:val="Digdes"/>
    <w:rsid w:val="00C04F65"/>
    <w:rPr>
      <w:rFonts w:eastAsia="SimSun"/>
      <w:sz w:val="24"/>
      <w:szCs w:val="22"/>
      <w:u w:color="000000"/>
      <w:lang w:val="ru"/>
    </w:rPr>
  </w:style>
  <w:style w:type="paragraph" w:customStyle="1" w:styleId="af1">
    <w:name w:val="Номер.список"/>
    <w:basedOn w:val="affff4"/>
    <w:link w:val="affffffffffffffffffffffffffffffffffffffc"/>
    <w:qFormat/>
    <w:rsid w:val="00C04F65"/>
    <w:pPr>
      <w:numPr>
        <w:numId w:val="330"/>
      </w:numPr>
      <w:spacing w:after="120" w:line="360" w:lineRule="auto"/>
      <w:ind w:left="714" w:hanging="357"/>
      <w:contextualSpacing/>
    </w:pPr>
    <w:rPr>
      <w:rFonts w:eastAsia="SimSun"/>
      <w:szCs w:val="22"/>
      <w:u w:color="000000"/>
      <w:lang w:val="ru"/>
    </w:rPr>
  </w:style>
  <w:style w:type="character" w:customStyle="1" w:styleId="affffffffffffffffffffffffffffffffffffffc">
    <w:name w:val="Номер.список Знак"/>
    <w:basedOn w:val="affff5"/>
    <w:link w:val="af1"/>
    <w:rsid w:val="00C04F65"/>
    <w:rPr>
      <w:rFonts w:eastAsia="SimSun"/>
      <w:sz w:val="24"/>
      <w:szCs w:val="22"/>
      <w:u w:color="000000"/>
      <w:lang w:val="ru"/>
    </w:rPr>
  </w:style>
  <w:style w:type="paragraph" w:customStyle="1" w:styleId="af3">
    <w:name w:val="Многоуровневый_маркированный"/>
    <w:basedOn w:val="affff4"/>
    <w:link w:val="affffffffffffffffffffffffffffffffffffffd"/>
    <w:qFormat/>
    <w:rsid w:val="00C04F65"/>
    <w:pPr>
      <w:numPr>
        <w:numId w:val="332"/>
      </w:numPr>
      <w:tabs>
        <w:tab w:val="left" w:pos="1843"/>
      </w:tabs>
      <w:spacing w:before="60" w:after="0" w:line="360" w:lineRule="auto"/>
      <w:contextualSpacing/>
    </w:pPr>
    <w:rPr>
      <w:spacing w:val="6"/>
      <w:u w:color="000000"/>
    </w:rPr>
  </w:style>
  <w:style w:type="numbering" w:customStyle="1" w:styleId="af2">
    <w:name w:val="Маркированный_список"/>
    <w:rsid w:val="00C04F65"/>
    <w:pPr>
      <w:numPr>
        <w:numId w:val="331"/>
      </w:numPr>
    </w:pPr>
  </w:style>
  <w:style w:type="paragraph" w:customStyle="1" w:styleId="affffffffffffffffffffffffffffffffffffffe">
    <w:name w:val="Осн_текст"/>
    <w:basedOn w:val="affff4"/>
    <w:link w:val="afffffffffffffffffffffffffffffffffffffff"/>
    <w:qFormat/>
    <w:rsid w:val="00C04F65"/>
    <w:pPr>
      <w:shd w:val="clear" w:color="auto" w:fill="FFFFFF"/>
      <w:spacing w:after="0" w:line="360" w:lineRule="auto"/>
      <w:ind w:firstLine="851"/>
    </w:pPr>
    <w:rPr>
      <w:rFonts w:cs="Arial"/>
      <w:color w:val="000000"/>
      <w:szCs w:val="20"/>
      <w:u w:color="000000"/>
    </w:rPr>
  </w:style>
  <w:style w:type="character" w:customStyle="1" w:styleId="afffffffffffffffffffffffffffffffffffffff">
    <w:name w:val="Осн_текст Знак"/>
    <w:link w:val="affffffffffffffffffffffffffffffffffffffe"/>
    <w:rsid w:val="00C04F65"/>
    <w:rPr>
      <w:rFonts w:cs="Arial"/>
      <w:color w:val="000000"/>
      <w:sz w:val="24"/>
      <w:u w:color="000000"/>
      <w:shd w:val="clear" w:color="auto" w:fill="FFFFFF"/>
    </w:rPr>
  </w:style>
  <w:style w:type="character" w:customStyle="1" w:styleId="affffffffffffffffffffffffffffffffffffffd">
    <w:name w:val="Многоуровневый_маркированный Знак"/>
    <w:basedOn w:val="affff5"/>
    <w:link w:val="af3"/>
    <w:rsid w:val="00C04F65"/>
    <w:rPr>
      <w:spacing w:val="6"/>
      <w:sz w:val="24"/>
      <w:szCs w:val="24"/>
      <w:u w:color="000000"/>
    </w:rPr>
  </w:style>
  <w:style w:type="paragraph" w:customStyle="1" w:styleId="-2d">
    <w:name w:val="!Гост-заг2"/>
    <w:basedOn w:val="2f1"/>
    <w:qFormat/>
    <w:rsid w:val="00C04F65"/>
    <w:pPr>
      <w:numPr>
        <w:ilvl w:val="0"/>
        <w:numId w:val="0"/>
      </w:numPr>
      <w:tabs>
        <w:tab w:val="left" w:pos="709"/>
      </w:tabs>
      <w:spacing w:after="0" w:line="360" w:lineRule="auto"/>
      <w:jc w:val="both"/>
    </w:pPr>
    <w:rPr>
      <w:bCs/>
      <w:iCs/>
      <w:sz w:val="28"/>
      <w:szCs w:val="24"/>
      <w:u w:color="000000"/>
      <w:lang w:eastAsia="en-US" w:bidi="en-US"/>
    </w:rPr>
  </w:style>
  <w:style w:type="paragraph" w:customStyle="1" w:styleId="-36">
    <w:name w:val="!Гост-заг3"/>
    <w:basedOn w:val="-2d"/>
    <w:next w:val="affff4"/>
    <w:qFormat/>
    <w:rsid w:val="00C04F65"/>
    <w:pPr>
      <w:numPr>
        <w:ilvl w:val="2"/>
      </w:numPr>
      <w:tabs>
        <w:tab w:val="left" w:pos="1843"/>
      </w:tabs>
      <w:outlineLvl w:val="2"/>
    </w:pPr>
  </w:style>
  <w:style w:type="paragraph" w:customStyle="1" w:styleId="-44">
    <w:name w:val="!Гост-заг4"/>
    <w:basedOn w:val="-36"/>
    <w:next w:val="affff4"/>
    <w:qFormat/>
    <w:rsid w:val="00C04F65"/>
    <w:pPr>
      <w:numPr>
        <w:ilvl w:val="3"/>
      </w:numPr>
      <w:outlineLvl w:val="3"/>
    </w:pPr>
    <w:rPr>
      <w:sz w:val="26"/>
      <w:szCs w:val="26"/>
    </w:rPr>
  </w:style>
  <w:style w:type="paragraph" w:customStyle="1" w:styleId="-54">
    <w:name w:val="!Гост-заг5"/>
    <w:basedOn w:val="-44"/>
    <w:qFormat/>
    <w:rsid w:val="00C04F65"/>
    <w:pPr>
      <w:numPr>
        <w:ilvl w:val="4"/>
      </w:numPr>
      <w:tabs>
        <w:tab w:val="clear" w:pos="1843"/>
        <w:tab w:val="left" w:pos="2127"/>
      </w:tabs>
      <w:ind w:left="851"/>
      <w:outlineLvl w:val="4"/>
    </w:pPr>
    <w:rPr>
      <w:i/>
    </w:rPr>
  </w:style>
  <w:style w:type="paragraph" w:customStyle="1" w:styleId="-64">
    <w:name w:val="!Гост-заг6"/>
    <w:basedOn w:val="-54"/>
    <w:next w:val="affff4"/>
    <w:qFormat/>
    <w:rsid w:val="00C04F65"/>
    <w:pPr>
      <w:numPr>
        <w:ilvl w:val="5"/>
      </w:numPr>
      <w:ind w:left="851"/>
      <w:outlineLvl w:val="5"/>
    </w:pPr>
  </w:style>
  <w:style w:type="paragraph" w:customStyle="1" w:styleId="-73">
    <w:name w:val="!Гост-заг7"/>
    <w:basedOn w:val="-54"/>
    <w:qFormat/>
    <w:rsid w:val="00C04F65"/>
    <w:pPr>
      <w:numPr>
        <w:ilvl w:val="6"/>
      </w:numPr>
      <w:ind w:left="851"/>
      <w:outlineLvl w:val="5"/>
    </w:pPr>
  </w:style>
  <w:style w:type="paragraph" w:customStyle="1" w:styleId="--f9">
    <w:name w:val="!Гост-список-марк"/>
    <w:basedOn w:val="affff4"/>
    <w:link w:val="--fa"/>
    <w:qFormat/>
    <w:rsid w:val="00C04F65"/>
    <w:pPr>
      <w:spacing w:after="0" w:line="360" w:lineRule="auto"/>
      <w:ind w:left="1208" w:hanging="357"/>
    </w:pPr>
    <w:rPr>
      <w:rFonts w:eastAsia="Calibri"/>
      <w:noProof/>
      <w:u w:color="000000"/>
      <w:shd w:val="clear" w:color="auto" w:fill="FFFFFF"/>
      <w:lang w:eastAsia="en-US"/>
    </w:rPr>
  </w:style>
  <w:style w:type="character" w:customStyle="1" w:styleId="--fa">
    <w:name w:val="!Гост-список-марк Знак"/>
    <w:link w:val="--f9"/>
    <w:rsid w:val="00C04F65"/>
    <w:rPr>
      <w:rFonts w:eastAsia="Calibri"/>
      <w:noProof/>
      <w:sz w:val="24"/>
      <w:szCs w:val="24"/>
      <w:u w:color="000000"/>
      <w:lang w:eastAsia="en-US"/>
    </w:rPr>
  </w:style>
  <w:style w:type="paragraph" w:customStyle="1" w:styleId="-ffff4">
    <w:name w:val="!Гост-абзац"/>
    <w:basedOn w:val="affff4"/>
    <w:link w:val="-ffff5"/>
    <w:qFormat/>
    <w:rsid w:val="00C04F65"/>
    <w:pPr>
      <w:spacing w:after="0" w:line="360" w:lineRule="auto"/>
      <w:ind w:firstLine="851"/>
    </w:pPr>
    <w:rPr>
      <w:u w:color="000000"/>
    </w:rPr>
  </w:style>
  <w:style w:type="character" w:customStyle="1" w:styleId="-ffff5">
    <w:name w:val="!Гост-абзац Знак"/>
    <w:basedOn w:val="affff5"/>
    <w:link w:val="-ffff4"/>
    <w:rsid w:val="00C04F65"/>
    <w:rPr>
      <w:sz w:val="24"/>
      <w:szCs w:val="24"/>
      <w:u w:color="000000"/>
    </w:rPr>
  </w:style>
  <w:style w:type="paragraph" w:customStyle="1" w:styleId="-1f7">
    <w:name w:val="!Гост-заг1"/>
    <w:basedOn w:val="affff4"/>
    <w:qFormat/>
    <w:rsid w:val="00C04F65"/>
    <w:pPr>
      <w:keepNext/>
      <w:pageBreakBefore/>
      <w:tabs>
        <w:tab w:val="left" w:pos="709"/>
      </w:tabs>
      <w:spacing w:before="240" w:after="120" w:line="360" w:lineRule="auto"/>
      <w:jc w:val="left"/>
      <w:outlineLvl w:val="0"/>
    </w:pPr>
    <w:rPr>
      <w:b/>
      <w:bCs/>
      <w:kern w:val="32"/>
      <w:sz w:val="32"/>
      <w:szCs w:val="32"/>
      <w:u w:color="000000"/>
      <w:lang w:eastAsia="en-US" w:bidi="en-US"/>
    </w:rPr>
  </w:style>
  <w:style w:type="paragraph" w:customStyle="1" w:styleId="59">
    <w:name w:val="Заголовок 5 Приложение"/>
    <w:basedOn w:val="affff4"/>
    <w:rsid w:val="00C04F65"/>
    <w:pPr>
      <w:numPr>
        <w:ilvl w:val="4"/>
        <w:numId w:val="333"/>
      </w:numPr>
      <w:spacing w:after="0"/>
    </w:pPr>
    <w:rPr>
      <w:u w:color="000000"/>
    </w:rPr>
  </w:style>
  <w:style w:type="paragraph" w:customStyle="1" w:styleId="afffffffffffffffffffffffffffffffffffffff0">
    <w:name w:val="Таблица название"/>
    <w:basedOn w:val="afffffffff1"/>
    <w:qFormat/>
    <w:rsid w:val="00C04F65"/>
    <w:pPr>
      <w:keepNext/>
      <w:spacing w:after="200"/>
    </w:pPr>
    <w:rPr>
      <w:rFonts w:eastAsiaTheme="minorHAnsi" w:cstheme="minorBidi"/>
      <w:b w:val="0"/>
      <w:bCs w:val="0"/>
      <w:iCs/>
      <w:sz w:val="22"/>
      <w:szCs w:val="18"/>
      <w:u w:color="44546A"/>
      <w:lang w:eastAsia="en-US"/>
    </w:rPr>
  </w:style>
  <w:style w:type="table" w:customStyle="1" w:styleId="3fffff9">
    <w:name w:val="Создание3"/>
    <w:basedOn w:val="affff6"/>
    <w:next w:val="affffffff8"/>
    <w:rsid w:val="00C04F6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31">
    <w:name w:val="Сетка таблицы GR31"/>
    <w:basedOn w:val="affff6"/>
    <w:next w:val="affffffff8"/>
    <w:uiPriority w:val="59"/>
    <w:rsid w:val="00C04F6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51">
    <w:name w:val="Сетка таблицы GR51"/>
    <w:basedOn w:val="affff6"/>
    <w:next w:val="affffffff8"/>
    <w:uiPriority w:val="59"/>
    <w:rsid w:val="00C04F6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f">
    <w:name w:val="Сетка таблицы9"/>
    <w:basedOn w:val="affff6"/>
    <w:next w:val="affffffff8"/>
    <w:uiPriority w:val="39"/>
    <w:rsid w:val="00C04F6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приложение 2"/>
    <w:basedOn w:val="38"/>
    <w:link w:val="2ffffffff5"/>
    <w:qFormat/>
    <w:rsid w:val="00C04F65"/>
    <w:pPr>
      <w:keepLines/>
      <w:numPr>
        <w:ilvl w:val="0"/>
        <w:numId w:val="334"/>
      </w:numPr>
      <w:pBdr>
        <w:between w:val="nil"/>
        <w:bar w:val="nil"/>
      </w:pBdr>
      <w:spacing w:before="0" w:after="0" w:line="320" w:lineRule="exact"/>
    </w:pPr>
    <w:rPr>
      <w:rFonts w:asciiTheme="majorHAnsi" w:hAnsiTheme="majorHAnsi" w:cstheme="majorHAnsi"/>
      <w:bCs/>
      <w:color w:val="000000"/>
      <w:sz w:val="28"/>
      <w:szCs w:val="28"/>
      <w:u w:color="000000"/>
      <w:bdr w:val="nil"/>
    </w:rPr>
  </w:style>
  <w:style w:type="paragraph" w:customStyle="1" w:styleId="220">
    <w:name w:val="приложение 2 2 уровень"/>
    <w:basedOn w:val="38"/>
    <w:link w:val="22b"/>
    <w:qFormat/>
    <w:rsid w:val="00C04F65"/>
    <w:pPr>
      <w:keepLines/>
      <w:numPr>
        <w:ilvl w:val="0"/>
        <w:numId w:val="335"/>
      </w:numPr>
      <w:pBdr>
        <w:between w:val="nil"/>
        <w:bar w:val="nil"/>
      </w:pBdr>
      <w:spacing w:before="0" w:after="0" w:line="320" w:lineRule="exact"/>
    </w:pPr>
    <w:rPr>
      <w:rFonts w:asciiTheme="majorHAnsi" w:hAnsiTheme="majorHAnsi" w:cstheme="majorHAnsi"/>
      <w:bCs/>
      <w:color w:val="000000"/>
      <w:sz w:val="28"/>
      <w:szCs w:val="28"/>
      <w:u w:color="000000"/>
      <w:bdr w:val="nil"/>
    </w:rPr>
  </w:style>
  <w:style w:type="character" w:customStyle="1" w:styleId="2ffffffff5">
    <w:name w:val="приложение 2 Знак"/>
    <w:basedOn w:val="affff5"/>
    <w:link w:val="2b"/>
    <w:rsid w:val="00C04F65"/>
    <w:rPr>
      <w:rFonts w:asciiTheme="majorHAnsi" w:hAnsiTheme="majorHAnsi" w:cstheme="majorHAnsi"/>
      <w:b/>
      <w:bCs/>
      <w:color w:val="000000"/>
      <w:sz w:val="28"/>
      <w:szCs w:val="28"/>
      <w:u w:color="000000"/>
      <w:bdr w:val="nil"/>
    </w:rPr>
  </w:style>
  <w:style w:type="paragraph" w:customStyle="1" w:styleId="231">
    <w:name w:val="приложение 2 3 уровень"/>
    <w:basedOn w:val="38"/>
    <w:link w:val="237"/>
    <w:qFormat/>
    <w:rsid w:val="00C04F65"/>
    <w:pPr>
      <w:keepLines/>
      <w:numPr>
        <w:ilvl w:val="0"/>
        <w:numId w:val="336"/>
      </w:numPr>
      <w:spacing w:before="0" w:after="0" w:line="320" w:lineRule="exact"/>
    </w:pPr>
    <w:rPr>
      <w:rFonts w:asciiTheme="majorHAnsi" w:hAnsiTheme="majorHAnsi" w:cstheme="majorHAnsi"/>
      <w:bCs/>
      <w:color w:val="000000"/>
      <w:sz w:val="28"/>
      <w:szCs w:val="28"/>
      <w:u w:color="000000"/>
      <w:bdr w:val="nil"/>
    </w:rPr>
  </w:style>
  <w:style w:type="character" w:customStyle="1" w:styleId="22b">
    <w:name w:val="приложение 2 2 уровень Знак"/>
    <w:basedOn w:val="affff5"/>
    <w:link w:val="220"/>
    <w:rsid w:val="00C04F65"/>
    <w:rPr>
      <w:rFonts w:asciiTheme="majorHAnsi" w:hAnsiTheme="majorHAnsi" w:cstheme="majorHAnsi"/>
      <w:b/>
      <w:bCs/>
      <w:color w:val="000000"/>
      <w:sz w:val="28"/>
      <w:szCs w:val="28"/>
      <w:u w:color="000000"/>
      <w:bdr w:val="nil"/>
    </w:rPr>
  </w:style>
  <w:style w:type="paragraph" w:customStyle="1" w:styleId="240">
    <w:name w:val="приложение 2 4 уровень"/>
    <w:basedOn w:val="45"/>
    <w:link w:val="244"/>
    <w:qFormat/>
    <w:rsid w:val="00C04F65"/>
    <w:pPr>
      <w:keepLines/>
      <w:numPr>
        <w:ilvl w:val="0"/>
        <w:numId w:val="337"/>
      </w:numPr>
      <w:spacing w:before="0" w:after="0" w:line="320" w:lineRule="exact"/>
    </w:pPr>
    <w:rPr>
      <w:rFonts w:asciiTheme="majorHAnsi" w:hAnsiTheme="majorHAnsi" w:cstheme="majorHAnsi"/>
      <w:b/>
      <w:sz w:val="26"/>
      <w:szCs w:val="26"/>
      <w:u w:color="000000"/>
      <w:bdr w:val="nil"/>
    </w:rPr>
  </w:style>
  <w:style w:type="character" w:customStyle="1" w:styleId="237">
    <w:name w:val="приложение 2 3 уровень Знак"/>
    <w:basedOn w:val="affff5"/>
    <w:link w:val="231"/>
    <w:rsid w:val="00C04F65"/>
    <w:rPr>
      <w:rFonts w:asciiTheme="majorHAnsi" w:hAnsiTheme="majorHAnsi" w:cstheme="majorHAnsi"/>
      <w:b/>
      <w:bCs/>
      <w:color w:val="000000"/>
      <w:sz w:val="28"/>
      <w:szCs w:val="28"/>
      <w:u w:color="000000"/>
      <w:bdr w:val="nil"/>
    </w:rPr>
  </w:style>
  <w:style w:type="character" w:customStyle="1" w:styleId="244">
    <w:name w:val="приложение 2 4 уровень Знак"/>
    <w:basedOn w:val="4b"/>
    <w:link w:val="240"/>
    <w:rsid w:val="00C04F65"/>
    <w:rPr>
      <w:rFonts w:asciiTheme="majorHAnsi" w:hAnsiTheme="majorHAnsi" w:cstheme="majorHAnsi"/>
      <w:b/>
      <w:sz w:val="26"/>
      <w:szCs w:val="26"/>
      <w:u w:color="000000"/>
      <w:bdr w:val="nil"/>
    </w:rPr>
  </w:style>
  <w:style w:type="table" w:customStyle="1" w:styleId="GR21">
    <w:name w:val="Сетка таблицы GR21"/>
    <w:basedOn w:val="affff6"/>
    <w:next w:val="affffffff8"/>
    <w:uiPriority w:val="59"/>
    <w:qFormat/>
    <w:rsid w:val="00C04F6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I1">
    <w:name w:val="II1"/>
    <w:basedOn w:val="affff4"/>
    <w:next w:val="affff4"/>
    <w:qFormat/>
    <w:rsid w:val="00C04F65"/>
    <w:pPr>
      <w:keepNext/>
      <w:keepLines/>
      <w:pageBreakBefore/>
      <w:pBdr>
        <w:top w:val="nil"/>
        <w:left w:val="nil"/>
        <w:bottom w:val="nil"/>
        <w:right w:val="nil"/>
        <w:between w:val="nil"/>
        <w:bar w:val="nil"/>
      </w:pBdr>
      <w:spacing w:before="240" w:after="120"/>
      <w:ind w:left="432" w:hanging="432"/>
      <w:jc w:val="left"/>
      <w:outlineLvl w:val="0"/>
    </w:pPr>
    <w:rPr>
      <w:rFonts w:eastAsia="Arial Unicode MS" w:cs="Calibri"/>
      <w:b/>
      <w:bCs/>
      <w:color w:val="000000"/>
      <w:sz w:val="32"/>
      <w:szCs w:val="32"/>
      <w:u w:color="000000"/>
      <w:bdr w:val="nil"/>
    </w:rPr>
  </w:style>
  <w:style w:type="paragraph" w:customStyle="1" w:styleId="H3151">
    <w:name w:val="H3151"/>
    <w:basedOn w:val="affff4"/>
    <w:next w:val="affff4"/>
    <w:qFormat/>
    <w:rsid w:val="00C04F65"/>
    <w:pPr>
      <w:keepNext/>
      <w:keepLines/>
      <w:pBdr>
        <w:top w:val="nil"/>
        <w:left w:val="nil"/>
        <w:bottom w:val="nil"/>
        <w:right w:val="nil"/>
        <w:between w:val="nil"/>
        <w:bar w:val="nil"/>
      </w:pBdr>
      <w:spacing w:before="240" w:after="120"/>
      <w:ind w:left="2279" w:hanging="720"/>
      <w:jc w:val="left"/>
      <w:outlineLvl w:val="2"/>
    </w:pPr>
    <w:rPr>
      <w:rFonts w:cs="Arial Unicode MS"/>
      <w:b/>
      <w:bCs/>
      <w:color w:val="000000"/>
      <w:sz w:val="28"/>
      <w:szCs w:val="28"/>
      <w:u w:color="000000"/>
      <w:bdr w:val="nil"/>
    </w:rPr>
  </w:style>
  <w:style w:type="paragraph" w:customStyle="1" w:styleId="6510">
    <w:name w:val="Ви 6 нумерованный 51"/>
    <w:basedOn w:val="affff4"/>
    <w:next w:val="affff4"/>
    <w:unhideWhenUsed/>
    <w:qFormat/>
    <w:rsid w:val="00C04F65"/>
    <w:pPr>
      <w:keepNext/>
      <w:keepLines/>
      <w:pBdr>
        <w:top w:val="nil"/>
        <w:left w:val="nil"/>
        <w:bottom w:val="nil"/>
        <w:right w:val="nil"/>
        <w:between w:val="nil"/>
        <w:bar w:val="nil"/>
      </w:pBdr>
      <w:spacing w:before="240" w:after="120" w:line="432" w:lineRule="auto"/>
      <w:ind w:left="1008" w:hanging="1008"/>
      <w:jc w:val="left"/>
      <w:outlineLvl w:val="4"/>
    </w:pPr>
    <w:rPr>
      <w:b/>
      <w:bCs/>
      <w:u w:color="000000"/>
      <w:bdr w:val="nil"/>
    </w:rPr>
  </w:style>
  <w:style w:type="paragraph" w:customStyle="1" w:styleId="6610">
    <w:name w:val="Ви 6 нумерованный 61"/>
    <w:basedOn w:val="affff4"/>
    <w:next w:val="affff4"/>
    <w:uiPriority w:val="99"/>
    <w:unhideWhenUsed/>
    <w:qFormat/>
    <w:rsid w:val="00C04F65"/>
    <w:pPr>
      <w:keepNext/>
      <w:keepLines/>
      <w:pBdr>
        <w:top w:val="nil"/>
        <w:left w:val="nil"/>
        <w:bottom w:val="nil"/>
        <w:right w:val="nil"/>
        <w:between w:val="nil"/>
        <w:bar w:val="nil"/>
      </w:pBdr>
      <w:spacing w:before="40" w:after="0"/>
      <w:ind w:left="1152" w:hanging="1152"/>
      <w:outlineLvl w:val="5"/>
    </w:pPr>
    <w:rPr>
      <w:color w:val="0A0A0A"/>
      <w:u w:color="000000"/>
      <w:bdr w:val="nil"/>
    </w:rPr>
  </w:style>
  <w:style w:type="paragraph" w:customStyle="1" w:styleId="671">
    <w:name w:val="Ви 6 нумерованный 71"/>
    <w:basedOn w:val="affff4"/>
    <w:next w:val="affff4"/>
    <w:uiPriority w:val="99"/>
    <w:unhideWhenUsed/>
    <w:qFormat/>
    <w:rsid w:val="00C04F65"/>
    <w:pPr>
      <w:keepNext/>
      <w:keepLines/>
      <w:pBdr>
        <w:top w:val="nil"/>
        <w:left w:val="nil"/>
        <w:bottom w:val="nil"/>
        <w:right w:val="nil"/>
        <w:between w:val="nil"/>
        <w:bar w:val="nil"/>
      </w:pBdr>
      <w:spacing w:before="40" w:after="0"/>
      <w:ind w:left="4274" w:hanging="1296"/>
      <w:outlineLvl w:val="6"/>
    </w:pPr>
    <w:rPr>
      <w:i/>
      <w:iCs/>
      <w:color w:val="0A0A0A"/>
      <w:u w:color="000000"/>
      <w:bdr w:val="nil"/>
    </w:rPr>
  </w:style>
  <w:style w:type="paragraph" w:customStyle="1" w:styleId="11fc">
    <w:name w:val="Переч_а)1)1"/>
    <w:basedOn w:val="affff4"/>
    <w:next w:val="affff4"/>
    <w:uiPriority w:val="99"/>
    <w:unhideWhenUsed/>
    <w:qFormat/>
    <w:rsid w:val="00C04F65"/>
    <w:pPr>
      <w:keepNext/>
      <w:keepLines/>
      <w:pBdr>
        <w:top w:val="nil"/>
        <w:left w:val="nil"/>
        <w:bottom w:val="nil"/>
        <w:right w:val="nil"/>
        <w:between w:val="nil"/>
        <w:bar w:val="nil"/>
      </w:pBdr>
      <w:spacing w:before="40" w:after="0"/>
      <w:ind w:left="1440" w:hanging="1440"/>
      <w:outlineLvl w:val="7"/>
    </w:pPr>
    <w:rPr>
      <w:color w:val="272727"/>
      <w:sz w:val="21"/>
      <w:szCs w:val="21"/>
      <w:u w:color="000000"/>
      <w:bdr w:val="nil"/>
    </w:rPr>
  </w:style>
  <w:style w:type="paragraph" w:customStyle="1" w:styleId="691">
    <w:name w:val="Ви 6 нумерованный 91"/>
    <w:basedOn w:val="affff4"/>
    <w:next w:val="affff4"/>
    <w:uiPriority w:val="99"/>
    <w:unhideWhenUsed/>
    <w:qFormat/>
    <w:rsid w:val="00C04F65"/>
    <w:pPr>
      <w:keepNext/>
      <w:keepLines/>
      <w:pBdr>
        <w:top w:val="nil"/>
        <w:left w:val="nil"/>
        <w:bottom w:val="nil"/>
        <w:right w:val="nil"/>
        <w:between w:val="nil"/>
        <w:bar w:val="nil"/>
      </w:pBdr>
      <w:spacing w:before="40" w:after="0"/>
      <w:ind w:left="1584" w:hanging="1584"/>
      <w:outlineLvl w:val="8"/>
    </w:pPr>
    <w:rPr>
      <w:i/>
      <w:iCs/>
      <w:color w:val="272727"/>
      <w:sz w:val="21"/>
      <w:szCs w:val="21"/>
      <w:u w:color="000000"/>
      <w:bdr w:val="nil"/>
    </w:rPr>
  </w:style>
  <w:style w:type="paragraph" w:customStyle="1" w:styleId="11fd">
    <w:name w:val="Оглавление 11"/>
    <w:basedOn w:val="affff4"/>
    <w:next w:val="1fff2"/>
    <w:uiPriority w:val="39"/>
    <w:rsid w:val="00C04F65"/>
    <w:pPr>
      <w:pBdr>
        <w:top w:val="nil"/>
        <w:left w:val="nil"/>
        <w:bottom w:val="nil"/>
        <w:right w:val="nil"/>
        <w:between w:val="nil"/>
        <w:bar w:val="nil"/>
      </w:pBdr>
      <w:tabs>
        <w:tab w:val="left" w:pos="567"/>
        <w:tab w:val="right" w:leader="dot" w:pos="9339"/>
      </w:tabs>
      <w:spacing w:after="0"/>
    </w:pPr>
    <w:rPr>
      <w:rFonts w:eastAsia="Calibri" w:cs="Calibri"/>
      <w:bCs/>
      <w:color w:val="000000"/>
      <w:u w:color="000000"/>
      <w:bdr w:val="nil"/>
    </w:rPr>
  </w:style>
  <w:style w:type="paragraph" w:customStyle="1" w:styleId="21f7">
    <w:name w:val="Оглавление 21"/>
    <w:basedOn w:val="affff4"/>
    <w:next w:val="2ff2"/>
    <w:uiPriority w:val="39"/>
    <w:rsid w:val="00C04F65"/>
    <w:pPr>
      <w:pBdr>
        <w:top w:val="nil"/>
        <w:left w:val="nil"/>
        <w:bottom w:val="nil"/>
        <w:right w:val="nil"/>
        <w:between w:val="nil"/>
        <w:bar w:val="nil"/>
      </w:pBdr>
      <w:tabs>
        <w:tab w:val="left" w:pos="567"/>
        <w:tab w:val="right" w:leader="dot" w:pos="9339"/>
      </w:tabs>
      <w:spacing w:after="0"/>
      <w:ind w:left="221"/>
    </w:pPr>
    <w:rPr>
      <w:rFonts w:eastAsia="Calibri" w:cs="Calibri"/>
      <w:bCs/>
      <w:color w:val="000000"/>
      <w:szCs w:val="22"/>
      <w:u w:color="000000"/>
      <w:bdr w:val="nil"/>
    </w:rPr>
  </w:style>
  <w:style w:type="paragraph" w:customStyle="1" w:styleId="31f3">
    <w:name w:val="Оглавление 31"/>
    <w:basedOn w:val="affff4"/>
    <w:next w:val="3f4"/>
    <w:uiPriority w:val="39"/>
    <w:rsid w:val="00C04F65"/>
    <w:pPr>
      <w:pBdr>
        <w:top w:val="nil"/>
        <w:left w:val="nil"/>
        <w:bottom w:val="nil"/>
        <w:right w:val="nil"/>
        <w:between w:val="nil"/>
        <w:bar w:val="nil"/>
      </w:pBdr>
      <w:tabs>
        <w:tab w:val="left" w:pos="567"/>
        <w:tab w:val="right" w:leader="dot" w:pos="9339"/>
      </w:tabs>
      <w:spacing w:after="0"/>
      <w:ind w:left="442"/>
    </w:pPr>
    <w:rPr>
      <w:rFonts w:eastAsia="Calibri" w:cs="Calibri"/>
      <w:color w:val="000000"/>
      <w:sz w:val="22"/>
      <w:szCs w:val="22"/>
      <w:u w:color="000000"/>
      <w:bdr w:val="nil"/>
    </w:rPr>
  </w:style>
  <w:style w:type="paragraph" w:customStyle="1" w:styleId="4221">
    <w:name w:val="4.2.21"/>
    <w:basedOn w:val="affff4"/>
    <w:next w:val="affffffffffffffffff5"/>
    <w:uiPriority w:val="34"/>
    <w:qFormat/>
    <w:rsid w:val="00C04F65"/>
    <w:pPr>
      <w:pBdr>
        <w:top w:val="nil"/>
        <w:left w:val="nil"/>
        <w:bottom w:val="nil"/>
        <w:right w:val="nil"/>
        <w:between w:val="nil"/>
        <w:bar w:val="nil"/>
      </w:pBdr>
      <w:spacing w:before="60"/>
      <w:ind w:left="720"/>
    </w:pPr>
    <w:rPr>
      <w:rFonts w:asciiTheme="minorHAnsi" w:eastAsia="Arial Unicode MS" w:hAnsiTheme="minorHAnsi" w:cs="Arial Unicode MS"/>
      <w:color w:val="000000"/>
      <w:u w:color="000000"/>
      <w:bdr w:val="nil"/>
      <w:lang w:val="en-US"/>
    </w:rPr>
  </w:style>
  <w:style w:type="table" w:customStyle="1" w:styleId="-321">
    <w:name w:val="Список-таблица 3 — акцент 21"/>
    <w:basedOn w:val="affff6"/>
    <w:next w:val="-320"/>
    <w:uiPriority w:val="48"/>
    <w:rsid w:val="00C04F65"/>
    <w:pPr>
      <w:pBdr>
        <w:top w:val="nil"/>
        <w:left w:val="nil"/>
        <w:bottom w:val="nil"/>
        <w:right w:val="nil"/>
        <w:between w:val="nil"/>
        <w:bar w:val="nil"/>
      </w:pBdr>
    </w:pPr>
    <w:rPr>
      <w:rFonts w:asciiTheme="minorHAnsi" w:eastAsia="Arial Unicode MS" w:hAnsiTheme="minorHAnsi"/>
      <w:bdr w:val="ni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imes New Roman" w:hAnsi="Times New Roman"/>
        <w:b/>
        <w:bCs/>
        <w:color w:val="FFFFFF"/>
      </w:rPr>
      <w:tblPr/>
      <w:trPr>
        <w:tblHeader/>
      </w:trPr>
      <w:tcPr>
        <w:shd w:val="clear" w:color="auto" w:fill="DBDBDB"/>
      </w:tcPr>
    </w:tblStylePr>
    <w:tblStylePr w:type="lastRow">
      <w:rPr>
        <w:rFonts w:ascii="Times New Roman" w:hAnsi="Times New Roman"/>
        <w:b/>
        <w:bCs/>
      </w:rPr>
      <w:tblPr/>
      <w:tcPr>
        <w:tcBorders>
          <w:top w:val="double" w:sz="4" w:space="0" w:color="595959"/>
        </w:tcBorders>
        <w:shd w:val="clear" w:color="auto" w:fill="FFFFFF"/>
      </w:tcPr>
    </w:tblStylePr>
    <w:tblStylePr w:type="firstCol">
      <w:rPr>
        <w:b w:val="0"/>
        <w:bCs/>
      </w:rPr>
      <w:tblPr/>
      <w:tcPr>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95959"/>
          <w:right w:val="single" w:sz="4" w:space="0" w:color="595959"/>
        </w:tcBorders>
      </w:tcPr>
    </w:tblStylePr>
    <w:tblStylePr w:type="band1Horz">
      <w:tblPr/>
      <w:tcPr>
        <w:tcBorders>
          <w:top w:val="single" w:sz="4" w:space="0" w:color="595959"/>
          <w:bottom w:val="single" w:sz="4" w:space="0" w:color="5959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left w:val="nil"/>
        </w:tcBorders>
      </w:tcPr>
    </w:tblStylePr>
    <w:tblStylePr w:type="swCell">
      <w:tblPr/>
      <w:tcPr>
        <w:tcBorders>
          <w:top w:val="double" w:sz="4" w:space="0" w:color="595959"/>
          <w:right w:val="nil"/>
        </w:tcBorders>
      </w:tcPr>
    </w:tblStylePr>
  </w:style>
  <w:style w:type="paragraph" w:customStyle="1" w:styleId="1fffffffffffff2">
    <w:name w:val="Подзаголовок1"/>
    <w:basedOn w:val="affff4"/>
    <w:next w:val="affff4"/>
    <w:qFormat/>
    <w:rsid w:val="00C04F65"/>
    <w:pPr>
      <w:numPr>
        <w:ilvl w:val="1"/>
      </w:numPr>
      <w:pBdr>
        <w:top w:val="nil"/>
        <w:left w:val="nil"/>
        <w:bottom w:val="nil"/>
        <w:right w:val="nil"/>
        <w:between w:val="nil"/>
        <w:bar w:val="nil"/>
      </w:pBdr>
      <w:spacing w:before="120" w:after="160"/>
      <w:ind w:firstLine="720"/>
    </w:pPr>
    <w:rPr>
      <w:rFonts w:asciiTheme="minorHAnsi" w:hAnsiTheme="minorHAnsi" w:cstheme="minorBidi"/>
      <w:b/>
      <w:szCs w:val="22"/>
      <w:u w:color="000000"/>
      <w:bdr w:val="nil"/>
    </w:rPr>
  </w:style>
  <w:style w:type="character" w:customStyle="1" w:styleId="615">
    <w:name w:val="Заголовок 6 Знак1"/>
    <w:basedOn w:val="affff5"/>
    <w:uiPriority w:val="9"/>
    <w:semiHidden/>
    <w:rsid w:val="00C04F65"/>
    <w:rPr>
      <w:rFonts w:asciiTheme="majorHAnsi" w:eastAsiaTheme="majorEastAsia" w:hAnsiTheme="majorHAnsi" w:cstheme="majorBidi"/>
      <w:color w:val="243F60" w:themeColor="accent1" w:themeShade="7F"/>
    </w:rPr>
  </w:style>
  <w:style w:type="character" w:customStyle="1" w:styleId="1fffffffffffff3">
    <w:name w:val="Заголовок Знак1"/>
    <w:basedOn w:val="affff5"/>
    <w:uiPriority w:val="10"/>
    <w:rsid w:val="00C04F65"/>
    <w:rPr>
      <w:rFonts w:asciiTheme="majorHAnsi" w:eastAsiaTheme="majorEastAsia" w:hAnsiTheme="majorHAnsi" w:cstheme="majorBidi"/>
      <w:spacing w:val="-10"/>
      <w:kern w:val="28"/>
      <w:sz w:val="56"/>
      <w:szCs w:val="56"/>
    </w:rPr>
  </w:style>
  <w:style w:type="numbering" w:customStyle="1" w:styleId="11111121">
    <w:name w:val="1 / 1.1 / 1.1.121"/>
    <w:basedOn w:val="affff7"/>
    <w:next w:val="111111"/>
    <w:rsid w:val="00C04F65"/>
  </w:style>
  <w:style w:type="numbering" w:customStyle="1" w:styleId="111111111">
    <w:name w:val="1 / 1.1 / 1.1.1111"/>
    <w:basedOn w:val="affff7"/>
    <w:next w:val="111111"/>
    <w:rsid w:val="00C04F65"/>
  </w:style>
  <w:style w:type="numbering" w:customStyle="1" w:styleId="111111211">
    <w:name w:val="1 / 1.1 / 1.1.1211"/>
    <w:basedOn w:val="affff7"/>
    <w:next w:val="111111"/>
    <w:rsid w:val="00C04F65"/>
  </w:style>
  <w:style w:type="numbering" w:customStyle="1" w:styleId="111111212">
    <w:name w:val="1 / 1.1 / 1.1.1212"/>
    <w:basedOn w:val="affff7"/>
    <w:next w:val="111111"/>
    <w:rsid w:val="00C04F65"/>
    <w:pPr>
      <w:numPr>
        <w:numId w:val="278"/>
      </w:numPr>
    </w:pPr>
  </w:style>
  <w:style w:type="numbering" w:customStyle="1" w:styleId="6111">
    <w:name w:val="Список 611"/>
    <w:rsid w:val="00C04F65"/>
  </w:style>
  <w:style w:type="table" w:customStyle="1" w:styleId="GR61">
    <w:name w:val="Сетка таблицы GR61"/>
    <w:basedOn w:val="affff6"/>
    <w:next w:val="affffffff8"/>
    <w:uiPriority w:val="39"/>
    <w:rsid w:val="00C04F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fffffffffffffffffffffffff1">
    <w:name w:val="!_Название таблицы"/>
    <w:basedOn w:val="afffffffff1"/>
    <w:link w:val="afffffffffffffffffffffffffffffffffffffff2"/>
    <w:qFormat/>
    <w:rsid w:val="00C04F65"/>
    <w:pPr>
      <w:keepNext/>
      <w:spacing w:line="360" w:lineRule="auto"/>
      <w:jc w:val="both"/>
    </w:pPr>
    <w:rPr>
      <w:b w:val="0"/>
      <w:sz w:val="24"/>
      <w:szCs w:val="24"/>
      <w:u w:color="44546A"/>
    </w:rPr>
  </w:style>
  <w:style w:type="character" w:customStyle="1" w:styleId="afffffffffffffffffffffffffffffffffffffff2">
    <w:name w:val="!_Название таблицы Знак"/>
    <w:basedOn w:val="affff5"/>
    <w:link w:val="afffffffffffffffffffffffffffffffffffffff1"/>
    <w:rsid w:val="00C04F65"/>
    <w:rPr>
      <w:bCs/>
      <w:sz w:val="24"/>
      <w:szCs w:val="24"/>
      <w:u w:color="44546A"/>
    </w:rPr>
  </w:style>
  <w:style w:type="numbering" w:customStyle="1" w:styleId="1121">
    <w:name w:val="Импортированный стиль 1121"/>
    <w:rsid w:val="00C04F65"/>
  </w:style>
  <w:style w:type="character" w:customStyle="1" w:styleId="4fff7">
    <w:name w:val="Неразрешенное упоминание4"/>
    <w:basedOn w:val="affff5"/>
    <w:uiPriority w:val="99"/>
    <w:semiHidden/>
    <w:unhideWhenUsed/>
    <w:rsid w:val="006473A3"/>
    <w:rPr>
      <w:color w:val="605E5C"/>
      <w:shd w:val="clear" w:color="auto" w:fill="E1DFDD"/>
    </w:rPr>
  </w:style>
  <w:style w:type="character" w:customStyle="1" w:styleId="5ffa">
    <w:name w:val="Неразрешенное упоминание5"/>
    <w:basedOn w:val="affff5"/>
    <w:uiPriority w:val="99"/>
    <w:semiHidden/>
    <w:unhideWhenUsed/>
    <w:rsid w:val="008B2AF2"/>
    <w:rPr>
      <w:color w:val="605E5C"/>
      <w:shd w:val="clear" w:color="auto" w:fill="E1DFDD"/>
    </w:rPr>
  </w:style>
  <w:style w:type="character" w:customStyle="1" w:styleId="6fd">
    <w:name w:val="Неразрешенное упоминание6"/>
    <w:basedOn w:val="affff5"/>
    <w:uiPriority w:val="99"/>
    <w:semiHidden/>
    <w:unhideWhenUsed/>
    <w:rsid w:val="00DF7D0D"/>
    <w:rPr>
      <w:color w:val="605E5C"/>
      <w:shd w:val="clear" w:color="auto" w:fill="E1DFDD"/>
    </w:rPr>
  </w:style>
  <w:style w:type="paragraph" w:customStyle="1" w:styleId="afffffffffffffffffffffffffffffffffffffff3">
    <w:name w:val="Список ненумерованный"/>
    <w:basedOn w:val="affff4"/>
    <w:link w:val="afffffffffffffffffffffffffffffffffffffff4"/>
    <w:qFormat/>
    <w:rsid w:val="00CB50BD"/>
    <w:pPr>
      <w:spacing w:after="0" w:line="360" w:lineRule="auto"/>
      <w:ind w:left="1068" w:hanging="360"/>
    </w:pPr>
    <w:rPr>
      <w:sz w:val="28"/>
      <w:szCs w:val="28"/>
    </w:rPr>
  </w:style>
  <w:style w:type="character" w:customStyle="1" w:styleId="afffffffffffffffffffffffffffffffffffffff4">
    <w:name w:val="Список ненумерованный Знак"/>
    <w:basedOn w:val="affff5"/>
    <w:link w:val="afffffffffffffffffffffffffffffffffffffff3"/>
    <w:qFormat/>
    <w:rsid w:val="00CB50BD"/>
    <w:rPr>
      <w:sz w:val="28"/>
      <w:szCs w:val="28"/>
    </w:rPr>
  </w:style>
  <w:style w:type="paragraph" w:customStyle="1" w:styleId="-4">
    <w:name w:val="Список-"/>
    <w:basedOn w:val="affff4"/>
    <w:qFormat/>
    <w:rsid w:val="003E6745"/>
    <w:pPr>
      <w:numPr>
        <w:numId w:val="338"/>
      </w:numPr>
      <w:spacing w:after="0" w:line="360" w:lineRule="auto"/>
    </w:pPr>
    <w:rPr>
      <w:rFonts w:eastAsiaTheme="minorHAnsi" w:cstheme="minorBidi"/>
      <w:szCs w:val="22"/>
      <w:lang w:eastAsia="en-US"/>
    </w:rPr>
  </w:style>
  <w:style w:type="character" w:customStyle="1" w:styleId="7f4">
    <w:name w:val="Неразрешенное упоминание7"/>
    <w:basedOn w:val="affff5"/>
    <w:uiPriority w:val="99"/>
    <w:semiHidden/>
    <w:unhideWhenUsed/>
    <w:rsid w:val="002A72AB"/>
    <w:rPr>
      <w:color w:val="605E5C"/>
      <w:shd w:val="clear" w:color="auto" w:fill="E1DFDD"/>
    </w:rPr>
  </w:style>
  <w:style w:type="numbering" w:customStyle="1" w:styleId="1030">
    <w:name w:val="Импортированный стиль 103"/>
    <w:rsid w:val="0032633E"/>
  </w:style>
  <w:style w:type="numbering" w:customStyle="1" w:styleId="104">
    <w:name w:val="Импортированный стиль 104"/>
    <w:rsid w:val="00C436B6"/>
    <w:pPr>
      <w:numPr>
        <w:numId w:val="9"/>
      </w:numPr>
    </w:pPr>
  </w:style>
  <w:style w:type="character" w:customStyle="1" w:styleId="8f2">
    <w:name w:val="Неразрешенное упоминание8"/>
    <w:basedOn w:val="affff5"/>
    <w:uiPriority w:val="99"/>
    <w:semiHidden/>
    <w:unhideWhenUsed/>
    <w:rsid w:val="00D20A2B"/>
    <w:rPr>
      <w:color w:val="605E5C"/>
      <w:shd w:val="clear" w:color="auto" w:fill="E1DFDD"/>
    </w:rPr>
  </w:style>
  <w:style w:type="paragraph" w:customStyle="1" w:styleId="--fb">
    <w:name w:val="гост-табл-шапка"/>
    <w:basedOn w:val="--8"/>
    <w:uiPriority w:val="99"/>
    <w:qFormat/>
    <w:rsid w:val="00226111"/>
    <w:pPr>
      <w:jc w:val="center"/>
    </w:pPr>
    <w:rPr>
      <w:b/>
      <w:color w:val="000000"/>
      <w:szCs w:val="20"/>
      <w:lang w:eastAsia="ru-RU"/>
    </w:rPr>
  </w:style>
  <w:style w:type="paragraph" w:customStyle="1" w:styleId="ds-markdown-paragraph">
    <w:name w:val="ds-markdown-paragraph"/>
    <w:basedOn w:val="affff4"/>
    <w:rsid w:val="00DD2C49"/>
    <w:pPr>
      <w:spacing w:before="100" w:beforeAutospacing="1" w:after="100" w:afterAutospacing="1"/>
      <w:jc w:val="left"/>
    </w:pPr>
  </w:style>
  <w:style w:type="character" w:customStyle="1" w:styleId="9f0">
    <w:name w:val="Неразрешенное упоминание9"/>
    <w:basedOn w:val="affff5"/>
    <w:uiPriority w:val="99"/>
    <w:semiHidden/>
    <w:unhideWhenUsed/>
    <w:rsid w:val="008B0EE5"/>
    <w:rPr>
      <w:color w:val="605E5C"/>
      <w:shd w:val="clear" w:color="auto" w:fill="E1DFDD"/>
    </w:rPr>
  </w:style>
  <w:style w:type="paragraph" w:customStyle="1" w:styleId="TableParagraph">
    <w:name w:val="Table Paragraph"/>
    <w:basedOn w:val="affff4"/>
    <w:qFormat/>
    <w:rsid w:val="0099135B"/>
    <w:pPr>
      <w:widowControl w:val="0"/>
      <w:autoSpaceDE w:val="0"/>
      <w:autoSpaceDN w:val="0"/>
      <w:spacing w:after="0"/>
      <w:jc w:val="left"/>
    </w:pPr>
    <w:rPr>
      <w:sz w:val="22"/>
      <w:szCs w:val="22"/>
      <w:lang w:eastAsia="en-US"/>
    </w:rPr>
  </w:style>
  <w:style w:type="character" w:customStyle="1" w:styleId="formattedmrcssattr">
    <w:name w:val="formatted_mr_css_attr"/>
    <w:basedOn w:val="affff5"/>
    <w:rsid w:val="007E7AEC"/>
  </w:style>
  <w:style w:type="paragraph" w:customStyle="1" w:styleId="afffffffffffffffffffffffffffffffffffffff5">
    <w:name w:val="Табл_Текст"/>
    <w:basedOn w:val="affff4"/>
    <w:link w:val="afffffffffffffffffffffffffffffffffffffff6"/>
    <w:qFormat/>
    <w:rsid w:val="001722BA"/>
    <w:pPr>
      <w:spacing w:after="0" w:line="276" w:lineRule="auto"/>
      <w:jc w:val="left"/>
    </w:pPr>
    <w:rPr>
      <w:rFonts w:eastAsia="Calibri"/>
      <w:lang w:eastAsia="en-US"/>
    </w:rPr>
  </w:style>
  <w:style w:type="character" w:customStyle="1" w:styleId="afffffffffffffffffffffffffffffffffffffff6">
    <w:name w:val="Табл_Текст Знак"/>
    <w:basedOn w:val="affff5"/>
    <w:link w:val="afffffffffffffffffffffffffffffffffffffff5"/>
    <w:qFormat/>
    <w:rsid w:val="001722BA"/>
    <w:rPr>
      <w:rFonts w:eastAsia="Calibri"/>
      <w:sz w:val="24"/>
      <w:szCs w:val="24"/>
      <w:lang w:eastAsia="en-US"/>
    </w:rPr>
  </w:style>
  <w:style w:type="character" w:customStyle="1" w:styleId="10d">
    <w:name w:val="Неразрешенное упоминание10"/>
    <w:basedOn w:val="affff5"/>
    <w:uiPriority w:val="99"/>
    <w:semiHidden/>
    <w:unhideWhenUsed/>
    <w:rsid w:val="0069709F"/>
    <w:rPr>
      <w:color w:val="605E5C"/>
      <w:shd w:val="clear" w:color="auto" w:fill="E1DFDD"/>
    </w:rPr>
  </w:style>
  <w:style w:type="paragraph" w:customStyle="1" w:styleId="a7">
    <w:name w:val="МПТ Сисок маркированный"/>
    <w:basedOn w:val="affffffffffffffffff5"/>
    <w:qFormat/>
    <w:rsid w:val="00916508"/>
    <w:pPr>
      <w:numPr>
        <w:numId w:val="344"/>
      </w:numPr>
      <w:spacing w:after="0" w:line="360" w:lineRule="auto"/>
      <w:contextualSpacing w:val="0"/>
      <w:jc w:val="both"/>
    </w:pPr>
    <w:rPr>
      <w:rFonts w:ascii="Times New Roman" w:eastAsiaTheme="minorHAnsi" w:hAnsi="Times New Roman" w:cstheme="minorBidi"/>
      <w:sz w:val="24"/>
    </w:rPr>
  </w:style>
  <w:style w:type="paragraph" w:customStyle="1" w:styleId="-ffff6">
    <w:name w:val="Таблица - шапка"/>
    <w:qFormat/>
    <w:rsid w:val="00AE4F6F"/>
    <w:pPr>
      <w:pBdr>
        <w:top w:val="none" w:sz="4" w:space="0" w:color="000000"/>
        <w:left w:val="none" w:sz="4" w:space="0" w:color="000000"/>
        <w:bottom w:val="none" w:sz="4" w:space="0" w:color="000000"/>
        <w:right w:val="none" w:sz="4" w:space="0" w:color="000000"/>
        <w:between w:val="none" w:sz="4" w:space="0" w:color="000000"/>
      </w:pBdr>
      <w:jc w:val="center"/>
    </w:pPr>
    <w:rPr>
      <w:rFonts w:eastAsiaTheme="minorHAnsi" w:cstheme="minorBidi"/>
      <w:b/>
      <w:sz w:val="24"/>
      <w:szCs w:val="24"/>
      <w:lang w:eastAsia="en-US"/>
    </w:rPr>
  </w:style>
  <w:style w:type="paragraph" w:customStyle="1" w:styleId="-114">
    <w:name w:val="Таблица - текст 11"/>
    <w:qFormat/>
    <w:rsid w:val="00AE4F6F"/>
    <w:pPr>
      <w:pBdr>
        <w:top w:val="none" w:sz="0" w:space="0" w:color="000000"/>
        <w:left w:val="none" w:sz="0" w:space="0" w:color="000000"/>
        <w:bottom w:val="none" w:sz="0" w:space="0" w:color="000000"/>
        <w:right w:val="none" w:sz="0" w:space="0" w:color="000000"/>
        <w:between w:val="none" w:sz="0" w:space="0" w:color="000000"/>
      </w:pBdr>
      <w:jc w:val="both"/>
    </w:pPr>
    <w:rPr>
      <w:sz w:val="22"/>
      <w:szCs w:val="24"/>
      <w:lang w:eastAsia="zh-CN"/>
    </w:rPr>
  </w:style>
  <w:style w:type="paragraph" w:customStyle="1" w:styleId="-ffff7">
    <w:name w:val="Таблица - текст"/>
    <w:qFormat/>
    <w:rsid w:val="00AE4F6F"/>
    <w:pPr>
      <w:pBdr>
        <w:top w:val="none" w:sz="4" w:space="0" w:color="000000"/>
        <w:left w:val="none" w:sz="4" w:space="0" w:color="000000"/>
        <w:bottom w:val="none" w:sz="4" w:space="0" w:color="000000"/>
        <w:right w:val="none" w:sz="4" w:space="0" w:color="000000"/>
        <w:between w:val="none" w:sz="4" w:space="0" w:color="000000"/>
      </w:pBdr>
      <w:jc w:val="both"/>
    </w:pPr>
    <w:rPr>
      <w:rFonts w:eastAsiaTheme="minorHAnsi" w:cstheme="minorBidi"/>
      <w:sz w:val="24"/>
      <w:szCs w:val="24"/>
      <w:lang w:eastAsia="en-US"/>
    </w:rPr>
  </w:style>
  <w:style w:type="paragraph" w:customStyle="1" w:styleId="affff0">
    <w:name w:val="Таблица список"/>
    <w:basedOn w:val="affffffff3"/>
    <w:qFormat/>
    <w:rsid w:val="008C539E"/>
    <w:pPr>
      <w:numPr>
        <w:numId w:val="345"/>
      </w:numPr>
      <w:tabs>
        <w:tab w:val="left" w:pos="498"/>
      </w:tabs>
      <w:spacing w:before="0" w:after="0"/>
      <w:ind w:left="0" w:right="0" w:firstLine="214"/>
      <w:jc w:val="both"/>
    </w:pPr>
    <w:rPr>
      <w:szCs w:val="24"/>
    </w:rPr>
  </w:style>
  <w:style w:type="paragraph" w:customStyle="1" w:styleId="af4">
    <w:name w:val="_маркирован"/>
    <w:basedOn w:val="affff4"/>
    <w:link w:val="afffffffffffffffffffffffffffffffffffffff7"/>
    <w:qFormat/>
    <w:rsid w:val="008C539E"/>
    <w:pPr>
      <w:numPr>
        <w:numId w:val="346"/>
      </w:numPr>
      <w:spacing w:after="0"/>
      <w:ind w:left="0" w:firstLine="709"/>
      <w:contextualSpacing/>
    </w:pPr>
  </w:style>
  <w:style w:type="character" w:customStyle="1" w:styleId="afffffffffffffffffffffffffffffffffffffff7">
    <w:name w:val="_маркирован Знак"/>
    <w:basedOn w:val="affff5"/>
    <w:link w:val="af4"/>
    <w:rsid w:val="008C539E"/>
    <w:rPr>
      <w:sz w:val="24"/>
      <w:szCs w:val="24"/>
    </w:rPr>
  </w:style>
  <w:style w:type="table" w:customStyle="1" w:styleId="1fffffffffffff4">
    <w:name w:val="Стиль таблицы1"/>
    <w:basedOn w:val="affff6"/>
    <w:next w:val="affffffff8"/>
    <w:uiPriority w:val="39"/>
    <w:qFormat/>
    <w:rsid w:val="005100CD"/>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
    <w:name w:val="Импортированный стиль 2211"/>
    <w:rsid w:val="00FE6F03"/>
    <w:pPr>
      <w:numPr>
        <w:numId w:val="27"/>
      </w:numPr>
    </w:pPr>
  </w:style>
  <w:style w:type="table" w:customStyle="1" w:styleId="623">
    <w:name w:val="Сетка таблицы62"/>
    <w:basedOn w:val="affff6"/>
    <w:next w:val="affffffff8"/>
    <w:rsid w:val="003C79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rdered">
    <w:name w:val="Bordered"/>
    <w:basedOn w:val="affff6"/>
    <w:uiPriority w:val="99"/>
    <w:rsid w:val="00906A41"/>
    <w:rPr>
      <w:rFonts w:asciiTheme="minorHAnsi" w:eastAsiaTheme="minorHAnsi" w:hAnsiTheme="minorHAnsi" w:cstheme="minorBidi"/>
      <w:sz w:val="22"/>
      <w:szCs w:val="22"/>
      <w:lang w:eastAsia="en-US"/>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sChild>
        <w:div w:id="41">
          <w:marLeft w:val="0"/>
          <w:marRight w:val="0"/>
          <w:marTop w:val="0"/>
          <w:marBottom w:val="0"/>
          <w:divBdr>
            <w:top w:val="none" w:sz="0" w:space="0" w:color="auto"/>
            <w:left w:val="none" w:sz="0" w:space="0" w:color="auto"/>
            <w:bottom w:val="none" w:sz="0" w:space="0" w:color="auto"/>
            <w:right w:val="none" w:sz="0" w:space="0" w:color="auto"/>
          </w:divBdr>
        </w:div>
      </w:divsChild>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17590524">
      <w:bodyDiv w:val="1"/>
      <w:marLeft w:val="0"/>
      <w:marRight w:val="0"/>
      <w:marTop w:val="0"/>
      <w:marBottom w:val="0"/>
      <w:divBdr>
        <w:top w:val="none" w:sz="0" w:space="0" w:color="auto"/>
        <w:left w:val="none" w:sz="0" w:space="0" w:color="auto"/>
        <w:bottom w:val="none" w:sz="0" w:space="0" w:color="auto"/>
        <w:right w:val="none" w:sz="0" w:space="0" w:color="auto"/>
      </w:divBdr>
    </w:div>
    <w:div w:id="103381204">
      <w:bodyDiv w:val="1"/>
      <w:marLeft w:val="0"/>
      <w:marRight w:val="0"/>
      <w:marTop w:val="0"/>
      <w:marBottom w:val="0"/>
      <w:divBdr>
        <w:top w:val="none" w:sz="0" w:space="0" w:color="auto"/>
        <w:left w:val="none" w:sz="0" w:space="0" w:color="auto"/>
        <w:bottom w:val="none" w:sz="0" w:space="0" w:color="auto"/>
        <w:right w:val="none" w:sz="0" w:space="0" w:color="auto"/>
      </w:divBdr>
    </w:div>
    <w:div w:id="117069216">
      <w:bodyDiv w:val="1"/>
      <w:marLeft w:val="0"/>
      <w:marRight w:val="0"/>
      <w:marTop w:val="0"/>
      <w:marBottom w:val="0"/>
      <w:divBdr>
        <w:top w:val="none" w:sz="0" w:space="0" w:color="auto"/>
        <w:left w:val="none" w:sz="0" w:space="0" w:color="auto"/>
        <w:bottom w:val="none" w:sz="0" w:space="0" w:color="auto"/>
        <w:right w:val="none" w:sz="0" w:space="0" w:color="auto"/>
      </w:divBdr>
    </w:div>
    <w:div w:id="117188673">
      <w:bodyDiv w:val="1"/>
      <w:marLeft w:val="0"/>
      <w:marRight w:val="0"/>
      <w:marTop w:val="0"/>
      <w:marBottom w:val="0"/>
      <w:divBdr>
        <w:top w:val="none" w:sz="0" w:space="0" w:color="auto"/>
        <w:left w:val="none" w:sz="0" w:space="0" w:color="auto"/>
        <w:bottom w:val="none" w:sz="0" w:space="0" w:color="auto"/>
        <w:right w:val="none" w:sz="0" w:space="0" w:color="auto"/>
      </w:divBdr>
    </w:div>
    <w:div w:id="127549553">
      <w:bodyDiv w:val="1"/>
      <w:marLeft w:val="0"/>
      <w:marRight w:val="0"/>
      <w:marTop w:val="0"/>
      <w:marBottom w:val="0"/>
      <w:divBdr>
        <w:top w:val="none" w:sz="0" w:space="0" w:color="auto"/>
        <w:left w:val="none" w:sz="0" w:space="0" w:color="auto"/>
        <w:bottom w:val="none" w:sz="0" w:space="0" w:color="auto"/>
        <w:right w:val="none" w:sz="0" w:space="0" w:color="auto"/>
      </w:divBdr>
    </w:div>
    <w:div w:id="151457400">
      <w:bodyDiv w:val="1"/>
      <w:marLeft w:val="0"/>
      <w:marRight w:val="0"/>
      <w:marTop w:val="0"/>
      <w:marBottom w:val="0"/>
      <w:divBdr>
        <w:top w:val="none" w:sz="0" w:space="0" w:color="auto"/>
        <w:left w:val="none" w:sz="0" w:space="0" w:color="auto"/>
        <w:bottom w:val="none" w:sz="0" w:space="0" w:color="auto"/>
        <w:right w:val="none" w:sz="0" w:space="0" w:color="auto"/>
      </w:divBdr>
    </w:div>
    <w:div w:id="181285894">
      <w:bodyDiv w:val="1"/>
      <w:marLeft w:val="0"/>
      <w:marRight w:val="0"/>
      <w:marTop w:val="0"/>
      <w:marBottom w:val="0"/>
      <w:divBdr>
        <w:top w:val="none" w:sz="0" w:space="0" w:color="auto"/>
        <w:left w:val="none" w:sz="0" w:space="0" w:color="auto"/>
        <w:bottom w:val="none" w:sz="0" w:space="0" w:color="auto"/>
        <w:right w:val="none" w:sz="0" w:space="0" w:color="auto"/>
      </w:divBdr>
    </w:div>
    <w:div w:id="228082934">
      <w:bodyDiv w:val="1"/>
      <w:marLeft w:val="0"/>
      <w:marRight w:val="0"/>
      <w:marTop w:val="0"/>
      <w:marBottom w:val="0"/>
      <w:divBdr>
        <w:top w:val="none" w:sz="0" w:space="0" w:color="auto"/>
        <w:left w:val="none" w:sz="0" w:space="0" w:color="auto"/>
        <w:bottom w:val="none" w:sz="0" w:space="0" w:color="auto"/>
        <w:right w:val="none" w:sz="0" w:space="0" w:color="auto"/>
      </w:divBdr>
    </w:div>
    <w:div w:id="322397376">
      <w:bodyDiv w:val="1"/>
      <w:marLeft w:val="0"/>
      <w:marRight w:val="0"/>
      <w:marTop w:val="0"/>
      <w:marBottom w:val="0"/>
      <w:divBdr>
        <w:top w:val="none" w:sz="0" w:space="0" w:color="auto"/>
        <w:left w:val="none" w:sz="0" w:space="0" w:color="auto"/>
        <w:bottom w:val="none" w:sz="0" w:space="0" w:color="auto"/>
        <w:right w:val="none" w:sz="0" w:space="0" w:color="auto"/>
      </w:divBdr>
    </w:div>
    <w:div w:id="340743872">
      <w:bodyDiv w:val="1"/>
      <w:marLeft w:val="0"/>
      <w:marRight w:val="0"/>
      <w:marTop w:val="0"/>
      <w:marBottom w:val="0"/>
      <w:divBdr>
        <w:top w:val="none" w:sz="0" w:space="0" w:color="auto"/>
        <w:left w:val="none" w:sz="0" w:space="0" w:color="auto"/>
        <w:bottom w:val="none" w:sz="0" w:space="0" w:color="auto"/>
        <w:right w:val="none" w:sz="0" w:space="0" w:color="auto"/>
      </w:divBdr>
    </w:div>
    <w:div w:id="369764139">
      <w:bodyDiv w:val="1"/>
      <w:marLeft w:val="0"/>
      <w:marRight w:val="0"/>
      <w:marTop w:val="0"/>
      <w:marBottom w:val="0"/>
      <w:divBdr>
        <w:top w:val="none" w:sz="0" w:space="0" w:color="auto"/>
        <w:left w:val="none" w:sz="0" w:space="0" w:color="auto"/>
        <w:bottom w:val="none" w:sz="0" w:space="0" w:color="auto"/>
        <w:right w:val="none" w:sz="0" w:space="0" w:color="auto"/>
      </w:divBdr>
    </w:div>
    <w:div w:id="397943255">
      <w:bodyDiv w:val="1"/>
      <w:marLeft w:val="0"/>
      <w:marRight w:val="0"/>
      <w:marTop w:val="0"/>
      <w:marBottom w:val="0"/>
      <w:divBdr>
        <w:top w:val="none" w:sz="0" w:space="0" w:color="auto"/>
        <w:left w:val="none" w:sz="0" w:space="0" w:color="auto"/>
        <w:bottom w:val="none" w:sz="0" w:space="0" w:color="auto"/>
        <w:right w:val="none" w:sz="0" w:space="0" w:color="auto"/>
      </w:divBdr>
    </w:div>
    <w:div w:id="418868489">
      <w:bodyDiv w:val="1"/>
      <w:marLeft w:val="0"/>
      <w:marRight w:val="0"/>
      <w:marTop w:val="0"/>
      <w:marBottom w:val="0"/>
      <w:divBdr>
        <w:top w:val="none" w:sz="0" w:space="0" w:color="auto"/>
        <w:left w:val="none" w:sz="0" w:space="0" w:color="auto"/>
        <w:bottom w:val="none" w:sz="0" w:space="0" w:color="auto"/>
        <w:right w:val="none" w:sz="0" w:space="0" w:color="auto"/>
      </w:divBdr>
    </w:div>
    <w:div w:id="421605691">
      <w:bodyDiv w:val="1"/>
      <w:marLeft w:val="0"/>
      <w:marRight w:val="0"/>
      <w:marTop w:val="0"/>
      <w:marBottom w:val="0"/>
      <w:divBdr>
        <w:top w:val="none" w:sz="0" w:space="0" w:color="auto"/>
        <w:left w:val="none" w:sz="0" w:space="0" w:color="auto"/>
        <w:bottom w:val="none" w:sz="0" w:space="0" w:color="auto"/>
        <w:right w:val="none" w:sz="0" w:space="0" w:color="auto"/>
      </w:divBdr>
    </w:div>
    <w:div w:id="446779436">
      <w:bodyDiv w:val="1"/>
      <w:marLeft w:val="0"/>
      <w:marRight w:val="0"/>
      <w:marTop w:val="0"/>
      <w:marBottom w:val="0"/>
      <w:divBdr>
        <w:top w:val="none" w:sz="0" w:space="0" w:color="auto"/>
        <w:left w:val="none" w:sz="0" w:space="0" w:color="auto"/>
        <w:bottom w:val="none" w:sz="0" w:space="0" w:color="auto"/>
        <w:right w:val="none" w:sz="0" w:space="0" w:color="auto"/>
      </w:divBdr>
    </w:div>
    <w:div w:id="462120904">
      <w:bodyDiv w:val="1"/>
      <w:marLeft w:val="0"/>
      <w:marRight w:val="0"/>
      <w:marTop w:val="0"/>
      <w:marBottom w:val="0"/>
      <w:divBdr>
        <w:top w:val="none" w:sz="0" w:space="0" w:color="auto"/>
        <w:left w:val="none" w:sz="0" w:space="0" w:color="auto"/>
        <w:bottom w:val="none" w:sz="0" w:space="0" w:color="auto"/>
        <w:right w:val="none" w:sz="0" w:space="0" w:color="auto"/>
      </w:divBdr>
    </w:div>
    <w:div w:id="471139701">
      <w:bodyDiv w:val="1"/>
      <w:marLeft w:val="0"/>
      <w:marRight w:val="0"/>
      <w:marTop w:val="0"/>
      <w:marBottom w:val="0"/>
      <w:divBdr>
        <w:top w:val="none" w:sz="0" w:space="0" w:color="auto"/>
        <w:left w:val="none" w:sz="0" w:space="0" w:color="auto"/>
        <w:bottom w:val="none" w:sz="0" w:space="0" w:color="auto"/>
        <w:right w:val="none" w:sz="0" w:space="0" w:color="auto"/>
      </w:divBdr>
    </w:div>
    <w:div w:id="494421100">
      <w:bodyDiv w:val="1"/>
      <w:marLeft w:val="0"/>
      <w:marRight w:val="0"/>
      <w:marTop w:val="0"/>
      <w:marBottom w:val="0"/>
      <w:divBdr>
        <w:top w:val="none" w:sz="0" w:space="0" w:color="auto"/>
        <w:left w:val="none" w:sz="0" w:space="0" w:color="auto"/>
        <w:bottom w:val="none" w:sz="0" w:space="0" w:color="auto"/>
        <w:right w:val="none" w:sz="0" w:space="0" w:color="auto"/>
      </w:divBdr>
    </w:div>
    <w:div w:id="518129364">
      <w:bodyDiv w:val="1"/>
      <w:marLeft w:val="0"/>
      <w:marRight w:val="0"/>
      <w:marTop w:val="0"/>
      <w:marBottom w:val="0"/>
      <w:divBdr>
        <w:top w:val="none" w:sz="0" w:space="0" w:color="auto"/>
        <w:left w:val="none" w:sz="0" w:space="0" w:color="auto"/>
        <w:bottom w:val="none" w:sz="0" w:space="0" w:color="auto"/>
        <w:right w:val="none" w:sz="0" w:space="0" w:color="auto"/>
      </w:divBdr>
    </w:div>
    <w:div w:id="565068187">
      <w:bodyDiv w:val="1"/>
      <w:marLeft w:val="0"/>
      <w:marRight w:val="0"/>
      <w:marTop w:val="0"/>
      <w:marBottom w:val="0"/>
      <w:divBdr>
        <w:top w:val="none" w:sz="0" w:space="0" w:color="auto"/>
        <w:left w:val="none" w:sz="0" w:space="0" w:color="auto"/>
        <w:bottom w:val="none" w:sz="0" w:space="0" w:color="auto"/>
        <w:right w:val="none" w:sz="0" w:space="0" w:color="auto"/>
      </w:divBdr>
    </w:div>
    <w:div w:id="570968690">
      <w:bodyDiv w:val="1"/>
      <w:marLeft w:val="0"/>
      <w:marRight w:val="0"/>
      <w:marTop w:val="0"/>
      <w:marBottom w:val="0"/>
      <w:divBdr>
        <w:top w:val="none" w:sz="0" w:space="0" w:color="auto"/>
        <w:left w:val="none" w:sz="0" w:space="0" w:color="auto"/>
        <w:bottom w:val="none" w:sz="0" w:space="0" w:color="auto"/>
        <w:right w:val="none" w:sz="0" w:space="0" w:color="auto"/>
      </w:divBdr>
    </w:div>
    <w:div w:id="631129814">
      <w:bodyDiv w:val="1"/>
      <w:marLeft w:val="0"/>
      <w:marRight w:val="0"/>
      <w:marTop w:val="0"/>
      <w:marBottom w:val="0"/>
      <w:divBdr>
        <w:top w:val="none" w:sz="0" w:space="0" w:color="auto"/>
        <w:left w:val="none" w:sz="0" w:space="0" w:color="auto"/>
        <w:bottom w:val="none" w:sz="0" w:space="0" w:color="auto"/>
        <w:right w:val="none" w:sz="0" w:space="0" w:color="auto"/>
      </w:divBdr>
    </w:div>
    <w:div w:id="740518683">
      <w:bodyDiv w:val="1"/>
      <w:marLeft w:val="0"/>
      <w:marRight w:val="0"/>
      <w:marTop w:val="0"/>
      <w:marBottom w:val="0"/>
      <w:divBdr>
        <w:top w:val="none" w:sz="0" w:space="0" w:color="auto"/>
        <w:left w:val="none" w:sz="0" w:space="0" w:color="auto"/>
        <w:bottom w:val="none" w:sz="0" w:space="0" w:color="auto"/>
        <w:right w:val="none" w:sz="0" w:space="0" w:color="auto"/>
      </w:divBdr>
    </w:div>
    <w:div w:id="810942874">
      <w:bodyDiv w:val="1"/>
      <w:marLeft w:val="0"/>
      <w:marRight w:val="0"/>
      <w:marTop w:val="0"/>
      <w:marBottom w:val="0"/>
      <w:divBdr>
        <w:top w:val="none" w:sz="0" w:space="0" w:color="auto"/>
        <w:left w:val="none" w:sz="0" w:space="0" w:color="auto"/>
        <w:bottom w:val="none" w:sz="0" w:space="0" w:color="auto"/>
        <w:right w:val="none" w:sz="0" w:space="0" w:color="auto"/>
      </w:divBdr>
    </w:div>
    <w:div w:id="825050894">
      <w:bodyDiv w:val="1"/>
      <w:marLeft w:val="0"/>
      <w:marRight w:val="0"/>
      <w:marTop w:val="0"/>
      <w:marBottom w:val="0"/>
      <w:divBdr>
        <w:top w:val="none" w:sz="0" w:space="0" w:color="auto"/>
        <w:left w:val="none" w:sz="0" w:space="0" w:color="auto"/>
        <w:bottom w:val="none" w:sz="0" w:space="0" w:color="auto"/>
        <w:right w:val="none" w:sz="0" w:space="0" w:color="auto"/>
      </w:divBdr>
    </w:div>
    <w:div w:id="841626200">
      <w:bodyDiv w:val="1"/>
      <w:marLeft w:val="0"/>
      <w:marRight w:val="0"/>
      <w:marTop w:val="0"/>
      <w:marBottom w:val="0"/>
      <w:divBdr>
        <w:top w:val="none" w:sz="0" w:space="0" w:color="auto"/>
        <w:left w:val="none" w:sz="0" w:space="0" w:color="auto"/>
        <w:bottom w:val="none" w:sz="0" w:space="0" w:color="auto"/>
        <w:right w:val="none" w:sz="0" w:space="0" w:color="auto"/>
      </w:divBdr>
    </w:div>
    <w:div w:id="890190302">
      <w:bodyDiv w:val="1"/>
      <w:marLeft w:val="0"/>
      <w:marRight w:val="0"/>
      <w:marTop w:val="0"/>
      <w:marBottom w:val="0"/>
      <w:divBdr>
        <w:top w:val="none" w:sz="0" w:space="0" w:color="auto"/>
        <w:left w:val="none" w:sz="0" w:space="0" w:color="auto"/>
        <w:bottom w:val="none" w:sz="0" w:space="0" w:color="auto"/>
        <w:right w:val="none" w:sz="0" w:space="0" w:color="auto"/>
      </w:divBdr>
    </w:div>
    <w:div w:id="906957185">
      <w:bodyDiv w:val="1"/>
      <w:marLeft w:val="0"/>
      <w:marRight w:val="0"/>
      <w:marTop w:val="0"/>
      <w:marBottom w:val="0"/>
      <w:divBdr>
        <w:top w:val="none" w:sz="0" w:space="0" w:color="auto"/>
        <w:left w:val="none" w:sz="0" w:space="0" w:color="auto"/>
        <w:bottom w:val="none" w:sz="0" w:space="0" w:color="auto"/>
        <w:right w:val="none" w:sz="0" w:space="0" w:color="auto"/>
      </w:divBdr>
    </w:div>
    <w:div w:id="1058013534">
      <w:bodyDiv w:val="1"/>
      <w:marLeft w:val="0"/>
      <w:marRight w:val="0"/>
      <w:marTop w:val="0"/>
      <w:marBottom w:val="0"/>
      <w:divBdr>
        <w:top w:val="none" w:sz="0" w:space="0" w:color="auto"/>
        <w:left w:val="none" w:sz="0" w:space="0" w:color="auto"/>
        <w:bottom w:val="none" w:sz="0" w:space="0" w:color="auto"/>
        <w:right w:val="none" w:sz="0" w:space="0" w:color="auto"/>
      </w:divBdr>
    </w:div>
    <w:div w:id="1059940119">
      <w:bodyDiv w:val="1"/>
      <w:marLeft w:val="0"/>
      <w:marRight w:val="0"/>
      <w:marTop w:val="0"/>
      <w:marBottom w:val="0"/>
      <w:divBdr>
        <w:top w:val="none" w:sz="0" w:space="0" w:color="auto"/>
        <w:left w:val="none" w:sz="0" w:space="0" w:color="auto"/>
        <w:bottom w:val="none" w:sz="0" w:space="0" w:color="auto"/>
        <w:right w:val="none" w:sz="0" w:space="0" w:color="auto"/>
      </w:divBdr>
    </w:div>
    <w:div w:id="1068963136">
      <w:bodyDiv w:val="1"/>
      <w:marLeft w:val="0"/>
      <w:marRight w:val="0"/>
      <w:marTop w:val="0"/>
      <w:marBottom w:val="0"/>
      <w:divBdr>
        <w:top w:val="none" w:sz="0" w:space="0" w:color="auto"/>
        <w:left w:val="none" w:sz="0" w:space="0" w:color="auto"/>
        <w:bottom w:val="none" w:sz="0" w:space="0" w:color="auto"/>
        <w:right w:val="none" w:sz="0" w:space="0" w:color="auto"/>
      </w:divBdr>
    </w:div>
    <w:div w:id="1109087611">
      <w:bodyDiv w:val="1"/>
      <w:marLeft w:val="0"/>
      <w:marRight w:val="0"/>
      <w:marTop w:val="0"/>
      <w:marBottom w:val="0"/>
      <w:divBdr>
        <w:top w:val="none" w:sz="0" w:space="0" w:color="auto"/>
        <w:left w:val="none" w:sz="0" w:space="0" w:color="auto"/>
        <w:bottom w:val="none" w:sz="0" w:space="0" w:color="auto"/>
        <w:right w:val="none" w:sz="0" w:space="0" w:color="auto"/>
      </w:divBdr>
    </w:div>
    <w:div w:id="1215431371">
      <w:bodyDiv w:val="1"/>
      <w:marLeft w:val="0"/>
      <w:marRight w:val="0"/>
      <w:marTop w:val="0"/>
      <w:marBottom w:val="0"/>
      <w:divBdr>
        <w:top w:val="none" w:sz="0" w:space="0" w:color="auto"/>
        <w:left w:val="none" w:sz="0" w:space="0" w:color="auto"/>
        <w:bottom w:val="none" w:sz="0" w:space="0" w:color="auto"/>
        <w:right w:val="none" w:sz="0" w:space="0" w:color="auto"/>
      </w:divBdr>
    </w:div>
    <w:div w:id="1235747072">
      <w:bodyDiv w:val="1"/>
      <w:marLeft w:val="0"/>
      <w:marRight w:val="0"/>
      <w:marTop w:val="0"/>
      <w:marBottom w:val="0"/>
      <w:divBdr>
        <w:top w:val="none" w:sz="0" w:space="0" w:color="auto"/>
        <w:left w:val="none" w:sz="0" w:space="0" w:color="auto"/>
        <w:bottom w:val="none" w:sz="0" w:space="0" w:color="auto"/>
        <w:right w:val="none" w:sz="0" w:space="0" w:color="auto"/>
      </w:divBdr>
    </w:div>
    <w:div w:id="1248223832">
      <w:bodyDiv w:val="1"/>
      <w:marLeft w:val="0"/>
      <w:marRight w:val="0"/>
      <w:marTop w:val="0"/>
      <w:marBottom w:val="0"/>
      <w:divBdr>
        <w:top w:val="none" w:sz="0" w:space="0" w:color="auto"/>
        <w:left w:val="none" w:sz="0" w:space="0" w:color="auto"/>
        <w:bottom w:val="none" w:sz="0" w:space="0" w:color="auto"/>
        <w:right w:val="none" w:sz="0" w:space="0" w:color="auto"/>
      </w:divBdr>
    </w:div>
    <w:div w:id="1253926706">
      <w:bodyDiv w:val="1"/>
      <w:marLeft w:val="0"/>
      <w:marRight w:val="0"/>
      <w:marTop w:val="0"/>
      <w:marBottom w:val="0"/>
      <w:divBdr>
        <w:top w:val="none" w:sz="0" w:space="0" w:color="auto"/>
        <w:left w:val="none" w:sz="0" w:space="0" w:color="auto"/>
        <w:bottom w:val="none" w:sz="0" w:space="0" w:color="auto"/>
        <w:right w:val="none" w:sz="0" w:space="0" w:color="auto"/>
      </w:divBdr>
    </w:div>
    <w:div w:id="1259489451">
      <w:bodyDiv w:val="1"/>
      <w:marLeft w:val="0"/>
      <w:marRight w:val="0"/>
      <w:marTop w:val="0"/>
      <w:marBottom w:val="0"/>
      <w:divBdr>
        <w:top w:val="none" w:sz="0" w:space="0" w:color="auto"/>
        <w:left w:val="none" w:sz="0" w:space="0" w:color="auto"/>
        <w:bottom w:val="none" w:sz="0" w:space="0" w:color="auto"/>
        <w:right w:val="none" w:sz="0" w:space="0" w:color="auto"/>
      </w:divBdr>
    </w:div>
    <w:div w:id="1301308119">
      <w:bodyDiv w:val="1"/>
      <w:marLeft w:val="0"/>
      <w:marRight w:val="0"/>
      <w:marTop w:val="0"/>
      <w:marBottom w:val="0"/>
      <w:divBdr>
        <w:top w:val="none" w:sz="0" w:space="0" w:color="auto"/>
        <w:left w:val="none" w:sz="0" w:space="0" w:color="auto"/>
        <w:bottom w:val="none" w:sz="0" w:space="0" w:color="auto"/>
        <w:right w:val="none" w:sz="0" w:space="0" w:color="auto"/>
      </w:divBdr>
    </w:div>
    <w:div w:id="1338271120">
      <w:bodyDiv w:val="1"/>
      <w:marLeft w:val="0"/>
      <w:marRight w:val="0"/>
      <w:marTop w:val="0"/>
      <w:marBottom w:val="0"/>
      <w:divBdr>
        <w:top w:val="none" w:sz="0" w:space="0" w:color="auto"/>
        <w:left w:val="none" w:sz="0" w:space="0" w:color="auto"/>
        <w:bottom w:val="none" w:sz="0" w:space="0" w:color="auto"/>
        <w:right w:val="none" w:sz="0" w:space="0" w:color="auto"/>
      </w:divBdr>
    </w:div>
    <w:div w:id="1344668680">
      <w:bodyDiv w:val="1"/>
      <w:marLeft w:val="0"/>
      <w:marRight w:val="0"/>
      <w:marTop w:val="0"/>
      <w:marBottom w:val="0"/>
      <w:divBdr>
        <w:top w:val="none" w:sz="0" w:space="0" w:color="auto"/>
        <w:left w:val="none" w:sz="0" w:space="0" w:color="auto"/>
        <w:bottom w:val="none" w:sz="0" w:space="0" w:color="auto"/>
        <w:right w:val="none" w:sz="0" w:space="0" w:color="auto"/>
      </w:divBdr>
    </w:div>
    <w:div w:id="1359165653">
      <w:bodyDiv w:val="1"/>
      <w:marLeft w:val="0"/>
      <w:marRight w:val="0"/>
      <w:marTop w:val="0"/>
      <w:marBottom w:val="0"/>
      <w:divBdr>
        <w:top w:val="none" w:sz="0" w:space="0" w:color="auto"/>
        <w:left w:val="none" w:sz="0" w:space="0" w:color="auto"/>
        <w:bottom w:val="none" w:sz="0" w:space="0" w:color="auto"/>
        <w:right w:val="none" w:sz="0" w:space="0" w:color="auto"/>
      </w:divBdr>
    </w:div>
    <w:div w:id="1393695202">
      <w:bodyDiv w:val="1"/>
      <w:marLeft w:val="0"/>
      <w:marRight w:val="0"/>
      <w:marTop w:val="0"/>
      <w:marBottom w:val="0"/>
      <w:divBdr>
        <w:top w:val="none" w:sz="0" w:space="0" w:color="auto"/>
        <w:left w:val="none" w:sz="0" w:space="0" w:color="auto"/>
        <w:bottom w:val="none" w:sz="0" w:space="0" w:color="auto"/>
        <w:right w:val="none" w:sz="0" w:space="0" w:color="auto"/>
      </w:divBdr>
    </w:div>
    <w:div w:id="1408385652">
      <w:bodyDiv w:val="1"/>
      <w:marLeft w:val="0"/>
      <w:marRight w:val="0"/>
      <w:marTop w:val="0"/>
      <w:marBottom w:val="0"/>
      <w:divBdr>
        <w:top w:val="none" w:sz="0" w:space="0" w:color="auto"/>
        <w:left w:val="none" w:sz="0" w:space="0" w:color="auto"/>
        <w:bottom w:val="none" w:sz="0" w:space="0" w:color="auto"/>
        <w:right w:val="none" w:sz="0" w:space="0" w:color="auto"/>
      </w:divBdr>
    </w:div>
    <w:div w:id="1496189089">
      <w:bodyDiv w:val="1"/>
      <w:marLeft w:val="0"/>
      <w:marRight w:val="0"/>
      <w:marTop w:val="0"/>
      <w:marBottom w:val="0"/>
      <w:divBdr>
        <w:top w:val="none" w:sz="0" w:space="0" w:color="auto"/>
        <w:left w:val="none" w:sz="0" w:space="0" w:color="auto"/>
        <w:bottom w:val="none" w:sz="0" w:space="0" w:color="auto"/>
        <w:right w:val="none" w:sz="0" w:space="0" w:color="auto"/>
      </w:divBdr>
    </w:div>
    <w:div w:id="1510095199">
      <w:bodyDiv w:val="1"/>
      <w:marLeft w:val="0"/>
      <w:marRight w:val="0"/>
      <w:marTop w:val="0"/>
      <w:marBottom w:val="0"/>
      <w:divBdr>
        <w:top w:val="none" w:sz="0" w:space="0" w:color="auto"/>
        <w:left w:val="none" w:sz="0" w:space="0" w:color="auto"/>
        <w:bottom w:val="none" w:sz="0" w:space="0" w:color="auto"/>
        <w:right w:val="none" w:sz="0" w:space="0" w:color="auto"/>
      </w:divBdr>
    </w:div>
    <w:div w:id="1550800863">
      <w:bodyDiv w:val="1"/>
      <w:marLeft w:val="0"/>
      <w:marRight w:val="0"/>
      <w:marTop w:val="0"/>
      <w:marBottom w:val="0"/>
      <w:divBdr>
        <w:top w:val="none" w:sz="0" w:space="0" w:color="auto"/>
        <w:left w:val="none" w:sz="0" w:space="0" w:color="auto"/>
        <w:bottom w:val="none" w:sz="0" w:space="0" w:color="auto"/>
        <w:right w:val="none" w:sz="0" w:space="0" w:color="auto"/>
      </w:divBdr>
    </w:div>
    <w:div w:id="1576822887">
      <w:bodyDiv w:val="1"/>
      <w:marLeft w:val="0"/>
      <w:marRight w:val="0"/>
      <w:marTop w:val="0"/>
      <w:marBottom w:val="0"/>
      <w:divBdr>
        <w:top w:val="none" w:sz="0" w:space="0" w:color="auto"/>
        <w:left w:val="none" w:sz="0" w:space="0" w:color="auto"/>
        <w:bottom w:val="none" w:sz="0" w:space="0" w:color="auto"/>
        <w:right w:val="none" w:sz="0" w:space="0" w:color="auto"/>
      </w:divBdr>
    </w:div>
    <w:div w:id="1590656974">
      <w:bodyDiv w:val="1"/>
      <w:marLeft w:val="0"/>
      <w:marRight w:val="0"/>
      <w:marTop w:val="0"/>
      <w:marBottom w:val="0"/>
      <w:divBdr>
        <w:top w:val="none" w:sz="0" w:space="0" w:color="auto"/>
        <w:left w:val="none" w:sz="0" w:space="0" w:color="auto"/>
        <w:bottom w:val="none" w:sz="0" w:space="0" w:color="auto"/>
        <w:right w:val="none" w:sz="0" w:space="0" w:color="auto"/>
      </w:divBdr>
    </w:div>
    <w:div w:id="1630359955">
      <w:bodyDiv w:val="1"/>
      <w:marLeft w:val="0"/>
      <w:marRight w:val="0"/>
      <w:marTop w:val="0"/>
      <w:marBottom w:val="0"/>
      <w:divBdr>
        <w:top w:val="none" w:sz="0" w:space="0" w:color="auto"/>
        <w:left w:val="none" w:sz="0" w:space="0" w:color="auto"/>
        <w:bottom w:val="none" w:sz="0" w:space="0" w:color="auto"/>
        <w:right w:val="none" w:sz="0" w:space="0" w:color="auto"/>
      </w:divBdr>
    </w:div>
    <w:div w:id="1650668610">
      <w:bodyDiv w:val="1"/>
      <w:marLeft w:val="0"/>
      <w:marRight w:val="0"/>
      <w:marTop w:val="0"/>
      <w:marBottom w:val="0"/>
      <w:divBdr>
        <w:top w:val="none" w:sz="0" w:space="0" w:color="auto"/>
        <w:left w:val="none" w:sz="0" w:space="0" w:color="auto"/>
        <w:bottom w:val="none" w:sz="0" w:space="0" w:color="auto"/>
        <w:right w:val="none" w:sz="0" w:space="0" w:color="auto"/>
      </w:divBdr>
    </w:div>
    <w:div w:id="1669600308">
      <w:bodyDiv w:val="1"/>
      <w:marLeft w:val="0"/>
      <w:marRight w:val="0"/>
      <w:marTop w:val="0"/>
      <w:marBottom w:val="0"/>
      <w:divBdr>
        <w:top w:val="none" w:sz="0" w:space="0" w:color="auto"/>
        <w:left w:val="none" w:sz="0" w:space="0" w:color="auto"/>
        <w:bottom w:val="none" w:sz="0" w:space="0" w:color="auto"/>
        <w:right w:val="none" w:sz="0" w:space="0" w:color="auto"/>
      </w:divBdr>
    </w:div>
    <w:div w:id="1692604808">
      <w:bodyDiv w:val="1"/>
      <w:marLeft w:val="0"/>
      <w:marRight w:val="0"/>
      <w:marTop w:val="0"/>
      <w:marBottom w:val="0"/>
      <w:divBdr>
        <w:top w:val="none" w:sz="0" w:space="0" w:color="auto"/>
        <w:left w:val="none" w:sz="0" w:space="0" w:color="auto"/>
        <w:bottom w:val="none" w:sz="0" w:space="0" w:color="auto"/>
        <w:right w:val="none" w:sz="0" w:space="0" w:color="auto"/>
      </w:divBdr>
    </w:div>
    <w:div w:id="1766000415">
      <w:bodyDiv w:val="1"/>
      <w:marLeft w:val="0"/>
      <w:marRight w:val="0"/>
      <w:marTop w:val="0"/>
      <w:marBottom w:val="0"/>
      <w:divBdr>
        <w:top w:val="none" w:sz="0" w:space="0" w:color="auto"/>
        <w:left w:val="none" w:sz="0" w:space="0" w:color="auto"/>
        <w:bottom w:val="none" w:sz="0" w:space="0" w:color="auto"/>
        <w:right w:val="none" w:sz="0" w:space="0" w:color="auto"/>
      </w:divBdr>
    </w:div>
    <w:div w:id="1813133695">
      <w:bodyDiv w:val="1"/>
      <w:marLeft w:val="0"/>
      <w:marRight w:val="0"/>
      <w:marTop w:val="0"/>
      <w:marBottom w:val="0"/>
      <w:divBdr>
        <w:top w:val="none" w:sz="0" w:space="0" w:color="auto"/>
        <w:left w:val="none" w:sz="0" w:space="0" w:color="auto"/>
        <w:bottom w:val="none" w:sz="0" w:space="0" w:color="auto"/>
        <w:right w:val="none" w:sz="0" w:space="0" w:color="auto"/>
      </w:divBdr>
    </w:div>
    <w:div w:id="1813675279">
      <w:bodyDiv w:val="1"/>
      <w:marLeft w:val="0"/>
      <w:marRight w:val="0"/>
      <w:marTop w:val="0"/>
      <w:marBottom w:val="0"/>
      <w:divBdr>
        <w:top w:val="none" w:sz="0" w:space="0" w:color="auto"/>
        <w:left w:val="none" w:sz="0" w:space="0" w:color="auto"/>
        <w:bottom w:val="none" w:sz="0" w:space="0" w:color="auto"/>
        <w:right w:val="none" w:sz="0" w:space="0" w:color="auto"/>
      </w:divBdr>
    </w:div>
    <w:div w:id="1910186907">
      <w:bodyDiv w:val="1"/>
      <w:marLeft w:val="0"/>
      <w:marRight w:val="0"/>
      <w:marTop w:val="0"/>
      <w:marBottom w:val="0"/>
      <w:divBdr>
        <w:top w:val="none" w:sz="0" w:space="0" w:color="auto"/>
        <w:left w:val="none" w:sz="0" w:space="0" w:color="auto"/>
        <w:bottom w:val="none" w:sz="0" w:space="0" w:color="auto"/>
        <w:right w:val="none" w:sz="0" w:space="0" w:color="auto"/>
      </w:divBdr>
    </w:div>
    <w:div w:id="1946571020">
      <w:bodyDiv w:val="1"/>
      <w:marLeft w:val="0"/>
      <w:marRight w:val="0"/>
      <w:marTop w:val="0"/>
      <w:marBottom w:val="0"/>
      <w:divBdr>
        <w:top w:val="none" w:sz="0" w:space="0" w:color="auto"/>
        <w:left w:val="none" w:sz="0" w:space="0" w:color="auto"/>
        <w:bottom w:val="none" w:sz="0" w:space="0" w:color="auto"/>
        <w:right w:val="none" w:sz="0" w:space="0" w:color="auto"/>
      </w:divBdr>
    </w:div>
    <w:div w:id="1989244304">
      <w:bodyDiv w:val="1"/>
      <w:marLeft w:val="0"/>
      <w:marRight w:val="0"/>
      <w:marTop w:val="0"/>
      <w:marBottom w:val="0"/>
      <w:divBdr>
        <w:top w:val="none" w:sz="0" w:space="0" w:color="auto"/>
        <w:left w:val="none" w:sz="0" w:space="0" w:color="auto"/>
        <w:bottom w:val="none" w:sz="0" w:space="0" w:color="auto"/>
        <w:right w:val="none" w:sz="0" w:space="0" w:color="auto"/>
      </w:divBdr>
    </w:div>
    <w:div w:id="2003393268">
      <w:bodyDiv w:val="1"/>
      <w:marLeft w:val="0"/>
      <w:marRight w:val="0"/>
      <w:marTop w:val="0"/>
      <w:marBottom w:val="0"/>
      <w:divBdr>
        <w:top w:val="none" w:sz="0" w:space="0" w:color="auto"/>
        <w:left w:val="none" w:sz="0" w:space="0" w:color="auto"/>
        <w:bottom w:val="none" w:sz="0" w:space="0" w:color="auto"/>
        <w:right w:val="none" w:sz="0" w:space="0" w:color="auto"/>
      </w:divBdr>
    </w:div>
    <w:div w:id="2096855572">
      <w:bodyDiv w:val="1"/>
      <w:marLeft w:val="0"/>
      <w:marRight w:val="0"/>
      <w:marTop w:val="0"/>
      <w:marBottom w:val="0"/>
      <w:divBdr>
        <w:top w:val="none" w:sz="0" w:space="0" w:color="auto"/>
        <w:left w:val="none" w:sz="0" w:space="0" w:color="auto"/>
        <w:bottom w:val="none" w:sz="0" w:space="0" w:color="auto"/>
        <w:right w:val="none" w:sz="0" w:space="0" w:color="auto"/>
      </w:divBdr>
    </w:div>
    <w:div w:id="2134472385">
      <w:bodyDiv w:val="1"/>
      <w:marLeft w:val="0"/>
      <w:marRight w:val="0"/>
      <w:marTop w:val="0"/>
      <w:marBottom w:val="0"/>
      <w:divBdr>
        <w:top w:val="none" w:sz="0" w:space="0" w:color="auto"/>
        <w:left w:val="none" w:sz="0" w:space="0" w:color="auto"/>
        <w:bottom w:val="none" w:sz="0" w:space="0" w:color="auto"/>
        <w:right w:val="none" w:sz="0" w:space="0" w:color="auto"/>
      </w:divBdr>
    </w:div>
    <w:div w:id="2141461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econom@economy.gov.ru" TargetMode="Externa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ntTable" Target="fontTable.xml"/><Relationship Id="rId30"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4498B-3208-45C5-B0AB-E67D88FC1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73</Pages>
  <Words>22701</Words>
  <Characters>129400</Characters>
  <Application>Microsoft Office Word</Application>
  <DocSecurity>0</DocSecurity>
  <Lines>1078</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151798</CharactersWithSpaces>
  <SharedDoc>false</SharedDoc>
  <HLinks>
    <vt:vector size="138" baseType="variant">
      <vt:variant>
        <vt:i4>7602302</vt:i4>
      </vt:variant>
      <vt:variant>
        <vt:i4>71</vt:i4>
      </vt:variant>
      <vt:variant>
        <vt:i4>0</vt:i4>
      </vt:variant>
      <vt:variant>
        <vt:i4>5</vt:i4>
      </vt:variant>
      <vt:variant>
        <vt:lpwstr>http://aisup.economy.gov.ru/pubportal/description.jsp?uuid=pprtcto2k03380000l77o6odkj672fe4</vt:lpwstr>
      </vt:variant>
      <vt:variant>
        <vt:lpwstr/>
      </vt:variant>
      <vt:variant>
        <vt:i4>7602302</vt:i4>
      </vt:variant>
      <vt:variant>
        <vt:i4>68</vt:i4>
      </vt:variant>
      <vt:variant>
        <vt:i4>0</vt:i4>
      </vt:variant>
      <vt:variant>
        <vt:i4>5</vt:i4>
      </vt:variant>
      <vt:variant>
        <vt:lpwstr>http://aisup.economy.gov.ru/pubportal/description.jsp?uuid=pprtcto2k03380000l77o6odkj672fe4</vt:lpwstr>
      </vt:variant>
      <vt:variant>
        <vt:lpwstr/>
      </vt:variant>
      <vt:variant>
        <vt:i4>6881343</vt:i4>
      </vt:variant>
      <vt:variant>
        <vt:i4>65</vt:i4>
      </vt:variant>
      <vt:variant>
        <vt:i4>0</vt:i4>
      </vt:variant>
      <vt:variant>
        <vt:i4>5</vt:i4>
      </vt:variant>
      <vt:variant>
        <vt:lpwstr>http://aisup.economy.gov.ru/pubportal/description.jsp?uuid=pprtcto2k03380000l72dau2j8urr4k0</vt:lpwstr>
      </vt:variant>
      <vt:variant>
        <vt:lpwstr/>
      </vt:variant>
      <vt:variant>
        <vt:i4>3342451</vt:i4>
      </vt:variant>
      <vt:variant>
        <vt:i4>62</vt:i4>
      </vt:variant>
      <vt:variant>
        <vt:i4>0</vt:i4>
      </vt:variant>
      <vt:variant>
        <vt:i4>5</vt:i4>
      </vt:variant>
      <vt:variant>
        <vt:lpwstr>http://aisup.economy.gov.ru/pubportal/description.jsp?uuid=pprtcto2k03380000jrc7qlp4uhrk0d4</vt:lpwstr>
      </vt:variant>
      <vt:variant>
        <vt:lpwstr/>
      </vt:variant>
      <vt:variant>
        <vt:i4>5832731</vt:i4>
      </vt:variant>
      <vt:variant>
        <vt:i4>59</vt:i4>
      </vt:variant>
      <vt:variant>
        <vt:i4>0</vt:i4>
      </vt:variant>
      <vt:variant>
        <vt:i4>5</vt:i4>
      </vt:variant>
      <vt:variant>
        <vt:lpwstr>http://aisup.economy.gov.ru/pubportal/materials.jsp?uuid=pprtcto2k03380000jq84o0gkh9htf6c</vt:lpwstr>
      </vt:variant>
      <vt:variant>
        <vt:lpwstr/>
      </vt:variant>
      <vt:variant>
        <vt:i4>7405621</vt:i4>
      </vt:variant>
      <vt:variant>
        <vt:i4>56</vt:i4>
      </vt:variant>
      <vt:variant>
        <vt:i4>0</vt:i4>
      </vt:variant>
      <vt:variant>
        <vt:i4>5</vt:i4>
      </vt:variant>
      <vt:variant>
        <vt:lpwstr>consultantplus://offline/ref=FE5FBC3874C22413E7331090D3AE2EAF6DA48E096D211BCA58639DF6C4E659F48DF90345A8646303n0F7K</vt:lpwstr>
      </vt:variant>
      <vt:variant>
        <vt:lpwstr/>
      </vt:variant>
      <vt:variant>
        <vt:i4>4587613</vt:i4>
      </vt:variant>
      <vt:variant>
        <vt:i4>54</vt:i4>
      </vt:variant>
      <vt:variant>
        <vt:i4>0</vt:i4>
      </vt:variant>
      <vt:variant>
        <vt:i4>5</vt:i4>
      </vt:variant>
      <vt:variant>
        <vt:lpwstr>http://zakupki.gov.ru/pgz/printForm?type=NOTIFICATION&amp;id=2543268</vt:lpwstr>
      </vt:variant>
      <vt:variant>
        <vt:lpwstr/>
      </vt:variant>
      <vt:variant>
        <vt:i4>7667817</vt:i4>
      </vt:variant>
      <vt:variant>
        <vt:i4>51</vt:i4>
      </vt:variant>
      <vt:variant>
        <vt:i4>0</vt:i4>
      </vt:variant>
      <vt:variant>
        <vt:i4>5</vt:i4>
      </vt:variant>
      <vt:variant>
        <vt:lpwstr>consultantplus://offline/ref=04718FD2A3813056ECAC1023F776F5A61302E62CDBA80694E59C93B3A1A4946059A1AAAD2EEDAF88LDn1N</vt:lpwstr>
      </vt:variant>
      <vt:variant>
        <vt:lpwstr/>
      </vt:variant>
      <vt:variant>
        <vt:i4>1376378</vt:i4>
      </vt:variant>
      <vt:variant>
        <vt:i4>39</vt:i4>
      </vt:variant>
      <vt:variant>
        <vt:i4>0</vt:i4>
      </vt:variant>
      <vt:variant>
        <vt:i4>5</vt:i4>
      </vt:variant>
      <vt:variant>
        <vt:lpwstr>mailto:zakupki@economy.gov.ru</vt:lpwstr>
      </vt:variant>
      <vt:variant>
        <vt:lpwstr/>
      </vt:variant>
      <vt:variant>
        <vt:i4>5373990</vt:i4>
      </vt:variant>
      <vt:variant>
        <vt:i4>36</vt:i4>
      </vt:variant>
      <vt:variant>
        <vt:i4>0</vt:i4>
      </vt:variant>
      <vt:variant>
        <vt:i4>5</vt:i4>
      </vt:variant>
      <vt:variant>
        <vt:lpwstr>mailto:Matveeva@economy.gov.ru</vt:lpwstr>
      </vt:variant>
      <vt:variant>
        <vt:lpwstr/>
      </vt:variant>
      <vt:variant>
        <vt:i4>7405621</vt:i4>
      </vt:variant>
      <vt:variant>
        <vt:i4>33</vt:i4>
      </vt:variant>
      <vt:variant>
        <vt:i4>0</vt:i4>
      </vt:variant>
      <vt:variant>
        <vt:i4>5</vt:i4>
      </vt:variant>
      <vt:variant>
        <vt:lpwstr>consultantplus://offline/ref=FE5FBC3874C22413E7331090D3AE2EAF6DA48E096D211BCA58639DF6C4E659F48DF90345A8646303n0F7K</vt:lpwstr>
      </vt:variant>
      <vt:variant>
        <vt:lpwstr/>
      </vt:variant>
      <vt:variant>
        <vt:i4>4915295</vt:i4>
      </vt:variant>
      <vt:variant>
        <vt:i4>30</vt:i4>
      </vt:variant>
      <vt:variant>
        <vt:i4>0</vt:i4>
      </vt:variant>
      <vt:variant>
        <vt:i4>5</vt:i4>
      </vt:variant>
      <vt:variant>
        <vt:lpwstr>consultantplus://offline/ref=F7AC046DD072A9C6DB5E70CDDEAFDA44737AA2B69983F250C4A2F1BA9ACADF075248605431NDG0N</vt:lpwstr>
      </vt:variant>
      <vt:variant>
        <vt:lpwstr/>
      </vt:variant>
      <vt:variant>
        <vt:i4>7733309</vt:i4>
      </vt:variant>
      <vt:variant>
        <vt:i4>27</vt:i4>
      </vt:variant>
      <vt:variant>
        <vt:i4>0</vt:i4>
      </vt:variant>
      <vt:variant>
        <vt:i4>5</vt:i4>
      </vt:variant>
      <vt:variant>
        <vt:lpwstr>consultantplus://offline/ref=E6ECFE018BE4E655C93FB4A9152E003912137E1F735E8D9E18DE2E448EDB71CBFBAE66FBAC5B2E99s0r0M</vt:lpwstr>
      </vt:variant>
      <vt:variant>
        <vt:lpwstr/>
      </vt:variant>
      <vt:variant>
        <vt:i4>7733351</vt:i4>
      </vt:variant>
      <vt:variant>
        <vt:i4>24</vt:i4>
      </vt:variant>
      <vt:variant>
        <vt:i4>0</vt:i4>
      </vt:variant>
      <vt:variant>
        <vt:i4>5</vt:i4>
      </vt:variant>
      <vt:variant>
        <vt:lpwstr>consultantplus://offline/ref=E6ECFE018BE4E655C93FB4A9152E003912137E1F735E8D9E18DE2E448EDB71CBFBAE66FBAC5B2C93s0rFM</vt:lpwstr>
      </vt:variant>
      <vt:variant>
        <vt:lpwstr/>
      </vt:variant>
      <vt:variant>
        <vt:i4>2687031</vt:i4>
      </vt:variant>
      <vt:variant>
        <vt:i4>21</vt:i4>
      </vt:variant>
      <vt:variant>
        <vt:i4>0</vt:i4>
      </vt:variant>
      <vt:variant>
        <vt:i4>5</vt:i4>
      </vt:variant>
      <vt:variant>
        <vt:lpwstr>consultantplus://offline/ref=BC14AC7B9B00CC46F849C325CE8DD8CC4F83F8DA05DA3BF8B1E7696996E8C0F14903AF234899B4D0o3B8I</vt:lpwstr>
      </vt:variant>
      <vt:variant>
        <vt:lpwstr/>
      </vt:variant>
      <vt:variant>
        <vt:i4>5505026</vt:i4>
      </vt:variant>
      <vt:variant>
        <vt:i4>18</vt:i4>
      </vt:variant>
      <vt:variant>
        <vt:i4>0</vt:i4>
      </vt:variant>
      <vt:variant>
        <vt:i4>5</vt:i4>
      </vt:variant>
      <vt:variant>
        <vt:lpwstr/>
      </vt:variant>
      <vt:variant>
        <vt:lpwstr>Par58</vt:lpwstr>
      </vt:variant>
      <vt:variant>
        <vt:i4>5570562</vt:i4>
      </vt:variant>
      <vt:variant>
        <vt:i4>15</vt:i4>
      </vt:variant>
      <vt:variant>
        <vt:i4>0</vt:i4>
      </vt:variant>
      <vt:variant>
        <vt:i4>5</vt:i4>
      </vt:variant>
      <vt:variant>
        <vt:lpwstr/>
      </vt:variant>
      <vt:variant>
        <vt:lpwstr>Par49</vt:lpwstr>
      </vt:variant>
      <vt:variant>
        <vt:i4>6553696</vt:i4>
      </vt:variant>
      <vt:variant>
        <vt:i4>12</vt:i4>
      </vt:variant>
      <vt:variant>
        <vt:i4>0</vt:i4>
      </vt:variant>
      <vt:variant>
        <vt:i4>5</vt:i4>
      </vt:variant>
      <vt:variant>
        <vt:lpwstr>consultantplus://offline/ref=A8F24AD56A820F1737F5F7C02A8F3EBAF37A360A760112C2E10B1433CE1656B46D806259F6B170DEZ3jBL</vt:lpwstr>
      </vt:variant>
      <vt:variant>
        <vt:lpwstr/>
      </vt:variant>
      <vt:variant>
        <vt:i4>6553657</vt:i4>
      </vt:variant>
      <vt:variant>
        <vt:i4>9</vt:i4>
      </vt:variant>
      <vt:variant>
        <vt:i4>0</vt:i4>
      </vt:variant>
      <vt:variant>
        <vt:i4>5</vt:i4>
      </vt:variant>
      <vt:variant>
        <vt:lpwstr>consultantplus://offline/ref=A8F24AD56A820F1737F5F7C02A8F3EBAF37A360A760112C2E10B1433CE1656B46D806259F6B070DFZ3j9L</vt:lpwstr>
      </vt:variant>
      <vt:variant>
        <vt:lpwstr/>
      </vt:variant>
      <vt:variant>
        <vt:i4>6553697</vt:i4>
      </vt:variant>
      <vt:variant>
        <vt:i4>6</vt:i4>
      </vt:variant>
      <vt:variant>
        <vt:i4>0</vt:i4>
      </vt:variant>
      <vt:variant>
        <vt:i4>5</vt:i4>
      </vt:variant>
      <vt:variant>
        <vt:lpwstr>consultantplus://offline/ref=A8F24AD56A820F1737F5F7C02A8F3EBAF37A360A760112C2E10B1433CE1656B46D806259F6B070DFZ3jAL</vt:lpwstr>
      </vt:variant>
      <vt:variant>
        <vt:lpwstr/>
      </vt:variant>
      <vt:variant>
        <vt:i4>3145779</vt:i4>
      </vt:variant>
      <vt:variant>
        <vt:i4>3</vt:i4>
      </vt:variant>
      <vt:variant>
        <vt:i4>0</vt:i4>
      </vt:variant>
      <vt:variant>
        <vt:i4>5</vt:i4>
      </vt:variant>
      <vt:variant>
        <vt:lpwstr>consultantplus://offline/ref=A64AF395092224916F7186594BAD55B3242F911E18966B100B9BB8584E204A1F596B8E85B7ADX742O</vt:lpwstr>
      </vt:variant>
      <vt:variant>
        <vt:lpwstr/>
      </vt:variant>
      <vt:variant>
        <vt:i4>3604539</vt:i4>
      </vt:variant>
      <vt:variant>
        <vt:i4>0</vt:i4>
      </vt:variant>
      <vt:variant>
        <vt:i4>0</vt:i4>
      </vt:variant>
      <vt:variant>
        <vt:i4>5</vt:i4>
      </vt:variant>
      <vt:variant>
        <vt:lpwstr>consultantplus://offline/ref=A64AF395092224916F7186594BAD55B3242E9F11119C6B100B9BB8584E204A1F596B8E85B4A7730AX14BO</vt:lpwstr>
      </vt:variant>
      <vt:variant>
        <vt:lpwstr/>
      </vt:variant>
      <vt:variant>
        <vt:i4>2424937</vt:i4>
      </vt:variant>
      <vt:variant>
        <vt:i4>0</vt:i4>
      </vt:variant>
      <vt:variant>
        <vt:i4>0</vt:i4>
      </vt:variant>
      <vt:variant>
        <vt:i4>5</vt:i4>
      </vt:variant>
      <vt:variant>
        <vt:lpwstr>http://cbsd.gks.ru/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2026-09-18T12:26:00Z</dcterms:created>
  <dcterms:modified xsi:type="dcterms:W3CDTF">2026-10-08T06:58:00Z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Адресаты">
    <vt:lpwstr>Экз. по списку</vt:lpwstr>
  </property>
  <property fmtid="{D5CDD505-2E9C-101B-9397-08002B2CF9AE}" pid="3" name="Подписант_должность">
    <vt:lpwstr>Заместитель Министра</vt:lpwstr>
  </property>
  <property fmtid="{D5CDD505-2E9C-101B-9397-08002B2CF9AE}" pid="4" name="Подписант_ФИО">
    <vt:lpwstr>Д.А.Тюпышев</vt:lpwstr>
  </property>
  <property fmtid="{D5CDD505-2E9C-101B-9397-08002B2CF9AE}" pid="5" name="Исполнитель_1">
    <vt:lpwstr>Арчаков Магомет Салангиреевич 84958708322 01139</vt:lpwstr>
  </property>
  <property fmtid="{D5CDD505-2E9C-101B-9397-08002B2CF9AE}" pid="6" name="Исполнитель_2">
    <vt:lpwstr>Арчаков Магомет Салангиреевич Отдел организации осуществления закупок Референт 84958708322 01139 archakovms@economy.gov.ru</vt:lpwstr>
  </property>
  <property fmtid="{D5CDD505-2E9C-101B-9397-08002B2CF9AE}" pid="7" name="Название_документа">
    <vt:lpwstr>О проведении аукциона в электронной форме на право заключить  государственный контракт на выполнение работ по развитию системы электронного документооборота Минэкономразвития России 
</vt:lpwstr>
  </property>
  <property fmtid="{D5CDD505-2E9C-101B-9397-08002B2CF9AE}" pid="8" name="Корневое_подразделение_исполнителя">
    <vt:lpwstr>Д15 ФД</vt:lpwstr>
  </property>
</Properties>
</file>