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4D1" w:rsidRDefault="003964D1" w:rsidP="003964D1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Приложение № 1 к Извещению о закупке</w:t>
      </w:r>
    </w:p>
    <w:p w:rsidR="00D31A52" w:rsidRPr="00175D79" w:rsidRDefault="00CE7FE7" w:rsidP="003964D1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175D79">
        <w:rPr>
          <w:rFonts w:ascii="PT Astra Serif" w:hAnsi="PT Astra Serif" w:cs="Times New Roman"/>
          <w:b/>
          <w:sz w:val="24"/>
          <w:szCs w:val="24"/>
        </w:rPr>
        <w:t>ОБОСНОВАНИЕ НАЧАЛЬНОЙ (МАКСИМАЛЬНОЙ) ЦЕНЫ КОНТРАКТА</w:t>
      </w:r>
    </w:p>
    <w:p w:rsidR="00847F00" w:rsidRPr="00E2673F" w:rsidRDefault="0042039A" w:rsidP="003964D1">
      <w:pPr>
        <w:spacing w:after="0" w:line="240" w:lineRule="auto"/>
        <w:jc w:val="center"/>
        <w:rPr>
          <w:rFonts w:ascii="PT Astra Serif" w:hAnsi="PT Astra Serif" w:cs="Times New Roman"/>
          <w:spacing w:val="-4"/>
          <w:sz w:val="16"/>
          <w:szCs w:val="24"/>
        </w:rPr>
      </w:pPr>
      <w:r>
        <w:rPr>
          <w:rFonts w:ascii="PT Astra Serif" w:eastAsia="Times New Roman" w:hAnsi="PT Astra Serif" w:cs="Times New Roman"/>
          <w:sz w:val="24"/>
          <w:szCs w:val="28"/>
        </w:rPr>
        <w:t>н</w:t>
      </w:r>
      <w:r w:rsidR="00DA31F2">
        <w:rPr>
          <w:rFonts w:ascii="PT Astra Serif" w:eastAsia="Times New Roman" w:hAnsi="PT Astra Serif" w:cs="Times New Roman"/>
          <w:sz w:val="24"/>
          <w:szCs w:val="28"/>
        </w:rPr>
        <w:t>а о</w:t>
      </w:r>
      <w:r w:rsidR="00DA31F2" w:rsidRPr="00DA31F2">
        <w:rPr>
          <w:rFonts w:ascii="PT Astra Serif" w:eastAsia="Times New Roman" w:hAnsi="PT Astra Serif" w:cs="Times New Roman"/>
          <w:sz w:val="24"/>
          <w:szCs w:val="28"/>
        </w:rPr>
        <w:t>казание услуг по предоставлению вычислительных мощностей для размещения цифровых сервисов для вычислений, хранен</w:t>
      </w:r>
      <w:r w:rsidR="00DA31F2">
        <w:rPr>
          <w:rFonts w:ascii="PT Astra Serif" w:eastAsia="Times New Roman" w:hAnsi="PT Astra Serif" w:cs="Times New Roman"/>
          <w:sz w:val="24"/>
          <w:szCs w:val="28"/>
        </w:rPr>
        <w:t xml:space="preserve">ия и обработки данных для нужд </w:t>
      </w:r>
      <w:r w:rsidR="00DA31F2" w:rsidRPr="00DA31F2">
        <w:rPr>
          <w:rFonts w:ascii="PT Astra Serif" w:eastAsia="Times New Roman" w:hAnsi="PT Astra Serif" w:cs="Times New Roman"/>
          <w:sz w:val="24"/>
          <w:szCs w:val="28"/>
        </w:rPr>
        <w:t xml:space="preserve">Министерства </w:t>
      </w:r>
      <w:r>
        <w:rPr>
          <w:rFonts w:ascii="PT Astra Serif" w:eastAsia="Times New Roman" w:hAnsi="PT Astra Serif" w:cs="Times New Roman"/>
          <w:sz w:val="24"/>
          <w:szCs w:val="28"/>
        </w:rPr>
        <w:t>юстиции Российской Федерации</w:t>
      </w:r>
    </w:p>
    <w:tbl>
      <w:tblPr>
        <w:tblStyle w:val="4bb2763072407662deee1306b0d04716"/>
        <w:tblW w:w="5241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2273"/>
        <w:gridCol w:w="567"/>
        <w:gridCol w:w="567"/>
        <w:gridCol w:w="1132"/>
        <w:gridCol w:w="1132"/>
        <w:gridCol w:w="1132"/>
        <w:gridCol w:w="1133"/>
        <w:gridCol w:w="1132"/>
        <w:gridCol w:w="1133"/>
        <w:gridCol w:w="1132"/>
        <w:gridCol w:w="1133"/>
        <w:gridCol w:w="1132"/>
        <w:gridCol w:w="1133"/>
      </w:tblGrid>
      <w:tr w:rsidR="00D6192C" w:rsidRPr="008806C2" w:rsidTr="003964D1">
        <w:trPr>
          <w:cantSplit/>
        </w:trPr>
        <w:tc>
          <w:tcPr>
            <w:tcW w:w="1124" w:type="dxa"/>
            <w:vAlign w:val="center"/>
          </w:tcPr>
          <w:p w:rsidR="00D6192C" w:rsidRPr="008806C2" w:rsidRDefault="00D6192C" w:rsidP="00DF15E1">
            <w:pPr>
              <w:spacing w:after="0" w:line="240" w:lineRule="auto"/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</w:pPr>
            <w:r w:rsidRPr="008806C2"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4731" w:type="dxa"/>
            <w:gridSpan w:val="13"/>
          </w:tcPr>
          <w:p w:rsidR="00D6192C" w:rsidRPr="00DE31EC" w:rsidRDefault="00D6192C" w:rsidP="00B503E9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Объект закупки: </w:t>
            </w:r>
            <w:r w:rsidR="00DA31F2" w:rsidRPr="00DA31F2">
              <w:rPr>
                <w:rFonts w:ascii="PT Astra Serif" w:hAnsi="PT Astra Serif"/>
                <w:bCs/>
                <w:sz w:val="24"/>
                <w:szCs w:val="24"/>
              </w:rPr>
              <w:t>оказание услуг по предоставлению вычислительных мощностей для размещения цифровых сервисов для вычислений, хранен</w:t>
            </w:r>
            <w:r w:rsidR="00DA31F2">
              <w:rPr>
                <w:rFonts w:ascii="PT Astra Serif" w:hAnsi="PT Astra Serif"/>
                <w:bCs/>
                <w:sz w:val="24"/>
                <w:szCs w:val="24"/>
              </w:rPr>
              <w:t xml:space="preserve">ия и обработки данных для нужд </w:t>
            </w:r>
            <w:r w:rsidR="00DA31F2" w:rsidRPr="00DA31F2">
              <w:rPr>
                <w:rFonts w:ascii="PT Astra Serif" w:hAnsi="PT Astra Serif"/>
                <w:bCs/>
                <w:sz w:val="24"/>
                <w:szCs w:val="24"/>
              </w:rPr>
              <w:t>Министерства юстиции Российской Федерации.</w:t>
            </w:r>
            <w:r w:rsidR="00DE31EC" w:rsidRPr="00DE31E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D6192C" w:rsidRPr="00F172F0" w:rsidRDefault="00D6192C" w:rsidP="00D6192C">
            <w:pPr>
              <w:spacing w:after="0" w:line="228" w:lineRule="auto"/>
              <w:ind w:left="142" w:right="141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Место (адрес) </w:t>
            </w:r>
            <w:r w:rsidR="00DE31EC">
              <w:rPr>
                <w:rFonts w:ascii="PT Astra Serif" w:hAnsi="PT Astra Serif" w:cs="Times New Roman"/>
                <w:b/>
                <w:sz w:val="24"/>
                <w:szCs w:val="24"/>
              </w:rPr>
              <w:t>выполнения работ</w:t>
            </w: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: </w:t>
            </w:r>
            <w:r w:rsidR="00DE31EC">
              <w:rPr>
                <w:rFonts w:ascii="PT Astra Serif" w:hAnsi="PT Astra Serif" w:cs="Times New Roman"/>
                <w:sz w:val="24"/>
                <w:szCs w:val="24"/>
              </w:rPr>
              <w:t>в соответствии с техническим заданием.</w:t>
            </w:r>
          </w:p>
          <w:p w:rsidR="00D6192C" w:rsidRPr="0008548F" w:rsidRDefault="00D6192C" w:rsidP="00D6192C">
            <w:pPr>
              <w:spacing w:after="0" w:line="228" w:lineRule="auto"/>
              <w:ind w:left="142" w:right="141"/>
              <w:rPr>
                <w:rFonts w:ascii="PT Astra Serif" w:hAnsi="PT Astra Serif" w:cs="Times New Roman"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Срок </w:t>
            </w:r>
            <w:r w:rsidR="00B503E9">
              <w:rPr>
                <w:rFonts w:ascii="PT Astra Serif" w:hAnsi="PT Astra Serif" w:cs="Times New Roman"/>
                <w:b/>
                <w:sz w:val="24"/>
                <w:szCs w:val="24"/>
              </w:rPr>
              <w:t>оказания услуг</w:t>
            </w: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: </w:t>
            </w:r>
            <w:r w:rsidR="00DA31F2">
              <w:rPr>
                <w:rFonts w:ascii="PT Astra Serif" w:hAnsi="PT Astra Serif"/>
                <w:sz w:val="24"/>
                <w:szCs w:val="24"/>
              </w:rPr>
              <w:t>6 месяцев с даты заключения Контракта</w:t>
            </w:r>
          </w:p>
          <w:p w:rsidR="00D6192C" w:rsidRPr="00F172F0" w:rsidRDefault="00D6192C" w:rsidP="00D6192C">
            <w:pPr>
              <w:spacing w:after="0" w:line="228" w:lineRule="auto"/>
              <w:ind w:left="142" w:right="141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5C0E">
              <w:rPr>
                <w:rFonts w:ascii="PT Astra Serif" w:hAnsi="PT Astra Serif" w:cs="Times New Roman"/>
                <w:b/>
                <w:sz w:val="24"/>
                <w:szCs w:val="24"/>
              </w:rPr>
              <w:t>Основные характеристики объекта закупки:</w:t>
            </w:r>
            <w:r w:rsidRPr="00F172F0">
              <w:rPr>
                <w:rFonts w:ascii="PT Astra Serif" w:hAnsi="PT Astra Serif" w:cs="Times New Roman"/>
                <w:sz w:val="24"/>
                <w:szCs w:val="24"/>
              </w:rPr>
              <w:t xml:space="preserve"> в соответствии с техническим заданием.</w:t>
            </w:r>
            <w:r w:rsidR="008232D0">
              <w:rPr>
                <w:rFonts w:ascii="PT Astra Serif" w:hAnsi="PT Astra Serif" w:cs="Times New Roman"/>
                <w:sz w:val="24"/>
                <w:szCs w:val="24"/>
              </w:rPr>
              <w:br/>
            </w:r>
            <w:r w:rsidR="008232D0" w:rsidRPr="008232D0">
              <w:rPr>
                <w:rFonts w:ascii="PT Astra Serif" w:hAnsi="PT Astra Serif" w:cs="Times New Roman"/>
                <w:b/>
                <w:sz w:val="24"/>
                <w:szCs w:val="24"/>
              </w:rPr>
              <w:t>КМИ</w:t>
            </w:r>
            <w:r w:rsidR="008232D0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8232D0" w:rsidRPr="008232D0">
              <w:rPr>
                <w:rFonts w:ascii="PT Astra Serif" w:hAnsi="PT Astra Serif" w:cs="Times New Roman"/>
                <w:sz w:val="24"/>
                <w:szCs w:val="24"/>
              </w:rPr>
              <w:t>318.00100318.17.Э.2377.26</w:t>
            </w:r>
          </w:p>
        </w:tc>
      </w:tr>
      <w:tr w:rsidR="00D6192C" w:rsidRPr="008806C2" w:rsidTr="003964D1">
        <w:trPr>
          <w:cantSplit/>
        </w:trPr>
        <w:tc>
          <w:tcPr>
            <w:tcW w:w="1124" w:type="dxa"/>
            <w:vAlign w:val="center"/>
          </w:tcPr>
          <w:p w:rsidR="00D6192C" w:rsidRPr="008806C2" w:rsidRDefault="00D6192C" w:rsidP="004A0C31">
            <w:pPr>
              <w:spacing w:after="0" w:line="240" w:lineRule="auto"/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</w:pPr>
            <w:r w:rsidRPr="008806C2"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  <w:t>Используемый метод определения НМЦК с обоснованием</w:t>
            </w:r>
          </w:p>
        </w:tc>
        <w:tc>
          <w:tcPr>
            <w:tcW w:w="14731" w:type="dxa"/>
            <w:gridSpan w:val="13"/>
          </w:tcPr>
          <w:p w:rsidR="00D6192C" w:rsidRPr="00D6192C" w:rsidRDefault="00D6192C" w:rsidP="00D6192C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В соответствии со статьей 22 Федерального закона от 5 апреля 2013 года № 44 ФЗ «О контрактной системе в сфере закупок товаров, работ, услуг для обеспечения государственных и муниципальных нужд» (далее – Закон) для расчета начальной (максимальной) цены контракта (далее – НМЦК) был использован метод сопоставимых рыночных цен (анализа рынка). </w:t>
            </w:r>
          </w:p>
          <w:p w:rsidR="00D6192C" w:rsidRPr="00D6192C" w:rsidRDefault="00D6192C" w:rsidP="00D6192C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6192C">
              <w:rPr>
                <w:rFonts w:ascii="PT Astra Serif" w:hAnsi="PT Astra Serif" w:cs="Times New Roman"/>
                <w:sz w:val="24"/>
                <w:szCs w:val="24"/>
              </w:rPr>
              <w:t>Для применения метода сопоставимых рыночных цен использовались коммерческие предложения, полученные в результате размещения запросов цен в единой информационной системе и получены по запросу заказчика у поставщиков, осуществляющих поставки идентичных или однородных товаров, работ, услуг.</w:t>
            </w:r>
          </w:p>
          <w:p w:rsidR="00D6192C" w:rsidRPr="00D6192C" w:rsidRDefault="00D6192C" w:rsidP="00D6192C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Количество источников, использованных для расчета цены: </w:t>
            </w:r>
            <w:r w:rsidR="006A583A" w:rsidRPr="006A583A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 коммерческих предложения</w:t>
            </w:r>
          </w:p>
          <w:p w:rsidR="00D6192C" w:rsidRPr="00D6192C" w:rsidRDefault="00D6192C" w:rsidP="00D6192C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6192C">
              <w:rPr>
                <w:rFonts w:ascii="PT Astra Serif" w:hAnsi="PT Astra Serif" w:cs="Times New Roman"/>
                <w:sz w:val="24"/>
                <w:szCs w:val="24"/>
              </w:rPr>
              <w:t>НМЦК методом сопоставимых рыночных цен (анализа рынка) определена согласно п.3.2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2 «Методических рекомендаций по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 </w:t>
            </w: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утвержденных Приказом Минэкономразвития России от 02.10.2013 № 567. </w:t>
            </w:r>
          </w:p>
          <w:p w:rsidR="00D6192C" w:rsidRPr="00F172F0" w:rsidRDefault="00D6192C" w:rsidP="00091DCF">
            <w:pPr>
              <w:spacing w:after="0" w:line="228" w:lineRule="auto"/>
              <w:ind w:left="142" w:right="141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При расчете стоимости позиции использовалась </w:t>
            </w:r>
            <w:r w:rsidR="00091DCF">
              <w:rPr>
                <w:rFonts w:ascii="PT Astra Serif" w:hAnsi="PT Astra Serif" w:cs="Times New Roman"/>
                <w:sz w:val="24"/>
                <w:szCs w:val="24"/>
              </w:rPr>
              <w:t>МИНИМАЛЬНАЯ</w:t>
            </w:r>
            <w:r w:rsidRPr="00D6192C">
              <w:rPr>
                <w:rFonts w:ascii="PT Astra Serif" w:hAnsi="PT Astra Serif" w:cs="Times New Roman"/>
                <w:sz w:val="24"/>
                <w:szCs w:val="24"/>
              </w:rPr>
              <w:t xml:space="preserve"> ЦЕНА по всем источникам, из которых была получена цена.</w:t>
            </w:r>
          </w:p>
        </w:tc>
      </w:tr>
      <w:tr w:rsidR="00684B43" w:rsidRPr="008806C2" w:rsidTr="003964D1">
        <w:trPr>
          <w:cantSplit/>
        </w:trPr>
        <w:tc>
          <w:tcPr>
            <w:tcW w:w="1124" w:type="dxa"/>
            <w:vMerge w:val="restart"/>
            <w:vAlign w:val="center"/>
          </w:tcPr>
          <w:p w:rsidR="00412E35" w:rsidRPr="008806C2" w:rsidRDefault="00412E35" w:rsidP="00412E35">
            <w:pPr>
              <w:spacing w:after="0" w:line="228" w:lineRule="auto"/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  <w:t>Код по</w:t>
            </w:r>
            <w:r>
              <w:rPr>
                <w:rFonts w:ascii="PT Astra Serif" w:hAnsi="PT Astra Serif" w:cs="Times New Roman"/>
                <w:b/>
                <w:spacing w:val="-8"/>
                <w:sz w:val="24"/>
                <w:szCs w:val="24"/>
                <w:lang w:val="en-US"/>
              </w:rPr>
              <w:t xml:space="preserve"> </w:t>
            </w:r>
            <w:r w:rsidRPr="00F172F0">
              <w:rPr>
                <w:rFonts w:ascii="PT Astra Serif" w:hAnsi="PT Astra Serif" w:cs="Times New Roman"/>
                <w:b/>
                <w:spacing w:val="-8"/>
                <w:sz w:val="24"/>
                <w:szCs w:val="24"/>
              </w:rPr>
              <w:t>ОКПД 2</w:t>
            </w:r>
          </w:p>
        </w:tc>
        <w:tc>
          <w:tcPr>
            <w:tcW w:w="2273" w:type="dxa"/>
            <w:vMerge w:val="restart"/>
            <w:vAlign w:val="center"/>
          </w:tcPr>
          <w:p w:rsidR="00412E35" w:rsidRPr="00F172F0" w:rsidRDefault="00412E35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позиции</w:t>
            </w:r>
          </w:p>
        </w:tc>
        <w:tc>
          <w:tcPr>
            <w:tcW w:w="567" w:type="dxa"/>
            <w:vMerge w:val="restart"/>
            <w:vAlign w:val="center"/>
          </w:tcPr>
          <w:p w:rsidR="00412E35" w:rsidRPr="00F172F0" w:rsidRDefault="00412E35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>Кол-во.</w:t>
            </w:r>
          </w:p>
        </w:tc>
        <w:tc>
          <w:tcPr>
            <w:tcW w:w="567" w:type="dxa"/>
            <w:vMerge w:val="restart"/>
            <w:vAlign w:val="center"/>
          </w:tcPr>
          <w:p w:rsidR="00412E35" w:rsidRPr="00F172F0" w:rsidRDefault="00412E35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2264" w:type="dxa"/>
            <w:gridSpan w:val="2"/>
            <w:vAlign w:val="center"/>
          </w:tcPr>
          <w:p w:rsidR="00412E35" w:rsidRDefault="008D073E" w:rsidP="0000242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6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6"/>
              </w:rPr>
              <w:t>Источник № 1</w:t>
            </w:r>
          </w:p>
          <w:p w:rsidR="004F14D5" w:rsidRPr="004F14D5" w:rsidRDefault="008D073E" w:rsidP="004F14D5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6"/>
              </w:rPr>
            </w:pPr>
            <w:r>
              <w:rPr>
                <w:rFonts w:ascii="PT Astra Serif" w:hAnsi="PT Astra Serif"/>
                <w:bCs/>
                <w:sz w:val="24"/>
                <w:szCs w:val="26"/>
              </w:rPr>
              <w:t>№</w:t>
            </w:r>
            <w:r w:rsidR="004F14D5" w:rsidRPr="004F14D5">
              <w:rPr>
                <w:rFonts w:ascii="PT Astra Serif" w:hAnsi="PT Astra Serif"/>
                <w:bCs/>
                <w:sz w:val="24"/>
                <w:szCs w:val="26"/>
              </w:rPr>
              <w:t>.</w:t>
            </w:r>
            <w:r w:rsidR="005266D3">
              <w:rPr>
                <w:rFonts w:ascii="PT Astra Serif" w:hAnsi="PT Astra Serif"/>
                <w:bCs/>
                <w:sz w:val="24"/>
                <w:szCs w:val="26"/>
              </w:rPr>
              <w:t>103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883</w:t>
            </w:r>
            <w:r w:rsidR="004F14D5" w:rsidRPr="004F14D5">
              <w:rPr>
                <w:rFonts w:ascii="PT Astra Serif" w:hAnsi="PT Astra Serif"/>
                <w:bCs/>
                <w:sz w:val="24"/>
                <w:szCs w:val="26"/>
              </w:rPr>
              <w:t xml:space="preserve">/26 </w:t>
            </w:r>
          </w:p>
          <w:p w:rsidR="004F14D5" w:rsidRPr="004F14D5" w:rsidRDefault="004F14D5" w:rsidP="00E77CC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6"/>
              </w:rPr>
            </w:pPr>
            <w:r w:rsidRPr="004F14D5">
              <w:rPr>
                <w:rFonts w:ascii="PT Astra Serif" w:hAnsi="PT Astra Serif"/>
                <w:bCs/>
                <w:sz w:val="24"/>
                <w:szCs w:val="26"/>
              </w:rPr>
              <w:t xml:space="preserve">от 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28</w:t>
            </w:r>
            <w:r w:rsidR="00E77CC4">
              <w:rPr>
                <w:rFonts w:ascii="PT Astra Serif" w:hAnsi="PT Astra Serif"/>
                <w:bCs/>
                <w:sz w:val="24"/>
                <w:szCs w:val="26"/>
              </w:rPr>
              <w:t>.09</w:t>
            </w:r>
            <w:r w:rsidRPr="004F14D5">
              <w:rPr>
                <w:rFonts w:ascii="PT Astra Serif" w:hAnsi="PT Astra Serif"/>
                <w:bCs/>
                <w:sz w:val="24"/>
                <w:szCs w:val="26"/>
              </w:rPr>
              <w:t>.2026</w:t>
            </w:r>
          </w:p>
        </w:tc>
        <w:tc>
          <w:tcPr>
            <w:tcW w:w="2265" w:type="dxa"/>
            <w:gridSpan w:val="2"/>
            <w:vAlign w:val="center"/>
          </w:tcPr>
          <w:p w:rsidR="00412E35" w:rsidRPr="00D20FB2" w:rsidRDefault="008D073E" w:rsidP="001622B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6"/>
              </w:rPr>
              <w:t>Источник №</w:t>
            </w:r>
            <w:r w:rsidR="00551F88" w:rsidRPr="00D20FB2">
              <w:rPr>
                <w:rFonts w:ascii="PT Astra Serif" w:hAnsi="PT Astra Serif"/>
                <w:b/>
                <w:bCs/>
                <w:sz w:val="24"/>
                <w:szCs w:val="26"/>
              </w:rPr>
              <w:t xml:space="preserve"> 2</w:t>
            </w:r>
          </w:p>
          <w:p w:rsidR="004F14D5" w:rsidRPr="00D20FB2" w:rsidRDefault="008D073E" w:rsidP="001622B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6"/>
              </w:rPr>
            </w:pPr>
            <w:r>
              <w:rPr>
                <w:rFonts w:ascii="PT Astra Serif" w:hAnsi="PT Astra Serif"/>
                <w:bCs/>
                <w:sz w:val="24"/>
                <w:szCs w:val="26"/>
              </w:rPr>
              <w:t>№</w:t>
            </w:r>
            <w:r w:rsidR="00E26D6C">
              <w:rPr>
                <w:rFonts w:ascii="PT Astra Serif" w:hAnsi="PT Astra Serif"/>
                <w:bCs/>
                <w:sz w:val="24"/>
                <w:szCs w:val="26"/>
              </w:rPr>
              <w:t>103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633</w:t>
            </w:r>
            <w:r w:rsidR="00B574E1" w:rsidRPr="00D20FB2">
              <w:rPr>
                <w:rFonts w:ascii="PT Astra Serif" w:hAnsi="PT Astra Serif"/>
                <w:bCs/>
                <w:sz w:val="24"/>
                <w:szCs w:val="26"/>
              </w:rPr>
              <w:t>/26</w:t>
            </w:r>
            <w:r w:rsidR="004F14D5" w:rsidRPr="00D20FB2">
              <w:rPr>
                <w:rFonts w:ascii="PT Astra Serif" w:hAnsi="PT Astra Serif"/>
                <w:bCs/>
                <w:sz w:val="24"/>
                <w:szCs w:val="26"/>
              </w:rPr>
              <w:t xml:space="preserve"> </w:t>
            </w:r>
          </w:p>
          <w:p w:rsidR="004F14D5" w:rsidRPr="00002421" w:rsidRDefault="00D20FB2" w:rsidP="00E26D6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6"/>
              </w:rPr>
            </w:pPr>
            <w:r w:rsidRPr="00D20FB2">
              <w:rPr>
                <w:rFonts w:ascii="PT Astra Serif" w:hAnsi="PT Astra Serif"/>
                <w:bCs/>
                <w:sz w:val="24"/>
                <w:szCs w:val="26"/>
              </w:rPr>
              <w:t xml:space="preserve">от 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25</w:t>
            </w:r>
            <w:r w:rsidR="00E26D6C">
              <w:rPr>
                <w:rFonts w:ascii="PT Astra Serif" w:hAnsi="PT Astra Serif"/>
                <w:bCs/>
                <w:sz w:val="24"/>
                <w:szCs w:val="26"/>
              </w:rPr>
              <w:t>.</w:t>
            </w:r>
            <w:r w:rsidR="004F14D5" w:rsidRPr="00D20FB2">
              <w:rPr>
                <w:rFonts w:ascii="PT Astra Serif" w:hAnsi="PT Astra Serif"/>
                <w:bCs/>
                <w:sz w:val="24"/>
                <w:szCs w:val="26"/>
              </w:rPr>
              <w:t>09.2026</w:t>
            </w:r>
          </w:p>
        </w:tc>
        <w:tc>
          <w:tcPr>
            <w:tcW w:w="2265" w:type="dxa"/>
            <w:gridSpan w:val="2"/>
            <w:vAlign w:val="center"/>
          </w:tcPr>
          <w:p w:rsidR="00412E35" w:rsidRDefault="008D073E" w:rsidP="00263B2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6"/>
              </w:rPr>
              <w:t>Источник №</w:t>
            </w:r>
            <w:r w:rsidR="00551F88">
              <w:rPr>
                <w:rFonts w:ascii="PT Astra Serif" w:hAnsi="PT Astra Serif"/>
                <w:b/>
                <w:bCs/>
                <w:sz w:val="24"/>
                <w:szCs w:val="26"/>
              </w:rPr>
              <w:t xml:space="preserve"> 3</w:t>
            </w:r>
          </w:p>
          <w:p w:rsidR="001556E4" w:rsidRPr="004F14D5" w:rsidRDefault="008D073E" w:rsidP="001556E4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6"/>
              </w:rPr>
            </w:pPr>
            <w:r>
              <w:rPr>
                <w:rFonts w:ascii="PT Astra Serif" w:hAnsi="PT Astra Serif"/>
                <w:bCs/>
                <w:sz w:val="24"/>
                <w:szCs w:val="26"/>
              </w:rPr>
              <w:t>№</w:t>
            </w:r>
            <w:r w:rsidR="00E26D6C">
              <w:rPr>
                <w:rFonts w:ascii="PT Astra Serif" w:hAnsi="PT Astra Serif"/>
                <w:bCs/>
                <w:sz w:val="24"/>
                <w:szCs w:val="26"/>
              </w:rPr>
              <w:t>103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750</w:t>
            </w:r>
            <w:r w:rsidR="001556E4">
              <w:rPr>
                <w:rFonts w:ascii="PT Astra Serif" w:hAnsi="PT Astra Serif"/>
                <w:bCs/>
                <w:sz w:val="24"/>
                <w:szCs w:val="26"/>
              </w:rPr>
              <w:t>/26</w:t>
            </w:r>
            <w:r w:rsidR="001556E4" w:rsidRPr="004F14D5">
              <w:rPr>
                <w:rFonts w:ascii="PT Astra Serif" w:hAnsi="PT Astra Serif"/>
                <w:bCs/>
                <w:sz w:val="24"/>
                <w:szCs w:val="26"/>
              </w:rPr>
              <w:t xml:space="preserve"> </w:t>
            </w:r>
          </w:p>
          <w:p w:rsidR="004F14D5" w:rsidRPr="009A14E3" w:rsidRDefault="001556E4" w:rsidP="00E77CC4">
            <w:pPr>
              <w:spacing w:after="0"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F14D5">
              <w:rPr>
                <w:rFonts w:ascii="PT Astra Serif" w:hAnsi="PT Astra Serif"/>
                <w:bCs/>
                <w:sz w:val="24"/>
                <w:szCs w:val="26"/>
              </w:rPr>
              <w:t xml:space="preserve">от </w:t>
            </w:r>
            <w:r w:rsidR="00DA31F2">
              <w:rPr>
                <w:rFonts w:ascii="PT Astra Serif" w:hAnsi="PT Astra Serif"/>
                <w:bCs/>
                <w:sz w:val="24"/>
                <w:szCs w:val="26"/>
              </w:rPr>
              <w:t>25</w:t>
            </w:r>
            <w:r w:rsidR="00091DCF">
              <w:rPr>
                <w:rFonts w:ascii="PT Astra Serif" w:hAnsi="PT Astra Serif"/>
                <w:bCs/>
                <w:sz w:val="24"/>
                <w:szCs w:val="26"/>
              </w:rPr>
              <w:t>.0</w:t>
            </w:r>
            <w:r w:rsidR="00E77CC4">
              <w:rPr>
                <w:rFonts w:ascii="PT Astra Serif" w:hAnsi="PT Astra Serif"/>
                <w:bCs/>
                <w:sz w:val="24"/>
                <w:szCs w:val="26"/>
              </w:rPr>
              <w:t>9</w:t>
            </w:r>
            <w:r w:rsidRPr="004F14D5">
              <w:rPr>
                <w:rFonts w:ascii="PT Astra Serif" w:hAnsi="PT Astra Serif"/>
                <w:bCs/>
                <w:sz w:val="24"/>
                <w:szCs w:val="26"/>
              </w:rPr>
              <w:t>.2026</w:t>
            </w:r>
          </w:p>
        </w:tc>
        <w:tc>
          <w:tcPr>
            <w:tcW w:w="2265" w:type="dxa"/>
            <w:gridSpan w:val="2"/>
            <w:vAlign w:val="center"/>
          </w:tcPr>
          <w:p w:rsidR="00412E35" w:rsidRPr="00956D7A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Среднее</w:t>
            </w:r>
          </w:p>
          <w:p w:rsidR="00412E35" w:rsidRPr="00F172F0" w:rsidRDefault="00412E35" w:rsidP="00E54964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>значение, руб.</w:t>
            </w:r>
          </w:p>
        </w:tc>
        <w:tc>
          <w:tcPr>
            <w:tcW w:w="2265" w:type="dxa"/>
            <w:gridSpan w:val="2"/>
            <w:vAlign w:val="center"/>
          </w:tcPr>
          <w:p w:rsidR="00412E35" w:rsidRPr="00F172F0" w:rsidRDefault="00412E35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172F0">
              <w:rPr>
                <w:rFonts w:ascii="PT Astra Serif" w:hAnsi="PT Astra Serif" w:cs="Times New Roman"/>
                <w:b/>
                <w:sz w:val="24"/>
                <w:szCs w:val="24"/>
              </w:rPr>
              <w:t>НМЦК</w:t>
            </w:r>
          </w:p>
        </w:tc>
      </w:tr>
      <w:tr w:rsidR="00551F88" w:rsidRPr="008806C2" w:rsidTr="003964D1">
        <w:trPr>
          <w:cantSplit/>
          <w:trHeight w:val="698"/>
        </w:trPr>
        <w:tc>
          <w:tcPr>
            <w:tcW w:w="1124" w:type="dxa"/>
            <w:vMerge/>
            <w:vAlign w:val="center"/>
          </w:tcPr>
          <w:p w:rsidR="00E54964" w:rsidRPr="008806C2" w:rsidRDefault="00E54964" w:rsidP="004A0C31">
            <w:pPr>
              <w:spacing w:after="0" w:line="240" w:lineRule="auto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:rsidR="00E54964" w:rsidRPr="004C0294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C0294">
              <w:rPr>
                <w:rFonts w:ascii="PT Astra Serif" w:hAnsi="PT Astra Serif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132" w:type="dxa"/>
            <w:vAlign w:val="center"/>
          </w:tcPr>
          <w:p w:rsidR="00E54964" w:rsidRPr="00E54964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Общая цена, руб.</w:t>
            </w:r>
          </w:p>
        </w:tc>
        <w:tc>
          <w:tcPr>
            <w:tcW w:w="1132" w:type="dxa"/>
            <w:vAlign w:val="center"/>
          </w:tcPr>
          <w:p w:rsidR="00E54964" w:rsidRPr="004C0294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C0294">
              <w:rPr>
                <w:rFonts w:ascii="PT Astra Serif" w:hAnsi="PT Astra Serif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133" w:type="dxa"/>
            <w:vAlign w:val="center"/>
          </w:tcPr>
          <w:p w:rsidR="00E54964" w:rsidRPr="004C0294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Общая цена, руб.</w:t>
            </w:r>
          </w:p>
        </w:tc>
        <w:tc>
          <w:tcPr>
            <w:tcW w:w="1132" w:type="dxa"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C0294">
              <w:rPr>
                <w:rFonts w:ascii="PT Astra Serif" w:hAnsi="PT Astra Serif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133" w:type="dxa"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Общая цена, руб.</w:t>
            </w:r>
          </w:p>
        </w:tc>
        <w:tc>
          <w:tcPr>
            <w:tcW w:w="1132" w:type="dxa"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C0294">
              <w:rPr>
                <w:rFonts w:ascii="PT Astra Serif" w:hAnsi="PT Astra Serif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133" w:type="dxa"/>
            <w:vAlign w:val="center"/>
          </w:tcPr>
          <w:p w:rsidR="00E54964" w:rsidRPr="00F172F0" w:rsidRDefault="00E54964" w:rsidP="00F172F0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Общая цена, руб.</w:t>
            </w:r>
          </w:p>
        </w:tc>
        <w:tc>
          <w:tcPr>
            <w:tcW w:w="1132" w:type="dxa"/>
            <w:vAlign w:val="center"/>
          </w:tcPr>
          <w:p w:rsidR="00E54964" w:rsidRPr="00F172F0" w:rsidRDefault="00E54964" w:rsidP="00F858B7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C0294">
              <w:rPr>
                <w:rFonts w:ascii="PT Astra Serif" w:hAnsi="PT Astra Serif" w:cs="Times New Roman"/>
                <w:b/>
                <w:sz w:val="24"/>
                <w:szCs w:val="24"/>
              </w:rPr>
              <w:t>Цена за ед.</w:t>
            </w:r>
          </w:p>
        </w:tc>
        <w:tc>
          <w:tcPr>
            <w:tcW w:w="1133" w:type="dxa"/>
            <w:vAlign w:val="center"/>
          </w:tcPr>
          <w:p w:rsidR="00E54964" w:rsidRPr="00F172F0" w:rsidRDefault="00E54964" w:rsidP="00F858B7">
            <w:pPr>
              <w:spacing w:after="0"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Общая цена, руб.</w:t>
            </w:r>
          </w:p>
        </w:tc>
      </w:tr>
      <w:tr w:rsidR="00DA31F2" w:rsidRPr="00002421" w:rsidTr="003964D1">
        <w:trPr>
          <w:cantSplit/>
          <w:trHeight w:val="85"/>
        </w:trPr>
        <w:tc>
          <w:tcPr>
            <w:tcW w:w="1124" w:type="dxa"/>
            <w:vMerge w:val="restart"/>
          </w:tcPr>
          <w:p w:rsidR="00DA31F2" w:rsidRPr="008806C2" w:rsidRDefault="00070700" w:rsidP="00175D79">
            <w:pPr>
              <w:spacing w:after="0" w:line="240" w:lineRule="auto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63.11.19.000</w:t>
            </w:r>
          </w:p>
        </w:tc>
        <w:tc>
          <w:tcPr>
            <w:tcW w:w="2273" w:type="dxa"/>
            <w:vAlign w:val="center"/>
          </w:tcPr>
          <w:p w:rsidR="00DA31F2" w:rsidRPr="00DA31F2" w:rsidRDefault="00DA31F2" w:rsidP="00070700">
            <w:pPr>
              <w:spacing w:after="0" w:line="240" w:lineRule="auto"/>
              <w:ind w:right="142"/>
              <w:jc w:val="both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>
              <w:rPr>
                <w:rFonts w:ascii="PT Astra Serif" w:hAnsi="PT Astra Serif"/>
              </w:rPr>
              <w:t>О</w:t>
            </w:r>
            <w:r w:rsidRPr="00DA31F2">
              <w:rPr>
                <w:rFonts w:ascii="PT Astra Serif" w:hAnsi="PT Astra Serif"/>
              </w:rPr>
              <w:t xml:space="preserve">казание услуг по </w:t>
            </w:r>
            <w:r w:rsidR="00070700">
              <w:rPr>
                <w:rFonts w:ascii="PT Astra Serif" w:hAnsi="PT Astra Serif"/>
              </w:rPr>
              <w:t>п</w:t>
            </w:r>
            <w:r w:rsidRPr="00DA31F2">
              <w:rPr>
                <w:rFonts w:ascii="PT Astra Serif" w:hAnsi="PT Astra Serif"/>
              </w:rPr>
              <w:t>редоставлению вычислительных мощностей для размещения цифровых сервисов для вычислений, хране</w:t>
            </w:r>
            <w:r w:rsidR="00070700">
              <w:rPr>
                <w:rFonts w:ascii="PT Astra Serif" w:hAnsi="PT Astra Serif"/>
              </w:rPr>
              <w:t>ния и обработки данных для нужд</w:t>
            </w:r>
            <w:r w:rsidRPr="00DA31F2">
              <w:rPr>
                <w:rFonts w:ascii="PT Astra Serif" w:hAnsi="PT Astra Serif"/>
              </w:rPr>
              <w:t xml:space="preserve"> Министерства юстиции Российской Федерации.</w:t>
            </w:r>
          </w:p>
        </w:tc>
        <w:tc>
          <w:tcPr>
            <w:tcW w:w="567" w:type="dxa"/>
            <w:vAlign w:val="center"/>
          </w:tcPr>
          <w:p w:rsidR="00DA31F2" w:rsidRPr="00A92433" w:rsidRDefault="00DA31F2" w:rsidP="00DA31F2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567" w:type="dxa"/>
            <w:vAlign w:val="center"/>
          </w:tcPr>
          <w:p w:rsidR="00DA31F2" w:rsidRPr="00467F20" w:rsidRDefault="00DA31F2" w:rsidP="004E29D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8"/>
                <w:sz w:val="18"/>
                <w:szCs w:val="18"/>
              </w:rPr>
            </w:pPr>
            <w:r>
              <w:rPr>
                <w:rFonts w:ascii="PT Astra Serif" w:hAnsi="PT Astra Serif" w:cs="Times New Roman"/>
                <w:spacing w:val="-8"/>
                <w:sz w:val="18"/>
                <w:szCs w:val="18"/>
              </w:rPr>
              <w:t>Мес.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4E29D8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3 298 673,00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19 792 038,00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DA31F2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3 505 311,90</w:t>
            </w:r>
          </w:p>
        </w:tc>
        <w:tc>
          <w:tcPr>
            <w:tcW w:w="1133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21 031 871,40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4 284 270,10</w:t>
            </w:r>
          </w:p>
        </w:tc>
        <w:tc>
          <w:tcPr>
            <w:tcW w:w="1133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ind w:left="-108" w:right="-147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25 705 620,60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3 696 085,00</w:t>
            </w:r>
          </w:p>
        </w:tc>
        <w:tc>
          <w:tcPr>
            <w:tcW w:w="1133" w:type="dxa"/>
            <w:vAlign w:val="center"/>
          </w:tcPr>
          <w:p w:rsidR="00DA31F2" w:rsidRPr="00E2673F" w:rsidRDefault="00DA31F2" w:rsidP="00E2673F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22 176 510,00</w:t>
            </w:r>
          </w:p>
        </w:tc>
        <w:tc>
          <w:tcPr>
            <w:tcW w:w="1132" w:type="dxa"/>
            <w:vAlign w:val="center"/>
          </w:tcPr>
          <w:p w:rsidR="00DA31F2" w:rsidRPr="00E2673F" w:rsidRDefault="00DA31F2" w:rsidP="00CB76EA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3 298 673,00</w:t>
            </w:r>
          </w:p>
        </w:tc>
        <w:tc>
          <w:tcPr>
            <w:tcW w:w="1133" w:type="dxa"/>
            <w:vAlign w:val="center"/>
          </w:tcPr>
          <w:p w:rsidR="00DA31F2" w:rsidRPr="00E2673F" w:rsidRDefault="00DA31F2" w:rsidP="00CB76EA">
            <w:pPr>
              <w:spacing w:after="0" w:line="240" w:lineRule="auto"/>
              <w:ind w:left="-108" w:right="-108"/>
              <w:contextualSpacing/>
              <w:jc w:val="center"/>
              <w:rPr>
                <w:rFonts w:ascii="PT Astra Serif" w:eastAsia="Calibri" w:hAnsi="PT Astra Serif" w:cs="Times New Roman"/>
                <w:sz w:val="18"/>
                <w:szCs w:val="18"/>
              </w:rPr>
            </w:pPr>
            <w:r>
              <w:rPr>
                <w:rFonts w:ascii="PT Astra Serif" w:eastAsia="Calibri" w:hAnsi="PT Astra Serif" w:cs="Times New Roman"/>
                <w:sz w:val="18"/>
                <w:szCs w:val="18"/>
              </w:rPr>
              <w:t>19 792 038,00</w:t>
            </w:r>
          </w:p>
        </w:tc>
      </w:tr>
      <w:tr w:rsidR="008D073E" w:rsidRPr="008806C2" w:rsidTr="003964D1">
        <w:trPr>
          <w:cantSplit/>
          <w:trHeight w:val="239"/>
        </w:trPr>
        <w:tc>
          <w:tcPr>
            <w:tcW w:w="1124" w:type="dxa"/>
            <w:vMerge/>
          </w:tcPr>
          <w:p w:rsidR="008D073E" w:rsidRPr="008806C2" w:rsidRDefault="008D073E" w:rsidP="00175D79">
            <w:pPr>
              <w:spacing w:after="0" w:line="240" w:lineRule="auto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</w:p>
        </w:tc>
        <w:tc>
          <w:tcPr>
            <w:tcW w:w="3407" w:type="dxa"/>
            <w:gridSpan w:val="3"/>
            <w:vAlign w:val="center"/>
          </w:tcPr>
          <w:p w:rsidR="008D073E" w:rsidRPr="00467F20" w:rsidRDefault="008D073E" w:rsidP="0009549B">
            <w:pPr>
              <w:spacing w:after="0" w:line="240" w:lineRule="auto"/>
              <w:ind w:right="140"/>
              <w:jc w:val="right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467F20">
              <w:rPr>
                <w:rFonts w:ascii="PT Astra Serif" w:hAnsi="PT Astra Serif" w:cs="Times New Roman"/>
                <w:b/>
                <w:spacing w:val="-8"/>
                <w:sz w:val="18"/>
                <w:szCs w:val="18"/>
              </w:rPr>
              <w:t>Итого</w:t>
            </w:r>
          </w:p>
        </w:tc>
        <w:tc>
          <w:tcPr>
            <w:tcW w:w="2264" w:type="dxa"/>
            <w:gridSpan w:val="2"/>
            <w:vAlign w:val="center"/>
          </w:tcPr>
          <w:p w:rsidR="008D073E" w:rsidRPr="00DA31F2" w:rsidRDefault="008D073E" w:rsidP="008D073E">
            <w:pPr>
              <w:spacing w:after="0" w:line="240" w:lineRule="auto"/>
              <w:ind w:right="143"/>
              <w:jc w:val="right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DA31F2">
              <w:rPr>
                <w:rFonts w:ascii="PT Astra Serif" w:eastAsia="Calibri" w:hAnsi="PT Astra Serif" w:cs="Times New Roman"/>
                <w:b/>
                <w:sz w:val="18"/>
                <w:szCs w:val="18"/>
              </w:rPr>
              <w:t>19 792 038,00</w:t>
            </w:r>
          </w:p>
        </w:tc>
        <w:tc>
          <w:tcPr>
            <w:tcW w:w="2265" w:type="dxa"/>
            <w:gridSpan w:val="2"/>
            <w:vAlign w:val="center"/>
          </w:tcPr>
          <w:p w:rsidR="008D073E" w:rsidRPr="00DA31F2" w:rsidRDefault="008D073E" w:rsidP="008D073E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DA31F2">
              <w:rPr>
                <w:rFonts w:ascii="PT Astra Serif" w:eastAsia="Calibri" w:hAnsi="PT Astra Serif" w:cs="Times New Roman"/>
                <w:b/>
                <w:sz w:val="18"/>
                <w:szCs w:val="18"/>
              </w:rPr>
              <w:t>21 031 871,40</w:t>
            </w:r>
          </w:p>
        </w:tc>
        <w:tc>
          <w:tcPr>
            <w:tcW w:w="2265" w:type="dxa"/>
            <w:gridSpan w:val="2"/>
            <w:vAlign w:val="center"/>
          </w:tcPr>
          <w:p w:rsidR="008D073E" w:rsidRPr="00DA31F2" w:rsidRDefault="008D073E" w:rsidP="008D073E">
            <w:pPr>
              <w:spacing w:after="0" w:line="240" w:lineRule="auto"/>
              <w:ind w:right="137"/>
              <w:jc w:val="right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r w:rsidRPr="00DA31F2">
              <w:rPr>
                <w:rFonts w:ascii="PT Astra Serif" w:eastAsia="Calibri" w:hAnsi="PT Astra Serif" w:cs="Times New Roman"/>
                <w:b/>
                <w:sz w:val="18"/>
                <w:szCs w:val="18"/>
              </w:rPr>
              <w:t>25 705 620,6</w:t>
            </w:r>
            <w:r>
              <w:rPr>
                <w:rFonts w:ascii="PT Astra Serif" w:eastAsia="Calibri" w:hAnsi="PT Astra Serif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65" w:type="dxa"/>
            <w:gridSpan w:val="2"/>
            <w:vAlign w:val="center"/>
          </w:tcPr>
          <w:p w:rsidR="008D073E" w:rsidRPr="00DA31F2" w:rsidRDefault="008D073E" w:rsidP="008D073E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18"/>
                <w:szCs w:val="18"/>
              </w:rPr>
            </w:pPr>
            <w:r w:rsidRPr="00DA31F2">
              <w:rPr>
                <w:rFonts w:ascii="PT Astra Serif" w:hAnsi="PT Astra Serif"/>
                <w:b/>
                <w:sz w:val="18"/>
                <w:szCs w:val="18"/>
              </w:rPr>
              <w:t>22 176 510,00</w:t>
            </w:r>
          </w:p>
        </w:tc>
        <w:tc>
          <w:tcPr>
            <w:tcW w:w="2265" w:type="dxa"/>
            <w:gridSpan w:val="2"/>
            <w:vAlign w:val="center"/>
          </w:tcPr>
          <w:p w:rsidR="008D073E" w:rsidRPr="00DA31F2" w:rsidRDefault="008D073E" w:rsidP="000A5BA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18"/>
                <w:szCs w:val="18"/>
              </w:rPr>
            </w:pPr>
            <w:bookmarkStart w:id="0" w:name="_GoBack"/>
            <w:r w:rsidRPr="00DA31F2">
              <w:rPr>
                <w:rFonts w:ascii="PT Astra Serif" w:eastAsia="Calibri" w:hAnsi="PT Astra Serif" w:cs="Times New Roman"/>
                <w:b/>
                <w:sz w:val="18"/>
                <w:szCs w:val="18"/>
              </w:rPr>
              <w:t>19 792 038,00</w:t>
            </w:r>
            <w:bookmarkEnd w:id="0"/>
          </w:p>
        </w:tc>
      </w:tr>
      <w:tr w:rsidR="00033A67" w:rsidRPr="008806C2" w:rsidTr="003964D1">
        <w:trPr>
          <w:cantSplit/>
          <w:trHeight w:val="600"/>
        </w:trPr>
        <w:tc>
          <w:tcPr>
            <w:tcW w:w="1124" w:type="dxa"/>
          </w:tcPr>
          <w:p w:rsidR="00033A67" w:rsidRPr="008806C2" w:rsidRDefault="00033A67" w:rsidP="008733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31" w:type="dxa"/>
            <w:gridSpan w:val="13"/>
          </w:tcPr>
          <w:p w:rsidR="00033A67" w:rsidRPr="008806C2" w:rsidRDefault="00033A67" w:rsidP="00E2673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806C2">
              <w:rPr>
                <w:rFonts w:ascii="PT Astra Serif" w:hAnsi="PT Astra Serif" w:cs="Times New Roman"/>
                <w:sz w:val="24"/>
                <w:szCs w:val="24"/>
              </w:rPr>
              <w:t>В соответствии с решением Заказчика, а также с учетом доведенных лимитов бюджетных обязательств начальная (максимальная) цена контракта определена и установлена в размере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091DCF">
              <w:rPr>
                <w:rFonts w:ascii="PT Astra Serif" w:hAnsi="PT Astra Serif" w:cs="Times New Roman"/>
                <w:sz w:val="24"/>
                <w:szCs w:val="24"/>
              </w:rPr>
              <w:t>минимального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значения стоимости и составила </w:t>
            </w:r>
            <w:r w:rsidR="00DA31F2" w:rsidRPr="00DA31F2">
              <w:rPr>
                <w:rFonts w:ascii="PT Astra Serif" w:hAnsi="PT Astra Serif" w:cs="Times New Roman"/>
                <w:sz w:val="24"/>
                <w:szCs w:val="24"/>
              </w:rPr>
              <w:t>19 792 038 (девятнадцать миллионов семьсот девяносто две тысячи тридцать восемь) рублей 00 копеек</w:t>
            </w:r>
            <w:r w:rsidR="000A5BA0"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 w:rsidRPr="008806C2">
              <w:rPr>
                <w:rFonts w:ascii="PT Astra Serif" w:hAnsi="PT Astra Serif" w:cs="Times New Roman"/>
                <w:sz w:val="24"/>
                <w:szCs w:val="24"/>
              </w:rPr>
              <w:t>включая НДС.</w:t>
            </w:r>
          </w:p>
        </w:tc>
      </w:tr>
    </w:tbl>
    <w:p w:rsidR="0002515F" w:rsidRDefault="0002515F" w:rsidP="0043000C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A52" w:rsidRPr="00C137F0" w:rsidRDefault="00CE7FE7" w:rsidP="0043000C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C137F0">
        <w:rPr>
          <w:rFonts w:ascii="PT Astra Serif" w:hAnsi="PT Astra Serif" w:cs="Times New Roman"/>
          <w:sz w:val="24"/>
          <w:szCs w:val="24"/>
        </w:rPr>
        <w:t>Ответственный за закупк</w:t>
      </w:r>
      <w:r w:rsidR="0043000C" w:rsidRPr="00C137F0">
        <w:rPr>
          <w:rFonts w:ascii="PT Astra Serif" w:hAnsi="PT Astra Serif" w:cs="Times New Roman"/>
          <w:sz w:val="24"/>
          <w:szCs w:val="24"/>
        </w:rPr>
        <w:t>у</w:t>
      </w:r>
      <w:r w:rsidRPr="00C137F0">
        <w:rPr>
          <w:rFonts w:ascii="PT Astra Serif" w:hAnsi="PT Astra Serif" w:cs="Times New Roman"/>
          <w:sz w:val="24"/>
          <w:szCs w:val="24"/>
        </w:rPr>
        <w:t xml:space="preserve"> </w:t>
      </w:r>
      <w:r w:rsidR="0043000C" w:rsidRPr="00C137F0">
        <w:rPr>
          <w:rFonts w:ascii="PT Astra Serif" w:hAnsi="PT Astra Serif" w:cs="Times New Roman"/>
          <w:sz w:val="24"/>
          <w:szCs w:val="24"/>
        </w:rPr>
        <w:t xml:space="preserve">_______________________ </w:t>
      </w:r>
    </w:p>
    <w:sectPr w:rsidR="00D31A52" w:rsidRPr="00C137F0" w:rsidSect="00684B43">
      <w:pgSz w:w="16838" w:h="11906" w:orient="landscape"/>
      <w:pgMar w:top="284" w:right="1418" w:bottom="284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A52"/>
    <w:rsid w:val="00002421"/>
    <w:rsid w:val="0000316D"/>
    <w:rsid w:val="000212FC"/>
    <w:rsid w:val="0002515F"/>
    <w:rsid w:val="00027589"/>
    <w:rsid w:val="00033A67"/>
    <w:rsid w:val="00051267"/>
    <w:rsid w:val="00056A3F"/>
    <w:rsid w:val="00070700"/>
    <w:rsid w:val="0008548F"/>
    <w:rsid w:val="00091DCF"/>
    <w:rsid w:val="0009549B"/>
    <w:rsid w:val="000A2256"/>
    <w:rsid w:val="000A5BA0"/>
    <w:rsid w:val="000A7CF2"/>
    <w:rsid w:val="000C0C43"/>
    <w:rsid w:val="000C102F"/>
    <w:rsid w:val="000D3A85"/>
    <w:rsid w:val="000E654D"/>
    <w:rsid w:val="001556E4"/>
    <w:rsid w:val="001622B1"/>
    <w:rsid w:val="00164853"/>
    <w:rsid w:val="00175D79"/>
    <w:rsid w:val="00192C58"/>
    <w:rsid w:val="001A3421"/>
    <w:rsid w:val="001F2EA0"/>
    <w:rsid w:val="001F757D"/>
    <w:rsid w:val="00237377"/>
    <w:rsid w:val="002509B1"/>
    <w:rsid w:val="00263B2E"/>
    <w:rsid w:val="002831E0"/>
    <w:rsid w:val="00285D90"/>
    <w:rsid w:val="00286969"/>
    <w:rsid w:val="002A6704"/>
    <w:rsid w:val="002B0781"/>
    <w:rsid w:val="002B6DF4"/>
    <w:rsid w:val="002D7457"/>
    <w:rsid w:val="002F3E50"/>
    <w:rsid w:val="003125F1"/>
    <w:rsid w:val="00314572"/>
    <w:rsid w:val="003176E2"/>
    <w:rsid w:val="00324BA5"/>
    <w:rsid w:val="00353259"/>
    <w:rsid w:val="00362036"/>
    <w:rsid w:val="00363749"/>
    <w:rsid w:val="003964D1"/>
    <w:rsid w:val="00397BDC"/>
    <w:rsid w:val="003B4F81"/>
    <w:rsid w:val="00407B37"/>
    <w:rsid w:val="00412E35"/>
    <w:rsid w:val="0042039A"/>
    <w:rsid w:val="0043000C"/>
    <w:rsid w:val="00467F20"/>
    <w:rsid w:val="004771B7"/>
    <w:rsid w:val="00490D20"/>
    <w:rsid w:val="00492222"/>
    <w:rsid w:val="004A0C31"/>
    <w:rsid w:val="004A119E"/>
    <w:rsid w:val="004C0294"/>
    <w:rsid w:val="004E29D8"/>
    <w:rsid w:val="004F14D5"/>
    <w:rsid w:val="0050640D"/>
    <w:rsid w:val="005110D1"/>
    <w:rsid w:val="00517CF7"/>
    <w:rsid w:val="005266D3"/>
    <w:rsid w:val="00542930"/>
    <w:rsid w:val="00551F88"/>
    <w:rsid w:val="00557587"/>
    <w:rsid w:val="00573317"/>
    <w:rsid w:val="0057663C"/>
    <w:rsid w:val="00584B65"/>
    <w:rsid w:val="005A53B2"/>
    <w:rsid w:val="005B6FD0"/>
    <w:rsid w:val="005D6AEB"/>
    <w:rsid w:val="005D6FEB"/>
    <w:rsid w:val="00611FD9"/>
    <w:rsid w:val="00636DD9"/>
    <w:rsid w:val="00637795"/>
    <w:rsid w:val="006747B6"/>
    <w:rsid w:val="00684B43"/>
    <w:rsid w:val="006A583A"/>
    <w:rsid w:val="006A7F2F"/>
    <w:rsid w:val="006B2F19"/>
    <w:rsid w:val="006D0A39"/>
    <w:rsid w:val="006F47CB"/>
    <w:rsid w:val="006F7E05"/>
    <w:rsid w:val="00706678"/>
    <w:rsid w:val="00710CB7"/>
    <w:rsid w:val="007966BC"/>
    <w:rsid w:val="007A3432"/>
    <w:rsid w:val="007D0BE6"/>
    <w:rsid w:val="007D5346"/>
    <w:rsid w:val="007E3C71"/>
    <w:rsid w:val="008232D0"/>
    <w:rsid w:val="00847F00"/>
    <w:rsid w:val="0085683B"/>
    <w:rsid w:val="008733E3"/>
    <w:rsid w:val="008806C2"/>
    <w:rsid w:val="00883D15"/>
    <w:rsid w:val="008871B1"/>
    <w:rsid w:val="008B7F78"/>
    <w:rsid w:val="008D073E"/>
    <w:rsid w:val="008F5A45"/>
    <w:rsid w:val="009105C8"/>
    <w:rsid w:val="00924B06"/>
    <w:rsid w:val="00940983"/>
    <w:rsid w:val="00945D8E"/>
    <w:rsid w:val="00956D7A"/>
    <w:rsid w:val="00996361"/>
    <w:rsid w:val="009A14E3"/>
    <w:rsid w:val="009A306E"/>
    <w:rsid w:val="009C3D19"/>
    <w:rsid w:val="009C4A30"/>
    <w:rsid w:val="009C618E"/>
    <w:rsid w:val="00A05C0E"/>
    <w:rsid w:val="00A2285E"/>
    <w:rsid w:val="00A314A6"/>
    <w:rsid w:val="00A7651E"/>
    <w:rsid w:val="00A83E1C"/>
    <w:rsid w:val="00AC486C"/>
    <w:rsid w:val="00AE6A23"/>
    <w:rsid w:val="00B050E6"/>
    <w:rsid w:val="00B06836"/>
    <w:rsid w:val="00B13FE4"/>
    <w:rsid w:val="00B23DA4"/>
    <w:rsid w:val="00B4269A"/>
    <w:rsid w:val="00B503E9"/>
    <w:rsid w:val="00B574E1"/>
    <w:rsid w:val="00B728E7"/>
    <w:rsid w:val="00B90926"/>
    <w:rsid w:val="00BA5C4A"/>
    <w:rsid w:val="00BB613A"/>
    <w:rsid w:val="00BC764E"/>
    <w:rsid w:val="00BE5D85"/>
    <w:rsid w:val="00BE6B2D"/>
    <w:rsid w:val="00BF3A7A"/>
    <w:rsid w:val="00BF6928"/>
    <w:rsid w:val="00C137F0"/>
    <w:rsid w:val="00C55216"/>
    <w:rsid w:val="00C74F1C"/>
    <w:rsid w:val="00C7530B"/>
    <w:rsid w:val="00C833A7"/>
    <w:rsid w:val="00CC4AF1"/>
    <w:rsid w:val="00CC58ED"/>
    <w:rsid w:val="00CE6908"/>
    <w:rsid w:val="00CE7FE7"/>
    <w:rsid w:val="00CF4F6C"/>
    <w:rsid w:val="00D03AA0"/>
    <w:rsid w:val="00D03C12"/>
    <w:rsid w:val="00D0574B"/>
    <w:rsid w:val="00D14B30"/>
    <w:rsid w:val="00D20FB2"/>
    <w:rsid w:val="00D31A52"/>
    <w:rsid w:val="00D47275"/>
    <w:rsid w:val="00D6192C"/>
    <w:rsid w:val="00D86AEE"/>
    <w:rsid w:val="00D91E4E"/>
    <w:rsid w:val="00DA2626"/>
    <w:rsid w:val="00DA31F2"/>
    <w:rsid w:val="00DB1BCB"/>
    <w:rsid w:val="00DE31EC"/>
    <w:rsid w:val="00DE6924"/>
    <w:rsid w:val="00DF15E1"/>
    <w:rsid w:val="00DF1F15"/>
    <w:rsid w:val="00E23A17"/>
    <w:rsid w:val="00E2673F"/>
    <w:rsid w:val="00E26D6C"/>
    <w:rsid w:val="00E47BCD"/>
    <w:rsid w:val="00E54964"/>
    <w:rsid w:val="00E77CC4"/>
    <w:rsid w:val="00E95C32"/>
    <w:rsid w:val="00EB2D0E"/>
    <w:rsid w:val="00EC2ABC"/>
    <w:rsid w:val="00ED30D1"/>
    <w:rsid w:val="00ED6DE2"/>
    <w:rsid w:val="00F15C9C"/>
    <w:rsid w:val="00F172F0"/>
    <w:rsid w:val="00F210A5"/>
    <w:rsid w:val="00F33C3C"/>
    <w:rsid w:val="00F36F83"/>
    <w:rsid w:val="00F3755E"/>
    <w:rsid w:val="00F82B9C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A64355-FBAF-431C-B56C-7D91270A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bb2763072407662deee1306b0d04716">
    <w:name w:val="4bb2763072407662deee1306b0d04716"/>
    <w:uiPriority w:val="99"/>
    <w:tblPr>
      <w:tblBorders>
        <w:top w:val="single" w:sz="1" w:space="0" w:color="006699"/>
        <w:left w:val="single" w:sz="1" w:space="0" w:color="006699"/>
        <w:bottom w:val="single" w:sz="1" w:space="0" w:color="006699"/>
        <w:right w:val="single" w:sz="1" w:space="0" w:color="006699"/>
        <w:insideH w:val="single" w:sz="1" w:space="0" w:color="006699"/>
        <w:insideV w:val="single" w:sz="1" w:space="0" w:color="006699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74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>Минюст России</Company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Казакова Гульсина Мансуровна</dc:creator>
  <cp:lastModifiedBy>Дусамбиева Гульмира Алиевна</cp:lastModifiedBy>
  <cp:revision>3</cp:revision>
  <cp:lastPrinted>2024-10-25T10:19:00Z</cp:lastPrinted>
  <dcterms:created xsi:type="dcterms:W3CDTF">2026-10-06T13:22:00Z</dcterms:created>
  <dcterms:modified xsi:type="dcterms:W3CDTF">2026-10-13T09:25:00Z</dcterms:modified>
</cp:coreProperties>
</file>