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97F98E" w14:textId="77777777" w:rsidR="00B4350B" w:rsidRPr="00B4350B" w:rsidRDefault="00B4350B" w:rsidP="00332CF3">
      <w:pPr>
        <w:ind w:left="-142" w:firstLine="5671"/>
        <w:jc w:val="left"/>
        <w:rPr>
          <w:rFonts w:eastAsia="Times New Roman"/>
          <w:b/>
          <w:color w:val="000000"/>
          <w:szCs w:val="24"/>
          <w:lang w:eastAsia="ru-RU"/>
        </w:rPr>
      </w:pPr>
      <w:r w:rsidRPr="00B4350B">
        <w:rPr>
          <w:rFonts w:eastAsia="Times New Roman"/>
          <w:b/>
          <w:color w:val="000000"/>
          <w:szCs w:val="24"/>
          <w:lang w:eastAsia="ru-RU"/>
        </w:rPr>
        <w:t>УТВЕРЖДАЮ</w:t>
      </w:r>
    </w:p>
    <w:p w14:paraId="1D4DC063" w14:textId="77777777" w:rsidR="00B4350B" w:rsidRPr="00B4350B" w:rsidRDefault="00B4350B" w:rsidP="00B4350B">
      <w:pPr>
        <w:ind w:firstLine="5529"/>
        <w:jc w:val="left"/>
        <w:rPr>
          <w:rFonts w:eastAsia="Times New Roman"/>
          <w:color w:val="000000"/>
          <w:szCs w:val="24"/>
          <w:lang w:eastAsia="ru-RU"/>
        </w:rPr>
      </w:pPr>
      <w:r w:rsidRPr="00B4350B">
        <w:rPr>
          <w:rFonts w:eastAsia="Times New Roman"/>
          <w:color w:val="000000"/>
          <w:szCs w:val="24"/>
          <w:lang w:eastAsia="ru-RU"/>
        </w:rPr>
        <w:t>Директор департамента</w:t>
      </w:r>
    </w:p>
    <w:p w14:paraId="4ADA5CEC" w14:textId="77777777" w:rsidR="00B4350B" w:rsidRPr="00B4350B" w:rsidRDefault="00B4350B" w:rsidP="00B4350B">
      <w:pPr>
        <w:ind w:firstLine="5529"/>
        <w:jc w:val="left"/>
        <w:rPr>
          <w:rFonts w:eastAsia="Times New Roman"/>
          <w:color w:val="000000"/>
          <w:szCs w:val="24"/>
          <w:lang w:eastAsia="ru-RU"/>
        </w:rPr>
      </w:pPr>
      <w:r w:rsidRPr="00B4350B">
        <w:rPr>
          <w:rFonts w:eastAsia="Times New Roman"/>
          <w:color w:val="000000"/>
          <w:szCs w:val="24"/>
          <w:lang w:eastAsia="ru-RU"/>
        </w:rPr>
        <w:t>решений в сфере образования</w:t>
      </w:r>
    </w:p>
    <w:p w14:paraId="362BA419" w14:textId="77777777" w:rsidR="00B4350B" w:rsidRPr="00B4350B" w:rsidRDefault="00B4350B" w:rsidP="00B4350B">
      <w:pPr>
        <w:ind w:firstLine="5529"/>
        <w:jc w:val="left"/>
        <w:rPr>
          <w:rFonts w:eastAsia="Times New Roman"/>
          <w:color w:val="000000"/>
          <w:szCs w:val="24"/>
          <w:lang w:eastAsia="ru-RU"/>
        </w:rPr>
      </w:pPr>
      <w:r w:rsidRPr="00B4350B">
        <w:rPr>
          <w:rFonts w:eastAsia="Times New Roman"/>
          <w:color w:val="000000"/>
          <w:szCs w:val="24"/>
          <w:lang w:eastAsia="ru-RU"/>
        </w:rPr>
        <w:t>ГКУ «</w:t>
      </w:r>
      <w:proofErr w:type="spellStart"/>
      <w:r w:rsidRPr="00B4350B">
        <w:rPr>
          <w:rFonts w:eastAsia="Times New Roman"/>
          <w:color w:val="000000"/>
          <w:szCs w:val="24"/>
          <w:lang w:eastAsia="ru-RU"/>
        </w:rPr>
        <w:t>Инфогород</w:t>
      </w:r>
      <w:proofErr w:type="spellEnd"/>
      <w:r w:rsidRPr="00B4350B">
        <w:rPr>
          <w:rFonts w:eastAsia="Times New Roman"/>
          <w:color w:val="000000"/>
          <w:szCs w:val="24"/>
          <w:lang w:eastAsia="ru-RU"/>
        </w:rPr>
        <w:t>»</w:t>
      </w:r>
    </w:p>
    <w:p w14:paraId="43432F2B" w14:textId="77777777" w:rsidR="00B4350B" w:rsidRPr="00B4350B" w:rsidRDefault="00B4350B" w:rsidP="00B4350B">
      <w:pPr>
        <w:ind w:firstLine="5529"/>
        <w:jc w:val="left"/>
        <w:rPr>
          <w:rFonts w:eastAsia="Times New Roman"/>
          <w:color w:val="000000"/>
          <w:szCs w:val="24"/>
          <w:lang w:eastAsia="ru-RU"/>
        </w:rPr>
      </w:pPr>
    </w:p>
    <w:p w14:paraId="03756788" w14:textId="77777777" w:rsidR="00B4350B" w:rsidRPr="00B4350B" w:rsidRDefault="00B4350B" w:rsidP="00B4350B">
      <w:pPr>
        <w:ind w:firstLine="5529"/>
        <w:jc w:val="left"/>
        <w:rPr>
          <w:rFonts w:eastAsia="Times New Roman"/>
          <w:color w:val="000000"/>
          <w:szCs w:val="24"/>
          <w:lang w:eastAsia="ru-RU"/>
        </w:rPr>
      </w:pPr>
    </w:p>
    <w:p w14:paraId="4A1176E4" w14:textId="77777777" w:rsidR="00B4350B" w:rsidRPr="00B4350B" w:rsidRDefault="00B4350B" w:rsidP="00B4350B">
      <w:pPr>
        <w:ind w:firstLine="5529"/>
        <w:jc w:val="left"/>
        <w:rPr>
          <w:rFonts w:eastAsia="Times New Roman"/>
          <w:b/>
          <w:color w:val="000000"/>
          <w:szCs w:val="24"/>
          <w:lang w:eastAsia="ru-RU"/>
        </w:rPr>
      </w:pPr>
      <w:r w:rsidRPr="00B4350B">
        <w:rPr>
          <w:rFonts w:eastAsia="Times New Roman"/>
          <w:b/>
          <w:color w:val="000000"/>
          <w:szCs w:val="24"/>
          <w:lang w:eastAsia="ru-RU"/>
        </w:rPr>
        <w:t>_______________А.А.Талалаев</w:t>
      </w:r>
    </w:p>
    <w:p w14:paraId="1B0AE24C" w14:textId="77777777" w:rsidR="00B4350B" w:rsidRPr="00B4350B" w:rsidRDefault="00B4350B" w:rsidP="00B4350B">
      <w:pPr>
        <w:ind w:firstLine="5529"/>
        <w:jc w:val="left"/>
        <w:rPr>
          <w:rFonts w:eastAsia="Times New Roman"/>
          <w:color w:val="000000"/>
          <w:szCs w:val="24"/>
          <w:lang w:eastAsia="ru-RU"/>
        </w:rPr>
      </w:pPr>
      <w:bookmarkStart w:id="0" w:name="_GoBack"/>
      <w:bookmarkEnd w:id="0"/>
      <w:r w:rsidRPr="00B4350B">
        <w:rPr>
          <w:rFonts w:eastAsia="Times New Roman"/>
          <w:color w:val="000000"/>
          <w:szCs w:val="24"/>
          <w:lang w:eastAsia="ru-RU"/>
        </w:rPr>
        <w:t>М.П.</w:t>
      </w:r>
    </w:p>
    <w:p w14:paraId="0B982C71" w14:textId="77777777" w:rsidR="00B4350B" w:rsidRPr="00B4350B" w:rsidRDefault="00B4350B" w:rsidP="00B4350B">
      <w:pPr>
        <w:ind w:firstLine="0"/>
        <w:jc w:val="center"/>
        <w:rPr>
          <w:rFonts w:eastAsia="Times New Roman"/>
          <w:color w:val="000000"/>
          <w:szCs w:val="24"/>
          <w:lang w:eastAsia="ru-RU"/>
        </w:rPr>
      </w:pPr>
    </w:p>
    <w:p w14:paraId="67EDB2AE" w14:textId="77777777" w:rsidR="00B4350B" w:rsidRPr="00B4350B" w:rsidRDefault="00B4350B" w:rsidP="00B4350B">
      <w:pPr>
        <w:ind w:firstLine="0"/>
        <w:jc w:val="center"/>
        <w:rPr>
          <w:rFonts w:eastAsia="Times New Roman"/>
          <w:color w:val="000000"/>
          <w:szCs w:val="24"/>
          <w:lang w:eastAsia="ru-RU"/>
        </w:rPr>
      </w:pPr>
    </w:p>
    <w:p w14:paraId="24ECAFEE" w14:textId="77777777" w:rsidR="00B4350B" w:rsidRPr="00B4350B" w:rsidRDefault="00B4350B" w:rsidP="00B4350B">
      <w:pPr>
        <w:ind w:firstLine="0"/>
        <w:jc w:val="center"/>
        <w:rPr>
          <w:rFonts w:eastAsia="Times New Roman"/>
          <w:color w:val="000000"/>
          <w:szCs w:val="24"/>
          <w:lang w:eastAsia="ru-RU"/>
        </w:rPr>
      </w:pPr>
    </w:p>
    <w:p w14:paraId="2725F476" w14:textId="77777777" w:rsidR="00B4350B" w:rsidRPr="00B4350B" w:rsidRDefault="00B4350B" w:rsidP="00B4350B">
      <w:pPr>
        <w:ind w:firstLine="0"/>
        <w:jc w:val="center"/>
        <w:rPr>
          <w:rFonts w:eastAsia="Times New Roman"/>
          <w:color w:val="000000"/>
          <w:szCs w:val="24"/>
          <w:lang w:eastAsia="ru-RU"/>
        </w:rPr>
      </w:pPr>
    </w:p>
    <w:p w14:paraId="762012C7" w14:textId="77777777" w:rsidR="00B4350B" w:rsidRPr="00B4350B" w:rsidRDefault="00B4350B" w:rsidP="00B4350B">
      <w:pPr>
        <w:ind w:firstLine="0"/>
        <w:jc w:val="center"/>
        <w:rPr>
          <w:rFonts w:eastAsia="Times New Roman"/>
          <w:color w:val="000000"/>
          <w:szCs w:val="24"/>
          <w:lang w:eastAsia="ru-RU"/>
        </w:rPr>
      </w:pPr>
    </w:p>
    <w:p w14:paraId="477D5A2C" w14:textId="77777777" w:rsidR="00B4350B" w:rsidRPr="00B4350B" w:rsidRDefault="00B4350B" w:rsidP="00B4350B">
      <w:pPr>
        <w:ind w:firstLine="0"/>
        <w:jc w:val="center"/>
        <w:rPr>
          <w:rFonts w:eastAsia="Times New Roman"/>
          <w:color w:val="000000"/>
          <w:szCs w:val="24"/>
          <w:lang w:eastAsia="ru-RU"/>
        </w:rPr>
      </w:pPr>
    </w:p>
    <w:p w14:paraId="2EF929D2" w14:textId="77777777" w:rsidR="00B4350B" w:rsidRPr="00B4350B" w:rsidRDefault="00B4350B" w:rsidP="00B4350B">
      <w:pPr>
        <w:ind w:firstLine="0"/>
        <w:jc w:val="center"/>
        <w:rPr>
          <w:rFonts w:eastAsia="Times New Roman"/>
          <w:color w:val="000000"/>
          <w:szCs w:val="24"/>
          <w:lang w:eastAsia="ru-RU"/>
        </w:rPr>
      </w:pPr>
    </w:p>
    <w:p w14:paraId="27C61CFB" w14:textId="77777777" w:rsidR="00B4350B" w:rsidRPr="00B4350B" w:rsidRDefault="00B4350B" w:rsidP="00B4350B">
      <w:pPr>
        <w:ind w:firstLine="0"/>
        <w:jc w:val="center"/>
        <w:rPr>
          <w:rFonts w:eastAsia="Times New Roman"/>
          <w:color w:val="000000"/>
          <w:szCs w:val="24"/>
          <w:lang w:eastAsia="ru-RU"/>
        </w:rPr>
      </w:pPr>
    </w:p>
    <w:p w14:paraId="57C9D6F1" w14:textId="77777777" w:rsidR="00B4350B" w:rsidRPr="00B4350B" w:rsidRDefault="00B4350B" w:rsidP="00B4350B">
      <w:pPr>
        <w:ind w:firstLine="0"/>
        <w:jc w:val="center"/>
        <w:rPr>
          <w:rFonts w:eastAsia="Times New Roman"/>
          <w:color w:val="000000"/>
          <w:szCs w:val="24"/>
          <w:lang w:eastAsia="ru-RU"/>
        </w:rPr>
      </w:pPr>
    </w:p>
    <w:p w14:paraId="7547C07A" w14:textId="77777777" w:rsidR="00B4350B" w:rsidRPr="00B4350B" w:rsidRDefault="00B4350B" w:rsidP="00B4350B">
      <w:pPr>
        <w:ind w:firstLine="0"/>
        <w:jc w:val="center"/>
        <w:rPr>
          <w:rFonts w:eastAsia="Times New Roman"/>
          <w:color w:val="000000"/>
          <w:szCs w:val="24"/>
          <w:lang w:eastAsia="ru-RU"/>
        </w:rPr>
      </w:pPr>
    </w:p>
    <w:p w14:paraId="5CAFFBDC" w14:textId="77777777" w:rsidR="00B4350B" w:rsidRPr="00B4350B" w:rsidRDefault="00B4350B" w:rsidP="00B4350B">
      <w:pPr>
        <w:ind w:firstLine="0"/>
        <w:jc w:val="center"/>
        <w:rPr>
          <w:rFonts w:eastAsia="Times New Roman"/>
          <w:color w:val="000000"/>
          <w:szCs w:val="24"/>
          <w:lang w:eastAsia="ru-RU"/>
        </w:rPr>
      </w:pPr>
    </w:p>
    <w:p w14:paraId="665E045B" w14:textId="77777777" w:rsidR="00B4350B" w:rsidRPr="00B4350B" w:rsidRDefault="00B4350B" w:rsidP="00B4350B">
      <w:pPr>
        <w:ind w:firstLine="0"/>
        <w:jc w:val="center"/>
        <w:rPr>
          <w:rFonts w:eastAsia="Times New Roman"/>
          <w:color w:val="000000"/>
          <w:szCs w:val="24"/>
          <w:lang w:eastAsia="ru-RU"/>
        </w:rPr>
      </w:pPr>
    </w:p>
    <w:p w14:paraId="3FDA044E" w14:textId="77777777" w:rsidR="00B4350B" w:rsidRPr="00B4350B" w:rsidRDefault="00B4350B" w:rsidP="00B4350B">
      <w:pPr>
        <w:ind w:firstLine="0"/>
        <w:jc w:val="center"/>
        <w:rPr>
          <w:rFonts w:eastAsia="Times New Roman"/>
          <w:color w:val="000000"/>
          <w:szCs w:val="24"/>
          <w:lang w:eastAsia="ru-RU"/>
        </w:rPr>
      </w:pPr>
    </w:p>
    <w:p w14:paraId="29E3F7BC" w14:textId="77777777" w:rsidR="00B4350B" w:rsidRPr="00B4350B" w:rsidRDefault="00B4350B" w:rsidP="00B4350B">
      <w:pPr>
        <w:ind w:firstLine="0"/>
        <w:jc w:val="center"/>
        <w:rPr>
          <w:rFonts w:eastAsia="Times New Roman"/>
          <w:color w:val="000000"/>
          <w:szCs w:val="24"/>
          <w:lang w:eastAsia="ru-RU"/>
        </w:rPr>
      </w:pPr>
    </w:p>
    <w:p w14:paraId="29A3A125" w14:textId="77777777" w:rsidR="00B4350B" w:rsidRPr="00B4350B" w:rsidRDefault="00B4350B" w:rsidP="00B4350B">
      <w:pPr>
        <w:ind w:firstLine="0"/>
        <w:jc w:val="center"/>
        <w:rPr>
          <w:rFonts w:eastAsia="Times New Roman"/>
          <w:b/>
          <w:color w:val="000000"/>
          <w:szCs w:val="24"/>
          <w:lang w:eastAsia="ru-RU"/>
        </w:rPr>
      </w:pPr>
      <w:r w:rsidRPr="00B4350B">
        <w:rPr>
          <w:rFonts w:eastAsia="Times New Roman"/>
          <w:b/>
          <w:color w:val="000000"/>
          <w:szCs w:val="24"/>
          <w:lang w:eastAsia="ru-RU"/>
        </w:rPr>
        <w:t>ТЕХНИЧЕСКОЕ ЗАДАНИЕ</w:t>
      </w:r>
    </w:p>
    <w:p w14:paraId="0569C49D" w14:textId="101AD900" w:rsidR="00B4350B" w:rsidRPr="00B4350B" w:rsidRDefault="00B4350B" w:rsidP="00B4350B">
      <w:pPr>
        <w:ind w:firstLine="0"/>
        <w:jc w:val="center"/>
        <w:rPr>
          <w:rFonts w:eastAsia="Times New Roman"/>
          <w:b/>
          <w:color w:val="000000"/>
          <w:szCs w:val="24"/>
          <w:lang w:eastAsia="ru-RU"/>
        </w:rPr>
        <w:sectPr w:rsidR="00B4350B" w:rsidRPr="00B4350B" w:rsidSect="006B3686">
          <w:footerReference w:type="default" r:id="rId12"/>
          <w:footerReference w:type="first" r:id="rId13"/>
          <w:pgSz w:w="11906" w:h="16838"/>
          <w:pgMar w:top="1134" w:right="851" w:bottom="851" w:left="1134" w:header="709" w:footer="709" w:gutter="0"/>
          <w:cols w:space="708"/>
          <w:titlePg/>
          <w:docGrid w:linePitch="360"/>
        </w:sectPr>
      </w:pPr>
      <w:r w:rsidRPr="00B4350B">
        <w:rPr>
          <w:rFonts w:eastAsia="Times New Roman"/>
          <w:b/>
          <w:color w:val="000000"/>
          <w:szCs w:val="24"/>
          <w:lang w:eastAsia="ru-RU"/>
        </w:rPr>
        <w:t xml:space="preserve">на оказание услуг по обеспечению функционирования и обслуживания </w:t>
      </w:r>
      <w:r w:rsidR="008B0DB2" w:rsidRPr="008B0DB2">
        <w:rPr>
          <w:rFonts w:eastAsia="Times New Roman"/>
          <w:b/>
          <w:color w:val="000000"/>
          <w:szCs w:val="24"/>
          <w:lang w:eastAsia="ru-RU"/>
        </w:rPr>
        <w:t>Комплексной информационной системы многофункциональных центров предоставления государственных и муниципальных услуг в части тестирования подсистем и сервисов, входящих в состав системы</w:t>
      </w:r>
    </w:p>
    <w:sdt>
      <w:sdtPr>
        <w:id w:val="942649475"/>
        <w:docPartObj>
          <w:docPartGallery w:val="Table of Contents"/>
          <w:docPartUnique/>
        </w:docPartObj>
      </w:sdtPr>
      <w:sdtEndPr/>
      <w:sdtContent>
        <w:p w14:paraId="7A33F5F0" w14:textId="65D8F215" w:rsidR="001A5E61" w:rsidRPr="00207890" w:rsidRDefault="00F07177" w:rsidP="00F07177">
          <w:pPr>
            <w:pStyle w:val="1e"/>
            <w:rPr>
              <w:rStyle w:val="afffb"/>
              <w:color w:val="000000" w:themeColor="text1"/>
              <w:u w:val="none"/>
            </w:rPr>
          </w:pPr>
          <w:r w:rsidRPr="00207890">
            <w:rPr>
              <w:lang w:val="en-US"/>
            </w:rPr>
            <w:t>C</w:t>
          </w:r>
          <w:r w:rsidR="001A5E61" w:rsidRPr="00207890">
            <w:rPr>
              <w:rStyle w:val="afffb"/>
              <w:caps/>
              <w:color w:val="000000" w:themeColor="text1"/>
              <w:u w:val="none"/>
            </w:rPr>
            <w:t>одержание</w:t>
          </w:r>
        </w:p>
        <w:p w14:paraId="7FEB5C98" w14:textId="72A3A6B6" w:rsidR="002D2151" w:rsidRDefault="001A5E61">
          <w:pPr>
            <w:pStyle w:val="1e"/>
            <w:rPr>
              <w:rFonts w:asciiTheme="minorHAnsi" w:eastAsiaTheme="minorEastAsia" w:hAnsiTheme="minorHAnsi" w:cstheme="minorBidi"/>
              <w:b w:val="0"/>
              <w:sz w:val="22"/>
            </w:rPr>
          </w:pPr>
          <w:r w:rsidRPr="00207890">
            <w:rPr>
              <w:rStyle w:val="afffb"/>
              <w:b w:val="0"/>
              <w:caps/>
              <w:color w:val="000000" w:themeColor="text1"/>
            </w:rPr>
            <w:fldChar w:fldCharType="begin"/>
          </w:r>
          <w:r w:rsidRPr="00207890">
            <w:rPr>
              <w:rStyle w:val="afffb"/>
              <w:b w:val="0"/>
              <w:caps/>
              <w:color w:val="000000" w:themeColor="text1"/>
            </w:rPr>
            <w:instrText xml:space="preserve"> TOC \o "1-3" \h \z \u </w:instrText>
          </w:r>
          <w:r w:rsidRPr="00207890">
            <w:rPr>
              <w:rStyle w:val="afffb"/>
              <w:b w:val="0"/>
              <w:caps/>
              <w:color w:val="000000" w:themeColor="text1"/>
            </w:rPr>
            <w:fldChar w:fldCharType="separate"/>
          </w:r>
          <w:hyperlink w:anchor="_Toc232771788" w:history="1">
            <w:r w:rsidR="002D2151" w:rsidRPr="00E75EEE">
              <w:rPr>
                <w:rStyle w:val="afffb"/>
              </w:rPr>
              <w:t>1</w:t>
            </w:r>
            <w:r w:rsidR="002D2151">
              <w:rPr>
                <w:rFonts w:asciiTheme="minorHAnsi" w:eastAsiaTheme="minorEastAsia" w:hAnsiTheme="minorHAnsi" w:cstheme="minorBidi"/>
                <w:b w:val="0"/>
                <w:sz w:val="22"/>
              </w:rPr>
              <w:tab/>
            </w:r>
            <w:r w:rsidR="002D2151" w:rsidRPr="00E75EEE">
              <w:rPr>
                <w:rStyle w:val="afffb"/>
              </w:rPr>
              <w:t>Общие сведения</w:t>
            </w:r>
            <w:r w:rsidR="002D2151">
              <w:rPr>
                <w:webHidden/>
              </w:rPr>
              <w:tab/>
            </w:r>
            <w:r w:rsidR="002D2151">
              <w:rPr>
                <w:webHidden/>
              </w:rPr>
              <w:fldChar w:fldCharType="begin"/>
            </w:r>
            <w:r w:rsidR="002D2151">
              <w:rPr>
                <w:webHidden/>
              </w:rPr>
              <w:instrText xml:space="preserve"> PAGEREF _Toc232771788 \h </w:instrText>
            </w:r>
            <w:r w:rsidR="002D2151">
              <w:rPr>
                <w:webHidden/>
              </w:rPr>
            </w:r>
            <w:r w:rsidR="002D2151">
              <w:rPr>
                <w:webHidden/>
              </w:rPr>
              <w:fldChar w:fldCharType="separate"/>
            </w:r>
            <w:r w:rsidR="002D2151">
              <w:rPr>
                <w:webHidden/>
              </w:rPr>
              <w:t>5</w:t>
            </w:r>
            <w:r w:rsidR="002D2151">
              <w:rPr>
                <w:webHidden/>
              </w:rPr>
              <w:fldChar w:fldCharType="end"/>
            </w:r>
          </w:hyperlink>
        </w:p>
        <w:p w14:paraId="034C1D2C" w14:textId="200BE339" w:rsidR="002D2151" w:rsidRDefault="00D970F7">
          <w:pPr>
            <w:pStyle w:val="2d"/>
            <w:rPr>
              <w:rFonts w:asciiTheme="minorHAnsi" w:eastAsiaTheme="minorEastAsia" w:hAnsiTheme="minorHAnsi" w:cstheme="minorBidi"/>
              <w:noProof/>
              <w:sz w:val="22"/>
              <w:lang w:eastAsia="ru-RU"/>
            </w:rPr>
          </w:pPr>
          <w:hyperlink w:anchor="_Toc232771789" w:history="1">
            <w:r w:rsidR="002D2151" w:rsidRPr="00E75EEE">
              <w:rPr>
                <w:rStyle w:val="afffb"/>
                <w:noProof/>
              </w:rPr>
              <w:t>1.1</w:t>
            </w:r>
            <w:r w:rsidR="002D2151">
              <w:rPr>
                <w:rFonts w:asciiTheme="minorHAnsi" w:eastAsiaTheme="minorEastAsia" w:hAnsiTheme="minorHAnsi" w:cstheme="minorBidi"/>
                <w:noProof/>
                <w:sz w:val="22"/>
                <w:lang w:eastAsia="ru-RU"/>
              </w:rPr>
              <w:tab/>
            </w:r>
            <w:r w:rsidR="002D2151" w:rsidRPr="00E75EEE">
              <w:rPr>
                <w:rStyle w:val="afffb"/>
                <w:noProof/>
              </w:rPr>
              <w:t>Полное наименование услуг</w:t>
            </w:r>
            <w:r w:rsidR="002D2151">
              <w:rPr>
                <w:noProof/>
                <w:webHidden/>
              </w:rPr>
              <w:tab/>
            </w:r>
            <w:r w:rsidR="002D2151">
              <w:rPr>
                <w:noProof/>
                <w:webHidden/>
              </w:rPr>
              <w:fldChar w:fldCharType="begin"/>
            </w:r>
            <w:r w:rsidR="002D2151">
              <w:rPr>
                <w:noProof/>
                <w:webHidden/>
              </w:rPr>
              <w:instrText xml:space="preserve"> PAGEREF _Toc232771789 \h </w:instrText>
            </w:r>
            <w:r w:rsidR="002D2151">
              <w:rPr>
                <w:noProof/>
                <w:webHidden/>
              </w:rPr>
            </w:r>
            <w:r w:rsidR="002D2151">
              <w:rPr>
                <w:noProof/>
                <w:webHidden/>
              </w:rPr>
              <w:fldChar w:fldCharType="separate"/>
            </w:r>
            <w:r w:rsidR="002D2151">
              <w:rPr>
                <w:noProof/>
                <w:webHidden/>
              </w:rPr>
              <w:t>5</w:t>
            </w:r>
            <w:r w:rsidR="002D2151">
              <w:rPr>
                <w:noProof/>
                <w:webHidden/>
              </w:rPr>
              <w:fldChar w:fldCharType="end"/>
            </w:r>
          </w:hyperlink>
        </w:p>
        <w:p w14:paraId="1A07CE78" w14:textId="511F0E83" w:rsidR="002D2151" w:rsidRDefault="00D970F7">
          <w:pPr>
            <w:pStyle w:val="2d"/>
            <w:rPr>
              <w:rFonts w:asciiTheme="minorHAnsi" w:eastAsiaTheme="minorEastAsia" w:hAnsiTheme="minorHAnsi" w:cstheme="minorBidi"/>
              <w:noProof/>
              <w:sz w:val="22"/>
              <w:lang w:eastAsia="ru-RU"/>
            </w:rPr>
          </w:pPr>
          <w:hyperlink w:anchor="_Toc232771790" w:history="1">
            <w:r w:rsidR="002D2151" w:rsidRPr="00E75EEE">
              <w:rPr>
                <w:rStyle w:val="afffb"/>
                <w:noProof/>
              </w:rPr>
              <w:t>1.2</w:t>
            </w:r>
            <w:r w:rsidR="002D2151">
              <w:rPr>
                <w:rFonts w:asciiTheme="minorHAnsi" w:eastAsiaTheme="minorEastAsia" w:hAnsiTheme="minorHAnsi" w:cstheme="minorBidi"/>
                <w:noProof/>
                <w:sz w:val="22"/>
                <w:lang w:eastAsia="ru-RU"/>
              </w:rPr>
              <w:tab/>
            </w:r>
            <w:r w:rsidR="002D2151" w:rsidRPr="00E75EEE">
              <w:rPr>
                <w:rStyle w:val="afffb"/>
                <w:noProof/>
              </w:rPr>
              <w:t>Заказчик</w:t>
            </w:r>
            <w:r w:rsidR="002D2151">
              <w:rPr>
                <w:noProof/>
                <w:webHidden/>
              </w:rPr>
              <w:tab/>
            </w:r>
            <w:r w:rsidR="002D2151">
              <w:rPr>
                <w:noProof/>
                <w:webHidden/>
              </w:rPr>
              <w:fldChar w:fldCharType="begin"/>
            </w:r>
            <w:r w:rsidR="002D2151">
              <w:rPr>
                <w:noProof/>
                <w:webHidden/>
              </w:rPr>
              <w:instrText xml:space="preserve"> PAGEREF _Toc232771790 \h </w:instrText>
            </w:r>
            <w:r w:rsidR="002D2151">
              <w:rPr>
                <w:noProof/>
                <w:webHidden/>
              </w:rPr>
            </w:r>
            <w:r w:rsidR="002D2151">
              <w:rPr>
                <w:noProof/>
                <w:webHidden/>
              </w:rPr>
              <w:fldChar w:fldCharType="separate"/>
            </w:r>
            <w:r w:rsidR="002D2151">
              <w:rPr>
                <w:noProof/>
                <w:webHidden/>
              </w:rPr>
              <w:t>5</w:t>
            </w:r>
            <w:r w:rsidR="002D2151">
              <w:rPr>
                <w:noProof/>
                <w:webHidden/>
              </w:rPr>
              <w:fldChar w:fldCharType="end"/>
            </w:r>
          </w:hyperlink>
        </w:p>
        <w:p w14:paraId="38888EE3" w14:textId="206BB270" w:rsidR="002D2151" w:rsidRDefault="00D970F7">
          <w:pPr>
            <w:pStyle w:val="2d"/>
            <w:rPr>
              <w:rFonts w:asciiTheme="minorHAnsi" w:eastAsiaTheme="minorEastAsia" w:hAnsiTheme="minorHAnsi" w:cstheme="minorBidi"/>
              <w:noProof/>
              <w:sz w:val="22"/>
              <w:lang w:eastAsia="ru-RU"/>
            </w:rPr>
          </w:pPr>
          <w:hyperlink w:anchor="_Toc232771791" w:history="1">
            <w:r w:rsidR="002D2151" w:rsidRPr="00E75EEE">
              <w:rPr>
                <w:rStyle w:val="afffb"/>
                <w:noProof/>
              </w:rPr>
              <w:t>1.3</w:t>
            </w:r>
            <w:r w:rsidR="002D2151">
              <w:rPr>
                <w:rFonts w:asciiTheme="minorHAnsi" w:eastAsiaTheme="minorEastAsia" w:hAnsiTheme="minorHAnsi" w:cstheme="minorBidi"/>
                <w:noProof/>
                <w:sz w:val="22"/>
                <w:lang w:eastAsia="ru-RU"/>
              </w:rPr>
              <w:tab/>
            </w:r>
            <w:r w:rsidR="002D2151" w:rsidRPr="00E75EEE">
              <w:rPr>
                <w:rStyle w:val="afffb"/>
                <w:noProof/>
              </w:rPr>
              <w:t>Исполнитель</w:t>
            </w:r>
            <w:r w:rsidR="002D2151">
              <w:rPr>
                <w:noProof/>
                <w:webHidden/>
              </w:rPr>
              <w:tab/>
            </w:r>
            <w:r w:rsidR="002D2151">
              <w:rPr>
                <w:noProof/>
                <w:webHidden/>
              </w:rPr>
              <w:fldChar w:fldCharType="begin"/>
            </w:r>
            <w:r w:rsidR="002D2151">
              <w:rPr>
                <w:noProof/>
                <w:webHidden/>
              </w:rPr>
              <w:instrText xml:space="preserve"> PAGEREF _Toc232771791 \h </w:instrText>
            </w:r>
            <w:r w:rsidR="002D2151">
              <w:rPr>
                <w:noProof/>
                <w:webHidden/>
              </w:rPr>
            </w:r>
            <w:r w:rsidR="002D2151">
              <w:rPr>
                <w:noProof/>
                <w:webHidden/>
              </w:rPr>
              <w:fldChar w:fldCharType="separate"/>
            </w:r>
            <w:r w:rsidR="002D2151">
              <w:rPr>
                <w:noProof/>
                <w:webHidden/>
              </w:rPr>
              <w:t>5</w:t>
            </w:r>
            <w:r w:rsidR="002D2151">
              <w:rPr>
                <w:noProof/>
                <w:webHidden/>
              </w:rPr>
              <w:fldChar w:fldCharType="end"/>
            </w:r>
          </w:hyperlink>
        </w:p>
        <w:p w14:paraId="69DE7B45" w14:textId="53DF6AED" w:rsidR="002D2151" w:rsidRDefault="00D970F7">
          <w:pPr>
            <w:pStyle w:val="2d"/>
            <w:rPr>
              <w:rFonts w:asciiTheme="minorHAnsi" w:eastAsiaTheme="minorEastAsia" w:hAnsiTheme="minorHAnsi" w:cstheme="minorBidi"/>
              <w:noProof/>
              <w:sz w:val="22"/>
              <w:lang w:eastAsia="ru-RU"/>
            </w:rPr>
          </w:pPr>
          <w:hyperlink w:anchor="_Toc232771792" w:history="1">
            <w:r w:rsidR="002D2151" w:rsidRPr="00E75EEE">
              <w:rPr>
                <w:rStyle w:val="afffb"/>
                <w:noProof/>
              </w:rPr>
              <w:t>1.4</w:t>
            </w:r>
            <w:r w:rsidR="002D2151">
              <w:rPr>
                <w:rFonts w:asciiTheme="minorHAnsi" w:eastAsiaTheme="minorEastAsia" w:hAnsiTheme="minorHAnsi" w:cstheme="minorBidi"/>
                <w:noProof/>
                <w:sz w:val="22"/>
                <w:lang w:eastAsia="ru-RU"/>
              </w:rPr>
              <w:tab/>
            </w:r>
            <w:r w:rsidR="002D2151" w:rsidRPr="00E75EEE">
              <w:rPr>
                <w:rStyle w:val="afffb"/>
                <w:noProof/>
              </w:rPr>
              <w:t>Основания для оказания услуг</w:t>
            </w:r>
            <w:r w:rsidR="002D2151">
              <w:rPr>
                <w:noProof/>
                <w:webHidden/>
              </w:rPr>
              <w:tab/>
            </w:r>
            <w:r w:rsidR="002D2151">
              <w:rPr>
                <w:noProof/>
                <w:webHidden/>
              </w:rPr>
              <w:fldChar w:fldCharType="begin"/>
            </w:r>
            <w:r w:rsidR="002D2151">
              <w:rPr>
                <w:noProof/>
                <w:webHidden/>
              </w:rPr>
              <w:instrText xml:space="preserve"> PAGEREF _Toc232771792 \h </w:instrText>
            </w:r>
            <w:r w:rsidR="002D2151">
              <w:rPr>
                <w:noProof/>
                <w:webHidden/>
              </w:rPr>
            </w:r>
            <w:r w:rsidR="002D2151">
              <w:rPr>
                <w:noProof/>
                <w:webHidden/>
              </w:rPr>
              <w:fldChar w:fldCharType="separate"/>
            </w:r>
            <w:r w:rsidR="002D2151">
              <w:rPr>
                <w:noProof/>
                <w:webHidden/>
              </w:rPr>
              <w:t>5</w:t>
            </w:r>
            <w:r w:rsidR="002D2151">
              <w:rPr>
                <w:noProof/>
                <w:webHidden/>
              </w:rPr>
              <w:fldChar w:fldCharType="end"/>
            </w:r>
          </w:hyperlink>
        </w:p>
        <w:p w14:paraId="172BF9FC" w14:textId="0F76EFB2" w:rsidR="002D2151" w:rsidRDefault="00D970F7">
          <w:pPr>
            <w:pStyle w:val="2d"/>
            <w:rPr>
              <w:rFonts w:asciiTheme="minorHAnsi" w:eastAsiaTheme="minorEastAsia" w:hAnsiTheme="minorHAnsi" w:cstheme="minorBidi"/>
              <w:noProof/>
              <w:sz w:val="22"/>
              <w:lang w:eastAsia="ru-RU"/>
            </w:rPr>
          </w:pPr>
          <w:hyperlink w:anchor="_Toc232771793" w:history="1">
            <w:r w:rsidR="002D2151" w:rsidRPr="00E75EEE">
              <w:rPr>
                <w:rStyle w:val="afffb"/>
                <w:noProof/>
              </w:rPr>
              <w:t>1.5</w:t>
            </w:r>
            <w:r w:rsidR="002D2151">
              <w:rPr>
                <w:rFonts w:asciiTheme="minorHAnsi" w:eastAsiaTheme="minorEastAsia" w:hAnsiTheme="minorHAnsi" w:cstheme="minorBidi"/>
                <w:noProof/>
                <w:sz w:val="22"/>
                <w:lang w:eastAsia="ru-RU"/>
              </w:rPr>
              <w:tab/>
            </w:r>
            <w:r w:rsidR="002D2151" w:rsidRPr="00E75EEE">
              <w:rPr>
                <w:rStyle w:val="afffb"/>
                <w:noProof/>
              </w:rPr>
              <w:t>Сроки оказания услуг</w:t>
            </w:r>
            <w:r w:rsidR="002D2151">
              <w:rPr>
                <w:noProof/>
                <w:webHidden/>
              </w:rPr>
              <w:tab/>
            </w:r>
            <w:r w:rsidR="002D2151">
              <w:rPr>
                <w:noProof/>
                <w:webHidden/>
              </w:rPr>
              <w:fldChar w:fldCharType="begin"/>
            </w:r>
            <w:r w:rsidR="002D2151">
              <w:rPr>
                <w:noProof/>
                <w:webHidden/>
              </w:rPr>
              <w:instrText xml:space="preserve"> PAGEREF _Toc232771793 \h </w:instrText>
            </w:r>
            <w:r w:rsidR="002D2151">
              <w:rPr>
                <w:noProof/>
                <w:webHidden/>
              </w:rPr>
            </w:r>
            <w:r w:rsidR="002D2151">
              <w:rPr>
                <w:noProof/>
                <w:webHidden/>
              </w:rPr>
              <w:fldChar w:fldCharType="separate"/>
            </w:r>
            <w:r w:rsidR="002D2151">
              <w:rPr>
                <w:noProof/>
                <w:webHidden/>
              </w:rPr>
              <w:t>5</w:t>
            </w:r>
            <w:r w:rsidR="002D2151">
              <w:rPr>
                <w:noProof/>
                <w:webHidden/>
              </w:rPr>
              <w:fldChar w:fldCharType="end"/>
            </w:r>
          </w:hyperlink>
        </w:p>
        <w:p w14:paraId="0D21EBF3" w14:textId="02326AEF" w:rsidR="002D2151" w:rsidRDefault="00D970F7">
          <w:pPr>
            <w:pStyle w:val="2d"/>
            <w:rPr>
              <w:rFonts w:asciiTheme="minorHAnsi" w:eastAsiaTheme="minorEastAsia" w:hAnsiTheme="minorHAnsi" w:cstheme="minorBidi"/>
              <w:noProof/>
              <w:sz w:val="22"/>
              <w:lang w:eastAsia="ru-RU"/>
            </w:rPr>
          </w:pPr>
          <w:hyperlink w:anchor="_Toc232771794" w:history="1">
            <w:r w:rsidR="002D2151" w:rsidRPr="00E75EEE">
              <w:rPr>
                <w:rStyle w:val="afffb"/>
                <w:noProof/>
              </w:rPr>
              <w:t>1.6</w:t>
            </w:r>
            <w:r w:rsidR="002D2151">
              <w:rPr>
                <w:rFonts w:asciiTheme="minorHAnsi" w:eastAsiaTheme="minorEastAsia" w:hAnsiTheme="minorHAnsi" w:cstheme="minorBidi"/>
                <w:noProof/>
                <w:sz w:val="22"/>
                <w:lang w:eastAsia="ru-RU"/>
              </w:rPr>
              <w:tab/>
            </w:r>
            <w:r w:rsidR="002D2151" w:rsidRPr="00E75EEE">
              <w:rPr>
                <w:rStyle w:val="afffb"/>
                <w:noProof/>
              </w:rPr>
              <w:t>Место оказания услуг</w:t>
            </w:r>
            <w:r w:rsidR="002D2151">
              <w:rPr>
                <w:noProof/>
                <w:webHidden/>
              </w:rPr>
              <w:tab/>
            </w:r>
            <w:r w:rsidR="002D2151">
              <w:rPr>
                <w:noProof/>
                <w:webHidden/>
              </w:rPr>
              <w:fldChar w:fldCharType="begin"/>
            </w:r>
            <w:r w:rsidR="002D2151">
              <w:rPr>
                <w:noProof/>
                <w:webHidden/>
              </w:rPr>
              <w:instrText xml:space="preserve"> PAGEREF _Toc232771794 \h </w:instrText>
            </w:r>
            <w:r w:rsidR="002D2151">
              <w:rPr>
                <w:noProof/>
                <w:webHidden/>
              </w:rPr>
            </w:r>
            <w:r w:rsidR="002D2151">
              <w:rPr>
                <w:noProof/>
                <w:webHidden/>
              </w:rPr>
              <w:fldChar w:fldCharType="separate"/>
            </w:r>
            <w:r w:rsidR="002D2151">
              <w:rPr>
                <w:noProof/>
                <w:webHidden/>
              </w:rPr>
              <w:t>5</w:t>
            </w:r>
            <w:r w:rsidR="002D2151">
              <w:rPr>
                <w:noProof/>
                <w:webHidden/>
              </w:rPr>
              <w:fldChar w:fldCharType="end"/>
            </w:r>
          </w:hyperlink>
        </w:p>
        <w:p w14:paraId="696593FB" w14:textId="6C79BFFF" w:rsidR="002D2151" w:rsidRDefault="00D970F7">
          <w:pPr>
            <w:pStyle w:val="2d"/>
            <w:rPr>
              <w:rFonts w:asciiTheme="minorHAnsi" w:eastAsiaTheme="minorEastAsia" w:hAnsiTheme="minorHAnsi" w:cstheme="minorBidi"/>
              <w:noProof/>
              <w:sz w:val="22"/>
              <w:lang w:eastAsia="ru-RU"/>
            </w:rPr>
          </w:pPr>
          <w:hyperlink w:anchor="_Toc232771795" w:history="1">
            <w:r w:rsidR="002D2151" w:rsidRPr="00E75EEE">
              <w:rPr>
                <w:rStyle w:val="afffb"/>
                <w:noProof/>
              </w:rPr>
              <w:t>1.7</w:t>
            </w:r>
            <w:r w:rsidR="002D2151">
              <w:rPr>
                <w:rFonts w:asciiTheme="minorHAnsi" w:eastAsiaTheme="minorEastAsia" w:hAnsiTheme="minorHAnsi" w:cstheme="minorBidi"/>
                <w:noProof/>
                <w:sz w:val="22"/>
                <w:lang w:eastAsia="ru-RU"/>
              </w:rPr>
              <w:tab/>
            </w:r>
            <w:r w:rsidR="002D2151" w:rsidRPr="00E75EEE">
              <w:rPr>
                <w:rStyle w:val="afffb"/>
                <w:noProof/>
              </w:rPr>
              <w:t>Особые условия</w:t>
            </w:r>
            <w:r w:rsidR="002D2151">
              <w:rPr>
                <w:noProof/>
                <w:webHidden/>
              </w:rPr>
              <w:tab/>
            </w:r>
            <w:r w:rsidR="002D2151">
              <w:rPr>
                <w:noProof/>
                <w:webHidden/>
              </w:rPr>
              <w:fldChar w:fldCharType="begin"/>
            </w:r>
            <w:r w:rsidR="002D2151">
              <w:rPr>
                <w:noProof/>
                <w:webHidden/>
              </w:rPr>
              <w:instrText xml:space="preserve"> PAGEREF _Toc232771795 \h </w:instrText>
            </w:r>
            <w:r w:rsidR="002D2151">
              <w:rPr>
                <w:noProof/>
                <w:webHidden/>
              </w:rPr>
            </w:r>
            <w:r w:rsidR="002D2151">
              <w:rPr>
                <w:noProof/>
                <w:webHidden/>
              </w:rPr>
              <w:fldChar w:fldCharType="separate"/>
            </w:r>
            <w:r w:rsidR="002D2151">
              <w:rPr>
                <w:noProof/>
                <w:webHidden/>
              </w:rPr>
              <w:t>6</w:t>
            </w:r>
            <w:r w:rsidR="002D2151">
              <w:rPr>
                <w:noProof/>
                <w:webHidden/>
              </w:rPr>
              <w:fldChar w:fldCharType="end"/>
            </w:r>
          </w:hyperlink>
        </w:p>
        <w:p w14:paraId="78EAE1B1" w14:textId="45B0B802" w:rsidR="002D2151" w:rsidRDefault="00D970F7">
          <w:pPr>
            <w:pStyle w:val="2d"/>
            <w:rPr>
              <w:rFonts w:asciiTheme="minorHAnsi" w:eastAsiaTheme="minorEastAsia" w:hAnsiTheme="minorHAnsi" w:cstheme="minorBidi"/>
              <w:noProof/>
              <w:sz w:val="22"/>
              <w:lang w:eastAsia="ru-RU"/>
            </w:rPr>
          </w:pPr>
          <w:hyperlink w:anchor="_Toc232771796" w:history="1">
            <w:r w:rsidR="002D2151" w:rsidRPr="00E75EEE">
              <w:rPr>
                <w:rStyle w:val="afffb"/>
                <w:noProof/>
              </w:rPr>
              <w:t>1.8</w:t>
            </w:r>
            <w:r w:rsidR="002D2151">
              <w:rPr>
                <w:rFonts w:asciiTheme="minorHAnsi" w:eastAsiaTheme="minorEastAsia" w:hAnsiTheme="minorHAnsi" w:cstheme="minorBidi"/>
                <w:noProof/>
                <w:sz w:val="22"/>
                <w:lang w:eastAsia="ru-RU"/>
              </w:rPr>
              <w:tab/>
            </w:r>
            <w:r w:rsidR="002D2151" w:rsidRPr="00E75EEE">
              <w:rPr>
                <w:rStyle w:val="afffb"/>
                <w:noProof/>
              </w:rPr>
              <w:t>Порядок оформления и предъявления Заказчику результатов оказания услуг</w:t>
            </w:r>
            <w:r w:rsidR="002D2151">
              <w:rPr>
                <w:noProof/>
                <w:webHidden/>
              </w:rPr>
              <w:tab/>
            </w:r>
            <w:r w:rsidR="002D2151">
              <w:rPr>
                <w:noProof/>
                <w:webHidden/>
              </w:rPr>
              <w:fldChar w:fldCharType="begin"/>
            </w:r>
            <w:r w:rsidR="002D2151">
              <w:rPr>
                <w:noProof/>
                <w:webHidden/>
              </w:rPr>
              <w:instrText xml:space="preserve"> PAGEREF _Toc232771796 \h </w:instrText>
            </w:r>
            <w:r w:rsidR="002D2151">
              <w:rPr>
                <w:noProof/>
                <w:webHidden/>
              </w:rPr>
            </w:r>
            <w:r w:rsidR="002D2151">
              <w:rPr>
                <w:noProof/>
                <w:webHidden/>
              </w:rPr>
              <w:fldChar w:fldCharType="separate"/>
            </w:r>
            <w:r w:rsidR="002D2151">
              <w:rPr>
                <w:noProof/>
                <w:webHidden/>
              </w:rPr>
              <w:t>6</w:t>
            </w:r>
            <w:r w:rsidR="002D2151">
              <w:rPr>
                <w:noProof/>
                <w:webHidden/>
              </w:rPr>
              <w:fldChar w:fldCharType="end"/>
            </w:r>
          </w:hyperlink>
        </w:p>
        <w:p w14:paraId="65E13783" w14:textId="6AFD9F75" w:rsidR="002D2151" w:rsidRDefault="00D970F7">
          <w:pPr>
            <w:pStyle w:val="2d"/>
            <w:rPr>
              <w:rFonts w:asciiTheme="minorHAnsi" w:eastAsiaTheme="minorEastAsia" w:hAnsiTheme="minorHAnsi" w:cstheme="minorBidi"/>
              <w:noProof/>
              <w:sz w:val="22"/>
              <w:lang w:eastAsia="ru-RU"/>
            </w:rPr>
          </w:pPr>
          <w:hyperlink w:anchor="_Toc232771797" w:history="1">
            <w:r w:rsidR="002D2151" w:rsidRPr="00E75EEE">
              <w:rPr>
                <w:rStyle w:val="afffb"/>
                <w:noProof/>
              </w:rPr>
              <w:t>1.9</w:t>
            </w:r>
            <w:r w:rsidR="002D2151">
              <w:rPr>
                <w:rFonts w:asciiTheme="minorHAnsi" w:eastAsiaTheme="minorEastAsia" w:hAnsiTheme="minorHAnsi" w:cstheme="minorBidi"/>
                <w:noProof/>
                <w:sz w:val="22"/>
                <w:lang w:eastAsia="ru-RU"/>
              </w:rPr>
              <w:tab/>
            </w:r>
            <w:r w:rsidR="002D2151" w:rsidRPr="00E75EEE">
              <w:rPr>
                <w:rStyle w:val="afffb"/>
                <w:noProof/>
              </w:rPr>
              <w:t>Состав и назначение услуг</w:t>
            </w:r>
            <w:r w:rsidR="002D2151">
              <w:rPr>
                <w:noProof/>
                <w:webHidden/>
              </w:rPr>
              <w:tab/>
            </w:r>
            <w:r w:rsidR="002D2151">
              <w:rPr>
                <w:noProof/>
                <w:webHidden/>
              </w:rPr>
              <w:fldChar w:fldCharType="begin"/>
            </w:r>
            <w:r w:rsidR="002D2151">
              <w:rPr>
                <w:noProof/>
                <w:webHidden/>
              </w:rPr>
              <w:instrText xml:space="preserve"> PAGEREF _Toc232771797 \h </w:instrText>
            </w:r>
            <w:r w:rsidR="002D2151">
              <w:rPr>
                <w:noProof/>
                <w:webHidden/>
              </w:rPr>
            </w:r>
            <w:r w:rsidR="002D2151">
              <w:rPr>
                <w:noProof/>
                <w:webHidden/>
              </w:rPr>
              <w:fldChar w:fldCharType="separate"/>
            </w:r>
            <w:r w:rsidR="002D2151">
              <w:rPr>
                <w:noProof/>
                <w:webHidden/>
              </w:rPr>
              <w:t>7</w:t>
            </w:r>
            <w:r w:rsidR="002D2151">
              <w:rPr>
                <w:noProof/>
                <w:webHidden/>
              </w:rPr>
              <w:fldChar w:fldCharType="end"/>
            </w:r>
          </w:hyperlink>
        </w:p>
        <w:p w14:paraId="0C1B924E" w14:textId="26956017" w:rsidR="002D2151" w:rsidRDefault="00D970F7">
          <w:pPr>
            <w:pStyle w:val="2d"/>
            <w:rPr>
              <w:rFonts w:asciiTheme="minorHAnsi" w:eastAsiaTheme="minorEastAsia" w:hAnsiTheme="minorHAnsi" w:cstheme="minorBidi"/>
              <w:noProof/>
              <w:sz w:val="22"/>
              <w:lang w:eastAsia="ru-RU"/>
            </w:rPr>
          </w:pPr>
          <w:hyperlink w:anchor="_Toc232771798" w:history="1">
            <w:r w:rsidR="002D2151" w:rsidRPr="00E75EEE">
              <w:rPr>
                <w:rStyle w:val="afffb"/>
                <w:noProof/>
              </w:rPr>
              <w:t>1.10</w:t>
            </w:r>
            <w:r w:rsidR="002D2151">
              <w:rPr>
                <w:rFonts w:asciiTheme="minorHAnsi" w:eastAsiaTheme="minorEastAsia" w:hAnsiTheme="minorHAnsi" w:cstheme="minorBidi"/>
                <w:noProof/>
                <w:sz w:val="22"/>
                <w:lang w:eastAsia="ru-RU"/>
              </w:rPr>
              <w:tab/>
            </w:r>
            <w:r w:rsidR="002D2151" w:rsidRPr="00E75EEE">
              <w:rPr>
                <w:rStyle w:val="afffb"/>
                <w:noProof/>
              </w:rPr>
              <w:t>Цели оказания услуг</w:t>
            </w:r>
            <w:r w:rsidR="002D2151">
              <w:rPr>
                <w:noProof/>
                <w:webHidden/>
              </w:rPr>
              <w:tab/>
            </w:r>
            <w:r w:rsidR="002D2151">
              <w:rPr>
                <w:noProof/>
                <w:webHidden/>
              </w:rPr>
              <w:fldChar w:fldCharType="begin"/>
            </w:r>
            <w:r w:rsidR="002D2151">
              <w:rPr>
                <w:noProof/>
                <w:webHidden/>
              </w:rPr>
              <w:instrText xml:space="preserve"> PAGEREF _Toc232771798 \h </w:instrText>
            </w:r>
            <w:r w:rsidR="002D2151">
              <w:rPr>
                <w:noProof/>
                <w:webHidden/>
              </w:rPr>
            </w:r>
            <w:r w:rsidR="002D2151">
              <w:rPr>
                <w:noProof/>
                <w:webHidden/>
              </w:rPr>
              <w:fldChar w:fldCharType="separate"/>
            </w:r>
            <w:r w:rsidR="002D2151">
              <w:rPr>
                <w:noProof/>
                <w:webHidden/>
              </w:rPr>
              <w:t>7</w:t>
            </w:r>
            <w:r w:rsidR="002D2151">
              <w:rPr>
                <w:noProof/>
                <w:webHidden/>
              </w:rPr>
              <w:fldChar w:fldCharType="end"/>
            </w:r>
          </w:hyperlink>
        </w:p>
        <w:p w14:paraId="18C87B87" w14:textId="7E9B4C6C" w:rsidR="002D2151" w:rsidRDefault="00D970F7">
          <w:pPr>
            <w:pStyle w:val="1e"/>
            <w:rPr>
              <w:rFonts w:asciiTheme="minorHAnsi" w:eastAsiaTheme="minorEastAsia" w:hAnsiTheme="minorHAnsi" w:cstheme="minorBidi"/>
              <w:b w:val="0"/>
              <w:sz w:val="22"/>
            </w:rPr>
          </w:pPr>
          <w:hyperlink w:anchor="_Toc232771799" w:history="1">
            <w:r w:rsidR="002D2151" w:rsidRPr="00E75EEE">
              <w:rPr>
                <w:rStyle w:val="afffb"/>
              </w:rPr>
              <w:t>2</w:t>
            </w:r>
            <w:r w:rsidR="002D2151">
              <w:rPr>
                <w:rFonts w:asciiTheme="minorHAnsi" w:eastAsiaTheme="minorEastAsia" w:hAnsiTheme="minorHAnsi" w:cstheme="minorBidi"/>
                <w:b w:val="0"/>
                <w:sz w:val="22"/>
              </w:rPr>
              <w:tab/>
            </w:r>
            <w:r w:rsidR="002D2151" w:rsidRPr="00E75EEE">
              <w:rPr>
                <w:rStyle w:val="afffb"/>
              </w:rPr>
              <w:t>Требования к этапам Контракта</w:t>
            </w:r>
            <w:r w:rsidR="002D2151">
              <w:rPr>
                <w:webHidden/>
              </w:rPr>
              <w:tab/>
            </w:r>
            <w:r w:rsidR="002D2151">
              <w:rPr>
                <w:webHidden/>
              </w:rPr>
              <w:fldChar w:fldCharType="begin"/>
            </w:r>
            <w:r w:rsidR="002D2151">
              <w:rPr>
                <w:webHidden/>
              </w:rPr>
              <w:instrText xml:space="preserve"> PAGEREF _Toc232771799 \h </w:instrText>
            </w:r>
            <w:r w:rsidR="002D2151">
              <w:rPr>
                <w:webHidden/>
              </w:rPr>
            </w:r>
            <w:r w:rsidR="002D2151">
              <w:rPr>
                <w:webHidden/>
              </w:rPr>
              <w:fldChar w:fldCharType="separate"/>
            </w:r>
            <w:r w:rsidR="002D2151">
              <w:rPr>
                <w:webHidden/>
              </w:rPr>
              <w:t>8</w:t>
            </w:r>
            <w:r w:rsidR="002D2151">
              <w:rPr>
                <w:webHidden/>
              </w:rPr>
              <w:fldChar w:fldCharType="end"/>
            </w:r>
          </w:hyperlink>
        </w:p>
        <w:p w14:paraId="5E379E91" w14:textId="40E67056" w:rsidR="002D2151" w:rsidRDefault="00D970F7">
          <w:pPr>
            <w:pStyle w:val="2d"/>
            <w:rPr>
              <w:rFonts w:asciiTheme="minorHAnsi" w:eastAsiaTheme="minorEastAsia" w:hAnsiTheme="minorHAnsi" w:cstheme="minorBidi"/>
              <w:noProof/>
              <w:sz w:val="22"/>
              <w:lang w:eastAsia="ru-RU"/>
            </w:rPr>
          </w:pPr>
          <w:hyperlink w:anchor="_Toc232771800" w:history="1">
            <w:r w:rsidR="002D2151" w:rsidRPr="00E75EEE">
              <w:rPr>
                <w:rStyle w:val="afffb"/>
                <w:noProof/>
              </w:rPr>
              <w:t>2.1</w:t>
            </w:r>
            <w:r w:rsidR="002D2151">
              <w:rPr>
                <w:rFonts w:asciiTheme="minorHAnsi" w:eastAsiaTheme="minorEastAsia" w:hAnsiTheme="minorHAnsi" w:cstheme="minorBidi"/>
                <w:noProof/>
                <w:sz w:val="22"/>
                <w:lang w:eastAsia="ru-RU"/>
              </w:rPr>
              <w:tab/>
            </w:r>
            <w:r w:rsidR="002D2151" w:rsidRPr="00E75EEE">
              <w:rPr>
                <w:rStyle w:val="afffb"/>
                <w:noProof/>
              </w:rPr>
              <w:t>Требования к мероприятиям этапа 1 Контракта</w:t>
            </w:r>
            <w:r w:rsidR="002D2151">
              <w:rPr>
                <w:noProof/>
                <w:webHidden/>
              </w:rPr>
              <w:tab/>
            </w:r>
            <w:r w:rsidR="002D2151">
              <w:rPr>
                <w:noProof/>
                <w:webHidden/>
              </w:rPr>
              <w:fldChar w:fldCharType="begin"/>
            </w:r>
            <w:r w:rsidR="002D2151">
              <w:rPr>
                <w:noProof/>
                <w:webHidden/>
              </w:rPr>
              <w:instrText xml:space="preserve"> PAGEREF _Toc232771800 \h </w:instrText>
            </w:r>
            <w:r w:rsidR="002D2151">
              <w:rPr>
                <w:noProof/>
                <w:webHidden/>
              </w:rPr>
            </w:r>
            <w:r w:rsidR="002D2151">
              <w:rPr>
                <w:noProof/>
                <w:webHidden/>
              </w:rPr>
              <w:fldChar w:fldCharType="separate"/>
            </w:r>
            <w:r w:rsidR="002D2151">
              <w:rPr>
                <w:noProof/>
                <w:webHidden/>
              </w:rPr>
              <w:t>8</w:t>
            </w:r>
            <w:r w:rsidR="002D2151">
              <w:rPr>
                <w:noProof/>
                <w:webHidden/>
              </w:rPr>
              <w:fldChar w:fldCharType="end"/>
            </w:r>
          </w:hyperlink>
        </w:p>
        <w:p w14:paraId="16CB072E" w14:textId="20AB2819" w:rsidR="002D2151" w:rsidRDefault="00D970F7">
          <w:pPr>
            <w:pStyle w:val="36"/>
            <w:rPr>
              <w:rFonts w:asciiTheme="minorHAnsi" w:eastAsiaTheme="minorEastAsia" w:hAnsiTheme="minorHAnsi" w:cstheme="minorBidi"/>
              <w:noProof/>
              <w:sz w:val="22"/>
              <w:lang w:eastAsia="ru-RU"/>
            </w:rPr>
          </w:pPr>
          <w:hyperlink w:anchor="_Toc232771801" w:history="1">
            <w:r w:rsidR="002D2151" w:rsidRPr="00E75EEE">
              <w:rPr>
                <w:rStyle w:val="afffb"/>
                <w:noProof/>
              </w:rPr>
              <w:t>2.1.1</w:t>
            </w:r>
            <w:r w:rsidR="002D2151">
              <w:rPr>
                <w:rFonts w:asciiTheme="minorHAnsi" w:eastAsiaTheme="minorEastAsia" w:hAnsiTheme="minorHAnsi" w:cstheme="minorBidi"/>
                <w:noProof/>
                <w:sz w:val="22"/>
                <w:lang w:eastAsia="ru-RU"/>
              </w:rPr>
              <w:tab/>
            </w:r>
            <w:r w:rsidR="002D2151" w:rsidRPr="00E75EEE">
              <w:rPr>
                <w:rStyle w:val="afffb"/>
                <w:noProof/>
              </w:rPr>
              <w:t>Требования к документам этапа 1 Контракта</w:t>
            </w:r>
            <w:r w:rsidR="002D2151">
              <w:rPr>
                <w:noProof/>
                <w:webHidden/>
              </w:rPr>
              <w:tab/>
            </w:r>
            <w:r w:rsidR="002D2151">
              <w:rPr>
                <w:noProof/>
                <w:webHidden/>
              </w:rPr>
              <w:fldChar w:fldCharType="begin"/>
            </w:r>
            <w:r w:rsidR="002D2151">
              <w:rPr>
                <w:noProof/>
                <w:webHidden/>
              </w:rPr>
              <w:instrText xml:space="preserve"> PAGEREF _Toc232771801 \h </w:instrText>
            </w:r>
            <w:r w:rsidR="002D2151">
              <w:rPr>
                <w:noProof/>
                <w:webHidden/>
              </w:rPr>
            </w:r>
            <w:r w:rsidR="002D2151">
              <w:rPr>
                <w:noProof/>
                <w:webHidden/>
              </w:rPr>
              <w:fldChar w:fldCharType="separate"/>
            </w:r>
            <w:r w:rsidR="002D2151">
              <w:rPr>
                <w:noProof/>
                <w:webHidden/>
              </w:rPr>
              <w:t>8</w:t>
            </w:r>
            <w:r w:rsidR="002D2151">
              <w:rPr>
                <w:noProof/>
                <w:webHidden/>
              </w:rPr>
              <w:fldChar w:fldCharType="end"/>
            </w:r>
          </w:hyperlink>
        </w:p>
        <w:p w14:paraId="05DF35C6" w14:textId="42B9D52F" w:rsidR="002D2151" w:rsidRDefault="00D970F7">
          <w:pPr>
            <w:pStyle w:val="36"/>
            <w:rPr>
              <w:rFonts w:asciiTheme="minorHAnsi" w:eastAsiaTheme="minorEastAsia" w:hAnsiTheme="minorHAnsi" w:cstheme="minorBidi"/>
              <w:noProof/>
              <w:sz w:val="22"/>
              <w:lang w:eastAsia="ru-RU"/>
            </w:rPr>
          </w:pPr>
          <w:hyperlink w:anchor="_Toc232771802" w:history="1">
            <w:r w:rsidR="002D2151" w:rsidRPr="00E75EEE">
              <w:rPr>
                <w:rStyle w:val="afffb"/>
                <w:rFonts w:eastAsiaTheme="majorEastAsia"/>
                <w:noProof/>
              </w:rPr>
              <w:t>2.1.2</w:t>
            </w:r>
            <w:r w:rsidR="002D2151">
              <w:rPr>
                <w:rFonts w:asciiTheme="minorHAnsi" w:eastAsiaTheme="minorEastAsia" w:hAnsiTheme="minorHAnsi" w:cstheme="minorBidi"/>
                <w:noProof/>
                <w:sz w:val="22"/>
                <w:lang w:eastAsia="ru-RU"/>
              </w:rPr>
              <w:tab/>
            </w:r>
            <w:r w:rsidR="002D2151" w:rsidRPr="00E75EEE">
              <w:rPr>
                <w:rStyle w:val="afffb"/>
                <w:rFonts w:eastAsiaTheme="majorEastAsia"/>
                <w:noProof/>
              </w:rPr>
              <w:t>Требования к методическому обеспечению этапа 1 Контракта</w:t>
            </w:r>
            <w:r w:rsidR="002D2151">
              <w:rPr>
                <w:noProof/>
                <w:webHidden/>
              </w:rPr>
              <w:tab/>
            </w:r>
            <w:r w:rsidR="002D2151">
              <w:rPr>
                <w:noProof/>
                <w:webHidden/>
              </w:rPr>
              <w:fldChar w:fldCharType="begin"/>
            </w:r>
            <w:r w:rsidR="002D2151">
              <w:rPr>
                <w:noProof/>
                <w:webHidden/>
              </w:rPr>
              <w:instrText xml:space="preserve"> PAGEREF _Toc232771802 \h </w:instrText>
            </w:r>
            <w:r w:rsidR="002D2151">
              <w:rPr>
                <w:noProof/>
                <w:webHidden/>
              </w:rPr>
            </w:r>
            <w:r w:rsidR="002D2151">
              <w:rPr>
                <w:noProof/>
                <w:webHidden/>
              </w:rPr>
              <w:fldChar w:fldCharType="separate"/>
            </w:r>
            <w:r w:rsidR="002D2151">
              <w:rPr>
                <w:noProof/>
                <w:webHidden/>
              </w:rPr>
              <w:t>10</w:t>
            </w:r>
            <w:r w:rsidR="002D2151">
              <w:rPr>
                <w:noProof/>
                <w:webHidden/>
              </w:rPr>
              <w:fldChar w:fldCharType="end"/>
            </w:r>
          </w:hyperlink>
        </w:p>
        <w:p w14:paraId="5F1E9A09" w14:textId="1BEDB1E3" w:rsidR="002D2151" w:rsidRDefault="00D970F7">
          <w:pPr>
            <w:pStyle w:val="2d"/>
            <w:rPr>
              <w:rFonts w:asciiTheme="minorHAnsi" w:eastAsiaTheme="minorEastAsia" w:hAnsiTheme="minorHAnsi" w:cstheme="minorBidi"/>
              <w:noProof/>
              <w:sz w:val="22"/>
              <w:lang w:eastAsia="ru-RU"/>
            </w:rPr>
          </w:pPr>
          <w:hyperlink w:anchor="_Toc232771803" w:history="1">
            <w:r w:rsidR="002D2151" w:rsidRPr="00E75EEE">
              <w:rPr>
                <w:rStyle w:val="afffb"/>
                <w:noProof/>
              </w:rPr>
              <w:t>2.2</w:t>
            </w:r>
            <w:r w:rsidR="002D2151">
              <w:rPr>
                <w:rFonts w:asciiTheme="minorHAnsi" w:eastAsiaTheme="minorEastAsia" w:hAnsiTheme="minorHAnsi" w:cstheme="minorBidi"/>
                <w:noProof/>
                <w:sz w:val="22"/>
                <w:lang w:eastAsia="ru-RU"/>
              </w:rPr>
              <w:tab/>
            </w:r>
            <w:r w:rsidR="002D2151" w:rsidRPr="00E75EEE">
              <w:rPr>
                <w:rStyle w:val="afffb"/>
                <w:noProof/>
              </w:rPr>
              <w:t>Требования к оказанию услуг по этапам 2-6 Контракта</w:t>
            </w:r>
            <w:r w:rsidR="002D2151">
              <w:rPr>
                <w:noProof/>
                <w:webHidden/>
              </w:rPr>
              <w:tab/>
            </w:r>
            <w:r w:rsidR="002D2151">
              <w:rPr>
                <w:noProof/>
                <w:webHidden/>
              </w:rPr>
              <w:fldChar w:fldCharType="begin"/>
            </w:r>
            <w:r w:rsidR="002D2151">
              <w:rPr>
                <w:noProof/>
                <w:webHidden/>
              </w:rPr>
              <w:instrText xml:space="preserve"> PAGEREF _Toc232771803 \h </w:instrText>
            </w:r>
            <w:r w:rsidR="002D2151">
              <w:rPr>
                <w:noProof/>
                <w:webHidden/>
              </w:rPr>
            </w:r>
            <w:r w:rsidR="002D2151">
              <w:rPr>
                <w:noProof/>
                <w:webHidden/>
              </w:rPr>
              <w:fldChar w:fldCharType="separate"/>
            </w:r>
            <w:r w:rsidR="002D2151">
              <w:rPr>
                <w:noProof/>
                <w:webHidden/>
              </w:rPr>
              <w:t>10</w:t>
            </w:r>
            <w:r w:rsidR="002D2151">
              <w:rPr>
                <w:noProof/>
                <w:webHidden/>
              </w:rPr>
              <w:fldChar w:fldCharType="end"/>
            </w:r>
          </w:hyperlink>
        </w:p>
        <w:p w14:paraId="34083272" w14:textId="7E3B6C58" w:rsidR="002D2151" w:rsidRDefault="00D970F7">
          <w:pPr>
            <w:pStyle w:val="36"/>
            <w:rPr>
              <w:rFonts w:asciiTheme="minorHAnsi" w:eastAsiaTheme="minorEastAsia" w:hAnsiTheme="minorHAnsi" w:cstheme="minorBidi"/>
              <w:noProof/>
              <w:sz w:val="22"/>
              <w:lang w:eastAsia="ru-RU"/>
            </w:rPr>
          </w:pPr>
          <w:hyperlink w:anchor="_Toc232771804" w:history="1">
            <w:r w:rsidR="002D2151" w:rsidRPr="00E75EEE">
              <w:rPr>
                <w:rStyle w:val="afffb"/>
                <w:rFonts w:eastAsiaTheme="majorEastAsia"/>
                <w:noProof/>
              </w:rPr>
              <w:t>2.2.1</w:t>
            </w:r>
            <w:r w:rsidR="002D2151">
              <w:rPr>
                <w:rFonts w:asciiTheme="minorHAnsi" w:eastAsiaTheme="minorEastAsia" w:hAnsiTheme="minorHAnsi" w:cstheme="minorBidi"/>
                <w:noProof/>
                <w:sz w:val="22"/>
                <w:lang w:eastAsia="ru-RU"/>
              </w:rPr>
              <w:tab/>
            </w:r>
            <w:r w:rsidR="002D2151" w:rsidRPr="00E75EEE">
              <w:rPr>
                <w:rStyle w:val="afffb"/>
                <w:rFonts w:eastAsiaTheme="majorEastAsia"/>
                <w:noProof/>
              </w:rPr>
              <w:t>Состав услуг</w:t>
            </w:r>
            <w:r w:rsidR="002D2151">
              <w:rPr>
                <w:noProof/>
                <w:webHidden/>
              </w:rPr>
              <w:tab/>
            </w:r>
            <w:r w:rsidR="002D2151">
              <w:rPr>
                <w:noProof/>
                <w:webHidden/>
              </w:rPr>
              <w:fldChar w:fldCharType="begin"/>
            </w:r>
            <w:r w:rsidR="002D2151">
              <w:rPr>
                <w:noProof/>
                <w:webHidden/>
              </w:rPr>
              <w:instrText xml:space="preserve"> PAGEREF _Toc232771804 \h </w:instrText>
            </w:r>
            <w:r w:rsidR="002D2151">
              <w:rPr>
                <w:noProof/>
                <w:webHidden/>
              </w:rPr>
            </w:r>
            <w:r w:rsidR="002D2151">
              <w:rPr>
                <w:noProof/>
                <w:webHidden/>
              </w:rPr>
              <w:fldChar w:fldCharType="separate"/>
            </w:r>
            <w:r w:rsidR="002D2151">
              <w:rPr>
                <w:noProof/>
                <w:webHidden/>
              </w:rPr>
              <w:t>11</w:t>
            </w:r>
            <w:r w:rsidR="002D2151">
              <w:rPr>
                <w:noProof/>
                <w:webHidden/>
              </w:rPr>
              <w:fldChar w:fldCharType="end"/>
            </w:r>
          </w:hyperlink>
        </w:p>
        <w:p w14:paraId="39841DD3" w14:textId="5C967B01" w:rsidR="002D2151" w:rsidRDefault="00D970F7">
          <w:pPr>
            <w:pStyle w:val="36"/>
            <w:rPr>
              <w:rFonts w:asciiTheme="minorHAnsi" w:eastAsiaTheme="minorEastAsia" w:hAnsiTheme="minorHAnsi" w:cstheme="minorBidi"/>
              <w:noProof/>
              <w:sz w:val="22"/>
              <w:lang w:eastAsia="ru-RU"/>
            </w:rPr>
          </w:pPr>
          <w:hyperlink w:anchor="_Toc232771805" w:history="1">
            <w:r w:rsidR="002D2151" w:rsidRPr="00E75EEE">
              <w:rPr>
                <w:rStyle w:val="afffb"/>
                <w:rFonts w:eastAsiaTheme="majorEastAsia"/>
                <w:noProof/>
              </w:rPr>
              <w:t>2.2.2</w:t>
            </w:r>
            <w:r w:rsidR="002D2151">
              <w:rPr>
                <w:rFonts w:asciiTheme="minorHAnsi" w:eastAsiaTheme="minorEastAsia" w:hAnsiTheme="minorHAnsi" w:cstheme="minorBidi"/>
                <w:noProof/>
                <w:sz w:val="22"/>
                <w:lang w:eastAsia="ru-RU"/>
              </w:rPr>
              <w:tab/>
            </w:r>
            <w:r w:rsidR="002D2151" w:rsidRPr="00E75EEE">
              <w:rPr>
                <w:rStyle w:val="afffb"/>
                <w:rFonts w:eastAsiaTheme="majorEastAsia"/>
                <w:noProof/>
              </w:rPr>
              <w:t>Требования к объему услуг, оказываемых по Контракту</w:t>
            </w:r>
            <w:r w:rsidR="002D2151">
              <w:rPr>
                <w:noProof/>
                <w:webHidden/>
              </w:rPr>
              <w:tab/>
            </w:r>
            <w:r w:rsidR="002D2151">
              <w:rPr>
                <w:noProof/>
                <w:webHidden/>
              </w:rPr>
              <w:fldChar w:fldCharType="begin"/>
            </w:r>
            <w:r w:rsidR="002D2151">
              <w:rPr>
                <w:noProof/>
                <w:webHidden/>
              </w:rPr>
              <w:instrText xml:space="preserve"> PAGEREF _Toc232771805 \h </w:instrText>
            </w:r>
            <w:r w:rsidR="002D2151">
              <w:rPr>
                <w:noProof/>
                <w:webHidden/>
              </w:rPr>
            </w:r>
            <w:r w:rsidR="002D2151">
              <w:rPr>
                <w:noProof/>
                <w:webHidden/>
              </w:rPr>
              <w:fldChar w:fldCharType="separate"/>
            </w:r>
            <w:r w:rsidR="002D2151">
              <w:rPr>
                <w:noProof/>
                <w:webHidden/>
              </w:rPr>
              <w:t>11</w:t>
            </w:r>
            <w:r w:rsidR="002D2151">
              <w:rPr>
                <w:noProof/>
                <w:webHidden/>
              </w:rPr>
              <w:fldChar w:fldCharType="end"/>
            </w:r>
          </w:hyperlink>
        </w:p>
        <w:p w14:paraId="1C78FC66" w14:textId="47D1E882" w:rsidR="002D2151" w:rsidRDefault="00D970F7">
          <w:pPr>
            <w:pStyle w:val="2d"/>
            <w:rPr>
              <w:rFonts w:asciiTheme="minorHAnsi" w:eastAsiaTheme="minorEastAsia" w:hAnsiTheme="minorHAnsi" w:cstheme="minorBidi"/>
              <w:noProof/>
              <w:sz w:val="22"/>
              <w:lang w:eastAsia="ru-RU"/>
            </w:rPr>
          </w:pPr>
          <w:hyperlink w:anchor="_Toc232771806" w:history="1">
            <w:r w:rsidR="002D2151" w:rsidRPr="00E75EEE">
              <w:rPr>
                <w:rStyle w:val="afffb"/>
                <w:noProof/>
              </w:rPr>
              <w:t>2.3</w:t>
            </w:r>
            <w:r w:rsidR="002D2151">
              <w:rPr>
                <w:rFonts w:asciiTheme="minorHAnsi" w:eastAsiaTheme="minorEastAsia" w:hAnsiTheme="minorHAnsi" w:cstheme="minorBidi"/>
                <w:noProof/>
                <w:sz w:val="22"/>
                <w:lang w:eastAsia="ru-RU"/>
              </w:rPr>
              <w:tab/>
            </w:r>
            <w:r w:rsidR="002D2151" w:rsidRPr="00E75EEE">
              <w:rPr>
                <w:rStyle w:val="afffb"/>
                <w:noProof/>
              </w:rPr>
              <w:t>Описание видов тестирования</w:t>
            </w:r>
            <w:r w:rsidR="002D2151">
              <w:rPr>
                <w:noProof/>
                <w:webHidden/>
              </w:rPr>
              <w:tab/>
            </w:r>
            <w:r w:rsidR="002D2151">
              <w:rPr>
                <w:noProof/>
                <w:webHidden/>
              </w:rPr>
              <w:fldChar w:fldCharType="begin"/>
            </w:r>
            <w:r w:rsidR="002D2151">
              <w:rPr>
                <w:noProof/>
                <w:webHidden/>
              </w:rPr>
              <w:instrText xml:space="preserve"> PAGEREF _Toc232771806 \h </w:instrText>
            </w:r>
            <w:r w:rsidR="002D2151">
              <w:rPr>
                <w:noProof/>
                <w:webHidden/>
              </w:rPr>
            </w:r>
            <w:r w:rsidR="002D2151">
              <w:rPr>
                <w:noProof/>
                <w:webHidden/>
              </w:rPr>
              <w:fldChar w:fldCharType="separate"/>
            </w:r>
            <w:r w:rsidR="002D2151">
              <w:rPr>
                <w:noProof/>
                <w:webHidden/>
              </w:rPr>
              <w:t>12</w:t>
            </w:r>
            <w:r w:rsidR="002D2151">
              <w:rPr>
                <w:noProof/>
                <w:webHidden/>
              </w:rPr>
              <w:fldChar w:fldCharType="end"/>
            </w:r>
          </w:hyperlink>
        </w:p>
        <w:p w14:paraId="6877993D" w14:textId="3390B992" w:rsidR="002D2151" w:rsidRDefault="00D970F7">
          <w:pPr>
            <w:pStyle w:val="36"/>
            <w:rPr>
              <w:rFonts w:asciiTheme="minorHAnsi" w:eastAsiaTheme="minorEastAsia" w:hAnsiTheme="minorHAnsi" w:cstheme="minorBidi"/>
              <w:noProof/>
              <w:sz w:val="22"/>
              <w:lang w:eastAsia="ru-RU"/>
            </w:rPr>
          </w:pPr>
          <w:hyperlink w:anchor="_Toc232771807" w:history="1">
            <w:r w:rsidR="002D2151" w:rsidRPr="00E75EEE">
              <w:rPr>
                <w:rStyle w:val="afffb"/>
                <w:rFonts w:eastAsiaTheme="majorEastAsia"/>
                <w:noProof/>
              </w:rPr>
              <w:t>2.3.1</w:t>
            </w:r>
            <w:r w:rsidR="002D2151">
              <w:rPr>
                <w:rFonts w:asciiTheme="minorHAnsi" w:eastAsiaTheme="minorEastAsia" w:hAnsiTheme="minorHAnsi" w:cstheme="minorBidi"/>
                <w:noProof/>
                <w:sz w:val="22"/>
                <w:lang w:eastAsia="ru-RU"/>
              </w:rPr>
              <w:tab/>
            </w:r>
            <w:r w:rsidR="002D2151" w:rsidRPr="00E75EEE">
              <w:rPr>
                <w:rStyle w:val="afffb"/>
                <w:rFonts w:eastAsiaTheme="majorEastAsia"/>
                <w:noProof/>
              </w:rPr>
              <w:t>Регрессионное тестирование</w:t>
            </w:r>
            <w:r w:rsidR="002D2151">
              <w:rPr>
                <w:noProof/>
                <w:webHidden/>
              </w:rPr>
              <w:tab/>
            </w:r>
            <w:r w:rsidR="002D2151">
              <w:rPr>
                <w:noProof/>
                <w:webHidden/>
              </w:rPr>
              <w:fldChar w:fldCharType="begin"/>
            </w:r>
            <w:r w:rsidR="002D2151">
              <w:rPr>
                <w:noProof/>
                <w:webHidden/>
              </w:rPr>
              <w:instrText xml:space="preserve"> PAGEREF _Toc232771807 \h </w:instrText>
            </w:r>
            <w:r w:rsidR="002D2151">
              <w:rPr>
                <w:noProof/>
                <w:webHidden/>
              </w:rPr>
            </w:r>
            <w:r w:rsidR="002D2151">
              <w:rPr>
                <w:noProof/>
                <w:webHidden/>
              </w:rPr>
              <w:fldChar w:fldCharType="separate"/>
            </w:r>
            <w:r w:rsidR="002D2151">
              <w:rPr>
                <w:noProof/>
                <w:webHidden/>
              </w:rPr>
              <w:t>12</w:t>
            </w:r>
            <w:r w:rsidR="002D2151">
              <w:rPr>
                <w:noProof/>
                <w:webHidden/>
              </w:rPr>
              <w:fldChar w:fldCharType="end"/>
            </w:r>
          </w:hyperlink>
        </w:p>
        <w:p w14:paraId="4F3E9E3D" w14:textId="63C8B8E1" w:rsidR="002D2151" w:rsidRDefault="00D970F7">
          <w:pPr>
            <w:pStyle w:val="1e"/>
            <w:rPr>
              <w:rFonts w:asciiTheme="minorHAnsi" w:eastAsiaTheme="minorEastAsia" w:hAnsiTheme="minorHAnsi" w:cstheme="minorBidi"/>
              <w:b w:val="0"/>
              <w:sz w:val="22"/>
            </w:rPr>
          </w:pPr>
          <w:hyperlink w:anchor="_Toc232771808" w:history="1">
            <w:r w:rsidR="002D2151" w:rsidRPr="00E75EEE">
              <w:rPr>
                <w:rStyle w:val="afffb"/>
              </w:rPr>
              <w:t>3</w:t>
            </w:r>
            <w:r w:rsidR="002D2151">
              <w:rPr>
                <w:rFonts w:asciiTheme="minorHAnsi" w:eastAsiaTheme="minorEastAsia" w:hAnsiTheme="minorHAnsi" w:cstheme="minorBidi"/>
                <w:b w:val="0"/>
                <w:sz w:val="22"/>
              </w:rPr>
              <w:tab/>
            </w:r>
            <w:r w:rsidR="002D2151" w:rsidRPr="00E75EEE">
              <w:rPr>
                <w:rStyle w:val="afffb"/>
              </w:rPr>
              <w:t>Требования к услугам</w:t>
            </w:r>
            <w:r w:rsidR="002D2151">
              <w:rPr>
                <w:webHidden/>
              </w:rPr>
              <w:tab/>
            </w:r>
            <w:r w:rsidR="002D2151">
              <w:rPr>
                <w:webHidden/>
              </w:rPr>
              <w:fldChar w:fldCharType="begin"/>
            </w:r>
            <w:r w:rsidR="002D2151">
              <w:rPr>
                <w:webHidden/>
              </w:rPr>
              <w:instrText xml:space="preserve"> PAGEREF _Toc232771808 \h </w:instrText>
            </w:r>
            <w:r w:rsidR="002D2151">
              <w:rPr>
                <w:webHidden/>
              </w:rPr>
            </w:r>
            <w:r w:rsidR="002D2151">
              <w:rPr>
                <w:webHidden/>
              </w:rPr>
              <w:fldChar w:fldCharType="separate"/>
            </w:r>
            <w:r w:rsidR="002D2151">
              <w:rPr>
                <w:webHidden/>
              </w:rPr>
              <w:t>13</w:t>
            </w:r>
            <w:r w:rsidR="002D2151">
              <w:rPr>
                <w:webHidden/>
              </w:rPr>
              <w:fldChar w:fldCharType="end"/>
            </w:r>
          </w:hyperlink>
        </w:p>
        <w:p w14:paraId="30496546" w14:textId="6253D42F" w:rsidR="002D2151" w:rsidRDefault="00D970F7">
          <w:pPr>
            <w:pStyle w:val="1e"/>
            <w:rPr>
              <w:rFonts w:asciiTheme="minorHAnsi" w:eastAsiaTheme="minorEastAsia" w:hAnsiTheme="minorHAnsi" w:cstheme="minorBidi"/>
              <w:b w:val="0"/>
              <w:sz w:val="22"/>
            </w:rPr>
          </w:pPr>
          <w:hyperlink w:anchor="_Toc232771809" w:history="1">
            <w:r w:rsidR="002D2151" w:rsidRPr="00E75EEE">
              <w:rPr>
                <w:rStyle w:val="afffb"/>
              </w:rPr>
              <w:t>4</w:t>
            </w:r>
            <w:r w:rsidR="002D2151">
              <w:rPr>
                <w:rFonts w:asciiTheme="minorHAnsi" w:eastAsiaTheme="minorEastAsia" w:hAnsiTheme="minorHAnsi" w:cstheme="minorBidi"/>
                <w:b w:val="0"/>
                <w:sz w:val="22"/>
              </w:rPr>
              <w:tab/>
            </w:r>
            <w:r w:rsidR="002D2151" w:rsidRPr="00E75EEE">
              <w:rPr>
                <w:rStyle w:val="afffb"/>
              </w:rPr>
              <w:t>Требования к качеству услуг и документированию</w:t>
            </w:r>
            <w:r w:rsidR="002D2151">
              <w:rPr>
                <w:webHidden/>
              </w:rPr>
              <w:tab/>
            </w:r>
            <w:r w:rsidR="002D2151">
              <w:rPr>
                <w:webHidden/>
              </w:rPr>
              <w:fldChar w:fldCharType="begin"/>
            </w:r>
            <w:r w:rsidR="002D2151">
              <w:rPr>
                <w:webHidden/>
              </w:rPr>
              <w:instrText xml:space="preserve"> PAGEREF _Toc232771809 \h </w:instrText>
            </w:r>
            <w:r w:rsidR="002D2151">
              <w:rPr>
                <w:webHidden/>
              </w:rPr>
            </w:r>
            <w:r w:rsidR="002D2151">
              <w:rPr>
                <w:webHidden/>
              </w:rPr>
              <w:fldChar w:fldCharType="separate"/>
            </w:r>
            <w:r w:rsidR="002D2151">
              <w:rPr>
                <w:webHidden/>
              </w:rPr>
              <w:t>14</w:t>
            </w:r>
            <w:r w:rsidR="002D2151">
              <w:rPr>
                <w:webHidden/>
              </w:rPr>
              <w:fldChar w:fldCharType="end"/>
            </w:r>
          </w:hyperlink>
        </w:p>
        <w:p w14:paraId="0ABF037A" w14:textId="4ED69480" w:rsidR="002D2151" w:rsidRDefault="00D970F7">
          <w:pPr>
            <w:pStyle w:val="2d"/>
            <w:rPr>
              <w:rFonts w:asciiTheme="minorHAnsi" w:eastAsiaTheme="minorEastAsia" w:hAnsiTheme="minorHAnsi" w:cstheme="minorBidi"/>
              <w:noProof/>
              <w:sz w:val="22"/>
              <w:lang w:eastAsia="ru-RU"/>
            </w:rPr>
          </w:pPr>
          <w:hyperlink w:anchor="_Toc232771810" w:history="1">
            <w:r w:rsidR="002D2151" w:rsidRPr="00E75EEE">
              <w:rPr>
                <w:rStyle w:val="afffb"/>
                <w:noProof/>
              </w:rPr>
              <w:t>4.1</w:t>
            </w:r>
            <w:r w:rsidR="002D2151">
              <w:rPr>
                <w:rFonts w:asciiTheme="minorHAnsi" w:eastAsiaTheme="minorEastAsia" w:hAnsiTheme="minorHAnsi" w:cstheme="minorBidi"/>
                <w:noProof/>
                <w:sz w:val="22"/>
                <w:lang w:eastAsia="ru-RU"/>
              </w:rPr>
              <w:tab/>
            </w:r>
            <w:r w:rsidR="002D2151" w:rsidRPr="00E75EEE">
              <w:rPr>
                <w:rStyle w:val="afffb"/>
                <w:noProof/>
              </w:rPr>
              <w:t>Общие требования к качеству услуг</w:t>
            </w:r>
            <w:r w:rsidR="002D2151">
              <w:rPr>
                <w:noProof/>
                <w:webHidden/>
              </w:rPr>
              <w:tab/>
            </w:r>
            <w:r w:rsidR="002D2151">
              <w:rPr>
                <w:noProof/>
                <w:webHidden/>
              </w:rPr>
              <w:fldChar w:fldCharType="begin"/>
            </w:r>
            <w:r w:rsidR="002D2151">
              <w:rPr>
                <w:noProof/>
                <w:webHidden/>
              </w:rPr>
              <w:instrText xml:space="preserve"> PAGEREF _Toc232771810 \h </w:instrText>
            </w:r>
            <w:r w:rsidR="002D2151">
              <w:rPr>
                <w:noProof/>
                <w:webHidden/>
              </w:rPr>
            </w:r>
            <w:r w:rsidR="002D2151">
              <w:rPr>
                <w:noProof/>
                <w:webHidden/>
              </w:rPr>
              <w:fldChar w:fldCharType="separate"/>
            </w:r>
            <w:r w:rsidR="002D2151">
              <w:rPr>
                <w:noProof/>
                <w:webHidden/>
              </w:rPr>
              <w:t>14</w:t>
            </w:r>
            <w:r w:rsidR="002D2151">
              <w:rPr>
                <w:noProof/>
                <w:webHidden/>
              </w:rPr>
              <w:fldChar w:fldCharType="end"/>
            </w:r>
          </w:hyperlink>
        </w:p>
        <w:p w14:paraId="5CF51903" w14:textId="7616DD75" w:rsidR="002D2151" w:rsidRDefault="00D970F7">
          <w:pPr>
            <w:pStyle w:val="2d"/>
            <w:rPr>
              <w:rFonts w:asciiTheme="minorHAnsi" w:eastAsiaTheme="minorEastAsia" w:hAnsiTheme="minorHAnsi" w:cstheme="minorBidi"/>
              <w:noProof/>
              <w:sz w:val="22"/>
              <w:lang w:eastAsia="ru-RU"/>
            </w:rPr>
          </w:pPr>
          <w:hyperlink w:anchor="_Toc232771811" w:history="1">
            <w:r w:rsidR="002D2151" w:rsidRPr="00E75EEE">
              <w:rPr>
                <w:rStyle w:val="afffb"/>
                <w:noProof/>
              </w:rPr>
              <w:t>4.2</w:t>
            </w:r>
            <w:r w:rsidR="002D2151">
              <w:rPr>
                <w:rFonts w:asciiTheme="minorHAnsi" w:eastAsiaTheme="minorEastAsia" w:hAnsiTheme="minorHAnsi" w:cstheme="minorBidi"/>
                <w:noProof/>
                <w:sz w:val="22"/>
                <w:lang w:eastAsia="ru-RU"/>
              </w:rPr>
              <w:tab/>
            </w:r>
            <w:r w:rsidR="002D2151" w:rsidRPr="00E75EEE">
              <w:rPr>
                <w:rStyle w:val="afffb"/>
                <w:noProof/>
              </w:rPr>
              <w:t>Требования к защите информации от несанкционированного доступа</w:t>
            </w:r>
            <w:r w:rsidR="002D2151">
              <w:rPr>
                <w:noProof/>
                <w:webHidden/>
              </w:rPr>
              <w:tab/>
            </w:r>
            <w:r w:rsidR="002D2151">
              <w:rPr>
                <w:noProof/>
                <w:webHidden/>
              </w:rPr>
              <w:fldChar w:fldCharType="begin"/>
            </w:r>
            <w:r w:rsidR="002D2151">
              <w:rPr>
                <w:noProof/>
                <w:webHidden/>
              </w:rPr>
              <w:instrText xml:space="preserve"> PAGEREF _Toc232771811 \h </w:instrText>
            </w:r>
            <w:r w:rsidR="002D2151">
              <w:rPr>
                <w:noProof/>
                <w:webHidden/>
              </w:rPr>
            </w:r>
            <w:r w:rsidR="002D2151">
              <w:rPr>
                <w:noProof/>
                <w:webHidden/>
              </w:rPr>
              <w:fldChar w:fldCharType="separate"/>
            </w:r>
            <w:r w:rsidR="002D2151">
              <w:rPr>
                <w:noProof/>
                <w:webHidden/>
              </w:rPr>
              <w:t>14</w:t>
            </w:r>
            <w:r w:rsidR="002D2151">
              <w:rPr>
                <w:noProof/>
                <w:webHidden/>
              </w:rPr>
              <w:fldChar w:fldCharType="end"/>
            </w:r>
          </w:hyperlink>
        </w:p>
        <w:p w14:paraId="41CD830C" w14:textId="24F58EDF" w:rsidR="002D2151" w:rsidRDefault="00D970F7">
          <w:pPr>
            <w:pStyle w:val="2d"/>
            <w:rPr>
              <w:rFonts w:asciiTheme="minorHAnsi" w:eastAsiaTheme="minorEastAsia" w:hAnsiTheme="minorHAnsi" w:cstheme="minorBidi"/>
              <w:noProof/>
              <w:sz w:val="22"/>
              <w:lang w:eastAsia="ru-RU"/>
            </w:rPr>
          </w:pPr>
          <w:hyperlink w:anchor="_Toc232771812" w:history="1">
            <w:r w:rsidR="002D2151" w:rsidRPr="00E75EEE">
              <w:rPr>
                <w:rStyle w:val="afffb"/>
                <w:noProof/>
              </w:rPr>
              <w:t>4.3</w:t>
            </w:r>
            <w:r w:rsidR="002D2151">
              <w:rPr>
                <w:rFonts w:asciiTheme="minorHAnsi" w:eastAsiaTheme="minorEastAsia" w:hAnsiTheme="minorHAnsi" w:cstheme="minorBidi"/>
                <w:noProof/>
                <w:sz w:val="22"/>
                <w:lang w:eastAsia="ru-RU"/>
              </w:rPr>
              <w:tab/>
            </w:r>
            <w:r w:rsidR="002D2151" w:rsidRPr="00E75EEE">
              <w:rPr>
                <w:rStyle w:val="afffb"/>
                <w:noProof/>
              </w:rPr>
              <w:t>Критерии отнесения услуг к некачественным</w:t>
            </w:r>
            <w:r w:rsidR="002D2151">
              <w:rPr>
                <w:noProof/>
                <w:webHidden/>
              </w:rPr>
              <w:tab/>
            </w:r>
            <w:r w:rsidR="002D2151">
              <w:rPr>
                <w:noProof/>
                <w:webHidden/>
              </w:rPr>
              <w:fldChar w:fldCharType="begin"/>
            </w:r>
            <w:r w:rsidR="002D2151">
              <w:rPr>
                <w:noProof/>
                <w:webHidden/>
              </w:rPr>
              <w:instrText xml:space="preserve"> PAGEREF _Toc232771812 \h </w:instrText>
            </w:r>
            <w:r w:rsidR="002D2151">
              <w:rPr>
                <w:noProof/>
                <w:webHidden/>
              </w:rPr>
            </w:r>
            <w:r w:rsidR="002D2151">
              <w:rPr>
                <w:noProof/>
                <w:webHidden/>
              </w:rPr>
              <w:fldChar w:fldCharType="separate"/>
            </w:r>
            <w:r w:rsidR="002D2151">
              <w:rPr>
                <w:noProof/>
                <w:webHidden/>
              </w:rPr>
              <w:t>15</w:t>
            </w:r>
            <w:r w:rsidR="002D2151">
              <w:rPr>
                <w:noProof/>
                <w:webHidden/>
              </w:rPr>
              <w:fldChar w:fldCharType="end"/>
            </w:r>
          </w:hyperlink>
        </w:p>
        <w:p w14:paraId="04293FFA" w14:textId="6B212688" w:rsidR="002D2151" w:rsidRDefault="00D970F7">
          <w:pPr>
            <w:pStyle w:val="2d"/>
            <w:rPr>
              <w:rFonts w:asciiTheme="minorHAnsi" w:eastAsiaTheme="minorEastAsia" w:hAnsiTheme="minorHAnsi" w:cstheme="minorBidi"/>
              <w:noProof/>
              <w:sz w:val="22"/>
              <w:lang w:eastAsia="ru-RU"/>
            </w:rPr>
          </w:pPr>
          <w:hyperlink w:anchor="_Toc232771813" w:history="1">
            <w:r w:rsidR="002D2151" w:rsidRPr="00E75EEE">
              <w:rPr>
                <w:rStyle w:val="afffb"/>
                <w:noProof/>
              </w:rPr>
              <w:t>4.4</w:t>
            </w:r>
            <w:r w:rsidR="002D2151">
              <w:rPr>
                <w:rFonts w:asciiTheme="minorHAnsi" w:eastAsiaTheme="minorEastAsia" w:hAnsiTheme="minorHAnsi" w:cstheme="minorBidi"/>
                <w:noProof/>
                <w:sz w:val="22"/>
                <w:lang w:eastAsia="ru-RU"/>
              </w:rPr>
              <w:tab/>
            </w:r>
            <w:r w:rsidR="002D2151" w:rsidRPr="00E75EEE">
              <w:rPr>
                <w:rStyle w:val="afffb"/>
                <w:noProof/>
              </w:rPr>
              <w:t>Требования к документированию</w:t>
            </w:r>
            <w:r w:rsidR="002D2151">
              <w:rPr>
                <w:noProof/>
                <w:webHidden/>
              </w:rPr>
              <w:tab/>
            </w:r>
            <w:r w:rsidR="002D2151">
              <w:rPr>
                <w:noProof/>
                <w:webHidden/>
              </w:rPr>
              <w:fldChar w:fldCharType="begin"/>
            </w:r>
            <w:r w:rsidR="002D2151">
              <w:rPr>
                <w:noProof/>
                <w:webHidden/>
              </w:rPr>
              <w:instrText xml:space="preserve"> PAGEREF _Toc232771813 \h </w:instrText>
            </w:r>
            <w:r w:rsidR="002D2151">
              <w:rPr>
                <w:noProof/>
                <w:webHidden/>
              </w:rPr>
            </w:r>
            <w:r w:rsidR="002D2151">
              <w:rPr>
                <w:noProof/>
                <w:webHidden/>
              </w:rPr>
              <w:fldChar w:fldCharType="separate"/>
            </w:r>
            <w:r w:rsidR="002D2151">
              <w:rPr>
                <w:noProof/>
                <w:webHidden/>
              </w:rPr>
              <w:t>16</w:t>
            </w:r>
            <w:r w:rsidR="002D2151">
              <w:rPr>
                <w:noProof/>
                <w:webHidden/>
              </w:rPr>
              <w:fldChar w:fldCharType="end"/>
            </w:r>
          </w:hyperlink>
        </w:p>
        <w:p w14:paraId="3D87FA6A" w14:textId="518AC752" w:rsidR="002D2151" w:rsidRDefault="00D970F7">
          <w:pPr>
            <w:pStyle w:val="1e"/>
            <w:rPr>
              <w:rFonts w:asciiTheme="minorHAnsi" w:eastAsiaTheme="minorEastAsia" w:hAnsiTheme="minorHAnsi" w:cstheme="minorBidi"/>
              <w:b w:val="0"/>
              <w:sz w:val="22"/>
            </w:rPr>
          </w:pPr>
          <w:hyperlink w:anchor="_Toc232771814" w:history="1">
            <w:r w:rsidR="002D2151" w:rsidRPr="00E75EEE">
              <w:rPr>
                <w:rStyle w:val="afffb"/>
              </w:rPr>
              <w:t>5</w:t>
            </w:r>
            <w:r w:rsidR="002D2151">
              <w:rPr>
                <w:rFonts w:asciiTheme="minorHAnsi" w:eastAsiaTheme="minorEastAsia" w:hAnsiTheme="minorHAnsi" w:cstheme="minorBidi"/>
                <w:b w:val="0"/>
                <w:sz w:val="22"/>
              </w:rPr>
              <w:tab/>
            </w:r>
            <w:r w:rsidR="002D2151" w:rsidRPr="00E75EEE">
              <w:rPr>
                <w:rStyle w:val="afffb"/>
              </w:rPr>
              <w:t>Порядок сдачи-приемки оказанных услуг</w:t>
            </w:r>
            <w:r w:rsidR="002D2151">
              <w:rPr>
                <w:webHidden/>
              </w:rPr>
              <w:tab/>
            </w:r>
            <w:r w:rsidR="002D2151">
              <w:rPr>
                <w:webHidden/>
              </w:rPr>
              <w:fldChar w:fldCharType="begin"/>
            </w:r>
            <w:r w:rsidR="002D2151">
              <w:rPr>
                <w:webHidden/>
              </w:rPr>
              <w:instrText xml:space="preserve"> PAGEREF _Toc232771814 \h </w:instrText>
            </w:r>
            <w:r w:rsidR="002D2151">
              <w:rPr>
                <w:webHidden/>
              </w:rPr>
            </w:r>
            <w:r w:rsidR="002D2151">
              <w:rPr>
                <w:webHidden/>
              </w:rPr>
              <w:fldChar w:fldCharType="separate"/>
            </w:r>
            <w:r w:rsidR="002D2151">
              <w:rPr>
                <w:webHidden/>
              </w:rPr>
              <w:t>17</w:t>
            </w:r>
            <w:r w:rsidR="002D2151">
              <w:rPr>
                <w:webHidden/>
              </w:rPr>
              <w:fldChar w:fldCharType="end"/>
            </w:r>
          </w:hyperlink>
        </w:p>
        <w:p w14:paraId="249E8EE0" w14:textId="6F10DD5D" w:rsidR="002D2151" w:rsidRDefault="00D970F7">
          <w:pPr>
            <w:pStyle w:val="1e"/>
            <w:rPr>
              <w:rFonts w:asciiTheme="minorHAnsi" w:eastAsiaTheme="minorEastAsia" w:hAnsiTheme="minorHAnsi" w:cstheme="minorBidi"/>
              <w:b w:val="0"/>
              <w:sz w:val="22"/>
            </w:rPr>
          </w:pPr>
          <w:hyperlink w:anchor="_Toc232771815" w:history="1">
            <w:r w:rsidR="002D2151" w:rsidRPr="00E75EEE">
              <w:rPr>
                <w:rStyle w:val="afffb"/>
              </w:rPr>
              <w:t>6</w:t>
            </w:r>
            <w:r w:rsidR="002D2151">
              <w:rPr>
                <w:rFonts w:asciiTheme="minorHAnsi" w:eastAsiaTheme="minorEastAsia" w:hAnsiTheme="minorHAnsi" w:cstheme="minorBidi"/>
                <w:b w:val="0"/>
                <w:sz w:val="22"/>
              </w:rPr>
              <w:tab/>
            </w:r>
            <w:r w:rsidR="002D2151" w:rsidRPr="00E75EEE">
              <w:rPr>
                <w:rStyle w:val="afffb"/>
              </w:rPr>
              <w:t>Расчет стоимости услуг и порядок оплаты</w:t>
            </w:r>
            <w:r w:rsidR="002D2151">
              <w:rPr>
                <w:webHidden/>
              </w:rPr>
              <w:tab/>
            </w:r>
            <w:r w:rsidR="002D2151">
              <w:rPr>
                <w:webHidden/>
              </w:rPr>
              <w:fldChar w:fldCharType="begin"/>
            </w:r>
            <w:r w:rsidR="002D2151">
              <w:rPr>
                <w:webHidden/>
              </w:rPr>
              <w:instrText xml:space="preserve"> PAGEREF _Toc232771815 \h </w:instrText>
            </w:r>
            <w:r w:rsidR="002D2151">
              <w:rPr>
                <w:webHidden/>
              </w:rPr>
            </w:r>
            <w:r w:rsidR="002D2151">
              <w:rPr>
                <w:webHidden/>
              </w:rPr>
              <w:fldChar w:fldCharType="separate"/>
            </w:r>
            <w:r w:rsidR="002D2151">
              <w:rPr>
                <w:webHidden/>
              </w:rPr>
              <w:t>19</w:t>
            </w:r>
            <w:r w:rsidR="002D2151">
              <w:rPr>
                <w:webHidden/>
              </w:rPr>
              <w:fldChar w:fldCharType="end"/>
            </w:r>
          </w:hyperlink>
        </w:p>
        <w:p w14:paraId="71DBDD19" w14:textId="132437EC" w:rsidR="002D2151" w:rsidRDefault="00D970F7">
          <w:pPr>
            <w:pStyle w:val="1e"/>
            <w:rPr>
              <w:rFonts w:asciiTheme="minorHAnsi" w:eastAsiaTheme="minorEastAsia" w:hAnsiTheme="minorHAnsi" w:cstheme="minorBidi"/>
              <w:b w:val="0"/>
              <w:sz w:val="22"/>
            </w:rPr>
          </w:pPr>
          <w:hyperlink w:anchor="_Toc232771816" w:history="1">
            <w:r w:rsidR="002D2151" w:rsidRPr="00E75EEE">
              <w:rPr>
                <w:rStyle w:val="afffb"/>
              </w:rPr>
              <w:t>7</w:t>
            </w:r>
            <w:r w:rsidR="002D2151">
              <w:rPr>
                <w:rFonts w:asciiTheme="minorHAnsi" w:eastAsiaTheme="minorEastAsia" w:hAnsiTheme="minorHAnsi" w:cstheme="minorBidi"/>
                <w:b w:val="0"/>
                <w:sz w:val="22"/>
              </w:rPr>
              <w:tab/>
            </w:r>
            <w:r w:rsidR="002D2151" w:rsidRPr="00E75EEE">
              <w:rPr>
                <w:rStyle w:val="afffb"/>
              </w:rPr>
              <w:t>Требования к гарантийному сроку</w:t>
            </w:r>
            <w:r w:rsidR="002D2151">
              <w:rPr>
                <w:webHidden/>
              </w:rPr>
              <w:tab/>
            </w:r>
            <w:r w:rsidR="002D2151">
              <w:rPr>
                <w:webHidden/>
              </w:rPr>
              <w:fldChar w:fldCharType="begin"/>
            </w:r>
            <w:r w:rsidR="002D2151">
              <w:rPr>
                <w:webHidden/>
              </w:rPr>
              <w:instrText xml:space="preserve"> PAGEREF _Toc232771816 \h </w:instrText>
            </w:r>
            <w:r w:rsidR="002D2151">
              <w:rPr>
                <w:webHidden/>
              </w:rPr>
            </w:r>
            <w:r w:rsidR="002D2151">
              <w:rPr>
                <w:webHidden/>
              </w:rPr>
              <w:fldChar w:fldCharType="separate"/>
            </w:r>
            <w:r w:rsidR="002D2151">
              <w:rPr>
                <w:webHidden/>
              </w:rPr>
              <w:t>21</w:t>
            </w:r>
            <w:r w:rsidR="002D2151">
              <w:rPr>
                <w:webHidden/>
              </w:rPr>
              <w:fldChar w:fldCharType="end"/>
            </w:r>
          </w:hyperlink>
        </w:p>
        <w:p w14:paraId="1ABDEAFD" w14:textId="5C06FA78" w:rsidR="002D2151" w:rsidRDefault="00D970F7">
          <w:pPr>
            <w:pStyle w:val="1e"/>
            <w:rPr>
              <w:rFonts w:asciiTheme="minorHAnsi" w:eastAsiaTheme="minorEastAsia" w:hAnsiTheme="minorHAnsi" w:cstheme="minorBidi"/>
              <w:b w:val="0"/>
              <w:sz w:val="22"/>
            </w:rPr>
          </w:pPr>
          <w:hyperlink w:anchor="_Toc232771817" w:history="1">
            <w:r w:rsidR="002D2151" w:rsidRPr="00E75EEE">
              <w:rPr>
                <w:rStyle w:val="afffb"/>
              </w:rPr>
              <w:t>8</w:t>
            </w:r>
            <w:r w:rsidR="002D2151">
              <w:rPr>
                <w:rFonts w:asciiTheme="minorHAnsi" w:eastAsiaTheme="minorEastAsia" w:hAnsiTheme="minorHAnsi" w:cstheme="minorBidi"/>
                <w:b w:val="0"/>
                <w:sz w:val="22"/>
              </w:rPr>
              <w:tab/>
            </w:r>
            <w:r w:rsidR="002D2151" w:rsidRPr="00E75EEE">
              <w:rPr>
                <w:rStyle w:val="afffb"/>
              </w:rPr>
              <w:t>Источники разработки</w:t>
            </w:r>
            <w:r w:rsidR="002D2151">
              <w:rPr>
                <w:webHidden/>
              </w:rPr>
              <w:tab/>
            </w:r>
            <w:r w:rsidR="002D2151">
              <w:rPr>
                <w:webHidden/>
              </w:rPr>
              <w:fldChar w:fldCharType="begin"/>
            </w:r>
            <w:r w:rsidR="002D2151">
              <w:rPr>
                <w:webHidden/>
              </w:rPr>
              <w:instrText xml:space="preserve"> PAGEREF _Toc232771817 \h </w:instrText>
            </w:r>
            <w:r w:rsidR="002D2151">
              <w:rPr>
                <w:webHidden/>
              </w:rPr>
            </w:r>
            <w:r w:rsidR="002D2151">
              <w:rPr>
                <w:webHidden/>
              </w:rPr>
              <w:fldChar w:fldCharType="separate"/>
            </w:r>
            <w:r w:rsidR="002D2151">
              <w:rPr>
                <w:webHidden/>
              </w:rPr>
              <w:t>22</w:t>
            </w:r>
            <w:r w:rsidR="002D2151">
              <w:rPr>
                <w:webHidden/>
              </w:rPr>
              <w:fldChar w:fldCharType="end"/>
            </w:r>
          </w:hyperlink>
        </w:p>
        <w:p w14:paraId="02ECBCC3" w14:textId="4B6638EA" w:rsidR="002D2151" w:rsidRDefault="00D970F7">
          <w:pPr>
            <w:pStyle w:val="2d"/>
            <w:rPr>
              <w:rFonts w:asciiTheme="minorHAnsi" w:eastAsiaTheme="minorEastAsia" w:hAnsiTheme="minorHAnsi" w:cstheme="minorBidi"/>
              <w:noProof/>
              <w:sz w:val="22"/>
              <w:lang w:eastAsia="ru-RU"/>
            </w:rPr>
          </w:pPr>
          <w:hyperlink w:anchor="_Toc232771818" w:history="1">
            <w:r w:rsidR="002D2151" w:rsidRPr="00E75EEE">
              <w:rPr>
                <w:rStyle w:val="afffb"/>
                <w:noProof/>
              </w:rPr>
              <w:t>8.1</w:t>
            </w:r>
            <w:r w:rsidR="002D2151">
              <w:rPr>
                <w:rFonts w:asciiTheme="minorHAnsi" w:eastAsiaTheme="minorEastAsia" w:hAnsiTheme="minorHAnsi" w:cstheme="minorBidi"/>
                <w:noProof/>
                <w:sz w:val="22"/>
                <w:lang w:eastAsia="ru-RU"/>
              </w:rPr>
              <w:tab/>
            </w:r>
            <w:r w:rsidR="002D2151" w:rsidRPr="00E75EEE">
              <w:rPr>
                <w:rStyle w:val="afffb"/>
                <w:noProof/>
              </w:rPr>
              <w:t>Законодательные и нормативные правовые акты</w:t>
            </w:r>
            <w:r w:rsidR="002D2151">
              <w:rPr>
                <w:noProof/>
                <w:webHidden/>
              </w:rPr>
              <w:tab/>
            </w:r>
            <w:r w:rsidR="002D2151">
              <w:rPr>
                <w:noProof/>
                <w:webHidden/>
              </w:rPr>
              <w:fldChar w:fldCharType="begin"/>
            </w:r>
            <w:r w:rsidR="002D2151">
              <w:rPr>
                <w:noProof/>
                <w:webHidden/>
              </w:rPr>
              <w:instrText xml:space="preserve"> PAGEREF _Toc232771818 \h </w:instrText>
            </w:r>
            <w:r w:rsidR="002D2151">
              <w:rPr>
                <w:noProof/>
                <w:webHidden/>
              </w:rPr>
            </w:r>
            <w:r w:rsidR="002D2151">
              <w:rPr>
                <w:noProof/>
                <w:webHidden/>
              </w:rPr>
              <w:fldChar w:fldCharType="separate"/>
            </w:r>
            <w:r w:rsidR="002D2151">
              <w:rPr>
                <w:noProof/>
                <w:webHidden/>
              </w:rPr>
              <w:t>22</w:t>
            </w:r>
            <w:r w:rsidR="002D2151">
              <w:rPr>
                <w:noProof/>
                <w:webHidden/>
              </w:rPr>
              <w:fldChar w:fldCharType="end"/>
            </w:r>
          </w:hyperlink>
        </w:p>
        <w:p w14:paraId="4F1237F1" w14:textId="0E3F9ECA" w:rsidR="002D2151" w:rsidRDefault="00D970F7">
          <w:pPr>
            <w:pStyle w:val="1e"/>
            <w:rPr>
              <w:rFonts w:asciiTheme="minorHAnsi" w:eastAsiaTheme="minorEastAsia" w:hAnsiTheme="minorHAnsi" w:cstheme="minorBidi"/>
              <w:b w:val="0"/>
              <w:sz w:val="22"/>
            </w:rPr>
          </w:pPr>
          <w:hyperlink w:anchor="_Toc232771819" w:history="1">
            <w:r w:rsidR="002D2151" w:rsidRPr="00E75EEE">
              <w:rPr>
                <w:rStyle w:val="afffb"/>
              </w:rPr>
              <w:t>Приложение А к Техническому заданию</w:t>
            </w:r>
            <w:r w:rsidR="002D2151">
              <w:rPr>
                <w:webHidden/>
              </w:rPr>
              <w:tab/>
            </w:r>
            <w:r w:rsidR="002D2151">
              <w:rPr>
                <w:webHidden/>
              </w:rPr>
              <w:fldChar w:fldCharType="begin"/>
            </w:r>
            <w:r w:rsidR="002D2151">
              <w:rPr>
                <w:webHidden/>
              </w:rPr>
              <w:instrText xml:space="preserve"> PAGEREF _Toc232771819 \h </w:instrText>
            </w:r>
            <w:r w:rsidR="002D2151">
              <w:rPr>
                <w:webHidden/>
              </w:rPr>
            </w:r>
            <w:r w:rsidR="002D2151">
              <w:rPr>
                <w:webHidden/>
              </w:rPr>
              <w:fldChar w:fldCharType="separate"/>
            </w:r>
            <w:r w:rsidR="002D2151">
              <w:rPr>
                <w:webHidden/>
              </w:rPr>
              <w:t>25</w:t>
            </w:r>
            <w:r w:rsidR="002D2151">
              <w:rPr>
                <w:webHidden/>
              </w:rPr>
              <w:fldChar w:fldCharType="end"/>
            </w:r>
          </w:hyperlink>
        </w:p>
        <w:p w14:paraId="08F8EDC0" w14:textId="3E1AC9D3" w:rsidR="002D2151" w:rsidRDefault="00D970F7">
          <w:pPr>
            <w:pStyle w:val="1e"/>
            <w:rPr>
              <w:rFonts w:asciiTheme="minorHAnsi" w:eastAsiaTheme="minorEastAsia" w:hAnsiTheme="minorHAnsi" w:cstheme="minorBidi"/>
              <w:b w:val="0"/>
              <w:sz w:val="22"/>
            </w:rPr>
          </w:pPr>
          <w:hyperlink w:anchor="_Toc232771820" w:history="1">
            <w:r w:rsidR="002D2151" w:rsidRPr="00E75EEE">
              <w:rPr>
                <w:rStyle w:val="afffb"/>
              </w:rPr>
              <w:t>Приложение Б к Техническому заданию</w:t>
            </w:r>
            <w:r w:rsidR="002D2151">
              <w:rPr>
                <w:webHidden/>
              </w:rPr>
              <w:tab/>
            </w:r>
            <w:r w:rsidR="002D2151">
              <w:rPr>
                <w:webHidden/>
              </w:rPr>
              <w:fldChar w:fldCharType="begin"/>
            </w:r>
            <w:r w:rsidR="002D2151">
              <w:rPr>
                <w:webHidden/>
              </w:rPr>
              <w:instrText xml:space="preserve"> PAGEREF _Toc232771820 \h </w:instrText>
            </w:r>
            <w:r w:rsidR="002D2151">
              <w:rPr>
                <w:webHidden/>
              </w:rPr>
            </w:r>
            <w:r w:rsidR="002D2151">
              <w:rPr>
                <w:webHidden/>
              </w:rPr>
              <w:fldChar w:fldCharType="separate"/>
            </w:r>
            <w:r w:rsidR="002D2151">
              <w:rPr>
                <w:webHidden/>
              </w:rPr>
              <w:t>26</w:t>
            </w:r>
            <w:r w:rsidR="002D2151">
              <w:rPr>
                <w:webHidden/>
              </w:rPr>
              <w:fldChar w:fldCharType="end"/>
            </w:r>
          </w:hyperlink>
        </w:p>
        <w:p w14:paraId="50C59705" w14:textId="5D1D12DA" w:rsidR="002D2151" w:rsidRDefault="00D970F7">
          <w:pPr>
            <w:pStyle w:val="1e"/>
            <w:rPr>
              <w:rFonts w:asciiTheme="minorHAnsi" w:eastAsiaTheme="minorEastAsia" w:hAnsiTheme="minorHAnsi" w:cstheme="minorBidi"/>
              <w:b w:val="0"/>
              <w:sz w:val="22"/>
            </w:rPr>
          </w:pPr>
          <w:hyperlink w:anchor="_Toc232771821" w:history="1">
            <w:r w:rsidR="002D2151" w:rsidRPr="00E75EEE">
              <w:rPr>
                <w:rStyle w:val="afffb"/>
              </w:rPr>
              <w:t>Приложение В к Техническому заданию</w:t>
            </w:r>
            <w:r w:rsidR="002D2151">
              <w:rPr>
                <w:webHidden/>
              </w:rPr>
              <w:tab/>
            </w:r>
            <w:r w:rsidR="002D2151">
              <w:rPr>
                <w:webHidden/>
              </w:rPr>
              <w:fldChar w:fldCharType="begin"/>
            </w:r>
            <w:r w:rsidR="002D2151">
              <w:rPr>
                <w:webHidden/>
              </w:rPr>
              <w:instrText xml:space="preserve"> PAGEREF _Toc232771821 \h </w:instrText>
            </w:r>
            <w:r w:rsidR="002D2151">
              <w:rPr>
                <w:webHidden/>
              </w:rPr>
            </w:r>
            <w:r w:rsidR="002D2151">
              <w:rPr>
                <w:webHidden/>
              </w:rPr>
              <w:fldChar w:fldCharType="separate"/>
            </w:r>
            <w:r w:rsidR="002D2151">
              <w:rPr>
                <w:webHidden/>
              </w:rPr>
              <w:t>27</w:t>
            </w:r>
            <w:r w:rsidR="002D2151">
              <w:rPr>
                <w:webHidden/>
              </w:rPr>
              <w:fldChar w:fldCharType="end"/>
            </w:r>
          </w:hyperlink>
        </w:p>
        <w:p w14:paraId="69483A30" w14:textId="1F89AE2B" w:rsidR="001A5E61" w:rsidRPr="00207890" w:rsidRDefault="001A5E61" w:rsidP="00F07177">
          <w:pPr>
            <w:pStyle w:val="1e"/>
          </w:pPr>
          <w:r w:rsidRPr="00207890">
            <w:rPr>
              <w:rStyle w:val="afffb"/>
              <w:b w:val="0"/>
              <w:caps/>
              <w:color w:val="000000" w:themeColor="text1"/>
            </w:rPr>
            <w:fldChar w:fldCharType="end"/>
          </w:r>
        </w:p>
      </w:sdtContent>
    </w:sdt>
    <w:p w14:paraId="68DA0CB6" w14:textId="77777777" w:rsidR="00305367" w:rsidRDefault="00305367" w:rsidP="00360C34">
      <w:pPr>
        <w:ind w:firstLine="0"/>
        <w:rPr>
          <w:rFonts w:eastAsia="Times New Roman"/>
        </w:rPr>
        <w:sectPr w:rsidR="00305367" w:rsidSect="00DF6740">
          <w:footerReference w:type="first" r:id="rId14"/>
          <w:pgSz w:w="11906" w:h="16838" w:code="9"/>
          <w:pgMar w:top="1134" w:right="850" w:bottom="1134" w:left="1134" w:header="709" w:footer="709" w:gutter="0"/>
          <w:cols w:space="708"/>
          <w:docGrid w:linePitch="360"/>
        </w:sectPr>
      </w:pPr>
    </w:p>
    <w:p w14:paraId="2EBE6450" w14:textId="77777777" w:rsidR="00360C34" w:rsidRPr="00360C34" w:rsidRDefault="00360C34" w:rsidP="00360C34">
      <w:pPr>
        <w:ind w:firstLine="0"/>
        <w:rPr>
          <w:rFonts w:eastAsia="Times New Roman"/>
          <w:b/>
          <w:bCs/>
          <w:szCs w:val="28"/>
          <w:lang w:eastAsia="ru-RU"/>
        </w:rPr>
      </w:pPr>
      <w:bookmarkStart w:id="1" w:name="_Toc530144836"/>
      <w:bookmarkStart w:id="2" w:name="_Toc6234873"/>
      <w:bookmarkStart w:id="3" w:name="_Toc530144837"/>
      <w:bookmarkStart w:id="4" w:name="_Toc6234874"/>
      <w:r w:rsidRPr="00360C34">
        <w:rPr>
          <w:rFonts w:eastAsia="Times New Roman"/>
          <w:b/>
          <w:bCs/>
          <w:szCs w:val="28"/>
          <w:lang w:eastAsia="ru-RU"/>
        </w:rPr>
        <w:lastRenderedPageBreak/>
        <w:t>Перечень сокращений</w:t>
      </w:r>
      <w:bookmarkEnd w:id="1"/>
      <w:bookmarkEnd w:id="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90"/>
        <w:gridCol w:w="7221"/>
      </w:tblGrid>
      <w:tr w:rsidR="006D5C16" w:rsidRPr="006D5C16" w14:paraId="1DB1C879" w14:textId="77777777" w:rsidTr="006B3686">
        <w:trPr>
          <w:trHeight w:val="20"/>
          <w:tblHeader/>
        </w:trPr>
        <w:tc>
          <w:tcPr>
            <w:tcW w:w="1357" w:type="pct"/>
            <w:shd w:val="clear" w:color="auto" w:fill="D9D9D9"/>
            <w:vAlign w:val="center"/>
          </w:tcPr>
          <w:p w14:paraId="591B183E" w14:textId="77777777" w:rsidR="00360C34" w:rsidRPr="006B3686" w:rsidRDefault="00360C34" w:rsidP="00360C34">
            <w:pPr>
              <w:keepNext/>
              <w:ind w:firstLine="0"/>
              <w:jc w:val="center"/>
              <w:rPr>
                <w:rFonts w:eastAsia="Calibri"/>
                <w:b/>
                <w:sz w:val="20"/>
                <w:szCs w:val="20"/>
                <w:lang w:eastAsia="ru-RU"/>
              </w:rPr>
            </w:pPr>
            <w:r w:rsidRPr="006B3686">
              <w:rPr>
                <w:rFonts w:eastAsia="Calibri"/>
                <w:b/>
                <w:sz w:val="20"/>
                <w:szCs w:val="20"/>
                <w:lang w:eastAsia="ru-RU"/>
              </w:rPr>
              <w:t>Сокращение</w:t>
            </w:r>
          </w:p>
        </w:tc>
        <w:tc>
          <w:tcPr>
            <w:tcW w:w="3643" w:type="pct"/>
            <w:shd w:val="clear" w:color="auto" w:fill="D9D9D9"/>
            <w:vAlign w:val="center"/>
          </w:tcPr>
          <w:p w14:paraId="7F7DF1CA" w14:textId="77777777" w:rsidR="00360C34" w:rsidRPr="006B3686" w:rsidRDefault="00360C34" w:rsidP="00360C34">
            <w:pPr>
              <w:keepNext/>
              <w:ind w:firstLine="0"/>
              <w:jc w:val="center"/>
              <w:rPr>
                <w:rFonts w:eastAsia="Calibri"/>
                <w:b/>
                <w:sz w:val="20"/>
                <w:szCs w:val="20"/>
                <w:lang w:eastAsia="ru-RU"/>
              </w:rPr>
            </w:pPr>
            <w:r w:rsidRPr="006B3686">
              <w:rPr>
                <w:rFonts w:eastAsia="Calibri"/>
                <w:b/>
                <w:sz w:val="20"/>
                <w:szCs w:val="20"/>
                <w:lang w:eastAsia="ru-RU"/>
              </w:rPr>
              <w:t>Расшифровка</w:t>
            </w:r>
          </w:p>
        </w:tc>
      </w:tr>
      <w:tr w:rsidR="008B0DB2" w:rsidRPr="006D5C16" w14:paraId="342C17F1" w14:textId="77777777" w:rsidTr="00235231">
        <w:trPr>
          <w:trHeight w:val="20"/>
        </w:trPr>
        <w:tc>
          <w:tcPr>
            <w:tcW w:w="1357" w:type="pct"/>
            <w:tcBorders>
              <w:top w:val="single" w:sz="4" w:space="0" w:color="auto"/>
              <w:left w:val="single" w:sz="4" w:space="0" w:color="auto"/>
              <w:bottom w:val="single" w:sz="4" w:space="0" w:color="auto"/>
              <w:right w:val="single" w:sz="4" w:space="0" w:color="auto"/>
            </w:tcBorders>
            <w:vAlign w:val="center"/>
          </w:tcPr>
          <w:p w14:paraId="5EDCC5F1" w14:textId="514E45FB" w:rsidR="008B0DB2" w:rsidRPr="006B3686" w:rsidRDefault="008B0DB2" w:rsidP="008B0DB2">
            <w:pPr>
              <w:ind w:firstLine="0"/>
              <w:jc w:val="left"/>
              <w:rPr>
                <w:rFonts w:eastAsia="Calibri"/>
                <w:bCs/>
                <w:sz w:val="20"/>
                <w:szCs w:val="20"/>
                <w:lang w:eastAsia="ru-RU"/>
              </w:rPr>
            </w:pPr>
            <w:r>
              <w:rPr>
                <w:rFonts w:eastAsia="Calibri"/>
                <w:sz w:val="20"/>
                <w:szCs w:val="20"/>
                <w:lang w:eastAsia="ru-RU"/>
              </w:rPr>
              <w:t>КИС МФЦ, Система</w:t>
            </w:r>
          </w:p>
        </w:tc>
        <w:tc>
          <w:tcPr>
            <w:tcW w:w="3643" w:type="pct"/>
            <w:tcBorders>
              <w:top w:val="single" w:sz="4" w:space="0" w:color="auto"/>
              <w:left w:val="single" w:sz="4" w:space="0" w:color="auto"/>
              <w:bottom w:val="single" w:sz="4" w:space="0" w:color="auto"/>
              <w:right w:val="single" w:sz="4" w:space="0" w:color="auto"/>
            </w:tcBorders>
            <w:vAlign w:val="center"/>
          </w:tcPr>
          <w:p w14:paraId="56A28744" w14:textId="42DF95BC" w:rsidR="008B0DB2" w:rsidRPr="006B3686" w:rsidRDefault="008B0DB2" w:rsidP="008B0DB2">
            <w:pPr>
              <w:widowControl w:val="0"/>
              <w:ind w:firstLine="0"/>
              <w:rPr>
                <w:rFonts w:eastAsia="Times New Roman"/>
                <w:bCs/>
                <w:sz w:val="20"/>
                <w:szCs w:val="20"/>
                <w:lang w:eastAsia="ru-RU"/>
              </w:rPr>
            </w:pPr>
            <w:r>
              <w:rPr>
                <w:rFonts w:eastAsia="Times New Roman"/>
                <w:bCs/>
                <w:sz w:val="20"/>
                <w:szCs w:val="20"/>
                <w:lang w:eastAsia="ru-RU"/>
              </w:rPr>
              <w:t>Комплексная информационная система многофункциональных центров предоставления государственных и муниципальных услуг</w:t>
            </w:r>
          </w:p>
        </w:tc>
      </w:tr>
      <w:tr w:rsidR="00360C34" w:rsidRPr="006D5C16" w14:paraId="7AF945CD" w14:textId="77777777" w:rsidTr="006B3686">
        <w:trPr>
          <w:trHeight w:val="20"/>
        </w:trPr>
        <w:tc>
          <w:tcPr>
            <w:tcW w:w="1357" w:type="pct"/>
            <w:vAlign w:val="center"/>
          </w:tcPr>
          <w:p w14:paraId="1A9F4308" w14:textId="77777777" w:rsidR="00360C34" w:rsidRPr="006B3686" w:rsidRDefault="00360C34" w:rsidP="006B3686">
            <w:pPr>
              <w:widowControl w:val="0"/>
              <w:ind w:firstLine="0"/>
              <w:jc w:val="left"/>
              <w:rPr>
                <w:rFonts w:eastAsia="Calibri"/>
                <w:bCs/>
                <w:sz w:val="20"/>
                <w:szCs w:val="20"/>
                <w:lang w:eastAsia="ru-RU"/>
              </w:rPr>
            </w:pPr>
            <w:r w:rsidRPr="006B3686">
              <w:rPr>
                <w:rFonts w:eastAsia="Calibri"/>
                <w:bCs/>
                <w:sz w:val="20"/>
                <w:szCs w:val="20"/>
                <w:lang w:eastAsia="ru-RU"/>
              </w:rPr>
              <w:t>ПО</w:t>
            </w:r>
          </w:p>
        </w:tc>
        <w:tc>
          <w:tcPr>
            <w:tcW w:w="3643" w:type="pct"/>
            <w:vAlign w:val="center"/>
          </w:tcPr>
          <w:p w14:paraId="6ADB5282" w14:textId="77777777" w:rsidR="00360C34" w:rsidRPr="006B3686" w:rsidRDefault="00360C34" w:rsidP="00360C34">
            <w:pPr>
              <w:widowControl w:val="0"/>
              <w:ind w:firstLine="0"/>
              <w:rPr>
                <w:rFonts w:eastAsia="Times New Roman"/>
                <w:bCs/>
                <w:sz w:val="20"/>
                <w:szCs w:val="20"/>
                <w:lang w:eastAsia="ru-RU"/>
              </w:rPr>
            </w:pPr>
            <w:r w:rsidRPr="006B3686">
              <w:rPr>
                <w:rFonts w:eastAsia="Times New Roman"/>
                <w:bCs/>
                <w:sz w:val="20"/>
                <w:szCs w:val="20"/>
                <w:lang w:eastAsia="ru-RU"/>
              </w:rPr>
              <w:t>Программное обеспечение</w:t>
            </w:r>
          </w:p>
        </w:tc>
      </w:tr>
      <w:tr w:rsidR="00360C34" w:rsidRPr="006D5C16" w14:paraId="6D73F7A1" w14:textId="77777777" w:rsidTr="006B3686">
        <w:trPr>
          <w:trHeight w:val="20"/>
        </w:trPr>
        <w:tc>
          <w:tcPr>
            <w:tcW w:w="1357" w:type="pct"/>
            <w:vAlign w:val="center"/>
          </w:tcPr>
          <w:p w14:paraId="47F7BDFC" w14:textId="77777777" w:rsidR="00360C34" w:rsidRPr="006B3686" w:rsidRDefault="00360C34" w:rsidP="006B3686">
            <w:pPr>
              <w:widowControl w:val="0"/>
              <w:ind w:firstLine="0"/>
              <w:jc w:val="left"/>
              <w:rPr>
                <w:rFonts w:eastAsia="Calibri"/>
                <w:bCs/>
                <w:sz w:val="20"/>
                <w:szCs w:val="20"/>
                <w:lang w:eastAsia="ru-RU"/>
              </w:rPr>
            </w:pPr>
            <w:r w:rsidRPr="006B3686">
              <w:rPr>
                <w:rFonts w:eastAsia="Calibri"/>
                <w:sz w:val="20"/>
                <w:szCs w:val="20"/>
              </w:rPr>
              <w:t>ППО</w:t>
            </w:r>
          </w:p>
        </w:tc>
        <w:tc>
          <w:tcPr>
            <w:tcW w:w="3643" w:type="pct"/>
            <w:vAlign w:val="center"/>
          </w:tcPr>
          <w:p w14:paraId="064057C6" w14:textId="77777777" w:rsidR="00360C34" w:rsidRPr="006B3686" w:rsidRDefault="00360C34" w:rsidP="00360C34">
            <w:pPr>
              <w:widowControl w:val="0"/>
              <w:ind w:firstLine="0"/>
              <w:rPr>
                <w:rFonts w:eastAsia="Times New Roman"/>
                <w:bCs/>
                <w:sz w:val="20"/>
                <w:szCs w:val="20"/>
                <w:lang w:eastAsia="ru-RU"/>
              </w:rPr>
            </w:pPr>
            <w:r w:rsidRPr="006B3686">
              <w:rPr>
                <w:rFonts w:eastAsia="Calibri"/>
                <w:sz w:val="20"/>
                <w:szCs w:val="20"/>
              </w:rPr>
              <w:t>Прикладное программное обеспечение</w:t>
            </w:r>
          </w:p>
        </w:tc>
      </w:tr>
      <w:tr w:rsidR="00360C34" w:rsidRPr="006D5C16" w14:paraId="4C440E0E" w14:textId="77777777" w:rsidTr="006B3686">
        <w:trPr>
          <w:trHeight w:val="20"/>
        </w:trPr>
        <w:tc>
          <w:tcPr>
            <w:tcW w:w="1357" w:type="pct"/>
            <w:vAlign w:val="center"/>
          </w:tcPr>
          <w:p w14:paraId="5FCADED7" w14:textId="77777777" w:rsidR="00360C34" w:rsidRPr="006B3686" w:rsidRDefault="00360C34" w:rsidP="006B3686">
            <w:pPr>
              <w:widowControl w:val="0"/>
              <w:ind w:firstLine="0"/>
              <w:jc w:val="left"/>
              <w:rPr>
                <w:rFonts w:eastAsia="Calibri"/>
                <w:bCs/>
                <w:sz w:val="20"/>
                <w:szCs w:val="20"/>
                <w:lang w:eastAsia="ru-RU"/>
              </w:rPr>
            </w:pPr>
            <w:r w:rsidRPr="006B3686">
              <w:rPr>
                <w:rFonts w:eastAsia="Calibri"/>
                <w:sz w:val="20"/>
                <w:szCs w:val="20"/>
                <w:lang w:val="en-US"/>
              </w:rPr>
              <w:t>СМКСС</w:t>
            </w:r>
          </w:p>
        </w:tc>
        <w:tc>
          <w:tcPr>
            <w:tcW w:w="3643" w:type="pct"/>
            <w:vAlign w:val="center"/>
          </w:tcPr>
          <w:p w14:paraId="04D3CBF4" w14:textId="77777777" w:rsidR="00360C34" w:rsidRPr="006B3686" w:rsidRDefault="00360C34" w:rsidP="00360C34">
            <w:pPr>
              <w:widowControl w:val="0"/>
              <w:ind w:firstLine="0"/>
              <w:rPr>
                <w:rFonts w:eastAsia="Times New Roman"/>
                <w:bCs/>
                <w:sz w:val="20"/>
                <w:szCs w:val="20"/>
                <w:lang w:eastAsia="ru-RU"/>
              </w:rPr>
            </w:pPr>
            <w:r w:rsidRPr="006B3686">
              <w:rPr>
                <w:rFonts w:eastAsia="Times New Roman"/>
                <w:bCs/>
                <w:sz w:val="20"/>
                <w:szCs w:val="20"/>
                <w:lang w:eastAsia="ru-RU"/>
              </w:rPr>
              <w:t>Средство мониторинга качества сопровождения систем, функционирующее в составе информационной системы «Единая автоматизированная сервисная платформа»</w:t>
            </w:r>
          </w:p>
        </w:tc>
      </w:tr>
      <w:tr w:rsidR="00360C34" w:rsidRPr="006D5C16" w14:paraId="513078CA" w14:textId="77777777" w:rsidTr="006B3686">
        <w:trPr>
          <w:trHeight w:val="20"/>
        </w:trPr>
        <w:tc>
          <w:tcPr>
            <w:tcW w:w="1357" w:type="pct"/>
            <w:vAlign w:val="center"/>
          </w:tcPr>
          <w:p w14:paraId="69DC14B0" w14:textId="77777777" w:rsidR="00360C34" w:rsidRPr="006B3686" w:rsidRDefault="00360C34" w:rsidP="006B3686">
            <w:pPr>
              <w:widowControl w:val="0"/>
              <w:ind w:firstLine="0"/>
              <w:jc w:val="left"/>
              <w:rPr>
                <w:rFonts w:eastAsia="Calibri"/>
                <w:sz w:val="20"/>
                <w:szCs w:val="20"/>
                <w:lang w:val="en-US"/>
              </w:rPr>
            </w:pPr>
            <w:r w:rsidRPr="006B3686">
              <w:rPr>
                <w:rFonts w:eastAsia="Calibri"/>
                <w:sz w:val="20"/>
                <w:szCs w:val="20"/>
              </w:rPr>
              <w:t>ТЗ</w:t>
            </w:r>
          </w:p>
        </w:tc>
        <w:tc>
          <w:tcPr>
            <w:tcW w:w="3643" w:type="pct"/>
            <w:vAlign w:val="center"/>
          </w:tcPr>
          <w:p w14:paraId="3B128977" w14:textId="7946BA1F" w:rsidR="00360C34" w:rsidRPr="006B3686" w:rsidRDefault="008B0DB2" w:rsidP="00360C34">
            <w:pPr>
              <w:widowControl w:val="0"/>
              <w:ind w:firstLine="0"/>
              <w:rPr>
                <w:rFonts w:eastAsia="Times New Roman"/>
                <w:bCs/>
                <w:sz w:val="20"/>
                <w:szCs w:val="20"/>
                <w:lang w:eastAsia="ru-RU"/>
              </w:rPr>
            </w:pPr>
            <w:r w:rsidRPr="008B0DB2">
              <w:rPr>
                <w:rFonts w:eastAsia="Calibri"/>
                <w:sz w:val="20"/>
                <w:szCs w:val="20"/>
              </w:rPr>
              <w:t>Техническое задание на оказание услуг по обеспечению функционирования и обслуживания Комплексной информационной системы многофункциональных центров предоставления государственных и муниципальных услуг в части тестирования подсистем и сервисов, входящих в состав системы</w:t>
            </w:r>
          </w:p>
        </w:tc>
      </w:tr>
      <w:tr w:rsidR="00360C34" w:rsidRPr="006D5C16" w14:paraId="196B4CBB" w14:textId="77777777" w:rsidTr="006B3686">
        <w:trPr>
          <w:trHeight w:val="20"/>
        </w:trPr>
        <w:tc>
          <w:tcPr>
            <w:tcW w:w="1357" w:type="pct"/>
            <w:vAlign w:val="center"/>
          </w:tcPr>
          <w:p w14:paraId="4B96C010" w14:textId="77777777" w:rsidR="00360C34" w:rsidRPr="006B3686" w:rsidRDefault="00360C34" w:rsidP="006B3686">
            <w:pPr>
              <w:widowControl w:val="0"/>
              <w:ind w:firstLine="0"/>
              <w:jc w:val="left"/>
              <w:rPr>
                <w:rFonts w:eastAsia="Calibri"/>
                <w:sz w:val="20"/>
                <w:szCs w:val="20"/>
              </w:rPr>
            </w:pPr>
            <w:r w:rsidRPr="006B3686">
              <w:rPr>
                <w:rFonts w:eastAsia="Calibri"/>
                <w:sz w:val="20"/>
                <w:szCs w:val="20"/>
              </w:rPr>
              <w:t>ФСТЭК России</w:t>
            </w:r>
          </w:p>
        </w:tc>
        <w:tc>
          <w:tcPr>
            <w:tcW w:w="3643" w:type="pct"/>
            <w:vAlign w:val="center"/>
          </w:tcPr>
          <w:p w14:paraId="7153081E" w14:textId="77777777" w:rsidR="00360C34" w:rsidRPr="006B3686" w:rsidRDefault="00360C34" w:rsidP="00360C34">
            <w:pPr>
              <w:widowControl w:val="0"/>
              <w:ind w:firstLine="0"/>
              <w:rPr>
                <w:rFonts w:eastAsia="Calibri"/>
                <w:sz w:val="20"/>
                <w:szCs w:val="20"/>
              </w:rPr>
            </w:pPr>
            <w:r w:rsidRPr="007D1552">
              <w:rPr>
                <w:rFonts w:eastAsia="Calibri"/>
                <w:sz w:val="20"/>
                <w:szCs w:val="20"/>
              </w:rPr>
              <w:t>Федеральная служба по техническому и экспортному контролю</w:t>
            </w:r>
          </w:p>
        </w:tc>
      </w:tr>
    </w:tbl>
    <w:p w14:paraId="3D10BBED" w14:textId="77777777" w:rsidR="006D5C16" w:rsidRDefault="006D5C16" w:rsidP="001A5E61">
      <w:pPr>
        <w:pStyle w:val="affffff"/>
        <w:spacing w:line="240" w:lineRule="auto"/>
        <w:ind w:firstLine="0"/>
        <w:rPr>
          <w:b/>
          <w:bCs/>
        </w:rPr>
      </w:pPr>
    </w:p>
    <w:p w14:paraId="29CDF459" w14:textId="2A603462" w:rsidR="001A5E61" w:rsidRPr="00207890" w:rsidRDefault="001A5E61" w:rsidP="001A5E61">
      <w:pPr>
        <w:pStyle w:val="affffff"/>
        <w:spacing w:line="240" w:lineRule="auto"/>
        <w:ind w:firstLine="0"/>
        <w:rPr>
          <w:b/>
          <w:bCs/>
        </w:rPr>
      </w:pPr>
      <w:r w:rsidRPr="00207890">
        <w:rPr>
          <w:b/>
          <w:bCs/>
        </w:rPr>
        <w:t>Термины и определения</w:t>
      </w:r>
      <w:bookmarkEnd w:id="3"/>
      <w:bookmarkEnd w:id="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90"/>
        <w:gridCol w:w="7221"/>
      </w:tblGrid>
      <w:tr w:rsidR="001A5E61" w:rsidRPr="006D5C16" w14:paraId="4E9EDA7D" w14:textId="77777777" w:rsidTr="00A23766">
        <w:trPr>
          <w:trHeight w:val="20"/>
          <w:tblHeader/>
        </w:trPr>
        <w:tc>
          <w:tcPr>
            <w:tcW w:w="1357" w:type="pct"/>
            <w:shd w:val="clear" w:color="auto" w:fill="D9D9D9" w:themeFill="background1" w:themeFillShade="D9"/>
            <w:vAlign w:val="center"/>
          </w:tcPr>
          <w:p w14:paraId="5D23C5DC" w14:textId="77777777" w:rsidR="001A5E61" w:rsidRPr="006B3686" w:rsidRDefault="001A5E61" w:rsidP="00A23766">
            <w:pPr>
              <w:ind w:firstLine="0"/>
              <w:jc w:val="center"/>
              <w:rPr>
                <w:rFonts w:eastAsia="Times New Roman"/>
                <w:bCs/>
                <w:iCs/>
                <w:sz w:val="20"/>
                <w:szCs w:val="20"/>
                <w:lang w:eastAsia="ru-RU"/>
              </w:rPr>
            </w:pPr>
            <w:r w:rsidRPr="006B3686">
              <w:rPr>
                <w:b/>
                <w:sz w:val="20"/>
                <w:szCs w:val="20"/>
              </w:rPr>
              <w:t>Термин</w:t>
            </w:r>
          </w:p>
        </w:tc>
        <w:tc>
          <w:tcPr>
            <w:tcW w:w="3643" w:type="pct"/>
            <w:shd w:val="clear" w:color="auto" w:fill="D9D9D9" w:themeFill="background1" w:themeFillShade="D9"/>
            <w:vAlign w:val="center"/>
          </w:tcPr>
          <w:p w14:paraId="406A71DC" w14:textId="77777777" w:rsidR="001A5E61" w:rsidRPr="006B3686" w:rsidRDefault="001A5E61" w:rsidP="00A23766">
            <w:pPr>
              <w:ind w:firstLine="0"/>
              <w:jc w:val="center"/>
              <w:rPr>
                <w:rFonts w:eastAsia="Times New Roman"/>
                <w:bCs/>
                <w:sz w:val="20"/>
                <w:szCs w:val="20"/>
                <w:lang w:eastAsia="ru-RU"/>
              </w:rPr>
            </w:pPr>
            <w:r w:rsidRPr="006B3686">
              <w:rPr>
                <w:b/>
                <w:sz w:val="20"/>
                <w:szCs w:val="20"/>
              </w:rPr>
              <w:t>Определение</w:t>
            </w:r>
          </w:p>
        </w:tc>
      </w:tr>
      <w:tr w:rsidR="001A5E61" w:rsidRPr="006D5C16" w14:paraId="000B11DB" w14:textId="77777777" w:rsidTr="00A23766">
        <w:trPr>
          <w:trHeight w:val="20"/>
        </w:trPr>
        <w:tc>
          <w:tcPr>
            <w:tcW w:w="1357" w:type="pct"/>
            <w:vAlign w:val="center"/>
          </w:tcPr>
          <w:p w14:paraId="3F30D7E2" w14:textId="77777777" w:rsidR="001A5E61" w:rsidRPr="006B3686" w:rsidRDefault="001A5E61" w:rsidP="00A23766">
            <w:pPr>
              <w:ind w:firstLine="0"/>
              <w:rPr>
                <w:rFonts w:eastAsia="Times New Roman"/>
                <w:bCs/>
                <w:iCs/>
                <w:sz w:val="20"/>
                <w:szCs w:val="20"/>
                <w:lang w:eastAsia="ru-RU"/>
              </w:rPr>
            </w:pPr>
            <w:r w:rsidRPr="006B3686">
              <w:rPr>
                <w:rFonts w:eastAsia="Times New Roman"/>
                <w:bCs/>
                <w:iCs/>
                <w:sz w:val="20"/>
                <w:szCs w:val="20"/>
                <w:lang w:eastAsia="ru-RU"/>
              </w:rPr>
              <w:t>Дефект/ошибка</w:t>
            </w:r>
          </w:p>
        </w:tc>
        <w:tc>
          <w:tcPr>
            <w:tcW w:w="3643" w:type="pct"/>
            <w:vAlign w:val="center"/>
          </w:tcPr>
          <w:p w14:paraId="4FD6D736" w14:textId="77777777" w:rsidR="001A5E61" w:rsidRPr="006B3686" w:rsidRDefault="001A5E61" w:rsidP="00A23766">
            <w:pPr>
              <w:ind w:firstLine="0"/>
              <w:rPr>
                <w:rFonts w:eastAsia="Times New Roman"/>
                <w:bCs/>
                <w:sz w:val="20"/>
                <w:szCs w:val="20"/>
                <w:lang w:eastAsia="ru-RU"/>
              </w:rPr>
            </w:pPr>
            <w:r w:rsidRPr="006B3686">
              <w:rPr>
                <w:rFonts w:eastAsia="Times New Roman"/>
                <w:bCs/>
                <w:sz w:val="20"/>
                <w:szCs w:val="20"/>
                <w:lang w:eastAsia="ru-RU"/>
              </w:rPr>
              <w:t>Несоответствие между заявленными и реализованными требованиями, ошибка при работе ПО</w:t>
            </w:r>
          </w:p>
        </w:tc>
      </w:tr>
      <w:tr w:rsidR="001A5E61" w:rsidRPr="006D5C16" w14:paraId="51E65FB2" w14:textId="77777777" w:rsidTr="00A23766">
        <w:trPr>
          <w:trHeight w:val="20"/>
        </w:trPr>
        <w:tc>
          <w:tcPr>
            <w:tcW w:w="1357" w:type="pct"/>
            <w:vAlign w:val="center"/>
          </w:tcPr>
          <w:p w14:paraId="3BC44840" w14:textId="77777777" w:rsidR="001A5E61" w:rsidRPr="006B3686" w:rsidRDefault="001A5E61" w:rsidP="00A23766">
            <w:pPr>
              <w:ind w:firstLine="0"/>
              <w:rPr>
                <w:rFonts w:eastAsia="Times New Roman"/>
                <w:bCs/>
                <w:iCs/>
                <w:color w:val="000000"/>
                <w:sz w:val="20"/>
                <w:szCs w:val="20"/>
                <w:lang w:eastAsia="ru-RU"/>
              </w:rPr>
            </w:pPr>
            <w:r w:rsidRPr="006B3686">
              <w:rPr>
                <w:rFonts w:eastAsia="Times New Roman"/>
                <w:bCs/>
                <w:iCs/>
                <w:color w:val="000000"/>
                <w:sz w:val="20"/>
                <w:szCs w:val="20"/>
                <w:lang w:eastAsia="ru-RU"/>
              </w:rPr>
              <w:t>Задача</w:t>
            </w:r>
          </w:p>
        </w:tc>
        <w:tc>
          <w:tcPr>
            <w:tcW w:w="3643" w:type="pct"/>
            <w:vAlign w:val="center"/>
          </w:tcPr>
          <w:p w14:paraId="741482AF" w14:textId="3243EFAD" w:rsidR="001A5E61" w:rsidRPr="006B3686" w:rsidRDefault="001A5E61" w:rsidP="00A23766">
            <w:pPr>
              <w:ind w:firstLine="0"/>
              <w:rPr>
                <w:rFonts w:eastAsia="Times New Roman"/>
                <w:bCs/>
                <w:sz w:val="20"/>
                <w:szCs w:val="20"/>
                <w:lang w:eastAsia="ru-RU"/>
              </w:rPr>
            </w:pPr>
            <w:r w:rsidRPr="006B3686">
              <w:rPr>
                <w:rFonts w:eastAsia="Times New Roman"/>
                <w:bCs/>
                <w:sz w:val="20"/>
                <w:szCs w:val="20"/>
                <w:lang w:eastAsia="ru-RU"/>
              </w:rPr>
              <w:t xml:space="preserve">Объект </w:t>
            </w:r>
            <w:r w:rsidRPr="006B3686">
              <w:rPr>
                <w:sz w:val="20"/>
                <w:szCs w:val="20"/>
              </w:rPr>
              <w:t>СМКСС</w:t>
            </w:r>
            <w:r w:rsidRPr="006B3686">
              <w:rPr>
                <w:rFonts w:eastAsia="Times New Roman"/>
                <w:bCs/>
                <w:sz w:val="20"/>
                <w:szCs w:val="20"/>
                <w:lang w:eastAsia="ru-RU"/>
              </w:rPr>
              <w:t>, входящий в Заявку и определяющий действия</w:t>
            </w:r>
            <w:r w:rsidR="00DF6740">
              <w:rPr>
                <w:rFonts w:eastAsia="Times New Roman"/>
                <w:bCs/>
                <w:sz w:val="20"/>
                <w:szCs w:val="20"/>
                <w:lang w:eastAsia="ru-RU"/>
              </w:rPr>
              <w:t xml:space="preserve"> </w:t>
            </w:r>
            <w:r w:rsidRPr="006B3686">
              <w:rPr>
                <w:rFonts w:eastAsia="Times New Roman"/>
                <w:bCs/>
                <w:sz w:val="20"/>
                <w:szCs w:val="20"/>
                <w:lang w:eastAsia="ru-RU"/>
              </w:rPr>
              <w:t>для выполнения запроса</w:t>
            </w:r>
          </w:p>
        </w:tc>
      </w:tr>
      <w:tr w:rsidR="001A5E61" w:rsidRPr="006D5C16" w14:paraId="35886A09" w14:textId="77777777" w:rsidTr="00A23766">
        <w:trPr>
          <w:trHeight w:val="20"/>
        </w:trPr>
        <w:tc>
          <w:tcPr>
            <w:tcW w:w="1357" w:type="pct"/>
            <w:vAlign w:val="center"/>
          </w:tcPr>
          <w:p w14:paraId="0DF20DB4" w14:textId="77777777" w:rsidR="001A5E61" w:rsidRPr="006B3686" w:rsidRDefault="001A5E61" w:rsidP="00A23766">
            <w:pPr>
              <w:ind w:firstLine="0"/>
              <w:rPr>
                <w:rFonts w:eastAsia="Times New Roman"/>
                <w:bCs/>
                <w:iCs/>
                <w:color w:val="000000"/>
                <w:sz w:val="20"/>
                <w:szCs w:val="20"/>
                <w:lang w:eastAsia="ru-RU"/>
              </w:rPr>
            </w:pPr>
            <w:r w:rsidRPr="006B3686">
              <w:rPr>
                <w:rFonts w:eastAsia="Times New Roman"/>
                <w:bCs/>
                <w:iCs/>
                <w:color w:val="000000"/>
                <w:sz w:val="20"/>
                <w:szCs w:val="20"/>
                <w:lang w:eastAsia="ru-RU"/>
              </w:rPr>
              <w:t>Заявка</w:t>
            </w:r>
          </w:p>
        </w:tc>
        <w:tc>
          <w:tcPr>
            <w:tcW w:w="3643" w:type="pct"/>
            <w:vAlign w:val="center"/>
          </w:tcPr>
          <w:p w14:paraId="1A04644C" w14:textId="599FFBF2" w:rsidR="001A5E61" w:rsidRPr="006B3686" w:rsidRDefault="001A5E61" w:rsidP="00A23766">
            <w:pPr>
              <w:ind w:firstLine="0"/>
              <w:rPr>
                <w:rFonts w:eastAsia="Times New Roman"/>
                <w:bCs/>
                <w:sz w:val="20"/>
                <w:szCs w:val="20"/>
                <w:lang w:eastAsia="ru-RU"/>
              </w:rPr>
            </w:pPr>
            <w:r w:rsidRPr="006B3686">
              <w:rPr>
                <w:rFonts w:eastAsia="Times New Roman"/>
                <w:bCs/>
                <w:sz w:val="20"/>
                <w:szCs w:val="20"/>
                <w:lang w:eastAsia="ru-RU"/>
              </w:rPr>
              <w:t>Заявка на оказание услуг по обеспечению функционирования</w:t>
            </w:r>
            <w:r w:rsidR="00DF6740">
              <w:rPr>
                <w:rFonts w:eastAsia="Times New Roman"/>
                <w:bCs/>
                <w:sz w:val="20"/>
                <w:szCs w:val="20"/>
                <w:lang w:eastAsia="ru-RU"/>
              </w:rPr>
              <w:t xml:space="preserve"> </w:t>
            </w:r>
            <w:r w:rsidRPr="006B3686">
              <w:rPr>
                <w:rFonts w:eastAsia="Times New Roman"/>
                <w:bCs/>
                <w:sz w:val="20"/>
                <w:szCs w:val="20"/>
                <w:lang w:eastAsia="ru-RU"/>
              </w:rPr>
              <w:t xml:space="preserve">и обслуживания </w:t>
            </w:r>
            <w:r w:rsidR="000457FD" w:rsidRPr="000457FD">
              <w:rPr>
                <w:rFonts w:eastAsia="Times New Roman"/>
                <w:bCs/>
                <w:sz w:val="20"/>
                <w:szCs w:val="20"/>
                <w:lang w:eastAsia="ru-RU"/>
              </w:rPr>
              <w:t>Комплексная информационная система многофункциональных центров предоставления государственных и муниципальных услуг</w:t>
            </w:r>
            <w:r w:rsidR="00DF6740">
              <w:rPr>
                <w:rFonts w:eastAsia="Times New Roman"/>
                <w:bCs/>
                <w:sz w:val="20"/>
                <w:szCs w:val="20"/>
                <w:lang w:eastAsia="ru-RU"/>
              </w:rPr>
              <w:t xml:space="preserve"> </w:t>
            </w:r>
            <w:r w:rsidRPr="006B3686">
              <w:rPr>
                <w:rFonts w:eastAsia="Times New Roman"/>
                <w:bCs/>
                <w:sz w:val="20"/>
                <w:szCs w:val="20"/>
                <w:lang w:eastAsia="ru-RU"/>
              </w:rPr>
              <w:t>в части тестирования подсистем и сервисов, входящих в состав системы</w:t>
            </w:r>
          </w:p>
        </w:tc>
      </w:tr>
      <w:tr w:rsidR="00480DB2" w:rsidRPr="006D5C16" w14:paraId="1CD155EE" w14:textId="77777777" w:rsidTr="00A23766">
        <w:trPr>
          <w:trHeight w:val="20"/>
        </w:trPr>
        <w:tc>
          <w:tcPr>
            <w:tcW w:w="1357" w:type="pct"/>
            <w:vAlign w:val="center"/>
          </w:tcPr>
          <w:p w14:paraId="5823763C" w14:textId="2E4921A8" w:rsidR="00480DB2" w:rsidRPr="006B3686" w:rsidRDefault="00480DB2" w:rsidP="00A23766">
            <w:pPr>
              <w:ind w:firstLine="0"/>
              <w:rPr>
                <w:rFonts w:eastAsia="Times New Roman"/>
                <w:bCs/>
                <w:iCs/>
                <w:color w:val="000000"/>
                <w:sz w:val="20"/>
                <w:szCs w:val="20"/>
                <w:lang w:eastAsia="ru-RU"/>
              </w:rPr>
            </w:pPr>
            <w:r>
              <w:rPr>
                <w:rFonts w:eastAsia="Times New Roman"/>
                <w:bCs/>
                <w:iCs/>
                <w:color w:val="000000"/>
                <w:sz w:val="20"/>
                <w:szCs w:val="20"/>
                <w:lang w:eastAsia="ru-RU"/>
              </w:rPr>
              <w:t>Контракт</w:t>
            </w:r>
          </w:p>
        </w:tc>
        <w:tc>
          <w:tcPr>
            <w:tcW w:w="3643" w:type="pct"/>
            <w:vAlign w:val="center"/>
          </w:tcPr>
          <w:p w14:paraId="637BBB67" w14:textId="06E1124A" w:rsidR="00480DB2" w:rsidRPr="006B3686" w:rsidRDefault="00480DB2" w:rsidP="00A23766">
            <w:pPr>
              <w:ind w:firstLine="0"/>
              <w:rPr>
                <w:rFonts w:eastAsia="Times New Roman"/>
                <w:bCs/>
                <w:sz w:val="20"/>
                <w:szCs w:val="20"/>
                <w:lang w:eastAsia="ru-RU"/>
              </w:rPr>
            </w:pPr>
            <w:r>
              <w:rPr>
                <w:rFonts w:eastAsia="Times New Roman"/>
                <w:bCs/>
                <w:sz w:val="20"/>
                <w:szCs w:val="20"/>
                <w:lang w:eastAsia="ru-RU"/>
              </w:rPr>
              <w:t xml:space="preserve">Государственный контракт </w:t>
            </w:r>
            <w:r w:rsidRPr="006B3686">
              <w:rPr>
                <w:rFonts w:eastAsia="Calibri"/>
                <w:sz w:val="20"/>
                <w:szCs w:val="20"/>
              </w:rPr>
              <w:t xml:space="preserve">на оказание услуг по обеспечению функционирования и обслуживания </w:t>
            </w:r>
            <w:r w:rsidR="008B0DB2" w:rsidRPr="008B0DB2">
              <w:rPr>
                <w:rFonts w:eastAsia="Calibri"/>
                <w:sz w:val="20"/>
                <w:szCs w:val="20"/>
              </w:rPr>
              <w:t>Комплексной информационной системы многофункциональных центров предоставления государственных и муниципальных услуг в части тестирования подсистем и сервисов, входящих в состав системы</w:t>
            </w:r>
          </w:p>
        </w:tc>
      </w:tr>
      <w:tr w:rsidR="001A5E61" w:rsidRPr="006D5C16" w14:paraId="12762032" w14:textId="77777777" w:rsidTr="00A23766">
        <w:trPr>
          <w:trHeight w:val="20"/>
        </w:trPr>
        <w:tc>
          <w:tcPr>
            <w:tcW w:w="1357" w:type="pct"/>
            <w:vAlign w:val="center"/>
          </w:tcPr>
          <w:p w14:paraId="4D58BE79" w14:textId="77777777" w:rsidR="001A5E61" w:rsidRPr="006B3686" w:rsidRDefault="001A5E61" w:rsidP="00A23766">
            <w:pPr>
              <w:ind w:firstLine="0"/>
              <w:rPr>
                <w:rFonts w:eastAsia="Times New Roman"/>
                <w:bCs/>
                <w:iCs/>
                <w:sz w:val="20"/>
                <w:szCs w:val="20"/>
                <w:lang w:eastAsia="ru-RU"/>
              </w:rPr>
            </w:pPr>
            <w:r w:rsidRPr="006B3686">
              <w:rPr>
                <w:rFonts w:eastAsia="Times New Roman"/>
                <w:bCs/>
                <w:iCs/>
                <w:sz w:val="20"/>
                <w:szCs w:val="20"/>
                <w:lang w:eastAsia="ru-RU"/>
              </w:rPr>
              <w:t>Методика тестирования</w:t>
            </w:r>
          </w:p>
        </w:tc>
        <w:tc>
          <w:tcPr>
            <w:tcW w:w="3643" w:type="pct"/>
            <w:vAlign w:val="center"/>
          </w:tcPr>
          <w:p w14:paraId="609014AD" w14:textId="77777777" w:rsidR="001A5E61" w:rsidRPr="006B3686" w:rsidRDefault="001A5E61" w:rsidP="00A23766">
            <w:pPr>
              <w:ind w:firstLine="0"/>
              <w:rPr>
                <w:rFonts w:eastAsia="Times New Roman"/>
                <w:bCs/>
                <w:sz w:val="20"/>
                <w:szCs w:val="20"/>
                <w:lang w:eastAsia="ru-RU"/>
              </w:rPr>
            </w:pPr>
            <w:r w:rsidRPr="006B3686">
              <w:rPr>
                <w:rFonts w:eastAsia="Times New Roman"/>
                <w:bCs/>
                <w:sz w:val="20"/>
                <w:szCs w:val="20"/>
                <w:lang w:eastAsia="ru-RU"/>
              </w:rPr>
              <w:t>Документ, содержащий информацию об объекте тестирования, применяемом виде тестирования, целях тестирования, последовательности выполняемых в процессе тестирования действий, а также ожидаемых результатах</w:t>
            </w:r>
          </w:p>
        </w:tc>
      </w:tr>
      <w:tr w:rsidR="001A5E61" w:rsidRPr="006D5C16" w14:paraId="2C72DB3C" w14:textId="77777777" w:rsidTr="00A23766">
        <w:trPr>
          <w:trHeight w:val="20"/>
        </w:trPr>
        <w:tc>
          <w:tcPr>
            <w:tcW w:w="1357" w:type="pct"/>
            <w:vAlign w:val="center"/>
          </w:tcPr>
          <w:p w14:paraId="58BDCE7E" w14:textId="77777777" w:rsidR="001A5E61" w:rsidRPr="006B3686" w:rsidRDefault="001A5E61" w:rsidP="00A23766">
            <w:pPr>
              <w:ind w:firstLine="0"/>
              <w:rPr>
                <w:rFonts w:eastAsia="Times New Roman"/>
                <w:bCs/>
                <w:iCs/>
                <w:sz w:val="20"/>
                <w:szCs w:val="20"/>
                <w:lang w:eastAsia="ru-RU"/>
              </w:rPr>
            </w:pPr>
            <w:r w:rsidRPr="006B3686">
              <w:rPr>
                <w:rFonts w:eastAsia="Times New Roman"/>
                <w:bCs/>
                <w:iCs/>
                <w:sz w:val="20"/>
                <w:szCs w:val="20"/>
                <w:lang w:eastAsia="ru-RU"/>
              </w:rPr>
              <w:t>Развитие</w:t>
            </w:r>
          </w:p>
        </w:tc>
        <w:tc>
          <w:tcPr>
            <w:tcW w:w="3643" w:type="pct"/>
            <w:vAlign w:val="center"/>
          </w:tcPr>
          <w:p w14:paraId="04A797B0" w14:textId="77777777" w:rsidR="001A5E61" w:rsidRPr="006B3686" w:rsidRDefault="001A5E61" w:rsidP="00A23766">
            <w:pPr>
              <w:ind w:firstLine="0"/>
              <w:rPr>
                <w:rFonts w:eastAsia="Times New Roman"/>
                <w:bCs/>
                <w:sz w:val="20"/>
                <w:szCs w:val="20"/>
                <w:lang w:eastAsia="ru-RU"/>
              </w:rPr>
            </w:pPr>
            <w:r w:rsidRPr="006B3686">
              <w:rPr>
                <w:rFonts w:eastAsia="Times New Roman"/>
                <w:bCs/>
                <w:sz w:val="20"/>
                <w:szCs w:val="20"/>
                <w:lang w:eastAsia="ru-RU"/>
              </w:rPr>
              <w:t>Любые изменения, вносящиеся в комплекс технических средств, специального ПО или ППО Системы</w:t>
            </w:r>
          </w:p>
        </w:tc>
      </w:tr>
      <w:tr w:rsidR="001A5E61" w:rsidRPr="006D5C16" w14:paraId="25144935" w14:textId="77777777" w:rsidTr="00A23766">
        <w:trPr>
          <w:trHeight w:val="20"/>
        </w:trPr>
        <w:tc>
          <w:tcPr>
            <w:tcW w:w="1357" w:type="pct"/>
            <w:vAlign w:val="center"/>
          </w:tcPr>
          <w:p w14:paraId="797E3AC5" w14:textId="77777777" w:rsidR="001A5E61" w:rsidRPr="006B3686" w:rsidRDefault="001A5E61" w:rsidP="00A23766">
            <w:pPr>
              <w:ind w:firstLine="0"/>
              <w:rPr>
                <w:rFonts w:eastAsia="Times New Roman"/>
                <w:bCs/>
                <w:iCs/>
                <w:sz w:val="20"/>
                <w:szCs w:val="20"/>
                <w:lang w:eastAsia="ru-RU"/>
              </w:rPr>
            </w:pPr>
            <w:r w:rsidRPr="006B3686">
              <w:rPr>
                <w:rFonts w:eastAsia="Times New Roman"/>
                <w:bCs/>
                <w:iCs/>
                <w:sz w:val="20"/>
                <w:szCs w:val="20"/>
                <w:lang w:eastAsia="ru-RU"/>
              </w:rPr>
              <w:t>Объект тестирования</w:t>
            </w:r>
          </w:p>
        </w:tc>
        <w:tc>
          <w:tcPr>
            <w:tcW w:w="3643" w:type="pct"/>
            <w:vAlign w:val="center"/>
          </w:tcPr>
          <w:p w14:paraId="7AA19D16" w14:textId="60551043" w:rsidR="001A5E61" w:rsidRPr="006B3686" w:rsidRDefault="00E426FE" w:rsidP="00A23766">
            <w:pPr>
              <w:ind w:firstLine="0"/>
              <w:rPr>
                <w:sz w:val="20"/>
                <w:szCs w:val="20"/>
              </w:rPr>
            </w:pPr>
            <w:r w:rsidRPr="00235231">
              <w:rPr>
                <w:rFonts w:eastAsia="Times New Roman"/>
                <w:bCs/>
                <w:sz w:val="20"/>
                <w:szCs w:val="20"/>
                <w:lang w:eastAsia="ru-RU"/>
              </w:rPr>
              <w:t>Подсистемы и сервисы КИС МФЦ</w:t>
            </w:r>
            <w:r w:rsidR="001A5E61" w:rsidRPr="006B3686">
              <w:rPr>
                <w:rFonts w:eastAsia="Times New Roman"/>
                <w:bCs/>
                <w:sz w:val="20"/>
                <w:szCs w:val="20"/>
                <w:lang w:eastAsia="ru-RU"/>
              </w:rPr>
              <w:t xml:space="preserve">, указанные в ТЗ </w:t>
            </w:r>
            <w:r w:rsidR="001A5E61" w:rsidRPr="00235231">
              <w:rPr>
                <w:rFonts w:eastAsia="Times New Roman"/>
                <w:bCs/>
                <w:sz w:val="20"/>
                <w:szCs w:val="20"/>
                <w:lang w:eastAsia="ru-RU"/>
              </w:rPr>
              <w:t>(Приложение Б к ТЗ), а</w:t>
            </w:r>
            <w:r w:rsidR="001A5E61" w:rsidRPr="006B3686">
              <w:rPr>
                <w:sz w:val="20"/>
                <w:szCs w:val="20"/>
              </w:rPr>
              <w:t xml:space="preserve"> также </w:t>
            </w:r>
            <w:r w:rsidRPr="00E426FE">
              <w:rPr>
                <w:sz w:val="20"/>
                <w:szCs w:val="20"/>
              </w:rPr>
              <w:t>подсистемы и сервисы КИС МФЦ</w:t>
            </w:r>
            <w:r w:rsidR="006B2809">
              <w:rPr>
                <w:sz w:val="20"/>
                <w:szCs w:val="20"/>
              </w:rPr>
              <w:t>,</w:t>
            </w:r>
            <w:r w:rsidR="001A5E61" w:rsidRPr="006B3686">
              <w:rPr>
                <w:sz w:val="20"/>
                <w:szCs w:val="20"/>
              </w:rPr>
              <w:t xml:space="preserve"> разработка и развитие которых выполняется в течение срока оказания услуг по Контракту</w:t>
            </w:r>
          </w:p>
        </w:tc>
      </w:tr>
      <w:tr w:rsidR="001A5E61" w:rsidRPr="006D5C16" w14:paraId="60EC3F06" w14:textId="77777777" w:rsidTr="00A23766">
        <w:trPr>
          <w:trHeight w:val="20"/>
        </w:trPr>
        <w:tc>
          <w:tcPr>
            <w:tcW w:w="1357" w:type="pct"/>
            <w:vAlign w:val="center"/>
          </w:tcPr>
          <w:p w14:paraId="1649459B" w14:textId="77777777" w:rsidR="001A5E61" w:rsidRPr="006B3686" w:rsidRDefault="001A5E61" w:rsidP="00A23766">
            <w:pPr>
              <w:ind w:firstLine="0"/>
              <w:rPr>
                <w:rFonts w:eastAsia="Times New Roman"/>
                <w:bCs/>
                <w:iCs/>
                <w:sz w:val="20"/>
                <w:szCs w:val="20"/>
                <w:lang w:eastAsia="ru-RU"/>
              </w:rPr>
            </w:pPr>
            <w:r w:rsidRPr="006B3686">
              <w:rPr>
                <w:sz w:val="20"/>
                <w:szCs w:val="20"/>
              </w:rPr>
              <w:t>Ответственные лица</w:t>
            </w:r>
          </w:p>
        </w:tc>
        <w:tc>
          <w:tcPr>
            <w:tcW w:w="3643" w:type="pct"/>
            <w:vAlign w:val="center"/>
          </w:tcPr>
          <w:p w14:paraId="14000C80" w14:textId="449742CF" w:rsidR="001A5E61" w:rsidRPr="006B3686" w:rsidRDefault="001A5E61" w:rsidP="00A23766">
            <w:pPr>
              <w:ind w:firstLine="0"/>
              <w:rPr>
                <w:rFonts w:eastAsia="Times New Roman"/>
                <w:bCs/>
                <w:sz w:val="20"/>
                <w:szCs w:val="20"/>
                <w:lang w:eastAsia="ru-RU"/>
              </w:rPr>
            </w:pPr>
            <w:r w:rsidRPr="006B3686">
              <w:rPr>
                <w:sz w:val="20"/>
                <w:szCs w:val="20"/>
              </w:rPr>
              <w:t xml:space="preserve">Ответственные </w:t>
            </w:r>
            <w:r w:rsidR="00AB66CA">
              <w:rPr>
                <w:sz w:val="20"/>
                <w:szCs w:val="20"/>
              </w:rPr>
              <w:t>представители</w:t>
            </w:r>
            <w:r w:rsidRPr="006B3686">
              <w:rPr>
                <w:sz w:val="20"/>
                <w:szCs w:val="20"/>
              </w:rPr>
              <w:t xml:space="preserve"> со стороны Исполнителя</w:t>
            </w:r>
            <w:r w:rsidR="00DF6740">
              <w:rPr>
                <w:sz w:val="20"/>
                <w:szCs w:val="20"/>
              </w:rPr>
              <w:t xml:space="preserve"> </w:t>
            </w:r>
            <w:r w:rsidRPr="006B3686">
              <w:rPr>
                <w:sz w:val="20"/>
                <w:szCs w:val="20"/>
              </w:rPr>
              <w:t>и Заказчика по исполнению требований настоящего ТЗ и Контракта, определенные в соответствии с условиями ТЗ</w:t>
            </w:r>
          </w:p>
        </w:tc>
      </w:tr>
      <w:tr w:rsidR="001A5E61" w:rsidRPr="006D5C16" w14:paraId="3CFC8409" w14:textId="77777777" w:rsidTr="00A23766">
        <w:trPr>
          <w:trHeight w:val="20"/>
        </w:trPr>
        <w:tc>
          <w:tcPr>
            <w:tcW w:w="1357" w:type="pct"/>
            <w:vAlign w:val="center"/>
          </w:tcPr>
          <w:p w14:paraId="572E44F7" w14:textId="77777777" w:rsidR="001A5E61" w:rsidRPr="006B3686" w:rsidRDefault="001A5E61" w:rsidP="00A23766">
            <w:pPr>
              <w:ind w:firstLine="0"/>
              <w:rPr>
                <w:rFonts w:eastAsia="Times New Roman"/>
                <w:bCs/>
                <w:iCs/>
                <w:sz w:val="20"/>
                <w:szCs w:val="20"/>
                <w:lang w:eastAsia="ru-RU"/>
              </w:rPr>
            </w:pPr>
            <w:r w:rsidRPr="006B3686">
              <w:rPr>
                <w:rFonts w:eastAsia="Times New Roman"/>
                <w:bCs/>
                <w:iCs/>
                <w:sz w:val="20"/>
                <w:szCs w:val="20"/>
                <w:lang w:eastAsia="ru-RU"/>
              </w:rPr>
              <w:t>Программное обеспечение</w:t>
            </w:r>
          </w:p>
        </w:tc>
        <w:tc>
          <w:tcPr>
            <w:tcW w:w="3643" w:type="pct"/>
            <w:vAlign w:val="center"/>
          </w:tcPr>
          <w:p w14:paraId="2518A19B" w14:textId="77777777" w:rsidR="001A5E61" w:rsidRPr="006B3686" w:rsidRDefault="001A5E61" w:rsidP="00A23766">
            <w:pPr>
              <w:ind w:firstLine="0"/>
              <w:rPr>
                <w:rFonts w:eastAsia="Times New Roman"/>
                <w:bCs/>
                <w:sz w:val="20"/>
                <w:szCs w:val="20"/>
                <w:lang w:eastAsia="ru-RU"/>
              </w:rPr>
            </w:pPr>
            <w:r w:rsidRPr="006B3686">
              <w:rPr>
                <w:rFonts w:eastAsia="Times New Roman"/>
                <w:bCs/>
                <w:sz w:val="20"/>
                <w:szCs w:val="20"/>
                <w:lang w:eastAsia="ru-RU"/>
              </w:rPr>
              <w:t>Совокупность компьютерных программ и программных документов, необходимых для эксплуатации этих программ</w:t>
            </w:r>
          </w:p>
        </w:tc>
      </w:tr>
      <w:tr w:rsidR="001A5E61" w:rsidRPr="006D5C16" w14:paraId="63FAC563" w14:textId="77777777" w:rsidTr="00A23766">
        <w:trPr>
          <w:trHeight w:val="20"/>
        </w:trPr>
        <w:tc>
          <w:tcPr>
            <w:tcW w:w="1357" w:type="pct"/>
            <w:vAlign w:val="center"/>
          </w:tcPr>
          <w:p w14:paraId="48B9DF26" w14:textId="77777777" w:rsidR="001A5E61" w:rsidRPr="006B3686" w:rsidRDefault="001A5E61" w:rsidP="00A23766">
            <w:pPr>
              <w:ind w:firstLine="0"/>
              <w:rPr>
                <w:rFonts w:eastAsia="Times New Roman"/>
                <w:bCs/>
                <w:iCs/>
                <w:sz w:val="20"/>
                <w:szCs w:val="20"/>
                <w:lang w:eastAsia="ru-RU"/>
              </w:rPr>
            </w:pPr>
            <w:r w:rsidRPr="006B3686">
              <w:rPr>
                <w:rFonts w:eastAsia="Times New Roman"/>
                <w:bCs/>
                <w:iCs/>
                <w:sz w:val="20"/>
                <w:szCs w:val="20"/>
                <w:lang w:eastAsia="ru-RU"/>
              </w:rPr>
              <w:t>Рабочая группа</w:t>
            </w:r>
          </w:p>
        </w:tc>
        <w:tc>
          <w:tcPr>
            <w:tcW w:w="3643" w:type="pct"/>
            <w:vAlign w:val="center"/>
          </w:tcPr>
          <w:p w14:paraId="1DB28090" w14:textId="77777777" w:rsidR="001A5E61" w:rsidRPr="006B3686" w:rsidRDefault="001A5E61" w:rsidP="00A23766">
            <w:pPr>
              <w:ind w:firstLine="0"/>
              <w:rPr>
                <w:rFonts w:eastAsia="Times New Roman"/>
                <w:bCs/>
                <w:sz w:val="20"/>
                <w:szCs w:val="20"/>
                <w:lang w:eastAsia="ru-RU"/>
              </w:rPr>
            </w:pPr>
            <w:r w:rsidRPr="006B3686">
              <w:rPr>
                <w:rFonts w:eastAsia="Times New Roman"/>
                <w:bCs/>
                <w:sz w:val="20"/>
                <w:szCs w:val="20"/>
                <w:lang w:eastAsia="ru-RU"/>
              </w:rPr>
              <w:t>Л</w:t>
            </w:r>
            <w:r w:rsidRPr="006B3686">
              <w:rPr>
                <w:sz w:val="20"/>
                <w:szCs w:val="20"/>
              </w:rPr>
              <w:t>огическое объединение ИТ-специалистов по принципу схожести решаемых задач, однотипности устраняемых инцидентов, выполняемых работ</w:t>
            </w:r>
            <w:r w:rsidRPr="006B3686">
              <w:rPr>
                <w:rFonts w:eastAsia="Times New Roman"/>
                <w:bCs/>
                <w:sz w:val="20"/>
                <w:szCs w:val="20"/>
                <w:lang w:eastAsia="ru-RU"/>
              </w:rPr>
              <w:t xml:space="preserve"> в СМКСС</w:t>
            </w:r>
          </w:p>
        </w:tc>
      </w:tr>
      <w:tr w:rsidR="001A5E61" w:rsidRPr="006D5C16" w14:paraId="701CEC0E" w14:textId="77777777" w:rsidTr="00A23766">
        <w:trPr>
          <w:trHeight w:val="20"/>
        </w:trPr>
        <w:tc>
          <w:tcPr>
            <w:tcW w:w="1357" w:type="pct"/>
            <w:vAlign w:val="center"/>
          </w:tcPr>
          <w:p w14:paraId="26736632" w14:textId="77777777" w:rsidR="001A5E61" w:rsidRPr="006B3686" w:rsidRDefault="001A5E61" w:rsidP="00A23766">
            <w:pPr>
              <w:ind w:firstLine="0"/>
              <w:rPr>
                <w:rFonts w:eastAsia="Times New Roman"/>
                <w:bCs/>
                <w:iCs/>
                <w:sz w:val="20"/>
                <w:szCs w:val="20"/>
                <w:lang w:eastAsia="ru-RU"/>
              </w:rPr>
            </w:pPr>
            <w:r w:rsidRPr="006B3686">
              <w:rPr>
                <w:rFonts w:eastAsia="Times New Roman"/>
                <w:bCs/>
                <w:iCs/>
                <w:sz w:val="20"/>
                <w:szCs w:val="20"/>
                <w:lang w:eastAsia="ru-RU"/>
              </w:rPr>
              <w:t>Рабочий порядок</w:t>
            </w:r>
          </w:p>
        </w:tc>
        <w:tc>
          <w:tcPr>
            <w:tcW w:w="3643" w:type="pct"/>
            <w:vAlign w:val="center"/>
          </w:tcPr>
          <w:p w14:paraId="34244FFA" w14:textId="067DFE93" w:rsidR="001A5E61" w:rsidRPr="006B3686" w:rsidRDefault="001A5E61" w:rsidP="00A23766">
            <w:pPr>
              <w:ind w:firstLine="0"/>
              <w:rPr>
                <w:rFonts w:eastAsia="Times New Roman"/>
                <w:bCs/>
                <w:sz w:val="20"/>
                <w:szCs w:val="20"/>
                <w:lang w:eastAsia="ru-RU"/>
              </w:rPr>
            </w:pPr>
            <w:r w:rsidRPr="006B3686">
              <w:rPr>
                <w:rFonts w:eastAsia="Times New Roman"/>
                <w:bCs/>
                <w:sz w:val="20"/>
                <w:szCs w:val="20"/>
                <w:lang w:eastAsia="ru-RU"/>
              </w:rPr>
              <w:t>Процесс взаимодействия Заказчика и Исполнителя, фиксирующий посредством электронной почты факты согласования и</w:t>
            </w:r>
            <w:r w:rsidR="005B1333" w:rsidRPr="006B3686">
              <w:rPr>
                <w:rFonts w:eastAsia="Times New Roman"/>
                <w:bCs/>
                <w:sz w:val="20"/>
                <w:szCs w:val="20"/>
                <w:lang w:eastAsia="ru-RU"/>
              </w:rPr>
              <w:t> </w:t>
            </w:r>
            <w:r w:rsidRPr="006B3686">
              <w:rPr>
                <w:rFonts w:eastAsia="Times New Roman"/>
                <w:bCs/>
                <w:sz w:val="20"/>
                <w:szCs w:val="20"/>
                <w:lang w:eastAsia="ru-RU"/>
              </w:rPr>
              <w:t>(или) предоставления информации. Требуется для возможности информирования Заказчика или Исполнителя о необходимости выполнения действия в соответствии с Контрактом. Взаимодействие Заказчика и Исполнителя при этом осуществляется по электронной почте; срок получения ответа на запрос либо выполнения необходимого</w:t>
            </w:r>
            <w:r w:rsidR="00DF6740">
              <w:rPr>
                <w:rFonts w:eastAsia="Times New Roman"/>
                <w:bCs/>
                <w:sz w:val="20"/>
                <w:szCs w:val="20"/>
                <w:lang w:eastAsia="ru-RU"/>
              </w:rPr>
              <w:t xml:space="preserve"> </w:t>
            </w:r>
            <w:r w:rsidRPr="006B3686">
              <w:rPr>
                <w:rFonts w:eastAsia="Times New Roman"/>
                <w:bCs/>
                <w:sz w:val="20"/>
                <w:szCs w:val="20"/>
                <w:lang w:eastAsia="ru-RU"/>
              </w:rPr>
              <w:t>действия – не более 5 (пяти) рабочих дней с момента получения запроса, если Техническим заданием или в запросе не определено иное</w:t>
            </w:r>
          </w:p>
        </w:tc>
      </w:tr>
      <w:tr w:rsidR="001A5E61" w:rsidRPr="006D5C16" w14:paraId="130185E7" w14:textId="77777777" w:rsidTr="00A23766">
        <w:trPr>
          <w:trHeight w:val="20"/>
        </w:trPr>
        <w:tc>
          <w:tcPr>
            <w:tcW w:w="1357" w:type="pct"/>
            <w:vAlign w:val="center"/>
          </w:tcPr>
          <w:p w14:paraId="2098C4CE" w14:textId="77777777" w:rsidR="001A5E61" w:rsidRPr="006B3686" w:rsidRDefault="001A5E61" w:rsidP="00A23766">
            <w:pPr>
              <w:ind w:firstLine="0"/>
              <w:rPr>
                <w:rFonts w:eastAsia="Times New Roman"/>
                <w:iCs/>
                <w:sz w:val="20"/>
                <w:szCs w:val="20"/>
                <w:lang w:eastAsia="ru-RU"/>
              </w:rPr>
            </w:pPr>
            <w:r w:rsidRPr="006B3686">
              <w:rPr>
                <w:rFonts w:eastAsia="Times New Roman"/>
                <w:bCs/>
                <w:iCs/>
                <w:sz w:val="20"/>
                <w:szCs w:val="20"/>
                <w:lang w:eastAsia="ru-RU"/>
              </w:rPr>
              <w:t>Рабочая документация</w:t>
            </w:r>
          </w:p>
        </w:tc>
        <w:tc>
          <w:tcPr>
            <w:tcW w:w="3643" w:type="pct"/>
            <w:vAlign w:val="center"/>
          </w:tcPr>
          <w:p w14:paraId="1FC2E615" w14:textId="77777777" w:rsidR="001A5E61" w:rsidRPr="006B3686" w:rsidRDefault="001A5E61" w:rsidP="00A23766">
            <w:pPr>
              <w:ind w:firstLine="0"/>
              <w:rPr>
                <w:rFonts w:eastAsia="Times New Roman"/>
                <w:bCs/>
                <w:sz w:val="20"/>
                <w:szCs w:val="20"/>
                <w:lang w:eastAsia="ru-RU"/>
              </w:rPr>
            </w:pPr>
            <w:r w:rsidRPr="006B3686">
              <w:rPr>
                <w:rFonts w:eastAsia="Times New Roman"/>
                <w:bCs/>
                <w:sz w:val="20"/>
                <w:szCs w:val="20"/>
                <w:lang w:eastAsia="ru-RU"/>
              </w:rPr>
              <w:t xml:space="preserve">Документация, разрабатываемая и используемая Исполнителем в рамках оказания услуг </w:t>
            </w:r>
            <w:r w:rsidRPr="006B3686">
              <w:rPr>
                <w:sz w:val="20"/>
                <w:szCs w:val="20"/>
              </w:rPr>
              <w:t>по Контракту</w:t>
            </w:r>
          </w:p>
        </w:tc>
      </w:tr>
      <w:tr w:rsidR="001A5E61" w:rsidRPr="006D5C16" w14:paraId="5A13895D" w14:textId="77777777" w:rsidTr="00A23766">
        <w:trPr>
          <w:trHeight w:val="20"/>
        </w:trPr>
        <w:tc>
          <w:tcPr>
            <w:tcW w:w="1357" w:type="pct"/>
            <w:vAlign w:val="center"/>
          </w:tcPr>
          <w:p w14:paraId="520F1D66" w14:textId="77777777" w:rsidR="001A5E61" w:rsidRPr="006B3686" w:rsidRDefault="001A5E61" w:rsidP="00A23766">
            <w:pPr>
              <w:ind w:firstLine="0"/>
              <w:rPr>
                <w:rFonts w:eastAsia="Times New Roman"/>
                <w:bCs/>
                <w:iCs/>
                <w:sz w:val="20"/>
                <w:szCs w:val="20"/>
                <w:lang w:eastAsia="ru-RU"/>
              </w:rPr>
            </w:pPr>
            <w:r w:rsidRPr="006B3686">
              <w:rPr>
                <w:rFonts w:eastAsia="Times New Roman"/>
                <w:bCs/>
                <w:iCs/>
                <w:sz w:val="20"/>
                <w:szCs w:val="20"/>
                <w:lang w:eastAsia="ru-RU"/>
              </w:rPr>
              <w:t>Сопроводительное письмо</w:t>
            </w:r>
          </w:p>
        </w:tc>
        <w:tc>
          <w:tcPr>
            <w:tcW w:w="3643" w:type="pct"/>
            <w:vAlign w:val="center"/>
          </w:tcPr>
          <w:p w14:paraId="28E7A78D" w14:textId="79EACC13" w:rsidR="001A5E61" w:rsidRPr="006B3686" w:rsidRDefault="001A5E61" w:rsidP="00A23766">
            <w:pPr>
              <w:ind w:firstLine="0"/>
              <w:rPr>
                <w:rFonts w:eastAsia="Times New Roman"/>
                <w:bCs/>
                <w:sz w:val="20"/>
                <w:szCs w:val="20"/>
                <w:lang w:eastAsia="ru-RU"/>
              </w:rPr>
            </w:pPr>
            <w:r w:rsidRPr="006B3686">
              <w:rPr>
                <w:sz w:val="20"/>
                <w:szCs w:val="20"/>
              </w:rPr>
              <w:t xml:space="preserve">Деловое письмо для осуществления информационного обмена между организациями (учреждениями), их структурными подразделениями (должностными лицами), либо содержащее описание направляемого адресату пакета документов. Оформляется на </w:t>
            </w:r>
            <w:r w:rsidR="00AB66CA">
              <w:rPr>
                <w:sz w:val="20"/>
                <w:szCs w:val="20"/>
              </w:rPr>
              <w:t>официальном</w:t>
            </w:r>
            <w:r w:rsidRPr="006B3686">
              <w:rPr>
                <w:sz w:val="20"/>
                <w:szCs w:val="20"/>
              </w:rPr>
              <w:t xml:space="preserve"> бланке, содержит исходящий регистрационный номер отправителя</w:t>
            </w:r>
          </w:p>
        </w:tc>
      </w:tr>
      <w:tr w:rsidR="001A5E61" w:rsidRPr="006D5C16" w14:paraId="224FFC41" w14:textId="77777777" w:rsidTr="00A23766">
        <w:trPr>
          <w:trHeight w:val="20"/>
        </w:trPr>
        <w:tc>
          <w:tcPr>
            <w:tcW w:w="1357" w:type="pct"/>
            <w:vAlign w:val="center"/>
          </w:tcPr>
          <w:p w14:paraId="3A899704" w14:textId="77777777" w:rsidR="001A5E61" w:rsidRPr="006B3686" w:rsidRDefault="001A5E61" w:rsidP="00A23766">
            <w:pPr>
              <w:ind w:firstLine="0"/>
              <w:rPr>
                <w:rFonts w:eastAsia="Times New Roman"/>
                <w:bCs/>
                <w:iCs/>
                <w:sz w:val="20"/>
                <w:szCs w:val="20"/>
                <w:lang w:eastAsia="ru-RU"/>
              </w:rPr>
            </w:pPr>
            <w:r w:rsidRPr="006B3686">
              <w:rPr>
                <w:rFonts w:eastAsia="Times New Roman"/>
                <w:bCs/>
                <w:iCs/>
                <w:sz w:val="20"/>
                <w:szCs w:val="20"/>
                <w:lang w:eastAsia="ru-RU"/>
              </w:rPr>
              <w:t>Тестовый стенд</w:t>
            </w:r>
          </w:p>
        </w:tc>
        <w:tc>
          <w:tcPr>
            <w:tcW w:w="3643" w:type="pct"/>
            <w:vAlign w:val="center"/>
          </w:tcPr>
          <w:p w14:paraId="4B735350" w14:textId="2A9C07B3" w:rsidR="001A5E61" w:rsidRPr="006B3686" w:rsidRDefault="001A5E61" w:rsidP="00A23766">
            <w:pPr>
              <w:ind w:firstLine="0"/>
              <w:rPr>
                <w:rFonts w:eastAsia="Times New Roman"/>
                <w:bCs/>
                <w:sz w:val="20"/>
                <w:szCs w:val="20"/>
                <w:lang w:eastAsia="ru-RU"/>
              </w:rPr>
            </w:pPr>
            <w:r w:rsidRPr="006B3686">
              <w:rPr>
                <w:rFonts w:eastAsia="Times New Roman"/>
                <w:bCs/>
                <w:sz w:val="20"/>
                <w:szCs w:val="20"/>
                <w:lang w:eastAsia="ru-RU"/>
              </w:rPr>
              <w:t>Программно-аппаратные средства, используемые Исполнителем</w:t>
            </w:r>
            <w:r w:rsidR="00DF6740">
              <w:rPr>
                <w:rFonts w:eastAsia="Times New Roman"/>
                <w:bCs/>
                <w:sz w:val="20"/>
                <w:szCs w:val="20"/>
                <w:lang w:eastAsia="ru-RU"/>
              </w:rPr>
              <w:t xml:space="preserve"> </w:t>
            </w:r>
            <w:r w:rsidRPr="006B3686">
              <w:rPr>
                <w:rFonts w:eastAsia="Times New Roman"/>
                <w:bCs/>
                <w:sz w:val="20"/>
                <w:szCs w:val="20"/>
                <w:lang w:eastAsia="ru-RU"/>
              </w:rPr>
              <w:t>для оказания услуг по Контракту. Требования к тестовому стенду определяются в Методике тестирования в соответствии с проводимыми видами тестирования</w:t>
            </w:r>
          </w:p>
        </w:tc>
      </w:tr>
      <w:tr w:rsidR="001A5E61" w:rsidRPr="006D5C16" w14:paraId="50EFC4BA" w14:textId="77777777" w:rsidTr="00A23766">
        <w:trPr>
          <w:trHeight w:val="20"/>
        </w:trPr>
        <w:tc>
          <w:tcPr>
            <w:tcW w:w="1357" w:type="pct"/>
            <w:vAlign w:val="center"/>
          </w:tcPr>
          <w:p w14:paraId="718D1B6F" w14:textId="77777777" w:rsidR="001A5E61" w:rsidRPr="006B3686" w:rsidRDefault="001A5E61" w:rsidP="00A23766">
            <w:pPr>
              <w:ind w:firstLine="0"/>
              <w:rPr>
                <w:rFonts w:eastAsia="Times New Roman"/>
                <w:bCs/>
                <w:iCs/>
                <w:sz w:val="20"/>
                <w:szCs w:val="20"/>
                <w:lang w:eastAsia="ru-RU"/>
              </w:rPr>
            </w:pPr>
            <w:r w:rsidRPr="006B3686">
              <w:rPr>
                <w:rFonts w:eastAsia="Times New Roman"/>
                <w:bCs/>
                <w:iCs/>
                <w:sz w:val="20"/>
                <w:szCs w:val="20"/>
                <w:lang w:eastAsia="ru-RU"/>
              </w:rPr>
              <w:lastRenderedPageBreak/>
              <w:t>Тестовый сценарий</w:t>
            </w:r>
          </w:p>
        </w:tc>
        <w:tc>
          <w:tcPr>
            <w:tcW w:w="3643" w:type="pct"/>
            <w:vAlign w:val="center"/>
          </w:tcPr>
          <w:p w14:paraId="4D6258A6" w14:textId="3A965AB3" w:rsidR="001A5E61" w:rsidRPr="006B3686" w:rsidRDefault="001A5E61" w:rsidP="00A23766">
            <w:pPr>
              <w:ind w:firstLine="0"/>
              <w:rPr>
                <w:rFonts w:eastAsia="Times New Roman"/>
                <w:bCs/>
                <w:sz w:val="20"/>
                <w:szCs w:val="20"/>
                <w:lang w:eastAsia="ru-RU"/>
              </w:rPr>
            </w:pPr>
            <w:r w:rsidRPr="006B3686">
              <w:rPr>
                <w:rFonts w:eastAsia="Times New Roman"/>
                <w:bCs/>
                <w:sz w:val="20"/>
                <w:szCs w:val="20"/>
                <w:lang w:eastAsia="ru-RU"/>
              </w:rPr>
              <w:t>Набор условий, последовательности действий и ожидаемых результатов,</w:t>
            </w:r>
            <w:r w:rsidR="00DF6740">
              <w:rPr>
                <w:rFonts w:eastAsia="Times New Roman"/>
                <w:bCs/>
                <w:sz w:val="20"/>
                <w:szCs w:val="20"/>
                <w:lang w:eastAsia="ru-RU"/>
              </w:rPr>
              <w:t xml:space="preserve"> </w:t>
            </w:r>
            <w:r w:rsidRPr="006B3686">
              <w:rPr>
                <w:rFonts w:eastAsia="Times New Roman"/>
                <w:bCs/>
                <w:sz w:val="20"/>
                <w:szCs w:val="20"/>
                <w:lang w:eastAsia="ru-RU"/>
              </w:rPr>
              <w:t xml:space="preserve">с помощью которых определяется насколько полно пользовательская (системная) функция удовлетворяет предъявляемым к ней требованиям. Для полного тестирования всех требований, предъявляемых к </w:t>
            </w:r>
            <w:r w:rsidR="00FE1AE5">
              <w:rPr>
                <w:rFonts w:eastAsia="Times New Roman"/>
                <w:bCs/>
                <w:sz w:val="20"/>
                <w:szCs w:val="20"/>
                <w:lang w:eastAsia="ru-RU"/>
              </w:rPr>
              <w:t xml:space="preserve">КИС </w:t>
            </w:r>
            <w:r w:rsidR="009C6AEF">
              <w:rPr>
                <w:rFonts w:eastAsia="Times New Roman"/>
                <w:bCs/>
                <w:sz w:val="20"/>
                <w:szCs w:val="20"/>
                <w:lang w:eastAsia="ru-RU"/>
              </w:rPr>
              <w:t>МФЦ</w:t>
            </w:r>
            <w:r w:rsidRPr="006B3686">
              <w:rPr>
                <w:rFonts w:eastAsia="Times New Roman"/>
                <w:bCs/>
                <w:sz w:val="20"/>
                <w:szCs w:val="20"/>
                <w:lang w:eastAsia="ru-RU"/>
              </w:rPr>
              <w:t>, должен быть создан/выполнен по меньшей мере один тестовый сценарий для каждого требования</w:t>
            </w:r>
          </w:p>
        </w:tc>
      </w:tr>
    </w:tbl>
    <w:p w14:paraId="195AE70B" w14:textId="77777777" w:rsidR="001A5E61" w:rsidRPr="00207890" w:rsidRDefault="001A5E61" w:rsidP="001A5E61">
      <w:pPr>
        <w:rPr>
          <w:rFonts w:eastAsia="Times New Roman"/>
        </w:rPr>
      </w:pPr>
    </w:p>
    <w:p w14:paraId="4F5E51CF" w14:textId="77777777" w:rsidR="001A5E61" w:rsidRPr="00207890" w:rsidRDefault="001A5E61" w:rsidP="001A5E61">
      <w:pPr>
        <w:pStyle w:val="18"/>
        <w:keepLines w:val="0"/>
        <w:pageBreakBefore/>
        <w:numPr>
          <w:ilvl w:val="0"/>
          <w:numId w:val="44"/>
        </w:numPr>
        <w:tabs>
          <w:tab w:val="left" w:pos="709"/>
        </w:tabs>
        <w:spacing w:before="0"/>
        <w:ind w:left="0" w:firstLine="0"/>
        <w:jc w:val="both"/>
      </w:pPr>
      <w:bookmarkStart w:id="5" w:name="_Toc3542308"/>
      <w:bookmarkStart w:id="6" w:name="_Toc3910253"/>
      <w:bookmarkStart w:id="7" w:name="_Toc3911787"/>
      <w:bookmarkStart w:id="8" w:name="_Toc3542309"/>
      <w:bookmarkStart w:id="9" w:name="_Toc3910254"/>
      <w:bookmarkStart w:id="10" w:name="_Toc3911788"/>
      <w:bookmarkStart w:id="11" w:name="_Toc3542310"/>
      <w:bookmarkStart w:id="12" w:name="_Toc3910255"/>
      <w:bookmarkStart w:id="13" w:name="_Toc3911789"/>
      <w:bookmarkStart w:id="14" w:name="_Toc3542311"/>
      <w:bookmarkStart w:id="15" w:name="_Toc3910256"/>
      <w:bookmarkStart w:id="16" w:name="_Toc3911790"/>
      <w:bookmarkStart w:id="17" w:name="_Toc3542313"/>
      <w:bookmarkStart w:id="18" w:name="_Toc3910258"/>
      <w:bookmarkStart w:id="19" w:name="_Toc3911792"/>
      <w:bookmarkStart w:id="20" w:name="_Toc3542314"/>
      <w:bookmarkStart w:id="21" w:name="_Toc3910259"/>
      <w:bookmarkStart w:id="22" w:name="_Toc3911793"/>
      <w:bookmarkStart w:id="23" w:name="_Toc3542316"/>
      <w:bookmarkStart w:id="24" w:name="_Toc3910261"/>
      <w:bookmarkStart w:id="25" w:name="_Toc3911795"/>
      <w:bookmarkStart w:id="26" w:name="_Toc3542317"/>
      <w:bookmarkStart w:id="27" w:name="_Toc3910262"/>
      <w:bookmarkStart w:id="28" w:name="_Toc3911796"/>
      <w:bookmarkStart w:id="29" w:name="_Toc3542319"/>
      <w:bookmarkStart w:id="30" w:name="_Toc3910264"/>
      <w:bookmarkStart w:id="31" w:name="_Toc3911798"/>
      <w:bookmarkStart w:id="32" w:name="_Toc3542320"/>
      <w:bookmarkStart w:id="33" w:name="_Toc3910265"/>
      <w:bookmarkStart w:id="34" w:name="_Toc3911799"/>
      <w:bookmarkStart w:id="35" w:name="_Toc3542322"/>
      <w:bookmarkStart w:id="36" w:name="_Toc3910267"/>
      <w:bookmarkStart w:id="37" w:name="_Toc3911801"/>
      <w:bookmarkStart w:id="38" w:name="_Toc3542324"/>
      <w:bookmarkStart w:id="39" w:name="_Toc3910269"/>
      <w:bookmarkStart w:id="40" w:name="_Toc3911803"/>
      <w:bookmarkStart w:id="41" w:name="_Toc3542326"/>
      <w:bookmarkStart w:id="42" w:name="_Toc3910271"/>
      <w:bookmarkStart w:id="43" w:name="_Toc3911805"/>
      <w:bookmarkStart w:id="44" w:name="_Toc524625115"/>
      <w:bookmarkStart w:id="45" w:name="_Toc524625116"/>
      <w:bookmarkStart w:id="46" w:name="_Toc3542329"/>
      <w:bookmarkStart w:id="47" w:name="_Toc3910274"/>
      <w:bookmarkStart w:id="48" w:name="_Toc3911808"/>
      <w:bookmarkStart w:id="49" w:name="_Toc3542330"/>
      <w:bookmarkStart w:id="50" w:name="_Toc3910275"/>
      <w:bookmarkStart w:id="51" w:name="_Toc3911809"/>
      <w:bookmarkStart w:id="52" w:name="_Toc3542331"/>
      <w:bookmarkStart w:id="53" w:name="_Toc3910276"/>
      <w:bookmarkStart w:id="54" w:name="_Toc3911810"/>
      <w:bookmarkStart w:id="55" w:name="_Toc3542359"/>
      <w:bookmarkStart w:id="56" w:name="_Toc3910304"/>
      <w:bookmarkStart w:id="57" w:name="_Toc3911838"/>
      <w:bookmarkStart w:id="58" w:name="_Toc3542360"/>
      <w:bookmarkStart w:id="59" w:name="_Toc3910305"/>
      <w:bookmarkStart w:id="60" w:name="_Toc3911839"/>
      <w:bookmarkStart w:id="61" w:name="_Toc3542361"/>
      <w:bookmarkStart w:id="62" w:name="_Toc3910306"/>
      <w:bookmarkStart w:id="63" w:name="_Toc3911840"/>
      <w:bookmarkStart w:id="64" w:name="_Toc3542362"/>
      <w:bookmarkStart w:id="65" w:name="_Toc3910307"/>
      <w:bookmarkStart w:id="66" w:name="_Toc3911841"/>
      <w:bookmarkStart w:id="67" w:name="_Toc3542365"/>
      <w:bookmarkStart w:id="68" w:name="_Toc3910310"/>
      <w:bookmarkStart w:id="69" w:name="_Toc3911844"/>
      <w:bookmarkStart w:id="70" w:name="_Toc3542370"/>
      <w:bookmarkStart w:id="71" w:name="_Toc3910315"/>
      <w:bookmarkStart w:id="72" w:name="_Toc3911849"/>
      <w:bookmarkStart w:id="73" w:name="_Toc524625120"/>
      <w:bookmarkStart w:id="74" w:name="_Toc3542399"/>
      <w:bookmarkStart w:id="75" w:name="_Toc3910344"/>
      <w:bookmarkStart w:id="76" w:name="_Toc3911878"/>
      <w:bookmarkStart w:id="77" w:name="_Toc3542470"/>
      <w:bookmarkStart w:id="78" w:name="_Toc3910415"/>
      <w:bookmarkStart w:id="79" w:name="_Toc3911949"/>
      <w:bookmarkStart w:id="80" w:name="_Toc530144828"/>
      <w:bookmarkStart w:id="81" w:name="_Toc6234865"/>
      <w:bookmarkStart w:id="82" w:name="_Toc208838325"/>
      <w:bookmarkStart w:id="83" w:name="_Toc232771788"/>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sidRPr="00207890">
        <w:lastRenderedPageBreak/>
        <w:t>Общие сведения</w:t>
      </w:r>
      <w:bookmarkEnd w:id="80"/>
      <w:bookmarkEnd w:id="81"/>
      <w:bookmarkEnd w:id="82"/>
      <w:bookmarkEnd w:id="83"/>
    </w:p>
    <w:p w14:paraId="7075509B" w14:textId="77777777" w:rsidR="001A5E61" w:rsidRPr="00207890" w:rsidRDefault="001A5E61" w:rsidP="001A5E61">
      <w:pPr>
        <w:pStyle w:val="26"/>
        <w:keepNext/>
        <w:widowControl/>
        <w:numPr>
          <w:ilvl w:val="1"/>
          <w:numId w:val="44"/>
        </w:numPr>
        <w:tabs>
          <w:tab w:val="left" w:pos="709"/>
        </w:tabs>
        <w:spacing w:before="0"/>
        <w:ind w:left="0" w:firstLine="0"/>
      </w:pPr>
      <w:bookmarkStart w:id="84" w:name="_Toc530144829"/>
      <w:bookmarkStart w:id="85" w:name="_Toc6234866"/>
      <w:bookmarkStart w:id="86" w:name="_Toc208838326"/>
      <w:bookmarkStart w:id="87" w:name="_Toc232771789"/>
      <w:r w:rsidRPr="00207890">
        <w:t>Полное наименование услуг</w:t>
      </w:r>
      <w:bookmarkEnd w:id="84"/>
      <w:bookmarkEnd w:id="85"/>
      <w:bookmarkEnd w:id="86"/>
      <w:bookmarkEnd w:id="87"/>
    </w:p>
    <w:p w14:paraId="5FA2456A" w14:textId="462DF019" w:rsidR="001A5E61" w:rsidRPr="00207890" w:rsidRDefault="001A5E61" w:rsidP="001A5E61">
      <w:pPr>
        <w:rPr>
          <w:lang w:eastAsia="ru-RU"/>
        </w:rPr>
      </w:pPr>
      <w:r w:rsidRPr="00207890">
        <w:rPr>
          <w:lang w:eastAsia="ru-RU"/>
        </w:rPr>
        <w:t xml:space="preserve">Услуги по обеспечению функционирования и обслуживания </w:t>
      </w:r>
      <w:r w:rsidR="008B0DB2">
        <w:rPr>
          <w:lang w:eastAsia="ru-RU"/>
        </w:rPr>
        <w:t xml:space="preserve">Комплексной информационной системы многофункциональных центров предоставления государственных и муниципальных услуг в части тестирования подсистем и сервисов, входящих в состав системы </w:t>
      </w:r>
      <w:r w:rsidRPr="00207890">
        <w:rPr>
          <w:lang w:eastAsia="ru-RU"/>
        </w:rPr>
        <w:t>(далее – услуги).</w:t>
      </w:r>
    </w:p>
    <w:p w14:paraId="6F4DDE21" w14:textId="77777777" w:rsidR="001A5E61" w:rsidRPr="00207890" w:rsidRDefault="001A5E61" w:rsidP="001A5E61">
      <w:pPr>
        <w:rPr>
          <w:lang w:eastAsia="ru-RU"/>
        </w:rPr>
      </w:pPr>
    </w:p>
    <w:p w14:paraId="194F840A" w14:textId="77777777" w:rsidR="001A5E61" w:rsidRPr="00207890" w:rsidRDefault="001A5E61" w:rsidP="001A5E61">
      <w:pPr>
        <w:pStyle w:val="26"/>
        <w:keepNext/>
        <w:widowControl/>
        <w:numPr>
          <w:ilvl w:val="1"/>
          <w:numId w:val="44"/>
        </w:numPr>
        <w:tabs>
          <w:tab w:val="left" w:pos="709"/>
        </w:tabs>
        <w:spacing w:before="0"/>
        <w:ind w:left="0" w:firstLine="0"/>
      </w:pPr>
      <w:bookmarkStart w:id="88" w:name="_Toc530144830"/>
      <w:bookmarkStart w:id="89" w:name="_Toc6234867"/>
      <w:bookmarkStart w:id="90" w:name="_Toc208838327"/>
      <w:bookmarkStart w:id="91" w:name="_Toc232771790"/>
      <w:r w:rsidRPr="00207890">
        <w:t>Заказчик</w:t>
      </w:r>
      <w:bookmarkEnd w:id="88"/>
      <w:bookmarkEnd w:id="89"/>
      <w:bookmarkEnd w:id="90"/>
      <w:bookmarkEnd w:id="91"/>
    </w:p>
    <w:p w14:paraId="1A89246A" w14:textId="77777777" w:rsidR="001A5E61" w:rsidRPr="00207890" w:rsidRDefault="001A5E61" w:rsidP="001A5E61">
      <w:pPr>
        <w:rPr>
          <w:lang w:eastAsia="ru-RU"/>
        </w:rPr>
      </w:pPr>
      <w:r w:rsidRPr="00207890">
        <w:rPr>
          <w:lang w:eastAsia="ru-RU"/>
        </w:rPr>
        <w:t>Государственное казенное учреждение города Москвы «Информационный город»</w:t>
      </w:r>
      <w:r w:rsidRPr="00207890">
        <w:rPr>
          <w:lang w:eastAsia="ru-RU"/>
        </w:rPr>
        <w:br/>
        <w:t>(ГКУ «Инфогород»).</w:t>
      </w:r>
    </w:p>
    <w:p w14:paraId="1A46B381" w14:textId="77777777" w:rsidR="001A5E61" w:rsidRPr="00207890" w:rsidRDefault="001A5E61" w:rsidP="001A5E61"/>
    <w:p w14:paraId="256109CC" w14:textId="77777777" w:rsidR="001A5E61" w:rsidRPr="00207890" w:rsidRDefault="001A5E61" w:rsidP="001A5E61">
      <w:pPr>
        <w:pStyle w:val="26"/>
        <w:keepNext/>
        <w:widowControl/>
        <w:numPr>
          <w:ilvl w:val="1"/>
          <w:numId w:val="44"/>
        </w:numPr>
        <w:tabs>
          <w:tab w:val="left" w:pos="709"/>
        </w:tabs>
        <w:spacing w:before="0"/>
        <w:ind w:left="0" w:firstLine="0"/>
      </w:pPr>
      <w:bookmarkStart w:id="92" w:name="_Toc530144831"/>
      <w:bookmarkStart w:id="93" w:name="_Toc6234868"/>
      <w:bookmarkStart w:id="94" w:name="_Toc208838328"/>
      <w:bookmarkStart w:id="95" w:name="_Toc232771791"/>
      <w:r w:rsidRPr="00207890">
        <w:t>Исполнитель</w:t>
      </w:r>
      <w:bookmarkEnd w:id="92"/>
      <w:bookmarkEnd w:id="93"/>
      <w:bookmarkEnd w:id="94"/>
      <w:bookmarkEnd w:id="95"/>
    </w:p>
    <w:p w14:paraId="39DABE31" w14:textId="77777777" w:rsidR="00F5091F" w:rsidRPr="00335289" w:rsidRDefault="00F5091F" w:rsidP="00F92C18">
      <w:pPr>
        <w:rPr>
          <w:lang w:eastAsia="ru-RU"/>
        </w:rPr>
      </w:pPr>
      <w:r>
        <w:rPr>
          <w:lang w:eastAsia="ru-RU"/>
        </w:rPr>
        <w:t>О</w:t>
      </w:r>
      <w:r w:rsidRPr="00335289">
        <w:rPr>
          <w:lang w:eastAsia="ru-RU"/>
        </w:rPr>
        <w:t>пределяется по результатам проведения процедуры закупки в соответствии</w:t>
      </w:r>
      <w:r>
        <w:rPr>
          <w:lang w:eastAsia="ru-RU"/>
        </w:rPr>
        <w:br/>
      </w:r>
      <w:r w:rsidRPr="00335289">
        <w:rPr>
          <w:lang w:eastAsia="ru-RU"/>
        </w:rPr>
        <w:t xml:space="preserve">с Федеральным законом от </w:t>
      </w:r>
      <w:r>
        <w:rPr>
          <w:lang w:eastAsia="ru-RU"/>
        </w:rPr>
        <w:t>0</w:t>
      </w:r>
      <w:r w:rsidRPr="00335289">
        <w:rPr>
          <w:lang w:eastAsia="ru-RU"/>
        </w:rPr>
        <w:t>5</w:t>
      </w:r>
      <w:r>
        <w:rPr>
          <w:lang w:eastAsia="ru-RU"/>
        </w:rPr>
        <w:t>.04.</w:t>
      </w:r>
      <w:r w:rsidRPr="00335289">
        <w:rPr>
          <w:lang w:eastAsia="ru-RU"/>
        </w:rPr>
        <w:t>2013</w:t>
      </w:r>
      <w:r>
        <w:rPr>
          <w:lang w:eastAsia="ru-RU"/>
        </w:rPr>
        <w:t xml:space="preserve"> </w:t>
      </w:r>
      <w:r w:rsidRPr="00335289">
        <w:rPr>
          <w:lang w:eastAsia="ru-RU"/>
        </w:rPr>
        <w:t>№ 44-ФЗ «О контрактной системе в сфере закупок товаров, работ, услуг для обеспечения государственных и муниципальных нужд»</w:t>
      </w:r>
      <w:r>
        <w:rPr>
          <w:lang w:eastAsia="ru-RU"/>
        </w:rPr>
        <w:t>.</w:t>
      </w:r>
    </w:p>
    <w:p w14:paraId="23641EEA" w14:textId="77777777" w:rsidR="006B3686" w:rsidRPr="00207890" w:rsidRDefault="006B3686" w:rsidP="006B3686">
      <w:pPr>
        <w:rPr>
          <w:lang w:eastAsia="ru-RU"/>
        </w:rPr>
      </w:pPr>
    </w:p>
    <w:p w14:paraId="29B4514C" w14:textId="77777777" w:rsidR="001A5E61" w:rsidRPr="00207890" w:rsidRDefault="001A5E61" w:rsidP="001A5E61">
      <w:pPr>
        <w:pStyle w:val="26"/>
        <w:keepNext/>
        <w:widowControl/>
        <w:numPr>
          <w:ilvl w:val="1"/>
          <w:numId w:val="44"/>
        </w:numPr>
        <w:tabs>
          <w:tab w:val="left" w:pos="709"/>
        </w:tabs>
        <w:spacing w:before="0"/>
        <w:ind w:left="0" w:firstLine="0"/>
      </w:pPr>
      <w:bookmarkStart w:id="96" w:name="_Toc530144832"/>
      <w:bookmarkStart w:id="97" w:name="_Toc6234869"/>
      <w:bookmarkStart w:id="98" w:name="_Toc208838329"/>
      <w:bookmarkStart w:id="99" w:name="_Toc232771792"/>
      <w:r w:rsidRPr="00207890">
        <w:t xml:space="preserve">Основания для оказания </w:t>
      </w:r>
      <w:bookmarkEnd w:id="96"/>
      <w:bookmarkEnd w:id="97"/>
      <w:r w:rsidRPr="00207890">
        <w:t>услуг</w:t>
      </w:r>
      <w:bookmarkEnd w:id="98"/>
      <w:bookmarkEnd w:id="99"/>
    </w:p>
    <w:p w14:paraId="059F946C" w14:textId="77777777" w:rsidR="001A5E61" w:rsidRPr="00207890" w:rsidRDefault="001A5E61" w:rsidP="001A5E61">
      <w:pPr>
        <w:rPr>
          <w:lang w:eastAsia="ru-RU"/>
        </w:rPr>
      </w:pPr>
      <w:r w:rsidRPr="00207890">
        <w:rPr>
          <w:lang w:eastAsia="ru-RU"/>
        </w:rPr>
        <w:t>Основаниями для оказания услуг являются следующие нормативные акты:</w:t>
      </w:r>
    </w:p>
    <w:p w14:paraId="371CB99D" w14:textId="77777777" w:rsidR="00A15F8A" w:rsidRPr="00A15F8A" w:rsidRDefault="00A15F8A" w:rsidP="00A15F8A">
      <w:pPr>
        <w:pStyle w:val="1f9"/>
        <w:widowControl w:val="0"/>
        <w:numPr>
          <w:ilvl w:val="0"/>
          <w:numId w:val="34"/>
        </w:numPr>
        <w:tabs>
          <w:tab w:val="clear" w:pos="0"/>
          <w:tab w:val="clear" w:pos="1418"/>
        </w:tabs>
        <w:ind w:left="709" w:hanging="425"/>
        <w:contextualSpacing/>
        <w:rPr>
          <w:szCs w:val="24"/>
        </w:rPr>
      </w:pPr>
      <w:r w:rsidRPr="00A15F8A">
        <w:rPr>
          <w:szCs w:val="24"/>
        </w:rPr>
        <w:t>постановление Правительства Москвы от 9 августа 2011 г. № 349-ПП «О Государственной программе города Москвы «Развитие цифровой среды и инноваций»;</w:t>
      </w:r>
    </w:p>
    <w:p w14:paraId="640981F1" w14:textId="793AC873" w:rsidR="00A15F8A" w:rsidRPr="00A15F8A" w:rsidRDefault="00A15F8A" w:rsidP="00A15F8A">
      <w:pPr>
        <w:pStyle w:val="1f9"/>
        <w:widowControl w:val="0"/>
        <w:numPr>
          <w:ilvl w:val="0"/>
          <w:numId w:val="34"/>
        </w:numPr>
        <w:tabs>
          <w:tab w:val="clear" w:pos="0"/>
          <w:tab w:val="clear" w:pos="1418"/>
        </w:tabs>
        <w:ind w:left="709" w:hanging="425"/>
        <w:contextualSpacing/>
        <w:rPr>
          <w:szCs w:val="24"/>
        </w:rPr>
      </w:pPr>
      <w:r w:rsidRPr="00A15F8A">
        <w:rPr>
          <w:szCs w:val="24"/>
        </w:rPr>
        <w:t>постановление Правительства Российской Федерации от 6 июля 2015 г. № 676 «</w:t>
      </w:r>
      <w:r w:rsidR="00AA687B" w:rsidRPr="00A15F8A">
        <w:rPr>
          <w:szCs w:val="24"/>
        </w:rPr>
        <w:t>О</w:t>
      </w:r>
      <w:r w:rsidR="00AA687B">
        <w:rPr>
          <w:szCs w:val="24"/>
        </w:rPr>
        <w:t> </w:t>
      </w:r>
      <w:r w:rsidRPr="00A15F8A">
        <w:rPr>
          <w:szCs w:val="24"/>
        </w:rPr>
        <w:t xml:space="preserve">требованиях к порядку создания, развития, ввода в эксплуатацию, эксплуатации </w:t>
      </w:r>
      <w:r w:rsidR="00AA687B" w:rsidRPr="00A15F8A">
        <w:rPr>
          <w:szCs w:val="24"/>
        </w:rPr>
        <w:t>и</w:t>
      </w:r>
      <w:r w:rsidR="00AA687B">
        <w:rPr>
          <w:szCs w:val="24"/>
        </w:rPr>
        <w:t> </w:t>
      </w:r>
      <w:r w:rsidRPr="00A15F8A">
        <w:rPr>
          <w:szCs w:val="24"/>
        </w:rPr>
        <w:t>вывода из эксплуатации государственных информационных систем, и дальнейшего хранения содержащейся в их базах данных информации»;</w:t>
      </w:r>
    </w:p>
    <w:p w14:paraId="075DA158" w14:textId="153F1352" w:rsidR="00A15F8A" w:rsidRPr="00207890" w:rsidRDefault="00A15F8A" w:rsidP="00A15F8A">
      <w:pPr>
        <w:pStyle w:val="1f9"/>
        <w:widowControl w:val="0"/>
        <w:numPr>
          <w:ilvl w:val="0"/>
          <w:numId w:val="34"/>
        </w:numPr>
        <w:tabs>
          <w:tab w:val="clear" w:pos="0"/>
          <w:tab w:val="clear" w:pos="1418"/>
        </w:tabs>
        <w:ind w:left="709" w:hanging="425"/>
        <w:contextualSpacing/>
        <w:rPr>
          <w:szCs w:val="24"/>
        </w:rPr>
      </w:pPr>
      <w:r w:rsidRPr="00A15F8A">
        <w:rPr>
          <w:szCs w:val="24"/>
        </w:rPr>
        <w:t>постановление Правительства Москвы от 21 декабря 2011 г. № 604-ПП «Об утверждении Положения об инфраструктуре, обеспечивающей информационно-технологическое взаимодействие органов исполнительной власти города Москвы и организаций при предоставлении государственных услуг и исполнении государственных функций в городе Москве»</w:t>
      </w:r>
      <w:r w:rsidR="00AB66CA">
        <w:rPr>
          <w:szCs w:val="24"/>
        </w:rPr>
        <w:t>.</w:t>
      </w:r>
    </w:p>
    <w:p w14:paraId="3B125EFA" w14:textId="77777777" w:rsidR="001A5E61" w:rsidRPr="00207890" w:rsidRDefault="001A5E61" w:rsidP="001A5E61">
      <w:pPr>
        <w:tabs>
          <w:tab w:val="left" w:pos="284"/>
        </w:tabs>
        <w:rPr>
          <w:shd w:val="clear" w:color="auto" w:fill="FFFFFF"/>
        </w:rPr>
      </w:pPr>
    </w:p>
    <w:p w14:paraId="4AD27011" w14:textId="065ADFBD" w:rsidR="001A5E61" w:rsidRPr="00207890" w:rsidRDefault="001A5E61" w:rsidP="001A5E61">
      <w:pPr>
        <w:pStyle w:val="26"/>
        <w:keepNext/>
        <w:widowControl/>
        <w:numPr>
          <w:ilvl w:val="1"/>
          <w:numId w:val="44"/>
        </w:numPr>
        <w:tabs>
          <w:tab w:val="left" w:pos="709"/>
        </w:tabs>
        <w:spacing w:before="0"/>
        <w:ind w:left="0" w:firstLine="0"/>
      </w:pPr>
      <w:bookmarkStart w:id="100" w:name="_Toc7190237"/>
      <w:bookmarkStart w:id="101" w:name="_Toc530144833"/>
      <w:bookmarkStart w:id="102" w:name="_Ref5801287"/>
      <w:bookmarkStart w:id="103" w:name="_Toc6234870"/>
      <w:bookmarkStart w:id="104" w:name="_Toc208838330"/>
      <w:bookmarkStart w:id="105" w:name="_Toc232771793"/>
      <w:bookmarkEnd w:id="100"/>
      <w:r w:rsidRPr="00207890">
        <w:t xml:space="preserve">Сроки оказания </w:t>
      </w:r>
      <w:bookmarkEnd w:id="101"/>
      <w:bookmarkEnd w:id="102"/>
      <w:bookmarkEnd w:id="103"/>
      <w:r w:rsidRPr="00207890">
        <w:t>услуг</w:t>
      </w:r>
      <w:bookmarkEnd w:id="104"/>
      <w:bookmarkEnd w:id="105"/>
    </w:p>
    <w:p w14:paraId="06220E73" w14:textId="77777777" w:rsidR="001A5E61" w:rsidRPr="00207890" w:rsidRDefault="001A5E61" w:rsidP="001A5E61">
      <w:pPr>
        <w:pStyle w:val="3a"/>
        <w:tabs>
          <w:tab w:val="left" w:pos="142"/>
          <w:tab w:val="left" w:pos="993"/>
        </w:tabs>
        <w:spacing w:after="0"/>
        <w:ind w:firstLine="709"/>
        <w:jc w:val="both"/>
        <w:rPr>
          <w:sz w:val="24"/>
          <w:szCs w:val="24"/>
          <w:lang w:eastAsia="ru-RU"/>
        </w:rPr>
      </w:pPr>
      <w:r w:rsidRPr="00207890">
        <w:rPr>
          <w:b/>
          <w:sz w:val="24"/>
          <w:szCs w:val="24"/>
          <w:lang w:eastAsia="ru-RU"/>
        </w:rPr>
        <w:t>Срок начала оказания услуг</w:t>
      </w:r>
      <w:r w:rsidRPr="00207890">
        <w:rPr>
          <w:sz w:val="24"/>
          <w:szCs w:val="24"/>
          <w:lang w:eastAsia="ru-RU"/>
        </w:rPr>
        <w:t>: 1 (первый) календарный день с даты заключения Контракта.</w:t>
      </w:r>
    </w:p>
    <w:p w14:paraId="6391162F" w14:textId="5AF2718D" w:rsidR="001A5E61" w:rsidRPr="00207890" w:rsidRDefault="001A5E61" w:rsidP="001A5E61">
      <w:pPr>
        <w:pStyle w:val="3a"/>
        <w:tabs>
          <w:tab w:val="left" w:pos="142"/>
        </w:tabs>
        <w:spacing w:after="0"/>
        <w:ind w:firstLine="709"/>
        <w:jc w:val="both"/>
        <w:rPr>
          <w:sz w:val="24"/>
          <w:szCs w:val="24"/>
          <w:lang w:eastAsia="ru-RU"/>
        </w:rPr>
      </w:pPr>
      <w:r w:rsidRPr="00207890">
        <w:rPr>
          <w:b/>
          <w:sz w:val="24"/>
          <w:szCs w:val="24"/>
          <w:lang w:eastAsia="ru-RU"/>
        </w:rPr>
        <w:t>Срок окончания оказания услуг:</w:t>
      </w:r>
      <w:r w:rsidRPr="00207890">
        <w:rPr>
          <w:sz w:val="24"/>
          <w:szCs w:val="24"/>
          <w:lang w:eastAsia="ru-RU"/>
        </w:rPr>
        <w:t xml:space="preserve"> </w:t>
      </w:r>
      <w:r w:rsidR="0035585D">
        <w:rPr>
          <w:sz w:val="24"/>
          <w:szCs w:val="24"/>
          <w:lang w:eastAsia="ru-RU"/>
        </w:rPr>
        <w:t>440</w:t>
      </w:r>
      <w:r w:rsidR="0035585D" w:rsidRPr="00207890">
        <w:rPr>
          <w:sz w:val="24"/>
          <w:szCs w:val="24"/>
          <w:lang w:eastAsia="ru-RU"/>
        </w:rPr>
        <w:t> </w:t>
      </w:r>
      <w:r w:rsidRPr="00207890">
        <w:rPr>
          <w:sz w:val="24"/>
          <w:szCs w:val="24"/>
          <w:lang w:eastAsia="ru-RU"/>
        </w:rPr>
        <w:t>(</w:t>
      </w:r>
      <w:r w:rsidR="00D67406">
        <w:rPr>
          <w:sz w:val="24"/>
          <w:szCs w:val="24"/>
          <w:lang w:eastAsia="ru-RU"/>
        </w:rPr>
        <w:t xml:space="preserve">четыреста </w:t>
      </w:r>
      <w:r w:rsidR="0035585D">
        <w:rPr>
          <w:sz w:val="24"/>
          <w:szCs w:val="24"/>
          <w:lang w:eastAsia="ru-RU"/>
        </w:rPr>
        <w:t>сороковой</w:t>
      </w:r>
      <w:r w:rsidRPr="00207890">
        <w:rPr>
          <w:sz w:val="24"/>
          <w:szCs w:val="24"/>
          <w:lang w:eastAsia="ru-RU"/>
        </w:rPr>
        <w:t>) календарный день</w:t>
      </w:r>
      <w:r w:rsidRPr="00207890">
        <w:rPr>
          <w:sz w:val="24"/>
          <w:szCs w:val="24"/>
          <w:lang w:eastAsia="ru-RU"/>
        </w:rPr>
        <w:br/>
        <w:t>с даты заключения Контракта.</w:t>
      </w:r>
    </w:p>
    <w:p w14:paraId="500D030F" w14:textId="77777777" w:rsidR="001A5E61" w:rsidRPr="00207890" w:rsidRDefault="001A5E61" w:rsidP="001A5E61">
      <w:pPr>
        <w:rPr>
          <w:lang w:eastAsia="ru-RU"/>
        </w:rPr>
      </w:pPr>
      <w:r w:rsidRPr="00207890">
        <w:rPr>
          <w:lang w:eastAsia="ru-RU"/>
        </w:rPr>
        <w:t>Устанавливаются следующие этапы оказания услуг, представленные в таблице 1 ТЗ.</w:t>
      </w:r>
    </w:p>
    <w:p w14:paraId="1E3B2534" w14:textId="77777777" w:rsidR="001A5E61" w:rsidRPr="00207890" w:rsidRDefault="001A5E61" w:rsidP="001A5E61">
      <w:pPr>
        <w:keepNext/>
        <w:jc w:val="right"/>
        <w:rPr>
          <w:b/>
          <w:iCs/>
          <w:sz w:val="20"/>
          <w:lang w:eastAsia="ru-RU"/>
        </w:rPr>
      </w:pPr>
      <w:bookmarkStart w:id="106" w:name="_Ref5715840"/>
    </w:p>
    <w:p w14:paraId="5E0EEBB2" w14:textId="3B573BC3" w:rsidR="001A5E61" w:rsidRPr="00207890" w:rsidRDefault="001A5E61" w:rsidP="001A5E61">
      <w:pPr>
        <w:keepNext/>
        <w:jc w:val="right"/>
        <w:rPr>
          <w:b/>
          <w:iCs/>
          <w:sz w:val="20"/>
          <w:lang w:eastAsia="ru-RU"/>
        </w:rPr>
      </w:pPr>
      <w:r w:rsidRPr="00207890">
        <w:rPr>
          <w:b/>
          <w:iCs/>
          <w:sz w:val="20"/>
          <w:lang w:eastAsia="ru-RU"/>
        </w:rPr>
        <w:t>Таблица</w:t>
      </w:r>
      <w:bookmarkEnd w:id="106"/>
      <w:r w:rsidR="0022791D">
        <w:rPr>
          <w:b/>
          <w:iCs/>
          <w:sz w:val="20"/>
          <w:lang w:eastAsia="ru-RU"/>
        </w:rPr>
        <w:t> </w:t>
      </w:r>
      <w:r w:rsidR="005B1333" w:rsidRPr="00207890">
        <w:rPr>
          <w:b/>
          <w:iCs/>
          <w:sz w:val="20"/>
          <w:lang w:eastAsia="ru-RU"/>
        </w:rPr>
        <w:t>1</w:t>
      </w:r>
      <w:r w:rsidRPr="00207890">
        <w:rPr>
          <w:b/>
          <w:iCs/>
          <w:sz w:val="20"/>
          <w:lang w:eastAsia="ru-RU"/>
        </w:rPr>
        <w:t xml:space="preserve"> </w:t>
      </w:r>
      <w:r w:rsidRPr="00207890">
        <w:rPr>
          <w:sz w:val="20"/>
        </w:rPr>
        <w:t>–</w:t>
      </w:r>
      <w:r w:rsidRPr="00207890">
        <w:rPr>
          <w:b/>
          <w:iCs/>
          <w:sz w:val="20"/>
          <w:lang w:eastAsia="ru-RU"/>
        </w:rPr>
        <w:t xml:space="preserve"> Сроки оказания услуг</w:t>
      </w:r>
    </w:p>
    <w:tbl>
      <w:tblPr>
        <w:tblStyle w:val="af6"/>
        <w:tblW w:w="5000" w:type="pct"/>
        <w:tblLayout w:type="fixed"/>
        <w:tblLook w:val="04A0" w:firstRow="1" w:lastRow="0" w:firstColumn="1" w:lastColumn="0" w:noHBand="0" w:noVBand="1"/>
      </w:tblPr>
      <w:tblGrid>
        <w:gridCol w:w="1130"/>
        <w:gridCol w:w="8781"/>
      </w:tblGrid>
      <w:tr w:rsidR="001A5E61" w:rsidRPr="006D5C16" w14:paraId="6857FE80" w14:textId="77777777" w:rsidTr="008275AB">
        <w:trPr>
          <w:trHeight w:val="227"/>
          <w:tblHeader/>
        </w:trPr>
        <w:tc>
          <w:tcPr>
            <w:tcW w:w="570" w:type="pct"/>
            <w:shd w:val="clear" w:color="auto" w:fill="D9D9D9" w:themeFill="background1" w:themeFillShade="D9"/>
            <w:vAlign w:val="center"/>
          </w:tcPr>
          <w:p w14:paraId="7D74E127" w14:textId="77777777" w:rsidR="001A5E61" w:rsidRPr="006B3686" w:rsidRDefault="001A5E61" w:rsidP="005B1333">
            <w:pPr>
              <w:keepNext/>
              <w:ind w:firstLine="0"/>
              <w:jc w:val="center"/>
              <w:rPr>
                <w:b/>
                <w:sz w:val="20"/>
                <w:szCs w:val="20"/>
                <w:lang w:eastAsia="ru-RU"/>
              </w:rPr>
            </w:pPr>
            <w:r w:rsidRPr="006B3686">
              <w:rPr>
                <w:b/>
                <w:sz w:val="20"/>
                <w:szCs w:val="20"/>
                <w:lang w:eastAsia="ru-RU"/>
              </w:rPr>
              <w:t>Этапы</w:t>
            </w:r>
          </w:p>
        </w:tc>
        <w:tc>
          <w:tcPr>
            <w:tcW w:w="4430" w:type="pct"/>
            <w:shd w:val="clear" w:color="auto" w:fill="D9D9D9" w:themeFill="background1" w:themeFillShade="D9"/>
            <w:vAlign w:val="center"/>
          </w:tcPr>
          <w:p w14:paraId="07EE9F0A" w14:textId="77777777" w:rsidR="001A5E61" w:rsidRPr="006B3686" w:rsidRDefault="001A5E61" w:rsidP="005B1333">
            <w:pPr>
              <w:keepNext/>
              <w:ind w:firstLine="0"/>
              <w:jc w:val="center"/>
              <w:rPr>
                <w:b/>
                <w:sz w:val="20"/>
                <w:szCs w:val="20"/>
                <w:lang w:eastAsia="ru-RU"/>
              </w:rPr>
            </w:pPr>
            <w:r w:rsidRPr="006B3686">
              <w:rPr>
                <w:b/>
                <w:sz w:val="20"/>
                <w:szCs w:val="20"/>
                <w:lang w:eastAsia="ru-RU"/>
              </w:rPr>
              <w:t xml:space="preserve">Срок </w:t>
            </w:r>
          </w:p>
        </w:tc>
      </w:tr>
      <w:tr w:rsidR="001A5E61" w:rsidRPr="006D5C16" w14:paraId="0C07B8E3" w14:textId="77777777" w:rsidTr="008275AB">
        <w:trPr>
          <w:trHeight w:val="227"/>
        </w:trPr>
        <w:tc>
          <w:tcPr>
            <w:tcW w:w="570" w:type="pct"/>
            <w:tcBorders>
              <w:top w:val="single" w:sz="4" w:space="0" w:color="auto"/>
              <w:left w:val="single" w:sz="4" w:space="0" w:color="auto"/>
              <w:bottom w:val="single" w:sz="4" w:space="0" w:color="auto"/>
              <w:right w:val="single" w:sz="4" w:space="0" w:color="auto"/>
            </w:tcBorders>
            <w:vAlign w:val="center"/>
          </w:tcPr>
          <w:p w14:paraId="12CB535D" w14:textId="77777777" w:rsidR="001A5E61" w:rsidRPr="006B3686" w:rsidRDefault="001A5E61" w:rsidP="005B1333">
            <w:pPr>
              <w:ind w:firstLine="0"/>
              <w:jc w:val="center"/>
              <w:rPr>
                <w:rFonts w:eastAsia="Times New Roman"/>
                <w:iCs/>
                <w:color w:val="000000"/>
                <w:sz w:val="20"/>
                <w:szCs w:val="20"/>
                <w:lang w:eastAsia="ru-RU"/>
              </w:rPr>
            </w:pPr>
            <w:r w:rsidRPr="006D5C16">
              <w:rPr>
                <w:iCs/>
                <w:sz w:val="20"/>
                <w:szCs w:val="20"/>
              </w:rPr>
              <w:t>1</w:t>
            </w:r>
          </w:p>
        </w:tc>
        <w:tc>
          <w:tcPr>
            <w:tcW w:w="4430" w:type="pct"/>
            <w:vAlign w:val="center"/>
          </w:tcPr>
          <w:p w14:paraId="1D49C89D" w14:textId="77777777" w:rsidR="001A5E61" w:rsidRPr="006B3686" w:rsidRDefault="001A5E61" w:rsidP="005B1333">
            <w:pPr>
              <w:ind w:firstLine="0"/>
              <w:rPr>
                <w:rFonts w:eastAsia="Times New Roman"/>
                <w:b/>
                <w:iCs/>
                <w:color w:val="000000"/>
                <w:sz w:val="20"/>
                <w:szCs w:val="20"/>
                <w:lang w:eastAsia="ru-RU"/>
              </w:rPr>
            </w:pPr>
            <w:r w:rsidRPr="006B3686">
              <w:rPr>
                <w:rFonts w:eastAsia="Times New Roman"/>
                <w:b/>
                <w:iCs/>
                <w:color w:val="000000"/>
                <w:sz w:val="20"/>
                <w:szCs w:val="20"/>
                <w:lang w:eastAsia="ru-RU"/>
              </w:rPr>
              <w:t xml:space="preserve">начало: </w:t>
            </w:r>
            <w:r w:rsidRPr="006B3686">
              <w:rPr>
                <w:color w:val="000000" w:themeColor="text1"/>
                <w:sz w:val="20"/>
                <w:szCs w:val="20"/>
              </w:rPr>
              <w:t>1 (первый) календарный день с даты заключения Контракта</w:t>
            </w:r>
            <w:r w:rsidRPr="006B3686">
              <w:rPr>
                <w:bCs/>
                <w:color w:val="000000" w:themeColor="text1"/>
                <w:sz w:val="20"/>
                <w:szCs w:val="20"/>
              </w:rPr>
              <w:t>;</w:t>
            </w:r>
          </w:p>
          <w:p w14:paraId="32A200DC" w14:textId="59650959" w:rsidR="001A5E61" w:rsidRPr="006B3686" w:rsidRDefault="001A5E61" w:rsidP="005B1333">
            <w:pPr>
              <w:ind w:firstLine="0"/>
              <w:rPr>
                <w:rFonts w:eastAsia="Times New Roman"/>
                <w:b/>
                <w:iCs/>
                <w:color w:val="000000"/>
                <w:sz w:val="20"/>
                <w:szCs w:val="20"/>
                <w:lang w:eastAsia="ru-RU"/>
              </w:rPr>
            </w:pPr>
            <w:r w:rsidRPr="006B3686">
              <w:rPr>
                <w:rFonts w:eastAsia="Times New Roman"/>
                <w:b/>
                <w:iCs/>
                <w:color w:val="000000"/>
                <w:sz w:val="20"/>
                <w:szCs w:val="20"/>
                <w:lang w:eastAsia="ru-RU"/>
              </w:rPr>
              <w:t xml:space="preserve">окончание: </w:t>
            </w:r>
            <w:r w:rsidRPr="006B3686">
              <w:rPr>
                <w:rFonts w:eastAsia="Times New Roman"/>
                <w:sz w:val="20"/>
                <w:szCs w:val="20"/>
              </w:rPr>
              <w:t xml:space="preserve">20 (двадцатый) </w:t>
            </w:r>
            <w:r w:rsidRPr="006B3686">
              <w:rPr>
                <w:rFonts w:eastAsia="Times New Roman"/>
                <w:iCs/>
                <w:color w:val="000000"/>
                <w:sz w:val="20"/>
                <w:szCs w:val="20"/>
                <w:lang w:eastAsia="ru-RU"/>
              </w:rPr>
              <w:t>календарный день</w:t>
            </w:r>
            <w:r w:rsidRPr="006B3686">
              <w:rPr>
                <w:color w:val="000000" w:themeColor="text1"/>
                <w:sz w:val="20"/>
                <w:szCs w:val="20"/>
              </w:rPr>
              <w:t xml:space="preserve"> </w:t>
            </w:r>
            <w:r w:rsidR="00AC300B" w:rsidRPr="00AC300B">
              <w:rPr>
                <w:rFonts w:eastAsia="Calibri"/>
                <w:sz w:val="20"/>
                <w:szCs w:val="20"/>
              </w:rPr>
              <w:t>с даты заключения Контракта.</w:t>
            </w:r>
          </w:p>
        </w:tc>
      </w:tr>
      <w:tr w:rsidR="001A5E61" w:rsidRPr="006D5C16" w14:paraId="6164B564" w14:textId="77777777" w:rsidTr="008275AB">
        <w:trPr>
          <w:trHeight w:val="227"/>
        </w:trPr>
        <w:tc>
          <w:tcPr>
            <w:tcW w:w="570" w:type="pct"/>
            <w:tcBorders>
              <w:top w:val="single" w:sz="4" w:space="0" w:color="auto"/>
              <w:left w:val="single" w:sz="4" w:space="0" w:color="auto"/>
              <w:bottom w:val="single" w:sz="4" w:space="0" w:color="auto"/>
              <w:right w:val="single" w:sz="4" w:space="0" w:color="auto"/>
            </w:tcBorders>
            <w:vAlign w:val="center"/>
          </w:tcPr>
          <w:p w14:paraId="1F4CA273" w14:textId="77777777" w:rsidR="001A5E61" w:rsidRPr="006B3686" w:rsidRDefault="001A5E61" w:rsidP="005B1333">
            <w:pPr>
              <w:ind w:firstLine="0"/>
              <w:jc w:val="center"/>
              <w:rPr>
                <w:rFonts w:eastAsia="Times New Roman"/>
                <w:iCs/>
                <w:color w:val="000000"/>
                <w:sz w:val="20"/>
                <w:szCs w:val="20"/>
                <w:lang w:eastAsia="ru-RU"/>
              </w:rPr>
            </w:pPr>
            <w:r w:rsidRPr="006D5C16">
              <w:rPr>
                <w:iCs/>
                <w:sz w:val="20"/>
                <w:szCs w:val="20"/>
              </w:rPr>
              <w:t>2</w:t>
            </w:r>
          </w:p>
        </w:tc>
        <w:tc>
          <w:tcPr>
            <w:tcW w:w="4430" w:type="pct"/>
            <w:tcBorders>
              <w:top w:val="single" w:sz="4" w:space="0" w:color="auto"/>
              <w:left w:val="single" w:sz="4" w:space="0" w:color="auto"/>
              <w:bottom w:val="single" w:sz="4" w:space="0" w:color="auto"/>
              <w:right w:val="single" w:sz="4" w:space="0" w:color="auto"/>
            </w:tcBorders>
            <w:vAlign w:val="center"/>
          </w:tcPr>
          <w:p w14:paraId="5A00E247" w14:textId="4948776A" w:rsidR="001A5E61" w:rsidRPr="006B3686" w:rsidRDefault="001A5E61" w:rsidP="005B1333">
            <w:pPr>
              <w:pStyle w:val="afff1"/>
              <w:spacing w:line="240" w:lineRule="auto"/>
              <w:ind w:firstLine="0"/>
              <w:contextualSpacing/>
              <w:rPr>
                <w:b/>
                <w:sz w:val="20"/>
              </w:rPr>
            </w:pPr>
            <w:bookmarkStart w:id="107" w:name="_Hlk99706450"/>
            <w:r w:rsidRPr="006B3686">
              <w:rPr>
                <w:b/>
                <w:sz w:val="20"/>
              </w:rPr>
              <w:t xml:space="preserve">начало: </w:t>
            </w:r>
            <w:r w:rsidR="007222D3" w:rsidRPr="007222D3">
              <w:rPr>
                <w:sz w:val="20"/>
              </w:rPr>
              <w:t>21 (двадцать первый) календарный день с даты заключения Контракта</w:t>
            </w:r>
            <w:r w:rsidRPr="006B3686">
              <w:rPr>
                <w:sz w:val="20"/>
              </w:rPr>
              <w:t>;</w:t>
            </w:r>
          </w:p>
          <w:p w14:paraId="6EF5A916" w14:textId="32A93158" w:rsidR="001A5E61" w:rsidRPr="006B3686" w:rsidRDefault="001A5E61" w:rsidP="005B1333">
            <w:pPr>
              <w:ind w:firstLine="0"/>
              <w:rPr>
                <w:rFonts w:eastAsia="Times New Roman"/>
                <w:b/>
                <w:iCs/>
                <w:color w:val="000000"/>
                <w:sz w:val="20"/>
                <w:szCs w:val="20"/>
                <w:lang w:eastAsia="ru-RU"/>
              </w:rPr>
            </w:pPr>
            <w:r w:rsidRPr="006B3686">
              <w:rPr>
                <w:b/>
                <w:sz w:val="20"/>
                <w:szCs w:val="20"/>
              </w:rPr>
              <w:t xml:space="preserve">окончание: </w:t>
            </w:r>
            <w:r w:rsidR="00AC300B" w:rsidRPr="00AC300B">
              <w:rPr>
                <w:sz w:val="20"/>
                <w:szCs w:val="20"/>
              </w:rPr>
              <w:t>7</w:t>
            </w:r>
            <w:r w:rsidR="0035585D">
              <w:rPr>
                <w:sz w:val="20"/>
                <w:szCs w:val="20"/>
              </w:rPr>
              <w:t>5 </w:t>
            </w:r>
            <w:r w:rsidRPr="006B3686">
              <w:rPr>
                <w:sz w:val="20"/>
                <w:szCs w:val="20"/>
              </w:rPr>
              <w:t>(</w:t>
            </w:r>
            <w:r w:rsidR="00AC300B">
              <w:rPr>
                <w:sz w:val="20"/>
                <w:szCs w:val="20"/>
              </w:rPr>
              <w:t>семьдесят</w:t>
            </w:r>
            <w:r w:rsidR="0035585D">
              <w:rPr>
                <w:sz w:val="20"/>
                <w:szCs w:val="20"/>
              </w:rPr>
              <w:t xml:space="preserve"> пятый</w:t>
            </w:r>
            <w:r w:rsidRPr="006B3686">
              <w:rPr>
                <w:sz w:val="20"/>
                <w:szCs w:val="20"/>
              </w:rPr>
              <w:t xml:space="preserve">) календарный день </w:t>
            </w:r>
            <w:r w:rsidR="00437B4C" w:rsidRPr="00437B4C">
              <w:rPr>
                <w:rFonts w:eastAsia="Calibri"/>
                <w:sz w:val="20"/>
                <w:szCs w:val="20"/>
              </w:rPr>
              <w:t>с даты заключения Контракта.</w:t>
            </w:r>
            <w:bookmarkEnd w:id="107"/>
          </w:p>
        </w:tc>
      </w:tr>
      <w:tr w:rsidR="001A5E61" w:rsidRPr="006D5C16" w14:paraId="0C954334" w14:textId="77777777" w:rsidTr="008275AB">
        <w:trPr>
          <w:trHeight w:val="227"/>
        </w:trPr>
        <w:tc>
          <w:tcPr>
            <w:tcW w:w="570" w:type="pct"/>
            <w:tcBorders>
              <w:top w:val="single" w:sz="4" w:space="0" w:color="auto"/>
              <w:left w:val="single" w:sz="4" w:space="0" w:color="auto"/>
              <w:bottom w:val="single" w:sz="4" w:space="0" w:color="auto"/>
              <w:right w:val="single" w:sz="4" w:space="0" w:color="auto"/>
            </w:tcBorders>
            <w:vAlign w:val="center"/>
          </w:tcPr>
          <w:p w14:paraId="6F8F95AA" w14:textId="77777777" w:rsidR="001A5E61" w:rsidRPr="006B3686" w:rsidRDefault="001A5E61" w:rsidP="005B1333">
            <w:pPr>
              <w:ind w:firstLine="0"/>
              <w:jc w:val="center"/>
              <w:rPr>
                <w:rFonts w:eastAsia="Times New Roman"/>
                <w:iCs/>
                <w:color w:val="000000"/>
                <w:sz w:val="20"/>
                <w:szCs w:val="20"/>
                <w:lang w:eastAsia="ru-RU"/>
              </w:rPr>
            </w:pPr>
            <w:r w:rsidRPr="006D5C16">
              <w:rPr>
                <w:iCs/>
                <w:sz w:val="20"/>
                <w:szCs w:val="20"/>
              </w:rPr>
              <w:t>3</w:t>
            </w:r>
          </w:p>
        </w:tc>
        <w:tc>
          <w:tcPr>
            <w:tcW w:w="4430" w:type="pct"/>
            <w:tcBorders>
              <w:top w:val="single" w:sz="4" w:space="0" w:color="auto"/>
              <w:left w:val="single" w:sz="4" w:space="0" w:color="auto"/>
              <w:bottom w:val="single" w:sz="4" w:space="0" w:color="auto"/>
              <w:right w:val="single" w:sz="4" w:space="0" w:color="auto"/>
            </w:tcBorders>
            <w:vAlign w:val="center"/>
          </w:tcPr>
          <w:p w14:paraId="726DA0E0" w14:textId="3C719EDC" w:rsidR="001A5E61" w:rsidRPr="006B3686" w:rsidRDefault="001A5E61" w:rsidP="005B1333">
            <w:pPr>
              <w:pStyle w:val="afff1"/>
              <w:spacing w:line="240" w:lineRule="auto"/>
              <w:ind w:firstLine="0"/>
              <w:contextualSpacing/>
              <w:rPr>
                <w:sz w:val="20"/>
              </w:rPr>
            </w:pPr>
            <w:r w:rsidRPr="006B3686">
              <w:rPr>
                <w:b/>
                <w:sz w:val="20"/>
              </w:rPr>
              <w:t xml:space="preserve">начало: </w:t>
            </w:r>
            <w:r w:rsidR="00AC300B" w:rsidRPr="00AC300B">
              <w:rPr>
                <w:sz w:val="20"/>
              </w:rPr>
              <w:t>76 (семьдесят шестой) календарный день с даты заключения Контракта</w:t>
            </w:r>
          </w:p>
          <w:p w14:paraId="72C1B6F8" w14:textId="44DA76AA" w:rsidR="001A5E61" w:rsidRPr="006B3686" w:rsidRDefault="001A5E61" w:rsidP="005B1333">
            <w:pPr>
              <w:ind w:firstLine="0"/>
              <w:rPr>
                <w:rFonts w:eastAsia="Times New Roman"/>
                <w:iCs/>
                <w:color w:val="000000"/>
                <w:sz w:val="20"/>
                <w:szCs w:val="20"/>
                <w:lang w:eastAsia="ru-RU"/>
              </w:rPr>
            </w:pPr>
            <w:r w:rsidRPr="006B3686">
              <w:rPr>
                <w:b/>
                <w:sz w:val="20"/>
                <w:szCs w:val="20"/>
              </w:rPr>
              <w:t xml:space="preserve">окончание: </w:t>
            </w:r>
            <w:r w:rsidR="008A25B3" w:rsidRPr="008A25B3">
              <w:rPr>
                <w:rFonts w:eastAsia="Calibri"/>
                <w:sz w:val="20"/>
                <w:szCs w:val="20"/>
              </w:rPr>
              <w:t>165 (сто шестьдесят пятый)</w:t>
            </w:r>
            <w:r w:rsidRPr="006B3686">
              <w:rPr>
                <w:sz w:val="20"/>
                <w:szCs w:val="20"/>
              </w:rPr>
              <w:t xml:space="preserve"> календарный </w:t>
            </w:r>
            <w:r w:rsidR="003F6343" w:rsidRPr="003F6343">
              <w:rPr>
                <w:sz w:val="20"/>
                <w:szCs w:val="20"/>
              </w:rPr>
              <w:t>с даты заключения Контракта.</w:t>
            </w:r>
          </w:p>
        </w:tc>
      </w:tr>
      <w:tr w:rsidR="001A5E61" w:rsidRPr="006D5C16" w14:paraId="065E03DC" w14:textId="77777777" w:rsidTr="008275AB">
        <w:trPr>
          <w:trHeight w:val="227"/>
        </w:trPr>
        <w:tc>
          <w:tcPr>
            <w:tcW w:w="570" w:type="pct"/>
            <w:tcBorders>
              <w:top w:val="single" w:sz="4" w:space="0" w:color="auto"/>
              <w:left w:val="single" w:sz="4" w:space="0" w:color="auto"/>
              <w:bottom w:val="single" w:sz="4" w:space="0" w:color="auto"/>
              <w:right w:val="single" w:sz="4" w:space="0" w:color="auto"/>
            </w:tcBorders>
            <w:vAlign w:val="center"/>
          </w:tcPr>
          <w:p w14:paraId="553FE626" w14:textId="77777777" w:rsidR="001A5E61" w:rsidRPr="006B3686" w:rsidRDefault="001A5E61" w:rsidP="005B1333">
            <w:pPr>
              <w:ind w:firstLine="0"/>
              <w:jc w:val="center"/>
              <w:rPr>
                <w:rFonts w:eastAsia="Times New Roman"/>
                <w:iCs/>
                <w:color w:val="000000"/>
                <w:sz w:val="20"/>
                <w:szCs w:val="20"/>
                <w:lang w:eastAsia="ru-RU"/>
              </w:rPr>
            </w:pPr>
            <w:r w:rsidRPr="006D5C16">
              <w:rPr>
                <w:iCs/>
                <w:sz w:val="20"/>
                <w:szCs w:val="20"/>
              </w:rPr>
              <w:t>4</w:t>
            </w:r>
          </w:p>
        </w:tc>
        <w:tc>
          <w:tcPr>
            <w:tcW w:w="4430" w:type="pct"/>
            <w:tcBorders>
              <w:top w:val="single" w:sz="4" w:space="0" w:color="auto"/>
              <w:left w:val="single" w:sz="4" w:space="0" w:color="auto"/>
              <w:bottom w:val="single" w:sz="4" w:space="0" w:color="auto"/>
              <w:right w:val="single" w:sz="4" w:space="0" w:color="auto"/>
            </w:tcBorders>
            <w:vAlign w:val="center"/>
          </w:tcPr>
          <w:p w14:paraId="0F6D2BDB" w14:textId="544A9EE3" w:rsidR="001A5E61" w:rsidRPr="006B3686" w:rsidRDefault="001A5E61" w:rsidP="005B1333">
            <w:pPr>
              <w:pStyle w:val="afff1"/>
              <w:keepLines w:val="0"/>
              <w:spacing w:line="240" w:lineRule="auto"/>
              <w:ind w:firstLine="0"/>
              <w:contextualSpacing/>
              <w:rPr>
                <w:sz w:val="20"/>
                <w:lang w:eastAsia="en-US"/>
              </w:rPr>
            </w:pPr>
            <w:r w:rsidRPr="006B3686">
              <w:rPr>
                <w:b/>
                <w:sz w:val="20"/>
              </w:rPr>
              <w:t>начало:</w:t>
            </w:r>
            <w:r w:rsidRPr="006B3686">
              <w:rPr>
                <w:sz w:val="20"/>
              </w:rPr>
              <w:t xml:space="preserve"> </w:t>
            </w:r>
            <w:r w:rsidR="00327988" w:rsidRPr="00327988">
              <w:rPr>
                <w:sz w:val="20"/>
              </w:rPr>
              <w:t>166 (сто шестьдесят шестой) календарный день с даты заключения Контракта</w:t>
            </w:r>
            <w:r w:rsidRPr="006B3686">
              <w:rPr>
                <w:sz w:val="20"/>
              </w:rPr>
              <w:t>;</w:t>
            </w:r>
          </w:p>
          <w:p w14:paraId="6A38212F" w14:textId="451D148F" w:rsidR="001A5E61" w:rsidRPr="006B3686" w:rsidRDefault="001A5E61" w:rsidP="005B1333">
            <w:pPr>
              <w:ind w:firstLine="0"/>
              <w:rPr>
                <w:rFonts w:eastAsia="Times New Roman"/>
                <w:iCs/>
                <w:color w:val="000000"/>
                <w:sz w:val="20"/>
                <w:szCs w:val="20"/>
                <w:lang w:eastAsia="ru-RU"/>
              </w:rPr>
            </w:pPr>
            <w:r w:rsidRPr="006B3686">
              <w:rPr>
                <w:b/>
                <w:sz w:val="20"/>
                <w:szCs w:val="20"/>
              </w:rPr>
              <w:t>окончание:</w:t>
            </w:r>
            <w:r w:rsidRPr="006B3686">
              <w:rPr>
                <w:sz w:val="20"/>
                <w:szCs w:val="20"/>
              </w:rPr>
              <w:t xml:space="preserve"> </w:t>
            </w:r>
            <w:r w:rsidR="00542DB1" w:rsidRPr="00542DB1">
              <w:rPr>
                <w:sz w:val="20"/>
                <w:szCs w:val="20"/>
              </w:rPr>
              <w:t>255 (двести пятьдесят пятый)</w:t>
            </w:r>
            <w:r w:rsidRPr="006B3686">
              <w:rPr>
                <w:sz w:val="20"/>
                <w:szCs w:val="20"/>
              </w:rPr>
              <w:t xml:space="preserve"> календарный день </w:t>
            </w:r>
            <w:r w:rsidR="003F6343" w:rsidRPr="003F6343">
              <w:rPr>
                <w:sz w:val="20"/>
                <w:szCs w:val="20"/>
              </w:rPr>
              <w:t>с даты заключения Контракта.</w:t>
            </w:r>
          </w:p>
        </w:tc>
      </w:tr>
      <w:tr w:rsidR="001A5E61" w:rsidRPr="006D5C16" w14:paraId="75BBFEE4" w14:textId="77777777" w:rsidTr="008275AB">
        <w:trPr>
          <w:trHeight w:val="227"/>
        </w:trPr>
        <w:tc>
          <w:tcPr>
            <w:tcW w:w="570" w:type="pct"/>
            <w:tcBorders>
              <w:top w:val="single" w:sz="4" w:space="0" w:color="auto"/>
              <w:left w:val="single" w:sz="4" w:space="0" w:color="auto"/>
              <w:bottom w:val="single" w:sz="4" w:space="0" w:color="auto"/>
              <w:right w:val="single" w:sz="4" w:space="0" w:color="auto"/>
            </w:tcBorders>
            <w:vAlign w:val="center"/>
          </w:tcPr>
          <w:p w14:paraId="5FC6C518" w14:textId="77777777" w:rsidR="001A5E61" w:rsidRPr="006B3686" w:rsidRDefault="001A5E61" w:rsidP="005B1333">
            <w:pPr>
              <w:ind w:firstLine="0"/>
              <w:jc w:val="center"/>
              <w:rPr>
                <w:rFonts w:eastAsia="Times New Roman"/>
                <w:iCs/>
                <w:color w:val="000000"/>
                <w:sz w:val="20"/>
                <w:szCs w:val="20"/>
                <w:lang w:eastAsia="ru-RU"/>
              </w:rPr>
            </w:pPr>
            <w:r w:rsidRPr="006D5C16">
              <w:rPr>
                <w:iCs/>
                <w:sz w:val="20"/>
                <w:szCs w:val="20"/>
              </w:rPr>
              <w:t>5</w:t>
            </w:r>
          </w:p>
        </w:tc>
        <w:tc>
          <w:tcPr>
            <w:tcW w:w="4430" w:type="pct"/>
            <w:tcBorders>
              <w:top w:val="single" w:sz="4" w:space="0" w:color="auto"/>
              <w:left w:val="single" w:sz="4" w:space="0" w:color="auto"/>
              <w:bottom w:val="single" w:sz="4" w:space="0" w:color="auto"/>
              <w:right w:val="single" w:sz="4" w:space="0" w:color="auto"/>
            </w:tcBorders>
            <w:vAlign w:val="center"/>
          </w:tcPr>
          <w:p w14:paraId="67841012" w14:textId="24832AB2" w:rsidR="001A5E61" w:rsidRPr="006B3686" w:rsidRDefault="001A5E61" w:rsidP="005B1333">
            <w:pPr>
              <w:pStyle w:val="afff1"/>
              <w:keepLines w:val="0"/>
              <w:spacing w:line="240" w:lineRule="auto"/>
              <w:ind w:firstLine="0"/>
              <w:contextualSpacing/>
              <w:rPr>
                <w:sz w:val="20"/>
              </w:rPr>
            </w:pPr>
            <w:r w:rsidRPr="006B3686">
              <w:rPr>
                <w:b/>
                <w:sz w:val="20"/>
              </w:rPr>
              <w:t>начало:</w:t>
            </w:r>
            <w:r w:rsidRPr="006B3686">
              <w:rPr>
                <w:sz w:val="20"/>
              </w:rPr>
              <w:t xml:space="preserve"> </w:t>
            </w:r>
            <w:r w:rsidR="00542DB1" w:rsidRPr="00542DB1">
              <w:rPr>
                <w:sz w:val="20"/>
                <w:lang w:bidi="ru-RU"/>
              </w:rPr>
              <w:t>25</w:t>
            </w:r>
            <w:r w:rsidR="00542DB1" w:rsidRPr="00542DB1">
              <w:rPr>
                <w:sz w:val="20"/>
              </w:rPr>
              <w:t>6</w:t>
            </w:r>
            <w:r w:rsidR="00542DB1" w:rsidRPr="00542DB1">
              <w:rPr>
                <w:sz w:val="20"/>
                <w:lang w:bidi="ru-RU"/>
              </w:rPr>
              <w:t xml:space="preserve"> (двести пятьдесят </w:t>
            </w:r>
            <w:r w:rsidR="00542DB1" w:rsidRPr="00542DB1">
              <w:rPr>
                <w:sz w:val="20"/>
              </w:rPr>
              <w:t>шестой</w:t>
            </w:r>
            <w:r w:rsidR="00542DB1" w:rsidRPr="00542DB1">
              <w:rPr>
                <w:sz w:val="20"/>
                <w:lang w:bidi="ru-RU"/>
              </w:rPr>
              <w:t>)</w:t>
            </w:r>
            <w:r w:rsidRPr="006B3686">
              <w:rPr>
                <w:sz w:val="20"/>
              </w:rPr>
              <w:t>;</w:t>
            </w:r>
          </w:p>
          <w:p w14:paraId="50696106" w14:textId="46F066C7" w:rsidR="001A5E61" w:rsidRPr="006B3686" w:rsidRDefault="001A5E61" w:rsidP="005B1333">
            <w:pPr>
              <w:ind w:firstLine="0"/>
              <w:rPr>
                <w:sz w:val="20"/>
                <w:szCs w:val="20"/>
                <w:lang w:eastAsia="ru-RU"/>
              </w:rPr>
            </w:pPr>
            <w:r w:rsidRPr="006B3686">
              <w:rPr>
                <w:rFonts w:eastAsia="Times New Roman"/>
                <w:b/>
                <w:color w:val="000000"/>
                <w:sz w:val="20"/>
                <w:szCs w:val="20"/>
                <w:lang w:eastAsia="ru-RU"/>
              </w:rPr>
              <w:t>окончание:</w:t>
            </w:r>
            <w:r w:rsidRPr="006B3686">
              <w:rPr>
                <w:rFonts w:eastAsia="Times New Roman"/>
                <w:color w:val="000000"/>
                <w:sz w:val="20"/>
                <w:szCs w:val="20"/>
                <w:lang w:eastAsia="ru-RU"/>
              </w:rPr>
              <w:t xml:space="preserve"> </w:t>
            </w:r>
            <w:r w:rsidR="00542DB1" w:rsidRPr="00542DB1">
              <w:rPr>
                <w:rFonts w:eastAsia="Times New Roman"/>
                <w:color w:val="000000"/>
                <w:sz w:val="20"/>
                <w:szCs w:val="20"/>
                <w:lang w:eastAsia="ru-RU"/>
              </w:rPr>
              <w:t>345 (триста сорок пятый)</w:t>
            </w:r>
            <w:r w:rsidRPr="006B3686">
              <w:rPr>
                <w:rFonts w:eastAsia="Times New Roman"/>
                <w:color w:val="000000"/>
                <w:sz w:val="20"/>
                <w:szCs w:val="20"/>
                <w:lang w:eastAsia="ru-RU"/>
              </w:rPr>
              <w:t xml:space="preserve"> календарный день </w:t>
            </w:r>
            <w:r w:rsidR="003F6343" w:rsidRPr="003F6343">
              <w:rPr>
                <w:rFonts w:eastAsia="Calibri"/>
                <w:sz w:val="20"/>
                <w:szCs w:val="20"/>
              </w:rPr>
              <w:t>с даты заключения Контракта.</w:t>
            </w:r>
          </w:p>
        </w:tc>
      </w:tr>
      <w:tr w:rsidR="001A5E61" w:rsidRPr="006D5C16" w14:paraId="10B654E6" w14:textId="77777777" w:rsidTr="008275AB">
        <w:trPr>
          <w:trHeight w:val="227"/>
        </w:trPr>
        <w:tc>
          <w:tcPr>
            <w:tcW w:w="570" w:type="pct"/>
            <w:tcBorders>
              <w:top w:val="single" w:sz="4" w:space="0" w:color="auto"/>
              <w:left w:val="single" w:sz="4" w:space="0" w:color="auto"/>
              <w:bottom w:val="single" w:sz="4" w:space="0" w:color="auto"/>
              <w:right w:val="single" w:sz="4" w:space="0" w:color="auto"/>
            </w:tcBorders>
            <w:vAlign w:val="center"/>
          </w:tcPr>
          <w:p w14:paraId="482E5741" w14:textId="77777777" w:rsidR="001A5E61" w:rsidRPr="006B3686" w:rsidRDefault="001A5E61" w:rsidP="005B1333">
            <w:pPr>
              <w:ind w:firstLine="0"/>
              <w:jc w:val="center"/>
              <w:rPr>
                <w:rFonts w:eastAsia="Times New Roman"/>
                <w:iCs/>
                <w:color w:val="000000"/>
                <w:sz w:val="20"/>
                <w:szCs w:val="20"/>
                <w:lang w:eastAsia="ru-RU"/>
              </w:rPr>
            </w:pPr>
            <w:r w:rsidRPr="006D5C16">
              <w:rPr>
                <w:iCs/>
                <w:sz w:val="20"/>
                <w:szCs w:val="20"/>
              </w:rPr>
              <w:t>6</w:t>
            </w:r>
          </w:p>
        </w:tc>
        <w:tc>
          <w:tcPr>
            <w:tcW w:w="4430" w:type="pct"/>
            <w:tcBorders>
              <w:top w:val="single" w:sz="4" w:space="0" w:color="auto"/>
              <w:left w:val="single" w:sz="4" w:space="0" w:color="auto"/>
              <w:bottom w:val="single" w:sz="4" w:space="0" w:color="auto"/>
              <w:right w:val="single" w:sz="4" w:space="0" w:color="auto"/>
            </w:tcBorders>
            <w:vAlign w:val="center"/>
          </w:tcPr>
          <w:p w14:paraId="34D63E24" w14:textId="79BF9095" w:rsidR="001A5E61" w:rsidRPr="006B3686" w:rsidRDefault="001A5E61" w:rsidP="005B1333">
            <w:pPr>
              <w:pStyle w:val="afff1"/>
              <w:keepLines w:val="0"/>
              <w:spacing w:line="240" w:lineRule="auto"/>
              <w:ind w:firstLine="0"/>
              <w:contextualSpacing/>
              <w:rPr>
                <w:sz w:val="20"/>
              </w:rPr>
            </w:pPr>
            <w:r w:rsidRPr="006B3686">
              <w:rPr>
                <w:b/>
                <w:sz w:val="20"/>
              </w:rPr>
              <w:t>начало:</w:t>
            </w:r>
            <w:r w:rsidRPr="006B3686">
              <w:rPr>
                <w:sz w:val="20"/>
              </w:rPr>
              <w:t xml:space="preserve"> </w:t>
            </w:r>
            <w:r w:rsidR="00542DB1" w:rsidRPr="00542DB1">
              <w:rPr>
                <w:sz w:val="20"/>
              </w:rPr>
              <w:t>346 (триста сорок шестой)</w:t>
            </w:r>
            <w:r w:rsidRPr="006B3686">
              <w:rPr>
                <w:sz w:val="20"/>
              </w:rPr>
              <w:t>;</w:t>
            </w:r>
          </w:p>
          <w:p w14:paraId="1A1AC9A4" w14:textId="3910A147" w:rsidR="001A5E61" w:rsidRPr="006B3686" w:rsidRDefault="001A5E61" w:rsidP="005B1333">
            <w:pPr>
              <w:ind w:firstLine="0"/>
              <w:rPr>
                <w:rFonts w:eastAsia="Times New Roman"/>
                <w:b/>
                <w:iCs/>
                <w:color w:val="000000"/>
                <w:sz w:val="20"/>
                <w:szCs w:val="20"/>
                <w:lang w:eastAsia="ru-RU"/>
              </w:rPr>
            </w:pPr>
            <w:r w:rsidRPr="006B3686">
              <w:rPr>
                <w:rFonts w:eastAsia="Times New Roman"/>
                <w:b/>
                <w:color w:val="000000"/>
                <w:sz w:val="20"/>
                <w:szCs w:val="20"/>
                <w:lang w:eastAsia="ru-RU"/>
              </w:rPr>
              <w:t>окончание:</w:t>
            </w:r>
            <w:r w:rsidRPr="006B3686">
              <w:rPr>
                <w:rFonts w:eastAsia="Times New Roman"/>
                <w:color w:val="000000"/>
                <w:sz w:val="20"/>
                <w:szCs w:val="20"/>
                <w:lang w:eastAsia="ru-RU"/>
              </w:rPr>
              <w:t xml:space="preserve"> </w:t>
            </w:r>
            <w:r w:rsidR="0035585D" w:rsidRPr="00D67406">
              <w:rPr>
                <w:rFonts w:eastAsia="Times New Roman"/>
                <w:color w:val="000000"/>
                <w:sz w:val="20"/>
                <w:szCs w:val="20"/>
                <w:lang w:eastAsia="ru-RU"/>
              </w:rPr>
              <w:t>4</w:t>
            </w:r>
            <w:r w:rsidR="0035585D">
              <w:rPr>
                <w:rFonts w:eastAsia="Times New Roman"/>
                <w:color w:val="000000"/>
                <w:sz w:val="20"/>
                <w:szCs w:val="20"/>
                <w:lang w:eastAsia="ru-RU"/>
              </w:rPr>
              <w:t>4</w:t>
            </w:r>
            <w:r w:rsidR="0035585D" w:rsidRPr="00D67406">
              <w:rPr>
                <w:rFonts w:eastAsia="Times New Roman"/>
                <w:color w:val="000000"/>
                <w:sz w:val="20"/>
                <w:szCs w:val="20"/>
                <w:lang w:eastAsia="ru-RU"/>
              </w:rPr>
              <w:t>0</w:t>
            </w:r>
            <w:r w:rsidR="0035585D">
              <w:rPr>
                <w:rFonts w:eastAsia="Times New Roman"/>
                <w:color w:val="000000"/>
                <w:sz w:val="20"/>
                <w:szCs w:val="20"/>
                <w:lang w:eastAsia="ru-RU"/>
              </w:rPr>
              <w:t> </w:t>
            </w:r>
            <w:r w:rsidRPr="006B3686">
              <w:rPr>
                <w:rFonts w:eastAsia="Times New Roman"/>
                <w:color w:val="000000"/>
                <w:sz w:val="20"/>
                <w:szCs w:val="20"/>
                <w:lang w:eastAsia="ru-RU"/>
              </w:rPr>
              <w:t>(</w:t>
            </w:r>
            <w:r w:rsidR="00D67406" w:rsidRPr="00D67406">
              <w:rPr>
                <w:rFonts w:eastAsia="Times New Roman"/>
                <w:color w:val="000000"/>
                <w:sz w:val="20"/>
                <w:szCs w:val="20"/>
                <w:lang w:eastAsia="ru-RU"/>
              </w:rPr>
              <w:t xml:space="preserve">четыреста </w:t>
            </w:r>
            <w:r w:rsidR="0035585D">
              <w:rPr>
                <w:rFonts w:eastAsia="Times New Roman"/>
                <w:color w:val="000000"/>
                <w:sz w:val="20"/>
                <w:szCs w:val="20"/>
                <w:lang w:eastAsia="ru-RU"/>
              </w:rPr>
              <w:t>сороковой</w:t>
            </w:r>
            <w:r w:rsidRPr="006B3686">
              <w:rPr>
                <w:rFonts w:eastAsia="Times New Roman"/>
                <w:color w:val="000000"/>
                <w:sz w:val="20"/>
                <w:szCs w:val="20"/>
                <w:lang w:eastAsia="ru-RU"/>
              </w:rPr>
              <w:t xml:space="preserve">) </w:t>
            </w:r>
            <w:r w:rsidR="00D67406" w:rsidRPr="00D67406">
              <w:rPr>
                <w:rFonts w:eastAsia="Times New Roman"/>
                <w:color w:val="000000"/>
                <w:sz w:val="20"/>
                <w:szCs w:val="20"/>
                <w:lang w:eastAsia="ru-RU"/>
              </w:rPr>
              <w:t>календарный день с даты заключения Контракта</w:t>
            </w:r>
          </w:p>
        </w:tc>
      </w:tr>
    </w:tbl>
    <w:p w14:paraId="62B9EA0B" w14:textId="77777777" w:rsidR="001A5E61" w:rsidRPr="00207890" w:rsidRDefault="001A5E61" w:rsidP="001A5E61">
      <w:pPr>
        <w:rPr>
          <w:rFonts w:eastAsiaTheme="majorEastAsia"/>
          <w:b/>
          <w:kern w:val="28"/>
          <w:lang w:eastAsia="ru-RU"/>
        </w:rPr>
      </w:pPr>
      <w:bookmarkStart w:id="108" w:name="_Toc530144834"/>
      <w:bookmarkStart w:id="109" w:name="_Toc6234871"/>
    </w:p>
    <w:p w14:paraId="11548E80" w14:textId="77777777" w:rsidR="001A5E61" w:rsidRPr="00207890" w:rsidRDefault="001A5E61" w:rsidP="001A5E61">
      <w:pPr>
        <w:pStyle w:val="26"/>
        <w:keepNext/>
        <w:widowControl/>
        <w:numPr>
          <w:ilvl w:val="1"/>
          <w:numId w:val="44"/>
        </w:numPr>
        <w:tabs>
          <w:tab w:val="left" w:pos="709"/>
        </w:tabs>
        <w:spacing w:before="0"/>
        <w:ind w:left="0" w:firstLine="0"/>
      </w:pPr>
      <w:bookmarkStart w:id="110" w:name="_Toc208838331"/>
      <w:bookmarkStart w:id="111" w:name="_Toc232771794"/>
      <w:r w:rsidRPr="00207890">
        <w:t xml:space="preserve">Место оказания </w:t>
      </w:r>
      <w:bookmarkEnd w:id="108"/>
      <w:bookmarkEnd w:id="109"/>
      <w:r w:rsidRPr="00207890">
        <w:t>услуг</w:t>
      </w:r>
      <w:bookmarkEnd w:id="110"/>
      <w:bookmarkEnd w:id="111"/>
    </w:p>
    <w:p w14:paraId="73EB8A8E" w14:textId="4E07F829" w:rsidR="001A5E61" w:rsidRPr="00207890" w:rsidRDefault="001A5E61" w:rsidP="001A5E61">
      <w:pPr>
        <w:rPr>
          <w:lang w:eastAsia="ru-RU"/>
        </w:rPr>
      </w:pPr>
      <w:r w:rsidRPr="00207890">
        <w:rPr>
          <w:lang w:eastAsia="ru-RU"/>
        </w:rPr>
        <w:t>Услуги должны быть оказаны на территории Заказчика путем удаленного подключения</w:t>
      </w:r>
      <w:r w:rsidRPr="00207890">
        <w:rPr>
          <w:lang w:eastAsia="ru-RU"/>
        </w:rPr>
        <w:br/>
        <w:t xml:space="preserve">к тестовому стенду </w:t>
      </w:r>
      <w:r w:rsidR="008B0DB2" w:rsidRPr="008B0DB2">
        <w:rPr>
          <w:lang w:eastAsia="ru-RU"/>
        </w:rPr>
        <w:t>Комплексной информационной системы многофункциональных центров предоставления государственных и муниципальных услуг</w:t>
      </w:r>
      <w:r w:rsidRPr="00207890">
        <w:rPr>
          <w:lang w:eastAsia="ru-RU"/>
        </w:rPr>
        <w:t xml:space="preserve">. При необходимости оказания услуг в </w:t>
      </w:r>
      <w:r w:rsidRPr="00207890">
        <w:rPr>
          <w:lang w:eastAsia="ru-RU"/>
        </w:rPr>
        <w:lastRenderedPageBreak/>
        <w:t>ином месте (в пределах субъекта Российской Федерации – города Москвы) Заказчик указывает соответствующие сведения в Заявке.</w:t>
      </w:r>
    </w:p>
    <w:p w14:paraId="2E2F636C" w14:textId="77777777" w:rsidR="001A5E61" w:rsidRPr="00207890" w:rsidRDefault="001A5E61" w:rsidP="001A5E61">
      <w:pPr>
        <w:rPr>
          <w:lang w:eastAsia="ru-RU"/>
        </w:rPr>
      </w:pPr>
    </w:p>
    <w:p w14:paraId="6B05E732" w14:textId="77777777" w:rsidR="001A5E61" w:rsidRPr="00207890" w:rsidRDefault="001A5E61" w:rsidP="001A5E61">
      <w:pPr>
        <w:pStyle w:val="26"/>
        <w:keepNext/>
        <w:widowControl/>
        <w:numPr>
          <w:ilvl w:val="1"/>
          <w:numId w:val="44"/>
        </w:numPr>
        <w:tabs>
          <w:tab w:val="left" w:pos="709"/>
        </w:tabs>
        <w:spacing w:before="0"/>
        <w:ind w:left="0" w:firstLine="0"/>
      </w:pPr>
      <w:bookmarkStart w:id="112" w:name="_Toc7190240"/>
      <w:bookmarkStart w:id="113" w:name="_Toc530144835"/>
      <w:bookmarkStart w:id="114" w:name="_Toc6234872"/>
      <w:bookmarkStart w:id="115" w:name="_Ref11423763"/>
      <w:bookmarkStart w:id="116" w:name="_Ref11423764"/>
      <w:bookmarkStart w:id="117" w:name="_Toc208838332"/>
      <w:bookmarkStart w:id="118" w:name="_Toc232771795"/>
      <w:bookmarkEnd w:id="112"/>
      <w:r w:rsidRPr="00207890">
        <w:t>Особые условия</w:t>
      </w:r>
      <w:bookmarkEnd w:id="113"/>
      <w:bookmarkEnd w:id="114"/>
      <w:bookmarkEnd w:id="115"/>
      <w:bookmarkEnd w:id="116"/>
      <w:bookmarkEnd w:id="117"/>
      <w:bookmarkEnd w:id="118"/>
    </w:p>
    <w:p w14:paraId="5C835582" w14:textId="77777777" w:rsidR="001A5E61" w:rsidRPr="00207890" w:rsidRDefault="001A5E61" w:rsidP="001A5E61">
      <w:pPr>
        <w:rPr>
          <w:lang w:eastAsia="ru-RU"/>
        </w:rPr>
      </w:pPr>
      <w:r w:rsidRPr="00207890">
        <w:rPr>
          <w:lang w:eastAsia="ru-RU"/>
        </w:rPr>
        <w:t>Исполнитель имеет право использовать созданные и полученные им в ходе исполнения Контракта документы и материалы исключительно в целях оказания услуг по Контракту в соответствии с настоящим ТЗ.</w:t>
      </w:r>
    </w:p>
    <w:p w14:paraId="35744F3E" w14:textId="17BC79F0" w:rsidR="001A5E61" w:rsidRPr="00207890" w:rsidRDefault="001A5E61" w:rsidP="001A5E61">
      <w:pPr>
        <w:rPr>
          <w:lang w:eastAsia="ru-RU"/>
        </w:rPr>
      </w:pPr>
      <w:r w:rsidRPr="00207890">
        <w:rPr>
          <w:lang w:eastAsia="ru-RU"/>
        </w:rPr>
        <w:t xml:space="preserve">Услуги, оказанные в рамках этапа 1 Контракта, оплачиваются в </w:t>
      </w:r>
      <w:r w:rsidR="00360C34" w:rsidRPr="00207890">
        <w:rPr>
          <w:lang w:eastAsia="ru-RU"/>
        </w:rPr>
        <w:t>соответствии</w:t>
      </w:r>
      <w:r w:rsidR="00360C34">
        <w:rPr>
          <w:lang w:eastAsia="ru-RU"/>
        </w:rPr>
        <w:br/>
      </w:r>
      <w:r w:rsidRPr="00207890">
        <w:rPr>
          <w:lang w:eastAsia="ru-RU"/>
        </w:rPr>
        <w:t xml:space="preserve">с разделом </w:t>
      </w:r>
      <w:r w:rsidRPr="00207890">
        <w:rPr>
          <w:lang w:eastAsia="ru-RU"/>
        </w:rPr>
        <w:fldChar w:fldCharType="begin"/>
      </w:r>
      <w:r w:rsidRPr="00207890">
        <w:rPr>
          <w:lang w:eastAsia="ru-RU"/>
        </w:rPr>
        <w:instrText xml:space="preserve"> REF _Ref99371200 \r \h </w:instrText>
      </w:r>
      <w:r w:rsidR="00207890">
        <w:rPr>
          <w:lang w:eastAsia="ru-RU"/>
        </w:rPr>
        <w:instrText xml:space="preserve"> \* MERGEFORMAT </w:instrText>
      </w:r>
      <w:r w:rsidRPr="00207890">
        <w:rPr>
          <w:lang w:eastAsia="ru-RU"/>
        </w:rPr>
      </w:r>
      <w:r w:rsidRPr="00207890">
        <w:rPr>
          <w:lang w:eastAsia="ru-RU"/>
        </w:rPr>
        <w:fldChar w:fldCharType="separate"/>
      </w:r>
      <w:r w:rsidRPr="00207890">
        <w:rPr>
          <w:lang w:eastAsia="ru-RU"/>
        </w:rPr>
        <w:t>6</w:t>
      </w:r>
      <w:r w:rsidRPr="00207890">
        <w:rPr>
          <w:lang w:eastAsia="ru-RU"/>
        </w:rPr>
        <w:fldChar w:fldCharType="end"/>
      </w:r>
      <w:r w:rsidRPr="00207890">
        <w:rPr>
          <w:lang w:eastAsia="ru-RU"/>
        </w:rPr>
        <w:t xml:space="preserve"> ТЗ.</w:t>
      </w:r>
    </w:p>
    <w:p w14:paraId="4A10D065" w14:textId="20B4ADCB" w:rsidR="001A5E61" w:rsidRPr="00207890" w:rsidRDefault="001A5E61" w:rsidP="001A5E61">
      <w:pPr>
        <w:rPr>
          <w:lang w:eastAsia="ru-RU"/>
        </w:rPr>
      </w:pPr>
      <w:r w:rsidRPr="00207890">
        <w:rPr>
          <w:lang w:eastAsia="ru-RU"/>
        </w:rPr>
        <w:t>Услуги этапов 2-</w:t>
      </w:r>
      <w:r w:rsidR="002A565E">
        <w:rPr>
          <w:lang w:eastAsia="ru-RU"/>
        </w:rPr>
        <w:t>6</w:t>
      </w:r>
      <w:r w:rsidRPr="00207890">
        <w:rPr>
          <w:lang w:eastAsia="ru-RU"/>
        </w:rPr>
        <w:t xml:space="preserve">, оказанные по Контракту, оплачиваются на основании стоимости разовых услуг, указанной в разделе </w:t>
      </w:r>
      <w:r w:rsidRPr="00207890">
        <w:rPr>
          <w:lang w:eastAsia="ru-RU"/>
        </w:rPr>
        <w:fldChar w:fldCharType="begin"/>
      </w:r>
      <w:r w:rsidRPr="00207890">
        <w:rPr>
          <w:lang w:eastAsia="ru-RU"/>
        </w:rPr>
        <w:instrText xml:space="preserve"> REF _Ref99371200 \r \h </w:instrText>
      </w:r>
      <w:r w:rsidR="00207890">
        <w:rPr>
          <w:lang w:eastAsia="ru-RU"/>
        </w:rPr>
        <w:instrText xml:space="preserve"> \* MERGEFORMAT </w:instrText>
      </w:r>
      <w:r w:rsidRPr="00207890">
        <w:rPr>
          <w:lang w:eastAsia="ru-RU"/>
        </w:rPr>
      </w:r>
      <w:r w:rsidRPr="00207890">
        <w:rPr>
          <w:lang w:eastAsia="ru-RU"/>
        </w:rPr>
        <w:fldChar w:fldCharType="separate"/>
      </w:r>
      <w:r w:rsidRPr="00207890">
        <w:rPr>
          <w:lang w:eastAsia="ru-RU"/>
        </w:rPr>
        <w:t>6</w:t>
      </w:r>
      <w:r w:rsidRPr="00207890">
        <w:rPr>
          <w:lang w:eastAsia="ru-RU"/>
        </w:rPr>
        <w:fldChar w:fldCharType="end"/>
      </w:r>
      <w:r w:rsidRPr="00207890">
        <w:rPr>
          <w:lang w:eastAsia="ru-RU"/>
        </w:rPr>
        <w:t xml:space="preserve"> ТЗ, фактически оказанных Исполнителем в течение соответствующего этапа Контракта по запросу Заказчика.</w:t>
      </w:r>
    </w:p>
    <w:p w14:paraId="0217887D" w14:textId="6FEC49AD" w:rsidR="001A5E61" w:rsidRPr="00207890" w:rsidRDefault="001A5E61" w:rsidP="001A5E61">
      <w:pPr>
        <w:rPr>
          <w:lang w:eastAsia="ru-RU"/>
        </w:rPr>
      </w:pPr>
      <w:r w:rsidRPr="00207890">
        <w:rPr>
          <w:lang w:eastAsia="ru-RU"/>
        </w:rPr>
        <w:t xml:space="preserve">Исполнитель может запросить у Заказчика в СМКСС расширение доступов и ресурсов к тестовому стенду </w:t>
      </w:r>
      <w:r w:rsidR="00FE1AE5">
        <w:rPr>
          <w:lang w:eastAsia="ru-RU"/>
        </w:rPr>
        <w:t xml:space="preserve">КИС </w:t>
      </w:r>
      <w:r w:rsidR="009C6AEF">
        <w:rPr>
          <w:lang w:eastAsia="ru-RU"/>
        </w:rPr>
        <w:t>МФЦ</w:t>
      </w:r>
      <w:r w:rsidRPr="00207890">
        <w:rPr>
          <w:lang w:eastAsia="ru-RU"/>
        </w:rPr>
        <w:t xml:space="preserve"> в объеме, определенном в методике тестирования. Заказчик в течение 5 (пяти) рабочих дней предоставляет запрошенные доступы и ресурсы (при наличии возможности), регистрируя выполненные действия в СМКСС. Срок предоставления запрошенных доступов и ресурсов не превышает срок исполнения Контракта. При передаче Заказчиком Исполнителю каких-либо материалов, необходимых для оказания услуг, Исполнитель должен обеспечить сохранность и целостность их комплектности, и обязан возвратить их в срок не более 5 (пяти) рабочих дней с момента окончания оказания соответствующей услуги. Окончанием оказания услуги считается предоставление Заказчику отчета о завершении тестирования.</w:t>
      </w:r>
    </w:p>
    <w:p w14:paraId="5BDBD60F" w14:textId="622C5B22" w:rsidR="001A5E61" w:rsidRPr="00207890" w:rsidRDefault="001A5E61" w:rsidP="001A5E61">
      <w:pPr>
        <w:rPr>
          <w:lang w:eastAsia="ru-RU"/>
        </w:rPr>
      </w:pPr>
      <w:r w:rsidRPr="00207890">
        <w:rPr>
          <w:lang w:eastAsia="ru-RU"/>
        </w:rPr>
        <w:t>Исполнитель должен осуществлять свою деятельность в соответствии с законодательством Российской Федерации и города Москвы (п</w:t>
      </w:r>
      <w:r w:rsidR="00896A8C">
        <w:rPr>
          <w:lang w:eastAsia="ru-RU"/>
        </w:rPr>
        <w:t>ункт</w:t>
      </w:r>
      <w:r w:rsidR="00A8651F">
        <w:t> </w:t>
      </w:r>
      <w:r w:rsidRPr="00207890">
        <w:rPr>
          <w:lang w:eastAsia="ru-RU"/>
        </w:rPr>
        <w:t>8.1</w:t>
      </w:r>
      <w:r w:rsidR="00A8651F">
        <w:rPr>
          <w:lang w:eastAsia="ru-RU"/>
        </w:rPr>
        <w:t> </w:t>
      </w:r>
      <w:r w:rsidRPr="00207890">
        <w:rPr>
          <w:lang w:eastAsia="ru-RU"/>
        </w:rPr>
        <w:t>ТЗ).</w:t>
      </w:r>
      <w:r w:rsidR="00E65B50">
        <w:rPr>
          <w:lang w:eastAsia="ru-RU"/>
        </w:rPr>
        <w:t xml:space="preserve"> Необходимая документация передается Заказчиком после получения соответствующего запроса от Исполнителя в рабочем порядке.</w:t>
      </w:r>
    </w:p>
    <w:p w14:paraId="1BAFF590" w14:textId="053357DC" w:rsidR="001A5E61" w:rsidRPr="00207890" w:rsidRDefault="001A5E61" w:rsidP="001A5E61">
      <w:pPr>
        <w:rPr>
          <w:lang w:eastAsia="ru-RU"/>
        </w:rPr>
      </w:pPr>
      <w:r w:rsidRPr="00207890">
        <w:rPr>
          <w:lang w:eastAsia="ru-RU"/>
        </w:rPr>
        <w:t xml:space="preserve">Взаимодействие Исполнителя с организациями и лицами, чья деятельность связана с </w:t>
      </w:r>
      <w:r w:rsidR="00FE1AE5">
        <w:rPr>
          <w:lang w:eastAsia="ru-RU"/>
        </w:rPr>
        <w:t xml:space="preserve">КИС </w:t>
      </w:r>
      <w:r w:rsidR="009C6AEF">
        <w:rPr>
          <w:lang w:eastAsia="ru-RU"/>
        </w:rPr>
        <w:t>МФЦ</w:t>
      </w:r>
      <w:r w:rsidRPr="00207890">
        <w:rPr>
          <w:lang w:eastAsia="ru-RU"/>
        </w:rPr>
        <w:t>, должно осуществляться по согласованию с Заказчиком в рабочем порядке.</w:t>
      </w:r>
    </w:p>
    <w:p w14:paraId="486C664F" w14:textId="77777777" w:rsidR="001A5E61" w:rsidRPr="00207890" w:rsidRDefault="001A5E61" w:rsidP="001A5E61">
      <w:pPr>
        <w:rPr>
          <w:lang w:eastAsia="ru-RU"/>
        </w:rPr>
      </w:pPr>
    </w:p>
    <w:p w14:paraId="019DCC1B" w14:textId="77777777" w:rsidR="001A5E61" w:rsidRPr="00207890" w:rsidRDefault="001A5E61" w:rsidP="001A5E61">
      <w:pPr>
        <w:pStyle w:val="26"/>
        <w:keepNext/>
        <w:widowControl/>
        <w:numPr>
          <w:ilvl w:val="1"/>
          <w:numId w:val="44"/>
        </w:numPr>
        <w:spacing w:before="0"/>
        <w:ind w:left="709" w:hanging="709"/>
        <w:jc w:val="left"/>
      </w:pPr>
      <w:bookmarkStart w:id="119" w:name="_Ref6222617"/>
      <w:bookmarkStart w:id="120" w:name="_Ref6222621"/>
      <w:bookmarkStart w:id="121" w:name="_Toc18406343"/>
      <w:bookmarkStart w:id="122" w:name="_Toc93910204"/>
      <w:bookmarkStart w:id="123" w:name="_Toc96676479"/>
      <w:bookmarkStart w:id="124" w:name="_Toc208838333"/>
      <w:bookmarkStart w:id="125" w:name="_Toc232771796"/>
      <w:r w:rsidRPr="00207890">
        <w:t xml:space="preserve">Порядок оформления и предъявления Заказчику результатов </w:t>
      </w:r>
      <w:bookmarkEnd w:id="119"/>
      <w:bookmarkEnd w:id="120"/>
      <w:bookmarkEnd w:id="121"/>
      <w:bookmarkEnd w:id="122"/>
      <w:bookmarkEnd w:id="123"/>
      <w:r w:rsidRPr="00207890">
        <w:t>оказания услуг</w:t>
      </w:r>
      <w:bookmarkEnd w:id="124"/>
      <w:bookmarkEnd w:id="125"/>
    </w:p>
    <w:p w14:paraId="1DABCE66" w14:textId="77777777" w:rsidR="001A5E61" w:rsidRPr="00207890" w:rsidRDefault="001A5E61" w:rsidP="001A5E61">
      <w:pPr>
        <w:pStyle w:val="af0"/>
        <w:spacing w:line="240" w:lineRule="auto"/>
      </w:pPr>
      <w:r w:rsidRPr="00207890">
        <w:t xml:space="preserve">Результаты услуг передаются Заказчику в порядке, определенном Контрактом, в соответствии с Графиком оказания услуг </w:t>
      </w:r>
      <w:r w:rsidRPr="00207890">
        <w:rPr>
          <w:bCs/>
        </w:rPr>
        <w:t>(Календарным планом)</w:t>
      </w:r>
      <w:r w:rsidRPr="00207890">
        <w:t xml:space="preserve"> (Приложение № 2 к Контракту) и составляют:</w:t>
      </w:r>
    </w:p>
    <w:p w14:paraId="6319E76F" w14:textId="0B1B3BBF" w:rsidR="001A5E61" w:rsidRPr="00207890" w:rsidRDefault="001A5E61" w:rsidP="001A5E61">
      <w:pPr>
        <w:pStyle w:val="1c"/>
        <w:keepLines w:val="0"/>
        <w:numPr>
          <w:ilvl w:val="0"/>
          <w:numId w:val="58"/>
        </w:numPr>
        <w:spacing w:line="240" w:lineRule="auto"/>
        <w:ind w:left="709" w:hanging="425"/>
      </w:pPr>
      <w:r w:rsidRPr="00207890">
        <w:t xml:space="preserve">надлежаще оформленный и подписанный усиленной квалифицированной электронной подписью Исполнителя электронный структурированный Документ о приемке, сформированный с использованием автоматизированной информационной системы «Портал поставщиков» (далее – АИС «Портал поставщиков») в электронной форме </w:t>
      </w:r>
      <w:r w:rsidRPr="00207890">
        <w:br/>
        <w:t>по каждому этапу, и расчет стоимости оказанных услуг (предоставляется только для этапов 2-</w:t>
      </w:r>
      <w:r w:rsidR="00A8651F">
        <w:t>6</w:t>
      </w:r>
      <w:r w:rsidRPr="00207890">
        <w:t xml:space="preserve"> Контракта (в электронной форме);</w:t>
      </w:r>
    </w:p>
    <w:p w14:paraId="73D0847F" w14:textId="1DBE34F1" w:rsidR="001A5E61" w:rsidRPr="00207890" w:rsidRDefault="001A5E61" w:rsidP="001A5E61">
      <w:pPr>
        <w:pStyle w:val="1c"/>
        <w:keepLines w:val="0"/>
        <w:numPr>
          <w:ilvl w:val="0"/>
          <w:numId w:val="58"/>
        </w:numPr>
        <w:spacing w:line="240" w:lineRule="auto"/>
        <w:ind w:left="709" w:hanging="425"/>
      </w:pPr>
      <w:r w:rsidRPr="00207890">
        <w:t>комплект отчетной документации по этапу, за исключением Документа о приемке</w:t>
      </w:r>
      <w:r w:rsidRPr="00207890">
        <w:br/>
        <w:t>и расчета стоимости оказанных услуг, передается на бумажном носителе в 2 (двух) экземплярах и на машинном носителе информации (CD/DVD) в 1 (одном) экземпляре,</w:t>
      </w:r>
      <w:r w:rsidRPr="00207890">
        <w:br/>
        <w:t>не предусматривающий возможность перезаписи (</w:t>
      </w:r>
      <w:r w:rsidR="00252B1D">
        <w:t xml:space="preserve">см. </w:t>
      </w:r>
      <w:r w:rsidRPr="00207890">
        <w:t>таблиц</w:t>
      </w:r>
      <w:r w:rsidR="00252B1D">
        <w:t>у</w:t>
      </w:r>
      <w:r w:rsidRPr="00207890">
        <w:t xml:space="preserve"> 6 ТЗ). Отчетная документация на бумажном и машинном носителях информации передается</w:t>
      </w:r>
      <w:r w:rsidRPr="00207890">
        <w:br/>
        <w:t>с сопроводительными письмами Исполнителя.</w:t>
      </w:r>
    </w:p>
    <w:p w14:paraId="2177E557" w14:textId="5F814C59" w:rsidR="001A5E61" w:rsidRPr="00207890" w:rsidRDefault="001A5E61" w:rsidP="001A5E61">
      <w:pPr>
        <w:pStyle w:val="af0"/>
        <w:spacing w:line="240" w:lineRule="auto"/>
        <w:ind w:firstLine="708"/>
      </w:pPr>
      <w:r w:rsidRPr="00207890">
        <w:t>Документы, передаваемые на машинных носителях информации, должны быть представлены в форматах *.</w:t>
      </w:r>
      <w:proofErr w:type="spellStart"/>
      <w:r w:rsidRPr="00207890">
        <w:t>xlsx</w:t>
      </w:r>
      <w:proofErr w:type="spellEnd"/>
      <w:r w:rsidRPr="00207890">
        <w:t xml:space="preserve"> для электронных таблиц, *.</w:t>
      </w:r>
      <w:proofErr w:type="spellStart"/>
      <w:r w:rsidRPr="00207890">
        <w:t>docx</w:t>
      </w:r>
      <w:proofErr w:type="spellEnd"/>
      <w:r w:rsidRPr="00207890">
        <w:t xml:space="preserve"> для текстовых документов, *.</w:t>
      </w:r>
      <w:proofErr w:type="spellStart"/>
      <w:r w:rsidRPr="00207890">
        <w:t>vsdx</w:t>
      </w:r>
      <w:proofErr w:type="spellEnd"/>
      <w:r w:rsidRPr="00207890">
        <w:t xml:space="preserve"> для схем и чертежей, допускается по согласованию </w:t>
      </w:r>
      <w:r w:rsidR="00D30BE9">
        <w:t xml:space="preserve">с Заказчиком </w:t>
      </w:r>
      <w:r w:rsidRPr="00207890">
        <w:t>в рабочем порядке, использование другого ПО и форматов предоставления документов.</w:t>
      </w:r>
    </w:p>
    <w:p w14:paraId="0FA5EEFC" w14:textId="77777777" w:rsidR="001A5E61" w:rsidRPr="00207890" w:rsidRDefault="001A5E61" w:rsidP="001A5E61">
      <w:pPr>
        <w:pStyle w:val="af0"/>
        <w:spacing w:line="240" w:lineRule="auto"/>
      </w:pPr>
      <w:r w:rsidRPr="00207890">
        <w:t xml:space="preserve">Состав передаваемых на машинных носителях информации результатов оказания услуг оформляется документом «Ведомость машинных носителей информации» по форме, представленной в Приложении В к ТЗ. Документы, передаваемые на бумажном носителе, </w:t>
      </w:r>
      <w:r w:rsidRPr="00207890">
        <w:lastRenderedPageBreak/>
        <w:t>должны быть сброшюрованы либо сшиты. При большом объеме документа допускается</w:t>
      </w:r>
      <w:r w:rsidRPr="00207890">
        <w:rPr>
          <w:vertAlign w:val="superscript"/>
        </w:rPr>
        <w:footnoteReference w:id="1"/>
      </w:r>
      <w:r w:rsidRPr="00207890">
        <w:t xml:space="preserve"> разделять его на части. Каждую часть комплектуют отдельно. Всем частям дают наименования и присваивают обозначение документа. Листы документа нумеруют в пределах каждой части, каждую часть начинают с титульного листа.</w:t>
      </w:r>
    </w:p>
    <w:p w14:paraId="6BCDEBBF" w14:textId="77777777" w:rsidR="001A5E61" w:rsidRPr="00207890" w:rsidRDefault="001A5E61" w:rsidP="001A5E61">
      <w:pPr>
        <w:pStyle w:val="af0"/>
        <w:spacing w:line="240" w:lineRule="auto"/>
      </w:pPr>
      <w:r w:rsidRPr="00207890">
        <w:t>Все передаваемые машинные носители информации должны быть маркированы Исполнителем следующей информацией:</w:t>
      </w:r>
    </w:p>
    <w:p w14:paraId="55D9F30D" w14:textId="20626771" w:rsidR="001A5E61" w:rsidRDefault="001A5E61" w:rsidP="001A5E61">
      <w:pPr>
        <w:pStyle w:val="1c"/>
        <w:keepLines w:val="0"/>
        <w:numPr>
          <w:ilvl w:val="0"/>
          <w:numId w:val="58"/>
        </w:numPr>
        <w:spacing w:line="240" w:lineRule="auto"/>
        <w:ind w:left="709" w:hanging="425"/>
      </w:pPr>
      <w:r w:rsidRPr="00207890">
        <w:t>номер и дата Контракта;</w:t>
      </w:r>
    </w:p>
    <w:p w14:paraId="7A271803" w14:textId="57F58C0A" w:rsidR="00252B1D" w:rsidRPr="00207890" w:rsidRDefault="00252B1D" w:rsidP="00252B1D">
      <w:pPr>
        <w:pStyle w:val="1c"/>
        <w:keepLines w:val="0"/>
        <w:numPr>
          <w:ilvl w:val="0"/>
          <w:numId w:val="58"/>
        </w:numPr>
        <w:spacing w:line="240" w:lineRule="auto"/>
        <w:ind w:left="709" w:hanging="425"/>
      </w:pPr>
      <w:r>
        <w:t>этап Контракта;</w:t>
      </w:r>
    </w:p>
    <w:p w14:paraId="254E0C85" w14:textId="77777777" w:rsidR="001A5E61" w:rsidRPr="00207890" w:rsidRDefault="001A5E61" w:rsidP="006B3686">
      <w:pPr>
        <w:pStyle w:val="1c"/>
        <w:keepLines w:val="0"/>
        <w:widowControl w:val="0"/>
        <w:numPr>
          <w:ilvl w:val="0"/>
          <w:numId w:val="58"/>
        </w:numPr>
        <w:spacing w:line="240" w:lineRule="auto"/>
        <w:ind w:left="709" w:hanging="425"/>
        <w:jc w:val="left"/>
      </w:pPr>
      <w:r w:rsidRPr="00207890">
        <w:t>код машинного носителя информации.</w:t>
      </w:r>
    </w:p>
    <w:p w14:paraId="3E431924" w14:textId="77777777" w:rsidR="001A5E61" w:rsidRPr="00207890" w:rsidRDefault="001A5E61" w:rsidP="001A5E61">
      <w:pPr>
        <w:rPr>
          <w:rFonts w:eastAsiaTheme="majorEastAsia"/>
          <w:kern w:val="28"/>
          <w:lang w:eastAsia="ru-RU"/>
        </w:rPr>
      </w:pPr>
      <w:bookmarkStart w:id="126" w:name="_Toc6228451"/>
      <w:bookmarkStart w:id="127" w:name="_Toc6234875"/>
      <w:bookmarkStart w:id="128" w:name="_Toc6244373"/>
      <w:bookmarkStart w:id="129" w:name="_Toc6565584"/>
      <w:bookmarkStart w:id="130" w:name="_Toc7190244"/>
      <w:bookmarkStart w:id="131" w:name="_Toc7190245"/>
      <w:bookmarkStart w:id="132" w:name="_Toc6234876"/>
      <w:bookmarkStart w:id="133" w:name="_Ref6222923"/>
      <w:bookmarkEnd w:id="126"/>
      <w:bookmarkEnd w:id="127"/>
      <w:bookmarkEnd w:id="128"/>
      <w:bookmarkEnd w:id="129"/>
      <w:bookmarkEnd w:id="130"/>
      <w:bookmarkEnd w:id="131"/>
    </w:p>
    <w:p w14:paraId="2F285737" w14:textId="77777777" w:rsidR="001A5E61" w:rsidRPr="00207890" w:rsidRDefault="001A5E61" w:rsidP="001A5E61">
      <w:pPr>
        <w:pStyle w:val="26"/>
        <w:keepNext/>
        <w:widowControl/>
        <w:numPr>
          <w:ilvl w:val="1"/>
          <w:numId w:val="44"/>
        </w:numPr>
        <w:tabs>
          <w:tab w:val="left" w:pos="709"/>
        </w:tabs>
        <w:spacing w:before="0"/>
        <w:ind w:left="0" w:firstLine="0"/>
      </w:pPr>
      <w:bookmarkStart w:id="134" w:name="_Toc208838334"/>
      <w:bookmarkStart w:id="135" w:name="_Toc232771797"/>
      <w:r w:rsidRPr="00207890">
        <w:t>Состав и назначение услуг</w:t>
      </w:r>
      <w:bookmarkEnd w:id="132"/>
      <w:bookmarkEnd w:id="134"/>
      <w:bookmarkEnd w:id="135"/>
    </w:p>
    <w:p w14:paraId="39A6AA5A" w14:textId="77777777" w:rsidR="001A5E61" w:rsidRPr="00207890" w:rsidRDefault="001A5E61" w:rsidP="001A5E61">
      <w:pPr>
        <w:pStyle w:val="-4"/>
        <w:spacing w:line="240" w:lineRule="auto"/>
      </w:pPr>
      <w:bookmarkStart w:id="136" w:name="_Toc3538045"/>
      <w:bookmarkStart w:id="137" w:name="_Toc3542473"/>
      <w:bookmarkStart w:id="138" w:name="_Toc3910418"/>
      <w:bookmarkStart w:id="139" w:name="_Toc3911952"/>
      <w:bookmarkStart w:id="140" w:name="_Toc3538053"/>
      <w:bookmarkStart w:id="141" w:name="_Toc3542481"/>
      <w:bookmarkStart w:id="142" w:name="_Toc3910426"/>
      <w:bookmarkStart w:id="143" w:name="_Toc3911960"/>
      <w:bookmarkStart w:id="144" w:name="_Toc3538055"/>
      <w:bookmarkStart w:id="145" w:name="_Toc3542483"/>
      <w:bookmarkStart w:id="146" w:name="_Toc3910428"/>
      <w:bookmarkStart w:id="147" w:name="_Toc3911962"/>
      <w:bookmarkStart w:id="148" w:name="_Toc3538056"/>
      <w:bookmarkStart w:id="149" w:name="_Toc3542484"/>
      <w:bookmarkStart w:id="150" w:name="_Toc3910429"/>
      <w:bookmarkStart w:id="151" w:name="_Toc3911963"/>
      <w:bookmarkStart w:id="152" w:name="_Toc3538060"/>
      <w:bookmarkStart w:id="153" w:name="_Toc3542488"/>
      <w:bookmarkStart w:id="154" w:name="_Toc3910433"/>
      <w:bookmarkStart w:id="155" w:name="_Toc3911967"/>
      <w:bookmarkStart w:id="156" w:name="_Toc3538061"/>
      <w:bookmarkStart w:id="157" w:name="_Toc3542489"/>
      <w:bookmarkStart w:id="158" w:name="_Toc3910434"/>
      <w:bookmarkStart w:id="159" w:name="_Toc3911968"/>
      <w:bookmarkStart w:id="160" w:name="_Toc3538065"/>
      <w:bookmarkStart w:id="161" w:name="_Toc3542493"/>
      <w:bookmarkStart w:id="162" w:name="_Toc3910438"/>
      <w:bookmarkStart w:id="163" w:name="_Toc3911972"/>
      <w:bookmarkStart w:id="164" w:name="_Toc3538066"/>
      <w:bookmarkStart w:id="165" w:name="_Toc3542494"/>
      <w:bookmarkStart w:id="166" w:name="_Toc3910439"/>
      <w:bookmarkStart w:id="167" w:name="_Toc3911973"/>
      <w:bookmarkStart w:id="168" w:name="_Toc3538072"/>
      <w:bookmarkStart w:id="169" w:name="_Toc3542500"/>
      <w:bookmarkStart w:id="170" w:name="_Toc3910445"/>
      <w:bookmarkStart w:id="171" w:name="_Toc3911979"/>
      <w:bookmarkStart w:id="172" w:name="_Toc3538073"/>
      <w:bookmarkStart w:id="173" w:name="_Toc3542501"/>
      <w:bookmarkStart w:id="174" w:name="_Toc3910446"/>
      <w:bookmarkStart w:id="175" w:name="_Toc3911980"/>
      <w:bookmarkStart w:id="176" w:name="_Toc3538079"/>
      <w:bookmarkStart w:id="177" w:name="_Toc3542507"/>
      <w:bookmarkStart w:id="178" w:name="_Toc3910452"/>
      <w:bookmarkStart w:id="179" w:name="_Toc3911986"/>
      <w:bookmarkStart w:id="180" w:name="_Toc3538080"/>
      <w:bookmarkStart w:id="181" w:name="_Toc3542508"/>
      <w:bookmarkStart w:id="182" w:name="_Toc3910453"/>
      <w:bookmarkStart w:id="183" w:name="_Toc3911987"/>
      <w:bookmarkStart w:id="184" w:name="_Toc3538084"/>
      <w:bookmarkStart w:id="185" w:name="_Toc3542512"/>
      <w:bookmarkStart w:id="186" w:name="_Toc3910457"/>
      <w:bookmarkStart w:id="187" w:name="_Toc3911991"/>
      <w:bookmarkStart w:id="188" w:name="_Toc3538085"/>
      <w:bookmarkStart w:id="189" w:name="_Toc3542513"/>
      <w:bookmarkStart w:id="190" w:name="_Toc3910458"/>
      <w:bookmarkStart w:id="191" w:name="_Toc3911992"/>
      <w:bookmarkStart w:id="192" w:name="_Toc3538088"/>
      <w:bookmarkStart w:id="193" w:name="_Toc3542516"/>
      <w:bookmarkStart w:id="194" w:name="_Toc3910461"/>
      <w:bookmarkStart w:id="195" w:name="_Toc3911995"/>
      <w:bookmarkStart w:id="196" w:name="_Toc3538089"/>
      <w:bookmarkStart w:id="197" w:name="_Toc3542517"/>
      <w:bookmarkStart w:id="198" w:name="_Toc3910462"/>
      <w:bookmarkStart w:id="199" w:name="_Toc3911996"/>
      <w:bookmarkStart w:id="200" w:name="_Toc3538092"/>
      <w:bookmarkStart w:id="201" w:name="_Toc3542520"/>
      <w:bookmarkStart w:id="202" w:name="_Toc3910465"/>
      <w:bookmarkStart w:id="203" w:name="_Toc3911999"/>
      <w:bookmarkStart w:id="204" w:name="_Toc3538093"/>
      <w:bookmarkStart w:id="205" w:name="_Toc3542521"/>
      <w:bookmarkStart w:id="206" w:name="_Toc3910466"/>
      <w:bookmarkStart w:id="207" w:name="_Toc3912000"/>
      <w:bookmarkStart w:id="208" w:name="_Toc3538099"/>
      <w:bookmarkStart w:id="209" w:name="_Toc3542527"/>
      <w:bookmarkStart w:id="210" w:name="_Toc3910472"/>
      <w:bookmarkStart w:id="211" w:name="_Toc3912006"/>
      <w:bookmarkStart w:id="212" w:name="_Toc3538100"/>
      <w:bookmarkStart w:id="213" w:name="_Toc3542528"/>
      <w:bookmarkStart w:id="214" w:name="_Toc3910473"/>
      <w:bookmarkStart w:id="215" w:name="_Toc3912007"/>
      <w:bookmarkStart w:id="216" w:name="_Toc3538105"/>
      <w:bookmarkStart w:id="217" w:name="_Toc3542533"/>
      <w:bookmarkStart w:id="218" w:name="_Toc3910478"/>
      <w:bookmarkStart w:id="219" w:name="_Toc3912012"/>
      <w:bookmarkStart w:id="220" w:name="_Toc3538106"/>
      <w:bookmarkStart w:id="221" w:name="_Toc3542534"/>
      <w:bookmarkStart w:id="222" w:name="_Toc3910479"/>
      <w:bookmarkStart w:id="223" w:name="_Toc3912013"/>
      <w:bookmarkStart w:id="224" w:name="_Toc3538110"/>
      <w:bookmarkStart w:id="225" w:name="_Toc3542538"/>
      <w:bookmarkStart w:id="226" w:name="_Toc3910483"/>
      <w:bookmarkStart w:id="227" w:name="_Toc3912017"/>
      <w:bookmarkStart w:id="228" w:name="_Toc3538111"/>
      <w:bookmarkStart w:id="229" w:name="_Toc3542539"/>
      <w:bookmarkStart w:id="230" w:name="_Toc3910484"/>
      <w:bookmarkStart w:id="231" w:name="_Toc3912018"/>
      <w:bookmarkStart w:id="232" w:name="_Toc3538115"/>
      <w:bookmarkStart w:id="233" w:name="_Toc3542543"/>
      <w:bookmarkStart w:id="234" w:name="_Toc3910488"/>
      <w:bookmarkStart w:id="235" w:name="_Toc3912022"/>
      <w:bookmarkStart w:id="236" w:name="_Toc3538116"/>
      <w:bookmarkStart w:id="237" w:name="_Toc3542544"/>
      <w:bookmarkStart w:id="238" w:name="_Toc3910489"/>
      <w:bookmarkStart w:id="239" w:name="_Toc3912023"/>
      <w:bookmarkStart w:id="240" w:name="_Ref525726715"/>
      <w:bookmarkEnd w:id="133"/>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sidRPr="00207890">
        <w:t>В состав услуг входят:</w:t>
      </w:r>
    </w:p>
    <w:p w14:paraId="49E22293" w14:textId="77777777" w:rsidR="001A5E61" w:rsidRPr="00207890" w:rsidRDefault="001A5E61" w:rsidP="001A5E61">
      <w:pPr>
        <w:pStyle w:val="-0"/>
        <w:numPr>
          <w:ilvl w:val="0"/>
          <w:numId w:val="57"/>
        </w:numPr>
        <w:spacing w:line="240" w:lineRule="auto"/>
        <w:ind w:left="709" w:hanging="425"/>
      </w:pPr>
      <w:r w:rsidRPr="00207890">
        <w:t>Выполнение тестового сценария, включая повторное выполнение в случае обнаружения и оперативного устранения дефекта;</w:t>
      </w:r>
    </w:p>
    <w:p w14:paraId="499FB973" w14:textId="77777777" w:rsidR="001A5E61" w:rsidRPr="00207890" w:rsidRDefault="001A5E61" w:rsidP="001A5E61">
      <w:pPr>
        <w:pStyle w:val="-0"/>
        <w:numPr>
          <w:ilvl w:val="0"/>
          <w:numId w:val="57"/>
        </w:numPr>
        <w:spacing w:line="240" w:lineRule="auto"/>
        <w:ind w:left="709" w:hanging="425"/>
      </w:pPr>
      <w:r w:rsidRPr="00207890">
        <w:t>Подготовка или актуализация тестового сценария;</w:t>
      </w:r>
    </w:p>
    <w:p w14:paraId="269379CB" w14:textId="77777777" w:rsidR="001A5E61" w:rsidRPr="00207890" w:rsidRDefault="001A5E61">
      <w:pPr>
        <w:pStyle w:val="-0"/>
        <w:numPr>
          <w:ilvl w:val="0"/>
          <w:numId w:val="57"/>
        </w:numPr>
        <w:spacing w:line="240" w:lineRule="auto"/>
        <w:ind w:left="709" w:hanging="425"/>
      </w:pPr>
      <w:r w:rsidRPr="00207890">
        <w:t>Подготовка отчетных материалов.</w:t>
      </w:r>
    </w:p>
    <w:p w14:paraId="55CE2E75" w14:textId="4E25932F" w:rsidR="001A5E61" w:rsidRPr="00207890" w:rsidRDefault="001A5E61" w:rsidP="001A5E61">
      <w:pPr>
        <w:pStyle w:val="-4"/>
        <w:spacing w:line="240" w:lineRule="auto"/>
      </w:pPr>
      <w:r w:rsidRPr="00207890">
        <w:t xml:space="preserve">Все оказываемые услуги должны оказываться при проведении </w:t>
      </w:r>
      <w:r w:rsidR="00325EBE">
        <w:t>Регрессионного тестирования.</w:t>
      </w:r>
    </w:p>
    <w:bookmarkEnd w:id="240"/>
    <w:p w14:paraId="02F86FAF" w14:textId="77777777" w:rsidR="001A5E61" w:rsidRPr="00207890" w:rsidRDefault="001A5E61" w:rsidP="001A5E61">
      <w:pPr>
        <w:pStyle w:val="-4"/>
        <w:widowControl w:val="0"/>
        <w:spacing w:line="240" w:lineRule="auto"/>
      </w:pPr>
      <w:r w:rsidRPr="00207890">
        <w:t>Назначением услуг по Регрессионному тестированию является:</w:t>
      </w:r>
    </w:p>
    <w:p w14:paraId="0FE14E84" w14:textId="6C678C81" w:rsidR="001A5E61" w:rsidRPr="00207890" w:rsidRDefault="001A5E61" w:rsidP="001A5E61">
      <w:pPr>
        <w:pStyle w:val="-4"/>
        <w:numPr>
          <w:ilvl w:val="0"/>
          <w:numId w:val="47"/>
        </w:numPr>
        <w:spacing w:line="240" w:lineRule="auto"/>
        <w:ind w:left="709" w:hanging="425"/>
      </w:pPr>
      <w:r w:rsidRPr="00207890">
        <w:t xml:space="preserve">выявление несоответствий текущей функциональности </w:t>
      </w:r>
      <w:r w:rsidR="008B0DB2">
        <w:rPr>
          <w:bCs/>
        </w:rPr>
        <w:t>КИС МФЦ</w:t>
      </w:r>
      <w:r w:rsidRPr="00207890">
        <w:t>,</w:t>
      </w:r>
      <w:r w:rsidR="00A8651F">
        <w:t xml:space="preserve"> </w:t>
      </w:r>
      <w:r w:rsidRPr="00207890">
        <w:t>не подвергавшейся развитию, функциональным требованиям после внесения изменений</w:t>
      </w:r>
      <w:r w:rsidR="00A8651F">
        <w:t xml:space="preserve"> </w:t>
      </w:r>
      <w:r w:rsidRPr="00207890">
        <w:t xml:space="preserve">в </w:t>
      </w:r>
      <w:r w:rsidR="008B0DB2">
        <w:rPr>
          <w:bCs/>
        </w:rPr>
        <w:t>КИС МФЦ</w:t>
      </w:r>
      <w:r w:rsidRPr="00207890">
        <w:t>;</w:t>
      </w:r>
    </w:p>
    <w:p w14:paraId="518DCB70" w14:textId="42AB523D" w:rsidR="001A5E61" w:rsidRPr="00207890" w:rsidRDefault="001A5E61" w:rsidP="001A5E61">
      <w:pPr>
        <w:pStyle w:val="-4"/>
        <w:numPr>
          <w:ilvl w:val="0"/>
          <w:numId w:val="47"/>
        </w:numPr>
        <w:spacing w:line="240" w:lineRule="auto"/>
        <w:ind w:left="709" w:hanging="425"/>
      </w:pPr>
      <w:r w:rsidRPr="00207890">
        <w:t xml:space="preserve">минимизация рисков, связанных с наличием дефектов в работе текущей функциональности ПО после обновления </w:t>
      </w:r>
      <w:r w:rsidR="008B0DB2">
        <w:rPr>
          <w:bCs/>
        </w:rPr>
        <w:t>КИС МФЦ</w:t>
      </w:r>
      <w:r w:rsidRPr="00207890">
        <w:t>;</w:t>
      </w:r>
    </w:p>
    <w:p w14:paraId="47C25BFB" w14:textId="77777777" w:rsidR="001A5E61" w:rsidRPr="00207890" w:rsidRDefault="001A5E61" w:rsidP="001A5E61">
      <w:pPr>
        <w:pStyle w:val="-4"/>
        <w:numPr>
          <w:ilvl w:val="0"/>
          <w:numId w:val="47"/>
        </w:numPr>
        <w:spacing w:line="240" w:lineRule="auto"/>
        <w:ind w:left="709" w:hanging="425"/>
      </w:pPr>
      <w:r w:rsidRPr="00207890">
        <w:t>составление рекомендаций по устранению выявленных дефектов.</w:t>
      </w:r>
    </w:p>
    <w:p w14:paraId="2D2A5EBF" w14:textId="77777777" w:rsidR="001A5E61" w:rsidRPr="00207890" w:rsidRDefault="001A5E61" w:rsidP="001A5E61">
      <w:pPr>
        <w:pStyle w:val="-4"/>
        <w:spacing w:line="240" w:lineRule="auto"/>
        <w:ind w:left="709" w:firstLine="0"/>
      </w:pPr>
      <w:bookmarkStart w:id="241" w:name="_Toc530144839"/>
      <w:bookmarkStart w:id="242" w:name="_Toc6234877"/>
    </w:p>
    <w:p w14:paraId="4D818DC4" w14:textId="77777777" w:rsidR="001A5E61" w:rsidRPr="00207890" w:rsidRDefault="001A5E61" w:rsidP="001A5E61">
      <w:pPr>
        <w:pStyle w:val="26"/>
        <w:keepNext/>
        <w:widowControl/>
        <w:numPr>
          <w:ilvl w:val="1"/>
          <w:numId w:val="44"/>
        </w:numPr>
        <w:tabs>
          <w:tab w:val="left" w:pos="709"/>
        </w:tabs>
        <w:spacing w:before="0"/>
        <w:ind w:left="0" w:firstLine="0"/>
      </w:pPr>
      <w:bookmarkStart w:id="243" w:name="_Toc208838335"/>
      <w:bookmarkStart w:id="244" w:name="_Toc232771798"/>
      <w:r w:rsidRPr="00207890">
        <w:t>Цели оказания услуг</w:t>
      </w:r>
      <w:bookmarkEnd w:id="243"/>
      <w:bookmarkEnd w:id="244"/>
    </w:p>
    <w:bookmarkEnd w:id="241"/>
    <w:bookmarkEnd w:id="242"/>
    <w:p w14:paraId="7E2883DF" w14:textId="77777777" w:rsidR="001A5E61" w:rsidRPr="00207890" w:rsidRDefault="001A5E61" w:rsidP="001A5E61">
      <w:pPr>
        <w:pStyle w:val="-4"/>
        <w:keepNext/>
        <w:spacing w:line="240" w:lineRule="auto"/>
      </w:pPr>
      <w:r w:rsidRPr="00207890">
        <w:t>Целями оказания услуг являются:</w:t>
      </w:r>
    </w:p>
    <w:p w14:paraId="735802E3" w14:textId="236198D8" w:rsidR="001A5E61" w:rsidRPr="00207890" w:rsidRDefault="001A5E61" w:rsidP="001A5E61">
      <w:pPr>
        <w:pStyle w:val="-4"/>
        <w:numPr>
          <w:ilvl w:val="0"/>
          <w:numId w:val="47"/>
        </w:numPr>
        <w:spacing w:line="240" w:lineRule="auto"/>
        <w:ind w:left="709" w:hanging="425"/>
      </w:pPr>
      <w:r w:rsidRPr="00207890">
        <w:t xml:space="preserve">выявление дефектов в </w:t>
      </w:r>
      <w:r w:rsidR="00E426FE" w:rsidRPr="00E426FE">
        <w:t>подсистем</w:t>
      </w:r>
      <w:r w:rsidR="00E426FE">
        <w:t>ах</w:t>
      </w:r>
      <w:r w:rsidR="00E426FE" w:rsidRPr="00E426FE">
        <w:t xml:space="preserve"> и сервис</w:t>
      </w:r>
      <w:r w:rsidR="00E426FE">
        <w:t>ах</w:t>
      </w:r>
      <w:r w:rsidR="00E426FE" w:rsidRPr="00E426FE">
        <w:t xml:space="preserve"> КИС МФЦ</w:t>
      </w:r>
      <w:r w:rsidRPr="00207890">
        <w:t xml:space="preserve"> с целью оптимизации разработки, развития и эксплуатации </w:t>
      </w:r>
      <w:r w:rsidR="008B0DB2">
        <w:t>КИС МФЦ</w:t>
      </w:r>
      <w:r w:rsidRPr="00207890">
        <w:t>;</w:t>
      </w:r>
    </w:p>
    <w:p w14:paraId="1273A87E" w14:textId="3A968BF7" w:rsidR="001A5E61" w:rsidRPr="00207890" w:rsidRDefault="001A5E61" w:rsidP="001A5E61">
      <w:pPr>
        <w:pStyle w:val="-4"/>
        <w:numPr>
          <w:ilvl w:val="0"/>
          <w:numId w:val="47"/>
        </w:numPr>
        <w:spacing w:line="240" w:lineRule="auto"/>
        <w:ind w:left="709" w:hanging="425"/>
      </w:pPr>
      <w:r w:rsidRPr="00207890">
        <w:t xml:space="preserve">оценка полноты и качества реализации функций </w:t>
      </w:r>
      <w:r w:rsidR="00E426FE" w:rsidRPr="00E426FE">
        <w:t>подсистем и сервис</w:t>
      </w:r>
      <w:r w:rsidR="00E426FE">
        <w:t>ов</w:t>
      </w:r>
      <w:r w:rsidR="00E426FE" w:rsidRPr="00E426FE">
        <w:t xml:space="preserve"> КИС МФЦ</w:t>
      </w:r>
      <w:r w:rsidRPr="00207890">
        <w:t>, размещенных на комплексе технических средств Заказчика, в ходе проведения комплексного тестирования;</w:t>
      </w:r>
    </w:p>
    <w:p w14:paraId="7A139E25" w14:textId="3A311D9F" w:rsidR="001A5E61" w:rsidRPr="00207890" w:rsidRDefault="001A5E61" w:rsidP="001A5E61">
      <w:pPr>
        <w:pStyle w:val="-4"/>
        <w:numPr>
          <w:ilvl w:val="0"/>
          <w:numId w:val="47"/>
        </w:numPr>
        <w:spacing w:line="240" w:lineRule="auto"/>
        <w:ind w:left="709" w:hanging="425"/>
      </w:pPr>
      <w:r w:rsidRPr="00207890">
        <w:t xml:space="preserve">минимизация рисков, связанных с неработоспособностью </w:t>
      </w:r>
      <w:r w:rsidR="008B0DB2">
        <w:rPr>
          <w:bCs/>
        </w:rPr>
        <w:t>КИС МФЦ</w:t>
      </w:r>
      <w:r w:rsidRPr="00207890">
        <w:t>, ее недостаточной производительностью или наличием дефектов функциональности ПО.</w:t>
      </w:r>
    </w:p>
    <w:p w14:paraId="5DA6F05E" w14:textId="7D2C39FD" w:rsidR="001A5E61" w:rsidRPr="00207890" w:rsidRDefault="001A5E61" w:rsidP="001A5E61">
      <w:pPr>
        <w:pStyle w:val="18"/>
        <w:keepLines w:val="0"/>
        <w:pageBreakBefore/>
        <w:numPr>
          <w:ilvl w:val="0"/>
          <w:numId w:val="44"/>
        </w:numPr>
        <w:tabs>
          <w:tab w:val="left" w:pos="709"/>
        </w:tabs>
        <w:spacing w:before="0"/>
        <w:ind w:left="0" w:firstLine="0"/>
        <w:jc w:val="left"/>
      </w:pPr>
      <w:bookmarkStart w:id="245" w:name="_Toc152049710"/>
      <w:bookmarkStart w:id="246" w:name="_Toc152049804"/>
      <w:bookmarkStart w:id="247" w:name="_Toc152050317"/>
      <w:bookmarkStart w:id="248" w:name="_Toc152050597"/>
      <w:bookmarkStart w:id="249" w:name="_Toc152409006"/>
      <w:bookmarkStart w:id="250" w:name="_Toc352866744"/>
      <w:bookmarkStart w:id="251" w:name="_Toc234674510"/>
      <w:bookmarkStart w:id="252" w:name="_Toc362014027"/>
      <w:bookmarkStart w:id="253" w:name="_Ref237416653"/>
      <w:bookmarkStart w:id="254" w:name="_Toc492292274"/>
      <w:bookmarkStart w:id="255" w:name="_Toc518999734"/>
      <w:bookmarkStart w:id="256" w:name="_Ref5718725"/>
      <w:bookmarkStart w:id="257" w:name="_Ref6222957"/>
      <w:bookmarkStart w:id="258" w:name="_Toc6234878"/>
      <w:bookmarkStart w:id="259" w:name="_Toc208838336"/>
      <w:bookmarkStart w:id="260" w:name="_Toc232771799"/>
      <w:bookmarkStart w:id="261" w:name="_Ref514753007"/>
      <w:bookmarkStart w:id="262" w:name="_Ref514753008"/>
      <w:bookmarkStart w:id="263" w:name="_Ref515037082"/>
      <w:bookmarkStart w:id="264" w:name="_Toc517951360"/>
      <w:bookmarkStart w:id="265" w:name="_Toc518403898"/>
      <w:bookmarkStart w:id="266" w:name="_Toc518468322"/>
      <w:bookmarkStart w:id="267" w:name="_Toc518471303"/>
      <w:bookmarkStart w:id="268" w:name="ТРЕБОВАНИЯ_К_ОКАЗЫВАЕМЫМ_УСЛКГАМ"/>
      <w:r w:rsidRPr="00207890">
        <w:lastRenderedPageBreak/>
        <w:t xml:space="preserve">Требования к </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sidRPr="00207890">
        <w:t xml:space="preserve">этапам </w:t>
      </w:r>
      <w:r w:rsidR="00252B1D">
        <w:t>К</w:t>
      </w:r>
      <w:r w:rsidRPr="00207890">
        <w:t>онтракта</w:t>
      </w:r>
      <w:bookmarkEnd w:id="259"/>
      <w:bookmarkEnd w:id="260"/>
    </w:p>
    <w:p w14:paraId="68603AF6" w14:textId="77777777" w:rsidR="001A5E61" w:rsidRPr="00207890" w:rsidRDefault="001A5E61" w:rsidP="001A5E61">
      <w:pPr>
        <w:pStyle w:val="26"/>
        <w:keepNext/>
        <w:widowControl/>
        <w:numPr>
          <w:ilvl w:val="1"/>
          <w:numId w:val="44"/>
        </w:numPr>
        <w:tabs>
          <w:tab w:val="left" w:pos="709"/>
        </w:tabs>
        <w:spacing w:before="0"/>
        <w:ind w:left="0" w:firstLine="0"/>
        <w:jc w:val="left"/>
      </w:pPr>
      <w:bookmarkStart w:id="269" w:name="_Toc208838337"/>
      <w:bookmarkStart w:id="270" w:name="_Toc232771800"/>
      <w:bookmarkStart w:id="271" w:name="_Ref10028912"/>
      <w:bookmarkEnd w:id="261"/>
      <w:bookmarkEnd w:id="262"/>
      <w:bookmarkEnd w:id="263"/>
      <w:bookmarkEnd w:id="264"/>
      <w:bookmarkEnd w:id="265"/>
      <w:bookmarkEnd w:id="266"/>
      <w:bookmarkEnd w:id="267"/>
      <w:bookmarkEnd w:id="268"/>
      <w:r w:rsidRPr="00207890">
        <w:t>Требования к мероприятиям этапа 1 Контракта</w:t>
      </w:r>
      <w:bookmarkEnd w:id="269"/>
      <w:bookmarkEnd w:id="270"/>
    </w:p>
    <w:p w14:paraId="4EC2D006" w14:textId="5110AA31" w:rsidR="001A5E61" w:rsidRPr="00207890" w:rsidRDefault="001A5E61" w:rsidP="001A5E61">
      <w:pPr>
        <w:pStyle w:val="-4"/>
        <w:spacing w:line="240" w:lineRule="auto"/>
      </w:pPr>
      <w:r w:rsidRPr="00207890">
        <w:t xml:space="preserve">В течение этапа 1 Контракта Исполнителем должны быть </w:t>
      </w:r>
      <w:r w:rsidR="00873DE9" w:rsidRPr="00207890">
        <w:t>проведены</w:t>
      </w:r>
      <w:r w:rsidR="00873DE9">
        <w:br/>
      </w:r>
      <w:r w:rsidRPr="00207890">
        <w:t>организационно-штатные и подготовительные мероприятия, позволяющие Исполнителю осуществлять оказание услуг по Заявкам.</w:t>
      </w:r>
    </w:p>
    <w:p w14:paraId="22B35C29" w14:textId="77777777" w:rsidR="001A5E61" w:rsidRPr="00207890" w:rsidRDefault="001A5E61" w:rsidP="001A5E61">
      <w:pPr>
        <w:pStyle w:val="-4"/>
        <w:spacing w:line="240" w:lineRule="auto"/>
      </w:pPr>
      <w:r w:rsidRPr="00207890">
        <w:t>Для начала оказания услуг Исполнитель в течение этапа 1 Контракта должен:</w:t>
      </w:r>
    </w:p>
    <w:p w14:paraId="55E34C89" w14:textId="589FD3C6" w:rsidR="001A5E61" w:rsidRPr="00207890" w:rsidRDefault="001A5E61" w:rsidP="001A5E61">
      <w:pPr>
        <w:pStyle w:val="affffff6"/>
        <w:numPr>
          <w:ilvl w:val="0"/>
          <w:numId w:val="52"/>
        </w:numPr>
        <w:tabs>
          <w:tab w:val="clear" w:pos="317"/>
        </w:tabs>
        <w:spacing w:line="240" w:lineRule="auto"/>
        <w:ind w:left="709" w:hanging="425"/>
      </w:pPr>
      <w:r w:rsidRPr="00207890">
        <w:t>запросить у Заказчика список ответственных лиц в структуре Заказчика, уполномоченных принимать решения оперативного характера (в рабочем порядке);</w:t>
      </w:r>
    </w:p>
    <w:p w14:paraId="0BFC1417" w14:textId="27714D97" w:rsidR="001A5E61" w:rsidRPr="00207890" w:rsidRDefault="001A5E61" w:rsidP="001A5E61">
      <w:pPr>
        <w:pStyle w:val="affffff6"/>
        <w:numPr>
          <w:ilvl w:val="0"/>
          <w:numId w:val="52"/>
        </w:numPr>
        <w:tabs>
          <w:tab w:val="clear" w:pos="317"/>
        </w:tabs>
        <w:spacing w:line="240" w:lineRule="auto"/>
        <w:ind w:left="709" w:hanging="425"/>
      </w:pPr>
      <w:r w:rsidRPr="00207890">
        <w:t>определить ответственных лиц Исполнителя принимать решения оперативного характера о порядке и способе оказания услуг и несущих персональную ответственность за качество и полноту оказания услуг в целом. Исполнитель и Заказчик подписывают документ «</w:t>
      </w:r>
      <w:bookmarkStart w:id="272" w:name="_Hlk107588277"/>
      <w:r w:rsidRPr="00207890">
        <w:t>Перечень уполномоченных специалистов</w:t>
      </w:r>
      <w:bookmarkEnd w:id="272"/>
      <w:r w:rsidRPr="00207890">
        <w:t xml:space="preserve">» (далее – Перечень). Указанный Перечень должен содержать набор контактных данных: должность, ФИО, контактный телефон, адрес электронной почты, роли. Исполнитель в рабочем порядке предоставляет письменное согласие </w:t>
      </w:r>
      <w:r w:rsidR="00252B1D">
        <w:t>специалистов</w:t>
      </w:r>
      <w:r w:rsidRPr="00207890">
        <w:t>, перечисленных в Перечне, на обработку их персональных данных</w:t>
      </w:r>
      <w:r w:rsidR="007D1552">
        <w:t xml:space="preserve">, </w:t>
      </w:r>
      <w:r w:rsidR="002E54F6" w:rsidRPr="002E716A">
        <w:rPr>
          <w:rFonts w:eastAsia="Times New Roman"/>
          <w:lang w:eastAsia="ru-RU"/>
        </w:rPr>
        <w:t>с</w:t>
      </w:r>
      <w:r w:rsidR="002E54F6">
        <w:rPr>
          <w:rFonts w:eastAsia="Times New Roman"/>
          <w:lang w:eastAsia="ru-RU"/>
        </w:rPr>
        <w:t xml:space="preserve"> </w:t>
      </w:r>
      <w:r w:rsidR="002E54F6" w:rsidRPr="002E716A">
        <w:rPr>
          <w:rFonts w:eastAsia="Times New Roman"/>
          <w:lang w:eastAsia="ru-RU"/>
        </w:rPr>
        <w:t>последующим предоставлением оригинала</w:t>
      </w:r>
      <w:r w:rsidR="002E54F6">
        <w:rPr>
          <w:rFonts w:eastAsia="Times New Roman"/>
          <w:lang w:eastAsia="ru-RU"/>
        </w:rPr>
        <w:t xml:space="preserve"> в соответствии с разделом 5 ТЗ</w:t>
      </w:r>
      <w:r w:rsidRPr="00207890">
        <w:t>. Исполнитель имеет право расширить указанный перечень контактных данных и средств коммуникации. Исполнитель также определяет основного специалиста и в период его отсутствия специалиста, исполняющего обязанности по взаимодействию с Заказчиком, как единую точку входа для взаимодействия с Заказчиком;</w:t>
      </w:r>
    </w:p>
    <w:p w14:paraId="609B748B" w14:textId="4971624E" w:rsidR="001A5E61" w:rsidRPr="00207890" w:rsidRDefault="001A5E61" w:rsidP="001A5E61">
      <w:pPr>
        <w:pStyle w:val="affffff6"/>
        <w:numPr>
          <w:ilvl w:val="0"/>
          <w:numId w:val="52"/>
        </w:numPr>
        <w:tabs>
          <w:tab w:val="clear" w:pos="317"/>
        </w:tabs>
        <w:spacing w:line="240" w:lineRule="auto"/>
        <w:ind w:left="709" w:hanging="425"/>
      </w:pPr>
      <w:r w:rsidRPr="00207890">
        <w:t xml:space="preserve">запросить у Заказчика атрибуты доступа к тестовому стенду </w:t>
      </w:r>
      <w:r w:rsidR="008B0DB2">
        <w:t>КИС МФЦ</w:t>
      </w:r>
      <w:r w:rsidRPr="00207890">
        <w:t>;</w:t>
      </w:r>
    </w:p>
    <w:p w14:paraId="46D2EF8F" w14:textId="77777777" w:rsidR="001A5E61" w:rsidRPr="00207890" w:rsidRDefault="001A5E61" w:rsidP="001A5E61">
      <w:pPr>
        <w:pStyle w:val="affffff6"/>
        <w:numPr>
          <w:ilvl w:val="0"/>
          <w:numId w:val="52"/>
        </w:numPr>
        <w:tabs>
          <w:tab w:val="clear" w:pos="317"/>
        </w:tabs>
        <w:spacing w:line="240" w:lineRule="auto"/>
        <w:ind w:left="709" w:hanging="425"/>
      </w:pPr>
      <w:r w:rsidRPr="00207890">
        <w:t>запросить у Заказчика атрибуты доступа к СМКСС;</w:t>
      </w:r>
    </w:p>
    <w:p w14:paraId="253D0C7B" w14:textId="77777777" w:rsidR="001A5E61" w:rsidRPr="00207890" w:rsidRDefault="001A5E61" w:rsidP="001A5E61">
      <w:pPr>
        <w:pStyle w:val="affffff6"/>
        <w:numPr>
          <w:ilvl w:val="0"/>
          <w:numId w:val="52"/>
        </w:numPr>
        <w:tabs>
          <w:tab w:val="clear" w:pos="317"/>
        </w:tabs>
        <w:spacing w:line="240" w:lineRule="auto"/>
        <w:ind w:left="709" w:hanging="425"/>
      </w:pPr>
      <w:bookmarkStart w:id="273" w:name="_Hlk107588453"/>
      <w:r w:rsidRPr="00207890">
        <w:t>разработать и согласовать с Заказчиком форму отчета об оказанных услугах;</w:t>
      </w:r>
    </w:p>
    <w:p w14:paraId="321481C2" w14:textId="77777777" w:rsidR="001A5E61" w:rsidRPr="00207890" w:rsidRDefault="001A5E61" w:rsidP="001A5E61">
      <w:pPr>
        <w:pStyle w:val="affffff6"/>
        <w:numPr>
          <w:ilvl w:val="0"/>
          <w:numId w:val="52"/>
        </w:numPr>
        <w:tabs>
          <w:tab w:val="clear" w:pos="317"/>
        </w:tabs>
        <w:spacing w:line="240" w:lineRule="auto"/>
        <w:ind w:left="709" w:hanging="425"/>
      </w:pPr>
      <w:r w:rsidRPr="00207890">
        <w:t>разработать и согласовать с Заказчиком форму расчета стоимости оказанных услуг;</w:t>
      </w:r>
    </w:p>
    <w:p w14:paraId="57C2B65C" w14:textId="77777777" w:rsidR="001A5E61" w:rsidRPr="00207890" w:rsidRDefault="001A5E61" w:rsidP="001A5E61">
      <w:pPr>
        <w:pStyle w:val="affffff6"/>
        <w:numPr>
          <w:ilvl w:val="0"/>
          <w:numId w:val="52"/>
        </w:numPr>
        <w:tabs>
          <w:tab w:val="clear" w:pos="317"/>
        </w:tabs>
        <w:spacing w:line="240" w:lineRule="auto"/>
        <w:ind w:left="709" w:hanging="425"/>
      </w:pPr>
      <w:r w:rsidRPr="00207890">
        <w:t>разработать и согласовать с Заказчиком формы отчетов о проведении тестирования;</w:t>
      </w:r>
    </w:p>
    <w:p w14:paraId="63DABAD1" w14:textId="77777777" w:rsidR="001A5E61" w:rsidRPr="00207890" w:rsidRDefault="001A5E61" w:rsidP="001A5E61">
      <w:pPr>
        <w:pStyle w:val="affffff6"/>
        <w:numPr>
          <w:ilvl w:val="0"/>
          <w:numId w:val="52"/>
        </w:numPr>
        <w:tabs>
          <w:tab w:val="clear" w:pos="317"/>
        </w:tabs>
        <w:spacing w:line="240" w:lineRule="auto"/>
        <w:ind w:left="709" w:hanging="425"/>
      </w:pPr>
      <w:r w:rsidRPr="00207890">
        <w:t>разработать и согласовать с Заказчиком формы отчетов о завершении тестирования (отчет предоставляется Исполнителем по каждой услуге);</w:t>
      </w:r>
    </w:p>
    <w:p w14:paraId="593DC422" w14:textId="77777777" w:rsidR="001A5E61" w:rsidRPr="00207890" w:rsidRDefault="001A5E61" w:rsidP="001A5E61">
      <w:pPr>
        <w:pStyle w:val="affffff6"/>
        <w:numPr>
          <w:ilvl w:val="0"/>
          <w:numId w:val="52"/>
        </w:numPr>
        <w:tabs>
          <w:tab w:val="clear" w:pos="317"/>
        </w:tabs>
        <w:spacing w:line="240" w:lineRule="auto"/>
        <w:ind w:left="709" w:hanging="425"/>
      </w:pPr>
      <w:r w:rsidRPr="00207890">
        <w:t>разработать и согласовать с Заказчиком шаблоны методик тестирования (предоставляется Исполнителем по каждой услуге);</w:t>
      </w:r>
    </w:p>
    <w:p w14:paraId="319A2EE2" w14:textId="77777777" w:rsidR="001A5E61" w:rsidRPr="00207890" w:rsidRDefault="001A5E61" w:rsidP="001A5E61">
      <w:pPr>
        <w:pStyle w:val="affffff6"/>
        <w:numPr>
          <w:ilvl w:val="0"/>
          <w:numId w:val="52"/>
        </w:numPr>
        <w:tabs>
          <w:tab w:val="clear" w:pos="317"/>
        </w:tabs>
        <w:spacing w:line="240" w:lineRule="auto"/>
        <w:ind w:left="709" w:hanging="425"/>
      </w:pPr>
      <w:r w:rsidRPr="00207890">
        <w:t>разработать и согласовать с Заказчиком формы планов тестирований (план тестирования предоставляется Исполнителем по каждой услуге);</w:t>
      </w:r>
    </w:p>
    <w:p w14:paraId="0305687A" w14:textId="77777777" w:rsidR="001A5E61" w:rsidRPr="00207890" w:rsidRDefault="001A5E61" w:rsidP="001A5E61">
      <w:pPr>
        <w:pStyle w:val="affffff6"/>
        <w:numPr>
          <w:ilvl w:val="0"/>
          <w:numId w:val="52"/>
        </w:numPr>
        <w:tabs>
          <w:tab w:val="clear" w:pos="317"/>
        </w:tabs>
        <w:spacing w:line="240" w:lineRule="auto"/>
        <w:ind w:left="709" w:hanging="425"/>
      </w:pPr>
      <w:r w:rsidRPr="00207890">
        <w:t>разработать и согласовать с Заказчиком методику оценки трудоемкости тестирования;</w:t>
      </w:r>
    </w:p>
    <w:p w14:paraId="0185B1AB" w14:textId="77777777" w:rsidR="001A5E61" w:rsidRPr="00207890" w:rsidRDefault="001A5E61" w:rsidP="001A5E61">
      <w:pPr>
        <w:pStyle w:val="affffff6"/>
        <w:numPr>
          <w:ilvl w:val="0"/>
          <w:numId w:val="52"/>
        </w:numPr>
        <w:tabs>
          <w:tab w:val="clear" w:pos="317"/>
        </w:tabs>
        <w:spacing w:line="240" w:lineRule="auto"/>
        <w:ind w:left="709" w:hanging="425"/>
      </w:pPr>
      <w:r w:rsidRPr="00207890">
        <w:t>разработать и согласовать с Заказчиком Регламент оказания услуг.</w:t>
      </w:r>
    </w:p>
    <w:bookmarkEnd w:id="273"/>
    <w:p w14:paraId="1C0CE181" w14:textId="42C9A94C" w:rsidR="001A5E61" w:rsidRPr="00207890" w:rsidRDefault="001A5E61" w:rsidP="001A5E61">
      <w:pPr>
        <w:pStyle w:val="-4"/>
        <w:spacing w:line="240" w:lineRule="auto"/>
      </w:pPr>
      <w:r w:rsidRPr="00207890">
        <w:t>Атрибуты доступа и список ответственных лиц передаются Заказчиком</w:t>
      </w:r>
      <w:r w:rsidR="000D0C09">
        <w:t xml:space="preserve"> Исполнителю</w:t>
      </w:r>
      <w:r w:rsidRPr="00207890">
        <w:t xml:space="preserve"> в течение 3 (трех) рабочих дней после получения соответствующего запроса от Исполнителя</w:t>
      </w:r>
      <w:r w:rsidR="00252B1D" w:rsidRPr="00252B1D">
        <w:t xml:space="preserve"> </w:t>
      </w:r>
      <w:r w:rsidR="00252B1D" w:rsidRPr="00207890">
        <w:t>в рабочем порядке</w:t>
      </w:r>
      <w:r w:rsidRPr="00207890">
        <w:t>.</w:t>
      </w:r>
    </w:p>
    <w:p w14:paraId="3533DC53" w14:textId="77777777" w:rsidR="001A5E61" w:rsidRPr="00207890" w:rsidRDefault="001A5E61" w:rsidP="001A5E61">
      <w:pPr>
        <w:pStyle w:val="-4"/>
        <w:spacing w:line="240" w:lineRule="auto"/>
      </w:pPr>
      <w:r w:rsidRPr="00207890">
        <w:t>В рамках этапа 1 Контракта выполнение Заявок не предусмотрено.</w:t>
      </w:r>
    </w:p>
    <w:p w14:paraId="21982CA1" w14:textId="11B51F1D" w:rsidR="001A5E61" w:rsidRPr="00207890" w:rsidRDefault="001A5E61" w:rsidP="001A5E61">
      <w:pPr>
        <w:pStyle w:val="-4"/>
        <w:spacing w:line="240" w:lineRule="auto"/>
      </w:pPr>
      <w:r w:rsidRPr="00207890">
        <w:t xml:space="preserve">Проверка готовности Исполнителя к оказанию услуг заключается в проверке Заказчиком разработанных Исполнителем Регламента оказания услуг, форм отчетов, планов и шаблонов методик тестирований, а также наличия и готовности специалистов Исполнителя к работе </w:t>
      </w:r>
      <w:r w:rsidR="007B7A0C">
        <w:br/>
      </w:r>
      <w:r w:rsidRPr="00207890">
        <w:t xml:space="preserve">в СМКСС. Результатом проверки готовности Исполнителя к оказанию услуг является утвержденный Заказчиком </w:t>
      </w:r>
      <w:bookmarkStart w:id="274" w:name="_Hlk107588438"/>
      <w:r w:rsidRPr="00207890">
        <w:t>Акт готовности Исполнителя к оказанию услуг</w:t>
      </w:r>
      <w:bookmarkEnd w:id="274"/>
      <w:r w:rsidRPr="00207890">
        <w:t xml:space="preserve">. </w:t>
      </w:r>
    </w:p>
    <w:p w14:paraId="65F4D31C" w14:textId="77777777" w:rsidR="001A5E61" w:rsidRPr="00207890" w:rsidRDefault="001A5E61" w:rsidP="001A5E61">
      <w:pPr>
        <w:pStyle w:val="-4"/>
        <w:spacing w:line="240" w:lineRule="auto"/>
      </w:pPr>
    </w:p>
    <w:p w14:paraId="7C53C2F8" w14:textId="77777777" w:rsidR="001A5E61" w:rsidRPr="00207890" w:rsidRDefault="001A5E61" w:rsidP="001A5E61">
      <w:pPr>
        <w:pStyle w:val="32"/>
        <w:widowControl w:val="0"/>
        <w:numPr>
          <w:ilvl w:val="2"/>
          <w:numId w:val="44"/>
        </w:numPr>
        <w:tabs>
          <w:tab w:val="left" w:pos="709"/>
        </w:tabs>
        <w:suppressAutoHyphens/>
        <w:autoSpaceDE w:val="0"/>
        <w:autoSpaceDN w:val="0"/>
        <w:adjustRightInd w:val="0"/>
        <w:spacing w:before="0"/>
        <w:ind w:left="0" w:firstLine="0"/>
      </w:pPr>
      <w:bookmarkStart w:id="275" w:name="_Toc208838338"/>
      <w:bookmarkStart w:id="276" w:name="_Toc232771801"/>
      <w:r w:rsidRPr="00207890">
        <w:t>Требования к документам этапа 1 Контракта</w:t>
      </w:r>
      <w:bookmarkEnd w:id="275"/>
      <w:bookmarkEnd w:id="276"/>
    </w:p>
    <w:p w14:paraId="346B9037" w14:textId="152460A9" w:rsidR="001A5E61" w:rsidRPr="00207890" w:rsidRDefault="001A5E61" w:rsidP="001A5E61">
      <w:pPr>
        <w:pStyle w:val="40"/>
        <w:numPr>
          <w:ilvl w:val="3"/>
          <w:numId w:val="44"/>
        </w:numPr>
        <w:suppressAutoHyphens/>
        <w:spacing w:before="0"/>
        <w:ind w:left="0" w:firstLine="0"/>
      </w:pPr>
      <w:r w:rsidRPr="00207890">
        <w:t>Требования к формату расчета стоимости оказанных услуг</w:t>
      </w:r>
    </w:p>
    <w:p w14:paraId="1D886C05" w14:textId="2F9CEE5D" w:rsidR="001A5E61" w:rsidRPr="00207890" w:rsidRDefault="001A5E61" w:rsidP="001A5E61">
      <w:pPr>
        <w:pStyle w:val="-4"/>
        <w:spacing w:line="240" w:lineRule="auto"/>
      </w:pPr>
      <w:r w:rsidRPr="00207890">
        <w:t>Форма расчета стоимости оказанных услуг должна содержать данные об оказанных услугах включая:</w:t>
      </w:r>
    </w:p>
    <w:p w14:paraId="15A4ADB9" w14:textId="77777777" w:rsidR="001A5E61" w:rsidRPr="00207890" w:rsidRDefault="001A5E61" w:rsidP="001A5E61">
      <w:pPr>
        <w:pStyle w:val="-4"/>
        <w:numPr>
          <w:ilvl w:val="0"/>
          <w:numId w:val="47"/>
        </w:numPr>
        <w:spacing w:line="240" w:lineRule="auto"/>
        <w:ind w:left="709" w:hanging="425"/>
      </w:pPr>
      <w:r w:rsidRPr="00207890">
        <w:t>состав оказанных услуг по всем выполненным Заявкам;</w:t>
      </w:r>
    </w:p>
    <w:p w14:paraId="69A944A2" w14:textId="77777777" w:rsidR="001A5E61" w:rsidRPr="00207890" w:rsidRDefault="001A5E61" w:rsidP="001A5E61">
      <w:pPr>
        <w:pStyle w:val="-4"/>
        <w:numPr>
          <w:ilvl w:val="0"/>
          <w:numId w:val="47"/>
        </w:numPr>
        <w:spacing w:line="240" w:lineRule="auto"/>
        <w:ind w:left="709" w:hanging="425"/>
      </w:pPr>
      <w:r w:rsidRPr="00207890">
        <w:t>стоимость каждого вида оказанных услуг;</w:t>
      </w:r>
    </w:p>
    <w:p w14:paraId="1DBADE0F" w14:textId="77777777" w:rsidR="001A5E61" w:rsidRPr="00207890" w:rsidRDefault="001A5E61" w:rsidP="001A5E61">
      <w:pPr>
        <w:pStyle w:val="-4"/>
        <w:numPr>
          <w:ilvl w:val="0"/>
          <w:numId w:val="47"/>
        </w:numPr>
        <w:spacing w:line="240" w:lineRule="auto"/>
        <w:ind w:left="709" w:hanging="425"/>
      </w:pPr>
      <w:r w:rsidRPr="00207890">
        <w:t>общую сумму оказанных услуг по соответствующему этапу.</w:t>
      </w:r>
    </w:p>
    <w:p w14:paraId="24E5ABCF" w14:textId="77777777" w:rsidR="001A5E61" w:rsidRPr="00207890" w:rsidRDefault="001A5E61" w:rsidP="001A5E61">
      <w:pPr>
        <w:rPr>
          <w:lang w:eastAsia="ru-RU"/>
        </w:rPr>
      </w:pPr>
    </w:p>
    <w:p w14:paraId="19FCED2F" w14:textId="77777777" w:rsidR="001A5E61" w:rsidRPr="00207890" w:rsidRDefault="001A5E61" w:rsidP="001A5E61">
      <w:pPr>
        <w:pStyle w:val="40"/>
        <w:numPr>
          <w:ilvl w:val="3"/>
          <w:numId w:val="44"/>
        </w:numPr>
        <w:suppressAutoHyphens/>
        <w:spacing w:before="0"/>
        <w:ind w:left="0" w:firstLine="0"/>
      </w:pPr>
      <w:r w:rsidRPr="00207890">
        <w:lastRenderedPageBreak/>
        <w:t>Требования к форме отчета об оказанных услугах</w:t>
      </w:r>
    </w:p>
    <w:p w14:paraId="1723D468" w14:textId="77777777" w:rsidR="001A5E61" w:rsidRPr="00207890" w:rsidRDefault="001A5E61" w:rsidP="001A5E61">
      <w:pPr>
        <w:pStyle w:val="-4"/>
        <w:spacing w:line="240" w:lineRule="auto"/>
      </w:pPr>
      <w:r w:rsidRPr="00207890">
        <w:t>Форма отчета об оказанных услугах должна содержать данные об оказанных услугах включая:</w:t>
      </w:r>
    </w:p>
    <w:p w14:paraId="54985353" w14:textId="77777777" w:rsidR="001A5E61" w:rsidRPr="00207890" w:rsidRDefault="001A5E61" w:rsidP="001A5E61">
      <w:pPr>
        <w:pStyle w:val="-4"/>
        <w:numPr>
          <w:ilvl w:val="0"/>
          <w:numId w:val="47"/>
        </w:numPr>
        <w:spacing w:line="240" w:lineRule="auto"/>
        <w:ind w:left="709" w:hanging="425"/>
      </w:pPr>
      <w:r w:rsidRPr="00207890">
        <w:t>номер Заявки в СМКСС;</w:t>
      </w:r>
    </w:p>
    <w:p w14:paraId="72C1842C" w14:textId="77777777" w:rsidR="001A5E61" w:rsidRPr="00207890" w:rsidRDefault="001A5E61" w:rsidP="001A5E61">
      <w:pPr>
        <w:pStyle w:val="-4"/>
        <w:numPr>
          <w:ilvl w:val="0"/>
          <w:numId w:val="47"/>
        </w:numPr>
        <w:spacing w:line="240" w:lineRule="auto"/>
        <w:ind w:left="709" w:hanging="425"/>
      </w:pPr>
      <w:r w:rsidRPr="00207890">
        <w:t>дату поступления Заявки на оказание услуг;</w:t>
      </w:r>
    </w:p>
    <w:p w14:paraId="04F870D8" w14:textId="77777777" w:rsidR="001A5E61" w:rsidRPr="00207890" w:rsidRDefault="001A5E61" w:rsidP="001A5E61">
      <w:pPr>
        <w:pStyle w:val="-4"/>
        <w:numPr>
          <w:ilvl w:val="0"/>
          <w:numId w:val="47"/>
        </w:numPr>
        <w:spacing w:line="240" w:lineRule="auto"/>
        <w:ind w:left="709" w:hanging="425"/>
      </w:pPr>
      <w:r w:rsidRPr="00207890">
        <w:t>дату окончания оказания услуг по Заявке;</w:t>
      </w:r>
    </w:p>
    <w:p w14:paraId="09EAD437" w14:textId="77777777" w:rsidR="001A5E61" w:rsidRPr="00207890" w:rsidRDefault="001A5E61" w:rsidP="001A5E61">
      <w:pPr>
        <w:pStyle w:val="-4"/>
        <w:numPr>
          <w:ilvl w:val="0"/>
          <w:numId w:val="47"/>
        </w:numPr>
        <w:spacing w:line="240" w:lineRule="auto"/>
        <w:ind w:left="709" w:hanging="425"/>
      </w:pPr>
      <w:r w:rsidRPr="00207890">
        <w:t>наименование услуг;</w:t>
      </w:r>
    </w:p>
    <w:p w14:paraId="10DBF250" w14:textId="77777777" w:rsidR="001A5E61" w:rsidRPr="00207890" w:rsidRDefault="001A5E61" w:rsidP="001A5E61">
      <w:pPr>
        <w:pStyle w:val="-4"/>
        <w:numPr>
          <w:ilvl w:val="0"/>
          <w:numId w:val="47"/>
        </w:numPr>
        <w:spacing w:line="240" w:lineRule="auto"/>
        <w:ind w:left="709" w:hanging="425"/>
      </w:pPr>
      <w:r w:rsidRPr="00207890">
        <w:t>описание услуг;</w:t>
      </w:r>
    </w:p>
    <w:p w14:paraId="60EBA09B" w14:textId="075DF6A4" w:rsidR="001A5E61" w:rsidRPr="00207890" w:rsidRDefault="001A5E61" w:rsidP="001A5E61">
      <w:pPr>
        <w:pStyle w:val="-4"/>
        <w:numPr>
          <w:ilvl w:val="0"/>
          <w:numId w:val="47"/>
        </w:numPr>
        <w:spacing w:line="240" w:lineRule="auto"/>
        <w:ind w:left="709" w:hanging="425"/>
      </w:pPr>
      <w:r w:rsidRPr="00207890">
        <w:t xml:space="preserve">наименование </w:t>
      </w:r>
      <w:r w:rsidR="00E426FE" w:rsidRPr="00E426FE">
        <w:t>подсистемы и сервис</w:t>
      </w:r>
      <w:r w:rsidR="00E426FE">
        <w:t>ов</w:t>
      </w:r>
      <w:r w:rsidR="00E426FE" w:rsidRPr="00E426FE">
        <w:t xml:space="preserve"> КИС МФЦ</w:t>
      </w:r>
      <w:r w:rsidRPr="00207890">
        <w:t>;</w:t>
      </w:r>
    </w:p>
    <w:p w14:paraId="4A7D4754" w14:textId="0B57C254" w:rsidR="001A5E61" w:rsidRPr="00207890" w:rsidRDefault="001A5E61" w:rsidP="001A5E61">
      <w:pPr>
        <w:pStyle w:val="-4"/>
        <w:numPr>
          <w:ilvl w:val="0"/>
          <w:numId w:val="47"/>
        </w:numPr>
        <w:spacing w:line="240" w:lineRule="auto"/>
        <w:ind w:left="709" w:hanging="425"/>
      </w:pPr>
      <w:r w:rsidRPr="00207890">
        <w:t>дату начала тестировани</w:t>
      </w:r>
      <w:r w:rsidR="00EC0629">
        <w:t>я</w:t>
      </w:r>
      <w:r w:rsidRPr="00207890">
        <w:t>;</w:t>
      </w:r>
    </w:p>
    <w:p w14:paraId="4326465F" w14:textId="40C6C0FF" w:rsidR="001A5E61" w:rsidRPr="00207890" w:rsidRDefault="001A5E61" w:rsidP="001A5E61">
      <w:pPr>
        <w:pStyle w:val="-4"/>
        <w:numPr>
          <w:ilvl w:val="0"/>
          <w:numId w:val="47"/>
        </w:numPr>
        <w:spacing w:line="240" w:lineRule="auto"/>
        <w:ind w:left="709" w:hanging="425"/>
      </w:pPr>
      <w:r w:rsidRPr="00207890">
        <w:t>дату окончания тестировани</w:t>
      </w:r>
      <w:r w:rsidR="00EC0629">
        <w:t>я</w:t>
      </w:r>
      <w:r w:rsidRPr="00207890">
        <w:t>;</w:t>
      </w:r>
    </w:p>
    <w:p w14:paraId="2E6670B9" w14:textId="23E6BE1F" w:rsidR="001A5E61" w:rsidRPr="00207890" w:rsidRDefault="001A5E61" w:rsidP="001A5E61">
      <w:pPr>
        <w:pStyle w:val="-4"/>
        <w:numPr>
          <w:ilvl w:val="0"/>
          <w:numId w:val="47"/>
        </w:numPr>
        <w:spacing w:line="240" w:lineRule="auto"/>
        <w:ind w:left="709" w:hanging="425"/>
      </w:pPr>
      <w:r w:rsidRPr="00207890">
        <w:t>наименование услуг, оказанных в ходе проведения тестировани</w:t>
      </w:r>
      <w:r w:rsidR="00EC0629">
        <w:t>я</w:t>
      </w:r>
      <w:r w:rsidRPr="00207890">
        <w:t>;</w:t>
      </w:r>
    </w:p>
    <w:p w14:paraId="191E8A30" w14:textId="29371DB7" w:rsidR="001A5E61" w:rsidRPr="00F92C18" w:rsidRDefault="001A5E61" w:rsidP="00235231">
      <w:pPr>
        <w:pStyle w:val="-4"/>
        <w:numPr>
          <w:ilvl w:val="0"/>
          <w:numId w:val="47"/>
        </w:numPr>
        <w:spacing w:line="240" w:lineRule="auto"/>
        <w:ind w:left="709" w:hanging="425"/>
        <w:rPr>
          <w:rFonts w:asciiTheme="minorHAnsi" w:hAnsiTheme="minorHAnsi"/>
        </w:rPr>
      </w:pPr>
      <w:r w:rsidRPr="00207890">
        <w:t>количество услуг, оказанных в ходе проведения тестировани</w:t>
      </w:r>
      <w:r w:rsidR="00EC0629">
        <w:t>я</w:t>
      </w:r>
      <w:r w:rsidRPr="00207890">
        <w:t>.</w:t>
      </w:r>
    </w:p>
    <w:p w14:paraId="427BB877" w14:textId="77777777" w:rsidR="00873DE9" w:rsidRPr="00235231" w:rsidRDefault="00873DE9" w:rsidP="00F92C18">
      <w:pPr>
        <w:pStyle w:val="-4"/>
        <w:spacing w:line="240" w:lineRule="auto"/>
        <w:ind w:left="709" w:firstLine="0"/>
        <w:rPr>
          <w:rFonts w:asciiTheme="minorHAnsi" w:hAnsiTheme="minorHAnsi"/>
        </w:rPr>
      </w:pPr>
    </w:p>
    <w:p w14:paraId="43A80C3C" w14:textId="31F77AE6" w:rsidR="001A5E61" w:rsidRPr="00207890" w:rsidRDefault="001A5E61" w:rsidP="001A5E61">
      <w:pPr>
        <w:pStyle w:val="40"/>
        <w:numPr>
          <w:ilvl w:val="3"/>
          <w:numId w:val="44"/>
        </w:numPr>
        <w:suppressAutoHyphens/>
        <w:spacing w:before="0"/>
        <w:ind w:left="0" w:firstLine="0"/>
      </w:pPr>
      <w:r w:rsidRPr="00207890">
        <w:t>Требования к форм</w:t>
      </w:r>
      <w:r w:rsidR="007E7047" w:rsidRPr="00235231">
        <w:t>е</w:t>
      </w:r>
      <w:r w:rsidRPr="00207890">
        <w:t xml:space="preserve"> отчет</w:t>
      </w:r>
      <w:r w:rsidR="007E7047" w:rsidRPr="00235231">
        <w:t>а</w:t>
      </w:r>
      <w:r w:rsidRPr="00207890">
        <w:t xml:space="preserve"> о проведении тестирования</w:t>
      </w:r>
    </w:p>
    <w:p w14:paraId="20EA2780" w14:textId="1F6095E8" w:rsidR="001A5E61" w:rsidRDefault="001A5E61" w:rsidP="001A5E61">
      <w:pPr>
        <w:pStyle w:val="-4"/>
        <w:spacing w:line="240" w:lineRule="auto"/>
      </w:pPr>
      <w:r w:rsidRPr="00207890">
        <w:t>Форм</w:t>
      </w:r>
      <w:r w:rsidR="007E7047">
        <w:t>а</w:t>
      </w:r>
      <w:r w:rsidRPr="00207890">
        <w:t xml:space="preserve"> отчет</w:t>
      </w:r>
      <w:r w:rsidR="007E7047">
        <w:t>а</w:t>
      </w:r>
      <w:r w:rsidRPr="00207890">
        <w:t xml:space="preserve"> о проведении тестирования должн</w:t>
      </w:r>
      <w:r w:rsidR="007E7047">
        <w:t>а</w:t>
      </w:r>
      <w:r w:rsidRPr="00207890">
        <w:t xml:space="preserve"> быть подготовлен</w:t>
      </w:r>
      <w:r w:rsidR="00325EBE">
        <w:t>а</w:t>
      </w:r>
      <w:r w:rsidRPr="00207890">
        <w:t xml:space="preserve"> </w:t>
      </w:r>
      <w:r w:rsidR="00EC0629">
        <w:t>для Регрессионного тестирования</w:t>
      </w:r>
      <w:r w:rsidRPr="00207890">
        <w:t xml:space="preserve"> и содержать перечень сценариев тестирования, статус их выполнения, процент выполненных тестов, количество выявленных дефектов и сопровождаться примером их заполнения.</w:t>
      </w:r>
    </w:p>
    <w:p w14:paraId="5763B59A" w14:textId="77777777" w:rsidR="00873DE9" w:rsidRPr="00207890" w:rsidRDefault="00873DE9" w:rsidP="001A5E61">
      <w:pPr>
        <w:pStyle w:val="-4"/>
        <w:spacing w:line="240" w:lineRule="auto"/>
      </w:pPr>
    </w:p>
    <w:p w14:paraId="02E46C92" w14:textId="06A30A80" w:rsidR="001A5E61" w:rsidRPr="00207890" w:rsidRDefault="001A5E61" w:rsidP="00235231">
      <w:pPr>
        <w:pStyle w:val="40"/>
        <w:numPr>
          <w:ilvl w:val="3"/>
          <w:numId w:val="44"/>
        </w:numPr>
        <w:suppressAutoHyphens/>
        <w:spacing w:before="0"/>
        <w:ind w:left="0" w:firstLine="0"/>
      </w:pPr>
      <w:r w:rsidRPr="00207890">
        <w:t>Требования к форм</w:t>
      </w:r>
      <w:r w:rsidR="007E7047" w:rsidRPr="00235231">
        <w:t>е</w:t>
      </w:r>
      <w:r w:rsidRPr="00207890">
        <w:t xml:space="preserve"> отчет</w:t>
      </w:r>
      <w:r w:rsidR="007E7047" w:rsidRPr="00235231">
        <w:t>а</w:t>
      </w:r>
      <w:r w:rsidRPr="00207890">
        <w:t xml:space="preserve"> о завершении тестирования</w:t>
      </w:r>
    </w:p>
    <w:p w14:paraId="1025D4F0" w14:textId="3ACBA714" w:rsidR="001A5E61" w:rsidRPr="00207890" w:rsidRDefault="001A5E61" w:rsidP="001A5E61">
      <w:pPr>
        <w:pStyle w:val="-4"/>
        <w:spacing w:line="240" w:lineRule="auto"/>
      </w:pPr>
      <w:r w:rsidRPr="00207890">
        <w:t>Форм</w:t>
      </w:r>
      <w:r w:rsidR="007E7047">
        <w:t>а</w:t>
      </w:r>
      <w:r w:rsidRPr="00207890">
        <w:t xml:space="preserve"> отчет</w:t>
      </w:r>
      <w:r w:rsidR="007E7047">
        <w:t>а</w:t>
      </w:r>
      <w:r w:rsidRPr="00207890">
        <w:t xml:space="preserve"> о завершении тестирования должн</w:t>
      </w:r>
      <w:r w:rsidR="007E7047">
        <w:t>а</w:t>
      </w:r>
      <w:r w:rsidRPr="00207890">
        <w:t xml:space="preserve"> быть подготовлен</w:t>
      </w:r>
      <w:r w:rsidR="007E7047">
        <w:t>а</w:t>
      </w:r>
      <w:r w:rsidRPr="00207890">
        <w:t xml:space="preserve"> </w:t>
      </w:r>
      <w:r w:rsidR="00EC0629" w:rsidRPr="00EC0629">
        <w:t xml:space="preserve">для Регрессионного тестирования </w:t>
      </w:r>
      <w:r w:rsidRPr="00207890">
        <w:t>и должн</w:t>
      </w:r>
      <w:r w:rsidR="007E7047">
        <w:t>а</w:t>
      </w:r>
      <w:r w:rsidRPr="00207890">
        <w:t xml:space="preserve"> соответствовать требованиям, приведенным ниже и сопровождаться примером их заполнения.</w:t>
      </w:r>
    </w:p>
    <w:p w14:paraId="1666C200" w14:textId="57F4A078" w:rsidR="001A5E61" w:rsidRPr="00207890" w:rsidRDefault="001A5E61" w:rsidP="001A5E61">
      <w:pPr>
        <w:pStyle w:val="-4"/>
        <w:spacing w:line="240" w:lineRule="auto"/>
      </w:pPr>
      <w:r w:rsidRPr="00207890">
        <w:t>Форм</w:t>
      </w:r>
      <w:r w:rsidR="007E7047">
        <w:t>а</w:t>
      </w:r>
      <w:r w:rsidRPr="00207890">
        <w:t xml:space="preserve"> отчет</w:t>
      </w:r>
      <w:r w:rsidR="007E7047">
        <w:t>а</w:t>
      </w:r>
      <w:r w:rsidRPr="00207890">
        <w:t xml:space="preserve"> о завершении тестирования должн</w:t>
      </w:r>
      <w:r w:rsidR="007E7047">
        <w:t>а</w:t>
      </w:r>
      <w:r w:rsidRPr="00207890">
        <w:t xml:space="preserve"> содержать, в виде приложения, текст Заявки на основании которой проводилось тестирование с указанием номера Заявки в СМКСС.</w:t>
      </w:r>
    </w:p>
    <w:p w14:paraId="7F2D3710" w14:textId="77777777" w:rsidR="001A5E61" w:rsidRPr="00207890" w:rsidRDefault="001A5E61" w:rsidP="001A5E61">
      <w:pPr>
        <w:pStyle w:val="-4"/>
        <w:spacing w:line="240" w:lineRule="auto"/>
      </w:pPr>
      <w:r w:rsidRPr="00207890">
        <w:t>Форма отчета о завершении тестирования, выполненного в рамках оказания услуг</w:t>
      </w:r>
      <w:r w:rsidRPr="00207890">
        <w:br/>
        <w:t>по Регрессионному тестированию, должна содержать следующую информацию:</w:t>
      </w:r>
    </w:p>
    <w:p w14:paraId="04A66271" w14:textId="77777777" w:rsidR="001A5E61" w:rsidRPr="00207890" w:rsidRDefault="001A5E61" w:rsidP="001A5E61">
      <w:pPr>
        <w:pStyle w:val="-4"/>
        <w:numPr>
          <w:ilvl w:val="0"/>
          <w:numId w:val="47"/>
        </w:numPr>
        <w:spacing w:line="240" w:lineRule="auto"/>
        <w:ind w:left="709" w:hanging="425"/>
      </w:pPr>
      <w:r w:rsidRPr="00207890">
        <w:t>перечень дефектов с описанием проблемы и способа ее воспроизведения, а также их критичность;</w:t>
      </w:r>
    </w:p>
    <w:p w14:paraId="7E1B45D0" w14:textId="77777777" w:rsidR="001A5E61" w:rsidRPr="00207890" w:rsidRDefault="001A5E61" w:rsidP="001A5E61">
      <w:pPr>
        <w:pStyle w:val="-4"/>
        <w:numPr>
          <w:ilvl w:val="0"/>
          <w:numId w:val="47"/>
        </w:numPr>
        <w:spacing w:line="240" w:lineRule="auto"/>
        <w:ind w:left="709" w:hanging="425"/>
      </w:pPr>
      <w:r w:rsidRPr="00207890">
        <w:t>перечень проведенных сценариев тестирования, методики тестирования;</w:t>
      </w:r>
    </w:p>
    <w:p w14:paraId="775248AD" w14:textId="273ACA5C" w:rsidR="001A5E61" w:rsidRDefault="001A5E61" w:rsidP="001A5E61">
      <w:pPr>
        <w:pStyle w:val="-4"/>
        <w:numPr>
          <w:ilvl w:val="0"/>
          <w:numId w:val="47"/>
        </w:numPr>
        <w:spacing w:line="240" w:lineRule="auto"/>
        <w:ind w:left="709" w:hanging="425"/>
      </w:pPr>
      <w:r w:rsidRPr="00207890">
        <w:t>рекомендации по итогам проведенного тестирования.</w:t>
      </w:r>
    </w:p>
    <w:p w14:paraId="1571F71A" w14:textId="77777777" w:rsidR="00873DE9" w:rsidRPr="00207890" w:rsidRDefault="00873DE9" w:rsidP="00F92C18">
      <w:pPr>
        <w:pStyle w:val="-4"/>
        <w:spacing w:line="240" w:lineRule="auto"/>
        <w:ind w:left="709" w:firstLine="0"/>
      </w:pPr>
    </w:p>
    <w:p w14:paraId="68EF0AC2" w14:textId="17A81001" w:rsidR="001A5E61" w:rsidRPr="00207890" w:rsidRDefault="001A5E61" w:rsidP="00235231">
      <w:pPr>
        <w:pStyle w:val="40"/>
        <w:numPr>
          <w:ilvl w:val="3"/>
          <w:numId w:val="44"/>
        </w:numPr>
        <w:suppressAutoHyphens/>
        <w:spacing w:before="0"/>
        <w:ind w:left="0" w:firstLine="0"/>
      </w:pPr>
      <w:r w:rsidRPr="00207890">
        <w:t>Требования к шаблон</w:t>
      </w:r>
      <w:r w:rsidR="007E7047" w:rsidRPr="00235231">
        <w:t>у</w:t>
      </w:r>
      <w:r w:rsidRPr="00207890">
        <w:t xml:space="preserve"> методик</w:t>
      </w:r>
      <w:r w:rsidR="007E7047" w:rsidRPr="00235231">
        <w:t>и</w:t>
      </w:r>
      <w:r w:rsidRPr="00207890">
        <w:t xml:space="preserve"> тестирования</w:t>
      </w:r>
    </w:p>
    <w:p w14:paraId="357C9908" w14:textId="50216574" w:rsidR="001A5E61" w:rsidRDefault="001A5E61" w:rsidP="001A5E61">
      <w:pPr>
        <w:pStyle w:val="-4"/>
        <w:spacing w:line="240" w:lineRule="auto"/>
      </w:pPr>
      <w:r w:rsidRPr="00207890">
        <w:t>Шаблон методик</w:t>
      </w:r>
      <w:r w:rsidR="007E7047">
        <w:t>и</w:t>
      </w:r>
      <w:r w:rsidRPr="00207890">
        <w:t xml:space="preserve"> тестирований долж</w:t>
      </w:r>
      <w:r w:rsidR="007E7047">
        <w:t>ен</w:t>
      </w:r>
      <w:r w:rsidRPr="00207890">
        <w:t xml:space="preserve"> быть подготовлен </w:t>
      </w:r>
      <w:r w:rsidR="00EC0629" w:rsidRPr="00EC0629">
        <w:t>для Регрессионного тестирования</w:t>
      </w:r>
      <w:r w:rsidRPr="00207890">
        <w:t xml:space="preserve"> и содержать, в том числе, описание процесса оказания услуги, ролевую модель оказания услуги, а также перечень документов, формируемых на всех этапах процесса оказания услуги.</w:t>
      </w:r>
    </w:p>
    <w:p w14:paraId="2C3DF825" w14:textId="77777777" w:rsidR="00873DE9" w:rsidRPr="00207890" w:rsidRDefault="00873DE9" w:rsidP="001A5E61">
      <w:pPr>
        <w:pStyle w:val="-4"/>
        <w:spacing w:line="240" w:lineRule="auto"/>
      </w:pPr>
    </w:p>
    <w:p w14:paraId="26763DD7" w14:textId="77777777" w:rsidR="001A5E61" w:rsidRPr="00207890" w:rsidRDefault="001A5E61" w:rsidP="00235231">
      <w:pPr>
        <w:pStyle w:val="40"/>
        <w:numPr>
          <w:ilvl w:val="3"/>
          <w:numId w:val="44"/>
        </w:numPr>
        <w:tabs>
          <w:tab w:val="left" w:pos="709"/>
        </w:tabs>
        <w:suppressAutoHyphens/>
        <w:ind w:left="0" w:firstLine="0"/>
      </w:pPr>
      <w:bookmarkStart w:id="277" w:name="_Ref19265346"/>
      <w:r w:rsidRPr="00207890">
        <w:t xml:space="preserve">Требования к Регламенту оказания </w:t>
      </w:r>
      <w:bookmarkEnd w:id="277"/>
      <w:r w:rsidRPr="00207890">
        <w:t>услуг</w:t>
      </w:r>
    </w:p>
    <w:p w14:paraId="212F182E" w14:textId="77777777" w:rsidR="001A5E61" w:rsidRPr="00207890" w:rsidRDefault="001A5E61" w:rsidP="001A5E61">
      <w:pPr>
        <w:pStyle w:val="-4"/>
        <w:spacing w:line="240" w:lineRule="auto"/>
      </w:pPr>
      <w:r w:rsidRPr="00207890">
        <w:t>Регламент оказания услуг является единым документом для всех услуг и должен содержать, в том числе, описание всех сторон и участников взаимодействия, задействованных во время оказания услуг и перечень и описание правил взаимодействия, применяемых во время оказания услуг. В Регламенте оказания услуг должен быть определен порядок, обязательность заполнения и правила заполнения полей в СМКСС.</w:t>
      </w:r>
    </w:p>
    <w:p w14:paraId="175C919E" w14:textId="77777777" w:rsidR="001A5E61" w:rsidRPr="00207890" w:rsidRDefault="001A5E61" w:rsidP="001A5E61">
      <w:pPr>
        <w:pStyle w:val="-4"/>
        <w:spacing w:line="240" w:lineRule="auto"/>
      </w:pPr>
      <w:r w:rsidRPr="00207890">
        <w:t>Регламент оказания услуг должен включать в себя описание процесса оказания услуги.</w:t>
      </w:r>
    </w:p>
    <w:p w14:paraId="554B143E" w14:textId="77777777" w:rsidR="001A5E61" w:rsidRPr="00207890" w:rsidRDefault="001A5E61" w:rsidP="001A5E61">
      <w:pPr>
        <w:pStyle w:val="-4"/>
        <w:spacing w:line="240" w:lineRule="auto"/>
      </w:pPr>
      <w:r w:rsidRPr="00207890">
        <w:t xml:space="preserve">Процесс оказания услуги должен стоять из 4 (четырех) последовательных действий: </w:t>
      </w:r>
    </w:p>
    <w:p w14:paraId="3C54710E" w14:textId="77777777" w:rsidR="001A5E61" w:rsidRPr="00207890" w:rsidRDefault="001A5E61" w:rsidP="001A5E61">
      <w:pPr>
        <w:pStyle w:val="-2"/>
        <w:numPr>
          <w:ilvl w:val="0"/>
          <w:numId w:val="46"/>
        </w:numPr>
        <w:tabs>
          <w:tab w:val="clear" w:pos="1474"/>
        </w:tabs>
        <w:spacing w:line="240" w:lineRule="auto"/>
        <w:ind w:left="709" w:hanging="425"/>
      </w:pPr>
      <w:r w:rsidRPr="00207890">
        <w:t>заказ услуги;</w:t>
      </w:r>
    </w:p>
    <w:p w14:paraId="0E81FA75" w14:textId="77777777" w:rsidR="001A5E61" w:rsidRPr="00207890" w:rsidRDefault="001A5E61" w:rsidP="001A5E61">
      <w:pPr>
        <w:pStyle w:val="-2"/>
        <w:numPr>
          <w:ilvl w:val="0"/>
          <w:numId w:val="46"/>
        </w:numPr>
        <w:tabs>
          <w:tab w:val="clear" w:pos="1474"/>
        </w:tabs>
        <w:spacing w:line="240" w:lineRule="auto"/>
        <w:ind w:left="709" w:hanging="425"/>
      </w:pPr>
      <w:r w:rsidRPr="00207890">
        <w:t>оценка услуги;</w:t>
      </w:r>
    </w:p>
    <w:p w14:paraId="2B722236" w14:textId="77777777" w:rsidR="001A5E61" w:rsidRPr="00207890" w:rsidRDefault="001A5E61" w:rsidP="001A5E61">
      <w:pPr>
        <w:pStyle w:val="-2"/>
        <w:numPr>
          <w:ilvl w:val="0"/>
          <w:numId w:val="46"/>
        </w:numPr>
        <w:tabs>
          <w:tab w:val="clear" w:pos="1474"/>
        </w:tabs>
        <w:spacing w:line="240" w:lineRule="auto"/>
        <w:ind w:left="709" w:hanging="425"/>
      </w:pPr>
      <w:r w:rsidRPr="00207890">
        <w:t>подготовительные работы;</w:t>
      </w:r>
    </w:p>
    <w:p w14:paraId="549744F0" w14:textId="77777777" w:rsidR="001A5E61" w:rsidRPr="00207890" w:rsidRDefault="001A5E61" w:rsidP="001A5E61">
      <w:pPr>
        <w:pStyle w:val="-2"/>
        <w:numPr>
          <w:ilvl w:val="0"/>
          <w:numId w:val="46"/>
        </w:numPr>
        <w:tabs>
          <w:tab w:val="clear" w:pos="1474"/>
        </w:tabs>
        <w:spacing w:line="240" w:lineRule="auto"/>
        <w:ind w:left="709" w:hanging="425"/>
      </w:pPr>
      <w:r w:rsidRPr="00207890">
        <w:t>оказание услуги.</w:t>
      </w:r>
    </w:p>
    <w:p w14:paraId="4A3C846D" w14:textId="77777777" w:rsidR="001A5E61" w:rsidRPr="00207890" w:rsidRDefault="001A5E61" w:rsidP="001A5E61">
      <w:pPr>
        <w:pStyle w:val="-4"/>
        <w:spacing w:line="240" w:lineRule="auto"/>
      </w:pPr>
      <w:r w:rsidRPr="00207890">
        <w:lastRenderedPageBreak/>
        <w:t>Статусная модель может меняться в зависимости от используемой СМКСС по согласованию с Заказчиком в рабочем порядке.</w:t>
      </w:r>
    </w:p>
    <w:p w14:paraId="0EB13041" w14:textId="77777777" w:rsidR="001A5E61" w:rsidRPr="00207890" w:rsidRDefault="001A5E61" w:rsidP="001A5E61">
      <w:pPr>
        <w:pStyle w:val="-2"/>
        <w:numPr>
          <w:ilvl w:val="0"/>
          <w:numId w:val="0"/>
        </w:numPr>
        <w:spacing w:line="240" w:lineRule="auto"/>
      </w:pPr>
    </w:p>
    <w:p w14:paraId="3E94DB3F" w14:textId="7226D96B" w:rsidR="001A5E61" w:rsidRPr="00207890" w:rsidRDefault="001A5E61" w:rsidP="001A5E61">
      <w:pPr>
        <w:pStyle w:val="40"/>
        <w:numPr>
          <w:ilvl w:val="3"/>
          <w:numId w:val="44"/>
        </w:numPr>
        <w:suppressAutoHyphens/>
        <w:spacing w:before="0"/>
        <w:ind w:left="0" w:firstLine="0"/>
      </w:pPr>
      <w:r w:rsidRPr="00207890">
        <w:t>Требования к форм</w:t>
      </w:r>
      <w:r w:rsidR="007E7047" w:rsidRPr="00235231">
        <w:t>е</w:t>
      </w:r>
      <w:r w:rsidRPr="00207890">
        <w:t xml:space="preserve"> план</w:t>
      </w:r>
      <w:r w:rsidR="007E7047" w:rsidRPr="00235231">
        <w:t>а</w:t>
      </w:r>
      <w:r w:rsidRPr="00207890">
        <w:t xml:space="preserve"> тестирований</w:t>
      </w:r>
    </w:p>
    <w:p w14:paraId="6FABCB1D" w14:textId="7231607F" w:rsidR="001A5E61" w:rsidRPr="00207890" w:rsidRDefault="001A5E61" w:rsidP="001A5E61">
      <w:pPr>
        <w:pStyle w:val="-4"/>
        <w:spacing w:line="240" w:lineRule="auto"/>
      </w:pPr>
      <w:r w:rsidRPr="00207890">
        <w:t xml:space="preserve">Форма плана тестирования должна быть подготовлена </w:t>
      </w:r>
      <w:r w:rsidR="00EC0629" w:rsidRPr="00EC0629">
        <w:t>для Регрессионного тестирования</w:t>
      </w:r>
      <w:r w:rsidR="00EC0629" w:rsidRPr="00EC0629" w:rsidDel="00EC0629">
        <w:t xml:space="preserve"> </w:t>
      </w:r>
      <w:r w:rsidRPr="00207890">
        <w:t>и должна содержать, в том числе, перечень и описание участников процесса проведения тестирования, перечень и описание всех этапов проведения тестирования, возможную длительность всех этапов проведения тестирования, возможное количество услуг, по всем этапам тестирования, необходимых для проведения тестирования, а также возможный предельный срок проведения тестирования.</w:t>
      </w:r>
    </w:p>
    <w:p w14:paraId="2C9BFF76" w14:textId="77777777" w:rsidR="001A5E61" w:rsidRPr="00207890" w:rsidRDefault="001A5E61" w:rsidP="001A5E61">
      <w:pPr>
        <w:pStyle w:val="-4"/>
        <w:spacing w:line="240" w:lineRule="auto"/>
        <w:ind w:firstLine="0"/>
      </w:pPr>
    </w:p>
    <w:p w14:paraId="77A4294E" w14:textId="77777777" w:rsidR="001A5E61" w:rsidRPr="00207890" w:rsidRDefault="001A5E61" w:rsidP="001A5E61">
      <w:pPr>
        <w:pStyle w:val="40"/>
        <w:numPr>
          <w:ilvl w:val="3"/>
          <w:numId w:val="44"/>
        </w:numPr>
        <w:suppressAutoHyphens/>
        <w:spacing w:before="0"/>
        <w:ind w:left="0" w:firstLine="0"/>
      </w:pPr>
      <w:r w:rsidRPr="00207890">
        <w:t>Требования к методике оценки трудоемкости оказания услуги</w:t>
      </w:r>
    </w:p>
    <w:p w14:paraId="6FD19490" w14:textId="12F83EC0" w:rsidR="001A5E61" w:rsidRPr="00207890" w:rsidRDefault="001A5E61" w:rsidP="001A5E61">
      <w:pPr>
        <w:pStyle w:val="-4"/>
        <w:spacing w:line="240" w:lineRule="auto"/>
      </w:pPr>
      <w:r w:rsidRPr="00207890">
        <w:t xml:space="preserve">Методика оценки трудоемкости должна быть подготовлена </w:t>
      </w:r>
      <w:r w:rsidR="00EC0629" w:rsidRPr="00EC0629">
        <w:t>для Регрессионного тестирования</w:t>
      </w:r>
      <w:r w:rsidRPr="00207890">
        <w:t xml:space="preserve"> и должна содержать, в том числе, детальный пошаговый алгоритм для однозначной оценки трудоемкости оказания услуги, критерии входа и выхода для каждого шага алгоритма, перечень данных, необходимых для каждого шага алгоритма, а также методику обработки этих данных.</w:t>
      </w:r>
    </w:p>
    <w:p w14:paraId="563D42A2" w14:textId="77777777" w:rsidR="001A5E61" w:rsidRPr="00207890" w:rsidRDefault="001A5E61" w:rsidP="001A5E61">
      <w:pPr>
        <w:pStyle w:val="-4"/>
        <w:spacing w:line="240" w:lineRule="auto"/>
      </w:pPr>
      <w:r w:rsidRPr="00207890">
        <w:t>Методика оценки трудоемкости должна содержать шаблон документа «Оценка трудоемкости оказания услуги».</w:t>
      </w:r>
    </w:p>
    <w:p w14:paraId="07323778" w14:textId="77777777" w:rsidR="001A5E61" w:rsidRPr="00207890" w:rsidRDefault="001A5E61" w:rsidP="001A5E61">
      <w:pPr>
        <w:pStyle w:val="-4"/>
        <w:spacing w:line="240" w:lineRule="auto"/>
        <w:ind w:firstLine="0"/>
      </w:pPr>
    </w:p>
    <w:p w14:paraId="2C869850" w14:textId="77777777" w:rsidR="001A5E61" w:rsidRPr="00207890" w:rsidRDefault="001A5E61" w:rsidP="001A5E61">
      <w:pPr>
        <w:pStyle w:val="32"/>
        <w:widowControl w:val="0"/>
        <w:numPr>
          <w:ilvl w:val="2"/>
          <w:numId w:val="44"/>
        </w:numPr>
        <w:tabs>
          <w:tab w:val="left" w:pos="709"/>
        </w:tabs>
        <w:suppressAutoHyphens/>
        <w:autoSpaceDE w:val="0"/>
        <w:autoSpaceDN w:val="0"/>
        <w:adjustRightInd w:val="0"/>
        <w:spacing w:before="0"/>
        <w:ind w:left="0" w:firstLine="0"/>
        <w:rPr>
          <w:rFonts w:eastAsiaTheme="majorEastAsia"/>
        </w:rPr>
      </w:pPr>
      <w:bookmarkStart w:id="278" w:name="_Toc19085763"/>
      <w:bookmarkStart w:id="279" w:name="_Toc19087283"/>
      <w:bookmarkStart w:id="280" w:name="_Toc19087630"/>
      <w:bookmarkStart w:id="281" w:name="_Toc19085764"/>
      <w:bookmarkStart w:id="282" w:name="_Toc19087284"/>
      <w:bookmarkStart w:id="283" w:name="_Toc19087631"/>
      <w:bookmarkStart w:id="284" w:name="_Toc19085765"/>
      <w:bookmarkStart w:id="285" w:name="_Toc19087285"/>
      <w:bookmarkStart w:id="286" w:name="_Toc19087632"/>
      <w:bookmarkStart w:id="287" w:name="_Toc19085766"/>
      <w:bookmarkStart w:id="288" w:name="_Toc19087286"/>
      <w:bookmarkStart w:id="289" w:name="_Toc19087633"/>
      <w:bookmarkStart w:id="290" w:name="_Toc19085767"/>
      <w:bookmarkStart w:id="291" w:name="_Toc19087287"/>
      <w:bookmarkStart w:id="292" w:name="_Toc19087634"/>
      <w:bookmarkStart w:id="293" w:name="_Toc19085768"/>
      <w:bookmarkStart w:id="294" w:name="_Toc19087288"/>
      <w:bookmarkStart w:id="295" w:name="_Toc19087635"/>
      <w:bookmarkStart w:id="296" w:name="_Toc19085769"/>
      <w:bookmarkStart w:id="297" w:name="_Toc19087289"/>
      <w:bookmarkStart w:id="298" w:name="_Toc19087636"/>
      <w:bookmarkStart w:id="299" w:name="_Toc19085770"/>
      <w:bookmarkStart w:id="300" w:name="_Toc19087290"/>
      <w:bookmarkStart w:id="301" w:name="_Toc19087637"/>
      <w:bookmarkStart w:id="302" w:name="_Toc19085771"/>
      <w:bookmarkStart w:id="303" w:name="_Toc19087291"/>
      <w:bookmarkStart w:id="304" w:name="_Toc19087638"/>
      <w:bookmarkStart w:id="305" w:name="_Toc19085772"/>
      <w:bookmarkStart w:id="306" w:name="_Toc19087292"/>
      <w:bookmarkStart w:id="307" w:name="_Toc19087639"/>
      <w:bookmarkStart w:id="308" w:name="_Toc19085773"/>
      <w:bookmarkStart w:id="309" w:name="_Toc19087293"/>
      <w:bookmarkStart w:id="310" w:name="_Toc19087640"/>
      <w:bookmarkStart w:id="311" w:name="_Toc19085774"/>
      <w:bookmarkStart w:id="312" w:name="_Toc19087294"/>
      <w:bookmarkStart w:id="313" w:name="_Toc19087641"/>
      <w:bookmarkStart w:id="314" w:name="_Toc19085775"/>
      <w:bookmarkStart w:id="315" w:name="_Toc19087295"/>
      <w:bookmarkStart w:id="316" w:name="_Toc19087642"/>
      <w:bookmarkStart w:id="317" w:name="_Toc19085776"/>
      <w:bookmarkStart w:id="318" w:name="_Toc19087296"/>
      <w:bookmarkStart w:id="319" w:name="_Toc19087643"/>
      <w:bookmarkStart w:id="320" w:name="_Toc19085777"/>
      <w:bookmarkStart w:id="321" w:name="_Toc19087297"/>
      <w:bookmarkStart w:id="322" w:name="_Toc19087644"/>
      <w:bookmarkStart w:id="323" w:name="_Toc19085778"/>
      <w:bookmarkStart w:id="324" w:name="_Toc19087298"/>
      <w:bookmarkStart w:id="325" w:name="_Toc19087645"/>
      <w:bookmarkStart w:id="326" w:name="_Toc19085779"/>
      <w:bookmarkStart w:id="327" w:name="_Toc19087299"/>
      <w:bookmarkStart w:id="328" w:name="_Toc19087646"/>
      <w:bookmarkStart w:id="329" w:name="_Toc208838339"/>
      <w:bookmarkStart w:id="330" w:name="_Toc232771802"/>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sidRPr="00207890">
        <w:rPr>
          <w:rFonts w:eastAsiaTheme="majorEastAsia"/>
        </w:rPr>
        <w:t>Требования к методическому обеспечению этапа 1 Контракта</w:t>
      </w:r>
      <w:bookmarkEnd w:id="329"/>
      <w:bookmarkEnd w:id="330"/>
    </w:p>
    <w:p w14:paraId="428E04DC" w14:textId="77777777" w:rsidR="001A5E61" w:rsidRPr="00207890" w:rsidRDefault="001A5E61" w:rsidP="001A5E61">
      <w:pPr>
        <w:pStyle w:val="-4"/>
        <w:spacing w:line="240" w:lineRule="auto"/>
      </w:pPr>
      <w:r w:rsidRPr="00207890">
        <w:t>Методическое обеспечение этапа 1 Контракта включает в себя:</w:t>
      </w:r>
    </w:p>
    <w:p w14:paraId="5D5D56EB" w14:textId="0E27219B" w:rsidR="001A5E61" w:rsidRPr="00207890" w:rsidRDefault="001A5E61" w:rsidP="001A5E61">
      <w:pPr>
        <w:pStyle w:val="affffff6"/>
        <w:numPr>
          <w:ilvl w:val="0"/>
          <w:numId w:val="52"/>
        </w:numPr>
        <w:tabs>
          <w:tab w:val="clear" w:pos="317"/>
        </w:tabs>
        <w:spacing w:line="240" w:lineRule="auto"/>
        <w:ind w:left="709" w:hanging="425"/>
      </w:pPr>
      <w:r w:rsidRPr="00207890">
        <w:t xml:space="preserve">ознакомление специалистов Исполнителя с правилами работы с тестовым стендом </w:t>
      </w:r>
      <w:r w:rsidR="008B0DB2">
        <w:t>КИС МФЦ</w:t>
      </w:r>
      <w:r w:rsidRPr="00207890">
        <w:t>;</w:t>
      </w:r>
    </w:p>
    <w:p w14:paraId="60DC5DE5" w14:textId="77777777" w:rsidR="001A5E61" w:rsidRPr="00207890" w:rsidRDefault="001A5E61" w:rsidP="001A5E61">
      <w:pPr>
        <w:pStyle w:val="affffff6"/>
        <w:numPr>
          <w:ilvl w:val="0"/>
          <w:numId w:val="52"/>
        </w:numPr>
        <w:tabs>
          <w:tab w:val="clear" w:pos="317"/>
        </w:tabs>
        <w:spacing w:line="240" w:lineRule="auto"/>
        <w:ind w:left="709" w:hanging="425"/>
      </w:pPr>
      <w:r w:rsidRPr="00207890">
        <w:t>ознакомление специалистов Исполнителя с порядком и правилами работы в СМКСС.</w:t>
      </w:r>
    </w:p>
    <w:p w14:paraId="010B02F2" w14:textId="0E40FFEB" w:rsidR="001A5E61" w:rsidRPr="00207890" w:rsidRDefault="001A5E61" w:rsidP="001A5E61">
      <w:pPr>
        <w:pStyle w:val="-4"/>
        <w:spacing w:line="240" w:lineRule="auto"/>
      </w:pPr>
      <w:r w:rsidRPr="00207890">
        <w:t>Исполнитель в течение этапа 1 Контракта проходит регистрацию в СМКСС, изучает порядок работы с ней. Заказчик предоставляет атрибуты доступа к СМКСС после получения соответствующего запроса в рабочем порядке в течение 3 (трех) рабочих дней с момента получения запроса.</w:t>
      </w:r>
    </w:p>
    <w:p w14:paraId="1E7CAED8" w14:textId="77777777" w:rsidR="001A5E61" w:rsidRPr="00207890" w:rsidRDefault="001A5E61" w:rsidP="001A5E61">
      <w:pPr>
        <w:pStyle w:val="-4"/>
        <w:spacing w:line="240" w:lineRule="auto"/>
      </w:pPr>
      <w:r w:rsidRPr="00207890">
        <w:t>Исполнитель вправе использовать полученный доступ для автоматизированного ведения отчета о выполненных Заявках</w:t>
      </w:r>
      <w:r w:rsidRPr="00207890" w:rsidDel="00C855DA">
        <w:t xml:space="preserve"> </w:t>
      </w:r>
      <w:r w:rsidRPr="00207890">
        <w:t>и прочих отчетных документов, предусмотренных ТЗ.</w:t>
      </w:r>
    </w:p>
    <w:p w14:paraId="304C5F66" w14:textId="77777777" w:rsidR="001A5E61" w:rsidRPr="00207890" w:rsidRDefault="001A5E61" w:rsidP="001A5E61">
      <w:pPr>
        <w:pStyle w:val="-4"/>
        <w:spacing w:line="240" w:lineRule="auto"/>
        <w:ind w:firstLine="0"/>
      </w:pPr>
    </w:p>
    <w:p w14:paraId="7CF4A39B" w14:textId="75F15F52" w:rsidR="001A5E61" w:rsidRPr="00207890" w:rsidRDefault="001A5E61" w:rsidP="001A5E61">
      <w:pPr>
        <w:pStyle w:val="26"/>
        <w:keepNext/>
        <w:widowControl/>
        <w:numPr>
          <w:ilvl w:val="1"/>
          <w:numId w:val="44"/>
        </w:numPr>
        <w:tabs>
          <w:tab w:val="left" w:pos="709"/>
        </w:tabs>
        <w:spacing w:before="0"/>
        <w:ind w:left="0" w:firstLine="0"/>
      </w:pPr>
      <w:bookmarkStart w:id="331" w:name="_Ref24042372"/>
      <w:bookmarkStart w:id="332" w:name="_Ref36561354"/>
      <w:bookmarkStart w:id="333" w:name="_Toc208838340"/>
      <w:bookmarkStart w:id="334" w:name="_Toc232771803"/>
      <w:r w:rsidRPr="00207890">
        <w:t xml:space="preserve">Требования к оказанию услуг </w:t>
      </w:r>
      <w:bookmarkEnd w:id="331"/>
      <w:bookmarkEnd w:id="332"/>
      <w:r w:rsidRPr="00207890">
        <w:t>по этапам 2-</w:t>
      </w:r>
      <w:r w:rsidR="0065461C" w:rsidRPr="0065461C">
        <w:t>6</w:t>
      </w:r>
      <w:r w:rsidRPr="00207890">
        <w:t xml:space="preserve"> Контракта</w:t>
      </w:r>
      <w:bookmarkEnd w:id="333"/>
      <w:bookmarkEnd w:id="334"/>
    </w:p>
    <w:p w14:paraId="503567CF" w14:textId="77777777" w:rsidR="001A5E61" w:rsidRPr="00207890" w:rsidRDefault="001A5E61" w:rsidP="001A5E61">
      <w:pPr>
        <w:pStyle w:val="-4"/>
        <w:spacing w:line="240" w:lineRule="auto"/>
      </w:pPr>
      <w:r w:rsidRPr="00207890">
        <w:t>Основанием для оказания услуг являются Заявки, направляемые Заказчиком Исполнителю в рабочем порядке. Заявка должна содержать:</w:t>
      </w:r>
    </w:p>
    <w:p w14:paraId="2BDC410C" w14:textId="77777777" w:rsidR="001A5E61" w:rsidRPr="00207890" w:rsidRDefault="001A5E61" w:rsidP="001A5E61">
      <w:pPr>
        <w:pStyle w:val="affffff6"/>
        <w:numPr>
          <w:ilvl w:val="0"/>
          <w:numId w:val="52"/>
        </w:numPr>
        <w:tabs>
          <w:tab w:val="clear" w:pos="317"/>
        </w:tabs>
        <w:spacing w:line="240" w:lineRule="auto"/>
        <w:ind w:left="709" w:hanging="425"/>
      </w:pPr>
      <w:r w:rsidRPr="00207890">
        <w:t>срок проведения тестирования;</w:t>
      </w:r>
    </w:p>
    <w:p w14:paraId="3BB842D3" w14:textId="64181AEE" w:rsidR="001A5E61" w:rsidRPr="00207890" w:rsidRDefault="00E426FE" w:rsidP="001A5E61">
      <w:pPr>
        <w:pStyle w:val="affffff6"/>
        <w:numPr>
          <w:ilvl w:val="0"/>
          <w:numId w:val="52"/>
        </w:numPr>
        <w:tabs>
          <w:tab w:val="clear" w:pos="317"/>
        </w:tabs>
        <w:spacing w:line="240" w:lineRule="auto"/>
        <w:ind w:left="709" w:hanging="425"/>
      </w:pPr>
      <w:r w:rsidRPr="00E426FE">
        <w:t>подсистемы и сервисы КИС МФЦ</w:t>
      </w:r>
      <w:r w:rsidR="001A5E61" w:rsidRPr="00207890">
        <w:t xml:space="preserve">, тестирование которых должно быть проведено </w:t>
      </w:r>
      <w:r w:rsidR="007D1552" w:rsidRPr="00207890">
        <w:t>в</w:t>
      </w:r>
      <w:r w:rsidR="007D1552">
        <w:t> </w:t>
      </w:r>
      <w:r w:rsidR="001A5E61" w:rsidRPr="00207890">
        <w:t>рамках Заявки;</w:t>
      </w:r>
    </w:p>
    <w:p w14:paraId="26E86DD9" w14:textId="77777777" w:rsidR="001A5E61" w:rsidRPr="00207890" w:rsidRDefault="001A5E61" w:rsidP="001A5E61">
      <w:pPr>
        <w:pStyle w:val="affffff6"/>
        <w:numPr>
          <w:ilvl w:val="0"/>
          <w:numId w:val="52"/>
        </w:numPr>
        <w:tabs>
          <w:tab w:val="clear" w:pos="317"/>
        </w:tabs>
        <w:spacing w:line="240" w:lineRule="auto"/>
        <w:ind w:left="709" w:hanging="425"/>
      </w:pPr>
      <w:r w:rsidRPr="00207890">
        <w:t>дополнительные сведения для оказания услуг (согласно согласованному и утвержденному на этапе 1 Контракта шаблону методики тестирования).</w:t>
      </w:r>
    </w:p>
    <w:p w14:paraId="6A087C38" w14:textId="2DDC7A09" w:rsidR="00186A8A" w:rsidRDefault="00186A8A" w:rsidP="007D1552">
      <w:pPr>
        <w:pStyle w:val="-4"/>
        <w:spacing w:line="240" w:lineRule="auto"/>
      </w:pPr>
      <w:r>
        <w:t>Перечень информаци</w:t>
      </w:r>
      <w:r w:rsidR="007D1552">
        <w:t>и</w:t>
      </w:r>
      <w:r>
        <w:t xml:space="preserve"> и ресурсы, предоставляемые Заказчиком, представлены </w:t>
      </w:r>
      <w:r w:rsidR="007D1552">
        <w:t>в </w:t>
      </w:r>
      <w:r w:rsidR="007D1552" w:rsidRPr="00207890">
        <w:t>Приложении</w:t>
      </w:r>
      <w:r>
        <w:t xml:space="preserve"> А к ТЗ. </w:t>
      </w:r>
    </w:p>
    <w:p w14:paraId="3DCAE577" w14:textId="5533B240" w:rsidR="001A5E61" w:rsidRPr="00207890" w:rsidRDefault="001A5E61" w:rsidP="00186A8A">
      <w:pPr>
        <w:pStyle w:val="-4"/>
        <w:spacing w:line="240" w:lineRule="auto"/>
      </w:pPr>
      <w:r w:rsidRPr="00207890">
        <w:t xml:space="preserve">На основании полученной Заявки от Заказчика Исполнитель в течение 2 (двух) рабочих дней регистрирует Заявку в СМКСС. </w:t>
      </w:r>
    </w:p>
    <w:p w14:paraId="2BD1D295" w14:textId="7C4881C6" w:rsidR="001A5E61" w:rsidRPr="00207890" w:rsidRDefault="001A5E61" w:rsidP="001A5E61">
      <w:pPr>
        <w:keepNext/>
        <w:keepLines/>
      </w:pPr>
      <w:r w:rsidRPr="00207890">
        <w:t>По решению Заказчика предоставление услуг, указанных в Заявке, может быть прекращено или скорректировано. Процедура отмены Заявки или корректировки тестировани</w:t>
      </w:r>
      <w:r w:rsidR="007E7047">
        <w:t xml:space="preserve">я </w:t>
      </w:r>
      <w:r w:rsidRPr="00207890">
        <w:t>осуществляется следующим образом:</w:t>
      </w:r>
    </w:p>
    <w:p w14:paraId="2B887B7E" w14:textId="6C774950" w:rsidR="001A5E61" w:rsidRPr="00207890" w:rsidRDefault="001A5E61" w:rsidP="001A5E61">
      <w:pPr>
        <w:pStyle w:val="-2"/>
        <w:numPr>
          <w:ilvl w:val="0"/>
          <w:numId w:val="62"/>
        </w:numPr>
        <w:spacing w:line="240" w:lineRule="auto"/>
        <w:ind w:left="709" w:hanging="425"/>
      </w:pPr>
      <w:r w:rsidRPr="00207890">
        <w:t xml:space="preserve">не позднее чем за 3 (три) рабочих дня до начала тестирования Заказчик может направить Исполнителю уведомление в рабочем порядке о корректировке тестирования либо </w:t>
      </w:r>
      <w:r w:rsidR="007B7A0C">
        <w:br/>
      </w:r>
      <w:r w:rsidRPr="00207890">
        <w:t>об отмене Заявки;</w:t>
      </w:r>
    </w:p>
    <w:p w14:paraId="75BD5CF9" w14:textId="31D57844" w:rsidR="00252B1D" w:rsidRPr="00207890" w:rsidRDefault="00252B1D" w:rsidP="00252B1D">
      <w:pPr>
        <w:pStyle w:val="-2"/>
        <w:numPr>
          <w:ilvl w:val="0"/>
          <w:numId w:val="62"/>
        </w:numPr>
        <w:spacing w:line="240" w:lineRule="auto"/>
        <w:ind w:left="709" w:hanging="425"/>
      </w:pPr>
      <w:r>
        <w:t>специалист</w:t>
      </w:r>
      <w:r w:rsidRPr="00207890">
        <w:t xml:space="preserve"> Исполнителя направляет в рабочем порядке </w:t>
      </w:r>
      <w:r w:rsidR="000D0C09">
        <w:t xml:space="preserve">специалисту </w:t>
      </w:r>
      <w:r w:rsidRPr="00207890">
        <w:t>Заказчик</w:t>
      </w:r>
      <w:r w:rsidR="000D0C09">
        <w:t>а</w:t>
      </w:r>
      <w:r w:rsidRPr="00207890">
        <w:t xml:space="preserve"> подтверждение о получении уведомления о корректировке тестирования либо об отмене Заявки в течение 1 (одного) рабочего дня после получения уведомления;</w:t>
      </w:r>
    </w:p>
    <w:p w14:paraId="5D824774" w14:textId="77777777" w:rsidR="001A5E61" w:rsidRPr="00207890" w:rsidRDefault="001A5E61" w:rsidP="001A5E61">
      <w:pPr>
        <w:pStyle w:val="-2"/>
        <w:numPr>
          <w:ilvl w:val="0"/>
          <w:numId w:val="62"/>
        </w:numPr>
        <w:spacing w:line="240" w:lineRule="auto"/>
        <w:ind w:left="709" w:hanging="425"/>
      </w:pPr>
      <w:r w:rsidRPr="00207890">
        <w:lastRenderedPageBreak/>
        <w:t>в случае корректировки заказанного тестирования Исполнитель заново проводит выполнение процессов по оценке услуг, проведению подготовительных работ и оказанию услуг.</w:t>
      </w:r>
    </w:p>
    <w:p w14:paraId="69FC0CF9" w14:textId="77777777" w:rsidR="001A5E61" w:rsidRPr="00207890" w:rsidRDefault="001A5E61" w:rsidP="001A5E61">
      <w:pPr>
        <w:pStyle w:val="-2"/>
        <w:numPr>
          <w:ilvl w:val="0"/>
          <w:numId w:val="0"/>
        </w:numPr>
        <w:spacing w:line="240" w:lineRule="auto"/>
        <w:ind w:left="709"/>
      </w:pPr>
    </w:p>
    <w:p w14:paraId="058A9283" w14:textId="45FC1BB0" w:rsidR="001A5E61" w:rsidRPr="00207890" w:rsidRDefault="001A5E61" w:rsidP="001A5E61">
      <w:pPr>
        <w:pStyle w:val="32"/>
        <w:widowControl w:val="0"/>
        <w:numPr>
          <w:ilvl w:val="2"/>
          <w:numId w:val="44"/>
        </w:numPr>
        <w:tabs>
          <w:tab w:val="left" w:pos="709"/>
        </w:tabs>
        <w:suppressAutoHyphens/>
        <w:autoSpaceDE w:val="0"/>
        <w:autoSpaceDN w:val="0"/>
        <w:adjustRightInd w:val="0"/>
        <w:spacing w:before="0"/>
        <w:ind w:left="0" w:firstLine="0"/>
        <w:rPr>
          <w:rFonts w:eastAsiaTheme="majorEastAsia"/>
        </w:rPr>
      </w:pPr>
      <w:bookmarkStart w:id="335" w:name="_Toc208838341"/>
      <w:bookmarkStart w:id="336" w:name="_Toc232771804"/>
      <w:r w:rsidRPr="00207890">
        <w:rPr>
          <w:rFonts w:eastAsiaTheme="majorEastAsia"/>
        </w:rPr>
        <w:t xml:space="preserve">Состав </w:t>
      </w:r>
      <w:bookmarkEnd w:id="271"/>
      <w:r w:rsidRPr="00207890">
        <w:rPr>
          <w:rFonts w:eastAsiaTheme="majorEastAsia"/>
        </w:rPr>
        <w:t>услуг</w:t>
      </w:r>
      <w:bookmarkEnd w:id="335"/>
      <w:bookmarkEnd w:id="336"/>
    </w:p>
    <w:p w14:paraId="30236E34" w14:textId="1C35D501" w:rsidR="001A5E61" w:rsidRPr="00207890" w:rsidRDefault="001A5E61" w:rsidP="001A5E61">
      <w:pPr>
        <w:pStyle w:val="-4"/>
        <w:spacing w:line="240" w:lineRule="auto"/>
      </w:pPr>
      <w:r w:rsidRPr="00207890">
        <w:t>Для проведения тестирования Исполнитель должен оказать набор услуг. Состав услуг для проведения тестирования</w:t>
      </w:r>
      <w:r w:rsidR="00EC0629">
        <w:t xml:space="preserve"> </w:t>
      </w:r>
      <w:r w:rsidRPr="00207890">
        <w:t>приведен в таблице 2 ТЗ. Заказчик может как сократить, так и увеличить количество услуг, указав это в Заявке. При этом количество услуг может быть скорректировано Исполнителем на основании методики оценки трудоемкости. В этом случае Заказчик должен согласовать актуализированную методику оценки трудоемкости оказания услуги в СМКСС</w:t>
      </w:r>
      <w:r w:rsidR="002A1CD4">
        <w:t xml:space="preserve"> в течение 10 рабочих дней</w:t>
      </w:r>
      <w:r w:rsidRPr="00207890">
        <w:t>.</w:t>
      </w:r>
    </w:p>
    <w:p w14:paraId="2F208E79" w14:textId="055B2AE7" w:rsidR="00252B1D" w:rsidRPr="00713943" w:rsidRDefault="00252B1D" w:rsidP="00252B1D">
      <w:pPr>
        <w:pStyle w:val="-4"/>
        <w:spacing w:line="240" w:lineRule="auto"/>
      </w:pPr>
      <w:r w:rsidRPr="00713943">
        <w:t xml:space="preserve">Если в Заявке указан номер запроса в СМКСС (см. п. 2.2 ТЗ), в соответствии с которым необходимо провести тестирование, то для проведения тестирования по запросу используются отчетные материалы, за исключением отчета о завершении тестирования. При этом все материалы должны быть использованы в соответствии с требованиями ТЗ, услуга </w:t>
      </w:r>
      <w:r w:rsidRPr="005D504F">
        <w:t>«Подготовка отчетных материалов» при проведении тестирования не оказывается.</w:t>
      </w:r>
    </w:p>
    <w:p w14:paraId="05084C24" w14:textId="39FBCCDA" w:rsidR="001A5E61" w:rsidRPr="006B3686" w:rsidRDefault="001A5E61" w:rsidP="001A5E61">
      <w:pPr>
        <w:pStyle w:val="-4"/>
        <w:spacing w:line="240" w:lineRule="auto"/>
        <w:rPr>
          <w:color w:val="auto"/>
        </w:rPr>
      </w:pPr>
      <w:r w:rsidRPr="006B3686">
        <w:rPr>
          <w:color w:val="auto"/>
        </w:rPr>
        <w:t>В случае указания номера Заявки в СМКСС (п</w:t>
      </w:r>
      <w:r w:rsidR="00896A8C">
        <w:rPr>
          <w:color w:val="auto"/>
        </w:rPr>
        <w:t xml:space="preserve">ункт </w:t>
      </w:r>
      <w:r w:rsidRPr="006B3686">
        <w:rPr>
          <w:color w:val="auto"/>
        </w:rPr>
        <w:t>2.2 ТЗ), услуга «Подготовка отчетных материалов» при проведении тестирования не оказывается.</w:t>
      </w:r>
    </w:p>
    <w:p w14:paraId="2A5DA7E5" w14:textId="77777777" w:rsidR="001A5E61" w:rsidRPr="006B3686" w:rsidRDefault="001A5E61" w:rsidP="006B3686">
      <w:pPr>
        <w:pStyle w:val="afff"/>
        <w:widowControl w:val="0"/>
        <w:spacing w:after="0"/>
        <w:jc w:val="right"/>
        <w:rPr>
          <w:color w:val="auto"/>
          <w:sz w:val="24"/>
          <w:szCs w:val="24"/>
        </w:rPr>
      </w:pPr>
      <w:bookmarkStart w:id="337" w:name="_Ref19085505"/>
      <w:bookmarkStart w:id="338" w:name="ПриложениеА"/>
      <w:bookmarkStart w:id="339" w:name="Таблица_3"/>
    </w:p>
    <w:p w14:paraId="65FEB31D" w14:textId="04BE7689" w:rsidR="001A5E61" w:rsidRPr="00207890" w:rsidRDefault="001A5E61" w:rsidP="005B1333">
      <w:pPr>
        <w:pStyle w:val="afff"/>
        <w:spacing w:after="0"/>
        <w:jc w:val="right"/>
        <w:rPr>
          <w:b/>
          <w:i w:val="0"/>
          <w:color w:val="auto"/>
          <w:sz w:val="20"/>
        </w:rPr>
      </w:pPr>
      <w:r w:rsidRPr="00207890">
        <w:rPr>
          <w:b/>
          <w:i w:val="0"/>
          <w:color w:val="auto"/>
          <w:sz w:val="20"/>
        </w:rPr>
        <w:t xml:space="preserve">Таблица </w:t>
      </w:r>
      <w:bookmarkEnd w:id="337"/>
      <w:r w:rsidR="005B1333" w:rsidRPr="00207890">
        <w:rPr>
          <w:b/>
          <w:i w:val="0"/>
          <w:noProof/>
          <w:color w:val="auto"/>
          <w:sz w:val="20"/>
        </w:rPr>
        <w:t>2</w:t>
      </w:r>
      <w:r w:rsidRPr="00207890">
        <w:rPr>
          <w:b/>
          <w:i w:val="0"/>
          <w:color w:val="auto"/>
          <w:sz w:val="20"/>
        </w:rPr>
        <w:t xml:space="preserve"> </w:t>
      </w:r>
      <w:bookmarkEnd w:id="338"/>
      <w:r w:rsidRPr="00207890">
        <w:rPr>
          <w:b/>
          <w:i w:val="0"/>
          <w:color w:val="auto"/>
          <w:sz w:val="20"/>
        </w:rPr>
        <w:t>– Состав услуг для проведения тестирования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704"/>
        <w:gridCol w:w="3120"/>
        <w:gridCol w:w="6087"/>
      </w:tblGrid>
      <w:tr w:rsidR="001A5E61" w:rsidRPr="006D5C16" w14:paraId="61B91925" w14:textId="77777777" w:rsidTr="00235231">
        <w:trPr>
          <w:trHeight w:val="478"/>
          <w:tblHeader/>
        </w:trPr>
        <w:tc>
          <w:tcPr>
            <w:tcW w:w="355" w:type="pct"/>
            <w:shd w:val="clear" w:color="auto" w:fill="D9D9D9" w:themeFill="background1" w:themeFillShade="D9"/>
            <w:vAlign w:val="center"/>
          </w:tcPr>
          <w:p w14:paraId="772A3ED7" w14:textId="77777777" w:rsidR="001A5E61" w:rsidRPr="006B3686" w:rsidRDefault="001A5E61" w:rsidP="008275AB">
            <w:pPr>
              <w:pStyle w:val="-7"/>
              <w:spacing w:before="0" w:after="0"/>
              <w:rPr>
                <w:sz w:val="20"/>
                <w:szCs w:val="20"/>
              </w:rPr>
            </w:pPr>
            <w:r w:rsidRPr="006B3686">
              <w:rPr>
                <w:sz w:val="20"/>
                <w:szCs w:val="20"/>
              </w:rPr>
              <w:t>№ п/п</w:t>
            </w:r>
          </w:p>
        </w:tc>
        <w:tc>
          <w:tcPr>
            <w:tcW w:w="1574" w:type="pct"/>
            <w:shd w:val="clear" w:color="auto" w:fill="D9D9D9" w:themeFill="background1" w:themeFillShade="D9"/>
            <w:vAlign w:val="center"/>
          </w:tcPr>
          <w:p w14:paraId="2AB9C01C" w14:textId="77777777" w:rsidR="001A5E61" w:rsidRPr="006B3686" w:rsidRDefault="001A5E61" w:rsidP="008275AB">
            <w:pPr>
              <w:pStyle w:val="-7"/>
              <w:spacing w:before="0" w:after="0"/>
              <w:rPr>
                <w:sz w:val="20"/>
                <w:szCs w:val="20"/>
              </w:rPr>
            </w:pPr>
            <w:r w:rsidRPr="006B3686">
              <w:rPr>
                <w:sz w:val="20"/>
                <w:szCs w:val="20"/>
              </w:rPr>
              <w:t>Вид тестирования</w:t>
            </w:r>
          </w:p>
        </w:tc>
        <w:tc>
          <w:tcPr>
            <w:tcW w:w="3071" w:type="pct"/>
            <w:shd w:val="clear" w:color="auto" w:fill="D9D9D9" w:themeFill="background1" w:themeFillShade="D9"/>
            <w:vAlign w:val="center"/>
          </w:tcPr>
          <w:p w14:paraId="330BAB58" w14:textId="77777777" w:rsidR="001A5E61" w:rsidRPr="006B3686" w:rsidRDefault="001A5E61" w:rsidP="008275AB">
            <w:pPr>
              <w:pStyle w:val="-7"/>
              <w:spacing w:before="0" w:after="0"/>
              <w:rPr>
                <w:sz w:val="20"/>
                <w:szCs w:val="20"/>
              </w:rPr>
            </w:pPr>
            <w:r w:rsidRPr="006B3686">
              <w:rPr>
                <w:sz w:val="20"/>
                <w:szCs w:val="20"/>
              </w:rPr>
              <w:t>Наименование услуги</w:t>
            </w:r>
          </w:p>
        </w:tc>
      </w:tr>
      <w:tr w:rsidR="001A5E61" w:rsidRPr="006D5C16" w14:paraId="67FA1492" w14:textId="77777777" w:rsidTr="006B3686">
        <w:trPr>
          <w:trHeight w:val="20"/>
        </w:trPr>
        <w:tc>
          <w:tcPr>
            <w:tcW w:w="355" w:type="pct"/>
            <w:vMerge w:val="restart"/>
            <w:vAlign w:val="center"/>
          </w:tcPr>
          <w:p w14:paraId="150699E7" w14:textId="77777777" w:rsidR="001A5E61" w:rsidRPr="006B3686" w:rsidRDefault="001A5E61" w:rsidP="008275AB">
            <w:pPr>
              <w:pStyle w:val="-e"/>
              <w:spacing w:before="0" w:after="0"/>
              <w:jc w:val="center"/>
              <w:rPr>
                <w:sz w:val="20"/>
                <w:szCs w:val="20"/>
              </w:rPr>
            </w:pPr>
            <w:r w:rsidRPr="006B3686">
              <w:rPr>
                <w:sz w:val="20"/>
                <w:szCs w:val="20"/>
              </w:rPr>
              <w:t>1</w:t>
            </w:r>
          </w:p>
        </w:tc>
        <w:tc>
          <w:tcPr>
            <w:tcW w:w="1574" w:type="pct"/>
            <w:vMerge w:val="restart"/>
            <w:vAlign w:val="center"/>
          </w:tcPr>
          <w:p w14:paraId="394AF741" w14:textId="77777777" w:rsidR="001A5E61" w:rsidRPr="006B3686" w:rsidRDefault="001A5E61" w:rsidP="008275AB">
            <w:pPr>
              <w:pStyle w:val="-e"/>
              <w:spacing w:before="0" w:after="0"/>
              <w:jc w:val="both"/>
              <w:rPr>
                <w:sz w:val="20"/>
                <w:szCs w:val="20"/>
              </w:rPr>
            </w:pPr>
            <w:r w:rsidRPr="006B3686">
              <w:rPr>
                <w:sz w:val="20"/>
                <w:szCs w:val="20"/>
              </w:rPr>
              <w:t>Регрессионное тестирование</w:t>
            </w:r>
          </w:p>
        </w:tc>
        <w:tc>
          <w:tcPr>
            <w:tcW w:w="3071" w:type="pct"/>
            <w:vAlign w:val="center"/>
          </w:tcPr>
          <w:p w14:paraId="0BFC4545" w14:textId="77777777" w:rsidR="001A5E61" w:rsidRPr="006B3686" w:rsidRDefault="001A5E61" w:rsidP="008275AB">
            <w:pPr>
              <w:pStyle w:val="-e"/>
              <w:spacing w:before="0" w:after="0"/>
              <w:jc w:val="both"/>
              <w:rPr>
                <w:sz w:val="20"/>
                <w:szCs w:val="20"/>
              </w:rPr>
            </w:pPr>
            <w:r w:rsidRPr="006B3686">
              <w:rPr>
                <w:sz w:val="20"/>
                <w:szCs w:val="20"/>
              </w:rPr>
              <w:t>Подготовка или актуализация 1 (одного) тестового сценария</w:t>
            </w:r>
          </w:p>
        </w:tc>
      </w:tr>
      <w:tr w:rsidR="001A5E61" w:rsidRPr="006D5C16" w14:paraId="7B0B7ADC" w14:textId="77777777" w:rsidTr="006B3686">
        <w:trPr>
          <w:trHeight w:val="20"/>
        </w:trPr>
        <w:tc>
          <w:tcPr>
            <w:tcW w:w="355" w:type="pct"/>
            <w:vMerge/>
            <w:vAlign w:val="center"/>
          </w:tcPr>
          <w:p w14:paraId="7FF42131" w14:textId="77777777" w:rsidR="001A5E61" w:rsidRPr="006B3686" w:rsidRDefault="001A5E61" w:rsidP="008275AB">
            <w:pPr>
              <w:pStyle w:val="-e"/>
              <w:spacing w:before="0" w:after="0"/>
              <w:jc w:val="center"/>
              <w:rPr>
                <w:sz w:val="20"/>
                <w:szCs w:val="20"/>
              </w:rPr>
            </w:pPr>
          </w:p>
        </w:tc>
        <w:tc>
          <w:tcPr>
            <w:tcW w:w="1574" w:type="pct"/>
            <w:vMerge/>
            <w:vAlign w:val="center"/>
          </w:tcPr>
          <w:p w14:paraId="53AA542E" w14:textId="77777777" w:rsidR="001A5E61" w:rsidRPr="006B3686" w:rsidRDefault="001A5E61" w:rsidP="008275AB">
            <w:pPr>
              <w:pStyle w:val="-e"/>
              <w:spacing w:before="0" w:after="0"/>
              <w:jc w:val="both"/>
              <w:rPr>
                <w:sz w:val="20"/>
                <w:szCs w:val="20"/>
              </w:rPr>
            </w:pPr>
          </w:p>
        </w:tc>
        <w:tc>
          <w:tcPr>
            <w:tcW w:w="3071" w:type="pct"/>
            <w:vAlign w:val="center"/>
          </w:tcPr>
          <w:p w14:paraId="486C3A75" w14:textId="77777777" w:rsidR="001A5E61" w:rsidRPr="006B3686" w:rsidRDefault="001A5E61" w:rsidP="008275AB">
            <w:pPr>
              <w:pStyle w:val="-e"/>
              <w:spacing w:before="0" w:after="0"/>
              <w:jc w:val="both"/>
              <w:rPr>
                <w:sz w:val="20"/>
                <w:szCs w:val="20"/>
              </w:rPr>
            </w:pPr>
            <w:r w:rsidRPr="006B3686">
              <w:rPr>
                <w:sz w:val="20"/>
                <w:szCs w:val="20"/>
              </w:rPr>
              <w:t>Выполнение 1 (одного) тестового сценария, включая повторное выполнение в случае обнаружения и оперативного устранения дефекта</w:t>
            </w:r>
          </w:p>
        </w:tc>
      </w:tr>
      <w:tr w:rsidR="001A5E61" w:rsidRPr="006D5C16" w14:paraId="566D6489" w14:textId="77777777" w:rsidTr="006B3686">
        <w:trPr>
          <w:trHeight w:val="20"/>
        </w:trPr>
        <w:tc>
          <w:tcPr>
            <w:tcW w:w="355" w:type="pct"/>
            <w:vMerge/>
            <w:vAlign w:val="center"/>
          </w:tcPr>
          <w:p w14:paraId="02753A65" w14:textId="77777777" w:rsidR="001A5E61" w:rsidRPr="006B3686" w:rsidRDefault="001A5E61" w:rsidP="008275AB">
            <w:pPr>
              <w:pStyle w:val="-e"/>
              <w:spacing w:before="0" w:after="0"/>
              <w:jc w:val="center"/>
              <w:rPr>
                <w:sz w:val="20"/>
                <w:szCs w:val="20"/>
              </w:rPr>
            </w:pPr>
          </w:p>
        </w:tc>
        <w:tc>
          <w:tcPr>
            <w:tcW w:w="1574" w:type="pct"/>
            <w:vMerge/>
            <w:vAlign w:val="center"/>
          </w:tcPr>
          <w:p w14:paraId="664DDA87" w14:textId="77777777" w:rsidR="001A5E61" w:rsidRPr="006B3686" w:rsidRDefault="001A5E61" w:rsidP="008275AB">
            <w:pPr>
              <w:pStyle w:val="-e"/>
              <w:spacing w:before="0" w:after="0"/>
              <w:jc w:val="both"/>
              <w:rPr>
                <w:sz w:val="20"/>
                <w:szCs w:val="20"/>
              </w:rPr>
            </w:pPr>
          </w:p>
        </w:tc>
        <w:tc>
          <w:tcPr>
            <w:tcW w:w="3071" w:type="pct"/>
            <w:vAlign w:val="center"/>
          </w:tcPr>
          <w:p w14:paraId="53C562D5" w14:textId="77777777" w:rsidR="001A5E61" w:rsidRPr="006B3686" w:rsidRDefault="001A5E61" w:rsidP="008275AB">
            <w:pPr>
              <w:pStyle w:val="-e"/>
              <w:spacing w:before="0" w:after="0"/>
              <w:jc w:val="both"/>
              <w:rPr>
                <w:sz w:val="20"/>
                <w:szCs w:val="20"/>
              </w:rPr>
            </w:pPr>
            <w:r w:rsidRPr="006B3686">
              <w:rPr>
                <w:sz w:val="20"/>
                <w:szCs w:val="20"/>
              </w:rPr>
              <w:t>Подготовка отчетных материалов</w:t>
            </w:r>
          </w:p>
        </w:tc>
      </w:tr>
    </w:tbl>
    <w:p w14:paraId="035F7535" w14:textId="77777777" w:rsidR="001A5E61" w:rsidRPr="00207890" w:rsidRDefault="001A5E61" w:rsidP="001A5E61">
      <w:bookmarkStart w:id="340" w:name="_Ref9430572"/>
      <w:bookmarkStart w:id="341" w:name="_Ref18595705"/>
      <w:bookmarkEnd w:id="339"/>
    </w:p>
    <w:p w14:paraId="00201254" w14:textId="77777777" w:rsidR="001A5E61" w:rsidRPr="00207890" w:rsidRDefault="001A5E61" w:rsidP="001A5E61">
      <w:pPr>
        <w:pStyle w:val="32"/>
        <w:widowControl w:val="0"/>
        <w:numPr>
          <w:ilvl w:val="2"/>
          <w:numId w:val="44"/>
        </w:numPr>
        <w:tabs>
          <w:tab w:val="left" w:pos="709"/>
        </w:tabs>
        <w:suppressAutoHyphens/>
        <w:autoSpaceDE w:val="0"/>
        <w:autoSpaceDN w:val="0"/>
        <w:adjustRightInd w:val="0"/>
        <w:spacing w:before="0"/>
        <w:ind w:left="0" w:firstLine="0"/>
        <w:rPr>
          <w:rFonts w:eastAsiaTheme="majorEastAsia"/>
        </w:rPr>
      </w:pPr>
      <w:bookmarkStart w:id="342" w:name="_Toc208838342"/>
      <w:bookmarkStart w:id="343" w:name="_Toc232771805"/>
      <w:r w:rsidRPr="00207890">
        <w:rPr>
          <w:rFonts w:eastAsiaTheme="majorEastAsia"/>
        </w:rPr>
        <w:t>Требования к объему услуг, оказываемых по Контракту</w:t>
      </w:r>
      <w:bookmarkEnd w:id="342"/>
      <w:bookmarkEnd w:id="343"/>
    </w:p>
    <w:p w14:paraId="4F0F35CE" w14:textId="77777777" w:rsidR="00252B1D" w:rsidRPr="00207890" w:rsidRDefault="00252B1D" w:rsidP="00252B1D">
      <w:pPr>
        <w:pStyle w:val="40"/>
        <w:numPr>
          <w:ilvl w:val="3"/>
          <w:numId w:val="44"/>
        </w:numPr>
        <w:tabs>
          <w:tab w:val="left" w:pos="709"/>
        </w:tabs>
        <w:suppressAutoHyphens/>
        <w:spacing w:before="0"/>
        <w:ind w:left="0" w:firstLine="0"/>
      </w:pPr>
      <w:r w:rsidRPr="00207890">
        <w:t xml:space="preserve">Требования к </w:t>
      </w:r>
      <w:r w:rsidRPr="00713943">
        <w:t>предполагаемому</w:t>
      </w:r>
      <w:r w:rsidRPr="00207890">
        <w:t xml:space="preserve"> объему оказания услуг</w:t>
      </w:r>
    </w:p>
    <w:p w14:paraId="15900F42" w14:textId="77777777" w:rsidR="00252B1D" w:rsidRPr="006B3686" w:rsidRDefault="00252B1D" w:rsidP="00252B1D">
      <w:pPr>
        <w:pStyle w:val="-4"/>
        <w:spacing w:line="240" w:lineRule="auto"/>
        <w:rPr>
          <w:color w:val="auto"/>
        </w:rPr>
      </w:pPr>
      <w:r>
        <w:rPr>
          <w:color w:val="auto"/>
        </w:rPr>
        <w:t>Предполагаемый</w:t>
      </w:r>
      <w:r w:rsidRPr="006B3686">
        <w:rPr>
          <w:color w:val="auto"/>
        </w:rPr>
        <w:t xml:space="preserve"> </w:t>
      </w:r>
      <w:r>
        <w:rPr>
          <w:color w:val="auto"/>
        </w:rPr>
        <w:t>объем услуг,</w:t>
      </w:r>
      <w:r w:rsidRPr="009D0746">
        <w:rPr>
          <w:color w:val="auto"/>
        </w:rPr>
        <w:t xml:space="preserve"> </w:t>
      </w:r>
      <w:r w:rsidRPr="006B3686">
        <w:rPr>
          <w:color w:val="auto"/>
        </w:rPr>
        <w:t>оказываемы</w:t>
      </w:r>
      <w:r>
        <w:rPr>
          <w:color w:val="auto"/>
        </w:rPr>
        <w:t>х</w:t>
      </w:r>
      <w:r w:rsidRPr="006B3686">
        <w:rPr>
          <w:color w:val="auto"/>
        </w:rPr>
        <w:t xml:space="preserve"> в рамках Контракта</w:t>
      </w:r>
      <w:r>
        <w:rPr>
          <w:color w:val="auto"/>
        </w:rPr>
        <w:t>,</w:t>
      </w:r>
      <w:r w:rsidRPr="006B3686">
        <w:rPr>
          <w:color w:val="auto"/>
        </w:rPr>
        <w:t xml:space="preserve"> и </w:t>
      </w:r>
      <w:r>
        <w:rPr>
          <w:color w:val="auto"/>
        </w:rPr>
        <w:t>трудоемкость единицы услуги</w:t>
      </w:r>
      <w:r w:rsidRPr="006B3686">
        <w:rPr>
          <w:color w:val="auto"/>
        </w:rPr>
        <w:t>, определены в таблице</w:t>
      </w:r>
      <w:r>
        <w:rPr>
          <w:color w:val="auto"/>
        </w:rPr>
        <w:t> </w:t>
      </w:r>
      <w:r w:rsidRPr="006B3686">
        <w:rPr>
          <w:color w:val="auto"/>
        </w:rPr>
        <w:t>3</w:t>
      </w:r>
      <w:r>
        <w:rPr>
          <w:color w:val="auto"/>
        </w:rPr>
        <w:t> </w:t>
      </w:r>
      <w:r w:rsidRPr="006B3686">
        <w:rPr>
          <w:color w:val="auto"/>
        </w:rPr>
        <w:t>ТЗ.</w:t>
      </w:r>
    </w:p>
    <w:p w14:paraId="7B33FA1E" w14:textId="77777777" w:rsidR="001A5E61" w:rsidRPr="006B3686" w:rsidRDefault="001A5E61" w:rsidP="006B3686">
      <w:pPr>
        <w:pStyle w:val="afff"/>
        <w:spacing w:after="0"/>
        <w:ind w:left="2552"/>
        <w:jc w:val="right"/>
        <w:rPr>
          <w:color w:val="auto"/>
          <w:sz w:val="24"/>
          <w:szCs w:val="24"/>
        </w:rPr>
      </w:pPr>
      <w:bookmarkStart w:id="344" w:name="_Ref18597311"/>
    </w:p>
    <w:p w14:paraId="140F5BF8" w14:textId="5E180C90" w:rsidR="001A5E61" w:rsidRPr="00207890" w:rsidRDefault="001A5E61" w:rsidP="00271121">
      <w:pPr>
        <w:pStyle w:val="afff"/>
        <w:spacing w:after="0"/>
        <w:ind w:firstLine="0"/>
        <w:jc w:val="right"/>
        <w:rPr>
          <w:b/>
          <w:i w:val="0"/>
          <w:color w:val="auto"/>
          <w:sz w:val="20"/>
          <w:szCs w:val="20"/>
        </w:rPr>
      </w:pPr>
      <w:r w:rsidRPr="00207890">
        <w:rPr>
          <w:b/>
          <w:i w:val="0"/>
          <w:color w:val="auto"/>
          <w:sz w:val="20"/>
          <w:szCs w:val="20"/>
        </w:rPr>
        <w:t>Таблица</w:t>
      </w:r>
      <w:bookmarkEnd w:id="340"/>
      <w:bookmarkEnd w:id="344"/>
      <w:r w:rsidR="003E2E84">
        <w:rPr>
          <w:b/>
          <w:i w:val="0"/>
          <w:color w:val="auto"/>
          <w:sz w:val="20"/>
          <w:szCs w:val="20"/>
        </w:rPr>
        <w:t> </w:t>
      </w:r>
      <w:r w:rsidR="005B1333" w:rsidRPr="00207890">
        <w:rPr>
          <w:b/>
          <w:i w:val="0"/>
          <w:noProof/>
          <w:color w:val="auto"/>
          <w:sz w:val="20"/>
          <w:szCs w:val="20"/>
        </w:rPr>
        <w:t>3</w:t>
      </w:r>
      <w:r w:rsidRPr="00207890">
        <w:rPr>
          <w:b/>
          <w:i w:val="0"/>
          <w:color w:val="auto"/>
          <w:sz w:val="20"/>
          <w:szCs w:val="20"/>
        </w:rPr>
        <w:t xml:space="preserve"> – </w:t>
      </w:r>
      <w:bookmarkStart w:id="345" w:name="OLE_LINK5"/>
      <w:bookmarkStart w:id="346" w:name="OLE_LINK6"/>
      <w:bookmarkStart w:id="347" w:name="OLE_LINK7"/>
      <w:bookmarkStart w:id="348" w:name="OLE_LINK8"/>
      <w:r w:rsidR="000D0C09">
        <w:rPr>
          <w:b/>
          <w:i w:val="0"/>
          <w:color w:val="auto"/>
          <w:sz w:val="20"/>
          <w:szCs w:val="20"/>
        </w:rPr>
        <w:t>Предполагаемый объем услуг оказываемых в рамках Контракта и трудоемкость единицы услуги</w:t>
      </w:r>
    </w:p>
    <w:tbl>
      <w:tblPr>
        <w:tblW w:w="5000" w:type="pct"/>
        <w:tblLayout w:type="fixed"/>
        <w:tblLook w:val="04A0" w:firstRow="1" w:lastRow="0" w:firstColumn="1" w:lastColumn="0" w:noHBand="0" w:noVBand="1"/>
      </w:tblPr>
      <w:tblGrid>
        <w:gridCol w:w="613"/>
        <w:gridCol w:w="4642"/>
        <w:gridCol w:w="2537"/>
        <w:gridCol w:w="2119"/>
      </w:tblGrid>
      <w:tr w:rsidR="001A5E61" w:rsidRPr="006D5C16" w14:paraId="6AB10782" w14:textId="77777777" w:rsidTr="008275AB">
        <w:trPr>
          <w:trHeight w:val="20"/>
          <w:tblHeader/>
        </w:trPr>
        <w:tc>
          <w:tcPr>
            <w:tcW w:w="3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bookmarkEnd w:id="345"/>
          <w:bookmarkEnd w:id="346"/>
          <w:bookmarkEnd w:id="347"/>
          <w:bookmarkEnd w:id="348"/>
          <w:p w14:paraId="2C47F15E" w14:textId="77777777" w:rsidR="001A5E61" w:rsidRPr="006B3686" w:rsidRDefault="001A5E61" w:rsidP="008275AB">
            <w:pPr>
              <w:pStyle w:val="-7"/>
              <w:spacing w:before="0" w:after="0"/>
              <w:rPr>
                <w:sz w:val="20"/>
                <w:szCs w:val="20"/>
              </w:rPr>
            </w:pPr>
            <w:r w:rsidRPr="006B3686">
              <w:rPr>
                <w:sz w:val="20"/>
                <w:szCs w:val="20"/>
              </w:rPr>
              <w:t>№ п/п</w:t>
            </w:r>
          </w:p>
        </w:tc>
        <w:tc>
          <w:tcPr>
            <w:tcW w:w="234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03666F" w14:textId="77777777" w:rsidR="001A5E61" w:rsidRPr="006B3686" w:rsidRDefault="001A5E61" w:rsidP="008275AB">
            <w:pPr>
              <w:pStyle w:val="-7"/>
              <w:spacing w:before="0" w:after="0"/>
              <w:rPr>
                <w:sz w:val="20"/>
                <w:szCs w:val="20"/>
                <w:lang w:eastAsia="ar-SA"/>
              </w:rPr>
            </w:pPr>
            <w:r w:rsidRPr="006B3686">
              <w:rPr>
                <w:sz w:val="20"/>
                <w:szCs w:val="20"/>
              </w:rPr>
              <w:t>Наименование услуги</w:t>
            </w:r>
          </w:p>
        </w:tc>
        <w:tc>
          <w:tcPr>
            <w:tcW w:w="1280"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207D8E83" w14:textId="1712CF97" w:rsidR="001A5E61" w:rsidRPr="006B3686" w:rsidRDefault="00252B1D" w:rsidP="008275AB">
            <w:pPr>
              <w:pStyle w:val="-7"/>
              <w:spacing w:before="0" w:after="0"/>
              <w:rPr>
                <w:sz w:val="20"/>
                <w:szCs w:val="20"/>
              </w:rPr>
            </w:pPr>
            <w:r>
              <w:rPr>
                <w:sz w:val="20"/>
                <w:szCs w:val="20"/>
              </w:rPr>
              <w:t>Предполагаемый объем услуг, предоставляемых Исполнителем</w:t>
            </w:r>
            <w:r w:rsidRPr="006B3686">
              <w:rPr>
                <w:sz w:val="20"/>
                <w:szCs w:val="20"/>
              </w:rPr>
              <w:t>, единиц</w:t>
            </w:r>
          </w:p>
        </w:tc>
        <w:tc>
          <w:tcPr>
            <w:tcW w:w="1069"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0BD0F76F" w14:textId="77777777" w:rsidR="001A5E61" w:rsidRPr="006B3686" w:rsidRDefault="001A5E61" w:rsidP="008275AB">
            <w:pPr>
              <w:pStyle w:val="-7"/>
              <w:spacing w:before="0" w:after="0"/>
              <w:rPr>
                <w:sz w:val="20"/>
                <w:szCs w:val="20"/>
              </w:rPr>
            </w:pPr>
            <w:r w:rsidRPr="006B3686">
              <w:rPr>
                <w:sz w:val="20"/>
                <w:szCs w:val="20"/>
              </w:rPr>
              <w:t>Трудоемкость единицы услуги, чел./часы</w:t>
            </w:r>
          </w:p>
        </w:tc>
      </w:tr>
      <w:tr w:rsidR="008B0DB2" w:rsidRPr="006D5C16" w14:paraId="126CA665" w14:textId="77777777" w:rsidTr="00235231">
        <w:trPr>
          <w:trHeight w:val="20"/>
        </w:trPr>
        <w:tc>
          <w:tcPr>
            <w:tcW w:w="309" w:type="pct"/>
            <w:tcBorders>
              <w:top w:val="single" w:sz="4" w:space="0" w:color="auto"/>
              <w:left w:val="single" w:sz="4" w:space="0" w:color="auto"/>
              <w:bottom w:val="single" w:sz="4" w:space="0" w:color="auto"/>
              <w:right w:val="single" w:sz="4" w:space="0" w:color="auto"/>
            </w:tcBorders>
            <w:vAlign w:val="center"/>
          </w:tcPr>
          <w:p w14:paraId="2479EA2F" w14:textId="77777777" w:rsidR="008B0DB2" w:rsidRPr="006B3686" w:rsidRDefault="008B0DB2" w:rsidP="008B0DB2">
            <w:pPr>
              <w:pStyle w:val="-e"/>
              <w:spacing w:before="0" w:after="0"/>
              <w:jc w:val="center"/>
              <w:rPr>
                <w:sz w:val="20"/>
                <w:szCs w:val="20"/>
              </w:rPr>
            </w:pPr>
            <w:r w:rsidRPr="006B3686">
              <w:rPr>
                <w:sz w:val="20"/>
                <w:szCs w:val="20"/>
              </w:rPr>
              <w:t>1</w:t>
            </w:r>
          </w:p>
        </w:tc>
        <w:tc>
          <w:tcPr>
            <w:tcW w:w="2342" w:type="pct"/>
            <w:tcBorders>
              <w:top w:val="single" w:sz="4" w:space="0" w:color="auto"/>
              <w:left w:val="single" w:sz="4" w:space="0" w:color="auto"/>
              <w:bottom w:val="single" w:sz="4" w:space="0" w:color="auto"/>
              <w:right w:val="single" w:sz="4" w:space="0" w:color="auto"/>
            </w:tcBorders>
            <w:shd w:val="clear" w:color="auto" w:fill="auto"/>
            <w:vAlign w:val="center"/>
          </w:tcPr>
          <w:p w14:paraId="7419CC63" w14:textId="77777777" w:rsidR="008B0DB2" w:rsidRPr="006B3686" w:rsidRDefault="008B0DB2" w:rsidP="008B0DB2">
            <w:pPr>
              <w:pStyle w:val="-e"/>
              <w:spacing w:before="0" w:after="0"/>
              <w:jc w:val="both"/>
              <w:rPr>
                <w:sz w:val="20"/>
                <w:szCs w:val="20"/>
              </w:rPr>
            </w:pPr>
            <w:r w:rsidRPr="006B3686">
              <w:rPr>
                <w:sz w:val="20"/>
                <w:szCs w:val="20"/>
              </w:rPr>
              <w:t>Организационно-штатные и подготовительные мероприятия</w:t>
            </w:r>
            <w:r w:rsidRPr="006B3686" w:rsidDel="00E47FAC">
              <w:rPr>
                <w:sz w:val="20"/>
                <w:szCs w:val="20"/>
              </w:rPr>
              <w:t xml:space="preserve"> </w:t>
            </w:r>
            <w:r w:rsidRPr="006B3686">
              <w:rPr>
                <w:sz w:val="20"/>
                <w:szCs w:val="20"/>
              </w:rPr>
              <w:t>этапа 1</w:t>
            </w:r>
          </w:p>
        </w:tc>
        <w:tc>
          <w:tcPr>
            <w:tcW w:w="1280" w:type="pct"/>
            <w:tcBorders>
              <w:top w:val="single" w:sz="4" w:space="0" w:color="auto"/>
              <w:left w:val="single" w:sz="4" w:space="0" w:color="auto"/>
              <w:bottom w:val="single" w:sz="4" w:space="0" w:color="auto"/>
              <w:right w:val="single" w:sz="4" w:space="0" w:color="auto"/>
            </w:tcBorders>
            <w:shd w:val="clear" w:color="auto" w:fill="FFFFFF"/>
            <w:vAlign w:val="center"/>
          </w:tcPr>
          <w:p w14:paraId="1CC2DE77" w14:textId="47B28815" w:rsidR="008B0DB2" w:rsidRPr="00235231" w:rsidRDefault="008B0DB2" w:rsidP="008B0DB2">
            <w:pPr>
              <w:pStyle w:val="-e"/>
              <w:spacing w:before="0" w:after="0"/>
              <w:jc w:val="center"/>
              <w:rPr>
                <w:color w:val="A6A6A6" w:themeColor="background1" w:themeShade="A6"/>
                <w:sz w:val="20"/>
                <w:szCs w:val="20"/>
              </w:rPr>
            </w:pPr>
            <w:r w:rsidRPr="00BA23EB">
              <w:rPr>
                <w:color w:val="auto"/>
                <w:sz w:val="20"/>
                <w:szCs w:val="22"/>
                <w:lang w:eastAsia="en-US"/>
              </w:rPr>
              <w:t>1</w:t>
            </w:r>
          </w:p>
        </w:tc>
        <w:tc>
          <w:tcPr>
            <w:tcW w:w="1069" w:type="pct"/>
            <w:tcBorders>
              <w:top w:val="single" w:sz="4" w:space="0" w:color="auto"/>
              <w:left w:val="nil"/>
              <w:bottom w:val="single" w:sz="4" w:space="0" w:color="auto"/>
              <w:right w:val="single" w:sz="4" w:space="0" w:color="auto"/>
            </w:tcBorders>
            <w:vAlign w:val="center"/>
          </w:tcPr>
          <w:p w14:paraId="7ADD2F4D" w14:textId="3A4D0318" w:rsidR="008B0DB2" w:rsidRPr="00BA23EB" w:rsidDel="00130520" w:rsidRDefault="008B0DB2" w:rsidP="008B0DB2">
            <w:pPr>
              <w:pStyle w:val="-e"/>
              <w:spacing w:before="0" w:after="0"/>
              <w:jc w:val="center"/>
              <w:rPr>
                <w:color w:val="auto"/>
                <w:sz w:val="20"/>
                <w:szCs w:val="20"/>
              </w:rPr>
            </w:pPr>
            <w:r w:rsidRPr="00BA23EB">
              <w:rPr>
                <w:color w:val="auto"/>
                <w:sz w:val="20"/>
                <w:szCs w:val="20"/>
              </w:rPr>
              <w:t>86,6</w:t>
            </w:r>
          </w:p>
        </w:tc>
      </w:tr>
      <w:tr w:rsidR="008B0DB2" w:rsidRPr="006D5C16" w14:paraId="23DD2BAE" w14:textId="77777777" w:rsidTr="00235231">
        <w:trPr>
          <w:trHeight w:val="20"/>
        </w:trPr>
        <w:tc>
          <w:tcPr>
            <w:tcW w:w="309" w:type="pct"/>
            <w:tcBorders>
              <w:top w:val="single" w:sz="4" w:space="0" w:color="auto"/>
              <w:left w:val="single" w:sz="4" w:space="0" w:color="auto"/>
              <w:bottom w:val="single" w:sz="4" w:space="0" w:color="auto"/>
              <w:right w:val="single" w:sz="4" w:space="0" w:color="auto"/>
            </w:tcBorders>
            <w:vAlign w:val="center"/>
          </w:tcPr>
          <w:p w14:paraId="6D382943" w14:textId="77777777" w:rsidR="008B0DB2" w:rsidRPr="006B3686" w:rsidRDefault="008B0DB2" w:rsidP="008B0DB2">
            <w:pPr>
              <w:pStyle w:val="-e"/>
              <w:spacing w:before="0" w:after="0"/>
              <w:jc w:val="center"/>
              <w:rPr>
                <w:sz w:val="20"/>
                <w:szCs w:val="20"/>
              </w:rPr>
            </w:pPr>
            <w:r w:rsidRPr="006B3686">
              <w:rPr>
                <w:sz w:val="20"/>
                <w:szCs w:val="20"/>
              </w:rPr>
              <w:t>2</w:t>
            </w:r>
          </w:p>
        </w:tc>
        <w:tc>
          <w:tcPr>
            <w:tcW w:w="2342" w:type="pct"/>
            <w:tcBorders>
              <w:top w:val="single" w:sz="4" w:space="0" w:color="auto"/>
              <w:left w:val="single" w:sz="4" w:space="0" w:color="auto"/>
              <w:bottom w:val="single" w:sz="4" w:space="0" w:color="auto"/>
              <w:right w:val="single" w:sz="4" w:space="0" w:color="auto"/>
            </w:tcBorders>
            <w:shd w:val="clear" w:color="auto" w:fill="auto"/>
            <w:vAlign w:val="center"/>
          </w:tcPr>
          <w:p w14:paraId="1E93CE80" w14:textId="77777777" w:rsidR="008B0DB2" w:rsidRPr="006B3686" w:rsidRDefault="008B0DB2" w:rsidP="008B0DB2">
            <w:pPr>
              <w:pStyle w:val="-e"/>
              <w:spacing w:before="0" w:after="0"/>
              <w:jc w:val="both"/>
              <w:rPr>
                <w:sz w:val="20"/>
                <w:szCs w:val="20"/>
              </w:rPr>
            </w:pPr>
            <w:r w:rsidRPr="006B3686">
              <w:rPr>
                <w:sz w:val="20"/>
                <w:szCs w:val="20"/>
              </w:rPr>
              <w:t>Выполнение 1 (одного) тестового сценария, включая повторное выполнение в случае обнаружения и оперативного устранения дефекта</w:t>
            </w:r>
          </w:p>
        </w:tc>
        <w:tc>
          <w:tcPr>
            <w:tcW w:w="1280" w:type="pct"/>
            <w:tcBorders>
              <w:top w:val="nil"/>
              <w:left w:val="single" w:sz="4" w:space="0" w:color="auto"/>
              <w:bottom w:val="single" w:sz="4" w:space="0" w:color="auto"/>
              <w:right w:val="single" w:sz="4" w:space="0" w:color="auto"/>
            </w:tcBorders>
            <w:shd w:val="clear" w:color="auto" w:fill="FFFFFF"/>
            <w:vAlign w:val="center"/>
          </w:tcPr>
          <w:p w14:paraId="2765D25A" w14:textId="15B20151" w:rsidR="008B0DB2" w:rsidRPr="00BA23EB" w:rsidRDefault="007836AB" w:rsidP="008B0DB2">
            <w:pPr>
              <w:pStyle w:val="-e"/>
              <w:spacing w:before="0" w:after="0"/>
              <w:jc w:val="center"/>
              <w:rPr>
                <w:color w:val="auto"/>
                <w:sz w:val="20"/>
                <w:szCs w:val="20"/>
              </w:rPr>
            </w:pPr>
            <w:r w:rsidRPr="00BA23EB">
              <w:rPr>
                <w:color w:val="auto"/>
                <w:sz w:val="20"/>
                <w:szCs w:val="22"/>
                <w:lang w:eastAsia="en-US"/>
              </w:rPr>
              <w:t>4</w:t>
            </w:r>
            <w:r w:rsidR="00CB4CA5">
              <w:rPr>
                <w:color w:val="auto"/>
                <w:sz w:val="20"/>
                <w:szCs w:val="22"/>
                <w:lang w:eastAsia="en-US"/>
              </w:rPr>
              <w:t>4</w:t>
            </w:r>
            <w:r w:rsidRPr="00BA23EB">
              <w:rPr>
                <w:color w:val="auto"/>
                <w:sz w:val="20"/>
                <w:szCs w:val="22"/>
                <w:lang w:eastAsia="en-US"/>
              </w:rPr>
              <w:t xml:space="preserve"> </w:t>
            </w:r>
            <w:r w:rsidR="00CB4CA5">
              <w:rPr>
                <w:color w:val="auto"/>
                <w:sz w:val="20"/>
                <w:szCs w:val="22"/>
                <w:lang w:eastAsia="en-US"/>
              </w:rPr>
              <w:t>455</w:t>
            </w:r>
          </w:p>
        </w:tc>
        <w:tc>
          <w:tcPr>
            <w:tcW w:w="1069" w:type="pct"/>
            <w:tcBorders>
              <w:top w:val="single" w:sz="4" w:space="0" w:color="auto"/>
              <w:left w:val="nil"/>
              <w:bottom w:val="single" w:sz="4" w:space="0" w:color="auto"/>
              <w:right w:val="single" w:sz="4" w:space="0" w:color="auto"/>
            </w:tcBorders>
            <w:vAlign w:val="center"/>
          </w:tcPr>
          <w:p w14:paraId="084395F9" w14:textId="3F264B16" w:rsidR="008B0DB2" w:rsidRPr="00BA23EB" w:rsidRDefault="008B0DB2" w:rsidP="008B0DB2">
            <w:pPr>
              <w:pStyle w:val="-e"/>
              <w:spacing w:before="0" w:after="0"/>
              <w:jc w:val="center"/>
              <w:rPr>
                <w:color w:val="auto"/>
                <w:sz w:val="20"/>
                <w:szCs w:val="20"/>
              </w:rPr>
            </w:pPr>
            <w:r w:rsidRPr="00BA23EB">
              <w:rPr>
                <w:color w:val="auto"/>
                <w:sz w:val="20"/>
                <w:szCs w:val="20"/>
              </w:rPr>
              <w:t>0,96</w:t>
            </w:r>
          </w:p>
        </w:tc>
      </w:tr>
      <w:tr w:rsidR="008B0DB2" w:rsidRPr="006D5C16" w14:paraId="22B41BA6" w14:textId="77777777" w:rsidTr="00235231">
        <w:trPr>
          <w:trHeight w:val="20"/>
        </w:trPr>
        <w:tc>
          <w:tcPr>
            <w:tcW w:w="309" w:type="pct"/>
            <w:tcBorders>
              <w:top w:val="single" w:sz="4" w:space="0" w:color="auto"/>
              <w:left w:val="single" w:sz="4" w:space="0" w:color="auto"/>
              <w:bottom w:val="single" w:sz="4" w:space="0" w:color="auto"/>
              <w:right w:val="single" w:sz="4" w:space="0" w:color="auto"/>
            </w:tcBorders>
            <w:vAlign w:val="center"/>
          </w:tcPr>
          <w:p w14:paraId="6C4FF33E" w14:textId="5E6E6A49" w:rsidR="008B0DB2" w:rsidRPr="006B3686" w:rsidRDefault="00C63730" w:rsidP="008B0DB2">
            <w:pPr>
              <w:pStyle w:val="-e"/>
              <w:spacing w:before="0" w:after="0"/>
              <w:jc w:val="center"/>
              <w:rPr>
                <w:sz w:val="20"/>
                <w:szCs w:val="20"/>
              </w:rPr>
            </w:pPr>
            <w:r>
              <w:rPr>
                <w:sz w:val="20"/>
                <w:szCs w:val="20"/>
              </w:rPr>
              <w:t>3</w:t>
            </w:r>
          </w:p>
        </w:tc>
        <w:tc>
          <w:tcPr>
            <w:tcW w:w="2342" w:type="pct"/>
            <w:tcBorders>
              <w:top w:val="single" w:sz="4" w:space="0" w:color="auto"/>
              <w:left w:val="single" w:sz="4" w:space="0" w:color="auto"/>
              <w:bottom w:val="single" w:sz="4" w:space="0" w:color="auto"/>
              <w:right w:val="single" w:sz="4" w:space="0" w:color="auto"/>
            </w:tcBorders>
            <w:shd w:val="clear" w:color="auto" w:fill="auto"/>
            <w:vAlign w:val="center"/>
          </w:tcPr>
          <w:p w14:paraId="52338D28" w14:textId="77777777" w:rsidR="008B0DB2" w:rsidRPr="006B3686" w:rsidRDefault="008B0DB2" w:rsidP="008B0DB2">
            <w:pPr>
              <w:pStyle w:val="-e"/>
              <w:spacing w:before="0" w:after="0"/>
              <w:jc w:val="both"/>
              <w:rPr>
                <w:sz w:val="20"/>
                <w:szCs w:val="20"/>
              </w:rPr>
            </w:pPr>
            <w:r w:rsidRPr="006B3686">
              <w:rPr>
                <w:sz w:val="20"/>
                <w:szCs w:val="20"/>
              </w:rPr>
              <w:t>Подготовка или актуализация 1 (одного) тестового сценария</w:t>
            </w:r>
          </w:p>
        </w:tc>
        <w:tc>
          <w:tcPr>
            <w:tcW w:w="1280" w:type="pct"/>
            <w:tcBorders>
              <w:top w:val="nil"/>
              <w:left w:val="single" w:sz="4" w:space="0" w:color="auto"/>
              <w:bottom w:val="single" w:sz="4" w:space="0" w:color="auto"/>
              <w:right w:val="single" w:sz="4" w:space="0" w:color="auto"/>
            </w:tcBorders>
            <w:shd w:val="clear" w:color="auto" w:fill="FFFFFF"/>
            <w:vAlign w:val="center"/>
          </w:tcPr>
          <w:p w14:paraId="1EBB0649" w14:textId="67A304DC" w:rsidR="008B0DB2" w:rsidRPr="00BA23EB" w:rsidRDefault="007836AB" w:rsidP="008B0DB2">
            <w:pPr>
              <w:pStyle w:val="-e"/>
              <w:spacing w:before="0" w:after="0"/>
              <w:jc w:val="center"/>
              <w:rPr>
                <w:color w:val="auto"/>
                <w:sz w:val="20"/>
                <w:szCs w:val="20"/>
              </w:rPr>
            </w:pPr>
            <w:r w:rsidRPr="00BA23EB">
              <w:rPr>
                <w:color w:val="auto"/>
                <w:sz w:val="20"/>
                <w:szCs w:val="22"/>
                <w:lang w:eastAsia="en-US"/>
              </w:rPr>
              <w:t>4</w:t>
            </w:r>
            <w:r w:rsidR="00CB4CA5">
              <w:rPr>
                <w:color w:val="auto"/>
                <w:sz w:val="20"/>
                <w:szCs w:val="22"/>
                <w:lang w:eastAsia="en-US"/>
              </w:rPr>
              <w:t>4</w:t>
            </w:r>
            <w:r w:rsidRPr="00BA23EB">
              <w:rPr>
                <w:color w:val="auto"/>
                <w:sz w:val="20"/>
                <w:szCs w:val="22"/>
                <w:lang w:eastAsia="en-US"/>
              </w:rPr>
              <w:t xml:space="preserve"> </w:t>
            </w:r>
            <w:r w:rsidR="00CB4CA5">
              <w:rPr>
                <w:color w:val="auto"/>
                <w:sz w:val="20"/>
                <w:szCs w:val="22"/>
                <w:lang w:eastAsia="en-US"/>
              </w:rPr>
              <w:t>455</w:t>
            </w:r>
          </w:p>
        </w:tc>
        <w:tc>
          <w:tcPr>
            <w:tcW w:w="1069" w:type="pct"/>
            <w:tcBorders>
              <w:top w:val="single" w:sz="4" w:space="0" w:color="auto"/>
              <w:left w:val="nil"/>
              <w:bottom w:val="single" w:sz="4" w:space="0" w:color="auto"/>
              <w:right w:val="single" w:sz="4" w:space="0" w:color="auto"/>
            </w:tcBorders>
            <w:vAlign w:val="center"/>
          </w:tcPr>
          <w:p w14:paraId="07ECCE54" w14:textId="5B0AD0FB" w:rsidR="008B0DB2" w:rsidRPr="00BA23EB" w:rsidDel="001A5476" w:rsidRDefault="008B0DB2" w:rsidP="008B0DB2">
            <w:pPr>
              <w:pStyle w:val="-e"/>
              <w:spacing w:before="0" w:after="0"/>
              <w:jc w:val="center"/>
              <w:rPr>
                <w:color w:val="auto"/>
                <w:sz w:val="20"/>
                <w:szCs w:val="20"/>
              </w:rPr>
            </w:pPr>
            <w:r w:rsidRPr="00BA23EB">
              <w:rPr>
                <w:color w:val="auto"/>
                <w:sz w:val="20"/>
                <w:szCs w:val="20"/>
              </w:rPr>
              <w:t>0,96</w:t>
            </w:r>
          </w:p>
        </w:tc>
      </w:tr>
      <w:tr w:rsidR="008B0DB2" w:rsidRPr="006D5C16" w14:paraId="2B0271F7" w14:textId="77777777" w:rsidTr="00235231">
        <w:trPr>
          <w:trHeight w:val="20"/>
        </w:trPr>
        <w:tc>
          <w:tcPr>
            <w:tcW w:w="309" w:type="pct"/>
            <w:tcBorders>
              <w:top w:val="single" w:sz="4" w:space="0" w:color="auto"/>
              <w:left w:val="single" w:sz="4" w:space="0" w:color="auto"/>
              <w:bottom w:val="single" w:sz="4" w:space="0" w:color="auto"/>
              <w:right w:val="single" w:sz="4" w:space="0" w:color="auto"/>
            </w:tcBorders>
            <w:vAlign w:val="center"/>
          </w:tcPr>
          <w:p w14:paraId="224C2A59" w14:textId="142FD118" w:rsidR="008B0DB2" w:rsidRPr="006B3686" w:rsidDel="001A5476" w:rsidRDefault="00C63730" w:rsidP="008B0DB2">
            <w:pPr>
              <w:pStyle w:val="-e"/>
              <w:spacing w:before="0" w:after="0"/>
              <w:jc w:val="center"/>
              <w:rPr>
                <w:sz w:val="20"/>
                <w:szCs w:val="20"/>
              </w:rPr>
            </w:pPr>
            <w:r>
              <w:rPr>
                <w:sz w:val="20"/>
                <w:szCs w:val="20"/>
              </w:rPr>
              <w:t>4</w:t>
            </w:r>
          </w:p>
        </w:tc>
        <w:tc>
          <w:tcPr>
            <w:tcW w:w="2342" w:type="pct"/>
            <w:tcBorders>
              <w:top w:val="single" w:sz="4" w:space="0" w:color="auto"/>
              <w:left w:val="single" w:sz="4" w:space="0" w:color="auto"/>
              <w:bottom w:val="single" w:sz="4" w:space="0" w:color="auto"/>
              <w:right w:val="single" w:sz="4" w:space="0" w:color="auto"/>
            </w:tcBorders>
            <w:shd w:val="clear" w:color="auto" w:fill="auto"/>
            <w:vAlign w:val="center"/>
          </w:tcPr>
          <w:p w14:paraId="5F0164AF" w14:textId="77777777" w:rsidR="008B0DB2" w:rsidRPr="006B3686" w:rsidRDefault="008B0DB2" w:rsidP="008B0DB2">
            <w:pPr>
              <w:pStyle w:val="-e"/>
              <w:spacing w:before="0" w:after="0"/>
              <w:jc w:val="both"/>
              <w:rPr>
                <w:sz w:val="20"/>
                <w:szCs w:val="20"/>
                <w:lang w:val="en-US"/>
              </w:rPr>
            </w:pPr>
            <w:r w:rsidRPr="006B3686">
              <w:rPr>
                <w:sz w:val="20"/>
                <w:szCs w:val="20"/>
              </w:rPr>
              <w:t>Подготовка отчетных материалов</w:t>
            </w:r>
          </w:p>
        </w:tc>
        <w:tc>
          <w:tcPr>
            <w:tcW w:w="1280" w:type="pct"/>
            <w:tcBorders>
              <w:top w:val="nil"/>
              <w:left w:val="single" w:sz="4" w:space="0" w:color="auto"/>
              <w:bottom w:val="single" w:sz="4" w:space="0" w:color="auto"/>
              <w:right w:val="single" w:sz="4" w:space="0" w:color="auto"/>
            </w:tcBorders>
            <w:shd w:val="clear" w:color="auto" w:fill="FFFFFF"/>
            <w:vAlign w:val="center"/>
          </w:tcPr>
          <w:p w14:paraId="53806AEF" w14:textId="72AF92DB" w:rsidR="008B0DB2" w:rsidRPr="00BA23EB" w:rsidDel="00130520" w:rsidRDefault="007836AB" w:rsidP="008B0DB2">
            <w:pPr>
              <w:pStyle w:val="-e"/>
              <w:spacing w:before="0" w:after="0"/>
              <w:jc w:val="center"/>
              <w:rPr>
                <w:color w:val="auto"/>
                <w:sz w:val="20"/>
                <w:szCs w:val="20"/>
              </w:rPr>
            </w:pPr>
            <w:r w:rsidRPr="00BA23EB">
              <w:rPr>
                <w:color w:val="auto"/>
                <w:sz w:val="20"/>
                <w:szCs w:val="22"/>
                <w:lang w:eastAsia="en-US"/>
              </w:rPr>
              <w:t>200</w:t>
            </w:r>
          </w:p>
        </w:tc>
        <w:tc>
          <w:tcPr>
            <w:tcW w:w="1069" w:type="pct"/>
            <w:tcBorders>
              <w:top w:val="single" w:sz="4" w:space="0" w:color="auto"/>
              <w:left w:val="nil"/>
              <w:bottom w:val="single" w:sz="4" w:space="0" w:color="auto"/>
              <w:right w:val="single" w:sz="4" w:space="0" w:color="auto"/>
            </w:tcBorders>
            <w:vAlign w:val="center"/>
          </w:tcPr>
          <w:p w14:paraId="0093391B" w14:textId="77A61C2C" w:rsidR="008B0DB2" w:rsidRPr="00BA23EB" w:rsidDel="00130520" w:rsidRDefault="008B0DB2" w:rsidP="008B0DB2">
            <w:pPr>
              <w:pStyle w:val="-e"/>
              <w:spacing w:before="0" w:after="0"/>
              <w:jc w:val="center"/>
              <w:rPr>
                <w:color w:val="auto"/>
                <w:sz w:val="20"/>
                <w:szCs w:val="20"/>
              </w:rPr>
            </w:pPr>
            <w:r w:rsidRPr="00BA23EB">
              <w:rPr>
                <w:color w:val="auto"/>
                <w:sz w:val="20"/>
                <w:szCs w:val="20"/>
              </w:rPr>
              <w:t>7,2</w:t>
            </w:r>
          </w:p>
        </w:tc>
      </w:tr>
    </w:tbl>
    <w:p w14:paraId="17DACA34" w14:textId="77777777" w:rsidR="001A5E61" w:rsidRPr="00207890" w:rsidRDefault="001A5E61" w:rsidP="001A5E61">
      <w:pPr>
        <w:pStyle w:val="-4"/>
        <w:spacing w:line="240" w:lineRule="auto"/>
      </w:pPr>
    </w:p>
    <w:p w14:paraId="3F8BF815" w14:textId="77777777" w:rsidR="001A5E61" w:rsidRPr="00207890" w:rsidRDefault="001A5E61" w:rsidP="001A5E61">
      <w:pPr>
        <w:pStyle w:val="40"/>
        <w:numPr>
          <w:ilvl w:val="3"/>
          <w:numId w:val="44"/>
        </w:numPr>
        <w:tabs>
          <w:tab w:val="left" w:pos="709"/>
        </w:tabs>
        <w:suppressAutoHyphens/>
        <w:spacing w:before="0"/>
        <w:ind w:left="0" w:firstLine="0"/>
      </w:pPr>
      <w:bookmarkStart w:id="349" w:name="_Ref47953367"/>
      <w:r w:rsidRPr="00207890">
        <w:t>Требования к временным параметрам оказания услуг</w:t>
      </w:r>
      <w:bookmarkEnd w:id="349"/>
    </w:p>
    <w:p w14:paraId="117D071D" w14:textId="60C2F958" w:rsidR="001A5E61" w:rsidRPr="00207890" w:rsidRDefault="001A5E61" w:rsidP="003E2E84">
      <w:pPr>
        <w:pStyle w:val="-4"/>
        <w:spacing w:line="240" w:lineRule="auto"/>
      </w:pPr>
      <w:r w:rsidRPr="00207890">
        <w:t>На протяжении этапов 2-</w:t>
      </w:r>
      <w:r w:rsidR="0065461C">
        <w:t>6</w:t>
      </w:r>
      <w:r w:rsidRPr="00207890">
        <w:t xml:space="preserve"> Контракта Исполнитель в течение 5 (пяти) рабочих дней</w:t>
      </w:r>
      <w:r w:rsidRPr="00207890">
        <w:rPr>
          <w:rStyle w:val="afffff3"/>
        </w:rPr>
        <w:footnoteReference w:id="2"/>
      </w:r>
      <w:r w:rsidRPr="00207890">
        <w:t xml:space="preserve"> должен обеспечить возможность выполнения объема услуг, приведенного в таблице 4 ТЗ</w:t>
      </w:r>
      <w:r w:rsidRPr="00207890">
        <w:br/>
        <w:t>в случае необходимости обеспечения такого объема услуг по поступившим Заявкам.</w:t>
      </w:r>
    </w:p>
    <w:p w14:paraId="0486A5B3" w14:textId="5812BA1B" w:rsidR="001A5E61" w:rsidRPr="00207890" w:rsidRDefault="001A5E61" w:rsidP="0065461C">
      <w:pPr>
        <w:pStyle w:val="afff"/>
        <w:keepNext/>
        <w:spacing w:after="0"/>
        <w:jc w:val="right"/>
        <w:rPr>
          <w:b/>
          <w:i w:val="0"/>
          <w:color w:val="auto"/>
          <w:sz w:val="20"/>
          <w:szCs w:val="20"/>
        </w:rPr>
      </w:pPr>
      <w:bookmarkStart w:id="350" w:name="_Ref18597390"/>
      <w:r w:rsidRPr="00207890">
        <w:rPr>
          <w:b/>
          <w:i w:val="0"/>
          <w:color w:val="auto"/>
          <w:sz w:val="20"/>
          <w:szCs w:val="20"/>
        </w:rPr>
        <w:lastRenderedPageBreak/>
        <w:t xml:space="preserve">Таблица </w:t>
      </w:r>
      <w:bookmarkEnd w:id="341"/>
      <w:bookmarkEnd w:id="350"/>
      <w:r w:rsidR="005B1333" w:rsidRPr="00207890">
        <w:rPr>
          <w:b/>
          <w:i w:val="0"/>
          <w:noProof/>
          <w:color w:val="auto"/>
          <w:sz w:val="20"/>
          <w:szCs w:val="20"/>
        </w:rPr>
        <w:t>4</w:t>
      </w:r>
      <w:r w:rsidRPr="00207890">
        <w:rPr>
          <w:b/>
          <w:i w:val="0"/>
          <w:color w:val="auto"/>
          <w:sz w:val="20"/>
          <w:szCs w:val="20"/>
        </w:rPr>
        <w:t xml:space="preserve"> – Количество услуг, оказываемых в течение 5 (пяти) рабочих дней</w:t>
      </w: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430"/>
        <w:gridCol w:w="6795"/>
        <w:gridCol w:w="2694"/>
      </w:tblGrid>
      <w:tr w:rsidR="001A5E61" w:rsidRPr="006D5C16" w14:paraId="35FCB179" w14:textId="77777777" w:rsidTr="008275AB">
        <w:trPr>
          <w:trHeight w:val="20"/>
          <w:tblHeader/>
        </w:trPr>
        <w:tc>
          <w:tcPr>
            <w:tcW w:w="217" w:type="pct"/>
            <w:shd w:val="clear" w:color="auto" w:fill="D9D9D9" w:themeFill="background1" w:themeFillShade="D9"/>
            <w:vAlign w:val="center"/>
          </w:tcPr>
          <w:p w14:paraId="3C8F866A" w14:textId="77777777" w:rsidR="001A5E61" w:rsidRPr="006B3686" w:rsidRDefault="001A5E61" w:rsidP="008275AB">
            <w:pPr>
              <w:pStyle w:val="-7"/>
              <w:spacing w:before="0" w:after="0"/>
              <w:rPr>
                <w:sz w:val="20"/>
                <w:szCs w:val="20"/>
              </w:rPr>
            </w:pPr>
            <w:r w:rsidRPr="006B3686">
              <w:rPr>
                <w:sz w:val="20"/>
                <w:szCs w:val="20"/>
              </w:rPr>
              <w:t>№</w:t>
            </w:r>
          </w:p>
        </w:tc>
        <w:tc>
          <w:tcPr>
            <w:tcW w:w="3425" w:type="pct"/>
            <w:shd w:val="clear" w:color="auto" w:fill="D9D9D9" w:themeFill="background1" w:themeFillShade="D9"/>
            <w:vAlign w:val="center"/>
          </w:tcPr>
          <w:p w14:paraId="692467CC" w14:textId="77777777" w:rsidR="001A5E61" w:rsidRPr="006B3686" w:rsidRDefault="001A5E61" w:rsidP="008275AB">
            <w:pPr>
              <w:pStyle w:val="-7"/>
              <w:spacing w:before="0" w:after="0"/>
              <w:rPr>
                <w:sz w:val="20"/>
                <w:szCs w:val="20"/>
              </w:rPr>
            </w:pPr>
            <w:r w:rsidRPr="006B3686">
              <w:rPr>
                <w:sz w:val="20"/>
                <w:szCs w:val="20"/>
              </w:rPr>
              <w:t>Наименование услуги</w:t>
            </w:r>
          </w:p>
        </w:tc>
        <w:tc>
          <w:tcPr>
            <w:tcW w:w="1358" w:type="pct"/>
            <w:shd w:val="clear" w:color="auto" w:fill="D9D9D9" w:themeFill="background1" w:themeFillShade="D9"/>
            <w:vAlign w:val="center"/>
          </w:tcPr>
          <w:p w14:paraId="34AEEE67" w14:textId="5C98E972" w:rsidR="001A5E61" w:rsidRPr="006B3686" w:rsidRDefault="00252B1D" w:rsidP="008275AB">
            <w:pPr>
              <w:pStyle w:val="-7"/>
              <w:spacing w:before="0" w:after="0"/>
              <w:rPr>
                <w:sz w:val="20"/>
                <w:szCs w:val="20"/>
              </w:rPr>
            </w:pPr>
            <w:r w:rsidRPr="006B3686">
              <w:rPr>
                <w:sz w:val="20"/>
                <w:szCs w:val="20"/>
              </w:rPr>
              <w:t xml:space="preserve">Максимальное количество услуг, </w:t>
            </w:r>
            <w:r>
              <w:rPr>
                <w:sz w:val="20"/>
                <w:szCs w:val="20"/>
              </w:rPr>
              <w:t>оказываемых</w:t>
            </w:r>
            <w:r w:rsidRPr="006B3686">
              <w:rPr>
                <w:sz w:val="20"/>
                <w:szCs w:val="20"/>
              </w:rPr>
              <w:t xml:space="preserve"> в течение 5 (пяти) рабочих дней</w:t>
            </w:r>
          </w:p>
        </w:tc>
      </w:tr>
      <w:tr w:rsidR="00252E6A" w:rsidRPr="006D5C16" w14:paraId="5A4535AF" w14:textId="77777777" w:rsidTr="008275AB">
        <w:trPr>
          <w:trHeight w:val="20"/>
        </w:trPr>
        <w:tc>
          <w:tcPr>
            <w:tcW w:w="217" w:type="pct"/>
            <w:vAlign w:val="center"/>
          </w:tcPr>
          <w:p w14:paraId="3A313072" w14:textId="77777777" w:rsidR="00252E6A" w:rsidRPr="006B3686" w:rsidRDefault="00252E6A" w:rsidP="00252E6A">
            <w:pPr>
              <w:pStyle w:val="-e"/>
              <w:spacing w:before="0" w:after="0"/>
              <w:jc w:val="center"/>
              <w:rPr>
                <w:sz w:val="20"/>
                <w:szCs w:val="20"/>
              </w:rPr>
            </w:pPr>
            <w:r w:rsidRPr="006B3686">
              <w:rPr>
                <w:sz w:val="20"/>
                <w:szCs w:val="20"/>
              </w:rPr>
              <w:t>1</w:t>
            </w:r>
          </w:p>
        </w:tc>
        <w:tc>
          <w:tcPr>
            <w:tcW w:w="3425" w:type="pct"/>
            <w:vAlign w:val="center"/>
          </w:tcPr>
          <w:p w14:paraId="0C1C55D1" w14:textId="77777777" w:rsidR="00252E6A" w:rsidRPr="006B3686" w:rsidRDefault="00252E6A" w:rsidP="00252E6A">
            <w:pPr>
              <w:pStyle w:val="-e"/>
              <w:spacing w:before="0" w:after="0"/>
              <w:jc w:val="both"/>
              <w:rPr>
                <w:sz w:val="20"/>
                <w:szCs w:val="20"/>
              </w:rPr>
            </w:pPr>
            <w:bookmarkStart w:id="351" w:name="_Hlk108017433"/>
            <w:r w:rsidRPr="006B3686">
              <w:rPr>
                <w:sz w:val="20"/>
                <w:szCs w:val="20"/>
              </w:rPr>
              <w:t>Подготовка или актуализация 1 (одного) тестового сценария</w:t>
            </w:r>
            <w:bookmarkEnd w:id="351"/>
          </w:p>
        </w:tc>
        <w:tc>
          <w:tcPr>
            <w:tcW w:w="1358" w:type="pct"/>
            <w:vAlign w:val="center"/>
          </w:tcPr>
          <w:p w14:paraId="3614E295" w14:textId="3597747A" w:rsidR="00252E6A" w:rsidRPr="00252E6A" w:rsidRDefault="00252E6A" w:rsidP="00252E6A">
            <w:pPr>
              <w:pStyle w:val="-e"/>
              <w:spacing w:before="0" w:after="0"/>
              <w:jc w:val="center"/>
              <w:rPr>
                <w:sz w:val="20"/>
                <w:szCs w:val="20"/>
                <w:lang w:val="en-US"/>
              </w:rPr>
            </w:pPr>
            <w:r w:rsidRPr="00252E6A">
              <w:rPr>
                <w:sz w:val="20"/>
                <w:szCs w:val="22"/>
              </w:rPr>
              <w:t>2 000</w:t>
            </w:r>
          </w:p>
        </w:tc>
      </w:tr>
      <w:tr w:rsidR="00252E6A" w:rsidRPr="006D5C16" w14:paraId="1C8B9222" w14:textId="77777777" w:rsidTr="008275AB">
        <w:trPr>
          <w:trHeight w:val="20"/>
        </w:trPr>
        <w:tc>
          <w:tcPr>
            <w:tcW w:w="217" w:type="pct"/>
            <w:vAlign w:val="center"/>
          </w:tcPr>
          <w:p w14:paraId="2C296653" w14:textId="77777777" w:rsidR="00252E6A" w:rsidRPr="006B3686" w:rsidRDefault="00252E6A" w:rsidP="00252E6A">
            <w:pPr>
              <w:pStyle w:val="-e"/>
              <w:spacing w:before="0" w:after="0"/>
              <w:jc w:val="center"/>
              <w:rPr>
                <w:sz w:val="20"/>
                <w:szCs w:val="20"/>
              </w:rPr>
            </w:pPr>
            <w:r w:rsidRPr="006B3686">
              <w:rPr>
                <w:sz w:val="20"/>
                <w:szCs w:val="20"/>
              </w:rPr>
              <w:t>2</w:t>
            </w:r>
          </w:p>
        </w:tc>
        <w:tc>
          <w:tcPr>
            <w:tcW w:w="3425" w:type="pct"/>
            <w:vAlign w:val="center"/>
          </w:tcPr>
          <w:p w14:paraId="4B473945" w14:textId="77777777" w:rsidR="00252E6A" w:rsidRPr="006B3686" w:rsidRDefault="00252E6A" w:rsidP="00252E6A">
            <w:pPr>
              <w:pStyle w:val="-e"/>
              <w:spacing w:before="0" w:after="0"/>
              <w:jc w:val="both"/>
              <w:rPr>
                <w:sz w:val="20"/>
                <w:szCs w:val="20"/>
              </w:rPr>
            </w:pPr>
            <w:r w:rsidRPr="006B3686">
              <w:rPr>
                <w:sz w:val="20"/>
                <w:szCs w:val="20"/>
              </w:rPr>
              <w:t>Выполнение 1 (одного) тестового сценария, включая повторное выполнение в случае обнаружения и оперативного устранения дефекта</w:t>
            </w:r>
          </w:p>
        </w:tc>
        <w:tc>
          <w:tcPr>
            <w:tcW w:w="1358" w:type="pct"/>
            <w:vAlign w:val="center"/>
          </w:tcPr>
          <w:p w14:paraId="066CF1F9" w14:textId="05164368" w:rsidR="00252E6A" w:rsidRPr="00252E6A" w:rsidRDefault="00252E6A" w:rsidP="00252E6A">
            <w:pPr>
              <w:pStyle w:val="-e"/>
              <w:spacing w:before="0" w:after="0"/>
              <w:jc w:val="center"/>
              <w:rPr>
                <w:sz w:val="20"/>
                <w:szCs w:val="20"/>
              </w:rPr>
            </w:pPr>
            <w:r w:rsidRPr="00252E6A">
              <w:rPr>
                <w:sz w:val="20"/>
                <w:szCs w:val="22"/>
              </w:rPr>
              <w:t>5 500</w:t>
            </w:r>
          </w:p>
        </w:tc>
      </w:tr>
      <w:tr w:rsidR="00252E6A" w:rsidRPr="006D5C16" w14:paraId="7D0340B8" w14:textId="77777777" w:rsidTr="008275AB">
        <w:trPr>
          <w:trHeight w:val="20"/>
        </w:trPr>
        <w:tc>
          <w:tcPr>
            <w:tcW w:w="217" w:type="pct"/>
            <w:vAlign w:val="center"/>
          </w:tcPr>
          <w:p w14:paraId="3171F06E" w14:textId="77777777" w:rsidR="00252E6A" w:rsidRPr="006B3686" w:rsidRDefault="00252E6A" w:rsidP="00252E6A">
            <w:pPr>
              <w:pStyle w:val="-e"/>
              <w:spacing w:before="0" w:after="0"/>
              <w:jc w:val="center"/>
              <w:rPr>
                <w:sz w:val="20"/>
                <w:szCs w:val="20"/>
              </w:rPr>
            </w:pPr>
            <w:r w:rsidRPr="006B3686">
              <w:rPr>
                <w:sz w:val="20"/>
                <w:szCs w:val="20"/>
              </w:rPr>
              <w:t>3</w:t>
            </w:r>
          </w:p>
        </w:tc>
        <w:tc>
          <w:tcPr>
            <w:tcW w:w="3425" w:type="pct"/>
            <w:vAlign w:val="center"/>
          </w:tcPr>
          <w:p w14:paraId="7B2169C6" w14:textId="77777777" w:rsidR="00252E6A" w:rsidRPr="006B3686" w:rsidRDefault="00252E6A" w:rsidP="00252E6A">
            <w:pPr>
              <w:pStyle w:val="-e"/>
              <w:spacing w:before="0" w:after="0"/>
              <w:jc w:val="both"/>
              <w:rPr>
                <w:sz w:val="20"/>
                <w:szCs w:val="20"/>
              </w:rPr>
            </w:pPr>
            <w:r w:rsidRPr="006B3686">
              <w:rPr>
                <w:sz w:val="20"/>
                <w:szCs w:val="20"/>
              </w:rPr>
              <w:t>Подготовка отчетных материалов</w:t>
            </w:r>
          </w:p>
        </w:tc>
        <w:tc>
          <w:tcPr>
            <w:tcW w:w="1358" w:type="pct"/>
            <w:vAlign w:val="center"/>
          </w:tcPr>
          <w:p w14:paraId="4BE3CB83" w14:textId="1244743B" w:rsidR="00252E6A" w:rsidRPr="00252E6A" w:rsidRDefault="00252E6A" w:rsidP="00252E6A">
            <w:pPr>
              <w:pStyle w:val="-e"/>
              <w:spacing w:before="0" w:after="0"/>
              <w:jc w:val="center"/>
              <w:rPr>
                <w:sz w:val="20"/>
                <w:szCs w:val="20"/>
                <w:lang w:val="en-US"/>
              </w:rPr>
            </w:pPr>
            <w:r w:rsidRPr="00252E6A">
              <w:rPr>
                <w:sz w:val="20"/>
                <w:szCs w:val="22"/>
              </w:rPr>
              <w:t>64</w:t>
            </w:r>
          </w:p>
        </w:tc>
      </w:tr>
    </w:tbl>
    <w:p w14:paraId="74C61144" w14:textId="77777777" w:rsidR="001A5E61" w:rsidRPr="00207890" w:rsidRDefault="001A5E61" w:rsidP="001A5E61">
      <w:pPr>
        <w:pStyle w:val="afff"/>
        <w:widowControl w:val="0"/>
      </w:pPr>
      <w:bookmarkStart w:id="352" w:name="_Ref18597585"/>
    </w:p>
    <w:p w14:paraId="6D9160AD" w14:textId="77777777" w:rsidR="001A5E61" w:rsidRPr="00207890" w:rsidRDefault="001A5E61" w:rsidP="001A5E61">
      <w:pPr>
        <w:pStyle w:val="26"/>
        <w:keepNext/>
        <w:widowControl/>
        <w:numPr>
          <w:ilvl w:val="1"/>
          <w:numId w:val="44"/>
        </w:numPr>
        <w:tabs>
          <w:tab w:val="left" w:pos="709"/>
        </w:tabs>
        <w:spacing w:before="0"/>
        <w:ind w:left="0" w:firstLine="0"/>
        <w:rPr>
          <w:lang w:eastAsia="en-US"/>
        </w:rPr>
      </w:pPr>
      <w:bookmarkStart w:id="353" w:name="_Toc208838343"/>
      <w:bookmarkStart w:id="354" w:name="_Toc232771806"/>
      <w:r w:rsidRPr="00207890">
        <w:t>Описание видов тестирования</w:t>
      </w:r>
      <w:bookmarkEnd w:id="353"/>
      <w:bookmarkEnd w:id="354"/>
    </w:p>
    <w:p w14:paraId="7D36BA2A" w14:textId="77777777" w:rsidR="001A5E61" w:rsidRPr="00207890" w:rsidRDefault="001A5E61" w:rsidP="001A5E61">
      <w:pPr>
        <w:pStyle w:val="32"/>
        <w:widowControl w:val="0"/>
        <w:numPr>
          <w:ilvl w:val="2"/>
          <w:numId w:val="44"/>
        </w:numPr>
        <w:suppressAutoHyphens/>
        <w:autoSpaceDE w:val="0"/>
        <w:autoSpaceDN w:val="0"/>
        <w:adjustRightInd w:val="0"/>
        <w:spacing w:before="0"/>
        <w:ind w:left="0" w:firstLine="0"/>
        <w:rPr>
          <w:rFonts w:eastAsiaTheme="majorEastAsia"/>
        </w:rPr>
      </w:pPr>
      <w:bookmarkStart w:id="355" w:name="_Ref36560432"/>
      <w:bookmarkStart w:id="356" w:name="_Toc208838344"/>
      <w:bookmarkStart w:id="357" w:name="_Toc232771807"/>
      <w:r w:rsidRPr="00207890">
        <w:rPr>
          <w:rFonts w:eastAsiaTheme="majorEastAsia"/>
        </w:rPr>
        <w:t>Регрессионное тестирование</w:t>
      </w:r>
      <w:bookmarkEnd w:id="355"/>
      <w:bookmarkEnd w:id="356"/>
      <w:bookmarkEnd w:id="357"/>
    </w:p>
    <w:p w14:paraId="3790DE0F" w14:textId="651D125F" w:rsidR="001A5E61" w:rsidRPr="00207890" w:rsidRDefault="001A5E61" w:rsidP="001A5E61">
      <w:pPr>
        <w:pStyle w:val="-4"/>
        <w:spacing w:line="240" w:lineRule="auto"/>
      </w:pPr>
      <w:r w:rsidRPr="00207890">
        <w:t xml:space="preserve">Регрессионное тестирование проводится в соответствии с перечнем услуг и сроком его проведения, указанными в Заявке. Состав документации, передаваемой Заказчиком </w:t>
      </w:r>
      <w:r w:rsidR="007B7A0C">
        <w:br/>
      </w:r>
      <w:r w:rsidRPr="00207890">
        <w:t>для проведения регрессионного тестирования, должен быть приведен в Методике тестирования.</w:t>
      </w:r>
    </w:p>
    <w:p w14:paraId="4BA3C894" w14:textId="77777777" w:rsidR="001A5E61" w:rsidRPr="00207890" w:rsidRDefault="001A5E61" w:rsidP="001A5E61">
      <w:pPr>
        <w:pStyle w:val="-4"/>
        <w:spacing w:line="240" w:lineRule="auto"/>
      </w:pPr>
      <w:r w:rsidRPr="00207890">
        <w:t>Регрессионное тестирование служит для обнаружения ошибок в работе общего функционала Системы после внесения изменений в часть функционала Системы.</w:t>
      </w:r>
    </w:p>
    <w:p w14:paraId="6552BB84" w14:textId="77777777" w:rsidR="001A5E61" w:rsidRPr="00207890" w:rsidRDefault="001A5E61" w:rsidP="001A5E61">
      <w:pPr>
        <w:pStyle w:val="-4"/>
        <w:spacing w:line="240" w:lineRule="auto"/>
      </w:pPr>
      <w:r w:rsidRPr="00207890">
        <w:t>По результатам проведения регрессионного тестирования должен быть подготовлен отчет о завершении тестирования.</w:t>
      </w:r>
    </w:p>
    <w:p w14:paraId="18F166C6" w14:textId="3AD2880F" w:rsidR="001A5E61" w:rsidRPr="00207890" w:rsidRDefault="001A5E61" w:rsidP="001A5E61">
      <w:pPr>
        <w:pStyle w:val="-4"/>
        <w:spacing w:line="240" w:lineRule="auto"/>
      </w:pPr>
    </w:p>
    <w:p w14:paraId="56C09E40" w14:textId="77777777" w:rsidR="00112E98" w:rsidRPr="00207890" w:rsidRDefault="00112E98" w:rsidP="00112E98">
      <w:pPr>
        <w:pStyle w:val="18"/>
        <w:keepLines w:val="0"/>
        <w:pageBreakBefore/>
        <w:numPr>
          <w:ilvl w:val="0"/>
          <w:numId w:val="44"/>
        </w:numPr>
        <w:tabs>
          <w:tab w:val="left" w:pos="709"/>
        </w:tabs>
        <w:spacing w:before="0"/>
        <w:ind w:left="0" w:firstLine="0"/>
        <w:jc w:val="left"/>
      </w:pPr>
      <w:bookmarkStart w:id="358" w:name="_Toc19085789"/>
      <w:bookmarkStart w:id="359" w:name="_Toc19087309"/>
      <w:bookmarkStart w:id="360" w:name="_Toc19087656"/>
      <w:bookmarkStart w:id="361" w:name="_Toc19085790"/>
      <w:bookmarkStart w:id="362" w:name="_Toc19087310"/>
      <w:bookmarkStart w:id="363" w:name="_Toc19087657"/>
      <w:bookmarkStart w:id="364" w:name="_Toc19085791"/>
      <w:bookmarkStart w:id="365" w:name="_Toc19087311"/>
      <w:bookmarkStart w:id="366" w:name="_Toc19087658"/>
      <w:bookmarkStart w:id="367" w:name="_Toc19085792"/>
      <w:bookmarkStart w:id="368" w:name="_Toc19087312"/>
      <w:bookmarkStart w:id="369" w:name="_Toc19087659"/>
      <w:bookmarkStart w:id="370" w:name="_Toc19085793"/>
      <w:bookmarkStart w:id="371" w:name="_Toc19087313"/>
      <w:bookmarkStart w:id="372" w:name="_Toc19087660"/>
      <w:bookmarkStart w:id="373" w:name="_Toc19085794"/>
      <w:bookmarkStart w:id="374" w:name="_Toc19087314"/>
      <w:bookmarkStart w:id="375" w:name="_Toc19087661"/>
      <w:bookmarkStart w:id="376" w:name="_Toc19085795"/>
      <w:bookmarkStart w:id="377" w:name="_Toc19087315"/>
      <w:bookmarkStart w:id="378" w:name="_Toc19087662"/>
      <w:bookmarkStart w:id="379" w:name="_Toc19085796"/>
      <w:bookmarkStart w:id="380" w:name="_Toc19087316"/>
      <w:bookmarkStart w:id="381" w:name="_Toc19087663"/>
      <w:bookmarkStart w:id="382" w:name="_Toc19085797"/>
      <w:bookmarkStart w:id="383" w:name="_Toc19087317"/>
      <w:bookmarkStart w:id="384" w:name="_Toc19087664"/>
      <w:bookmarkStart w:id="385" w:name="_Toc19085798"/>
      <w:bookmarkStart w:id="386" w:name="_Toc19087318"/>
      <w:bookmarkStart w:id="387" w:name="_Toc19087665"/>
      <w:bookmarkStart w:id="388" w:name="_Toc15575403"/>
      <w:bookmarkStart w:id="389" w:name="_Toc15575437"/>
      <w:bookmarkStart w:id="390" w:name="_Toc15575404"/>
      <w:bookmarkStart w:id="391" w:name="_Toc15575438"/>
      <w:bookmarkStart w:id="392" w:name="_Toc15575405"/>
      <w:bookmarkStart w:id="393" w:name="_Toc15575439"/>
      <w:bookmarkStart w:id="394" w:name="_Toc15575406"/>
      <w:bookmarkStart w:id="395" w:name="_Toc15575440"/>
      <w:bookmarkStart w:id="396" w:name="_Toc15661013"/>
      <w:bookmarkStart w:id="397" w:name="_Toc19085799"/>
      <w:bookmarkStart w:id="398" w:name="_Toc19087319"/>
      <w:bookmarkStart w:id="399" w:name="_Toc19087666"/>
      <w:bookmarkStart w:id="400" w:name="_Toc19085800"/>
      <w:bookmarkStart w:id="401" w:name="_Toc19087320"/>
      <w:bookmarkStart w:id="402" w:name="_Toc19087667"/>
      <w:bookmarkStart w:id="403" w:name="_Toc19085801"/>
      <w:bookmarkStart w:id="404" w:name="_Toc19087321"/>
      <w:bookmarkStart w:id="405" w:name="_Toc19087668"/>
      <w:bookmarkStart w:id="406" w:name="_Toc19085802"/>
      <w:bookmarkStart w:id="407" w:name="_Toc19087322"/>
      <w:bookmarkStart w:id="408" w:name="_Toc19087669"/>
      <w:bookmarkStart w:id="409" w:name="_Toc19085803"/>
      <w:bookmarkStart w:id="410" w:name="_Toc19087323"/>
      <w:bookmarkStart w:id="411" w:name="_Toc19087670"/>
      <w:bookmarkStart w:id="412" w:name="_Toc19085804"/>
      <w:bookmarkStart w:id="413" w:name="_Toc19087324"/>
      <w:bookmarkStart w:id="414" w:name="_Toc19087671"/>
      <w:bookmarkStart w:id="415" w:name="_Toc19085805"/>
      <w:bookmarkStart w:id="416" w:name="_Toc19087325"/>
      <w:bookmarkStart w:id="417" w:name="_Toc19087672"/>
      <w:bookmarkStart w:id="418" w:name="_Toc19085806"/>
      <w:bookmarkStart w:id="419" w:name="_Toc19087326"/>
      <w:bookmarkStart w:id="420" w:name="_Toc19087673"/>
      <w:bookmarkStart w:id="421" w:name="_Toc6244381"/>
      <w:bookmarkStart w:id="422" w:name="_Toc6565592"/>
      <w:bookmarkStart w:id="423" w:name="_Toc6913050"/>
      <w:bookmarkStart w:id="424" w:name="_Toc6919236"/>
      <w:bookmarkStart w:id="425" w:name="_Toc7190253"/>
      <w:bookmarkStart w:id="426" w:name="_Toc459024631"/>
      <w:bookmarkStart w:id="427" w:name="_Toc6565593"/>
      <w:bookmarkStart w:id="428" w:name="_Toc6913051"/>
      <w:bookmarkStart w:id="429" w:name="_Toc6919237"/>
      <w:bookmarkStart w:id="430" w:name="_Toc7190254"/>
      <w:bookmarkStart w:id="431" w:name="_Toc6565594"/>
      <w:bookmarkStart w:id="432" w:name="_Toc6913052"/>
      <w:bookmarkStart w:id="433" w:name="_Toc6919238"/>
      <w:bookmarkStart w:id="434" w:name="_Toc7190255"/>
      <w:bookmarkStart w:id="435" w:name="_Toc6565595"/>
      <w:bookmarkStart w:id="436" w:name="_Toc6913053"/>
      <w:bookmarkStart w:id="437" w:name="_Toc6919239"/>
      <w:bookmarkStart w:id="438" w:name="_Toc7190256"/>
      <w:bookmarkStart w:id="439" w:name="_Toc6565596"/>
      <w:bookmarkStart w:id="440" w:name="_Toc6913054"/>
      <w:bookmarkStart w:id="441" w:name="_Toc6919240"/>
      <w:bookmarkStart w:id="442" w:name="_Toc7190257"/>
      <w:bookmarkStart w:id="443" w:name="_Toc6565597"/>
      <w:bookmarkStart w:id="444" w:name="_Toc6913055"/>
      <w:bookmarkStart w:id="445" w:name="_Toc6919241"/>
      <w:bookmarkStart w:id="446" w:name="_Toc7190258"/>
      <w:bookmarkStart w:id="447" w:name="_Toc6565598"/>
      <w:bookmarkStart w:id="448" w:name="_Toc6913056"/>
      <w:bookmarkStart w:id="449" w:name="_Toc6919242"/>
      <w:bookmarkStart w:id="450" w:name="_Toc7190259"/>
      <w:bookmarkStart w:id="451" w:name="_Toc19085807"/>
      <w:bookmarkStart w:id="452" w:name="_Toc19087327"/>
      <w:bookmarkStart w:id="453" w:name="_Toc19087674"/>
      <w:bookmarkStart w:id="454" w:name="_Toc19085808"/>
      <w:bookmarkStart w:id="455" w:name="_Toc19087328"/>
      <w:bookmarkStart w:id="456" w:name="_Toc19087675"/>
      <w:bookmarkStart w:id="457" w:name="_Toc19085809"/>
      <w:bookmarkStart w:id="458" w:name="_Toc19087329"/>
      <w:bookmarkStart w:id="459" w:name="_Toc19087676"/>
      <w:bookmarkStart w:id="460" w:name="_Toc19085810"/>
      <w:bookmarkStart w:id="461" w:name="_Toc19087330"/>
      <w:bookmarkStart w:id="462" w:name="_Toc19087677"/>
      <w:bookmarkStart w:id="463" w:name="_Toc19085811"/>
      <w:bookmarkStart w:id="464" w:name="_Toc19087331"/>
      <w:bookmarkStart w:id="465" w:name="_Toc19087678"/>
      <w:bookmarkStart w:id="466" w:name="_Toc19085812"/>
      <w:bookmarkStart w:id="467" w:name="_Toc19087332"/>
      <w:bookmarkStart w:id="468" w:name="_Toc19087679"/>
      <w:bookmarkStart w:id="469" w:name="_Toc19085813"/>
      <w:bookmarkStart w:id="470" w:name="_Toc19087333"/>
      <w:bookmarkStart w:id="471" w:name="_Toc19087680"/>
      <w:bookmarkStart w:id="472" w:name="_Toc7190262"/>
      <w:bookmarkStart w:id="473" w:name="_Toc7190263"/>
      <w:bookmarkStart w:id="474" w:name="_Toc7190264"/>
      <w:bookmarkStart w:id="475" w:name="_Toc7190265"/>
      <w:bookmarkStart w:id="476" w:name="_Toc7190266"/>
      <w:bookmarkStart w:id="477" w:name="_Toc7190267"/>
      <w:bookmarkStart w:id="478" w:name="_Toc459024635"/>
      <w:bookmarkStart w:id="479" w:name="_Toc232771808"/>
      <w:bookmarkStart w:id="480" w:name="_Toc517951369"/>
      <w:bookmarkStart w:id="481" w:name="_Toc518403910"/>
      <w:bookmarkStart w:id="482" w:name="_Toc518468334"/>
      <w:bookmarkStart w:id="483" w:name="_Toc518471315"/>
      <w:bookmarkStart w:id="484" w:name="_Toc6234892"/>
      <w:bookmarkStart w:id="485" w:name="_Toc208838349"/>
      <w:bookmarkEnd w:id="352"/>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sidRPr="00207890">
        <w:lastRenderedPageBreak/>
        <w:t>Требования к услугам</w:t>
      </w:r>
      <w:bookmarkEnd w:id="479"/>
    </w:p>
    <w:p w14:paraId="3683E34E" w14:textId="40278646" w:rsidR="00112E98" w:rsidRPr="00207890" w:rsidRDefault="00112E98" w:rsidP="00112E98">
      <w:pPr>
        <w:pStyle w:val="-4"/>
        <w:spacing w:line="240" w:lineRule="auto"/>
      </w:pPr>
      <w:r w:rsidRPr="00207890">
        <w:t xml:space="preserve">Услуги должны </w:t>
      </w:r>
      <w:r w:rsidR="00252B1D">
        <w:t>оказываться</w:t>
      </w:r>
      <w:r w:rsidR="00252B1D" w:rsidRPr="00207890">
        <w:t xml:space="preserve"> </w:t>
      </w:r>
      <w:r w:rsidRPr="00207890">
        <w:t>Исполнителем по Заявке. Форма Заявки и порядок ее выполнения должна быть разработана Исполнителем и уточнена в Регламент</w:t>
      </w:r>
      <w:r w:rsidR="00252B1D">
        <w:t>е</w:t>
      </w:r>
      <w:r w:rsidRPr="00207890">
        <w:t xml:space="preserve"> оказания услуг.</w:t>
      </w:r>
    </w:p>
    <w:p w14:paraId="7CB3E9F2" w14:textId="77777777" w:rsidR="00112E98" w:rsidRPr="00207890" w:rsidRDefault="00112E98" w:rsidP="00112E98">
      <w:pPr>
        <w:pStyle w:val="-4"/>
        <w:spacing w:line="240" w:lineRule="auto"/>
      </w:pPr>
      <w:r w:rsidRPr="00207890">
        <w:t xml:space="preserve">Заказчик имеет право заказывать любые услуги, предусмотренные настоящим ТЗ, </w:t>
      </w:r>
      <w:r>
        <w:br/>
      </w:r>
      <w:r w:rsidRPr="00207890">
        <w:t>в рамках сроков оказания услуг по Контракту.</w:t>
      </w:r>
    </w:p>
    <w:p w14:paraId="1D22D51D" w14:textId="77777777" w:rsidR="00112E98" w:rsidRPr="00207890" w:rsidRDefault="00112E98" w:rsidP="00112E98">
      <w:pPr>
        <w:pStyle w:val="-4"/>
        <w:spacing w:line="240" w:lineRule="auto"/>
      </w:pPr>
      <w:r w:rsidRPr="00207890">
        <w:t>Заказчик имеет право включать в каждую Заявку любое количество услуг.</w:t>
      </w:r>
    </w:p>
    <w:p w14:paraId="335E2CB4" w14:textId="77777777" w:rsidR="001A5E61" w:rsidRPr="00207890" w:rsidRDefault="001A5E61" w:rsidP="001A5E61">
      <w:pPr>
        <w:pStyle w:val="18"/>
        <w:keepLines w:val="0"/>
        <w:pageBreakBefore/>
        <w:numPr>
          <w:ilvl w:val="0"/>
          <w:numId w:val="44"/>
        </w:numPr>
        <w:tabs>
          <w:tab w:val="left" w:pos="709"/>
        </w:tabs>
        <w:spacing w:before="0"/>
        <w:ind w:left="0" w:firstLine="0"/>
        <w:jc w:val="left"/>
      </w:pPr>
      <w:bookmarkStart w:id="486" w:name="_Toc232771809"/>
      <w:r w:rsidRPr="00207890">
        <w:lastRenderedPageBreak/>
        <w:t xml:space="preserve">Требования к </w:t>
      </w:r>
      <w:bookmarkEnd w:id="480"/>
      <w:bookmarkEnd w:id="481"/>
      <w:bookmarkEnd w:id="482"/>
      <w:bookmarkEnd w:id="483"/>
      <w:r w:rsidRPr="00207890">
        <w:t>качеству услуг и документированию</w:t>
      </w:r>
      <w:bookmarkEnd w:id="484"/>
      <w:bookmarkEnd w:id="485"/>
      <w:bookmarkEnd w:id="486"/>
    </w:p>
    <w:p w14:paraId="3EE5D0F4" w14:textId="77777777" w:rsidR="001A5E61" w:rsidRPr="00207890" w:rsidRDefault="001A5E61" w:rsidP="001A5E61">
      <w:pPr>
        <w:pStyle w:val="26"/>
        <w:keepNext/>
        <w:widowControl/>
        <w:numPr>
          <w:ilvl w:val="1"/>
          <w:numId w:val="44"/>
        </w:numPr>
        <w:tabs>
          <w:tab w:val="left" w:pos="709"/>
        </w:tabs>
        <w:spacing w:before="0"/>
        <w:ind w:left="0" w:firstLine="0"/>
        <w:jc w:val="left"/>
      </w:pPr>
      <w:bookmarkStart w:id="487" w:name="_Toc6234893"/>
      <w:bookmarkStart w:id="488" w:name="_Toc208838350"/>
      <w:bookmarkStart w:id="489" w:name="_Toc232771810"/>
      <w:r w:rsidRPr="00207890">
        <w:t xml:space="preserve">Общие требования к качеству </w:t>
      </w:r>
      <w:bookmarkEnd w:id="487"/>
      <w:r w:rsidRPr="00207890">
        <w:t>услуг</w:t>
      </w:r>
      <w:bookmarkEnd w:id="488"/>
      <w:bookmarkEnd w:id="489"/>
    </w:p>
    <w:p w14:paraId="118DF922" w14:textId="77777777" w:rsidR="001A5E61" w:rsidRPr="00207890" w:rsidRDefault="001A5E61" w:rsidP="001A5E61">
      <w:pPr>
        <w:pStyle w:val="-4"/>
        <w:spacing w:line="240" w:lineRule="auto"/>
        <w:rPr>
          <w:color w:val="000000" w:themeColor="text1"/>
        </w:rPr>
      </w:pPr>
      <w:r w:rsidRPr="00207890">
        <w:t>Исполнитель должен обеспечить выполнение мероприятий по тестированию Системы</w:t>
      </w:r>
      <w:r w:rsidRPr="00207890">
        <w:rPr>
          <w:color w:val="000000" w:themeColor="text1"/>
        </w:rPr>
        <w:br/>
        <w:t xml:space="preserve">в соответствии с </w:t>
      </w:r>
      <w:r w:rsidRPr="00207890">
        <w:t>Методикой тестирования,</w:t>
      </w:r>
      <w:r w:rsidRPr="00207890" w:rsidDel="008B0203">
        <w:rPr>
          <w:color w:val="000000" w:themeColor="text1"/>
        </w:rPr>
        <w:t xml:space="preserve"> </w:t>
      </w:r>
      <w:r w:rsidRPr="00207890">
        <w:rPr>
          <w:color w:val="000000" w:themeColor="text1"/>
        </w:rPr>
        <w:t xml:space="preserve">разработанной в соответствии с разделом </w:t>
      </w:r>
      <w:r w:rsidRPr="00207890">
        <w:rPr>
          <w:color w:val="000000" w:themeColor="text1"/>
        </w:rPr>
        <w:fldChar w:fldCharType="begin"/>
      </w:r>
      <w:r w:rsidRPr="00207890">
        <w:rPr>
          <w:color w:val="000000" w:themeColor="text1"/>
        </w:rPr>
        <w:instrText xml:space="preserve"> REF _Ref11423298 \r \h  \* MERGEFORMAT </w:instrText>
      </w:r>
      <w:r w:rsidRPr="00207890">
        <w:rPr>
          <w:color w:val="000000" w:themeColor="text1"/>
        </w:rPr>
      </w:r>
      <w:r w:rsidRPr="00207890">
        <w:rPr>
          <w:color w:val="000000" w:themeColor="text1"/>
        </w:rPr>
        <w:fldChar w:fldCharType="separate"/>
      </w:r>
      <w:r w:rsidRPr="00207890">
        <w:rPr>
          <w:color w:val="000000" w:themeColor="text1"/>
        </w:rPr>
        <w:t>2</w:t>
      </w:r>
      <w:r w:rsidRPr="00207890">
        <w:rPr>
          <w:color w:val="000000" w:themeColor="text1"/>
        </w:rPr>
        <w:fldChar w:fldCharType="end"/>
      </w:r>
      <w:r w:rsidRPr="00207890">
        <w:rPr>
          <w:color w:val="000000" w:themeColor="text1"/>
        </w:rPr>
        <w:t xml:space="preserve"> ТЗ.</w:t>
      </w:r>
    </w:p>
    <w:p w14:paraId="0E9B54B0" w14:textId="77777777" w:rsidR="001A5E61" w:rsidRPr="00207890" w:rsidRDefault="001A5E61" w:rsidP="001A5E61">
      <w:pPr>
        <w:pStyle w:val="-4"/>
        <w:spacing w:line="240" w:lineRule="auto"/>
        <w:ind w:firstLine="0"/>
        <w:rPr>
          <w:color w:val="000000" w:themeColor="text1"/>
        </w:rPr>
      </w:pPr>
    </w:p>
    <w:p w14:paraId="780C946A" w14:textId="77777777" w:rsidR="001A5E61" w:rsidRPr="00207890" w:rsidRDefault="001A5E61" w:rsidP="001A5E61">
      <w:pPr>
        <w:pStyle w:val="26"/>
        <w:keepNext/>
        <w:widowControl/>
        <w:numPr>
          <w:ilvl w:val="1"/>
          <w:numId w:val="44"/>
        </w:numPr>
        <w:tabs>
          <w:tab w:val="left" w:pos="709"/>
        </w:tabs>
        <w:spacing w:before="0"/>
        <w:ind w:left="0" w:firstLine="0"/>
        <w:jc w:val="left"/>
      </w:pPr>
      <w:bookmarkStart w:id="490" w:name="_Toc208838351"/>
      <w:bookmarkStart w:id="491" w:name="_Toc232771811"/>
      <w:r w:rsidRPr="00207890">
        <w:t>Требования к защите информации от несанкционированного доступа</w:t>
      </w:r>
      <w:bookmarkStart w:id="492" w:name="_Toc8901810"/>
      <w:bookmarkStart w:id="493" w:name="_Toc8901952"/>
      <w:bookmarkStart w:id="494" w:name="_Toc8915692"/>
      <w:bookmarkStart w:id="495" w:name="_Toc8916191"/>
      <w:bookmarkStart w:id="496" w:name="_Toc8916322"/>
      <w:bookmarkStart w:id="497" w:name="_Toc8982420"/>
      <w:bookmarkStart w:id="498" w:name="_Toc8991969"/>
      <w:bookmarkStart w:id="499" w:name="_Toc8901811"/>
      <w:bookmarkStart w:id="500" w:name="_Toc8901953"/>
      <w:bookmarkStart w:id="501" w:name="_Toc8915693"/>
      <w:bookmarkStart w:id="502" w:name="_Toc8916192"/>
      <w:bookmarkStart w:id="503" w:name="_Toc8916323"/>
      <w:bookmarkStart w:id="504" w:name="_Toc8982421"/>
      <w:bookmarkStart w:id="505" w:name="_Toc8991970"/>
      <w:bookmarkStart w:id="506" w:name="_Toc8901812"/>
      <w:bookmarkStart w:id="507" w:name="_Toc8901954"/>
      <w:bookmarkStart w:id="508" w:name="_Toc8915694"/>
      <w:bookmarkStart w:id="509" w:name="_Toc8916193"/>
      <w:bookmarkStart w:id="510" w:name="_Toc8916324"/>
      <w:bookmarkStart w:id="511" w:name="_Toc8982422"/>
      <w:bookmarkStart w:id="512" w:name="_Toc8991474"/>
      <w:bookmarkStart w:id="513" w:name="_Toc8991971"/>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15A6945B" w14:textId="631E24B4" w:rsidR="001A5E61" w:rsidRPr="00207890" w:rsidRDefault="001A5E61" w:rsidP="001A5E61">
      <w:pPr>
        <w:pStyle w:val="-4"/>
        <w:spacing w:line="240" w:lineRule="auto"/>
      </w:pPr>
      <w:r w:rsidRPr="00207890">
        <w:t xml:space="preserve">Тип </w:t>
      </w:r>
      <w:r w:rsidR="008B0DB2">
        <w:t>КИС МФЦ</w:t>
      </w:r>
      <w:r w:rsidR="00877A69" w:rsidRPr="00877A69">
        <w:t xml:space="preserve"> </w:t>
      </w:r>
      <w:r w:rsidRPr="00207890">
        <w:t>– общегородская информационная система.</w:t>
      </w:r>
    </w:p>
    <w:p w14:paraId="329625A0" w14:textId="5481AD0C" w:rsidR="001A5E61" w:rsidRPr="00207890" w:rsidRDefault="008B0DB2" w:rsidP="001A5E61">
      <w:pPr>
        <w:pStyle w:val="-4"/>
        <w:spacing w:line="240" w:lineRule="auto"/>
      </w:pPr>
      <w:r>
        <w:t>КИС МФЦ</w:t>
      </w:r>
      <w:r w:rsidR="001A5E61" w:rsidRPr="00207890">
        <w:t xml:space="preserve"> соответствует требованиям безопасности информации, предъявляемым</w:t>
      </w:r>
      <w:r w:rsidR="001A5E61" w:rsidRPr="00207890">
        <w:br/>
        <w:t>к государственным информационным системам 3 (третьего) класса, и требованиям, предъявляемым к информационным системам персональных данных, по 3 (третьему) уровню защищенности.</w:t>
      </w:r>
    </w:p>
    <w:p w14:paraId="452E384D" w14:textId="342704C9" w:rsidR="001A5E61" w:rsidRPr="00207890" w:rsidRDefault="001A5E61" w:rsidP="001A5E61">
      <w:pPr>
        <w:pStyle w:val="-4"/>
        <w:spacing w:line="240" w:lineRule="auto"/>
      </w:pPr>
      <w:r w:rsidRPr="00207890">
        <w:t>Обеспечение защиты обслуживаемых электронных информационных ресурсов объектов от хищения, утраты, уничтожения, искажения и подделки информации при оказании услуг должно осуществляться правовыми, организационными и техническими мерами Исполнителя в соответствии с законодательством Российской Федерации</w:t>
      </w:r>
      <w:r w:rsidR="00027BC7">
        <w:t xml:space="preserve"> в соответствии с п. 8.1 ТЗ</w:t>
      </w:r>
      <w:r w:rsidRPr="00207890">
        <w:t>.</w:t>
      </w:r>
    </w:p>
    <w:p w14:paraId="1932BF43" w14:textId="48B974FD" w:rsidR="001A5E61" w:rsidRPr="00207890" w:rsidRDefault="001A5E61" w:rsidP="001A5E61">
      <w:pPr>
        <w:pStyle w:val="-4"/>
        <w:spacing w:line="240" w:lineRule="auto"/>
      </w:pPr>
      <w:r w:rsidRPr="00207890">
        <w:t xml:space="preserve">Применяемые меры обеспечения информационной безопасности должны минимизировать риски, связанные с возможным нарушением конфиденциальности, целостности и доступности информации, содержащейся в </w:t>
      </w:r>
      <w:r w:rsidR="008B0DB2">
        <w:t>КИС МФЦ</w:t>
      </w:r>
      <w:r w:rsidRPr="00207890">
        <w:t>. Они включают практические правила управления безопасностью (организационно–административные, программные, физические меры защиты).</w:t>
      </w:r>
    </w:p>
    <w:p w14:paraId="2B1C3BDD" w14:textId="77777777" w:rsidR="00252B1D" w:rsidRPr="00207890" w:rsidRDefault="00252B1D" w:rsidP="00252B1D">
      <w:pPr>
        <w:pStyle w:val="-4"/>
        <w:spacing w:line="240" w:lineRule="auto"/>
      </w:pPr>
      <w:r w:rsidRPr="00207890">
        <w:t xml:space="preserve">Информация, предоставляемая Исполнителю с целью оказания услуг, конфиденциальна и не должна передаваться третьим лицам без письменного разрешения Заказчика и не иначе как для обеспечения </w:t>
      </w:r>
      <w:r>
        <w:t>надлежащего</w:t>
      </w:r>
      <w:r w:rsidRPr="00207890">
        <w:t xml:space="preserve"> оказания услуг.</w:t>
      </w:r>
    </w:p>
    <w:p w14:paraId="75315E0E" w14:textId="77777777" w:rsidR="00252B1D" w:rsidRPr="00207890" w:rsidRDefault="00252B1D" w:rsidP="00252B1D">
      <w:pPr>
        <w:pStyle w:val="-4"/>
        <w:spacing w:line="240" w:lineRule="auto"/>
      </w:pPr>
      <w:r w:rsidRPr="00207890">
        <w:t xml:space="preserve">При работе с конфиденциальными данными Исполнитель должен руководствоваться </w:t>
      </w:r>
      <w:r>
        <w:t xml:space="preserve">следующими </w:t>
      </w:r>
      <w:r w:rsidRPr="00207890">
        <w:t xml:space="preserve">нормативными правовыми актами: </w:t>
      </w:r>
    </w:p>
    <w:p w14:paraId="1B0BCFFE" w14:textId="77777777" w:rsidR="001A5E61" w:rsidRPr="00207890" w:rsidRDefault="001A5E61" w:rsidP="001A5E61">
      <w:pPr>
        <w:pStyle w:val="1c"/>
        <w:numPr>
          <w:ilvl w:val="0"/>
          <w:numId w:val="58"/>
        </w:numPr>
        <w:spacing w:line="240" w:lineRule="auto"/>
        <w:ind w:left="709"/>
        <w:rPr>
          <w:lang w:bidi="en-US"/>
        </w:rPr>
      </w:pPr>
      <w:r w:rsidRPr="00207890">
        <w:rPr>
          <w:lang w:bidi="en-US"/>
        </w:rPr>
        <w:t>Федеральный закон от 27.07.2006 № 149-ФЗ «Об информации, информационных технологиях и о защите информации»;</w:t>
      </w:r>
    </w:p>
    <w:p w14:paraId="2F37067C" w14:textId="77777777" w:rsidR="001A5E61" w:rsidRPr="00207890" w:rsidRDefault="001A5E61" w:rsidP="001A5E61">
      <w:pPr>
        <w:pStyle w:val="1c"/>
        <w:numPr>
          <w:ilvl w:val="0"/>
          <w:numId w:val="58"/>
        </w:numPr>
        <w:spacing w:line="240" w:lineRule="auto"/>
        <w:ind w:left="709"/>
        <w:rPr>
          <w:lang w:bidi="en-US"/>
        </w:rPr>
      </w:pPr>
      <w:r w:rsidRPr="00207890">
        <w:rPr>
          <w:lang w:bidi="en-US"/>
        </w:rPr>
        <w:t>Федеральный закон от 27.07.2006 № 152-ФЗ «О персональных данных»;</w:t>
      </w:r>
    </w:p>
    <w:p w14:paraId="6D009A43" w14:textId="77777777" w:rsidR="001A5E61" w:rsidRPr="00207890" w:rsidRDefault="001A5E61" w:rsidP="001A5E61">
      <w:pPr>
        <w:pStyle w:val="1c"/>
        <w:numPr>
          <w:ilvl w:val="0"/>
          <w:numId w:val="58"/>
        </w:numPr>
        <w:spacing w:line="240" w:lineRule="auto"/>
        <w:ind w:left="709"/>
        <w:rPr>
          <w:lang w:bidi="en-US"/>
        </w:rPr>
      </w:pPr>
      <w:r w:rsidRPr="00207890">
        <w:rPr>
          <w:lang w:bidi="en-US"/>
        </w:rPr>
        <w:t>Указ Президента Российской Федерации от 05.12.2016 № 646 «Об утверждении Доктрины информационной безопасности Российской Федерации».</w:t>
      </w:r>
    </w:p>
    <w:p w14:paraId="4B2AE6AA" w14:textId="77777777" w:rsidR="001A5E61" w:rsidRPr="00207890" w:rsidRDefault="001A5E61" w:rsidP="001A5E61">
      <w:pPr>
        <w:pStyle w:val="-4"/>
        <w:spacing w:line="240" w:lineRule="auto"/>
      </w:pPr>
      <w:r w:rsidRPr="00207890">
        <w:t>Исполнитель несет ответственность за распространение информации, к которой может получить доступ в рамках оказания услуг по ТЗ.</w:t>
      </w:r>
    </w:p>
    <w:p w14:paraId="47DFD802" w14:textId="77777777" w:rsidR="001A5E61" w:rsidRPr="00207890" w:rsidRDefault="001A5E61" w:rsidP="001A5E61">
      <w:pPr>
        <w:pStyle w:val="-4"/>
        <w:spacing w:line="240" w:lineRule="auto"/>
      </w:pPr>
      <w:r w:rsidRPr="00207890">
        <w:t>В случае получения доступа к персональным данным, Исполнитель обязан обеспечить соблюдение конфиденциальности персональных данных и обеспечение безопасности персональных данных при их обработке в соответствии со статьей 19 Федерального закона от 27.07.2006 № 152-ФЗ «О персональных данных», постановлением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 приказом ФСТЭК России от 18.02.2013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716E8CCE" w14:textId="48C517CF" w:rsidR="001A5E61" w:rsidRPr="00207890" w:rsidRDefault="001A5E61" w:rsidP="001A5E61">
      <w:pPr>
        <w:pStyle w:val="-4"/>
        <w:spacing w:line="240" w:lineRule="auto"/>
      </w:pPr>
      <w:r w:rsidRPr="00207890">
        <w:t xml:space="preserve">Исполнитель </w:t>
      </w:r>
      <w:r w:rsidR="00252B1D">
        <w:t>обязан</w:t>
      </w:r>
      <w:r w:rsidR="00252B1D" w:rsidRPr="00207890">
        <w:t xml:space="preserve"> </w:t>
      </w:r>
      <w:r w:rsidRPr="00207890">
        <w:t>информировать Заказчика о возникновении угроз и фактах сбоя</w:t>
      </w:r>
      <w:r w:rsidRPr="00207890">
        <w:br/>
        <w:t xml:space="preserve">и (или) нарушения в работе </w:t>
      </w:r>
      <w:r w:rsidR="008B0DB2">
        <w:t>КИС МФЦ</w:t>
      </w:r>
      <w:r w:rsidRPr="00207890">
        <w:t xml:space="preserve">, </w:t>
      </w:r>
      <w:r w:rsidR="00E426FE">
        <w:t xml:space="preserve">подсистем МФЦ, </w:t>
      </w:r>
      <w:r w:rsidRPr="00207890">
        <w:t xml:space="preserve">а также подсистем и сервисов </w:t>
      </w:r>
      <w:r w:rsidR="008B0DB2">
        <w:t>КИС МФЦ</w:t>
      </w:r>
      <w:r w:rsidR="00E426FE">
        <w:t xml:space="preserve"> в составе</w:t>
      </w:r>
      <w:r w:rsidRPr="00207890">
        <w:t xml:space="preserve">, </w:t>
      </w:r>
      <w:r w:rsidR="008474AD">
        <w:t xml:space="preserve">о </w:t>
      </w:r>
      <w:r w:rsidR="008474AD" w:rsidRPr="00207890">
        <w:t>возникновени</w:t>
      </w:r>
      <w:r w:rsidR="008474AD">
        <w:t>и</w:t>
      </w:r>
      <w:r w:rsidR="008474AD" w:rsidRPr="00207890">
        <w:t xml:space="preserve"> </w:t>
      </w:r>
      <w:r w:rsidRPr="00207890">
        <w:t xml:space="preserve">угроз и фактах утечки информации, а также о нарушениях требований о защите информации, которые могут привести к нарушению функционирования </w:t>
      </w:r>
      <w:r w:rsidR="00E426FE" w:rsidRPr="00E426FE">
        <w:t>подсистем и сервис</w:t>
      </w:r>
      <w:r w:rsidR="00E426FE">
        <w:t>ов</w:t>
      </w:r>
      <w:r w:rsidR="00E426FE" w:rsidRPr="00E426FE">
        <w:t xml:space="preserve"> КИС МФЦ</w:t>
      </w:r>
      <w:r w:rsidR="00E426FE" w:rsidRPr="00E426FE" w:rsidDel="00E426FE">
        <w:t xml:space="preserve"> </w:t>
      </w:r>
      <w:r w:rsidRPr="00207890">
        <w:t xml:space="preserve">, иных сервисов Заказчика и (или) нарушению сроков и </w:t>
      </w:r>
      <w:r w:rsidR="00252B1D">
        <w:t>надлежащего</w:t>
      </w:r>
      <w:r w:rsidR="00252B1D" w:rsidRPr="00207890">
        <w:t xml:space="preserve"> </w:t>
      </w:r>
      <w:r w:rsidRPr="00207890">
        <w:t>оказания услуг.</w:t>
      </w:r>
    </w:p>
    <w:p w14:paraId="391CB100" w14:textId="098E7634" w:rsidR="001A5E61" w:rsidRPr="00207890" w:rsidRDefault="001A5E61" w:rsidP="001A5E61">
      <w:pPr>
        <w:pStyle w:val="-4"/>
        <w:spacing w:line="240" w:lineRule="auto"/>
      </w:pPr>
      <w:r w:rsidRPr="00207890">
        <w:t xml:space="preserve">Исполнитель </w:t>
      </w:r>
      <w:r w:rsidR="00252B1D">
        <w:t>обязан</w:t>
      </w:r>
      <w:r w:rsidR="00252B1D" w:rsidRPr="00207890">
        <w:t xml:space="preserve"> </w:t>
      </w:r>
      <w:r w:rsidRPr="00207890">
        <w:t xml:space="preserve">принять меры по устранению нарушений требований о защите информации, которые могут привести к утечкам информации и (или) нарушению функционирования </w:t>
      </w:r>
      <w:r w:rsidR="00E426FE" w:rsidRPr="00E426FE">
        <w:t>подсистем и сервис</w:t>
      </w:r>
      <w:r w:rsidR="00E426FE">
        <w:t>ов</w:t>
      </w:r>
      <w:r w:rsidR="00E426FE" w:rsidRPr="00E426FE">
        <w:t xml:space="preserve"> КИС МФЦ</w:t>
      </w:r>
      <w:r w:rsidRPr="00207890">
        <w:t>, иных сервисов</w:t>
      </w:r>
      <w:r w:rsidRPr="00207890" w:rsidDel="00C71C63">
        <w:t xml:space="preserve"> </w:t>
      </w:r>
      <w:r w:rsidRPr="00207890">
        <w:t xml:space="preserve">Заказчика и (или) нарушению сроков и </w:t>
      </w:r>
      <w:r w:rsidR="000D0C09">
        <w:t>надлежащего</w:t>
      </w:r>
      <w:r w:rsidR="000D0C09" w:rsidRPr="00207890">
        <w:t xml:space="preserve"> </w:t>
      </w:r>
      <w:r w:rsidRPr="00207890">
        <w:t>оказания услуг.</w:t>
      </w:r>
    </w:p>
    <w:p w14:paraId="1CBF11B6" w14:textId="355E86A1" w:rsidR="001A5E61" w:rsidRPr="00207890" w:rsidRDefault="00252B1D" w:rsidP="001A5E61">
      <w:pPr>
        <w:pStyle w:val="-4"/>
        <w:spacing w:line="240" w:lineRule="auto"/>
      </w:pPr>
      <w:r w:rsidRPr="00252B1D">
        <w:rPr>
          <w:rFonts w:eastAsiaTheme="minorHAnsi"/>
          <w:color w:val="auto"/>
          <w:szCs w:val="22"/>
          <w:lang w:eastAsia="en-US"/>
        </w:rPr>
        <w:lastRenderedPageBreak/>
        <w:t>Исполнитель обязан обеспечивать контроль, регистрацию и учет всех действий своих специалистов (специалистов соисполнител</w:t>
      </w:r>
      <w:r w:rsidR="000D0C09">
        <w:rPr>
          <w:rFonts w:eastAsiaTheme="minorHAnsi"/>
          <w:color w:val="auto"/>
          <w:szCs w:val="22"/>
          <w:lang w:eastAsia="en-US"/>
        </w:rPr>
        <w:t>я</w:t>
      </w:r>
      <w:r w:rsidRPr="00252B1D">
        <w:rPr>
          <w:rFonts w:eastAsiaTheme="minorHAnsi"/>
          <w:color w:val="auto"/>
          <w:szCs w:val="22"/>
          <w:lang w:eastAsia="en-US"/>
        </w:rPr>
        <w:t>, привлекаемых к оказанию услуг)</w:t>
      </w:r>
      <w:r w:rsidR="001A5E61" w:rsidRPr="00207890">
        <w:t xml:space="preserve">, имеющих доступ к </w:t>
      </w:r>
      <w:r w:rsidR="00E426FE" w:rsidRPr="00E426FE">
        <w:t>подсистем</w:t>
      </w:r>
      <w:r w:rsidR="00E426FE">
        <w:t>ам</w:t>
      </w:r>
      <w:r w:rsidR="00E426FE" w:rsidRPr="00E426FE">
        <w:t xml:space="preserve"> и сервис</w:t>
      </w:r>
      <w:r w:rsidR="00E426FE">
        <w:t>ам</w:t>
      </w:r>
      <w:r w:rsidR="00E426FE" w:rsidRPr="00E426FE">
        <w:t xml:space="preserve"> КИС МФЦ</w:t>
      </w:r>
      <w:r w:rsidR="00877A69" w:rsidRPr="00877A69">
        <w:t xml:space="preserve"> </w:t>
      </w:r>
      <w:r w:rsidR="001A5E61" w:rsidRPr="00207890">
        <w:t xml:space="preserve">и информации ограниченного доступа Заказчика. </w:t>
      </w:r>
    </w:p>
    <w:p w14:paraId="69173C3F" w14:textId="42D93866" w:rsidR="001A5E61" w:rsidRPr="00207890" w:rsidRDefault="001A5E61" w:rsidP="001A5E61">
      <w:pPr>
        <w:pStyle w:val="-4"/>
        <w:spacing w:line="240" w:lineRule="auto"/>
      </w:pPr>
      <w:r w:rsidRPr="00207890">
        <w:t xml:space="preserve">Исполнитель должен осуществлять управление доступом к ППО путем разграничения прав доступа и ведения реестра </w:t>
      </w:r>
      <w:r w:rsidR="00112E98">
        <w:t>п</w:t>
      </w:r>
      <w:r w:rsidRPr="00207890">
        <w:t xml:space="preserve">ользователей, обладающих правами. Доступ к </w:t>
      </w:r>
      <w:r w:rsidR="008B0DB2">
        <w:t>КИС МФЦ</w:t>
      </w:r>
      <w:r w:rsidRPr="00207890">
        <w:t xml:space="preserve"> должен быть персонализирован (конкретный логин соответствует конкретному </w:t>
      </w:r>
      <w:r w:rsidR="00112E98">
        <w:t>п</w:t>
      </w:r>
      <w:r w:rsidRPr="00207890">
        <w:t xml:space="preserve">ользователю </w:t>
      </w:r>
      <w:r w:rsidR="008B0DB2">
        <w:t>КИС МФЦ</w:t>
      </w:r>
      <w:r w:rsidRPr="00207890">
        <w:t>).</w:t>
      </w:r>
    </w:p>
    <w:p w14:paraId="3B6F2184" w14:textId="41BD92DE" w:rsidR="001A5E61" w:rsidRPr="00207890" w:rsidRDefault="001A5E61" w:rsidP="001A5E61">
      <w:pPr>
        <w:pStyle w:val="-4"/>
        <w:spacing w:line="240" w:lineRule="auto"/>
      </w:pPr>
      <w:r w:rsidRPr="00207890">
        <w:t xml:space="preserve">Выдача и изъятие прав и атрибутов доступа к </w:t>
      </w:r>
      <w:r w:rsidR="008B0DB2">
        <w:t>КИС МФЦ</w:t>
      </w:r>
      <w:r w:rsidRPr="00207890">
        <w:t xml:space="preserve"> </w:t>
      </w:r>
      <w:r w:rsidR="00112E98">
        <w:t>п</w:t>
      </w:r>
      <w:r w:rsidRPr="00207890">
        <w:t>ользователям должна осуществляться Заказчиком или на основании запроса Заказчика Исполнителем и сопровождаться соответствующей записью в СМКСС.</w:t>
      </w:r>
    </w:p>
    <w:p w14:paraId="31659C9F" w14:textId="20B8250B" w:rsidR="001A5E61" w:rsidRPr="00207890" w:rsidRDefault="001A5E61" w:rsidP="001A5E61">
      <w:pPr>
        <w:pStyle w:val="-4"/>
        <w:spacing w:line="240" w:lineRule="auto"/>
      </w:pPr>
      <w:r w:rsidRPr="00207890">
        <w:t>В рамках этапа 1 Контракта Исполнитель обязан получить необходимые атрибуты доступа. Атрибуты доступа предоставляются Заказчиком после получения соответствующего запроса от Исполнителя в рабочем порядке. После принятия атрибутов доступа Исполнитель в течение 1 (одного) рабочего дня обязан произвести изменение атрибутов доступа, после чего передать актуальный документ «</w:t>
      </w:r>
      <w:bookmarkStart w:id="514" w:name="_Hlk107825796"/>
      <w:r w:rsidRPr="00207890">
        <w:t>Протокол передачи прав и уровней доступа</w:t>
      </w:r>
      <w:bookmarkEnd w:id="514"/>
      <w:r w:rsidRPr="00207890">
        <w:t>» Заказчику в составе отчетной документации по этапу 1 Контракта.</w:t>
      </w:r>
    </w:p>
    <w:p w14:paraId="2236472C" w14:textId="3F7C3531" w:rsidR="001A5E61" w:rsidRPr="00207890" w:rsidRDefault="001A5E61" w:rsidP="001A5E61">
      <w:pPr>
        <w:pStyle w:val="-4"/>
        <w:spacing w:line="240" w:lineRule="auto"/>
      </w:pPr>
      <w:r w:rsidRPr="00207890">
        <w:t>Исполнитель в течение этапов 2-</w:t>
      </w:r>
      <w:r w:rsidR="00877A69">
        <w:t>6</w:t>
      </w:r>
      <w:r w:rsidRPr="00207890">
        <w:t xml:space="preserve"> Контракта должен обеспечить возможность сохранности учетных записей </w:t>
      </w:r>
      <w:r w:rsidR="00112E98">
        <w:t>п</w:t>
      </w:r>
      <w:r w:rsidRPr="00207890">
        <w:t xml:space="preserve">ользователей, в том числе заблокированных. </w:t>
      </w:r>
    </w:p>
    <w:p w14:paraId="17551A6F" w14:textId="77777777" w:rsidR="001A5E61" w:rsidRPr="00207890" w:rsidRDefault="001A5E61" w:rsidP="001A5E61">
      <w:pPr>
        <w:pStyle w:val="-4"/>
        <w:spacing w:line="240" w:lineRule="auto"/>
        <w:rPr>
          <w:color w:val="000000" w:themeColor="text1"/>
        </w:rPr>
      </w:pPr>
    </w:p>
    <w:p w14:paraId="36E3D7B0" w14:textId="065FA988" w:rsidR="001A5E61" w:rsidRPr="00207890" w:rsidRDefault="001A5E61" w:rsidP="001A5E61">
      <w:pPr>
        <w:pStyle w:val="26"/>
        <w:keepNext/>
        <w:widowControl/>
        <w:numPr>
          <w:ilvl w:val="1"/>
          <w:numId w:val="44"/>
        </w:numPr>
        <w:tabs>
          <w:tab w:val="left" w:pos="709"/>
        </w:tabs>
        <w:spacing w:before="0"/>
        <w:ind w:left="0" w:firstLine="0"/>
        <w:jc w:val="left"/>
      </w:pPr>
      <w:bookmarkStart w:id="515" w:name="_Ref524624375"/>
      <w:bookmarkStart w:id="516" w:name="_Toc6234894"/>
      <w:bookmarkStart w:id="517" w:name="_Toc208838352"/>
      <w:bookmarkStart w:id="518" w:name="_Toc232771812"/>
      <w:r w:rsidRPr="00207890">
        <w:t xml:space="preserve">Критерии отнесения услуг к </w:t>
      </w:r>
      <w:bookmarkEnd w:id="515"/>
      <w:bookmarkEnd w:id="516"/>
      <w:bookmarkEnd w:id="517"/>
      <w:bookmarkEnd w:id="518"/>
      <w:r w:rsidR="000D0C09">
        <w:t>ненадлежащим</w:t>
      </w:r>
    </w:p>
    <w:p w14:paraId="5DD639BA" w14:textId="0FF853B7" w:rsidR="001A5E61" w:rsidRPr="00207890" w:rsidRDefault="001A5E61" w:rsidP="001A5E61">
      <w:pPr>
        <w:pStyle w:val="-4"/>
        <w:spacing w:line="240" w:lineRule="auto"/>
      </w:pPr>
      <w:r w:rsidRPr="00207890">
        <w:t>Под услугами ненадлежащего качества понимается:</w:t>
      </w:r>
    </w:p>
    <w:p w14:paraId="7E7176A6" w14:textId="5371DB08" w:rsidR="001A5E61" w:rsidRPr="00207890" w:rsidRDefault="001A5E61" w:rsidP="001A5E61">
      <w:pPr>
        <w:pStyle w:val="-0"/>
        <w:numPr>
          <w:ilvl w:val="0"/>
          <w:numId w:val="55"/>
        </w:numPr>
        <w:spacing w:line="240" w:lineRule="auto"/>
        <w:ind w:left="709" w:hanging="425"/>
      </w:pPr>
      <w:bookmarkStart w:id="519" w:name="_Ref435506589"/>
      <w:r w:rsidRPr="00207890">
        <w:t>По услугам, оказываемым в ходе регрессионного тестирования:</w:t>
      </w:r>
      <w:bookmarkEnd w:id="519"/>
    </w:p>
    <w:p w14:paraId="61E1B597" w14:textId="77777777" w:rsidR="001A5E61" w:rsidRPr="00207890" w:rsidRDefault="001A5E61" w:rsidP="001A5E61">
      <w:pPr>
        <w:pStyle w:val="-2"/>
        <w:numPr>
          <w:ilvl w:val="0"/>
          <w:numId w:val="46"/>
        </w:numPr>
        <w:tabs>
          <w:tab w:val="clear" w:pos="1474"/>
        </w:tabs>
        <w:spacing w:line="240" w:lineRule="auto"/>
        <w:ind w:left="709" w:hanging="425"/>
      </w:pPr>
      <w:r w:rsidRPr="00207890">
        <w:t>некорректный набор проведенных тестов: каждое определенное в Заявке требование не проверяется как минимум одним тестовым сценарием;</w:t>
      </w:r>
    </w:p>
    <w:p w14:paraId="2B00424A" w14:textId="0B95F053" w:rsidR="001A5E61" w:rsidRPr="00207890" w:rsidRDefault="001A5E61" w:rsidP="001A5E61">
      <w:pPr>
        <w:pStyle w:val="-2"/>
        <w:numPr>
          <w:ilvl w:val="0"/>
          <w:numId w:val="46"/>
        </w:numPr>
        <w:tabs>
          <w:tab w:val="clear" w:pos="1474"/>
        </w:tabs>
        <w:spacing w:line="240" w:lineRule="auto"/>
        <w:ind w:left="709" w:hanging="425"/>
      </w:pPr>
      <w:r w:rsidRPr="00207890">
        <w:t xml:space="preserve">некорректная </w:t>
      </w:r>
      <w:proofErr w:type="spellStart"/>
      <w:r w:rsidRPr="00207890">
        <w:t>приоритизация</w:t>
      </w:r>
      <w:proofErr w:type="spellEnd"/>
      <w:r w:rsidRPr="00207890">
        <w:t xml:space="preserve"> выявленных дефектов: дефекты должны быть классифицированы в соответствии с правилами, указанными в таблице 5 ТЗ;</w:t>
      </w:r>
    </w:p>
    <w:p w14:paraId="43FBE1F5" w14:textId="47FCC062" w:rsidR="001A5E61" w:rsidRPr="00207890" w:rsidRDefault="001A5E61" w:rsidP="001A5E61">
      <w:pPr>
        <w:pStyle w:val="-2"/>
        <w:numPr>
          <w:ilvl w:val="0"/>
          <w:numId w:val="46"/>
        </w:numPr>
        <w:tabs>
          <w:tab w:val="clear" w:pos="1474"/>
        </w:tabs>
        <w:spacing w:line="240" w:lineRule="auto"/>
        <w:ind w:left="709" w:hanging="425"/>
      </w:pPr>
      <w:r w:rsidRPr="00207890">
        <w:t xml:space="preserve">проведение тестирования без учета межсистемного взаимодействия: тестовые сценарии (тестовые скрипты) должны учитывать межсистемное взаимодействие </w:t>
      </w:r>
      <w:r w:rsidR="008B0DB2">
        <w:rPr>
          <w:bCs/>
        </w:rPr>
        <w:t>КИС МФЦ</w:t>
      </w:r>
      <w:r w:rsidRPr="00207890" w:rsidDel="00EA32C9">
        <w:t xml:space="preserve"> </w:t>
      </w:r>
      <w:r w:rsidRPr="00207890">
        <w:t xml:space="preserve">(внутреннее и внешнее) в полном объеме в соответствии с технической и эксплуатационной документацией </w:t>
      </w:r>
      <w:r w:rsidR="008B0DB2">
        <w:t>КИС МФЦ</w:t>
      </w:r>
      <w:r w:rsidRPr="00207890">
        <w:t xml:space="preserve"> или требованиями технического задания на развитие </w:t>
      </w:r>
      <w:r w:rsidR="008B0DB2">
        <w:t>КИС МФЦ</w:t>
      </w:r>
      <w:r w:rsidRPr="00207890">
        <w:t>;</w:t>
      </w:r>
    </w:p>
    <w:p w14:paraId="5FAC583E" w14:textId="77777777" w:rsidR="000F67D0" w:rsidRDefault="001A5E61" w:rsidP="001A5E61">
      <w:pPr>
        <w:pStyle w:val="-2"/>
        <w:numPr>
          <w:ilvl w:val="0"/>
          <w:numId w:val="46"/>
        </w:numPr>
        <w:tabs>
          <w:tab w:val="clear" w:pos="1474"/>
        </w:tabs>
        <w:spacing w:line="240" w:lineRule="auto"/>
        <w:ind w:left="709" w:hanging="425"/>
      </w:pPr>
      <w:r w:rsidRPr="00207890">
        <w:t>наличие не выявленных дефектов высокого и критичного приоритета в протестированном функционале в рамках тестовых сценариев</w:t>
      </w:r>
      <w:r w:rsidR="000F67D0">
        <w:t>;</w:t>
      </w:r>
    </w:p>
    <w:p w14:paraId="31183C03" w14:textId="6779B644" w:rsidR="001A5E61" w:rsidRPr="00207890" w:rsidRDefault="000F67D0" w:rsidP="001A5E61">
      <w:pPr>
        <w:pStyle w:val="-2"/>
        <w:numPr>
          <w:ilvl w:val="0"/>
          <w:numId w:val="46"/>
        </w:numPr>
        <w:tabs>
          <w:tab w:val="clear" w:pos="1474"/>
        </w:tabs>
        <w:spacing w:line="240" w:lineRule="auto"/>
        <w:ind w:left="709" w:hanging="425"/>
      </w:pPr>
      <w:r w:rsidRPr="00207890">
        <w:t>наличие не выявленных дефектов по запланированным регрессионным сценариям Системы</w:t>
      </w:r>
      <w:r w:rsidR="001A5E61" w:rsidRPr="00207890">
        <w:t>.</w:t>
      </w:r>
    </w:p>
    <w:p w14:paraId="09C307EC" w14:textId="1C2026DB" w:rsidR="001A5E61" w:rsidRPr="00207890" w:rsidRDefault="001A5E61" w:rsidP="005B1333">
      <w:pPr>
        <w:pStyle w:val="afff"/>
        <w:spacing w:after="0"/>
        <w:jc w:val="right"/>
        <w:rPr>
          <w:b/>
          <w:i w:val="0"/>
          <w:color w:val="auto"/>
          <w:sz w:val="20"/>
          <w:szCs w:val="20"/>
        </w:rPr>
      </w:pPr>
      <w:bookmarkStart w:id="520" w:name="_Ref9430712"/>
      <w:bookmarkStart w:id="521" w:name="Таблица_6"/>
      <w:r w:rsidRPr="00207890">
        <w:rPr>
          <w:b/>
          <w:i w:val="0"/>
          <w:color w:val="auto"/>
          <w:sz w:val="20"/>
          <w:szCs w:val="20"/>
        </w:rPr>
        <w:t xml:space="preserve">Таблица </w:t>
      </w:r>
      <w:bookmarkEnd w:id="520"/>
      <w:r w:rsidR="005B1333" w:rsidRPr="00207890">
        <w:rPr>
          <w:b/>
          <w:i w:val="0"/>
          <w:color w:val="auto"/>
          <w:sz w:val="20"/>
          <w:szCs w:val="20"/>
        </w:rPr>
        <w:t>5</w:t>
      </w:r>
      <w:r w:rsidRPr="00207890">
        <w:rPr>
          <w:b/>
          <w:i w:val="0"/>
          <w:color w:val="auto"/>
          <w:sz w:val="20"/>
          <w:szCs w:val="20"/>
        </w:rPr>
        <w:t xml:space="preserve"> – </w:t>
      </w:r>
      <w:r w:rsidR="00FB14EC">
        <w:rPr>
          <w:b/>
          <w:i w:val="0"/>
          <w:color w:val="auto"/>
          <w:sz w:val="20"/>
          <w:szCs w:val="20"/>
        </w:rPr>
        <w:t>Приоритеты</w:t>
      </w:r>
      <w:r w:rsidRPr="00207890">
        <w:rPr>
          <w:b/>
          <w:i w:val="0"/>
          <w:color w:val="auto"/>
          <w:sz w:val="20"/>
          <w:szCs w:val="20"/>
        </w:rPr>
        <w:t xml:space="preserve"> дефектов</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right w:w="115" w:type="dxa"/>
        </w:tblCellMar>
        <w:tblLook w:val="01E0" w:firstRow="1" w:lastRow="1" w:firstColumn="1" w:lastColumn="1" w:noHBand="0" w:noVBand="0"/>
      </w:tblPr>
      <w:tblGrid>
        <w:gridCol w:w="1390"/>
        <w:gridCol w:w="1819"/>
        <w:gridCol w:w="6708"/>
      </w:tblGrid>
      <w:tr w:rsidR="001A5E61" w:rsidRPr="006D5C16" w14:paraId="1BC4723F" w14:textId="77777777" w:rsidTr="008275AB">
        <w:trPr>
          <w:trHeight w:val="227"/>
          <w:tblHeader/>
        </w:trPr>
        <w:tc>
          <w:tcPr>
            <w:tcW w:w="701" w:type="pct"/>
            <w:shd w:val="clear" w:color="auto" w:fill="D9D9D9" w:themeFill="background1" w:themeFillShade="D9"/>
            <w:vAlign w:val="center"/>
          </w:tcPr>
          <w:bookmarkEnd w:id="521"/>
          <w:p w14:paraId="1A13B17E" w14:textId="5F01EC39" w:rsidR="001A5E61" w:rsidRPr="006B3686" w:rsidRDefault="001A5E61" w:rsidP="0019182E">
            <w:pPr>
              <w:pStyle w:val="-7"/>
              <w:spacing w:before="0" w:after="0"/>
              <w:rPr>
                <w:sz w:val="20"/>
                <w:szCs w:val="20"/>
              </w:rPr>
            </w:pPr>
            <w:r w:rsidRPr="006B3686">
              <w:rPr>
                <w:sz w:val="20"/>
                <w:szCs w:val="20"/>
              </w:rPr>
              <w:t>Значение приоритета</w:t>
            </w:r>
          </w:p>
        </w:tc>
        <w:tc>
          <w:tcPr>
            <w:tcW w:w="917" w:type="pct"/>
            <w:shd w:val="clear" w:color="auto" w:fill="D9D9D9" w:themeFill="background1" w:themeFillShade="D9"/>
            <w:vAlign w:val="center"/>
          </w:tcPr>
          <w:p w14:paraId="008CF091" w14:textId="67D03526" w:rsidR="001A5E61" w:rsidRPr="006B3686" w:rsidRDefault="001A5E61" w:rsidP="0019182E">
            <w:pPr>
              <w:pStyle w:val="-7"/>
              <w:spacing w:before="0" w:after="0"/>
              <w:rPr>
                <w:sz w:val="20"/>
                <w:szCs w:val="20"/>
              </w:rPr>
            </w:pPr>
            <w:r w:rsidRPr="006B3686">
              <w:rPr>
                <w:sz w:val="20"/>
                <w:szCs w:val="20"/>
              </w:rPr>
              <w:t>Наименование приоритета</w:t>
            </w:r>
          </w:p>
        </w:tc>
        <w:tc>
          <w:tcPr>
            <w:tcW w:w="3383" w:type="pct"/>
            <w:shd w:val="clear" w:color="auto" w:fill="D9D9D9" w:themeFill="background1" w:themeFillShade="D9"/>
            <w:vAlign w:val="center"/>
          </w:tcPr>
          <w:p w14:paraId="39F58A39" w14:textId="77777777" w:rsidR="001A5E61" w:rsidRPr="006B3686" w:rsidRDefault="001A5E61" w:rsidP="0019182E">
            <w:pPr>
              <w:pStyle w:val="-7"/>
              <w:spacing w:before="0" w:after="0"/>
              <w:rPr>
                <w:sz w:val="20"/>
                <w:szCs w:val="20"/>
              </w:rPr>
            </w:pPr>
            <w:r w:rsidRPr="006B3686">
              <w:rPr>
                <w:sz w:val="20"/>
                <w:szCs w:val="20"/>
              </w:rPr>
              <w:t>Описание дефекта</w:t>
            </w:r>
          </w:p>
        </w:tc>
      </w:tr>
      <w:tr w:rsidR="001A5E61" w:rsidRPr="006D5C16" w14:paraId="09C06D06" w14:textId="77777777" w:rsidTr="008275AB">
        <w:trPr>
          <w:trHeight w:val="227"/>
        </w:trPr>
        <w:tc>
          <w:tcPr>
            <w:tcW w:w="701" w:type="pct"/>
            <w:shd w:val="clear" w:color="auto" w:fill="auto"/>
            <w:vAlign w:val="center"/>
          </w:tcPr>
          <w:p w14:paraId="5A5F890B" w14:textId="77777777" w:rsidR="001A5E61" w:rsidRPr="006B3686" w:rsidRDefault="001A5E61" w:rsidP="0019182E">
            <w:pPr>
              <w:pStyle w:val="-e"/>
              <w:spacing w:before="0" w:after="0"/>
              <w:jc w:val="center"/>
              <w:rPr>
                <w:sz w:val="20"/>
                <w:szCs w:val="20"/>
              </w:rPr>
            </w:pPr>
            <w:r w:rsidRPr="006B3686">
              <w:rPr>
                <w:sz w:val="20"/>
                <w:szCs w:val="20"/>
              </w:rPr>
              <w:t>1</w:t>
            </w:r>
          </w:p>
        </w:tc>
        <w:tc>
          <w:tcPr>
            <w:tcW w:w="917" w:type="pct"/>
            <w:shd w:val="clear" w:color="auto" w:fill="auto"/>
            <w:vAlign w:val="center"/>
          </w:tcPr>
          <w:p w14:paraId="1E1940A4" w14:textId="3993E8F8" w:rsidR="001A5E61" w:rsidRPr="006B3686" w:rsidRDefault="001A5E61" w:rsidP="0019182E">
            <w:pPr>
              <w:pStyle w:val="-e"/>
              <w:spacing w:before="0" w:after="0"/>
              <w:jc w:val="center"/>
              <w:rPr>
                <w:sz w:val="20"/>
                <w:szCs w:val="20"/>
              </w:rPr>
            </w:pPr>
            <w:r w:rsidRPr="006B3686">
              <w:rPr>
                <w:sz w:val="20"/>
                <w:szCs w:val="20"/>
              </w:rPr>
              <w:t>Критичный (блокирующий)</w:t>
            </w:r>
          </w:p>
        </w:tc>
        <w:tc>
          <w:tcPr>
            <w:tcW w:w="3383" w:type="pct"/>
            <w:shd w:val="clear" w:color="auto" w:fill="auto"/>
            <w:vAlign w:val="center"/>
          </w:tcPr>
          <w:p w14:paraId="49D19EA8" w14:textId="510D132F" w:rsidR="001A5E61" w:rsidRPr="006B3686" w:rsidRDefault="001A5E61" w:rsidP="0019182E">
            <w:pPr>
              <w:pStyle w:val="-e"/>
              <w:spacing w:before="0" w:after="0"/>
              <w:jc w:val="both"/>
              <w:rPr>
                <w:sz w:val="20"/>
                <w:szCs w:val="20"/>
              </w:rPr>
            </w:pPr>
            <w:r w:rsidRPr="006B3686">
              <w:rPr>
                <w:sz w:val="20"/>
                <w:szCs w:val="20"/>
              </w:rPr>
              <w:t>Блокирующая ошибка, приводящая приложение в нерабочее состояние, в результате которого дальнейшая работа с тестируемой системой или ее ключевыми функциями становится невозможна. Решение проблемы необходимо для дальнейшего функционирования системы</w:t>
            </w:r>
          </w:p>
        </w:tc>
      </w:tr>
      <w:tr w:rsidR="001A5E61" w:rsidRPr="006D5C16" w14:paraId="02DC9880" w14:textId="77777777" w:rsidTr="008275AB">
        <w:trPr>
          <w:trHeight w:val="227"/>
        </w:trPr>
        <w:tc>
          <w:tcPr>
            <w:tcW w:w="701" w:type="pct"/>
            <w:shd w:val="clear" w:color="auto" w:fill="auto"/>
            <w:vAlign w:val="center"/>
          </w:tcPr>
          <w:p w14:paraId="3623386D" w14:textId="77777777" w:rsidR="001A5E61" w:rsidRPr="006B3686" w:rsidRDefault="001A5E61" w:rsidP="0019182E">
            <w:pPr>
              <w:pStyle w:val="-e"/>
              <w:spacing w:before="0" w:after="0"/>
              <w:jc w:val="center"/>
              <w:rPr>
                <w:sz w:val="20"/>
                <w:szCs w:val="20"/>
              </w:rPr>
            </w:pPr>
            <w:r w:rsidRPr="006B3686">
              <w:rPr>
                <w:sz w:val="20"/>
                <w:szCs w:val="20"/>
              </w:rPr>
              <w:t>2</w:t>
            </w:r>
          </w:p>
        </w:tc>
        <w:tc>
          <w:tcPr>
            <w:tcW w:w="917" w:type="pct"/>
            <w:shd w:val="clear" w:color="auto" w:fill="auto"/>
            <w:vAlign w:val="center"/>
          </w:tcPr>
          <w:p w14:paraId="00387EC0" w14:textId="7A5D36BA" w:rsidR="001A5E61" w:rsidRPr="006B3686" w:rsidRDefault="001A5E61" w:rsidP="0019182E">
            <w:pPr>
              <w:pStyle w:val="-e"/>
              <w:spacing w:before="0" w:after="0"/>
              <w:jc w:val="center"/>
              <w:rPr>
                <w:sz w:val="20"/>
                <w:szCs w:val="20"/>
              </w:rPr>
            </w:pPr>
            <w:r w:rsidRPr="006B3686">
              <w:rPr>
                <w:sz w:val="20"/>
                <w:szCs w:val="20"/>
              </w:rPr>
              <w:t>Высокий (критичный)</w:t>
            </w:r>
          </w:p>
        </w:tc>
        <w:tc>
          <w:tcPr>
            <w:tcW w:w="3383" w:type="pct"/>
            <w:shd w:val="clear" w:color="auto" w:fill="auto"/>
            <w:vAlign w:val="center"/>
          </w:tcPr>
          <w:p w14:paraId="1263345D" w14:textId="7DA5D7D3" w:rsidR="001A5E61" w:rsidRPr="006B3686" w:rsidRDefault="001A5E61" w:rsidP="0019182E">
            <w:pPr>
              <w:pStyle w:val="-e"/>
              <w:spacing w:before="0" w:after="0"/>
              <w:jc w:val="both"/>
              <w:rPr>
                <w:sz w:val="20"/>
                <w:szCs w:val="20"/>
              </w:rPr>
            </w:pPr>
            <w:r w:rsidRPr="006B3686">
              <w:rPr>
                <w:sz w:val="20"/>
                <w:szCs w:val="20"/>
              </w:rPr>
              <w:t>Критическая ошибка, неправильно работающая ключевая</w:t>
            </w:r>
            <w:r w:rsidR="0019182E" w:rsidRPr="006B3686">
              <w:rPr>
                <w:sz w:val="20"/>
                <w:szCs w:val="20"/>
              </w:rPr>
              <w:br/>
            </w:r>
            <w:r w:rsidRPr="006B3686">
              <w:rPr>
                <w:sz w:val="20"/>
                <w:szCs w:val="20"/>
              </w:rPr>
              <w:t>бизнес-логика, уязвимость в системе безопасности, проблема, приведшая</w:t>
            </w:r>
            <w:r w:rsidR="0019182E" w:rsidRPr="006B3686">
              <w:rPr>
                <w:sz w:val="20"/>
                <w:szCs w:val="20"/>
              </w:rPr>
              <w:t xml:space="preserve"> </w:t>
            </w:r>
            <w:r w:rsidRPr="006B3686">
              <w:rPr>
                <w:sz w:val="20"/>
                <w:szCs w:val="20"/>
              </w:rPr>
              <w:t>к временной недоступности сервера или приводящая</w:t>
            </w:r>
            <w:r w:rsidR="0019182E" w:rsidRPr="006B3686">
              <w:rPr>
                <w:sz w:val="20"/>
                <w:szCs w:val="20"/>
              </w:rPr>
              <w:br/>
            </w:r>
            <w:r w:rsidRPr="006B3686">
              <w:rPr>
                <w:sz w:val="20"/>
                <w:szCs w:val="20"/>
              </w:rPr>
              <w:t>в нерабочее состояние часть системы</w:t>
            </w:r>
          </w:p>
        </w:tc>
      </w:tr>
      <w:tr w:rsidR="001A5E61" w:rsidRPr="006D5C16" w14:paraId="53087369" w14:textId="77777777" w:rsidTr="008275AB">
        <w:trPr>
          <w:trHeight w:val="227"/>
        </w:trPr>
        <w:tc>
          <w:tcPr>
            <w:tcW w:w="701" w:type="pct"/>
            <w:shd w:val="clear" w:color="auto" w:fill="auto"/>
            <w:vAlign w:val="center"/>
          </w:tcPr>
          <w:p w14:paraId="63D317A2" w14:textId="77777777" w:rsidR="001A5E61" w:rsidRPr="006B3686" w:rsidRDefault="001A5E61" w:rsidP="0019182E">
            <w:pPr>
              <w:pStyle w:val="-e"/>
              <w:spacing w:before="0" w:after="0"/>
              <w:jc w:val="center"/>
              <w:rPr>
                <w:sz w:val="20"/>
                <w:szCs w:val="20"/>
              </w:rPr>
            </w:pPr>
            <w:r w:rsidRPr="006B3686">
              <w:rPr>
                <w:sz w:val="20"/>
                <w:szCs w:val="20"/>
              </w:rPr>
              <w:t>3</w:t>
            </w:r>
          </w:p>
        </w:tc>
        <w:tc>
          <w:tcPr>
            <w:tcW w:w="917" w:type="pct"/>
            <w:shd w:val="clear" w:color="auto" w:fill="auto"/>
            <w:vAlign w:val="center"/>
          </w:tcPr>
          <w:p w14:paraId="343E8989" w14:textId="65096618" w:rsidR="001A5E61" w:rsidRPr="006B3686" w:rsidRDefault="001A5E61" w:rsidP="0019182E">
            <w:pPr>
              <w:pStyle w:val="-e"/>
              <w:spacing w:before="0" w:after="0"/>
              <w:jc w:val="center"/>
              <w:rPr>
                <w:sz w:val="20"/>
                <w:szCs w:val="20"/>
              </w:rPr>
            </w:pPr>
            <w:r w:rsidRPr="006B3686">
              <w:rPr>
                <w:sz w:val="20"/>
                <w:szCs w:val="20"/>
              </w:rPr>
              <w:t>Средний</w:t>
            </w:r>
          </w:p>
        </w:tc>
        <w:tc>
          <w:tcPr>
            <w:tcW w:w="3383" w:type="pct"/>
            <w:shd w:val="clear" w:color="auto" w:fill="auto"/>
            <w:vAlign w:val="center"/>
          </w:tcPr>
          <w:p w14:paraId="5E2F2E1A" w14:textId="77777777" w:rsidR="001A5E61" w:rsidRPr="006B3686" w:rsidRDefault="001A5E61" w:rsidP="0019182E">
            <w:pPr>
              <w:pStyle w:val="-e"/>
              <w:spacing w:before="0" w:after="0"/>
              <w:jc w:val="both"/>
              <w:rPr>
                <w:sz w:val="20"/>
                <w:szCs w:val="20"/>
              </w:rPr>
            </w:pPr>
            <w:r w:rsidRPr="006B3686">
              <w:rPr>
                <w:sz w:val="20"/>
                <w:szCs w:val="20"/>
              </w:rPr>
              <w:t>Значительная ошибка, часть основной бизнес логики работает некорректно. Ошибка не критична или есть возможность для работы с тестируемой функцией, используя другие входные точки.</w:t>
            </w:r>
          </w:p>
        </w:tc>
      </w:tr>
      <w:tr w:rsidR="001A5E61" w:rsidRPr="006D5C16" w14:paraId="51576625" w14:textId="77777777" w:rsidTr="008275AB">
        <w:trPr>
          <w:trHeight w:val="227"/>
        </w:trPr>
        <w:tc>
          <w:tcPr>
            <w:tcW w:w="701" w:type="pct"/>
            <w:shd w:val="clear" w:color="auto" w:fill="auto"/>
            <w:vAlign w:val="center"/>
          </w:tcPr>
          <w:p w14:paraId="0640666E" w14:textId="77777777" w:rsidR="001A5E61" w:rsidRPr="006B3686" w:rsidRDefault="001A5E61" w:rsidP="0019182E">
            <w:pPr>
              <w:pStyle w:val="-e"/>
              <w:spacing w:before="0" w:after="0"/>
              <w:jc w:val="center"/>
              <w:rPr>
                <w:sz w:val="20"/>
                <w:szCs w:val="20"/>
              </w:rPr>
            </w:pPr>
            <w:r w:rsidRPr="006B3686">
              <w:rPr>
                <w:sz w:val="20"/>
                <w:szCs w:val="20"/>
              </w:rPr>
              <w:t>4</w:t>
            </w:r>
          </w:p>
        </w:tc>
        <w:tc>
          <w:tcPr>
            <w:tcW w:w="917" w:type="pct"/>
            <w:shd w:val="clear" w:color="auto" w:fill="auto"/>
            <w:vAlign w:val="center"/>
          </w:tcPr>
          <w:p w14:paraId="6FA630EC" w14:textId="349E8F8B" w:rsidR="001A5E61" w:rsidRPr="006B3686" w:rsidRDefault="001A5E61" w:rsidP="0019182E">
            <w:pPr>
              <w:pStyle w:val="-e"/>
              <w:spacing w:before="0" w:after="0"/>
              <w:jc w:val="center"/>
              <w:rPr>
                <w:sz w:val="20"/>
                <w:szCs w:val="20"/>
              </w:rPr>
            </w:pPr>
            <w:r w:rsidRPr="006B3686">
              <w:rPr>
                <w:sz w:val="20"/>
                <w:szCs w:val="20"/>
              </w:rPr>
              <w:t>Низкий</w:t>
            </w:r>
          </w:p>
        </w:tc>
        <w:tc>
          <w:tcPr>
            <w:tcW w:w="3383" w:type="pct"/>
            <w:shd w:val="clear" w:color="auto" w:fill="auto"/>
            <w:vAlign w:val="center"/>
          </w:tcPr>
          <w:p w14:paraId="55AFB8F5" w14:textId="5E55AD1E" w:rsidR="001A5E61" w:rsidRPr="006B3686" w:rsidRDefault="001A5E61" w:rsidP="0019182E">
            <w:pPr>
              <w:pStyle w:val="-e"/>
              <w:spacing w:before="0" w:after="0"/>
              <w:jc w:val="both"/>
              <w:rPr>
                <w:sz w:val="20"/>
                <w:szCs w:val="20"/>
              </w:rPr>
            </w:pPr>
            <w:r w:rsidRPr="006B3686">
              <w:rPr>
                <w:sz w:val="20"/>
                <w:szCs w:val="20"/>
              </w:rPr>
              <w:t>Незначительная ошибка, не нарушающая бизнес логику тестируемой части приложения, очевидная проблема пользовательского интерфейса</w:t>
            </w:r>
          </w:p>
        </w:tc>
      </w:tr>
    </w:tbl>
    <w:p w14:paraId="20F67CCC" w14:textId="5536A5F0" w:rsidR="001A5E61" w:rsidRPr="00207890" w:rsidRDefault="001A5E61" w:rsidP="00235231">
      <w:pPr>
        <w:pStyle w:val="-0"/>
        <w:numPr>
          <w:ilvl w:val="0"/>
          <w:numId w:val="0"/>
        </w:numPr>
        <w:spacing w:line="240" w:lineRule="auto"/>
        <w:ind w:left="709"/>
      </w:pPr>
      <w:bookmarkStart w:id="522" w:name="_Ref435433516"/>
      <w:r w:rsidRPr="00207890">
        <w:t>–.</w:t>
      </w:r>
    </w:p>
    <w:p w14:paraId="0481A38D" w14:textId="34E9E94E" w:rsidR="001A5E61" w:rsidRPr="00207890" w:rsidRDefault="001A5E61" w:rsidP="001A5E61">
      <w:pPr>
        <w:pStyle w:val="-0"/>
        <w:numPr>
          <w:ilvl w:val="0"/>
          <w:numId w:val="0"/>
        </w:numPr>
        <w:spacing w:line="240" w:lineRule="auto"/>
        <w:ind w:firstLine="709"/>
      </w:pPr>
    </w:p>
    <w:p w14:paraId="7C6C051A" w14:textId="77777777" w:rsidR="001A5E61" w:rsidRPr="00207890" w:rsidRDefault="001A5E61" w:rsidP="001A5E61">
      <w:pPr>
        <w:pStyle w:val="-4"/>
        <w:spacing w:line="240" w:lineRule="auto"/>
        <w:ind w:firstLine="0"/>
      </w:pPr>
    </w:p>
    <w:p w14:paraId="570CAF14" w14:textId="77777777" w:rsidR="001A5E61" w:rsidRPr="00207890" w:rsidRDefault="001A5E61" w:rsidP="001A5E61">
      <w:pPr>
        <w:pStyle w:val="26"/>
        <w:keepNext/>
        <w:widowControl/>
        <w:numPr>
          <w:ilvl w:val="1"/>
          <w:numId w:val="44"/>
        </w:numPr>
        <w:tabs>
          <w:tab w:val="left" w:pos="709"/>
        </w:tabs>
        <w:spacing w:before="0"/>
        <w:ind w:left="0" w:firstLine="0"/>
        <w:jc w:val="left"/>
      </w:pPr>
      <w:bookmarkStart w:id="523" w:name="_Toc6234895"/>
      <w:bookmarkStart w:id="524" w:name="_Ref7177036"/>
      <w:bookmarkStart w:id="525" w:name="_Toc208838353"/>
      <w:bookmarkStart w:id="526" w:name="_Toc232771813"/>
      <w:r w:rsidRPr="00207890">
        <w:lastRenderedPageBreak/>
        <w:t>Требования к документированию</w:t>
      </w:r>
      <w:bookmarkEnd w:id="523"/>
      <w:bookmarkEnd w:id="524"/>
      <w:bookmarkEnd w:id="525"/>
      <w:bookmarkEnd w:id="526"/>
    </w:p>
    <w:p w14:paraId="1CA57D31" w14:textId="0CA81E52" w:rsidR="001A5E61" w:rsidRPr="00207890" w:rsidRDefault="001A5E61" w:rsidP="001A5E61">
      <w:pPr>
        <w:pStyle w:val="-4"/>
        <w:spacing w:line="240" w:lineRule="auto"/>
      </w:pPr>
      <w:r w:rsidRPr="00207890">
        <w:t>Отчетные материалы по тестировани</w:t>
      </w:r>
      <w:r w:rsidR="007E7047">
        <w:t>ям</w:t>
      </w:r>
      <w:r w:rsidRPr="00207890">
        <w:t xml:space="preserve">, </w:t>
      </w:r>
      <w:r w:rsidR="002E54F6" w:rsidRPr="00207890">
        <w:t>приведенны</w:t>
      </w:r>
      <w:r w:rsidR="002E54F6">
        <w:t>е</w:t>
      </w:r>
      <w:r w:rsidR="002E54F6" w:rsidRPr="00207890">
        <w:t xml:space="preserve"> </w:t>
      </w:r>
      <w:r w:rsidRPr="00207890">
        <w:t>в таблице 6 ТЗ, должны быть предоставлены Исполнителем</w:t>
      </w:r>
      <w:r w:rsidR="002E54F6">
        <w:t xml:space="preserve"> в электронном виде</w:t>
      </w:r>
      <w:r w:rsidRPr="00207890">
        <w:t xml:space="preserve"> в рамках Заявки в СМКСС, по которой оказывались услуги</w:t>
      </w:r>
      <w:r w:rsidR="002E54F6">
        <w:t>,</w:t>
      </w:r>
      <w:r w:rsidRPr="00207890">
        <w:t xml:space="preserve"> и в сроки, указанные в Регламенте оказания услуг</w:t>
      </w:r>
      <w:r w:rsidR="002E54F6">
        <w:t>, с последующим предоставлением на машинном носител</w:t>
      </w:r>
      <w:r w:rsidR="000D0C09">
        <w:t>е</w:t>
      </w:r>
      <w:r w:rsidR="002E54F6">
        <w:t xml:space="preserve"> в соответствии с разделом 5 ТЗ</w:t>
      </w:r>
      <w:r w:rsidRPr="00207890">
        <w:t>.</w:t>
      </w:r>
    </w:p>
    <w:p w14:paraId="13C07BFF" w14:textId="77777777" w:rsidR="001A5E61" w:rsidRPr="00207890" w:rsidRDefault="001A5E61" w:rsidP="001A5E61">
      <w:pPr>
        <w:pStyle w:val="-4"/>
        <w:spacing w:line="240" w:lineRule="auto"/>
        <w:ind w:firstLine="0"/>
        <w:sectPr w:rsidR="001A5E61" w:rsidRPr="00207890" w:rsidSect="006B3686">
          <w:footerReference w:type="first" r:id="rId15"/>
          <w:pgSz w:w="11906" w:h="16838" w:code="9"/>
          <w:pgMar w:top="1134" w:right="851" w:bottom="851" w:left="1134" w:header="709" w:footer="540" w:gutter="0"/>
          <w:cols w:space="708"/>
          <w:docGrid w:linePitch="360"/>
        </w:sectPr>
      </w:pPr>
      <w:bookmarkStart w:id="527" w:name="_Toc375574412"/>
      <w:bookmarkStart w:id="528" w:name="_Toc375672202"/>
      <w:bookmarkStart w:id="529" w:name="_Toc378530037"/>
      <w:bookmarkStart w:id="530" w:name="_Toc380061497"/>
      <w:bookmarkStart w:id="531" w:name="_Toc429045240"/>
      <w:bookmarkStart w:id="532" w:name="_Ref486432166"/>
      <w:bookmarkStart w:id="533" w:name="_Toc488275657"/>
      <w:bookmarkStart w:id="534" w:name="_Toc488314214"/>
      <w:bookmarkStart w:id="535" w:name="_Toc491171012"/>
      <w:bookmarkStart w:id="536" w:name="_Toc517951389"/>
      <w:bookmarkStart w:id="537" w:name="_Toc518403930"/>
      <w:bookmarkStart w:id="538" w:name="_Toc518468354"/>
      <w:bookmarkStart w:id="539" w:name="_Toc518471335"/>
      <w:bookmarkStart w:id="540" w:name="Порядок_сдачи"/>
      <w:bookmarkStart w:id="541" w:name="_Toc6234896"/>
      <w:bookmarkStart w:id="542" w:name="_Toc359604206"/>
      <w:bookmarkStart w:id="543" w:name="_Toc374395437"/>
      <w:bookmarkStart w:id="544" w:name="_Toc375574414"/>
      <w:bookmarkStart w:id="545" w:name="_Toc375672204"/>
      <w:bookmarkStart w:id="546" w:name="_Toc378530039"/>
      <w:bookmarkStart w:id="547" w:name="_Ref379203781"/>
      <w:bookmarkEnd w:id="522"/>
    </w:p>
    <w:p w14:paraId="5A61AC25" w14:textId="77777777" w:rsidR="001A5E61" w:rsidRPr="00207890" w:rsidRDefault="001A5E61" w:rsidP="001A5E61">
      <w:pPr>
        <w:pStyle w:val="18"/>
        <w:keepLines w:val="0"/>
        <w:pageBreakBefore/>
        <w:numPr>
          <w:ilvl w:val="0"/>
          <w:numId w:val="44"/>
        </w:numPr>
        <w:spacing w:before="0"/>
        <w:ind w:left="0" w:firstLine="0"/>
        <w:jc w:val="left"/>
      </w:pPr>
      <w:bookmarkStart w:id="548" w:name="_Ref19265583"/>
      <w:bookmarkStart w:id="549" w:name="_Ref36562236"/>
      <w:bookmarkStart w:id="550" w:name="_Toc208838354"/>
      <w:bookmarkStart w:id="551" w:name="_Toc232771814"/>
      <w:r w:rsidRPr="00207890">
        <w:lastRenderedPageBreak/>
        <w:t xml:space="preserve">Порядок сдачи-приемки оказанных </w:t>
      </w:r>
      <w:bookmarkEnd w:id="527"/>
      <w:bookmarkEnd w:id="528"/>
      <w:bookmarkEnd w:id="529"/>
      <w:bookmarkEnd w:id="530"/>
      <w:bookmarkEnd w:id="531"/>
      <w:bookmarkEnd w:id="532"/>
      <w:bookmarkEnd w:id="533"/>
      <w:bookmarkEnd w:id="534"/>
      <w:bookmarkEnd w:id="535"/>
      <w:bookmarkEnd w:id="536"/>
      <w:bookmarkEnd w:id="537"/>
      <w:bookmarkEnd w:id="538"/>
      <w:bookmarkEnd w:id="539"/>
      <w:r w:rsidRPr="00207890">
        <w:t>услу</w:t>
      </w:r>
      <w:bookmarkEnd w:id="540"/>
      <w:bookmarkEnd w:id="541"/>
      <w:bookmarkEnd w:id="548"/>
      <w:bookmarkEnd w:id="549"/>
      <w:r w:rsidRPr="00207890">
        <w:t>г</w:t>
      </w:r>
      <w:bookmarkEnd w:id="550"/>
      <w:bookmarkEnd w:id="551"/>
    </w:p>
    <w:bookmarkEnd w:id="542"/>
    <w:bookmarkEnd w:id="543"/>
    <w:bookmarkEnd w:id="544"/>
    <w:bookmarkEnd w:id="545"/>
    <w:bookmarkEnd w:id="546"/>
    <w:bookmarkEnd w:id="547"/>
    <w:p w14:paraId="7015DE5B" w14:textId="77777777" w:rsidR="001A5E61" w:rsidRPr="00207890" w:rsidRDefault="001A5E61" w:rsidP="001A5E61">
      <w:pPr>
        <w:pStyle w:val="-4"/>
        <w:spacing w:line="240" w:lineRule="auto"/>
      </w:pPr>
      <w:r w:rsidRPr="00207890">
        <w:t>Сдача-приемка оказанных услуг производится в порядке и сроках, установленных Контрактом.</w:t>
      </w:r>
    </w:p>
    <w:p w14:paraId="12003DE0" w14:textId="77777777" w:rsidR="001A5E61" w:rsidRPr="00207890" w:rsidRDefault="001A5E61" w:rsidP="001A5E61">
      <w:pPr>
        <w:pStyle w:val="-4"/>
        <w:spacing w:line="240" w:lineRule="auto"/>
      </w:pPr>
      <w:r w:rsidRPr="00207890">
        <w:t>Если при проверке установлены неактуальность, противоречивость либо неполнота сведений, представленных в отчетных материалах, Заказчик в порядке, определенном Контрактом, возвращает Исполнителю материалы на доработку с указанием причин отказа в приемке отчетных материалов. В этом случае приемка услуг откладывается в порядке, определенном Контрактом, до момента устранения всех замечаний Заказчика по представленным материалам.</w:t>
      </w:r>
    </w:p>
    <w:p w14:paraId="2E5274BF" w14:textId="6BE2DD38" w:rsidR="001A5E61" w:rsidRPr="00207890" w:rsidRDefault="001A5E61" w:rsidP="001A5E61">
      <w:pPr>
        <w:pStyle w:val="-4"/>
        <w:spacing w:line="240" w:lineRule="auto"/>
      </w:pPr>
      <w:r w:rsidRPr="00207890">
        <w:t xml:space="preserve">Все </w:t>
      </w:r>
      <w:r w:rsidR="00252B1D">
        <w:t>оказываемые</w:t>
      </w:r>
      <w:r w:rsidR="00252B1D" w:rsidRPr="00207890">
        <w:t xml:space="preserve"> </w:t>
      </w:r>
      <w:r w:rsidRPr="00207890">
        <w:t>Исполнителем услуги должны быть отражены в СМКСС Заказчика.</w:t>
      </w:r>
    </w:p>
    <w:p w14:paraId="2C5589F8" w14:textId="794D9438" w:rsidR="001A5E61" w:rsidRPr="00207890" w:rsidRDefault="001A5E61" w:rsidP="001A5E61">
      <w:pPr>
        <w:pStyle w:val="-4"/>
        <w:spacing w:line="240" w:lineRule="auto"/>
      </w:pPr>
      <w:r w:rsidRPr="00207890">
        <w:t>Порядок, обязательность заполнения и правила заполнения тех или иных полей в СМКСС определяются ТЗ, порядком и правилами работы в СМКСС и могут быть скорректированы Исполнителем в Регламенте оказания услуг, по согласованию с Заказчиком.</w:t>
      </w:r>
    </w:p>
    <w:p w14:paraId="689ACCFA" w14:textId="77777777" w:rsidR="001A5E61" w:rsidRPr="00207890" w:rsidRDefault="001A5E61" w:rsidP="001A5E61">
      <w:pPr>
        <w:pStyle w:val="-4"/>
        <w:spacing w:line="240" w:lineRule="auto"/>
      </w:pPr>
      <w:r w:rsidRPr="00207890">
        <w:t>Перечень этапов приведен в таблице 1 ТЗ.</w:t>
      </w:r>
    </w:p>
    <w:p w14:paraId="15B68384" w14:textId="77777777" w:rsidR="001A5E61" w:rsidRPr="00207890" w:rsidRDefault="001A5E61" w:rsidP="001A5E61">
      <w:pPr>
        <w:pStyle w:val="-4"/>
        <w:spacing w:line="240" w:lineRule="auto"/>
      </w:pPr>
      <w:r w:rsidRPr="00207890">
        <w:t>Требований к оформлению отчетной документации приведены в таблице 6 ТЗ.</w:t>
      </w:r>
    </w:p>
    <w:p w14:paraId="15E019A0" w14:textId="77777777" w:rsidR="001A5E61" w:rsidRPr="00207890" w:rsidRDefault="001A5E61" w:rsidP="001A5E61">
      <w:pPr>
        <w:pStyle w:val="-4"/>
        <w:spacing w:line="240" w:lineRule="auto"/>
        <w:rPr>
          <w:sz w:val="22"/>
          <w:szCs w:val="22"/>
        </w:rPr>
      </w:pPr>
      <w:r w:rsidRPr="00207890">
        <w:t>Отчетные документы по этапу должны быть переданы Заказчику не позднее 10 (десяти) рабочих дней с даты окончания соответствующего этапа.</w:t>
      </w:r>
    </w:p>
    <w:p w14:paraId="5143CB37" w14:textId="77777777" w:rsidR="001A5E61" w:rsidRPr="00207890" w:rsidRDefault="001A5E61" w:rsidP="001A5E61">
      <w:pPr>
        <w:pStyle w:val="-4"/>
        <w:spacing w:line="240" w:lineRule="auto"/>
        <w:jc w:val="right"/>
        <w:rPr>
          <w:b/>
          <w:sz w:val="20"/>
          <w:szCs w:val="20"/>
        </w:rPr>
      </w:pPr>
      <w:bookmarkStart w:id="552" w:name="_Ref21440582"/>
      <w:bookmarkStart w:id="553" w:name="_Ref95309867"/>
    </w:p>
    <w:p w14:paraId="30D7F0BF" w14:textId="3E0D2083" w:rsidR="001A5E61" w:rsidRPr="00207890" w:rsidRDefault="001A5E61" w:rsidP="001A5E61">
      <w:pPr>
        <w:pStyle w:val="-4"/>
        <w:spacing w:line="240" w:lineRule="auto"/>
        <w:jc w:val="right"/>
        <w:rPr>
          <w:sz w:val="20"/>
          <w:szCs w:val="20"/>
        </w:rPr>
      </w:pPr>
      <w:r w:rsidRPr="00207890">
        <w:rPr>
          <w:b/>
          <w:sz w:val="20"/>
          <w:szCs w:val="20"/>
        </w:rPr>
        <w:t xml:space="preserve">Таблица </w:t>
      </w:r>
      <w:bookmarkEnd w:id="552"/>
      <w:bookmarkEnd w:id="553"/>
      <w:r w:rsidR="005B1333" w:rsidRPr="00207890">
        <w:rPr>
          <w:b/>
          <w:sz w:val="20"/>
          <w:szCs w:val="20"/>
        </w:rPr>
        <w:t>6</w:t>
      </w:r>
      <w:r w:rsidRPr="00207890">
        <w:rPr>
          <w:b/>
          <w:noProof/>
          <w:sz w:val="20"/>
          <w:szCs w:val="20"/>
        </w:rPr>
        <w:t xml:space="preserve"> </w:t>
      </w:r>
      <w:r w:rsidRPr="00207890">
        <w:rPr>
          <w:sz w:val="20"/>
          <w:szCs w:val="20"/>
        </w:rPr>
        <w:t>–</w:t>
      </w:r>
      <w:r w:rsidRPr="00207890">
        <w:rPr>
          <w:rFonts w:eastAsia="Arial Unicode MS"/>
          <w:b/>
          <w:sz w:val="20"/>
          <w:szCs w:val="20"/>
          <w:lang w:bidi="en-US"/>
        </w:rPr>
        <w:t xml:space="preserve"> Перечень документации и требования к ее оформлению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
        <w:gridCol w:w="2845"/>
        <w:gridCol w:w="2268"/>
        <w:gridCol w:w="1419"/>
        <w:gridCol w:w="2829"/>
      </w:tblGrid>
      <w:tr w:rsidR="001A5E61" w:rsidRPr="00207890" w14:paraId="79242BF9" w14:textId="77777777" w:rsidTr="008275AB">
        <w:trPr>
          <w:trHeight w:val="20"/>
          <w:tblHeader/>
        </w:trPr>
        <w:tc>
          <w:tcPr>
            <w:tcW w:w="278" w:type="pct"/>
            <w:shd w:val="clear" w:color="auto" w:fill="D9D9D9" w:themeFill="background1" w:themeFillShade="D9"/>
            <w:vAlign w:val="center"/>
          </w:tcPr>
          <w:p w14:paraId="673B9B36" w14:textId="77777777" w:rsidR="001A5E61" w:rsidRPr="00207890" w:rsidRDefault="001A5E61" w:rsidP="0019182E">
            <w:pPr>
              <w:ind w:firstLine="0"/>
              <w:jc w:val="center"/>
              <w:rPr>
                <w:rFonts w:eastAsia="Arial Unicode MS"/>
                <w:b/>
                <w:sz w:val="20"/>
                <w:lang w:eastAsia="ru-RU"/>
              </w:rPr>
            </w:pPr>
            <w:r w:rsidRPr="00207890">
              <w:rPr>
                <w:rFonts w:eastAsia="Arial Unicode MS"/>
                <w:b/>
                <w:sz w:val="20"/>
                <w:lang w:eastAsia="ru-RU"/>
              </w:rPr>
              <w:t>№ п/п</w:t>
            </w:r>
          </w:p>
        </w:tc>
        <w:tc>
          <w:tcPr>
            <w:tcW w:w="1435" w:type="pct"/>
            <w:shd w:val="clear" w:color="auto" w:fill="D9D9D9" w:themeFill="background1" w:themeFillShade="D9"/>
            <w:vAlign w:val="center"/>
          </w:tcPr>
          <w:p w14:paraId="74BE5FEC" w14:textId="77777777" w:rsidR="001A5E61" w:rsidRPr="00207890" w:rsidRDefault="001A5E61" w:rsidP="0019182E">
            <w:pPr>
              <w:ind w:firstLine="0"/>
              <w:jc w:val="center"/>
              <w:rPr>
                <w:rFonts w:eastAsia="Arial Unicode MS"/>
                <w:b/>
                <w:sz w:val="20"/>
                <w:lang w:eastAsia="ru-RU"/>
              </w:rPr>
            </w:pPr>
            <w:r w:rsidRPr="00207890">
              <w:rPr>
                <w:rFonts w:eastAsia="Arial Unicode MS"/>
                <w:b/>
                <w:sz w:val="20"/>
                <w:lang w:eastAsia="ru-RU"/>
              </w:rPr>
              <w:t>Документ</w:t>
            </w:r>
          </w:p>
        </w:tc>
        <w:tc>
          <w:tcPr>
            <w:tcW w:w="1144" w:type="pct"/>
            <w:shd w:val="clear" w:color="auto" w:fill="D9D9D9" w:themeFill="background1" w:themeFillShade="D9"/>
            <w:vAlign w:val="center"/>
          </w:tcPr>
          <w:p w14:paraId="4672E3DC" w14:textId="77777777" w:rsidR="001A5E61" w:rsidRPr="00207890" w:rsidRDefault="001A5E61" w:rsidP="0019182E">
            <w:pPr>
              <w:ind w:firstLine="0"/>
              <w:jc w:val="center"/>
              <w:rPr>
                <w:rFonts w:eastAsia="Arial Unicode MS"/>
                <w:b/>
                <w:sz w:val="20"/>
                <w:lang w:eastAsia="ru-RU"/>
              </w:rPr>
            </w:pPr>
            <w:r w:rsidRPr="00207890">
              <w:rPr>
                <w:rFonts w:eastAsia="Arial Unicode MS"/>
                <w:b/>
                <w:sz w:val="20"/>
                <w:lang w:eastAsia="ru-RU"/>
              </w:rPr>
              <w:t>Услуга</w:t>
            </w:r>
          </w:p>
        </w:tc>
        <w:tc>
          <w:tcPr>
            <w:tcW w:w="716" w:type="pct"/>
            <w:shd w:val="clear" w:color="auto" w:fill="D9D9D9" w:themeFill="background1" w:themeFillShade="D9"/>
            <w:vAlign w:val="center"/>
          </w:tcPr>
          <w:p w14:paraId="409C43F7" w14:textId="77777777" w:rsidR="001A5E61" w:rsidRPr="00207890" w:rsidRDefault="001A5E61" w:rsidP="0019182E">
            <w:pPr>
              <w:ind w:firstLine="0"/>
              <w:jc w:val="center"/>
              <w:rPr>
                <w:rFonts w:eastAsia="Arial Unicode MS"/>
                <w:b/>
                <w:sz w:val="20"/>
                <w:lang w:eastAsia="ru-RU"/>
              </w:rPr>
            </w:pPr>
            <w:r w:rsidRPr="00207890">
              <w:rPr>
                <w:rFonts w:eastAsia="Arial Unicode MS"/>
                <w:b/>
                <w:sz w:val="20"/>
                <w:lang w:eastAsia="ru-RU"/>
              </w:rPr>
              <w:t>Вид передачи</w:t>
            </w:r>
          </w:p>
        </w:tc>
        <w:tc>
          <w:tcPr>
            <w:tcW w:w="1427" w:type="pct"/>
            <w:shd w:val="clear" w:color="auto" w:fill="D9D9D9" w:themeFill="background1" w:themeFillShade="D9"/>
            <w:vAlign w:val="center"/>
          </w:tcPr>
          <w:p w14:paraId="45E83ACA" w14:textId="77777777" w:rsidR="001A5E61" w:rsidRPr="00207890" w:rsidRDefault="001A5E61" w:rsidP="0019182E">
            <w:pPr>
              <w:ind w:firstLine="0"/>
              <w:jc w:val="center"/>
              <w:rPr>
                <w:rFonts w:eastAsia="Arial Unicode MS"/>
                <w:b/>
                <w:sz w:val="20"/>
                <w:lang w:eastAsia="ru-RU"/>
              </w:rPr>
            </w:pPr>
            <w:r w:rsidRPr="00207890">
              <w:rPr>
                <w:rFonts w:eastAsia="Arial Unicode MS"/>
                <w:b/>
                <w:sz w:val="20"/>
                <w:lang w:eastAsia="ru-RU"/>
              </w:rPr>
              <w:t>Кем подписывается</w:t>
            </w:r>
          </w:p>
        </w:tc>
      </w:tr>
      <w:tr w:rsidR="001A5E61" w:rsidRPr="00207890" w14:paraId="5ADC5348" w14:textId="77777777" w:rsidTr="008275AB">
        <w:trPr>
          <w:trHeight w:val="20"/>
        </w:trPr>
        <w:tc>
          <w:tcPr>
            <w:tcW w:w="5000" w:type="pct"/>
            <w:gridSpan w:val="5"/>
            <w:shd w:val="clear" w:color="auto" w:fill="auto"/>
            <w:vAlign w:val="center"/>
          </w:tcPr>
          <w:p w14:paraId="7BB7F26E" w14:textId="77777777" w:rsidR="001A5E61" w:rsidRPr="00207890" w:rsidRDefault="001A5E61" w:rsidP="0019182E">
            <w:pPr>
              <w:ind w:firstLine="0"/>
              <w:jc w:val="center"/>
              <w:rPr>
                <w:rFonts w:eastAsia="Arial Unicode MS"/>
                <w:b/>
                <w:bCs/>
                <w:sz w:val="20"/>
                <w:szCs w:val="20"/>
                <w:lang w:eastAsia="ru-RU" w:bidi="en-US"/>
              </w:rPr>
            </w:pPr>
            <w:r w:rsidRPr="00207890">
              <w:rPr>
                <w:rFonts w:eastAsia="Arial Unicode MS"/>
                <w:b/>
                <w:bCs/>
                <w:sz w:val="20"/>
                <w:szCs w:val="20"/>
                <w:lang w:eastAsia="ru-RU" w:bidi="en-US"/>
              </w:rPr>
              <w:t>Этап 1</w:t>
            </w:r>
          </w:p>
        </w:tc>
      </w:tr>
      <w:tr w:rsidR="001A5E61" w:rsidRPr="00207890" w14:paraId="4A263E55" w14:textId="77777777" w:rsidTr="008275AB">
        <w:trPr>
          <w:trHeight w:val="20"/>
        </w:trPr>
        <w:tc>
          <w:tcPr>
            <w:tcW w:w="278" w:type="pct"/>
            <w:shd w:val="clear" w:color="auto" w:fill="auto"/>
            <w:vAlign w:val="center"/>
          </w:tcPr>
          <w:p w14:paraId="5173CB98" w14:textId="77777777" w:rsidR="001A5E61" w:rsidRPr="00207890" w:rsidRDefault="001A5E61" w:rsidP="0019182E">
            <w:pPr>
              <w:pStyle w:val="aff"/>
              <w:widowControl w:val="0"/>
              <w:numPr>
                <w:ilvl w:val="0"/>
                <w:numId w:val="37"/>
              </w:numPr>
              <w:autoSpaceDE w:val="0"/>
              <w:autoSpaceDN w:val="0"/>
              <w:adjustRightInd w:val="0"/>
              <w:ind w:left="0" w:firstLine="0"/>
              <w:jc w:val="center"/>
              <w:rPr>
                <w:rFonts w:eastAsia="Arial Unicode MS"/>
                <w:sz w:val="20"/>
                <w:szCs w:val="20"/>
                <w:lang w:eastAsia="ru-RU" w:bidi="en-US"/>
              </w:rPr>
            </w:pPr>
          </w:p>
        </w:tc>
        <w:tc>
          <w:tcPr>
            <w:tcW w:w="1435" w:type="pct"/>
            <w:shd w:val="clear" w:color="auto" w:fill="auto"/>
            <w:vAlign w:val="center"/>
          </w:tcPr>
          <w:p w14:paraId="62566946" w14:textId="77777777" w:rsidR="001A5E61" w:rsidRPr="00207890" w:rsidRDefault="001A5E61" w:rsidP="0019182E">
            <w:pPr>
              <w:ind w:firstLine="0"/>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Документ о приемке</w:t>
            </w:r>
          </w:p>
        </w:tc>
        <w:tc>
          <w:tcPr>
            <w:tcW w:w="1144" w:type="pct"/>
            <w:vAlign w:val="center"/>
          </w:tcPr>
          <w:p w14:paraId="28118137" w14:textId="77777777" w:rsidR="001A5E61" w:rsidRPr="00207890"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w:t>
            </w:r>
          </w:p>
        </w:tc>
        <w:tc>
          <w:tcPr>
            <w:tcW w:w="716" w:type="pct"/>
            <w:shd w:val="clear" w:color="auto" w:fill="auto"/>
            <w:vAlign w:val="center"/>
          </w:tcPr>
          <w:p w14:paraId="4296EC34" w14:textId="77777777" w:rsidR="001A5E61" w:rsidRPr="00207890"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Электронный</w:t>
            </w:r>
          </w:p>
        </w:tc>
        <w:tc>
          <w:tcPr>
            <w:tcW w:w="1427" w:type="pct"/>
            <w:shd w:val="clear" w:color="auto" w:fill="auto"/>
            <w:vAlign w:val="center"/>
          </w:tcPr>
          <w:p w14:paraId="32F05CD6" w14:textId="3BB9B6E7" w:rsidR="001A5E61" w:rsidRPr="00207890" w:rsidRDefault="001A5E61" w:rsidP="0019182E">
            <w:pPr>
              <w:ind w:firstLine="0"/>
              <w:rPr>
                <w:rFonts w:eastAsia="Arial Unicode MS"/>
                <w:sz w:val="20"/>
                <w:szCs w:val="20"/>
                <w:lang w:eastAsia="ru-RU" w:bidi="en-US"/>
              </w:rPr>
            </w:pPr>
            <w:r w:rsidRPr="00207890">
              <w:rPr>
                <w:rFonts w:eastAsia="Arial Unicode MS"/>
                <w:sz w:val="20"/>
                <w:szCs w:val="20"/>
                <w:lang w:eastAsia="ru-RU" w:bidi="en-US"/>
              </w:rPr>
              <w:t>Подписывается Заказчиком</w:t>
            </w:r>
            <w:r w:rsidR="0019182E" w:rsidRPr="00207890">
              <w:rPr>
                <w:rFonts w:eastAsia="Arial Unicode MS"/>
                <w:sz w:val="20"/>
                <w:szCs w:val="20"/>
                <w:lang w:eastAsia="ru-RU" w:bidi="en-US"/>
              </w:rPr>
              <w:br/>
            </w:r>
            <w:r w:rsidRPr="00207890">
              <w:rPr>
                <w:rFonts w:eastAsia="Arial Unicode MS"/>
                <w:sz w:val="20"/>
                <w:szCs w:val="20"/>
                <w:lang w:eastAsia="ru-RU" w:bidi="en-US"/>
              </w:rPr>
              <w:t>и Исполнителем в электронной форме</w:t>
            </w:r>
          </w:p>
        </w:tc>
      </w:tr>
      <w:tr w:rsidR="001A5E61" w:rsidRPr="00207890" w14:paraId="35191BA3" w14:textId="77777777" w:rsidTr="008275AB">
        <w:trPr>
          <w:trHeight w:val="20"/>
        </w:trPr>
        <w:tc>
          <w:tcPr>
            <w:tcW w:w="278" w:type="pct"/>
            <w:shd w:val="clear" w:color="auto" w:fill="auto"/>
            <w:vAlign w:val="center"/>
          </w:tcPr>
          <w:p w14:paraId="38320C62" w14:textId="77777777" w:rsidR="001A5E61" w:rsidRPr="00207890" w:rsidRDefault="001A5E61" w:rsidP="0019182E">
            <w:pPr>
              <w:pStyle w:val="aff"/>
              <w:widowControl w:val="0"/>
              <w:numPr>
                <w:ilvl w:val="0"/>
                <w:numId w:val="37"/>
              </w:numPr>
              <w:autoSpaceDE w:val="0"/>
              <w:autoSpaceDN w:val="0"/>
              <w:adjustRightInd w:val="0"/>
              <w:ind w:left="0" w:firstLine="0"/>
              <w:jc w:val="center"/>
              <w:rPr>
                <w:rFonts w:eastAsia="Arial Unicode MS"/>
                <w:sz w:val="20"/>
                <w:szCs w:val="20"/>
                <w:lang w:eastAsia="ru-RU" w:bidi="en-US"/>
              </w:rPr>
            </w:pPr>
          </w:p>
        </w:tc>
        <w:tc>
          <w:tcPr>
            <w:tcW w:w="1435" w:type="pct"/>
            <w:shd w:val="clear" w:color="auto" w:fill="auto"/>
            <w:vAlign w:val="center"/>
          </w:tcPr>
          <w:p w14:paraId="7311ECB5" w14:textId="77777777" w:rsidR="001A5E61" w:rsidRPr="00207890" w:rsidRDefault="001A5E61" w:rsidP="0019182E">
            <w:pPr>
              <w:ind w:firstLine="0"/>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Отчет об оказанных услугах</w:t>
            </w:r>
            <w:r w:rsidRPr="00207890">
              <w:rPr>
                <w:rFonts w:eastAsia="Times New Roman"/>
                <w:sz w:val="20"/>
                <w:szCs w:val="20"/>
                <w:shd w:val="clear" w:color="auto" w:fill="FFFFFF" w:themeFill="background1"/>
                <w:lang w:eastAsia="ru-RU"/>
              </w:rPr>
              <w:br/>
              <w:t>по этапу 1</w:t>
            </w:r>
          </w:p>
        </w:tc>
        <w:tc>
          <w:tcPr>
            <w:tcW w:w="1144" w:type="pct"/>
            <w:vAlign w:val="center"/>
          </w:tcPr>
          <w:p w14:paraId="11B2C52E" w14:textId="77777777" w:rsidR="001A5E61" w:rsidRPr="00207890"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w:t>
            </w:r>
          </w:p>
        </w:tc>
        <w:tc>
          <w:tcPr>
            <w:tcW w:w="716" w:type="pct"/>
            <w:shd w:val="clear" w:color="auto" w:fill="auto"/>
            <w:vAlign w:val="center"/>
          </w:tcPr>
          <w:p w14:paraId="12433F12" w14:textId="77777777" w:rsidR="001A5E61" w:rsidRPr="00207890"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Бумажный</w:t>
            </w:r>
          </w:p>
        </w:tc>
        <w:tc>
          <w:tcPr>
            <w:tcW w:w="1427" w:type="pct"/>
            <w:shd w:val="clear" w:color="auto" w:fill="auto"/>
            <w:vAlign w:val="center"/>
          </w:tcPr>
          <w:p w14:paraId="38D74259" w14:textId="77777777" w:rsidR="001A5E61" w:rsidRPr="00207890" w:rsidRDefault="001A5E61" w:rsidP="0019182E">
            <w:pPr>
              <w:ind w:firstLine="0"/>
              <w:rPr>
                <w:rFonts w:eastAsia="Arial Unicode MS"/>
                <w:sz w:val="20"/>
                <w:szCs w:val="20"/>
                <w:lang w:eastAsia="ru-RU" w:bidi="en-US"/>
              </w:rPr>
            </w:pPr>
            <w:r w:rsidRPr="00207890">
              <w:rPr>
                <w:rFonts w:eastAsia="Arial Unicode MS"/>
                <w:sz w:val="20"/>
                <w:szCs w:val="20"/>
                <w:lang w:eastAsia="ru-RU" w:bidi="en-US"/>
              </w:rPr>
              <w:t>Подписывается Заказчиком</w:t>
            </w:r>
            <w:r w:rsidRPr="00207890">
              <w:rPr>
                <w:rFonts w:eastAsia="Arial Unicode MS"/>
                <w:sz w:val="20"/>
                <w:szCs w:val="20"/>
                <w:lang w:eastAsia="ru-RU" w:bidi="en-US"/>
              </w:rPr>
              <w:br/>
              <w:t>и Исполнителем на бумажном носителе информации</w:t>
            </w:r>
          </w:p>
        </w:tc>
      </w:tr>
      <w:tr w:rsidR="001A5E61" w:rsidRPr="00207890" w14:paraId="39232C02" w14:textId="77777777" w:rsidTr="008275AB">
        <w:trPr>
          <w:trHeight w:val="20"/>
        </w:trPr>
        <w:tc>
          <w:tcPr>
            <w:tcW w:w="278" w:type="pct"/>
            <w:shd w:val="clear" w:color="auto" w:fill="auto"/>
            <w:vAlign w:val="center"/>
          </w:tcPr>
          <w:p w14:paraId="1F4604BF" w14:textId="77777777" w:rsidR="001A5E61" w:rsidRPr="00207890" w:rsidRDefault="001A5E61" w:rsidP="0019182E">
            <w:pPr>
              <w:pStyle w:val="aff"/>
              <w:widowControl w:val="0"/>
              <w:numPr>
                <w:ilvl w:val="0"/>
                <w:numId w:val="37"/>
              </w:numPr>
              <w:autoSpaceDE w:val="0"/>
              <w:autoSpaceDN w:val="0"/>
              <w:adjustRightInd w:val="0"/>
              <w:ind w:left="0" w:firstLine="0"/>
              <w:jc w:val="center"/>
              <w:rPr>
                <w:rFonts w:eastAsia="Arial Unicode MS"/>
                <w:sz w:val="20"/>
                <w:szCs w:val="20"/>
                <w:lang w:eastAsia="ru-RU" w:bidi="en-US"/>
              </w:rPr>
            </w:pPr>
          </w:p>
        </w:tc>
        <w:tc>
          <w:tcPr>
            <w:tcW w:w="1435" w:type="pct"/>
            <w:shd w:val="clear" w:color="auto" w:fill="auto"/>
            <w:vAlign w:val="center"/>
          </w:tcPr>
          <w:p w14:paraId="5C30E6A1" w14:textId="77777777" w:rsidR="001A5E61" w:rsidRPr="00207890" w:rsidRDefault="001A5E61" w:rsidP="0019182E">
            <w:pPr>
              <w:ind w:firstLine="0"/>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Перечень уполномоченных специалистов</w:t>
            </w:r>
          </w:p>
        </w:tc>
        <w:tc>
          <w:tcPr>
            <w:tcW w:w="1144" w:type="pct"/>
            <w:vAlign w:val="center"/>
          </w:tcPr>
          <w:p w14:paraId="5B0CA71F" w14:textId="77777777" w:rsidR="001A5E61" w:rsidRPr="00207890"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w:t>
            </w:r>
          </w:p>
        </w:tc>
        <w:tc>
          <w:tcPr>
            <w:tcW w:w="716" w:type="pct"/>
            <w:shd w:val="clear" w:color="auto" w:fill="auto"/>
            <w:vAlign w:val="center"/>
          </w:tcPr>
          <w:p w14:paraId="0F743B0A" w14:textId="77777777" w:rsidR="001A5E61" w:rsidRPr="00207890"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Машинный</w:t>
            </w:r>
          </w:p>
          <w:p w14:paraId="79099BE3" w14:textId="77777777" w:rsidR="001A5E61" w:rsidRPr="00207890"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Бумажный</w:t>
            </w:r>
          </w:p>
        </w:tc>
        <w:tc>
          <w:tcPr>
            <w:tcW w:w="1427" w:type="pct"/>
            <w:shd w:val="clear" w:color="auto" w:fill="auto"/>
            <w:vAlign w:val="center"/>
          </w:tcPr>
          <w:p w14:paraId="00AE4895" w14:textId="77777777" w:rsidR="001A5E61" w:rsidRPr="00207890" w:rsidRDefault="001A5E61" w:rsidP="0019182E">
            <w:pPr>
              <w:ind w:firstLine="0"/>
              <w:rPr>
                <w:rFonts w:eastAsia="Arial Unicode MS"/>
                <w:sz w:val="20"/>
                <w:szCs w:val="20"/>
                <w:lang w:eastAsia="ru-RU" w:bidi="en-US"/>
              </w:rPr>
            </w:pPr>
            <w:r w:rsidRPr="00207890">
              <w:rPr>
                <w:rFonts w:eastAsia="Arial Unicode MS"/>
                <w:sz w:val="20"/>
                <w:szCs w:val="20"/>
                <w:lang w:eastAsia="ru-RU" w:bidi="en-US"/>
              </w:rPr>
              <w:t>Подписывается Заказчиком</w:t>
            </w:r>
            <w:r w:rsidRPr="00207890">
              <w:rPr>
                <w:rFonts w:eastAsia="Arial Unicode MS"/>
                <w:sz w:val="20"/>
                <w:szCs w:val="20"/>
                <w:lang w:eastAsia="ru-RU" w:bidi="en-US"/>
              </w:rPr>
              <w:br/>
              <w:t>и Исполнителем на бумажном носителе информации</w:t>
            </w:r>
          </w:p>
        </w:tc>
      </w:tr>
      <w:tr w:rsidR="001A5E61" w:rsidRPr="00207890" w14:paraId="78B44E6C" w14:textId="77777777" w:rsidTr="008275AB">
        <w:trPr>
          <w:trHeight w:val="20"/>
        </w:trPr>
        <w:tc>
          <w:tcPr>
            <w:tcW w:w="278" w:type="pct"/>
            <w:shd w:val="clear" w:color="auto" w:fill="auto"/>
            <w:vAlign w:val="center"/>
          </w:tcPr>
          <w:p w14:paraId="155C2531" w14:textId="77777777" w:rsidR="001A5E61" w:rsidRPr="00207890" w:rsidRDefault="001A5E61" w:rsidP="0019182E">
            <w:pPr>
              <w:pStyle w:val="aff"/>
              <w:widowControl w:val="0"/>
              <w:numPr>
                <w:ilvl w:val="0"/>
                <w:numId w:val="37"/>
              </w:numPr>
              <w:autoSpaceDE w:val="0"/>
              <w:autoSpaceDN w:val="0"/>
              <w:adjustRightInd w:val="0"/>
              <w:ind w:left="0" w:firstLine="0"/>
              <w:jc w:val="left"/>
              <w:rPr>
                <w:rFonts w:eastAsia="Arial Unicode MS"/>
                <w:sz w:val="20"/>
                <w:szCs w:val="20"/>
                <w:lang w:eastAsia="ru-RU" w:bidi="en-US"/>
              </w:rPr>
            </w:pPr>
          </w:p>
        </w:tc>
        <w:tc>
          <w:tcPr>
            <w:tcW w:w="1435" w:type="pct"/>
            <w:shd w:val="clear" w:color="auto" w:fill="auto"/>
            <w:vAlign w:val="center"/>
          </w:tcPr>
          <w:p w14:paraId="0B0B8D4A" w14:textId="77777777" w:rsidR="001A5E61" w:rsidRPr="00207890" w:rsidRDefault="001A5E61" w:rsidP="0019182E">
            <w:pPr>
              <w:ind w:firstLine="0"/>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Акт готовности Исполнителя</w:t>
            </w:r>
            <w:r w:rsidRPr="00207890">
              <w:rPr>
                <w:rFonts w:eastAsia="Times New Roman"/>
                <w:sz w:val="20"/>
                <w:szCs w:val="20"/>
                <w:shd w:val="clear" w:color="auto" w:fill="FFFFFF" w:themeFill="background1"/>
                <w:lang w:eastAsia="ru-RU"/>
              </w:rPr>
              <w:br/>
              <w:t>к оказанию услуг</w:t>
            </w:r>
          </w:p>
        </w:tc>
        <w:tc>
          <w:tcPr>
            <w:tcW w:w="1144" w:type="pct"/>
            <w:vAlign w:val="center"/>
          </w:tcPr>
          <w:p w14:paraId="5538041B" w14:textId="77777777" w:rsidR="001A5E61" w:rsidRPr="00207890" w:rsidDel="001A110C"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w:t>
            </w:r>
          </w:p>
        </w:tc>
        <w:tc>
          <w:tcPr>
            <w:tcW w:w="716" w:type="pct"/>
            <w:shd w:val="clear" w:color="auto" w:fill="auto"/>
            <w:vAlign w:val="center"/>
          </w:tcPr>
          <w:p w14:paraId="610270CC" w14:textId="77777777" w:rsidR="001A5E61" w:rsidRPr="00207890"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Бумажный</w:t>
            </w:r>
          </w:p>
        </w:tc>
        <w:tc>
          <w:tcPr>
            <w:tcW w:w="1427" w:type="pct"/>
            <w:shd w:val="clear" w:color="auto" w:fill="auto"/>
            <w:vAlign w:val="center"/>
          </w:tcPr>
          <w:p w14:paraId="35AE3F04" w14:textId="77777777" w:rsidR="001A5E61" w:rsidRPr="00207890" w:rsidRDefault="001A5E61" w:rsidP="0019182E">
            <w:pPr>
              <w:ind w:firstLine="0"/>
              <w:rPr>
                <w:rFonts w:eastAsia="Arial Unicode MS"/>
                <w:sz w:val="20"/>
                <w:szCs w:val="20"/>
                <w:lang w:eastAsia="ru-RU" w:bidi="en-US"/>
              </w:rPr>
            </w:pPr>
            <w:r w:rsidRPr="00207890">
              <w:rPr>
                <w:rFonts w:eastAsia="Arial Unicode MS"/>
                <w:sz w:val="20"/>
                <w:szCs w:val="20"/>
                <w:lang w:eastAsia="ru-RU" w:bidi="en-US"/>
              </w:rPr>
              <w:t>Подписывается Заказчиком</w:t>
            </w:r>
            <w:r w:rsidRPr="00207890">
              <w:rPr>
                <w:rFonts w:eastAsia="Arial Unicode MS"/>
                <w:sz w:val="20"/>
                <w:szCs w:val="20"/>
                <w:lang w:eastAsia="ru-RU" w:bidi="en-US"/>
              </w:rPr>
              <w:br/>
              <w:t>и Исполнителем на бумажном носителе информации</w:t>
            </w:r>
          </w:p>
        </w:tc>
      </w:tr>
      <w:tr w:rsidR="001A5E61" w:rsidRPr="00207890" w14:paraId="1FA16CB9" w14:textId="77777777" w:rsidTr="008275AB">
        <w:trPr>
          <w:trHeight w:val="20"/>
        </w:trPr>
        <w:tc>
          <w:tcPr>
            <w:tcW w:w="278" w:type="pct"/>
            <w:shd w:val="clear" w:color="auto" w:fill="auto"/>
            <w:vAlign w:val="center"/>
          </w:tcPr>
          <w:p w14:paraId="38317A7F" w14:textId="77777777" w:rsidR="001A5E61" w:rsidRPr="00207890" w:rsidRDefault="001A5E61" w:rsidP="0019182E">
            <w:pPr>
              <w:pStyle w:val="aff"/>
              <w:widowControl w:val="0"/>
              <w:numPr>
                <w:ilvl w:val="0"/>
                <w:numId w:val="37"/>
              </w:numPr>
              <w:autoSpaceDE w:val="0"/>
              <w:autoSpaceDN w:val="0"/>
              <w:adjustRightInd w:val="0"/>
              <w:ind w:left="0" w:firstLine="0"/>
              <w:jc w:val="left"/>
              <w:rPr>
                <w:rFonts w:eastAsia="Arial Unicode MS"/>
                <w:sz w:val="20"/>
                <w:szCs w:val="20"/>
                <w:lang w:eastAsia="ru-RU" w:bidi="en-US"/>
              </w:rPr>
            </w:pPr>
          </w:p>
        </w:tc>
        <w:tc>
          <w:tcPr>
            <w:tcW w:w="1435" w:type="pct"/>
            <w:shd w:val="clear" w:color="auto" w:fill="auto"/>
            <w:vAlign w:val="center"/>
          </w:tcPr>
          <w:p w14:paraId="5D353E50" w14:textId="77777777" w:rsidR="001A5E61" w:rsidRPr="00207890" w:rsidRDefault="001A5E61" w:rsidP="0019182E">
            <w:pPr>
              <w:ind w:firstLine="0"/>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Протокол передачи прав</w:t>
            </w:r>
            <w:r w:rsidRPr="00207890">
              <w:rPr>
                <w:rFonts w:eastAsia="Times New Roman"/>
                <w:sz w:val="20"/>
                <w:szCs w:val="20"/>
                <w:shd w:val="clear" w:color="auto" w:fill="FFFFFF" w:themeFill="background1"/>
                <w:lang w:eastAsia="ru-RU"/>
              </w:rPr>
              <w:br/>
              <w:t>и уровней доступа</w:t>
            </w:r>
          </w:p>
        </w:tc>
        <w:tc>
          <w:tcPr>
            <w:tcW w:w="1144" w:type="pct"/>
            <w:vAlign w:val="center"/>
          </w:tcPr>
          <w:p w14:paraId="5EA47DA5" w14:textId="77777777" w:rsidR="001A5E61" w:rsidRPr="00207890"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w:t>
            </w:r>
          </w:p>
        </w:tc>
        <w:tc>
          <w:tcPr>
            <w:tcW w:w="716" w:type="pct"/>
            <w:shd w:val="clear" w:color="auto" w:fill="auto"/>
            <w:vAlign w:val="center"/>
          </w:tcPr>
          <w:p w14:paraId="67750313" w14:textId="77777777" w:rsidR="001A5E61" w:rsidRPr="00207890"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Бумажный</w:t>
            </w:r>
          </w:p>
        </w:tc>
        <w:tc>
          <w:tcPr>
            <w:tcW w:w="1427" w:type="pct"/>
            <w:shd w:val="clear" w:color="auto" w:fill="auto"/>
            <w:vAlign w:val="center"/>
          </w:tcPr>
          <w:p w14:paraId="0F03CB78" w14:textId="77777777" w:rsidR="001A5E61" w:rsidRPr="00207890" w:rsidRDefault="001A5E61" w:rsidP="0019182E">
            <w:pPr>
              <w:ind w:firstLine="0"/>
              <w:rPr>
                <w:rFonts w:eastAsia="Arial Unicode MS"/>
                <w:sz w:val="20"/>
                <w:szCs w:val="20"/>
                <w:lang w:eastAsia="ru-RU" w:bidi="en-US"/>
              </w:rPr>
            </w:pPr>
            <w:r w:rsidRPr="00207890">
              <w:rPr>
                <w:rFonts w:eastAsia="Arial Unicode MS"/>
                <w:sz w:val="20"/>
                <w:szCs w:val="20"/>
                <w:lang w:eastAsia="ru-RU" w:bidi="en-US"/>
              </w:rPr>
              <w:t>Подписывается Заказчиком</w:t>
            </w:r>
            <w:r w:rsidRPr="00207890">
              <w:rPr>
                <w:rFonts w:eastAsia="Arial Unicode MS"/>
                <w:sz w:val="20"/>
                <w:szCs w:val="20"/>
                <w:lang w:eastAsia="ru-RU" w:bidi="en-US"/>
              </w:rPr>
              <w:br/>
              <w:t>и Исполнителем на бумажном носителе информации</w:t>
            </w:r>
          </w:p>
        </w:tc>
      </w:tr>
      <w:tr w:rsidR="001A5E61" w:rsidRPr="00207890" w14:paraId="4BE9E539" w14:textId="77777777" w:rsidTr="008275AB">
        <w:trPr>
          <w:trHeight w:val="20"/>
        </w:trPr>
        <w:tc>
          <w:tcPr>
            <w:tcW w:w="278" w:type="pct"/>
            <w:shd w:val="clear" w:color="auto" w:fill="auto"/>
            <w:vAlign w:val="center"/>
          </w:tcPr>
          <w:p w14:paraId="0ED4BC8B" w14:textId="77777777" w:rsidR="001A5E61" w:rsidRPr="00207890" w:rsidRDefault="001A5E61" w:rsidP="0019182E">
            <w:pPr>
              <w:pStyle w:val="aff"/>
              <w:widowControl w:val="0"/>
              <w:numPr>
                <w:ilvl w:val="0"/>
                <w:numId w:val="37"/>
              </w:numPr>
              <w:autoSpaceDE w:val="0"/>
              <w:autoSpaceDN w:val="0"/>
              <w:adjustRightInd w:val="0"/>
              <w:ind w:left="0" w:firstLine="0"/>
              <w:jc w:val="left"/>
              <w:rPr>
                <w:rFonts w:eastAsia="Arial Unicode MS"/>
                <w:sz w:val="20"/>
                <w:szCs w:val="20"/>
                <w:lang w:eastAsia="ru-RU" w:bidi="en-US"/>
              </w:rPr>
            </w:pPr>
          </w:p>
        </w:tc>
        <w:tc>
          <w:tcPr>
            <w:tcW w:w="1435" w:type="pct"/>
            <w:shd w:val="clear" w:color="auto" w:fill="auto"/>
            <w:vAlign w:val="center"/>
          </w:tcPr>
          <w:p w14:paraId="1251D0FA" w14:textId="77777777" w:rsidR="001A5E61" w:rsidRPr="00207890" w:rsidRDefault="001A5E61" w:rsidP="0019182E">
            <w:pPr>
              <w:ind w:firstLine="0"/>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Форму расчета стоимости оказанных услуг</w:t>
            </w:r>
          </w:p>
        </w:tc>
        <w:tc>
          <w:tcPr>
            <w:tcW w:w="1144" w:type="pct"/>
            <w:vAlign w:val="center"/>
          </w:tcPr>
          <w:p w14:paraId="67CACE4D" w14:textId="77777777" w:rsidR="001A5E61" w:rsidRPr="00207890" w:rsidDel="001A110C"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w:t>
            </w:r>
          </w:p>
        </w:tc>
        <w:tc>
          <w:tcPr>
            <w:tcW w:w="716" w:type="pct"/>
            <w:shd w:val="clear" w:color="auto" w:fill="auto"/>
            <w:vAlign w:val="center"/>
          </w:tcPr>
          <w:p w14:paraId="6A5944C0" w14:textId="77777777" w:rsidR="001A5E61" w:rsidRPr="00207890"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Машинный</w:t>
            </w:r>
          </w:p>
        </w:tc>
        <w:tc>
          <w:tcPr>
            <w:tcW w:w="1427" w:type="pct"/>
            <w:shd w:val="clear" w:color="auto" w:fill="auto"/>
            <w:vAlign w:val="center"/>
          </w:tcPr>
          <w:p w14:paraId="7DAF5F59" w14:textId="77777777" w:rsidR="001A5E61" w:rsidRPr="00207890" w:rsidRDefault="001A5E61" w:rsidP="0019182E">
            <w:pPr>
              <w:ind w:firstLine="0"/>
              <w:rPr>
                <w:rFonts w:eastAsia="Arial Unicode MS"/>
                <w:sz w:val="20"/>
                <w:szCs w:val="20"/>
                <w:lang w:eastAsia="ru-RU" w:bidi="en-US"/>
              </w:rPr>
            </w:pPr>
            <w:r w:rsidRPr="00207890">
              <w:rPr>
                <w:rFonts w:eastAsia="Arial Unicode MS"/>
                <w:sz w:val="20"/>
                <w:szCs w:val="20"/>
                <w:lang w:eastAsia="ru-RU" w:bidi="en-US"/>
              </w:rPr>
              <w:t>-</w:t>
            </w:r>
          </w:p>
        </w:tc>
      </w:tr>
      <w:tr w:rsidR="001A5E61" w:rsidRPr="00207890" w14:paraId="0FA0F1A1" w14:textId="77777777" w:rsidTr="008275AB">
        <w:trPr>
          <w:trHeight w:val="20"/>
        </w:trPr>
        <w:tc>
          <w:tcPr>
            <w:tcW w:w="278" w:type="pct"/>
            <w:shd w:val="clear" w:color="auto" w:fill="auto"/>
            <w:vAlign w:val="center"/>
          </w:tcPr>
          <w:p w14:paraId="670B9A57" w14:textId="77777777" w:rsidR="001A5E61" w:rsidRPr="00207890" w:rsidRDefault="001A5E61" w:rsidP="0019182E">
            <w:pPr>
              <w:pStyle w:val="aff"/>
              <w:widowControl w:val="0"/>
              <w:numPr>
                <w:ilvl w:val="0"/>
                <w:numId w:val="37"/>
              </w:numPr>
              <w:autoSpaceDE w:val="0"/>
              <w:autoSpaceDN w:val="0"/>
              <w:adjustRightInd w:val="0"/>
              <w:ind w:left="0" w:firstLine="0"/>
              <w:jc w:val="left"/>
              <w:rPr>
                <w:rFonts w:eastAsia="Arial Unicode MS"/>
                <w:sz w:val="20"/>
                <w:szCs w:val="20"/>
                <w:lang w:eastAsia="ru-RU" w:bidi="en-US"/>
              </w:rPr>
            </w:pPr>
          </w:p>
        </w:tc>
        <w:tc>
          <w:tcPr>
            <w:tcW w:w="1435" w:type="pct"/>
            <w:shd w:val="clear" w:color="auto" w:fill="auto"/>
            <w:vAlign w:val="center"/>
          </w:tcPr>
          <w:p w14:paraId="432CE541" w14:textId="77777777" w:rsidR="001A5E61" w:rsidRPr="00207890" w:rsidRDefault="001A5E61" w:rsidP="0019182E">
            <w:pPr>
              <w:ind w:firstLine="0"/>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Форма отчета об оказанных услугах</w:t>
            </w:r>
          </w:p>
        </w:tc>
        <w:tc>
          <w:tcPr>
            <w:tcW w:w="1144" w:type="pct"/>
            <w:vAlign w:val="center"/>
          </w:tcPr>
          <w:p w14:paraId="2C63CCCD" w14:textId="77777777" w:rsidR="001A5E61" w:rsidRPr="00207890"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w:t>
            </w:r>
          </w:p>
        </w:tc>
        <w:tc>
          <w:tcPr>
            <w:tcW w:w="716" w:type="pct"/>
            <w:shd w:val="clear" w:color="auto" w:fill="auto"/>
            <w:vAlign w:val="center"/>
          </w:tcPr>
          <w:p w14:paraId="0BB49451" w14:textId="77777777" w:rsidR="001A5E61" w:rsidRPr="00207890"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Машинный</w:t>
            </w:r>
          </w:p>
        </w:tc>
        <w:tc>
          <w:tcPr>
            <w:tcW w:w="1427" w:type="pct"/>
            <w:shd w:val="clear" w:color="auto" w:fill="auto"/>
            <w:vAlign w:val="center"/>
          </w:tcPr>
          <w:p w14:paraId="29AA919D" w14:textId="77777777" w:rsidR="001A5E61" w:rsidRPr="00207890" w:rsidRDefault="001A5E61" w:rsidP="0019182E">
            <w:pPr>
              <w:ind w:firstLine="0"/>
              <w:rPr>
                <w:rFonts w:eastAsia="Arial Unicode MS"/>
                <w:sz w:val="20"/>
                <w:szCs w:val="20"/>
                <w:lang w:eastAsia="ru-RU" w:bidi="en-US"/>
              </w:rPr>
            </w:pPr>
            <w:r w:rsidRPr="00207890">
              <w:rPr>
                <w:rFonts w:eastAsia="Arial Unicode MS"/>
                <w:sz w:val="20"/>
                <w:szCs w:val="20"/>
                <w:lang w:eastAsia="ru-RU" w:bidi="en-US"/>
              </w:rPr>
              <w:t>-</w:t>
            </w:r>
          </w:p>
        </w:tc>
      </w:tr>
      <w:tr w:rsidR="001A5E61" w:rsidRPr="00207890" w14:paraId="01A468E5" w14:textId="77777777" w:rsidTr="008275AB">
        <w:trPr>
          <w:trHeight w:val="20"/>
        </w:trPr>
        <w:tc>
          <w:tcPr>
            <w:tcW w:w="278" w:type="pct"/>
            <w:shd w:val="clear" w:color="auto" w:fill="auto"/>
            <w:vAlign w:val="center"/>
          </w:tcPr>
          <w:p w14:paraId="2C626CCE" w14:textId="77777777" w:rsidR="001A5E61" w:rsidRPr="00207890" w:rsidRDefault="001A5E61" w:rsidP="0019182E">
            <w:pPr>
              <w:pStyle w:val="aff"/>
              <w:widowControl w:val="0"/>
              <w:numPr>
                <w:ilvl w:val="0"/>
                <w:numId w:val="37"/>
              </w:numPr>
              <w:autoSpaceDE w:val="0"/>
              <w:autoSpaceDN w:val="0"/>
              <w:adjustRightInd w:val="0"/>
              <w:ind w:left="0" w:firstLine="0"/>
              <w:jc w:val="left"/>
              <w:rPr>
                <w:rFonts w:eastAsia="Arial Unicode MS"/>
                <w:sz w:val="20"/>
                <w:szCs w:val="20"/>
                <w:lang w:eastAsia="ru-RU" w:bidi="en-US"/>
              </w:rPr>
            </w:pPr>
          </w:p>
        </w:tc>
        <w:tc>
          <w:tcPr>
            <w:tcW w:w="1435" w:type="pct"/>
            <w:shd w:val="clear" w:color="auto" w:fill="auto"/>
            <w:vAlign w:val="center"/>
          </w:tcPr>
          <w:p w14:paraId="56F4E0F8" w14:textId="77777777" w:rsidR="001A5E61" w:rsidRPr="00207890" w:rsidRDefault="001A5E61" w:rsidP="0019182E">
            <w:pPr>
              <w:ind w:firstLine="0"/>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Форма отчета о проведении регрессионного тестирования</w:t>
            </w:r>
          </w:p>
        </w:tc>
        <w:tc>
          <w:tcPr>
            <w:tcW w:w="1144" w:type="pct"/>
            <w:vAlign w:val="center"/>
          </w:tcPr>
          <w:p w14:paraId="0B676489" w14:textId="77777777" w:rsidR="001A5E61" w:rsidRPr="00207890"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w:t>
            </w:r>
          </w:p>
        </w:tc>
        <w:tc>
          <w:tcPr>
            <w:tcW w:w="716" w:type="pct"/>
            <w:shd w:val="clear" w:color="auto" w:fill="auto"/>
            <w:vAlign w:val="center"/>
          </w:tcPr>
          <w:p w14:paraId="18889877" w14:textId="77777777" w:rsidR="001A5E61" w:rsidRPr="00207890"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Машинный</w:t>
            </w:r>
          </w:p>
        </w:tc>
        <w:tc>
          <w:tcPr>
            <w:tcW w:w="1427" w:type="pct"/>
            <w:shd w:val="clear" w:color="auto" w:fill="auto"/>
            <w:vAlign w:val="center"/>
          </w:tcPr>
          <w:p w14:paraId="4B4DC5A7" w14:textId="77777777" w:rsidR="001A5E61" w:rsidRPr="00207890" w:rsidRDefault="001A5E61" w:rsidP="0019182E">
            <w:pPr>
              <w:ind w:firstLine="0"/>
              <w:rPr>
                <w:rFonts w:eastAsia="Arial Unicode MS"/>
                <w:sz w:val="20"/>
                <w:szCs w:val="20"/>
                <w:lang w:eastAsia="ru-RU" w:bidi="en-US"/>
              </w:rPr>
            </w:pPr>
            <w:r w:rsidRPr="00207890">
              <w:rPr>
                <w:rFonts w:eastAsia="Arial Unicode MS"/>
                <w:sz w:val="20"/>
                <w:szCs w:val="20"/>
                <w:lang w:eastAsia="ru-RU" w:bidi="en-US"/>
              </w:rPr>
              <w:t>-</w:t>
            </w:r>
          </w:p>
        </w:tc>
      </w:tr>
      <w:tr w:rsidR="001A5E61" w:rsidRPr="00207890" w14:paraId="35067AE3" w14:textId="77777777" w:rsidTr="008275AB">
        <w:trPr>
          <w:trHeight w:val="20"/>
        </w:trPr>
        <w:tc>
          <w:tcPr>
            <w:tcW w:w="278" w:type="pct"/>
            <w:shd w:val="clear" w:color="auto" w:fill="auto"/>
            <w:vAlign w:val="center"/>
          </w:tcPr>
          <w:p w14:paraId="592CBF59" w14:textId="77777777" w:rsidR="001A5E61" w:rsidRPr="00207890" w:rsidRDefault="001A5E61" w:rsidP="0019182E">
            <w:pPr>
              <w:pStyle w:val="aff"/>
              <w:widowControl w:val="0"/>
              <w:numPr>
                <w:ilvl w:val="0"/>
                <w:numId w:val="37"/>
              </w:numPr>
              <w:autoSpaceDE w:val="0"/>
              <w:autoSpaceDN w:val="0"/>
              <w:adjustRightInd w:val="0"/>
              <w:ind w:left="0" w:firstLine="0"/>
              <w:jc w:val="left"/>
              <w:rPr>
                <w:rFonts w:eastAsia="Arial Unicode MS"/>
                <w:sz w:val="20"/>
                <w:szCs w:val="20"/>
                <w:lang w:eastAsia="ru-RU" w:bidi="en-US"/>
              </w:rPr>
            </w:pPr>
          </w:p>
        </w:tc>
        <w:tc>
          <w:tcPr>
            <w:tcW w:w="1435" w:type="pct"/>
            <w:shd w:val="clear" w:color="auto" w:fill="auto"/>
            <w:vAlign w:val="center"/>
          </w:tcPr>
          <w:p w14:paraId="24B59306" w14:textId="77777777" w:rsidR="001A5E61" w:rsidRPr="00207890" w:rsidRDefault="001A5E61" w:rsidP="0019182E">
            <w:pPr>
              <w:ind w:firstLine="0"/>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Форма отчета о завершении регрессионного тестирования</w:t>
            </w:r>
          </w:p>
        </w:tc>
        <w:tc>
          <w:tcPr>
            <w:tcW w:w="1144" w:type="pct"/>
            <w:vAlign w:val="center"/>
          </w:tcPr>
          <w:p w14:paraId="64D610EA" w14:textId="77777777" w:rsidR="001A5E61" w:rsidRPr="00207890" w:rsidRDefault="001A5E61" w:rsidP="0019182E">
            <w:pPr>
              <w:ind w:firstLine="0"/>
              <w:jc w:val="center"/>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w:t>
            </w:r>
          </w:p>
        </w:tc>
        <w:tc>
          <w:tcPr>
            <w:tcW w:w="716" w:type="pct"/>
            <w:shd w:val="clear" w:color="auto" w:fill="auto"/>
            <w:vAlign w:val="center"/>
          </w:tcPr>
          <w:p w14:paraId="0353C2A5" w14:textId="77777777" w:rsidR="001A5E61" w:rsidRPr="00207890"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Машинный</w:t>
            </w:r>
          </w:p>
        </w:tc>
        <w:tc>
          <w:tcPr>
            <w:tcW w:w="1427" w:type="pct"/>
            <w:shd w:val="clear" w:color="auto" w:fill="auto"/>
            <w:vAlign w:val="center"/>
          </w:tcPr>
          <w:p w14:paraId="3F5EDB0E" w14:textId="77777777" w:rsidR="001A5E61" w:rsidRPr="00207890" w:rsidRDefault="001A5E61" w:rsidP="0019182E">
            <w:pPr>
              <w:ind w:firstLine="0"/>
              <w:rPr>
                <w:rFonts w:eastAsia="Arial Unicode MS"/>
                <w:sz w:val="20"/>
                <w:szCs w:val="20"/>
                <w:lang w:eastAsia="ru-RU" w:bidi="en-US"/>
              </w:rPr>
            </w:pPr>
            <w:r w:rsidRPr="00207890">
              <w:rPr>
                <w:rFonts w:eastAsia="Arial Unicode MS"/>
                <w:sz w:val="20"/>
                <w:szCs w:val="20"/>
                <w:lang w:eastAsia="ru-RU" w:bidi="en-US"/>
              </w:rPr>
              <w:t>-</w:t>
            </w:r>
          </w:p>
        </w:tc>
      </w:tr>
      <w:tr w:rsidR="001A5E61" w:rsidRPr="00207890" w14:paraId="1E473317" w14:textId="77777777" w:rsidTr="008275AB">
        <w:trPr>
          <w:trHeight w:val="20"/>
        </w:trPr>
        <w:tc>
          <w:tcPr>
            <w:tcW w:w="278" w:type="pct"/>
            <w:shd w:val="clear" w:color="auto" w:fill="auto"/>
            <w:vAlign w:val="center"/>
          </w:tcPr>
          <w:p w14:paraId="31CADFB8" w14:textId="77777777" w:rsidR="001A5E61" w:rsidRPr="00207890" w:rsidRDefault="001A5E61" w:rsidP="0019182E">
            <w:pPr>
              <w:pStyle w:val="aff"/>
              <w:widowControl w:val="0"/>
              <w:numPr>
                <w:ilvl w:val="0"/>
                <w:numId w:val="37"/>
              </w:numPr>
              <w:autoSpaceDE w:val="0"/>
              <w:autoSpaceDN w:val="0"/>
              <w:adjustRightInd w:val="0"/>
              <w:ind w:left="0" w:firstLine="0"/>
              <w:jc w:val="left"/>
              <w:rPr>
                <w:rFonts w:eastAsia="Arial Unicode MS"/>
                <w:sz w:val="20"/>
                <w:szCs w:val="20"/>
                <w:lang w:eastAsia="ru-RU" w:bidi="en-US"/>
              </w:rPr>
            </w:pPr>
          </w:p>
        </w:tc>
        <w:tc>
          <w:tcPr>
            <w:tcW w:w="1435" w:type="pct"/>
            <w:shd w:val="clear" w:color="auto" w:fill="auto"/>
            <w:vAlign w:val="center"/>
          </w:tcPr>
          <w:p w14:paraId="4EF575AD" w14:textId="77777777" w:rsidR="001A5E61" w:rsidRPr="00207890" w:rsidRDefault="001A5E61" w:rsidP="0019182E">
            <w:pPr>
              <w:ind w:firstLine="0"/>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Шаблон методики регрессионного тестирования</w:t>
            </w:r>
          </w:p>
        </w:tc>
        <w:tc>
          <w:tcPr>
            <w:tcW w:w="1144" w:type="pct"/>
            <w:vAlign w:val="center"/>
          </w:tcPr>
          <w:p w14:paraId="39B053E7" w14:textId="77777777" w:rsidR="001A5E61" w:rsidRPr="00207890" w:rsidRDefault="001A5E61" w:rsidP="0019182E">
            <w:pPr>
              <w:ind w:firstLine="0"/>
              <w:jc w:val="center"/>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w:t>
            </w:r>
          </w:p>
        </w:tc>
        <w:tc>
          <w:tcPr>
            <w:tcW w:w="716" w:type="pct"/>
            <w:shd w:val="clear" w:color="auto" w:fill="auto"/>
            <w:vAlign w:val="center"/>
          </w:tcPr>
          <w:p w14:paraId="3C8F8788" w14:textId="77777777" w:rsidR="001A5E61" w:rsidRPr="00207890"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Машинный</w:t>
            </w:r>
          </w:p>
        </w:tc>
        <w:tc>
          <w:tcPr>
            <w:tcW w:w="1427" w:type="pct"/>
            <w:shd w:val="clear" w:color="auto" w:fill="auto"/>
            <w:vAlign w:val="center"/>
          </w:tcPr>
          <w:p w14:paraId="694F323D" w14:textId="77777777" w:rsidR="001A5E61" w:rsidRPr="00207890" w:rsidRDefault="001A5E61" w:rsidP="0019182E">
            <w:pPr>
              <w:ind w:firstLine="0"/>
              <w:rPr>
                <w:rFonts w:eastAsia="Arial Unicode MS"/>
                <w:sz w:val="20"/>
                <w:szCs w:val="20"/>
                <w:lang w:eastAsia="ru-RU" w:bidi="en-US"/>
              </w:rPr>
            </w:pPr>
            <w:r w:rsidRPr="00207890">
              <w:rPr>
                <w:rFonts w:eastAsia="Arial Unicode MS"/>
                <w:sz w:val="20"/>
                <w:szCs w:val="20"/>
                <w:lang w:eastAsia="ru-RU" w:bidi="en-US"/>
              </w:rPr>
              <w:t>-</w:t>
            </w:r>
          </w:p>
        </w:tc>
      </w:tr>
      <w:tr w:rsidR="001A5E61" w:rsidRPr="00207890" w14:paraId="716AD7BD" w14:textId="77777777" w:rsidTr="008275AB">
        <w:trPr>
          <w:trHeight w:val="20"/>
        </w:trPr>
        <w:tc>
          <w:tcPr>
            <w:tcW w:w="278" w:type="pct"/>
            <w:shd w:val="clear" w:color="auto" w:fill="auto"/>
            <w:vAlign w:val="center"/>
          </w:tcPr>
          <w:p w14:paraId="69672BCB" w14:textId="77777777" w:rsidR="001A5E61" w:rsidRPr="00207890" w:rsidRDefault="001A5E61" w:rsidP="0019182E">
            <w:pPr>
              <w:pStyle w:val="aff"/>
              <w:widowControl w:val="0"/>
              <w:numPr>
                <w:ilvl w:val="0"/>
                <w:numId w:val="37"/>
              </w:numPr>
              <w:autoSpaceDE w:val="0"/>
              <w:autoSpaceDN w:val="0"/>
              <w:adjustRightInd w:val="0"/>
              <w:ind w:left="0" w:firstLine="0"/>
              <w:jc w:val="left"/>
              <w:rPr>
                <w:rFonts w:eastAsia="Arial Unicode MS"/>
                <w:sz w:val="20"/>
                <w:szCs w:val="20"/>
                <w:lang w:eastAsia="ru-RU" w:bidi="en-US"/>
              </w:rPr>
            </w:pPr>
          </w:p>
        </w:tc>
        <w:tc>
          <w:tcPr>
            <w:tcW w:w="1435" w:type="pct"/>
            <w:shd w:val="clear" w:color="auto" w:fill="auto"/>
            <w:vAlign w:val="center"/>
          </w:tcPr>
          <w:p w14:paraId="36080A80" w14:textId="77777777" w:rsidR="001A5E61" w:rsidRPr="00207890" w:rsidRDefault="001A5E61" w:rsidP="0019182E">
            <w:pPr>
              <w:ind w:firstLine="0"/>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Форма плана регрессионного тестирования</w:t>
            </w:r>
          </w:p>
        </w:tc>
        <w:tc>
          <w:tcPr>
            <w:tcW w:w="1144" w:type="pct"/>
            <w:vAlign w:val="center"/>
          </w:tcPr>
          <w:p w14:paraId="6D879EB9" w14:textId="77777777" w:rsidR="001A5E61" w:rsidRPr="00207890" w:rsidRDefault="001A5E61" w:rsidP="0019182E">
            <w:pPr>
              <w:ind w:firstLine="0"/>
              <w:jc w:val="center"/>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w:t>
            </w:r>
          </w:p>
        </w:tc>
        <w:tc>
          <w:tcPr>
            <w:tcW w:w="716" w:type="pct"/>
            <w:shd w:val="clear" w:color="auto" w:fill="auto"/>
            <w:vAlign w:val="center"/>
          </w:tcPr>
          <w:p w14:paraId="06E11154" w14:textId="77777777" w:rsidR="001A5E61" w:rsidRPr="00207890"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Машинный</w:t>
            </w:r>
          </w:p>
        </w:tc>
        <w:tc>
          <w:tcPr>
            <w:tcW w:w="1427" w:type="pct"/>
            <w:shd w:val="clear" w:color="auto" w:fill="auto"/>
            <w:vAlign w:val="center"/>
          </w:tcPr>
          <w:p w14:paraId="03626935" w14:textId="77777777" w:rsidR="001A5E61" w:rsidRPr="00207890" w:rsidRDefault="001A5E61" w:rsidP="0019182E">
            <w:pPr>
              <w:ind w:firstLine="0"/>
              <w:rPr>
                <w:rFonts w:eastAsia="Arial Unicode MS"/>
                <w:sz w:val="20"/>
                <w:szCs w:val="20"/>
                <w:lang w:eastAsia="ru-RU" w:bidi="en-US"/>
              </w:rPr>
            </w:pPr>
            <w:r w:rsidRPr="00207890">
              <w:rPr>
                <w:rFonts w:eastAsia="Arial Unicode MS"/>
                <w:sz w:val="20"/>
                <w:szCs w:val="20"/>
                <w:lang w:eastAsia="ru-RU" w:bidi="en-US"/>
              </w:rPr>
              <w:t>-</w:t>
            </w:r>
          </w:p>
        </w:tc>
      </w:tr>
      <w:tr w:rsidR="001A5E61" w:rsidRPr="00207890" w14:paraId="2405215A" w14:textId="77777777" w:rsidTr="008275AB">
        <w:trPr>
          <w:trHeight w:val="20"/>
        </w:trPr>
        <w:tc>
          <w:tcPr>
            <w:tcW w:w="278" w:type="pct"/>
            <w:shd w:val="clear" w:color="auto" w:fill="auto"/>
            <w:vAlign w:val="center"/>
          </w:tcPr>
          <w:p w14:paraId="606BDC25" w14:textId="77777777" w:rsidR="001A5E61" w:rsidRPr="00207890" w:rsidRDefault="001A5E61" w:rsidP="0019182E">
            <w:pPr>
              <w:pStyle w:val="aff"/>
              <w:widowControl w:val="0"/>
              <w:numPr>
                <w:ilvl w:val="0"/>
                <w:numId w:val="37"/>
              </w:numPr>
              <w:autoSpaceDE w:val="0"/>
              <w:autoSpaceDN w:val="0"/>
              <w:adjustRightInd w:val="0"/>
              <w:ind w:left="0" w:firstLine="0"/>
              <w:jc w:val="left"/>
              <w:rPr>
                <w:rFonts w:eastAsia="Arial Unicode MS"/>
                <w:sz w:val="20"/>
                <w:szCs w:val="20"/>
                <w:lang w:eastAsia="ru-RU" w:bidi="en-US"/>
              </w:rPr>
            </w:pPr>
          </w:p>
        </w:tc>
        <w:tc>
          <w:tcPr>
            <w:tcW w:w="1435" w:type="pct"/>
            <w:shd w:val="clear" w:color="auto" w:fill="auto"/>
            <w:vAlign w:val="center"/>
          </w:tcPr>
          <w:p w14:paraId="24E96284" w14:textId="77777777" w:rsidR="001A5E61" w:rsidRPr="00207890" w:rsidRDefault="001A5E61" w:rsidP="0019182E">
            <w:pPr>
              <w:ind w:firstLine="0"/>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Методика оценки трудоемкости регрессионного тестирования</w:t>
            </w:r>
          </w:p>
        </w:tc>
        <w:tc>
          <w:tcPr>
            <w:tcW w:w="1144" w:type="pct"/>
            <w:vAlign w:val="center"/>
          </w:tcPr>
          <w:p w14:paraId="28752B16" w14:textId="77777777" w:rsidR="001A5E61" w:rsidRPr="00207890" w:rsidRDefault="001A5E61" w:rsidP="0019182E">
            <w:pPr>
              <w:ind w:firstLine="0"/>
              <w:jc w:val="center"/>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w:t>
            </w:r>
          </w:p>
        </w:tc>
        <w:tc>
          <w:tcPr>
            <w:tcW w:w="716" w:type="pct"/>
            <w:shd w:val="clear" w:color="auto" w:fill="auto"/>
            <w:vAlign w:val="center"/>
          </w:tcPr>
          <w:p w14:paraId="3202A942" w14:textId="77777777" w:rsidR="001A5E61" w:rsidRPr="00207890"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Машинный</w:t>
            </w:r>
          </w:p>
        </w:tc>
        <w:tc>
          <w:tcPr>
            <w:tcW w:w="1427" w:type="pct"/>
            <w:shd w:val="clear" w:color="auto" w:fill="auto"/>
            <w:vAlign w:val="center"/>
          </w:tcPr>
          <w:p w14:paraId="2B2420A5" w14:textId="77777777" w:rsidR="001A5E61" w:rsidRPr="00207890" w:rsidRDefault="001A5E61" w:rsidP="0019182E">
            <w:pPr>
              <w:ind w:firstLine="0"/>
              <w:rPr>
                <w:rFonts w:eastAsia="Arial Unicode MS"/>
                <w:sz w:val="20"/>
                <w:szCs w:val="20"/>
                <w:lang w:eastAsia="ru-RU" w:bidi="en-US"/>
              </w:rPr>
            </w:pPr>
            <w:r w:rsidRPr="00207890">
              <w:rPr>
                <w:rFonts w:eastAsia="Arial Unicode MS"/>
                <w:sz w:val="20"/>
                <w:szCs w:val="20"/>
                <w:lang w:eastAsia="ru-RU" w:bidi="en-US"/>
              </w:rPr>
              <w:t>-</w:t>
            </w:r>
          </w:p>
        </w:tc>
      </w:tr>
      <w:tr w:rsidR="001A5E61" w:rsidRPr="00207890" w14:paraId="757C7893" w14:textId="77777777" w:rsidTr="008275AB">
        <w:trPr>
          <w:trHeight w:val="20"/>
        </w:trPr>
        <w:tc>
          <w:tcPr>
            <w:tcW w:w="278" w:type="pct"/>
            <w:shd w:val="clear" w:color="auto" w:fill="auto"/>
            <w:vAlign w:val="center"/>
          </w:tcPr>
          <w:p w14:paraId="5F2FAAEA" w14:textId="77777777" w:rsidR="001A5E61" w:rsidRPr="00207890" w:rsidRDefault="001A5E61" w:rsidP="0019182E">
            <w:pPr>
              <w:pStyle w:val="aff"/>
              <w:widowControl w:val="0"/>
              <w:numPr>
                <w:ilvl w:val="0"/>
                <w:numId w:val="37"/>
              </w:numPr>
              <w:autoSpaceDE w:val="0"/>
              <w:autoSpaceDN w:val="0"/>
              <w:adjustRightInd w:val="0"/>
              <w:ind w:left="0" w:firstLine="0"/>
              <w:jc w:val="left"/>
              <w:rPr>
                <w:rFonts w:eastAsia="Arial Unicode MS"/>
                <w:sz w:val="20"/>
                <w:szCs w:val="20"/>
                <w:lang w:eastAsia="ru-RU" w:bidi="en-US"/>
              </w:rPr>
            </w:pPr>
          </w:p>
        </w:tc>
        <w:tc>
          <w:tcPr>
            <w:tcW w:w="1435" w:type="pct"/>
            <w:shd w:val="clear" w:color="auto" w:fill="auto"/>
            <w:vAlign w:val="center"/>
          </w:tcPr>
          <w:p w14:paraId="42BCAC19" w14:textId="77777777" w:rsidR="001A5E61" w:rsidRPr="00207890" w:rsidRDefault="001A5E61" w:rsidP="0019182E">
            <w:pPr>
              <w:ind w:firstLine="0"/>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Регламент оказания услуг</w:t>
            </w:r>
          </w:p>
        </w:tc>
        <w:tc>
          <w:tcPr>
            <w:tcW w:w="1144" w:type="pct"/>
            <w:vAlign w:val="center"/>
          </w:tcPr>
          <w:p w14:paraId="5B2313CC" w14:textId="77777777" w:rsidR="001A5E61" w:rsidRPr="00207890" w:rsidRDefault="001A5E61" w:rsidP="0019182E">
            <w:pPr>
              <w:ind w:firstLine="0"/>
              <w:jc w:val="center"/>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w:t>
            </w:r>
          </w:p>
        </w:tc>
        <w:tc>
          <w:tcPr>
            <w:tcW w:w="716" w:type="pct"/>
            <w:shd w:val="clear" w:color="auto" w:fill="auto"/>
            <w:vAlign w:val="center"/>
          </w:tcPr>
          <w:p w14:paraId="6BBB5558" w14:textId="77777777" w:rsidR="001A5E61" w:rsidRPr="00207890"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Машинный</w:t>
            </w:r>
          </w:p>
          <w:p w14:paraId="0CC601D0" w14:textId="77777777" w:rsidR="001A5E61" w:rsidRPr="00207890"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Бумажный</w:t>
            </w:r>
          </w:p>
        </w:tc>
        <w:tc>
          <w:tcPr>
            <w:tcW w:w="1427" w:type="pct"/>
            <w:shd w:val="clear" w:color="auto" w:fill="auto"/>
            <w:vAlign w:val="center"/>
          </w:tcPr>
          <w:p w14:paraId="23405152" w14:textId="77777777" w:rsidR="001A5E61" w:rsidRPr="00207890" w:rsidRDefault="001A5E61" w:rsidP="0019182E">
            <w:pPr>
              <w:ind w:firstLine="0"/>
              <w:rPr>
                <w:rFonts w:eastAsia="Arial Unicode MS"/>
                <w:sz w:val="20"/>
                <w:szCs w:val="20"/>
                <w:lang w:eastAsia="ru-RU" w:bidi="en-US"/>
              </w:rPr>
            </w:pPr>
            <w:r w:rsidRPr="00207890">
              <w:rPr>
                <w:rFonts w:eastAsia="Arial Unicode MS"/>
                <w:sz w:val="20"/>
                <w:szCs w:val="20"/>
                <w:lang w:eastAsia="ru-RU" w:bidi="en-US"/>
              </w:rPr>
              <w:t>Подписывается Заказчиком</w:t>
            </w:r>
            <w:r w:rsidRPr="00207890">
              <w:rPr>
                <w:rFonts w:eastAsia="Arial Unicode MS"/>
                <w:sz w:val="20"/>
                <w:szCs w:val="20"/>
                <w:lang w:eastAsia="ru-RU" w:bidi="en-US"/>
              </w:rPr>
              <w:br/>
              <w:t>и Исполнителем на бумажном носителе информации</w:t>
            </w:r>
          </w:p>
        </w:tc>
      </w:tr>
      <w:tr w:rsidR="001A5E61" w:rsidRPr="00207890" w14:paraId="7BC0DDC1" w14:textId="77777777" w:rsidTr="008275AB">
        <w:trPr>
          <w:trHeight w:val="20"/>
        </w:trPr>
        <w:tc>
          <w:tcPr>
            <w:tcW w:w="278" w:type="pct"/>
            <w:shd w:val="clear" w:color="auto" w:fill="auto"/>
            <w:vAlign w:val="center"/>
          </w:tcPr>
          <w:p w14:paraId="432A8BAD" w14:textId="77777777" w:rsidR="001A5E61" w:rsidRPr="00207890" w:rsidRDefault="001A5E61" w:rsidP="0019182E">
            <w:pPr>
              <w:pStyle w:val="aff"/>
              <w:widowControl w:val="0"/>
              <w:numPr>
                <w:ilvl w:val="0"/>
                <w:numId w:val="37"/>
              </w:numPr>
              <w:autoSpaceDE w:val="0"/>
              <w:autoSpaceDN w:val="0"/>
              <w:adjustRightInd w:val="0"/>
              <w:ind w:left="0" w:firstLine="0"/>
              <w:jc w:val="left"/>
              <w:rPr>
                <w:rFonts w:eastAsia="Arial Unicode MS"/>
                <w:sz w:val="20"/>
                <w:szCs w:val="20"/>
                <w:lang w:eastAsia="ru-RU" w:bidi="en-US"/>
              </w:rPr>
            </w:pPr>
          </w:p>
        </w:tc>
        <w:tc>
          <w:tcPr>
            <w:tcW w:w="1435" w:type="pct"/>
            <w:shd w:val="clear" w:color="auto" w:fill="auto"/>
            <w:vAlign w:val="center"/>
          </w:tcPr>
          <w:p w14:paraId="523D3175" w14:textId="77777777" w:rsidR="001A5E61" w:rsidRPr="00207890" w:rsidRDefault="001A5E61" w:rsidP="0019182E">
            <w:pPr>
              <w:ind w:firstLine="0"/>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Комплект согласий</w:t>
            </w:r>
            <w:r w:rsidRPr="00207890">
              <w:rPr>
                <w:rFonts w:eastAsia="Times New Roman"/>
                <w:sz w:val="20"/>
                <w:szCs w:val="20"/>
                <w:shd w:val="clear" w:color="auto" w:fill="FFFFFF" w:themeFill="background1"/>
                <w:lang w:eastAsia="ru-RU"/>
              </w:rPr>
              <w:br/>
              <w:t>на обработку персональных данных</w:t>
            </w:r>
          </w:p>
        </w:tc>
        <w:tc>
          <w:tcPr>
            <w:tcW w:w="1144" w:type="pct"/>
            <w:vAlign w:val="center"/>
          </w:tcPr>
          <w:p w14:paraId="109F2588" w14:textId="77777777" w:rsidR="001A5E61" w:rsidRPr="00207890" w:rsidRDefault="001A5E61" w:rsidP="0019182E">
            <w:pPr>
              <w:ind w:firstLine="0"/>
              <w:jc w:val="center"/>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w:t>
            </w:r>
          </w:p>
        </w:tc>
        <w:tc>
          <w:tcPr>
            <w:tcW w:w="716" w:type="pct"/>
            <w:shd w:val="clear" w:color="auto" w:fill="auto"/>
            <w:vAlign w:val="center"/>
          </w:tcPr>
          <w:p w14:paraId="446F8595" w14:textId="77777777" w:rsidR="001A5E61" w:rsidRPr="00207890" w:rsidRDefault="001A5E61" w:rsidP="0019182E">
            <w:pPr>
              <w:ind w:firstLine="0"/>
              <w:jc w:val="center"/>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Бумажный</w:t>
            </w:r>
          </w:p>
        </w:tc>
        <w:tc>
          <w:tcPr>
            <w:tcW w:w="1427" w:type="pct"/>
            <w:shd w:val="clear" w:color="auto" w:fill="auto"/>
            <w:vAlign w:val="center"/>
          </w:tcPr>
          <w:p w14:paraId="0564814B" w14:textId="77777777" w:rsidR="001A5E61" w:rsidRPr="00207890" w:rsidRDefault="001A5E61" w:rsidP="0019182E">
            <w:pPr>
              <w:ind w:firstLine="0"/>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Подписывается Исполнителем на бумажном носителе информации</w:t>
            </w:r>
          </w:p>
        </w:tc>
      </w:tr>
      <w:tr w:rsidR="001A5E61" w:rsidRPr="00207890" w14:paraId="1943105E" w14:textId="77777777" w:rsidTr="008275AB">
        <w:trPr>
          <w:trHeight w:val="20"/>
        </w:trPr>
        <w:tc>
          <w:tcPr>
            <w:tcW w:w="278" w:type="pct"/>
            <w:shd w:val="clear" w:color="auto" w:fill="auto"/>
            <w:vAlign w:val="center"/>
          </w:tcPr>
          <w:p w14:paraId="31082834" w14:textId="77777777" w:rsidR="001A5E61" w:rsidRPr="00207890" w:rsidRDefault="001A5E61" w:rsidP="0019182E">
            <w:pPr>
              <w:pStyle w:val="aff"/>
              <w:widowControl w:val="0"/>
              <w:numPr>
                <w:ilvl w:val="0"/>
                <w:numId w:val="37"/>
              </w:numPr>
              <w:autoSpaceDE w:val="0"/>
              <w:autoSpaceDN w:val="0"/>
              <w:adjustRightInd w:val="0"/>
              <w:ind w:left="0" w:firstLine="0"/>
              <w:jc w:val="left"/>
              <w:rPr>
                <w:rFonts w:eastAsia="Arial Unicode MS"/>
                <w:sz w:val="20"/>
                <w:szCs w:val="20"/>
                <w:lang w:eastAsia="ru-RU" w:bidi="en-US"/>
              </w:rPr>
            </w:pPr>
          </w:p>
        </w:tc>
        <w:tc>
          <w:tcPr>
            <w:tcW w:w="1435" w:type="pct"/>
            <w:shd w:val="clear" w:color="auto" w:fill="auto"/>
            <w:vAlign w:val="center"/>
          </w:tcPr>
          <w:p w14:paraId="20FB2CBB" w14:textId="77777777" w:rsidR="001A5E61" w:rsidRPr="00207890" w:rsidRDefault="001A5E61" w:rsidP="0019182E">
            <w:pPr>
              <w:ind w:firstLine="0"/>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Ведомость машинных носителей информации</w:t>
            </w:r>
            <w:r w:rsidRPr="00207890">
              <w:rPr>
                <w:rFonts w:eastAsia="Times New Roman"/>
                <w:sz w:val="20"/>
                <w:szCs w:val="20"/>
                <w:shd w:val="clear" w:color="auto" w:fill="FFFFFF" w:themeFill="background1"/>
                <w:lang w:eastAsia="ru-RU"/>
              </w:rPr>
              <w:br/>
              <w:t>по этапу 1</w:t>
            </w:r>
          </w:p>
        </w:tc>
        <w:tc>
          <w:tcPr>
            <w:tcW w:w="1144" w:type="pct"/>
            <w:vAlign w:val="center"/>
          </w:tcPr>
          <w:p w14:paraId="5EEFD39B" w14:textId="77777777" w:rsidR="001A5E61" w:rsidRPr="00207890" w:rsidRDefault="001A5E61" w:rsidP="0019182E">
            <w:pPr>
              <w:ind w:firstLine="0"/>
              <w:jc w:val="center"/>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w:t>
            </w:r>
          </w:p>
        </w:tc>
        <w:tc>
          <w:tcPr>
            <w:tcW w:w="716" w:type="pct"/>
            <w:shd w:val="clear" w:color="auto" w:fill="auto"/>
            <w:vAlign w:val="center"/>
          </w:tcPr>
          <w:p w14:paraId="3195BAB3" w14:textId="77777777" w:rsidR="001A5E61" w:rsidRPr="00207890"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Бумажный</w:t>
            </w:r>
          </w:p>
        </w:tc>
        <w:tc>
          <w:tcPr>
            <w:tcW w:w="1427" w:type="pct"/>
            <w:shd w:val="clear" w:color="auto" w:fill="auto"/>
            <w:vAlign w:val="center"/>
          </w:tcPr>
          <w:p w14:paraId="58283340" w14:textId="77777777" w:rsidR="001A5E61" w:rsidRPr="00207890" w:rsidRDefault="001A5E61" w:rsidP="0019182E">
            <w:pPr>
              <w:ind w:firstLine="0"/>
              <w:rPr>
                <w:rFonts w:eastAsia="Arial Unicode MS"/>
                <w:sz w:val="20"/>
                <w:szCs w:val="20"/>
                <w:lang w:eastAsia="ru-RU" w:bidi="en-US"/>
              </w:rPr>
            </w:pPr>
            <w:r w:rsidRPr="00207890">
              <w:rPr>
                <w:rFonts w:eastAsia="Arial Unicode MS"/>
                <w:sz w:val="20"/>
                <w:szCs w:val="20"/>
                <w:lang w:eastAsia="ru-RU" w:bidi="en-US"/>
              </w:rPr>
              <w:t>Подписывается Заказчиком</w:t>
            </w:r>
            <w:r w:rsidRPr="00207890">
              <w:rPr>
                <w:rFonts w:eastAsia="Arial Unicode MS"/>
                <w:sz w:val="20"/>
                <w:szCs w:val="20"/>
                <w:lang w:eastAsia="ru-RU" w:bidi="en-US"/>
              </w:rPr>
              <w:br/>
              <w:t>и Исполнителем на бумажном носителе информации</w:t>
            </w:r>
          </w:p>
        </w:tc>
      </w:tr>
      <w:tr w:rsidR="001A5E61" w:rsidRPr="00207890" w14:paraId="39D95682" w14:textId="77777777" w:rsidTr="008275AB">
        <w:trPr>
          <w:trHeight w:val="20"/>
        </w:trPr>
        <w:tc>
          <w:tcPr>
            <w:tcW w:w="5000" w:type="pct"/>
            <w:gridSpan w:val="5"/>
            <w:shd w:val="clear" w:color="auto" w:fill="auto"/>
            <w:vAlign w:val="center"/>
          </w:tcPr>
          <w:p w14:paraId="3CD7B220" w14:textId="2B3E6014" w:rsidR="001A5E61" w:rsidRPr="00207890" w:rsidRDefault="001A5E61" w:rsidP="0019182E">
            <w:pPr>
              <w:ind w:firstLine="0"/>
              <w:jc w:val="center"/>
              <w:rPr>
                <w:rFonts w:eastAsia="Arial Unicode MS"/>
                <w:b/>
                <w:bCs/>
                <w:sz w:val="20"/>
                <w:szCs w:val="20"/>
                <w:lang w:eastAsia="ru-RU" w:bidi="en-US"/>
              </w:rPr>
            </w:pPr>
            <w:r w:rsidRPr="00207890">
              <w:rPr>
                <w:rFonts w:eastAsia="Arial Unicode MS"/>
                <w:b/>
                <w:bCs/>
                <w:sz w:val="20"/>
                <w:szCs w:val="20"/>
                <w:lang w:eastAsia="ru-RU" w:bidi="en-US"/>
              </w:rPr>
              <w:t>Этапы 2-</w:t>
            </w:r>
            <w:r w:rsidR="00A91DF7">
              <w:rPr>
                <w:rFonts w:eastAsia="Arial Unicode MS"/>
                <w:b/>
                <w:bCs/>
                <w:sz w:val="20"/>
                <w:szCs w:val="20"/>
                <w:lang w:eastAsia="ru-RU" w:bidi="en-US"/>
              </w:rPr>
              <w:t>6</w:t>
            </w:r>
          </w:p>
        </w:tc>
      </w:tr>
      <w:tr w:rsidR="001A5E61" w:rsidRPr="00207890" w14:paraId="310E0963" w14:textId="77777777" w:rsidTr="008275AB">
        <w:trPr>
          <w:trHeight w:val="20"/>
        </w:trPr>
        <w:tc>
          <w:tcPr>
            <w:tcW w:w="278" w:type="pct"/>
            <w:shd w:val="clear" w:color="auto" w:fill="auto"/>
            <w:vAlign w:val="center"/>
          </w:tcPr>
          <w:p w14:paraId="61D88DBE" w14:textId="77777777" w:rsidR="001A5E61" w:rsidRPr="00207890" w:rsidRDefault="001A5E61" w:rsidP="0019182E">
            <w:pPr>
              <w:pStyle w:val="aff"/>
              <w:widowControl w:val="0"/>
              <w:numPr>
                <w:ilvl w:val="0"/>
                <w:numId w:val="37"/>
              </w:numPr>
              <w:autoSpaceDE w:val="0"/>
              <w:autoSpaceDN w:val="0"/>
              <w:adjustRightInd w:val="0"/>
              <w:ind w:left="0" w:firstLine="0"/>
              <w:jc w:val="left"/>
              <w:rPr>
                <w:rFonts w:eastAsia="Arial Unicode MS"/>
                <w:sz w:val="20"/>
                <w:szCs w:val="20"/>
                <w:lang w:eastAsia="ru-RU" w:bidi="en-US"/>
              </w:rPr>
            </w:pPr>
          </w:p>
        </w:tc>
        <w:tc>
          <w:tcPr>
            <w:tcW w:w="1435" w:type="pct"/>
            <w:shd w:val="clear" w:color="auto" w:fill="auto"/>
            <w:vAlign w:val="center"/>
          </w:tcPr>
          <w:p w14:paraId="4BC2AE08" w14:textId="77777777" w:rsidR="001A5E61" w:rsidRPr="00207890" w:rsidRDefault="001A5E61" w:rsidP="0019182E">
            <w:pPr>
              <w:ind w:firstLine="0"/>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Документ о приемке</w:t>
            </w:r>
          </w:p>
        </w:tc>
        <w:tc>
          <w:tcPr>
            <w:tcW w:w="1144" w:type="pct"/>
            <w:vAlign w:val="center"/>
          </w:tcPr>
          <w:p w14:paraId="069B33FD" w14:textId="77777777" w:rsidR="001A5E61" w:rsidRPr="00207890"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w:t>
            </w:r>
          </w:p>
        </w:tc>
        <w:tc>
          <w:tcPr>
            <w:tcW w:w="716" w:type="pct"/>
            <w:shd w:val="clear" w:color="auto" w:fill="auto"/>
            <w:vAlign w:val="center"/>
          </w:tcPr>
          <w:p w14:paraId="0B26248A" w14:textId="77777777" w:rsidR="001A5E61" w:rsidRPr="00207890"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Электронный</w:t>
            </w:r>
          </w:p>
        </w:tc>
        <w:tc>
          <w:tcPr>
            <w:tcW w:w="1427" w:type="pct"/>
            <w:shd w:val="clear" w:color="auto" w:fill="auto"/>
            <w:vAlign w:val="center"/>
          </w:tcPr>
          <w:p w14:paraId="51547B61" w14:textId="77777777" w:rsidR="001A5E61" w:rsidRPr="00207890" w:rsidRDefault="001A5E61" w:rsidP="0019182E">
            <w:pPr>
              <w:ind w:firstLine="0"/>
              <w:rPr>
                <w:rFonts w:eastAsia="Arial Unicode MS"/>
                <w:sz w:val="20"/>
                <w:szCs w:val="20"/>
                <w:lang w:eastAsia="ru-RU" w:bidi="en-US"/>
              </w:rPr>
            </w:pPr>
            <w:r w:rsidRPr="00207890">
              <w:rPr>
                <w:rFonts w:eastAsia="Arial Unicode MS"/>
                <w:sz w:val="20"/>
                <w:szCs w:val="20"/>
                <w:lang w:eastAsia="ru-RU" w:bidi="en-US"/>
              </w:rPr>
              <w:t>Подписывается Заказчиком и Исполнителем в электронной форме</w:t>
            </w:r>
          </w:p>
        </w:tc>
      </w:tr>
      <w:tr w:rsidR="001A5E61" w:rsidRPr="00207890" w14:paraId="3250F6B8" w14:textId="77777777" w:rsidTr="008275AB">
        <w:trPr>
          <w:trHeight w:val="20"/>
        </w:trPr>
        <w:tc>
          <w:tcPr>
            <w:tcW w:w="278" w:type="pct"/>
            <w:shd w:val="clear" w:color="auto" w:fill="auto"/>
            <w:vAlign w:val="center"/>
          </w:tcPr>
          <w:p w14:paraId="028AE9F1" w14:textId="77777777" w:rsidR="001A5E61" w:rsidRPr="00207890" w:rsidRDefault="001A5E61" w:rsidP="0019182E">
            <w:pPr>
              <w:pStyle w:val="aff"/>
              <w:widowControl w:val="0"/>
              <w:numPr>
                <w:ilvl w:val="0"/>
                <w:numId w:val="37"/>
              </w:numPr>
              <w:autoSpaceDE w:val="0"/>
              <w:autoSpaceDN w:val="0"/>
              <w:adjustRightInd w:val="0"/>
              <w:ind w:left="0" w:firstLine="0"/>
              <w:jc w:val="left"/>
              <w:rPr>
                <w:rFonts w:eastAsia="Arial Unicode MS"/>
                <w:sz w:val="20"/>
                <w:szCs w:val="20"/>
                <w:lang w:eastAsia="ru-RU" w:bidi="en-US"/>
              </w:rPr>
            </w:pPr>
          </w:p>
        </w:tc>
        <w:tc>
          <w:tcPr>
            <w:tcW w:w="1435" w:type="pct"/>
            <w:shd w:val="clear" w:color="auto" w:fill="auto"/>
            <w:vAlign w:val="center"/>
          </w:tcPr>
          <w:p w14:paraId="263D8743" w14:textId="77777777" w:rsidR="001A5E61" w:rsidRPr="00207890" w:rsidRDefault="001A5E61" w:rsidP="0019182E">
            <w:pPr>
              <w:ind w:firstLine="0"/>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Расчет стоимости оказанных услуг</w:t>
            </w:r>
          </w:p>
        </w:tc>
        <w:tc>
          <w:tcPr>
            <w:tcW w:w="1144" w:type="pct"/>
            <w:vAlign w:val="center"/>
          </w:tcPr>
          <w:p w14:paraId="217ADE79" w14:textId="77777777" w:rsidR="001A5E61" w:rsidRPr="00207890"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w:t>
            </w:r>
          </w:p>
        </w:tc>
        <w:tc>
          <w:tcPr>
            <w:tcW w:w="716" w:type="pct"/>
            <w:shd w:val="clear" w:color="auto" w:fill="auto"/>
            <w:vAlign w:val="center"/>
          </w:tcPr>
          <w:p w14:paraId="01B59D3B" w14:textId="77777777" w:rsidR="001A5E61" w:rsidRPr="00207890"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Электронный</w:t>
            </w:r>
          </w:p>
        </w:tc>
        <w:tc>
          <w:tcPr>
            <w:tcW w:w="1427" w:type="pct"/>
            <w:shd w:val="clear" w:color="auto" w:fill="auto"/>
            <w:vAlign w:val="center"/>
          </w:tcPr>
          <w:p w14:paraId="2F5D88AC" w14:textId="77777777" w:rsidR="001A5E61" w:rsidRPr="00207890" w:rsidRDefault="001A5E61" w:rsidP="0019182E">
            <w:pPr>
              <w:ind w:firstLine="0"/>
              <w:rPr>
                <w:rFonts w:eastAsia="Arial Unicode MS"/>
                <w:sz w:val="20"/>
                <w:szCs w:val="20"/>
                <w:lang w:eastAsia="ru-RU" w:bidi="en-US"/>
              </w:rPr>
            </w:pPr>
            <w:r w:rsidRPr="00207890">
              <w:rPr>
                <w:rFonts w:eastAsia="Arial Unicode MS"/>
                <w:sz w:val="20"/>
                <w:szCs w:val="20"/>
                <w:lang w:eastAsia="ru-RU" w:bidi="en-US"/>
              </w:rPr>
              <w:t>Подписывается Заказчиком и Исполнителем в электронной форме</w:t>
            </w:r>
          </w:p>
        </w:tc>
      </w:tr>
      <w:tr w:rsidR="001A5E61" w:rsidRPr="00207890" w14:paraId="3A352055" w14:textId="77777777" w:rsidTr="008275AB">
        <w:trPr>
          <w:trHeight w:val="20"/>
        </w:trPr>
        <w:tc>
          <w:tcPr>
            <w:tcW w:w="278" w:type="pct"/>
            <w:shd w:val="clear" w:color="auto" w:fill="auto"/>
            <w:vAlign w:val="center"/>
          </w:tcPr>
          <w:p w14:paraId="6715BF37" w14:textId="77777777" w:rsidR="001A5E61" w:rsidRPr="00207890" w:rsidRDefault="001A5E61" w:rsidP="0019182E">
            <w:pPr>
              <w:pStyle w:val="aff"/>
              <w:widowControl w:val="0"/>
              <w:numPr>
                <w:ilvl w:val="0"/>
                <w:numId w:val="37"/>
              </w:numPr>
              <w:autoSpaceDE w:val="0"/>
              <w:autoSpaceDN w:val="0"/>
              <w:adjustRightInd w:val="0"/>
              <w:ind w:left="0" w:firstLine="0"/>
              <w:jc w:val="left"/>
              <w:rPr>
                <w:rFonts w:eastAsia="Arial Unicode MS"/>
                <w:sz w:val="20"/>
                <w:szCs w:val="20"/>
                <w:lang w:eastAsia="ru-RU" w:bidi="en-US"/>
              </w:rPr>
            </w:pPr>
          </w:p>
        </w:tc>
        <w:tc>
          <w:tcPr>
            <w:tcW w:w="1435" w:type="pct"/>
            <w:shd w:val="clear" w:color="auto" w:fill="auto"/>
            <w:vAlign w:val="center"/>
          </w:tcPr>
          <w:p w14:paraId="4855A108" w14:textId="77777777" w:rsidR="001A5E61" w:rsidRPr="00207890" w:rsidRDefault="001A5E61" w:rsidP="0019182E">
            <w:pPr>
              <w:ind w:firstLine="0"/>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Отчет об оказанных услугах</w:t>
            </w:r>
          </w:p>
        </w:tc>
        <w:tc>
          <w:tcPr>
            <w:tcW w:w="1144" w:type="pct"/>
            <w:vAlign w:val="center"/>
          </w:tcPr>
          <w:p w14:paraId="180F9A02" w14:textId="77777777" w:rsidR="001A5E61" w:rsidRPr="00207890"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w:t>
            </w:r>
          </w:p>
        </w:tc>
        <w:tc>
          <w:tcPr>
            <w:tcW w:w="716" w:type="pct"/>
            <w:shd w:val="clear" w:color="auto" w:fill="auto"/>
            <w:vAlign w:val="center"/>
          </w:tcPr>
          <w:p w14:paraId="2993F9FF" w14:textId="77777777" w:rsidR="001A5E61" w:rsidRPr="00207890"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Бумажный</w:t>
            </w:r>
          </w:p>
        </w:tc>
        <w:tc>
          <w:tcPr>
            <w:tcW w:w="1427" w:type="pct"/>
            <w:shd w:val="clear" w:color="auto" w:fill="auto"/>
            <w:vAlign w:val="center"/>
          </w:tcPr>
          <w:p w14:paraId="2CEA791D" w14:textId="77777777" w:rsidR="001A5E61" w:rsidRPr="00207890" w:rsidRDefault="001A5E61" w:rsidP="0019182E">
            <w:pPr>
              <w:ind w:firstLine="0"/>
              <w:rPr>
                <w:rFonts w:eastAsia="Arial Unicode MS"/>
                <w:sz w:val="20"/>
                <w:szCs w:val="20"/>
                <w:lang w:eastAsia="ru-RU" w:bidi="en-US"/>
              </w:rPr>
            </w:pPr>
            <w:r w:rsidRPr="00207890">
              <w:rPr>
                <w:rFonts w:eastAsia="Arial Unicode MS"/>
                <w:sz w:val="20"/>
                <w:szCs w:val="20"/>
                <w:lang w:eastAsia="ru-RU" w:bidi="en-US"/>
              </w:rPr>
              <w:t>Подписывается Заказчиком</w:t>
            </w:r>
            <w:r w:rsidRPr="00207890">
              <w:rPr>
                <w:rFonts w:eastAsia="Arial Unicode MS"/>
                <w:sz w:val="20"/>
                <w:szCs w:val="20"/>
                <w:lang w:eastAsia="ru-RU" w:bidi="en-US"/>
              </w:rPr>
              <w:br/>
              <w:t>и Исполнителем на бумажном носителе информации</w:t>
            </w:r>
          </w:p>
        </w:tc>
      </w:tr>
      <w:tr w:rsidR="001A5E61" w:rsidRPr="00207890" w14:paraId="4E43521A" w14:textId="77777777" w:rsidTr="008275AB">
        <w:trPr>
          <w:trHeight w:val="20"/>
        </w:trPr>
        <w:tc>
          <w:tcPr>
            <w:tcW w:w="278" w:type="pct"/>
            <w:shd w:val="clear" w:color="auto" w:fill="auto"/>
            <w:vAlign w:val="center"/>
          </w:tcPr>
          <w:p w14:paraId="23262BB5" w14:textId="77777777" w:rsidR="001A5E61" w:rsidRPr="00207890" w:rsidRDefault="001A5E61" w:rsidP="0019182E">
            <w:pPr>
              <w:pStyle w:val="aff"/>
              <w:widowControl w:val="0"/>
              <w:numPr>
                <w:ilvl w:val="0"/>
                <w:numId w:val="37"/>
              </w:numPr>
              <w:autoSpaceDE w:val="0"/>
              <w:autoSpaceDN w:val="0"/>
              <w:adjustRightInd w:val="0"/>
              <w:ind w:left="0" w:firstLine="0"/>
              <w:jc w:val="left"/>
              <w:rPr>
                <w:rFonts w:eastAsia="Arial Unicode MS"/>
                <w:sz w:val="20"/>
                <w:szCs w:val="20"/>
                <w:lang w:eastAsia="ru-RU" w:bidi="en-US"/>
              </w:rPr>
            </w:pPr>
          </w:p>
        </w:tc>
        <w:tc>
          <w:tcPr>
            <w:tcW w:w="1435" w:type="pct"/>
            <w:shd w:val="clear" w:color="auto" w:fill="auto"/>
            <w:vAlign w:val="center"/>
          </w:tcPr>
          <w:p w14:paraId="0A677588" w14:textId="77777777" w:rsidR="001A5E61" w:rsidRPr="00207890" w:rsidRDefault="001A5E61" w:rsidP="0019182E">
            <w:pPr>
              <w:ind w:firstLine="0"/>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 xml:space="preserve">Ведомость машинных носителей информации </w:t>
            </w:r>
            <w:r w:rsidRPr="00207890">
              <w:rPr>
                <w:rStyle w:val="afffff3"/>
                <w:rFonts w:eastAsia="Arial Unicode MS"/>
                <w:sz w:val="20"/>
                <w:szCs w:val="20"/>
                <w:lang w:eastAsia="ru-RU" w:bidi="en-US"/>
              </w:rPr>
              <w:footnoteReference w:id="3"/>
            </w:r>
          </w:p>
        </w:tc>
        <w:tc>
          <w:tcPr>
            <w:tcW w:w="1144" w:type="pct"/>
            <w:vAlign w:val="center"/>
          </w:tcPr>
          <w:p w14:paraId="3E148D6A" w14:textId="77777777" w:rsidR="001A5E61" w:rsidRPr="00207890"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w:t>
            </w:r>
          </w:p>
        </w:tc>
        <w:tc>
          <w:tcPr>
            <w:tcW w:w="716" w:type="pct"/>
            <w:shd w:val="clear" w:color="auto" w:fill="auto"/>
            <w:vAlign w:val="center"/>
          </w:tcPr>
          <w:p w14:paraId="3581FF63" w14:textId="77777777" w:rsidR="001A5E61" w:rsidRPr="00207890"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Бумажный</w:t>
            </w:r>
          </w:p>
        </w:tc>
        <w:tc>
          <w:tcPr>
            <w:tcW w:w="1427" w:type="pct"/>
            <w:shd w:val="clear" w:color="auto" w:fill="auto"/>
            <w:vAlign w:val="center"/>
          </w:tcPr>
          <w:p w14:paraId="572F57AC" w14:textId="77777777" w:rsidR="001A5E61" w:rsidRPr="00207890" w:rsidRDefault="001A5E61" w:rsidP="0019182E">
            <w:pPr>
              <w:ind w:firstLine="0"/>
              <w:rPr>
                <w:rFonts w:eastAsia="Arial Unicode MS"/>
                <w:sz w:val="20"/>
                <w:szCs w:val="20"/>
                <w:lang w:eastAsia="ru-RU" w:bidi="en-US"/>
              </w:rPr>
            </w:pPr>
            <w:r w:rsidRPr="00207890">
              <w:rPr>
                <w:rFonts w:eastAsia="Arial Unicode MS"/>
                <w:sz w:val="20"/>
                <w:szCs w:val="20"/>
                <w:lang w:eastAsia="ru-RU" w:bidi="en-US"/>
              </w:rPr>
              <w:t>Подписывается Заказчиком</w:t>
            </w:r>
            <w:r w:rsidRPr="00207890">
              <w:rPr>
                <w:rFonts w:eastAsia="Arial Unicode MS"/>
                <w:sz w:val="20"/>
                <w:szCs w:val="20"/>
                <w:lang w:eastAsia="ru-RU" w:bidi="en-US"/>
              </w:rPr>
              <w:br/>
              <w:t>и Исполнителем на бумажном носителе информации</w:t>
            </w:r>
          </w:p>
        </w:tc>
      </w:tr>
      <w:tr w:rsidR="001A5E61" w:rsidRPr="00207890" w14:paraId="6AFF64BA" w14:textId="77777777" w:rsidTr="008275AB">
        <w:trPr>
          <w:trHeight w:val="20"/>
        </w:trPr>
        <w:tc>
          <w:tcPr>
            <w:tcW w:w="278" w:type="pct"/>
            <w:shd w:val="clear" w:color="auto" w:fill="auto"/>
            <w:vAlign w:val="center"/>
          </w:tcPr>
          <w:p w14:paraId="07B18983" w14:textId="77777777" w:rsidR="001A5E61" w:rsidRPr="00207890" w:rsidRDefault="001A5E61" w:rsidP="0019182E">
            <w:pPr>
              <w:pStyle w:val="aff"/>
              <w:widowControl w:val="0"/>
              <w:numPr>
                <w:ilvl w:val="0"/>
                <w:numId w:val="37"/>
              </w:numPr>
              <w:autoSpaceDE w:val="0"/>
              <w:autoSpaceDN w:val="0"/>
              <w:adjustRightInd w:val="0"/>
              <w:ind w:left="0" w:firstLine="0"/>
              <w:rPr>
                <w:rFonts w:eastAsia="Arial Unicode MS"/>
                <w:sz w:val="20"/>
                <w:szCs w:val="20"/>
                <w:lang w:eastAsia="ru-RU" w:bidi="en-US"/>
              </w:rPr>
            </w:pPr>
          </w:p>
        </w:tc>
        <w:tc>
          <w:tcPr>
            <w:tcW w:w="1435" w:type="pct"/>
            <w:shd w:val="clear" w:color="auto" w:fill="auto"/>
            <w:vAlign w:val="center"/>
          </w:tcPr>
          <w:p w14:paraId="40F526CE" w14:textId="77777777" w:rsidR="001A5E61" w:rsidRPr="00207890" w:rsidRDefault="001A5E61" w:rsidP="0019182E">
            <w:pPr>
              <w:ind w:firstLine="0"/>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Оценка трудоемкости оказания услуг</w:t>
            </w:r>
          </w:p>
        </w:tc>
        <w:tc>
          <w:tcPr>
            <w:tcW w:w="1144" w:type="pct"/>
            <w:vMerge w:val="restart"/>
            <w:vAlign w:val="center"/>
          </w:tcPr>
          <w:p w14:paraId="17DE79DD" w14:textId="303C1152" w:rsidR="001A5E61" w:rsidRPr="00207890" w:rsidRDefault="001A5E61" w:rsidP="00235231">
            <w:pPr>
              <w:pStyle w:val="aff"/>
              <w:ind w:left="0" w:firstLine="0"/>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Регрессионное тестирование</w:t>
            </w:r>
          </w:p>
          <w:p w14:paraId="0F5A724F" w14:textId="0B713CB3" w:rsidR="001A5E61" w:rsidRPr="00207890" w:rsidRDefault="001A5E61" w:rsidP="00235231">
            <w:pPr>
              <w:pStyle w:val="aff"/>
              <w:widowControl w:val="0"/>
              <w:ind w:left="0" w:firstLine="0"/>
              <w:rPr>
                <w:rFonts w:eastAsia="Times New Roman"/>
                <w:sz w:val="20"/>
                <w:szCs w:val="20"/>
                <w:shd w:val="clear" w:color="auto" w:fill="FFFFFF" w:themeFill="background1"/>
                <w:lang w:eastAsia="ru-RU"/>
              </w:rPr>
            </w:pPr>
          </w:p>
        </w:tc>
        <w:tc>
          <w:tcPr>
            <w:tcW w:w="716" w:type="pct"/>
            <w:shd w:val="clear" w:color="auto" w:fill="auto"/>
            <w:vAlign w:val="center"/>
          </w:tcPr>
          <w:p w14:paraId="1BE000D7" w14:textId="77777777" w:rsidR="001A5E61" w:rsidRPr="00207890"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Машинный</w:t>
            </w:r>
          </w:p>
        </w:tc>
        <w:tc>
          <w:tcPr>
            <w:tcW w:w="1427" w:type="pct"/>
            <w:shd w:val="clear" w:color="auto" w:fill="auto"/>
            <w:vAlign w:val="center"/>
          </w:tcPr>
          <w:p w14:paraId="7B8CFE29" w14:textId="77777777" w:rsidR="001A5E61" w:rsidRPr="00207890" w:rsidRDefault="001A5E61" w:rsidP="0019182E">
            <w:pPr>
              <w:ind w:firstLine="0"/>
              <w:rPr>
                <w:rFonts w:eastAsia="Arial Unicode MS"/>
                <w:sz w:val="20"/>
                <w:szCs w:val="20"/>
                <w:lang w:eastAsia="ru-RU" w:bidi="en-US"/>
              </w:rPr>
            </w:pPr>
            <w:r w:rsidRPr="00207890">
              <w:rPr>
                <w:rFonts w:eastAsia="Arial Unicode MS"/>
                <w:sz w:val="20"/>
                <w:szCs w:val="20"/>
                <w:lang w:eastAsia="ru-RU" w:bidi="en-US"/>
              </w:rPr>
              <w:t>-</w:t>
            </w:r>
          </w:p>
        </w:tc>
      </w:tr>
      <w:tr w:rsidR="001A5E61" w:rsidRPr="00207890" w14:paraId="6F4F5DBD" w14:textId="77777777" w:rsidTr="008275AB">
        <w:trPr>
          <w:trHeight w:val="20"/>
        </w:trPr>
        <w:tc>
          <w:tcPr>
            <w:tcW w:w="278" w:type="pct"/>
            <w:shd w:val="clear" w:color="auto" w:fill="auto"/>
            <w:vAlign w:val="center"/>
          </w:tcPr>
          <w:p w14:paraId="62C81AE5" w14:textId="77777777" w:rsidR="001A5E61" w:rsidRPr="00207890" w:rsidRDefault="001A5E61" w:rsidP="0019182E">
            <w:pPr>
              <w:pStyle w:val="aff"/>
              <w:widowControl w:val="0"/>
              <w:numPr>
                <w:ilvl w:val="0"/>
                <w:numId w:val="37"/>
              </w:numPr>
              <w:autoSpaceDE w:val="0"/>
              <w:autoSpaceDN w:val="0"/>
              <w:adjustRightInd w:val="0"/>
              <w:ind w:left="0" w:firstLine="0"/>
              <w:rPr>
                <w:rFonts w:eastAsia="Arial Unicode MS"/>
                <w:sz w:val="20"/>
                <w:szCs w:val="20"/>
                <w:lang w:eastAsia="ru-RU" w:bidi="en-US"/>
              </w:rPr>
            </w:pPr>
          </w:p>
        </w:tc>
        <w:tc>
          <w:tcPr>
            <w:tcW w:w="1435" w:type="pct"/>
            <w:shd w:val="clear" w:color="auto" w:fill="auto"/>
            <w:vAlign w:val="center"/>
          </w:tcPr>
          <w:p w14:paraId="31BCAF9D" w14:textId="77777777" w:rsidR="001A5E61" w:rsidRPr="00207890" w:rsidRDefault="001A5E61" w:rsidP="0019182E">
            <w:pPr>
              <w:ind w:firstLine="0"/>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Отчет о проведении тестирования</w:t>
            </w:r>
          </w:p>
        </w:tc>
        <w:tc>
          <w:tcPr>
            <w:tcW w:w="1144" w:type="pct"/>
            <w:vMerge/>
            <w:vAlign w:val="center"/>
          </w:tcPr>
          <w:p w14:paraId="2EA9ED82" w14:textId="77777777" w:rsidR="001A5E61" w:rsidRPr="00207890" w:rsidRDefault="001A5E61" w:rsidP="0019182E">
            <w:pPr>
              <w:ind w:firstLine="0"/>
              <w:rPr>
                <w:rFonts w:eastAsia="Times New Roman"/>
                <w:sz w:val="20"/>
                <w:szCs w:val="20"/>
                <w:shd w:val="clear" w:color="auto" w:fill="FFFFFF" w:themeFill="background1"/>
                <w:lang w:eastAsia="ru-RU"/>
              </w:rPr>
            </w:pPr>
          </w:p>
        </w:tc>
        <w:tc>
          <w:tcPr>
            <w:tcW w:w="716" w:type="pct"/>
            <w:shd w:val="clear" w:color="auto" w:fill="auto"/>
            <w:vAlign w:val="center"/>
          </w:tcPr>
          <w:p w14:paraId="4809550A" w14:textId="77777777" w:rsidR="001A5E61" w:rsidRPr="00207890"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Машинный</w:t>
            </w:r>
          </w:p>
        </w:tc>
        <w:tc>
          <w:tcPr>
            <w:tcW w:w="1427" w:type="pct"/>
            <w:shd w:val="clear" w:color="auto" w:fill="auto"/>
            <w:vAlign w:val="center"/>
          </w:tcPr>
          <w:p w14:paraId="29103F0B" w14:textId="77777777" w:rsidR="001A5E61" w:rsidRPr="00207890" w:rsidRDefault="001A5E61" w:rsidP="0019182E">
            <w:pPr>
              <w:ind w:firstLine="0"/>
              <w:rPr>
                <w:rFonts w:eastAsia="Arial Unicode MS"/>
                <w:sz w:val="20"/>
                <w:szCs w:val="20"/>
                <w:lang w:eastAsia="ru-RU" w:bidi="en-US"/>
              </w:rPr>
            </w:pPr>
            <w:r w:rsidRPr="00207890">
              <w:rPr>
                <w:rFonts w:eastAsia="Arial Unicode MS"/>
                <w:sz w:val="20"/>
                <w:szCs w:val="20"/>
                <w:lang w:eastAsia="ru-RU" w:bidi="en-US"/>
              </w:rPr>
              <w:t>-</w:t>
            </w:r>
          </w:p>
        </w:tc>
      </w:tr>
      <w:tr w:rsidR="001A5E61" w:rsidRPr="00207890" w14:paraId="245B072A" w14:textId="77777777" w:rsidTr="008275AB">
        <w:trPr>
          <w:trHeight w:val="20"/>
        </w:trPr>
        <w:tc>
          <w:tcPr>
            <w:tcW w:w="278" w:type="pct"/>
            <w:shd w:val="clear" w:color="auto" w:fill="auto"/>
            <w:vAlign w:val="center"/>
          </w:tcPr>
          <w:p w14:paraId="52CC0635" w14:textId="77777777" w:rsidR="001A5E61" w:rsidRPr="00207890" w:rsidRDefault="001A5E61" w:rsidP="0019182E">
            <w:pPr>
              <w:pStyle w:val="aff"/>
              <w:widowControl w:val="0"/>
              <w:numPr>
                <w:ilvl w:val="0"/>
                <w:numId w:val="37"/>
              </w:numPr>
              <w:autoSpaceDE w:val="0"/>
              <w:autoSpaceDN w:val="0"/>
              <w:adjustRightInd w:val="0"/>
              <w:ind w:left="0" w:firstLine="0"/>
              <w:rPr>
                <w:rFonts w:eastAsia="Arial Unicode MS"/>
                <w:sz w:val="20"/>
                <w:szCs w:val="20"/>
                <w:lang w:eastAsia="ru-RU" w:bidi="en-US"/>
              </w:rPr>
            </w:pPr>
          </w:p>
        </w:tc>
        <w:tc>
          <w:tcPr>
            <w:tcW w:w="1435" w:type="pct"/>
            <w:shd w:val="clear" w:color="auto" w:fill="auto"/>
            <w:vAlign w:val="center"/>
          </w:tcPr>
          <w:p w14:paraId="7817047B" w14:textId="77777777" w:rsidR="001A5E61" w:rsidRPr="00207890" w:rsidRDefault="001A5E61" w:rsidP="0019182E">
            <w:pPr>
              <w:ind w:firstLine="0"/>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Отчет о завершении тестирования</w:t>
            </w:r>
          </w:p>
        </w:tc>
        <w:tc>
          <w:tcPr>
            <w:tcW w:w="1144" w:type="pct"/>
            <w:vMerge/>
            <w:vAlign w:val="center"/>
          </w:tcPr>
          <w:p w14:paraId="2613CBBC" w14:textId="77777777" w:rsidR="001A5E61" w:rsidRPr="00207890" w:rsidRDefault="001A5E61" w:rsidP="0019182E">
            <w:pPr>
              <w:ind w:firstLine="0"/>
              <w:rPr>
                <w:rFonts w:eastAsia="Times New Roman"/>
                <w:sz w:val="20"/>
                <w:szCs w:val="20"/>
                <w:shd w:val="clear" w:color="auto" w:fill="FFFFFF" w:themeFill="background1"/>
                <w:lang w:eastAsia="ru-RU"/>
              </w:rPr>
            </w:pPr>
          </w:p>
        </w:tc>
        <w:tc>
          <w:tcPr>
            <w:tcW w:w="716" w:type="pct"/>
            <w:shd w:val="clear" w:color="auto" w:fill="auto"/>
            <w:vAlign w:val="center"/>
          </w:tcPr>
          <w:p w14:paraId="607BB83F" w14:textId="77777777" w:rsidR="001A5E61" w:rsidRPr="00207890"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Машинный</w:t>
            </w:r>
          </w:p>
        </w:tc>
        <w:tc>
          <w:tcPr>
            <w:tcW w:w="1427" w:type="pct"/>
            <w:shd w:val="clear" w:color="auto" w:fill="auto"/>
            <w:vAlign w:val="center"/>
          </w:tcPr>
          <w:p w14:paraId="055837A2" w14:textId="77777777" w:rsidR="001A5E61" w:rsidRPr="00207890" w:rsidRDefault="001A5E61" w:rsidP="0019182E">
            <w:pPr>
              <w:ind w:firstLine="0"/>
              <w:rPr>
                <w:rFonts w:eastAsia="Arial Unicode MS"/>
                <w:sz w:val="20"/>
                <w:szCs w:val="20"/>
                <w:lang w:eastAsia="ru-RU" w:bidi="en-US"/>
              </w:rPr>
            </w:pPr>
            <w:r w:rsidRPr="00207890">
              <w:rPr>
                <w:rFonts w:eastAsia="Arial Unicode MS"/>
                <w:sz w:val="20"/>
                <w:szCs w:val="20"/>
                <w:lang w:eastAsia="ru-RU" w:bidi="en-US"/>
              </w:rPr>
              <w:t>-</w:t>
            </w:r>
          </w:p>
        </w:tc>
      </w:tr>
      <w:tr w:rsidR="001A5E61" w:rsidRPr="00207890" w14:paraId="71F7E235" w14:textId="77777777" w:rsidTr="008275AB">
        <w:trPr>
          <w:trHeight w:val="20"/>
        </w:trPr>
        <w:tc>
          <w:tcPr>
            <w:tcW w:w="278" w:type="pct"/>
            <w:shd w:val="clear" w:color="auto" w:fill="auto"/>
            <w:vAlign w:val="center"/>
          </w:tcPr>
          <w:p w14:paraId="532E8A68" w14:textId="77777777" w:rsidR="001A5E61" w:rsidRPr="00207890" w:rsidRDefault="001A5E61" w:rsidP="0019182E">
            <w:pPr>
              <w:pStyle w:val="aff"/>
              <w:widowControl w:val="0"/>
              <w:numPr>
                <w:ilvl w:val="0"/>
                <w:numId w:val="37"/>
              </w:numPr>
              <w:autoSpaceDE w:val="0"/>
              <w:autoSpaceDN w:val="0"/>
              <w:adjustRightInd w:val="0"/>
              <w:ind w:left="0" w:firstLine="0"/>
              <w:rPr>
                <w:rFonts w:eastAsia="Arial Unicode MS"/>
                <w:sz w:val="20"/>
                <w:szCs w:val="20"/>
                <w:lang w:eastAsia="ru-RU" w:bidi="en-US"/>
              </w:rPr>
            </w:pPr>
          </w:p>
        </w:tc>
        <w:tc>
          <w:tcPr>
            <w:tcW w:w="1435" w:type="pct"/>
            <w:shd w:val="clear" w:color="auto" w:fill="auto"/>
            <w:vAlign w:val="center"/>
          </w:tcPr>
          <w:p w14:paraId="3B80A1CE" w14:textId="77777777" w:rsidR="001A5E61" w:rsidRPr="00207890" w:rsidRDefault="001A5E61" w:rsidP="0019182E">
            <w:pPr>
              <w:ind w:firstLine="0"/>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Методика тестирования</w:t>
            </w:r>
          </w:p>
        </w:tc>
        <w:tc>
          <w:tcPr>
            <w:tcW w:w="1144" w:type="pct"/>
            <w:vMerge/>
            <w:vAlign w:val="center"/>
          </w:tcPr>
          <w:p w14:paraId="50CC3680" w14:textId="77777777" w:rsidR="001A5E61" w:rsidRPr="00207890" w:rsidRDefault="001A5E61" w:rsidP="0019182E">
            <w:pPr>
              <w:ind w:firstLine="0"/>
              <w:rPr>
                <w:rFonts w:eastAsia="Times New Roman"/>
                <w:sz w:val="20"/>
                <w:szCs w:val="20"/>
                <w:shd w:val="clear" w:color="auto" w:fill="FFFFFF" w:themeFill="background1"/>
                <w:lang w:eastAsia="ru-RU"/>
              </w:rPr>
            </w:pPr>
          </w:p>
        </w:tc>
        <w:tc>
          <w:tcPr>
            <w:tcW w:w="716" w:type="pct"/>
            <w:shd w:val="clear" w:color="auto" w:fill="auto"/>
            <w:vAlign w:val="center"/>
          </w:tcPr>
          <w:p w14:paraId="45539E19" w14:textId="77777777" w:rsidR="001A5E61" w:rsidRPr="00207890"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Машинный</w:t>
            </w:r>
          </w:p>
        </w:tc>
        <w:tc>
          <w:tcPr>
            <w:tcW w:w="1427" w:type="pct"/>
            <w:shd w:val="clear" w:color="auto" w:fill="auto"/>
            <w:vAlign w:val="center"/>
          </w:tcPr>
          <w:p w14:paraId="33E4F781" w14:textId="77777777" w:rsidR="001A5E61" w:rsidRPr="00207890" w:rsidRDefault="001A5E61" w:rsidP="0019182E">
            <w:pPr>
              <w:ind w:firstLine="0"/>
              <w:rPr>
                <w:rFonts w:eastAsia="Arial Unicode MS"/>
                <w:sz w:val="20"/>
                <w:szCs w:val="20"/>
                <w:lang w:eastAsia="ru-RU" w:bidi="en-US"/>
              </w:rPr>
            </w:pPr>
            <w:r w:rsidRPr="00207890">
              <w:rPr>
                <w:rFonts w:eastAsia="Arial Unicode MS"/>
                <w:sz w:val="20"/>
                <w:szCs w:val="20"/>
                <w:lang w:eastAsia="ru-RU" w:bidi="en-US"/>
              </w:rPr>
              <w:t>-</w:t>
            </w:r>
          </w:p>
        </w:tc>
      </w:tr>
      <w:tr w:rsidR="001A5E61" w:rsidRPr="00207890" w14:paraId="0E95BA1F" w14:textId="77777777" w:rsidTr="008275AB">
        <w:trPr>
          <w:trHeight w:val="20"/>
        </w:trPr>
        <w:tc>
          <w:tcPr>
            <w:tcW w:w="278" w:type="pct"/>
            <w:shd w:val="clear" w:color="auto" w:fill="auto"/>
            <w:vAlign w:val="center"/>
          </w:tcPr>
          <w:p w14:paraId="4DADFCFF" w14:textId="77777777" w:rsidR="001A5E61" w:rsidRPr="00207890" w:rsidRDefault="001A5E61" w:rsidP="0019182E">
            <w:pPr>
              <w:pStyle w:val="aff"/>
              <w:widowControl w:val="0"/>
              <w:numPr>
                <w:ilvl w:val="0"/>
                <w:numId w:val="37"/>
              </w:numPr>
              <w:autoSpaceDE w:val="0"/>
              <w:autoSpaceDN w:val="0"/>
              <w:adjustRightInd w:val="0"/>
              <w:ind w:left="0" w:firstLine="0"/>
              <w:rPr>
                <w:rFonts w:eastAsia="Arial Unicode MS"/>
                <w:sz w:val="20"/>
                <w:szCs w:val="20"/>
                <w:lang w:eastAsia="ru-RU" w:bidi="en-US"/>
              </w:rPr>
            </w:pPr>
          </w:p>
        </w:tc>
        <w:tc>
          <w:tcPr>
            <w:tcW w:w="1435" w:type="pct"/>
            <w:shd w:val="clear" w:color="auto" w:fill="auto"/>
            <w:vAlign w:val="center"/>
          </w:tcPr>
          <w:p w14:paraId="26CF924A" w14:textId="77777777" w:rsidR="001A5E61" w:rsidRPr="00207890" w:rsidRDefault="001A5E61" w:rsidP="0019182E">
            <w:pPr>
              <w:ind w:firstLine="0"/>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План тестирования</w:t>
            </w:r>
          </w:p>
        </w:tc>
        <w:tc>
          <w:tcPr>
            <w:tcW w:w="1144" w:type="pct"/>
            <w:vMerge/>
            <w:vAlign w:val="center"/>
          </w:tcPr>
          <w:p w14:paraId="042BD796" w14:textId="77777777" w:rsidR="001A5E61" w:rsidRPr="00207890" w:rsidRDefault="001A5E61" w:rsidP="0019182E">
            <w:pPr>
              <w:ind w:firstLine="0"/>
              <w:rPr>
                <w:rFonts w:eastAsia="Times New Roman"/>
                <w:sz w:val="20"/>
                <w:szCs w:val="20"/>
                <w:shd w:val="clear" w:color="auto" w:fill="FFFFFF" w:themeFill="background1"/>
                <w:lang w:eastAsia="ru-RU"/>
              </w:rPr>
            </w:pPr>
          </w:p>
        </w:tc>
        <w:tc>
          <w:tcPr>
            <w:tcW w:w="716" w:type="pct"/>
            <w:shd w:val="clear" w:color="auto" w:fill="auto"/>
            <w:vAlign w:val="center"/>
          </w:tcPr>
          <w:p w14:paraId="20FA3989" w14:textId="77777777" w:rsidR="001A5E61" w:rsidRPr="00207890" w:rsidRDefault="001A5E61" w:rsidP="0019182E">
            <w:pPr>
              <w:ind w:firstLine="0"/>
              <w:jc w:val="center"/>
              <w:rPr>
                <w:rFonts w:eastAsia="Arial Unicode MS"/>
                <w:sz w:val="20"/>
                <w:szCs w:val="20"/>
                <w:lang w:eastAsia="ru-RU" w:bidi="en-US"/>
              </w:rPr>
            </w:pPr>
            <w:r w:rsidRPr="00207890">
              <w:rPr>
                <w:rFonts w:eastAsia="Arial Unicode MS"/>
                <w:sz w:val="20"/>
                <w:szCs w:val="20"/>
                <w:lang w:eastAsia="ru-RU" w:bidi="en-US"/>
              </w:rPr>
              <w:t>Машинный</w:t>
            </w:r>
          </w:p>
        </w:tc>
        <w:tc>
          <w:tcPr>
            <w:tcW w:w="1427" w:type="pct"/>
            <w:shd w:val="clear" w:color="auto" w:fill="auto"/>
            <w:vAlign w:val="center"/>
          </w:tcPr>
          <w:p w14:paraId="3A7DFE68" w14:textId="77777777" w:rsidR="001A5E61" w:rsidRPr="00207890" w:rsidRDefault="001A5E61" w:rsidP="0019182E">
            <w:pPr>
              <w:ind w:firstLine="0"/>
              <w:rPr>
                <w:rFonts w:eastAsia="Arial Unicode MS"/>
                <w:sz w:val="20"/>
                <w:szCs w:val="20"/>
                <w:lang w:eastAsia="ru-RU" w:bidi="en-US"/>
              </w:rPr>
            </w:pPr>
            <w:r w:rsidRPr="00207890">
              <w:rPr>
                <w:rFonts w:eastAsia="Arial Unicode MS"/>
                <w:sz w:val="20"/>
                <w:szCs w:val="20"/>
                <w:lang w:eastAsia="ru-RU" w:bidi="en-US"/>
              </w:rPr>
              <w:t>-</w:t>
            </w:r>
          </w:p>
        </w:tc>
      </w:tr>
      <w:tr w:rsidR="001A5E61" w:rsidRPr="00207890" w14:paraId="7592D7DF" w14:textId="77777777" w:rsidTr="008275AB">
        <w:trPr>
          <w:trHeight w:val="20"/>
        </w:trPr>
        <w:tc>
          <w:tcPr>
            <w:tcW w:w="278" w:type="pct"/>
            <w:shd w:val="clear" w:color="auto" w:fill="auto"/>
            <w:vAlign w:val="center"/>
          </w:tcPr>
          <w:p w14:paraId="6E924A8F" w14:textId="77777777" w:rsidR="001A5E61" w:rsidRPr="00207890" w:rsidRDefault="001A5E61" w:rsidP="0019182E">
            <w:pPr>
              <w:pStyle w:val="aff"/>
              <w:widowControl w:val="0"/>
              <w:numPr>
                <w:ilvl w:val="0"/>
                <w:numId w:val="37"/>
              </w:numPr>
              <w:autoSpaceDE w:val="0"/>
              <w:autoSpaceDN w:val="0"/>
              <w:adjustRightInd w:val="0"/>
              <w:ind w:left="0" w:firstLine="0"/>
              <w:rPr>
                <w:rFonts w:eastAsia="Arial Unicode MS"/>
                <w:sz w:val="20"/>
                <w:szCs w:val="20"/>
                <w:lang w:eastAsia="ru-RU" w:bidi="en-US"/>
              </w:rPr>
            </w:pPr>
          </w:p>
        </w:tc>
        <w:tc>
          <w:tcPr>
            <w:tcW w:w="1435" w:type="pct"/>
            <w:shd w:val="clear" w:color="auto" w:fill="auto"/>
            <w:vAlign w:val="center"/>
          </w:tcPr>
          <w:p w14:paraId="7D4346DB" w14:textId="6E6F15F2" w:rsidR="001A5E61" w:rsidRPr="00207890" w:rsidRDefault="001A5E61" w:rsidP="0019182E">
            <w:pPr>
              <w:ind w:firstLine="0"/>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Перечень уполномоченных специалистов (в случае наличия изменений</w:t>
            </w:r>
            <w:r w:rsidR="0019182E" w:rsidRPr="00207890">
              <w:rPr>
                <w:rFonts w:eastAsia="Times New Roman"/>
                <w:sz w:val="20"/>
                <w:szCs w:val="20"/>
                <w:shd w:val="clear" w:color="auto" w:fill="FFFFFF" w:themeFill="background1"/>
                <w:lang w:eastAsia="ru-RU"/>
              </w:rPr>
              <w:br/>
            </w:r>
            <w:r w:rsidRPr="00207890">
              <w:rPr>
                <w:rFonts w:eastAsia="Times New Roman"/>
                <w:sz w:val="20"/>
                <w:szCs w:val="20"/>
                <w:shd w:val="clear" w:color="auto" w:fill="FFFFFF" w:themeFill="background1"/>
                <w:lang w:eastAsia="ru-RU"/>
              </w:rPr>
              <w:t>в структуре Исполнителя и/или Заказчика</w:t>
            </w:r>
            <w:r w:rsidR="0019182E" w:rsidRPr="00207890">
              <w:rPr>
                <w:rFonts w:eastAsia="Times New Roman"/>
                <w:sz w:val="20"/>
                <w:szCs w:val="20"/>
                <w:shd w:val="clear" w:color="auto" w:fill="FFFFFF" w:themeFill="background1"/>
                <w:lang w:eastAsia="ru-RU"/>
              </w:rPr>
              <w:br/>
            </w:r>
            <w:r w:rsidRPr="00207890">
              <w:rPr>
                <w:rFonts w:eastAsia="Times New Roman"/>
                <w:sz w:val="20"/>
                <w:szCs w:val="20"/>
                <w:shd w:val="clear" w:color="auto" w:fill="FFFFFF" w:themeFill="background1"/>
                <w:lang w:eastAsia="ru-RU"/>
              </w:rPr>
              <w:t>в соответствующем этапе Контракта)</w:t>
            </w:r>
          </w:p>
        </w:tc>
        <w:tc>
          <w:tcPr>
            <w:tcW w:w="1144" w:type="pct"/>
            <w:vAlign w:val="center"/>
          </w:tcPr>
          <w:p w14:paraId="190249F4" w14:textId="77777777" w:rsidR="001A5E61" w:rsidRPr="00207890" w:rsidRDefault="001A5E61" w:rsidP="0019182E">
            <w:pPr>
              <w:pStyle w:val="aff"/>
              <w:widowControl w:val="0"/>
              <w:ind w:left="0" w:firstLine="0"/>
              <w:jc w:val="center"/>
              <w:rPr>
                <w:rFonts w:eastAsia="Times New Roman"/>
                <w:sz w:val="20"/>
                <w:szCs w:val="20"/>
                <w:shd w:val="clear" w:color="auto" w:fill="FFFFFF" w:themeFill="background1"/>
                <w:lang w:eastAsia="ru-RU"/>
              </w:rPr>
            </w:pPr>
            <w:r w:rsidRPr="00207890">
              <w:rPr>
                <w:rFonts w:eastAsia="Arial Unicode MS"/>
                <w:sz w:val="20"/>
                <w:szCs w:val="20"/>
                <w:lang w:eastAsia="ru-RU" w:bidi="en-US"/>
              </w:rPr>
              <w:t>-</w:t>
            </w:r>
          </w:p>
        </w:tc>
        <w:tc>
          <w:tcPr>
            <w:tcW w:w="716" w:type="pct"/>
            <w:shd w:val="clear" w:color="auto" w:fill="auto"/>
            <w:vAlign w:val="center"/>
          </w:tcPr>
          <w:p w14:paraId="07DBDC01" w14:textId="77777777" w:rsidR="001A5E61" w:rsidRPr="00207890" w:rsidRDefault="001A5E61" w:rsidP="0019182E">
            <w:pPr>
              <w:ind w:firstLine="0"/>
              <w:jc w:val="center"/>
              <w:rPr>
                <w:rFonts w:eastAsia="Arial Unicode MS"/>
                <w:sz w:val="20"/>
                <w:szCs w:val="20"/>
                <w:lang w:eastAsia="ru-RU" w:bidi="en-US"/>
              </w:rPr>
            </w:pPr>
            <w:r w:rsidRPr="00207890">
              <w:rPr>
                <w:rFonts w:eastAsia="Times New Roman"/>
                <w:sz w:val="20"/>
                <w:szCs w:val="20"/>
                <w:shd w:val="clear" w:color="auto" w:fill="FFFFFF" w:themeFill="background1"/>
                <w:lang w:eastAsia="ru-RU"/>
              </w:rPr>
              <w:t>Бумажный</w:t>
            </w:r>
          </w:p>
        </w:tc>
        <w:tc>
          <w:tcPr>
            <w:tcW w:w="1427" w:type="pct"/>
            <w:shd w:val="clear" w:color="auto" w:fill="auto"/>
            <w:vAlign w:val="center"/>
          </w:tcPr>
          <w:p w14:paraId="1893B4FC" w14:textId="77777777" w:rsidR="001A5E61" w:rsidRPr="00207890" w:rsidRDefault="001A5E61" w:rsidP="0019182E">
            <w:pPr>
              <w:ind w:firstLine="0"/>
              <w:rPr>
                <w:rFonts w:eastAsia="Arial Unicode MS"/>
                <w:sz w:val="20"/>
                <w:szCs w:val="20"/>
                <w:lang w:eastAsia="ru-RU" w:bidi="en-US"/>
              </w:rPr>
            </w:pPr>
            <w:r w:rsidRPr="00207890">
              <w:rPr>
                <w:rFonts w:eastAsia="Arial Unicode MS"/>
                <w:sz w:val="20"/>
                <w:szCs w:val="20"/>
                <w:lang w:eastAsia="ru-RU" w:bidi="en-US"/>
              </w:rPr>
              <w:t>Подписывается Заказчиком</w:t>
            </w:r>
            <w:r w:rsidRPr="00207890">
              <w:rPr>
                <w:rFonts w:eastAsia="Arial Unicode MS"/>
                <w:sz w:val="20"/>
                <w:szCs w:val="20"/>
                <w:lang w:eastAsia="ru-RU" w:bidi="en-US"/>
              </w:rPr>
              <w:br/>
              <w:t>и Исполнителем на бумажном носителе информации</w:t>
            </w:r>
          </w:p>
        </w:tc>
      </w:tr>
      <w:tr w:rsidR="001A5E61" w:rsidRPr="00207890" w14:paraId="5D483DA4" w14:textId="77777777" w:rsidTr="008275AB">
        <w:trPr>
          <w:trHeight w:val="20"/>
        </w:trPr>
        <w:tc>
          <w:tcPr>
            <w:tcW w:w="278" w:type="pct"/>
            <w:shd w:val="clear" w:color="auto" w:fill="auto"/>
            <w:vAlign w:val="center"/>
          </w:tcPr>
          <w:p w14:paraId="1D708C49" w14:textId="77777777" w:rsidR="001A5E61" w:rsidRPr="00207890" w:rsidRDefault="001A5E61" w:rsidP="0019182E">
            <w:pPr>
              <w:pStyle w:val="aff"/>
              <w:widowControl w:val="0"/>
              <w:numPr>
                <w:ilvl w:val="0"/>
                <w:numId w:val="37"/>
              </w:numPr>
              <w:autoSpaceDE w:val="0"/>
              <w:autoSpaceDN w:val="0"/>
              <w:adjustRightInd w:val="0"/>
              <w:ind w:left="0" w:firstLine="0"/>
              <w:rPr>
                <w:rFonts w:eastAsia="Arial Unicode MS"/>
                <w:sz w:val="20"/>
                <w:szCs w:val="20"/>
                <w:lang w:eastAsia="ru-RU" w:bidi="en-US"/>
              </w:rPr>
            </w:pPr>
          </w:p>
        </w:tc>
        <w:tc>
          <w:tcPr>
            <w:tcW w:w="1435" w:type="pct"/>
            <w:shd w:val="clear" w:color="auto" w:fill="auto"/>
            <w:vAlign w:val="center"/>
          </w:tcPr>
          <w:p w14:paraId="01C2932E" w14:textId="42E165B3" w:rsidR="001A5E61" w:rsidRPr="00207890" w:rsidRDefault="001A5E61" w:rsidP="0019182E">
            <w:pPr>
              <w:ind w:firstLine="0"/>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Комплект согласий</w:t>
            </w:r>
            <w:r w:rsidR="0019182E" w:rsidRPr="00207890">
              <w:rPr>
                <w:rFonts w:eastAsia="Times New Roman"/>
                <w:sz w:val="20"/>
                <w:szCs w:val="20"/>
                <w:shd w:val="clear" w:color="auto" w:fill="FFFFFF" w:themeFill="background1"/>
                <w:lang w:eastAsia="ru-RU"/>
              </w:rPr>
              <w:br/>
            </w:r>
            <w:r w:rsidRPr="00207890">
              <w:rPr>
                <w:rFonts w:eastAsia="Times New Roman"/>
                <w:sz w:val="20"/>
                <w:szCs w:val="20"/>
                <w:shd w:val="clear" w:color="auto" w:fill="FFFFFF" w:themeFill="background1"/>
                <w:lang w:eastAsia="ru-RU"/>
              </w:rPr>
              <w:t>на обработку персональных данных (в случае наличия изменений в структуре Исполнителя</w:t>
            </w:r>
            <w:r w:rsidR="0019182E" w:rsidRPr="00207890">
              <w:rPr>
                <w:rFonts w:eastAsia="Times New Roman"/>
                <w:sz w:val="20"/>
                <w:szCs w:val="20"/>
                <w:shd w:val="clear" w:color="auto" w:fill="FFFFFF" w:themeFill="background1"/>
                <w:lang w:eastAsia="ru-RU"/>
              </w:rPr>
              <w:br/>
            </w:r>
            <w:r w:rsidRPr="00207890">
              <w:rPr>
                <w:rFonts w:eastAsia="Times New Roman"/>
                <w:sz w:val="20"/>
                <w:szCs w:val="20"/>
                <w:shd w:val="clear" w:color="auto" w:fill="FFFFFF" w:themeFill="background1"/>
                <w:lang w:eastAsia="ru-RU"/>
              </w:rPr>
              <w:t>в соответствующем этапе Контракта)</w:t>
            </w:r>
          </w:p>
        </w:tc>
        <w:tc>
          <w:tcPr>
            <w:tcW w:w="1144" w:type="pct"/>
            <w:vAlign w:val="center"/>
          </w:tcPr>
          <w:p w14:paraId="20950A34" w14:textId="77777777" w:rsidR="001A5E61" w:rsidRPr="00207890" w:rsidRDefault="001A5E61" w:rsidP="0019182E">
            <w:pPr>
              <w:ind w:firstLine="0"/>
              <w:jc w:val="center"/>
              <w:rPr>
                <w:rFonts w:eastAsia="Times New Roman"/>
                <w:sz w:val="20"/>
                <w:szCs w:val="20"/>
                <w:shd w:val="clear" w:color="auto" w:fill="FFFFFF" w:themeFill="background1"/>
                <w:lang w:eastAsia="ru-RU"/>
              </w:rPr>
            </w:pPr>
            <w:r w:rsidRPr="00207890">
              <w:rPr>
                <w:rFonts w:eastAsia="Arial Unicode MS"/>
                <w:sz w:val="20"/>
                <w:szCs w:val="20"/>
                <w:lang w:eastAsia="ru-RU" w:bidi="en-US"/>
              </w:rPr>
              <w:t>-</w:t>
            </w:r>
          </w:p>
        </w:tc>
        <w:tc>
          <w:tcPr>
            <w:tcW w:w="716" w:type="pct"/>
            <w:shd w:val="clear" w:color="auto" w:fill="auto"/>
            <w:vAlign w:val="center"/>
          </w:tcPr>
          <w:p w14:paraId="10B5331B" w14:textId="77777777" w:rsidR="001A5E61" w:rsidRPr="00207890" w:rsidRDefault="001A5E61" w:rsidP="0019182E">
            <w:pPr>
              <w:ind w:firstLine="0"/>
              <w:jc w:val="center"/>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Бумажный</w:t>
            </w:r>
          </w:p>
        </w:tc>
        <w:tc>
          <w:tcPr>
            <w:tcW w:w="1427" w:type="pct"/>
            <w:shd w:val="clear" w:color="auto" w:fill="auto"/>
            <w:vAlign w:val="center"/>
          </w:tcPr>
          <w:p w14:paraId="12763E7F" w14:textId="77777777" w:rsidR="001A5E61" w:rsidRPr="00207890" w:rsidRDefault="001A5E61" w:rsidP="0019182E">
            <w:pPr>
              <w:ind w:firstLine="0"/>
              <w:rPr>
                <w:rFonts w:eastAsia="Times New Roman"/>
                <w:sz w:val="20"/>
                <w:szCs w:val="20"/>
                <w:shd w:val="clear" w:color="auto" w:fill="FFFFFF" w:themeFill="background1"/>
                <w:lang w:eastAsia="ru-RU"/>
              </w:rPr>
            </w:pPr>
            <w:r w:rsidRPr="00207890">
              <w:rPr>
                <w:rFonts w:eastAsia="Times New Roman"/>
                <w:sz w:val="20"/>
                <w:szCs w:val="20"/>
                <w:shd w:val="clear" w:color="auto" w:fill="FFFFFF" w:themeFill="background1"/>
                <w:lang w:eastAsia="ru-RU"/>
              </w:rPr>
              <w:t>Подписывается Исполнителем на бумажном носителе информации</w:t>
            </w:r>
          </w:p>
        </w:tc>
      </w:tr>
    </w:tbl>
    <w:p w14:paraId="37719C90" w14:textId="77777777" w:rsidR="001A5E61" w:rsidRPr="00207890" w:rsidRDefault="001A5E61" w:rsidP="001A5E61">
      <w:pPr>
        <w:pStyle w:val="-4"/>
        <w:spacing w:line="240" w:lineRule="auto"/>
      </w:pPr>
    </w:p>
    <w:p w14:paraId="358B7451" w14:textId="77777777" w:rsidR="001A5E61" w:rsidRPr="00207890" w:rsidRDefault="001A5E61" w:rsidP="001A5E61">
      <w:pPr>
        <w:pStyle w:val="-2"/>
        <w:numPr>
          <w:ilvl w:val="0"/>
          <w:numId w:val="0"/>
        </w:numPr>
        <w:spacing w:line="240" w:lineRule="auto"/>
        <w:ind w:left="1474" w:hanging="340"/>
        <w:sectPr w:rsidR="001A5E61" w:rsidRPr="00207890" w:rsidSect="008275AB">
          <w:pgSz w:w="11906" w:h="16838" w:code="9"/>
          <w:pgMar w:top="1134" w:right="850" w:bottom="1134" w:left="1134" w:header="709" w:footer="709" w:gutter="0"/>
          <w:cols w:space="708"/>
          <w:docGrid w:linePitch="360"/>
        </w:sectPr>
      </w:pPr>
    </w:p>
    <w:p w14:paraId="41FA2550" w14:textId="77777777" w:rsidR="001A5E61" w:rsidRPr="00207890" w:rsidRDefault="001A5E61" w:rsidP="001A5E61">
      <w:pPr>
        <w:pStyle w:val="18"/>
        <w:keepLines w:val="0"/>
        <w:pageBreakBefore/>
        <w:numPr>
          <w:ilvl w:val="0"/>
          <w:numId w:val="44"/>
        </w:numPr>
        <w:spacing w:before="0"/>
        <w:ind w:left="0" w:firstLine="0"/>
        <w:jc w:val="left"/>
      </w:pPr>
      <w:bookmarkStart w:id="554" w:name="_Ref524683382"/>
      <w:bookmarkStart w:id="555" w:name="_Toc6234897"/>
      <w:bookmarkStart w:id="556" w:name="_Ref99371200"/>
      <w:bookmarkStart w:id="557" w:name="_Toc208838355"/>
      <w:bookmarkStart w:id="558" w:name="_Toc232771815"/>
      <w:r w:rsidRPr="00207890">
        <w:lastRenderedPageBreak/>
        <w:t>Расчет стоимости услуг</w:t>
      </w:r>
      <w:bookmarkEnd w:id="554"/>
      <w:bookmarkEnd w:id="555"/>
      <w:r w:rsidRPr="00207890">
        <w:t xml:space="preserve"> и порядок оплаты</w:t>
      </w:r>
      <w:bookmarkEnd w:id="556"/>
      <w:bookmarkEnd w:id="557"/>
      <w:bookmarkEnd w:id="558"/>
    </w:p>
    <w:p w14:paraId="2AA5BAE0" w14:textId="77777777" w:rsidR="00252B1D" w:rsidRPr="00207890" w:rsidRDefault="00252B1D" w:rsidP="00252B1D">
      <w:pPr>
        <w:pStyle w:val="-4"/>
        <w:spacing w:line="240" w:lineRule="auto"/>
      </w:pPr>
      <w:bookmarkStart w:id="559" w:name="_Toc323417264"/>
      <w:bookmarkStart w:id="560" w:name="_Toc323417412"/>
      <w:bookmarkEnd w:id="559"/>
      <w:bookmarkEnd w:id="560"/>
      <w:r w:rsidRPr="00207890">
        <w:t xml:space="preserve">Оплата услуг осуществляется по окончании каждого этапа. </w:t>
      </w:r>
    </w:p>
    <w:p w14:paraId="32FEEB4F" w14:textId="46C8DDD0" w:rsidR="00252B1D" w:rsidRDefault="00252B1D" w:rsidP="00252B1D">
      <w:pPr>
        <w:pStyle w:val="-4"/>
        <w:spacing w:line="240" w:lineRule="auto"/>
      </w:pPr>
      <w:r>
        <w:t>Оплата услуг, оказанных по соответствующему этапу в рамках этапов 2-</w:t>
      </w:r>
      <w:r w:rsidR="005522E1">
        <w:t xml:space="preserve">6 </w:t>
      </w:r>
      <w:r>
        <w:t>Контракта</w:t>
      </w:r>
      <w:r w:rsidRPr="00207890">
        <w:t xml:space="preserve">, осуществляется по Заявкам, статус которых переведен в «Завершено» в СМКСС.  </w:t>
      </w:r>
    </w:p>
    <w:p w14:paraId="7895F78F" w14:textId="77777777" w:rsidR="00252B1D" w:rsidRPr="000161D8" w:rsidRDefault="00252B1D" w:rsidP="00252B1D">
      <w:pPr>
        <w:widowControl w:val="0"/>
        <w:suppressAutoHyphens/>
        <w:overflowPunct w:val="0"/>
        <w:autoSpaceDE w:val="0"/>
        <w:autoSpaceDN w:val="0"/>
        <w:ind w:right="-8"/>
        <w:contextualSpacing/>
        <w:textAlignment w:val="baseline"/>
        <w:rPr>
          <w:rFonts w:eastAsia="Times New Roman"/>
          <w:kern w:val="3"/>
          <w:lang w:eastAsia="ru-RU"/>
        </w:rPr>
      </w:pPr>
      <w:r w:rsidRPr="000161D8">
        <w:rPr>
          <w:rFonts w:eastAsia="Times New Roman"/>
          <w:kern w:val="3"/>
          <w:lang w:eastAsia="ru-RU"/>
        </w:rPr>
        <w:t xml:space="preserve">Сумма оплаты фактически оказанных услуг за </w:t>
      </w:r>
      <w:r>
        <w:rPr>
          <w:rFonts w:eastAsia="Times New Roman"/>
          <w:kern w:val="3"/>
          <w:lang w:eastAsia="ru-RU"/>
        </w:rPr>
        <w:t>соответствующий этап</w:t>
      </w:r>
      <w:r w:rsidRPr="000161D8">
        <w:rPr>
          <w:rFonts w:eastAsia="Times New Roman"/>
          <w:kern w:val="3"/>
          <w:lang w:eastAsia="ru-RU"/>
        </w:rPr>
        <w:t xml:space="preserve"> определяется по следующей формуле:</w:t>
      </w:r>
    </w:p>
    <w:p w14:paraId="2C471C31" w14:textId="77777777" w:rsidR="00252B1D" w:rsidRPr="000161D8" w:rsidRDefault="00252B1D" w:rsidP="00252B1D">
      <w:pPr>
        <w:widowControl w:val="0"/>
        <w:suppressAutoHyphens/>
        <w:overflowPunct w:val="0"/>
        <w:autoSpaceDE w:val="0"/>
        <w:autoSpaceDN w:val="0"/>
        <w:ind w:right="-8"/>
        <w:contextualSpacing/>
        <w:textAlignment w:val="baseline"/>
        <w:rPr>
          <w:rFonts w:eastAsiaTheme="minorEastAsia"/>
          <w:kern w:val="3"/>
          <w:sz w:val="22"/>
          <w:lang w:eastAsia="ru-RU"/>
        </w:rPr>
      </w:pPr>
    </w:p>
    <w:p w14:paraId="3F11455D" w14:textId="77777777" w:rsidR="00252B1D" w:rsidRPr="00713943" w:rsidRDefault="00252B1D" w:rsidP="00252B1D">
      <w:pPr>
        <w:widowControl w:val="0"/>
        <w:suppressAutoHyphens/>
        <w:overflowPunct w:val="0"/>
        <w:autoSpaceDE w:val="0"/>
        <w:autoSpaceDN w:val="0"/>
        <w:ind w:firstLine="0"/>
        <w:contextualSpacing/>
        <w:jc w:val="center"/>
        <w:textAlignment w:val="baseline"/>
        <w:rPr>
          <w:rFonts w:eastAsiaTheme="minorEastAsia"/>
          <w:b/>
          <w:kern w:val="3"/>
          <w:sz w:val="22"/>
          <w:lang w:val="en-US" w:eastAsia="ru-RU"/>
        </w:rPr>
      </w:pPr>
      <m:oMathPara>
        <m:oMath>
          <m:r>
            <m:rPr>
              <m:sty m:val="p"/>
            </m:rPr>
            <w:rPr>
              <w:rFonts w:ascii="Cambria Math" w:eastAsia="Times New Roman" w:hAnsi="Cambria Math"/>
              <w:kern w:val="3"/>
              <w:lang w:val="en-US" w:eastAsia="ru-RU"/>
            </w:rPr>
            <m:t>Cost =</m:t>
          </m:r>
          <m:nary>
            <m:naryPr>
              <m:chr m:val="∑"/>
              <m:limLoc m:val="undOvr"/>
              <m:supHide m:val="1"/>
              <m:ctrlPr>
                <w:rPr>
                  <w:rFonts w:ascii="Cambria Math" w:eastAsiaTheme="minorEastAsia" w:hAnsi="Cambria Math"/>
                  <w:b/>
                  <w:i/>
                  <w:kern w:val="3"/>
                  <w:sz w:val="22"/>
                  <w:lang w:eastAsia="ru-RU"/>
                </w:rPr>
              </m:ctrlPr>
            </m:naryPr>
            <m:sub>
              <m:r>
                <m:rPr>
                  <m:sty m:val="bi"/>
                </m:rPr>
                <w:rPr>
                  <w:rFonts w:ascii="Cambria Math" w:eastAsiaTheme="minorEastAsia" w:hAnsi="Cambria Math"/>
                  <w:kern w:val="3"/>
                  <w:sz w:val="22"/>
                  <w:lang w:val="en-US" w:eastAsia="ru-RU"/>
                </w:rPr>
                <m:t>i</m:t>
              </m:r>
            </m:sub>
            <m:sup/>
            <m:e>
              <m:d>
                <m:dPr>
                  <m:ctrlPr>
                    <w:rPr>
                      <w:rFonts w:ascii="Cambria Math" w:eastAsiaTheme="minorEastAsia" w:hAnsi="Cambria Math"/>
                      <w:b/>
                      <w:i/>
                      <w:kern w:val="3"/>
                      <w:sz w:val="22"/>
                      <w:lang w:eastAsia="ru-RU"/>
                    </w:rPr>
                  </m:ctrlPr>
                </m:dPr>
                <m:e>
                  <m:sSub>
                    <m:sSubPr>
                      <m:ctrlPr>
                        <w:rPr>
                          <w:rFonts w:ascii="Cambria Math" w:eastAsiaTheme="minorEastAsia" w:hAnsi="Cambria Math"/>
                          <w:b/>
                          <w:i/>
                          <w:kern w:val="3"/>
                          <w:sz w:val="22"/>
                          <w:lang w:eastAsia="ru-RU"/>
                        </w:rPr>
                      </m:ctrlPr>
                    </m:sSubPr>
                    <m:e>
                      <m:r>
                        <m:rPr>
                          <m:sty m:val="bi"/>
                        </m:rPr>
                        <w:rPr>
                          <w:rFonts w:ascii="Cambria Math" w:eastAsiaTheme="minorEastAsia" w:hAnsi="Cambria Math"/>
                          <w:kern w:val="3"/>
                          <w:sz w:val="22"/>
                          <w:lang w:eastAsia="ru-RU"/>
                        </w:rPr>
                        <m:t>P</m:t>
                      </m:r>
                    </m:e>
                    <m:sub>
                      <m:r>
                        <m:rPr>
                          <m:sty m:val="bi"/>
                        </m:rPr>
                        <w:rPr>
                          <w:rFonts w:ascii="Cambria Math" w:eastAsiaTheme="minorEastAsia" w:hAnsi="Cambria Math"/>
                          <w:kern w:val="3"/>
                          <w:sz w:val="22"/>
                          <w:lang w:eastAsia="ru-RU"/>
                        </w:rPr>
                        <m:t>i</m:t>
                      </m:r>
                    </m:sub>
                  </m:sSub>
                  <m:r>
                    <m:rPr>
                      <m:sty m:val="bi"/>
                    </m:rPr>
                    <w:rPr>
                      <w:rFonts w:ascii="Cambria Math" w:eastAsiaTheme="minorEastAsia" w:hAnsi="Cambria Math"/>
                      <w:kern w:val="3"/>
                      <w:sz w:val="22"/>
                      <w:lang w:val="en-US" w:eastAsia="ru-RU"/>
                    </w:rPr>
                    <m:t xml:space="preserve"> × </m:t>
                  </m:r>
                  <m:sSub>
                    <m:sSubPr>
                      <m:ctrlPr>
                        <w:rPr>
                          <w:rFonts w:ascii="Cambria Math" w:eastAsiaTheme="minorEastAsia" w:hAnsi="Cambria Math"/>
                          <w:b/>
                          <w:i/>
                          <w:kern w:val="3"/>
                          <w:sz w:val="22"/>
                          <w:lang w:eastAsia="ru-RU"/>
                        </w:rPr>
                      </m:ctrlPr>
                    </m:sSubPr>
                    <m:e>
                      <m:r>
                        <m:rPr>
                          <m:sty m:val="bi"/>
                        </m:rPr>
                        <w:rPr>
                          <w:rFonts w:ascii="Cambria Math" w:eastAsiaTheme="minorEastAsia" w:hAnsi="Cambria Math"/>
                          <w:kern w:val="3"/>
                          <w:sz w:val="22"/>
                          <w:lang w:eastAsia="ru-RU"/>
                        </w:rPr>
                        <m:t>n</m:t>
                      </m:r>
                    </m:e>
                    <m:sub>
                      <m:r>
                        <m:rPr>
                          <m:sty m:val="bi"/>
                        </m:rPr>
                        <w:rPr>
                          <w:rFonts w:ascii="Cambria Math" w:eastAsiaTheme="minorEastAsia" w:hAnsi="Cambria Math"/>
                          <w:kern w:val="3"/>
                          <w:sz w:val="22"/>
                          <w:lang w:eastAsia="ru-RU"/>
                        </w:rPr>
                        <m:t>i</m:t>
                      </m:r>
                    </m:sub>
                  </m:sSub>
                </m:e>
              </m:d>
            </m:e>
          </m:nary>
        </m:oMath>
      </m:oMathPara>
    </w:p>
    <w:p w14:paraId="149ED828" w14:textId="77777777" w:rsidR="00252B1D" w:rsidRPr="000161D8" w:rsidRDefault="00252B1D" w:rsidP="00252B1D">
      <w:pPr>
        <w:widowControl w:val="0"/>
        <w:suppressAutoHyphens/>
        <w:overflowPunct w:val="0"/>
        <w:autoSpaceDE w:val="0"/>
        <w:autoSpaceDN w:val="0"/>
        <w:ind w:left="709" w:right="284" w:firstLine="0"/>
        <w:contextualSpacing/>
        <w:textAlignment w:val="baseline"/>
        <w:rPr>
          <w:rFonts w:eastAsiaTheme="minorEastAsia"/>
          <w:kern w:val="3"/>
          <w:sz w:val="22"/>
          <w:lang w:eastAsia="ru-RU"/>
        </w:rPr>
      </w:pPr>
      <w:r w:rsidRPr="000161D8">
        <w:rPr>
          <w:rFonts w:eastAsia="Times New Roman"/>
          <w:kern w:val="3"/>
          <w:lang w:eastAsia="ru-RU"/>
        </w:rPr>
        <w:t>где</w:t>
      </w:r>
    </w:p>
    <w:p w14:paraId="2CD72211" w14:textId="77777777" w:rsidR="00252B1D" w:rsidRPr="000161D8" w:rsidRDefault="00252B1D" w:rsidP="00252B1D">
      <w:pPr>
        <w:widowControl w:val="0"/>
        <w:suppressAutoHyphens/>
        <w:overflowPunct w:val="0"/>
        <w:autoSpaceDE w:val="0"/>
        <w:autoSpaceDN w:val="0"/>
        <w:ind w:right="-8"/>
        <w:contextualSpacing/>
        <w:textAlignment w:val="baseline"/>
        <w:rPr>
          <w:rFonts w:eastAsiaTheme="minorEastAsia"/>
          <w:kern w:val="3"/>
          <w:sz w:val="22"/>
          <w:lang w:eastAsia="ru-RU"/>
        </w:rPr>
      </w:pPr>
      <w:proofErr w:type="spellStart"/>
      <w:r w:rsidRPr="000161D8">
        <w:rPr>
          <w:rFonts w:eastAsia="Times New Roman"/>
          <w:kern w:val="3"/>
          <w:lang w:eastAsia="ru-RU"/>
        </w:rPr>
        <w:t>Cost</w:t>
      </w:r>
      <w:proofErr w:type="spellEnd"/>
      <w:r w:rsidRPr="000161D8">
        <w:rPr>
          <w:rFonts w:eastAsia="Times New Roman"/>
          <w:kern w:val="3"/>
          <w:lang w:eastAsia="ru-RU"/>
        </w:rPr>
        <w:t xml:space="preserve"> – сумма оплаты фактически оказанных услуг за </w:t>
      </w:r>
      <w:r w:rsidRPr="0065728B">
        <w:rPr>
          <w:rFonts w:eastAsia="Times New Roman"/>
          <w:kern w:val="3"/>
          <w:lang w:eastAsia="ru-RU"/>
        </w:rPr>
        <w:t>соответствующий этап</w:t>
      </w:r>
      <w:r w:rsidRPr="000161D8">
        <w:rPr>
          <w:rFonts w:eastAsia="Times New Roman"/>
          <w:kern w:val="3"/>
          <w:lang w:eastAsia="ru-RU"/>
        </w:rPr>
        <w:t>;</w:t>
      </w:r>
    </w:p>
    <w:p w14:paraId="5442AE1B" w14:textId="22F2622F" w:rsidR="00252B1D" w:rsidRPr="000161D8" w:rsidRDefault="00252B1D" w:rsidP="00252B1D">
      <w:pPr>
        <w:widowControl w:val="0"/>
        <w:suppressAutoHyphens/>
        <w:overflowPunct w:val="0"/>
        <w:autoSpaceDE w:val="0"/>
        <w:autoSpaceDN w:val="0"/>
        <w:ind w:right="-8"/>
        <w:contextualSpacing/>
        <w:textAlignment w:val="baseline"/>
        <w:rPr>
          <w:rFonts w:eastAsiaTheme="minorEastAsia"/>
          <w:kern w:val="3"/>
          <w:sz w:val="22"/>
          <w:lang w:eastAsia="ru-RU"/>
        </w:rPr>
      </w:pPr>
      <w:r>
        <w:rPr>
          <w:rFonts w:eastAsia="Times New Roman"/>
          <w:kern w:val="3"/>
          <w:lang w:val="en-US" w:eastAsia="ru-RU"/>
        </w:rPr>
        <w:t>P</w:t>
      </w:r>
      <w:r>
        <w:rPr>
          <w:rFonts w:eastAsia="Times New Roman"/>
          <w:kern w:val="3"/>
          <w:vertAlign w:val="subscript"/>
          <w:lang w:val="en-US" w:eastAsia="ru-RU"/>
        </w:rPr>
        <w:t>i</w:t>
      </w:r>
      <w:r w:rsidRPr="00713943">
        <w:rPr>
          <w:rFonts w:eastAsia="Times New Roman"/>
          <w:kern w:val="3"/>
          <w:lang w:eastAsia="ru-RU"/>
        </w:rPr>
        <w:t xml:space="preserve"> </w:t>
      </w:r>
      <w:r w:rsidRPr="000161D8">
        <w:rPr>
          <w:rFonts w:eastAsia="Times New Roman"/>
          <w:kern w:val="3"/>
          <w:lang w:eastAsia="ru-RU"/>
        </w:rPr>
        <w:t xml:space="preserve">– единичная </w:t>
      </w:r>
      <w:r>
        <w:rPr>
          <w:rFonts w:eastAsia="Times New Roman"/>
          <w:kern w:val="3"/>
          <w:lang w:eastAsia="ru-RU"/>
        </w:rPr>
        <w:t>стоимость</w:t>
      </w:r>
      <w:r w:rsidRPr="000161D8">
        <w:rPr>
          <w:rFonts w:eastAsia="Times New Roman"/>
          <w:kern w:val="3"/>
          <w:lang w:eastAsia="ru-RU"/>
        </w:rPr>
        <w:t xml:space="preserve"> </w:t>
      </w:r>
      <w:r>
        <w:rPr>
          <w:rFonts w:eastAsia="Times New Roman"/>
          <w:kern w:val="3"/>
          <w:lang w:eastAsia="ru-RU"/>
        </w:rPr>
        <w:t xml:space="preserve">услуг </w:t>
      </w:r>
      <w:r w:rsidRPr="00713943">
        <w:rPr>
          <w:rFonts w:eastAsia="Times New Roman"/>
          <w:kern w:val="3"/>
          <w:lang w:eastAsia="ru-RU"/>
        </w:rPr>
        <w:t xml:space="preserve">в соответствии с </w:t>
      </w:r>
      <w:r w:rsidR="00AB66CA">
        <w:rPr>
          <w:rFonts w:eastAsia="Times New Roman"/>
          <w:kern w:val="3"/>
          <w:lang w:eastAsia="ru-RU"/>
        </w:rPr>
        <w:t>таблицей</w:t>
      </w:r>
      <w:r>
        <w:rPr>
          <w:rFonts w:eastAsia="Times New Roman"/>
          <w:kern w:val="3"/>
          <w:lang w:eastAsia="ru-RU"/>
        </w:rPr>
        <w:t xml:space="preserve"> 7</w:t>
      </w:r>
      <w:r w:rsidR="00AB66CA">
        <w:rPr>
          <w:rFonts w:eastAsia="Times New Roman"/>
          <w:kern w:val="3"/>
          <w:lang w:eastAsia="ru-RU"/>
        </w:rPr>
        <w:t xml:space="preserve"> ТЗ</w:t>
      </w:r>
      <w:r w:rsidRPr="000161D8">
        <w:rPr>
          <w:rFonts w:eastAsia="Times New Roman"/>
          <w:kern w:val="3"/>
          <w:lang w:eastAsia="ru-RU"/>
        </w:rPr>
        <w:t>;</w:t>
      </w:r>
    </w:p>
    <w:p w14:paraId="1D1E2A09" w14:textId="77777777" w:rsidR="00252B1D" w:rsidRPr="000161D8" w:rsidRDefault="00252B1D" w:rsidP="00252B1D">
      <w:pPr>
        <w:widowControl w:val="0"/>
        <w:suppressAutoHyphens/>
        <w:overflowPunct w:val="0"/>
        <w:autoSpaceDE w:val="0"/>
        <w:autoSpaceDN w:val="0"/>
        <w:ind w:right="-8"/>
        <w:contextualSpacing/>
        <w:textAlignment w:val="baseline"/>
        <w:rPr>
          <w:rFonts w:eastAsiaTheme="minorEastAsia"/>
          <w:kern w:val="3"/>
          <w:sz w:val="22"/>
          <w:lang w:eastAsia="ru-RU"/>
        </w:rPr>
      </w:pPr>
      <w:proofErr w:type="spellStart"/>
      <w:r>
        <w:rPr>
          <w:rFonts w:eastAsia="Times New Roman"/>
          <w:kern w:val="3"/>
          <w:lang w:val="en-US" w:eastAsia="ru-RU"/>
        </w:rPr>
        <w:t>n</w:t>
      </w:r>
      <w:r>
        <w:rPr>
          <w:rFonts w:eastAsia="Times New Roman"/>
          <w:kern w:val="3"/>
          <w:vertAlign w:val="subscript"/>
          <w:lang w:val="en-US" w:eastAsia="ru-RU"/>
        </w:rPr>
        <w:t>i</w:t>
      </w:r>
      <w:proofErr w:type="spellEnd"/>
      <w:r w:rsidRPr="00713943">
        <w:rPr>
          <w:rFonts w:eastAsia="Times New Roman"/>
          <w:kern w:val="3"/>
          <w:lang w:eastAsia="ru-RU"/>
        </w:rPr>
        <w:t xml:space="preserve"> </w:t>
      </w:r>
      <w:r w:rsidRPr="000161D8">
        <w:rPr>
          <w:rFonts w:eastAsia="Times New Roman"/>
          <w:kern w:val="3"/>
          <w:lang w:eastAsia="ru-RU"/>
        </w:rPr>
        <w:t xml:space="preserve">– количество </w:t>
      </w:r>
      <w:proofErr w:type="spellStart"/>
      <w:r>
        <w:rPr>
          <w:rFonts w:eastAsia="Times New Roman"/>
          <w:kern w:val="3"/>
          <w:lang w:val="en-US" w:eastAsia="ru-RU"/>
        </w:rPr>
        <w:t>i</w:t>
      </w:r>
      <w:proofErr w:type="spellEnd"/>
      <w:r>
        <w:rPr>
          <w:rFonts w:eastAsia="Times New Roman"/>
          <w:kern w:val="3"/>
          <w:lang w:eastAsia="ru-RU"/>
        </w:rPr>
        <w:t>-ой</w:t>
      </w:r>
      <w:r w:rsidRPr="00713943">
        <w:rPr>
          <w:rFonts w:eastAsia="Times New Roman"/>
          <w:kern w:val="3"/>
          <w:lang w:eastAsia="ru-RU"/>
        </w:rPr>
        <w:t xml:space="preserve"> </w:t>
      </w:r>
      <w:r w:rsidRPr="000161D8">
        <w:rPr>
          <w:rFonts w:eastAsia="Times New Roman"/>
          <w:kern w:val="3"/>
          <w:lang w:eastAsia="ru-RU"/>
        </w:rPr>
        <w:t>услуг</w:t>
      </w:r>
      <w:r>
        <w:rPr>
          <w:rFonts w:eastAsia="Times New Roman"/>
          <w:kern w:val="3"/>
          <w:lang w:eastAsia="ru-RU"/>
        </w:rPr>
        <w:t>и</w:t>
      </w:r>
      <w:r w:rsidRPr="00934737">
        <w:rPr>
          <w:rFonts w:eastAsia="Times New Roman"/>
          <w:kern w:val="3"/>
          <w:lang w:eastAsia="ru-RU"/>
        </w:rPr>
        <w:t xml:space="preserve">, </w:t>
      </w:r>
      <w:r>
        <w:rPr>
          <w:rFonts w:eastAsia="Times New Roman"/>
          <w:kern w:val="3"/>
          <w:lang w:eastAsia="ru-RU"/>
        </w:rPr>
        <w:t>о</w:t>
      </w:r>
      <w:r w:rsidRPr="00934737">
        <w:rPr>
          <w:rFonts w:eastAsia="Times New Roman"/>
          <w:kern w:val="3"/>
          <w:lang w:eastAsia="ru-RU"/>
        </w:rPr>
        <w:t>казанн</w:t>
      </w:r>
      <w:r>
        <w:rPr>
          <w:rFonts w:eastAsia="Times New Roman"/>
          <w:kern w:val="3"/>
          <w:lang w:eastAsia="ru-RU"/>
        </w:rPr>
        <w:t>ой</w:t>
      </w:r>
      <w:r w:rsidRPr="00934737">
        <w:rPr>
          <w:rFonts w:eastAsia="Times New Roman"/>
          <w:kern w:val="3"/>
          <w:lang w:eastAsia="ru-RU"/>
        </w:rPr>
        <w:t xml:space="preserve"> </w:t>
      </w:r>
      <w:r w:rsidRPr="000161D8">
        <w:rPr>
          <w:rFonts w:eastAsia="Times New Roman"/>
          <w:kern w:val="3"/>
          <w:lang w:eastAsia="ru-RU"/>
        </w:rPr>
        <w:t xml:space="preserve">в </w:t>
      </w:r>
      <w:r w:rsidRPr="0065728B">
        <w:rPr>
          <w:rFonts w:eastAsia="Times New Roman"/>
          <w:kern w:val="3"/>
          <w:lang w:eastAsia="ru-RU"/>
        </w:rPr>
        <w:t>соответствующ</w:t>
      </w:r>
      <w:r>
        <w:rPr>
          <w:rFonts w:eastAsia="Times New Roman"/>
          <w:kern w:val="3"/>
          <w:lang w:eastAsia="ru-RU"/>
        </w:rPr>
        <w:t>ем</w:t>
      </w:r>
      <w:r w:rsidRPr="0065728B">
        <w:rPr>
          <w:rFonts w:eastAsia="Times New Roman"/>
          <w:kern w:val="3"/>
          <w:lang w:eastAsia="ru-RU"/>
        </w:rPr>
        <w:t xml:space="preserve"> этап</w:t>
      </w:r>
      <w:r>
        <w:rPr>
          <w:rFonts w:eastAsia="Times New Roman"/>
          <w:kern w:val="3"/>
          <w:lang w:eastAsia="ru-RU"/>
        </w:rPr>
        <w:t>е</w:t>
      </w:r>
      <w:r w:rsidRPr="0065728B">
        <w:rPr>
          <w:rFonts w:eastAsia="Times New Roman"/>
          <w:kern w:val="3"/>
          <w:lang w:eastAsia="ru-RU"/>
        </w:rPr>
        <w:t xml:space="preserve"> </w:t>
      </w:r>
      <w:r w:rsidRPr="000161D8">
        <w:rPr>
          <w:rFonts w:eastAsia="Times New Roman"/>
          <w:kern w:val="3"/>
          <w:lang w:eastAsia="ru-RU"/>
        </w:rPr>
        <w:t xml:space="preserve">в соответствии с </w:t>
      </w:r>
      <w:r>
        <w:rPr>
          <w:rFonts w:eastAsia="Times New Roman"/>
          <w:kern w:val="3"/>
          <w:lang w:eastAsia="ru-RU"/>
        </w:rPr>
        <w:t>Заявкой</w:t>
      </w:r>
      <w:r w:rsidRPr="000161D8">
        <w:rPr>
          <w:rFonts w:eastAsia="Times New Roman"/>
          <w:kern w:val="3"/>
          <w:lang w:eastAsia="ru-RU"/>
        </w:rPr>
        <w:t>.</w:t>
      </w:r>
    </w:p>
    <w:p w14:paraId="293F6826" w14:textId="77777777" w:rsidR="00252B1D" w:rsidRPr="000161D8" w:rsidRDefault="00252B1D" w:rsidP="00252B1D">
      <w:pPr>
        <w:widowControl w:val="0"/>
        <w:suppressAutoHyphens/>
        <w:overflowPunct w:val="0"/>
        <w:autoSpaceDE w:val="0"/>
        <w:autoSpaceDN w:val="0"/>
        <w:ind w:right="-8"/>
        <w:contextualSpacing/>
        <w:textAlignment w:val="baseline"/>
        <w:rPr>
          <w:rFonts w:eastAsiaTheme="minorEastAsia"/>
          <w:kern w:val="3"/>
          <w:sz w:val="22"/>
          <w:lang w:eastAsia="ru-RU"/>
        </w:rPr>
      </w:pPr>
      <w:r w:rsidRPr="000161D8">
        <w:rPr>
          <w:rFonts w:eastAsia="Times New Roman"/>
          <w:kern w:val="3"/>
          <w:lang w:eastAsia="ru-RU"/>
        </w:rPr>
        <w:t>Услуги могут быть оказаны досрочно в случае достижения Цены Контракта, указанной в пункте 2.1 Контракта.</w:t>
      </w:r>
    </w:p>
    <w:p w14:paraId="5731ECE0" w14:textId="646C59E1" w:rsidR="001A5E61" w:rsidRPr="00207890" w:rsidRDefault="001A5E61" w:rsidP="001A5E61">
      <w:pPr>
        <w:pStyle w:val="-4"/>
        <w:spacing w:line="240" w:lineRule="auto"/>
      </w:pPr>
      <w:r w:rsidRPr="00207890">
        <w:t>При оказании Исполнителем составляющих услуг в объеме, соответствующем Цене Контракта, либо недостаточности финансирования для направления очередной Заявки Заказчиком Исполнителю – обязательства Исполнителя по Контракту считаются исполненными и Контракт может быть закрыт досрочно.</w:t>
      </w:r>
    </w:p>
    <w:p w14:paraId="31594124" w14:textId="17AD9862" w:rsidR="001A5E61" w:rsidRPr="00207890" w:rsidRDefault="001A5E61" w:rsidP="001A5E61">
      <w:pPr>
        <w:pStyle w:val="-4"/>
        <w:spacing w:line="240" w:lineRule="auto"/>
        <w:rPr>
          <w:sz w:val="22"/>
          <w:szCs w:val="22"/>
        </w:rPr>
      </w:pPr>
      <w:r w:rsidRPr="00207890">
        <w:t>Сумма оплаты по каждому этапу в рамках этапов 2-</w:t>
      </w:r>
      <w:r w:rsidR="00A91DF7">
        <w:t>6</w:t>
      </w:r>
      <w:r w:rsidRPr="00207890">
        <w:t xml:space="preserve"> Контракта рассчитывается исходя</w:t>
      </w:r>
      <w:r w:rsidRPr="00207890">
        <w:br/>
        <w:t>из фактически оказанного количества услуг на основании единичных расценок услуг, приведенных в таблице</w:t>
      </w:r>
      <w:r w:rsidR="00C649E0">
        <w:t> </w:t>
      </w:r>
      <w:r w:rsidRPr="00207890">
        <w:t>7</w:t>
      </w:r>
      <w:r w:rsidR="00C649E0">
        <w:t> </w:t>
      </w:r>
      <w:r w:rsidRPr="00207890">
        <w:t>ТЗ.</w:t>
      </w:r>
    </w:p>
    <w:p w14:paraId="4824CDE8" w14:textId="6A5D0994" w:rsidR="001A5E61" w:rsidRPr="00207890" w:rsidRDefault="001A5E61" w:rsidP="0019182E">
      <w:pPr>
        <w:pStyle w:val="afff"/>
        <w:spacing w:after="0"/>
        <w:jc w:val="right"/>
        <w:rPr>
          <w:b/>
          <w:i w:val="0"/>
          <w:color w:val="auto"/>
          <w:sz w:val="20"/>
          <w:szCs w:val="20"/>
        </w:rPr>
      </w:pPr>
      <w:bookmarkStart w:id="561" w:name="_Ref524625640"/>
      <w:r w:rsidRPr="00207890">
        <w:rPr>
          <w:b/>
          <w:i w:val="0"/>
          <w:color w:val="auto"/>
          <w:sz w:val="20"/>
          <w:szCs w:val="20"/>
        </w:rPr>
        <w:t>Таблица</w:t>
      </w:r>
      <w:bookmarkEnd w:id="561"/>
      <w:r w:rsidR="00C649E0">
        <w:rPr>
          <w:b/>
          <w:i w:val="0"/>
          <w:color w:val="auto"/>
          <w:sz w:val="20"/>
          <w:szCs w:val="20"/>
        </w:rPr>
        <w:t> </w:t>
      </w:r>
      <w:r w:rsidR="0019182E" w:rsidRPr="00207890">
        <w:rPr>
          <w:b/>
          <w:i w:val="0"/>
          <w:noProof/>
          <w:color w:val="auto"/>
          <w:sz w:val="20"/>
          <w:szCs w:val="20"/>
        </w:rPr>
        <w:t>7</w:t>
      </w:r>
      <w:r w:rsidRPr="00207890">
        <w:rPr>
          <w:b/>
          <w:i w:val="0"/>
          <w:color w:val="auto"/>
          <w:sz w:val="20"/>
          <w:szCs w:val="20"/>
        </w:rPr>
        <w:t xml:space="preserve"> – Стоимость услуг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4224"/>
        <w:gridCol w:w="1651"/>
        <w:gridCol w:w="1715"/>
        <w:gridCol w:w="1745"/>
      </w:tblGrid>
      <w:tr w:rsidR="00882298" w:rsidRPr="006D5C16" w14:paraId="68E34C02" w14:textId="77777777" w:rsidTr="006B3686">
        <w:trPr>
          <w:trHeight w:val="20"/>
          <w:tblHeader/>
        </w:trPr>
        <w:tc>
          <w:tcPr>
            <w:tcW w:w="291" w:type="pct"/>
            <w:shd w:val="clear" w:color="auto" w:fill="D9D9D9" w:themeFill="background1" w:themeFillShade="D9"/>
            <w:vAlign w:val="center"/>
          </w:tcPr>
          <w:p w14:paraId="46FC103A" w14:textId="77777777" w:rsidR="00882298" w:rsidRPr="006B3686" w:rsidRDefault="00882298" w:rsidP="00882298">
            <w:pPr>
              <w:keepNext/>
              <w:ind w:firstLine="0"/>
              <w:jc w:val="center"/>
              <w:rPr>
                <w:b/>
                <w:sz w:val="20"/>
                <w:szCs w:val="20"/>
                <w:lang w:eastAsia="ru-RU"/>
              </w:rPr>
            </w:pPr>
            <w:r w:rsidRPr="006B3686">
              <w:rPr>
                <w:b/>
                <w:sz w:val="20"/>
                <w:szCs w:val="20"/>
                <w:lang w:eastAsia="ru-RU"/>
              </w:rPr>
              <w:t>№</w:t>
            </w:r>
          </w:p>
          <w:p w14:paraId="4F075DD5" w14:textId="77777777" w:rsidR="00882298" w:rsidRPr="006B3686" w:rsidRDefault="00882298" w:rsidP="00882298">
            <w:pPr>
              <w:keepNext/>
              <w:ind w:firstLine="0"/>
              <w:jc w:val="center"/>
              <w:rPr>
                <w:b/>
                <w:sz w:val="20"/>
                <w:szCs w:val="20"/>
                <w:lang w:eastAsia="ru-RU"/>
              </w:rPr>
            </w:pPr>
            <w:r w:rsidRPr="006B3686">
              <w:rPr>
                <w:b/>
                <w:sz w:val="20"/>
                <w:szCs w:val="20"/>
                <w:lang w:eastAsia="ru-RU"/>
              </w:rPr>
              <w:t>п/п</w:t>
            </w:r>
          </w:p>
        </w:tc>
        <w:tc>
          <w:tcPr>
            <w:tcW w:w="2131" w:type="pct"/>
            <w:shd w:val="clear" w:color="auto" w:fill="D9D9D9" w:themeFill="background1" w:themeFillShade="D9"/>
            <w:vAlign w:val="center"/>
          </w:tcPr>
          <w:p w14:paraId="68A78945" w14:textId="77777777" w:rsidR="00882298" w:rsidRPr="006B3686" w:rsidRDefault="00882298" w:rsidP="00882298">
            <w:pPr>
              <w:keepNext/>
              <w:ind w:firstLine="0"/>
              <w:jc w:val="center"/>
              <w:rPr>
                <w:b/>
                <w:sz w:val="20"/>
                <w:szCs w:val="20"/>
                <w:lang w:eastAsia="ar-SA"/>
              </w:rPr>
            </w:pPr>
            <w:r w:rsidRPr="006B3686">
              <w:rPr>
                <w:b/>
                <w:sz w:val="20"/>
                <w:szCs w:val="20"/>
                <w:lang w:eastAsia="ru-RU"/>
              </w:rPr>
              <w:t>Наименование услуги</w:t>
            </w:r>
          </w:p>
        </w:tc>
        <w:tc>
          <w:tcPr>
            <w:tcW w:w="833" w:type="pct"/>
            <w:shd w:val="clear" w:color="auto" w:fill="D9D9D9" w:themeFill="background1" w:themeFillShade="D9"/>
            <w:vAlign w:val="center"/>
          </w:tcPr>
          <w:p w14:paraId="14BDC7FA" w14:textId="277C0EE2" w:rsidR="00882298" w:rsidRPr="006B3686" w:rsidRDefault="00252B1D" w:rsidP="00882298">
            <w:pPr>
              <w:keepNext/>
              <w:ind w:firstLine="0"/>
              <w:jc w:val="center"/>
              <w:rPr>
                <w:b/>
                <w:sz w:val="20"/>
                <w:szCs w:val="20"/>
                <w:lang w:eastAsia="ru-RU"/>
              </w:rPr>
            </w:pPr>
            <w:r>
              <w:rPr>
                <w:b/>
                <w:sz w:val="20"/>
                <w:szCs w:val="20"/>
                <w:lang w:eastAsia="ru-RU"/>
              </w:rPr>
              <w:t>Планируемое</w:t>
            </w:r>
          </w:p>
          <w:p w14:paraId="7E4A148C" w14:textId="6C04F1D1" w:rsidR="00882298" w:rsidRPr="006B3686" w:rsidRDefault="00882298" w:rsidP="00882298">
            <w:pPr>
              <w:keepNext/>
              <w:ind w:firstLine="0"/>
              <w:jc w:val="center"/>
              <w:rPr>
                <w:b/>
                <w:sz w:val="20"/>
                <w:szCs w:val="20"/>
                <w:lang w:eastAsia="ru-RU"/>
              </w:rPr>
            </w:pPr>
            <w:r w:rsidRPr="006B3686">
              <w:rPr>
                <w:b/>
                <w:sz w:val="20"/>
                <w:szCs w:val="20"/>
                <w:lang w:eastAsia="ru-RU"/>
              </w:rPr>
              <w:t>кол-во, единиц</w:t>
            </w:r>
          </w:p>
        </w:tc>
        <w:tc>
          <w:tcPr>
            <w:tcW w:w="865" w:type="pct"/>
            <w:shd w:val="clear" w:color="auto" w:fill="D9D9D9" w:themeFill="background1" w:themeFillShade="D9"/>
            <w:vAlign w:val="center"/>
          </w:tcPr>
          <w:p w14:paraId="7B03420E" w14:textId="332AF262" w:rsidR="00882298" w:rsidRPr="006B3686" w:rsidRDefault="00882298" w:rsidP="00882298">
            <w:pPr>
              <w:keepNext/>
              <w:ind w:firstLine="0"/>
              <w:jc w:val="center"/>
              <w:rPr>
                <w:b/>
                <w:sz w:val="20"/>
                <w:szCs w:val="20"/>
                <w:lang w:eastAsia="ru-RU"/>
              </w:rPr>
            </w:pPr>
            <w:r w:rsidRPr="00912F6E">
              <w:rPr>
                <w:b/>
                <w:sz w:val="22"/>
                <w:lang w:eastAsia="ru-RU"/>
              </w:rPr>
              <w:t xml:space="preserve">Стоимость </w:t>
            </w:r>
            <w:r>
              <w:rPr>
                <w:b/>
                <w:sz w:val="22"/>
                <w:lang w:eastAsia="ru-RU"/>
              </w:rPr>
              <w:t>у</w:t>
            </w:r>
            <w:r w:rsidRPr="00912F6E">
              <w:rPr>
                <w:b/>
                <w:sz w:val="22"/>
                <w:lang w:eastAsia="ru-RU"/>
              </w:rPr>
              <w:t>слуг всего, % от Цены Контракта</w:t>
            </w:r>
          </w:p>
        </w:tc>
        <w:tc>
          <w:tcPr>
            <w:tcW w:w="880" w:type="pct"/>
            <w:shd w:val="clear" w:color="auto" w:fill="D9D9D9" w:themeFill="background1" w:themeFillShade="D9"/>
            <w:vAlign w:val="center"/>
          </w:tcPr>
          <w:p w14:paraId="470A1563" w14:textId="604D114A" w:rsidR="00882298" w:rsidRPr="006B3686" w:rsidRDefault="00882298" w:rsidP="00882298">
            <w:pPr>
              <w:keepNext/>
              <w:ind w:firstLine="0"/>
              <w:jc w:val="center"/>
              <w:rPr>
                <w:b/>
                <w:sz w:val="20"/>
                <w:szCs w:val="20"/>
                <w:lang w:eastAsia="ru-RU"/>
              </w:rPr>
            </w:pPr>
            <w:r w:rsidRPr="00912F6E">
              <w:rPr>
                <w:b/>
                <w:sz w:val="22"/>
                <w:lang w:eastAsia="ru-RU"/>
              </w:rPr>
              <w:t>Стоимость единицы услуги, руб.</w:t>
            </w:r>
            <w:r w:rsidRPr="00912F6E">
              <w:rPr>
                <w:rStyle w:val="afffff3"/>
                <w:b/>
                <w:sz w:val="22"/>
                <w:lang w:eastAsia="ru-RU"/>
              </w:rPr>
              <w:footnoteReference w:id="4"/>
            </w:r>
          </w:p>
        </w:tc>
      </w:tr>
      <w:tr w:rsidR="00CB4CA5" w:rsidRPr="006D5C16" w14:paraId="7CCF92AD" w14:textId="77777777" w:rsidTr="00327988">
        <w:trPr>
          <w:trHeight w:val="20"/>
        </w:trPr>
        <w:tc>
          <w:tcPr>
            <w:tcW w:w="291" w:type="pct"/>
            <w:vAlign w:val="center"/>
          </w:tcPr>
          <w:p w14:paraId="72E7C8C8" w14:textId="77777777" w:rsidR="00CB4CA5" w:rsidRPr="006B3686" w:rsidRDefault="00CB4CA5" w:rsidP="00CB4CA5">
            <w:pPr>
              <w:ind w:firstLine="0"/>
              <w:jc w:val="center"/>
              <w:rPr>
                <w:rFonts w:eastAsia="Times New Roman"/>
                <w:iCs/>
                <w:color w:val="000000"/>
                <w:sz w:val="20"/>
                <w:szCs w:val="20"/>
                <w:lang w:eastAsia="ru-RU"/>
              </w:rPr>
            </w:pPr>
            <w:r w:rsidRPr="006B3686">
              <w:rPr>
                <w:sz w:val="20"/>
                <w:szCs w:val="20"/>
              </w:rPr>
              <w:t>1</w:t>
            </w:r>
          </w:p>
        </w:tc>
        <w:tc>
          <w:tcPr>
            <w:tcW w:w="2131" w:type="pct"/>
            <w:shd w:val="clear" w:color="auto" w:fill="auto"/>
            <w:vAlign w:val="center"/>
          </w:tcPr>
          <w:p w14:paraId="410E9B9D" w14:textId="77FC4F26" w:rsidR="00CB4CA5" w:rsidRPr="006B3686" w:rsidRDefault="00CB4CA5" w:rsidP="00CB4CA5">
            <w:pPr>
              <w:ind w:firstLine="0"/>
              <w:rPr>
                <w:rFonts w:eastAsia="Times New Roman"/>
                <w:iCs/>
                <w:color w:val="000000"/>
                <w:sz w:val="20"/>
                <w:szCs w:val="20"/>
                <w:lang w:eastAsia="ru-RU"/>
              </w:rPr>
            </w:pPr>
            <w:r w:rsidRPr="006B3686">
              <w:rPr>
                <w:rFonts w:eastAsia="Times New Roman"/>
                <w:iCs/>
                <w:color w:val="000000"/>
                <w:sz w:val="20"/>
                <w:szCs w:val="20"/>
                <w:lang w:eastAsia="ru-RU"/>
              </w:rPr>
              <w:t>Организационно-штатные и подготовительные мероприятия этапа 1 Контракта</w:t>
            </w:r>
          </w:p>
        </w:tc>
        <w:tc>
          <w:tcPr>
            <w:tcW w:w="833" w:type="pct"/>
            <w:tcBorders>
              <w:top w:val="single" w:sz="4" w:space="0" w:color="auto"/>
              <w:left w:val="single" w:sz="4" w:space="0" w:color="auto"/>
              <w:bottom w:val="single" w:sz="4" w:space="0" w:color="auto"/>
              <w:right w:val="single" w:sz="4" w:space="0" w:color="auto"/>
            </w:tcBorders>
            <w:shd w:val="clear" w:color="000000" w:fill="FFFFFF"/>
            <w:vAlign w:val="center"/>
          </w:tcPr>
          <w:p w14:paraId="6874B2B8" w14:textId="25649FDC" w:rsidR="00CB4CA5" w:rsidRPr="00235231" w:rsidRDefault="00CB4CA5" w:rsidP="00CB4CA5">
            <w:pPr>
              <w:ind w:firstLine="0"/>
              <w:jc w:val="center"/>
              <w:rPr>
                <w:sz w:val="22"/>
              </w:rPr>
            </w:pPr>
            <w:r>
              <w:rPr>
                <w:color w:val="000000"/>
                <w:sz w:val="22"/>
              </w:rPr>
              <w:t>1</w:t>
            </w:r>
          </w:p>
        </w:tc>
        <w:tc>
          <w:tcPr>
            <w:tcW w:w="865" w:type="pct"/>
            <w:tcBorders>
              <w:top w:val="single" w:sz="4" w:space="0" w:color="auto"/>
              <w:left w:val="single" w:sz="4" w:space="0" w:color="auto"/>
              <w:bottom w:val="single" w:sz="4" w:space="0" w:color="auto"/>
              <w:right w:val="single" w:sz="4" w:space="0" w:color="auto"/>
            </w:tcBorders>
            <w:shd w:val="clear" w:color="auto" w:fill="auto"/>
            <w:vAlign w:val="center"/>
          </w:tcPr>
          <w:p w14:paraId="5FF93121" w14:textId="242806F5" w:rsidR="00CB4CA5" w:rsidRPr="00235231" w:rsidRDefault="00CB4CA5" w:rsidP="00CB4CA5">
            <w:pPr>
              <w:ind w:firstLine="0"/>
              <w:jc w:val="center"/>
              <w:rPr>
                <w:sz w:val="20"/>
                <w:szCs w:val="20"/>
              </w:rPr>
            </w:pPr>
            <w:r w:rsidRPr="00235231">
              <w:rPr>
                <w:sz w:val="22"/>
              </w:rPr>
              <w:t>0,06</w:t>
            </w:r>
          </w:p>
        </w:tc>
        <w:tc>
          <w:tcPr>
            <w:tcW w:w="880" w:type="pct"/>
            <w:tcBorders>
              <w:top w:val="single" w:sz="4" w:space="0" w:color="auto"/>
              <w:left w:val="nil"/>
              <w:bottom w:val="single" w:sz="4" w:space="0" w:color="auto"/>
              <w:right w:val="single" w:sz="4" w:space="0" w:color="auto"/>
            </w:tcBorders>
            <w:shd w:val="clear" w:color="auto" w:fill="auto"/>
            <w:vAlign w:val="center"/>
          </w:tcPr>
          <w:p w14:paraId="75DEBB97" w14:textId="3D9FA5D2" w:rsidR="00CB4CA5" w:rsidRPr="00235231" w:rsidRDefault="00CB4CA5" w:rsidP="00CB4CA5">
            <w:pPr>
              <w:ind w:firstLine="0"/>
              <w:jc w:val="center"/>
              <w:rPr>
                <w:sz w:val="20"/>
                <w:szCs w:val="20"/>
              </w:rPr>
            </w:pPr>
            <w:r w:rsidRPr="00235231">
              <w:rPr>
                <w:sz w:val="22"/>
              </w:rPr>
              <w:t>0,06%</w:t>
            </w:r>
          </w:p>
        </w:tc>
      </w:tr>
      <w:tr w:rsidR="00CB4CA5" w:rsidRPr="006D5C16" w14:paraId="14BFC015" w14:textId="77777777" w:rsidTr="00327988">
        <w:trPr>
          <w:trHeight w:val="20"/>
        </w:trPr>
        <w:tc>
          <w:tcPr>
            <w:tcW w:w="291" w:type="pct"/>
            <w:vAlign w:val="center"/>
          </w:tcPr>
          <w:p w14:paraId="423AFCBF" w14:textId="77777777" w:rsidR="00CB4CA5" w:rsidRPr="006B3686" w:rsidRDefault="00CB4CA5" w:rsidP="00CB4CA5">
            <w:pPr>
              <w:ind w:firstLine="0"/>
              <w:jc w:val="center"/>
              <w:rPr>
                <w:sz w:val="20"/>
                <w:szCs w:val="20"/>
              </w:rPr>
            </w:pPr>
            <w:r w:rsidRPr="006B3686">
              <w:rPr>
                <w:sz w:val="20"/>
                <w:szCs w:val="20"/>
              </w:rPr>
              <w:t>2</w:t>
            </w:r>
          </w:p>
        </w:tc>
        <w:tc>
          <w:tcPr>
            <w:tcW w:w="2131" w:type="pct"/>
            <w:shd w:val="clear" w:color="auto" w:fill="auto"/>
            <w:vAlign w:val="center"/>
          </w:tcPr>
          <w:p w14:paraId="6BFEF5A3" w14:textId="2D899C51" w:rsidR="00CB4CA5" w:rsidRPr="006B3686" w:rsidRDefault="00CB4CA5" w:rsidP="00CB4CA5">
            <w:pPr>
              <w:ind w:firstLine="0"/>
              <w:rPr>
                <w:sz w:val="20"/>
                <w:szCs w:val="20"/>
              </w:rPr>
            </w:pPr>
            <w:bookmarkStart w:id="562" w:name="_Hlk108017208"/>
            <w:r w:rsidRPr="006B3686">
              <w:rPr>
                <w:sz w:val="20"/>
                <w:szCs w:val="20"/>
              </w:rPr>
              <w:t>Выполнение 1</w:t>
            </w:r>
            <w:r>
              <w:rPr>
                <w:sz w:val="20"/>
                <w:szCs w:val="20"/>
              </w:rPr>
              <w:t> </w:t>
            </w:r>
            <w:r w:rsidRPr="006B3686">
              <w:rPr>
                <w:sz w:val="20"/>
                <w:szCs w:val="20"/>
              </w:rPr>
              <w:t>(одного) тестового сценария, включая повторное выполнение в случае обнаружения</w:t>
            </w:r>
            <w:r>
              <w:rPr>
                <w:sz w:val="20"/>
                <w:szCs w:val="20"/>
              </w:rPr>
              <w:t xml:space="preserve"> </w:t>
            </w:r>
            <w:r w:rsidRPr="006B3686">
              <w:rPr>
                <w:sz w:val="20"/>
                <w:szCs w:val="20"/>
              </w:rPr>
              <w:t>и оперативного устранения дефекта</w:t>
            </w:r>
            <w:bookmarkEnd w:id="562"/>
          </w:p>
        </w:tc>
        <w:tc>
          <w:tcPr>
            <w:tcW w:w="833" w:type="pct"/>
            <w:tcBorders>
              <w:top w:val="nil"/>
              <w:left w:val="single" w:sz="4" w:space="0" w:color="auto"/>
              <w:bottom w:val="single" w:sz="4" w:space="0" w:color="auto"/>
              <w:right w:val="single" w:sz="4" w:space="0" w:color="auto"/>
            </w:tcBorders>
            <w:shd w:val="clear" w:color="auto" w:fill="auto"/>
            <w:vAlign w:val="center"/>
          </w:tcPr>
          <w:p w14:paraId="2F226EA5" w14:textId="092E2895" w:rsidR="00CB4CA5" w:rsidRPr="00235231" w:rsidRDefault="00CB4CA5" w:rsidP="00CB4CA5">
            <w:pPr>
              <w:ind w:firstLine="0"/>
              <w:jc w:val="center"/>
              <w:rPr>
                <w:sz w:val="22"/>
              </w:rPr>
            </w:pPr>
            <w:r>
              <w:rPr>
                <w:color w:val="000000"/>
                <w:sz w:val="22"/>
              </w:rPr>
              <w:t>44 455</w:t>
            </w:r>
          </w:p>
        </w:tc>
        <w:tc>
          <w:tcPr>
            <w:tcW w:w="865" w:type="pct"/>
            <w:tcBorders>
              <w:top w:val="nil"/>
              <w:left w:val="single" w:sz="4" w:space="0" w:color="auto"/>
              <w:bottom w:val="single" w:sz="4" w:space="0" w:color="auto"/>
              <w:right w:val="single" w:sz="4" w:space="0" w:color="auto"/>
            </w:tcBorders>
            <w:shd w:val="clear" w:color="auto" w:fill="auto"/>
            <w:vAlign w:val="center"/>
          </w:tcPr>
          <w:p w14:paraId="56FB704E" w14:textId="5FDF43ED" w:rsidR="00CB4CA5" w:rsidRPr="00235231" w:rsidRDefault="00CB4CA5" w:rsidP="00CB4CA5">
            <w:pPr>
              <w:ind w:firstLine="0"/>
              <w:jc w:val="center"/>
              <w:rPr>
                <w:sz w:val="20"/>
                <w:szCs w:val="20"/>
              </w:rPr>
            </w:pPr>
            <w:r>
              <w:rPr>
                <w:sz w:val="22"/>
              </w:rPr>
              <w:t>54</w:t>
            </w:r>
            <w:r w:rsidRPr="00235231">
              <w:rPr>
                <w:sz w:val="22"/>
              </w:rPr>
              <w:t>,</w:t>
            </w:r>
            <w:r>
              <w:rPr>
                <w:sz w:val="22"/>
              </w:rPr>
              <w:t>08</w:t>
            </w:r>
          </w:p>
        </w:tc>
        <w:tc>
          <w:tcPr>
            <w:tcW w:w="880" w:type="pct"/>
            <w:tcBorders>
              <w:top w:val="nil"/>
              <w:left w:val="nil"/>
              <w:bottom w:val="single" w:sz="4" w:space="0" w:color="auto"/>
              <w:right w:val="single" w:sz="4" w:space="0" w:color="auto"/>
            </w:tcBorders>
            <w:shd w:val="clear" w:color="auto" w:fill="auto"/>
            <w:vAlign w:val="center"/>
          </w:tcPr>
          <w:p w14:paraId="07103B4D" w14:textId="4D9CBC3D" w:rsidR="00CB4CA5" w:rsidRPr="00235231" w:rsidRDefault="00CB4CA5" w:rsidP="00CB4CA5">
            <w:pPr>
              <w:ind w:firstLine="0"/>
              <w:jc w:val="center"/>
              <w:rPr>
                <w:sz w:val="20"/>
                <w:szCs w:val="20"/>
              </w:rPr>
            </w:pPr>
            <w:r>
              <w:rPr>
                <w:sz w:val="22"/>
              </w:rPr>
              <w:t>54</w:t>
            </w:r>
            <w:r w:rsidRPr="00235231">
              <w:rPr>
                <w:sz w:val="22"/>
              </w:rPr>
              <w:t>,</w:t>
            </w:r>
            <w:r>
              <w:rPr>
                <w:sz w:val="22"/>
              </w:rPr>
              <w:t>08</w:t>
            </w:r>
            <w:r w:rsidRPr="00235231">
              <w:rPr>
                <w:sz w:val="22"/>
              </w:rPr>
              <w:t>%/</w:t>
            </w:r>
            <w:r>
              <w:rPr>
                <w:sz w:val="22"/>
              </w:rPr>
              <w:t>44</w:t>
            </w:r>
            <w:r w:rsidRPr="00235231">
              <w:rPr>
                <w:sz w:val="22"/>
              </w:rPr>
              <w:t xml:space="preserve"> </w:t>
            </w:r>
            <w:r>
              <w:rPr>
                <w:sz w:val="22"/>
              </w:rPr>
              <w:t>455</w:t>
            </w:r>
            <w:r w:rsidRPr="00235231">
              <w:rPr>
                <w:sz w:val="22"/>
              </w:rPr>
              <w:t xml:space="preserve"> ед.</w:t>
            </w:r>
          </w:p>
        </w:tc>
      </w:tr>
      <w:tr w:rsidR="00CB4CA5" w:rsidRPr="006D5C16" w14:paraId="77FF01A5" w14:textId="77777777" w:rsidTr="00327988">
        <w:trPr>
          <w:trHeight w:val="20"/>
        </w:trPr>
        <w:tc>
          <w:tcPr>
            <w:tcW w:w="291" w:type="pct"/>
            <w:vAlign w:val="center"/>
          </w:tcPr>
          <w:p w14:paraId="3572240D" w14:textId="32865F3A" w:rsidR="00CB4CA5" w:rsidRPr="006B3686" w:rsidRDefault="00CB4CA5" w:rsidP="00CB4CA5">
            <w:pPr>
              <w:ind w:firstLine="0"/>
              <w:jc w:val="center"/>
              <w:rPr>
                <w:rFonts w:eastAsia="Times New Roman"/>
                <w:iCs/>
                <w:color w:val="000000"/>
                <w:sz w:val="20"/>
                <w:szCs w:val="20"/>
                <w:lang w:eastAsia="ru-RU"/>
              </w:rPr>
            </w:pPr>
            <w:r>
              <w:rPr>
                <w:sz w:val="20"/>
                <w:szCs w:val="20"/>
              </w:rPr>
              <w:t>3</w:t>
            </w:r>
          </w:p>
        </w:tc>
        <w:tc>
          <w:tcPr>
            <w:tcW w:w="2131" w:type="pct"/>
            <w:shd w:val="clear" w:color="auto" w:fill="auto"/>
            <w:vAlign w:val="center"/>
          </w:tcPr>
          <w:p w14:paraId="76DDD5B2" w14:textId="77777777" w:rsidR="00CB4CA5" w:rsidRPr="006B3686" w:rsidRDefault="00CB4CA5" w:rsidP="00CB4CA5">
            <w:pPr>
              <w:ind w:firstLine="0"/>
              <w:rPr>
                <w:rFonts w:eastAsia="Times New Roman"/>
                <w:iCs/>
                <w:color w:val="000000"/>
                <w:sz w:val="20"/>
                <w:szCs w:val="20"/>
                <w:lang w:eastAsia="ru-RU"/>
              </w:rPr>
            </w:pPr>
            <w:r w:rsidRPr="006B3686">
              <w:rPr>
                <w:sz w:val="20"/>
                <w:szCs w:val="20"/>
              </w:rPr>
              <w:t>Подготовка или актуализация 1 (одного) тестового сценария</w:t>
            </w:r>
          </w:p>
        </w:tc>
        <w:tc>
          <w:tcPr>
            <w:tcW w:w="833" w:type="pct"/>
            <w:tcBorders>
              <w:top w:val="nil"/>
              <w:left w:val="single" w:sz="4" w:space="0" w:color="auto"/>
              <w:bottom w:val="single" w:sz="4" w:space="0" w:color="auto"/>
              <w:right w:val="single" w:sz="4" w:space="0" w:color="auto"/>
            </w:tcBorders>
            <w:shd w:val="clear" w:color="000000" w:fill="FFFFFF"/>
            <w:vAlign w:val="center"/>
          </w:tcPr>
          <w:p w14:paraId="375BF8BD" w14:textId="4BF1D05E" w:rsidR="00CB4CA5" w:rsidRPr="00235231" w:rsidRDefault="00CB4CA5" w:rsidP="00CB4CA5">
            <w:pPr>
              <w:ind w:firstLine="0"/>
              <w:jc w:val="center"/>
              <w:rPr>
                <w:sz w:val="22"/>
              </w:rPr>
            </w:pPr>
            <w:r>
              <w:rPr>
                <w:color w:val="000000"/>
                <w:sz w:val="22"/>
              </w:rPr>
              <w:t>44 455</w:t>
            </w:r>
          </w:p>
        </w:tc>
        <w:tc>
          <w:tcPr>
            <w:tcW w:w="865" w:type="pct"/>
            <w:tcBorders>
              <w:top w:val="nil"/>
              <w:left w:val="single" w:sz="4" w:space="0" w:color="auto"/>
              <w:bottom w:val="single" w:sz="4" w:space="0" w:color="auto"/>
              <w:right w:val="single" w:sz="4" w:space="0" w:color="auto"/>
            </w:tcBorders>
            <w:shd w:val="clear" w:color="auto" w:fill="auto"/>
            <w:vAlign w:val="center"/>
          </w:tcPr>
          <w:p w14:paraId="5E6233DD" w14:textId="6D91BD14" w:rsidR="00CB4CA5" w:rsidRPr="00235231" w:rsidRDefault="00CB4CA5" w:rsidP="00CB4CA5">
            <w:pPr>
              <w:ind w:firstLine="0"/>
              <w:jc w:val="center"/>
              <w:rPr>
                <w:sz w:val="20"/>
                <w:szCs w:val="20"/>
              </w:rPr>
            </w:pPr>
            <w:r>
              <w:rPr>
                <w:sz w:val="22"/>
              </w:rPr>
              <w:t>44</w:t>
            </w:r>
            <w:r w:rsidRPr="00235231">
              <w:rPr>
                <w:sz w:val="22"/>
              </w:rPr>
              <w:t>,</w:t>
            </w:r>
            <w:r>
              <w:rPr>
                <w:sz w:val="22"/>
              </w:rPr>
              <w:t>23</w:t>
            </w:r>
          </w:p>
        </w:tc>
        <w:tc>
          <w:tcPr>
            <w:tcW w:w="880" w:type="pct"/>
            <w:tcBorders>
              <w:top w:val="nil"/>
              <w:left w:val="nil"/>
              <w:bottom w:val="single" w:sz="4" w:space="0" w:color="auto"/>
              <w:right w:val="single" w:sz="4" w:space="0" w:color="auto"/>
            </w:tcBorders>
            <w:shd w:val="clear" w:color="auto" w:fill="auto"/>
            <w:vAlign w:val="center"/>
          </w:tcPr>
          <w:p w14:paraId="786C90E1" w14:textId="23303A4A" w:rsidR="00CB4CA5" w:rsidRPr="00235231" w:rsidRDefault="00CB4CA5" w:rsidP="00CB4CA5">
            <w:pPr>
              <w:ind w:firstLine="0"/>
              <w:jc w:val="center"/>
              <w:rPr>
                <w:sz w:val="20"/>
                <w:szCs w:val="20"/>
              </w:rPr>
            </w:pPr>
            <w:r>
              <w:rPr>
                <w:sz w:val="22"/>
              </w:rPr>
              <w:t>44</w:t>
            </w:r>
            <w:r w:rsidRPr="00235231">
              <w:rPr>
                <w:sz w:val="22"/>
              </w:rPr>
              <w:t>,</w:t>
            </w:r>
            <w:r>
              <w:rPr>
                <w:sz w:val="22"/>
              </w:rPr>
              <w:t>23</w:t>
            </w:r>
            <w:r w:rsidRPr="00235231">
              <w:rPr>
                <w:sz w:val="22"/>
              </w:rPr>
              <w:t>%/</w:t>
            </w:r>
            <w:r>
              <w:rPr>
                <w:sz w:val="22"/>
              </w:rPr>
              <w:t>44</w:t>
            </w:r>
            <w:r w:rsidRPr="00235231">
              <w:rPr>
                <w:sz w:val="22"/>
              </w:rPr>
              <w:t xml:space="preserve"> </w:t>
            </w:r>
            <w:r>
              <w:rPr>
                <w:sz w:val="22"/>
              </w:rPr>
              <w:t>455</w:t>
            </w:r>
            <w:r w:rsidRPr="00235231">
              <w:rPr>
                <w:sz w:val="22"/>
              </w:rPr>
              <w:t xml:space="preserve"> ед.</w:t>
            </w:r>
          </w:p>
        </w:tc>
      </w:tr>
      <w:tr w:rsidR="00CB4CA5" w:rsidRPr="006D5C16" w14:paraId="35B9C6BA" w14:textId="77777777" w:rsidTr="00327988">
        <w:trPr>
          <w:trHeight w:val="20"/>
        </w:trPr>
        <w:tc>
          <w:tcPr>
            <w:tcW w:w="291" w:type="pct"/>
            <w:vAlign w:val="center"/>
          </w:tcPr>
          <w:p w14:paraId="635E0BC8" w14:textId="6A92D487" w:rsidR="00CB4CA5" w:rsidRPr="006B3686" w:rsidRDefault="00CB4CA5" w:rsidP="00CB4CA5">
            <w:pPr>
              <w:ind w:firstLine="0"/>
              <w:jc w:val="center"/>
              <w:rPr>
                <w:rFonts w:eastAsia="Times New Roman"/>
                <w:iCs/>
                <w:color w:val="000000"/>
                <w:sz w:val="20"/>
                <w:szCs w:val="20"/>
                <w:lang w:eastAsia="ru-RU"/>
              </w:rPr>
            </w:pPr>
            <w:r>
              <w:rPr>
                <w:rFonts w:eastAsia="Times New Roman"/>
                <w:iCs/>
                <w:color w:val="000000"/>
                <w:sz w:val="20"/>
                <w:szCs w:val="20"/>
                <w:lang w:eastAsia="ru-RU"/>
              </w:rPr>
              <w:t>4</w:t>
            </w:r>
          </w:p>
        </w:tc>
        <w:tc>
          <w:tcPr>
            <w:tcW w:w="2131" w:type="pct"/>
            <w:shd w:val="clear" w:color="auto" w:fill="auto"/>
            <w:vAlign w:val="center"/>
          </w:tcPr>
          <w:p w14:paraId="29F6DC23" w14:textId="77777777" w:rsidR="00CB4CA5" w:rsidRPr="006B3686" w:rsidRDefault="00CB4CA5" w:rsidP="00CB4CA5">
            <w:pPr>
              <w:ind w:firstLine="0"/>
              <w:rPr>
                <w:rFonts w:eastAsia="Times New Roman"/>
                <w:iCs/>
                <w:color w:val="000000"/>
                <w:sz w:val="20"/>
                <w:szCs w:val="20"/>
                <w:lang w:eastAsia="ru-RU"/>
              </w:rPr>
            </w:pPr>
            <w:r w:rsidRPr="006B3686">
              <w:rPr>
                <w:sz w:val="20"/>
                <w:szCs w:val="20"/>
              </w:rPr>
              <w:t>Подготовка отчетных материалов</w:t>
            </w:r>
          </w:p>
        </w:tc>
        <w:tc>
          <w:tcPr>
            <w:tcW w:w="833" w:type="pct"/>
            <w:tcBorders>
              <w:top w:val="nil"/>
              <w:left w:val="single" w:sz="4" w:space="0" w:color="auto"/>
              <w:bottom w:val="single" w:sz="4" w:space="0" w:color="auto"/>
              <w:right w:val="single" w:sz="4" w:space="0" w:color="auto"/>
            </w:tcBorders>
            <w:shd w:val="clear" w:color="000000" w:fill="FFFFFF"/>
            <w:vAlign w:val="center"/>
          </w:tcPr>
          <w:p w14:paraId="7E67F471" w14:textId="4A04888A" w:rsidR="00CB4CA5" w:rsidRPr="00235231" w:rsidRDefault="00CB4CA5" w:rsidP="00CB4CA5">
            <w:pPr>
              <w:ind w:firstLine="0"/>
              <w:jc w:val="center"/>
              <w:rPr>
                <w:sz w:val="22"/>
              </w:rPr>
            </w:pPr>
            <w:r>
              <w:rPr>
                <w:color w:val="000000"/>
                <w:sz w:val="22"/>
              </w:rPr>
              <w:t>200</w:t>
            </w:r>
          </w:p>
        </w:tc>
        <w:tc>
          <w:tcPr>
            <w:tcW w:w="865" w:type="pct"/>
            <w:tcBorders>
              <w:top w:val="nil"/>
              <w:left w:val="single" w:sz="4" w:space="0" w:color="auto"/>
              <w:bottom w:val="single" w:sz="4" w:space="0" w:color="auto"/>
              <w:right w:val="single" w:sz="4" w:space="0" w:color="auto"/>
            </w:tcBorders>
            <w:shd w:val="clear" w:color="auto" w:fill="auto"/>
            <w:vAlign w:val="center"/>
          </w:tcPr>
          <w:p w14:paraId="7519890F" w14:textId="005E686C" w:rsidR="00CB4CA5" w:rsidRPr="00235231" w:rsidRDefault="00CB4CA5" w:rsidP="00CB4CA5">
            <w:pPr>
              <w:ind w:firstLine="0"/>
              <w:jc w:val="center"/>
              <w:rPr>
                <w:sz w:val="20"/>
                <w:szCs w:val="20"/>
              </w:rPr>
            </w:pPr>
            <w:r>
              <w:rPr>
                <w:sz w:val="22"/>
              </w:rPr>
              <w:t>1</w:t>
            </w:r>
            <w:r w:rsidRPr="00235231">
              <w:rPr>
                <w:sz w:val="22"/>
              </w:rPr>
              <w:t>,</w:t>
            </w:r>
            <w:r>
              <w:rPr>
                <w:sz w:val="22"/>
              </w:rPr>
              <w:t>63</w:t>
            </w:r>
          </w:p>
        </w:tc>
        <w:tc>
          <w:tcPr>
            <w:tcW w:w="880" w:type="pct"/>
            <w:tcBorders>
              <w:top w:val="nil"/>
              <w:left w:val="nil"/>
              <w:bottom w:val="single" w:sz="4" w:space="0" w:color="auto"/>
              <w:right w:val="single" w:sz="4" w:space="0" w:color="auto"/>
            </w:tcBorders>
            <w:shd w:val="clear" w:color="auto" w:fill="auto"/>
            <w:vAlign w:val="center"/>
          </w:tcPr>
          <w:p w14:paraId="6FAC07F2" w14:textId="30A5A940" w:rsidR="00CB4CA5" w:rsidRPr="00235231" w:rsidRDefault="00CB4CA5" w:rsidP="00CB4CA5">
            <w:pPr>
              <w:ind w:firstLine="0"/>
              <w:jc w:val="center"/>
              <w:rPr>
                <w:sz w:val="20"/>
                <w:szCs w:val="20"/>
              </w:rPr>
            </w:pPr>
            <w:r>
              <w:rPr>
                <w:sz w:val="22"/>
              </w:rPr>
              <w:t>1</w:t>
            </w:r>
            <w:r w:rsidRPr="00235231">
              <w:rPr>
                <w:sz w:val="22"/>
              </w:rPr>
              <w:t>,</w:t>
            </w:r>
            <w:r>
              <w:rPr>
                <w:sz w:val="22"/>
              </w:rPr>
              <w:t>63</w:t>
            </w:r>
            <w:r w:rsidRPr="00235231">
              <w:rPr>
                <w:sz w:val="22"/>
              </w:rPr>
              <w:t>%/</w:t>
            </w:r>
            <w:r>
              <w:rPr>
                <w:sz w:val="22"/>
              </w:rPr>
              <w:t>20</w:t>
            </w:r>
            <w:r w:rsidRPr="00235231">
              <w:rPr>
                <w:sz w:val="22"/>
              </w:rPr>
              <w:t>0 ед.</w:t>
            </w:r>
          </w:p>
        </w:tc>
      </w:tr>
    </w:tbl>
    <w:p w14:paraId="1137DD8C" w14:textId="0F6A1116" w:rsidR="001A5E61" w:rsidRPr="00207890" w:rsidRDefault="001A5E61" w:rsidP="00A57F29">
      <w:pPr>
        <w:pStyle w:val="-4"/>
        <w:spacing w:line="240" w:lineRule="auto"/>
      </w:pPr>
      <w:bookmarkStart w:id="563" w:name="_Toc6234898"/>
      <w:r w:rsidRPr="00207890">
        <w:t>Расчетная стоимость услуг по этапам приведена в таблице</w:t>
      </w:r>
      <w:r w:rsidR="00C649E0">
        <w:t> </w:t>
      </w:r>
      <w:r w:rsidRPr="00207890">
        <w:t>8</w:t>
      </w:r>
      <w:r w:rsidR="00C649E0">
        <w:t> </w:t>
      </w:r>
      <w:r w:rsidRPr="00207890">
        <w:t>ТЗ.</w:t>
      </w:r>
    </w:p>
    <w:p w14:paraId="273B0A5E" w14:textId="77777777" w:rsidR="001A5E61" w:rsidRPr="00207890" w:rsidRDefault="001A5E61" w:rsidP="0019182E">
      <w:pPr>
        <w:pStyle w:val="afff"/>
        <w:spacing w:after="0"/>
        <w:jc w:val="right"/>
        <w:rPr>
          <w:sz w:val="20"/>
          <w:szCs w:val="20"/>
        </w:rPr>
      </w:pPr>
    </w:p>
    <w:p w14:paraId="1F098F11" w14:textId="6B810F02" w:rsidR="001A5E61" w:rsidRPr="00207890" w:rsidRDefault="001A5E61" w:rsidP="006B3686">
      <w:pPr>
        <w:pStyle w:val="afff"/>
        <w:keepNext/>
        <w:spacing w:after="0"/>
        <w:jc w:val="right"/>
        <w:rPr>
          <w:b/>
          <w:i w:val="0"/>
          <w:color w:val="auto"/>
          <w:sz w:val="20"/>
          <w:szCs w:val="20"/>
        </w:rPr>
      </w:pPr>
      <w:r w:rsidRPr="00207890">
        <w:rPr>
          <w:b/>
          <w:i w:val="0"/>
          <w:color w:val="auto"/>
          <w:sz w:val="20"/>
          <w:szCs w:val="20"/>
        </w:rPr>
        <w:t>Таблица</w:t>
      </w:r>
      <w:r w:rsidR="00C649E0">
        <w:rPr>
          <w:b/>
          <w:i w:val="0"/>
          <w:color w:val="auto"/>
          <w:sz w:val="20"/>
          <w:szCs w:val="20"/>
        </w:rPr>
        <w:t> </w:t>
      </w:r>
      <w:r w:rsidR="0019182E" w:rsidRPr="00207890">
        <w:rPr>
          <w:b/>
          <w:i w:val="0"/>
          <w:color w:val="auto"/>
          <w:sz w:val="20"/>
          <w:szCs w:val="20"/>
        </w:rPr>
        <w:t>8</w:t>
      </w:r>
      <w:r w:rsidRPr="00207890">
        <w:rPr>
          <w:b/>
          <w:i w:val="0"/>
          <w:color w:val="auto"/>
          <w:sz w:val="20"/>
          <w:szCs w:val="20"/>
        </w:rPr>
        <w:t xml:space="preserve"> – Расчетная стоимость услуг</w:t>
      </w:r>
    </w:p>
    <w:tbl>
      <w:tblPr>
        <w:tblStyle w:val="af6"/>
        <w:tblW w:w="5000" w:type="pct"/>
        <w:tblLayout w:type="fixed"/>
        <w:tblLook w:val="04A0" w:firstRow="1" w:lastRow="0" w:firstColumn="1" w:lastColumn="0" w:noHBand="0" w:noVBand="1"/>
      </w:tblPr>
      <w:tblGrid>
        <w:gridCol w:w="3114"/>
        <w:gridCol w:w="6798"/>
      </w:tblGrid>
      <w:tr w:rsidR="00252B1D" w:rsidRPr="006D5C16" w14:paraId="1A5185A3" w14:textId="77777777" w:rsidTr="006B3686">
        <w:trPr>
          <w:trHeight w:val="227"/>
          <w:tblHeader/>
        </w:trPr>
        <w:tc>
          <w:tcPr>
            <w:tcW w:w="1571" w:type="pct"/>
            <w:shd w:val="clear" w:color="auto" w:fill="D9D9D9" w:themeFill="background1" w:themeFillShade="D9"/>
            <w:vAlign w:val="center"/>
          </w:tcPr>
          <w:p w14:paraId="4CC24DA0" w14:textId="77777777" w:rsidR="00252B1D" w:rsidRPr="006B3686" w:rsidRDefault="00252B1D" w:rsidP="00252B1D">
            <w:pPr>
              <w:keepNext/>
              <w:ind w:firstLine="0"/>
              <w:jc w:val="center"/>
              <w:rPr>
                <w:b/>
                <w:sz w:val="20"/>
                <w:szCs w:val="20"/>
                <w:lang w:eastAsia="ru-RU"/>
              </w:rPr>
            </w:pPr>
            <w:r w:rsidRPr="006B3686">
              <w:rPr>
                <w:b/>
                <w:sz w:val="20"/>
                <w:szCs w:val="20"/>
                <w:lang w:eastAsia="ru-RU"/>
              </w:rPr>
              <w:t>Этап</w:t>
            </w:r>
          </w:p>
        </w:tc>
        <w:tc>
          <w:tcPr>
            <w:tcW w:w="3429" w:type="pct"/>
            <w:shd w:val="clear" w:color="auto" w:fill="D9D9D9" w:themeFill="background1" w:themeFillShade="D9"/>
            <w:vAlign w:val="center"/>
          </w:tcPr>
          <w:p w14:paraId="5528D3C8" w14:textId="2A5B9F9C" w:rsidR="00252B1D" w:rsidRPr="006B3686" w:rsidRDefault="00252B1D" w:rsidP="00252B1D">
            <w:pPr>
              <w:keepNext/>
              <w:ind w:firstLine="0"/>
              <w:jc w:val="center"/>
              <w:rPr>
                <w:b/>
                <w:sz w:val="20"/>
                <w:szCs w:val="20"/>
                <w:lang w:eastAsia="ru-RU"/>
              </w:rPr>
            </w:pPr>
            <w:r w:rsidRPr="006B3686">
              <w:rPr>
                <w:b/>
                <w:sz w:val="20"/>
                <w:szCs w:val="20"/>
                <w:lang w:eastAsia="ru-RU"/>
              </w:rPr>
              <w:t>Расчетная стоимость услуг</w:t>
            </w:r>
            <w:r>
              <w:rPr>
                <w:b/>
                <w:sz w:val="20"/>
                <w:szCs w:val="20"/>
                <w:lang w:eastAsia="ru-RU"/>
              </w:rPr>
              <w:t xml:space="preserve"> по этапам</w:t>
            </w:r>
            <w:r w:rsidRPr="006B3686">
              <w:rPr>
                <w:b/>
                <w:sz w:val="20"/>
                <w:szCs w:val="20"/>
                <w:lang w:eastAsia="ru-RU"/>
              </w:rPr>
              <w:t>, %</w:t>
            </w:r>
            <w:r>
              <w:rPr>
                <w:b/>
                <w:sz w:val="20"/>
                <w:szCs w:val="20"/>
                <w:lang w:eastAsia="ru-RU"/>
              </w:rPr>
              <w:t xml:space="preserve"> от Цены Контракта</w:t>
            </w:r>
            <w:r w:rsidRPr="00713943">
              <w:rPr>
                <w:b/>
                <w:sz w:val="20"/>
                <w:szCs w:val="20"/>
                <w:vertAlign w:val="superscript"/>
                <w:lang w:eastAsia="ru-RU"/>
              </w:rPr>
              <w:t>4</w:t>
            </w:r>
          </w:p>
        </w:tc>
      </w:tr>
      <w:tr w:rsidR="00252B1D" w:rsidRPr="006D5C16" w14:paraId="2EA793EE" w14:textId="77777777" w:rsidTr="006B3686">
        <w:trPr>
          <w:trHeight w:val="227"/>
        </w:trPr>
        <w:tc>
          <w:tcPr>
            <w:tcW w:w="1571" w:type="pct"/>
            <w:vAlign w:val="center"/>
          </w:tcPr>
          <w:p w14:paraId="448079DC" w14:textId="77777777" w:rsidR="00252B1D" w:rsidRPr="006B3686" w:rsidRDefault="00252B1D" w:rsidP="00252B1D">
            <w:pPr>
              <w:ind w:firstLine="0"/>
              <w:jc w:val="center"/>
              <w:rPr>
                <w:rFonts w:eastAsia="Times New Roman"/>
                <w:iCs/>
                <w:color w:val="000000"/>
                <w:sz w:val="20"/>
                <w:szCs w:val="20"/>
                <w:lang w:eastAsia="ru-RU"/>
              </w:rPr>
            </w:pPr>
            <w:r w:rsidRPr="006B3686">
              <w:rPr>
                <w:rFonts w:eastAsia="Times New Roman"/>
                <w:iCs/>
                <w:color w:val="000000"/>
                <w:sz w:val="20"/>
                <w:szCs w:val="20"/>
                <w:lang w:eastAsia="ru-RU"/>
              </w:rPr>
              <w:t>1</w:t>
            </w:r>
          </w:p>
        </w:tc>
        <w:tc>
          <w:tcPr>
            <w:tcW w:w="3429" w:type="pct"/>
            <w:tcBorders>
              <w:top w:val="single" w:sz="4" w:space="0" w:color="auto"/>
              <w:left w:val="single" w:sz="4" w:space="0" w:color="auto"/>
              <w:bottom w:val="single" w:sz="4" w:space="0" w:color="auto"/>
              <w:right w:val="single" w:sz="4" w:space="0" w:color="auto"/>
            </w:tcBorders>
            <w:shd w:val="clear" w:color="auto" w:fill="auto"/>
            <w:vAlign w:val="center"/>
          </w:tcPr>
          <w:p w14:paraId="0FCFB6E1" w14:textId="59C3486B" w:rsidR="00252B1D" w:rsidRPr="006B3686" w:rsidRDefault="00252B1D" w:rsidP="00252B1D">
            <w:pPr>
              <w:ind w:firstLine="0"/>
              <w:jc w:val="center"/>
              <w:rPr>
                <w:rFonts w:eastAsia="Times New Roman"/>
                <w:bCs/>
                <w:iCs/>
                <w:color w:val="000000"/>
                <w:sz w:val="20"/>
                <w:szCs w:val="20"/>
                <w:lang w:eastAsia="ru-RU"/>
              </w:rPr>
            </w:pPr>
            <w:r>
              <w:rPr>
                <w:color w:val="000000"/>
                <w:sz w:val="20"/>
                <w:szCs w:val="20"/>
              </w:rPr>
              <w:t>0,06</w:t>
            </w:r>
          </w:p>
        </w:tc>
      </w:tr>
      <w:tr w:rsidR="00252B1D" w:rsidRPr="006D5C16" w14:paraId="269BAEAC" w14:textId="77777777" w:rsidTr="006B3686">
        <w:trPr>
          <w:trHeight w:val="227"/>
        </w:trPr>
        <w:tc>
          <w:tcPr>
            <w:tcW w:w="1571" w:type="pct"/>
            <w:vAlign w:val="center"/>
          </w:tcPr>
          <w:p w14:paraId="6DE2E228" w14:textId="77777777" w:rsidR="00252B1D" w:rsidRPr="006B3686" w:rsidRDefault="00252B1D" w:rsidP="00252B1D">
            <w:pPr>
              <w:ind w:firstLine="0"/>
              <w:jc w:val="center"/>
              <w:rPr>
                <w:rFonts w:eastAsia="Times New Roman"/>
                <w:iCs/>
                <w:color w:val="000000"/>
                <w:sz w:val="20"/>
                <w:szCs w:val="20"/>
                <w:lang w:eastAsia="ru-RU"/>
              </w:rPr>
            </w:pPr>
            <w:r w:rsidRPr="006B3686">
              <w:rPr>
                <w:rFonts w:eastAsia="Times New Roman"/>
                <w:noProof/>
                <w:sz w:val="20"/>
                <w:szCs w:val="20"/>
              </w:rPr>
              <w:t>2</w:t>
            </w:r>
          </w:p>
        </w:tc>
        <w:tc>
          <w:tcPr>
            <w:tcW w:w="3429" w:type="pct"/>
            <w:tcBorders>
              <w:top w:val="nil"/>
              <w:left w:val="single" w:sz="4" w:space="0" w:color="auto"/>
              <w:bottom w:val="single" w:sz="4" w:space="0" w:color="auto"/>
              <w:right w:val="single" w:sz="4" w:space="0" w:color="auto"/>
            </w:tcBorders>
            <w:shd w:val="clear" w:color="auto" w:fill="auto"/>
            <w:vAlign w:val="center"/>
          </w:tcPr>
          <w:p w14:paraId="340B0A6C" w14:textId="3D8E6F8A" w:rsidR="00252B1D" w:rsidRPr="005C63E6" w:rsidRDefault="00252B1D" w:rsidP="00252B1D">
            <w:pPr>
              <w:ind w:firstLine="0"/>
              <w:jc w:val="center"/>
              <w:rPr>
                <w:sz w:val="20"/>
                <w:szCs w:val="20"/>
                <w:lang w:val="en-US"/>
              </w:rPr>
            </w:pPr>
            <w:r>
              <w:rPr>
                <w:color w:val="000000"/>
                <w:sz w:val="20"/>
                <w:szCs w:val="20"/>
              </w:rPr>
              <w:t>56,</w:t>
            </w:r>
            <w:r w:rsidR="005C63E6">
              <w:rPr>
                <w:color w:val="000000"/>
                <w:sz w:val="20"/>
                <w:szCs w:val="20"/>
                <w:lang w:val="en-US"/>
              </w:rPr>
              <w:t>14</w:t>
            </w:r>
          </w:p>
        </w:tc>
      </w:tr>
      <w:tr w:rsidR="00252B1D" w:rsidRPr="006D5C16" w14:paraId="37D674B4" w14:textId="77777777" w:rsidTr="006B3686">
        <w:trPr>
          <w:trHeight w:val="227"/>
        </w:trPr>
        <w:tc>
          <w:tcPr>
            <w:tcW w:w="1571" w:type="pct"/>
            <w:vAlign w:val="center"/>
          </w:tcPr>
          <w:p w14:paraId="3D88C35E" w14:textId="77777777" w:rsidR="00252B1D" w:rsidRPr="006B3686" w:rsidRDefault="00252B1D" w:rsidP="00252B1D">
            <w:pPr>
              <w:ind w:firstLine="0"/>
              <w:jc w:val="center"/>
              <w:rPr>
                <w:rFonts w:eastAsia="Times New Roman"/>
                <w:iCs/>
                <w:color w:val="000000"/>
                <w:sz w:val="20"/>
                <w:szCs w:val="20"/>
                <w:lang w:eastAsia="ru-RU"/>
              </w:rPr>
            </w:pPr>
            <w:r w:rsidRPr="006B3686">
              <w:rPr>
                <w:rFonts w:eastAsia="Times New Roman"/>
                <w:noProof/>
                <w:sz w:val="20"/>
                <w:szCs w:val="20"/>
              </w:rPr>
              <w:t>3</w:t>
            </w:r>
          </w:p>
        </w:tc>
        <w:tc>
          <w:tcPr>
            <w:tcW w:w="3429" w:type="pct"/>
            <w:tcBorders>
              <w:top w:val="nil"/>
              <w:left w:val="single" w:sz="4" w:space="0" w:color="auto"/>
              <w:bottom w:val="single" w:sz="4" w:space="0" w:color="auto"/>
              <w:right w:val="single" w:sz="4" w:space="0" w:color="auto"/>
            </w:tcBorders>
            <w:shd w:val="clear" w:color="auto" w:fill="auto"/>
            <w:vAlign w:val="center"/>
          </w:tcPr>
          <w:p w14:paraId="42BBC08B" w14:textId="1023356C" w:rsidR="00252B1D" w:rsidRPr="006B3686" w:rsidRDefault="00252B1D" w:rsidP="00252B1D">
            <w:pPr>
              <w:ind w:firstLine="0"/>
              <w:jc w:val="center"/>
              <w:rPr>
                <w:sz w:val="20"/>
                <w:szCs w:val="20"/>
              </w:rPr>
            </w:pPr>
            <w:r>
              <w:rPr>
                <w:color w:val="000000"/>
                <w:sz w:val="20"/>
                <w:szCs w:val="20"/>
              </w:rPr>
              <w:t>9,00</w:t>
            </w:r>
          </w:p>
        </w:tc>
      </w:tr>
      <w:tr w:rsidR="00252B1D" w:rsidRPr="006D5C16" w14:paraId="04C93485" w14:textId="77777777" w:rsidTr="006B3686">
        <w:trPr>
          <w:trHeight w:val="227"/>
        </w:trPr>
        <w:tc>
          <w:tcPr>
            <w:tcW w:w="1571" w:type="pct"/>
            <w:vAlign w:val="center"/>
          </w:tcPr>
          <w:p w14:paraId="3947FFEC" w14:textId="77777777" w:rsidR="00252B1D" w:rsidRPr="006B3686" w:rsidRDefault="00252B1D" w:rsidP="00252B1D">
            <w:pPr>
              <w:ind w:firstLine="0"/>
              <w:jc w:val="center"/>
              <w:rPr>
                <w:rFonts w:eastAsia="Times New Roman"/>
                <w:iCs/>
                <w:color w:val="000000"/>
                <w:sz w:val="20"/>
                <w:szCs w:val="20"/>
                <w:lang w:eastAsia="ru-RU"/>
              </w:rPr>
            </w:pPr>
            <w:r w:rsidRPr="006B3686">
              <w:rPr>
                <w:rFonts w:eastAsia="Times New Roman"/>
                <w:noProof/>
                <w:sz w:val="20"/>
                <w:szCs w:val="20"/>
              </w:rPr>
              <w:t>4</w:t>
            </w:r>
          </w:p>
        </w:tc>
        <w:tc>
          <w:tcPr>
            <w:tcW w:w="3429" w:type="pct"/>
            <w:tcBorders>
              <w:top w:val="nil"/>
              <w:left w:val="single" w:sz="4" w:space="0" w:color="auto"/>
              <w:bottom w:val="single" w:sz="4" w:space="0" w:color="auto"/>
              <w:right w:val="single" w:sz="4" w:space="0" w:color="auto"/>
            </w:tcBorders>
            <w:shd w:val="clear" w:color="auto" w:fill="auto"/>
            <w:vAlign w:val="center"/>
          </w:tcPr>
          <w:p w14:paraId="1A31D51B" w14:textId="7148A22F" w:rsidR="00252B1D" w:rsidRPr="006B3686" w:rsidRDefault="00252B1D" w:rsidP="00252B1D">
            <w:pPr>
              <w:ind w:firstLine="0"/>
              <w:jc w:val="center"/>
              <w:rPr>
                <w:sz w:val="20"/>
                <w:szCs w:val="20"/>
              </w:rPr>
            </w:pPr>
            <w:r>
              <w:rPr>
                <w:color w:val="000000"/>
                <w:sz w:val="20"/>
                <w:szCs w:val="20"/>
              </w:rPr>
              <w:t>9,00</w:t>
            </w:r>
          </w:p>
        </w:tc>
      </w:tr>
      <w:tr w:rsidR="00252B1D" w:rsidRPr="006D5C16" w14:paraId="11FB7BC7" w14:textId="77777777" w:rsidTr="009F2388">
        <w:trPr>
          <w:trHeight w:val="60"/>
        </w:trPr>
        <w:tc>
          <w:tcPr>
            <w:tcW w:w="1571" w:type="pct"/>
            <w:vAlign w:val="center"/>
          </w:tcPr>
          <w:p w14:paraId="35F07F46" w14:textId="77777777" w:rsidR="00252B1D" w:rsidRPr="006B3686" w:rsidRDefault="00252B1D" w:rsidP="00252B1D">
            <w:pPr>
              <w:ind w:firstLine="0"/>
              <w:jc w:val="center"/>
              <w:rPr>
                <w:rFonts w:eastAsia="Times New Roman"/>
                <w:iCs/>
                <w:color w:val="000000"/>
                <w:sz w:val="20"/>
                <w:szCs w:val="20"/>
                <w:lang w:eastAsia="ru-RU"/>
              </w:rPr>
            </w:pPr>
            <w:r w:rsidRPr="006B3686">
              <w:rPr>
                <w:rFonts w:eastAsia="Times New Roman"/>
                <w:noProof/>
                <w:sz w:val="20"/>
                <w:szCs w:val="20"/>
              </w:rPr>
              <w:t>5</w:t>
            </w:r>
          </w:p>
        </w:tc>
        <w:tc>
          <w:tcPr>
            <w:tcW w:w="3429" w:type="pct"/>
            <w:tcBorders>
              <w:top w:val="nil"/>
              <w:left w:val="single" w:sz="4" w:space="0" w:color="auto"/>
              <w:bottom w:val="single" w:sz="4" w:space="0" w:color="auto"/>
              <w:right w:val="single" w:sz="4" w:space="0" w:color="auto"/>
            </w:tcBorders>
            <w:shd w:val="clear" w:color="auto" w:fill="auto"/>
            <w:vAlign w:val="center"/>
          </w:tcPr>
          <w:p w14:paraId="664F79AB" w14:textId="5B381FD0" w:rsidR="00252B1D" w:rsidRPr="006B3686" w:rsidRDefault="00252B1D" w:rsidP="00252B1D">
            <w:pPr>
              <w:ind w:firstLine="0"/>
              <w:jc w:val="center"/>
              <w:rPr>
                <w:sz w:val="20"/>
                <w:szCs w:val="20"/>
              </w:rPr>
            </w:pPr>
            <w:r>
              <w:rPr>
                <w:color w:val="000000"/>
                <w:sz w:val="20"/>
                <w:szCs w:val="20"/>
              </w:rPr>
              <w:t>12,74</w:t>
            </w:r>
          </w:p>
        </w:tc>
      </w:tr>
      <w:tr w:rsidR="00252B1D" w:rsidRPr="006D5C16" w14:paraId="4F822914" w14:textId="77777777" w:rsidTr="006B3686">
        <w:trPr>
          <w:trHeight w:val="227"/>
        </w:trPr>
        <w:tc>
          <w:tcPr>
            <w:tcW w:w="1571" w:type="pct"/>
            <w:vAlign w:val="center"/>
          </w:tcPr>
          <w:p w14:paraId="77C82EEC" w14:textId="77777777" w:rsidR="00252B1D" w:rsidRPr="006B3686" w:rsidRDefault="00252B1D" w:rsidP="00252B1D">
            <w:pPr>
              <w:ind w:firstLine="0"/>
              <w:jc w:val="center"/>
              <w:rPr>
                <w:rFonts w:eastAsia="Times New Roman"/>
                <w:iCs/>
                <w:color w:val="000000"/>
                <w:sz w:val="20"/>
                <w:szCs w:val="20"/>
                <w:lang w:eastAsia="ru-RU"/>
              </w:rPr>
            </w:pPr>
            <w:r w:rsidRPr="006B3686">
              <w:rPr>
                <w:rFonts w:eastAsia="Times New Roman"/>
                <w:noProof/>
                <w:sz w:val="20"/>
                <w:szCs w:val="20"/>
              </w:rPr>
              <w:t>6</w:t>
            </w:r>
          </w:p>
        </w:tc>
        <w:tc>
          <w:tcPr>
            <w:tcW w:w="3429" w:type="pct"/>
            <w:tcBorders>
              <w:top w:val="nil"/>
              <w:left w:val="single" w:sz="4" w:space="0" w:color="auto"/>
              <w:bottom w:val="single" w:sz="4" w:space="0" w:color="auto"/>
              <w:right w:val="single" w:sz="4" w:space="0" w:color="auto"/>
            </w:tcBorders>
            <w:shd w:val="clear" w:color="auto" w:fill="auto"/>
            <w:vAlign w:val="center"/>
          </w:tcPr>
          <w:p w14:paraId="55BD0553" w14:textId="1A886A59" w:rsidR="00252B1D" w:rsidRPr="005C63E6" w:rsidRDefault="00252B1D" w:rsidP="00252B1D">
            <w:pPr>
              <w:ind w:firstLine="0"/>
              <w:jc w:val="center"/>
              <w:rPr>
                <w:sz w:val="20"/>
                <w:szCs w:val="20"/>
                <w:lang w:val="en-US"/>
              </w:rPr>
            </w:pPr>
            <w:r>
              <w:rPr>
                <w:color w:val="000000"/>
                <w:sz w:val="20"/>
                <w:szCs w:val="20"/>
              </w:rPr>
              <w:t>1</w:t>
            </w:r>
            <w:r w:rsidR="005C63E6">
              <w:rPr>
                <w:color w:val="000000"/>
                <w:sz w:val="20"/>
                <w:szCs w:val="20"/>
                <w:lang w:val="en-US"/>
              </w:rPr>
              <w:t>3</w:t>
            </w:r>
            <w:r>
              <w:rPr>
                <w:color w:val="000000"/>
                <w:sz w:val="20"/>
                <w:szCs w:val="20"/>
              </w:rPr>
              <w:t>,</w:t>
            </w:r>
            <w:r w:rsidR="005C63E6">
              <w:rPr>
                <w:color w:val="000000"/>
                <w:sz w:val="20"/>
                <w:szCs w:val="20"/>
                <w:lang w:val="en-US"/>
              </w:rPr>
              <w:t>06</w:t>
            </w:r>
          </w:p>
        </w:tc>
      </w:tr>
    </w:tbl>
    <w:p w14:paraId="44F356B1" w14:textId="77777777" w:rsidR="001A5E61" w:rsidRPr="00207890" w:rsidRDefault="001A5E61" w:rsidP="001A5E61">
      <w:pPr>
        <w:rPr>
          <w:rFonts w:eastAsiaTheme="majorEastAsia"/>
          <w:b/>
          <w:kern w:val="28"/>
          <w:lang w:eastAsia="ru-RU"/>
        </w:rPr>
      </w:pPr>
    </w:p>
    <w:p w14:paraId="465191ED" w14:textId="586A5E01" w:rsidR="001A5E61" w:rsidRPr="00207890" w:rsidRDefault="001A5E61" w:rsidP="001A5E61">
      <w:pPr>
        <w:pStyle w:val="af0"/>
        <w:spacing w:line="240" w:lineRule="auto"/>
      </w:pPr>
      <w:r w:rsidRPr="00207890">
        <w:t>Расчетная стоимость услуг по этапам 2-</w:t>
      </w:r>
      <w:r w:rsidR="00A91DF7">
        <w:t>6</w:t>
      </w:r>
      <w:r w:rsidRPr="00207890">
        <w:t xml:space="preserve"> Контракта может быть изменена в следующих случаях:</w:t>
      </w:r>
    </w:p>
    <w:p w14:paraId="425811D5" w14:textId="47CE174D" w:rsidR="001A5E61" w:rsidRPr="00207890" w:rsidRDefault="001A5E61" w:rsidP="001A5E61">
      <w:pPr>
        <w:pStyle w:val="1c"/>
        <w:keepLines w:val="0"/>
        <w:numPr>
          <w:ilvl w:val="0"/>
          <w:numId w:val="58"/>
        </w:numPr>
        <w:spacing w:line="240" w:lineRule="auto"/>
        <w:ind w:left="709" w:hanging="425"/>
      </w:pPr>
      <w:r w:rsidRPr="00207890">
        <w:t>недостаточности финансирования, предусмотренного на оплату услуг соответствующего этапа, дополнительный объем финансирования может быть перераспределен</w:t>
      </w:r>
      <w:r w:rsidR="0019182E" w:rsidRPr="00207890">
        <w:br/>
      </w:r>
      <w:r w:rsidRPr="00207890">
        <w:t>из последующих этапов по согласованию Сторон. Согласование осуществляется путем утверждения Сторонами документа «Расчет стоимости оказанных услуг»;</w:t>
      </w:r>
    </w:p>
    <w:p w14:paraId="67666140" w14:textId="5640CAC0" w:rsidR="001A5E61" w:rsidRPr="00207890" w:rsidRDefault="001A5E61" w:rsidP="003E2E84">
      <w:pPr>
        <w:pStyle w:val="1c"/>
        <w:keepLines w:val="0"/>
        <w:numPr>
          <w:ilvl w:val="0"/>
          <w:numId w:val="58"/>
        </w:numPr>
        <w:spacing w:line="240" w:lineRule="auto"/>
        <w:ind w:left="709" w:hanging="425"/>
      </w:pPr>
      <w:r w:rsidRPr="00207890">
        <w:lastRenderedPageBreak/>
        <w:t xml:space="preserve">если финансирование текущего этапа не выбрано в полном объеме ввиду </w:t>
      </w:r>
      <w:proofErr w:type="spellStart"/>
      <w:r w:rsidRPr="00207890">
        <w:t>ненаправления</w:t>
      </w:r>
      <w:proofErr w:type="spellEnd"/>
      <w:r w:rsidRPr="00207890">
        <w:t xml:space="preserve"> Заявок Заказчиком или направления Заявок в объеме меньшем, чем объем финансирования, предусмотренный для текущего этапа, неизрасходованный объем финансирования может быть перераспределен в последующие этапы Контракта.</w:t>
      </w:r>
    </w:p>
    <w:p w14:paraId="5DADC4F1" w14:textId="77777777" w:rsidR="001A5E61" w:rsidRPr="00207890" w:rsidRDefault="001A5E61" w:rsidP="001A5E61">
      <w:pPr>
        <w:pStyle w:val="18"/>
        <w:keepLines w:val="0"/>
        <w:pageBreakBefore/>
        <w:numPr>
          <w:ilvl w:val="0"/>
          <w:numId w:val="44"/>
        </w:numPr>
        <w:spacing w:before="0"/>
        <w:ind w:left="0" w:firstLine="0"/>
        <w:jc w:val="left"/>
      </w:pPr>
      <w:bookmarkStart w:id="564" w:name="_Toc208838356"/>
      <w:bookmarkStart w:id="565" w:name="_Toc232771816"/>
      <w:r w:rsidRPr="00207890">
        <w:lastRenderedPageBreak/>
        <w:t>Требования к гарантийному сроку</w:t>
      </w:r>
      <w:bookmarkEnd w:id="563"/>
      <w:bookmarkEnd w:id="564"/>
      <w:bookmarkEnd w:id="565"/>
    </w:p>
    <w:p w14:paraId="2E30AFE4" w14:textId="77777777" w:rsidR="00252B1D" w:rsidRPr="00207890" w:rsidRDefault="00252B1D" w:rsidP="00252B1D">
      <w:pPr>
        <w:pStyle w:val="1212"/>
        <w:widowControl w:val="0"/>
        <w:contextualSpacing/>
      </w:pPr>
      <w:r w:rsidRPr="00207890">
        <w:t xml:space="preserve">Гарантийный срок на результаты оказанных услуг составляет 3 (три) месяца </w:t>
      </w:r>
      <w:r>
        <w:t>с даты фактического завершения оказания всех услуг по Контракту</w:t>
      </w:r>
      <w:r w:rsidRPr="00207890">
        <w:t>.</w:t>
      </w:r>
    </w:p>
    <w:p w14:paraId="54C66095" w14:textId="77777777" w:rsidR="001A5E61" w:rsidRPr="00207890" w:rsidRDefault="001A5E61" w:rsidP="001A5E61">
      <w:pPr>
        <w:pStyle w:val="1212"/>
        <w:widowControl w:val="0"/>
        <w:contextualSpacing/>
      </w:pPr>
      <w:r w:rsidRPr="00207890">
        <w:t>Гарантийное обслуживание проводится Исполнителем на протяжении всего гарантийного срока.</w:t>
      </w:r>
    </w:p>
    <w:p w14:paraId="583107C2" w14:textId="2602BDBE" w:rsidR="001A5E61" w:rsidRPr="003E2E84" w:rsidRDefault="00252B1D" w:rsidP="003E2E84">
      <w:pPr>
        <w:pStyle w:val="affffff"/>
        <w:widowControl w:val="0"/>
        <w:spacing w:line="240" w:lineRule="auto"/>
        <w:rPr>
          <w:rFonts w:eastAsia="Calibri"/>
          <w:szCs w:val="24"/>
        </w:rPr>
      </w:pPr>
      <w:r w:rsidRPr="00252B1D">
        <w:rPr>
          <w:rFonts w:eastAsia="Calibri"/>
          <w:szCs w:val="24"/>
        </w:rPr>
        <w:t xml:space="preserve">Гарантийные обязательства Исполнителя распространяются только на результат оказанных услуг. Гарантия качества не распространяется на случаи повреждения КИС </w:t>
      </w:r>
      <w:r w:rsidR="000F67D0">
        <w:rPr>
          <w:rFonts w:eastAsia="Calibri"/>
          <w:szCs w:val="24"/>
        </w:rPr>
        <w:t>МФЦ</w:t>
      </w:r>
      <w:r w:rsidRPr="00252B1D">
        <w:rPr>
          <w:rFonts w:eastAsia="Calibri"/>
          <w:szCs w:val="24"/>
        </w:rPr>
        <w:t xml:space="preserve"> вследствие действий третьих лиц, не являющиеся соисполнителями Исполнителя</w:t>
      </w:r>
      <w:r w:rsidR="001A5E61" w:rsidRPr="00207890">
        <w:rPr>
          <w:rFonts w:eastAsia="Calibri"/>
          <w:szCs w:val="24"/>
        </w:rPr>
        <w:t>.</w:t>
      </w:r>
    </w:p>
    <w:p w14:paraId="6C038E8A" w14:textId="77777777" w:rsidR="001A5E61" w:rsidRPr="00207890" w:rsidRDefault="001A5E61" w:rsidP="001A5E61">
      <w:pPr>
        <w:pStyle w:val="18"/>
        <w:pageBreakBefore/>
        <w:numPr>
          <w:ilvl w:val="0"/>
          <w:numId w:val="44"/>
        </w:numPr>
        <w:tabs>
          <w:tab w:val="left" w:pos="0"/>
        </w:tabs>
        <w:suppressAutoHyphens/>
        <w:spacing w:before="0"/>
        <w:ind w:left="0" w:firstLine="0"/>
        <w:jc w:val="left"/>
      </w:pPr>
      <w:bookmarkStart w:id="566" w:name="_Ref526244946"/>
      <w:bookmarkStart w:id="567" w:name="_Ref526244948"/>
      <w:bookmarkStart w:id="568" w:name="_Toc18406452"/>
      <w:bookmarkStart w:id="569" w:name="_Toc46834596"/>
      <w:bookmarkStart w:id="570" w:name="_Toc208838357"/>
      <w:bookmarkStart w:id="571" w:name="_Toc232771817"/>
      <w:r w:rsidRPr="00207890">
        <w:lastRenderedPageBreak/>
        <w:t>Источники разработки</w:t>
      </w:r>
      <w:bookmarkEnd w:id="566"/>
      <w:bookmarkEnd w:id="567"/>
      <w:bookmarkEnd w:id="568"/>
      <w:bookmarkEnd w:id="569"/>
      <w:bookmarkEnd w:id="570"/>
      <w:bookmarkEnd w:id="571"/>
    </w:p>
    <w:p w14:paraId="5F804801" w14:textId="77777777" w:rsidR="001A5E61" w:rsidRPr="00207890" w:rsidRDefault="001A5E61" w:rsidP="001A5E61">
      <w:pPr>
        <w:pStyle w:val="26"/>
        <w:keepNext/>
        <w:keepLines/>
        <w:widowControl/>
        <w:numPr>
          <w:ilvl w:val="1"/>
          <w:numId w:val="44"/>
        </w:numPr>
        <w:tabs>
          <w:tab w:val="left" w:pos="709"/>
        </w:tabs>
        <w:suppressAutoHyphens/>
        <w:spacing w:before="0"/>
        <w:ind w:left="0" w:firstLine="0"/>
      </w:pPr>
      <w:bookmarkStart w:id="572" w:name="_Ref527537295"/>
      <w:bookmarkStart w:id="573" w:name="_Toc18406453"/>
      <w:bookmarkStart w:id="574" w:name="_Toc46834597"/>
      <w:bookmarkStart w:id="575" w:name="_Toc208838358"/>
      <w:bookmarkStart w:id="576" w:name="_Toc232771818"/>
      <w:r w:rsidRPr="00207890">
        <w:t>Законодательные и нормативные правовые акты</w:t>
      </w:r>
      <w:bookmarkEnd w:id="572"/>
      <w:bookmarkEnd w:id="573"/>
      <w:bookmarkEnd w:id="574"/>
      <w:bookmarkEnd w:id="575"/>
      <w:bookmarkEnd w:id="576"/>
    </w:p>
    <w:p w14:paraId="57574293" w14:textId="77777777" w:rsidR="001A5E61" w:rsidRPr="00207890" w:rsidRDefault="001A5E61" w:rsidP="001A5E61">
      <w:pPr>
        <w:pStyle w:val="-f3"/>
        <w:numPr>
          <w:ilvl w:val="0"/>
          <w:numId w:val="58"/>
        </w:numPr>
        <w:ind w:left="709" w:hanging="425"/>
      </w:pPr>
      <w:r w:rsidRPr="00207890">
        <w:t>Федеральный закон от 06.04.2011 № 63-ФЗ «Об электронной подписи»;</w:t>
      </w:r>
    </w:p>
    <w:p w14:paraId="49A1F70A" w14:textId="77777777" w:rsidR="001A5E61" w:rsidRPr="00207890" w:rsidRDefault="001A5E61" w:rsidP="001A5E61">
      <w:pPr>
        <w:pStyle w:val="-f3"/>
        <w:numPr>
          <w:ilvl w:val="0"/>
          <w:numId w:val="58"/>
        </w:numPr>
        <w:ind w:left="709" w:hanging="425"/>
      </w:pPr>
      <w:r w:rsidRPr="00207890">
        <w:t>Федеральный закон от 29.07.2004 № 98-ФЗ «О коммерческой тайне»;</w:t>
      </w:r>
    </w:p>
    <w:p w14:paraId="658F1B37" w14:textId="77777777" w:rsidR="001A5E61" w:rsidRPr="00207890" w:rsidRDefault="001A5E61" w:rsidP="001A5E61">
      <w:pPr>
        <w:pStyle w:val="-f3"/>
        <w:numPr>
          <w:ilvl w:val="0"/>
          <w:numId w:val="58"/>
        </w:numPr>
        <w:ind w:left="709" w:hanging="425"/>
      </w:pPr>
      <w:r w:rsidRPr="00207890">
        <w:t>Федеральный закон от 27.07.2006 № 149-ФЗ «Об информации, информационных технологиях и о защите информации»;</w:t>
      </w:r>
    </w:p>
    <w:p w14:paraId="3E13EBFD" w14:textId="77777777" w:rsidR="001A5E61" w:rsidRPr="00207890" w:rsidRDefault="001A5E61" w:rsidP="001A5E61">
      <w:pPr>
        <w:pStyle w:val="-f3"/>
        <w:numPr>
          <w:ilvl w:val="0"/>
          <w:numId w:val="58"/>
        </w:numPr>
        <w:ind w:left="709" w:hanging="425"/>
      </w:pPr>
      <w:r w:rsidRPr="00207890">
        <w:t>Федеральный закон от 27.07.2006 № 152-ФЗ «О персональных данных»;</w:t>
      </w:r>
    </w:p>
    <w:p w14:paraId="1D512F0A" w14:textId="77777777" w:rsidR="001A5E61" w:rsidRPr="00207890" w:rsidRDefault="001A5E61" w:rsidP="001A5E61">
      <w:pPr>
        <w:pStyle w:val="-f3"/>
        <w:numPr>
          <w:ilvl w:val="0"/>
          <w:numId w:val="58"/>
        </w:numPr>
        <w:ind w:left="709" w:hanging="425"/>
      </w:pPr>
      <w:r w:rsidRPr="00207890">
        <w:t>Федеральный закон от 29.12.2012 № 273-ФЗ «Об образовании в Российской Федерации»;</w:t>
      </w:r>
    </w:p>
    <w:p w14:paraId="4E865C36" w14:textId="77777777" w:rsidR="001A5E61" w:rsidRPr="00207890" w:rsidRDefault="001A5E61" w:rsidP="001A5E61">
      <w:pPr>
        <w:pStyle w:val="-f3"/>
        <w:numPr>
          <w:ilvl w:val="0"/>
          <w:numId w:val="58"/>
        </w:numPr>
        <w:ind w:left="709" w:hanging="425"/>
      </w:pPr>
      <w:r w:rsidRPr="00207890">
        <w:t>Федеральный закон от 27.07.2010 № 210-ФЗ «Об организации предоставления государственных и муниципальных услуг»;</w:t>
      </w:r>
    </w:p>
    <w:p w14:paraId="138C6BB2" w14:textId="77777777" w:rsidR="001A5E61" w:rsidRPr="00207890" w:rsidRDefault="001A5E61" w:rsidP="001A5E61">
      <w:pPr>
        <w:pStyle w:val="-f3"/>
        <w:numPr>
          <w:ilvl w:val="0"/>
          <w:numId w:val="58"/>
        </w:numPr>
        <w:ind w:left="709" w:hanging="425"/>
      </w:pPr>
      <w:r w:rsidRPr="00207890">
        <w:t xml:space="preserve">Постановление Правительства Российской Федерации от 06.07.2015 № 676 </w:t>
      </w:r>
      <w:r w:rsidRPr="00207890">
        <w:br/>
        <w:t>«О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p>
    <w:p w14:paraId="0D0C4A9B" w14:textId="77777777" w:rsidR="001A5E61" w:rsidRPr="00207890" w:rsidRDefault="001A5E61" w:rsidP="001A5E61">
      <w:pPr>
        <w:pStyle w:val="-f3"/>
        <w:numPr>
          <w:ilvl w:val="0"/>
          <w:numId w:val="58"/>
        </w:numPr>
        <w:ind w:left="709" w:hanging="425"/>
      </w:pPr>
      <w:r w:rsidRPr="00207890">
        <w:t xml:space="preserve">Постановление Правительства Российской Федерации от 01.11.2012 № 1119 </w:t>
      </w:r>
      <w:r w:rsidRPr="00207890">
        <w:br/>
        <w:t>«Об утверждении требований к защите персональных данных при их обработке в информационных системах персональных данных»;</w:t>
      </w:r>
    </w:p>
    <w:p w14:paraId="2B96E5F7" w14:textId="77777777" w:rsidR="001A5E61" w:rsidRPr="00207890" w:rsidRDefault="001A5E61" w:rsidP="001A5E61">
      <w:pPr>
        <w:pStyle w:val="-f3"/>
        <w:numPr>
          <w:ilvl w:val="0"/>
          <w:numId w:val="58"/>
        </w:numPr>
        <w:ind w:left="709" w:hanging="425"/>
      </w:pPr>
      <w:r w:rsidRPr="00207890">
        <w:t xml:space="preserve">Постановление Правительства Российской Федерации от 21.03.2012 № 211 </w:t>
      </w:r>
      <w:r w:rsidRPr="00207890">
        <w:br/>
        <w:t>«Об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ними нормативными правовыми актами, операторами, являющимися государственными или муниципальными органами»;</w:t>
      </w:r>
    </w:p>
    <w:p w14:paraId="5700FD69" w14:textId="77777777" w:rsidR="001A5E61" w:rsidRPr="00207890" w:rsidRDefault="001A5E61" w:rsidP="001A5E61">
      <w:pPr>
        <w:pStyle w:val="-f3"/>
        <w:numPr>
          <w:ilvl w:val="0"/>
          <w:numId w:val="58"/>
        </w:numPr>
        <w:ind w:left="709" w:hanging="425"/>
      </w:pPr>
      <w:r w:rsidRPr="00207890">
        <w:t>Постановление Правительства Москвы от 05.04.2011 № 105-ПП «Об утверждении Положения о Департаменте информационных технологий города Москвы»;</w:t>
      </w:r>
    </w:p>
    <w:p w14:paraId="5C068653" w14:textId="77777777" w:rsidR="001A5E61" w:rsidRPr="00207890" w:rsidRDefault="001A5E61" w:rsidP="001A5E61">
      <w:pPr>
        <w:pStyle w:val="-f3"/>
        <w:numPr>
          <w:ilvl w:val="0"/>
          <w:numId w:val="58"/>
        </w:numPr>
        <w:ind w:left="709" w:hanging="425"/>
      </w:pPr>
      <w:r w:rsidRPr="00207890">
        <w:t>Постановление Правительства Москвы от 07.02.2012 № 26-ПП «Об утверждении Положения об эксплуатации автоматизированных информационных систем и ресурсов города Москвы»;</w:t>
      </w:r>
    </w:p>
    <w:p w14:paraId="43A6D605" w14:textId="77777777" w:rsidR="001A5E61" w:rsidRPr="00207890" w:rsidRDefault="001A5E61" w:rsidP="001A5E61">
      <w:pPr>
        <w:pStyle w:val="-f3"/>
        <w:numPr>
          <w:ilvl w:val="0"/>
          <w:numId w:val="58"/>
        </w:numPr>
        <w:ind w:left="709" w:hanging="425"/>
      </w:pPr>
      <w:r w:rsidRPr="00207890">
        <w:t>Распоряжение Департамента информационных технологий города Москвы от 19.04.2019 № 64-16-141/19 «Об утверждении перечня информационных систем и ресурсов города Москвы, создание, развитие (модернизацию), эксплуатацию которых осуществляет Государственное казенное учреждение города Москвы «Информационный город»;</w:t>
      </w:r>
    </w:p>
    <w:p w14:paraId="65CBDC0E" w14:textId="77777777" w:rsidR="001A5E61" w:rsidRPr="00207890" w:rsidRDefault="001A5E61" w:rsidP="001A5E61">
      <w:pPr>
        <w:pStyle w:val="-f3"/>
        <w:numPr>
          <w:ilvl w:val="0"/>
          <w:numId w:val="58"/>
        </w:numPr>
        <w:ind w:left="709" w:hanging="425"/>
      </w:pPr>
      <w:r w:rsidRPr="00207890">
        <w:t>Приказ Федеральной службы безопасности Российской Федерации от 10.07.2014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p>
    <w:p w14:paraId="01DE801F" w14:textId="77777777" w:rsidR="00252B1D" w:rsidRPr="00207890" w:rsidRDefault="00252B1D" w:rsidP="00252B1D">
      <w:pPr>
        <w:pStyle w:val="-f3"/>
        <w:numPr>
          <w:ilvl w:val="0"/>
          <w:numId w:val="58"/>
        </w:numPr>
        <w:ind w:left="709" w:hanging="425"/>
      </w:pPr>
      <w:r w:rsidRPr="00F10E8D">
        <w:t>Приказ Федеральной службы по техническому и экспортному контролю от 11 апреля 2025 г.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r w:rsidRPr="00207890">
        <w:t>;</w:t>
      </w:r>
    </w:p>
    <w:p w14:paraId="4FE5CD0C" w14:textId="77777777" w:rsidR="00252B1D" w:rsidRPr="00207890" w:rsidRDefault="00252B1D" w:rsidP="00252B1D">
      <w:pPr>
        <w:pStyle w:val="-f3"/>
        <w:numPr>
          <w:ilvl w:val="0"/>
          <w:numId w:val="58"/>
        </w:numPr>
        <w:ind w:left="709" w:hanging="425"/>
      </w:pPr>
      <w:r w:rsidRPr="00207890">
        <w:t>Приказ Федеральной службы безопасности Российской Федерации от 27.12.2011 № 796 «Об утверждении Требований к средствам электронной подписи и Требований к средствам удостоверяющего центра»;</w:t>
      </w:r>
    </w:p>
    <w:p w14:paraId="52D15158" w14:textId="77777777" w:rsidR="001A5E61" w:rsidRPr="00207890" w:rsidRDefault="001A5E61" w:rsidP="001A5E61">
      <w:pPr>
        <w:pStyle w:val="-f3"/>
        <w:numPr>
          <w:ilvl w:val="0"/>
          <w:numId w:val="58"/>
        </w:numPr>
        <w:ind w:left="709" w:hanging="425"/>
      </w:pPr>
      <w:r w:rsidRPr="00207890">
        <w:t>Приказ Федеральной службы по техническому и экспортному контролю от 18.02.2013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432A90F5" w14:textId="3A1E0314" w:rsidR="001A5E61" w:rsidRPr="00207890" w:rsidRDefault="00835386" w:rsidP="00D00571">
      <w:pPr>
        <w:pStyle w:val="-f3"/>
        <w:numPr>
          <w:ilvl w:val="0"/>
          <w:numId w:val="58"/>
        </w:numPr>
        <w:ind w:left="709" w:hanging="425"/>
      </w:pPr>
      <w:r w:rsidRPr="00207890">
        <w:lastRenderedPageBreak/>
        <w:t>Методический документ «</w:t>
      </w:r>
      <w:r w:rsidRPr="00175AA0">
        <w:t>Состав и содержание мероприятий и мер по защите информации, содержащейся в информационных системах</w:t>
      </w:r>
      <w:r w:rsidRPr="00207890">
        <w:t>» (утвержден Федеральной службой по техническому и экспортному контролю</w:t>
      </w:r>
      <w:r w:rsidRPr="00207890" w:rsidDel="009019D4">
        <w:t xml:space="preserve"> </w:t>
      </w:r>
      <w:r w:rsidRPr="00207890">
        <w:t>1</w:t>
      </w:r>
      <w:r>
        <w:t>2</w:t>
      </w:r>
      <w:r w:rsidRPr="00207890">
        <w:t>.0</w:t>
      </w:r>
      <w:r>
        <w:t>4</w:t>
      </w:r>
      <w:r w:rsidRPr="00207890">
        <w:t>.20</w:t>
      </w:r>
      <w:r>
        <w:t>26</w:t>
      </w:r>
      <w:r w:rsidRPr="00207890">
        <w:t>)</w:t>
      </w:r>
      <w:r w:rsidR="001A5E61" w:rsidRPr="00207890">
        <w:t>;</w:t>
      </w:r>
    </w:p>
    <w:p w14:paraId="5307E7BC" w14:textId="77777777" w:rsidR="001A5E61" w:rsidRPr="00207890" w:rsidRDefault="001A5E61" w:rsidP="001A5E61">
      <w:pPr>
        <w:pStyle w:val="1c"/>
        <w:keepLines w:val="0"/>
        <w:widowControl w:val="0"/>
        <w:numPr>
          <w:ilvl w:val="0"/>
          <w:numId w:val="58"/>
        </w:numPr>
        <w:spacing w:line="240" w:lineRule="auto"/>
        <w:ind w:left="709" w:hanging="425"/>
      </w:pPr>
      <w:r w:rsidRPr="00207890">
        <w:t>Политика Государственного казенного учреждения города Москвы «Информационный город» в отношении обработки персональных данных, утвержденная приказом ГКУ «Инфогород» от 01.06.2022 №</w:t>
      </w:r>
      <w:r w:rsidRPr="00207890">
        <w:rPr>
          <w:lang w:val="en-US"/>
        </w:rPr>
        <w:t> </w:t>
      </w:r>
      <w:r w:rsidRPr="00207890">
        <w:t>65-16-249/22;</w:t>
      </w:r>
    </w:p>
    <w:p w14:paraId="7152043D" w14:textId="77777777" w:rsidR="001A5E61" w:rsidRPr="00207890" w:rsidRDefault="001A5E61" w:rsidP="001A5E61">
      <w:pPr>
        <w:pStyle w:val="-f3"/>
        <w:numPr>
          <w:ilvl w:val="0"/>
          <w:numId w:val="58"/>
        </w:numPr>
        <w:ind w:left="709" w:hanging="425"/>
      </w:pPr>
      <w:r w:rsidRPr="00207890">
        <w:t>Методический документ «Методика оценки угроз безопасности информации» (утвержден Федеральной службой по техническому и экспортному контролю 05.02.2021);</w:t>
      </w:r>
    </w:p>
    <w:p w14:paraId="72799C68" w14:textId="77777777" w:rsidR="001A5E61" w:rsidRPr="00207890" w:rsidRDefault="001A5E61" w:rsidP="001A5E61">
      <w:pPr>
        <w:pStyle w:val="-f3"/>
        <w:numPr>
          <w:ilvl w:val="0"/>
          <w:numId w:val="58"/>
        </w:numPr>
        <w:ind w:left="709" w:hanging="425"/>
      </w:pPr>
      <w:r w:rsidRPr="00207890">
        <w:t>ГОСТ 16504-81 Система государственных испытаний продукции. Испытания и контроль качества продукции. Основные термины и определения;</w:t>
      </w:r>
    </w:p>
    <w:p w14:paraId="3E72328C" w14:textId="77777777" w:rsidR="001A5E61" w:rsidRPr="00207890" w:rsidRDefault="001A5E61" w:rsidP="001A5E61">
      <w:pPr>
        <w:pStyle w:val="-f3"/>
        <w:numPr>
          <w:ilvl w:val="0"/>
          <w:numId w:val="58"/>
        </w:numPr>
        <w:ind w:left="709" w:hanging="425"/>
      </w:pPr>
      <w:r w:rsidRPr="00207890">
        <w:t>ГОСТ 19781-90 Обеспечение систем обработки информации программное. Термины и определения;</w:t>
      </w:r>
    </w:p>
    <w:p w14:paraId="3E0A0CEF" w14:textId="77777777" w:rsidR="001A5E61" w:rsidRPr="00207890" w:rsidRDefault="001A5E61" w:rsidP="001A5E61">
      <w:pPr>
        <w:pStyle w:val="-f3"/>
        <w:numPr>
          <w:ilvl w:val="0"/>
          <w:numId w:val="58"/>
        </w:numPr>
        <w:ind w:left="709" w:hanging="425"/>
      </w:pPr>
      <w:r w:rsidRPr="00207890">
        <w:t>ГОСТ Р 71784-2024. Национальный стандарт Российской Федерации. Средства вычислительной техники. Общие технические требования, приемка, методы испытаний, маркировка, упаковка, транспортирование и хранение";</w:t>
      </w:r>
    </w:p>
    <w:p w14:paraId="229F1221" w14:textId="77777777" w:rsidR="001A5E61" w:rsidRPr="00207890" w:rsidRDefault="001A5E61" w:rsidP="001A5E61">
      <w:pPr>
        <w:pStyle w:val="-f3"/>
        <w:numPr>
          <w:ilvl w:val="0"/>
          <w:numId w:val="58"/>
        </w:numPr>
        <w:ind w:left="709" w:hanging="425"/>
      </w:pPr>
      <w:r w:rsidRPr="00207890">
        <w:t>ГОСТ 27201-87 Машины вычислительные электронные персональные. Типы, основные параметры, общие технические требования;</w:t>
      </w:r>
    </w:p>
    <w:p w14:paraId="4B8745A4" w14:textId="77777777" w:rsidR="001A5E61" w:rsidRPr="00207890" w:rsidRDefault="001A5E61" w:rsidP="001A5E61">
      <w:pPr>
        <w:pStyle w:val="-f3"/>
        <w:numPr>
          <w:ilvl w:val="0"/>
          <w:numId w:val="58"/>
        </w:numPr>
        <w:ind w:left="709" w:hanging="425"/>
      </w:pPr>
      <w:r w:rsidRPr="00207890">
        <w:t>ГОСТ 28195-89 Оценка качества программных средств. Общие положения;</w:t>
      </w:r>
    </w:p>
    <w:p w14:paraId="1F8793A0" w14:textId="3760CFBE" w:rsidR="001A5E61" w:rsidRPr="00207890" w:rsidRDefault="001A5E61" w:rsidP="001A5E61">
      <w:pPr>
        <w:pStyle w:val="-f3"/>
        <w:numPr>
          <w:ilvl w:val="0"/>
          <w:numId w:val="58"/>
        </w:numPr>
        <w:ind w:left="709" w:hanging="425"/>
      </w:pPr>
      <w:r w:rsidRPr="00207890">
        <w:t>ГОСТ 28806-</w:t>
      </w:r>
      <w:r w:rsidR="00481FC4">
        <w:t>2026</w:t>
      </w:r>
      <w:r w:rsidRPr="00207890">
        <w:t xml:space="preserve"> Качество программных средств. Термины и определения;</w:t>
      </w:r>
    </w:p>
    <w:p w14:paraId="2F371BF2" w14:textId="77777777" w:rsidR="001A5E61" w:rsidRPr="00207890" w:rsidRDefault="001A5E61" w:rsidP="001A5E61">
      <w:pPr>
        <w:pStyle w:val="-f3"/>
        <w:numPr>
          <w:ilvl w:val="0"/>
          <w:numId w:val="58"/>
        </w:numPr>
        <w:ind w:left="709" w:hanging="425"/>
      </w:pPr>
      <w:r w:rsidRPr="00207890">
        <w:t>ГОСТ Р 2.105-2019 Единая система конструкторской документации. Общие требования к текстовым документам;</w:t>
      </w:r>
    </w:p>
    <w:p w14:paraId="7037DCF1" w14:textId="77777777" w:rsidR="001A5E61" w:rsidRPr="00207890" w:rsidRDefault="001A5E61" w:rsidP="001A5E61">
      <w:pPr>
        <w:pStyle w:val="-f3"/>
        <w:numPr>
          <w:ilvl w:val="0"/>
          <w:numId w:val="58"/>
        </w:numPr>
        <w:ind w:left="709" w:hanging="425"/>
      </w:pPr>
      <w:r w:rsidRPr="00207890">
        <w:t>ГОСТ 24.701-86 Единая система стандартов автоматизированных систем управления. Надежность автоматизированных систем управления. Основные положения;</w:t>
      </w:r>
    </w:p>
    <w:p w14:paraId="2A23F513" w14:textId="77777777" w:rsidR="001A5E61" w:rsidRPr="00207890" w:rsidRDefault="001A5E61" w:rsidP="001A5E61">
      <w:pPr>
        <w:pStyle w:val="-f3"/>
        <w:numPr>
          <w:ilvl w:val="0"/>
          <w:numId w:val="58"/>
        </w:numPr>
        <w:ind w:left="709" w:hanging="425"/>
      </w:pPr>
      <w:r w:rsidRPr="00207890">
        <w:t>ГОСТ 34.201-2020 Информационные технологии (ИТ). Комплекс стандартов на автоматизированные системы. Виды, комплектность и обозначение документов при создании автоматизированных систем;</w:t>
      </w:r>
    </w:p>
    <w:p w14:paraId="407DA68E" w14:textId="77777777" w:rsidR="001A5E61" w:rsidRPr="00207890" w:rsidRDefault="001A5E61" w:rsidP="001A5E61">
      <w:pPr>
        <w:pStyle w:val="-f3"/>
        <w:numPr>
          <w:ilvl w:val="0"/>
          <w:numId w:val="58"/>
        </w:numPr>
        <w:ind w:left="709" w:hanging="425"/>
      </w:pPr>
      <w:r w:rsidRPr="00207890">
        <w:t>ГОСТ 34.602-2020 Информационные технологии (ИТ). Комплекс стандартов на автоматизированные системы. Техническое задание на создание автоматизированной системы;</w:t>
      </w:r>
    </w:p>
    <w:p w14:paraId="2F6B6875" w14:textId="77777777" w:rsidR="001A5E61" w:rsidRPr="00207890" w:rsidRDefault="001A5E61" w:rsidP="001A5E61">
      <w:pPr>
        <w:pStyle w:val="-f3"/>
        <w:numPr>
          <w:ilvl w:val="0"/>
          <w:numId w:val="58"/>
        </w:numPr>
        <w:ind w:left="709" w:hanging="425"/>
      </w:pPr>
      <w:r w:rsidRPr="00207890">
        <w:t xml:space="preserve">ГОСТ 6.10.4-84 Унифицированные системы документации. Придание юридической силы документам на машинном носителе и </w:t>
      </w:r>
      <w:proofErr w:type="spellStart"/>
      <w:r w:rsidRPr="00207890">
        <w:t>машинограмме</w:t>
      </w:r>
      <w:proofErr w:type="spellEnd"/>
      <w:r w:rsidRPr="00207890">
        <w:t>, создаваемым средствами вычислительной техники. Основные положения;</w:t>
      </w:r>
    </w:p>
    <w:p w14:paraId="4693264C" w14:textId="0E2DCE48" w:rsidR="001A5E61" w:rsidRPr="00207890" w:rsidRDefault="006B3686" w:rsidP="001A5E61">
      <w:pPr>
        <w:pStyle w:val="-f3"/>
        <w:numPr>
          <w:ilvl w:val="0"/>
          <w:numId w:val="58"/>
        </w:numPr>
        <w:ind w:left="709" w:hanging="425"/>
      </w:pPr>
      <w:r w:rsidRPr="006B3686">
        <w:t>ГОСТ</w:t>
      </w:r>
      <w:r>
        <w:t> </w:t>
      </w:r>
      <w:r w:rsidRPr="006B3686">
        <w:t>Р</w:t>
      </w:r>
      <w:r>
        <w:t> </w:t>
      </w:r>
      <w:r w:rsidRPr="006B3686">
        <w:t xml:space="preserve">7.0.97-2025. Национальный стандарт Российской Федерации.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 (утв. </w:t>
      </w:r>
      <w:r>
        <w:t>п</w:t>
      </w:r>
      <w:r w:rsidRPr="006B3686">
        <w:t>риказом Росстандарта от 26.06.2025 №</w:t>
      </w:r>
      <w:r>
        <w:t> </w:t>
      </w:r>
      <w:r w:rsidRPr="006B3686">
        <w:t>622-ст)</w:t>
      </w:r>
      <w:r w:rsidR="001A5E61" w:rsidRPr="00207890">
        <w:t>;</w:t>
      </w:r>
    </w:p>
    <w:p w14:paraId="16310AA1" w14:textId="77777777" w:rsidR="001A5E61" w:rsidRPr="00207890" w:rsidRDefault="001A5E61" w:rsidP="001A5E61">
      <w:pPr>
        <w:pStyle w:val="-f3"/>
        <w:numPr>
          <w:ilvl w:val="0"/>
          <w:numId w:val="58"/>
        </w:numPr>
        <w:ind w:left="709" w:hanging="425"/>
      </w:pPr>
      <w:r w:rsidRPr="00207890">
        <w:t>ГОСТ Р 50923-96 Дисплеи. Рабочее место оператора. Общие эргономические требования и требования к производственной среде. Методы измерения;</w:t>
      </w:r>
    </w:p>
    <w:p w14:paraId="72716DDE" w14:textId="77777777" w:rsidR="001A5E61" w:rsidRPr="00207890" w:rsidRDefault="001A5E61" w:rsidP="001A5E61">
      <w:pPr>
        <w:pStyle w:val="-f3"/>
        <w:numPr>
          <w:ilvl w:val="0"/>
          <w:numId w:val="58"/>
        </w:numPr>
        <w:ind w:left="709" w:hanging="425"/>
      </w:pPr>
      <w:r w:rsidRPr="00207890">
        <w:t>ГОСТ Р 51583-2014 Защита информации. Порядок создания автоматизированных систем в защищенном исполнении. Общие положения;</w:t>
      </w:r>
    </w:p>
    <w:p w14:paraId="0490E460" w14:textId="77777777" w:rsidR="001A5E61" w:rsidRPr="00207890" w:rsidRDefault="001A5E61" w:rsidP="001A5E61">
      <w:pPr>
        <w:pStyle w:val="-f3"/>
        <w:numPr>
          <w:ilvl w:val="0"/>
          <w:numId w:val="58"/>
        </w:numPr>
        <w:ind w:left="709" w:hanging="425"/>
      </w:pPr>
      <w:bookmarkStart w:id="577" w:name="_Hlk106614847"/>
      <w:r w:rsidRPr="00207890">
        <w:t>ГОСТ Р 51624-2000 Защита информации. Автоматизированные системы в защищенном исполнении. Общие требования;</w:t>
      </w:r>
    </w:p>
    <w:p w14:paraId="4595DAC4" w14:textId="77777777" w:rsidR="001A5E61" w:rsidRPr="00207890" w:rsidRDefault="001A5E61" w:rsidP="001A5E61">
      <w:pPr>
        <w:pStyle w:val="-f3"/>
        <w:numPr>
          <w:ilvl w:val="0"/>
          <w:numId w:val="58"/>
        </w:numPr>
        <w:ind w:left="709" w:hanging="425"/>
      </w:pPr>
      <w:r w:rsidRPr="00207890">
        <w:t>ГОСТ Р 56274-2014 Общие показатели и требования в эргономике;</w:t>
      </w:r>
    </w:p>
    <w:bookmarkEnd w:id="577"/>
    <w:p w14:paraId="20F66B45" w14:textId="77777777" w:rsidR="001A5E61" w:rsidRPr="00207890" w:rsidRDefault="001A5E61" w:rsidP="001A5E61">
      <w:pPr>
        <w:pStyle w:val="-f3"/>
        <w:numPr>
          <w:ilvl w:val="0"/>
          <w:numId w:val="58"/>
        </w:numPr>
        <w:ind w:left="709" w:hanging="425"/>
      </w:pPr>
      <w:r w:rsidRPr="00207890">
        <w:t>ГОСТ Р 59853-2021 Информационные технологии. Комплекс стандартов на автоматизированные системы. Автоматизированные системы. Термины и определения;</w:t>
      </w:r>
    </w:p>
    <w:p w14:paraId="287DF648" w14:textId="77777777" w:rsidR="001A5E61" w:rsidRPr="00207890" w:rsidRDefault="001A5E61" w:rsidP="001A5E61">
      <w:pPr>
        <w:pStyle w:val="-f3"/>
        <w:numPr>
          <w:ilvl w:val="0"/>
          <w:numId w:val="58"/>
        </w:numPr>
        <w:ind w:left="709" w:hanging="425"/>
      </w:pPr>
      <w:r w:rsidRPr="00207890">
        <w:t>ГОСТ Р 59792-2021 Информационные технологии. Комплекс стандартов на автоматизированные системы. Виды испытаний автоматизированных систем;</w:t>
      </w:r>
    </w:p>
    <w:p w14:paraId="035DF530" w14:textId="77777777" w:rsidR="001A5E61" w:rsidRPr="00207890" w:rsidRDefault="001A5E61" w:rsidP="001A5E61">
      <w:pPr>
        <w:pStyle w:val="-f3"/>
        <w:numPr>
          <w:ilvl w:val="0"/>
          <w:numId w:val="58"/>
        </w:numPr>
        <w:ind w:left="709" w:hanging="425"/>
      </w:pPr>
      <w:r w:rsidRPr="00207890">
        <w:t>ГОСТ Р 59795-2021 Информационные технологии. Комплекс стандартов на автоматизированные системы. Автоматизированные системы. Требования к содержанию документов;</w:t>
      </w:r>
    </w:p>
    <w:p w14:paraId="4693DB6C" w14:textId="77777777" w:rsidR="001A5E61" w:rsidRPr="00207890" w:rsidRDefault="001A5E61" w:rsidP="001A5E61">
      <w:pPr>
        <w:pStyle w:val="-f3"/>
        <w:numPr>
          <w:ilvl w:val="0"/>
          <w:numId w:val="58"/>
        </w:numPr>
        <w:ind w:left="709" w:hanging="425"/>
      </w:pPr>
      <w:r w:rsidRPr="00207890">
        <w:t>ГОСТ Р ИСО 14001-2016 Системы экологического менеджмента. Требования и руководство по применению;</w:t>
      </w:r>
    </w:p>
    <w:p w14:paraId="3155A5C9" w14:textId="77777777" w:rsidR="001A5E61" w:rsidRPr="00207890" w:rsidRDefault="001A5E61" w:rsidP="001A5E61">
      <w:pPr>
        <w:pStyle w:val="-f3"/>
        <w:numPr>
          <w:ilvl w:val="0"/>
          <w:numId w:val="58"/>
        </w:numPr>
        <w:ind w:left="709" w:hanging="425"/>
      </w:pPr>
      <w:r w:rsidRPr="00207890">
        <w:lastRenderedPageBreak/>
        <w:t>СП 2.2.3670-20. Санитарно-эпидемиологические требования к условиям труда;</w:t>
      </w:r>
    </w:p>
    <w:p w14:paraId="3DC5EAE8" w14:textId="77777777" w:rsidR="001A5E61" w:rsidRPr="00207890" w:rsidRDefault="001A5E61" w:rsidP="001A5E61">
      <w:pPr>
        <w:pStyle w:val="-f3"/>
        <w:numPr>
          <w:ilvl w:val="0"/>
          <w:numId w:val="58"/>
        </w:numPr>
        <w:ind w:left="709" w:hanging="425"/>
      </w:pPr>
      <w:r w:rsidRPr="00207890">
        <w:t>СанПиН 1.2.3685-21 Гигиенические нормативы и требования к обеспечению безопасности и (или) безвредности для человека факторов среды обитания.</w:t>
      </w:r>
    </w:p>
    <w:p w14:paraId="6CD1ACC8" w14:textId="77777777" w:rsidR="001A5E61" w:rsidRPr="00207890" w:rsidRDefault="001A5E61" w:rsidP="0019182E">
      <w:pPr>
        <w:pStyle w:val="18"/>
        <w:pageBreakBefore/>
        <w:ind w:left="4820" w:firstLine="0"/>
        <w:rPr>
          <w:caps/>
        </w:rPr>
      </w:pPr>
      <w:bookmarkStart w:id="578" w:name="_Toc208838359"/>
      <w:bookmarkStart w:id="579" w:name="_Toc232771819"/>
      <w:bookmarkStart w:id="580" w:name="OLE_LINK9"/>
      <w:bookmarkStart w:id="581" w:name="OLE_LINK10"/>
      <w:bookmarkStart w:id="582" w:name="OLE_LINK11"/>
      <w:r w:rsidRPr="00207890">
        <w:lastRenderedPageBreak/>
        <w:t>Приложение А к Техническому заданию</w:t>
      </w:r>
      <w:bookmarkEnd w:id="578"/>
      <w:bookmarkEnd w:id="579"/>
    </w:p>
    <w:p w14:paraId="683F0FCF" w14:textId="77777777" w:rsidR="001A5E61" w:rsidRPr="00207890" w:rsidRDefault="001A5E61" w:rsidP="001A5E61">
      <w:pPr>
        <w:ind w:left="5670"/>
        <w:jc w:val="right"/>
      </w:pPr>
    </w:p>
    <w:p w14:paraId="18B91843" w14:textId="0868688B" w:rsidR="001A5E61" w:rsidRPr="00207890" w:rsidRDefault="001A5E61" w:rsidP="00A62ED9">
      <w:pPr>
        <w:ind w:firstLine="0"/>
        <w:jc w:val="center"/>
        <w:rPr>
          <w:b/>
        </w:rPr>
      </w:pPr>
      <w:r w:rsidRPr="00207890">
        <w:rPr>
          <w:b/>
        </w:rPr>
        <w:t>Информация и ресурсы, предоставляемые Заказчиком</w:t>
      </w:r>
      <w:bookmarkEnd w:id="580"/>
      <w:bookmarkEnd w:id="581"/>
      <w:bookmarkEnd w:id="5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9"/>
        <w:gridCol w:w="2763"/>
        <w:gridCol w:w="6570"/>
      </w:tblGrid>
      <w:tr w:rsidR="001A5E61" w:rsidRPr="001E100F" w14:paraId="1E4A9515" w14:textId="77777777" w:rsidTr="00B0653D">
        <w:trPr>
          <w:trHeight w:val="227"/>
          <w:tblHeader/>
        </w:trPr>
        <w:tc>
          <w:tcPr>
            <w:tcW w:w="292" w:type="pct"/>
            <w:shd w:val="clear" w:color="auto" w:fill="D9D9D9" w:themeFill="background1" w:themeFillShade="D9"/>
            <w:tcMar>
              <w:top w:w="0" w:type="dxa"/>
              <w:left w:w="28" w:type="dxa"/>
              <w:bottom w:w="0" w:type="dxa"/>
              <w:right w:w="28" w:type="dxa"/>
            </w:tcMar>
            <w:vAlign w:val="center"/>
          </w:tcPr>
          <w:p w14:paraId="0FE47119" w14:textId="77777777" w:rsidR="001A5E61" w:rsidRPr="006B3686" w:rsidRDefault="001A5E61" w:rsidP="0019182E">
            <w:pPr>
              <w:ind w:firstLine="0"/>
              <w:jc w:val="center"/>
              <w:rPr>
                <w:rFonts w:eastAsia="Times New Roman"/>
                <w:b/>
                <w:bCs/>
                <w:sz w:val="20"/>
                <w:szCs w:val="20"/>
                <w:lang w:eastAsia="ru-RU"/>
              </w:rPr>
            </w:pPr>
            <w:r w:rsidRPr="006B3686">
              <w:rPr>
                <w:rFonts w:eastAsia="Times New Roman"/>
                <w:b/>
                <w:bCs/>
                <w:sz w:val="20"/>
                <w:szCs w:val="20"/>
                <w:lang w:eastAsia="ru-RU"/>
              </w:rPr>
              <w:t xml:space="preserve">№ </w:t>
            </w:r>
          </w:p>
          <w:p w14:paraId="49D38CBF" w14:textId="77777777" w:rsidR="001A5E61" w:rsidRPr="006B3686" w:rsidRDefault="001A5E61" w:rsidP="0019182E">
            <w:pPr>
              <w:ind w:firstLine="0"/>
              <w:jc w:val="center"/>
              <w:rPr>
                <w:b/>
                <w:bCs/>
                <w:sz w:val="20"/>
                <w:szCs w:val="20"/>
              </w:rPr>
            </w:pPr>
            <w:r w:rsidRPr="006B3686">
              <w:rPr>
                <w:rFonts w:eastAsia="Times New Roman"/>
                <w:b/>
                <w:bCs/>
                <w:sz w:val="20"/>
                <w:szCs w:val="20"/>
                <w:lang w:eastAsia="ru-RU"/>
              </w:rPr>
              <w:t>п/п</w:t>
            </w:r>
          </w:p>
        </w:tc>
        <w:tc>
          <w:tcPr>
            <w:tcW w:w="1394" w:type="pct"/>
            <w:shd w:val="clear" w:color="auto" w:fill="D9D9D9" w:themeFill="background1" w:themeFillShade="D9"/>
            <w:tcMar>
              <w:top w:w="0" w:type="dxa"/>
              <w:left w:w="28" w:type="dxa"/>
              <w:bottom w:w="0" w:type="dxa"/>
              <w:right w:w="28" w:type="dxa"/>
            </w:tcMar>
            <w:vAlign w:val="center"/>
          </w:tcPr>
          <w:p w14:paraId="53CB4BDC" w14:textId="77777777" w:rsidR="001A5E61" w:rsidRPr="006B3686" w:rsidRDefault="001A5E61" w:rsidP="0019182E">
            <w:pPr>
              <w:ind w:firstLine="0"/>
              <w:jc w:val="center"/>
              <w:rPr>
                <w:b/>
                <w:bCs/>
                <w:sz w:val="20"/>
                <w:szCs w:val="20"/>
              </w:rPr>
            </w:pPr>
            <w:r w:rsidRPr="006B3686">
              <w:rPr>
                <w:b/>
                <w:bCs/>
                <w:sz w:val="20"/>
                <w:szCs w:val="20"/>
              </w:rPr>
              <w:t>Вид тестирования</w:t>
            </w:r>
          </w:p>
        </w:tc>
        <w:tc>
          <w:tcPr>
            <w:tcW w:w="3314" w:type="pct"/>
            <w:shd w:val="clear" w:color="auto" w:fill="D9D9D9" w:themeFill="background1" w:themeFillShade="D9"/>
            <w:tcMar>
              <w:left w:w="28" w:type="dxa"/>
              <w:right w:w="28" w:type="dxa"/>
            </w:tcMar>
            <w:vAlign w:val="center"/>
          </w:tcPr>
          <w:p w14:paraId="392A13E9" w14:textId="77777777" w:rsidR="001A5E61" w:rsidRPr="006B3686" w:rsidRDefault="001A5E61" w:rsidP="0019182E">
            <w:pPr>
              <w:ind w:firstLine="0"/>
              <w:jc w:val="center"/>
              <w:rPr>
                <w:b/>
                <w:bCs/>
                <w:sz w:val="20"/>
                <w:szCs w:val="20"/>
              </w:rPr>
            </w:pPr>
            <w:r w:rsidRPr="006B3686">
              <w:rPr>
                <w:b/>
                <w:bCs/>
                <w:sz w:val="20"/>
                <w:szCs w:val="20"/>
              </w:rPr>
              <w:t>Входные данные, предоставляемые для начала оказания услуги указанного типа</w:t>
            </w:r>
          </w:p>
        </w:tc>
      </w:tr>
      <w:tr w:rsidR="001A5E61" w:rsidRPr="001E100F" w14:paraId="75EDA799" w14:textId="77777777" w:rsidTr="00B0653D">
        <w:trPr>
          <w:trHeight w:val="227"/>
        </w:trPr>
        <w:tc>
          <w:tcPr>
            <w:tcW w:w="292" w:type="pct"/>
            <w:vMerge w:val="restart"/>
            <w:tcMar>
              <w:top w:w="0" w:type="dxa"/>
              <w:left w:w="28" w:type="dxa"/>
              <w:bottom w:w="0" w:type="dxa"/>
              <w:right w:w="28" w:type="dxa"/>
            </w:tcMar>
            <w:vAlign w:val="center"/>
          </w:tcPr>
          <w:p w14:paraId="2E460C63" w14:textId="77777777" w:rsidR="001A5E61" w:rsidRPr="006B3686" w:rsidRDefault="001A5E61" w:rsidP="006B3686">
            <w:pPr>
              <w:ind w:firstLine="0"/>
              <w:jc w:val="center"/>
              <w:rPr>
                <w:sz w:val="20"/>
                <w:szCs w:val="20"/>
              </w:rPr>
            </w:pPr>
            <w:r w:rsidRPr="006B3686">
              <w:rPr>
                <w:sz w:val="20"/>
                <w:szCs w:val="20"/>
              </w:rPr>
              <w:t>1</w:t>
            </w:r>
          </w:p>
        </w:tc>
        <w:tc>
          <w:tcPr>
            <w:tcW w:w="1394" w:type="pct"/>
            <w:vMerge w:val="restart"/>
            <w:tcMar>
              <w:top w:w="0" w:type="dxa"/>
              <w:left w:w="28" w:type="dxa"/>
              <w:bottom w:w="0" w:type="dxa"/>
              <w:right w:w="28" w:type="dxa"/>
            </w:tcMar>
            <w:vAlign w:val="center"/>
          </w:tcPr>
          <w:p w14:paraId="50560FED" w14:textId="77777777" w:rsidR="001A5E61" w:rsidRPr="006B3686" w:rsidRDefault="001A5E61" w:rsidP="0019182E">
            <w:pPr>
              <w:ind w:firstLine="0"/>
              <w:rPr>
                <w:sz w:val="20"/>
                <w:szCs w:val="20"/>
              </w:rPr>
            </w:pPr>
            <w:r w:rsidRPr="006B3686">
              <w:rPr>
                <w:sz w:val="20"/>
                <w:szCs w:val="20"/>
              </w:rPr>
              <w:t>Регрессионное тестирование</w:t>
            </w:r>
          </w:p>
        </w:tc>
        <w:tc>
          <w:tcPr>
            <w:tcW w:w="3314" w:type="pct"/>
            <w:tcMar>
              <w:left w:w="28" w:type="dxa"/>
              <w:right w:w="28" w:type="dxa"/>
            </w:tcMar>
            <w:vAlign w:val="center"/>
          </w:tcPr>
          <w:p w14:paraId="10ADC866" w14:textId="7B42E802" w:rsidR="001A5E61" w:rsidRPr="006B3686" w:rsidRDefault="001A5E61">
            <w:pPr>
              <w:ind w:firstLine="0"/>
              <w:rPr>
                <w:sz w:val="20"/>
                <w:szCs w:val="20"/>
              </w:rPr>
            </w:pPr>
            <w:r w:rsidRPr="006B3686">
              <w:rPr>
                <w:sz w:val="20"/>
                <w:szCs w:val="20"/>
              </w:rPr>
              <w:t xml:space="preserve">Тестовый стенд с развернутой </w:t>
            </w:r>
            <w:r w:rsidR="008B0DB2">
              <w:rPr>
                <w:sz w:val="20"/>
                <w:szCs w:val="20"/>
              </w:rPr>
              <w:t>КИС МФЦ</w:t>
            </w:r>
            <w:r w:rsidRPr="006B3686">
              <w:rPr>
                <w:sz w:val="20"/>
                <w:szCs w:val="20"/>
              </w:rPr>
              <w:t xml:space="preserve"> и тестовыми </w:t>
            </w:r>
            <w:r w:rsidR="001E100F" w:rsidRPr="006B3686">
              <w:rPr>
                <w:sz w:val="20"/>
                <w:szCs w:val="20"/>
              </w:rPr>
              <w:t>данными</w:t>
            </w:r>
            <w:r w:rsidR="001E100F">
              <w:rPr>
                <w:sz w:val="20"/>
                <w:szCs w:val="20"/>
              </w:rPr>
              <w:br/>
            </w:r>
            <w:r w:rsidRPr="006B3686">
              <w:rPr>
                <w:sz w:val="20"/>
                <w:szCs w:val="20"/>
              </w:rPr>
              <w:t>(в случае наличия)</w:t>
            </w:r>
          </w:p>
        </w:tc>
      </w:tr>
      <w:tr w:rsidR="001A5E61" w:rsidRPr="001E100F" w14:paraId="179341E7" w14:textId="77777777" w:rsidTr="00B0653D">
        <w:trPr>
          <w:trHeight w:val="227"/>
        </w:trPr>
        <w:tc>
          <w:tcPr>
            <w:tcW w:w="292" w:type="pct"/>
            <w:vMerge/>
            <w:tcMar>
              <w:top w:w="0" w:type="dxa"/>
              <w:left w:w="28" w:type="dxa"/>
              <w:bottom w:w="0" w:type="dxa"/>
              <w:right w:w="28" w:type="dxa"/>
            </w:tcMar>
            <w:vAlign w:val="center"/>
          </w:tcPr>
          <w:p w14:paraId="3943A1C7" w14:textId="77777777" w:rsidR="001A5E61" w:rsidRPr="006B3686" w:rsidRDefault="001A5E61" w:rsidP="006B3686">
            <w:pPr>
              <w:ind w:firstLine="0"/>
              <w:jc w:val="center"/>
              <w:rPr>
                <w:sz w:val="20"/>
                <w:szCs w:val="20"/>
              </w:rPr>
            </w:pPr>
          </w:p>
        </w:tc>
        <w:tc>
          <w:tcPr>
            <w:tcW w:w="1394" w:type="pct"/>
            <w:vMerge/>
            <w:tcMar>
              <w:top w:w="0" w:type="dxa"/>
              <w:left w:w="28" w:type="dxa"/>
              <w:bottom w:w="0" w:type="dxa"/>
              <w:right w:w="28" w:type="dxa"/>
            </w:tcMar>
            <w:vAlign w:val="center"/>
          </w:tcPr>
          <w:p w14:paraId="72A2193F" w14:textId="77777777" w:rsidR="001A5E61" w:rsidRPr="006B3686" w:rsidRDefault="001A5E61" w:rsidP="0019182E">
            <w:pPr>
              <w:ind w:firstLine="0"/>
              <w:rPr>
                <w:sz w:val="20"/>
                <w:szCs w:val="20"/>
              </w:rPr>
            </w:pPr>
          </w:p>
        </w:tc>
        <w:tc>
          <w:tcPr>
            <w:tcW w:w="3314" w:type="pct"/>
            <w:tcMar>
              <w:left w:w="28" w:type="dxa"/>
              <w:right w:w="28" w:type="dxa"/>
            </w:tcMar>
            <w:vAlign w:val="center"/>
          </w:tcPr>
          <w:p w14:paraId="4FAF6A71" w14:textId="20550F79" w:rsidR="001A5E61" w:rsidRPr="006B3686" w:rsidRDefault="001A5E61" w:rsidP="0019182E">
            <w:pPr>
              <w:ind w:firstLine="0"/>
              <w:rPr>
                <w:sz w:val="20"/>
                <w:szCs w:val="20"/>
              </w:rPr>
            </w:pPr>
            <w:r w:rsidRPr="006B3686">
              <w:rPr>
                <w:sz w:val="20"/>
                <w:szCs w:val="20"/>
              </w:rPr>
              <w:t xml:space="preserve">Техническая и эксплуатационная документация одной или нескольких </w:t>
            </w:r>
            <w:r w:rsidR="00E426FE" w:rsidRPr="00E426FE">
              <w:rPr>
                <w:sz w:val="20"/>
                <w:szCs w:val="20"/>
              </w:rPr>
              <w:t>подсистем и сервис</w:t>
            </w:r>
            <w:r w:rsidR="00E426FE">
              <w:rPr>
                <w:sz w:val="20"/>
                <w:szCs w:val="20"/>
              </w:rPr>
              <w:t>ов</w:t>
            </w:r>
            <w:r w:rsidR="00E426FE" w:rsidRPr="00E426FE">
              <w:rPr>
                <w:sz w:val="20"/>
                <w:szCs w:val="20"/>
              </w:rPr>
              <w:t xml:space="preserve"> </w:t>
            </w:r>
            <w:r w:rsidR="008B0DB2">
              <w:rPr>
                <w:sz w:val="20"/>
                <w:szCs w:val="20"/>
              </w:rPr>
              <w:t>КИС МФЦ</w:t>
            </w:r>
            <w:r w:rsidR="00EC5D0A" w:rsidRPr="00EC5D0A">
              <w:rPr>
                <w:sz w:val="20"/>
                <w:szCs w:val="20"/>
              </w:rPr>
              <w:t xml:space="preserve"> </w:t>
            </w:r>
            <w:r w:rsidRPr="006B3686">
              <w:rPr>
                <w:sz w:val="20"/>
                <w:szCs w:val="20"/>
              </w:rPr>
              <w:t>в объеме, необходимом для</w:t>
            </w:r>
            <w:r w:rsidR="001E100F">
              <w:rPr>
                <w:sz w:val="20"/>
                <w:szCs w:val="20"/>
              </w:rPr>
              <w:t xml:space="preserve"> </w:t>
            </w:r>
            <w:r w:rsidRPr="006B3686">
              <w:rPr>
                <w:sz w:val="20"/>
                <w:szCs w:val="20"/>
              </w:rPr>
              <w:t xml:space="preserve">выполнения Заявки </w:t>
            </w:r>
            <w:bookmarkStart w:id="583" w:name="OLE_LINK4"/>
            <w:r w:rsidRPr="006B3686">
              <w:rPr>
                <w:sz w:val="20"/>
                <w:szCs w:val="20"/>
              </w:rPr>
              <w:t>или набор регрессионных сценариев для проведения услуги</w:t>
            </w:r>
            <w:bookmarkEnd w:id="583"/>
          </w:p>
        </w:tc>
      </w:tr>
    </w:tbl>
    <w:p w14:paraId="05F599A1" w14:textId="77777777" w:rsidR="001A5E61" w:rsidRPr="00207890" w:rsidRDefault="001A5E61" w:rsidP="001A5E61">
      <w:pPr>
        <w:pStyle w:val="-4"/>
        <w:tabs>
          <w:tab w:val="left" w:pos="4962"/>
        </w:tabs>
        <w:spacing w:line="240" w:lineRule="auto"/>
        <w:ind w:firstLine="0"/>
        <w:sectPr w:rsidR="001A5E61" w:rsidRPr="00207890" w:rsidSect="008275AB">
          <w:pgSz w:w="11906" w:h="16838" w:code="9"/>
          <w:pgMar w:top="1134" w:right="850" w:bottom="1134" w:left="1134" w:header="709" w:footer="709" w:gutter="0"/>
          <w:cols w:space="708"/>
          <w:docGrid w:linePitch="360"/>
        </w:sectPr>
      </w:pPr>
    </w:p>
    <w:p w14:paraId="3A1375DA" w14:textId="77777777" w:rsidR="001A5E61" w:rsidRPr="00207890" w:rsidRDefault="001A5E61" w:rsidP="001A5E61">
      <w:pPr>
        <w:pStyle w:val="18"/>
        <w:ind w:left="4820" w:firstLine="0"/>
      </w:pPr>
      <w:bookmarkStart w:id="584" w:name="_Toc208838360"/>
      <w:bookmarkStart w:id="585" w:name="_Toc232771820"/>
      <w:r w:rsidRPr="00207890">
        <w:lastRenderedPageBreak/>
        <w:t>Приложение Б к Техническому заданию</w:t>
      </w:r>
      <w:bookmarkEnd w:id="584"/>
      <w:bookmarkEnd w:id="585"/>
    </w:p>
    <w:p w14:paraId="179D0729" w14:textId="77777777" w:rsidR="001A5E61" w:rsidRPr="00207890" w:rsidRDefault="001A5E61" w:rsidP="001A5E61">
      <w:pPr>
        <w:pStyle w:val="-"/>
        <w:keepNext w:val="0"/>
        <w:pageBreakBefore w:val="0"/>
        <w:widowControl w:val="0"/>
        <w:numPr>
          <w:ilvl w:val="0"/>
          <w:numId w:val="0"/>
        </w:numPr>
        <w:spacing w:before="0" w:after="0" w:line="240" w:lineRule="auto"/>
        <w:jc w:val="left"/>
        <w:outlineLvl w:val="9"/>
        <w:rPr>
          <w:rFonts w:ascii="Times New Roman" w:hAnsi="Times New Roman" w:cs="Times New Roman"/>
          <w:b w:val="0"/>
          <w:sz w:val="24"/>
          <w:szCs w:val="24"/>
        </w:rPr>
      </w:pPr>
    </w:p>
    <w:p w14:paraId="7E2876FF" w14:textId="77777777" w:rsidR="001A5E61" w:rsidRPr="00207890" w:rsidRDefault="001A5E61" w:rsidP="00A62ED9">
      <w:pPr>
        <w:ind w:firstLine="0"/>
        <w:jc w:val="center"/>
        <w:rPr>
          <w:b/>
        </w:rPr>
      </w:pPr>
      <w:r w:rsidRPr="00207890">
        <w:rPr>
          <w:b/>
        </w:rPr>
        <w:t>Перечень объектов тестирования</w:t>
      </w:r>
    </w:p>
    <w:p w14:paraId="716A234C" w14:textId="77777777" w:rsidR="001A5E61" w:rsidRPr="00207890" w:rsidRDefault="001A5E61" w:rsidP="001A5E61"/>
    <w:p w14:paraId="15883189" w14:textId="3A867769" w:rsidR="00404FED" w:rsidRDefault="001A5E61" w:rsidP="00235231">
      <w:pPr>
        <w:pStyle w:val="-4"/>
        <w:spacing w:line="240" w:lineRule="auto"/>
      </w:pPr>
      <w:r w:rsidRPr="00207890">
        <w:t xml:space="preserve">В перечень объектов тестирования входят </w:t>
      </w:r>
      <w:bookmarkStart w:id="586" w:name="_Hlk231989868"/>
      <w:r w:rsidR="00E426FE">
        <w:t xml:space="preserve">подсистемы </w:t>
      </w:r>
      <w:r w:rsidRPr="00207890">
        <w:t xml:space="preserve">и сервисы </w:t>
      </w:r>
      <w:r w:rsidR="008B0DB2">
        <w:t>КИС МФЦ</w:t>
      </w:r>
      <w:bookmarkEnd w:id="586"/>
      <w:r w:rsidR="002D14B2">
        <w:t>, в том числе</w:t>
      </w:r>
      <w:r w:rsidRPr="00207890">
        <w:t>:</w:t>
      </w:r>
    </w:p>
    <w:p w14:paraId="24E1064D" w14:textId="2D41138A" w:rsidR="00404FED" w:rsidRDefault="00404FED" w:rsidP="00404FED">
      <w:pPr>
        <w:pStyle w:val="-0"/>
        <w:numPr>
          <w:ilvl w:val="0"/>
          <w:numId w:val="50"/>
        </w:numPr>
        <w:spacing w:line="240" w:lineRule="auto"/>
        <w:ind w:left="709" w:hanging="425"/>
      </w:pPr>
      <w:r>
        <w:t>Сервис «Информирование заявителей»;</w:t>
      </w:r>
    </w:p>
    <w:p w14:paraId="67BB6DEB" w14:textId="3497709F" w:rsidR="00404FED" w:rsidRDefault="00404FED" w:rsidP="00404FED">
      <w:pPr>
        <w:pStyle w:val="-0"/>
        <w:numPr>
          <w:ilvl w:val="0"/>
          <w:numId w:val="50"/>
        </w:numPr>
        <w:spacing w:line="240" w:lineRule="auto"/>
        <w:ind w:left="709" w:hanging="425"/>
      </w:pPr>
      <w:r>
        <w:t>Сервис «Подсистема подготовленных документов заявителей»;</w:t>
      </w:r>
    </w:p>
    <w:p w14:paraId="1C74C82F" w14:textId="30C85549" w:rsidR="00404FED" w:rsidRDefault="00404FED" w:rsidP="00404FED">
      <w:pPr>
        <w:pStyle w:val="-0"/>
        <w:numPr>
          <w:ilvl w:val="0"/>
          <w:numId w:val="50"/>
        </w:numPr>
        <w:spacing w:line="240" w:lineRule="auto"/>
        <w:ind w:left="709" w:hanging="425"/>
      </w:pPr>
      <w:r>
        <w:t>Пользовательский интерфейс терминала самообслуживания в многофункциональном центре города Москвы (МФЦ.УТ);</w:t>
      </w:r>
    </w:p>
    <w:p w14:paraId="4730778F" w14:textId="235C67E2" w:rsidR="00404FED" w:rsidRDefault="00404FED" w:rsidP="00404FED">
      <w:pPr>
        <w:pStyle w:val="-0"/>
        <w:numPr>
          <w:ilvl w:val="0"/>
          <w:numId w:val="50"/>
        </w:numPr>
        <w:spacing w:line="240" w:lineRule="auto"/>
        <w:ind w:left="709" w:hanging="425"/>
      </w:pPr>
      <w:r>
        <w:t>Сервис, предназначенного для обеспечения работы терминала самообслуживания в</w:t>
      </w:r>
      <w:r w:rsidR="00C96096">
        <w:t> </w:t>
      </w:r>
      <w:r>
        <w:t>многофункциональном центре города Москвы (МФЦ.УП);</w:t>
      </w:r>
    </w:p>
    <w:p w14:paraId="2184055B" w14:textId="300B6569" w:rsidR="001A5E61" w:rsidRDefault="00404FED" w:rsidP="00404FED">
      <w:pPr>
        <w:pStyle w:val="-0"/>
        <w:numPr>
          <w:ilvl w:val="0"/>
          <w:numId w:val="50"/>
        </w:numPr>
        <w:spacing w:line="240" w:lineRule="auto"/>
        <w:ind w:left="709" w:hanging="425"/>
      </w:pPr>
      <w:r>
        <w:t>Подсистема МФЦ</w:t>
      </w:r>
      <w:r w:rsidR="00103BF7">
        <w:t>;</w:t>
      </w:r>
    </w:p>
    <w:p w14:paraId="50225E11" w14:textId="68694CE3" w:rsidR="002D14B2" w:rsidRPr="00207890" w:rsidRDefault="00103BF7" w:rsidP="0040117E">
      <w:pPr>
        <w:pStyle w:val="-0"/>
        <w:numPr>
          <w:ilvl w:val="0"/>
          <w:numId w:val="50"/>
        </w:numPr>
        <w:spacing w:line="240" w:lineRule="auto"/>
        <w:ind w:left="709" w:hanging="425"/>
      </w:pPr>
      <w:r w:rsidRPr="00103BF7">
        <w:t xml:space="preserve">Прочие подсистемы и сервисы КИС </w:t>
      </w:r>
      <w:r>
        <w:t>МФЦ</w:t>
      </w:r>
      <w:r w:rsidRPr="00103BF7">
        <w:t>, разработка и внедрение которых будет осуществляться в течение срока оказания услуг по Контракту.</w:t>
      </w:r>
    </w:p>
    <w:p w14:paraId="60CE36BE" w14:textId="77777777" w:rsidR="001A5E61" w:rsidRPr="00207890" w:rsidRDefault="001A5E61" w:rsidP="0019182E">
      <w:pPr>
        <w:pStyle w:val="18"/>
        <w:keepNext w:val="0"/>
        <w:keepLines w:val="0"/>
        <w:pageBreakBefore/>
        <w:ind w:left="4678" w:firstLine="0"/>
      </w:pPr>
      <w:bookmarkStart w:id="587" w:name="_Toc208838361"/>
      <w:bookmarkStart w:id="588" w:name="_Toc232771821"/>
      <w:bookmarkStart w:id="589" w:name="_Toc10734651"/>
      <w:r w:rsidRPr="00207890">
        <w:lastRenderedPageBreak/>
        <w:t>Приложение В к Техническому заданию</w:t>
      </w:r>
      <w:bookmarkEnd w:id="587"/>
      <w:bookmarkEnd w:id="588"/>
    </w:p>
    <w:bookmarkEnd w:id="589"/>
    <w:p w14:paraId="62170A30" w14:textId="77777777" w:rsidR="001A5E61" w:rsidRPr="00207890" w:rsidRDefault="001A5E61" w:rsidP="001A5E61">
      <w:pPr>
        <w:jc w:val="center"/>
      </w:pPr>
    </w:p>
    <w:p w14:paraId="28EEB43F" w14:textId="77777777" w:rsidR="001A5E61" w:rsidRPr="00207890" w:rsidRDefault="001A5E61" w:rsidP="001A5E61">
      <w:pPr>
        <w:jc w:val="center"/>
      </w:pPr>
    </w:p>
    <w:p w14:paraId="6885A26F" w14:textId="77777777" w:rsidR="001A5E61" w:rsidRPr="00207890" w:rsidRDefault="001A5E61" w:rsidP="001A5E61">
      <w:pPr>
        <w:jc w:val="center"/>
      </w:pPr>
    </w:p>
    <w:p w14:paraId="69B57C73" w14:textId="77777777" w:rsidR="001A5E61" w:rsidRPr="00207890" w:rsidRDefault="001A5E61" w:rsidP="001A5E61">
      <w:pPr>
        <w:jc w:val="center"/>
      </w:pPr>
    </w:p>
    <w:p w14:paraId="727438D7" w14:textId="77777777" w:rsidR="001A5E61" w:rsidRPr="00207890" w:rsidRDefault="001A5E61" w:rsidP="001A5E61">
      <w:pPr>
        <w:jc w:val="center"/>
      </w:pPr>
    </w:p>
    <w:p w14:paraId="6FB593FA" w14:textId="77777777" w:rsidR="001A5E61" w:rsidRPr="00207890" w:rsidRDefault="001A5E61" w:rsidP="001A5E61">
      <w:pPr>
        <w:jc w:val="center"/>
      </w:pPr>
    </w:p>
    <w:p w14:paraId="23FAD209" w14:textId="77777777" w:rsidR="001A5E61" w:rsidRPr="00207890" w:rsidRDefault="001A5E61" w:rsidP="001A5E61">
      <w:pPr>
        <w:jc w:val="center"/>
      </w:pPr>
    </w:p>
    <w:p w14:paraId="6858729E" w14:textId="77777777" w:rsidR="001A5E61" w:rsidRPr="00207890" w:rsidRDefault="001A5E61" w:rsidP="001A5E61">
      <w:pPr>
        <w:jc w:val="center"/>
      </w:pPr>
    </w:p>
    <w:p w14:paraId="2431FEF4" w14:textId="77777777" w:rsidR="001A5E61" w:rsidRPr="00207890" w:rsidRDefault="001A5E61" w:rsidP="001A5E61">
      <w:pPr>
        <w:jc w:val="center"/>
      </w:pPr>
    </w:p>
    <w:p w14:paraId="2D0E8B2B" w14:textId="77777777" w:rsidR="001A5E61" w:rsidRPr="00207890" w:rsidRDefault="001A5E61" w:rsidP="001A5E61">
      <w:pPr>
        <w:jc w:val="center"/>
      </w:pPr>
    </w:p>
    <w:p w14:paraId="21FDB0C3" w14:textId="77777777" w:rsidR="001A5E61" w:rsidRPr="00207890" w:rsidRDefault="001A5E61" w:rsidP="001A5E61">
      <w:pPr>
        <w:jc w:val="center"/>
      </w:pPr>
    </w:p>
    <w:p w14:paraId="1C72EEE6" w14:textId="77777777" w:rsidR="001A5E61" w:rsidRPr="00207890" w:rsidRDefault="001A5E61" w:rsidP="001A5E61">
      <w:pPr>
        <w:jc w:val="center"/>
      </w:pPr>
    </w:p>
    <w:p w14:paraId="0043C107" w14:textId="77777777" w:rsidR="001A5E61" w:rsidRPr="00207890" w:rsidRDefault="001A5E61" w:rsidP="001A5E61">
      <w:pPr>
        <w:jc w:val="center"/>
      </w:pPr>
    </w:p>
    <w:p w14:paraId="4250EA5B" w14:textId="77777777" w:rsidR="001A5E61" w:rsidRPr="00207890" w:rsidRDefault="001A5E61" w:rsidP="001A5E61">
      <w:pPr>
        <w:jc w:val="center"/>
      </w:pPr>
    </w:p>
    <w:p w14:paraId="353B8378" w14:textId="77777777" w:rsidR="001A5E61" w:rsidRPr="00207890" w:rsidRDefault="001A5E61" w:rsidP="001A5E61">
      <w:pPr>
        <w:jc w:val="center"/>
      </w:pPr>
    </w:p>
    <w:p w14:paraId="472F75B9" w14:textId="77777777" w:rsidR="001A5E61" w:rsidRPr="00207890" w:rsidRDefault="001A5E61" w:rsidP="00A62ED9">
      <w:pPr>
        <w:ind w:firstLine="0"/>
        <w:jc w:val="center"/>
        <w:rPr>
          <w:b/>
        </w:rPr>
      </w:pPr>
      <w:r w:rsidRPr="00207890">
        <w:rPr>
          <w:b/>
        </w:rPr>
        <w:t>Форма ведомости машинных носителей информации</w:t>
      </w:r>
    </w:p>
    <w:p w14:paraId="5CC2670C" w14:textId="4F2070BC" w:rsidR="00EC5D0A" w:rsidRDefault="00EC5D0A">
      <w:pPr>
        <w:spacing w:after="160" w:line="259" w:lineRule="auto"/>
        <w:ind w:firstLine="0"/>
        <w:jc w:val="left"/>
        <w:rPr>
          <w:rFonts w:eastAsia="Times New Roman"/>
          <w:i/>
          <w:lang w:eastAsia="ru-RU"/>
        </w:rPr>
      </w:pPr>
    </w:p>
    <w:p w14:paraId="0A70373C" w14:textId="325AB444" w:rsidR="00EC5D0A" w:rsidRDefault="00EC5D0A">
      <w:pPr>
        <w:spacing w:after="160" w:line="259" w:lineRule="auto"/>
        <w:ind w:firstLine="0"/>
        <w:jc w:val="left"/>
        <w:rPr>
          <w:rFonts w:eastAsia="Times New Roman"/>
          <w:i/>
          <w:lang w:eastAsia="ru-RU"/>
        </w:rPr>
      </w:pPr>
      <w:r>
        <w:rPr>
          <w:rFonts w:eastAsia="Times New Roman"/>
          <w:i/>
          <w:lang w:eastAsia="ru-RU"/>
        </w:rPr>
        <w:br w:type="page"/>
      </w:r>
    </w:p>
    <w:p w14:paraId="390AED78" w14:textId="0DD0483E" w:rsidR="001A5E61" w:rsidRPr="00207890" w:rsidRDefault="001A5E61" w:rsidP="00A62ED9">
      <w:pPr>
        <w:ind w:firstLine="0"/>
        <w:jc w:val="center"/>
        <w:rPr>
          <w:rFonts w:eastAsia="Times New Roman"/>
          <w:i/>
          <w:lang w:eastAsia="ru-RU"/>
        </w:rPr>
      </w:pPr>
      <w:r w:rsidRPr="00207890">
        <w:rPr>
          <w:rFonts w:eastAsia="Times New Roman"/>
          <w:i/>
          <w:lang w:eastAsia="ru-RU"/>
        </w:rPr>
        <w:lastRenderedPageBreak/>
        <w:t>&lt;Указать наименование Заказчика&gt;</w:t>
      </w:r>
    </w:p>
    <w:p w14:paraId="7344EAE9" w14:textId="77777777" w:rsidR="001A5E61" w:rsidRPr="00207890" w:rsidRDefault="001A5E61" w:rsidP="001A5E61">
      <w:pPr>
        <w:rPr>
          <w:rFonts w:eastAsia="Times New Roman"/>
          <w:lang w:eastAsia="ru-RU"/>
        </w:rPr>
      </w:pPr>
    </w:p>
    <w:p w14:paraId="35F4E714" w14:textId="77777777" w:rsidR="001A5E61" w:rsidRPr="00207890" w:rsidRDefault="001A5E61" w:rsidP="001A5E61">
      <w:pPr>
        <w:rPr>
          <w:rFonts w:eastAsia="Times New Roman"/>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1"/>
        <w:gridCol w:w="4961"/>
      </w:tblGrid>
      <w:tr w:rsidR="001A5E61" w:rsidRPr="00207890" w14:paraId="34A7FBC5" w14:textId="77777777" w:rsidTr="008275AB">
        <w:trPr>
          <w:cantSplit/>
          <w:trHeight w:val="2122"/>
        </w:trPr>
        <w:tc>
          <w:tcPr>
            <w:tcW w:w="2500" w:type="pct"/>
            <w:tcBorders>
              <w:top w:val="nil"/>
              <w:left w:val="nil"/>
              <w:bottom w:val="nil"/>
              <w:right w:val="nil"/>
            </w:tcBorders>
            <w:shd w:val="clear" w:color="auto" w:fill="auto"/>
          </w:tcPr>
          <w:p w14:paraId="0F51BC9D" w14:textId="77777777" w:rsidR="001A5E61" w:rsidRPr="00207890" w:rsidRDefault="001A5E61" w:rsidP="0019182E">
            <w:pPr>
              <w:ind w:firstLine="0"/>
              <w:rPr>
                <w:rFonts w:eastAsia="Times New Roman"/>
                <w:b/>
                <w:lang w:eastAsia="zh-CN"/>
              </w:rPr>
            </w:pPr>
            <w:r w:rsidRPr="00207890">
              <w:rPr>
                <w:rFonts w:eastAsia="Times New Roman"/>
                <w:b/>
                <w:lang w:eastAsia="zh-CN"/>
              </w:rPr>
              <w:t>УТВЕРЖДАЮ</w:t>
            </w:r>
          </w:p>
          <w:p w14:paraId="4DBD9E6A" w14:textId="77777777" w:rsidR="001A5E61" w:rsidRPr="00207890" w:rsidRDefault="001A5E61" w:rsidP="0019182E">
            <w:pPr>
              <w:ind w:firstLine="0"/>
              <w:rPr>
                <w:rFonts w:eastAsia="Times New Roman"/>
                <w:bCs/>
                <w:i/>
                <w:lang w:eastAsia="zh-CN"/>
              </w:rPr>
            </w:pPr>
            <w:r w:rsidRPr="00207890">
              <w:rPr>
                <w:rFonts w:eastAsia="Times New Roman"/>
                <w:bCs/>
                <w:i/>
                <w:lang w:eastAsia="zh-CN"/>
              </w:rPr>
              <w:t>&lt;Руководитель (должность, наименование Заказчика)&gt;</w:t>
            </w:r>
          </w:p>
          <w:p w14:paraId="7E731801" w14:textId="77777777" w:rsidR="001A5E61" w:rsidRPr="00207890" w:rsidRDefault="001A5E61" w:rsidP="0019182E">
            <w:pPr>
              <w:ind w:firstLine="0"/>
              <w:rPr>
                <w:rFonts w:eastAsia="Times New Roman"/>
                <w:lang w:eastAsia="zh-CN"/>
              </w:rPr>
            </w:pPr>
          </w:p>
          <w:p w14:paraId="206CD3DA" w14:textId="77777777" w:rsidR="001A5E61" w:rsidRPr="00207890" w:rsidRDefault="001A5E61" w:rsidP="0019182E">
            <w:pPr>
              <w:ind w:firstLine="0"/>
              <w:rPr>
                <w:rFonts w:eastAsia="Times New Roman"/>
                <w:lang w:eastAsia="zh-CN"/>
              </w:rPr>
            </w:pPr>
          </w:p>
          <w:p w14:paraId="0A0824D8" w14:textId="77777777" w:rsidR="001A5E61" w:rsidRPr="00207890" w:rsidRDefault="001A5E61" w:rsidP="0019182E">
            <w:pPr>
              <w:ind w:firstLine="0"/>
              <w:rPr>
                <w:rFonts w:eastAsia="Times New Roman"/>
                <w:b/>
                <w:lang w:eastAsia="zh-CN"/>
              </w:rPr>
            </w:pPr>
            <w:r w:rsidRPr="00207890">
              <w:rPr>
                <w:rFonts w:eastAsia="Times New Roman"/>
                <w:lang w:eastAsia="zh-CN"/>
              </w:rPr>
              <w:t>_________________</w:t>
            </w:r>
            <w:r w:rsidRPr="00207890">
              <w:rPr>
                <w:rFonts w:eastAsia="Times New Roman"/>
                <w:b/>
                <w:lang w:eastAsia="zh-CN"/>
              </w:rPr>
              <w:t>/</w:t>
            </w:r>
            <w:r w:rsidRPr="00207890">
              <w:rPr>
                <w:rFonts w:eastAsia="Times New Roman"/>
                <w:lang w:eastAsia="zh-CN"/>
              </w:rPr>
              <w:t>____________</w:t>
            </w:r>
          </w:p>
          <w:p w14:paraId="757A335B" w14:textId="77777777" w:rsidR="001A5E61" w:rsidRPr="00207890" w:rsidRDefault="001A5E61" w:rsidP="0019182E">
            <w:pPr>
              <w:ind w:firstLine="0"/>
              <w:rPr>
                <w:rFonts w:eastAsia="Times New Roman"/>
                <w:lang w:eastAsia="zh-CN"/>
              </w:rPr>
            </w:pPr>
            <w:r w:rsidRPr="00207890">
              <w:rPr>
                <w:rFonts w:eastAsia="Times New Roman"/>
                <w:lang w:eastAsia="zh-CN"/>
              </w:rPr>
              <w:t>М.П.</w:t>
            </w:r>
          </w:p>
        </w:tc>
        <w:tc>
          <w:tcPr>
            <w:tcW w:w="2500" w:type="pct"/>
            <w:tcBorders>
              <w:top w:val="nil"/>
              <w:left w:val="nil"/>
              <w:bottom w:val="nil"/>
              <w:right w:val="nil"/>
            </w:tcBorders>
            <w:shd w:val="clear" w:color="auto" w:fill="auto"/>
          </w:tcPr>
          <w:p w14:paraId="6C110F6F" w14:textId="77777777" w:rsidR="001A5E61" w:rsidRPr="00207890" w:rsidRDefault="001A5E61" w:rsidP="0019182E">
            <w:pPr>
              <w:ind w:firstLine="0"/>
              <w:rPr>
                <w:rFonts w:eastAsia="Times New Roman"/>
                <w:b/>
                <w:lang w:eastAsia="zh-CN"/>
              </w:rPr>
            </w:pPr>
            <w:r w:rsidRPr="00207890">
              <w:rPr>
                <w:rFonts w:eastAsia="Times New Roman"/>
                <w:b/>
                <w:lang w:eastAsia="zh-CN"/>
              </w:rPr>
              <w:t>УТВЕРЖДАЮ</w:t>
            </w:r>
          </w:p>
          <w:p w14:paraId="658A0C62" w14:textId="77777777" w:rsidR="001A5E61" w:rsidRPr="00207890" w:rsidRDefault="001A5E61" w:rsidP="0019182E">
            <w:pPr>
              <w:ind w:firstLine="0"/>
              <w:rPr>
                <w:bCs/>
                <w:i/>
                <w:lang w:eastAsia="zh-CN"/>
              </w:rPr>
            </w:pPr>
            <w:r w:rsidRPr="00207890">
              <w:rPr>
                <w:bCs/>
                <w:i/>
                <w:lang w:eastAsia="zh-CN"/>
              </w:rPr>
              <w:t>&lt;Руководитель (должность, наименование Исполнителя)&gt;</w:t>
            </w:r>
          </w:p>
          <w:p w14:paraId="7C09FD90" w14:textId="77777777" w:rsidR="001A5E61" w:rsidRPr="00207890" w:rsidRDefault="001A5E61" w:rsidP="0019182E">
            <w:pPr>
              <w:ind w:firstLine="0"/>
              <w:rPr>
                <w:rFonts w:eastAsia="Times New Roman"/>
                <w:lang w:eastAsia="zh-CN"/>
              </w:rPr>
            </w:pPr>
          </w:p>
          <w:p w14:paraId="26518815" w14:textId="77777777" w:rsidR="001A5E61" w:rsidRPr="00207890" w:rsidRDefault="001A5E61" w:rsidP="0019182E">
            <w:pPr>
              <w:ind w:firstLine="0"/>
              <w:rPr>
                <w:rFonts w:eastAsia="Times New Roman"/>
                <w:lang w:eastAsia="zh-CN"/>
              </w:rPr>
            </w:pPr>
          </w:p>
          <w:p w14:paraId="20DE5064" w14:textId="77777777" w:rsidR="001A5E61" w:rsidRPr="00207890" w:rsidRDefault="001A5E61" w:rsidP="0019182E">
            <w:pPr>
              <w:ind w:firstLine="0"/>
              <w:rPr>
                <w:rFonts w:eastAsia="Times New Roman"/>
                <w:b/>
                <w:bCs/>
                <w:iCs/>
              </w:rPr>
            </w:pPr>
            <w:r w:rsidRPr="00207890">
              <w:rPr>
                <w:rFonts w:eastAsia="Times New Roman"/>
                <w:lang w:eastAsia="zh-CN"/>
              </w:rPr>
              <w:t>_________________</w:t>
            </w:r>
            <w:r w:rsidRPr="00207890">
              <w:rPr>
                <w:b/>
                <w:lang w:eastAsia="zh-CN"/>
              </w:rPr>
              <w:t>/</w:t>
            </w:r>
            <w:r w:rsidRPr="00207890">
              <w:rPr>
                <w:lang w:eastAsia="zh-CN"/>
              </w:rPr>
              <w:t>____________</w:t>
            </w:r>
          </w:p>
          <w:p w14:paraId="0BBEE01A" w14:textId="77777777" w:rsidR="001A5E61" w:rsidRPr="00207890" w:rsidRDefault="001A5E61" w:rsidP="0019182E">
            <w:pPr>
              <w:ind w:firstLine="0"/>
              <w:rPr>
                <w:rFonts w:eastAsia="Times New Roman"/>
                <w:lang w:eastAsia="zh-CN"/>
              </w:rPr>
            </w:pPr>
            <w:r w:rsidRPr="00207890">
              <w:rPr>
                <w:rFonts w:eastAsia="Times New Roman"/>
                <w:lang w:eastAsia="zh-CN"/>
              </w:rPr>
              <w:t>М.П.</w:t>
            </w:r>
          </w:p>
        </w:tc>
      </w:tr>
    </w:tbl>
    <w:p w14:paraId="2B72827E" w14:textId="77777777" w:rsidR="001A5E61" w:rsidRPr="00207890" w:rsidRDefault="001A5E61" w:rsidP="00A62ED9">
      <w:pPr>
        <w:ind w:firstLine="0"/>
        <w:rPr>
          <w:rFonts w:eastAsia="Times New Roman"/>
          <w:lang w:eastAsia="ru-RU"/>
        </w:rPr>
      </w:pPr>
    </w:p>
    <w:p w14:paraId="6304F204" w14:textId="77777777" w:rsidR="001A5E61" w:rsidRPr="00207890" w:rsidRDefault="001A5E61" w:rsidP="00A62ED9">
      <w:pPr>
        <w:ind w:firstLine="0"/>
        <w:rPr>
          <w:rFonts w:eastAsia="Times New Roman"/>
          <w:lang w:eastAsia="ru-RU"/>
        </w:rPr>
      </w:pPr>
    </w:p>
    <w:p w14:paraId="4FC55FEA" w14:textId="77777777" w:rsidR="001A5E61" w:rsidRPr="00207890" w:rsidRDefault="001A5E61" w:rsidP="00A62ED9">
      <w:pPr>
        <w:ind w:firstLine="0"/>
        <w:rPr>
          <w:rFonts w:eastAsia="Times New Roman"/>
          <w:lang w:eastAsia="ru-RU"/>
        </w:rPr>
      </w:pPr>
    </w:p>
    <w:p w14:paraId="61FD7364" w14:textId="77777777" w:rsidR="001A5E61" w:rsidRPr="00207890" w:rsidRDefault="001A5E61" w:rsidP="00A62ED9">
      <w:pPr>
        <w:ind w:firstLine="0"/>
        <w:jc w:val="center"/>
        <w:rPr>
          <w:rFonts w:eastAsia="Times New Roman"/>
          <w:lang w:eastAsia="ru-RU"/>
        </w:rPr>
      </w:pPr>
      <w:r w:rsidRPr="00207890">
        <w:rPr>
          <w:rFonts w:eastAsia="Times New Roman"/>
          <w:lang w:eastAsia="ru-RU"/>
        </w:rPr>
        <w:t>Государственный контракт от «____» ___________ 20__ г. № ___________</w:t>
      </w:r>
    </w:p>
    <w:p w14:paraId="5340A5EF" w14:textId="77777777" w:rsidR="001A5E61" w:rsidRPr="00207890" w:rsidRDefault="001A5E61" w:rsidP="00A62ED9">
      <w:pPr>
        <w:ind w:firstLine="0"/>
        <w:jc w:val="center"/>
        <w:rPr>
          <w:rFonts w:eastAsia="Times New Roman"/>
          <w:b/>
          <w:lang w:eastAsia="ru-RU"/>
        </w:rPr>
      </w:pPr>
      <w:r w:rsidRPr="00207890">
        <w:rPr>
          <w:rFonts w:eastAsia="Times New Roman"/>
          <w:lang w:eastAsia="ru-RU"/>
        </w:rPr>
        <w:t>на ___________________________________________</w:t>
      </w:r>
    </w:p>
    <w:p w14:paraId="722A9D29" w14:textId="77777777" w:rsidR="001A5E61" w:rsidRPr="00207890" w:rsidRDefault="001A5E61" w:rsidP="00A62ED9">
      <w:pPr>
        <w:ind w:firstLine="0"/>
        <w:rPr>
          <w:rFonts w:eastAsia="Times New Roman"/>
          <w:lang w:eastAsia="ru-RU"/>
        </w:rPr>
      </w:pPr>
    </w:p>
    <w:p w14:paraId="67DC17D7" w14:textId="77777777" w:rsidR="001A5E61" w:rsidRPr="00207890" w:rsidRDefault="001A5E61" w:rsidP="00A62ED9">
      <w:pPr>
        <w:ind w:firstLine="0"/>
        <w:rPr>
          <w:rFonts w:eastAsia="Times New Roman"/>
          <w:lang w:eastAsia="ru-RU"/>
        </w:rPr>
      </w:pPr>
    </w:p>
    <w:p w14:paraId="018B8D51" w14:textId="77777777" w:rsidR="001A5E61" w:rsidRPr="00207890" w:rsidRDefault="001A5E61" w:rsidP="00A62ED9">
      <w:pPr>
        <w:ind w:firstLine="0"/>
        <w:rPr>
          <w:rFonts w:eastAsia="Times New Roman"/>
          <w:lang w:eastAsia="ru-RU"/>
        </w:rPr>
      </w:pPr>
    </w:p>
    <w:p w14:paraId="61B919B7" w14:textId="77777777" w:rsidR="001A5E61" w:rsidRPr="00207890" w:rsidRDefault="001A5E61" w:rsidP="00A62ED9">
      <w:pPr>
        <w:ind w:firstLine="0"/>
        <w:jc w:val="center"/>
        <w:rPr>
          <w:rFonts w:eastAsia="Times New Roman"/>
          <w:b/>
          <w:caps/>
          <w:lang w:eastAsia="ru-RU"/>
        </w:rPr>
      </w:pPr>
      <w:r w:rsidRPr="00207890">
        <w:rPr>
          <w:rFonts w:eastAsia="Times New Roman"/>
          <w:b/>
          <w:caps/>
          <w:lang w:eastAsia="ru-RU"/>
        </w:rPr>
        <w:t>Ведомость машинных носителей информации</w:t>
      </w:r>
    </w:p>
    <w:p w14:paraId="151C71A7" w14:textId="77777777" w:rsidR="001A5E61" w:rsidRPr="00207890" w:rsidRDefault="001A5E61" w:rsidP="00A62ED9">
      <w:pPr>
        <w:ind w:firstLine="0"/>
        <w:rPr>
          <w:rFonts w:eastAsia="Times New Roman"/>
          <w:lang w:eastAsia="ru-RU"/>
        </w:rPr>
      </w:pPr>
    </w:p>
    <w:p w14:paraId="7F40CF62" w14:textId="77777777" w:rsidR="001A5E61" w:rsidRPr="00207890" w:rsidRDefault="001A5E61" w:rsidP="00A62ED9">
      <w:pPr>
        <w:ind w:firstLine="0"/>
        <w:jc w:val="center"/>
        <w:rPr>
          <w:rFonts w:eastAsia="Times New Roman"/>
          <w:b/>
          <w:lang w:eastAsia="ru-RU"/>
        </w:rPr>
      </w:pPr>
      <w:r w:rsidRPr="00207890">
        <w:rPr>
          <w:rFonts w:eastAsia="Times New Roman"/>
          <w:b/>
          <w:lang w:eastAsia="ru-RU"/>
        </w:rPr>
        <w:t>ЛИСТ УТВЕРЖДЕНИЯ</w:t>
      </w:r>
    </w:p>
    <w:p w14:paraId="7460D9E2" w14:textId="77777777" w:rsidR="001A5E61" w:rsidRPr="00207890" w:rsidRDefault="001A5E61" w:rsidP="00A62ED9">
      <w:pPr>
        <w:ind w:firstLine="0"/>
        <w:rPr>
          <w:rFonts w:eastAsia="Times New Roman"/>
          <w:i/>
          <w:lang w:eastAsia="ru-RU"/>
        </w:rPr>
      </w:pPr>
    </w:p>
    <w:p w14:paraId="4293B9E6" w14:textId="77777777" w:rsidR="001A5E61" w:rsidRPr="00207890" w:rsidRDefault="001A5E61" w:rsidP="00A62ED9">
      <w:pPr>
        <w:ind w:firstLine="0"/>
        <w:jc w:val="center"/>
        <w:rPr>
          <w:rFonts w:eastAsia="Times New Roman"/>
          <w:i/>
          <w:lang w:eastAsia="ru-RU"/>
        </w:rPr>
      </w:pPr>
      <w:r w:rsidRPr="00207890">
        <w:rPr>
          <w:rFonts w:eastAsia="Times New Roman"/>
          <w:i/>
          <w:lang w:eastAsia="ru-RU"/>
        </w:rPr>
        <w:t>&lt;Указать код документа&gt;</w:t>
      </w:r>
    </w:p>
    <w:p w14:paraId="384F7DB4" w14:textId="77777777" w:rsidR="001A5E61" w:rsidRPr="00207890" w:rsidRDefault="001A5E61" w:rsidP="00A62ED9">
      <w:pPr>
        <w:ind w:firstLine="0"/>
        <w:rPr>
          <w:rFonts w:eastAsia="Times New Roman"/>
          <w:lang w:eastAsia="ru-RU"/>
        </w:rPr>
      </w:pPr>
    </w:p>
    <w:p w14:paraId="5C96315D" w14:textId="77777777" w:rsidR="001A5E61" w:rsidRPr="00207890" w:rsidRDefault="001A5E61" w:rsidP="00A62ED9">
      <w:pPr>
        <w:ind w:firstLine="0"/>
        <w:rPr>
          <w:rFonts w:eastAsia="Times New Roman"/>
          <w:lang w:eastAsia="ru-RU"/>
        </w:rPr>
      </w:pPr>
    </w:p>
    <w:p w14:paraId="08F0A7DD" w14:textId="77777777" w:rsidR="001A5E61" w:rsidRPr="00207890" w:rsidRDefault="001A5E61" w:rsidP="00A62ED9">
      <w:pPr>
        <w:ind w:firstLine="0"/>
        <w:rPr>
          <w:rFonts w:eastAsia="Times New Roman"/>
          <w:lang w:eastAsia="ru-RU"/>
        </w:rPr>
      </w:pPr>
    </w:p>
    <w:p w14:paraId="13646C0E" w14:textId="77777777" w:rsidR="001A5E61" w:rsidRPr="00207890" w:rsidRDefault="001A5E61" w:rsidP="00A62ED9">
      <w:pPr>
        <w:ind w:firstLine="0"/>
        <w:rPr>
          <w:rFonts w:eastAsia="Times New Roman"/>
          <w:lang w:eastAsia="ru-RU"/>
        </w:rPr>
      </w:pPr>
    </w:p>
    <w:p w14:paraId="0E92135B" w14:textId="77777777" w:rsidR="001A5E61" w:rsidRPr="00207890" w:rsidRDefault="001A5E61" w:rsidP="00A62ED9">
      <w:pPr>
        <w:ind w:firstLine="0"/>
        <w:rPr>
          <w:rFonts w:eastAsia="Times New Roman"/>
          <w:lang w:eastAsia="ru-RU"/>
        </w:rPr>
      </w:pPr>
    </w:p>
    <w:p w14:paraId="14FD3B5D" w14:textId="77777777" w:rsidR="001A5E61" w:rsidRPr="00207890" w:rsidRDefault="001A5E61" w:rsidP="00A62ED9">
      <w:pPr>
        <w:ind w:firstLine="0"/>
        <w:rPr>
          <w:rFonts w:eastAsia="Times New Roman"/>
          <w:lang w:eastAsia="ru-RU"/>
        </w:rPr>
      </w:pPr>
    </w:p>
    <w:p w14:paraId="51DB2631" w14:textId="77777777" w:rsidR="001A5E61" w:rsidRPr="00207890" w:rsidRDefault="001A5E61" w:rsidP="00A62ED9">
      <w:pPr>
        <w:ind w:firstLine="0"/>
        <w:rPr>
          <w:rFonts w:eastAsia="Times New Roman"/>
          <w:lang w:eastAsia="ru-RU"/>
        </w:rPr>
      </w:pPr>
    </w:p>
    <w:p w14:paraId="5F55039C" w14:textId="77777777" w:rsidR="001A5E61" w:rsidRPr="00207890" w:rsidRDefault="001A5E61" w:rsidP="00A62ED9">
      <w:pPr>
        <w:ind w:firstLine="0"/>
        <w:rPr>
          <w:rFonts w:eastAsia="Times New Roman"/>
          <w:lang w:eastAsia="ru-RU"/>
        </w:rPr>
      </w:pPr>
    </w:p>
    <w:p w14:paraId="5B786165" w14:textId="77777777" w:rsidR="001A5E61" w:rsidRPr="00207890" w:rsidRDefault="001A5E61" w:rsidP="00A62ED9">
      <w:pPr>
        <w:ind w:firstLine="0"/>
        <w:rPr>
          <w:rFonts w:eastAsia="Times New Roman"/>
          <w:lang w:eastAsia="ru-RU"/>
        </w:rPr>
      </w:pPr>
    </w:p>
    <w:p w14:paraId="343D44D8" w14:textId="77777777" w:rsidR="001A5E61" w:rsidRPr="00207890" w:rsidRDefault="001A5E61" w:rsidP="00A62ED9">
      <w:pPr>
        <w:ind w:firstLine="0"/>
        <w:rPr>
          <w:rFonts w:eastAsia="Times New Roman"/>
          <w:lang w:eastAsia="ru-RU"/>
        </w:rPr>
      </w:pPr>
    </w:p>
    <w:p w14:paraId="2D86F48D" w14:textId="77777777" w:rsidR="001A5E61" w:rsidRPr="00207890" w:rsidRDefault="001A5E61" w:rsidP="00A62ED9">
      <w:pPr>
        <w:ind w:firstLine="0"/>
        <w:rPr>
          <w:rFonts w:eastAsia="Times New Roman"/>
          <w:lang w:eastAsia="ru-RU"/>
        </w:rPr>
      </w:pPr>
    </w:p>
    <w:p w14:paraId="2D609626" w14:textId="77777777" w:rsidR="001A5E61" w:rsidRPr="00207890" w:rsidRDefault="001A5E61" w:rsidP="00A62ED9">
      <w:pPr>
        <w:ind w:firstLine="0"/>
        <w:rPr>
          <w:rFonts w:eastAsia="Times New Roman"/>
          <w:lang w:eastAsia="ru-RU"/>
        </w:rPr>
      </w:pPr>
    </w:p>
    <w:p w14:paraId="6D6CE9DF" w14:textId="77777777" w:rsidR="001A5E61" w:rsidRPr="00207890" w:rsidRDefault="001A5E61" w:rsidP="00A62ED9">
      <w:pPr>
        <w:ind w:firstLine="0"/>
        <w:rPr>
          <w:rFonts w:eastAsia="Times New Roman"/>
          <w:lang w:eastAsia="ru-RU"/>
        </w:rPr>
      </w:pPr>
    </w:p>
    <w:p w14:paraId="06550774" w14:textId="77777777" w:rsidR="001A5E61" w:rsidRPr="00207890" w:rsidRDefault="001A5E61" w:rsidP="00A62ED9">
      <w:pPr>
        <w:ind w:firstLine="0"/>
        <w:rPr>
          <w:rFonts w:eastAsia="Times New Roman"/>
          <w:lang w:eastAsia="ru-RU"/>
        </w:rPr>
      </w:pPr>
    </w:p>
    <w:p w14:paraId="070B8EF0" w14:textId="77777777" w:rsidR="001A5E61" w:rsidRPr="00207890" w:rsidRDefault="001A5E61" w:rsidP="00A62ED9">
      <w:pPr>
        <w:ind w:firstLine="0"/>
        <w:rPr>
          <w:rFonts w:eastAsia="Times New Roman"/>
          <w:lang w:eastAsia="ru-RU"/>
        </w:rPr>
      </w:pPr>
    </w:p>
    <w:p w14:paraId="61773D97" w14:textId="77777777" w:rsidR="001A5E61" w:rsidRPr="00207890" w:rsidRDefault="001A5E61" w:rsidP="00A62ED9">
      <w:pPr>
        <w:ind w:firstLine="0"/>
        <w:rPr>
          <w:rFonts w:eastAsia="Times New Roman"/>
          <w:lang w:eastAsia="ru-RU"/>
        </w:rPr>
      </w:pPr>
    </w:p>
    <w:p w14:paraId="3682B0BC" w14:textId="77777777" w:rsidR="001A5E61" w:rsidRPr="00207890" w:rsidRDefault="001A5E61" w:rsidP="00A62ED9">
      <w:pPr>
        <w:ind w:firstLine="0"/>
        <w:rPr>
          <w:rFonts w:eastAsia="Times New Roman"/>
          <w:lang w:eastAsia="ru-RU"/>
        </w:rPr>
      </w:pPr>
    </w:p>
    <w:p w14:paraId="4EC2DED5" w14:textId="77777777" w:rsidR="001A5E61" w:rsidRPr="00207890" w:rsidRDefault="001A5E61" w:rsidP="00A62ED9">
      <w:pPr>
        <w:ind w:firstLine="0"/>
        <w:rPr>
          <w:rFonts w:eastAsia="Times New Roman"/>
          <w:lang w:eastAsia="ru-RU"/>
        </w:rPr>
      </w:pPr>
    </w:p>
    <w:p w14:paraId="24EB769C" w14:textId="77777777" w:rsidR="001A5E61" w:rsidRPr="00207890" w:rsidRDefault="001A5E61" w:rsidP="00A62ED9">
      <w:pPr>
        <w:ind w:firstLine="0"/>
        <w:rPr>
          <w:rFonts w:eastAsia="Times New Roman"/>
          <w:lang w:eastAsia="ru-RU"/>
        </w:rPr>
      </w:pPr>
    </w:p>
    <w:p w14:paraId="7832015B" w14:textId="77777777" w:rsidR="001A5E61" w:rsidRPr="00207890" w:rsidRDefault="001A5E61" w:rsidP="00A62ED9">
      <w:pPr>
        <w:ind w:firstLine="0"/>
        <w:rPr>
          <w:rFonts w:eastAsia="Times New Roman"/>
          <w:lang w:eastAsia="ru-RU"/>
        </w:rPr>
      </w:pPr>
    </w:p>
    <w:p w14:paraId="316AF339" w14:textId="4E702D6D" w:rsidR="001A5E61" w:rsidRPr="00207890" w:rsidRDefault="001A5E61" w:rsidP="00A62ED9">
      <w:pPr>
        <w:ind w:firstLine="0"/>
        <w:rPr>
          <w:rFonts w:eastAsia="Times New Roman"/>
          <w:lang w:eastAsia="ru-RU"/>
        </w:rPr>
      </w:pPr>
    </w:p>
    <w:p w14:paraId="408B83B7" w14:textId="4348EA82" w:rsidR="00A62ED9" w:rsidRPr="00207890" w:rsidRDefault="00A62ED9" w:rsidP="00A62ED9">
      <w:pPr>
        <w:ind w:firstLine="0"/>
        <w:rPr>
          <w:rFonts w:eastAsia="Times New Roman"/>
          <w:lang w:eastAsia="ru-RU"/>
        </w:rPr>
      </w:pPr>
    </w:p>
    <w:p w14:paraId="5F594DB3" w14:textId="0006A905" w:rsidR="00A62ED9" w:rsidRPr="00207890" w:rsidRDefault="00A62ED9" w:rsidP="00A62ED9">
      <w:pPr>
        <w:ind w:firstLine="0"/>
        <w:rPr>
          <w:rFonts w:eastAsia="Times New Roman"/>
          <w:lang w:eastAsia="ru-RU"/>
        </w:rPr>
      </w:pPr>
    </w:p>
    <w:p w14:paraId="1A8EC1E4" w14:textId="71B10D96" w:rsidR="00A62ED9" w:rsidRPr="00207890" w:rsidRDefault="00A62ED9" w:rsidP="00A62ED9">
      <w:pPr>
        <w:ind w:firstLine="0"/>
        <w:rPr>
          <w:rFonts w:eastAsia="Times New Roman"/>
          <w:lang w:eastAsia="ru-RU"/>
        </w:rPr>
      </w:pPr>
    </w:p>
    <w:p w14:paraId="30631F1C" w14:textId="65AD40EC" w:rsidR="00A62ED9" w:rsidRPr="00207890" w:rsidRDefault="00A62ED9" w:rsidP="00A62ED9">
      <w:pPr>
        <w:ind w:firstLine="0"/>
        <w:rPr>
          <w:rFonts w:eastAsia="Times New Roman"/>
          <w:lang w:eastAsia="ru-RU"/>
        </w:rPr>
      </w:pPr>
    </w:p>
    <w:p w14:paraId="42A09013" w14:textId="24C409C9" w:rsidR="00A62ED9" w:rsidRPr="00207890" w:rsidRDefault="00A62ED9" w:rsidP="00A62ED9">
      <w:pPr>
        <w:ind w:firstLine="0"/>
        <w:rPr>
          <w:rFonts w:eastAsia="Times New Roman"/>
          <w:lang w:eastAsia="ru-RU"/>
        </w:rPr>
      </w:pPr>
    </w:p>
    <w:p w14:paraId="0FB8388B" w14:textId="77777777" w:rsidR="00A62ED9" w:rsidRPr="00207890" w:rsidRDefault="00A62ED9" w:rsidP="00A62ED9">
      <w:pPr>
        <w:ind w:firstLine="0"/>
        <w:rPr>
          <w:rFonts w:eastAsia="Times New Roman"/>
          <w:lang w:eastAsia="ru-RU"/>
        </w:rPr>
      </w:pPr>
    </w:p>
    <w:p w14:paraId="6F01B296" w14:textId="77777777" w:rsidR="001A5E61" w:rsidRPr="00207890" w:rsidRDefault="001A5E61" w:rsidP="00A62ED9">
      <w:pPr>
        <w:ind w:firstLine="0"/>
        <w:jc w:val="center"/>
        <w:rPr>
          <w:rFonts w:eastAsia="Times New Roman"/>
          <w:lang w:eastAsia="ru-RU"/>
        </w:rPr>
      </w:pPr>
      <w:r w:rsidRPr="00207890">
        <w:rPr>
          <w:rFonts w:eastAsia="Times New Roman"/>
          <w:lang w:eastAsia="ru-RU"/>
        </w:rPr>
        <w:t>Москва</w:t>
      </w:r>
    </w:p>
    <w:p w14:paraId="2F2D1F60" w14:textId="77777777" w:rsidR="001A5E61" w:rsidRPr="00207890" w:rsidRDefault="001A5E61" w:rsidP="00A62ED9">
      <w:pPr>
        <w:ind w:firstLine="0"/>
        <w:jc w:val="center"/>
        <w:rPr>
          <w:rFonts w:eastAsia="Times New Roman"/>
          <w:lang w:eastAsia="ru-RU"/>
        </w:rPr>
      </w:pPr>
      <w:r w:rsidRPr="00207890">
        <w:rPr>
          <w:rFonts w:eastAsia="Times New Roman"/>
          <w:lang w:eastAsia="ru-RU"/>
        </w:rPr>
        <w:t>20__</w:t>
      </w:r>
    </w:p>
    <w:p w14:paraId="71197B84" w14:textId="77777777" w:rsidR="001A5E61" w:rsidRPr="00207890" w:rsidRDefault="001A5E61" w:rsidP="001A5E61">
      <w:pPr>
        <w:ind w:firstLine="851"/>
        <w:jc w:val="center"/>
        <w:rPr>
          <w:rFonts w:eastAsia="Times New Roman"/>
          <w:b/>
          <w:bCs/>
          <w:lang w:eastAsia="ru-RU"/>
        </w:rPr>
        <w:sectPr w:rsidR="001A5E61" w:rsidRPr="00207890" w:rsidSect="008275AB">
          <w:headerReference w:type="even" r:id="rId16"/>
          <w:headerReference w:type="default" r:id="rId17"/>
          <w:footerReference w:type="even" r:id="rId18"/>
          <w:footerReference w:type="default" r:id="rId19"/>
          <w:footerReference w:type="first" r:id="rId20"/>
          <w:footnotePr>
            <w:numRestart w:val="eachSect"/>
          </w:footnotePr>
          <w:pgSz w:w="11906" w:h="16838" w:code="9"/>
          <w:pgMar w:top="1134" w:right="850" w:bottom="1134" w:left="1134" w:header="720" w:footer="720" w:gutter="0"/>
          <w:cols w:space="720"/>
          <w:docGrid w:linePitch="360"/>
        </w:sectPr>
      </w:pPr>
    </w:p>
    <w:p w14:paraId="79A46864" w14:textId="77777777" w:rsidR="001A5E61" w:rsidRPr="00207890" w:rsidRDefault="001A5E61" w:rsidP="00A62ED9">
      <w:pPr>
        <w:ind w:firstLine="0"/>
        <w:jc w:val="center"/>
        <w:rPr>
          <w:rFonts w:eastAsia="Times New Roman"/>
          <w:i/>
          <w:lang w:eastAsia="ru-RU"/>
        </w:rPr>
      </w:pPr>
      <w:r w:rsidRPr="00207890">
        <w:rPr>
          <w:rFonts w:eastAsia="Times New Roman"/>
          <w:i/>
          <w:lang w:eastAsia="ru-RU"/>
        </w:rPr>
        <w:lastRenderedPageBreak/>
        <w:t>&lt;Указать наименование Заказчика&gt;</w:t>
      </w:r>
    </w:p>
    <w:p w14:paraId="3345C4D5" w14:textId="77777777" w:rsidR="001A5E61" w:rsidRPr="00207890" w:rsidRDefault="001A5E61" w:rsidP="00A62ED9">
      <w:pPr>
        <w:ind w:firstLine="0"/>
        <w:rPr>
          <w:rFonts w:eastAsia="Times New Roman"/>
          <w:lang w:eastAsia="ru-RU"/>
        </w:rPr>
      </w:pPr>
    </w:p>
    <w:p w14:paraId="169CE6A3" w14:textId="77777777" w:rsidR="001A5E61" w:rsidRPr="00207890" w:rsidRDefault="001A5E61" w:rsidP="00A62ED9">
      <w:pPr>
        <w:ind w:firstLine="0"/>
        <w:rPr>
          <w:rFonts w:eastAsia="Times New Roman"/>
          <w:lang w:eastAsia="ru-RU"/>
        </w:rPr>
      </w:pPr>
    </w:p>
    <w:p w14:paraId="1C48CB17" w14:textId="77777777" w:rsidR="001A5E61" w:rsidRPr="00207890" w:rsidRDefault="001A5E61" w:rsidP="00A62ED9">
      <w:pPr>
        <w:ind w:firstLine="0"/>
        <w:rPr>
          <w:rFonts w:eastAsia="Times New Roman"/>
          <w:bCs/>
          <w:lang w:eastAsia="ru-RU"/>
        </w:rPr>
      </w:pPr>
      <w:r w:rsidRPr="00207890">
        <w:rPr>
          <w:rFonts w:eastAsia="Times New Roman"/>
          <w:bCs/>
          <w:lang w:eastAsia="ru-RU"/>
        </w:rPr>
        <w:t>УТВЕРЖДЕНО</w:t>
      </w:r>
    </w:p>
    <w:p w14:paraId="2FA3FCF6" w14:textId="77777777" w:rsidR="001A5E61" w:rsidRPr="00207890" w:rsidRDefault="001A5E61" w:rsidP="00A62ED9">
      <w:pPr>
        <w:ind w:firstLine="0"/>
        <w:rPr>
          <w:rFonts w:eastAsia="Times New Roman"/>
          <w:bCs/>
          <w:lang w:eastAsia="ru-RU"/>
        </w:rPr>
      </w:pPr>
      <w:r w:rsidRPr="00207890">
        <w:rPr>
          <w:rFonts w:eastAsia="Times New Roman"/>
          <w:bCs/>
          <w:lang w:eastAsia="ru-RU"/>
        </w:rPr>
        <w:t>&lt;Указать код документа (если есть)&gt;</w:t>
      </w:r>
    </w:p>
    <w:p w14:paraId="412C2768" w14:textId="77777777" w:rsidR="001A5E61" w:rsidRPr="00207890" w:rsidRDefault="001A5E61" w:rsidP="00A62ED9">
      <w:pPr>
        <w:ind w:firstLine="0"/>
        <w:rPr>
          <w:rFonts w:eastAsia="Times New Roman"/>
          <w:i/>
          <w:lang w:eastAsia="ru-RU"/>
        </w:rPr>
      </w:pPr>
    </w:p>
    <w:p w14:paraId="55F0A9E8" w14:textId="77777777" w:rsidR="001A5E61" w:rsidRPr="00207890" w:rsidRDefault="001A5E61" w:rsidP="00A62ED9">
      <w:pPr>
        <w:ind w:firstLine="0"/>
        <w:rPr>
          <w:rFonts w:eastAsia="Times New Roman"/>
          <w:lang w:eastAsia="ru-RU"/>
        </w:rPr>
      </w:pPr>
    </w:p>
    <w:p w14:paraId="0CB2FD0E" w14:textId="77777777" w:rsidR="001A5E61" w:rsidRPr="00207890" w:rsidRDefault="001A5E61" w:rsidP="00A62ED9">
      <w:pPr>
        <w:ind w:firstLine="0"/>
        <w:rPr>
          <w:rFonts w:eastAsia="Times New Roman"/>
          <w:lang w:eastAsia="ru-RU"/>
        </w:rPr>
      </w:pPr>
    </w:p>
    <w:p w14:paraId="49A2B869" w14:textId="77777777" w:rsidR="001A5E61" w:rsidRPr="00207890" w:rsidRDefault="001A5E61" w:rsidP="00A62ED9">
      <w:pPr>
        <w:ind w:firstLine="0"/>
        <w:rPr>
          <w:rFonts w:eastAsia="Times New Roman"/>
          <w:lang w:eastAsia="ru-RU"/>
        </w:rPr>
      </w:pPr>
    </w:p>
    <w:p w14:paraId="02896213" w14:textId="77777777" w:rsidR="001A5E61" w:rsidRPr="00207890" w:rsidRDefault="001A5E61" w:rsidP="00A62ED9">
      <w:pPr>
        <w:ind w:firstLine="0"/>
        <w:rPr>
          <w:rFonts w:eastAsia="Times New Roman"/>
          <w:lang w:eastAsia="ru-RU"/>
        </w:rPr>
      </w:pPr>
    </w:p>
    <w:p w14:paraId="6B8422C7" w14:textId="77777777" w:rsidR="001A5E61" w:rsidRPr="00207890" w:rsidRDefault="001A5E61" w:rsidP="00A62ED9">
      <w:pPr>
        <w:ind w:firstLine="0"/>
        <w:rPr>
          <w:rFonts w:eastAsia="Times New Roman"/>
          <w:lang w:eastAsia="ru-RU"/>
        </w:rPr>
      </w:pPr>
    </w:p>
    <w:p w14:paraId="47372F1F" w14:textId="77777777" w:rsidR="001A5E61" w:rsidRPr="00207890" w:rsidRDefault="001A5E61" w:rsidP="00A62ED9">
      <w:pPr>
        <w:ind w:firstLine="0"/>
        <w:rPr>
          <w:rFonts w:eastAsia="Times New Roman"/>
          <w:lang w:eastAsia="ru-RU"/>
        </w:rPr>
      </w:pPr>
    </w:p>
    <w:p w14:paraId="2B17885D" w14:textId="77777777" w:rsidR="001A5E61" w:rsidRPr="00207890" w:rsidRDefault="001A5E61" w:rsidP="00A62ED9">
      <w:pPr>
        <w:ind w:firstLine="0"/>
        <w:rPr>
          <w:rFonts w:eastAsia="Times New Roman"/>
          <w:lang w:eastAsia="ru-RU"/>
        </w:rPr>
      </w:pPr>
    </w:p>
    <w:p w14:paraId="40D711EE" w14:textId="77777777" w:rsidR="001A5E61" w:rsidRPr="00207890" w:rsidRDefault="001A5E61" w:rsidP="00A62ED9">
      <w:pPr>
        <w:ind w:firstLine="0"/>
        <w:rPr>
          <w:rFonts w:eastAsia="Times New Roman"/>
          <w:lang w:eastAsia="ru-RU"/>
        </w:rPr>
      </w:pPr>
    </w:p>
    <w:p w14:paraId="15D7AF81" w14:textId="77777777" w:rsidR="001A5E61" w:rsidRPr="00207890" w:rsidRDefault="001A5E61" w:rsidP="00A62ED9">
      <w:pPr>
        <w:ind w:firstLine="0"/>
        <w:rPr>
          <w:rFonts w:eastAsia="Times New Roman"/>
          <w:lang w:eastAsia="ru-RU"/>
        </w:rPr>
      </w:pPr>
    </w:p>
    <w:p w14:paraId="0E74ABC0" w14:textId="77777777" w:rsidR="001A5E61" w:rsidRPr="00207890" w:rsidRDefault="001A5E61" w:rsidP="00A62ED9">
      <w:pPr>
        <w:ind w:firstLine="0"/>
        <w:rPr>
          <w:rFonts w:eastAsia="Times New Roman"/>
          <w:lang w:eastAsia="ru-RU"/>
        </w:rPr>
      </w:pPr>
    </w:p>
    <w:p w14:paraId="2CEDADF5" w14:textId="77777777" w:rsidR="001A5E61" w:rsidRPr="00207890" w:rsidRDefault="001A5E61" w:rsidP="00A62ED9">
      <w:pPr>
        <w:ind w:firstLine="0"/>
        <w:rPr>
          <w:rFonts w:eastAsia="Times New Roman"/>
          <w:lang w:eastAsia="ru-RU"/>
        </w:rPr>
      </w:pPr>
    </w:p>
    <w:p w14:paraId="3537553D" w14:textId="77777777" w:rsidR="001A5E61" w:rsidRPr="00207890" w:rsidRDefault="001A5E61" w:rsidP="00A62ED9">
      <w:pPr>
        <w:ind w:firstLine="0"/>
        <w:jc w:val="center"/>
        <w:rPr>
          <w:rFonts w:eastAsia="Times New Roman"/>
          <w:lang w:eastAsia="ru-RU"/>
        </w:rPr>
      </w:pPr>
      <w:r w:rsidRPr="00207890">
        <w:rPr>
          <w:rFonts w:eastAsia="Times New Roman"/>
          <w:lang w:eastAsia="ru-RU"/>
        </w:rPr>
        <w:t>Государственный контракт от «____» ___________ 20__ г. № ___________</w:t>
      </w:r>
    </w:p>
    <w:p w14:paraId="26CDD8B5" w14:textId="77777777" w:rsidR="001A5E61" w:rsidRPr="00207890" w:rsidRDefault="001A5E61" w:rsidP="00A62ED9">
      <w:pPr>
        <w:ind w:firstLine="0"/>
        <w:jc w:val="center"/>
        <w:rPr>
          <w:rFonts w:eastAsia="Times New Roman"/>
          <w:b/>
          <w:lang w:eastAsia="ru-RU"/>
        </w:rPr>
      </w:pPr>
      <w:r w:rsidRPr="00207890">
        <w:rPr>
          <w:rFonts w:eastAsia="Times New Roman"/>
          <w:lang w:eastAsia="ru-RU"/>
        </w:rPr>
        <w:t>на ___________________________________________</w:t>
      </w:r>
    </w:p>
    <w:p w14:paraId="41FF5F89" w14:textId="77777777" w:rsidR="001A5E61" w:rsidRPr="00207890" w:rsidRDefault="001A5E61" w:rsidP="00A62ED9">
      <w:pPr>
        <w:ind w:firstLine="0"/>
        <w:rPr>
          <w:rFonts w:eastAsia="Times New Roman"/>
          <w:lang w:eastAsia="ru-RU"/>
        </w:rPr>
      </w:pPr>
    </w:p>
    <w:p w14:paraId="7D00E50E" w14:textId="77777777" w:rsidR="001A5E61" w:rsidRPr="00207890" w:rsidRDefault="001A5E61" w:rsidP="00A62ED9">
      <w:pPr>
        <w:ind w:firstLine="0"/>
        <w:rPr>
          <w:rFonts w:eastAsia="Times New Roman"/>
          <w:lang w:eastAsia="ru-RU"/>
        </w:rPr>
      </w:pPr>
    </w:p>
    <w:p w14:paraId="26604592" w14:textId="77777777" w:rsidR="001A5E61" w:rsidRPr="00207890" w:rsidRDefault="001A5E61" w:rsidP="00A62ED9">
      <w:pPr>
        <w:ind w:firstLine="0"/>
        <w:rPr>
          <w:rFonts w:eastAsia="Times New Roman"/>
          <w:lang w:eastAsia="ru-RU"/>
        </w:rPr>
      </w:pPr>
    </w:p>
    <w:p w14:paraId="5659B2B3" w14:textId="77777777" w:rsidR="001A5E61" w:rsidRPr="00207890" w:rsidRDefault="001A5E61" w:rsidP="00A62ED9">
      <w:pPr>
        <w:ind w:firstLine="0"/>
        <w:jc w:val="center"/>
        <w:rPr>
          <w:rFonts w:eastAsia="Times New Roman"/>
          <w:b/>
          <w:caps/>
          <w:lang w:eastAsia="ru-RU"/>
        </w:rPr>
      </w:pPr>
      <w:r w:rsidRPr="00207890">
        <w:rPr>
          <w:rFonts w:eastAsia="Times New Roman"/>
          <w:b/>
          <w:caps/>
          <w:lang w:eastAsia="ru-RU"/>
        </w:rPr>
        <w:t>Ведомость машинных носителей информации</w:t>
      </w:r>
    </w:p>
    <w:p w14:paraId="4A2973DD" w14:textId="77777777" w:rsidR="001A5E61" w:rsidRPr="00207890" w:rsidRDefault="001A5E61" w:rsidP="00A62ED9">
      <w:pPr>
        <w:ind w:firstLine="0"/>
        <w:rPr>
          <w:rFonts w:eastAsia="Times New Roman"/>
          <w:lang w:eastAsia="ru-RU"/>
        </w:rPr>
      </w:pPr>
    </w:p>
    <w:p w14:paraId="334EC246" w14:textId="77777777" w:rsidR="001A5E61" w:rsidRPr="00207890" w:rsidRDefault="001A5E61" w:rsidP="00A62ED9">
      <w:pPr>
        <w:ind w:firstLine="0"/>
        <w:jc w:val="center"/>
        <w:rPr>
          <w:rFonts w:eastAsia="Times New Roman"/>
          <w:i/>
          <w:lang w:eastAsia="ru-RU"/>
        </w:rPr>
      </w:pPr>
      <w:r w:rsidRPr="00207890">
        <w:rPr>
          <w:rFonts w:eastAsia="Times New Roman"/>
          <w:i/>
          <w:lang w:eastAsia="ru-RU"/>
        </w:rPr>
        <w:t>&lt;Указать код документа&gt;</w:t>
      </w:r>
    </w:p>
    <w:p w14:paraId="6F7FBADD" w14:textId="77777777" w:rsidR="001A5E61" w:rsidRPr="00207890" w:rsidRDefault="001A5E61" w:rsidP="00A62ED9">
      <w:pPr>
        <w:ind w:firstLine="0"/>
        <w:rPr>
          <w:rFonts w:eastAsia="Times New Roman"/>
          <w:lang w:eastAsia="ru-RU"/>
        </w:rPr>
      </w:pPr>
    </w:p>
    <w:p w14:paraId="12309C69" w14:textId="77777777" w:rsidR="001A5E61" w:rsidRPr="00207890" w:rsidRDefault="001A5E61" w:rsidP="00A62ED9">
      <w:pPr>
        <w:ind w:firstLine="0"/>
        <w:jc w:val="center"/>
        <w:rPr>
          <w:rFonts w:eastAsia="Times New Roman"/>
          <w:lang w:eastAsia="ru-RU"/>
        </w:rPr>
      </w:pPr>
      <w:r w:rsidRPr="00207890">
        <w:rPr>
          <w:rFonts w:eastAsia="Times New Roman"/>
          <w:lang w:eastAsia="ru-RU"/>
        </w:rPr>
        <w:t>На __ листах</w:t>
      </w:r>
    </w:p>
    <w:p w14:paraId="6DED1FD0" w14:textId="77777777" w:rsidR="001A5E61" w:rsidRPr="00207890" w:rsidRDefault="001A5E61" w:rsidP="00A62ED9">
      <w:pPr>
        <w:ind w:firstLine="0"/>
        <w:rPr>
          <w:rFonts w:eastAsia="Times New Roman"/>
          <w:lang w:eastAsia="ru-RU"/>
        </w:rPr>
      </w:pPr>
    </w:p>
    <w:p w14:paraId="3CEA6D31" w14:textId="77777777" w:rsidR="001A5E61" w:rsidRPr="00207890" w:rsidRDefault="001A5E61" w:rsidP="00A62ED9">
      <w:pPr>
        <w:ind w:firstLine="0"/>
        <w:rPr>
          <w:rFonts w:eastAsia="Times New Roman"/>
          <w:lang w:eastAsia="ru-RU"/>
        </w:rPr>
      </w:pPr>
    </w:p>
    <w:p w14:paraId="086BC9BF" w14:textId="77777777" w:rsidR="001A5E61" w:rsidRPr="00207890" w:rsidRDefault="001A5E61" w:rsidP="00A62ED9">
      <w:pPr>
        <w:ind w:firstLine="0"/>
        <w:rPr>
          <w:rFonts w:eastAsia="Times New Roman"/>
          <w:lang w:eastAsia="ru-RU"/>
        </w:rPr>
      </w:pPr>
    </w:p>
    <w:p w14:paraId="2A2748CE" w14:textId="77777777" w:rsidR="001A5E61" w:rsidRPr="00207890" w:rsidRDefault="001A5E61" w:rsidP="00A62ED9">
      <w:pPr>
        <w:ind w:firstLine="0"/>
        <w:rPr>
          <w:rFonts w:eastAsia="Times New Roman"/>
          <w:lang w:eastAsia="ru-RU"/>
        </w:rPr>
      </w:pPr>
    </w:p>
    <w:p w14:paraId="4020C4F4" w14:textId="77777777" w:rsidR="001A5E61" w:rsidRPr="00207890" w:rsidRDefault="001A5E61" w:rsidP="00A62ED9">
      <w:pPr>
        <w:ind w:firstLine="0"/>
        <w:rPr>
          <w:rFonts w:eastAsia="Times New Roman"/>
          <w:lang w:eastAsia="ru-RU"/>
        </w:rPr>
      </w:pPr>
    </w:p>
    <w:p w14:paraId="44308E5F" w14:textId="77777777" w:rsidR="001A5E61" w:rsidRPr="00207890" w:rsidRDefault="001A5E61" w:rsidP="00A62ED9">
      <w:pPr>
        <w:ind w:firstLine="0"/>
        <w:rPr>
          <w:rFonts w:eastAsia="Times New Roman"/>
          <w:lang w:eastAsia="ru-RU"/>
        </w:rPr>
      </w:pPr>
    </w:p>
    <w:p w14:paraId="15D2A22A" w14:textId="77777777" w:rsidR="001A5E61" w:rsidRPr="00207890" w:rsidRDefault="001A5E61" w:rsidP="00A62ED9">
      <w:pPr>
        <w:ind w:firstLine="0"/>
        <w:rPr>
          <w:rFonts w:eastAsia="Times New Roman"/>
          <w:lang w:eastAsia="ru-RU"/>
        </w:rPr>
      </w:pPr>
    </w:p>
    <w:p w14:paraId="4CA3DBF4" w14:textId="77777777" w:rsidR="001A5E61" w:rsidRPr="00207890" w:rsidRDefault="001A5E61" w:rsidP="00A62ED9">
      <w:pPr>
        <w:ind w:firstLine="0"/>
        <w:rPr>
          <w:rFonts w:eastAsia="Times New Roman"/>
          <w:lang w:eastAsia="ru-RU"/>
        </w:rPr>
      </w:pPr>
    </w:p>
    <w:p w14:paraId="453A1068" w14:textId="77777777" w:rsidR="001A5E61" w:rsidRPr="00207890" w:rsidRDefault="001A5E61" w:rsidP="00A62ED9">
      <w:pPr>
        <w:ind w:firstLine="0"/>
        <w:rPr>
          <w:rFonts w:eastAsia="Times New Roman"/>
          <w:lang w:eastAsia="ru-RU"/>
        </w:rPr>
      </w:pPr>
    </w:p>
    <w:p w14:paraId="5F944DC8" w14:textId="77777777" w:rsidR="001A5E61" w:rsidRPr="00207890" w:rsidRDefault="001A5E61" w:rsidP="00A62ED9">
      <w:pPr>
        <w:ind w:firstLine="0"/>
        <w:rPr>
          <w:rFonts w:eastAsia="Times New Roman"/>
          <w:lang w:eastAsia="ru-RU"/>
        </w:rPr>
      </w:pPr>
    </w:p>
    <w:p w14:paraId="5778CFFD" w14:textId="77777777" w:rsidR="001A5E61" w:rsidRPr="00207890" w:rsidRDefault="001A5E61" w:rsidP="00A62ED9">
      <w:pPr>
        <w:ind w:firstLine="0"/>
        <w:rPr>
          <w:rFonts w:eastAsia="Times New Roman"/>
          <w:lang w:eastAsia="ru-RU"/>
        </w:rPr>
      </w:pPr>
    </w:p>
    <w:p w14:paraId="50D0110C" w14:textId="77777777" w:rsidR="001A5E61" w:rsidRPr="00207890" w:rsidRDefault="001A5E61" w:rsidP="00A62ED9">
      <w:pPr>
        <w:ind w:firstLine="0"/>
        <w:rPr>
          <w:rFonts w:eastAsia="Times New Roman"/>
          <w:lang w:eastAsia="ru-RU"/>
        </w:rPr>
      </w:pPr>
    </w:p>
    <w:p w14:paraId="592AE807" w14:textId="77777777" w:rsidR="001A5E61" w:rsidRPr="00207890" w:rsidRDefault="001A5E61" w:rsidP="00A62ED9">
      <w:pPr>
        <w:ind w:firstLine="0"/>
        <w:rPr>
          <w:rFonts w:eastAsia="Times New Roman"/>
          <w:lang w:eastAsia="ru-RU"/>
        </w:rPr>
      </w:pPr>
    </w:p>
    <w:p w14:paraId="5E14393F" w14:textId="77777777" w:rsidR="001A5E61" w:rsidRPr="00207890" w:rsidRDefault="001A5E61" w:rsidP="00A62ED9">
      <w:pPr>
        <w:ind w:firstLine="0"/>
        <w:rPr>
          <w:rFonts w:eastAsia="Times New Roman"/>
          <w:lang w:eastAsia="ru-RU"/>
        </w:rPr>
      </w:pPr>
    </w:p>
    <w:p w14:paraId="48E50485" w14:textId="77777777" w:rsidR="001A5E61" w:rsidRPr="00207890" w:rsidRDefault="001A5E61" w:rsidP="00A62ED9">
      <w:pPr>
        <w:ind w:firstLine="0"/>
        <w:rPr>
          <w:rFonts w:eastAsia="Times New Roman"/>
          <w:lang w:eastAsia="ru-RU"/>
        </w:rPr>
      </w:pPr>
    </w:p>
    <w:p w14:paraId="14EB4BF8" w14:textId="77777777" w:rsidR="001A5E61" w:rsidRPr="00207890" w:rsidRDefault="001A5E61" w:rsidP="00A62ED9">
      <w:pPr>
        <w:ind w:firstLine="0"/>
        <w:rPr>
          <w:rFonts w:eastAsia="Times New Roman"/>
          <w:lang w:eastAsia="ru-RU"/>
        </w:rPr>
      </w:pPr>
    </w:p>
    <w:p w14:paraId="21CE20EB" w14:textId="77777777" w:rsidR="001A5E61" w:rsidRPr="00207890" w:rsidRDefault="001A5E61" w:rsidP="00A62ED9">
      <w:pPr>
        <w:ind w:firstLine="0"/>
        <w:rPr>
          <w:rFonts w:eastAsia="Times New Roman"/>
          <w:lang w:eastAsia="ru-RU"/>
        </w:rPr>
      </w:pPr>
    </w:p>
    <w:p w14:paraId="7BD19735" w14:textId="77777777" w:rsidR="001A5E61" w:rsidRPr="00207890" w:rsidRDefault="001A5E61" w:rsidP="00A62ED9">
      <w:pPr>
        <w:ind w:firstLine="0"/>
        <w:rPr>
          <w:rFonts w:eastAsia="Times New Roman"/>
          <w:lang w:eastAsia="ru-RU"/>
        </w:rPr>
      </w:pPr>
    </w:p>
    <w:p w14:paraId="32A2C32B" w14:textId="77777777" w:rsidR="001A5E61" w:rsidRPr="00207890" w:rsidRDefault="001A5E61" w:rsidP="00A62ED9">
      <w:pPr>
        <w:ind w:firstLine="0"/>
        <w:rPr>
          <w:rFonts w:eastAsia="Times New Roman"/>
          <w:lang w:eastAsia="ru-RU"/>
        </w:rPr>
      </w:pPr>
    </w:p>
    <w:p w14:paraId="2926064A" w14:textId="77777777" w:rsidR="001A5E61" w:rsidRPr="00207890" w:rsidRDefault="001A5E61" w:rsidP="00A62ED9">
      <w:pPr>
        <w:ind w:firstLine="0"/>
        <w:rPr>
          <w:rFonts w:eastAsia="Times New Roman"/>
          <w:lang w:eastAsia="ru-RU"/>
        </w:rPr>
      </w:pPr>
    </w:p>
    <w:p w14:paraId="32CC0B2B" w14:textId="77777777" w:rsidR="001A5E61" w:rsidRPr="00207890" w:rsidRDefault="001A5E61" w:rsidP="00A62ED9">
      <w:pPr>
        <w:ind w:firstLine="0"/>
        <w:rPr>
          <w:rFonts w:eastAsia="Times New Roman"/>
          <w:lang w:eastAsia="ru-RU"/>
        </w:rPr>
      </w:pPr>
    </w:p>
    <w:p w14:paraId="58D532A2" w14:textId="77777777" w:rsidR="001A5E61" w:rsidRPr="00207890" w:rsidRDefault="001A5E61" w:rsidP="00A62ED9">
      <w:pPr>
        <w:ind w:firstLine="0"/>
        <w:rPr>
          <w:rFonts w:eastAsia="Times New Roman"/>
          <w:lang w:eastAsia="ru-RU"/>
        </w:rPr>
      </w:pPr>
    </w:p>
    <w:p w14:paraId="06044BAB" w14:textId="6AD5FAF0" w:rsidR="001A5E61" w:rsidRPr="00207890" w:rsidRDefault="001A5E61" w:rsidP="00A62ED9">
      <w:pPr>
        <w:ind w:firstLine="0"/>
        <w:rPr>
          <w:rFonts w:eastAsia="Times New Roman"/>
          <w:lang w:eastAsia="ru-RU"/>
        </w:rPr>
      </w:pPr>
    </w:p>
    <w:p w14:paraId="6DD7984A" w14:textId="77777777" w:rsidR="001A5E61" w:rsidRPr="00207890" w:rsidRDefault="001A5E61" w:rsidP="00A62ED9">
      <w:pPr>
        <w:ind w:firstLine="0"/>
        <w:jc w:val="center"/>
        <w:rPr>
          <w:rFonts w:eastAsia="Times New Roman"/>
          <w:lang w:eastAsia="ru-RU"/>
        </w:rPr>
      </w:pPr>
      <w:r w:rsidRPr="00207890">
        <w:rPr>
          <w:rFonts w:eastAsia="Times New Roman"/>
          <w:lang w:eastAsia="ru-RU"/>
        </w:rPr>
        <w:t>Москва</w:t>
      </w:r>
    </w:p>
    <w:p w14:paraId="02FA3F6E" w14:textId="77777777" w:rsidR="001A5E61" w:rsidRPr="00207890" w:rsidRDefault="001A5E61" w:rsidP="00A62ED9">
      <w:pPr>
        <w:ind w:firstLine="0"/>
        <w:jc w:val="center"/>
        <w:rPr>
          <w:rFonts w:eastAsia="Times New Roman"/>
          <w:lang w:eastAsia="ru-RU"/>
        </w:rPr>
      </w:pPr>
      <w:r w:rsidRPr="00207890">
        <w:rPr>
          <w:rFonts w:eastAsia="Times New Roman"/>
          <w:lang w:eastAsia="ru-RU"/>
        </w:rPr>
        <w:t>20__</w:t>
      </w:r>
    </w:p>
    <w:p w14:paraId="55600BD8" w14:textId="77777777" w:rsidR="001A5E61" w:rsidRPr="00207890" w:rsidRDefault="001A5E61" w:rsidP="001A5E61">
      <w:pPr>
        <w:jc w:val="center"/>
        <w:rPr>
          <w:rFonts w:eastAsia="Times New Roman"/>
          <w:lang w:eastAsia="ru-RU"/>
        </w:rPr>
        <w:sectPr w:rsidR="001A5E61" w:rsidRPr="00207890" w:rsidSect="008275AB">
          <w:headerReference w:type="even" r:id="rId21"/>
          <w:headerReference w:type="default" r:id="rId22"/>
          <w:footerReference w:type="even" r:id="rId23"/>
          <w:footnotePr>
            <w:numRestart w:val="eachSect"/>
          </w:footnotePr>
          <w:pgSz w:w="11906" w:h="16838" w:code="9"/>
          <w:pgMar w:top="1134" w:right="850" w:bottom="1134" w:left="1134" w:header="720" w:footer="720" w:gutter="0"/>
          <w:cols w:space="720"/>
          <w:titlePg/>
          <w:docGrid w:linePitch="360"/>
        </w:sectPr>
      </w:pPr>
    </w:p>
    <w:p w14:paraId="60B32FBE" w14:textId="77777777" w:rsidR="001A5E61" w:rsidRPr="00207890" w:rsidRDefault="001A5E61" w:rsidP="001A5E61">
      <w:pPr>
        <w:rPr>
          <w:rFonts w:eastAsia="Times New Roman"/>
          <w:i/>
          <w:lang w:eastAsia="ru-RU"/>
        </w:rPr>
      </w:pPr>
      <w:r w:rsidRPr="00207890">
        <w:rPr>
          <w:rFonts w:eastAsia="Times New Roman"/>
          <w:i/>
          <w:lang w:eastAsia="ru-RU"/>
        </w:rPr>
        <w:lastRenderedPageBreak/>
        <w:t>[</w:t>
      </w:r>
      <w:r w:rsidRPr="00207890">
        <w:rPr>
          <w:rFonts w:eastAsia="Times New Roman"/>
          <w:i/>
          <w:noProof/>
          <w:lang w:eastAsia="ru-RU"/>
        </w:rPr>
        <w:t>Ведомость машинных носителей информации должна содержать обозначения, наименования документов, выполненных на машинных носителях информации. Запись документов осуществляется в порядке возрастания присвоенных обозначений</w:t>
      </w:r>
      <w:r w:rsidRPr="00207890">
        <w:rPr>
          <w:rFonts w:eastAsia="Times New Roman"/>
          <w:i/>
          <w:lang w:eastAsia="ru-RU"/>
        </w:rPr>
        <w:t>].</w:t>
      </w:r>
    </w:p>
    <w:p w14:paraId="553B676F" w14:textId="77777777" w:rsidR="001A5E61" w:rsidRPr="00207890" w:rsidRDefault="001A5E61" w:rsidP="001A5E61">
      <w:pPr>
        <w:ind w:firstLine="851"/>
        <w:jc w:val="center"/>
        <w:rPr>
          <w:rFonts w:eastAsia="Times New Roman"/>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6"/>
        <w:gridCol w:w="1000"/>
        <w:gridCol w:w="2026"/>
        <w:gridCol w:w="3109"/>
        <w:gridCol w:w="1926"/>
        <w:gridCol w:w="1481"/>
      </w:tblGrid>
      <w:tr w:rsidR="001A5E61" w:rsidRPr="00207890" w14:paraId="199AA504" w14:textId="77777777" w:rsidTr="008275AB">
        <w:trPr>
          <w:trHeight w:val="397"/>
          <w:tblHeader/>
        </w:trPr>
        <w:tc>
          <w:tcPr>
            <w:tcW w:w="610" w:type="dxa"/>
            <w:shd w:val="clear" w:color="auto" w:fill="D9D9D9" w:themeFill="background1" w:themeFillShade="D9"/>
            <w:vAlign w:val="center"/>
          </w:tcPr>
          <w:p w14:paraId="62FBFE3D" w14:textId="77777777" w:rsidR="001A5E61" w:rsidRPr="00207890" w:rsidRDefault="001A5E61" w:rsidP="0019182E">
            <w:pPr>
              <w:keepNext/>
              <w:ind w:firstLine="0"/>
              <w:jc w:val="center"/>
              <w:rPr>
                <w:rFonts w:eastAsia="Times New Roman"/>
                <w:b/>
                <w:bCs/>
                <w:sz w:val="20"/>
                <w:szCs w:val="20"/>
                <w:lang w:eastAsia="ru-RU"/>
              </w:rPr>
            </w:pPr>
            <w:r w:rsidRPr="00207890">
              <w:rPr>
                <w:rFonts w:eastAsia="Times New Roman"/>
                <w:b/>
                <w:bCs/>
                <w:sz w:val="20"/>
                <w:szCs w:val="20"/>
                <w:lang w:eastAsia="ru-RU"/>
              </w:rPr>
              <w:t>№ п/п</w:t>
            </w:r>
          </w:p>
        </w:tc>
        <w:tc>
          <w:tcPr>
            <w:tcW w:w="945" w:type="dxa"/>
            <w:shd w:val="clear" w:color="auto" w:fill="D9D9D9" w:themeFill="background1" w:themeFillShade="D9"/>
            <w:vAlign w:val="center"/>
          </w:tcPr>
          <w:p w14:paraId="78556018" w14:textId="77777777" w:rsidR="001A5E61" w:rsidRPr="00207890" w:rsidRDefault="001A5E61" w:rsidP="0019182E">
            <w:pPr>
              <w:keepNext/>
              <w:ind w:firstLine="0"/>
              <w:jc w:val="center"/>
              <w:rPr>
                <w:rFonts w:eastAsia="Times New Roman"/>
                <w:b/>
                <w:bCs/>
                <w:sz w:val="20"/>
                <w:szCs w:val="20"/>
                <w:lang w:eastAsia="ru-RU"/>
              </w:rPr>
            </w:pPr>
            <w:r w:rsidRPr="00207890">
              <w:rPr>
                <w:rFonts w:eastAsia="Times New Roman"/>
                <w:b/>
                <w:bCs/>
                <w:sz w:val="20"/>
                <w:szCs w:val="20"/>
                <w:lang w:eastAsia="ru-RU"/>
              </w:rPr>
              <w:t xml:space="preserve">№ </w:t>
            </w:r>
            <w:r w:rsidRPr="00207890">
              <w:rPr>
                <w:rFonts w:eastAsia="Times New Roman"/>
                <w:b/>
                <w:bCs/>
                <w:sz w:val="20"/>
                <w:szCs w:val="20"/>
                <w:lang w:val="en-US" w:eastAsia="ru-RU"/>
              </w:rPr>
              <w:t>CD</w:t>
            </w:r>
          </w:p>
        </w:tc>
        <w:tc>
          <w:tcPr>
            <w:tcW w:w="1915" w:type="dxa"/>
            <w:shd w:val="clear" w:color="auto" w:fill="D9D9D9" w:themeFill="background1" w:themeFillShade="D9"/>
            <w:vAlign w:val="center"/>
          </w:tcPr>
          <w:p w14:paraId="7E54752C" w14:textId="77777777" w:rsidR="001A5E61" w:rsidRPr="00207890" w:rsidRDefault="001A5E61" w:rsidP="0019182E">
            <w:pPr>
              <w:keepNext/>
              <w:ind w:firstLine="0"/>
              <w:jc w:val="center"/>
              <w:rPr>
                <w:rFonts w:eastAsia="Times New Roman"/>
                <w:b/>
                <w:bCs/>
                <w:sz w:val="20"/>
                <w:szCs w:val="20"/>
                <w:lang w:eastAsia="ru-RU"/>
              </w:rPr>
            </w:pPr>
            <w:r w:rsidRPr="00207890">
              <w:rPr>
                <w:rFonts w:eastAsia="Times New Roman"/>
                <w:b/>
                <w:bCs/>
                <w:sz w:val="20"/>
                <w:szCs w:val="20"/>
                <w:lang w:eastAsia="ru-RU"/>
              </w:rPr>
              <w:t>Обозначение</w:t>
            </w:r>
          </w:p>
        </w:tc>
        <w:tc>
          <w:tcPr>
            <w:tcW w:w="2938" w:type="dxa"/>
            <w:shd w:val="clear" w:color="auto" w:fill="D9D9D9" w:themeFill="background1" w:themeFillShade="D9"/>
            <w:vAlign w:val="center"/>
          </w:tcPr>
          <w:p w14:paraId="09200DF3" w14:textId="77777777" w:rsidR="001A5E61" w:rsidRPr="00207890" w:rsidRDefault="001A5E61" w:rsidP="0019182E">
            <w:pPr>
              <w:keepNext/>
              <w:ind w:firstLine="0"/>
              <w:jc w:val="center"/>
              <w:rPr>
                <w:rFonts w:eastAsia="Times New Roman"/>
                <w:b/>
                <w:bCs/>
                <w:sz w:val="20"/>
                <w:szCs w:val="20"/>
                <w:lang w:eastAsia="ru-RU"/>
              </w:rPr>
            </w:pPr>
            <w:r w:rsidRPr="00207890">
              <w:rPr>
                <w:rFonts w:eastAsia="Times New Roman"/>
                <w:b/>
                <w:bCs/>
                <w:sz w:val="20"/>
                <w:szCs w:val="20"/>
                <w:lang w:eastAsia="ru-RU"/>
              </w:rPr>
              <w:t>Наименование</w:t>
            </w:r>
          </w:p>
        </w:tc>
        <w:tc>
          <w:tcPr>
            <w:tcW w:w="1820" w:type="dxa"/>
            <w:shd w:val="clear" w:color="auto" w:fill="D9D9D9" w:themeFill="background1" w:themeFillShade="D9"/>
            <w:vAlign w:val="center"/>
          </w:tcPr>
          <w:p w14:paraId="2DC3EB96" w14:textId="77777777" w:rsidR="001A5E61" w:rsidRPr="00207890" w:rsidRDefault="001A5E61" w:rsidP="0019182E">
            <w:pPr>
              <w:keepNext/>
              <w:ind w:firstLine="0"/>
              <w:jc w:val="center"/>
              <w:rPr>
                <w:rFonts w:eastAsia="Times New Roman"/>
                <w:b/>
                <w:bCs/>
                <w:sz w:val="20"/>
                <w:szCs w:val="20"/>
                <w:lang w:eastAsia="ru-RU"/>
              </w:rPr>
            </w:pPr>
            <w:r w:rsidRPr="00207890">
              <w:rPr>
                <w:rFonts w:eastAsia="Times New Roman"/>
                <w:b/>
                <w:bCs/>
                <w:sz w:val="20"/>
                <w:szCs w:val="20"/>
                <w:lang w:eastAsia="ru-RU"/>
              </w:rPr>
              <w:t>Имя файла</w:t>
            </w:r>
          </w:p>
        </w:tc>
        <w:tc>
          <w:tcPr>
            <w:tcW w:w="1400" w:type="dxa"/>
            <w:shd w:val="clear" w:color="auto" w:fill="D9D9D9" w:themeFill="background1" w:themeFillShade="D9"/>
            <w:vAlign w:val="center"/>
          </w:tcPr>
          <w:p w14:paraId="503197D5" w14:textId="77777777" w:rsidR="001A5E61" w:rsidRPr="00207890" w:rsidRDefault="001A5E61" w:rsidP="0019182E">
            <w:pPr>
              <w:keepNext/>
              <w:ind w:firstLine="0"/>
              <w:jc w:val="center"/>
              <w:rPr>
                <w:rFonts w:eastAsia="Times New Roman"/>
                <w:b/>
                <w:bCs/>
                <w:sz w:val="20"/>
                <w:szCs w:val="20"/>
                <w:lang w:eastAsia="ru-RU"/>
              </w:rPr>
            </w:pPr>
            <w:r w:rsidRPr="00207890">
              <w:rPr>
                <w:rFonts w:eastAsia="Times New Roman"/>
                <w:b/>
                <w:bCs/>
                <w:sz w:val="20"/>
                <w:szCs w:val="20"/>
                <w:lang w:eastAsia="ru-RU"/>
              </w:rPr>
              <w:t>Объем, Кбайт</w:t>
            </w:r>
          </w:p>
        </w:tc>
      </w:tr>
      <w:tr w:rsidR="001A5E61" w:rsidRPr="00207890" w14:paraId="02FBD515" w14:textId="77777777" w:rsidTr="008275AB">
        <w:trPr>
          <w:trHeight w:val="397"/>
        </w:trPr>
        <w:tc>
          <w:tcPr>
            <w:tcW w:w="610" w:type="dxa"/>
            <w:vAlign w:val="center"/>
          </w:tcPr>
          <w:p w14:paraId="5CB94DBD" w14:textId="77777777" w:rsidR="001A5E61" w:rsidRPr="00207890" w:rsidRDefault="001A5E61" w:rsidP="0019182E">
            <w:pPr>
              <w:ind w:firstLine="0"/>
              <w:jc w:val="center"/>
              <w:rPr>
                <w:rFonts w:eastAsia="Times New Roman"/>
                <w:bCs/>
                <w:sz w:val="20"/>
                <w:szCs w:val="20"/>
                <w:lang w:eastAsia="ru-RU"/>
              </w:rPr>
            </w:pPr>
          </w:p>
        </w:tc>
        <w:tc>
          <w:tcPr>
            <w:tcW w:w="945" w:type="dxa"/>
            <w:vAlign w:val="center"/>
          </w:tcPr>
          <w:p w14:paraId="4BE829D8" w14:textId="77777777" w:rsidR="001A5E61" w:rsidRPr="00207890" w:rsidRDefault="001A5E61" w:rsidP="0019182E">
            <w:pPr>
              <w:ind w:firstLine="0"/>
              <w:jc w:val="center"/>
              <w:rPr>
                <w:rFonts w:eastAsia="Times New Roman"/>
                <w:bCs/>
                <w:i/>
                <w:sz w:val="20"/>
                <w:szCs w:val="20"/>
                <w:lang w:eastAsia="ru-RU"/>
              </w:rPr>
            </w:pPr>
            <w:r w:rsidRPr="00207890">
              <w:rPr>
                <w:rFonts w:eastAsia="Times New Roman"/>
                <w:bCs/>
                <w:i/>
                <w:sz w:val="20"/>
                <w:szCs w:val="20"/>
                <w:lang w:val="en-US" w:eastAsia="ru-RU"/>
              </w:rPr>
              <w:t>&lt;</w:t>
            </w:r>
            <w:r w:rsidRPr="00207890">
              <w:rPr>
                <w:rFonts w:eastAsia="Times New Roman"/>
                <w:bCs/>
                <w:i/>
                <w:sz w:val="20"/>
                <w:szCs w:val="20"/>
                <w:lang w:eastAsia="ru-RU"/>
              </w:rPr>
              <w:t xml:space="preserve">Указать номер </w:t>
            </w:r>
            <w:r w:rsidRPr="00207890">
              <w:rPr>
                <w:rFonts w:eastAsia="Times New Roman"/>
                <w:bCs/>
                <w:i/>
                <w:sz w:val="20"/>
                <w:szCs w:val="20"/>
                <w:lang w:val="en-US" w:eastAsia="ru-RU"/>
              </w:rPr>
              <w:t>CD</w:t>
            </w:r>
            <w:r w:rsidRPr="00207890">
              <w:rPr>
                <w:rFonts w:eastAsia="Times New Roman"/>
                <w:bCs/>
                <w:i/>
                <w:sz w:val="20"/>
                <w:szCs w:val="20"/>
                <w:lang w:eastAsia="ru-RU"/>
              </w:rPr>
              <w:t>&gt;</w:t>
            </w:r>
          </w:p>
        </w:tc>
        <w:tc>
          <w:tcPr>
            <w:tcW w:w="1915" w:type="dxa"/>
            <w:vAlign w:val="center"/>
          </w:tcPr>
          <w:p w14:paraId="249A29AC" w14:textId="77777777" w:rsidR="001A5E61" w:rsidRPr="00207890" w:rsidRDefault="001A5E61" w:rsidP="0019182E">
            <w:pPr>
              <w:ind w:firstLine="0"/>
              <w:jc w:val="center"/>
              <w:rPr>
                <w:rFonts w:eastAsia="Times New Roman"/>
                <w:bCs/>
                <w:i/>
                <w:sz w:val="20"/>
                <w:szCs w:val="20"/>
                <w:lang w:eastAsia="ru-RU"/>
              </w:rPr>
            </w:pPr>
            <w:r w:rsidRPr="00207890">
              <w:rPr>
                <w:rFonts w:eastAsia="Times New Roman"/>
                <w:bCs/>
                <w:i/>
                <w:sz w:val="20"/>
                <w:szCs w:val="20"/>
                <w:lang w:val="en-US" w:eastAsia="ru-RU"/>
              </w:rPr>
              <w:t>&lt;</w:t>
            </w:r>
            <w:r w:rsidRPr="00207890">
              <w:rPr>
                <w:rFonts w:eastAsia="Times New Roman"/>
                <w:bCs/>
                <w:i/>
                <w:sz w:val="20"/>
                <w:szCs w:val="20"/>
                <w:lang w:eastAsia="ru-RU"/>
              </w:rPr>
              <w:t>Указать обозначение документа</w:t>
            </w:r>
            <w:r w:rsidRPr="00207890">
              <w:rPr>
                <w:rFonts w:eastAsia="Times New Roman"/>
                <w:bCs/>
                <w:i/>
                <w:sz w:val="20"/>
                <w:szCs w:val="20"/>
                <w:lang w:val="en-US" w:eastAsia="ru-RU"/>
              </w:rPr>
              <w:t>&gt;</w:t>
            </w:r>
          </w:p>
        </w:tc>
        <w:tc>
          <w:tcPr>
            <w:tcW w:w="2938" w:type="dxa"/>
            <w:vAlign w:val="center"/>
          </w:tcPr>
          <w:p w14:paraId="493D7C08" w14:textId="77777777" w:rsidR="001A5E61" w:rsidRPr="00207890" w:rsidRDefault="001A5E61" w:rsidP="0019182E">
            <w:pPr>
              <w:ind w:firstLine="0"/>
              <w:jc w:val="center"/>
              <w:rPr>
                <w:rFonts w:eastAsia="Times New Roman"/>
                <w:bCs/>
                <w:i/>
                <w:sz w:val="20"/>
                <w:szCs w:val="20"/>
                <w:lang w:eastAsia="ru-RU"/>
              </w:rPr>
            </w:pPr>
            <w:r w:rsidRPr="00207890">
              <w:rPr>
                <w:rFonts w:eastAsia="Times New Roman"/>
                <w:bCs/>
                <w:i/>
                <w:sz w:val="20"/>
                <w:szCs w:val="20"/>
                <w:lang w:val="en-US" w:eastAsia="ru-RU"/>
              </w:rPr>
              <w:t>&lt;</w:t>
            </w:r>
            <w:r w:rsidRPr="00207890">
              <w:rPr>
                <w:rFonts w:eastAsia="Times New Roman"/>
                <w:bCs/>
                <w:i/>
                <w:sz w:val="20"/>
                <w:szCs w:val="20"/>
                <w:lang w:eastAsia="ru-RU"/>
              </w:rPr>
              <w:t>Указать наименование документа</w:t>
            </w:r>
            <w:r w:rsidRPr="00207890">
              <w:rPr>
                <w:rFonts w:eastAsia="Times New Roman"/>
                <w:bCs/>
                <w:i/>
                <w:sz w:val="20"/>
                <w:szCs w:val="20"/>
                <w:lang w:val="en-US" w:eastAsia="ru-RU"/>
              </w:rPr>
              <w:t>&gt;</w:t>
            </w:r>
          </w:p>
        </w:tc>
        <w:tc>
          <w:tcPr>
            <w:tcW w:w="1820" w:type="dxa"/>
            <w:vAlign w:val="center"/>
          </w:tcPr>
          <w:p w14:paraId="56CC22DC" w14:textId="77777777" w:rsidR="001A5E61" w:rsidRPr="00207890" w:rsidRDefault="001A5E61" w:rsidP="0019182E">
            <w:pPr>
              <w:ind w:firstLine="0"/>
              <w:jc w:val="center"/>
              <w:rPr>
                <w:rFonts w:eastAsia="Times New Roman"/>
                <w:bCs/>
                <w:i/>
                <w:sz w:val="20"/>
                <w:szCs w:val="20"/>
                <w:lang w:eastAsia="ru-RU"/>
              </w:rPr>
            </w:pPr>
            <w:r w:rsidRPr="00207890">
              <w:rPr>
                <w:rFonts w:eastAsia="Times New Roman"/>
                <w:bCs/>
                <w:i/>
                <w:sz w:val="20"/>
                <w:szCs w:val="20"/>
                <w:lang w:eastAsia="ru-RU"/>
              </w:rPr>
              <w:t>&lt;Указать имя файла на машинном носителе</w:t>
            </w:r>
            <w:r w:rsidRPr="00207890">
              <w:t xml:space="preserve"> </w:t>
            </w:r>
            <w:r w:rsidRPr="00207890">
              <w:rPr>
                <w:rFonts w:eastAsia="Times New Roman"/>
                <w:bCs/>
                <w:i/>
                <w:sz w:val="20"/>
                <w:szCs w:val="20"/>
                <w:lang w:eastAsia="ru-RU"/>
              </w:rPr>
              <w:t>информации&gt;</w:t>
            </w:r>
          </w:p>
        </w:tc>
        <w:tc>
          <w:tcPr>
            <w:tcW w:w="1400" w:type="dxa"/>
            <w:vAlign w:val="center"/>
          </w:tcPr>
          <w:p w14:paraId="70623799" w14:textId="77777777" w:rsidR="001A5E61" w:rsidRPr="00207890" w:rsidRDefault="001A5E61" w:rsidP="0019182E">
            <w:pPr>
              <w:ind w:firstLine="0"/>
              <w:jc w:val="center"/>
              <w:rPr>
                <w:rFonts w:eastAsia="Times New Roman"/>
                <w:bCs/>
                <w:i/>
                <w:sz w:val="20"/>
                <w:szCs w:val="20"/>
                <w:lang w:eastAsia="ru-RU"/>
              </w:rPr>
            </w:pPr>
            <w:r w:rsidRPr="00207890">
              <w:rPr>
                <w:rFonts w:eastAsia="Times New Roman"/>
                <w:bCs/>
                <w:i/>
                <w:sz w:val="20"/>
                <w:szCs w:val="20"/>
                <w:lang w:eastAsia="ru-RU"/>
              </w:rPr>
              <w:t>&lt;Указать объем файла на машинном носителе</w:t>
            </w:r>
            <w:r w:rsidRPr="00207890">
              <w:t xml:space="preserve"> </w:t>
            </w:r>
            <w:r w:rsidRPr="00207890">
              <w:rPr>
                <w:rFonts w:eastAsia="Times New Roman"/>
                <w:bCs/>
                <w:i/>
                <w:sz w:val="20"/>
                <w:szCs w:val="20"/>
                <w:lang w:eastAsia="ru-RU"/>
              </w:rPr>
              <w:t>информации&gt;</w:t>
            </w:r>
          </w:p>
        </w:tc>
      </w:tr>
    </w:tbl>
    <w:p w14:paraId="2034406A" w14:textId="77777777" w:rsidR="00EC5D0A" w:rsidRPr="00207890" w:rsidRDefault="00EC5D0A" w:rsidP="007B7A0C">
      <w:pPr>
        <w:ind w:firstLine="0"/>
      </w:pPr>
    </w:p>
    <w:sectPr w:rsidR="00EC5D0A" w:rsidRPr="00207890" w:rsidSect="00B90D26">
      <w:headerReference w:type="default" r:id="rId24"/>
      <w:pgSz w:w="11900" w:h="16840"/>
      <w:pgMar w:top="510" w:right="851" w:bottom="510" w:left="851" w:header="720" w:footer="720" w:gutter="0"/>
      <w:cols w:space="720"/>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671230" w16cex:dateUtc="2024-08-14T08:23:00Z"/>
  <w16cex:commentExtensible w16cex:durableId="2A671232" w16cex:dateUtc="2024-08-14T08:23:00Z"/>
  <w16cex:commentExtensible w16cex:durableId="2A6724F5" w16cex:dateUtc="2024-08-14T09:43:00Z"/>
  <w16cex:commentExtensible w16cex:durableId="2A67130D" w16cex:dateUtc="2024-08-14T08:2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AFFD94" w14:textId="77777777" w:rsidR="002A1CD4" w:rsidRDefault="002A1CD4" w:rsidP="008873CF">
      <w:r>
        <w:separator/>
      </w:r>
    </w:p>
  </w:endnote>
  <w:endnote w:type="continuationSeparator" w:id="0">
    <w:p w14:paraId="1F61F381" w14:textId="77777777" w:rsidR="002A1CD4" w:rsidRDefault="002A1CD4" w:rsidP="008873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New Roman"/>
    <w:panose1 w:val="02020803070505020304"/>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PT Sans">
    <w:charset w:val="CC"/>
    <w:family w:val="swiss"/>
    <w:pitch w:val="variable"/>
    <w:sig w:usb0="A00002EF" w:usb1="5000204B" w:usb2="00000020" w:usb3="00000000" w:csb0="00000097"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7637724"/>
      <w:docPartObj>
        <w:docPartGallery w:val="Page Numbers (Bottom of Page)"/>
        <w:docPartUnique/>
      </w:docPartObj>
    </w:sdtPr>
    <w:sdtEndPr/>
    <w:sdtContent>
      <w:p w14:paraId="7152D6B5" w14:textId="7E9B6B7B" w:rsidR="002A1CD4" w:rsidRDefault="002A1CD4" w:rsidP="00F07177">
        <w:pPr>
          <w:pStyle w:val="afff8"/>
          <w:jc w:val="right"/>
        </w:pPr>
        <w:r>
          <w:fldChar w:fldCharType="begin"/>
        </w:r>
        <w:r>
          <w:instrText>PAGE   \* MERGEFORMAT</w:instrText>
        </w:r>
        <w:r>
          <w:fldChar w:fldCharType="separate"/>
        </w:r>
        <w:r>
          <w:rPr>
            <w:noProof/>
          </w:rPr>
          <w:t>16</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4FD2C9" w14:textId="77777777" w:rsidR="002A1CD4" w:rsidRDefault="002A1CD4" w:rsidP="006B3686">
    <w:pPr>
      <w:pStyle w:val="afff8"/>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E31F3D" w14:textId="77777777" w:rsidR="002A1CD4" w:rsidRDefault="002A1CD4">
    <w:pPr>
      <w:pStyle w:val="afff8"/>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3B8EA2" w14:textId="77777777" w:rsidR="002A1CD4" w:rsidRDefault="002A1CD4">
    <w:pPr>
      <w:pStyle w:val="afff8"/>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826668" w14:textId="77777777" w:rsidR="002A1CD4" w:rsidRDefault="002A1CD4">
    <w:pPr>
      <w:pStyle w:val="afff8"/>
      <w:framePr w:wrap="around" w:vAnchor="text" w:hAnchor="margin" w:xAlign="right" w:y="1"/>
      <w:rPr>
        <w:rStyle w:val="afffffff0"/>
      </w:rPr>
    </w:pPr>
    <w:r>
      <w:rPr>
        <w:rStyle w:val="afffffff0"/>
      </w:rPr>
      <w:fldChar w:fldCharType="begin"/>
    </w:r>
    <w:r>
      <w:rPr>
        <w:rStyle w:val="afffffff0"/>
      </w:rPr>
      <w:instrText xml:space="preserve">PAGE  </w:instrText>
    </w:r>
    <w:r>
      <w:rPr>
        <w:rStyle w:val="afffffff0"/>
      </w:rPr>
      <w:fldChar w:fldCharType="end"/>
    </w:r>
  </w:p>
  <w:p w14:paraId="5C9F5FF2" w14:textId="77777777" w:rsidR="002A1CD4" w:rsidRDefault="002A1CD4">
    <w:pPr>
      <w:pStyle w:val="afff8"/>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5045952"/>
      <w:docPartObj>
        <w:docPartGallery w:val="Page Numbers (Bottom of Page)"/>
        <w:docPartUnique/>
      </w:docPartObj>
    </w:sdtPr>
    <w:sdtEndPr/>
    <w:sdtContent>
      <w:p w14:paraId="0E81C504" w14:textId="21114721" w:rsidR="002A1CD4" w:rsidRPr="009C6D10" w:rsidRDefault="002A1CD4" w:rsidP="008275AB">
        <w:pPr>
          <w:pStyle w:val="afff8"/>
          <w:jc w:val="right"/>
        </w:pPr>
        <w:r>
          <w:fldChar w:fldCharType="begin"/>
        </w:r>
        <w:r>
          <w:instrText>PAGE   \* MERGEFORMAT</w:instrText>
        </w:r>
        <w:r>
          <w:fldChar w:fldCharType="separate"/>
        </w:r>
        <w:r>
          <w:rPr>
            <w:noProof/>
          </w:rPr>
          <w:t>30</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6196864"/>
      <w:docPartObj>
        <w:docPartGallery w:val="Page Numbers (Bottom of Page)"/>
        <w:docPartUnique/>
      </w:docPartObj>
    </w:sdtPr>
    <w:sdtEndPr/>
    <w:sdtContent>
      <w:p w14:paraId="14A7B063" w14:textId="23A041FE" w:rsidR="002A1CD4" w:rsidRDefault="002A1CD4" w:rsidP="008275AB">
        <w:pPr>
          <w:pStyle w:val="afff8"/>
          <w:jc w:val="right"/>
        </w:pPr>
        <w:r>
          <w:fldChar w:fldCharType="begin"/>
        </w:r>
        <w:r>
          <w:instrText>PAGE   \* MERGEFORMAT</w:instrText>
        </w:r>
        <w:r>
          <w:fldChar w:fldCharType="separate"/>
        </w:r>
        <w:r>
          <w:rPr>
            <w:noProof/>
          </w:rPr>
          <w:t>29</w:t>
        </w:r>
        <w: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13F55E" w14:textId="77777777" w:rsidR="002A1CD4" w:rsidRDefault="002A1CD4">
    <w:pPr>
      <w:pStyle w:val="afff8"/>
      <w:framePr w:wrap="around" w:vAnchor="text" w:hAnchor="margin" w:xAlign="right" w:y="1"/>
      <w:rPr>
        <w:rStyle w:val="afffffff0"/>
      </w:rPr>
    </w:pPr>
    <w:r>
      <w:rPr>
        <w:rStyle w:val="afffffff0"/>
      </w:rPr>
      <w:fldChar w:fldCharType="begin"/>
    </w:r>
    <w:r>
      <w:rPr>
        <w:rStyle w:val="afffffff0"/>
      </w:rPr>
      <w:instrText xml:space="preserve">PAGE  </w:instrText>
    </w:r>
    <w:r>
      <w:rPr>
        <w:rStyle w:val="afffffff0"/>
      </w:rPr>
      <w:fldChar w:fldCharType="end"/>
    </w:r>
  </w:p>
  <w:p w14:paraId="06B8DF29" w14:textId="77777777" w:rsidR="002A1CD4" w:rsidRDefault="002A1CD4">
    <w:pPr>
      <w:pStyle w:val="afff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80E409" w14:textId="77777777" w:rsidR="002A1CD4" w:rsidRDefault="002A1CD4" w:rsidP="00651E46">
      <w:pPr>
        <w:ind w:firstLine="0"/>
      </w:pPr>
      <w:r>
        <w:separator/>
      </w:r>
    </w:p>
  </w:footnote>
  <w:footnote w:type="continuationSeparator" w:id="0">
    <w:p w14:paraId="08E4D13B" w14:textId="77777777" w:rsidR="002A1CD4" w:rsidRDefault="002A1CD4" w:rsidP="00651E46">
      <w:pPr>
        <w:ind w:firstLine="0"/>
      </w:pPr>
      <w:r>
        <w:continuationSeparator/>
      </w:r>
    </w:p>
  </w:footnote>
  <w:footnote w:id="1">
    <w:p w14:paraId="791AEE72" w14:textId="61130B45" w:rsidR="002A1CD4" w:rsidRPr="00867CB6" w:rsidRDefault="002A1CD4" w:rsidP="005B1333">
      <w:pPr>
        <w:pStyle w:val="afffff1"/>
      </w:pPr>
      <w:r>
        <w:rPr>
          <w:rStyle w:val="afffff3"/>
        </w:rPr>
        <w:footnoteRef/>
      </w:r>
      <w:r>
        <w:t> </w:t>
      </w:r>
      <w:r w:rsidRPr="00B20F68">
        <w:t>Согласно ГОСТ Р 2.105-2019</w:t>
      </w:r>
      <w:r w:rsidRPr="00867CB6">
        <w:t>.</w:t>
      </w:r>
      <w:r w:rsidRPr="00252B1D">
        <w:t xml:space="preserve"> </w:t>
      </w:r>
      <w:r w:rsidRPr="00F10E8D">
        <w:t>Национальный стандарт Российской Федерации. Единая система конструкторской документации. Общие требования к текстовым документам.</w:t>
      </w:r>
    </w:p>
  </w:footnote>
  <w:footnote w:id="2">
    <w:p w14:paraId="747B700B" w14:textId="513EDDE9" w:rsidR="002A1CD4" w:rsidRDefault="002A1CD4" w:rsidP="001A5E61">
      <w:pPr>
        <w:pStyle w:val="afffff1"/>
      </w:pPr>
      <w:r>
        <w:rPr>
          <w:rStyle w:val="afffff3"/>
        </w:rPr>
        <w:footnoteRef/>
      </w:r>
      <w:r>
        <w:t> Р</w:t>
      </w:r>
      <w:r w:rsidRPr="002F179D">
        <w:t xml:space="preserve">абочее время </w:t>
      </w:r>
      <w:r>
        <w:t xml:space="preserve">устанавливается </w:t>
      </w:r>
      <w:r w:rsidRPr="002F179D">
        <w:t>в период с 8 часов 00 минут до 20 часов 00 минут</w:t>
      </w:r>
      <w:r>
        <w:t xml:space="preserve"> по московскому времен</w:t>
      </w:r>
      <w:r w:rsidRPr="009714BC">
        <w:t>и.</w:t>
      </w:r>
      <w:r>
        <w:br/>
      </w:r>
      <w:r w:rsidRPr="009714BC">
        <w:t xml:space="preserve">По согласованию </w:t>
      </w:r>
      <w:r>
        <w:t xml:space="preserve">в рабочем порядке </w:t>
      </w:r>
      <w:r w:rsidRPr="009714BC">
        <w:t xml:space="preserve">между Заказчиком и Исполнителем время выполнения может быть изменено. </w:t>
      </w:r>
      <w:r>
        <w:t>Цена К</w:t>
      </w:r>
      <w:r w:rsidRPr="009714BC">
        <w:t>онтракта</w:t>
      </w:r>
      <w:r>
        <w:t xml:space="preserve"> </w:t>
      </w:r>
      <w:r w:rsidRPr="009714BC">
        <w:t>при этом не изменяется.</w:t>
      </w:r>
    </w:p>
  </w:footnote>
  <w:footnote w:id="3">
    <w:p w14:paraId="3E865320" w14:textId="77777777" w:rsidR="002A1CD4" w:rsidRDefault="002A1CD4" w:rsidP="001A5E61">
      <w:pPr>
        <w:pStyle w:val="afffff1"/>
      </w:pPr>
      <w:r>
        <w:rPr>
          <w:rStyle w:val="afffff3"/>
        </w:rPr>
        <w:footnoteRef/>
      </w:r>
      <w:r>
        <w:t> </w:t>
      </w:r>
      <w:r w:rsidRPr="00E57F63">
        <w:t xml:space="preserve">Допускается в рамках </w:t>
      </w:r>
      <w:r>
        <w:t>одного этапа</w:t>
      </w:r>
      <w:r w:rsidRPr="00900701">
        <w:t xml:space="preserve"> </w:t>
      </w:r>
      <w:r w:rsidRPr="00E57F63">
        <w:t>пред</w:t>
      </w:r>
      <w:r>
        <w:t>о</w:t>
      </w:r>
      <w:r w:rsidRPr="00E57F63">
        <w:t xml:space="preserve">ставление отчетной документации по соответствующим услугам на одном машинном носителе </w:t>
      </w:r>
      <w:r>
        <w:t xml:space="preserve">информации </w:t>
      </w:r>
      <w:r w:rsidRPr="00E57F63">
        <w:t>с составлением общей ведомости машинных носителей информации</w:t>
      </w:r>
      <w:r w:rsidRPr="00E368FC">
        <w:t>.</w:t>
      </w:r>
    </w:p>
  </w:footnote>
  <w:footnote w:id="4">
    <w:p w14:paraId="3CAB2159" w14:textId="23B330DF" w:rsidR="002A1CD4" w:rsidRDefault="002A1CD4" w:rsidP="00DD2DCD">
      <w:pPr>
        <w:pStyle w:val="afffff1"/>
      </w:pPr>
      <w:r>
        <w:rPr>
          <w:rStyle w:val="afffff3"/>
        </w:rPr>
        <w:footnoteRef/>
      </w:r>
      <w:r>
        <w:t> Заполняется в рублях на этапе заключения Контракта.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211747" w14:textId="77777777" w:rsidR="002A1CD4" w:rsidRDefault="002A1CD4" w:rsidP="008275AB">
    <w:pPr>
      <w:pStyle w:val="afff6"/>
      <w:framePr w:wrap="around" w:vAnchor="text" w:hAnchor="margin" w:xAlign="center" w:y="1"/>
      <w:rPr>
        <w:rStyle w:val="afffffff0"/>
      </w:rPr>
    </w:pPr>
    <w:r>
      <w:rPr>
        <w:rStyle w:val="afffffff0"/>
      </w:rPr>
      <w:fldChar w:fldCharType="begin"/>
    </w:r>
    <w:r>
      <w:rPr>
        <w:rStyle w:val="afffffff0"/>
      </w:rPr>
      <w:instrText xml:space="preserve">PAGE  </w:instrText>
    </w:r>
    <w:r>
      <w:rPr>
        <w:rStyle w:val="afffffff0"/>
      </w:rPr>
      <w:fldChar w:fldCharType="end"/>
    </w:r>
  </w:p>
  <w:p w14:paraId="3F86F0AF" w14:textId="77777777" w:rsidR="002A1CD4" w:rsidRDefault="002A1CD4">
    <w:pPr>
      <w:pStyle w:val="afff6"/>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CD04F9" w14:textId="77777777" w:rsidR="002A1CD4" w:rsidRPr="00F63FFB" w:rsidRDefault="002A1CD4" w:rsidP="008275AB">
    <w:pPr>
      <w:pStyle w:val="afff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F93F9B" w14:textId="77777777" w:rsidR="002A1CD4" w:rsidRDefault="002A1CD4" w:rsidP="008275AB">
    <w:pPr>
      <w:pStyle w:val="afff6"/>
      <w:framePr w:wrap="around" w:vAnchor="text" w:hAnchor="margin" w:xAlign="center" w:y="1"/>
      <w:rPr>
        <w:rStyle w:val="afffffff0"/>
      </w:rPr>
    </w:pPr>
    <w:r>
      <w:rPr>
        <w:rStyle w:val="afffffff0"/>
      </w:rPr>
      <w:fldChar w:fldCharType="begin"/>
    </w:r>
    <w:r>
      <w:rPr>
        <w:rStyle w:val="afffffff0"/>
      </w:rPr>
      <w:instrText xml:space="preserve">PAGE  </w:instrText>
    </w:r>
    <w:r>
      <w:rPr>
        <w:rStyle w:val="afffffff0"/>
      </w:rPr>
      <w:fldChar w:fldCharType="end"/>
    </w:r>
  </w:p>
  <w:p w14:paraId="550A0EE6" w14:textId="77777777" w:rsidR="002A1CD4" w:rsidRDefault="002A1CD4">
    <w:pPr>
      <w:pStyle w:val="afff6"/>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D1AE39" w14:textId="77777777" w:rsidR="002A1CD4" w:rsidRPr="007C77D2" w:rsidRDefault="002A1CD4" w:rsidP="008275AB">
    <w:pPr>
      <w:pStyle w:val="afff6"/>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416EB0" w14:textId="5E2640BD" w:rsidR="002A1CD4" w:rsidRDefault="002A1CD4" w:rsidP="003A413B">
    <w:pPr>
      <w:pStyle w:val="af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44888"/>
    <w:multiLevelType w:val="multilevel"/>
    <w:tmpl w:val="DE34F54C"/>
    <w:styleLink w:val="a"/>
    <w:lvl w:ilvl="0">
      <w:start w:val="1"/>
      <w:numFmt w:val="decimal"/>
      <w:lvlText w:val="%1"/>
      <w:lvlJc w:val="left"/>
      <w:pPr>
        <w:ind w:left="574" w:hanging="432"/>
      </w:pPr>
      <w:rPr>
        <w:rFonts w:hint="default"/>
        <w:caps w:val="0"/>
        <w:strike w:val="0"/>
        <w:dstrike w:val="0"/>
        <w:vanish w:val="0"/>
        <w:kern w:val="0"/>
        <w:vertAlign w:val="baseline"/>
        <w14:cntxtAlts w14: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suff w:val="space"/>
      <w:lvlText w:val="Приложение %8"/>
      <w:lvlJc w:val="right"/>
      <w:pPr>
        <w:ind w:left="8807" w:hanging="1152"/>
      </w:pPr>
      <w:rPr>
        <w:rFonts w:hint="default"/>
      </w:rPr>
    </w:lvl>
    <w:lvl w:ilvl="8">
      <w:start w:val="1"/>
      <w:numFmt w:val="decimal"/>
      <w:suff w:val="space"/>
      <w:lvlText w:val="%8.%9"/>
      <w:lvlJc w:val="right"/>
      <w:pPr>
        <w:ind w:left="1584" w:hanging="1296"/>
      </w:pPr>
      <w:rPr>
        <w:rFonts w:hint="default"/>
      </w:rPr>
    </w:lvl>
  </w:abstractNum>
  <w:abstractNum w:abstractNumId="1" w15:restartNumberingAfterBreak="0">
    <w:nsid w:val="04FE3655"/>
    <w:multiLevelType w:val="multilevel"/>
    <w:tmpl w:val="F540415C"/>
    <w:lvl w:ilvl="0">
      <w:start w:val="1"/>
      <w:numFmt w:val="russianUpper"/>
      <w:pStyle w:val="-"/>
      <w:lvlText w:val="Приложение %1"/>
      <w:lvlJc w:val="left"/>
      <w:pPr>
        <w:tabs>
          <w:tab w:val="num" w:pos="11341"/>
        </w:tabs>
        <w:ind w:left="8846" w:firstLine="85"/>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Text w:val="%1.%2"/>
      <w:lvlJc w:val="left"/>
      <w:pPr>
        <w:tabs>
          <w:tab w:val="num" w:pos="1331"/>
        </w:tabs>
        <w:ind w:left="1331" w:hanging="538"/>
      </w:pPr>
      <w:rPr>
        <w:rFonts w:hint="default"/>
      </w:rPr>
    </w:lvl>
    <w:lvl w:ilvl="2">
      <w:start w:val="1"/>
      <w:numFmt w:val="decimal"/>
      <w:lvlText w:val="%1.%2.%3"/>
      <w:lvlJc w:val="right"/>
      <w:pPr>
        <w:tabs>
          <w:tab w:val="num" w:pos="1558"/>
        </w:tabs>
        <w:ind w:left="1558" w:hanging="283"/>
      </w:pPr>
      <w:rPr>
        <w:rFonts w:hint="default"/>
      </w:rPr>
    </w:lvl>
    <w:lvl w:ilvl="3">
      <w:start w:val="1"/>
      <w:numFmt w:val="decimal"/>
      <w:lvlText w:val="%1.%2.%3.%4"/>
      <w:lvlJc w:val="left"/>
      <w:pPr>
        <w:tabs>
          <w:tab w:val="num" w:pos="1955"/>
        </w:tabs>
        <w:ind w:left="1955" w:hanging="1162"/>
      </w:pPr>
      <w:rPr>
        <w:rFonts w:hint="default"/>
      </w:rPr>
    </w:lvl>
    <w:lvl w:ilvl="4">
      <w:start w:val="1"/>
      <w:numFmt w:val="decimal"/>
      <w:lvlText w:val="Таблица %1.%5"/>
      <w:lvlJc w:val="left"/>
      <w:pPr>
        <w:ind w:left="84" w:firstLine="0"/>
      </w:pPr>
      <w:rPr>
        <w:rFonts w:hint="default"/>
      </w:rPr>
    </w:lvl>
    <w:lvl w:ilvl="5">
      <w:start w:val="1"/>
      <w:numFmt w:val="decimal"/>
      <w:lvlText w:val="Рисунок %1.%6"/>
      <w:lvlJc w:val="right"/>
      <w:pPr>
        <w:ind w:left="84" w:firstLine="1871"/>
      </w:pPr>
      <w:rPr>
        <w:rFonts w:hint="default"/>
      </w:rPr>
    </w:lvl>
    <w:lvl w:ilvl="6">
      <w:start w:val="1"/>
      <w:numFmt w:val="decimal"/>
      <w:lvlText w:val="%7."/>
      <w:lvlJc w:val="left"/>
      <w:pPr>
        <w:ind w:left="5833" w:hanging="360"/>
      </w:pPr>
      <w:rPr>
        <w:rFonts w:hint="default"/>
      </w:rPr>
    </w:lvl>
    <w:lvl w:ilvl="7">
      <w:start w:val="1"/>
      <w:numFmt w:val="lowerLetter"/>
      <w:lvlText w:val="%8."/>
      <w:lvlJc w:val="left"/>
      <w:pPr>
        <w:ind w:left="6553" w:hanging="360"/>
      </w:pPr>
      <w:rPr>
        <w:rFonts w:hint="default"/>
      </w:rPr>
    </w:lvl>
    <w:lvl w:ilvl="8">
      <w:start w:val="1"/>
      <w:numFmt w:val="lowerRoman"/>
      <w:lvlText w:val="%9."/>
      <w:lvlJc w:val="right"/>
      <w:pPr>
        <w:ind w:left="7273" w:hanging="180"/>
      </w:pPr>
      <w:rPr>
        <w:rFonts w:hint="default"/>
      </w:rPr>
    </w:lvl>
  </w:abstractNum>
  <w:abstractNum w:abstractNumId="2" w15:restartNumberingAfterBreak="0">
    <w:nsid w:val="077B20BB"/>
    <w:multiLevelType w:val="hybridMultilevel"/>
    <w:tmpl w:val="D66CA40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0930358D"/>
    <w:multiLevelType w:val="hybridMultilevel"/>
    <w:tmpl w:val="46D6D336"/>
    <w:lvl w:ilvl="0" w:tplc="DB18EA1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96B781E"/>
    <w:multiLevelType w:val="multilevel"/>
    <w:tmpl w:val="108E9250"/>
    <w:styleLink w:val="a0"/>
    <w:lvl w:ilvl="0">
      <w:start w:val="1"/>
      <w:numFmt w:val="bullet"/>
      <w:pStyle w:val="1"/>
      <w:suff w:val="space"/>
      <w:lvlText w:val="–"/>
      <w:lvlJc w:val="left"/>
      <w:pPr>
        <w:ind w:left="907" w:hanging="198"/>
      </w:pPr>
      <w:rPr>
        <w:rFonts w:ascii="Times New Roman" w:hAnsi="Times New Roman" w:cs="Times New Roman" w:hint="default"/>
      </w:rPr>
    </w:lvl>
    <w:lvl w:ilvl="1">
      <w:start w:val="1"/>
      <w:numFmt w:val="bullet"/>
      <w:pStyle w:val="2"/>
      <w:suff w:val="space"/>
      <w:lvlText w:val=""/>
      <w:lvlJc w:val="left"/>
      <w:pPr>
        <w:ind w:left="1332" w:hanging="198"/>
      </w:pPr>
      <w:rPr>
        <w:rFonts w:ascii="Symbol" w:hAnsi="Symbol" w:cs="Times New Roman" w:hint="default"/>
        <w:color w:val="auto"/>
      </w:rPr>
    </w:lvl>
    <w:lvl w:ilvl="2">
      <w:start w:val="1"/>
      <w:numFmt w:val="bullet"/>
      <w:pStyle w:val="3"/>
      <w:suff w:val="space"/>
      <w:lvlText w:val="○"/>
      <w:lvlJc w:val="left"/>
      <w:pPr>
        <w:ind w:left="1758" w:hanging="199"/>
      </w:pPr>
      <w:rPr>
        <w:rFonts w:ascii="Times New Roman" w:hAnsi="Times New Roman" w:cs="Times New Roman"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5" w15:restartNumberingAfterBreak="0">
    <w:nsid w:val="0A1D3B83"/>
    <w:multiLevelType w:val="hybridMultilevel"/>
    <w:tmpl w:val="5044DA08"/>
    <w:lvl w:ilvl="0" w:tplc="F7AE749E">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BEC1BD5"/>
    <w:multiLevelType w:val="multilevel"/>
    <w:tmpl w:val="3B3238E2"/>
    <w:lvl w:ilvl="0">
      <w:start w:val="8"/>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3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3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Restart w:val="0"/>
      <w:lvlText w:val="%1.%2.%3.%4"/>
      <w:lvlJc w:val="left"/>
      <w:pPr>
        <w:ind w:left="7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0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18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25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32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39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0D35543C"/>
    <w:multiLevelType w:val="multilevel"/>
    <w:tmpl w:val="821840D4"/>
    <w:lvl w:ilvl="0">
      <w:start w:val="1"/>
      <w:numFmt w:val="decimal"/>
      <w:lvlText w:val="%1."/>
      <w:lvlJc w:val="left"/>
      <w:pPr>
        <w:ind w:left="1020" w:hanging="312"/>
      </w:pPr>
      <w:rPr>
        <w:rFonts w:hint="default"/>
      </w:rPr>
    </w:lvl>
    <w:lvl w:ilvl="1">
      <w:start w:val="1"/>
      <w:numFmt w:val="lowerLetter"/>
      <w:lvlText w:val="%2."/>
      <w:lvlJc w:val="left"/>
      <w:pPr>
        <w:ind w:left="2148" w:hanging="360"/>
      </w:pPr>
      <w:rPr>
        <w:rFonts w:hint="default"/>
      </w:rPr>
    </w:lvl>
    <w:lvl w:ilvl="2">
      <w:start w:val="1"/>
      <w:numFmt w:val="lowerRoman"/>
      <w:lvlText w:val="%3."/>
      <w:lvlJc w:val="right"/>
      <w:pPr>
        <w:ind w:left="2868" w:hanging="180"/>
      </w:pPr>
      <w:rPr>
        <w:rFonts w:hint="default"/>
      </w:rPr>
    </w:lvl>
    <w:lvl w:ilvl="3">
      <w:start w:val="1"/>
      <w:numFmt w:val="decimal"/>
      <w:lvlText w:val="%4."/>
      <w:lvlJc w:val="left"/>
      <w:pPr>
        <w:ind w:left="3588" w:hanging="360"/>
      </w:pPr>
      <w:rPr>
        <w:rFonts w:hint="default"/>
      </w:rPr>
    </w:lvl>
    <w:lvl w:ilvl="4">
      <w:start w:val="1"/>
      <w:numFmt w:val="lowerLetter"/>
      <w:lvlText w:val="%5."/>
      <w:lvlJc w:val="left"/>
      <w:pPr>
        <w:ind w:left="4308" w:hanging="360"/>
      </w:pPr>
      <w:rPr>
        <w:rFonts w:hint="default"/>
      </w:rPr>
    </w:lvl>
    <w:lvl w:ilvl="5">
      <w:start w:val="1"/>
      <w:numFmt w:val="lowerRoman"/>
      <w:lvlText w:val="%6."/>
      <w:lvlJc w:val="right"/>
      <w:pPr>
        <w:ind w:left="5028" w:hanging="180"/>
      </w:pPr>
      <w:rPr>
        <w:rFonts w:hint="default"/>
      </w:rPr>
    </w:lvl>
    <w:lvl w:ilvl="6">
      <w:start w:val="1"/>
      <w:numFmt w:val="decimal"/>
      <w:lvlText w:val="%7."/>
      <w:lvlJc w:val="left"/>
      <w:pPr>
        <w:ind w:left="5748" w:hanging="360"/>
      </w:pPr>
      <w:rPr>
        <w:rFonts w:hint="default"/>
      </w:rPr>
    </w:lvl>
    <w:lvl w:ilvl="7">
      <w:start w:val="1"/>
      <w:numFmt w:val="lowerLetter"/>
      <w:lvlText w:val="%8."/>
      <w:lvlJc w:val="left"/>
      <w:pPr>
        <w:ind w:left="6468" w:hanging="360"/>
      </w:pPr>
      <w:rPr>
        <w:rFonts w:hint="default"/>
      </w:rPr>
    </w:lvl>
    <w:lvl w:ilvl="8">
      <w:start w:val="1"/>
      <w:numFmt w:val="lowerRoman"/>
      <w:lvlText w:val="%9."/>
      <w:lvlJc w:val="right"/>
      <w:pPr>
        <w:ind w:left="7188" w:hanging="180"/>
      </w:pPr>
      <w:rPr>
        <w:rFonts w:hint="default"/>
      </w:rPr>
    </w:lvl>
  </w:abstractNum>
  <w:abstractNum w:abstractNumId="8" w15:restartNumberingAfterBreak="0">
    <w:nsid w:val="0E0E5057"/>
    <w:multiLevelType w:val="multilevel"/>
    <w:tmpl w:val="1D42F5F6"/>
    <w:lvl w:ilvl="0">
      <w:start w:val="7"/>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0ED35492"/>
    <w:multiLevelType w:val="hybridMultilevel"/>
    <w:tmpl w:val="6CE645DE"/>
    <w:lvl w:ilvl="0" w:tplc="43D250C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3A009E1"/>
    <w:multiLevelType w:val="multilevel"/>
    <w:tmpl w:val="6EC27A08"/>
    <w:lvl w:ilvl="0">
      <w:start w:val="8"/>
      <w:numFmt w:val="decimal"/>
      <w:lvlText w:val="%1"/>
      <w:lvlJc w:val="left"/>
      <w:pPr>
        <w:ind w:left="480" w:hanging="480"/>
      </w:pPr>
      <w:rPr>
        <w:rFonts w:hint="default"/>
      </w:rPr>
    </w:lvl>
    <w:lvl w:ilvl="1">
      <w:start w:val="3"/>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 w15:restartNumberingAfterBreak="0">
    <w:nsid w:val="14B638E6"/>
    <w:multiLevelType w:val="multilevel"/>
    <w:tmpl w:val="081ECAB4"/>
    <w:styleLink w:val="a1"/>
    <w:lvl w:ilvl="0">
      <w:start w:val="1"/>
      <w:numFmt w:val="russianUpper"/>
      <w:pStyle w:val="times"/>
      <w:lvlText w:val="Приложение %1."/>
      <w:lvlJc w:val="left"/>
      <w:pPr>
        <w:ind w:left="737" w:hanging="340"/>
      </w:pPr>
      <w:rPr>
        <w:rFonts w:ascii="Times New Roman" w:hAnsi="Times New Roman" w:hint="default"/>
        <w:b/>
        <w:sz w:val="27"/>
      </w:rPr>
    </w:lvl>
    <w:lvl w:ilvl="1">
      <w:start w:val="1"/>
      <w:numFmt w:val="decimal"/>
      <w:pStyle w:val="times1"/>
      <w:lvlText w:val="%1.%2"/>
      <w:lvlJc w:val="left"/>
      <w:pPr>
        <w:ind w:left="831" w:hanging="510"/>
      </w:pPr>
      <w:rPr>
        <w:rFonts w:ascii="Times New Roman" w:hAnsi="Times New Roman" w:hint="default"/>
        <w:b/>
        <w:sz w:val="26"/>
      </w:rPr>
    </w:lvl>
    <w:lvl w:ilvl="2">
      <w:start w:val="1"/>
      <w:numFmt w:val="decimal"/>
      <w:pStyle w:val="times2"/>
      <w:lvlText w:val="%1.%2.%3"/>
      <w:lvlJc w:val="left"/>
      <w:pPr>
        <w:ind w:left="1417" w:hanging="907"/>
      </w:pPr>
      <w:rPr>
        <w:rFonts w:ascii="Times New Roman" w:hAnsi="Times New Roman" w:hint="default"/>
        <w:b/>
        <w:sz w:val="24"/>
      </w:rPr>
    </w:lvl>
    <w:lvl w:ilvl="3">
      <w:start w:val="1"/>
      <w:numFmt w:val="decimal"/>
      <w:pStyle w:val="times3"/>
      <w:lvlText w:val="%1.%2.%3.%4"/>
      <w:lvlJc w:val="left"/>
      <w:pPr>
        <w:ind w:left="1928" w:hanging="1248"/>
      </w:pPr>
      <w:rPr>
        <w:rFonts w:ascii="Times New Roman" w:hAnsi="Times New Roman" w:hint="default"/>
        <w:b/>
        <w:sz w:val="24"/>
      </w:rPr>
    </w:lvl>
    <w:lvl w:ilvl="4">
      <w:start w:val="1"/>
      <w:numFmt w:val="lowerLetter"/>
      <w:lvlText w:val="(%5)"/>
      <w:lvlJc w:val="left"/>
      <w:pPr>
        <w:ind w:left="2197" w:hanging="360"/>
      </w:pPr>
      <w:rPr>
        <w:rFonts w:hint="default"/>
      </w:rPr>
    </w:lvl>
    <w:lvl w:ilvl="5">
      <w:start w:val="1"/>
      <w:numFmt w:val="lowerRoman"/>
      <w:lvlText w:val="(%6)"/>
      <w:lvlJc w:val="left"/>
      <w:pPr>
        <w:ind w:left="2557" w:hanging="360"/>
      </w:pPr>
      <w:rPr>
        <w:rFonts w:hint="default"/>
      </w:rPr>
    </w:lvl>
    <w:lvl w:ilvl="6">
      <w:start w:val="1"/>
      <w:numFmt w:val="decimal"/>
      <w:lvlText w:val="%7."/>
      <w:lvlJc w:val="left"/>
      <w:pPr>
        <w:ind w:left="2917" w:hanging="360"/>
      </w:pPr>
      <w:rPr>
        <w:rFonts w:hint="default"/>
      </w:rPr>
    </w:lvl>
    <w:lvl w:ilvl="7">
      <w:start w:val="1"/>
      <w:numFmt w:val="lowerLetter"/>
      <w:lvlText w:val="%8."/>
      <w:lvlJc w:val="left"/>
      <w:pPr>
        <w:ind w:left="3277" w:hanging="360"/>
      </w:pPr>
      <w:rPr>
        <w:rFonts w:hint="default"/>
      </w:rPr>
    </w:lvl>
    <w:lvl w:ilvl="8">
      <w:start w:val="1"/>
      <w:numFmt w:val="lowerRoman"/>
      <w:lvlText w:val="%9."/>
      <w:lvlJc w:val="left"/>
      <w:pPr>
        <w:ind w:left="3637" w:hanging="360"/>
      </w:pPr>
      <w:rPr>
        <w:rFonts w:hint="default"/>
      </w:rPr>
    </w:lvl>
  </w:abstractNum>
  <w:abstractNum w:abstractNumId="12" w15:restartNumberingAfterBreak="0">
    <w:nsid w:val="155F2202"/>
    <w:multiLevelType w:val="multilevel"/>
    <w:tmpl w:val="6F8A81E2"/>
    <w:lvl w:ilvl="0">
      <w:start w:val="1"/>
      <w:numFmt w:val="bullet"/>
      <w:lvlText w:val="−"/>
      <w:lvlJc w:val="left"/>
      <w:pPr>
        <w:tabs>
          <w:tab w:val="num" w:pos="1418"/>
        </w:tabs>
        <w:ind w:left="1418" w:hanging="567"/>
      </w:pPr>
      <w:rPr>
        <w:rFonts w:ascii="Times New Roman" w:hAnsi="Times New Roman" w:cs="Times New Roman" w:hint="default"/>
        <w:sz w:val="24"/>
      </w:rPr>
    </w:lvl>
    <w:lvl w:ilvl="1">
      <w:start w:val="1"/>
      <w:numFmt w:val="bullet"/>
      <w:pStyle w:val="20"/>
      <w:lvlText w:val=""/>
      <w:lvlJc w:val="left"/>
      <w:pPr>
        <w:tabs>
          <w:tab w:val="num" w:pos="1985"/>
        </w:tabs>
        <w:ind w:left="1985" w:hanging="567"/>
      </w:pPr>
      <w:rPr>
        <w:rFonts w:ascii="Symbol" w:hAnsi="Symbol" w:hint="default"/>
        <w:color w:val="auto"/>
      </w:rPr>
    </w:lvl>
    <w:lvl w:ilvl="2">
      <w:start w:val="1"/>
      <w:numFmt w:val="bullet"/>
      <w:lvlText w:val=""/>
      <w:lvlJc w:val="left"/>
      <w:pPr>
        <w:tabs>
          <w:tab w:val="num" w:pos="2552"/>
        </w:tabs>
        <w:ind w:left="2552" w:hanging="567"/>
      </w:pPr>
      <w:rPr>
        <w:rFonts w:ascii="Wingdings" w:hAnsi="Wingdings" w:hint="default"/>
      </w:rPr>
    </w:lvl>
    <w:lvl w:ilvl="3">
      <w:start w:val="1"/>
      <w:numFmt w:val="bullet"/>
      <w:lvlText w:val="o"/>
      <w:lvlJc w:val="left"/>
      <w:pPr>
        <w:tabs>
          <w:tab w:val="num" w:pos="3119"/>
        </w:tabs>
        <w:ind w:left="3119" w:hanging="567"/>
      </w:pPr>
      <w:rPr>
        <w:rFonts w:ascii="Courier New" w:hAnsi="Courier New" w:hint="default"/>
      </w:rPr>
    </w:lvl>
    <w:lvl w:ilvl="4">
      <w:start w:val="1"/>
      <w:numFmt w:val="bullet"/>
      <w:lvlText w:val=""/>
      <w:lvlJc w:val="left"/>
      <w:pPr>
        <w:tabs>
          <w:tab w:val="num" w:pos="3686"/>
        </w:tabs>
        <w:ind w:left="3686" w:hanging="567"/>
      </w:pPr>
      <w:rPr>
        <w:rFonts w:ascii="Symbol" w:hAnsi="Symbol" w:hint="default"/>
      </w:rPr>
    </w:lvl>
    <w:lvl w:ilvl="5">
      <w:start w:val="1"/>
      <w:numFmt w:val="bullet"/>
      <w:lvlText w:val=""/>
      <w:lvlJc w:val="left"/>
      <w:pPr>
        <w:tabs>
          <w:tab w:val="num" w:pos="4253"/>
        </w:tabs>
        <w:ind w:left="4253" w:hanging="567"/>
      </w:pPr>
      <w:rPr>
        <w:rFonts w:ascii="Wingdings" w:hAnsi="Wingdings" w:hint="default"/>
      </w:rPr>
    </w:lvl>
    <w:lvl w:ilvl="6">
      <w:start w:val="1"/>
      <w:numFmt w:val="bullet"/>
      <w:lvlText w:val="o"/>
      <w:lvlJc w:val="left"/>
      <w:pPr>
        <w:tabs>
          <w:tab w:val="num" w:pos="4820"/>
        </w:tabs>
        <w:ind w:left="4820" w:hanging="567"/>
      </w:pPr>
      <w:rPr>
        <w:rFonts w:ascii="Courier New" w:hAnsi="Courier New" w:hint="default"/>
      </w:rPr>
    </w:lvl>
    <w:lvl w:ilvl="7">
      <w:start w:val="1"/>
      <w:numFmt w:val="bullet"/>
      <w:lvlText w:val=""/>
      <w:lvlJc w:val="left"/>
      <w:pPr>
        <w:tabs>
          <w:tab w:val="num" w:pos="5387"/>
        </w:tabs>
        <w:ind w:left="5387" w:hanging="567"/>
      </w:pPr>
      <w:rPr>
        <w:rFonts w:ascii="Symbol" w:hAnsi="Symbol" w:hint="default"/>
      </w:rPr>
    </w:lvl>
    <w:lvl w:ilvl="8">
      <w:start w:val="1"/>
      <w:numFmt w:val="bullet"/>
      <w:lvlText w:val=""/>
      <w:lvlJc w:val="left"/>
      <w:pPr>
        <w:tabs>
          <w:tab w:val="num" w:pos="5954"/>
        </w:tabs>
        <w:ind w:left="5954" w:hanging="567"/>
      </w:pPr>
      <w:rPr>
        <w:rFonts w:ascii="Wingdings" w:hAnsi="Wingdings" w:hint="default"/>
      </w:rPr>
    </w:lvl>
  </w:abstractNum>
  <w:abstractNum w:abstractNumId="13" w15:restartNumberingAfterBreak="0">
    <w:nsid w:val="15C600D7"/>
    <w:multiLevelType w:val="hybridMultilevel"/>
    <w:tmpl w:val="E908743C"/>
    <w:lvl w:ilvl="0" w:tplc="5FEE9F02">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4" w15:restartNumberingAfterBreak="0">
    <w:nsid w:val="16C52FA5"/>
    <w:multiLevelType w:val="multilevel"/>
    <w:tmpl w:val="8B8AB386"/>
    <w:lvl w:ilvl="0">
      <w:start w:val="1"/>
      <w:numFmt w:val="decimal"/>
      <w:lvlText w:val="%1."/>
      <w:lvlJc w:val="left"/>
      <w:pPr>
        <w:ind w:left="1020" w:hanging="312"/>
      </w:pPr>
      <w:rPr>
        <w:rFonts w:hint="default"/>
      </w:rPr>
    </w:lvl>
    <w:lvl w:ilvl="1">
      <w:start w:val="1"/>
      <w:numFmt w:val="lowerLetter"/>
      <w:lvlText w:val="%2."/>
      <w:lvlJc w:val="left"/>
      <w:pPr>
        <w:ind w:left="2148" w:hanging="360"/>
      </w:pPr>
      <w:rPr>
        <w:rFonts w:hint="default"/>
      </w:rPr>
    </w:lvl>
    <w:lvl w:ilvl="2">
      <w:start w:val="1"/>
      <w:numFmt w:val="lowerRoman"/>
      <w:lvlText w:val="%3."/>
      <w:lvlJc w:val="right"/>
      <w:pPr>
        <w:ind w:left="2868" w:hanging="180"/>
      </w:pPr>
      <w:rPr>
        <w:rFonts w:hint="default"/>
      </w:rPr>
    </w:lvl>
    <w:lvl w:ilvl="3">
      <w:start w:val="1"/>
      <w:numFmt w:val="decimal"/>
      <w:lvlText w:val="%4."/>
      <w:lvlJc w:val="left"/>
      <w:pPr>
        <w:ind w:left="3588" w:hanging="360"/>
      </w:pPr>
      <w:rPr>
        <w:rFonts w:hint="default"/>
      </w:rPr>
    </w:lvl>
    <w:lvl w:ilvl="4">
      <w:start w:val="1"/>
      <w:numFmt w:val="lowerLetter"/>
      <w:lvlText w:val="%5."/>
      <w:lvlJc w:val="left"/>
      <w:pPr>
        <w:ind w:left="4308" w:hanging="360"/>
      </w:pPr>
      <w:rPr>
        <w:rFonts w:hint="default"/>
      </w:rPr>
    </w:lvl>
    <w:lvl w:ilvl="5">
      <w:start w:val="1"/>
      <w:numFmt w:val="lowerRoman"/>
      <w:lvlText w:val="%6."/>
      <w:lvlJc w:val="right"/>
      <w:pPr>
        <w:ind w:left="5028" w:hanging="180"/>
      </w:pPr>
      <w:rPr>
        <w:rFonts w:hint="default"/>
      </w:rPr>
    </w:lvl>
    <w:lvl w:ilvl="6">
      <w:start w:val="1"/>
      <w:numFmt w:val="decimal"/>
      <w:lvlText w:val="%7."/>
      <w:lvlJc w:val="left"/>
      <w:pPr>
        <w:ind w:left="5748" w:hanging="360"/>
      </w:pPr>
      <w:rPr>
        <w:rFonts w:hint="default"/>
      </w:rPr>
    </w:lvl>
    <w:lvl w:ilvl="7">
      <w:start w:val="1"/>
      <w:numFmt w:val="lowerLetter"/>
      <w:lvlText w:val="%8."/>
      <w:lvlJc w:val="left"/>
      <w:pPr>
        <w:ind w:left="6468" w:hanging="360"/>
      </w:pPr>
      <w:rPr>
        <w:rFonts w:hint="default"/>
      </w:rPr>
    </w:lvl>
    <w:lvl w:ilvl="8">
      <w:start w:val="1"/>
      <w:numFmt w:val="lowerRoman"/>
      <w:lvlText w:val="%9."/>
      <w:lvlJc w:val="right"/>
      <w:pPr>
        <w:ind w:left="7188" w:hanging="180"/>
      </w:pPr>
      <w:rPr>
        <w:rFonts w:hint="default"/>
      </w:rPr>
    </w:lvl>
  </w:abstractNum>
  <w:abstractNum w:abstractNumId="15" w15:restartNumberingAfterBreak="0">
    <w:nsid w:val="16CF4434"/>
    <w:multiLevelType w:val="hybridMultilevel"/>
    <w:tmpl w:val="C9BAA0D8"/>
    <w:lvl w:ilvl="0" w:tplc="8C449B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7C04435"/>
    <w:multiLevelType w:val="multilevel"/>
    <w:tmpl w:val="1A4AD3B6"/>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19254A4E"/>
    <w:multiLevelType w:val="hybridMultilevel"/>
    <w:tmpl w:val="AD623DAE"/>
    <w:lvl w:ilvl="0" w:tplc="1D443E12">
      <w:start w:val="1"/>
      <w:numFmt w:val="bullet"/>
      <w:lvlText w:val="–"/>
      <w:lvlJc w:val="left"/>
      <w:pPr>
        <w:ind w:left="856" w:hanging="360"/>
      </w:pPr>
      <w:rPr>
        <w:rFonts w:ascii="Times New Roman" w:hAnsi="Times New Roman" w:cs="Times New Roman" w:hint="default"/>
      </w:rPr>
    </w:lvl>
    <w:lvl w:ilvl="1" w:tplc="04190003" w:tentative="1">
      <w:start w:val="1"/>
      <w:numFmt w:val="bullet"/>
      <w:lvlText w:val="o"/>
      <w:lvlJc w:val="left"/>
      <w:pPr>
        <w:ind w:left="1576" w:hanging="360"/>
      </w:pPr>
      <w:rPr>
        <w:rFonts w:ascii="Courier New" w:hAnsi="Courier New" w:cs="Courier New" w:hint="default"/>
      </w:rPr>
    </w:lvl>
    <w:lvl w:ilvl="2" w:tplc="04190005" w:tentative="1">
      <w:start w:val="1"/>
      <w:numFmt w:val="bullet"/>
      <w:lvlText w:val=""/>
      <w:lvlJc w:val="left"/>
      <w:pPr>
        <w:ind w:left="2296" w:hanging="360"/>
      </w:pPr>
      <w:rPr>
        <w:rFonts w:ascii="Wingdings" w:hAnsi="Wingdings" w:hint="default"/>
      </w:rPr>
    </w:lvl>
    <w:lvl w:ilvl="3" w:tplc="04190001" w:tentative="1">
      <w:start w:val="1"/>
      <w:numFmt w:val="bullet"/>
      <w:lvlText w:val=""/>
      <w:lvlJc w:val="left"/>
      <w:pPr>
        <w:ind w:left="3016" w:hanging="360"/>
      </w:pPr>
      <w:rPr>
        <w:rFonts w:ascii="Symbol" w:hAnsi="Symbol" w:hint="default"/>
      </w:rPr>
    </w:lvl>
    <w:lvl w:ilvl="4" w:tplc="04190003" w:tentative="1">
      <w:start w:val="1"/>
      <w:numFmt w:val="bullet"/>
      <w:lvlText w:val="o"/>
      <w:lvlJc w:val="left"/>
      <w:pPr>
        <w:ind w:left="3736" w:hanging="360"/>
      </w:pPr>
      <w:rPr>
        <w:rFonts w:ascii="Courier New" w:hAnsi="Courier New" w:cs="Courier New" w:hint="default"/>
      </w:rPr>
    </w:lvl>
    <w:lvl w:ilvl="5" w:tplc="04190005" w:tentative="1">
      <w:start w:val="1"/>
      <w:numFmt w:val="bullet"/>
      <w:lvlText w:val=""/>
      <w:lvlJc w:val="left"/>
      <w:pPr>
        <w:ind w:left="4456" w:hanging="360"/>
      </w:pPr>
      <w:rPr>
        <w:rFonts w:ascii="Wingdings" w:hAnsi="Wingdings" w:hint="default"/>
      </w:rPr>
    </w:lvl>
    <w:lvl w:ilvl="6" w:tplc="04190001" w:tentative="1">
      <w:start w:val="1"/>
      <w:numFmt w:val="bullet"/>
      <w:lvlText w:val=""/>
      <w:lvlJc w:val="left"/>
      <w:pPr>
        <w:ind w:left="5176" w:hanging="360"/>
      </w:pPr>
      <w:rPr>
        <w:rFonts w:ascii="Symbol" w:hAnsi="Symbol" w:hint="default"/>
      </w:rPr>
    </w:lvl>
    <w:lvl w:ilvl="7" w:tplc="04190003" w:tentative="1">
      <w:start w:val="1"/>
      <w:numFmt w:val="bullet"/>
      <w:lvlText w:val="o"/>
      <w:lvlJc w:val="left"/>
      <w:pPr>
        <w:ind w:left="5896" w:hanging="360"/>
      </w:pPr>
      <w:rPr>
        <w:rFonts w:ascii="Courier New" w:hAnsi="Courier New" w:cs="Courier New" w:hint="default"/>
      </w:rPr>
    </w:lvl>
    <w:lvl w:ilvl="8" w:tplc="04190005" w:tentative="1">
      <w:start w:val="1"/>
      <w:numFmt w:val="bullet"/>
      <w:lvlText w:val=""/>
      <w:lvlJc w:val="left"/>
      <w:pPr>
        <w:ind w:left="6616" w:hanging="360"/>
      </w:pPr>
      <w:rPr>
        <w:rFonts w:ascii="Wingdings" w:hAnsi="Wingdings" w:hint="default"/>
      </w:rPr>
    </w:lvl>
  </w:abstractNum>
  <w:abstractNum w:abstractNumId="18" w15:restartNumberingAfterBreak="0">
    <w:nsid w:val="1A0B3E57"/>
    <w:multiLevelType w:val="multilevel"/>
    <w:tmpl w:val="0419002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1B70449A"/>
    <w:multiLevelType w:val="multilevel"/>
    <w:tmpl w:val="E79E5A20"/>
    <w:lvl w:ilvl="0">
      <w:start w:val="1"/>
      <w:numFmt w:val="decimal"/>
      <w:pStyle w:val="10"/>
      <w:lvlText w:val="%1"/>
      <w:lvlJc w:val="left"/>
      <w:pPr>
        <w:ind w:left="431" w:hanging="431"/>
      </w:pPr>
      <w:rPr>
        <w:rFonts w:ascii="Times New Roman" w:hAnsi="Times New Roman" w:cs="Times New Roman" w:hint="default"/>
        <w:b w:val="0"/>
        <w:bCs w:val="0"/>
        <w:i w:val="0"/>
        <w:iCs w:val="0"/>
        <w:caps/>
        <w:smallCaps w:val="0"/>
        <w:strike w:val="0"/>
        <w:dstrike w:val="0"/>
        <w:outline w:val="0"/>
        <w:shadow w:val="0"/>
        <w:emboss w:val="0"/>
        <w:imprint w:val="0"/>
        <w:noProof w:val="0"/>
        <w:vanish w:val="0"/>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431" w:hanging="431"/>
      </w:pPr>
      <w:rPr>
        <w:rFonts w:ascii="Times New Roman" w:hAnsi="Times New Roman" w:hint="default"/>
        <w:caps w:val="0"/>
        <w:strike w:val="0"/>
        <w:dstrike w:val="0"/>
        <w:vanish w:val="0"/>
        <w:vertAlign w:val="baseline"/>
      </w:rPr>
    </w:lvl>
    <w:lvl w:ilvl="2">
      <w:start w:val="1"/>
      <w:numFmt w:val="decimal"/>
      <w:lvlText w:val="%1.%2.%3"/>
      <w:lvlJc w:val="left"/>
      <w:pPr>
        <w:ind w:left="431" w:hanging="431"/>
      </w:pPr>
      <w:rPr>
        <w:rFonts w:hint="default"/>
      </w:rPr>
    </w:lvl>
    <w:lvl w:ilvl="3">
      <w:start w:val="1"/>
      <w:numFmt w:val="decimal"/>
      <w:lvlText w:val="%1.%2.%3.%4"/>
      <w:lvlJc w:val="left"/>
      <w:pPr>
        <w:ind w:left="431" w:hanging="431"/>
      </w:pPr>
      <w:rPr>
        <w:rFonts w:hint="default"/>
      </w:rPr>
    </w:lvl>
    <w:lvl w:ilvl="4">
      <w:start w:val="1"/>
      <w:numFmt w:val="decimal"/>
      <w:lvlText w:val="%1.%2.%3.%4.%5"/>
      <w:lvlJc w:val="left"/>
      <w:pPr>
        <w:ind w:left="431" w:hanging="431"/>
      </w:pPr>
      <w:rPr>
        <w:rFonts w:hint="default"/>
      </w:rPr>
    </w:lvl>
    <w:lvl w:ilvl="5">
      <w:start w:val="1"/>
      <w:numFmt w:val="decimal"/>
      <w:lvlText w:val="%1.%2.%3.%4.%5.%6"/>
      <w:lvlJc w:val="left"/>
      <w:pPr>
        <w:ind w:left="431" w:hanging="431"/>
      </w:pPr>
      <w:rPr>
        <w:rFonts w:hint="default"/>
      </w:rPr>
    </w:lvl>
    <w:lvl w:ilvl="6">
      <w:start w:val="1"/>
      <w:numFmt w:val="decimal"/>
      <w:lvlText w:val="%1.%2.%3.%4.%5.%6.%7"/>
      <w:lvlJc w:val="left"/>
      <w:pPr>
        <w:ind w:left="431" w:hanging="431"/>
      </w:pPr>
      <w:rPr>
        <w:rFonts w:hint="default"/>
      </w:rPr>
    </w:lvl>
    <w:lvl w:ilvl="7">
      <w:start w:val="1"/>
      <w:numFmt w:val="russianUpper"/>
      <w:lvlRestart w:val="0"/>
      <w:suff w:val="space"/>
      <w:lvlText w:val="Приложение %8."/>
      <w:lvlJc w:val="left"/>
      <w:pPr>
        <w:ind w:left="431" w:hanging="431"/>
      </w:pPr>
      <w:rPr>
        <w:rFonts w:hint="default"/>
      </w:rPr>
    </w:lvl>
    <w:lvl w:ilvl="8">
      <w:start w:val="1"/>
      <w:numFmt w:val="decimal"/>
      <w:lvlRestart w:val="0"/>
      <w:lvlText w:val="Приложение %8.%9"/>
      <w:lvlJc w:val="left"/>
      <w:pPr>
        <w:ind w:left="431" w:hanging="431"/>
      </w:pPr>
      <w:rPr>
        <w:rFonts w:ascii="Times New Roman" w:hAnsi="Times New Roman" w:hint="default"/>
        <w:b/>
        <w:i w:val="0"/>
        <w:caps w:val="0"/>
        <w:strike w:val="0"/>
        <w:dstrike w:val="0"/>
        <w:vanish w:val="0"/>
        <w:kern w:val="0"/>
        <w:sz w:val="28"/>
        <w:vertAlign w:val="baseline"/>
        <w14:cntxtAlts w14:val="0"/>
      </w:rPr>
    </w:lvl>
  </w:abstractNum>
  <w:abstractNum w:abstractNumId="20" w15:restartNumberingAfterBreak="0">
    <w:nsid w:val="1DA733E1"/>
    <w:multiLevelType w:val="multilevel"/>
    <w:tmpl w:val="C52A6D1C"/>
    <w:lvl w:ilvl="0">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
      <w:numFmt w:val="decimal"/>
      <w:lvlText w:val="%1.%2"/>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1EAD1079"/>
    <w:multiLevelType w:val="multilevel"/>
    <w:tmpl w:val="75081E7C"/>
    <w:lvl w:ilvl="0">
      <w:start w:val="13"/>
      <w:numFmt w:val="decimal"/>
      <w:lvlText w:val="%1"/>
      <w:lvlJc w:val="left"/>
      <w:pPr>
        <w:ind w:left="420" w:hanging="420"/>
      </w:pPr>
      <w:rPr>
        <w:rFonts w:hint="default"/>
      </w:rPr>
    </w:lvl>
    <w:lvl w:ilvl="1">
      <w:start w:val="3"/>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2" w15:restartNumberingAfterBreak="0">
    <w:nsid w:val="203C5108"/>
    <w:multiLevelType w:val="hybridMultilevel"/>
    <w:tmpl w:val="220C85B8"/>
    <w:lvl w:ilvl="0" w:tplc="DB18EA1E">
      <w:start w:val="1"/>
      <w:numFmt w:val="bullet"/>
      <w:lvlText w:val=""/>
      <w:lvlJc w:val="left"/>
      <w:pPr>
        <w:ind w:left="1428"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502707C"/>
    <w:multiLevelType w:val="hybridMultilevel"/>
    <w:tmpl w:val="23F86794"/>
    <w:lvl w:ilvl="0" w:tplc="F1BECC40">
      <w:start w:val="1"/>
      <w:numFmt w:val="bullet"/>
      <w:pStyle w:val="a2"/>
      <w:lvlText w:val=""/>
      <w:lvlJc w:val="left"/>
      <w:pPr>
        <w:tabs>
          <w:tab w:val="num" w:pos="1353"/>
        </w:tabs>
        <w:ind w:left="285" w:firstLine="708"/>
      </w:pPr>
      <w:rPr>
        <w:rFonts w:ascii="Symbol" w:hAnsi="Symbol" w:hint="default"/>
      </w:rPr>
    </w:lvl>
    <w:lvl w:ilvl="1" w:tplc="02421FFE">
      <w:start w:val="1"/>
      <w:numFmt w:val="bullet"/>
      <w:lvlText w:val=""/>
      <w:lvlJc w:val="left"/>
      <w:pPr>
        <w:tabs>
          <w:tab w:val="num" w:pos="1363"/>
        </w:tabs>
        <w:ind w:left="108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6A373F6"/>
    <w:multiLevelType w:val="multilevel"/>
    <w:tmpl w:val="1CECF29C"/>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26DB5A6E"/>
    <w:multiLevelType w:val="hybridMultilevel"/>
    <w:tmpl w:val="FC26E8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7312BE6"/>
    <w:multiLevelType w:val="hybridMultilevel"/>
    <w:tmpl w:val="7CE6ED02"/>
    <w:lvl w:ilvl="0" w:tplc="09F8B214">
      <w:start w:val="1"/>
      <w:numFmt w:val="bullet"/>
      <w:pStyle w:val="2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755169C"/>
    <w:multiLevelType w:val="multilevel"/>
    <w:tmpl w:val="2452AC0A"/>
    <w:lvl w:ilvl="0">
      <w:start w:val="1"/>
      <w:numFmt w:val="bullet"/>
      <w:lvlText w:val=""/>
      <w:lvlJc w:val="left"/>
      <w:pPr>
        <w:tabs>
          <w:tab w:val="num" w:pos="1474"/>
        </w:tabs>
        <w:ind w:left="1474" w:hanging="340"/>
      </w:pPr>
      <w:rPr>
        <w:rFonts w:ascii="Symbol" w:hAnsi="Symbol" w:hint="default"/>
      </w:rPr>
    </w:lvl>
    <w:lvl w:ilvl="1">
      <w:start w:val="1"/>
      <w:numFmt w:val="bullet"/>
      <w:lvlText w:val="o"/>
      <w:lvlJc w:val="left"/>
      <w:pPr>
        <w:ind w:left="1758" w:hanging="284"/>
      </w:pPr>
      <w:rPr>
        <w:rFonts w:ascii="Courier New" w:hAnsi="Courier New" w:hint="default"/>
      </w:rPr>
    </w:lvl>
    <w:lvl w:ilvl="2">
      <w:start w:val="1"/>
      <w:numFmt w:val="bullet"/>
      <w:lvlText w:val=""/>
      <w:lvlJc w:val="left"/>
      <w:pPr>
        <w:ind w:left="2098" w:hanging="284"/>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8" w15:restartNumberingAfterBreak="0">
    <w:nsid w:val="2D734286"/>
    <w:multiLevelType w:val="multilevel"/>
    <w:tmpl w:val="0060A214"/>
    <w:lvl w:ilvl="0">
      <w:start w:val="1"/>
      <w:numFmt w:val="bullet"/>
      <w:pStyle w:val="-0"/>
      <w:suff w:val="space"/>
      <w:lvlText w:val="‒"/>
      <w:lvlJc w:val="left"/>
      <w:pPr>
        <w:ind w:left="1429" w:hanging="720"/>
      </w:pPr>
      <w:rPr>
        <w:rFonts w:ascii="Times New Roman" w:hAnsi="Times New Roman" w:cs="Times New Roman" w:hint="default"/>
        <w:b w:val="0"/>
        <w:i w:val="0"/>
        <w:strike w:val="0"/>
        <w:color w:val="000000"/>
        <w:sz w:val="24"/>
        <w:szCs w:val="24"/>
        <w:u w:val="none"/>
        <w:vertAlign w:val="baseline"/>
      </w:rPr>
    </w:lvl>
    <w:lvl w:ilvl="1">
      <w:start w:val="1"/>
      <w:numFmt w:val="bullet"/>
      <w:lvlText w:val="o"/>
      <w:lvlJc w:val="left"/>
      <w:pPr>
        <w:ind w:left="2149" w:hanging="360"/>
      </w:pPr>
      <w:rPr>
        <w:rFonts w:ascii="Courier New" w:eastAsia="Courier New" w:hAnsi="Courier New" w:cs="Courier New" w:hint="default"/>
      </w:rPr>
    </w:lvl>
    <w:lvl w:ilvl="2">
      <w:start w:val="1"/>
      <w:numFmt w:val="bullet"/>
      <w:lvlText w:val="▪"/>
      <w:lvlJc w:val="left"/>
      <w:pPr>
        <w:ind w:left="2869" w:hanging="360"/>
      </w:pPr>
      <w:rPr>
        <w:rFonts w:ascii="Noto Sans Symbols" w:eastAsia="Noto Sans Symbols" w:hAnsi="Noto Sans Symbols" w:cs="Noto Sans Symbols" w:hint="default"/>
      </w:rPr>
    </w:lvl>
    <w:lvl w:ilvl="3">
      <w:start w:val="1"/>
      <w:numFmt w:val="bullet"/>
      <w:lvlText w:val="●"/>
      <w:lvlJc w:val="left"/>
      <w:pPr>
        <w:ind w:left="3589" w:hanging="360"/>
      </w:pPr>
      <w:rPr>
        <w:rFonts w:ascii="Noto Sans Symbols" w:eastAsia="Noto Sans Symbols" w:hAnsi="Noto Sans Symbols" w:cs="Noto Sans Symbols" w:hint="default"/>
      </w:rPr>
    </w:lvl>
    <w:lvl w:ilvl="4">
      <w:start w:val="1"/>
      <w:numFmt w:val="bullet"/>
      <w:lvlText w:val="o"/>
      <w:lvlJc w:val="left"/>
      <w:pPr>
        <w:ind w:left="4309" w:hanging="360"/>
      </w:pPr>
      <w:rPr>
        <w:rFonts w:ascii="Courier New" w:eastAsia="Courier New" w:hAnsi="Courier New" w:cs="Courier New" w:hint="default"/>
      </w:rPr>
    </w:lvl>
    <w:lvl w:ilvl="5">
      <w:start w:val="1"/>
      <w:numFmt w:val="bullet"/>
      <w:lvlText w:val="▪"/>
      <w:lvlJc w:val="left"/>
      <w:pPr>
        <w:ind w:left="5029" w:hanging="360"/>
      </w:pPr>
      <w:rPr>
        <w:rFonts w:ascii="Noto Sans Symbols" w:eastAsia="Noto Sans Symbols" w:hAnsi="Noto Sans Symbols" w:cs="Noto Sans Symbols" w:hint="default"/>
      </w:rPr>
    </w:lvl>
    <w:lvl w:ilvl="6">
      <w:start w:val="1"/>
      <w:numFmt w:val="bullet"/>
      <w:lvlText w:val="●"/>
      <w:lvlJc w:val="left"/>
      <w:pPr>
        <w:ind w:left="5749" w:hanging="360"/>
      </w:pPr>
      <w:rPr>
        <w:rFonts w:ascii="Noto Sans Symbols" w:eastAsia="Noto Sans Symbols" w:hAnsi="Noto Sans Symbols" w:cs="Noto Sans Symbols" w:hint="default"/>
      </w:rPr>
    </w:lvl>
    <w:lvl w:ilvl="7">
      <w:start w:val="1"/>
      <w:numFmt w:val="bullet"/>
      <w:lvlText w:val="o"/>
      <w:lvlJc w:val="left"/>
      <w:pPr>
        <w:ind w:left="6469" w:hanging="360"/>
      </w:pPr>
      <w:rPr>
        <w:rFonts w:ascii="Courier New" w:eastAsia="Courier New" w:hAnsi="Courier New" w:cs="Courier New" w:hint="default"/>
      </w:rPr>
    </w:lvl>
    <w:lvl w:ilvl="8">
      <w:start w:val="1"/>
      <w:numFmt w:val="bullet"/>
      <w:lvlText w:val="▪"/>
      <w:lvlJc w:val="left"/>
      <w:pPr>
        <w:ind w:left="7189" w:hanging="360"/>
      </w:pPr>
      <w:rPr>
        <w:rFonts w:ascii="Noto Sans Symbols" w:eastAsia="Noto Sans Symbols" w:hAnsi="Noto Sans Symbols" w:cs="Noto Sans Symbols" w:hint="default"/>
      </w:rPr>
    </w:lvl>
  </w:abstractNum>
  <w:abstractNum w:abstractNumId="29" w15:restartNumberingAfterBreak="0">
    <w:nsid w:val="2F0456D7"/>
    <w:multiLevelType w:val="hybridMultilevel"/>
    <w:tmpl w:val="19AC19C2"/>
    <w:lvl w:ilvl="0" w:tplc="3A60F660">
      <w:start w:val="1"/>
      <w:numFmt w:val="decimal"/>
      <w:pStyle w:val="a3"/>
      <w:suff w:val="space"/>
      <w:lvlText w:val="%1."/>
      <w:lvlJc w:val="left"/>
      <w:pPr>
        <w:ind w:left="964" w:hanging="25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37921301"/>
    <w:multiLevelType w:val="hybridMultilevel"/>
    <w:tmpl w:val="98D803A0"/>
    <w:lvl w:ilvl="0" w:tplc="D9A63DEE">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1" w15:restartNumberingAfterBreak="0">
    <w:nsid w:val="3A9220F1"/>
    <w:multiLevelType w:val="multilevel"/>
    <w:tmpl w:val="90E069F2"/>
    <w:styleLink w:val="a4"/>
    <w:lvl w:ilvl="0">
      <w:start w:val="1"/>
      <w:numFmt w:val="decimal"/>
      <w:lvlText w:val="%1"/>
      <w:lvlJc w:val="left"/>
      <w:pPr>
        <w:ind w:left="431" w:hanging="431"/>
      </w:pPr>
      <w:rPr>
        <w:rFonts w:ascii="Times New Roman" w:hAnsi="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8"/>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431" w:hanging="431"/>
      </w:pPr>
      <w:rPr>
        <w:rFonts w:hint="default"/>
        <w:caps w:val="0"/>
        <w:strike w:val="0"/>
        <w:dstrike w:val="0"/>
        <w:vanish w:val="0"/>
        <w:vertAlign w:val="baseline"/>
      </w:rPr>
    </w:lvl>
    <w:lvl w:ilvl="2">
      <w:start w:val="1"/>
      <w:numFmt w:val="decimal"/>
      <w:lvlText w:val="%1.%2.%3"/>
      <w:lvlJc w:val="left"/>
      <w:pPr>
        <w:ind w:left="431" w:hanging="431"/>
      </w:pPr>
      <w:rPr>
        <w:rFonts w:hint="default"/>
      </w:rPr>
    </w:lvl>
    <w:lvl w:ilvl="3">
      <w:start w:val="1"/>
      <w:numFmt w:val="decimal"/>
      <w:lvlText w:val="%1.%2.%3.%4"/>
      <w:lvlJc w:val="left"/>
      <w:pPr>
        <w:ind w:left="431" w:hanging="431"/>
      </w:pPr>
      <w:rPr>
        <w:rFonts w:hint="default"/>
      </w:rPr>
    </w:lvl>
    <w:lvl w:ilvl="4">
      <w:start w:val="1"/>
      <w:numFmt w:val="decimal"/>
      <w:lvlText w:val="%1.%2.%3.%4.%5"/>
      <w:lvlJc w:val="left"/>
      <w:pPr>
        <w:ind w:left="431" w:hanging="431"/>
      </w:pPr>
      <w:rPr>
        <w:rFonts w:hint="default"/>
      </w:rPr>
    </w:lvl>
    <w:lvl w:ilvl="5">
      <w:start w:val="1"/>
      <w:numFmt w:val="decimal"/>
      <w:lvlText w:val="%1.%2.%3.%4.%5.%6"/>
      <w:lvlJc w:val="left"/>
      <w:pPr>
        <w:ind w:left="431" w:hanging="431"/>
      </w:pPr>
      <w:rPr>
        <w:rFonts w:hint="default"/>
      </w:rPr>
    </w:lvl>
    <w:lvl w:ilvl="6">
      <w:start w:val="1"/>
      <w:numFmt w:val="decimal"/>
      <w:lvlText w:val="%1.%2.%3.%4.%5.%6.%7"/>
      <w:lvlJc w:val="left"/>
      <w:pPr>
        <w:ind w:left="431" w:hanging="431"/>
      </w:pPr>
      <w:rPr>
        <w:rFonts w:hint="default"/>
      </w:rPr>
    </w:lvl>
    <w:lvl w:ilvl="7">
      <w:start w:val="1"/>
      <w:numFmt w:val="russianUpper"/>
      <w:lvlText w:val="Приложение %8."/>
      <w:lvlJc w:val="left"/>
      <w:pPr>
        <w:ind w:left="431" w:hanging="431"/>
      </w:pPr>
      <w:rPr>
        <w:rFonts w:hint="default"/>
      </w:rPr>
    </w:lvl>
    <w:lvl w:ilvl="8">
      <w:start w:val="1"/>
      <w:numFmt w:val="decimal"/>
      <w:suff w:val="space"/>
      <w:lvlText w:val="Приложение %8.%9"/>
      <w:lvlJc w:val="left"/>
      <w:pPr>
        <w:ind w:left="431" w:hanging="431"/>
      </w:pPr>
      <w:rPr>
        <w:rFonts w:asciiTheme="majorHAnsi" w:hAnsiTheme="majorHAnsi" w:hint="default"/>
        <w:b/>
        <w:i w:val="0"/>
        <w:caps w:val="0"/>
        <w:strike w:val="0"/>
        <w:dstrike w:val="0"/>
        <w:vanish w:val="0"/>
        <w:kern w:val="0"/>
        <w:sz w:val="28"/>
        <w:vertAlign w:val="baseline"/>
        <w14:cntxtAlts w14:val="0"/>
      </w:rPr>
    </w:lvl>
  </w:abstractNum>
  <w:abstractNum w:abstractNumId="32" w15:restartNumberingAfterBreak="0">
    <w:nsid w:val="3AF91443"/>
    <w:multiLevelType w:val="multilevel"/>
    <w:tmpl w:val="699617E0"/>
    <w:styleLink w:val="11"/>
    <w:lvl w:ilvl="0">
      <w:start w:val="7"/>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8"/>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3BCF36D0"/>
    <w:multiLevelType w:val="hybridMultilevel"/>
    <w:tmpl w:val="E88AB1B4"/>
    <w:lvl w:ilvl="0" w:tplc="5FEE9F02">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15:restartNumberingAfterBreak="0">
    <w:nsid w:val="3BDF0EEC"/>
    <w:multiLevelType w:val="multilevel"/>
    <w:tmpl w:val="E2E069BC"/>
    <w:styleLink w:val="a5"/>
    <w:lvl w:ilvl="0">
      <w:start w:val="1"/>
      <w:numFmt w:val="decimal"/>
      <w:suff w:val="space"/>
      <w:lvlText w:val="%1"/>
      <w:lvlJc w:val="left"/>
      <w:pPr>
        <w:ind w:left="0" w:firstLine="0"/>
      </w:pPr>
      <w:rPr>
        <w:rFonts w:ascii="Times New Roman Полужирный" w:hAnsi="Times New Roman Полужирный" w:hint="default"/>
        <w:b/>
        <w:i w:val="0"/>
        <w:caps w:val="0"/>
        <w:smallCaps w:val="0"/>
        <w:strike w:val="0"/>
        <w:dstrike w:val="0"/>
        <w:vanish w:val="0"/>
        <w:kern w:val="0"/>
        <w:sz w:val="24"/>
        <w:vertAlign w:val="baseline"/>
        <w14:cntxtAlts w14:val="0"/>
      </w:rPr>
    </w:lvl>
    <w:lvl w:ilvl="1">
      <w:start w:val="1"/>
      <w:numFmt w:val="decimal"/>
      <w:suff w:val="space"/>
      <w:lvlText w:val="%1.%2"/>
      <w:lvlJc w:val="left"/>
      <w:pPr>
        <w:ind w:left="0" w:firstLine="0"/>
      </w:pPr>
      <w:rPr>
        <w:rFonts w:ascii="Times New Roman" w:hAnsi="Times New Roman" w:hint="default"/>
        <w:b w:val="0"/>
        <w:i w:val="0"/>
        <w:sz w:val="24"/>
      </w:rPr>
    </w:lvl>
    <w:lvl w:ilvl="2">
      <w:start w:val="1"/>
      <w:numFmt w:val="decimal"/>
      <w:suff w:val="space"/>
      <w:lvlText w:val="%1.%2.%3"/>
      <w:lvlJc w:val="left"/>
      <w:pPr>
        <w:ind w:left="0" w:firstLine="0"/>
      </w:pPr>
      <w:rPr>
        <w:rFonts w:ascii="Times New Roman" w:hAnsi="Times New Roman" w:hint="default"/>
        <w:b w:val="0"/>
        <w:i w:val="0"/>
        <w:sz w:val="24"/>
      </w:rPr>
    </w:lvl>
    <w:lvl w:ilvl="3">
      <w:start w:val="1"/>
      <w:numFmt w:val="decimal"/>
      <w:suff w:val="space"/>
      <w:lvlText w:val="%1.%2.%3.%4"/>
      <w:lvlJc w:val="left"/>
      <w:pPr>
        <w:ind w:left="0" w:firstLine="0"/>
      </w:pPr>
      <w:rPr>
        <w:rFonts w:ascii="Times New Roman" w:hAnsi="Times New Roman" w:hint="default"/>
        <w:b w:val="0"/>
        <w:i w:val="0"/>
        <w:sz w:val="24"/>
      </w:rPr>
    </w:lvl>
    <w:lvl w:ilvl="4">
      <w:start w:val="1"/>
      <w:numFmt w:val="decimal"/>
      <w:suff w:val="space"/>
      <w:lvlText w:val="%1.%2.%3.%4.%5"/>
      <w:lvlJc w:val="left"/>
      <w:pPr>
        <w:ind w:left="0" w:firstLine="0"/>
      </w:pPr>
      <w:rPr>
        <w:rFonts w:ascii="Times New Roman" w:hAnsi="Times New Roman" w:hint="default"/>
        <w:b w:val="0"/>
        <w:i w:val="0"/>
        <w:sz w:val="24"/>
      </w:rPr>
    </w:lvl>
    <w:lvl w:ilvl="5">
      <w:start w:val="1"/>
      <w:numFmt w:val="decimal"/>
      <w:suff w:val="space"/>
      <w:lvlText w:val="%1.%2.%3.%4.%5.%6"/>
      <w:lvlJc w:val="left"/>
      <w:pPr>
        <w:ind w:left="0" w:firstLine="0"/>
      </w:pPr>
      <w:rPr>
        <w:rFonts w:ascii="Times New Roman Полужирный" w:hAnsi="Times New Roman Полужирный" w:hint="default"/>
        <w:b w:val="0"/>
        <w:i w:val="0"/>
        <w:caps w:val="0"/>
        <w:smallCaps w:val="0"/>
        <w:strike w:val="0"/>
        <w:dstrike w:val="0"/>
        <w:vanish w:val="0"/>
        <w:kern w:val="0"/>
        <w:sz w:val="24"/>
        <w:vertAlign w:val="baseline"/>
        <w14:cntxtAlts w14:val="0"/>
      </w:rPr>
    </w:lvl>
    <w:lvl w:ilvl="6">
      <w:start w:val="1"/>
      <w:numFmt w:val="none"/>
      <w:lvlText w:val="%7"/>
      <w:lvlJc w:val="left"/>
      <w:pPr>
        <w:tabs>
          <w:tab w:val="num" w:pos="1021"/>
        </w:tabs>
        <w:ind w:left="0" w:firstLine="0"/>
      </w:pPr>
      <w:rPr>
        <w:rFonts w:hint="default"/>
      </w:rPr>
    </w:lvl>
    <w:lvl w:ilvl="7">
      <w:start w:val="1"/>
      <w:numFmt w:val="none"/>
      <w:lvlText w:val="%8"/>
      <w:lvlJc w:val="left"/>
      <w:pPr>
        <w:tabs>
          <w:tab w:val="num" w:pos="1021"/>
        </w:tabs>
        <w:ind w:left="0" w:firstLine="0"/>
      </w:pPr>
      <w:rPr>
        <w:rFonts w:hint="default"/>
      </w:rPr>
    </w:lvl>
    <w:lvl w:ilvl="8">
      <w:start w:val="1"/>
      <w:numFmt w:val="none"/>
      <w:lvlText w:val="%9"/>
      <w:lvlJc w:val="left"/>
      <w:pPr>
        <w:tabs>
          <w:tab w:val="num" w:pos="1021"/>
        </w:tabs>
        <w:ind w:left="0" w:firstLine="0"/>
      </w:pPr>
      <w:rPr>
        <w:rFonts w:hint="default"/>
      </w:rPr>
    </w:lvl>
  </w:abstractNum>
  <w:abstractNum w:abstractNumId="35" w15:restartNumberingAfterBreak="0">
    <w:nsid w:val="3F0D235F"/>
    <w:multiLevelType w:val="hybridMultilevel"/>
    <w:tmpl w:val="207A3B9C"/>
    <w:lvl w:ilvl="0" w:tplc="4E8CAFCA">
      <w:start w:val="1"/>
      <w:numFmt w:val="decimal"/>
      <w:pStyle w:val="12"/>
      <w:lvlText w:val="%1."/>
      <w:lvlJc w:val="left"/>
      <w:pPr>
        <w:ind w:left="720" w:hanging="360"/>
      </w:pPr>
      <w:rPr>
        <w:rFonts w:hint="default"/>
        <w:b w:val="0"/>
        <w:i w:val="0"/>
        <w:sz w:val="24"/>
      </w:rPr>
    </w:lvl>
    <w:lvl w:ilvl="1" w:tplc="7A8CC768" w:tentative="1">
      <w:start w:val="1"/>
      <w:numFmt w:val="lowerLetter"/>
      <w:lvlText w:val="%2."/>
      <w:lvlJc w:val="left"/>
      <w:pPr>
        <w:ind w:left="1440" w:hanging="360"/>
      </w:pPr>
    </w:lvl>
    <w:lvl w:ilvl="2" w:tplc="660AF49C" w:tentative="1">
      <w:start w:val="1"/>
      <w:numFmt w:val="lowerRoman"/>
      <w:lvlText w:val="%3."/>
      <w:lvlJc w:val="right"/>
      <w:pPr>
        <w:ind w:left="2160" w:hanging="180"/>
      </w:pPr>
    </w:lvl>
    <w:lvl w:ilvl="3" w:tplc="B5CE2412" w:tentative="1">
      <w:start w:val="1"/>
      <w:numFmt w:val="decimal"/>
      <w:lvlText w:val="%4."/>
      <w:lvlJc w:val="left"/>
      <w:pPr>
        <w:ind w:left="2880" w:hanging="360"/>
      </w:pPr>
    </w:lvl>
    <w:lvl w:ilvl="4" w:tplc="23804686" w:tentative="1">
      <w:start w:val="1"/>
      <w:numFmt w:val="lowerLetter"/>
      <w:lvlText w:val="%5."/>
      <w:lvlJc w:val="left"/>
      <w:pPr>
        <w:ind w:left="3600" w:hanging="360"/>
      </w:pPr>
    </w:lvl>
    <w:lvl w:ilvl="5" w:tplc="EC4CA8FE" w:tentative="1">
      <w:start w:val="1"/>
      <w:numFmt w:val="lowerRoman"/>
      <w:lvlText w:val="%6."/>
      <w:lvlJc w:val="right"/>
      <w:pPr>
        <w:ind w:left="4320" w:hanging="180"/>
      </w:pPr>
    </w:lvl>
    <w:lvl w:ilvl="6" w:tplc="B9DE02FC" w:tentative="1">
      <w:start w:val="1"/>
      <w:numFmt w:val="decimal"/>
      <w:lvlText w:val="%7."/>
      <w:lvlJc w:val="left"/>
      <w:pPr>
        <w:ind w:left="5040" w:hanging="360"/>
      </w:pPr>
    </w:lvl>
    <w:lvl w:ilvl="7" w:tplc="C86C81AA" w:tentative="1">
      <w:start w:val="1"/>
      <w:numFmt w:val="lowerLetter"/>
      <w:lvlText w:val="%8."/>
      <w:lvlJc w:val="left"/>
      <w:pPr>
        <w:ind w:left="5760" w:hanging="360"/>
      </w:pPr>
    </w:lvl>
    <w:lvl w:ilvl="8" w:tplc="CC1A874E" w:tentative="1">
      <w:start w:val="1"/>
      <w:numFmt w:val="lowerRoman"/>
      <w:lvlText w:val="%9."/>
      <w:lvlJc w:val="right"/>
      <w:pPr>
        <w:ind w:left="6480" w:hanging="180"/>
      </w:pPr>
    </w:lvl>
  </w:abstractNum>
  <w:abstractNum w:abstractNumId="36" w15:restartNumberingAfterBreak="0">
    <w:nsid w:val="3F6E271B"/>
    <w:multiLevelType w:val="hybridMultilevel"/>
    <w:tmpl w:val="3B6E53CC"/>
    <w:lvl w:ilvl="0" w:tplc="6DC6A1CA">
      <w:start w:val="1"/>
      <w:numFmt w:val="bullet"/>
      <w:lvlText w:val="–"/>
      <w:lvlJc w:val="left"/>
      <w:pPr>
        <w:ind w:left="198" w:hanging="198"/>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1657C63"/>
    <w:multiLevelType w:val="multilevel"/>
    <w:tmpl w:val="570A8C06"/>
    <w:lvl w:ilvl="0">
      <w:start w:val="14"/>
      <w:numFmt w:val="decimal"/>
      <w:lvlText w:val="%1"/>
      <w:lvlJc w:val="left"/>
      <w:pPr>
        <w:ind w:left="420" w:hanging="420"/>
      </w:pPr>
      <w:rPr>
        <w:rFonts w:hint="default"/>
      </w:rPr>
    </w:lvl>
    <w:lvl w:ilvl="1">
      <w:start w:val="2"/>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8" w15:restartNumberingAfterBreak="0">
    <w:nsid w:val="422549DF"/>
    <w:multiLevelType w:val="multilevel"/>
    <w:tmpl w:val="71F8C982"/>
    <w:lvl w:ilvl="0">
      <w:start w:val="1"/>
      <w:numFmt w:val="decimal"/>
      <w:pStyle w:val="a6"/>
      <w:lvlText w:val="%1."/>
      <w:lvlJc w:val="left"/>
      <w:pPr>
        <w:ind w:left="720" w:hanging="720"/>
      </w:pPr>
    </w:lvl>
    <w:lvl w:ilvl="1">
      <w:start w:val="1"/>
      <w:numFmt w:val="lowerLetter"/>
      <w:pStyle w:val="a7"/>
      <w:lvlText w:val="%2."/>
      <w:lvlJc w:val="left"/>
      <w:pPr>
        <w:ind w:left="1440" w:hanging="360"/>
      </w:pPr>
    </w:lvl>
    <w:lvl w:ilvl="2">
      <w:start w:val="1"/>
      <w:numFmt w:val="lowerRoman"/>
      <w:pStyle w:val="a8"/>
      <w:lvlText w:val="%3."/>
      <w:lvlJc w:val="right"/>
      <w:pPr>
        <w:ind w:left="2160" w:hanging="180"/>
      </w:pPr>
    </w:lvl>
    <w:lvl w:ilvl="3">
      <w:start w:val="1"/>
      <w:numFmt w:val="decimal"/>
      <w:pStyle w:val="a9"/>
      <w:lvlText w:val="%4."/>
      <w:lvlJc w:val="left"/>
      <w:pPr>
        <w:ind w:left="2880" w:hanging="360"/>
      </w:pPr>
    </w:lvl>
    <w:lvl w:ilvl="4">
      <w:start w:val="1"/>
      <w:numFmt w:val="lowerLetter"/>
      <w:pStyle w:val="aa"/>
      <w:lvlText w:val="%5."/>
      <w:lvlJc w:val="left"/>
      <w:pPr>
        <w:ind w:left="3600" w:hanging="360"/>
      </w:pPr>
    </w:lvl>
    <w:lvl w:ilvl="5">
      <w:start w:val="1"/>
      <w:numFmt w:val="lowerRoman"/>
      <w:pStyle w:val="-1"/>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42C67469"/>
    <w:multiLevelType w:val="multilevel"/>
    <w:tmpl w:val="CB3E7C98"/>
    <w:lvl w:ilvl="0">
      <w:start w:val="8"/>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3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2"/>
      <w:numFmt w:val="decimal"/>
      <w:lvlText w:val="%1.%2.%3"/>
      <w:lvlJc w:val="left"/>
      <w:pPr>
        <w:ind w:left="3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Restart w:val="0"/>
      <w:lvlText w:val="%1.%2.%3.%4"/>
      <w:lvlJc w:val="left"/>
      <w:pPr>
        <w:ind w:left="7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0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18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25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32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39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0" w15:restartNumberingAfterBreak="0">
    <w:nsid w:val="43560FA8"/>
    <w:multiLevelType w:val="multilevel"/>
    <w:tmpl w:val="8EA27C84"/>
    <w:styleLink w:val="ab"/>
    <w:lvl w:ilvl="0">
      <w:start w:val="1"/>
      <w:numFmt w:val="russianUpper"/>
      <w:pStyle w:val="ac"/>
      <w:suff w:val="space"/>
      <w:lvlText w:val="Приложение %1."/>
      <w:lvlJc w:val="right"/>
      <w:pPr>
        <w:ind w:left="360" w:hanging="360"/>
      </w:pPr>
      <w:rPr>
        <w:rFonts w:ascii="Times New Roman Полужирный" w:hAnsi="Times New Roman Полужирный" w:hint="default"/>
        <w:b/>
        <w:i w:val="0"/>
        <w:sz w:val="26"/>
      </w:rPr>
    </w:lvl>
    <w:lvl w:ilvl="1">
      <w:start w:val="1"/>
      <w:numFmt w:val="decimal"/>
      <w:pStyle w:val="13"/>
      <w:suff w:val="space"/>
      <w:lvlText w:val="%1.%2"/>
      <w:lvlJc w:val="left"/>
      <w:pPr>
        <w:ind w:left="357" w:firstLine="352"/>
      </w:pPr>
      <w:rPr>
        <w:rFonts w:ascii="Times New Roman Полужирный" w:hAnsi="Times New Roman Полужирный" w:hint="default"/>
        <w:b/>
        <w:i w:val="0"/>
        <w:sz w:val="24"/>
      </w:rPr>
    </w:lvl>
    <w:lvl w:ilvl="2">
      <w:start w:val="1"/>
      <w:numFmt w:val="decimal"/>
      <w:pStyle w:val="22"/>
      <w:suff w:val="space"/>
      <w:lvlText w:val="%1.%2.%3"/>
      <w:lvlJc w:val="left"/>
      <w:pPr>
        <w:ind w:left="357" w:firstLine="352"/>
      </w:pPr>
      <w:rPr>
        <w:rFonts w:ascii="Times New Roman Полужирный" w:hAnsi="Times New Roman Полужирный" w:hint="default"/>
        <w:b/>
        <w:i w:val="0"/>
        <w:sz w:val="24"/>
      </w:rPr>
    </w:lvl>
    <w:lvl w:ilvl="3">
      <w:start w:val="1"/>
      <w:numFmt w:val="decimal"/>
      <w:pStyle w:val="30"/>
      <w:suff w:val="space"/>
      <w:lvlText w:val="%1.%2.%3.%4"/>
      <w:lvlJc w:val="left"/>
      <w:pPr>
        <w:ind w:left="357" w:firstLine="352"/>
      </w:pPr>
      <w:rPr>
        <w:rFonts w:ascii="Times New Roman Полужирный" w:hAnsi="Times New Roman Полужирный" w:hint="default"/>
        <w:b/>
        <w:i w:val="0"/>
        <w:sz w:val="24"/>
      </w:rPr>
    </w:lvl>
    <w:lvl w:ilvl="4">
      <w:start w:val="1"/>
      <w:numFmt w:val="decimal"/>
      <w:suff w:val="space"/>
      <w:lvlText w:val="%1.%2.%3.%4.%5"/>
      <w:lvlJc w:val="left"/>
      <w:pPr>
        <w:ind w:left="357" w:firstLine="352"/>
      </w:pPr>
      <w:rPr>
        <w:rFonts w:ascii="Times New Roman Полужирный" w:hAnsi="Times New Roman Полужирный" w:hint="default"/>
        <w:b/>
        <w:i w:val="0"/>
        <w:sz w:val="24"/>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41" w15:restartNumberingAfterBreak="0">
    <w:nsid w:val="45AD3901"/>
    <w:multiLevelType w:val="multilevel"/>
    <w:tmpl w:val="A8C05816"/>
    <w:styleLink w:val="23"/>
    <w:lvl w:ilvl="0">
      <w:start w:val="1"/>
      <w:numFmt w:val="bullet"/>
      <w:pStyle w:val="-2"/>
      <w:suff w:val="space"/>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Noto Sans Symbols" w:eastAsia="Noto Sans Symbols" w:hAnsi="Noto Sans Symbols" w:cs="Noto Sans Symbols" w:hint="default"/>
      </w:rPr>
    </w:lvl>
    <w:lvl w:ilvl="3">
      <w:start w:val="1"/>
      <w:numFmt w:val="bullet"/>
      <w:lvlText w:val="●"/>
      <w:lvlJc w:val="left"/>
      <w:pPr>
        <w:ind w:left="2880" w:hanging="360"/>
      </w:pPr>
      <w:rPr>
        <w:rFonts w:ascii="Noto Sans Symbols" w:eastAsia="Noto Sans Symbols" w:hAnsi="Noto Sans Symbols" w:cs="Noto Sans Symbols"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Noto Sans Symbols" w:eastAsia="Noto Sans Symbols" w:hAnsi="Noto Sans Symbols" w:cs="Noto Sans Symbols" w:hint="default"/>
      </w:rPr>
    </w:lvl>
    <w:lvl w:ilvl="6">
      <w:start w:val="1"/>
      <w:numFmt w:val="bullet"/>
      <w:lvlText w:val="●"/>
      <w:lvlJc w:val="left"/>
      <w:pPr>
        <w:ind w:left="5040" w:hanging="360"/>
      </w:pPr>
      <w:rPr>
        <w:rFonts w:ascii="Noto Sans Symbols" w:eastAsia="Noto Sans Symbols" w:hAnsi="Noto Sans Symbols" w:cs="Noto Sans Symbols"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Noto Sans Symbols" w:eastAsia="Noto Sans Symbols" w:hAnsi="Noto Sans Symbols" w:cs="Noto Sans Symbols" w:hint="default"/>
      </w:rPr>
    </w:lvl>
  </w:abstractNum>
  <w:abstractNum w:abstractNumId="42" w15:restartNumberingAfterBreak="0">
    <w:nsid w:val="479D2061"/>
    <w:multiLevelType w:val="multilevel"/>
    <w:tmpl w:val="AF783228"/>
    <w:lvl w:ilvl="0">
      <w:start w:val="9"/>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3" w15:restartNumberingAfterBreak="0">
    <w:nsid w:val="47F075CA"/>
    <w:multiLevelType w:val="hybridMultilevel"/>
    <w:tmpl w:val="264A5430"/>
    <w:lvl w:ilvl="0" w:tplc="0419000F">
      <w:start w:val="1"/>
      <w:numFmt w:val="decimal"/>
      <w:lvlText w:val="%1."/>
      <w:lvlJc w:val="left"/>
      <w:pPr>
        <w:ind w:left="928" w:hanging="360"/>
      </w:pPr>
    </w:lvl>
    <w:lvl w:ilvl="1" w:tplc="04190019" w:tentative="1">
      <w:start w:val="1"/>
      <w:numFmt w:val="lowerLetter"/>
      <w:lvlText w:val="%2."/>
      <w:lvlJc w:val="left"/>
      <w:pPr>
        <w:ind w:left="1469" w:hanging="360"/>
      </w:pPr>
    </w:lvl>
    <w:lvl w:ilvl="2" w:tplc="0419001B" w:tentative="1">
      <w:start w:val="1"/>
      <w:numFmt w:val="lowerRoman"/>
      <w:lvlText w:val="%3."/>
      <w:lvlJc w:val="right"/>
      <w:pPr>
        <w:ind w:left="2189" w:hanging="180"/>
      </w:pPr>
    </w:lvl>
    <w:lvl w:ilvl="3" w:tplc="0419000F" w:tentative="1">
      <w:start w:val="1"/>
      <w:numFmt w:val="decimal"/>
      <w:lvlText w:val="%4."/>
      <w:lvlJc w:val="left"/>
      <w:pPr>
        <w:ind w:left="2909" w:hanging="360"/>
      </w:pPr>
    </w:lvl>
    <w:lvl w:ilvl="4" w:tplc="04190019" w:tentative="1">
      <w:start w:val="1"/>
      <w:numFmt w:val="lowerLetter"/>
      <w:lvlText w:val="%5."/>
      <w:lvlJc w:val="left"/>
      <w:pPr>
        <w:ind w:left="3629" w:hanging="360"/>
      </w:pPr>
    </w:lvl>
    <w:lvl w:ilvl="5" w:tplc="0419001B" w:tentative="1">
      <w:start w:val="1"/>
      <w:numFmt w:val="lowerRoman"/>
      <w:lvlText w:val="%6."/>
      <w:lvlJc w:val="right"/>
      <w:pPr>
        <w:ind w:left="4349" w:hanging="180"/>
      </w:pPr>
    </w:lvl>
    <w:lvl w:ilvl="6" w:tplc="0419000F" w:tentative="1">
      <w:start w:val="1"/>
      <w:numFmt w:val="decimal"/>
      <w:lvlText w:val="%7."/>
      <w:lvlJc w:val="left"/>
      <w:pPr>
        <w:ind w:left="5069" w:hanging="360"/>
      </w:pPr>
    </w:lvl>
    <w:lvl w:ilvl="7" w:tplc="04190019" w:tentative="1">
      <w:start w:val="1"/>
      <w:numFmt w:val="lowerLetter"/>
      <w:lvlText w:val="%8."/>
      <w:lvlJc w:val="left"/>
      <w:pPr>
        <w:ind w:left="5789" w:hanging="360"/>
      </w:pPr>
    </w:lvl>
    <w:lvl w:ilvl="8" w:tplc="0419001B" w:tentative="1">
      <w:start w:val="1"/>
      <w:numFmt w:val="lowerRoman"/>
      <w:lvlText w:val="%9."/>
      <w:lvlJc w:val="right"/>
      <w:pPr>
        <w:ind w:left="6509" w:hanging="180"/>
      </w:pPr>
    </w:lvl>
  </w:abstractNum>
  <w:abstractNum w:abstractNumId="44" w15:restartNumberingAfterBreak="0">
    <w:nsid w:val="4AAF51D3"/>
    <w:multiLevelType w:val="multilevel"/>
    <w:tmpl w:val="847A9A34"/>
    <w:lvl w:ilvl="0">
      <w:start w:val="2"/>
      <w:numFmt w:val="decimal"/>
      <w:lvlText w:val="%1"/>
      <w:lvlJc w:val="left"/>
      <w:pPr>
        <w:ind w:left="360" w:hanging="360"/>
      </w:pPr>
      <w:rPr>
        <w:rFonts w:hint="default"/>
      </w:rPr>
    </w:lvl>
    <w:lvl w:ilvl="1">
      <w:start w:val="2"/>
      <w:numFmt w:val="decimal"/>
      <w:lvlText w:val="%1.%2"/>
      <w:lvlJc w:val="left"/>
      <w:pPr>
        <w:ind w:left="1090" w:hanging="360"/>
      </w:pPr>
      <w:rPr>
        <w:rFonts w:hint="default"/>
      </w:rPr>
    </w:lvl>
    <w:lvl w:ilvl="2">
      <w:start w:val="1"/>
      <w:numFmt w:val="decimal"/>
      <w:lvlText w:val="%1.%2.%3"/>
      <w:lvlJc w:val="left"/>
      <w:pPr>
        <w:ind w:left="2180" w:hanging="720"/>
      </w:pPr>
      <w:rPr>
        <w:rFonts w:hint="default"/>
      </w:rPr>
    </w:lvl>
    <w:lvl w:ilvl="3">
      <w:start w:val="1"/>
      <w:numFmt w:val="decimal"/>
      <w:lvlText w:val="%1.%2.%3.%4"/>
      <w:lvlJc w:val="left"/>
      <w:pPr>
        <w:ind w:left="2910" w:hanging="720"/>
      </w:pPr>
      <w:rPr>
        <w:rFonts w:hint="default"/>
      </w:rPr>
    </w:lvl>
    <w:lvl w:ilvl="4">
      <w:start w:val="1"/>
      <w:numFmt w:val="decimal"/>
      <w:lvlText w:val="%1.%2.%3.%4.%5"/>
      <w:lvlJc w:val="left"/>
      <w:pPr>
        <w:ind w:left="4000" w:hanging="1080"/>
      </w:pPr>
      <w:rPr>
        <w:rFonts w:hint="default"/>
      </w:rPr>
    </w:lvl>
    <w:lvl w:ilvl="5">
      <w:start w:val="1"/>
      <w:numFmt w:val="decimal"/>
      <w:lvlText w:val="%1.%2.%3.%4.%5.%6"/>
      <w:lvlJc w:val="left"/>
      <w:pPr>
        <w:ind w:left="473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50" w:hanging="1440"/>
      </w:pPr>
      <w:rPr>
        <w:rFonts w:hint="default"/>
      </w:rPr>
    </w:lvl>
    <w:lvl w:ilvl="8">
      <w:start w:val="1"/>
      <w:numFmt w:val="decimal"/>
      <w:lvlText w:val="%1.%2.%3.%4.%5.%6.%7.%8.%9"/>
      <w:lvlJc w:val="left"/>
      <w:pPr>
        <w:ind w:left="7640" w:hanging="1800"/>
      </w:pPr>
      <w:rPr>
        <w:rFonts w:hint="default"/>
      </w:rPr>
    </w:lvl>
  </w:abstractNum>
  <w:abstractNum w:abstractNumId="45" w15:restartNumberingAfterBreak="0">
    <w:nsid w:val="4B507D6D"/>
    <w:multiLevelType w:val="hybridMultilevel"/>
    <w:tmpl w:val="A5145BAA"/>
    <w:lvl w:ilvl="0" w:tplc="F2E26DA0">
      <w:start w:val="1"/>
      <w:numFmt w:val="bullet"/>
      <w:lvlText w:val=""/>
      <w:lvlJc w:val="left"/>
      <w:pPr>
        <w:ind w:left="501" w:hanging="360"/>
      </w:pPr>
      <w:rPr>
        <w:rFonts w:ascii="Symbol" w:hAnsi="Symbol" w:hint="default"/>
      </w:rPr>
    </w:lvl>
    <w:lvl w:ilvl="1" w:tplc="04190003">
      <w:start w:val="1"/>
      <w:numFmt w:val="bullet"/>
      <w:lvlText w:val="o"/>
      <w:lvlJc w:val="left"/>
      <w:pPr>
        <w:ind w:left="-1256" w:hanging="360"/>
      </w:pPr>
      <w:rPr>
        <w:rFonts w:ascii="Courier New" w:hAnsi="Courier New" w:cs="Courier New" w:hint="default"/>
      </w:rPr>
    </w:lvl>
    <w:lvl w:ilvl="2" w:tplc="04190005" w:tentative="1">
      <w:start w:val="1"/>
      <w:numFmt w:val="bullet"/>
      <w:lvlText w:val=""/>
      <w:lvlJc w:val="left"/>
      <w:pPr>
        <w:ind w:left="-536" w:hanging="360"/>
      </w:pPr>
      <w:rPr>
        <w:rFonts w:ascii="Wingdings" w:hAnsi="Wingdings" w:hint="default"/>
      </w:rPr>
    </w:lvl>
    <w:lvl w:ilvl="3" w:tplc="04190001" w:tentative="1">
      <w:start w:val="1"/>
      <w:numFmt w:val="bullet"/>
      <w:lvlText w:val=""/>
      <w:lvlJc w:val="left"/>
      <w:pPr>
        <w:ind w:left="184" w:hanging="360"/>
      </w:pPr>
      <w:rPr>
        <w:rFonts w:ascii="Symbol" w:hAnsi="Symbol" w:hint="default"/>
      </w:rPr>
    </w:lvl>
    <w:lvl w:ilvl="4" w:tplc="04190003" w:tentative="1">
      <w:start w:val="1"/>
      <w:numFmt w:val="bullet"/>
      <w:lvlText w:val="o"/>
      <w:lvlJc w:val="left"/>
      <w:pPr>
        <w:ind w:left="904" w:hanging="360"/>
      </w:pPr>
      <w:rPr>
        <w:rFonts w:ascii="Courier New" w:hAnsi="Courier New" w:cs="Courier New" w:hint="default"/>
      </w:rPr>
    </w:lvl>
    <w:lvl w:ilvl="5" w:tplc="04190005" w:tentative="1">
      <w:start w:val="1"/>
      <w:numFmt w:val="bullet"/>
      <w:lvlText w:val=""/>
      <w:lvlJc w:val="left"/>
      <w:pPr>
        <w:ind w:left="1624" w:hanging="360"/>
      </w:pPr>
      <w:rPr>
        <w:rFonts w:ascii="Wingdings" w:hAnsi="Wingdings" w:hint="default"/>
      </w:rPr>
    </w:lvl>
    <w:lvl w:ilvl="6" w:tplc="04190001" w:tentative="1">
      <w:start w:val="1"/>
      <w:numFmt w:val="bullet"/>
      <w:lvlText w:val=""/>
      <w:lvlJc w:val="left"/>
      <w:pPr>
        <w:ind w:left="2344" w:hanging="360"/>
      </w:pPr>
      <w:rPr>
        <w:rFonts w:ascii="Symbol" w:hAnsi="Symbol" w:hint="default"/>
      </w:rPr>
    </w:lvl>
    <w:lvl w:ilvl="7" w:tplc="04190003" w:tentative="1">
      <w:start w:val="1"/>
      <w:numFmt w:val="bullet"/>
      <w:lvlText w:val="o"/>
      <w:lvlJc w:val="left"/>
      <w:pPr>
        <w:ind w:left="3064" w:hanging="360"/>
      </w:pPr>
      <w:rPr>
        <w:rFonts w:ascii="Courier New" w:hAnsi="Courier New" w:cs="Courier New" w:hint="default"/>
      </w:rPr>
    </w:lvl>
    <w:lvl w:ilvl="8" w:tplc="04190005" w:tentative="1">
      <w:start w:val="1"/>
      <w:numFmt w:val="bullet"/>
      <w:lvlText w:val=""/>
      <w:lvlJc w:val="left"/>
      <w:pPr>
        <w:ind w:left="3784" w:hanging="360"/>
      </w:pPr>
      <w:rPr>
        <w:rFonts w:ascii="Wingdings" w:hAnsi="Wingdings" w:hint="default"/>
      </w:rPr>
    </w:lvl>
  </w:abstractNum>
  <w:abstractNum w:abstractNumId="46" w15:restartNumberingAfterBreak="0">
    <w:nsid w:val="538606F8"/>
    <w:multiLevelType w:val="hybridMultilevel"/>
    <w:tmpl w:val="67A4951C"/>
    <w:lvl w:ilvl="0" w:tplc="9E9892E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7" w15:restartNumberingAfterBreak="0">
    <w:nsid w:val="548775A0"/>
    <w:multiLevelType w:val="multilevel"/>
    <w:tmpl w:val="12ACB0BE"/>
    <w:lvl w:ilvl="0">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Text w:val="%1.%2"/>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8" w15:restartNumberingAfterBreak="0">
    <w:nsid w:val="566A7708"/>
    <w:multiLevelType w:val="multilevel"/>
    <w:tmpl w:val="652016C4"/>
    <w:lvl w:ilvl="0">
      <w:start w:val="8"/>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9" w15:restartNumberingAfterBreak="0">
    <w:nsid w:val="571B5F2E"/>
    <w:multiLevelType w:val="multilevel"/>
    <w:tmpl w:val="0419001D"/>
    <w:styleLink w:val="14"/>
    <w:lvl w:ilvl="0">
      <w:start w:val="1"/>
      <w:numFmt w:val="bullet"/>
      <w:lvlText w:val=""/>
      <w:lvlJc w:val="left"/>
      <w:pPr>
        <w:ind w:left="360" w:hanging="360"/>
      </w:pPr>
      <w:rPr>
        <w:rFonts w:ascii="Symbol" w:hAnsi="Symbol" w:hint="default"/>
        <w:color w:val="auto"/>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15:restartNumberingAfterBreak="0">
    <w:nsid w:val="58E93D74"/>
    <w:multiLevelType w:val="multilevel"/>
    <w:tmpl w:val="0419001F"/>
    <w:styleLink w:val="111111"/>
    <w:lvl w:ilvl="0">
      <w:start w:val="1"/>
      <w:numFmt w:val="decimal"/>
      <w:pStyle w:val="15"/>
      <w:lvlText w:val="%1."/>
      <w:lvlJc w:val="left"/>
      <w:pPr>
        <w:tabs>
          <w:tab w:val="num" w:pos="360"/>
        </w:tabs>
        <w:ind w:left="360" w:hanging="360"/>
      </w:pPr>
      <w:rPr>
        <w:rFonts w:cs="Times New Roman"/>
      </w:rPr>
    </w:lvl>
    <w:lvl w:ilvl="1">
      <w:start w:val="1"/>
      <w:numFmt w:val="decimal"/>
      <w:pStyle w:val="24"/>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400"/>
        </w:tabs>
        <w:ind w:left="4320" w:hanging="1440"/>
      </w:pPr>
      <w:rPr>
        <w:rFonts w:cs="Times New Roman"/>
      </w:rPr>
    </w:lvl>
  </w:abstractNum>
  <w:abstractNum w:abstractNumId="51" w15:restartNumberingAfterBreak="0">
    <w:nsid w:val="5B31308A"/>
    <w:multiLevelType w:val="multilevel"/>
    <w:tmpl w:val="D1844176"/>
    <w:lvl w:ilvl="0">
      <w:start w:val="1"/>
      <w:numFmt w:val="decimal"/>
      <w:lvlText w:val="%1."/>
      <w:lvlJc w:val="left"/>
      <w:pPr>
        <w:ind w:left="1020" w:hanging="312"/>
      </w:pPr>
      <w:rPr>
        <w:rFonts w:hint="default"/>
      </w:rPr>
    </w:lvl>
    <w:lvl w:ilvl="1">
      <w:start w:val="1"/>
      <w:numFmt w:val="lowerLetter"/>
      <w:lvlText w:val="%2."/>
      <w:lvlJc w:val="left"/>
      <w:pPr>
        <w:ind w:left="2148" w:hanging="360"/>
      </w:pPr>
      <w:rPr>
        <w:rFonts w:hint="default"/>
      </w:rPr>
    </w:lvl>
    <w:lvl w:ilvl="2">
      <w:start w:val="1"/>
      <w:numFmt w:val="lowerRoman"/>
      <w:lvlText w:val="%3."/>
      <w:lvlJc w:val="right"/>
      <w:pPr>
        <w:ind w:left="2868" w:hanging="180"/>
      </w:pPr>
      <w:rPr>
        <w:rFonts w:hint="default"/>
      </w:rPr>
    </w:lvl>
    <w:lvl w:ilvl="3">
      <w:start w:val="1"/>
      <w:numFmt w:val="decimal"/>
      <w:lvlText w:val="%4."/>
      <w:lvlJc w:val="left"/>
      <w:pPr>
        <w:ind w:left="3588" w:hanging="360"/>
      </w:pPr>
      <w:rPr>
        <w:rFonts w:hint="default"/>
      </w:rPr>
    </w:lvl>
    <w:lvl w:ilvl="4">
      <w:start w:val="1"/>
      <w:numFmt w:val="lowerLetter"/>
      <w:lvlText w:val="%5."/>
      <w:lvlJc w:val="left"/>
      <w:pPr>
        <w:ind w:left="4308" w:hanging="360"/>
      </w:pPr>
      <w:rPr>
        <w:rFonts w:hint="default"/>
      </w:rPr>
    </w:lvl>
    <w:lvl w:ilvl="5">
      <w:start w:val="1"/>
      <w:numFmt w:val="lowerRoman"/>
      <w:lvlText w:val="%6."/>
      <w:lvlJc w:val="right"/>
      <w:pPr>
        <w:ind w:left="5028" w:hanging="180"/>
      </w:pPr>
      <w:rPr>
        <w:rFonts w:hint="default"/>
      </w:rPr>
    </w:lvl>
    <w:lvl w:ilvl="6">
      <w:start w:val="1"/>
      <w:numFmt w:val="decimal"/>
      <w:lvlText w:val="%7."/>
      <w:lvlJc w:val="left"/>
      <w:pPr>
        <w:ind w:left="5748" w:hanging="360"/>
      </w:pPr>
      <w:rPr>
        <w:rFonts w:hint="default"/>
      </w:rPr>
    </w:lvl>
    <w:lvl w:ilvl="7">
      <w:start w:val="1"/>
      <w:numFmt w:val="lowerLetter"/>
      <w:lvlText w:val="%8."/>
      <w:lvlJc w:val="left"/>
      <w:pPr>
        <w:ind w:left="6468" w:hanging="360"/>
      </w:pPr>
      <w:rPr>
        <w:rFonts w:hint="default"/>
      </w:rPr>
    </w:lvl>
    <w:lvl w:ilvl="8">
      <w:start w:val="1"/>
      <w:numFmt w:val="lowerRoman"/>
      <w:lvlText w:val="%9."/>
      <w:lvlJc w:val="right"/>
      <w:pPr>
        <w:ind w:left="7188" w:hanging="180"/>
      </w:pPr>
      <w:rPr>
        <w:rFonts w:hint="default"/>
      </w:rPr>
    </w:lvl>
  </w:abstractNum>
  <w:abstractNum w:abstractNumId="52" w15:restartNumberingAfterBreak="0">
    <w:nsid w:val="63C307BC"/>
    <w:multiLevelType w:val="multilevel"/>
    <w:tmpl w:val="E2E069BC"/>
    <w:styleLink w:val="31"/>
    <w:lvl w:ilvl="0">
      <w:start w:val="1"/>
      <w:numFmt w:val="decimal"/>
      <w:pStyle w:val="16"/>
      <w:suff w:val="space"/>
      <w:lvlText w:val="%1"/>
      <w:lvlJc w:val="left"/>
      <w:pPr>
        <w:ind w:left="0" w:firstLine="0"/>
      </w:pPr>
      <w:rPr>
        <w:rFonts w:ascii="Times New Roman Полужирный" w:hAnsi="Times New Roman Полужирный" w:hint="default"/>
        <w:b/>
        <w:i w:val="0"/>
        <w:caps w:val="0"/>
        <w:smallCaps w:val="0"/>
        <w:strike w:val="0"/>
        <w:dstrike w:val="0"/>
        <w:vanish w:val="0"/>
        <w:kern w:val="0"/>
        <w:sz w:val="24"/>
        <w:vertAlign w:val="baseline"/>
        <w14:cntxtAlts w14:val="0"/>
      </w:rPr>
    </w:lvl>
    <w:lvl w:ilvl="1">
      <w:start w:val="1"/>
      <w:numFmt w:val="decimal"/>
      <w:pStyle w:val="25"/>
      <w:suff w:val="space"/>
      <w:lvlText w:val="%1.%2"/>
      <w:lvlJc w:val="left"/>
      <w:pPr>
        <w:ind w:left="0" w:firstLine="0"/>
      </w:pPr>
      <w:rPr>
        <w:rFonts w:ascii="Times New Roman" w:hAnsi="Times New Roman" w:hint="default"/>
        <w:b w:val="0"/>
        <w:i w:val="0"/>
        <w:sz w:val="24"/>
      </w:rPr>
    </w:lvl>
    <w:lvl w:ilvl="2">
      <w:start w:val="1"/>
      <w:numFmt w:val="decimal"/>
      <w:suff w:val="space"/>
      <w:lvlText w:val="%1.%2.%3"/>
      <w:lvlJc w:val="left"/>
      <w:pPr>
        <w:ind w:left="0" w:firstLine="0"/>
      </w:pPr>
      <w:rPr>
        <w:rFonts w:ascii="Times New Roman" w:hAnsi="Times New Roman" w:hint="default"/>
        <w:b w:val="0"/>
        <w:i w:val="0"/>
        <w:sz w:val="24"/>
      </w:rPr>
    </w:lvl>
    <w:lvl w:ilvl="3">
      <w:start w:val="1"/>
      <w:numFmt w:val="decimal"/>
      <w:pStyle w:val="4"/>
      <w:suff w:val="space"/>
      <w:lvlText w:val="%1.%2.%3.%4"/>
      <w:lvlJc w:val="left"/>
      <w:pPr>
        <w:ind w:left="0" w:firstLine="0"/>
      </w:pPr>
      <w:rPr>
        <w:rFonts w:ascii="Times New Roman" w:hAnsi="Times New Roman" w:hint="default"/>
        <w:b w:val="0"/>
        <w:i w:val="0"/>
        <w:sz w:val="24"/>
      </w:rPr>
    </w:lvl>
    <w:lvl w:ilvl="4">
      <w:start w:val="1"/>
      <w:numFmt w:val="decimal"/>
      <w:pStyle w:val="5"/>
      <w:suff w:val="space"/>
      <w:lvlText w:val="%1.%2.%3.%4.%5"/>
      <w:lvlJc w:val="left"/>
      <w:pPr>
        <w:ind w:left="0" w:firstLine="0"/>
      </w:pPr>
      <w:rPr>
        <w:rFonts w:ascii="Times New Roman" w:hAnsi="Times New Roman" w:hint="default"/>
        <w:b w:val="0"/>
        <w:i w:val="0"/>
        <w:sz w:val="24"/>
      </w:rPr>
    </w:lvl>
    <w:lvl w:ilvl="5">
      <w:start w:val="1"/>
      <w:numFmt w:val="decimal"/>
      <w:pStyle w:val="6"/>
      <w:suff w:val="space"/>
      <w:lvlText w:val="%1.%2.%3.%4.%5.%6"/>
      <w:lvlJc w:val="left"/>
      <w:pPr>
        <w:ind w:left="0" w:firstLine="0"/>
      </w:pPr>
      <w:rPr>
        <w:rFonts w:ascii="Times New Roman Полужирный" w:hAnsi="Times New Roman Полужирный" w:hint="default"/>
        <w:b w:val="0"/>
        <w:i w:val="0"/>
        <w:caps w:val="0"/>
        <w:smallCaps w:val="0"/>
        <w:strike w:val="0"/>
        <w:dstrike w:val="0"/>
        <w:vanish w:val="0"/>
        <w:kern w:val="0"/>
        <w:sz w:val="24"/>
        <w:vertAlign w:val="baseline"/>
        <w14:cntxtAlts w14:val="0"/>
      </w:rPr>
    </w:lvl>
    <w:lvl w:ilvl="6">
      <w:start w:val="1"/>
      <w:numFmt w:val="none"/>
      <w:lvlText w:val="%7"/>
      <w:lvlJc w:val="left"/>
      <w:pPr>
        <w:tabs>
          <w:tab w:val="num" w:pos="1021"/>
        </w:tabs>
        <w:ind w:left="0" w:firstLine="0"/>
      </w:pPr>
      <w:rPr>
        <w:rFonts w:hint="default"/>
      </w:rPr>
    </w:lvl>
    <w:lvl w:ilvl="7">
      <w:start w:val="1"/>
      <w:numFmt w:val="none"/>
      <w:lvlText w:val="%8"/>
      <w:lvlJc w:val="left"/>
      <w:pPr>
        <w:tabs>
          <w:tab w:val="num" w:pos="1021"/>
        </w:tabs>
        <w:ind w:left="0" w:firstLine="0"/>
      </w:pPr>
      <w:rPr>
        <w:rFonts w:hint="default"/>
      </w:rPr>
    </w:lvl>
    <w:lvl w:ilvl="8">
      <w:start w:val="1"/>
      <w:numFmt w:val="none"/>
      <w:lvlText w:val="%9"/>
      <w:lvlJc w:val="left"/>
      <w:pPr>
        <w:tabs>
          <w:tab w:val="num" w:pos="1021"/>
        </w:tabs>
        <w:ind w:left="0" w:firstLine="0"/>
      </w:pPr>
      <w:rPr>
        <w:rFonts w:hint="default"/>
      </w:rPr>
    </w:lvl>
  </w:abstractNum>
  <w:abstractNum w:abstractNumId="53" w15:restartNumberingAfterBreak="0">
    <w:nsid w:val="68DB5C92"/>
    <w:multiLevelType w:val="hybridMultilevel"/>
    <w:tmpl w:val="DF72A174"/>
    <w:lvl w:ilvl="0" w:tplc="6A888520">
      <w:start w:val="1"/>
      <w:numFmt w:val="bullet"/>
      <w:lvlText w:val="‒"/>
      <w:lvlJc w:val="left"/>
      <w:pPr>
        <w:ind w:left="1429"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6B6F4CE8"/>
    <w:multiLevelType w:val="multilevel"/>
    <w:tmpl w:val="51DAB228"/>
    <w:lvl w:ilvl="0">
      <w:start w:val="1"/>
      <w:numFmt w:val="decimal"/>
      <w:lvlText w:val="%1"/>
      <w:lvlJc w:val="left"/>
      <w:pPr>
        <w:ind w:left="5606" w:hanging="360"/>
      </w:pPr>
      <w:rPr>
        <w:rFonts w:ascii="Times New Roman" w:hAnsi="Times New Roman" w:cs="Times New Roman" w:hint="default"/>
      </w:rPr>
    </w:lvl>
    <w:lvl w:ilvl="1">
      <w:start w:val="1"/>
      <w:numFmt w:val="decimal"/>
      <w:pStyle w:val="26"/>
      <w:isLgl/>
      <w:lvlText w:val="%1.%2"/>
      <w:lvlJc w:val="left"/>
      <w:pPr>
        <w:ind w:left="5606" w:hanging="360"/>
      </w:pPr>
      <w:rPr>
        <w:rFonts w:hint="default"/>
        <w:color w:val="auto"/>
      </w:rPr>
    </w:lvl>
    <w:lvl w:ilvl="2">
      <w:start w:val="1"/>
      <w:numFmt w:val="decimal"/>
      <w:pStyle w:val="310"/>
      <w:isLgl/>
      <w:lvlText w:val="%1.%2.%3"/>
      <w:lvlJc w:val="left"/>
      <w:pPr>
        <w:ind w:left="5966" w:hanging="720"/>
      </w:pPr>
      <w:rPr>
        <w:rFonts w:hint="default"/>
        <w:color w:val="auto"/>
      </w:rPr>
    </w:lvl>
    <w:lvl w:ilvl="3">
      <w:start w:val="1"/>
      <w:numFmt w:val="decimal"/>
      <w:pStyle w:val="41"/>
      <w:isLgl/>
      <w:lvlText w:val="%1.%2.%3.%4"/>
      <w:lvlJc w:val="left"/>
      <w:pPr>
        <w:ind w:left="5966" w:hanging="720"/>
      </w:pPr>
      <w:rPr>
        <w:rFonts w:hint="default"/>
        <w:color w:val="auto"/>
      </w:rPr>
    </w:lvl>
    <w:lvl w:ilvl="4">
      <w:start w:val="1"/>
      <w:numFmt w:val="decimal"/>
      <w:isLgl/>
      <w:lvlText w:val="%1.%2.%3.%4.%5"/>
      <w:lvlJc w:val="left"/>
      <w:pPr>
        <w:ind w:left="6326" w:hanging="1080"/>
      </w:pPr>
      <w:rPr>
        <w:rFonts w:hint="default"/>
        <w:color w:val="auto"/>
      </w:rPr>
    </w:lvl>
    <w:lvl w:ilvl="5">
      <w:start w:val="1"/>
      <w:numFmt w:val="decimal"/>
      <w:isLgl/>
      <w:lvlText w:val="%1.%2.%3.%4.%5.%6"/>
      <w:lvlJc w:val="left"/>
      <w:pPr>
        <w:ind w:left="6326" w:hanging="1080"/>
      </w:pPr>
      <w:rPr>
        <w:rFonts w:hint="default"/>
        <w:color w:val="auto"/>
      </w:rPr>
    </w:lvl>
    <w:lvl w:ilvl="6">
      <w:start w:val="1"/>
      <w:numFmt w:val="decimal"/>
      <w:isLgl/>
      <w:lvlText w:val="%1.%2.%3.%4.%5.%6.%7"/>
      <w:lvlJc w:val="left"/>
      <w:pPr>
        <w:ind w:left="6686" w:hanging="1440"/>
      </w:pPr>
      <w:rPr>
        <w:rFonts w:hint="default"/>
        <w:color w:val="auto"/>
      </w:rPr>
    </w:lvl>
    <w:lvl w:ilvl="7">
      <w:start w:val="1"/>
      <w:numFmt w:val="decimal"/>
      <w:isLgl/>
      <w:lvlText w:val="%1.%2.%3.%4.%5.%6.%7.%8"/>
      <w:lvlJc w:val="left"/>
      <w:pPr>
        <w:ind w:left="6686" w:hanging="1440"/>
      </w:pPr>
      <w:rPr>
        <w:rFonts w:hint="default"/>
        <w:color w:val="auto"/>
      </w:rPr>
    </w:lvl>
    <w:lvl w:ilvl="8">
      <w:start w:val="1"/>
      <w:numFmt w:val="decimal"/>
      <w:isLgl/>
      <w:lvlText w:val="%1.%2.%3.%4.%5.%6.%7.%8.%9"/>
      <w:lvlJc w:val="left"/>
      <w:pPr>
        <w:ind w:left="7046" w:hanging="1800"/>
      </w:pPr>
      <w:rPr>
        <w:rFonts w:hint="default"/>
        <w:color w:val="auto"/>
      </w:rPr>
    </w:lvl>
  </w:abstractNum>
  <w:abstractNum w:abstractNumId="55" w15:restartNumberingAfterBreak="0">
    <w:nsid w:val="6C8624D7"/>
    <w:multiLevelType w:val="multilevel"/>
    <w:tmpl w:val="FB241D84"/>
    <w:lvl w:ilvl="0">
      <w:start w:val="6"/>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1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6" w15:restartNumberingAfterBreak="0">
    <w:nsid w:val="6D1103A1"/>
    <w:multiLevelType w:val="hybridMultilevel"/>
    <w:tmpl w:val="BEAA01AE"/>
    <w:styleLink w:val="17"/>
    <w:lvl w:ilvl="0" w:tplc="F588F4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6E7013AF"/>
    <w:multiLevelType w:val="multilevel"/>
    <w:tmpl w:val="B6186602"/>
    <w:lvl w:ilvl="0">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8" w15:restartNumberingAfterBreak="0">
    <w:nsid w:val="718F532F"/>
    <w:multiLevelType w:val="multilevel"/>
    <w:tmpl w:val="F236C640"/>
    <w:lvl w:ilvl="0">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4"/>
      <w:numFmt w:val="decimal"/>
      <w:lvlText w:val="%1.%2"/>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9" w15:restartNumberingAfterBreak="0">
    <w:nsid w:val="71C734E4"/>
    <w:multiLevelType w:val="hybridMultilevel"/>
    <w:tmpl w:val="7C8C87F6"/>
    <w:lvl w:ilvl="0" w:tplc="1D443E12">
      <w:start w:val="1"/>
      <w:numFmt w:val="bullet"/>
      <w:lvlText w:val="–"/>
      <w:lvlJc w:val="left"/>
      <w:pPr>
        <w:ind w:left="622" w:hanging="360"/>
      </w:pPr>
      <w:rPr>
        <w:rFonts w:ascii="Times New Roman" w:hAnsi="Times New Roman" w:cs="Times New Roman" w:hint="default"/>
      </w:rPr>
    </w:lvl>
    <w:lvl w:ilvl="1" w:tplc="04190003" w:tentative="1">
      <w:start w:val="1"/>
      <w:numFmt w:val="bullet"/>
      <w:lvlText w:val="o"/>
      <w:lvlJc w:val="left"/>
      <w:pPr>
        <w:ind w:left="1342" w:hanging="360"/>
      </w:pPr>
      <w:rPr>
        <w:rFonts w:ascii="Courier New" w:hAnsi="Courier New" w:cs="Courier New" w:hint="default"/>
      </w:rPr>
    </w:lvl>
    <w:lvl w:ilvl="2" w:tplc="04190005" w:tentative="1">
      <w:start w:val="1"/>
      <w:numFmt w:val="bullet"/>
      <w:lvlText w:val=""/>
      <w:lvlJc w:val="left"/>
      <w:pPr>
        <w:ind w:left="2062" w:hanging="360"/>
      </w:pPr>
      <w:rPr>
        <w:rFonts w:ascii="Wingdings" w:hAnsi="Wingdings" w:hint="default"/>
      </w:rPr>
    </w:lvl>
    <w:lvl w:ilvl="3" w:tplc="04190001" w:tentative="1">
      <w:start w:val="1"/>
      <w:numFmt w:val="bullet"/>
      <w:lvlText w:val=""/>
      <w:lvlJc w:val="left"/>
      <w:pPr>
        <w:ind w:left="2782" w:hanging="360"/>
      </w:pPr>
      <w:rPr>
        <w:rFonts w:ascii="Symbol" w:hAnsi="Symbol" w:hint="default"/>
      </w:rPr>
    </w:lvl>
    <w:lvl w:ilvl="4" w:tplc="04190003" w:tentative="1">
      <w:start w:val="1"/>
      <w:numFmt w:val="bullet"/>
      <w:lvlText w:val="o"/>
      <w:lvlJc w:val="left"/>
      <w:pPr>
        <w:ind w:left="3502" w:hanging="360"/>
      </w:pPr>
      <w:rPr>
        <w:rFonts w:ascii="Courier New" w:hAnsi="Courier New" w:cs="Courier New" w:hint="default"/>
      </w:rPr>
    </w:lvl>
    <w:lvl w:ilvl="5" w:tplc="04190005" w:tentative="1">
      <w:start w:val="1"/>
      <w:numFmt w:val="bullet"/>
      <w:lvlText w:val=""/>
      <w:lvlJc w:val="left"/>
      <w:pPr>
        <w:ind w:left="4222" w:hanging="360"/>
      </w:pPr>
      <w:rPr>
        <w:rFonts w:ascii="Wingdings" w:hAnsi="Wingdings" w:hint="default"/>
      </w:rPr>
    </w:lvl>
    <w:lvl w:ilvl="6" w:tplc="04190001" w:tentative="1">
      <w:start w:val="1"/>
      <w:numFmt w:val="bullet"/>
      <w:lvlText w:val=""/>
      <w:lvlJc w:val="left"/>
      <w:pPr>
        <w:ind w:left="4942" w:hanging="360"/>
      </w:pPr>
      <w:rPr>
        <w:rFonts w:ascii="Symbol" w:hAnsi="Symbol" w:hint="default"/>
      </w:rPr>
    </w:lvl>
    <w:lvl w:ilvl="7" w:tplc="04190003" w:tentative="1">
      <w:start w:val="1"/>
      <w:numFmt w:val="bullet"/>
      <w:lvlText w:val="o"/>
      <w:lvlJc w:val="left"/>
      <w:pPr>
        <w:ind w:left="5662" w:hanging="360"/>
      </w:pPr>
      <w:rPr>
        <w:rFonts w:ascii="Courier New" w:hAnsi="Courier New" w:cs="Courier New" w:hint="default"/>
      </w:rPr>
    </w:lvl>
    <w:lvl w:ilvl="8" w:tplc="04190005" w:tentative="1">
      <w:start w:val="1"/>
      <w:numFmt w:val="bullet"/>
      <w:lvlText w:val=""/>
      <w:lvlJc w:val="left"/>
      <w:pPr>
        <w:ind w:left="6382" w:hanging="360"/>
      </w:pPr>
      <w:rPr>
        <w:rFonts w:ascii="Wingdings" w:hAnsi="Wingdings" w:hint="default"/>
      </w:rPr>
    </w:lvl>
  </w:abstractNum>
  <w:abstractNum w:abstractNumId="60" w15:restartNumberingAfterBreak="0">
    <w:nsid w:val="788736CF"/>
    <w:multiLevelType w:val="multilevel"/>
    <w:tmpl w:val="88605FDE"/>
    <w:lvl w:ilvl="0">
      <w:start w:val="1"/>
      <w:numFmt w:val="decimal"/>
      <w:suff w:val="space"/>
      <w:lvlText w:val="%1"/>
      <w:lvlJc w:val="left"/>
      <w:pPr>
        <w:ind w:left="567" w:firstLine="709"/>
      </w:pPr>
      <w:rPr>
        <w:rFonts w:hint="default"/>
      </w:rPr>
    </w:lvl>
    <w:lvl w:ilvl="1">
      <w:start w:val="1"/>
      <w:numFmt w:val="decimal"/>
      <w:suff w:val="space"/>
      <w:lvlText w:val="%1.%2"/>
      <w:lvlJc w:val="left"/>
      <w:pPr>
        <w:ind w:left="567" w:firstLine="709"/>
      </w:pPr>
      <w:rPr>
        <w:rFonts w:ascii="Times New Roman" w:hAnsi="Times New Roman" w:cs="Times New Roman" w:hint="default"/>
      </w:rPr>
    </w:lvl>
    <w:lvl w:ilvl="2">
      <w:start w:val="1"/>
      <w:numFmt w:val="decimal"/>
      <w:suff w:val="space"/>
      <w:lvlText w:val="%1.%2.%3"/>
      <w:lvlJc w:val="left"/>
      <w:pPr>
        <w:ind w:left="567" w:firstLine="709"/>
      </w:pPr>
      <w:rPr>
        <w:rFonts w:hint="default"/>
      </w:rPr>
    </w:lvl>
    <w:lvl w:ilvl="3">
      <w:start w:val="1"/>
      <w:numFmt w:val="decimal"/>
      <w:lvlText w:val="%1.%2.%3.%4"/>
      <w:lvlJc w:val="left"/>
      <w:pPr>
        <w:ind w:left="567" w:firstLine="709"/>
      </w:pPr>
      <w:rPr>
        <w:rFonts w:hint="default"/>
      </w:rPr>
    </w:lvl>
    <w:lvl w:ilvl="4">
      <w:start w:val="1"/>
      <w:numFmt w:val="decimal"/>
      <w:pStyle w:val="PAPicoSection1"/>
      <w:suff w:val="space"/>
      <w:lvlText w:val="%1.%2.%3.%4.%5"/>
      <w:lvlJc w:val="left"/>
      <w:pPr>
        <w:ind w:left="567" w:firstLine="709"/>
      </w:pPr>
      <w:rPr>
        <w:rFonts w:hint="default"/>
        <w:sz w:val="24"/>
        <w:szCs w:val="24"/>
      </w:rPr>
    </w:lvl>
    <w:lvl w:ilvl="5">
      <w:start w:val="1"/>
      <w:numFmt w:val="decimal"/>
      <w:pStyle w:val="61"/>
      <w:lvlText w:val="%1.%2.%3.%4.%5.%6"/>
      <w:lvlJc w:val="left"/>
      <w:pPr>
        <w:ind w:left="567" w:firstLine="709"/>
      </w:pPr>
      <w:rPr>
        <w:rFonts w:hint="default"/>
      </w:rPr>
    </w:lvl>
    <w:lvl w:ilvl="6">
      <w:start w:val="1"/>
      <w:numFmt w:val="decimal"/>
      <w:pStyle w:val="71"/>
      <w:lvlText w:val="%1.%2.%3.%4.%5.%6.%7"/>
      <w:lvlJc w:val="left"/>
      <w:pPr>
        <w:ind w:left="567" w:firstLine="709"/>
      </w:pPr>
      <w:rPr>
        <w:rFonts w:hint="default"/>
      </w:rPr>
    </w:lvl>
    <w:lvl w:ilvl="7">
      <w:start w:val="1"/>
      <w:numFmt w:val="decimal"/>
      <w:suff w:val="space"/>
      <w:lvlText w:val="Приложение %8"/>
      <w:lvlJc w:val="left"/>
      <w:pPr>
        <w:ind w:left="567" w:firstLine="709"/>
      </w:pPr>
      <w:rPr>
        <w:rFonts w:hint="default"/>
      </w:rPr>
    </w:lvl>
    <w:lvl w:ilvl="8">
      <w:start w:val="1"/>
      <w:numFmt w:val="decimal"/>
      <w:pStyle w:val="921"/>
      <w:suff w:val="space"/>
      <w:lvlText w:val="%8.%9"/>
      <w:lvlJc w:val="left"/>
      <w:pPr>
        <w:ind w:left="567" w:firstLine="709"/>
      </w:pPr>
      <w:rPr>
        <w:rFonts w:hint="default"/>
      </w:rPr>
    </w:lvl>
  </w:abstractNum>
  <w:abstractNum w:abstractNumId="61" w15:restartNumberingAfterBreak="0">
    <w:nsid w:val="7A30513B"/>
    <w:multiLevelType w:val="multilevel"/>
    <w:tmpl w:val="89CA9C68"/>
    <w:styleLink w:val="27"/>
    <w:lvl w:ilvl="0">
      <w:start w:val="1"/>
      <w:numFmt w:val="decimal"/>
      <w:pStyle w:val="ad"/>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7C3B3512"/>
    <w:multiLevelType w:val="hybridMultilevel"/>
    <w:tmpl w:val="8B805598"/>
    <w:lvl w:ilvl="0" w:tplc="0980DAFC">
      <w:start w:val="1"/>
      <w:numFmt w:val="bullet"/>
      <w:pStyle w:val="a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7EAE2869"/>
    <w:multiLevelType w:val="multilevel"/>
    <w:tmpl w:val="081ECAB4"/>
    <w:numStyleLink w:val="a1"/>
  </w:abstractNum>
  <w:num w:numId="1">
    <w:abstractNumId w:val="34"/>
  </w:num>
  <w:num w:numId="2">
    <w:abstractNumId w:val="4"/>
  </w:num>
  <w:num w:numId="3">
    <w:abstractNumId w:val="52"/>
    <w:lvlOverride w:ilvl="0">
      <w:lvl w:ilvl="0">
        <w:start w:val="1"/>
        <w:numFmt w:val="decimal"/>
        <w:pStyle w:val="16"/>
        <w:suff w:val="space"/>
        <w:lvlText w:val="%1"/>
        <w:lvlJc w:val="left"/>
        <w:pPr>
          <w:ind w:left="710" w:firstLine="0"/>
        </w:pPr>
        <w:rPr>
          <w:rFonts w:ascii="Times New Roman Полужирный" w:hAnsi="Times New Roman Полужирный" w:hint="default"/>
          <w:b w:val="0"/>
          <w:i w:val="0"/>
          <w:caps w:val="0"/>
          <w:smallCaps w:val="0"/>
          <w:strike w:val="0"/>
          <w:dstrike w:val="0"/>
          <w:vanish w:val="0"/>
          <w:kern w:val="0"/>
          <w:sz w:val="24"/>
          <w:vertAlign w:val="baseline"/>
          <w14:cntxtAlts w14:val="0"/>
        </w:rPr>
      </w:lvl>
    </w:lvlOverride>
    <w:lvlOverride w:ilvl="1">
      <w:lvl w:ilvl="1">
        <w:start w:val="1"/>
        <w:numFmt w:val="decimal"/>
        <w:pStyle w:val="25"/>
        <w:suff w:val="space"/>
        <w:lvlText w:val="%1.%2"/>
        <w:lvlJc w:val="left"/>
        <w:pPr>
          <w:ind w:left="426" w:firstLine="0"/>
        </w:pPr>
        <w:rPr>
          <w:rFonts w:ascii="Times New Roman" w:hAnsi="Times New Roman" w:hint="default"/>
          <w:b/>
          <w:i w:val="0"/>
          <w:sz w:val="24"/>
        </w:rPr>
      </w:lvl>
    </w:lvlOverride>
    <w:lvlOverride w:ilvl="2">
      <w:lvl w:ilvl="2">
        <w:start w:val="1"/>
        <w:numFmt w:val="decimal"/>
        <w:suff w:val="space"/>
        <w:lvlText w:val="%1.%2.%3"/>
        <w:lvlJc w:val="left"/>
        <w:pPr>
          <w:ind w:left="1844" w:firstLine="0"/>
        </w:pPr>
        <w:rPr>
          <w:rFonts w:ascii="Times New Roman" w:hAnsi="Times New Roman" w:hint="default"/>
          <w:b/>
          <w:i w:val="0"/>
          <w:sz w:val="24"/>
        </w:rPr>
      </w:lvl>
    </w:lvlOverride>
    <w:lvlOverride w:ilvl="3">
      <w:lvl w:ilvl="3">
        <w:start w:val="1"/>
        <w:numFmt w:val="decimal"/>
        <w:pStyle w:val="4"/>
        <w:suff w:val="space"/>
        <w:lvlText w:val="%1.%2.%3.%4"/>
        <w:lvlJc w:val="left"/>
        <w:pPr>
          <w:ind w:left="-283" w:firstLine="0"/>
        </w:pPr>
        <w:rPr>
          <w:rFonts w:ascii="Times New Roman" w:hAnsi="Times New Roman" w:hint="default"/>
          <w:b/>
          <w:i w:val="0"/>
          <w:sz w:val="24"/>
        </w:rPr>
      </w:lvl>
    </w:lvlOverride>
    <w:lvlOverride w:ilvl="4">
      <w:lvl w:ilvl="4">
        <w:start w:val="1"/>
        <w:numFmt w:val="decimal"/>
        <w:pStyle w:val="5"/>
        <w:suff w:val="space"/>
        <w:lvlText w:val="%1.%2.%3.%4.%5"/>
        <w:lvlJc w:val="left"/>
        <w:pPr>
          <w:ind w:left="-283" w:firstLine="0"/>
        </w:pPr>
        <w:rPr>
          <w:rFonts w:ascii="Times New Roman" w:hAnsi="Times New Roman" w:hint="default"/>
          <w:b/>
          <w:i w:val="0"/>
          <w:sz w:val="24"/>
        </w:rPr>
      </w:lvl>
    </w:lvlOverride>
    <w:lvlOverride w:ilvl="5">
      <w:lvl w:ilvl="5">
        <w:start w:val="1"/>
        <w:numFmt w:val="decimal"/>
        <w:pStyle w:val="6"/>
        <w:suff w:val="space"/>
        <w:lvlText w:val="%1.%2.%3.%4.%5.%6"/>
        <w:lvlJc w:val="left"/>
        <w:pPr>
          <w:ind w:left="-283" w:firstLine="0"/>
        </w:pPr>
        <w:rPr>
          <w:rFonts w:ascii="Times New Roman Полужирный" w:hAnsi="Times New Roman Полужирный" w:hint="default"/>
          <w:b w:val="0"/>
          <w:i w:val="0"/>
          <w:caps w:val="0"/>
          <w:smallCaps w:val="0"/>
          <w:strike w:val="0"/>
          <w:dstrike w:val="0"/>
          <w:vanish w:val="0"/>
          <w:kern w:val="0"/>
          <w:sz w:val="24"/>
          <w:vertAlign w:val="baseline"/>
          <w14:cntxtAlts w14:val="0"/>
        </w:rPr>
      </w:lvl>
    </w:lvlOverride>
    <w:lvlOverride w:ilvl="6">
      <w:lvl w:ilvl="6">
        <w:start w:val="1"/>
        <w:numFmt w:val="none"/>
        <w:lvlText w:val="%7"/>
        <w:lvlJc w:val="left"/>
        <w:pPr>
          <w:tabs>
            <w:tab w:val="num" w:pos="738"/>
          </w:tabs>
          <w:ind w:left="-283" w:firstLine="0"/>
        </w:pPr>
        <w:rPr>
          <w:rFonts w:hint="default"/>
        </w:rPr>
      </w:lvl>
    </w:lvlOverride>
    <w:lvlOverride w:ilvl="7">
      <w:lvl w:ilvl="7">
        <w:start w:val="1"/>
        <w:numFmt w:val="none"/>
        <w:lvlText w:val="%8"/>
        <w:lvlJc w:val="left"/>
        <w:pPr>
          <w:tabs>
            <w:tab w:val="num" w:pos="738"/>
          </w:tabs>
          <w:ind w:left="-283" w:firstLine="0"/>
        </w:pPr>
        <w:rPr>
          <w:rFonts w:hint="default"/>
        </w:rPr>
      </w:lvl>
    </w:lvlOverride>
    <w:lvlOverride w:ilvl="8">
      <w:lvl w:ilvl="8">
        <w:start w:val="1"/>
        <w:numFmt w:val="none"/>
        <w:lvlText w:val="%9"/>
        <w:lvlJc w:val="left"/>
        <w:pPr>
          <w:tabs>
            <w:tab w:val="num" w:pos="738"/>
          </w:tabs>
          <w:ind w:left="-283" w:firstLine="0"/>
        </w:pPr>
        <w:rPr>
          <w:rFonts w:hint="default"/>
        </w:rPr>
      </w:lvl>
    </w:lvlOverride>
  </w:num>
  <w:num w:numId="4">
    <w:abstractNumId w:val="38"/>
  </w:num>
  <w:num w:numId="5">
    <w:abstractNumId w:val="41"/>
  </w:num>
  <w:num w:numId="6">
    <w:abstractNumId w:val="40"/>
    <w:lvlOverride w:ilvl="0">
      <w:lvl w:ilvl="0">
        <w:start w:val="1"/>
        <w:numFmt w:val="russianUpper"/>
        <w:pStyle w:val="ac"/>
        <w:suff w:val="space"/>
        <w:lvlText w:val="Приложение %1."/>
        <w:lvlJc w:val="right"/>
        <w:pPr>
          <w:ind w:left="10425" w:hanging="360"/>
        </w:pPr>
        <w:rPr>
          <w:rFonts w:ascii="Times New Roman Полужирный" w:hAnsi="Times New Roman Полужирный" w:hint="default"/>
          <w:b/>
          <w:i w:val="0"/>
          <w:sz w:val="26"/>
        </w:rPr>
      </w:lvl>
    </w:lvlOverride>
  </w:num>
  <w:num w:numId="7">
    <w:abstractNumId w:val="26"/>
  </w:num>
  <w:num w:numId="8">
    <w:abstractNumId w:val="28"/>
  </w:num>
  <w:num w:numId="9">
    <w:abstractNumId w:val="40"/>
  </w:num>
  <w:num w:numId="10">
    <w:abstractNumId w:val="61"/>
  </w:num>
  <w:num w:numId="11">
    <w:abstractNumId w:val="16"/>
  </w:num>
  <w:num w:numId="12">
    <w:abstractNumId w:val="24"/>
  </w:num>
  <w:num w:numId="13">
    <w:abstractNumId w:val="39"/>
  </w:num>
  <w:num w:numId="14">
    <w:abstractNumId w:val="48"/>
  </w:num>
  <w:num w:numId="15">
    <w:abstractNumId w:val="42"/>
  </w:num>
  <w:num w:numId="16">
    <w:abstractNumId w:val="6"/>
  </w:num>
  <w:num w:numId="17">
    <w:abstractNumId w:val="32"/>
  </w:num>
  <w:num w:numId="18">
    <w:abstractNumId w:val="57"/>
  </w:num>
  <w:num w:numId="19">
    <w:abstractNumId w:val="47"/>
  </w:num>
  <w:num w:numId="20">
    <w:abstractNumId w:val="8"/>
  </w:num>
  <w:num w:numId="21">
    <w:abstractNumId w:val="58"/>
  </w:num>
  <w:num w:numId="22">
    <w:abstractNumId w:val="55"/>
  </w:num>
  <w:num w:numId="23">
    <w:abstractNumId w:val="20"/>
  </w:num>
  <w:num w:numId="24">
    <w:abstractNumId w:val="44"/>
  </w:num>
  <w:num w:numId="25">
    <w:abstractNumId w:val="33"/>
  </w:num>
  <w:num w:numId="26">
    <w:abstractNumId w:val="13"/>
  </w:num>
  <w:num w:numId="27">
    <w:abstractNumId w:val="56"/>
  </w:num>
  <w:num w:numId="28">
    <w:abstractNumId w:val="25"/>
  </w:num>
  <w:num w:numId="29">
    <w:abstractNumId w:val="9"/>
  </w:num>
  <w:num w:numId="30">
    <w:abstractNumId w:val="46"/>
  </w:num>
  <w:num w:numId="31">
    <w:abstractNumId w:val="37"/>
  </w:num>
  <w:num w:numId="32">
    <w:abstractNumId w:val="21"/>
  </w:num>
  <w:num w:numId="33">
    <w:abstractNumId w:val="35"/>
  </w:num>
  <w:num w:numId="34">
    <w:abstractNumId w:val="12"/>
  </w:num>
  <w:num w:numId="35">
    <w:abstractNumId w:val="31"/>
  </w:num>
  <w:num w:numId="36">
    <w:abstractNumId w:val="0"/>
  </w:num>
  <w:num w:numId="37">
    <w:abstractNumId w:val="43"/>
  </w:num>
  <w:num w:numId="38">
    <w:abstractNumId w:val="60"/>
  </w:num>
  <w:num w:numId="39">
    <w:abstractNumId w:val="11"/>
  </w:num>
  <w:num w:numId="40">
    <w:abstractNumId w:val="63"/>
  </w:num>
  <w:num w:numId="41">
    <w:abstractNumId w:val="54"/>
  </w:num>
  <w:num w:numId="42">
    <w:abstractNumId w:val="52"/>
  </w:num>
  <w:num w:numId="43">
    <w:abstractNumId w:val="19"/>
  </w:num>
  <w:num w:numId="44">
    <w:abstractNumId w:val="18"/>
  </w:num>
  <w:num w:numId="45">
    <w:abstractNumId w:val="1"/>
  </w:num>
  <w:num w:numId="46">
    <w:abstractNumId w:val="27"/>
  </w:num>
  <w:num w:numId="47">
    <w:abstractNumId w:val="3"/>
  </w:num>
  <w:num w:numId="48">
    <w:abstractNumId w:val="50"/>
  </w:num>
  <w:num w:numId="49">
    <w:abstractNumId w:val="23"/>
  </w:num>
  <w:num w:numId="50">
    <w:abstractNumId w:val="2"/>
  </w:num>
  <w:num w:numId="51">
    <w:abstractNumId w:val="49"/>
  </w:num>
  <w:num w:numId="52">
    <w:abstractNumId w:val="45"/>
  </w:num>
  <w:num w:numId="53">
    <w:abstractNumId w:val="62"/>
  </w:num>
  <w:num w:numId="54">
    <w:abstractNumId w:val="22"/>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1"/>
  </w:num>
  <w:num w:numId="57">
    <w:abstractNumId w:val="7"/>
  </w:num>
  <w:num w:numId="58">
    <w:abstractNumId w:val="53"/>
  </w:num>
  <w:num w:numId="59">
    <w:abstractNumId w:val="17"/>
  </w:num>
  <w:num w:numId="60">
    <w:abstractNumId w:val="59"/>
  </w:num>
  <w:num w:numId="61">
    <w:abstractNumId w:val="29"/>
    <w:lvlOverride w:ilvl="0">
      <w:startOverride w:val="1"/>
    </w:lvlOverride>
  </w:num>
  <w:num w:numId="62">
    <w:abstractNumId w:val="30"/>
  </w:num>
  <w:num w:numId="63">
    <w:abstractNumId w:val="10"/>
  </w:num>
  <w:num w:numId="6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6"/>
  </w:num>
  <w:num w:numId="66">
    <w:abstractNumId w:val="5"/>
  </w:num>
  <w:num w:numId="67">
    <w:abstractNumId w:val="15"/>
  </w:num>
  <w:num w:numId="68">
    <w:abstractNumId w:val="28"/>
  </w:num>
  <w:num w:numId="69">
    <w:abstractNumId w:val="28"/>
  </w:num>
  <w:num w:numId="70">
    <w:abstractNumId w:val="28"/>
  </w:num>
  <w:num w:numId="71">
    <w:abstractNumId w:val="28"/>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565"/>
    <w:rsid w:val="00000E18"/>
    <w:rsid w:val="00003742"/>
    <w:rsid w:val="0000529B"/>
    <w:rsid w:val="00006DD0"/>
    <w:rsid w:val="00007E13"/>
    <w:rsid w:val="00010CA9"/>
    <w:rsid w:val="00011EB4"/>
    <w:rsid w:val="000131A1"/>
    <w:rsid w:val="000144D5"/>
    <w:rsid w:val="00015A2B"/>
    <w:rsid w:val="00015EDA"/>
    <w:rsid w:val="000176E2"/>
    <w:rsid w:val="00017E95"/>
    <w:rsid w:val="00022883"/>
    <w:rsid w:val="00022F68"/>
    <w:rsid w:val="0002398B"/>
    <w:rsid w:val="00026957"/>
    <w:rsid w:val="00027BC7"/>
    <w:rsid w:val="0003404E"/>
    <w:rsid w:val="00035E0B"/>
    <w:rsid w:val="00036D0A"/>
    <w:rsid w:val="00037A8D"/>
    <w:rsid w:val="000427B4"/>
    <w:rsid w:val="00042F0A"/>
    <w:rsid w:val="000457FD"/>
    <w:rsid w:val="00045A4E"/>
    <w:rsid w:val="00051648"/>
    <w:rsid w:val="00061B86"/>
    <w:rsid w:val="00062782"/>
    <w:rsid w:val="000628EF"/>
    <w:rsid w:val="00067F1B"/>
    <w:rsid w:val="00073DD1"/>
    <w:rsid w:val="000807B8"/>
    <w:rsid w:val="00080CE1"/>
    <w:rsid w:val="000844C5"/>
    <w:rsid w:val="00085793"/>
    <w:rsid w:val="0008687C"/>
    <w:rsid w:val="00086A73"/>
    <w:rsid w:val="000870AF"/>
    <w:rsid w:val="00092E03"/>
    <w:rsid w:val="00093FDF"/>
    <w:rsid w:val="000961E6"/>
    <w:rsid w:val="000A2DB9"/>
    <w:rsid w:val="000A379C"/>
    <w:rsid w:val="000A4376"/>
    <w:rsid w:val="000A554C"/>
    <w:rsid w:val="000A74B5"/>
    <w:rsid w:val="000B252C"/>
    <w:rsid w:val="000B2A97"/>
    <w:rsid w:val="000B3215"/>
    <w:rsid w:val="000B73BB"/>
    <w:rsid w:val="000B752C"/>
    <w:rsid w:val="000C4B28"/>
    <w:rsid w:val="000C51B8"/>
    <w:rsid w:val="000C7DAF"/>
    <w:rsid w:val="000D0C09"/>
    <w:rsid w:val="000D2045"/>
    <w:rsid w:val="000D2279"/>
    <w:rsid w:val="000D337B"/>
    <w:rsid w:val="000D36ED"/>
    <w:rsid w:val="000D6114"/>
    <w:rsid w:val="000D6F30"/>
    <w:rsid w:val="000D72A8"/>
    <w:rsid w:val="000E067A"/>
    <w:rsid w:val="000F0FB9"/>
    <w:rsid w:val="000F67D0"/>
    <w:rsid w:val="000F7704"/>
    <w:rsid w:val="00103BF7"/>
    <w:rsid w:val="00105BFC"/>
    <w:rsid w:val="00112E98"/>
    <w:rsid w:val="001231A5"/>
    <w:rsid w:val="001242A4"/>
    <w:rsid w:val="00132525"/>
    <w:rsid w:val="00136248"/>
    <w:rsid w:val="0013666B"/>
    <w:rsid w:val="00140519"/>
    <w:rsid w:val="00141A4B"/>
    <w:rsid w:val="001439C1"/>
    <w:rsid w:val="00144004"/>
    <w:rsid w:val="001451D4"/>
    <w:rsid w:val="00145730"/>
    <w:rsid w:val="00145F04"/>
    <w:rsid w:val="00154AD9"/>
    <w:rsid w:val="00154E0E"/>
    <w:rsid w:val="001551CF"/>
    <w:rsid w:val="001621BB"/>
    <w:rsid w:val="001662BA"/>
    <w:rsid w:val="0017163C"/>
    <w:rsid w:val="00172E8F"/>
    <w:rsid w:val="00173090"/>
    <w:rsid w:val="00177EF7"/>
    <w:rsid w:val="001804BC"/>
    <w:rsid w:val="00181804"/>
    <w:rsid w:val="00186A72"/>
    <w:rsid w:val="00186A8A"/>
    <w:rsid w:val="001878E5"/>
    <w:rsid w:val="00187AF2"/>
    <w:rsid w:val="00190FFB"/>
    <w:rsid w:val="0019182E"/>
    <w:rsid w:val="0019354A"/>
    <w:rsid w:val="001A0066"/>
    <w:rsid w:val="001A2BFD"/>
    <w:rsid w:val="001A48C7"/>
    <w:rsid w:val="001A5102"/>
    <w:rsid w:val="001A5E61"/>
    <w:rsid w:val="001A687F"/>
    <w:rsid w:val="001B0C9A"/>
    <w:rsid w:val="001B47F4"/>
    <w:rsid w:val="001C25A6"/>
    <w:rsid w:val="001C5044"/>
    <w:rsid w:val="001D026D"/>
    <w:rsid w:val="001D2FC1"/>
    <w:rsid w:val="001E04DD"/>
    <w:rsid w:val="001E100F"/>
    <w:rsid w:val="001E2976"/>
    <w:rsid w:val="001E3167"/>
    <w:rsid w:val="001E56BA"/>
    <w:rsid w:val="001E5A21"/>
    <w:rsid w:val="001E681E"/>
    <w:rsid w:val="001F0177"/>
    <w:rsid w:val="001F16D3"/>
    <w:rsid w:val="001F28E7"/>
    <w:rsid w:val="001F3A1C"/>
    <w:rsid w:val="001F4BD5"/>
    <w:rsid w:val="001F75AF"/>
    <w:rsid w:val="001F76D1"/>
    <w:rsid w:val="00200BCF"/>
    <w:rsid w:val="002035C5"/>
    <w:rsid w:val="002045E5"/>
    <w:rsid w:val="00207890"/>
    <w:rsid w:val="0021199D"/>
    <w:rsid w:val="00211BB4"/>
    <w:rsid w:val="00213841"/>
    <w:rsid w:val="00215194"/>
    <w:rsid w:val="00215F1A"/>
    <w:rsid w:val="00222C6B"/>
    <w:rsid w:val="00223842"/>
    <w:rsid w:val="00223B85"/>
    <w:rsid w:val="00226030"/>
    <w:rsid w:val="0022791D"/>
    <w:rsid w:val="00232F8C"/>
    <w:rsid w:val="00233B1F"/>
    <w:rsid w:val="00234633"/>
    <w:rsid w:val="0023515A"/>
    <w:rsid w:val="00235231"/>
    <w:rsid w:val="002378F8"/>
    <w:rsid w:val="002404BF"/>
    <w:rsid w:val="002432B8"/>
    <w:rsid w:val="00243A58"/>
    <w:rsid w:val="00246D26"/>
    <w:rsid w:val="00247DA5"/>
    <w:rsid w:val="00250C27"/>
    <w:rsid w:val="002520DB"/>
    <w:rsid w:val="00252B1D"/>
    <w:rsid w:val="00252E6A"/>
    <w:rsid w:val="00253924"/>
    <w:rsid w:val="00255B68"/>
    <w:rsid w:val="002568D4"/>
    <w:rsid w:val="0025786E"/>
    <w:rsid w:val="00257DA1"/>
    <w:rsid w:val="00261721"/>
    <w:rsid w:val="00261BC7"/>
    <w:rsid w:val="00263675"/>
    <w:rsid w:val="0026413C"/>
    <w:rsid w:val="00265FD3"/>
    <w:rsid w:val="00266CB6"/>
    <w:rsid w:val="00271121"/>
    <w:rsid w:val="00272EDB"/>
    <w:rsid w:val="00273C2A"/>
    <w:rsid w:val="00277D30"/>
    <w:rsid w:val="00282DF4"/>
    <w:rsid w:val="002832A9"/>
    <w:rsid w:val="00285C41"/>
    <w:rsid w:val="00286E3B"/>
    <w:rsid w:val="0029205A"/>
    <w:rsid w:val="00293746"/>
    <w:rsid w:val="002971AC"/>
    <w:rsid w:val="0029721B"/>
    <w:rsid w:val="002A1CD4"/>
    <w:rsid w:val="002A565E"/>
    <w:rsid w:val="002A5F6F"/>
    <w:rsid w:val="002A71E1"/>
    <w:rsid w:val="002B1E99"/>
    <w:rsid w:val="002B329B"/>
    <w:rsid w:val="002B6015"/>
    <w:rsid w:val="002B6DBE"/>
    <w:rsid w:val="002C613C"/>
    <w:rsid w:val="002C73A3"/>
    <w:rsid w:val="002C7D3E"/>
    <w:rsid w:val="002D14B2"/>
    <w:rsid w:val="002D2151"/>
    <w:rsid w:val="002D609C"/>
    <w:rsid w:val="002D75A4"/>
    <w:rsid w:val="002D7E4F"/>
    <w:rsid w:val="002D7E76"/>
    <w:rsid w:val="002E54F6"/>
    <w:rsid w:val="002F2B47"/>
    <w:rsid w:val="002F3C6D"/>
    <w:rsid w:val="0030033C"/>
    <w:rsid w:val="0030044E"/>
    <w:rsid w:val="00301E20"/>
    <w:rsid w:val="0030215D"/>
    <w:rsid w:val="00305367"/>
    <w:rsid w:val="00307CA8"/>
    <w:rsid w:val="00310921"/>
    <w:rsid w:val="00316256"/>
    <w:rsid w:val="00316294"/>
    <w:rsid w:val="0031716A"/>
    <w:rsid w:val="003179C1"/>
    <w:rsid w:val="0032054D"/>
    <w:rsid w:val="00325EBE"/>
    <w:rsid w:val="00327988"/>
    <w:rsid w:val="0033138C"/>
    <w:rsid w:val="00332CF3"/>
    <w:rsid w:val="00343542"/>
    <w:rsid w:val="00344339"/>
    <w:rsid w:val="0034442C"/>
    <w:rsid w:val="00344485"/>
    <w:rsid w:val="00346FBA"/>
    <w:rsid w:val="00350B19"/>
    <w:rsid w:val="00352623"/>
    <w:rsid w:val="003535EB"/>
    <w:rsid w:val="003539C9"/>
    <w:rsid w:val="0035585D"/>
    <w:rsid w:val="00360C34"/>
    <w:rsid w:val="00361F7D"/>
    <w:rsid w:val="00362689"/>
    <w:rsid w:val="00363655"/>
    <w:rsid w:val="00364727"/>
    <w:rsid w:val="00365319"/>
    <w:rsid w:val="00365CF0"/>
    <w:rsid w:val="00367A93"/>
    <w:rsid w:val="00381A19"/>
    <w:rsid w:val="00385A30"/>
    <w:rsid w:val="0039007B"/>
    <w:rsid w:val="00391873"/>
    <w:rsid w:val="00393F9B"/>
    <w:rsid w:val="00394C17"/>
    <w:rsid w:val="003A2501"/>
    <w:rsid w:val="003A273A"/>
    <w:rsid w:val="003A413B"/>
    <w:rsid w:val="003A5C3C"/>
    <w:rsid w:val="003A6580"/>
    <w:rsid w:val="003B1703"/>
    <w:rsid w:val="003B207F"/>
    <w:rsid w:val="003C0A95"/>
    <w:rsid w:val="003C0E39"/>
    <w:rsid w:val="003C65CD"/>
    <w:rsid w:val="003D118C"/>
    <w:rsid w:val="003D79B7"/>
    <w:rsid w:val="003E06BB"/>
    <w:rsid w:val="003E10F1"/>
    <w:rsid w:val="003E1282"/>
    <w:rsid w:val="003E155E"/>
    <w:rsid w:val="003E2E84"/>
    <w:rsid w:val="003E6988"/>
    <w:rsid w:val="003E6A43"/>
    <w:rsid w:val="003E7A72"/>
    <w:rsid w:val="003F32C7"/>
    <w:rsid w:val="003F369D"/>
    <w:rsid w:val="003F4203"/>
    <w:rsid w:val="003F5F03"/>
    <w:rsid w:val="003F6343"/>
    <w:rsid w:val="003F7A2E"/>
    <w:rsid w:val="0040117E"/>
    <w:rsid w:val="00402413"/>
    <w:rsid w:val="00402A92"/>
    <w:rsid w:val="0040400E"/>
    <w:rsid w:val="00404FED"/>
    <w:rsid w:val="00405981"/>
    <w:rsid w:val="00410DE1"/>
    <w:rsid w:val="004114D3"/>
    <w:rsid w:val="0041373E"/>
    <w:rsid w:val="00415CCE"/>
    <w:rsid w:val="00417B2E"/>
    <w:rsid w:val="00427120"/>
    <w:rsid w:val="004336DA"/>
    <w:rsid w:val="004343D9"/>
    <w:rsid w:val="00437238"/>
    <w:rsid w:val="00437B4C"/>
    <w:rsid w:val="004411A0"/>
    <w:rsid w:val="0044146E"/>
    <w:rsid w:val="00446230"/>
    <w:rsid w:val="0045226D"/>
    <w:rsid w:val="00453F83"/>
    <w:rsid w:val="00456FEE"/>
    <w:rsid w:val="00457C5C"/>
    <w:rsid w:val="00462F4E"/>
    <w:rsid w:val="00464A3A"/>
    <w:rsid w:val="00467B38"/>
    <w:rsid w:val="00470356"/>
    <w:rsid w:val="00470D0E"/>
    <w:rsid w:val="00472AF7"/>
    <w:rsid w:val="00474DD9"/>
    <w:rsid w:val="0047522D"/>
    <w:rsid w:val="00480DB2"/>
    <w:rsid w:val="00481FC4"/>
    <w:rsid w:val="00486D3B"/>
    <w:rsid w:val="0048762D"/>
    <w:rsid w:val="00496211"/>
    <w:rsid w:val="004A0896"/>
    <w:rsid w:val="004A0DD1"/>
    <w:rsid w:val="004A1FE8"/>
    <w:rsid w:val="004A6939"/>
    <w:rsid w:val="004B10FD"/>
    <w:rsid w:val="004B4F30"/>
    <w:rsid w:val="004B5034"/>
    <w:rsid w:val="004B6636"/>
    <w:rsid w:val="004C4770"/>
    <w:rsid w:val="004C6028"/>
    <w:rsid w:val="004D0781"/>
    <w:rsid w:val="004D082C"/>
    <w:rsid w:val="004D6097"/>
    <w:rsid w:val="004E25B8"/>
    <w:rsid w:val="004E30DF"/>
    <w:rsid w:val="004F168B"/>
    <w:rsid w:val="004F2647"/>
    <w:rsid w:val="004F620D"/>
    <w:rsid w:val="0050038F"/>
    <w:rsid w:val="005013C1"/>
    <w:rsid w:val="00506701"/>
    <w:rsid w:val="00510BD9"/>
    <w:rsid w:val="00510EF3"/>
    <w:rsid w:val="0051123A"/>
    <w:rsid w:val="00511AB1"/>
    <w:rsid w:val="005141A1"/>
    <w:rsid w:val="00527A5D"/>
    <w:rsid w:val="00533A36"/>
    <w:rsid w:val="00533AAD"/>
    <w:rsid w:val="00534D5B"/>
    <w:rsid w:val="00537693"/>
    <w:rsid w:val="00541F85"/>
    <w:rsid w:val="00542A7E"/>
    <w:rsid w:val="00542DB1"/>
    <w:rsid w:val="00543CA7"/>
    <w:rsid w:val="00550C39"/>
    <w:rsid w:val="005522E1"/>
    <w:rsid w:val="00553EC9"/>
    <w:rsid w:val="005566E7"/>
    <w:rsid w:val="0056197D"/>
    <w:rsid w:val="00562CE4"/>
    <w:rsid w:val="00563D14"/>
    <w:rsid w:val="00564B6A"/>
    <w:rsid w:val="00565917"/>
    <w:rsid w:val="00571261"/>
    <w:rsid w:val="00571EF0"/>
    <w:rsid w:val="005737A6"/>
    <w:rsid w:val="00574A0B"/>
    <w:rsid w:val="00576D8F"/>
    <w:rsid w:val="00580529"/>
    <w:rsid w:val="0058206D"/>
    <w:rsid w:val="00585AA6"/>
    <w:rsid w:val="00590E47"/>
    <w:rsid w:val="00592B51"/>
    <w:rsid w:val="005934B6"/>
    <w:rsid w:val="00594703"/>
    <w:rsid w:val="005A061F"/>
    <w:rsid w:val="005A5CC3"/>
    <w:rsid w:val="005A757F"/>
    <w:rsid w:val="005B078A"/>
    <w:rsid w:val="005B0B1D"/>
    <w:rsid w:val="005B1333"/>
    <w:rsid w:val="005B143D"/>
    <w:rsid w:val="005B1C64"/>
    <w:rsid w:val="005B2D27"/>
    <w:rsid w:val="005B321E"/>
    <w:rsid w:val="005C06B9"/>
    <w:rsid w:val="005C0B9B"/>
    <w:rsid w:val="005C1FB3"/>
    <w:rsid w:val="005C2D32"/>
    <w:rsid w:val="005C44DD"/>
    <w:rsid w:val="005C63E6"/>
    <w:rsid w:val="005D0D75"/>
    <w:rsid w:val="005D1ADC"/>
    <w:rsid w:val="005E381F"/>
    <w:rsid w:val="005E3BE2"/>
    <w:rsid w:val="005E52D8"/>
    <w:rsid w:val="005E59C9"/>
    <w:rsid w:val="005F0406"/>
    <w:rsid w:val="005F106F"/>
    <w:rsid w:val="005F240E"/>
    <w:rsid w:val="005F64A6"/>
    <w:rsid w:val="006008D4"/>
    <w:rsid w:val="00601462"/>
    <w:rsid w:val="00603A64"/>
    <w:rsid w:val="00605215"/>
    <w:rsid w:val="00605265"/>
    <w:rsid w:val="00606185"/>
    <w:rsid w:val="00606A72"/>
    <w:rsid w:val="00607D6C"/>
    <w:rsid w:val="00614BBB"/>
    <w:rsid w:val="00615661"/>
    <w:rsid w:val="006171E1"/>
    <w:rsid w:val="00622F11"/>
    <w:rsid w:val="006266CB"/>
    <w:rsid w:val="00631C94"/>
    <w:rsid w:val="0063773B"/>
    <w:rsid w:val="006400D1"/>
    <w:rsid w:val="00643370"/>
    <w:rsid w:val="0065050E"/>
    <w:rsid w:val="00650EB1"/>
    <w:rsid w:val="006511FE"/>
    <w:rsid w:val="00651E46"/>
    <w:rsid w:val="0065461C"/>
    <w:rsid w:val="0065480E"/>
    <w:rsid w:val="00654F5D"/>
    <w:rsid w:val="00657434"/>
    <w:rsid w:val="00661622"/>
    <w:rsid w:val="00662D4F"/>
    <w:rsid w:val="006715A4"/>
    <w:rsid w:val="00676C4E"/>
    <w:rsid w:val="00681E9C"/>
    <w:rsid w:val="00685CB7"/>
    <w:rsid w:val="00696EAC"/>
    <w:rsid w:val="006A54EF"/>
    <w:rsid w:val="006A66F3"/>
    <w:rsid w:val="006A6761"/>
    <w:rsid w:val="006B0542"/>
    <w:rsid w:val="006B1FE4"/>
    <w:rsid w:val="006B2809"/>
    <w:rsid w:val="006B3686"/>
    <w:rsid w:val="006B698C"/>
    <w:rsid w:val="006B7DC0"/>
    <w:rsid w:val="006C2F76"/>
    <w:rsid w:val="006C4ABA"/>
    <w:rsid w:val="006C6270"/>
    <w:rsid w:val="006C6A91"/>
    <w:rsid w:val="006D266E"/>
    <w:rsid w:val="006D529F"/>
    <w:rsid w:val="006D572C"/>
    <w:rsid w:val="006D5C16"/>
    <w:rsid w:val="006D5C9B"/>
    <w:rsid w:val="006D6DEE"/>
    <w:rsid w:val="006E2525"/>
    <w:rsid w:val="006E4FC5"/>
    <w:rsid w:val="006F3059"/>
    <w:rsid w:val="006F5166"/>
    <w:rsid w:val="00701DCC"/>
    <w:rsid w:val="00703994"/>
    <w:rsid w:val="0070402F"/>
    <w:rsid w:val="00707406"/>
    <w:rsid w:val="00712BC1"/>
    <w:rsid w:val="00714309"/>
    <w:rsid w:val="00714972"/>
    <w:rsid w:val="0071603D"/>
    <w:rsid w:val="007173B3"/>
    <w:rsid w:val="007222D3"/>
    <w:rsid w:val="00723279"/>
    <w:rsid w:val="00723E56"/>
    <w:rsid w:val="007245F2"/>
    <w:rsid w:val="00724925"/>
    <w:rsid w:val="0072652D"/>
    <w:rsid w:val="007347C9"/>
    <w:rsid w:val="00737CF5"/>
    <w:rsid w:val="0074146A"/>
    <w:rsid w:val="00743EE6"/>
    <w:rsid w:val="00745C51"/>
    <w:rsid w:val="00747E8C"/>
    <w:rsid w:val="007527EC"/>
    <w:rsid w:val="007607A5"/>
    <w:rsid w:val="00760E2C"/>
    <w:rsid w:val="00762444"/>
    <w:rsid w:val="007655F9"/>
    <w:rsid w:val="0076619B"/>
    <w:rsid w:val="00766C5C"/>
    <w:rsid w:val="00767332"/>
    <w:rsid w:val="00767C54"/>
    <w:rsid w:val="00770632"/>
    <w:rsid w:val="00771EA4"/>
    <w:rsid w:val="0077326B"/>
    <w:rsid w:val="007762E0"/>
    <w:rsid w:val="007802F9"/>
    <w:rsid w:val="007806BE"/>
    <w:rsid w:val="00780844"/>
    <w:rsid w:val="007836AB"/>
    <w:rsid w:val="0078398A"/>
    <w:rsid w:val="007857E9"/>
    <w:rsid w:val="00790324"/>
    <w:rsid w:val="00794126"/>
    <w:rsid w:val="00796FF6"/>
    <w:rsid w:val="007A0875"/>
    <w:rsid w:val="007A14BC"/>
    <w:rsid w:val="007A2553"/>
    <w:rsid w:val="007B0D5F"/>
    <w:rsid w:val="007B6A98"/>
    <w:rsid w:val="007B7A0C"/>
    <w:rsid w:val="007C046D"/>
    <w:rsid w:val="007C1094"/>
    <w:rsid w:val="007D0BC3"/>
    <w:rsid w:val="007D1552"/>
    <w:rsid w:val="007D6230"/>
    <w:rsid w:val="007D68F5"/>
    <w:rsid w:val="007D7987"/>
    <w:rsid w:val="007E0EBD"/>
    <w:rsid w:val="007E1451"/>
    <w:rsid w:val="007E153E"/>
    <w:rsid w:val="007E2076"/>
    <w:rsid w:val="007E3D98"/>
    <w:rsid w:val="007E6F0C"/>
    <w:rsid w:val="007E7047"/>
    <w:rsid w:val="007F011E"/>
    <w:rsid w:val="007F0717"/>
    <w:rsid w:val="007F08EB"/>
    <w:rsid w:val="007F0C84"/>
    <w:rsid w:val="007F4E59"/>
    <w:rsid w:val="00801BFD"/>
    <w:rsid w:val="008024E4"/>
    <w:rsid w:val="00803F36"/>
    <w:rsid w:val="008056E2"/>
    <w:rsid w:val="0080667A"/>
    <w:rsid w:val="008075F7"/>
    <w:rsid w:val="00813F3D"/>
    <w:rsid w:val="00814BB7"/>
    <w:rsid w:val="00817848"/>
    <w:rsid w:val="00822BC4"/>
    <w:rsid w:val="008235DB"/>
    <w:rsid w:val="00823927"/>
    <w:rsid w:val="008254C8"/>
    <w:rsid w:val="00826C53"/>
    <w:rsid w:val="008275AB"/>
    <w:rsid w:val="0083093B"/>
    <w:rsid w:val="00832AE0"/>
    <w:rsid w:val="00833AEF"/>
    <w:rsid w:val="0083522D"/>
    <w:rsid w:val="00835386"/>
    <w:rsid w:val="00840A1C"/>
    <w:rsid w:val="00843E72"/>
    <w:rsid w:val="008474AD"/>
    <w:rsid w:val="00852806"/>
    <w:rsid w:val="00852C7A"/>
    <w:rsid w:val="0085564E"/>
    <w:rsid w:val="008561E5"/>
    <w:rsid w:val="008565F2"/>
    <w:rsid w:val="00860379"/>
    <w:rsid w:val="0086183A"/>
    <w:rsid w:val="008623D8"/>
    <w:rsid w:val="0086243C"/>
    <w:rsid w:val="00862CAE"/>
    <w:rsid w:val="0087170F"/>
    <w:rsid w:val="00873DE9"/>
    <w:rsid w:val="008756A7"/>
    <w:rsid w:val="00877A69"/>
    <w:rsid w:val="00880659"/>
    <w:rsid w:val="008808DC"/>
    <w:rsid w:val="00880DEE"/>
    <w:rsid w:val="008815BD"/>
    <w:rsid w:val="00882298"/>
    <w:rsid w:val="00886C81"/>
    <w:rsid w:val="008873CF"/>
    <w:rsid w:val="00890E8F"/>
    <w:rsid w:val="00895358"/>
    <w:rsid w:val="00895460"/>
    <w:rsid w:val="00896783"/>
    <w:rsid w:val="00896A8C"/>
    <w:rsid w:val="008A1358"/>
    <w:rsid w:val="008A25B3"/>
    <w:rsid w:val="008A5403"/>
    <w:rsid w:val="008B0DB2"/>
    <w:rsid w:val="008B1434"/>
    <w:rsid w:val="008B41F9"/>
    <w:rsid w:val="008B55A4"/>
    <w:rsid w:val="008B6F38"/>
    <w:rsid w:val="008B7FDA"/>
    <w:rsid w:val="008C7AC2"/>
    <w:rsid w:val="008D12A2"/>
    <w:rsid w:val="008D3EEB"/>
    <w:rsid w:val="008D6DC7"/>
    <w:rsid w:val="008E0B06"/>
    <w:rsid w:val="008E4D86"/>
    <w:rsid w:val="008E5247"/>
    <w:rsid w:val="008E66F7"/>
    <w:rsid w:val="008F2267"/>
    <w:rsid w:val="008F3EFD"/>
    <w:rsid w:val="008F49FB"/>
    <w:rsid w:val="008F618C"/>
    <w:rsid w:val="008F62F4"/>
    <w:rsid w:val="008F6790"/>
    <w:rsid w:val="0090064C"/>
    <w:rsid w:val="009015C1"/>
    <w:rsid w:val="00904BEA"/>
    <w:rsid w:val="009143F6"/>
    <w:rsid w:val="00914E61"/>
    <w:rsid w:val="00915279"/>
    <w:rsid w:val="0091681A"/>
    <w:rsid w:val="0092296D"/>
    <w:rsid w:val="00924406"/>
    <w:rsid w:val="00924668"/>
    <w:rsid w:val="0093009C"/>
    <w:rsid w:val="00931AA3"/>
    <w:rsid w:val="00935280"/>
    <w:rsid w:val="00936D42"/>
    <w:rsid w:val="009429CD"/>
    <w:rsid w:val="009434D4"/>
    <w:rsid w:val="00943780"/>
    <w:rsid w:val="0094724F"/>
    <w:rsid w:val="00951614"/>
    <w:rsid w:val="00953BC4"/>
    <w:rsid w:val="00953CEC"/>
    <w:rsid w:val="009552D3"/>
    <w:rsid w:val="009606B3"/>
    <w:rsid w:val="00960DF5"/>
    <w:rsid w:val="00961553"/>
    <w:rsid w:val="00962415"/>
    <w:rsid w:val="00964441"/>
    <w:rsid w:val="009702B7"/>
    <w:rsid w:val="00974E83"/>
    <w:rsid w:val="00975852"/>
    <w:rsid w:val="00983791"/>
    <w:rsid w:val="00984976"/>
    <w:rsid w:val="00986FA5"/>
    <w:rsid w:val="0098778B"/>
    <w:rsid w:val="009973C9"/>
    <w:rsid w:val="009A20CD"/>
    <w:rsid w:val="009A6AAB"/>
    <w:rsid w:val="009B4AF6"/>
    <w:rsid w:val="009B5571"/>
    <w:rsid w:val="009B5664"/>
    <w:rsid w:val="009B6F06"/>
    <w:rsid w:val="009B7F00"/>
    <w:rsid w:val="009C0D43"/>
    <w:rsid w:val="009C20C7"/>
    <w:rsid w:val="009C6AEF"/>
    <w:rsid w:val="009C6C38"/>
    <w:rsid w:val="009D00C5"/>
    <w:rsid w:val="009D279C"/>
    <w:rsid w:val="009D56D1"/>
    <w:rsid w:val="009D5873"/>
    <w:rsid w:val="009E31EE"/>
    <w:rsid w:val="009E4ABA"/>
    <w:rsid w:val="009F0217"/>
    <w:rsid w:val="009F1B97"/>
    <w:rsid w:val="009F2388"/>
    <w:rsid w:val="009F24BD"/>
    <w:rsid w:val="00A02C13"/>
    <w:rsid w:val="00A04C69"/>
    <w:rsid w:val="00A04EB0"/>
    <w:rsid w:val="00A0525D"/>
    <w:rsid w:val="00A06BE1"/>
    <w:rsid w:val="00A11CF5"/>
    <w:rsid w:val="00A126EF"/>
    <w:rsid w:val="00A12911"/>
    <w:rsid w:val="00A13141"/>
    <w:rsid w:val="00A13D06"/>
    <w:rsid w:val="00A15F8A"/>
    <w:rsid w:val="00A20549"/>
    <w:rsid w:val="00A2318C"/>
    <w:rsid w:val="00A23766"/>
    <w:rsid w:val="00A23C76"/>
    <w:rsid w:val="00A2596F"/>
    <w:rsid w:val="00A25EC8"/>
    <w:rsid w:val="00A26254"/>
    <w:rsid w:val="00A27522"/>
    <w:rsid w:val="00A3233F"/>
    <w:rsid w:val="00A34C8A"/>
    <w:rsid w:val="00A4192B"/>
    <w:rsid w:val="00A43D94"/>
    <w:rsid w:val="00A45C31"/>
    <w:rsid w:val="00A46AC8"/>
    <w:rsid w:val="00A46E69"/>
    <w:rsid w:val="00A5102E"/>
    <w:rsid w:val="00A549F2"/>
    <w:rsid w:val="00A5515B"/>
    <w:rsid w:val="00A55552"/>
    <w:rsid w:val="00A56590"/>
    <w:rsid w:val="00A56F57"/>
    <w:rsid w:val="00A57F29"/>
    <w:rsid w:val="00A610E5"/>
    <w:rsid w:val="00A61286"/>
    <w:rsid w:val="00A62063"/>
    <w:rsid w:val="00A623D1"/>
    <w:rsid w:val="00A62ED9"/>
    <w:rsid w:val="00A67E56"/>
    <w:rsid w:val="00A70D7A"/>
    <w:rsid w:val="00A744F5"/>
    <w:rsid w:val="00A8017F"/>
    <w:rsid w:val="00A81319"/>
    <w:rsid w:val="00A835B7"/>
    <w:rsid w:val="00A840BE"/>
    <w:rsid w:val="00A8415D"/>
    <w:rsid w:val="00A8651F"/>
    <w:rsid w:val="00A86C30"/>
    <w:rsid w:val="00A91180"/>
    <w:rsid w:val="00A9126F"/>
    <w:rsid w:val="00A91DF7"/>
    <w:rsid w:val="00A93572"/>
    <w:rsid w:val="00A93F27"/>
    <w:rsid w:val="00A944FB"/>
    <w:rsid w:val="00AA0B85"/>
    <w:rsid w:val="00AA605B"/>
    <w:rsid w:val="00AA687B"/>
    <w:rsid w:val="00AA6A09"/>
    <w:rsid w:val="00AB1277"/>
    <w:rsid w:val="00AB3490"/>
    <w:rsid w:val="00AB52DD"/>
    <w:rsid w:val="00AB65CD"/>
    <w:rsid w:val="00AB66CA"/>
    <w:rsid w:val="00AB74C0"/>
    <w:rsid w:val="00AB777F"/>
    <w:rsid w:val="00AC0D00"/>
    <w:rsid w:val="00AC300B"/>
    <w:rsid w:val="00AD6666"/>
    <w:rsid w:val="00AE0B9C"/>
    <w:rsid w:val="00AF52DC"/>
    <w:rsid w:val="00AF77A1"/>
    <w:rsid w:val="00B0437A"/>
    <w:rsid w:val="00B0653D"/>
    <w:rsid w:val="00B22CD5"/>
    <w:rsid w:val="00B25E0A"/>
    <w:rsid w:val="00B27DCB"/>
    <w:rsid w:val="00B315F2"/>
    <w:rsid w:val="00B32820"/>
    <w:rsid w:val="00B33020"/>
    <w:rsid w:val="00B368B5"/>
    <w:rsid w:val="00B4084F"/>
    <w:rsid w:val="00B40874"/>
    <w:rsid w:val="00B40BFD"/>
    <w:rsid w:val="00B4350B"/>
    <w:rsid w:val="00B5134D"/>
    <w:rsid w:val="00B52818"/>
    <w:rsid w:val="00B5304D"/>
    <w:rsid w:val="00B5418A"/>
    <w:rsid w:val="00B54565"/>
    <w:rsid w:val="00B554DE"/>
    <w:rsid w:val="00B614CB"/>
    <w:rsid w:val="00B62310"/>
    <w:rsid w:val="00B62350"/>
    <w:rsid w:val="00B65A32"/>
    <w:rsid w:val="00B65E44"/>
    <w:rsid w:val="00B66C90"/>
    <w:rsid w:val="00B67CC0"/>
    <w:rsid w:val="00B70256"/>
    <w:rsid w:val="00B70659"/>
    <w:rsid w:val="00B75F84"/>
    <w:rsid w:val="00B80403"/>
    <w:rsid w:val="00B81259"/>
    <w:rsid w:val="00B8265D"/>
    <w:rsid w:val="00B834C5"/>
    <w:rsid w:val="00B862F8"/>
    <w:rsid w:val="00B909AC"/>
    <w:rsid w:val="00B90D26"/>
    <w:rsid w:val="00B918BE"/>
    <w:rsid w:val="00B9255B"/>
    <w:rsid w:val="00BA23EB"/>
    <w:rsid w:val="00BA57C3"/>
    <w:rsid w:val="00BA6D62"/>
    <w:rsid w:val="00BB6AF0"/>
    <w:rsid w:val="00BC1CC3"/>
    <w:rsid w:val="00BC4A3B"/>
    <w:rsid w:val="00BC4D11"/>
    <w:rsid w:val="00BC64C7"/>
    <w:rsid w:val="00BD0F83"/>
    <w:rsid w:val="00BD147D"/>
    <w:rsid w:val="00BD188D"/>
    <w:rsid w:val="00BD24A5"/>
    <w:rsid w:val="00BD365C"/>
    <w:rsid w:val="00BD7044"/>
    <w:rsid w:val="00BE47DE"/>
    <w:rsid w:val="00BE4B44"/>
    <w:rsid w:val="00BE77CB"/>
    <w:rsid w:val="00BF3AEA"/>
    <w:rsid w:val="00C10AF7"/>
    <w:rsid w:val="00C12032"/>
    <w:rsid w:val="00C12868"/>
    <w:rsid w:val="00C12C68"/>
    <w:rsid w:val="00C164AA"/>
    <w:rsid w:val="00C16C8A"/>
    <w:rsid w:val="00C17A4A"/>
    <w:rsid w:val="00C20BB8"/>
    <w:rsid w:val="00C337DC"/>
    <w:rsid w:val="00C34253"/>
    <w:rsid w:val="00C370A2"/>
    <w:rsid w:val="00C37A78"/>
    <w:rsid w:val="00C42B1C"/>
    <w:rsid w:val="00C43F27"/>
    <w:rsid w:val="00C444B2"/>
    <w:rsid w:val="00C53804"/>
    <w:rsid w:val="00C559DD"/>
    <w:rsid w:val="00C566C3"/>
    <w:rsid w:val="00C57011"/>
    <w:rsid w:val="00C63730"/>
    <w:rsid w:val="00C649E0"/>
    <w:rsid w:val="00C6549D"/>
    <w:rsid w:val="00C67550"/>
    <w:rsid w:val="00C67E50"/>
    <w:rsid w:val="00C834D3"/>
    <w:rsid w:val="00C93D5D"/>
    <w:rsid w:val="00C93EDD"/>
    <w:rsid w:val="00C94DC3"/>
    <w:rsid w:val="00C96096"/>
    <w:rsid w:val="00C973D6"/>
    <w:rsid w:val="00CA065C"/>
    <w:rsid w:val="00CA3B1E"/>
    <w:rsid w:val="00CB279D"/>
    <w:rsid w:val="00CB3D92"/>
    <w:rsid w:val="00CB49ED"/>
    <w:rsid w:val="00CB4CA5"/>
    <w:rsid w:val="00CB5F1B"/>
    <w:rsid w:val="00CB7470"/>
    <w:rsid w:val="00CC36CB"/>
    <w:rsid w:val="00CC41B2"/>
    <w:rsid w:val="00CC46BF"/>
    <w:rsid w:val="00CD1CA8"/>
    <w:rsid w:val="00CD6371"/>
    <w:rsid w:val="00CE103B"/>
    <w:rsid w:val="00CE23B9"/>
    <w:rsid w:val="00CE2EA9"/>
    <w:rsid w:val="00CE35E7"/>
    <w:rsid w:val="00CF101D"/>
    <w:rsid w:val="00CF1A01"/>
    <w:rsid w:val="00CF1C1C"/>
    <w:rsid w:val="00CF3C38"/>
    <w:rsid w:val="00CF6876"/>
    <w:rsid w:val="00D0047B"/>
    <w:rsid w:val="00D00571"/>
    <w:rsid w:val="00D00666"/>
    <w:rsid w:val="00D01C15"/>
    <w:rsid w:val="00D03B73"/>
    <w:rsid w:val="00D15112"/>
    <w:rsid w:val="00D15F86"/>
    <w:rsid w:val="00D20022"/>
    <w:rsid w:val="00D21732"/>
    <w:rsid w:val="00D22AFA"/>
    <w:rsid w:val="00D25A28"/>
    <w:rsid w:val="00D264E4"/>
    <w:rsid w:val="00D27592"/>
    <w:rsid w:val="00D27B8B"/>
    <w:rsid w:val="00D27C66"/>
    <w:rsid w:val="00D30BE9"/>
    <w:rsid w:val="00D32392"/>
    <w:rsid w:val="00D3391F"/>
    <w:rsid w:val="00D33D20"/>
    <w:rsid w:val="00D351F4"/>
    <w:rsid w:val="00D37F2B"/>
    <w:rsid w:val="00D37F91"/>
    <w:rsid w:val="00D41760"/>
    <w:rsid w:val="00D456A0"/>
    <w:rsid w:val="00D45982"/>
    <w:rsid w:val="00D46856"/>
    <w:rsid w:val="00D474B2"/>
    <w:rsid w:val="00D52B55"/>
    <w:rsid w:val="00D55BB0"/>
    <w:rsid w:val="00D63204"/>
    <w:rsid w:val="00D64898"/>
    <w:rsid w:val="00D65D90"/>
    <w:rsid w:val="00D67406"/>
    <w:rsid w:val="00D67943"/>
    <w:rsid w:val="00D70A5A"/>
    <w:rsid w:val="00D71D07"/>
    <w:rsid w:val="00D72794"/>
    <w:rsid w:val="00D749AC"/>
    <w:rsid w:val="00D74A24"/>
    <w:rsid w:val="00D74AB5"/>
    <w:rsid w:val="00D80F5B"/>
    <w:rsid w:val="00D8355E"/>
    <w:rsid w:val="00D84693"/>
    <w:rsid w:val="00D861AD"/>
    <w:rsid w:val="00D90ABF"/>
    <w:rsid w:val="00D919DF"/>
    <w:rsid w:val="00D970F7"/>
    <w:rsid w:val="00D97B28"/>
    <w:rsid w:val="00DA0B10"/>
    <w:rsid w:val="00DB2E93"/>
    <w:rsid w:val="00DB35B4"/>
    <w:rsid w:val="00DB64BC"/>
    <w:rsid w:val="00DC551D"/>
    <w:rsid w:val="00DC5CC5"/>
    <w:rsid w:val="00DD0DFB"/>
    <w:rsid w:val="00DD2DCD"/>
    <w:rsid w:val="00DD47C5"/>
    <w:rsid w:val="00DD4815"/>
    <w:rsid w:val="00DD49C8"/>
    <w:rsid w:val="00DD5262"/>
    <w:rsid w:val="00DE17F0"/>
    <w:rsid w:val="00DE3513"/>
    <w:rsid w:val="00DE4683"/>
    <w:rsid w:val="00DF0B24"/>
    <w:rsid w:val="00DF12AD"/>
    <w:rsid w:val="00DF2A6E"/>
    <w:rsid w:val="00DF3022"/>
    <w:rsid w:val="00DF3BE9"/>
    <w:rsid w:val="00DF4987"/>
    <w:rsid w:val="00DF6740"/>
    <w:rsid w:val="00E00F2D"/>
    <w:rsid w:val="00E04D11"/>
    <w:rsid w:val="00E04F4F"/>
    <w:rsid w:val="00E07E7B"/>
    <w:rsid w:val="00E22A37"/>
    <w:rsid w:val="00E24D74"/>
    <w:rsid w:val="00E2574E"/>
    <w:rsid w:val="00E27938"/>
    <w:rsid w:val="00E31ACA"/>
    <w:rsid w:val="00E33E64"/>
    <w:rsid w:val="00E35189"/>
    <w:rsid w:val="00E361E3"/>
    <w:rsid w:val="00E3750D"/>
    <w:rsid w:val="00E406F6"/>
    <w:rsid w:val="00E426FE"/>
    <w:rsid w:val="00E4299F"/>
    <w:rsid w:val="00E44994"/>
    <w:rsid w:val="00E45973"/>
    <w:rsid w:val="00E4631E"/>
    <w:rsid w:val="00E52700"/>
    <w:rsid w:val="00E549F8"/>
    <w:rsid w:val="00E54D6E"/>
    <w:rsid w:val="00E55EA3"/>
    <w:rsid w:val="00E63310"/>
    <w:rsid w:val="00E633B5"/>
    <w:rsid w:val="00E651F7"/>
    <w:rsid w:val="00E65B50"/>
    <w:rsid w:val="00E65DE0"/>
    <w:rsid w:val="00E661BB"/>
    <w:rsid w:val="00E67C48"/>
    <w:rsid w:val="00E724A3"/>
    <w:rsid w:val="00E74282"/>
    <w:rsid w:val="00E75B74"/>
    <w:rsid w:val="00E80B5F"/>
    <w:rsid w:val="00E821E5"/>
    <w:rsid w:val="00E8317B"/>
    <w:rsid w:val="00E8533D"/>
    <w:rsid w:val="00E85D6D"/>
    <w:rsid w:val="00E9241C"/>
    <w:rsid w:val="00E96857"/>
    <w:rsid w:val="00E969FD"/>
    <w:rsid w:val="00EA502C"/>
    <w:rsid w:val="00EA6506"/>
    <w:rsid w:val="00EA6FEA"/>
    <w:rsid w:val="00EA735D"/>
    <w:rsid w:val="00EB2F42"/>
    <w:rsid w:val="00EB3AE2"/>
    <w:rsid w:val="00EB42B2"/>
    <w:rsid w:val="00EB5E88"/>
    <w:rsid w:val="00EB6436"/>
    <w:rsid w:val="00EC052C"/>
    <w:rsid w:val="00EC0629"/>
    <w:rsid w:val="00EC5D0A"/>
    <w:rsid w:val="00EC7033"/>
    <w:rsid w:val="00ED2B7F"/>
    <w:rsid w:val="00ED32C0"/>
    <w:rsid w:val="00EE2283"/>
    <w:rsid w:val="00EE2E16"/>
    <w:rsid w:val="00EF0243"/>
    <w:rsid w:val="00EF70CA"/>
    <w:rsid w:val="00EF77E9"/>
    <w:rsid w:val="00F038E6"/>
    <w:rsid w:val="00F07177"/>
    <w:rsid w:val="00F11647"/>
    <w:rsid w:val="00F12F37"/>
    <w:rsid w:val="00F13710"/>
    <w:rsid w:val="00F14BE3"/>
    <w:rsid w:val="00F24A3E"/>
    <w:rsid w:val="00F268D5"/>
    <w:rsid w:val="00F27B71"/>
    <w:rsid w:val="00F30CE6"/>
    <w:rsid w:val="00F3565F"/>
    <w:rsid w:val="00F40848"/>
    <w:rsid w:val="00F42995"/>
    <w:rsid w:val="00F505B3"/>
    <w:rsid w:val="00F5091F"/>
    <w:rsid w:val="00F56B19"/>
    <w:rsid w:val="00F571E6"/>
    <w:rsid w:val="00F572D1"/>
    <w:rsid w:val="00F6047A"/>
    <w:rsid w:val="00F61460"/>
    <w:rsid w:val="00F637CB"/>
    <w:rsid w:val="00F669E7"/>
    <w:rsid w:val="00F80263"/>
    <w:rsid w:val="00F80AA5"/>
    <w:rsid w:val="00F80EBA"/>
    <w:rsid w:val="00F8221D"/>
    <w:rsid w:val="00F82DA4"/>
    <w:rsid w:val="00F85A0A"/>
    <w:rsid w:val="00F9063D"/>
    <w:rsid w:val="00F92C18"/>
    <w:rsid w:val="00F95938"/>
    <w:rsid w:val="00FA010E"/>
    <w:rsid w:val="00FA5CA5"/>
    <w:rsid w:val="00FA6644"/>
    <w:rsid w:val="00FA767F"/>
    <w:rsid w:val="00FB0A0A"/>
    <w:rsid w:val="00FB14EC"/>
    <w:rsid w:val="00FB552D"/>
    <w:rsid w:val="00FC1357"/>
    <w:rsid w:val="00FC2BBB"/>
    <w:rsid w:val="00FC2FE1"/>
    <w:rsid w:val="00FC7818"/>
    <w:rsid w:val="00FD0E5D"/>
    <w:rsid w:val="00FD3FA9"/>
    <w:rsid w:val="00FD6069"/>
    <w:rsid w:val="00FD60FB"/>
    <w:rsid w:val="00FE17C2"/>
    <w:rsid w:val="00FE1AE5"/>
    <w:rsid w:val="00FE32F8"/>
    <w:rsid w:val="00FE3A55"/>
    <w:rsid w:val="00FE4EA3"/>
    <w:rsid w:val="00FE5F23"/>
    <w:rsid w:val="00FF20AE"/>
    <w:rsid w:val="00FF2C66"/>
    <w:rsid w:val="00FF3590"/>
    <w:rsid w:val="00FF4711"/>
    <w:rsid w:val="00FF494E"/>
    <w:rsid w:val="00FF72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1D72FC2"/>
  <w15:chartTrackingRefBased/>
  <w15:docId w15:val="{CBF8AF88-783C-48E7-B966-1691CDD41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f">
    <w:name w:val="Normal"/>
    <w:qFormat/>
    <w:rsid w:val="00364727"/>
    <w:pPr>
      <w:spacing w:after="0" w:line="240" w:lineRule="auto"/>
      <w:ind w:firstLine="709"/>
      <w:jc w:val="both"/>
    </w:pPr>
    <w:rPr>
      <w:rFonts w:ascii="Times New Roman" w:hAnsi="Times New Roman" w:cs="Times New Roman"/>
      <w:sz w:val="24"/>
    </w:rPr>
  </w:style>
  <w:style w:type="paragraph" w:styleId="18">
    <w:name w:val="heading 1"/>
    <w:aliases w:val="ОБР_Заголовок 1,01 Заголовок 1,1. Заголовок 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1"/>
    <w:basedOn w:val="af"/>
    <w:next w:val="af"/>
    <w:link w:val="19"/>
    <w:qFormat/>
    <w:rsid w:val="00661622"/>
    <w:pPr>
      <w:keepNext/>
      <w:keepLines/>
      <w:spacing w:before="240"/>
      <w:jc w:val="right"/>
      <w:outlineLvl w:val="0"/>
    </w:pPr>
    <w:rPr>
      <w:rFonts w:eastAsia="Times New Roman"/>
      <w:b/>
      <w:szCs w:val="32"/>
      <w:lang w:eastAsia="ru-RU"/>
    </w:rPr>
  </w:style>
  <w:style w:type="paragraph" w:styleId="26">
    <w:name w:val="heading 2"/>
    <w:aliases w:val="ОБР_Заголовок 2,H2,h2,2,Heading 2 Hidden,CHS,H2-Heading 2,l2,Header2,22,heading2,list2,A,A.B.C.,list 2,Heading2,Heading Indent No L2,UNDERRUBRIK 1-2,Fonctionnalité,Titre 21,t2.T2,Table2,ITT t2,H2-Heading 21,Header 21,l21,Header21,h21,221"/>
    <w:basedOn w:val="af0"/>
    <w:next w:val="af0"/>
    <w:link w:val="28"/>
    <w:autoRedefine/>
    <w:unhideWhenUsed/>
    <w:qFormat/>
    <w:rsid w:val="003E10F1"/>
    <w:pPr>
      <w:numPr>
        <w:ilvl w:val="1"/>
        <w:numId w:val="41"/>
      </w:numPr>
      <w:spacing w:before="240" w:line="240" w:lineRule="auto"/>
      <w:ind w:left="0" w:firstLine="0"/>
      <w:outlineLvl w:val="1"/>
    </w:pPr>
    <w:rPr>
      <w:b/>
      <w:bCs/>
      <w:color w:val="auto"/>
      <w:szCs w:val="26"/>
    </w:rPr>
  </w:style>
  <w:style w:type="paragraph" w:styleId="32">
    <w:name w:val="heading 3"/>
    <w:aliases w:val="ОБР_Заголовок 3,1.1.1 Заголовок 3,H3,_Заголовок_3,ИАЦ_Пункт,3,h3,1.Заголовок 3,Level 2,(пункт),1.1  Текст пункта в разделе,Подр,1.1  ????? ?????? ? ???????,Пункт разд.,Заг.подразд.,подразд,подразд1,подразд2,П. 2 цифры,подразд:1.1 &lt;Название&gt;"/>
    <w:basedOn w:val="af"/>
    <w:next w:val="af"/>
    <w:link w:val="33"/>
    <w:unhideWhenUsed/>
    <w:qFormat/>
    <w:rsid w:val="003E10F1"/>
    <w:pPr>
      <w:keepNext/>
      <w:keepLines/>
      <w:spacing w:before="40"/>
      <w:outlineLvl w:val="2"/>
    </w:pPr>
    <w:rPr>
      <w:rFonts w:eastAsia="Times New Roman"/>
      <w:b/>
      <w:bCs/>
      <w:szCs w:val="20"/>
      <w:lang w:eastAsia="ru-RU"/>
    </w:rPr>
  </w:style>
  <w:style w:type="paragraph" w:styleId="40">
    <w:name w:val="heading 4"/>
    <w:aliases w:val="ОБР_Заголовок 4,_Заголовок_4,ИАЦ_Подпункт,_ИАЦ_Подпункт,H4,Заголовок 4 (Приложение),Level 2 - a,Параграф,1.1. Заголовок 4,Level 3,(подпункт),(Приложение),Текст пункта подраздела,1.1.1 Текст подпункта в разделе,1.1.1 ????? ????????? ? ???????"/>
    <w:basedOn w:val="af"/>
    <w:next w:val="af"/>
    <w:link w:val="42"/>
    <w:unhideWhenUsed/>
    <w:qFormat/>
    <w:rsid w:val="003E10F1"/>
    <w:pPr>
      <w:keepNext/>
      <w:keepLines/>
      <w:spacing w:before="40"/>
      <w:outlineLvl w:val="3"/>
    </w:pPr>
    <w:rPr>
      <w:rFonts w:ascii="Times New Roman Полужирный" w:eastAsia="Times New Roman" w:hAnsi="Times New Roman Полужирный"/>
      <w:b/>
      <w:bCs/>
      <w:iCs/>
      <w:szCs w:val="24"/>
      <w:lang w:eastAsia="ru-RU"/>
    </w:rPr>
  </w:style>
  <w:style w:type="paragraph" w:styleId="50">
    <w:name w:val="heading 5"/>
    <w:aliases w:val="ОБР_Заголовок 5,H5,PIM 5,5,ITT t5,PA Pico Section,1.1.1. Заголовок 5,Level 4,(приложение),Bold/Italics,5 sub-bullet,sb,h5,i) ii) iii),heading 5"/>
    <w:basedOn w:val="af"/>
    <w:next w:val="af"/>
    <w:link w:val="51"/>
    <w:unhideWhenUsed/>
    <w:qFormat/>
    <w:rsid w:val="003E10F1"/>
    <w:pPr>
      <w:keepNext/>
      <w:keepLines/>
      <w:spacing w:before="40"/>
      <w:outlineLvl w:val="4"/>
    </w:pPr>
    <w:rPr>
      <w:rFonts w:ascii="Times New Roman Полужирный" w:eastAsia="Times New Roman" w:hAnsi="Times New Roman Полужирный"/>
      <w:b/>
      <w:sz w:val="22"/>
      <w:szCs w:val="20"/>
      <w:lang w:eastAsia="ru-RU"/>
    </w:rPr>
  </w:style>
  <w:style w:type="paragraph" w:styleId="60">
    <w:name w:val="heading 6"/>
    <w:aliases w:val="Знак Знак,Знак,Знак Знак Знак Знак,Заголовок 6 Знак Знак,H6,PIM 6,Gliederung6,6,h6"/>
    <w:basedOn w:val="af"/>
    <w:next w:val="af"/>
    <w:link w:val="62"/>
    <w:unhideWhenUsed/>
    <w:qFormat/>
    <w:rsid w:val="003E10F1"/>
    <w:pPr>
      <w:keepNext/>
      <w:keepLines/>
      <w:spacing w:before="40"/>
      <w:outlineLvl w:val="5"/>
    </w:pPr>
    <w:rPr>
      <w:rFonts w:eastAsia="Times New Roman"/>
      <w:iCs/>
      <w:sz w:val="28"/>
      <w:szCs w:val="20"/>
      <w:lang w:eastAsia="ru-RU"/>
    </w:rPr>
  </w:style>
  <w:style w:type="paragraph" w:styleId="7">
    <w:name w:val="heading 7"/>
    <w:aliases w:val="PIM 7"/>
    <w:basedOn w:val="af"/>
    <w:next w:val="af"/>
    <w:link w:val="70"/>
    <w:unhideWhenUsed/>
    <w:qFormat/>
    <w:rsid w:val="003E10F1"/>
    <w:pPr>
      <w:keepNext/>
      <w:keepLines/>
      <w:spacing w:before="40"/>
      <w:outlineLvl w:val="6"/>
    </w:pPr>
    <w:rPr>
      <w:rFonts w:eastAsia="Times New Roman"/>
      <w:iCs/>
      <w:sz w:val="28"/>
      <w:szCs w:val="20"/>
      <w:lang w:eastAsia="ru-RU"/>
    </w:rPr>
  </w:style>
  <w:style w:type="paragraph" w:styleId="8">
    <w:name w:val="heading 8"/>
    <w:aliases w:val="ОБР_Заголовок 8 Прил,Заголовок 8 Знак Знак Знак Знак Знак Знак Знак Знак Знак Знак Знак Знак Знак,Заголовок 8 Знак Знак Знак Знак Знак Знак Знак Знак Знак,Заголовок 8 Знак Знак Знак Знак Знак Знак Знак Знак Знак Знак Знак Знак"/>
    <w:basedOn w:val="af"/>
    <w:next w:val="af"/>
    <w:link w:val="80"/>
    <w:unhideWhenUsed/>
    <w:qFormat/>
    <w:rsid w:val="003E10F1"/>
    <w:pPr>
      <w:keepNext/>
      <w:keepLines/>
      <w:spacing w:before="40"/>
      <w:outlineLvl w:val="7"/>
    </w:pPr>
    <w:rPr>
      <w:rFonts w:eastAsia="Times New Roman"/>
      <w:b/>
      <w:szCs w:val="20"/>
      <w:lang w:eastAsia="ru-RU"/>
    </w:rPr>
  </w:style>
  <w:style w:type="paragraph" w:styleId="9">
    <w:name w:val="heading 9"/>
    <w:aliases w:val="ОБР_Заголовок 9_2Прил,Заголовок 9 Гост"/>
    <w:basedOn w:val="af"/>
    <w:next w:val="af"/>
    <w:link w:val="90"/>
    <w:unhideWhenUsed/>
    <w:qFormat/>
    <w:rsid w:val="003E10F1"/>
    <w:pPr>
      <w:keepNext/>
      <w:keepLines/>
      <w:spacing w:before="40"/>
      <w:outlineLvl w:val="8"/>
    </w:pPr>
    <w:rPr>
      <w:rFonts w:eastAsia="Times New Roman"/>
      <w:b/>
      <w:iCs/>
      <w:szCs w:val="20"/>
      <w:lang w:eastAsia="ru-RU" w:bidi="en-US"/>
    </w:rPr>
  </w:style>
  <w:style w:type="character" w:default="1" w:styleId="af1">
    <w:name w:val="Default Paragraph Font"/>
    <w:uiPriority w:val="1"/>
    <w:semiHidden/>
    <w:unhideWhenUsed/>
  </w:style>
  <w:style w:type="table" w:default="1" w:styleId="af2">
    <w:name w:val="Normal Table"/>
    <w:uiPriority w:val="99"/>
    <w:semiHidden/>
    <w:unhideWhenUsed/>
    <w:tblPr>
      <w:tblInd w:w="0" w:type="dxa"/>
      <w:tblCellMar>
        <w:top w:w="0" w:type="dxa"/>
        <w:left w:w="108" w:type="dxa"/>
        <w:bottom w:w="0" w:type="dxa"/>
        <w:right w:w="108" w:type="dxa"/>
      </w:tblCellMar>
    </w:tblPr>
  </w:style>
  <w:style w:type="numbering" w:default="1" w:styleId="af3">
    <w:name w:val="No List"/>
    <w:uiPriority w:val="99"/>
    <w:semiHidden/>
    <w:unhideWhenUsed/>
  </w:style>
  <w:style w:type="paragraph" w:styleId="af4">
    <w:name w:val="Normal (Web)"/>
    <w:basedOn w:val="af"/>
    <w:uiPriority w:val="99"/>
    <w:semiHidden/>
    <w:unhideWhenUsed/>
    <w:qFormat/>
    <w:rsid w:val="00B54565"/>
    <w:pPr>
      <w:spacing w:before="100" w:beforeAutospacing="1" w:after="100" w:afterAutospacing="1"/>
    </w:pPr>
    <w:rPr>
      <w:rFonts w:eastAsia="Times New Roman"/>
      <w:szCs w:val="24"/>
      <w:lang w:eastAsia="ru-RU"/>
    </w:rPr>
  </w:style>
  <w:style w:type="character" w:styleId="af5">
    <w:name w:val="Strong"/>
    <w:basedOn w:val="af1"/>
    <w:uiPriority w:val="99"/>
    <w:qFormat/>
    <w:rsid w:val="00B54565"/>
    <w:rPr>
      <w:b/>
      <w:bCs/>
    </w:rPr>
  </w:style>
  <w:style w:type="table" w:styleId="af6">
    <w:name w:val="Table Grid"/>
    <w:aliases w:val="Сетка таблицы GR"/>
    <w:basedOn w:val="af2"/>
    <w:uiPriority w:val="39"/>
    <w:rsid w:val="00DC55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5">
    <w:name w:val="МЭШ_заголовок 2ур"/>
    <w:next w:val="af"/>
    <w:qFormat/>
    <w:rsid w:val="00C10AF7"/>
    <w:pPr>
      <w:keepNext/>
      <w:keepLines/>
      <w:numPr>
        <w:ilvl w:val="1"/>
        <w:numId w:val="3"/>
      </w:numPr>
      <w:spacing w:before="120" w:after="60" w:line="240" w:lineRule="auto"/>
      <w:contextualSpacing/>
      <w:outlineLvl w:val="1"/>
    </w:pPr>
    <w:rPr>
      <w:rFonts w:ascii="Times New Roman" w:hAnsi="Times New Roman" w:cs="Times New Roman"/>
      <w:b/>
      <w:bCs/>
      <w:sz w:val="24"/>
      <w:szCs w:val="24"/>
    </w:rPr>
  </w:style>
  <w:style w:type="paragraph" w:customStyle="1" w:styleId="34">
    <w:name w:val="МЭШ_заголовок 3ур"/>
    <w:next w:val="af"/>
    <w:qFormat/>
    <w:rsid w:val="00C10AF7"/>
    <w:pPr>
      <w:spacing w:after="120" w:line="240" w:lineRule="auto"/>
      <w:jc w:val="both"/>
    </w:pPr>
    <w:rPr>
      <w:rFonts w:ascii="Times New Roman" w:hAnsi="Times New Roman" w:cs="Times New Roman"/>
      <w:sz w:val="24"/>
      <w:szCs w:val="24"/>
    </w:rPr>
  </w:style>
  <w:style w:type="paragraph" w:customStyle="1" w:styleId="4">
    <w:name w:val="МЭШ_заголовок 4ур"/>
    <w:next w:val="af"/>
    <w:qFormat/>
    <w:rsid w:val="00C10AF7"/>
    <w:pPr>
      <w:keepNext/>
      <w:keepLines/>
      <w:numPr>
        <w:ilvl w:val="3"/>
        <w:numId w:val="3"/>
      </w:numPr>
      <w:spacing w:before="120" w:after="60" w:line="312" w:lineRule="auto"/>
      <w:ind w:left="708"/>
      <w:contextualSpacing/>
      <w:outlineLvl w:val="3"/>
    </w:pPr>
    <w:rPr>
      <w:rFonts w:ascii="Times New Roman" w:hAnsi="Times New Roman" w:cs="Times New Roman"/>
      <w:b/>
      <w:bCs/>
      <w:sz w:val="24"/>
      <w:szCs w:val="24"/>
    </w:rPr>
  </w:style>
  <w:style w:type="paragraph" w:customStyle="1" w:styleId="5">
    <w:name w:val="МЭШ_заголовок 5ур"/>
    <w:next w:val="af"/>
    <w:qFormat/>
    <w:rsid w:val="00C10AF7"/>
    <w:pPr>
      <w:keepNext/>
      <w:keepLines/>
      <w:numPr>
        <w:ilvl w:val="4"/>
        <w:numId w:val="3"/>
      </w:numPr>
      <w:spacing w:before="120" w:after="60" w:line="312" w:lineRule="auto"/>
      <w:contextualSpacing/>
      <w:outlineLvl w:val="4"/>
    </w:pPr>
    <w:rPr>
      <w:rFonts w:ascii="Times New Roman" w:hAnsi="Times New Roman" w:cs="Times New Roman"/>
      <w:b/>
      <w:bCs/>
      <w:sz w:val="24"/>
      <w:szCs w:val="24"/>
    </w:rPr>
  </w:style>
  <w:style w:type="numbering" w:customStyle="1" w:styleId="a5">
    <w:name w:val="МЭШ_нумерация"/>
    <w:uiPriority w:val="99"/>
    <w:rsid w:val="003B1703"/>
    <w:pPr>
      <w:numPr>
        <w:numId w:val="1"/>
      </w:numPr>
    </w:pPr>
  </w:style>
  <w:style w:type="paragraph" w:customStyle="1" w:styleId="1">
    <w:name w:val="МЭШ_список маркер 1ур"/>
    <w:basedOn w:val="af"/>
    <w:qFormat/>
    <w:rsid w:val="003B1703"/>
    <w:pPr>
      <w:numPr>
        <w:numId w:val="2"/>
      </w:numPr>
      <w:spacing w:after="120"/>
      <w:contextualSpacing/>
    </w:pPr>
    <w:rPr>
      <w:szCs w:val="24"/>
    </w:rPr>
  </w:style>
  <w:style w:type="paragraph" w:customStyle="1" w:styleId="2">
    <w:name w:val="МЭШ_список маркер 2ур"/>
    <w:basedOn w:val="af"/>
    <w:link w:val="29"/>
    <w:qFormat/>
    <w:rsid w:val="003B1703"/>
    <w:pPr>
      <w:numPr>
        <w:ilvl w:val="1"/>
        <w:numId w:val="2"/>
      </w:numPr>
      <w:spacing w:line="312" w:lineRule="auto"/>
      <w:contextualSpacing/>
    </w:pPr>
    <w:rPr>
      <w:szCs w:val="24"/>
    </w:rPr>
  </w:style>
  <w:style w:type="paragraph" w:customStyle="1" w:styleId="3">
    <w:name w:val="МЭШ_список маркер 3ур"/>
    <w:basedOn w:val="af"/>
    <w:qFormat/>
    <w:rsid w:val="003B1703"/>
    <w:pPr>
      <w:numPr>
        <w:ilvl w:val="2"/>
        <w:numId w:val="2"/>
      </w:numPr>
      <w:spacing w:line="312" w:lineRule="auto"/>
      <w:contextualSpacing/>
    </w:pPr>
    <w:rPr>
      <w:szCs w:val="24"/>
    </w:rPr>
  </w:style>
  <w:style w:type="numbering" w:customStyle="1" w:styleId="a0">
    <w:name w:val="МЭШ_маркеры"/>
    <w:uiPriority w:val="99"/>
    <w:rsid w:val="003B1703"/>
    <w:pPr>
      <w:numPr>
        <w:numId w:val="2"/>
      </w:numPr>
    </w:pPr>
  </w:style>
  <w:style w:type="paragraph" w:customStyle="1" w:styleId="16">
    <w:name w:val="МЭШ_заголовок 1ур"/>
    <w:next w:val="af"/>
    <w:link w:val="1a"/>
    <w:qFormat/>
    <w:rsid w:val="00C10AF7"/>
    <w:pPr>
      <w:keepNext/>
      <w:numPr>
        <w:numId w:val="3"/>
      </w:numPr>
      <w:spacing w:after="120" w:line="240" w:lineRule="auto"/>
      <w:outlineLvl w:val="0"/>
    </w:pPr>
    <w:rPr>
      <w:rFonts w:ascii="Times New Roman" w:hAnsi="Times New Roman" w:cs="Times New Roman"/>
      <w:b/>
      <w:bCs/>
      <w:sz w:val="24"/>
      <w:szCs w:val="26"/>
    </w:rPr>
  </w:style>
  <w:style w:type="paragraph" w:customStyle="1" w:styleId="6">
    <w:name w:val="МЭШ_заголовок 6ур"/>
    <w:next w:val="af"/>
    <w:qFormat/>
    <w:rsid w:val="003B1703"/>
    <w:pPr>
      <w:keepNext/>
      <w:keepLines/>
      <w:numPr>
        <w:ilvl w:val="5"/>
        <w:numId w:val="3"/>
      </w:numPr>
      <w:spacing w:before="120" w:after="60" w:line="312" w:lineRule="auto"/>
      <w:ind w:left="0"/>
      <w:outlineLvl w:val="5"/>
    </w:pPr>
    <w:rPr>
      <w:rFonts w:ascii="Times New Roman" w:hAnsi="Times New Roman" w:cs="Times New Roman"/>
      <w:b/>
      <w:sz w:val="24"/>
      <w:szCs w:val="24"/>
    </w:rPr>
  </w:style>
  <w:style w:type="character" w:styleId="af7">
    <w:name w:val="annotation reference"/>
    <w:basedOn w:val="af1"/>
    <w:unhideWhenUsed/>
    <w:qFormat/>
    <w:rsid w:val="00D63204"/>
    <w:rPr>
      <w:sz w:val="16"/>
      <w:szCs w:val="16"/>
    </w:rPr>
  </w:style>
  <w:style w:type="paragraph" w:styleId="af8">
    <w:name w:val="annotation text"/>
    <w:aliases w:val="Примечания: текст"/>
    <w:basedOn w:val="af"/>
    <w:link w:val="af9"/>
    <w:uiPriority w:val="99"/>
    <w:unhideWhenUsed/>
    <w:rsid w:val="00D63204"/>
    <w:rPr>
      <w:sz w:val="20"/>
      <w:szCs w:val="20"/>
    </w:rPr>
  </w:style>
  <w:style w:type="character" w:customStyle="1" w:styleId="af9">
    <w:name w:val="Текст примечания Знак"/>
    <w:aliases w:val="Примечания: текст Знак"/>
    <w:basedOn w:val="af1"/>
    <w:link w:val="af8"/>
    <w:uiPriority w:val="99"/>
    <w:rsid w:val="00D63204"/>
    <w:rPr>
      <w:sz w:val="20"/>
      <w:szCs w:val="20"/>
    </w:rPr>
  </w:style>
  <w:style w:type="paragraph" w:styleId="afa">
    <w:name w:val="annotation subject"/>
    <w:basedOn w:val="af8"/>
    <w:next w:val="af8"/>
    <w:link w:val="afb"/>
    <w:uiPriority w:val="99"/>
    <w:semiHidden/>
    <w:unhideWhenUsed/>
    <w:rsid w:val="00D63204"/>
    <w:rPr>
      <w:b/>
      <w:bCs/>
    </w:rPr>
  </w:style>
  <w:style w:type="character" w:customStyle="1" w:styleId="afb">
    <w:name w:val="Тема примечания Знак"/>
    <w:basedOn w:val="af9"/>
    <w:link w:val="afa"/>
    <w:uiPriority w:val="99"/>
    <w:semiHidden/>
    <w:rsid w:val="00D63204"/>
    <w:rPr>
      <w:b/>
      <w:bCs/>
      <w:sz w:val="20"/>
      <w:szCs w:val="20"/>
    </w:rPr>
  </w:style>
  <w:style w:type="paragraph" w:styleId="afc">
    <w:name w:val="Balloon Text"/>
    <w:basedOn w:val="af"/>
    <w:link w:val="afd"/>
    <w:uiPriority w:val="99"/>
    <w:semiHidden/>
    <w:unhideWhenUsed/>
    <w:rsid w:val="00D63204"/>
    <w:rPr>
      <w:rFonts w:ascii="Segoe UI" w:hAnsi="Segoe UI" w:cs="Segoe UI"/>
      <w:sz w:val="18"/>
      <w:szCs w:val="18"/>
    </w:rPr>
  </w:style>
  <w:style w:type="character" w:customStyle="1" w:styleId="afd">
    <w:name w:val="Текст выноски Знак"/>
    <w:basedOn w:val="af1"/>
    <w:link w:val="afc"/>
    <w:uiPriority w:val="99"/>
    <w:semiHidden/>
    <w:rsid w:val="00D63204"/>
    <w:rPr>
      <w:rFonts w:ascii="Segoe UI" w:hAnsi="Segoe UI" w:cs="Segoe UI"/>
      <w:sz w:val="18"/>
      <w:szCs w:val="18"/>
    </w:rPr>
  </w:style>
  <w:style w:type="numbering" w:customStyle="1" w:styleId="1b">
    <w:name w:val="МЭШ_нумерация1"/>
    <w:uiPriority w:val="99"/>
    <w:rsid w:val="00D63204"/>
  </w:style>
  <w:style w:type="paragraph" w:customStyle="1" w:styleId="a6">
    <w:name w:val="ДИТ_Приложение(мног.список)"/>
    <w:basedOn w:val="af"/>
    <w:qFormat/>
    <w:rsid w:val="00381A19"/>
    <w:pPr>
      <w:keepNext/>
      <w:keepLines/>
      <w:pageBreakBefore/>
      <w:numPr>
        <w:numId w:val="4"/>
      </w:numPr>
      <w:spacing w:before="480" w:line="360" w:lineRule="auto"/>
      <w:jc w:val="right"/>
      <w:outlineLvl w:val="0"/>
    </w:pPr>
    <w:rPr>
      <w:rFonts w:eastAsia="Times New Roman"/>
      <w:b/>
      <w:bCs/>
      <w:caps/>
      <w:color w:val="000000"/>
      <w:sz w:val="28"/>
      <w:szCs w:val="28"/>
      <w:lang w:eastAsia="ru-RU"/>
    </w:rPr>
  </w:style>
  <w:style w:type="paragraph" w:customStyle="1" w:styleId="a7">
    <w:name w:val="ДИТ_Приложение(подраздел)"/>
    <w:basedOn w:val="a6"/>
    <w:uiPriority w:val="99"/>
    <w:qFormat/>
    <w:rsid w:val="00381A19"/>
    <w:pPr>
      <w:pageBreakBefore w:val="0"/>
      <w:numPr>
        <w:ilvl w:val="1"/>
      </w:numPr>
      <w:spacing w:before="120"/>
      <w:jc w:val="left"/>
    </w:pPr>
  </w:style>
  <w:style w:type="paragraph" w:customStyle="1" w:styleId="a8">
    <w:name w:val="ДИТ_Приложение(пункт)"/>
    <w:basedOn w:val="a6"/>
    <w:qFormat/>
    <w:rsid w:val="00381A19"/>
    <w:pPr>
      <w:pageBreakBefore w:val="0"/>
      <w:numPr>
        <w:ilvl w:val="2"/>
      </w:numPr>
      <w:spacing w:before="120"/>
      <w:jc w:val="left"/>
    </w:pPr>
    <w:rPr>
      <w:rFonts w:ascii="Times New Roman Полужирный" w:hAnsi="Times New Roman Полужирный"/>
      <w:caps w:val="0"/>
    </w:rPr>
  </w:style>
  <w:style w:type="paragraph" w:customStyle="1" w:styleId="aa">
    <w:name w:val="ДИТ_Приложение(таблица)"/>
    <w:basedOn w:val="a6"/>
    <w:link w:val="afe"/>
    <w:uiPriority w:val="99"/>
    <w:qFormat/>
    <w:rsid w:val="00381A19"/>
    <w:pPr>
      <w:pageBreakBefore w:val="0"/>
      <w:numPr>
        <w:ilvl w:val="4"/>
      </w:numPr>
      <w:spacing w:before="0"/>
      <w:jc w:val="left"/>
      <w:outlineLvl w:val="9"/>
    </w:pPr>
    <w:rPr>
      <w:rFonts w:ascii="Times New Roman Полужирный" w:hAnsi="Times New Roman Полужирный"/>
      <w:caps w:val="0"/>
      <w:sz w:val="24"/>
    </w:rPr>
  </w:style>
  <w:style w:type="paragraph" w:customStyle="1" w:styleId="-1">
    <w:name w:val="ДИТ_Приложение_под-подзаголовок"/>
    <w:basedOn w:val="aa"/>
    <w:uiPriority w:val="99"/>
    <w:qFormat/>
    <w:rsid w:val="00381A19"/>
    <w:pPr>
      <w:numPr>
        <w:ilvl w:val="5"/>
      </w:numPr>
      <w:ind w:left="4255" w:hanging="1440"/>
    </w:pPr>
  </w:style>
  <w:style w:type="paragraph" w:customStyle="1" w:styleId="a9">
    <w:name w:val="ДИТ_Приложение_рисунок"/>
    <w:basedOn w:val="a6"/>
    <w:uiPriority w:val="99"/>
    <w:qFormat/>
    <w:rsid w:val="00381A19"/>
    <w:pPr>
      <w:pageBreakBefore w:val="0"/>
      <w:numPr>
        <w:ilvl w:val="3"/>
      </w:numPr>
      <w:spacing w:before="0"/>
      <w:jc w:val="center"/>
      <w:outlineLvl w:val="9"/>
    </w:pPr>
    <w:rPr>
      <w:caps w:val="0"/>
      <w:sz w:val="24"/>
    </w:rPr>
  </w:style>
  <w:style w:type="numbering" w:customStyle="1" w:styleId="2a">
    <w:name w:val="МЭШ_нумерация2"/>
    <w:uiPriority w:val="99"/>
    <w:rsid w:val="00381A19"/>
  </w:style>
  <w:style w:type="numbering" w:customStyle="1" w:styleId="35">
    <w:name w:val="МЭШ_нумерация3"/>
    <w:uiPriority w:val="99"/>
    <w:rsid w:val="00381A19"/>
  </w:style>
  <w:style w:type="paragraph" w:customStyle="1" w:styleId="-2">
    <w:name w:val="ДИТ-ненумерованный список"/>
    <w:basedOn w:val="af"/>
    <w:link w:val="-3"/>
    <w:qFormat/>
    <w:rsid w:val="00381A19"/>
    <w:pPr>
      <w:numPr>
        <w:numId w:val="5"/>
      </w:numPr>
      <w:spacing w:line="360" w:lineRule="auto"/>
    </w:pPr>
    <w:rPr>
      <w:rFonts w:eastAsia="Times New Roman"/>
      <w:color w:val="000000"/>
      <w:szCs w:val="24"/>
      <w:lang w:eastAsia="ru-RU"/>
    </w:rPr>
  </w:style>
  <w:style w:type="character" w:customStyle="1" w:styleId="-3">
    <w:name w:val="ДИТ-ненумерованный список Знак"/>
    <w:basedOn w:val="af1"/>
    <w:link w:val="-2"/>
    <w:rsid w:val="00381A19"/>
    <w:rPr>
      <w:rFonts w:ascii="Times New Roman" w:eastAsia="Times New Roman" w:hAnsi="Times New Roman" w:cs="Times New Roman"/>
      <w:color w:val="000000"/>
      <w:sz w:val="24"/>
      <w:szCs w:val="24"/>
      <w:lang w:eastAsia="ru-RU"/>
    </w:rPr>
  </w:style>
  <w:style w:type="paragraph" w:customStyle="1" w:styleId="ac">
    <w:name w:val="МЭШ_приложение название"/>
    <w:next w:val="af"/>
    <w:qFormat/>
    <w:rsid w:val="00381A19"/>
    <w:pPr>
      <w:pageBreakBefore/>
      <w:numPr>
        <w:numId w:val="6"/>
      </w:numPr>
      <w:spacing w:after="60" w:line="312" w:lineRule="auto"/>
      <w:contextualSpacing/>
      <w:jc w:val="both"/>
      <w:outlineLvl w:val="0"/>
    </w:pPr>
    <w:rPr>
      <w:rFonts w:ascii="Times New Roman Полужирный" w:hAnsi="Times New Roman Полужирный" w:cs="Times New Roman"/>
      <w:b/>
      <w:color w:val="000000"/>
      <w:sz w:val="26"/>
      <w:szCs w:val="24"/>
    </w:rPr>
  </w:style>
  <w:style w:type="paragraph" w:customStyle="1" w:styleId="13">
    <w:name w:val="МЭШ_приложение 1ур"/>
    <w:next w:val="af"/>
    <w:qFormat/>
    <w:rsid w:val="00381A19"/>
    <w:pPr>
      <w:numPr>
        <w:ilvl w:val="1"/>
        <w:numId w:val="6"/>
      </w:numPr>
      <w:spacing w:before="120" w:after="60" w:line="312" w:lineRule="auto"/>
      <w:contextualSpacing/>
      <w:outlineLvl w:val="1"/>
    </w:pPr>
    <w:rPr>
      <w:rFonts w:ascii="Times New Roman Полужирный" w:hAnsi="Times New Roman Полужирный" w:cs="Times New Roman"/>
      <w:b/>
      <w:bCs/>
      <w:color w:val="000000"/>
      <w:sz w:val="24"/>
      <w:szCs w:val="24"/>
    </w:rPr>
  </w:style>
  <w:style w:type="paragraph" w:customStyle="1" w:styleId="22">
    <w:name w:val="МЭШ_приложение 2ур"/>
    <w:next w:val="af"/>
    <w:qFormat/>
    <w:rsid w:val="00381A19"/>
    <w:pPr>
      <w:numPr>
        <w:ilvl w:val="2"/>
        <w:numId w:val="6"/>
      </w:numPr>
      <w:spacing w:before="120" w:after="60" w:line="312" w:lineRule="auto"/>
      <w:contextualSpacing/>
      <w:outlineLvl w:val="2"/>
    </w:pPr>
    <w:rPr>
      <w:rFonts w:ascii="Times New Roman Полужирный" w:hAnsi="Times New Roman Полужирный" w:cs="Times New Roman"/>
      <w:b/>
      <w:bCs/>
      <w:color w:val="000000"/>
      <w:sz w:val="24"/>
      <w:szCs w:val="24"/>
    </w:rPr>
  </w:style>
  <w:style w:type="paragraph" w:customStyle="1" w:styleId="30">
    <w:name w:val="МЭШ_приложение 3ур"/>
    <w:next w:val="af"/>
    <w:qFormat/>
    <w:rsid w:val="00381A19"/>
    <w:pPr>
      <w:numPr>
        <w:ilvl w:val="3"/>
        <w:numId w:val="6"/>
      </w:numPr>
      <w:spacing w:before="120" w:after="60" w:line="312" w:lineRule="auto"/>
      <w:contextualSpacing/>
    </w:pPr>
    <w:rPr>
      <w:rFonts w:ascii="Times New Roman" w:hAnsi="Times New Roman" w:cs="Times New Roman"/>
      <w:b/>
      <w:bCs/>
      <w:color w:val="000000"/>
      <w:sz w:val="24"/>
      <w:szCs w:val="24"/>
    </w:rPr>
  </w:style>
  <w:style w:type="numbering" w:customStyle="1" w:styleId="ab">
    <w:name w:val="МЭШ_нумерация приложений"/>
    <w:uiPriority w:val="99"/>
    <w:rsid w:val="00381A19"/>
    <w:pPr>
      <w:numPr>
        <w:numId w:val="9"/>
      </w:numPr>
    </w:pPr>
  </w:style>
  <w:style w:type="paragraph" w:styleId="aff">
    <w:name w:val="List Paragraph"/>
    <w:aliases w:val="it_List1,Абзац списка литеральный,lp1,Bullet List,FooterText,numbered,Paragraphe de liste1,Заголовок_3,Use Case List Paragraph,Подпись рисунка,AC List 01,Абзац маркированнный,Нумерованый список,Num Bullet 1,UL,A_маркированный_список,Булит 1"/>
    <w:basedOn w:val="af"/>
    <w:link w:val="aff0"/>
    <w:uiPriority w:val="34"/>
    <w:qFormat/>
    <w:rsid w:val="002A71E1"/>
    <w:pPr>
      <w:ind w:left="720"/>
      <w:contextualSpacing/>
    </w:pPr>
  </w:style>
  <w:style w:type="paragraph" w:styleId="aff1">
    <w:name w:val="Revision"/>
    <w:hidden/>
    <w:uiPriority w:val="99"/>
    <w:rsid w:val="002A71E1"/>
    <w:pPr>
      <w:spacing w:after="0" w:line="240" w:lineRule="auto"/>
    </w:pPr>
    <w:rPr>
      <w:rFonts w:ascii="Times New Roman" w:hAnsi="Times New Roman" w:cs="Times New Roman"/>
      <w:sz w:val="24"/>
    </w:rPr>
  </w:style>
  <w:style w:type="paragraph" w:customStyle="1" w:styleId="aff2">
    <w:name w:val="МЭШ_таблица название"/>
    <w:qFormat/>
    <w:rsid w:val="00FF20AE"/>
    <w:pPr>
      <w:keepNext/>
      <w:spacing w:after="0" w:line="312" w:lineRule="auto"/>
      <w:contextualSpacing/>
      <w:jc w:val="right"/>
    </w:pPr>
    <w:rPr>
      <w:rFonts w:ascii="Times New Roman" w:hAnsi="Times New Roman" w:cs="Times New Roman"/>
      <w:b/>
      <w:color w:val="000000"/>
      <w:sz w:val="20"/>
      <w:szCs w:val="24"/>
    </w:rPr>
  </w:style>
  <w:style w:type="paragraph" w:customStyle="1" w:styleId="af0">
    <w:name w:val="ОБР_Основной текст"/>
    <w:link w:val="aff3"/>
    <w:qFormat/>
    <w:rsid w:val="003A413B"/>
    <w:pPr>
      <w:widowControl w:val="0"/>
      <w:spacing w:after="0" w:line="264" w:lineRule="auto"/>
      <w:ind w:firstLine="709"/>
      <w:jc w:val="both"/>
    </w:pPr>
    <w:rPr>
      <w:rFonts w:ascii="Times New Roman" w:eastAsia="Times New Roman" w:hAnsi="Times New Roman" w:cs="Times New Roman"/>
      <w:color w:val="000000"/>
      <w:sz w:val="24"/>
      <w:szCs w:val="20"/>
      <w:lang w:eastAsia="ru-RU"/>
    </w:rPr>
  </w:style>
  <w:style w:type="character" w:customStyle="1" w:styleId="aff3">
    <w:name w:val="ОБР_Основной текст Знак"/>
    <w:basedOn w:val="af1"/>
    <w:link w:val="af0"/>
    <w:qFormat/>
    <w:rsid w:val="003A413B"/>
    <w:rPr>
      <w:rFonts w:ascii="Times New Roman" w:eastAsia="Times New Roman" w:hAnsi="Times New Roman" w:cs="Times New Roman"/>
      <w:color w:val="000000"/>
      <w:sz w:val="24"/>
      <w:szCs w:val="20"/>
      <w:lang w:eastAsia="ru-RU"/>
    </w:rPr>
  </w:style>
  <w:style w:type="character" w:customStyle="1" w:styleId="1a">
    <w:name w:val="МЭШ_заголовок 1ур Знак"/>
    <w:basedOn w:val="af1"/>
    <w:link w:val="16"/>
    <w:rsid w:val="00C10AF7"/>
    <w:rPr>
      <w:rFonts w:ascii="Times New Roman" w:hAnsi="Times New Roman" w:cs="Times New Roman"/>
      <w:b/>
      <w:bCs/>
      <w:sz w:val="24"/>
      <w:szCs w:val="26"/>
    </w:rPr>
  </w:style>
  <w:style w:type="character" w:customStyle="1" w:styleId="2b">
    <w:name w:val="Стиль2 Знак"/>
    <w:basedOn w:val="af1"/>
    <w:link w:val="2c"/>
    <w:locked/>
    <w:rsid w:val="003A413B"/>
    <w:rPr>
      <w:rFonts w:cs="Calibri"/>
    </w:rPr>
  </w:style>
  <w:style w:type="paragraph" w:customStyle="1" w:styleId="2c">
    <w:name w:val="Стиль2"/>
    <w:basedOn w:val="af"/>
    <w:link w:val="2b"/>
    <w:qFormat/>
    <w:rsid w:val="003A413B"/>
    <w:pPr>
      <w:tabs>
        <w:tab w:val="num" w:pos="720"/>
        <w:tab w:val="left" w:pos="993"/>
      </w:tabs>
      <w:spacing w:before="120" w:after="120" w:line="360" w:lineRule="auto"/>
      <w:ind w:left="720" w:hanging="720"/>
      <w:contextualSpacing/>
    </w:pPr>
    <w:rPr>
      <w:rFonts w:asciiTheme="minorHAnsi" w:hAnsiTheme="minorHAnsi" w:cs="Calibri"/>
      <w:sz w:val="22"/>
    </w:rPr>
  </w:style>
  <w:style w:type="character" w:customStyle="1" w:styleId="times0">
    <w:name w:val="times обычный Знак"/>
    <w:basedOn w:val="af1"/>
    <w:link w:val="times4"/>
    <w:locked/>
    <w:rsid w:val="003A413B"/>
    <w:rPr>
      <w:rFonts w:cs="Calibri"/>
    </w:rPr>
  </w:style>
  <w:style w:type="paragraph" w:customStyle="1" w:styleId="times4">
    <w:name w:val="times обычный"/>
    <w:basedOn w:val="af"/>
    <w:link w:val="times0"/>
    <w:qFormat/>
    <w:rsid w:val="003A413B"/>
    <w:pPr>
      <w:spacing w:line="360" w:lineRule="auto"/>
      <w:contextualSpacing/>
    </w:pPr>
    <w:rPr>
      <w:rFonts w:asciiTheme="minorHAnsi" w:hAnsiTheme="minorHAnsi" w:cs="Calibri"/>
      <w:sz w:val="22"/>
    </w:rPr>
  </w:style>
  <w:style w:type="character" w:customStyle="1" w:styleId="times5">
    <w:name w:val="times заголовок Знак"/>
    <w:basedOn w:val="times0"/>
    <w:link w:val="times6"/>
    <w:locked/>
    <w:rsid w:val="003A413B"/>
    <w:rPr>
      <w:rFonts w:cs="Calibri"/>
      <w:b/>
      <w:sz w:val="26"/>
    </w:rPr>
  </w:style>
  <w:style w:type="paragraph" w:customStyle="1" w:styleId="times6">
    <w:name w:val="times заголовок"/>
    <w:basedOn w:val="times4"/>
    <w:next w:val="times4"/>
    <w:link w:val="times5"/>
    <w:qFormat/>
    <w:rsid w:val="003A413B"/>
    <w:pPr>
      <w:keepNext/>
      <w:spacing w:after="120" w:line="240" w:lineRule="auto"/>
      <w:ind w:firstLine="0"/>
      <w:jc w:val="center"/>
    </w:pPr>
    <w:rPr>
      <w:b/>
      <w:sz w:val="26"/>
    </w:rPr>
  </w:style>
  <w:style w:type="paragraph" w:customStyle="1" w:styleId="times7">
    <w:name w:val="times без отступа"/>
    <w:basedOn w:val="times4"/>
    <w:qFormat/>
    <w:rsid w:val="003A413B"/>
    <w:pPr>
      <w:ind w:firstLine="0"/>
      <w:contextualSpacing w:val="0"/>
    </w:pPr>
  </w:style>
  <w:style w:type="character" w:customStyle="1" w:styleId="43">
    <w:name w:val="Основной текст (4)"/>
    <w:basedOn w:val="af1"/>
    <w:rsid w:val="003A413B"/>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rPr>
  </w:style>
  <w:style w:type="paragraph" w:customStyle="1" w:styleId="aff4">
    <w:name w:val="МЭШ_текст основной"/>
    <w:link w:val="aff5"/>
    <w:qFormat/>
    <w:rsid w:val="003A413B"/>
    <w:pPr>
      <w:spacing w:after="0" w:line="312" w:lineRule="auto"/>
      <w:ind w:firstLine="709"/>
      <w:contextualSpacing/>
      <w:jc w:val="both"/>
    </w:pPr>
    <w:rPr>
      <w:rFonts w:ascii="Times New Roman" w:hAnsi="Times New Roman" w:cs="Times New Roman"/>
      <w:color w:val="000000"/>
      <w:sz w:val="24"/>
      <w:szCs w:val="24"/>
    </w:rPr>
  </w:style>
  <w:style w:type="paragraph" w:customStyle="1" w:styleId="aff6">
    <w:name w:val="МЭШ_таблица заголовок"/>
    <w:qFormat/>
    <w:rsid w:val="003A413B"/>
    <w:pPr>
      <w:spacing w:after="0" w:line="312" w:lineRule="auto"/>
      <w:contextualSpacing/>
      <w:jc w:val="center"/>
    </w:pPr>
    <w:rPr>
      <w:rFonts w:ascii="Times New Roman" w:hAnsi="Times New Roman" w:cs="Times New Roman"/>
      <w:b/>
      <w:color w:val="000000"/>
      <w:sz w:val="24"/>
      <w:szCs w:val="24"/>
    </w:rPr>
  </w:style>
  <w:style w:type="paragraph" w:customStyle="1" w:styleId="aff7">
    <w:name w:val="МЭШ_таблица текст"/>
    <w:link w:val="aff8"/>
    <w:qFormat/>
    <w:rsid w:val="003A413B"/>
    <w:pPr>
      <w:spacing w:after="0" w:line="312" w:lineRule="auto"/>
      <w:contextualSpacing/>
    </w:pPr>
    <w:rPr>
      <w:rFonts w:ascii="Times New Roman" w:hAnsi="Times New Roman" w:cs="Times New Roman"/>
      <w:color w:val="000000"/>
      <w:sz w:val="24"/>
      <w:szCs w:val="24"/>
    </w:rPr>
  </w:style>
  <w:style w:type="paragraph" w:customStyle="1" w:styleId="aff9">
    <w:name w:val="МЭШ_рисунок положение"/>
    <w:next w:val="affa"/>
    <w:qFormat/>
    <w:rsid w:val="003A413B"/>
    <w:pPr>
      <w:keepNext/>
      <w:spacing w:after="120" w:line="240" w:lineRule="auto"/>
      <w:jc w:val="center"/>
    </w:pPr>
    <w:rPr>
      <w:rFonts w:ascii="Times New Roman" w:hAnsi="Times New Roman" w:cs="Times New Roman"/>
      <w:noProof/>
      <w:color w:val="000000"/>
      <w:sz w:val="24"/>
      <w:szCs w:val="24"/>
    </w:rPr>
  </w:style>
  <w:style w:type="paragraph" w:customStyle="1" w:styleId="affa">
    <w:name w:val="МЭШ_рисунок название"/>
    <w:next w:val="af"/>
    <w:qFormat/>
    <w:rsid w:val="003A413B"/>
    <w:pPr>
      <w:spacing w:after="120" w:line="312" w:lineRule="auto"/>
      <w:contextualSpacing/>
      <w:jc w:val="center"/>
    </w:pPr>
    <w:rPr>
      <w:rFonts w:ascii="Times New Roman" w:hAnsi="Times New Roman" w:cs="Times New Roman"/>
      <w:color w:val="000000"/>
      <w:sz w:val="24"/>
      <w:szCs w:val="24"/>
    </w:rPr>
  </w:style>
  <w:style w:type="paragraph" w:customStyle="1" w:styleId="affb">
    <w:name w:val="МЭШ_без отступа"/>
    <w:next w:val="af"/>
    <w:qFormat/>
    <w:rsid w:val="003A413B"/>
    <w:pPr>
      <w:spacing w:after="0" w:line="312" w:lineRule="auto"/>
      <w:contextualSpacing/>
    </w:pPr>
    <w:rPr>
      <w:rFonts w:ascii="Times New Roman" w:hAnsi="Times New Roman"/>
      <w:color w:val="000000"/>
      <w:sz w:val="24"/>
      <w:szCs w:val="24"/>
    </w:rPr>
  </w:style>
  <w:style w:type="paragraph" w:customStyle="1" w:styleId="affc">
    <w:name w:val="МЭШ_колонтитул верхний"/>
    <w:qFormat/>
    <w:rsid w:val="003A413B"/>
    <w:pPr>
      <w:spacing w:after="120" w:line="240" w:lineRule="auto"/>
      <w:contextualSpacing/>
      <w:jc w:val="center"/>
    </w:pPr>
    <w:rPr>
      <w:rFonts w:ascii="Times New Roman" w:hAnsi="Times New Roman" w:cs="Times New Roman"/>
      <w:color w:val="000000"/>
      <w:sz w:val="24"/>
      <w:szCs w:val="24"/>
    </w:rPr>
  </w:style>
  <w:style w:type="paragraph" w:customStyle="1" w:styleId="21">
    <w:name w:val="ОБР_2 марк табл"/>
    <w:basedOn w:val="af"/>
    <w:qFormat/>
    <w:rsid w:val="00E44994"/>
    <w:pPr>
      <w:keepLines/>
      <w:numPr>
        <w:numId w:val="7"/>
      </w:numPr>
      <w:autoSpaceDE w:val="0"/>
      <w:autoSpaceDN w:val="0"/>
      <w:adjustRightInd w:val="0"/>
      <w:spacing w:line="264" w:lineRule="auto"/>
    </w:pPr>
    <w:rPr>
      <w:rFonts w:eastAsia="Times New Roman"/>
      <w:szCs w:val="20"/>
      <w:shd w:val="clear" w:color="auto" w:fill="FFFFFF" w:themeFill="background1"/>
      <w:lang w:eastAsia="ru-RU"/>
    </w:rPr>
  </w:style>
  <w:style w:type="paragraph" w:customStyle="1" w:styleId="affd">
    <w:name w:val="ОБР_Название рисунка"/>
    <w:basedOn w:val="af"/>
    <w:next w:val="af0"/>
    <w:link w:val="affe"/>
    <w:qFormat/>
    <w:rsid w:val="00D03B73"/>
    <w:pPr>
      <w:keepLines/>
      <w:autoSpaceDE w:val="0"/>
      <w:autoSpaceDN w:val="0"/>
      <w:adjustRightInd w:val="0"/>
      <w:spacing w:before="60" w:after="120"/>
      <w:jc w:val="center"/>
    </w:pPr>
    <w:rPr>
      <w:rFonts w:eastAsia="Times New Roman"/>
      <w:bCs/>
      <w:szCs w:val="18"/>
      <w:lang w:val="en-US" w:eastAsia="ru-RU"/>
    </w:rPr>
  </w:style>
  <w:style w:type="character" w:customStyle="1" w:styleId="affe">
    <w:name w:val="ОБР_Название рисунка Знак"/>
    <w:basedOn w:val="af1"/>
    <w:link w:val="affd"/>
    <w:rsid w:val="00D03B73"/>
    <w:rPr>
      <w:rFonts w:ascii="Times New Roman" w:eastAsia="Times New Roman" w:hAnsi="Times New Roman" w:cs="Times New Roman"/>
      <w:bCs/>
      <w:sz w:val="24"/>
      <w:szCs w:val="18"/>
      <w:lang w:val="en-US" w:eastAsia="ru-RU"/>
    </w:rPr>
  </w:style>
  <w:style w:type="character" w:customStyle="1" w:styleId="aff0">
    <w:name w:val="Абзац списка Знак"/>
    <w:aliases w:val="it_List1 Знак,Абзац списка литеральный Знак,lp1 Знак,Bullet List Знак,FooterText Знак,numbered Знак,Paragraphe de liste1 Знак,Заголовок_3 Знак,Use Case List Paragraph Знак,Подпись рисунка Знак,AC List 01 Знак,Абзац маркированнный Знак"/>
    <w:link w:val="aff"/>
    <w:uiPriority w:val="34"/>
    <w:qFormat/>
    <w:locked/>
    <w:rsid w:val="00B909AC"/>
    <w:rPr>
      <w:rFonts w:ascii="Times New Roman" w:hAnsi="Times New Roman" w:cs="Times New Roman"/>
      <w:sz w:val="24"/>
    </w:rPr>
  </w:style>
  <w:style w:type="paragraph" w:customStyle="1" w:styleId="-4">
    <w:name w:val="ДИТ-текст"/>
    <w:basedOn w:val="af"/>
    <w:link w:val="-5"/>
    <w:uiPriority w:val="99"/>
    <w:qFormat/>
    <w:rsid w:val="00310921"/>
    <w:pPr>
      <w:spacing w:line="360" w:lineRule="auto"/>
    </w:pPr>
    <w:rPr>
      <w:rFonts w:eastAsia="Times New Roman"/>
      <w:color w:val="000000"/>
      <w:szCs w:val="24"/>
      <w:lang w:eastAsia="ru-RU"/>
    </w:rPr>
  </w:style>
  <w:style w:type="character" w:customStyle="1" w:styleId="-5">
    <w:name w:val="ДИТ-текст Знак"/>
    <w:basedOn w:val="af1"/>
    <w:link w:val="-4"/>
    <w:uiPriority w:val="99"/>
    <w:rsid w:val="00310921"/>
    <w:rPr>
      <w:rFonts w:ascii="Times New Roman" w:eastAsia="Times New Roman" w:hAnsi="Times New Roman" w:cs="Times New Roman"/>
      <w:color w:val="000000"/>
      <w:sz w:val="24"/>
      <w:szCs w:val="24"/>
      <w:lang w:eastAsia="ru-RU"/>
    </w:rPr>
  </w:style>
  <w:style w:type="paragraph" w:customStyle="1" w:styleId="-0">
    <w:name w:val="ДИТ-нумерованный список"/>
    <w:basedOn w:val="-4"/>
    <w:link w:val="-6"/>
    <w:qFormat/>
    <w:rsid w:val="00310921"/>
    <w:pPr>
      <w:numPr>
        <w:numId w:val="8"/>
      </w:numPr>
    </w:pPr>
  </w:style>
  <w:style w:type="paragraph" w:customStyle="1" w:styleId="1c">
    <w:name w:val="ОБР_1_маркированный список"/>
    <w:basedOn w:val="af"/>
    <w:qFormat/>
    <w:rsid w:val="00310921"/>
    <w:pPr>
      <w:keepLines/>
      <w:tabs>
        <w:tab w:val="num" w:pos="720"/>
      </w:tabs>
      <w:spacing w:line="264" w:lineRule="auto"/>
      <w:ind w:left="720" w:hanging="720"/>
    </w:pPr>
    <w:rPr>
      <w:rFonts w:eastAsia="Times New Roman"/>
      <w:color w:val="000000"/>
      <w:szCs w:val="20"/>
      <w:lang w:eastAsia="ru-RU"/>
    </w:rPr>
  </w:style>
  <w:style w:type="paragraph" w:customStyle="1" w:styleId="ad">
    <w:name w:val="ДИТ_Перечисление в таблице"/>
    <w:basedOn w:val="af"/>
    <w:uiPriority w:val="99"/>
    <w:qFormat/>
    <w:rsid w:val="003539C9"/>
    <w:pPr>
      <w:numPr>
        <w:numId w:val="10"/>
      </w:numPr>
      <w:tabs>
        <w:tab w:val="left" w:pos="317"/>
      </w:tabs>
      <w:ind w:left="0" w:firstLine="0"/>
    </w:pPr>
    <w:rPr>
      <w:rFonts w:eastAsia="Calibri"/>
      <w:color w:val="000000"/>
      <w:szCs w:val="24"/>
      <w:lang w:eastAsia="ja-JP"/>
    </w:rPr>
  </w:style>
  <w:style w:type="paragraph" w:styleId="afff">
    <w:name w:val="caption"/>
    <w:aliases w:val="Название объекта Знак1,Название объекта Знак Знак,ON Знак Знак,ON Знак Знак Знак Знак Знак Знак,ON Знак1,Название объекта Знак1 Знак,ON Знак1 Знак,ON Знак Знак Знак Знак Знак1 Знак,ON Знак Знак Знак Знак Знак1,ON,ON Знак Знак Знак Знак"/>
    <w:basedOn w:val="af"/>
    <w:next w:val="af"/>
    <w:link w:val="afff0"/>
    <w:uiPriority w:val="99"/>
    <w:unhideWhenUsed/>
    <w:qFormat/>
    <w:rsid w:val="00261721"/>
    <w:pPr>
      <w:spacing w:after="200"/>
    </w:pPr>
    <w:rPr>
      <w:i/>
      <w:iCs/>
      <w:color w:val="44546A" w:themeColor="text2"/>
      <w:sz w:val="18"/>
      <w:szCs w:val="18"/>
    </w:rPr>
  </w:style>
  <w:style w:type="paragraph" w:customStyle="1" w:styleId="afff1">
    <w:name w:val="ОБР_Текст таблицы"/>
    <w:basedOn w:val="af"/>
    <w:link w:val="afff2"/>
    <w:qFormat/>
    <w:rsid w:val="00D67943"/>
    <w:pPr>
      <w:keepLines/>
      <w:autoSpaceDE w:val="0"/>
      <w:autoSpaceDN w:val="0"/>
      <w:adjustRightInd w:val="0"/>
      <w:spacing w:line="264" w:lineRule="auto"/>
    </w:pPr>
    <w:rPr>
      <w:rFonts w:eastAsia="Times New Roman"/>
      <w:color w:val="000000"/>
      <w:szCs w:val="20"/>
      <w:lang w:eastAsia="ru-RU"/>
    </w:rPr>
  </w:style>
  <w:style w:type="character" w:customStyle="1" w:styleId="afff2">
    <w:name w:val="ОБР_Текст таблицы Знак"/>
    <w:basedOn w:val="af1"/>
    <w:link w:val="afff1"/>
    <w:locked/>
    <w:rsid w:val="00D67943"/>
    <w:rPr>
      <w:rFonts w:ascii="Times New Roman" w:eastAsia="Times New Roman" w:hAnsi="Times New Roman" w:cs="Times New Roman"/>
      <w:color w:val="000000"/>
      <w:sz w:val="24"/>
      <w:szCs w:val="20"/>
      <w:lang w:eastAsia="ru-RU"/>
    </w:rPr>
  </w:style>
  <w:style w:type="paragraph" w:customStyle="1" w:styleId="afff3">
    <w:name w:val="ОБР_Название таблицы"/>
    <w:basedOn w:val="af0"/>
    <w:next w:val="af0"/>
    <w:link w:val="afff4"/>
    <w:qFormat/>
    <w:rsid w:val="00D67943"/>
    <w:pPr>
      <w:keepNext/>
      <w:widowControl/>
      <w:spacing w:before="40" w:line="240" w:lineRule="auto"/>
      <w:ind w:firstLine="0"/>
      <w:jc w:val="right"/>
    </w:pPr>
    <w:rPr>
      <w:b/>
      <w:color w:val="auto"/>
      <w:sz w:val="22"/>
    </w:rPr>
  </w:style>
  <w:style w:type="character" w:customStyle="1" w:styleId="afff4">
    <w:name w:val="ОБР_Название таблицы Знак"/>
    <w:basedOn w:val="af1"/>
    <w:link w:val="afff3"/>
    <w:rsid w:val="00D67943"/>
    <w:rPr>
      <w:rFonts w:ascii="Times New Roman" w:eastAsia="Times New Roman" w:hAnsi="Times New Roman" w:cs="Times New Roman"/>
      <w:b/>
      <w:szCs w:val="20"/>
      <w:lang w:eastAsia="ru-RU"/>
    </w:rPr>
  </w:style>
  <w:style w:type="paragraph" w:customStyle="1" w:styleId="afff5">
    <w:name w:val="ОБР_Шапка таблицы"/>
    <w:basedOn w:val="afff1"/>
    <w:qFormat/>
    <w:rsid w:val="00D67943"/>
    <w:pPr>
      <w:autoSpaceDE/>
      <w:autoSpaceDN/>
      <w:adjustRightInd/>
      <w:spacing w:after="160"/>
      <w:jc w:val="left"/>
    </w:pPr>
    <w:rPr>
      <w:rFonts w:asciiTheme="minorHAnsi" w:eastAsiaTheme="minorHAnsi" w:hAnsiTheme="minorHAnsi" w:cstheme="minorBidi"/>
      <w:b/>
      <w:color w:val="auto"/>
      <w:kern w:val="2"/>
      <w:sz w:val="22"/>
      <w:szCs w:val="22"/>
      <w:lang w:eastAsia="en-US"/>
      <w14:ligatures w14:val="standardContextual"/>
    </w:rPr>
  </w:style>
  <w:style w:type="character" w:customStyle="1" w:styleId="19">
    <w:name w:val="Заголовок 1 Знак"/>
    <w:aliases w:val="ОБР_Заголовок 1 Знак,01 Заголовок 1 Знак,1. Заголовок 1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1 Знак"/>
    <w:basedOn w:val="af1"/>
    <w:link w:val="18"/>
    <w:rsid w:val="00661622"/>
    <w:rPr>
      <w:rFonts w:ascii="Times New Roman" w:eastAsia="Times New Roman" w:hAnsi="Times New Roman" w:cs="Times New Roman"/>
      <w:b/>
      <w:sz w:val="24"/>
      <w:szCs w:val="32"/>
      <w:lang w:eastAsia="ru-RU"/>
    </w:rPr>
  </w:style>
  <w:style w:type="table" w:customStyle="1" w:styleId="GR1">
    <w:name w:val="Сетка таблицы GR1"/>
    <w:basedOn w:val="af2"/>
    <w:next w:val="af6"/>
    <w:uiPriority w:val="39"/>
    <w:rsid w:val="007607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МЭШ_нумерация4"/>
    <w:uiPriority w:val="99"/>
    <w:rsid w:val="007607A5"/>
  </w:style>
  <w:style w:type="numbering" w:customStyle="1" w:styleId="1d">
    <w:name w:val="МЭШ_маркеры1"/>
    <w:uiPriority w:val="99"/>
    <w:rsid w:val="007607A5"/>
  </w:style>
  <w:style w:type="paragraph" w:styleId="afff6">
    <w:name w:val="header"/>
    <w:basedOn w:val="af"/>
    <w:link w:val="afff7"/>
    <w:uiPriority w:val="99"/>
    <w:unhideWhenUsed/>
    <w:rsid w:val="005C0B9B"/>
    <w:pPr>
      <w:tabs>
        <w:tab w:val="center" w:pos="4677"/>
        <w:tab w:val="right" w:pos="9355"/>
      </w:tabs>
    </w:pPr>
  </w:style>
  <w:style w:type="character" w:customStyle="1" w:styleId="afff7">
    <w:name w:val="Верхний колонтитул Знак"/>
    <w:basedOn w:val="af1"/>
    <w:link w:val="afff6"/>
    <w:uiPriority w:val="99"/>
    <w:rsid w:val="005C0B9B"/>
    <w:rPr>
      <w:rFonts w:ascii="Times New Roman" w:hAnsi="Times New Roman" w:cs="Times New Roman"/>
      <w:sz w:val="24"/>
    </w:rPr>
  </w:style>
  <w:style w:type="paragraph" w:styleId="afff8">
    <w:name w:val="footer"/>
    <w:basedOn w:val="af"/>
    <w:link w:val="afff9"/>
    <w:uiPriority w:val="99"/>
    <w:unhideWhenUsed/>
    <w:rsid w:val="005C0B9B"/>
    <w:pPr>
      <w:tabs>
        <w:tab w:val="center" w:pos="4677"/>
        <w:tab w:val="right" w:pos="9355"/>
      </w:tabs>
    </w:pPr>
  </w:style>
  <w:style w:type="character" w:customStyle="1" w:styleId="afff9">
    <w:name w:val="Нижний колонтитул Знак"/>
    <w:basedOn w:val="af1"/>
    <w:link w:val="afff8"/>
    <w:uiPriority w:val="99"/>
    <w:rsid w:val="005C0B9B"/>
    <w:rPr>
      <w:rFonts w:ascii="Times New Roman" w:hAnsi="Times New Roman" w:cs="Times New Roman"/>
      <w:sz w:val="24"/>
    </w:rPr>
  </w:style>
  <w:style w:type="table" w:customStyle="1" w:styleId="GR11">
    <w:name w:val="Сетка таблицы GR11"/>
    <w:basedOn w:val="af2"/>
    <w:next w:val="af6"/>
    <w:uiPriority w:val="39"/>
    <w:rsid w:val="008756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a">
    <w:name w:val="TOC Heading"/>
    <w:basedOn w:val="18"/>
    <w:next w:val="af"/>
    <w:uiPriority w:val="39"/>
    <w:unhideWhenUsed/>
    <w:qFormat/>
    <w:rsid w:val="007D6230"/>
    <w:pPr>
      <w:spacing w:line="259" w:lineRule="auto"/>
      <w:ind w:firstLine="0"/>
      <w:jc w:val="left"/>
      <w:outlineLvl w:val="9"/>
    </w:pPr>
    <w:rPr>
      <w:rFonts w:asciiTheme="majorHAnsi" w:eastAsiaTheme="majorEastAsia" w:hAnsiTheme="majorHAnsi" w:cstheme="majorBidi"/>
      <w:b w:val="0"/>
      <w:color w:val="2F5496" w:themeColor="accent1" w:themeShade="BF"/>
      <w:sz w:val="32"/>
    </w:rPr>
  </w:style>
  <w:style w:type="paragraph" w:styleId="1e">
    <w:name w:val="toc 1"/>
    <w:basedOn w:val="af"/>
    <w:next w:val="af"/>
    <w:autoRedefine/>
    <w:uiPriority w:val="39"/>
    <w:unhideWhenUsed/>
    <w:qFormat/>
    <w:rsid w:val="00F07177"/>
    <w:pPr>
      <w:tabs>
        <w:tab w:val="left" w:pos="284"/>
        <w:tab w:val="right" w:leader="dot" w:pos="9911"/>
      </w:tabs>
      <w:ind w:firstLine="0"/>
      <w:jc w:val="center"/>
    </w:pPr>
    <w:rPr>
      <w:rFonts w:eastAsia="Times New Roman"/>
      <w:b/>
      <w:noProof/>
      <w:lang w:eastAsia="ru-RU"/>
    </w:rPr>
  </w:style>
  <w:style w:type="paragraph" w:styleId="2d">
    <w:name w:val="toc 2"/>
    <w:basedOn w:val="af"/>
    <w:next w:val="af"/>
    <w:autoRedefine/>
    <w:uiPriority w:val="39"/>
    <w:unhideWhenUsed/>
    <w:rsid w:val="003E10F1"/>
    <w:pPr>
      <w:tabs>
        <w:tab w:val="left" w:pos="567"/>
        <w:tab w:val="right" w:leader="dot" w:pos="9911"/>
      </w:tabs>
      <w:ind w:firstLine="0"/>
    </w:pPr>
  </w:style>
  <w:style w:type="paragraph" w:styleId="36">
    <w:name w:val="toc 3"/>
    <w:basedOn w:val="af"/>
    <w:next w:val="af"/>
    <w:autoRedefine/>
    <w:uiPriority w:val="39"/>
    <w:unhideWhenUsed/>
    <w:rsid w:val="004343D9"/>
    <w:pPr>
      <w:tabs>
        <w:tab w:val="left" w:pos="567"/>
        <w:tab w:val="right" w:leader="dot" w:pos="9911"/>
      </w:tabs>
      <w:ind w:firstLine="0"/>
    </w:pPr>
  </w:style>
  <w:style w:type="character" w:styleId="afffb">
    <w:name w:val="Hyperlink"/>
    <w:basedOn w:val="af1"/>
    <w:uiPriority w:val="99"/>
    <w:unhideWhenUsed/>
    <w:rsid w:val="007D6230"/>
    <w:rPr>
      <w:color w:val="0563C1" w:themeColor="hyperlink"/>
      <w:u w:val="single"/>
    </w:rPr>
  </w:style>
  <w:style w:type="numbering" w:customStyle="1" w:styleId="17">
    <w:name w:val="Мар_МС1"/>
    <w:uiPriority w:val="99"/>
    <w:rsid w:val="00364727"/>
    <w:pPr>
      <w:numPr>
        <w:numId w:val="27"/>
      </w:numPr>
    </w:pPr>
  </w:style>
  <w:style w:type="paragraph" w:styleId="afffc">
    <w:name w:val="No Spacing"/>
    <w:link w:val="afffd"/>
    <w:uiPriority w:val="1"/>
    <w:qFormat/>
    <w:rsid w:val="00F56B19"/>
    <w:pPr>
      <w:spacing w:after="0" w:line="240" w:lineRule="auto"/>
    </w:pPr>
  </w:style>
  <w:style w:type="paragraph" w:customStyle="1" w:styleId="TableParagraph">
    <w:name w:val="Table Paragraph"/>
    <w:basedOn w:val="af"/>
    <w:uiPriority w:val="1"/>
    <w:qFormat/>
    <w:rsid w:val="00F56B19"/>
    <w:pPr>
      <w:widowControl w:val="0"/>
      <w:autoSpaceDE w:val="0"/>
      <w:autoSpaceDN w:val="0"/>
      <w:ind w:firstLine="0"/>
      <w:jc w:val="left"/>
    </w:pPr>
    <w:rPr>
      <w:rFonts w:eastAsia="Times New Roman"/>
      <w:sz w:val="22"/>
      <w:lang w:eastAsia="ru-RU" w:bidi="ru-RU"/>
    </w:rPr>
  </w:style>
  <w:style w:type="table" w:customStyle="1" w:styleId="1f">
    <w:name w:val="Сетка таблицы1"/>
    <w:basedOn w:val="af2"/>
    <w:next w:val="af6"/>
    <w:uiPriority w:val="59"/>
    <w:rsid w:val="00F56B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Неразрешенное упоминание1"/>
    <w:basedOn w:val="af1"/>
    <w:uiPriority w:val="99"/>
    <w:semiHidden/>
    <w:unhideWhenUsed/>
    <w:rsid w:val="00CB279D"/>
    <w:rPr>
      <w:color w:val="605E5C"/>
      <w:shd w:val="clear" w:color="auto" w:fill="E1DFDD"/>
    </w:rPr>
  </w:style>
  <w:style w:type="character" w:customStyle="1" w:styleId="28">
    <w:name w:val="Заголовок 2 Знак"/>
    <w:aliases w:val="ОБР_Заголовок 2 Знак,H2 Знак,h2 Знак,2 Знак,Heading 2 Hidden Знак,CHS Знак,H2-Heading 2 Знак,l2 Знак,Header2 Знак,22 Знак,heading2 Знак,list2 Знак,A Знак,A.B.C. Знак,list 2 Знак,Heading2 Знак,Heading Indent No L2 Знак,Titre 21 Знак"/>
    <w:basedOn w:val="af1"/>
    <w:link w:val="26"/>
    <w:rsid w:val="003E10F1"/>
    <w:rPr>
      <w:rFonts w:ascii="Times New Roman" w:eastAsia="Times New Roman" w:hAnsi="Times New Roman" w:cs="Times New Roman"/>
      <w:b/>
      <w:bCs/>
      <w:sz w:val="24"/>
      <w:szCs w:val="26"/>
      <w:lang w:eastAsia="ru-RU"/>
    </w:rPr>
  </w:style>
  <w:style w:type="paragraph" w:customStyle="1" w:styleId="310">
    <w:name w:val="ОБР_Заголовок 31"/>
    <w:basedOn w:val="af0"/>
    <w:next w:val="af0"/>
    <w:autoRedefine/>
    <w:unhideWhenUsed/>
    <w:qFormat/>
    <w:rsid w:val="003E10F1"/>
    <w:pPr>
      <w:numPr>
        <w:ilvl w:val="2"/>
        <w:numId w:val="41"/>
      </w:numPr>
      <w:tabs>
        <w:tab w:val="left" w:pos="709"/>
      </w:tabs>
      <w:spacing w:before="240" w:line="240" w:lineRule="auto"/>
      <w:ind w:left="0" w:firstLine="0"/>
      <w:outlineLvl w:val="2"/>
    </w:pPr>
    <w:rPr>
      <w:b/>
      <w:bCs/>
      <w:color w:val="auto"/>
      <w:shd w:val="clear" w:color="auto" w:fill="FFFFFF"/>
    </w:rPr>
  </w:style>
  <w:style w:type="paragraph" w:customStyle="1" w:styleId="41">
    <w:name w:val="ОБР_Заголовок 41"/>
    <w:basedOn w:val="af0"/>
    <w:next w:val="af0"/>
    <w:autoRedefine/>
    <w:unhideWhenUsed/>
    <w:qFormat/>
    <w:rsid w:val="003E10F1"/>
    <w:pPr>
      <w:numPr>
        <w:ilvl w:val="3"/>
        <w:numId w:val="41"/>
      </w:numPr>
      <w:tabs>
        <w:tab w:val="left" w:pos="709"/>
      </w:tabs>
      <w:spacing w:line="240" w:lineRule="auto"/>
      <w:ind w:left="0" w:firstLine="0"/>
      <w:contextualSpacing/>
      <w:outlineLvl w:val="3"/>
    </w:pPr>
    <w:rPr>
      <w:rFonts w:ascii="Times New Roman Полужирный" w:hAnsi="Times New Roman Полужирный"/>
      <w:b/>
      <w:bCs/>
      <w:iCs/>
      <w:color w:val="auto"/>
      <w:szCs w:val="24"/>
      <w:shd w:val="clear" w:color="auto" w:fill="FFFFFF"/>
    </w:rPr>
  </w:style>
  <w:style w:type="paragraph" w:customStyle="1" w:styleId="PAPicoSection1">
    <w:name w:val="PA Pico Section1"/>
    <w:basedOn w:val="af0"/>
    <w:next w:val="af0"/>
    <w:autoRedefine/>
    <w:unhideWhenUsed/>
    <w:qFormat/>
    <w:rsid w:val="003E10F1"/>
    <w:pPr>
      <w:numPr>
        <w:ilvl w:val="4"/>
        <w:numId w:val="38"/>
      </w:numPr>
      <w:tabs>
        <w:tab w:val="left" w:pos="1134"/>
      </w:tabs>
      <w:suppressAutoHyphens/>
      <w:ind w:left="357" w:firstLine="0"/>
      <w:outlineLvl w:val="4"/>
    </w:pPr>
    <w:rPr>
      <w:rFonts w:ascii="Times New Roman Полужирный" w:hAnsi="Times New Roman Полужирный"/>
      <w:b/>
      <w:color w:val="auto"/>
      <w:sz w:val="22"/>
    </w:rPr>
  </w:style>
  <w:style w:type="paragraph" w:customStyle="1" w:styleId="61">
    <w:name w:val="Заголовок 61"/>
    <w:basedOn w:val="af0"/>
    <w:next w:val="af0"/>
    <w:autoRedefine/>
    <w:unhideWhenUsed/>
    <w:qFormat/>
    <w:rsid w:val="003E10F1"/>
    <w:pPr>
      <w:keepNext/>
      <w:keepLines/>
      <w:widowControl/>
      <w:numPr>
        <w:ilvl w:val="5"/>
        <w:numId w:val="38"/>
      </w:numPr>
      <w:tabs>
        <w:tab w:val="left" w:pos="2835"/>
      </w:tabs>
      <w:suppressAutoHyphens/>
      <w:spacing w:before="200" w:after="120"/>
      <w:ind w:left="357" w:firstLine="352"/>
      <w:outlineLvl w:val="5"/>
    </w:pPr>
    <w:rPr>
      <w:iCs/>
      <w:color w:val="auto"/>
      <w:sz w:val="28"/>
    </w:rPr>
  </w:style>
  <w:style w:type="paragraph" w:customStyle="1" w:styleId="71">
    <w:name w:val="Заголовок 71"/>
    <w:basedOn w:val="af"/>
    <w:next w:val="af0"/>
    <w:unhideWhenUsed/>
    <w:qFormat/>
    <w:rsid w:val="003E10F1"/>
    <w:pPr>
      <w:keepNext/>
      <w:keepLines/>
      <w:widowControl w:val="0"/>
      <w:numPr>
        <w:ilvl w:val="6"/>
        <w:numId w:val="38"/>
      </w:numPr>
      <w:tabs>
        <w:tab w:val="num" w:pos="1021"/>
        <w:tab w:val="left" w:pos="3119"/>
      </w:tabs>
      <w:suppressAutoHyphens/>
      <w:autoSpaceDE w:val="0"/>
      <w:autoSpaceDN w:val="0"/>
      <w:adjustRightInd w:val="0"/>
      <w:spacing w:before="200" w:after="120"/>
      <w:ind w:left="357" w:firstLine="352"/>
      <w:outlineLvl w:val="6"/>
    </w:pPr>
    <w:rPr>
      <w:rFonts w:eastAsia="Times New Roman"/>
      <w:iCs/>
      <w:sz w:val="28"/>
      <w:szCs w:val="20"/>
      <w:lang w:eastAsia="ru-RU"/>
    </w:rPr>
  </w:style>
  <w:style w:type="paragraph" w:customStyle="1" w:styleId="81">
    <w:name w:val="ОБР_Заголовок 8 Прил1"/>
    <w:basedOn w:val="af0"/>
    <w:next w:val="af0"/>
    <w:autoRedefine/>
    <w:unhideWhenUsed/>
    <w:qFormat/>
    <w:rsid w:val="003E10F1"/>
    <w:pPr>
      <w:tabs>
        <w:tab w:val="left" w:pos="3402"/>
      </w:tabs>
      <w:spacing w:line="240" w:lineRule="auto"/>
      <w:ind w:firstLine="0"/>
      <w:jc w:val="center"/>
      <w:outlineLvl w:val="7"/>
    </w:pPr>
    <w:rPr>
      <w:b/>
      <w:color w:val="auto"/>
      <w:shd w:val="clear" w:color="auto" w:fill="FFFFFF"/>
    </w:rPr>
  </w:style>
  <w:style w:type="paragraph" w:customStyle="1" w:styleId="921">
    <w:name w:val="ОБР_Заголовок 9_2Прил1"/>
    <w:basedOn w:val="af0"/>
    <w:next w:val="af0"/>
    <w:autoRedefine/>
    <w:unhideWhenUsed/>
    <w:qFormat/>
    <w:rsid w:val="003E10F1"/>
    <w:pPr>
      <w:numPr>
        <w:ilvl w:val="8"/>
        <w:numId w:val="38"/>
      </w:numPr>
      <w:tabs>
        <w:tab w:val="num" w:pos="1021"/>
        <w:tab w:val="left" w:pos="3686"/>
      </w:tabs>
      <w:spacing w:before="120" w:line="240" w:lineRule="auto"/>
      <w:ind w:left="357" w:firstLine="352"/>
      <w:jc w:val="center"/>
      <w:outlineLvl w:val="8"/>
    </w:pPr>
    <w:rPr>
      <w:b/>
      <w:iCs/>
      <w:color w:val="auto"/>
      <w:lang w:bidi="en-US"/>
    </w:rPr>
  </w:style>
  <w:style w:type="numbering" w:customStyle="1" w:styleId="1f1">
    <w:name w:val="Нет списка1"/>
    <w:next w:val="af3"/>
    <w:uiPriority w:val="99"/>
    <w:semiHidden/>
    <w:unhideWhenUsed/>
    <w:rsid w:val="003E10F1"/>
  </w:style>
  <w:style w:type="character" w:styleId="afffe">
    <w:name w:val="Emphasis"/>
    <w:basedOn w:val="af1"/>
    <w:uiPriority w:val="20"/>
    <w:qFormat/>
    <w:rsid w:val="003E10F1"/>
    <w:rPr>
      <w:i/>
      <w:iCs/>
    </w:rPr>
  </w:style>
  <w:style w:type="character" w:customStyle="1" w:styleId="33">
    <w:name w:val="Заголовок 3 Знак"/>
    <w:aliases w:val="ОБР_Заголовок 3 Знак,1.1.1 Заголовок 3 Знак,H3 Знак,_Заголовок_3 Знак,ИАЦ_Пункт Знак,3 Знак,h3 Знак,1.Заголовок 3 Знак,Level 2 Знак,(пункт) Знак,1.1  Текст пункта в разделе Знак,Подр Знак,1.1  ????? ?????? ? ??????? Знак,подразд Знак"/>
    <w:basedOn w:val="af1"/>
    <w:link w:val="32"/>
    <w:rsid w:val="003E10F1"/>
    <w:rPr>
      <w:rFonts w:ascii="Times New Roman" w:eastAsia="Times New Roman" w:hAnsi="Times New Roman" w:cs="Times New Roman"/>
      <w:b/>
      <w:bCs/>
      <w:sz w:val="24"/>
      <w:szCs w:val="20"/>
      <w:lang w:eastAsia="ru-RU"/>
    </w:rPr>
  </w:style>
  <w:style w:type="character" w:customStyle="1" w:styleId="42">
    <w:name w:val="Заголовок 4 Знак"/>
    <w:aliases w:val="ОБР_Заголовок 4 Знак,_Заголовок_4 Знак,ИАЦ_Подпункт Знак,_ИАЦ_Подпункт Знак,H4 Знак,Заголовок 4 (Приложение) Знак,Level 2 - a Знак,Параграф Знак,1.1. Заголовок 4 Знак,Level 3 Знак,(подпункт) Знак,(Приложение) Знак"/>
    <w:basedOn w:val="af1"/>
    <w:link w:val="40"/>
    <w:rsid w:val="003E10F1"/>
    <w:rPr>
      <w:rFonts w:ascii="Times New Roman Полужирный" w:eastAsia="Times New Roman" w:hAnsi="Times New Roman Полужирный" w:cs="Times New Roman"/>
      <w:b/>
      <w:bCs/>
      <w:iCs/>
      <w:sz w:val="24"/>
      <w:szCs w:val="24"/>
      <w:lang w:eastAsia="ru-RU"/>
    </w:rPr>
  </w:style>
  <w:style w:type="character" w:customStyle="1" w:styleId="51">
    <w:name w:val="Заголовок 5 Знак"/>
    <w:aliases w:val="ОБР_Заголовок 5 Знак,H5 Знак,PIM 5 Знак,5 Знак,ITT t5 Знак,PA Pico Section Знак,1.1.1. Заголовок 5 Знак,Level 4 Знак,(приложение) Знак,Bold/Italics Знак,5 sub-bullet Знак,sb Знак,h5 Знак,i) ii) iii) Знак,heading 5 Знак"/>
    <w:basedOn w:val="af1"/>
    <w:link w:val="50"/>
    <w:rsid w:val="003E10F1"/>
    <w:rPr>
      <w:rFonts w:ascii="Times New Roman Полужирный" w:eastAsia="Times New Roman" w:hAnsi="Times New Roman Полужирный" w:cs="Times New Roman"/>
      <w:b/>
      <w:szCs w:val="20"/>
      <w:lang w:eastAsia="ru-RU"/>
    </w:rPr>
  </w:style>
  <w:style w:type="character" w:customStyle="1" w:styleId="62">
    <w:name w:val="Заголовок 6 Знак"/>
    <w:aliases w:val="Знак Знак Знак,Знак Знак1,Знак Знак Знак Знак Знак,Заголовок 6 Знак Знак Знак,H6 Знак,PIM 6 Знак,Gliederung6 Знак,6 Знак,h6 Знак"/>
    <w:basedOn w:val="af1"/>
    <w:link w:val="60"/>
    <w:rsid w:val="003E10F1"/>
    <w:rPr>
      <w:rFonts w:ascii="Times New Roman" w:eastAsia="Times New Roman" w:hAnsi="Times New Roman" w:cs="Times New Roman"/>
      <w:iCs/>
      <w:sz w:val="28"/>
      <w:szCs w:val="20"/>
      <w:lang w:eastAsia="ru-RU"/>
    </w:rPr>
  </w:style>
  <w:style w:type="character" w:customStyle="1" w:styleId="70">
    <w:name w:val="Заголовок 7 Знак"/>
    <w:aliases w:val="PIM 7 Знак"/>
    <w:basedOn w:val="af1"/>
    <w:link w:val="7"/>
    <w:rsid w:val="003E10F1"/>
    <w:rPr>
      <w:rFonts w:ascii="Times New Roman" w:eastAsia="Times New Roman" w:hAnsi="Times New Roman" w:cs="Times New Roman"/>
      <w:iCs/>
      <w:sz w:val="28"/>
      <w:szCs w:val="20"/>
      <w:lang w:eastAsia="ru-RU"/>
    </w:rPr>
  </w:style>
  <w:style w:type="character" w:customStyle="1" w:styleId="80">
    <w:name w:val="Заголовок 8 Знак"/>
    <w:aliases w:val="ОБР_Заголовок 8 Прил Знак,Заголовок 8 Знак Знак Знак Знак Знак Знак Знак Знак Знак Знак Знак Знак Знак Знак,Заголовок 8 Знак Знак Знак Знак Знак Знак Знак Знак Знак Знак"/>
    <w:basedOn w:val="af1"/>
    <w:link w:val="8"/>
    <w:rsid w:val="003E10F1"/>
    <w:rPr>
      <w:rFonts w:ascii="Times New Roman" w:eastAsia="Times New Roman" w:hAnsi="Times New Roman" w:cs="Times New Roman"/>
      <w:b/>
      <w:sz w:val="24"/>
      <w:szCs w:val="20"/>
      <w:lang w:eastAsia="ru-RU"/>
    </w:rPr>
  </w:style>
  <w:style w:type="character" w:customStyle="1" w:styleId="90">
    <w:name w:val="Заголовок 9 Знак"/>
    <w:aliases w:val="ОБР_Заголовок 9_2Прил Знак,Заголовок 9 Гост Знак"/>
    <w:basedOn w:val="af1"/>
    <w:link w:val="9"/>
    <w:rsid w:val="003E10F1"/>
    <w:rPr>
      <w:rFonts w:ascii="Times New Roman" w:eastAsia="Times New Roman" w:hAnsi="Times New Roman" w:cs="Times New Roman"/>
      <w:b/>
      <w:iCs/>
      <w:sz w:val="24"/>
      <w:szCs w:val="20"/>
      <w:lang w:eastAsia="ru-RU" w:bidi="en-US"/>
    </w:rPr>
  </w:style>
  <w:style w:type="table" w:customStyle="1" w:styleId="GR2">
    <w:name w:val="Сетка таблицы GR2"/>
    <w:basedOn w:val="af2"/>
    <w:next w:val="af6"/>
    <w:uiPriority w:val="59"/>
    <w:rsid w:val="003E10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10">
    <w:name w:val="Оглавление 41"/>
    <w:basedOn w:val="af"/>
    <w:next w:val="af"/>
    <w:autoRedefine/>
    <w:uiPriority w:val="39"/>
    <w:unhideWhenUsed/>
    <w:rsid w:val="003E10F1"/>
    <w:pPr>
      <w:widowControl w:val="0"/>
      <w:autoSpaceDE w:val="0"/>
      <w:autoSpaceDN w:val="0"/>
      <w:adjustRightInd w:val="0"/>
      <w:ind w:left="658" w:firstLine="0"/>
    </w:pPr>
    <w:rPr>
      <w:rFonts w:eastAsia="Times New Roman"/>
      <w:szCs w:val="20"/>
      <w:lang w:eastAsia="ru-RU"/>
    </w:rPr>
  </w:style>
  <w:style w:type="paragraph" w:styleId="52">
    <w:name w:val="toc 5"/>
    <w:basedOn w:val="af"/>
    <w:next w:val="af"/>
    <w:autoRedefine/>
    <w:uiPriority w:val="39"/>
    <w:rsid w:val="003E10F1"/>
    <w:pPr>
      <w:widowControl w:val="0"/>
      <w:autoSpaceDE w:val="0"/>
      <w:autoSpaceDN w:val="0"/>
      <w:adjustRightInd w:val="0"/>
      <w:ind w:left="799" w:firstLine="0"/>
    </w:pPr>
    <w:rPr>
      <w:rFonts w:eastAsia="Times New Roman"/>
      <w:szCs w:val="20"/>
      <w:lang w:eastAsia="ru-RU"/>
    </w:rPr>
  </w:style>
  <w:style w:type="paragraph" w:customStyle="1" w:styleId="610">
    <w:name w:val="Оглавление 61"/>
    <w:basedOn w:val="af"/>
    <w:next w:val="af"/>
    <w:autoRedefine/>
    <w:uiPriority w:val="39"/>
    <w:unhideWhenUsed/>
    <w:rsid w:val="003E10F1"/>
    <w:pPr>
      <w:spacing w:after="100" w:line="259" w:lineRule="auto"/>
      <w:ind w:left="1100" w:firstLine="0"/>
      <w:jc w:val="left"/>
    </w:pPr>
    <w:rPr>
      <w:rFonts w:eastAsia="Times New Roman"/>
      <w:lang w:eastAsia="ru-RU"/>
    </w:rPr>
  </w:style>
  <w:style w:type="paragraph" w:customStyle="1" w:styleId="710">
    <w:name w:val="Оглавление 71"/>
    <w:basedOn w:val="af"/>
    <w:next w:val="af"/>
    <w:autoRedefine/>
    <w:uiPriority w:val="39"/>
    <w:unhideWhenUsed/>
    <w:rsid w:val="003E10F1"/>
    <w:pPr>
      <w:spacing w:after="100" w:line="259" w:lineRule="auto"/>
      <w:ind w:left="1320" w:firstLine="0"/>
      <w:jc w:val="left"/>
    </w:pPr>
    <w:rPr>
      <w:rFonts w:eastAsia="Times New Roman"/>
      <w:lang w:eastAsia="ru-RU"/>
    </w:rPr>
  </w:style>
  <w:style w:type="paragraph" w:customStyle="1" w:styleId="810">
    <w:name w:val="Оглавление 81"/>
    <w:basedOn w:val="af"/>
    <w:next w:val="af"/>
    <w:autoRedefine/>
    <w:uiPriority w:val="39"/>
    <w:unhideWhenUsed/>
    <w:rsid w:val="003E10F1"/>
    <w:pPr>
      <w:spacing w:after="100" w:line="259" w:lineRule="auto"/>
      <w:ind w:left="1540" w:firstLine="0"/>
      <w:jc w:val="left"/>
    </w:pPr>
    <w:rPr>
      <w:rFonts w:eastAsia="Times New Roman"/>
      <w:lang w:eastAsia="ru-RU"/>
    </w:rPr>
  </w:style>
  <w:style w:type="paragraph" w:customStyle="1" w:styleId="91">
    <w:name w:val="Оглавление 91"/>
    <w:basedOn w:val="af"/>
    <w:next w:val="af"/>
    <w:autoRedefine/>
    <w:uiPriority w:val="39"/>
    <w:unhideWhenUsed/>
    <w:rsid w:val="003E10F1"/>
    <w:pPr>
      <w:spacing w:after="100" w:line="259" w:lineRule="auto"/>
      <w:ind w:left="1760" w:firstLine="0"/>
      <w:jc w:val="left"/>
    </w:pPr>
    <w:rPr>
      <w:rFonts w:eastAsia="Times New Roman"/>
      <w:lang w:eastAsia="ru-RU"/>
    </w:rPr>
  </w:style>
  <w:style w:type="paragraph" w:customStyle="1" w:styleId="affff">
    <w:name w:val="ОБР_Заголовок_без номера"/>
    <w:basedOn w:val="18"/>
    <w:next w:val="af0"/>
    <w:link w:val="affff0"/>
    <w:qFormat/>
    <w:rsid w:val="003E10F1"/>
    <w:pPr>
      <w:tabs>
        <w:tab w:val="left" w:pos="709"/>
      </w:tabs>
      <w:suppressAutoHyphens/>
      <w:spacing w:before="0"/>
      <w:ind w:firstLine="0"/>
      <w:jc w:val="center"/>
    </w:pPr>
    <w:rPr>
      <w:bCs/>
      <w:caps/>
      <w:szCs w:val="28"/>
    </w:rPr>
  </w:style>
  <w:style w:type="character" w:customStyle="1" w:styleId="affff0">
    <w:name w:val="ОБР_Заголовок_без номера Знак"/>
    <w:basedOn w:val="19"/>
    <w:link w:val="affff"/>
    <w:rsid w:val="003E10F1"/>
    <w:rPr>
      <w:rFonts w:ascii="Times New Roman" w:eastAsia="Times New Roman" w:hAnsi="Times New Roman" w:cs="Times New Roman"/>
      <w:b/>
      <w:bCs/>
      <w:caps/>
      <w:sz w:val="24"/>
      <w:szCs w:val="28"/>
      <w:lang w:eastAsia="ru-RU"/>
    </w:rPr>
  </w:style>
  <w:style w:type="paragraph" w:customStyle="1" w:styleId="affff1">
    <w:name w:val="ОБР_Титул"/>
    <w:basedOn w:val="af0"/>
    <w:next w:val="af0"/>
    <w:link w:val="affff2"/>
    <w:qFormat/>
    <w:rsid w:val="003E10F1"/>
    <w:pPr>
      <w:keepLines/>
      <w:widowControl/>
      <w:ind w:firstLine="0"/>
      <w:jc w:val="center"/>
    </w:pPr>
    <w:rPr>
      <w:b/>
      <w:color w:val="auto"/>
      <w:spacing w:val="-10"/>
      <w:kern w:val="28"/>
      <w:sz w:val="28"/>
      <w:lang w:val="en-US"/>
    </w:rPr>
  </w:style>
  <w:style w:type="character" w:customStyle="1" w:styleId="affff2">
    <w:name w:val="ОБР_Титул Знак"/>
    <w:basedOn w:val="affff3"/>
    <w:link w:val="affff1"/>
    <w:rsid w:val="003E10F1"/>
    <w:rPr>
      <w:rFonts w:ascii="Times New Roman" w:eastAsia="Times New Roman" w:hAnsi="Times New Roman" w:cs="Times New Roman"/>
      <w:b w:val="0"/>
      <w:bCs/>
      <w:kern w:val="28"/>
      <w:sz w:val="28"/>
      <w:szCs w:val="20"/>
      <w:lang w:val="en-US" w:eastAsia="ru-RU"/>
    </w:rPr>
  </w:style>
  <w:style w:type="paragraph" w:customStyle="1" w:styleId="20">
    <w:name w:val="ОБР_2_маркированный список"/>
    <w:basedOn w:val="af0"/>
    <w:qFormat/>
    <w:rsid w:val="003E10F1"/>
    <w:pPr>
      <w:keepLines/>
      <w:widowControl/>
      <w:numPr>
        <w:ilvl w:val="1"/>
        <w:numId w:val="34"/>
      </w:numPr>
    </w:pPr>
    <w:rPr>
      <w:color w:val="auto"/>
    </w:rPr>
  </w:style>
  <w:style w:type="paragraph" w:customStyle="1" w:styleId="affff4">
    <w:name w:val="ОБР_Примечание"/>
    <w:basedOn w:val="af0"/>
    <w:link w:val="affff5"/>
    <w:qFormat/>
    <w:rsid w:val="003E10F1"/>
    <w:pPr>
      <w:keepLines/>
      <w:widowControl/>
    </w:pPr>
    <w:rPr>
      <w:i/>
      <w:color w:val="808080"/>
    </w:rPr>
  </w:style>
  <w:style w:type="paragraph" w:customStyle="1" w:styleId="12">
    <w:name w:val="ОБР_1_нумерованный список"/>
    <w:basedOn w:val="af0"/>
    <w:qFormat/>
    <w:rsid w:val="003E10F1"/>
    <w:pPr>
      <w:numPr>
        <w:numId w:val="33"/>
      </w:numPr>
      <w:tabs>
        <w:tab w:val="num" w:pos="1134"/>
      </w:tabs>
      <w:autoSpaceDE w:val="0"/>
      <w:autoSpaceDN w:val="0"/>
      <w:adjustRightInd w:val="0"/>
      <w:spacing w:line="240" w:lineRule="auto"/>
      <w:contextualSpacing/>
    </w:pPr>
    <w:rPr>
      <w:color w:val="auto"/>
    </w:rPr>
  </w:style>
  <w:style w:type="paragraph" w:customStyle="1" w:styleId="affff6">
    <w:name w:val="ОБР_Коллонтитул"/>
    <w:basedOn w:val="af0"/>
    <w:qFormat/>
    <w:rsid w:val="003E10F1"/>
    <w:pPr>
      <w:keepLines/>
      <w:widowControl/>
      <w:jc w:val="center"/>
    </w:pPr>
    <w:rPr>
      <w:noProof/>
      <w:color w:val="auto"/>
    </w:rPr>
  </w:style>
  <w:style w:type="paragraph" w:customStyle="1" w:styleId="affff7">
    <w:name w:val="ОБР_Положение рисунка"/>
    <w:basedOn w:val="af0"/>
    <w:qFormat/>
    <w:rsid w:val="003E10F1"/>
    <w:pPr>
      <w:keepNext/>
      <w:keepLines/>
      <w:spacing w:before="120" w:after="60"/>
      <w:jc w:val="center"/>
    </w:pPr>
    <w:rPr>
      <w:noProof/>
      <w:color w:val="FFFFFF"/>
    </w:rPr>
  </w:style>
  <w:style w:type="numbering" w:customStyle="1" w:styleId="a">
    <w:name w:val="ОБР_список"/>
    <w:uiPriority w:val="99"/>
    <w:rsid w:val="003E10F1"/>
    <w:pPr>
      <w:numPr>
        <w:numId w:val="36"/>
      </w:numPr>
    </w:pPr>
  </w:style>
  <w:style w:type="character" w:customStyle="1" w:styleId="affff5">
    <w:name w:val="ОБР_Примечание Знак"/>
    <w:basedOn w:val="aff3"/>
    <w:link w:val="affff4"/>
    <w:rsid w:val="003E10F1"/>
    <w:rPr>
      <w:rFonts w:ascii="Times New Roman" w:eastAsia="Times New Roman" w:hAnsi="Times New Roman" w:cs="Times New Roman"/>
      <w:i/>
      <w:color w:val="808080"/>
      <w:sz w:val="24"/>
      <w:szCs w:val="20"/>
      <w:lang w:eastAsia="ru-RU"/>
    </w:rPr>
  </w:style>
  <w:style w:type="paragraph" w:styleId="affff8">
    <w:name w:val="Title"/>
    <w:basedOn w:val="af"/>
    <w:next w:val="af0"/>
    <w:link w:val="affff3"/>
    <w:uiPriority w:val="10"/>
    <w:qFormat/>
    <w:rsid w:val="003E10F1"/>
    <w:pPr>
      <w:keepNext/>
      <w:keepLines/>
      <w:widowControl w:val="0"/>
      <w:tabs>
        <w:tab w:val="center" w:pos="4677"/>
        <w:tab w:val="right" w:pos="9355"/>
      </w:tabs>
      <w:suppressAutoHyphens/>
      <w:autoSpaceDE w:val="0"/>
      <w:autoSpaceDN w:val="0"/>
      <w:adjustRightInd w:val="0"/>
      <w:spacing w:before="120" w:after="60" w:line="288" w:lineRule="auto"/>
      <w:ind w:firstLine="0"/>
      <w:jc w:val="center"/>
      <w:outlineLvl w:val="0"/>
    </w:pPr>
    <w:rPr>
      <w:rFonts w:ascii="Arial" w:eastAsia="Times New Roman" w:hAnsi="Arial" w:cs="Arial"/>
      <w:b/>
      <w:bCs/>
      <w:kern w:val="28"/>
      <w:sz w:val="36"/>
      <w:szCs w:val="32"/>
      <w:lang w:val="en-US" w:eastAsia="ru-RU"/>
    </w:rPr>
  </w:style>
  <w:style w:type="character" w:customStyle="1" w:styleId="affff3">
    <w:name w:val="Заголовок Знак"/>
    <w:basedOn w:val="af1"/>
    <w:link w:val="affff8"/>
    <w:uiPriority w:val="10"/>
    <w:rsid w:val="003E10F1"/>
    <w:rPr>
      <w:rFonts w:ascii="Arial" w:eastAsia="Times New Roman" w:hAnsi="Arial" w:cs="Arial"/>
      <w:b/>
      <w:bCs/>
      <w:kern w:val="28"/>
      <w:sz w:val="36"/>
      <w:szCs w:val="32"/>
      <w:lang w:val="en-US" w:eastAsia="ru-RU"/>
    </w:rPr>
  </w:style>
  <w:style w:type="character" w:customStyle="1" w:styleId="afff0">
    <w:name w:val="Название объекта Знак"/>
    <w:aliases w:val="Название объекта Знак1 Знак1,Название объекта Знак Знак Знак,ON Знак Знак Знак,ON Знак Знак Знак Знак Знак Знак Знак,ON Знак1 Знак1,Название объекта Знак1 Знак Знак,ON Знак1 Знак Знак,ON Знак Знак Знак Знак Знак1 Знак Знак,ON Знак"/>
    <w:basedOn w:val="af1"/>
    <w:link w:val="afff"/>
    <w:uiPriority w:val="99"/>
    <w:rsid w:val="003E10F1"/>
    <w:rPr>
      <w:rFonts w:ascii="Times New Roman" w:hAnsi="Times New Roman" w:cs="Times New Roman"/>
      <w:i/>
      <w:iCs/>
      <w:color w:val="44546A" w:themeColor="text2"/>
      <w:sz w:val="18"/>
      <w:szCs w:val="18"/>
    </w:rPr>
  </w:style>
  <w:style w:type="paragraph" w:customStyle="1" w:styleId="affff9">
    <w:name w:val="Название рисунка"/>
    <w:basedOn w:val="afff"/>
    <w:next w:val="af0"/>
    <w:link w:val="affffa"/>
    <w:qFormat/>
    <w:rsid w:val="003E10F1"/>
    <w:pPr>
      <w:widowControl w:val="0"/>
      <w:autoSpaceDE w:val="0"/>
      <w:autoSpaceDN w:val="0"/>
      <w:adjustRightInd w:val="0"/>
      <w:spacing w:before="240" w:after="120"/>
      <w:ind w:firstLine="0"/>
      <w:jc w:val="center"/>
    </w:pPr>
    <w:rPr>
      <w:rFonts w:eastAsia="Times New Roman"/>
      <w:bCs/>
      <w:i w:val="0"/>
      <w:iCs w:val="0"/>
      <w:sz w:val="24"/>
      <w:lang w:val="en-US" w:eastAsia="ru-RU"/>
    </w:rPr>
  </w:style>
  <w:style w:type="character" w:customStyle="1" w:styleId="affffa">
    <w:name w:val="Название рисунка Знак"/>
    <w:basedOn w:val="afff0"/>
    <w:link w:val="affff9"/>
    <w:rsid w:val="003E10F1"/>
    <w:rPr>
      <w:rFonts w:ascii="Times New Roman" w:eastAsia="Times New Roman" w:hAnsi="Times New Roman" w:cs="Times New Roman"/>
      <w:bCs/>
      <w:i w:val="0"/>
      <w:iCs w:val="0"/>
      <w:color w:val="44546A" w:themeColor="text2"/>
      <w:sz w:val="24"/>
      <w:szCs w:val="18"/>
      <w:lang w:val="en-US" w:eastAsia="ru-RU"/>
    </w:rPr>
  </w:style>
  <w:style w:type="numbering" w:customStyle="1" w:styleId="a4">
    <w:name w:val="Мар_МС"/>
    <w:uiPriority w:val="99"/>
    <w:rsid w:val="003E10F1"/>
    <w:pPr>
      <w:numPr>
        <w:numId w:val="35"/>
      </w:numPr>
    </w:pPr>
  </w:style>
  <w:style w:type="table" w:customStyle="1" w:styleId="110">
    <w:name w:val="Сетка таблицы11"/>
    <w:basedOn w:val="af2"/>
    <w:next w:val="af6"/>
    <w:uiPriority w:val="99"/>
    <w:locked/>
    <w:rsid w:val="003E10F1"/>
    <w:pPr>
      <w:spacing w:after="0" w:line="240" w:lineRule="auto"/>
    </w:pPr>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b">
    <w:name w:val="Абзац"/>
    <w:basedOn w:val="af"/>
    <w:link w:val="affffc"/>
    <w:rsid w:val="003E10F1"/>
    <w:pPr>
      <w:spacing w:line="360" w:lineRule="auto"/>
      <w:ind w:firstLine="851"/>
    </w:pPr>
    <w:rPr>
      <w:rFonts w:eastAsia="Times New Roman"/>
      <w:sz w:val="20"/>
      <w:szCs w:val="24"/>
      <w:lang w:eastAsia="ru-RU"/>
    </w:rPr>
  </w:style>
  <w:style w:type="character" w:customStyle="1" w:styleId="affffc">
    <w:name w:val="Абзац Знак"/>
    <w:basedOn w:val="af1"/>
    <w:link w:val="affffb"/>
    <w:rsid w:val="003E10F1"/>
    <w:rPr>
      <w:rFonts w:ascii="Times New Roman" w:eastAsia="Times New Roman" w:hAnsi="Times New Roman" w:cs="Times New Roman"/>
      <w:sz w:val="20"/>
      <w:szCs w:val="24"/>
      <w:lang w:eastAsia="ru-RU"/>
    </w:rPr>
  </w:style>
  <w:style w:type="character" w:customStyle="1" w:styleId="1f2">
    <w:name w:val="Просмотренная гиперссылка1"/>
    <w:basedOn w:val="af1"/>
    <w:semiHidden/>
    <w:unhideWhenUsed/>
    <w:rsid w:val="003E10F1"/>
    <w:rPr>
      <w:color w:val="954F72"/>
      <w:u w:val="single"/>
    </w:rPr>
  </w:style>
  <w:style w:type="table" w:customStyle="1" w:styleId="210">
    <w:name w:val="Таблица простая 21"/>
    <w:basedOn w:val="af2"/>
    <w:next w:val="2e"/>
    <w:uiPriority w:val="42"/>
    <w:rsid w:val="003E10F1"/>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f3">
    <w:name w:val="Сетка таблицы светлая1"/>
    <w:basedOn w:val="af2"/>
    <w:next w:val="affffd"/>
    <w:uiPriority w:val="40"/>
    <w:rsid w:val="003E10F1"/>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1212">
    <w:name w:val="Абзац 12пт 1.2 интервала"/>
    <w:basedOn w:val="af"/>
    <w:link w:val="12120"/>
    <w:qFormat/>
    <w:rsid w:val="003E10F1"/>
    <w:pPr>
      <w:autoSpaceDE w:val="0"/>
      <w:autoSpaceDN w:val="0"/>
      <w:adjustRightInd w:val="0"/>
    </w:pPr>
    <w:rPr>
      <w:rFonts w:eastAsia="Times New Roman"/>
      <w:szCs w:val="20"/>
      <w:lang w:eastAsia="ru-RU"/>
    </w:rPr>
  </w:style>
  <w:style w:type="character" w:customStyle="1" w:styleId="12120">
    <w:name w:val="Абзац 12пт 1.2 интервала Знак"/>
    <w:basedOn w:val="af1"/>
    <w:link w:val="1212"/>
    <w:rsid w:val="003E10F1"/>
    <w:rPr>
      <w:rFonts w:ascii="Times New Roman" w:eastAsia="Times New Roman" w:hAnsi="Times New Roman" w:cs="Times New Roman"/>
      <w:sz w:val="24"/>
      <w:szCs w:val="20"/>
      <w:lang w:eastAsia="ru-RU"/>
    </w:rPr>
  </w:style>
  <w:style w:type="paragraph" w:customStyle="1" w:styleId="100">
    <w:name w:val="Оглавление 10"/>
    <w:basedOn w:val="af"/>
    <w:rsid w:val="003E10F1"/>
    <w:pPr>
      <w:widowControl w:val="0"/>
      <w:suppressLineNumbers/>
      <w:tabs>
        <w:tab w:val="right" w:leader="dot" w:pos="9637"/>
      </w:tabs>
      <w:autoSpaceDE w:val="0"/>
      <w:autoSpaceDN w:val="0"/>
      <w:adjustRightInd w:val="0"/>
      <w:ind w:left="2547" w:firstLine="0"/>
    </w:pPr>
    <w:rPr>
      <w:rFonts w:eastAsia="Times New Roman" w:cs="Tahoma"/>
      <w:sz w:val="20"/>
      <w:szCs w:val="20"/>
      <w:lang w:eastAsia="ar-SA"/>
    </w:rPr>
  </w:style>
  <w:style w:type="paragraph" w:styleId="affffe">
    <w:name w:val="endnote text"/>
    <w:basedOn w:val="af"/>
    <w:link w:val="afffff"/>
    <w:uiPriority w:val="99"/>
    <w:semiHidden/>
    <w:unhideWhenUsed/>
    <w:rsid w:val="003E10F1"/>
    <w:pPr>
      <w:widowControl w:val="0"/>
      <w:autoSpaceDE w:val="0"/>
      <w:autoSpaceDN w:val="0"/>
      <w:adjustRightInd w:val="0"/>
      <w:ind w:firstLine="0"/>
    </w:pPr>
    <w:rPr>
      <w:rFonts w:eastAsia="Times New Roman"/>
      <w:sz w:val="20"/>
      <w:szCs w:val="20"/>
      <w:lang w:eastAsia="ru-RU"/>
    </w:rPr>
  </w:style>
  <w:style w:type="character" w:customStyle="1" w:styleId="afffff">
    <w:name w:val="Текст концевой сноски Знак"/>
    <w:basedOn w:val="af1"/>
    <w:link w:val="affffe"/>
    <w:uiPriority w:val="99"/>
    <w:semiHidden/>
    <w:rsid w:val="003E10F1"/>
    <w:rPr>
      <w:rFonts w:ascii="Times New Roman" w:eastAsia="Times New Roman" w:hAnsi="Times New Roman" w:cs="Times New Roman"/>
      <w:sz w:val="20"/>
      <w:szCs w:val="20"/>
      <w:lang w:eastAsia="ru-RU"/>
    </w:rPr>
  </w:style>
  <w:style w:type="character" w:styleId="afffff0">
    <w:name w:val="endnote reference"/>
    <w:basedOn w:val="af1"/>
    <w:uiPriority w:val="99"/>
    <w:semiHidden/>
    <w:unhideWhenUsed/>
    <w:rsid w:val="003E10F1"/>
    <w:rPr>
      <w:vertAlign w:val="superscript"/>
    </w:rPr>
  </w:style>
  <w:style w:type="paragraph" w:styleId="afffff1">
    <w:name w:val="footnote text"/>
    <w:aliases w:val="Знак6,Footnote Text Char Знак Знак,Footnote Text Char Знак,Footnote Text Char Знак Знак Знак Знак,Знак Знак Знак Знак Знак Знак,Знак Знак Знак Знак1,Знак Знак Знак Знак Знак1,Знак2,Знак21"/>
    <w:basedOn w:val="af"/>
    <w:link w:val="afffff2"/>
    <w:uiPriority w:val="99"/>
    <w:unhideWhenUsed/>
    <w:rsid w:val="003E10F1"/>
    <w:pPr>
      <w:widowControl w:val="0"/>
      <w:autoSpaceDE w:val="0"/>
      <w:autoSpaceDN w:val="0"/>
      <w:adjustRightInd w:val="0"/>
      <w:ind w:firstLine="0"/>
    </w:pPr>
    <w:rPr>
      <w:rFonts w:eastAsia="Times New Roman"/>
      <w:sz w:val="20"/>
      <w:szCs w:val="20"/>
      <w:lang w:eastAsia="ru-RU"/>
    </w:rPr>
  </w:style>
  <w:style w:type="character" w:customStyle="1" w:styleId="afffff2">
    <w:name w:val="Текст сноски Знак"/>
    <w:aliases w:val="Знак6 Знак,Footnote Text Char Знак Знак Знак,Footnote Text Char Знак Знак1,Footnote Text Char Знак Знак Знак Знак Знак,Знак Знак Знак Знак Знак Знак Знак,Знак Знак Знак Знак1 Знак,Знак Знак Знак Знак Знак1 Знак,Знак2 Знак,Знак21 Знак"/>
    <w:basedOn w:val="af1"/>
    <w:link w:val="afffff1"/>
    <w:uiPriority w:val="99"/>
    <w:rsid w:val="003E10F1"/>
    <w:rPr>
      <w:rFonts w:ascii="Times New Roman" w:eastAsia="Times New Roman" w:hAnsi="Times New Roman" w:cs="Times New Roman"/>
      <w:sz w:val="20"/>
      <w:szCs w:val="20"/>
      <w:lang w:eastAsia="ru-RU"/>
    </w:rPr>
  </w:style>
  <w:style w:type="character" w:styleId="afffff3">
    <w:name w:val="footnote reference"/>
    <w:basedOn w:val="af1"/>
    <w:uiPriority w:val="99"/>
    <w:unhideWhenUsed/>
    <w:rsid w:val="003E10F1"/>
    <w:rPr>
      <w:vertAlign w:val="superscript"/>
    </w:rPr>
  </w:style>
  <w:style w:type="character" w:customStyle="1" w:styleId="ng-scope">
    <w:name w:val="ng-scope"/>
    <w:basedOn w:val="af1"/>
    <w:rsid w:val="003E10F1"/>
  </w:style>
  <w:style w:type="paragraph" w:customStyle="1" w:styleId="afffff4">
    <w:name w:val="ОБР_основной текст"/>
    <w:link w:val="afffff5"/>
    <w:qFormat/>
    <w:rsid w:val="003E10F1"/>
    <w:pPr>
      <w:spacing w:after="0" w:line="240" w:lineRule="auto"/>
      <w:ind w:firstLine="709"/>
      <w:jc w:val="both"/>
    </w:pPr>
    <w:rPr>
      <w:rFonts w:ascii="Times New Roman" w:eastAsia="Times New Roman" w:hAnsi="Times New Roman" w:cs="Times New Roman"/>
      <w:sz w:val="24"/>
      <w:szCs w:val="20"/>
      <w:lang w:eastAsia="ru-RU"/>
    </w:rPr>
  </w:style>
  <w:style w:type="character" w:customStyle="1" w:styleId="afffff5">
    <w:name w:val="ОБР_основной текст Знак"/>
    <w:basedOn w:val="af1"/>
    <w:link w:val="afffff4"/>
    <w:rsid w:val="003E10F1"/>
    <w:rPr>
      <w:rFonts w:ascii="Times New Roman" w:eastAsia="Times New Roman" w:hAnsi="Times New Roman" w:cs="Times New Roman"/>
      <w:sz w:val="24"/>
      <w:szCs w:val="20"/>
      <w:lang w:eastAsia="ru-RU"/>
    </w:rPr>
  </w:style>
  <w:style w:type="paragraph" w:customStyle="1" w:styleId="afffff6">
    <w:name w:val="ОБР_Рисунок"/>
    <w:basedOn w:val="af"/>
    <w:qFormat/>
    <w:rsid w:val="003E10F1"/>
    <w:pPr>
      <w:keepNext/>
      <w:keepLines/>
      <w:autoSpaceDE w:val="0"/>
      <w:autoSpaceDN w:val="0"/>
      <w:adjustRightInd w:val="0"/>
      <w:spacing w:before="120"/>
      <w:ind w:firstLine="0"/>
      <w:jc w:val="center"/>
    </w:pPr>
    <w:rPr>
      <w:rFonts w:eastAsia="Times New Roman"/>
      <w:bCs/>
      <w:szCs w:val="20"/>
      <w:lang w:val="en-US" w:eastAsia="ru-RU"/>
    </w:rPr>
  </w:style>
  <w:style w:type="paragraph" w:customStyle="1" w:styleId="121">
    <w:name w:val="Таблица 12пт 1 интервал"/>
    <w:basedOn w:val="af"/>
    <w:link w:val="1210"/>
    <w:qFormat/>
    <w:rsid w:val="003E10F1"/>
    <w:pPr>
      <w:keepLines/>
      <w:widowControl w:val="0"/>
      <w:autoSpaceDE w:val="0"/>
      <w:autoSpaceDN w:val="0"/>
      <w:adjustRightInd w:val="0"/>
      <w:spacing w:before="60" w:after="60"/>
      <w:ind w:firstLine="0"/>
    </w:pPr>
    <w:rPr>
      <w:rFonts w:eastAsia="Times New Roman"/>
      <w:szCs w:val="20"/>
      <w:lang w:eastAsia="ru-RU"/>
    </w:rPr>
  </w:style>
  <w:style w:type="character" w:customStyle="1" w:styleId="1210">
    <w:name w:val="Таблица 12пт 1 интервал Знак"/>
    <w:basedOn w:val="af1"/>
    <w:link w:val="121"/>
    <w:locked/>
    <w:rsid w:val="003E10F1"/>
    <w:rPr>
      <w:rFonts w:ascii="Times New Roman" w:eastAsia="Times New Roman" w:hAnsi="Times New Roman" w:cs="Times New Roman"/>
      <w:sz w:val="24"/>
      <w:szCs w:val="20"/>
      <w:lang w:eastAsia="ru-RU"/>
    </w:rPr>
  </w:style>
  <w:style w:type="character" w:customStyle="1" w:styleId="afffd">
    <w:name w:val="Без интервала Знак"/>
    <w:link w:val="afffc"/>
    <w:uiPriority w:val="99"/>
    <w:locked/>
    <w:rsid w:val="003E10F1"/>
  </w:style>
  <w:style w:type="paragraph" w:customStyle="1" w:styleId="afffff7">
    <w:name w:val="МЭШ_таблица список маркер"/>
    <w:basedOn w:val="af"/>
    <w:qFormat/>
    <w:rsid w:val="003E10F1"/>
    <w:pPr>
      <w:ind w:left="198" w:hanging="198"/>
      <w:contextualSpacing/>
      <w:jc w:val="left"/>
    </w:pPr>
    <w:rPr>
      <w:szCs w:val="24"/>
    </w:rPr>
  </w:style>
  <w:style w:type="numbering" w:customStyle="1" w:styleId="a1">
    <w:name w:val="Список приложение"/>
    <w:uiPriority w:val="99"/>
    <w:rsid w:val="003E10F1"/>
    <w:pPr>
      <w:numPr>
        <w:numId w:val="39"/>
      </w:numPr>
    </w:pPr>
  </w:style>
  <w:style w:type="paragraph" w:customStyle="1" w:styleId="times">
    <w:name w:val="times приложение"/>
    <w:basedOn w:val="af"/>
    <w:next w:val="af"/>
    <w:link w:val="times8"/>
    <w:qFormat/>
    <w:rsid w:val="003E10F1"/>
    <w:pPr>
      <w:numPr>
        <w:numId w:val="40"/>
      </w:numPr>
      <w:jc w:val="right"/>
    </w:pPr>
    <w:rPr>
      <w:rFonts w:cs="Calibri"/>
      <w:b/>
      <w:sz w:val="27"/>
    </w:rPr>
  </w:style>
  <w:style w:type="character" w:customStyle="1" w:styleId="times8">
    <w:name w:val="times приложение Знак"/>
    <w:basedOn w:val="af1"/>
    <w:link w:val="times"/>
    <w:rsid w:val="003E10F1"/>
    <w:rPr>
      <w:rFonts w:ascii="Times New Roman" w:hAnsi="Times New Roman" w:cs="Calibri"/>
      <w:b/>
      <w:sz w:val="27"/>
    </w:rPr>
  </w:style>
  <w:style w:type="paragraph" w:customStyle="1" w:styleId="times1">
    <w:name w:val="times приложение ур1"/>
    <w:basedOn w:val="af"/>
    <w:next w:val="af"/>
    <w:qFormat/>
    <w:rsid w:val="003E10F1"/>
    <w:pPr>
      <w:numPr>
        <w:ilvl w:val="1"/>
        <w:numId w:val="40"/>
      </w:numPr>
      <w:spacing w:line="312" w:lineRule="auto"/>
      <w:ind w:left="1440" w:hanging="360"/>
      <w:jc w:val="left"/>
    </w:pPr>
    <w:rPr>
      <w:rFonts w:cs="Calibri"/>
      <w:b/>
      <w:sz w:val="26"/>
    </w:rPr>
  </w:style>
  <w:style w:type="paragraph" w:customStyle="1" w:styleId="times2">
    <w:name w:val="times приложение ур2"/>
    <w:basedOn w:val="af"/>
    <w:next w:val="af"/>
    <w:qFormat/>
    <w:rsid w:val="003E10F1"/>
    <w:pPr>
      <w:numPr>
        <w:ilvl w:val="2"/>
        <w:numId w:val="40"/>
      </w:numPr>
      <w:spacing w:line="312" w:lineRule="auto"/>
      <w:ind w:left="2160" w:hanging="180"/>
      <w:jc w:val="left"/>
    </w:pPr>
    <w:rPr>
      <w:rFonts w:cs="Calibri"/>
      <w:b/>
      <w:sz w:val="26"/>
    </w:rPr>
  </w:style>
  <w:style w:type="paragraph" w:customStyle="1" w:styleId="times3">
    <w:name w:val="times приложение ур3"/>
    <w:basedOn w:val="af"/>
    <w:next w:val="af"/>
    <w:qFormat/>
    <w:rsid w:val="003E10F1"/>
    <w:pPr>
      <w:numPr>
        <w:ilvl w:val="3"/>
        <w:numId w:val="40"/>
      </w:numPr>
      <w:spacing w:line="312" w:lineRule="auto"/>
      <w:ind w:left="2880" w:hanging="360"/>
      <w:jc w:val="left"/>
    </w:pPr>
    <w:rPr>
      <w:rFonts w:cs="Calibri"/>
      <w:b/>
    </w:rPr>
  </w:style>
  <w:style w:type="character" w:customStyle="1" w:styleId="1f4">
    <w:name w:val="Неразрешенное упоминание1"/>
    <w:basedOn w:val="af1"/>
    <w:uiPriority w:val="99"/>
    <w:semiHidden/>
    <w:unhideWhenUsed/>
    <w:rsid w:val="003E10F1"/>
    <w:rPr>
      <w:color w:val="605E5C"/>
      <w:shd w:val="clear" w:color="auto" w:fill="E1DFDD"/>
    </w:rPr>
  </w:style>
  <w:style w:type="character" w:customStyle="1" w:styleId="311">
    <w:name w:val="Заголовок 3 Знак1"/>
    <w:basedOn w:val="af1"/>
    <w:uiPriority w:val="9"/>
    <w:semiHidden/>
    <w:rsid w:val="003E10F1"/>
    <w:rPr>
      <w:rFonts w:asciiTheme="majorHAnsi" w:eastAsiaTheme="majorEastAsia" w:hAnsiTheme="majorHAnsi" w:cstheme="majorBidi"/>
      <w:color w:val="1F3763" w:themeColor="accent1" w:themeShade="7F"/>
      <w:sz w:val="24"/>
      <w:szCs w:val="24"/>
    </w:rPr>
  </w:style>
  <w:style w:type="character" w:customStyle="1" w:styleId="411">
    <w:name w:val="Заголовок 4 Знак1"/>
    <w:basedOn w:val="af1"/>
    <w:uiPriority w:val="9"/>
    <w:semiHidden/>
    <w:rsid w:val="003E10F1"/>
    <w:rPr>
      <w:rFonts w:asciiTheme="majorHAnsi" w:eastAsiaTheme="majorEastAsia" w:hAnsiTheme="majorHAnsi" w:cstheme="majorBidi"/>
      <w:i/>
      <w:iCs/>
      <w:color w:val="2F5496" w:themeColor="accent1" w:themeShade="BF"/>
      <w:sz w:val="24"/>
    </w:rPr>
  </w:style>
  <w:style w:type="character" w:customStyle="1" w:styleId="510">
    <w:name w:val="Заголовок 5 Знак1"/>
    <w:basedOn w:val="af1"/>
    <w:uiPriority w:val="9"/>
    <w:semiHidden/>
    <w:rsid w:val="003E10F1"/>
    <w:rPr>
      <w:rFonts w:asciiTheme="majorHAnsi" w:eastAsiaTheme="majorEastAsia" w:hAnsiTheme="majorHAnsi" w:cstheme="majorBidi"/>
      <w:color w:val="2F5496" w:themeColor="accent1" w:themeShade="BF"/>
      <w:sz w:val="24"/>
    </w:rPr>
  </w:style>
  <w:style w:type="character" w:customStyle="1" w:styleId="611">
    <w:name w:val="Заголовок 6 Знак1"/>
    <w:basedOn w:val="af1"/>
    <w:uiPriority w:val="9"/>
    <w:semiHidden/>
    <w:rsid w:val="003E10F1"/>
    <w:rPr>
      <w:rFonts w:asciiTheme="majorHAnsi" w:eastAsiaTheme="majorEastAsia" w:hAnsiTheme="majorHAnsi" w:cstheme="majorBidi"/>
      <w:color w:val="1F3763" w:themeColor="accent1" w:themeShade="7F"/>
      <w:sz w:val="24"/>
    </w:rPr>
  </w:style>
  <w:style w:type="character" w:customStyle="1" w:styleId="711">
    <w:name w:val="Заголовок 7 Знак1"/>
    <w:basedOn w:val="af1"/>
    <w:uiPriority w:val="9"/>
    <w:semiHidden/>
    <w:rsid w:val="003E10F1"/>
    <w:rPr>
      <w:rFonts w:asciiTheme="majorHAnsi" w:eastAsiaTheme="majorEastAsia" w:hAnsiTheme="majorHAnsi" w:cstheme="majorBidi"/>
      <w:i/>
      <w:iCs/>
      <w:color w:val="1F3763" w:themeColor="accent1" w:themeShade="7F"/>
      <w:sz w:val="24"/>
    </w:rPr>
  </w:style>
  <w:style w:type="character" w:customStyle="1" w:styleId="811">
    <w:name w:val="Заголовок 8 Знак1"/>
    <w:basedOn w:val="af1"/>
    <w:uiPriority w:val="9"/>
    <w:semiHidden/>
    <w:rsid w:val="003E10F1"/>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f1"/>
    <w:uiPriority w:val="9"/>
    <w:semiHidden/>
    <w:rsid w:val="003E10F1"/>
    <w:rPr>
      <w:rFonts w:asciiTheme="majorHAnsi" w:eastAsiaTheme="majorEastAsia" w:hAnsiTheme="majorHAnsi" w:cstheme="majorBidi"/>
      <w:i/>
      <w:iCs/>
      <w:color w:val="272727" w:themeColor="text1" w:themeTint="D8"/>
      <w:sz w:val="21"/>
      <w:szCs w:val="21"/>
    </w:rPr>
  </w:style>
  <w:style w:type="character" w:styleId="afffff8">
    <w:name w:val="FollowedHyperlink"/>
    <w:basedOn w:val="af1"/>
    <w:uiPriority w:val="99"/>
    <w:semiHidden/>
    <w:unhideWhenUsed/>
    <w:rsid w:val="003E10F1"/>
    <w:rPr>
      <w:color w:val="954F72" w:themeColor="followedHyperlink"/>
      <w:u w:val="single"/>
    </w:rPr>
  </w:style>
  <w:style w:type="table" w:styleId="2e">
    <w:name w:val="Plain Table 2"/>
    <w:basedOn w:val="af2"/>
    <w:uiPriority w:val="42"/>
    <w:rsid w:val="003E10F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ffffd">
    <w:name w:val="Grid Table Light"/>
    <w:basedOn w:val="af2"/>
    <w:uiPriority w:val="40"/>
    <w:rsid w:val="003E10F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ff5">
    <w:name w:val="МЭШ_текст основной Знак"/>
    <w:basedOn w:val="af1"/>
    <w:link w:val="aff4"/>
    <w:qFormat/>
    <w:rsid w:val="00FD0E5D"/>
    <w:rPr>
      <w:rFonts w:ascii="Times New Roman" w:hAnsi="Times New Roman" w:cs="Times New Roman"/>
      <w:color w:val="000000"/>
      <w:sz w:val="24"/>
      <w:szCs w:val="24"/>
    </w:rPr>
  </w:style>
  <w:style w:type="numbering" w:customStyle="1" w:styleId="2f">
    <w:name w:val="Нет списка2"/>
    <w:next w:val="af3"/>
    <w:uiPriority w:val="99"/>
    <w:semiHidden/>
    <w:unhideWhenUsed/>
    <w:rsid w:val="00263675"/>
  </w:style>
  <w:style w:type="paragraph" w:customStyle="1" w:styleId="420">
    <w:name w:val="Оглавление 42"/>
    <w:basedOn w:val="af"/>
    <w:next w:val="af"/>
    <w:autoRedefine/>
    <w:uiPriority w:val="39"/>
    <w:unhideWhenUsed/>
    <w:rsid w:val="00263675"/>
    <w:pPr>
      <w:widowControl w:val="0"/>
      <w:autoSpaceDE w:val="0"/>
      <w:autoSpaceDN w:val="0"/>
      <w:adjustRightInd w:val="0"/>
      <w:ind w:left="658" w:firstLine="0"/>
    </w:pPr>
    <w:rPr>
      <w:rFonts w:eastAsia="Times New Roman"/>
      <w:szCs w:val="20"/>
      <w:lang w:eastAsia="ru-RU"/>
    </w:rPr>
  </w:style>
  <w:style w:type="paragraph" w:customStyle="1" w:styleId="620">
    <w:name w:val="Оглавление 62"/>
    <w:basedOn w:val="af"/>
    <w:next w:val="af"/>
    <w:autoRedefine/>
    <w:uiPriority w:val="39"/>
    <w:unhideWhenUsed/>
    <w:rsid w:val="00263675"/>
    <w:pPr>
      <w:spacing w:after="100" w:line="259" w:lineRule="auto"/>
      <w:ind w:left="1100" w:firstLine="0"/>
      <w:jc w:val="left"/>
    </w:pPr>
    <w:rPr>
      <w:rFonts w:eastAsia="Times New Roman"/>
      <w:lang w:eastAsia="ru-RU"/>
    </w:rPr>
  </w:style>
  <w:style w:type="paragraph" w:customStyle="1" w:styleId="72">
    <w:name w:val="Оглавление 72"/>
    <w:basedOn w:val="af"/>
    <w:next w:val="af"/>
    <w:autoRedefine/>
    <w:uiPriority w:val="39"/>
    <w:unhideWhenUsed/>
    <w:rsid w:val="00263675"/>
    <w:pPr>
      <w:spacing w:after="100" w:line="259" w:lineRule="auto"/>
      <w:ind w:left="1320" w:firstLine="0"/>
      <w:jc w:val="left"/>
    </w:pPr>
    <w:rPr>
      <w:rFonts w:eastAsia="Times New Roman"/>
      <w:lang w:eastAsia="ru-RU"/>
    </w:rPr>
  </w:style>
  <w:style w:type="paragraph" w:customStyle="1" w:styleId="82">
    <w:name w:val="Оглавление 82"/>
    <w:basedOn w:val="af"/>
    <w:next w:val="af"/>
    <w:autoRedefine/>
    <w:uiPriority w:val="39"/>
    <w:unhideWhenUsed/>
    <w:rsid w:val="00263675"/>
    <w:pPr>
      <w:spacing w:after="100" w:line="259" w:lineRule="auto"/>
      <w:ind w:left="1540" w:firstLine="0"/>
      <w:jc w:val="left"/>
    </w:pPr>
    <w:rPr>
      <w:rFonts w:eastAsia="Times New Roman"/>
      <w:lang w:eastAsia="ru-RU"/>
    </w:rPr>
  </w:style>
  <w:style w:type="paragraph" w:customStyle="1" w:styleId="92">
    <w:name w:val="Оглавление 92"/>
    <w:basedOn w:val="af"/>
    <w:next w:val="af"/>
    <w:autoRedefine/>
    <w:uiPriority w:val="39"/>
    <w:unhideWhenUsed/>
    <w:rsid w:val="00263675"/>
    <w:pPr>
      <w:spacing w:after="100" w:line="259" w:lineRule="auto"/>
      <w:ind w:left="1760" w:firstLine="0"/>
      <w:jc w:val="left"/>
    </w:pPr>
    <w:rPr>
      <w:rFonts w:eastAsia="Times New Roman"/>
      <w:lang w:eastAsia="ru-RU"/>
    </w:rPr>
  </w:style>
  <w:style w:type="numbering" w:customStyle="1" w:styleId="1f5">
    <w:name w:val="ОБР_список1"/>
    <w:uiPriority w:val="99"/>
    <w:rsid w:val="00263675"/>
  </w:style>
  <w:style w:type="numbering" w:customStyle="1" w:styleId="2f0">
    <w:name w:val="Мар_МС2"/>
    <w:uiPriority w:val="99"/>
    <w:rsid w:val="00263675"/>
  </w:style>
  <w:style w:type="table" w:customStyle="1" w:styleId="120">
    <w:name w:val="Сетка таблицы12"/>
    <w:basedOn w:val="af2"/>
    <w:next w:val="af6"/>
    <w:uiPriority w:val="59"/>
    <w:locked/>
    <w:rsid w:val="00263675"/>
    <w:pPr>
      <w:spacing w:after="0" w:line="240" w:lineRule="auto"/>
    </w:pPr>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f6">
    <w:name w:val="Список приложение1"/>
    <w:uiPriority w:val="99"/>
    <w:rsid w:val="00263675"/>
  </w:style>
  <w:style w:type="numbering" w:customStyle="1" w:styleId="37">
    <w:name w:val="Нет списка3"/>
    <w:next w:val="af3"/>
    <w:uiPriority w:val="99"/>
    <w:semiHidden/>
    <w:unhideWhenUsed/>
    <w:rsid w:val="006171E1"/>
  </w:style>
  <w:style w:type="paragraph" w:customStyle="1" w:styleId="430">
    <w:name w:val="Оглавление 43"/>
    <w:basedOn w:val="af"/>
    <w:next w:val="af"/>
    <w:autoRedefine/>
    <w:uiPriority w:val="39"/>
    <w:unhideWhenUsed/>
    <w:rsid w:val="006171E1"/>
    <w:pPr>
      <w:widowControl w:val="0"/>
      <w:autoSpaceDE w:val="0"/>
      <w:autoSpaceDN w:val="0"/>
      <w:adjustRightInd w:val="0"/>
      <w:ind w:left="658" w:firstLine="0"/>
    </w:pPr>
    <w:rPr>
      <w:rFonts w:eastAsia="Times New Roman"/>
      <w:szCs w:val="20"/>
      <w:lang w:eastAsia="ru-RU"/>
    </w:rPr>
  </w:style>
  <w:style w:type="paragraph" w:customStyle="1" w:styleId="63">
    <w:name w:val="Оглавление 63"/>
    <w:basedOn w:val="af"/>
    <w:next w:val="af"/>
    <w:autoRedefine/>
    <w:uiPriority w:val="39"/>
    <w:unhideWhenUsed/>
    <w:rsid w:val="006171E1"/>
    <w:pPr>
      <w:spacing w:after="100" w:line="259" w:lineRule="auto"/>
      <w:ind w:left="1100" w:firstLine="0"/>
      <w:jc w:val="left"/>
    </w:pPr>
    <w:rPr>
      <w:rFonts w:eastAsia="Times New Roman"/>
      <w:lang w:eastAsia="ru-RU"/>
    </w:rPr>
  </w:style>
  <w:style w:type="paragraph" w:customStyle="1" w:styleId="73">
    <w:name w:val="Оглавление 73"/>
    <w:basedOn w:val="af"/>
    <w:next w:val="af"/>
    <w:autoRedefine/>
    <w:uiPriority w:val="39"/>
    <w:unhideWhenUsed/>
    <w:rsid w:val="006171E1"/>
    <w:pPr>
      <w:spacing w:after="100" w:line="259" w:lineRule="auto"/>
      <w:ind w:left="1320" w:firstLine="0"/>
      <w:jc w:val="left"/>
    </w:pPr>
    <w:rPr>
      <w:rFonts w:eastAsia="Times New Roman"/>
      <w:lang w:eastAsia="ru-RU"/>
    </w:rPr>
  </w:style>
  <w:style w:type="paragraph" w:customStyle="1" w:styleId="83">
    <w:name w:val="Оглавление 83"/>
    <w:basedOn w:val="af"/>
    <w:next w:val="af"/>
    <w:autoRedefine/>
    <w:uiPriority w:val="39"/>
    <w:unhideWhenUsed/>
    <w:rsid w:val="006171E1"/>
    <w:pPr>
      <w:spacing w:after="100" w:line="259" w:lineRule="auto"/>
      <w:ind w:left="1540" w:firstLine="0"/>
      <w:jc w:val="left"/>
    </w:pPr>
    <w:rPr>
      <w:rFonts w:eastAsia="Times New Roman"/>
      <w:lang w:eastAsia="ru-RU"/>
    </w:rPr>
  </w:style>
  <w:style w:type="paragraph" w:customStyle="1" w:styleId="93">
    <w:name w:val="Оглавление 93"/>
    <w:basedOn w:val="af"/>
    <w:next w:val="af"/>
    <w:autoRedefine/>
    <w:uiPriority w:val="39"/>
    <w:unhideWhenUsed/>
    <w:rsid w:val="006171E1"/>
    <w:pPr>
      <w:spacing w:after="100" w:line="259" w:lineRule="auto"/>
      <w:ind w:left="1760" w:firstLine="0"/>
      <w:jc w:val="left"/>
    </w:pPr>
    <w:rPr>
      <w:rFonts w:eastAsia="Times New Roman"/>
      <w:lang w:eastAsia="ru-RU"/>
    </w:rPr>
  </w:style>
  <w:style w:type="numbering" w:customStyle="1" w:styleId="23">
    <w:name w:val="ОБР_список2"/>
    <w:uiPriority w:val="99"/>
    <w:rsid w:val="006171E1"/>
    <w:pPr>
      <w:numPr>
        <w:numId w:val="5"/>
      </w:numPr>
    </w:pPr>
  </w:style>
  <w:style w:type="numbering" w:customStyle="1" w:styleId="31">
    <w:name w:val="Мар_МС3"/>
    <w:uiPriority w:val="99"/>
    <w:rsid w:val="006171E1"/>
    <w:pPr>
      <w:numPr>
        <w:numId w:val="42"/>
      </w:numPr>
    </w:pPr>
  </w:style>
  <w:style w:type="table" w:customStyle="1" w:styleId="130">
    <w:name w:val="Сетка таблицы13"/>
    <w:basedOn w:val="af2"/>
    <w:next w:val="af6"/>
    <w:uiPriority w:val="59"/>
    <w:locked/>
    <w:rsid w:val="006171E1"/>
    <w:pPr>
      <w:spacing w:after="0" w:line="240" w:lineRule="auto"/>
    </w:pPr>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
    <w:name w:val="Список приложение2"/>
    <w:uiPriority w:val="99"/>
    <w:rsid w:val="006171E1"/>
    <w:pPr>
      <w:numPr>
        <w:numId w:val="10"/>
      </w:numPr>
    </w:pPr>
  </w:style>
  <w:style w:type="numbering" w:customStyle="1" w:styleId="11">
    <w:name w:val="Мар_МС11"/>
    <w:uiPriority w:val="99"/>
    <w:rsid w:val="000961E6"/>
    <w:pPr>
      <w:numPr>
        <w:numId w:val="17"/>
      </w:numPr>
    </w:pPr>
  </w:style>
  <w:style w:type="numbering" w:customStyle="1" w:styleId="45">
    <w:name w:val="Нет списка4"/>
    <w:next w:val="af3"/>
    <w:uiPriority w:val="99"/>
    <w:semiHidden/>
    <w:unhideWhenUsed/>
    <w:rsid w:val="00D65D90"/>
  </w:style>
  <w:style w:type="numbering" w:customStyle="1" w:styleId="111">
    <w:name w:val="Нет списка11"/>
    <w:next w:val="af3"/>
    <w:uiPriority w:val="99"/>
    <w:semiHidden/>
    <w:unhideWhenUsed/>
    <w:rsid w:val="00D65D90"/>
  </w:style>
  <w:style w:type="paragraph" w:customStyle="1" w:styleId="10">
    <w:name w:val="Заголовок оглавления1"/>
    <w:basedOn w:val="18"/>
    <w:next w:val="af"/>
    <w:uiPriority w:val="39"/>
    <w:unhideWhenUsed/>
    <w:qFormat/>
    <w:rsid w:val="00D65D90"/>
    <w:pPr>
      <w:numPr>
        <w:numId w:val="43"/>
      </w:numPr>
      <w:tabs>
        <w:tab w:val="left" w:pos="709"/>
      </w:tabs>
      <w:spacing w:before="0" w:line="259" w:lineRule="auto"/>
      <w:jc w:val="both"/>
      <w:outlineLvl w:val="9"/>
    </w:pPr>
    <w:rPr>
      <w:rFonts w:ascii="Calibri Light" w:hAnsi="Calibri Light"/>
      <w:b w:val="0"/>
      <w:caps/>
      <w:color w:val="2E74B5"/>
      <w:sz w:val="32"/>
    </w:rPr>
  </w:style>
  <w:style w:type="numbering" w:customStyle="1" w:styleId="38">
    <w:name w:val="ОБР_список3"/>
    <w:uiPriority w:val="99"/>
    <w:rsid w:val="00D65D90"/>
  </w:style>
  <w:style w:type="numbering" w:customStyle="1" w:styleId="46">
    <w:name w:val="Мар_МС4"/>
    <w:uiPriority w:val="99"/>
    <w:rsid w:val="00D65D90"/>
  </w:style>
  <w:style w:type="table" w:customStyle="1" w:styleId="140">
    <w:name w:val="Сетка таблицы14"/>
    <w:basedOn w:val="af2"/>
    <w:next w:val="af6"/>
    <w:uiPriority w:val="59"/>
    <w:locked/>
    <w:rsid w:val="00D65D90"/>
    <w:pPr>
      <w:spacing w:after="0" w:line="240" w:lineRule="auto"/>
    </w:pPr>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9">
    <w:name w:val="Список приложение3"/>
    <w:uiPriority w:val="99"/>
    <w:rsid w:val="00D65D90"/>
  </w:style>
  <w:style w:type="numbering" w:customStyle="1" w:styleId="2f1">
    <w:name w:val="МЭШ_маркеры2"/>
    <w:uiPriority w:val="99"/>
    <w:qFormat/>
    <w:rsid w:val="00D65D90"/>
  </w:style>
  <w:style w:type="character" w:customStyle="1" w:styleId="29">
    <w:name w:val="МЭШ_список маркер 2ур Знак"/>
    <w:basedOn w:val="af1"/>
    <w:link w:val="2"/>
    <w:locked/>
    <w:rsid w:val="00D65D90"/>
    <w:rPr>
      <w:rFonts w:ascii="Times New Roman" w:hAnsi="Times New Roman" w:cs="Times New Roman"/>
      <w:sz w:val="24"/>
      <w:szCs w:val="24"/>
    </w:rPr>
  </w:style>
  <w:style w:type="character" w:customStyle="1" w:styleId="aff8">
    <w:name w:val="МЭШ_таблица текст Знак"/>
    <w:basedOn w:val="af1"/>
    <w:link w:val="aff7"/>
    <w:rsid w:val="00D65D90"/>
    <w:rPr>
      <w:rFonts w:ascii="Times New Roman" w:hAnsi="Times New Roman" w:cs="Times New Roman"/>
      <w:color w:val="000000"/>
      <w:sz w:val="24"/>
      <w:szCs w:val="24"/>
    </w:rPr>
  </w:style>
  <w:style w:type="numbering" w:customStyle="1" w:styleId="211">
    <w:name w:val="Нет списка21"/>
    <w:next w:val="af3"/>
    <w:uiPriority w:val="99"/>
    <w:semiHidden/>
    <w:unhideWhenUsed/>
    <w:rsid w:val="00D65D90"/>
  </w:style>
  <w:style w:type="paragraph" w:customStyle="1" w:styleId="2f2">
    <w:name w:val="Заголовок оглавления2"/>
    <w:basedOn w:val="18"/>
    <w:next w:val="af"/>
    <w:uiPriority w:val="39"/>
    <w:unhideWhenUsed/>
    <w:qFormat/>
    <w:rsid w:val="00D65D90"/>
    <w:pPr>
      <w:tabs>
        <w:tab w:val="left" w:pos="709"/>
      </w:tabs>
      <w:spacing w:before="0" w:line="259" w:lineRule="auto"/>
      <w:ind w:left="431" w:hanging="431"/>
      <w:jc w:val="both"/>
      <w:outlineLvl w:val="9"/>
    </w:pPr>
    <w:rPr>
      <w:rFonts w:ascii="Calibri Light" w:hAnsi="Calibri Light"/>
      <w:b w:val="0"/>
      <w:caps/>
      <w:color w:val="2E74B5"/>
      <w:sz w:val="32"/>
    </w:rPr>
  </w:style>
  <w:style w:type="numbering" w:customStyle="1" w:styleId="112">
    <w:name w:val="ОБР_список11"/>
    <w:uiPriority w:val="99"/>
    <w:rsid w:val="00D65D90"/>
  </w:style>
  <w:style w:type="numbering" w:customStyle="1" w:styleId="122">
    <w:name w:val="Мар_МС12"/>
    <w:uiPriority w:val="99"/>
    <w:rsid w:val="00D65D90"/>
  </w:style>
  <w:style w:type="numbering" w:customStyle="1" w:styleId="113">
    <w:name w:val="Список приложение11"/>
    <w:uiPriority w:val="99"/>
    <w:rsid w:val="00D65D90"/>
  </w:style>
  <w:style w:type="numbering" w:customStyle="1" w:styleId="114">
    <w:name w:val="МЭШ_маркеры11"/>
    <w:uiPriority w:val="99"/>
    <w:qFormat/>
    <w:rsid w:val="00D65D90"/>
  </w:style>
  <w:style w:type="table" w:customStyle="1" w:styleId="2f3">
    <w:name w:val="Сетка таблицы2"/>
    <w:basedOn w:val="af2"/>
    <w:next w:val="af6"/>
    <w:uiPriority w:val="59"/>
    <w:rsid w:val="00F408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ДИТ-шапка таблицы"/>
    <w:next w:val="-4"/>
    <w:link w:val="-8"/>
    <w:qFormat/>
    <w:rsid w:val="001A5E61"/>
    <w:pPr>
      <w:keepNext/>
      <w:spacing w:before="60" w:after="60" w:line="240" w:lineRule="auto"/>
      <w:jc w:val="center"/>
    </w:pPr>
    <w:rPr>
      <w:rFonts w:ascii="Times New Roman" w:eastAsia="Calibri" w:hAnsi="Times New Roman" w:cs="Times New Roman"/>
      <w:b/>
      <w:color w:val="000000"/>
      <w:sz w:val="24"/>
      <w:szCs w:val="24"/>
      <w:lang w:eastAsia="ru-RU"/>
    </w:rPr>
  </w:style>
  <w:style w:type="character" w:customStyle="1" w:styleId="-8">
    <w:name w:val="ДИТ-шапка таблицы Знак"/>
    <w:basedOn w:val="-5"/>
    <w:link w:val="-7"/>
    <w:rsid w:val="001A5E61"/>
    <w:rPr>
      <w:rFonts w:ascii="Times New Roman" w:eastAsia="Calibri" w:hAnsi="Times New Roman" w:cs="Times New Roman"/>
      <w:b/>
      <w:color w:val="000000"/>
      <w:sz w:val="24"/>
      <w:szCs w:val="24"/>
      <w:lang w:eastAsia="ru-RU"/>
    </w:rPr>
  </w:style>
  <w:style w:type="paragraph" w:customStyle="1" w:styleId="-9">
    <w:name w:val="ДИТ-текст таблицы"/>
    <w:basedOn w:val="-4"/>
    <w:link w:val="-a"/>
    <w:qFormat/>
    <w:rsid w:val="001A5E61"/>
    <w:pPr>
      <w:spacing w:before="60" w:after="60" w:line="240" w:lineRule="auto"/>
      <w:ind w:firstLine="0"/>
    </w:pPr>
    <w:rPr>
      <w:rFonts w:eastAsia="Calibri"/>
    </w:rPr>
  </w:style>
  <w:style w:type="character" w:customStyle="1" w:styleId="-a">
    <w:name w:val="ДИТ-текст таблицы Знак"/>
    <w:basedOn w:val="-5"/>
    <w:link w:val="-9"/>
    <w:rsid w:val="001A5E61"/>
    <w:rPr>
      <w:rFonts w:ascii="Times New Roman" w:eastAsia="Calibri" w:hAnsi="Times New Roman" w:cs="Times New Roman"/>
      <w:color w:val="000000"/>
      <w:sz w:val="24"/>
      <w:szCs w:val="24"/>
      <w:lang w:eastAsia="ru-RU"/>
    </w:rPr>
  </w:style>
  <w:style w:type="paragraph" w:customStyle="1" w:styleId="-b">
    <w:name w:val="ДИТ-текст таблицы (мелкий)"/>
    <w:basedOn w:val="-9"/>
    <w:rsid w:val="001A5E61"/>
    <w:rPr>
      <w:sz w:val="20"/>
    </w:rPr>
  </w:style>
  <w:style w:type="paragraph" w:customStyle="1" w:styleId="-">
    <w:name w:val="ДИТ-приложение"/>
    <w:next w:val="-4"/>
    <w:rsid w:val="001A5E61"/>
    <w:pPr>
      <w:keepNext/>
      <w:pageBreakBefore/>
      <w:numPr>
        <w:numId w:val="45"/>
      </w:numPr>
      <w:tabs>
        <w:tab w:val="clear" w:pos="11341"/>
        <w:tab w:val="num" w:pos="10774"/>
      </w:tabs>
      <w:spacing w:before="120" w:after="120" w:line="360" w:lineRule="auto"/>
      <w:ind w:left="8279"/>
      <w:jc w:val="right"/>
      <w:outlineLvl w:val="0"/>
    </w:pPr>
    <w:rPr>
      <w:rFonts w:ascii="Times New Roman Полужирный" w:eastAsiaTheme="majorEastAsia" w:hAnsi="Times New Roman Полужирный" w:cstheme="majorBidi"/>
      <w:b/>
      <w:caps/>
      <w:kern w:val="28"/>
      <w:sz w:val="27"/>
      <w:szCs w:val="56"/>
      <w:lang w:eastAsia="ru-RU"/>
    </w:rPr>
  </w:style>
  <w:style w:type="paragraph" w:customStyle="1" w:styleId="-c">
    <w:name w:val="ДИТ-аннотация/содержание"/>
    <w:next w:val="-4"/>
    <w:link w:val="-d"/>
    <w:qFormat/>
    <w:rsid w:val="001A5E61"/>
    <w:pPr>
      <w:spacing w:before="120" w:after="120" w:line="360" w:lineRule="auto"/>
      <w:jc w:val="center"/>
    </w:pPr>
    <w:rPr>
      <w:rFonts w:ascii="Times New Roman Полужирный" w:eastAsia="Calibri" w:hAnsi="Times New Roman Полужирный" w:cs="Times New Roman"/>
      <w:b/>
      <w:caps/>
      <w:color w:val="000000" w:themeColor="text1"/>
      <w:sz w:val="24"/>
      <w:szCs w:val="24"/>
      <w:lang w:eastAsia="ru-RU"/>
    </w:rPr>
  </w:style>
  <w:style w:type="character" w:customStyle="1" w:styleId="-d">
    <w:name w:val="ДИТ-аннотация/содержание Знак"/>
    <w:basedOn w:val="af1"/>
    <w:link w:val="-c"/>
    <w:rsid w:val="001A5E61"/>
    <w:rPr>
      <w:rFonts w:ascii="Times New Roman Полужирный" w:eastAsia="Calibri" w:hAnsi="Times New Roman Полужирный" w:cs="Times New Roman"/>
      <w:b/>
      <w:caps/>
      <w:color w:val="000000" w:themeColor="text1"/>
      <w:sz w:val="24"/>
      <w:szCs w:val="24"/>
      <w:lang w:eastAsia="ru-RU"/>
    </w:rPr>
  </w:style>
  <w:style w:type="character" w:customStyle="1" w:styleId="-6">
    <w:name w:val="ДИТ-нумерованный список Знак"/>
    <w:basedOn w:val="-5"/>
    <w:link w:val="-0"/>
    <w:rsid w:val="001A5E61"/>
    <w:rPr>
      <w:rFonts w:ascii="Times New Roman" w:eastAsia="Times New Roman" w:hAnsi="Times New Roman" w:cs="Times New Roman"/>
      <w:color w:val="000000"/>
      <w:sz w:val="24"/>
      <w:szCs w:val="24"/>
      <w:lang w:eastAsia="ru-RU"/>
    </w:rPr>
  </w:style>
  <w:style w:type="paragraph" w:customStyle="1" w:styleId="-e">
    <w:name w:val="ДИТ-Текст таблицы"/>
    <w:basedOn w:val="af"/>
    <w:link w:val="-f"/>
    <w:qFormat/>
    <w:rsid w:val="001A5E61"/>
    <w:pPr>
      <w:spacing w:before="60" w:after="60"/>
      <w:ind w:firstLine="0"/>
      <w:jc w:val="left"/>
    </w:pPr>
    <w:rPr>
      <w:rFonts w:eastAsia="Times New Roman"/>
      <w:iCs/>
      <w:color w:val="000000"/>
      <w:szCs w:val="24"/>
      <w:lang w:eastAsia="ru-RU"/>
    </w:rPr>
  </w:style>
  <w:style w:type="character" w:customStyle="1" w:styleId="-f">
    <w:name w:val="ДИТ-Текст таблицы Знак"/>
    <w:basedOn w:val="af1"/>
    <w:link w:val="-e"/>
    <w:locked/>
    <w:rsid w:val="001A5E61"/>
    <w:rPr>
      <w:rFonts w:ascii="Times New Roman" w:eastAsia="Times New Roman" w:hAnsi="Times New Roman" w:cs="Times New Roman"/>
      <w:iCs/>
      <w:color w:val="000000"/>
      <w:sz w:val="24"/>
      <w:szCs w:val="24"/>
      <w:lang w:eastAsia="ru-RU"/>
    </w:rPr>
  </w:style>
  <w:style w:type="paragraph" w:customStyle="1" w:styleId="afffff9">
    <w:name w:val="Титул_абзац_ГОСТ_ЛУ_Наименование_документа"/>
    <w:basedOn w:val="af"/>
    <w:uiPriority w:val="99"/>
    <w:rsid w:val="001A5E61"/>
    <w:pPr>
      <w:spacing w:before="120" w:after="120" w:line="360" w:lineRule="auto"/>
      <w:ind w:firstLine="0"/>
      <w:jc w:val="center"/>
    </w:pPr>
    <w:rPr>
      <w:rFonts w:eastAsia="Times New Roman"/>
      <w:b/>
      <w:bCs/>
      <w:color w:val="000000"/>
      <w:sz w:val="32"/>
      <w:szCs w:val="32"/>
    </w:rPr>
  </w:style>
  <w:style w:type="paragraph" w:customStyle="1" w:styleId="afffffa">
    <w:name w:val="Титул_абзац_ГОСТ_ЛУ_Обозначение_документа"/>
    <w:basedOn w:val="af"/>
    <w:uiPriority w:val="99"/>
    <w:rsid w:val="001A5E61"/>
    <w:pPr>
      <w:spacing w:before="120" w:after="120" w:line="360" w:lineRule="auto"/>
      <w:ind w:firstLine="0"/>
      <w:jc w:val="center"/>
    </w:pPr>
    <w:rPr>
      <w:rFonts w:eastAsia="Times New Roman"/>
      <w:color w:val="000000"/>
      <w:sz w:val="28"/>
      <w:szCs w:val="28"/>
    </w:rPr>
  </w:style>
  <w:style w:type="paragraph" w:customStyle="1" w:styleId="afffffb">
    <w:name w:val="АбзацГОСТ"/>
    <w:link w:val="afffffc"/>
    <w:uiPriority w:val="99"/>
    <w:qFormat/>
    <w:rsid w:val="001A5E61"/>
    <w:pPr>
      <w:spacing w:before="120" w:after="120" w:line="360" w:lineRule="auto"/>
      <w:ind w:firstLine="709"/>
      <w:jc w:val="both"/>
    </w:pPr>
    <w:rPr>
      <w:rFonts w:ascii="Times New Roman" w:eastAsia="Times New Roman" w:hAnsi="Times New Roman" w:cs="Times New Roman"/>
      <w:color w:val="000000"/>
      <w:sz w:val="24"/>
      <w:szCs w:val="28"/>
      <w:lang w:eastAsia="ru-RU"/>
    </w:rPr>
  </w:style>
  <w:style w:type="character" w:customStyle="1" w:styleId="afffffc">
    <w:name w:val="АбзацГОСТ Знак"/>
    <w:link w:val="afffffb"/>
    <w:uiPriority w:val="99"/>
    <w:locked/>
    <w:rsid w:val="001A5E61"/>
    <w:rPr>
      <w:rFonts w:ascii="Times New Roman" w:eastAsia="Times New Roman" w:hAnsi="Times New Roman" w:cs="Times New Roman"/>
      <w:color w:val="000000"/>
      <w:sz w:val="24"/>
      <w:szCs w:val="28"/>
      <w:lang w:eastAsia="ru-RU"/>
    </w:rPr>
  </w:style>
  <w:style w:type="character" w:customStyle="1" w:styleId="1f7">
    <w:name w:val="Текст сноски Знак1"/>
    <w:aliases w:val="Знак6 Знак1,Footnote Text Char Знак Знак Знак1,Footnote Text Char Знак Знак2,Footnote Text Char Знак Знак Знак Знак Знак1,Знак Знак Знак Знак Знак Знак Знак1,Знак Знак Знак Знак1 Знак1,Знак Знак Знак Знак Знак1 Знак1"/>
    <w:basedOn w:val="af1"/>
    <w:uiPriority w:val="99"/>
    <w:locked/>
    <w:rsid w:val="001A5E61"/>
    <w:rPr>
      <w:color w:val="000000"/>
      <w:sz w:val="20"/>
      <w:szCs w:val="20"/>
      <w:lang w:eastAsia="en-US"/>
    </w:rPr>
  </w:style>
  <w:style w:type="paragraph" w:customStyle="1" w:styleId="afffffd">
    <w:name w:val="ТекстТаблицы"/>
    <w:basedOn w:val="af"/>
    <w:link w:val="afffffe"/>
    <w:uiPriority w:val="99"/>
    <w:rsid w:val="001A5E61"/>
    <w:pPr>
      <w:spacing w:before="60" w:after="60"/>
      <w:ind w:firstLine="0"/>
      <w:jc w:val="left"/>
    </w:pPr>
    <w:rPr>
      <w:rFonts w:eastAsia="Times New Roman"/>
      <w:color w:val="000000"/>
      <w:sz w:val="28"/>
      <w:szCs w:val="28"/>
    </w:rPr>
  </w:style>
  <w:style w:type="character" w:customStyle="1" w:styleId="afffffe">
    <w:name w:val="ТекстТаблицы Знак"/>
    <w:link w:val="afffffd"/>
    <w:uiPriority w:val="99"/>
    <w:locked/>
    <w:rsid w:val="001A5E61"/>
    <w:rPr>
      <w:rFonts w:ascii="Times New Roman" w:eastAsia="Times New Roman" w:hAnsi="Times New Roman" w:cs="Times New Roman"/>
      <w:color w:val="000000"/>
      <w:sz w:val="28"/>
      <w:szCs w:val="28"/>
    </w:rPr>
  </w:style>
  <w:style w:type="paragraph" w:customStyle="1" w:styleId="-f0">
    <w:name w:val="ДИТ-рисунок"/>
    <w:basedOn w:val="afff"/>
    <w:next w:val="-4"/>
    <w:qFormat/>
    <w:rsid w:val="001A5E61"/>
    <w:pPr>
      <w:keepNext/>
      <w:widowControl w:val="0"/>
      <w:autoSpaceDE w:val="0"/>
      <w:autoSpaceDN w:val="0"/>
      <w:adjustRightInd w:val="0"/>
      <w:spacing w:before="60" w:after="60"/>
      <w:ind w:firstLine="0"/>
      <w:jc w:val="center"/>
    </w:pPr>
    <w:rPr>
      <w:rFonts w:eastAsia="Calibri"/>
      <w:b/>
      <w:i w:val="0"/>
      <w:color w:val="000000" w:themeColor="text1"/>
      <w:sz w:val="24"/>
      <w:szCs w:val="24"/>
    </w:rPr>
  </w:style>
  <w:style w:type="paragraph" w:styleId="affffff">
    <w:name w:val="Body Text"/>
    <w:basedOn w:val="af"/>
    <w:link w:val="affffff0"/>
    <w:uiPriority w:val="1"/>
    <w:qFormat/>
    <w:rsid w:val="001A5E61"/>
    <w:pPr>
      <w:spacing w:line="360" w:lineRule="auto"/>
    </w:pPr>
    <w:rPr>
      <w:rFonts w:eastAsia="Times New Roman"/>
      <w:szCs w:val="28"/>
      <w:lang w:eastAsia="ru-RU"/>
    </w:rPr>
  </w:style>
  <w:style w:type="character" w:customStyle="1" w:styleId="affffff0">
    <w:name w:val="Основной текст Знак"/>
    <w:basedOn w:val="af1"/>
    <w:link w:val="affffff"/>
    <w:uiPriority w:val="1"/>
    <w:rsid w:val="001A5E61"/>
    <w:rPr>
      <w:rFonts w:ascii="Times New Roman" w:eastAsia="Times New Roman" w:hAnsi="Times New Roman" w:cs="Times New Roman"/>
      <w:sz w:val="24"/>
      <w:szCs w:val="28"/>
      <w:lang w:eastAsia="ru-RU"/>
    </w:rPr>
  </w:style>
  <w:style w:type="paragraph" w:customStyle="1" w:styleId="15">
    <w:name w:val="Дефис 1"/>
    <w:basedOn w:val="a2"/>
    <w:link w:val="1f8"/>
    <w:uiPriority w:val="99"/>
    <w:rsid w:val="001A5E61"/>
    <w:pPr>
      <w:widowControl/>
      <w:numPr>
        <w:numId w:val="48"/>
      </w:numPr>
      <w:tabs>
        <w:tab w:val="left" w:pos="1066"/>
      </w:tabs>
      <w:autoSpaceDE/>
      <w:autoSpaceDN/>
      <w:adjustRightInd/>
      <w:spacing w:line="360" w:lineRule="auto"/>
      <w:contextualSpacing w:val="0"/>
      <w:jc w:val="both"/>
    </w:pPr>
    <w:rPr>
      <w:rFonts w:eastAsia="MS Mincho"/>
      <w:szCs w:val="20"/>
      <w:lang w:eastAsia="ru-RU"/>
    </w:rPr>
  </w:style>
  <w:style w:type="paragraph" w:customStyle="1" w:styleId="24">
    <w:name w:val="Дефис 2"/>
    <w:basedOn w:val="15"/>
    <w:uiPriority w:val="99"/>
    <w:rsid w:val="001A5E61"/>
    <w:pPr>
      <w:numPr>
        <w:ilvl w:val="1"/>
      </w:numPr>
      <w:tabs>
        <w:tab w:val="clear" w:pos="1080"/>
        <w:tab w:val="left" w:pos="1066"/>
        <w:tab w:val="num" w:pos="1363"/>
      </w:tabs>
      <w:ind w:left="1080" w:firstLine="0"/>
    </w:pPr>
  </w:style>
  <w:style w:type="character" w:customStyle="1" w:styleId="1f8">
    <w:name w:val="Дефис 1 Знак"/>
    <w:link w:val="15"/>
    <w:uiPriority w:val="99"/>
    <w:locked/>
    <w:rsid w:val="001A5E61"/>
    <w:rPr>
      <w:rFonts w:ascii="Times New Roman" w:eastAsia="MS Mincho" w:hAnsi="Times New Roman" w:cs="Times New Roman"/>
      <w:sz w:val="24"/>
      <w:szCs w:val="20"/>
      <w:lang w:eastAsia="ru-RU"/>
    </w:rPr>
  </w:style>
  <w:style w:type="numbering" w:styleId="111111">
    <w:name w:val="Outline List 2"/>
    <w:basedOn w:val="af3"/>
    <w:uiPriority w:val="99"/>
    <w:semiHidden/>
    <w:unhideWhenUsed/>
    <w:rsid w:val="001A5E61"/>
    <w:pPr>
      <w:numPr>
        <w:numId w:val="48"/>
      </w:numPr>
    </w:pPr>
  </w:style>
  <w:style w:type="paragraph" w:styleId="a2">
    <w:name w:val="List Bullet"/>
    <w:basedOn w:val="af"/>
    <w:semiHidden/>
    <w:unhideWhenUsed/>
    <w:rsid w:val="001A5E61"/>
    <w:pPr>
      <w:widowControl w:val="0"/>
      <w:numPr>
        <w:numId w:val="49"/>
      </w:numPr>
      <w:autoSpaceDE w:val="0"/>
      <w:autoSpaceDN w:val="0"/>
      <w:adjustRightInd w:val="0"/>
      <w:contextualSpacing/>
      <w:jc w:val="left"/>
    </w:pPr>
    <w:rPr>
      <w:rFonts w:eastAsia="Calibri"/>
      <w:szCs w:val="24"/>
    </w:rPr>
  </w:style>
  <w:style w:type="table" w:customStyle="1" w:styleId="TableNormal">
    <w:name w:val="Table Normal"/>
    <w:uiPriority w:val="2"/>
    <w:semiHidden/>
    <w:unhideWhenUsed/>
    <w:qFormat/>
    <w:rsid w:val="001A5E6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23">
    <w:name w:val="Таблица Тело Ширина 12"/>
    <w:basedOn w:val="af"/>
    <w:uiPriority w:val="99"/>
    <w:rsid w:val="001A5E61"/>
    <w:pPr>
      <w:spacing w:line="360" w:lineRule="auto"/>
      <w:ind w:firstLine="851"/>
    </w:pPr>
    <w:rPr>
      <w:rFonts w:eastAsia="Times New Roman"/>
      <w:szCs w:val="24"/>
      <w:lang w:eastAsia="ru-RU"/>
    </w:rPr>
  </w:style>
  <w:style w:type="paragraph" w:customStyle="1" w:styleId="affffff1">
    <w:name w:val="Обычный (тбл)"/>
    <w:basedOn w:val="af"/>
    <w:link w:val="affffff2"/>
    <w:uiPriority w:val="99"/>
    <w:rsid w:val="001A5E61"/>
    <w:pPr>
      <w:spacing w:before="40" w:after="80" w:line="360" w:lineRule="auto"/>
    </w:pPr>
    <w:rPr>
      <w:rFonts w:eastAsia="Times New Roman"/>
      <w:bCs/>
      <w:sz w:val="22"/>
      <w:szCs w:val="18"/>
      <w:lang w:eastAsia="ru-RU"/>
    </w:rPr>
  </w:style>
  <w:style w:type="character" w:customStyle="1" w:styleId="affffff2">
    <w:name w:val="Обычный (тбл) Знак"/>
    <w:link w:val="affffff1"/>
    <w:uiPriority w:val="99"/>
    <w:locked/>
    <w:rsid w:val="001A5E61"/>
    <w:rPr>
      <w:rFonts w:ascii="Times New Roman" w:eastAsia="Times New Roman" w:hAnsi="Times New Roman" w:cs="Times New Roman"/>
      <w:bCs/>
      <w:szCs w:val="18"/>
      <w:lang w:eastAsia="ru-RU"/>
    </w:rPr>
  </w:style>
  <w:style w:type="numbering" w:customStyle="1" w:styleId="14">
    <w:name w:val="Стиль1"/>
    <w:basedOn w:val="af3"/>
    <w:uiPriority w:val="99"/>
    <w:rsid w:val="001A5E61"/>
    <w:pPr>
      <w:numPr>
        <w:numId w:val="51"/>
      </w:numPr>
    </w:pPr>
  </w:style>
  <w:style w:type="paragraph" w:styleId="affffff3">
    <w:name w:val="List"/>
    <w:basedOn w:val="af"/>
    <w:uiPriority w:val="99"/>
    <w:semiHidden/>
    <w:unhideWhenUsed/>
    <w:rsid w:val="001A5E61"/>
    <w:pPr>
      <w:spacing w:line="360" w:lineRule="auto"/>
      <w:ind w:left="283" w:hanging="283"/>
      <w:contextualSpacing/>
    </w:pPr>
    <w:rPr>
      <w:rFonts w:eastAsia="Times New Roman"/>
      <w:szCs w:val="20"/>
      <w:lang w:eastAsia="ru-RU"/>
    </w:rPr>
  </w:style>
  <w:style w:type="paragraph" w:styleId="affffff4">
    <w:name w:val="Document Map"/>
    <w:basedOn w:val="af"/>
    <w:link w:val="affffff5"/>
    <w:uiPriority w:val="99"/>
    <w:semiHidden/>
    <w:unhideWhenUsed/>
    <w:rsid w:val="001A5E61"/>
    <w:rPr>
      <w:rFonts w:eastAsia="Times New Roman"/>
      <w:szCs w:val="24"/>
      <w:lang w:eastAsia="ru-RU"/>
    </w:rPr>
  </w:style>
  <w:style w:type="character" w:customStyle="1" w:styleId="affffff5">
    <w:name w:val="Схема документа Знак"/>
    <w:basedOn w:val="af1"/>
    <w:link w:val="affffff4"/>
    <w:uiPriority w:val="99"/>
    <w:semiHidden/>
    <w:rsid w:val="001A5E61"/>
    <w:rPr>
      <w:rFonts w:ascii="Times New Roman" w:eastAsia="Times New Roman" w:hAnsi="Times New Roman" w:cs="Times New Roman"/>
      <w:sz w:val="24"/>
      <w:szCs w:val="24"/>
      <w:lang w:eastAsia="ru-RU"/>
    </w:rPr>
  </w:style>
  <w:style w:type="paragraph" w:customStyle="1" w:styleId="-f1">
    <w:name w:val="Таблица-Заголовок"/>
    <w:basedOn w:val="af"/>
    <w:uiPriority w:val="99"/>
    <w:qFormat/>
    <w:rsid w:val="001A5E61"/>
    <w:pPr>
      <w:spacing w:line="216" w:lineRule="auto"/>
      <w:ind w:firstLine="0"/>
      <w:jc w:val="left"/>
    </w:pPr>
    <w:rPr>
      <w:rFonts w:ascii="PT Sans" w:eastAsia="Times New Roman" w:hAnsi="PT Sans" w:cs="Arial"/>
      <w:b/>
      <w:caps/>
      <w:color w:val="00A8E7"/>
      <w:sz w:val="18"/>
      <w:szCs w:val="20"/>
      <w:lang w:val="x-none" w:eastAsia="ru-RU"/>
    </w:rPr>
  </w:style>
  <w:style w:type="table" w:styleId="-40">
    <w:name w:val="Light Grid Accent 4"/>
    <w:basedOn w:val="af2"/>
    <w:uiPriority w:val="62"/>
    <w:rsid w:val="001A5E61"/>
    <w:pPr>
      <w:spacing w:after="0" w:line="240" w:lineRule="auto"/>
    </w:pPr>
    <w:rPr>
      <w:rFonts w:eastAsiaTheme="minorEastAsia"/>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1-3">
    <w:name w:val="Medium Shading 1 Accent 3"/>
    <w:basedOn w:val="af2"/>
    <w:uiPriority w:val="63"/>
    <w:rsid w:val="001A5E61"/>
    <w:pPr>
      <w:spacing w:after="0" w:line="240" w:lineRule="auto"/>
    </w:pPr>
    <w:rPr>
      <w:rFonts w:eastAsiaTheme="minorEastAsia"/>
      <w:lang w:val="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paragraph" w:customStyle="1" w:styleId="affffff6">
    <w:name w:val="ДИТ_Ненумерованный список"/>
    <w:basedOn w:val="ad"/>
    <w:link w:val="affffff7"/>
    <w:qFormat/>
    <w:rsid w:val="001A5E61"/>
    <w:pPr>
      <w:spacing w:line="360" w:lineRule="auto"/>
      <w:ind w:left="501" w:hanging="360"/>
    </w:pPr>
    <w:rPr>
      <w:color w:val="auto"/>
    </w:rPr>
  </w:style>
  <w:style w:type="character" w:customStyle="1" w:styleId="affffff7">
    <w:name w:val="ДИТ_Ненумерованный список Знак"/>
    <w:basedOn w:val="af1"/>
    <w:link w:val="affffff6"/>
    <w:rsid w:val="001A5E61"/>
    <w:rPr>
      <w:rFonts w:ascii="Times New Roman" w:eastAsia="Calibri" w:hAnsi="Times New Roman" w:cs="Times New Roman"/>
      <w:sz w:val="24"/>
      <w:szCs w:val="24"/>
      <w:lang w:eastAsia="ja-JP"/>
    </w:rPr>
  </w:style>
  <w:style w:type="character" w:customStyle="1" w:styleId="afe">
    <w:name w:val="ДИТ_Приложение(таблица) Знак"/>
    <w:basedOn w:val="af1"/>
    <w:link w:val="aa"/>
    <w:uiPriority w:val="99"/>
    <w:rsid w:val="001A5E61"/>
    <w:rPr>
      <w:rFonts w:ascii="Times New Roman Полужирный" w:eastAsia="Times New Roman" w:hAnsi="Times New Roman Полужирный" w:cs="Times New Roman"/>
      <w:b/>
      <w:bCs/>
      <w:color w:val="000000"/>
      <w:sz w:val="24"/>
      <w:szCs w:val="28"/>
      <w:lang w:eastAsia="ru-RU"/>
    </w:rPr>
  </w:style>
  <w:style w:type="paragraph" w:customStyle="1" w:styleId="ae">
    <w:name w:val="ДИТ_табл_перечисление"/>
    <w:basedOn w:val="aff"/>
    <w:link w:val="affffff8"/>
    <w:qFormat/>
    <w:rsid w:val="001A5E61"/>
    <w:pPr>
      <w:numPr>
        <w:numId w:val="53"/>
      </w:numPr>
      <w:spacing w:after="200" w:line="276" w:lineRule="auto"/>
    </w:pPr>
    <w:rPr>
      <w:rFonts w:eastAsia="Calibri"/>
      <w:szCs w:val="20"/>
      <w:lang w:eastAsia="ru-RU"/>
    </w:rPr>
  </w:style>
  <w:style w:type="character" w:customStyle="1" w:styleId="affffff8">
    <w:name w:val="ДИТ_табл_перечисление Знак"/>
    <w:basedOn w:val="af1"/>
    <w:link w:val="ae"/>
    <w:rsid w:val="001A5E61"/>
    <w:rPr>
      <w:rFonts w:ascii="Times New Roman" w:eastAsia="Calibri" w:hAnsi="Times New Roman" w:cs="Times New Roman"/>
      <w:sz w:val="24"/>
      <w:szCs w:val="20"/>
      <w:lang w:eastAsia="ru-RU"/>
    </w:rPr>
  </w:style>
  <w:style w:type="paragraph" w:customStyle="1" w:styleId="affffff9">
    <w:name w:val="ДИТ_таблица_заголовок"/>
    <w:basedOn w:val="affffff6"/>
    <w:link w:val="affffffa"/>
    <w:rsid w:val="001A5E61"/>
    <w:pPr>
      <w:numPr>
        <w:numId w:val="0"/>
      </w:numPr>
      <w:autoSpaceDN w:val="0"/>
      <w:spacing w:line="240" w:lineRule="auto"/>
      <w:jc w:val="center"/>
    </w:pPr>
    <w:rPr>
      <w:b/>
    </w:rPr>
  </w:style>
  <w:style w:type="character" w:customStyle="1" w:styleId="affffffa">
    <w:name w:val="ДИТ_таблица_заголовок Знак"/>
    <w:basedOn w:val="affffff7"/>
    <w:link w:val="affffff9"/>
    <w:locked/>
    <w:rsid w:val="001A5E61"/>
    <w:rPr>
      <w:rFonts w:ascii="Times New Roman" w:eastAsia="Calibri" w:hAnsi="Times New Roman" w:cs="Times New Roman"/>
      <w:b/>
      <w:sz w:val="24"/>
      <w:szCs w:val="24"/>
      <w:lang w:eastAsia="ja-JP"/>
    </w:rPr>
  </w:style>
  <w:style w:type="paragraph" w:customStyle="1" w:styleId="affffffb">
    <w:name w:val="ДИТ_текст"/>
    <w:basedOn w:val="af"/>
    <w:link w:val="affffffc"/>
    <w:qFormat/>
    <w:rsid w:val="001A5E61"/>
    <w:pPr>
      <w:spacing w:line="360" w:lineRule="auto"/>
    </w:pPr>
    <w:rPr>
      <w:rFonts w:eastAsia="Times New Roman"/>
      <w:szCs w:val="24"/>
      <w:lang w:eastAsia="ru-RU"/>
    </w:rPr>
  </w:style>
  <w:style w:type="character" w:customStyle="1" w:styleId="affffffc">
    <w:name w:val="ДИТ_текст Знак"/>
    <w:basedOn w:val="af1"/>
    <w:link w:val="affffffb"/>
    <w:rsid w:val="001A5E61"/>
    <w:rPr>
      <w:rFonts w:ascii="Times New Roman" w:eastAsia="Times New Roman" w:hAnsi="Times New Roman" w:cs="Times New Roman"/>
      <w:sz w:val="24"/>
      <w:szCs w:val="24"/>
      <w:lang w:eastAsia="ru-RU"/>
    </w:rPr>
  </w:style>
  <w:style w:type="paragraph" w:customStyle="1" w:styleId="affffffd">
    <w:name w:val="ДИТ_Текст таблицы"/>
    <w:link w:val="affffffe"/>
    <w:qFormat/>
    <w:rsid w:val="001A5E61"/>
    <w:pPr>
      <w:jc w:val="both"/>
    </w:pPr>
    <w:rPr>
      <w:rFonts w:ascii="Times New Roman" w:eastAsia="Times New Roman" w:hAnsi="Times New Roman" w:cs="Times New Roman"/>
      <w:noProof/>
      <w:color w:val="000000"/>
      <w:sz w:val="24"/>
      <w:szCs w:val="24"/>
      <w:lang w:eastAsia="ru-RU"/>
    </w:rPr>
  </w:style>
  <w:style w:type="character" w:customStyle="1" w:styleId="affffffe">
    <w:name w:val="ДИТ_Текст таблицы Знак"/>
    <w:basedOn w:val="af1"/>
    <w:link w:val="affffffd"/>
    <w:rsid w:val="001A5E61"/>
    <w:rPr>
      <w:rFonts w:ascii="Times New Roman" w:eastAsia="Times New Roman" w:hAnsi="Times New Roman" w:cs="Times New Roman"/>
      <w:noProof/>
      <w:color w:val="000000"/>
      <w:sz w:val="24"/>
      <w:szCs w:val="24"/>
      <w:lang w:eastAsia="ru-RU"/>
    </w:rPr>
  </w:style>
  <w:style w:type="paragraph" w:customStyle="1" w:styleId="-f2">
    <w:name w:val="ДИТ-Тескт"/>
    <w:basedOn w:val="af"/>
    <w:rsid w:val="001A5E61"/>
    <w:pPr>
      <w:widowControl w:val="0"/>
      <w:spacing w:before="120" w:after="120"/>
    </w:pPr>
    <w:rPr>
      <w:rFonts w:ascii="Consolas" w:eastAsia="Arial" w:hAnsi="Consolas"/>
      <w:sz w:val="18"/>
      <w:szCs w:val="18"/>
      <w:lang w:val="en-US" w:eastAsia="en-GB"/>
    </w:rPr>
  </w:style>
  <w:style w:type="table" w:styleId="-50">
    <w:name w:val="Colorful List Accent 5"/>
    <w:basedOn w:val="af2"/>
    <w:uiPriority w:val="72"/>
    <w:rsid w:val="001A5E61"/>
    <w:pPr>
      <w:spacing w:after="0" w:line="240" w:lineRule="auto"/>
    </w:pPr>
    <w:rPr>
      <w:rFonts w:eastAsiaTheme="minorEastAsia"/>
      <w:color w:val="000000" w:themeColor="text1"/>
      <w:lang w:val="en-US"/>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paragraph" w:styleId="47">
    <w:name w:val="toc 4"/>
    <w:basedOn w:val="af"/>
    <w:next w:val="af"/>
    <w:autoRedefine/>
    <w:uiPriority w:val="39"/>
    <w:unhideWhenUsed/>
    <w:rsid w:val="001A5E61"/>
    <w:pPr>
      <w:spacing w:after="100" w:line="259" w:lineRule="auto"/>
      <w:ind w:left="660" w:firstLine="0"/>
      <w:jc w:val="left"/>
    </w:pPr>
    <w:rPr>
      <w:rFonts w:asciiTheme="minorHAnsi" w:eastAsiaTheme="minorEastAsia" w:hAnsiTheme="minorHAnsi" w:cstheme="minorBidi"/>
      <w:sz w:val="22"/>
      <w:lang w:eastAsia="ru-RU"/>
    </w:rPr>
  </w:style>
  <w:style w:type="paragraph" w:styleId="64">
    <w:name w:val="toc 6"/>
    <w:basedOn w:val="af"/>
    <w:next w:val="af"/>
    <w:autoRedefine/>
    <w:uiPriority w:val="39"/>
    <w:unhideWhenUsed/>
    <w:rsid w:val="001A5E61"/>
    <w:pPr>
      <w:spacing w:after="100" w:line="259" w:lineRule="auto"/>
      <w:ind w:left="1100" w:firstLine="0"/>
      <w:jc w:val="left"/>
    </w:pPr>
    <w:rPr>
      <w:rFonts w:asciiTheme="minorHAnsi" w:eastAsiaTheme="minorEastAsia" w:hAnsiTheme="minorHAnsi" w:cstheme="minorBidi"/>
      <w:sz w:val="22"/>
      <w:lang w:eastAsia="ru-RU"/>
    </w:rPr>
  </w:style>
  <w:style w:type="paragraph" w:styleId="74">
    <w:name w:val="toc 7"/>
    <w:basedOn w:val="af"/>
    <w:next w:val="af"/>
    <w:autoRedefine/>
    <w:uiPriority w:val="39"/>
    <w:unhideWhenUsed/>
    <w:rsid w:val="001A5E61"/>
    <w:pPr>
      <w:spacing w:after="100" w:line="259" w:lineRule="auto"/>
      <w:ind w:left="1320" w:firstLine="0"/>
      <w:jc w:val="left"/>
    </w:pPr>
    <w:rPr>
      <w:rFonts w:asciiTheme="minorHAnsi" w:eastAsiaTheme="minorEastAsia" w:hAnsiTheme="minorHAnsi" w:cstheme="minorBidi"/>
      <w:sz w:val="22"/>
      <w:lang w:eastAsia="ru-RU"/>
    </w:rPr>
  </w:style>
  <w:style w:type="paragraph" w:styleId="84">
    <w:name w:val="toc 8"/>
    <w:basedOn w:val="af"/>
    <w:next w:val="af"/>
    <w:autoRedefine/>
    <w:uiPriority w:val="39"/>
    <w:unhideWhenUsed/>
    <w:rsid w:val="001A5E61"/>
    <w:pPr>
      <w:spacing w:after="100" w:line="259" w:lineRule="auto"/>
      <w:ind w:left="1540" w:firstLine="0"/>
      <w:jc w:val="left"/>
    </w:pPr>
    <w:rPr>
      <w:rFonts w:asciiTheme="minorHAnsi" w:eastAsiaTheme="minorEastAsia" w:hAnsiTheme="minorHAnsi" w:cstheme="minorBidi"/>
      <w:sz w:val="22"/>
      <w:lang w:eastAsia="ru-RU"/>
    </w:rPr>
  </w:style>
  <w:style w:type="paragraph" w:styleId="94">
    <w:name w:val="toc 9"/>
    <w:basedOn w:val="af"/>
    <w:next w:val="af"/>
    <w:autoRedefine/>
    <w:uiPriority w:val="39"/>
    <w:unhideWhenUsed/>
    <w:rsid w:val="001A5E61"/>
    <w:pPr>
      <w:spacing w:after="100" w:line="259" w:lineRule="auto"/>
      <w:ind w:left="1760" w:firstLine="0"/>
      <w:jc w:val="left"/>
    </w:pPr>
    <w:rPr>
      <w:rFonts w:asciiTheme="minorHAnsi" w:eastAsiaTheme="minorEastAsia" w:hAnsiTheme="minorHAnsi" w:cstheme="minorBidi"/>
      <w:sz w:val="22"/>
      <w:lang w:eastAsia="ru-RU"/>
    </w:rPr>
  </w:style>
  <w:style w:type="table" w:customStyle="1" w:styleId="TableNormal1">
    <w:name w:val="Table Normal1"/>
    <w:uiPriority w:val="2"/>
    <w:semiHidden/>
    <w:unhideWhenUsed/>
    <w:qFormat/>
    <w:rsid w:val="001A5E6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ff">
    <w:name w:val="Placeholder Text"/>
    <w:basedOn w:val="af1"/>
    <w:uiPriority w:val="99"/>
    <w:semiHidden/>
    <w:rsid w:val="001A5E61"/>
    <w:rPr>
      <w:color w:val="808080"/>
    </w:rPr>
  </w:style>
  <w:style w:type="character" w:styleId="afffffff0">
    <w:name w:val="page number"/>
    <w:basedOn w:val="af1"/>
    <w:uiPriority w:val="99"/>
    <w:rsid w:val="001A5E61"/>
    <w:rPr>
      <w:rFonts w:cs="Times New Roman"/>
    </w:rPr>
  </w:style>
  <w:style w:type="paragraph" w:customStyle="1" w:styleId="12121">
    <w:name w:val="АбзацМ 12пт 1.2 интервала"/>
    <w:basedOn w:val="af"/>
    <w:qFormat/>
    <w:rsid w:val="001A5E61"/>
    <w:pPr>
      <w:keepLines/>
      <w:widowControl w:val="0"/>
      <w:tabs>
        <w:tab w:val="num" w:pos="3261"/>
      </w:tabs>
      <w:autoSpaceDE w:val="0"/>
      <w:autoSpaceDN w:val="0"/>
      <w:adjustRightInd w:val="0"/>
      <w:ind w:left="3261" w:hanging="567"/>
    </w:pPr>
    <w:rPr>
      <w:rFonts w:eastAsia="Times New Roman"/>
      <w:szCs w:val="20"/>
      <w:lang w:eastAsia="ru-RU"/>
    </w:rPr>
  </w:style>
  <w:style w:type="paragraph" w:customStyle="1" w:styleId="1f9">
    <w:name w:val="ОБР_Марк_1"/>
    <w:basedOn w:val="12121"/>
    <w:qFormat/>
    <w:rsid w:val="001A5E61"/>
    <w:pPr>
      <w:keepLines w:val="0"/>
      <w:widowControl/>
      <w:tabs>
        <w:tab w:val="left" w:pos="0"/>
      </w:tabs>
    </w:pPr>
  </w:style>
  <w:style w:type="paragraph" w:customStyle="1" w:styleId="-f3">
    <w:name w:val="Маркер - одноуровневые списки"/>
    <w:basedOn w:val="af"/>
    <w:rsid w:val="001A5E61"/>
    <w:pPr>
      <w:ind w:firstLine="0"/>
      <w:contextualSpacing/>
    </w:pPr>
    <w:rPr>
      <w:rFonts w:eastAsia="Calibri"/>
      <w:szCs w:val="24"/>
      <w:lang w:eastAsia="ru-RU"/>
    </w:rPr>
  </w:style>
  <w:style w:type="paragraph" w:customStyle="1" w:styleId="a3">
    <w:name w:val="МЭШ_список нумерованный"/>
    <w:basedOn w:val="af"/>
    <w:qFormat/>
    <w:rsid w:val="001A5E61"/>
    <w:pPr>
      <w:numPr>
        <w:numId w:val="61"/>
      </w:numPr>
      <w:spacing w:line="312" w:lineRule="auto"/>
      <w:contextualSpacing/>
    </w:pPr>
    <w:rPr>
      <w:szCs w:val="24"/>
    </w:rPr>
  </w:style>
  <w:style w:type="paragraph" w:styleId="3a">
    <w:name w:val="Body Text 3"/>
    <w:basedOn w:val="af"/>
    <w:link w:val="3b"/>
    <w:uiPriority w:val="99"/>
    <w:semiHidden/>
    <w:unhideWhenUsed/>
    <w:rsid w:val="001A5E61"/>
    <w:pPr>
      <w:widowControl w:val="0"/>
      <w:autoSpaceDE w:val="0"/>
      <w:autoSpaceDN w:val="0"/>
      <w:adjustRightInd w:val="0"/>
      <w:spacing w:after="120"/>
      <w:ind w:firstLine="0"/>
      <w:jc w:val="left"/>
    </w:pPr>
    <w:rPr>
      <w:rFonts w:eastAsia="Calibri"/>
      <w:sz w:val="16"/>
      <w:szCs w:val="16"/>
    </w:rPr>
  </w:style>
  <w:style w:type="character" w:customStyle="1" w:styleId="3b">
    <w:name w:val="Основной текст 3 Знак"/>
    <w:basedOn w:val="af1"/>
    <w:link w:val="3a"/>
    <w:uiPriority w:val="99"/>
    <w:semiHidden/>
    <w:rsid w:val="001A5E61"/>
    <w:rPr>
      <w:rFonts w:ascii="Times New Roman" w:eastAsia="Calibri"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850146">
      <w:bodyDiv w:val="1"/>
      <w:marLeft w:val="0"/>
      <w:marRight w:val="0"/>
      <w:marTop w:val="0"/>
      <w:marBottom w:val="0"/>
      <w:divBdr>
        <w:top w:val="none" w:sz="0" w:space="0" w:color="auto"/>
        <w:left w:val="none" w:sz="0" w:space="0" w:color="auto"/>
        <w:bottom w:val="none" w:sz="0" w:space="0" w:color="auto"/>
        <w:right w:val="none" w:sz="0" w:space="0" w:color="auto"/>
      </w:divBdr>
    </w:div>
    <w:div w:id="194776342">
      <w:bodyDiv w:val="1"/>
      <w:marLeft w:val="0"/>
      <w:marRight w:val="0"/>
      <w:marTop w:val="0"/>
      <w:marBottom w:val="0"/>
      <w:divBdr>
        <w:top w:val="none" w:sz="0" w:space="0" w:color="auto"/>
        <w:left w:val="none" w:sz="0" w:space="0" w:color="auto"/>
        <w:bottom w:val="none" w:sz="0" w:space="0" w:color="auto"/>
        <w:right w:val="none" w:sz="0" w:space="0" w:color="auto"/>
      </w:divBdr>
    </w:div>
    <w:div w:id="403601909">
      <w:bodyDiv w:val="1"/>
      <w:marLeft w:val="0"/>
      <w:marRight w:val="0"/>
      <w:marTop w:val="0"/>
      <w:marBottom w:val="0"/>
      <w:divBdr>
        <w:top w:val="none" w:sz="0" w:space="0" w:color="auto"/>
        <w:left w:val="none" w:sz="0" w:space="0" w:color="auto"/>
        <w:bottom w:val="none" w:sz="0" w:space="0" w:color="auto"/>
        <w:right w:val="none" w:sz="0" w:space="0" w:color="auto"/>
      </w:divBdr>
    </w:div>
    <w:div w:id="593638031">
      <w:bodyDiv w:val="1"/>
      <w:marLeft w:val="0"/>
      <w:marRight w:val="0"/>
      <w:marTop w:val="0"/>
      <w:marBottom w:val="0"/>
      <w:divBdr>
        <w:top w:val="none" w:sz="0" w:space="0" w:color="auto"/>
        <w:left w:val="none" w:sz="0" w:space="0" w:color="auto"/>
        <w:bottom w:val="none" w:sz="0" w:space="0" w:color="auto"/>
        <w:right w:val="none" w:sz="0" w:space="0" w:color="auto"/>
      </w:divBdr>
    </w:div>
    <w:div w:id="667487921">
      <w:bodyDiv w:val="1"/>
      <w:marLeft w:val="0"/>
      <w:marRight w:val="0"/>
      <w:marTop w:val="0"/>
      <w:marBottom w:val="0"/>
      <w:divBdr>
        <w:top w:val="none" w:sz="0" w:space="0" w:color="auto"/>
        <w:left w:val="none" w:sz="0" w:space="0" w:color="auto"/>
        <w:bottom w:val="none" w:sz="0" w:space="0" w:color="auto"/>
        <w:right w:val="none" w:sz="0" w:space="0" w:color="auto"/>
      </w:divBdr>
    </w:div>
    <w:div w:id="955064478">
      <w:bodyDiv w:val="1"/>
      <w:marLeft w:val="0"/>
      <w:marRight w:val="0"/>
      <w:marTop w:val="0"/>
      <w:marBottom w:val="0"/>
      <w:divBdr>
        <w:top w:val="none" w:sz="0" w:space="0" w:color="auto"/>
        <w:left w:val="none" w:sz="0" w:space="0" w:color="auto"/>
        <w:bottom w:val="none" w:sz="0" w:space="0" w:color="auto"/>
        <w:right w:val="none" w:sz="0" w:space="0" w:color="auto"/>
      </w:divBdr>
    </w:div>
    <w:div w:id="1040017047">
      <w:bodyDiv w:val="1"/>
      <w:marLeft w:val="0"/>
      <w:marRight w:val="0"/>
      <w:marTop w:val="0"/>
      <w:marBottom w:val="0"/>
      <w:divBdr>
        <w:top w:val="none" w:sz="0" w:space="0" w:color="auto"/>
        <w:left w:val="none" w:sz="0" w:space="0" w:color="auto"/>
        <w:bottom w:val="none" w:sz="0" w:space="0" w:color="auto"/>
        <w:right w:val="none" w:sz="0" w:space="0" w:color="auto"/>
      </w:divBdr>
    </w:div>
    <w:div w:id="1237352005">
      <w:bodyDiv w:val="1"/>
      <w:marLeft w:val="0"/>
      <w:marRight w:val="0"/>
      <w:marTop w:val="0"/>
      <w:marBottom w:val="0"/>
      <w:divBdr>
        <w:top w:val="none" w:sz="0" w:space="0" w:color="auto"/>
        <w:left w:val="none" w:sz="0" w:space="0" w:color="auto"/>
        <w:bottom w:val="none" w:sz="0" w:space="0" w:color="auto"/>
        <w:right w:val="none" w:sz="0" w:space="0" w:color="auto"/>
      </w:divBdr>
    </w:div>
    <w:div w:id="1272083904">
      <w:bodyDiv w:val="1"/>
      <w:marLeft w:val="0"/>
      <w:marRight w:val="0"/>
      <w:marTop w:val="0"/>
      <w:marBottom w:val="0"/>
      <w:divBdr>
        <w:top w:val="none" w:sz="0" w:space="0" w:color="auto"/>
        <w:left w:val="none" w:sz="0" w:space="0" w:color="auto"/>
        <w:bottom w:val="none" w:sz="0" w:space="0" w:color="auto"/>
        <w:right w:val="none" w:sz="0" w:space="0" w:color="auto"/>
      </w:divBdr>
    </w:div>
    <w:div w:id="1531069398">
      <w:bodyDiv w:val="1"/>
      <w:marLeft w:val="0"/>
      <w:marRight w:val="0"/>
      <w:marTop w:val="0"/>
      <w:marBottom w:val="0"/>
      <w:divBdr>
        <w:top w:val="none" w:sz="0" w:space="0" w:color="auto"/>
        <w:left w:val="none" w:sz="0" w:space="0" w:color="auto"/>
        <w:bottom w:val="none" w:sz="0" w:space="0" w:color="auto"/>
        <w:right w:val="none" w:sz="0" w:space="0" w:color="auto"/>
      </w:divBdr>
    </w:div>
    <w:div w:id="1686635036">
      <w:bodyDiv w:val="1"/>
      <w:marLeft w:val="0"/>
      <w:marRight w:val="0"/>
      <w:marTop w:val="0"/>
      <w:marBottom w:val="0"/>
      <w:divBdr>
        <w:top w:val="none" w:sz="0" w:space="0" w:color="auto"/>
        <w:left w:val="none" w:sz="0" w:space="0" w:color="auto"/>
        <w:bottom w:val="none" w:sz="0" w:space="0" w:color="auto"/>
        <w:right w:val="none" w:sz="0" w:space="0" w:color="auto"/>
      </w:divBdr>
    </w:div>
    <w:div w:id="2014919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fontTable" Target="fontTable.xml"/><Relationship Id="rId33"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footer" Target="footer4.xml"/><Relationship Id="rId23" Type="http://schemas.openxmlformats.org/officeDocument/2006/relationships/footer" Target="footer8.xml"/><Relationship Id="rId10" Type="http://schemas.openxmlformats.org/officeDocument/2006/relationships/footnotes" Target="footnotes.xml"/><Relationship Id="rId19"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3.xml"/><Relationship Id="rId22"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a0d87b46-021b-4401-a040-1841595d5fab">RUEN47CJP26J-1067676966-221088</_dlc_DocId>
    <_dlc_DocIdUrl xmlns="a0d87b46-021b-4401-a040-1841595d5fab">
      <Url>https://shp-edu.mos.ru/teddoc/_layouts/15/DocIdRedir.aspx?ID=RUEN47CJP26J-1067676966-221088</Url>
      <Description>RUEN47CJP26J-1067676966-221088</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6D134D54AB67A0458F83979FC60B193D" ma:contentTypeVersion="1" ma:contentTypeDescription="Создание документа." ma:contentTypeScope="" ma:versionID="700f288c0ceef1c61b9ee8e71c787eb2">
  <xsd:schema xmlns:xsd="http://www.w3.org/2001/XMLSchema" xmlns:xs="http://www.w3.org/2001/XMLSchema" xmlns:p="http://schemas.microsoft.com/office/2006/metadata/properties" xmlns:ns2="a0d87b46-021b-4401-a040-1841595d5fab" targetNamespace="http://schemas.microsoft.com/office/2006/metadata/properties" ma:root="true" ma:fieldsID="fb42953c217628e533bd8b84ba7a3215" ns2:_="">
    <xsd:import namespace="a0d87b46-021b-4401-a040-1841595d5fab"/>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d87b46-021b-4401-a040-1841595d5fa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element name="SharedWithUsers" ma:index="11" nillable="true" ma:displayName="Общий доступ с использованием"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5ABAE-0872-4DA6-ABE6-786D3166D1B1}">
  <ds:schemaRefs>
    <ds:schemaRef ds:uri="http://schemas.microsoft.com/sharepoint/events"/>
  </ds:schemaRefs>
</ds:datastoreItem>
</file>

<file path=customXml/itemProps2.xml><?xml version="1.0" encoding="utf-8"?>
<ds:datastoreItem xmlns:ds="http://schemas.openxmlformats.org/officeDocument/2006/customXml" ds:itemID="{4B216840-F5DD-4909-A37D-5011408AAF0F}">
  <ds:schemaRefs>
    <ds:schemaRef ds:uri="http://schemas.microsoft.com/sharepoint/v3/contenttype/forms"/>
  </ds:schemaRefs>
</ds:datastoreItem>
</file>

<file path=customXml/itemProps3.xml><?xml version="1.0" encoding="utf-8"?>
<ds:datastoreItem xmlns:ds="http://schemas.openxmlformats.org/officeDocument/2006/customXml" ds:itemID="{37AD376C-ED11-4D03-9011-AEFEDF91F1E1}">
  <ds:schemaRefs>
    <ds:schemaRef ds:uri="http://schemas.openxmlformats.org/package/2006/metadata/core-properties"/>
    <ds:schemaRef ds:uri="http://www.w3.org/XML/1998/namespace"/>
    <ds:schemaRef ds:uri="a0d87b46-021b-4401-a040-1841595d5fab"/>
    <ds:schemaRef ds:uri="http://schemas.microsoft.com/office/2006/documentManagement/types"/>
    <ds:schemaRef ds:uri="http://purl.org/dc/terms/"/>
    <ds:schemaRef ds:uri="http://purl.org/dc/elements/1.1/"/>
    <ds:schemaRef ds:uri="http://schemas.microsoft.com/office/infopath/2007/PartnerControl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AD94AEDC-C798-4864-AB3D-720624B29E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d87b46-021b-4401-a040-1841595d5f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495CAC5-FBB2-4ACD-B6FC-346E6FBD5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30</Pages>
  <Words>7824</Words>
  <Characters>44601</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Баранова Наталия Васильевна</cp:lastModifiedBy>
  <cp:revision>2</cp:revision>
  <dcterms:created xsi:type="dcterms:W3CDTF">2026-07-06T09:46:00Z</dcterms:created>
  <dcterms:modified xsi:type="dcterms:W3CDTF">2026-10-08T07:33:00Z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0x0101006D134D54AB67A0458F83979FC60B193D</vt:lpwstr>
  </property>
  <property fmtid="{D5CDD505-2E9C-101B-9397-08002B2CF9AE}" pid="3" name="_dlc_DocIdItemGuid">
    <vt:lpwstr>189de9c8-367a-4913-a548-5d4b8c533643</vt:lpwstr>
  </property>
</Properties>
</file>