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07D" w:rsidRPr="00A60B38" w:rsidRDefault="00D141CD" w:rsidP="009F040D">
      <w:pPr>
        <w:widowControl w:val="0"/>
        <w:suppressAutoHyphens/>
        <w:jc w:val="center"/>
        <w:rPr>
          <w:b/>
          <w:bCs/>
          <w:kern w:val="0"/>
          <w:sz w:val="26"/>
          <w:szCs w:val="26"/>
        </w:rPr>
      </w:pPr>
      <w:r w:rsidRPr="00A60B38">
        <w:rPr>
          <w:b/>
          <w:bCs/>
          <w:kern w:val="0"/>
          <w:sz w:val="26"/>
          <w:szCs w:val="26"/>
        </w:rPr>
        <w:t xml:space="preserve">Извещение о проведении </w:t>
      </w:r>
      <w:r w:rsidR="006F7CF3">
        <w:rPr>
          <w:b/>
          <w:bCs/>
          <w:kern w:val="0"/>
          <w:sz w:val="26"/>
          <w:szCs w:val="26"/>
        </w:rPr>
        <w:t>запроса котировок в электронной форме</w:t>
      </w:r>
    </w:p>
    <w:p w:rsidR="009F040D" w:rsidRPr="00A60B38" w:rsidRDefault="009F040D" w:rsidP="009F040D">
      <w:pPr>
        <w:widowControl w:val="0"/>
        <w:suppressAutoHyphens/>
        <w:jc w:val="center"/>
        <w:rPr>
          <w:bCs/>
          <w:kern w:val="0"/>
          <w:sz w:val="26"/>
          <w:szCs w:val="26"/>
        </w:rPr>
      </w:pPr>
    </w:p>
    <w:p w:rsidR="000F2416" w:rsidRPr="00A60B38" w:rsidRDefault="00C20441" w:rsidP="00D844EA">
      <w:pPr>
        <w:widowControl w:val="0"/>
        <w:numPr>
          <w:ilvl w:val="0"/>
          <w:numId w:val="1"/>
        </w:numPr>
        <w:tabs>
          <w:tab w:val="left" w:pos="1134"/>
        </w:tabs>
        <w:ind w:left="0" w:firstLine="709"/>
        <w:jc w:val="both"/>
        <w:rPr>
          <w:bCs/>
          <w:kern w:val="0"/>
          <w:sz w:val="26"/>
          <w:szCs w:val="26"/>
        </w:rPr>
      </w:pPr>
      <w:r w:rsidRPr="00A60B38">
        <w:rPr>
          <w:b/>
          <w:bCs/>
          <w:kern w:val="0"/>
          <w:sz w:val="26"/>
          <w:szCs w:val="26"/>
        </w:rPr>
        <w:t> </w:t>
      </w:r>
      <w:r w:rsidR="000F2416" w:rsidRPr="00A60B38">
        <w:rPr>
          <w:b/>
          <w:bCs/>
          <w:kern w:val="0"/>
          <w:sz w:val="26"/>
          <w:szCs w:val="26"/>
        </w:rPr>
        <w:t>Наименование Заказчика:</w:t>
      </w:r>
      <w:r w:rsidR="000F2416" w:rsidRPr="00A60B38">
        <w:rPr>
          <w:kern w:val="0"/>
          <w:sz w:val="26"/>
          <w:szCs w:val="26"/>
        </w:rPr>
        <w:t xml:space="preserve"> </w:t>
      </w:r>
      <w:r w:rsidRPr="00A60B38">
        <w:rPr>
          <w:kern w:val="0"/>
          <w:sz w:val="26"/>
          <w:szCs w:val="26"/>
        </w:rPr>
        <w:t>Контрольно-счетная палата города Севастополя.</w:t>
      </w:r>
    </w:p>
    <w:p w:rsidR="00C20441" w:rsidRPr="00A60B38" w:rsidRDefault="00C20441" w:rsidP="00D844EA">
      <w:pPr>
        <w:widowControl w:val="0"/>
        <w:numPr>
          <w:ilvl w:val="0"/>
          <w:numId w:val="1"/>
        </w:numPr>
        <w:tabs>
          <w:tab w:val="left" w:pos="1134"/>
        </w:tabs>
        <w:ind w:left="0" w:firstLine="709"/>
        <w:jc w:val="both"/>
        <w:rPr>
          <w:bCs/>
          <w:kern w:val="0"/>
          <w:sz w:val="26"/>
          <w:szCs w:val="26"/>
        </w:rPr>
      </w:pPr>
      <w:r w:rsidRPr="00A60B38">
        <w:rPr>
          <w:b/>
          <w:bCs/>
          <w:kern w:val="0"/>
          <w:sz w:val="26"/>
          <w:szCs w:val="26"/>
        </w:rPr>
        <w:t> </w:t>
      </w:r>
      <w:r w:rsidR="000F2416" w:rsidRPr="00A60B38">
        <w:rPr>
          <w:b/>
          <w:bCs/>
          <w:kern w:val="0"/>
          <w:sz w:val="26"/>
          <w:szCs w:val="26"/>
        </w:rPr>
        <w:t>Место нахождения и почтовый адрес Заказчика:</w:t>
      </w:r>
      <w:r w:rsidR="00E2059D" w:rsidRPr="00A60B38">
        <w:rPr>
          <w:bCs/>
          <w:kern w:val="0"/>
          <w:sz w:val="26"/>
          <w:szCs w:val="26"/>
        </w:rPr>
        <w:t xml:space="preserve"> </w:t>
      </w:r>
      <w:r w:rsidRPr="00A60B38">
        <w:rPr>
          <w:bCs/>
          <w:kern w:val="0"/>
          <w:sz w:val="26"/>
          <w:szCs w:val="26"/>
        </w:rPr>
        <w:t>2990</w:t>
      </w:r>
      <w:r w:rsidR="003E6A89">
        <w:rPr>
          <w:bCs/>
          <w:kern w:val="0"/>
          <w:sz w:val="26"/>
          <w:szCs w:val="26"/>
        </w:rPr>
        <w:t>03</w:t>
      </w:r>
      <w:r w:rsidRPr="00A60B38">
        <w:rPr>
          <w:bCs/>
          <w:kern w:val="0"/>
          <w:sz w:val="26"/>
          <w:szCs w:val="26"/>
        </w:rPr>
        <w:t>, г.</w:t>
      </w:r>
      <w:r w:rsidR="001104AF">
        <w:rPr>
          <w:bCs/>
          <w:kern w:val="0"/>
          <w:sz w:val="26"/>
          <w:szCs w:val="26"/>
        </w:rPr>
        <w:t> </w:t>
      </w:r>
      <w:r w:rsidRPr="00A60B38">
        <w:rPr>
          <w:bCs/>
          <w:kern w:val="0"/>
          <w:sz w:val="26"/>
          <w:szCs w:val="26"/>
        </w:rPr>
        <w:t xml:space="preserve">Севастополь, ул. </w:t>
      </w:r>
      <w:r w:rsidR="003E6A89">
        <w:rPr>
          <w:bCs/>
          <w:kern w:val="0"/>
          <w:sz w:val="26"/>
          <w:szCs w:val="26"/>
        </w:rPr>
        <w:t>Шварца</w:t>
      </w:r>
      <w:r w:rsidRPr="00A60B38">
        <w:rPr>
          <w:bCs/>
          <w:kern w:val="0"/>
          <w:sz w:val="26"/>
          <w:szCs w:val="26"/>
        </w:rPr>
        <w:t>, д.</w:t>
      </w:r>
      <w:r w:rsidR="003E6A89">
        <w:rPr>
          <w:bCs/>
          <w:kern w:val="0"/>
          <w:sz w:val="26"/>
          <w:szCs w:val="26"/>
        </w:rPr>
        <w:t>26</w:t>
      </w:r>
      <w:r w:rsidRPr="00A60B38">
        <w:rPr>
          <w:bCs/>
          <w:kern w:val="0"/>
          <w:sz w:val="26"/>
          <w:szCs w:val="26"/>
        </w:rPr>
        <w:t>.</w:t>
      </w:r>
    </w:p>
    <w:p w:rsidR="000F2416" w:rsidRPr="00A60B38" w:rsidRDefault="00C20441" w:rsidP="00AC5514">
      <w:pPr>
        <w:widowControl w:val="0"/>
        <w:numPr>
          <w:ilvl w:val="0"/>
          <w:numId w:val="1"/>
        </w:numPr>
        <w:tabs>
          <w:tab w:val="left" w:pos="1134"/>
        </w:tabs>
        <w:ind w:left="0" w:firstLine="709"/>
        <w:jc w:val="both"/>
        <w:rPr>
          <w:bCs/>
          <w:kern w:val="0"/>
          <w:sz w:val="26"/>
          <w:szCs w:val="26"/>
        </w:rPr>
      </w:pPr>
      <w:r w:rsidRPr="00A60B38">
        <w:rPr>
          <w:b/>
          <w:bCs/>
          <w:kern w:val="0"/>
          <w:sz w:val="26"/>
          <w:szCs w:val="26"/>
        </w:rPr>
        <w:t> </w:t>
      </w:r>
      <w:r w:rsidR="000F2416" w:rsidRPr="00A60B38">
        <w:rPr>
          <w:b/>
          <w:bCs/>
          <w:kern w:val="0"/>
          <w:sz w:val="26"/>
          <w:szCs w:val="26"/>
        </w:rPr>
        <w:t>Адрес электронной почты Заказчика:</w:t>
      </w:r>
      <w:r w:rsidR="000F2416" w:rsidRPr="00A60B38">
        <w:rPr>
          <w:bCs/>
          <w:kern w:val="0"/>
          <w:sz w:val="26"/>
          <w:szCs w:val="26"/>
        </w:rPr>
        <w:t xml:space="preserve"> </w:t>
      </w:r>
      <w:r w:rsidRPr="00A60B38">
        <w:rPr>
          <w:bCs/>
          <w:kern w:val="0"/>
          <w:sz w:val="26"/>
          <w:szCs w:val="26"/>
        </w:rPr>
        <w:t>ksp@ksp</w:t>
      </w:r>
      <w:r w:rsidR="00B8439B">
        <w:rPr>
          <w:bCs/>
          <w:kern w:val="0"/>
          <w:sz w:val="26"/>
          <w:szCs w:val="26"/>
        </w:rPr>
        <w:t>-</w:t>
      </w:r>
      <w:r w:rsidRPr="00A60B38">
        <w:rPr>
          <w:bCs/>
          <w:kern w:val="0"/>
          <w:sz w:val="26"/>
          <w:szCs w:val="26"/>
        </w:rPr>
        <w:t>sev.ru.</w:t>
      </w:r>
    </w:p>
    <w:p w:rsidR="000F2416" w:rsidRPr="00A60B38" w:rsidRDefault="00C20441" w:rsidP="00AC5514">
      <w:pPr>
        <w:widowControl w:val="0"/>
        <w:numPr>
          <w:ilvl w:val="0"/>
          <w:numId w:val="1"/>
        </w:numPr>
        <w:tabs>
          <w:tab w:val="left" w:pos="1134"/>
        </w:tabs>
        <w:ind w:left="0" w:firstLine="709"/>
        <w:jc w:val="both"/>
        <w:rPr>
          <w:bCs/>
          <w:kern w:val="0"/>
          <w:sz w:val="26"/>
          <w:szCs w:val="26"/>
        </w:rPr>
      </w:pPr>
      <w:r w:rsidRPr="00A60B38">
        <w:rPr>
          <w:b/>
          <w:bCs/>
          <w:kern w:val="0"/>
          <w:sz w:val="26"/>
          <w:szCs w:val="26"/>
        </w:rPr>
        <w:t> </w:t>
      </w:r>
      <w:r w:rsidR="000F2416" w:rsidRPr="00A60B38">
        <w:rPr>
          <w:b/>
          <w:bCs/>
          <w:kern w:val="0"/>
          <w:sz w:val="26"/>
          <w:szCs w:val="26"/>
        </w:rPr>
        <w:t>Номер контактного телефона Заказчика:</w:t>
      </w:r>
      <w:r w:rsidR="00246F5E" w:rsidRPr="00A60B38">
        <w:rPr>
          <w:bCs/>
          <w:kern w:val="0"/>
          <w:sz w:val="26"/>
          <w:szCs w:val="26"/>
        </w:rPr>
        <w:t xml:space="preserve"> </w:t>
      </w:r>
      <w:r w:rsidRPr="00A60B38">
        <w:rPr>
          <w:bCs/>
          <w:kern w:val="0"/>
          <w:sz w:val="26"/>
          <w:szCs w:val="26"/>
        </w:rPr>
        <w:t>+7</w:t>
      </w:r>
      <w:r w:rsidR="00BD709B">
        <w:rPr>
          <w:bCs/>
          <w:kern w:val="0"/>
          <w:sz w:val="26"/>
          <w:szCs w:val="26"/>
        </w:rPr>
        <w:t xml:space="preserve"> </w:t>
      </w:r>
      <w:r w:rsidRPr="00A60B38">
        <w:rPr>
          <w:bCs/>
          <w:kern w:val="0"/>
          <w:sz w:val="26"/>
          <w:szCs w:val="26"/>
        </w:rPr>
        <w:t>(97</w:t>
      </w:r>
      <w:r w:rsidR="00611504">
        <w:rPr>
          <w:bCs/>
          <w:kern w:val="0"/>
          <w:sz w:val="26"/>
          <w:szCs w:val="26"/>
        </w:rPr>
        <w:t>9</w:t>
      </w:r>
      <w:r w:rsidRPr="00A60B38">
        <w:rPr>
          <w:bCs/>
          <w:kern w:val="0"/>
          <w:sz w:val="26"/>
          <w:szCs w:val="26"/>
        </w:rPr>
        <w:t>)</w:t>
      </w:r>
      <w:r w:rsidR="00BD709B">
        <w:rPr>
          <w:bCs/>
          <w:kern w:val="0"/>
          <w:sz w:val="26"/>
          <w:szCs w:val="26"/>
        </w:rPr>
        <w:t xml:space="preserve"> </w:t>
      </w:r>
      <w:r w:rsidR="00611504">
        <w:rPr>
          <w:bCs/>
          <w:kern w:val="0"/>
          <w:sz w:val="26"/>
          <w:szCs w:val="26"/>
        </w:rPr>
        <w:t>010</w:t>
      </w:r>
      <w:r w:rsidRPr="00A60B38">
        <w:rPr>
          <w:bCs/>
          <w:kern w:val="0"/>
          <w:sz w:val="26"/>
          <w:szCs w:val="26"/>
        </w:rPr>
        <w:t>-</w:t>
      </w:r>
      <w:r w:rsidR="00AC5514">
        <w:rPr>
          <w:bCs/>
          <w:kern w:val="0"/>
          <w:sz w:val="26"/>
          <w:szCs w:val="26"/>
        </w:rPr>
        <w:t>53</w:t>
      </w:r>
      <w:r w:rsidRPr="00A60B38">
        <w:rPr>
          <w:bCs/>
          <w:kern w:val="0"/>
          <w:sz w:val="26"/>
          <w:szCs w:val="26"/>
        </w:rPr>
        <w:t>-</w:t>
      </w:r>
      <w:r w:rsidR="00AC5514">
        <w:rPr>
          <w:bCs/>
          <w:kern w:val="0"/>
          <w:sz w:val="26"/>
          <w:szCs w:val="26"/>
        </w:rPr>
        <w:t>49</w:t>
      </w:r>
      <w:r w:rsidR="000F2416" w:rsidRPr="00A60B38">
        <w:rPr>
          <w:bCs/>
          <w:kern w:val="0"/>
          <w:sz w:val="26"/>
          <w:szCs w:val="26"/>
        </w:rPr>
        <w:t>.</w:t>
      </w:r>
    </w:p>
    <w:p w:rsidR="002601EC" w:rsidRDefault="00C20441" w:rsidP="000C75DF">
      <w:pPr>
        <w:widowControl w:val="0"/>
        <w:numPr>
          <w:ilvl w:val="0"/>
          <w:numId w:val="1"/>
        </w:numPr>
        <w:tabs>
          <w:tab w:val="left" w:pos="1134"/>
        </w:tabs>
        <w:ind w:left="0" w:firstLine="709"/>
        <w:jc w:val="both"/>
        <w:rPr>
          <w:bCs/>
          <w:kern w:val="0"/>
          <w:sz w:val="26"/>
          <w:szCs w:val="26"/>
        </w:rPr>
      </w:pPr>
      <w:r w:rsidRPr="00A60B38">
        <w:rPr>
          <w:b/>
          <w:bCs/>
          <w:kern w:val="0"/>
          <w:sz w:val="26"/>
          <w:szCs w:val="26"/>
        </w:rPr>
        <w:t> </w:t>
      </w:r>
      <w:r w:rsidR="000F2416" w:rsidRPr="00A60B38">
        <w:rPr>
          <w:b/>
          <w:bCs/>
          <w:kern w:val="0"/>
          <w:sz w:val="26"/>
          <w:szCs w:val="26"/>
        </w:rPr>
        <w:t>Ответственное должностное лицо Заказчика:</w:t>
      </w:r>
      <w:r w:rsidR="000F2416" w:rsidRPr="00A60B38">
        <w:rPr>
          <w:bCs/>
          <w:kern w:val="0"/>
          <w:sz w:val="26"/>
          <w:szCs w:val="26"/>
        </w:rPr>
        <w:t xml:space="preserve"> </w:t>
      </w:r>
      <w:r w:rsidR="0036106C" w:rsidRPr="00A60B38">
        <w:rPr>
          <w:bCs/>
          <w:kern w:val="0"/>
          <w:sz w:val="26"/>
          <w:szCs w:val="26"/>
        </w:rPr>
        <w:t xml:space="preserve">контрактный управляющий - </w:t>
      </w:r>
      <w:r w:rsidR="00784CCE">
        <w:rPr>
          <w:bCs/>
          <w:kern w:val="0"/>
          <w:sz w:val="26"/>
          <w:szCs w:val="26"/>
        </w:rPr>
        <w:t>главный</w:t>
      </w:r>
      <w:r w:rsidRPr="00A60B38">
        <w:rPr>
          <w:bCs/>
          <w:kern w:val="0"/>
          <w:sz w:val="26"/>
          <w:szCs w:val="26"/>
        </w:rPr>
        <w:t xml:space="preserve"> специалист-эксперт Контрольно-счетной палаты города Севастополя Назаренко Елена Анатольевна</w:t>
      </w:r>
      <w:r w:rsidR="0036106C" w:rsidRPr="00A60B38">
        <w:rPr>
          <w:bCs/>
          <w:kern w:val="0"/>
          <w:sz w:val="26"/>
          <w:szCs w:val="26"/>
        </w:rPr>
        <w:t>.</w:t>
      </w:r>
    </w:p>
    <w:p w:rsidR="006F7CF3" w:rsidRDefault="006F7CF3" w:rsidP="000C75DF">
      <w:pPr>
        <w:widowControl w:val="0"/>
        <w:numPr>
          <w:ilvl w:val="0"/>
          <w:numId w:val="1"/>
        </w:numPr>
        <w:tabs>
          <w:tab w:val="left" w:pos="1134"/>
        </w:tabs>
        <w:ind w:left="0" w:firstLine="709"/>
        <w:jc w:val="both"/>
        <w:rPr>
          <w:bCs/>
          <w:kern w:val="0"/>
          <w:sz w:val="26"/>
          <w:szCs w:val="26"/>
        </w:rPr>
      </w:pPr>
      <w:r w:rsidRPr="006F7CF3">
        <w:rPr>
          <w:b/>
          <w:bCs/>
          <w:kern w:val="0"/>
          <w:sz w:val="26"/>
          <w:szCs w:val="26"/>
        </w:rPr>
        <w:t>Идентификационный код закупки:</w:t>
      </w:r>
      <w:r w:rsidR="00AC5514" w:rsidRPr="00AC5514">
        <w:rPr>
          <w:bCs/>
          <w:kern w:val="0"/>
          <w:sz w:val="26"/>
          <w:szCs w:val="26"/>
          <w:lang w:val="en-US"/>
        </w:rPr>
        <w:t xml:space="preserve"> </w:t>
      </w:r>
      <w:r w:rsidR="00DB4079" w:rsidRPr="00DB4079">
        <w:rPr>
          <w:bCs/>
          <w:kern w:val="0"/>
          <w:sz w:val="23"/>
          <w:szCs w:val="23"/>
        </w:rPr>
        <w:t>262920455102792040100100070016201244</w:t>
      </w:r>
      <w:bookmarkStart w:id="0" w:name="_GoBack"/>
      <w:bookmarkEnd w:id="0"/>
      <w:r w:rsidRPr="00D21CF9">
        <w:rPr>
          <w:bCs/>
          <w:kern w:val="0"/>
          <w:sz w:val="24"/>
          <w:szCs w:val="24"/>
        </w:rPr>
        <w:t>.</w:t>
      </w:r>
    </w:p>
    <w:p w:rsidR="006F7CF3" w:rsidRDefault="006F7CF3" w:rsidP="000C75DF">
      <w:pPr>
        <w:widowControl w:val="0"/>
        <w:numPr>
          <w:ilvl w:val="0"/>
          <w:numId w:val="1"/>
        </w:numPr>
        <w:tabs>
          <w:tab w:val="left" w:pos="1134"/>
        </w:tabs>
        <w:ind w:left="0" w:firstLine="709"/>
        <w:jc w:val="both"/>
        <w:rPr>
          <w:bCs/>
          <w:kern w:val="0"/>
          <w:sz w:val="26"/>
          <w:szCs w:val="26"/>
        </w:rPr>
      </w:pPr>
      <w:r>
        <w:rPr>
          <w:b/>
          <w:bCs/>
          <w:kern w:val="0"/>
          <w:sz w:val="26"/>
          <w:szCs w:val="26"/>
        </w:rPr>
        <w:t>С</w:t>
      </w:r>
      <w:r w:rsidRPr="006F7CF3">
        <w:rPr>
          <w:b/>
          <w:bCs/>
          <w:kern w:val="0"/>
          <w:sz w:val="26"/>
          <w:szCs w:val="26"/>
        </w:rPr>
        <w:t>пособ определения Исполнителя:</w:t>
      </w:r>
      <w:r w:rsidRPr="006F7CF3">
        <w:rPr>
          <w:bCs/>
          <w:kern w:val="0"/>
          <w:sz w:val="26"/>
          <w:szCs w:val="26"/>
        </w:rPr>
        <w:t xml:space="preserve"> </w:t>
      </w:r>
      <w:r>
        <w:rPr>
          <w:bCs/>
          <w:kern w:val="0"/>
          <w:sz w:val="26"/>
          <w:szCs w:val="26"/>
        </w:rPr>
        <w:t>запрос котировок в электронной форме.</w:t>
      </w:r>
    </w:p>
    <w:p w:rsidR="006F7CF3" w:rsidRPr="00D21CF9" w:rsidRDefault="00D21CF9" w:rsidP="000C75DF">
      <w:pPr>
        <w:pStyle w:val="af9"/>
        <w:widowControl w:val="0"/>
        <w:numPr>
          <w:ilvl w:val="0"/>
          <w:numId w:val="1"/>
        </w:numPr>
        <w:tabs>
          <w:tab w:val="left" w:pos="1134"/>
        </w:tabs>
        <w:ind w:left="0" w:firstLine="709"/>
        <w:jc w:val="both"/>
        <w:rPr>
          <w:bCs/>
          <w:sz w:val="26"/>
          <w:szCs w:val="26"/>
        </w:rPr>
      </w:pPr>
      <w:r w:rsidRPr="00D21CF9">
        <w:rPr>
          <w:b/>
          <w:bCs/>
          <w:sz w:val="26"/>
          <w:szCs w:val="26"/>
        </w:rPr>
        <w:t>Адрес в информационно-телекоммуникационной сети «Интернет» электронной площадки</w:t>
      </w:r>
      <w:r w:rsidRPr="00D21CF9">
        <w:rPr>
          <w:bCs/>
          <w:sz w:val="26"/>
          <w:szCs w:val="26"/>
        </w:rPr>
        <w:t>: http://www.sberbank-ast.ru</w:t>
      </w:r>
    </w:p>
    <w:p w:rsidR="00597602" w:rsidRPr="00E66146" w:rsidRDefault="00C20441" w:rsidP="000C75DF">
      <w:pPr>
        <w:widowControl w:val="0"/>
        <w:numPr>
          <w:ilvl w:val="0"/>
          <w:numId w:val="1"/>
        </w:numPr>
        <w:tabs>
          <w:tab w:val="left" w:pos="1134"/>
        </w:tabs>
        <w:ind w:left="0" w:firstLine="709"/>
        <w:jc w:val="both"/>
        <w:rPr>
          <w:sz w:val="26"/>
          <w:szCs w:val="26"/>
        </w:rPr>
      </w:pPr>
      <w:r w:rsidRPr="00E66146">
        <w:rPr>
          <w:b/>
          <w:bCs/>
          <w:kern w:val="0"/>
          <w:sz w:val="26"/>
          <w:szCs w:val="26"/>
        </w:rPr>
        <w:t> </w:t>
      </w:r>
      <w:r w:rsidR="00232FB6" w:rsidRPr="00E66146">
        <w:rPr>
          <w:b/>
          <w:bCs/>
          <w:kern w:val="0"/>
          <w:sz w:val="26"/>
          <w:szCs w:val="26"/>
        </w:rPr>
        <w:t>Наименование</w:t>
      </w:r>
      <w:r w:rsidR="00CD5D05" w:rsidRPr="00E66146">
        <w:rPr>
          <w:b/>
          <w:bCs/>
          <w:kern w:val="0"/>
          <w:sz w:val="26"/>
          <w:szCs w:val="26"/>
        </w:rPr>
        <w:t xml:space="preserve"> о</w:t>
      </w:r>
      <w:r w:rsidR="00352F90" w:rsidRPr="00E66146">
        <w:rPr>
          <w:b/>
          <w:bCs/>
          <w:kern w:val="0"/>
          <w:sz w:val="26"/>
          <w:szCs w:val="26"/>
        </w:rPr>
        <w:t>бъекта закупки</w:t>
      </w:r>
      <w:r w:rsidR="002601EC" w:rsidRPr="00E66146">
        <w:rPr>
          <w:b/>
          <w:bCs/>
          <w:kern w:val="0"/>
          <w:sz w:val="26"/>
          <w:szCs w:val="26"/>
        </w:rPr>
        <w:t>:</w:t>
      </w:r>
      <w:r w:rsidR="009E4314" w:rsidRPr="00E66146">
        <w:rPr>
          <w:bCs/>
          <w:kern w:val="0"/>
          <w:sz w:val="26"/>
          <w:szCs w:val="26"/>
        </w:rPr>
        <w:t xml:space="preserve"> </w:t>
      </w:r>
      <w:r w:rsidR="007E7F3D" w:rsidRPr="007E7F3D">
        <w:rPr>
          <w:bCs/>
          <w:kern w:val="0"/>
          <w:sz w:val="26"/>
          <w:szCs w:val="26"/>
        </w:rPr>
        <w:t xml:space="preserve">Оказание услуг по продлению неисключительных (пользовательских прав) на антивирусное программное обеспечение Антивирус Касперского, имеющегося у Заказчика </w:t>
      </w:r>
      <w:r w:rsidR="00C3355E" w:rsidRPr="00E66146">
        <w:rPr>
          <w:bCs/>
          <w:kern w:val="0"/>
          <w:sz w:val="26"/>
          <w:szCs w:val="26"/>
        </w:rPr>
        <w:t xml:space="preserve">(далее - </w:t>
      </w:r>
      <w:r w:rsidR="00FB11CB">
        <w:rPr>
          <w:bCs/>
          <w:kern w:val="0"/>
          <w:sz w:val="26"/>
          <w:szCs w:val="26"/>
        </w:rPr>
        <w:t>услуги</w:t>
      </w:r>
      <w:r w:rsidR="00C3355E" w:rsidRPr="00E66146">
        <w:rPr>
          <w:bCs/>
          <w:kern w:val="0"/>
          <w:sz w:val="26"/>
          <w:szCs w:val="26"/>
        </w:rPr>
        <w:t>)</w:t>
      </w:r>
      <w:r w:rsidR="00F456CD" w:rsidRPr="00E66146">
        <w:rPr>
          <w:bCs/>
          <w:kern w:val="0"/>
          <w:sz w:val="26"/>
          <w:szCs w:val="26"/>
        </w:rPr>
        <w:t>.</w:t>
      </w:r>
    </w:p>
    <w:p w:rsidR="00F44B4A" w:rsidRDefault="00C20441" w:rsidP="000C75DF">
      <w:pPr>
        <w:widowControl w:val="0"/>
        <w:numPr>
          <w:ilvl w:val="0"/>
          <w:numId w:val="1"/>
        </w:numPr>
        <w:tabs>
          <w:tab w:val="left" w:pos="1134"/>
        </w:tabs>
        <w:ind w:left="0" w:firstLine="709"/>
        <w:jc w:val="both"/>
        <w:rPr>
          <w:bCs/>
          <w:kern w:val="0"/>
          <w:sz w:val="26"/>
          <w:szCs w:val="26"/>
        </w:rPr>
      </w:pPr>
      <w:r w:rsidRPr="00D21CF9">
        <w:rPr>
          <w:b/>
          <w:bCs/>
          <w:sz w:val="26"/>
          <w:szCs w:val="26"/>
        </w:rPr>
        <w:t> </w:t>
      </w:r>
      <w:r w:rsidR="00BE1409" w:rsidRPr="00D21CF9">
        <w:rPr>
          <w:b/>
          <w:bCs/>
          <w:sz w:val="26"/>
          <w:szCs w:val="26"/>
        </w:rPr>
        <w:t>Описание объекта закупки</w:t>
      </w:r>
      <w:r w:rsidR="00D21CF9" w:rsidRPr="00D21CF9">
        <w:rPr>
          <w:b/>
          <w:bCs/>
          <w:sz w:val="26"/>
          <w:szCs w:val="26"/>
        </w:rPr>
        <w:t>, информация об объеме, о единице измерения (при наличии)</w:t>
      </w:r>
      <w:r w:rsidR="006648FD" w:rsidRPr="00D21CF9">
        <w:rPr>
          <w:b/>
          <w:bCs/>
          <w:sz w:val="26"/>
          <w:szCs w:val="26"/>
        </w:rPr>
        <w:t>:</w:t>
      </w:r>
      <w:r w:rsidRPr="00D21CF9">
        <w:rPr>
          <w:b/>
          <w:bCs/>
          <w:sz w:val="26"/>
          <w:szCs w:val="26"/>
        </w:rPr>
        <w:t xml:space="preserve"> </w:t>
      </w:r>
      <w:r w:rsidR="00F44B4A" w:rsidRPr="00D21CF9">
        <w:rPr>
          <w:bCs/>
          <w:sz w:val="26"/>
          <w:szCs w:val="26"/>
        </w:rPr>
        <w:t>информация</w:t>
      </w:r>
      <w:r w:rsidR="00F44B4A" w:rsidRPr="00D21CF9">
        <w:rPr>
          <w:b/>
          <w:bCs/>
          <w:sz w:val="26"/>
          <w:szCs w:val="26"/>
        </w:rPr>
        <w:t xml:space="preserve"> </w:t>
      </w:r>
      <w:r w:rsidR="00F44B4A" w:rsidRPr="00D21CF9">
        <w:rPr>
          <w:bCs/>
          <w:sz w:val="26"/>
          <w:szCs w:val="26"/>
        </w:rPr>
        <w:t xml:space="preserve">указана в приложении № </w:t>
      </w:r>
      <w:r w:rsidR="00A12FEF">
        <w:rPr>
          <w:bCs/>
          <w:sz w:val="26"/>
          <w:szCs w:val="26"/>
        </w:rPr>
        <w:t>1</w:t>
      </w:r>
      <w:r w:rsidR="00F44B4A" w:rsidRPr="00D21CF9">
        <w:rPr>
          <w:bCs/>
          <w:sz w:val="26"/>
          <w:szCs w:val="26"/>
        </w:rPr>
        <w:t xml:space="preserve"> </w:t>
      </w:r>
      <w:r w:rsidR="007B1B8B" w:rsidRPr="00D21CF9">
        <w:rPr>
          <w:bCs/>
          <w:sz w:val="26"/>
          <w:szCs w:val="26"/>
        </w:rPr>
        <w:t>«</w:t>
      </w:r>
      <w:r w:rsidR="00A12FEF">
        <w:rPr>
          <w:bCs/>
          <w:sz w:val="26"/>
          <w:szCs w:val="26"/>
        </w:rPr>
        <w:t>Описание объекта закупки</w:t>
      </w:r>
      <w:r w:rsidR="007B1B8B" w:rsidRPr="00D21CF9">
        <w:rPr>
          <w:bCs/>
          <w:sz w:val="26"/>
          <w:szCs w:val="26"/>
        </w:rPr>
        <w:t xml:space="preserve">» </w:t>
      </w:r>
      <w:r w:rsidR="00F44B4A" w:rsidRPr="00D21CF9">
        <w:rPr>
          <w:bCs/>
          <w:sz w:val="26"/>
          <w:szCs w:val="26"/>
        </w:rPr>
        <w:t xml:space="preserve">к </w:t>
      </w:r>
      <w:r w:rsidR="00D21CF9" w:rsidRPr="00D21CF9">
        <w:rPr>
          <w:bCs/>
          <w:sz w:val="26"/>
          <w:szCs w:val="26"/>
        </w:rPr>
        <w:t>извещению о проведении запроса котировок в электронной форме</w:t>
      </w:r>
      <w:r w:rsidR="00F44B4A" w:rsidRPr="00D21CF9">
        <w:rPr>
          <w:bCs/>
          <w:kern w:val="0"/>
          <w:sz w:val="26"/>
          <w:szCs w:val="26"/>
        </w:rPr>
        <w:t>.</w:t>
      </w:r>
    </w:p>
    <w:p w:rsidR="001B68DD" w:rsidRPr="001B68DD" w:rsidRDefault="001B68DD" w:rsidP="001B68DD">
      <w:pPr>
        <w:widowControl w:val="0"/>
        <w:numPr>
          <w:ilvl w:val="0"/>
          <w:numId w:val="1"/>
        </w:numPr>
        <w:tabs>
          <w:tab w:val="left" w:pos="1134"/>
        </w:tabs>
        <w:ind w:left="0" w:firstLine="709"/>
        <w:jc w:val="both"/>
        <w:rPr>
          <w:bCs/>
          <w:kern w:val="0"/>
          <w:sz w:val="26"/>
          <w:szCs w:val="26"/>
        </w:rPr>
      </w:pPr>
      <w:r w:rsidRPr="001B68DD">
        <w:rPr>
          <w:b/>
          <w:bCs/>
          <w:kern w:val="0"/>
          <w:sz w:val="26"/>
          <w:szCs w:val="26"/>
        </w:rPr>
        <w:t>Информация об объеме:</w:t>
      </w:r>
      <w:r w:rsidRPr="001B68DD">
        <w:rPr>
          <w:bCs/>
          <w:kern w:val="0"/>
          <w:sz w:val="26"/>
          <w:szCs w:val="26"/>
        </w:rPr>
        <w:t xml:space="preserve"> </w:t>
      </w:r>
      <w:r>
        <w:rPr>
          <w:bCs/>
          <w:kern w:val="0"/>
          <w:sz w:val="26"/>
          <w:szCs w:val="26"/>
        </w:rPr>
        <w:t>52 пользователя</w:t>
      </w:r>
      <w:r w:rsidRPr="001B68DD">
        <w:rPr>
          <w:bCs/>
          <w:kern w:val="0"/>
          <w:sz w:val="26"/>
          <w:szCs w:val="26"/>
        </w:rPr>
        <w:t>.</w:t>
      </w:r>
    </w:p>
    <w:p w:rsidR="001B68DD" w:rsidRPr="00D21CF9" w:rsidRDefault="001B68DD" w:rsidP="001B68DD">
      <w:pPr>
        <w:widowControl w:val="0"/>
        <w:numPr>
          <w:ilvl w:val="0"/>
          <w:numId w:val="1"/>
        </w:numPr>
        <w:tabs>
          <w:tab w:val="left" w:pos="1134"/>
        </w:tabs>
        <w:ind w:left="0" w:firstLine="709"/>
        <w:jc w:val="both"/>
        <w:rPr>
          <w:bCs/>
          <w:kern w:val="0"/>
          <w:sz w:val="26"/>
          <w:szCs w:val="26"/>
        </w:rPr>
      </w:pPr>
      <w:r w:rsidRPr="001B68DD">
        <w:rPr>
          <w:b/>
          <w:bCs/>
          <w:kern w:val="0"/>
          <w:sz w:val="26"/>
          <w:szCs w:val="26"/>
        </w:rPr>
        <w:t>Информация о единице измерения:</w:t>
      </w:r>
      <w:r w:rsidRPr="001B68DD">
        <w:rPr>
          <w:bCs/>
          <w:kern w:val="0"/>
          <w:sz w:val="26"/>
          <w:szCs w:val="26"/>
        </w:rPr>
        <w:t xml:space="preserve"> </w:t>
      </w:r>
      <w:r>
        <w:rPr>
          <w:bCs/>
          <w:kern w:val="0"/>
          <w:sz w:val="26"/>
          <w:szCs w:val="26"/>
        </w:rPr>
        <w:t>условная единица.</w:t>
      </w:r>
    </w:p>
    <w:p w:rsidR="00FB11CB" w:rsidRDefault="00C20441" w:rsidP="001B68DD">
      <w:pPr>
        <w:widowControl w:val="0"/>
        <w:numPr>
          <w:ilvl w:val="0"/>
          <w:numId w:val="1"/>
        </w:numPr>
        <w:tabs>
          <w:tab w:val="left" w:pos="1134"/>
        </w:tabs>
        <w:ind w:left="0" w:firstLine="709"/>
        <w:jc w:val="both"/>
        <w:rPr>
          <w:bCs/>
          <w:sz w:val="26"/>
          <w:szCs w:val="26"/>
        </w:rPr>
      </w:pPr>
      <w:r w:rsidRPr="00402BEA">
        <w:rPr>
          <w:b/>
          <w:bCs/>
          <w:sz w:val="26"/>
          <w:szCs w:val="26"/>
        </w:rPr>
        <w:t> </w:t>
      </w:r>
      <w:r w:rsidR="00E66146" w:rsidRPr="00E66146">
        <w:rPr>
          <w:b/>
          <w:bCs/>
          <w:sz w:val="26"/>
          <w:szCs w:val="26"/>
        </w:rPr>
        <w:t xml:space="preserve">Место </w:t>
      </w:r>
      <w:r w:rsidR="00FB11CB">
        <w:rPr>
          <w:b/>
          <w:bCs/>
          <w:sz w:val="26"/>
          <w:szCs w:val="26"/>
        </w:rPr>
        <w:t>оказания услуг</w:t>
      </w:r>
      <w:r w:rsidR="009E4314" w:rsidRPr="00402BEA">
        <w:rPr>
          <w:b/>
          <w:bCs/>
          <w:sz w:val="26"/>
          <w:szCs w:val="26"/>
        </w:rPr>
        <w:t>:</w:t>
      </w:r>
      <w:r w:rsidR="005471DF" w:rsidRPr="00402BEA">
        <w:rPr>
          <w:sz w:val="26"/>
          <w:szCs w:val="26"/>
        </w:rPr>
        <w:t xml:space="preserve"> </w:t>
      </w:r>
      <w:r w:rsidR="003E6A89" w:rsidRPr="003E6A89">
        <w:rPr>
          <w:bCs/>
          <w:sz w:val="26"/>
          <w:szCs w:val="26"/>
        </w:rPr>
        <w:t>г. Севастополь, ул. Шварца, 26.</w:t>
      </w:r>
    </w:p>
    <w:p w:rsidR="00E9690C" w:rsidRPr="00E80F64" w:rsidRDefault="00C20441" w:rsidP="001B68DD">
      <w:pPr>
        <w:widowControl w:val="0"/>
        <w:numPr>
          <w:ilvl w:val="0"/>
          <w:numId w:val="1"/>
        </w:numPr>
        <w:tabs>
          <w:tab w:val="left" w:pos="1134"/>
        </w:tabs>
        <w:ind w:left="0" w:firstLine="709"/>
        <w:jc w:val="both"/>
        <w:rPr>
          <w:bCs/>
          <w:sz w:val="26"/>
          <w:szCs w:val="26"/>
        </w:rPr>
      </w:pPr>
      <w:r w:rsidRPr="00E80F64">
        <w:rPr>
          <w:b/>
          <w:bCs/>
          <w:kern w:val="0"/>
          <w:sz w:val="26"/>
          <w:szCs w:val="26"/>
        </w:rPr>
        <w:t> </w:t>
      </w:r>
      <w:r w:rsidR="00E80F64">
        <w:rPr>
          <w:b/>
          <w:bCs/>
          <w:kern w:val="0"/>
          <w:sz w:val="26"/>
          <w:szCs w:val="26"/>
        </w:rPr>
        <w:t>С</w:t>
      </w:r>
      <w:r w:rsidR="00E80F64" w:rsidRPr="00E80F64">
        <w:rPr>
          <w:b/>
          <w:bCs/>
          <w:kern w:val="0"/>
          <w:sz w:val="26"/>
          <w:szCs w:val="26"/>
        </w:rPr>
        <w:t>рок исполнения контракта</w:t>
      </w:r>
      <w:r w:rsidR="00C3355E" w:rsidRPr="00E80F64">
        <w:rPr>
          <w:b/>
          <w:bCs/>
          <w:kern w:val="0"/>
          <w:sz w:val="26"/>
          <w:szCs w:val="26"/>
        </w:rPr>
        <w:t xml:space="preserve">: </w:t>
      </w:r>
      <w:r w:rsidR="001B68DD" w:rsidRPr="001B68DD">
        <w:rPr>
          <w:bCs/>
          <w:kern w:val="0"/>
          <w:sz w:val="26"/>
          <w:szCs w:val="26"/>
        </w:rPr>
        <w:t>25 декабря 202</w:t>
      </w:r>
      <w:r w:rsidR="005511FA">
        <w:rPr>
          <w:bCs/>
          <w:kern w:val="0"/>
          <w:sz w:val="26"/>
          <w:szCs w:val="26"/>
        </w:rPr>
        <w:t>6</w:t>
      </w:r>
      <w:r w:rsidR="001B68DD" w:rsidRPr="001B68DD">
        <w:rPr>
          <w:bCs/>
          <w:kern w:val="0"/>
          <w:sz w:val="26"/>
          <w:szCs w:val="26"/>
        </w:rPr>
        <w:t xml:space="preserve"> г.</w:t>
      </w:r>
      <w:r w:rsidR="00E66146" w:rsidRPr="00E80F64">
        <w:rPr>
          <w:bCs/>
          <w:kern w:val="0"/>
          <w:sz w:val="26"/>
          <w:szCs w:val="26"/>
        </w:rPr>
        <w:t xml:space="preserve"> </w:t>
      </w:r>
    </w:p>
    <w:p w:rsidR="00C3355E" w:rsidRPr="00FB11CB" w:rsidRDefault="00C20441" w:rsidP="00824617">
      <w:pPr>
        <w:widowControl w:val="0"/>
        <w:numPr>
          <w:ilvl w:val="0"/>
          <w:numId w:val="1"/>
        </w:numPr>
        <w:tabs>
          <w:tab w:val="left" w:pos="1134"/>
        </w:tabs>
        <w:ind w:left="0" w:firstLine="709"/>
        <w:jc w:val="both"/>
        <w:rPr>
          <w:bCs/>
          <w:sz w:val="26"/>
          <w:szCs w:val="26"/>
        </w:rPr>
      </w:pPr>
      <w:r w:rsidRPr="00FB11CB">
        <w:rPr>
          <w:b/>
          <w:bCs/>
          <w:sz w:val="26"/>
          <w:szCs w:val="26"/>
        </w:rPr>
        <w:t> </w:t>
      </w:r>
      <w:r w:rsidR="00FB11CB" w:rsidRPr="00FB11CB">
        <w:rPr>
          <w:b/>
          <w:bCs/>
          <w:sz w:val="26"/>
          <w:szCs w:val="26"/>
        </w:rPr>
        <w:t>Начальная (максимальная) цена контракта</w:t>
      </w:r>
      <w:r w:rsidR="00E66146" w:rsidRPr="00FB11CB">
        <w:rPr>
          <w:b/>
          <w:bCs/>
          <w:sz w:val="26"/>
          <w:szCs w:val="26"/>
        </w:rPr>
        <w:t xml:space="preserve">: </w:t>
      </w:r>
      <w:r w:rsidR="005511FA" w:rsidRPr="005511FA">
        <w:rPr>
          <w:bCs/>
          <w:sz w:val="26"/>
          <w:szCs w:val="26"/>
        </w:rPr>
        <w:t>102 550,76</w:t>
      </w:r>
      <w:r w:rsidR="00AC5514">
        <w:rPr>
          <w:bCs/>
          <w:sz w:val="26"/>
          <w:szCs w:val="26"/>
        </w:rPr>
        <w:t xml:space="preserve"> </w:t>
      </w:r>
      <w:r w:rsidR="00E66146" w:rsidRPr="00FB11CB">
        <w:rPr>
          <w:bCs/>
          <w:sz w:val="26"/>
          <w:szCs w:val="26"/>
        </w:rPr>
        <w:t>(</w:t>
      </w:r>
      <w:r w:rsidR="005511FA">
        <w:rPr>
          <w:bCs/>
          <w:sz w:val="26"/>
          <w:szCs w:val="26"/>
        </w:rPr>
        <w:t>сто две</w:t>
      </w:r>
      <w:r w:rsidR="00201191">
        <w:rPr>
          <w:bCs/>
          <w:sz w:val="26"/>
          <w:szCs w:val="26"/>
        </w:rPr>
        <w:t xml:space="preserve"> </w:t>
      </w:r>
      <w:r w:rsidR="00E66146" w:rsidRPr="00FB11CB">
        <w:rPr>
          <w:bCs/>
          <w:sz w:val="26"/>
          <w:szCs w:val="26"/>
        </w:rPr>
        <w:t>тысяч</w:t>
      </w:r>
      <w:r w:rsidR="00AC5514">
        <w:rPr>
          <w:bCs/>
          <w:sz w:val="26"/>
          <w:szCs w:val="26"/>
        </w:rPr>
        <w:t>и</w:t>
      </w:r>
      <w:r w:rsidR="00FB11CB">
        <w:rPr>
          <w:bCs/>
          <w:sz w:val="26"/>
          <w:szCs w:val="26"/>
        </w:rPr>
        <w:t xml:space="preserve"> </w:t>
      </w:r>
      <w:r w:rsidR="005511FA">
        <w:rPr>
          <w:bCs/>
          <w:sz w:val="26"/>
          <w:szCs w:val="26"/>
        </w:rPr>
        <w:t>пятьсот пятьдесят</w:t>
      </w:r>
      <w:r w:rsidR="00E66146" w:rsidRPr="00FB11CB">
        <w:rPr>
          <w:bCs/>
          <w:sz w:val="26"/>
          <w:szCs w:val="26"/>
        </w:rPr>
        <w:t>) рубл</w:t>
      </w:r>
      <w:r w:rsidR="00AC5514">
        <w:rPr>
          <w:bCs/>
          <w:sz w:val="26"/>
          <w:szCs w:val="26"/>
        </w:rPr>
        <w:t>ей</w:t>
      </w:r>
      <w:r w:rsidR="00E66146" w:rsidRPr="00FB11CB">
        <w:rPr>
          <w:bCs/>
          <w:sz w:val="26"/>
          <w:szCs w:val="26"/>
        </w:rPr>
        <w:t xml:space="preserve"> </w:t>
      </w:r>
      <w:r w:rsidR="005511FA">
        <w:rPr>
          <w:bCs/>
          <w:sz w:val="26"/>
          <w:szCs w:val="26"/>
        </w:rPr>
        <w:t>7</w:t>
      </w:r>
      <w:r w:rsidR="000C796B">
        <w:rPr>
          <w:bCs/>
          <w:sz w:val="26"/>
          <w:szCs w:val="26"/>
        </w:rPr>
        <w:t>6</w:t>
      </w:r>
      <w:r w:rsidR="00E66146" w:rsidRPr="00FB11CB">
        <w:rPr>
          <w:bCs/>
          <w:sz w:val="26"/>
          <w:szCs w:val="26"/>
        </w:rPr>
        <w:t xml:space="preserve"> копе</w:t>
      </w:r>
      <w:r w:rsidR="005511FA">
        <w:rPr>
          <w:bCs/>
          <w:sz w:val="26"/>
          <w:szCs w:val="26"/>
        </w:rPr>
        <w:t>е</w:t>
      </w:r>
      <w:r w:rsidR="00E66146" w:rsidRPr="00FB11CB">
        <w:rPr>
          <w:bCs/>
          <w:sz w:val="26"/>
          <w:szCs w:val="26"/>
        </w:rPr>
        <w:t>к</w:t>
      </w:r>
      <w:r w:rsidR="009D736B" w:rsidRPr="00FB11CB">
        <w:rPr>
          <w:bCs/>
          <w:sz w:val="26"/>
          <w:szCs w:val="26"/>
        </w:rPr>
        <w:t>.</w:t>
      </w:r>
      <w:r w:rsidR="00C3355E" w:rsidRPr="00FB11CB">
        <w:rPr>
          <w:bCs/>
          <w:sz w:val="26"/>
          <w:szCs w:val="26"/>
        </w:rPr>
        <w:t xml:space="preserve"> </w:t>
      </w:r>
    </w:p>
    <w:p w:rsidR="00EA35EB" w:rsidRPr="00161180" w:rsidRDefault="007531EF" w:rsidP="00824617">
      <w:pPr>
        <w:widowControl w:val="0"/>
        <w:numPr>
          <w:ilvl w:val="0"/>
          <w:numId w:val="1"/>
        </w:numPr>
        <w:tabs>
          <w:tab w:val="left" w:pos="1134"/>
        </w:tabs>
        <w:ind w:left="0" w:firstLine="709"/>
        <w:jc w:val="both"/>
        <w:rPr>
          <w:bCs/>
          <w:sz w:val="26"/>
          <w:szCs w:val="26"/>
        </w:rPr>
      </w:pPr>
      <w:r w:rsidRPr="00161180">
        <w:rPr>
          <w:b/>
          <w:bCs/>
          <w:sz w:val="26"/>
          <w:szCs w:val="26"/>
        </w:rPr>
        <w:t> </w:t>
      </w:r>
      <w:r w:rsidR="002601EC" w:rsidRPr="00161180">
        <w:rPr>
          <w:b/>
          <w:bCs/>
          <w:sz w:val="26"/>
          <w:szCs w:val="26"/>
        </w:rPr>
        <w:t>Источник финансирования:</w:t>
      </w:r>
      <w:r w:rsidR="002601EC" w:rsidRPr="00161180">
        <w:rPr>
          <w:bCs/>
          <w:sz w:val="26"/>
          <w:szCs w:val="26"/>
        </w:rPr>
        <w:t xml:space="preserve"> бюджет</w:t>
      </w:r>
      <w:r w:rsidR="00E371B1" w:rsidRPr="00161180">
        <w:rPr>
          <w:bCs/>
          <w:sz w:val="26"/>
          <w:szCs w:val="26"/>
        </w:rPr>
        <w:t xml:space="preserve"> города Севастополя</w:t>
      </w:r>
      <w:r w:rsidR="00F456CD" w:rsidRPr="00F456CD">
        <w:rPr>
          <w:bCs/>
          <w:sz w:val="26"/>
          <w:szCs w:val="26"/>
        </w:rPr>
        <w:t xml:space="preserve"> </w:t>
      </w:r>
      <w:r w:rsidR="00F456CD">
        <w:rPr>
          <w:bCs/>
          <w:sz w:val="26"/>
          <w:szCs w:val="26"/>
        </w:rPr>
        <w:t>на</w:t>
      </w:r>
      <w:r w:rsidR="00F456CD" w:rsidRPr="00F456CD">
        <w:rPr>
          <w:bCs/>
          <w:sz w:val="26"/>
          <w:szCs w:val="26"/>
        </w:rPr>
        <w:t xml:space="preserve"> 20</w:t>
      </w:r>
      <w:r w:rsidR="009D736B">
        <w:rPr>
          <w:bCs/>
          <w:sz w:val="26"/>
          <w:szCs w:val="26"/>
        </w:rPr>
        <w:t>2</w:t>
      </w:r>
      <w:r w:rsidR="005511FA">
        <w:rPr>
          <w:bCs/>
          <w:sz w:val="26"/>
          <w:szCs w:val="26"/>
        </w:rPr>
        <w:t>6</w:t>
      </w:r>
      <w:r w:rsidR="00F456CD" w:rsidRPr="00F456CD">
        <w:rPr>
          <w:bCs/>
          <w:sz w:val="26"/>
          <w:szCs w:val="26"/>
        </w:rPr>
        <w:t xml:space="preserve"> </w:t>
      </w:r>
      <w:r w:rsidR="00F456CD">
        <w:rPr>
          <w:bCs/>
          <w:sz w:val="26"/>
          <w:szCs w:val="26"/>
        </w:rPr>
        <w:t>г</w:t>
      </w:r>
      <w:r w:rsidR="005244E8">
        <w:rPr>
          <w:bCs/>
          <w:sz w:val="26"/>
          <w:szCs w:val="26"/>
        </w:rPr>
        <w:t>од</w:t>
      </w:r>
      <w:r w:rsidR="003902DE" w:rsidRPr="00161180">
        <w:rPr>
          <w:bCs/>
          <w:sz w:val="26"/>
          <w:szCs w:val="26"/>
        </w:rPr>
        <w:t>.</w:t>
      </w:r>
      <w:r w:rsidR="00EA35EB" w:rsidRPr="00161180">
        <w:rPr>
          <w:sz w:val="24"/>
          <w:szCs w:val="24"/>
        </w:rPr>
        <w:t xml:space="preserve"> </w:t>
      </w:r>
    </w:p>
    <w:p w:rsidR="00EA35EB" w:rsidRPr="008807B1" w:rsidRDefault="00E80F64" w:rsidP="00824617">
      <w:pPr>
        <w:widowControl w:val="0"/>
        <w:numPr>
          <w:ilvl w:val="0"/>
          <w:numId w:val="1"/>
        </w:numPr>
        <w:tabs>
          <w:tab w:val="left" w:pos="1134"/>
        </w:tabs>
        <w:ind w:left="0" w:firstLine="709"/>
        <w:jc w:val="both"/>
        <w:rPr>
          <w:bCs/>
          <w:sz w:val="26"/>
          <w:szCs w:val="26"/>
        </w:rPr>
      </w:pPr>
      <w:r>
        <w:rPr>
          <w:bCs/>
          <w:sz w:val="22"/>
          <w:szCs w:val="22"/>
        </w:rPr>
        <w:t> </w:t>
      </w:r>
      <w:r w:rsidRPr="00E80F64">
        <w:rPr>
          <w:b/>
          <w:bCs/>
          <w:sz w:val="26"/>
          <w:szCs w:val="26"/>
        </w:rPr>
        <w:t xml:space="preserve">Информация о валюте, используемой для формирования цены контракта и расчетов с Исполнителем: </w:t>
      </w:r>
      <w:r w:rsidRPr="00E80F64">
        <w:rPr>
          <w:bCs/>
          <w:sz w:val="26"/>
          <w:szCs w:val="26"/>
        </w:rPr>
        <w:t xml:space="preserve">формирование цены контракта и расчетов с </w:t>
      </w:r>
      <w:r w:rsidRPr="008807B1">
        <w:rPr>
          <w:bCs/>
          <w:sz w:val="26"/>
          <w:szCs w:val="26"/>
        </w:rPr>
        <w:t>Исполнителем производится в российских рублях</w:t>
      </w:r>
      <w:r w:rsidR="00307312" w:rsidRPr="008807B1">
        <w:rPr>
          <w:bCs/>
          <w:sz w:val="26"/>
          <w:szCs w:val="26"/>
        </w:rPr>
        <w:t>.</w:t>
      </w:r>
    </w:p>
    <w:p w:rsidR="00307312" w:rsidRPr="000C1CC1" w:rsidRDefault="00307312" w:rsidP="00473D35">
      <w:pPr>
        <w:widowControl w:val="0"/>
        <w:numPr>
          <w:ilvl w:val="0"/>
          <w:numId w:val="1"/>
        </w:numPr>
        <w:tabs>
          <w:tab w:val="left" w:pos="1134"/>
        </w:tabs>
        <w:ind w:left="0" w:firstLine="709"/>
        <w:contextualSpacing/>
        <w:jc w:val="both"/>
        <w:rPr>
          <w:sz w:val="26"/>
          <w:szCs w:val="26"/>
        </w:rPr>
      </w:pPr>
      <w:r w:rsidRPr="000C1CC1">
        <w:rPr>
          <w:b/>
          <w:bCs/>
          <w:sz w:val="26"/>
          <w:szCs w:val="26"/>
        </w:rPr>
        <w:t>Требования, предъявляемые к участникам закупки в соответствии с пунктом 1 части 1 статьи 31 Федерального закона № 44-ФЗ,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(при наличии такого требования) Федерального закона № 44-ФЗ:</w:t>
      </w:r>
      <w:r w:rsidRPr="000C1CC1">
        <w:rPr>
          <w:bCs/>
          <w:sz w:val="26"/>
          <w:szCs w:val="26"/>
        </w:rPr>
        <w:t xml:space="preserve"> </w:t>
      </w:r>
      <w:r w:rsidRPr="000C1CC1">
        <w:rPr>
          <w:sz w:val="26"/>
          <w:szCs w:val="26"/>
        </w:rPr>
        <w:t>единые требования в соответствии с частями 1, 1.1 статьи 31 Федерального закона № 44-ФЗ:</w:t>
      </w:r>
    </w:p>
    <w:p w:rsidR="000C1CC1" w:rsidRDefault="000C1CC1" w:rsidP="00D844EA">
      <w:pPr>
        <w:widowControl w:val="0"/>
        <w:numPr>
          <w:ilvl w:val="0"/>
          <w:numId w:val="2"/>
        </w:numPr>
        <w:tabs>
          <w:tab w:val="left" w:pos="993"/>
        </w:tabs>
        <w:ind w:left="0" w:firstLine="709"/>
        <w:jc w:val="both"/>
        <w:rPr>
          <w:sz w:val="26"/>
          <w:szCs w:val="26"/>
        </w:rPr>
      </w:pPr>
      <w:r w:rsidRPr="000C1CC1">
        <w:rPr>
          <w:sz w:val="26"/>
          <w:szCs w:val="26"/>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требования не установлены</w:t>
      </w:r>
      <w:r>
        <w:rPr>
          <w:sz w:val="26"/>
          <w:szCs w:val="26"/>
        </w:rPr>
        <w:t>;</w:t>
      </w:r>
    </w:p>
    <w:p w:rsidR="00307312" w:rsidRPr="008807B1" w:rsidRDefault="00307312" w:rsidP="00D844EA">
      <w:pPr>
        <w:widowControl w:val="0"/>
        <w:numPr>
          <w:ilvl w:val="0"/>
          <w:numId w:val="2"/>
        </w:numPr>
        <w:tabs>
          <w:tab w:val="left" w:pos="993"/>
        </w:tabs>
        <w:ind w:left="0" w:firstLine="709"/>
        <w:jc w:val="both"/>
        <w:rPr>
          <w:sz w:val="26"/>
          <w:szCs w:val="26"/>
        </w:rPr>
      </w:pPr>
      <w:proofErr w:type="spellStart"/>
      <w:r w:rsidRPr="008807B1">
        <w:rPr>
          <w:sz w:val="26"/>
          <w:szCs w:val="26"/>
        </w:rPr>
        <w:t>непроведение</w:t>
      </w:r>
      <w:proofErr w:type="spellEnd"/>
      <w:r w:rsidRPr="008807B1">
        <w:rPr>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07312" w:rsidRPr="008807B1" w:rsidRDefault="00307312" w:rsidP="00D844EA">
      <w:pPr>
        <w:widowControl w:val="0"/>
        <w:numPr>
          <w:ilvl w:val="0"/>
          <w:numId w:val="2"/>
        </w:numPr>
        <w:tabs>
          <w:tab w:val="left" w:pos="993"/>
        </w:tabs>
        <w:ind w:left="0" w:firstLine="709"/>
        <w:jc w:val="both"/>
        <w:rPr>
          <w:sz w:val="26"/>
          <w:szCs w:val="26"/>
        </w:rPr>
      </w:pPr>
      <w:proofErr w:type="spellStart"/>
      <w:r w:rsidRPr="008807B1">
        <w:rPr>
          <w:sz w:val="26"/>
          <w:szCs w:val="26"/>
        </w:rPr>
        <w:t>неприостановление</w:t>
      </w:r>
      <w:proofErr w:type="spellEnd"/>
      <w:r w:rsidRPr="008807B1">
        <w:rPr>
          <w:sz w:val="26"/>
          <w:szCs w:val="26"/>
        </w:rPr>
        <w:t xml:space="preserve"> деятельности участника закупки в порядке, установленном Кодексом Российской Федерации об административных правонарушениях;</w:t>
      </w:r>
    </w:p>
    <w:p w:rsidR="00307312" w:rsidRPr="00152B2D" w:rsidRDefault="00307312" w:rsidP="00D844EA">
      <w:pPr>
        <w:widowControl w:val="0"/>
        <w:numPr>
          <w:ilvl w:val="0"/>
          <w:numId w:val="2"/>
        </w:numPr>
        <w:tabs>
          <w:tab w:val="left" w:pos="993"/>
        </w:tabs>
        <w:ind w:left="0" w:firstLine="709"/>
        <w:jc w:val="both"/>
        <w:rPr>
          <w:sz w:val="26"/>
          <w:szCs w:val="26"/>
        </w:rPr>
      </w:pPr>
      <w:r w:rsidRPr="00152B2D">
        <w:rPr>
          <w:sz w:val="26"/>
          <w:szCs w:val="26"/>
        </w:rPr>
        <w:lastRenderedPageBreak/>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w:t>
      </w:r>
      <w:r>
        <w:rPr>
          <w:sz w:val="26"/>
          <w:szCs w:val="26"/>
        </w:rPr>
        <w:t>поставщика</w:t>
      </w:r>
      <w:r w:rsidRPr="00152B2D">
        <w:rPr>
          <w:sz w:val="26"/>
          <w:szCs w:val="26"/>
        </w:rPr>
        <w:t xml:space="preserve"> (подрядчика, исполнителя) не принято;</w:t>
      </w:r>
    </w:p>
    <w:p w:rsidR="00307312" w:rsidRPr="00D73D5E" w:rsidRDefault="00307312" w:rsidP="00D844EA">
      <w:pPr>
        <w:widowControl w:val="0"/>
        <w:numPr>
          <w:ilvl w:val="0"/>
          <w:numId w:val="2"/>
        </w:numPr>
        <w:tabs>
          <w:tab w:val="left" w:pos="993"/>
        </w:tabs>
        <w:ind w:left="0" w:firstLine="709"/>
        <w:jc w:val="both"/>
        <w:rPr>
          <w:sz w:val="26"/>
          <w:szCs w:val="26"/>
        </w:rPr>
      </w:pPr>
      <w:r>
        <w:rPr>
          <w:sz w:val="26"/>
          <w:szCs w:val="26"/>
        </w:rPr>
        <w:t xml:space="preserve"> </w:t>
      </w:r>
      <w:r w:rsidRPr="00D73D5E">
        <w:rPr>
          <w:sz w:val="26"/>
          <w:szCs w:val="26"/>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73D5E">
          <w:rPr>
            <w:rStyle w:val="af1"/>
            <w:sz w:val="26"/>
            <w:szCs w:val="26"/>
          </w:rPr>
          <w:t>статьями 289</w:t>
        </w:r>
      </w:hyperlink>
      <w:r w:rsidRPr="00D73D5E">
        <w:rPr>
          <w:sz w:val="26"/>
          <w:szCs w:val="26"/>
        </w:rPr>
        <w:t xml:space="preserve">, </w:t>
      </w:r>
      <w:hyperlink r:id="rId10" w:history="1">
        <w:r w:rsidRPr="00D73D5E">
          <w:rPr>
            <w:rStyle w:val="af1"/>
            <w:sz w:val="26"/>
            <w:szCs w:val="26"/>
          </w:rPr>
          <w:t>290</w:t>
        </w:r>
      </w:hyperlink>
      <w:r w:rsidRPr="00D73D5E">
        <w:rPr>
          <w:sz w:val="26"/>
          <w:szCs w:val="26"/>
        </w:rPr>
        <w:t xml:space="preserve">, </w:t>
      </w:r>
      <w:hyperlink r:id="rId11" w:history="1">
        <w:r w:rsidRPr="00D73D5E">
          <w:rPr>
            <w:rStyle w:val="af1"/>
            <w:sz w:val="26"/>
            <w:szCs w:val="26"/>
          </w:rPr>
          <w:t>291</w:t>
        </w:r>
      </w:hyperlink>
      <w:r w:rsidRPr="00D73D5E">
        <w:rPr>
          <w:sz w:val="26"/>
          <w:szCs w:val="26"/>
        </w:rPr>
        <w:t xml:space="preserve">, </w:t>
      </w:r>
      <w:hyperlink r:id="rId12" w:history="1">
        <w:r w:rsidRPr="00D73D5E">
          <w:rPr>
            <w:rStyle w:val="af1"/>
            <w:sz w:val="26"/>
            <w:szCs w:val="26"/>
          </w:rPr>
          <w:t>291.1</w:t>
        </w:r>
      </w:hyperlink>
      <w:r w:rsidRPr="00D73D5E">
        <w:rPr>
          <w:sz w:val="26"/>
          <w:szCs w:val="26"/>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07312" w:rsidRDefault="00307312" w:rsidP="00D844EA">
      <w:pPr>
        <w:widowControl w:val="0"/>
        <w:numPr>
          <w:ilvl w:val="0"/>
          <w:numId w:val="2"/>
        </w:numPr>
        <w:tabs>
          <w:tab w:val="left" w:pos="993"/>
        </w:tabs>
        <w:ind w:left="0" w:firstLine="709"/>
        <w:jc w:val="both"/>
        <w:rPr>
          <w:sz w:val="26"/>
          <w:szCs w:val="26"/>
        </w:rPr>
      </w:pPr>
      <w:r w:rsidRPr="00D73D5E">
        <w:rPr>
          <w:sz w:val="26"/>
          <w:szCs w:val="26"/>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362E75">
        <w:rPr>
          <w:sz w:val="26"/>
          <w:szCs w:val="26"/>
        </w:rPr>
        <w:t>статьей 19.28</w:t>
      </w:r>
      <w:r w:rsidRPr="00D73D5E">
        <w:rPr>
          <w:sz w:val="26"/>
          <w:szCs w:val="26"/>
        </w:rPr>
        <w:t xml:space="preserve"> Кодекса Российской Федерации об административных правонарушениях</w:t>
      </w:r>
      <w:r w:rsidRPr="00152B2D">
        <w:rPr>
          <w:sz w:val="26"/>
          <w:szCs w:val="26"/>
        </w:rPr>
        <w:t>;</w:t>
      </w:r>
    </w:p>
    <w:p w:rsidR="001748F7" w:rsidRPr="001748F7" w:rsidRDefault="001748F7" w:rsidP="001748F7">
      <w:pPr>
        <w:widowControl w:val="0"/>
        <w:numPr>
          <w:ilvl w:val="0"/>
          <w:numId w:val="2"/>
        </w:numPr>
        <w:tabs>
          <w:tab w:val="left" w:pos="993"/>
        </w:tabs>
        <w:ind w:left="0" w:firstLine="709"/>
        <w:jc w:val="both"/>
        <w:rPr>
          <w:sz w:val="26"/>
          <w:szCs w:val="26"/>
        </w:rPr>
      </w:pPr>
      <w:r w:rsidRPr="001748F7">
        <w:rPr>
          <w:sz w:val="26"/>
          <w:szCs w:val="26"/>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748F7">
        <w:rPr>
          <w:sz w:val="26"/>
          <w:szCs w:val="26"/>
        </w:rPr>
        <w:t>неполнородный</w:t>
      </w:r>
      <w:proofErr w:type="spellEnd"/>
      <w:r w:rsidRPr="001748F7">
        <w:rPr>
          <w:sz w:val="26"/>
          <w:szCs w:val="26"/>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748F7" w:rsidRPr="001748F7" w:rsidRDefault="001748F7" w:rsidP="001748F7">
      <w:pPr>
        <w:widowControl w:val="0"/>
        <w:tabs>
          <w:tab w:val="left" w:pos="993"/>
        </w:tabs>
        <w:ind w:firstLine="709"/>
        <w:jc w:val="both"/>
        <w:rPr>
          <w:sz w:val="26"/>
          <w:szCs w:val="26"/>
        </w:rPr>
      </w:pPr>
      <w:r w:rsidRPr="001748F7">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rsidR="001748F7" w:rsidRPr="001748F7" w:rsidRDefault="001748F7" w:rsidP="001748F7">
      <w:pPr>
        <w:widowControl w:val="0"/>
        <w:tabs>
          <w:tab w:val="left" w:pos="993"/>
        </w:tabs>
        <w:ind w:firstLine="709"/>
        <w:jc w:val="both"/>
        <w:rPr>
          <w:sz w:val="26"/>
          <w:szCs w:val="26"/>
        </w:rPr>
      </w:pPr>
      <w:r w:rsidRPr="001748F7">
        <w:rPr>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07312" w:rsidRDefault="001748F7" w:rsidP="001748F7">
      <w:pPr>
        <w:widowControl w:val="0"/>
        <w:tabs>
          <w:tab w:val="left" w:pos="993"/>
        </w:tabs>
        <w:ind w:firstLine="709"/>
        <w:jc w:val="both"/>
        <w:rPr>
          <w:sz w:val="26"/>
          <w:szCs w:val="26"/>
        </w:rPr>
      </w:pPr>
      <w:r w:rsidRPr="001748F7">
        <w:rPr>
          <w:sz w:val="26"/>
          <w:szCs w:val="26"/>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r w:rsidRPr="001748F7">
        <w:rPr>
          <w:sz w:val="26"/>
          <w:szCs w:val="26"/>
        </w:rPr>
        <w:lastRenderedPageBreak/>
        <w:t>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307312" w:rsidRPr="00D73D5E">
        <w:rPr>
          <w:sz w:val="26"/>
          <w:szCs w:val="26"/>
        </w:rPr>
        <w:t>;</w:t>
      </w:r>
    </w:p>
    <w:p w:rsidR="00307312" w:rsidRDefault="001748F7" w:rsidP="001748F7">
      <w:pPr>
        <w:widowControl w:val="0"/>
        <w:numPr>
          <w:ilvl w:val="0"/>
          <w:numId w:val="2"/>
        </w:numPr>
        <w:tabs>
          <w:tab w:val="left" w:pos="993"/>
        </w:tabs>
        <w:ind w:left="0" w:firstLine="709"/>
        <w:jc w:val="both"/>
        <w:rPr>
          <w:sz w:val="26"/>
          <w:szCs w:val="26"/>
        </w:rPr>
      </w:pPr>
      <w:r w:rsidRPr="001748F7">
        <w:rPr>
          <w:sz w:val="26"/>
          <w:szCs w:val="26"/>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307312" w:rsidRPr="000F5E05">
        <w:rPr>
          <w:sz w:val="26"/>
          <w:szCs w:val="26"/>
        </w:rPr>
        <w:t>;</w:t>
      </w:r>
    </w:p>
    <w:p w:rsidR="001748F7" w:rsidRDefault="001748F7" w:rsidP="001748F7">
      <w:pPr>
        <w:widowControl w:val="0"/>
        <w:numPr>
          <w:ilvl w:val="0"/>
          <w:numId w:val="2"/>
        </w:numPr>
        <w:tabs>
          <w:tab w:val="left" w:pos="993"/>
        </w:tabs>
        <w:ind w:left="0" w:firstLine="709"/>
        <w:jc w:val="both"/>
        <w:rPr>
          <w:sz w:val="26"/>
          <w:szCs w:val="26"/>
        </w:rPr>
      </w:pPr>
      <w:r w:rsidRPr="001748F7">
        <w:rPr>
          <w:sz w:val="26"/>
          <w:szCs w:val="26"/>
        </w:rPr>
        <w:t>участник закупки не является иностранным агентом</w:t>
      </w:r>
      <w:r>
        <w:rPr>
          <w:sz w:val="26"/>
          <w:szCs w:val="26"/>
        </w:rPr>
        <w:t>;</w:t>
      </w:r>
    </w:p>
    <w:p w:rsidR="00307312" w:rsidRPr="00152B2D" w:rsidRDefault="00307312" w:rsidP="001748F7">
      <w:pPr>
        <w:widowControl w:val="0"/>
        <w:numPr>
          <w:ilvl w:val="0"/>
          <w:numId w:val="2"/>
        </w:numPr>
        <w:ind w:left="0" w:firstLine="709"/>
        <w:jc w:val="both"/>
        <w:rPr>
          <w:sz w:val="26"/>
          <w:szCs w:val="26"/>
        </w:rPr>
      </w:pPr>
      <w:r w:rsidRPr="001644DE">
        <w:rPr>
          <w:sz w:val="26"/>
          <w:szCs w:val="26"/>
        </w:rPr>
        <w:t>отсутствие у участника закупки ограничений для участия в закупках, установленных законодательством Российской Федерации</w:t>
      </w:r>
      <w:r>
        <w:rPr>
          <w:sz w:val="26"/>
          <w:szCs w:val="26"/>
        </w:rPr>
        <w:t>.</w:t>
      </w:r>
    </w:p>
    <w:p w:rsidR="00307312" w:rsidRPr="00152B2D" w:rsidRDefault="00307312" w:rsidP="001748F7">
      <w:pPr>
        <w:widowControl w:val="0"/>
        <w:tabs>
          <w:tab w:val="left" w:pos="993"/>
        </w:tabs>
        <w:ind w:firstLine="709"/>
        <w:jc w:val="both"/>
        <w:rPr>
          <w:sz w:val="26"/>
          <w:szCs w:val="26"/>
        </w:rPr>
      </w:pPr>
      <w:r w:rsidRPr="00152B2D">
        <w:rPr>
          <w:sz w:val="26"/>
          <w:szCs w:val="26"/>
        </w:rPr>
        <w:t>Заказчиком устанавливается требование об отсутствии в предусмотренном Федеральным законом №</w:t>
      </w:r>
      <w:r w:rsidRPr="00152B2D">
        <w:rPr>
          <w:sz w:val="26"/>
          <w:szCs w:val="26"/>
        </w:rPr>
        <w:sym w:font="Symbol" w:char="F020"/>
      </w:r>
      <w:r w:rsidRPr="00152B2D">
        <w:rPr>
          <w:sz w:val="26"/>
          <w:szCs w:val="26"/>
        </w:rPr>
        <w:t xml:space="preserve">44-ФЗ реестре недобросовестных </w:t>
      </w:r>
      <w:r>
        <w:rPr>
          <w:sz w:val="26"/>
          <w:szCs w:val="26"/>
        </w:rPr>
        <w:t>поставщиков</w:t>
      </w:r>
      <w:r w:rsidRPr="00152B2D">
        <w:rPr>
          <w:sz w:val="26"/>
          <w:szCs w:val="26"/>
        </w:rPr>
        <w:t xml:space="preserve"> (подрядчиков, исполнителей) информации об участнике закупки, в том числе информации о </w:t>
      </w:r>
      <w:r w:rsidR="001748F7">
        <w:rPr>
          <w:sz w:val="26"/>
          <w:szCs w:val="26"/>
        </w:rPr>
        <w:t>членах</w:t>
      </w:r>
      <w:r w:rsidR="001748F7" w:rsidRPr="001748F7">
        <w:rPr>
          <w:sz w:val="26"/>
          <w:szCs w:val="26"/>
        </w:rPr>
        <w:t xml:space="preserve"> коллегиального исполнительного органа, лиц</w:t>
      </w:r>
      <w:r w:rsidR="001748F7">
        <w:rPr>
          <w:sz w:val="26"/>
          <w:szCs w:val="26"/>
        </w:rPr>
        <w:t>ах</w:t>
      </w:r>
      <w:r w:rsidR="001748F7" w:rsidRPr="001748F7">
        <w:rPr>
          <w:sz w:val="26"/>
          <w:szCs w:val="26"/>
        </w:rPr>
        <w:t>, исполняющ</w:t>
      </w:r>
      <w:r w:rsidR="001748F7">
        <w:rPr>
          <w:sz w:val="26"/>
          <w:szCs w:val="26"/>
        </w:rPr>
        <w:t>их</w:t>
      </w:r>
      <w:r w:rsidR="001748F7" w:rsidRPr="001748F7">
        <w:rPr>
          <w:sz w:val="26"/>
          <w:szCs w:val="26"/>
        </w:rPr>
        <w:t xml:space="preserve"> функции единоличного исполнительного органа, управляюще</w:t>
      </w:r>
      <w:r w:rsidR="001748F7">
        <w:rPr>
          <w:sz w:val="26"/>
          <w:szCs w:val="26"/>
        </w:rPr>
        <w:t>м</w:t>
      </w:r>
      <w:r w:rsidR="001748F7" w:rsidRPr="001748F7">
        <w:rPr>
          <w:sz w:val="26"/>
          <w:szCs w:val="26"/>
        </w:rPr>
        <w:t xml:space="preserve"> (при наличии), управляющей организации (при наличии), участник</w:t>
      </w:r>
      <w:r w:rsidR="001748F7">
        <w:rPr>
          <w:sz w:val="26"/>
          <w:szCs w:val="26"/>
        </w:rPr>
        <w:t>ах</w:t>
      </w:r>
      <w:r w:rsidR="001748F7" w:rsidRPr="001748F7">
        <w:rPr>
          <w:sz w:val="26"/>
          <w:szCs w:val="26"/>
        </w:rPr>
        <w:t xml:space="preserve"> (член</w:t>
      </w:r>
      <w:r w:rsidR="001748F7">
        <w:rPr>
          <w:sz w:val="26"/>
          <w:szCs w:val="26"/>
        </w:rPr>
        <w:t>ах</w:t>
      </w:r>
      <w:r w:rsidR="001748F7" w:rsidRPr="001748F7">
        <w:rPr>
          <w:sz w:val="26"/>
          <w:szCs w:val="26"/>
        </w:rPr>
        <w:t>) корпоративного юридического лица, владеющих более чем двадцатью пятью процентами акций (долей, паев) корпоративного юридического лица, учредител</w:t>
      </w:r>
      <w:r w:rsidR="001748F7">
        <w:rPr>
          <w:sz w:val="26"/>
          <w:szCs w:val="26"/>
        </w:rPr>
        <w:t>ях</w:t>
      </w:r>
      <w:r w:rsidR="001748F7" w:rsidRPr="001748F7">
        <w:rPr>
          <w:sz w:val="26"/>
          <w:szCs w:val="26"/>
        </w:rPr>
        <w:t xml:space="preserve"> унитарного юридического лица</w:t>
      </w:r>
      <w:r w:rsidRPr="00152B2D">
        <w:rPr>
          <w:sz w:val="26"/>
          <w:szCs w:val="26"/>
        </w:rPr>
        <w:t>.</w:t>
      </w:r>
    </w:p>
    <w:p w:rsidR="00307312" w:rsidRPr="00307312" w:rsidRDefault="00307312" w:rsidP="00D844EA">
      <w:pPr>
        <w:widowControl w:val="0"/>
        <w:numPr>
          <w:ilvl w:val="0"/>
          <w:numId w:val="1"/>
        </w:numPr>
        <w:tabs>
          <w:tab w:val="left" w:pos="1134"/>
        </w:tabs>
        <w:ind w:left="0" w:firstLine="709"/>
        <w:jc w:val="both"/>
        <w:rPr>
          <w:bCs/>
          <w:sz w:val="26"/>
          <w:szCs w:val="26"/>
        </w:rPr>
      </w:pPr>
      <w:r w:rsidRPr="00307312">
        <w:rPr>
          <w:b/>
          <w:bCs/>
          <w:sz w:val="26"/>
          <w:szCs w:val="26"/>
        </w:rPr>
        <w:t>Преимущества, предоставляемые учреждениям и предприятиям уголовно-исполнительной системы в соответствии со статьями 28 Федерального закона № 44-ФЗ</w:t>
      </w:r>
      <w:r w:rsidRPr="00307312">
        <w:rPr>
          <w:bCs/>
          <w:sz w:val="26"/>
          <w:szCs w:val="26"/>
        </w:rPr>
        <w:t>: не предоставляются</w:t>
      </w:r>
    </w:p>
    <w:p w:rsidR="00307312" w:rsidRPr="00E80F64" w:rsidRDefault="00307312" w:rsidP="00D844EA">
      <w:pPr>
        <w:widowControl w:val="0"/>
        <w:numPr>
          <w:ilvl w:val="0"/>
          <w:numId w:val="1"/>
        </w:numPr>
        <w:tabs>
          <w:tab w:val="left" w:pos="1134"/>
        </w:tabs>
        <w:ind w:left="0" w:firstLine="709"/>
        <w:jc w:val="both"/>
        <w:rPr>
          <w:bCs/>
          <w:sz w:val="26"/>
          <w:szCs w:val="26"/>
        </w:rPr>
      </w:pPr>
      <w:r w:rsidRPr="00307312">
        <w:rPr>
          <w:bCs/>
          <w:sz w:val="26"/>
          <w:szCs w:val="26"/>
        </w:rPr>
        <w:t xml:space="preserve"> </w:t>
      </w:r>
      <w:r w:rsidRPr="00307312">
        <w:rPr>
          <w:b/>
          <w:bCs/>
          <w:sz w:val="26"/>
          <w:szCs w:val="26"/>
        </w:rPr>
        <w:t>Преимущества, предоставляемые организациям инвалидов в соответствии со статьей 29 Федерального закона № 44-ФЗ</w:t>
      </w:r>
      <w:r w:rsidRPr="00307312">
        <w:rPr>
          <w:bCs/>
          <w:sz w:val="26"/>
          <w:szCs w:val="26"/>
        </w:rPr>
        <w:t>: не предоставляются</w:t>
      </w:r>
    </w:p>
    <w:p w:rsidR="002F14AD" w:rsidRPr="000248BA" w:rsidRDefault="007531EF" w:rsidP="00D844EA">
      <w:pPr>
        <w:widowControl w:val="0"/>
        <w:numPr>
          <w:ilvl w:val="0"/>
          <w:numId w:val="1"/>
        </w:numPr>
        <w:tabs>
          <w:tab w:val="left" w:pos="1134"/>
        </w:tabs>
        <w:ind w:left="0" w:firstLine="709"/>
        <w:jc w:val="both"/>
        <w:rPr>
          <w:bCs/>
          <w:sz w:val="26"/>
          <w:szCs w:val="26"/>
        </w:rPr>
      </w:pPr>
      <w:r w:rsidRPr="000248BA">
        <w:rPr>
          <w:sz w:val="26"/>
          <w:szCs w:val="26"/>
        </w:rPr>
        <w:t> </w:t>
      </w:r>
      <w:r w:rsidR="000248BA">
        <w:rPr>
          <w:b/>
          <w:bCs/>
          <w:sz w:val="26"/>
          <w:szCs w:val="26"/>
        </w:rPr>
        <w:t>И</w:t>
      </w:r>
      <w:r w:rsidR="000248BA" w:rsidRPr="000248BA">
        <w:rPr>
          <w:b/>
          <w:bCs/>
          <w:sz w:val="26"/>
          <w:szCs w:val="26"/>
        </w:rPr>
        <w:t>нформация о преимуществах участия в определении</w:t>
      </w:r>
      <w:r w:rsidR="000248BA">
        <w:rPr>
          <w:b/>
          <w:bCs/>
          <w:sz w:val="26"/>
          <w:szCs w:val="26"/>
        </w:rPr>
        <w:t xml:space="preserve"> </w:t>
      </w:r>
      <w:r w:rsidR="000F230D" w:rsidRPr="000248BA">
        <w:rPr>
          <w:b/>
          <w:bCs/>
          <w:sz w:val="26"/>
          <w:szCs w:val="26"/>
        </w:rPr>
        <w:t>Исполнителя</w:t>
      </w:r>
      <w:r w:rsidR="00E371B1" w:rsidRPr="000248BA">
        <w:rPr>
          <w:b/>
          <w:bCs/>
          <w:sz w:val="26"/>
          <w:szCs w:val="26"/>
        </w:rPr>
        <w:t xml:space="preserve">, </w:t>
      </w:r>
      <w:proofErr w:type="gramStart"/>
      <w:r w:rsidR="00E371B1" w:rsidRPr="000248BA">
        <w:rPr>
          <w:b/>
          <w:bCs/>
          <w:sz w:val="26"/>
          <w:szCs w:val="26"/>
        </w:rPr>
        <w:t>установленное</w:t>
      </w:r>
      <w:proofErr w:type="gramEnd"/>
      <w:r w:rsidR="00E371B1" w:rsidRPr="000248BA">
        <w:rPr>
          <w:b/>
          <w:bCs/>
          <w:sz w:val="26"/>
          <w:szCs w:val="26"/>
        </w:rPr>
        <w:t xml:space="preserve"> в соответствии с </w:t>
      </w:r>
      <w:r w:rsidR="000248BA">
        <w:rPr>
          <w:b/>
          <w:bCs/>
          <w:sz w:val="26"/>
          <w:szCs w:val="26"/>
        </w:rPr>
        <w:t xml:space="preserve">частью </w:t>
      </w:r>
      <w:r w:rsidR="00362E75">
        <w:rPr>
          <w:b/>
          <w:bCs/>
          <w:sz w:val="26"/>
          <w:szCs w:val="26"/>
        </w:rPr>
        <w:t>3</w:t>
      </w:r>
      <w:r w:rsidR="000248BA">
        <w:rPr>
          <w:b/>
          <w:bCs/>
          <w:sz w:val="26"/>
          <w:szCs w:val="26"/>
        </w:rPr>
        <w:t xml:space="preserve"> статьи 30 </w:t>
      </w:r>
      <w:r w:rsidR="00E371B1" w:rsidRPr="000248BA">
        <w:rPr>
          <w:b/>
          <w:bCs/>
          <w:sz w:val="26"/>
          <w:szCs w:val="26"/>
        </w:rPr>
        <w:t>Федеральн</w:t>
      </w:r>
      <w:r w:rsidR="000248BA">
        <w:rPr>
          <w:b/>
          <w:bCs/>
          <w:sz w:val="26"/>
          <w:szCs w:val="26"/>
        </w:rPr>
        <w:t>ого</w:t>
      </w:r>
      <w:r w:rsidR="00E371B1" w:rsidRPr="000248BA">
        <w:rPr>
          <w:b/>
          <w:bCs/>
          <w:sz w:val="26"/>
          <w:szCs w:val="26"/>
        </w:rPr>
        <w:t xml:space="preserve"> закон</w:t>
      </w:r>
      <w:r w:rsidR="000248BA">
        <w:rPr>
          <w:b/>
          <w:bCs/>
          <w:sz w:val="26"/>
          <w:szCs w:val="26"/>
        </w:rPr>
        <w:t>а</w:t>
      </w:r>
      <w:r w:rsidR="00E371B1" w:rsidRPr="000248BA">
        <w:rPr>
          <w:b/>
          <w:bCs/>
          <w:sz w:val="26"/>
          <w:szCs w:val="26"/>
        </w:rPr>
        <w:t xml:space="preserve"> № 44-ФЗ: </w:t>
      </w:r>
      <w:r w:rsidR="006A0A84" w:rsidRPr="000248BA">
        <w:rPr>
          <w:bCs/>
          <w:sz w:val="26"/>
          <w:szCs w:val="26"/>
        </w:rPr>
        <w:t>участниками закупки могут быть только субъекты малого предпринимательства, социально ориентированные некоммерческие организации. Требование установлено в соответствии со статьей 30 Федерального закона №</w:t>
      </w:r>
      <w:r w:rsidR="006A0A84" w:rsidRPr="006A0A84">
        <w:rPr>
          <w:bCs/>
          <w:sz w:val="26"/>
          <w:szCs w:val="26"/>
        </w:rPr>
        <w:sym w:font="Symbol" w:char="F020"/>
      </w:r>
      <w:r w:rsidR="006A0A84" w:rsidRPr="000248BA">
        <w:rPr>
          <w:bCs/>
          <w:sz w:val="26"/>
          <w:szCs w:val="26"/>
        </w:rPr>
        <w:t>44-ФЗ и статьей 4 Федерального закона от 24 июля 2007 г. №</w:t>
      </w:r>
      <w:r w:rsidR="00DB3A2B" w:rsidRPr="000248BA">
        <w:rPr>
          <w:bCs/>
          <w:sz w:val="26"/>
          <w:szCs w:val="26"/>
        </w:rPr>
        <w:t> </w:t>
      </w:r>
      <w:r w:rsidR="006A0A84" w:rsidRPr="000248BA">
        <w:rPr>
          <w:bCs/>
          <w:sz w:val="26"/>
          <w:szCs w:val="26"/>
        </w:rPr>
        <w:t>209-ФЗ «О развитии малого и среднего предпринимательства в Российской Федерации», Федеральным законом от 12 января 1996 № 7-ФЗ «О некоммерческих организациях»</w:t>
      </w:r>
      <w:r w:rsidR="009D736B" w:rsidRPr="000248BA">
        <w:rPr>
          <w:bCs/>
          <w:sz w:val="26"/>
          <w:szCs w:val="26"/>
        </w:rPr>
        <w:t>.</w:t>
      </w:r>
    </w:p>
    <w:p w:rsidR="00AC5514" w:rsidRPr="005212C3" w:rsidRDefault="007531EF" w:rsidP="00AC5514">
      <w:pPr>
        <w:widowControl w:val="0"/>
        <w:numPr>
          <w:ilvl w:val="0"/>
          <w:numId w:val="1"/>
        </w:numPr>
        <w:tabs>
          <w:tab w:val="left" w:pos="1134"/>
        </w:tabs>
        <w:ind w:left="0" w:firstLine="709"/>
        <w:jc w:val="both"/>
        <w:rPr>
          <w:sz w:val="26"/>
          <w:szCs w:val="26"/>
        </w:rPr>
      </w:pPr>
      <w:r w:rsidRPr="002F14AD">
        <w:rPr>
          <w:b/>
          <w:bCs/>
          <w:sz w:val="26"/>
          <w:szCs w:val="26"/>
        </w:rPr>
        <w:t> </w:t>
      </w:r>
      <w:r w:rsidR="000248BA">
        <w:rPr>
          <w:b/>
          <w:bCs/>
          <w:kern w:val="0"/>
          <w:sz w:val="26"/>
          <w:szCs w:val="26"/>
        </w:rPr>
        <w:t>И</w:t>
      </w:r>
      <w:r w:rsidR="000248BA" w:rsidRPr="00BD709B">
        <w:rPr>
          <w:b/>
          <w:bCs/>
          <w:kern w:val="0"/>
          <w:sz w:val="26"/>
          <w:szCs w:val="26"/>
        </w:rPr>
        <w:t xml:space="preserve">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w:t>
      </w:r>
      <w:r w:rsidR="00ED61D7" w:rsidRPr="00ED61D7">
        <w:rPr>
          <w:b/>
          <w:bCs/>
          <w:kern w:val="0"/>
          <w:sz w:val="26"/>
          <w:szCs w:val="26"/>
        </w:rPr>
        <w:t>иностранными лицами, в случае, если такие условия, запреты и ограничения установлены в соответствии</w:t>
      </w:r>
      <w:r w:rsidR="00ED61D7">
        <w:rPr>
          <w:b/>
          <w:bCs/>
          <w:kern w:val="0"/>
          <w:sz w:val="26"/>
          <w:szCs w:val="26"/>
        </w:rPr>
        <w:t xml:space="preserve"> </w:t>
      </w:r>
      <w:r w:rsidR="000248BA" w:rsidRPr="00BD709B">
        <w:rPr>
          <w:b/>
          <w:bCs/>
          <w:kern w:val="0"/>
          <w:sz w:val="26"/>
          <w:szCs w:val="26"/>
        </w:rPr>
        <w:t xml:space="preserve">со </w:t>
      </w:r>
      <w:r w:rsidR="000248BA" w:rsidRPr="007B0BC3">
        <w:rPr>
          <w:b/>
          <w:bCs/>
          <w:kern w:val="0"/>
          <w:sz w:val="26"/>
          <w:szCs w:val="26"/>
        </w:rPr>
        <w:t>статьей 14</w:t>
      </w:r>
      <w:r w:rsidR="000248BA" w:rsidRPr="00BD709B">
        <w:rPr>
          <w:b/>
          <w:bCs/>
          <w:kern w:val="0"/>
          <w:sz w:val="26"/>
          <w:szCs w:val="26"/>
        </w:rPr>
        <w:t xml:space="preserve"> Федерального закона</w:t>
      </w:r>
      <w:r w:rsidR="000248BA">
        <w:rPr>
          <w:b/>
          <w:bCs/>
          <w:kern w:val="0"/>
          <w:sz w:val="26"/>
          <w:szCs w:val="26"/>
        </w:rPr>
        <w:t xml:space="preserve"> № 44-ФЗ: </w:t>
      </w:r>
      <w:r w:rsidR="00AC5514" w:rsidRPr="005212C3">
        <w:rPr>
          <w:sz w:val="26"/>
          <w:szCs w:val="26"/>
        </w:rPr>
        <w:t xml:space="preserve">установлен запрет на допуск </w:t>
      </w:r>
      <w:r w:rsidR="00AC5514">
        <w:rPr>
          <w:sz w:val="26"/>
          <w:szCs w:val="26"/>
        </w:rPr>
        <w:t>программного обеспечения п</w:t>
      </w:r>
      <w:r w:rsidR="00AC5514" w:rsidRPr="005212C3">
        <w:rPr>
          <w:bCs/>
          <w:sz w:val="26"/>
          <w:szCs w:val="26"/>
        </w:rPr>
        <w:t>роисходящ</w:t>
      </w:r>
      <w:r w:rsidR="00AC5514">
        <w:rPr>
          <w:bCs/>
          <w:sz w:val="26"/>
          <w:szCs w:val="26"/>
        </w:rPr>
        <w:t>его</w:t>
      </w:r>
      <w:r w:rsidR="00AC5514" w:rsidRPr="005212C3">
        <w:rPr>
          <w:bCs/>
          <w:sz w:val="26"/>
          <w:szCs w:val="26"/>
        </w:rPr>
        <w:t xml:space="preserve"> из иностранных государств в соответствии с п</w:t>
      </w:r>
      <w:r w:rsidR="00AC5514" w:rsidRPr="005212C3">
        <w:rPr>
          <w:sz w:val="26"/>
          <w:szCs w:val="26"/>
        </w:rPr>
        <w:t xml:space="preserve">остановлением Правительства Российской Федерации от </w:t>
      </w:r>
      <w:r w:rsidR="00AC5514" w:rsidRPr="006716F9">
        <w:rPr>
          <w:sz w:val="26"/>
          <w:szCs w:val="26"/>
        </w:rPr>
        <w:t xml:space="preserve">23 декабря 2024 г. </w:t>
      </w:r>
      <w:r w:rsidR="00AC5514">
        <w:rPr>
          <w:sz w:val="26"/>
          <w:szCs w:val="26"/>
        </w:rPr>
        <w:t>№</w:t>
      </w:r>
      <w:r w:rsidR="00AC5514" w:rsidRPr="006716F9">
        <w:rPr>
          <w:sz w:val="26"/>
          <w:szCs w:val="26"/>
        </w:rPr>
        <w:t xml:space="preserve"> 1875 </w:t>
      </w:r>
      <w:r w:rsidR="00AC5514">
        <w:rPr>
          <w:sz w:val="26"/>
          <w:szCs w:val="26"/>
        </w:rPr>
        <w:t>«</w:t>
      </w:r>
      <w:r w:rsidR="00AC5514" w:rsidRPr="006716F9">
        <w:rPr>
          <w:sz w:val="26"/>
          <w:szCs w:val="26"/>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sidR="00AC5514">
        <w:rPr>
          <w:sz w:val="26"/>
          <w:szCs w:val="26"/>
        </w:rPr>
        <w:t>дельными видами юридических лиц»</w:t>
      </w:r>
      <w:r w:rsidR="00AC5514" w:rsidRPr="005212C3">
        <w:rPr>
          <w:sz w:val="26"/>
          <w:szCs w:val="26"/>
        </w:rPr>
        <w:t>.</w:t>
      </w:r>
    </w:p>
    <w:p w:rsidR="00AC5514" w:rsidRDefault="00AC5514" w:rsidP="00AC5514">
      <w:pPr>
        <w:widowControl w:val="0"/>
        <w:tabs>
          <w:tab w:val="left" w:pos="1134"/>
        </w:tabs>
        <w:ind w:firstLine="709"/>
        <w:jc w:val="both"/>
        <w:rPr>
          <w:sz w:val="26"/>
          <w:szCs w:val="26"/>
        </w:rPr>
      </w:pPr>
      <w:r w:rsidRPr="005212C3">
        <w:rPr>
          <w:sz w:val="26"/>
          <w:szCs w:val="26"/>
        </w:rPr>
        <w:lastRenderedPageBreak/>
        <w:t>Установлено, что в целях реализации настоя</w:t>
      </w:r>
      <w:r>
        <w:rPr>
          <w:sz w:val="26"/>
          <w:szCs w:val="26"/>
        </w:rPr>
        <w:t xml:space="preserve">щего постановления </w:t>
      </w:r>
      <w:r w:rsidRPr="007B4068">
        <w:rPr>
          <w:sz w:val="26"/>
          <w:szCs w:val="26"/>
        </w:rPr>
        <w:t xml:space="preserve">подтверждением происхождения </w:t>
      </w:r>
      <w:r>
        <w:rPr>
          <w:sz w:val="26"/>
          <w:szCs w:val="26"/>
        </w:rPr>
        <w:t>программного обеспечения:</w:t>
      </w:r>
    </w:p>
    <w:p w:rsidR="00AC5514" w:rsidRPr="00931242" w:rsidRDefault="00AC5514" w:rsidP="00AC5514">
      <w:pPr>
        <w:pStyle w:val="af9"/>
        <w:widowControl w:val="0"/>
        <w:numPr>
          <w:ilvl w:val="0"/>
          <w:numId w:val="49"/>
        </w:numPr>
        <w:tabs>
          <w:tab w:val="left" w:pos="1134"/>
        </w:tabs>
        <w:ind w:left="0" w:firstLine="709"/>
        <w:jc w:val="both"/>
        <w:rPr>
          <w:sz w:val="26"/>
          <w:szCs w:val="26"/>
        </w:rPr>
      </w:pPr>
      <w:r w:rsidRPr="00931242">
        <w:rPr>
          <w:sz w:val="26"/>
          <w:szCs w:val="26"/>
        </w:rPr>
        <w:t>из Российской Федерации является порядковый номер реестровой записи из единого реестра российских программ для электронных вычислительных машин и баз данных;</w:t>
      </w:r>
    </w:p>
    <w:p w:rsidR="00AC5514" w:rsidRPr="00931242" w:rsidRDefault="00AC5514" w:rsidP="00AC5514">
      <w:pPr>
        <w:pStyle w:val="af9"/>
        <w:widowControl w:val="0"/>
        <w:numPr>
          <w:ilvl w:val="0"/>
          <w:numId w:val="49"/>
        </w:numPr>
        <w:tabs>
          <w:tab w:val="left" w:pos="1134"/>
        </w:tabs>
        <w:ind w:left="0" w:firstLine="709"/>
        <w:jc w:val="both"/>
        <w:rPr>
          <w:sz w:val="26"/>
          <w:szCs w:val="26"/>
        </w:rPr>
      </w:pPr>
      <w:r w:rsidRPr="00931242">
        <w:t xml:space="preserve"> </w:t>
      </w:r>
      <w:r w:rsidRPr="00931242">
        <w:rPr>
          <w:sz w:val="26"/>
          <w:szCs w:val="26"/>
        </w:rPr>
        <w:t>из государств - членов Евразийского экономического союза, за исключением Российской Федераци</w:t>
      </w:r>
      <w:r>
        <w:rPr>
          <w:sz w:val="26"/>
          <w:szCs w:val="26"/>
        </w:rPr>
        <w:t>и,</w:t>
      </w:r>
      <w:r w:rsidRPr="00931242">
        <w:rPr>
          <w:sz w:val="26"/>
          <w:szCs w:val="26"/>
        </w:rPr>
        <w:t xml:space="preserve"> является порядковый номер реестровой записи из реестра евразийского программного обеспечения.</w:t>
      </w:r>
    </w:p>
    <w:p w:rsidR="00ED61D7" w:rsidRDefault="00ED61D7" w:rsidP="000241DE">
      <w:pPr>
        <w:widowControl w:val="0"/>
        <w:numPr>
          <w:ilvl w:val="0"/>
          <w:numId w:val="1"/>
        </w:numPr>
        <w:tabs>
          <w:tab w:val="left" w:pos="1134"/>
        </w:tabs>
        <w:ind w:left="0" w:firstLine="709"/>
        <w:jc w:val="both"/>
        <w:rPr>
          <w:bCs/>
          <w:sz w:val="26"/>
          <w:szCs w:val="26"/>
        </w:rPr>
      </w:pPr>
      <w:r w:rsidRPr="00ED61D7">
        <w:rPr>
          <w:b/>
          <w:bCs/>
          <w:sz w:val="26"/>
          <w:szCs w:val="26"/>
        </w:rPr>
        <w:t xml:space="preserve">Размер и порядок внесения денежных средств в качестве обеспечения заявок на участие в закупке, условия </w:t>
      </w:r>
      <w:r>
        <w:rPr>
          <w:b/>
          <w:bCs/>
          <w:sz w:val="26"/>
          <w:szCs w:val="26"/>
        </w:rPr>
        <w:t>независимой</w:t>
      </w:r>
      <w:r w:rsidRPr="00ED61D7">
        <w:rPr>
          <w:b/>
          <w:bCs/>
          <w:sz w:val="26"/>
          <w:szCs w:val="26"/>
        </w:rPr>
        <w:t xml:space="preserve"> гарантии</w:t>
      </w:r>
      <w:r>
        <w:rPr>
          <w:b/>
          <w:bCs/>
          <w:sz w:val="26"/>
          <w:szCs w:val="26"/>
        </w:rPr>
        <w:t xml:space="preserve">, </w:t>
      </w:r>
      <w:r w:rsidRPr="00ED61D7">
        <w:rPr>
          <w:b/>
          <w:bCs/>
          <w:sz w:val="26"/>
          <w:szCs w:val="26"/>
        </w:rPr>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w:t>
      </w:r>
      <w:r w:rsidRPr="00ED61D7">
        <w:rPr>
          <w:b/>
          <w:bCs/>
          <w:kern w:val="0"/>
          <w:sz w:val="26"/>
          <w:szCs w:val="26"/>
        </w:rPr>
        <w:t xml:space="preserve"> </w:t>
      </w:r>
      <w:r w:rsidRPr="00BD709B">
        <w:rPr>
          <w:b/>
          <w:bCs/>
          <w:kern w:val="0"/>
          <w:sz w:val="26"/>
          <w:szCs w:val="26"/>
        </w:rPr>
        <w:t>Федерального закона</w:t>
      </w:r>
      <w:r>
        <w:rPr>
          <w:b/>
          <w:bCs/>
          <w:kern w:val="0"/>
          <w:sz w:val="26"/>
          <w:szCs w:val="26"/>
        </w:rPr>
        <w:t xml:space="preserve"> № 44-ФЗ</w:t>
      </w:r>
      <w:r w:rsidRPr="00ED61D7">
        <w:rPr>
          <w:bCs/>
          <w:sz w:val="26"/>
          <w:szCs w:val="26"/>
        </w:rPr>
        <w:t>: в соответствии с частью 1 статьи 44 Федерального закона 44-ФЗ обеспечение заявок не установлено</w:t>
      </w:r>
      <w:r>
        <w:rPr>
          <w:bCs/>
          <w:sz w:val="26"/>
          <w:szCs w:val="26"/>
        </w:rPr>
        <w:t>.</w:t>
      </w:r>
    </w:p>
    <w:p w:rsidR="00ED61D7" w:rsidRPr="00F46C53" w:rsidRDefault="00F46C53" w:rsidP="00D844EA">
      <w:pPr>
        <w:widowControl w:val="0"/>
        <w:numPr>
          <w:ilvl w:val="0"/>
          <w:numId w:val="1"/>
        </w:numPr>
        <w:tabs>
          <w:tab w:val="left" w:pos="1134"/>
        </w:tabs>
        <w:ind w:left="0" w:firstLine="709"/>
        <w:jc w:val="both"/>
        <w:rPr>
          <w:bCs/>
          <w:sz w:val="26"/>
          <w:szCs w:val="26"/>
        </w:rPr>
      </w:pPr>
      <w:r w:rsidRPr="00F46C53">
        <w:rPr>
          <w:b/>
          <w:bCs/>
          <w:sz w:val="26"/>
          <w:szCs w:val="26"/>
        </w:rPr>
        <w:t>Размер обеспечения исполнения контракта, порядок предоставления такого обеспечения и требования к такому обеспечению</w:t>
      </w:r>
      <w:r>
        <w:rPr>
          <w:b/>
          <w:bCs/>
          <w:sz w:val="26"/>
          <w:szCs w:val="26"/>
        </w:rPr>
        <w:t xml:space="preserve">: </w:t>
      </w:r>
      <w:r w:rsidRPr="00F46C53">
        <w:rPr>
          <w:bCs/>
          <w:sz w:val="26"/>
          <w:szCs w:val="26"/>
        </w:rPr>
        <w:t xml:space="preserve">в соответствии с частью </w:t>
      </w:r>
      <w:r>
        <w:rPr>
          <w:bCs/>
          <w:sz w:val="26"/>
          <w:szCs w:val="26"/>
        </w:rPr>
        <w:t xml:space="preserve">2 </w:t>
      </w:r>
      <w:r w:rsidRPr="00F46C53">
        <w:rPr>
          <w:bCs/>
          <w:sz w:val="26"/>
          <w:szCs w:val="26"/>
        </w:rPr>
        <w:t xml:space="preserve">статьи </w:t>
      </w:r>
      <w:r>
        <w:rPr>
          <w:bCs/>
          <w:sz w:val="26"/>
          <w:szCs w:val="26"/>
        </w:rPr>
        <w:t>96</w:t>
      </w:r>
      <w:r w:rsidRPr="00F46C53">
        <w:rPr>
          <w:bCs/>
          <w:sz w:val="26"/>
          <w:szCs w:val="26"/>
        </w:rPr>
        <w:t xml:space="preserve"> Федерального закона 44-ФЗ обеспечение </w:t>
      </w:r>
      <w:r>
        <w:rPr>
          <w:bCs/>
          <w:sz w:val="26"/>
          <w:szCs w:val="26"/>
        </w:rPr>
        <w:t>контракта</w:t>
      </w:r>
      <w:r w:rsidRPr="00F46C53">
        <w:rPr>
          <w:bCs/>
          <w:sz w:val="26"/>
          <w:szCs w:val="26"/>
        </w:rPr>
        <w:t xml:space="preserve"> не установлено</w:t>
      </w:r>
    </w:p>
    <w:p w:rsidR="00F46C53" w:rsidRPr="00F46C53" w:rsidRDefault="00F46C53" w:rsidP="00D844EA">
      <w:pPr>
        <w:pStyle w:val="af9"/>
        <w:widowControl w:val="0"/>
        <w:numPr>
          <w:ilvl w:val="0"/>
          <w:numId w:val="1"/>
        </w:numPr>
        <w:tabs>
          <w:tab w:val="left" w:pos="1134"/>
        </w:tabs>
        <w:ind w:left="0" w:firstLine="709"/>
        <w:jc w:val="both"/>
        <w:rPr>
          <w:bCs/>
          <w:sz w:val="26"/>
          <w:szCs w:val="26"/>
        </w:rPr>
      </w:pPr>
      <w:r w:rsidRPr="00F46C53">
        <w:rPr>
          <w:b/>
          <w:bCs/>
          <w:kern w:val="28"/>
          <w:sz w:val="26"/>
          <w:szCs w:val="26"/>
        </w:rPr>
        <w:t>Размер обеспечения гарантийных обязательств, порядок предоставления такого обеспечения и требования к такому обеспечению</w:t>
      </w:r>
      <w:r w:rsidRPr="00F46C53">
        <w:rPr>
          <w:bCs/>
          <w:kern w:val="28"/>
          <w:sz w:val="26"/>
          <w:szCs w:val="26"/>
        </w:rPr>
        <w:t>: в соответствии с частью 2.2. статьи 96 Федерального закона 44-ФЗ обеспечение гарантийных обязательств не установлено.</w:t>
      </w:r>
    </w:p>
    <w:p w:rsidR="00F46C53" w:rsidRDefault="00F46C53" w:rsidP="00D844EA">
      <w:pPr>
        <w:pStyle w:val="af9"/>
        <w:widowControl w:val="0"/>
        <w:numPr>
          <w:ilvl w:val="0"/>
          <w:numId w:val="1"/>
        </w:numPr>
        <w:tabs>
          <w:tab w:val="left" w:pos="1134"/>
        </w:tabs>
        <w:ind w:left="0" w:firstLine="709"/>
        <w:jc w:val="both"/>
        <w:rPr>
          <w:bCs/>
          <w:sz w:val="26"/>
          <w:szCs w:val="26"/>
        </w:rPr>
      </w:pPr>
      <w:r w:rsidRPr="00F46C53">
        <w:rPr>
          <w:b/>
          <w:bCs/>
          <w:sz w:val="26"/>
          <w:szCs w:val="26"/>
        </w:rPr>
        <w:t>Банковское сопровождение контракта в соответствии со статьей 35 Федерального закона № 44-ФЗ</w:t>
      </w:r>
      <w:r w:rsidRPr="00F46C53">
        <w:rPr>
          <w:bCs/>
          <w:sz w:val="26"/>
          <w:szCs w:val="26"/>
        </w:rPr>
        <w:t>: не осуществляется</w:t>
      </w:r>
      <w:r>
        <w:rPr>
          <w:bCs/>
          <w:sz w:val="26"/>
          <w:szCs w:val="26"/>
        </w:rPr>
        <w:t>.</w:t>
      </w:r>
    </w:p>
    <w:p w:rsidR="00A12FEF" w:rsidRPr="005E2E94" w:rsidRDefault="00F46C53" w:rsidP="00D844EA">
      <w:pPr>
        <w:pStyle w:val="af9"/>
        <w:widowControl w:val="0"/>
        <w:numPr>
          <w:ilvl w:val="0"/>
          <w:numId w:val="1"/>
        </w:numPr>
        <w:tabs>
          <w:tab w:val="left" w:pos="1134"/>
        </w:tabs>
        <w:ind w:left="0" w:firstLine="709"/>
        <w:jc w:val="both"/>
        <w:rPr>
          <w:bCs/>
          <w:sz w:val="26"/>
          <w:szCs w:val="26"/>
        </w:rPr>
      </w:pPr>
      <w:r w:rsidRPr="00A12FEF">
        <w:rPr>
          <w:b/>
          <w:bCs/>
          <w:sz w:val="26"/>
          <w:szCs w:val="26"/>
        </w:rPr>
        <w:t xml:space="preserve"> </w:t>
      </w:r>
      <w:r w:rsidR="00A12FEF" w:rsidRPr="005E2E94">
        <w:rPr>
          <w:b/>
          <w:bCs/>
          <w:sz w:val="26"/>
          <w:szCs w:val="26"/>
        </w:rPr>
        <w:t>Информация о возможности одностороннего отказа от исполнения контракта в соответствии с положениями статьи 95 Федерального закона № 44-ФЗ</w:t>
      </w:r>
      <w:r w:rsidR="00A12FEF" w:rsidRPr="005E2E94">
        <w:rPr>
          <w:bCs/>
          <w:sz w:val="26"/>
          <w:szCs w:val="26"/>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если отступления Исполнителя при </w:t>
      </w:r>
      <w:r w:rsidR="000241DE">
        <w:rPr>
          <w:bCs/>
          <w:sz w:val="26"/>
          <w:szCs w:val="26"/>
        </w:rPr>
        <w:t>оказании услуг</w:t>
      </w:r>
      <w:r w:rsidR="00A12FEF" w:rsidRPr="005E2E94">
        <w:rPr>
          <w:bCs/>
          <w:sz w:val="26"/>
          <w:szCs w:val="26"/>
        </w:rPr>
        <w:t xml:space="preserve"> от условий Контракта или иные недостатки результата </w:t>
      </w:r>
      <w:r w:rsidR="000241DE">
        <w:rPr>
          <w:bCs/>
          <w:sz w:val="26"/>
          <w:szCs w:val="26"/>
        </w:rPr>
        <w:t>оказания услуг</w:t>
      </w:r>
      <w:r w:rsidR="00A12FEF" w:rsidRPr="005E2E94">
        <w:rPr>
          <w:bCs/>
          <w:sz w:val="26"/>
          <w:szCs w:val="26"/>
        </w:rPr>
        <w:t xml:space="preserve"> в установленный Заказчиком разумный срок не были устранены либо являются существенными и неустранимыми (пункт 3 статьи 723 Гражданского кодекса Российской Федерации).</w:t>
      </w:r>
    </w:p>
    <w:p w:rsidR="00A12FEF" w:rsidRPr="005E2E94" w:rsidRDefault="00A12FEF" w:rsidP="00D844EA">
      <w:pPr>
        <w:pStyle w:val="af9"/>
        <w:widowControl w:val="0"/>
        <w:tabs>
          <w:tab w:val="left" w:pos="1134"/>
        </w:tabs>
        <w:ind w:left="0" w:firstLine="709"/>
        <w:jc w:val="both"/>
        <w:rPr>
          <w:bCs/>
          <w:sz w:val="26"/>
          <w:szCs w:val="26"/>
        </w:rPr>
      </w:pPr>
      <w:r w:rsidRPr="005E2E94">
        <w:rPr>
          <w:bCs/>
          <w:sz w:val="26"/>
          <w:szCs w:val="26"/>
        </w:rPr>
        <w:t xml:space="preserve">Заказчик вправе провести экспертизу </w:t>
      </w:r>
      <w:r w:rsidR="00740609">
        <w:rPr>
          <w:bCs/>
          <w:sz w:val="26"/>
          <w:szCs w:val="26"/>
        </w:rPr>
        <w:t xml:space="preserve">оказанных </w:t>
      </w:r>
      <w:r w:rsidR="000241DE">
        <w:rPr>
          <w:bCs/>
          <w:sz w:val="26"/>
          <w:szCs w:val="26"/>
        </w:rPr>
        <w:t>услуг</w:t>
      </w:r>
      <w:r w:rsidRPr="005E2E94">
        <w:rPr>
          <w:bCs/>
          <w:sz w:val="26"/>
          <w:szCs w:val="26"/>
        </w:rPr>
        <w:t xml:space="preserve"> с привлечением экспертов, экспертных организаций до принятия решения об одностороннем отказе от исполнения</w:t>
      </w:r>
      <w:r w:rsidR="00362E75">
        <w:rPr>
          <w:bCs/>
          <w:sz w:val="26"/>
          <w:szCs w:val="26"/>
        </w:rPr>
        <w:t xml:space="preserve"> контракта</w:t>
      </w:r>
      <w:r w:rsidRPr="005E2E94">
        <w:rPr>
          <w:bCs/>
          <w:sz w:val="26"/>
          <w:szCs w:val="26"/>
        </w:rPr>
        <w:t xml:space="preserve">. В этом случае решение об одностороннем отказе от исполнения контракта может быть принято Заказчиком только при условии, что по результатам экспертизы </w:t>
      </w:r>
      <w:r w:rsidR="00740609">
        <w:rPr>
          <w:bCs/>
          <w:sz w:val="26"/>
          <w:szCs w:val="26"/>
        </w:rPr>
        <w:t>оказанной услуги</w:t>
      </w:r>
      <w:r w:rsidRPr="005E2E94">
        <w:rPr>
          <w:bCs/>
          <w:sz w:val="26"/>
          <w:szCs w:val="26"/>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362E75" w:rsidRDefault="00A12FEF" w:rsidP="00D844EA">
      <w:pPr>
        <w:pStyle w:val="af9"/>
        <w:widowControl w:val="0"/>
        <w:tabs>
          <w:tab w:val="left" w:pos="1134"/>
        </w:tabs>
        <w:ind w:left="0" w:firstLine="709"/>
        <w:jc w:val="both"/>
        <w:rPr>
          <w:bCs/>
          <w:sz w:val="26"/>
          <w:szCs w:val="26"/>
        </w:rPr>
      </w:pPr>
      <w:r w:rsidRPr="005E2E94">
        <w:rPr>
          <w:bCs/>
          <w:sz w:val="26"/>
          <w:szCs w:val="26"/>
        </w:rPr>
        <w:t>Заказчик обязан принять решение об одностороннем</w:t>
      </w:r>
      <w:r w:rsidRPr="00A12FEF">
        <w:rPr>
          <w:bCs/>
          <w:sz w:val="26"/>
          <w:szCs w:val="26"/>
        </w:rPr>
        <w:t xml:space="preserve"> отказе от исполнения контракта, если в ходе исполнения контракта установлено, что </w:t>
      </w:r>
    </w:p>
    <w:p w:rsidR="00362E75" w:rsidRPr="00362E75" w:rsidRDefault="00362E75" w:rsidP="00D844EA">
      <w:pPr>
        <w:pStyle w:val="af9"/>
        <w:widowControl w:val="0"/>
        <w:tabs>
          <w:tab w:val="left" w:pos="1134"/>
        </w:tabs>
        <w:ind w:left="0" w:firstLine="709"/>
        <w:jc w:val="both"/>
        <w:rPr>
          <w:bCs/>
          <w:sz w:val="26"/>
          <w:szCs w:val="26"/>
        </w:rPr>
      </w:pPr>
      <w:r w:rsidRPr="00362E75">
        <w:rPr>
          <w:bCs/>
          <w:sz w:val="26"/>
          <w:szCs w:val="26"/>
        </w:rPr>
        <w:t>1)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статьи 31 Федерального закона № 44-ФЗ);</w:t>
      </w:r>
    </w:p>
    <w:p w:rsidR="00A12FEF" w:rsidRPr="00A12FEF" w:rsidRDefault="00362E75" w:rsidP="00D844EA">
      <w:pPr>
        <w:pStyle w:val="af9"/>
        <w:widowControl w:val="0"/>
        <w:tabs>
          <w:tab w:val="left" w:pos="1134"/>
        </w:tabs>
        <w:ind w:left="0" w:firstLine="709"/>
        <w:jc w:val="both"/>
        <w:rPr>
          <w:bCs/>
          <w:sz w:val="26"/>
          <w:szCs w:val="26"/>
        </w:rPr>
      </w:pPr>
      <w:r w:rsidRPr="00362E75">
        <w:rPr>
          <w:bCs/>
          <w:sz w:val="26"/>
          <w:szCs w:val="26"/>
        </w:rPr>
        <w:t>2) при определении исполнителя исполнитель представил недостоверную информацию о своем соответствии требованиям, указанным выше (в подпункте 1</w:t>
      </w:r>
      <w:r w:rsidR="00714E9A">
        <w:rPr>
          <w:bCs/>
          <w:sz w:val="26"/>
          <w:szCs w:val="26"/>
        </w:rPr>
        <w:t>)</w:t>
      </w:r>
      <w:r w:rsidRPr="00362E75">
        <w:rPr>
          <w:bCs/>
          <w:sz w:val="26"/>
          <w:szCs w:val="26"/>
        </w:rPr>
        <w:t>), что позволило ему стать победителем определения исполнителя</w:t>
      </w:r>
      <w:r>
        <w:rPr>
          <w:bCs/>
          <w:sz w:val="26"/>
          <w:szCs w:val="26"/>
        </w:rPr>
        <w:t xml:space="preserve">. </w:t>
      </w:r>
    </w:p>
    <w:p w:rsidR="00A12FEF" w:rsidRPr="00A12FEF" w:rsidRDefault="00A12FEF" w:rsidP="00D844EA">
      <w:pPr>
        <w:pStyle w:val="af9"/>
        <w:widowControl w:val="0"/>
        <w:tabs>
          <w:tab w:val="left" w:pos="1134"/>
        </w:tabs>
        <w:ind w:left="0" w:firstLine="709"/>
        <w:jc w:val="both"/>
        <w:rPr>
          <w:bCs/>
          <w:sz w:val="26"/>
          <w:szCs w:val="26"/>
        </w:rPr>
      </w:pPr>
      <w:r w:rsidRPr="00A12FEF">
        <w:rPr>
          <w:bCs/>
          <w:sz w:val="26"/>
          <w:szCs w:val="26"/>
        </w:rPr>
        <w:lastRenderedPageBreak/>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46C53" w:rsidRDefault="00A12FEF" w:rsidP="00D844EA">
      <w:pPr>
        <w:pStyle w:val="af9"/>
        <w:widowControl w:val="0"/>
        <w:tabs>
          <w:tab w:val="left" w:pos="1134"/>
        </w:tabs>
        <w:ind w:left="0" w:firstLine="709"/>
        <w:jc w:val="both"/>
        <w:rPr>
          <w:bCs/>
          <w:sz w:val="26"/>
          <w:szCs w:val="26"/>
        </w:rPr>
      </w:pPr>
      <w:r w:rsidRPr="00A12FEF">
        <w:rPr>
          <w:bCs/>
          <w:sz w:val="26"/>
          <w:szCs w:val="26"/>
        </w:rPr>
        <w:t>Односторонний отказ от исполнения контракта возможен при условии соблюдения положений статьи 95 Федерального закона № 44-ФЗ</w:t>
      </w:r>
      <w:r>
        <w:rPr>
          <w:bCs/>
          <w:sz w:val="26"/>
          <w:szCs w:val="26"/>
        </w:rPr>
        <w:t>.</w:t>
      </w:r>
    </w:p>
    <w:p w:rsidR="00296E4A" w:rsidRPr="009D0DB5" w:rsidRDefault="00296E4A" w:rsidP="00296E4A">
      <w:pPr>
        <w:widowControl w:val="0"/>
        <w:numPr>
          <w:ilvl w:val="0"/>
          <w:numId w:val="1"/>
        </w:numPr>
        <w:tabs>
          <w:tab w:val="left" w:pos="1134"/>
        </w:tabs>
        <w:ind w:left="0" w:firstLine="709"/>
        <w:jc w:val="both"/>
        <w:rPr>
          <w:bCs/>
          <w:sz w:val="26"/>
          <w:szCs w:val="26"/>
        </w:rPr>
      </w:pPr>
      <w:r w:rsidRPr="00A60B38">
        <w:rPr>
          <w:b/>
          <w:bCs/>
          <w:sz w:val="26"/>
          <w:szCs w:val="26"/>
        </w:rPr>
        <w:t>  </w:t>
      </w:r>
      <w:r w:rsidRPr="00444E8B">
        <w:rPr>
          <w:b/>
          <w:bCs/>
          <w:sz w:val="26"/>
          <w:szCs w:val="26"/>
        </w:rPr>
        <w:t xml:space="preserve">Дата и время окончания срока подачи заявок на участие в закупке </w:t>
      </w:r>
      <w:r w:rsidRPr="00444E8B">
        <w:rPr>
          <w:bCs/>
          <w:sz w:val="26"/>
          <w:szCs w:val="26"/>
        </w:rPr>
        <w:t>указаны в извещении в электронной форме</w:t>
      </w:r>
      <w:r w:rsidRPr="009D0DB5">
        <w:rPr>
          <w:bCs/>
          <w:sz w:val="26"/>
          <w:szCs w:val="26"/>
        </w:rPr>
        <w:t>.</w:t>
      </w:r>
      <w:r w:rsidRPr="009D0DB5">
        <w:rPr>
          <w:b/>
          <w:bCs/>
          <w:sz w:val="26"/>
          <w:szCs w:val="26"/>
        </w:rPr>
        <w:t xml:space="preserve"> </w:t>
      </w:r>
    </w:p>
    <w:p w:rsidR="00296E4A" w:rsidRDefault="00296E4A" w:rsidP="00296E4A">
      <w:pPr>
        <w:widowControl w:val="0"/>
        <w:numPr>
          <w:ilvl w:val="0"/>
          <w:numId w:val="1"/>
        </w:numPr>
        <w:tabs>
          <w:tab w:val="left" w:pos="1134"/>
        </w:tabs>
        <w:ind w:left="0" w:firstLine="709"/>
        <w:jc w:val="both"/>
        <w:rPr>
          <w:bCs/>
          <w:sz w:val="26"/>
          <w:szCs w:val="26"/>
        </w:rPr>
      </w:pPr>
      <w:r w:rsidRPr="009D0DB5">
        <w:rPr>
          <w:b/>
          <w:bCs/>
          <w:sz w:val="26"/>
          <w:szCs w:val="26"/>
        </w:rPr>
        <w:t xml:space="preserve">Дата подведения итогов определения исполнителя: </w:t>
      </w:r>
      <w:r w:rsidRPr="00444E8B">
        <w:rPr>
          <w:bCs/>
          <w:sz w:val="26"/>
          <w:szCs w:val="26"/>
        </w:rPr>
        <w:t>указана в извещении в электронной форме.</w:t>
      </w:r>
    </w:p>
    <w:p w:rsidR="00296E4A" w:rsidRPr="00444E8B" w:rsidRDefault="00296E4A" w:rsidP="00296E4A">
      <w:pPr>
        <w:widowControl w:val="0"/>
        <w:numPr>
          <w:ilvl w:val="0"/>
          <w:numId w:val="1"/>
        </w:numPr>
        <w:tabs>
          <w:tab w:val="left" w:pos="1134"/>
        </w:tabs>
        <w:ind w:left="0" w:firstLine="709"/>
        <w:jc w:val="both"/>
        <w:rPr>
          <w:bCs/>
          <w:sz w:val="26"/>
          <w:szCs w:val="26"/>
        </w:rPr>
      </w:pPr>
      <w:r w:rsidRPr="00444E8B">
        <w:rPr>
          <w:b/>
          <w:bCs/>
          <w:sz w:val="26"/>
          <w:szCs w:val="26"/>
        </w:rPr>
        <w:t>Дата проведения процедуры подачи предложений о сумме цен единиц товара, работы</w:t>
      </w:r>
      <w:r w:rsidRPr="00444E8B">
        <w:rPr>
          <w:bCs/>
          <w:sz w:val="26"/>
          <w:szCs w:val="26"/>
        </w:rPr>
        <w:t xml:space="preserve"> указана в извещении в электронной форме.</w:t>
      </w:r>
    </w:p>
    <w:p w:rsidR="00296E4A" w:rsidRPr="008E5A7C" w:rsidRDefault="00296E4A" w:rsidP="00296E4A">
      <w:pPr>
        <w:widowControl w:val="0"/>
        <w:tabs>
          <w:tab w:val="left" w:pos="1134"/>
        </w:tabs>
        <w:ind w:firstLine="709"/>
        <w:jc w:val="both"/>
        <w:rPr>
          <w:bCs/>
          <w:sz w:val="26"/>
          <w:szCs w:val="26"/>
        </w:rPr>
      </w:pPr>
      <w:r w:rsidRPr="00444E8B">
        <w:rPr>
          <w:b/>
          <w:bCs/>
          <w:sz w:val="26"/>
          <w:szCs w:val="26"/>
        </w:rPr>
        <w:t>Внимание!</w:t>
      </w:r>
      <w:r w:rsidRPr="00444E8B">
        <w:rPr>
          <w:bCs/>
          <w:sz w:val="26"/>
          <w:szCs w:val="26"/>
        </w:rPr>
        <w:t xml:space="preserve"> Заказчик предупреждает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(статья 14.32 КоАП РФ и статья 178 УК РФ).</w:t>
      </w:r>
    </w:p>
    <w:p w:rsidR="00296E4A" w:rsidRPr="00A60B38" w:rsidRDefault="00296E4A" w:rsidP="00296E4A">
      <w:pPr>
        <w:widowControl w:val="0"/>
        <w:tabs>
          <w:tab w:val="left" w:pos="1134"/>
        </w:tabs>
        <w:jc w:val="both"/>
        <w:rPr>
          <w:sz w:val="26"/>
          <w:szCs w:val="26"/>
        </w:rPr>
      </w:pPr>
    </w:p>
    <w:p w:rsidR="00CD0E1E" w:rsidRPr="008E37AB" w:rsidRDefault="00CD0E1E" w:rsidP="00560E7D">
      <w:pPr>
        <w:widowControl w:val="0"/>
        <w:tabs>
          <w:tab w:val="left" w:pos="1134"/>
        </w:tabs>
        <w:ind w:left="426" w:firstLine="709"/>
        <w:jc w:val="both"/>
        <w:rPr>
          <w:sz w:val="26"/>
          <w:szCs w:val="26"/>
        </w:rPr>
      </w:pPr>
    </w:p>
    <w:p w:rsidR="00CD0E1E" w:rsidRPr="00A60B38" w:rsidRDefault="00CD0E1E" w:rsidP="00CD0E1E">
      <w:pPr>
        <w:widowControl w:val="0"/>
        <w:tabs>
          <w:tab w:val="left" w:pos="1134"/>
        </w:tabs>
        <w:jc w:val="both"/>
        <w:rPr>
          <w:sz w:val="26"/>
          <w:szCs w:val="26"/>
        </w:rPr>
      </w:pPr>
    </w:p>
    <w:p w:rsidR="00CD0E1E" w:rsidRPr="00A60B38" w:rsidRDefault="00CD0E1E" w:rsidP="00CD0E1E">
      <w:pPr>
        <w:widowControl w:val="0"/>
        <w:tabs>
          <w:tab w:val="left" w:pos="1134"/>
        </w:tabs>
        <w:jc w:val="both"/>
        <w:rPr>
          <w:sz w:val="26"/>
          <w:szCs w:val="26"/>
        </w:rPr>
      </w:pPr>
    </w:p>
    <w:p w:rsidR="00CD0E1E" w:rsidRPr="00A60B38" w:rsidRDefault="00CD0E1E" w:rsidP="00CD0E1E">
      <w:pPr>
        <w:widowControl w:val="0"/>
        <w:tabs>
          <w:tab w:val="left" w:pos="1134"/>
        </w:tabs>
        <w:jc w:val="both"/>
        <w:rPr>
          <w:kern w:val="0"/>
          <w:sz w:val="26"/>
          <w:szCs w:val="26"/>
        </w:rPr>
      </w:pPr>
      <w:r w:rsidRPr="00A60B38">
        <w:rPr>
          <w:kern w:val="0"/>
          <w:sz w:val="26"/>
          <w:szCs w:val="26"/>
        </w:rPr>
        <w:t xml:space="preserve">Контрактный управляющий </w:t>
      </w:r>
    </w:p>
    <w:p w:rsidR="00CD0E1E" w:rsidRPr="00A60B38" w:rsidRDefault="00CD0E1E" w:rsidP="00CD0E1E">
      <w:pPr>
        <w:widowControl w:val="0"/>
        <w:tabs>
          <w:tab w:val="left" w:pos="1134"/>
        </w:tabs>
        <w:jc w:val="both"/>
        <w:rPr>
          <w:kern w:val="0"/>
          <w:sz w:val="26"/>
          <w:szCs w:val="26"/>
        </w:rPr>
      </w:pPr>
      <w:r w:rsidRPr="00A60B38">
        <w:rPr>
          <w:kern w:val="0"/>
          <w:sz w:val="26"/>
          <w:szCs w:val="26"/>
        </w:rPr>
        <w:t>Контрольно-счетной палаты</w:t>
      </w:r>
    </w:p>
    <w:p w:rsidR="00E32C81" w:rsidRDefault="00CD0E1E" w:rsidP="00FC026C">
      <w:pPr>
        <w:widowControl w:val="0"/>
        <w:tabs>
          <w:tab w:val="left" w:pos="1134"/>
        </w:tabs>
        <w:jc w:val="both"/>
        <w:rPr>
          <w:kern w:val="0"/>
          <w:sz w:val="26"/>
          <w:szCs w:val="26"/>
        </w:rPr>
      </w:pPr>
      <w:r w:rsidRPr="00A60B38">
        <w:rPr>
          <w:kern w:val="0"/>
          <w:sz w:val="26"/>
          <w:szCs w:val="26"/>
        </w:rPr>
        <w:t>города Севастополя</w:t>
      </w:r>
      <w:r w:rsidRPr="00A60B38">
        <w:rPr>
          <w:kern w:val="0"/>
          <w:sz w:val="26"/>
          <w:szCs w:val="26"/>
        </w:rPr>
        <w:tab/>
      </w:r>
      <w:r w:rsidRPr="00A60B38">
        <w:rPr>
          <w:kern w:val="0"/>
          <w:sz w:val="26"/>
          <w:szCs w:val="26"/>
        </w:rPr>
        <w:tab/>
      </w:r>
      <w:r w:rsidRPr="00A60B38">
        <w:rPr>
          <w:kern w:val="0"/>
          <w:sz w:val="26"/>
          <w:szCs w:val="26"/>
        </w:rPr>
        <w:tab/>
      </w:r>
      <w:r w:rsidRPr="00A60B38">
        <w:rPr>
          <w:kern w:val="0"/>
          <w:sz w:val="26"/>
          <w:szCs w:val="26"/>
        </w:rPr>
        <w:tab/>
      </w:r>
      <w:r w:rsidRPr="00A60B38">
        <w:rPr>
          <w:kern w:val="0"/>
          <w:sz w:val="26"/>
          <w:szCs w:val="26"/>
        </w:rPr>
        <w:tab/>
      </w:r>
      <w:r w:rsidRPr="00A60B38">
        <w:rPr>
          <w:kern w:val="0"/>
          <w:sz w:val="26"/>
          <w:szCs w:val="26"/>
        </w:rPr>
        <w:tab/>
      </w:r>
      <w:r w:rsidR="00A60B38">
        <w:rPr>
          <w:kern w:val="0"/>
          <w:sz w:val="26"/>
          <w:szCs w:val="26"/>
        </w:rPr>
        <w:t xml:space="preserve"> </w:t>
      </w:r>
      <w:r w:rsidRPr="00A60B38">
        <w:rPr>
          <w:kern w:val="0"/>
          <w:sz w:val="26"/>
          <w:szCs w:val="26"/>
        </w:rPr>
        <w:t xml:space="preserve">        </w:t>
      </w:r>
      <w:r w:rsidR="004E7FFE">
        <w:rPr>
          <w:kern w:val="0"/>
          <w:sz w:val="26"/>
          <w:szCs w:val="26"/>
        </w:rPr>
        <w:t xml:space="preserve">        </w:t>
      </w:r>
      <w:r w:rsidRPr="00A60B38">
        <w:rPr>
          <w:kern w:val="0"/>
          <w:sz w:val="26"/>
          <w:szCs w:val="26"/>
        </w:rPr>
        <w:t xml:space="preserve">  Е.А. Назаренко</w:t>
      </w:r>
    </w:p>
    <w:p w:rsidR="001F46D7" w:rsidRPr="00A60B38" w:rsidRDefault="001F46D7" w:rsidP="00FC026C">
      <w:pPr>
        <w:autoSpaceDE w:val="0"/>
        <w:autoSpaceDN w:val="0"/>
        <w:adjustRightInd w:val="0"/>
        <w:ind w:firstLine="539"/>
        <w:jc w:val="right"/>
        <w:rPr>
          <w:kern w:val="0"/>
          <w:sz w:val="26"/>
          <w:szCs w:val="26"/>
        </w:rPr>
      </w:pPr>
      <w:bookmarkStart w:id="1" w:name="Par27"/>
      <w:bookmarkEnd w:id="1"/>
    </w:p>
    <w:sectPr w:rsidR="001F46D7" w:rsidRPr="00A60B38" w:rsidSect="000241DE">
      <w:headerReference w:type="even" r:id="rId13"/>
      <w:headerReference w:type="default" r:id="rId14"/>
      <w:pgSz w:w="11906" w:h="16838" w:code="9"/>
      <w:pgMar w:top="1276" w:right="424" w:bottom="993"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D3E" w:rsidRDefault="009F3D3E">
      <w:r>
        <w:separator/>
      </w:r>
    </w:p>
  </w:endnote>
  <w:endnote w:type="continuationSeparator" w:id="0">
    <w:p w:rsidR="009F3D3E" w:rsidRDefault="009F3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D3E" w:rsidRDefault="009F3D3E">
      <w:r>
        <w:separator/>
      </w:r>
    </w:p>
  </w:footnote>
  <w:footnote w:type="continuationSeparator" w:id="0">
    <w:p w:rsidR="009F3D3E" w:rsidRDefault="009F3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13" w:rsidRDefault="00070113" w:rsidP="001474C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70113" w:rsidRDefault="0007011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13" w:rsidRPr="00293D58" w:rsidRDefault="00070113" w:rsidP="001474C7">
    <w:pPr>
      <w:pStyle w:val="a7"/>
      <w:framePr w:wrap="around" w:vAnchor="text" w:hAnchor="margin" w:xAlign="center" w:y="1"/>
      <w:rPr>
        <w:rStyle w:val="a9"/>
        <w:sz w:val="24"/>
        <w:szCs w:val="24"/>
      </w:rPr>
    </w:pPr>
    <w:r w:rsidRPr="00293D58">
      <w:rPr>
        <w:rStyle w:val="a9"/>
        <w:sz w:val="24"/>
        <w:szCs w:val="24"/>
      </w:rPr>
      <w:fldChar w:fldCharType="begin"/>
    </w:r>
    <w:r w:rsidRPr="00293D58">
      <w:rPr>
        <w:rStyle w:val="a9"/>
        <w:sz w:val="24"/>
        <w:szCs w:val="24"/>
      </w:rPr>
      <w:instrText xml:space="preserve">PAGE  </w:instrText>
    </w:r>
    <w:r w:rsidRPr="00293D58">
      <w:rPr>
        <w:rStyle w:val="a9"/>
        <w:sz w:val="24"/>
        <w:szCs w:val="24"/>
      </w:rPr>
      <w:fldChar w:fldCharType="separate"/>
    </w:r>
    <w:r w:rsidR="00DB4079">
      <w:rPr>
        <w:rStyle w:val="a9"/>
        <w:noProof/>
        <w:sz w:val="24"/>
        <w:szCs w:val="24"/>
      </w:rPr>
      <w:t>5</w:t>
    </w:r>
    <w:r w:rsidRPr="00293D58">
      <w:rPr>
        <w:rStyle w:val="a9"/>
        <w:sz w:val="24"/>
        <w:szCs w:val="24"/>
      </w:rPr>
      <w:fldChar w:fldCharType="end"/>
    </w:r>
  </w:p>
  <w:p w:rsidR="00070113" w:rsidRDefault="0007011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abstractNum w:abstractNumId="5">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6">
    <w:nsid w:val="015671A2"/>
    <w:multiLevelType w:val="hybridMultilevel"/>
    <w:tmpl w:val="548E56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16E1180"/>
    <w:multiLevelType w:val="hybridMultilevel"/>
    <w:tmpl w:val="0A662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131B26"/>
    <w:multiLevelType w:val="hybridMultilevel"/>
    <w:tmpl w:val="D0F01DB0"/>
    <w:lvl w:ilvl="0" w:tplc="1E18C958">
      <w:start w:val="1"/>
      <w:numFmt w:val="decimal"/>
      <w:suff w:val="space"/>
      <w:lvlText w:val="%1."/>
      <w:lvlJc w:val="left"/>
      <w:pPr>
        <w:ind w:left="502"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71E484C"/>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10">
    <w:nsid w:val="0E580101"/>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1DF412D"/>
    <w:multiLevelType w:val="multilevel"/>
    <w:tmpl w:val="0419001F"/>
    <w:lvl w:ilvl="0">
      <w:start w:val="1"/>
      <w:numFmt w:val="decimal"/>
      <w:lvlText w:val="%1."/>
      <w:lvlJc w:val="left"/>
      <w:pPr>
        <w:ind w:left="1352" w:hanging="360"/>
      </w:pPr>
    </w:lvl>
    <w:lvl w:ilvl="1">
      <w:start w:val="1"/>
      <w:numFmt w:val="decimal"/>
      <w:lvlText w:val="%1.%2."/>
      <w:lvlJc w:val="left"/>
      <w:pPr>
        <w:ind w:left="1784" w:hanging="432"/>
      </w:pPr>
    </w:lvl>
    <w:lvl w:ilvl="2">
      <w:start w:val="1"/>
      <w:numFmt w:val="decimal"/>
      <w:lvlText w:val="%1.%2.%3."/>
      <w:lvlJc w:val="left"/>
      <w:pPr>
        <w:ind w:left="1496" w:hanging="504"/>
      </w:pPr>
    </w:lvl>
    <w:lvl w:ilvl="3">
      <w:start w:val="1"/>
      <w:numFmt w:val="decimal"/>
      <w:lvlText w:val="%1.%2.%3.%4."/>
      <w:lvlJc w:val="left"/>
      <w:pPr>
        <w:ind w:left="2720" w:hanging="648"/>
      </w:p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12">
    <w:nsid w:val="1C396B3D"/>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1D893AEA"/>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DC83B1D"/>
    <w:multiLevelType w:val="hybridMultilevel"/>
    <w:tmpl w:val="D9D8F5CA"/>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DFE4E75"/>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0E520EB"/>
    <w:multiLevelType w:val="hybridMultilevel"/>
    <w:tmpl w:val="121C296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1DB0DAB"/>
    <w:multiLevelType w:val="hybridMultilevel"/>
    <w:tmpl w:val="D0F01DB0"/>
    <w:lvl w:ilvl="0" w:tplc="1E18C958">
      <w:start w:val="1"/>
      <w:numFmt w:val="decimal"/>
      <w:suff w:val="space"/>
      <w:lvlText w:val="%1."/>
      <w:lvlJc w:val="left"/>
      <w:pPr>
        <w:ind w:left="644"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5AC6AB2"/>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19">
    <w:nsid w:val="294B5D9A"/>
    <w:multiLevelType w:val="hybridMultilevel"/>
    <w:tmpl w:val="BEB85120"/>
    <w:lvl w:ilvl="0" w:tplc="0419000F">
      <w:start w:val="1"/>
      <w:numFmt w:val="decimal"/>
      <w:lvlText w:val="%1."/>
      <w:lvlJc w:val="left"/>
      <w:pPr>
        <w:ind w:left="644"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9D21A6C"/>
    <w:multiLevelType w:val="hybridMultilevel"/>
    <w:tmpl w:val="8F926CD0"/>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C9E7103"/>
    <w:multiLevelType w:val="hybridMultilevel"/>
    <w:tmpl w:val="B0F2C9D6"/>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22">
    <w:nsid w:val="2DDD33BB"/>
    <w:multiLevelType w:val="hybridMultilevel"/>
    <w:tmpl w:val="3776F34A"/>
    <w:lvl w:ilvl="0" w:tplc="1E18C958">
      <w:start w:val="1"/>
      <w:numFmt w:val="decimal"/>
      <w:suff w:val="space"/>
      <w:lvlText w:val="%1."/>
      <w:lvlJc w:val="left"/>
      <w:pPr>
        <w:ind w:left="502"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30317AB0"/>
    <w:multiLevelType w:val="hybridMultilevel"/>
    <w:tmpl w:val="D0AA90AA"/>
    <w:lvl w:ilvl="0" w:tplc="472E1180">
      <w:start w:val="5"/>
      <w:numFmt w:val="decimal"/>
      <w:lvlText w:val="%1."/>
      <w:lvlJc w:val="left"/>
      <w:pPr>
        <w:ind w:left="1789" w:hanging="360"/>
      </w:pPr>
      <w:rPr>
        <w:rFonts w:eastAsia="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nsid w:val="309B6A0E"/>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1CF10ED"/>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26">
    <w:nsid w:val="32FA69AE"/>
    <w:multiLevelType w:val="hybridMultilevel"/>
    <w:tmpl w:val="76806928"/>
    <w:lvl w:ilvl="0" w:tplc="BDA4D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3921ED0"/>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95369DB"/>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D54072C"/>
    <w:multiLevelType w:val="hybridMultilevel"/>
    <w:tmpl w:val="48125222"/>
    <w:lvl w:ilvl="0" w:tplc="EE02606A">
      <w:start w:val="46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D8C68C6"/>
    <w:multiLevelType w:val="hybridMultilevel"/>
    <w:tmpl w:val="3C784FD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DD30143"/>
    <w:multiLevelType w:val="hybridMultilevel"/>
    <w:tmpl w:val="07C456B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4C04B83"/>
    <w:multiLevelType w:val="multilevel"/>
    <w:tmpl w:val="4F6C625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487034D3"/>
    <w:multiLevelType w:val="hybridMultilevel"/>
    <w:tmpl w:val="2BB06370"/>
    <w:lvl w:ilvl="0" w:tplc="438A91CE">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9DC4F90"/>
    <w:multiLevelType w:val="multilevel"/>
    <w:tmpl w:val="C1E28F2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49E35259"/>
    <w:multiLevelType w:val="hybridMultilevel"/>
    <w:tmpl w:val="E70EBF30"/>
    <w:lvl w:ilvl="0" w:tplc="AF0AB0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4DF87BA3"/>
    <w:multiLevelType w:val="hybridMultilevel"/>
    <w:tmpl w:val="D9D8F5CA"/>
    <w:styleLink w:val="101"/>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3ED778D"/>
    <w:multiLevelType w:val="hybridMultilevel"/>
    <w:tmpl w:val="ED76475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5266589"/>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39">
    <w:nsid w:val="567F1FCF"/>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585D21FC"/>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1">
    <w:nsid w:val="59683464"/>
    <w:multiLevelType w:val="multilevel"/>
    <w:tmpl w:val="6D9EA588"/>
    <w:styleLink w:val="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59B3727D"/>
    <w:multiLevelType w:val="multilevel"/>
    <w:tmpl w:val="DE3AEBD0"/>
    <w:lvl w:ilvl="0">
      <w:start w:val="1"/>
      <w:numFmt w:val="decimal"/>
      <w:lvlText w:val="%1."/>
      <w:lvlJc w:val="left"/>
      <w:pPr>
        <w:ind w:left="360" w:hanging="360"/>
      </w:pPr>
      <w:rPr>
        <w:rFonts w:cs="Times New Roman"/>
      </w:rPr>
    </w:lvl>
    <w:lvl w:ilvl="1">
      <w:start w:val="1"/>
      <w:numFmt w:val="decimal"/>
      <w:lvlText w:val="%1.%2."/>
      <w:lvlJc w:val="left"/>
      <w:pPr>
        <w:ind w:left="13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5DF36C0B"/>
    <w:multiLevelType w:val="hybridMultilevel"/>
    <w:tmpl w:val="442CA9F4"/>
    <w:lvl w:ilvl="0" w:tplc="1CF067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1872A08"/>
    <w:multiLevelType w:val="multilevel"/>
    <w:tmpl w:val="8CAE60AC"/>
    <w:lvl w:ilvl="0">
      <w:start w:val="1"/>
      <w:numFmt w:val="decimal"/>
      <w:lvlText w:val="%1."/>
      <w:lvlJc w:val="left"/>
      <w:pPr>
        <w:ind w:left="1429" w:hanging="360"/>
      </w:pPr>
    </w:lvl>
    <w:lvl w:ilvl="1">
      <w:start w:val="4"/>
      <w:numFmt w:val="decimal"/>
      <w:isLgl/>
      <w:lvlText w:val="%1.%2."/>
      <w:lvlJc w:val="left"/>
      <w:pPr>
        <w:ind w:left="1789" w:hanging="720"/>
      </w:pPr>
      <w:rPr>
        <w:rFonts w:hint="default"/>
      </w:rPr>
    </w:lvl>
    <w:lvl w:ilvl="2">
      <w:start w:val="6"/>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5">
    <w:nsid w:val="761E36C5"/>
    <w:multiLevelType w:val="hybridMultilevel"/>
    <w:tmpl w:val="CB1469C8"/>
    <w:lvl w:ilvl="0" w:tplc="04190011">
      <w:start w:val="1"/>
      <w:numFmt w:val="decimal"/>
      <w:lvlText w:val="%1)"/>
      <w:lvlJc w:val="left"/>
      <w:pPr>
        <w:ind w:left="1429" w:hanging="360"/>
      </w:pPr>
      <w:rPr>
        <w:rFonts w:cs="Times New Roman"/>
      </w:rPr>
    </w:lvl>
    <w:lvl w:ilvl="1" w:tplc="04190011">
      <w:start w:val="1"/>
      <w:numFmt w:val="decimal"/>
      <w:lvlText w:val="%2)"/>
      <w:lvlJc w:val="left"/>
      <w:pPr>
        <w:ind w:left="786"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6">
    <w:nsid w:val="78A76881"/>
    <w:multiLevelType w:val="singleLevel"/>
    <w:tmpl w:val="EAFA296E"/>
    <w:lvl w:ilvl="0">
      <w:start w:val="1"/>
      <w:numFmt w:val="decimal"/>
      <w:lvlText w:val="%1."/>
      <w:lvlJc w:val="left"/>
      <w:pPr>
        <w:tabs>
          <w:tab w:val="num" w:pos="76"/>
        </w:tabs>
        <w:ind w:left="76" w:hanging="360"/>
      </w:pPr>
      <w:rPr>
        <w:rFonts w:hint="default"/>
      </w:rPr>
    </w:lvl>
  </w:abstractNum>
  <w:num w:numId="1">
    <w:abstractNumId w:val="22"/>
  </w:num>
  <w:num w:numId="2">
    <w:abstractNumId w:val="36"/>
  </w:num>
  <w:num w:numId="3">
    <w:abstractNumId w:val="4"/>
  </w:num>
  <w:num w:numId="4">
    <w:abstractNumId w:val="3"/>
  </w:num>
  <w:num w:numId="5">
    <w:abstractNumId w:val="2"/>
  </w:num>
  <w:num w:numId="6">
    <w:abstractNumId w:val="1"/>
  </w:num>
  <w:num w:numId="7">
    <w:abstractNumId w:val="0"/>
  </w:num>
  <w:num w:numId="8">
    <w:abstractNumId w:val="41"/>
  </w:num>
  <w:num w:numId="9">
    <w:abstractNumId w:val="21"/>
  </w:num>
  <w:num w:numId="10">
    <w:abstractNumId w:val="19"/>
  </w:num>
  <w:num w:numId="11">
    <w:abstractNumId w:val="25"/>
  </w:num>
  <w:num w:numId="12">
    <w:abstractNumId w:val="24"/>
  </w:num>
  <w:num w:numId="13">
    <w:abstractNumId w:val="10"/>
  </w:num>
  <w:num w:numId="14">
    <w:abstractNumId w:val="27"/>
  </w:num>
  <w:num w:numId="15">
    <w:abstractNumId w:val="45"/>
  </w:num>
  <w:num w:numId="16">
    <w:abstractNumId w:val="35"/>
  </w:num>
  <w:num w:numId="17">
    <w:abstractNumId w:val="20"/>
  </w:num>
  <w:num w:numId="18">
    <w:abstractNumId w:val="32"/>
  </w:num>
  <w:num w:numId="19">
    <w:abstractNumId w:val="31"/>
  </w:num>
  <w:num w:numId="20">
    <w:abstractNumId w:val="29"/>
  </w:num>
  <w:num w:numId="21">
    <w:abstractNumId w:val="11"/>
  </w:num>
  <w:num w:numId="22">
    <w:abstractNumId w:val="34"/>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num>
  <w:num w:numId="26">
    <w:abstractNumId w:val="30"/>
  </w:num>
  <w:num w:numId="27">
    <w:abstractNumId w:val="17"/>
  </w:num>
  <w:num w:numId="28">
    <w:abstractNumId w:val="14"/>
  </w:num>
  <w:num w:numId="29">
    <w:abstractNumId w:val="33"/>
  </w:num>
  <w:num w:numId="30">
    <w:abstractNumId w:val="16"/>
  </w:num>
  <w:num w:numId="31">
    <w:abstractNumId w:val="40"/>
  </w:num>
  <w:num w:numId="32">
    <w:abstractNumId w:val="6"/>
  </w:num>
  <w:num w:numId="33">
    <w:abstractNumId w:val="44"/>
  </w:num>
  <w:num w:numId="34">
    <w:abstractNumId w:val="42"/>
  </w:num>
  <w:num w:numId="35">
    <w:abstractNumId w:val="13"/>
  </w:num>
  <w:num w:numId="36">
    <w:abstractNumId w:val="23"/>
  </w:num>
  <w:num w:numId="37">
    <w:abstractNumId w:val="9"/>
  </w:num>
  <w:num w:numId="38">
    <w:abstractNumId w:val="15"/>
  </w:num>
  <w:num w:numId="39">
    <w:abstractNumId w:val="18"/>
  </w:num>
  <w:num w:numId="40">
    <w:abstractNumId w:val="37"/>
  </w:num>
  <w:num w:numId="41">
    <w:abstractNumId w:val="28"/>
  </w:num>
  <w:num w:numId="42">
    <w:abstractNumId w:val="39"/>
  </w:num>
  <w:num w:numId="43">
    <w:abstractNumId w:val="7"/>
  </w:num>
  <w:num w:numId="44">
    <w:abstractNumId w:val="38"/>
  </w:num>
  <w:num w:numId="45">
    <w:abstractNumId w:val="5"/>
  </w:num>
  <w:num w:numId="46">
    <w:abstractNumId w:val="12"/>
  </w:num>
  <w:num w:numId="47">
    <w:abstractNumId w:val="8"/>
  </w:num>
  <w:num w:numId="48">
    <w:abstractNumId w:val="43"/>
  </w:num>
  <w:num w:numId="49">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814"/>
    <w:rsid w:val="000005B3"/>
    <w:rsid w:val="000007D8"/>
    <w:rsid w:val="00001812"/>
    <w:rsid w:val="00003D1E"/>
    <w:rsid w:val="00006DB7"/>
    <w:rsid w:val="00007E2A"/>
    <w:rsid w:val="000107B5"/>
    <w:rsid w:val="00010979"/>
    <w:rsid w:val="00010993"/>
    <w:rsid w:val="00012B25"/>
    <w:rsid w:val="000152B0"/>
    <w:rsid w:val="0001751B"/>
    <w:rsid w:val="0002268B"/>
    <w:rsid w:val="00022AFB"/>
    <w:rsid w:val="0002387E"/>
    <w:rsid w:val="000241DE"/>
    <w:rsid w:val="000248BA"/>
    <w:rsid w:val="00025977"/>
    <w:rsid w:val="00030FE7"/>
    <w:rsid w:val="00032FAD"/>
    <w:rsid w:val="00036768"/>
    <w:rsid w:val="00037487"/>
    <w:rsid w:val="00040148"/>
    <w:rsid w:val="00040999"/>
    <w:rsid w:val="000433BA"/>
    <w:rsid w:val="00043A28"/>
    <w:rsid w:val="00045F62"/>
    <w:rsid w:val="00047A2B"/>
    <w:rsid w:val="00051803"/>
    <w:rsid w:val="00051905"/>
    <w:rsid w:val="000522F4"/>
    <w:rsid w:val="00053D34"/>
    <w:rsid w:val="00053FFE"/>
    <w:rsid w:val="000555C1"/>
    <w:rsid w:val="000616E9"/>
    <w:rsid w:val="000628D4"/>
    <w:rsid w:val="0006371B"/>
    <w:rsid w:val="000649F4"/>
    <w:rsid w:val="00066DCD"/>
    <w:rsid w:val="00070113"/>
    <w:rsid w:val="00071B0F"/>
    <w:rsid w:val="00075FC0"/>
    <w:rsid w:val="00076A50"/>
    <w:rsid w:val="000774BC"/>
    <w:rsid w:val="00077518"/>
    <w:rsid w:val="000778A1"/>
    <w:rsid w:val="00080241"/>
    <w:rsid w:val="00082A92"/>
    <w:rsid w:val="000834A2"/>
    <w:rsid w:val="00086118"/>
    <w:rsid w:val="0008682B"/>
    <w:rsid w:val="00087E15"/>
    <w:rsid w:val="00091B97"/>
    <w:rsid w:val="0009378C"/>
    <w:rsid w:val="00094A2B"/>
    <w:rsid w:val="00094D1C"/>
    <w:rsid w:val="00097228"/>
    <w:rsid w:val="000A2497"/>
    <w:rsid w:val="000A7F37"/>
    <w:rsid w:val="000B6CA2"/>
    <w:rsid w:val="000B7302"/>
    <w:rsid w:val="000C0450"/>
    <w:rsid w:val="000C13C4"/>
    <w:rsid w:val="000C1CC1"/>
    <w:rsid w:val="000C7356"/>
    <w:rsid w:val="000C75DF"/>
    <w:rsid w:val="000C796B"/>
    <w:rsid w:val="000D37D6"/>
    <w:rsid w:val="000D53E9"/>
    <w:rsid w:val="000D5BDD"/>
    <w:rsid w:val="000D603C"/>
    <w:rsid w:val="000D7442"/>
    <w:rsid w:val="000E06FA"/>
    <w:rsid w:val="000E0703"/>
    <w:rsid w:val="000E0E8E"/>
    <w:rsid w:val="000E1026"/>
    <w:rsid w:val="000E3718"/>
    <w:rsid w:val="000E3980"/>
    <w:rsid w:val="000E4E0C"/>
    <w:rsid w:val="000E5ADC"/>
    <w:rsid w:val="000E7778"/>
    <w:rsid w:val="000F1140"/>
    <w:rsid w:val="000F16F7"/>
    <w:rsid w:val="000F230D"/>
    <w:rsid w:val="000F2416"/>
    <w:rsid w:val="000F2ED5"/>
    <w:rsid w:val="000F3AC4"/>
    <w:rsid w:val="000F45CC"/>
    <w:rsid w:val="000F4816"/>
    <w:rsid w:val="000F57BA"/>
    <w:rsid w:val="000F5E05"/>
    <w:rsid w:val="000F634D"/>
    <w:rsid w:val="00100222"/>
    <w:rsid w:val="001003A1"/>
    <w:rsid w:val="001023A5"/>
    <w:rsid w:val="001039E6"/>
    <w:rsid w:val="001039F1"/>
    <w:rsid w:val="00103E5D"/>
    <w:rsid w:val="0010425A"/>
    <w:rsid w:val="00105038"/>
    <w:rsid w:val="001067AA"/>
    <w:rsid w:val="001104AF"/>
    <w:rsid w:val="00110D0D"/>
    <w:rsid w:val="00111246"/>
    <w:rsid w:val="00116B4B"/>
    <w:rsid w:val="00120116"/>
    <w:rsid w:val="00120F61"/>
    <w:rsid w:val="00121712"/>
    <w:rsid w:val="00122125"/>
    <w:rsid w:val="00122C84"/>
    <w:rsid w:val="00124B9A"/>
    <w:rsid w:val="00131320"/>
    <w:rsid w:val="001326C3"/>
    <w:rsid w:val="00132CB4"/>
    <w:rsid w:val="00134D03"/>
    <w:rsid w:val="0013633A"/>
    <w:rsid w:val="00137457"/>
    <w:rsid w:val="00137F31"/>
    <w:rsid w:val="00141CDC"/>
    <w:rsid w:val="00141F46"/>
    <w:rsid w:val="00142E9B"/>
    <w:rsid w:val="00143AEB"/>
    <w:rsid w:val="00144823"/>
    <w:rsid w:val="0014492D"/>
    <w:rsid w:val="001474C7"/>
    <w:rsid w:val="0014760D"/>
    <w:rsid w:val="00147837"/>
    <w:rsid w:val="00147C4A"/>
    <w:rsid w:val="00153709"/>
    <w:rsid w:val="0016082E"/>
    <w:rsid w:val="00161180"/>
    <w:rsid w:val="001628A6"/>
    <w:rsid w:val="0017006A"/>
    <w:rsid w:val="0017041C"/>
    <w:rsid w:val="00171306"/>
    <w:rsid w:val="00174561"/>
    <w:rsid w:val="001748F7"/>
    <w:rsid w:val="00174AAB"/>
    <w:rsid w:val="00174D78"/>
    <w:rsid w:val="00176B5C"/>
    <w:rsid w:val="00180F9D"/>
    <w:rsid w:val="00185341"/>
    <w:rsid w:val="00185BA3"/>
    <w:rsid w:val="001906F6"/>
    <w:rsid w:val="0019279B"/>
    <w:rsid w:val="001937D7"/>
    <w:rsid w:val="001969E3"/>
    <w:rsid w:val="00197901"/>
    <w:rsid w:val="00197DD2"/>
    <w:rsid w:val="001A0122"/>
    <w:rsid w:val="001A10A5"/>
    <w:rsid w:val="001A2F64"/>
    <w:rsid w:val="001A397F"/>
    <w:rsid w:val="001A5F36"/>
    <w:rsid w:val="001A7B93"/>
    <w:rsid w:val="001B1288"/>
    <w:rsid w:val="001B1C95"/>
    <w:rsid w:val="001B3126"/>
    <w:rsid w:val="001B68DD"/>
    <w:rsid w:val="001B72EF"/>
    <w:rsid w:val="001C13D6"/>
    <w:rsid w:val="001C1E8F"/>
    <w:rsid w:val="001C5D50"/>
    <w:rsid w:val="001C6647"/>
    <w:rsid w:val="001C7948"/>
    <w:rsid w:val="001D04AB"/>
    <w:rsid w:val="001D300F"/>
    <w:rsid w:val="001D3FF0"/>
    <w:rsid w:val="001D4393"/>
    <w:rsid w:val="001D79A5"/>
    <w:rsid w:val="001D7D42"/>
    <w:rsid w:val="001D7ECA"/>
    <w:rsid w:val="001D7F12"/>
    <w:rsid w:val="001E3584"/>
    <w:rsid w:val="001E39C6"/>
    <w:rsid w:val="001E454E"/>
    <w:rsid w:val="001E54A7"/>
    <w:rsid w:val="001E6585"/>
    <w:rsid w:val="001E6A72"/>
    <w:rsid w:val="001E6DDB"/>
    <w:rsid w:val="001F145F"/>
    <w:rsid w:val="001F1590"/>
    <w:rsid w:val="001F395C"/>
    <w:rsid w:val="001F46D7"/>
    <w:rsid w:val="001F7C47"/>
    <w:rsid w:val="00201191"/>
    <w:rsid w:val="00201A53"/>
    <w:rsid w:val="00203571"/>
    <w:rsid w:val="00212956"/>
    <w:rsid w:val="00214493"/>
    <w:rsid w:val="00216B3F"/>
    <w:rsid w:val="0022099F"/>
    <w:rsid w:val="00220D99"/>
    <w:rsid w:val="002230B5"/>
    <w:rsid w:val="00224CF6"/>
    <w:rsid w:val="00231577"/>
    <w:rsid w:val="002323A5"/>
    <w:rsid w:val="00232ECB"/>
    <w:rsid w:val="00232FB6"/>
    <w:rsid w:val="00233F2B"/>
    <w:rsid w:val="00235401"/>
    <w:rsid w:val="00236569"/>
    <w:rsid w:val="00236CAE"/>
    <w:rsid w:val="00240525"/>
    <w:rsid w:val="00241F47"/>
    <w:rsid w:val="0024605B"/>
    <w:rsid w:val="00246519"/>
    <w:rsid w:val="00246997"/>
    <w:rsid w:val="00246F5E"/>
    <w:rsid w:val="00250A66"/>
    <w:rsid w:val="00252AC0"/>
    <w:rsid w:val="00253244"/>
    <w:rsid w:val="00257460"/>
    <w:rsid w:val="002578BF"/>
    <w:rsid w:val="002601EC"/>
    <w:rsid w:val="002603E3"/>
    <w:rsid w:val="00261182"/>
    <w:rsid w:val="00266689"/>
    <w:rsid w:val="002677FC"/>
    <w:rsid w:val="00267822"/>
    <w:rsid w:val="0027061F"/>
    <w:rsid w:val="00270A5C"/>
    <w:rsid w:val="00270B6F"/>
    <w:rsid w:val="00272A33"/>
    <w:rsid w:val="00275043"/>
    <w:rsid w:val="0027505B"/>
    <w:rsid w:val="002753AF"/>
    <w:rsid w:val="00276783"/>
    <w:rsid w:val="00277C0D"/>
    <w:rsid w:val="00280BC6"/>
    <w:rsid w:val="00281E75"/>
    <w:rsid w:val="00284240"/>
    <w:rsid w:val="00285BC9"/>
    <w:rsid w:val="00285CD4"/>
    <w:rsid w:val="0028731C"/>
    <w:rsid w:val="002916A9"/>
    <w:rsid w:val="00293D58"/>
    <w:rsid w:val="00296E4A"/>
    <w:rsid w:val="002A0394"/>
    <w:rsid w:val="002A3908"/>
    <w:rsid w:val="002A52FB"/>
    <w:rsid w:val="002B0006"/>
    <w:rsid w:val="002B3212"/>
    <w:rsid w:val="002B418F"/>
    <w:rsid w:val="002B42EE"/>
    <w:rsid w:val="002B4FAB"/>
    <w:rsid w:val="002B7714"/>
    <w:rsid w:val="002C0C62"/>
    <w:rsid w:val="002C0FF4"/>
    <w:rsid w:val="002C29EB"/>
    <w:rsid w:val="002C2A86"/>
    <w:rsid w:val="002C4075"/>
    <w:rsid w:val="002C4B2D"/>
    <w:rsid w:val="002C7A26"/>
    <w:rsid w:val="002D049E"/>
    <w:rsid w:val="002D341E"/>
    <w:rsid w:val="002D3C8C"/>
    <w:rsid w:val="002D6B91"/>
    <w:rsid w:val="002D71FC"/>
    <w:rsid w:val="002E16B4"/>
    <w:rsid w:val="002E1CBD"/>
    <w:rsid w:val="002E21B5"/>
    <w:rsid w:val="002E40CD"/>
    <w:rsid w:val="002E60CD"/>
    <w:rsid w:val="002E69D9"/>
    <w:rsid w:val="002E7AC7"/>
    <w:rsid w:val="002F0CFF"/>
    <w:rsid w:val="002F14AD"/>
    <w:rsid w:val="002F1B75"/>
    <w:rsid w:val="002F2D29"/>
    <w:rsid w:val="002F4100"/>
    <w:rsid w:val="0030165F"/>
    <w:rsid w:val="00303CB8"/>
    <w:rsid w:val="00303F16"/>
    <w:rsid w:val="00304D81"/>
    <w:rsid w:val="00306764"/>
    <w:rsid w:val="0030714D"/>
    <w:rsid w:val="00307312"/>
    <w:rsid w:val="00321936"/>
    <w:rsid w:val="0032431C"/>
    <w:rsid w:val="003265FC"/>
    <w:rsid w:val="00326652"/>
    <w:rsid w:val="00326AA3"/>
    <w:rsid w:val="003301D3"/>
    <w:rsid w:val="003312EB"/>
    <w:rsid w:val="003349AA"/>
    <w:rsid w:val="003349B4"/>
    <w:rsid w:val="00335006"/>
    <w:rsid w:val="0034071B"/>
    <w:rsid w:val="003426AC"/>
    <w:rsid w:val="00342AAF"/>
    <w:rsid w:val="003430B0"/>
    <w:rsid w:val="00344F19"/>
    <w:rsid w:val="00344F55"/>
    <w:rsid w:val="0034602C"/>
    <w:rsid w:val="00351172"/>
    <w:rsid w:val="003512CE"/>
    <w:rsid w:val="00351A83"/>
    <w:rsid w:val="00351E15"/>
    <w:rsid w:val="00352F90"/>
    <w:rsid w:val="00354A70"/>
    <w:rsid w:val="00356886"/>
    <w:rsid w:val="00357CEF"/>
    <w:rsid w:val="0036001A"/>
    <w:rsid w:val="00360F7D"/>
    <w:rsid w:val="0036106C"/>
    <w:rsid w:val="00361B08"/>
    <w:rsid w:val="00362E75"/>
    <w:rsid w:val="00370A6B"/>
    <w:rsid w:val="00371283"/>
    <w:rsid w:val="003715EF"/>
    <w:rsid w:val="003736F3"/>
    <w:rsid w:val="00374C02"/>
    <w:rsid w:val="00376EAA"/>
    <w:rsid w:val="00381BB3"/>
    <w:rsid w:val="003821E7"/>
    <w:rsid w:val="003902DE"/>
    <w:rsid w:val="00390AFF"/>
    <w:rsid w:val="00392CC9"/>
    <w:rsid w:val="00394B6E"/>
    <w:rsid w:val="00395CBD"/>
    <w:rsid w:val="00395CF2"/>
    <w:rsid w:val="00397081"/>
    <w:rsid w:val="00397E7F"/>
    <w:rsid w:val="003A0D61"/>
    <w:rsid w:val="003A4455"/>
    <w:rsid w:val="003B1EA0"/>
    <w:rsid w:val="003B2D87"/>
    <w:rsid w:val="003B407D"/>
    <w:rsid w:val="003B5256"/>
    <w:rsid w:val="003B73F5"/>
    <w:rsid w:val="003C1F37"/>
    <w:rsid w:val="003C33EC"/>
    <w:rsid w:val="003C4D43"/>
    <w:rsid w:val="003D0855"/>
    <w:rsid w:val="003D3BF0"/>
    <w:rsid w:val="003D48E3"/>
    <w:rsid w:val="003D6983"/>
    <w:rsid w:val="003D7DEF"/>
    <w:rsid w:val="003E024A"/>
    <w:rsid w:val="003E3158"/>
    <w:rsid w:val="003E481B"/>
    <w:rsid w:val="003E5665"/>
    <w:rsid w:val="003E6A89"/>
    <w:rsid w:val="003F28B5"/>
    <w:rsid w:val="003F5B9D"/>
    <w:rsid w:val="0040274F"/>
    <w:rsid w:val="00402BEA"/>
    <w:rsid w:val="0040446C"/>
    <w:rsid w:val="00410DD7"/>
    <w:rsid w:val="0041107D"/>
    <w:rsid w:val="004110F4"/>
    <w:rsid w:val="00411955"/>
    <w:rsid w:val="00414C0C"/>
    <w:rsid w:val="00414FEC"/>
    <w:rsid w:val="004219C6"/>
    <w:rsid w:val="004250BC"/>
    <w:rsid w:val="00425982"/>
    <w:rsid w:val="0043075E"/>
    <w:rsid w:val="00430C21"/>
    <w:rsid w:val="0043783F"/>
    <w:rsid w:val="00437E68"/>
    <w:rsid w:val="00440049"/>
    <w:rsid w:val="0044197C"/>
    <w:rsid w:val="00451629"/>
    <w:rsid w:val="00451C13"/>
    <w:rsid w:val="004541FE"/>
    <w:rsid w:val="00456BC7"/>
    <w:rsid w:val="00457208"/>
    <w:rsid w:val="00457D67"/>
    <w:rsid w:val="00457E73"/>
    <w:rsid w:val="004651AC"/>
    <w:rsid w:val="00465A0D"/>
    <w:rsid w:val="0047131C"/>
    <w:rsid w:val="00472CF3"/>
    <w:rsid w:val="00473866"/>
    <w:rsid w:val="00474F65"/>
    <w:rsid w:val="00477E71"/>
    <w:rsid w:val="00481624"/>
    <w:rsid w:val="004825CF"/>
    <w:rsid w:val="0048450D"/>
    <w:rsid w:val="00487B35"/>
    <w:rsid w:val="00490486"/>
    <w:rsid w:val="0049113B"/>
    <w:rsid w:val="00494A82"/>
    <w:rsid w:val="004960A9"/>
    <w:rsid w:val="004A0920"/>
    <w:rsid w:val="004A15AE"/>
    <w:rsid w:val="004A3236"/>
    <w:rsid w:val="004A3F6D"/>
    <w:rsid w:val="004A5C56"/>
    <w:rsid w:val="004B1234"/>
    <w:rsid w:val="004B1472"/>
    <w:rsid w:val="004B1751"/>
    <w:rsid w:val="004B4EA6"/>
    <w:rsid w:val="004B5613"/>
    <w:rsid w:val="004B5641"/>
    <w:rsid w:val="004B6DA1"/>
    <w:rsid w:val="004B751F"/>
    <w:rsid w:val="004B7C86"/>
    <w:rsid w:val="004C002F"/>
    <w:rsid w:val="004C0A70"/>
    <w:rsid w:val="004C0BAA"/>
    <w:rsid w:val="004C7434"/>
    <w:rsid w:val="004D0863"/>
    <w:rsid w:val="004D09AD"/>
    <w:rsid w:val="004D220B"/>
    <w:rsid w:val="004D299C"/>
    <w:rsid w:val="004D423C"/>
    <w:rsid w:val="004D47CF"/>
    <w:rsid w:val="004D4CE1"/>
    <w:rsid w:val="004E50B2"/>
    <w:rsid w:val="004E79A5"/>
    <w:rsid w:val="004E7FFE"/>
    <w:rsid w:val="004F18F7"/>
    <w:rsid w:val="004F49A0"/>
    <w:rsid w:val="004F7639"/>
    <w:rsid w:val="004F7B3C"/>
    <w:rsid w:val="0050296B"/>
    <w:rsid w:val="0050461B"/>
    <w:rsid w:val="00504AC6"/>
    <w:rsid w:val="0050607B"/>
    <w:rsid w:val="005061C9"/>
    <w:rsid w:val="005101E5"/>
    <w:rsid w:val="00514814"/>
    <w:rsid w:val="00514898"/>
    <w:rsid w:val="0051538F"/>
    <w:rsid w:val="00515817"/>
    <w:rsid w:val="00516D38"/>
    <w:rsid w:val="00520757"/>
    <w:rsid w:val="005244E8"/>
    <w:rsid w:val="00524F82"/>
    <w:rsid w:val="005254DA"/>
    <w:rsid w:val="00533206"/>
    <w:rsid w:val="00533452"/>
    <w:rsid w:val="0054276F"/>
    <w:rsid w:val="00542B7C"/>
    <w:rsid w:val="00543717"/>
    <w:rsid w:val="005471DF"/>
    <w:rsid w:val="0054768D"/>
    <w:rsid w:val="005511FA"/>
    <w:rsid w:val="00552C37"/>
    <w:rsid w:val="00552F1E"/>
    <w:rsid w:val="005532E5"/>
    <w:rsid w:val="00554187"/>
    <w:rsid w:val="00554883"/>
    <w:rsid w:val="00556F3E"/>
    <w:rsid w:val="00560E7D"/>
    <w:rsid w:val="0056135A"/>
    <w:rsid w:val="00563D1D"/>
    <w:rsid w:val="005642A9"/>
    <w:rsid w:val="00565B0B"/>
    <w:rsid w:val="00565EBE"/>
    <w:rsid w:val="00570552"/>
    <w:rsid w:val="005721E6"/>
    <w:rsid w:val="0057269D"/>
    <w:rsid w:val="00572F52"/>
    <w:rsid w:val="00575AEF"/>
    <w:rsid w:val="00577DA0"/>
    <w:rsid w:val="0058692C"/>
    <w:rsid w:val="00587E47"/>
    <w:rsid w:val="0059312D"/>
    <w:rsid w:val="00593A40"/>
    <w:rsid w:val="00595C00"/>
    <w:rsid w:val="00595EE2"/>
    <w:rsid w:val="00596A41"/>
    <w:rsid w:val="0059718D"/>
    <w:rsid w:val="00597602"/>
    <w:rsid w:val="005A3223"/>
    <w:rsid w:val="005A3972"/>
    <w:rsid w:val="005A53F4"/>
    <w:rsid w:val="005B032F"/>
    <w:rsid w:val="005B43B3"/>
    <w:rsid w:val="005B488E"/>
    <w:rsid w:val="005B7228"/>
    <w:rsid w:val="005C1ABD"/>
    <w:rsid w:val="005C1E57"/>
    <w:rsid w:val="005C21C4"/>
    <w:rsid w:val="005C4E28"/>
    <w:rsid w:val="005C5174"/>
    <w:rsid w:val="005C5ABA"/>
    <w:rsid w:val="005C653E"/>
    <w:rsid w:val="005C79D6"/>
    <w:rsid w:val="005D2EDC"/>
    <w:rsid w:val="005D55A7"/>
    <w:rsid w:val="005D576C"/>
    <w:rsid w:val="005D64C9"/>
    <w:rsid w:val="005D7391"/>
    <w:rsid w:val="005D7F65"/>
    <w:rsid w:val="005E04D4"/>
    <w:rsid w:val="005E0E95"/>
    <w:rsid w:val="005E2E94"/>
    <w:rsid w:val="005E50B1"/>
    <w:rsid w:val="005E68A1"/>
    <w:rsid w:val="005F0C4D"/>
    <w:rsid w:val="005F1C36"/>
    <w:rsid w:val="005F4935"/>
    <w:rsid w:val="005F4CE0"/>
    <w:rsid w:val="005F6188"/>
    <w:rsid w:val="00600C2C"/>
    <w:rsid w:val="00602BB4"/>
    <w:rsid w:val="00603FB6"/>
    <w:rsid w:val="00604B6D"/>
    <w:rsid w:val="00610B2F"/>
    <w:rsid w:val="00611504"/>
    <w:rsid w:val="0061335B"/>
    <w:rsid w:val="00617411"/>
    <w:rsid w:val="00623291"/>
    <w:rsid w:val="00624F3C"/>
    <w:rsid w:val="0063005E"/>
    <w:rsid w:val="006324BE"/>
    <w:rsid w:val="00633328"/>
    <w:rsid w:val="00635C2D"/>
    <w:rsid w:val="006370A7"/>
    <w:rsid w:val="006377E1"/>
    <w:rsid w:val="00637A23"/>
    <w:rsid w:val="006421A9"/>
    <w:rsid w:val="00643B21"/>
    <w:rsid w:val="0064463E"/>
    <w:rsid w:val="00646D0B"/>
    <w:rsid w:val="00647020"/>
    <w:rsid w:val="006474C0"/>
    <w:rsid w:val="006476EF"/>
    <w:rsid w:val="006522FD"/>
    <w:rsid w:val="0065424D"/>
    <w:rsid w:val="006544E3"/>
    <w:rsid w:val="00656C91"/>
    <w:rsid w:val="00657ADC"/>
    <w:rsid w:val="00660BB0"/>
    <w:rsid w:val="00662584"/>
    <w:rsid w:val="006648FD"/>
    <w:rsid w:val="0066505D"/>
    <w:rsid w:val="00665A10"/>
    <w:rsid w:val="00665C30"/>
    <w:rsid w:val="00665DB9"/>
    <w:rsid w:val="00667241"/>
    <w:rsid w:val="006706AE"/>
    <w:rsid w:val="00673CBC"/>
    <w:rsid w:val="00673ED7"/>
    <w:rsid w:val="0067652A"/>
    <w:rsid w:val="006800F0"/>
    <w:rsid w:val="006806F5"/>
    <w:rsid w:val="00681A88"/>
    <w:rsid w:val="00684072"/>
    <w:rsid w:val="00685061"/>
    <w:rsid w:val="00685DAC"/>
    <w:rsid w:val="00685DEE"/>
    <w:rsid w:val="00690687"/>
    <w:rsid w:val="00693FB7"/>
    <w:rsid w:val="0069438C"/>
    <w:rsid w:val="0069537F"/>
    <w:rsid w:val="006A0A84"/>
    <w:rsid w:val="006A2E9F"/>
    <w:rsid w:val="006A30EE"/>
    <w:rsid w:val="006A4349"/>
    <w:rsid w:val="006A4609"/>
    <w:rsid w:val="006A48E6"/>
    <w:rsid w:val="006A781E"/>
    <w:rsid w:val="006B14B7"/>
    <w:rsid w:val="006B245D"/>
    <w:rsid w:val="006B259A"/>
    <w:rsid w:val="006B26C2"/>
    <w:rsid w:val="006B421A"/>
    <w:rsid w:val="006B43B6"/>
    <w:rsid w:val="006B4401"/>
    <w:rsid w:val="006B4670"/>
    <w:rsid w:val="006B4738"/>
    <w:rsid w:val="006B4C83"/>
    <w:rsid w:val="006C02F1"/>
    <w:rsid w:val="006C1E2F"/>
    <w:rsid w:val="006C1F4F"/>
    <w:rsid w:val="006C2BBC"/>
    <w:rsid w:val="006C4CBC"/>
    <w:rsid w:val="006C7D76"/>
    <w:rsid w:val="006D0F7E"/>
    <w:rsid w:val="006D2B19"/>
    <w:rsid w:val="006D49B6"/>
    <w:rsid w:val="006D49E1"/>
    <w:rsid w:val="006D7B18"/>
    <w:rsid w:val="006D7C87"/>
    <w:rsid w:val="006D7FA3"/>
    <w:rsid w:val="006E0B39"/>
    <w:rsid w:val="006E2C1E"/>
    <w:rsid w:val="006E5150"/>
    <w:rsid w:val="006E6028"/>
    <w:rsid w:val="006F0D57"/>
    <w:rsid w:val="006F1283"/>
    <w:rsid w:val="006F1ADD"/>
    <w:rsid w:val="006F24FB"/>
    <w:rsid w:val="006F2A8F"/>
    <w:rsid w:val="006F3235"/>
    <w:rsid w:val="006F4586"/>
    <w:rsid w:val="006F5010"/>
    <w:rsid w:val="006F52B3"/>
    <w:rsid w:val="006F589C"/>
    <w:rsid w:val="006F7CF3"/>
    <w:rsid w:val="006F7D95"/>
    <w:rsid w:val="0070348E"/>
    <w:rsid w:val="007044D5"/>
    <w:rsid w:val="00705155"/>
    <w:rsid w:val="00706AAF"/>
    <w:rsid w:val="00710BF0"/>
    <w:rsid w:val="007124A3"/>
    <w:rsid w:val="007124AB"/>
    <w:rsid w:val="00714E9A"/>
    <w:rsid w:val="007172FF"/>
    <w:rsid w:val="00720542"/>
    <w:rsid w:val="0072057D"/>
    <w:rsid w:val="007206E6"/>
    <w:rsid w:val="007222E5"/>
    <w:rsid w:val="00725FCF"/>
    <w:rsid w:val="00727A98"/>
    <w:rsid w:val="00730D64"/>
    <w:rsid w:val="0073102D"/>
    <w:rsid w:val="00733D1E"/>
    <w:rsid w:val="007363E6"/>
    <w:rsid w:val="007403E9"/>
    <w:rsid w:val="00740609"/>
    <w:rsid w:val="00742DEF"/>
    <w:rsid w:val="00745920"/>
    <w:rsid w:val="0074712F"/>
    <w:rsid w:val="00747464"/>
    <w:rsid w:val="00747EFE"/>
    <w:rsid w:val="00751EC5"/>
    <w:rsid w:val="00752F4C"/>
    <w:rsid w:val="007531EF"/>
    <w:rsid w:val="00755689"/>
    <w:rsid w:val="007566DE"/>
    <w:rsid w:val="00761B07"/>
    <w:rsid w:val="00767D86"/>
    <w:rsid w:val="00770783"/>
    <w:rsid w:val="007715E0"/>
    <w:rsid w:val="0077170B"/>
    <w:rsid w:val="0077176B"/>
    <w:rsid w:val="00772DAA"/>
    <w:rsid w:val="007741F4"/>
    <w:rsid w:val="00775906"/>
    <w:rsid w:val="00776C14"/>
    <w:rsid w:val="00777C5A"/>
    <w:rsid w:val="00777D56"/>
    <w:rsid w:val="00780FDB"/>
    <w:rsid w:val="00780FF9"/>
    <w:rsid w:val="0078369C"/>
    <w:rsid w:val="00783B9E"/>
    <w:rsid w:val="00784801"/>
    <w:rsid w:val="00784CCE"/>
    <w:rsid w:val="00794CC5"/>
    <w:rsid w:val="00796F72"/>
    <w:rsid w:val="007975CF"/>
    <w:rsid w:val="007A0169"/>
    <w:rsid w:val="007A508A"/>
    <w:rsid w:val="007A590E"/>
    <w:rsid w:val="007A64BD"/>
    <w:rsid w:val="007A68AB"/>
    <w:rsid w:val="007B0BC3"/>
    <w:rsid w:val="007B167C"/>
    <w:rsid w:val="007B1B8B"/>
    <w:rsid w:val="007B3785"/>
    <w:rsid w:val="007B4584"/>
    <w:rsid w:val="007B4CB4"/>
    <w:rsid w:val="007B64F8"/>
    <w:rsid w:val="007B77F5"/>
    <w:rsid w:val="007B7AA4"/>
    <w:rsid w:val="007C0D05"/>
    <w:rsid w:val="007C0FF1"/>
    <w:rsid w:val="007C1F00"/>
    <w:rsid w:val="007C4E35"/>
    <w:rsid w:val="007C6A27"/>
    <w:rsid w:val="007D1445"/>
    <w:rsid w:val="007D17D6"/>
    <w:rsid w:val="007D4081"/>
    <w:rsid w:val="007D4D7E"/>
    <w:rsid w:val="007E04DF"/>
    <w:rsid w:val="007E25F3"/>
    <w:rsid w:val="007E2C7C"/>
    <w:rsid w:val="007E4E73"/>
    <w:rsid w:val="007E557F"/>
    <w:rsid w:val="007E5976"/>
    <w:rsid w:val="007E6342"/>
    <w:rsid w:val="007E6C55"/>
    <w:rsid w:val="007E7F3D"/>
    <w:rsid w:val="007F0D4A"/>
    <w:rsid w:val="007F1669"/>
    <w:rsid w:val="007F1702"/>
    <w:rsid w:val="007F2663"/>
    <w:rsid w:val="007F2843"/>
    <w:rsid w:val="007F2A9C"/>
    <w:rsid w:val="007F3D0C"/>
    <w:rsid w:val="007F4B56"/>
    <w:rsid w:val="007F5C5C"/>
    <w:rsid w:val="007F5E21"/>
    <w:rsid w:val="007F75BE"/>
    <w:rsid w:val="007F7B95"/>
    <w:rsid w:val="008019E4"/>
    <w:rsid w:val="00803611"/>
    <w:rsid w:val="00806334"/>
    <w:rsid w:val="00806AA2"/>
    <w:rsid w:val="008122B5"/>
    <w:rsid w:val="008135D5"/>
    <w:rsid w:val="00817DD1"/>
    <w:rsid w:val="00822E5D"/>
    <w:rsid w:val="008235A1"/>
    <w:rsid w:val="00824617"/>
    <w:rsid w:val="0083064C"/>
    <w:rsid w:val="00830C33"/>
    <w:rsid w:val="008328DC"/>
    <w:rsid w:val="00832A57"/>
    <w:rsid w:val="00841703"/>
    <w:rsid w:val="00842527"/>
    <w:rsid w:val="00842DBA"/>
    <w:rsid w:val="0084466E"/>
    <w:rsid w:val="00844DEA"/>
    <w:rsid w:val="00845770"/>
    <w:rsid w:val="008458EF"/>
    <w:rsid w:val="00846F7D"/>
    <w:rsid w:val="00850C7C"/>
    <w:rsid w:val="0085138E"/>
    <w:rsid w:val="008516D2"/>
    <w:rsid w:val="0085198C"/>
    <w:rsid w:val="0085434F"/>
    <w:rsid w:val="00857662"/>
    <w:rsid w:val="008576E5"/>
    <w:rsid w:val="00857FB6"/>
    <w:rsid w:val="00860FFE"/>
    <w:rsid w:val="00865562"/>
    <w:rsid w:val="008661F6"/>
    <w:rsid w:val="0086726A"/>
    <w:rsid w:val="00867F73"/>
    <w:rsid w:val="0087147F"/>
    <w:rsid w:val="00873D39"/>
    <w:rsid w:val="00873D6E"/>
    <w:rsid w:val="00874CE8"/>
    <w:rsid w:val="0087566F"/>
    <w:rsid w:val="00876A6E"/>
    <w:rsid w:val="00877204"/>
    <w:rsid w:val="0087752C"/>
    <w:rsid w:val="008807B1"/>
    <w:rsid w:val="008907D1"/>
    <w:rsid w:val="008926AD"/>
    <w:rsid w:val="008928C7"/>
    <w:rsid w:val="00892F81"/>
    <w:rsid w:val="00895590"/>
    <w:rsid w:val="00897CCF"/>
    <w:rsid w:val="008A0E27"/>
    <w:rsid w:val="008A5615"/>
    <w:rsid w:val="008A6302"/>
    <w:rsid w:val="008A7D5F"/>
    <w:rsid w:val="008B1F84"/>
    <w:rsid w:val="008B323D"/>
    <w:rsid w:val="008B4322"/>
    <w:rsid w:val="008B5986"/>
    <w:rsid w:val="008B62AF"/>
    <w:rsid w:val="008B64AE"/>
    <w:rsid w:val="008B7EC2"/>
    <w:rsid w:val="008C0ABF"/>
    <w:rsid w:val="008C108A"/>
    <w:rsid w:val="008C152F"/>
    <w:rsid w:val="008C3CA7"/>
    <w:rsid w:val="008C3FE5"/>
    <w:rsid w:val="008C5BA3"/>
    <w:rsid w:val="008D1555"/>
    <w:rsid w:val="008D191A"/>
    <w:rsid w:val="008D3624"/>
    <w:rsid w:val="008E079F"/>
    <w:rsid w:val="008E23C6"/>
    <w:rsid w:val="008E29A5"/>
    <w:rsid w:val="008E37AB"/>
    <w:rsid w:val="008E4B8A"/>
    <w:rsid w:val="008F32E2"/>
    <w:rsid w:val="008F3977"/>
    <w:rsid w:val="008F44A7"/>
    <w:rsid w:val="008F6256"/>
    <w:rsid w:val="008F71BF"/>
    <w:rsid w:val="00900696"/>
    <w:rsid w:val="0090308B"/>
    <w:rsid w:val="0090330C"/>
    <w:rsid w:val="009037FE"/>
    <w:rsid w:val="009051F5"/>
    <w:rsid w:val="00910867"/>
    <w:rsid w:val="00913A2F"/>
    <w:rsid w:val="0091491E"/>
    <w:rsid w:val="0091542F"/>
    <w:rsid w:val="00916844"/>
    <w:rsid w:val="00920C1D"/>
    <w:rsid w:val="009216EC"/>
    <w:rsid w:val="00921BF7"/>
    <w:rsid w:val="00923773"/>
    <w:rsid w:val="009239DC"/>
    <w:rsid w:val="00925668"/>
    <w:rsid w:val="00937ED4"/>
    <w:rsid w:val="009403E1"/>
    <w:rsid w:val="00943350"/>
    <w:rsid w:val="009514D5"/>
    <w:rsid w:val="009551CD"/>
    <w:rsid w:val="00960BBE"/>
    <w:rsid w:val="00963F4B"/>
    <w:rsid w:val="0096538E"/>
    <w:rsid w:val="009672DA"/>
    <w:rsid w:val="00970980"/>
    <w:rsid w:val="00973378"/>
    <w:rsid w:val="00975675"/>
    <w:rsid w:val="00975C6E"/>
    <w:rsid w:val="00977B0B"/>
    <w:rsid w:val="009811BC"/>
    <w:rsid w:val="00983711"/>
    <w:rsid w:val="00983E59"/>
    <w:rsid w:val="009843A1"/>
    <w:rsid w:val="00986A9E"/>
    <w:rsid w:val="00987E68"/>
    <w:rsid w:val="00991468"/>
    <w:rsid w:val="00991A6B"/>
    <w:rsid w:val="00992469"/>
    <w:rsid w:val="00994395"/>
    <w:rsid w:val="00994F70"/>
    <w:rsid w:val="00996A41"/>
    <w:rsid w:val="009A1440"/>
    <w:rsid w:val="009A4D20"/>
    <w:rsid w:val="009A549E"/>
    <w:rsid w:val="009A5E11"/>
    <w:rsid w:val="009A7E31"/>
    <w:rsid w:val="009B2879"/>
    <w:rsid w:val="009B445A"/>
    <w:rsid w:val="009B51D6"/>
    <w:rsid w:val="009C07CB"/>
    <w:rsid w:val="009C08FC"/>
    <w:rsid w:val="009C1CD4"/>
    <w:rsid w:val="009C4430"/>
    <w:rsid w:val="009C6CE6"/>
    <w:rsid w:val="009D0DB5"/>
    <w:rsid w:val="009D2B1D"/>
    <w:rsid w:val="009D2E04"/>
    <w:rsid w:val="009D3443"/>
    <w:rsid w:val="009D3447"/>
    <w:rsid w:val="009D68A2"/>
    <w:rsid w:val="009D736B"/>
    <w:rsid w:val="009E253B"/>
    <w:rsid w:val="009E4314"/>
    <w:rsid w:val="009E46FB"/>
    <w:rsid w:val="009E50B8"/>
    <w:rsid w:val="009E58A3"/>
    <w:rsid w:val="009E5CBF"/>
    <w:rsid w:val="009E5DF8"/>
    <w:rsid w:val="009E6391"/>
    <w:rsid w:val="009F00FD"/>
    <w:rsid w:val="009F040D"/>
    <w:rsid w:val="009F2F67"/>
    <w:rsid w:val="009F31BE"/>
    <w:rsid w:val="009F363D"/>
    <w:rsid w:val="009F3D3E"/>
    <w:rsid w:val="009F4BC4"/>
    <w:rsid w:val="00A0060F"/>
    <w:rsid w:val="00A019C1"/>
    <w:rsid w:val="00A01F87"/>
    <w:rsid w:val="00A04342"/>
    <w:rsid w:val="00A052C1"/>
    <w:rsid w:val="00A06F6E"/>
    <w:rsid w:val="00A11600"/>
    <w:rsid w:val="00A116AE"/>
    <w:rsid w:val="00A12FEF"/>
    <w:rsid w:val="00A131C9"/>
    <w:rsid w:val="00A1634D"/>
    <w:rsid w:val="00A21FC9"/>
    <w:rsid w:val="00A237FD"/>
    <w:rsid w:val="00A24765"/>
    <w:rsid w:val="00A24D54"/>
    <w:rsid w:val="00A24FA4"/>
    <w:rsid w:val="00A2543C"/>
    <w:rsid w:val="00A275CB"/>
    <w:rsid w:val="00A3245D"/>
    <w:rsid w:val="00A3338B"/>
    <w:rsid w:val="00A403DE"/>
    <w:rsid w:val="00A42595"/>
    <w:rsid w:val="00A456C6"/>
    <w:rsid w:val="00A46D5D"/>
    <w:rsid w:val="00A470B8"/>
    <w:rsid w:val="00A471D0"/>
    <w:rsid w:val="00A47E18"/>
    <w:rsid w:val="00A51031"/>
    <w:rsid w:val="00A531E2"/>
    <w:rsid w:val="00A534D1"/>
    <w:rsid w:val="00A5469E"/>
    <w:rsid w:val="00A54B7E"/>
    <w:rsid w:val="00A54F90"/>
    <w:rsid w:val="00A55DC2"/>
    <w:rsid w:val="00A560AA"/>
    <w:rsid w:val="00A60B38"/>
    <w:rsid w:val="00A66DB3"/>
    <w:rsid w:val="00A716EF"/>
    <w:rsid w:val="00A763E2"/>
    <w:rsid w:val="00A76718"/>
    <w:rsid w:val="00A8195B"/>
    <w:rsid w:val="00A82679"/>
    <w:rsid w:val="00A82B6D"/>
    <w:rsid w:val="00A82F97"/>
    <w:rsid w:val="00A849EC"/>
    <w:rsid w:val="00A84A29"/>
    <w:rsid w:val="00A85025"/>
    <w:rsid w:val="00A8677C"/>
    <w:rsid w:val="00A8704C"/>
    <w:rsid w:val="00A87FC4"/>
    <w:rsid w:val="00A90D6B"/>
    <w:rsid w:val="00A9272D"/>
    <w:rsid w:val="00A932AB"/>
    <w:rsid w:val="00A93B19"/>
    <w:rsid w:val="00A94B0E"/>
    <w:rsid w:val="00AA1945"/>
    <w:rsid w:val="00AA23CF"/>
    <w:rsid w:val="00AA487A"/>
    <w:rsid w:val="00AA4F38"/>
    <w:rsid w:val="00AA5952"/>
    <w:rsid w:val="00AA7E22"/>
    <w:rsid w:val="00AB11F5"/>
    <w:rsid w:val="00AB16AB"/>
    <w:rsid w:val="00AB5055"/>
    <w:rsid w:val="00AB744E"/>
    <w:rsid w:val="00AB7769"/>
    <w:rsid w:val="00AB7C07"/>
    <w:rsid w:val="00AC0AD4"/>
    <w:rsid w:val="00AC3329"/>
    <w:rsid w:val="00AC4FB5"/>
    <w:rsid w:val="00AC5040"/>
    <w:rsid w:val="00AC5514"/>
    <w:rsid w:val="00AC5F18"/>
    <w:rsid w:val="00AD0F5F"/>
    <w:rsid w:val="00AD23B9"/>
    <w:rsid w:val="00AD361C"/>
    <w:rsid w:val="00AD4E43"/>
    <w:rsid w:val="00AD5744"/>
    <w:rsid w:val="00AD6528"/>
    <w:rsid w:val="00AD65BF"/>
    <w:rsid w:val="00AE24A8"/>
    <w:rsid w:val="00AE2653"/>
    <w:rsid w:val="00AE5A32"/>
    <w:rsid w:val="00AE7262"/>
    <w:rsid w:val="00AE777D"/>
    <w:rsid w:val="00AF1400"/>
    <w:rsid w:val="00AF1591"/>
    <w:rsid w:val="00AF299E"/>
    <w:rsid w:val="00AF364A"/>
    <w:rsid w:val="00AF437C"/>
    <w:rsid w:val="00AF51B3"/>
    <w:rsid w:val="00AF6D0C"/>
    <w:rsid w:val="00AF786C"/>
    <w:rsid w:val="00B036B7"/>
    <w:rsid w:val="00B04222"/>
    <w:rsid w:val="00B04E90"/>
    <w:rsid w:val="00B05440"/>
    <w:rsid w:val="00B0620C"/>
    <w:rsid w:val="00B071CC"/>
    <w:rsid w:val="00B11980"/>
    <w:rsid w:val="00B12166"/>
    <w:rsid w:val="00B12A77"/>
    <w:rsid w:val="00B1594B"/>
    <w:rsid w:val="00B1680E"/>
    <w:rsid w:val="00B16EDD"/>
    <w:rsid w:val="00B20A36"/>
    <w:rsid w:val="00B21038"/>
    <w:rsid w:val="00B229A8"/>
    <w:rsid w:val="00B25B53"/>
    <w:rsid w:val="00B26BC0"/>
    <w:rsid w:val="00B3016C"/>
    <w:rsid w:val="00B31461"/>
    <w:rsid w:val="00B34AEB"/>
    <w:rsid w:val="00B41037"/>
    <w:rsid w:val="00B41708"/>
    <w:rsid w:val="00B41C8C"/>
    <w:rsid w:val="00B42E03"/>
    <w:rsid w:val="00B44F37"/>
    <w:rsid w:val="00B46BA8"/>
    <w:rsid w:val="00B46F0A"/>
    <w:rsid w:val="00B474A3"/>
    <w:rsid w:val="00B50B8D"/>
    <w:rsid w:val="00B516EC"/>
    <w:rsid w:val="00B519D9"/>
    <w:rsid w:val="00B55C74"/>
    <w:rsid w:val="00B56E88"/>
    <w:rsid w:val="00B60760"/>
    <w:rsid w:val="00B61B10"/>
    <w:rsid w:val="00B6203C"/>
    <w:rsid w:val="00B62607"/>
    <w:rsid w:val="00B64C9C"/>
    <w:rsid w:val="00B655CC"/>
    <w:rsid w:val="00B66DF4"/>
    <w:rsid w:val="00B67455"/>
    <w:rsid w:val="00B71672"/>
    <w:rsid w:val="00B72FD0"/>
    <w:rsid w:val="00B7386A"/>
    <w:rsid w:val="00B76A69"/>
    <w:rsid w:val="00B77EEF"/>
    <w:rsid w:val="00B8011C"/>
    <w:rsid w:val="00B80D10"/>
    <w:rsid w:val="00B81838"/>
    <w:rsid w:val="00B81C8B"/>
    <w:rsid w:val="00B83689"/>
    <w:rsid w:val="00B8439B"/>
    <w:rsid w:val="00B8550D"/>
    <w:rsid w:val="00B8768F"/>
    <w:rsid w:val="00B914D7"/>
    <w:rsid w:val="00B930FB"/>
    <w:rsid w:val="00B931A2"/>
    <w:rsid w:val="00B96B5C"/>
    <w:rsid w:val="00BA1114"/>
    <w:rsid w:val="00BA1401"/>
    <w:rsid w:val="00BA307A"/>
    <w:rsid w:val="00BA4808"/>
    <w:rsid w:val="00BA5B86"/>
    <w:rsid w:val="00BA6262"/>
    <w:rsid w:val="00BA740B"/>
    <w:rsid w:val="00BB056D"/>
    <w:rsid w:val="00BB0B12"/>
    <w:rsid w:val="00BB33A6"/>
    <w:rsid w:val="00BB3F3B"/>
    <w:rsid w:val="00BC0ECC"/>
    <w:rsid w:val="00BC2E10"/>
    <w:rsid w:val="00BC633F"/>
    <w:rsid w:val="00BD1425"/>
    <w:rsid w:val="00BD335B"/>
    <w:rsid w:val="00BD4F56"/>
    <w:rsid w:val="00BD5482"/>
    <w:rsid w:val="00BD553D"/>
    <w:rsid w:val="00BD709B"/>
    <w:rsid w:val="00BD729E"/>
    <w:rsid w:val="00BE1409"/>
    <w:rsid w:val="00BE18EF"/>
    <w:rsid w:val="00BE1B1B"/>
    <w:rsid w:val="00BE27F5"/>
    <w:rsid w:val="00BE3C21"/>
    <w:rsid w:val="00BE46EB"/>
    <w:rsid w:val="00BE4C87"/>
    <w:rsid w:val="00BE5DE0"/>
    <w:rsid w:val="00BE6446"/>
    <w:rsid w:val="00BE6B50"/>
    <w:rsid w:val="00BF1099"/>
    <w:rsid w:val="00BF1754"/>
    <w:rsid w:val="00BF1BE3"/>
    <w:rsid w:val="00BF1CD7"/>
    <w:rsid w:val="00BF332C"/>
    <w:rsid w:val="00BF4B6D"/>
    <w:rsid w:val="00BF59DD"/>
    <w:rsid w:val="00BF79EE"/>
    <w:rsid w:val="00C0013E"/>
    <w:rsid w:val="00C00821"/>
    <w:rsid w:val="00C0136C"/>
    <w:rsid w:val="00C01A7D"/>
    <w:rsid w:val="00C040DF"/>
    <w:rsid w:val="00C056EE"/>
    <w:rsid w:val="00C05C2B"/>
    <w:rsid w:val="00C063BE"/>
    <w:rsid w:val="00C07335"/>
    <w:rsid w:val="00C1058D"/>
    <w:rsid w:val="00C1248B"/>
    <w:rsid w:val="00C14478"/>
    <w:rsid w:val="00C15364"/>
    <w:rsid w:val="00C20441"/>
    <w:rsid w:val="00C215AE"/>
    <w:rsid w:val="00C221EB"/>
    <w:rsid w:val="00C22706"/>
    <w:rsid w:val="00C227F9"/>
    <w:rsid w:val="00C23CA0"/>
    <w:rsid w:val="00C25B45"/>
    <w:rsid w:val="00C25DBD"/>
    <w:rsid w:val="00C26592"/>
    <w:rsid w:val="00C26637"/>
    <w:rsid w:val="00C30272"/>
    <w:rsid w:val="00C323BD"/>
    <w:rsid w:val="00C32BFB"/>
    <w:rsid w:val="00C3355E"/>
    <w:rsid w:val="00C33790"/>
    <w:rsid w:val="00C34E7D"/>
    <w:rsid w:val="00C47386"/>
    <w:rsid w:val="00C47B73"/>
    <w:rsid w:val="00C51600"/>
    <w:rsid w:val="00C51B6E"/>
    <w:rsid w:val="00C552CD"/>
    <w:rsid w:val="00C60A39"/>
    <w:rsid w:val="00C61C5D"/>
    <w:rsid w:val="00C646EE"/>
    <w:rsid w:val="00C64BB9"/>
    <w:rsid w:val="00C6510A"/>
    <w:rsid w:val="00C65CCE"/>
    <w:rsid w:val="00C669BD"/>
    <w:rsid w:val="00C67AAD"/>
    <w:rsid w:val="00C67ED4"/>
    <w:rsid w:val="00C70FAD"/>
    <w:rsid w:val="00C717A5"/>
    <w:rsid w:val="00C71C7D"/>
    <w:rsid w:val="00C727F2"/>
    <w:rsid w:val="00C7315C"/>
    <w:rsid w:val="00C74A83"/>
    <w:rsid w:val="00C74F4C"/>
    <w:rsid w:val="00C7795C"/>
    <w:rsid w:val="00C83238"/>
    <w:rsid w:val="00C86434"/>
    <w:rsid w:val="00C864E9"/>
    <w:rsid w:val="00C871AC"/>
    <w:rsid w:val="00C87222"/>
    <w:rsid w:val="00C87FAB"/>
    <w:rsid w:val="00C9139F"/>
    <w:rsid w:val="00C913D7"/>
    <w:rsid w:val="00C95D65"/>
    <w:rsid w:val="00C974C9"/>
    <w:rsid w:val="00C97E5D"/>
    <w:rsid w:val="00CA0AC6"/>
    <w:rsid w:val="00CA1534"/>
    <w:rsid w:val="00CA2010"/>
    <w:rsid w:val="00CA207C"/>
    <w:rsid w:val="00CA22DF"/>
    <w:rsid w:val="00CB0E1D"/>
    <w:rsid w:val="00CB3216"/>
    <w:rsid w:val="00CC07DB"/>
    <w:rsid w:val="00CC106D"/>
    <w:rsid w:val="00CC4427"/>
    <w:rsid w:val="00CC6274"/>
    <w:rsid w:val="00CC7986"/>
    <w:rsid w:val="00CD0C90"/>
    <w:rsid w:val="00CD0E1E"/>
    <w:rsid w:val="00CD2788"/>
    <w:rsid w:val="00CD2953"/>
    <w:rsid w:val="00CD2EA1"/>
    <w:rsid w:val="00CD3519"/>
    <w:rsid w:val="00CD5D05"/>
    <w:rsid w:val="00CE0974"/>
    <w:rsid w:val="00CE4C16"/>
    <w:rsid w:val="00CE51AF"/>
    <w:rsid w:val="00CE6FAA"/>
    <w:rsid w:val="00CE723A"/>
    <w:rsid w:val="00CF0246"/>
    <w:rsid w:val="00CF6562"/>
    <w:rsid w:val="00CF7CA0"/>
    <w:rsid w:val="00D005EA"/>
    <w:rsid w:val="00D00C6F"/>
    <w:rsid w:val="00D013E7"/>
    <w:rsid w:val="00D0330C"/>
    <w:rsid w:val="00D073CA"/>
    <w:rsid w:val="00D103D9"/>
    <w:rsid w:val="00D11E31"/>
    <w:rsid w:val="00D141CD"/>
    <w:rsid w:val="00D1436F"/>
    <w:rsid w:val="00D1572F"/>
    <w:rsid w:val="00D15B6E"/>
    <w:rsid w:val="00D17056"/>
    <w:rsid w:val="00D1774C"/>
    <w:rsid w:val="00D21CF9"/>
    <w:rsid w:val="00D22352"/>
    <w:rsid w:val="00D240CA"/>
    <w:rsid w:val="00D26E05"/>
    <w:rsid w:val="00D27CAE"/>
    <w:rsid w:val="00D301E0"/>
    <w:rsid w:val="00D350B8"/>
    <w:rsid w:val="00D352CE"/>
    <w:rsid w:val="00D37B9A"/>
    <w:rsid w:val="00D404CD"/>
    <w:rsid w:val="00D42262"/>
    <w:rsid w:val="00D43B72"/>
    <w:rsid w:val="00D46BFF"/>
    <w:rsid w:val="00D51C85"/>
    <w:rsid w:val="00D54CD1"/>
    <w:rsid w:val="00D54E0C"/>
    <w:rsid w:val="00D57FE4"/>
    <w:rsid w:val="00D6127C"/>
    <w:rsid w:val="00D65494"/>
    <w:rsid w:val="00D654AF"/>
    <w:rsid w:val="00D672E8"/>
    <w:rsid w:val="00D76ACC"/>
    <w:rsid w:val="00D77451"/>
    <w:rsid w:val="00D77C8A"/>
    <w:rsid w:val="00D80A6E"/>
    <w:rsid w:val="00D814B8"/>
    <w:rsid w:val="00D82A80"/>
    <w:rsid w:val="00D843AA"/>
    <w:rsid w:val="00D844EA"/>
    <w:rsid w:val="00D861CF"/>
    <w:rsid w:val="00D87950"/>
    <w:rsid w:val="00D87D80"/>
    <w:rsid w:val="00D91532"/>
    <w:rsid w:val="00D92725"/>
    <w:rsid w:val="00D942EE"/>
    <w:rsid w:val="00D94A13"/>
    <w:rsid w:val="00D95EC1"/>
    <w:rsid w:val="00D95F52"/>
    <w:rsid w:val="00DA141A"/>
    <w:rsid w:val="00DA14DE"/>
    <w:rsid w:val="00DA18FF"/>
    <w:rsid w:val="00DA27C5"/>
    <w:rsid w:val="00DA435F"/>
    <w:rsid w:val="00DA526E"/>
    <w:rsid w:val="00DA6F8B"/>
    <w:rsid w:val="00DA761F"/>
    <w:rsid w:val="00DA7E62"/>
    <w:rsid w:val="00DB1B09"/>
    <w:rsid w:val="00DB318E"/>
    <w:rsid w:val="00DB3392"/>
    <w:rsid w:val="00DB3A2B"/>
    <w:rsid w:val="00DB4079"/>
    <w:rsid w:val="00DB48F5"/>
    <w:rsid w:val="00DB5066"/>
    <w:rsid w:val="00DB533B"/>
    <w:rsid w:val="00DB58EC"/>
    <w:rsid w:val="00DB6E73"/>
    <w:rsid w:val="00DC36DC"/>
    <w:rsid w:val="00DC4EFC"/>
    <w:rsid w:val="00DC4F04"/>
    <w:rsid w:val="00DC53BE"/>
    <w:rsid w:val="00DD01E8"/>
    <w:rsid w:val="00DD1235"/>
    <w:rsid w:val="00DD14CF"/>
    <w:rsid w:val="00DD17A3"/>
    <w:rsid w:val="00DD2715"/>
    <w:rsid w:val="00DD4AB9"/>
    <w:rsid w:val="00DD5DA0"/>
    <w:rsid w:val="00DD636E"/>
    <w:rsid w:val="00DE25C8"/>
    <w:rsid w:val="00DE2EF4"/>
    <w:rsid w:val="00DE2FA2"/>
    <w:rsid w:val="00DE5137"/>
    <w:rsid w:val="00DE5C76"/>
    <w:rsid w:val="00DE660B"/>
    <w:rsid w:val="00DE66D2"/>
    <w:rsid w:val="00DE7BA1"/>
    <w:rsid w:val="00DF0088"/>
    <w:rsid w:val="00DF01F3"/>
    <w:rsid w:val="00DF0A67"/>
    <w:rsid w:val="00DF502C"/>
    <w:rsid w:val="00DF6732"/>
    <w:rsid w:val="00E039C4"/>
    <w:rsid w:val="00E0513F"/>
    <w:rsid w:val="00E07E55"/>
    <w:rsid w:val="00E11B4C"/>
    <w:rsid w:val="00E126EA"/>
    <w:rsid w:val="00E14688"/>
    <w:rsid w:val="00E172DB"/>
    <w:rsid w:val="00E176FC"/>
    <w:rsid w:val="00E1776B"/>
    <w:rsid w:val="00E2034D"/>
    <w:rsid w:val="00E2059D"/>
    <w:rsid w:val="00E2343E"/>
    <w:rsid w:val="00E25DDB"/>
    <w:rsid w:val="00E30F8A"/>
    <w:rsid w:val="00E31F12"/>
    <w:rsid w:val="00E32C81"/>
    <w:rsid w:val="00E3498F"/>
    <w:rsid w:val="00E34A8C"/>
    <w:rsid w:val="00E371B1"/>
    <w:rsid w:val="00E42D9A"/>
    <w:rsid w:val="00E4324A"/>
    <w:rsid w:val="00E44839"/>
    <w:rsid w:val="00E46784"/>
    <w:rsid w:val="00E522C7"/>
    <w:rsid w:val="00E52E80"/>
    <w:rsid w:val="00E560AE"/>
    <w:rsid w:val="00E616C5"/>
    <w:rsid w:val="00E62AC2"/>
    <w:rsid w:val="00E63250"/>
    <w:rsid w:val="00E63446"/>
    <w:rsid w:val="00E6488E"/>
    <w:rsid w:val="00E64A13"/>
    <w:rsid w:val="00E65F5F"/>
    <w:rsid w:val="00E66146"/>
    <w:rsid w:val="00E66ED0"/>
    <w:rsid w:val="00E7301E"/>
    <w:rsid w:val="00E74276"/>
    <w:rsid w:val="00E7534F"/>
    <w:rsid w:val="00E803E4"/>
    <w:rsid w:val="00E80F64"/>
    <w:rsid w:val="00E81BB8"/>
    <w:rsid w:val="00E82390"/>
    <w:rsid w:val="00E830FA"/>
    <w:rsid w:val="00E8334E"/>
    <w:rsid w:val="00E8435D"/>
    <w:rsid w:val="00E912A1"/>
    <w:rsid w:val="00E9481F"/>
    <w:rsid w:val="00E958C4"/>
    <w:rsid w:val="00E9690C"/>
    <w:rsid w:val="00E96FA3"/>
    <w:rsid w:val="00E97254"/>
    <w:rsid w:val="00EA110D"/>
    <w:rsid w:val="00EA1361"/>
    <w:rsid w:val="00EA35EB"/>
    <w:rsid w:val="00EA5093"/>
    <w:rsid w:val="00EA5BE0"/>
    <w:rsid w:val="00EB0E5D"/>
    <w:rsid w:val="00EB1DF2"/>
    <w:rsid w:val="00EB32E8"/>
    <w:rsid w:val="00EB3892"/>
    <w:rsid w:val="00EB4033"/>
    <w:rsid w:val="00EB4924"/>
    <w:rsid w:val="00EB669A"/>
    <w:rsid w:val="00EC0994"/>
    <w:rsid w:val="00EC0DBE"/>
    <w:rsid w:val="00EC1F1A"/>
    <w:rsid w:val="00EC526E"/>
    <w:rsid w:val="00ED00C0"/>
    <w:rsid w:val="00ED03BE"/>
    <w:rsid w:val="00ED56A1"/>
    <w:rsid w:val="00ED61D7"/>
    <w:rsid w:val="00ED67D9"/>
    <w:rsid w:val="00ED7AAE"/>
    <w:rsid w:val="00EE0107"/>
    <w:rsid w:val="00EE25FE"/>
    <w:rsid w:val="00EE50AD"/>
    <w:rsid w:val="00EF1F26"/>
    <w:rsid w:val="00EF29D6"/>
    <w:rsid w:val="00EF7411"/>
    <w:rsid w:val="00F01BAC"/>
    <w:rsid w:val="00F02E42"/>
    <w:rsid w:val="00F02F05"/>
    <w:rsid w:val="00F03E4B"/>
    <w:rsid w:val="00F04E6F"/>
    <w:rsid w:val="00F050EC"/>
    <w:rsid w:val="00F06AD9"/>
    <w:rsid w:val="00F079BE"/>
    <w:rsid w:val="00F110A1"/>
    <w:rsid w:val="00F126BB"/>
    <w:rsid w:val="00F1370F"/>
    <w:rsid w:val="00F139F3"/>
    <w:rsid w:val="00F13F88"/>
    <w:rsid w:val="00F15387"/>
    <w:rsid w:val="00F22C2E"/>
    <w:rsid w:val="00F22CEF"/>
    <w:rsid w:val="00F235AE"/>
    <w:rsid w:val="00F24819"/>
    <w:rsid w:val="00F26735"/>
    <w:rsid w:val="00F35A79"/>
    <w:rsid w:val="00F36B4B"/>
    <w:rsid w:val="00F36E56"/>
    <w:rsid w:val="00F37343"/>
    <w:rsid w:val="00F37690"/>
    <w:rsid w:val="00F4011B"/>
    <w:rsid w:val="00F40CEE"/>
    <w:rsid w:val="00F41822"/>
    <w:rsid w:val="00F425FB"/>
    <w:rsid w:val="00F42CA0"/>
    <w:rsid w:val="00F44B4A"/>
    <w:rsid w:val="00F456CD"/>
    <w:rsid w:val="00F4660E"/>
    <w:rsid w:val="00F46C53"/>
    <w:rsid w:val="00F5196F"/>
    <w:rsid w:val="00F52BD0"/>
    <w:rsid w:val="00F54CBF"/>
    <w:rsid w:val="00F57237"/>
    <w:rsid w:val="00F60F31"/>
    <w:rsid w:val="00F61806"/>
    <w:rsid w:val="00F61DCA"/>
    <w:rsid w:val="00F61F3E"/>
    <w:rsid w:val="00F639C1"/>
    <w:rsid w:val="00F64637"/>
    <w:rsid w:val="00F649C7"/>
    <w:rsid w:val="00F66423"/>
    <w:rsid w:val="00F67A0A"/>
    <w:rsid w:val="00F7389D"/>
    <w:rsid w:val="00F73CFF"/>
    <w:rsid w:val="00F75CC1"/>
    <w:rsid w:val="00F766E4"/>
    <w:rsid w:val="00F7673C"/>
    <w:rsid w:val="00F77F9B"/>
    <w:rsid w:val="00F80921"/>
    <w:rsid w:val="00F82525"/>
    <w:rsid w:val="00F82DB5"/>
    <w:rsid w:val="00F85F07"/>
    <w:rsid w:val="00F86DB4"/>
    <w:rsid w:val="00F86FA3"/>
    <w:rsid w:val="00F90558"/>
    <w:rsid w:val="00F91D62"/>
    <w:rsid w:val="00F9225D"/>
    <w:rsid w:val="00F931FF"/>
    <w:rsid w:val="00F953AB"/>
    <w:rsid w:val="00F95CDC"/>
    <w:rsid w:val="00F97EA1"/>
    <w:rsid w:val="00FA006F"/>
    <w:rsid w:val="00FA0F4A"/>
    <w:rsid w:val="00FA4932"/>
    <w:rsid w:val="00FA512F"/>
    <w:rsid w:val="00FA7367"/>
    <w:rsid w:val="00FB0FE7"/>
    <w:rsid w:val="00FB11CB"/>
    <w:rsid w:val="00FB2898"/>
    <w:rsid w:val="00FB3C23"/>
    <w:rsid w:val="00FB6269"/>
    <w:rsid w:val="00FB70C7"/>
    <w:rsid w:val="00FB7ACA"/>
    <w:rsid w:val="00FC026C"/>
    <w:rsid w:val="00FC1D4A"/>
    <w:rsid w:val="00FC458E"/>
    <w:rsid w:val="00FC4A6F"/>
    <w:rsid w:val="00FC52A0"/>
    <w:rsid w:val="00FC7BD9"/>
    <w:rsid w:val="00FD2070"/>
    <w:rsid w:val="00FD3A43"/>
    <w:rsid w:val="00FD3F0B"/>
    <w:rsid w:val="00FD7BC0"/>
    <w:rsid w:val="00FE2072"/>
    <w:rsid w:val="00FE370D"/>
    <w:rsid w:val="00FE425C"/>
    <w:rsid w:val="00FE5280"/>
    <w:rsid w:val="00FF3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03D9"/>
    <w:rPr>
      <w:kern w:val="28"/>
      <w:sz w:val="28"/>
    </w:rPr>
  </w:style>
  <w:style w:type="paragraph" w:styleId="1">
    <w:name w:val="heading 1"/>
    <w:basedOn w:val="a0"/>
    <w:next w:val="a0"/>
    <w:link w:val="11"/>
    <w:uiPriority w:val="99"/>
    <w:qFormat/>
    <w:rsid w:val="00514814"/>
    <w:pPr>
      <w:keepNext/>
      <w:spacing w:line="220" w:lineRule="exact"/>
      <w:jc w:val="center"/>
      <w:outlineLvl w:val="0"/>
    </w:pPr>
    <w:rPr>
      <w:rFonts w:ascii="Book Antiqua" w:hAnsi="Book Antiqua"/>
      <w:b/>
    </w:rPr>
  </w:style>
  <w:style w:type="paragraph" w:styleId="20">
    <w:name w:val="heading 2"/>
    <w:basedOn w:val="a0"/>
    <w:next w:val="a0"/>
    <w:link w:val="21"/>
    <w:qFormat/>
    <w:rsid w:val="00514814"/>
    <w:pPr>
      <w:keepNext/>
      <w:jc w:val="center"/>
      <w:outlineLvl w:val="1"/>
    </w:pPr>
    <w:rPr>
      <w:kern w:val="0"/>
      <w:sz w:val="24"/>
    </w:rPr>
  </w:style>
  <w:style w:type="paragraph" w:styleId="30">
    <w:name w:val="heading 3"/>
    <w:basedOn w:val="a0"/>
    <w:link w:val="31"/>
    <w:qFormat/>
    <w:rsid w:val="00A12FEF"/>
    <w:pPr>
      <w:spacing w:before="100" w:beforeAutospacing="1" w:after="100" w:afterAutospacing="1"/>
      <w:outlineLvl w:val="2"/>
    </w:pPr>
    <w:rPr>
      <w:b/>
      <w:bCs/>
      <w:kern w:val="0"/>
      <w:sz w:val="27"/>
      <w:szCs w:val="27"/>
    </w:rPr>
  </w:style>
  <w:style w:type="paragraph" w:styleId="40">
    <w:name w:val="heading 4"/>
    <w:basedOn w:val="a0"/>
    <w:next w:val="a0"/>
    <w:link w:val="41"/>
    <w:qFormat/>
    <w:rsid w:val="00A12FEF"/>
    <w:pPr>
      <w:keepNext/>
      <w:spacing w:before="240" w:after="60"/>
      <w:outlineLvl w:val="3"/>
    </w:pPr>
    <w:rPr>
      <w:b/>
      <w:bCs/>
      <w:kern w:val="0"/>
      <w:szCs w:val="28"/>
    </w:rPr>
  </w:style>
  <w:style w:type="paragraph" w:styleId="50">
    <w:name w:val="heading 5"/>
    <w:basedOn w:val="a0"/>
    <w:next w:val="a0"/>
    <w:link w:val="51"/>
    <w:qFormat/>
    <w:rsid w:val="00A12FEF"/>
    <w:pPr>
      <w:spacing w:before="240" w:after="60"/>
      <w:outlineLvl w:val="4"/>
    </w:pPr>
    <w:rPr>
      <w:b/>
      <w:bCs/>
      <w:i/>
      <w:iCs/>
      <w:sz w:val="26"/>
      <w:szCs w:val="26"/>
    </w:rPr>
  </w:style>
  <w:style w:type="paragraph" w:styleId="6">
    <w:name w:val="heading 6"/>
    <w:basedOn w:val="a0"/>
    <w:next w:val="a0"/>
    <w:link w:val="60"/>
    <w:qFormat/>
    <w:rsid w:val="00A12FEF"/>
    <w:pPr>
      <w:spacing w:before="240" w:after="60"/>
      <w:outlineLvl w:val="5"/>
    </w:pPr>
    <w:rPr>
      <w:b/>
      <w:bCs/>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rsid w:val="00F5196F"/>
    <w:pPr>
      <w:ind w:firstLine="851"/>
      <w:jc w:val="both"/>
    </w:pPr>
  </w:style>
  <w:style w:type="paragraph" w:styleId="a6">
    <w:name w:val="Block Text"/>
    <w:basedOn w:val="a0"/>
    <w:rsid w:val="00F5196F"/>
    <w:pPr>
      <w:tabs>
        <w:tab w:val="left" w:pos="546"/>
      </w:tabs>
      <w:spacing w:line="260" w:lineRule="exact"/>
      <w:ind w:left="-108" w:right="215"/>
    </w:pPr>
  </w:style>
  <w:style w:type="paragraph" w:styleId="a7">
    <w:name w:val="header"/>
    <w:basedOn w:val="a0"/>
    <w:link w:val="a8"/>
    <w:uiPriority w:val="99"/>
    <w:rsid w:val="001474C7"/>
    <w:pPr>
      <w:tabs>
        <w:tab w:val="center" w:pos="4677"/>
        <w:tab w:val="right" w:pos="9355"/>
      </w:tabs>
    </w:pPr>
  </w:style>
  <w:style w:type="character" w:styleId="a9">
    <w:name w:val="page number"/>
    <w:basedOn w:val="a1"/>
    <w:uiPriority w:val="99"/>
    <w:rsid w:val="001474C7"/>
  </w:style>
  <w:style w:type="paragraph" w:customStyle="1" w:styleId="aa">
    <w:name w:val="Основной"/>
    <w:basedOn w:val="a0"/>
    <w:rsid w:val="00D073CA"/>
    <w:pPr>
      <w:keepLines/>
      <w:spacing w:after="120"/>
      <w:ind w:firstLine="709"/>
      <w:jc w:val="both"/>
    </w:pPr>
    <w:rPr>
      <w:kern w:val="0"/>
    </w:rPr>
  </w:style>
  <w:style w:type="paragraph" w:styleId="ab">
    <w:name w:val="Body Text"/>
    <w:basedOn w:val="a0"/>
    <w:link w:val="ac"/>
    <w:uiPriority w:val="99"/>
    <w:rsid w:val="00D073CA"/>
    <w:pPr>
      <w:spacing w:after="120"/>
    </w:pPr>
  </w:style>
  <w:style w:type="paragraph" w:styleId="32">
    <w:name w:val="Body Text Indent 3"/>
    <w:basedOn w:val="a0"/>
    <w:link w:val="33"/>
    <w:uiPriority w:val="99"/>
    <w:rsid w:val="00F03E4B"/>
    <w:pPr>
      <w:spacing w:after="120"/>
      <w:ind w:left="283"/>
    </w:pPr>
    <w:rPr>
      <w:sz w:val="16"/>
      <w:szCs w:val="16"/>
    </w:rPr>
  </w:style>
  <w:style w:type="paragraph" w:styleId="ad">
    <w:name w:val="Balloon Text"/>
    <w:basedOn w:val="a0"/>
    <w:link w:val="ae"/>
    <w:uiPriority w:val="99"/>
    <w:rsid w:val="001F145F"/>
    <w:rPr>
      <w:rFonts w:ascii="Tahoma" w:hAnsi="Tahoma" w:cs="Tahoma"/>
      <w:sz w:val="16"/>
      <w:szCs w:val="16"/>
    </w:rPr>
  </w:style>
  <w:style w:type="paragraph" w:styleId="af">
    <w:name w:val="Document Map"/>
    <w:basedOn w:val="a0"/>
    <w:link w:val="af0"/>
    <w:semiHidden/>
    <w:rsid w:val="00667241"/>
    <w:pPr>
      <w:shd w:val="clear" w:color="auto" w:fill="000080"/>
    </w:pPr>
    <w:rPr>
      <w:rFonts w:ascii="Tahoma" w:hAnsi="Tahoma" w:cs="Tahoma"/>
      <w:sz w:val="20"/>
    </w:rPr>
  </w:style>
  <w:style w:type="character" w:styleId="af1">
    <w:name w:val="Hyperlink"/>
    <w:uiPriority w:val="99"/>
    <w:rsid w:val="00BD1425"/>
    <w:rPr>
      <w:color w:val="0000FF"/>
      <w:u w:val="single"/>
    </w:rPr>
  </w:style>
  <w:style w:type="paragraph" w:customStyle="1" w:styleId="af2">
    <w:name w:val="Знак Знак Знак Знак Знак Знак Знак"/>
    <w:basedOn w:val="a0"/>
    <w:uiPriority w:val="99"/>
    <w:rsid w:val="00BD1425"/>
    <w:pPr>
      <w:spacing w:before="100" w:beforeAutospacing="1" w:after="100" w:afterAutospacing="1"/>
    </w:pPr>
    <w:rPr>
      <w:rFonts w:ascii="Tahoma" w:hAnsi="Tahoma"/>
      <w:kern w:val="0"/>
      <w:sz w:val="20"/>
      <w:lang w:val="en-US" w:eastAsia="en-US"/>
    </w:rPr>
  </w:style>
  <w:style w:type="paragraph" w:customStyle="1" w:styleId="ConsNormal">
    <w:name w:val="ConsNormal"/>
    <w:link w:val="ConsNormal0"/>
    <w:uiPriority w:val="99"/>
    <w:rsid w:val="00BD1425"/>
    <w:pPr>
      <w:widowControl w:val="0"/>
      <w:ind w:firstLine="720"/>
    </w:pPr>
    <w:rPr>
      <w:rFonts w:ascii="Consultant" w:hAnsi="Consultant"/>
      <w:snapToGrid w:val="0"/>
    </w:rPr>
  </w:style>
  <w:style w:type="character" w:customStyle="1" w:styleId="ConsNormal0">
    <w:name w:val="ConsNormal Знак"/>
    <w:link w:val="ConsNormal"/>
    <w:uiPriority w:val="99"/>
    <w:rsid w:val="00BD1425"/>
    <w:rPr>
      <w:rFonts w:ascii="Consultant" w:hAnsi="Consultant"/>
      <w:snapToGrid w:val="0"/>
      <w:lang w:val="ru-RU" w:eastAsia="ru-RU" w:bidi="ar-SA"/>
    </w:rPr>
  </w:style>
  <w:style w:type="table" w:styleId="af3">
    <w:name w:val="Table Grid"/>
    <w:basedOn w:val="a2"/>
    <w:uiPriority w:val="59"/>
    <w:rsid w:val="00E448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E4483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B3392"/>
    <w:pPr>
      <w:spacing w:before="100" w:beforeAutospacing="1" w:after="100" w:afterAutospacing="1"/>
    </w:pPr>
    <w:rPr>
      <w:rFonts w:ascii="Tahoma" w:hAnsi="Tahoma"/>
      <w:kern w:val="0"/>
      <w:sz w:val="20"/>
      <w:lang w:val="en-US" w:eastAsia="en-US"/>
    </w:rPr>
  </w:style>
  <w:style w:type="paragraph" w:customStyle="1" w:styleId="af5">
    <w:name w:val="Знак"/>
    <w:basedOn w:val="a0"/>
    <w:rsid w:val="007403E9"/>
    <w:pPr>
      <w:spacing w:after="160" w:line="240" w:lineRule="exact"/>
      <w:jc w:val="both"/>
    </w:pPr>
    <w:rPr>
      <w:rFonts w:ascii="Verdana" w:hAnsi="Verdana"/>
      <w:kern w:val="0"/>
      <w:sz w:val="22"/>
      <w:lang w:val="en-US" w:eastAsia="en-US"/>
    </w:rPr>
  </w:style>
  <w:style w:type="paragraph" w:styleId="22">
    <w:name w:val="Body Text Indent 2"/>
    <w:basedOn w:val="a0"/>
    <w:link w:val="23"/>
    <w:uiPriority w:val="99"/>
    <w:rsid w:val="00C040DF"/>
    <w:pPr>
      <w:spacing w:after="120" w:line="480" w:lineRule="auto"/>
      <w:ind w:left="283"/>
    </w:pPr>
  </w:style>
  <w:style w:type="character" w:customStyle="1" w:styleId="23">
    <w:name w:val="Основной текст с отступом 2 Знак"/>
    <w:link w:val="22"/>
    <w:uiPriority w:val="99"/>
    <w:rsid w:val="00C040DF"/>
    <w:rPr>
      <w:kern w:val="28"/>
      <w:sz w:val="28"/>
    </w:rPr>
  </w:style>
  <w:style w:type="paragraph" w:customStyle="1" w:styleId="12">
    <w:name w:val="Знак Знак Знак1 Знак Знак Знак Знак"/>
    <w:basedOn w:val="a0"/>
    <w:uiPriority w:val="99"/>
    <w:rsid w:val="00A11600"/>
    <w:pPr>
      <w:spacing w:after="160" w:line="240" w:lineRule="exact"/>
    </w:pPr>
    <w:rPr>
      <w:rFonts w:ascii="Verdana" w:hAnsi="Verdana"/>
      <w:kern w:val="0"/>
      <w:sz w:val="24"/>
      <w:szCs w:val="24"/>
      <w:lang w:val="en-US" w:eastAsia="en-US"/>
    </w:rPr>
  </w:style>
  <w:style w:type="character" w:customStyle="1" w:styleId="af6">
    <w:name w:val="Гипертекстовая ссылка"/>
    <w:uiPriority w:val="99"/>
    <w:rsid w:val="00AE5A32"/>
    <w:rPr>
      <w:color w:val="106BBE"/>
    </w:rPr>
  </w:style>
  <w:style w:type="paragraph" w:customStyle="1" w:styleId="af7">
    <w:name w:val="Комментарий"/>
    <w:basedOn w:val="a0"/>
    <w:next w:val="a0"/>
    <w:uiPriority w:val="99"/>
    <w:rsid w:val="00AE5A32"/>
    <w:pPr>
      <w:autoSpaceDE w:val="0"/>
      <w:autoSpaceDN w:val="0"/>
      <w:adjustRightInd w:val="0"/>
      <w:spacing w:before="75"/>
      <w:ind w:left="170"/>
      <w:jc w:val="both"/>
    </w:pPr>
    <w:rPr>
      <w:rFonts w:ascii="Arial" w:hAnsi="Arial" w:cs="Arial"/>
      <w:color w:val="353842"/>
      <w:kern w:val="0"/>
      <w:sz w:val="24"/>
      <w:szCs w:val="24"/>
      <w:shd w:val="clear" w:color="auto" w:fill="F0F0F0"/>
    </w:rPr>
  </w:style>
  <w:style w:type="paragraph" w:customStyle="1" w:styleId="af8">
    <w:name w:val="Информация об изменениях документа"/>
    <w:basedOn w:val="af7"/>
    <w:next w:val="a0"/>
    <w:uiPriority w:val="99"/>
    <w:rsid w:val="00AE5A32"/>
    <w:rPr>
      <w:i/>
      <w:iCs/>
    </w:rPr>
  </w:style>
  <w:style w:type="paragraph" w:customStyle="1" w:styleId="CharChar">
    <w:name w:val="Char Char Знак Знак Знак Знак"/>
    <w:basedOn w:val="a0"/>
    <w:uiPriority w:val="99"/>
    <w:rsid w:val="00D91532"/>
    <w:pPr>
      <w:spacing w:after="160" w:line="240" w:lineRule="exact"/>
    </w:pPr>
    <w:rPr>
      <w:rFonts w:ascii="Verdana" w:hAnsi="Verdana" w:cs="Verdana"/>
      <w:kern w:val="0"/>
      <w:sz w:val="20"/>
      <w:lang w:val="en-US" w:eastAsia="en-US"/>
    </w:rPr>
  </w:style>
  <w:style w:type="paragraph" w:customStyle="1" w:styleId="24">
    <w:name w:val="Знак Знак Знак2 Знак"/>
    <w:basedOn w:val="a0"/>
    <w:rsid w:val="009E6391"/>
    <w:pPr>
      <w:widowControl w:val="0"/>
      <w:adjustRightInd w:val="0"/>
      <w:spacing w:after="160" w:line="240" w:lineRule="exact"/>
      <w:jc w:val="right"/>
    </w:pPr>
    <w:rPr>
      <w:kern w:val="0"/>
      <w:sz w:val="20"/>
      <w:lang w:val="en-GB" w:eastAsia="en-US"/>
    </w:rPr>
  </w:style>
  <w:style w:type="paragraph" w:styleId="af9">
    <w:name w:val="List Paragraph"/>
    <w:basedOn w:val="a0"/>
    <w:uiPriority w:val="34"/>
    <w:qFormat/>
    <w:rsid w:val="006A4609"/>
    <w:pPr>
      <w:ind w:left="720"/>
      <w:contextualSpacing/>
    </w:pPr>
    <w:rPr>
      <w:kern w:val="0"/>
      <w:sz w:val="24"/>
      <w:szCs w:val="24"/>
    </w:rPr>
  </w:style>
  <w:style w:type="paragraph" w:styleId="afa">
    <w:name w:val="Normal (Web)"/>
    <w:basedOn w:val="a0"/>
    <w:uiPriority w:val="99"/>
    <w:unhideWhenUsed/>
    <w:rsid w:val="00597602"/>
    <w:pPr>
      <w:spacing w:before="100" w:beforeAutospacing="1" w:after="100" w:afterAutospacing="1"/>
    </w:pPr>
    <w:rPr>
      <w:kern w:val="0"/>
      <w:sz w:val="24"/>
      <w:szCs w:val="24"/>
    </w:rPr>
  </w:style>
  <w:style w:type="paragraph" w:customStyle="1" w:styleId="ConsPlusNormal">
    <w:name w:val="ConsPlusNormal"/>
    <w:link w:val="ConsPlusNormal0"/>
    <w:uiPriority w:val="99"/>
    <w:rsid w:val="00597602"/>
    <w:pPr>
      <w:widowControl w:val="0"/>
      <w:suppressAutoHyphens/>
      <w:autoSpaceDE w:val="0"/>
      <w:ind w:firstLine="720"/>
    </w:pPr>
    <w:rPr>
      <w:rFonts w:ascii="Arial" w:eastAsia="Arial" w:hAnsi="Arial" w:cs="Arial"/>
      <w:lang w:eastAsia="ar-SA"/>
    </w:rPr>
  </w:style>
  <w:style w:type="paragraph" w:customStyle="1" w:styleId="13">
    <w:name w:val="Обычный1"/>
    <w:uiPriority w:val="99"/>
    <w:rsid w:val="00597602"/>
    <w:pPr>
      <w:widowControl w:val="0"/>
      <w:suppressAutoHyphens/>
    </w:pPr>
    <w:rPr>
      <w:rFonts w:eastAsia="Arial"/>
      <w:lang w:eastAsia="ar-SA"/>
    </w:rPr>
  </w:style>
  <w:style w:type="character" w:customStyle="1" w:styleId="apple-converted-space">
    <w:name w:val="apple-converted-space"/>
    <w:basedOn w:val="a1"/>
    <w:rsid w:val="00F95CDC"/>
  </w:style>
  <w:style w:type="paragraph" w:styleId="afb">
    <w:name w:val="footer"/>
    <w:basedOn w:val="a0"/>
    <w:link w:val="afc"/>
    <w:uiPriority w:val="99"/>
    <w:rsid w:val="00293D58"/>
    <w:pPr>
      <w:tabs>
        <w:tab w:val="center" w:pos="4677"/>
        <w:tab w:val="right" w:pos="9355"/>
      </w:tabs>
    </w:pPr>
  </w:style>
  <w:style w:type="paragraph" w:customStyle="1" w:styleId="afd">
    <w:name w:val="Знак Знак Знак Знак Знак Знак"/>
    <w:basedOn w:val="a0"/>
    <w:rsid w:val="006B4738"/>
    <w:pPr>
      <w:spacing w:after="160" w:line="240" w:lineRule="exact"/>
    </w:pPr>
    <w:rPr>
      <w:rFonts w:ascii="Verdana" w:hAnsi="Verdana"/>
      <w:kern w:val="0"/>
      <w:sz w:val="24"/>
      <w:szCs w:val="24"/>
      <w:lang w:val="en-US" w:eastAsia="en-US"/>
    </w:rPr>
  </w:style>
  <w:style w:type="paragraph" w:customStyle="1" w:styleId="42">
    <w:name w:val="Знак Знак Знак Знак Знак Знак4"/>
    <w:basedOn w:val="a0"/>
    <w:uiPriority w:val="99"/>
    <w:rsid w:val="00CD2788"/>
    <w:pPr>
      <w:spacing w:after="160" w:line="240" w:lineRule="exact"/>
    </w:pPr>
    <w:rPr>
      <w:rFonts w:ascii="Verdana" w:hAnsi="Verdana"/>
      <w:kern w:val="0"/>
      <w:sz w:val="24"/>
      <w:szCs w:val="24"/>
      <w:lang w:val="en-US" w:eastAsia="en-US"/>
    </w:rPr>
  </w:style>
  <w:style w:type="paragraph" w:customStyle="1" w:styleId="14">
    <w:name w:val="Абзац списка1"/>
    <w:basedOn w:val="a0"/>
    <w:link w:val="ListParagraphChar"/>
    <w:rsid w:val="006648FD"/>
    <w:pPr>
      <w:ind w:left="720"/>
      <w:contextualSpacing/>
    </w:pPr>
    <w:rPr>
      <w:rFonts w:ascii="Calibri" w:eastAsia="Calibri" w:hAnsi="Calibri"/>
      <w:kern w:val="0"/>
      <w:sz w:val="24"/>
      <w:szCs w:val="24"/>
    </w:rPr>
  </w:style>
  <w:style w:type="character" w:customStyle="1" w:styleId="ListParagraphChar">
    <w:name w:val="List Paragraph Char"/>
    <w:link w:val="14"/>
    <w:locked/>
    <w:rsid w:val="006648FD"/>
    <w:rPr>
      <w:rFonts w:ascii="Calibri" w:eastAsia="Calibri" w:hAnsi="Calibri"/>
      <w:sz w:val="24"/>
      <w:szCs w:val="24"/>
    </w:rPr>
  </w:style>
  <w:style w:type="character" w:styleId="afe">
    <w:name w:val="Strong"/>
    <w:uiPriority w:val="99"/>
    <w:qFormat/>
    <w:rsid w:val="00280BC6"/>
    <w:rPr>
      <w:b/>
      <w:bCs/>
    </w:rPr>
  </w:style>
  <w:style w:type="paragraph" w:customStyle="1" w:styleId="Normal1">
    <w:name w:val="Normal1"/>
    <w:rsid w:val="00684072"/>
    <w:pPr>
      <w:widowControl w:val="0"/>
      <w:snapToGrid w:val="0"/>
      <w:spacing w:line="360" w:lineRule="auto"/>
      <w:jc w:val="both"/>
    </w:pPr>
    <w:rPr>
      <w:sz w:val="28"/>
    </w:rPr>
  </w:style>
  <w:style w:type="paragraph" w:customStyle="1" w:styleId="210">
    <w:name w:val="Знак Знак Знак2 Знак10"/>
    <w:basedOn w:val="a0"/>
    <w:rsid w:val="00684072"/>
    <w:pPr>
      <w:widowControl w:val="0"/>
      <w:adjustRightInd w:val="0"/>
      <w:spacing w:after="160" w:line="240" w:lineRule="exact"/>
      <w:jc w:val="right"/>
    </w:pPr>
    <w:rPr>
      <w:kern w:val="0"/>
      <w:sz w:val="20"/>
      <w:lang w:val="en-GB" w:eastAsia="en-US"/>
    </w:rPr>
  </w:style>
  <w:style w:type="paragraph" w:customStyle="1" w:styleId="29">
    <w:name w:val="Знак Знак Знак2 Знак9"/>
    <w:basedOn w:val="a0"/>
    <w:uiPriority w:val="99"/>
    <w:rsid w:val="001039E6"/>
    <w:pPr>
      <w:widowControl w:val="0"/>
      <w:adjustRightInd w:val="0"/>
      <w:spacing w:after="160" w:line="240" w:lineRule="exact"/>
      <w:jc w:val="right"/>
    </w:pPr>
    <w:rPr>
      <w:kern w:val="0"/>
      <w:sz w:val="20"/>
      <w:lang w:val="en-GB" w:eastAsia="en-US"/>
    </w:rPr>
  </w:style>
  <w:style w:type="paragraph" w:styleId="aff">
    <w:name w:val="Title"/>
    <w:basedOn w:val="a0"/>
    <w:next w:val="a0"/>
    <w:link w:val="15"/>
    <w:qFormat/>
    <w:rsid w:val="00E66146"/>
    <w:pPr>
      <w:contextualSpacing/>
    </w:pPr>
    <w:rPr>
      <w:rFonts w:asciiTheme="majorHAnsi" w:eastAsiaTheme="majorEastAsia" w:hAnsiTheme="majorHAnsi" w:cstheme="majorBidi"/>
      <w:spacing w:val="-10"/>
      <w:sz w:val="56"/>
      <w:szCs w:val="56"/>
    </w:rPr>
  </w:style>
  <w:style w:type="character" w:customStyle="1" w:styleId="15">
    <w:name w:val="Название Знак1"/>
    <w:basedOn w:val="a1"/>
    <w:link w:val="aff"/>
    <w:uiPriority w:val="10"/>
    <w:rsid w:val="00E66146"/>
    <w:rPr>
      <w:rFonts w:asciiTheme="majorHAnsi" w:eastAsiaTheme="majorEastAsia" w:hAnsiTheme="majorHAnsi" w:cstheme="majorBidi"/>
      <w:spacing w:val="-10"/>
      <w:kern w:val="28"/>
      <w:sz w:val="56"/>
      <w:szCs w:val="56"/>
    </w:rPr>
  </w:style>
  <w:style w:type="character" w:customStyle="1" w:styleId="31">
    <w:name w:val="Заголовок 3 Знак"/>
    <w:basedOn w:val="a1"/>
    <w:link w:val="30"/>
    <w:rsid w:val="00A12FEF"/>
    <w:rPr>
      <w:b/>
      <w:bCs/>
      <w:sz w:val="27"/>
      <w:szCs w:val="27"/>
    </w:rPr>
  </w:style>
  <w:style w:type="character" w:customStyle="1" w:styleId="41">
    <w:name w:val="Заголовок 4 Знак"/>
    <w:basedOn w:val="a1"/>
    <w:link w:val="40"/>
    <w:rsid w:val="00A12FEF"/>
    <w:rPr>
      <w:b/>
      <w:bCs/>
      <w:sz w:val="28"/>
      <w:szCs w:val="28"/>
    </w:rPr>
  </w:style>
  <w:style w:type="character" w:customStyle="1" w:styleId="51">
    <w:name w:val="Заголовок 5 Знак"/>
    <w:basedOn w:val="a1"/>
    <w:link w:val="50"/>
    <w:rsid w:val="00A12FEF"/>
    <w:rPr>
      <w:b/>
      <w:bCs/>
      <w:i/>
      <w:iCs/>
      <w:kern w:val="28"/>
      <w:sz w:val="26"/>
      <w:szCs w:val="26"/>
    </w:rPr>
  </w:style>
  <w:style w:type="character" w:customStyle="1" w:styleId="60">
    <w:name w:val="Заголовок 6 Знак"/>
    <w:basedOn w:val="a1"/>
    <w:link w:val="6"/>
    <w:rsid w:val="00A12FEF"/>
    <w:rPr>
      <w:b/>
      <w:bCs/>
      <w:kern w:val="28"/>
      <w:sz w:val="22"/>
      <w:szCs w:val="22"/>
    </w:rPr>
  </w:style>
  <w:style w:type="numbering" w:customStyle="1" w:styleId="16">
    <w:name w:val="Нет списка1"/>
    <w:next w:val="a3"/>
    <w:uiPriority w:val="99"/>
    <w:semiHidden/>
    <w:unhideWhenUsed/>
    <w:rsid w:val="00A12FEF"/>
  </w:style>
  <w:style w:type="paragraph" w:styleId="aff0">
    <w:name w:val="Plain Text"/>
    <w:basedOn w:val="a0"/>
    <w:link w:val="aff1"/>
    <w:uiPriority w:val="99"/>
    <w:rsid w:val="00A12FEF"/>
    <w:rPr>
      <w:rFonts w:ascii="Courier New" w:hAnsi="Courier New"/>
      <w:kern w:val="0"/>
      <w:sz w:val="20"/>
    </w:rPr>
  </w:style>
  <w:style w:type="character" w:customStyle="1" w:styleId="aff1">
    <w:name w:val="Текст Знак"/>
    <w:basedOn w:val="a1"/>
    <w:link w:val="aff0"/>
    <w:uiPriority w:val="99"/>
    <w:rsid w:val="00A12FEF"/>
    <w:rPr>
      <w:rFonts w:ascii="Courier New" w:hAnsi="Courier New"/>
    </w:rPr>
  </w:style>
  <w:style w:type="character" w:styleId="aff2">
    <w:name w:val="footnote reference"/>
    <w:uiPriority w:val="99"/>
    <w:rsid w:val="00A12FEF"/>
    <w:rPr>
      <w:rFonts w:ascii="Times New Roman" w:hAnsi="Times New Roman" w:cs="Times New Roman"/>
      <w:vertAlign w:val="superscript"/>
    </w:rPr>
  </w:style>
  <w:style w:type="character" w:customStyle="1" w:styleId="11">
    <w:name w:val="Заголовок 1 Знак"/>
    <w:link w:val="1"/>
    <w:uiPriority w:val="99"/>
    <w:rsid w:val="00A12FEF"/>
    <w:rPr>
      <w:rFonts w:ascii="Book Antiqua" w:hAnsi="Book Antiqua"/>
      <w:b/>
      <w:kern w:val="28"/>
      <w:sz w:val="28"/>
    </w:rPr>
  </w:style>
  <w:style w:type="paragraph" w:customStyle="1" w:styleId="xl24">
    <w:name w:val="xl24"/>
    <w:basedOn w:val="a0"/>
    <w:uiPriority w:val="99"/>
    <w:rsid w:val="00A12FEF"/>
    <w:pPr>
      <w:pBdr>
        <w:bottom w:val="single" w:sz="4" w:space="0" w:color="000000"/>
        <w:right w:val="single" w:sz="4" w:space="0" w:color="000000"/>
      </w:pBdr>
      <w:spacing w:before="280" w:after="280"/>
      <w:jc w:val="center"/>
      <w:textAlignment w:val="top"/>
    </w:pPr>
    <w:rPr>
      <w:kern w:val="0"/>
      <w:sz w:val="24"/>
      <w:szCs w:val="24"/>
      <w:lang w:eastAsia="ar-SA"/>
    </w:rPr>
  </w:style>
  <w:style w:type="paragraph" w:styleId="aff3">
    <w:name w:val="footnote text"/>
    <w:basedOn w:val="a0"/>
    <w:link w:val="aff4"/>
    <w:uiPriority w:val="99"/>
    <w:unhideWhenUsed/>
    <w:rsid w:val="00A12FEF"/>
    <w:rPr>
      <w:kern w:val="0"/>
      <w:sz w:val="20"/>
    </w:rPr>
  </w:style>
  <w:style w:type="character" w:customStyle="1" w:styleId="aff4">
    <w:name w:val="Текст сноски Знак"/>
    <w:basedOn w:val="a1"/>
    <w:link w:val="aff3"/>
    <w:uiPriority w:val="99"/>
    <w:rsid w:val="00A12FEF"/>
  </w:style>
  <w:style w:type="character" w:customStyle="1" w:styleId="ac">
    <w:name w:val="Основной текст Знак"/>
    <w:link w:val="ab"/>
    <w:uiPriority w:val="99"/>
    <w:rsid w:val="00A12FEF"/>
    <w:rPr>
      <w:kern w:val="28"/>
      <w:sz w:val="28"/>
    </w:rPr>
  </w:style>
  <w:style w:type="paragraph" w:customStyle="1" w:styleId="17">
    <w:name w:val="Стиль1"/>
    <w:basedOn w:val="a0"/>
    <w:uiPriority w:val="99"/>
    <w:rsid w:val="00A12FEF"/>
    <w:pPr>
      <w:keepNext/>
      <w:keepLines/>
      <w:widowControl w:val="0"/>
      <w:suppressLineNumbers/>
      <w:suppressAutoHyphens/>
      <w:spacing w:after="60"/>
      <w:ind w:left="1211" w:hanging="360"/>
    </w:pPr>
    <w:rPr>
      <w:b/>
      <w:kern w:val="0"/>
      <w:szCs w:val="24"/>
    </w:rPr>
  </w:style>
  <w:style w:type="character" w:customStyle="1" w:styleId="ae">
    <w:name w:val="Текст выноски Знак"/>
    <w:link w:val="ad"/>
    <w:uiPriority w:val="99"/>
    <w:rsid w:val="00A12FEF"/>
    <w:rPr>
      <w:rFonts w:ascii="Tahoma" w:hAnsi="Tahoma" w:cs="Tahoma"/>
      <w:kern w:val="28"/>
      <w:sz w:val="16"/>
      <w:szCs w:val="16"/>
    </w:rPr>
  </w:style>
  <w:style w:type="paragraph" w:customStyle="1" w:styleId="formattext">
    <w:name w:val="formattext"/>
    <w:basedOn w:val="a0"/>
    <w:uiPriority w:val="99"/>
    <w:rsid w:val="00A12FEF"/>
    <w:pPr>
      <w:spacing w:before="100" w:beforeAutospacing="1" w:after="100" w:afterAutospacing="1"/>
    </w:pPr>
    <w:rPr>
      <w:kern w:val="0"/>
      <w:sz w:val="24"/>
      <w:szCs w:val="24"/>
    </w:rPr>
  </w:style>
  <w:style w:type="paragraph" w:customStyle="1" w:styleId="ConsNonformat">
    <w:name w:val="ConsNonformat"/>
    <w:uiPriority w:val="99"/>
    <w:rsid w:val="00A12FEF"/>
    <w:pPr>
      <w:widowControl w:val="0"/>
    </w:pPr>
    <w:rPr>
      <w:rFonts w:ascii="Consultant" w:hAnsi="Consultant"/>
      <w:snapToGrid w:val="0"/>
    </w:rPr>
  </w:style>
  <w:style w:type="paragraph" w:customStyle="1" w:styleId="Iauiue">
    <w:name w:val="Iau?iue"/>
    <w:uiPriority w:val="99"/>
    <w:rsid w:val="00A12FEF"/>
  </w:style>
  <w:style w:type="paragraph" w:styleId="25">
    <w:name w:val="List 2"/>
    <w:basedOn w:val="a0"/>
    <w:uiPriority w:val="99"/>
    <w:rsid w:val="00A12FEF"/>
    <w:pPr>
      <w:spacing w:after="60"/>
      <w:ind w:left="566" w:hanging="283"/>
      <w:jc w:val="both"/>
    </w:pPr>
    <w:rPr>
      <w:kern w:val="0"/>
      <w:sz w:val="24"/>
      <w:szCs w:val="24"/>
    </w:rPr>
  </w:style>
  <w:style w:type="paragraph" w:customStyle="1" w:styleId="ConsPlusNonformat">
    <w:name w:val="ConsPlusNonformat"/>
    <w:uiPriority w:val="99"/>
    <w:rsid w:val="00A12FEF"/>
    <w:pPr>
      <w:widowControl w:val="0"/>
      <w:autoSpaceDE w:val="0"/>
      <w:autoSpaceDN w:val="0"/>
      <w:adjustRightInd w:val="0"/>
    </w:pPr>
    <w:rPr>
      <w:rFonts w:ascii="Courier New" w:hAnsi="Courier New" w:cs="Courier New"/>
    </w:rPr>
  </w:style>
  <w:style w:type="paragraph" w:customStyle="1" w:styleId="ConsPlusCell">
    <w:name w:val="ConsPlusCell"/>
    <w:uiPriority w:val="99"/>
    <w:rsid w:val="00A12FEF"/>
    <w:pPr>
      <w:widowControl w:val="0"/>
      <w:suppressAutoHyphens/>
      <w:autoSpaceDE w:val="0"/>
    </w:pPr>
    <w:rPr>
      <w:rFonts w:ascii="Arial" w:eastAsia="Arial" w:hAnsi="Arial" w:cs="Arial"/>
      <w:lang w:eastAsia="ar-SA"/>
    </w:rPr>
  </w:style>
  <w:style w:type="paragraph" w:customStyle="1" w:styleId="211">
    <w:name w:val="Список 21"/>
    <w:basedOn w:val="a0"/>
    <w:uiPriority w:val="99"/>
    <w:rsid w:val="00A12FEF"/>
    <w:pPr>
      <w:widowControl w:val="0"/>
      <w:spacing w:before="100" w:after="100"/>
      <w:ind w:left="566" w:hanging="283"/>
    </w:pPr>
    <w:rPr>
      <w:kern w:val="0"/>
      <w:sz w:val="24"/>
      <w:szCs w:val="24"/>
      <w:lang w:eastAsia="ar-SA"/>
    </w:rPr>
  </w:style>
  <w:style w:type="character" w:customStyle="1" w:styleId="33">
    <w:name w:val="Основной текст с отступом 3 Знак"/>
    <w:link w:val="32"/>
    <w:uiPriority w:val="99"/>
    <w:rsid w:val="00A12FEF"/>
    <w:rPr>
      <w:kern w:val="28"/>
      <w:sz w:val="16"/>
      <w:szCs w:val="16"/>
    </w:rPr>
  </w:style>
  <w:style w:type="character" w:customStyle="1" w:styleId="aff5">
    <w:name w:val="Цветовое выделение"/>
    <w:uiPriority w:val="99"/>
    <w:rsid w:val="00A12FEF"/>
    <w:rPr>
      <w:b/>
      <w:bCs/>
      <w:color w:val="26282F"/>
    </w:rPr>
  </w:style>
  <w:style w:type="paragraph" w:customStyle="1" w:styleId="aff6">
    <w:name w:val="Заголовок статьи"/>
    <w:basedOn w:val="a0"/>
    <w:next w:val="a0"/>
    <w:uiPriority w:val="99"/>
    <w:rsid w:val="00A12FEF"/>
    <w:pPr>
      <w:autoSpaceDE w:val="0"/>
      <w:autoSpaceDN w:val="0"/>
      <w:adjustRightInd w:val="0"/>
      <w:ind w:left="1612" w:hanging="892"/>
      <w:jc w:val="both"/>
    </w:pPr>
    <w:rPr>
      <w:rFonts w:ascii="Arial" w:eastAsia="Calibri" w:hAnsi="Arial" w:cs="Arial"/>
      <w:kern w:val="0"/>
      <w:sz w:val="24"/>
      <w:szCs w:val="24"/>
    </w:rPr>
  </w:style>
  <w:style w:type="character" w:customStyle="1" w:styleId="110">
    <w:name w:val="Заголовок 1 Знак1"/>
    <w:uiPriority w:val="99"/>
    <w:rsid w:val="00A12FEF"/>
    <w:rPr>
      <w:rFonts w:ascii="Cambria" w:eastAsia="Times New Roman" w:hAnsi="Cambria" w:cs="Times New Roman"/>
      <w:b/>
      <w:bCs/>
      <w:kern w:val="32"/>
      <w:sz w:val="32"/>
      <w:szCs w:val="32"/>
    </w:rPr>
  </w:style>
  <w:style w:type="character" w:customStyle="1" w:styleId="a5">
    <w:name w:val="Основной текст с отступом Знак"/>
    <w:link w:val="a4"/>
    <w:uiPriority w:val="99"/>
    <w:rsid w:val="00A12FEF"/>
    <w:rPr>
      <w:kern w:val="28"/>
      <w:sz w:val="28"/>
    </w:rPr>
  </w:style>
  <w:style w:type="paragraph" w:customStyle="1" w:styleId="ConsTitle">
    <w:name w:val="ConsTitle"/>
    <w:uiPriority w:val="99"/>
    <w:rsid w:val="00A12FEF"/>
    <w:pPr>
      <w:widowControl w:val="0"/>
      <w:suppressAutoHyphens/>
      <w:autoSpaceDE w:val="0"/>
      <w:ind w:right="19772"/>
    </w:pPr>
    <w:rPr>
      <w:rFonts w:ascii="Arial" w:eastAsia="Arial" w:hAnsi="Arial" w:cs="Arial"/>
      <w:b/>
      <w:bCs/>
      <w:sz w:val="22"/>
      <w:szCs w:val="22"/>
      <w:lang w:eastAsia="ar-SA"/>
    </w:rPr>
  </w:style>
  <w:style w:type="character" w:customStyle="1" w:styleId="a8">
    <w:name w:val="Верхний колонтитул Знак"/>
    <w:link w:val="a7"/>
    <w:uiPriority w:val="99"/>
    <w:rsid w:val="00A12FEF"/>
    <w:rPr>
      <w:kern w:val="28"/>
      <w:sz w:val="28"/>
    </w:rPr>
  </w:style>
  <w:style w:type="character" w:customStyle="1" w:styleId="afc">
    <w:name w:val="Нижний колонтитул Знак"/>
    <w:link w:val="afb"/>
    <w:uiPriority w:val="99"/>
    <w:rsid w:val="00A12FEF"/>
    <w:rPr>
      <w:kern w:val="28"/>
      <w:sz w:val="28"/>
    </w:rPr>
  </w:style>
  <w:style w:type="paragraph" w:customStyle="1" w:styleId="h5">
    <w:name w:val="h5"/>
    <w:basedOn w:val="a0"/>
    <w:uiPriority w:val="99"/>
    <w:rsid w:val="00A12FEF"/>
    <w:pPr>
      <w:spacing w:before="100" w:beforeAutospacing="1" w:after="100" w:afterAutospacing="1"/>
    </w:pPr>
    <w:rPr>
      <w:kern w:val="0"/>
      <w:sz w:val="24"/>
      <w:szCs w:val="24"/>
    </w:rPr>
  </w:style>
  <w:style w:type="table" w:customStyle="1" w:styleId="18">
    <w:name w:val="Сетка таблицы1"/>
    <w:basedOn w:val="a2"/>
    <w:next w:val="af3"/>
    <w:rsid w:val="00A12FE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A12FEF"/>
    <w:pPr>
      <w:widowControl w:val="0"/>
      <w:adjustRightInd w:val="0"/>
      <w:spacing w:after="160" w:line="240" w:lineRule="exact"/>
      <w:jc w:val="right"/>
    </w:pPr>
    <w:rPr>
      <w:kern w:val="0"/>
      <w:sz w:val="20"/>
      <w:lang w:val="en-GB" w:eastAsia="en-US"/>
    </w:rPr>
  </w:style>
  <w:style w:type="paragraph" w:customStyle="1" w:styleId="250">
    <w:name w:val="Знак Знак Знак2 Знак5"/>
    <w:basedOn w:val="a0"/>
    <w:uiPriority w:val="99"/>
    <w:rsid w:val="00A12FEF"/>
    <w:pPr>
      <w:widowControl w:val="0"/>
      <w:adjustRightInd w:val="0"/>
      <w:spacing w:after="160" w:line="240" w:lineRule="exact"/>
      <w:jc w:val="right"/>
    </w:pPr>
    <w:rPr>
      <w:kern w:val="0"/>
      <w:sz w:val="20"/>
      <w:lang w:val="en-GB" w:eastAsia="en-US"/>
    </w:rPr>
  </w:style>
  <w:style w:type="paragraph" w:customStyle="1" w:styleId="240">
    <w:name w:val="Знак Знак Знак2 Знак4"/>
    <w:basedOn w:val="a0"/>
    <w:uiPriority w:val="99"/>
    <w:rsid w:val="00A12FEF"/>
    <w:pPr>
      <w:widowControl w:val="0"/>
      <w:adjustRightInd w:val="0"/>
      <w:spacing w:after="160" w:line="240" w:lineRule="exact"/>
      <w:jc w:val="right"/>
    </w:pPr>
    <w:rPr>
      <w:kern w:val="0"/>
      <w:sz w:val="20"/>
      <w:lang w:val="en-GB" w:eastAsia="en-US"/>
    </w:rPr>
  </w:style>
  <w:style w:type="paragraph" w:customStyle="1" w:styleId="230">
    <w:name w:val="Знак Знак Знак2 Знак3"/>
    <w:basedOn w:val="a0"/>
    <w:uiPriority w:val="99"/>
    <w:rsid w:val="00A12FEF"/>
    <w:pPr>
      <w:widowControl w:val="0"/>
      <w:adjustRightInd w:val="0"/>
      <w:spacing w:after="160" w:line="240" w:lineRule="exact"/>
      <w:jc w:val="right"/>
    </w:pPr>
    <w:rPr>
      <w:kern w:val="0"/>
      <w:sz w:val="20"/>
      <w:lang w:val="en-GB" w:eastAsia="en-US"/>
    </w:rPr>
  </w:style>
  <w:style w:type="paragraph" w:customStyle="1" w:styleId="220">
    <w:name w:val="Знак Знак Знак2 Знак2"/>
    <w:basedOn w:val="a0"/>
    <w:uiPriority w:val="99"/>
    <w:rsid w:val="00A12FEF"/>
    <w:pPr>
      <w:widowControl w:val="0"/>
      <w:adjustRightInd w:val="0"/>
      <w:spacing w:after="160" w:line="240" w:lineRule="exact"/>
      <w:jc w:val="right"/>
    </w:pPr>
    <w:rPr>
      <w:kern w:val="0"/>
      <w:sz w:val="20"/>
      <w:lang w:val="en-GB" w:eastAsia="en-US"/>
    </w:rPr>
  </w:style>
  <w:style w:type="paragraph" w:customStyle="1" w:styleId="212">
    <w:name w:val="Знак Знак Знак2 Знак1"/>
    <w:basedOn w:val="a0"/>
    <w:uiPriority w:val="99"/>
    <w:rsid w:val="00A12FEF"/>
    <w:pPr>
      <w:widowControl w:val="0"/>
      <w:adjustRightInd w:val="0"/>
      <w:spacing w:after="160" w:line="240" w:lineRule="exact"/>
      <w:jc w:val="right"/>
    </w:pPr>
    <w:rPr>
      <w:kern w:val="0"/>
      <w:sz w:val="20"/>
      <w:lang w:val="en-GB" w:eastAsia="en-US"/>
    </w:rPr>
  </w:style>
  <w:style w:type="paragraph" w:customStyle="1" w:styleId="19">
    <w:name w:val="Знак Знак Знак Знак Знак Знак1"/>
    <w:basedOn w:val="a0"/>
    <w:uiPriority w:val="99"/>
    <w:rsid w:val="00A12FEF"/>
    <w:pPr>
      <w:spacing w:after="160" w:line="240" w:lineRule="exact"/>
    </w:pPr>
    <w:rPr>
      <w:rFonts w:ascii="Verdana" w:hAnsi="Verdana"/>
      <w:kern w:val="0"/>
      <w:sz w:val="24"/>
      <w:szCs w:val="24"/>
      <w:lang w:val="en-US" w:eastAsia="en-US"/>
    </w:rPr>
  </w:style>
  <w:style w:type="paragraph" w:customStyle="1" w:styleId="ConsPlusTitlePage">
    <w:name w:val="ConsPlusTitlePage"/>
    <w:rsid w:val="00A12FEF"/>
    <w:pPr>
      <w:widowControl w:val="0"/>
      <w:autoSpaceDE w:val="0"/>
      <w:autoSpaceDN w:val="0"/>
    </w:pPr>
    <w:rPr>
      <w:rFonts w:ascii="Tahoma" w:hAnsi="Tahoma" w:cs="Tahoma"/>
    </w:rPr>
  </w:style>
  <w:style w:type="character" w:customStyle="1" w:styleId="21">
    <w:name w:val="Заголовок 2 Знак"/>
    <w:link w:val="20"/>
    <w:rsid w:val="00A12FEF"/>
    <w:rPr>
      <w:sz w:val="24"/>
    </w:rPr>
  </w:style>
  <w:style w:type="paragraph" w:customStyle="1" w:styleId="right">
    <w:name w:val="right"/>
    <w:basedOn w:val="a0"/>
    <w:rsid w:val="00A12FEF"/>
    <w:pPr>
      <w:spacing w:before="100" w:beforeAutospacing="1" w:after="100" w:afterAutospacing="1"/>
      <w:ind w:firstLine="709"/>
      <w:jc w:val="right"/>
    </w:pPr>
    <w:rPr>
      <w:kern w:val="0"/>
      <w:sz w:val="24"/>
      <w:szCs w:val="24"/>
    </w:rPr>
  </w:style>
  <w:style w:type="paragraph" w:customStyle="1" w:styleId="center">
    <w:name w:val="center"/>
    <w:basedOn w:val="a0"/>
    <w:rsid w:val="00A12FEF"/>
    <w:pPr>
      <w:spacing w:before="100" w:beforeAutospacing="1" w:after="100" w:afterAutospacing="1"/>
      <w:ind w:firstLine="709"/>
      <w:jc w:val="center"/>
    </w:pPr>
    <w:rPr>
      <w:kern w:val="0"/>
      <w:sz w:val="24"/>
      <w:szCs w:val="24"/>
    </w:rPr>
  </w:style>
  <w:style w:type="paragraph" w:customStyle="1" w:styleId="insertion">
    <w:name w:val="insertion"/>
    <w:basedOn w:val="a0"/>
    <w:rsid w:val="00A12FEF"/>
    <w:pPr>
      <w:spacing w:before="100" w:beforeAutospacing="1" w:after="100" w:afterAutospacing="1"/>
      <w:ind w:firstLine="709"/>
      <w:jc w:val="both"/>
    </w:pPr>
    <w:rPr>
      <w:color w:val="006600"/>
      <w:kern w:val="0"/>
      <w:sz w:val="24"/>
      <w:szCs w:val="24"/>
    </w:rPr>
  </w:style>
  <w:style w:type="paragraph" w:customStyle="1" w:styleId="deletion">
    <w:name w:val="deletion"/>
    <w:basedOn w:val="a0"/>
    <w:rsid w:val="00A12FEF"/>
    <w:pPr>
      <w:spacing w:before="100" w:beforeAutospacing="1" w:after="100" w:afterAutospacing="1"/>
      <w:ind w:firstLine="709"/>
      <w:jc w:val="both"/>
    </w:pPr>
    <w:rPr>
      <w:color w:val="FF0000"/>
      <w:kern w:val="0"/>
      <w:sz w:val="24"/>
      <w:szCs w:val="24"/>
    </w:rPr>
  </w:style>
  <w:style w:type="character" w:styleId="aff7">
    <w:name w:val="FollowedHyperlink"/>
    <w:rsid w:val="00A12FEF"/>
    <w:rPr>
      <w:color w:val="0000FF"/>
      <w:u w:val="single"/>
    </w:rPr>
  </w:style>
  <w:style w:type="character" w:styleId="aff8">
    <w:name w:val="Emphasis"/>
    <w:uiPriority w:val="20"/>
    <w:qFormat/>
    <w:rsid w:val="00A12FEF"/>
    <w:rPr>
      <w:i/>
      <w:iCs/>
    </w:rPr>
  </w:style>
  <w:style w:type="paragraph" w:styleId="a">
    <w:name w:val="List Bullet"/>
    <w:basedOn w:val="a0"/>
    <w:rsid w:val="00A12FEF"/>
    <w:pPr>
      <w:numPr>
        <w:numId w:val="3"/>
      </w:numPr>
    </w:pPr>
    <w:rPr>
      <w:kern w:val="0"/>
      <w:sz w:val="24"/>
      <w:szCs w:val="24"/>
    </w:rPr>
  </w:style>
  <w:style w:type="paragraph" w:styleId="2">
    <w:name w:val="List Bullet 2"/>
    <w:basedOn w:val="a0"/>
    <w:rsid w:val="00A12FEF"/>
    <w:pPr>
      <w:numPr>
        <w:numId w:val="4"/>
      </w:numPr>
    </w:pPr>
    <w:rPr>
      <w:kern w:val="0"/>
      <w:sz w:val="24"/>
      <w:szCs w:val="24"/>
    </w:rPr>
  </w:style>
  <w:style w:type="paragraph" w:styleId="3">
    <w:name w:val="List Bullet 3"/>
    <w:basedOn w:val="a0"/>
    <w:rsid w:val="00A12FEF"/>
    <w:pPr>
      <w:numPr>
        <w:numId w:val="5"/>
      </w:numPr>
    </w:pPr>
    <w:rPr>
      <w:kern w:val="0"/>
      <w:sz w:val="24"/>
      <w:szCs w:val="24"/>
    </w:rPr>
  </w:style>
  <w:style w:type="paragraph" w:styleId="4">
    <w:name w:val="List Bullet 4"/>
    <w:basedOn w:val="a0"/>
    <w:rsid w:val="00A12FEF"/>
    <w:pPr>
      <w:numPr>
        <w:numId w:val="6"/>
      </w:numPr>
    </w:pPr>
    <w:rPr>
      <w:kern w:val="0"/>
      <w:sz w:val="24"/>
      <w:szCs w:val="24"/>
    </w:rPr>
  </w:style>
  <w:style w:type="paragraph" w:styleId="5">
    <w:name w:val="List Bullet 5"/>
    <w:basedOn w:val="a0"/>
    <w:rsid w:val="00A12FEF"/>
    <w:pPr>
      <w:numPr>
        <w:numId w:val="7"/>
      </w:numPr>
    </w:pPr>
    <w:rPr>
      <w:kern w:val="0"/>
      <w:sz w:val="24"/>
      <w:szCs w:val="24"/>
    </w:rPr>
  </w:style>
  <w:style w:type="numbering" w:customStyle="1" w:styleId="10">
    <w:name w:val="Стиль многоуровневый 10 пт"/>
    <w:basedOn w:val="a3"/>
    <w:rsid w:val="00A12FEF"/>
    <w:pPr>
      <w:numPr>
        <w:numId w:val="8"/>
      </w:numPr>
    </w:pPr>
  </w:style>
  <w:style w:type="paragraph" w:customStyle="1" w:styleId="mputable">
    <w:name w:val="?mputable"/>
    <w:basedOn w:val="a0"/>
    <w:rsid w:val="00A12FEF"/>
    <w:pPr>
      <w:shd w:val="clear" w:color="auto" w:fill="C0C0C0"/>
      <w:ind w:firstLine="709"/>
      <w:jc w:val="both"/>
    </w:pPr>
    <w:rPr>
      <w:kern w:val="0"/>
      <w:sz w:val="24"/>
      <w:szCs w:val="24"/>
    </w:rPr>
  </w:style>
  <w:style w:type="paragraph" w:customStyle="1" w:styleId="required">
    <w:name w:val="required"/>
    <w:basedOn w:val="a0"/>
    <w:rsid w:val="00A12FEF"/>
    <w:pPr>
      <w:shd w:val="clear" w:color="auto" w:fill="FFFF80"/>
      <w:ind w:firstLine="709"/>
      <w:jc w:val="both"/>
    </w:pPr>
    <w:rPr>
      <w:kern w:val="0"/>
      <w:sz w:val="24"/>
      <w:szCs w:val="24"/>
    </w:rPr>
  </w:style>
  <w:style w:type="paragraph" w:customStyle="1" w:styleId="newpage">
    <w:name w:val="newpage"/>
    <w:basedOn w:val="a0"/>
    <w:rsid w:val="00A12FEF"/>
    <w:pPr>
      <w:pageBreakBefore/>
      <w:ind w:firstLine="709"/>
      <w:jc w:val="both"/>
    </w:pPr>
    <w:rPr>
      <w:kern w:val="0"/>
      <w:sz w:val="24"/>
      <w:szCs w:val="24"/>
    </w:rPr>
  </w:style>
  <w:style w:type="paragraph" w:customStyle="1" w:styleId="center1">
    <w:name w:val="center1"/>
    <w:basedOn w:val="a0"/>
    <w:rsid w:val="00A12FEF"/>
    <w:pPr>
      <w:spacing w:before="100" w:beforeAutospacing="1" w:after="100" w:afterAutospacing="1"/>
    </w:pPr>
    <w:rPr>
      <w:kern w:val="0"/>
      <w:sz w:val="24"/>
      <w:szCs w:val="24"/>
    </w:rPr>
  </w:style>
  <w:style w:type="paragraph" w:styleId="HTML">
    <w:name w:val="HTML Preformatted"/>
    <w:basedOn w:val="a0"/>
    <w:link w:val="HTML0"/>
    <w:rsid w:val="00A12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rPr>
  </w:style>
  <w:style w:type="character" w:customStyle="1" w:styleId="HTML0">
    <w:name w:val="Стандартный HTML Знак"/>
    <w:basedOn w:val="a1"/>
    <w:link w:val="HTML"/>
    <w:rsid w:val="00A12FEF"/>
    <w:rPr>
      <w:rFonts w:ascii="Courier New" w:hAnsi="Courier New" w:cs="Courier New"/>
    </w:rPr>
  </w:style>
  <w:style w:type="character" w:customStyle="1" w:styleId="attribute-value">
    <w:name w:val="attribute-value"/>
    <w:basedOn w:val="a1"/>
    <w:rsid w:val="00A12FEF"/>
  </w:style>
  <w:style w:type="character" w:customStyle="1" w:styleId="error">
    <w:name w:val="error"/>
    <w:basedOn w:val="a1"/>
    <w:rsid w:val="00A12FEF"/>
  </w:style>
  <w:style w:type="character" w:customStyle="1" w:styleId="aff9">
    <w:name w:val="Выделение жирным"/>
    <w:rsid w:val="00A12FEF"/>
    <w:rPr>
      <w:b/>
    </w:rPr>
  </w:style>
  <w:style w:type="paragraph" w:customStyle="1" w:styleId="affa">
    <w:name w:val="Обычный + по ширине"/>
    <w:basedOn w:val="a0"/>
    <w:rsid w:val="00A12FEF"/>
    <w:pPr>
      <w:jc w:val="both"/>
    </w:pPr>
    <w:rPr>
      <w:kern w:val="0"/>
      <w:sz w:val="24"/>
      <w:szCs w:val="24"/>
    </w:rPr>
  </w:style>
  <w:style w:type="table" w:customStyle="1" w:styleId="111">
    <w:name w:val="Сетка таблицы11"/>
    <w:basedOn w:val="a2"/>
    <w:next w:val="af3"/>
    <w:rsid w:val="00A12FEF"/>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A12FEF"/>
    <w:rPr>
      <w:rFonts w:ascii="Calibri" w:eastAsia="Calibri" w:hAnsi="Calibri"/>
      <w:sz w:val="22"/>
      <w:szCs w:val="22"/>
      <w:lang w:eastAsia="en-US"/>
    </w:rPr>
  </w:style>
  <w:style w:type="numbering" w:customStyle="1" w:styleId="112">
    <w:name w:val="Нет списка11"/>
    <w:next w:val="a3"/>
    <w:uiPriority w:val="99"/>
    <w:semiHidden/>
    <w:unhideWhenUsed/>
    <w:rsid w:val="00A12FEF"/>
  </w:style>
  <w:style w:type="paragraph" w:styleId="affd">
    <w:name w:val="Revision"/>
    <w:hidden/>
    <w:uiPriority w:val="99"/>
    <w:semiHidden/>
    <w:rsid w:val="00A12FEF"/>
    <w:rPr>
      <w:sz w:val="24"/>
      <w:szCs w:val="24"/>
    </w:rPr>
  </w:style>
  <w:style w:type="character" w:customStyle="1" w:styleId="affc">
    <w:name w:val="Без интервала Знак"/>
    <w:link w:val="affb"/>
    <w:uiPriority w:val="1"/>
    <w:rsid w:val="00A12FEF"/>
    <w:rPr>
      <w:rFonts w:ascii="Calibri" w:eastAsia="Calibri" w:hAnsi="Calibri"/>
      <w:sz w:val="22"/>
      <w:szCs w:val="22"/>
      <w:lang w:eastAsia="en-US"/>
    </w:rPr>
  </w:style>
  <w:style w:type="table" w:customStyle="1" w:styleId="1a">
    <w:name w:val="Сетка таблицы светлая1"/>
    <w:basedOn w:val="a2"/>
    <w:uiPriority w:val="40"/>
    <w:rsid w:val="00A12FEF"/>
    <w:rPr>
      <w:rFonts w:ascii="Calibri" w:eastAsia="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A12FEF"/>
  </w:style>
  <w:style w:type="character" w:customStyle="1" w:styleId="af0">
    <w:name w:val="Схема документа Знак"/>
    <w:link w:val="af"/>
    <w:semiHidden/>
    <w:rsid w:val="00A12FEF"/>
    <w:rPr>
      <w:rFonts w:ascii="Tahoma" w:hAnsi="Tahoma" w:cs="Tahoma"/>
      <w:kern w:val="28"/>
      <w:shd w:val="clear" w:color="auto" w:fill="000080"/>
    </w:rPr>
  </w:style>
  <w:style w:type="paragraph" w:customStyle="1" w:styleId="28">
    <w:name w:val="Знак Знак Знак Знак Знак Знак Знак2"/>
    <w:basedOn w:val="a0"/>
    <w:uiPriority w:val="99"/>
    <w:rsid w:val="00A12FEF"/>
    <w:pPr>
      <w:spacing w:before="100" w:beforeAutospacing="1" w:after="100" w:afterAutospacing="1"/>
    </w:pPr>
    <w:rPr>
      <w:rFonts w:ascii="Tahoma" w:hAnsi="Tahoma"/>
      <w:kern w:val="0"/>
      <w:sz w:val="20"/>
      <w:lang w:val="en-US" w:eastAsia="en-US"/>
    </w:rPr>
  </w:style>
  <w:style w:type="table" w:customStyle="1" w:styleId="2a">
    <w:name w:val="Сетка таблицы2"/>
    <w:basedOn w:val="a2"/>
    <w:next w:val="af3"/>
    <w:rsid w:val="00A12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0"/>
    <w:rsid w:val="00A12FEF"/>
    <w:pPr>
      <w:spacing w:before="100" w:beforeAutospacing="1" w:after="100" w:afterAutospacing="1"/>
    </w:pPr>
    <w:rPr>
      <w:rFonts w:ascii="Tahoma" w:hAnsi="Tahoma"/>
      <w:kern w:val="0"/>
      <w:sz w:val="20"/>
      <w:lang w:val="en-US" w:eastAsia="en-US"/>
    </w:rPr>
  </w:style>
  <w:style w:type="paragraph" w:customStyle="1" w:styleId="2b">
    <w:name w:val="Знак2"/>
    <w:basedOn w:val="a0"/>
    <w:rsid w:val="00A12FEF"/>
    <w:pPr>
      <w:spacing w:after="160" w:line="240" w:lineRule="exact"/>
      <w:jc w:val="both"/>
    </w:pPr>
    <w:rPr>
      <w:rFonts w:ascii="Verdana" w:hAnsi="Verdana"/>
      <w:kern w:val="0"/>
      <w:sz w:val="22"/>
      <w:lang w:val="en-US" w:eastAsia="en-US"/>
    </w:rPr>
  </w:style>
  <w:style w:type="paragraph" w:customStyle="1" w:styleId="120">
    <w:name w:val="Знак Знак Знак1 Знак Знак Знак Знак2"/>
    <w:basedOn w:val="a0"/>
    <w:uiPriority w:val="99"/>
    <w:rsid w:val="00A12FEF"/>
    <w:pPr>
      <w:spacing w:after="160" w:line="240" w:lineRule="exact"/>
    </w:pPr>
    <w:rPr>
      <w:rFonts w:ascii="Verdana" w:hAnsi="Verdana"/>
      <w:kern w:val="0"/>
      <w:sz w:val="24"/>
      <w:szCs w:val="24"/>
      <w:lang w:val="en-US" w:eastAsia="en-US"/>
    </w:rPr>
  </w:style>
  <w:style w:type="paragraph" w:customStyle="1" w:styleId="280">
    <w:name w:val="Знак Знак Знак2 Знак8"/>
    <w:basedOn w:val="a0"/>
    <w:uiPriority w:val="99"/>
    <w:rsid w:val="00A12FEF"/>
    <w:pPr>
      <w:widowControl w:val="0"/>
      <w:adjustRightInd w:val="0"/>
      <w:spacing w:after="160" w:line="240" w:lineRule="exact"/>
      <w:jc w:val="right"/>
    </w:pPr>
    <w:rPr>
      <w:kern w:val="0"/>
      <w:sz w:val="20"/>
      <w:lang w:val="en-GB" w:eastAsia="en-US"/>
    </w:rPr>
  </w:style>
  <w:style w:type="paragraph" w:customStyle="1" w:styleId="affe">
    <w:name w:val="Прижатый влево"/>
    <w:basedOn w:val="a0"/>
    <w:next w:val="a0"/>
    <w:rsid w:val="00A12FEF"/>
    <w:pPr>
      <w:autoSpaceDE w:val="0"/>
      <w:autoSpaceDN w:val="0"/>
      <w:adjustRightInd w:val="0"/>
    </w:pPr>
    <w:rPr>
      <w:rFonts w:ascii="Arial" w:hAnsi="Arial"/>
      <w:kern w:val="0"/>
      <w:sz w:val="24"/>
      <w:szCs w:val="24"/>
    </w:rPr>
  </w:style>
  <w:style w:type="paragraph" w:customStyle="1" w:styleId="34">
    <w:name w:val="Знак Знак Знак Знак Знак Знак3"/>
    <w:basedOn w:val="a0"/>
    <w:uiPriority w:val="99"/>
    <w:rsid w:val="00A12FEF"/>
    <w:pPr>
      <w:spacing w:after="160" w:line="240" w:lineRule="exact"/>
    </w:pPr>
    <w:rPr>
      <w:rFonts w:ascii="Verdana" w:hAnsi="Verdana"/>
      <w:kern w:val="0"/>
      <w:sz w:val="24"/>
      <w:szCs w:val="24"/>
      <w:lang w:val="en-US" w:eastAsia="en-US"/>
    </w:rPr>
  </w:style>
  <w:style w:type="paragraph" w:customStyle="1" w:styleId="s1">
    <w:name w:val="s_1"/>
    <w:basedOn w:val="a0"/>
    <w:rsid w:val="00A12FEF"/>
    <w:pPr>
      <w:spacing w:before="100" w:beforeAutospacing="1" w:after="100" w:afterAutospacing="1"/>
    </w:pPr>
    <w:rPr>
      <w:kern w:val="0"/>
      <w:sz w:val="24"/>
      <w:szCs w:val="24"/>
    </w:rPr>
  </w:style>
  <w:style w:type="paragraph" w:styleId="35">
    <w:name w:val="Body Text 3"/>
    <w:basedOn w:val="a0"/>
    <w:link w:val="36"/>
    <w:rsid w:val="00A12FEF"/>
    <w:pPr>
      <w:spacing w:after="120"/>
    </w:pPr>
    <w:rPr>
      <w:kern w:val="0"/>
      <w:sz w:val="16"/>
      <w:szCs w:val="16"/>
    </w:rPr>
  </w:style>
  <w:style w:type="character" w:customStyle="1" w:styleId="36">
    <w:name w:val="Основной текст 3 Знак"/>
    <w:basedOn w:val="a1"/>
    <w:link w:val="35"/>
    <w:rsid w:val="00A12FEF"/>
    <w:rPr>
      <w:sz w:val="16"/>
      <w:szCs w:val="16"/>
    </w:rPr>
  </w:style>
  <w:style w:type="paragraph" w:customStyle="1" w:styleId="ListNum">
    <w:name w:val="ListNum"/>
    <w:basedOn w:val="a0"/>
    <w:rsid w:val="00A12FEF"/>
    <w:pPr>
      <w:tabs>
        <w:tab w:val="left" w:pos="284"/>
      </w:tabs>
      <w:spacing w:before="60"/>
      <w:jc w:val="both"/>
    </w:pPr>
    <w:rPr>
      <w:kern w:val="0"/>
      <w:sz w:val="22"/>
      <w:szCs w:val="24"/>
    </w:rPr>
  </w:style>
  <w:style w:type="character" w:customStyle="1" w:styleId="FontStyle36">
    <w:name w:val="Font Style36"/>
    <w:rsid w:val="00A12FEF"/>
    <w:rPr>
      <w:rFonts w:ascii="Times New Roman" w:hAnsi="Times New Roman" w:cs="Times New Roman"/>
      <w:sz w:val="22"/>
      <w:szCs w:val="22"/>
    </w:rPr>
  </w:style>
  <w:style w:type="paragraph" w:customStyle="1" w:styleId="E">
    <w:name w:val="E_основной"/>
    <w:basedOn w:val="a0"/>
    <w:rsid w:val="00A12FEF"/>
    <w:pPr>
      <w:spacing w:after="40"/>
      <w:ind w:firstLine="567"/>
      <w:jc w:val="both"/>
    </w:pPr>
    <w:rPr>
      <w:color w:val="000000"/>
      <w:kern w:val="0"/>
      <w:sz w:val="24"/>
      <w:szCs w:val="24"/>
      <w:lang w:eastAsia="en-US"/>
    </w:rPr>
  </w:style>
  <w:style w:type="paragraph" w:customStyle="1" w:styleId="1b">
    <w:name w:val="Маркир_1"/>
    <w:basedOn w:val="a0"/>
    <w:rsid w:val="00A12FEF"/>
    <w:pPr>
      <w:tabs>
        <w:tab w:val="num" w:pos="720"/>
      </w:tabs>
      <w:suppressAutoHyphens/>
      <w:ind w:left="720" w:hanging="720"/>
    </w:pPr>
    <w:rPr>
      <w:rFonts w:eastAsia="Calibri"/>
      <w:kern w:val="0"/>
      <w:szCs w:val="28"/>
      <w:lang w:eastAsia="ar-SA"/>
    </w:rPr>
  </w:style>
  <w:style w:type="character" w:customStyle="1" w:styleId="ConsPlusNormal0">
    <w:name w:val="ConsPlusNormal Знак"/>
    <w:link w:val="ConsPlusNormal"/>
    <w:uiPriority w:val="99"/>
    <w:rsid w:val="00A12FEF"/>
    <w:rPr>
      <w:rFonts w:ascii="Arial" w:eastAsia="Arial" w:hAnsi="Arial" w:cs="Arial"/>
      <w:lang w:eastAsia="ar-SA"/>
    </w:rPr>
  </w:style>
  <w:style w:type="character" w:customStyle="1" w:styleId="afff">
    <w:name w:val="Основной текст + Полужирный"/>
    <w:rsid w:val="00A12FEF"/>
    <w:rPr>
      <w:rFonts w:cs="Times New Roman"/>
      <w:b/>
      <w:bCs/>
      <w:color w:val="000000"/>
      <w:spacing w:val="0"/>
      <w:w w:val="100"/>
      <w:position w:val="0"/>
      <w:sz w:val="24"/>
      <w:szCs w:val="24"/>
      <w:lang w:val="ru-RU" w:eastAsia="x-none"/>
    </w:rPr>
  </w:style>
  <w:style w:type="character" w:customStyle="1" w:styleId="bname">
    <w:name w:val="bname"/>
    <w:rsid w:val="00A12FEF"/>
  </w:style>
  <w:style w:type="paragraph" w:customStyle="1" w:styleId="afff0">
    <w:name w:val="Знак Знак Знак"/>
    <w:basedOn w:val="a0"/>
    <w:rsid w:val="00A12FEF"/>
    <w:pPr>
      <w:spacing w:after="160" w:line="240" w:lineRule="exact"/>
    </w:pPr>
    <w:rPr>
      <w:rFonts w:ascii="Verdana" w:hAnsi="Verdana"/>
      <w:kern w:val="0"/>
      <w:sz w:val="24"/>
      <w:szCs w:val="24"/>
      <w:lang w:val="en-US" w:eastAsia="en-US"/>
    </w:rPr>
  </w:style>
  <w:style w:type="paragraph" w:customStyle="1" w:styleId="WW-">
    <w:name w:val="WW-Текст"/>
    <w:basedOn w:val="a0"/>
    <w:rsid w:val="00A12FEF"/>
    <w:pPr>
      <w:suppressAutoHyphens/>
      <w:spacing w:line="288" w:lineRule="auto"/>
      <w:ind w:firstLine="720"/>
      <w:jc w:val="both"/>
    </w:pPr>
    <w:rPr>
      <w:rFonts w:eastAsia="Calibri"/>
      <w:kern w:val="0"/>
      <w:sz w:val="20"/>
      <w:lang w:val="x-none" w:eastAsia="zh-CN"/>
    </w:rPr>
  </w:style>
  <w:style w:type="numbering" w:customStyle="1" w:styleId="1110">
    <w:name w:val="Нет списка111"/>
    <w:next w:val="a3"/>
    <w:uiPriority w:val="99"/>
    <w:semiHidden/>
    <w:unhideWhenUsed/>
    <w:rsid w:val="00A12FEF"/>
  </w:style>
  <w:style w:type="character" w:customStyle="1" w:styleId="afff1">
    <w:name w:val="Название Знак"/>
    <w:uiPriority w:val="99"/>
    <w:rsid w:val="00A12FEF"/>
    <w:rPr>
      <w:sz w:val="28"/>
      <w:szCs w:val="28"/>
    </w:rPr>
  </w:style>
  <w:style w:type="table" w:customStyle="1" w:styleId="1111">
    <w:name w:val="Сетка таблицы111"/>
    <w:basedOn w:val="a2"/>
    <w:next w:val="af3"/>
    <w:uiPriority w:val="99"/>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A12FEF"/>
    <w:rPr>
      <w:rFonts w:ascii="Times New Roman" w:hAnsi="Times New Roman" w:cs="Times New Roman"/>
      <w:sz w:val="22"/>
      <w:szCs w:val="22"/>
    </w:rPr>
  </w:style>
  <w:style w:type="character" w:customStyle="1" w:styleId="FontStyle60">
    <w:name w:val="Font Style60"/>
    <w:uiPriority w:val="99"/>
    <w:rsid w:val="00A12FEF"/>
    <w:rPr>
      <w:rFonts w:ascii="Times New Roman" w:hAnsi="Times New Roman" w:cs="Times New Roman"/>
      <w:sz w:val="18"/>
      <w:szCs w:val="18"/>
    </w:rPr>
  </w:style>
  <w:style w:type="paragraph" w:customStyle="1" w:styleId="Style13">
    <w:name w:val="Style13"/>
    <w:basedOn w:val="a0"/>
    <w:uiPriority w:val="99"/>
    <w:rsid w:val="00A12FEF"/>
    <w:pPr>
      <w:widowControl w:val="0"/>
      <w:autoSpaceDE w:val="0"/>
      <w:autoSpaceDN w:val="0"/>
      <w:adjustRightInd w:val="0"/>
      <w:spacing w:line="223" w:lineRule="exact"/>
      <w:ind w:hanging="547"/>
      <w:jc w:val="both"/>
    </w:pPr>
    <w:rPr>
      <w:kern w:val="0"/>
      <w:sz w:val="24"/>
      <w:szCs w:val="24"/>
    </w:rPr>
  </w:style>
  <w:style w:type="character" w:customStyle="1" w:styleId="FontStyle44">
    <w:name w:val="Font Style44"/>
    <w:uiPriority w:val="99"/>
    <w:rsid w:val="00A12FEF"/>
    <w:rPr>
      <w:rFonts w:ascii="Times New Roman" w:hAnsi="Times New Roman" w:cs="Times New Roman"/>
      <w:b/>
      <w:bCs/>
      <w:sz w:val="18"/>
      <w:szCs w:val="18"/>
    </w:rPr>
  </w:style>
  <w:style w:type="character" w:customStyle="1" w:styleId="FontStyle46">
    <w:name w:val="Font Style46"/>
    <w:uiPriority w:val="99"/>
    <w:rsid w:val="00A12FEF"/>
    <w:rPr>
      <w:rFonts w:ascii="Times New Roman" w:hAnsi="Times New Roman" w:cs="Times New Roman"/>
      <w:smallCaps/>
      <w:sz w:val="18"/>
      <w:szCs w:val="18"/>
    </w:rPr>
  </w:style>
  <w:style w:type="character" w:customStyle="1" w:styleId="headeraa">
    <w:name w:val="header_aa"/>
    <w:uiPriority w:val="99"/>
    <w:rsid w:val="00A12FEF"/>
    <w:rPr>
      <w:rFonts w:cs="Times New Roman"/>
    </w:rPr>
  </w:style>
  <w:style w:type="character" w:styleId="afff2">
    <w:name w:val="Placeholder Text"/>
    <w:uiPriority w:val="99"/>
    <w:semiHidden/>
    <w:rsid w:val="00A12FEF"/>
    <w:rPr>
      <w:rFonts w:cs="Times New Roman"/>
      <w:color w:val="808080"/>
    </w:rPr>
  </w:style>
  <w:style w:type="paragraph" w:customStyle="1" w:styleId="afff3">
    <w:name w:val="АД_Основной текст"/>
    <w:basedOn w:val="a0"/>
    <w:link w:val="afff4"/>
    <w:uiPriority w:val="99"/>
    <w:rsid w:val="00A12FEF"/>
    <w:pPr>
      <w:ind w:firstLine="567"/>
      <w:jc w:val="both"/>
    </w:pPr>
    <w:rPr>
      <w:rFonts w:ascii="Calibri" w:hAnsi="Calibri"/>
      <w:kern w:val="0"/>
      <w:sz w:val="24"/>
      <w:lang w:val="x-none" w:eastAsia="x-none"/>
    </w:rPr>
  </w:style>
  <w:style w:type="character" w:customStyle="1" w:styleId="afff4">
    <w:name w:val="АД_Основной текст Знак"/>
    <w:link w:val="afff3"/>
    <w:uiPriority w:val="99"/>
    <w:locked/>
    <w:rsid w:val="00A12FEF"/>
    <w:rPr>
      <w:rFonts w:ascii="Calibri" w:hAnsi="Calibri"/>
      <w:sz w:val="24"/>
      <w:lang w:val="x-none" w:eastAsia="x-none"/>
    </w:rPr>
  </w:style>
  <w:style w:type="numbering" w:customStyle="1" w:styleId="213">
    <w:name w:val="Нет списка21"/>
    <w:next w:val="a3"/>
    <w:uiPriority w:val="99"/>
    <w:semiHidden/>
    <w:unhideWhenUsed/>
    <w:rsid w:val="00A12FEF"/>
  </w:style>
  <w:style w:type="table" w:customStyle="1" w:styleId="214">
    <w:name w:val="Сетка таблицы21"/>
    <w:basedOn w:val="a2"/>
    <w:next w:val="af3"/>
    <w:uiPriority w:val="99"/>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c">
    <w:name w:val="Абзац списка2"/>
    <w:basedOn w:val="a0"/>
    <w:rsid w:val="00A12FEF"/>
    <w:pPr>
      <w:ind w:left="720"/>
      <w:contextualSpacing/>
    </w:pPr>
    <w:rPr>
      <w:kern w:val="0"/>
      <w:sz w:val="24"/>
      <w:szCs w:val="24"/>
    </w:rPr>
  </w:style>
  <w:style w:type="numbering" w:customStyle="1" w:styleId="37">
    <w:name w:val="Нет списка3"/>
    <w:next w:val="a3"/>
    <w:uiPriority w:val="99"/>
    <w:semiHidden/>
    <w:unhideWhenUsed/>
    <w:rsid w:val="00A12FEF"/>
  </w:style>
  <w:style w:type="character" w:customStyle="1" w:styleId="113">
    <w:name w:val="Основной текст (11)_"/>
    <w:link w:val="1112"/>
    <w:uiPriority w:val="99"/>
    <w:rsid w:val="00A12FEF"/>
    <w:rPr>
      <w:sz w:val="23"/>
      <w:szCs w:val="23"/>
      <w:shd w:val="clear" w:color="auto" w:fill="FFFFFF"/>
    </w:rPr>
  </w:style>
  <w:style w:type="paragraph" w:customStyle="1" w:styleId="1112">
    <w:name w:val="Основной текст (11)1"/>
    <w:basedOn w:val="a0"/>
    <w:link w:val="113"/>
    <w:uiPriority w:val="99"/>
    <w:rsid w:val="00A12FEF"/>
    <w:pPr>
      <w:shd w:val="clear" w:color="auto" w:fill="FFFFFF"/>
      <w:spacing w:line="283" w:lineRule="exact"/>
    </w:pPr>
    <w:rPr>
      <w:kern w:val="0"/>
      <w:sz w:val="23"/>
      <w:szCs w:val="23"/>
    </w:rPr>
  </w:style>
  <w:style w:type="paragraph" w:customStyle="1" w:styleId="ConsPlusTitle">
    <w:name w:val="ConsPlusTitle"/>
    <w:uiPriority w:val="99"/>
    <w:rsid w:val="00A12FEF"/>
    <w:pPr>
      <w:autoSpaceDE w:val="0"/>
      <w:autoSpaceDN w:val="0"/>
      <w:adjustRightInd w:val="0"/>
    </w:pPr>
    <w:rPr>
      <w:b/>
      <w:bCs/>
      <w:sz w:val="28"/>
      <w:szCs w:val="28"/>
    </w:rPr>
  </w:style>
  <w:style w:type="numbering" w:customStyle="1" w:styleId="43">
    <w:name w:val="Нет списка4"/>
    <w:next w:val="a3"/>
    <w:uiPriority w:val="99"/>
    <w:semiHidden/>
    <w:unhideWhenUsed/>
    <w:rsid w:val="00A12FEF"/>
  </w:style>
  <w:style w:type="table" w:customStyle="1" w:styleId="38">
    <w:name w:val="Сетка таблицы3"/>
    <w:basedOn w:val="a2"/>
    <w:next w:val="af3"/>
    <w:uiPriority w:val="99"/>
    <w:locked/>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A21FC9"/>
  </w:style>
  <w:style w:type="table" w:customStyle="1" w:styleId="44">
    <w:name w:val="Сетка таблицы4"/>
    <w:basedOn w:val="a2"/>
    <w:next w:val="af3"/>
    <w:rsid w:val="00A21FC9"/>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A21FC9"/>
    <w:pPr>
      <w:numPr>
        <w:numId w:val="2"/>
      </w:numPr>
    </w:pPr>
  </w:style>
  <w:style w:type="table" w:customStyle="1" w:styleId="121">
    <w:name w:val="Сетка таблицы12"/>
    <w:basedOn w:val="a2"/>
    <w:next w:val="af3"/>
    <w:rsid w:val="00A21FC9"/>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A21FC9"/>
  </w:style>
  <w:style w:type="numbering" w:customStyle="1" w:styleId="221">
    <w:name w:val="Нет списка22"/>
    <w:next w:val="a3"/>
    <w:semiHidden/>
    <w:rsid w:val="00A21FC9"/>
  </w:style>
  <w:style w:type="numbering" w:customStyle="1" w:styleId="1120">
    <w:name w:val="Нет списка112"/>
    <w:next w:val="a3"/>
    <w:uiPriority w:val="99"/>
    <w:semiHidden/>
    <w:unhideWhenUsed/>
    <w:rsid w:val="00A21FC9"/>
  </w:style>
  <w:style w:type="table" w:customStyle="1" w:styleId="1121">
    <w:name w:val="Сетка таблицы112"/>
    <w:basedOn w:val="a2"/>
    <w:next w:val="af3"/>
    <w:uiPriority w:val="99"/>
    <w:rsid w:val="00A21F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A21FC9"/>
  </w:style>
  <w:style w:type="numbering" w:customStyle="1" w:styleId="310">
    <w:name w:val="Нет списка31"/>
    <w:next w:val="a3"/>
    <w:uiPriority w:val="99"/>
    <w:semiHidden/>
    <w:unhideWhenUsed/>
    <w:rsid w:val="00A21FC9"/>
  </w:style>
  <w:style w:type="numbering" w:customStyle="1" w:styleId="410">
    <w:name w:val="Нет списка41"/>
    <w:next w:val="a3"/>
    <w:uiPriority w:val="99"/>
    <w:semiHidden/>
    <w:unhideWhenUsed/>
    <w:rsid w:val="00A21FC9"/>
  </w:style>
  <w:style w:type="numbering" w:customStyle="1" w:styleId="61">
    <w:name w:val="Нет списка6"/>
    <w:next w:val="a3"/>
    <w:uiPriority w:val="99"/>
    <w:semiHidden/>
    <w:unhideWhenUsed/>
    <w:rsid w:val="00900696"/>
  </w:style>
  <w:style w:type="table" w:customStyle="1" w:styleId="53">
    <w:name w:val="Сетка таблицы5"/>
    <w:basedOn w:val="a2"/>
    <w:next w:val="af3"/>
    <w:rsid w:val="0090069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900696"/>
  </w:style>
  <w:style w:type="table" w:customStyle="1" w:styleId="130">
    <w:name w:val="Сетка таблицы13"/>
    <w:basedOn w:val="a2"/>
    <w:next w:val="af3"/>
    <w:rsid w:val="0090069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900696"/>
  </w:style>
  <w:style w:type="numbering" w:customStyle="1" w:styleId="231">
    <w:name w:val="Нет списка23"/>
    <w:next w:val="a3"/>
    <w:semiHidden/>
    <w:rsid w:val="00900696"/>
  </w:style>
  <w:style w:type="paragraph" w:customStyle="1" w:styleId="1c">
    <w:name w:val="Знак Знак Знак Знак Знак Знак Знак1"/>
    <w:basedOn w:val="a0"/>
    <w:rsid w:val="00900696"/>
    <w:pPr>
      <w:spacing w:before="100" w:beforeAutospacing="1" w:after="100" w:afterAutospacing="1"/>
    </w:pPr>
    <w:rPr>
      <w:rFonts w:ascii="Tahoma" w:hAnsi="Tahoma"/>
      <w:kern w:val="0"/>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900696"/>
    <w:pPr>
      <w:spacing w:before="100" w:beforeAutospacing="1" w:after="100" w:afterAutospacing="1"/>
    </w:pPr>
    <w:rPr>
      <w:rFonts w:ascii="Tahoma" w:hAnsi="Tahoma"/>
      <w:kern w:val="0"/>
      <w:sz w:val="20"/>
      <w:lang w:val="en-US" w:eastAsia="en-US"/>
    </w:rPr>
  </w:style>
  <w:style w:type="paragraph" w:customStyle="1" w:styleId="1d">
    <w:name w:val="Знак1"/>
    <w:basedOn w:val="a0"/>
    <w:rsid w:val="00900696"/>
    <w:pPr>
      <w:spacing w:after="160" w:line="240" w:lineRule="exact"/>
      <w:jc w:val="both"/>
    </w:pPr>
    <w:rPr>
      <w:rFonts w:ascii="Verdana" w:hAnsi="Verdana"/>
      <w:kern w:val="0"/>
      <w:sz w:val="22"/>
      <w:lang w:val="en-US" w:eastAsia="en-US"/>
    </w:rPr>
  </w:style>
  <w:style w:type="paragraph" w:customStyle="1" w:styleId="114">
    <w:name w:val="Знак Знак Знак1 Знак Знак Знак Знак1"/>
    <w:basedOn w:val="a0"/>
    <w:rsid w:val="00900696"/>
    <w:pPr>
      <w:spacing w:after="160" w:line="240" w:lineRule="exact"/>
    </w:pPr>
    <w:rPr>
      <w:rFonts w:ascii="Verdana" w:hAnsi="Verdana"/>
      <w:kern w:val="0"/>
      <w:sz w:val="24"/>
      <w:szCs w:val="24"/>
      <w:lang w:val="en-US" w:eastAsia="en-US"/>
    </w:rPr>
  </w:style>
  <w:style w:type="paragraph" w:customStyle="1" w:styleId="270">
    <w:name w:val="Знак Знак Знак2 Знак7"/>
    <w:basedOn w:val="a0"/>
    <w:rsid w:val="00900696"/>
    <w:pPr>
      <w:widowControl w:val="0"/>
      <w:adjustRightInd w:val="0"/>
      <w:spacing w:after="160" w:line="240" w:lineRule="exact"/>
      <w:jc w:val="right"/>
    </w:pPr>
    <w:rPr>
      <w:kern w:val="0"/>
      <w:sz w:val="20"/>
      <w:lang w:val="en-GB" w:eastAsia="en-US"/>
    </w:rPr>
  </w:style>
  <w:style w:type="paragraph" w:customStyle="1" w:styleId="2d">
    <w:name w:val="Знак Знак Знак Знак Знак Знак2"/>
    <w:basedOn w:val="a0"/>
    <w:rsid w:val="00900696"/>
    <w:pPr>
      <w:spacing w:after="160" w:line="240" w:lineRule="exact"/>
    </w:pPr>
    <w:rPr>
      <w:rFonts w:ascii="Verdana" w:hAnsi="Verdana"/>
      <w:kern w:val="0"/>
      <w:sz w:val="24"/>
      <w:szCs w:val="24"/>
      <w:lang w:val="en-US" w:eastAsia="en-US"/>
    </w:rPr>
  </w:style>
  <w:style w:type="paragraph" w:customStyle="1" w:styleId="1e">
    <w:name w:val="Знак Знак Знак1"/>
    <w:basedOn w:val="a0"/>
    <w:rsid w:val="00900696"/>
    <w:pPr>
      <w:spacing w:after="160" w:line="240" w:lineRule="exact"/>
    </w:pPr>
    <w:rPr>
      <w:rFonts w:ascii="Verdana" w:hAnsi="Verdana"/>
      <w:kern w:val="0"/>
      <w:sz w:val="24"/>
      <w:szCs w:val="24"/>
      <w:lang w:val="en-US" w:eastAsia="en-US"/>
    </w:rPr>
  </w:style>
  <w:style w:type="numbering" w:customStyle="1" w:styleId="1130">
    <w:name w:val="Нет списка113"/>
    <w:next w:val="a3"/>
    <w:uiPriority w:val="99"/>
    <w:semiHidden/>
    <w:unhideWhenUsed/>
    <w:rsid w:val="00900696"/>
  </w:style>
  <w:style w:type="table" w:customStyle="1" w:styleId="1131">
    <w:name w:val="Сетка таблицы113"/>
    <w:basedOn w:val="a2"/>
    <w:next w:val="af3"/>
    <w:uiPriority w:val="99"/>
    <w:rsid w:val="00900696"/>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900696"/>
  </w:style>
  <w:style w:type="paragraph" w:customStyle="1" w:styleId="39">
    <w:name w:val="Абзац списка3"/>
    <w:basedOn w:val="a0"/>
    <w:rsid w:val="00900696"/>
    <w:pPr>
      <w:ind w:left="720"/>
      <w:contextualSpacing/>
    </w:pPr>
    <w:rPr>
      <w:kern w:val="0"/>
      <w:sz w:val="24"/>
      <w:szCs w:val="24"/>
    </w:rPr>
  </w:style>
  <w:style w:type="numbering" w:customStyle="1" w:styleId="320">
    <w:name w:val="Нет списка32"/>
    <w:next w:val="a3"/>
    <w:uiPriority w:val="99"/>
    <w:semiHidden/>
    <w:unhideWhenUsed/>
    <w:rsid w:val="00900696"/>
  </w:style>
  <w:style w:type="numbering" w:customStyle="1" w:styleId="420">
    <w:name w:val="Нет списка42"/>
    <w:next w:val="a3"/>
    <w:uiPriority w:val="99"/>
    <w:semiHidden/>
    <w:unhideWhenUsed/>
    <w:rsid w:val="00900696"/>
  </w:style>
  <w:style w:type="numbering" w:customStyle="1" w:styleId="7">
    <w:name w:val="Нет списка7"/>
    <w:next w:val="a3"/>
    <w:uiPriority w:val="99"/>
    <w:semiHidden/>
    <w:unhideWhenUsed/>
    <w:rsid w:val="007C1F00"/>
  </w:style>
  <w:style w:type="table" w:customStyle="1" w:styleId="62">
    <w:name w:val="Сетка таблицы6"/>
    <w:basedOn w:val="a2"/>
    <w:next w:val="af3"/>
    <w:rsid w:val="007C1F00"/>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7C1F00"/>
  </w:style>
  <w:style w:type="table" w:customStyle="1" w:styleId="140">
    <w:name w:val="Сетка таблицы14"/>
    <w:basedOn w:val="a2"/>
    <w:next w:val="af3"/>
    <w:rsid w:val="007C1F00"/>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7C1F00"/>
  </w:style>
  <w:style w:type="numbering" w:customStyle="1" w:styleId="241">
    <w:name w:val="Нет списка24"/>
    <w:next w:val="a3"/>
    <w:semiHidden/>
    <w:rsid w:val="007C1F00"/>
  </w:style>
  <w:style w:type="numbering" w:customStyle="1" w:styleId="1140">
    <w:name w:val="Нет списка114"/>
    <w:next w:val="a3"/>
    <w:uiPriority w:val="99"/>
    <w:semiHidden/>
    <w:unhideWhenUsed/>
    <w:rsid w:val="007C1F00"/>
  </w:style>
  <w:style w:type="table" w:customStyle="1" w:styleId="1141">
    <w:name w:val="Сетка таблицы114"/>
    <w:basedOn w:val="a2"/>
    <w:next w:val="af3"/>
    <w:uiPriority w:val="99"/>
    <w:rsid w:val="007C1F0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C1F00"/>
  </w:style>
  <w:style w:type="numbering" w:customStyle="1" w:styleId="330">
    <w:name w:val="Нет списка33"/>
    <w:next w:val="a3"/>
    <w:uiPriority w:val="99"/>
    <w:semiHidden/>
    <w:unhideWhenUsed/>
    <w:rsid w:val="007C1F00"/>
  </w:style>
  <w:style w:type="numbering" w:customStyle="1" w:styleId="430">
    <w:name w:val="Нет списка43"/>
    <w:next w:val="a3"/>
    <w:uiPriority w:val="99"/>
    <w:semiHidden/>
    <w:unhideWhenUsed/>
    <w:rsid w:val="007C1F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03D9"/>
    <w:rPr>
      <w:kern w:val="28"/>
      <w:sz w:val="28"/>
    </w:rPr>
  </w:style>
  <w:style w:type="paragraph" w:styleId="1">
    <w:name w:val="heading 1"/>
    <w:basedOn w:val="a0"/>
    <w:next w:val="a0"/>
    <w:link w:val="11"/>
    <w:uiPriority w:val="99"/>
    <w:qFormat/>
    <w:rsid w:val="00514814"/>
    <w:pPr>
      <w:keepNext/>
      <w:spacing w:line="220" w:lineRule="exact"/>
      <w:jc w:val="center"/>
      <w:outlineLvl w:val="0"/>
    </w:pPr>
    <w:rPr>
      <w:rFonts w:ascii="Book Antiqua" w:hAnsi="Book Antiqua"/>
      <w:b/>
    </w:rPr>
  </w:style>
  <w:style w:type="paragraph" w:styleId="20">
    <w:name w:val="heading 2"/>
    <w:basedOn w:val="a0"/>
    <w:next w:val="a0"/>
    <w:link w:val="21"/>
    <w:qFormat/>
    <w:rsid w:val="00514814"/>
    <w:pPr>
      <w:keepNext/>
      <w:jc w:val="center"/>
      <w:outlineLvl w:val="1"/>
    </w:pPr>
    <w:rPr>
      <w:kern w:val="0"/>
      <w:sz w:val="24"/>
    </w:rPr>
  </w:style>
  <w:style w:type="paragraph" w:styleId="30">
    <w:name w:val="heading 3"/>
    <w:basedOn w:val="a0"/>
    <w:link w:val="31"/>
    <w:qFormat/>
    <w:rsid w:val="00A12FEF"/>
    <w:pPr>
      <w:spacing w:before="100" w:beforeAutospacing="1" w:after="100" w:afterAutospacing="1"/>
      <w:outlineLvl w:val="2"/>
    </w:pPr>
    <w:rPr>
      <w:b/>
      <w:bCs/>
      <w:kern w:val="0"/>
      <w:sz w:val="27"/>
      <w:szCs w:val="27"/>
    </w:rPr>
  </w:style>
  <w:style w:type="paragraph" w:styleId="40">
    <w:name w:val="heading 4"/>
    <w:basedOn w:val="a0"/>
    <w:next w:val="a0"/>
    <w:link w:val="41"/>
    <w:qFormat/>
    <w:rsid w:val="00A12FEF"/>
    <w:pPr>
      <w:keepNext/>
      <w:spacing w:before="240" w:after="60"/>
      <w:outlineLvl w:val="3"/>
    </w:pPr>
    <w:rPr>
      <w:b/>
      <w:bCs/>
      <w:kern w:val="0"/>
      <w:szCs w:val="28"/>
    </w:rPr>
  </w:style>
  <w:style w:type="paragraph" w:styleId="50">
    <w:name w:val="heading 5"/>
    <w:basedOn w:val="a0"/>
    <w:next w:val="a0"/>
    <w:link w:val="51"/>
    <w:qFormat/>
    <w:rsid w:val="00A12FEF"/>
    <w:pPr>
      <w:spacing w:before="240" w:after="60"/>
      <w:outlineLvl w:val="4"/>
    </w:pPr>
    <w:rPr>
      <w:b/>
      <w:bCs/>
      <w:i/>
      <w:iCs/>
      <w:sz w:val="26"/>
      <w:szCs w:val="26"/>
    </w:rPr>
  </w:style>
  <w:style w:type="paragraph" w:styleId="6">
    <w:name w:val="heading 6"/>
    <w:basedOn w:val="a0"/>
    <w:next w:val="a0"/>
    <w:link w:val="60"/>
    <w:qFormat/>
    <w:rsid w:val="00A12FEF"/>
    <w:pPr>
      <w:spacing w:before="240" w:after="60"/>
      <w:outlineLvl w:val="5"/>
    </w:pPr>
    <w:rPr>
      <w:b/>
      <w:bCs/>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rsid w:val="00F5196F"/>
    <w:pPr>
      <w:ind w:firstLine="851"/>
      <w:jc w:val="both"/>
    </w:pPr>
  </w:style>
  <w:style w:type="paragraph" w:styleId="a6">
    <w:name w:val="Block Text"/>
    <w:basedOn w:val="a0"/>
    <w:rsid w:val="00F5196F"/>
    <w:pPr>
      <w:tabs>
        <w:tab w:val="left" w:pos="546"/>
      </w:tabs>
      <w:spacing w:line="260" w:lineRule="exact"/>
      <w:ind w:left="-108" w:right="215"/>
    </w:pPr>
  </w:style>
  <w:style w:type="paragraph" w:styleId="a7">
    <w:name w:val="header"/>
    <w:basedOn w:val="a0"/>
    <w:link w:val="a8"/>
    <w:uiPriority w:val="99"/>
    <w:rsid w:val="001474C7"/>
    <w:pPr>
      <w:tabs>
        <w:tab w:val="center" w:pos="4677"/>
        <w:tab w:val="right" w:pos="9355"/>
      </w:tabs>
    </w:pPr>
  </w:style>
  <w:style w:type="character" w:styleId="a9">
    <w:name w:val="page number"/>
    <w:basedOn w:val="a1"/>
    <w:uiPriority w:val="99"/>
    <w:rsid w:val="001474C7"/>
  </w:style>
  <w:style w:type="paragraph" w:customStyle="1" w:styleId="aa">
    <w:name w:val="Основной"/>
    <w:basedOn w:val="a0"/>
    <w:rsid w:val="00D073CA"/>
    <w:pPr>
      <w:keepLines/>
      <w:spacing w:after="120"/>
      <w:ind w:firstLine="709"/>
      <w:jc w:val="both"/>
    </w:pPr>
    <w:rPr>
      <w:kern w:val="0"/>
    </w:rPr>
  </w:style>
  <w:style w:type="paragraph" w:styleId="ab">
    <w:name w:val="Body Text"/>
    <w:basedOn w:val="a0"/>
    <w:link w:val="ac"/>
    <w:uiPriority w:val="99"/>
    <w:rsid w:val="00D073CA"/>
    <w:pPr>
      <w:spacing w:after="120"/>
    </w:pPr>
  </w:style>
  <w:style w:type="paragraph" w:styleId="32">
    <w:name w:val="Body Text Indent 3"/>
    <w:basedOn w:val="a0"/>
    <w:link w:val="33"/>
    <w:uiPriority w:val="99"/>
    <w:rsid w:val="00F03E4B"/>
    <w:pPr>
      <w:spacing w:after="120"/>
      <w:ind w:left="283"/>
    </w:pPr>
    <w:rPr>
      <w:sz w:val="16"/>
      <w:szCs w:val="16"/>
    </w:rPr>
  </w:style>
  <w:style w:type="paragraph" w:styleId="ad">
    <w:name w:val="Balloon Text"/>
    <w:basedOn w:val="a0"/>
    <w:link w:val="ae"/>
    <w:uiPriority w:val="99"/>
    <w:rsid w:val="001F145F"/>
    <w:rPr>
      <w:rFonts w:ascii="Tahoma" w:hAnsi="Tahoma" w:cs="Tahoma"/>
      <w:sz w:val="16"/>
      <w:szCs w:val="16"/>
    </w:rPr>
  </w:style>
  <w:style w:type="paragraph" w:styleId="af">
    <w:name w:val="Document Map"/>
    <w:basedOn w:val="a0"/>
    <w:link w:val="af0"/>
    <w:semiHidden/>
    <w:rsid w:val="00667241"/>
    <w:pPr>
      <w:shd w:val="clear" w:color="auto" w:fill="000080"/>
    </w:pPr>
    <w:rPr>
      <w:rFonts w:ascii="Tahoma" w:hAnsi="Tahoma" w:cs="Tahoma"/>
      <w:sz w:val="20"/>
    </w:rPr>
  </w:style>
  <w:style w:type="character" w:styleId="af1">
    <w:name w:val="Hyperlink"/>
    <w:uiPriority w:val="99"/>
    <w:rsid w:val="00BD1425"/>
    <w:rPr>
      <w:color w:val="0000FF"/>
      <w:u w:val="single"/>
    </w:rPr>
  </w:style>
  <w:style w:type="paragraph" w:customStyle="1" w:styleId="af2">
    <w:name w:val="Знак Знак Знак Знак Знак Знак Знак"/>
    <w:basedOn w:val="a0"/>
    <w:uiPriority w:val="99"/>
    <w:rsid w:val="00BD1425"/>
    <w:pPr>
      <w:spacing w:before="100" w:beforeAutospacing="1" w:after="100" w:afterAutospacing="1"/>
    </w:pPr>
    <w:rPr>
      <w:rFonts w:ascii="Tahoma" w:hAnsi="Tahoma"/>
      <w:kern w:val="0"/>
      <w:sz w:val="20"/>
      <w:lang w:val="en-US" w:eastAsia="en-US"/>
    </w:rPr>
  </w:style>
  <w:style w:type="paragraph" w:customStyle="1" w:styleId="ConsNormal">
    <w:name w:val="ConsNormal"/>
    <w:link w:val="ConsNormal0"/>
    <w:uiPriority w:val="99"/>
    <w:rsid w:val="00BD1425"/>
    <w:pPr>
      <w:widowControl w:val="0"/>
      <w:ind w:firstLine="720"/>
    </w:pPr>
    <w:rPr>
      <w:rFonts w:ascii="Consultant" w:hAnsi="Consultant"/>
      <w:snapToGrid w:val="0"/>
    </w:rPr>
  </w:style>
  <w:style w:type="character" w:customStyle="1" w:styleId="ConsNormal0">
    <w:name w:val="ConsNormal Знак"/>
    <w:link w:val="ConsNormal"/>
    <w:uiPriority w:val="99"/>
    <w:rsid w:val="00BD1425"/>
    <w:rPr>
      <w:rFonts w:ascii="Consultant" w:hAnsi="Consultant"/>
      <w:snapToGrid w:val="0"/>
      <w:lang w:val="ru-RU" w:eastAsia="ru-RU" w:bidi="ar-SA"/>
    </w:rPr>
  </w:style>
  <w:style w:type="table" w:styleId="af3">
    <w:name w:val="Table Grid"/>
    <w:basedOn w:val="a2"/>
    <w:uiPriority w:val="59"/>
    <w:rsid w:val="00E448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E4483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B3392"/>
    <w:pPr>
      <w:spacing w:before="100" w:beforeAutospacing="1" w:after="100" w:afterAutospacing="1"/>
    </w:pPr>
    <w:rPr>
      <w:rFonts w:ascii="Tahoma" w:hAnsi="Tahoma"/>
      <w:kern w:val="0"/>
      <w:sz w:val="20"/>
      <w:lang w:val="en-US" w:eastAsia="en-US"/>
    </w:rPr>
  </w:style>
  <w:style w:type="paragraph" w:customStyle="1" w:styleId="af5">
    <w:name w:val="Знак"/>
    <w:basedOn w:val="a0"/>
    <w:rsid w:val="007403E9"/>
    <w:pPr>
      <w:spacing w:after="160" w:line="240" w:lineRule="exact"/>
      <w:jc w:val="both"/>
    </w:pPr>
    <w:rPr>
      <w:rFonts w:ascii="Verdana" w:hAnsi="Verdana"/>
      <w:kern w:val="0"/>
      <w:sz w:val="22"/>
      <w:lang w:val="en-US" w:eastAsia="en-US"/>
    </w:rPr>
  </w:style>
  <w:style w:type="paragraph" w:styleId="22">
    <w:name w:val="Body Text Indent 2"/>
    <w:basedOn w:val="a0"/>
    <w:link w:val="23"/>
    <w:uiPriority w:val="99"/>
    <w:rsid w:val="00C040DF"/>
    <w:pPr>
      <w:spacing w:after="120" w:line="480" w:lineRule="auto"/>
      <w:ind w:left="283"/>
    </w:pPr>
  </w:style>
  <w:style w:type="character" w:customStyle="1" w:styleId="23">
    <w:name w:val="Основной текст с отступом 2 Знак"/>
    <w:link w:val="22"/>
    <w:uiPriority w:val="99"/>
    <w:rsid w:val="00C040DF"/>
    <w:rPr>
      <w:kern w:val="28"/>
      <w:sz w:val="28"/>
    </w:rPr>
  </w:style>
  <w:style w:type="paragraph" w:customStyle="1" w:styleId="12">
    <w:name w:val="Знак Знак Знак1 Знак Знак Знак Знак"/>
    <w:basedOn w:val="a0"/>
    <w:uiPriority w:val="99"/>
    <w:rsid w:val="00A11600"/>
    <w:pPr>
      <w:spacing w:after="160" w:line="240" w:lineRule="exact"/>
    </w:pPr>
    <w:rPr>
      <w:rFonts w:ascii="Verdana" w:hAnsi="Verdana"/>
      <w:kern w:val="0"/>
      <w:sz w:val="24"/>
      <w:szCs w:val="24"/>
      <w:lang w:val="en-US" w:eastAsia="en-US"/>
    </w:rPr>
  </w:style>
  <w:style w:type="character" w:customStyle="1" w:styleId="af6">
    <w:name w:val="Гипертекстовая ссылка"/>
    <w:uiPriority w:val="99"/>
    <w:rsid w:val="00AE5A32"/>
    <w:rPr>
      <w:color w:val="106BBE"/>
    </w:rPr>
  </w:style>
  <w:style w:type="paragraph" w:customStyle="1" w:styleId="af7">
    <w:name w:val="Комментарий"/>
    <w:basedOn w:val="a0"/>
    <w:next w:val="a0"/>
    <w:uiPriority w:val="99"/>
    <w:rsid w:val="00AE5A32"/>
    <w:pPr>
      <w:autoSpaceDE w:val="0"/>
      <w:autoSpaceDN w:val="0"/>
      <w:adjustRightInd w:val="0"/>
      <w:spacing w:before="75"/>
      <w:ind w:left="170"/>
      <w:jc w:val="both"/>
    </w:pPr>
    <w:rPr>
      <w:rFonts w:ascii="Arial" w:hAnsi="Arial" w:cs="Arial"/>
      <w:color w:val="353842"/>
      <w:kern w:val="0"/>
      <w:sz w:val="24"/>
      <w:szCs w:val="24"/>
      <w:shd w:val="clear" w:color="auto" w:fill="F0F0F0"/>
    </w:rPr>
  </w:style>
  <w:style w:type="paragraph" w:customStyle="1" w:styleId="af8">
    <w:name w:val="Информация об изменениях документа"/>
    <w:basedOn w:val="af7"/>
    <w:next w:val="a0"/>
    <w:uiPriority w:val="99"/>
    <w:rsid w:val="00AE5A32"/>
    <w:rPr>
      <w:i/>
      <w:iCs/>
    </w:rPr>
  </w:style>
  <w:style w:type="paragraph" w:customStyle="1" w:styleId="CharChar">
    <w:name w:val="Char Char Знак Знак Знак Знак"/>
    <w:basedOn w:val="a0"/>
    <w:uiPriority w:val="99"/>
    <w:rsid w:val="00D91532"/>
    <w:pPr>
      <w:spacing w:after="160" w:line="240" w:lineRule="exact"/>
    </w:pPr>
    <w:rPr>
      <w:rFonts w:ascii="Verdana" w:hAnsi="Verdana" w:cs="Verdana"/>
      <w:kern w:val="0"/>
      <w:sz w:val="20"/>
      <w:lang w:val="en-US" w:eastAsia="en-US"/>
    </w:rPr>
  </w:style>
  <w:style w:type="paragraph" w:customStyle="1" w:styleId="24">
    <w:name w:val="Знак Знак Знак2 Знак"/>
    <w:basedOn w:val="a0"/>
    <w:rsid w:val="009E6391"/>
    <w:pPr>
      <w:widowControl w:val="0"/>
      <w:adjustRightInd w:val="0"/>
      <w:spacing w:after="160" w:line="240" w:lineRule="exact"/>
      <w:jc w:val="right"/>
    </w:pPr>
    <w:rPr>
      <w:kern w:val="0"/>
      <w:sz w:val="20"/>
      <w:lang w:val="en-GB" w:eastAsia="en-US"/>
    </w:rPr>
  </w:style>
  <w:style w:type="paragraph" w:styleId="af9">
    <w:name w:val="List Paragraph"/>
    <w:basedOn w:val="a0"/>
    <w:uiPriority w:val="34"/>
    <w:qFormat/>
    <w:rsid w:val="006A4609"/>
    <w:pPr>
      <w:ind w:left="720"/>
      <w:contextualSpacing/>
    </w:pPr>
    <w:rPr>
      <w:kern w:val="0"/>
      <w:sz w:val="24"/>
      <w:szCs w:val="24"/>
    </w:rPr>
  </w:style>
  <w:style w:type="paragraph" w:styleId="afa">
    <w:name w:val="Normal (Web)"/>
    <w:basedOn w:val="a0"/>
    <w:uiPriority w:val="99"/>
    <w:unhideWhenUsed/>
    <w:rsid w:val="00597602"/>
    <w:pPr>
      <w:spacing w:before="100" w:beforeAutospacing="1" w:after="100" w:afterAutospacing="1"/>
    </w:pPr>
    <w:rPr>
      <w:kern w:val="0"/>
      <w:sz w:val="24"/>
      <w:szCs w:val="24"/>
    </w:rPr>
  </w:style>
  <w:style w:type="paragraph" w:customStyle="1" w:styleId="ConsPlusNormal">
    <w:name w:val="ConsPlusNormal"/>
    <w:link w:val="ConsPlusNormal0"/>
    <w:uiPriority w:val="99"/>
    <w:rsid w:val="00597602"/>
    <w:pPr>
      <w:widowControl w:val="0"/>
      <w:suppressAutoHyphens/>
      <w:autoSpaceDE w:val="0"/>
      <w:ind w:firstLine="720"/>
    </w:pPr>
    <w:rPr>
      <w:rFonts w:ascii="Arial" w:eastAsia="Arial" w:hAnsi="Arial" w:cs="Arial"/>
      <w:lang w:eastAsia="ar-SA"/>
    </w:rPr>
  </w:style>
  <w:style w:type="paragraph" w:customStyle="1" w:styleId="13">
    <w:name w:val="Обычный1"/>
    <w:uiPriority w:val="99"/>
    <w:rsid w:val="00597602"/>
    <w:pPr>
      <w:widowControl w:val="0"/>
      <w:suppressAutoHyphens/>
    </w:pPr>
    <w:rPr>
      <w:rFonts w:eastAsia="Arial"/>
      <w:lang w:eastAsia="ar-SA"/>
    </w:rPr>
  </w:style>
  <w:style w:type="character" w:customStyle="1" w:styleId="apple-converted-space">
    <w:name w:val="apple-converted-space"/>
    <w:basedOn w:val="a1"/>
    <w:rsid w:val="00F95CDC"/>
  </w:style>
  <w:style w:type="paragraph" w:styleId="afb">
    <w:name w:val="footer"/>
    <w:basedOn w:val="a0"/>
    <w:link w:val="afc"/>
    <w:uiPriority w:val="99"/>
    <w:rsid w:val="00293D58"/>
    <w:pPr>
      <w:tabs>
        <w:tab w:val="center" w:pos="4677"/>
        <w:tab w:val="right" w:pos="9355"/>
      </w:tabs>
    </w:pPr>
  </w:style>
  <w:style w:type="paragraph" w:customStyle="1" w:styleId="afd">
    <w:name w:val="Знак Знак Знак Знак Знак Знак"/>
    <w:basedOn w:val="a0"/>
    <w:rsid w:val="006B4738"/>
    <w:pPr>
      <w:spacing w:after="160" w:line="240" w:lineRule="exact"/>
    </w:pPr>
    <w:rPr>
      <w:rFonts w:ascii="Verdana" w:hAnsi="Verdana"/>
      <w:kern w:val="0"/>
      <w:sz w:val="24"/>
      <w:szCs w:val="24"/>
      <w:lang w:val="en-US" w:eastAsia="en-US"/>
    </w:rPr>
  </w:style>
  <w:style w:type="paragraph" w:customStyle="1" w:styleId="42">
    <w:name w:val="Знак Знак Знак Знак Знак Знак4"/>
    <w:basedOn w:val="a0"/>
    <w:uiPriority w:val="99"/>
    <w:rsid w:val="00CD2788"/>
    <w:pPr>
      <w:spacing w:after="160" w:line="240" w:lineRule="exact"/>
    </w:pPr>
    <w:rPr>
      <w:rFonts w:ascii="Verdana" w:hAnsi="Verdana"/>
      <w:kern w:val="0"/>
      <w:sz w:val="24"/>
      <w:szCs w:val="24"/>
      <w:lang w:val="en-US" w:eastAsia="en-US"/>
    </w:rPr>
  </w:style>
  <w:style w:type="paragraph" w:customStyle="1" w:styleId="14">
    <w:name w:val="Абзац списка1"/>
    <w:basedOn w:val="a0"/>
    <w:link w:val="ListParagraphChar"/>
    <w:rsid w:val="006648FD"/>
    <w:pPr>
      <w:ind w:left="720"/>
      <w:contextualSpacing/>
    </w:pPr>
    <w:rPr>
      <w:rFonts w:ascii="Calibri" w:eastAsia="Calibri" w:hAnsi="Calibri"/>
      <w:kern w:val="0"/>
      <w:sz w:val="24"/>
      <w:szCs w:val="24"/>
    </w:rPr>
  </w:style>
  <w:style w:type="character" w:customStyle="1" w:styleId="ListParagraphChar">
    <w:name w:val="List Paragraph Char"/>
    <w:link w:val="14"/>
    <w:locked/>
    <w:rsid w:val="006648FD"/>
    <w:rPr>
      <w:rFonts w:ascii="Calibri" w:eastAsia="Calibri" w:hAnsi="Calibri"/>
      <w:sz w:val="24"/>
      <w:szCs w:val="24"/>
    </w:rPr>
  </w:style>
  <w:style w:type="character" w:styleId="afe">
    <w:name w:val="Strong"/>
    <w:uiPriority w:val="99"/>
    <w:qFormat/>
    <w:rsid w:val="00280BC6"/>
    <w:rPr>
      <w:b/>
      <w:bCs/>
    </w:rPr>
  </w:style>
  <w:style w:type="paragraph" w:customStyle="1" w:styleId="Normal1">
    <w:name w:val="Normal1"/>
    <w:rsid w:val="00684072"/>
    <w:pPr>
      <w:widowControl w:val="0"/>
      <w:snapToGrid w:val="0"/>
      <w:spacing w:line="360" w:lineRule="auto"/>
      <w:jc w:val="both"/>
    </w:pPr>
    <w:rPr>
      <w:sz w:val="28"/>
    </w:rPr>
  </w:style>
  <w:style w:type="paragraph" w:customStyle="1" w:styleId="210">
    <w:name w:val="Знак Знак Знак2 Знак10"/>
    <w:basedOn w:val="a0"/>
    <w:rsid w:val="00684072"/>
    <w:pPr>
      <w:widowControl w:val="0"/>
      <w:adjustRightInd w:val="0"/>
      <w:spacing w:after="160" w:line="240" w:lineRule="exact"/>
      <w:jc w:val="right"/>
    </w:pPr>
    <w:rPr>
      <w:kern w:val="0"/>
      <w:sz w:val="20"/>
      <w:lang w:val="en-GB" w:eastAsia="en-US"/>
    </w:rPr>
  </w:style>
  <w:style w:type="paragraph" w:customStyle="1" w:styleId="29">
    <w:name w:val="Знак Знак Знак2 Знак9"/>
    <w:basedOn w:val="a0"/>
    <w:uiPriority w:val="99"/>
    <w:rsid w:val="001039E6"/>
    <w:pPr>
      <w:widowControl w:val="0"/>
      <w:adjustRightInd w:val="0"/>
      <w:spacing w:after="160" w:line="240" w:lineRule="exact"/>
      <w:jc w:val="right"/>
    </w:pPr>
    <w:rPr>
      <w:kern w:val="0"/>
      <w:sz w:val="20"/>
      <w:lang w:val="en-GB" w:eastAsia="en-US"/>
    </w:rPr>
  </w:style>
  <w:style w:type="paragraph" w:styleId="aff">
    <w:name w:val="Title"/>
    <w:basedOn w:val="a0"/>
    <w:next w:val="a0"/>
    <w:link w:val="15"/>
    <w:qFormat/>
    <w:rsid w:val="00E66146"/>
    <w:pPr>
      <w:contextualSpacing/>
    </w:pPr>
    <w:rPr>
      <w:rFonts w:asciiTheme="majorHAnsi" w:eastAsiaTheme="majorEastAsia" w:hAnsiTheme="majorHAnsi" w:cstheme="majorBidi"/>
      <w:spacing w:val="-10"/>
      <w:sz w:val="56"/>
      <w:szCs w:val="56"/>
    </w:rPr>
  </w:style>
  <w:style w:type="character" w:customStyle="1" w:styleId="15">
    <w:name w:val="Название Знак1"/>
    <w:basedOn w:val="a1"/>
    <w:link w:val="aff"/>
    <w:uiPriority w:val="10"/>
    <w:rsid w:val="00E66146"/>
    <w:rPr>
      <w:rFonts w:asciiTheme="majorHAnsi" w:eastAsiaTheme="majorEastAsia" w:hAnsiTheme="majorHAnsi" w:cstheme="majorBidi"/>
      <w:spacing w:val="-10"/>
      <w:kern w:val="28"/>
      <w:sz w:val="56"/>
      <w:szCs w:val="56"/>
    </w:rPr>
  </w:style>
  <w:style w:type="character" w:customStyle="1" w:styleId="31">
    <w:name w:val="Заголовок 3 Знак"/>
    <w:basedOn w:val="a1"/>
    <w:link w:val="30"/>
    <w:rsid w:val="00A12FEF"/>
    <w:rPr>
      <w:b/>
      <w:bCs/>
      <w:sz w:val="27"/>
      <w:szCs w:val="27"/>
    </w:rPr>
  </w:style>
  <w:style w:type="character" w:customStyle="1" w:styleId="41">
    <w:name w:val="Заголовок 4 Знак"/>
    <w:basedOn w:val="a1"/>
    <w:link w:val="40"/>
    <w:rsid w:val="00A12FEF"/>
    <w:rPr>
      <w:b/>
      <w:bCs/>
      <w:sz w:val="28"/>
      <w:szCs w:val="28"/>
    </w:rPr>
  </w:style>
  <w:style w:type="character" w:customStyle="1" w:styleId="51">
    <w:name w:val="Заголовок 5 Знак"/>
    <w:basedOn w:val="a1"/>
    <w:link w:val="50"/>
    <w:rsid w:val="00A12FEF"/>
    <w:rPr>
      <w:b/>
      <w:bCs/>
      <w:i/>
      <w:iCs/>
      <w:kern w:val="28"/>
      <w:sz w:val="26"/>
      <w:szCs w:val="26"/>
    </w:rPr>
  </w:style>
  <w:style w:type="character" w:customStyle="1" w:styleId="60">
    <w:name w:val="Заголовок 6 Знак"/>
    <w:basedOn w:val="a1"/>
    <w:link w:val="6"/>
    <w:rsid w:val="00A12FEF"/>
    <w:rPr>
      <w:b/>
      <w:bCs/>
      <w:kern w:val="28"/>
      <w:sz w:val="22"/>
      <w:szCs w:val="22"/>
    </w:rPr>
  </w:style>
  <w:style w:type="numbering" w:customStyle="1" w:styleId="16">
    <w:name w:val="Нет списка1"/>
    <w:next w:val="a3"/>
    <w:uiPriority w:val="99"/>
    <w:semiHidden/>
    <w:unhideWhenUsed/>
    <w:rsid w:val="00A12FEF"/>
  </w:style>
  <w:style w:type="paragraph" w:styleId="aff0">
    <w:name w:val="Plain Text"/>
    <w:basedOn w:val="a0"/>
    <w:link w:val="aff1"/>
    <w:uiPriority w:val="99"/>
    <w:rsid w:val="00A12FEF"/>
    <w:rPr>
      <w:rFonts w:ascii="Courier New" w:hAnsi="Courier New"/>
      <w:kern w:val="0"/>
      <w:sz w:val="20"/>
    </w:rPr>
  </w:style>
  <w:style w:type="character" w:customStyle="1" w:styleId="aff1">
    <w:name w:val="Текст Знак"/>
    <w:basedOn w:val="a1"/>
    <w:link w:val="aff0"/>
    <w:uiPriority w:val="99"/>
    <w:rsid w:val="00A12FEF"/>
    <w:rPr>
      <w:rFonts w:ascii="Courier New" w:hAnsi="Courier New"/>
    </w:rPr>
  </w:style>
  <w:style w:type="character" w:styleId="aff2">
    <w:name w:val="footnote reference"/>
    <w:uiPriority w:val="99"/>
    <w:rsid w:val="00A12FEF"/>
    <w:rPr>
      <w:rFonts w:ascii="Times New Roman" w:hAnsi="Times New Roman" w:cs="Times New Roman"/>
      <w:vertAlign w:val="superscript"/>
    </w:rPr>
  </w:style>
  <w:style w:type="character" w:customStyle="1" w:styleId="11">
    <w:name w:val="Заголовок 1 Знак"/>
    <w:link w:val="1"/>
    <w:uiPriority w:val="99"/>
    <w:rsid w:val="00A12FEF"/>
    <w:rPr>
      <w:rFonts w:ascii="Book Antiqua" w:hAnsi="Book Antiqua"/>
      <w:b/>
      <w:kern w:val="28"/>
      <w:sz w:val="28"/>
    </w:rPr>
  </w:style>
  <w:style w:type="paragraph" w:customStyle="1" w:styleId="xl24">
    <w:name w:val="xl24"/>
    <w:basedOn w:val="a0"/>
    <w:uiPriority w:val="99"/>
    <w:rsid w:val="00A12FEF"/>
    <w:pPr>
      <w:pBdr>
        <w:bottom w:val="single" w:sz="4" w:space="0" w:color="000000"/>
        <w:right w:val="single" w:sz="4" w:space="0" w:color="000000"/>
      </w:pBdr>
      <w:spacing w:before="280" w:after="280"/>
      <w:jc w:val="center"/>
      <w:textAlignment w:val="top"/>
    </w:pPr>
    <w:rPr>
      <w:kern w:val="0"/>
      <w:sz w:val="24"/>
      <w:szCs w:val="24"/>
      <w:lang w:eastAsia="ar-SA"/>
    </w:rPr>
  </w:style>
  <w:style w:type="paragraph" w:styleId="aff3">
    <w:name w:val="footnote text"/>
    <w:basedOn w:val="a0"/>
    <w:link w:val="aff4"/>
    <w:uiPriority w:val="99"/>
    <w:unhideWhenUsed/>
    <w:rsid w:val="00A12FEF"/>
    <w:rPr>
      <w:kern w:val="0"/>
      <w:sz w:val="20"/>
    </w:rPr>
  </w:style>
  <w:style w:type="character" w:customStyle="1" w:styleId="aff4">
    <w:name w:val="Текст сноски Знак"/>
    <w:basedOn w:val="a1"/>
    <w:link w:val="aff3"/>
    <w:uiPriority w:val="99"/>
    <w:rsid w:val="00A12FEF"/>
  </w:style>
  <w:style w:type="character" w:customStyle="1" w:styleId="ac">
    <w:name w:val="Основной текст Знак"/>
    <w:link w:val="ab"/>
    <w:uiPriority w:val="99"/>
    <w:rsid w:val="00A12FEF"/>
    <w:rPr>
      <w:kern w:val="28"/>
      <w:sz w:val="28"/>
    </w:rPr>
  </w:style>
  <w:style w:type="paragraph" w:customStyle="1" w:styleId="17">
    <w:name w:val="Стиль1"/>
    <w:basedOn w:val="a0"/>
    <w:uiPriority w:val="99"/>
    <w:rsid w:val="00A12FEF"/>
    <w:pPr>
      <w:keepNext/>
      <w:keepLines/>
      <w:widowControl w:val="0"/>
      <w:suppressLineNumbers/>
      <w:suppressAutoHyphens/>
      <w:spacing w:after="60"/>
      <w:ind w:left="1211" w:hanging="360"/>
    </w:pPr>
    <w:rPr>
      <w:b/>
      <w:kern w:val="0"/>
      <w:szCs w:val="24"/>
    </w:rPr>
  </w:style>
  <w:style w:type="character" w:customStyle="1" w:styleId="ae">
    <w:name w:val="Текст выноски Знак"/>
    <w:link w:val="ad"/>
    <w:uiPriority w:val="99"/>
    <w:rsid w:val="00A12FEF"/>
    <w:rPr>
      <w:rFonts w:ascii="Tahoma" w:hAnsi="Tahoma" w:cs="Tahoma"/>
      <w:kern w:val="28"/>
      <w:sz w:val="16"/>
      <w:szCs w:val="16"/>
    </w:rPr>
  </w:style>
  <w:style w:type="paragraph" w:customStyle="1" w:styleId="formattext">
    <w:name w:val="formattext"/>
    <w:basedOn w:val="a0"/>
    <w:uiPriority w:val="99"/>
    <w:rsid w:val="00A12FEF"/>
    <w:pPr>
      <w:spacing w:before="100" w:beforeAutospacing="1" w:after="100" w:afterAutospacing="1"/>
    </w:pPr>
    <w:rPr>
      <w:kern w:val="0"/>
      <w:sz w:val="24"/>
      <w:szCs w:val="24"/>
    </w:rPr>
  </w:style>
  <w:style w:type="paragraph" w:customStyle="1" w:styleId="ConsNonformat">
    <w:name w:val="ConsNonformat"/>
    <w:uiPriority w:val="99"/>
    <w:rsid w:val="00A12FEF"/>
    <w:pPr>
      <w:widowControl w:val="0"/>
    </w:pPr>
    <w:rPr>
      <w:rFonts w:ascii="Consultant" w:hAnsi="Consultant"/>
      <w:snapToGrid w:val="0"/>
    </w:rPr>
  </w:style>
  <w:style w:type="paragraph" w:customStyle="1" w:styleId="Iauiue">
    <w:name w:val="Iau?iue"/>
    <w:uiPriority w:val="99"/>
    <w:rsid w:val="00A12FEF"/>
  </w:style>
  <w:style w:type="paragraph" w:styleId="25">
    <w:name w:val="List 2"/>
    <w:basedOn w:val="a0"/>
    <w:uiPriority w:val="99"/>
    <w:rsid w:val="00A12FEF"/>
    <w:pPr>
      <w:spacing w:after="60"/>
      <w:ind w:left="566" w:hanging="283"/>
      <w:jc w:val="both"/>
    </w:pPr>
    <w:rPr>
      <w:kern w:val="0"/>
      <w:sz w:val="24"/>
      <w:szCs w:val="24"/>
    </w:rPr>
  </w:style>
  <w:style w:type="paragraph" w:customStyle="1" w:styleId="ConsPlusNonformat">
    <w:name w:val="ConsPlusNonformat"/>
    <w:uiPriority w:val="99"/>
    <w:rsid w:val="00A12FEF"/>
    <w:pPr>
      <w:widowControl w:val="0"/>
      <w:autoSpaceDE w:val="0"/>
      <w:autoSpaceDN w:val="0"/>
      <w:adjustRightInd w:val="0"/>
    </w:pPr>
    <w:rPr>
      <w:rFonts w:ascii="Courier New" w:hAnsi="Courier New" w:cs="Courier New"/>
    </w:rPr>
  </w:style>
  <w:style w:type="paragraph" w:customStyle="1" w:styleId="ConsPlusCell">
    <w:name w:val="ConsPlusCell"/>
    <w:uiPriority w:val="99"/>
    <w:rsid w:val="00A12FEF"/>
    <w:pPr>
      <w:widowControl w:val="0"/>
      <w:suppressAutoHyphens/>
      <w:autoSpaceDE w:val="0"/>
    </w:pPr>
    <w:rPr>
      <w:rFonts w:ascii="Arial" w:eastAsia="Arial" w:hAnsi="Arial" w:cs="Arial"/>
      <w:lang w:eastAsia="ar-SA"/>
    </w:rPr>
  </w:style>
  <w:style w:type="paragraph" w:customStyle="1" w:styleId="211">
    <w:name w:val="Список 21"/>
    <w:basedOn w:val="a0"/>
    <w:uiPriority w:val="99"/>
    <w:rsid w:val="00A12FEF"/>
    <w:pPr>
      <w:widowControl w:val="0"/>
      <w:spacing w:before="100" w:after="100"/>
      <w:ind w:left="566" w:hanging="283"/>
    </w:pPr>
    <w:rPr>
      <w:kern w:val="0"/>
      <w:sz w:val="24"/>
      <w:szCs w:val="24"/>
      <w:lang w:eastAsia="ar-SA"/>
    </w:rPr>
  </w:style>
  <w:style w:type="character" w:customStyle="1" w:styleId="33">
    <w:name w:val="Основной текст с отступом 3 Знак"/>
    <w:link w:val="32"/>
    <w:uiPriority w:val="99"/>
    <w:rsid w:val="00A12FEF"/>
    <w:rPr>
      <w:kern w:val="28"/>
      <w:sz w:val="16"/>
      <w:szCs w:val="16"/>
    </w:rPr>
  </w:style>
  <w:style w:type="character" w:customStyle="1" w:styleId="aff5">
    <w:name w:val="Цветовое выделение"/>
    <w:uiPriority w:val="99"/>
    <w:rsid w:val="00A12FEF"/>
    <w:rPr>
      <w:b/>
      <w:bCs/>
      <w:color w:val="26282F"/>
    </w:rPr>
  </w:style>
  <w:style w:type="paragraph" w:customStyle="1" w:styleId="aff6">
    <w:name w:val="Заголовок статьи"/>
    <w:basedOn w:val="a0"/>
    <w:next w:val="a0"/>
    <w:uiPriority w:val="99"/>
    <w:rsid w:val="00A12FEF"/>
    <w:pPr>
      <w:autoSpaceDE w:val="0"/>
      <w:autoSpaceDN w:val="0"/>
      <w:adjustRightInd w:val="0"/>
      <w:ind w:left="1612" w:hanging="892"/>
      <w:jc w:val="both"/>
    </w:pPr>
    <w:rPr>
      <w:rFonts w:ascii="Arial" w:eastAsia="Calibri" w:hAnsi="Arial" w:cs="Arial"/>
      <w:kern w:val="0"/>
      <w:sz w:val="24"/>
      <w:szCs w:val="24"/>
    </w:rPr>
  </w:style>
  <w:style w:type="character" w:customStyle="1" w:styleId="110">
    <w:name w:val="Заголовок 1 Знак1"/>
    <w:uiPriority w:val="99"/>
    <w:rsid w:val="00A12FEF"/>
    <w:rPr>
      <w:rFonts w:ascii="Cambria" w:eastAsia="Times New Roman" w:hAnsi="Cambria" w:cs="Times New Roman"/>
      <w:b/>
      <w:bCs/>
      <w:kern w:val="32"/>
      <w:sz w:val="32"/>
      <w:szCs w:val="32"/>
    </w:rPr>
  </w:style>
  <w:style w:type="character" w:customStyle="1" w:styleId="a5">
    <w:name w:val="Основной текст с отступом Знак"/>
    <w:link w:val="a4"/>
    <w:uiPriority w:val="99"/>
    <w:rsid w:val="00A12FEF"/>
    <w:rPr>
      <w:kern w:val="28"/>
      <w:sz w:val="28"/>
    </w:rPr>
  </w:style>
  <w:style w:type="paragraph" w:customStyle="1" w:styleId="ConsTitle">
    <w:name w:val="ConsTitle"/>
    <w:uiPriority w:val="99"/>
    <w:rsid w:val="00A12FEF"/>
    <w:pPr>
      <w:widowControl w:val="0"/>
      <w:suppressAutoHyphens/>
      <w:autoSpaceDE w:val="0"/>
      <w:ind w:right="19772"/>
    </w:pPr>
    <w:rPr>
      <w:rFonts w:ascii="Arial" w:eastAsia="Arial" w:hAnsi="Arial" w:cs="Arial"/>
      <w:b/>
      <w:bCs/>
      <w:sz w:val="22"/>
      <w:szCs w:val="22"/>
      <w:lang w:eastAsia="ar-SA"/>
    </w:rPr>
  </w:style>
  <w:style w:type="character" w:customStyle="1" w:styleId="a8">
    <w:name w:val="Верхний колонтитул Знак"/>
    <w:link w:val="a7"/>
    <w:uiPriority w:val="99"/>
    <w:rsid w:val="00A12FEF"/>
    <w:rPr>
      <w:kern w:val="28"/>
      <w:sz w:val="28"/>
    </w:rPr>
  </w:style>
  <w:style w:type="character" w:customStyle="1" w:styleId="afc">
    <w:name w:val="Нижний колонтитул Знак"/>
    <w:link w:val="afb"/>
    <w:uiPriority w:val="99"/>
    <w:rsid w:val="00A12FEF"/>
    <w:rPr>
      <w:kern w:val="28"/>
      <w:sz w:val="28"/>
    </w:rPr>
  </w:style>
  <w:style w:type="paragraph" w:customStyle="1" w:styleId="h5">
    <w:name w:val="h5"/>
    <w:basedOn w:val="a0"/>
    <w:uiPriority w:val="99"/>
    <w:rsid w:val="00A12FEF"/>
    <w:pPr>
      <w:spacing w:before="100" w:beforeAutospacing="1" w:after="100" w:afterAutospacing="1"/>
    </w:pPr>
    <w:rPr>
      <w:kern w:val="0"/>
      <w:sz w:val="24"/>
      <w:szCs w:val="24"/>
    </w:rPr>
  </w:style>
  <w:style w:type="table" w:customStyle="1" w:styleId="18">
    <w:name w:val="Сетка таблицы1"/>
    <w:basedOn w:val="a2"/>
    <w:next w:val="af3"/>
    <w:rsid w:val="00A12FE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A12FEF"/>
    <w:pPr>
      <w:widowControl w:val="0"/>
      <w:adjustRightInd w:val="0"/>
      <w:spacing w:after="160" w:line="240" w:lineRule="exact"/>
      <w:jc w:val="right"/>
    </w:pPr>
    <w:rPr>
      <w:kern w:val="0"/>
      <w:sz w:val="20"/>
      <w:lang w:val="en-GB" w:eastAsia="en-US"/>
    </w:rPr>
  </w:style>
  <w:style w:type="paragraph" w:customStyle="1" w:styleId="250">
    <w:name w:val="Знак Знак Знак2 Знак5"/>
    <w:basedOn w:val="a0"/>
    <w:uiPriority w:val="99"/>
    <w:rsid w:val="00A12FEF"/>
    <w:pPr>
      <w:widowControl w:val="0"/>
      <w:adjustRightInd w:val="0"/>
      <w:spacing w:after="160" w:line="240" w:lineRule="exact"/>
      <w:jc w:val="right"/>
    </w:pPr>
    <w:rPr>
      <w:kern w:val="0"/>
      <w:sz w:val="20"/>
      <w:lang w:val="en-GB" w:eastAsia="en-US"/>
    </w:rPr>
  </w:style>
  <w:style w:type="paragraph" w:customStyle="1" w:styleId="240">
    <w:name w:val="Знак Знак Знак2 Знак4"/>
    <w:basedOn w:val="a0"/>
    <w:uiPriority w:val="99"/>
    <w:rsid w:val="00A12FEF"/>
    <w:pPr>
      <w:widowControl w:val="0"/>
      <w:adjustRightInd w:val="0"/>
      <w:spacing w:after="160" w:line="240" w:lineRule="exact"/>
      <w:jc w:val="right"/>
    </w:pPr>
    <w:rPr>
      <w:kern w:val="0"/>
      <w:sz w:val="20"/>
      <w:lang w:val="en-GB" w:eastAsia="en-US"/>
    </w:rPr>
  </w:style>
  <w:style w:type="paragraph" w:customStyle="1" w:styleId="230">
    <w:name w:val="Знак Знак Знак2 Знак3"/>
    <w:basedOn w:val="a0"/>
    <w:uiPriority w:val="99"/>
    <w:rsid w:val="00A12FEF"/>
    <w:pPr>
      <w:widowControl w:val="0"/>
      <w:adjustRightInd w:val="0"/>
      <w:spacing w:after="160" w:line="240" w:lineRule="exact"/>
      <w:jc w:val="right"/>
    </w:pPr>
    <w:rPr>
      <w:kern w:val="0"/>
      <w:sz w:val="20"/>
      <w:lang w:val="en-GB" w:eastAsia="en-US"/>
    </w:rPr>
  </w:style>
  <w:style w:type="paragraph" w:customStyle="1" w:styleId="220">
    <w:name w:val="Знак Знак Знак2 Знак2"/>
    <w:basedOn w:val="a0"/>
    <w:uiPriority w:val="99"/>
    <w:rsid w:val="00A12FEF"/>
    <w:pPr>
      <w:widowControl w:val="0"/>
      <w:adjustRightInd w:val="0"/>
      <w:spacing w:after="160" w:line="240" w:lineRule="exact"/>
      <w:jc w:val="right"/>
    </w:pPr>
    <w:rPr>
      <w:kern w:val="0"/>
      <w:sz w:val="20"/>
      <w:lang w:val="en-GB" w:eastAsia="en-US"/>
    </w:rPr>
  </w:style>
  <w:style w:type="paragraph" w:customStyle="1" w:styleId="212">
    <w:name w:val="Знак Знак Знак2 Знак1"/>
    <w:basedOn w:val="a0"/>
    <w:uiPriority w:val="99"/>
    <w:rsid w:val="00A12FEF"/>
    <w:pPr>
      <w:widowControl w:val="0"/>
      <w:adjustRightInd w:val="0"/>
      <w:spacing w:after="160" w:line="240" w:lineRule="exact"/>
      <w:jc w:val="right"/>
    </w:pPr>
    <w:rPr>
      <w:kern w:val="0"/>
      <w:sz w:val="20"/>
      <w:lang w:val="en-GB" w:eastAsia="en-US"/>
    </w:rPr>
  </w:style>
  <w:style w:type="paragraph" w:customStyle="1" w:styleId="19">
    <w:name w:val="Знак Знак Знак Знак Знак Знак1"/>
    <w:basedOn w:val="a0"/>
    <w:uiPriority w:val="99"/>
    <w:rsid w:val="00A12FEF"/>
    <w:pPr>
      <w:spacing w:after="160" w:line="240" w:lineRule="exact"/>
    </w:pPr>
    <w:rPr>
      <w:rFonts w:ascii="Verdana" w:hAnsi="Verdana"/>
      <w:kern w:val="0"/>
      <w:sz w:val="24"/>
      <w:szCs w:val="24"/>
      <w:lang w:val="en-US" w:eastAsia="en-US"/>
    </w:rPr>
  </w:style>
  <w:style w:type="paragraph" w:customStyle="1" w:styleId="ConsPlusTitlePage">
    <w:name w:val="ConsPlusTitlePage"/>
    <w:rsid w:val="00A12FEF"/>
    <w:pPr>
      <w:widowControl w:val="0"/>
      <w:autoSpaceDE w:val="0"/>
      <w:autoSpaceDN w:val="0"/>
    </w:pPr>
    <w:rPr>
      <w:rFonts w:ascii="Tahoma" w:hAnsi="Tahoma" w:cs="Tahoma"/>
    </w:rPr>
  </w:style>
  <w:style w:type="character" w:customStyle="1" w:styleId="21">
    <w:name w:val="Заголовок 2 Знак"/>
    <w:link w:val="20"/>
    <w:rsid w:val="00A12FEF"/>
    <w:rPr>
      <w:sz w:val="24"/>
    </w:rPr>
  </w:style>
  <w:style w:type="paragraph" w:customStyle="1" w:styleId="right">
    <w:name w:val="right"/>
    <w:basedOn w:val="a0"/>
    <w:rsid w:val="00A12FEF"/>
    <w:pPr>
      <w:spacing w:before="100" w:beforeAutospacing="1" w:after="100" w:afterAutospacing="1"/>
      <w:ind w:firstLine="709"/>
      <w:jc w:val="right"/>
    </w:pPr>
    <w:rPr>
      <w:kern w:val="0"/>
      <w:sz w:val="24"/>
      <w:szCs w:val="24"/>
    </w:rPr>
  </w:style>
  <w:style w:type="paragraph" w:customStyle="1" w:styleId="center">
    <w:name w:val="center"/>
    <w:basedOn w:val="a0"/>
    <w:rsid w:val="00A12FEF"/>
    <w:pPr>
      <w:spacing w:before="100" w:beforeAutospacing="1" w:after="100" w:afterAutospacing="1"/>
      <w:ind w:firstLine="709"/>
      <w:jc w:val="center"/>
    </w:pPr>
    <w:rPr>
      <w:kern w:val="0"/>
      <w:sz w:val="24"/>
      <w:szCs w:val="24"/>
    </w:rPr>
  </w:style>
  <w:style w:type="paragraph" w:customStyle="1" w:styleId="insertion">
    <w:name w:val="insertion"/>
    <w:basedOn w:val="a0"/>
    <w:rsid w:val="00A12FEF"/>
    <w:pPr>
      <w:spacing w:before="100" w:beforeAutospacing="1" w:after="100" w:afterAutospacing="1"/>
      <w:ind w:firstLine="709"/>
      <w:jc w:val="both"/>
    </w:pPr>
    <w:rPr>
      <w:color w:val="006600"/>
      <w:kern w:val="0"/>
      <w:sz w:val="24"/>
      <w:szCs w:val="24"/>
    </w:rPr>
  </w:style>
  <w:style w:type="paragraph" w:customStyle="1" w:styleId="deletion">
    <w:name w:val="deletion"/>
    <w:basedOn w:val="a0"/>
    <w:rsid w:val="00A12FEF"/>
    <w:pPr>
      <w:spacing w:before="100" w:beforeAutospacing="1" w:after="100" w:afterAutospacing="1"/>
      <w:ind w:firstLine="709"/>
      <w:jc w:val="both"/>
    </w:pPr>
    <w:rPr>
      <w:color w:val="FF0000"/>
      <w:kern w:val="0"/>
      <w:sz w:val="24"/>
      <w:szCs w:val="24"/>
    </w:rPr>
  </w:style>
  <w:style w:type="character" w:styleId="aff7">
    <w:name w:val="FollowedHyperlink"/>
    <w:rsid w:val="00A12FEF"/>
    <w:rPr>
      <w:color w:val="0000FF"/>
      <w:u w:val="single"/>
    </w:rPr>
  </w:style>
  <w:style w:type="character" w:styleId="aff8">
    <w:name w:val="Emphasis"/>
    <w:uiPriority w:val="20"/>
    <w:qFormat/>
    <w:rsid w:val="00A12FEF"/>
    <w:rPr>
      <w:i/>
      <w:iCs/>
    </w:rPr>
  </w:style>
  <w:style w:type="paragraph" w:styleId="a">
    <w:name w:val="List Bullet"/>
    <w:basedOn w:val="a0"/>
    <w:rsid w:val="00A12FEF"/>
    <w:pPr>
      <w:numPr>
        <w:numId w:val="3"/>
      </w:numPr>
    </w:pPr>
    <w:rPr>
      <w:kern w:val="0"/>
      <w:sz w:val="24"/>
      <w:szCs w:val="24"/>
    </w:rPr>
  </w:style>
  <w:style w:type="paragraph" w:styleId="2">
    <w:name w:val="List Bullet 2"/>
    <w:basedOn w:val="a0"/>
    <w:rsid w:val="00A12FEF"/>
    <w:pPr>
      <w:numPr>
        <w:numId w:val="4"/>
      </w:numPr>
    </w:pPr>
    <w:rPr>
      <w:kern w:val="0"/>
      <w:sz w:val="24"/>
      <w:szCs w:val="24"/>
    </w:rPr>
  </w:style>
  <w:style w:type="paragraph" w:styleId="3">
    <w:name w:val="List Bullet 3"/>
    <w:basedOn w:val="a0"/>
    <w:rsid w:val="00A12FEF"/>
    <w:pPr>
      <w:numPr>
        <w:numId w:val="5"/>
      </w:numPr>
    </w:pPr>
    <w:rPr>
      <w:kern w:val="0"/>
      <w:sz w:val="24"/>
      <w:szCs w:val="24"/>
    </w:rPr>
  </w:style>
  <w:style w:type="paragraph" w:styleId="4">
    <w:name w:val="List Bullet 4"/>
    <w:basedOn w:val="a0"/>
    <w:rsid w:val="00A12FEF"/>
    <w:pPr>
      <w:numPr>
        <w:numId w:val="6"/>
      </w:numPr>
    </w:pPr>
    <w:rPr>
      <w:kern w:val="0"/>
      <w:sz w:val="24"/>
      <w:szCs w:val="24"/>
    </w:rPr>
  </w:style>
  <w:style w:type="paragraph" w:styleId="5">
    <w:name w:val="List Bullet 5"/>
    <w:basedOn w:val="a0"/>
    <w:rsid w:val="00A12FEF"/>
    <w:pPr>
      <w:numPr>
        <w:numId w:val="7"/>
      </w:numPr>
    </w:pPr>
    <w:rPr>
      <w:kern w:val="0"/>
      <w:sz w:val="24"/>
      <w:szCs w:val="24"/>
    </w:rPr>
  </w:style>
  <w:style w:type="numbering" w:customStyle="1" w:styleId="10">
    <w:name w:val="Стиль многоуровневый 10 пт"/>
    <w:basedOn w:val="a3"/>
    <w:rsid w:val="00A12FEF"/>
    <w:pPr>
      <w:numPr>
        <w:numId w:val="8"/>
      </w:numPr>
    </w:pPr>
  </w:style>
  <w:style w:type="paragraph" w:customStyle="1" w:styleId="mputable">
    <w:name w:val="?mputable"/>
    <w:basedOn w:val="a0"/>
    <w:rsid w:val="00A12FEF"/>
    <w:pPr>
      <w:shd w:val="clear" w:color="auto" w:fill="C0C0C0"/>
      <w:ind w:firstLine="709"/>
      <w:jc w:val="both"/>
    </w:pPr>
    <w:rPr>
      <w:kern w:val="0"/>
      <w:sz w:val="24"/>
      <w:szCs w:val="24"/>
    </w:rPr>
  </w:style>
  <w:style w:type="paragraph" w:customStyle="1" w:styleId="required">
    <w:name w:val="required"/>
    <w:basedOn w:val="a0"/>
    <w:rsid w:val="00A12FEF"/>
    <w:pPr>
      <w:shd w:val="clear" w:color="auto" w:fill="FFFF80"/>
      <w:ind w:firstLine="709"/>
      <w:jc w:val="both"/>
    </w:pPr>
    <w:rPr>
      <w:kern w:val="0"/>
      <w:sz w:val="24"/>
      <w:szCs w:val="24"/>
    </w:rPr>
  </w:style>
  <w:style w:type="paragraph" w:customStyle="1" w:styleId="newpage">
    <w:name w:val="newpage"/>
    <w:basedOn w:val="a0"/>
    <w:rsid w:val="00A12FEF"/>
    <w:pPr>
      <w:pageBreakBefore/>
      <w:ind w:firstLine="709"/>
      <w:jc w:val="both"/>
    </w:pPr>
    <w:rPr>
      <w:kern w:val="0"/>
      <w:sz w:val="24"/>
      <w:szCs w:val="24"/>
    </w:rPr>
  </w:style>
  <w:style w:type="paragraph" w:customStyle="1" w:styleId="center1">
    <w:name w:val="center1"/>
    <w:basedOn w:val="a0"/>
    <w:rsid w:val="00A12FEF"/>
    <w:pPr>
      <w:spacing w:before="100" w:beforeAutospacing="1" w:after="100" w:afterAutospacing="1"/>
    </w:pPr>
    <w:rPr>
      <w:kern w:val="0"/>
      <w:sz w:val="24"/>
      <w:szCs w:val="24"/>
    </w:rPr>
  </w:style>
  <w:style w:type="paragraph" w:styleId="HTML">
    <w:name w:val="HTML Preformatted"/>
    <w:basedOn w:val="a0"/>
    <w:link w:val="HTML0"/>
    <w:rsid w:val="00A12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rPr>
  </w:style>
  <w:style w:type="character" w:customStyle="1" w:styleId="HTML0">
    <w:name w:val="Стандартный HTML Знак"/>
    <w:basedOn w:val="a1"/>
    <w:link w:val="HTML"/>
    <w:rsid w:val="00A12FEF"/>
    <w:rPr>
      <w:rFonts w:ascii="Courier New" w:hAnsi="Courier New" w:cs="Courier New"/>
    </w:rPr>
  </w:style>
  <w:style w:type="character" w:customStyle="1" w:styleId="attribute-value">
    <w:name w:val="attribute-value"/>
    <w:basedOn w:val="a1"/>
    <w:rsid w:val="00A12FEF"/>
  </w:style>
  <w:style w:type="character" w:customStyle="1" w:styleId="error">
    <w:name w:val="error"/>
    <w:basedOn w:val="a1"/>
    <w:rsid w:val="00A12FEF"/>
  </w:style>
  <w:style w:type="character" w:customStyle="1" w:styleId="aff9">
    <w:name w:val="Выделение жирным"/>
    <w:rsid w:val="00A12FEF"/>
    <w:rPr>
      <w:b/>
    </w:rPr>
  </w:style>
  <w:style w:type="paragraph" w:customStyle="1" w:styleId="affa">
    <w:name w:val="Обычный + по ширине"/>
    <w:basedOn w:val="a0"/>
    <w:rsid w:val="00A12FEF"/>
    <w:pPr>
      <w:jc w:val="both"/>
    </w:pPr>
    <w:rPr>
      <w:kern w:val="0"/>
      <w:sz w:val="24"/>
      <w:szCs w:val="24"/>
    </w:rPr>
  </w:style>
  <w:style w:type="table" w:customStyle="1" w:styleId="111">
    <w:name w:val="Сетка таблицы11"/>
    <w:basedOn w:val="a2"/>
    <w:next w:val="af3"/>
    <w:rsid w:val="00A12FEF"/>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A12FEF"/>
    <w:rPr>
      <w:rFonts w:ascii="Calibri" w:eastAsia="Calibri" w:hAnsi="Calibri"/>
      <w:sz w:val="22"/>
      <w:szCs w:val="22"/>
      <w:lang w:eastAsia="en-US"/>
    </w:rPr>
  </w:style>
  <w:style w:type="numbering" w:customStyle="1" w:styleId="112">
    <w:name w:val="Нет списка11"/>
    <w:next w:val="a3"/>
    <w:uiPriority w:val="99"/>
    <w:semiHidden/>
    <w:unhideWhenUsed/>
    <w:rsid w:val="00A12FEF"/>
  </w:style>
  <w:style w:type="paragraph" w:styleId="affd">
    <w:name w:val="Revision"/>
    <w:hidden/>
    <w:uiPriority w:val="99"/>
    <w:semiHidden/>
    <w:rsid w:val="00A12FEF"/>
    <w:rPr>
      <w:sz w:val="24"/>
      <w:szCs w:val="24"/>
    </w:rPr>
  </w:style>
  <w:style w:type="character" w:customStyle="1" w:styleId="affc">
    <w:name w:val="Без интервала Знак"/>
    <w:link w:val="affb"/>
    <w:uiPriority w:val="1"/>
    <w:rsid w:val="00A12FEF"/>
    <w:rPr>
      <w:rFonts w:ascii="Calibri" w:eastAsia="Calibri" w:hAnsi="Calibri"/>
      <w:sz w:val="22"/>
      <w:szCs w:val="22"/>
      <w:lang w:eastAsia="en-US"/>
    </w:rPr>
  </w:style>
  <w:style w:type="table" w:customStyle="1" w:styleId="1a">
    <w:name w:val="Сетка таблицы светлая1"/>
    <w:basedOn w:val="a2"/>
    <w:uiPriority w:val="40"/>
    <w:rsid w:val="00A12FEF"/>
    <w:rPr>
      <w:rFonts w:ascii="Calibri" w:eastAsia="Calibri" w:hAnsi="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A12FEF"/>
  </w:style>
  <w:style w:type="character" w:customStyle="1" w:styleId="af0">
    <w:name w:val="Схема документа Знак"/>
    <w:link w:val="af"/>
    <w:semiHidden/>
    <w:rsid w:val="00A12FEF"/>
    <w:rPr>
      <w:rFonts w:ascii="Tahoma" w:hAnsi="Tahoma" w:cs="Tahoma"/>
      <w:kern w:val="28"/>
      <w:shd w:val="clear" w:color="auto" w:fill="000080"/>
    </w:rPr>
  </w:style>
  <w:style w:type="paragraph" w:customStyle="1" w:styleId="28">
    <w:name w:val="Знак Знак Знак Знак Знак Знак Знак2"/>
    <w:basedOn w:val="a0"/>
    <w:uiPriority w:val="99"/>
    <w:rsid w:val="00A12FEF"/>
    <w:pPr>
      <w:spacing w:before="100" w:beforeAutospacing="1" w:after="100" w:afterAutospacing="1"/>
    </w:pPr>
    <w:rPr>
      <w:rFonts w:ascii="Tahoma" w:hAnsi="Tahoma"/>
      <w:kern w:val="0"/>
      <w:sz w:val="20"/>
      <w:lang w:val="en-US" w:eastAsia="en-US"/>
    </w:rPr>
  </w:style>
  <w:style w:type="table" w:customStyle="1" w:styleId="2a">
    <w:name w:val="Сетка таблицы2"/>
    <w:basedOn w:val="a2"/>
    <w:next w:val="af3"/>
    <w:rsid w:val="00A12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0"/>
    <w:rsid w:val="00A12FEF"/>
    <w:pPr>
      <w:spacing w:before="100" w:beforeAutospacing="1" w:after="100" w:afterAutospacing="1"/>
    </w:pPr>
    <w:rPr>
      <w:rFonts w:ascii="Tahoma" w:hAnsi="Tahoma"/>
      <w:kern w:val="0"/>
      <w:sz w:val="20"/>
      <w:lang w:val="en-US" w:eastAsia="en-US"/>
    </w:rPr>
  </w:style>
  <w:style w:type="paragraph" w:customStyle="1" w:styleId="2b">
    <w:name w:val="Знак2"/>
    <w:basedOn w:val="a0"/>
    <w:rsid w:val="00A12FEF"/>
    <w:pPr>
      <w:spacing w:after="160" w:line="240" w:lineRule="exact"/>
      <w:jc w:val="both"/>
    </w:pPr>
    <w:rPr>
      <w:rFonts w:ascii="Verdana" w:hAnsi="Verdana"/>
      <w:kern w:val="0"/>
      <w:sz w:val="22"/>
      <w:lang w:val="en-US" w:eastAsia="en-US"/>
    </w:rPr>
  </w:style>
  <w:style w:type="paragraph" w:customStyle="1" w:styleId="120">
    <w:name w:val="Знак Знак Знак1 Знак Знак Знак Знак2"/>
    <w:basedOn w:val="a0"/>
    <w:uiPriority w:val="99"/>
    <w:rsid w:val="00A12FEF"/>
    <w:pPr>
      <w:spacing w:after="160" w:line="240" w:lineRule="exact"/>
    </w:pPr>
    <w:rPr>
      <w:rFonts w:ascii="Verdana" w:hAnsi="Verdana"/>
      <w:kern w:val="0"/>
      <w:sz w:val="24"/>
      <w:szCs w:val="24"/>
      <w:lang w:val="en-US" w:eastAsia="en-US"/>
    </w:rPr>
  </w:style>
  <w:style w:type="paragraph" w:customStyle="1" w:styleId="280">
    <w:name w:val="Знак Знак Знак2 Знак8"/>
    <w:basedOn w:val="a0"/>
    <w:uiPriority w:val="99"/>
    <w:rsid w:val="00A12FEF"/>
    <w:pPr>
      <w:widowControl w:val="0"/>
      <w:adjustRightInd w:val="0"/>
      <w:spacing w:after="160" w:line="240" w:lineRule="exact"/>
      <w:jc w:val="right"/>
    </w:pPr>
    <w:rPr>
      <w:kern w:val="0"/>
      <w:sz w:val="20"/>
      <w:lang w:val="en-GB" w:eastAsia="en-US"/>
    </w:rPr>
  </w:style>
  <w:style w:type="paragraph" w:customStyle="1" w:styleId="affe">
    <w:name w:val="Прижатый влево"/>
    <w:basedOn w:val="a0"/>
    <w:next w:val="a0"/>
    <w:rsid w:val="00A12FEF"/>
    <w:pPr>
      <w:autoSpaceDE w:val="0"/>
      <w:autoSpaceDN w:val="0"/>
      <w:adjustRightInd w:val="0"/>
    </w:pPr>
    <w:rPr>
      <w:rFonts w:ascii="Arial" w:hAnsi="Arial"/>
      <w:kern w:val="0"/>
      <w:sz w:val="24"/>
      <w:szCs w:val="24"/>
    </w:rPr>
  </w:style>
  <w:style w:type="paragraph" w:customStyle="1" w:styleId="34">
    <w:name w:val="Знак Знак Знак Знак Знак Знак3"/>
    <w:basedOn w:val="a0"/>
    <w:uiPriority w:val="99"/>
    <w:rsid w:val="00A12FEF"/>
    <w:pPr>
      <w:spacing w:after="160" w:line="240" w:lineRule="exact"/>
    </w:pPr>
    <w:rPr>
      <w:rFonts w:ascii="Verdana" w:hAnsi="Verdana"/>
      <w:kern w:val="0"/>
      <w:sz w:val="24"/>
      <w:szCs w:val="24"/>
      <w:lang w:val="en-US" w:eastAsia="en-US"/>
    </w:rPr>
  </w:style>
  <w:style w:type="paragraph" w:customStyle="1" w:styleId="s1">
    <w:name w:val="s_1"/>
    <w:basedOn w:val="a0"/>
    <w:rsid w:val="00A12FEF"/>
    <w:pPr>
      <w:spacing w:before="100" w:beforeAutospacing="1" w:after="100" w:afterAutospacing="1"/>
    </w:pPr>
    <w:rPr>
      <w:kern w:val="0"/>
      <w:sz w:val="24"/>
      <w:szCs w:val="24"/>
    </w:rPr>
  </w:style>
  <w:style w:type="paragraph" w:styleId="35">
    <w:name w:val="Body Text 3"/>
    <w:basedOn w:val="a0"/>
    <w:link w:val="36"/>
    <w:rsid w:val="00A12FEF"/>
    <w:pPr>
      <w:spacing w:after="120"/>
    </w:pPr>
    <w:rPr>
      <w:kern w:val="0"/>
      <w:sz w:val="16"/>
      <w:szCs w:val="16"/>
    </w:rPr>
  </w:style>
  <w:style w:type="character" w:customStyle="1" w:styleId="36">
    <w:name w:val="Основной текст 3 Знак"/>
    <w:basedOn w:val="a1"/>
    <w:link w:val="35"/>
    <w:rsid w:val="00A12FEF"/>
    <w:rPr>
      <w:sz w:val="16"/>
      <w:szCs w:val="16"/>
    </w:rPr>
  </w:style>
  <w:style w:type="paragraph" w:customStyle="1" w:styleId="ListNum">
    <w:name w:val="ListNum"/>
    <w:basedOn w:val="a0"/>
    <w:rsid w:val="00A12FEF"/>
    <w:pPr>
      <w:tabs>
        <w:tab w:val="left" w:pos="284"/>
      </w:tabs>
      <w:spacing w:before="60"/>
      <w:jc w:val="both"/>
    </w:pPr>
    <w:rPr>
      <w:kern w:val="0"/>
      <w:sz w:val="22"/>
      <w:szCs w:val="24"/>
    </w:rPr>
  </w:style>
  <w:style w:type="character" w:customStyle="1" w:styleId="FontStyle36">
    <w:name w:val="Font Style36"/>
    <w:rsid w:val="00A12FEF"/>
    <w:rPr>
      <w:rFonts w:ascii="Times New Roman" w:hAnsi="Times New Roman" w:cs="Times New Roman"/>
      <w:sz w:val="22"/>
      <w:szCs w:val="22"/>
    </w:rPr>
  </w:style>
  <w:style w:type="paragraph" w:customStyle="1" w:styleId="E">
    <w:name w:val="E_основной"/>
    <w:basedOn w:val="a0"/>
    <w:rsid w:val="00A12FEF"/>
    <w:pPr>
      <w:spacing w:after="40"/>
      <w:ind w:firstLine="567"/>
      <w:jc w:val="both"/>
    </w:pPr>
    <w:rPr>
      <w:color w:val="000000"/>
      <w:kern w:val="0"/>
      <w:sz w:val="24"/>
      <w:szCs w:val="24"/>
      <w:lang w:eastAsia="en-US"/>
    </w:rPr>
  </w:style>
  <w:style w:type="paragraph" w:customStyle="1" w:styleId="1b">
    <w:name w:val="Маркир_1"/>
    <w:basedOn w:val="a0"/>
    <w:rsid w:val="00A12FEF"/>
    <w:pPr>
      <w:tabs>
        <w:tab w:val="num" w:pos="720"/>
      </w:tabs>
      <w:suppressAutoHyphens/>
      <w:ind w:left="720" w:hanging="720"/>
    </w:pPr>
    <w:rPr>
      <w:rFonts w:eastAsia="Calibri"/>
      <w:kern w:val="0"/>
      <w:szCs w:val="28"/>
      <w:lang w:eastAsia="ar-SA"/>
    </w:rPr>
  </w:style>
  <w:style w:type="character" w:customStyle="1" w:styleId="ConsPlusNormal0">
    <w:name w:val="ConsPlusNormal Знак"/>
    <w:link w:val="ConsPlusNormal"/>
    <w:uiPriority w:val="99"/>
    <w:rsid w:val="00A12FEF"/>
    <w:rPr>
      <w:rFonts w:ascii="Arial" w:eastAsia="Arial" w:hAnsi="Arial" w:cs="Arial"/>
      <w:lang w:eastAsia="ar-SA"/>
    </w:rPr>
  </w:style>
  <w:style w:type="character" w:customStyle="1" w:styleId="afff">
    <w:name w:val="Основной текст + Полужирный"/>
    <w:rsid w:val="00A12FEF"/>
    <w:rPr>
      <w:rFonts w:cs="Times New Roman"/>
      <w:b/>
      <w:bCs/>
      <w:color w:val="000000"/>
      <w:spacing w:val="0"/>
      <w:w w:val="100"/>
      <w:position w:val="0"/>
      <w:sz w:val="24"/>
      <w:szCs w:val="24"/>
      <w:lang w:val="ru-RU" w:eastAsia="x-none"/>
    </w:rPr>
  </w:style>
  <w:style w:type="character" w:customStyle="1" w:styleId="bname">
    <w:name w:val="bname"/>
    <w:rsid w:val="00A12FEF"/>
  </w:style>
  <w:style w:type="paragraph" w:customStyle="1" w:styleId="afff0">
    <w:name w:val="Знак Знак Знак"/>
    <w:basedOn w:val="a0"/>
    <w:rsid w:val="00A12FEF"/>
    <w:pPr>
      <w:spacing w:after="160" w:line="240" w:lineRule="exact"/>
    </w:pPr>
    <w:rPr>
      <w:rFonts w:ascii="Verdana" w:hAnsi="Verdana"/>
      <w:kern w:val="0"/>
      <w:sz w:val="24"/>
      <w:szCs w:val="24"/>
      <w:lang w:val="en-US" w:eastAsia="en-US"/>
    </w:rPr>
  </w:style>
  <w:style w:type="paragraph" w:customStyle="1" w:styleId="WW-">
    <w:name w:val="WW-Текст"/>
    <w:basedOn w:val="a0"/>
    <w:rsid w:val="00A12FEF"/>
    <w:pPr>
      <w:suppressAutoHyphens/>
      <w:spacing w:line="288" w:lineRule="auto"/>
      <w:ind w:firstLine="720"/>
      <w:jc w:val="both"/>
    </w:pPr>
    <w:rPr>
      <w:rFonts w:eastAsia="Calibri"/>
      <w:kern w:val="0"/>
      <w:sz w:val="20"/>
      <w:lang w:val="x-none" w:eastAsia="zh-CN"/>
    </w:rPr>
  </w:style>
  <w:style w:type="numbering" w:customStyle="1" w:styleId="1110">
    <w:name w:val="Нет списка111"/>
    <w:next w:val="a3"/>
    <w:uiPriority w:val="99"/>
    <w:semiHidden/>
    <w:unhideWhenUsed/>
    <w:rsid w:val="00A12FEF"/>
  </w:style>
  <w:style w:type="character" w:customStyle="1" w:styleId="afff1">
    <w:name w:val="Название Знак"/>
    <w:uiPriority w:val="99"/>
    <w:rsid w:val="00A12FEF"/>
    <w:rPr>
      <w:sz w:val="28"/>
      <w:szCs w:val="28"/>
    </w:rPr>
  </w:style>
  <w:style w:type="table" w:customStyle="1" w:styleId="1111">
    <w:name w:val="Сетка таблицы111"/>
    <w:basedOn w:val="a2"/>
    <w:next w:val="af3"/>
    <w:uiPriority w:val="99"/>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A12FEF"/>
    <w:rPr>
      <w:rFonts w:ascii="Times New Roman" w:hAnsi="Times New Roman" w:cs="Times New Roman"/>
      <w:sz w:val="22"/>
      <w:szCs w:val="22"/>
    </w:rPr>
  </w:style>
  <w:style w:type="character" w:customStyle="1" w:styleId="FontStyle60">
    <w:name w:val="Font Style60"/>
    <w:uiPriority w:val="99"/>
    <w:rsid w:val="00A12FEF"/>
    <w:rPr>
      <w:rFonts w:ascii="Times New Roman" w:hAnsi="Times New Roman" w:cs="Times New Roman"/>
      <w:sz w:val="18"/>
      <w:szCs w:val="18"/>
    </w:rPr>
  </w:style>
  <w:style w:type="paragraph" w:customStyle="1" w:styleId="Style13">
    <w:name w:val="Style13"/>
    <w:basedOn w:val="a0"/>
    <w:uiPriority w:val="99"/>
    <w:rsid w:val="00A12FEF"/>
    <w:pPr>
      <w:widowControl w:val="0"/>
      <w:autoSpaceDE w:val="0"/>
      <w:autoSpaceDN w:val="0"/>
      <w:adjustRightInd w:val="0"/>
      <w:spacing w:line="223" w:lineRule="exact"/>
      <w:ind w:hanging="547"/>
      <w:jc w:val="both"/>
    </w:pPr>
    <w:rPr>
      <w:kern w:val="0"/>
      <w:sz w:val="24"/>
      <w:szCs w:val="24"/>
    </w:rPr>
  </w:style>
  <w:style w:type="character" w:customStyle="1" w:styleId="FontStyle44">
    <w:name w:val="Font Style44"/>
    <w:uiPriority w:val="99"/>
    <w:rsid w:val="00A12FEF"/>
    <w:rPr>
      <w:rFonts w:ascii="Times New Roman" w:hAnsi="Times New Roman" w:cs="Times New Roman"/>
      <w:b/>
      <w:bCs/>
      <w:sz w:val="18"/>
      <w:szCs w:val="18"/>
    </w:rPr>
  </w:style>
  <w:style w:type="character" w:customStyle="1" w:styleId="FontStyle46">
    <w:name w:val="Font Style46"/>
    <w:uiPriority w:val="99"/>
    <w:rsid w:val="00A12FEF"/>
    <w:rPr>
      <w:rFonts w:ascii="Times New Roman" w:hAnsi="Times New Roman" w:cs="Times New Roman"/>
      <w:smallCaps/>
      <w:sz w:val="18"/>
      <w:szCs w:val="18"/>
    </w:rPr>
  </w:style>
  <w:style w:type="character" w:customStyle="1" w:styleId="headeraa">
    <w:name w:val="header_aa"/>
    <w:uiPriority w:val="99"/>
    <w:rsid w:val="00A12FEF"/>
    <w:rPr>
      <w:rFonts w:cs="Times New Roman"/>
    </w:rPr>
  </w:style>
  <w:style w:type="character" w:styleId="afff2">
    <w:name w:val="Placeholder Text"/>
    <w:uiPriority w:val="99"/>
    <w:semiHidden/>
    <w:rsid w:val="00A12FEF"/>
    <w:rPr>
      <w:rFonts w:cs="Times New Roman"/>
      <w:color w:val="808080"/>
    </w:rPr>
  </w:style>
  <w:style w:type="paragraph" w:customStyle="1" w:styleId="afff3">
    <w:name w:val="АД_Основной текст"/>
    <w:basedOn w:val="a0"/>
    <w:link w:val="afff4"/>
    <w:uiPriority w:val="99"/>
    <w:rsid w:val="00A12FEF"/>
    <w:pPr>
      <w:ind w:firstLine="567"/>
      <w:jc w:val="both"/>
    </w:pPr>
    <w:rPr>
      <w:rFonts w:ascii="Calibri" w:hAnsi="Calibri"/>
      <w:kern w:val="0"/>
      <w:sz w:val="24"/>
      <w:lang w:val="x-none" w:eastAsia="x-none"/>
    </w:rPr>
  </w:style>
  <w:style w:type="character" w:customStyle="1" w:styleId="afff4">
    <w:name w:val="АД_Основной текст Знак"/>
    <w:link w:val="afff3"/>
    <w:uiPriority w:val="99"/>
    <w:locked/>
    <w:rsid w:val="00A12FEF"/>
    <w:rPr>
      <w:rFonts w:ascii="Calibri" w:hAnsi="Calibri"/>
      <w:sz w:val="24"/>
      <w:lang w:val="x-none" w:eastAsia="x-none"/>
    </w:rPr>
  </w:style>
  <w:style w:type="numbering" w:customStyle="1" w:styleId="213">
    <w:name w:val="Нет списка21"/>
    <w:next w:val="a3"/>
    <w:uiPriority w:val="99"/>
    <w:semiHidden/>
    <w:unhideWhenUsed/>
    <w:rsid w:val="00A12FEF"/>
  </w:style>
  <w:style w:type="table" w:customStyle="1" w:styleId="214">
    <w:name w:val="Сетка таблицы21"/>
    <w:basedOn w:val="a2"/>
    <w:next w:val="af3"/>
    <w:uiPriority w:val="99"/>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c">
    <w:name w:val="Абзац списка2"/>
    <w:basedOn w:val="a0"/>
    <w:rsid w:val="00A12FEF"/>
    <w:pPr>
      <w:ind w:left="720"/>
      <w:contextualSpacing/>
    </w:pPr>
    <w:rPr>
      <w:kern w:val="0"/>
      <w:sz w:val="24"/>
      <w:szCs w:val="24"/>
    </w:rPr>
  </w:style>
  <w:style w:type="numbering" w:customStyle="1" w:styleId="37">
    <w:name w:val="Нет списка3"/>
    <w:next w:val="a3"/>
    <w:uiPriority w:val="99"/>
    <w:semiHidden/>
    <w:unhideWhenUsed/>
    <w:rsid w:val="00A12FEF"/>
  </w:style>
  <w:style w:type="character" w:customStyle="1" w:styleId="113">
    <w:name w:val="Основной текст (11)_"/>
    <w:link w:val="1112"/>
    <w:uiPriority w:val="99"/>
    <w:rsid w:val="00A12FEF"/>
    <w:rPr>
      <w:sz w:val="23"/>
      <w:szCs w:val="23"/>
      <w:shd w:val="clear" w:color="auto" w:fill="FFFFFF"/>
    </w:rPr>
  </w:style>
  <w:style w:type="paragraph" w:customStyle="1" w:styleId="1112">
    <w:name w:val="Основной текст (11)1"/>
    <w:basedOn w:val="a0"/>
    <w:link w:val="113"/>
    <w:uiPriority w:val="99"/>
    <w:rsid w:val="00A12FEF"/>
    <w:pPr>
      <w:shd w:val="clear" w:color="auto" w:fill="FFFFFF"/>
      <w:spacing w:line="283" w:lineRule="exact"/>
    </w:pPr>
    <w:rPr>
      <w:kern w:val="0"/>
      <w:sz w:val="23"/>
      <w:szCs w:val="23"/>
    </w:rPr>
  </w:style>
  <w:style w:type="paragraph" w:customStyle="1" w:styleId="ConsPlusTitle">
    <w:name w:val="ConsPlusTitle"/>
    <w:uiPriority w:val="99"/>
    <w:rsid w:val="00A12FEF"/>
    <w:pPr>
      <w:autoSpaceDE w:val="0"/>
      <w:autoSpaceDN w:val="0"/>
      <w:adjustRightInd w:val="0"/>
    </w:pPr>
    <w:rPr>
      <w:b/>
      <w:bCs/>
      <w:sz w:val="28"/>
      <w:szCs w:val="28"/>
    </w:rPr>
  </w:style>
  <w:style w:type="numbering" w:customStyle="1" w:styleId="43">
    <w:name w:val="Нет списка4"/>
    <w:next w:val="a3"/>
    <w:uiPriority w:val="99"/>
    <w:semiHidden/>
    <w:unhideWhenUsed/>
    <w:rsid w:val="00A12FEF"/>
  </w:style>
  <w:style w:type="table" w:customStyle="1" w:styleId="38">
    <w:name w:val="Сетка таблицы3"/>
    <w:basedOn w:val="a2"/>
    <w:next w:val="af3"/>
    <w:uiPriority w:val="99"/>
    <w:locked/>
    <w:rsid w:val="00A12FE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A21FC9"/>
  </w:style>
  <w:style w:type="table" w:customStyle="1" w:styleId="44">
    <w:name w:val="Сетка таблицы4"/>
    <w:basedOn w:val="a2"/>
    <w:next w:val="af3"/>
    <w:rsid w:val="00A21FC9"/>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A21FC9"/>
    <w:pPr>
      <w:numPr>
        <w:numId w:val="2"/>
      </w:numPr>
    </w:pPr>
  </w:style>
  <w:style w:type="table" w:customStyle="1" w:styleId="121">
    <w:name w:val="Сетка таблицы12"/>
    <w:basedOn w:val="a2"/>
    <w:next w:val="af3"/>
    <w:rsid w:val="00A21FC9"/>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A21FC9"/>
  </w:style>
  <w:style w:type="numbering" w:customStyle="1" w:styleId="221">
    <w:name w:val="Нет списка22"/>
    <w:next w:val="a3"/>
    <w:semiHidden/>
    <w:rsid w:val="00A21FC9"/>
  </w:style>
  <w:style w:type="numbering" w:customStyle="1" w:styleId="1120">
    <w:name w:val="Нет списка112"/>
    <w:next w:val="a3"/>
    <w:uiPriority w:val="99"/>
    <w:semiHidden/>
    <w:unhideWhenUsed/>
    <w:rsid w:val="00A21FC9"/>
  </w:style>
  <w:style w:type="table" w:customStyle="1" w:styleId="1121">
    <w:name w:val="Сетка таблицы112"/>
    <w:basedOn w:val="a2"/>
    <w:next w:val="af3"/>
    <w:uiPriority w:val="99"/>
    <w:rsid w:val="00A21F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A21FC9"/>
  </w:style>
  <w:style w:type="numbering" w:customStyle="1" w:styleId="310">
    <w:name w:val="Нет списка31"/>
    <w:next w:val="a3"/>
    <w:uiPriority w:val="99"/>
    <w:semiHidden/>
    <w:unhideWhenUsed/>
    <w:rsid w:val="00A21FC9"/>
  </w:style>
  <w:style w:type="numbering" w:customStyle="1" w:styleId="410">
    <w:name w:val="Нет списка41"/>
    <w:next w:val="a3"/>
    <w:uiPriority w:val="99"/>
    <w:semiHidden/>
    <w:unhideWhenUsed/>
    <w:rsid w:val="00A21FC9"/>
  </w:style>
  <w:style w:type="numbering" w:customStyle="1" w:styleId="61">
    <w:name w:val="Нет списка6"/>
    <w:next w:val="a3"/>
    <w:uiPriority w:val="99"/>
    <w:semiHidden/>
    <w:unhideWhenUsed/>
    <w:rsid w:val="00900696"/>
  </w:style>
  <w:style w:type="table" w:customStyle="1" w:styleId="53">
    <w:name w:val="Сетка таблицы5"/>
    <w:basedOn w:val="a2"/>
    <w:next w:val="af3"/>
    <w:rsid w:val="0090069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900696"/>
  </w:style>
  <w:style w:type="table" w:customStyle="1" w:styleId="130">
    <w:name w:val="Сетка таблицы13"/>
    <w:basedOn w:val="a2"/>
    <w:next w:val="af3"/>
    <w:rsid w:val="0090069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900696"/>
  </w:style>
  <w:style w:type="numbering" w:customStyle="1" w:styleId="231">
    <w:name w:val="Нет списка23"/>
    <w:next w:val="a3"/>
    <w:semiHidden/>
    <w:rsid w:val="00900696"/>
  </w:style>
  <w:style w:type="paragraph" w:customStyle="1" w:styleId="1c">
    <w:name w:val="Знак Знак Знак Знак Знак Знак Знак1"/>
    <w:basedOn w:val="a0"/>
    <w:rsid w:val="00900696"/>
    <w:pPr>
      <w:spacing w:before="100" w:beforeAutospacing="1" w:after="100" w:afterAutospacing="1"/>
    </w:pPr>
    <w:rPr>
      <w:rFonts w:ascii="Tahoma" w:hAnsi="Tahoma"/>
      <w:kern w:val="0"/>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900696"/>
    <w:pPr>
      <w:spacing w:before="100" w:beforeAutospacing="1" w:after="100" w:afterAutospacing="1"/>
    </w:pPr>
    <w:rPr>
      <w:rFonts w:ascii="Tahoma" w:hAnsi="Tahoma"/>
      <w:kern w:val="0"/>
      <w:sz w:val="20"/>
      <w:lang w:val="en-US" w:eastAsia="en-US"/>
    </w:rPr>
  </w:style>
  <w:style w:type="paragraph" w:customStyle="1" w:styleId="1d">
    <w:name w:val="Знак1"/>
    <w:basedOn w:val="a0"/>
    <w:rsid w:val="00900696"/>
    <w:pPr>
      <w:spacing w:after="160" w:line="240" w:lineRule="exact"/>
      <w:jc w:val="both"/>
    </w:pPr>
    <w:rPr>
      <w:rFonts w:ascii="Verdana" w:hAnsi="Verdana"/>
      <w:kern w:val="0"/>
      <w:sz w:val="22"/>
      <w:lang w:val="en-US" w:eastAsia="en-US"/>
    </w:rPr>
  </w:style>
  <w:style w:type="paragraph" w:customStyle="1" w:styleId="114">
    <w:name w:val="Знак Знак Знак1 Знак Знак Знак Знак1"/>
    <w:basedOn w:val="a0"/>
    <w:rsid w:val="00900696"/>
    <w:pPr>
      <w:spacing w:after="160" w:line="240" w:lineRule="exact"/>
    </w:pPr>
    <w:rPr>
      <w:rFonts w:ascii="Verdana" w:hAnsi="Verdana"/>
      <w:kern w:val="0"/>
      <w:sz w:val="24"/>
      <w:szCs w:val="24"/>
      <w:lang w:val="en-US" w:eastAsia="en-US"/>
    </w:rPr>
  </w:style>
  <w:style w:type="paragraph" w:customStyle="1" w:styleId="270">
    <w:name w:val="Знак Знак Знак2 Знак7"/>
    <w:basedOn w:val="a0"/>
    <w:rsid w:val="00900696"/>
    <w:pPr>
      <w:widowControl w:val="0"/>
      <w:adjustRightInd w:val="0"/>
      <w:spacing w:after="160" w:line="240" w:lineRule="exact"/>
      <w:jc w:val="right"/>
    </w:pPr>
    <w:rPr>
      <w:kern w:val="0"/>
      <w:sz w:val="20"/>
      <w:lang w:val="en-GB" w:eastAsia="en-US"/>
    </w:rPr>
  </w:style>
  <w:style w:type="paragraph" w:customStyle="1" w:styleId="2d">
    <w:name w:val="Знак Знак Знак Знак Знак Знак2"/>
    <w:basedOn w:val="a0"/>
    <w:rsid w:val="00900696"/>
    <w:pPr>
      <w:spacing w:after="160" w:line="240" w:lineRule="exact"/>
    </w:pPr>
    <w:rPr>
      <w:rFonts w:ascii="Verdana" w:hAnsi="Verdana"/>
      <w:kern w:val="0"/>
      <w:sz w:val="24"/>
      <w:szCs w:val="24"/>
      <w:lang w:val="en-US" w:eastAsia="en-US"/>
    </w:rPr>
  </w:style>
  <w:style w:type="paragraph" w:customStyle="1" w:styleId="1e">
    <w:name w:val="Знак Знак Знак1"/>
    <w:basedOn w:val="a0"/>
    <w:rsid w:val="00900696"/>
    <w:pPr>
      <w:spacing w:after="160" w:line="240" w:lineRule="exact"/>
    </w:pPr>
    <w:rPr>
      <w:rFonts w:ascii="Verdana" w:hAnsi="Verdana"/>
      <w:kern w:val="0"/>
      <w:sz w:val="24"/>
      <w:szCs w:val="24"/>
      <w:lang w:val="en-US" w:eastAsia="en-US"/>
    </w:rPr>
  </w:style>
  <w:style w:type="numbering" w:customStyle="1" w:styleId="1130">
    <w:name w:val="Нет списка113"/>
    <w:next w:val="a3"/>
    <w:uiPriority w:val="99"/>
    <w:semiHidden/>
    <w:unhideWhenUsed/>
    <w:rsid w:val="00900696"/>
  </w:style>
  <w:style w:type="table" w:customStyle="1" w:styleId="1131">
    <w:name w:val="Сетка таблицы113"/>
    <w:basedOn w:val="a2"/>
    <w:next w:val="af3"/>
    <w:uiPriority w:val="99"/>
    <w:rsid w:val="00900696"/>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900696"/>
  </w:style>
  <w:style w:type="paragraph" w:customStyle="1" w:styleId="39">
    <w:name w:val="Абзац списка3"/>
    <w:basedOn w:val="a0"/>
    <w:rsid w:val="00900696"/>
    <w:pPr>
      <w:ind w:left="720"/>
      <w:contextualSpacing/>
    </w:pPr>
    <w:rPr>
      <w:kern w:val="0"/>
      <w:sz w:val="24"/>
      <w:szCs w:val="24"/>
    </w:rPr>
  </w:style>
  <w:style w:type="numbering" w:customStyle="1" w:styleId="320">
    <w:name w:val="Нет списка32"/>
    <w:next w:val="a3"/>
    <w:uiPriority w:val="99"/>
    <w:semiHidden/>
    <w:unhideWhenUsed/>
    <w:rsid w:val="00900696"/>
  </w:style>
  <w:style w:type="numbering" w:customStyle="1" w:styleId="420">
    <w:name w:val="Нет списка42"/>
    <w:next w:val="a3"/>
    <w:uiPriority w:val="99"/>
    <w:semiHidden/>
    <w:unhideWhenUsed/>
    <w:rsid w:val="00900696"/>
  </w:style>
  <w:style w:type="numbering" w:customStyle="1" w:styleId="7">
    <w:name w:val="Нет списка7"/>
    <w:next w:val="a3"/>
    <w:uiPriority w:val="99"/>
    <w:semiHidden/>
    <w:unhideWhenUsed/>
    <w:rsid w:val="007C1F00"/>
  </w:style>
  <w:style w:type="table" w:customStyle="1" w:styleId="62">
    <w:name w:val="Сетка таблицы6"/>
    <w:basedOn w:val="a2"/>
    <w:next w:val="af3"/>
    <w:rsid w:val="007C1F00"/>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7C1F00"/>
  </w:style>
  <w:style w:type="table" w:customStyle="1" w:styleId="140">
    <w:name w:val="Сетка таблицы14"/>
    <w:basedOn w:val="a2"/>
    <w:next w:val="af3"/>
    <w:rsid w:val="007C1F00"/>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7C1F00"/>
  </w:style>
  <w:style w:type="numbering" w:customStyle="1" w:styleId="241">
    <w:name w:val="Нет списка24"/>
    <w:next w:val="a3"/>
    <w:semiHidden/>
    <w:rsid w:val="007C1F00"/>
  </w:style>
  <w:style w:type="numbering" w:customStyle="1" w:styleId="1140">
    <w:name w:val="Нет списка114"/>
    <w:next w:val="a3"/>
    <w:uiPriority w:val="99"/>
    <w:semiHidden/>
    <w:unhideWhenUsed/>
    <w:rsid w:val="007C1F00"/>
  </w:style>
  <w:style w:type="table" w:customStyle="1" w:styleId="1141">
    <w:name w:val="Сетка таблицы114"/>
    <w:basedOn w:val="a2"/>
    <w:next w:val="af3"/>
    <w:uiPriority w:val="99"/>
    <w:rsid w:val="007C1F0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C1F00"/>
  </w:style>
  <w:style w:type="numbering" w:customStyle="1" w:styleId="330">
    <w:name w:val="Нет списка33"/>
    <w:next w:val="a3"/>
    <w:uiPriority w:val="99"/>
    <w:semiHidden/>
    <w:unhideWhenUsed/>
    <w:rsid w:val="007C1F00"/>
  </w:style>
  <w:style w:type="numbering" w:customStyle="1" w:styleId="430">
    <w:name w:val="Нет списка43"/>
    <w:next w:val="a3"/>
    <w:uiPriority w:val="99"/>
    <w:semiHidden/>
    <w:unhideWhenUsed/>
    <w:rsid w:val="007C1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3178">
      <w:bodyDiv w:val="1"/>
      <w:marLeft w:val="0"/>
      <w:marRight w:val="0"/>
      <w:marTop w:val="0"/>
      <w:marBottom w:val="0"/>
      <w:divBdr>
        <w:top w:val="none" w:sz="0" w:space="0" w:color="auto"/>
        <w:left w:val="none" w:sz="0" w:space="0" w:color="auto"/>
        <w:bottom w:val="none" w:sz="0" w:space="0" w:color="auto"/>
        <w:right w:val="none" w:sz="0" w:space="0" w:color="auto"/>
      </w:divBdr>
    </w:div>
    <w:div w:id="165287412">
      <w:bodyDiv w:val="1"/>
      <w:marLeft w:val="0"/>
      <w:marRight w:val="0"/>
      <w:marTop w:val="0"/>
      <w:marBottom w:val="0"/>
      <w:divBdr>
        <w:top w:val="none" w:sz="0" w:space="0" w:color="auto"/>
        <w:left w:val="none" w:sz="0" w:space="0" w:color="auto"/>
        <w:bottom w:val="none" w:sz="0" w:space="0" w:color="auto"/>
        <w:right w:val="none" w:sz="0" w:space="0" w:color="auto"/>
      </w:divBdr>
    </w:div>
    <w:div w:id="460653557">
      <w:bodyDiv w:val="1"/>
      <w:marLeft w:val="0"/>
      <w:marRight w:val="0"/>
      <w:marTop w:val="0"/>
      <w:marBottom w:val="0"/>
      <w:divBdr>
        <w:top w:val="none" w:sz="0" w:space="0" w:color="auto"/>
        <w:left w:val="none" w:sz="0" w:space="0" w:color="auto"/>
        <w:bottom w:val="none" w:sz="0" w:space="0" w:color="auto"/>
        <w:right w:val="none" w:sz="0" w:space="0" w:color="auto"/>
      </w:divBdr>
    </w:div>
    <w:div w:id="517356938">
      <w:bodyDiv w:val="1"/>
      <w:marLeft w:val="0"/>
      <w:marRight w:val="0"/>
      <w:marTop w:val="0"/>
      <w:marBottom w:val="0"/>
      <w:divBdr>
        <w:top w:val="none" w:sz="0" w:space="0" w:color="auto"/>
        <w:left w:val="none" w:sz="0" w:space="0" w:color="auto"/>
        <w:bottom w:val="none" w:sz="0" w:space="0" w:color="auto"/>
        <w:right w:val="none" w:sz="0" w:space="0" w:color="auto"/>
      </w:divBdr>
    </w:div>
    <w:div w:id="1014188125">
      <w:bodyDiv w:val="1"/>
      <w:marLeft w:val="0"/>
      <w:marRight w:val="0"/>
      <w:marTop w:val="0"/>
      <w:marBottom w:val="0"/>
      <w:divBdr>
        <w:top w:val="none" w:sz="0" w:space="0" w:color="auto"/>
        <w:left w:val="none" w:sz="0" w:space="0" w:color="auto"/>
        <w:bottom w:val="none" w:sz="0" w:space="0" w:color="auto"/>
        <w:right w:val="none" w:sz="0" w:space="0" w:color="auto"/>
      </w:divBdr>
    </w:div>
    <w:div w:id="1156801256">
      <w:bodyDiv w:val="1"/>
      <w:marLeft w:val="0"/>
      <w:marRight w:val="0"/>
      <w:marTop w:val="0"/>
      <w:marBottom w:val="0"/>
      <w:divBdr>
        <w:top w:val="none" w:sz="0" w:space="0" w:color="auto"/>
        <w:left w:val="none" w:sz="0" w:space="0" w:color="auto"/>
        <w:bottom w:val="none" w:sz="0" w:space="0" w:color="auto"/>
        <w:right w:val="none" w:sz="0" w:space="0" w:color="auto"/>
      </w:divBdr>
    </w:div>
    <w:div w:id="1230265036">
      <w:bodyDiv w:val="1"/>
      <w:marLeft w:val="0"/>
      <w:marRight w:val="0"/>
      <w:marTop w:val="0"/>
      <w:marBottom w:val="0"/>
      <w:divBdr>
        <w:top w:val="none" w:sz="0" w:space="0" w:color="auto"/>
        <w:left w:val="none" w:sz="0" w:space="0" w:color="auto"/>
        <w:bottom w:val="none" w:sz="0" w:space="0" w:color="auto"/>
        <w:right w:val="none" w:sz="0" w:space="0" w:color="auto"/>
      </w:divBdr>
    </w:div>
    <w:div w:id="1558126961">
      <w:bodyDiv w:val="1"/>
      <w:marLeft w:val="0"/>
      <w:marRight w:val="0"/>
      <w:marTop w:val="0"/>
      <w:marBottom w:val="0"/>
      <w:divBdr>
        <w:top w:val="none" w:sz="0" w:space="0" w:color="auto"/>
        <w:left w:val="none" w:sz="0" w:space="0" w:color="auto"/>
        <w:bottom w:val="none" w:sz="0" w:space="0" w:color="auto"/>
        <w:right w:val="none" w:sz="0" w:space="0" w:color="auto"/>
      </w:divBdr>
    </w:div>
    <w:div w:id="18000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BBF6E927E5B60B55B0C01547446A7CDE16324324FA220B5D1ED67F5E98270910AB28F65BF1L2k3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6BBF6E927E5B60B55B0C01547446A7CDE16324324FA220B5D1ED67F5E98270910AB28F65BFEL2k7J"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6BBF6E927E5B60B55B0C01547446A7CDE16324324FA220B5D1ED67F5E98270910AB28F65BFCL2k1J" TargetMode="External"/><Relationship Id="rId4" Type="http://schemas.microsoft.com/office/2007/relationships/stylesWithEffects" Target="stylesWithEffects.xml"/><Relationship Id="rId9" Type="http://schemas.openxmlformats.org/officeDocument/2006/relationships/hyperlink" Target="consultantplus://offline/ref=66BBF6E927E5B60B55B0C01547446A7CDE16324324FA220B5D1ED67F5E98270910AB28F55BF82DF5L1kCJ"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C2D5B-297B-4BA8-B90A-81DBE6579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2147</Words>
  <Characters>12241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General Prosecurity</Company>
  <LinksUpToDate>false</LinksUpToDate>
  <CharactersWithSpaces>14360</CharactersWithSpaces>
  <SharedDoc>false</SharedDoc>
  <HLinks>
    <vt:vector size="6" baseType="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gordienko.n</dc:creator>
  <cp:lastModifiedBy>administrator</cp:lastModifiedBy>
  <cp:revision>3</cp:revision>
  <cp:lastPrinted>2025-10-09T12:28:00Z</cp:lastPrinted>
  <dcterms:created xsi:type="dcterms:W3CDTF">2026-10-13T14:50:00Z</dcterms:created>
  <dcterms:modified xsi:type="dcterms:W3CDTF">2026-10-13T15:10:00Z</dcterms:modified>
</cp:coreProperties>
</file>