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72"/>
        <w:ind w:left="5386"/>
        <w:jc w:val="left"/>
        <w:spacing w:after="0" w:line="17" w:lineRule="atLeast"/>
        <w:widowControl w:val="off"/>
        <w:rPr>
          <w:rFonts w:ascii="Liberation Sans" w:hAnsi="Liberation Sans" w:eastAsia="Liberation Sans" w:cs="Liberation Sans"/>
        </w:rPr>
      </w:pPr>
      <w:r>
        <w:rPr>
          <w:rFonts w:ascii="Liberation Sans" w:hAnsi="Liberation Sans" w:eastAsia="Liberation Sans" w:cs="Liberation Sans"/>
        </w:rPr>
        <w:t xml:space="preserve">Приложение № 6</w:t>
      </w:r>
      <w:r>
        <w:rPr>
          <w:rFonts w:ascii="Liberation Sans" w:hAnsi="Liberation Sans" w:eastAsia="Liberation Sans" w:cs="Liberation Sans"/>
        </w:rPr>
        <w:br/>
      </w:r>
      <w:r>
        <w:rPr>
          <w:rFonts w:ascii="Liberation Sans" w:hAnsi="Liberation Sans" w:eastAsia="Liberation Sans" w:cs="Liberation Sans"/>
          <w:bCs/>
        </w:rPr>
        <w:t xml:space="preserve">к государственному контракту</w:t>
      </w:r>
      <w:r>
        <w:rPr>
          <w:rFonts w:ascii="Liberation Sans" w:hAnsi="Liberation Sans" w:eastAsia="Liberation Sans" w:cs="Liberation Sans"/>
        </w:rPr>
      </w:r>
      <w:r>
        <w:rPr>
          <w:rFonts w:ascii="Liberation Sans" w:hAnsi="Liberation Sans" w:eastAsia="Liberation Sans" w:cs="Liberation Sans"/>
        </w:rPr>
      </w:r>
    </w:p>
    <w:p>
      <w:pPr>
        <w:ind w:left="5386"/>
        <w:rPr>
          <w:rFonts w:ascii="Liberation Sans" w:hAnsi="Liberation Sans" w:eastAsia="Liberation Sans" w:cs="Liberation Sans"/>
          <w:lang w:val="ru-RU"/>
        </w:rPr>
      </w:pPr>
      <w:r>
        <w:rPr>
          <w:rFonts w:ascii="Liberation Sans" w:hAnsi="Liberation Sans" w:eastAsia="Liberation Sans" w:cs="Liberation Sans"/>
          <w:bCs/>
          <w:sz w:val="24"/>
          <w:szCs w:val="24"/>
          <w:lang w:val="ru-RU"/>
        </w:rPr>
      </w:r>
      <w:r>
        <w:rPr>
          <w:rFonts w:ascii="Liberation Sans" w:hAnsi="Liberation Sans" w:eastAsia="Liberation Sans" w:cs="Liberation Sans"/>
          <w:bCs/>
          <w:sz w:val="24"/>
          <w:szCs w:val="24"/>
          <w:lang w:val="ru-RU"/>
        </w:rPr>
        <w:t xml:space="preserve">№ _-2026</w:t>
      </w:r>
      <w:r>
        <w:rPr>
          <w:rFonts w:ascii="Liberation Sans" w:hAnsi="Liberation Sans" w:eastAsia="Liberation Sans" w:cs="Liberation Sans"/>
          <w:lang w:val="ru-RU"/>
        </w:rPr>
      </w:r>
      <w:r>
        <w:rPr>
          <w:rFonts w:ascii="Liberation Sans" w:hAnsi="Liberation Sans" w:eastAsia="Liberation Sans" w:cs="Liberation Sans"/>
          <w:lang w:val="ru-RU"/>
        </w:rPr>
      </w:r>
    </w:p>
    <w:p>
      <w:pPr>
        <w:ind w:left="5386"/>
        <w:spacing w:after="0" w:line="17" w:lineRule="atLeast"/>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p>
      <w:pPr>
        <w:pStyle w:val="803"/>
        <w:jc w:val="center"/>
        <w:rPr>
          <w:rFonts w:ascii="Liberation Sans" w:hAnsi="Liberation Sans" w:eastAsia="Liberation Sans" w:cs="Liberation Sans"/>
          <w:sz w:val="28"/>
          <w:szCs w:val="28"/>
        </w:rPr>
      </w:pPr>
      <w:r>
        <w:rPr>
          <w:rFonts w:ascii="Liberation Sans" w:hAnsi="Liberation Sans" w:eastAsia="Liberation Sans" w:cs="Liberation Sans"/>
          <w:sz w:val="28"/>
          <w:szCs w:val="28"/>
        </w:rPr>
      </w:r>
      <w:r>
        <w:rPr>
          <w:rFonts w:ascii="Liberation Sans" w:hAnsi="Liberation Sans" w:eastAsia="Liberation Sans" w:cs="Liberation Sans"/>
          <w:sz w:val="28"/>
          <w:szCs w:val="28"/>
        </w:rPr>
      </w:r>
      <w:r>
        <w:rPr>
          <w:rFonts w:ascii="Liberation Sans" w:hAnsi="Liberation Sans" w:eastAsia="Liberation Sans" w:cs="Liberation Sans"/>
          <w:sz w:val="28"/>
          <w:szCs w:val="28"/>
        </w:rPr>
      </w:r>
    </w:p>
    <w:p>
      <w:pPr>
        <w:pStyle w:val="960"/>
        <w:ind w:hanging="360"/>
        <w:jc w:val="center"/>
        <w:keepNext/>
        <w:spacing w:after="0" w:line="17" w:lineRule="atLeast"/>
        <w:widowControl/>
        <w:rPr>
          <w:rFonts w:ascii="Liberation Sans" w:hAnsi="Liberation Sans" w:eastAsia="Liberation Sans" w:cs="Liberation Sans"/>
          <w:b/>
          <w:bCs/>
          <w:iCs/>
          <w:sz w:val="24"/>
          <w:szCs w:val="24"/>
          <w:lang w:val="ru-RU"/>
        </w:rPr>
      </w:pPr>
      <w:r>
        <w:rPr>
          <w:rFonts w:ascii="Liberation Sans" w:hAnsi="Liberation Sans" w:eastAsia="Liberation Sans" w:cs="Liberation Sans"/>
          <w:b/>
          <w:bCs/>
          <w:iCs/>
          <w:sz w:val="24"/>
          <w:szCs w:val="24"/>
          <w:lang w:val="ru-RU" w:eastAsia="ru-RU"/>
        </w:rPr>
        <w:t xml:space="preserve">Регламент взаимодействия при оказании технической поддержки</w:t>
      </w:r>
      <w:bookmarkStart w:id="0" w:name="h.b8igjhdcnl9"/>
      <w:r/>
      <w:bookmarkEnd w:id="0"/>
      <w:r>
        <w:rPr>
          <w:rFonts w:ascii="Liberation Sans" w:hAnsi="Liberation Sans" w:eastAsia="Liberation Sans" w:cs="Liberation Sans"/>
          <w:b/>
          <w:bCs/>
          <w:iCs/>
          <w:sz w:val="24"/>
          <w:szCs w:val="24"/>
          <w:lang w:val="ru-RU"/>
        </w:rPr>
      </w:r>
      <w:r>
        <w:rPr>
          <w:rFonts w:ascii="Liberation Sans" w:hAnsi="Liberation Sans" w:eastAsia="Liberation Sans" w:cs="Liberation Sans"/>
          <w:b/>
          <w:bCs/>
          <w:iCs/>
          <w:sz w:val="24"/>
          <w:szCs w:val="24"/>
          <w:lang w:val="ru-RU"/>
        </w:rPr>
      </w:r>
    </w:p>
    <w:p>
      <w:pPr>
        <w:pStyle w:val="960"/>
        <w:ind w:hanging="360"/>
        <w:jc w:val="center"/>
        <w:keepNext/>
        <w:spacing w:after="0" w:line="17" w:lineRule="atLeast"/>
        <w:widowControl/>
        <w:rPr>
          <w:rFonts w:ascii="Liberation Sans" w:hAnsi="Liberation Sans" w:eastAsia="Liberation Sans" w:cs="Liberation Sans"/>
          <w:b/>
          <w:bCs/>
          <w:iCs/>
          <w:sz w:val="24"/>
          <w:szCs w:val="24"/>
          <w:lang w:val="ru-RU"/>
        </w:rPr>
      </w:pPr>
      <w:r>
        <w:rPr>
          <w:rFonts w:ascii="Liberation Sans" w:hAnsi="Liberation Sans" w:eastAsia="Liberation Sans" w:cs="Liberation Sans"/>
          <w:b/>
          <w:bCs/>
          <w:iCs/>
          <w:sz w:val="24"/>
          <w:szCs w:val="24"/>
          <w:lang w:val="ru-RU"/>
        </w:rPr>
      </w:r>
      <w:r>
        <w:rPr>
          <w:rFonts w:ascii="Liberation Sans" w:hAnsi="Liberation Sans" w:eastAsia="Liberation Sans" w:cs="Liberation Sans"/>
          <w:b/>
          <w:bCs/>
          <w:iCs/>
          <w:sz w:val="24"/>
          <w:szCs w:val="24"/>
          <w:lang w:val="ru-RU"/>
        </w:rPr>
      </w:r>
      <w:r>
        <w:rPr>
          <w:rFonts w:ascii="Liberation Sans" w:hAnsi="Liberation Sans" w:eastAsia="Liberation Sans" w:cs="Liberation Sans"/>
          <w:b/>
          <w:bCs/>
          <w:iCs/>
          <w:sz w:val="24"/>
          <w:szCs w:val="24"/>
          <w:lang w:val="ru-RU"/>
        </w:rPr>
      </w:r>
    </w:p>
    <w:p>
      <w:pPr>
        <w:pStyle w:val="960"/>
        <w:numPr>
          <w:ilvl w:val="0"/>
          <w:numId w:val="10"/>
        </w:numPr>
        <w:contextualSpacing w:val="0"/>
        <w:jc w:val="both"/>
        <w:spacing w:after="0" w:line="17" w:lineRule="atLeast"/>
        <w:widowControl/>
        <w:rPr>
          <w:rFonts w:ascii="Liberation Sans" w:hAnsi="Liberation Sans" w:eastAsia="Liberation Sans" w:cs="Liberation Sans"/>
          <w:b/>
          <w:bCs/>
          <w:iCs/>
          <w:sz w:val="24"/>
          <w:szCs w:val="24"/>
        </w:rPr>
      </w:pPr>
      <w:r>
        <w:rPr>
          <w:rFonts w:ascii="Liberation Sans" w:hAnsi="Liberation Sans" w:eastAsia="Liberation Sans" w:cs="Liberation Sans"/>
          <w:b/>
          <w:bCs/>
          <w:iCs/>
          <w:sz w:val="24"/>
          <w:szCs w:val="24"/>
          <w:lang w:val="ru-RU" w:eastAsia="ru-RU"/>
        </w:rPr>
        <w:t xml:space="preserve">Сокращения, термины и определения</w:t>
      </w:r>
      <w:r>
        <w:rPr>
          <w:rFonts w:ascii="Liberation Sans" w:hAnsi="Liberation Sans" w:eastAsia="Liberation Sans" w:cs="Liberation Sans"/>
          <w:b/>
          <w:bCs/>
          <w:iCs/>
          <w:sz w:val="24"/>
          <w:szCs w:val="24"/>
        </w:rPr>
      </w:r>
      <w:r>
        <w:rPr>
          <w:rFonts w:ascii="Liberation Sans" w:hAnsi="Liberation Sans" w:eastAsia="Liberation Sans" w:cs="Liberation Sans"/>
          <w:b/>
          <w:bCs/>
          <w:iCs/>
          <w:sz w:val="24"/>
          <w:szCs w:val="24"/>
        </w:rPr>
      </w:r>
    </w:p>
    <w:p>
      <w:pPr>
        <w:ind w:firstLine="709"/>
        <w:jc w:val="both"/>
        <w:spacing w:after="0" w:line="17" w:lineRule="atLeast"/>
        <w:widowControl/>
        <w:rPr>
          <w:rFonts w:ascii="Liberation Sans" w:hAnsi="Liberation Sans" w:eastAsia="Liberation Sans" w:cs="Liberation Sans"/>
          <w:sz w:val="24"/>
          <w:szCs w:val="24"/>
        </w:rPr>
      </w:pPr>
      <w:r>
        <w:rPr>
          <w:rFonts w:ascii="Liberation Sans" w:hAnsi="Liberation Sans" w:eastAsia="Liberation Sans" w:cs="Liberation Sans"/>
          <w:sz w:val="24"/>
          <w:szCs w:val="24"/>
          <w:lang w:val="ru-RU" w:eastAsia="en-US"/>
        </w:rPr>
        <w:t xml:space="preserve">АРМ - автоматизированное рабочее место;</w:t>
      </w:r>
      <w:r>
        <w:rPr>
          <w:rFonts w:ascii="Liberation Sans" w:hAnsi="Liberation Sans" w:eastAsia="Liberation Sans" w:cs="Liberation Sans"/>
          <w:sz w:val="24"/>
          <w:szCs w:val="24"/>
        </w:rPr>
      </w:r>
      <w:r>
        <w:rPr>
          <w:rFonts w:ascii="Liberation Sans" w:hAnsi="Liberation Sans" w:eastAsia="Liberation Sans" w:cs="Liberation Sans"/>
          <w:sz w:val="24"/>
          <w:szCs w:val="24"/>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ГИС «Жилье Ямала», Система – государственная информационная система «Жилье Ямала»;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Исполнитель - Исполнитель работ по госуд</w:t>
      </w:r>
      <w:r>
        <w:rPr>
          <w:rFonts w:ascii="Liberation Sans" w:hAnsi="Liberation Sans" w:eastAsia="Liberation Sans" w:cs="Liberation Sans"/>
          <w:sz w:val="24"/>
          <w:szCs w:val="24"/>
          <w:lang w:val="ru-RU" w:eastAsia="en-US"/>
        </w:rPr>
        <w:t xml:space="preserve">арственному контракту на оказание услуг по технической поддержке государственной информационной системы «Жилье Ямала»;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Заказчик - департамент информационных технологий и связи Ямало-Ненецкого автономного округа;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Служба технической поддержки - сервисная структура, разрешающая проблемы пользователей с ГИС «Жилье Ямала»;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ЛП - линия поддержки;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БП - бизнес-процесс;</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 система для взаимодействия поставщика услуг ТП и пользователей. В Service Desk (</w:t>
      </w:r>
      <w:r>
        <w:rPr>
          <w:rFonts w:ascii="Liberation Sans" w:hAnsi="Liberation Sans" w:eastAsia="Liberation Sans" w:cs="Liberation Sans"/>
          <w:sz w:val="24"/>
          <w:szCs w:val="24"/>
          <w:lang w:val="ru-RU" w:eastAsia="en-US"/>
        </w:rPr>
        <w:t xml:space="preserve">Redmine</w:t>
      </w:r>
      <w:r>
        <w:rPr>
          <w:rFonts w:ascii="Liberation Sans" w:hAnsi="Liberation Sans" w:eastAsia="Liberation Sans" w:cs="Liberation Sans"/>
          <w:sz w:val="24"/>
          <w:szCs w:val="24"/>
          <w:lang w:val="ru-RU" w:eastAsia="en-US"/>
        </w:rPr>
        <w:t xml:space="preserve">) обрабатываются инциденты, запросы на обслуживание, решаются технические проблемы;</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Инцидент - инцидентом является любое событие, не являющееся частью нормального функ</w:t>
      </w:r>
      <w:r>
        <w:rPr>
          <w:rFonts w:ascii="Liberation Sans" w:hAnsi="Liberation Sans" w:eastAsia="Liberation Sans" w:cs="Liberation Sans"/>
          <w:sz w:val="24"/>
          <w:szCs w:val="24"/>
          <w:lang w:val="ru-RU" w:eastAsia="en-US"/>
        </w:rPr>
        <w:t xml:space="preserve">ционирования Системы, которое привело или может привести к нарушению работоспособности Системы целиком или частично. Критерием нарушения нормального функционирования является несоответствие описанному в документации ходу выполнения того или иного процесса;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Регламент - регламент взаимодействия при оказании технической поддержки;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Техническое задание </w:t>
      </w:r>
      <w:r>
        <w:rPr>
          <w:rFonts w:ascii="Liberation Sans" w:hAnsi="Liberation Sans" w:eastAsia="Liberation Sans" w:cs="Liberation Sans"/>
          <w:sz w:val="24"/>
          <w:szCs w:val="24"/>
          <w:lang w:val="ru-RU" w:eastAsia="en-US"/>
        </w:rPr>
        <w:t xml:space="preserve">- техническое задание на оказание услуг по технической поддержке государственной информационной системы «Жилье Ямала»;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Услуги - услуги по т</w:t>
      </w:r>
      <w:r>
        <w:rPr>
          <w:rFonts w:ascii="Liberation Sans" w:hAnsi="Liberation Sans" w:eastAsia="Liberation Sans" w:cs="Liberation Sans"/>
          <w:sz w:val="24"/>
          <w:szCs w:val="24"/>
          <w:lang w:val="ru-RU" w:eastAsia="en-US"/>
        </w:rPr>
        <w:t xml:space="preserve">ехнической поддержке государственной информационной системы «Жилье Ямала» в соответствии с государственным контрактом;</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База Знаний - раздел 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на котором собраны все полезные знания, накопленные компанией или подразделением: докумен</w:t>
      </w:r>
      <w:r>
        <w:rPr>
          <w:rFonts w:ascii="Liberation Sans" w:hAnsi="Liberation Sans" w:eastAsia="Liberation Sans" w:cs="Liberation Sans"/>
          <w:sz w:val="24"/>
          <w:szCs w:val="24"/>
          <w:lang w:val="ru-RU" w:eastAsia="en-US"/>
        </w:rPr>
        <w:t xml:space="preserve">тация на сервисы и продукты, справки и руководства, спецификации услуг, ответы на часто задаваемые вопросы (FAQ). База знаний содержит инструкции для сотрудников техподдержки и пользователей, информацию об известных ошибках, обучающий контент, описание БП;</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ФИО - Фамилия, Имя, Отчество;</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1 линия ТП - элемент структуры службы технической поддержки исполнителя, цель которого — идентификация клиента и его проблемы для дальнейшего ее логирования;</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Первая линия техподдержки – сотрудники исполнителя, занимающиеся регистр</w:t>
      </w:r>
      <w:r>
        <w:rPr>
          <w:rFonts w:ascii="Liberation Sans" w:hAnsi="Liberation Sans" w:eastAsia="Liberation Sans" w:cs="Liberation Sans"/>
          <w:sz w:val="24"/>
          <w:szCs w:val="24"/>
          <w:lang w:val="ru-RU" w:eastAsia="en-US"/>
        </w:rPr>
        <w:t xml:space="preserve">ацией инцидентов в Service Desk, а также предоставляющие консультации согласно БЗ. Специалисты 1 ЛП выполняют несложные (по уровню технической компетенции) обращения пользователей, а также реагировать на доступные их пониманию сообщения систем мониторинга;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2 линия ТП - следующая за первой линией иерархическая ступень, на которой происходят систематизация, анализ и решение проблем, делегированных персоналом первого уровня службы технической поддержки.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На второй линии поддержки находятся специалисты, обладающие большей технической компетенцией, чем 1 ЛП. От специалистов второй линии требуются более глубокие знания сложных и разнообразных ИТ-технологий.</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3 линия ТП - осуществляется специалистами высокого (экспертного) уровня знаний о внутренней структуре информационной бизнес-системы, принципах её работы, применяемых технологиях и конкретных программно-технических элемента</w:t>
      </w:r>
      <w:r>
        <w:rPr>
          <w:rFonts w:ascii="Liberation Sans" w:hAnsi="Liberation Sans" w:eastAsia="Liberation Sans" w:cs="Liberation Sans"/>
          <w:sz w:val="24"/>
          <w:szCs w:val="24"/>
          <w:lang w:val="ru-RU" w:eastAsia="en-US"/>
        </w:rPr>
        <w:t xml:space="preserve">х, с помощ</w:t>
      </w:r>
      <w:r>
        <w:rPr>
          <w:rFonts w:ascii="Liberation Sans" w:hAnsi="Liberation Sans" w:eastAsia="Liberation Sans" w:cs="Liberation Sans"/>
          <w:sz w:val="24"/>
          <w:szCs w:val="24"/>
          <w:lang w:val="ru-RU" w:eastAsia="en-US"/>
        </w:rPr>
        <w:t xml:space="preserve">ью которых реализуются возможности системы по сбору, обработке и представлению информации. Уровень компетенции позволяет квалифицированно выполнять сложные настройки и вносить при необходимости существенные изменения в работу компонентов ГИС «Жилье Ямала».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0"/>
        </w:numPr>
        <w:contextualSpacing w:val="0"/>
        <w:jc w:val="both"/>
        <w:spacing w:after="0" w:line="17" w:lineRule="atLeast"/>
        <w:widowControl/>
        <w:rPr>
          <w:rFonts w:ascii="Liberation Sans" w:hAnsi="Liberation Sans" w:eastAsia="Liberation Sans" w:cs="Liberation Sans"/>
          <w:b/>
          <w:bCs/>
          <w:iCs/>
          <w:sz w:val="24"/>
          <w:szCs w:val="24"/>
        </w:rPr>
      </w:pPr>
      <w:r>
        <w:rPr>
          <w:rFonts w:ascii="Liberation Sans" w:hAnsi="Liberation Sans" w:eastAsia="Liberation Sans" w:cs="Liberation Sans"/>
          <w:b/>
          <w:bCs/>
          <w:iCs/>
          <w:sz w:val="24"/>
          <w:szCs w:val="24"/>
          <w:lang w:val="ru-RU" w:eastAsia="ru-RU"/>
        </w:rPr>
        <w:t xml:space="preserve">Общая схема взаимодействия</w:t>
      </w:r>
      <w:r>
        <w:rPr>
          <w:rFonts w:ascii="Liberation Sans" w:hAnsi="Liberation Sans" w:eastAsia="Liberation Sans" w:cs="Liberation Sans"/>
          <w:b/>
          <w:bCs/>
          <w:iCs/>
          <w:sz w:val="24"/>
          <w:szCs w:val="24"/>
        </w:rPr>
      </w:r>
      <w:r>
        <w:rPr>
          <w:rFonts w:ascii="Liberation Sans" w:hAnsi="Liberation Sans" w:eastAsia="Liberation Sans" w:cs="Liberation Sans"/>
          <w:b/>
          <w:bCs/>
          <w:iCs/>
          <w:sz w:val="24"/>
          <w:szCs w:val="24"/>
        </w:rPr>
      </w:r>
    </w:p>
    <w:p>
      <w:pPr>
        <w:pStyle w:val="960"/>
        <w:numPr>
          <w:ilvl w:val="0"/>
          <w:numId w:val="11"/>
        </w:numPr>
        <w:ind w:left="0" w:firstLine="709"/>
        <w:jc w:val="both"/>
        <w:spacing w:after="0" w:line="17" w:lineRule="atLeast"/>
        <w:widowControl/>
        <w:tabs>
          <w:tab w:val="left" w:pos="993" w:leader="none"/>
        </w:tabs>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По в</w:t>
      </w:r>
      <w:r>
        <w:rPr>
          <w:rFonts w:ascii="Liberation Sans" w:hAnsi="Liberation Sans" w:eastAsia="Liberation Sans" w:cs="Liberation Sans"/>
          <w:sz w:val="24"/>
          <w:szCs w:val="24"/>
          <w:lang w:val="ru-RU" w:eastAsia="en-US"/>
        </w:rPr>
        <w:t xml:space="preserve">опросам сопровождения Системы и базового ПО специалисты Исполнителя осуществляют взаимодействие только с уполномоченными представителями Заказчика. Информация об уполномоченных представителях направляется и актуализируется Заказчиком по мере необходимости.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1"/>
        </w:numPr>
        <w:ind w:left="0" w:firstLine="709"/>
        <w:jc w:val="both"/>
        <w:spacing w:after="0" w:line="17" w:lineRule="atLeast"/>
        <w:widowControl/>
        <w:tabs>
          <w:tab w:val="left" w:pos="993" w:leader="none"/>
        </w:tabs>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Обращением является сообщение, поступившее Исполнителю от уполномоченных представителей Заказчика по одному из каналов связи являющимися единой точкой входа и регистрации обращений.</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1"/>
        </w:numPr>
        <w:ind w:left="0" w:firstLine="709"/>
        <w:jc w:val="both"/>
        <w:spacing w:after="0" w:line="17" w:lineRule="atLeast"/>
        <w:widowControl/>
        <w:tabs>
          <w:tab w:val="left" w:pos="993" w:leader="none"/>
        </w:tabs>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Сообщения, направленные по каналам, отличным от указанных в настоящем регламенте, не являются основанием для работы над обращениями.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1"/>
        </w:numPr>
        <w:ind w:left="0" w:firstLine="709"/>
        <w:jc w:val="both"/>
        <w:spacing w:after="0" w:line="17" w:lineRule="atLeast"/>
        <w:widowControl/>
        <w:tabs>
          <w:tab w:val="left" w:pos="993" w:leader="none"/>
        </w:tabs>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При получении обращения специалисты Исполнителя осуществляют при необходимости его регистрацию в системе учета и обработки обращений.</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1"/>
        </w:numPr>
        <w:ind w:left="0" w:firstLine="709"/>
        <w:jc w:val="both"/>
        <w:spacing w:after="0" w:line="17" w:lineRule="atLeast"/>
        <w:widowControl/>
        <w:tabs>
          <w:tab w:val="left" w:pos="993" w:leader="none"/>
        </w:tabs>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Каждому обращению присваивается уникальный регистрационный номер.</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1"/>
        </w:numPr>
        <w:ind w:left="0" w:firstLine="709"/>
        <w:jc w:val="both"/>
        <w:spacing w:after="0" w:line="17" w:lineRule="atLeast"/>
        <w:widowControl/>
        <w:tabs>
          <w:tab w:val="left" w:pos="993" w:leader="none"/>
        </w:tabs>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Модификации (настройка) системы, не требующие внесения изменений в программный код платформы, производятся Исполнителем в рамках технической поддержки Системы.</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1"/>
        </w:numPr>
        <w:ind w:left="0" w:firstLine="709"/>
        <w:jc w:val="both"/>
        <w:spacing w:after="0" w:line="17" w:lineRule="atLeast"/>
        <w:widowControl/>
        <w:tabs>
          <w:tab w:val="left" w:pos="993" w:leader="none"/>
        </w:tabs>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Настройка рабочего окружения на новый рабочий год в соответствии с утверждённым производственным календарем.</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contextualSpacing/>
        <w:ind w:left="720"/>
        <w:spacing w:line="240" w:lineRule="auto"/>
        <w:rPr>
          <w:rFonts w:ascii="Liberation Sans" w:hAnsi="Liberation Sans" w:eastAsia="Liberation Sans" w:cs="Liberation Sans"/>
          <w:color w:val="000000"/>
          <w:lang w:val="ru-RU"/>
        </w:rPr>
      </w:pPr>
      <w:r>
        <w:rPr>
          <w:rFonts w:ascii="Liberation Sans" w:hAnsi="Liberation Sans" w:eastAsia="Liberation Sans" w:cs="Liberation Sans"/>
          <w:color w:val="000000"/>
          <w:lang w:val="ru-RU"/>
        </w:rPr>
      </w:r>
      <w:r>
        <w:rPr>
          <w:rFonts w:ascii="Liberation Sans" w:hAnsi="Liberation Sans" w:eastAsia="Liberation Sans" w:cs="Liberation Sans"/>
          <w:color w:val="000000"/>
          <w:lang w:val="ru-RU"/>
        </w:rPr>
      </w:r>
      <w:r>
        <w:rPr>
          <w:rFonts w:ascii="Liberation Sans" w:hAnsi="Liberation Sans" w:eastAsia="Liberation Sans" w:cs="Liberation Sans"/>
          <w:color w:val="000000"/>
          <w:lang w:val="ru-RU"/>
        </w:rPr>
      </w:r>
    </w:p>
    <w:p>
      <w:pPr>
        <w:pStyle w:val="960"/>
        <w:numPr>
          <w:ilvl w:val="0"/>
          <w:numId w:val="10"/>
        </w:numPr>
        <w:contextualSpacing w:val="0"/>
        <w:jc w:val="both"/>
        <w:spacing w:after="0" w:line="17" w:lineRule="atLeast"/>
        <w:widowControl/>
        <w:rPr>
          <w:rFonts w:ascii="Liberation Sans" w:hAnsi="Liberation Sans" w:eastAsia="Liberation Sans" w:cs="Liberation Sans"/>
          <w:b/>
          <w:bCs/>
          <w:iCs/>
          <w:sz w:val="24"/>
          <w:szCs w:val="24"/>
        </w:rPr>
      </w:pPr>
      <w:r>
        <w:rPr>
          <w:rFonts w:ascii="Liberation Sans" w:hAnsi="Liberation Sans" w:eastAsia="Liberation Sans" w:cs="Liberation Sans"/>
          <w:b/>
          <w:bCs/>
          <w:iCs/>
          <w:sz w:val="24"/>
          <w:szCs w:val="24"/>
          <w:lang w:val="ru-RU" w:eastAsia="ru-RU"/>
        </w:rPr>
        <w:t xml:space="preserve">Классификация состава работ линий техподдержки</w:t>
      </w:r>
      <w:r>
        <w:rPr>
          <w:rFonts w:ascii="Liberation Sans" w:hAnsi="Liberation Sans" w:eastAsia="Liberation Sans" w:cs="Liberation Sans"/>
          <w:b/>
          <w:bCs/>
          <w:iCs/>
          <w:sz w:val="24"/>
          <w:szCs w:val="24"/>
        </w:rPr>
      </w:r>
      <w:r>
        <w:rPr>
          <w:rFonts w:ascii="Liberation Sans" w:hAnsi="Liberation Sans" w:eastAsia="Liberation Sans" w:cs="Liberation Sans"/>
          <w:b/>
          <w:bCs/>
          <w:iCs/>
          <w:sz w:val="24"/>
          <w:szCs w:val="24"/>
        </w:rPr>
      </w:r>
    </w:p>
    <w:p>
      <w:pPr>
        <w:ind w:firstLine="708"/>
        <w:jc w:val="right"/>
        <w:spacing w:line="240" w:lineRule="auto"/>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p>
      <w:pPr>
        <w:ind w:firstLine="708"/>
        <w:jc w:val="right"/>
        <w:spacing w:line="240" w:lineRule="auto"/>
        <w:rPr>
          <w:rFonts w:ascii="Liberation Sans" w:hAnsi="Liberation Sans" w:eastAsia="Liberation Sans" w:cs="Liberation Sans"/>
          <w:color w:val="ff0000"/>
          <w:sz w:val="24"/>
          <w:szCs w:val="24"/>
          <w:lang w:val="ru-RU"/>
        </w:rPr>
      </w:pPr>
      <w:r>
        <w:rPr>
          <w:rFonts w:ascii="Liberation Sans" w:hAnsi="Liberation Sans" w:eastAsia="Liberation Sans" w:cs="Liberation Sans"/>
          <w:sz w:val="24"/>
          <w:szCs w:val="24"/>
          <w:lang w:val="ru-RU"/>
        </w:rPr>
        <w:t xml:space="preserve">Таблица № 1. Классификация состава работ линий техподдержки</w:t>
      </w:r>
      <w:r>
        <w:rPr>
          <w:rFonts w:ascii="Liberation Sans" w:hAnsi="Liberation Sans" w:eastAsia="Liberation Sans" w:cs="Liberation Sans"/>
          <w:color w:val="ff0000"/>
          <w:sz w:val="24"/>
          <w:szCs w:val="24"/>
          <w:lang w:val="ru-RU"/>
        </w:rPr>
      </w:r>
      <w:r>
        <w:rPr>
          <w:rFonts w:ascii="Liberation Sans" w:hAnsi="Liberation Sans" w:eastAsia="Liberation Sans" w:cs="Liberation Sans"/>
          <w:color w:val="ff0000"/>
          <w:sz w:val="24"/>
          <w:szCs w:val="24"/>
          <w:lang w:val="ru-RU"/>
        </w:rPr>
      </w:r>
    </w:p>
    <w:p>
      <w:pPr>
        <w:rPr>
          <w:rFonts w:ascii="Liberation Sans" w:hAnsi="Liberation Sans" w:eastAsia="Liberation Sans" w:cs="Liberation Sans"/>
          <w:sz w:val="24"/>
          <w:szCs w:val="24"/>
        </w:rPr>
      </w:pPr>
      <w:r>
        <w:rPr>
          <w:rFonts w:ascii="Liberation Sans" w:hAnsi="Liberation Sans" w:eastAsia="Liberation Sans" w:cs="Liberation Sans"/>
          <w:sz w:val="24"/>
          <w:szCs w:val="24"/>
          <w:lang w:val="ru-RU"/>
        </w:rPr>
        <w:t xml:space="preserve">Состав работ по 1 ЛП:</w:t>
      </w:r>
      <w:r>
        <w:rPr>
          <w:rFonts w:ascii="Liberation Sans" w:hAnsi="Liberation Sans" w:eastAsia="Liberation Sans" w:cs="Liberation Sans"/>
          <w:sz w:val="24"/>
          <w:szCs w:val="24"/>
        </w:rPr>
      </w:r>
      <w:r>
        <w:rPr>
          <w:rFonts w:ascii="Liberation Sans" w:hAnsi="Liberation Sans" w:eastAsia="Liberation Sans" w:cs="Liberation Sans"/>
          <w:sz w:val="24"/>
          <w:szCs w:val="24"/>
        </w:rPr>
      </w:r>
    </w:p>
    <w:tbl>
      <w:tblPr>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80"/>
        <w:gridCol w:w="7767"/>
      </w:tblGrid>
      <w:tr>
        <w:tblPrEx/>
        <w:trPr/>
        <w:tc>
          <w:tcPr>
            <w:shd w:val="clear" w:color="auto" w:fill="auto"/>
            <w:tcW w:w="1980"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Состав</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Услуги</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7767"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Содержание</w:t>
            </w:r>
            <w:r>
              <w:rPr>
                <w:rFonts w:ascii="Liberation Sans" w:hAnsi="Liberation Sans" w:eastAsia="Liberation Sans" w:cs="Liberation Sans"/>
              </w:rPr>
            </w:r>
            <w:r>
              <w:rPr>
                <w:rFonts w:ascii="Liberation Sans" w:hAnsi="Liberation Sans" w:eastAsia="Liberation Sans" w:cs="Liberation Sans"/>
              </w:rPr>
            </w:r>
          </w:p>
        </w:tc>
      </w:tr>
      <w:tr>
        <w:tblPrEx/>
        <w:trPr/>
        <w:tc>
          <w:tcPr>
            <w:shd w:val="clear" w:color="auto" w:fill="auto"/>
            <w:tcW w:w="1980"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Справочно-информационное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обслуживание</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7767" w:type="dxa"/>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Прием обращений пользователей в </w:t>
            </w:r>
            <w:r>
              <w:rPr>
                <w:rFonts w:ascii="Liberation Sans" w:hAnsi="Liberation Sans" w:eastAsia="Liberation Sans" w:cs="Liberation Sans"/>
                <w:lang w:eastAsia="en-US"/>
              </w:rPr>
              <w:t xml:space="preserve">Service</w:t>
            </w:r>
            <w:r>
              <w:rPr>
                <w:rFonts w:ascii="Liberation Sans" w:hAnsi="Liberation Sans" w:eastAsia="Liberation Sans" w:cs="Liberation Sans"/>
                <w:lang w:val="ru-RU" w:eastAsia="en-US"/>
              </w:rPr>
              <w:t xml:space="preserve"> </w:t>
            </w:r>
            <w:r>
              <w:rPr>
                <w:rFonts w:ascii="Liberation Sans" w:hAnsi="Liberation Sans" w:eastAsia="Liberation Sans" w:cs="Liberation Sans"/>
                <w:lang w:eastAsia="en-US"/>
              </w:rPr>
              <w:t xml:space="preserve">Desk</w:t>
            </w:r>
            <w:r>
              <w:rPr>
                <w:rFonts w:ascii="Liberation Sans" w:hAnsi="Liberation Sans" w:eastAsia="Liberation Sans" w:cs="Liberation Sans"/>
                <w:lang w:val="ru-RU" w:eastAsia="en-US"/>
              </w:rPr>
              <w:t xml:space="preserve">;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Консультирование по общим вопросам функционирования ИС в объеме </w:t>
            </w:r>
            <w:r>
              <w:rPr>
                <w:rFonts w:ascii="Liberation Sans" w:hAnsi="Liberation Sans" w:eastAsia="Liberation Sans" w:cs="Liberation Sans"/>
                <w:lang w:eastAsia="en-US"/>
              </w:rPr>
              <w:t xml:space="preserve">FAQ</w:t>
            </w:r>
            <w:r>
              <w:rPr>
                <w:rFonts w:ascii="Liberation Sans" w:hAnsi="Liberation Sans" w:eastAsia="Liberation Sans" w:cs="Liberation Sans"/>
                <w:lang w:val="ru-RU" w:eastAsia="en-US"/>
              </w:rPr>
              <w:t xml:space="preserve"> и эксплуатационной документации (при предоставлении данной информации со стороны 2ЛП):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Поиск информации в Базе знаний;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Предоставление документации, размещенной в Базе знаний, по запросу;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Адаптация ответа для пользователя (при необходимости);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rPr>
            </w:pPr>
            <w:r>
              <w:rPr>
                <w:rFonts w:ascii="Liberation Sans" w:hAnsi="Liberation Sans" w:eastAsia="Liberation Sans" w:cs="Liberation Sans"/>
                <w:lang w:val="ru-RU" w:eastAsia="en-US"/>
              </w:rPr>
              <w:t xml:space="preserve">Предоставление ответа пользователю.</w:t>
            </w:r>
            <w:r>
              <w:rPr>
                <w:rFonts w:ascii="Liberation Sans" w:hAnsi="Liberation Sans" w:eastAsia="Liberation Sans" w:cs="Liberation Sans"/>
              </w:rPr>
            </w:r>
            <w:r>
              <w:rPr>
                <w:rFonts w:ascii="Liberation Sans" w:hAnsi="Liberation Sans" w:eastAsia="Liberation Sans" w:cs="Liberation Sans"/>
              </w:rPr>
            </w:r>
          </w:p>
        </w:tc>
      </w:tr>
      <w:tr>
        <w:tblPrEx/>
        <w:trPr/>
        <w:tc>
          <w:tcPr>
            <w:shd w:val="clear" w:color="auto" w:fill="auto"/>
            <w:tcW w:w="1980"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Регистрация</w:t>
            </w:r>
            <w:r>
              <w:rPr>
                <w:rFonts w:ascii="Liberation Sans" w:hAnsi="Liberation Sans" w:eastAsia="Liberation Sans" w:cs="Liberation Sans"/>
                <w:lang w:eastAsia="en-US"/>
              </w:rPr>
              <w:t xml:space="preserve"> и </w:t>
            </w:r>
            <w:r>
              <w:rPr>
                <w:rFonts w:ascii="Liberation Sans" w:hAnsi="Liberation Sans" w:eastAsia="Liberation Sans" w:cs="Liberation Sans"/>
                <w:lang w:eastAsia="en-US"/>
              </w:rPr>
              <w:t xml:space="preserve">обработка</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обращений</w:t>
            </w:r>
            <w:r>
              <w:rPr>
                <w:rFonts w:ascii="Liberation Sans" w:hAnsi="Liberation Sans" w:eastAsia="Liberation Sans" w:cs="Liberation Sans"/>
                <w:lang w:eastAsia="en-US"/>
              </w:rPr>
              <w:t xml:space="preserve"> </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7767"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Регистрация</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обращений</w:t>
            </w:r>
            <w:r>
              <w:rPr>
                <w:rFonts w:ascii="Liberation Sans" w:hAnsi="Liberation Sans" w:eastAsia="Liberation Sans" w:cs="Liberation Sans"/>
                <w:lang w:eastAsia="en-US"/>
              </w:rPr>
              <w:t xml:space="preserve"> в </w:t>
            </w:r>
            <w:r>
              <w:rPr>
                <w:rFonts w:ascii="Liberation Sans" w:hAnsi="Liberation Sans" w:eastAsia="Liberation Sans" w:cs="Liberation Sans"/>
                <w:lang w:eastAsia="en-US"/>
              </w:rPr>
              <w:t xml:space="preserve">системе</w:t>
            </w:r>
            <w:r>
              <w:rPr>
                <w:rFonts w:ascii="Liberation Sans" w:hAnsi="Liberation Sans" w:eastAsia="Liberation Sans" w:cs="Liberation Sans"/>
                <w:lang w:eastAsia="en-US"/>
              </w:rPr>
              <w:t xml:space="preserve">; </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288"/>
              <w:spacing w:after="0" w:line="240" w:lineRule="auto"/>
              <w:widowControl/>
              <w:rPr>
                <w:rFonts w:ascii="Liberation Sans" w:hAnsi="Liberation Sans" w:eastAsia="Liberation Sans" w:cs="Liberation Sans"/>
              </w:rPr>
            </w:pPr>
            <w:r>
              <w:rPr>
                <w:rFonts w:ascii="Liberation Sans" w:hAnsi="Liberation Sans" w:eastAsia="Liberation Sans" w:cs="Liberation Sans"/>
                <w:lang w:val="ru-RU" w:eastAsia="en-US"/>
              </w:rPr>
              <w:t xml:space="preserve">Классификация обращений пользователей; </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Оповещение пользователя о регистрационном номере обращения;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Маршрутизация обращения согласно сценариям/таблицы маршрутизации запросов;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Запрос у пользователя недостающей информации (по запросу от ответственных специалистов 2-й или 3-й линии поддержки);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Информирование пользователя о статусе и ходе работ по решению обращения (по запросу пользователя);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Информирование пользователя о факте решения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shd w:val="clear" w:color="auto" w:fill="auto"/>
            <w:tcW w:w="1980" w:type="dxa"/>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Консультационная поддержка прикладного программного обеспечения</w:t>
            </w:r>
            <w:r>
              <w:rPr>
                <w:rFonts w:ascii="Liberation Sans" w:hAnsi="Liberation Sans" w:eastAsia="Liberation Sans" w:cs="Liberation Sans"/>
                <w:lang w:val="ru-RU"/>
              </w:rPr>
            </w:r>
            <w:r>
              <w:rPr>
                <w:rFonts w:ascii="Liberation Sans" w:hAnsi="Liberation Sans" w:eastAsia="Liberation Sans" w:cs="Liberation Sans"/>
                <w:lang w:val="ru-RU"/>
              </w:rPr>
            </w:r>
          </w:p>
        </w:tc>
        <w:tc>
          <w:tcPr>
            <w:shd w:val="clear" w:color="auto" w:fill="auto"/>
            <w:tcW w:w="7767" w:type="dxa"/>
            <w:textDirection w:val="lrTb"/>
            <w:noWrap w:val="false"/>
          </w:tcPr>
          <w:p>
            <w:pPr>
              <w:numPr>
                <w:ilvl w:val="0"/>
                <w:numId w:val="4"/>
              </w:numPr>
              <w:contextualSpacing/>
              <w:ind w:left="288" w:hanging="288"/>
              <w:spacing w:after="0" w:line="240" w:lineRule="auto"/>
              <w:widowControl/>
              <w:rPr>
                <w:rFonts w:ascii="Liberation Sans" w:hAnsi="Liberation Sans" w:eastAsia="Liberation Sans" w:cs="Liberation Sans"/>
              </w:rPr>
            </w:pPr>
            <w:r>
              <w:rPr>
                <w:rFonts w:ascii="Liberation Sans" w:hAnsi="Liberation Sans" w:eastAsia="Liberation Sans" w:cs="Liberation Sans"/>
                <w:lang w:val="ru-RU" w:eastAsia="en-US"/>
              </w:rPr>
              <w:t xml:space="preserve">Регистрация обращений</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Консультации по работе с системой (Консультации пользователей по стандартным БП)</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Изменение печатных форм (в части исправления текстовой части, без изменения логики (расчетов, сортировки и </w:t>
            </w:r>
            <w:r>
              <w:rPr>
                <w:rFonts w:ascii="Liberation Sans" w:hAnsi="Liberation Sans" w:eastAsia="Liberation Sans" w:cs="Liberation Sans"/>
                <w:lang w:val="ru-RU" w:eastAsia="en-US"/>
              </w:rPr>
              <w:t xml:space="preserve">т.д</w:t>
            </w:r>
            <w:r>
              <w:rPr>
                <w:rFonts w:ascii="Liberation Sans" w:hAnsi="Liberation Sans" w:eastAsia="Liberation Sans" w:cs="Liberation Sans"/>
                <w:lang w:val="ru-RU" w:eastAsia="en-US"/>
              </w:rPr>
              <w:t xml:space="preserve">)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rPr>
            </w:pPr>
            <w:r>
              <w:rPr>
                <w:rFonts w:ascii="Liberation Sans" w:hAnsi="Liberation Sans" w:eastAsia="Liberation Sans" w:cs="Liberation Sans"/>
                <w:lang w:val="ru-RU" w:eastAsia="en-US"/>
              </w:rPr>
              <w:t xml:space="preserve">Предоставление ответа пользователю</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Маршрутизация обращения согласно сценариям маршрутизации запросов</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color w:val="000000"/>
                <w:lang w:val="ru-RU"/>
              </w:rPr>
            </w:pPr>
            <w:r>
              <w:rPr>
                <w:rFonts w:ascii="Liberation Sans" w:hAnsi="Liberation Sans" w:eastAsia="Liberation Sans" w:cs="Liberation Sans"/>
                <w:lang w:val="ru-RU" w:eastAsia="en-US"/>
              </w:rPr>
              <w:t xml:space="preserve">Запрос у пользователя недостающей информации (по запросу от 2 или 3 линии поддержки)</w:t>
            </w:r>
            <w:r>
              <w:rPr>
                <w:rFonts w:ascii="Liberation Sans" w:hAnsi="Liberation Sans" w:eastAsia="Liberation Sans" w:cs="Liberation Sans"/>
                <w:color w:val="000000"/>
                <w:lang w:val="ru-RU"/>
              </w:rPr>
            </w:r>
            <w:r>
              <w:rPr>
                <w:rFonts w:ascii="Liberation Sans" w:hAnsi="Liberation Sans" w:eastAsia="Liberation Sans" w:cs="Liberation Sans"/>
                <w:color w:val="000000"/>
                <w:lang w:val="ru-RU"/>
              </w:rPr>
            </w:r>
          </w:p>
        </w:tc>
      </w:tr>
      <w:tr>
        <w:tblPrEx/>
        <w:trPr/>
        <w:tc>
          <w:tcPr>
            <w:shd w:val="clear" w:color="auto" w:fill="auto"/>
            <w:tcW w:w="1980"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Ведение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Базы</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знаний</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7767" w:type="dxa"/>
            <w:textDirection w:val="lrTb"/>
            <w:noWrap w:val="false"/>
          </w:tcPr>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Выявление неполноты и/или недостоверности информации в Базе знаний;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rPr>
            </w:pPr>
            <w:r>
              <w:rPr>
                <w:rFonts w:ascii="Liberation Sans" w:hAnsi="Liberation Sans" w:eastAsia="Liberation Sans" w:cs="Liberation Sans"/>
                <w:lang w:val="ru-RU" w:eastAsia="en-US"/>
              </w:rPr>
              <w:t xml:space="preserve">Актуализация базы знаний.</w:t>
            </w:r>
            <w:r>
              <w:rPr>
                <w:rFonts w:ascii="Liberation Sans" w:hAnsi="Liberation Sans" w:eastAsia="Liberation Sans" w:cs="Liberation Sans"/>
              </w:rPr>
            </w:r>
            <w:r>
              <w:rPr>
                <w:rFonts w:ascii="Liberation Sans" w:hAnsi="Liberation Sans" w:eastAsia="Liberation Sans" w:cs="Liberation Sans"/>
              </w:rPr>
            </w:r>
          </w:p>
        </w:tc>
      </w:tr>
    </w:tbl>
    <w:p>
      <w:pPr>
        <w:ind w:firstLine="567"/>
        <w:spacing w:line="240" w:lineRule="auto"/>
        <w:rPr>
          <w:rFonts w:ascii="Liberation Sans" w:hAnsi="Liberation Sans" w:eastAsia="Liberation Sans" w:cs="Liberation Sans"/>
          <w:highlight w:val="yellow"/>
        </w:rPr>
      </w:pPr>
      <w:r>
        <w:rPr>
          <w:rFonts w:ascii="Liberation Sans" w:hAnsi="Liberation Sans" w:eastAsia="Liberation Sans" w:cs="Liberation Sans"/>
          <w:highlight w:val="yellow"/>
        </w:rPr>
      </w:r>
      <w:r>
        <w:rPr>
          <w:rFonts w:ascii="Liberation Sans" w:hAnsi="Liberation Sans" w:eastAsia="Liberation Sans" w:cs="Liberation Sans"/>
          <w:highlight w:val="yellow"/>
        </w:rPr>
      </w:r>
      <w:r>
        <w:rPr>
          <w:rFonts w:ascii="Liberation Sans" w:hAnsi="Liberation Sans" w:eastAsia="Liberation Sans" w:cs="Liberation Sans"/>
          <w:highlight w:val="yellow"/>
        </w:rPr>
      </w:r>
    </w:p>
    <w:p>
      <w:pPr>
        <w:rPr>
          <w:rFonts w:ascii="Liberation Sans" w:hAnsi="Liberation Sans" w:eastAsia="Liberation Sans" w:cs="Liberation Sans"/>
          <w:sz w:val="24"/>
          <w:szCs w:val="24"/>
        </w:rPr>
      </w:pPr>
      <w:r>
        <w:rPr>
          <w:rFonts w:ascii="Liberation Sans" w:hAnsi="Liberation Sans" w:eastAsia="Liberation Sans" w:cs="Liberation Sans"/>
          <w:sz w:val="24"/>
          <w:szCs w:val="24"/>
        </w:rPr>
        <w:t xml:space="preserve">Состав</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работ</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по</w:t>
      </w:r>
      <w:r>
        <w:rPr>
          <w:rFonts w:ascii="Liberation Sans" w:hAnsi="Liberation Sans" w:eastAsia="Liberation Sans" w:cs="Liberation Sans"/>
          <w:sz w:val="24"/>
          <w:szCs w:val="24"/>
        </w:rPr>
        <w:t xml:space="preserve"> 2 ЛП:</w:t>
      </w:r>
      <w:r>
        <w:rPr>
          <w:rFonts w:ascii="Liberation Sans" w:hAnsi="Liberation Sans" w:eastAsia="Liberation Sans" w:cs="Liberation Sans"/>
          <w:sz w:val="24"/>
          <w:szCs w:val="24"/>
        </w:rPr>
      </w:r>
      <w:r>
        <w:rPr>
          <w:rFonts w:ascii="Liberation Sans" w:hAnsi="Liberation Sans" w:eastAsia="Liberation Sans" w:cs="Liberation Sans"/>
          <w:sz w:val="24"/>
          <w:szCs w:val="24"/>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897"/>
        <w:gridCol w:w="7590"/>
      </w:tblGrid>
      <w:tr>
        <w:tblPrEx/>
        <w:trPr/>
        <w:tc>
          <w:tcPr>
            <w:shd w:val="clear" w:color="auto" w:fill="auto"/>
            <w:tcW w:w="1000"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Состав</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Услуги</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4000"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Содержание</w:t>
            </w:r>
            <w:r>
              <w:rPr>
                <w:rFonts w:ascii="Liberation Sans" w:hAnsi="Liberation Sans" w:eastAsia="Liberation Sans" w:cs="Liberation Sans"/>
              </w:rPr>
            </w:r>
            <w:r>
              <w:rPr>
                <w:rFonts w:ascii="Liberation Sans" w:hAnsi="Liberation Sans" w:eastAsia="Liberation Sans" w:cs="Liberation Sans"/>
              </w:rPr>
            </w:r>
          </w:p>
        </w:tc>
      </w:tr>
      <w:tr>
        <w:tblPrEx/>
        <w:trPr/>
        <w:tc>
          <w:tcPr>
            <w:shd w:val="clear" w:color="auto" w:fill="auto"/>
            <w:tcW w:w="1000"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Маршрутизация</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Обращений</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4000" w:type="pct"/>
            <w:textDirection w:val="lrTb"/>
            <w:noWrap w:val="false"/>
          </w:tcPr>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Анализ входящих обращений и маршрутизация задачи на необходимую группу.</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shd w:val="clear" w:color="auto" w:fill="auto"/>
            <w:tcW w:w="1000"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lang w:eastAsia="en-US"/>
              </w:rPr>
              <w:t xml:space="preserve">Решение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возникающих</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обращений</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4000" w:type="pct"/>
            <w:textDirection w:val="lrTb"/>
            <w:noWrap w:val="false"/>
          </w:tcPr>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Консультации по работе с системой (Консультации при нестандартных ситуациях, нарушениях БП - исторические данные, исключительные ситуации)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Изменение настроек системы через веб-интерфейс: решения, изменения, реестры, бизнес-процессы, СМЭВ, отделения, ведомства, муниципалитеты, настройка МСП, Реестры (активные и сводные), отчеты, шаблоны печатных форм, справочники.</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Выявление утерянного реализованного ранее функционала и передача в отдел разработки для исправления</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Минорные изменение версионности СМЭВ (напр. 1.0.1 -&gt; 1.0.2 изменение нумерации второго\третьего разрядов (Изменения, совместимые с предыдущими схемами)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12"/>
              </w:numPr>
              <w:contextualSpacing/>
              <w:ind w:left="244" w:hanging="2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появление дополнительных полей с выносом на печатную форму, добавление полей в запрос СМЭВ, изменение схемы валидации полей, </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12"/>
              </w:numPr>
              <w:contextualSpacing/>
              <w:ind w:left="244" w:hanging="2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добавление операций, необязательных элементов и атрибутов (без нарушения </w:t>
            </w:r>
            <w:r>
              <w:rPr>
                <w:rFonts w:ascii="Liberation Sans" w:hAnsi="Liberation Sans" w:eastAsia="Liberation Sans" w:cs="Liberation Sans"/>
                <w:lang w:eastAsia="en-US"/>
              </w:rPr>
              <w:t xml:space="preserve">sequence</w:t>
            </w:r>
            <w:r>
              <w:rPr>
                <w:rFonts w:ascii="Liberation Sans" w:hAnsi="Liberation Sans" w:eastAsia="Liberation Sans" w:cs="Liberation Sans"/>
                <w:lang w:val="ru-RU" w:eastAsia="en-US"/>
              </w:rPr>
              <w:t xml:space="preserve">);</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12"/>
              </w:numPr>
              <w:contextualSpacing/>
              <w:ind w:left="244" w:hanging="2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изменение типа элемента, позволяющее вводить большее множество значений (множество предыдущих значений поглощается новыми ограничение типа);</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12"/>
              </w:numPr>
              <w:contextualSpacing/>
              <w:ind w:left="244" w:hanging="2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изменение ограничений </w:t>
            </w:r>
            <w:r>
              <w:rPr>
                <w:rFonts w:ascii="Liberation Sans" w:hAnsi="Liberation Sans" w:eastAsia="Liberation Sans" w:cs="Liberation Sans"/>
                <w:lang w:eastAsia="en-US"/>
              </w:rPr>
              <w:t xml:space="preserve">minOccurs</w:t>
            </w:r>
            <w:r>
              <w:rPr>
                <w:rFonts w:ascii="Liberation Sans" w:hAnsi="Liberation Sans" w:eastAsia="Liberation Sans" w:cs="Liberation Sans"/>
                <w:lang w:val="ru-RU" w:eastAsia="en-US"/>
              </w:rPr>
              <w:t xml:space="preserve">/</w:t>
            </w:r>
            <w:r>
              <w:rPr>
                <w:rFonts w:ascii="Liberation Sans" w:hAnsi="Liberation Sans" w:eastAsia="Liberation Sans" w:cs="Liberation Sans"/>
                <w:lang w:eastAsia="en-US"/>
              </w:rPr>
              <w:t xml:space="preserve">maxOccurs</w:t>
            </w:r>
            <w:r>
              <w:rPr>
                <w:rFonts w:ascii="Liberation Sans" w:hAnsi="Liberation Sans" w:eastAsia="Liberation Sans" w:cs="Liberation Sans"/>
                <w:lang w:val="ru-RU" w:eastAsia="en-US"/>
              </w:rPr>
              <w:t xml:space="preserve"> с поглощением прежнего ограничения;</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12"/>
              </w:numPr>
              <w:contextualSpacing/>
              <w:ind w:left="244" w:hanging="244"/>
              <w:spacing w:after="0" w:line="240" w:lineRule="auto"/>
              <w:widowControl/>
              <w:rPr>
                <w:rFonts w:ascii="Liberation Sans" w:hAnsi="Liberation Sans" w:eastAsia="Liberation Sans" w:cs="Liberation Sans"/>
              </w:rPr>
            </w:pPr>
            <w:r>
              <w:rPr>
                <w:rFonts w:ascii="Liberation Sans" w:hAnsi="Liberation Sans" w:eastAsia="Liberation Sans" w:cs="Liberation Sans"/>
                <w:lang w:eastAsia="en-US"/>
              </w:rPr>
              <w:t xml:space="preserve">необязательность</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ранее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обязательного</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элемента</w:t>
            </w:r>
            <w:r>
              <w:rPr>
                <w:rFonts w:ascii="Liberation Sans" w:hAnsi="Liberation Sans" w:eastAsia="Liberation Sans" w:cs="Liberation Sans"/>
                <w:lang w:eastAsia="en-US"/>
              </w:rPr>
              <w:t xml:space="preserve">;</w:t>
            </w:r>
            <w:r>
              <w:rPr>
                <w:rFonts w:ascii="Liberation Sans" w:hAnsi="Liberation Sans" w:eastAsia="Liberation Sans" w:cs="Liberation Sans"/>
              </w:rPr>
            </w:r>
            <w:r>
              <w:rPr>
                <w:rFonts w:ascii="Liberation Sans" w:hAnsi="Liberation Sans" w:eastAsia="Liberation Sans" w:cs="Liberation Sans"/>
              </w:rPr>
            </w:r>
          </w:p>
          <w:p>
            <w:pPr>
              <w:numPr>
                <w:ilvl w:val="0"/>
                <w:numId w:val="12"/>
              </w:numPr>
              <w:contextualSpacing/>
              <w:ind w:left="244" w:hanging="244"/>
              <w:spacing w:after="0" w:line="240" w:lineRule="auto"/>
              <w:widowControl/>
              <w:rPr>
                <w:rFonts w:ascii="Liberation Sans" w:hAnsi="Liberation Sans" w:eastAsia="Liberation Sans" w:cs="Liberation Sans"/>
              </w:rPr>
            </w:pPr>
            <w:r>
              <w:rPr>
                <w:rFonts w:ascii="Liberation Sans" w:hAnsi="Liberation Sans" w:eastAsia="Liberation Sans" w:cs="Liberation Sans"/>
                <w:lang w:eastAsia="en-US"/>
              </w:rPr>
              <w:t xml:space="preserve">расширение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enum’ов</w:t>
            </w:r>
            <w:r>
              <w:rPr>
                <w:rFonts w:ascii="Liberation Sans" w:hAnsi="Liberation Sans" w:eastAsia="Liberation Sans" w:cs="Liberation Sans"/>
                <w:lang w:eastAsia="en-US"/>
              </w:rPr>
              <w:t xml:space="preserve">;</w:t>
            </w:r>
            <w:r>
              <w:rPr>
                <w:rFonts w:ascii="Liberation Sans" w:hAnsi="Liberation Sans" w:eastAsia="Liberation Sans" w:cs="Liberation Sans"/>
              </w:rPr>
            </w:r>
            <w:r>
              <w:rPr>
                <w:rFonts w:ascii="Liberation Sans" w:hAnsi="Liberation Sans" w:eastAsia="Liberation Sans" w:cs="Liberation Sans"/>
              </w:rPr>
            </w:r>
          </w:p>
          <w:p>
            <w:pPr>
              <w:numPr>
                <w:ilvl w:val="0"/>
                <w:numId w:val="12"/>
              </w:numPr>
              <w:contextualSpacing/>
              <w:ind w:left="244" w:hanging="244"/>
              <w:spacing w:after="0" w:line="240" w:lineRule="auto"/>
              <w:widowControl/>
              <w:rPr>
                <w:rFonts w:ascii="Liberation Sans" w:hAnsi="Liberation Sans" w:eastAsia="Liberation Sans" w:cs="Liberation Sans"/>
              </w:rPr>
            </w:pPr>
            <w:r>
              <w:rPr>
                <w:rFonts w:ascii="Liberation Sans" w:hAnsi="Liberation Sans" w:eastAsia="Liberation Sans" w:cs="Liberation Sans"/>
                <w:lang w:eastAsia="en-US"/>
              </w:rPr>
              <w:t xml:space="preserve">удаление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неиспользуемых</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элементов</w:t>
            </w:r>
            <w:r>
              <w:rPr>
                <w:rFonts w:ascii="Liberation Sans" w:hAnsi="Liberation Sans" w:eastAsia="Liberation Sans" w:cs="Liberation Sans"/>
                <w:lang w:eastAsia="en-US"/>
              </w:rPr>
              <w:t xml:space="preserve">;</w:t>
            </w:r>
            <w:r>
              <w:rPr>
                <w:rFonts w:ascii="Liberation Sans" w:hAnsi="Liberation Sans" w:eastAsia="Liberation Sans" w:cs="Liberation Sans"/>
              </w:rPr>
            </w:r>
            <w:r>
              <w:rPr>
                <w:rFonts w:ascii="Liberation Sans" w:hAnsi="Liberation Sans" w:eastAsia="Liberation Sans" w:cs="Liberation Sans"/>
              </w:rPr>
            </w:r>
          </w:p>
          <w:p>
            <w:pPr>
              <w:numPr>
                <w:ilvl w:val="0"/>
                <w:numId w:val="12"/>
              </w:numPr>
              <w:contextualSpacing/>
              <w:ind w:left="244" w:hanging="244"/>
              <w:spacing w:after="0" w:line="240" w:lineRule="auto"/>
              <w:widowControl/>
              <w:rPr>
                <w:rFonts w:ascii="Liberation Sans" w:hAnsi="Liberation Sans" w:eastAsia="Liberation Sans" w:cs="Liberation Sans"/>
              </w:rPr>
            </w:pPr>
            <w:r>
              <w:rPr>
                <w:rFonts w:ascii="Liberation Sans" w:hAnsi="Liberation Sans" w:eastAsia="Liberation Sans" w:cs="Liberation Sans"/>
                <w:lang w:eastAsia="en-US"/>
              </w:rPr>
              <w:t xml:space="preserve">другие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изменения</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Выявление неисправностей (утрата работоспособности ранее реализованного функционала)</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Устранение неисправностей (утрата работоспособности ранее реализованного функционала)</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Тестирование работоспособности государственных и муниципальных </w:t>
            </w:r>
            <w:r>
              <w:rPr>
                <w:rFonts w:ascii="Liberation Sans" w:hAnsi="Liberation Sans" w:eastAsia="Liberation Sans" w:cs="Liberation Sans"/>
                <w:lang w:val="ru-RU" w:eastAsia="en-US"/>
              </w:rPr>
              <w:t xml:space="preserve">услуг, оказываемых в ГИС «Жилье Ямала», согласно БП, описанных в НПА, регламентирующих оказание таких услуг</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44"/>
              <w:spacing w:after="0" w:line="240" w:lineRule="auto"/>
              <w:widowControl/>
              <w:rPr>
                <w:rFonts w:ascii="Liberation Sans" w:hAnsi="Liberation Sans" w:eastAsia="Liberation Sans" w:cs="Liberation Sans"/>
              </w:rPr>
            </w:pPr>
            <w:r>
              <w:rPr>
                <w:rFonts w:ascii="Liberation Sans" w:hAnsi="Liberation Sans" w:eastAsia="Liberation Sans" w:cs="Liberation Sans"/>
                <w:lang w:eastAsia="en-US"/>
              </w:rPr>
              <w:t xml:space="preserve">Исправление </w:t>
            </w:r>
            <w:r>
              <w:rPr>
                <w:rFonts w:ascii="Liberation Sans" w:hAnsi="Liberation Sans" w:eastAsia="Liberation Sans" w:cs="Liberation Sans"/>
                <w:lang w:eastAsia="en-US"/>
              </w:rPr>
              <w:t xml:space="preserve">некорректности</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отчетных</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форм</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Настройка рабочего окружения на новый рабочий год в соответствии с утвержденным производственным календарем</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44"/>
              <w:spacing w:after="0" w:line="240" w:lineRule="auto"/>
              <w:widowControl/>
              <w:rPr>
                <w:rFonts w:ascii="Liberation Sans" w:hAnsi="Liberation Sans" w:eastAsia="Liberation Sans" w:cs="Liberation Sans"/>
              </w:rPr>
            </w:pPr>
            <w:r>
              <w:rPr>
                <w:rFonts w:ascii="Liberation Sans" w:hAnsi="Liberation Sans" w:eastAsia="Liberation Sans" w:cs="Liberation Sans"/>
                <w:lang w:eastAsia="en-US"/>
              </w:rPr>
              <w:t xml:space="preserve">Техническое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обслуживание</w:t>
            </w:r>
            <w:r>
              <w:rPr>
                <w:rFonts w:ascii="Liberation Sans" w:hAnsi="Liberation Sans" w:eastAsia="Liberation Sans" w:cs="Liberation Sans"/>
                <w:lang w:eastAsia="en-US"/>
              </w:rPr>
              <w:t xml:space="preserve"> БД</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Техническое обслуживание серверов приложений (настройка производительности, мониторинг производительности, мониторинг пространства, удаление логов)</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Оптимизация запросов с целью понижения нагрузки</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44"/>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highlight w:val="none"/>
                <w:lang w:val="ru-RU" w:eastAsia="en-US"/>
              </w:rPr>
              <w:t xml:space="preserve">Ежемесячный мониторинг ошибок по результатам направления СМЭВ</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44"/>
              <w:spacing w:after="0" w:line="240" w:lineRule="auto"/>
              <w:widowControl/>
              <w:rPr>
                <w:rFonts w:ascii="Liberation Sans" w:hAnsi="Liberation Sans" w:eastAsia="Liberation Sans" w:cs="Liberation Sans"/>
              </w:rPr>
            </w:pPr>
            <w:r>
              <w:rPr>
                <w:rFonts w:ascii="Liberation Sans" w:hAnsi="Liberation Sans" w:eastAsia="Liberation Sans" w:cs="Liberation Sans"/>
                <w:lang w:eastAsia="en-US"/>
              </w:rPr>
              <w:t xml:space="preserve">Журналирование</w:t>
            </w:r>
            <w:r>
              <w:rPr>
                <w:rFonts w:ascii="Liberation Sans" w:hAnsi="Liberation Sans" w:eastAsia="Liberation Sans" w:cs="Liberation Sans"/>
                <w:lang w:eastAsia="en-US"/>
              </w:rPr>
              <w:t xml:space="preserve"> </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44"/>
              <w:spacing w:after="0" w:line="240" w:lineRule="auto"/>
              <w:widowControl/>
              <w:rPr>
                <w:rFonts w:ascii="Liberation Sans" w:hAnsi="Liberation Sans" w:eastAsia="Liberation Sans" w:cs="Liberation Sans"/>
              </w:rPr>
            </w:pPr>
            <w:r>
              <w:rPr>
                <w:rFonts w:ascii="Liberation Sans" w:hAnsi="Liberation Sans" w:eastAsia="Liberation Sans" w:cs="Liberation Sans"/>
                <w:lang w:eastAsia="en-US"/>
              </w:rPr>
              <w:t xml:space="preserve">Бэкапирование</w:t>
            </w:r>
            <w:r>
              <w:rPr>
                <w:rFonts w:ascii="Liberation Sans" w:hAnsi="Liberation Sans" w:eastAsia="Liberation Sans" w:cs="Liberation Sans"/>
              </w:rPr>
            </w:r>
            <w:r>
              <w:rPr>
                <w:rFonts w:ascii="Liberation Sans" w:hAnsi="Liberation Sans" w:eastAsia="Liberation Sans" w:cs="Liberation Sans"/>
              </w:rPr>
            </w:r>
          </w:p>
        </w:tc>
      </w:tr>
    </w:tbl>
    <w:p>
      <w:pPr>
        <w:contextualSpacing/>
        <w:ind w:left="720"/>
        <w:spacing w:line="240" w:lineRule="auto"/>
        <w:rPr>
          <w:rFonts w:ascii="Liberation Sans" w:hAnsi="Liberation Sans" w:eastAsia="Liberation Sans" w:cs="Liberation Sans"/>
          <w:b/>
          <w:color w:val="000000"/>
        </w:rPr>
      </w:pPr>
      <w:r>
        <w:rPr>
          <w:rFonts w:ascii="Liberation Sans" w:hAnsi="Liberation Sans" w:eastAsia="Liberation Sans" w:cs="Liberation Sans"/>
          <w:b/>
          <w:color w:val="000000"/>
        </w:rPr>
      </w:r>
      <w:r>
        <w:rPr>
          <w:rFonts w:ascii="Liberation Sans" w:hAnsi="Liberation Sans" w:eastAsia="Liberation Sans" w:cs="Liberation Sans"/>
          <w:b/>
          <w:color w:val="000000"/>
        </w:rPr>
      </w:r>
      <w:r>
        <w:rPr>
          <w:rFonts w:ascii="Liberation Sans" w:hAnsi="Liberation Sans" w:eastAsia="Liberation Sans" w:cs="Liberation Sans"/>
          <w:b/>
          <w:color w:val="000000"/>
        </w:rPr>
      </w:r>
    </w:p>
    <w:p>
      <w:pPr>
        <w:jc w:val="right"/>
        <w:spacing w:line="240" w:lineRule="auto"/>
        <w:rPr>
          <w:rFonts w:ascii="Liberation Sans" w:hAnsi="Liberation Sans" w:eastAsia="Liberation Sans" w:cs="Liberation Sans"/>
          <w:color w:val="000000"/>
          <w:sz w:val="24"/>
          <w:szCs w:val="24"/>
        </w:rPr>
      </w:pPr>
      <w:r>
        <w:rPr>
          <w:rFonts w:ascii="Liberation Sans" w:hAnsi="Liberation Sans" w:eastAsia="Liberation Sans" w:cs="Liberation Sans"/>
          <w:color w:val="000000"/>
          <w:sz w:val="24"/>
          <w:szCs w:val="24"/>
        </w:rPr>
        <w:t xml:space="preserve">Таблица</w:t>
      </w:r>
      <w:r>
        <w:rPr>
          <w:rFonts w:ascii="Liberation Sans" w:hAnsi="Liberation Sans" w:eastAsia="Liberation Sans" w:cs="Liberation Sans"/>
          <w:color w:val="000000"/>
          <w:sz w:val="24"/>
          <w:szCs w:val="24"/>
        </w:rPr>
        <w:t xml:space="preserve"> № </w:t>
      </w:r>
      <w:r>
        <w:rPr>
          <w:rFonts w:ascii="Liberation Sans" w:hAnsi="Liberation Sans" w:eastAsia="Liberation Sans" w:cs="Liberation Sans"/>
          <w:color w:val="000000"/>
          <w:sz w:val="24"/>
          <w:szCs w:val="24"/>
          <w:lang w:val="ru-RU"/>
        </w:rPr>
        <w:t xml:space="preserve">2</w:t>
      </w:r>
      <w:r>
        <w:rPr>
          <w:rFonts w:ascii="Liberation Sans" w:hAnsi="Liberation Sans" w:eastAsia="Liberation Sans" w:cs="Liberation Sans"/>
          <w:color w:val="000000"/>
          <w:sz w:val="24"/>
          <w:szCs w:val="24"/>
        </w:rPr>
        <w:t xml:space="preserve">. </w:t>
      </w:r>
      <w:r>
        <w:rPr>
          <w:rFonts w:ascii="Liberation Sans" w:hAnsi="Liberation Sans" w:eastAsia="Liberation Sans" w:cs="Liberation Sans"/>
          <w:color w:val="000000"/>
          <w:sz w:val="24"/>
          <w:szCs w:val="24"/>
        </w:rPr>
        <w:t xml:space="preserve">Определение</w:t>
      </w:r>
      <w:r>
        <w:rPr>
          <w:rFonts w:ascii="Liberation Sans" w:hAnsi="Liberation Sans" w:eastAsia="Liberation Sans" w:cs="Liberation Sans"/>
          <w:color w:val="000000"/>
          <w:sz w:val="24"/>
          <w:szCs w:val="24"/>
        </w:rPr>
        <w:t xml:space="preserve"> </w:t>
      </w:r>
      <w:r>
        <w:rPr>
          <w:rFonts w:ascii="Liberation Sans" w:hAnsi="Liberation Sans" w:eastAsia="Liberation Sans" w:cs="Liberation Sans"/>
          <w:color w:val="000000"/>
          <w:sz w:val="24"/>
          <w:szCs w:val="24"/>
        </w:rPr>
        <w:t xml:space="preserve">приоритета</w:t>
      </w:r>
      <w:r>
        <w:rPr>
          <w:rFonts w:ascii="Liberation Sans" w:hAnsi="Liberation Sans" w:eastAsia="Liberation Sans" w:cs="Liberation Sans"/>
          <w:color w:val="000000"/>
          <w:sz w:val="24"/>
          <w:szCs w:val="24"/>
        </w:rPr>
        <w:t xml:space="preserve"> </w:t>
      </w:r>
      <w:r>
        <w:rPr>
          <w:rFonts w:ascii="Liberation Sans" w:hAnsi="Liberation Sans" w:eastAsia="Liberation Sans" w:cs="Liberation Sans"/>
          <w:color w:val="000000"/>
          <w:sz w:val="24"/>
          <w:szCs w:val="24"/>
        </w:rPr>
        <w:t xml:space="preserve">обращения</w:t>
      </w:r>
      <w:r>
        <w:rPr>
          <w:rFonts w:ascii="Liberation Sans" w:hAnsi="Liberation Sans" w:eastAsia="Liberation Sans" w:cs="Liberation Sans"/>
          <w:color w:val="000000"/>
          <w:sz w:val="24"/>
          <w:szCs w:val="24"/>
        </w:rPr>
      </w:r>
      <w:r>
        <w:rPr>
          <w:rFonts w:ascii="Liberation Sans" w:hAnsi="Liberation Sans" w:eastAsia="Liberation Sans" w:cs="Liberation Sans"/>
          <w:color w:val="000000"/>
          <w:sz w:val="24"/>
          <w:szCs w:val="24"/>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1905"/>
        <w:gridCol w:w="7582"/>
      </w:tblGrid>
      <w:tr>
        <w:tblPrEx/>
        <w:trPr>
          <w:trHeight w:val="400"/>
        </w:trPr>
        <w:tc>
          <w:tcPr>
            <w:tcBorders>
              <w:top w:val="single" w:color="000000" w:sz="4" w:space="0"/>
              <w:left w:val="single" w:color="000000" w:sz="4" w:space="0"/>
              <w:bottom w:val="single" w:color="000000" w:sz="4" w:space="0"/>
              <w:right w:val="single" w:color="000000" w:sz="4" w:space="0"/>
            </w:tcBorders>
            <w:tcW w:w="1004" w:type="pct"/>
            <w:vAlign w:val="center"/>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Приоритет</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обращения</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уровень</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критичности</w:t>
            </w:r>
            <w:r>
              <w:rPr>
                <w:rFonts w:ascii="Liberation Sans" w:hAnsi="Liberation Sans" w:eastAsia="Liberation Sans" w:cs="Liberation Sans"/>
                <w:color w:val="000000"/>
              </w:rPr>
              <w:t xml:space="preserve">)</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3996" w:type="pct"/>
            <w:vAlign w:val="center"/>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Предмет</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обращения</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400"/>
        </w:trPr>
        <w:tc>
          <w:tcPr>
            <w:tcBorders>
              <w:top w:val="single" w:color="000000" w:sz="4" w:space="0"/>
              <w:left w:val="single" w:color="000000" w:sz="4" w:space="0"/>
              <w:bottom w:val="single" w:color="000000" w:sz="4" w:space="0"/>
              <w:right w:val="single" w:color="000000" w:sz="4" w:space="0"/>
            </w:tcBorders>
            <w:tcW w:w="1004" w:type="pct"/>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3996" w:type="pct"/>
            <w:vAlign w:val="center"/>
            <w:textDirection w:val="lrTb"/>
            <w:noWrap w:val="false"/>
          </w:tcPr>
          <w:p>
            <w:pPr>
              <w:contextualSpacing/>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Полный отказ Системы, не позволяющий функционировать Системе или ее отдельным компонентам для всех пользователей более 15 минут.</w:t>
            </w:r>
            <w:r>
              <w:rPr>
                <w:rFonts w:ascii="Liberation Sans" w:hAnsi="Liberation Sans" w:eastAsia="Liberation Sans" w:cs="Liberation Sans"/>
                <w:lang w:val="ru-RU"/>
              </w:rPr>
            </w:r>
            <w:r>
              <w:rPr>
                <w:rFonts w:ascii="Liberation Sans" w:hAnsi="Liberation Sans" w:eastAsia="Liberation Sans" w:cs="Liberation Sans"/>
                <w:lang w:val="ru-RU"/>
              </w:rPr>
            </w:r>
          </w:p>
          <w:p>
            <w:pPr>
              <w:contextualSpacing/>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Неработоспособность одного или нескольких серверов Системы из-за сбоя или нештатной ситуации.</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rHeight w:val="557"/>
        </w:trPr>
        <w:tc>
          <w:tcPr>
            <w:tcBorders>
              <w:top w:val="single" w:color="000000" w:sz="4" w:space="0"/>
              <w:left w:val="single" w:color="000000" w:sz="4" w:space="0"/>
              <w:bottom w:val="single" w:color="000000" w:sz="4" w:space="0"/>
              <w:right w:val="single" w:color="000000" w:sz="4" w:space="0"/>
            </w:tcBorders>
            <w:tcW w:w="1004" w:type="pct"/>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3996" w:type="pct"/>
            <w:vAlign w:val="center"/>
            <w:textDirection w:val="lrTb"/>
            <w:noWrap w:val="false"/>
          </w:tcPr>
          <w:p>
            <w:pPr>
              <w:contextualSpacing/>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Массовые ошибки, находящ</w:t>
            </w:r>
            <w:r>
              <w:rPr>
                <w:rFonts w:ascii="Liberation Sans" w:hAnsi="Liberation Sans" w:eastAsia="Liberation Sans" w:cs="Liberation Sans"/>
                <w:lang w:val="ru-RU" w:eastAsia="en-US"/>
              </w:rPr>
              <w:t xml:space="preserve">иеся в зоне ответственности Исполнителя, которые оказывают существенное негативное влияние на работоспособность и выполнение основных функций поддерживаемых модулей Системы, при этом отсутствует возможность временного (обходного, организационного) решения.</w:t>
            </w:r>
            <w:r>
              <w:rPr>
                <w:rFonts w:ascii="Liberation Sans" w:hAnsi="Liberation Sans" w:eastAsia="Liberation Sans" w:cs="Liberation Sans"/>
                <w:lang w:val="ru-RU"/>
              </w:rPr>
            </w:r>
            <w:r>
              <w:rPr>
                <w:rFonts w:ascii="Liberation Sans" w:hAnsi="Liberation Sans" w:eastAsia="Liberation Sans" w:cs="Liberation Sans"/>
                <w:lang w:val="ru-RU"/>
              </w:rPr>
            </w:r>
          </w:p>
          <w:p>
            <w:pPr>
              <w:contextualSpacing/>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На всех рабочих местах не выполняются основные функции Системы.</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rHeight w:val="415"/>
        </w:trPr>
        <w:tc>
          <w:tcPr>
            <w:tcBorders>
              <w:top w:val="single" w:color="000000" w:sz="4" w:space="0"/>
              <w:left w:val="single" w:color="000000" w:sz="4" w:space="0"/>
              <w:bottom w:val="single" w:color="000000" w:sz="4" w:space="0"/>
              <w:right w:val="single" w:color="000000" w:sz="4" w:space="0"/>
            </w:tcBorders>
            <w:tcW w:w="1004" w:type="pct"/>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3996" w:type="pct"/>
            <w:vAlign w:val="center"/>
            <w:textDirection w:val="lrTb"/>
            <w:noWrap w:val="false"/>
          </w:tcPr>
          <w:p>
            <w:pPr>
              <w:contextualSpacing/>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Основные функции Системы не работают на ограниченном числе рабочих мест. </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tcBorders>
              <w:top w:val="single" w:color="000000" w:sz="4" w:space="0"/>
              <w:left w:val="single" w:color="000000" w:sz="4" w:space="0"/>
              <w:bottom w:val="single" w:color="000000" w:sz="4" w:space="0"/>
              <w:right w:val="single" w:color="000000" w:sz="4" w:space="0"/>
            </w:tcBorders>
            <w:tcW w:w="1004" w:type="pct"/>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3996" w:type="pct"/>
            <w:vAlign w:val="center"/>
            <w:textDirection w:val="lrTb"/>
            <w:noWrap w:val="false"/>
          </w:tcPr>
          <w:p>
            <w:pPr>
              <w:contextualSpacing/>
              <w:spacing w:after="0" w:line="240" w:lineRule="auto"/>
              <w:widowControl/>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Отмечены отдельные нарушения функциональности Системы на ограниченном количестве рабочих мест, не влияющие на функционирование бизнес-процесса.</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tcBorders>
              <w:top w:val="single" w:color="000000" w:sz="4" w:space="0"/>
              <w:left w:val="single" w:color="000000" w:sz="4" w:space="0"/>
              <w:bottom w:val="single" w:color="000000" w:sz="4" w:space="0"/>
              <w:right w:val="single" w:color="000000" w:sz="4" w:space="0"/>
            </w:tcBorders>
            <w:tcW w:w="1004" w:type="pct"/>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t xml:space="preserve">/</w:t>
            </w:r>
            <w:r>
              <w:rPr>
                <w:rFonts w:ascii="Liberation Sans" w:hAnsi="Liberation Sans" w:eastAsia="Liberation Sans" w:cs="Liberation Sans"/>
                <w:color w:val="000000"/>
              </w:rPr>
              <w:t xml:space="preserve">Низкий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3996" w:type="pct"/>
            <w:vAlign w:val="center"/>
            <w:textDirection w:val="lrTb"/>
            <w:noWrap w:val="false"/>
          </w:tcPr>
          <w:p>
            <w:pPr>
              <w:contextualSpacing/>
              <w:spacing w:after="0" w:line="240" w:lineRule="auto"/>
              <w:widowControl/>
              <w:rPr>
                <w:rFonts w:ascii="Liberation Sans" w:hAnsi="Liberation Sans" w:eastAsia="Liberation Sans" w:cs="Liberation Sans"/>
              </w:rPr>
            </w:pPr>
            <w:r>
              <w:rPr>
                <w:rFonts w:ascii="Liberation Sans" w:hAnsi="Liberation Sans" w:eastAsia="Liberation Sans" w:cs="Liberation Sans"/>
                <w:lang w:val="ru-RU" w:eastAsia="en-US"/>
              </w:rPr>
              <w:t xml:space="preserve">Несоответствие прикладного ПО, не влияющие на выполнение ее функций, приведенных в эксплуатационной документации. В том числе:</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288"/>
              <w:spacing w:after="0" w:line="240" w:lineRule="auto"/>
              <w:widowControl/>
              <w:tabs>
                <w:tab w:val="left" w:pos="1495" w:leader="none"/>
              </w:tabs>
              <w:rPr>
                <w:rFonts w:ascii="Liberation Sans" w:hAnsi="Liberation Sans" w:eastAsia="Liberation Sans" w:cs="Liberation Sans"/>
              </w:rPr>
            </w:pPr>
            <w:r>
              <w:rPr>
                <w:rFonts w:ascii="Liberation Sans" w:hAnsi="Liberation Sans" w:eastAsia="Liberation Sans" w:cs="Liberation Sans"/>
                <w:lang w:eastAsia="en-US"/>
              </w:rPr>
              <w:t xml:space="preserve">орфографические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несоответствия</w:t>
            </w:r>
            <w:r>
              <w:rPr>
                <w:rFonts w:ascii="Liberation Sans" w:hAnsi="Liberation Sans" w:eastAsia="Liberation Sans" w:cs="Liberation Sans"/>
                <w:lang w:eastAsia="en-US"/>
              </w:rPr>
              <w:t xml:space="preserve">;</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288"/>
              <w:spacing w:after="0" w:line="240" w:lineRule="auto"/>
              <w:widowControl/>
              <w:tabs>
                <w:tab w:val="left" w:pos="1495" w:leader="none"/>
              </w:tabs>
              <w:rPr>
                <w:rFonts w:ascii="Liberation Sans" w:hAnsi="Liberation Sans" w:eastAsia="Liberation Sans" w:cs="Liberation Sans"/>
              </w:rPr>
            </w:pPr>
            <w:r>
              <w:rPr>
                <w:rFonts w:ascii="Liberation Sans" w:hAnsi="Liberation Sans" w:eastAsia="Liberation Sans" w:cs="Liberation Sans"/>
                <w:lang w:eastAsia="en-US"/>
              </w:rPr>
              <w:t xml:space="preserve">интерфейсные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несоответствия</w:t>
            </w:r>
            <w:r>
              <w:rPr>
                <w:rFonts w:ascii="Liberation Sans" w:hAnsi="Liberation Sans" w:eastAsia="Liberation Sans" w:cs="Liberation Sans"/>
                <w:lang w:eastAsia="en-US"/>
              </w:rPr>
              <w:t xml:space="preserve">;</w:t>
            </w:r>
            <w:r>
              <w:rPr>
                <w:rFonts w:ascii="Liberation Sans" w:hAnsi="Liberation Sans" w:eastAsia="Liberation Sans" w:cs="Liberation Sans"/>
              </w:rPr>
            </w:r>
            <w:r>
              <w:rPr>
                <w:rFonts w:ascii="Liberation Sans" w:hAnsi="Liberation Sans" w:eastAsia="Liberation Sans" w:cs="Liberation Sans"/>
              </w:rPr>
            </w:r>
          </w:p>
          <w:p>
            <w:pPr>
              <w:numPr>
                <w:ilvl w:val="0"/>
                <w:numId w:val="4"/>
              </w:numPr>
              <w:contextualSpacing/>
              <w:ind w:left="288" w:hanging="288"/>
              <w:spacing w:after="0" w:line="240" w:lineRule="auto"/>
              <w:widowControl/>
              <w:tabs>
                <w:tab w:val="left" w:pos="1495" w:leader="none"/>
              </w:tabs>
              <w:rPr>
                <w:rFonts w:ascii="Liberation Sans" w:hAnsi="Liberation Sans" w:eastAsia="Liberation Sans" w:cs="Liberation Sans"/>
                <w:lang w:val="ru-RU"/>
              </w:rPr>
            </w:pPr>
            <w:r>
              <w:rPr>
                <w:rFonts w:ascii="Liberation Sans" w:hAnsi="Liberation Sans" w:eastAsia="Liberation Sans" w:cs="Liberation Sans"/>
                <w:lang w:val="ru-RU" w:eastAsia="en-US"/>
              </w:rPr>
              <w:t xml:space="preserve">формирование отчетов некритичных для бизнес-процесса;</w:t>
            </w:r>
            <w:r>
              <w:rPr>
                <w:rFonts w:ascii="Liberation Sans" w:hAnsi="Liberation Sans" w:eastAsia="Liberation Sans" w:cs="Liberation Sans"/>
                <w:lang w:val="ru-RU"/>
              </w:rPr>
            </w:r>
            <w:r>
              <w:rPr>
                <w:rFonts w:ascii="Liberation Sans" w:hAnsi="Liberation Sans" w:eastAsia="Liberation Sans" w:cs="Liberation Sans"/>
                <w:lang w:val="ru-RU"/>
              </w:rPr>
            </w:r>
          </w:p>
          <w:p>
            <w:pPr>
              <w:numPr>
                <w:ilvl w:val="0"/>
                <w:numId w:val="4"/>
              </w:numPr>
              <w:contextualSpacing/>
              <w:ind w:left="288" w:hanging="288"/>
              <w:spacing w:after="0" w:line="240" w:lineRule="auto"/>
              <w:widowControl/>
              <w:tabs>
                <w:tab w:val="left" w:pos="1495" w:leader="none"/>
              </w:tabs>
              <w:rPr>
                <w:rFonts w:ascii="Liberation Sans" w:hAnsi="Liberation Sans" w:eastAsia="Liberation Sans" w:cs="Liberation Sans"/>
              </w:rPr>
            </w:pPr>
            <w:r>
              <w:rPr>
                <w:rFonts w:ascii="Liberation Sans" w:hAnsi="Liberation Sans" w:eastAsia="Liberation Sans" w:cs="Liberation Sans"/>
                <w:lang w:eastAsia="en-US"/>
              </w:rPr>
              <w:t xml:space="preserve">прочие</w:t>
            </w:r>
            <w:r>
              <w:rPr>
                <w:rFonts w:ascii="Liberation Sans" w:hAnsi="Liberation Sans" w:eastAsia="Liberation Sans" w:cs="Liberation Sans"/>
                <w:lang w:eastAsia="en-US"/>
              </w:rPr>
              <w:t xml:space="preserve"> </w:t>
            </w:r>
            <w:r>
              <w:rPr>
                <w:rFonts w:ascii="Liberation Sans" w:hAnsi="Liberation Sans" w:eastAsia="Liberation Sans" w:cs="Liberation Sans"/>
                <w:lang w:eastAsia="en-US"/>
              </w:rPr>
              <w:t xml:space="preserve">несоответствия</w:t>
            </w:r>
            <w:r>
              <w:rPr>
                <w:rFonts w:ascii="Liberation Sans" w:hAnsi="Liberation Sans" w:eastAsia="Liberation Sans" w:cs="Liberation Sans"/>
                <w:lang w:eastAsia="en-US"/>
              </w:rPr>
              <w:t xml:space="preserve">.</w:t>
            </w:r>
            <w:r>
              <w:rPr>
                <w:rFonts w:ascii="Liberation Sans" w:hAnsi="Liberation Sans" w:eastAsia="Liberation Sans" w:cs="Liberation Sans"/>
              </w:rPr>
            </w:r>
            <w:r>
              <w:rPr>
                <w:rFonts w:ascii="Liberation Sans" w:hAnsi="Liberation Sans" w:eastAsia="Liberation Sans" w:cs="Liberation Sans"/>
              </w:rPr>
            </w:r>
          </w:p>
        </w:tc>
      </w:tr>
    </w:tbl>
    <w:p>
      <w:pPr>
        <w:spacing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Од</w:t>
      </w:r>
      <w:r>
        <w:rPr>
          <w:rFonts w:ascii="Liberation Sans" w:hAnsi="Liberation Sans" w:eastAsia="Liberation Sans" w:cs="Liberation Sans"/>
          <w:sz w:val="24"/>
          <w:szCs w:val="24"/>
          <w:lang w:val="ru-RU" w:eastAsia="en-US"/>
        </w:rPr>
        <w:t xml:space="preserve">но обращение должно содержать не более 5 смежных задач. При поступлении обращения с несколькими вопросами или атомарными задачами, несвязанными между собой, Исполнитель устанавливает статус «Запрос информации» с комментарием о необходимости разбить задачу.</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ind w:left="0"/>
        <w:spacing w:line="240" w:lineRule="auto"/>
        <w:tabs>
          <w:tab w:val="left" w:pos="1134" w:leader="none"/>
        </w:tabs>
        <w:rPr>
          <w:rFonts w:ascii="Liberation Sans" w:hAnsi="Liberation Sans" w:eastAsia="Liberation Sans" w:cs="Liberation Sans"/>
          <w:color w:val="000000"/>
          <w:lang w:val="ru-RU"/>
        </w:rPr>
      </w:pPr>
      <w:r/>
      <w:bookmarkStart w:id="1" w:name="h.fmig635eizwr"/>
      <w:r/>
      <w:bookmarkStart w:id="2" w:name="h.1wtfd6s8fgt7"/>
      <w:r/>
      <w:bookmarkEnd w:id="1"/>
      <w:r/>
      <w:bookmarkEnd w:id="2"/>
      <w:r>
        <w:rPr>
          <w:rFonts w:ascii="Liberation Sans" w:hAnsi="Liberation Sans" w:eastAsia="Liberation Sans" w:cs="Liberation Sans"/>
          <w:color w:val="000000"/>
          <w:lang w:val="ru-RU"/>
        </w:rPr>
      </w:r>
      <w:r>
        <w:rPr>
          <w:rFonts w:ascii="Liberation Sans" w:hAnsi="Liberation Sans" w:eastAsia="Liberation Sans" w:cs="Liberation Sans"/>
          <w:color w:val="000000"/>
          <w:lang w:val="ru-RU"/>
        </w:rPr>
      </w:r>
    </w:p>
    <w:p>
      <w:pPr>
        <w:pStyle w:val="960"/>
        <w:numPr>
          <w:ilvl w:val="0"/>
          <w:numId w:val="10"/>
        </w:numPr>
        <w:contextualSpacing w:val="0"/>
        <w:jc w:val="both"/>
        <w:spacing w:after="0" w:line="17" w:lineRule="atLeast"/>
        <w:widowControl/>
        <w:rPr>
          <w:rFonts w:ascii="Liberation Sans" w:hAnsi="Liberation Sans" w:eastAsia="Liberation Sans" w:cs="Liberation Sans"/>
          <w:b/>
          <w:bCs/>
          <w:iCs/>
          <w:sz w:val="24"/>
          <w:szCs w:val="24"/>
        </w:rPr>
      </w:pPr>
      <w:r>
        <w:rPr>
          <w:rFonts w:ascii="Liberation Sans" w:hAnsi="Liberation Sans" w:eastAsia="Liberation Sans" w:cs="Liberation Sans"/>
          <w:b/>
          <w:bCs/>
          <w:iCs/>
          <w:sz w:val="24"/>
          <w:szCs w:val="24"/>
          <w:lang w:val="ru-RU" w:eastAsia="ru-RU"/>
        </w:rPr>
        <w:t xml:space="preserve">Сроки устранения обращений</w:t>
      </w:r>
      <w:r>
        <w:rPr>
          <w:rFonts w:ascii="Liberation Sans" w:hAnsi="Liberation Sans" w:eastAsia="Liberation Sans" w:cs="Liberation Sans"/>
          <w:b/>
          <w:bCs/>
          <w:iCs/>
          <w:sz w:val="24"/>
          <w:szCs w:val="24"/>
        </w:rPr>
      </w:r>
      <w:r>
        <w:rPr>
          <w:rFonts w:ascii="Liberation Sans" w:hAnsi="Liberation Sans" w:eastAsia="Liberation Sans" w:cs="Liberation Sans"/>
          <w:b/>
          <w:bCs/>
          <w:iCs/>
          <w:sz w:val="24"/>
          <w:szCs w:val="24"/>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Исполнитель обязан осуществлять обработку обращений в зависимости от уровня критичности или категории обращения по времени, определенном в таблице № 3. </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8"/>
        <w:jc w:val="right"/>
        <w:spacing w:line="240" w:lineRule="auto"/>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highlight w:val="none"/>
          <w:lang w:val="ru-RU"/>
        </w:rPr>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8"/>
        <w:jc w:val="right"/>
        <w:spacing w:line="240" w:lineRule="auto"/>
        <w:rPr>
          <w:rFonts w:ascii="Liberation Sans" w:hAnsi="Liberation Sans" w:eastAsia="Liberation Sans" w:cs="Liberation Sans"/>
          <w:sz w:val="24"/>
          <w:szCs w:val="24"/>
          <w:highlight w:val="none"/>
          <w:lang w:val="ru-RU"/>
        </w:rPr>
      </w:pPr>
      <w:r>
        <w:rPr>
          <w:rFonts w:ascii="Liberation Sans" w:hAnsi="Liberation Sans" w:eastAsia="Liberation Sans" w:cs="Liberation Sans"/>
          <w:sz w:val="24"/>
          <w:szCs w:val="24"/>
          <w:lang w:val="ru-RU"/>
        </w:rPr>
        <w:t xml:space="preserve">Таблица № 3. Время первой реакции и время обработки обращений </w:t>
      </w:r>
      <w:r>
        <w:rPr>
          <w:rFonts w:ascii="Liberation Sans" w:hAnsi="Liberation Sans" w:eastAsia="Liberation Sans" w:cs="Liberation Sans"/>
          <w:sz w:val="24"/>
          <w:szCs w:val="24"/>
          <w:highlight w:val="none"/>
          <w:lang w:val="ru-RU"/>
        </w:rPr>
      </w:r>
      <w:r>
        <w:rPr>
          <w:rFonts w:ascii="Liberation Sans" w:hAnsi="Liberation Sans" w:eastAsia="Liberation Sans" w:cs="Liberation Sans"/>
          <w:sz w:val="24"/>
          <w:szCs w:val="24"/>
          <w:highlight w:val="none"/>
          <w:lang w:val="ru-RU"/>
        </w:rPr>
      </w:r>
    </w:p>
    <w:tbl>
      <w:tblPr>
        <w:tblW w:w="5000" w:type="pct"/>
        <w:tblLook w:val="04A0" w:firstRow="1" w:lastRow="0" w:firstColumn="1" w:lastColumn="0" w:noHBand="0" w:noVBand="1"/>
      </w:tblPr>
      <w:tblGrid>
        <w:gridCol w:w="2822"/>
        <w:gridCol w:w="2357"/>
        <w:gridCol w:w="2425"/>
        <w:gridCol w:w="1873"/>
      </w:tblGrid>
      <w:tr>
        <w:tblPrEx/>
        <w:trPr>
          <w:trHeight w:val="1035"/>
        </w:trPr>
        <w:tc>
          <w:tcPr>
            <w:shd w:val="clear" w:color="ffffff" w:fill="ffffff"/>
            <w:tcBorders>
              <w:top w:val="single" w:color="000000" w:sz="8" w:space="0"/>
              <w:left w:val="single" w:color="000000" w:sz="8" w:space="0"/>
              <w:bottom w:val="single" w:color="000000" w:sz="8" w:space="0"/>
              <w:right w:val="single" w:color="000000" w:sz="8" w:space="0"/>
            </w:tcBorders>
            <w:tcW w:w="1159" w:type="pct"/>
            <w:vAlign w:val="center"/>
            <w:textDirection w:val="lrTb"/>
            <w:noWrap/>
          </w:tcPr>
          <w:p>
            <w:pPr>
              <w:jc w:val="center"/>
              <w:spacing w:line="240" w:lineRule="auto"/>
              <w:rPr>
                <w:rFonts w:ascii="Liberation Sans" w:hAnsi="Liberation Sans" w:eastAsia="Liberation Sans" w:cs="Liberation Sans"/>
                <w:bCs/>
                <w:color w:val="000000"/>
              </w:rPr>
            </w:pPr>
            <w:r>
              <w:rPr>
                <w:rFonts w:ascii="Liberation Sans" w:hAnsi="Liberation Sans" w:eastAsia="Liberation Sans" w:cs="Liberation Sans"/>
                <w:bCs/>
                <w:color w:val="000000"/>
              </w:rPr>
              <w:t xml:space="preserve">Категория</w:t>
            </w:r>
            <w:r>
              <w:rPr>
                <w:rFonts w:ascii="Liberation Sans" w:hAnsi="Liberation Sans" w:eastAsia="Liberation Sans" w:cs="Liberation Sans"/>
                <w:bCs/>
                <w:color w:val="000000"/>
              </w:rPr>
            </w:r>
            <w:r>
              <w:rPr>
                <w:rFonts w:ascii="Liberation Sans" w:hAnsi="Liberation Sans" w:eastAsia="Liberation Sans" w:cs="Liberation Sans"/>
                <w:bCs/>
                <w:color w:val="000000"/>
              </w:rPr>
            </w:r>
          </w:p>
        </w:tc>
        <w:tc>
          <w:tcPr>
            <w:shd w:val="clear" w:color="ffffff" w:fill="ffffff"/>
            <w:tcBorders>
              <w:top w:val="single" w:color="000000" w:sz="8"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bCs/>
                <w:color w:val="000000"/>
              </w:rPr>
            </w:pPr>
            <w:r>
              <w:rPr>
                <w:rFonts w:ascii="Liberation Sans" w:hAnsi="Liberation Sans" w:eastAsia="Liberation Sans" w:cs="Liberation Sans"/>
                <w:bCs/>
                <w:color w:val="000000"/>
              </w:rPr>
              <w:t xml:space="preserve">Приоритет</w:t>
            </w:r>
            <w:r>
              <w:rPr>
                <w:rFonts w:ascii="Liberation Sans" w:hAnsi="Liberation Sans" w:eastAsia="Liberation Sans" w:cs="Liberation Sans"/>
                <w:bCs/>
                <w:color w:val="000000"/>
              </w:rPr>
            </w:r>
            <w:r>
              <w:rPr>
                <w:rFonts w:ascii="Liberation Sans" w:hAnsi="Liberation Sans" w:eastAsia="Liberation Sans" w:cs="Liberation Sans"/>
                <w:bCs/>
                <w:color w:val="000000"/>
              </w:rPr>
            </w:r>
          </w:p>
        </w:tc>
        <w:tc>
          <w:tcPr>
            <w:tcBorders>
              <w:top w:val="single" w:color="000000" w:sz="4" w:space="0"/>
              <w:left w:val="single" w:color="000000" w:sz="4" w:space="0"/>
              <w:bottom w:val="single" w:color="000000" w:sz="4" w:space="0"/>
              <w:right w:val="single" w:color="000000" w:sz="4" w:space="0"/>
            </w:tcBorders>
            <w:tcW w:w="1389" w:type="pct"/>
            <w:vAlign w:val="center"/>
            <w:textDirection w:val="lrTb"/>
            <w:noWrap w:val="false"/>
          </w:tcPr>
          <w:p>
            <w:pPr>
              <w:jc w:val="center"/>
              <w:spacing w:line="240" w:lineRule="auto"/>
              <w:rPr>
                <w:rFonts w:ascii="Liberation Sans" w:hAnsi="Liberation Sans" w:eastAsia="Liberation Sans" w:cs="Liberation Sans"/>
                <w:bCs/>
                <w:color w:val="000000"/>
              </w:rPr>
            </w:pPr>
            <w:r>
              <w:rPr>
                <w:rFonts w:ascii="Liberation Sans" w:hAnsi="Liberation Sans" w:eastAsia="Liberation Sans" w:cs="Liberation Sans"/>
                <w:bCs/>
                <w:color w:val="000000"/>
              </w:rPr>
              <w:t xml:space="preserve">Время</w:t>
            </w:r>
            <w:r>
              <w:rPr>
                <w:rFonts w:ascii="Liberation Sans" w:hAnsi="Liberation Sans" w:eastAsia="Liberation Sans" w:cs="Liberation Sans"/>
                <w:bCs/>
                <w:color w:val="000000"/>
              </w:rPr>
              <w:t xml:space="preserve"> </w:t>
            </w:r>
            <w:r>
              <w:rPr>
                <w:rFonts w:ascii="Liberation Sans" w:hAnsi="Liberation Sans" w:eastAsia="Liberation Sans" w:cs="Liberation Sans"/>
                <w:bCs/>
                <w:color w:val="000000"/>
              </w:rPr>
              <w:t xml:space="preserve">первой</w:t>
            </w:r>
            <w:r>
              <w:rPr>
                <w:rFonts w:ascii="Liberation Sans" w:hAnsi="Liberation Sans" w:eastAsia="Liberation Sans" w:cs="Liberation Sans"/>
                <w:bCs/>
                <w:color w:val="000000"/>
              </w:rPr>
              <w:t xml:space="preserve"> </w:t>
            </w:r>
            <w:r>
              <w:rPr>
                <w:rFonts w:ascii="Liberation Sans" w:hAnsi="Liberation Sans" w:eastAsia="Liberation Sans" w:cs="Liberation Sans"/>
                <w:bCs/>
                <w:color w:val="000000"/>
              </w:rPr>
              <w:t xml:space="preserve">реакции</w:t>
            </w:r>
            <w:r>
              <w:rPr>
                <w:rFonts w:ascii="Liberation Sans" w:hAnsi="Liberation Sans" w:eastAsia="Liberation Sans" w:cs="Liberation Sans"/>
                <w:bCs/>
                <w:color w:val="000000"/>
              </w:rPr>
              <w:t xml:space="preserve">, </w:t>
            </w:r>
            <w:r>
              <w:rPr>
                <w:rFonts w:ascii="Liberation Sans" w:hAnsi="Liberation Sans" w:eastAsia="Liberation Sans" w:cs="Liberation Sans"/>
                <w:bCs/>
                <w:color w:val="000000"/>
              </w:rPr>
              <w:t xml:space="preserve">мин</w:t>
            </w:r>
            <w:r>
              <w:rPr>
                <w:rFonts w:ascii="Liberation Sans" w:hAnsi="Liberation Sans" w:eastAsia="Liberation Sans" w:cs="Liberation Sans"/>
                <w:bCs/>
                <w:color w:val="000000"/>
              </w:rPr>
              <w:t xml:space="preserve">.</w:t>
            </w:r>
            <w:r>
              <w:rPr>
                <w:rFonts w:ascii="Liberation Sans" w:hAnsi="Liberation Sans" w:eastAsia="Liberation Sans" w:cs="Liberation Sans"/>
                <w:bCs/>
                <w:color w:val="000000"/>
              </w:rPr>
            </w:r>
            <w:r>
              <w:rPr>
                <w:rFonts w:ascii="Liberation Sans" w:hAnsi="Liberation Sans" w:eastAsia="Liberation Sans" w:cs="Liberation Sans"/>
                <w:bCs/>
                <w:color w:val="000000"/>
              </w:rPr>
            </w:r>
          </w:p>
        </w:tc>
        <w:tc>
          <w:tcPr>
            <w:shd w:val="clear" w:color="ffffff" w:fill="ffffff"/>
            <w:tcBorders>
              <w:top w:val="single" w:color="000000" w:sz="8" w:space="0"/>
              <w:left w:val="single" w:color="000000" w:sz="4" w:space="0"/>
              <w:bottom w:val="single" w:color="000000" w:sz="8" w:space="0"/>
              <w:right w:val="single" w:color="000000" w:sz="8" w:space="0"/>
            </w:tcBorders>
            <w:tcW w:w="1098" w:type="pct"/>
            <w:vAlign w:val="center"/>
            <w:textDirection w:val="lrTb"/>
            <w:noWrap w:val="false"/>
          </w:tcPr>
          <w:p>
            <w:pPr>
              <w:jc w:val="center"/>
              <w:spacing w:line="240" w:lineRule="auto"/>
              <w:rPr>
                <w:rFonts w:ascii="Liberation Sans" w:hAnsi="Liberation Sans" w:eastAsia="Liberation Sans" w:cs="Liberation Sans"/>
                <w:bCs/>
                <w:color w:val="000000"/>
              </w:rPr>
            </w:pPr>
            <w:r>
              <w:rPr>
                <w:rFonts w:ascii="Liberation Sans" w:hAnsi="Liberation Sans" w:eastAsia="Liberation Sans" w:cs="Liberation Sans"/>
                <w:bCs/>
                <w:color w:val="000000"/>
              </w:rPr>
              <w:t xml:space="preserve">Время</w:t>
            </w:r>
            <w:r>
              <w:rPr>
                <w:rFonts w:ascii="Liberation Sans" w:hAnsi="Liberation Sans" w:eastAsia="Liberation Sans" w:cs="Liberation Sans"/>
                <w:bCs/>
                <w:color w:val="000000"/>
              </w:rPr>
              <w:t xml:space="preserve"> </w:t>
            </w:r>
            <w:r>
              <w:rPr>
                <w:rFonts w:ascii="Liberation Sans" w:hAnsi="Liberation Sans" w:eastAsia="Liberation Sans" w:cs="Liberation Sans"/>
                <w:bCs/>
                <w:color w:val="000000"/>
              </w:rPr>
              <w:t xml:space="preserve">решения</w:t>
            </w:r>
            <w:r>
              <w:rPr>
                <w:rFonts w:ascii="Liberation Sans" w:hAnsi="Liberation Sans" w:eastAsia="Liberation Sans" w:cs="Liberation Sans"/>
                <w:bCs/>
                <w:color w:val="000000"/>
              </w:rPr>
              <w:t xml:space="preserve">, </w:t>
            </w:r>
            <w:r>
              <w:rPr>
                <w:rFonts w:ascii="Liberation Sans" w:hAnsi="Liberation Sans" w:eastAsia="Liberation Sans" w:cs="Liberation Sans"/>
                <w:bCs/>
                <w:color w:val="000000"/>
              </w:rPr>
              <w:t xml:space="preserve">рабочих</w:t>
            </w:r>
            <w:r>
              <w:rPr>
                <w:rFonts w:ascii="Liberation Sans" w:hAnsi="Liberation Sans" w:eastAsia="Liberation Sans" w:cs="Liberation Sans"/>
                <w:bCs/>
                <w:color w:val="000000"/>
              </w:rPr>
              <w:t xml:space="preserve"> </w:t>
            </w:r>
            <w:r>
              <w:rPr>
                <w:rFonts w:ascii="Liberation Sans" w:hAnsi="Liberation Sans" w:eastAsia="Liberation Sans" w:cs="Liberation Sans"/>
                <w:bCs/>
                <w:color w:val="000000"/>
              </w:rPr>
              <w:t xml:space="preserve">часов</w:t>
            </w:r>
            <w:r>
              <w:rPr>
                <w:rFonts w:ascii="Liberation Sans" w:hAnsi="Liberation Sans" w:eastAsia="Liberation Sans" w:cs="Liberation Sans"/>
                <w:bCs/>
                <w:color w:val="000000"/>
              </w:rPr>
            </w:r>
            <w:r>
              <w:rPr>
                <w:rFonts w:ascii="Liberation Sans" w:hAnsi="Liberation Sans" w:eastAsia="Liberation Sans" w:cs="Liberation Sans"/>
                <w:bCs/>
                <w:color w:val="000000"/>
              </w:rPr>
            </w:r>
          </w:p>
        </w:tc>
      </w:tr>
      <w:tr>
        <w:tblPrEx/>
        <w:trPr>
          <w:trHeight w:val="315"/>
        </w:trPr>
        <w:tc>
          <w:tcPr>
            <w:shd w:val="clear" w:color="ffffff" w:fill="ffffff"/>
            <w:tcBorders>
              <w:top w:val="none" w:color="000000" w:sz="4" w:space="0"/>
              <w:left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Работа</w:t>
            </w:r>
            <w:r>
              <w:rPr>
                <w:rFonts w:ascii="Liberation Sans" w:hAnsi="Liberation Sans" w:eastAsia="Liberation Sans" w:cs="Liberation Sans"/>
                <w:color w:val="000000"/>
              </w:rPr>
              <w:t xml:space="preserve"> ГИС «Жилье Ямала»</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left w:val="single" w:color="000000" w:sz="8" w:space="0"/>
              <w:right w:val="single" w:color="000000" w:sz="8" w:space="0"/>
            </w:tcBorders>
            <w:tcW w:w="1159" w:type="pct"/>
            <w:vAlign w:val="center"/>
            <w:vMerge w:val="continue"/>
            <w:textDirection w:val="lrTb"/>
            <w:noWrap/>
          </w:tcPr>
          <w:p>
            <w:pPr>
              <w:jc w:val="cente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left w:val="single" w:color="000000" w:sz="8" w:space="0"/>
              <w:right w:val="single" w:color="000000" w:sz="8" w:space="0"/>
            </w:tcBorders>
            <w:tcW w:w="1159" w:type="pct"/>
            <w:vAlign w:val="center"/>
            <w:vMerge w:val="continue"/>
            <w:textDirection w:val="lrTb"/>
            <w:noWrap/>
          </w:tcPr>
          <w:p>
            <w:pPr>
              <w:jc w:val="cente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left w:val="single" w:color="000000" w:sz="8" w:space="0"/>
              <w:right w:val="single" w:color="000000" w:sz="8" w:space="0"/>
            </w:tcBorders>
            <w:tcW w:w="1159" w:type="pct"/>
            <w:vAlign w:val="center"/>
            <w:vMerge w:val="continue"/>
            <w:textDirection w:val="lrTb"/>
            <w:noWrap/>
          </w:tcPr>
          <w:p>
            <w:pPr>
              <w:jc w:val="cente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left w:val="single" w:color="000000" w:sz="8" w:space="0"/>
              <w:bottom w:val="single" w:color="000000" w:sz="8" w:space="0"/>
              <w:right w:val="single" w:color="000000" w:sz="8" w:space="0"/>
            </w:tcBorders>
            <w:tcW w:w="1159" w:type="pct"/>
            <w:vAlign w:val="center"/>
            <w:vMerge w:val="continue"/>
            <w:textDirection w:val="lrTb"/>
            <w:noWrap/>
          </w:tcPr>
          <w:p>
            <w:pPr>
              <w:jc w:val="cente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Печатные</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формы</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СМЭВ</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Бюджет</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Аналитика</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Архив</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Работа</w:t>
            </w:r>
            <w:r>
              <w:rPr>
                <w:rFonts w:ascii="Liberation Sans" w:hAnsi="Liberation Sans" w:eastAsia="Liberation Sans" w:cs="Liberation Sans"/>
                <w:color w:val="000000"/>
              </w:rPr>
              <w:t xml:space="preserve"> с </w:t>
            </w:r>
            <w:r>
              <w:rPr>
                <w:rFonts w:ascii="Liberation Sans" w:hAnsi="Liberation Sans" w:eastAsia="Liberation Sans" w:cs="Liberation Sans"/>
                <w:color w:val="000000"/>
              </w:rPr>
              <w:t xml:space="preserve">обращениями</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ЭЦП</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Взаимодействие</w:t>
            </w:r>
            <w:r>
              <w:rPr>
                <w:rFonts w:ascii="Liberation Sans" w:hAnsi="Liberation Sans" w:eastAsia="Liberation Sans" w:cs="Liberation Sans"/>
                <w:color w:val="000000"/>
              </w:rPr>
              <w:t xml:space="preserve"> с </w:t>
            </w:r>
            <w:r>
              <w:rPr>
                <w:rFonts w:ascii="Liberation Sans" w:hAnsi="Liberation Sans" w:eastAsia="Liberation Sans" w:cs="Liberation Sans"/>
                <w:color w:val="000000"/>
              </w:rPr>
              <w:t xml:space="preserve">другими</w:t>
            </w:r>
            <w:r>
              <w:rPr>
                <w:rFonts w:ascii="Liberation Sans" w:hAnsi="Liberation Sans" w:eastAsia="Liberation Sans" w:cs="Liberation Sans"/>
                <w:color w:val="000000"/>
              </w:rPr>
              <w:t xml:space="preserve"> ИС</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Отчет</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Работа</w:t>
            </w:r>
            <w:r>
              <w:rPr>
                <w:rFonts w:ascii="Liberation Sans" w:hAnsi="Liberation Sans" w:eastAsia="Liberation Sans" w:cs="Liberation Sans"/>
                <w:color w:val="000000"/>
              </w:rPr>
              <w:t xml:space="preserve"> с </w:t>
            </w:r>
            <w:r>
              <w:rPr>
                <w:rFonts w:ascii="Liberation Sans" w:hAnsi="Liberation Sans" w:eastAsia="Liberation Sans" w:cs="Liberation Sans"/>
                <w:color w:val="000000"/>
              </w:rPr>
              <w:t xml:space="preserve">решениями</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Калькулятор</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shd w:val="clear" w:color="ffffff" w:fill="ffffff"/>
            <w:tcBorders>
              <w:top w:val="none" w:color="000000" w:sz="4" w:space="0"/>
              <w:left w:val="single" w:color="000000" w:sz="8" w:space="0"/>
              <w:bottom w:val="single" w:color="000000" w:sz="8" w:space="0"/>
              <w:right w:val="single" w:color="000000" w:sz="8" w:space="0"/>
            </w:tcBorders>
            <w:tcW w:w="1159" w:type="pct"/>
            <w:vAlign w:val="center"/>
            <w:vMerge w:val="restart"/>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Работа</w:t>
            </w:r>
            <w:r>
              <w:rPr>
                <w:rFonts w:ascii="Liberation Sans" w:hAnsi="Liberation Sans" w:eastAsia="Liberation Sans" w:cs="Liberation Sans"/>
                <w:color w:val="000000"/>
              </w:rPr>
              <w:t xml:space="preserve"> с </w:t>
            </w:r>
            <w:r>
              <w:rPr>
                <w:rFonts w:ascii="Liberation Sans" w:hAnsi="Liberation Sans" w:eastAsia="Liberation Sans" w:cs="Liberation Sans"/>
                <w:color w:val="000000"/>
              </w:rPr>
              <w:t xml:space="preserve">реестрами</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30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20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45</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15"/>
        </w:trPr>
        <w:tc>
          <w:tcPr>
            <w:tcBorders>
              <w:top w:val="none" w:color="000000" w:sz="4" w:space="0"/>
              <w:left w:val="single" w:color="000000" w:sz="8" w:space="0"/>
              <w:bottom w:val="single" w:color="000000" w:sz="8" w:space="0"/>
              <w:right w:val="single" w:color="000000" w:sz="8" w:space="0"/>
            </w:tcBorders>
            <w:tcW w:w="1159" w:type="pct"/>
            <w:vAlign w:val="center"/>
            <w:vMerge w:val="continue"/>
            <w:textDirection w:val="lrTb"/>
            <w:noWrap w:val="false"/>
          </w:tcPr>
          <w:p>
            <w:pPr>
              <w:spacing w:line="240" w:lineRule="auto"/>
              <w:rPr>
                <w:rFonts w:ascii="Liberation Sans" w:hAnsi="Liberation Sans" w:cs="Liberation Serif"/>
                <w:color w:val="000000"/>
              </w:rPr>
            </w:pPr>
            <w:r>
              <w:rPr>
                <w:rFonts w:ascii="Liberation Sans" w:hAnsi="Liberation Sans" w:cs="Liberation Serif"/>
                <w:color w:val="000000"/>
              </w:rPr>
            </w:r>
            <w:r>
              <w:rPr>
                <w:rFonts w:ascii="Liberation Sans" w:hAnsi="Liberation Sans" w:cs="Liberation Serif"/>
                <w:color w:val="000000"/>
              </w:rPr>
            </w:r>
            <w:r>
              <w:rPr>
                <w:rFonts w:ascii="Liberation Sans" w:hAnsi="Liberation Sans" w:cs="Liberation Serif"/>
                <w:color w:val="000000"/>
              </w:rPr>
            </w:r>
          </w:p>
        </w:tc>
        <w:tc>
          <w:tcPr>
            <w:shd w:val="clear" w:color="ffffff" w:fill="ffffff"/>
            <w:tcBorders>
              <w:top w:val="none" w:color="000000" w:sz="4" w:space="0"/>
              <w:left w:val="none" w:color="000000" w:sz="4" w:space="0"/>
              <w:bottom w:val="single" w:color="000000" w:sz="8" w:space="0"/>
              <w:right w:val="single" w:color="000000" w:sz="4" w:space="0"/>
            </w:tcBorders>
            <w:tcW w:w="1354"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1389" w:type="pct"/>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120</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shd w:val="clear" w:color="ffffff" w:fill="ffffff"/>
            <w:tcBorders>
              <w:top w:val="none" w:color="000000" w:sz="4" w:space="0"/>
              <w:left w:val="single" w:color="000000" w:sz="4" w:space="0"/>
              <w:bottom w:val="single" w:color="000000" w:sz="8" w:space="0"/>
              <w:right w:val="single" w:color="000000" w:sz="8" w:space="0"/>
            </w:tcBorders>
            <w:tcW w:w="1098" w:type="pct"/>
            <w:vAlign w:val="center"/>
            <w:textDirection w:val="lrTb"/>
            <w:noWrap/>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60</w:t>
            </w:r>
            <w:r>
              <w:rPr>
                <w:rFonts w:ascii="Liberation Sans" w:hAnsi="Liberation Sans" w:eastAsia="Liberation Sans" w:cs="Liberation Sans"/>
                <w:color w:val="000000"/>
              </w:rPr>
            </w:r>
            <w:r>
              <w:rPr>
                <w:rFonts w:ascii="Liberation Sans" w:hAnsi="Liberation Sans" w:eastAsia="Liberation Sans" w:cs="Liberation Sans"/>
                <w:color w:val="000000"/>
              </w:rPr>
            </w:r>
          </w:p>
        </w:tc>
      </w:tr>
    </w:tbl>
    <w:p>
      <w:pPr>
        <w:ind w:firstLine="708"/>
        <w:jc w:val="right"/>
        <w:spacing w:line="240" w:lineRule="auto"/>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p>
      <w:pPr>
        <w:ind w:firstLine="708"/>
        <w:jc w:val="right"/>
        <w:spacing w:line="240" w:lineRule="auto"/>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Время реакции является временем с момента поступления обращения в 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до времени фиксации факта приема обращения Исполнителем (изменение статуса). </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Допустимым решением инцидента является предоставление обходного пути (</w:t>
      </w:r>
      <w:r>
        <w:rPr>
          <w:rFonts w:ascii="Liberation Sans" w:hAnsi="Liberation Sans" w:eastAsia="Liberation Sans" w:cs="Liberation Sans"/>
          <w:sz w:val="24"/>
          <w:szCs w:val="24"/>
          <w:lang w:val="ru-RU" w:eastAsia="en-US"/>
        </w:rPr>
        <w:t xml:space="preserve">workaround</w:t>
      </w:r>
      <w:r>
        <w:rPr>
          <w:rFonts w:ascii="Liberation Sans" w:hAnsi="Liberation Sans" w:eastAsia="Liberation Sans" w:cs="Liberation Sans"/>
          <w:sz w:val="24"/>
          <w:szCs w:val="24"/>
          <w:lang w:val="ru-RU" w:eastAsia="en-US"/>
        </w:rPr>
        <w:t xml:space="preserve">). Данное решение является временным, перманентным решением является доработка в рамках обращения в 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w:t>
      </w:r>
      <w:r>
        <w:rPr>
          <w:rFonts w:ascii="Liberation Sans" w:hAnsi="Liberation Sans" w:eastAsia="Liberation Sans" w:cs="Liberation Sans"/>
          <w:sz w:val="24"/>
          <w:szCs w:val="24"/>
          <w:lang w:val="ru-RU" w:eastAsia="en-US"/>
        </w:rPr>
        <w:t xml:space="preserve">в сроки</w:t>
      </w:r>
      <w:r>
        <w:rPr>
          <w:rFonts w:ascii="Liberation Sans" w:hAnsi="Liberation Sans" w:eastAsia="Liberation Sans" w:cs="Liberation Sans"/>
          <w:sz w:val="24"/>
          <w:szCs w:val="24"/>
          <w:lang w:val="ru-RU" w:eastAsia="en-US"/>
        </w:rPr>
        <w:t xml:space="preserve"> согласованные с заказчиком.</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Время выработки решения по устранению инцидентов отсчитывает</w:t>
      </w:r>
      <w:r>
        <w:rPr>
          <w:rFonts w:ascii="Liberation Sans" w:hAnsi="Liberation Sans" w:eastAsia="Liberation Sans" w:cs="Liberation Sans"/>
          <w:sz w:val="24"/>
          <w:szCs w:val="24"/>
          <w:lang w:val="ru-RU" w:eastAsia="en-US"/>
        </w:rPr>
        <w:t xml:space="preserve">ся с момента его регистрации до отправки решения Заказчику. Обращения аварийного и наивысшего приоритета могут быть продублированы Заказчиком по телефону для немедленного принятия запроса в работу. Обработка запросов и их исполнение выполняется с 08:30 до </w:t>
      </w:r>
      <w:r>
        <w:rPr>
          <w:rFonts w:ascii="Liberation Sans" w:hAnsi="Liberation Sans" w:eastAsia="Liberation Sans" w:cs="Liberation Sans"/>
          <w:sz w:val="24"/>
          <w:szCs w:val="24"/>
          <w:lang w:val="ru-RU" w:eastAsia="en-US"/>
        </w:rPr>
        <w:t xml:space="preserve">18:00,в</w:t>
      </w:r>
      <w:r>
        <w:rPr>
          <w:rFonts w:ascii="Liberation Sans" w:hAnsi="Liberation Sans" w:eastAsia="Liberation Sans" w:cs="Liberation Sans"/>
          <w:sz w:val="24"/>
          <w:szCs w:val="24"/>
          <w:lang w:val="ru-RU" w:eastAsia="en-US"/>
        </w:rPr>
        <w:t xml:space="preserve"> рабочие дни, установленные федеральным законодательством, по местному времени Заказчика.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После регистрации обращения Заказчику сообщ</w:t>
      </w:r>
      <w:r>
        <w:rPr>
          <w:rFonts w:ascii="Liberation Sans" w:hAnsi="Liberation Sans" w:eastAsia="Liberation Sans" w:cs="Liberation Sans"/>
          <w:sz w:val="24"/>
          <w:szCs w:val="24"/>
          <w:lang w:val="ru-RU" w:eastAsia="en-US"/>
        </w:rPr>
        <w:t xml:space="preserve">ается уникальный регистрационный номер и плановое время решения, рассчитанное для случая немедленного предоставления Заказчиком необходимой для решения информации. Время ожидания необходимой информации от Заказчика не включается во время решения обращения.</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Приоритет запроса, и соответственно срок решения обращений могут быть изменены по согласованию сторон, в том числе при предоставлении частичного решения по инциденту или получения дополнительной информации.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eastAsia="en-US"/>
        </w:rPr>
      </w:pPr>
      <w:r>
        <w:rPr>
          <w:rFonts w:ascii="Liberation Sans" w:hAnsi="Liberation Sans" w:eastAsia="Liberation Sans" w:cs="Liberation Sans"/>
          <w:sz w:val="24"/>
          <w:szCs w:val="24"/>
          <w:lang w:val="ru-RU" w:eastAsia="en-US"/>
        </w:rPr>
        <w:t xml:space="preserve">Во время регистрации обращения либо</w:t>
      </w:r>
      <w:r>
        <w:rPr>
          <w:rFonts w:ascii="Liberation Sans" w:hAnsi="Liberation Sans" w:eastAsia="Liberation Sans" w:cs="Liberation Sans"/>
          <w:sz w:val="24"/>
          <w:szCs w:val="24"/>
          <w:lang w:val="ru-RU" w:eastAsia="en-US"/>
        </w:rPr>
        <w:t xml:space="preserve"> работе с инцидентом Исполнитель имеет право отнести инцидент к известной проблеме, либо создать новую, проинформировав об этом Заказчика. Проблемой является неизвестная корневая причина возникновения одного и более инцидентов, устранение которых выходит з</w:t>
      </w:r>
      <w:r>
        <w:rPr>
          <w:rFonts w:ascii="Liberation Sans" w:hAnsi="Liberation Sans" w:eastAsia="Liberation Sans" w:cs="Liberation Sans"/>
          <w:sz w:val="24"/>
          <w:szCs w:val="24"/>
          <w:lang w:val="ru-RU" w:eastAsia="en-US"/>
        </w:rPr>
        <w:t xml:space="preserve">а рамки оперативного сопровождения и требует привлечения большего количества технических и административных ресурсов Исполнителя и/или сторонних разработчиков. Ориентировочные сроки рассмотрения и решения проблем согласовываются по каждому случаю отдельно.</w:t>
      </w:r>
      <w:r>
        <w:rPr>
          <w:rFonts w:ascii="Liberation Sans" w:hAnsi="Liberation Sans" w:eastAsia="Liberation Sans" w:cs="Liberation Sans"/>
          <w:sz w:val="24"/>
          <w:szCs w:val="24"/>
          <w:lang w:val="ru-RU" w:eastAsia="en-US"/>
        </w:rPr>
      </w:r>
      <w:r>
        <w:rPr>
          <w:rFonts w:ascii="Liberation Sans" w:hAnsi="Liberation Sans" w:eastAsia="Liberation Sans" w:cs="Liberation Sans"/>
          <w:sz w:val="24"/>
          <w:szCs w:val="24"/>
          <w:lang w:val="ru-RU" w:eastAsia="en-US"/>
        </w:rPr>
      </w:r>
    </w:p>
    <w:p>
      <w:pPr>
        <w:ind w:firstLine="709"/>
        <w:jc w:val="both"/>
        <w:spacing w:after="0" w:line="17" w:lineRule="atLeast"/>
        <w:widowControl/>
        <w:rPr>
          <w:rFonts w:ascii="Liberation Sans" w:hAnsi="Liberation Sans" w:eastAsia="Liberation Sans" w:cs="Liberation Sans"/>
          <w:sz w:val="24"/>
          <w:szCs w:val="24"/>
          <w:lang w:val="ru-RU" w:eastAsia="en-US"/>
        </w:rPr>
      </w:pPr>
      <w:r>
        <w:rPr>
          <w:rFonts w:ascii="Liberation Sans" w:hAnsi="Liberation Sans" w:eastAsia="Liberation Sans" w:cs="Liberation Sans"/>
          <w:sz w:val="24"/>
          <w:szCs w:val="24"/>
          <w:lang w:val="ru-RU" w:eastAsia="en-US"/>
        </w:rPr>
        <w:t xml:space="preserve">Решение обращений выполняется последовательно согласно выставленных у них приоритетов и времени поступления.</w:t>
      </w:r>
      <w:r>
        <w:rPr>
          <w:rFonts w:ascii="Liberation Sans" w:hAnsi="Liberation Sans" w:eastAsia="Liberation Sans" w:cs="Liberation Sans"/>
          <w:sz w:val="24"/>
          <w:szCs w:val="24"/>
          <w:lang w:val="ru-RU" w:eastAsia="en-US"/>
        </w:rPr>
      </w:r>
      <w:r>
        <w:rPr>
          <w:rFonts w:ascii="Liberation Sans" w:hAnsi="Liberation Sans" w:eastAsia="Liberation Sans" w:cs="Liberation Sans"/>
          <w:sz w:val="24"/>
          <w:szCs w:val="24"/>
          <w:lang w:val="ru-RU" w:eastAsia="en-US"/>
        </w:rPr>
      </w:r>
    </w:p>
    <w:p>
      <w:pPr>
        <w:spacing w:line="240" w:lineRule="auto"/>
        <w:rPr>
          <w:rFonts w:ascii="Liberation Sans" w:hAnsi="Liberation Sans" w:eastAsia="Liberation Sans" w:cs="Liberation Sans"/>
          <w:color w:val="ff0000"/>
          <w:lang w:val="ru-RU"/>
        </w:rPr>
      </w:pPr>
      <w:r>
        <w:rPr>
          <w:rFonts w:ascii="Liberation Sans" w:hAnsi="Liberation Sans" w:eastAsia="Liberation Sans" w:cs="Liberation Sans"/>
          <w:color w:val="ff0000"/>
          <w:lang w:val="ru-RU"/>
        </w:rPr>
      </w:r>
      <w:r>
        <w:rPr>
          <w:rFonts w:ascii="Liberation Sans" w:hAnsi="Liberation Sans" w:eastAsia="Liberation Sans" w:cs="Liberation Sans"/>
          <w:color w:val="ff0000"/>
          <w:lang w:val="ru-RU"/>
        </w:rPr>
      </w:r>
      <w:r>
        <w:rPr>
          <w:rFonts w:ascii="Liberation Sans" w:hAnsi="Liberation Sans" w:eastAsia="Liberation Sans" w:cs="Liberation Sans"/>
          <w:color w:val="ff0000"/>
          <w:lang w:val="ru-RU"/>
        </w:rPr>
      </w:r>
    </w:p>
    <w:p>
      <w:pPr>
        <w:pStyle w:val="960"/>
        <w:numPr>
          <w:ilvl w:val="0"/>
          <w:numId w:val="10"/>
        </w:numPr>
        <w:contextualSpacing w:val="0"/>
        <w:jc w:val="both"/>
        <w:spacing w:after="0" w:line="17" w:lineRule="atLeast"/>
        <w:widowControl/>
        <w:rPr>
          <w:rFonts w:ascii="Liberation Sans" w:hAnsi="Liberation Sans" w:eastAsia="Liberation Sans" w:cs="Liberation Sans"/>
          <w:b/>
          <w:bCs/>
          <w:iCs/>
          <w:sz w:val="24"/>
          <w:szCs w:val="24"/>
        </w:rPr>
      </w:pPr>
      <w:r/>
      <w:bookmarkStart w:id="3" w:name="h.mbm2xodp4per"/>
      <w:r/>
      <w:bookmarkEnd w:id="3"/>
      <w:r>
        <w:rPr>
          <w:rFonts w:ascii="Liberation Sans" w:hAnsi="Liberation Sans" w:eastAsia="Liberation Sans" w:cs="Liberation Sans"/>
          <w:b/>
          <w:bCs/>
          <w:iCs/>
          <w:sz w:val="24"/>
          <w:szCs w:val="24"/>
          <w:lang w:val="ru-RU" w:eastAsia="ru-RU"/>
        </w:rPr>
        <w:t xml:space="preserve">Подтверждение решения по обращению</w:t>
      </w:r>
      <w:r>
        <w:rPr>
          <w:rFonts w:ascii="Liberation Sans" w:hAnsi="Liberation Sans" w:eastAsia="Liberation Sans" w:cs="Liberation Sans"/>
          <w:b/>
          <w:bCs/>
          <w:iCs/>
          <w:sz w:val="24"/>
          <w:szCs w:val="24"/>
        </w:rPr>
      </w:r>
      <w:r>
        <w:rPr>
          <w:rFonts w:ascii="Liberation Sans" w:hAnsi="Liberation Sans" w:eastAsia="Liberation Sans" w:cs="Liberation Sans"/>
          <w:b/>
          <w:bCs/>
          <w:iCs/>
          <w:sz w:val="24"/>
          <w:szCs w:val="24"/>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После получения решения от Исполнителя Заказчик в течение 5</w:t>
      </w:r>
      <w:r>
        <w:rPr>
          <w:rFonts w:ascii="Liberation Sans" w:hAnsi="Liberation Sans" w:eastAsia="Liberation Sans" w:cs="Liberation Sans"/>
          <w:sz w:val="24"/>
          <w:szCs w:val="24"/>
          <w:lang w:val="ru-RU" w:eastAsia="en-US"/>
        </w:rPr>
        <w:t xml:space="preserve"> рабочих дней подтверждает корректность решения и/или возможность его применения Исполнителем на программно-аппаратных средства Заказчика, либо сообщает о невозможности применения решение с указанием причины и указанием ожидаемого срока применения решения.</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eastAsia="en-US"/>
        </w:rPr>
      </w:pPr>
      <w:r>
        <w:rPr>
          <w:rFonts w:ascii="Liberation Sans" w:hAnsi="Liberation Sans" w:eastAsia="Liberation Sans" w:cs="Liberation Sans"/>
          <w:sz w:val="24"/>
          <w:szCs w:val="24"/>
          <w:lang w:val="ru-RU" w:eastAsia="en-US"/>
        </w:rPr>
        <w:t xml:space="preserve">После предоставления решения по обращению время исполнения запроса приостанавливается до получения подтверждения. В случае непредставления Заказчиком информации о корректности и/или применимости решения в </w:t>
      </w:r>
      <w:r>
        <w:rPr>
          <w:rFonts w:ascii="Liberation Sans" w:hAnsi="Liberation Sans" w:eastAsia="Liberation Sans" w:cs="Liberation Sans"/>
          <w:sz w:val="24"/>
          <w:szCs w:val="24"/>
          <w:lang w:val="ru-RU" w:eastAsia="en-US"/>
        </w:rPr>
        <w:t xml:space="preserve">установленное время рекомендации(решения) считаются корректными/примененными, обращение переводится в статус «Закрыто».</w:t>
      </w:r>
      <w:r>
        <w:rPr>
          <w:rFonts w:ascii="Liberation Sans" w:hAnsi="Liberation Sans" w:eastAsia="Liberation Sans" w:cs="Liberation Sans"/>
          <w:sz w:val="24"/>
          <w:szCs w:val="24"/>
          <w:lang w:val="ru-RU" w:eastAsia="en-US"/>
        </w:rPr>
      </w:r>
      <w:r>
        <w:rPr>
          <w:rFonts w:ascii="Liberation Sans" w:hAnsi="Liberation Sans" w:eastAsia="Liberation Sans" w:cs="Liberation Sans"/>
          <w:sz w:val="24"/>
          <w:szCs w:val="24"/>
          <w:lang w:val="ru-RU" w:eastAsia="en-US"/>
        </w:rPr>
      </w:r>
    </w:p>
    <w:p>
      <w:pPr>
        <w:ind w:firstLine="709"/>
        <w:jc w:val="both"/>
        <w:spacing w:after="0" w:line="17" w:lineRule="atLeast"/>
        <w:widowControl/>
        <w:rPr>
          <w:rFonts w:ascii="Liberation Sans" w:hAnsi="Liberation Sans" w:eastAsia="Liberation Sans" w:cs="Liberation Sans"/>
          <w:sz w:val="24"/>
          <w:szCs w:val="24"/>
          <w:lang w:val="ru-RU" w:eastAsia="en-US"/>
        </w:rPr>
      </w:pPr>
      <w:r>
        <w:rPr>
          <w:rFonts w:ascii="Liberation Sans" w:hAnsi="Liberation Sans" w:eastAsia="Liberation Sans" w:cs="Liberation Sans"/>
          <w:sz w:val="24"/>
          <w:szCs w:val="24"/>
          <w:lang w:val="ru-RU" w:eastAsia="en-US"/>
        </w:rPr>
        <w:t xml:space="preserve">В случае выявления Заказчиком некорректности и/или неприменимости решения, Исполнитель обязан их устранить, отсчет срока решения обращения возобновляется.</w:t>
      </w:r>
      <w:r>
        <w:rPr>
          <w:rFonts w:ascii="Liberation Sans" w:hAnsi="Liberation Sans" w:eastAsia="Liberation Sans" w:cs="Liberation Sans"/>
          <w:sz w:val="24"/>
          <w:szCs w:val="24"/>
          <w:lang w:val="ru-RU" w:eastAsia="en-US"/>
        </w:rPr>
      </w:r>
      <w:r>
        <w:rPr>
          <w:rFonts w:ascii="Liberation Sans" w:hAnsi="Liberation Sans" w:eastAsia="Liberation Sans" w:cs="Liberation Sans"/>
          <w:sz w:val="24"/>
          <w:szCs w:val="24"/>
          <w:lang w:val="ru-RU" w:eastAsia="en-US"/>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0"/>
        </w:numPr>
        <w:contextualSpacing w:val="0"/>
        <w:jc w:val="both"/>
        <w:spacing w:after="0" w:line="17" w:lineRule="atLeast"/>
        <w:widowControl/>
        <w:rPr>
          <w:rFonts w:ascii="Liberation Sans" w:hAnsi="Liberation Sans" w:eastAsia="Liberation Sans" w:cs="Liberation Sans"/>
          <w:b/>
          <w:bCs/>
          <w:iCs/>
          <w:sz w:val="24"/>
          <w:szCs w:val="24"/>
          <w:lang w:val="ru-RU"/>
        </w:rPr>
      </w:pPr>
      <w:r>
        <w:rPr>
          <w:rFonts w:ascii="Liberation Sans" w:hAnsi="Liberation Sans" w:eastAsia="Liberation Sans" w:cs="Liberation Sans"/>
          <w:b/>
          <w:bCs/>
          <w:iCs/>
          <w:sz w:val="24"/>
          <w:szCs w:val="24"/>
          <w:lang w:val="ru-RU" w:eastAsia="ru-RU"/>
        </w:rPr>
        <w:t xml:space="preserve">Требования к форме и содержанию обращения</w:t>
      </w:r>
      <w:r>
        <w:rPr>
          <w:rFonts w:ascii="Liberation Sans" w:hAnsi="Liberation Sans" w:eastAsia="Liberation Sans" w:cs="Liberation Sans"/>
          <w:b/>
          <w:bCs/>
          <w:iCs/>
          <w:sz w:val="24"/>
          <w:szCs w:val="24"/>
          <w:lang w:val="ru-RU"/>
        </w:rPr>
      </w:r>
      <w:r>
        <w:rPr>
          <w:rFonts w:ascii="Liberation Sans" w:hAnsi="Liberation Sans" w:eastAsia="Liberation Sans" w:cs="Liberation Sans"/>
          <w:b/>
          <w:bCs/>
          <w:iC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С целью оказания консультационной и методологической помощи администратору Системы по вопросам, связанным</w:t>
      </w:r>
      <w:r>
        <w:rPr>
          <w:rFonts w:ascii="Liberation Sans" w:hAnsi="Liberation Sans" w:eastAsia="Liberation Sans" w:cs="Liberation Sans"/>
          <w:sz w:val="24"/>
          <w:szCs w:val="24"/>
          <w:lang w:val="ru-RU" w:eastAsia="en-US"/>
        </w:rPr>
        <w:t xml:space="preserve"> с функционированием Системы (включая установку, настройку, восстановление работоспособности после отказов и сбоев в работе и других нештатных ситуаций) на объектах эксплуатации Системы Исполнитель должен обеспечить прием и обработку обращений посредством:</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4"/>
        </w:numPr>
        <w:jc w:val="both"/>
        <w:spacing w:after="0" w:line="17" w:lineRule="atLeast"/>
        <w:widowControl/>
        <w:rPr>
          <w:rFonts w:ascii="Liberation Sans" w:hAnsi="Liberation Sans" w:eastAsia="Liberation Sans" w:cs="Liberation Sans"/>
          <w:sz w:val="24"/>
          <w:szCs w:val="24"/>
        </w:rPr>
      </w:pPr>
      <w:r>
        <w:rPr>
          <w:rFonts w:ascii="Liberation Sans" w:hAnsi="Liberation Sans" w:eastAsia="Liberation Sans" w:cs="Liberation Sans"/>
          <w:sz w:val="24"/>
          <w:szCs w:val="24"/>
          <w:lang w:val="ru-RU" w:eastAsia="en-US"/>
        </w:rPr>
        <w:t xml:space="preserve">электронной почты;</w:t>
      </w:r>
      <w:r>
        <w:rPr>
          <w:rFonts w:ascii="Liberation Sans" w:hAnsi="Liberation Sans" w:eastAsia="Liberation Sans" w:cs="Liberation Sans"/>
          <w:sz w:val="24"/>
          <w:szCs w:val="24"/>
        </w:rPr>
      </w:r>
      <w:r>
        <w:rPr>
          <w:rFonts w:ascii="Liberation Sans" w:hAnsi="Liberation Sans" w:eastAsia="Liberation Sans" w:cs="Liberation Sans"/>
          <w:sz w:val="24"/>
          <w:szCs w:val="24"/>
        </w:rPr>
      </w:r>
    </w:p>
    <w:p>
      <w:pPr>
        <w:pStyle w:val="960"/>
        <w:numPr>
          <w:ilvl w:val="0"/>
          <w:numId w:val="14"/>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чата в кроссплатформенной системе мгновенного обмена сообщениями телеграмм;</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4"/>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программного обеспечения автоматизированной систему учета обращений (Service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предоставленного Заказчиком, обеспечивающего прием таких обращений от пользователей, их обработку, а также обратную связь с пользователями;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4"/>
        </w:numPr>
        <w:jc w:val="both"/>
        <w:spacing w:after="0" w:line="17" w:lineRule="atLeast"/>
        <w:widowControl/>
        <w:rPr>
          <w:rFonts w:ascii="Liberation Sans" w:hAnsi="Liberation Sans" w:eastAsia="Liberation Sans" w:cs="Liberation Sans"/>
          <w:sz w:val="24"/>
          <w:szCs w:val="24"/>
        </w:rPr>
      </w:pPr>
      <w:r>
        <w:rPr>
          <w:rFonts w:ascii="Liberation Sans" w:hAnsi="Liberation Sans" w:eastAsia="Liberation Sans" w:cs="Liberation Sans"/>
          <w:sz w:val="24"/>
          <w:szCs w:val="24"/>
          <w:lang w:val="ru-RU" w:eastAsia="en-US"/>
        </w:rPr>
        <w:t xml:space="preserve">мессенджеры;</w:t>
      </w:r>
      <w:r>
        <w:rPr>
          <w:rFonts w:ascii="Liberation Sans" w:hAnsi="Liberation Sans" w:eastAsia="Liberation Sans" w:cs="Liberation Sans"/>
          <w:sz w:val="24"/>
          <w:szCs w:val="24"/>
        </w:rPr>
      </w:r>
      <w:r>
        <w:rPr>
          <w:rFonts w:ascii="Liberation Sans" w:hAnsi="Liberation Sans" w:eastAsia="Liberation Sans" w:cs="Liberation Sans"/>
          <w:sz w:val="24"/>
          <w:szCs w:val="24"/>
        </w:rPr>
      </w:r>
    </w:p>
    <w:p>
      <w:pPr>
        <w:pStyle w:val="960"/>
        <w:numPr>
          <w:ilvl w:val="0"/>
          <w:numId w:val="14"/>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Исполнителя по согласованию с Заказчиком. </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По аварийным и инцидентам с наивысшим приоритетом Заказчик имеет право обращаться на телефон «горячей» линии или по телефону персонального менеджера.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Каждому обращению должен быть присвоен уникальный идентификационный номер, по которому, в случае необходимости, пользователи Системы смогут получить информацию о ходе обработки обращения. В 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должна быть реализована возможность поиска обращения по такому идентификационному номеру.</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При поступлении обращения в службу технической поддержки (посредством создания обращения в 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электронной почте, сообщения из чата </w:t>
      </w:r>
      <w:r>
        <w:rPr>
          <w:rFonts w:ascii="Liberation Sans" w:hAnsi="Liberation Sans" w:eastAsia="Liberation Sans" w:cs="Liberation Sans"/>
          <w:sz w:val="24"/>
          <w:szCs w:val="24"/>
          <w:lang w:val="ru-RU" w:eastAsia="en-US"/>
        </w:rPr>
        <w:t xml:space="preserve">месседжера</w:t>
      </w:r>
      <w:r>
        <w:rPr>
          <w:rFonts w:ascii="Liberation Sans" w:hAnsi="Liberation Sans" w:eastAsia="Liberation Sans" w:cs="Liberation Sans"/>
          <w:sz w:val="24"/>
          <w:szCs w:val="24"/>
          <w:lang w:val="ru-RU" w:eastAsia="en-US"/>
        </w:rPr>
        <w:t xml:space="preserve">), ему присваивается статус «Новый». Обращения могут иметь статусы в соответствии с Таблицей № 4.</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p>
      <w:pPr>
        <w:ind w:firstLine="708"/>
        <w:jc w:val="right"/>
        <w:spacing w:line="240" w:lineRule="auto"/>
        <w:rPr>
          <w:rFonts w:ascii="Liberation Sans" w:hAnsi="Liberation Sans" w:eastAsia="Liberation Sans" w:cs="Liberation Sans"/>
          <w:color w:val="ff0000"/>
          <w:sz w:val="24"/>
          <w:szCs w:val="24"/>
          <w:lang w:val="ru-RU"/>
        </w:rPr>
      </w:pPr>
      <w:r>
        <w:rPr>
          <w:rFonts w:ascii="Liberation Sans" w:hAnsi="Liberation Sans" w:eastAsia="Liberation Sans" w:cs="Liberation Sans"/>
          <w:sz w:val="24"/>
          <w:szCs w:val="24"/>
          <w:lang w:val="ru-RU"/>
        </w:rPr>
        <w:t xml:space="preserve">Таблица № 4. Статусы обращений и право на установление/изменение статуса обращения</w:t>
      </w:r>
      <w:r>
        <w:rPr>
          <w:rFonts w:ascii="Liberation Sans" w:hAnsi="Liberation Sans" w:eastAsia="Liberation Sans" w:cs="Liberation Sans"/>
          <w:color w:val="ff0000"/>
          <w:sz w:val="24"/>
          <w:szCs w:val="24"/>
          <w:lang w:val="ru-RU"/>
        </w:rPr>
      </w:r>
      <w:r>
        <w:rPr>
          <w:rFonts w:ascii="Liberation Sans" w:hAnsi="Liberation Sans" w:eastAsia="Liberation Sans" w:cs="Liberation Sans"/>
          <w:color w:val="ff0000"/>
          <w:sz w:val="24"/>
          <w:szCs w:val="24"/>
          <w:lang w:val="ru-RU"/>
        </w:rPr>
      </w:r>
    </w:p>
    <w:tbl>
      <w:tblPr>
        <w:tblW w:w="506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00"/>
        <w:gridCol w:w="1683"/>
        <w:gridCol w:w="2002"/>
        <w:gridCol w:w="2152"/>
        <w:gridCol w:w="1658"/>
        <w:gridCol w:w="1621"/>
      </w:tblGrid>
      <w:tr>
        <w:tblPrEx/>
        <w:trPr/>
        <w:tc>
          <w:tcPr>
            <w:tcW w:w="260" w:type="pct"/>
            <w:vAlign w:val="center"/>
            <w:textDirection w:val="lrTb"/>
            <w:noWrap w:val="false"/>
          </w:tcPr>
          <w:p>
            <w:pPr>
              <w:contextualSpacing/>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p>
            <w:pPr>
              <w:contextualSpacing/>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п/п</w:t>
            </w:r>
            <w:r>
              <w:rPr>
                <w:rFonts w:ascii="Liberation Sans" w:hAnsi="Liberation Sans" w:eastAsia="Liberation Sans" w:cs="Liberation Sans"/>
              </w:rPr>
            </w:r>
            <w:r>
              <w:rPr>
                <w:rFonts w:ascii="Liberation Sans" w:hAnsi="Liberation Sans" w:eastAsia="Liberation Sans" w:cs="Liberation Sans"/>
              </w:rPr>
            </w:r>
          </w:p>
        </w:tc>
        <w:tc>
          <w:tcPr>
            <w:tcW w:w="875" w:type="pct"/>
            <w:vAlign w:val="center"/>
            <w:textDirection w:val="lrTb"/>
            <w:noWrap w:val="false"/>
          </w:tcPr>
          <w:p>
            <w:pPr>
              <w:contextualSpacing/>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Статус</w:t>
            </w:r>
            <w:r>
              <w:rPr>
                <w:rFonts w:ascii="Liberation Sans" w:hAnsi="Liberation Sans" w:eastAsia="Liberation Sans" w:cs="Liberation Sans"/>
              </w:rPr>
              <w:t xml:space="preserve"> </w:t>
            </w:r>
            <w:r>
              <w:rPr>
                <w:rFonts w:ascii="Liberation Sans" w:hAnsi="Liberation Sans" w:eastAsia="Liberation Sans" w:cs="Liberation Sans"/>
              </w:rPr>
              <w:t xml:space="preserve">обращения</w:t>
            </w:r>
            <w:r>
              <w:rPr>
                <w:rFonts w:ascii="Liberation Sans" w:hAnsi="Liberation Sans" w:eastAsia="Liberation Sans" w:cs="Liberation Sans"/>
              </w:rPr>
            </w:r>
            <w:r>
              <w:rPr>
                <w:rFonts w:ascii="Liberation Sans" w:hAnsi="Liberation Sans" w:eastAsia="Liberation Sans" w:cs="Liberation Sans"/>
              </w:rPr>
            </w:r>
          </w:p>
          <w:p>
            <w:pPr>
              <w:contextualSpacing/>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w:t>
            </w:r>
            <w:r>
              <w:rPr>
                <w:rFonts w:ascii="Liberation Sans" w:hAnsi="Liberation Sans" w:eastAsia="Liberation Sans" w:cs="Liberation Sans"/>
              </w:rPr>
              <w:t xml:space="preserve">состояние</w:t>
            </w: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tc>
        <w:tc>
          <w:tcPr>
            <w:tcW w:w="1041" w:type="pct"/>
            <w:vAlign w:val="center"/>
            <w:textDirection w:val="lrTb"/>
            <w:noWrap w:val="false"/>
          </w:tcPr>
          <w:p>
            <w:pPr>
              <w:contextualSpacing/>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Краткое</w:t>
            </w:r>
            <w:r>
              <w:rPr>
                <w:rFonts w:ascii="Liberation Sans" w:hAnsi="Liberation Sans" w:eastAsia="Liberation Sans" w:cs="Liberation Sans"/>
              </w:rPr>
              <w:t xml:space="preserve"> </w:t>
            </w:r>
            <w:r>
              <w:rPr>
                <w:rFonts w:ascii="Liberation Sans" w:hAnsi="Liberation Sans" w:eastAsia="Liberation Sans" w:cs="Liberation Sans"/>
              </w:rPr>
              <w:t xml:space="preserve">описание</w:t>
            </w:r>
            <w:r>
              <w:rPr>
                <w:rFonts w:ascii="Liberation Sans" w:hAnsi="Liberation Sans" w:eastAsia="Liberation Sans" w:cs="Liberation Sans"/>
              </w:rPr>
              <w:t xml:space="preserve"> </w:t>
            </w:r>
            <w:r>
              <w:rPr>
                <w:rFonts w:ascii="Liberation Sans" w:hAnsi="Liberation Sans" w:eastAsia="Liberation Sans" w:cs="Liberation Sans"/>
              </w:rPr>
              <w:t xml:space="preserve">присваиваемого</w:t>
            </w:r>
            <w:r>
              <w:rPr>
                <w:rFonts w:ascii="Liberation Sans" w:hAnsi="Liberation Sans" w:eastAsia="Liberation Sans" w:cs="Liberation Sans"/>
              </w:rPr>
              <w:t xml:space="preserve"> </w:t>
            </w:r>
            <w:r>
              <w:rPr>
                <w:rFonts w:ascii="Liberation Sans" w:hAnsi="Liberation Sans" w:eastAsia="Liberation Sans" w:cs="Liberation Sans"/>
              </w:rPr>
              <w:t xml:space="preserve">статуса</w:t>
            </w:r>
            <w:r>
              <w:rPr>
                <w:rFonts w:ascii="Liberation Sans" w:hAnsi="Liberation Sans" w:eastAsia="Liberation Sans" w:cs="Liberation Sans"/>
              </w:rPr>
            </w:r>
            <w:r>
              <w:rPr>
                <w:rFonts w:ascii="Liberation Sans" w:hAnsi="Liberation Sans" w:eastAsia="Liberation Sans" w:cs="Liberation Sans"/>
              </w:rPr>
            </w:r>
          </w:p>
        </w:tc>
        <w:tc>
          <w:tcPr>
            <w:tcW w:w="1119" w:type="pct"/>
            <w:vAlign w:val="center"/>
            <w:textDirection w:val="lrTb"/>
            <w:noWrap w:val="false"/>
          </w:tcPr>
          <w:p>
            <w:pPr>
              <w:contextualSpacing/>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Примечание</w:t>
            </w:r>
            <w:r>
              <w:rPr>
                <w:rFonts w:ascii="Liberation Sans" w:hAnsi="Liberation Sans" w:eastAsia="Liberation Sans" w:cs="Liberation Sans"/>
              </w:rPr>
            </w:r>
            <w:r>
              <w:rPr>
                <w:rFonts w:ascii="Liberation Sans" w:hAnsi="Liberation Sans" w:eastAsia="Liberation Sans" w:cs="Liberation Sans"/>
              </w:rPr>
            </w:r>
          </w:p>
        </w:tc>
        <w:tc>
          <w:tcPr>
            <w:tcW w:w="862" w:type="pct"/>
            <w:vAlign w:val="center"/>
            <w:textDirection w:val="lrTb"/>
            <w:noWrap w:val="false"/>
          </w:tcPr>
          <w:p>
            <w:pPr>
              <w:jc w:val="center"/>
              <w:keepNext/>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Право на установление статуса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44" w:type="pct"/>
            <w:vAlign w:val="center"/>
            <w:textDirection w:val="lrTb"/>
            <w:noWrap w:val="false"/>
          </w:tcPr>
          <w:p>
            <w:pPr>
              <w:jc w:val="center"/>
              <w:keepNext/>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Право на изменение статуса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tcW w:w="260" w:type="pct"/>
            <w:textDirection w:val="lrTb"/>
            <w:noWrap w:val="false"/>
          </w:tcPr>
          <w:p>
            <w:pPr>
              <w:numPr>
                <w:ilvl w:val="0"/>
                <w:numId w:val="6"/>
              </w:numPr>
              <w:contextualSpacing/>
              <w:ind w:left="0" w:firstLine="0"/>
              <w:jc w:val="both"/>
              <w:spacing w:after="0"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75"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t xml:space="preserve">Новый</w:t>
            </w:r>
            <w:r>
              <w:rPr>
                <w:rFonts w:ascii="Liberation Sans" w:hAnsi="Liberation Sans" w:eastAsia="Liberation Sans" w:cs="Liberation Sans"/>
              </w:rPr>
            </w:r>
            <w:r>
              <w:rPr>
                <w:rFonts w:ascii="Liberation Sans" w:hAnsi="Liberation Sans" w:eastAsia="Liberation Sans" w:cs="Liberation Sans"/>
              </w:rPr>
            </w:r>
          </w:p>
        </w:tc>
        <w:tc>
          <w:tcPr>
            <w:tcW w:w="1041" w:type="pct"/>
            <w:textDirection w:val="lrTb"/>
            <w:noWrap w:val="false"/>
          </w:tcPr>
          <w:p>
            <w:pPr>
              <w:contextualSpacing/>
              <w:spacing w:line="240" w:lineRule="auto"/>
              <w:rPr>
                <w:rFonts w:ascii="Liberation Sans" w:hAnsi="Liberation Sans" w:eastAsia="Liberation Sans" w:cs="Liberation Sans"/>
                <w:color w:val="ff0000"/>
                <w:lang w:val="ru-RU"/>
              </w:rPr>
            </w:pPr>
            <w:r>
              <w:rPr>
                <w:rFonts w:ascii="Liberation Sans" w:hAnsi="Liberation Sans" w:eastAsia="Liberation Sans" w:cs="Liberation Sans"/>
                <w:lang w:val="ru-RU"/>
              </w:rPr>
              <w:t xml:space="preserve">Обращение поступило в службу технической поддержки</w:t>
            </w:r>
            <w:r>
              <w:rPr>
                <w:rFonts w:ascii="Liberation Sans" w:hAnsi="Liberation Sans" w:eastAsia="Liberation Sans" w:cs="Liberation Sans"/>
                <w:color w:val="ff0000"/>
                <w:lang w:val="ru-RU"/>
              </w:rPr>
            </w:r>
            <w:r>
              <w:rPr>
                <w:rFonts w:ascii="Liberation Sans" w:hAnsi="Liberation Sans" w:eastAsia="Liberation Sans" w:cs="Liberation Sans"/>
                <w:color w:val="ff0000"/>
                <w:lang w:val="ru-RU"/>
              </w:rPr>
            </w:r>
          </w:p>
        </w:tc>
        <w:tc>
          <w:tcPr>
            <w:tcW w:w="1119"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62"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Автоматически</w:t>
            </w:r>
            <w:r>
              <w:rPr>
                <w:rFonts w:ascii="Liberation Sans" w:hAnsi="Liberation Sans" w:eastAsia="Liberation Sans" w:cs="Liberation Sans"/>
              </w:rPr>
            </w:r>
            <w:r>
              <w:rPr>
                <w:rFonts w:ascii="Liberation Sans" w:hAnsi="Liberation Sans" w:eastAsia="Liberation Sans" w:cs="Liberation Sans"/>
              </w:rPr>
            </w:r>
          </w:p>
        </w:tc>
        <w:tc>
          <w:tcPr>
            <w:tcW w:w="844"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r>
            <w:r>
              <w:rPr>
                <w:rFonts w:ascii="Liberation Sans" w:hAnsi="Liberation Sans" w:eastAsia="Liberation Sans" w:cs="Liberation Sans"/>
              </w:rPr>
            </w:r>
          </w:p>
        </w:tc>
      </w:tr>
      <w:tr>
        <w:tblPrEx/>
        <w:trPr/>
        <w:tc>
          <w:tcPr>
            <w:tcW w:w="260" w:type="pct"/>
            <w:textDirection w:val="lrTb"/>
            <w:noWrap w:val="false"/>
          </w:tcPr>
          <w:p>
            <w:pPr>
              <w:numPr>
                <w:ilvl w:val="0"/>
                <w:numId w:val="6"/>
              </w:numPr>
              <w:contextualSpacing/>
              <w:ind w:left="0" w:firstLine="0"/>
              <w:jc w:val="both"/>
              <w:spacing w:after="0"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75"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Дубль</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041"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В работе Исполнителя уже имеется незавершенное обращение с аналогичными причинами возникновения</w:t>
            </w:r>
            <w:r>
              <w:rPr>
                <w:rFonts w:ascii="Liberation Sans" w:hAnsi="Liberation Sans" w:eastAsia="Liberation Sans" w:cs="Liberation Sans"/>
                <w:lang w:val="ru-RU"/>
              </w:rPr>
              <w:t xml:space="preserve">;</w:t>
            </w:r>
            <w:r>
              <w:rPr>
                <w:rFonts w:ascii="Liberation Sans" w:hAnsi="Liberation Sans" w:eastAsia="Liberation Sans" w:cs="Liberation Sans"/>
                <w:lang w:val="ru-RU"/>
              </w:rPr>
            </w:r>
            <w:r>
              <w:rPr>
                <w:rFonts w:ascii="Liberation Sans" w:hAnsi="Liberation Sans" w:eastAsia="Liberation Sans" w:cs="Liberation Sans"/>
                <w:lang w:val="ru-RU"/>
              </w:rPr>
            </w:r>
          </w:p>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t xml:space="preserve">Работа</w:t>
            </w:r>
            <w:r>
              <w:rPr>
                <w:rFonts w:ascii="Liberation Sans" w:hAnsi="Liberation Sans" w:eastAsia="Liberation Sans" w:cs="Liberation Sans"/>
              </w:rPr>
              <w:t xml:space="preserve"> </w:t>
            </w:r>
            <w:r>
              <w:rPr>
                <w:rFonts w:ascii="Liberation Sans" w:hAnsi="Liberation Sans" w:eastAsia="Liberation Sans" w:cs="Liberation Sans"/>
              </w:rPr>
              <w:t xml:space="preserve">над</w:t>
            </w:r>
            <w:r>
              <w:rPr>
                <w:rFonts w:ascii="Liberation Sans" w:hAnsi="Liberation Sans" w:eastAsia="Liberation Sans" w:cs="Liberation Sans"/>
              </w:rPr>
              <w:t xml:space="preserve"> </w:t>
            </w:r>
            <w:r>
              <w:rPr>
                <w:rFonts w:ascii="Liberation Sans" w:hAnsi="Liberation Sans" w:eastAsia="Liberation Sans" w:cs="Liberation Sans"/>
              </w:rPr>
              <w:t xml:space="preserve">обращением</w:t>
            </w:r>
            <w:r>
              <w:rPr>
                <w:rFonts w:ascii="Liberation Sans" w:hAnsi="Liberation Sans" w:eastAsia="Liberation Sans" w:cs="Liberation Sans"/>
              </w:rPr>
              <w:t xml:space="preserve"> </w:t>
            </w:r>
            <w:r>
              <w:rPr>
                <w:rFonts w:ascii="Liberation Sans" w:hAnsi="Liberation Sans" w:eastAsia="Liberation Sans" w:cs="Liberation Sans"/>
              </w:rPr>
              <w:t xml:space="preserve">завершена</w:t>
            </w:r>
            <w:r>
              <w:rPr>
                <w:rFonts w:ascii="Liberation Sans" w:hAnsi="Liberation Sans" w:eastAsia="Liberation Sans" w:cs="Liberation Sans"/>
              </w:rPr>
            </w:r>
            <w:r>
              <w:rPr>
                <w:rFonts w:ascii="Liberation Sans" w:hAnsi="Liberation Sans" w:eastAsia="Liberation Sans" w:cs="Liberation Sans"/>
              </w:rPr>
            </w:r>
          </w:p>
        </w:tc>
        <w:tc>
          <w:tcPr>
            <w:tcW w:w="1119"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Устанавливается Заказчиком по мотивированному запросу Исполнителя, запрос осуществляется в рамках статуса «Запрос информации».</w:t>
            </w:r>
            <w:r>
              <w:rPr>
                <w:rFonts w:ascii="Liberation Sans" w:hAnsi="Liberation Sans" w:eastAsia="Liberation Sans" w:cs="Liberation Sans"/>
                <w:lang w:val="ru-RU"/>
              </w:rPr>
              <w:br/>
            </w:r>
            <w:r>
              <w:rPr>
                <w:rFonts w:ascii="Liberation Sans" w:hAnsi="Liberation Sans" w:eastAsia="Liberation Sans" w:cs="Liberation Sans"/>
                <w:lang w:val="ru-RU"/>
              </w:rPr>
              <w:t xml:space="preserve">Несогласие Заказчика с запросом Исполнителя на установление данного статуса должно быть мотивировано. </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62"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Заказчик</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44"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tcW w:w="260" w:type="pct"/>
            <w:textDirection w:val="lrTb"/>
            <w:noWrap w:val="false"/>
          </w:tcPr>
          <w:p>
            <w:pPr>
              <w:numPr>
                <w:ilvl w:val="0"/>
                <w:numId w:val="6"/>
              </w:numPr>
              <w:contextualSpacing/>
              <w:ind w:left="0" w:firstLine="0"/>
              <w:jc w:val="both"/>
              <w:spacing w:after="0"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75"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В работе</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041"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Принято в работу</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119"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Может быть установлен только после статусов «Новый» или «Информация предоставлена»</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62"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r>
            <w:r>
              <w:rPr>
                <w:rFonts w:ascii="Liberation Sans" w:hAnsi="Liberation Sans" w:eastAsia="Liberation Sans" w:cs="Liberation Sans"/>
              </w:rPr>
            </w:r>
          </w:p>
        </w:tc>
        <w:tc>
          <w:tcPr>
            <w:tcW w:w="844"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t xml:space="preserve">, </w:t>
            </w:r>
            <w:r>
              <w:rPr>
                <w:rFonts w:ascii="Liberation Sans" w:hAnsi="Liberation Sans" w:eastAsia="Liberation Sans" w:cs="Liberation Sans"/>
              </w:rPr>
              <w:t xml:space="preserve">Заказчик</w:t>
            </w:r>
            <w:r>
              <w:rPr>
                <w:rFonts w:ascii="Liberation Sans" w:hAnsi="Liberation Sans" w:eastAsia="Liberation Sans" w:cs="Liberation Sans"/>
              </w:rPr>
            </w:r>
            <w:r>
              <w:rPr>
                <w:rFonts w:ascii="Liberation Sans" w:hAnsi="Liberation Sans" w:eastAsia="Liberation Sans" w:cs="Liberation Sans"/>
              </w:rPr>
            </w:r>
          </w:p>
        </w:tc>
      </w:tr>
      <w:tr>
        <w:tblPrEx/>
        <w:trPr/>
        <w:tc>
          <w:tcPr>
            <w:tcW w:w="260" w:type="pct"/>
            <w:textDirection w:val="lrTb"/>
            <w:noWrap w:val="false"/>
          </w:tcPr>
          <w:p>
            <w:pPr>
              <w:numPr>
                <w:ilvl w:val="0"/>
                <w:numId w:val="6"/>
              </w:numPr>
              <w:contextualSpacing/>
              <w:ind w:left="0" w:firstLine="0"/>
              <w:jc w:val="both"/>
              <w:spacing w:after="0"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875"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t xml:space="preserve">Запрос</w:t>
            </w:r>
            <w:r>
              <w:rPr>
                <w:rFonts w:ascii="Liberation Sans" w:hAnsi="Liberation Sans" w:eastAsia="Liberation Sans" w:cs="Liberation Sans"/>
              </w:rPr>
              <w:t xml:space="preserve"> </w:t>
            </w:r>
            <w:r>
              <w:rPr>
                <w:rFonts w:ascii="Liberation Sans" w:hAnsi="Liberation Sans" w:eastAsia="Liberation Sans" w:cs="Liberation Sans"/>
              </w:rPr>
              <w:t xml:space="preserve">информации</w:t>
            </w:r>
            <w:r>
              <w:rPr>
                <w:rFonts w:ascii="Liberation Sans" w:hAnsi="Liberation Sans" w:eastAsia="Liberation Sans" w:cs="Liberation Sans"/>
              </w:rPr>
              <w:t xml:space="preserve"> </w:t>
            </w:r>
            <w:r>
              <w:rPr>
                <w:rFonts w:ascii="Liberation Sans" w:hAnsi="Liberation Sans" w:eastAsia="Liberation Sans" w:cs="Liberation Sans"/>
              </w:rPr>
            </w:r>
            <w:r>
              <w:rPr>
                <w:rFonts w:ascii="Liberation Sans" w:hAnsi="Liberation Sans" w:eastAsia="Liberation Sans" w:cs="Liberation Sans"/>
              </w:rPr>
            </w:r>
          </w:p>
        </w:tc>
        <w:tc>
          <w:tcPr>
            <w:tcW w:w="1041"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Запрошена дополнительная информация, так как инициатором обращения предоставлено недостаточно информации для решения обращения либо информация запрошена у третьих лиц</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119"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Исчисление времени обработки обращения приостанавливается.</w:t>
            </w:r>
            <w:r>
              <w:rPr>
                <w:rFonts w:ascii="Liberation Sans" w:hAnsi="Liberation Sans" w:eastAsia="Liberation Sans" w:cs="Liberation Sans"/>
                <w:lang w:val="ru-RU"/>
              </w:rPr>
            </w:r>
            <w:r>
              <w:rPr>
                <w:rFonts w:ascii="Liberation Sans" w:hAnsi="Liberation Sans" w:eastAsia="Liberation Sans" w:cs="Liberation Sans"/>
                <w:lang w:val="ru-RU"/>
              </w:rPr>
            </w:r>
          </w:p>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В случае, если информация запрошена у третьих лиц, Исполнителем в </w:t>
            </w:r>
            <w:r>
              <w:rPr>
                <w:rFonts w:ascii="Liberation Sans" w:hAnsi="Liberation Sans" w:eastAsia="Liberation Sans" w:cs="Liberation Sans"/>
              </w:rPr>
              <w:t xml:space="preserve">Service</w:t>
            </w:r>
            <w:r>
              <w:rPr>
                <w:rFonts w:ascii="Liberation Sans" w:hAnsi="Liberation Sans" w:eastAsia="Liberation Sans" w:cs="Liberation Sans"/>
                <w:lang w:val="ru-RU"/>
              </w:rPr>
              <w:t xml:space="preserve"> </w:t>
            </w:r>
            <w:r>
              <w:rPr>
                <w:rFonts w:ascii="Liberation Sans" w:hAnsi="Liberation Sans" w:eastAsia="Liberation Sans" w:cs="Liberation Sans"/>
              </w:rPr>
              <w:t xml:space="preserve">desk</w:t>
            </w:r>
            <w:r>
              <w:rPr>
                <w:rFonts w:ascii="Liberation Sans" w:hAnsi="Liberation Sans" w:eastAsia="Liberation Sans" w:cs="Liberation Sans"/>
                <w:lang w:val="ru-RU"/>
              </w:rPr>
              <w:t xml:space="preserve"> указываются сведения о третьем лице (название организации, адрес).</w:t>
            </w:r>
            <w:r>
              <w:rPr>
                <w:rFonts w:ascii="Liberation Sans" w:hAnsi="Liberation Sans" w:eastAsia="Liberation Sans" w:cs="Liberation Sans"/>
                <w:lang w:val="ru-RU"/>
              </w:rPr>
            </w:r>
            <w:r>
              <w:rPr>
                <w:rFonts w:ascii="Liberation Sans" w:hAnsi="Liberation Sans" w:eastAsia="Liberation Sans" w:cs="Liberation Sans"/>
                <w:lang w:val="ru-RU"/>
              </w:rPr>
            </w:r>
          </w:p>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Время ожидания ответа от третьих лиц не может превышать 40 часов. В случае если информация от третьих лиц не предоставлена, Исполнитель обрабатывает </w:t>
            </w:r>
            <w:r>
              <w:rPr>
                <w:rFonts w:ascii="Liberation Sans" w:hAnsi="Liberation Sans" w:eastAsia="Liberation Sans" w:cs="Liberation Sans"/>
                <w:lang w:val="ru-RU"/>
              </w:rPr>
              <w:t xml:space="preserve">обращение по существу</w:t>
            </w:r>
            <w:r>
              <w:rPr>
                <w:rFonts w:ascii="Liberation Sans" w:hAnsi="Liberation Sans" w:eastAsia="Liberation Sans" w:cs="Liberation Sans"/>
                <w:lang w:val="ru-RU"/>
              </w:rPr>
              <w:t xml:space="preserve"> в установленном порядке, определенном настоящим регламентом</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62"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Заказчик или его представитель</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Инициатор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r>
            <w:r>
              <w:rPr>
                <w:rFonts w:ascii="Liberation Sans" w:hAnsi="Liberation Sans" w:eastAsia="Liberation Sans" w:cs="Liberation Sans"/>
              </w:rPr>
            </w:r>
          </w:p>
        </w:tc>
        <w:tc>
          <w:tcPr>
            <w:tcW w:w="844"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Заказчик или его представитель</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Инициатор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r>
            <w:r>
              <w:rPr>
                <w:rFonts w:ascii="Liberation Sans" w:hAnsi="Liberation Sans" w:eastAsia="Liberation Sans" w:cs="Liberation Sans"/>
              </w:rPr>
            </w:r>
          </w:p>
        </w:tc>
      </w:tr>
      <w:tr>
        <w:tblPrEx/>
        <w:trPr/>
        <w:tc>
          <w:tcPr>
            <w:tcW w:w="260" w:type="pct"/>
            <w:textDirection w:val="lrTb"/>
            <w:noWrap w:val="false"/>
          </w:tcPr>
          <w:p>
            <w:pPr>
              <w:numPr>
                <w:ilvl w:val="0"/>
                <w:numId w:val="6"/>
              </w:numPr>
              <w:contextualSpacing/>
              <w:ind w:left="0" w:firstLine="0"/>
              <w:jc w:val="both"/>
              <w:spacing w:after="0"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875"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Релиз</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041"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Размещение обновленного программного кода в продуктивной среде.</w:t>
            </w:r>
            <w:r>
              <w:rPr>
                <w:rFonts w:ascii="Liberation Sans" w:hAnsi="Liberation Sans" w:eastAsia="Liberation Sans" w:cs="Liberation Sans"/>
                <w:lang w:val="ru-RU"/>
              </w:rPr>
              <w:br/>
              <w:t xml:space="preserve">Релиз включает в себя обновление программного кода в рамках одного или нескольких обращений. Исполнитель вправе в течение одной календарной недели провести 2 (два) или более релиза в нерабочее время. В случае, если по </w:t>
            </w:r>
            <w:r>
              <w:rPr>
                <w:rFonts w:ascii="Liberation Sans" w:hAnsi="Liberation Sans" w:eastAsia="Liberation Sans" w:cs="Liberation Sans"/>
                <w:lang w:val="ru-RU"/>
              </w:rPr>
              <w:t xml:space="preserve">конкретному обращению необходимо проведение релиза, данная задача включается в ближайший зап</w:t>
            </w:r>
            <w:r>
              <w:rPr>
                <w:rFonts w:ascii="Liberation Sans" w:hAnsi="Liberation Sans" w:eastAsia="Liberation Sans" w:cs="Liberation Sans"/>
                <w:lang w:val="ru-RU"/>
              </w:rPr>
              <w:t xml:space="preserve">ланированный релиз. Релиз в рамках обращений с приоритетом «Аварийный» и «Наивысший» выполняется в максимально короткое время с момента его решения, релизы по прочим обращениям выполняются в течении 20 рабочих часов с момента его решения в нерабочее время.</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119"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62"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Исполнитель</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44"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Исполнитель</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tcW w:w="260" w:type="pct"/>
            <w:textDirection w:val="lrTb"/>
            <w:noWrap w:val="false"/>
          </w:tcPr>
          <w:p>
            <w:pPr>
              <w:numPr>
                <w:ilvl w:val="0"/>
                <w:numId w:val="6"/>
              </w:numPr>
              <w:contextualSpacing/>
              <w:ind w:left="0" w:firstLine="0"/>
              <w:jc w:val="both"/>
              <w:spacing w:after="0"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75"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Запрос подтверждения</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041"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Завершение работ со стороны Исполнителя, ожидается подтверждение инициатором обращения проверки результата выполнения работ</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119"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Приостанавливает расчет времени обработки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Время ответа (установление статуса «Закрыт» или «Не выполнено») Инициатором обращения на запрос (установление статуса «Запрос подтверждения») не может превышать 40 рабочих часов</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62"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r>
            <w:r>
              <w:rPr>
                <w:rFonts w:ascii="Liberation Sans" w:hAnsi="Liberation Sans" w:eastAsia="Liberation Sans" w:cs="Liberation Sans"/>
              </w:rPr>
            </w:r>
          </w:p>
        </w:tc>
        <w:tc>
          <w:tcPr>
            <w:tcW w:w="844"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Заказчик или его представитель</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Инициатор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r>
            <w:r>
              <w:rPr>
                <w:rFonts w:ascii="Liberation Sans" w:hAnsi="Liberation Sans" w:eastAsia="Liberation Sans" w:cs="Liberation Sans"/>
              </w:rPr>
            </w:r>
          </w:p>
        </w:tc>
      </w:tr>
      <w:tr>
        <w:tblPrEx/>
        <w:trPr/>
        <w:tc>
          <w:tcPr>
            <w:tcW w:w="260" w:type="pct"/>
            <w:textDirection w:val="lrTb"/>
            <w:noWrap w:val="false"/>
          </w:tcPr>
          <w:p>
            <w:pPr>
              <w:numPr>
                <w:ilvl w:val="0"/>
                <w:numId w:val="6"/>
              </w:numPr>
              <w:contextualSpacing/>
              <w:ind w:left="0" w:firstLine="0"/>
              <w:jc w:val="both"/>
              <w:spacing w:after="0"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875"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t xml:space="preserve">Не</w:t>
            </w:r>
            <w:r>
              <w:rPr>
                <w:rFonts w:ascii="Liberation Sans" w:hAnsi="Liberation Sans" w:eastAsia="Liberation Sans" w:cs="Liberation Sans"/>
              </w:rPr>
              <w:t xml:space="preserve">  </w:t>
            </w:r>
            <w:r>
              <w:rPr>
                <w:rFonts w:ascii="Liberation Sans" w:hAnsi="Liberation Sans" w:eastAsia="Liberation Sans" w:cs="Liberation Sans"/>
              </w:rPr>
              <w:t xml:space="preserve">выполнено</w:t>
            </w:r>
            <w:r>
              <w:rPr>
                <w:rFonts w:ascii="Liberation Sans" w:hAnsi="Liberation Sans" w:eastAsia="Liberation Sans" w:cs="Liberation Sans"/>
              </w:rPr>
            </w:r>
            <w:r>
              <w:rPr>
                <w:rFonts w:ascii="Liberation Sans" w:hAnsi="Liberation Sans" w:eastAsia="Liberation Sans" w:cs="Liberation Sans"/>
              </w:rPr>
            </w:r>
          </w:p>
        </w:tc>
        <w:tc>
          <w:tcPr>
            <w:tcW w:w="1041" w:type="pct"/>
            <w:vAlign w:val="center"/>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Статус устанавливается, после статуса «Запрос подтверждения</w:t>
            </w:r>
            <w:r>
              <w:rPr>
                <w:rFonts w:ascii="Liberation Sans" w:hAnsi="Liberation Sans" w:eastAsia="Liberation Sans" w:cs="Liberation Sans"/>
                <w:lang w:val="ru-RU"/>
              </w:rPr>
              <w:t xml:space="preserve">», в случае, если</w:t>
            </w:r>
            <w:r>
              <w:rPr>
                <w:rFonts w:ascii="Liberation Sans" w:hAnsi="Liberation Sans" w:eastAsia="Liberation Sans" w:cs="Liberation Sans"/>
                <w:lang w:val="ru-RU"/>
              </w:rPr>
              <w:t xml:space="preserve"> Исполнителем работы не выполнены или выполнены не в полном объеме и Исполнитель устанавливает статус «В работу»</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119"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lang w:val="ru-RU"/>
              </w:rPr>
              <w:t xml:space="preserve">В случае возникновения новых требований, которые не были указаны при первичном размещении обращения, текущее обращение закрывается. </w:t>
            </w:r>
            <w:r>
              <w:rPr>
                <w:rFonts w:ascii="Liberation Sans" w:hAnsi="Liberation Sans" w:eastAsia="Liberation Sans" w:cs="Liberation Sans"/>
              </w:rPr>
              <w:t xml:space="preserve">Новые</w:t>
            </w:r>
            <w:r>
              <w:rPr>
                <w:rFonts w:ascii="Liberation Sans" w:hAnsi="Liberation Sans" w:eastAsia="Liberation Sans" w:cs="Liberation Sans"/>
              </w:rPr>
              <w:t xml:space="preserve"> </w:t>
            </w:r>
            <w:r>
              <w:rPr>
                <w:rFonts w:ascii="Liberation Sans" w:hAnsi="Liberation Sans" w:eastAsia="Liberation Sans" w:cs="Liberation Sans"/>
              </w:rPr>
              <w:t xml:space="preserve">требования</w:t>
            </w:r>
            <w:r>
              <w:rPr>
                <w:rFonts w:ascii="Liberation Sans" w:hAnsi="Liberation Sans" w:eastAsia="Liberation Sans" w:cs="Liberation Sans"/>
              </w:rPr>
              <w:t xml:space="preserve">/</w:t>
            </w:r>
            <w:r>
              <w:rPr>
                <w:rFonts w:ascii="Liberation Sans" w:hAnsi="Liberation Sans" w:eastAsia="Liberation Sans" w:cs="Liberation Sans"/>
              </w:rPr>
              <w:t xml:space="preserve">замечания</w:t>
            </w:r>
            <w:r>
              <w:rPr>
                <w:rFonts w:ascii="Liberation Sans" w:hAnsi="Liberation Sans" w:eastAsia="Liberation Sans" w:cs="Liberation Sans"/>
              </w:rPr>
              <w:t xml:space="preserve"> </w:t>
            </w:r>
            <w:r>
              <w:rPr>
                <w:rFonts w:ascii="Liberation Sans" w:hAnsi="Liberation Sans" w:eastAsia="Liberation Sans" w:cs="Liberation Sans"/>
              </w:rPr>
              <w:t xml:space="preserve">вносятся</w:t>
            </w:r>
            <w:r>
              <w:rPr>
                <w:rFonts w:ascii="Liberation Sans" w:hAnsi="Liberation Sans" w:eastAsia="Liberation Sans" w:cs="Liberation Sans"/>
              </w:rPr>
              <w:t xml:space="preserve"> </w:t>
            </w:r>
            <w:r>
              <w:rPr>
                <w:rFonts w:ascii="Liberation Sans" w:hAnsi="Liberation Sans" w:eastAsia="Liberation Sans" w:cs="Liberation Sans"/>
              </w:rPr>
              <w:t xml:space="preserve">инициатором</w:t>
            </w:r>
            <w:r>
              <w:rPr>
                <w:rFonts w:ascii="Liberation Sans" w:hAnsi="Liberation Sans" w:eastAsia="Liberation Sans" w:cs="Liberation Sans"/>
              </w:rPr>
              <w:t xml:space="preserve"> </w:t>
            </w:r>
            <w:r>
              <w:rPr>
                <w:rFonts w:ascii="Liberation Sans" w:hAnsi="Liberation Sans" w:eastAsia="Liberation Sans" w:cs="Liberation Sans"/>
              </w:rPr>
              <w:t xml:space="preserve">обращения</w:t>
            </w:r>
            <w:r>
              <w:rPr>
                <w:rFonts w:ascii="Liberation Sans" w:hAnsi="Liberation Sans" w:eastAsia="Liberation Sans" w:cs="Liberation Sans"/>
              </w:rPr>
              <w:t xml:space="preserve"> в </w:t>
            </w:r>
            <w:r>
              <w:rPr>
                <w:rFonts w:ascii="Liberation Sans" w:hAnsi="Liberation Sans" w:eastAsia="Liberation Sans" w:cs="Liberation Sans"/>
              </w:rPr>
              <w:t xml:space="preserve">новое</w:t>
            </w:r>
            <w:r>
              <w:rPr>
                <w:rFonts w:ascii="Liberation Sans" w:hAnsi="Liberation Sans" w:eastAsia="Liberation Sans" w:cs="Liberation Sans"/>
              </w:rPr>
              <w:t xml:space="preserve"> </w:t>
            </w:r>
            <w:r>
              <w:rPr>
                <w:rFonts w:ascii="Liberation Sans" w:hAnsi="Liberation Sans" w:eastAsia="Liberation Sans" w:cs="Liberation Sans"/>
              </w:rPr>
              <w:t xml:space="preserve">обращение</w:t>
            </w:r>
            <w:r>
              <w:rPr>
                <w:rFonts w:ascii="Liberation Sans" w:hAnsi="Liberation Sans" w:eastAsia="Liberation Sans" w:cs="Liberation Sans"/>
              </w:rPr>
            </w:r>
            <w:r>
              <w:rPr>
                <w:rFonts w:ascii="Liberation Sans" w:hAnsi="Liberation Sans" w:eastAsia="Liberation Sans" w:cs="Liberation Sans"/>
              </w:rPr>
            </w:r>
          </w:p>
        </w:tc>
        <w:tc>
          <w:tcPr>
            <w:tcW w:w="862"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Заказчик или его представитель</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Инициатор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44"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r>
            <w:r>
              <w:rPr>
                <w:rFonts w:ascii="Liberation Sans" w:hAnsi="Liberation Sans" w:eastAsia="Liberation Sans" w:cs="Liberation Sans"/>
              </w:rPr>
            </w:r>
          </w:p>
        </w:tc>
      </w:tr>
      <w:tr>
        <w:tblPrEx/>
        <w:trPr/>
        <w:tc>
          <w:tcPr>
            <w:tcW w:w="260" w:type="pct"/>
            <w:textDirection w:val="lrTb"/>
            <w:noWrap w:val="false"/>
          </w:tcPr>
          <w:p>
            <w:pPr>
              <w:numPr>
                <w:ilvl w:val="0"/>
                <w:numId w:val="6"/>
              </w:numPr>
              <w:contextualSpacing/>
              <w:ind w:left="0" w:firstLine="0"/>
              <w:jc w:val="both"/>
              <w:spacing w:after="0"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875"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t xml:space="preserve">Закрыт</w:t>
            </w:r>
            <w:r>
              <w:rPr>
                <w:rFonts w:ascii="Liberation Sans" w:hAnsi="Liberation Sans" w:eastAsia="Liberation Sans" w:cs="Liberation Sans"/>
              </w:rPr>
            </w:r>
            <w:r>
              <w:rPr>
                <w:rFonts w:ascii="Liberation Sans" w:hAnsi="Liberation Sans" w:eastAsia="Liberation Sans" w:cs="Liberation Sans"/>
              </w:rPr>
            </w:r>
          </w:p>
        </w:tc>
        <w:tc>
          <w:tcPr>
            <w:tcW w:w="1041"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t xml:space="preserve">Работа</w:t>
            </w:r>
            <w:r>
              <w:rPr>
                <w:rFonts w:ascii="Liberation Sans" w:hAnsi="Liberation Sans" w:eastAsia="Liberation Sans" w:cs="Liberation Sans"/>
              </w:rPr>
              <w:t xml:space="preserve"> </w:t>
            </w:r>
            <w:r>
              <w:rPr>
                <w:rFonts w:ascii="Liberation Sans" w:hAnsi="Liberation Sans" w:eastAsia="Liberation Sans" w:cs="Liberation Sans"/>
              </w:rPr>
              <w:t xml:space="preserve">над</w:t>
            </w:r>
            <w:r>
              <w:rPr>
                <w:rFonts w:ascii="Liberation Sans" w:hAnsi="Liberation Sans" w:eastAsia="Liberation Sans" w:cs="Liberation Sans"/>
              </w:rPr>
              <w:t xml:space="preserve"> </w:t>
            </w:r>
            <w:r>
              <w:rPr>
                <w:rFonts w:ascii="Liberation Sans" w:hAnsi="Liberation Sans" w:eastAsia="Liberation Sans" w:cs="Liberation Sans"/>
              </w:rPr>
              <w:t xml:space="preserve">обращением</w:t>
            </w:r>
            <w:r>
              <w:rPr>
                <w:rFonts w:ascii="Liberation Sans" w:hAnsi="Liberation Sans" w:eastAsia="Liberation Sans" w:cs="Liberation Sans"/>
              </w:rPr>
              <w:t xml:space="preserve"> </w:t>
            </w:r>
            <w:r>
              <w:rPr>
                <w:rFonts w:ascii="Liberation Sans" w:hAnsi="Liberation Sans" w:eastAsia="Liberation Sans" w:cs="Liberation Sans"/>
              </w:rPr>
              <w:t xml:space="preserve">завершена</w:t>
            </w:r>
            <w:r>
              <w:rPr>
                <w:rFonts w:ascii="Liberation Sans" w:hAnsi="Liberation Sans" w:eastAsia="Liberation Sans" w:cs="Liberation Sans"/>
              </w:rPr>
            </w:r>
            <w:r>
              <w:rPr>
                <w:rFonts w:ascii="Liberation Sans" w:hAnsi="Liberation Sans" w:eastAsia="Liberation Sans" w:cs="Liberation Sans"/>
              </w:rPr>
            </w:r>
          </w:p>
        </w:tc>
        <w:tc>
          <w:tcPr>
            <w:tcW w:w="1119"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862"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Заказчик</w:t>
            </w:r>
            <w:r>
              <w:rPr>
                <w:rFonts w:ascii="Liberation Sans" w:hAnsi="Liberation Sans" w:eastAsia="Liberation Sans" w:cs="Liberation Sans"/>
              </w:rPr>
              <w:t xml:space="preserve"> </w:t>
            </w:r>
            <w:r>
              <w:rPr>
                <w:rFonts w:ascii="Liberation Sans" w:hAnsi="Liberation Sans" w:eastAsia="Liberation Sans" w:cs="Liberation Sans"/>
              </w:rPr>
              <w:t xml:space="preserve">или</w:t>
            </w:r>
            <w:r>
              <w:rPr>
                <w:rFonts w:ascii="Liberation Sans" w:hAnsi="Liberation Sans" w:eastAsia="Liberation Sans" w:cs="Liberation Sans"/>
              </w:rPr>
              <w:t xml:space="preserve"> </w:t>
            </w:r>
            <w:r>
              <w:rPr>
                <w:rFonts w:ascii="Liberation Sans" w:hAnsi="Liberation Sans" w:eastAsia="Liberation Sans" w:cs="Liberation Sans"/>
              </w:rPr>
              <w:t xml:space="preserve">его</w:t>
            </w:r>
            <w:r>
              <w:rPr>
                <w:rFonts w:ascii="Liberation Sans" w:hAnsi="Liberation Sans" w:eastAsia="Liberation Sans" w:cs="Liberation Sans"/>
              </w:rPr>
              <w:t xml:space="preserve"> </w:t>
            </w:r>
            <w:r>
              <w:rPr>
                <w:rFonts w:ascii="Liberation Sans" w:hAnsi="Liberation Sans" w:eastAsia="Liberation Sans" w:cs="Liberation Sans"/>
              </w:rPr>
              <w:t xml:space="preserve">представитель</w:t>
            </w:r>
            <w:r>
              <w:rPr>
                <w:rFonts w:ascii="Liberation Sans" w:hAnsi="Liberation Sans" w:eastAsia="Liberation Sans" w:cs="Liberation Sans"/>
              </w:rPr>
            </w:r>
            <w:r>
              <w:rPr>
                <w:rFonts w:ascii="Liberation Sans" w:hAnsi="Liberation Sans" w:eastAsia="Liberation Sans" w:cs="Liberation Sans"/>
              </w:rPr>
            </w:r>
          </w:p>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Инициатор</w:t>
            </w:r>
            <w:r>
              <w:rPr>
                <w:rFonts w:ascii="Liberation Sans" w:hAnsi="Liberation Sans" w:eastAsia="Liberation Sans" w:cs="Liberation Sans"/>
              </w:rPr>
              <w:t xml:space="preserve"> </w:t>
            </w:r>
            <w:r>
              <w:rPr>
                <w:rFonts w:ascii="Liberation Sans" w:hAnsi="Liberation Sans" w:eastAsia="Liberation Sans" w:cs="Liberation Sans"/>
              </w:rPr>
              <w:t xml:space="preserve">обращения</w:t>
            </w:r>
            <w:r>
              <w:rPr>
                <w:rFonts w:ascii="Liberation Sans" w:hAnsi="Liberation Sans" w:eastAsia="Liberation Sans" w:cs="Liberation Sans"/>
              </w:rPr>
            </w:r>
            <w:r>
              <w:rPr>
                <w:rFonts w:ascii="Liberation Sans" w:hAnsi="Liberation Sans" w:eastAsia="Liberation Sans" w:cs="Liberation Sans"/>
              </w:rPr>
            </w:r>
          </w:p>
        </w:tc>
        <w:tc>
          <w:tcPr>
            <w:tcW w:w="844" w:type="pct"/>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600"/>
        </w:trPr>
        <w:tc>
          <w:tcPr>
            <w:tcW w:w="260"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t xml:space="preserve">7.</w:t>
            </w:r>
            <w:r>
              <w:rPr>
                <w:rFonts w:ascii="Liberation Sans" w:hAnsi="Liberation Sans" w:eastAsia="Liberation Sans" w:cs="Liberation Sans"/>
              </w:rPr>
            </w:r>
            <w:r>
              <w:rPr>
                <w:rFonts w:ascii="Liberation Sans" w:hAnsi="Liberation Sans" w:eastAsia="Liberation Sans" w:cs="Liberation Sans"/>
              </w:rPr>
            </w:r>
          </w:p>
        </w:tc>
        <w:tc>
          <w:tcPr>
            <w:tcW w:w="875" w:type="pct"/>
            <w:textDirection w:val="lrTb"/>
            <w:noWrap w:val="false"/>
          </w:tcPr>
          <w:p>
            <w:pPr>
              <w:contextualSpacing/>
              <w:spacing w:line="240" w:lineRule="auto"/>
              <w:rPr>
                <w:rFonts w:ascii="Liberation Sans" w:hAnsi="Liberation Sans" w:eastAsia="Liberation Sans" w:cs="Liberation Sans"/>
              </w:rPr>
            </w:pPr>
            <w:r>
              <w:rPr>
                <w:rFonts w:ascii="Liberation Sans" w:hAnsi="Liberation Sans" w:eastAsia="Liberation Sans" w:cs="Liberation Sans"/>
              </w:rPr>
              <w:t xml:space="preserve">Отказ</w:t>
            </w:r>
            <w:r>
              <w:rPr>
                <w:rFonts w:ascii="Liberation Sans" w:hAnsi="Liberation Sans" w:eastAsia="Liberation Sans" w:cs="Liberation Sans"/>
              </w:rPr>
              <w:t xml:space="preserve"> (</w:t>
            </w:r>
            <w:r>
              <w:rPr>
                <w:rFonts w:ascii="Liberation Sans" w:hAnsi="Liberation Sans" w:eastAsia="Liberation Sans" w:cs="Liberation Sans"/>
              </w:rPr>
              <w:t xml:space="preserve">информация</w:t>
            </w:r>
            <w:r>
              <w:rPr>
                <w:rFonts w:ascii="Liberation Sans" w:hAnsi="Liberation Sans" w:eastAsia="Liberation Sans" w:cs="Liberation Sans"/>
              </w:rPr>
              <w:t xml:space="preserve"> </w:t>
            </w:r>
            <w:r>
              <w:rPr>
                <w:rFonts w:ascii="Liberation Sans" w:hAnsi="Liberation Sans" w:eastAsia="Liberation Sans" w:cs="Liberation Sans"/>
              </w:rPr>
              <w:t xml:space="preserve">не</w:t>
            </w:r>
            <w:r>
              <w:rPr>
                <w:rFonts w:ascii="Liberation Sans" w:hAnsi="Liberation Sans" w:eastAsia="Liberation Sans" w:cs="Liberation Sans"/>
              </w:rPr>
              <w:t xml:space="preserve"> </w:t>
            </w:r>
            <w:r>
              <w:rPr>
                <w:rFonts w:ascii="Liberation Sans" w:hAnsi="Liberation Sans" w:eastAsia="Liberation Sans" w:cs="Liberation Sans"/>
              </w:rPr>
              <w:t xml:space="preserve">предоставлена</w:t>
            </w: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tc>
        <w:tc>
          <w:tcPr>
            <w:tcW w:w="1041" w:type="pct"/>
            <w:vAlign w:val="center"/>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По обращению нет ответа И</w:t>
            </w:r>
            <w:r>
              <w:rPr>
                <w:rFonts w:ascii="Liberation Sans" w:hAnsi="Liberation Sans" w:eastAsia="Liberation Sans" w:cs="Liberation Sans"/>
                <w:lang w:val="ru-RU"/>
              </w:rPr>
              <w:t xml:space="preserve">нициатора обращения на запрос информации (установлен статус «Запрос информации») либо нет ответа (установлен статус «Закрыт» или «Не выполнено») Инициатора обращения на запрос подтверждение (установлен статус «Запрос подтверждения») больше 40 рабочих часов</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119" w:type="pct"/>
            <w:textDirection w:val="lrTb"/>
            <w:noWrap w:val="false"/>
          </w:tcPr>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Исполнитель должен указать одну из причин отказа:</w:t>
            </w:r>
            <w:r>
              <w:rPr>
                <w:rFonts w:ascii="Liberation Sans" w:hAnsi="Liberation Sans" w:eastAsia="Liberation Sans" w:cs="Liberation Sans"/>
                <w:lang w:val="ru-RU"/>
              </w:rPr>
            </w:r>
            <w:r>
              <w:rPr>
                <w:rFonts w:ascii="Liberation Sans" w:hAnsi="Liberation Sans" w:eastAsia="Liberation Sans" w:cs="Liberation Sans"/>
                <w:lang w:val="ru-RU"/>
              </w:rPr>
            </w:r>
          </w:p>
          <w:p>
            <w:pPr>
              <w:contextualSpacing/>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 нет ответа на «Запрос информации» более 40 часов</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62"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Заказчик или его представитель</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Инициатор обращения, исполнитель</w:t>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844" w:type="pct"/>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Заказчик или его представитель</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Инициатор обращения</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Исполнитель</w:t>
            </w:r>
            <w:r>
              <w:rPr>
                <w:rFonts w:ascii="Liberation Sans" w:hAnsi="Liberation Sans" w:eastAsia="Liberation Sans" w:cs="Liberation Sans"/>
              </w:rPr>
            </w:r>
            <w:r>
              <w:rPr>
                <w:rFonts w:ascii="Liberation Sans" w:hAnsi="Liberation Sans" w:eastAsia="Liberation Sans" w:cs="Liberation Sans"/>
              </w:rPr>
            </w:r>
          </w:p>
        </w:tc>
      </w:tr>
    </w:tbl>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В ходе обработки обращений статус каждого обращения меняется в соответствии с Таблицей № 4.</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Service </w:t>
      </w:r>
      <w:r>
        <w:rPr>
          <w:rFonts w:ascii="Liberation Sans" w:hAnsi="Liberation Sans" w:eastAsia="Liberation Sans" w:cs="Liberation Sans"/>
          <w:sz w:val="24"/>
          <w:szCs w:val="24"/>
          <w:lang w:val="ru-RU" w:eastAsia="en-US"/>
        </w:rPr>
        <w:t xml:space="preserve">desk</w:t>
      </w:r>
      <w:r>
        <w:rPr>
          <w:rFonts w:ascii="Liberation Sans" w:hAnsi="Liberation Sans" w:eastAsia="Liberation Sans" w:cs="Liberation Sans"/>
          <w:sz w:val="24"/>
          <w:szCs w:val="24"/>
          <w:lang w:val="ru-RU" w:eastAsia="en-US"/>
        </w:rPr>
        <w:t xml:space="preserve"> должна иметь техническую возможность оповещения инициатора обращения по электронной почте в случае изменения статуса обращения.</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0"/>
        </w:numPr>
        <w:contextualSpacing w:val="0"/>
        <w:jc w:val="both"/>
        <w:spacing w:after="0" w:line="17" w:lineRule="atLeast"/>
        <w:widowControl/>
        <w:rPr>
          <w:rFonts w:ascii="Liberation Sans" w:hAnsi="Liberation Sans" w:eastAsia="Liberation Sans" w:cs="Liberation Sans"/>
          <w:b/>
          <w:bCs/>
          <w:iCs/>
          <w:sz w:val="24"/>
          <w:szCs w:val="24"/>
        </w:rPr>
      </w:pPr>
      <w:r>
        <w:rPr>
          <w:rFonts w:ascii="Liberation Sans" w:hAnsi="Liberation Sans" w:eastAsia="Liberation Sans" w:cs="Liberation Sans"/>
          <w:b/>
          <w:bCs/>
          <w:iCs/>
          <w:sz w:val="24"/>
          <w:szCs w:val="24"/>
          <w:lang w:val="ru-RU" w:eastAsia="ru-RU"/>
        </w:rPr>
        <w:t xml:space="preserve">Уточнение информации по обращению</w:t>
      </w:r>
      <w:r>
        <w:rPr>
          <w:rFonts w:ascii="Liberation Sans" w:hAnsi="Liberation Sans" w:eastAsia="Liberation Sans" w:cs="Liberation Sans"/>
          <w:b/>
          <w:bCs/>
          <w:iCs/>
          <w:sz w:val="24"/>
          <w:szCs w:val="24"/>
        </w:rPr>
      </w:r>
      <w:r>
        <w:rPr>
          <w:rFonts w:ascii="Liberation Sans" w:hAnsi="Liberation Sans" w:eastAsia="Liberation Sans" w:cs="Liberation Sans"/>
          <w:b/>
          <w:bCs/>
          <w:iCs/>
          <w:sz w:val="24"/>
          <w:szCs w:val="24"/>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В процессе обработки и анализа обращений специалисты Исполнителя могут запросить у уполномоченных представителей Заказчика или инициатора обращения дополнительную информацию необходимую для формирования решения.</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В зависимости от приоритета обращения устанавливается максимальный срок получения дополнительной информации от Заказчика в соответствии с таблицей № 5.</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jc w:val="right"/>
        <w:spacing w:line="240" w:lineRule="auto"/>
        <w:rPr>
          <w:rFonts w:ascii="Liberation Sans" w:hAnsi="Liberation Sans" w:eastAsia="Liberation Sans" w:cs="Liberation Sans"/>
          <w:color w:val="000000"/>
          <w:sz w:val="24"/>
          <w:szCs w:val="24"/>
        </w:rPr>
      </w:pPr>
      <w:r>
        <w:rPr>
          <w:rFonts w:ascii="Liberation Sans" w:hAnsi="Liberation Sans" w:eastAsia="Liberation Sans" w:cs="Liberation Sans"/>
          <w:color w:val="000000"/>
          <w:sz w:val="24"/>
          <w:szCs w:val="24"/>
          <w:lang w:val="ru-RU"/>
        </w:rPr>
        <w:t xml:space="preserve">Таблица № 5. Время предоставления дополнительной информации</w:t>
      </w:r>
      <w:r>
        <w:rPr>
          <w:rFonts w:ascii="Liberation Sans" w:hAnsi="Liberation Sans" w:eastAsia="Liberation Sans" w:cs="Liberation Sans"/>
          <w:color w:val="000000"/>
          <w:sz w:val="24"/>
          <w:szCs w:val="24"/>
        </w:rPr>
      </w:r>
      <w:r>
        <w:rPr>
          <w:rFonts w:ascii="Liberation Sans" w:hAnsi="Liberation Sans" w:eastAsia="Liberation Sans" w:cs="Liberation Sans"/>
          <w:color w:val="000000"/>
          <w:sz w:val="24"/>
          <w:szCs w:val="24"/>
        </w:rPr>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1984"/>
        <w:gridCol w:w="7621"/>
      </w:tblGrid>
      <w:tr>
        <w:tblPrEx/>
        <w:trPr/>
        <w:tc>
          <w:tcPr>
            <w:tcBorders>
              <w:top w:val="single" w:color="000000" w:sz="4" w:space="0"/>
              <w:left w:val="single" w:color="000000" w:sz="4" w:space="0"/>
              <w:bottom w:val="single" w:color="000000" w:sz="4" w:space="0"/>
              <w:right w:val="single" w:color="000000" w:sz="4" w:space="0"/>
            </w:tcBorders>
            <w:tcW w:w="1984" w:type="dxa"/>
            <w:vAlign w:val="center"/>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Приоритет</w:t>
            </w:r>
            <w:r>
              <w:rPr>
                <w:rFonts w:ascii="Liberation Sans" w:hAnsi="Liberation Sans" w:eastAsia="Liberation Sans" w:cs="Liberation Sans"/>
                <w:color w:val="000000"/>
              </w:rPr>
            </w:r>
            <w:r>
              <w:rPr>
                <w:rFonts w:ascii="Liberation Sans" w:hAnsi="Liberation Sans" w:eastAsia="Liberation Sans" w:cs="Liberation Sans"/>
                <w:color w:val="000000"/>
              </w:rPr>
            </w:r>
          </w:p>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w:t>
            </w:r>
            <w:r>
              <w:rPr>
                <w:rFonts w:ascii="Liberation Sans" w:hAnsi="Liberation Sans" w:eastAsia="Liberation Sans" w:cs="Liberation Sans"/>
                <w:color w:val="000000"/>
              </w:rPr>
              <w:t xml:space="preserve">из</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Таблицы</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lang w:val="ru-RU"/>
              </w:rPr>
              <w:t xml:space="preserve">2</w:t>
            </w:r>
            <w:r>
              <w:rPr>
                <w:rFonts w:ascii="Liberation Sans" w:hAnsi="Liberation Sans" w:eastAsia="Liberation Sans" w:cs="Liberation Sans"/>
                <w:color w:val="000000"/>
              </w:rPr>
              <w:t xml:space="preserve">)</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7621" w:type="dxa"/>
            <w:vAlign w:val="center"/>
            <w:textDirection w:val="lrTb"/>
            <w:noWrap w:val="false"/>
          </w:tcPr>
          <w:p>
            <w:pPr>
              <w:jc w:val="cente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Время</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предоставления</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дополнительной</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информации</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98"/>
        </w:trPr>
        <w:tc>
          <w:tcPr>
            <w:tcBorders>
              <w:top w:val="single" w:color="000000" w:sz="4" w:space="0"/>
              <w:left w:val="single" w:color="000000" w:sz="4" w:space="0"/>
              <w:bottom w:val="single" w:color="000000" w:sz="4" w:space="0"/>
              <w:right w:val="single" w:color="000000" w:sz="4" w:space="0"/>
            </w:tcBorders>
            <w:tcW w:w="1984"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Аварийный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7621"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Не</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более</w:t>
            </w:r>
            <w:r>
              <w:rPr>
                <w:rFonts w:ascii="Liberation Sans" w:hAnsi="Liberation Sans" w:eastAsia="Liberation Sans" w:cs="Liberation Sans"/>
                <w:color w:val="000000"/>
              </w:rPr>
              <w:t xml:space="preserve"> 6 </w:t>
            </w:r>
            <w:r>
              <w:rPr>
                <w:rFonts w:ascii="Liberation Sans" w:hAnsi="Liberation Sans" w:eastAsia="Liberation Sans" w:cs="Liberation Sans"/>
                <w:color w:val="000000"/>
              </w:rPr>
              <w:t xml:space="preserve">рабочих</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часов</w:t>
            </w:r>
            <w:r>
              <w:rPr>
                <w:rFonts w:ascii="Liberation Sans" w:hAnsi="Liberation Sans" w:eastAsia="Liberation Sans" w:cs="Liberation Sans"/>
                <w:color w:val="000000"/>
              </w:rPr>
              <w:t xml:space="preserve">*</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398"/>
        </w:trPr>
        <w:tc>
          <w:tcPr>
            <w:tcBorders>
              <w:top w:val="single" w:color="000000" w:sz="4" w:space="0"/>
              <w:left w:val="single" w:color="000000" w:sz="4" w:space="0"/>
              <w:bottom w:val="single" w:color="000000" w:sz="4" w:space="0"/>
              <w:right w:val="single" w:color="000000" w:sz="4" w:space="0"/>
            </w:tcBorders>
            <w:tcW w:w="1984"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Наивысший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7621"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Не</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более</w:t>
            </w:r>
            <w:r>
              <w:rPr>
                <w:rFonts w:ascii="Liberation Sans" w:hAnsi="Liberation Sans" w:eastAsia="Liberation Sans" w:cs="Liberation Sans"/>
                <w:color w:val="000000"/>
              </w:rPr>
              <w:t xml:space="preserve"> 12 </w:t>
            </w:r>
            <w:r>
              <w:rPr>
                <w:rFonts w:ascii="Liberation Sans" w:hAnsi="Liberation Sans" w:eastAsia="Liberation Sans" w:cs="Liberation Sans"/>
                <w:color w:val="000000"/>
              </w:rPr>
              <w:t xml:space="preserve">рабочих</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часов</w:t>
            </w:r>
            <w:r>
              <w:rPr>
                <w:rFonts w:ascii="Liberation Sans" w:hAnsi="Liberation Sans" w:eastAsia="Liberation Sans" w:cs="Liberation Sans"/>
                <w:color w:val="000000"/>
              </w:rPr>
              <w:t xml:space="preserve">**</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419"/>
        </w:trPr>
        <w:tc>
          <w:tcPr>
            <w:tcBorders>
              <w:top w:val="single" w:color="000000" w:sz="4" w:space="0"/>
              <w:left w:val="single" w:color="000000" w:sz="4" w:space="0"/>
              <w:bottom w:val="single" w:color="000000" w:sz="4" w:space="0"/>
              <w:right w:val="single" w:color="000000" w:sz="4" w:space="0"/>
            </w:tcBorders>
            <w:tcW w:w="1984"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Высокий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7621"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Не</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более</w:t>
            </w:r>
            <w:r>
              <w:rPr>
                <w:rFonts w:ascii="Liberation Sans" w:hAnsi="Liberation Sans" w:eastAsia="Liberation Sans" w:cs="Liberation Sans"/>
                <w:color w:val="000000"/>
              </w:rPr>
              <w:t xml:space="preserve"> 20 </w:t>
            </w:r>
            <w:r>
              <w:rPr>
                <w:rFonts w:ascii="Liberation Sans" w:hAnsi="Liberation Sans" w:eastAsia="Liberation Sans" w:cs="Liberation Sans"/>
                <w:color w:val="000000"/>
              </w:rPr>
              <w:t xml:space="preserve">рабочих</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часов</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411"/>
        </w:trPr>
        <w:tc>
          <w:tcPr>
            <w:tcBorders>
              <w:top w:val="single" w:color="000000" w:sz="4" w:space="0"/>
              <w:left w:val="single" w:color="000000" w:sz="4" w:space="0"/>
              <w:bottom w:val="single" w:color="000000" w:sz="4" w:space="0"/>
              <w:right w:val="single" w:color="000000" w:sz="4" w:space="0"/>
            </w:tcBorders>
            <w:tcW w:w="1984"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Средний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7621"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Не</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более</w:t>
            </w:r>
            <w:r>
              <w:rPr>
                <w:rFonts w:ascii="Liberation Sans" w:hAnsi="Liberation Sans" w:eastAsia="Liberation Sans" w:cs="Liberation Sans"/>
                <w:color w:val="000000"/>
              </w:rPr>
              <w:t xml:space="preserve"> 45 </w:t>
            </w:r>
            <w:r>
              <w:rPr>
                <w:rFonts w:ascii="Liberation Sans" w:hAnsi="Liberation Sans" w:eastAsia="Liberation Sans" w:cs="Liberation Sans"/>
                <w:color w:val="000000"/>
              </w:rPr>
              <w:t xml:space="preserve">рабочих</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часов</w:t>
            </w:r>
            <w:r>
              <w:rPr>
                <w:rFonts w:ascii="Liberation Sans" w:hAnsi="Liberation Sans" w:eastAsia="Liberation Sans" w:cs="Liberation Sans"/>
                <w:color w:val="000000"/>
              </w:rPr>
            </w:r>
            <w:r>
              <w:rPr>
                <w:rFonts w:ascii="Liberation Sans" w:hAnsi="Liberation Sans" w:eastAsia="Liberation Sans" w:cs="Liberation Sans"/>
                <w:color w:val="000000"/>
              </w:rPr>
            </w:r>
          </w:p>
        </w:tc>
      </w:tr>
      <w:tr>
        <w:tblPrEx/>
        <w:trPr>
          <w:trHeight w:val="417"/>
        </w:trPr>
        <w:tc>
          <w:tcPr>
            <w:tcBorders>
              <w:top w:val="single" w:color="000000" w:sz="4" w:space="0"/>
              <w:left w:val="single" w:color="000000" w:sz="4" w:space="0"/>
              <w:bottom w:val="single" w:color="000000" w:sz="4" w:space="0"/>
              <w:right w:val="single" w:color="000000" w:sz="4" w:space="0"/>
            </w:tcBorders>
            <w:tcW w:w="1984"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Обычный</w:t>
            </w:r>
            <w:r>
              <w:rPr>
                <w:rFonts w:ascii="Liberation Sans" w:hAnsi="Liberation Sans" w:eastAsia="Liberation Sans" w:cs="Liberation Sans"/>
                <w:color w:val="000000"/>
              </w:rPr>
            </w:r>
            <w:r>
              <w:rPr>
                <w:rFonts w:ascii="Liberation Sans" w:hAnsi="Liberation Sans" w:eastAsia="Liberation Sans" w:cs="Liberation Sans"/>
                <w:color w:val="000000"/>
              </w:rPr>
            </w:r>
          </w:p>
        </w:tc>
        <w:tc>
          <w:tcPr>
            <w:tcBorders>
              <w:top w:val="single" w:color="000000" w:sz="4" w:space="0"/>
              <w:left w:val="single" w:color="000000" w:sz="4" w:space="0"/>
              <w:bottom w:val="single" w:color="000000" w:sz="4" w:space="0"/>
              <w:right w:val="single" w:color="000000" w:sz="4" w:space="0"/>
            </w:tcBorders>
            <w:tcW w:w="7621" w:type="dxa"/>
            <w:vAlign w:val="center"/>
            <w:textDirection w:val="lrTb"/>
            <w:noWrap w:val="false"/>
          </w:tcPr>
          <w:p>
            <w:pPr>
              <w:spacing w:line="240" w:lineRule="auto"/>
              <w:rPr>
                <w:rFonts w:ascii="Liberation Sans" w:hAnsi="Liberation Sans" w:eastAsia="Liberation Sans" w:cs="Liberation Sans"/>
                <w:color w:val="000000"/>
              </w:rPr>
            </w:pPr>
            <w:r>
              <w:rPr>
                <w:rFonts w:ascii="Liberation Sans" w:hAnsi="Liberation Sans" w:eastAsia="Liberation Sans" w:cs="Liberation Sans"/>
                <w:color w:val="000000"/>
              </w:rPr>
              <w:t xml:space="preserve">Не</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более</w:t>
            </w:r>
            <w:r>
              <w:rPr>
                <w:rFonts w:ascii="Liberation Sans" w:hAnsi="Liberation Sans" w:eastAsia="Liberation Sans" w:cs="Liberation Sans"/>
                <w:color w:val="000000"/>
              </w:rPr>
              <w:t xml:space="preserve"> 8 </w:t>
            </w:r>
            <w:r>
              <w:rPr>
                <w:rFonts w:ascii="Liberation Sans" w:hAnsi="Liberation Sans" w:eastAsia="Liberation Sans" w:cs="Liberation Sans"/>
                <w:color w:val="000000"/>
              </w:rPr>
              <w:t xml:space="preserve">рабочих</w:t>
            </w:r>
            <w:r>
              <w:rPr>
                <w:rFonts w:ascii="Liberation Sans" w:hAnsi="Liberation Sans" w:eastAsia="Liberation Sans" w:cs="Liberation Sans"/>
                <w:color w:val="000000"/>
              </w:rPr>
              <w:t xml:space="preserve"> </w:t>
            </w:r>
            <w:r>
              <w:rPr>
                <w:rFonts w:ascii="Liberation Sans" w:hAnsi="Liberation Sans" w:eastAsia="Liberation Sans" w:cs="Liberation Sans"/>
                <w:color w:val="000000"/>
              </w:rPr>
              <w:t xml:space="preserve">дней</w:t>
            </w:r>
            <w:r>
              <w:rPr>
                <w:rFonts w:ascii="Liberation Sans" w:hAnsi="Liberation Sans" w:eastAsia="Liberation Sans" w:cs="Liberation Sans"/>
                <w:color w:val="000000"/>
              </w:rPr>
            </w:r>
            <w:r>
              <w:rPr>
                <w:rFonts w:ascii="Liberation Sans" w:hAnsi="Liberation Sans" w:eastAsia="Liberation Sans" w:cs="Liberation Sans"/>
                <w:color w:val="000000"/>
              </w:rPr>
            </w:r>
          </w:p>
        </w:tc>
      </w:tr>
    </w:tbl>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В случае непредставления дополнительной информации по обращ</w:t>
      </w:r>
      <w:r>
        <w:rPr>
          <w:rFonts w:ascii="Liberation Sans" w:hAnsi="Liberation Sans" w:eastAsia="Liberation Sans" w:cs="Liberation Sans"/>
          <w:sz w:val="24"/>
          <w:szCs w:val="24"/>
          <w:lang w:val="ru-RU" w:eastAsia="en-US"/>
        </w:rPr>
        <w:t xml:space="preserve">ению Исполнитель имеет право понизить приоритет обращения на уровень вниз, уведомив об этом Заказчика. После получения данных по запросу Заказчика приоритет может быть повышен, срок исполнения обращения при этом вычисляется с момента повышения его статуса.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 В инцидентах с аварийным приоритетом Исполнитель совместно с Заказчиком участвует в мероприятиях по устранению аварии посредством удаленного подключения к серверам Заказчика.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 В инцидентах с наивысшим приоритетом Исполнитель собирает дополнительную информацию самостоя</w:t>
      </w:r>
      <w:r>
        <w:rPr>
          <w:rFonts w:ascii="Liberation Sans" w:hAnsi="Liberation Sans" w:eastAsia="Liberation Sans" w:cs="Liberation Sans"/>
          <w:sz w:val="24"/>
          <w:szCs w:val="24"/>
          <w:lang w:val="ru-RU" w:eastAsia="en-US"/>
        </w:rPr>
        <w:t xml:space="preserve">тельно посредством удаленного подключения к серверам Заказчика. В случае если требуется сбор дополнительной информации с рабочих мест, где выявлен инцидент в работе Системы, Исполнитель привлекает специалистов Заказчика для сбора дополнительной информации.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Обращения классифицируются в соответствии Таблице №6.</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8"/>
        <w:jc w:val="right"/>
        <w:spacing w:line="240" w:lineRule="auto"/>
        <w:rPr>
          <w:rFonts w:ascii="Liberation Sans" w:hAnsi="Liberation Sans" w:eastAsia="Liberation Sans" w:cs="Liberation Sans"/>
          <w:color w:val="ff0000"/>
          <w:sz w:val="24"/>
          <w:szCs w:val="24"/>
          <w:lang w:val="ru-RU"/>
        </w:rPr>
      </w:pPr>
      <w:r>
        <w:rPr>
          <w:rFonts w:ascii="Liberation Sans" w:hAnsi="Liberation Sans" w:eastAsia="Liberation Sans" w:cs="Liberation Sans"/>
          <w:color w:val="ff0000"/>
          <w:sz w:val="24"/>
          <w:szCs w:val="24"/>
          <w:lang w:val="ru-RU"/>
        </w:rPr>
      </w:r>
      <w:r>
        <w:rPr>
          <w:rFonts w:ascii="Liberation Sans" w:hAnsi="Liberation Sans" w:eastAsia="Liberation Sans" w:cs="Liberation Sans"/>
          <w:color w:val="ff0000"/>
          <w:sz w:val="24"/>
          <w:szCs w:val="24"/>
          <w:lang w:val="ru-RU"/>
        </w:rPr>
      </w:r>
      <w:r>
        <w:rPr>
          <w:rFonts w:ascii="Liberation Sans" w:hAnsi="Liberation Sans" w:eastAsia="Liberation Sans" w:cs="Liberation Sans"/>
          <w:color w:val="ff0000"/>
          <w:sz w:val="24"/>
          <w:szCs w:val="24"/>
          <w:lang w:val="ru-RU"/>
        </w:rPr>
      </w:r>
    </w:p>
    <w:p>
      <w:pPr>
        <w:ind w:firstLine="708"/>
        <w:jc w:val="right"/>
        <w:spacing w:line="240" w:lineRule="auto"/>
        <w:rPr>
          <w:rFonts w:ascii="Liberation Sans" w:hAnsi="Liberation Sans" w:eastAsia="Liberation Sans" w:cs="Liberation Sans"/>
          <w:sz w:val="24"/>
          <w:szCs w:val="24"/>
        </w:rPr>
      </w:pPr>
      <w:r>
        <w:rPr>
          <w:rFonts w:ascii="Liberation Sans" w:hAnsi="Liberation Sans" w:eastAsia="Liberation Sans" w:cs="Liberation Sans"/>
          <w:sz w:val="24"/>
          <w:szCs w:val="24"/>
        </w:rPr>
        <w:t xml:space="preserve">Таблица</w:t>
      </w:r>
      <w:r>
        <w:rPr>
          <w:rFonts w:ascii="Liberation Sans" w:hAnsi="Liberation Sans" w:eastAsia="Liberation Sans" w:cs="Liberation Sans"/>
          <w:sz w:val="24"/>
          <w:szCs w:val="24"/>
        </w:rPr>
        <w:t xml:space="preserve"> № </w:t>
      </w:r>
      <w:r>
        <w:rPr>
          <w:rFonts w:ascii="Liberation Sans" w:hAnsi="Liberation Sans" w:eastAsia="Liberation Sans" w:cs="Liberation Sans"/>
          <w:sz w:val="24"/>
          <w:szCs w:val="24"/>
          <w:lang w:val="ru-RU"/>
        </w:rPr>
        <w:t xml:space="preserve">6</w:t>
      </w:r>
      <w:r>
        <w:rPr>
          <w:rFonts w:ascii="Liberation Sans" w:hAnsi="Liberation Sans" w:eastAsia="Liberation Sans" w:cs="Liberation Sans"/>
          <w:sz w:val="24"/>
          <w:szCs w:val="24"/>
        </w:rPr>
        <w:t xml:space="preserve">. Классификация </w:t>
      </w:r>
      <w:r>
        <w:rPr>
          <w:rFonts w:ascii="Liberation Sans" w:hAnsi="Liberation Sans" w:eastAsia="Liberation Sans" w:cs="Liberation Sans"/>
          <w:sz w:val="24"/>
          <w:szCs w:val="24"/>
        </w:rPr>
        <w:t xml:space="preserve">категорий</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обращений</w:t>
      </w:r>
      <w:r>
        <w:rPr>
          <w:rFonts w:ascii="Liberation Sans" w:hAnsi="Liberation Sans" w:eastAsia="Liberation Sans" w:cs="Liberation Sans"/>
          <w:sz w:val="24"/>
          <w:szCs w:val="24"/>
        </w:rPr>
      </w:r>
      <w:r>
        <w:rPr>
          <w:rFonts w:ascii="Liberation Sans" w:hAnsi="Liberation Sans" w:eastAsia="Liberation Sans" w:cs="Liberation Sans"/>
          <w:sz w:val="24"/>
          <w:szCs w:val="24"/>
        </w:rPr>
      </w:r>
    </w:p>
    <w:tbl>
      <w:tblPr>
        <w:tblW w:w="949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3"/>
        <w:gridCol w:w="1532"/>
        <w:gridCol w:w="7373"/>
      </w:tblGrid>
      <w:tr>
        <w:tblPrEx/>
        <w:trPr/>
        <w:tc>
          <w:tcPr>
            <w:tcW w:w="593" w:type="dxa"/>
            <w:vAlign w:val="center"/>
            <w:textDirection w:val="lrTb"/>
            <w:noWrap w:val="false"/>
          </w:tcPr>
          <w:p>
            <w:pPr>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p>
            <w:pPr>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п/п</w:t>
            </w:r>
            <w:r>
              <w:rPr>
                <w:rFonts w:ascii="Liberation Sans" w:hAnsi="Liberation Sans" w:eastAsia="Liberation Sans" w:cs="Liberation Sans"/>
              </w:rPr>
            </w:r>
            <w:r>
              <w:rPr>
                <w:rFonts w:ascii="Liberation Sans" w:hAnsi="Liberation Sans" w:eastAsia="Liberation Sans" w:cs="Liberation Sans"/>
              </w:rPr>
            </w:r>
          </w:p>
        </w:tc>
        <w:tc>
          <w:tcPr>
            <w:tcW w:w="1532" w:type="dxa"/>
            <w:vAlign w:val="center"/>
            <w:textDirection w:val="lrTb"/>
            <w:noWrap w:val="false"/>
          </w:tcPr>
          <w:p>
            <w:pPr>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Тип</w:t>
            </w:r>
            <w:r>
              <w:rPr>
                <w:rFonts w:ascii="Liberation Sans" w:hAnsi="Liberation Sans" w:eastAsia="Liberation Sans" w:cs="Liberation Sans"/>
              </w:rPr>
              <w:t xml:space="preserve"> </w:t>
            </w:r>
            <w:r>
              <w:rPr>
                <w:rFonts w:ascii="Liberation Sans" w:hAnsi="Liberation Sans" w:eastAsia="Liberation Sans" w:cs="Liberation Sans"/>
              </w:rPr>
              <w:t xml:space="preserve">обращения</w:t>
            </w:r>
            <w:r>
              <w:rPr>
                <w:rFonts w:ascii="Liberation Sans" w:hAnsi="Liberation Sans" w:eastAsia="Liberation Sans" w:cs="Liberation Sans"/>
              </w:rPr>
            </w:r>
            <w:r>
              <w:rPr>
                <w:rFonts w:ascii="Liberation Sans" w:hAnsi="Liberation Sans" w:eastAsia="Liberation Sans" w:cs="Liberation Sans"/>
              </w:rPr>
            </w:r>
          </w:p>
        </w:tc>
        <w:tc>
          <w:tcPr>
            <w:tcW w:w="7373" w:type="dxa"/>
            <w:vAlign w:val="center"/>
            <w:textDirection w:val="lrTb"/>
            <w:noWrap w:val="false"/>
          </w:tcPr>
          <w:p>
            <w:pPr>
              <w:jc w:val="center"/>
              <w:keepNext/>
              <w:spacing w:line="240" w:lineRule="auto"/>
              <w:rPr>
                <w:rFonts w:ascii="Liberation Sans" w:hAnsi="Liberation Sans" w:eastAsia="Liberation Sans" w:cs="Liberation Sans"/>
              </w:rPr>
            </w:pPr>
            <w:r>
              <w:rPr>
                <w:rFonts w:ascii="Liberation Sans" w:hAnsi="Liberation Sans" w:eastAsia="Liberation Sans" w:cs="Liberation Sans"/>
              </w:rPr>
              <w:t xml:space="preserve">Краткое</w:t>
            </w:r>
            <w:r>
              <w:rPr>
                <w:rFonts w:ascii="Liberation Sans" w:hAnsi="Liberation Sans" w:eastAsia="Liberation Sans" w:cs="Liberation Sans"/>
              </w:rPr>
              <w:t xml:space="preserve"> </w:t>
            </w:r>
            <w:r>
              <w:rPr>
                <w:rFonts w:ascii="Liberation Sans" w:hAnsi="Liberation Sans" w:eastAsia="Liberation Sans" w:cs="Liberation Sans"/>
              </w:rPr>
              <w:t xml:space="preserve">описание</w:t>
            </w:r>
            <w:r>
              <w:rPr>
                <w:rFonts w:ascii="Liberation Sans" w:hAnsi="Liberation Sans" w:eastAsia="Liberation Sans" w:cs="Liberation Sans"/>
              </w:rPr>
              <w:t xml:space="preserve"> </w:t>
            </w:r>
            <w:r>
              <w:rPr>
                <w:rFonts w:ascii="Liberation Sans" w:hAnsi="Liberation Sans" w:eastAsia="Liberation Sans" w:cs="Liberation Sans"/>
              </w:rPr>
              <w:t xml:space="preserve">категории</w:t>
            </w:r>
            <w:r>
              <w:rPr>
                <w:rFonts w:ascii="Liberation Sans" w:hAnsi="Liberation Sans" w:eastAsia="Liberation Sans" w:cs="Liberation Sans"/>
              </w:rPr>
              <w:t xml:space="preserve"> </w:t>
            </w:r>
            <w:r>
              <w:rPr>
                <w:rFonts w:ascii="Liberation Sans" w:hAnsi="Liberation Sans" w:eastAsia="Liberation Sans" w:cs="Liberation Sans"/>
              </w:rPr>
              <w:t xml:space="preserve">обращения</w:t>
            </w:r>
            <w:r>
              <w:rPr>
                <w:rFonts w:ascii="Liberation Sans" w:hAnsi="Liberation Sans" w:eastAsia="Liberation Sans" w:cs="Liberation Sans"/>
              </w:rPr>
            </w:r>
            <w:r>
              <w:rPr>
                <w:rFonts w:ascii="Liberation Sans" w:hAnsi="Liberation Sans" w:eastAsia="Liberation Sans" w:cs="Liberation Sans"/>
              </w:rPr>
            </w:r>
          </w:p>
        </w:tc>
      </w:tr>
      <w:tr>
        <w:tblPrEx/>
        <w:trPr/>
        <w:tc>
          <w:tcPr>
            <w:tcW w:w="593" w:type="dxa"/>
            <w:textDirection w:val="lrTb"/>
            <w:noWrap w:val="false"/>
          </w:tcPr>
          <w:p>
            <w:pPr>
              <w:numPr>
                <w:ilvl w:val="0"/>
                <w:numId w:val="8"/>
              </w:numPr>
              <w:ind w:left="0" w:firstLine="0"/>
              <w:jc w:val="both"/>
              <w:spacing w:after="0"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1532"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Инцидент</w:t>
            </w:r>
            <w:r>
              <w:rPr>
                <w:rFonts w:ascii="Liberation Sans" w:hAnsi="Liberation Sans" w:eastAsia="Liberation Sans" w:cs="Liberation Sans"/>
              </w:rPr>
            </w:r>
            <w:r>
              <w:rPr>
                <w:rFonts w:ascii="Liberation Sans" w:hAnsi="Liberation Sans" w:eastAsia="Liberation Sans" w:cs="Liberation Sans"/>
              </w:rPr>
            </w:r>
          </w:p>
        </w:tc>
        <w:tc>
          <w:tcPr>
            <w:tcW w:w="7373" w:type="dxa"/>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1) неработоспосо</w:t>
            </w:r>
            <w:r>
              <w:rPr>
                <w:rFonts w:ascii="Liberation Sans" w:hAnsi="Liberation Sans" w:eastAsia="Liberation Sans" w:cs="Liberation Sans"/>
                <w:lang w:val="ru-RU"/>
              </w:rPr>
              <w:t xml:space="preserve">бность, некорректная работа, а также ошибки в работе функционала, существующего в Системе (указанному в технических заданиях (далее – ТЗ), частных технических заданиях (далее – ЧТЗ), в рамках которых была осуществлена разработка и/или модификация Системы);</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2) орфографические и пунктуационные ошибки в статичных текстах в печатных формах, на экранных и отчетных формах;</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3) несоответствие или некорректный вывод печатных форм;</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4) несоответствие существующего функционала в Системе функционалу, описанному в Руководстве </w:t>
            </w:r>
            <w:r>
              <w:rPr>
                <w:rFonts w:ascii="Liberation Sans" w:hAnsi="Liberation Sans" w:eastAsia="Liberation Sans" w:cs="Liberation Sans"/>
                <w:lang w:val="ru-RU"/>
              </w:rPr>
              <w:t xml:space="preserve">пользователя, в случае, если</w:t>
            </w:r>
            <w:r>
              <w:rPr>
                <w:rFonts w:ascii="Liberation Sans" w:hAnsi="Liberation Sans" w:eastAsia="Liberation Sans" w:cs="Liberation Sans"/>
                <w:lang w:val="ru-RU"/>
              </w:rPr>
              <w:t xml:space="preserve"> оно не противоречит ТЗ, ЧТЗ; </w:t>
            </w:r>
            <w:r>
              <w:rPr>
                <w:rFonts w:ascii="Liberation Sans" w:hAnsi="Liberation Sans" w:eastAsia="Liberation Sans" w:cs="Liberation Sans"/>
                <w:lang w:val="ru-RU"/>
              </w:rPr>
            </w:r>
            <w:r>
              <w:rPr>
                <w:rFonts w:ascii="Liberation Sans" w:hAnsi="Liberation Sans" w:eastAsia="Liberation Sans" w:cs="Liberation Sans"/>
                <w:lang w:val="ru-RU"/>
              </w:rPr>
            </w:r>
          </w:p>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5) недоступность Системы, элементов ее функционала или отдельных модулей. </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tcW w:w="593" w:type="dxa"/>
            <w:textDirection w:val="lrTb"/>
            <w:noWrap w:val="false"/>
          </w:tcPr>
          <w:p>
            <w:pPr>
              <w:numPr>
                <w:ilvl w:val="0"/>
                <w:numId w:val="8"/>
              </w:numPr>
              <w:ind w:left="0" w:firstLine="0"/>
              <w:jc w:val="both"/>
              <w:spacing w:after="0"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532"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Консультация</w:t>
            </w:r>
            <w:r>
              <w:rPr>
                <w:rFonts w:ascii="Liberation Sans" w:hAnsi="Liberation Sans" w:eastAsia="Liberation Sans" w:cs="Liberation Sans"/>
              </w:rPr>
              <w:t xml:space="preserve"> </w:t>
            </w:r>
            <w:r>
              <w:rPr>
                <w:rFonts w:ascii="Liberation Sans" w:hAnsi="Liberation Sans" w:eastAsia="Liberation Sans" w:cs="Liberation Sans"/>
              </w:rPr>
            </w:r>
            <w:r>
              <w:rPr>
                <w:rFonts w:ascii="Liberation Sans" w:hAnsi="Liberation Sans" w:eastAsia="Liberation Sans" w:cs="Liberation Sans"/>
              </w:rPr>
            </w:r>
          </w:p>
        </w:tc>
        <w:tc>
          <w:tcPr>
            <w:tcW w:w="7373" w:type="dxa"/>
            <w:textDirection w:val="lrTb"/>
            <w:noWrap w:val="false"/>
          </w:tcPr>
          <w:p>
            <w:pP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Обращения пользователя с целью получения информации по вопросам, связанным с функционированием Системы путем размещения обращения в </w:t>
            </w:r>
            <w:r>
              <w:rPr>
                <w:rFonts w:ascii="Liberation Sans" w:hAnsi="Liberation Sans" w:eastAsia="Liberation Sans" w:cs="Liberation Sans"/>
              </w:rPr>
              <w:t xml:space="preserve">Service</w:t>
            </w:r>
            <w:r>
              <w:rPr>
                <w:rFonts w:ascii="Liberation Sans" w:hAnsi="Liberation Sans" w:eastAsia="Liberation Sans" w:cs="Liberation Sans"/>
                <w:lang w:val="ru-RU"/>
              </w:rPr>
              <w:t xml:space="preserve"> </w:t>
            </w:r>
            <w:r>
              <w:rPr>
                <w:rFonts w:ascii="Liberation Sans" w:hAnsi="Liberation Sans" w:eastAsia="Liberation Sans" w:cs="Liberation Sans"/>
              </w:rPr>
              <w:t xml:space="preserve">desk</w:t>
            </w:r>
            <w:r>
              <w:rPr>
                <w:rFonts w:ascii="Liberation Sans" w:hAnsi="Liberation Sans" w:eastAsia="Liberation Sans" w:cs="Liberation Sans"/>
                <w:lang w:val="ru-RU"/>
              </w:rPr>
              <w:t xml:space="preserve">. </w:t>
            </w:r>
            <w:r>
              <w:rPr>
                <w:rFonts w:ascii="Liberation Sans" w:hAnsi="Liberation Sans" w:eastAsia="Liberation Sans" w:cs="Liberation Sans"/>
                <w:lang w:val="ru-RU"/>
              </w:rPr>
            </w:r>
            <w:r>
              <w:rPr>
                <w:rFonts w:ascii="Liberation Sans" w:hAnsi="Liberation Sans" w:eastAsia="Liberation Sans" w:cs="Liberation Sans"/>
                <w:lang w:val="ru-RU"/>
              </w:rPr>
            </w:r>
          </w:p>
        </w:tc>
      </w:tr>
      <w:tr>
        <w:tblPrEx/>
        <w:trPr/>
        <w:tc>
          <w:tcPr>
            <w:tcW w:w="593" w:type="dxa"/>
            <w:textDirection w:val="lrTb"/>
            <w:noWrap w:val="false"/>
          </w:tcPr>
          <w:p>
            <w:pPr>
              <w:numPr>
                <w:ilvl w:val="0"/>
                <w:numId w:val="8"/>
              </w:numPr>
              <w:ind w:left="0" w:firstLine="0"/>
              <w:jc w:val="both"/>
              <w:spacing w:after="0" w:line="240" w:lineRule="auto"/>
              <w:rPr>
                <w:rFonts w:ascii="Liberation Sans" w:hAnsi="Liberation Sans" w:eastAsia="Liberation Sans" w:cs="Liberation Sans"/>
                <w:lang w:val="ru-RU"/>
              </w:rPr>
            </w:pPr>
            <w:r>
              <w:rPr>
                <w:rFonts w:ascii="Liberation Sans" w:hAnsi="Liberation Sans" w:eastAsia="Liberation Sans" w:cs="Liberation Sans"/>
                <w:lang w:val="ru-RU"/>
              </w:rPr>
            </w:r>
            <w:r>
              <w:rPr>
                <w:rFonts w:ascii="Liberation Sans" w:hAnsi="Liberation Sans" w:eastAsia="Liberation Sans" w:cs="Liberation Sans"/>
                <w:lang w:val="ru-RU"/>
              </w:rPr>
            </w:r>
            <w:r>
              <w:rPr>
                <w:rFonts w:ascii="Liberation Sans" w:hAnsi="Liberation Sans" w:eastAsia="Liberation Sans" w:cs="Liberation Sans"/>
                <w:lang w:val="ru-RU"/>
              </w:rPr>
            </w:r>
          </w:p>
        </w:tc>
        <w:tc>
          <w:tcPr>
            <w:tcW w:w="1532" w:type="dxa"/>
            <w:textDirection w:val="lrTb"/>
            <w:noWrap w:val="false"/>
          </w:tcPr>
          <w:p>
            <w:pPr>
              <w:spacing w:line="240" w:lineRule="auto"/>
              <w:rPr>
                <w:rFonts w:ascii="Liberation Sans" w:hAnsi="Liberation Sans" w:eastAsia="Liberation Sans" w:cs="Liberation Sans"/>
              </w:rPr>
            </w:pPr>
            <w:r>
              <w:rPr>
                <w:rFonts w:ascii="Liberation Sans" w:hAnsi="Liberation Sans" w:eastAsia="Liberation Sans" w:cs="Liberation Sans"/>
              </w:rPr>
              <w:t xml:space="preserve">Запрос</w:t>
            </w:r>
            <w:r>
              <w:rPr>
                <w:rFonts w:ascii="Liberation Sans" w:hAnsi="Liberation Sans" w:eastAsia="Liberation Sans" w:cs="Liberation Sans"/>
              </w:rPr>
              <w:t xml:space="preserve"> </w:t>
            </w:r>
            <w:r>
              <w:rPr>
                <w:rFonts w:ascii="Liberation Sans" w:hAnsi="Liberation Sans" w:eastAsia="Liberation Sans" w:cs="Liberation Sans"/>
              </w:rPr>
              <w:t xml:space="preserve">на</w:t>
            </w:r>
            <w:r>
              <w:rPr>
                <w:rFonts w:ascii="Liberation Sans" w:hAnsi="Liberation Sans" w:eastAsia="Liberation Sans" w:cs="Liberation Sans"/>
              </w:rPr>
              <w:t xml:space="preserve"> </w:t>
            </w:r>
            <w:r>
              <w:rPr>
                <w:rFonts w:ascii="Liberation Sans" w:hAnsi="Liberation Sans" w:eastAsia="Liberation Sans" w:cs="Liberation Sans"/>
              </w:rPr>
              <w:t xml:space="preserve">обслуживание</w:t>
            </w:r>
            <w:r>
              <w:rPr>
                <w:rFonts w:ascii="Liberation Sans" w:hAnsi="Liberation Sans" w:eastAsia="Liberation Sans" w:cs="Liberation Sans"/>
              </w:rPr>
            </w:r>
            <w:r>
              <w:rPr>
                <w:rFonts w:ascii="Liberation Sans" w:hAnsi="Liberation Sans" w:eastAsia="Liberation Sans" w:cs="Liberation Sans"/>
              </w:rPr>
            </w:r>
          </w:p>
        </w:tc>
        <w:tc>
          <w:tcPr>
            <w:tcW w:w="7373" w:type="dxa"/>
            <w:textDirection w:val="lrTb"/>
            <w:noWrap w:val="false"/>
          </w:tcPr>
          <w:p>
            <w:pPr>
              <w:spacing w:line="240" w:lineRule="auto"/>
              <w:tabs>
                <w:tab w:val="left" w:pos="29" w:leader="none"/>
                <w:tab w:val="left" w:pos="1495" w:leader="none"/>
              </w:tabs>
              <w:rPr>
                <w:rFonts w:ascii="Liberation Sans" w:hAnsi="Liberation Sans" w:eastAsia="Liberation Sans" w:cs="Liberation Sans"/>
              </w:rPr>
            </w:pPr>
            <w:r>
              <w:rPr>
                <w:rFonts w:ascii="Liberation Sans" w:hAnsi="Liberation Sans" w:eastAsia="Liberation Sans" w:cs="Liberation Sans"/>
              </w:rPr>
              <w:t xml:space="preserve">Регламентно-профилактические</w:t>
            </w:r>
            <w:r>
              <w:rPr>
                <w:rFonts w:ascii="Liberation Sans" w:hAnsi="Liberation Sans" w:eastAsia="Liberation Sans" w:cs="Liberation Sans"/>
              </w:rPr>
              <w:t xml:space="preserve"> </w:t>
            </w:r>
            <w:r>
              <w:rPr>
                <w:rFonts w:ascii="Liberation Sans" w:hAnsi="Liberation Sans" w:eastAsia="Liberation Sans" w:cs="Liberation Sans"/>
              </w:rPr>
              <w:t xml:space="preserve">работы</w:t>
            </w: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p>
            <w:pPr>
              <w:pStyle w:val="960"/>
              <w:numPr>
                <w:ilvl w:val="0"/>
                <w:numId w:val="9"/>
              </w:numPr>
              <w:ind w:left="351" w:hanging="351"/>
              <w:jc w:val="both"/>
              <w:spacing w:after="0" w:line="240" w:lineRule="auto"/>
              <w:widowControl/>
              <w:tabs>
                <w:tab w:val="left" w:pos="29" w:leader="none"/>
                <w:tab w:val="clear" w:pos="1495" w:leader="none"/>
              </w:tabs>
              <w:rPr>
                <w:rFonts w:ascii="Liberation Sans" w:hAnsi="Liberation Sans" w:eastAsia="Liberation Sans" w:cs="Liberation Sans"/>
              </w:rPr>
            </w:pPr>
            <w:r>
              <w:rPr>
                <w:rFonts w:ascii="Liberation Sans" w:hAnsi="Liberation Sans" w:eastAsia="Liberation Sans" w:cs="Liberation Sans"/>
              </w:rPr>
              <w:t xml:space="preserve">Мониторинг</w:t>
            </w:r>
            <w:r>
              <w:rPr>
                <w:rFonts w:ascii="Liberation Sans" w:hAnsi="Liberation Sans" w:eastAsia="Liberation Sans" w:cs="Liberation Sans"/>
              </w:rPr>
              <w:t xml:space="preserve"> </w:t>
            </w:r>
            <w:r>
              <w:rPr>
                <w:rFonts w:ascii="Liberation Sans" w:hAnsi="Liberation Sans" w:eastAsia="Liberation Sans" w:cs="Liberation Sans"/>
              </w:rPr>
              <w:t xml:space="preserve">работоспособности</w:t>
            </w: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p>
            <w:pPr>
              <w:pStyle w:val="960"/>
              <w:numPr>
                <w:ilvl w:val="0"/>
                <w:numId w:val="9"/>
              </w:numPr>
              <w:ind w:left="351" w:hanging="351"/>
              <w:jc w:val="both"/>
              <w:spacing w:after="0" w:line="240" w:lineRule="auto"/>
              <w:widowControl/>
              <w:tabs>
                <w:tab w:val="left" w:pos="29" w:leader="none"/>
                <w:tab w:val="clear" w:pos="1495" w:leader="none"/>
              </w:tabs>
              <w:rPr>
                <w:rFonts w:ascii="Liberation Sans" w:hAnsi="Liberation Sans" w:eastAsia="Liberation Sans" w:cs="Liberation Sans"/>
              </w:rPr>
            </w:pPr>
            <w:r>
              <w:rPr>
                <w:rFonts w:ascii="Liberation Sans" w:hAnsi="Liberation Sans" w:eastAsia="Liberation Sans" w:cs="Liberation Sans"/>
              </w:rPr>
              <w:t xml:space="preserve">Резервное</w:t>
            </w:r>
            <w:r>
              <w:rPr>
                <w:rFonts w:ascii="Liberation Sans" w:hAnsi="Liberation Sans" w:eastAsia="Liberation Sans" w:cs="Liberation Sans"/>
              </w:rPr>
              <w:t xml:space="preserve"> </w:t>
            </w:r>
            <w:r>
              <w:rPr>
                <w:rFonts w:ascii="Liberation Sans" w:hAnsi="Liberation Sans" w:eastAsia="Liberation Sans" w:cs="Liberation Sans"/>
              </w:rPr>
              <w:t xml:space="preserve">копирование</w:t>
            </w: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p>
            <w:pPr>
              <w:pStyle w:val="960"/>
              <w:numPr>
                <w:ilvl w:val="0"/>
                <w:numId w:val="9"/>
              </w:numPr>
              <w:ind w:left="351" w:hanging="351"/>
              <w:jc w:val="both"/>
              <w:spacing w:after="0" w:line="240" w:lineRule="auto"/>
              <w:widowControl/>
              <w:tabs>
                <w:tab w:val="left" w:pos="29" w:leader="none"/>
                <w:tab w:val="clear" w:pos="1495" w:leader="none"/>
              </w:tabs>
              <w:rPr>
                <w:rFonts w:ascii="Liberation Sans" w:hAnsi="Liberation Sans" w:eastAsia="Liberation Sans" w:cs="Liberation Sans"/>
                <w:lang w:val="ru-RU"/>
              </w:rPr>
            </w:pPr>
            <w:r>
              <w:rPr>
                <w:rFonts w:ascii="Liberation Sans" w:hAnsi="Liberation Sans" w:eastAsia="Liberation Sans" w:cs="Liberation Sans"/>
                <w:lang w:val="ru-RU"/>
              </w:rPr>
              <w:t xml:space="preserve">Анализ логов результатов установки обновлений;</w:t>
            </w:r>
            <w:r>
              <w:rPr>
                <w:rFonts w:ascii="Liberation Sans" w:hAnsi="Liberation Sans" w:eastAsia="Liberation Sans" w:cs="Liberation Sans"/>
                <w:lang w:val="ru-RU"/>
              </w:rPr>
            </w:r>
            <w:r>
              <w:rPr>
                <w:rFonts w:ascii="Liberation Sans" w:hAnsi="Liberation Sans" w:eastAsia="Liberation Sans" w:cs="Liberation Sans"/>
                <w:lang w:val="ru-RU"/>
              </w:rPr>
            </w:r>
          </w:p>
          <w:p>
            <w:pPr>
              <w:pStyle w:val="960"/>
              <w:numPr>
                <w:ilvl w:val="0"/>
                <w:numId w:val="9"/>
              </w:numPr>
              <w:ind w:left="351" w:hanging="351"/>
              <w:jc w:val="both"/>
              <w:spacing w:after="0" w:line="240" w:lineRule="auto"/>
              <w:widowControl/>
              <w:tabs>
                <w:tab w:val="left" w:pos="29" w:leader="none"/>
                <w:tab w:val="clear" w:pos="1495" w:leader="none"/>
              </w:tabs>
              <w:rPr>
                <w:rFonts w:ascii="Liberation Sans" w:hAnsi="Liberation Sans" w:eastAsia="Liberation Sans" w:cs="Liberation Sans"/>
                <w:lang w:val="ru-RU"/>
              </w:rPr>
            </w:pPr>
            <w:r>
              <w:rPr>
                <w:rFonts w:ascii="Liberation Sans" w:hAnsi="Liberation Sans" w:eastAsia="Liberation Sans" w:cs="Liberation Sans"/>
                <w:lang w:val="ru-RU"/>
              </w:rPr>
              <w:t xml:space="preserve">Проведение работ согласно эксплуатационной документации;</w:t>
            </w:r>
            <w:r>
              <w:rPr>
                <w:rFonts w:ascii="Liberation Sans" w:hAnsi="Liberation Sans" w:eastAsia="Liberation Sans" w:cs="Liberation Sans"/>
                <w:lang w:val="ru-RU"/>
              </w:rPr>
            </w:r>
            <w:r>
              <w:rPr>
                <w:rFonts w:ascii="Liberation Sans" w:hAnsi="Liberation Sans" w:eastAsia="Liberation Sans" w:cs="Liberation Sans"/>
                <w:lang w:val="ru-RU"/>
              </w:rPr>
            </w:r>
          </w:p>
          <w:p>
            <w:pPr>
              <w:pStyle w:val="960"/>
              <w:numPr>
                <w:ilvl w:val="0"/>
                <w:numId w:val="9"/>
              </w:numPr>
              <w:ind w:left="351" w:hanging="351"/>
              <w:jc w:val="both"/>
              <w:spacing w:after="0" w:line="240" w:lineRule="auto"/>
              <w:widowControl/>
              <w:tabs>
                <w:tab w:val="left" w:pos="29" w:leader="none"/>
                <w:tab w:val="clear" w:pos="1495" w:leader="none"/>
              </w:tabs>
              <w:rPr>
                <w:rFonts w:ascii="Liberation Sans" w:hAnsi="Liberation Sans" w:eastAsia="Liberation Sans" w:cs="Liberation Sans"/>
              </w:rPr>
            </w:pPr>
            <w:r>
              <w:rPr>
                <w:rFonts w:ascii="Liberation Sans" w:hAnsi="Liberation Sans" w:eastAsia="Liberation Sans" w:cs="Liberation Sans"/>
              </w:rPr>
              <w:t xml:space="preserve">Настройка</w:t>
            </w:r>
            <w:r>
              <w:rPr>
                <w:rFonts w:ascii="Liberation Sans" w:hAnsi="Liberation Sans" w:eastAsia="Liberation Sans" w:cs="Liberation Sans"/>
              </w:rPr>
              <w:t xml:space="preserve"> </w:t>
            </w:r>
            <w:r>
              <w:rPr>
                <w:rFonts w:ascii="Liberation Sans" w:hAnsi="Liberation Sans" w:eastAsia="Liberation Sans" w:cs="Liberation Sans"/>
              </w:rPr>
              <w:t xml:space="preserve">действующего</w:t>
            </w:r>
            <w:r>
              <w:rPr>
                <w:rFonts w:ascii="Liberation Sans" w:hAnsi="Liberation Sans" w:eastAsia="Liberation Sans" w:cs="Liberation Sans"/>
              </w:rPr>
              <w:t xml:space="preserve"> </w:t>
            </w:r>
            <w:r>
              <w:rPr>
                <w:rFonts w:ascii="Liberation Sans" w:hAnsi="Liberation Sans" w:eastAsia="Liberation Sans" w:cs="Liberation Sans"/>
              </w:rPr>
              <w:t xml:space="preserve">функционала</w:t>
            </w:r>
            <w:r>
              <w:rPr>
                <w:rFonts w:ascii="Liberation Sans" w:hAnsi="Liberation Sans" w:eastAsia="Liberation Sans" w:cs="Liberation Sans"/>
              </w:rPr>
              <w:t xml:space="preserve"> </w:t>
            </w:r>
            <w:r>
              <w:rPr>
                <w:rFonts w:ascii="Liberation Sans" w:hAnsi="Liberation Sans" w:eastAsia="Liberation Sans" w:cs="Liberation Sans"/>
              </w:rPr>
              <w:t xml:space="preserve">системы</w:t>
            </w:r>
            <w:r>
              <w:rPr>
                <w:rFonts w:ascii="Liberation Sans" w:hAnsi="Liberation Sans" w:eastAsia="Liberation Sans" w:cs="Liberation Sans"/>
              </w:rPr>
            </w:r>
            <w:r>
              <w:rPr>
                <w:rFonts w:ascii="Liberation Sans" w:hAnsi="Liberation Sans" w:eastAsia="Liberation Sans" w:cs="Liberation Sans"/>
              </w:rPr>
            </w:r>
          </w:p>
        </w:tc>
      </w:tr>
    </w:tbl>
    <w:p>
      <w:pPr>
        <w:ind w:firstLine="567"/>
        <w:spacing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after="0" w:line="17" w:lineRule="atLeast"/>
        <w:widowControl/>
        <w:rPr>
          <w:rFonts w:ascii="Liberation Sans" w:hAnsi="Liberation Sans" w:eastAsia="Liberation Sans" w:cs="Liberation Sans"/>
          <w:sz w:val="24"/>
          <w:szCs w:val="24"/>
          <w:lang w:val="ru-RU" w:eastAsia="en-US"/>
        </w:rPr>
      </w:pPr>
      <w:r>
        <w:rPr>
          <w:rFonts w:ascii="Liberation Sans" w:hAnsi="Liberation Sans" w:eastAsia="Liberation Sans" w:cs="Liberation Sans"/>
          <w:sz w:val="24"/>
          <w:szCs w:val="24"/>
          <w:lang w:val="ru-RU" w:eastAsia="en-US"/>
        </w:rPr>
        <w:t xml:space="preserve">Обращения, для обработки которых необходимо выполнение действий, которые Заказчик имеет</w:t>
      </w:r>
      <w:r>
        <w:rPr>
          <w:rFonts w:ascii="Liberation Sans" w:hAnsi="Liberation Sans" w:eastAsia="Liberation Sans" w:cs="Liberation Sans"/>
          <w:sz w:val="24"/>
          <w:szCs w:val="24"/>
          <w:lang w:val="ru-RU" w:eastAsia="en-US"/>
        </w:rPr>
        <w:t xml:space="preserve"> возможность выполнить самостоятельно с использованием штатных средств интерфейса Системы, переводятся Исполнителем в тип «Консультация» и статус «Запрос подтверждения» с текстовым описанием действий Заказчика, необходимых для разрешения данного обращения.</w:t>
      </w:r>
      <w:r>
        <w:rPr>
          <w:rFonts w:ascii="Liberation Sans" w:hAnsi="Liberation Sans" w:eastAsia="Liberation Sans" w:cs="Liberation Sans"/>
          <w:sz w:val="24"/>
          <w:szCs w:val="24"/>
          <w:lang w:val="ru-RU" w:eastAsia="en-US"/>
        </w:rPr>
      </w:r>
      <w:r>
        <w:rPr>
          <w:rFonts w:ascii="Liberation Sans" w:hAnsi="Liberation Sans" w:eastAsia="Liberation Sans" w:cs="Liberation Sans"/>
          <w:sz w:val="24"/>
          <w:szCs w:val="24"/>
          <w:lang w:val="ru-RU" w:eastAsia="en-US"/>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После регистрации обращения Испо</w:t>
      </w:r>
      <w:r>
        <w:rPr>
          <w:rFonts w:ascii="Liberation Sans" w:hAnsi="Liberation Sans" w:eastAsia="Liberation Sans" w:cs="Liberation Sans"/>
          <w:sz w:val="24"/>
          <w:szCs w:val="24"/>
          <w:lang w:val="ru-RU" w:eastAsia="en-US"/>
        </w:rPr>
        <w:t xml:space="preserve">лнитель, если это ранее не сделал инициатор обращения, присваивает обращениям с типом «Инцидент» приоритет в соответствии с таблицей № 2 настоящего Регламента. Исполнитель имеет право запросить изменение приоритета, если инициатор указал приоритет неверно.</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567"/>
        <w:spacing w:line="240" w:lineRule="auto"/>
        <w:rPr>
          <w:rFonts w:ascii="Liberation Sans" w:hAnsi="Liberation Sans" w:eastAsia="Liberation Sans" w:cs="Liberation Sans"/>
          <w:color w:val="000000"/>
          <w:lang w:val="ru-RU"/>
        </w:rPr>
      </w:pPr>
      <w:r>
        <w:rPr>
          <w:rFonts w:ascii="Liberation Sans" w:hAnsi="Liberation Sans" w:eastAsia="Liberation Sans" w:cs="Liberation Sans"/>
          <w:color w:val="000000"/>
          <w:lang w:val="ru-RU"/>
        </w:rPr>
      </w:r>
      <w:r>
        <w:rPr>
          <w:rFonts w:ascii="Liberation Sans" w:hAnsi="Liberation Sans" w:eastAsia="Liberation Sans" w:cs="Liberation Sans"/>
          <w:color w:val="000000"/>
          <w:lang w:val="ru-RU"/>
        </w:rPr>
      </w:r>
      <w:r>
        <w:rPr>
          <w:rFonts w:ascii="Liberation Sans" w:hAnsi="Liberation Sans" w:eastAsia="Liberation Sans" w:cs="Liberation Sans"/>
          <w:color w:val="000000"/>
          <w:lang w:val="ru-RU"/>
        </w:rPr>
      </w:r>
    </w:p>
    <w:p>
      <w:pPr>
        <w:pStyle w:val="960"/>
        <w:numPr>
          <w:ilvl w:val="0"/>
          <w:numId w:val="10"/>
        </w:numPr>
        <w:contextualSpacing w:val="0"/>
        <w:jc w:val="both"/>
        <w:spacing w:after="0" w:line="17" w:lineRule="atLeast"/>
        <w:widowControl/>
        <w:rPr>
          <w:rFonts w:ascii="Liberation Sans" w:hAnsi="Liberation Sans" w:eastAsia="Liberation Sans" w:cs="Liberation Sans"/>
          <w:b/>
          <w:bCs/>
          <w:iCs/>
          <w:sz w:val="24"/>
          <w:szCs w:val="24"/>
          <w:lang w:val="ru-RU"/>
        </w:rPr>
      </w:pPr>
      <w:r>
        <w:rPr>
          <w:rFonts w:ascii="Liberation Sans" w:hAnsi="Liberation Sans" w:eastAsia="Liberation Sans" w:cs="Liberation Sans"/>
          <w:b/>
          <w:bCs/>
          <w:iCs/>
          <w:sz w:val="24"/>
          <w:szCs w:val="24"/>
          <w:lang w:val="ru-RU" w:eastAsia="ru-RU"/>
        </w:rPr>
        <w:t xml:space="preserve">Требования к техническому сопровождению Системы и базового ПО с использованием удаленного доступа к программно-аппаратным средствам посредством сети Интернет</w:t>
      </w:r>
      <w:r>
        <w:rPr>
          <w:rFonts w:ascii="Liberation Sans" w:hAnsi="Liberation Sans" w:eastAsia="Liberation Sans" w:cs="Liberation Sans"/>
          <w:b/>
          <w:bCs/>
          <w:iCs/>
          <w:sz w:val="24"/>
          <w:szCs w:val="24"/>
          <w:lang w:val="ru-RU"/>
        </w:rPr>
      </w:r>
      <w:r>
        <w:rPr>
          <w:rFonts w:ascii="Liberation Sans" w:hAnsi="Liberation Sans" w:eastAsia="Liberation Sans" w:cs="Liberation Sans"/>
          <w:b/>
          <w:bCs/>
          <w:iC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Заказчик предоставляет Исполнителю удалённый доступ к виртуальным ресурсам, на которых развернута Система, посредством защищённого канала передачи данных (защищенная сеть «ViPNet»), </w:t>
      </w:r>
      <w:r>
        <w:rPr>
          <w:rFonts w:ascii="Liberation Sans" w:hAnsi="Liberation Sans" w:eastAsia="Liberation Sans" w:cs="Liberation Sans"/>
          <w:sz w:val="24"/>
          <w:szCs w:val="24"/>
          <w:lang w:val="ru-RU" w:eastAsia="en-US"/>
        </w:rPr>
        <w:t xml:space="preserve">в соответствии с условиями, установленными аттестационной документацией на Систему. Выполнение условий для удаленного подключения к Системе Исполнитель подтверждает актом, подписанным комиссией по оценке соответствия требованиям по безопасности информации.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Исполнитель предоставляет Заказчику контактную информацию о специалистах (ФИО, номер телефона, адрес электронной почты, форма размещена на сайте оператора ViP</w:t>
      </w:r>
      <w:r>
        <w:rPr>
          <w:rFonts w:ascii="Liberation Sans" w:hAnsi="Liberation Sans" w:eastAsia="Liberation Sans" w:cs="Liberation Sans"/>
          <w:sz w:val="24"/>
          <w:szCs w:val="24"/>
          <w:lang w:val="ru-RU" w:eastAsia="en-US"/>
        </w:rPr>
        <w:t xml:space="preserve">Net-сети №1722 по адресу https://resources.yanao.ru/documents/active/175061/), которые имеют право подключаться к серверным мощностям Заказчика для оказания услуг (не более 5-ти специалистов). Заказчик передает Исполнителю данные для удалённого доступа (*.</w:t>
      </w:r>
      <w:r>
        <w:rPr>
          <w:rFonts w:ascii="Liberation Sans" w:hAnsi="Liberation Sans" w:eastAsia="Liberation Sans" w:cs="Liberation Sans"/>
          <w:sz w:val="24"/>
          <w:szCs w:val="24"/>
          <w:lang w:val="ru-RU" w:eastAsia="en-US"/>
        </w:rPr>
        <w:t xml:space="preserve">dst</w:t>
      </w:r>
      <w:r>
        <w:rPr>
          <w:rFonts w:ascii="Liberation Sans" w:hAnsi="Liberation Sans" w:eastAsia="Liberation Sans" w:cs="Liberation Sans"/>
          <w:sz w:val="24"/>
          <w:szCs w:val="24"/>
          <w:lang w:val="ru-RU" w:eastAsia="en-US"/>
        </w:rPr>
        <w:t xml:space="preserve"> файл и пароль для *.</w:t>
      </w:r>
      <w:r>
        <w:rPr>
          <w:rFonts w:ascii="Liberation Sans" w:hAnsi="Liberation Sans" w:eastAsia="Liberation Sans" w:cs="Liberation Sans"/>
          <w:sz w:val="24"/>
          <w:szCs w:val="24"/>
          <w:lang w:val="ru-RU" w:eastAsia="en-US"/>
        </w:rPr>
        <w:t xml:space="preserve">dst</w:t>
      </w:r>
      <w:r>
        <w:rPr>
          <w:rFonts w:ascii="Liberation Sans" w:hAnsi="Liberation Sans" w:eastAsia="Liberation Sans" w:cs="Liberation Sans"/>
          <w:sz w:val="24"/>
          <w:szCs w:val="24"/>
          <w:lang w:val="ru-RU" w:eastAsia="en-US"/>
        </w:rPr>
        <w:t xml:space="preserve"> файла). Также возможна организация удалённого доступа посредством межсетевого взаимодействия ViPNet-сетей Исполнителя и Заказчика.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Работа с Системой должна осуществляться с обеспечением мер по защите информации от несанкциониро</w:t>
      </w:r>
      <w:r>
        <w:rPr>
          <w:rFonts w:ascii="Liberation Sans" w:hAnsi="Liberation Sans" w:eastAsia="Liberation Sans" w:cs="Liberation Sans"/>
          <w:sz w:val="24"/>
          <w:szCs w:val="24"/>
          <w:lang w:val="ru-RU" w:eastAsia="en-US"/>
        </w:rPr>
        <w:t xml:space="preserve">ванного доступа, утечки по техническим каналам, программно-технических воздействий с целью недопущения нарушения (целостности, модификации, уничтожения) информации в процессе её обработки, передачи и хранения, а также работоспособности технических средств.</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Ответственность за сохранность информации при доступе к оборудованию по защищённому каналу связи (</w:t>
      </w:r>
      <w:r>
        <w:rPr>
          <w:rFonts w:ascii="Liberation Sans" w:hAnsi="Liberation Sans" w:eastAsia="Liberation Sans" w:cs="Liberation Sans"/>
          <w:sz w:val="24"/>
          <w:szCs w:val="24"/>
          <w:lang w:val="ru-RU" w:eastAsia="en-US"/>
        </w:rPr>
        <w:t xml:space="preserve">VipNet</w:t>
      </w:r>
      <w:r>
        <w:rPr>
          <w:rFonts w:ascii="Liberation Sans" w:hAnsi="Liberation Sans" w:eastAsia="Liberation Sans" w:cs="Liberation Sans"/>
          <w:sz w:val="24"/>
          <w:szCs w:val="24"/>
          <w:lang w:val="ru-RU" w:eastAsia="en-US"/>
        </w:rPr>
        <w:t xml:space="preserve">) в момент выполнения работ Исполнителем лежит на Исполнителе. Исполнитель не вправе передавать полученный(</w:t>
      </w:r>
      <w:r>
        <w:rPr>
          <w:rFonts w:ascii="Liberation Sans" w:hAnsi="Liberation Sans" w:eastAsia="Liberation Sans" w:cs="Liberation Sans"/>
          <w:sz w:val="24"/>
          <w:szCs w:val="24"/>
          <w:lang w:val="ru-RU" w:eastAsia="en-US"/>
        </w:rPr>
        <w:t xml:space="preserve">ые</w:t>
      </w:r>
      <w:r>
        <w:rPr>
          <w:rFonts w:ascii="Liberation Sans" w:hAnsi="Liberation Sans" w:eastAsia="Liberation Sans" w:cs="Liberation Sans"/>
          <w:sz w:val="24"/>
          <w:szCs w:val="24"/>
          <w:lang w:val="ru-RU" w:eastAsia="en-US"/>
        </w:rPr>
        <w:t xml:space="preserve">) от Заказчика *.</w:t>
      </w:r>
      <w:r>
        <w:rPr>
          <w:rFonts w:ascii="Liberation Sans" w:hAnsi="Liberation Sans" w:eastAsia="Liberation Sans" w:cs="Liberation Sans"/>
          <w:sz w:val="24"/>
          <w:szCs w:val="24"/>
          <w:lang w:val="ru-RU" w:eastAsia="en-US"/>
        </w:rPr>
        <w:t xml:space="preserve">dst</w:t>
      </w:r>
      <w:r>
        <w:rPr>
          <w:rFonts w:ascii="Liberation Sans" w:hAnsi="Liberation Sans" w:eastAsia="Liberation Sans" w:cs="Liberation Sans"/>
          <w:sz w:val="24"/>
          <w:szCs w:val="24"/>
          <w:lang w:val="ru-RU" w:eastAsia="en-US"/>
        </w:rPr>
        <w:t xml:space="preserve">-файл(ы) третьим лицам.</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Обеспечение защиты информации от хищения, утраты, утечки, уничтожения, искажения и подделки при выполнении работ должно осуществляться правовыми, организационными и техническими мерами Исполнителя.</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Исполнителем должны быть предприняты меры по обеспечению безопасности передачи информации, предусматривающие:</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5"/>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неразглашение сведени</w:t>
      </w:r>
      <w:r>
        <w:rPr>
          <w:rFonts w:ascii="Liberation Sans" w:hAnsi="Liberation Sans" w:eastAsia="Liberation Sans" w:cs="Liberation Sans"/>
          <w:sz w:val="24"/>
          <w:szCs w:val="24"/>
          <w:lang w:val="ru-RU" w:eastAsia="en-US"/>
        </w:rPr>
        <w:t xml:space="preserve">й конфиденциального характера должностными лицами и сотрудниками Исполнителя, участвующими в выполнении работ (заключение соглашения о конфиденциальности, соглашение о конфиденциальности заключается в течение 5 рабочих дней с момента заключения Контракта);</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5"/>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неразглашение сведений о системе защиты конфиденциальной информации;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5"/>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контроль выполнения соответствующих инструкций для должностных лиц и сотрудников Исполнителя (протоколирование действий Исполнителя в защищённой сети);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5"/>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предотвращение несанкционированного копирования информации с носителей и технических средств Исполнителя.</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Исполнитель обязуется не сохранять у себя файлы и перечни документов, и иные материалы в электронной форме, обрабатываемые в процессе оказания Услуг по Техническому заданию, а также после завершения оказания Услуг.</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Исполнитель гарантирует соблюдение следующих требований:</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5"/>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установка и эксплуатация </w:t>
      </w:r>
      <w:r>
        <w:rPr>
          <w:rFonts w:ascii="Liberation Sans" w:hAnsi="Liberation Sans" w:eastAsia="Liberation Sans" w:cs="Liberation Sans"/>
          <w:sz w:val="24"/>
          <w:szCs w:val="24"/>
          <w:lang w:val="ru-RU" w:eastAsia="en-US"/>
        </w:rPr>
        <w:t xml:space="preserve">VipNet</w:t>
      </w:r>
      <w:r>
        <w:rPr>
          <w:rFonts w:ascii="Liberation Sans" w:hAnsi="Liberation Sans" w:eastAsia="Liberation Sans" w:cs="Liberation Sans"/>
          <w:sz w:val="24"/>
          <w:szCs w:val="24"/>
          <w:lang w:val="ru-RU" w:eastAsia="en-US"/>
        </w:rPr>
        <w:t xml:space="preserve"> Client должна производиться </w:t>
      </w:r>
      <w:r>
        <w:rPr>
          <w:rFonts w:ascii="Liberation Sans" w:hAnsi="Liberation Sans" w:eastAsia="Liberation Sans" w:cs="Liberation Sans"/>
          <w:sz w:val="24"/>
          <w:szCs w:val="24"/>
          <w:lang w:val="ru-RU" w:eastAsia="en-US"/>
        </w:rPr>
        <w:t xml:space="preserve">согласно требований</w:t>
      </w:r>
      <w:r>
        <w:rPr>
          <w:rFonts w:ascii="Liberation Sans" w:hAnsi="Liberation Sans" w:eastAsia="Liberation Sans" w:cs="Liberation Sans"/>
          <w:sz w:val="24"/>
          <w:szCs w:val="24"/>
          <w:lang w:val="ru-RU" w:eastAsia="en-US"/>
        </w:rPr>
        <w:t xml:space="preserve"> эксплуатационной документации;</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5"/>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наличие установленного и настрое</w:t>
      </w:r>
      <w:r>
        <w:rPr>
          <w:rFonts w:ascii="Liberation Sans" w:hAnsi="Liberation Sans" w:eastAsia="Liberation Sans" w:cs="Liberation Sans"/>
          <w:sz w:val="24"/>
          <w:szCs w:val="24"/>
          <w:lang w:val="ru-RU" w:eastAsia="en-US"/>
        </w:rPr>
        <w:t xml:space="preserve">нного средства антивирусной защиты информации (далее - САВЗ). Обновление САВЗ должно осуществляться не реже 1 раза в сутки. Наличие следующих установленных модулей базовой защиты САВЗ: защита от файловых угроз, защита от веб-угроз, защита от сетевых угроз.</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60"/>
        <w:numPr>
          <w:ilvl w:val="0"/>
          <w:numId w:val="15"/>
        </w:numPr>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на рабочих местах сотрудников необходимо осуществлять периодичное выявление (поиск) уязвимостей. Выявление (поиск) уязвимостей рекомендовано осуществлять не реже одного раза в месяц.</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eastAsia="en-US"/>
        </w:rPr>
        <w:t xml:space="preserve">Пропускная способность канала связи должна быть не менее 512 кбит/с, рекомендуется 1Мбит/с.</w:t>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ind w:firstLine="709"/>
        <w:jc w:val="both"/>
        <w:spacing w:after="0" w:line="17" w:lineRule="atLeast"/>
        <w:widowControl/>
        <w:rPr>
          <w:rFonts w:ascii="Liberation Sans" w:hAnsi="Liberation Sans" w:eastAsia="Liberation Sans" w:cs="Liberation Sans"/>
          <w:sz w:val="24"/>
          <w:szCs w:val="24"/>
          <w:lang w:val="ru-RU"/>
        </w:rPr>
      </w:pP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r>
        <w:rPr>
          <w:rFonts w:ascii="Liberation Sans" w:hAnsi="Liberation Sans" w:eastAsia="Liberation Sans" w:cs="Liberation Sans"/>
          <w:sz w:val="24"/>
          <w:szCs w:val="24"/>
          <w:lang w:val="ru-RU"/>
        </w:rPr>
      </w:r>
    </w:p>
    <w:p>
      <w:pPr>
        <w:pStyle w:val="974"/>
        <w:ind w:firstLine="0"/>
        <w:keepNext/>
        <w:spacing w:before="0" w:after="0"/>
        <w:rPr>
          <w:rFonts w:ascii="Liberation Sans" w:hAnsi="Liberation Sans" w:eastAsia="Liberation Sans" w:cs="Liberation Sans"/>
          <w:b w:val="0"/>
          <w:bCs/>
          <w:color w:val="000000"/>
          <w:sz w:val="24"/>
          <w:szCs w:val="24"/>
        </w:rPr>
        <w:sectPr>
          <w:headerReference w:type="default" r:id="rId9"/>
          <w:headerReference w:type="first" r:id="rId10"/>
          <w:footerReference w:type="first" r:id="rId11"/>
          <w:footnotePr/>
          <w:endnotePr/>
          <w:type w:val="nextPage"/>
          <w:pgSz w:w="11907" w:h="16840" w:orient="portrait"/>
          <w:pgMar w:top="1134" w:right="992" w:bottom="1134" w:left="1418" w:header="567" w:footer="567" w:gutter="0"/>
          <w:pgNumType w:start="1"/>
          <w:cols w:num="1" w:sep="0" w:space="720" w:equalWidth="1"/>
          <w:docGrid w:linePitch="360"/>
          <w:titlePg/>
        </w:sectPr>
      </w:pPr>
      <w:r>
        <w:rPr>
          <w:rFonts w:ascii="Liberation Sans" w:hAnsi="Liberation Sans" w:eastAsia="Liberation Sans" w:cs="Liberation Sans"/>
          <w:b w:val="0"/>
          <w:bCs/>
          <w:color w:val="000000"/>
          <w:sz w:val="24"/>
          <w:szCs w:val="24"/>
        </w:rPr>
      </w:r>
      <w:r>
        <w:rPr>
          <w:rFonts w:ascii="Liberation Sans" w:hAnsi="Liberation Sans" w:eastAsia="Liberation Sans" w:cs="Liberation Sans"/>
          <w:b w:val="0"/>
          <w:bCs/>
          <w:color w:val="000000"/>
          <w:sz w:val="24"/>
          <w:szCs w:val="24"/>
        </w:rPr>
      </w:r>
      <w:r>
        <w:rPr>
          <w:rFonts w:ascii="Liberation Sans" w:hAnsi="Liberation Sans" w:eastAsia="Liberation Sans" w:cs="Liberation Sans"/>
          <w:b w:val="0"/>
          <w:bCs/>
          <w:color w:val="000000"/>
          <w:sz w:val="24"/>
          <w:szCs w:val="24"/>
        </w:rPr>
      </w:r>
    </w:p>
    <w:p>
      <w:pPr>
        <w:pStyle w:val="972"/>
        <w:ind w:left="9496" w:firstLine="2"/>
        <w:jc w:val="left"/>
        <w:spacing w:after="0" w:line="17" w:lineRule="atLeast"/>
        <w:widowControl w:val="off"/>
        <w:rPr>
          <w:rFonts w:ascii="Liberation Sans" w:hAnsi="Liberation Sans" w:eastAsia="Liberation Sans" w:cs="Liberation Sans"/>
        </w:rPr>
      </w:pPr>
      <w:r>
        <w:rPr>
          <w:rFonts w:ascii="Liberation Sans" w:hAnsi="Liberation Sans" w:eastAsia="Liberation Sans" w:cs="Liberation Sans"/>
        </w:rPr>
        <w:t xml:space="preserve">Приложение № 1</w:t>
      </w:r>
      <w:r>
        <w:rPr>
          <w:rFonts w:ascii="Liberation Sans" w:hAnsi="Liberation Sans" w:eastAsia="Liberation Sans" w:cs="Liberation Sans"/>
        </w:rPr>
      </w:r>
      <w:r>
        <w:rPr>
          <w:rFonts w:ascii="Liberation Sans" w:hAnsi="Liberation Sans" w:eastAsia="Liberation Sans" w:cs="Liberation Sans"/>
        </w:rPr>
      </w:r>
    </w:p>
    <w:p>
      <w:pPr>
        <w:pStyle w:val="972"/>
        <w:ind w:left="9496" w:firstLine="2"/>
        <w:jc w:val="left"/>
        <w:spacing w:after="0" w:line="17" w:lineRule="atLeast"/>
        <w:widowControl w:val="off"/>
        <w:rPr>
          <w:rFonts w:ascii="Liberation Sans" w:hAnsi="Liberation Sans" w:eastAsia="Liberation Sans" w:cs="Liberation Sans"/>
        </w:rPr>
      </w:pPr>
      <w:r>
        <w:rPr>
          <w:rFonts w:ascii="Liberation Sans" w:hAnsi="Liberation Sans" w:eastAsia="Liberation Sans" w:cs="Liberation Sans"/>
        </w:rPr>
        <w:t xml:space="preserve">к регламенту взаимодействия при оказании технической поддержки</w:t>
      </w:r>
      <w:r>
        <w:rPr>
          <w:rFonts w:ascii="Liberation Sans" w:hAnsi="Liberation Sans" w:eastAsia="Liberation Sans" w:cs="Liberation Sans"/>
        </w:rPr>
      </w:r>
      <w:r>
        <w:rPr>
          <w:rFonts w:ascii="Liberation Sans" w:hAnsi="Liberation Sans" w:eastAsia="Liberation Sans" w:cs="Liberation Sans"/>
        </w:rPr>
      </w:r>
    </w:p>
    <w:p>
      <w:pPr>
        <w:pStyle w:val="972"/>
        <w:ind w:left="9496" w:firstLine="2"/>
        <w:jc w:val="left"/>
        <w:spacing w:after="0" w:line="17" w:lineRule="atLeast"/>
        <w:widowControl w:val="off"/>
        <w:rPr>
          <w:rFonts w:ascii="Liberation Sans" w:hAnsi="Liberation Sans" w:eastAsia="Liberation Sans" w:cs="Liberation Sans"/>
        </w:rPr>
      </w:pPr>
      <w:r>
        <w:rPr>
          <w:rFonts w:ascii="Liberation Sans" w:hAnsi="Liberation Sans" w:eastAsia="Liberation Sans" w:cs="Liberation Sans"/>
        </w:rPr>
        <w:t xml:space="preserve">государственной информационной системы </w:t>
      </w:r>
      <w:r>
        <w:rPr>
          <w:rFonts w:ascii="Liberation Sans" w:hAnsi="Liberation Sans" w:eastAsia="Liberation Sans" w:cs="Liberation Sans"/>
        </w:rPr>
      </w:r>
      <w:r>
        <w:rPr>
          <w:rFonts w:ascii="Liberation Sans" w:hAnsi="Liberation Sans" w:eastAsia="Liberation Sans" w:cs="Liberation Sans"/>
        </w:rPr>
      </w:r>
    </w:p>
    <w:p>
      <w:pPr>
        <w:pStyle w:val="972"/>
        <w:ind w:left="9496" w:firstLine="2"/>
        <w:jc w:val="left"/>
        <w:spacing w:after="0" w:line="17" w:lineRule="atLeast"/>
        <w:widowControl w:val="off"/>
        <w:rPr>
          <w:rFonts w:ascii="Liberation Sans" w:hAnsi="Liberation Sans" w:eastAsia="Liberation Sans" w:cs="Liberation Sans"/>
        </w:rPr>
      </w:pPr>
      <w:r>
        <w:rPr>
          <w:rFonts w:ascii="Liberation Sans" w:hAnsi="Liberation Sans" w:eastAsia="Liberation Sans" w:cs="Liberation Sans"/>
        </w:rPr>
        <w:t xml:space="preserve">«</w:t>
      </w:r>
      <w:r>
        <w:rPr>
          <w:rFonts w:ascii="Liberation Sans" w:hAnsi="Liberation Sans" w:eastAsia="Liberation Sans" w:cs="Liberation Sans"/>
        </w:rPr>
        <w:t xml:space="preserve">Жилье Ямала</w:t>
      </w: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p>
      <w:pPr>
        <w:jc w:val="center"/>
        <w:keepNext/>
        <w:spacing w:line="240" w:lineRule="auto"/>
        <w:rPr>
          <w:rFonts w:ascii="Liberation Sans" w:hAnsi="Liberation Sans" w:eastAsia="Liberation Sans" w:cs="Liberation Sans"/>
          <w:b/>
          <w:bCs/>
          <w:i/>
          <w:caps/>
          <w:color w:val="000000"/>
          <w:lang w:val="ru-RU"/>
        </w:rPr>
        <w:outlineLvl w:val="1"/>
      </w:pPr>
      <w:r/>
      <w:bookmarkStart w:id="4" w:name="_Hlk160558769"/>
      <w:r>
        <w:rPr>
          <w:rFonts w:ascii="Liberation Sans" w:hAnsi="Liberation Sans" w:eastAsia="Liberation Sans" w:cs="Liberation Sans"/>
          <w:b/>
          <w:bCs/>
          <w:caps/>
          <w:color w:val="000000"/>
          <w:lang w:val="ru-RU"/>
        </w:rPr>
        <w:t xml:space="preserve">Форма Журнала</w:t>
      </w:r>
      <w:r>
        <w:rPr>
          <w:rFonts w:ascii="Liberation Sans" w:hAnsi="Liberation Sans" w:eastAsia="Liberation Sans" w:cs="Liberation Sans"/>
          <w:b/>
          <w:bCs/>
          <w:i/>
          <w:caps/>
          <w:color w:val="000000"/>
          <w:lang w:val="ru-RU"/>
        </w:rPr>
      </w:r>
      <w:r>
        <w:rPr>
          <w:rFonts w:ascii="Liberation Sans" w:hAnsi="Liberation Sans" w:eastAsia="Liberation Sans" w:cs="Liberation Sans"/>
          <w:b/>
          <w:bCs/>
          <w:i/>
          <w:caps/>
          <w:color w:val="000000"/>
          <w:lang w:val="ru-RU"/>
        </w:rPr>
      </w:r>
    </w:p>
    <w:p>
      <w:pPr>
        <w:jc w:val="center"/>
        <w:spacing w:line="240" w:lineRule="auto"/>
        <w:rPr>
          <w:rFonts w:ascii="Liberation Sans" w:hAnsi="Liberation Sans" w:eastAsia="Liberation Sans" w:cs="Liberation Sans"/>
          <w:lang w:val="ru-RU"/>
        </w:rPr>
      </w:pPr>
      <w:r>
        <w:rPr>
          <w:rFonts w:ascii="Liberation Sans" w:hAnsi="Liberation Sans" w:eastAsia="Liberation Sans" w:cs="Liberation Sans"/>
          <w:lang w:val="ru-RU"/>
        </w:rPr>
        <w:t xml:space="preserve">-------------------------------------------------- начало формы --------------------------------------------------</w:t>
      </w:r>
      <w:bookmarkEnd w:id="4"/>
      <w:r>
        <w:rPr>
          <w:rFonts w:ascii="Liberation Sans" w:hAnsi="Liberation Sans" w:eastAsia="Liberation Sans" w:cs="Liberation Sans"/>
          <w:lang w:val="ru-RU"/>
        </w:rPr>
      </w:r>
      <w:r>
        <w:rPr>
          <w:rFonts w:ascii="Liberation Sans" w:hAnsi="Liberation Sans" w:eastAsia="Liberation Sans" w:cs="Liberation Sans"/>
          <w:lang w:val="ru-RU"/>
        </w:rPr>
      </w:r>
    </w:p>
    <w:p>
      <w:pPr>
        <w:jc w:val="center"/>
        <w:spacing w:line="240" w:lineRule="auto"/>
        <w:rPr>
          <w:rFonts w:ascii="Liberation Sans" w:hAnsi="Liberation Sans" w:eastAsia="Liberation Sans" w:cs="Liberation Sans"/>
          <w:b/>
          <w:sz w:val="28"/>
          <w:szCs w:val="28"/>
          <w:lang w:val="ru-RU"/>
        </w:rPr>
      </w:pPr>
      <w:r>
        <w:rPr>
          <w:rFonts w:ascii="Liberation Sans" w:hAnsi="Liberation Sans" w:eastAsia="Liberation Sans" w:cs="Liberation Sans"/>
          <w:b/>
          <w:sz w:val="28"/>
          <w:szCs w:val="28"/>
          <w:lang w:val="ru-RU"/>
        </w:rPr>
        <w:t xml:space="preserve">Журнал обращений в техническую поддержку</w:t>
      </w:r>
      <w:r>
        <w:rPr>
          <w:rFonts w:ascii="Liberation Sans" w:hAnsi="Liberation Sans" w:eastAsia="Liberation Sans" w:cs="Liberation Sans"/>
          <w:b/>
          <w:sz w:val="28"/>
          <w:szCs w:val="28"/>
          <w:lang w:val="ru-RU"/>
        </w:rPr>
      </w:r>
      <w:r>
        <w:rPr>
          <w:rFonts w:ascii="Liberation Sans" w:hAnsi="Liberation Sans" w:eastAsia="Liberation Sans" w:cs="Liberation Sans"/>
          <w:b/>
          <w:sz w:val="28"/>
          <w:szCs w:val="28"/>
          <w:lang w:val="ru-RU"/>
        </w:rPr>
      </w:r>
    </w:p>
    <w:p>
      <w:pPr>
        <w:spacing w:line="240" w:lineRule="auto"/>
        <w:rPr>
          <w:rFonts w:ascii="Liberation Sans" w:hAnsi="Liberation Sans" w:eastAsia="Liberation Sans" w:cs="Liberation Sans"/>
          <w:szCs w:val="28"/>
          <w:lang w:val="ru-RU"/>
        </w:rPr>
      </w:pPr>
      <w:r>
        <w:rPr>
          <w:rFonts w:ascii="Liberation Sans" w:hAnsi="Liberation Sans" w:eastAsia="Liberation Sans" w:cs="Liberation Sans"/>
          <w:szCs w:val="28"/>
          <w:lang w:val="ru-RU"/>
        </w:rPr>
        <w:t xml:space="preserve">г. Салехард</w:t>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r>
      <w:r>
        <w:rPr>
          <w:rFonts w:ascii="Liberation Sans" w:hAnsi="Liberation Sans" w:eastAsia="Liberation Sans" w:cs="Liberation Sans"/>
          <w:szCs w:val="28"/>
          <w:lang w:val="ru-RU"/>
        </w:rPr>
        <w:tab/>
        <w:t xml:space="preserve">       </w:t>
      </w:r>
      <w:r>
        <w:rPr>
          <w:rFonts w:ascii="Liberation Sans" w:hAnsi="Liberation Sans" w:eastAsia="Liberation Sans" w:cs="Liberation Sans"/>
          <w:szCs w:val="28"/>
          <w:lang w:val="ru-RU"/>
        </w:rPr>
        <w:tab/>
        <w:t xml:space="preserve">«___» ___________202_ г.</w:t>
      </w:r>
      <w:r>
        <w:rPr>
          <w:rFonts w:ascii="Liberation Sans" w:hAnsi="Liberation Sans" w:eastAsia="Liberation Sans" w:cs="Liberation Sans"/>
          <w:szCs w:val="28"/>
          <w:lang w:val="ru-RU"/>
        </w:rPr>
      </w:r>
      <w:r>
        <w:rPr>
          <w:rFonts w:ascii="Liberation Sans" w:hAnsi="Liberation Sans" w:eastAsia="Liberation Sans" w:cs="Liberation Sans"/>
          <w:szCs w:val="28"/>
          <w:lang w:val="ru-RU"/>
        </w:rPr>
      </w:r>
    </w:p>
    <w:p>
      <w:pPr>
        <w:ind w:firstLine="851"/>
        <w:jc w:val="both"/>
        <w:spacing w:line="240" w:lineRule="auto"/>
        <w:rPr>
          <w:rFonts w:ascii="Liberation Sans" w:hAnsi="Liberation Sans" w:eastAsia="Liberation Sans" w:cs="Liberation Sans"/>
          <w:szCs w:val="28"/>
          <w:lang w:val="ru-RU"/>
        </w:rPr>
      </w:pPr>
      <w:r>
        <w:rPr>
          <w:rFonts w:ascii="Liberation Sans" w:hAnsi="Liberation Sans" w:eastAsia="Liberation Sans" w:cs="Liberation Sans"/>
          <w:szCs w:val="28"/>
          <w:lang w:val="ru-RU"/>
        </w:rPr>
        <w:t xml:space="preserve">В соответствии с условиями государственного контракта на оказание услуг по технической поддержке государственной информационной системы «Жилье Ямала</w:t>
      </w:r>
      <w:r>
        <w:rPr>
          <w:rFonts w:ascii="Liberation Sans" w:hAnsi="Liberation Sans" w:eastAsia="Liberation Sans" w:cs="Liberation Sans"/>
          <w:szCs w:val="28"/>
          <w:lang w:val="ru-RU"/>
        </w:rPr>
        <w:t xml:space="preserve">», Исполнителем оказаны услуги по технической поддержке по обращениям Заказчика и пользователей в следующем объёме:</w:t>
      </w:r>
      <w:r>
        <w:rPr>
          <w:rFonts w:ascii="Liberation Sans" w:hAnsi="Liberation Sans" w:eastAsia="Liberation Sans" w:cs="Liberation Sans"/>
          <w:szCs w:val="28"/>
          <w:lang w:val="ru-RU"/>
        </w:rPr>
      </w:r>
      <w:r>
        <w:rPr>
          <w:rFonts w:ascii="Liberation Sans" w:hAnsi="Liberation Sans" w:eastAsia="Liberation Sans" w:cs="Liberation Sans"/>
          <w:szCs w:val="28"/>
          <w:lang w:val="ru-RU"/>
        </w:rPr>
      </w:r>
    </w:p>
    <w:tbl>
      <w:tblPr>
        <w:tblW w:w="4964"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61"/>
        <w:gridCol w:w="812"/>
        <w:gridCol w:w="1206"/>
        <w:gridCol w:w="1206"/>
        <w:gridCol w:w="978"/>
        <w:gridCol w:w="438"/>
        <w:gridCol w:w="817"/>
        <w:gridCol w:w="510"/>
        <w:gridCol w:w="1050"/>
        <w:gridCol w:w="327"/>
        <w:gridCol w:w="1002"/>
        <w:gridCol w:w="325"/>
        <w:gridCol w:w="1002"/>
        <w:gridCol w:w="1326"/>
        <w:gridCol w:w="1326"/>
        <w:gridCol w:w="1326"/>
      </w:tblGrid>
      <w:tr>
        <w:tblPrEx/>
        <w:trPr>
          <w:trHeight w:val="945"/>
        </w:trPr>
        <w:tc>
          <w:tcPr>
            <w:tcW w:w="361" w:type="dxa"/>
            <w:vAlign w:val="center"/>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rPr>
              <w:t xml:space="preserve">№ п/п</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tcW w:w="812" w:type="dxa"/>
            <w:vAlign w:val="center"/>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rPr>
              <w:t xml:space="preserve">№ </w:t>
            </w:r>
            <w:r>
              <w:rPr>
                <w:rFonts w:ascii="Liberation Sans" w:hAnsi="Liberation Sans" w:eastAsia="Liberation Sans" w:cs="Liberation Sans"/>
                <w:b/>
                <w:bCs/>
                <w:color w:val="000000"/>
                <w:sz w:val="18"/>
                <w:szCs w:val="18"/>
              </w:rPr>
              <w:t xml:space="preserve">обращения</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tcW w:w="1206" w:type="dxa"/>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rPr>
              <w:t xml:space="preserve">Тип</w:t>
            </w:r>
            <w:r>
              <w:rPr>
                <w:rFonts w:ascii="Liberation Sans" w:hAnsi="Liberation Sans" w:eastAsia="Liberation Sans" w:cs="Liberation Sans"/>
                <w:b/>
                <w:bCs/>
                <w:color w:val="000000"/>
                <w:sz w:val="18"/>
                <w:szCs w:val="18"/>
              </w:rPr>
              <w:t xml:space="preserve"> </w:t>
            </w:r>
            <w:r>
              <w:rPr>
                <w:rFonts w:ascii="Liberation Sans" w:hAnsi="Liberation Sans" w:eastAsia="Liberation Sans" w:cs="Liberation Sans"/>
                <w:b/>
                <w:bCs/>
                <w:color w:val="000000"/>
                <w:sz w:val="18"/>
                <w:szCs w:val="18"/>
              </w:rPr>
              <w:t xml:space="preserve">обращения</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tcW w:w="1206" w:type="dxa"/>
            <w:vAlign w:val="center"/>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rPr>
              <w:t xml:space="preserve">Дата</w:t>
            </w:r>
            <w:r>
              <w:rPr>
                <w:rFonts w:ascii="Liberation Sans" w:hAnsi="Liberation Sans" w:eastAsia="Liberation Sans" w:cs="Liberation Sans"/>
                <w:b/>
                <w:bCs/>
                <w:color w:val="000000"/>
                <w:sz w:val="18"/>
                <w:szCs w:val="18"/>
              </w:rPr>
              <w:t xml:space="preserve"> и </w:t>
            </w:r>
            <w:r>
              <w:rPr>
                <w:rFonts w:ascii="Liberation Sans" w:hAnsi="Liberation Sans" w:eastAsia="Liberation Sans" w:cs="Liberation Sans"/>
                <w:b/>
                <w:bCs/>
                <w:color w:val="000000"/>
                <w:sz w:val="18"/>
                <w:szCs w:val="18"/>
              </w:rPr>
              <w:t xml:space="preserve">время</w:t>
            </w:r>
            <w:r>
              <w:rPr>
                <w:rFonts w:ascii="Liberation Sans" w:hAnsi="Liberation Sans" w:eastAsia="Liberation Sans" w:cs="Liberation Sans"/>
                <w:b/>
                <w:bCs/>
                <w:color w:val="000000"/>
                <w:sz w:val="18"/>
                <w:szCs w:val="18"/>
              </w:rPr>
              <w:t xml:space="preserve"> </w:t>
            </w:r>
            <w:r>
              <w:rPr>
                <w:rFonts w:ascii="Liberation Sans" w:hAnsi="Liberation Sans" w:eastAsia="Liberation Sans" w:cs="Liberation Sans"/>
                <w:b/>
                <w:bCs/>
                <w:color w:val="000000"/>
                <w:sz w:val="18"/>
                <w:szCs w:val="18"/>
              </w:rPr>
              <w:t xml:space="preserve">обращения</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tcW w:w="978" w:type="dxa"/>
            <w:vAlign w:val="center"/>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lang w:val="ru-RU"/>
              </w:rPr>
              <w:t xml:space="preserve">Уровень критичности в момент создания обращения</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gridSpan w:val="2"/>
            <w:tcW w:w="1255" w:type="dxa"/>
            <w:vAlign w:val="center"/>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rPr>
              <w:t xml:space="preserve">Тема</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gridSpan w:val="2"/>
            <w:tcW w:w="1559" w:type="dxa"/>
            <w:vAlign w:val="center"/>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lang w:val="ru-RU"/>
              </w:rPr>
              <w:t xml:space="preserve">Дата и время решения обращения</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gridSpan w:val="2"/>
            <w:tcW w:w="1329" w:type="dxa"/>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lang w:val="ru-RU"/>
              </w:rPr>
              <w:t xml:space="preserve">Количество рабочих часов решения обращения (в работе Исполнителя)</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gridSpan w:val="2"/>
            <w:tcW w:w="1326" w:type="dxa"/>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lang w:val="ru-RU"/>
              </w:rPr>
              <w:t xml:space="preserve">Количество рабочих часов решения обращения (на уточнении у инициатора)</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tcW w:w="1326" w:type="dxa"/>
            <w:textDirection w:val="lrTb"/>
            <w:noWrap w:val="false"/>
          </w:tcPr>
          <w:p>
            <w:pPr>
              <w:jc w:val="center"/>
              <w:spacing w:line="240" w:lineRule="auto"/>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lang w:val="ru-RU"/>
              </w:rPr>
              <w:t xml:space="preserve">Количество часов, превышающих сроки завершения работ</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tcW w:w="1326" w:type="dxa"/>
            <w:textDirection w:val="lrTb"/>
            <w:noWrap w:val="false"/>
          </w:tcPr>
          <w:p>
            <w:pPr>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lang w:val="ru-RU"/>
              </w:rPr>
              <w:t xml:space="preserve">Количество часов в статусе «Релиз»</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c>
          <w:tcPr>
            <w:tcW w:w="1326" w:type="dxa"/>
            <w:textDirection w:val="lrTb"/>
            <w:noWrap w:val="false"/>
          </w:tcPr>
          <w:p>
            <w:pPr>
              <w:rPr>
                <w:rFonts w:ascii="Liberation Sans" w:hAnsi="Liberation Sans" w:eastAsia="Liberation Sans" w:cs="Liberation Sans"/>
                <w:b/>
                <w:bCs/>
                <w:color w:val="000000"/>
                <w:sz w:val="18"/>
                <w:szCs w:val="18"/>
              </w:rPr>
            </w:pPr>
            <w:r>
              <w:rPr>
                <w:rFonts w:ascii="Liberation Sans" w:hAnsi="Liberation Sans" w:eastAsia="Liberation Sans" w:cs="Liberation Sans"/>
                <w:b/>
                <w:bCs/>
                <w:color w:val="000000"/>
                <w:sz w:val="18"/>
                <w:szCs w:val="18"/>
                <w:lang w:val="ru-RU"/>
              </w:rPr>
              <w:t xml:space="preserve">Уровень критичности в момент закрытия обращения</w:t>
            </w:r>
            <w:r>
              <w:rPr>
                <w:rFonts w:ascii="Liberation Sans" w:hAnsi="Liberation Sans" w:eastAsia="Liberation Sans" w:cs="Liberation Sans"/>
                <w:b/>
                <w:bCs/>
                <w:color w:val="000000"/>
                <w:sz w:val="18"/>
                <w:szCs w:val="18"/>
              </w:rPr>
            </w:r>
            <w:r>
              <w:rPr>
                <w:rFonts w:ascii="Liberation Sans" w:hAnsi="Liberation Sans" w:eastAsia="Liberation Sans" w:cs="Liberation Sans"/>
                <w:b/>
                <w:bCs/>
                <w:color w:val="000000"/>
                <w:sz w:val="18"/>
                <w:szCs w:val="18"/>
              </w:rPr>
            </w:r>
          </w:p>
        </w:tc>
      </w:tr>
      <w:tr>
        <w:tblPrEx/>
        <w:trPr>
          <w:trHeight w:val="344"/>
        </w:trPr>
        <w:tc>
          <w:tcPr>
            <w:tcW w:w="361"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t xml:space="preserve">1.</w:t>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812"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206" w:type="dxa"/>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206"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978"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gridSpan w:val="2"/>
            <w:tcW w:w="1255"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gridSpan w:val="2"/>
            <w:tcW w:w="1559" w:type="dxa"/>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gridSpan w:val="2"/>
            <w:tcW w:w="1329"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gridSpan w:val="2"/>
            <w:tcW w:w="1326" w:type="dxa"/>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326" w:type="dxa"/>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326" w:type="dxa"/>
            <w:textDirection w:val="lrTb"/>
            <w:noWrap w:val="false"/>
          </w:tcPr>
          <w:p>
            <w:pPr>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326" w:type="dxa"/>
            <w:textDirection w:val="lrTb"/>
            <w:noWrap w:val="false"/>
          </w:tcPr>
          <w:p>
            <w:pPr>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r>
      <w:tr>
        <w:tblPrEx/>
        <w:trPr>
          <w:trHeight w:val="405"/>
        </w:trPr>
        <w:tc>
          <w:tcPr>
            <w:tcW w:w="361"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t xml:space="preserve">2.</w:t>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812"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206" w:type="dxa"/>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206"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978"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gridSpan w:val="2"/>
            <w:tcW w:w="1255"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gridSpan w:val="2"/>
            <w:tcW w:w="1559" w:type="dxa"/>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gridSpan w:val="2"/>
            <w:tcW w:w="1329" w:type="dxa"/>
            <w:vAlign w:val="center"/>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gridSpan w:val="2"/>
            <w:tcW w:w="1326" w:type="dxa"/>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326" w:type="dxa"/>
            <w:textDirection w:val="lrTb"/>
            <w:noWrap w:val="false"/>
          </w:tcPr>
          <w:p>
            <w:pPr>
              <w:jc w:val="center"/>
              <w:spacing w:line="240" w:lineRule="auto"/>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326" w:type="dxa"/>
            <w:textDirection w:val="lrTb"/>
            <w:noWrap w:val="false"/>
          </w:tcPr>
          <w:p>
            <w:pPr>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c>
          <w:tcPr>
            <w:tcW w:w="1326" w:type="dxa"/>
            <w:textDirection w:val="lrTb"/>
            <w:noWrap w:val="false"/>
          </w:tcPr>
          <w:p>
            <w:pPr>
              <w:rPr>
                <w:rFonts w:ascii="Liberation Sans" w:hAnsi="Liberation Sans" w:eastAsia="Liberation Sans" w:cs="Liberation Sans"/>
                <w:b/>
                <w:bCs/>
                <w:color w:val="000000"/>
              </w:rPr>
            </w:pPr>
            <w:r>
              <w:rPr>
                <w:rFonts w:ascii="Liberation Sans" w:hAnsi="Liberation Sans" w:eastAsia="Liberation Sans" w:cs="Liberation Sans"/>
                <w:b/>
                <w:bCs/>
                <w:color w:val="000000"/>
              </w:rPr>
            </w:r>
            <w:r>
              <w:rPr>
                <w:rFonts w:ascii="Liberation Sans" w:hAnsi="Liberation Sans" w:eastAsia="Liberation Sans" w:cs="Liberation Sans"/>
                <w:b/>
                <w:bCs/>
                <w:color w:val="000000"/>
              </w:rPr>
            </w:r>
            <w:r>
              <w:rPr>
                <w:rFonts w:ascii="Liberation Sans" w:hAnsi="Liberation Sans" w:eastAsia="Liberation Sans" w:cs="Liberation Sans"/>
                <w:b/>
                <w:bCs/>
                <w:color w:val="000000"/>
              </w:rPr>
            </w:r>
          </w:p>
        </w:tc>
      </w:tr>
      <w:tr>
        <w:tblPrEx/>
        <w:trPr>
          <w:gridAfter w:val="4"/>
          <w:gridBefore w:val="1"/>
          <w:trHeight w:val="524"/>
        </w:trPr>
        <w:tc>
          <w:tcPr>
            <w:gridSpan w:val="5"/>
            <w:tcBorders>
              <w:top w:val="none" w:color="000000" w:sz="0" w:space="0"/>
              <w:left w:val="none" w:color="000000" w:sz="0" w:space="0"/>
              <w:bottom w:val="none" w:color="000000" w:sz="0" w:space="0"/>
              <w:right w:val="none" w:color="000000" w:sz="0" w:space="0"/>
            </w:tcBorders>
            <w:tcW w:w="4639" w:type="dxa"/>
            <w:textDirection w:val="lrTb"/>
            <w:noWrap w:val="false"/>
          </w:tcPr>
          <w:p>
            <w:pPr>
              <w:spacing w:line="240" w:lineRule="auto"/>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p>
            <w:pPr>
              <w:spacing w:line="240" w:lineRule="auto"/>
              <w:rPr>
                <w:rFonts w:ascii="Liberation Sans" w:hAnsi="Liberation Sans" w:eastAsia="Liberation Sans" w:cs="Liberation Sans"/>
                <w:b/>
              </w:rPr>
            </w:pPr>
            <w:r>
              <w:rPr>
                <w:rFonts w:ascii="Liberation Sans" w:hAnsi="Liberation Sans" w:eastAsia="Liberation Sans" w:cs="Liberation Sans"/>
                <w:b/>
              </w:rPr>
              <w:t xml:space="preserve">От</w:t>
            </w:r>
            <w:r>
              <w:rPr>
                <w:rFonts w:ascii="Liberation Sans" w:hAnsi="Liberation Sans" w:eastAsia="Liberation Sans" w:cs="Liberation Sans"/>
                <w:b/>
              </w:rPr>
              <w:t xml:space="preserve"> </w:t>
            </w:r>
            <w:r>
              <w:rPr>
                <w:rFonts w:ascii="Liberation Sans" w:hAnsi="Liberation Sans" w:eastAsia="Liberation Sans" w:cs="Liberation Sans"/>
                <w:b/>
              </w:rPr>
              <w:t xml:space="preserve">Исполнителя</w:t>
            </w:r>
            <w:r>
              <w:rPr>
                <w:rFonts w:ascii="Liberation Sans" w:hAnsi="Liberation Sans" w:eastAsia="Liberation Sans" w:cs="Liberation Sans"/>
                <w:b/>
              </w:rPr>
              <w:t xml:space="preserve">:</w:t>
            </w:r>
            <w:r>
              <w:rPr>
                <w:rFonts w:ascii="Liberation Sans" w:hAnsi="Liberation Sans" w:eastAsia="Liberation Sans" w:cs="Liberation Sans"/>
                <w:b/>
              </w:rPr>
            </w:r>
            <w:r>
              <w:rPr>
                <w:rFonts w:ascii="Liberation Sans" w:hAnsi="Liberation Sans" w:eastAsia="Liberation Sans" w:cs="Liberation Sans"/>
                <w:b/>
              </w:rPr>
            </w:r>
          </w:p>
        </w:tc>
        <w:tc>
          <w:tcPr>
            <w:gridSpan w:val="2"/>
            <w:tcBorders>
              <w:top w:val="none" w:color="000000" w:sz="0" w:space="0"/>
              <w:left w:val="none" w:color="000000" w:sz="0" w:space="0"/>
              <w:bottom w:val="none" w:color="000000" w:sz="0" w:space="0"/>
              <w:right w:val="none" w:color="000000" w:sz="0" w:space="0"/>
            </w:tcBorders>
            <w:tcW w:w="1326" w:type="dxa"/>
            <w:textDirection w:val="lrTb"/>
            <w:noWrap w:val="false"/>
          </w:tcPr>
          <w:p>
            <w:pPr>
              <w:rPr>
                <w:rFonts w:ascii="Liberation Sans" w:hAnsi="Liberation Sans" w:eastAsia="Liberation Sans" w:cs="Liberation Sans"/>
                <w:b/>
                <w:bCs/>
              </w:rPr>
            </w:pPr>
            <w:r>
              <w:rPr>
                <w:rFonts w:ascii="Liberation Sans" w:hAnsi="Liberation Sans" w:eastAsia="Liberation Sans" w:cs="Liberation Sans"/>
                <w:b/>
                <w:bCs/>
              </w:rPr>
            </w:r>
            <w:r>
              <w:rPr>
                <w:rFonts w:ascii="Liberation Sans" w:hAnsi="Liberation Sans" w:eastAsia="Liberation Sans" w:cs="Liberation Sans"/>
                <w:b/>
                <w:bCs/>
              </w:rPr>
            </w:r>
            <w:r>
              <w:rPr>
                <w:rFonts w:ascii="Liberation Sans" w:hAnsi="Liberation Sans" w:eastAsia="Liberation Sans" w:cs="Liberation Sans"/>
                <w:b/>
                <w:bCs/>
              </w:rPr>
            </w:r>
          </w:p>
        </w:tc>
        <w:tc>
          <w:tcPr>
            <w:gridSpan w:val="2"/>
            <w:tcBorders>
              <w:top w:val="none" w:color="000000" w:sz="0" w:space="0"/>
              <w:left w:val="none" w:color="000000" w:sz="0" w:space="0"/>
              <w:bottom w:val="none" w:color="000000" w:sz="0" w:space="0"/>
              <w:right w:val="none" w:color="000000" w:sz="0" w:space="0"/>
            </w:tcBorders>
            <w:tcW w:w="1377" w:type="dxa"/>
            <w:textDirection w:val="lrTb"/>
            <w:noWrap w:val="false"/>
          </w:tcPr>
          <w:p>
            <w:pPr>
              <w:rPr>
                <w:rFonts w:ascii="Liberation Sans" w:hAnsi="Liberation Sans" w:eastAsia="Liberation Sans" w:cs="Liberation Sans"/>
                <w:b/>
                <w:bCs/>
              </w:rPr>
            </w:pPr>
            <w:r>
              <w:rPr>
                <w:rFonts w:ascii="Liberation Sans" w:hAnsi="Liberation Sans" w:eastAsia="Liberation Sans" w:cs="Liberation Sans"/>
                <w:b/>
                <w:bCs/>
              </w:rPr>
            </w:r>
            <w:r>
              <w:rPr>
                <w:rFonts w:ascii="Liberation Sans" w:hAnsi="Liberation Sans" w:eastAsia="Liberation Sans" w:cs="Liberation Sans"/>
                <w:b/>
                <w:bCs/>
              </w:rPr>
            </w:r>
            <w:r>
              <w:rPr>
                <w:rFonts w:ascii="Liberation Sans" w:hAnsi="Liberation Sans" w:eastAsia="Liberation Sans" w:cs="Liberation Sans"/>
                <w:b/>
                <w:bCs/>
              </w:rPr>
            </w:r>
          </w:p>
        </w:tc>
        <w:tc>
          <w:tcPr>
            <w:gridSpan w:val="2"/>
            <w:tcBorders>
              <w:top w:val="none" w:color="000000" w:sz="0" w:space="0"/>
              <w:left w:val="none" w:color="000000" w:sz="0" w:space="0"/>
              <w:bottom w:val="none" w:color="000000" w:sz="0" w:space="0"/>
              <w:right w:val="none" w:color="000000" w:sz="0" w:space="0"/>
            </w:tcBorders>
            <w:tcW w:w="1326" w:type="dxa"/>
            <w:textDirection w:val="lrTb"/>
            <w:noWrap w:val="false"/>
          </w:tcPr>
          <w:p>
            <w:pPr>
              <w:rPr>
                <w:rFonts w:ascii="Liberation Sans" w:hAnsi="Liberation Sans" w:eastAsia="Liberation Sans" w:cs="Liberation Sans"/>
                <w:b/>
                <w:bCs/>
              </w:rPr>
            </w:pPr>
            <w:r>
              <w:rPr>
                <w:rFonts w:ascii="Liberation Sans" w:hAnsi="Liberation Sans" w:eastAsia="Liberation Sans" w:cs="Liberation Sans"/>
                <w:b/>
                <w:bCs/>
              </w:rPr>
            </w:r>
            <w:r>
              <w:rPr>
                <w:rFonts w:ascii="Liberation Sans" w:hAnsi="Liberation Sans" w:eastAsia="Liberation Sans" w:cs="Liberation Sans"/>
                <w:b/>
                <w:bCs/>
              </w:rPr>
            </w:r>
            <w:r>
              <w:rPr>
                <w:rFonts w:ascii="Liberation Sans" w:hAnsi="Liberation Sans" w:eastAsia="Liberation Sans" w:cs="Liberation Sans"/>
                <w:b/>
                <w:bCs/>
              </w:rPr>
            </w:r>
          </w:p>
        </w:tc>
      </w:tr>
      <w:tr>
        <w:tblPrEx/>
        <w:trPr>
          <w:gridAfter w:val="4"/>
          <w:gridBefore w:val="1"/>
          <w:trHeight w:val="1146"/>
        </w:trPr>
        <w:tc>
          <w:tcPr>
            <w:gridSpan w:val="5"/>
            <w:tcBorders>
              <w:top w:val="none" w:color="000000" w:sz="0" w:space="0"/>
              <w:left w:val="none" w:color="000000" w:sz="0" w:space="0"/>
              <w:bottom w:val="none" w:color="000000" w:sz="0" w:space="0"/>
              <w:right w:val="none" w:color="000000" w:sz="0" w:space="0"/>
            </w:tcBorders>
            <w:tcW w:w="4639" w:type="dxa"/>
            <w:textDirection w:val="lrTb"/>
            <w:noWrap w:val="false"/>
          </w:tcPr>
          <w:p>
            <w:pPr>
              <w:ind w:left="142" w:hanging="142"/>
              <w:spacing w:line="240" w:lineRule="auto"/>
              <w:tabs>
                <w:tab w:val="left" w:pos="426" w:leader="none"/>
              </w:tabs>
              <w:rPr>
                <w:rFonts w:ascii="Liberation Sans" w:hAnsi="Liberation Sans" w:eastAsia="Liberation Sans" w:cs="Liberation Sans"/>
              </w:rPr>
            </w:pPr>
            <w:r>
              <w:rPr>
                <w:rFonts w:ascii="Liberation Sans" w:hAnsi="Liberation Sans" w:eastAsia="Liberation Sans" w:cs="Liberation Sans"/>
              </w:rPr>
              <w:t xml:space="preserve">____________ __________</w:t>
            </w:r>
            <w:r>
              <w:rPr>
                <w:rFonts w:ascii="Liberation Sans" w:hAnsi="Liberation Sans" w:eastAsia="Liberation Sans" w:cs="Liberation Sans"/>
              </w:rPr>
            </w:r>
            <w:r>
              <w:rPr>
                <w:rFonts w:ascii="Liberation Sans" w:hAnsi="Liberation Sans" w:eastAsia="Liberation Sans" w:cs="Liberation Sans"/>
              </w:rPr>
            </w:r>
          </w:p>
          <w:p>
            <w:pPr>
              <w:ind w:firstLine="851"/>
              <w:spacing w:line="240" w:lineRule="auto"/>
              <w:tabs>
                <w:tab w:val="left" w:pos="0" w:leader="none"/>
              </w:tabs>
              <w:rPr>
                <w:rFonts w:ascii="Liberation Sans" w:hAnsi="Liberation Sans" w:eastAsia="Liberation Sans" w:cs="Liberation Sans"/>
              </w:rPr>
            </w:pPr>
            <w:r>
              <w:rPr>
                <w:rFonts w:ascii="Liberation Sans" w:hAnsi="Liberation Sans" w:eastAsia="Liberation Sans" w:cs="Liberation Sans"/>
              </w:rPr>
              <w:t xml:space="preserve">М.П.</w:t>
            </w:r>
            <w:r>
              <w:rPr>
                <w:rFonts w:ascii="Liberation Sans" w:hAnsi="Liberation Sans" w:eastAsia="Liberation Sans" w:cs="Liberation Sans"/>
              </w:rPr>
            </w:r>
            <w:r>
              <w:rPr>
                <w:rFonts w:ascii="Liberation Sans" w:hAnsi="Liberation Sans" w:eastAsia="Liberation Sans" w:cs="Liberation Sans"/>
              </w:rPr>
            </w:r>
          </w:p>
          <w:p>
            <w:pPr>
              <w:spacing w:line="240" w:lineRule="auto"/>
              <w:tabs>
                <w:tab w:val="left" w:pos="0" w:leader="none"/>
              </w:tabs>
              <w:rPr>
                <w:rFonts w:ascii="Liberation Sans" w:hAnsi="Liberation Sans" w:eastAsia="Liberation Sans" w:cs="Liberation Sans"/>
              </w:rPr>
            </w:pPr>
            <w:r>
              <w:rPr>
                <w:rFonts w:ascii="Liberation Sans" w:hAnsi="Liberation Sans" w:eastAsia="Liberation Sans" w:cs="Liberation Sans"/>
              </w:rPr>
              <w:t xml:space="preserve">«___» ___________ 202_ г.</w:t>
            </w:r>
            <w:r>
              <w:rPr>
                <w:rFonts w:ascii="Liberation Sans" w:hAnsi="Liberation Sans" w:eastAsia="Liberation Sans" w:cs="Liberation Sans"/>
              </w:rPr>
            </w:r>
            <w:r>
              <w:rPr>
                <w:rFonts w:ascii="Liberation Sans" w:hAnsi="Liberation Sans" w:eastAsia="Liberation Sans" w:cs="Liberation Sans"/>
              </w:rPr>
            </w:r>
          </w:p>
        </w:tc>
        <w:tc>
          <w:tcPr>
            <w:gridSpan w:val="2"/>
            <w:tcBorders>
              <w:top w:val="none" w:color="000000" w:sz="0" w:space="0"/>
              <w:left w:val="none" w:color="000000" w:sz="0" w:space="0"/>
              <w:bottom w:val="none" w:color="000000" w:sz="0" w:space="0"/>
              <w:right w:val="none" w:color="000000" w:sz="0" w:space="0"/>
            </w:tcBorders>
            <w:tcW w:w="1326" w:type="dxa"/>
            <w:textDirection w:val="lrTb"/>
            <w:noWrap w:val="false"/>
          </w:tcPr>
          <w:p>
            <w:pP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gridSpan w:val="2"/>
            <w:tcBorders>
              <w:top w:val="none" w:color="000000" w:sz="0" w:space="0"/>
              <w:left w:val="none" w:color="000000" w:sz="0" w:space="0"/>
              <w:bottom w:val="none" w:color="000000" w:sz="0" w:space="0"/>
              <w:right w:val="none" w:color="000000" w:sz="0" w:space="0"/>
            </w:tcBorders>
            <w:tcW w:w="1377" w:type="dxa"/>
            <w:textDirection w:val="lrTb"/>
            <w:noWrap w:val="false"/>
          </w:tcPr>
          <w:p>
            <w:pP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gridSpan w:val="2"/>
            <w:tcBorders>
              <w:top w:val="none" w:color="000000" w:sz="0" w:space="0"/>
              <w:left w:val="none" w:color="000000" w:sz="0" w:space="0"/>
              <w:bottom w:val="none" w:color="000000" w:sz="0" w:space="0"/>
              <w:right w:val="none" w:color="000000" w:sz="0" w:space="0"/>
            </w:tcBorders>
            <w:tcW w:w="1326" w:type="dxa"/>
            <w:textDirection w:val="lrTb"/>
            <w:noWrap w:val="false"/>
          </w:tcPr>
          <w:p>
            <w:pP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bl>
    <w:p>
      <w:pPr>
        <w:jc w:val="center"/>
        <w:spacing w:line="240" w:lineRule="auto"/>
        <w:rPr>
          <w:rFonts w:ascii="Liberation Sans" w:hAnsi="Liberation Sans" w:eastAsia="Liberation Sans" w:cs="Liberation Sans"/>
        </w:rPr>
      </w:pPr>
      <w:r/>
      <w:bookmarkStart w:id="5" w:name="_Hlk160558805"/>
      <w:r>
        <w:rPr>
          <w:rFonts w:ascii="Liberation Sans" w:hAnsi="Liberation Sans" w:eastAsia="Liberation Sans" w:cs="Liberation Sans"/>
        </w:rPr>
        <w:t xml:space="preserve">-------------------------------------------------- </w:t>
      </w:r>
      <w:r>
        <w:rPr>
          <w:rFonts w:ascii="Liberation Sans" w:hAnsi="Liberation Sans" w:eastAsia="Liberation Sans" w:cs="Liberation Sans"/>
        </w:rPr>
        <w:t xml:space="preserve">конец</w:t>
      </w:r>
      <w:r>
        <w:rPr>
          <w:rFonts w:ascii="Liberation Sans" w:hAnsi="Liberation Sans" w:eastAsia="Liberation Sans" w:cs="Liberation Sans"/>
        </w:rPr>
        <w:t xml:space="preserve"> </w:t>
      </w:r>
      <w:r>
        <w:rPr>
          <w:rFonts w:ascii="Liberation Sans" w:hAnsi="Liberation Sans" w:eastAsia="Liberation Sans" w:cs="Liberation Sans"/>
        </w:rPr>
        <w:t xml:space="preserve">формы</w:t>
      </w:r>
      <w:r>
        <w:rPr>
          <w:rFonts w:ascii="Liberation Sans" w:hAnsi="Liberation Sans" w:eastAsia="Liberation Sans" w:cs="Liberation Sans"/>
        </w:rPr>
        <w:t xml:space="preserve"> -------------------------------------------------</w:t>
      </w:r>
      <w:bookmarkEnd w:id="5"/>
      <w:r>
        <w:rPr>
          <w:rFonts w:ascii="Liberation Sans" w:hAnsi="Liberation Sans" w:eastAsia="Liberation Sans" w:cs="Liberation Sans"/>
        </w:rPr>
      </w:r>
      <w:r>
        <w:rPr>
          <w:rFonts w:ascii="Liberation Sans" w:hAnsi="Liberation Sans" w:eastAsia="Liberation Sans" w:cs="Liberation Sans"/>
        </w:rPr>
      </w:r>
    </w:p>
    <w:p>
      <w:pPr>
        <w:jc w:val="center"/>
        <w:spacing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center"/>
        <w:keepNext/>
        <w:spacing w:line="240" w:lineRule="auto"/>
        <w:rPr>
          <w:rFonts w:ascii="Liberation Sans" w:hAnsi="Liberation Sans" w:eastAsia="Liberation Sans" w:cs="Liberation Sans"/>
          <w:b/>
          <w:bCs/>
          <w:i/>
          <w:caps/>
          <w:color w:val="000000"/>
        </w:rPr>
        <w:outlineLvl w:val="1"/>
      </w:pPr>
      <w:r>
        <w:rPr>
          <w:rFonts w:ascii="Liberation Sans" w:hAnsi="Liberation Sans" w:eastAsia="Liberation Sans" w:cs="Liberation Sans"/>
          <w:b/>
          <w:bCs/>
          <w:caps/>
          <w:color w:val="000000"/>
          <w:highlight w:val="none"/>
        </w:rPr>
      </w:r>
      <w:r>
        <w:rPr>
          <w:rFonts w:ascii="Liberation Sans" w:hAnsi="Liberation Sans" w:eastAsia="Liberation Sans" w:cs="Liberation Sans"/>
          <w:b/>
          <w:bCs/>
          <w:caps/>
          <w:color w:val="000000"/>
          <w:highlight w:val="none"/>
        </w:rPr>
      </w:r>
    </w:p>
    <w:p>
      <w:pPr>
        <w:jc w:val="center"/>
        <w:keepNext/>
        <w:spacing w:line="240" w:lineRule="auto"/>
        <w:rPr>
          <w:rFonts w:ascii="Liberation Sans" w:hAnsi="Liberation Sans" w:eastAsia="Liberation Sans" w:cs="Liberation Sans"/>
          <w:b/>
          <w:bCs/>
          <w:caps/>
          <w:color w:val="000000"/>
          <w:highlight w:val="none"/>
        </w:rPr>
        <w:outlineLvl w:val="1"/>
      </w:pPr>
      <w:r>
        <w:rPr>
          <w:rFonts w:ascii="Liberation Sans" w:hAnsi="Liberation Sans" w:eastAsia="Liberation Sans" w:cs="Liberation Sans"/>
          <w:b/>
          <w:bCs/>
          <w:caps/>
          <w:color w:val="000000"/>
          <w:highlight w:val="none"/>
        </w:rPr>
      </w:r>
      <w:r>
        <w:rPr>
          <w:rFonts w:ascii="Liberation Sans" w:hAnsi="Liberation Sans" w:eastAsia="Liberation Sans" w:cs="Liberation Sans"/>
          <w:b/>
          <w:bCs/>
          <w:caps/>
          <w:color w:val="000000"/>
          <w:highlight w:val="none"/>
        </w:rPr>
      </w:r>
    </w:p>
    <w:p>
      <w:pPr>
        <w:jc w:val="center"/>
        <w:keepNext/>
        <w:spacing w:line="240" w:lineRule="auto"/>
        <w:rPr>
          <w:rFonts w:ascii="Liberation Sans" w:hAnsi="Liberation Sans" w:eastAsia="Liberation Sans" w:cs="Liberation Sans"/>
          <w:b/>
          <w:bCs/>
          <w:caps/>
          <w:color w:val="000000"/>
          <w:highlight w:val="none"/>
        </w:rPr>
        <w:outlineLvl w:val="1"/>
      </w:pPr>
      <w:r>
        <w:rPr>
          <w:rFonts w:ascii="Liberation Sans" w:hAnsi="Liberation Sans" w:eastAsia="Liberation Sans" w:cs="Liberation Sans"/>
          <w:b/>
          <w:bCs/>
          <w:caps/>
          <w:color w:val="000000"/>
        </w:rPr>
        <w:t xml:space="preserve">Форма Журнала</w:t>
      </w:r>
      <w:r>
        <w:rPr>
          <w:rFonts w:ascii="Liberation Sans" w:hAnsi="Liberation Sans" w:eastAsia="Liberation Sans" w:cs="Liberation Sans"/>
          <w:b/>
          <w:bCs/>
          <w:i/>
          <w:caps/>
          <w:color w:val="000000"/>
        </w:rPr>
      </w:r>
      <w:r>
        <w:rPr>
          <w:rFonts w:ascii="Liberation Sans" w:hAnsi="Liberation Sans" w:eastAsia="Liberation Sans" w:cs="Liberation Sans"/>
          <w:b/>
          <w:bCs/>
          <w:caps/>
          <w:color w:val="000000"/>
          <w:highlight w:val="none"/>
        </w:rPr>
      </w:r>
    </w:p>
    <w:p>
      <w:pPr>
        <w:spacing w:line="240" w:lineRule="auto"/>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center"/>
        <w:spacing w:line="240" w:lineRule="auto"/>
        <w:rPr>
          <w:rFonts w:ascii="Liberation Sans" w:hAnsi="Liberation Sans" w:eastAsia="Liberation Sans" w:cs="Liberation Sans"/>
        </w:rPr>
      </w:pPr>
      <w:r>
        <w:rPr>
          <w:rFonts w:ascii="Liberation Sans" w:hAnsi="Liberation Sans" w:eastAsia="Liberation Sans" w:cs="Liberation Sans"/>
        </w:rPr>
        <w:t xml:space="preserve">-------------------------------------------------- </w:t>
      </w:r>
      <w:r>
        <w:rPr>
          <w:rFonts w:ascii="Liberation Sans" w:hAnsi="Liberation Sans" w:eastAsia="Liberation Sans" w:cs="Liberation Sans"/>
        </w:rPr>
        <w:t xml:space="preserve">начало</w:t>
      </w:r>
      <w:r>
        <w:rPr>
          <w:rFonts w:ascii="Liberation Sans" w:hAnsi="Liberation Sans" w:eastAsia="Liberation Sans" w:cs="Liberation Sans"/>
        </w:rPr>
        <w:t xml:space="preserve"> </w:t>
      </w:r>
      <w:r>
        <w:rPr>
          <w:rFonts w:ascii="Liberation Sans" w:hAnsi="Liberation Sans" w:eastAsia="Liberation Sans" w:cs="Liberation Sans"/>
        </w:rPr>
        <w:t xml:space="preserve">формы</w:t>
      </w:r>
      <w:r>
        <w:rPr>
          <w:rFonts w:ascii="Liberation Sans" w:hAnsi="Liberation Sans" w:eastAsia="Liberation Sans" w:cs="Liberation Sans"/>
        </w:rPr>
        <w:t xml:space="preserve"> --------------------------------------------------</w:t>
      </w:r>
      <w:r>
        <w:rPr>
          <w:rFonts w:ascii="Liberation Sans" w:hAnsi="Liberation Sans" w:eastAsia="Liberation Sans" w:cs="Liberation Sans"/>
        </w:rPr>
      </w:r>
      <w:r>
        <w:rPr>
          <w:rFonts w:ascii="Liberation Sans" w:hAnsi="Liberation Sans" w:eastAsia="Liberation Sans" w:cs="Liberation Sans"/>
        </w:rPr>
      </w:r>
    </w:p>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b/>
          <w:sz w:val="28"/>
          <w:szCs w:val="28"/>
        </w:rPr>
        <w:t xml:space="preserve">Журнал</w:t>
      </w:r>
      <w:r>
        <w:rPr>
          <w:rFonts w:ascii="Liberation Sans" w:hAnsi="Liberation Sans" w:eastAsia="Liberation Sans" w:cs="Liberation Sans"/>
          <w:b/>
          <w:sz w:val="28"/>
          <w:szCs w:val="28"/>
        </w:rPr>
        <w:t xml:space="preserve"> </w:t>
      </w:r>
      <w:r>
        <w:rPr>
          <w:rFonts w:ascii="Liberation Sans" w:hAnsi="Liberation Sans" w:eastAsia="Liberation Sans" w:cs="Liberation Sans"/>
          <w:b/>
          <w:sz w:val="28"/>
          <w:szCs w:val="28"/>
        </w:rPr>
        <w:t xml:space="preserve">регистрации</w:t>
      </w:r>
      <w:r>
        <w:rPr>
          <w:rFonts w:ascii="Liberation Sans" w:hAnsi="Liberation Sans" w:eastAsia="Liberation Sans" w:cs="Liberation Sans"/>
          <w:b/>
          <w:sz w:val="28"/>
          <w:szCs w:val="28"/>
        </w:rPr>
        <w:t xml:space="preserve"> </w:t>
      </w:r>
      <w:r>
        <w:rPr>
          <w:rFonts w:ascii="Liberation Sans" w:hAnsi="Liberation Sans" w:eastAsia="Liberation Sans" w:cs="Liberation Sans"/>
          <w:b/>
          <w:sz w:val="28"/>
          <w:szCs w:val="28"/>
        </w:rPr>
        <w:t xml:space="preserve">службы</w:t>
      </w:r>
      <w:r>
        <w:rPr>
          <w:rFonts w:ascii="Liberation Sans" w:hAnsi="Liberation Sans" w:eastAsia="Liberation Sans" w:cs="Liberation Sans"/>
          <w:b/>
          <w:sz w:val="28"/>
          <w:szCs w:val="28"/>
        </w:rPr>
        <w:t xml:space="preserve"> </w:t>
      </w:r>
      <w:r>
        <w:rPr>
          <w:rFonts w:ascii="Liberation Sans" w:hAnsi="Liberation Sans" w:eastAsia="Liberation Sans" w:cs="Liberation Sans"/>
          <w:b/>
          <w:sz w:val="28"/>
          <w:szCs w:val="28"/>
        </w:rPr>
        <w:t xml:space="preserve">мониторинга</w:t>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35"/>
        <w:gridCol w:w="2535"/>
        <w:gridCol w:w="2535"/>
        <w:gridCol w:w="2535"/>
        <w:gridCol w:w="2535"/>
        <w:gridCol w:w="2536"/>
      </w:tblGrid>
      <w:tr>
        <w:tblPrEx/>
        <w:trPr/>
        <w:tc>
          <w:tcPr>
            <w:shd w:val="clear" w:color="auto" w:fill="auto"/>
            <w:tcW w:w="2535" w:type="dxa"/>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color w:val="000000"/>
                <w:sz w:val="22"/>
                <w:szCs w:val="22"/>
              </w:rPr>
              <w:t xml:space="preserve">№ ПП</w:t>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5" w:type="dxa"/>
            <w:vAlign w:val="bottom"/>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color w:val="000000"/>
                <w:sz w:val="22"/>
                <w:szCs w:val="22"/>
              </w:rPr>
              <w:t xml:space="preserve">Название</w:t>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5" w:type="dxa"/>
            <w:vAlign w:val="bottom"/>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color w:val="000000"/>
                <w:sz w:val="22"/>
                <w:szCs w:val="22"/>
              </w:rPr>
              <w:t xml:space="preserve">Время</w:t>
            </w:r>
            <w:r>
              <w:rPr>
                <w:rFonts w:ascii="Liberation Sans" w:hAnsi="Liberation Sans" w:eastAsia="Liberation Sans" w:cs="Liberation Sans"/>
                <w:color w:val="000000"/>
                <w:sz w:val="22"/>
                <w:szCs w:val="22"/>
              </w:rPr>
              <w:t xml:space="preserve"> </w:t>
            </w:r>
            <w:r>
              <w:rPr>
                <w:rFonts w:ascii="Liberation Sans" w:hAnsi="Liberation Sans" w:eastAsia="Liberation Sans" w:cs="Liberation Sans"/>
                <w:color w:val="000000"/>
                <w:sz w:val="22"/>
                <w:szCs w:val="22"/>
              </w:rPr>
              <w:t xml:space="preserve">начала</w:t>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5" w:type="dxa"/>
            <w:vAlign w:val="bottom"/>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color w:val="000000"/>
                <w:sz w:val="22"/>
                <w:szCs w:val="22"/>
              </w:rPr>
              <w:t xml:space="preserve">Время</w:t>
            </w:r>
            <w:r>
              <w:rPr>
                <w:rFonts w:ascii="Liberation Sans" w:hAnsi="Liberation Sans" w:eastAsia="Liberation Sans" w:cs="Liberation Sans"/>
                <w:color w:val="000000"/>
                <w:sz w:val="22"/>
                <w:szCs w:val="22"/>
              </w:rPr>
              <w:t xml:space="preserve"> </w:t>
            </w:r>
            <w:r>
              <w:rPr>
                <w:rFonts w:ascii="Liberation Sans" w:hAnsi="Liberation Sans" w:eastAsia="Liberation Sans" w:cs="Liberation Sans"/>
                <w:color w:val="000000"/>
                <w:sz w:val="22"/>
                <w:szCs w:val="22"/>
              </w:rPr>
              <w:t xml:space="preserve">завершения</w:t>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5" w:type="dxa"/>
            <w:vAlign w:val="bottom"/>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color w:val="000000"/>
                <w:sz w:val="22"/>
                <w:szCs w:val="22"/>
              </w:rPr>
              <w:t xml:space="preserve">Время</w:t>
            </w:r>
            <w:r>
              <w:rPr>
                <w:rFonts w:ascii="Liberation Sans" w:hAnsi="Liberation Sans" w:eastAsia="Liberation Sans" w:cs="Liberation Sans"/>
                <w:color w:val="000000"/>
                <w:sz w:val="22"/>
                <w:szCs w:val="22"/>
              </w:rPr>
              <w:t xml:space="preserve"> </w:t>
            </w:r>
            <w:r>
              <w:rPr>
                <w:rFonts w:ascii="Liberation Sans" w:hAnsi="Liberation Sans" w:eastAsia="Liberation Sans" w:cs="Liberation Sans"/>
                <w:color w:val="000000"/>
                <w:sz w:val="22"/>
                <w:szCs w:val="22"/>
              </w:rPr>
              <w:t xml:space="preserve">устранения</w:t>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6" w:type="dxa"/>
            <w:vAlign w:val="bottom"/>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color w:val="000000"/>
                <w:sz w:val="22"/>
                <w:szCs w:val="22"/>
              </w:rPr>
              <w:t xml:space="preserve">Описание</w:t>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r>
      <w:tr>
        <w:tblPrEx/>
        <w:trPr/>
        <w:tc>
          <w:tcPr>
            <w:shd w:val="clear" w:color="auto" w:fill="auto"/>
            <w:tcW w:w="2535" w:type="dxa"/>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5" w:type="dxa"/>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5" w:type="dxa"/>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5" w:type="dxa"/>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5" w:type="dxa"/>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c>
          <w:tcPr>
            <w:shd w:val="clear" w:color="auto" w:fill="auto"/>
            <w:tcW w:w="2536" w:type="dxa"/>
            <w:textDirection w:val="lrTb"/>
            <w:noWrap w:val="false"/>
          </w:tcPr>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c>
      </w:tr>
    </w:tbl>
    <w:p>
      <w:pPr>
        <w:jc w:val="center"/>
        <w:spacing w:line="240" w:lineRule="auto"/>
        <w:rPr>
          <w:rFonts w:ascii="Liberation Sans" w:hAnsi="Liberation Sans" w:eastAsia="Liberation Sans" w:cs="Liberation Sans"/>
          <w:b/>
          <w:sz w:val="28"/>
          <w:szCs w:val="28"/>
        </w:rPr>
      </w:pP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r>
        <w:rPr>
          <w:rFonts w:ascii="Liberation Sans" w:hAnsi="Liberation Sans" w:eastAsia="Liberation Sans" w:cs="Liberation Sans"/>
          <w:b/>
          <w:sz w:val="28"/>
          <w:szCs w:val="28"/>
        </w:rPr>
      </w:r>
    </w:p>
    <w:tbl>
      <w:tblPr>
        <w:tblW w:w="5103" w:type="dxa"/>
        <w:tblInd w:w="675" w:type="dxa"/>
        <w:tblLayout w:type="fixed"/>
        <w:tblLook w:val="04A0" w:firstRow="1" w:lastRow="0" w:firstColumn="1" w:lastColumn="0" w:noHBand="0" w:noVBand="1"/>
      </w:tblPr>
      <w:tblGrid>
        <w:gridCol w:w="5103"/>
      </w:tblGrid>
      <w:tr>
        <w:tblPrEx/>
        <w:trPr>
          <w:trHeight w:val="524"/>
        </w:trPr>
        <w:tc>
          <w:tcPr>
            <w:tcBorders>
              <w:top w:val="none" w:color="000000" w:sz="0" w:space="0"/>
              <w:left w:val="none" w:color="000000" w:sz="0" w:space="0"/>
              <w:bottom w:val="none" w:color="000000" w:sz="0" w:space="0"/>
              <w:right w:val="none" w:color="000000" w:sz="0" w:space="0"/>
            </w:tcBorders>
            <w:tcW w:w="5103" w:type="dxa"/>
            <w:textDirection w:val="lrTb"/>
            <w:noWrap w:val="false"/>
          </w:tcPr>
          <w:p>
            <w:pPr>
              <w:spacing w:line="240" w:lineRule="auto"/>
              <w:rPr>
                <w:rFonts w:ascii="Liberation Sans" w:hAnsi="Liberation Sans" w:eastAsia="Liberation Sans" w:cs="Liberation Sans"/>
                <w:b/>
              </w:rPr>
            </w:pPr>
            <w:r>
              <w:rPr>
                <w:rFonts w:ascii="Liberation Sans" w:hAnsi="Liberation Sans" w:eastAsia="Liberation Sans" w:cs="Liberation Sans"/>
                <w:b/>
              </w:rPr>
              <w:t xml:space="preserve">От</w:t>
            </w:r>
            <w:r>
              <w:rPr>
                <w:rFonts w:ascii="Liberation Sans" w:hAnsi="Liberation Sans" w:eastAsia="Liberation Sans" w:cs="Liberation Sans"/>
                <w:b/>
              </w:rPr>
              <w:t xml:space="preserve"> </w:t>
            </w:r>
            <w:r>
              <w:rPr>
                <w:rFonts w:ascii="Liberation Sans" w:hAnsi="Liberation Sans" w:eastAsia="Liberation Sans" w:cs="Liberation Sans"/>
                <w:b/>
              </w:rPr>
              <w:t xml:space="preserve">Исполнителя</w:t>
            </w:r>
            <w:r>
              <w:rPr>
                <w:rFonts w:ascii="Liberation Sans" w:hAnsi="Liberation Sans" w:eastAsia="Liberation Sans" w:cs="Liberation Sans"/>
                <w:b/>
              </w:rPr>
              <w:t xml:space="preserve">:</w:t>
            </w:r>
            <w:r>
              <w:rPr>
                <w:rFonts w:ascii="Liberation Sans" w:hAnsi="Liberation Sans" w:eastAsia="Liberation Sans" w:cs="Liberation Sans"/>
                <w:b/>
              </w:rPr>
            </w:r>
            <w:r>
              <w:rPr>
                <w:rFonts w:ascii="Liberation Sans" w:hAnsi="Liberation Sans" w:eastAsia="Liberation Sans" w:cs="Liberation Sans"/>
                <w:b/>
              </w:rPr>
            </w:r>
          </w:p>
          <w:p>
            <w:pPr>
              <w:spacing w:line="240" w:lineRule="auto"/>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r>
      <w:tr>
        <w:tblPrEx/>
        <w:trPr>
          <w:trHeight w:val="1692"/>
        </w:trPr>
        <w:tc>
          <w:tcPr>
            <w:tcBorders>
              <w:top w:val="none" w:color="000000" w:sz="0" w:space="0"/>
              <w:left w:val="none" w:color="000000" w:sz="0" w:space="0"/>
              <w:bottom w:val="none" w:color="000000" w:sz="0" w:space="0"/>
              <w:right w:val="none" w:color="000000" w:sz="0" w:space="0"/>
            </w:tcBorders>
            <w:tcW w:w="5103" w:type="dxa"/>
            <w:textDirection w:val="lrTb"/>
            <w:noWrap w:val="false"/>
          </w:tcPr>
          <w:p>
            <w:pPr>
              <w:ind w:left="142" w:hanging="142"/>
              <w:spacing w:line="240" w:lineRule="auto"/>
              <w:tabs>
                <w:tab w:val="left" w:pos="426" w:leader="none"/>
              </w:tabs>
              <w:rPr>
                <w:rFonts w:ascii="Liberation Sans" w:hAnsi="Liberation Sans" w:eastAsia="Liberation Sans" w:cs="Liberation Sans"/>
              </w:rPr>
            </w:pPr>
            <w:r>
              <w:rPr>
                <w:rFonts w:ascii="Liberation Sans" w:hAnsi="Liberation Sans" w:eastAsia="Liberation Sans" w:cs="Liberation Sans"/>
              </w:rPr>
              <w:t xml:space="preserve">____________ __________</w:t>
            </w:r>
            <w:r>
              <w:rPr>
                <w:rFonts w:ascii="Liberation Sans" w:hAnsi="Liberation Sans" w:eastAsia="Liberation Sans" w:cs="Liberation Sans"/>
              </w:rPr>
            </w:r>
            <w:r>
              <w:rPr>
                <w:rFonts w:ascii="Liberation Sans" w:hAnsi="Liberation Sans" w:eastAsia="Liberation Sans" w:cs="Liberation Sans"/>
              </w:rPr>
            </w:r>
          </w:p>
          <w:p>
            <w:pPr>
              <w:ind w:firstLine="851"/>
              <w:spacing w:line="240" w:lineRule="auto"/>
              <w:tabs>
                <w:tab w:val="left" w:pos="0" w:leader="none"/>
              </w:tabs>
              <w:rPr>
                <w:rFonts w:ascii="Liberation Sans" w:hAnsi="Liberation Sans" w:eastAsia="Liberation Sans" w:cs="Liberation Sans"/>
              </w:rPr>
            </w:pPr>
            <w:r>
              <w:rPr>
                <w:rFonts w:ascii="Liberation Sans" w:hAnsi="Liberation Sans" w:eastAsia="Liberation Sans" w:cs="Liberation Sans"/>
              </w:rPr>
              <w:t xml:space="preserve">  </w:t>
            </w:r>
            <w:r>
              <w:rPr>
                <w:rFonts w:ascii="Liberation Sans" w:hAnsi="Liberation Sans" w:eastAsia="Liberation Sans" w:cs="Liberation Sans"/>
              </w:rPr>
            </w:r>
            <w:r>
              <w:rPr>
                <w:rFonts w:ascii="Liberation Sans" w:hAnsi="Liberation Sans" w:eastAsia="Liberation Sans" w:cs="Liberation Sans"/>
              </w:rPr>
            </w:r>
          </w:p>
          <w:p>
            <w:pPr>
              <w:ind w:firstLine="851"/>
              <w:spacing w:line="240" w:lineRule="auto"/>
              <w:tabs>
                <w:tab w:val="left" w:pos="0" w:leader="none"/>
              </w:tabs>
              <w:rPr>
                <w:rFonts w:ascii="Liberation Sans" w:hAnsi="Liberation Sans" w:eastAsia="Liberation Sans" w:cs="Liberation Sans"/>
              </w:rPr>
            </w:pPr>
            <w:r>
              <w:rPr>
                <w:rFonts w:ascii="Liberation Sans" w:hAnsi="Liberation Sans" w:eastAsia="Liberation Sans" w:cs="Liberation Sans"/>
              </w:rPr>
              <w:t xml:space="preserve">М.П.</w:t>
            </w:r>
            <w:r>
              <w:rPr>
                <w:rFonts w:ascii="Liberation Sans" w:hAnsi="Liberation Sans" w:eastAsia="Liberation Sans" w:cs="Liberation Sans"/>
              </w:rPr>
            </w:r>
            <w:r>
              <w:rPr>
                <w:rFonts w:ascii="Liberation Sans" w:hAnsi="Liberation Sans" w:eastAsia="Liberation Sans" w:cs="Liberation Sans"/>
              </w:rPr>
            </w:r>
          </w:p>
          <w:p>
            <w:pPr>
              <w:ind w:firstLine="851"/>
              <w:spacing w:line="240" w:lineRule="auto"/>
              <w:tabs>
                <w:tab w:val="left" w:pos="0" w:leader="none"/>
              </w:tabs>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spacing w:line="240" w:lineRule="auto"/>
              <w:tabs>
                <w:tab w:val="left" w:pos="0" w:leader="none"/>
              </w:tabs>
              <w:rPr>
                <w:rFonts w:ascii="Liberation Sans" w:hAnsi="Liberation Sans" w:eastAsia="Liberation Sans" w:cs="Liberation Sans"/>
              </w:rPr>
            </w:pPr>
            <w:r>
              <w:rPr>
                <w:rFonts w:ascii="Liberation Sans" w:hAnsi="Liberation Sans" w:eastAsia="Liberation Sans" w:cs="Liberation Sans"/>
              </w:rPr>
              <w:t xml:space="preserve">«___» ___________ 202_ г.</w:t>
            </w:r>
            <w:r>
              <w:rPr>
                <w:rFonts w:ascii="Liberation Sans" w:hAnsi="Liberation Sans" w:eastAsia="Liberation Sans" w:cs="Liberation Sans"/>
              </w:rPr>
            </w:r>
            <w:r>
              <w:rPr>
                <w:rFonts w:ascii="Liberation Sans" w:hAnsi="Liberation Sans" w:eastAsia="Liberation Sans" w:cs="Liberation Sans"/>
              </w:rPr>
            </w:r>
          </w:p>
        </w:tc>
      </w:tr>
    </w:tbl>
    <w:p>
      <w:pPr>
        <w:spacing w:line="240" w:lineRule="auto"/>
        <w:rPr>
          <w:rFonts w:ascii="Liberation Sans" w:hAnsi="Liberation Sans" w:eastAsia="Liberation Sans" w:cs="Liberation Sans"/>
          <w:sz w:val="28"/>
          <w:szCs w:val="28"/>
        </w:rPr>
      </w:pPr>
      <w:r>
        <w:rPr>
          <w:rFonts w:ascii="Liberation Sans" w:hAnsi="Liberation Sans" w:eastAsia="Liberation Sans" w:cs="Liberation Sans"/>
          <w:sz w:val="28"/>
          <w:szCs w:val="28"/>
        </w:rPr>
      </w:r>
      <w:r>
        <w:rPr>
          <w:rFonts w:ascii="Liberation Sans" w:hAnsi="Liberation Sans" w:eastAsia="Liberation Sans" w:cs="Liberation Sans"/>
          <w:sz w:val="28"/>
          <w:szCs w:val="28"/>
        </w:rPr>
      </w:r>
      <w:r>
        <w:rPr>
          <w:rFonts w:ascii="Liberation Sans" w:hAnsi="Liberation Sans" w:eastAsia="Liberation Sans" w:cs="Liberation Sans"/>
          <w:sz w:val="28"/>
          <w:szCs w:val="28"/>
        </w:rPr>
      </w:r>
    </w:p>
    <w:p>
      <w:pPr>
        <w:spacing w:line="240" w:lineRule="auto"/>
        <w:rPr>
          <w:rFonts w:ascii="Liberation Sans" w:hAnsi="Liberation Sans" w:eastAsia="Liberation Sans" w:cs="Liberation Sans"/>
          <w:sz w:val="28"/>
          <w:szCs w:val="28"/>
        </w:rPr>
      </w:pPr>
      <w:r>
        <w:rPr>
          <w:rFonts w:ascii="Liberation Sans" w:hAnsi="Liberation Sans" w:eastAsia="Liberation Sans" w:cs="Liberation Sans"/>
          <w:sz w:val="28"/>
          <w:szCs w:val="28"/>
        </w:rPr>
        <w:tab/>
      </w:r>
      <w:r>
        <w:rPr>
          <w:rFonts w:ascii="Liberation Sans" w:hAnsi="Liberation Sans" w:eastAsia="Liberation Sans" w:cs="Liberation Sans"/>
          <w:sz w:val="28"/>
          <w:szCs w:val="28"/>
        </w:rPr>
      </w:r>
      <w:r>
        <w:rPr>
          <w:rFonts w:ascii="Liberation Sans" w:hAnsi="Liberation Sans" w:eastAsia="Liberation Sans" w:cs="Liberation Sans"/>
          <w:sz w:val="28"/>
          <w:szCs w:val="28"/>
        </w:rPr>
      </w:r>
    </w:p>
    <w:p>
      <w:pPr>
        <w:ind w:firstLine="720"/>
        <w:spacing w:line="240" w:lineRule="auto"/>
        <w:rPr>
          <w:rFonts w:ascii="Liberation Sans" w:hAnsi="Liberation Sans" w:cs="Liberation Serif"/>
          <w:szCs w:val="28"/>
          <w:lang w:val="ru-RU"/>
        </w:rPr>
      </w:pPr>
      <w:r>
        <w:rPr>
          <w:rFonts w:ascii="Liberation Sans" w:hAnsi="Liberation Sans" w:eastAsia="Liberation Sans" w:cs="Liberation Sans"/>
          <w:szCs w:val="28"/>
        </w:rPr>
        <w:t xml:space="preserve">г. </w:t>
      </w:r>
      <w:r>
        <w:rPr>
          <w:rFonts w:ascii="Liberation Sans" w:hAnsi="Liberation Sans" w:eastAsia="Liberation Sans" w:cs="Liberation Sans"/>
          <w:szCs w:val="28"/>
        </w:rPr>
        <w:t xml:space="preserve">Салехард</w:t>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cs="Liberation Serif"/>
          <w:szCs w:val="28"/>
        </w:rPr>
        <w:tab/>
      </w:r>
      <w:r>
        <w:rPr>
          <w:rFonts w:ascii="Liberation Sans" w:hAnsi="Liberation Sans" w:cs="Liberation Serif"/>
          <w:szCs w:val="28"/>
        </w:rPr>
        <w:tab/>
      </w:r>
      <w:r>
        <w:rPr>
          <w:rFonts w:ascii="Liberation Sans" w:hAnsi="Liberation Sans" w:cs="Liberation Serif"/>
          <w:szCs w:val="28"/>
        </w:rPr>
        <w:tab/>
        <w:t xml:space="preserve"> «___» ___________202_ г</w:t>
      </w:r>
      <w:r>
        <w:rPr>
          <w:rFonts w:ascii="Liberation Sans" w:hAnsi="Liberation Sans" w:cs="Liberation Serif"/>
          <w:szCs w:val="28"/>
          <w:lang w:val="ru-RU"/>
        </w:rPr>
      </w:r>
      <w:r>
        <w:rPr>
          <w:rFonts w:ascii="Liberation Sans" w:hAnsi="Liberation Sans" w:cs="Liberation Serif"/>
          <w:szCs w:val="28"/>
          <w:lang w:val="ru-RU"/>
        </w:rPr>
      </w:r>
    </w:p>
    <w:p>
      <w:pPr>
        <w:spacing w:line="240" w:lineRule="auto"/>
        <w:tabs>
          <w:tab w:val="left" w:pos="2565" w:leader="none"/>
          <w:tab w:val="left" w:pos="4965" w:leader="none"/>
        </w:tabs>
        <w:rPr>
          <w:rFonts w:ascii="Liberation Serif" w:hAnsi="Liberation Serif" w:eastAsia="Liberation Serif" w:cs="Liberation Serif"/>
          <w:sz w:val="28"/>
          <w:szCs w:val="28"/>
        </w:rPr>
      </w:pP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ans" w:hAnsi="Liberation Sans" w:eastAsia="Liberation Sans" w:cs="Liberation Sans"/>
          <w:szCs w:val="28"/>
        </w:rPr>
        <w:tab/>
      </w: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p>
    <w:sectPr>
      <w:footnotePr/>
      <w:endnotePr/>
      <w:type w:val="nextPage"/>
      <w:pgSz w:w="16838" w:h="11906" w:orient="landscape"/>
      <w:pgMar w:top="1418" w:right="851" w:bottom="707" w:left="538" w:header="0" w:footer="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Noto Sans Symbols">
    <w:panose1 w:val="020B0502040504020204"/>
  </w:font>
  <w:font w:name="Symbol">
    <w:panose1 w:val="05010000000000000000"/>
  </w:font>
  <w:font w:name="Liberation Sans">
    <w:panose1 w:val="020B0604020202020204"/>
  </w:font>
  <w:font w:name="Wingdings">
    <w:panose1 w:val="05010000000000000000"/>
  </w:font>
  <w:font w:name="Courier New">
    <w:panose1 w:val="02070309020205020404"/>
  </w:font>
  <w:font w:name="Times New Roman">
    <w:panose1 w:val="02020603050405020304"/>
  </w:font>
  <w:font w:name="Segoe UI">
    <w:panose1 w:val="020B0503020203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2"/>
      <w:jc w:val="center"/>
    </w:pPr>
    <w:r>
      <w:fldChar w:fldCharType="begin"/>
    </w:r>
    <w:r>
      <w:instrText xml:space="preserve"> PAGE   \* MERGEFORMAT </w:instrText>
    </w:r>
    <w:r>
      <w:fldChar w:fldCharType="separate"/>
    </w:r>
    <w:r>
      <w:t xml:space="preserve">7</w:t>
    </w:r>
    <w:r>
      <w:fldChar w:fldCharType="end"/>
    </w:r>
    <w:r/>
  </w:p>
  <w:p>
    <w:pPr>
      <w:pStyle w:val="812"/>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2"/>
      <w:jc w:val="center"/>
    </w:pPr>
    <w:r/>
    <w:r/>
  </w:p>
  <w:p>
    <w:pPr>
      <w:pStyle w:val="81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720" w:hanging="360"/>
      </w:pPr>
      <w:rPr>
        <w:rFonts w:ascii="Noto Sans Symbols" w:hAnsi="Noto Sans Symbols" w:eastAsia="Noto Sans Symbols" w:cs="Noto Sans Symbol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2148" w:hanging="360"/>
      </w:pPr>
      <w:rPr>
        <w:rFonts w:ascii="Symbol" w:hAnsi="Symbol"/>
      </w:rPr>
    </w:lvl>
    <w:lvl w:ilvl="1">
      <w:start w:val="1"/>
      <w:numFmt w:val="bullet"/>
      <w:isLgl w:val="false"/>
      <w:suff w:val="tab"/>
      <w:lvlText w:val="o"/>
      <w:lvlJc w:val="left"/>
      <w:pPr>
        <w:ind w:left="2868" w:hanging="360"/>
      </w:pPr>
      <w:rPr>
        <w:rFonts w:ascii="Courier New" w:hAnsi="Courier New" w:cs="Courier New"/>
      </w:rPr>
    </w:lvl>
    <w:lvl w:ilvl="2">
      <w:start w:val="1"/>
      <w:numFmt w:val="bullet"/>
      <w:isLgl w:val="false"/>
      <w:suff w:val="tab"/>
      <w:lvlText w:val=""/>
      <w:lvlJc w:val="left"/>
      <w:pPr>
        <w:ind w:left="3588" w:hanging="360"/>
      </w:pPr>
      <w:rPr>
        <w:rFonts w:ascii="Wingdings" w:hAnsi="Wingdings"/>
      </w:rPr>
    </w:lvl>
    <w:lvl w:ilvl="3">
      <w:start w:val="1"/>
      <w:numFmt w:val="bullet"/>
      <w:isLgl w:val="false"/>
      <w:suff w:val="tab"/>
      <w:lvlText w:val=""/>
      <w:lvlJc w:val="left"/>
      <w:pPr>
        <w:ind w:left="4308" w:hanging="360"/>
      </w:pPr>
      <w:rPr>
        <w:rFonts w:ascii="Symbol" w:hAnsi="Symbol"/>
      </w:rPr>
    </w:lvl>
    <w:lvl w:ilvl="4">
      <w:start w:val="1"/>
      <w:numFmt w:val="bullet"/>
      <w:isLgl w:val="false"/>
      <w:suff w:val="tab"/>
      <w:lvlText w:val="o"/>
      <w:lvlJc w:val="left"/>
      <w:pPr>
        <w:ind w:left="5028" w:hanging="360"/>
      </w:pPr>
      <w:rPr>
        <w:rFonts w:ascii="Courier New" w:hAnsi="Courier New" w:cs="Courier New"/>
      </w:rPr>
    </w:lvl>
    <w:lvl w:ilvl="5">
      <w:start w:val="1"/>
      <w:numFmt w:val="bullet"/>
      <w:isLgl w:val="false"/>
      <w:suff w:val="tab"/>
      <w:lvlText w:val=""/>
      <w:lvlJc w:val="left"/>
      <w:pPr>
        <w:ind w:left="5748" w:hanging="360"/>
      </w:pPr>
      <w:rPr>
        <w:rFonts w:ascii="Wingdings" w:hAnsi="Wingdings"/>
      </w:rPr>
    </w:lvl>
    <w:lvl w:ilvl="6">
      <w:start w:val="1"/>
      <w:numFmt w:val="bullet"/>
      <w:isLgl w:val="false"/>
      <w:suff w:val="tab"/>
      <w:lvlText w:val=""/>
      <w:lvlJc w:val="left"/>
      <w:pPr>
        <w:ind w:left="6468" w:hanging="360"/>
      </w:pPr>
      <w:rPr>
        <w:rFonts w:ascii="Symbol" w:hAnsi="Symbol"/>
      </w:rPr>
    </w:lvl>
    <w:lvl w:ilvl="7">
      <w:start w:val="1"/>
      <w:numFmt w:val="bullet"/>
      <w:isLgl w:val="false"/>
      <w:suff w:val="tab"/>
      <w:lvlText w:val="o"/>
      <w:lvlJc w:val="left"/>
      <w:pPr>
        <w:ind w:left="7188" w:hanging="360"/>
      </w:pPr>
      <w:rPr>
        <w:rFonts w:ascii="Courier New" w:hAnsi="Courier New" w:cs="Courier New"/>
      </w:rPr>
    </w:lvl>
    <w:lvl w:ilvl="8">
      <w:start w:val="1"/>
      <w:numFmt w:val="bullet"/>
      <w:isLgl w:val="false"/>
      <w:suff w:val="tab"/>
      <w:lvlText w:val=""/>
      <w:lvlJc w:val="left"/>
      <w:pPr>
        <w:ind w:left="7908" w:hanging="360"/>
      </w:pPr>
      <w:rPr>
        <w:rFonts w:ascii="Wingdings" w:hAnsi="Wingdings"/>
      </w:rPr>
    </w:lvl>
  </w:abstractNum>
  <w:abstractNum w:abstractNumId="3">
    <w:multiLevelType w:val="hybridMultilevel"/>
    <w:lvl w:ilvl="0">
      <w:start w:val="1"/>
      <w:numFmt w:val="decimal"/>
      <w:isLgl w:val="false"/>
      <w:suff w:val="tab"/>
      <w:lvlText w:val="%1."/>
      <w:lvlJc w:val="left"/>
      <w:pPr>
        <w:ind w:left="720" w:hanging="360"/>
      </w:p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5"/>
      <w:numFmt w:val="bullet"/>
      <w:isLgl w:val="false"/>
      <w:suff w:val="tab"/>
      <w:lvlText w:val="–"/>
      <w:lvlJc w:val="left"/>
      <w:pPr>
        <w:ind w:left="1429" w:hanging="360"/>
      </w:pPr>
      <w:rPr>
        <w:rFonts w:hint="default" w:ascii="Times New Roman" w:hAnsi="Times New Roman" w:eastAsia="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720" w:firstLine="360"/>
      </w:pPr>
      <w:rPr>
        <w:rFonts w:cs="Times New Roman"/>
        <w:strike w:val="0"/>
        <w:u w:val="none"/>
      </w:rPr>
    </w:lvl>
    <w:lvl w:ilvl="1">
      <w:start w:val="1"/>
      <w:numFmt w:val="lowerLetter"/>
      <w:isLgl w:val="false"/>
      <w:suff w:val="tab"/>
      <w:lvlText w:val="%2."/>
      <w:lvlJc w:val="left"/>
      <w:pPr>
        <w:ind w:left="1440" w:firstLine="1080"/>
      </w:pPr>
      <w:rPr>
        <w:rFonts w:cs="Times New Roman"/>
        <w:strike w:val="0"/>
        <w:u w:val="none"/>
      </w:rPr>
    </w:lvl>
    <w:lvl w:ilvl="2">
      <w:start w:val="1"/>
      <w:numFmt w:val="lowerRoman"/>
      <w:isLgl w:val="false"/>
      <w:suff w:val="tab"/>
      <w:lvlText w:val="%3."/>
      <w:lvlJc w:val="right"/>
      <w:pPr>
        <w:ind w:left="2160" w:firstLine="1800"/>
      </w:pPr>
      <w:rPr>
        <w:rFonts w:cs="Times New Roman"/>
        <w:strike w:val="0"/>
        <w:u w:val="none"/>
      </w:rPr>
    </w:lvl>
    <w:lvl w:ilvl="3">
      <w:start w:val="1"/>
      <w:numFmt w:val="decimal"/>
      <w:isLgl w:val="false"/>
      <w:suff w:val="tab"/>
      <w:lvlText w:val="%4."/>
      <w:lvlJc w:val="left"/>
      <w:pPr>
        <w:ind w:left="2880" w:firstLine="2520"/>
      </w:pPr>
      <w:rPr>
        <w:rFonts w:cs="Times New Roman"/>
        <w:strike w:val="0"/>
        <w:u w:val="none"/>
      </w:rPr>
    </w:lvl>
    <w:lvl w:ilvl="4">
      <w:start w:val="1"/>
      <w:numFmt w:val="lowerLetter"/>
      <w:isLgl w:val="false"/>
      <w:suff w:val="tab"/>
      <w:lvlText w:val="%5."/>
      <w:lvlJc w:val="left"/>
      <w:pPr>
        <w:ind w:left="3600" w:firstLine="3240"/>
      </w:pPr>
      <w:rPr>
        <w:rFonts w:cs="Times New Roman"/>
        <w:strike w:val="0"/>
        <w:u w:val="none"/>
      </w:rPr>
    </w:lvl>
    <w:lvl w:ilvl="5">
      <w:start w:val="1"/>
      <w:numFmt w:val="lowerRoman"/>
      <w:isLgl w:val="false"/>
      <w:suff w:val="tab"/>
      <w:lvlText w:val="%6."/>
      <w:lvlJc w:val="right"/>
      <w:pPr>
        <w:ind w:left="4320" w:firstLine="3960"/>
      </w:pPr>
      <w:rPr>
        <w:rFonts w:cs="Times New Roman"/>
        <w:strike w:val="0"/>
        <w:u w:val="none"/>
      </w:rPr>
    </w:lvl>
    <w:lvl w:ilvl="6">
      <w:start w:val="1"/>
      <w:numFmt w:val="decimal"/>
      <w:isLgl w:val="false"/>
      <w:suff w:val="tab"/>
      <w:lvlText w:val="%7."/>
      <w:lvlJc w:val="left"/>
      <w:pPr>
        <w:ind w:left="5040" w:firstLine="4680"/>
      </w:pPr>
      <w:rPr>
        <w:rFonts w:cs="Times New Roman"/>
        <w:strike w:val="0"/>
        <w:u w:val="none"/>
      </w:rPr>
    </w:lvl>
    <w:lvl w:ilvl="7">
      <w:start w:val="1"/>
      <w:numFmt w:val="lowerLetter"/>
      <w:isLgl w:val="false"/>
      <w:suff w:val="tab"/>
      <w:lvlText w:val="%8."/>
      <w:lvlJc w:val="left"/>
      <w:pPr>
        <w:ind w:left="5760" w:firstLine="5400"/>
      </w:pPr>
      <w:rPr>
        <w:rFonts w:cs="Times New Roman"/>
        <w:strike w:val="0"/>
        <w:u w:val="none"/>
      </w:rPr>
    </w:lvl>
    <w:lvl w:ilvl="8">
      <w:start w:val="1"/>
      <w:numFmt w:val="lowerRoman"/>
      <w:isLgl w:val="false"/>
      <w:suff w:val="tab"/>
      <w:lvlText w:val="%9."/>
      <w:lvlJc w:val="right"/>
      <w:pPr>
        <w:ind w:left="6480" w:firstLine="6120"/>
      </w:pPr>
      <w:rPr>
        <w:rFonts w:cs="Times New Roman"/>
        <w:strike w:val="0"/>
        <w:u w:val="none"/>
      </w:rPr>
    </w:lvl>
  </w:abstractNum>
  <w:abstractNum w:abstractNumId="6">
    <w:multiLevelType w:val="hybridMultilevel"/>
    <w:lvl w:ilvl="0">
      <w:start w:val="5"/>
      <w:numFmt w:val="bullet"/>
      <w:isLgl w:val="false"/>
      <w:suff w:val="tab"/>
      <w:lvlText w:val="–"/>
      <w:lvlJc w:val="left"/>
      <w:pPr>
        <w:ind w:left="1429" w:hanging="360"/>
      </w:pPr>
      <w:rPr>
        <w:rFonts w:hint="default" w:ascii="Times New Roman" w:hAnsi="Times New Roman" w:eastAsia="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720" w:hanging="360"/>
      </w:pPr>
      <w:rPr>
        <w:rFonts w:ascii="Noto Sans Symbols" w:hAnsi="Noto Sans Symbols" w:eastAsia="Noto Sans Symbols" w:cs="Noto Sans Symbols"/>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bullet"/>
      <w:isLgl w:val="false"/>
      <w:suff w:val="tab"/>
      <w:lvlText w:val="●"/>
      <w:lvlJc w:val="left"/>
      <w:pPr>
        <w:ind w:left="720" w:firstLine="360"/>
      </w:pPr>
      <w:rPr>
        <w:strike w:val="0"/>
        <w:u w:val="none"/>
      </w:rPr>
    </w:lvl>
    <w:lvl w:ilvl="1">
      <w:start w:val="1"/>
      <w:numFmt w:val="bullet"/>
      <w:isLgl w:val="false"/>
      <w:suff w:val="tab"/>
      <w:lvlText w:val="○"/>
      <w:lvlJc w:val="left"/>
      <w:pPr>
        <w:ind w:left="1440" w:firstLine="1080"/>
      </w:pPr>
      <w:rPr>
        <w:strike w:val="0"/>
        <w:u w:val="none"/>
      </w:rPr>
    </w:lvl>
    <w:lvl w:ilvl="2">
      <w:start w:val="1"/>
      <w:numFmt w:val="bullet"/>
      <w:isLgl w:val="false"/>
      <w:suff w:val="tab"/>
      <w:lvlText w:val="■"/>
      <w:lvlJc w:val="left"/>
      <w:pPr>
        <w:ind w:left="2160" w:firstLine="1800"/>
      </w:pPr>
      <w:rPr>
        <w:strike w:val="0"/>
        <w:u w:val="none"/>
      </w:rPr>
    </w:lvl>
    <w:lvl w:ilvl="3">
      <w:start w:val="1"/>
      <w:numFmt w:val="bullet"/>
      <w:isLgl w:val="false"/>
      <w:suff w:val="tab"/>
      <w:lvlText w:val="●"/>
      <w:lvlJc w:val="left"/>
      <w:pPr>
        <w:ind w:left="2880" w:firstLine="2520"/>
      </w:pPr>
      <w:rPr>
        <w:strike w:val="0"/>
        <w:u w:val="none"/>
      </w:rPr>
    </w:lvl>
    <w:lvl w:ilvl="4">
      <w:start w:val="1"/>
      <w:numFmt w:val="bullet"/>
      <w:isLgl w:val="false"/>
      <w:suff w:val="tab"/>
      <w:lvlText w:val="○"/>
      <w:lvlJc w:val="left"/>
      <w:pPr>
        <w:ind w:left="3600" w:firstLine="3240"/>
      </w:pPr>
      <w:rPr>
        <w:strike w:val="0"/>
        <w:u w:val="none"/>
      </w:rPr>
    </w:lvl>
    <w:lvl w:ilvl="5">
      <w:start w:val="1"/>
      <w:numFmt w:val="bullet"/>
      <w:isLgl w:val="false"/>
      <w:suff w:val="tab"/>
      <w:lvlText w:val="■"/>
      <w:lvlJc w:val="left"/>
      <w:pPr>
        <w:ind w:left="4320" w:firstLine="3960"/>
      </w:pPr>
      <w:rPr>
        <w:strike w:val="0"/>
        <w:u w:val="none"/>
      </w:rPr>
    </w:lvl>
    <w:lvl w:ilvl="6">
      <w:start w:val="1"/>
      <w:numFmt w:val="bullet"/>
      <w:isLgl w:val="false"/>
      <w:suff w:val="tab"/>
      <w:lvlText w:val="●"/>
      <w:lvlJc w:val="left"/>
      <w:pPr>
        <w:ind w:left="5040" w:firstLine="4680"/>
      </w:pPr>
      <w:rPr>
        <w:strike w:val="0"/>
        <w:u w:val="none"/>
      </w:rPr>
    </w:lvl>
    <w:lvl w:ilvl="7">
      <w:start w:val="1"/>
      <w:numFmt w:val="bullet"/>
      <w:isLgl w:val="false"/>
      <w:suff w:val="tab"/>
      <w:lvlText w:val="○"/>
      <w:lvlJc w:val="left"/>
      <w:pPr>
        <w:ind w:left="5760" w:firstLine="5400"/>
      </w:pPr>
      <w:rPr>
        <w:strike w:val="0"/>
        <w:u w:val="none"/>
      </w:rPr>
    </w:lvl>
    <w:lvl w:ilvl="8">
      <w:start w:val="1"/>
      <w:numFmt w:val="bullet"/>
      <w:isLgl w:val="false"/>
      <w:suff w:val="tab"/>
      <w:lvlText w:val="■"/>
      <w:lvlJc w:val="left"/>
      <w:pPr>
        <w:ind w:left="6480" w:firstLine="6120"/>
      </w:pPr>
      <w:rPr>
        <w:strike w:val="0"/>
        <w:u w:val="none"/>
      </w:rPr>
    </w:lvl>
  </w:abstractNum>
  <w:abstractNum w:abstractNumId="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786"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1080" w:hanging="360"/>
      </w:p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12">
    <w:multiLevelType w:val="hybridMultilevel"/>
    <w:lvl w:ilvl="0">
      <w:start w:val="1"/>
      <w:numFmt w:val="bullet"/>
      <w:isLgl w:val="false"/>
      <w:suff w:val="tab"/>
      <w:lvlText w:val="-"/>
      <w:lvlJc w:val="left"/>
      <w:pPr>
        <w:ind w:left="1495" w:hanging="360"/>
        <w:tabs>
          <w:tab w:val="left" w:pos="1495" w:leader="none"/>
        </w:tabs>
      </w:pPr>
      <w:rPr>
        <w:rFonts w:ascii="Arial" w:hAnsi="Arial"/>
        <w:sz w:val="24"/>
      </w:rPr>
    </w:lvl>
    <w:lvl w:ilvl="1">
      <w:start w:val="1"/>
      <w:numFmt w:val="bullet"/>
      <w:isLgl w:val="false"/>
      <w:suff w:val="tab"/>
      <w:lvlText w:val="o"/>
      <w:lvlJc w:val="left"/>
      <w:pPr>
        <w:ind w:left="3338" w:hanging="360"/>
        <w:tabs>
          <w:tab w:val="left" w:pos="3338" w:leader="none"/>
        </w:tabs>
      </w:pPr>
      <w:rPr>
        <w:rFonts w:ascii="Courier New" w:hAnsi="Courier New"/>
      </w:rPr>
    </w:lvl>
    <w:lvl w:ilvl="2">
      <w:start w:val="1"/>
      <w:numFmt w:val="bullet"/>
      <w:isLgl w:val="false"/>
      <w:suff w:val="tab"/>
      <w:lvlText w:val=""/>
      <w:lvlJc w:val="left"/>
      <w:pPr>
        <w:ind w:left="2880" w:hanging="360"/>
        <w:tabs>
          <w:tab w:val="left" w:pos="2880" w:leader="none"/>
        </w:tabs>
      </w:pPr>
      <w:rPr>
        <w:rFonts w:ascii="Wingdings" w:hAnsi="Wingdings"/>
      </w:rPr>
    </w:lvl>
    <w:lvl w:ilvl="3">
      <w:start w:val="1"/>
      <w:numFmt w:val="bullet"/>
      <w:isLgl w:val="false"/>
      <w:suff w:val="tab"/>
      <w:lvlText w:val=""/>
      <w:lvlJc w:val="left"/>
      <w:pPr>
        <w:ind w:left="3600" w:hanging="360"/>
        <w:tabs>
          <w:tab w:val="left" w:pos="3600" w:leader="none"/>
        </w:tabs>
      </w:pPr>
      <w:rPr>
        <w:rFonts w:ascii="Symbol" w:hAnsi="Symbol"/>
      </w:rPr>
    </w:lvl>
    <w:lvl w:ilvl="4">
      <w:start w:val="1"/>
      <w:numFmt w:val="bullet"/>
      <w:isLgl w:val="false"/>
      <w:suff w:val="tab"/>
      <w:lvlText w:val="o"/>
      <w:lvlJc w:val="left"/>
      <w:pPr>
        <w:ind w:left="4320" w:hanging="360"/>
        <w:tabs>
          <w:tab w:val="left" w:pos="4320" w:leader="none"/>
        </w:tabs>
      </w:pPr>
      <w:rPr>
        <w:rFonts w:ascii="Courier New" w:hAnsi="Courier New"/>
      </w:rPr>
    </w:lvl>
    <w:lvl w:ilvl="5">
      <w:start w:val="1"/>
      <w:numFmt w:val="bullet"/>
      <w:isLgl w:val="false"/>
      <w:suff w:val="tab"/>
      <w:lvlText w:val=""/>
      <w:lvlJc w:val="left"/>
      <w:pPr>
        <w:ind w:left="5040" w:hanging="360"/>
        <w:tabs>
          <w:tab w:val="left" w:pos="5040" w:leader="none"/>
        </w:tabs>
      </w:pPr>
      <w:rPr>
        <w:rFonts w:ascii="Wingdings" w:hAnsi="Wingdings"/>
      </w:rPr>
    </w:lvl>
    <w:lvl w:ilvl="6">
      <w:start w:val="1"/>
      <w:numFmt w:val="bullet"/>
      <w:isLgl w:val="false"/>
      <w:suff w:val="tab"/>
      <w:lvlText w:val=""/>
      <w:lvlJc w:val="left"/>
      <w:pPr>
        <w:ind w:left="5760" w:hanging="360"/>
        <w:tabs>
          <w:tab w:val="left" w:pos="5760" w:leader="none"/>
        </w:tabs>
      </w:pPr>
      <w:rPr>
        <w:rFonts w:ascii="Symbol" w:hAnsi="Symbol"/>
      </w:rPr>
    </w:lvl>
    <w:lvl w:ilvl="7">
      <w:start w:val="1"/>
      <w:numFmt w:val="bullet"/>
      <w:isLgl w:val="false"/>
      <w:suff w:val="tab"/>
      <w:lvlText w:val="o"/>
      <w:lvlJc w:val="left"/>
      <w:pPr>
        <w:ind w:left="6480" w:hanging="360"/>
        <w:tabs>
          <w:tab w:val="left" w:pos="6480" w:leader="none"/>
        </w:tabs>
      </w:pPr>
      <w:rPr>
        <w:rFonts w:ascii="Courier New" w:hAnsi="Courier New"/>
      </w:rPr>
    </w:lvl>
    <w:lvl w:ilvl="8">
      <w:start w:val="1"/>
      <w:numFmt w:val="bullet"/>
      <w:isLgl w:val="false"/>
      <w:suff w:val="tab"/>
      <w:lvlText w:val=""/>
      <w:lvlJc w:val="left"/>
      <w:pPr>
        <w:ind w:left="7200" w:hanging="360"/>
        <w:tabs>
          <w:tab w:val="left" w:pos="7200" w:leader="none"/>
        </w:tabs>
      </w:pPr>
      <w:rPr>
        <w:rFonts w:ascii="Wingdings" w:hAnsi="Wingdings"/>
      </w:rPr>
    </w:lvl>
  </w:abstractNum>
  <w:abstractNum w:abstractNumId="13">
    <w:multiLevelType w:val="hybridMultilevel"/>
    <w:lvl w:ilvl="0">
      <w:start w:val="1"/>
      <w:numFmt w:val="decimal"/>
      <w:isLgl w:val="false"/>
      <w:suff w:val="tab"/>
      <w:lvlText w:val="%1."/>
      <w:lvlJc w:val="left"/>
      <w:pPr>
        <w:ind w:left="1080" w:hanging="360"/>
      </w:p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14">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1"/>
  </w:num>
  <w:num w:numId="5">
    <w:abstractNumId w:val="3"/>
  </w:num>
  <w:num w:numId="6">
    <w:abstractNumId w:val="9"/>
  </w:num>
  <w:num w:numId="7">
    <w:abstractNumId w:val="2"/>
  </w:num>
  <w:num w:numId="8">
    <w:abstractNumId w:val="10"/>
  </w:num>
  <w:num w:numId="9">
    <w:abstractNumId w:val="12"/>
  </w:num>
  <w:num w:numId="10">
    <w:abstractNumId w:val="13"/>
  </w:num>
  <w:num w:numId="11">
    <w:abstractNumId w:val="11"/>
  </w:num>
  <w:num w:numId="12">
    <w:abstractNumId w:val="0"/>
  </w:num>
  <w:num w:numId="13">
    <w:abstractNumId w:val="14"/>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26">
    <w:name w:val="Plain Table 1"/>
    <w:basedOn w:val="75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7">
    <w:name w:val="Plain Table 2"/>
    <w:basedOn w:val="75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8">
    <w:name w:val="Plain Table 3"/>
    <w:basedOn w:val="75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29">
    <w:name w:val="Plain Table 4"/>
    <w:basedOn w:val="75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0">
    <w:name w:val="Plain Table 5"/>
    <w:basedOn w:val="75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31">
    <w:name w:val="Grid Table 1 Light"/>
    <w:basedOn w:val="75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32">
    <w:name w:val="Grid Table 2"/>
    <w:basedOn w:val="75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33">
    <w:name w:val="Grid Table 3"/>
    <w:basedOn w:val="75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4"/>
    <w:basedOn w:val="75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5">
    <w:name w:val="Grid Table 5 Dark"/>
    <w:basedOn w:val="75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6">
    <w:name w:val="Grid Table 6 Colorful"/>
    <w:basedOn w:val="75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7">
    <w:name w:val="Grid Table 7 Colorful"/>
    <w:basedOn w:val="75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8">
    <w:name w:val="List Table 1 Light"/>
    <w:basedOn w:val="75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39">
    <w:name w:val="List Table 2"/>
    <w:basedOn w:val="75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40">
    <w:name w:val="List Table 3"/>
    <w:basedOn w:val="75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41">
    <w:name w:val="List Table 4"/>
    <w:basedOn w:val="75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42">
    <w:name w:val="List Table 5 Dark"/>
    <w:basedOn w:val="75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3">
    <w:name w:val="List Table 6 Colorful"/>
    <w:basedOn w:val="75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44">
    <w:name w:val="List Table 7 Colorful"/>
    <w:basedOn w:val="75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paragraph" w:styleId="745" w:default="1">
    <w:name w:val="Normal"/>
    <w:qFormat/>
    <w:pPr>
      <w:widowControl w:val="off"/>
    </w:pPr>
    <w:rPr>
      <w:rFonts w:eastAsiaTheme="minorEastAsia"/>
      <w:sz w:val="20"/>
      <w:szCs w:val="20"/>
      <w:lang w:val="en-US" w:eastAsia="zh-CN"/>
    </w:rPr>
  </w:style>
  <w:style w:type="paragraph" w:styleId="746">
    <w:name w:val="Heading 1"/>
    <w:basedOn w:val="745"/>
    <w:next w:val="745"/>
    <w:link w:val="794"/>
    <w:uiPriority w:val="9"/>
    <w:qFormat/>
    <w:pPr>
      <w:keepLines/>
      <w:keepNext/>
      <w:spacing w:before="480" w:after="200"/>
      <w:outlineLvl w:val="0"/>
    </w:pPr>
    <w:rPr>
      <w:rFonts w:ascii="Arial" w:hAnsi="Arial" w:eastAsia="Arial" w:cs="Arial"/>
      <w:sz w:val="40"/>
      <w:szCs w:val="40"/>
    </w:rPr>
  </w:style>
  <w:style w:type="paragraph" w:styleId="747">
    <w:name w:val="Heading 2"/>
    <w:basedOn w:val="745"/>
    <w:next w:val="745"/>
    <w:link w:val="795"/>
    <w:uiPriority w:val="9"/>
    <w:unhideWhenUsed/>
    <w:qFormat/>
    <w:pPr>
      <w:keepLines/>
      <w:keepNext/>
      <w:spacing w:before="360" w:after="200"/>
      <w:outlineLvl w:val="1"/>
    </w:pPr>
    <w:rPr>
      <w:rFonts w:ascii="Arial" w:hAnsi="Arial" w:eastAsia="Arial" w:cs="Arial"/>
      <w:sz w:val="34"/>
    </w:rPr>
  </w:style>
  <w:style w:type="paragraph" w:styleId="748">
    <w:name w:val="Heading 3"/>
    <w:basedOn w:val="745"/>
    <w:next w:val="745"/>
    <w:link w:val="796"/>
    <w:uiPriority w:val="9"/>
    <w:unhideWhenUsed/>
    <w:qFormat/>
    <w:pPr>
      <w:keepLines/>
      <w:keepNext/>
      <w:spacing w:before="320" w:after="200"/>
      <w:outlineLvl w:val="2"/>
    </w:pPr>
    <w:rPr>
      <w:rFonts w:ascii="Arial" w:hAnsi="Arial" w:eastAsia="Arial" w:cs="Arial"/>
      <w:sz w:val="30"/>
      <w:szCs w:val="30"/>
    </w:rPr>
  </w:style>
  <w:style w:type="paragraph" w:styleId="749">
    <w:name w:val="Heading 4"/>
    <w:basedOn w:val="745"/>
    <w:next w:val="745"/>
    <w:link w:val="797"/>
    <w:uiPriority w:val="9"/>
    <w:unhideWhenUsed/>
    <w:qFormat/>
    <w:pPr>
      <w:keepLines/>
      <w:keepNext/>
      <w:spacing w:before="320" w:after="200"/>
      <w:outlineLvl w:val="3"/>
    </w:pPr>
    <w:rPr>
      <w:rFonts w:ascii="Arial" w:hAnsi="Arial" w:eastAsia="Arial" w:cs="Arial"/>
      <w:b/>
      <w:bCs/>
      <w:sz w:val="26"/>
      <w:szCs w:val="26"/>
    </w:rPr>
  </w:style>
  <w:style w:type="paragraph" w:styleId="750">
    <w:name w:val="Heading 5"/>
    <w:basedOn w:val="745"/>
    <w:next w:val="745"/>
    <w:link w:val="798"/>
    <w:uiPriority w:val="9"/>
    <w:unhideWhenUsed/>
    <w:qFormat/>
    <w:pPr>
      <w:keepLines/>
      <w:keepNext/>
      <w:spacing w:before="320" w:after="200"/>
      <w:outlineLvl w:val="4"/>
    </w:pPr>
    <w:rPr>
      <w:rFonts w:ascii="Arial" w:hAnsi="Arial" w:eastAsia="Arial" w:cs="Arial"/>
      <w:b/>
      <w:bCs/>
      <w:sz w:val="24"/>
      <w:szCs w:val="24"/>
    </w:rPr>
  </w:style>
  <w:style w:type="paragraph" w:styleId="751">
    <w:name w:val="Heading 6"/>
    <w:basedOn w:val="745"/>
    <w:next w:val="745"/>
    <w:link w:val="799"/>
    <w:uiPriority w:val="9"/>
    <w:unhideWhenUsed/>
    <w:qFormat/>
    <w:pPr>
      <w:keepLines/>
      <w:keepNext/>
      <w:spacing w:before="320" w:after="200"/>
      <w:outlineLvl w:val="5"/>
    </w:pPr>
    <w:rPr>
      <w:rFonts w:ascii="Arial" w:hAnsi="Arial" w:eastAsia="Arial" w:cs="Arial"/>
      <w:b/>
      <w:bCs/>
      <w:sz w:val="22"/>
      <w:szCs w:val="22"/>
    </w:rPr>
  </w:style>
  <w:style w:type="paragraph" w:styleId="752">
    <w:name w:val="Heading 7"/>
    <w:basedOn w:val="745"/>
    <w:next w:val="745"/>
    <w:link w:val="800"/>
    <w:uiPriority w:val="9"/>
    <w:unhideWhenUsed/>
    <w:qFormat/>
    <w:pPr>
      <w:keepLines/>
      <w:keepNext/>
      <w:spacing w:before="320" w:after="200"/>
      <w:outlineLvl w:val="6"/>
    </w:pPr>
    <w:rPr>
      <w:rFonts w:ascii="Arial" w:hAnsi="Arial" w:eastAsia="Arial" w:cs="Arial"/>
      <w:b/>
      <w:bCs/>
      <w:i/>
      <w:iCs/>
      <w:sz w:val="22"/>
      <w:szCs w:val="22"/>
    </w:rPr>
  </w:style>
  <w:style w:type="paragraph" w:styleId="753">
    <w:name w:val="Heading 8"/>
    <w:basedOn w:val="745"/>
    <w:next w:val="745"/>
    <w:link w:val="801"/>
    <w:uiPriority w:val="9"/>
    <w:unhideWhenUsed/>
    <w:qFormat/>
    <w:pPr>
      <w:keepLines/>
      <w:keepNext/>
      <w:spacing w:before="320" w:after="200"/>
      <w:outlineLvl w:val="7"/>
    </w:pPr>
    <w:rPr>
      <w:rFonts w:ascii="Arial" w:hAnsi="Arial" w:eastAsia="Arial" w:cs="Arial"/>
      <w:i/>
      <w:iCs/>
      <w:sz w:val="22"/>
      <w:szCs w:val="22"/>
    </w:rPr>
  </w:style>
  <w:style w:type="paragraph" w:styleId="754">
    <w:name w:val="Heading 9"/>
    <w:basedOn w:val="745"/>
    <w:next w:val="745"/>
    <w:link w:val="802"/>
    <w:uiPriority w:val="9"/>
    <w:unhideWhenUsed/>
    <w:qFormat/>
    <w:pPr>
      <w:keepLines/>
      <w:keepNext/>
      <w:spacing w:before="320" w:after="200"/>
      <w:outlineLvl w:val="8"/>
    </w:pPr>
    <w:rPr>
      <w:rFonts w:ascii="Arial" w:hAnsi="Arial" w:eastAsia="Arial" w:cs="Arial"/>
      <w:i/>
      <w:iCs/>
      <w:sz w:val="21"/>
      <w:szCs w:val="21"/>
    </w:rPr>
  </w:style>
  <w:style w:type="character" w:styleId="755" w:default="1">
    <w:name w:val="Default Paragraph Font"/>
    <w:uiPriority w:val="1"/>
    <w:semiHidden/>
    <w:unhideWhenUsed/>
  </w:style>
  <w:style w:type="table" w:styleId="756" w:default="1">
    <w:name w:val="Normal Table"/>
    <w:uiPriority w:val="99"/>
    <w:semiHidden/>
    <w:unhideWhenUsed/>
    <w:tblPr>
      <w:tblInd w:w="0" w:type="dxa"/>
      <w:tblCellMar>
        <w:left w:w="108" w:type="dxa"/>
        <w:top w:w="0" w:type="dxa"/>
        <w:right w:w="108" w:type="dxa"/>
        <w:bottom w:w="0" w:type="dxa"/>
      </w:tblCellMar>
    </w:tblPr>
  </w:style>
  <w:style w:type="numbering" w:styleId="757" w:default="1">
    <w:name w:val="No List"/>
    <w:uiPriority w:val="99"/>
    <w:semiHidden/>
    <w:unhideWhenUsed/>
  </w:style>
  <w:style w:type="table" w:styleId="758" w:customStyle="1">
    <w:name w:val="Таблица простая 11"/>
    <w:basedOn w:val="756"/>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9" w:customStyle="1">
    <w:name w:val="Таблица простая 21"/>
    <w:basedOn w:val="75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0" w:customStyle="1">
    <w:name w:val="Таблица простая 31"/>
    <w:basedOn w:val="756"/>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61" w:customStyle="1">
    <w:name w:val="Таблица простая 41"/>
    <w:basedOn w:val="756"/>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2" w:customStyle="1">
    <w:name w:val="Таблица простая 51"/>
    <w:basedOn w:val="756"/>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63" w:customStyle="1">
    <w:name w:val="Таблица-сетка 1 светлая1"/>
    <w:basedOn w:val="756"/>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64" w:customStyle="1">
    <w:name w:val="Таблица-сетка 21"/>
    <w:basedOn w:val="756"/>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65" w:customStyle="1">
    <w:name w:val="Таблица-сетка 31"/>
    <w:basedOn w:val="756"/>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66" w:customStyle="1">
    <w:name w:val="Таблица-сетка 41"/>
    <w:basedOn w:val="756"/>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7" w:customStyle="1">
    <w:name w:val="Таблица-сетка 5 темная1"/>
    <w:basedOn w:val="75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768" w:customStyle="1">
    <w:name w:val="Таблица-сетка 6 цветная1"/>
    <w:basedOn w:val="756"/>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69" w:customStyle="1">
    <w:name w:val="Таблица-сетка 7 цветная1"/>
    <w:basedOn w:val="756"/>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770" w:customStyle="1">
    <w:name w:val="Список-таблица 1 светлая1"/>
    <w:basedOn w:val="756"/>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71" w:customStyle="1">
    <w:name w:val="Список-таблица 21"/>
    <w:basedOn w:val="756"/>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772" w:customStyle="1">
    <w:name w:val="Список-таблица 31"/>
    <w:basedOn w:val="75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773" w:customStyle="1">
    <w:name w:val="Список-таблица 41"/>
    <w:basedOn w:val="75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774" w:customStyle="1">
    <w:name w:val="Список-таблица 5 темная1"/>
    <w:basedOn w:val="756"/>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775" w:customStyle="1">
    <w:name w:val="Список-таблица 6 цветная1"/>
    <w:basedOn w:val="756"/>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776" w:customStyle="1">
    <w:name w:val="Список-таблица 7 цветная1"/>
    <w:basedOn w:val="756"/>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character" w:styleId="777" w:customStyle="1">
    <w:name w:val="Heading 1 Char"/>
    <w:basedOn w:val="755"/>
    <w:uiPriority w:val="9"/>
    <w:rPr>
      <w:rFonts w:ascii="Arial" w:hAnsi="Arial" w:eastAsia="Arial" w:cs="Arial"/>
      <w:sz w:val="40"/>
      <w:szCs w:val="40"/>
    </w:rPr>
  </w:style>
  <w:style w:type="character" w:styleId="778" w:customStyle="1">
    <w:name w:val="Heading 2 Char"/>
    <w:basedOn w:val="755"/>
    <w:uiPriority w:val="9"/>
    <w:rPr>
      <w:rFonts w:ascii="Arial" w:hAnsi="Arial" w:eastAsia="Arial" w:cs="Arial"/>
      <w:sz w:val="34"/>
    </w:rPr>
  </w:style>
  <w:style w:type="character" w:styleId="779" w:customStyle="1">
    <w:name w:val="Heading 3 Char"/>
    <w:basedOn w:val="755"/>
    <w:uiPriority w:val="9"/>
    <w:rPr>
      <w:rFonts w:ascii="Arial" w:hAnsi="Arial" w:eastAsia="Arial" w:cs="Arial"/>
      <w:sz w:val="30"/>
      <w:szCs w:val="30"/>
    </w:rPr>
  </w:style>
  <w:style w:type="character" w:styleId="780" w:customStyle="1">
    <w:name w:val="Heading 4 Char"/>
    <w:basedOn w:val="755"/>
    <w:uiPriority w:val="9"/>
    <w:rPr>
      <w:rFonts w:ascii="Arial" w:hAnsi="Arial" w:eastAsia="Arial" w:cs="Arial"/>
      <w:b/>
      <w:bCs/>
      <w:sz w:val="26"/>
      <w:szCs w:val="26"/>
    </w:rPr>
  </w:style>
  <w:style w:type="character" w:styleId="781" w:customStyle="1">
    <w:name w:val="Heading 5 Char"/>
    <w:basedOn w:val="755"/>
    <w:uiPriority w:val="9"/>
    <w:rPr>
      <w:rFonts w:ascii="Arial" w:hAnsi="Arial" w:eastAsia="Arial" w:cs="Arial"/>
      <w:b/>
      <w:bCs/>
      <w:sz w:val="24"/>
      <w:szCs w:val="24"/>
    </w:rPr>
  </w:style>
  <w:style w:type="character" w:styleId="782" w:customStyle="1">
    <w:name w:val="Heading 6 Char"/>
    <w:basedOn w:val="755"/>
    <w:uiPriority w:val="9"/>
    <w:rPr>
      <w:rFonts w:ascii="Arial" w:hAnsi="Arial" w:eastAsia="Arial" w:cs="Arial"/>
      <w:b/>
      <w:bCs/>
      <w:sz w:val="22"/>
      <w:szCs w:val="22"/>
    </w:rPr>
  </w:style>
  <w:style w:type="character" w:styleId="783" w:customStyle="1">
    <w:name w:val="Heading 7 Char"/>
    <w:basedOn w:val="755"/>
    <w:uiPriority w:val="9"/>
    <w:rPr>
      <w:rFonts w:ascii="Arial" w:hAnsi="Arial" w:eastAsia="Arial" w:cs="Arial"/>
      <w:b/>
      <w:bCs/>
      <w:i/>
      <w:iCs/>
      <w:sz w:val="22"/>
      <w:szCs w:val="22"/>
    </w:rPr>
  </w:style>
  <w:style w:type="character" w:styleId="784" w:customStyle="1">
    <w:name w:val="Heading 8 Char"/>
    <w:basedOn w:val="755"/>
    <w:uiPriority w:val="9"/>
    <w:rPr>
      <w:rFonts w:ascii="Arial" w:hAnsi="Arial" w:eastAsia="Arial" w:cs="Arial"/>
      <w:i/>
      <w:iCs/>
      <w:sz w:val="22"/>
      <w:szCs w:val="22"/>
    </w:rPr>
  </w:style>
  <w:style w:type="character" w:styleId="785" w:customStyle="1">
    <w:name w:val="Heading 9 Char"/>
    <w:basedOn w:val="755"/>
    <w:uiPriority w:val="9"/>
    <w:rPr>
      <w:rFonts w:ascii="Arial" w:hAnsi="Arial" w:eastAsia="Arial" w:cs="Arial"/>
      <w:i/>
      <w:iCs/>
      <w:sz w:val="21"/>
      <w:szCs w:val="21"/>
    </w:rPr>
  </w:style>
  <w:style w:type="character" w:styleId="786" w:customStyle="1">
    <w:name w:val="Title Char"/>
    <w:basedOn w:val="755"/>
    <w:uiPriority w:val="10"/>
    <w:rPr>
      <w:sz w:val="48"/>
      <w:szCs w:val="48"/>
    </w:rPr>
  </w:style>
  <w:style w:type="character" w:styleId="787" w:customStyle="1">
    <w:name w:val="Subtitle Char"/>
    <w:basedOn w:val="755"/>
    <w:uiPriority w:val="11"/>
    <w:rPr>
      <w:sz w:val="24"/>
      <w:szCs w:val="24"/>
    </w:rPr>
  </w:style>
  <w:style w:type="character" w:styleId="788" w:customStyle="1">
    <w:name w:val="Quote Char"/>
    <w:uiPriority w:val="29"/>
    <w:rPr>
      <w:i/>
    </w:rPr>
  </w:style>
  <w:style w:type="character" w:styleId="789" w:customStyle="1">
    <w:name w:val="Intense Quote Char"/>
    <w:uiPriority w:val="30"/>
    <w:rPr>
      <w:i/>
    </w:rPr>
  </w:style>
  <w:style w:type="character" w:styleId="790" w:customStyle="1">
    <w:name w:val="Header Char"/>
    <w:basedOn w:val="755"/>
    <w:uiPriority w:val="99"/>
  </w:style>
  <w:style w:type="character" w:styleId="791" w:customStyle="1">
    <w:name w:val="Caption Char"/>
    <w:uiPriority w:val="99"/>
  </w:style>
  <w:style w:type="character" w:styleId="792" w:customStyle="1">
    <w:name w:val="Footnote Text Char"/>
    <w:uiPriority w:val="99"/>
    <w:rPr>
      <w:sz w:val="18"/>
    </w:rPr>
  </w:style>
  <w:style w:type="character" w:styleId="793" w:customStyle="1">
    <w:name w:val="Endnote Text Char"/>
    <w:uiPriority w:val="99"/>
    <w:rPr>
      <w:sz w:val="20"/>
    </w:rPr>
  </w:style>
  <w:style w:type="character" w:styleId="794" w:customStyle="1">
    <w:name w:val="Заголовок 1 Знак"/>
    <w:basedOn w:val="755"/>
    <w:link w:val="746"/>
    <w:uiPriority w:val="9"/>
    <w:rPr>
      <w:rFonts w:ascii="Arial" w:hAnsi="Arial" w:eastAsia="Arial" w:cs="Arial"/>
      <w:sz w:val="40"/>
      <w:szCs w:val="40"/>
    </w:rPr>
  </w:style>
  <w:style w:type="character" w:styleId="795" w:customStyle="1">
    <w:name w:val="Заголовок 2 Знак"/>
    <w:basedOn w:val="755"/>
    <w:link w:val="747"/>
    <w:uiPriority w:val="9"/>
    <w:rPr>
      <w:rFonts w:ascii="Arial" w:hAnsi="Arial" w:eastAsia="Arial" w:cs="Arial"/>
      <w:sz w:val="34"/>
    </w:rPr>
  </w:style>
  <w:style w:type="character" w:styleId="796" w:customStyle="1">
    <w:name w:val="Заголовок 3 Знак"/>
    <w:basedOn w:val="755"/>
    <w:link w:val="748"/>
    <w:uiPriority w:val="9"/>
    <w:rPr>
      <w:rFonts w:ascii="Arial" w:hAnsi="Arial" w:eastAsia="Arial" w:cs="Arial"/>
      <w:sz w:val="30"/>
      <w:szCs w:val="30"/>
    </w:rPr>
  </w:style>
  <w:style w:type="character" w:styleId="797" w:customStyle="1">
    <w:name w:val="Заголовок 4 Знак"/>
    <w:basedOn w:val="755"/>
    <w:link w:val="749"/>
    <w:uiPriority w:val="9"/>
    <w:rPr>
      <w:rFonts w:ascii="Arial" w:hAnsi="Arial" w:eastAsia="Arial" w:cs="Arial"/>
      <w:b/>
      <w:bCs/>
      <w:sz w:val="26"/>
      <w:szCs w:val="26"/>
    </w:rPr>
  </w:style>
  <w:style w:type="character" w:styleId="798" w:customStyle="1">
    <w:name w:val="Заголовок 5 Знак"/>
    <w:basedOn w:val="755"/>
    <w:link w:val="750"/>
    <w:uiPriority w:val="9"/>
    <w:rPr>
      <w:rFonts w:ascii="Arial" w:hAnsi="Arial" w:eastAsia="Arial" w:cs="Arial"/>
      <w:b/>
      <w:bCs/>
      <w:sz w:val="24"/>
      <w:szCs w:val="24"/>
    </w:rPr>
  </w:style>
  <w:style w:type="character" w:styleId="799" w:customStyle="1">
    <w:name w:val="Заголовок 6 Знак"/>
    <w:basedOn w:val="755"/>
    <w:link w:val="751"/>
    <w:uiPriority w:val="9"/>
    <w:rPr>
      <w:rFonts w:ascii="Arial" w:hAnsi="Arial" w:eastAsia="Arial" w:cs="Arial"/>
      <w:b/>
      <w:bCs/>
      <w:sz w:val="22"/>
      <w:szCs w:val="22"/>
    </w:rPr>
  </w:style>
  <w:style w:type="character" w:styleId="800" w:customStyle="1">
    <w:name w:val="Заголовок 7 Знак"/>
    <w:basedOn w:val="755"/>
    <w:link w:val="752"/>
    <w:uiPriority w:val="9"/>
    <w:rPr>
      <w:rFonts w:ascii="Arial" w:hAnsi="Arial" w:eastAsia="Arial" w:cs="Arial"/>
      <w:b/>
      <w:bCs/>
      <w:i/>
      <w:iCs/>
      <w:sz w:val="22"/>
      <w:szCs w:val="22"/>
    </w:rPr>
  </w:style>
  <w:style w:type="character" w:styleId="801" w:customStyle="1">
    <w:name w:val="Заголовок 8 Знак"/>
    <w:basedOn w:val="755"/>
    <w:link w:val="753"/>
    <w:uiPriority w:val="9"/>
    <w:rPr>
      <w:rFonts w:ascii="Arial" w:hAnsi="Arial" w:eastAsia="Arial" w:cs="Arial"/>
      <w:i/>
      <w:iCs/>
      <w:sz w:val="22"/>
      <w:szCs w:val="22"/>
    </w:rPr>
  </w:style>
  <w:style w:type="character" w:styleId="802" w:customStyle="1">
    <w:name w:val="Заголовок 9 Знак"/>
    <w:basedOn w:val="755"/>
    <w:link w:val="754"/>
    <w:uiPriority w:val="9"/>
    <w:rPr>
      <w:rFonts w:ascii="Arial" w:hAnsi="Arial" w:eastAsia="Arial" w:cs="Arial"/>
      <w:i/>
      <w:iCs/>
      <w:sz w:val="21"/>
      <w:szCs w:val="21"/>
    </w:rPr>
  </w:style>
  <w:style w:type="paragraph" w:styleId="803">
    <w:name w:val="No Spacing"/>
    <w:uiPriority w:val="1"/>
    <w:qFormat/>
    <w:pPr>
      <w:spacing w:after="0" w:line="240" w:lineRule="auto"/>
    </w:pPr>
  </w:style>
  <w:style w:type="paragraph" w:styleId="804">
    <w:name w:val="Title"/>
    <w:basedOn w:val="745"/>
    <w:next w:val="745"/>
    <w:link w:val="805"/>
    <w:uiPriority w:val="10"/>
    <w:qFormat/>
    <w:pPr>
      <w:contextualSpacing/>
      <w:spacing w:before="300" w:after="200"/>
    </w:pPr>
    <w:rPr>
      <w:sz w:val="48"/>
      <w:szCs w:val="48"/>
    </w:rPr>
  </w:style>
  <w:style w:type="character" w:styleId="805" w:customStyle="1">
    <w:name w:val="Заголовок Знак"/>
    <w:basedOn w:val="755"/>
    <w:link w:val="804"/>
    <w:uiPriority w:val="10"/>
    <w:rPr>
      <w:sz w:val="48"/>
      <w:szCs w:val="48"/>
    </w:rPr>
  </w:style>
  <w:style w:type="paragraph" w:styleId="806">
    <w:name w:val="Subtitle"/>
    <w:basedOn w:val="745"/>
    <w:next w:val="745"/>
    <w:link w:val="807"/>
    <w:uiPriority w:val="11"/>
    <w:qFormat/>
    <w:pPr>
      <w:spacing w:before="200" w:after="200"/>
    </w:pPr>
    <w:rPr>
      <w:sz w:val="24"/>
      <w:szCs w:val="24"/>
    </w:rPr>
  </w:style>
  <w:style w:type="character" w:styleId="807" w:customStyle="1">
    <w:name w:val="Подзаголовок Знак"/>
    <w:basedOn w:val="755"/>
    <w:link w:val="806"/>
    <w:uiPriority w:val="11"/>
    <w:rPr>
      <w:sz w:val="24"/>
      <w:szCs w:val="24"/>
    </w:rPr>
  </w:style>
  <w:style w:type="paragraph" w:styleId="808">
    <w:name w:val="Quote"/>
    <w:basedOn w:val="745"/>
    <w:next w:val="745"/>
    <w:link w:val="809"/>
    <w:uiPriority w:val="29"/>
    <w:qFormat/>
    <w:pPr>
      <w:ind w:left="720" w:right="720"/>
    </w:pPr>
    <w:rPr>
      <w:i/>
    </w:rPr>
  </w:style>
  <w:style w:type="character" w:styleId="809" w:customStyle="1">
    <w:name w:val="Цитата 2 Знак"/>
    <w:link w:val="808"/>
    <w:uiPriority w:val="29"/>
    <w:rPr>
      <w:i/>
    </w:rPr>
  </w:style>
  <w:style w:type="paragraph" w:styleId="810">
    <w:name w:val="Intense Quote"/>
    <w:basedOn w:val="745"/>
    <w:next w:val="745"/>
    <w:link w:val="811"/>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11" w:customStyle="1">
    <w:name w:val="Выделенная цитата Знак"/>
    <w:link w:val="810"/>
    <w:uiPriority w:val="30"/>
    <w:rPr>
      <w:i/>
    </w:rPr>
  </w:style>
  <w:style w:type="paragraph" w:styleId="812">
    <w:name w:val="Header"/>
    <w:basedOn w:val="745"/>
    <w:link w:val="813"/>
    <w:uiPriority w:val="99"/>
    <w:unhideWhenUsed/>
    <w:pPr>
      <w:spacing w:after="0" w:line="240" w:lineRule="auto"/>
      <w:tabs>
        <w:tab w:val="center" w:pos="7143" w:leader="none"/>
        <w:tab w:val="right" w:pos="14287" w:leader="none"/>
      </w:tabs>
    </w:pPr>
  </w:style>
  <w:style w:type="character" w:styleId="813" w:customStyle="1">
    <w:name w:val="Верхний колонтитул Знак"/>
    <w:basedOn w:val="755"/>
    <w:link w:val="812"/>
    <w:uiPriority w:val="99"/>
  </w:style>
  <w:style w:type="paragraph" w:styleId="814">
    <w:name w:val="Footer"/>
    <w:basedOn w:val="745"/>
    <w:link w:val="817"/>
    <w:uiPriority w:val="99"/>
    <w:unhideWhenUsed/>
    <w:pPr>
      <w:spacing w:after="0" w:line="240" w:lineRule="auto"/>
      <w:tabs>
        <w:tab w:val="center" w:pos="7143" w:leader="none"/>
        <w:tab w:val="right" w:pos="14287" w:leader="none"/>
      </w:tabs>
    </w:pPr>
  </w:style>
  <w:style w:type="character" w:styleId="815" w:customStyle="1">
    <w:name w:val="Footer Char"/>
    <w:basedOn w:val="755"/>
    <w:uiPriority w:val="99"/>
  </w:style>
  <w:style w:type="paragraph" w:styleId="816">
    <w:name w:val="Caption"/>
    <w:basedOn w:val="745"/>
    <w:next w:val="745"/>
    <w:link w:val="791"/>
    <w:uiPriority w:val="35"/>
    <w:semiHidden/>
    <w:unhideWhenUsed/>
    <w:qFormat/>
    <w:pPr>
      <w:spacing w:line="276" w:lineRule="auto"/>
    </w:pPr>
    <w:rPr>
      <w:b/>
      <w:bCs/>
      <w:color w:val="4472c4" w:themeColor="accent1"/>
      <w:sz w:val="18"/>
      <w:szCs w:val="18"/>
    </w:rPr>
  </w:style>
  <w:style w:type="character" w:styleId="817" w:customStyle="1">
    <w:name w:val="Нижний колонтитул Знак"/>
    <w:link w:val="814"/>
    <w:uiPriority w:val="99"/>
  </w:style>
  <w:style w:type="table" w:styleId="818" w:customStyle="1">
    <w:name w:val="Table Grid Light"/>
    <w:basedOn w:val="756"/>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19" w:customStyle="1">
    <w:name w:val="Таблица простая 11"/>
    <w:basedOn w:val="756"/>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20" w:customStyle="1">
    <w:name w:val="Таблица простая 21"/>
    <w:basedOn w:val="75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21" w:customStyle="1">
    <w:name w:val="Таблица простая 31"/>
    <w:basedOn w:val="756"/>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22" w:customStyle="1">
    <w:name w:val="Таблица простая 41"/>
    <w:basedOn w:val="756"/>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23" w:customStyle="1">
    <w:name w:val="Таблица простая 51"/>
    <w:basedOn w:val="756"/>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24" w:customStyle="1">
    <w:name w:val="Таблица-сетка 1 светлая1"/>
    <w:basedOn w:val="756"/>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25" w:customStyle="1">
    <w:name w:val="Grid Table 1 Light - Accent 1"/>
    <w:basedOn w:val="756"/>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826" w:customStyle="1">
    <w:name w:val="Grid Table 1 Light - Accent 2"/>
    <w:basedOn w:val="756"/>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827" w:customStyle="1">
    <w:name w:val="Grid Table 1 Light - Accent 3"/>
    <w:basedOn w:val="756"/>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828" w:customStyle="1">
    <w:name w:val="Grid Table 1 Light - Accent 4"/>
    <w:basedOn w:val="756"/>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829" w:customStyle="1">
    <w:name w:val="Grid Table 1 Light - Accent 5"/>
    <w:basedOn w:val="756"/>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830" w:customStyle="1">
    <w:name w:val="Grid Table 1 Light - Accent 6"/>
    <w:basedOn w:val="756"/>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831" w:customStyle="1">
    <w:name w:val="Таблица-сетка 21"/>
    <w:basedOn w:val="756"/>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32" w:customStyle="1">
    <w:name w:val="Grid Table 2 - Accent 1"/>
    <w:basedOn w:val="756"/>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Arial" w:hAnsi="Arial"/>
        <w:color w:val="404040"/>
        <w:sz w:val="22"/>
      </w:rPr>
      <w:tcPr>
        <w:shd w:val="clear" w:color="d8e2f3" w:themeColor="accent1" w:themeTint="34" w:fill="d8e2f3" w:themeFill="accent1" w:themeFillTint="34"/>
      </w:tcPr>
    </w:tblStylePr>
    <w:tblStylePr w:type="band1Vert">
      <w:rPr>
        <w:rFonts w:ascii="Arial" w:hAnsi="Arial"/>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833" w:customStyle="1">
    <w:name w:val="Grid Table 2 - Accent 2"/>
    <w:basedOn w:val="756"/>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834" w:customStyle="1">
    <w:name w:val="Grid Table 2 - Accent 3"/>
    <w:basedOn w:val="756"/>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835" w:customStyle="1">
    <w:name w:val="Grid Table 2 - Accent 4"/>
    <w:basedOn w:val="756"/>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836" w:customStyle="1">
    <w:name w:val="Grid Table 2 - Accent 5"/>
    <w:basedOn w:val="756"/>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837" w:customStyle="1">
    <w:name w:val="Grid Table 2 - Accent 6"/>
    <w:basedOn w:val="756"/>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838" w:customStyle="1">
    <w:name w:val="Таблица-сетка 31"/>
    <w:basedOn w:val="756"/>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39" w:customStyle="1">
    <w:name w:val="Grid Table 3 - Accent 1"/>
    <w:basedOn w:val="756"/>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Arial" w:hAnsi="Arial"/>
        <w:color w:val="404040"/>
        <w:sz w:val="22"/>
      </w:rPr>
      <w:tcPr>
        <w:shd w:val="clear" w:color="d8e2f3" w:themeColor="accent1" w:themeTint="34" w:fill="d8e2f3" w:themeFill="accent1" w:themeFillTint="34"/>
      </w:tcPr>
    </w:tblStylePr>
    <w:tblStylePr w:type="band1Vert">
      <w:rPr>
        <w:rFonts w:ascii="Arial" w:hAnsi="Arial"/>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0" w:customStyle="1">
    <w:name w:val="Grid Table 3 - Accent 2"/>
    <w:basedOn w:val="756"/>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1" w:customStyle="1">
    <w:name w:val="Grid Table 3 - Accent 3"/>
    <w:basedOn w:val="756"/>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2" w:customStyle="1">
    <w:name w:val="Grid Table 3 - Accent 4"/>
    <w:basedOn w:val="756"/>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3" w:customStyle="1">
    <w:name w:val="Grid Table 3 - Accent 5"/>
    <w:basedOn w:val="756"/>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4" w:customStyle="1">
    <w:name w:val="Grid Table 3 - Accent 6"/>
    <w:basedOn w:val="756"/>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45" w:customStyle="1">
    <w:name w:val="Таблица-сетка 41"/>
    <w:basedOn w:val="756"/>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46" w:customStyle="1">
    <w:name w:val="Grid Table 4 - Accent 1"/>
    <w:basedOn w:val="756"/>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Arial" w:hAnsi="Arial"/>
        <w:color w:val="404040"/>
        <w:sz w:val="22"/>
      </w:rPr>
      <w:tcPr>
        <w:shd w:val="clear" w:color="dae3f3" w:themeColor="accent1" w:themeTint="32" w:fill="dae3f3" w:themeFill="accent1" w:themeFillTint="32"/>
      </w:tcPr>
    </w:tblStylePr>
    <w:tblStylePr w:type="band1Vert">
      <w:rPr>
        <w:rFonts w:ascii="Arial" w:hAnsi="Arial"/>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847" w:customStyle="1">
    <w:name w:val="Grid Table 4 - Accent 2"/>
    <w:basedOn w:val="756"/>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48" w:customStyle="1">
    <w:name w:val="Grid Table 4 - Accent 3"/>
    <w:basedOn w:val="756"/>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49" w:customStyle="1">
    <w:name w:val="Grid Table 4 - Accent 4"/>
    <w:basedOn w:val="756"/>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50" w:customStyle="1">
    <w:name w:val="Grid Table 4 - Accent 5"/>
    <w:basedOn w:val="756"/>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Arial" w:hAnsi="Arial"/>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851" w:customStyle="1">
    <w:name w:val="Grid Table 4 - Accent 6"/>
    <w:basedOn w:val="756"/>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52" w:customStyle="1">
    <w:name w:val="Таблица-сетка 5 темная1"/>
    <w:basedOn w:val="75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53" w:customStyle="1">
    <w:name w:val="Grid Table 5 Dark- Accent 1"/>
    <w:basedOn w:val="75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Arial" w:hAnsi="Arial"/>
        <w:b/>
        <w:color w:val="ffffff"/>
        <w:sz w:val="22"/>
      </w:rPr>
      <w:tcPr>
        <w:shd w:val="clear" w:color="4472c4" w:themeColor="accent1" w:fill="4472c4" w:themeFill="accent1"/>
      </w:tcPr>
    </w:tblStylePr>
    <w:tblStylePr w:type="firstRow">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shd w:val="clear" w:color="4472c4" w:themeColor="accent1" w:fill="4472c4" w:themeFill="accent1"/>
        <w:tcBorders>
          <w:top w:val="single" w:color="FFFFFF" w:themeColor="light1" w:sz="4" w:space="0"/>
        </w:tcBorders>
      </w:tcPr>
    </w:tblStylePr>
  </w:style>
  <w:style w:type="table" w:styleId="854" w:customStyle="1">
    <w:name w:val="Grid Table 5 Dark - Accent 2"/>
    <w:basedOn w:val="75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855" w:customStyle="1">
    <w:name w:val="Grid Table 5 Dark - Accent 3"/>
    <w:basedOn w:val="75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856" w:customStyle="1">
    <w:name w:val="Grid Table 5 Dark- Accent 4"/>
    <w:basedOn w:val="75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857" w:customStyle="1">
    <w:name w:val="Grid Table 5 Dark - Accent 5"/>
    <w:basedOn w:val="75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Arial" w:hAnsi="Arial"/>
        <w:b/>
        <w:color w:val="ffffff"/>
        <w:sz w:val="22"/>
      </w:rPr>
      <w:tcPr>
        <w:shd w:val="clear" w:color="5b9bd5" w:themeColor="accent5" w:fill="5b9bd5" w:themeFill="accent5"/>
      </w:tcPr>
    </w:tblStylePr>
    <w:tblStylePr w:type="firstRow">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shd w:val="clear" w:color="5b9bd5" w:themeColor="accent5" w:fill="5b9bd5" w:themeFill="accent5"/>
        <w:tcBorders>
          <w:top w:val="single" w:color="FFFFFF" w:themeColor="light1" w:sz="4" w:space="0"/>
        </w:tcBorders>
      </w:tcPr>
    </w:tblStylePr>
  </w:style>
  <w:style w:type="table" w:styleId="858" w:customStyle="1">
    <w:name w:val="Grid Table 5 Dark - Accent 6"/>
    <w:basedOn w:val="756"/>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859" w:customStyle="1">
    <w:name w:val="Таблица-сетка 6 цветная1"/>
    <w:basedOn w:val="756"/>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60" w:customStyle="1">
    <w:name w:val="Grid Table 6 Colorful - Accent 1"/>
    <w:basedOn w:val="756"/>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861" w:customStyle="1">
    <w:name w:val="Grid Table 6 Colorful - Accent 2"/>
    <w:basedOn w:val="756"/>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62" w:customStyle="1">
    <w:name w:val="Grid Table 6 Colorful - Accent 3"/>
    <w:basedOn w:val="756"/>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63" w:customStyle="1">
    <w:name w:val="Grid Table 6 Colorful - Accent 4"/>
    <w:basedOn w:val="756"/>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64" w:customStyle="1">
    <w:name w:val="Grid Table 6 Colorful - Accent 5"/>
    <w:basedOn w:val="756"/>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Arial" w:hAnsi="Arial"/>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65" w:customStyle="1">
    <w:name w:val="Grid Table 6 Colorful - Accent 6"/>
    <w:basedOn w:val="756"/>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66" w:customStyle="1">
    <w:name w:val="Таблица-сетка 7 цветная1"/>
    <w:basedOn w:val="756"/>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67" w:customStyle="1">
    <w:name w:val="Grid Table 7 Colorful - Accent 1"/>
    <w:basedOn w:val="756"/>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tblStylePr w:type="firstCol">
      <w:rPr>
        <w:rFonts w:ascii="Arial" w:hAnsi="Arial"/>
        <w:i/>
        <w:color w:val="a0b7e1"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style>
  <w:style w:type="table" w:styleId="868" w:customStyle="1">
    <w:name w:val="Grid Table 7 Colorful - Accent 2"/>
    <w:basedOn w:val="756"/>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69" w:customStyle="1">
    <w:name w:val="Grid Table 7 Colorful - Accent 3"/>
    <w:basedOn w:val="756"/>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70" w:customStyle="1">
    <w:name w:val="Grid Table 7 Colorful - Accent 4"/>
    <w:basedOn w:val="756"/>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71" w:customStyle="1">
    <w:name w:val="Grid Table 7 Colorful - Accent 5"/>
    <w:basedOn w:val="756"/>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Arial" w:hAnsi="Arial"/>
        <w:color w:val="245a8d" w:themeColor="accent5" w:themeShade="95"/>
        <w:sz w:val="22"/>
      </w:rPr>
    </w:tblStylePr>
    <w:tblStylePr w:type="firstCol">
      <w:rPr>
        <w:rFonts w:ascii="Arial" w:hAnsi="Arial"/>
        <w:i/>
        <w:color w:val="245a8d" w:themeColor="accent5" w:themeShade="95"/>
        <w:sz w:val="22"/>
      </w:rPr>
      <w:pPr>
        <w:jc w:val="right"/>
      </w:p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style>
  <w:style w:type="table" w:styleId="872" w:customStyle="1">
    <w:name w:val="Grid Table 7 Colorful - Accent 6"/>
    <w:basedOn w:val="756"/>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73" w:customStyle="1">
    <w:name w:val="Список-таблица 1 светлая1"/>
    <w:basedOn w:val="756"/>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74" w:customStyle="1">
    <w:name w:val="List Table 1 Light - Accent 1"/>
    <w:basedOn w:val="756"/>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875" w:customStyle="1">
    <w:name w:val="List Table 1 Light - Accent 2"/>
    <w:basedOn w:val="756"/>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76" w:customStyle="1">
    <w:name w:val="List Table 1 Light - Accent 3"/>
    <w:basedOn w:val="756"/>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77" w:customStyle="1">
    <w:name w:val="List Table 1 Light - Accent 4"/>
    <w:basedOn w:val="756"/>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78" w:customStyle="1">
    <w:name w:val="List Table 1 Light - Accent 5"/>
    <w:basedOn w:val="756"/>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879" w:customStyle="1">
    <w:name w:val="List Table 1 Light - Accent 6"/>
    <w:basedOn w:val="756"/>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80" w:customStyle="1">
    <w:name w:val="Список-таблица 21"/>
    <w:basedOn w:val="756"/>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81" w:customStyle="1">
    <w:name w:val="List Table 2 - Accent 1"/>
    <w:basedOn w:val="756"/>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Arial" w:hAnsi="Arial"/>
        <w:color w:val="404040"/>
        <w:sz w:val="22"/>
      </w:rPr>
      <w:tcPr>
        <w:shd w:val="clear" w:color="cfdbf0" w:themeColor="accent1" w:themeTint="40" w:fill="cfdbf0" w:themeFill="accent1" w:themeFillTint="40"/>
      </w:tcPr>
    </w:tblStylePr>
    <w:tblStylePr w:type="band1Vert">
      <w:rPr>
        <w:rFonts w:ascii="Arial" w:hAnsi="Arial"/>
        <w:color w:val="404040"/>
        <w:sz w:val="22"/>
      </w:rPr>
      <w:tcPr>
        <w:shd w:val="clear" w:color="cfdbf0" w:themeColor="accent1" w:themeTint="40" w:fill="cf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882" w:customStyle="1">
    <w:name w:val="List Table 2 - Accent 2"/>
    <w:basedOn w:val="756"/>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83" w:customStyle="1">
    <w:name w:val="List Table 2 - Accent 3"/>
    <w:basedOn w:val="756"/>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84" w:customStyle="1">
    <w:name w:val="List Table 2 - Accent 4"/>
    <w:basedOn w:val="756"/>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85" w:customStyle="1">
    <w:name w:val="List Table 2 - Accent 5"/>
    <w:basedOn w:val="756"/>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Arial" w:hAnsi="Arial"/>
        <w:color w:val="404040"/>
        <w:sz w:val="22"/>
      </w:rPr>
      <w:tcPr>
        <w:shd w:val="clear" w:color="d5e5f4" w:themeColor="accent5" w:themeTint="40" w:fill="d5e5f4" w:themeFill="accent5" w:themeFillTint="40"/>
      </w:tcPr>
    </w:tblStylePr>
    <w:tblStylePr w:type="band1Vert">
      <w:rPr>
        <w:rFonts w:ascii="Arial" w:hAnsi="Arial"/>
        <w:color w:val="404040"/>
        <w:sz w:val="22"/>
      </w:rPr>
      <w:tcPr>
        <w:shd w:val="clear" w:color="d5e5f4" w:themeColor="accent5" w:themeTint="40" w:fill="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886" w:customStyle="1">
    <w:name w:val="List Table 2 - Accent 6"/>
    <w:basedOn w:val="756"/>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87" w:customStyle="1">
    <w:name w:val="Список-таблица 31"/>
    <w:basedOn w:val="75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88" w:customStyle="1">
    <w:name w:val="List Table 3 - Accent 1"/>
    <w:basedOn w:val="756"/>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Arial" w:hAnsi="Arial"/>
        <w:color w:val="404040"/>
        <w:sz w:val="22"/>
      </w:rPr>
      <w:tcPr>
        <w:tcBorders>
          <w:top w:val="single" w:color="4472C4" w:themeColor="accent1" w:sz="4" w:space="0"/>
          <w:bottom w:val="single" w:color="4472C4" w:themeColor="accent1" w:sz="4" w:space="0"/>
        </w:tcBorders>
      </w:tc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Arial" w:hAnsi="Arial"/>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889" w:customStyle="1">
    <w:name w:val="List Table 3 - Accent 2"/>
    <w:basedOn w:val="756"/>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90" w:customStyle="1">
    <w:name w:val="List Table 3 - Accent 3"/>
    <w:basedOn w:val="756"/>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91" w:customStyle="1">
    <w:name w:val="List Table 3 - Accent 4"/>
    <w:basedOn w:val="756"/>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92" w:customStyle="1">
    <w:name w:val="List Table 3 - Accent 5"/>
    <w:basedOn w:val="756"/>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Arial" w:hAnsi="Arial"/>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893" w:customStyle="1">
    <w:name w:val="List Table 3 - Accent 6"/>
    <w:basedOn w:val="756"/>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94" w:customStyle="1">
    <w:name w:val="Список-таблица 41"/>
    <w:basedOn w:val="75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95" w:customStyle="1">
    <w:name w:val="List Table 4 - Accent 1"/>
    <w:basedOn w:val="756"/>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Arial" w:hAnsi="Arial"/>
        <w:color w:val="404040"/>
        <w:sz w:val="22"/>
      </w:rPr>
      <w:tcPr>
        <w:shd w:val="clear" w:color="cfdbf0" w:themeColor="accent1" w:themeTint="40" w:fill="cfdbf0" w:themeFill="accent1" w:themeFillTint="40"/>
      </w:tcPr>
    </w:tblStylePr>
    <w:tblStylePr w:type="band1Vert">
      <w:rPr>
        <w:rFonts w:ascii="Arial" w:hAnsi="Arial"/>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Arial" w:hAnsi="Arial"/>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896" w:customStyle="1">
    <w:name w:val="List Table 4 - Accent 2"/>
    <w:basedOn w:val="756"/>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897" w:customStyle="1">
    <w:name w:val="List Table 4 - Accent 3"/>
    <w:basedOn w:val="756"/>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898" w:customStyle="1">
    <w:name w:val="List Table 4 - Accent 4"/>
    <w:basedOn w:val="756"/>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899" w:customStyle="1">
    <w:name w:val="List Table 4 - Accent 5"/>
    <w:basedOn w:val="756"/>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Arial" w:hAnsi="Arial"/>
        <w:color w:val="404040"/>
        <w:sz w:val="22"/>
      </w:rPr>
      <w:tcPr>
        <w:shd w:val="clear" w:color="d5e5f4" w:themeColor="accent5" w:themeTint="40" w:fill="d5e5f4" w:themeFill="accent5" w:themeFillTint="40"/>
      </w:tcPr>
    </w:tblStylePr>
    <w:tblStylePr w:type="band1Vert">
      <w:rPr>
        <w:rFonts w:ascii="Arial" w:hAnsi="Arial"/>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Arial" w:hAnsi="Arial"/>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900" w:customStyle="1">
    <w:name w:val="List Table 4 - Accent 6"/>
    <w:basedOn w:val="756"/>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901" w:customStyle="1">
    <w:name w:val="Список-таблица 5 темная1"/>
    <w:basedOn w:val="756"/>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02" w:customStyle="1">
    <w:name w:val="List Table 5 Dark - Accent 1"/>
    <w:basedOn w:val="756"/>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tblStylePr>
  </w:style>
  <w:style w:type="table" w:styleId="903" w:customStyle="1">
    <w:name w:val="List Table 5 Dark - Accent 2"/>
    <w:basedOn w:val="756"/>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904" w:customStyle="1">
    <w:name w:val="List Table 5 Dark - Accent 3"/>
    <w:basedOn w:val="756"/>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905" w:customStyle="1">
    <w:name w:val="List Table 5 Dark - Accent 4"/>
    <w:basedOn w:val="756"/>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906" w:customStyle="1">
    <w:name w:val="List Table 5 Dark - Accent 5"/>
    <w:basedOn w:val="756"/>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tblStylePr>
  </w:style>
  <w:style w:type="table" w:styleId="907" w:customStyle="1">
    <w:name w:val="List Table 5 Dark - Accent 6"/>
    <w:basedOn w:val="756"/>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908" w:customStyle="1">
    <w:name w:val="Список-таблица 6 цветная1"/>
    <w:basedOn w:val="756"/>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09" w:customStyle="1">
    <w:name w:val="List Table 6 Colorful - Accent 1"/>
    <w:basedOn w:val="756"/>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Arial" w:hAnsi="Arial"/>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910" w:customStyle="1">
    <w:name w:val="List Table 6 Colorful - Accent 2"/>
    <w:basedOn w:val="756"/>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911" w:customStyle="1">
    <w:name w:val="List Table 6 Colorful - Accent 3"/>
    <w:basedOn w:val="756"/>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912" w:customStyle="1">
    <w:name w:val="List Table 6 Colorful - Accent 4"/>
    <w:basedOn w:val="756"/>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913" w:customStyle="1">
    <w:name w:val="List Table 6 Colorful - Accent 5"/>
    <w:basedOn w:val="756"/>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914" w:customStyle="1">
    <w:name w:val="List Table 6 Colorful - Accent 6"/>
    <w:basedOn w:val="756"/>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915" w:customStyle="1">
    <w:name w:val="Список-таблица 7 цветная1"/>
    <w:basedOn w:val="756"/>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16" w:customStyle="1">
    <w:name w:val="List Table 7 Colorful - Accent 1"/>
    <w:basedOn w:val="756"/>
    <w:uiPriority w:val="99"/>
    <w:pPr>
      <w:spacing w:after="0" w:line="240" w:lineRule="auto"/>
    </w:pPr>
    <w:tblPr>
      <w:tblStyleRowBandSize w:val="1"/>
      <w:tblStyleColBandSize w:val="1"/>
      <w:tblBorders>
        <w:right w:val="single" w:color="4472C4" w:themeColor="accent1" w:sz="4" w:space="0"/>
      </w:tblBorders>
    </w:tbl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Arial" w:hAnsi="Arial"/>
        <w:color w:val="254175" w:themeColor="accent1" w:themeShade="95"/>
        <w:sz w:val="22"/>
      </w:rPr>
    </w:tblStylePr>
    <w:tblStylePr w:type="firstCol">
      <w:rPr>
        <w:rFonts w:ascii="Arial" w:hAnsi="Arial"/>
        <w:i/>
        <w:color w:val="254175" w:themeColor="accent1"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style>
  <w:style w:type="table" w:styleId="917" w:customStyle="1">
    <w:name w:val="List Table 7 Colorful - Accent 2"/>
    <w:basedOn w:val="756"/>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918" w:customStyle="1">
    <w:name w:val="List Table 7 Colorful - Accent 3"/>
    <w:basedOn w:val="756"/>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919" w:customStyle="1">
    <w:name w:val="List Table 7 Colorful - Accent 4"/>
    <w:basedOn w:val="756"/>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920" w:customStyle="1">
    <w:name w:val="List Table 7 Colorful - Accent 5"/>
    <w:basedOn w:val="756"/>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tblStylePr w:type="firstCol">
      <w:rPr>
        <w:rFonts w:ascii="Arial" w:hAnsi="Arial"/>
        <w:i/>
        <w:color w:val="9bc2e5"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style>
  <w:style w:type="table" w:styleId="921" w:customStyle="1">
    <w:name w:val="List Table 7 Colorful - Accent 6"/>
    <w:basedOn w:val="756"/>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922" w:customStyle="1">
    <w:name w:val="Lined - Accent"/>
    <w:basedOn w:val="756"/>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23" w:customStyle="1">
    <w:name w:val="Lined - Accent 1"/>
    <w:basedOn w:val="756"/>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band2Vert">
      <w:rPr>
        <w:rFonts w:ascii="Arial" w:hAnsi="Arial"/>
        <w:color w:val="404040"/>
        <w:sz w:val="22"/>
      </w:rPr>
      <w:tcPr>
        <w:shd w:val="clear" w:color="c4d2ec" w:themeColor="accent1" w:themeTint="50" w:fill="c4d2ec" w:themeFill="accent1" w:themeFillTint="50"/>
      </w:tcPr>
    </w:tblStylePr>
    <w:tblStylePr w:type="firstCol">
      <w:rPr>
        <w:rFonts w:ascii="Arial" w:hAnsi="Arial"/>
        <w:color w:val="f2f2f2"/>
        <w:sz w:val="22"/>
      </w:rPr>
      <w:tcPr>
        <w:shd w:val="clear" w:color="537dc8" w:themeColor="accent1" w:themeTint="EA" w:fill="537dc8" w:themeFill="accent1" w:themeFillTint="EA"/>
      </w:tcPr>
    </w:tblStylePr>
    <w:tblStylePr w:type="firstRow">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style>
  <w:style w:type="table" w:styleId="924" w:customStyle="1">
    <w:name w:val="Lined - Accent 2"/>
    <w:basedOn w:val="756"/>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25" w:customStyle="1">
    <w:name w:val="Lined - Accent 3"/>
    <w:basedOn w:val="756"/>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26" w:customStyle="1">
    <w:name w:val="Lined - Accent 4"/>
    <w:basedOn w:val="756"/>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27" w:customStyle="1">
    <w:name w:val="Lined - Accent 5"/>
    <w:basedOn w:val="756"/>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band2Vert">
      <w:rPr>
        <w:rFonts w:ascii="Arial" w:hAnsi="Arial"/>
        <w:color w:val="404040"/>
        <w:sz w:val="22"/>
      </w:rPr>
      <w:tcPr>
        <w:shd w:val="clear" w:color="ddeaf6" w:themeColor="accent5" w:themeTint="34" w:fill="ddeaf6" w:themeFill="accent5" w:themeFillTint="34"/>
      </w:tcPr>
    </w:tblStylePr>
    <w:tblStylePr w:type="firstCol">
      <w:rPr>
        <w:rFonts w:ascii="Arial" w:hAnsi="Arial"/>
        <w:color w:val="f2f2f2"/>
        <w:sz w:val="22"/>
      </w:rPr>
      <w:tcPr>
        <w:shd w:val="clear" w:color="5b9bd5" w:themeColor="accent5" w:fill="5b9bd5" w:themeFill="accent5"/>
      </w:tcPr>
    </w:tblStylePr>
    <w:tblStylePr w:type="firstRow">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style>
  <w:style w:type="table" w:styleId="928" w:customStyle="1">
    <w:name w:val="Lined - Accent 6"/>
    <w:basedOn w:val="756"/>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29" w:customStyle="1">
    <w:name w:val="Bordered &amp; Lined - Accent"/>
    <w:basedOn w:val="756"/>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30" w:customStyle="1">
    <w:name w:val="Bordered &amp; Lined - Accent 1"/>
    <w:basedOn w:val="756"/>
    <w:uiPriority w:val="99"/>
    <w:pPr>
      <w:spacing w:after="0" w:line="240" w:lineRule="auto"/>
    </w:pPr>
    <w:rPr>
      <w:color w:val="404040"/>
      <w:sz w:val="20"/>
      <w:szCs w:val="20"/>
      <w:lang w:eastAsia="ru-RU"/>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band2Vert">
      <w:rPr>
        <w:rFonts w:ascii="Arial" w:hAnsi="Arial"/>
        <w:color w:val="404040"/>
        <w:sz w:val="22"/>
      </w:rPr>
      <w:tcPr>
        <w:shd w:val="clear" w:color="c4d2ec" w:themeColor="accent1" w:themeTint="50" w:fill="c4d2ec" w:themeFill="accent1" w:themeFillTint="50"/>
      </w:tcPr>
    </w:tblStylePr>
    <w:tblStylePr w:type="firstCol">
      <w:rPr>
        <w:rFonts w:ascii="Arial" w:hAnsi="Arial"/>
        <w:color w:val="f2f2f2"/>
        <w:sz w:val="22"/>
      </w:rPr>
      <w:tcPr>
        <w:shd w:val="clear" w:color="537dc8" w:themeColor="accent1" w:themeTint="EA" w:fill="537dc8" w:themeFill="accent1" w:themeFillTint="EA"/>
      </w:tcPr>
    </w:tblStylePr>
    <w:tblStylePr w:type="firstRow">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style>
  <w:style w:type="table" w:styleId="931" w:customStyle="1">
    <w:name w:val="Bordered &amp; Lined - Accent 2"/>
    <w:basedOn w:val="756"/>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32" w:customStyle="1">
    <w:name w:val="Bordered &amp; Lined - Accent 3"/>
    <w:basedOn w:val="756"/>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33" w:customStyle="1">
    <w:name w:val="Bordered &amp; Lined - Accent 4"/>
    <w:basedOn w:val="756"/>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34" w:customStyle="1">
    <w:name w:val="Bordered &amp; Lined - Accent 5"/>
    <w:basedOn w:val="756"/>
    <w:uiPriority w:val="99"/>
    <w:pPr>
      <w:spacing w:after="0" w:line="240" w:lineRule="auto"/>
    </w:pPr>
    <w:rPr>
      <w:color w:val="404040"/>
      <w:sz w:val="20"/>
      <w:szCs w:val="20"/>
      <w:lang w:eastAsia="ru-RU"/>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band2Vert">
      <w:rPr>
        <w:rFonts w:ascii="Arial" w:hAnsi="Arial"/>
        <w:color w:val="404040"/>
        <w:sz w:val="22"/>
      </w:rPr>
      <w:tcPr>
        <w:shd w:val="clear" w:color="ddeaf6" w:themeColor="accent5" w:themeTint="34" w:fill="ddeaf6" w:themeFill="accent5" w:themeFillTint="34"/>
      </w:tcPr>
    </w:tblStylePr>
    <w:tblStylePr w:type="firstCol">
      <w:rPr>
        <w:rFonts w:ascii="Arial" w:hAnsi="Arial"/>
        <w:color w:val="f2f2f2"/>
        <w:sz w:val="22"/>
      </w:rPr>
      <w:tcPr>
        <w:shd w:val="clear" w:color="5b9bd5" w:themeColor="accent5" w:fill="5b9bd5" w:themeFill="accent5"/>
      </w:tcPr>
    </w:tblStylePr>
    <w:tblStylePr w:type="firstRow">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style>
  <w:style w:type="table" w:styleId="935" w:customStyle="1">
    <w:name w:val="Bordered &amp; Lined - Accent 6"/>
    <w:basedOn w:val="756"/>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36" w:customStyle="1">
    <w:name w:val="Bordered"/>
    <w:basedOn w:val="756"/>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937" w:customStyle="1">
    <w:name w:val="Bordered - Accent 1"/>
    <w:basedOn w:val="756"/>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themeColor="accent1" w:sz="12" w:space="0"/>
        </w:tcBorders>
      </w:tcPr>
    </w:tblStylePr>
    <w:tblStylePr w:type="lastCol">
      <w:rPr>
        <w:rFonts w:ascii="Arial" w:hAnsi="Arial"/>
        <w:color w:val="404040"/>
        <w:sz w:val="22"/>
      </w:rPr>
      <w:tcPr>
        <w:tcBorders>
          <w:left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style>
  <w:style w:type="table" w:styleId="938" w:customStyle="1">
    <w:name w:val="Bordered - Accent 2"/>
    <w:basedOn w:val="756"/>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939" w:customStyle="1">
    <w:name w:val="Bordered - Accent 3"/>
    <w:basedOn w:val="756"/>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940" w:customStyle="1">
    <w:name w:val="Bordered - Accent 4"/>
    <w:basedOn w:val="756"/>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941" w:customStyle="1">
    <w:name w:val="Bordered - Accent 5"/>
    <w:basedOn w:val="756"/>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themeColor="accent5" w:themeTint="9A" w:sz="12" w:space="0"/>
        </w:tcBorders>
      </w:tcPr>
    </w:tblStylePr>
    <w:tblStylePr w:type="lastCol">
      <w:rPr>
        <w:rFonts w:ascii="Arial" w:hAnsi="Arial"/>
        <w:color w:val="404040"/>
        <w:sz w:val="22"/>
      </w:rPr>
      <w:tcPr>
        <w:tcBorders>
          <w:left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style>
  <w:style w:type="table" w:styleId="942" w:customStyle="1">
    <w:name w:val="Bordered - Accent 6"/>
    <w:basedOn w:val="756"/>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paragraph" w:styleId="943">
    <w:name w:val="footnote text"/>
    <w:basedOn w:val="745"/>
    <w:link w:val="944"/>
    <w:uiPriority w:val="99"/>
    <w:semiHidden/>
    <w:unhideWhenUsed/>
    <w:pPr>
      <w:spacing w:after="40" w:line="240" w:lineRule="auto"/>
    </w:pPr>
    <w:rPr>
      <w:sz w:val="18"/>
    </w:rPr>
  </w:style>
  <w:style w:type="character" w:styleId="944" w:customStyle="1">
    <w:name w:val="Текст сноски Знак"/>
    <w:link w:val="943"/>
    <w:uiPriority w:val="99"/>
    <w:rPr>
      <w:sz w:val="18"/>
    </w:rPr>
  </w:style>
  <w:style w:type="character" w:styleId="945">
    <w:name w:val="footnote reference"/>
    <w:basedOn w:val="755"/>
    <w:uiPriority w:val="99"/>
    <w:unhideWhenUsed/>
    <w:rPr>
      <w:vertAlign w:val="superscript"/>
    </w:rPr>
  </w:style>
  <w:style w:type="paragraph" w:styleId="946">
    <w:name w:val="endnote text"/>
    <w:basedOn w:val="745"/>
    <w:link w:val="947"/>
    <w:uiPriority w:val="99"/>
    <w:semiHidden/>
    <w:unhideWhenUsed/>
    <w:pPr>
      <w:spacing w:after="0" w:line="240" w:lineRule="auto"/>
    </w:pPr>
  </w:style>
  <w:style w:type="character" w:styleId="947" w:customStyle="1">
    <w:name w:val="Текст концевой сноски Знак"/>
    <w:link w:val="946"/>
    <w:uiPriority w:val="99"/>
    <w:rPr>
      <w:sz w:val="20"/>
    </w:rPr>
  </w:style>
  <w:style w:type="character" w:styleId="948">
    <w:name w:val="endnote reference"/>
    <w:basedOn w:val="755"/>
    <w:uiPriority w:val="99"/>
    <w:semiHidden/>
    <w:unhideWhenUsed/>
    <w:rPr>
      <w:vertAlign w:val="superscript"/>
    </w:rPr>
  </w:style>
  <w:style w:type="paragraph" w:styleId="949">
    <w:name w:val="toc 1"/>
    <w:basedOn w:val="745"/>
    <w:next w:val="745"/>
    <w:uiPriority w:val="39"/>
    <w:unhideWhenUsed/>
    <w:pPr>
      <w:spacing w:after="57"/>
    </w:pPr>
  </w:style>
  <w:style w:type="paragraph" w:styleId="950">
    <w:name w:val="toc 2"/>
    <w:basedOn w:val="745"/>
    <w:next w:val="745"/>
    <w:uiPriority w:val="39"/>
    <w:unhideWhenUsed/>
    <w:pPr>
      <w:ind w:left="283"/>
      <w:spacing w:after="57"/>
    </w:pPr>
  </w:style>
  <w:style w:type="paragraph" w:styleId="951">
    <w:name w:val="toc 3"/>
    <w:basedOn w:val="745"/>
    <w:next w:val="745"/>
    <w:uiPriority w:val="39"/>
    <w:unhideWhenUsed/>
    <w:pPr>
      <w:ind w:left="567"/>
      <w:spacing w:after="57"/>
    </w:pPr>
  </w:style>
  <w:style w:type="paragraph" w:styleId="952">
    <w:name w:val="toc 4"/>
    <w:basedOn w:val="745"/>
    <w:next w:val="745"/>
    <w:uiPriority w:val="39"/>
    <w:unhideWhenUsed/>
    <w:pPr>
      <w:ind w:left="850"/>
      <w:spacing w:after="57"/>
    </w:pPr>
  </w:style>
  <w:style w:type="paragraph" w:styleId="953">
    <w:name w:val="toc 5"/>
    <w:basedOn w:val="745"/>
    <w:next w:val="745"/>
    <w:uiPriority w:val="39"/>
    <w:unhideWhenUsed/>
    <w:pPr>
      <w:ind w:left="1134"/>
      <w:spacing w:after="57"/>
    </w:pPr>
  </w:style>
  <w:style w:type="paragraph" w:styleId="954">
    <w:name w:val="toc 6"/>
    <w:basedOn w:val="745"/>
    <w:next w:val="745"/>
    <w:uiPriority w:val="39"/>
    <w:unhideWhenUsed/>
    <w:pPr>
      <w:ind w:left="1417"/>
      <w:spacing w:after="57"/>
    </w:pPr>
  </w:style>
  <w:style w:type="paragraph" w:styleId="955">
    <w:name w:val="toc 7"/>
    <w:basedOn w:val="745"/>
    <w:next w:val="745"/>
    <w:uiPriority w:val="39"/>
    <w:unhideWhenUsed/>
    <w:pPr>
      <w:ind w:left="1701"/>
      <w:spacing w:after="57"/>
    </w:pPr>
  </w:style>
  <w:style w:type="paragraph" w:styleId="956">
    <w:name w:val="toc 8"/>
    <w:basedOn w:val="745"/>
    <w:next w:val="745"/>
    <w:uiPriority w:val="39"/>
    <w:unhideWhenUsed/>
    <w:pPr>
      <w:ind w:left="1984"/>
      <w:spacing w:after="57"/>
    </w:pPr>
  </w:style>
  <w:style w:type="paragraph" w:styleId="957">
    <w:name w:val="toc 9"/>
    <w:basedOn w:val="745"/>
    <w:next w:val="745"/>
    <w:uiPriority w:val="39"/>
    <w:unhideWhenUsed/>
    <w:pPr>
      <w:ind w:left="2268"/>
      <w:spacing w:after="57"/>
    </w:pPr>
  </w:style>
  <w:style w:type="paragraph" w:styleId="958">
    <w:name w:val="TOC Heading"/>
    <w:uiPriority w:val="39"/>
    <w:unhideWhenUsed/>
  </w:style>
  <w:style w:type="paragraph" w:styleId="959">
    <w:name w:val="table of figures"/>
    <w:basedOn w:val="745"/>
    <w:next w:val="745"/>
    <w:uiPriority w:val="99"/>
    <w:unhideWhenUsed/>
    <w:pPr>
      <w:spacing w:after="0"/>
    </w:pPr>
  </w:style>
  <w:style w:type="paragraph" w:styleId="960">
    <w:name w:val="List Paragraph"/>
    <w:basedOn w:val="745"/>
    <w:link w:val="973"/>
    <w:qFormat/>
    <w:pPr>
      <w:contextualSpacing/>
      <w:ind w:left="720"/>
    </w:pPr>
  </w:style>
  <w:style w:type="character" w:styleId="961">
    <w:name w:val="annotation reference"/>
    <w:basedOn w:val="755"/>
    <w:uiPriority w:val="99"/>
    <w:semiHidden/>
    <w:unhideWhenUsed/>
    <w:rPr>
      <w:sz w:val="16"/>
      <w:szCs w:val="16"/>
    </w:rPr>
  </w:style>
  <w:style w:type="paragraph" w:styleId="962">
    <w:name w:val="annotation text"/>
    <w:basedOn w:val="745"/>
    <w:link w:val="963"/>
    <w:uiPriority w:val="99"/>
    <w:semiHidden/>
    <w:unhideWhenUsed/>
    <w:pPr>
      <w:spacing w:line="240" w:lineRule="auto"/>
    </w:pPr>
  </w:style>
  <w:style w:type="character" w:styleId="963" w:customStyle="1">
    <w:name w:val="Текст примечания Знак"/>
    <w:basedOn w:val="755"/>
    <w:link w:val="962"/>
    <w:uiPriority w:val="99"/>
    <w:semiHidden/>
    <w:rPr>
      <w:rFonts w:eastAsiaTheme="minorEastAsia"/>
      <w:sz w:val="20"/>
      <w:szCs w:val="20"/>
      <w:lang w:val="en-US" w:eastAsia="zh-CN"/>
    </w:rPr>
  </w:style>
  <w:style w:type="paragraph" w:styleId="964">
    <w:name w:val="annotation subject"/>
    <w:basedOn w:val="962"/>
    <w:next w:val="962"/>
    <w:link w:val="965"/>
    <w:uiPriority w:val="99"/>
    <w:semiHidden/>
    <w:unhideWhenUsed/>
    <w:rPr>
      <w:b/>
      <w:bCs/>
    </w:rPr>
  </w:style>
  <w:style w:type="character" w:styleId="965" w:customStyle="1">
    <w:name w:val="Тема примечания Знак"/>
    <w:basedOn w:val="963"/>
    <w:link w:val="964"/>
    <w:uiPriority w:val="99"/>
    <w:semiHidden/>
    <w:rPr>
      <w:rFonts w:eastAsiaTheme="minorEastAsia"/>
      <w:b/>
      <w:bCs/>
      <w:sz w:val="20"/>
      <w:szCs w:val="20"/>
      <w:lang w:val="en-US" w:eastAsia="zh-CN"/>
    </w:rPr>
  </w:style>
  <w:style w:type="paragraph" w:styleId="966">
    <w:name w:val="Balloon Text"/>
    <w:basedOn w:val="745"/>
    <w:link w:val="967"/>
    <w:uiPriority w:val="99"/>
    <w:semiHidden/>
    <w:unhideWhenUsed/>
    <w:pPr>
      <w:spacing w:after="0" w:line="240" w:lineRule="auto"/>
    </w:pPr>
    <w:rPr>
      <w:rFonts w:ascii="Segoe UI" w:hAnsi="Segoe UI" w:cs="Segoe UI"/>
      <w:sz w:val="18"/>
      <w:szCs w:val="18"/>
    </w:rPr>
  </w:style>
  <w:style w:type="character" w:styleId="967" w:customStyle="1">
    <w:name w:val="Текст выноски Знак"/>
    <w:basedOn w:val="755"/>
    <w:link w:val="966"/>
    <w:uiPriority w:val="99"/>
    <w:semiHidden/>
    <w:rPr>
      <w:rFonts w:ascii="Segoe UI" w:hAnsi="Segoe UI" w:cs="Segoe UI" w:eastAsiaTheme="minorEastAsia"/>
      <w:sz w:val="18"/>
      <w:szCs w:val="18"/>
      <w:lang w:val="en-US" w:eastAsia="zh-CN"/>
    </w:rPr>
  </w:style>
  <w:style w:type="paragraph" w:styleId="968">
    <w:name w:val="Revision"/>
    <w:hidden/>
    <w:uiPriority w:val="99"/>
    <w:semiHidden/>
    <w:pPr>
      <w:spacing w:after="0" w:line="240" w:lineRule="auto"/>
    </w:pPr>
    <w:rPr>
      <w:rFonts w:eastAsiaTheme="minorEastAsia"/>
      <w:sz w:val="20"/>
      <w:szCs w:val="20"/>
      <w:lang w:val="en-US" w:eastAsia="zh-CN"/>
    </w:rPr>
  </w:style>
  <w:style w:type="character" w:styleId="969">
    <w:name w:val="Hyperlink"/>
    <w:basedOn w:val="755"/>
    <w:uiPriority w:val="99"/>
    <w:unhideWhenUsed/>
    <w:rPr>
      <w:color w:val="0563c1" w:themeColor="hyperlink"/>
      <w:u w:val="single"/>
    </w:rPr>
  </w:style>
  <w:style w:type="character" w:styleId="970" w:customStyle="1">
    <w:name w:val="s1"/>
    <w:basedOn w:val="755"/>
  </w:style>
  <w:style w:type="table" w:styleId="971">
    <w:name w:val="Table Grid"/>
    <w:basedOn w:val="75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72" w:customStyle="1">
    <w:name w:val="Обычный1"/>
    <w:pPr>
      <w:jc w:val="both"/>
      <w:spacing w:after="6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color w:val="000000"/>
      <w:sz w:val="24"/>
      <w:szCs w:val="24"/>
      <w:lang w:eastAsia="ru-RU"/>
    </w:rPr>
  </w:style>
  <w:style w:type="character" w:styleId="973" w:customStyle="1">
    <w:name w:val="Абзац списка Знак"/>
    <w:link w:val="960"/>
    <w:qFormat/>
    <w:rPr>
      <w:rFonts w:eastAsiaTheme="minorEastAsia"/>
      <w:sz w:val="20"/>
      <w:szCs w:val="20"/>
      <w:lang w:val="en-US" w:eastAsia="zh-CN"/>
    </w:rPr>
  </w:style>
  <w:style w:type="paragraph" w:styleId="974" w:customStyle="1">
    <w:name w:val="Псевдозаголовок"/>
    <w:basedOn w:val="745"/>
    <w:pPr>
      <w:ind w:firstLine="567"/>
      <w:jc w:val="both"/>
      <w:spacing w:before="120" w:after="240" w:line="240" w:lineRule="auto"/>
      <w:widowControl/>
    </w:pPr>
    <w:rPr>
      <w:rFonts w:ascii="Times New Roman" w:hAnsi="Times New Roman" w:eastAsia="Times New Roman" w:cs="Times New Roman"/>
      <w:b/>
      <w:sz w:val="32"/>
      <w:lang w:val="ru-RU"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Company>Grizli777</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Крицкий Руслан Александрович</dc:creator>
  <cp:lastModifiedBy>ravershinin</cp:lastModifiedBy>
  <cp:revision>17</cp:revision>
  <dcterms:created xsi:type="dcterms:W3CDTF">2024-10-24T19:32:00Z</dcterms:created>
  <dcterms:modified xsi:type="dcterms:W3CDTF">2026-10-01T05:35:37Z</dcterms:modified>
</cp:coreProperties>
</file>