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/>
      <w:r/>
    </w:p>
    <w:p>
      <w:pPr>
        <w:pStyle w:val="1129"/>
      </w:pPr>
      <w:r>
        <w:t xml:space="preserve">ПОСТАНОВКА ЗАДАЧИ</w:t>
      </w:r>
      <w:r/>
    </w:p>
    <w:p>
      <w:pPr>
        <w:pStyle w:val="1128"/>
        <w:spacing w:after="0"/>
      </w:pPr>
      <w:r>
        <w:t xml:space="preserve">Доработка печатных форм документов органов местного самоуправления, </w:t>
      </w:r>
      <w:r/>
    </w:p>
    <w:p>
      <w:pPr>
        <w:pStyle w:val="1128"/>
        <w:spacing w:after="0"/>
      </w:pPr>
      <w:r>
        <w:t xml:space="preserve">их подразделений и учреждений</w:t>
      </w:r>
      <w:r/>
    </w:p>
    <w:p>
      <w:pPr>
        <w:pStyle w:val="1128"/>
        <w:spacing w:after="0"/>
      </w:pPr>
      <w:r/>
      <w:r/>
    </w:p>
    <w:p>
      <w:pPr>
        <w:pStyle w:val="1128"/>
        <w:spacing w:after="0"/>
      </w:pPr>
      <w:r/>
      <w:r/>
    </w:p>
    <w:p>
      <w:pPr>
        <w:pStyle w:val="1128"/>
      </w:pPr>
      <w:r/>
      <w:r/>
    </w:p>
    <w:p>
      <w:pPr>
        <w:pStyle w:val="819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7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91"/>
        <w:numPr>
          <w:ilvl w:val="0"/>
          <w:numId w:val="11"/>
        </w:numPr>
        <w:rPr>
          <w:rFonts w:ascii="Book Antiqua" w:hAnsi="Book Antiqua"/>
          <w:highlight w:val="white"/>
        </w:rPr>
      </w:pPr>
      <w:r>
        <w:rPr>
          <w:rFonts w:ascii="Book Antiqua" w:hAnsi="Book Antiqua"/>
          <w:highlight w:val="white"/>
        </w:rPr>
        <w:t xml:space="preserve">Доработка печатных форм документов органов местного самоуправления, их подразделений и учреждений.</w:t>
      </w:r>
      <w:r>
        <w:rPr>
          <w:rFonts w:ascii="Book Antiqua" w:hAnsi="Book Antiqua"/>
          <w:highlight w:val="white"/>
        </w:rPr>
      </w:r>
      <w:r>
        <w:rPr>
          <w:rFonts w:ascii="Book Antiqua" w:hAnsi="Book Antiqua"/>
          <w:highlight w:val="white"/>
        </w:rPr>
      </w:r>
    </w:p>
    <w:p>
      <w:pPr>
        <w:pStyle w:val="1067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Доработки, реализованные</w:t>
      </w:r>
      <w:r>
        <w:rPr>
          <w:rFonts w:ascii="Book Antiqua" w:hAnsi="Book Antiqua" w:eastAsia="SimSun" w:cs="Times New Roman"/>
          <w:lang w:eastAsia="zh-CN"/>
        </w:rPr>
        <w:t xml:space="preserve"> в соответствии с настоящим ОПЗ, будут использоваться в ГИС ЕСКУ органами местного самоуправления, структурными подразделениями органов местного самоуправления, государственными учреждениями, муниципальными учреждениями Ямало-Ненецкого автономного округа. 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Доработки должны быть доступны в областях данных без установленной настройки </w:t>
      </w:r>
      <w:r>
        <w:rPr>
          <w:rFonts w:ascii="Book Antiqua" w:hAnsi="Book Antiqua" w:eastAsia="SimSun" w:cs="Times New Roman"/>
          <w:highlight w:val="white"/>
          <w:lang w:eastAsia="zh-CN"/>
        </w:rPr>
        <w:t xml:space="preserve">«Рассчитывается денежное содержание государственных служащих», так как в таких областях используется герб ЯНАО.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7"/>
        <w:ind w:firstLine="426"/>
      </w:pPr>
      <w:r>
        <w:t xml:space="preserve">Доработка печатных форм документов организаций отвечает следующим требованиям:</w:t>
      </w:r>
      <w:r/>
    </w:p>
    <w:p>
      <w:pPr>
        <w:pStyle w:val="1141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1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52"/>
        <w:tblW w:w="10165" w:type="dxa"/>
        <w:tblLayout w:type="fixed"/>
        <w:tblLook w:val="04A0" w:firstRow="1" w:lastRow="0" w:firstColumn="1" w:lastColumn="0" w:noHBand="0" w:noVBand="1"/>
      </w:tblPr>
      <w:tblGrid>
        <w:gridCol w:w="1100"/>
        <w:gridCol w:w="5386"/>
      </w:tblGrid>
      <w:tr>
        <w:tblPrEx/>
        <w:trPr/>
        <w:tc>
          <w:tcPr>
            <w:tcW w:w="1100" w:type="dxa"/>
            <w:textDirection w:val="lrTb"/>
            <w:noWrap w:val="false"/>
          </w:tcPr>
          <w:p>
            <w:pPr>
              <w:pStyle w:val="1065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5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1100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0062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  <w:jc w:val="both"/>
            </w:pPr>
            <w:r>
              <w:t xml:space="preserve">Отображать на первой странице печатных форм документов органов местного самоуправления, а также государственных и муниципальных учреждений (далее – ОМСУ, учреждения) цветные логотипы с изображением</w:t>
            </w:r>
            <w:r>
              <w:rPr>
                <w:highlight w:val="white"/>
              </w:rPr>
              <w:t xml:space="preserve"> герба муниципального образования / эмблемы учреждения (далее – герб). </w:t>
            </w:r>
            <w:r>
              <w:t xml:space="preserve">Распространять герб нужно на все печатные формы, уже внедренные и внедряемые в последующем.</w:t>
            </w:r>
            <w:r/>
          </w:p>
          <w:p>
            <w:pPr>
              <w:pStyle w:val="1066"/>
              <w:jc w:val="both"/>
            </w:pPr>
            <w:r>
              <w:t xml:space="preserve">При загрузке необходимо использовать размер изображения с шириной не более 2,08 см и высотой не более 2,65 см, размещать сразу после отступа от края с учетом поля.   </w:t>
            </w:r>
            <w:r/>
          </w:p>
        </w:tc>
      </w:tr>
    </w:tbl>
    <w:p>
      <w:pPr>
        <w:pStyle w:val="820"/>
        <w:numPr>
          <w:ilvl w:val="1"/>
          <w:numId w:val="10"/>
        </w:numPr>
        <w:ind w:left="0" w:firstLine="709"/>
        <w:jc w:val="both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2"/>
        <w:numPr>
          <w:ilvl w:val="2"/>
          <w:numId w:val="19"/>
        </w:numPr>
        <w:jc w:val="both"/>
      </w:pPr>
      <w:r>
        <w:t xml:space="preserve">Функция №1. «Доработка справочника «Организации»»</w:t>
      </w:r>
      <w:r/>
    </w:p>
    <w:p>
      <w:pPr>
        <w:pStyle w:val="1067"/>
        <w:ind w:firstLine="426"/>
      </w:pPr>
      <w:r>
        <w:t xml:space="preserve">Возможность настройки печати герба из справочника «Организации».</w:t>
      </w:r>
      <w:r/>
    </w:p>
    <w:p>
      <w:pPr>
        <w:pStyle w:val="1072"/>
        <w:numPr>
          <w:ilvl w:val="2"/>
          <w:numId w:val="19"/>
        </w:numPr>
        <w:jc w:val="both"/>
      </w:pPr>
      <w:r>
        <w:t xml:space="preserve">Функция №2. «Доработка печатных форм документов ОМСУ и учреждений»</w:t>
      </w:r>
      <w:r/>
    </w:p>
    <w:p>
      <w:pPr>
        <w:pStyle w:val="1067"/>
        <w:ind w:firstLine="426"/>
      </w:pPr>
      <w:r>
        <w:t xml:space="preserve">Возможность формирования печатных форм документов ОМСУ и</w:t>
      </w:r>
      <w:r>
        <w:t xml:space="preserve"> </w:t>
      </w:r>
      <w:r>
        <w:t xml:space="preserve">учреждени</w:t>
      </w:r>
      <w:r>
        <w:t xml:space="preserve">й</w:t>
      </w:r>
      <w:r>
        <w:t xml:space="preserve"> с использованием герба из справочника «Организации».</w:t>
      </w:r>
      <w:r/>
    </w:p>
    <w:p>
      <w:pPr>
        <w:pStyle w:val="1091"/>
        <w:ind w:left="828"/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067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91"/>
        <w:numPr>
          <w:ilvl w:val="2"/>
          <w:numId w:val="20"/>
        </w:numPr>
        <w:rPr>
          <w:rFonts w:ascii="Book Antiqua" w:hAnsi="Book Antiqua" w:eastAsia="SimSun" w:cs="Times New Roman"/>
          <w:b/>
          <w:lang w:eastAsia="zh-CN"/>
        </w:rPr>
        <w:outlineLvl w:val="3"/>
      </w:pPr>
      <w:r>
        <w:rPr>
          <w:rFonts w:ascii="Book Antiqua" w:hAnsi="Book Antiqua"/>
          <w:b/>
        </w:rPr>
        <w:t xml:space="preserve">Функция №1. «</w:t>
      </w:r>
      <w:r>
        <w:rPr>
          <w:rFonts w:ascii="Book Antiqua" w:hAnsi="Book Antiqua" w:eastAsia="SimSun" w:cs="Times New Roman"/>
          <w:b/>
          <w:lang w:eastAsia="zh-CN"/>
        </w:rPr>
        <w:t xml:space="preserve">Доработка справочника «Организации»»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Style w:val="1072"/>
        <w:ind w:firstLine="425"/>
        <w:jc w:val="both"/>
        <w:outlineLvl w:val="9"/>
      </w:pPr>
      <w:r>
        <w:t xml:space="preserve">Система: </w:t>
      </w:r>
      <w:r>
        <w:rPr>
          <w:b w:val="0"/>
        </w:rPr>
        <w:t xml:space="preserve">1С:ЗКГУ Корп</w:t>
      </w:r>
      <w:r/>
    </w:p>
    <w:p>
      <w:pPr>
        <w:pStyle w:val="1068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доработки справочника «Организации» для возможности настройки печати герба.</w:t>
      </w:r>
      <w:r>
        <w:rPr>
          <w:lang w:val="ru-RU"/>
        </w:rPr>
      </w:r>
      <w:r>
        <w:rPr>
          <w:lang w:val="ru-RU"/>
        </w:rPr>
      </w:r>
    </w:p>
    <w:p>
      <w:pPr>
        <w:pStyle w:val="1073"/>
        <w:jc w:val="both"/>
      </w:pPr>
      <w:r>
        <w:t xml:space="preserve"> ШАГ №1. «Доработка справочника «Организации»».</w:t>
      </w:r>
      <w:r/>
    </w:p>
    <w:p>
      <w:pPr>
        <w:pStyle w:val="1067"/>
        <w:ind w:firstLine="426"/>
      </w:pPr>
      <w:r>
        <w:t xml:space="preserve">Доработать типовой справочник «Организации»</w:t>
      </w:r>
      <w:r>
        <w:t xml:space="preserve"> добавлением вкладки «Настройка печати» в соответствии с логикой, описанной ниже. Доступ к справочнику «Организации»: раздел «Настройка», подраздел «Предприятие», «Реквизиты организации».</w:t>
      </w:r>
      <w:r/>
    </w:p>
    <w:p>
      <w:pPr>
        <w:pStyle w:val="1067"/>
        <w:ind w:firstLine="426"/>
      </w:pPr>
      <w:r>
        <w:t xml:space="preserve">Путь к справочнику «Организации» в системе:</w:t>
      </w:r>
      <w:r/>
    </w:p>
    <w:p>
      <w:pPr>
        <w:pStyle w:val="1067"/>
        <w:ind w:firstLine="426"/>
      </w:pPr>
      <w:r/>
      <w:r/>
    </w:p>
    <w:p>
      <w:pPr>
        <w:pStyle w:val="106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53050" cy="2432557"/>
                <wp:effectExtent l="19050" t="19050" r="19050" b="25400"/>
                <wp:docPr id="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445800" cy="24747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1.50pt;height:191.54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1067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1 – Путь к документу</w:t>
      </w:r>
      <w:r>
        <w:rPr>
          <w:highlight w:val="yellow"/>
        </w:rPr>
      </w:r>
      <w:r>
        <w:rPr>
          <w:highlight w:val="yellow"/>
        </w:rPr>
      </w:r>
    </w:p>
    <w:p>
      <w:pPr>
        <w:pStyle w:val="1067"/>
        <w:ind w:firstLine="426"/>
      </w:pPr>
      <w:r/>
      <w:r/>
    </w:p>
    <w:p>
      <w:pPr>
        <w:pStyle w:val="1067"/>
        <w:ind w:firstLine="426"/>
      </w:pPr>
      <w:r>
        <w:t xml:space="preserve">Обеспечить возможность добавления на вкладке «Настройка печати» справочника «Организации» герба из внешнег</w:t>
      </w:r>
      <w:r>
        <w:t xml:space="preserve">о файла, для отражения наверху по центру первого листа печатных форм документов, содержащих префикс «(ЯНАО)», исключая трудовой договор и дополнительное соглашение к трудовому договору. Для этого в форме элемента справочника необходимо реализовать вкладку </w:t>
      </w:r>
      <w:r>
        <w:rPr>
          <w:highlight w:val="white"/>
        </w:rPr>
        <w:t xml:space="preserve">«Настройка печати». </w:t>
      </w:r>
      <w:r>
        <w:t xml:space="preserve">При нажатии на неё будет доступно поле «Герб».</w:t>
      </w:r>
      <w:r/>
    </w:p>
    <w:p>
      <w:pPr>
        <w:pStyle w:val="1067"/>
        <w:ind w:firstLine="426"/>
      </w:pPr>
      <w:r/>
      <w:r/>
    </w:p>
    <w:p>
      <w:pPr>
        <w:pStyle w:val="1067"/>
        <w:ind w:firstLine="426"/>
      </w:pPr>
      <w:r>
        <w:t xml:space="preserve">Таблица 2 – Описание новых реквизитов справочника</w:t>
      </w:r>
      <w:r/>
    </w:p>
    <w:p>
      <w:pPr>
        <w:pStyle w:val="1067"/>
        <w:ind w:firstLine="426"/>
      </w:pPr>
      <w:r/>
      <w:r/>
    </w:p>
    <w:tbl>
      <w:tblPr>
        <w:tblStyle w:val="1153"/>
        <w:tblW w:w="10050" w:type="dxa"/>
        <w:tblLayout w:type="fixed"/>
        <w:tblLook w:val="04A0" w:firstRow="1" w:lastRow="0" w:firstColumn="1" w:lastColumn="0" w:noHBand="0" w:noVBand="1"/>
      </w:tblPr>
      <w:tblGrid>
        <w:gridCol w:w="1414"/>
        <w:gridCol w:w="2270"/>
        <w:gridCol w:w="2979"/>
        <w:gridCol w:w="1418"/>
        <w:gridCol w:w="1969"/>
      </w:tblGrid>
      <w:tr>
        <w:tblPrEx/>
        <w:trPr>
          <w:tblHeader/>
        </w:trPr>
        <w:tc>
          <w:tcPr>
            <w:tcBorders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Calibri"/>
                <w:lang w:eastAsia="zh-CN"/>
              </w:rPr>
              <w:t xml:space="preserve">Наименование поля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Calibri"/>
                <w:lang w:eastAsia="zh-CN"/>
              </w:rPr>
            </w:pPr>
            <w:r>
              <w:rPr>
                <w:rFonts w:eastAsia="SimSun" w:cs="Calibri"/>
                <w:lang w:eastAsia="zh-CN"/>
              </w:rPr>
              <w:t xml:space="preserve">Описание поля</w:t>
            </w:r>
            <w:r>
              <w:rPr>
                <w:rFonts w:eastAsia="SimSun" w:cs="Calibri"/>
                <w:lang w:eastAsia="zh-CN"/>
              </w:rPr>
            </w:r>
            <w:r>
              <w:rPr>
                <w:rFonts w:eastAsia="SimSun" w:cs="Calibri"/>
                <w:lang w:eastAsia="zh-CN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Calibri"/>
                <w:lang w:eastAsia="zh-CN"/>
              </w:rPr>
            </w:pPr>
            <w:r>
              <w:rPr>
                <w:rFonts w:eastAsia="SimSun" w:cs="Calibri"/>
                <w:lang w:eastAsia="zh-CN"/>
              </w:rPr>
              <w:t xml:space="preserve">Способ заполнения</w:t>
            </w:r>
            <w:r>
              <w:rPr>
                <w:rFonts w:eastAsia="SimSun" w:cs="Calibri"/>
                <w:lang w:eastAsia="zh-CN"/>
              </w:rPr>
            </w:r>
            <w:r>
              <w:rPr>
                <w:rFonts w:eastAsia="SimSun" w:cs="Calibri"/>
                <w:lang w:eastAsia="zh-CN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Calibri"/>
                <w:lang w:eastAsia="zh-CN"/>
              </w:rPr>
            </w:pPr>
            <w:r>
              <w:rPr>
                <w:rFonts w:eastAsia="SimSun" w:cs="Calibri"/>
                <w:lang w:eastAsia="zh-CN"/>
              </w:rPr>
              <w:t xml:space="preserve">Редактируется</w:t>
            </w:r>
            <w:r>
              <w:rPr>
                <w:rFonts w:eastAsia="SimSun" w:cs="Calibri"/>
                <w:lang w:eastAsia="zh-CN"/>
              </w:rPr>
            </w:r>
            <w:r>
              <w:rPr>
                <w:rFonts w:eastAsia="SimSun" w:cs="Calibri"/>
                <w:lang w:eastAsia="zh-CN"/>
              </w:rPr>
            </w:r>
          </w:p>
        </w:tc>
        <w:tc>
          <w:tcPr>
            <w:tcBorders>
              <w:left w:val="single" w:color="000000" w:sz="4" w:space="0"/>
            </w:tcBorders>
            <w:tcW w:w="196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Calibri"/>
                <w:lang w:eastAsia="zh-CN"/>
              </w:rPr>
            </w:pPr>
            <w:r>
              <w:rPr>
                <w:rFonts w:eastAsia="SimSun" w:cs="Calibri"/>
                <w:lang w:eastAsia="zh-CN"/>
              </w:rPr>
              <w:t xml:space="preserve">Обязательно к заполнению</w:t>
            </w:r>
            <w:r>
              <w:rPr>
                <w:rFonts w:eastAsia="SimSun" w:cs="Calibri"/>
                <w:lang w:eastAsia="zh-CN"/>
              </w:rPr>
            </w:r>
            <w:r>
              <w:rPr>
                <w:rFonts w:eastAsia="SimSun" w:cs="Calibri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Arial" w:cs="Calibri"/>
                <w:bCs/>
              </w:rPr>
            </w:pPr>
            <w:r>
              <w:rPr>
                <w:rFonts w:eastAsia="Arial" w:cs="Calibri"/>
                <w:bCs/>
              </w:rPr>
              <w:t xml:space="preserve">Герб</w:t>
            </w:r>
            <w:r>
              <w:rPr>
                <w:rFonts w:eastAsia="Arial" w:cs="Calibri"/>
                <w:bCs/>
              </w:rPr>
            </w:r>
            <w:r>
              <w:rPr>
                <w:rFonts w:eastAsia="Arial" w:cs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Arial" w:cs="Calibri"/>
                <w:bCs/>
              </w:rPr>
            </w:pPr>
            <w:r>
              <w:rPr>
                <w:rFonts w:eastAsia="Arial" w:cs="Calibri"/>
                <w:bCs/>
              </w:rPr>
              <w:t xml:space="preserve">Поле, в которое помещается изображение герба организации</w:t>
            </w:r>
            <w:r>
              <w:rPr>
                <w:rFonts w:eastAsia="Arial" w:cs="Calibri"/>
                <w:bCs/>
              </w:rPr>
            </w:r>
            <w:r>
              <w:rPr>
                <w:rFonts w:eastAsia="Arial" w:cs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Arial" w:cs="Calibri"/>
                <w:bCs/>
              </w:rPr>
            </w:pPr>
            <w:r>
              <w:rPr>
                <w:rFonts w:eastAsia="Arial" w:cs="Calibri"/>
                <w:bCs/>
              </w:rPr>
              <w:t xml:space="preserve">Заполняется пользователем вручную</w:t>
            </w:r>
            <w:r>
              <w:rPr>
                <w:rFonts w:eastAsia="Arial" w:cs="Calibri"/>
                <w:bCs/>
              </w:rPr>
            </w:r>
            <w:r>
              <w:rPr>
                <w:rFonts w:eastAsia="Arial" w:cs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Arial" w:cs="Calibri"/>
                <w:bCs/>
              </w:rPr>
            </w:pPr>
            <w:r>
              <w:rPr>
                <w:rFonts w:eastAsia="Arial" w:cs="Calibri"/>
                <w:bCs/>
              </w:rPr>
              <w:t xml:space="preserve">Да</w:t>
            </w:r>
            <w:r>
              <w:rPr>
                <w:rFonts w:eastAsia="Arial" w:cs="Calibri"/>
                <w:bCs/>
              </w:rPr>
            </w:r>
            <w:r>
              <w:rPr>
                <w:rFonts w:eastAsia="Arial" w:cs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Arial" w:cs="Calibri"/>
                <w:bCs/>
              </w:rPr>
            </w:pPr>
            <w:r>
              <w:rPr>
                <w:rFonts w:eastAsia="Arial" w:cs="Calibri"/>
                <w:bCs/>
              </w:rPr>
              <w:t xml:space="preserve">Нет</w:t>
            </w:r>
            <w:r>
              <w:rPr>
                <w:rFonts w:eastAsia="Arial" w:cs="Calibri"/>
                <w:bCs/>
              </w:rPr>
            </w:r>
            <w:r>
              <w:rPr>
                <w:rFonts w:eastAsia="Arial" w:cs="Calibri"/>
                <w:bCs/>
              </w:rPr>
            </w:r>
          </w:p>
        </w:tc>
      </w:tr>
    </w:tbl>
    <w:p>
      <w:pPr>
        <w:pStyle w:val="1067"/>
        <w:ind w:firstLine="426"/>
      </w:pPr>
      <w:r/>
      <w:r/>
    </w:p>
    <w:p>
      <w:pPr>
        <w:pStyle w:val="1067"/>
        <w:ind w:firstLine="426"/>
      </w:pPr>
      <w:r>
        <w:t xml:space="preserve">Для данного поля реализовать команды:</w:t>
      </w:r>
      <w:r/>
    </w:p>
    <w:p>
      <w:pPr>
        <w:pStyle w:val="1067"/>
        <w:numPr>
          <w:ilvl w:val="0"/>
          <w:numId w:val="24"/>
        </w:numPr>
      </w:pPr>
      <w:r>
        <w:t xml:space="preserve">Добавить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31976" cy="131976"/>
                <wp:effectExtent l="19050" t="19050" r="20955" b="2095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427022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34255" cy="1342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0.39pt;height:10.39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>
        <w:t xml:space="preserve"> - при нажатии появляется диалоговое окно выбора изображения с гербом. При загрузке необходимо использовать формат JPEG (JPG), PNG, TIFF и размер с шириной не более 2,08 см и высотой не более 2,65 см;</w:t>
      </w:r>
      <w:r/>
    </w:p>
    <w:p>
      <w:pPr>
        <w:pStyle w:val="1067"/>
        <w:numPr>
          <w:ilvl w:val="0"/>
          <w:numId w:val="24"/>
        </w:numPr>
      </w:pPr>
      <w:r>
        <w:t xml:space="preserve">Очистить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9850" cy="133200"/>
                <wp:effectExtent l="19050" t="19050" r="22225" b="1968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676402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49850" cy="133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1.80pt;height:10.49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>
        <w:t xml:space="preserve"> - позволяет очистить поле с изображением;</w:t>
      </w:r>
      <w:r/>
    </w:p>
    <w:p>
      <w:pPr>
        <w:pStyle w:val="1067"/>
        <w:numPr>
          <w:ilvl w:val="0"/>
          <w:numId w:val="24"/>
        </w:numPr>
      </w:pPr>
      <w:r>
        <w:t xml:space="preserve">Просмотр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37957" cy="133200"/>
                <wp:effectExtent l="19050" t="19050" r="14604" b="1968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41867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37957" cy="133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0.86pt;height:10.49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>
        <w:t xml:space="preserve"> - позволяет просмотреть изображение в отдельном окне.</w:t>
      </w:r>
      <w:r/>
    </w:p>
    <w:p>
      <w:pPr>
        <w:pStyle w:val="1067"/>
        <w:ind w:firstLine="426"/>
      </w:pPr>
      <w:r/>
      <w:r/>
    </w:p>
    <w:p>
      <w:pPr>
        <w:pStyle w:val="1067"/>
        <w:ind w:firstLine="426"/>
      </w:pPr>
      <w:r>
        <w:t xml:space="preserve">Визуальное представление справочника «Организации» после внесенных доработок:</w:t>
      </w:r>
      <w:r/>
    </w:p>
    <w:p>
      <w:pPr>
        <w:pStyle w:val="1067"/>
        <w:jc w:val="center"/>
      </w:pPr>
      <w:r/>
      <w:r/>
    </w:p>
    <w:p>
      <w:pPr>
        <w:pStyle w:val="106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22632" cy="2049718"/>
                <wp:effectExtent l="19050" t="19050" r="20955" b="27305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2894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733943" cy="205462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71.86pt;height:161.40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1067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2 – Визуальное представление вкладки</w:t>
      </w:r>
      <w:r>
        <w:rPr>
          <w:i/>
          <w:iCs/>
        </w:rPr>
      </w:r>
      <w:r>
        <w:rPr>
          <w:i/>
          <w:iCs/>
        </w:rPr>
      </w:r>
    </w:p>
    <w:p>
      <w:pPr>
        <w:pStyle w:val="1067"/>
      </w:pPr>
      <w:r/>
      <w:r/>
    </w:p>
    <w:p>
      <w:pPr>
        <w:pStyle w:val="1091"/>
        <w:numPr>
          <w:ilvl w:val="2"/>
          <w:numId w:val="20"/>
        </w:numPr>
        <w:rPr>
          <w:rFonts w:ascii="Book Antiqua" w:hAnsi="Book Antiqua" w:eastAsia="SimSun" w:cs="Times New Roman"/>
          <w:b/>
          <w:lang w:eastAsia="zh-CN"/>
        </w:rPr>
        <w:outlineLvl w:val="3"/>
      </w:pPr>
      <w:r>
        <w:rPr>
          <w:rFonts w:ascii="Book Antiqua" w:hAnsi="Book Antiqua"/>
          <w:b/>
        </w:rPr>
        <w:t xml:space="preserve">Функция №2. «</w:t>
      </w:r>
      <w:r>
        <w:rPr>
          <w:rFonts w:ascii="Book Antiqua" w:hAnsi="Book Antiqua" w:eastAsia="SimSun" w:cs="Times New Roman"/>
          <w:b/>
          <w:lang w:eastAsia="zh-CN"/>
        </w:rPr>
        <w:t xml:space="preserve">Доработка печатных форм документов ОМСУ и учреждений»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Style w:val="1072"/>
        <w:ind w:firstLine="425"/>
        <w:jc w:val="both"/>
        <w:outlineLvl w:val="9"/>
      </w:pPr>
      <w:r>
        <w:t xml:space="preserve">Система: </w:t>
      </w:r>
      <w:r>
        <w:rPr>
          <w:b w:val="0"/>
        </w:rPr>
        <w:t xml:space="preserve">1С:ЗКГУ Корп</w:t>
      </w:r>
      <w:r/>
    </w:p>
    <w:p>
      <w:pPr>
        <w:pStyle w:val="1068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печатных форм документов ОМСУ с использованием герба из справочника «Организации».</w:t>
      </w:r>
      <w:r>
        <w:rPr>
          <w:lang w:val="ru-RU"/>
        </w:rPr>
      </w:r>
      <w:r>
        <w:rPr>
          <w:lang w:val="ru-RU"/>
        </w:rPr>
      </w:r>
    </w:p>
    <w:p>
      <w:pPr>
        <w:pStyle w:val="1073"/>
        <w:jc w:val="both"/>
      </w:pPr>
      <w:r>
        <w:t xml:space="preserve"> ШАГ №1. «Доработка печатных форм документов ОМСУ и учреждений»</w:t>
      </w:r>
      <w:r/>
    </w:p>
    <w:p>
      <w:pPr>
        <w:pStyle w:val="1067"/>
        <w:ind w:firstLine="426"/>
      </w:pPr>
      <w:r>
        <w:t xml:space="preserve">Доработать печатные формы документов, которые в наименовании команды печати содержат префикс «(ЯНАО)», исключая трудовой договор и дополнительное соглашение к трудовому договору, в соответствии с логикой, описанной ниже. </w:t>
      </w:r>
      <w:r/>
    </w:p>
    <w:p>
      <w:pPr>
        <w:pStyle w:val="1067"/>
        <w:ind w:firstLine="426"/>
      </w:pPr>
      <w:r>
        <w:t xml:space="preserve">Необходимо получить существующие нетиповые макеты, </w:t>
      </w:r>
      <w:r>
        <w:rPr>
          <w:highlight w:val="white"/>
        </w:rPr>
        <w:t xml:space="preserve">которые содержат префикс «ЯНАО». </w:t>
      </w:r>
      <w:r>
        <w:t xml:space="preserve">При вызове команды печати производить проверку:</w:t>
      </w:r>
      <w:r/>
    </w:p>
    <w:p>
      <w:pPr>
        <w:pStyle w:val="1067"/>
        <w:numPr>
          <w:ilvl w:val="0"/>
          <w:numId w:val="25"/>
        </w:numPr>
      </w:pPr>
      <w:r>
        <w:t xml:space="preserve">Если в текущей организации установлен признак «Рассчитывается денежное содержание государственных служащих», тогда выводить существующий на макете герб ЯНАО;</w:t>
      </w:r>
      <w:r/>
    </w:p>
    <w:p>
      <w:pPr>
        <w:pStyle w:val="1067"/>
        <w:numPr>
          <w:ilvl w:val="0"/>
          <w:numId w:val="25"/>
        </w:numPr>
      </w:pPr>
      <w:r>
        <w:t xml:space="preserve">Если в текущей организации не установлен пр</w:t>
      </w:r>
      <w:r>
        <w:t xml:space="preserve">изнак «Рассчитывается денежное содержание государственных служащих» и заполнено поле «Герб», тогда необходимо вместо герба ЯНАО выводить изображение из поля «Герб». Если размер изображения превышает размер шириной 2,08 см и высотой 2,65 см, тогда привести </w:t>
      </w:r>
      <w:r>
        <w:t xml:space="preserve">его к указанным максимальным размерам. Если размер меньше указанных значений, тогда выводить как есть. Между наименованием организации в шапке и гербом не должно быть отступов. Пример на рисунке 4 – сразу после герба ниже указано наименование организации; </w:t>
      </w:r>
      <w:r/>
    </w:p>
    <w:p>
      <w:pPr>
        <w:pStyle w:val="1067"/>
        <w:numPr>
          <w:ilvl w:val="0"/>
          <w:numId w:val="25"/>
        </w:numPr>
        <w:rPr>
          <w:highlight w:val="white"/>
        </w:rPr>
      </w:pPr>
      <w:r>
        <w:rPr>
          <w:highlight w:val="white"/>
        </w:rPr>
        <w:t xml:space="preserve">Если в текущей орг</w:t>
      </w:r>
      <w:r>
        <w:rPr>
          <w:highlight w:val="white"/>
        </w:rPr>
        <w:t xml:space="preserve">анизации не установлен признак «Рассчитывается денежное содержание государственных служащих» и поле «Герб» не заполнено, тогда выводить на печать документ без герба. Наименование организации выводить сразу после отступа от края, с учетом поля документа.   </w:t>
      </w:r>
      <w:r>
        <w:rPr>
          <w:highlight w:val="white"/>
        </w:rPr>
      </w:r>
      <w:r>
        <w:rPr>
          <w:highlight w:val="white"/>
        </w:rPr>
      </w:r>
    </w:p>
    <w:p>
      <w:pPr>
        <w:pStyle w:val="1067"/>
      </w:pPr>
      <w:r/>
      <w:r/>
    </w:p>
    <w:p>
      <w:pPr>
        <w:pStyle w:val="1067"/>
        <w:ind w:firstLine="426"/>
      </w:pPr>
      <w:r>
        <w:t xml:space="preserve">Визуальное представление команд печатных форм с префиксом «(ЯНАО)»:</w:t>
      </w:r>
      <w:r/>
    </w:p>
    <w:p>
      <w:pPr>
        <w:pStyle w:val="1067"/>
        <w:ind w:firstLine="426"/>
      </w:pPr>
      <w:r/>
      <w:r/>
    </w:p>
    <w:p>
      <w:pPr>
        <w:pStyle w:val="106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33925" cy="1438185"/>
                <wp:effectExtent l="19050" t="19050" r="9525" b="10160"/>
                <wp:docPr id="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759003" cy="144580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72.75pt;height:113.24pt;mso-wrap-distance-left:0.00pt;mso-wrap-distance-top:0.00pt;mso-wrap-distance-right:0.00pt;mso-wrap-distance-bottom:0.00pt;" strokecolor="#4F81BD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067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3 – Визуальное представление печатных форм документов с префиксом «(ЯНАО)»</w:t>
      </w:r>
      <w:r>
        <w:rPr>
          <w:i/>
          <w:iCs/>
        </w:rPr>
      </w:r>
      <w:r>
        <w:rPr>
          <w:i/>
          <w:iCs/>
        </w:rPr>
      </w:r>
    </w:p>
    <w:p>
      <w:pPr>
        <w:pStyle w:val="1067"/>
        <w:ind w:firstLine="426"/>
      </w:pPr>
      <w:r/>
      <w:r/>
    </w:p>
    <w:p>
      <w:pPr>
        <w:pStyle w:val="1067"/>
        <w:ind w:firstLine="426"/>
        <w:rPr>
          <w:lang w:eastAsia="ru-RU"/>
        </w:rPr>
      </w:pPr>
      <w:r>
        <w:rPr>
          <w:rFonts w:eastAsiaTheme="minorHAnsi" w:cstheme="minorBidi"/>
          <w:lang w:eastAsia="en-US"/>
        </w:rPr>
        <w:t xml:space="preserve">Если в элементе справочника «Организации» указан герб, тогда по кнопке «Печать» всех документов, где команды печатной формы содержат префикс «(ЯНАО)» доступна печатная форма, где наверху по центру первого листа располагается данный герб.</w:t>
      </w:r>
      <w:r>
        <w:rPr>
          <w:lang w:eastAsia="ru-RU"/>
        </w:rPr>
      </w:r>
      <w:r>
        <w:rPr>
          <w:lang w:eastAsia="ru-RU"/>
        </w:rPr>
      </w:r>
    </w:p>
    <w:p>
      <w:pPr>
        <w:pStyle w:val="1067"/>
        <w:jc w:val="center"/>
      </w:pPr>
      <w:r/>
      <w:r/>
    </w:p>
    <w:p>
      <w:pPr>
        <w:pStyle w:val="1067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43425" cy="1548686"/>
                <wp:effectExtent l="19050" t="19050" r="9525" b="13970"/>
                <wp:docPr id="7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0" t="0" r="6233" b="26114"/>
                        <a:stretch/>
                      </pic:blipFill>
                      <pic:spPr bwMode="auto">
                        <a:xfrm>
                          <a:off x="0" y="0"/>
                          <a:ext cx="4566070" cy="1556405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rgbClr val="4F81B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57.75pt;height:121.94pt;mso-wrap-distance-left:0.00pt;mso-wrap-distance-top:0.00pt;mso-wrap-distance-right:0.00pt;mso-wrap-distance-bottom:0.00pt;" strokecolor="#4F81BD" strokeweight="0.75pt">
                <v:path textboxrect="0,0,0,0"/>
                <v:imagedata r:id="rId20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067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4 – Расположение герба на печатной форме документа</w:t>
      </w:r>
      <w:r>
        <w:rPr>
          <w:i/>
          <w:iCs/>
        </w:rPr>
      </w:r>
      <w:r>
        <w:rPr>
          <w:i/>
          <w:iCs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7"/>
        <w:ind w:firstLine="426"/>
      </w:pPr>
      <w:r>
        <w:t xml:space="preserve">Для корректной работы описываемой разработки не требуется обработка исключительных ситуаций.</w:t>
      </w:r>
      <w:r/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bookmarkStart w:id="0" w:name="_Hlk198312152"/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91"/>
        <w:numPr>
          <w:ilvl w:val="2"/>
          <w:numId w:val="26"/>
        </w:numPr>
        <w:rPr>
          <w:rFonts w:ascii="Book Antiqua" w:hAnsi="Book Antiqua" w:eastAsia="SimSun" w:cs="Times New Roman"/>
          <w:b/>
          <w:lang w:eastAsia="zh-CN"/>
        </w:rPr>
        <w:outlineLvl w:val="3"/>
      </w:pPr>
      <w:r>
        <w:rPr>
          <w:rFonts w:ascii="Book Antiqua" w:hAnsi="Book Antiqua"/>
          <w:b/>
        </w:rPr>
        <w:t xml:space="preserve">Дизайн</w:t>
      </w:r>
      <w:r>
        <w:rPr>
          <w:rFonts w:ascii="Book Antiqua" w:hAnsi="Book Antiqua" w:eastAsia="SimSun" w:cs="Times New Roman"/>
          <w:b/>
          <w:lang w:eastAsia="zh-CN"/>
        </w:rPr>
        <w:t xml:space="preserve"> справочника «Организации»»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Style w:val="1068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Имя: Организации</w:t>
      </w:r>
      <w:r>
        <w:rPr>
          <w:lang w:val="ru-RU"/>
        </w:rPr>
      </w:r>
      <w:r>
        <w:rPr>
          <w:lang w:val="ru-RU"/>
        </w:rPr>
      </w:r>
    </w:p>
    <w:p>
      <w:pPr>
        <w:pStyle w:val="1068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Синоним: Организации</w:t>
      </w:r>
      <w:r>
        <w:rPr>
          <w:lang w:val="ru-RU"/>
        </w:rPr>
      </w:r>
      <w:r>
        <w:rPr>
          <w:lang w:val="ru-RU"/>
        </w:rPr>
      </w:r>
    </w:p>
    <w:p>
      <w:pPr>
        <w:pStyle w:val="1068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Новый объект: Нет</w:t>
      </w:r>
      <w:r>
        <w:rPr>
          <w:lang w:val="ru-RU"/>
        </w:rPr>
      </w:r>
      <w:r>
        <w:rPr>
          <w:lang w:val="ru-RU"/>
        </w:rPr>
      </w:r>
    </w:p>
    <w:p>
      <w:pPr>
        <w:pStyle w:val="1067"/>
        <w:ind w:firstLine="426"/>
        <w:rPr>
          <w:rFonts w:eastAsia="Book Antiqua" w:cs="Book Antiqua"/>
          <w:lang w:eastAsia="en-US"/>
        </w:rPr>
      </w:pPr>
      <w:r>
        <w:rPr>
          <w:rFonts w:eastAsia="Book Antiqua" w:cs="Book Antiqua"/>
          <w:lang w:eastAsia="en-US"/>
        </w:rPr>
        <w:t xml:space="preserve">Доработать справочник «Организации» для возможности настройки печати герба</w:t>
      </w:r>
      <w:r>
        <w:t xml:space="preserve"> </w:t>
      </w:r>
      <w:r>
        <w:rPr>
          <w:rFonts w:eastAsia="Book Antiqua" w:cs="Book Antiqua"/>
          <w:lang w:eastAsia="en-US"/>
        </w:rPr>
        <w:t xml:space="preserve">в верхнем колонтитуле печатных форм документо</w:t>
      </w:r>
      <w:r>
        <w:rPr>
          <w:rFonts w:eastAsia="Book Antiqua" w:cs="Book Antiqua"/>
          <w:highlight w:val="white"/>
          <w:lang w:eastAsia="en-US"/>
        </w:rPr>
        <w:t xml:space="preserve">в ОМСУ и учреждений. Н</w:t>
      </w:r>
      <w:r>
        <w:rPr>
          <w:rFonts w:eastAsia="Book Antiqua" w:cs="Book Antiqua"/>
          <w:lang w:eastAsia="en-US"/>
        </w:rPr>
        <w:t xml:space="preserve">а форму элемента необходимо добавить вкладку «Настройка печати». Описание новых реквизитов элемента справочника представлено ниже.</w:t>
      </w:r>
      <w:r>
        <w:rPr>
          <w:rFonts w:eastAsia="Book Antiqua" w:cs="Book Antiqua"/>
          <w:lang w:eastAsia="en-US"/>
        </w:rPr>
      </w:r>
      <w:r>
        <w:rPr>
          <w:rFonts w:eastAsia="Book Antiqua" w:cs="Book Antiqua"/>
          <w:lang w:eastAsia="en-US"/>
        </w:rPr>
      </w:r>
    </w:p>
    <w:p>
      <w:pPr>
        <w:pStyle w:val="1067"/>
        <w:ind w:firstLine="426"/>
      </w:pPr>
      <w:r/>
      <w:r/>
    </w:p>
    <w:p>
      <w:pPr>
        <w:pStyle w:val="1079"/>
      </w:pPr>
      <w:r>
        <w:t xml:space="preserve">Реквизиты</w:t>
      </w:r>
      <w:r/>
    </w:p>
    <w:p>
      <w:pPr>
        <w:pStyle w:val="1141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3– Описание реквизитов вкладки «Настройка печати»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52"/>
        <w:tblW w:w="10054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560"/>
        <w:gridCol w:w="2976"/>
        <w:gridCol w:w="1276"/>
        <w:gridCol w:w="992"/>
        <w:gridCol w:w="987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5"/>
            </w:pPr>
            <w:r>
              <w:t xml:space="preserve">Имя поля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65"/>
            </w:pPr>
            <w:r>
              <w:t xml:space="preserve">Синоним поля 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1065"/>
            </w:pPr>
            <w:r>
              <w:t xml:space="preserve">Тип данных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1065"/>
            </w:pPr>
            <w:r>
              <w:t xml:space="preserve">Описание 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65"/>
            </w:pPr>
            <w:r>
              <w:t xml:space="preserve">Заполнение обязательно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65"/>
            </w:pPr>
            <w:r>
              <w:t xml:space="preserve">В форме элемента</w:t>
            </w:r>
            <w:r/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1065"/>
            </w:pPr>
            <w:r>
              <w:t xml:space="preserve">В форме списка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6"/>
            </w:pPr>
            <w:r>
              <w:t xml:space="preserve">Герб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66"/>
            </w:pPr>
            <w:r>
              <w:t xml:space="preserve">Герб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1066"/>
            </w:pPr>
            <w:r>
              <w:t xml:space="preserve">Хранилище значений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1066"/>
              <w:rPr>
                <w:highlight w:val="white"/>
              </w:rPr>
            </w:pPr>
            <w:r>
              <w:t xml:space="preserve">Заполняется изображением герба из файла</w:t>
            </w:r>
            <w:r>
              <w:rPr>
                <w:highlight w:val="white"/>
              </w:rPr>
              <w:t xml:space="preserve"> загрузки. Максимальные размеры изображения: ширина 2,08 см, высота 2,65 см.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1066"/>
            </w:pPr>
            <w:r>
              <w:t xml:space="preserve">Нет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66"/>
            </w:pPr>
            <w:r>
              <w:t xml:space="preserve">Да</w:t>
            </w:r>
            <w:r/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1066"/>
            </w:pPr>
            <w:r>
              <w:t xml:space="preserve">Нет</w:t>
            </w:r>
            <w:r/>
          </w:p>
        </w:tc>
      </w:tr>
    </w:tbl>
    <w:p>
      <w:pPr>
        <w:pStyle w:val="1067"/>
        <w:ind w:firstLine="426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</w:r>
      <w:r>
        <w:rPr>
          <w:rFonts w:eastAsiaTheme="minorHAnsi" w:cstheme="minorBidi"/>
          <w:lang w:eastAsia="en-US"/>
        </w:rPr>
      </w:r>
      <w:r>
        <w:rPr>
          <w:rFonts w:eastAsiaTheme="minorHAnsi" w:cstheme="minorBidi"/>
          <w:lang w:eastAsia="en-US"/>
        </w:rPr>
      </w:r>
    </w:p>
    <w:p>
      <w:pPr>
        <w:pStyle w:val="1067"/>
        <w:ind w:firstLine="426"/>
        <w:rPr>
          <w:b/>
        </w:rPr>
      </w:pPr>
      <w:r>
        <w:rPr>
          <w:rFonts w:eastAsiaTheme="minorHAnsi" w:cstheme="minorBidi"/>
          <w:lang w:eastAsia="en-US"/>
        </w:rPr>
        <w:t xml:space="preserve">Обеспечить добавление на вкладку «Настройка печати» справочника «Организации» изображения герба из внешнего файла, для отражения наверху по центру первой страницы печатных форм документов, содержащих префикс «(ЯНАО)».</w:t>
      </w:r>
      <w:bookmarkEnd w:id="0"/>
      <w:r>
        <w:rPr>
          <w:b/>
        </w:rPr>
      </w:r>
      <w:r>
        <w:rPr>
          <w:b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  <w:rPr>
          <w:rFonts w:ascii="Book Antiqua" w:hAnsi="Book Antiqua"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7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72"/>
        <w:numPr>
          <w:ilvl w:val="0"/>
          <w:numId w:val="17"/>
        </w:numPr>
        <w:ind w:left="1134" w:hanging="425"/>
      </w:pPr>
      <w:r>
        <w:t xml:space="preserve">Доработка справочника «Организации».</w:t>
      </w:r>
      <w:r/>
    </w:p>
    <w:p>
      <w:pPr>
        <w:pStyle w:val="1141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52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386"/>
        <w:gridCol w:w="3119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1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Открыть элемент справочника «Организации».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6"/>
            </w:pPr>
            <w:r>
              <w:t xml:space="preserve">В элементе справочника доступна вкладка «Настройка печати».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2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В заполненном и записанном элементе справочника «Организации» нажать кнопку «Добавить» добавить необходимый герб и сохранить изменения.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6"/>
            </w:pPr>
            <w:r>
              <w:t xml:space="preserve">Добавилось изображение герба.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3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Проверить корректность формата изображения.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6"/>
            </w:pPr>
            <w:r>
              <w:t xml:space="preserve">Все параметры заполнены корректно (размеры, цвет изображения и т.д.).</w:t>
            </w:r>
            <w:r/>
          </w:p>
        </w:tc>
      </w:tr>
    </w:tbl>
    <w:p>
      <w:pPr>
        <w:pStyle w:val="1072"/>
        <w:numPr>
          <w:ilvl w:val="0"/>
          <w:numId w:val="17"/>
        </w:numPr>
        <w:ind w:hanging="578"/>
      </w:pPr>
      <w:r>
        <w:t xml:space="preserve">Доработка печатных форм документов ОМСУ и учреждений</w:t>
      </w:r>
      <w:r/>
    </w:p>
    <w:p>
      <w:pPr>
        <w:pStyle w:val="1141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5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52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386"/>
        <w:gridCol w:w="3119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1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В заполненном и записанном документе с печатной формой, содержащей префикс «(ЯНАО)» нажать кнопку «Печать» и выбрать печатную форму документа, содержащую префикс «(ЯНАО)» (исключая трудовой договор и дополнительное соглашение к трудовому договору).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6"/>
            </w:pPr>
            <w:r>
              <w:t xml:space="preserve">Сформировалась печатная форма документа с изображением </w:t>
            </w:r>
            <w:r>
              <w:rPr>
                <w:highlight w:val="white"/>
              </w:rPr>
              <w:t xml:space="preserve">герба</w:t>
            </w:r>
            <w:r>
              <w:t xml:space="preserve"> наверху по центру первого листа печатной формы.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  <w:jc w:val="center"/>
            </w:pPr>
            <w:r>
              <w:t xml:space="preserve">2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066"/>
            </w:pPr>
            <w:r>
              <w:t xml:space="preserve">Все параметры заполнены корректно (размеры, формат, цвет изображения и т.д.).</w:t>
            </w:r>
            <w:r/>
          </w:p>
        </w:tc>
      </w:tr>
    </w:tbl>
    <w:p>
      <w:pPr>
        <w:pStyle w:val="820"/>
        <w:spacing w:before="0" w:after="0"/>
        <w:rPr>
          <w:rFonts w:ascii="Book Antiqua" w:hAnsi="Book Antiqua" w:eastAsia="Times New Roman" w:cs="Times New Roman"/>
          <w:bCs w:val="0"/>
          <w:i w:val="0"/>
          <w:sz w:val="22"/>
          <w:szCs w:val="22"/>
          <w:lang w:eastAsia="ru-RU"/>
        </w:rPr>
      </w:pP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7" w:h="16839" w:orient="portrait"/>
      <w:pgMar w:top="720" w:right="1077" w:bottom="777" w:left="720" w:header="556" w:footer="578" w:gutter="357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">
    <w:panose1 w:val="020F050202020403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4"/>
      <w:jc w:val="right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99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7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7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7"/>
            <w:ind w:right="-115"/>
            <w:jc w:val="right"/>
          </w:pPr>
          <w:r/>
          <w:r/>
        </w:p>
      </w:tc>
    </w:tr>
  </w:tbl>
  <w:p>
    <w:pPr>
      <w:pStyle w:val="99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  <w:jc w:val="left"/>
      <w:tabs>
        <w:tab w:val="clear" w:pos="4680" w:leader="none"/>
        <w:tab w:val="left" w:pos="6099" w:leader="none"/>
        <w:tab w:val="clear" w:pos="9360" w:leader="none"/>
      </w:tabs>
    </w:pPr>
    <w:r>
      <w:tab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7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7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7"/>
            <w:ind w:right="-115"/>
            <w:jc w:val="right"/>
          </w:pPr>
          <w:r/>
          <w:r/>
        </w:p>
      </w:tc>
    </w:tr>
  </w:tbl>
  <w:p>
    <w:pPr>
      <w:pStyle w:val="9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0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1.4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8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pStyle w:val="1099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00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03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lowerLetter"/>
      <w:pStyle w:val="1001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highlight w:val="yellow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1.8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1.4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5">
    <w:multiLevelType w:val="hybridMultilevel"/>
    <w:lvl w:ilvl="0">
      <w:start w:val="1"/>
      <w:numFmt w:val="bullet"/>
      <w:pStyle w:val="1015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1.7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pStyle w:val="1092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96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7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pStyle w:val="1006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eastAsiaTheme="minorHAnsi" w:cstheme="minorBidi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eastAsiaTheme="minorHAnsi" w:cstheme="minorBidi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eastAsiaTheme="minorHAnsi" w:cstheme="minorBidi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 w:eastAsiaTheme="minorHAnsi" w:cstheme="minorBidi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 w:eastAsiaTheme="minorHAnsi" w:cstheme="minorBidi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 w:eastAsiaTheme="minorHAnsi" w:cstheme="minorBidi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 w:eastAsiaTheme="minorHAnsi" w:cstheme="minorBidi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 w:eastAsiaTheme="minorHAnsi" w:cstheme="minorBidi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 w:eastAsiaTheme="minorHAnsi" w:cstheme="minorBidi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14" w:hanging="357"/>
      </w:pPr>
      <w:rPr>
        <w:rFonts w:hint="default"/>
        <w:i w:val="0"/>
        <w:iCs w:val="0"/>
      </w:rPr>
    </w:lvl>
    <w:lvl w:ilvl="2">
      <w:start w:val="1"/>
      <w:numFmt w:val="decimal"/>
      <w:isLgl w:val="false"/>
      <w:suff w:val="tab"/>
      <w:lvlText w:val="%3.3.1"/>
      <w:lvlJc w:val="left"/>
      <w:pPr>
        <w:ind w:left="714" w:hanging="357"/>
        <w:tabs>
          <w:tab w:val="num" w:pos="3402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pStyle w:val="1007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pStyle w:val="1005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pStyle w:val="1014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3"/>
  </w:num>
  <w:num w:numId="3">
    <w:abstractNumId w:val="18"/>
  </w:num>
  <w:num w:numId="4">
    <w:abstractNumId w:val="22"/>
  </w:num>
  <w:num w:numId="5">
    <w:abstractNumId w:val="25"/>
  </w:num>
  <w:num w:numId="6">
    <w:abstractNumId w:val="15"/>
  </w:num>
  <w:num w:numId="7">
    <w:abstractNumId w:val="8"/>
  </w:num>
  <w:num w:numId="8">
    <w:abstractNumId w:val="17"/>
  </w:num>
  <w:num w:numId="9">
    <w:abstractNumId w:val="7"/>
  </w:num>
  <w:num w:numId="10">
    <w:abstractNumId w:val="21"/>
  </w:num>
  <w:num w:numId="11">
    <w:abstractNumId w:val="11"/>
  </w:num>
  <w:num w:numId="12">
    <w:abstractNumId w:val="19"/>
  </w:num>
  <w:num w:numId="13">
    <w:abstractNumId w:val="5"/>
  </w:num>
  <w:num w:numId="14">
    <w:abstractNumId w:val="12"/>
  </w:num>
  <w:num w:numId="15">
    <w:abstractNumId w:val="13"/>
  </w:num>
  <w:num w:numId="16">
    <w:abstractNumId w:val="2"/>
  </w:num>
  <w:num w:numId="17">
    <w:abstractNumId w:val="3"/>
  </w:num>
  <w:num w:numId="18">
    <w:abstractNumId w:val="16"/>
  </w:num>
  <w:num w:numId="19">
    <w:abstractNumId w:val="4"/>
  </w:num>
  <w:num w:numId="20">
    <w:abstractNumId w:val="9"/>
  </w:num>
  <w:num w:numId="21">
    <w:abstractNumId w:val="6"/>
  </w:num>
  <w:num w:numId="22">
    <w:abstractNumId w:val="10"/>
  </w:num>
  <w:num w:numId="23">
    <w:abstractNumId w:val="24"/>
  </w:num>
  <w:num w:numId="24">
    <w:abstractNumId w:val="14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8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9">
    <w:name w:val="Heading 1"/>
    <w:basedOn w:val="818"/>
    <w:next w:val="818"/>
    <w:link w:val="110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20">
    <w:name w:val="Heading 2"/>
    <w:basedOn w:val="818"/>
    <w:next w:val="818"/>
    <w:link w:val="1025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21">
    <w:name w:val="Heading 3"/>
    <w:basedOn w:val="818"/>
    <w:next w:val="818"/>
    <w:link w:val="1107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22">
    <w:name w:val="Heading 4"/>
    <w:basedOn w:val="818"/>
    <w:next w:val="818"/>
    <w:link w:val="1108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23">
    <w:name w:val="Heading 5"/>
    <w:basedOn w:val="818"/>
    <w:next w:val="818"/>
    <w:link w:val="1109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24">
    <w:name w:val="Heading 6"/>
    <w:basedOn w:val="818"/>
    <w:next w:val="818"/>
    <w:link w:val="111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25">
    <w:name w:val="Heading 7"/>
    <w:basedOn w:val="818"/>
    <w:next w:val="818"/>
    <w:link w:val="1111"/>
    <w:uiPriority w:val="9"/>
    <w:unhideWhenUsed/>
    <w:qFormat/>
    <w:pPr>
      <w:spacing w:before="240" w:after="60"/>
      <w:outlineLvl w:val="6"/>
    </w:pPr>
  </w:style>
  <w:style w:type="paragraph" w:styleId="826">
    <w:name w:val="Heading 8"/>
    <w:basedOn w:val="818"/>
    <w:next w:val="818"/>
    <w:link w:val="1112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27">
    <w:name w:val="Heading 9"/>
    <w:basedOn w:val="818"/>
    <w:next w:val="818"/>
    <w:link w:val="1113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character" w:styleId="831" w:customStyle="1">
    <w:name w:val="Footnote Text Char"/>
    <w:uiPriority w:val="99"/>
    <w:rPr>
      <w:sz w:val="18"/>
    </w:rPr>
  </w:style>
  <w:style w:type="character" w:styleId="832" w:customStyle="1">
    <w:name w:val="Endnote Text Char"/>
    <w:uiPriority w:val="99"/>
    <w:rPr>
      <w:sz w:val="20"/>
    </w:rPr>
  </w:style>
  <w:style w:type="character" w:styleId="833" w:customStyle="1">
    <w:name w:val="Heading 1 Char"/>
    <w:basedOn w:val="828"/>
    <w:uiPriority w:val="9"/>
    <w:rPr>
      <w:rFonts w:ascii="Arial" w:hAnsi="Arial" w:eastAsia="Arial" w:cs="Arial"/>
      <w:sz w:val="40"/>
      <w:szCs w:val="40"/>
    </w:rPr>
  </w:style>
  <w:style w:type="character" w:styleId="834" w:customStyle="1">
    <w:name w:val="Heading 2 Char"/>
    <w:basedOn w:val="828"/>
    <w:uiPriority w:val="9"/>
    <w:rPr>
      <w:rFonts w:ascii="Arial" w:hAnsi="Arial" w:eastAsia="Arial" w:cs="Arial"/>
      <w:sz w:val="34"/>
    </w:rPr>
  </w:style>
  <w:style w:type="character" w:styleId="835" w:customStyle="1">
    <w:name w:val="Heading 3 Char"/>
    <w:basedOn w:val="828"/>
    <w:uiPriority w:val="9"/>
    <w:rPr>
      <w:rFonts w:ascii="Arial" w:hAnsi="Arial" w:eastAsia="Arial" w:cs="Arial"/>
      <w:sz w:val="30"/>
      <w:szCs w:val="30"/>
    </w:rPr>
  </w:style>
  <w:style w:type="character" w:styleId="836" w:customStyle="1">
    <w:name w:val="Heading 4 Char"/>
    <w:basedOn w:val="828"/>
    <w:uiPriority w:val="9"/>
    <w:rPr>
      <w:rFonts w:ascii="Arial" w:hAnsi="Arial" w:eastAsia="Arial" w:cs="Arial"/>
      <w:b/>
      <w:bCs/>
      <w:sz w:val="26"/>
      <w:szCs w:val="26"/>
    </w:rPr>
  </w:style>
  <w:style w:type="character" w:styleId="837" w:customStyle="1">
    <w:name w:val="Heading 5 Char"/>
    <w:basedOn w:val="828"/>
    <w:uiPriority w:val="9"/>
    <w:rPr>
      <w:rFonts w:ascii="Arial" w:hAnsi="Arial" w:eastAsia="Arial" w:cs="Arial"/>
      <w:b/>
      <w:bCs/>
      <w:sz w:val="24"/>
      <w:szCs w:val="24"/>
    </w:rPr>
  </w:style>
  <w:style w:type="character" w:styleId="838" w:customStyle="1">
    <w:name w:val="Heading 6 Char"/>
    <w:basedOn w:val="828"/>
    <w:uiPriority w:val="9"/>
    <w:rPr>
      <w:rFonts w:ascii="Arial" w:hAnsi="Arial" w:eastAsia="Arial" w:cs="Arial"/>
      <w:b/>
      <w:bCs/>
      <w:sz w:val="22"/>
      <w:szCs w:val="22"/>
    </w:rPr>
  </w:style>
  <w:style w:type="character" w:styleId="839" w:customStyle="1">
    <w:name w:val="Heading 7 Char"/>
    <w:basedOn w:val="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0" w:customStyle="1">
    <w:name w:val="Heading 8 Char"/>
    <w:basedOn w:val="828"/>
    <w:uiPriority w:val="9"/>
    <w:rPr>
      <w:rFonts w:ascii="Arial" w:hAnsi="Arial" w:eastAsia="Arial" w:cs="Arial"/>
      <w:i/>
      <w:iCs/>
      <w:sz w:val="22"/>
      <w:szCs w:val="22"/>
    </w:rPr>
  </w:style>
  <w:style w:type="character" w:styleId="841" w:customStyle="1">
    <w:name w:val="Heading 9 Char"/>
    <w:basedOn w:val="828"/>
    <w:uiPriority w:val="9"/>
    <w:rPr>
      <w:rFonts w:ascii="Arial" w:hAnsi="Arial" w:eastAsia="Arial" w:cs="Arial"/>
      <w:i/>
      <w:iCs/>
      <w:sz w:val="21"/>
      <w:szCs w:val="21"/>
    </w:rPr>
  </w:style>
  <w:style w:type="character" w:styleId="842" w:customStyle="1">
    <w:name w:val="Title Char"/>
    <w:basedOn w:val="828"/>
    <w:uiPriority w:val="10"/>
    <w:rPr>
      <w:sz w:val="48"/>
      <w:szCs w:val="48"/>
    </w:rPr>
  </w:style>
  <w:style w:type="character" w:styleId="843" w:customStyle="1">
    <w:name w:val="Subtitle Char"/>
    <w:basedOn w:val="828"/>
    <w:uiPriority w:val="11"/>
    <w:rPr>
      <w:sz w:val="24"/>
      <w:szCs w:val="24"/>
    </w:rPr>
  </w:style>
  <w:style w:type="character" w:styleId="844" w:customStyle="1">
    <w:name w:val="Quote Char"/>
    <w:uiPriority w:val="29"/>
    <w:rPr>
      <w:i/>
    </w:rPr>
  </w:style>
  <w:style w:type="character" w:styleId="845" w:customStyle="1">
    <w:name w:val="Intense Quote Char"/>
    <w:uiPriority w:val="30"/>
    <w:rPr>
      <w:i/>
    </w:rPr>
  </w:style>
  <w:style w:type="character" w:styleId="846" w:customStyle="1">
    <w:name w:val="Header Char"/>
    <w:basedOn w:val="828"/>
    <w:uiPriority w:val="99"/>
  </w:style>
  <w:style w:type="character" w:styleId="847" w:customStyle="1">
    <w:name w:val="Footer Char"/>
    <w:basedOn w:val="828"/>
    <w:uiPriority w:val="99"/>
  </w:style>
  <w:style w:type="paragraph" w:styleId="848">
    <w:name w:val="Caption"/>
    <w:basedOn w:val="818"/>
    <w:next w:val="8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9" w:customStyle="1">
    <w:name w:val="Caption Char"/>
    <w:uiPriority w:val="99"/>
  </w:style>
  <w:style w:type="table" w:styleId="850" w:customStyle="1">
    <w:name w:val="Table Grid Light"/>
    <w:basedOn w:val="82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1">
    <w:name w:val="Plain Table 1"/>
    <w:basedOn w:val="82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2">
    <w:name w:val="Plain Table 2"/>
    <w:basedOn w:val="82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3">
    <w:name w:val="Plain Table 3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4">
    <w:name w:val="Plain Table 4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Plain Table 5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6">
    <w:name w:val="Grid Table 1 Light"/>
    <w:basedOn w:val="82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1"/>
    <w:basedOn w:val="82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2"/>
    <w:basedOn w:val="82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3"/>
    <w:basedOn w:val="82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4"/>
    <w:basedOn w:val="82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5"/>
    <w:basedOn w:val="82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6"/>
    <w:basedOn w:val="82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2"/>
    <w:basedOn w:val="82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1"/>
    <w:basedOn w:val="82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5"/>
    <w:basedOn w:val="82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6"/>
    <w:basedOn w:val="82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"/>
    <w:basedOn w:val="82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1"/>
    <w:basedOn w:val="82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5"/>
    <w:basedOn w:val="82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6"/>
    <w:basedOn w:val="82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4"/>
    <w:basedOn w:val="82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8" w:customStyle="1">
    <w:name w:val="Grid Table 4 - Accent 1"/>
    <w:basedOn w:val="82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9" w:customStyle="1">
    <w:name w:val="Grid Table 4 - Accent 2"/>
    <w:basedOn w:val="82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80" w:customStyle="1">
    <w:name w:val="Grid Table 4 - Accent 3"/>
    <w:basedOn w:val="82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81" w:customStyle="1">
    <w:name w:val="Grid Table 4 - Accent 4"/>
    <w:basedOn w:val="82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2" w:customStyle="1">
    <w:name w:val="Grid Table 4 - Accent 5"/>
    <w:basedOn w:val="82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3" w:customStyle="1">
    <w:name w:val="Grid Table 4 - Accent 6"/>
    <w:basedOn w:val="82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4">
    <w:name w:val="Grid Table 5 Dark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- Accent 1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 - Accent 2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3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- Accent 4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 - Accent 5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6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91">
    <w:name w:val="Grid Table 6 Colorful"/>
    <w:basedOn w:val="82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2" w:customStyle="1">
    <w:name w:val="Grid Table 6 Colorful - Accent 1"/>
    <w:basedOn w:val="82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3" w:customStyle="1">
    <w:name w:val="Grid Table 6 Colorful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4" w:customStyle="1">
    <w:name w:val="Grid Table 6 Colorful - Accent 3"/>
    <w:basedOn w:val="82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5" w:customStyle="1">
    <w:name w:val="Grid Table 6 Colorful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6" w:customStyle="1">
    <w:name w:val="Grid Table 6 Colorful - Accent 5"/>
    <w:basedOn w:val="82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7" w:customStyle="1">
    <w:name w:val="Grid Table 6 Colorful - Accent 6"/>
    <w:basedOn w:val="82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8">
    <w:name w:val="Grid Table 7 Colorful"/>
    <w:basedOn w:val="82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Grid Table 7 Colorful - Accent 1"/>
    <w:basedOn w:val="82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Grid Table 7 Colorful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Grid Table 7 Colorful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Grid Table 7 Colorful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Grid Table 7 Colorful - Accent 5"/>
    <w:basedOn w:val="82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Grid Table 7 Colorful - Accent 6"/>
    <w:basedOn w:val="82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>
    <w:name w:val="List Table 1 Light"/>
    <w:basedOn w:val="82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1"/>
    <w:basedOn w:val="82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2"/>
    <w:basedOn w:val="82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3"/>
    <w:basedOn w:val="82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4"/>
    <w:basedOn w:val="82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5"/>
    <w:basedOn w:val="82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6"/>
    <w:basedOn w:val="82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2"/>
    <w:basedOn w:val="82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1"/>
    <w:basedOn w:val="82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2"/>
    <w:basedOn w:val="82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3"/>
    <w:basedOn w:val="82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4"/>
    <w:basedOn w:val="82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5"/>
    <w:basedOn w:val="82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6"/>
    <w:basedOn w:val="82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9">
    <w:name w:val="List Table 3"/>
    <w:basedOn w:val="82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1"/>
    <w:basedOn w:val="82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"/>
    <w:basedOn w:val="82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1"/>
    <w:basedOn w:val="82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2"/>
    <w:basedOn w:val="82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3"/>
    <w:basedOn w:val="82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4"/>
    <w:basedOn w:val="82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5"/>
    <w:basedOn w:val="82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6"/>
    <w:basedOn w:val="82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5 Dark"/>
    <w:basedOn w:val="82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1"/>
    <w:basedOn w:val="82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>
    <w:name w:val="List Table 6 Colorful"/>
    <w:basedOn w:val="82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1" w:customStyle="1">
    <w:name w:val="List Table 6 Colorful - Accent 1"/>
    <w:basedOn w:val="82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2" w:customStyle="1">
    <w:name w:val="List Table 6 Colorful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3" w:customStyle="1">
    <w:name w:val="List Table 6 Colorful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4" w:customStyle="1">
    <w:name w:val="List Table 6 Colorful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5" w:customStyle="1">
    <w:name w:val="List Table 6 Colorful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6" w:customStyle="1">
    <w:name w:val="List Table 6 Colorful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7">
    <w:name w:val="List Table 7 Colorful"/>
    <w:basedOn w:val="82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List Table 7 Colorful - Accent 1"/>
    <w:basedOn w:val="82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 w:customStyle="1">
    <w:name w:val="List Table 7 Colorful - Accent 2"/>
    <w:basedOn w:val="82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List Table 7 Colorful - Accent 3"/>
    <w:basedOn w:val="82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List Table 7 Colorful - Accent 4"/>
    <w:basedOn w:val="82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2" w:customStyle="1">
    <w:name w:val="List Table 7 Colorful - Accent 5"/>
    <w:basedOn w:val="82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3" w:customStyle="1">
    <w:name w:val="List Table 7 Colorful - Accent 6"/>
    <w:basedOn w:val="82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4" w:customStyle="1">
    <w:name w:val="Lined - Accent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5" w:customStyle="1">
    <w:name w:val="Lined - Accent 1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6" w:customStyle="1">
    <w:name w:val="Lined - Accent 2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7" w:customStyle="1">
    <w:name w:val="Lined - Accent 3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8" w:customStyle="1">
    <w:name w:val="Lined - Accent 4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9" w:customStyle="1">
    <w:name w:val="Lined - Accent 5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0" w:customStyle="1">
    <w:name w:val="Lined - Accent 6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1" w:customStyle="1">
    <w:name w:val="Bordered &amp; Lined - Accent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2" w:customStyle="1">
    <w:name w:val="Bordered &amp; Lined - Accent 1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3" w:customStyle="1">
    <w:name w:val="Bordered &amp; Lined - Accent 2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4" w:customStyle="1">
    <w:name w:val="Bordered &amp; Lined - Accent 3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5" w:customStyle="1">
    <w:name w:val="Bordered &amp; Lined - Accent 4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6" w:customStyle="1">
    <w:name w:val="Bordered &amp; Lined - Accent 5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7" w:customStyle="1">
    <w:name w:val="Bordered &amp; Lined - Accent 6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8" w:customStyle="1">
    <w:name w:val="Bordered"/>
    <w:basedOn w:val="82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9" w:customStyle="1">
    <w:name w:val="Bordered - Accent 1"/>
    <w:basedOn w:val="82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70" w:customStyle="1">
    <w:name w:val="Bordered - Accent 2"/>
    <w:basedOn w:val="82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71" w:customStyle="1">
    <w:name w:val="Bordered - Accent 3"/>
    <w:basedOn w:val="82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2" w:customStyle="1">
    <w:name w:val="Bordered - Accent 4"/>
    <w:basedOn w:val="82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3" w:customStyle="1">
    <w:name w:val="Bordered - Accent 5"/>
    <w:basedOn w:val="82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4" w:customStyle="1">
    <w:name w:val="Bordered - Accent 6"/>
    <w:basedOn w:val="82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75">
    <w:name w:val="footnote text"/>
    <w:basedOn w:val="818"/>
    <w:link w:val="976"/>
    <w:uiPriority w:val="99"/>
    <w:semiHidden/>
    <w:unhideWhenUsed/>
    <w:pPr>
      <w:spacing w:after="40" w:line="240" w:lineRule="auto"/>
    </w:pPr>
    <w:rPr>
      <w:sz w:val="18"/>
    </w:rPr>
  </w:style>
  <w:style w:type="character" w:styleId="976" w:customStyle="1">
    <w:name w:val="Текст сноски Знак"/>
    <w:link w:val="975"/>
    <w:uiPriority w:val="99"/>
    <w:rPr>
      <w:sz w:val="18"/>
    </w:rPr>
  </w:style>
  <w:style w:type="character" w:styleId="977">
    <w:name w:val="footnote reference"/>
    <w:basedOn w:val="828"/>
    <w:uiPriority w:val="99"/>
    <w:unhideWhenUsed/>
    <w:rPr>
      <w:vertAlign w:val="superscript"/>
    </w:rPr>
  </w:style>
  <w:style w:type="paragraph" w:styleId="978">
    <w:name w:val="endnote text"/>
    <w:basedOn w:val="818"/>
    <w:link w:val="979"/>
    <w:uiPriority w:val="99"/>
    <w:semiHidden/>
    <w:unhideWhenUsed/>
    <w:pPr>
      <w:spacing w:after="0" w:line="240" w:lineRule="auto"/>
    </w:pPr>
    <w:rPr>
      <w:sz w:val="20"/>
    </w:rPr>
  </w:style>
  <w:style w:type="character" w:styleId="979" w:customStyle="1">
    <w:name w:val="Текст концевой сноски Знак"/>
    <w:link w:val="978"/>
    <w:uiPriority w:val="99"/>
    <w:rPr>
      <w:sz w:val="20"/>
    </w:rPr>
  </w:style>
  <w:style w:type="character" w:styleId="980">
    <w:name w:val="endnote reference"/>
    <w:basedOn w:val="828"/>
    <w:uiPriority w:val="99"/>
    <w:semiHidden/>
    <w:unhideWhenUsed/>
    <w:rPr>
      <w:vertAlign w:val="superscript"/>
    </w:rPr>
  </w:style>
  <w:style w:type="paragraph" w:styleId="981">
    <w:name w:val="toc 5"/>
    <w:basedOn w:val="818"/>
    <w:next w:val="818"/>
    <w:uiPriority w:val="39"/>
    <w:unhideWhenUsed/>
    <w:pPr>
      <w:ind w:left="1134"/>
      <w:spacing w:after="57"/>
    </w:pPr>
  </w:style>
  <w:style w:type="paragraph" w:styleId="982">
    <w:name w:val="toc 6"/>
    <w:basedOn w:val="818"/>
    <w:next w:val="818"/>
    <w:uiPriority w:val="39"/>
    <w:unhideWhenUsed/>
    <w:pPr>
      <w:ind w:left="1417"/>
      <w:spacing w:after="57"/>
    </w:pPr>
  </w:style>
  <w:style w:type="paragraph" w:styleId="983">
    <w:name w:val="toc 7"/>
    <w:basedOn w:val="818"/>
    <w:next w:val="818"/>
    <w:uiPriority w:val="39"/>
    <w:unhideWhenUsed/>
    <w:pPr>
      <w:ind w:left="1701"/>
      <w:spacing w:after="57"/>
    </w:pPr>
  </w:style>
  <w:style w:type="paragraph" w:styleId="984">
    <w:name w:val="toc 8"/>
    <w:basedOn w:val="818"/>
    <w:next w:val="818"/>
    <w:uiPriority w:val="39"/>
    <w:unhideWhenUsed/>
    <w:pPr>
      <w:ind w:left="1984"/>
      <w:spacing w:after="57"/>
    </w:pPr>
  </w:style>
  <w:style w:type="paragraph" w:styleId="985">
    <w:name w:val="toc 9"/>
    <w:basedOn w:val="818"/>
    <w:next w:val="818"/>
    <w:uiPriority w:val="39"/>
    <w:unhideWhenUsed/>
    <w:pPr>
      <w:ind w:left="2268"/>
      <w:spacing w:after="57"/>
    </w:pPr>
  </w:style>
  <w:style w:type="paragraph" w:styleId="986">
    <w:name w:val="table of figures"/>
    <w:basedOn w:val="818"/>
    <w:next w:val="818"/>
    <w:uiPriority w:val="99"/>
    <w:unhideWhenUsed/>
    <w:pPr>
      <w:spacing w:after="0"/>
    </w:pPr>
  </w:style>
  <w:style w:type="paragraph" w:styleId="987" w:customStyle="1">
    <w:name w:val="Actor"/>
    <w:basedOn w:val="988"/>
    <w:next w:val="1013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8">
    <w:name w:val="Body Text"/>
    <w:basedOn w:val="818"/>
    <w:link w:val="1038"/>
    <w:pPr>
      <w:jc w:val="both"/>
      <w:spacing w:before="60" w:after="60"/>
    </w:pPr>
    <w:rPr>
      <w:rFonts w:ascii="Arial" w:hAnsi="Arial"/>
    </w:rPr>
  </w:style>
  <w:style w:type="paragraph" w:styleId="989" w:customStyle="1">
    <w:name w:val="Box Text"/>
    <w:basedOn w:val="988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90" w:customStyle="1">
    <w:name w:val="Chapter Subtitle"/>
    <w:basedOn w:val="988"/>
    <w:pPr>
      <w:ind w:left="4536" w:right="288"/>
      <w:spacing w:before="220"/>
    </w:pPr>
    <w:rPr>
      <w:b/>
      <w:sz w:val="20"/>
    </w:rPr>
  </w:style>
  <w:style w:type="paragraph" w:styleId="991" w:customStyle="1">
    <w:name w:val="Chapter Title"/>
    <w:basedOn w:val="988"/>
    <w:next w:val="990"/>
    <w:pPr>
      <w:ind w:left="4536" w:right="288"/>
      <w:keepNext/>
      <w:spacing w:before="5200"/>
    </w:pPr>
    <w:rPr>
      <w:b/>
      <w:sz w:val="32"/>
    </w:rPr>
  </w:style>
  <w:style w:type="paragraph" w:styleId="992" w:customStyle="1">
    <w:name w:val="Directive"/>
    <w:basedOn w:val="988"/>
    <w:pPr>
      <w:keepLines/>
    </w:pPr>
    <w:rPr>
      <w:b/>
    </w:rPr>
  </w:style>
  <w:style w:type="paragraph" w:styleId="993" w:customStyle="1">
    <w:name w:val="Flowchart"/>
    <w:basedOn w:val="988"/>
  </w:style>
  <w:style w:type="paragraph" w:styleId="994">
    <w:name w:val="Footer"/>
    <w:basedOn w:val="988"/>
    <w:link w:val="1026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95" w:customStyle="1">
    <w:name w:val="Footer 2"/>
    <w:basedOn w:val="98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6" w:customStyle="1">
    <w:name w:val="Footer 3"/>
    <w:basedOn w:val="98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7">
    <w:name w:val="Header"/>
    <w:basedOn w:val="988"/>
    <w:link w:val="1027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8" w:customStyle="1">
    <w:name w:val="Header 2"/>
    <w:basedOn w:val="98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9" w:customStyle="1">
    <w:name w:val="Header 3"/>
    <w:basedOn w:val="98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0">
    <w:name w:val="List Bullet"/>
    <w:basedOn w:val="988"/>
    <w:pPr>
      <w:numPr>
        <w:ilvl w:val="0"/>
        <w:numId w:val="1"/>
      </w:numPr>
      <w:spacing w:before="0"/>
    </w:pPr>
  </w:style>
  <w:style w:type="paragraph" w:styleId="1001">
    <w:name w:val="List Number"/>
    <w:basedOn w:val="988"/>
    <w:pPr>
      <w:numPr>
        <w:ilvl w:val="0"/>
        <w:numId w:val="7"/>
      </w:numPr>
    </w:pPr>
  </w:style>
  <w:style w:type="paragraph" w:styleId="1002" w:customStyle="1">
    <w:name w:val="Note 1"/>
    <w:basedOn w:val="988"/>
    <w:pPr>
      <w:ind w:left="432"/>
    </w:pPr>
    <w:rPr>
      <w:rFonts w:eastAsia="Times New Roman"/>
    </w:rPr>
  </w:style>
  <w:style w:type="paragraph" w:styleId="1003" w:customStyle="1">
    <w:name w:val="Note 2"/>
    <w:basedOn w:val="988"/>
    <w:pPr>
      <w:ind w:left="864"/>
    </w:pPr>
    <w:rPr>
      <w:rFonts w:eastAsia="Times New Roman"/>
    </w:rPr>
  </w:style>
  <w:style w:type="paragraph" w:styleId="1004" w:customStyle="1">
    <w:name w:val="Note 3"/>
    <w:basedOn w:val="988"/>
    <w:pPr>
      <w:ind w:left="1296"/>
    </w:pPr>
    <w:rPr>
      <w:rFonts w:eastAsia="Times New Roman"/>
    </w:rPr>
  </w:style>
  <w:style w:type="paragraph" w:styleId="1005" w:customStyle="1">
    <w:name w:val="Note list 1"/>
    <w:basedOn w:val="988"/>
    <w:pPr>
      <w:numPr>
        <w:ilvl w:val="0"/>
        <w:numId w:val="2"/>
      </w:numPr>
      <w:spacing w:before="0"/>
    </w:pPr>
    <w:rPr>
      <w:rFonts w:eastAsia="Times New Roman"/>
    </w:rPr>
  </w:style>
  <w:style w:type="paragraph" w:styleId="1006" w:customStyle="1">
    <w:name w:val="Note list 2"/>
    <w:basedOn w:val="988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7" w:customStyle="1">
    <w:name w:val="Note list 3"/>
    <w:basedOn w:val="988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8">
    <w:name w:val="page number"/>
    <w:rPr>
      <w:rFonts w:ascii="Arial" w:hAnsi="Arial"/>
    </w:rPr>
  </w:style>
  <w:style w:type="paragraph" w:styleId="1009" w:customStyle="1">
    <w:name w:val="Page Title"/>
    <w:basedOn w:val="988"/>
    <w:next w:val="1011"/>
    <w:link w:val="1056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10" w:customStyle="1">
    <w:name w:val="Qualifier"/>
    <w:basedOn w:val="988"/>
    <w:next w:val="1014"/>
    <w:pPr>
      <w:ind w:left="288"/>
      <w:keepNext/>
      <w:spacing w:before="120" w:after="0"/>
    </w:pPr>
    <w:rPr>
      <w:rFonts w:eastAsia="Times New Roman"/>
      <w:b/>
    </w:rPr>
  </w:style>
  <w:style w:type="paragraph" w:styleId="1011" w:customStyle="1">
    <w:name w:val="Section Title"/>
    <w:basedOn w:val="988"/>
    <w:next w:val="988"/>
    <w:link w:val="1057"/>
    <w:pPr>
      <w:keepNext/>
      <w:spacing w:before="240" w:after="0"/>
    </w:pPr>
    <w:rPr>
      <w:rFonts w:eastAsia="Times New Roman"/>
      <w:b/>
      <w:sz w:val="24"/>
    </w:rPr>
  </w:style>
  <w:style w:type="paragraph" w:styleId="1012" w:customStyle="1">
    <w:name w:val="Table"/>
    <w:basedOn w:val="988"/>
    <w:rPr>
      <w:rFonts w:eastAsia="Times New Roman"/>
    </w:rPr>
  </w:style>
  <w:style w:type="paragraph" w:styleId="1013" w:customStyle="1">
    <w:name w:val="Task 1"/>
    <w:basedOn w:val="988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14" w:customStyle="1">
    <w:name w:val="Task 2"/>
    <w:basedOn w:val="988"/>
    <w:pPr>
      <w:numPr>
        <w:ilvl w:val="0"/>
        <w:numId w:val="5"/>
      </w:numPr>
    </w:pPr>
    <w:rPr>
      <w:rFonts w:eastAsia="Times New Roman"/>
    </w:rPr>
  </w:style>
  <w:style w:type="paragraph" w:styleId="1015" w:customStyle="1">
    <w:name w:val="Task 3"/>
    <w:basedOn w:val="988"/>
    <w:pPr>
      <w:numPr>
        <w:ilvl w:val="0"/>
        <w:numId w:val="6"/>
      </w:numPr>
    </w:pPr>
    <w:rPr>
      <w:rFonts w:eastAsia="Times New Roman"/>
    </w:rPr>
  </w:style>
  <w:style w:type="paragraph" w:styleId="1016">
    <w:name w:val="toc 1"/>
    <w:basedOn w:val="988"/>
    <w:next w:val="818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7">
    <w:name w:val="toc 2"/>
    <w:basedOn w:val="1016"/>
    <w:next w:val="818"/>
    <w:semiHidden/>
    <w:pPr>
      <w:ind w:left="202"/>
      <w:spacing w:before="0"/>
    </w:pPr>
    <w:rPr>
      <w:b w:val="0"/>
    </w:rPr>
  </w:style>
  <w:style w:type="paragraph" w:styleId="1018">
    <w:name w:val="toc 3"/>
    <w:basedOn w:val="1017"/>
    <w:next w:val="818"/>
    <w:semiHidden/>
    <w:pPr>
      <w:ind w:left="400"/>
    </w:pPr>
  </w:style>
  <w:style w:type="paragraph" w:styleId="1019" w:customStyle="1">
    <w:name w:val="Page Title 2"/>
    <w:basedOn w:val="1009"/>
    <w:next w:val="1011"/>
  </w:style>
  <w:style w:type="paragraph" w:styleId="1020" w:customStyle="1">
    <w:name w:val="Table Header"/>
    <w:basedOn w:val="1012"/>
    <w:pPr>
      <w:jc w:val="center"/>
    </w:pPr>
    <w:rPr>
      <w:b/>
    </w:rPr>
  </w:style>
  <w:style w:type="paragraph" w:styleId="1021" w:customStyle="1">
    <w:name w:val="Subheading"/>
    <w:basedOn w:val="988"/>
    <w:next w:val="988"/>
    <w:pPr>
      <w:keepNext/>
      <w:spacing w:before="240" w:after="0"/>
    </w:pPr>
    <w:rPr>
      <w:rFonts w:eastAsia="Times New Roman"/>
      <w:b/>
    </w:rPr>
  </w:style>
  <w:style w:type="paragraph" w:styleId="1022" w:customStyle="1">
    <w:name w:val="Instructor"/>
    <w:basedOn w:val="988"/>
    <w:rPr>
      <w:color w:val="0000ff"/>
    </w:rPr>
  </w:style>
  <w:style w:type="paragraph" w:styleId="1023">
    <w:name w:val="toc 4"/>
    <w:basedOn w:val="1018"/>
    <w:next w:val="818"/>
    <w:semiHidden/>
    <w:pPr>
      <w:ind w:left="600"/>
    </w:pPr>
  </w:style>
  <w:style w:type="paragraph" w:styleId="1024" w:customStyle="1">
    <w:name w:val="Code"/>
    <w:basedOn w:val="818"/>
    <w:pPr>
      <w:ind w:left="864"/>
      <w:jc w:val="both"/>
      <w:spacing w:before="60"/>
    </w:pPr>
    <w:rPr>
      <w:rFonts w:ascii="Courier New" w:hAnsi="Courier New" w:cs="Courier New"/>
    </w:rPr>
  </w:style>
  <w:style w:type="character" w:styleId="1025" w:customStyle="1">
    <w:name w:val="Заголовок 2 Знак"/>
    <w:basedOn w:val="828"/>
    <w:link w:val="820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26" w:customStyle="1">
    <w:name w:val="Нижний колонтитул Знак"/>
    <w:link w:val="994"/>
    <w:rPr>
      <w:rFonts w:ascii="Book Antiqua" w:hAnsi="Book Antiqua" w:eastAsia="SimSun"/>
      <w:szCs w:val="22"/>
      <w:lang w:eastAsia="zh-CN"/>
    </w:rPr>
  </w:style>
  <w:style w:type="character" w:styleId="1027" w:customStyle="1">
    <w:name w:val="Верхний колонтитул Знак"/>
    <w:link w:val="997"/>
    <w:rPr>
      <w:rFonts w:ascii="Arial" w:hAnsi="Arial" w:eastAsia="SimSun"/>
      <w:sz w:val="18"/>
      <w:lang w:val="en-US" w:eastAsia="zh-CN"/>
    </w:rPr>
  </w:style>
  <w:style w:type="paragraph" w:styleId="1028" w:customStyle="1">
    <w:name w:val="Table Text"/>
    <w:basedOn w:val="818"/>
    <w:link w:val="1033"/>
    <w:pPr>
      <w:jc w:val="both"/>
      <w:keepLines/>
    </w:pPr>
    <w:rPr>
      <w:rFonts w:ascii="Book Antiqua" w:hAnsi="Book Antiqua"/>
      <w:sz w:val="16"/>
    </w:rPr>
  </w:style>
  <w:style w:type="paragraph" w:styleId="1029" w:customStyle="1">
    <w:name w:val="Table Heading"/>
    <w:basedOn w:val="1028"/>
    <w:link w:val="1064"/>
    <w:pPr>
      <w:spacing w:before="120" w:after="120"/>
    </w:pPr>
    <w:rPr>
      <w:b/>
    </w:rPr>
  </w:style>
  <w:style w:type="paragraph" w:styleId="1030" w:customStyle="1">
    <w:name w:val="Heading Bar"/>
    <w:basedOn w:val="818"/>
    <w:next w:val="821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31" w:customStyle="1">
    <w:name w:val="Title Bar"/>
    <w:basedOn w:val="818"/>
    <w:link w:val="1046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32" w:customStyle="1">
    <w:name w:val="Title-Major"/>
    <w:basedOn w:val="1035"/>
    <w:link w:val="1049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33" w:customStyle="1">
    <w:name w:val="Table Text Знак"/>
    <w:link w:val="1028"/>
    <w:rPr>
      <w:rFonts w:ascii="Book Antiqua" w:hAnsi="Book Antiqua" w:eastAsia="SimSun"/>
      <w:sz w:val="16"/>
      <w:lang w:val="en-US" w:eastAsia="zh-CN"/>
    </w:rPr>
  </w:style>
  <w:style w:type="character" w:styleId="1034" w:customStyle="1">
    <w:name w:val="Highlighted Variable"/>
    <w:rPr>
      <w:rFonts w:ascii="Book Antiqua" w:hAnsi="Book Antiqua"/>
      <w:color w:val="0000ff"/>
    </w:rPr>
  </w:style>
  <w:style w:type="paragraph" w:styleId="1035">
    <w:name w:val="Title"/>
    <w:basedOn w:val="818"/>
    <w:next w:val="818"/>
    <w:link w:val="1036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36" w:customStyle="1">
    <w:name w:val="Заголовок Знак"/>
    <w:basedOn w:val="828"/>
    <w:link w:val="1035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7">
    <w:name w:val="Emphasis"/>
    <w:basedOn w:val="828"/>
    <w:uiPriority w:val="20"/>
    <w:qFormat/>
    <w:rPr>
      <w:rFonts w:asciiTheme="minorHAnsi" w:hAnsiTheme="minorHAnsi"/>
      <w:b/>
      <w:i/>
      <w:iCs/>
    </w:rPr>
  </w:style>
  <w:style w:type="character" w:styleId="1038" w:customStyle="1">
    <w:name w:val="Основной текст Знак"/>
    <w:link w:val="988"/>
    <w:rPr>
      <w:rFonts w:ascii="Arial" w:hAnsi="Arial" w:eastAsia="SimSun"/>
      <w:sz w:val="22"/>
      <w:lang w:val="en-US" w:eastAsia="zh-CN"/>
    </w:rPr>
  </w:style>
  <w:style w:type="paragraph" w:styleId="1039">
    <w:name w:val="Balloon Text"/>
    <w:basedOn w:val="818"/>
    <w:link w:val="1040"/>
    <w:pPr>
      <w:jc w:val="both"/>
    </w:pPr>
    <w:rPr>
      <w:rFonts w:ascii="Tahoma" w:hAnsi="Tahoma"/>
      <w:sz w:val="16"/>
      <w:szCs w:val="16"/>
    </w:rPr>
  </w:style>
  <w:style w:type="character" w:styleId="1040" w:customStyle="1">
    <w:name w:val="Текст выноски Знак"/>
    <w:link w:val="1039"/>
    <w:rPr>
      <w:rFonts w:ascii="Tahoma" w:hAnsi="Tahoma" w:eastAsia="SimSun" w:cs="Tahoma"/>
      <w:sz w:val="16"/>
      <w:szCs w:val="16"/>
      <w:lang w:val="en-US" w:eastAsia="zh-CN"/>
    </w:rPr>
  </w:style>
  <w:style w:type="paragraph" w:styleId="1041">
    <w:name w:val="Document Map"/>
    <w:basedOn w:val="818"/>
    <w:link w:val="1042"/>
    <w:pPr>
      <w:jc w:val="both"/>
    </w:pPr>
    <w:rPr>
      <w:rFonts w:ascii="Tahoma" w:hAnsi="Tahoma" w:cs="Tahoma"/>
      <w:sz w:val="16"/>
      <w:szCs w:val="16"/>
    </w:rPr>
  </w:style>
  <w:style w:type="character" w:styleId="1042" w:customStyle="1">
    <w:name w:val="Схема документа Знак"/>
    <w:basedOn w:val="828"/>
    <w:link w:val="1041"/>
    <w:rPr>
      <w:rFonts w:ascii="Tahoma" w:hAnsi="Tahoma" w:eastAsia="SimSun" w:cs="Tahoma"/>
      <w:sz w:val="16"/>
      <w:szCs w:val="16"/>
      <w:lang w:val="en-US" w:eastAsia="zh-CN"/>
    </w:rPr>
  </w:style>
  <w:style w:type="table" w:styleId="1043">
    <w:name w:val="Table Grid"/>
    <w:basedOn w:val="829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44" w:customStyle="1">
    <w:name w:val="title_line"/>
    <w:basedOn w:val="1031"/>
    <w:link w:val="1047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45" w:customStyle="1">
    <w:name w:val="title_doctype"/>
    <w:basedOn w:val="1032"/>
    <w:link w:val="1050"/>
    <w:rPr>
      <w:rFonts w:ascii="Book Antiqua" w:hAnsi="Book Antiqua"/>
    </w:rPr>
  </w:style>
  <w:style w:type="character" w:styleId="1046" w:customStyle="1">
    <w:name w:val="Title Bar Знак"/>
    <w:basedOn w:val="828"/>
    <w:link w:val="1031"/>
    <w:rPr>
      <w:rFonts w:eastAsia="SimSun"/>
      <w:sz w:val="36"/>
      <w:shd w:val="solid" w:color="auto" w:fill="auto"/>
      <w:lang w:val="en-US" w:eastAsia="zh-CN"/>
    </w:rPr>
  </w:style>
  <w:style w:type="character" w:styleId="1047" w:customStyle="1">
    <w:name w:val="title_line Знак"/>
    <w:basedOn w:val="1046"/>
    <w:link w:val="1044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8" w:customStyle="1">
    <w:name w:val="title_docname"/>
    <w:basedOn w:val="818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9" w:customStyle="1">
    <w:name w:val="Title-Major Знак"/>
    <w:basedOn w:val="1036"/>
    <w:link w:val="1032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50" w:customStyle="1">
    <w:name w:val="title_doctype Знак"/>
    <w:basedOn w:val="1049"/>
    <w:link w:val="1045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51" w:customStyle="1">
    <w:name w:val="cont_line"/>
    <w:basedOn w:val="1030"/>
    <w:pPr>
      <w:ind w:right="7921"/>
    </w:pPr>
  </w:style>
  <w:style w:type="table" w:styleId="1052" w:customStyle="1">
    <w:name w:val="cont_table_base"/>
    <w:basedOn w:val="82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53" w:customStyle="1">
    <w:name w:val="Сетка таблицы светлая1"/>
    <w:basedOn w:val="829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54" w:customStyle="1">
    <w:name w:val="title_text_manager"/>
    <w:basedOn w:val="818"/>
    <w:link w:val="1055"/>
    <w:rPr>
      <w:rFonts w:ascii="Book Antiqua" w:hAnsi="Book Antiqua"/>
      <w:sz w:val="18"/>
      <w:szCs w:val="18"/>
    </w:rPr>
  </w:style>
  <w:style w:type="character" w:styleId="1055" w:customStyle="1">
    <w:name w:val="title_text_manager Знак"/>
    <w:basedOn w:val="828"/>
    <w:link w:val="1054"/>
    <w:rPr>
      <w:rFonts w:ascii="Book Antiqua" w:hAnsi="Book Antiqua" w:eastAsia="SimSun"/>
      <w:sz w:val="18"/>
      <w:szCs w:val="18"/>
      <w:lang w:eastAsia="zh-CN"/>
    </w:rPr>
  </w:style>
  <w:style w:type="character" w:styleId="1056" w:customStyle="1">
    <w:name w:val="Page Title Знак"/>
    <w:basedOn w:val="1038"/>
    <w:link w:val="1009"/>
    <w:rPr>
      <w:rFonts w:ascii="Arial" w:hAnsi="Arial" w:eastAsia="SimSun"/>
      <w:b/>
      <w:sz w:val="28"/>
      <w:szCs w:val="22"/>
      <w:lang w:val="en-US" w:eastAsia="en-US"/>
    </w:rPr>
  </w:style>
  <w:style w:type="character" w:styleId="1057" w:customStyle="1">
    <w:name w:val="Section Title Знак"/>
    <w:basedOn w:val="1038"/>
    <w:link w:val="1011"/>
    <w:rPr>
      <w:rFonts w:ascii="Arial" w:hAnsi="Arial" w:eastAsia="SimSun"/>
      <w:b/>
      <w:sz w:val="24"/>
      <w:szCs w:val="22"/>
      <w:lang w:val="en-US" w:eastAsia="en-US"/>
    </w:rPr>
  </w:style>
  <w:style w:type="paragraph" w:styleId="1058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9" w:customStyle="1">
    <w:name w:val="Bullet"/>
    <w:basedOn w:val="988"/>
    <w:link w:val="1063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60">
    <w:name w:val="annotation reference"/>
    <w:uiPriority w:val="99"/>
    <w:semiHidden/>
    <w:rPr>
      <w:sz w:val="16"/>
    </w:rPr>
  </w:style>
  <w:style w:type="paragraph" w:styleId="1061">
    <w:name w:val="annotation text"/>
    <w:basedOn w:val="818"/>
    <w:link w:val="1062"/>
    <w:uiPriority w:val="99"/>
    <w:semiHidden/>
    <w:rPr>
      <w:rFonts w:ascii="Book Antiqua" w:hAnsi="Book Antiqua" w:eastAsia="Times New Roman"/>
    </w:rPr>
  </w:style>
  <w:style w:type="character" w:styleId="1062" w:customStyle="1">
    <w:name w:val="Текст примечания Знак"/>
    <w:basedOn w:val="828"/>
    <w:link w:val="1061"/>
    <w:uiPriority w:val="99"/>
    <w:semiHidden/>
    <w:rPr>
      <w:rFonts w:ascii="Book Antiqua" w:hAnsi="Book Antiqua"/>
      <w:sz w:val="22"/>
      <w:lang w:val="en-US" w:eastAsia="en-US"/>
    </w:rPr>
  </w:style>
  <w:style w:type="character" w:styleId="1063" w:customStyle="1">
    <w:name w:val="Bullet Знак"/>
    <w:link w:val="1059"/>
    <w:rPr>
      <w:rFonts w:ascii="Book Antiqua" w:hAnsi="Book Antiqua"/>
      <w:sz w:val="22"/>
      <w:lang w:val="en-US" w:eastAsia="en-US"/>
    </w:rPr>
  </w:style>
  <w:style w:type="character" w:styleId="1064" w:customStyle="1">
    <w:name w:val="Table Heading Знак"/>
    <w:link w:val="1029"/>
    <w:rPr>
      <w:rFonts w:ascii="Book Antiqua" w:hAnsi="Book Antiqua" w:eastAsia="SimSun"/>
      <w:b/>
      <w:sz w:val="16"/>
      <w:szCs w:val="22"/>
      <w:lang w:eastAsia="zh-CN"/>
    </w:rPr>
  </w:style>
  <w:style w:type="paragraph" w:styleId="1065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66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7" w:customStyle="1">
    <w:name w:val="cont_text_plain"/>
    <w:link w:val="1101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8" w:customStyle="1">
    <w:name w:val="cont_text_b"/>
    <w:basedOn w:val="1067"/>
    <w:link w:val="1070"/>
    <w:rPr>
      <w:b/>
      <w:bCs/>
      <w:lang w:val="en-US"/>
    </w:rPr>
  </w:style>
  <w:style w:type="paragraph" w:styleId="1069" w:customStyle="1">
    <w:name w:val="cont_text_bi"/>
    <w:basedOn w:val="1067"/>
    <w:link w:val="1071"/>
    <w:rPr>
      <w:b/>
      <w:bCs/>
      <w:i/>
    </w:rPr>
  </w:style>
  <w:style w:type="character" w:styleId="1070" w:customStyle="1">
    <w:name w:val="cont_text_b Знак"/>
    <w:basedOn w:val="828"/>
    <w:link w:val="1068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71" w:customStyle="1">
    <w:name w:val="cont_text_bi Знак"/>
    <w:basedOn w:val="828"/>
    <w:link w:val="1069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72" w:customStyle="1">
    <w:name w:val="cont_header4"/>
    <w:p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73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74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75">
    <w:name w:val="Book Title"/>
    <w:basedOn w:val="828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76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7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8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9" w:customStyle="1">
    <w:name w:val="cont_text_bu"/>
    <w:basedOn w:val="1069"/>
    <w:rPr>
      <w:i w:val="0"/>
    </w:rPr>
  </w:style>
  <w:style w:type="paragraph" w:styleId="1080" w:customStyle="1">
    <w:name w:val="cont_text_u"/>
    <w:basedOn w:val="1067"/>
    <w:rPr>
      <w:u w:val="single"/>
    </w:rPr>
  </w:style>
  <w:style w:type="paragraph" w:styleId="1081" w:customStyle="1">
    <w:name w:val="cont_text_iu"/>
    <w:basedOn w:val="1067"/>
    <w:rPr>
      <w:i/>
      <w:u w:val="single"/>
    </w:rPr>
  </w:style>
  <w:style w:type="paragraph" w:styleId="1082" w:customStyle="1">
    <w:name w:val="cont_text_biu"/>
    <w:basedOn w:val="1067"/>
    <w:rPr>
      <w:b/>
      <w:i/>
      <w:u w:val="single"/>
    </w:rPr>
  </w:style>
  <w:style w:type="paragraph" w:styleId="1083" w:customStyle="1">
    <w:name w:val="cont_table_b"/>
    <w:basedOn w:val="1066"/>
    <w:rPr>
      <w:b/>
      <w:lang w:val="en-US"/>
    </w:rPr>
  </w:style>
  <w:style w:type="paragraph" w:styleId="1084" w:customStyle="1">
    <w:name w:val="cont_table_i"/>
    <w:basedOn w:val="1066"/>
    <w:rPr>
      <w:i/>
    </w:rPr>
  </w:style>
  <w:style w:type="paragraph" w:styleId="1085" w:customStyle="1">
    <w:name w:val="cont_table_u"/>
    <w:basedOn w:val="1066"/>
    <w:rPr>
      <w:u w:val="single"/>
    </w:rPr>
  </w:style>
  <w:style w:type="paragraph" w:styleId="1086" w:customStyle="1">
    <w:name w:val="cont_table_bi"/>
    <w:basedOn w:val="1066"/>
    <w:rPr>
      <w:b/>
      <w:i/>
    </w:rPr>
  </w:style>
  <w:style w:type="paragraph" w:styleId="1087" w:customStyle="1">
    <w:name w:val="cont_table_bu"/>
    <w:basedOn w:val="1066"/>
    <w:rPr>
      <w:b/>
      <w:u w:val="single"/>
    </w:rPr>
  </w:style>
  <w:style w:type="paragraph" w:styleId="1088" w:customStyle="1">
    <w:name w:val="cont_table_iu"/>
    <w:basedOn w:val="1066"/>
    <w:rPr>
      <w:i/>
      <w:u w:val="single"/>
    </w:rPr>
  </w:style>
  <w:style w:type="paragraph" w:styleId="1089" w:customStyle="1">
    <w:name w:val="cont_table_biu"/>
    <w:basedOn w:val="1066"/>
    <w:rPr>
      <w:b/>
      <w:i/>
      <w:u w:val="single"/>
    </w:rPr>
  </w:style>
  <w:style w:type="paragraph" w:styleId="1090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91">
    <w:name w:val="List Paragraph"/>
    <w:basedOn w:val="818"/>
    <w:uiPriority w:val="34"/>
    <w:qFormat/>
    <w:pPr>
      <w:contextualSpacing/>
      <w:ind w:left="720"/>
    </w:pPr>
  </w:style>
  <w:style w:type="paragraph" w:styleId="1092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93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94" w:customStyle="1">
    <w:name w:val="title_table_approved"/>
    <w:basedOn w:val="829"/>
    <w:uiPriority w:val="99"/>
    <w:rPr>
      <w:rFonts w:ascii="Book Antiqua" w:hAnsi="Book Antiqua"/>
    </w:rPr>
    <w:tblPr/>
  </w:style>
  <w:style w:type="paragraph" w:styleId="1095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96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7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8" w:customStyle="1">
    <w:name w:val="cont_legent_header"/>
    <w:basedOn w:val="818"/>
    <w:rPr>
      <w:rFonts w:ascii="Book Antiqua" w:hAnsi="Book Antiqua"/>
      <w:b/>
      <w:sz w:val="18"/>
      <w:szCs w:val="18"/>
    </w:rPr>
  </w:style>
  <w:style w:type="paragraph" w:styleId="1099" w:customStyle="1">
    <w:name w:val="cont_list_ordered_1"/>
    <w:basedOn w:val="1067"/>
    <w:link w:val="1102"/>
    <w:pPr>
      <w:numPr>
        <w:ilvl w:val="0"/>
        <w:numId w:val="9"/>
      </w:numPr>
    </w:pPr>
  </w:style>
  <w:style w:type="paragraph" w:styleId="1100" w:customStyle="1">
    <w:name w:val="cont_list_ordered_2"/>
    <w:basedOn w:val="1099"/>
    <w:link w:val="1104"/>
    <w:pPr>
      <w:numPr>
        <w:ilvl w:val="1"/>
      </w:numPr>
    </w:pPr>
    <w:rPr>
      <w:lang w:val="en-US"/>
    </w:rPr>
  </w:style>
  <w:style w:type="character" w:styleId="1101" w:customStyle="1">
    <w:name w:val="cont_text_plain Знак"/>
    <w:basedOn w:val="828"/>
    <w:link w:val="1067"/>
    <w:rPr>
      <w:rFonts w:ascii="Book Antiqua" w:hAnsi="Book Antiqua" w:eastAsia="SimSun"/>
      <w:lang w:eastAsia="zh-CN"/>
    </w:rPr>
  </w:style>
  <w:style w:type="character" w:styleId="1102" w:customStyle="1">
    <w:name w:val="cont_list_ordered_1 Знак"/>
    <w:basedOn w:val="1101"/>
    <w:link w:val="1099"/>
    <w:rPr>
      <w:rFonts w:ascii="Book Antiqua" w:hAnsi="Book Antiqua" w:eastAsia="SimSun"/>
      <w:lang w:eastAsia="zh-CN"/>
    </w:rPr>
  </w:style>
  <w:style w:type="paragraph" w:styleId="1103" w:customStyle="1">
    <w:name w:val="cont_list_ordered_3"/>
    <w:basedOn w:val="1100"/>
    <w:link w:val="1105"/>
    <w:pPr>
      <w:numPr>
        <w:ilvl w:val="2"/>
      </w:numPr>
    </w:pPr>
  </w:style>
  <w:style w:type="character" w:styleId="1104" w:customStyle="1">
    <w:name w:val="cont_list_ordered_2 Знак"/>
    <w:basedOn w:val="1102"/>
    <w:link w:val="1100"/>
    <w:rPr>
      <w:rFonts w:ascii="Book Antiqua" w:hAnsi="Book Antiqua" w:eastAsia="SimSun"/>
      <w:lang w:val="en-US" w:eastAsia="zh-CN"/>
    </w:rPr>
  </w:style>
  <w:style w:type="character" w:styleId="1105" w:customStyle="1">
    <w:name w:val="cont_list_ordered_3 Знак"/>
    <w:basedOn w:val="1104"/>
    <w:link w:val="1103"/>
    <w:rPr>
      <w:rFonts w:ascii="Book Antiqua" w:hAnsi="Book Antiqua" w:eastAsia="SimSun"/>
      <w:lang w:val="en-US" w:eastAsia="zh-CN"/>
    </w:rPr>
  </w:style>
  <w:style w:type="character" w:styleId="1106" w:customStyle="1">
    <w:name w:val="Заголовок 1 Знак"/>
    <w:basedOn w:val="828"/>
    <w:link w:val="819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7" w:customStyle="1">
    <w:name w:val="Заголовок 3 Знак"/>
    <w:basedOn w:val="828"/>
    <w:link w:val="821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8" w:customStyle="1">
    <w:name w:val="Заголовок 4 Знак"/>
    <w:basedOn w:val="828"/>
    <w:link w:val="822"/>
    <w:uiPriority w:val="9"/>
    <w:rPr>
      <w:b/>
      <w:bCs/>
      <w:sz w:val="28"/>
      <w:szCs w:val="28"/>
    </w:rPr>
  </w:style>
  <w:style w:type="character" w:styleId="1109" w:customStyle="1">
    <w:name w:val="Заголовок 5 Знак"/>
    <w:basedOn w:val="828"/>
    <w:link w:val="823"/>
    <w:uiPriority w:val="9"/>
    <w:rPr>
      <w:b/>
      <w:bCs/>
      <w:i/>
      <w:iCs/>
      <w:sz w:val="26"/>
      <w:szCs w:val="26"/>
    </w:rPr>
  </w:style>
  <w:style w:type="character" w:styleId="1110" w:customStyle="1">
    <w:name w:val="Заголовок 6 Знак"/>
    <w:basedOn w:val="828"/>
    <w:link w:val="824"/>
    <w:uiPriority w:val="9"/>
    <w:rPr>
      <w:b/>
      <w:bCs/>
    </w:rPr>
  </w:style>
  <w:style w:type="character" w:styleId="1111" w:customStyle="1">
    <w:name w:val="Заголовок 7 Знак"/>
    <w:basedOn w:val="828"/>
    <w:link w:val="825"/>
    <w:uiPriority w:val="9"/>
    <w:rPr>
      <w:sz w:val="24"/>
      <w:szCs w:val="24"/>
    </w:rPr>
  </w:style>
  <w:style w:type="character" w:styleId="1112" w:customStyle="1">
    <w:name w:val="Заголовок 8 Знак"/>
    <w:basedOn w:val="828"/>
    <w:link w:val="826"/>
    <w:uiPriority w:val="9"/>
    <w:rPr>
      <w:i/>
      <w:iCs/>
      <w:sz w:val="24"/>
      <w:szCs w:val="24"/>
    </w:rPr>
  </w:style>
  <w:style w:type="character" w:styleId="1113" w:customStyle="1">
    <w:name w:val="Заголовок 9 Знак"/>
    <w:basedOn w:val="828"/>
    <w:link w:val="827"/>
    <w:uiPriority w:val="9"/>
    <w:rPr>
      <w:rFonts w:asciiTheme="majorHAnsi" w:hAnsiTheme="majorHAnsi" w:eastAsiaTheme="majorEastAsia"/>
    </w:rPr>
  </w:style>
  <w:style w:type="paragraph" w:styleId="1114">
    <w:name w:val="Subtitle"/>
    <w:basedOn w:val="818"/>
    <w:next w:val="818"/>
    <w:link w:val="1115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15" w:customStyle="1">
    <w:name w:val="Подзаголовок Знак"/>
    <w:basedOn w:val="828"/>
    <w:link w:val="1114"/>
    <w:uiPriority w:val="11"/>
    <w:rPr>
      <w:rFonts w:asciiTheme="majorHAnsi" w:hAnsiTheme="majorHAnsi" w:eastAsiaTheme="majorEastAsia"/>
      <w:sz w:val="24"/>
      <w:szCs w:val="24"/>
    </w:rPr>
  </w:style>
  <w:style w:type="character" w:styleId="1116">
    <w:name w:val="Strong"/>
    <w:basedOn w:val="828"/>
    <w:uiPriority w:val="22"/>
    <w:qFormat/>
    <w:rPr>
      <w:b/>
      <w:bCs/>
    </w:rPr>
  </w:style>
  <w:style w:type="paragraph" w:styleId="1117">
    <w:name w:val="No Spacing"/>
    <w:basedOn w:val="818"/>
    <w:uiPriority w:val="1"/>
    <w:qFormat/>
    <w:rPr>
      <w:szCs w:val="32"/>
    </w:rPr>
  </w:style>
  <w:style w:type="paragraph" w:styleId="1118">
    <w:name w:val="Quote"/>
    <w:basedOn w:val="818"/>
    <w:next w:val="818"/>
    <w:link w:val="1119"/>
    <w:uiPriority w:val="29"/>
    <w:qFormat/>
    <w:rPr>
      <w:i/>
    </w:rPr>
  </w:style>
  <w:style w:type="character" w:styleId="1119" w:customStyle="1">
    <w:name w:val="Цитата 2 Знак"/>
    <w:basedOn w:val="828"/>
    <w:link w:val="1118"/>
    <w:uiPriority w:val="29"/>
    <w:rPr>
      <w:i/>
      <w:sz w:val="24"/>
      <w:szCs w:val="24"/>
    </w:rPr>
  </w:style>
  <w:style w:type="paragraph" w:styleId="1120">
    <w:name w:val="Intense Quote"/>
    <w:basedOn w:val="818"/>
    <w:next w:val="818"/>
    <w:link w:val="1121"/>
    <w:uiPriority w:val="30"/>
    <w:qFormat/>
    <w:pPr>
      <w:ind w:left="720" w:right="720"/>
    </w:pPr>
    <w:rPr>
      <w:b/>
      <w:i/>
    </w:rPr>
  </w:style>
  <w:style w:type="character" w:styleId="1121" w:customStyle="1">
    <w:name w:val="Выделенная цитата Знак"/>
    <w:basedOn w:val="828"/>
    <w:link w:val="1120"/>
    <w:uiPriority w:val="30"/>
    <w:rPr>
      <w:b/>
      <w:i/>
      <w:sz w:val="24"/>
    </w:rPr>
  </w:style>
  <w:style w:type="character" w:styleId="1122">
    <w:name w:val="Subtle Emphasis"/>
    <w:uiPriority w:val="19"/>
    <w:qFormat/>
    <w:rPr>
      <w:i/>
      <w:color w:val="5a5a5a" w:themeColor="text1" w:themeTint="A5"/>
    </w:rPr>
  </w:style>
  <w:style w:type="character" w:styleId="1123">
    <w:name w:val="Intense Emphasis"/>
    <w:basedOn w:val="828"/>
    <w:uiPriority w:val="21"/>
    <w:qFormat/>
    <w:rPr>
      <w:b/>
      <w:i/>
      <w:sz w:val="24"/>
      <w:szCs w:val="24"/>
      <w:u w:val="single"/>
    </w:rPr>
  </w:style>
  <w:style w:type="character" w:styleId="1124">
    <w:name w:val="Subtle Reference"/>
    <w:basedOn w:val="828"/>
    <w:uiPriority w:val="31"/>
    <w:qFormat/>
    <w:rPr>
      <w:sz w:val="24"/>
      <w:szCs w:val="24"/>
      <w:u w:val="single"/>
    </w:rPr>
  </w:style>
  <w:style w:type="character" w:styleId="1125">
    <w:name w:val="Intense Reference"/>
    <w:basedOn w:val="828"/>
    <w:uiPriority w:val="32"/>
    <w:qFormat/>
    <w:rPr>
      <w:b/>
      <w:sz w:val="24"/>
      <w:u w:val="single"/>
    </w:rPr>
  </w:style>
  <w:style w:type="paragraph" w:styleId="1126">
    <w:name w:val="TOC Heading"/>
    <w:basedOn w:val="819"/>
    <w:next w:val="818"/>
    <w:uiPriority w:val="39"/>
    <w:semiHidden/>
    <w:unhideWhenUsed/>
    <w:qFormat/>
    <w:pPr>
      <w:outlineLvl w:val="9"/>
    </w:pPr>
  </w:style>
  <w:style w:type="paragraph" w:styleId="1127" w:customStyle="1">
    <w:name w:val="Document Name"/>
    <w:next w:val="818"/>
    <w:link w:val="1131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8" w:customStyle="1">
    <w:name w:val="fdr_subtitle"/>
    <w:basedOn w:val="818"/>
    <w:link w:val="1130"/>
    <w:qFormat/>
    <w:pPr>
      <w:jc w:val="center"/>
      <w:spacing w:line="276" w:lineRule="auto"/>
    </w:pPr>
    <w:rPr>
      <w:rFonts w:ascii="Book Antiqua" w:hAnsi="Book Antiqua"/>
    </w:rPr>
  </w:style>
  <w:style w:type="paragraph" w:styleId="1129" w:customStyle="1">
    <w:name w:val="fdr_title"/>
    <w:basedOn w:val="1127"/>
    <w:link w:val="1132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30" w:customStyle="1">
    <w:name w:val="fdr_subtitle Знак"/>
    <w:basedOn w:val="828"/>
    <w:link w:val="1128"/>
    <w:rPr>
      <w:rFonts w:ascii="Book Antiqua" w:hAnsi="Book Antiqua" w:eastAsiaTheme="minorHAnsi" w:cstheme="minorBidi"/>
      <w:lang w:eastAsia="en-US"/>
    </w:rPr>
  </w:style>
  <w:style w:type="character" w:styleId="1131" w:customStyle="1">
    <w:name w:val="Document Name Знак"/>
    <w:basedOn w:val="828"/>
    <w:link w:val="1127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32" w:customStyle="1">
    <w:name w:val="fdr_title Знак"/>
    <w:basedOn w:val="1131"/>
    <w:link w:val="1129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33" w:customStyle="1">
    <w:name w:val="Confirmation text"/>
    <w:basedOn w:val="818"/>
    <w:link w:val="1134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34" w:customStyle="1">
    <w:name w:val="Confirmation text Знак"/>
    <w:link w:val="1133"/>
    <w:rPr>
      <w:rFonts w:ascii="Times New Roman" w:hAnsi="Times New Roman" w:eastAsia="Times New Roman"/>
      <w:sz w:val="24"/>
      <w:szCs w:val="24"/>
      <w:lang w:eastAsia="en-US"/>
    </w:rPr>
  </w:style>
  <w:style w:type="paragraph" w:styleId="1135" w:customStyle="1">
    <w:name w:val="fdr_table_title"/>
    <w:basedOn w:val="1133"/>
    <w:link w:val="1136"/>
    <w:qFormat/>
    <w:pPr>
      <w:ind w:firstLine="0"/>
    </w:pPr>
    <w:rPr>
      <w:rFonts w:ascii="Book Antiqua" w:hAnsi="Book Antiqua"/>
      <w:szCs w:val="22"/>
    </w:rPr>
  </w:style>
  <w:style w:type="character" w:styleId="1136" w:customStyle="1">
    <w:name w:val="fdr_table_title Знак"/>
    <w:basedOn w:val="1134"/>
    <w:link w:val="1135"/>
    <w:rPr>
      <w:rFonts w:ascii="Book Antiqua" w:hAnsi="Book Antiqua" w:eastAsia="Times New Roman"/>
      <w:sz w:val="24"/>
      <w:szCs w:val="24"/>
      <w:lang w:eastAsia="en-US"/>
    </w:rPr>
  </w:style>
  <w:style w:type="paragraph" w:styleId="1137" w:customStyle="1">
    <w:name w:val="Подзаголовок инструкции"/>
    <w:basedOn w:val="819"/>
    <w:link w:val="1138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8" w:customStyle="1">
    <w:name w:val="Подзаголовок инструкции Знак"/>
    <w:basedOn w:val="1106"/>
    <w:link w:val="1137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9">
    <w:name w:val="annotation subject"/>
    <w:basedOn w:val="1061"/>
    <w:next w:val="1061"/>
    <w:link w:val="1140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40" w:customStyle="1">
    <w:name w:val="Тема примечания Знак"/>
    <w:basedOn w:val="1062"/>
    <w:link w:val="1139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41" w:customStyle="1">
    <w:name w:val="Table_Caption"/>
    <w:basedOn w:val="818"/>
    <w:next w:val="818"/>
    <w:link w:val="1142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42" w:customStyle="1">
    <w:name w:val="Table_Caption Char"/>
    <w:link w:val="1141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43">
    <w:name w:val="Hyperlink"/>
    <w:basedOn w:val="828"/>
    <w:unhideWhenUsed/>
    <w:rPr>
      <w:color w:val="0000ff" w:themeColor="hyperlink"/>
      <w:u w:val="single"/>
    </w:rPr>
  </w:style>
  <w:style w:type="character" w:styleId="1144" w:customStyle="1">
    <w:name w:val="Неразрешенное упоминание1"/>
    <w:basedOn w:val="828"/>
    <w:uiPriority w:val="99"/>
    <w:semiHidden/>
    <w:unhideWhenUsed/>
    <w:rPr>
      <w:color w:val="605e5c"/>
      <w:shd w:val="clear" w:color="auto" w:fill="e1dfdd"/>
    </w:rPr>
  </w:style>
  <w:style w:type="paragraph" w:styleId="1145">
    <w:name w:val="Normal (Web)"/>
    <w:basedOn w:val="81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6" w:customStyle="1">
    <w:name w:val="Выделение блока текста"/>
    <w:basedOn w:val="818"/>
    <w:link w:val="1147"/>
    <w:qFormat/>
    <w:pPr>
      <w:ind w:left="708"/>
      <w:pBdr>
        <w:left w:val="single" w:color="365F91" w:themeColor="accent1" w:themeShade="BF" w:sz="4" w:space="4"/>
      </w:pBdr>
    </w:pPr>
  </w:style>
  <w:style w:type="character" w:styleId="1147" w:customStyle="1">
    <w:name w:val="Выделение блока текста Знак"/>
    <w:basedOn w:val="828"/>
    <w:link w:val="1146"/>
    <w:rPr>
      <w:rFonts w:eastAsiaTheme="minorHAnsi" w:cstheme="minorBidi"/>
      <w:lang w:eastAsia="en-US"/>
    </w:rPr>
  </w:style>
  <w:style w:type="paragraph" w:styleId="1148" w:customStyle="1">
    <w:name w:val="Важно"/>
    <w:basedOn w:val="818"/>
    <w:next w:val="818"/>
    <w:link w:val="1149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9" w:customStyle="1">
    <w:name w:val="Важно Знак"/>
    <w:basedOn w:val="828"/>
    <w:link w:val="1148"/>
    <w:rPr>
      <w:rFonts w:eastAsiaTheme="minorHAnsi" w:cstheme="minorBidi"/>
      <w:i/>
      <w:lang w:eastAsia="en-US"/>
    </w:rPr>
  </w:style>
  <w:style w:type="paragraph" w:styleId="1150" w:customStyle="1">
    <w:name w:val="Обрамление"/>
    <w:basedOn w:val="818"/>
    <w:next w:val="818"/>
    <w:link w:val="1151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51" w:customStyle="1">
    <w:name w:val="Обрамление Знак"/>
    <w:basedOn w:val="828"/>
    <w:link w:val="1150"/>
    <w:rPr>
      <w:rFonts w:eastAsiaTheme="minorHAnsi" w:cstheme="minorBidi"/>
      <w:lang w:eastAsia="en-US"/>
    </w:rPr>
  </w:style>
  <w:style w:type="paragraph" w:styleId="1152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53" w:customStyle="1">
    <w:name w:val="cont_table_base1"/>
    <w:basedOn w:val="829"/>
    <w:uiPriority w:val="99"/>
    <w:rPr>
      <w:rFonts w:ascii="Book Antiqua" w:hAnsi="Book Antiqua" w:eastAsia="Arial" w:cs="Calibri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hint="default" w:ascii="Book Antiqua" w:hAnsi="Book Antiqua"/>
        <w:b/>
        <w:sz w:val="16"/>
        <w:szCs w:val="16"/>
      </w: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B4A2F-9DA8-409F-BEAA-081D3B21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21</cp:revision>
  <dcterms:created xsi:type="dcterms:W3CDTF">2025-12-01T14:30:00Z</dcterms:created>
  <dcterms:modified xsi:type="dcterms:W3CDTF">2026-05-29T10:40:52Z</dcterms:modified>
</cp:coreProperties>
</file>