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3"/>
      </w:pPr>
      <w:r/>
      <w:r/>
    </w:p>
    <w:p>
      <w:pPr>
        <w:pStyle w:val="1123"/>
      </w:pPr>
      <w:r/>
      <w:r/>
    </w:p>
    <w:p>
      <w:pPr>
        <w:pStyle w:val="1123"/>
      </w:pPr>
      <w:r/>
      <w:r/>
    </w:p>
    <w:p>
      <w:pPr>
        <w:pStyle w:val="1123"/>
      </w:pPr>
      <w:r/>
      <w:r/>
    </w:p>
    <w:p>
      <w:pPr>
        <w:pStyle w:val="1123"/>
      </w:pPr>
      <w:r/>
      <w:r/>
    </w:p>
    <w:p>
      <w:pPr>
        <w:pStyle w:val="1123"/>
      </w:pPr>
      <w:r/>
      <w:r/>
    </w:p>
    <w:p>
      <w:pPr>
        <w:pStyle w:val="1123"/>
      </w:pPr>
      <w:r/>
      <w:r/>
    </w:p>
    <w:p>
      <w:pPr>
        <w:pStyle w:val="1123"/>
      </w:pPr>
      <w:r/>
      <w:r/>
    </w:p>
    <w:p>
      <w:pPr>
        <w:pStyle w:val="1123"/>
      </w:pPr>
      <w:r/>
      <w:r/>
    </w:p>
    <w:p>
      <w:pPr>
        <w:pStyle w:val="112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ПОСТАНОВКА ЗАДАЧИ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061"/>
        <w:jc w:val="center"/>
        <w:spacing w:line="353" w:lineRule="auto"/>
        <w:rPr>
          <w:szCs w:val="16"/>
        </w:rPr>
      </w:pPr>
      <w:r>
        <w:rPr>
          <w:szCs w:val="16"/>
        </w:rPr>
        <w:t xml:space="preserve">Доработка</w:t>
      </w:r>
      <w:r>
        <w:rPr>
          <w:szCs w:val="16"/>
        </w:rPr>
        <w:t xml:space="preserve"> отчета «</w:t>
      </w:r>
      <w:r>
        <w:rPr>
          <w:szCs w:val="16"/>
        </w:rPr>
        <w:t xml:space="preserve">Список наставников (ЯНАО)</w:t>
      </w:r>
      <w:r>
        <w:rPr>
          <w:szCs w:val="16"/>
        </w:rPr>
        <w:t xml:space="preserve">»</w:t>
      </w:r>
      <w:r>
        <w:rPr>
          <w:szCs w:val="16"/>
        </w:rPr>
      </w:r>
      <w:r>
        <w:rPr>
          <w:szCs w:val="16"/>
        </w:rPr>
      </w:r>
    </w:p>
    <w:p>
      <w:pPr>
        <w:pStyle w:val="812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1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1"/>
        <w:ind w:firstLine="426"/>
        <w:spacing w:line="276" w:lineRule="auto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061"/>
        <w:numPr>
          <w:ilvl w:val="0"/>
          <w:numId w:val="11"/>
        </w:numPr>
        <w:spacing w:line="353" w:lineRule="auto"/>
        <w:rPr>
          <w:sz w:val="28"/>
          <w:szCs w:val="28"/>
        </w:rPr>
      </w:pPr>
      <w:r>
        <w:t xml:space="preserve">Доработка</w:t>
      </w:r>
      <w:r>
        <w:t xml:space="preserve"> отчета «</w:t>
      </w:r>
      <w:r>
        <w:t xml:space="preserve">Список наставников (ЯНАО)</w:t>
      </w:r>
      <w:r>
        <w:t xml:space="preserve">»</w:t>
      </w:r>
      <w: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61"/>
        <w:ind w:firstLine="426"/>
        <w:spacing w:line="276" w:lineRule="auto"/>
      </w:pPr>
      <w:r>
        <w:t xml:space="preserve">В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061"/>
        <w:ind w:firstLine="426"/>
        <w:spacing w:line="276" w:lineRule="auto"/>
      </w:pPr>
      <w:r>
        <w:t xml:space="preserve">Доработки, реализованные в соответствии с настоящим ОПЗ, будут использоваться в ГИС ЕСКУ во всех организациях, работающих в системе.</w:t>
      </w:r>
      <w:r/>
    </w:p>
    <w:p>
      <w:pPr>
        <w:pStyle w:val="81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i w:val="0"/>
          <w:i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35"/>
        <w:ind w:left="0" w:firstLine="42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Описанная доработка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отвечает следующим требованиям: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p>
      <w:pPr>
        <w:pStyle w:val="1135"/>
        <w:rPr>
          <w:rFonts w:ascii="Book Antiqua" w:hAnsi="Book Antiqua" w:eastAsia="SimSun" w:cs="Arial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 w:cs="Arial"/>
          <w:sz w:val="22"/>
          <w:szCs w:val="22"/>
          <w:lang w:eastAsia="zh-CN"/>
        </w:rPr>
      </w:r>
      <w:r>
        <w:rPr>
          <w:rFonts w:ascii="Book Antiqua" w:hAnsi="Book Antiqua" w:eastAsia="SimSun" w:cs="Arial"/>
          <w:sz w:val="22"/>
          <w:szCs w:val="22"/>
          <w:lang w:eastAsia="zh-CN"/>
        </w:rPr>
      </w:r>
    </w:p>
    <w:tbl>
      <w:tblPr>
        <w:tblStyle w:val="1046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59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59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0"/>
              <w:jc w:val="center"/>
            </w:pPr>
            <w:r>
              <w:t xml:space="preserve">00</w:t>
            </w:r>
            <w:r>
              <w:t xml:space="preserve">148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0"/>
              <w:jc w:val="both"/>
            </w:pPr>
            <w:r>
              <w:t xml:space="preserve">В отчёте «</w:t>
            </w:r>
            <w:r>
              <w:t xml:space="preserve">Список наставников (ЯНАО)</w:t>
            </w:r>
            <w:r>
              <w:t xml:space="preserve">» отсутствует информация о том, получал ли наставник премию за наставничество за отчётный период. Пользователю приходится заполнять этот столбец вручную.</w:t>
            </w:r>
            <w:r/>
          </w:p>
          <w:p>
            <w:pPr>
              <w:pStyle w:val="1060"/>
              <w:jc w:val="both"/>
            </w:pPr>
            <w:r>
              <w:t xml:space="preserve">Как должно стать: Добавить в отчёт «</w:t>
            </w:r>
            <w:r>
              <w:t xml:space="preserve">Список наставников (ЯНАО)</w:t>
            </w:r>
            <w:r>
              <w:t xml:space="preserve">» столбец «Премирован». Значение заполняется автоматически:</w:t>
            </w:r>
            <w:r/>
          </w:p>
          <w:p>
            <w:pPr>
              <w:pStyle w:val="1060"/>
              <w:jc w:val="both"/>
            </w:pPr>
            <w:r>
              <w:t xml:space="preserve">«Да» - если в документе «Премия» для данного наставника за отчётный период установлен флаг «Премия за наставничество».</w:t>
            </w:r>
            <w:r/>
          </w:p>
          <w:p>
            <w:pPr>
              <w:pStyle w:val="1060"/>
              <w:jc w:val="both"/>
            </w:pPr>
            <w:r>
              <w:t xml:space="preserve">«Нет» - если такого документа нет или флаг не установлен.</w:t>
            </w:r>
            <w:r/>
          </w:p>
          <w:p>
            <w:pPr>
              <w:pStyle w:val="1060"/>
              <w:jc w:val="both"/>
            </w:pPr>
            <w:r>
              <w:t xml:space="preserve">Требования:</w:t>
            </w:r>
            <w:r/>
          </w:p>
          <w:p>
            <w:pPr>
              <w:pStyle w:val="1060"/>
              <w:jc w:val="both"/>
            </w:pPr>
            <w:r>
              <w:t xml:space="preserve">1. Отчёт должен формироваться как в локальной, так и в сводной области данных.</w:t>
            </w:r>
            <w:r/>
          </w:p>
          <w:p>
            <w:pPr>
              <w:pStyle w:val="1060"/>
              <w:jc w:val="both"/>
            </w:pPr>
            <w:r>
              <w:t xml:space="preserve">2. Время формирования отчёта не должно увеличиться более чем на 2 секунды.</w:t>
            </w:r>
            <w:r/>
          </w:p>
        </w:tc>
      </w:tr>
    </w:tbl>
    <w:p>
      <w:pPr>
        <w:pStyle w:val="81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6"/>
        <w:numPr>
          <w:ilvl w:val="0"/>
          <w:numId w:val="0"/>
        </w:numPr>
        <w:jc w:val="both"/>
        <w:spacing w:line="286" w:lineRule="auto"/>
      </w:pPr>
      <w:r>
        <w:t xml:space="preserve">1.3.1</w:t>
      </w:r>
      <w:r>
        <w:t xml:space="preserve"> Функция №</w:t>
      </w:r>
      <w:r>
        <w:t xml:space="preserve">1</w:t>
      </w:r>
      <w:r>
        <w:t xml:space="preserve">. «</w:t>
      </w:r>
      <w:r>
        <w:t xml:space="preserve">Доработка отчета</w:t>
      </w:r>
      <w:r>
        <w:t xml:space="preserve"> «</w:t>
      </w:r>
      <w:r>
        <w:t xml:space="preserve">Список наставников (ЯНАО)</w:t>
      </w:r>
      <w:r>
        <w:t xml:space="preserve">»»</w:t>
      </w:r>
      <w:r/>
    </w:p>
    <w:p>
      <w:pPr>
        <w:pStyle w:val="1061"/>
        <w:ind w:firstLine="426"/>
        <w:spacing w:line="276" w:lineRule="auto"/>
      </w:pPr>
      <w:r>
        <w:t xml:space="preserve">Добавить столбец «Премирован»</w:t>
      </w:r>
      <w:r>
        <w:t xml:space="preserve"> в отчет. </w:t>
      </w:r>
      <w:r>
        <w:t xml:space="preserve">З</w:t>
      </w:r>
      <w:r>
        <w:t xml:space="preserve">аполнять столбец «Премирован»</w:t>
      </w:r>
      <w:r>
        <w:t xml:space="preserve"> при формировании отчета значениями из проведенных документов «Премия»</w:t>
      </w:r>
      <w:r>
        <w:t xml:space="preserve">.</w:t>
      </w:r>
      <w:r/>
    </w:p>
    <w:p>
      <w:pPr>
        <w:pStyle w:val="1066"/>
        <w:numPr>
          <w:ilvl w:val="0"/>
          <w:numId w:val="0"/>
        </w:numPr>
        <w:jc w:val="both"/>
        <w:spacing w:line="286" w:lineRule="auto"/>
        <w:rPr>
          <w:highlight w:val="none"/>
        </w:rPr>
      </w:pPr>
      <w:r>
        <w:rPr>
          <w:highlight w:val="none"/>
        </w:rPr>
        <w:t xml:space="preserve">1.3.2 Функция №2. «Создание показателя «Наставничество» для документа «Премия»»</w:t>
      </w:r>
      <w:r>
        <w:rPr>
          <w:highlight w:val="none"/>
        </w:rPr>
      </w:r>
      <w:r>
        <w:rPr>
          <w:highlight w:val="none"/>
        </w:rPr>
      </w:r>
    </w:p>
    <w:p>
      <w:pPr>
        <w:pStyle w:val="1061"/>
        <w:ind w:firstLine="426"/>
        <w:spacing w:line="276" w:lineRule="auto"/>
        <w:rPr>
          <w:highlight w:val="none"/>
        </w:rPr>
      </w:pPr>
      <w:r>
        <w:rPr>
          <w:highlight w:val="none"/>
        </w:rPr>
        <w:t xml:space="preserve">Создать показатель для документа «Премия».</w:t>
      </w:r>
      <w:r>
        <w:rPr>
          <w:highlight w:val="none"/>
        </w:rPr>
      </w:r>
      <w:r>
        <w:rPr>
          <w:highlight w:val="none"/>
        </w:rPr>
      </w:r>
    </w:p>
    <w:p>
      <w:pPr>
        <w:pStyle w:val="81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Book Antiqua" w:hAnsi="Book Antiqua" w:eastAsia="Book Antiqua" w:cs="Book Antiqua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061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066"/>
        <w:numPr>
          <w:ilvl w:val="0"/>
          <w:numId w:val="0"/>
        </w:numPr>
        <w:spacing w:before="360" w:after="360"/>
      </w:pPr>
      <w:r>
        <w:t xml:space="preserve">1.4.1</w:t>
      </w:r>
      <w:r>
        <w:t xml:space="preserve"> Функция №</w:t>
      </w:r>
      <w:r>
        <w:t xml:space="preserve">1</w:t>
      </w:r>
      <w:r>
        <w:t xml:space="preserve">. «Доработка отчета «</w:t>
      </w:r>
      <w:r>
        <w:t xml:space="preserve">Список наставников (ЯНАО)</w:t>
      </w:r>
      <w:r>
        <w:t xml:space="preserve">»»</w:t>
      </w:r>
      <w:r/>
    </w:p>
    <w:p>
      <w:pPr>
        <w:pStyle w:val="1062"/>
        <w:ind w:firstLine="426"/>
        <w:spacing w:before="360" w:after="36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lang w:val="ru-RU"/>
        </w:rPr>
        <w:t xml:space="preserve">1С: ЗКГУ</w:t>
      </w:r>
      <w:r>
        <w:rPr>
          <w:lang w:val="ru-RU"/>
        </w:rPr>
      </w:r>
      <w:r>
        <w:rPr>
          <w:lang w:val="ru-RU"/>
        </w:rPr>
      </w:r>
    </w:p>
    <w:p>
      <w:pPr>
        <w:pStyle w:val="1062"/>
        <w:ind w:firstLine="425"/>
        <w:spacing w:before="360" w:after="360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lang w:val="ru-RU"/>
        </w:rPr>
        <w:t xml:space="preserve">Заполнять столбец «Премирован» при формировании отчета значениями из проведенных документов «Премия»</w:t>
      </w:r>
      <w:r>
        <w:rPr>
          <w:b w:val="0"/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1061"/>
        <w:contextualSpacing w:val="0"/>
        <w:ind w:firstLine="425"/>
        <w:jc w:val="left"/>
        <w:spacing w:before="360" w:after="360"/>
      </w:pPr>
      <w:r>
        <w:rPr>
          <w:b/>
        </w:rPr>
        <w:t xml:space="preserve">ШАГ №1.</w:t>
      </w:r>
      <w:r>
        <w:t xml:space="preserve"> </w:t>
      </w:r>
      <w:r>
        <w:rPr>
          <w:b/>
        </w:rPr>
        <w:t xml:space="preserve">Добавление нового столбца в отчет «</w:t>
      </w:r>
      <w:r>
        <w:rPr>
          <w:b/>
        </w:rPr>
        <w:t xml:space="preserve">Список наставников (ЯНАО)</w:t>
      </w:r>
      <w:r>
        <w:rPr>
          <w:b/>
        </w:rPr>
        <w:t xml:space="preserve">»</w:t>
      </w:r>
      <w:r>
        <w:br/>
        <w:t xml:space="preserve">    Добавить</w:t>
      </w:r>
      <w:r>
        <w:t xml:space="preserve"> новый</w:t>
      </w:r>
      <w:r>
        <w:t xml:space="preserve"> столбец</w:t>
      </w:r>
      <w:r>
        <w:t xml:space="preserve"> с названием</w:t>
      </w:r>
      <w:r>
        <w:t xml:space="preserve"> «Премирован» в отчет </w:t>
      </w:r>
      <w:r>
        <w:t xml:space="preserve">«</w:t>
      </w:r>
      <w:r>
        <w:t xml:space="preserve">Список наставников (ЯНАО)</w:t>
      </w:r>
      <w:r>
        <w:t xml:space="preserve">».  </w:t>
      </w:r>
      <w:r/>
    </w:p>
    <w:p>
      <w:pPr>
        <w:pStyle w:val="1061"/>
        <w:contextualSpacing w:val="0"/>
        <w:ind w:firstLine="425"/>
        <w:jc w:val="center"/>
        <w:spacing w:before="360" w:after="3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95568" cy="1054842"/>
                <wp:effectExtent l="19050" t="19050" r="19685" b="12065"/>
                <wp:docPr id="1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Точечный рисунок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rcRect l="1" t="0" r="-593" b="56897"/>
                        <a:stretch/>
                      </pic:blipFill>
                      <pic:spPr bwMode="auto">
                        <a:xfrm>
                          <a:off x="0" y="0"/>
                          <a:ext cx="5341222" cy="106393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16.97pt;height:83.06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1062"/>
        <w:contextualSpacing w:val="0"/>
        <w:ind w:firstLine="567"/>
        <w:jc w:val="center"/>
        <w:spacing w:before="120" w:after="120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Рисунок 1 – визуальное представление отчета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61"/>
        <w:ind w:firstLine="425"/>
        <w:jc w:val="left"/>
        <w:spacing w:before="360" w:after="360"/>
      </w:pPr>
      <w:r>
        <w:rPr>
          <w:b/>
        </w:rPr>
        <w:t xml:space="preserve">Ш</w:t>
      </w:r>
      <w:r>
        <w:rPr>
          <w:b/>
        </w:rPr>
        <w:t xml:space="preserve">АГ №2</w:t>
      </w:r>
      <w:r>
        <w:rPr>
          <w:b/>
        </w:rPr>
        <w:t xml:space="preserve">.</w:t>
      </w:r>
      <w:r>
        <w:t xml:space="preserve"> </w:t>
      </w:r>
      <w:r>
        <w:rPr>
          <w:b/>
          <w:bCs/>
        </w:rPr>
        <w:t xml:space="preserve">З</w:t>
      </w:r>
      <w:r>
        <w:rPr>
          <w:b/>
        </w:rPr>
        <w:t xml:space="preserve">аполн</w:t>
      </w:r>
      <w:r>
        <w:rPr>
          <w:b/>
        </w:rPr>
        <w:t xml:space="preserve">ение</w:t>
      </w:r>
      <w:r>
        <w:rPr>
          <w:b/>
        </w:rPr>
        <w:t xml:space="preserve"> значени</w:t>
      </w:r>
      <w:r>
        <w:rPr>
          <w:b/>
        </w:rPr>
        <w:t xml:space="preserve">я</w:t>
      </w:r>
      <w:r>
        <w:rPr>
          <w:b/>
        </w:rPr>
        <w:t xml:space="preserve"> в отчете</w:t>
      </w:r>
      <w:r>
        <w:br/>
        <w:t xml:space="preserve">    </w:t>
      </w:r>
      <w:r/>
    </w:p>
    <w:p>
      <w:pPr>
        <w:pStyle w:val="1061"/>
        <w:ind w:firstLine="425"/>
        <w:spacing w:before="360" w:after="360"/>
      </w:pPr>
      <w:r>
        <w:t xml:space="preserve">Заполнять столбец «Премирован» при формировании отчета значениями из проведенных документов </w:t>
      </w:r>
      <w:r>
        <w:t xml:space="preserve">типа </w:t>
      </w:r>
      <w:r>
        <w:t xml:space="preserve">«Премия».</w:t>
      </w:r>
      <w:r/>
    </w:p>
    <w:p>
      <w:pPr>
        <w:pStyle w:val="1061"/>
        <w:ind w:firstLine="425"/>
        <w:spacing w:before="360" w:after="360"/>
      </w:pPr>
      <w:r>
        <w:t xml:space="preserve">Данный показатель берется из регистров накопления: «Данные для расчета среднего заработка по начислениям» и «Данные </w:t>
      </w:r>
      <w:r>
        <w:t xml:space="preserve">о начислениях для расчета среднего заработка (общий)» по полю «Показатель премирования». Если в поле «Показатель премирования» указана информация «Наставничество», то данные передаются в отчет для столбца «Премирован» по принципу «Булево» с значением «Да».</w:t>
      </w:r>
      <w:r/>
    </w:p>
    <w:p>
      <w:pPr>
        <w:pStyle w:val="1061"/>
        <w:ind w:firstLine="425"/>
        <w:spacing w:before="360" w:after="360"/>
      </w:pPr>
      <w:r>
        <w:t xml:space="preserve">Данные из отчетов консолидируются в</w:t>
      </w:r>
      <w:r>
        <w:t xml:space="preserve"> общий</w:t>
      </w:r>
      <w:r>
        <w:t xml:space="preserve"> отчет «Список наставников (ЯНАО)» (сводный).</w:t>
      </w:r>
      <w:r/>
    </w:p>
    <w:p>
      <w:pPr>
        <w:pStyle w:val="1062"/>
        <w:ind w:firstLine="567"/>
        <w:jc w:val="center"/>
        <w:spacing w:before="170" w:after="170" w:line="264" w:lineRule="auto"/>
        <w:rPr>
          <w:b w:val="0"/>
          <w:bCs w:val="0"/>
          <w:lang w:val="ru-RU"/>
        </w:rPr>
      </w:pPr>
      <w:r>
        <w:rPr>
          <w:b w:val="0"/>
          <w:bCs w:val="0"/>
          <w:lang w:val="ru-RU"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63764" cy="1016716"/>
                <wp:effectExtent l="19050" t="19050" r="13335" b="12065"/>
                <wp:docPr id="2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Точечный рисунок.b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rcRect l="0" t="0" r="459" b="58642"/>
                        <a:stretch/>
                      </pic:blipFill>
                      <pic:spPr bwMode="auto">
                        <a:xfrm>
                          <a:off x="0" y="0"/>
                          <a:ext cx="5315877" cy="102678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14.47pt;height:80.06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Рисунок 2 – </w:t>
      </w:r>
      <w:r>
        <w:rPr>
          <w:b w:val="0"/>
          <w:bCs w:val="0"/>
          <w:lang w:val="ru-RU"/>
        </w:rPr>
        <w:t xml:space="preserve">визуальное представление отчета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66"/>
        <w:numPr>
          <w:ilvl w:val="0"/>
          <w:numId w:val="0"/>
        </w:numPr>
        <w:jc w:val="both"/>
        <w:spacing w:line="286" w:lineRule="auto"/>
        <w:rPr>
          <w:highlight w:val="none"/>
        </w:rPr>
      </w:pPr>
      <w:r>
        <w:rPr>
          <w:highlight w:val="none"/>
        </w:rPr>
        <w:t xml:space="preserve">1.4</w:t>
      </w:r>
      <w:bookmarkStart w:id="0" w:name="_GoBack"/>
      <w:r>
        <w:rPr>
          <w:highlight w:val="none"/>
        </w:rPr>
      </w:r>
      <w:bookmarkEnd w:id="0"/>
      <w:r>
        <w:rPr>
          <w:highlight w:val="none"/>
        </w:rPr>
        <w:t xml:space="preserve">.2 Функция №2. «Создание показателя «Наставничество» для документа «Премия»»</w:t>
      </w:r>
      <w:r>
        <w:rPr>
          <w:highlight w:val="none"/>
        </w:rPr>
      </w:r>
      <w:r>
        <w:rPr>
          <w:highlight w:val="none"/>
        </w:rPr>
      </w:r>
    </w:p>
    <w:p>
      <w:pPr>
        <w:pStyle w:val="1062"/>
        <w:ind w:firstLine="426"/>
        <w:spacing w:before="360" w:after="360"/>
        <w:rPr>
          <w:highlight w:val="none"/>
        </w:rPr>
      </w:pPr>
      <w:r>
        <w:rPr>
          <w:highlight w:val="none"/>
          <w:lang w:val="ru-RU"/>
        </w:rPr>
        <w:t xml:space="preserve">Система: </w:t>
      </w:r>
      <w:r>
        <w:rPr>
          <w:b w:val="0"/>
          <w:highlight w:val="none"/>
          <w:lang w:val="ru-RU"/>
        </w:rPr>
        <w:t xml:space="preserve">1С: ЗКГУ</w:t>
      </w:r>
      <w:r>
        <w:rPr>
          <w:highlight w:val="none"/>
        </w:rPr>
      </w:r>
      <w:r>
        <w:rPr>
          <w:highlight w:val="none"/>
        </w:rPr>
      </w:r>
    </w:p>
    <w:p>
      <w:pPr>
        <w:pStyle w:val="1062"/>
        <w:ind w:firstLine="425"/>
        <w:spacing w:before="360" w:after="360"/>
        <w:rPr>
          <w:highlight w:val="none"/>
        </w:rPr>
      </w:pPr>
      <w:r>
        <w:rPr>
          <w:highlight w:val="none"/>
          <w:lang w:val="ru-RU"/>
        </w:rPr>
        <w:t xml:space="preserve">Событие-инициатор: </w:t>
      </w:r>
      <w:r>
        <w:rPr>
          <w:b w:val="0"/>
          <w:highlight w:val="none"/>
          <w:lang w:val="ru-RU"/>
        </w:rPr>
        <w:t xml:space="preserve">Создание показателя в документе.</w:t>
      </w:r>
      <w:r>
        <w:rPr>
          <w:highlight w:val="none"/>
          <w:lang w:val="ru-RU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ind w:firstLine="426"/>
        <w:jc w:val="both"/>
        <w:rPr>
          <w:rFonts w:ascii="Book Antiqua" w:hAnsi="Book Antiqua" w:eastAsia="Book Antiqua" w:cs="Book Antiqua"/>
          <w:highlight w:val="none"/>
        </w:rPr>
      </w:pPr>
      <w:r>
        <w:rPr>
          <w:rFonts w:ascii="Book Antiqua" w:hAnsi="Book Antiqua" w:eastAsia="Book Antiqua" w:cs="Book Antiqua"/>
          <w:highlight w:val="none"/>
        </w:rPr>
      </w:r>
      <w:r>
        <w:rPr>
          <w:rFonts w:ascii="Book Antiqua" w:hAnsi="Book Antiqua" w:eastAsia="Book Antiqua" w:cs="Book Antiqua"/>
          <w:highlight w:val="none"/>
        </w:rPr>
      </w:r>
      <w:r>
        <w:rPr>
          <w:rFonts w:ascii="Book Antiqua" w:hAnsi="Book Antiqua" w:eastAsia="Book Antiqua" w:cs="Book Antiqua"/>
          <w:highlight w:val="none"/>
        </w:rPr>
      </w:r>
    </w:p>
    <w:p>
      <w:pPr>
        <w:ind w:firstLine="425"/>
        <w:jc w:val="both"/>
        <w:spacing w:after="0" w:line="240" w:lineRule="auto"/>
        <w:rPr>
          <w:rFonts w:ascii="Book Antiqua" w:hAnsi="Book Antiqua" w:eastAsia="Book Antiqua" w:cs="Book Antiqua"/>
          <w:highlight w:val="none"/>
        </w:rPr>
      </w:pPr>
      <w:r>
        <w:rPr>
          <w:rFonts w:ascii="Book Antiqua" w:hAnsi="Book Antiqua" w:eastAsia="Book Antiqua" w:cs="Book Antiqua"/>
          <w:highlight w:val="none"/>
        </w:rPr>
        <w:t xml:space="preserve">Требуется с</w:t>
      </w:r>
      <w:r>
        <w:rPr>
          <w:rFonts w:ascii="Book Antiqua" w:hAnsi="Book Antiqua" w:eastAsia="Book Antiqua" w:cs="Book Antiqua"/>
          <w:highlight w:val="none"/>
        </w:rPr>
        <w:t xml:space="preserve">оздать новый показатель «Наставничество»</w:t>
      </w:r>
      <w:r>
        <w:rPr>
          <w:rFonts w:ascii="Book Antiqua" w:hAnsi="Book Antiqua" w:eastAsia="Book Antiqua" w:cs="Book Antiqua"/>
          <w:highlight w:val="none"/>
        </w:rPr>
        <w:t xml:space="preserve"> (</w:t>
      </w:r>
      <w:r>
        <w:rPr>
          <w:rFonts w:ascii="Book Antiqua" w:hAnsi="Book Antiqua" w:eastAsia="Book Antiqua" w:cs="Book Antiqua"/>
          <w:highlight w:val="none"/>
        </w:rPr>
        <w:t xml:space="preserve">Справочник.ПоказателиПремирования</w:t>
      </w:r>
      <w:r>
        <w:rPr>
          <w:rFonts w:ascii="Book Antiqua" w:hAnsi="Book Antiqua" w:eastAsia="Book Antiqua" w:cs="Book Antiqua"/>
          <w:highlight w:val="none"/>
        </w:rPr>
        <w:t xml:space="preserve">)</w:t>
      </w:r>
      <w:r>
        <w:rPr>
          <w:rFonts w:ascii="Book Antiqua" w:hAnsi="Book Antiqua" w:eastAsia="Book Antiqua" w:cs="Book Antiqua"/>
          <w:highlight w:val="none"/>
        </w:rPr>
        <w:t xml:space="preserve"> и распространить данную настройку на все организации в системе.</w:t>
      </w:r>
      <w:r>
        <w:rPr>
          <w:rFonts w:ascii="Book Antiqua" w:hAnsi="Book Antiqua" w:eastAsia="Book Antiqua" w:cs="Book Antiqua"/>
          <w:highlight w:val="none"/>
        </w:rPr>
      </w:r>
      <w:r>
        <w:rPr>
          <w:rFonts w:ascii="Book Antiqua" w:hAnsi="Book Antiqua" w:eastAsia="Book Antiqua" w:cs="Book Antiqua"/>
          <w:highlight w:val="none"/>
        </w:rPr>
      </w:r>
    </w:p>
    <w:p>
      <w:pPr>
        <w:ind w:firstLine="426"/>
        <w:jc w:val="both"/>
        <w:rPr>
          <w:highlight w:val="none"/>
        </w:rPr>
      </w:pPr>
      <w:r>
        <w:rPr>
          <w:rFonts w:ascii="Book Antiqua" w:hAnsi="Book Antiqua" w:eastAsia="Book Antiqua" w:cs="Book Antiqua"/>
          <w:highlight w:val="none"/>
        </w:rPr>
        <w:t xml:space="preserve">Из документа «Премия» из табличной части берется информация по данным сотрудников (ФИО), из вкладки «Д</w:t>
      </w:r>
      <w:r>
        <w:rPr>
          <w:rFonts w:ascii="Book Antiqua" w:hAnsi="Book Antiqua" w:eastAsia="Book Antiqua" w:cs="Book Antiqua"/>
          <w:highlight w:val="none"/>
        </w:rPr>
        <w:t xml:space="preserve">ополнительно» показатель «Наставничество». Связь данных выводится в отчет «Список наставников (ЯНАО)» в столбец «Премирован», если установлен показатель «Наставничество» выводится значение «Истина», если нет показателя, то в отчет информация не выводится. </w:t>
      </w:r>
      <w:r>
        <w:rPr>
          <w:highlight w:val="none"/>
        </w:rPr>
      </w:r>
      <w:r>
        <w:rPr>
          <w:highlight w:val="none"/>
        </w:rPr>
      </w:r>
    </w:p>
    <w:p>
      <w:pPr>
        <w:ind w:firstLine="426"/>
        <w:jc w:val="center"/>
        <w:rPr>
          <w:highlight w:val="yellow"/>
        </w:rPr>
      </w:pPr>
      <w:r>
        <w:rPr>
          <w:highlight w:val="yellow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38825" cy="1817370"/>
                <wp:effectExtent l="19050" t="19050" r="28575" b="1143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0" t="19832" r="0" b="0"/>
                        <a:stretch/>
                      </pic:blipFill>
                      <pic:spPr bwMode="auto">
                        <a:xfrm>
                          <a:off x="0" y="0"/>
                          <a:ext cx="5838825" cy="18173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59.75pt;height:143.10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062"/>
        <w:ind w:firstLine="567"/>
        <w:jc w:val="center"/>
        <w:spacing w:before="240" w:after="120" w:line="264" w:lineRule="auto"/>
        <w:rPr>
          <w:highlight w:val="none"/>
        </w:rPr>
      </w:pPr>
      <w:r>
        <w:rPr>
          <w:b w:val="0"/>
          <w:bCs w:val="0"/>
          <w:highlight w:val="none"/>
          <w:lang w:val="ru-RU"/>
        </w:rPr>
        <w:t xml:space="preserve">Рисунок </w:t>
      </w:r>
      <w:r>
        <w:rPr>
          <w:b w:val="0"/>
          <w:bCs w:val="0"/>
          <w:highlight w:val="none"/>
          <w:lang w:val="ru-RU"/>
        </w:rPr>
        <w:t xml:space="preserve">3</w:t>
      </w:r>
      <w:r>
        <w:rPr>
          <w:b w:val="0"/>
          <w:bCs w:val="0"/>
          <w:highlight w:val="none"/>
          <w:lang w:val="ru-RU"/>
        </w:rPr>
        <w:t xml:space="preserve"> – пример настройки</w:t>
      </w:r>
      <w:r>
        <w:rPr>
          <w:highlight w:val="none"/>
        </w:rPr>
      </w:r>
      <w:r>
        <w:rPr>
          <w:highlight w:val="none"/>
        </w:rPr>
      </w:r>
    </w:p>
    <w:p>
      <w:pPr>
        <w:pStyle w:val="813"/>
        <w:numPr>
          <w:ilvl w:val="1"/>
          <w:numId w:val="10"/>
        </w:numPr>
        <w:contextualSpacing/>
        <w:ind w:left="0" w:firstLine="709"/>
        <w:keepLines/>
        <w:spacing w:after="12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1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66"/>
        <w:numPr>
          <w:ilvl w:val="0"/>
          <w:numId w:val="0"/>
        </w:numPr>
        <w:ind w:firstLine="425"/>
      </w:pPr>
      <w:r>
        <w:t xml:space="preserve">1.5</w:t>
      </w:r>
      <w:r>
        <w:t xml:space="preserve">.1 </w:t>
      </w:r>
      <w:r>
        <w:t xml:space="preserve">Отчет</w:t>
      </w:r>
      <w:r>
        <w:t xml:space="preserve"> </w:t>
      </w:r>
      <w:r>
        <w:t xml:space="preserve">«Список наставников (ЯНАО) (сводный)»</w:t>
      </w:r>
      <w:r/>
    </w:p>
    <w:p>
      <w:pPr>
        <w:pStyle w:val="1135"/>
        <w:ind w:left="0" w:firstLine="0"/>
        <w:keepLines w:val="0"/>
        <w:keepNext w:val="0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2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46"/>
        <w:tblpPr w:horzAnchor="text" w:tblpXSpec="center" w:vertAnchor="text" w:tblpY="1" w:leftFromText="180" w:topFromText="0" w:rightFromText="180" w:bottomFromText="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4783"/>
        <w:gridCol w:w="3756"/>
      </w:tblGrid>
      <w:tr>
        <w:tblPrEx/>
        <w:trPr>
          <w:cantSplit/>
          <w:jc w:val="center"/>
          <w:trHeight w:val="627"/>
        </w:trPr>
        <w:tc>
          <w:tcPr>
            <w:tcW w:w="1152" w:type="dxa"/>
            <w:textDirection w:val="lrTb"/>
            <w:noWrap w:val="false"/>
          </w:tcPr>
          <w:p>
            <w:pPr>
              <w:pStyle w:val="105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783" w:type="dxa"/>
            <w:textDirection w:val="lrTb"/>
            <w:noWrap w:val="false"/>
          </w:tcPr>
          <w:p>
            <w:pPr>
              <w:pStyle w:val="105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56" w:type="dxa"/>
            <w:textDirection w:val="lrTb"/>
            <w:noWrap w:val="false"/>
          </w:tcPr>
          <w:p>
            <w:pPr>
              <w:pStyle w:val="105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59"/>
        </w:trPr>
        <w:tc>
          <w:tcPr>
            <w:tcW w:w="1152" w:type="dxa"/>
            <w:textDirection w:val="lrTb"/>
            <w:noWrap w:val="false"/>
          </w:tcPr>
          <w:p>
            <w:pPr>
              <w:pStyle w:val="1060"/>
              <w:jc w:val="center"/>
            </w:pPr>
            <w:r>
              <w:t xml:space="preserve">1</w:t>
            </w:r>
            <w:r/>
          </w:p>
        </w:tc>
        <w:tc>
          <w:tcPr>
            <w:tcW w:w="4783" w:type="dxa"/>
            <w:textDirection w:val="lrTb"/>
            <w:noWrap w:val="false"/>
          </w:tcPr>
          <w:p>
            <w:pPr>
              <w:pStyle w:val="1060"/>
            </w:pPr>
            <w:r>
              <w:t xml:space="preserve">Выбрать организации, сформировать отчет</w:t>
            </w:r>
            <w:r>
              <w:t xml:space="preserve"> «</w:t>
            </w:r>
            <w:r>
              <w:t xml:space="preserve">Список наставников (ЯНАО) (сводный)</w:t>
            </w:r>
            <w:r>
              <w:t xml:space="preserve">»</w:t>
            </w:r>
            <w:r/>
          </w:p>
        </w:tc>
        <w:tc>
          <w:tcPr>
            <w:tcW w:w="3756" w:type="dxa"/>
            <w:textDirection w:val="lrTb"/>
            <w:noWrap w:val="false"/>
          </w:tcPr>
          <w:p>
            <w:pPr>
              <w:pStyle w:val="1060"/>
            </w:pPr>
            <w:r>
              <w:t xml:space="preserve">Данные в отчете в колонке «</w:t>
            </w:r>
            <w:r>
              <w:t xml:space="preserve">Премирован</w:t>
            </w:r>
            <w:r>
              <w:t xml:space="preserve">» заполняются корректно.</w:t>
            </w:r>
            <w:r/>
          </w:p>
        </w:tc>
      </w:tr>
    </w:tbl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720" w:right="1077" w:bottom="426" w:left="720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1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1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1"/>
            <w:ind w:right="-115"/>
            <w:jc w:val="right"/>
          </w:pPr>
          <w:r/>
          <w:r/>
        </w:p>
      </w:tc>
    </w:tr>
  </w:tbl>
  <w:p>
    <w:pPr>
      <w:pStyle w:val="98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37"/>
      <w:tblW w:w="0" w:type="auto"/>
      <w:tblLook w:val="06A0" w:firstRow="1" w:lastRow="0" w:firstColumn="1" w:lastColumn="0" w:noHBand="1" w:noVBand="1"/>
    </w:tblPr>
    <w:tblGrid>
      <w:gridCol w:w="4871"/>
      <w:gridCol w:w="4872"/>
    </w:tblGrid>
    <w:tr>
      <w:tblPrEx/>
      <w:trPr>
        <w:trHeight w:val="699"/>
      </w:trPr>
      <w:tc>
        <w:tcPr>
          <w:tcW w:w="4876" w:type="dxa"/>
          <w:textDirection w:val="lrTb"/>
          <w:noWrap w:val="false"/>
        </w:tcPr>
        <w:p>
          <w:pPr>
            <w:pStyle w:val="988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Постановка задачи</w:t>
          </w:r>
          <w:r>
            <w:rPr>
              <w:rFonts w:cs="Arial"/>
              <w:sz w:val="16"/>
              <w:szCs w:val="16"/>
            </w:rPr>
          </w:r>
          <w:r>
            <w:rPr>
              <w:rFonts w:cs="Arial"/>
              <w:sz w:val="16"/>
              <w:szCs w:val="16"/>
            </w:rPr>
          </w:r>
        </w:p>
        <w:p>
          <w:pPr>
            <w:pStyle w:val="1061"/>
            <w:spacing w:line="353" w:lineRule="auto"/>
            <w:rPr>
              <w:szCs w:val="16"/>
            </w:rPr>
          </w:pPr>
          <w:r>
            <w:rPr>
              <w:szCs w:val="16"/>
            </w:rPr>
            <w:t xml:space="preserve">Доработка</w:t>
          </w:r>
          <w:r>
            <w:rPr>
              <w:szCs w:val="16"/>
            </w:rPr>
            <w:t xml:space="preserve"> отчета «</w:t>
          </w:r>
          <w:r>
            <w:rPr>
              <w:szCs w:val="16"/>
            </w:rPr>
            <w:t xml:space="preserve">Список наставников (ЯНАО)</w:t>
          </w:r>
          <w:r>
            <w:rPr>
              <w:szCs w:val="16"/>
            </w:rPr>
            <w:t xml:space="preserve">»</w:t>
          </w:r>
          <w:r>
            <w:rPr>
              <w:szCs w:val="16"/>
            </w:rPr>
          </w:r>
          <w:r>
            <w:rPr>
              <w:szCs w:val="16"/>
            </w:rPr>
          </w:r>
        </w:p>
      </w:tc>
      <w:tc>
        <w:tcPr>
          <w:tcW w:w="4876" w:type="dxa"/>
          <w:vAlign w:val="top"/>
          <w:textDirection w:val="lrTb"/>
          <w:noWrap w:val="false"/>
        </w:tcPr>
        <w:p>
          <w:pPr>
            <w:pStyle w:val="991"/>
            <w:jc w:val="right"/>
            <w:tabs>
              <w:tab w:val="left" w:pos="3645" w:leader="none"/>
              <w:tab w:val="clear" w:pos="4680" w:leader="none"/>
              <w:tab w:val="clear" w:pos="9360" w:leader="none"/>
            </w:tabs>
            <w:rPr>
              <w:rFonts w:ascii="Book Antiqua" w:hAnsi="Book Antiqua"/>
              <w:sz w:val="16"/>
              <w:szCs w:val="16"/>
            </w:rPr>
          </w:pPr>
          <w:r>
            <w:rPr>
              <w:rFonts w:ascii="Book Antiqua" w:hAnsi="Book Antiqua"/>
              <w:sz w:val="16"/>
              <w:szCs w:val="16"/>
            </w:rPr>
            <w:t xml:space="preserve">Дата:2</w:t>
          </w:r>
          <w:r>
            <w:rPr>
              <w:rFonts w:ascii="Book Antiqua" w:hAnsi="Book Antiqua"/>
              <w:sz w:val="16"/>
              <w:szCs w:val="16"/>
            </w:rPr>
            <w:t xml:space="preserve">4</w:t>
          </w:r>
          <w:r>
            <w:rPr>
              <w:rFonts w:ascii="Book Antiqua" w:hAnsi="Book Antiqua"/>
              <w:sz w:val="16"/>
              <w:szCs w:val="16"/>
            </w:rPr>
            <w:t xml:space="preserve">.0</w:t>
          </w:r>
          <w:r>
            <w:rPr>
              <w:rFonts w:ascii="Book Antiqua" w:hAnsi="Book Antiqua"/>
              <w:sz w:val="16"/>
              <w:szCs w:val="16"/>
            </w:rPr>
            <w:t xml:space="preserve">6</w:t>
          </w:r>
          <w:r>
            <w:rPr>
              <w:rFonts w:ascii="Book Antiqua" w:hAnsi="Book Antiqua"/>
              <w:sz w:val="16"/>
              <w:szCs w:val="16"/>
            </w:rPr>
            <w:t xml:space="preserve">.2026</w:t>
          </w:r>
          <w:r>
            <w:rPr>
              <w:rFonts w:ascii="Book Antiqua" w:hAnsi="Book Antiqua"/>
              <w:sz w:val="16"/>
              <w:szCs w:val="16"/>
            </w:rPr>
          </w:r>
          <w:r>
            <w:rPr>
              <w:rFonts w:ascii="Book Antiqua" w:hAnsi="Book Antiqua"/>
              <w:sz w:val="16"/>
              <w:szCs w:val="16"/>
            </w:rPr>
          </w:r>
        </w:p>
      </w:tc>
    </w:tr>
  </w:tbl>
  <w:p>
    <w:pPr>
      <w:pStyle w:val="991"/>
      <w:ind w:firstLine="709"/>
      <w:jc w:val="lef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1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1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1"/>
            <w:ind w:right="-115"/>
            <w:jc w:val="right"/>
          </w:pPr>
          <w:r/>
          <w:r/>
        </w:p>
      </w:tc>
    </w:tr>
  </w:tbl>
  <w:p>
    <w:pPr>
      <w:pStyle w:val="99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08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pStyle w:val="999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135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8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0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4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6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0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086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090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091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pStyle w:val="1093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094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097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lowerLetter"/>
      <w:pStyle w:val="995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pStyle w:val="1009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pStyle w:val="1001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66"/>
      <w:isLgl w:val="false"/>
      <w:suff w:val="tab"/>
      <w:lvlText w:val="%3."/>
      <w:lvlJc w:val="righ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bullet"/>
      <w:pStyle w:val="994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pStyle w:val="1000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6"/>
  </w:num>
  <w:num w:numId="10">
    <w:abstractNumId w:val="10"/>
  </w:num>
  <w:num w:numId="11">
    <w:abstractNumId w:val="4"/>
  </w:num>
  <w:num w:numId="12">
    <w:abstractNumId w:val="1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12">
    <w:name w:val="Heading 1"/>
    <w:basedOn w:val="811"/>
    <w:next w:val="811"/>
    <w:link w:val="110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13">
    <w:name w:val="Heading 2"/>
    <w:basedOn w:val="811"/>
    <w:next w:val="811"/>
    <w:link w:val="1019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14">
    <w:name w:val="Heading 3"/>
    <w:basedOn w:val="811"/>
    <w:next w:val="811"/>
    <w:link w:val="1101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15">
    <w:name w:val="Heading 4"/>
    <w:basedOn w:val="811"/>
    <w:next w:val="811"/>
    <w:link w:val="1102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16">
    <w:name w:val="Heading 5"/>
    <w:basedOn w:val="811"/>
    <w:next w:val="811"/>
    <w:link w:val="1103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17">
    <w:name w:val="Heading 6"/>
    <w:basedOn w:val="811"/>
    <w:next w:val="811"/>
    <w:link w:val="1104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18">
    <w:name w:val="Heading 7"/>
    <w:basedOn w:val="811"/>
    <w:next w:val="811"/>
    <w:link w:val="1105"/>
    <w:uiPriority w:val="9"/>
    <w:unhideWhenUsed/>
    <w:qFormat/>
    <w:pPr>
      <w:spacing w:before="240" w:after="60"/>
      <w:outlineLvl w:val="6"/>
    </w:pPr>
  </w:style>
  <w:style w:type="paragraph" w:styleId="819">
    <w:name w:val="Heading 8"/>
    <w:basedOn w:val="811"/>
    <w:next w:val="811"/>
    <w:link w:val="1106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20">
    <w:name w:val="Heading 9"/>
    <w:basedOn w:val="811"/>
    <w:next w:val="811"/>
    <w:link w:val="1107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21" w:default="1">
    <w:name w:val="Default Paragraph Font"/>
    <w:uiPriority w:val="1"/>
    <w:semiHidden/>
    <w:unhideWhenUsed/>
  </w:style>
  <w:style w:type="table" w:styleId="8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3" w:default="1">
    <w:name w:val="No List"/>
    <w:uiPriority w:val="99"/>
    <w:semiHidden/>
    <w:unhideWhenUsed/>
  </w:style>
  <w:style w:type="character" w:styleId="824" w:customStyle="1">
    <w:name w:val="Caption Char"/>
    <w:basedOn w:val="821"/>
    <w:uiPriority w:val="35"/>
    <w:rPr>
      <w:b/>
      <w:bCs/>
      <w:color w:val="4f81bd" w:themeColor="accent1"/>
      <w:sz w:val="18"/>
      <w:szCs w:val="18"/>
    </w:rPr>
  </w:style>
  <w:style w:type="character" w:styleId="825" w:customStyle="1">
    <w:name w:val="Footnote Text Char"/>
    <w:uiPriority w:val="99"/>
    <w:rPr>
      <w:sz w:val="18"/>
    </w:rPr>
  </w:style>
  <w:style w:type="character" w:styleId="826" w:customStyle="1">
    <w:name w:val="Endnote Text Char"/>
    <w:uiPriority w:val="99"/>
    <w:rPr>
      <w:sz w:val="20"/>
    </w:rPr>
  </w:style>
  <w:style w:type="character" w:styleId="827" w:customStyle="1">
    <w:name w:val="Heading 1 Char"/>
    <w:basedOn w:val="821"/>
    <w:uiPriority w:val="9"/>
    <w:rPr>
      <w:rFonts w:ascii="Arial" w:hAnsi="Arial" w:eastAsia="Arial" w:cs="Arial"/>
      <w:sz w:val="40"/>
      <w:szCs w:val="40"/>
    </w:rPr>
  </w:style>
  <w:style w:type="character" w:styleId="828" w:customStyle="1">
    <w:name w:val="Heading 2 Char"/>
    <w:basedOn w:val="821"/>
    <w:uiPriority w:val="9"/>
    <w:rPr>
      <w:rFonts w:ascii="Arial" w:hAnsi="Arial" w:eastAsia="Arial" w:cs="Arial"/>
      <w:sz w:val="34"/>
    </w:rPr>
  </w:style>
  <w:style w:type="character" w:styleId="829" w:customStyle="1">
    <w:name w:val="Heading 3 Char"/>
    <w:basedOn w:val="821"/>
    <w:uiPriority w:val="9"/>
    <w:rPr>
      <w:rFonts w:ascii="Arial" w:hAnsi="Arial" w:eastAsia="Arial" w:cs="Arial"/>
      <w:sz w:val="30"/>
      <w:szCs w:val="30"/>
    </w:rPr>
  </w:style>
  <w:style w:type="character" w:styleId="830" w:customStyle="1">
    <w:name w:val="Heading 4 Char"/>
    <w:basedOn w:val="821"/>
    <w:uiPriority w:val="9"/>
    <w:rPr>
      <w:rFonts w:ascii="Arial" w:hAnsi="Arial" w:eastAsia="Arial" w:cs="Arial"/>
      <w:b/>
      <w:bCs/>
      <w:sz w:val="26"/>
      <w:szCs w:val="26"/>
    </w:rPr>
  </w:style>
  <w:style w:type="character" w:styleId="831" w:customStyle="1">
    <w:name w:val="Heading 5 Char"/>
    <w:basedOn w:val="821"/>
    <w:uiPriority w:val="9"/>
    <w:rPr>
      <w:rFonts w:ascii="Arial" w:hAnsi="Arial" w:eastAsia="Arial" w:cs="Arial"/>
      <w:b/>
      <w:bCs/>
      <w:sz w:val="24"/>
      <w:szCs w:val="24"/>
    </w:rPr>
  </w:style>
  <w:style w:type="character" w:styleId="832" w:customStyle="1">
    <w:name w:val="Heading 6 Char"/>
    <w:basedOn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33" w:customStyle="1">
    <w:name w:val="Heading 7 Char"/>
    <w:basedOn w:val="8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4" w:customStyle="1">
    <w:name w:val="Heading 8 Char"/>
    <w:basedOn w:val="821"/>
    <w:uiPriority w:val="9"/>
    <w:rPr>
      <w:rFonts w:ascii="Arial" w:hAnsi="Arial" w:eastAsia="Arial" w:cs="Arial"/>
      <w:i/>
      <w:iCs/>
      <w:sz w:val="22"/>
      <w:szCs w:val="22"/>
    </w:rPr>
  </w:style>
  <w:style w:type="character" w:styleId="835" w:customStyle="1">
    <w:name w:val="Heading 9 Char"/>
    <w:basedOn w:val="821"/>
    <w:uiPriority w:val="9"/>
    <w:rPr>
      <w:rFonts w:ascii="Arial" w:hAnsi="Arial" w:eastAsia="Arial" w:cs="Arial"/>
      <w:i/>
      <w:iCs/>
      <w:sz w:val="21"/>
      <w:szCs w:val="21"/>
    </w:rPr>
  </w:style>
  <w:style w:type="character" w:styleId="836" w:customStyle="1">
    <w:name w:val="Title Char"/>
    <w:basedOn w:val="821"/>
    <w:uiPriority w:val="10"/>
    <w:rPr>
      <w:sz w:val="48"/>
      <w:szCs w:val="48"/>
    </w:rPr>
  </w:style>
  <w:style w:type="character" w:styleId="837" w:customStyle="1">
    <w:name w:val="Subtitle Char"/>
    <w:basedOn w:val="821"/>
    <w:uiPriority w:val="11"/>
    <w:rPr>
      <w:sz w:val="24"/>
      <w:szCs w:val="24"/>
    </w:rPr>
  </w:style>
  <w:style w:type="character" w:styleId="838" w:customStyle="1">
    <w:name w:val="Quote Char"/>
    <w:uiPriority w:val="29"/>
    <w:rPr>
      <w:i/>
    </w:rPr>
  </w:style>
  <w:style w:type="character" w:styleId="839" w:customStyle="1">
    <w:name w:val="Intense Quote Char"/>
    <w:uiPriority w:val="30"/>
    <w:rPr>
      <w:i/>
    </w:rPr>
  </w:style>
  <w:style w:type="character" w:styleId="840" w:customStyle="1">
    <w:name w:val="Header Char"/>
    <w:basedOn w:val="821"/>
    <w:uiPriority w:val="99"/>
  </w:style>
  <w:style w:type="character" w:styleId="841" w:customStyle="1">
    <w:name w:val="Footer Char"/>
    <w:basedOn w:val="821"/>
    <w:uiPriority w:val="99"/>
  </w:style>
  <w:style w:type="paragraph" w:styleId="842">
    <w:name w:val="Caption"/>
    <w:basedOn w:val="811"/>
    <w:next w:val="811"/>
    <w:link w:val="8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3" w:customStyle="1">
    <w:name w:val="Название объекта Знак"/>
    <w:link w:val="842"/>
    <w:uiPriority w:val="99"/>
  </w:style>
  <w:style w:type="table" w:styleId="844" w:customStyle="1">
    <w:name w:val="Table Grid Light"/>
    <w:basedOn w:val="82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5">
    <w:name w:val="Plain Table 1"/>
    <w:basedOn w:val="82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6">
    <w:name w:val="Plain Table 2"/>
    <w:basedOn w:val="82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7">
    <w:name w:val="Plain Table 3"/>
    <w:basedOn w:val="82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8">
    <w:name w:val="Plain Table 4"/>
    <w:basedOn w:val="82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Plain Table 5"/>
    <w:basedOn w:val="82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0">
    <w:name w:val="Grid Table 1 Light"/>
    <w:basedOn w:val="82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1"/>
    <w:basedOn w:val="82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2"/>
    <w:basedOn w:val="82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3"/>
    <w:basedOn w:val="82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Grid Table 1 Light - Accent 4"/>
    <w:basedOn w:val="82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5"/>
    <w:basedOn w:val="82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6"/>
    <w:basedOn w:val="82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Grid Table 2"/>
    <w:basedOn w:val="82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1"/>
    <w:basedOn w:val="82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2"/>
    <w:basedOn w:val="82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3"/>
    <w:basedOn w:val="82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4"/>
    <w:basedOn w:val="82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5"/>
    <w:basedOn w:val="82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6"/>
    <w:basedOn w:val="82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"/>
    <w:basedOn w:val="82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1"/>
    <w:basedOn w:val="82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2"/>
    <w:basedOn w:val="82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3"/>
    <w:basedOn w:val="82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4"/>
    <w:basedOn w:val="82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5"/>
    <w:basedOn w:val="82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6"/>
    <w:basedOn w:val="82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4"/>
    <w:basedOn w:val="82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2" w:customStyle="1">
    <w:name w:val="Grid Table 4 - Accent 1"/>
    <w:basedOn w:val="82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3" w:customStyle="1">
    <w:name w:val="Grid Table 4 - Accent 2"/>
    <w:basedOn w:val="82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4" w:customStyle="1">
    <w:name w:val="Grid Table 4 - Accent 3"/>
    <w:basedOn w:val="82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5" w:customStyle="1">
    <w:name w:val="Grid Table 4 - Accent 4"/>
    <w:basedOn w:val="82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6" w:customStyle="1">
    <w:name w:val="Grid Table 4 - Accent 5"/>
    <w:basedOn w:val="82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7" w:customStyle="1">
    <w:name w:val="Grid Table 4 - Accent 6"/>
    <w:basedOn w:val="82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8">
    <w:name w:val="Grid Table 5 Dark"/>
    <w:basedOn w:val="8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- Accent 1"/>
    <w:basedOn w:val="8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2"/>
    <w:basedOn w:val="8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3"/>
    <w:basedOn w:val="8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- Accent 4"/>
    <w:basedOn w:val="8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 - Accent 5"/>
    <w:basedOn w:val="8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6"/>
    <w:basedOn w:val="8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5">
    <w:name w:val="Grid Table 6 Colorful"/>
    <w:basedOn w:val="82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6" w:customStyle="1">
    <w:name w:val="Grid Table 6 Colorful - Accent 1"/>
    <w:basedOn w:val="82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7" w:customStyle="1">
    <w:name w:val="Grid Table 6 Colorful - Accent 2"/>
    <w:basedOn w:val="82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8" w:customStyle="1">
    <w:name w:val="Grid Table 6 Colorful - Accent 3"/>
    <w:basedOn w:val="82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9" w:customStyle="1">
    <w:name w:val="Grid Table 6 Colorful - Accent 4"/>
    <w:basedOn w:val="82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0" w:customStyle="1">
    <w:name w:val="Grid Table 6 Colorful - Accent 5"/>
    <w:basedOn w:val="82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1" w:customStyle="1">
    <w:name w:val="Grid Table 6 Colorful - Accent 6"/>
    <w:basedOn w:val="82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2">
    <w:name w:val="Grid Table 7 Colorful"/>
    <w:basedOn w:val="82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3" w:customStyle="1">
    <w:name w:val="Grid Table 7 Colorful - Accent 1"/>
    <w:basedOn w:val="82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Grid Table 7 Colorful - Accent 2"/>
    <w:basedOn w:val="82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Grid Table 7 Colorful - Accent 3"/>
    <w:basedOn w:val="82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Grid Table 7 Colorful - Accent 4"/>
    <w:basedOn w:val="82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 w:customStyle="1">
    <w:name w:val="Grid Table 7 Colorful - Accent 5"/>
    <w:basedOn w:val="82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Grid Table 7 Colorful - Accent 6"/>
    <w:basedOn w:val="82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>
    <w:name w:val="List Table 1 Light"/>
    <w:basedOn w:val="82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1"/>
    <w:basedOn w:val="82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2"/>
    <w:basedOn w:val="82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3"/>
    <w:basedOn w:val="82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4"/>
    <w:basedOn w:val="82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5"/>
    <w:basedOn w:val="82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6"/>
    <w:basedOn w:val="82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2"/>
    <w:basedOn w:val="82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1"/>
    <w:basedOn w:val="82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2"/>
    <w:basedOn w:val="82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3"/>
    <w:basedOn w:val="82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0" w:customStyle="1">
    <w:name w:val="List Table 2 - Accent 4"/>
    <w:basedOn w:val="82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5"/>
    <w:basedOn w:val="82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6"/>
    <w:basedOn w:val="82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3">
    <w:name w:val="List Table 3"/>
    <w:basedOn w:val="82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1"/>
    <w:basedOn w:val="82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2"/>
    <w:basedOn w:val="82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3"/>
    <w:basedOn w:val="82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3 - Accent 4"/>
    <w:basedOn w:val="82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5"/>
    <w:basedOn w:val="82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6"/>
    <w:basedOn w:val="82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"/>
    <w:basedOn w:val="82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1"/>
    <w:basedOn w:val="82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2"/>
    <w:basedOn w:val="82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3"/>
    <w:basedOn w:val="82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4 - Accent 4"/>
    <w:basedOn w:val="82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5"/>
    <w:basedOn w:val="82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6"/>
    <w:basedOn w:val="82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5 Dark"/>
    <w:basedOn w:val="82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1"/>
    <w:basedOn w:val="82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2"/>
    <w:basedOn w:val="82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3"/>
    <w:basedOn w:val="82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 w:customStyle="1">
    <w:name w:val="List Table 5 Dark - Accent 4"/>
    <w:basedOn w:val="82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5"/>
    <w:basedOn w:val="82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6"/>
    <w:basedOn w:val="82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>
    <w:name w:val="List Table 6 Colorful"/>
    <w:basedOn w:val="82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5" w:customStyle="1">
    <w:name w:val="List Table 6 Colorful - Accent 1"/>
    <w:basedOn w:val="82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6" w:customStyle="1">
    <w:name w:val="List Table 6 Colorful - Accent 2"/>
    <w:basedOn w:val="82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7" w:customStyle="1">
    <w:name w:val="List Table 6 Colorful - Accent 3"/>
    <w:basedOn w:val="82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8" w:customStyle="1">
    <w:name w:val="List Table 6 Colorful - Accent 4"/>
    <w:basedOn w:val="82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9" w:customStyle="1">
    <w:name w:val="List Table 6 Colorful - Accent 5"/>
    <w:basedOn w:val="82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0" w:customStyle="1">
    <w:name w:val="List Table 6 Colorful - Accent 6"/>
    <w:basedOn w:val="82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1">
    <w:name w:val="List Table 7 Colorful"/>
    <w:basedOn w:val="82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List Table 7 Colorful - Accent 1"/>
    <w:basedOn w:val="82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List Table 7 Colorful - Accent 2"/>
    <w:basedOn w:val="82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List Table 7 Colorful - Accent 3"/>
    <w:basedOn w:val="82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st Table 7 Colorful - Accent 4"/>
    <w:basedOn w:val="82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6" w:customStyle="1">
    <w:name w:val="List Table 7 Colorful - Accent 5"/>
    <w:basedOn w:val="82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7" w:customStyle="1">
    <w:name w:val="List Table 7 Colorful - Accent 6"/>
    <w:basedOn w:val="82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8" w:customStyle="1">
    <w:name w:val="Lined - Accent"/>
    <w:basedOn w:val="82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9" w:customStyle="1">
    <w:name w:val="Lined - Accent 1"/>
    <w:basedOn w:val="82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0" w:customStyle="1">
    <w:name w:val="Lined - Accent 2"/>
    <w:basedOn w:val="82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1" w:customStyle="1">
    <w:name w:val="Lined - Accent 3"/>
    <w:basedOn w:val="82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2" w:customStyle="1">
    <w:name w:val="Lined - Accent 4"/>
    <w:basedOn w:val="82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3" w:customStyle="1">
    <w:name w:val="Lined - Accent 5"/>
    <w:basedOn w:val="82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4" w:customStyle="1">
    <w:name w:val="Lined - Accent 6"/>
    <w:basedOn w:val="82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5" w:customStyle="1">
    <w:name w:val="Bordered &amp; Lined - Accent"/>
    <w:basedOn w:val="82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6" w:customStyle="1">
    <w:name w:val="Bordered &amp; Lined - Accent 1"/>
    <w:basedOn w:val="82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7" w:customStyle="1">
    <w:name w:val="Bordered &amp; Lined - Accent 2"/>
    <w:basedOn w:val="82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8" w:customStyle="1">
    <w:name w:val="Bordered &amp; Lined - Accent 3"/>
    <w:basedOn w:val="82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9" w:customStyle="1">
    <w:name w:val="Bordered &amp; Lined - Accent 4"/>
    <w:basedOn w:val="82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0" w:customStyle="1">
    <w:name w:val="Bordered &amp; Lined - Accent 5"/>
    <w:basedOn w:val="82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1" w:customStyle="1">
    <w:name w:val="Bordered &amp; Lined - Accent 6"/>
    <w:basedOn w:val="82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2" w:customStyle="1">
    <w:name w:val="Bordered"/>
    <w:basedOn w:val="82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3" w:customStyle="1">
    <w:name w:val="Bordered - Accent 1"/>
    <w:basedOn w:val="82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4" w:customStyle="1">
    <w:name w:val="Bordered - Accent 2"/>
    <w:basedOn w:val="82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5" w:customStyle="1">
    <w:name w:val="Bordered - Accent 3"/>
    <w:basedOn w:val="82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6" w:customStyle="1">
    <w:name w:val="Bordered - Accent 4"/>
    <w:basedOn w:val="82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7" w:customStyle="1">
    <w:name w:val="Bordered - Accent 5"/>
    <w:basedOn w:val="82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8" w:customStyle="1">
    <w:name w:val="Bordered - Accent 6"/>
    <w:basedOn w:val="82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69">
    <w:name w:val="footnote text"/>
    <w:basedOn w:val="811"/>
    <w:link w:val="970"/>
    <w:uiPriority w:val="99"/>
    <w:semiHidden/>
    <w:unhideWhenUsed/>
    <w:pPr>
      <w:spacing w:after="40" w:line="240" w:lineRule="auto"/>
    </w:pPr>
    <w:rPr>
      <w:sz w:val="18"/>
    </w:rPr>
  </w:style>
  <w:style w:type="character" w:styleId="970" w:customStyle="1">
    <w:name w:val="Текст сноски Знак"/>
    <w:link w:val="969"/>
    <w:uiPriority w:val="99"/>
    <w:rPr>
      <w:sz w:val="18"/>
    </w:rPr>
  </w:style>
  <w:style w:type="character" w:styleId="971">
    <w:name w:val="footnote reference"/>
    <w:basedOn w:val="821"/>
    <w:uiPriority w:val="99"/>
    <w:unhideWhenUsed/>
    <w:rPr>
      <w:vertAlign w:val="superscript"/>
    </w:rPr>
  </w:style>
  <w:style w:type="paragraph" w:styleId="972">
    <w:name w:val="endnote text"/>
    <w:basedOn w:val="811"/>
    <w:link w:val="973"/>
    <w:uiPriority w:val="99"/>
    <w:semiHidden/>
    <w:unhideWhenUsed/>
    <w:pPr>
      <w:spacing w:after="0" w:line="240" w:lineRule="auto"/>
    </w:pPr>
    <w:rPr>
      <w:sz w:val="20"/>
    </w:rPr>
  </w:style>
  <w:style w:type="character" w:styleId="973" w:customStyle="1">
    <w:name w:val="Текст концевой сноски Знак"/>
    <w:link w:val="972"/>
    <w:uiPriority w:val="99"/>
    <w:rPr>
      <w:sz w:val="20"/>
    </w:rPr>
  </w:style>
  <w:style w:type="character" w:styleId="974">
    <w:name w:val="endnote reference"/>
    <w:basedOn w:val="821"/>
    <w:uiPriority w:val="99"/>
    <w:semiHidden/>
    <w:unhideWhenUsed/>
    <w:rPr>
      <w:vertAlign w:val="superscript"/>
    </w:rPr>
  </w:style>
  <w:style w:type="paragraph" w:styleId="975">
    <w:name w:val="toc 5"/>
    <w:basedOn w:val="811"/>
    <w:next w:val="811"/>
    <w:uiPriority w:val="39"/>
    <w:unhideWhenUsed/>
    <w:pPr>
      <w:ind w:left="1134"/>
      <w:spacing w:after="57"/>
    </w:pPr>
  </w:style>
  <w:style w:type="paragraph" w:styleId="976">
    <w:name w:val="toc 6"/>
    <w:basedOn w:val="811"/>
    <w:next w:val="811"/>
    <w:uiPriority w:val="39"/>
    <w:unhideWhenUsed/>
    <w:pPr>
      <w:ind w:left="1417"/>
      <w:spacing w:after="57"/>
    </w:pPr>
  </w:style>
  <w:style w:type="paragraph" w:styleId="977">
    <w:name w:val="toc 7"/>
    <w:basedOn w:val="811"/>
    <w:next w:val="811"/>
    <w:uiPriority w:val="39"/>
    <w:unhideWhenUsed/>
    <w:pPr>
      <w:ind w:left="1701"/>
      <w:spacing w:after="57"/>
    </w:pPr>
  </w:style>
  <w:style w:type="paragraph" w:styleId="978">
    <w:name w:val="toc 8"/>
    <w:basedOn w:val="811"/>
    <w:next w:val="811"/>
    <w:uiPriority w:val="39"/>
    <w:unhideWhenUsed/>
    <w:pPr>
      <w:ind w:left="1984"/>
      <w:spacing w:after="57"/>
    </w:pPr>
  </w:style>
  <w:style w:type="paragraph" w:styleId="979">
    <w:name w:val="toc 9"/>
    <w:basedOn w:val="811"/>
    <w:next w:val="811"/>
    <w:uiPriority w:val="39"/>
    <w:unhideWhenUsed/>
    <w:pPr>
      <w:ind w:left="2268"/>
      <w:spacing w:after="57"/>
    </w:pPr>
  </w:style>
  <w:style w:type="paragraph" w:styleId="980">
    <w:name w:val="table of figures"/>
    <w:basedOn w:val="811"/>
    <w:next w:val="811"/>
    <w:uiPriority w:val="99"/>
    <w:unhideWhenUsed/>
    <w:pPr>
      <w:spacing w:after="0"/>
    </w:pPr>
  </w:style>
  <w:style w:type="paragraph" w:styleId="981" w:customStyle="1">
    <w:name w:val="Actor"/>
    <w:basedOn w:val="982"/>
    <w:next w:val="1007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82">
    <w:name w:val="Body Text"/>
    <w:basedOn w:val="811"/>
    <w:link w:val="1032"/>
    <w:pPr>
      <w:jc w:val="both"/>
      <w:spacing w:before="60" w:after="60"/>
    </w:pPr>
    <w:rPr>
      <w:rFonts w:ascii="Arial" w:hAnsi="Arial"/>
    </w:rPr>
  </w:style>
  <w:style w:type="paragraph" w:styleId="983" w:customStyle="1">
    <w:name w:val="Box Text"/>
    <w:basedOn w:val="982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84" w:customStyle="1">
    <w:name w:val="Chapter Subtitle"/>
    <w:basedOn w:val="982"/>
    <w:pPr>
      <w:ind w:left="4536" w:right="288"/>
      <w:spacing w:before="220"/>
    </w:pPr>
    <w:rPr>
      <w:b/>
      <w:sz w:val="20"/>
    </w:rPr>
  </w:style>
  <w:style w:type="paragraph" w:styleId="985" w:customStyle="1">
    <w:name w:val="Chapter Title"/>
    <w:basedOn w:val="982"/>
    <w:next w:val="984"/>
    <w:pPr>
      <w:ind w:left="4536" w:right="288"/>
      <w:keepNext/>
      <w:spacing w:before="5200"/>
    </w:pPr>
    <w:rPr>
      <w:b/>
      <w:sz w:val="32"/>
    </w:rPr>
  </w:style>
  <w:style w:type="paragraph" w:styleId="986" w:customStyle="1">
    <w:name w:val="Directive"/>
    <w:basedOn w:val="982"/>
    <w:pPr>
      <w:keepLines/>
    </w:pPr>
    <w:rPr>
      <w:b/>
    </w:rPr>
  </w:style>
  <w:style w:type="paragraph" w:styleId="987" w:customStyle="1">
    <w:name w:val="Flowchart"/>
    <w:basedOn w:val="982"/>
  </w:style>
  <w:style w:type="paragraph" w:styleId="988">
    <w:name w:val="Footer"/>
    <w:basedOn w:val="982"/>
    <w:link w:val="1020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989" w:customStyle="1">
    <w:name w:val="Footer 2"/>
    <w:basedOn w:val="98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0" w:customStyle="1">
    <w:name w:val="Footer 3"/>
    <w:basedOn w:val="98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1">
    <w:name w:val="Header"/>
    <w:basedOn w:val="982"/>
    <w:link w:val="1021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2" w:customStyle="1">
    <w:name w:val="Header 2"/>
    <w:basedOn w:val="98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3" w:customStyle="1">
    <w:name w:val="Header 3"/>
    <w:basedOn w:val="98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4">
    <w:name w:val="List Bullet"/>
    <w:basedOn w:val="982"/>
    <w:pPr>
      <w:numPr>
        <w:ilvl w:val="0"/>
        <w:numId w:val="1"/>
      </w:numPr>
      <w:spacing w:before="0"/>
    </w:pPr>
  </w:style>
  <w:style w:type="paragraph" w:styleId="995">
    <w:name w:val="List Number"/>
    <w:basedOn w:val="982"/>
    <w:pPr>
      <w:numPr>
        <w:ilvl w:val="0"/>
        <w:numId w:val="7"/>
      </w:numPr>
    </w:pPr>
  </w:style>
  <w:style w:type="paragraph" w:styleId="996" w:customStyle="1">
    <w:name w:val="Note 1"/>
    <w:basedOn w:val="982"/>
    <w:pPr>
      <w:ind w:left="432"/>
    </w:pPr>
    <w:rPr>
      <w:rFonts w:eastAsia="Times New Roman"/>
    </w:rPr>
  </w:style>
  <w:style w:type="paragraph" w:styleId="997" w:customStyle="1">
    <w:name w:val="Note 2"/>
    <w:basedOn w:val="982"/>
    <w:pPr>
      <w:ind w:left="864"/>
    </w:pPr>
    <w:rPr>
      <w:rFonts w:eastAsia="Times New Roman"/>
    </w:rPr>
  </w:style>
  <w:style w:type="paragraph" w:styleId="998" w:customStyle="1">
    <w:name w:val="Note 3"/>
    <w:basedOn w:val="982"/>
    <w:pPr>
      <w:ind w:left="1296"/>
    </w:pPr>
    <w:rPr>
      <w:rFonts w:eastAsia="Times New Roman"/>
    </w:rPr>
  </w:style>
  <w:style w:type="paragraph" w:styleId="999" w:customStyle="1">
    <w:name w:val="Note list 1"/>
    <w:basedOn w:val="982"/>
    <w:pPr>
      <w:numPr>
        <w:ilvl w:val="0"/>
        <w:numId w:val="2"/>
      </w:numPr>
      <w:spacing w:before="0"/>
    </w:pPr>
    <w:rPr>
      <w:rFonts w:eastAsia="Times New Roman"/>
    </w:rPr>
  </w:style>
  <w:style w:type="paragraph" w:styleId="1000" w:customStyle="1">
    <w:name w:val="Note list 2"/>
    <w:basedOn w:val="982"/>
    <w:pPr>
      <w:numPr>
        <w:ilvl w:val="0"/>
        <w:numId w:val="3"/>
      </w:numPr>
      <w:spacing w:before="0"/>
    </w:pPr>
    <w:rPr>
      <w:rFonts w:eastAsia="Times New Roman"/>
    </w:rPr>
  </w:style>
  <w:style w:type="paragraph" w:styleId="1001" w:customStyle="1">
    <w:name w:val="Note list 3"/>
    <w:basedOn w:val="982"/>
    <w:pPr>
      <w:numPr>
        <w:ilvl w:val="0"/>
        <w:numId w:val="4"/>
      </w:numPr>
      <w:spacing w:before="0"/>
    </w:pPr>
    <w:rPr>
      <w:rFonts w:eastAsia="Times New Roman"/>
    </w:rPr>
  </w:style>
  <w:style w:type="character" w:styleId="1002">
    <w:name w:val="page number"/>
    <w:rPr>
      <w:rFonts w:ascii="Arial" w:hAnsi="Arial"/>
    </w:rPr>
  </w:style>
  <w:style w:type="paragraph" w:styleId="1003" w:customStyle="1">
    <w:name w:val="Page Title"/>
    <w:basedOn w:val="982"/>
    <w:next w:val="1005"/>
    <w:link w:val="105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04" w:customStyle="1">
    <w:name w:val="Qualifier"/>
    <w:basedOn w:val="982"/>
    <w:next w:val="1008"/>
    <w:pPr>
      <w:ind w:left="288"/>
      <w:keepNext/>
      <w:spacing w:before="120" w:after="0"/>
    </w:pPr>
    <w:rPr>
      <w:rFonts w:eastAsia="Times New Roman"/>
      <w:b/>
    </w:rPr>
  </w:style>
  <w:style w:type="paragraph" w:styleId="1005" w:customStyle="1">
    <w:name w:val="Section Title"/>
    <w:basedOn w:val="982"/>
    <w:next w:val="982"/>
    <w:link w:val="1051"/>
    <w:pPr>
      <w:keepNext/>
      <w:spacing w:before="240" w:after="0"/>
    </w:pPr>
    <w:rPr>
      <w:rFonts w:eastAsia="Times New Roman"/>
      <w:b/>
      <w:sz w:val="24"/>
    </w:rPr>
  </w:style>
  <w:style w:type="paragraph" w:styleId="1006" w:customStyle="1">
    <w:name w:val="Table"/>
    <w:basedOn w:val="982"/>
    <w:rPr>
      <w:rFonts w:eastAsia="Times New Roman"/>
    </w:rPr>
  </w:style>
  <w:style w:type="paragraph" w:styleId="1007" w:customStyle="1">
    <w:name w:val="Task 1"/>
    <w:basedOn w:val="982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08" w:customStyle="1">
    <w:name w:val="Task 2"/>
    <w:basedOn w:val="982"/>
    <w:pPr>
      <w:numPr>
        <w:ilvl w:val="0"/>
        <w:numId w:val="5"/>
      </w:numPr>
    </w:pPr>
    <w:rPr>
      <w:rFonts w:eastAsia="Times New Roman"/>
    </w:rPr>
  </w:style>
  <w:style w:type="paragraph" w:styleId="1009" w:customStyle="1">
    <w:name w:val="Task 3"/>
    <w:basedOn w:val="982"/>
    <w:pPr>
      <w:numPr>
        <w:ilvl w:val="0"/>
        <w:numId w:val="6"/>
      </w:numPr>
    </w:pPr>
    <w:rPr>
      <w:rFonts w:eastAsia="Times New Roman"/>
    </w:rPr>
  </w:style>
  <w:style w:type="paragraph" w:styleId="1010">
    <w:name w:val="toc 1"/>
    <w:basedOn w:val="982"/>
    <w:next w:val="811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11">
    <w:name w:val="toc 2"/>
    <w:basedOn w:val="1010"/>
    <w:next w:val="811"/>
    <w:semiHidden/>
    <w:pPr>
      <w:ind w:left="202"/>
      <w:spacing w:before="0"/>
    </w:pPr>
    <w:rPr>
      <w:b w:val="0"/>
    </w:rPr>
  </w:style>
  <w:style w:type="paragraph" w:styleId="1012">
    <w:name w:val="toc 3"/>
    <w:basedOn w:val="1011"/>
    <w:next w:val="811"/>
    <w:semiHidden/>
    <w:pPr>
      <w:ind w:left="400"/>
    </w:pPr>
  </w:style>
  <w:style w:type="paragraph" w:styleId="1013" w:customStyle="1">
    <w:name w:val="Page Title 2"/>
    <w:basedOn w:val="1003"/>
    <w:next w:val="1005"/>
  </w:style>
  <w:style w:type="paragraph" w:styleId="1014" w:customStyle="1">
    <w:name w:val="Table Header"/>
    <w:basedOn w:val="1006"/>
    <w:pPr>
      <w:jc w:val="center"/>
    </w:pPr>
    <w:rPr>
      <w:b/>
    </w:rPr>
  </w:style>
  <w:style w:type="paragraph" w:styleId="1015" w:customStyle="1">
    <w:name w:val="Subheading"/>
    <w:basedOn w:val="982"/>
    <w:next w:val="982"/>
    <w:pPr>
      <w:keepNext/>
      <w:spacing w:before="240" w:after="0"/>
    </w:pPr>
    <w:rPr>
      <w:rFonts w:eastAsia="Times New Roman"/>
      <w:b/>
    </w:rPr>
  </w:style>
  <w:style w:type="paragraph" w:styleId="1016" w:customStyle="1">
    <w:name w:val="Instructor"/>
    <w:basedOn w:val="982"/>
    <w:rPr>
      <w:color w:val="0000ff"/>
    </w:rPr>
  </w:style>
  <w:style w:type="paragraph" w:styleId="1017">
    <w:name w:val="toc 4"/>
    <w:basedOn w:val="1012"/>
    <w:next w:val="811"/>
    <w:semiHidden/>
    <w:pPr>
      <w:ind w:left="600"/>
    </w:pPr>
  </w:style>
  <w:style w:type="paragraph" w:styleId="1018" w:customStyle="1">
    <w:name w:val="Code"/>
    <w:basedOn w:val="811"/>
    <w:pPr>
      <w:ind w:left="864"/>
      <w:jc w:val="both"/>
      <w:spacing w:before="60"/>
    </w:pPr>
    <w:rPr>
      <w:rFonts w:ascii="Courier New" w:hAnsi="Courier New" w:cs="Courier New"/>
    </w:rPr>
  </w:style>
  <w:style w:type="character" w:styleId="1019" w:customStyle="1">
    <w:name w:val="Заголовок 2 Знак"/>
    <w:basedOn w:val="821"/>
    <w:link w:val="813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20" w:customStyle="1">
    <w:name w:val="Нижний колонтитул Знак"/>
    <w:link w:val="988"/>
    <w:rPr>
      <w:rFonts w:ascii="Book Antiqua" w:hAnsi="Book Antiqua" w:eastAsia="SimSun"/>
      <w:szCs w:val="22"/>
      <w:lang w:eastAsia="zh-CN"/>
    </w:rPr>
  </w:style>
  <w:style w:type="character" w:styleId="1021" w:customStyle="1">
    <w:name w:val="Верхний колонтитул Знак"/>
    <w:link w:val="991"/>
    <w:rPr>
      <w:rFonts w:ascii="Arial" w:hAnsi="Arial" w:eastAsia="SimSun"/>
      <w:sz w:val="18"/>
      <w:lang w:val="en-US" w:eastAsia="zh-CN"/>
    </w:rPr>
  </w:style>
  <w:style w:type="paragraph" w:styleId="1022" w:customStyle="1">
    <w:name w:val="Table Text"/>
    <w:basedOn w:val="811"/>
    <w:link w:val="1027"/>
    <w:pPr>
      <w:jc w:val="both"/>
      <w:keepLines/>
    </w:pPr>
    <w:rPr>
      <w:rFonts w:ascii="Book Antiqua" w:hAnsi="Book Antiqua"/>
      <w:sz w:val="16"/>
    </w:rPr>
  </w:style>
  <w:style w:type="paragraph" w:styleId="1023" w:customStyle="1">
    <w:name w:val="Table Heading"/>
    <w:basedOn w:val="1022"/>
    <w:link w:val="1058"/>
    <w:pPr>
      <w:spacing w:before="120" w:after="120"/>
    </w:pPr>
    <w:rPr>
      <w:b/>
    </w:rPr>
  </w:style>
  <w:style w:type="paragraph" w:styleId="1024" w:customStyle="1">
    <w:name w:val="Heading Bar"/>
    <w:basedOn w:val="811"/>
    <w:next w:val="814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25" w:customStyle="1">
    <w:name w:val="Title Bar"/>
    <w:basedOn w:val="811"/>
    <w:link w:val="1040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26" w:customStyle="1">
    <w:name w:val="Title-Major"/>
    <w:basedOn w:val="1029"/>
    <w:link w:val="1043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27" w:customStyle="1">
    <w:name w:val="Table Text Знак"/>
    <w:link w:val="1022"/>
    <w:rPr>
      <w:rFonts w:ascii="Book Antiqua" w:hAnsi="Book Antiqua" w:eastAsia="SimSun"/>
      <w:sz w:val="16"/>
      <w:lang w:val="en-US" w:eastAsia="zh-CN"/>
    </w:rPr>
  </w:style>
  <w:style w:type="character" w:styleId="1028" w:customStyle="1">
    <w:name w:val="Highlighted Variable"/>
    <w:rPr>
      <w:rFonts w:ascii="Book Antiqua" w:hAnsi="Book Antiqua"/>
      <w:color w:val="0000ff"/>
    </w:rPr>
  </w:style>
  <w:style w:type="paragraph" w:styleId="1029">
    <w:name w:val="Title"/>
    <w:basedOn w:val="811"/>
    <w:next w:val="811"/>
    <w:link w:val="1030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30" w:customStyle="1">
    <w:name w:val="Заголовок Знак"/>
    <w:basedOn w:val="821"/>
    <w:link w:val="1029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31">
    <w:name w:val="Emphasis"/>
    <w:basedOn w:val="821"/>
    <w:uiPriority w:val="20"/>
    <w:qFormat/>
    <w:rPr>
      <w:rFonts w:asciiTheme="minorHAnsi" w:hAnsiTheme="minorHAnsi"/>
      <w:b/>
      <w:i/>
      <w:iCs/>
    </w:rPr>
  </w:style>
  <w:style w:type="character" w:styleId="1032" w:customStyle="1">
    <w:name w:val="Основной текст Знак"/>
    <w:link w:val="982"/>
    <w:rPr>
      <w:rFonts w:ascii="Arial" w:hAnsi="Arial" w:eastAsia="SimSun"/>
      <w:sz w:val="22"/>
      <w:lang w:val="en-US" w:eastAsia="zh-CN"/>
    </w:rPr>
  </w:style>
  <w:style w:type="paragraph" w:styleId="1033">
    <w:name w:val="Balloon Text"/>
    <w:basedOn w:val="811"/>
    <w:link w:val="1034"/>
    <w:pPr>
      <w:jc w:val="both"/>
    </w:pPr>
    <w:rPr>
      <w:rFonts w:ascii="Tahoma" w:hAnsi="Tahoma"/>
      <w:sz w:val="16"/>
      <w:szCs w:val="16"/>
    </w:rPr>
  </w:style>
  <w:style w:type="character" w:styleId="1034" w:customStyle="1">
    <w:name w:val="Текст выноски Знак"/>
    <w:link w:val="1033"/>
    <w:rPr>
      <w:rFonts w:ascii="Tahoma" w:hAnsi="Tahoma" w:eastAsia="SimSun" w:cs="Tahoma"/>
      <w:sz w:val="16"/>
      <w:szCs w:val="16"/>
      <w:lang w:val="en-US" w:eastAsia="zh-CN"/>
    </w:rPr>
  </w:style>
  <w:style w:type="paragraph" w:styleId="1035">
    <w:name w:val="Document Map"/>
    <w:basedOn w:val="811"/>
    <w:link w:val="1036"/>
    <w:pPr>
      <w:jc w:val="both"/>
    </w:pPr>
    <w:rPr>
      <w:rFonts w:ascii="Tahoma" w:hAnsi="Tahoma" w:cs="Tahoma"/>
      <w:sz w:val="16"/>
      <w:szCs w:val="16"/>
    </w:rPr>
  </w:style>
  <w:style w:type="character" w:styleId="1036" w:customStyle="1">
    <w:name w:val="Схема документа Знак"/>
    <w:basedOn w:val="821"/>
    <w:link w:val="1035"/>
    <w:rPr>
      <w:rFonts w:ascii="Tahoma" w:hAnsi="Tahoma" w:eastAsia="SimSun" w:cs="Tahoma"/>
      <w:sz w:val="16"/>
      <w:szCs w:val="16"/>
      <w:lang w:val="en-US" w:eastAsia="zh-CN"/>
    </w:rPr>
  </w:style>
  <w:style w:type="table" w:styleId="1037">
    <w:name w:val="Table Grid"/>
    <w:basedOn w:val="822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38" w:customStyle="1">
    <w:name w:val="title_line"/>
    <w:basedOn w:val="1025"/>
    <w:link w:val="1041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39" w:customStyle="1">
    <w:name w:val="title_doctype"/>
    <w:basedOn w:val="1026"/>
    <w:link w:val="1044"/>
    <w:rPr>
      <w:rFonts w:ascii="Book Antiqua" w:hAnsi="Book Antiqua"/>
    </w:rPr>
  </w:style>
  <w:style w:type="character" w:styleId="1040" w:customStyle="1">
    <w:name w:val="Title Bar Знак"/>
    <w:basedOn w:val="821"/>
    <w:link w:val="1025"/>
    <w:rPr>
      <w:rFonts w:eastAsia="SimSun"/>
      <w:sz w:val="36"/>
      <w:shd w:val="solid" w:color="auto" w:fill="auto"/>
      <w:lang w:val="en-US" w:eastAsia="zh-CN"/>
    </w:rPr>
  </w:style>
  <w:style w:type="character" w:styleId="1041" w:customStyle="1">
    <w:name w:val="title_line Знак"/>
    <w:basedOn w:val="1040"/>
    <w:link w:val="1038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42" w:customStyle="1">
    <w:name w:val="title_docname"/>
    <w:basedOn w:val="811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43" w:customStyle="1">
    <w:name w:val="Title-Major Знак"/>
    <w:basedOn w:val="1030"/>
    <w:link w:val="1026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44" w:customStyle="1">
    <w:name w:val="title_doctype Знак"/>
    <w:basedOn w:val="1043"/>
    <w:link w:val="1039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45" w:customStyle="1">
    <w:name w:val="cont_line"/>
    <w:basedOn w:val="1024"/>
    <w:pPr>
      <w:ind w:right="7921"/>
    </w:pPr>
  </w:style>
  <w:style w:type="table" w:styleId="1046" w:customStyle="1">
    <w:name w:val="cont_table_base"/>
    <w:basedOn w:val="822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Liberation Sans" w:hAnsi="Liberation Sans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47" w:customStyle="1">
    <w:name w:val="Сетка таблицы светлая1"/>
    <w:basedOn w:val="822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48" w:customStyle="1">
    <w:name w:val="title_text_manager"/>
    <w:basedOn w:val="811"/>
    <w:link w:val="1049"/>
    <w:rPr>
      <w:rFonts w:ascii="Book Antiqua" w:hAnsi="Book Antiqua"/>
      <w:sz w:val="18"/>
      <w:szCs w:val="18"/>
    </w:rPr>
  </w:style>
  <w:style w:type="character" w:styleId="1049" w:customStyle="1">
    <w:name w:val="title_text_manager Знак"/>
    <w:basedOn w:val="821"/>
    <w:link w:val="1048"/>
    <w:rPr>
      <w:rFonts w:ascii="Book Antiqua" w:hAnsi="Book Antiqua" w:eastAsia="SimSun"/>
      <w:sz w:val="18"/>
      <w:szCs w:val="18"/>
      <w:lang w:eastAsia="zh-CN"/>
    </w:rPr>
  </w:style>
  <w:style w:type="character" w:styleId="1050" w:customStyle="1">
    <w:name w:val="Page Title Знак"/>
    <w:basedOn w:val="1032"/>
    <w:link w:val="1003"/>
    <w:rPr>
      <w:rFonts w:ascii="Arial" w:hAnsi="Arial" w:eastAsia="SimSun"/>
      <w:b/>
      <w:sz w:val="28"/>
      <w:szCs w:val="22"/>
      <w:lang w:val="en-US" w:eastAsia="en-US"/>
    </w:rPr>
  </w:style>
  <w:style w:type="character" w:styleId="1051" w:customStyle="1">
    <w:name w:val="Section Title Знак"/>
    <w:basedOn w:val="1032"/>
    <w:link w:val="1005"/>
    <w:rPr>
      <w:rFonts w:ascii="Arial" w:hAnsi="Arial" w:eastAsia="SimSun"/>
      <w:b/>
      <w:sz w:val="24"/>
      <w:szCs w:val="22"/>
      <w:lang w:val="en-US" w:eastAsia="en-US"/>
    </w:rPr>
  </w:style>
  <w:style w:type="paragraph" w:styleId="1052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53" w:customStyle="1">
    <w:name w:val="Bullet"/>
    <w:basedOn w:val="982"/>
    <w:link w:val="1057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54">
    <w:name w:val="annotation reference"/>
    <w:uiPriority w:val="99"/>
    <w:semiHidden/>
    <w:rPr>
      <w:sz w:val="16"/>
    </w:rPr>
  </w:style>
  <w:style w:type="paragraph" w:styleId="1055">
    <w:name w:val="annotation text"/>
    <w:basedOn w:val="811"/>
    <w:link w:val="1056"/>
    <w:uiPriority w:val="99"/>
    <w:semiHidden/>
    <w:rPr>
      <w:rFonts w:ascii="Book Antiqua" w:hAnsi="Book Antiqua" w:eastAsia="Times New Roman"/>
    </w:rPr>
  </w:style>
  <w:style w:type="character" w:styleId="1056" w:customStyle="1">
    <w:name w:val="Текст примечания Знак"/>
    <w:basedOn w:val="821"/>
    <w:link w:val="1055"/>
    <w:uiPriority w:val="99"/>
    <w:semiHidden/>
    <w:rPr>
      <w:rFonts w:ascii="Book Antiqua" w:hAnsi="Book Antiqua"/>
      <w:sz w:val="22"/>
      <w:lang w:val="en-US" w:eastAsia="en-US"/>
    </w:rPr>
  </w:style>
  <w:style w:type="character" w:styleId="1057" w:customStyle="1">
    <w:name w:val="Bullet Знак"/>
    <w:link w:val="1053"/>
    <w:rPr>
      <w:rFonts w:ascii="Book Antiqua" w:hAnsi="Book Antiqua"/>
      <w:sz w:val="22"/>
      <w:lang w:val="en-US" w:eastAsia="en-US"/>
    </w:rPr>
  </w:style>
  <w:style w:type="character" w:styleId="1058" w:customStyle="1">
    <w:name w:val="Table Heading Знак"/>
    <w:link w:val="1023"/>
    <w:rPr>
      <w:rFonts w:ascii="Book Antiqua" w:hAnsi="Book Antiqua" w:eastAsia="SimSun"/>
      <w:b/>
      <w:sz w:val="16"/>
      <w:szCs w:val="22"/>
      <w:lang w:eastAsia="zh-CN"/>
    </w:rPr>
  </w:style>
  <w:style w:type="paragraph" w:styleId="1059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60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61" w:customStyle="1">
    <w:name w:val="cont_text_plain"/>
    <w:link w:val="1095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62" w:customStyle="1">
    <w:name w:val="cont_text_b"/>
    <w:basedOn w:val="1061"/>
    <w:link w:val="1064"/>
    <w:rPr>
      <w:b/>
      <w:bCs/>
      <w:lang w:val="en-US"/>
    </w:rPr>
  </w:style>
  <w:style w:type="paragraph" w:styleId="1063" w:customStyle="1">
    <w:name w:val="cont_text_bi"/>
    <w:basedOn w:val="1061"/>
    <w:link w:val="1065"/>
    <w:rPr>
      <w:b/>
      <w:bCs/>
      <w:i/>
    </w:rPr>
  </w:style>
  <w:style w:type="character" w:styleId="1064" w:customStyle="1">
    <w:name w:val="cont_text_b Знак"/>
    <w:basedOn w:val="821"/>
    <w:link w:val="1062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65" w:customStyle="1">
    <w:name w:val="cont_text_bi Знак"/>
    <w:basedOn w:val="821"/>
    <w:link w:val="1063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66" w:customStyle="1">
    <w:name w:val="cont_header4"/>
    <w:pPr>
      <w:numPr>
        <w:ilvl w:val="2"/>
        <w:numId w:val="10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67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68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69">
    <w:name w:val="Book Title"/>
    <w:basedOn w:val="821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70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71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72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73" w:customStyle="1">
    <w:name w:val="cont_text_bu"/>
    <w:basedOn w:val="1063"/>
    <w:rPr>
      <w:i w:val="0"/>
    </w:rPr>
  </w:style>
  <w:style w:type="paragraph" w:styleId="1074" w:customStyle="1">
    <w:name w:val="cont_text_u"/>
    <w:basedOn w:val="1061"/>
    <w:rPr>
      <w:u w:val="single"/>
    </w:rPr>
  </w:style>
  <w:style w:type="paragraph" w:styleId="1075" w:customStyle="1">
    <w:name w:val="cont_text_iu"/>
    <w:basedOn w:val="1061"/>
    <w:rPr>
      <w:i/>
      <w:u w:val="single"/>
    </w:rPr>
  </w:style>
  <w:style w:type="paragraph" w:styleId="1076" w:customStyle="1">
    <w:name w:val="cont_text_biu"/>
    <w:basedOn w:val="1061"/>
    <w:rPr>
      <w:b/>
      <w:i/>
      <w:u w:val="single"/>
    </w:rPr>
  </w:style>
  <w:style w:type="paragraph" w:styleId="1077" w:customStyle="1">
    <w:name w:val="cont_table_b"/>
    <w:basedOn w:val="1060"/>
    <w:rPr>
      <w:b/>
      <w:lang w:val="en-US"/>
    </w:rPr>
  </w:style>
  <w:style w:type="paragraph" w:styleId="1078" w:customStyle="1">
    <w:name w:val="cont_table_i"/>
    <w:basedOn w:val="1060"/>
    <w:rPr>
      <w:i/>
    </w:rPr>
  </w:style>
  <w:style w:type="paragraph" w:styleId="1079" w:customStyle="1">
    <w:name w:val="cont_table_u"/>
    <w:basedOn w:val="1060"/>
    <w:rPr>
      <w:u w:val="single"/>
    </w:rPr>
  </w:style>
  <w:style w:type="paragraph" w:styleId="1080" w:customStyle="1">
    <w:name w:val="cont_table_bi"/>
    <w:basedOn w:val="1060"/>
    <w:rPr>
      <w:b/>
      <w:i/>
    </w:rPr>
  </w:style>
  <w:style w:type="paragraph" w:styleId="1081" w:customStyle="1">
    <w:name w:val="cont_table_bu"/>
    <w:basedOn w:val="1060"/>
    <w:rPr>
      <w:b/>
      <w:u w:val="single"/>
    </w:rPr>
  </w:style>
  <w:style w:type="paragraph" w:styleId="1082" w:customStyle="1">
    <w:name w:val="cont_table_iu"/>
    <w:basedOn w:val="1060"/>
    <w:rPr>
      <w:i/>
      <w:u w:val="single"/>
    </w:rPr>
  </w:style>
  <w:style w:type="paragraph" w:styleId="1083" w:customStyle="1">
    <w:name w:val="cont_table_biu"/>
    <w:basedOn w:val="1060"/>
    <w:rPr>
      <w:b/>
      <w:i/>
      <w:u w:val="single"/>
    </w:rPr>
  </w:style>
  <w:style w:type="paragraph" w:styleId="1084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085">
    <w:name w:val="List Paragraph"/>
    <w:basedOn w:val="811"/>
    <w:uiPriority w:val="34"/>
    <w:qFormat/>
    <w:pPr>
      <w:contextualSpacing/>
      <w:ind w:left="720"/>
    </w:pPr>
  </w:style>
  <w:style w:type="paragraph" w:styleId="1086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087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088" w:customStyle="1">
    <w:name w:val="title_table_approved"/>
    <w:basedOn w:val="822"/>
    <w:uiPriority w:val="99"/>
    <w:rPr>
      <w:rFonts w:ascii="Book Antiqua" w:hAnsi="Book Antiqua"/>
    </w:rPr>
    <w:tblPr/>
  </w:style>
  <w:style w:type="paragraph" w:styleId="1089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090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091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092" w:customStyle="1">
    <w:name w:val="cont_legent_header"/>
    <w:basedOn w:val="811"/>
    <w:rPr>
      <w:rFonts w:ascii="Book Antiqua" w:hAnsi="Book Antiqua"/>
      <w:b/>
      <w:sz w:val="18"/>
      <w:szCs w:val="18"/>
    </w:rPr>
  </w:style>
  <w:style w:type="paragraph" w:styleId="1093" w:customStyle="1">
    <w:name w:val="cont_list_ordered_1"/>
    <w:basedOn w:val="1061"/>
    <w:link w:val="1096"/>
    <w:pPr>
      <w:numPr>
        <w:ilvl w:val="0"/>
        <w:numId w:val="9"/>
      </w:numPr>
    </w:pPr>
  </w:style>
  <w:style w:type="paragraph" w:styleId="1094" w:customStyle="1">
    <w:name w:val="cont_list_ordered_2"/>
    <w:basedOn w:val="1093"/>
    <w:link w:val="1098"/>
    <w:pPr>
      <w:numPr>
        <w:ilvl w:val="1"/>
      </w:numPr>
    </w:pPr>
    <w:rPr>
      <w:lang w:val="en-US"/>
    </w:rPr>
  </w:style>
  <w:style w:type="character" w:styleId="1095" w:customStyle="1">
    <w:name w:val="cont_text_plain Знак"/>
    <w:basedOn w:val="821"/>
    <w:link w:val="1061"/>
    <w:rPr>
      <w:rFonts w:ascii="Book Antiqua" w:hAnsi="Book Antiqua" w:eastAsia="SimSun"/>
      <w:lang w:eastAsia="zh-CN"/>
    </w:rPr>
  </w:style>
  <w:style w:type="character" w:styleId="1096" w:customStyle="1">
    <w:name w:val="cont_list_ordered_1 Знак"/>
    <w:basedOn w:val="1095"/>
    <w:link w:val="1093"/>
    <w:rPr>
      <w:rFonts w:ascii="Book Antiqua" w:hAnsi="Book Antiqua" w:eastAsia="SimSun"/>
      <w:lang w:eastAsia="zh-CN"/>
    </w:rPr>
  </w:style>
  <w:style w:type="paragraph" w:styleId="1097" w:customStyle="1">
    <w:name w:val="cont_list_ordered_3"/>
    <w:basedOn w:val="1094"/>
    <w:link w:val="1099"/>
    <w:pPr>
      <w:numPr>
        <w:ilvl w:val="2"/>
      </w:numPr>
    </w:pPr>
  </w:style>
  <w:style w:type="character" w:styleId="1098" w:customStyle="1">
    <w:name w:val="cont_list_ordered_2 Знак"/>
    <w:basedOn w:val="1096"/>
    <w:link w:val="1094"/>
    <w:rPr>
      <w:rFonts w:ascii="Book Antiqua" w:hAnsi="Book Antiqua" w:eastAsia="SimSun"/>
      <w:lang w:val="en-US" w:eastAsia="zh-CN"/>
    </w:rPr>
  </w:style>
  <w:style w:type="character" w:styleId="1099" w:customStyle="1">
    <w:name w:val="cont_list_ordered_3 Знак"/>
    <w:basedOn w:val="1098"/>
    <w:link w:val="1097"/>
    <w:rPr>
      <w:rFonts w:ascii="Book Antiqua" w:hAnsi="Book Antiqua" w:eastAsia="SimSun"/>
      <w:lang w:val="en-US" w:eastAsia="zh-CN"/>
    </w:rPr>
  </w:style>
  <w:style w:type="character" w:styleId="1100" w:customStyle="1">
    <w:name w:val="Заголовок 1 Знак"/>
    <w:basedOn w:val="821"/>
    <w:link w:val="812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01" w:customStyle="1">
    <w:name w:val="Заголовок 3 Знак"/>
    <w:basedOn w:val="821"/>
    <w:link w:val="814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02" w:customStyle="1">
    <w:name w:val="Заголовок 4 Знак"/>
    <w:basedOn w:val="821"/>
    <w:link w:val="815"/>
    <w:uiPriority w:val="9"/>
    <w:rPr>
      <w:b/>
      <w:bCs/>
      <w:sz w:val="28"/>
      <w:szCs w:val="28"/>
    </w:rPr>
  </w:style>
  <w:style w:type="character" w:styleId="1103" w:customStyle="1">
    <w:name w:val="Заголовок 5 Знак"/>
    <w:basedOn w:val="821"/>
    <w:link w:val="816"/>
    <w:uiPriority w:val="9"/>
    <w:rPr>
      <w:b/>
      <w:bCs/>
      <w:i/>
      <w:iCs/>
      <w:sz w:val="26"/>
      <w:szCs w:val="26"/>
    </w:rPr>
  </w:style>
  <w:style w:type="character" w:styleId="1104" w:customStyle="1">
    <w:name w:val="Заголовок 6 Знак"/>
    <w:basedOn w:val="821"/>
    <w:link w:val="817"/>
    <w:uiPriority w:val="9"/>
    <w:rPr>
      <w:b/>
      <w:bCs/>
    </w:rPr>
  </w:style>
  <w:style w:type="character" w:styleId="1105" w:customStyle="1">
    <w:name w:val="Заголовок 7 Знак"/>
    <w:basedOn w:val="821"/>
    <w:link w:val="818"/>
    <w:uiPriority w:val="9"/>
    <w:rPr>
      <w:sz w:val="24"/>
      <w:szCs w:val="24"/>
    </w:rPr>
  </w:style>
  <w:style w:type="character" w:styleId="1106" w:customStyle="1">
    <w:name w:val="Заголовок 8 Знак"/>
    <w:basedOn w:val="821"/>
    <w:link w:val="819"/>
    <w:uiPriority w:val="9"/>
    <w:rPr>
      <w:i/>
      <w:iCs/>
      <w:sz w:val="24"/>
      <w:szCs w:val="24"/>
    </w:rPr>
  </w:style>
  <w:style w:type="character" w:styleId="1107" w:customStyle="1">
    <w:name w:val="Заголовок 9 Знак"/>
    <w:basedOn w:val="821"/>
    <w:link w:val="820"/>
    <w:uiPriority w:val="9"/>
    <w:rPr>
      <w:rFonts w:asciiTheme="majorHAnsi" w:hAnsiTheme="majorHAnsi" w:eastAsiaTheme="majorEastAsia"/>
    </w:rPr>
  </w:style>
  <w:style w:type="paragraph" w:styleId="1108">
    <w:name w:val="Subtitle"/>
    <w:basedOn w:val="811"/>
    <w:next w:val="811"/>
    <w:link w:val="1109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09" w:customStyle="1">
    <w:name w:val="Подзаголовок Знак"/>
    <w:basedOn w:val="821"/>
    <w:link w:val="1108"/>
    <w:uiPriority w:val="11"/>
    <w:rPr>
      <w:rFonts w:asciiTheme="majorHAnsi" w:hAnsiTheme="majorHAnsi" w:eastAsiaTheme="majorEastAsia"/>
      <w:sz w:val="24"/>
      <w:szCs w:val="24"/>
    </w:rPr>
  </w:style>
  <w:style w:type="character" w:styleId="1110">
    <w:name w:val="Strong"/>
    <w:basedOn w:val="821"/>
    <w:uiPriority w:val="22"/>
    <w:qFormat/>
    <w:rPr>
      <w:b/>
      <w:bCs/>
    </w:rPr>
  </w:style>
  <w:style w:type="paragraph" w:styleId="1111">
    <w:name w:val="No Spacing"/>
    <w:basedOn w:val="811"/>
    <w:uiPriority w:val="1"/>
    <w:qFormat/>
    <w:rPr>
      <w:szCs w:val="32"/>
    </w:rPr>
  </w:style>
  <w:style w:type="paragraph" w:styleId="1112">
    <w:name w:val="Quote"/>
    <w:basedOn w:val="811"/>
    <w:next w:val="811"/>
    <w:link w:val="1113"/>
    <w:uiPriority w:val="29"/>
    <w:qFormat/>
    <w:rPr>
      <w:i/>
    </w:rPr>
  </w:style>
  <w:style w:type="character" w:styleId="1113" w:customStyle="1">
    <w:name w:val="Цитата 2 Знак"/>
    <w:basedOn w:val="821"/>
    <w:link w:val="1112"/>
    <w:uiPriority w:val="29"/>
    <w:rPr>
      <w:i/>
      <w:sz w:val="24"/>
      <w:szCs w:val="24"/>
    </w:rPr>
  </w:style>
  <w:style w:type="paragraph" w:styleId="1114">
    <w:name w:val="Intense Quote"/>
    <w:basedOn w:val="811"/>
    <w:next w:val="811"/>
    <w:link w:val="1115"/>
    <w:uiPriority w:val="30"/>
    <w:qFormat/>
    <w:pPr>
      <w:ind w:left="720" w:right="720"/>
    </w:pPr>
    <w:rPr>
      <w:b/>
      <w:i/>
    </w:rPr>
  </w:style>
  <w:style w:type="character" w:styleId="1115" w:customStyle="1">
    <w:name w:val="Выделенная цитата Знак"/>
    <w:basedOn w:val="821"/>
    <w:link w:val="1114"/>
    <w:uiPriority w:val="30"/>
    <w:rPr>
      <w:b/>
      <w:i/>
      <w:sz w:val="24"/>
    </w:rPr>
  </w:style>
  <w:style w:type="character" w:styleId="1116">
    <w:name w:val="Subtle Emphasis"/>
    <w:uiPriority w:val="19"/>
    <w:qFormat/>
    <w:rPr>
      <w:i/>
      <w:color w:val="5a5a5a" w:themeColor="text1" w:themeTint="A5"/>
    </w:rPr>
  </w:style>
  <w:style w:type="character" w:styleId="1117">
    <w:name w:val="Intense Emphasis"/>
    <w:basedOn w:val="821"/>
    <w:uiPriority w:val="21"/>
    <w:qFormat/>
    <w:rPr>
      <w:b/>
      <w:i/>
      <w:sz w:val="24"/>
      <w:szCs w:val="24"/>
      <w:u w:val="single"/>
    </w:rPr>
  </w:style>
  <w:style w:type="character" w:styleId="1118">
    <w:name w:val="Subtle Reference"/>
    <w:basedOn w:val="821"/>
    <w:uiPriority w:val="31"/>
    <w:qFormat/>
    <w:rPr>
      <w:sz w:val="24"/>
      <w:szCs w:val="24"/>
      <w:u w:val="single"/>
    </w:rPr>
  </w:style>
  <w:style w:type="character" w:styleId="1119">
    <w:name w:val="Intense Reference"/>
    <w:basedOn w:val="821"/>
    <w:uiPriority w:val="32"/>
    <w:qFormat/>
    <w:rPr>
      <w:b/>
      <w:sz w:val="24"/>
      <w:u w:val="single"/>
    </w:rPr>
  </w:style>
  <w:style w:type="paragraph" w:styleId="1120">
    <w:name w:val="TOC Heading"/>
    <w:basedOn w:val="812"/>
    <w:next w:val="811"/>
    <w:uiPriority w:val="39"/>
    <w:semiHidden/>
    <w:unhideWhenUsed/>
    <w:qFormat/>
    <w:pPr>
      <w:outlineLvl w:val="9"/>
    </w:pPr>
  </w:style>
  <w:style w:type="paragraph" w:styleId="1121" w:customStyle="1">
    <w:name w:val="Document Name"/>
    <w:next w:val="811"/>
    <w:link w:val="1125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22" w:customStyle="1">
    <w:name w:val="fdr_subtitle"/>
    <w:basedOn w:val="811"/>
    <w:link w:val="1124"/>
    <w:qFormat/>
    <w:pPr>
      <w:jc w:val="center"/>
      <w:spacing w:line="276" w:lineRule="auto"/>
    </w:pPr>
    <w:rPr>
      <w:rFonts w:ascii="Book Antiqua" w:hAnsi="Book Antiqua"/>
    </w:rPr>
  </w:style>
  <w:style w:type="paragraph" w:styleId="1123" w:customStyle="1">
    <w:name w:val="fdr_title"/>
    <w:basedOn w:val="1121"/>
    <w:link w:val="1126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24" w:customStyle="1">
    <w:name w:val="fdr_subtitle Знак"/>
    <w:basedOn w:val="821"/>
    <w:link w:val="1122"/>
    <w:rPr>
      <w:rFonts w:ascii="Book Antiqua" w:hAnsi="Book Antiqua" w:eastAsiaTheme="minorHAnsi" w:cstheme="minorBidi"/>
      <w:lang w:eastAsia="en-US"/>
    </w:rPr>
  </w:style>
  <w:style w:type="character" w:styleId="1125" w:customStyle="1">
    <w:name w:val="Document Name Знак"/>
    <w:basedOn w:val="821"/>
    <w:link w:val="1121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26" w:customStyle="1">
    <w:name w:val="fdr_title Знак"/>
    <w:basedOn w:val="1125"/>
    <w:link w:val="1123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27" w:customStyle="1">
    <w:name w:val="Confirmation text"/>
    <w:basedOn w:val="811"/>
    <w:link w:val="1128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28" w:customStyle="1">
    <w:name w:val="Confirmation text Знак"/>
    <w:link w:val="1127"/>
    <w:rPr>
      <w:rFonts w:ascii="Times New Roman" w:hAnsi="Times New Roman" w:eastAsia="Times New Roman"/>
      <w:sz w:val="24"/>
      <w:szCs w:val="24"/>
      <w:lang w:eastAsia="en-US"/>
    </w:rPr>
  </w:style>
  <w:style w:type="paragraph" w:styleId="1129" w:customStyle="1">
    <w:name w:val="fdr_table_title"/>
    <w:basedOn w:val="1127"/>
    <w:link w:val="1130"/>
    <w:qFormat/>
    <w:pPr>
      <w:ind w:firstLine="0"/>
    </w:pPr>
    <w:rPr>
      <w:rFonts w:ascii="Book Antiqua" w:hAnsi="Book Antiqua"/>
      <w:szCs w:val="22"/>
    </w:rPr>
  </w:style>
  <w:style w:type="character" w:styleId="1130" w:customStyle="1">
    <w:name w:val="fdr_table_title Знак"/>
    <w:basedOn w:val="1128"/>
    <w:link w:val="1129"/>
    <w:rPr>
      <w:rFonts w:ascii="Book Antiqua" w:hAnsi="Book Antiqua" w:eastAsia="Times New Roman"/>
      <w:sz w:val="24"/>
      <w:szCs w:val="24"/>
      <w:lang w:eastAsia="en-US"/>
    </w:rPr>
  </w:style>
  <w:style w:type="paragraph" w:styleId="1131" w:customStyle="1">
    <w:name w:val="Подзаголовок инструкции"/>
    <w:basedOn w:val="812"/>
    <w:link w:val="1132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32" w:customStyle="1">
    <w:name w:val="Подзаголовок инструкции Знак"/>
    <w:basedOn w:val="1100"/>
    <w:link w:val="1131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33">
    <w:name w:val="annotation subject"/>
    <w:basedOn w:val="1055"/>
    <w:next w:val="1055"/>
    <w:link w:val="1134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34" w:customStyle="1">
    <w:name w:val="Тема примечания Знак"/>
    <w:basedOn w:val="1056"/>
    <w:link w:val="1133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35" w:customStyle="1">
    <w:name w:val="Table_Caption"/>
    <w:basedOn w:val="811"/>
    <w:next w:val="811"/>
    <w:link w:val="1136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36" w:customStyle="1">
    <w:name w:val="Table_Caption Char"/>
    <w:link w:val="1135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37">
    <w:name w:val="Hyperlink"/>
    <w:basedOn w:val="821"/>
    <w:unhideWhenUsed/>
    <w:rPr>
      <w:color w:val="0000ff" w:themeColor="hyperlink"/>
      <w:u w:val="single"/>
    </w:rPr>
  </w:style>
  <w:style w:type="character" w:styleId="1138" w:customStyle="1">
    <w:name w:val="Неразрешенное упоминание1"/>
    <w:basedOn w:val="821"/>
    <w:uiPriority w:val="99"/>
    <w:semiHidden/>
    <w:unhideWhenUsed/>
    <w:rPr>
      <w:color w:val="605e5c"/>
      <w:shd w:val="clear" w:color="auto" w:fill="e1dfdd"/>
    </w:rPr>
  </w:style>
  <w:style w:type="paragraph" w:styleId="1139">
    <w:name w:val="Normal (Web)"/>
    <w:basedOn w:val="81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40" w:customStyle="1">
    <w:name w:val="Выделение блока текста"/>
    <w:basedOn w:val="811"/>
    <w:link w:val="1141"/>
    <w:qFormat/>
    <w:pPr>
      <w:ind w:left="708"/>
      <w:pBdr>
        <w:left w:val="single" w:color="365F91" w:themeColor="accent1" w:themeShade="BF" w:sz="4" w:space="4"/>
      </w:pBdr>
    </w:pPr>
  </w:style>
  <w:style w:type="character" w:styleId="1141" w:customStyle="1">
    <w:name w:val="Выделение блока текста Знак"/>
    <w:basedOn w:val="821"/>
    <w:link w:val="1140"/>
    <w:rPr>
      <w:rFonts w:eastAsiaTheme="minorHAnsi" w:cstheme="minorBidi"/>
      <w:lang w:eastAsia="en-US"/>
    </w:rPr>
  </w:style>
  <w:style w:type="paragraph" w:styleId="1142" w:customStyle="1">
    <w:name w:val="Важно"/>
    <w:basedOn w:val="811"/>
    <w:next w:val="811"/>
    <w:link w:val="1143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43" w:customStyle="1">
    <w:name w:val="Важно Знак"/>
    <w:basedOn w:val="821"/>
    <w:link w:val="1142"/>
    <w:rPr>
      <w:rFonts w:eastAsiaTheme="minorHAnsi" w:cstheme="minorBidi"/>
      <w:i/>
      <w:lang w:eastAsia="en-US"/>
    </w:rPr>
  </w:style>
  <w:style w:type="paragraph" w:styleId="1144" w:customStyle="1">
    <w:name w:val="Обрамление"/>
    <w:basedOn w:val="811"/>
    <w:next w:val="811"/>
    <w:link w:val="1145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45" w:customStyle="1">
    <w:name w:val="Обрамление Знак"/>
    <w:basedOn w:val="821"/>
    <w:link w:val="1144"/>
    <w:rPr>
      <w:rFonts w:eastAsiaTheme="minorHAnsi" w:cstheme="minorBidi"/>
      <w:lang w:eastAsia="en-US"/>
    </w:rPr>
  </w:style>
  <w:style w:type="paragraph" w:styleId="1146">
    <w:name w:val="Revision"/>
    <w:hidden/>
    <w:uiPriority w:val="99"/>
    <w:semiHidden/>
    <w:rPr>
      <w:rFonts w:eastAsiaTheme="minorHAnsi" w:cstheme="minorBid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jpg"/><Relationship Id="rId14" Type="http://schemas.openxmlformats.org/officeDocument/2006/relationships/image" Target="media/image2.png"/><Relationship Id="rId15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A9193-6BEB-4413-94E5-67EC7C010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12</cp:revision>
  <dcterms:created xsi:type="dcterms:W3CDTF">2026-06-24T14:12:00Z</dcterms:created>
  <dcterms:modified xsi:type="dcterms:W3CDTF">2026-07-24T09:57:28Z</dcterms:modified>
</cp:coreProperties>
</file>