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commentsExtensible.xml" ContentType="application/vnd.openxmlformats-officedocument.wordprocessingml.commentsExtensi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Приложение № 27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Требования к пользовательскому интерфейсу</w:t>
      </w:r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/>
    </w:p>
    <w:p>
      <w:pPr>
        <w:ind w:firstLine="709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Пользовательский интерфейс должен полностью соответствовать требованиям: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Дизайн интерфейса Системы (как минимум шрифты, используемые цвета) должен соответствовать </w:t>
      </w:r>
      <w:r/>
      <w:commentRangeStart w:id="0"/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требованиям к пользовательскому интерфейсу продуктов, разрабатываемых Фирмой 1С.</w:t>
      </w:r>
      <w:r/>
      <w:commentRangeEnd w:id="0"/>
      <w:r>
        <w:commentReference w:id="0"/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Средства редактирования информации должны удовлетворять договоренностям между Заказчиком и Исполнителем в части использования функциональных клавиш, режимов работы, поиска, использования оконной системы.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Ввод-вывод данных Системы, прием управляющих команд и отображение результатов их исполнения должны выполняться в интерактивном режиме.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Интерфейс должен обеспечивать: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numPr>
          <w:ilvl w:val="0"/>
          <w:numId w:val="2"/>
        </w:numPr>
        <w:ind w:left="1208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удобный доступ к основным функциям и операциям Системы – указанные функции и операции должны быть доступны пользователю либо сразу после входа в Систему, либо после «проваливания» не более чем в 2 элемента интерфейса;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numPr>
          <w:ilvl w:val="0"/>
          <w:numId w:val="2"/>
        </w:numPr>
        <w:ind w:left="1208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наличие всплывающих подсказок о функциональности графических элементов; 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numPr>
          <w:ilvl w:val="0"/>
          <w:numId w:val="2"/>
        </w:numPr>
        <w:ind w:left="1208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возможность использования горячих клавиш для выполнения различных действий, соответствующих графическим элементам Системы.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Интерфейс должен быть рассчитан на преимущественное использование манипулятора типа «мышь», то есть управление Системой должно осуществляться с помощью набора экранных меню, кнопок, значков и т. п. элементов.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Клавиатурный режим ввода должен использоваться главным образом при заполнении и/или редактировании текстовых и числовых полей экранных форм.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надписи экранных форм, а также сообщения, выдаваемые пользователю (кроме системных сообщений), должны быть на русском языке.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Система должна обеспечивать корректную обработку аварийных ситуаций, вызванных неверными действиями пользователей, неверным форматом или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недопустимыми значениями входных данных. В указанных ранее случаях Система должна выдавать пользователю соответствующие сообщения, после чего возвращаться в рабочее состояние, предшествовавшее неверной (недопустимой) команде или некорректному вводу данных.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pStyle w:val="824"/>
        <w:numPr>
          <w:ilvl w:val="0"/>
          <w:numId w:val="1"/>
        </w:numPr>
        <w:ind w:left="357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Экранные формы должны проектироваться с учетом требований унификации: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numPr>
          <w:ilvl w:val="0"/>
          <w:numId w:val="3"/>
        </w:numPr>
        <w:ind w:left="1208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numPr>
          <w:ilvl w:val="0"/>
          <w:numId w:val="3"/>
        </w:numPr>
        <w:ind w:left="1208" w:hanging="357"/>
        <w:jc w:val="both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бозначения одних и тех же операций должны использоваться одинаковые графические значки, кнопки и другие управляющие (навигационные) элементы. Должны быть унифицированы термины, используемые для описания идентичных понятий, операций и действий пользователя;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реакция Системы на действия оператора (наведение указателя «мыши», переключение фокуса, нажатие кнопки) должна быть типовой для каждого действия над одними и теми же графическими элементами, независимо от их расположения на экране.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.bylatova" w:date="2025-03-12T10:18:00Z" w:initials="a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Наличие Приказа на изменение перс данных.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BF1F2D0" w16cex:dateUtc="2025-03-17T12:48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BF1F2D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858" w:hanging="432"/>
        <w:tabs>
          <w:tab w:val="num" w:pos="858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4">
    <w:name w:val="Heading 1"/>
    <w:basedOn w:val="820"/>
    <w:next w:val="820"/>
    <w:link w:val="64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5">
    <w:name w:val="Heading 1 Char"/>
    <w:link w:val="644"/>
    <w:uiPriority w:val="9"/>
    <w:rPr>
      <w:rFonts w:ascii="Arial" w:hAnsi="Arial" w:eastAsia="Arial" w:cs="Arial"/>
      <w:sz w:val="40"/>
      <w:szCs w:val="40"/>
    </w:rPr>
  </w:style>
  <w:style w:type="paragraph" w:styleId="646">
    <w:name w:val="Heading 2"/>
    <w:basedOn w:val="820"/>
    <w:next w:val="820"/>
    <w:link w:val="6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7">
    <w:name w:val="Heading 2 Char"/>
    <w:link w:val="646"/>
    <w:uiPriority w:val="9"/>
    <w:rPr>
      <w:rFonts w:ascii="Arial" w:hAnsi="Arial" w:eastAsia="Arial" w:cs="Arial"/>
      <w:sz w:val="34"/>
    </w:rPr>
  </w:style>
  <w:style w:type="paragraph" w:styleId="648">
    <w:name w:val="Heading 3"/>
    <w:basedOn w:val="820"/>
    <w:next w:val="820"/>
    <w:link w:val="6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9">
    <w:name w:val="Heading 3 Char"/>
    <w:link w:val="648"/>
    <w:uiPriority w:val="9"/>
    <w:rPr>
      <w:rFonts w:ascii="Arial" w:hAnsi="Arial" w:eastAsia="Arial" w:cs="Arial"/>
      <w:sz w:val="30"/>
      <w:szCs w:val="30"/>
    </w:rPr>
  </w:style>
  <w:style w:type="paragraph" w:styleId="650">
    <w:name w:val="Heading 4"/>
    <w:basedOn w:val="820"/>
    <w:next w:val="820"/>
    <w:link w:val="6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1">
    <w:name w:val="Heading 4 Char"/>
    <w:link w:val="650"/>
    <w:uiPriority w:val="9"/>
    <w:rPr>
      <w:rFonts w:ascii="Arial" w:hAnsi="Arial" w:eastAsia="Arial" w:cs="Arial"/>
      <w:b/>
      <w:bCs/>
      <w:sz w:val="26"/>
      <w:szCs w:val="26"/>
    </w:rPr>
  </w:style>
  <w:style w:type="paragraph" w:styleId="652">
    <w:name w:val="Heading 5"/>
    <w:basedOn w:val="820"/>
    <w:next w:val="820"/>
    <w:link w:val="6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3">
    <w:name w:val="Heading 5 Char"/>
    <w:link w:val="652"/>
    <w:uiPriority w:val="9"/>
    <w:rPr>
      <w:rFonts w:ascii="Arial" w:hAnsi="Arial" w:eastAsia="Arial" w:cs="Arial"/>
      <w:b/>
      <w:bCs/>
      <w:sz w:val="24"/>
      <w:szCs w:val="24"/>
    </w:rPr>
  </w:style>
  <w:style w:type="paragraph" w:styleId="654">
    <w:name w:val="Heading 6"/>
    <w:basedOn w:val="820"/>
    <w:next w:val="820"/>
    <w:link w:val="6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5">
    <w:name w:val="Heading 6 Char"/>
    <w:link w:val="654"/>
    <w:uiPriority w:val="9"/>
    <w:rPr>
      <w:rFonts w:ascii="Arial" w:hAnsi="Arial" w:eastAsia="Arial" w:cs="Arial"/>
      <w:b/>
      <w:bCs/>
      <w:sz w:val="22"/>
      <w:szCs w:val="22"/>
    </w:rPr>
  </w:style>
  <w:style w:type="paragraph" w:styleId="656">
    <w:name w:val="Heading 7"/>
    <w:basedOn w:val="820"/>
    <w:next w:val="820"/>
    <w:link w:val="6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7">
    <w:name w:val="Heading 7 Char"/>
    <w:link w:val="6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8">
    <w:name w:val="Heading 8"/>
    <w:basedOn w:val="820"/>
    <w:next w:val="820"/>
    <w:link w:val="65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9">
    <w:name w:val="Heading 8 Char"/>
    <w:link w:val="658"/>
    <w:uiPriority w:val="9"/>
    <w:rPr>
      <w:rFonts w:ascii="Arial" w:hAnsi="Arial" w:eastAsia="Arial" w:cs="Arial"/>
      <w:i/>
      <w:iCs/>
      <w:sz w:val="22"/>
      <w:szCs w:val="22"/>
    </w:rPr>
  </w:style>
  <w:style w:type="paragraph" w:styleId="660">
    <w:name w:val="Heading 9"/>
    <w:basedOn w:val="820"/>
    <w:next w:val="820"/>
    <w:link w:val="6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1">
    <w:name w:val="Heading 9 Char"/>
    <w:link w:val="660"/>
    <w:uiPriority w:val="9"/>
    <w:rPr>
      <w:rFonts w:ascii="Arial" w:hAnsi="Arial" w:eastAsia="Arial" w:cs="Arial"/>
      <w:i/>
      <w:iCs/>
      <w:sz w:val="21"/>
      <w:szCs w:val="21"/>
    </w:rPr>
  </w:style>
  <w:style w:type="paragraph" w:styleId="662">
    <w:name w:val="Title"/>
    <w:basedOn w:val="820"/>
    <w:next w:val="820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link w:val="662"/>
    <w:uiPriority w:val="10"/>
    <w:rPr>
      <w:sz w:val="48"/>
      <w:szCs w:val="48"/>
    </w:rPr>
  </w:style>
  <w:style w:type="paragraph" w:styleId="664">
    <w:name w:val="Subtitle"/>
    <w:basedOn w:val="820"/>
    <w:next w:val="820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link w:val="664"/>
    <w:uiPriority w:val="11"/>
    <w:rPr>
      <w:sz w:val="24"/>
      <w:szCs w:val="24"/>
    </w:rPr>
  </w:style>
  <w:style w:type="paragraph" w:styleId="666">
    <w:name w:val="Quote"/>
    <w:basedOn w:val="820"/>
    <w:next w:val="820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20"/>
    <w:next w:val="820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20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link w:val="670"/>
    <w:uiPriority w:val="99"/>
  </w:style>
  <w:style w:type="paragraph" w:styleId="672">
    <w:name w:val="Footer"/>
    <w:basedOn w:val="820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link w:val="672"/>
    <w:uiPriority w:val="99"/>
  </w:style>
  <w:style w:type="paragraph" w:styleId="674">
    <w:name w:val="Caption"/>
    <w:basedOn w:val="820"/>
    <w:next w:val="8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basedOn w:val="8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>
    <w:name w:val="Grid Table 4 - Accent 1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6">
    <w:name w:val="Grid Table 4 - Accent 2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7">
    <w:name w:val="Grid Table 4 - Accent 3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8">
    <w:name w:val="Grid Table 4 - Accent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9">
    <w:name w:val="Grid Table 4 - Accent 5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0">
    <w:name w:val="Grid Table 4 - Accent 6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1">
    <w:name w:val="Grid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1">
    <w:name w:val="List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2">
    <w:name w:val="List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3">
    <w:name w:val="List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4">
    <w:name w:val="List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5">
    <w:name w:val="List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8">
    <w:name w:val="List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9">
    <w:name w:val="List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List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1">
    <w:name w:val="List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List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3">
    <w:name w:val="List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4">
    <w:name w:val="List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6">
    <w:name w:val="List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7">
    <w:name w:val="List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8">
    <w:name w:val="List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9">
    <w:name w:val="List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0">
    <w:name w:val="List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1">
    <w:name w:val="Lined - Accent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Lined - Accent 1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3">
    <w:name w:val="Lined - Accent 2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4">
    <w:name w:val="Lined - Accent 3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5">
    <w:name w:val="Lined - Accent 4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6">
    <w:name w:val="Lined - Accent 5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7">
    <w:name w:val="Lined - Accent 6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8">
    <w:name w:val="Bordered &amp; Lined - Accent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Bordered &amp; Lined - Accent 1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0">
    <w:name w:val="Bordered &amp; Lined - Accent 2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Bordered &amp; Lined - Accent 3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Bordered &amp; Lined - Accent 4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Bordered &amp; Lined - Accent 5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4">
    <w:name w:val="Bordered &amp; Lined - Accent 6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6">
    <w:name w:val="Bordered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7">
    <w:name w:val="Bordered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8">
    <w:name w:val="Bordered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9">
    <w:name w:val="Bordered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0">
    <w:name w:val="Bordered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1">
    <w:name w:val="Bordered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2">
    <w:name w:val="Hyperlink"/>
    <w:uiPriority w:val="99"/>
    <w:unhideWhenUsed/>
    <w:rPr>
      <w:color w:val="0000ff" w:themeColor="hyperlink"/>
      <w:u w:val="single"/>
    </w:rPr>
  </w:style>
  <w:style w:type="paragraph" w:styleId="803">
    <w:name w:val="footnote text"/>
    <w:basedOn w:val="820"/>
    <w:link w:val="804"/>
    <w:uiPriority w:val="99"/>
    <w:semiHidden/>
    <w:unhideWhenUsed/>
    <w:pPr>
      <w:spacing w:after="40" w:line="240" w:lineRule="auto"/>
    </w:pPr>
    <w:rPr>
      <w:sz w:val="18"/>
    </w:rPr>
  </w:style>
  <w:style w:type="character" w:styleId="804">
    <w:name w:val="Footnote Text Char"/>
    <w:link w:val="803"/>
    <w:uiPriority w:val="99"/>
    <w:rPr>
      <w:sz w:val="18"/>
    </w:rPr>
  </w:style>
  <w:style w:type="character" w:styleId="805">
    <w:name w:val="footnote reference"/>
    <w:uiPriority w:val="99"/>
    <w:unhideWhenUsed/>
    <w:rPr>
      <w:vertAlign w:val="superscript"/>
    </w:rPr>
  </w:style>
  <w:style w:type="paragraph" w:styleId="806">
    <w:name w:val="endnote text"/>
    <w:basedOn w:val="820"/>
    <w:link w:val="807"/>
    <w:uiPriority w:val="99"/>
    <w:semiHidden/>
    <w:unhideWhenUsed/>
    <w:pPr>
      <w:spacing w:after="0" w:line="240" w:lineRule="auto"/>
    </w:pPr>
    <w:rPr>
      <w:sz w:val="20"/>
    </w:rPr>
  </w:style>
  <w:style w:type="character" w:styleId="807">
    <w:name w:val="Endnote Text Char"/>
    <w:link w:val="806"/>
    <w:uiPriority w:val="99"/>
    <w:rPr>
      <w:sz w:val="20"/>
    </w:rPr>
  </w:style>
  <w:style w:type="character" w:styleId="808">
    <w:name w:val="endnote reference"/>
    <w:uiPriority w:val="99"/>
    <w:semiHidden/>
    <w:unhideWhenUsed/>
    <w:rPr>
      <w:vertAlign w:val="superscript"/>
    </w:rPr>
  </w:style>
  <w:style w:type="paragraph" w:styleId="809">
    <w:name w:val="toc 1"/>
    <w:basedOn w:val="820"/>
    <w:next w:val="820"/>
    <w:uiPriority w:val="39"/>
    <w:unhideWhenUsed/>
    <w:pPr>
      <w:ind w:left="0" w:right="0" w:firstLine="0"/>
      <w:spacing w:after="57"/>
    </w:pPr>
  </w:style>
  <w:style w:type="paragraph" w:styleId="810">
    <w:name w:val="toc 2"/>
    <w:basedOn w:val="820"/>
    <w:next w:val="820"/>
    <w:uiPriority w:val="39"/>
    <w:unhideWhenUsed/>
    <w:pPr>
      <w:ind w:left="283" w:right="0" w:firstLine="0"/>
      <w:spacing w:after="57"/>
    </w:pPr>
  </w:style>
  <w:style w:type="paragraph" w:styleId="811">
    <w:name w:val="toc 3"/>
    <w:basedOn w:val="820"/>
    <w:next w:val="820"/>
    <w:uiPriority w:val="39"/>
    <w:unhideWhenUsed/>
    <w:pPr>
      <w:ind w:left="567" w:right="0" w:firstLine="0"/>
      <w:spacing w:after="57"/>
    </w:pPr>
  </w:style>
  <w:style w:type="paragraph" w:styleId="812">
    <w:name w:val="toc 4"/>
    <w:basedOn w:val="820"/>
    <w:next w:val="820"/>
    <w:uiPriority w:val="39"/>
    <w:unhideWhenUsed/>
    <w:pPr>
      <w:ind w:left="850" w:right="0" w:firstLine="0"/>
      <w:spacing w:after="57"/>
    </w:pPr>
  </w:style>
  <w:style w:type="paragraph" w:styleId="813">
    <w:name w:val="toc 5"/>
    <w:basedOn w:val="820"/>
    <w:next w:val="820"/>
    <w:uiPriority w:val="39"/>
    <w:unhideWhenUsed/>
    <w:pPr>
      <w:ind w:left="1134" w:right="0" w:firstLine="0"/>
      <w:spacing w:after="57"/>
    </w:pPr>
  </w:style>
  <w:style w:type="paragraph" w:styleId="814">
    <w:name w:val="toc 6"/>
    <w:basedOn w:val="820"/>
    <w:next w:val="820"/>
    <w:uiPriority w:val="39"/>
    <w:unhideWhenUsed/>
    <w:pPr>
      <w:ind w:left="1417" w:right="0" w:firstLine="0"/>
      <w:spacing w:after="57"/>
    </w:pPr>
  </w:style>
  <w:style w:type="paragraph" w:styleId="815">
    <w:name w:val="toc 7"/>
    <w:basedOn w:val="820"/>
    <w:next w:val="820"/>
    <w:uiPriority w:val="39"/>
    <w:unhideWhenUsed/>
    <w:pPr>
      <w:ind w:left="1701" w:right="0" w:firstLine="0"/>
      <w:spacing w:after="57"/>
    </w:pPr>
  </w:style>
  <w:style w:type="paragraph" w:styleId="816">
    <w:name w:val="toc 8"/>
    <w:basedOn w:val="820"/>
    <w:next w:val="820"/>
    <w:uiPriority w:val="39"/>
    <w:unhideWhenUsed/>
    <w:pPr>
      <w:ind w:left="1984" w:right="0" w:firstLine="0"/>
      <w:spacing w:after="57"/>
    </w:pPr>
  </w:style>
  <w:style w:type="paragraph" w:styleId="817">
    <w:name w:val="toc 9"/>
    <w:basedOn w:val="820"/>
    <w:next w:val="820"/>
    <w:uiPriority w:val="39"/>
    <w:unhideWhenUsed/>
    <w:pPr>
      <w:ind w:left="2268" w:right="0" w:firstLine="0"/>
      <w:spacing w:after="57"/>
    </w:pPr>
  </w:style>
  <w:style w:type="paragraph" w:styleId="818">
    <w:name w:val="TOC Heading"/>
    <w:uiPriority w:val="39"/>
    <w:unhideWhenUsed/>
  </w:style>
  <w:style w:type="paragraph" w:styleId="819">
    <w:name w:val="table of figures"/>
    <w:basedOn w:val="820"/>
    <w:next w:val="820"/>
    <w:uiPriority w:val="99"/>
    <w:unhideWhenUsed/>
    <w:pPr>
      <w:spacing w:after="0" w:afterAutospacing="0"/>
    </w:pPr>
  </w:style>
  <w:style w:type="paragraph" w:styleId="820" w:default="1">
    <w:name w:val="Normal"/>
    <w:qFormat/>
  </w:style>
  <w:style w:type="table" w:styleId="8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2" w:default="1">
    <w:name w:val="No List"/>
    <w:uiPriority w:val="99"/>
    <w:semiHidden/>
    <w:unhideWhenUsed/>
  </w:style>
  <w:style w:type="paragraph" w:styleId="823">
    <w:name w:val="No Spacing"/>
    <w:basedOn w:val="820"/>
    <w:uiPriority w:val="1"/>
    <w:qFormat/>
    <w:pPr>
      <w:spacing w:after="0" w:line="240" w:lineRule="auto"/>
    </w:pPr>
  </w:style>
  <w:style w:type="paragraph" w:styleId="824">
    <w:name w:val="List Paragraph"/>
    <w:basedOn w:val="820"/>
    <w:uiPriority w:val="34"/>
    <w:qFormat/>
    <w:pPr>
      <w:contextualSpacing/>
      <w:ind w:left="720"/>
    </w:pPr>
  </w:style>
  <w:style w:type="character" w:styleId="82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omments" Target="comments.xml" /><Relationship Id="rId10" Type="http://schemas.microsoft.com/office/2011/relationships/commentsExtended" Target="commentsExtended.xml" /><Relationship Id="rId11" Type="http://schemas.microsoft.com/office/2018/08/relationships/commentsExtensible" Target="commentsExtensible.xml" /><Relationship Id="rId12" Type="http://schemas.microsoft.com/office/2016/09/relationships/commentsIds" Target="commentsId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2026-08-04T11:28:32Z</dcterms:modified>
</cp:coreProperties>
</file>