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15D" w:rsidRPr="00333D9D" w:rsidRDefault="00BF615D" w:rsidP="00BF615D">
      <w:pPr>
        <w:jc w:val="right"/>
        <w:rPr>
          <w:sz w:val="24"/>
          <w:szCs w:val="24"/>
        </w:rPr>
      </w:pPr>
      <w:r w:rsidRPr="00333D9D">
        <w:rPr>
          <w:sz w:val="24"/>
          <w:szCs w:val="24"/>
        </w:rPr>
        <w:t>Приложение № 1</w:t>
      </w:r>
    </w:p>
    <w:p w:rsidR="00BF615D" w:rsidRPr="00333D9D" w:rsidRDefault="00BF615D" w:rsidP="00BF615D">
      <w:pPr>
        <w:jc w:val="right"/>
        <w:rPr>
          <w:sz w:val="24"/>
          <w:szCs w:val="24"/>
        </w:rPr>
      </w:pPr>
      <w:r w:rsidRPr="00333D9D">
        <w:rPr>
          <w:sz w:val="24"/>
          <w:szCs w:val="24"/>
        </w:rPr>
        <w:t>к Извещению о проведении электронного аукциона</w:t>
      </w:r>
    </w:p>
    <w:p w:rsidR="00BF615D" w:rsidRPr="00333D9D" w:rsidRDefault="00BF615D" w:rsidP="00BF615D">
      <w:pPr>
        <w:jc w:val="right"/>
        <w:rPr>
          <w:sz w:val="24"/>
          <w:szCs w:val="24"/>
        </w:rPr>
      </w:pPr>
      <w:r w:rsidRPr="00333D9D">
        <w:rPr>
          <w:sz w:val="24"/>
          <w:szCs w:val="24"/>
        </w:rPr>
        <w:t xml:space="preserve">(ИКЗ </w:t>
      </w:r>
      <w:r w:rsidR="00463B8A" w:rsidRPr="00333D9D">
        <w:rPr>
          <w:sz w:val="24"/>
          <w:szCs w:val="24"/>
        </w:rPr>
        <w:t>262381102853138110100100500016202242</w:t>
      </w:r>
      <w:r w:rsidRPr="00333D9D">
        <w:rPr>
          <w:sz w:val="24"/>
          <w:szCs w:val="24"/>
        </w:rPr>
        <w:t>)</w:t>
      </w:r>
    </w:p>
    <w:p w:rsidR="00A802E2" w:rsidRPr="00333D9D" w:rsidRDefault="00A802E2">
      <w:pPr>
        <w:jc w:val="center"/>
        <w:rPr>
          <w:b/>
          <w:bCs/>
          <w:sz w:val="26"/>
          <w:szCs w:val="26"/>
        </w:rPr>
      </w:pPr>
    </w:p>
    <w:p w:rsidR="00602859" w:rsidRPr="00333D9D" w:rsidRDefault="00602859" w:rsidP="00602859">
      <w:pPr>
        <w:adjustRightInd w:val="0"/>
        <w:jc w:val="center"/>
        <w:rPr>
          <w:b/>
          <w:sz w:val="24"/>
          <w:szCs w:val="24"/>
        </w:rPr>
      </w:pPr>
    </w:p>
    <w:p w:rsidR="00D57C29" w:rsidRPr="00333D9D" w:rsidRDefault="00602859" w:rsidP="00602859">
      <w:pPr>
        <w:adjustRightInd w:val="0"/>
        <w:jc w:val="center"/>
        <w:rPr>
          <w:b/>
          <w:sz w:val="24"/>
          <w:szCs w:val="24"/>
        </w:rPr>
      </w:pPr>
      <w:r w:rsidRPr="00333D9D">
        <w:rPr>
          <w:b/>
          <w:sz w:val="24"/>
          <w:szCs w:val="24"/>
        </w:rPr>
        <w:t>О</w:t>
      </w:r>
      <w:r w:rsidR="00D57C29" w:rsidRPr="00333D9D">
        <w:rPr>
          <w:b/>
          <w:sz w:val="24"/>
          <w:szCs w:val="24"/>
        </w:rPr>
        <w:t xml:space="preserve">боснование начальной (максимальной) цены контракта </w:t>
      </w:r>
    </w:p>
    <w:p w:rsidR="005041EE" w:rsidRPr="00333D9D" w:rsidRDefault="005041EE">
      <w:pPr>
        <w:jc w:val="center"/>
        <w:rPr>
          <w:b/>
          <w:bCs/>
          <w:sz w:val="26"/>
          <w:szCs w:val="26"/>
        </w:rPr>
      </w:pPr>
    </w:p>
    <w:p w:rsidR="00AD42F6" w:rsidRPr="00333D9D" w:rsidRDefault="005C2BB7" w:rsidP="00AD42F6">
      <w:pPr>
        <w:jc w:val="center"/>
        <w:rPr>
          <w:bCs/>
          <w:sz w:val="24"/>
          <w:szCs w:val="24"/>
        </w:rPr>
      </w:pPr>
      <w:r w:rsidRPr="00333D9D">
        <w:rPr>
          <w:sz w:val="24"/>
          <w:szCs w:val="24"/>
        </w:rPr>
        <w:t>Услуги</w:t>
      </w:r>
      <w:r w:rsidR="00463B8A" w:rsidRPr="00333D9D">
        <w:rPr>
          <w:sz w:val="24"/>
          <w:szCs w:val="24"/>
        </w:rPr>
        <w:t xml:space="preserve"> по технической поддержке информационных технологий - системы автоматизации делопроизводства и электронного документооборота "Дело" с 01.12.2026 г. по 30.11.2028 г.</w:t>
      </w:r>
    </w:p>
    <w:p w:rsidR="00DD71A0" w:rsidRPr="00333D9D" w:rsidRDefault="00A210CF">
      <w:pPr>
        <w:pBdr>
          <w:top w:val="single" w:sz="4" w:space="1" w:color="auto"/>
        </w:pBdr>
        <w:spacing w:after="240"/>
        <w:jc w:val="center"/>
        <w:rPr>
          <w:i/>
          <w:iCs/>
          <w:sz w:val="18"/>
          <w:szCs w:val="18"/>
        </w:rPr>
      </w:pPr>
      <w:r w:rsidRPr="00333D9D">
        <w:rPr>
          <w:i/>
          <w:iCs/>
          <w:sz w:val="18"/>
          <w:szCs w:val="18"/>
        </w:rPr>
        <w:t xml:space="preserve"> </w:t>
      </w:r>
      <w:r w:rsidR="00DD71A0" w:rsidRPr="00333D9D">
        <w:rPr>
          <w:i/>
          <w:iCs/>
          <w:sz w:val="18"/>
          <w:szCs w:val="18"/>
        </w:rPr>
        <w:t>(указывается предмет контракта)</w:t>
      </w:r>
    </w:p>
    <w:tbl>
      <w:tblPr>
        <w:tblW w:w="14885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12191"/>
      </w:tblGrid>
      <w:tr w:rsidR="00C96346" w:rsidRPr="00333D9D" w:rsidTr="00801E29">
        <w:trPr>
          <w:trHeight w:val="1271"/>
        </w:trPr>
        <w:tc>
          <w:tcPr>
            <w:tcW w:w="2694" w:type="dxa"/>
          </w:tcPr>
          <w:p w:rsidR="00DD71A0" w:rsidRPr="00333D9D" w:rsidRDefault="00DD71A0" w:rsidP="00145C94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3D9D">
              <w:rPr>
                <w:b/>
                <w:bCs/>
                <w:sz w:val="24"/>
                <w:szCs w:val="24"/>
              </w:rPr>
              <w:t xml:space="preserve">Используемый метод определения НМЦК </w:t>
            </w:r>
            <w:r w:rsidRPr="00333D9D">
              <w:rPr>
                <w:b/>
                <w:bCs/>
                <w:sz w:val="24"/>
                <w:szCs w:val="24"/>
              </w:rPr>
              <w:br/>
              <w:t>с обоснованием</w:t>
            </w:r>
          </w:p>
        </w:tc>
        <w:tc>
          <w:tcPr>
            <w:tcW w:w="12191" w:type="dxa"/>
          </w:tcPr>
          <w:p w:rsidR="00610EE6" w:rsidRPr="00333D9D" w:rsidRDefault="00610EE6" w:rsidP="00D318C7">
            <w:pPr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Используемый метод определения НМЦК: метод сопоставимых рыночных цен (анализ рынка) – является приоритетным - ч. 6 ст. 22 </w:t>
            </w:r>
            <w:r w:rsidRPr="00333D9D">
              <w:rPr>
                <w:bCs/>
                <w:sz w:val="24"/>
                <w:szCs w:val="24"/>
              </w:rPr>
              <w:t>Федерального закона от 05.04.2013 г. № 44-ФЗ.</w:t>
            </w:r>
            <w:r w:rsidRPr="00333D9D">
              <w:rPr>
                <w:sz w:val="24"/>
                <w:szCs w:val="24"/>
              </w:rPr>
              <w:t xml:space="preserve"> </w:t>
            </w:r>
          </w:p>
          <w:p w:rsidR="00610EE6" w:rsidRPr="00333D9D" w:rsidRDefault="00610EE6" w:rsidP="00D318C7">
            <w:pPr>
              <w:adjustRightInd w:val="0"/>
              <w:ind w:left="57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 Использована информация о ценах товаров, работ, услуг, полученная у поставщиков (подрядчиков, исполнителей), осуществляющих поставки идентичных товаров, работ, услуг, планируемых к закупкам (ч. 5 ст. 22)</w:t>
            </w:r>
            <w:r w:rsidRPr="00333D9D">
              <w:rPr>
                <w:bCs/>
                <w:sz w:val="24"/>
                <w:szCs w:val="24"/>
              </w:rPr>
              <w:t>.</w:t>
            </w:r>
            <w:r w:rsidRPr="00333D9D">
              <w:rPr>
                <w:sz w:val="24"/>
                <w:szCs w:val="24"/>
              </w:rPr>
              <w:t xml:space="preserve"> </w:t>
            </w:r>
          </w:p>
          <w:p w:rsidR="00610EE6" w:rsidRPr="00333D9D" w:rsidRDefault="00610EE6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 Согласно Методическим рекомендациям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 приказом Минэкономразвития России от 02.10.2013 г. № 567:</w:t>
            </w:r>
          </w:p>
          <w:p w:rsidR="00610EE6" w:rsidRPr="00333D9D" w:rsidRDefault="00610EE6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1) Использование не менее трех цен товара, работы, услуги, предлагаемых различными поставщиками (подрядчиками, исполнителями) (п. 3.19) – использовано 3 цены.</w:t>
            </w:r>
            <w:r w:rsidR="00897B3E" w:rsidRPr="00333D9D">
              <w:rPr>
                <w:sz w:val="24"/>
                <w:szCs w:val="24"/>
              </w:rPr>
              <w:t xml:space="preserve"> </w:t>
            </w:r>
          </w:p>
          <w:p w:rsidR="00610EE6" w:rsidRPr="00333D9D" w:rsidRDefault="00610EE6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2) Приведение цен прошлых периодов (более шести месяцев от периода определения НМЦК) к текущему уровню цен (пункт 3.14) – использованы цены до шести месяцев от периода определения НМЦК.</w:t>
            </w:r>
          </w:p>
          <w:p w:rsidR="00610EE6" w:rsidRPr="00333D9D" w:rsidRDefault="00610EE6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3) Приведение полученных цен товара, работы, услуги к сопоставимым с условиями планируемой закупки коммерческим и (или) финансовым условиям поставок товаров, выполнения работ, оказания услуг в зависимости от способа осуществления закупки, явившейся источником информации о цене товара, работы, услуги (пункты 3.14, 3.16) – нецелесообразно.</w:t>
            </w:r>
          </w:p>
          <w:p w:rsidR="00610EE6" w:rsidRPr="00333D9D" w:rsidRDefault="00610EE6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4) Использование обоснованных коэффициентов или индексов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 (п. 3.17) – нецелесообразно.</w:t>
            </w:r>
          </w:p>
          <w:p w:rsidR="00AB11ED" w:rsidRPr="00333D9D" w:rsidRDefault="00610EE6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5) В целях определения однородности совокупности значений выявленных цен, используемых в расчете НМЦК, рекомендуется определять коэффициент вариации (п. 3.20) – коэффициент вариации не превышает 33%, соответственно совокупность значений, используемых в расчете при определении НМЦК, считается однородной; коэффициент вариации определен по формуле:</w:t>
            </w:r>
          </w:p>
          <w:p w:rsidR="00EA037E" w:rsidRPr="00333D9D" w:rsidRDefault="009428BE" w:rsidP="00D318C7">
            <w:pPr>
              <w:adjustRightInd w:val="0"/>
              <w:ind w:left="57"/>
              <w:jc w:val="center"/>
              <w:rPr>
                <w:sz w:val="24"/>
                <w:szCs w:val="24"/>
              </w:rPr>
            </w:pPr>
            <w:r w:rsidRPr="00333D9D">
              <w:rPr>
                <w:noProof/>
                <w:position w:val="-28"/>
                <w:sz w:val="24"/>
                <w:szCs w:val="24"/>
              </w:rPr>
              <w:drawing>
                <wp:inline distT="0" distB="0" distL="0" distR="0">
                  <wp:extent cx="1211580" cy="427355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037E" w:rsidRPr="00333D9D">
              <w:rPr>
                <w:sz w:val="24"/>
                <w:szCs w:val="24"/>
              </w:rPr>
              <w:t>,</w:t>
            </w:r>
          </w:p>
          <w:p w:rsidR="00EA037E" w:rsidRPr="00333D9D" w:rsidRDefault="00EA037E" w:rsidP="00D318C7">
            <w:pPr>
              <w:adjustRightInd w:val="0"/>
              <w:ind w:left="57" w:firstLine="540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где:</w:t>
            </w:r>
          </w:p>
          <w:p w:rsidR="00EA037E" w:rsidRPr="00333D9D" w:rsidRDefault="00EA037E" w:rsidP="00D318C7">
            <w:pPr>
              <w:adjustRightInd w:val="0"/>
              <w:ind w:left="57" w:firstLine="540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V - коэффициент вариации;</w:t>
            </w:r>
          </w:p>
          <w:p w:rsidR="00EA037E" w:rsidRPr="00333D9D" w:rsidRDefault="009428BE" w:rsidP="00D318C7">
            <w:pPr>
              <w:adjustRightInd w:val="0"/>
              <w:ind w:left="57" w:firstLine="540"/>
              <w:jc w:val="both"/>
              <w:rPr>
                <w:sz w:val="24"/>
                <w:szCs w:val="24"/>
              </w:rPr>
            </w:pPr>
            <w:r w:rsidRPr="00333D9D">
              <w:rPr>
                <w:noProof/>
                <w:position w:val="-26"/>
                <w:sz w:val="24"/>
                <w:szCs w:val="24"/>
              </w:rPr>
              <w:lastRenderedPageBreak/>
              <w:drawing>
                <wp:inline distT="0" distB="0" distL="0" distR="0">
                  <wp:extent cx="1591310" cy="546100"/>
                  <wp:effectExtent l="0" t="0" r="889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037E" w:rsidRPr="00333D9D">
              <w:rPr>
                <w:sz w:val="24"/>
                <w:szCs w:val="24"/>
              </w:rPr>
              <w:t xml:space="preserve"> - среднее квадратичное отклонение;</w:t>
            </w:r>
          </w:p>
          <w:p w:rsidR="00EA037E" w:rsidRPr="00333D9D" w:rsidRDefault="009428BE" w:rsidP="00D318C7">
            <w:pPr>
              <w:adjustRightInd w:val="0"/>
              <w:ind w:left="57" w:firstLine="540"/>
              <w:jc w:val="both"/>
              <w:rPr>
                <w:sz w:val="24"/>
                <w:szCs w:val="24"/>
              </w:rPr>
            </w:pPr>
            <w:r w:rsidRPr="00333D9D">
              <w:rPr>
                <w:noProof/>
                <w:position w:val="-12"/>
                <w:sz w:val="24"/>
                <w:szCs w:val="24"/>
              </w:rPr>
              <w:drawing>
                <wp:inline distT="0" distB="0" distL="0" distR="0">
                  <wp:extent cx="154305" cy="22542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037E" w:rsidRPr="00333D9D">
              <w:rPr>
                <w:sz w:val="24"/>
                <w:szCs w:val="24"/>
              </w:rPr>
              <w:t xml:space="preserve"> - цена единицы товара, работы, услуги, указанная в источнике с номером i;</w:t>
            </w:r>
          </w:p>
          <w:p w:rsidR="00EA037E" w:rsidRPr="00333D9D" w:rsidRDefault="00EA037E" w:rsidP="00D318C7">
            <w:pPr>
              <w:adjustRightInd w:val="0"/>
              <w:ind w:left="57" w:firstLine="540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&lt;ц&gt; - средняя арифметическая величина цены единицы товара, работы, услуги;</w:t>
            </w:r>
          </w:p>
          <w:p w:rsidR="00EA037E" w:rsidRPr="00333D9D" w:rsidRDefault="00EA037E" w:rsidP="00D318C7">
            <w:pPr>
              <w:adjustRightInd w:val="0"/>
              <w:ind w:left="57" w:firstLine="540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n - количество значений, используемых в расчете.</w:t>
            </w:r>
          </w:p>
          <w:p w:rsidR="00145C94" w:rsidRPr="00333D9D" w:rsidRDefault="00610EE6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6</w:t>
            </w:r>
            <w:r w:rsidR="00AB11ED" w:rsidRPr="00333D9D">
              <w:rPr>
                <w:sz w:val="24"/>
                <w:szCs w:val="24"/>
              </w:rPr>
              <w:t xml:space="preserve">) </w:t>
            </w:r>
            <w:r w:rsidR="00145C94" w:rsidRPr="00333D9D">
              <w:rPr>
                <w:sz w:val="24"/>
                <w:szCs w:val="24"/>
              </w:rPr>
              <w:t>НМЦК методом сопоставимых рыночных цен (анализа рынка) определена по формуле:</w:t>
            </w:r>
          </w:p>
          <w:p w:rsidR="00145C94" w:rsidRPr="00333D9D" w:rsidRDefault="009428BE" w:rsidP="00D318C7">
            <w:pPr>
              <w:adjustRightInd w:val="0"/>
              <w:ind w:left="57" w:right="114"/>
              <w:jc w:val="center"/>
              <w:rPr>
                <w:sz w:val="24"/>
                <w:szCs w:val="24"/>
              </w:rPr>
            </w:pPr>
            <w:r w:rsidRPr="00333D9D">
              <w:rPr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1626870" cy="40386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87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5C94" w:rsidRPr="00333D9D">
              <w:rPr>
                <w:sz w:val="24"/>
                <w:szCs w:val="24"/>
              </w:rPr>
              <w:t>,</w:t>
            </w:r>
          </w:p>
          <w:p w:rsidR="00145C94" w:rsidRPr="00333D9D" w:rsidRDefault="00145C94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где:</w:t>
            </w:r>
          </w:p>
          <w:p w:rsidR="00145C94" w:rsidRPr="00333D9D" w:rsidRDefault="009428BE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noProof/>
                <w:position w:val="-10"/>
                <w:sz w:val="24"/>
                <w:szCs w:val="24"/>
              </w:rPr>
              <w:drawing>
                <wp:inline distT="0" distB="0" distL="0" distR="0">
                  <wp:extent cx="676910" cy="225425"/>
                  <wp:effectExtent l="0" t="0" r="889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5C94" w:rsidRPr="00333D9D">
              <w:rPr>
                <w:sz w:val="24"/>
                <w:szCs w:val="24"/>
              </w:rPr>
              <w:t xml:space="preserve"> - НМЦК, определяемая методом сопоставимых рыночных цен (анализа рынка);</w:t>
            </w:r>
          </w:p>
          <w:p w:rsidR="00145C94" w:rsidRPr="00333D9D" w:rsidRDefault="00145C94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v - количество (объем) закупаемого товара (работы, услуги);</w:t>
            </w:r>
          </w:p>
          <w:p w:rsidR="00145C94" w:rsidRPr="00333D9D" w:rsidRDefault="00145C94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n - количество значений, используемых в расчете;</w:t>
            </w:r>
          </w:p>
          <w:p w:rsidR="00145C94" w:rsidRPr="00333D9D" w:rsidRDefault="00145C94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i - номер источника ценовой информации;</w:t>
            </w:r>
          </w:p>
          <w:p w:rsidR="00B53ABF" w:rsidRPr="00333D9D" w:rsidRDefault="009428BE" w:rsidP="00D318C7">
            <w:pPr>
              <w:adjustRightInd w:val="0"/>
              <w:ind w:left="57" w:right="114"/>
              <w:jc w:val="both"/>
              <w:rPr>
                <w:sz w:val="24"/>
                <w:szCs w:val="24"/>
              </w:rPr>
            </w:pPr>
            <w:r w:rsidRPr="00333D9D">
              <w:rPr>
                <w:noProof/>
                <w:position w:val="-12"/>
                <w:sz w:val="24"/>
                <w:szCs w:val="24"/>
              </w:rPr>
              <w:drawing>
                <wp:inline distT="0" distB="0" distL="0" distR="0">
                  <wp:extent cx="154305" cy="22542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5C94" w:rsidRPr="00333D9D">
              <w:rPr>
                <w:sz w:val="24"/>
                <w:szCs w:val="24"/>
              </w:rPr>
              <w:t xml:space="preserve"> - цена единицы товара, работы, услуги, представленная в источнике с номером i.</w:t>
            </w:r>
          </w:p>
        </w:tc>
      </w:tr>
      <w:tr w:rsidR="004027E0" w:rsidRPr="00333D9D" w:rsidTr="00801E29">
        <w:trPr>
          <w:trHeight w:val="85"/>
        </w:trPr>
        <w:tc>
          <w:tcPr>
            <w:tcW w:w="2694" w:type="dxa"/>
          </w:tcPr>
          <w:p w:rsidR="00DD71A0" w:rsidRPr="00333D9D" w:rsidRDefault="00DD71A0" w:rsidP="00454772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3D9D">
              <w:rPr>
                <w:b/>
                <w:bCs/>
                <w:sz w:val="24"/>
                <w:szCs w:val="24"/>
              </w:rPr>
              <w:lastRenderedPageBreak/>
              <w:t>Расчет НМЦК</w:t>
            </w:r>
          </w:p>
        </w:tc>
        <w:tc>
          <w:tcPr>
            <w:tcW w:w="12191" w:type="dxa"/>
          </w:tcPr>
          <w:p w:rsidR="00DD71A0" w:rsidRPr="00333D9D" w:rsidRDefault="00145C94" w:rsidP="00270988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Ценовая информация</w:t>
            </w:r>
            <w:r w:rsidR="0092443C" w:rsidRPr="00333D9D">
              <w:rPr>
                <w:sz w:val="24"/>
                <w:szCs w:val="24"/>
              </w:rPr>
              <w:t>, полученная у поставщиков</w:t>
            </w:r>
            <w:r w:rsidR="00CD254C" w:rsidRPr="00333D9D">
              <w:rPr>
                <w:sz w:val="24"/>
                <w:szCs w:val="24"/>
              </w:rPr>
              <w:t xml:space="preserve"> (подрядчиков, исполнителей)</w:t>
            </w:r>
            <w:r w:rsidRPr="00333D9D">
              <w:rPr>
                <w:sz w:val="24"/>
                <w:szCs w:val="24"/>
              </w:rPr>
              <w:t>:</w:t>
            </w:r>
          </w:p>
          <w:tbl>
            <w:tblPr>
              <w:tblW w:w="11906" w:type="dxa"/>
              <w:tblInd w:w="1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6379"/>
              <w:gridCol w:w="1842"/>
              <w:gridCol w:w="1592"/>
              <w:gridCol w:w="1559"/>
            </w:tblGrid>
            <w:tr w:rsidR="002E7E12" w:rsidRPr="00333D9D" w:rsidTr="00897B3E">
              <w:tc>
                <w:tcPr>
                  <w:tcW w:w="534" w:type="dxa"/>
                  <w:tcBorders>
                    <w:bottom w:val="single" w:sz="12" w:space="0" w:color="auto"/>
                  </w:tcBorders>
                </w:tcPr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333D9D">
                    <w:rPr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6379" w:type="dxa"/>
                  <w:tcBorders>
                    <w:bottom w:val="single" w:sz="12" w:space="0" w:color="auto"/>
                  </w:tcBorders>
                </w:tcPr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333D9D">
                    <w:rPr>
                      <w:b/>
                      <w:sz w:val="24"/>
                      <w:szCs w:val="24"/>
                    </w:rPr>
                    <w:t>Наименование товара, работы, услуги</w:t>
                  </w:r>
                </w:p>
              </w:tc>
              <w:tc>
                <w:tcPr>
                  <w:tcW w:w="1842" w:type="dxa"/>
                  <w:tcBorders>
                    <w:bottom w:val="single" w:sz="12" w:space="0" w:color="auto"/>
                  </w:tcBorders>
                </w:tcPr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333D9D">
                    <w:rPr>
                      <w:b/>
                      <w:sz w:val="24"/>
                      <w:szCs w:val="24"/>
                    </w:rPr>
                    <w:t xml:space="preserve">Дата и входящий № информации </w:t>
                  </w:r>
                </w:p>
              </w:tc>
              <w:tc>
                <w:tcPr>
                  <w:tcW w:w="1592" w:type="dxa"/>
                  <w:tcBorders>
                    <w:bottom w:val="single" w:sz="4" w:space="0" w:color="auto"/>
                  </w:tcBorders>
                </w:tcPr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333D9D">
                    <w:rPr>
                      <w:b/>
                      <w:sz w:val="24"/>
                      <w:szCs w:val="24"/>
                    </w:rPr>
                    <w:t>Цена за единицу</w:t>
                  </w:r>
                </w:p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333D9D">
                    <w:rPr>
                      <w:b/>
                      <w:sz w:val="24"/>
                      <w:szCs w:val="24"/>
                    </w:rPr>
                    <w:t>(руб.)</w:t>
                  </w:r>
                </w:p>
              </w:tc>
              <w:tc>
                <w:tcPr>
                  <w:tcW w:w="1559" w:type="dxa"/>
                  <w:tcBorders>
                    <w:bottom w:val="single" w:sz="12" w:space="0" w:color="auto"/>
                  </w:tcBorders>
                </w:tcPr>
                <w:p w:rsidR="006B1D1E" w:rsidRPr="00333D9D" w:rsidRDefault="006B1D1E" w:rsidP="006B1D1E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333D9D">
                    <w:rPr>
                      <w:b/>
                      <w:sz w:val="24"/>
                      <w:szCs w:val="24"/>
                    </w:rPr>
                    <w:t>Количество</w:t>
                  </w:r>
                </w:p>
                <w:p w:rsidR="002E7E12" w:rsidRPr="00333D9D" w:rsidRDefault="005C2BB7" w:rsidP="00524EEE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 w:rsidRPr="00333D9D">
                    <w:rPr>
                      <w:b/>
                      <w:sz w:val="24"/>
                      <w:szCs w:val="24"/>
                    </w:rPr>
                    <w:t>(условны</w:t>
                  </w:r>
                  <w:r w:rsidR="00524EEE" w:rsidRPr="00333D9D">
                    <w:rPr>
                      <w:b/>
                      <w:sz w:val="24"/>
                      <w:szCs w:val="24"/>
                    </w:rPr>
                    <w:t>е</w:t>
                  </w:r>
                  <w:r w:rsidRPr="00333D9D">
                    <w:rPr>
                      <w:b/>
                      <w:sz w:val="24"/>
                      <w:szCs w:val="24"/>
                    </w:rPr>
                    <w:t xml:space="preserve"> единиц</w:t>
                  </w:r>
                  <w:r w:rsidR="00524EEE" w:rsidRPr="00333D9D">
                    <w:rPr>
                      <w:b/>
                      <w:sz w:val="24"/>
                      <w:szCs w:val="24"/>
                    </w:rPr>
                    <w:t>ы</w:t>
                  </w:r>
                  <w:r w:rsidRPr="00333D9D">
                    <w:rPr>
                      <w:b/>
                      <w:sz w:val="24"/>
                      <w:szCs w:val="24"/>
                    </w:rPr>
                    <w:t xml:space="preserve"> = этап</w:t>
                  </w:r>
                  <w:r w:rsidR="00524EEE" w:rsidRPr="00333D9D">
                    <w:rPr>
                      <w:b/>
                      <w:sz w:val="24"/>
                      <w:szCs w:val="24"/>
                    </w:rPr>
                    <w:t>ы</w:t>
                  </w:r>
                  <w:r w:rsidRPr="00333D9D">
                    <w:rPr>
                      <w:b/>
                      <w:sz w:val="24"/>
                      <w:szCs w:val="24"/>
                    </w:rPr>
                    <w:t xml:space="preserve">) </w:t>
                  </w:r>
                </w:p>
              </w:tc>
            </w:tr>
            <w:tr w:rsidR="002E7E12" w:rsidRPr="00333D9D" w:rsidTr="00897B3E">
              <w:trPr>
                <w:trHeight w:val="582"/>
              </w:trPr>
              <w:tc>
                <w:tcPr>
                  <w:tcW w:w="534" w:type="dxa"/>
                  <w:tcBorders>
                    <w:top w:val="single" w:sz="12" w:space="0" w:color="auto"/>
                  </w:tcBorders>
                </w:tcPr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79" w:type="dxa"/>
                  <w:tcBorders>
                    <w:top w:val="single" w:sz="12" w:space="0" w:color="auto"/>
                  </w:tcBorders>
                </w:tcPr>
                <w:p w:rsidR="00463B8A" w:rsidRPr="00333D9D" w:rsidRDefault="00463B8A" w:rsidP="00DA5555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333D9D">
                    <w:rPr>
                      <w:bCs/>
                      <w:sz w:val="24"/>
                      <w:szCs w:val="24"/>
                    </w:rPr>
                    <w:t>Услуги по технической поддержке информационных технологий - системы автоматизации делопроизводства и электронного документооборота</w:t>
                  </w:r>
                </w:p>
              </w:tc>
              <w:tc>
                <w:tcPr>
                  <w:tcW w:w="1842" w:type="dxa"/>
                  <w:tcBorders>
                    <w:top w:val="single" w:sz="12" w:space="0" w:color="auto"/>
                  </w:tcBorders>
                </w:tcPr>
                <w:p w:rsidR="002E7E12" w:rsidRPr="00333D9D" w:rsidRDefault="002E7E12" w:rsidP="00463B8A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 xml:space="preserve">от </w:t>
                  </w:r>
                  <w:r w:rsidR="00DA5555" w:rsidRPr="00333D9D">
                    <w:rPr>
                      <w:sz w:val="24"/>
                      <w:szCs w:val="24"/>
                    </w:rPr>
                    <w:t>2</w:t>
                  </w:r>
                  <w:r w:rsidR="00463B8A" w:rsidRPr="00333D9D">
                    <w:rPr>
                      <w:sz w:val="24"/>
                      <w:szCs w:val="24"/>
                    </w:rPr>
                    <w:t>2</w:t>
                  </w:r>
                  <w:r w:rsidRPr="00333D9D">
                    <w:rPr>
                      <w:sz w:val="24"/>
                      <w:szCs w:val="24"/>
                    </w:rPr>
                    <w:t>.0</w:t>
                  </w:r>
                  <w:r w:rsidR="00463B8A" w:rsidRPr="00333D9D">
                    <w:rPr>
                      <w:sz w:val="24"/>
                      <w:szCs w:val="24"/>
                    </w:rPr>
                    <w:t>4</w:t>
                  </w:r>
                  <w:r w:rsidRPr="00333D9D">
                    <w:rPr>
                      <w:sz w:val="24"/>
                      <w:szCs w:val="24"/>
                    </w:rPr>
                    <w:t>.202</w:t>
                  </w:r>
                  <w:r w:rsidR="00463B8A" w:rsidRPr="00333D9D">
                    <w:rPr>
                      <w:sz w:val="24"/>
                      <w:szCs w:val="24"/>
                    </w:rPr>
                    <w:t>6</w:t>
                  </w:r>
                  <w:r w:rsidRPr="00333D9D">
                    <w:rPr>
                      <w:sz w:val="24"/>
                      <w:szCs w:val="24"/>
                    </w:rPr>
                    <w:t xml:space="preserve"> г. № 01-</w:t>
                  </w:r>
                  <w:r w:rsidR="00463B8A" w:rsidRPr="00333D9D">
                    <w:rPr>
                      <w:sz w:val="24"/>
                      <w:szCs w:val="24"/>
                    </w:rPr>
                    <w:t>2433</w:t>
                  </w:r>
                  <w:r w:rsidRPr="00333D9D">
                    <w:rPr>
                      <w:sz w:val="24"/>
                      <w:szCs w:val="24"/>
                    </w:rPr>
                    <w:t>/2</w:t>
                  </w:r>
                  <w:r w:rsidR="00463B8A" w:rsidRPr="00333D9D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</w:tcBorders>
                </w:tcPr>
                <w:p w:rsidR="002E7E12" w:rsidRPr="00333D9D" w:rsidRDefault="00463B8A" w:rsidP="00463B8A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562 770,00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</w:tcBorders>
                </w:tcPr>
                <w:p w:rsidR="002E7E12" w:rsidRPr="00333D9D" w:rsidRDefault="00DA5555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8</w:t>
                  </w:r>
                </w:p>
              </w:tc>
            </w:tr>
            <w:tr w:rsidR="002E7E12" w:rsidRPr="00333D9D" w:rsidTr="00897B3E">
              <w:trPr>
                <w:trHeight w:val="858"/>
              </w:trPr>
              <w:tc>
                <w:tcPr>
                  <w:tcW w:w="534" w:type="dxa"/>
                  <w:tcBorders>
                    <w:top w:val="single" w:sz="12" w:space="0" w:color="auto"/>
                  </w:tcBorders>
                </w:tcPr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79" w:type="dxa"/>
                  <w:tcBorders>
                    <w:top w:val="single" w:sz="12" w:space="0" w:color="auto"/>
                  </w:tcBorders>
                </w:tcPr>
                <w:p w:rsidR="002E7E12" w:rsidRPr="00333D9D" w:rsidRDefault="00463B8A" w:rsidP="00DA5555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333D9D">
                    <w:rPr>
                      <w:bCs/>
                      <w:sz w:val="24"/>
                      <w:szCs w:val="24"/>
                    </w:rPr>
                    <w:t>Услуги по технической поддержке информационных технологий - системы автоматизации делопроизводства и электронного документооборота</w:t>
                  </w:r>
                </w:p>
              </w:tc>
              <w:tc>
                <w:tcPr>
                  <w:tcW w:w="1842" w:type="dxa"/>
                  <w:tcBorders>
                    <w:top w:val="single" w:sz="12" w:space="0" w:color="auto"/>
                  </w:tcBorders>
                </w:tcPr>
                <w:p w:rsidR="002E7E12" w:rsidRPr="00333D9D" w:rsidRDefault="00463B8A" w:rsidP="00C11A27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 xml:space="preserve">от </w:t>
                  </w:r>
                  <w:r w:rsidR="00C11A27" w:rsidRPr="00333D9D">
                    <w:rPr>
                      <w:sz w:val="24"/>
                      <w:szCs w:val="24"/>
                    </w:rPr>
                    <w:t>03</w:t>
                  </w:r>
                  <w:r w:rsidRPr="00333D9D">
                    <w:rPr>
                      <w:sz w:val="24"/>
                      <w:szCs w:val="24"/>
                    </w:rPr>
                    <w:t>.0</w:t>
                  </w:r>
                  <w:r w:rsidR="00C11A27" w:rsidRPr="00333D9D">
                    <w:rPr>
                      <w:sz w:val="24"/>
                      <w:szCs w:val="24"/>
                    </w:rPr>
                    <w:t>8</w:t>
                  </w:r>
                  <w:r w:rsidRPr="00333D9D">
                    <w:rPr>
                      <w:sz w:val="24"/>
                      <w:szCs w:val="24"/>
                    </w:rPr>
                    <w:t>.2026 г. № 01-4</w:t>
                  </w:r>
                  <w:r w:rsidR="00C11A27" w:rsidRPr="00333D9D">
                    <w:rPr>
                      <w:sz w:val="24"/>
                      <w:szCs w:val="24"/>
                    </w:rPr>
                    <w:t>814</w:t>
                  </w:r>
                  <w:r w:rsidRPr="00333D9D">
                    <w:rPr>
                      <w:sz w:val="24"/>
                      <w:szCs w:val="24"/>
                    </w:rPr>
                    <w:t>/26</w:t>
                  </w:r>
                </w:p>
              </w:tc>
              <w:tc>
                <w:tcPr>
                  <w:tcW w:w="1592" w:type="dxa"/>
                  <w:tcBorders>
                    <w:top w:val="single" w:sz="12" w:space="0" w:color="auto"/>
                  </w:tcBorders>
                </w:tcPr>
                <w:p w:rsidR="002E7E12" w:rsidRPr="00333D9D" w:rsidRDefault="00DA5555" w:rsidP="00C11A27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5</w:t>
                  </w:r>
                  <w:r w:rsidR="00C11A27" w:rsidRPr="00333D9D">
                    <w:rPr>
                      <w:sz w:val="24"/>
                      <w:szCs w:val="24"/>
                    </w:rPr>
                    <w:t>62</w:t>
                  </w:r>
                  <w:r w:rsidR="00897B3E" w:rsidRPr="00333D9D">
                    <w:rPr>
                      <w:sz w:val="24"/>
                      <w:szCs w:val="24"/>
                    </w:rPr>
                    <w:t xml:space="preserve"> </w:t>
                  </w:r>
                  <w:r w:rsidR="00C11A27" w:rsidRPr="00333D9D">
                    <w:rPr>
                      <w:sz w:val="24"/>
                      <w:szCs w:val="24"/>
                    </w:rPr>
                    <w:t>770</w:t>
                  </w:r>
                  <w:r w:rsidR="005C2BB7" w:rsidRPr="00333D9D">
                    <w:rPr>
                      <w:sz w:val="24"/>
                      <w:szCs w:val="24"/>
                    </w:rPr>
                    <w:t>,</w:t>
                  </w:r>
                  <w:r w:rsidRPr="00333D9D">
                    <w:rPr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</w:tcBorders>
                </w:tcPr>
                <w:p w:rsidR="002E7E12" w:rsidRPr="00333D9D" w:rsidRDefault="00DA5555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8</w:t>
                  </w:r>
                </w:p>
              </w:tc>
            </w:tr>
            <w:tr w:rsidR="002E7E12" w:rsidRPr="00333D9D" w:rsidTr="00897B3E">
              <w:trPr>
                <w:trHeight w:val="582"/>
              </w:trPr>
              <w:tc>
                <w:tcPr>
                  <w:tcW w:w="534" w:type="dxa"/>
                  <w:tcBorders>
                    <w:top w:val="single" w:sz="12" w:space="0" w:color="auto"/>
                  </w:tcBorders>
                </w:tcPr>
                <w:p w:rsidR="002E7E12" w:rsidRPr="00333D9D" w:rsidRDefault="002E7E12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79" w:type="dxa"/>
                  <w:tcBorders>
                    <w:top w:val="single" w:sz="12" w:space="0" w:color="auto"/>
                  </w:tcBorders>
                </w:tcPr>
                <w:p w:rsidR="002E7E12" w:rsidRPr="00333D9D" w:rsidRDefault="00463B8A" w:rsidP="00DA5555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333D9D">
                    <w:rPr>
                      <w:bCs/>
                      <w:sz w:val="24"/>
                      <w:szCs w:val="24"/>
                    </w:rPr>
                    <w:t>Услуги по технической поддержке информационных технологий - системы автоматизации делопроизводства и электронного документооборота</w:t>
                  </w:r>
                </w:p>
              </w:tc>
              <w:tc>
                <w:tcPr>
                  <w:tcW w:w="1842" w:type="dxa"/>
                  <w:tcBorders>
                    <w:top w:val="single" w:sz="12" w:space="0" w:color="auto"/>
                  </w:tcBorders>
                </w:tcPr>
                <w:p w:rsidR="002E7E12" w:rsidRPr="00333D9D" w:rsidRDefault="00463B8A" w:rsidP="00C11A27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 xml:space="preserve">от </w:t>
                  </w:r>
                  <w:r w:rsidR="00C11A27" w:rsidRPr="00333D9D">
                    <w:rPr>
                      <w:sz w:val="24"/>
                      <w:szCs w:val="24"/>
                    </w:rPr>
                    <w:t>03</w:t>
                  </w:r>
                  <w:r w:rsidRPr="00333D9D">
                    <w:rPr>
                      <w:sz w:val="24"/>
                      <w:szCs w:val="24"/>
                    </w:rPr>
                    <w:t>.0</w:t>
                  </w:r>
                  <w:r w:rsidR="00C11A27" w:rsidRPr="00333D9D">
                    <w:rPr>
                      <w:sz w:val="24"/>
                      <w:szCs w:val="24"/>
                    </w:rPr>
                    <w:t>8</w:t>
                  </w:r>
                  <w:r w:rsidRPr="00333D9D">
                    <w:rPr>
                      <w:sz w:val="24"/>
                      <w:szCs w:val="24"/>
                    </w:rPr>
                    <w:t>.2026 г. № 01-4</w:t>
                  </w:r>
                  <w:r w:rsidR="00C11A27" w:rsidRPr="00333D9D">
                    <w:rPr>
                      <w:sz w:val="24"/>
                      <w:szCs w:val="24"/>
                    </w:rPr>
                    <w:t>828</w:t>
                  </w:r>
                  <w:r w:rsidRPr="00333D9D">
                    <w:rPr>
                      <w:sz w:val="24"/>
                      <w:szCs w:val="24"/>
                    </w:rPr>
                    <w:t>/26</w:t>
                  </w:r>
                </w:p>
              </w:tc>
              <w:tc>
                <w:tcPr>
                  <w:tcW w:w="1592" w:type="dxa"/>
                  <w:tcBorders>
                    <w:top w:val="single" w:sz="12" w:space="0" w:color="auto"/>
                  </w:tcBorders>
                </w:tcPr>
                <w:p w:rsidR="002E7E12" w:rsidRPr="00333D9D" w:rsidRDefault="00C11A27" w:rsidP="00DA5555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562 770,00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</w:tcBorders>
                </w:tcPr>
                <w:p w:rsidR="002E7E12" w:rsidRPr="00333D9D" w:rsidRDefault="00DA5555" w:rsidP="002E7E12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33D9D">
                    <w:rPr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2) Коэффициент вариации: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а) </w:t>
            </w:r>
            <w:r w:rsidRPr="00333D9D">
              <w:rPr>
                <w:noProof/>
                <w:position w:val="-12"/>
                <w:sz w:val="24"/>
                <w:szCs w:val="24"/>
              </w:rPr>
              <w:drawing>
                <wp:inline distT="0" distB="0" distL="0" distR="0" wp14:anchorId="3308BEEA" wp14:editId="7190F364">
                  <wp:extent cx="154305" cy="22542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D9D">
              <w:rPr>
                <w:sz w:val="24"/>
                <w:szCs w:val="24"/>
              </w:rPr>
              <w:t xml:space="preserve">- цена единицы товара, работы, услуги, указанная в источнике с номером i: </w:t>
            </w:r>
            <w:r w:rsidR="00C11A27" w:rsidRPr="00333D9D">
              <w:rPr>
                <w:sz w:val="24"/>
                <w:szCs w:val="24"/>
              </w:rPr>
              <w:t>562 770,00</w:t>
            </w:r>
            <w:r w:rsidRPr="00333D9D">
              <w:rPr>
                <w:sz w:val="24"/>
                <w:szCs w:val="24"/>
              </w:rPr>
              <w:t xml:space="preserve"> руб.; 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 руб.; </w:t>
            </w:r>
            <w:r w:rsidRPr="00333D9D">
              <w:rPr>
                <w:sz w:val="24"/>
                <w:szCs w:val="24"/>
              </w:rPr>
              <w:br/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 руб.    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        n - количество значений, используемых в расчете: 3.</w:t>
            </w:r>
          </w:p>
          <w:p w:rsidR="002E7E12" w:rsidRPr="00333D9D" w:rsidRDefault="002E7E12" w:rsidP="002E7E12">
            <w:pPr>
              <w:ind w:left="114" w:firstLine="283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 &lt;ц&gt; - средняя арифметическая величина цены единицы товара, работы, услуги:</w:t>
            </w:r>
          </w:p>
          <w:p w:rsidR="002E7E12" w:rsidRPr="00333D9D" w:rsidRDefault="002E7E12" w:rsidP="002E7E12">
            <w:pPr>
              <w:ind w:left="397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(</w:t>
            </w:r>
            <w:r w:rsidR="00C11A27" w:rsidRPr="00333D9D">
              <w:rPr>
                <w:sz w:val="24"/>
                <w:szCs w:val="24"/>
              </w:rPr>
              <w:t>562 770,00</w:t>
            </w:r>
            <w:r w:rsidRPr="00333D9D">
              <w:rPr>
                <w:sz w:val="24"/>
                <w:szCs w:val="24"/>
              </w:rPr>
              <w:t xml:space="preserve"> + 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 + 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) / 3 = </w:t>
            </w:r>
            <w:r w:rsidR="00C11A27" w:rsidRPr="00333D9D">
              <w:rPr>
                <w:sz w:val="24"/>
                <w:szCs w:val="24"/>
              </w:rPr>
              <w:t>562 770,00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б)</w:t>
            </w:r>
            <w:r w:rsidRPr="00333D9D">
              <w:rPr>
                <w:sz w:val="18"/>
                <w:szCs w:val="18"/>
              </w:rPr>
              <w:t xml:space="preserve"> </w:t>
            </w:r>
            <w:r w:rsidRPr="00333D9D">
              <w:rPr>
                <w:sz w:val="24"/>
                <w:szCs w:val="24"/>
              </w:rPr>
              <w:t>(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 – 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>)</w:t>
            </w:r>
            <w:r w:rsidRPr="00333D9D">
              <w:rPr>
                <w:sz w:val="24"/>
                <w:szCs w:val="24"/>
                <w:vertAlign w:val="superscript"/>
              </w:rPr>
              <w:t xml:space="preserve">2 </w:t>
            </w:r>
            <w:r w:rsidRPr="00333D9D">
              <w:rPr>
                <w:sz w:val="24"/>
                <w:szCs w:val="24"/>
              </w:rPr>
              <w:t>+ (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 – 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>)</w:t>
            </w:r>
            <w:r w:rsidRPr="00333D9D">
              <w:rPr>
                <w:sz w:val="24"/>
                <w:szCs w:val="24"/>
                <w:vertAlign w:val="superscript"/>
              </w:rPr>
              <w:t xml:space="preserve">2 </w:t>
            </w:r>
            <w:r w:rsidRPr="00333D9D">
              <w:rPr>
                <w:sz w:val="24"/>
                <w:szCs w:val="24"/>
              </w:rPr>
              <w:t>+ (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 – 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>)</w:t>
            </w:r>
            <w:r w:rsidRPr="00333D9D">
              <w:rPr>
                <w:sz w:val="24"/>
                <w:szCs w:val="24"/>
                <w:vertAlign w:val="superscript"/>
              </w:rPr>
              <w:t xml:space="preserve">2 </w:t>
            </w:r>
            <w:r w:rsidRPr="00333D9D">
              <w:rPr>
                <w:sz w:val="24"/>
                <w:szCs w:val="24"/>
              </w:rPr>
              <w:t xml:space="preserve">= </w:t>
            </w:r>
            <w:r w:rsidR="00C11A27" w:rsidRPr="00333D9D">
              <w:rPr>
                <w:sz w:val="24"/>
                <w:szCs w:val="24"/>
              </w:rPr>
              <w:t>0</w:t>
            </w:r>
            <w:r w:rsidRPr="00333D9D">
              <w:rPr>
                <w:sz w:val="24"/>
                <w:szCs w:val="24"/>
              </w:rPr>
              <w:t>,</w:t>
            </w:r>
            <w:r w:rsidR="00C11A27" w:rsidRPr="00333D9D">
              <w:rPr>
                <w:sz w:val="24"/>
                <w:szCs w:val="24"/>
              </w:rPr>
              <w:t>0</w:t>
            </w:r>
            <w:r w:rsidR="00746C1A" w:rsidRPr="00333D9D">
              <w:rPr>
                <w:sz w:val="24"/>
                <w:szCs w:val="24"/>
              </w:rPr>
              <w:t>0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lastRenderedPageBreak/>
              <w:t xml:space="preserve">в) </w:t>
            </w:r>
            <w:r w:rsidR="00C11A27" w:rsidRPr="00333D9D">
              <w:rPr>
                <w:sz w:val="24"/>
                <w:szCs w:val="24"/>
              </w:rPr>
              <w:t>0,00</w:t>
            </w:r>
            <w:r w:rsidRPr="00333D9D">
              <w:rPr>
                <w:sz w:val="24"/>
                <w:szCs w:val="24"/>
              </w:rPr>
              <w:t xml:space="preserve"> / (3 – 1) = </w:t>
            </w:r>
            <w:r w:rsidR="00C11A27" w:rsidRPr="00333D9D">
              <w:rPr>
                <w:sz w:val="24"/>
                <w:szCs w:val="24"/>
              </w:rPr>
              <w:t>0,00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г) Среднее квадратичное отклонение: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     Корень из </w:t>
            </w:r>
            <w:r w:rsidR="00C11A27" w:rsidRPr="00333D9D">
              <w:rPr>
                <w:sz w:val="24"/>
                <w:szCs w:val="24"/>
              </w:rPr>
              <w:t>0,00</w:t>
            </w:r>
            <w:r w:rsidRPr="00333D9D">
              <w:rPr>
                <w:sz w:val="24"/>
                <w:szCs w:val="24"/>
              </w:rPr>
              <w:t xml:space="preserve"> = </w:t>
            </w:r>
            <w:r w:rsidR="00C11A27" w:rsidRPr="00333D9D">
              <w:rPr>
                <w:sz w:val="24"/>
                <w:szCs w:val="24"/>
              </w:rPr>
              <w:t>0,00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д) V - коэффициент вариации:</w:t>
            </w:r>
          </w:p>
          <w:p w:rsidR="002E7E12" w:rsidRPr="00333D9D" w:rsidRDefault="002E7E12" w:rsidP="002E7E1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     (</w:t>
            </w:r>
            <w:r w:rsidR="00C11A27" w:rsidRPr="00333D9D">
              <w:rPr>
                <w:sz w:val="24"/>
                <w:szCs w:val="24"/>
              </w:rPr>
              <w:t>0,00</w:t>
            </w:r>
            <w:r w:rsidRPr="00333D9D">
              <w:rPr>
                <w:sz w:val="24"/>
                <w:szCs w:val="24"/>
              </w:rPr>
              <w:t xml:space="preserve">/ </w:t>
            </w:r>
            <w:r w:rsidR="00C11A27" w:rsidRPr="00333D9D">
              <w:rPr>
                <w:sz w:val="24"/>
                <w:szCs w:val="24"/>
              </w:rPr>
              <w:t>562 770,00</w:t>
            </w:r>
            <w:r w:rsidRPr="00333D9D">
              <w:rPr>
                <w:sz w:val="24"/>
                <w:szCs w:val="24"/>
              </w:rPr>
              <w:t xml:space="preserve">) х 100 = </w:t>
            </w:r>
            <w:r w:rsidR="00746C1A" w:rsidRPr="00333D9D">
              <w:rPr>
                <w:sz w:val="24"/>
                <w:szCs w:val="24"/>
              </w:rPr>
              <w:t>0</w:t>
            </w:r>
            <w:r w:rsidRPr="00333D9D">
              <w:rPr>
                <w:sz w:val="24"/>
                <w:szCs w:val="24"/>
              </w:rPr>
              <w:t>,0</w:t>
            </w:r>
            <w:r w:rsidR="00C11A27" w:rsidRPr="00333D9D">
              <w:rPr>
                <w:sz w:val="24"/>
                <w:szCs w:val="24"/>
              </w:rPr>
              <w:t>0</w:t>
            </w:r>
            <w:r w:rsidRPr="00333D9D">
              <w:rPr>
                <w:sz w:val="24"/>
                <w:szCs w:val="24"/>
              </w:rPr>
              <w:t xml:space="preserve"> %</w:t>
            </w:r>
          </w:p>
          <w:p w:rsidR="003E0C0E" w:rsidRPr="00333D9D" w:rsidRDefault="001342BE" w:rsidP="001342BE">
            <w:pPr>
              <w:pStyle w:val="a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v - количество (объем) закупаемого товара (работы, услуги): </w:t>
            </w:r>
            <w:r w:rsidR="002E7319" w:rsidRPr="00333D9D">
              <w:rPr>
                <w:sz w:val="24"/>
                <w:szCs w:val="24"/>
              </w:rPr>
              <w:t>8</w:t>
            </w:r>
            <w:r w:rsidRPr="00333D9D">
              <w:rPr>
                <w:sz w:val="24"/>
                <w:szCs w:val="24"/>
              </w:rPr>
              <w:t xml:space="preserve"> усл</w:t>
            </w:r>
            <w:r w:rsidR="002E7319" w:rsidRPr="00333D9D">
              <w:rPr>
                <w:sz w:val="24"/>
                <w:szCs w:val="24"/>
              </w:rPr>
              <w:t xml:space="preserve">овных </w:t>
            </w:r>
            <w:r w:rsidRPr="00333D9D">
              <w:rPr>
                <w:sz w:val="24"/>
                <w:szCs w:val="24"/>
              </w:rPr>
              <w:t>ед</w:t>
            </w:r>
            <w:r w:rsidR="002E7319" w:rsidRPr="00333D9D">
              <w:rPr>
                <w:sz w:val="24"/>
                <w:szCs w:val="24"/>
              </w:rPr>
              <w:t>иниц</w:t>
            </w:r>
            <w:r w:rsidRPr="00333D9D">
              <w:rPr>
                <w:sz w:val="24"/>
                <w:szCs w:val="24"/>
              </w:rPr>
              <w:t xml:space="preserve"> = </w:t>
            </w:r>
            <w:r w:rsidR="002E7319" w:rsidRPr="00333D9D">
              <w:rPr>
                <w:sz w:val="24"/>
                <w:szCs w:val="24"/>
              </w:rPr>
              <w:t>8</w:t>
            </w:r>
            <w:r w:rsidRPr="00333D9D">
              <w:rPr>
                <w:sz w:val="24"/>
                <w:szCs w:val="24"/>
              </w:rPr>
              <w:t xml:space="preserve"> этап</w:t>
            </w:r>
            <w:r w:rsidR="002E7319" w:rsidRPr="00333D9D">
              <w:rPr>
                <w:sz w:val="24"/>
                <w:szCs w:val="24"/>
              </w:rPr>
              <w:t>ов</w:t>
            </w:r>
            <w:r w:rsidRPr="00333D9D">
              <w:rPr>
                <w:sz w:val="24"/>
                <w:szCs w:val="24"/>
              </w:rPr>
              <w:t xml:space="preserve"> (1 этап сроком оказания услуг с 01.12.202</w:t>
            </w:r>
            <w:r w:rsidR="00C11A27" w:rsidRPr="00333D9D">
              <w:rPr>
                <w:sz w:val="24"/>
                <w:szCs w:val="24"/>
              </w:rPr>
              <w:t>6</w:t>
            </w:r>
            <w:r w:rsidRPr="00333D9D">
              <w:rPr>
                <w:sz w:val="24"/>
                <w:szCs w:val="24"/>
              </w:rPr>
              <w:t xml:space="preserve"> г. по 2</w:t>
            </w:r>
            <w:r w:rsidR="002E7319" w:rsidRPr="00333D9D">
              <w:rPr>
                <w:sz w:val="24"/>
                <w:szCs w:val="24"/>
              </w:rPr>
              <w:t>8</w:t>
            </w:r>
            <w:r w:rsidRPr="00333D9D">
              <w:rPr>
                <w:sz w:val="24"/>
                <w:szCs w:val="24"/>
              </w:rPr>
              <w:t>.02.202</w:t>
            </w:r>
            <w:r w:rsidR="00C11A27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г.; 2 этап сроком оказания услуг с 01.03.202</w:t>
            </w:r>
            <w:r w:rsidR="00C11A27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г. по 31.05.202</w:t>
            </w:r>
            <w:r w:rsidR="00C11A27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г.; </w:t>
            </w:r>
          </w:p>
          <w:p w:rsidR="001342BE" w:rsidRPr="00333D9D" w:rsidRDefault="001342BE" w:rsidP="003E0C0E">
            <w:pPr>
              <w:pStyle w:val="ae"/>
              <w:ind w:left="417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3 этап сроком оказания услуг с 01.06.202</w:t>
            </w:r>
            <w:r w:rsidR="00C11A27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г. по 31.08.202</w:t>
            </w:r>
            <w:r w:rsidR="00C11A27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г.; 4 этап сроком оказания услуг с 01.09.202</w:t>
            </w:r>
            <w:r w:rsidR="00C11A27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г. по 30.11.202</w:t>
            </w:r>
            <w:r w:rsidR="00C11A27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г.</w:t>
            </w:r>
            <w:r w:rsidR="002E7319" w:rsidRPr="00333D9D">
              <w:rPr>
                <w:sz w:val="24"/>
                <w:szCs w:val="24"/>
              </w:rPr>
              <w:t xml:space="preserve">, </w:t>
            </w:r>
            <w:r w:rsidR="003E0C0E" w:rsidRPr="00333D9D">
              <w:rPr>
                <w:sz w:val="24"/>
                <w:szCs w:val="24"/>
              </w:rPr>
              <w:t>5</w:t>
            </w:r>
            <w:r w:rsidR="002E7319" w:rsidRPr="00333D9D">
              <w:rPr>
                <w:sz w:val="24"/>
                <w:szCs w:val="24"/>
              </w:rPr>
              <w:t xml:space="preserve"> этап сроком оказания услуг с 01.</w:t>
            </w:r>
            <w:r w:rsidR="003E0C0E" w:rsidRPr="00333D9D">
              <w:rPr>
                <w:sz w:val="24"/>
                <w:szCs w:val="24"/>
              </w:rPr>
              <w:t>12</w:t>
            </w:r>
            <w:r w:rsidR="002E7319" w:rsidRPr="00333D9D">
              <w:rPr>
                <w:sz w:val="24"/>
                <w:szCs w:val="24"/>
              </w:rPr>
              <w:t>.202</w:t>
            </w:r>
            <w:r w:rsidR="00C11A27" w:rsidRPr="00333D9D">
              <w:rPr>
                <w:sz w:val="24"/>
                <w:szCs w:val="24"/>
              </w:rPr>
              <w:t>7</w:t>
            </w:r>
            <w:r w:rsidR="002E7319" w:rsidRPr="00333D9D">
              <w:rPr>
                <w:sz w:val="24"/>
                <w:szCs w:val="24"/>
              </w:rPr>
              <w:t xml:space="preserve"> г. по </w:t>
            </w:r>
            <w:r w:rsidR="003E0C0E" w:rsidRPr="00333D9D">
              <w:rPr>
                <w:sz w:val="24"/>
                <w:szCs w:val="24"/>
              </w:rPr>
              <w:t>2</w:t>
            </w:r>
            <w:r w:rsidR="00C11A27" w:rsidRPr="00333D9D">
              <w:rPr>
                <w:sz w:val="24"/>
                <w:szCs w:val="24"/>
              </w:rPr>
              <w:t>9</w:t>
            </w:r>
            <w:r w:rsidR="002E7319" w:rsidRPr="00333D9D">
              <w:rPr>
                <w:sz w:val="24"/>
                <w:szCs w:val="24"/>
              </w:rPr>
              <w:t>.</w:t>
            </w:r>
            <w:r w:rsidR="003E0C0E" w:rsidRPr="00333D9D">
              <w:rPr>
                <w:sz w:val="24"/>
                <w:szCs w:val="24"/>
              </w:rPr>
              <w:t>02</w:t>
            </w:r>
            <w:r w:rsidR="002E7319" w:rsidRPr="00333D9D">
              <w:rPr>
                <w:sz w:val="24"/>
                <w:szCs w:val="24"/>
              </w:rPr>
              <w:t>.202</w:t>
            </w:r>
            <w:r w:rsidR="00C11A27" w:rsidRPr="00333D9D">
              <w:rPr>
                <w:sz w:val="24"/>
                <w:szCs w:val="24"/>
              </w:rPr>
              <w:t>8</w:t>
            </w:r>
            <w:r w:rsidR="002E7319" w:rsidRPr="00333D9D">
              <w:rPr>
                <w:sz w:val="24"/>
                <w:szCs w:val="24"/>
              </w:rPr>
              <w:t xml:space="preserve"> г., </w:t>
            </w:r>
            <w:r w:rsidR="003E0C0E" w:rsidRPr="00333D9D">
              <w:rPr>
                <w:sz w:val="24"/>
                <w:szCs w:val="24"/>
              </w:rPr>
              <w:t>6</w:t>
            </w:r>
            <w:r w:rsidR="002E7319" w:rsidRPr="00333D9D">
              <w:rPr>
                <w:sz w:val="24"/>
                <w:szCs w:val="24"/>
              </w:rPr>
              <w:t xml:space="preserve"> этап сроком оказания услуг с 01.0</w:t>
            </w:r>
            <w:r w:rsidR="003E0C0E" w:rsidRPr="00333D9D">
              <w:rPr>
                <w:sz w:val="24"/>
                <w:szCs w:val="24"/>
              </w:rPr>
              <w:t>3</w:t>
            </w:r>
            <w:r w:rsidR="002E7319" w:rsidRPr="00333D9D">
              <w:rPr>
                <w:sz w:val="24"/>
                <w:szCs w:val="24"/>
              </w:rPr>
              <w:t>.202</w:t>
            </w:r>
            <w:r w:rsidR="00C11A27" w:rsidRPr="00333D9D">
              <w:rPr>
                <w:sz w:val="24"/>
                <w:szCs w:val="24"/>
              </w:rPr>
              <w:t>8</w:t>
            </w:r>
            <w:r w:rsidR="002E7319" w:rsidRPr="00333D9D">
              <w:rPr>
                <w:sz w:val="24"/>
                <w:szCs w:val="24"/>
              </w:rPr>
              <w:t xml:space="preserve"> г. по 3</w:t>
            </w:r>
            <w:r w:rsidR="003E0C0E" w:rsidRPr="00333D9D">
              <w:rPr>
                <w:sz w:val="24"/>
                <w:szCs w:val="24"/>
              </w:rPr>
              <w:t>1</w:t>
            </w:r>
            <w:r w:rsidR="002E7319" w:rsidRPr="00333D9D">
              <w:rPr>
                <w:sz w:val="24"/>
                <w:szCs w:val="24"/>
              </w:rPr>
              <w:t>.</w:t>
            </w:r>
            <w:r w:rsidR="003E0C0E" w:rsidRPr="00333D9D">
              <w:rPr>
                <w:sz w:val="24"/>
                <w:szCs w:val="24"/>
              </w:rPr>
              <w:t>05</w:t>
            </w:r>
            <w:r w:rsidR="002E7319" w:rsidRPr="00333D9D">
              <w:rPr>
                <w:sz w:val="24"/>
                <w:szCs w:val="24"/>
              </w:rPr>
              <w:t>.202</w:t>
            </w:r>
            <w:r w:rsidR="00C11A27" w:rsidRPr="00333D9D">
              <w:rPr>
                <w:sz w:val="24"/>
                <w:szCs w:val="24"/>
              </w:rPr>
              <w:t>8</w:t>
            </w:r>
            <w:r w:rsidR="002E7319" w:rsidRPr="00333D9D">
              <w:rPr>
                <w:sz w:val="24"/>
                <w:szCs w:val="24"/>
              </w:rPr>
              <w:t xml:space="preserve"> г., </w:t>
            </w:r>
            <w:r w:rsidR="003E0C0E" w:rsidRPr="00333D9D">
              <w:rPr>
                <w:sz w:val="24"/>
                <w:szCs w:val="24"/>
              </w:rPr>
              <w:t>7</w:t>
            </w:r>
            <w:r w:rsidR="002E7319" w:rsidRPr="00333D9D">
              <w:rPr>
                <w:sz w:val="24"/>
                <w:szCs w:val="24"/>
              </w:rPr>
              <w:t xml:space="preserve"> этап сроком оказания услуг с 01.0</w:t>
            </w:r>
            <w:r w:rsidR="003E0C0E" w:rsidRPr="00333D9D">
              <w:rPr>
                <w:sz w:val="24"/>
                <w:szCs w:val="24"/>
              </w:rPr>
              <w:t>6</w:t>
            </w:r>
            <w:r w:rsidR="002E7319" w:rsidRPr="00333D9D">
              <w:rPr>
                <w:sz w:val="24"/>
                <w:szCs w:val="24"/>
              </w:rPr>
              <w:t>.202</w:t>
            </w:r>
            <w:r w:rsidR="00C11A27" w:rsidRPr="00333D9D">
              <w:rPr>
                <w:sz w:val="24"/>
                <w:szCs w:val="24"/>
              </w:rPr>
              <w:t>8</w:t>
            </w:r>
            <w:r w:rsidR="002E7319" w:rsidRPr="00333D9D">
              <w:rPr>
                <w:sz w:val="24"/>
                <w:szCs w:val="24"/>
              </w:rPr>
              <w:t xml:space="preserve"> г. по 3</w:t>
            </w:r>
            <w:r w:rsidR="003E0C0E" w:rsidRPr="00333D9D">
              <w:rPr>
                <w:sz w:val="24"/>
                <w:szCs w:val="24"/>
              </w:rPr>
              <w:t>1</w:t>
            </w:r>
            <w:r w:rsidR="002E7319" w:rsidRPr="00333D9D">
              <w:rPr>
                <w:sz w:val="24"/>
                <w:szCs w:val="24"/>
              </w:rPr>
              <w:t>.</w:t>
            </w:r>
            <w:r w:rsidR="003E0C0E" w:rsidRPr="00333D9D">
              <w:rPr>
                <w:sz w:val="24"/>
                <w:szCs w:val="24"/>
              </w:rPr>
              <w:t>08</w:t>
            </w:r>
            <w:r w:rsidR="002E7319" w:rsidRPr="00333D9D">
              <w:rPr>
                <w:sz w:val="24"/>
                <w:szCs w:val="24"/>
              </w:rPr>
              <w:t>.202</w:t>
            </w:r>
            <w:r w:rsidR="00C11A27" w:rsidRPr="00333D9D">
              <w:rPr>
                <w:sz w:val="24"/>
                <w:szCs w:val="24"/>
              </w:rPr>
              <w:t>8</w:t>
            </w:r>
            <w:r w:rsidR="002E7319" w:rsidRPr="00333D9D">
              <w:rPr>
                <w:sz w:val="24"/>
                <w:szCs w:val="24"/>
              </w:rPr>
              <w:t xml:space="preserve"> г.,</w:t>
            </w:r>
            <w:r w:rsidR="003E0C0E" w:rsidRPr="00333D9D">
              <w:rPr>
                <w:sz w:val="24"/>
                <w:szCs w:val="24"/>
              </w:rPr>
              <w:t xml:space="preserve"> 8 этап сроком оказания услуг с 01.09.202</w:t>
            </w:r>
            <w:r w:rsidR="00C11A27" w:rsidRPr="00333D9D">
              <w:rPr>
                <w:sz w:val="24"/>
                <w:szCs w:val="24"/>
              </w:rPr>
              <w:t>8</w:t>
            </w:r>
            <w:r w:rsidR="003E0C0E" w:rsidRPr="00333D9D">
              <w:rPr>
                <w:sz w:val="24"/>
                <w:szCs w:val="24"/>
              </w:rPr>
              <w:t xml:space="preserve"> г. по 30.11.202</w:t>
            </w:r>
            <w:r w:rsidR="00C11A27" w:rsidRPr="00333D9D">
              <w:rPr>
                <w:sz w:val="24"/>
                <w:szCs w:val="24"/>
              </w:rPr>
              <w:t>8</w:t>
            </w:r>
            <w:r w:rsidR="003E0C0E" w:rsidRPr="00333D9D">
              <w:rPr>
                <w:sz w:val="24"/>
                <w:szCs w:val="24"/>
              </w:rPr>
              <w:t xml:space="preserve"> г.</w:t>
            </w:r>
            <w:r w:rsidRPr="00333D9D">
              <w:rPr>
                <w:sz w:val="24"/>
                <w:szCs w:val="24"/>
              </w:rPr>
              <w:t>).</w:t>
            </w:r>
          </w:p>
          <w:p w:rsidR="005C2BB7" w:rsidRPr="00333D9D" w:rsidRDefault="005C2BB7" w:rsidP="005C2BB7">
            <w:pPr>
              <w:ind w:left="114"/>
              <w:jc w:val="both"/>
              <w:rPr>
                <w:b/>
                <w:sz w:val="24"/>
                <w:szCs w:val="24"/>
              </w:rPr>
            </w:pPr>
            <w:r w:rsidRPr="00333D9D">
              <w:rPr>
                <w:b/>
                <w:sz w:val="24"/>
                <w:szCs w:val="24"/>
              </w:rPr>
              <w:t>НМЦК =</w:t>
            </w:r>
            <w:r w:rsidR="00923E2B" w:rsidRPr="00333D9D">
              <w:rPr>
                <w:sz w:val="24"/>
                <w:szCs w:val="24"/>
              </w:rPr>
              <w:t xml:space="preserve"> </w:t>
            </w:r>
            <w:r w:rsidRPr="00333D9D">
              <w:rPr>
                <w:sz w:val="24"/>
                <w:szCs w:val="24"/>
              </w:rPr>
              <w:t>(</w:t>
            </w:r>
            <w:r w:rsidR="00DA5555" w:rsidRPr="00333D9D">
              <w:rPr>
                <w:sz w:val="24"/>
                <w:szCs w:val="24"/>
              </w:rPr>
              <w:t>8</w:t>
            </w:r>
            <w:r w:rsidRPr="00333D9D">
              <w:rPr>
                <w:sz w:val="24"/>
                <w:szCs w:val="24"/>
              </w:rPr>
              <w:t xml:space="preserve"> / 3) х (</w:t>
            </w:r>
            <w:r w:rsidR="00C11A27" w:rsidRPr="00333D9D">
              <w:rPr>
                <w:sz w:val="24"/>
                <w:szCs w:val="24"/>
              </w:rPr>
              <w:t>562 770,00 + 562 770,00 + 562 770,00</w:t>
            </w:r>
            <w:r w:rsidRPr="00333D9D">
              <w:rPr>
                <w:sz w:val="24"/>
                <w:szCs w:val="24"/>
              </w:rPr>
              <w:t xml:space="preserve">) = </w:t>
            </w:r>
            <w:r w:rsidR="000A1BE2" w:rsidRPr="00333D9D">
              <w:rPr>
                <w:b/>
                <w:sz w:val="24"/>
                <w:szCs w:val="24"/>
              </w:rPr>
              <w:t>4</w:t>
            </w:r>
            <w:r w:rsidR="00D1120C" w:rsidRPr="00333D9D">
              <w:rPr>
                <w:b/>
                <w:sz w:val="24"/>
                <w:szCs w:val="24"/>
              </w:rPr>
              <w:t xml:space="preserve"> </w:t>
            </w:r>
            <w:r w:rsidR="000A1BE2" w:rsidRPr="00333D9D">
              <w:rPr>
                <w:b/>
                <w:sz w:val="24"/>
                <w:szCs w:val="24"/>
              </w:rPr>
              <w:t>502</w:t>
            </w:r>
            <w:r w:rsidRPr="00333D9D">
              <w:rPr>
                <w:b/>
                <w:sz w:val="24"/>
                <w:szCs w:val="24"/>
              </w:rPr>
              <w:t xml:space="preserve"> </w:t>
            </w:r>
            <w:r w:rsidR="000A1BE2" w:rsidRPr="00333D9D">
              <w:rPr>
                <w:b/>
                <w:sz w:val="24"/>
                <w:szCs w:val="24"/>
              </w:rPr>
              <w:t>160</w:t>
            </w:r>
            <w:r w:rsidRPr="00333D9D">
              <w:rPr>
                <w:b/>
                <w:sz w:val="24"/>
                <w:szCs w:val="24"/>
              </w:rPr>
              <w:t>,00 руб.</w:t>
            </w:r>
          </w:p>
          <w:p w:rsidR="005C2BB7" w:rsidRPr="00333D9D" w:rsidRDefault="005C2BB7" w:rsidP="005C2BB7">
            <w:pPr>
              <w:adjustRightInd w:val="0"/>
              <w:ind w:firstLine="114"/>
              <w:jc w:val="both"/>
              <w:rPr>
                <w:b/>
                <w:sz w:val="24"/>
                <w:szCs w:val="24"/>
              </w:rPr>
            </w:pPr>
            <w:r w:rsidRPr="00333D9D">
              <w:rPr>
                <w:b/>
                <w:sz w:val="24"/>
                <w:szCs w:val="24"/>
              </w:rPr>
              <w:t xml:space="preserve">Цена отдельных этапов исполнения контракта: </w:t>
            </w:r>
          </w:p>
          <w:p w:rsidR="00D1120C" w:rsidRPr="00333D9D" w:rsidRDefault="00D1120C" w:rsidP="005C2BB7">
            <w:pPr>
              <w:adjustRightInd w:val="0"/>
              <w:ind w:firstLine="114"/>
              <w:jc w:val="both"/>
              <w:rPr>
                <w:b/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 xml:space="preserve">- за период </w:t>
            </w:r>
            <w:r w:rsidR="00652639" w:rsidRPr="00333D9D">
              <w:rPr>
                <w:sz w:val="24"/>
                <w:szCs w:val="24"/>
              </w:rPr>
              <w:t xml:space="preserve">оказания услуг </w:t>
            </w:r>
            <w:r w:rsidRPr="00333D9D">
              <w:rPr>
                <w:sz w:val="24"/>
                <w:szCs w:val="24"/>
              </w:rPr>
              <w:t>с 01.12.202</w:t>
            </w:r>
            <w:r w:rsidR="000A1BE2" w:rsidRPr="00333D9D">
              <w:rPr>
                <w:sz w:val="24"/>
                <w:szCs w:val="24"/>
              </w:rPr>
              <w:t>6</w:t>
            </w:r>
            <w:r w:rsidRPr="00333D9D">
              <w:rPr>
                <w:sz w:val="24"/>
                <w:szCs w:val="24"/>
              </w:rPr>
              <w:t xml:space="preserve"> г. по 30.11.202</w:t>
            </w:r>
            <w:r w:rsidR="000A1BE2" w:rsidRPr="00333D9D">
              <w:rPr>
                <w:sz w:val="24"/>
                <w:szCs w:val="24"/>
              </w:rPr>
              <w:t>8</w:t>
            </w:r>
            <w:r w:rsidRPr="00333D9D">
              <w:rPr>
                <w:sz w:val="24"/>
                <w:szCs w:val="24"/>
              </w:rPr>
              <w:t xml:space="preserve"> г., состоящий из </w:t>
            </w:r>
            <w:r w:rsidR="00746C1A" w:rsidRPr="00333D9D">
              <w:rPr>
                <w:sz w:val="24"/>
                <w:szCs w:val="24"/>
              </w:rPr>
              <w:t>8</w:t>
            </w:r>
            <w:r w:rsidRPr="00333D9D">
              <w:rPr>
                <w:sz w:val="24"/>
                <w:szCs w:val="24"/>
              </w:rPr>
              <w:t xml:space="preserve"> этапов: </w:t>
            </w:r>
            <w:r w:rsidR="000A1BE2" w:rsidRPr="00333D9D">
              <w:rPr>
                <w:b/>
                <w:sz w:val="24"/>
                <w:szCs w:val="24"/>
              </w:rPr>
              <w:t>562</w:t>
            </w:r>
            <w:r w:rsidRPr="00333D9D">
              <w:rPr>
                <w:b/>
                <w:sz w:val="24"/>
                <w:szCs w:val="24"/>
              </w:rPr>
              <w:t xml:space="preserve"> </w:t>
            </w:r>
            <w:r w:rsidR="000A1BE2" w:rsidRPr="00333D9D">
              <w:rPr>
                <w:b/>
                <w:sz w:val="24"/>
                <w:szCs w:val="24"/>
              </w:rPr>
              <w:t>770</w:t>
            </w:r>
            <w:r w:rsidRPr="00333D9D">
              <w:rPr>
                <w:b/>
                <w:sz w:val="24"/>
                <w:szCs w:val="24"/>
              </w:rPr>
              <w:t>,</w:t>
            </w:r>
            <w:r w:rsidR="000A1BE2" w:rsidRPr="00333D9D">
              <w:rPr>
                <w:b/>
                <w:sz w:val="24"/>
                <w:szCs w:val="24"/>
              </w:rPr>
              <w:t>0</w:t>
            </w:r>
            <w:r w:rsidRPr="00333D9D">
              <w:rPr>
                <w:b/>
                <w:sz w:val="24"/>
                <w:szCs w:val="24"/>
              </w:rPr>
              <w:t>0 руб.</w:t>
            </w:r>
          </w:p>
          <w:p w:rsidR="00CA2942" w:rsidRPr="00333D9D" w:rsidRDefault="005C2BB7" w:rsidP="000A1BE2">
            <w:pPr>
              <w:ind w:left="114"/>
              <w:rPr>
                <w:sz w:val="24"/>
                <w:szCs w:val="24"/>
              </w:rPr>
            </w:pPr>
            <w:r w:rsidRPr="00333D9D">
              <w:rPr>
                <w:sz w:val="24"/>
                <w:szCs w:val="24"/>
              </w:rPr>
              <w:t>Источник финансирования: бюджет Территориального фонда обязательного медицинского страхования Иркутской области на 202</w:t>
            </w:r>
            <w:r w:rsidR="000A1BE2" w:rsidRPr="00333D9D">
              <w:rPr>
                <w:sz w:val="24"/>
                <w:szCs w:val="24"/>
              </w:rPr>
              <w:t>7</w:t>
            </w:r>
            <w:r w:rsidRPr="00333D9D">
              <w:rPr>
                <w:sz w:val="24"/>
                <w:szCs w:val="24"/>
              </w:rPr>
              <w:t xml:space="preserve"> год в размере </w:t>
            </w:r>
            <w:r w:rsidR="000A1BE2" w:rsidRPr="00333D9D">
              <w:rPr>
                <w:sz w:val="24"/>
                <w:szCs w:val="24"/>
              </w:rPr>
              <w:t>2</w:t>
            </w:r>
            <w:r w:rsidR="00D1120C" w:rsidRPr="00333D9D">
              <w:rPr>
                <w:sz w:val="24"/>
                <w:szCs w:val="24"/>
              </w:rPr>
              <w:t xml:space="preserve"> </w:t>
            </w:r>
            <w:r w:rsidR="000A1BE2" w:rsidRPr="00333D9D">
              <w:rPr>
                <w:sz w:val="24"/>
                <w:szCs w:val="24"/>
              </w:rPr>
              <w:t>251</w:t>
            </w:r>
            <w:r w:rsidR="00D1120C" w:rsidRPr="00333D9D">
              <w:rPr>
                <w:sz w:val="24"/>
                <w:szCs w:val="24"/>
              </w:rPr>
              <w:t xml:space="preserve"> 0</w:t>
            </w:r>
            <w:r w:rsidR="000A1BE2" w:rsidRPr="00333D9D">
              <w:rPr>
                <w:sz w:val="24"/>
                <w:szCs w:val="24"/>
              </w:rPr>
              <w:t>80</w:t>
            </w:r>
            <w:r w:rsidR="00D1120C" w:rsidRPr="00333D9D">
              <w:rPr>
                <w:sz w:val="24"/>
                <w:szCs w:val="24"/>
              </w:rPr>
              <w:t>,00</w:t>
            </w:r>
            <w:r w:rsidRPr="00333D9D">
              <w:rPr>
                <w:sz w:val="24"/>
                <w:szCs w:val="24"/>
              </w:rPr>
              <w:t xml:space="preserve"> руб.</w:t>
            </w:r>
            <w:r w:rsidR="003E0C0E" w:rsidRPr="00333D9D">
              <w:rPr>
                <w:sz w:val="24"/>
                <w:szCs w:val="24"/>
              </w:rPr>
              <w:t>, на 202</w:t>
            </w:r>
            <w:r w:rsidR="000A1BE2" w:rsidRPr="00333D9D">
              <w:rPr>
                <w:sz w:val="24"/>
                <w:szCs w:val="24"/>
              </w:rPr>
              <w:t>8</w:t>
            </w:r>
            <w:r w:rsidR="003E0C0E" w:rsidRPr="00333D9D">
              <w:rPr>
                <w:sz w:val="24"/>
                <w:szCs w:val="24"/>
              </w:rPr>
              <w:t xml:space="preserve"> год в размере</w:t>
            </w:r>
            <w:r w:rsidR="000A1BE2" w:rsidRPr="00333D9D">
              <w:rPr>
                <w:sz w:val="24"/>
                <w:szCs w:val="24"/>
              </w:rPr>
              <w:t xml:space="preserve"> 2</w:t>
            </w:r>
            <w:r w:rsidR="003E0C0E" w:rsidRPr="00333D9D">
              <w:rPr>
                <w:sz w:val="24"/>
                <w:szCs w:val="24"/>
              </w:rPr>
              <w:t> </w:t>
            </w:r>
            <w:r w:rsidR="000A1BE2" w:rsidRPr="00333D9D">
              <w:rPr>
                <w:sz w:val="24"/>
                <w:szCs w:val="24"/>
              </w:rPr>
              <w:t>251</w:t>
            </w:r>
            <w:r w:rsidR="003E0C0E" w:rsidRPr="00333D9D">
              <w:rPr>
                <w:sz w:val="24"/>
                <w:szCs w:val="24"/>
              </w:rPr>
              <w:t> 0</w:t>
            </w:r>
            <w:r w:rsidR="000A1BE2" w:rsidRPr="00333D9D">
              <w:rPr>
                <w:sz w:val="24"/>
                <w:szCs w:val="24"/>
              </w:rPr>
              <w:t>80</w:t>
            </w:r>
            <w:r w:rsidR="003E0C0E" w:rsidRPr="00333D9D">
              <w:rPr>
                <w:sz w:val="24"/>
                <w:szCs w:val="24"/>
              </w:rPr>
              <w:t xml:space="preserve">,00 </w:t>
            </w:r>
            <w:r w:rsidR="00397F5D" w:rsidRPr="00333D9D">
              <w:rPr>
                <w:sz w:val="24"/>
                <w:szCs w:val="24"/>
              </w:rPr>
              <w:t>руб.</w:t>
            </w:r>
          </w:p>
        </w:tc>
      </w:tr>
    </w:tbl>
    <w:p w:rsidR="00225DF9" w:rsidRPr="00333D9D" w:rsidRDefault="00225DF9" w:rsidP="00943DAF">
      <w:pPr>
        <w:tabs>
          <w:tab w:val="left" w:pos="13467"/>
        </w:tabs>
        <w:ind w:right="-29" w:firstLine="567"/>
        <w:jc w:val="both"/>
        <w:rPr>
          <w:sz w:val="24"/>
          <w:szCs w:val="24"/>
        </w:rPr>
      </w:pPr>
    </w:p>
    <w:p w:rsidR="002F1CD8" w:rsidRPr="00333D9D" w:rsidRDefault="002F1CD8" w:rsidP="00610EE6">
      <w:pPr>
        <w:tabs>
          <w:tab w:val="center" w:pos="4153"/>
          <w:tab w:val="right" w:pos="8306"/>
        </w:tabs>
        <w:jc w:val="both"/>
        <w:rPr>
          <w:b/>
          <w:bCs/>
          <w:sz w:val="24"/>
          <w:szCs w:val="24"/>
        </w:rPr>
      </w:pPr>
    </w:p>
    <w:p w:rsidR="00610EE6" w:rsidRPr="00333D9D" w:rsidRDefault="00610EE6" w:rsidP="00610EE6">
      <w:pPr>
        <w:tabs>
          <w:tab w:val="center" w:pos="4153"/>
          <w:tab w:val="right" w:pos="8306"/>
        </w:tabs>
        <w:jc w:val="both"/>
        <w:rPr>
          <w:b/>
          <w:bCs/>
          <w:sz w:val="24"/>
          <w:szCs w:val="24"/>
        </w:rPr>
      </w:pPr>
      <w:r w:rsidRPr="00333D9D">
        <w:rPr>
          <w:b/>
          <w:bCs/>
          <w:sz w:val="24"/>
          <w:szCs w:val="24"/>
        </w:rPr>
        <w:t xml:space="preserve">Итоги голосования комиссии </w:t>
      </w:r>
      <w:r w:rsidRPr="00333D9D">
        <w:rPr>
          <w:b/>
          <w:sz w:val="24"/>
          <w:szCs w:val="24"/>
        </w:rPr>
        <w:t>по определению НМЦК</w:t>
      </w:r>
      <w:r w:rsidRPr="00333D9D">
        <w:rPr>
          <w:b/>
          <w:bCs/>
          <w:sz w:val="24"/>
          <w:szCs w:val="24"/>
        </w:rPr>
        <w:t>:</w:t>
      </w:r>
    </w:p>
    <w:p w:rsidR="00610EE6" w:rsidRPr="00333D9D" w:rsidRDefault="00610EE6" w:rsidP="00610EE6">
      <w:pPr>
        <w:tabs>
          <w:tab w:val="left" w:pos="13438"/>
        </w:tabs>
        <w:ind w:right="-29"/>
        <w:jc w:val="both"/>
        <w:rPr>
          <w:bCs/>
          <w:sz w:val="24"/>
          <w:szCs w:val="24"/>
        </w:rPr>
      </w:pPr>
      <w:r w:rsidRPr="00333D9D">
        <w:rPr>
          <w:bCs/>
          <w:sz w:val="24"/>
          <w:szCs w:val="24"/>
        </w:rPr>
        <w:t xml:space="preserve">«ЗА» - </w:t>
      </w:r>
      <w:r w:rsidR="00F016F8" w:rsidRPr="00333D9D">
        <w:rPr>
          <w:bCs/>
          <w:sz w:val="24"/>
          <w:szCs w:val="24"/>
          <w:u w:val="single"/>
        </w:rPr>
        <w:t>единогласно</w:t>
      </w:r>
    </w:p>
    <w:p w:rsidR="00610EE6" w:rsidRPr="00333D9D" w:rsidRDefault="00610EE6" w:rsidP="00610EE6">
      <w:pPr>
        <w:tabs>
          <w:tab w:val="left" w:pos="13438"/>
        </w:tabs>
        <w:ind w:right="-29"/>
        <w:jc w:val="both"/>
        <w:rPr>
          <w:bCs/>
          <w:sz w:val="24"/>
          <w:szCs w:val="24"/>
        </w:rPr>
      </w:pPr>
      <w:r w:rsidRPr="00333D9D">
        <w:rPr>
          <w:bCs/>
          <w:sz w:val="24"/>
          <w:szCs w:val="24"/>
        </w:rPr>
        <w:t xml:space="preserve">«ПРОТИВ» - </w:t>
      </w:r>
      <w:r w:rsidR="00EE2C30" w:rsidRPr="00333D9D">
        <w:rPr>
          <w:bCs/>
          <w:sz w:val="24"/>
          <w:szCs w:val="24"/>
          <w:u w:val="single"/>
        </w:rPr>
        <w:t>отсутствуют</w:t>
      </w:r>
    </w:p>
    <w:p w:rsidR="00D80158" w:rsidRDefault="00D80158" w:rsidP="00FF2809">
      <w:pPr>
        <w:tabs>
          <w:tab w:val="left" w:pos="13438"/>
        </w:tabs>
        <w:ind w:right="-29"/>
        <w:jc w:val="both"/>
        <w:rPr>
          <w:bCs/>
          <w:sz w:val="24"/>
          <w:szCs w:val="24"/>
        </w:rPr>
      </w:pPr>
    </w:p>
    <w:p w:rsidR="00EC6A60" w:rsidRPr="00C96346" w:rsidRDefault="00EC6A60" w:rsidP="00FF2809">
      <w:pPr>
        <w:tabs>
          <w:tab w:val="left" w:pos="13438"/>
        </w:tabs>
        <w:ind w:right="-29"/>
        <w:jc w:val="both"/>
        <w:rPr>
          <w:bCs/>
          <w:sz w:val="24"/>
          <w:szCs w:val="24"/>
        </w:rPr>
      </w:pPr>
      <w:bookmarkStart w:id="0" w:name="_GoBack"/>
      <w:bookmarkEnd w:id="0"/>
    </w:p>
    <w:sectPr w:rsidR="00EC6A60" w:rsidRPr="00C96346" w:rsidSect="00D80158">
      <w:pgSz w:w="16840" w:h="11907" w:orient="landscape" w:code="9"/>
      <w:pgMar w:top="568" w:right="822" w:bottom="568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207" w:rsidRDefault="00E37207">
      <w:r>
        <w:separator/>
      </w:r>
    </w:p>
  </w:endnote>
  <w:endnote w:type="continuationSeparator" w:id="0">
    <w:p w:rsidR="00E37207" w:rsidRDefault="00E37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207" w:rsidRDefault="00E37207">
      <w:r>
        <w:separator/>
      </w:r>
    </w:p>
  </w:footnote>
  <w:footnote w:type="continuationSeparator" w:id="0">
    <w:p w:rsidR="00E37207" w:rsidRDefault="00E37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2330F"/>
    <w:multiLevelType w:val="hybridMultilevel"/>
    <w:tmpl w:val="2BCCA328"/>
    <w:lvl w:ilvl="0" w:tplc="0C3CB4C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617E9"/>
    <w:multiLevelType w:val="hybridMultilevel"/>
    <w:tmpl w:val="89FE51FC"/>
    <w:lvl w:ilvl="0" w:tplc="1C240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3563F6"/>
    <w:multiLevelType w:val="hybridMultilevel"/>
    <w:tmpl w:val="347CF1BA"/>
    <w:lvl w:ilvl="0" w:tplc="3B7EA5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9AA2AAB"/>
    <w:multiLevelType w:val="hybridMultilevel"/>
    <w:tmpl w:val="E0360730"/>
    <w:lvl w:ilvl="0" w:tplc="229C3DC4">
      <w:start w:val="3"/>
      <w:numFmt w:val="decimal"/>
      <w:lvlText w:val="%1)"/>
      <w:lvlJc w:val="left"/>
      <w:pPr>
        <w:ind w:left="4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5CCA6970"/>
    <w:multiLevelType w:val="hybridMultilevel"/>
    <w:tmpl w:val="BC06C14A"/>
    <w:lvl w:ilvl="0" w:tplc="B99E9C4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68DB6B7F"/>
    <w:multiLevelType w:val="hybridMultilevel"/>
    <w:tmpl w:val="72EE7AFC"/>
    <w:lvl w:ilvl="0" w:tplc="0052C36A">
      <w:start w:val="3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80"/>
    <w:rsid w:val="00001DA7"/>
    <w:rsid w:val="00002E31"/>
    <w:rsid w:val="00006910"/>
    <w:rsid w:val="00007B5E"/>
    <w:rsid w:val="00021BEC"/>
    <w:rsid w:val="00022171"/>
    <w:rsid w:val="00037229"/>
    <w:rsid w:val="00037267"/>
    <w:rsid w:val="00047B55"/>
    <w:rsid w:val="000506C4"/>
    <w:rsid w:val="00051F87"/>
    <w:rsid w:val="00060722"/>
    <w:rsid w:val="00063219"/>
    <w:rsid w:val="000649D0"/>
    <w:rsid w:val="00066AAC"/>
    <w:rsid w:val="00081E3F"/>
    <w:rsid w:val="000836B4"/>
    <w:rsid w:val="00085148"/>
    <w:rsid w:val="00090ADE"/>
    <w:rsid w:val="000926B2"/>
    <w:rsid w:val="00092C17"/>
    <w:rsid w:val="000A1BE2"/>
    <w:rsid w:val="000A31EE"/>
    <w:rsid w:val="000A45FE"/>
    <w:rsid w:val="000B09D9"/>
    <w:rsid w:val="000B4894"/>
    <w:rsid w:val="000B6557"/>
    <w:rsid w:val="000B7A5E"/>
    <w:rsid w:val="000C4945"/>
    <w:rsid w:val="000D1BA2"/>
    <w:rsid w:val="000E29F1"/>
    <w:rsid w:val="000E5A93"/>
    <w:rsid w:val="00100DD8"/>
    <w:rsid w:val="00100F55"/>
    <w:rsid w:val="00104064"/>
    <w:rsid w:val="001107D7"/>
    <w:rsid w:val="00112CE3"/>
    <w:rsid w:val="001177F6"/>
    <w:rsid w:val="00120B1B"/>
    <w:rsid w:val="001342BE"/>
    <w:rsid w:val="001349C9"/>
    <w:rsid w:val="00145C94"/>
    <w:rsid w:val="001478EB"/>
    <w:rsid w:val="00147ABB"/>
    <w:rsid w:val="0015307C"/>
    <w:rsid w:val="0016762C"/>
    <w:rsid w:val="00170CF0"/>
    <w:rsid w:val="001725AF"/>
    <w:rsid w:val="001739E3"/>
    <w:rsid w:val="0017409D"/>
    <w:rsid w:val="00180AF2"/>
    <w:rsid w:val="00184107"/>
    <w:rsid w:val="00184BE4"/>
    <w:rsid w:val="00187069"/>
    <w:rsid w:val="00193FE9"/>
    <w:rsid w:val="00194FA3"/>
    <w:rsid w:val="001D003C"/>
    <w:rsid w:val="001D2781"/>
    <w:rsid w:val="001E6EF0"/>
    <w:rsid w:val="001F1293"/>
    <w:rsid w:val="001F2B9B"/>
    <w:rsid w:val="001F2D27"/>
    <w:rsid w:val="001F4136"/>
    <w:rsid w:val="001F7C8E"/>
    <w:rsid w:val="00205A9B"/>
    <w:rsid w:val="00207EF8"/>
    <w:rsid w:val="002118F8"/>
    <w:rsid w:val="00215E50"/>
    <w:rsid w:val="00216183"/>
    <w:rsid w:val="00216C51"/>
    <w:rsid w:val="00225DF9"/>
    <w:rsid w:val="002361EE"/>
    <w:rsid w:val="002634F6"/>
    <w:rsid w:val="00270199"/>
    <w:rsid w:val="00270988"/>
    <w:rsid w:val="002758C8"/>
    <w:rsid w:val="00275DA4"/>
    <w:rsid w:val="002814A7"/>
    <w:rsid w:val="00281818"/>
    <w:rsid w:val="00281D96"/>
    <w:rsid w:val="002917AC"/>
    <w:rsid w:val="00291E50"/>
    <w:rsid w:val="002934B5"/>
    <w:rsid w:val="00293877"/>
    <w:rsid w:val="0029756B"/>
    <w:rsid w:val="002A03A6"/>
    <w:rsid w:val="002A0652"/>
    <w:rsid w:val="002B1C2A"/>
    <w:rsid w:val="002B6912"/>
    <w:rsid w:val="002C2323"/>
    <w:rsid w:val="002C6210"/>
    <w:rsid w:val="002D078C"/>
    <w:rsid w:val="002D7A31"/>
    <w:rsid w:val="002E06DD"/>
    <w:rsid w:val="002E2108"/>
    <w:rsid w:val="002E5949"/>
    <w:rsid w:val="002E7319"/>
    <w:rsid w:val="002E7E12"/>
    <w:rsid w:val="002F08FD"/>
    <w:rsid w:val="002F1CD8"/>
    <w:rsid w:val="003206A7"/>
    <w:rsid w:val="00324E83"/>
    <w:rsid w:val="00327E38"/>
    <w:rsid w:val="003305B9"/>
    <w:rsid w:val="00330DD2"/>
    <w:rsid w:val="003322A0"/>
    <w:rsid w:val="00333D9D"/>
    <w:rsid w:val="00350661"/>
    <w:rsid w:val="00352881"/>
    <w:rsid w:val="00366925"/>
    <w:rsid w:val="003725B8"/>
    <w:rsid w:val="0038655C"/>
    <w:rsid w:val="00390FAD"/>
    <w:rsid w:val="00397F5D"/>
    <w:rsid w:val="003A0C92"/>
    <w:rsid w:val="003A0D7D"/>
    <w:rsid w:val="003A4639"/>
    <w:rsid w:val="003A482E"/>
    <w:rsid w:val="003A7E0C"/>
    <w:rsid w:val="003B50B6"/>
    <w:rsid w:val="003B604A"/>
    <w:rsid w:val="003C0F50"/>
    <w:rsid w:val="003D0866"/>
    <w:rsid w:val="003D3603"/>
    <w:rsid w:val="003D3704"/>
    <w:rsid w:val="003D77B3"/>
    <w:rsid w:val="003E0B06"/>
    <w:rsid w:val="003E0C0E"/>
    <w:rsid w:val="003E149E"/>
    <w:rsid w:val="003E1EA9"/>
    <w:rsid w:val="003E4EC2"/>
    <w:rsid w:val="003E5062"/>
    <w:rsid w:val="003E6D36"/>
    <w:rsid w:val="003F0E30"/>
    <w:rsid w:val="00400172"/>
    <w:rsid w:val="004027E0"/>
    <w:rsid w:val="00403E3F"/>
    <w:rsid w:val="00410F3A"/>
    <w:rsid w:val="00411452"/>
    <w:rsid w:val="00413B1E"/>
    <w:rsid w:val="00413FF6"/>
    <w:rsid w:val="00423378"/>
    <w:rsid w:val="00427133"/>
    <w:rsid w:val="004325BD"/>
    <w:rsid w:val="00437D87"/>
    <w:rsid w:val="00454552"/>
    <w:rsid w:val="00454772"/>
    <w:rsid w:val="0046329C"/>
    <w:rsid w:val="00463B49"/>
    <w:rsid w:val="00463B8A"/>
    <w:rsid w:val="00466A09"/>
    <w:rsid w:val="00467CDE"/>
    <w:rsid w:val="004A4D6C"/>
    <w:rsid w:val="004C0EEF"/>
    <w:rsid w:val="004C3559"/>
    <w:rsid w:val="004C52C6"/>
    <w:rsid w:val="004D24FE"/>
    <w:rsid w:val="004D3843"/>
    <w:rsid w:val="004D40AB"/>
    <w:rsid w:val="004D5CB5"/>
    <w:rsid w:val="004E2727"/>
    <w:rsid w:val="004E6BF8"/>
    <w:rsid w:val="004F032A"/>
    <w:rsid w:val="00501B45"/>
    <w:rsid w:val="005041EE"/>
    <w:rsid w:val="00505629"/>
    <w:rsid w:val="005056D5"/>
    <w:rsid w:val="00505AFC"/>
    <w:rsid w:val="0051191F"/>
    <w:rsid w:val="005172A7"/>
    <w:rsid w:val="00523BEB"/>
    <w:rsid w:val="00524A39"/>
    <w:rsid w:val="00524EEE"/>
    <w:rsid w:val="00553E42"/>
    <w:rsid w:val="00555CCF"/>
    <w:rsid w:val="0056387D"/>
    <w:rsid w:val="00565006"/>
    <w:rsid w:val="00565D80"/>
    <w:rsid w:val="005679DE"/>
    <w:rsid w:val="0057331E"/>
    <w:rsid w:val="00573997"/>
    <w:rsid w:val="00575FAE"/>
    <w:rsid w:val="00585134"/>
    <w:rsid w:val="005A592B"/>
    <w:rsid w:val="005A7275"/>
    <w:rsid w:val="005B066B"/>
    <w:rsid w:val="005C2BB7"/>
    <w:rsid w:val="005D23BD"/>
    <w:rsid w:val="005D3DD8"/>
    <w:rsid w:val="005E6216"/>
    <w:rsid w:val="005F1266"/>
    <w:rsid w:val="005F6925"/>
    <w:rsid w:val="00600C97"/>
    <w:rsid w:val="00602859"/>
    <w:rsid w:val="00602B08"/>
    <w:rsid w:val="00610EE6"/>
    <w:rsid w:val="00622691"/>
    <w:rsid w:val="00623A0E"/>
    <w:rsid w:val="00624803"/>
    <w:rsid w:val="00624D1B"/>
    <w:rsid w:val="00625DCF"/>
    <w:rsid w:val="00646840"/>
    <w:rsid w:val="00651F6F"/>
    <w:rsid w:val="00652639"/>
    <w:rsid w:val="00655E36"/>
    <w:rsid w:val="006566FB"/>
    <w:rsid w:val="006643B8"/>
    <w:rsid w:val="00670779"/>
    <w:rsid w:val="006758AC"/>
    <w:rsid w:val="006775D4"/>
    <w:rsid w:val="006809A7"/>
    <w:rsid w:val="00684105"/>
    <w:rsid w:val="00685562"/>
    <w:rsid w:val="00691CD3"/>
    <w:rsid w:val="006962D9"/>
    <w:rsid w:val="0069725A"/>
    <w:rsid w:val="006A2564"/>
    <w:rsid w:val="006A47ED"/>
    <w:rsid w:val="006A790C"/>
    <w:rsid w:val="006B1D1E"/>
    <w:rsid w:val="006C015A"/>
    <w:rsid w:val="006C0E1E"/>
    <w:rsid w:val="006C3586"/>
    <w:rsid w:val="006C5198"/>
    <w:rsid w:val="006D36D8"/>
    <w:rsid w:val="006E31E0"/>
    <w:rsid w:val="006E48C1"/>
    <w:rsid w:val="006E6D61"/>
    <w:rsid w:val="006F18F9"/>
    <w:rsid w:val="006F356F"/>
    <w:rsid w:val="00700976"/>
    <w:rsid w:val="00701013"/>
    <w:rsid w:val="00701C47"/>
    <w:rsid w:val="007075BA"/>
    <w:rsid w:val="00713B63"/>
    <w:rsid w:val="0071401D"/>
    <w:rsid w:val="00724C49"/>
    <w:rsid w:val="00726D8B"/>
    <w:rsid w:val="00727F07"/>
    <w:rsid w:val="00735138"/>
    <w:rsid w:val="007409F3"/>
    <w:rsid w:val="0074227D"/>
    <w:rsid w:val="00745D02"/>
    <w:rsid w:val="0074622D"/>
    <w:rsid w:val="00746C1A"/>
    <w:rsid w:val="00750AD9"/>
    <w:rsid w:val="00762255"/>
    <w:rsid w:val="007645A2"/>
    <w:rsid w:val="007733B6"/>
    <w:rsid w:val="007754B9"/>
    <w:rsid w:val="007818A6"/>
    <w:rsid w:val="007828DA"/>
    <w:rsid w:val="007906E7"/>
    <w:rsid w:val="00791DF1"/>
    <w:rsid w:val="007928BE"/>
    <w:rsid w:val="007A3F92"/>
    <w:rsid w:val="007A6B68"/>
    <w:rsid w:val="007B2E91"/>
    <w:rsid w:val="007C3645"/>
    <w:rsid w:val="007C6BF7"/>
    <w:rsid w:val="007D3E25"/>
    <w:rsid w:val="007D7C74"/>
    <w:rsid w:val="007D7FED"/>
    <w:rsid w:val="007E574D"/>
    <w:rsid w:val="007F65EE"/>
    <w:rsid w:val="00801E29"/>
    <w:rsid w:val="0081609D"/>
    <w:rsid w:val="0082383A"/>
    <w:rsid w:val="0082767D"/>
    <w:rsid w:val="008328D6"/>
    <w:rsid w:val="00841B0E"/>
    <w:rsid w:val="008456FA"/>
    <w:rsid w:val="00845715"/>
    <w:rsid w:val="00850CF8"/>
    <w:rsid w:val="00855035"/>
    <w:rsid w:val="00857DE4"/>
    <w:rsid w:val="008611C5"/>
    <w:rsid w:val="00861B3F"/>
    <w:rsid w:val="0086297C"/>
    <w:rsid w:val="008714C3"/>
    <w:rsid w:val="00875103"/>
    <w:rsid w:val="00892F66"/>
    <w:rsid w:val="00893093"/>
    <w:rsid w:val="00894624"/>
    <w:rsid w:val="00897B3E"/>
    <w:rsid w:val="008A133A"/>
    <w:rsid w:val="008A1BD2"/>
    <w:rsid w:val="008A6CAF"/>
    <w:rsid w:val="008A7EFC"/>
    <w:rsid w:val="008B2475"/>
    <w:rsid w:val="008B3A3F"/>
    <w:rsid w:val="008B7E29"/>
    <w:rsid w:val="008D5A82"/>
    <w:rsid w:val="008E11AF"/>
    <w:rsid w:val="008E43AA"/>
    <w:rsid w:val="008E580A"/>
    <w:rsid w:val="008F49A3"/>
    <w:rsid w:val="00903B09"/>
    <w:rsid w:val="00907C23"/>
    <w:rsid w:val="00922B46"/>
    <w:rsid w:val="00923116"/>
    <w:rsid w:val="00923E2B"/>
    <w:rsid w:val="00924376"/>
    <w:rsid w:val="0092443C"/>
    <w:rsid w:val="0092695A"/>
    <w:rsid w:val="00926C6E"/>
    <w:rsid w:val="009271D9"/>
    <w:rsid w:val="00936B98"/>
    <w:rsid w:val="00937030"/>
    <w:rsid w:val="009428BE"/>
    <w:rsid w:val="00943DAF"/>
    <w:rsid w:val="009477A6"/>
    <w:rsid w:val="00962A4B"/>
    <w:rsid w:val="0096782A"/>
    <w:rsid w:val="0097217B"/>
    <w:rsid w:val="00972813"/>
    <w:rsid w:val="00975D23"/>
    <w:rsid w:val="009860F0"/>
    <w:rsid w:val="00987A7B"/>
    <w:rsid w:val="00996C71"/>
    <w:rsid w:val="00997F1A"/>
    <w:rsid w:val="009A0AF7"/>
    <w:rsid w:val="009B0CEE"/>
    <w:rsid w:val="009B3AA2"/>
    <w:rsid w:val="009B5645"/>
    <w:rsid w:val="009C1D0E"/>
    <w:rsid w:val="009C25BA"/>
    <w:rsid w:val="009C6D29"/>
    <w:rsid w:val="009C6F13"/>
    <w:rsid w:val="009D2C35"/>
    <w:rsid w:val="009D50F1"/>
    <w:rsid w:val="009D5BC8"/>
    <w:rsid w:val="009D5BFC"/>
    <w:rsid w:val="009F1819"/>
    <w:rsid w:val="009F529F"/>
    <w:rsid w:val="009F74B2"/>
    <w:rsid w:val="00A00D91"/>
    <w:rsid w:val="00A07F92"/>
    <w:rsid w:val="00A1232C"/>
    <w:rsid w:val="00A16CAD"/>
    <w:rsid w:val="00A20494"/>
    <w:rsid w:val="00A210CF"/>
    <w:rsid w:val="00A36976"/>
    <w:rsid w:val="00A36E6E"/>
    <w:rsid w:val="00A462A5"/>
    <w:rsid w:val="00A51DA7"/>
    <w:rsid w:val="00A6001D"/>
    <w:rsid w:val="00A63336"/>
    <w:rsid w:val="00A73192"/>
    <w:rsid w:val="00A7331E"/>
    <w:rsid w:val="00A802E2"/>
    <w:rsid w:val="00A8234D"/>
    <w:rsid w:val="00A87CE3"/>
    <w:rsid w:val="00A90DA4"/>
    <w:rsid w:val="00A91023"/>
    <w:rsid w:val="00A93B27"/>
    <w:rsid w:val="00A94968"/>
    <w:rsid w:val="00A97182"/>
    <w:rsid w:val="00A97183"/>
    <w:rsid w:val="00AA2680"/>
    <w:rsid w:val="00AA42BE"/>
    <w:rsid w:val="00AA65E8"/>
    <w:rsid w:val="00AA6D69"/>
    <w:rsid w:val="00AB11ED"/>
    <w:rsid w:val="00AB2BD5"/>
    <w:rsid w:val="00AB7301"/>
    <w:rsid w:val="00AC3F2B"/>
    <w:rsid w:val="00AC40DC"/>
    <w:rsid w:val="00AC4318"/>
    <w:rsid w:val="00AC64D7"/>
    <w:rsid w:val="00AC674E"/>
    <w:rsid w:val="00AC6CF0"/>
    <w:rsid w:val="00AD42F6"/>
    <w:rsid w:val="00AE16C1"/>
    <w:rsid w:val="00AF3237"/>
    <w:rsid w:val="00AF5F29"/>
    <w:rsid w:val="00AF71E2"/>
    <w:rsid w:val="00AF7EE6"/>
    <w:rsid w:val="00B108E3"/>
    <w:rsid w:val="00B13A6B"/>
    <w:rsid w:val="00B23E91"/>
    <w:rsid w:val="00B26F05"/>
    <w:rsid w:val="00B304C4"/>
    <w:rsid w:val="00B328D2"/>
    <w:rsid w:val="00B34CBD"/>
    <w:rsid w:val="00B35663"/>
    <w:rsid w:val="00B379F5"/>
    <w:rsid w:val="00B37A97"/>
    <w:rsid w:val="00B40E14"/>
    <w:rsid w:val="00B4323C"/>
    <w:rsid w:val="00B4561D"/>
    <w:rsid w:val="00B51FEA"/>
    <w:rsid w:val="00B527E4"/>
    <w:rsid w:val="00B53ABF"/>
    <w:rsid w:val="00B556A0"/>
    <w:rsid w:val="00B574C0"/>
    <w:rsid w:val="00B72022"/>
    <w:rsid w:val="00B7560B"/>
    <w:rsid w:val="00B774B2"/>
    <w:rsid w:val="00B77A66"/>
    <w:rsid w:val="00B87507"/>
    <w:rsid w:val="00B90CFF"/>
    <w:rsid w:val="00B9297D"/>
    <w:rsid w:val="00B95291"/>
    <w:rsid w:val="00BA2AA1"/>
    <w:rsid w:val="00BA3DDD"/>
    <w:rsid w:val="00BA573B"/>
    <w:rsid w:val="00BC1831"/>
    <w:rsid w:val="00BD04C2"/>
    <w:rsid w:val="00BD6C50"/>
    <w:rsid w:val="00BF615D"/>
    <w:rsid w:val="00C01C4B"/>
    <w:rsid w:val="00C05EBC"/>
    <w:rsid w:val="00C11A27"/>
    <w:rsid w:val="00C17A91"/>
    <w:rsid w:val="00C21C56"/>
    <w:rsid w:val="00C274B0"/>
    <w:rsid w:val="00C2775A"/>
    <w:rsid w:val="00C305CB"/>
    <w:rsid w:val="00C31CE8"/>
    <w:rsid w:val="00C32286"/>
    <w:rsid w:val="00C47A2A"/>
    <w:rsid w:val="00C55A2C"/>
    <w:rsid w:val="00C635CE"/>
    <w:rsid w:val="00C6698D"/>
    <w:rsid w:val="00C67C6D"/>
    <w:rsid w:val="00C720E0"/>
    <w:rsid w:val="00C76631"/>
    <w:rsid w:val="00C85381"/>
    <w:rsid w:val="00C96346"/>
    <w:rsid w:val="00CA2942"/>
    <w:rsid w:val="00CA55E1"/>
    <w:rsid w:val="00CA59DD"/>
    <w:rsid w:val="00CA67DB"/>
    <w:rsid w:val="00CB65B6"/>
    <w:rsid w:val="00CB6EF6"/>
    <w:rsid w:val="00CC0C6A"/>
    <w:rsid w:val="00CC58F0"/>
    <w:rsid w:val="00CD06D6"/>
    <w:rsid w:val="00CD254C"/>
    <w:rsid w:val="00CD5812"/>
    <w:rsid w:val="00CD7AF1"/>
    <w:rsid w:val="00CE057C"/>
    <w:rsid w:val="00CE4038"/>
    <w:rsid w:val="00CE5ECC"/>
    <w:rsid w:val="00CF0DF8"/>
    <w:rsid w:val="00CF3806"/>
    <w:rsid w:val="00CF46F8"/>
    <w:rsid w:val="00CF5201"/>
    <w:rsid w:val="00CF689F"/>
    <w:rsid w:val="00CF6B1A"/>
    <w:rsid w:val="00D000A2"/>
    <w:rsid w:val="00D00931"/>
    <w:rsid w:val="00D04960"/>
    <w:rsid w:val="00D1043E"/>
    <w:rsid w:val="00D1120C"/>
    <w:rsid w:val="00D15585"/>
    <w:rsid w:val="00D1653E"/>
    <w:rsid w:val="00D217BE"/>
    <w:rsid w:val="00D2193B"/>
    <w:rsid w:val="00D21B42"/>
    <w:rsid w:val="00D318C7"/>
    <w:rsid w:val="00D36B5F"/>
    <w:rsid w:val="00D4149E"/>
    <w:rsid w:val="00D52B42"/>
    <w:rsid w:val="00D53160"/>
    <w:rsid w:val="00D5647E"/>
    <w:rsid w:val="00D57C29"/>
    <w:rsid w:val="00D6339D"/>
    <w:rsid w:val="00D63BEE"/>
    <w:rsid w:val="00D63D22"/>
    <w:rsid w:val="00D6526E"/>
    <w:rsid w:val="00D65A42"/>
    <w:rsid w:val="00D73625"/>
    <w:rsid w:val="00D73CCB"/>
    <w:rsid w:val="00D80158"/>
    <w:rsid w:val="00D8192D"/>
    <w:rsid w:val="00D844CA"/>
    <w:rsid w:val="00D87969"/>
    <w:rsid w:val="00D96EFA"/>
    <w:rsid w:val="00D976BF"/>
    <w:rsid w:val="00DA3200"/>
    <w:rsid w:val="00DA5555"/>
    <w:rsid w:val="00DB3F99"/>
    <w:rsid w:val="00DC4DF9"/>
    <w:rsid w:val="00DD4785"/>
    <w:rsid w:val="00DD71A0"/>
    <w:rsid w:val="00DF0294"/>
    <w:rsid w:val="00DF03A9"/>
    <w:rsid w:val="00DF23FF"/>
    <w:rsid w:val="00E04255"/>
    <w:rsid w:val="00E126DD"/>
    <w:rsid w:val="00E1624A"/>
    <w:rsid w:val="00E16B4A"/>
    <w:rsid w:val="00E16DA1"/>
    <w:rsid w:val="00E22D01"/>
    <w:rsid w:val="00E260EF"/>
    <w:rsid w:val="00E26AF8"/>
    <w:rsid w:val="00E37207"/>
    <w:rsid w:val="00E5254B"/>
    <w:rsid w:val="00E52B08"/>
    <w:rsid w:val="00E77026"/>
    <w:rsid w:val="00EA037E"/>
    <w:rsid w:val="00EB1428"/>
    <w:rsid w:val="00EB48D6"/>
    <w:rsid w:val="00EC1FB9"/>
    <w:rsid w:val="00EC2745"/>
    <w:rsid w:val="00EC6A60"/>
    <w:rsid w:val="00ED002D"/>
    <w:rsid w:val="00EE2C30"/>
    <w:rsid w:val="00EE322F"/>
    <w:rsid w:val="00EE5204"/>
    <w:rsid w:val="00EE7F60"/>
    <w:rsid w:val="00EF781E"/>
    <w:rsid w:val="00F016F8"/>
    <w:rsid w:val="00F07820"/>
    <w:rsid w:val="00F07C77"/>
    <w:rsid w:val="00F12503"/>
    <w:rsid w:val="00F1507C"/>
    <w:rsid w:val="00F27C1D"/>
    <w:rsid w:val="00F36CDB"/>
    <w:rsid w:val="00F37F07"/>
    <w:rsid w:val="00F463E9"/>
    <w:rsid w:val="00F46B6B"/>
    <w:rsid w:val="00F477E7"/>
    <w:rsid w:val="00F5009F"/>
    <w:rsid w:val="00F5182A"/>
    <w:rsid w:val="00F529AD"/>
    <w:rsid w:val="00F547A3"/>
    <w:rsid w:val="00F55D8B"/>
    <w:rsid w:val="00F612D7"/>
    <w:rsid w:val="00F61E33"/>
    <w:rsid w:val="00F649F2"/>
    <w:rsid w:val="00F71B99"/>
    <w:rsid w:val="00F74869"/>
    <w:rsid w:val="00F76522"/>
    <w:rsid w:val="00F81B75"/>
    <w:rsid w:val="00F903E4"/>
    <w:rsid w:val="00F93B8C"/>
    <w:rsid w:val="00F97C0B"/>
    <w:rsid w:val="00FA3292"/>
    <w:rsid w:val="00FB0CCC"/>
    <w:rsid w:val="00FB115E"/>
    <w:rsid w:val="00FB4BE4"/>
    <w:rsid w:val="00FB721F"/>
    <w:rsid w:val="00FC233C"/>
    <w:rsid w:val="00FD257B"/>
    <w:rsid w:val="00FD60B1"/>
    <w:rsid w:val="00FE4ACC"/>
    <w:rsid w:val="00FE6697"/>
    <w:rsid w:val="00FF23AB"/>
    <w:rsid w:val="00FF2809"/>
    <w:rsid w:val="00FF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D973D-78E7-4FA2-8BD2-A4EBEA05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646840"/>
    <w:pPr>
      <w:keepNext/>
      <w:autoSpaceDE/>
      <w:autoSpaceDN/>
      <w:jc w:val="center"/>
      <w:outlineLvl w:val="0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uiPriority w:val="99"/>
    <w:rPr>
      <w:vertAlign w:val="superscript"/>
    </w:rPr>
  </w:style>
  <w:style w:type="table" w:styleId="aa">
    <w:name w:val="Table Grid"/>
    <w:basedOn w:val="a1"/>
    <w:uiPriority w:val="59"/>
    <w:rsid w:val="006E6D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A03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225DF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547A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547A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610EE6"/>
    <w:pPr>
      <w:ind w:left="720"/>
      <w:contextualSpacing/>
    </w:pPr>
  </w:style>
  <w:style w:type="paragraph" w:customStyle="1" w:styleId="p7ft10">
    <w:name w:val="p7 ft10"/>
    <w:basedOn w:val="a"/>
    <w:rsid w:val="00D8796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ft13">
    <w:name w:val="ft13"/>
    <w:basedOn w:val="a0"/>
    <w:rsid w:val="00D87969"/>
  </w:style>
  <w:style w:type="paragraph" w:customStyle="1" w:styleId="p12ft10">
    <w:name w:val="p12 ft10"/>
    <w:basedOn w:val="a"/>
    <w:rsid w:val="00D8796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ft14">
    <w:name w:val="ft14"/>
    <w:basedOn w:val="a0"/>
    <w:rsid w:val="00D87969"/>
  </w:style>
  <w:style w:type="character" w:customStyle="1" w:styleId="ft24">
    <w:name w:val="ft24"/>
    <w:basedOn w:val="a0"/>
    <w:rsid w:val="00D87969"/>
  </w:style>
  <w:style w:type="character" w:customStyle="1" w:styleId="10">
    <w:name w:val="Заголовок 1 Знак"/>
    <w:link w:val="1"/>
    <w:rsid w:val="00646840"/>
    <w:rPr>
      <w:rFonts w:ascii="Times New Roman" w:hAnsi="Times New Roman"/>
      <w:b/>
      <w:sz w:val="24"/>
      <w:szCs w:val="24"/>
    </w:rPr>
  </w:style>
  <w:style w:type="paragraph" w:styleId="af">
    <w:name w:val="Title"/>
    <w:basedOn w:val="a"/>
    <w:link w:val="af0"/>
    <w:qFormat/>
    <w:rsid w:val="007C3645"/>
    <w:pPr>
      <w:autoSpaceDE/>
      <w:autoSpaceDN/>
      <w:jc w:val="center"/>
    </w:pPr>
    <w:rPr>
      <w:b/>
    </w:rPr>
  </w:style>
  <w:style w:type="character" w:customStyle="1" w:styleId="af0">
    <w:name w:val="Название Знак"/>
    <w:link w:val="af"/>
    <w:rsid w:val="007C3645"/>
    <w:rPr>
      <w:rFonts w:ascii="Times New Roman" w:hAnsi="Times New Roman"/>
      <w:b/>
    </w:rPr>
  </w:style>
  <w:style w:type="paragraph" w:customStyle="1" w:styleId="ConsPlusNormal">
    <w:name w:val="ConsPlusNormal"/>
    <w:link w:val="ConsPlusNormal0"/>
    <w:qFormat/>
    <w:rsid w:val="002C2323"/>
    <w:pPr>
      <w:autoSpaceDE w:val="0"/>
      <w:autoSpaceDN w:val="0"/>
      <w:adjustRightInd w:val="0"/>
      <w:ind w:firstLine="720"/>
    </w:pPr>
    <w:rPr>
      <w:rFonts w:ascii="Arial" w:eastAsia="PMingLiU" w:hAnsi="Arial" w:cs="Arial"/>
      <w:lang w:eastAsia="zh-TW"/>
    </w:rPr>
  </w:style>
  <w:style w:type="character" w:customStyle="1" w:styleId="ConsPlusNormal0">
    <w:name w:val="ConsPlusNormal Знак"/>
    <w:link w:val="ConsPlusNormal"/>
    <w:locked/>
    <w:rsid w:val="002C2323"/>
    <w:rPr>
      <w:rFonts w:ascii="Arial" w:eastAsia="PMingLiU" w:hAnsi="Arial" w:cs="Arial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114</cp:revision>
  <cp:lastPrinted>2022-02-08T01:43:00Z</cp:lastPrinted>
  <dcterms:created xsi:type="dcterms:W3CDTF">2022-02-09T03:34:00Z</dcterms:created>
  <dcterms:modified xsi:type="dcterms:W3CDTF">2026-08-24T04:30:00Z</dcterms:modified>
</cp:coreProperties>
</file>