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46EA" w:rsidRDefault="00C47720">
      <w:pPr>
        <w:spacing w:after="0" w:line="240" w:lineRule="auto"/>
        <w:ind w:firstLine="709"/>
        <w:jc w:val="right"/>
        <w:rPr>
          <w:rFonts w:ascii="PT Astra Serif" w:hAnsi="PT Astra Serif"/>
          <w:b/>
          <w:sz w:val="24"/>
        </w:rPr>
      </w:pPr>
      <w:r>
        <w:rPr>
          <w:rFonts w:ascii="PT Astra Serif" w:hAnsi="PT Astra Serif"/>
          <w:b/>
          <w:sz w:val="24"/>
        </w:rPr>
        <w:t>Приложение № 4 к извещению об осуществлении закупки</w:t>
      </w:r>
    </w:p>
    <w:p w:rsidR="006846EA" w:rsidRDefault="00C47720">
      <w:pPr>
        <w:spacing w:line="240" w:lineRule="auto"/>
        <w:jc w:val="right"/>
        <w:rPr>
          <w:rFonts w:ascii="PT Astra Serif" w:hAnsi="PT Astra Serif"/>
          <w:sz w:val="24"/>
        </w:rPr>
      </w:pPr>
      <w:r>
        <w:rPr>
          <w:rFonts w:ascii="PT Astra Serif" w:hAnsi="PT Astra Serif"/>
          <w:sz w:val="24"/>
        </w:rPr>
        <w:t xml:space="preserve">Идентификационный код закупки: </w:t>
      </w:r>
      <w:r w:rsidR="00D26A3A" w:rsidRPr="00D26A3A">
        <w:rPr>
          <w:rFonts w:ascii="PT Astra Serif" w:hAnsi="PT Astra Serif"/>
          <w:sz w:val="24"/>
        </w:rPr>
        <w:t>2626455005067645501001000201</w:t>
      </w:r>
      <w:r w:rsidR="007F547E">
        <w:rPr>
          <w:rFonts w:ascii="PT Astra Serif" w:hAnsi="PT Astra Serif"/>
          <w:sz w:val="24"/>
        </w:rPr>
        <w:t>9</w:t>
      </w:r>
      <w:r w:rsidR="00D26A3A" w:rsidRPr="00D26A3A">
        <w:rPr>
          <w:rFonts w:ascii="PT Astra Serif" w:hAnsi="PT Astra Serif"/>
          <w:sz w:val="24"/>
        </w:rPr>
        <w:t>0000244</w:t>
      </w:r>
    </w:p>
    <w:p w:rsidR="006846EA" w:rsidRDefault="00C47720">
      <w:pPr>
        <w:widowControl w:val="0"/>
        <w:spacing w:after="0" w:line="240" w:lineRule="auto"/>
        <w:jc w:val="center"/>
        <w:rPr>
          <w:rFonts w:ascii="PT Astra Serif" w:hAnsi="PT Astra Serif"/>
          <w:b/>
          <w:sz w:val="24"/>
        </w:rPr>
      </w:pPr>
      <w:r>
        <w:rPr>
          <w:rFonts w:ascii="PT Astra Serif" w:hAnsi="PT Astra Serif"/>
          <w:b/>
          <w:sz w:val="24"/>
        </w:rPr>
        <w:t>Государственный контракт № _______</w:t>
      </w:r>
    </w:p>
    <w:p w:rsidR="006846EA" w:rsidRDefault="00C47720">
      <w:pPr>
        <w:spacing w:after="0" w:line="240" w:lineRule="auto"/>
        <w:jc w:val="center"/>
        <w:rPr>
          <w:rFonts w:ascii="PT Astra Serif" w:hAnsi="PT Astra Serif"/>
          <w:sz w:val="24"/>
        </w:rPr>
      </w:pPr>
      <w:r w:rsidRPr="00723F1B">
        <w:rPr>
          <w:rFonts w:ascii="PT Astra Serif" w:hAnsi="PT Astra Serif"/>
          <w:sz w:val="24"/>
        </w:rPr>
        <w:t xml:space="preserve">на </w:t>
      </w:r>
      <w:r w:rsidR="00623581" w:rsidRPr="00623581">
        <w:rPr>
          <w:rFonts w:ascii="PT Astra Serif" w:hAnsi="PT Astra Serif"/>
          <w:sz w:val="24"/>
        </w:rPr>
        <w:t xml:space="preserve">оказание </w:t>
      </w:r>
      <w:r w:rsidR="007F547E" w:rsidRPr="007F547E">
        <w:rPr>
          <w:rFonts w:ascii="PT Astra Serif" w:hAnsi="PT Astra Serif"/>
          <w:sz w:val="24"/>
        </w:rPr>
        <w:t xml:space="preserve">услуги по предоставлению права на совместную расширенную техническую поддержку программного обеспечения и программно-аппаратных комплексов </w:t>
      </w:r>
      <w:proofErr w:type="spellStart"/>
      <w:r w:rsidR="007F547E" w:rsidRPr="007F547E">
        <w:rPr>
          <w:rFonts w:ascii="PT Astra Serif" w:hAnsi="PT Astra Serif"/>
          <w:sz w:val="24"/>
        </w:rPr>
        <w:t>ViPNet</w:t>
      </w:r>
      <w:proofErr w:type="spellEnd"/>
      <w:r w:rsidR="007F547E" w:rsidRPr="007F547E">
        <w:rPr>
          <w:rFonts w:ascii="PT Astra Serif" w:hAnsi="PT Astra Serif"/>
          <w:sz w:val="24"/>
        </w:rPr>
        <w:t xml:space="preserve"> </w:t>
      </w:r>
    </w:p>
    <w:p w:rsidR="006846EA" w:rsidRDefault="006846EA">
      <w:pPr>
        <w:spacing w:after="0" w:line="240" w:lineRule="auto"/>
        <w:jc w:val="both"/>
        <w:rPr>
          <w:rFonts w:ascii="PT Astra Serif" w:hAnsi="PT Astra Serif"/>
          <w:sz w:val="24"/>
        </w:rPr>
      </w:pPr>
    </w:p>
    <w:p w:rsidR="006846EA" w:rsidRDefault="00C47720">
      <w:pPr>
        <w:tabs>
          <w:tab w:val="right" w:pos="9498"/>
        </w:tabs>
        <w:spacing w:after="0" w:line="240" w:lineRule="auto"/>
        <w:jc w:val="both"/>
        <w:rPr>
          <w:rFonts w:ascii="PT Astra Serif" w:hAnsi="PT Astra Serif"/>
          <w:spacing w:val="-4"/>
          <w:sz w:val="24"/>
        </w:rPr>
      </w:pPr>
      <w:r>
        <w:rPr>
          <w:rFonts w:ascii="PT Astra Serif" w:hAnsi="PT Astra Serif"/>
          <w:spacing w:val="-4"/>
          <w:sz w:val="24"/>
        </w:rPr>
        <w:t>г. Саратов</w:t>
      </w:r>
      <w:r>
        <w:rPr>
          <w:rFonts w:ascii="PT Astra Serif" w:hAnsi="PT Astra Serif"/>
          <w:sz w:val="24"/>
        </w:rPr>
        <w:tab/>
        <w:t>«___» _________ 2</w:t>
      </w:r>
      <w:r>
        <w:rPr>
          <w:rFonts w:ascii="PT Astra Serif" w:hAnsi="PT Astra Serif"/>
          <w:spacing w:val="-4"/>
          <w:sz w:val="24"/>
        </w:rPr>
        <w:t>02</w:t>
      </w:r>
      <w:r w:rsidR="007A0C49">
        <w:rPr>
          <w:rFonts w:ascii="PT Astra Serif" w:hAnsi="PT Astra Serif"/>
          <w:spacing w:val="-4"/>
          <w:sz w:val="24"/>
        </w:rPr>
        <w:t>6</w:t>
      </w:r>
      <w:r>
        <w:rPr>
          <w:rFonts w:ascii="PT Astra Serif" w:hAnsi="PT Astra Serif"/>
          <w:spacing w:val="-4"/>
          <w:sz w:val="24"/>
        </w:rPr>
        <w:t xml:space="preserve"> года</w:t>
      </w:r>
    </w:p>
    <w:p w:rsidR="006846EA" w:rsidRDefault="006846EA">
      <w:pPr>
        <w:spacing w:after="0" w:line="240" w:lineRule="auto"/>
        <w:jc w:val="both"/>
        <w:rPr>
          <w:rFonts w:ascii="PT Astra Serif" w:hAnsi="PT Astra Serif"/>
          <w:spacing w:val="-4"/>
          <w:sz w:val="24"/>
        </w:rPr>
      </w:pPr>
    </w:p>
    <w:p w:rsidR="006846EA" w:rsidRDefault="00C47720">
      <w:pPr>
        <w:spacing w:after="0" w:line="240" w:lineRule="auto"/>
        <w:ind w:right="28" w:firstLine="709"/>
        <w:jc w:val="both"/>
        <w:rPr>
          <w:rFonts w:ascii="PT Astra Serif" w:hAnsi="PT Astra Serif"/>
          <w:sz w:val="24"/>
        </w:rPr>
      </w:pPr>
      <w:proofErr w:type="gramStart"/>
      <w:r>
        <w:rPr>
          <w:rFonts w:ascii="PT Astra Serif" w:hAnsi="PT Astra Serif"/>
          <w:b/>
          <w:spacing w:val="-4"/>
          <w:sz w:val="24"/>
        </w:rPr>
        <w:t>Территориальный фонд обязательного медицинского страхования Саратовской области</w:t>
      </w:r>
      <w:r>
        <w:rPr>
          <w:rFonts w:ascii="PT Astra Serif" w:hAnsi="PT Astra Serif"/>
          <w:spacing w:val="-4"/>
          <w:sz w:val="24"/>
        </w:rPr>
        <w:t xml:space="preserve">, именуемый в дальнейшем </w:t>
      </w:r>
      <w:r>
        <w:rPr>
          <w:rFonts w:ascii="PT Astra Serif" w:hAnsi="PT Astra Serif"/>
          <w:spacing w:val="4"/>
          <w:sz w:val="24"/>
        </w:rPr>
        <w:t xml:space="preserve">«Заказчик», в лице </w:t>
      </w:r>
      <w:r>
        <w:rPr>
          <w:rFonts w:ascii="PT Astra Serif" w:hAnsi="PT Astra Serif"/>
          <w:sz w:val="24"/>
        </w:rPr>
        <w:t xml:space="preserve">начальника управления правового              и организационного обеспечения </w:t>
      </w:r>
      <w:proofErr w:type="spellStart"/>
      <w:r>
        <w:rPr>
          <w:rFonts w:ascii="PT Astra Serif" w:hAnsi="PT Astra Serif"/>
          <w:sz w:val="24"/>
        </w:rPr>
        <w:t>Лузикаса</w:t>
      </w:r>
      <w:proofErr w:type="spellEnd"/>
      <w:r>
        <w:rPr>
          <w:rFonts w:ascii="PT Astra Serif" w:hAnsi="PT Astra Serif"/>
          <w:sz w:val="24"/>
        </w:rPr>
        <w:t xml:space="preserve"> А.Н., действующего на основании доверенности от 01.01.202</w:t>
      </w:r>
      <w:r w:rsidR="00C662FB">
        <w:rPr>
          <w:rFonts w:ascii="PT Astra Serif" w:hAnsi="PT Astra Serif"/>
          <w:sz w:val="24"/>
        </w:rPr>
        <w:t>6</w:t>
      </w:r>
      <w:r>
        <w:rPr>
          <w:rFonts w:ascii="PT Astra Serif" w:hAnsi="PT Astra Serif"/>
          <w:sz w:val="24"/>
        </w:rPr>
        <w:t xml:space="preserve"> № 20</w:t>
      </w:r>
      <w:r>
        <w:rPr>
          <w:rFonts w:ascii="PT Astra Serif" w:hAnsi="PT Astra Serif"/>
          <w:spacing w:val="4"/>
          <w:sz w:val="24"/>
        </w:rPr>
        <w:t>, и</w:t>
      </w:r>
      <w:r>
        <w:rPr>
          <w:rFonts w:ascii="PT Astra Serif" w:hAnsi="PT Astra Serif"/>
          <w:spacing w:val="-3"/>
          <w:sz w:val="24"/>
        </w:rPr>
        <w:t xml:space="preserve"> __________________, именуемое в дальнейшем «Исполнитель</w:t>
      </w:r>
      <w:r>
        <w:rPr>
          <w:rFonts w:ascii="PT Astra Serif" w:hAnsi="PT Astra Serif"/>
          <w:sz w:val="24"/>
        </w:rPr>
        <w:t>»,</w:t>
      </w:r>
      <w:r>
        <w:rPr>
          <w:rFonts w:ascii="PT Astra Serif" w:hAnsi="PT Astra Serif"/>
          <w:spacing w:val="-3"/>
          <w:sz w:val="24"/>
        </w:rPr>
        <w:t xml:space="preserve"> в лице  __________________________________, действующего на основании ____________________, с другой стороны, совместно именуемые «Стороны», в соответствии с Федеральным законом от</w:t>
      </w:r>
      <w:proofErr w:type="gramEnd"/>
      <w:r>
        <w:rPr>
          <w:rFonts w:ascii="PT Astra Serif" w:hAnsi="PT Astra Serif"/>
          <w:spacing w:val="-3"/>
          <w:sz w:val="24"/>
        </w:rPr>
        <w:t xml:space="preserve">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и на основании решения Комиссии по осуществлению закупок (протокол ___________№ _____ от «__» ________ 20__ года)</w:t>
      </w:r>
      <w:r>
        <w:rPr>
          <w:rFonts w:ascii="PT Astra Serif" w:hAnsi="PT Astra Serif"/>
          <w:sz w:val="24"/>
        </w:rPr>
        <w:t xml:space="preserve"> заключили настоящий государственный контракт (далее - Контракт) о нижеследующем.</w:t>
      </w:r>
    </w:p>
    <w:p w:rsidR="00C662FB" w:rsidRDefault="00C662FB">
      <w:pPr>
        <w:spacing w:after="0" w:line="240" w:lineRule="auto"/>
        <w:ind w:right="28" w:firstLine="709"/>
        <w:jc w:val="both"/>
        <w:rPr>
          <w:rFonts w:ascii="PT Astra Serif" w:hAnsi="PT Astra Serif"/>
          <w:sz w:val="24"/>
        </w:rPr>
      </w:pPr>
    </w:p>
    <w:p w:rsidR="006846EA" w:rsidRDefault="00C47720">
      <w:pPr>
        <w:widowControl w:val="0"/>
        <w:numPr>
          <w:ilvl w:val="0"/>
          <w:numId w:val="1"/>
        </w:numPr>
        <w:tabs>
          <w:tab w:val="left" w:pos="0"/>
        </w:tabs>
        <w:spacing w:after="0" w:line="240" w:lineRule="auto"/>
        <w:ind w:left="0" w:firstLine="0"/>
        <w:jc w:val="center"/>
        <w:rPr>
          <w:rFonts w:ascii="PT Astra Serif" w:hAnsi="PT Astra Serif"/>
          <w:b/>
          <w:caps/>
          <w:sz w:val="24"/>
        </w:rPr>
      </w:pPr>
      <w:r>
        <w:rPr>
          <w:rFonts w:ascii="PT Astra Serif" w:hAnsi="PT Astra Serif"/>
          <w:b/>
          <w:caps/>
          <w:sz w:val="24"/>
        </w:rPr>
        <w:t>Предмет КОНТРАКТА</w:t>
      </w:r>
    </w:p>
    <w:p w:rsidR="006846EA" w:rsidRPr="00DC471C" w:rsidRDefault="00C47720" w:rsidP="00DC471C">
      <w:pPr>
        <w:numPr>
          <w:ilvl w:val="1"/>
          <w:numId w:val="2"/>
        </w:numPr>
        <w:tabs>
          <w:tab w:val="left" w:pos="284"/>
        </w:tabs>
        <w:spacing w:after="0" w:line="240" w:lineRule="auto"/>
        <w:ind w:left="0" w:firstLine="0"/>
        <w:jc w:val="both"/>
        <w:rPr>
          <w:rFonts w:ascii="PT Astra Serif" w:hAnsi="PT Astra Serif"/>
          <w:b/>
          <w:spacing w:val="-3"/>
          <w:sz w:val="24"/>
        </w:rPr>
      </w:pPr>
      <w:r w:rsidRPr="00723F1B">
        <w:rPr>
          <w:rFonts w:ascii="PT Astra Serif" w:hAnsi="PT Astra Serif"/>
          <w:spacing w:val="-3"/>
          <w:sz w:val="24"/>
        </w:rPr>
        <w:t>Заказчик поручает, а Исполнитель принимает на себя обязательства оказать</w:t>
      </w:r>
      <w:r w:rsidR="00623581" w:rsidRPr="00723F1B">
        <w:rPr>
          <w:rFonts w:ascii="PT Astra Serif" w:hAnsi="PT Astra Serif"/>
          <w:sz w:val="24"/>
        </w:rPr>
        <w:t xml:space="preserve"> </w:t>
      </w:r>
      <w:r w:rsidR="00DC471C" w:rsidRPr="00DC471C">
        <w:rPr>
          <w:rFonts w:ascii="PT Astra Serif" w:hAnsi="PT Astra Serif"/>
          <w:sz w:val="24"/>
        </w:rPr>
        <w:t xml:space="preserve">услуги по предоставлению права на совместную расширенную техническую поддержку программного обеспечения и программно-аппаратных комплексов </w:t>
      </w:r>
      <w:proofErr w:type="spellStart"/>
      <w:r w:rsidR="00DC471C" w:rsidRPr="00DC471C">
        <w:rPr>
          <w:rFonts w:ascii="PT Astra Serif" w:hAnsi="PT Astra Serif"/>
          <w:sz w:val="24"/>
        </w:rPr>
        <w:t>ViPNet</w:t>
      </w:r>
      <w:proofErr w:type="spellEnd"/>
      <w:r w:rsidR="00623581">
        <w:rPr>
          <w:rFonts w:ascii="PT Astra Serif" w:hAnsi="PT Astra Serif"/>
          <w:sz w:val="24"/>
        </w:rPr>
        <w:t xml:space="preserve"> </w:t>
      </w:r>
      <w:r w:rsidRPr="00723F1B">
        <w:rPr>
          <w:rFonts w:ascii="PT Astra Serif" w:hAnsi="PT Astra Serif"/>
          <w:spacing w:val="-3"/>
          <w:sz w:val="24"/>
        </w:rPr>
        <w:t>(далее – Услуга</w:t>
      </w:r>
      <w:r w:rsidR="00DC471C">
        <w:rPr>
          <w:rFonts w:ascii="PT Astra Serif" w:hAnsi="PT Astra Serif"/>
          <w:spacing w:val="-3"/>
          <w:sz w:val="24"/>
        </w:rPr>
        <w:t xml:space="preserve">, </w:t>
      </w:r>
      <w:proofErr w:type="gramStart"/>
      <w:r w:rsidR="00DC471C">
        <w:rPr>
          <w:rFonts w:ascii="PT Astra Serif" w:hAnsi="PT Astra Serif"/>
          <w:spacing w:val="-3"/>
          <w:sz w:val="24"/>
        </w:rPr>
        <w:t>ПО</w:t>
      </w:r>
      <w:proofErr w:type="gramEnd"/>
      <w:r w:rsidRPr="00723F1B">
        <w:rPr>
          <w:rFonts w:ascii="PT Astra Serif" w:hAnsi="PT Astra Serif"/>
          <w:spacing w:val="-3"/>
          <w:sz w:val="24"/>
        </w:rPr>
        <w:t xml:space="preserve">), </w:t>
      </w:r>
      <w:proofErr w:type="gramStart"/>
      <w:r w:rsidRPr="00723F1B">
        <w:rPr>
          <w:rFonts w:ascii="PT Astra Serif" w:hAnsi="PT Astra Serif"/>
          <w:spacing w:val="-3"/>
          <w:sz w:val="24"/>
        </w:rPr>
        <w:t>в</w:t>
      </w:r>
      <w:proofErr w:type="gramEnd"/>
      <w:r w:rsidRPr="00723F1B">
        <w:rPr>
          <w:rFonts w:ascii="PT Astra Serif" w:hAnsi="PT Astra Serif"/>
          <w:spacing w:val="-3"/>
          <w:sz w:val="24"/>
        </w:rPr>
        <w:t xml:space="preserve"> соответствии </w:t>
      </w:r>
      <w:r w:rsidR="00C20B19">
        <w:rPr>
          <w:rFonts w:ascii="PT Astra Serif" w:hAnsi="PT Astra Serif"/>
          <w:spacing w:val="-3"/>
          <w:sz w:val="24"/>
        </w:rPr>
        <w:t>со С</w:t>
      </w:r>
      <w:r w:rsidRPr="00723F1B">
        <w:rPr>
          <w:rFonts w:ascii="PT Astra Serif" w:hAnsi="PT Astra Serif"/>
          <w:spacing w:val="-3"/>
          <w:sz w:val="24"/>
        </w:rPr>
        <w:t>пецификацией (Приложение № 2 к Контракту) и требованиями Описания объекта закупки (Приложение № 1 к Контракту), являющихся неотъемлемой частью Контракта.</w:t>
      </w:r>
    </w:p>
    <w:p w:rsidR="00DC471C" w:rsidRPr="00DC471C" w:rsidRDefault="00DC471C" w:rsidP="00DC471C">
      <w:pPr>
        <w:pStyle w:val="ab"/>
        <w:numPr>
          <w:ilvl w:val="1"/>
          <w:numId w:val="2"/>
        </w:numPr>
        <w:tabs>
          <w:tab w:val="left" w:pos="284"/>
        </w:tabs>
        <w:spacing w:after="0" w:line="240" w:lineRule="auto"/>
        <w:ind w:left="0" w:firstLine="0"/>
        <w:jc w:val="both"/>
        <w:rPr>
          <w:rFonts w:ascii="PT Astra Serif" w:hAnsi="PT Astra Serif"/>
          <w:b/>
          <w:spacing w:val="-3"/>
          <w:sz w:val="24"/>
        </w:rPr>
      </w:pPr>
      <w:r w:rsidRPr="00DC471C">
        <w:rPr>
          <w:rFonts w:ascii="PT Astra Serif" w:hAnsi="PT Astra Serif"/>
          <w:spacing w:val="-3"/>
          <w:sz w:val="24"/>
        </w:rPr>
        <w:t xml:space="preserve">ПО, </w:t>
      </w:r>
      <w:proofErr w:type="gramStart"/>
      <w:r w:rsidRPr="00DC471C">
        <w:rPr>
          <w:rFonts w:ascii="PT Astra Serif" w:hAnsi="PT Astra Serif"/>
          <w:spacing w:val="-3"/>
          <w:sz w:val="24"/>
        </w:rPr>
        <w:t>эксплуатируемое</w:t>
      </w:r>
      <w:proofErr w:type="gramEnd"/>
      <w:r w:rsidRPr="00DC471C">
        <w:rPr>
          <w:rFonts w:ascii="PT Astra Serif" w:hAnsi="PT Astra Serif"/>
          <w:spacing w:val="-3"/>
          <w:sz w:val="24"/>
        </w:rPr>
        <w:t xml:space="preserve"> Заказчиком, имеет сертификаты соответствия ФСБ России требованиям к средствам шифровальным (криптографическим) защиты информации, средствам электронной подписи, предназначенных для защиты информации, не содержащей сведений, составляющих государственную тайну.</w:t>
      </w:r>
    </w:p>
    <w:p w:rsidR="006846EA" w:rsidRPr="00723F1B" w:rsidRDefault="00C47720" w:rsidP="00387C64">
      <w:pPr>
        <w:pStyle w:val="ab"/>
        <w:numPr>
          <w:ilvl w:val="1"/>
          <w:numId w:val="2"/>
        </w:numPr>
        <w:spacing w:after="0"/>
        <w:ind w:left="0" w:firstLine="0"/>
        <w:jc w:val="both"/>
        <w:rPr>
          <w:rFonts w:ascii="PT Astra Serif" w:hAnsi="PT Astra Serif"/>
          <w:sz w:val="24"/>
        </w:rPr>
      </w:pPr>
      <w:r w:rsidRPr="00723F1B">
        <w:rPr>
          <w:rFonts w:ascii="PT Astra Serif" w:hAnsi="PT Astra Serif"/>
          <w:sz w:val="24"/>
        </w:rPr>
        <w:t xml:space="preserve">Срок оказания Услуги – Услуга должна быть оказана в срок до </w:t>
      </w:r>
      <w:r w:rsidR="00DC471C">
        <w:rPr>
          <w:rFonts w:ascii="PT Astra Serif" w:hAnsi="PT Astra Serif"/>
          <w:spacing w:val="-3"/>
          <w:sz w:val="24"/>
        </w:rPr>
        <w:t>30 (Тридцатого)</w:t>
      </w:r>
      <w:r w:rsidR="00DC471C" w:rsidRPr="00F26990">
        <w:rPr>
          <w:rFonts w:ascii="PT Astra Serif" w:hAnsi="PT Astra Serif"/>
          <w:spacing w:val="-3"/>
          <w:sz w:val="24"/>
        </w:rPr>
        <w:t xml:space="preserve"> </w:t>
      </w:r>
      <w:r w:rsidRPr="00723F1B">
        <w:rPr>
          <w:rFonts w:ascii="PT Astra Serif" w:hAnsi="PT Astra Serif"/>
          <w:sz w:val="24"/>
        </w:rPr>
        <w:t xml:space="preserve"> календарного дня с момента заключения Контракта. В один этап. </w:t>
      </w:r>
    </w:p>
    <w:p w:rsidR="006846EA" w:rsidRPr="00723F1B" w:rsidRDefault="00C47720" w:rsidP="00387C64">
      <w:pPr>
        <w:numPr>
          <w:ilvl w:val="1"/>
          <w:numId w:val="2"/>
        </w:numPr>
        <w:spacing w:after="0" w:line="240" w:lineRule="auto"/>
        <w:ind w:left="0" w:firstLine="0"/>
        <w:jc w:val="both"/>
        <w:rPr>
          <w:rFonts w:ascii="PT Astra Serif" w:hAnsi="PT Astra Serif"/>
          <w:sz w:val="24"/>
        </w:rPr>
      </w:pPr>
      <w:r w:rsidRPr="00723F1B">
        <w:rPr>
          <w:rFonts w:ascii="PT Astra Serif" w:hAnsi="PT Astra Serif"/>
          <w:sz w:val="24"/>
        </w:rPr>
        <w:t>Место оказания Услуги - 410012, г. Саратов, проспект им. Петра Столыпина,           дом 10, 12, кабинет 606.</w:t>
      </w:r>
    </w:p>
    <w:p w:rsidR="006846EA" w:rsidRPr="00723F1B" w:rsidRDefault="00C47720" w:rsidP="00387C64">
      <w:pPr>
        <w:numPr>
          <w:ilvl w:val="1"/>
          <w:numId w:val="2"/>
        </w:numPr>
        <w:spacing w:after="0" w:line="240" w:lineRule="auto"/>
        <w:ind w:left="0" w:firstLine="0"/>
        <w:jc w:val="both"/>
        <w:rPr>
          <w:rFonts w:ascii="PT Astra Serif" w:hAnsi="PT Astra Serif"/>
          <w:spacing w:val="-3"/>
          <w:sz w:val="24"/>
        </w:rPr>
      </w:pPr>
      <w:r w:rsidRPr="00723F1B">
        <w:rPr>
          <w:rFonts w:ascii="PT Astra Serif" w:hAnsi="PT Astra Serif"/>
          <w:spacing w:val="-3"/>
          <w:sz w:val="24"/>
        </w:rPr>
        <w:t>Идентификационный код закупки:</w:t>
      </w:r>
      <w:r w:rsidRPr="00723F1B">
        <w:rPr>
          <w:rFonts w:ascii="PT Astra Serif" w:hAnsi="PT Astra Serif"/>
          <w:sz w:val="24"/>
        </w:rPr>
        <w:t xml:space="preserve"> </w:t>
      </w:r>
      <w:r w:rsidR="00C662FB" w:rsidRPr="00C662FB">
        <w:rPr>
          <w:rFonts w:ascii="PT Astra Serif" w:hAnsi="PT Astra Serif"/>
          <w:sz w:val="24"/>
        </w:rPr>
        <w:t>2626455005067645501001000201</w:t>
      </w:r>
      <w:r w:rsidR="00DC471C">
        <w:rPr>
          <w:rFonts w:ascii="PT Astra Serif" w:hAnsi="PT Astra Serif"/>
          <w:sz w:val="24"/>
        </w:rPr>
        <w:t>9</w:t>
      </w:r>
      <w:r w:rsidR="00C662FB" w:rsidRPr="00C662FB">
        <w:rPr>
          <w:rFonts w:ascii="PT Astra Serif" w:hAnsi="PT Astra Serif"/>
          <w:sz w:val="24"/>
        </w:rPr>
        <w:t>0000244</w:t>
      </w:r>
      <w:r w:rsidRPr="00723F1B">
        <w:rPr>
          <w:rFonts w:ascii="PT Astra Serif" w:hAnsi="PT Astra Serif"/>
          <w:sz w:val="24"/>
        </w:rPr>
        <w:t>.</w:t>
      </w:r>
    </w:p>
    <w:p w:rsidR="006846EA" w:rsidRPr="00723F1B" w:rsidRDefault="00C47720" w:rsidP="00DC471C">
      <w:pPr>
        <w:pStyle w:val="ab"/>
        <w:numPr>
          <w:ilvl w:val="1"/>
          <w:numId w:val="2"/>
        </w:numPr>
        <w:spacing w:after="0"/>
        <w:ind w:left="0" w:firstLine="0"/>
        <w:jc w:val="both"/>
        <w:rPr>
          <w:rFonts w:ascii="PT Astra Serif" w:hAnsi="PT Astra Serif"/>
          <w:spacing w:val="-3"/>
          <w:sz w:val="24"/>
        </w:rPr>
      </w:pPr>
      <w:r w:rsidRPr="00723F1B">
        <w:rPr>
          <w:rFonts w:ascii="PT Astra Serif" w:hAnsi="PT Astra Serif"/>
          <w:spacing w:val="-3"/>
          <w:sz w:val="24"/>
        </w:rPr>
        <w:t xml:space="preserve">Срок оказания технической поддержки </w:t>
      </w:r>
      <w:proofErr w:type="gramStart"/>
      <w:r w:rsidR="000A4456">
        <w:rPr>
          <w:rFonts w:ascii="PT Astra Serif" w:hAnsi="PT Astra Serif"/>
          <w:spacing w:val="-3"/>
          <w:sz w:val="24"/>
        </w:rPr>
        <w:t>ПО</w:t>
      </w:r>
      <w:proofErr w:type="gramEnd"/>
      <w:r w:rsidR="00F13654" w:rsidRPr="00600F7D">
        <w:rPr>
          <w:rFonts w:ascii="PT Astra Serif" w:hAnsi="PT Astra Serif"/>
          <w:spacing w:val="-3"/>
          <w:sz w:val="24"/>
        </w:rPr>
        <w:t xml:space="preserve">: </w:t>
      </w:r>
      <w:proofErr w:type="gramStart"/>
      <w:r w:rsidR="00DC471C" w:rsidRPr="00DC471C">
        <w:rPr>
          <w:rFonts w:ascii="PT Astra Serif" w:hAnsi="PT Astra Serif"/>
          <w:spacing w:val="-3"/>
          <w:sz w:val="24"/>
        </w:rPr>
        <w:t>в</w:t>
      </w:r>
      <w:proofErr w:type="gramEnd"/>
      <w:r w:rsidR="00DC471C" w:rsidRPr="00DC471C">
        <w:rPr>
          <w:rFonts w:ascii="PT Astra Serif" w:hAnsi="PT Astra Serif"/>
          <w:spacing w:val="-3"/>
          <w:sz w:val="24"/>
        </w:rPr>
        <w:t xml:space="preserve"> течение 12 месяцев с 01 января 2027 года по 31 декабря 2027 года.</w:t>
      </w:r>
    </w:p>
    <w:p w:rsidR="006846EA" w:rsidRDefault="00C47720">
      <w:pPr>
        <w:widowControl w:val="0"/>
        <w:numPr>
          <w:ilvl w:val="0"/>
          <w:numId w:val="2"/>
        </w:numPr>
        <w:tabs>
          <w:tab w:val="left" w:pos="0"/>
        </w:tabs>
        <w:spacing w:before="240" w:after="0" w:line="240" w:lineRule="auto"/>
        <w:ind w:left="357" w:hanging="357"/>
        <w:jc w:val="center"/>
        <w:rPr>
          <w:rFonts w:ascii="PT Astra Serif" w:hAnsi="PT Astra Serif"/>
          <w:b/>
          <w:caps/>
          <w:sz w:val="24"/>
        </w:rPr>
      </w:pPr>
      <w:r>
        <w:rPr>
          <w:rFonts w:ascii="PT Astra Serif" w:hAnsi="PT Astra Serif"/>
          <w:b/>
          <w:caps/>
          <w:sz w:val="24"/>
        </w:rPr>
        <w:t>ЦЕНА КОНТРАКТА И ПОРЯДОК ОПЛАТЫ</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Цена Контракта составляет _____________</w:t>
      </w:r>
      <w:r w:rsidR="00F13654">
        <w:rPr>
          <w:rFonts w:ascii="PT Astra Serif" w:hAnsi="PT Astra Serif"/>
          <w:spacing w:val="-3"/>
          <w:sz w:val="24"/>
        </w:rPr>
        <w:t xml:space="preserve"> </w:t>
      </w:r>
      <w:r>
        <w:rPr>
          <w:rFonts w:ascii="PT Astra Serif" w:hAnsi="PT Astra Serif"/>
          <w:spacing w:val="-3"/>
          <w:sz w:val="24"/>
        </w:rPr>
        <w:t>руб. (____________________ рублей __ копеек), НДС _______.</w:t>
      </w:r>
      <w:r>
        <w:rPr>
          <w:rStyle w:val="a5"/>
          <w:rFonts w:ascii="PT Astra Serif" w:hAnsi="PT Astra Serif"/>
          <w:spacing w:val="-3"/>
          <w:sz w:val="24"/>
        </w:rPr>
        <w:footnoteReference w:id="1"/>
      </w:r>
      <w:r>
        <w:rPr>
          <w:rFonts w:ascii="PT Astra Serif" w:hAnsi="PT Astra Serif"/>
          <w:spacing w:val="-3"/>
          <w:sz w:val="24"/>
        </w:rPr>
        <w:t xml:space="preserve"> </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Цена Контракта является твердой и определяется на весь срок исполнения Контракта, за исключением случая, указанного в пункте 2.4. Контракта. Услуга оказывается по ценам, указанным в Спецификации (Приложение № 2 к Контракту).</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 xml:space="preserve">Цена Контракта включает в себя все затраты и расходы Исполнителя, связанные                   с исполнением обязательств по Контракту, в полном объеме и надлежащего качества, в том числе уплату налогов и других обязательных платежей. </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 xml:space="preserve">При исполнении Контракта по соглашению сторон цена Контракта может быть снижена без изменения предусмотренных Контрактом объема Услуги, качества оказываемой Услуги и иных условий Контракта. </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lastRenderedPageBreak/>
        <w:t>Оплата по Контракту осуществляется Заказчиком не позднее 7 (Семи) рабочих дней с даты подписания Заказчиком и размещения в единой информационной системе в сфере закупок (далее – ЕИС) подписанного документа о приемке.</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Оплата осуществляется в рублях.</w:t>
      </w:r>
    </w:p>
    <w:p w:rsidR="006846EA" w:rsidRDefault="00C47720">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Сумма, подлежащая уплате Заказчиком Исполнителю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6846EA" w:rsidRDefault="00C47720" w:rsidP="0038046C">
      <w:pPr>
        <w:numPr>
          <w:ilvl w:val="1"/>
          <w:numId w:val="2"/>
        </w:numPr>
        <w:spacing w:after="0" w:line="240" w:lineRule="auto"/>
        <w:ind w:left="0" w:firstLine="709"/>
        <w:jc w:val="both"/>
        <w:rPr>
          <w:rFonts w:ascii="PT Astra Serif" w:hAnsi="PT Astra Serif"/>
          <w:spacing w:val="-3"/>
          <w:sz w:val="24"/>
        </w:rPr>
      </w:pPr>
      <w:r>
        <w:rPr>
          <w:rFonts w:ascii="PT Astra Serif" w:hAnsi="PT Astra Serif"/>
          <w:spacing w:val="-3"/>
          <w:sz w:val="24"/>
        </w:rPr>
        <w:t xml:space="preserve">Источником финансирования являются средства бюджета Территориального фонда обязательного медицинского страхования Саратовской области (Закон Саратовской области от </w:t>
      </w:r>
      <w:r w:rsidR="0038046C" w:rsidRPr="0038046C">
        <w:rPr>
          <w:rFonts w:ascii="PT Astra Serif" w:hAnsi="PT Astra Serif"/>
          <w:spacing w:val="-3"/>
          <w:sz w:val="24"/>
        </w:rPr>
        <w:t>10 декабря 2025 г. № 97-ЗСО «О бюджете Территориального фонда обязательного медицинского страхования Саратовской области на 2026 год и на плановый период 2027 и 2028 годов»</w:t>
      </w:r>
      <w:r>
        <w:rPr>
          <w:rFonts w:ascii="PT Astra Serif" w:hAnsi="PT Astra Serif"/>
          <w:spacing w:val="-3"/>
          <w:sz w:val="24"/>
        </w:rPr>
        <w:t>).</w:t>
      </w:r>
    </w:p>
    <w:p w:rsidR="006846EA" w:rsidRDefault="00C47720">
      <w:pPr>
        <w:widowControl w:val="0"/>
        <w:numPr>
          <w:ilvl w:val="0"/>
          <w:numId w:val="2"/>
        </w:numPr>
        <w:tabs>
          <w:tab w:val="left" w:pos="0"/>
        </w:tabs>
        <w:spacing w:before="240" w:after="0" w:line="240" w:lineRule="auto"/>
        <w:ind w:left="357" w:hanging="357"/>
        <w:jc w:val="center"/>
        <w:rPr>
          <w:rFonts w:ascii="PT Astra Serif" w:hAnsi="PT Astra Serif"/>
          <w:b/>
          <w:caps/>
          <w:sz w:val="24"/>
        </w:rPr>
      </w:pPr>
      <w:r>
        <w:rPr>
          <w:rFonts w:ascii="PT Astra Serif" w:hAnsi="PT Astra Serif"/>
          <w:b/>
          <w:caps/>
          <w:sz w:val="24"/>
        </w:rPr>
        <w:t>ОБЯЗАТЕЛЬСТВА СТОРОН</w:t>
      </w:r>
    </w:p>
    <w:p w:rsidR="006846EA" w:rsidRDefault="00C47720" w:rsidP="00091F0C">
      <w:pPr>
        <w:widowControl w:val="0"/>
        <w:numPr>
          <w:ilvl w:val="1"/>
          <w:numId w:val="3"/>
        </w:numPr>
        <w:spacing w:after="0" w:line="240" w:lineRule="auto"/>
        <w:ind w:left="0" w:firstLine="709"/>
        <w:jc w:val="both"/>
        <w:rPr>
          <w:rFonts w:ascii="PT Astra Serif" w:hAnsi="PT Astra Serif"/>
          <w:b/>
          <w:sz w:val="24"/>
        </w:rPr>
      </w:pPr>
      <w:r>
        <w:rPr>
          <w:rFonts w:ascii="PT Astra Serif" w:hAnsi="PT Astra Serif"/>
          <w:b/>
          <w:color w:val="00000A"/>
          <w:sz w:val="24"/>
        </w:rPr>
        <w:t xml:space="preserve">Исполнитель обязан: </w:t>
      </w:r>
    </w:p>
    <w:p w:rsidR="006846EA" w:rsidRPr="00091F0C" w:rsidRDefault="00C47720" w:rsidP="00091F0C">
      <w:pPr>
        <w:numPr>
          <w:ilvl w:val="2"/>
          <w:numId w:val="3"/>
        </w:numPr>
        <w:spacing w:after="0" w:line="240" w:lineRule="auto"/>
        <w:ind w:left="0" w:firstLine="709"/>
        <w:jc w:val="both"/>
        <w:rPr>
          <w:rFonts w:ascii="PT Astra Serif" w:hAnsi="PT Astra Serif"/>
          <w:sz w:val="24"/>
        </w:rPr>
      </w:pPr>
      <w:r>
        <w:rPr>
          <w:rFonts w:ascii="PT Astra Serif" w:hAnsi="PT Astra Serif"/>
          <w:sz w:val="24"/>
        </w:rPr>
        <w:t>Оказать Услугу в соответствии с требованиями законодательства Российской Федерации, условиями настоящего Контракта, в том числе с Описанием объекта закупки (</w:t>
      </w:r>
      <w:r w:rsidRPr="00091F0C">
        <w:rPr>
          <w:rFonts w:ascii="PT Astra Serif" w:hAnsi="PT Astra Serif"/>
          <w:sz w:val="24"/>
        </w:rPr>
        <w:t>Приложение № 1 к Контракту) и Спецификацией (Приложение №2 к Контракту), являющимися неотъемлемой частью Контракта.</w:t>
      </w:r>
    </w:p>
    <w:p w:rsidR="006846EA" w:rsidRPr="00091F0C" w:rsidRDefault="00C47720" w:rsidP="00091F0C">
      <w:pPr>
        <w:numPr>
          <w:ilvl w:val="2"/>
          <w:numId w:val="3"/>
        </w:numPr>
        <w:spacing w:after="0" w:line="240" w:lineRule="auto"/>
        <w:ind w:left="0" w:firstLine="709"/>
        <w:jc w:val="both"/>
        <w:rPr>
          <w:rFonts w:ascii="PT Astra Serif" w:hAnsi="PT Astra Serif"/>
          <w:sz w:val="24"/>
        </w:rPr>
      </w:pPr>
      <w:r w:rsidRPr="00091F0C">
        <w:rPr>
          <w:rFonts w:ascii="PT Astra Serif" w:hAnsi="PT Astra Serif"/>
          <w:sz w:val="24"/>
        </w:rPr>
        <w:t xml:space="preserve">Обеспечить получение Заказчиком технической поддержки </w:t>
      </w:r>
      <w:proofErr w:type="gramStart"/>
      <w:r w:rsidRPr="00091F0C">
        <w:rPr>
          <w:rFonts w:ascii="PT Astra Serif" w:hAnsi="PT Astra Serif"/>
          <w:sz w:val="24"/>
        </w:rPr>
        <w:t>ПО</w:t>
      </w:r>
      <w:proofErr w:type="gramEnd"/>
      <w:r w:rsidR="00765805">
        <w:rPr>
          <w:rFonts w:ascii="PT Astra Serif" w:hAnsi="PT Astra Serif"/>
          <w:sz w:val="24"/>
        </w:rPr>
        <w:t xml:space="preserve"> </w:t>
      </w:r>
      <w:proofErr w:type="gramStart"/>
      <w:r w:rsidR="00224216" w:rsidRPr="00091F0C">
        <w:rPr>
          <w:rFonts w:ascii="PT Astra Serif" w:hAnsi="PT Astra Serif"/>
          <w:sz w:val="24"/>
        </w:rPr>
        <w:t>в</w:t>
      </w:r>
      <w:proofErr w:type="gramEnd"/>
      <w:r w:rsidR="00224216" w:rsidRPr="00091F0C">
        <w:rPr>
          <w:rFonts w:ascii="PT Astra Serif" w:hAnsi="PT Astra Serif"/>
          <w:sz w:val="24"/>
        </w:rPr>
        <w:t xml:space="preserve"> течение 1</w:t>
      </w:r>
      <w:r w:rsidR="00765805">
        <w:rPr>
          <w:rFonts w:ascii="PT Astra Serif" w:hAnsi="PT Astra Serif"/>
          <w:sz w:val="24"/>
        </w:rPr>
        <w:t>2 месяцев</w:t>
      </w:r>
      <w:r w:rsidR="00224216" w:rsidRPr="00091F0C">
        <w:rPr>
          <w:rFonts w:ascii="PT Astra Serif" w:hAnsi="PT Astra Serif"/>
          <w:sz w:val="24"/>
        </w:rPr>
        <w:t xml:space="preserve"> </w:t>
      </w:r>
      <w:r w:rsidR="00B2684C" w:rsidRPr="00091F0C">
        <w:rPr>
          <w:rFonts w:ascii="PT Astra Serif" w:hAnsi="PT Astra Serif"/>
          <w:spacing w:val="-3"/>
          <w:sz w:val="24"/>
        </w:rPr>
        <w:t xml:space="preserve">согласно </w:t>
      </w:r>
      <w:r w:rsidR="00C20B19" w:rsidRPr="00091F0C">
        <w:rPr>
          <w:rFonts w:ascii="PT Astra Serif" w:hAnsi="PT Astra Serif"/>
          <w:spacing w:val="-3"/>
          <w:sz w:val="24"/>
        </w:rPr>
        <w:t>О</w:t>
      </w:r>
      <w:r w:rsidR="000D3ACA" w:rsidRPr="00091F0C">
        <w:rPr>
          <w:rFonts w:ascii="PT Astra Serif" w:hAnsi="PT Astra Serif"/>
          <w:spacing w:val="-3"/>
          <w:sz w:val="24"/>
        </w:rPr>
        <w:t xml:space="preserve">писанию объекта закупки (Приложение №1 к Контракту). </w:t>
      </w:r>
    </w:p>
    <w:p w:rsidR="006846EA" w:rsidRDefault="00C47720" w:rsidP="00091F0C">
      <w:pPr>
        <w:numPr>
          <w:ilvl w:val="2"/>
          <w:numId w:val="3"/>
        </w:numPr>
        <w:spacing w:after="0" w:line="240" w:lineRule="auto"/>
        <w:ind w:left="0" w:firstLine="709"/>
        <w:jc w:val="both"/>
        <w:rPr>
          <w:rFonts w:ascii="PT Astra Serif" w:hAnsi="PT Astra Serif"/>
          <w:sz w:val="24"/>
        </w:rPr>
      </w:pPr>
      <w:r>
        <w:rPr>
          <w:rFonts w:ascii="PT Astra Serif" w:hAnsi="PT Astra Serif"/>
          <w:sz w:val="24"/>
        </w:rPr>
        <w:t xml:space="preserve">Предоставить комплект документов (далее – Документы) в срок до </w:t>
      </w:r>
      <w:r w:rsidR="00A61785">
        <w:rPr>
          <w:rFonts w:ascii="PT Astra Serif" w:eastAsia="Arial Unicode MS" w:hAnsi="PT Astra Serif"/>
          <w:bCs/>
          <w:kern w:val="3"/>
          <w:sz w:val="24"/>
          <w:szCs w:val="24"/>
          <w:lang w:eastAsia="ar-SA"/>
        </w:rPr>
        <w:t>30 </w:t>
      </w:r>
      <w:r w:rsidR="00A61785" w:rsidRPr="006D2183">
        <w:rPr>
          <w:rFonts w:ascii="PT Astra Serif" w:eastAsia="Arial Unicode MS" w:hAnsi="PT Astra Serif"/>
          <w:bCs/>
          <w:kern w:val="3"/>
          <w:sz w:val="24"/>
          <w:szCs w:val="24"/>
          <w:lang w:eastAsia="ar-SA"/>
        </w:rPr>
        <w:t xml:space="preserve">(Тридцатого) </w:t>
      </w:r>
      <w:r w:rsidR="00A61785">
        <w:rPr>
          <w:rFonts w:ascii="PT Astra Serif" w:eastAsia="Arial Unicode MS" w:hAnsi="PT Astra Serif"/>
          <w:bCs/>
          <w:kern w:val="3"/>
          <w:sz w:val="24"/>
          <w:szCs w:val="24"/>
          <w:lang w:eastAsia="ar-SA"/>
        </w:rPr>
        <w:t xml:space="preserve"> </w:t>
      </w:r>
      <w:r>
        <w:rPr>
          <w:rFonts w:ascii="PT Astra Serif" w:hAnsi="PT Astra Serif"/>
          <w:sz w:val="24"/>
        </w:rPr>
        <w:t xml:space="preserve">календарного дня с момента заключения Контракта, в составе: </w:t>
      </w:r>
    </w:p>
    <w:p w:rsidR="00A61785" w:rsidRPr="006F305F" w:rsidRDefault="00A61785" w:rsidP="00A61785">
      <w:pPr>
        <w:tabs>
          <w:tab w:val="left" w:pos="1116"/>
        </w:tabs>
        <w:spacing w:after="0" w:line="240" w:lineRule="auto"/>
        <w:ind w:firstLine="567"/>
        <w:jc w:val="both"/>
        <w:rPr>
          <w:rFonts w:ascii="PT Astra Serif" w:hAnsi="PT Astra Serif"/>
          <w:sz w:val="24"/>
          <w:szCs w:val="24"/>
        </w:rPr>
      </w:pPr>
      <w:r w:rsidRPr="006F305F">
        <w:rPr>
          <w:rFonts w:ascii="PT Astra Serif" w:hAnsi="PT Astra Serif"/>
          <w:sz w:val="24"/>
          <w:szCs w:val="24"/>
        </w:rPr>
        <w:t xml:space="preserve">- сертификат или заверенную Исполнителем копию сертификата от Правообладателя, подтверждающие приобретение Заказчиком услуг совместной технической поддержки программного обеспечения и программно-аппаратных комплексов </w:t>
      </w:r>
      <w:proofErr w:type="spellStart"/>
      <w:r w:rsidRPr="006F305F">
        <w:rPr>
          <w:rFonts w:ascii="PT Astra Serif" w:hAnsi="PT Astra Serif"/>
          <w:sz w:val="24"/>
          <w:szCs w:val="24"/>
        </w:rPr>
        <w:t>ViPNet</w:t>
      </w:r>
      <w:proofErr w:type="spellEnd"/>
      <w:r w:rsidRPr="006F305F">
        <w:rPr>
          <w:rFonts w:ascii="PT Astra Serif" w:hAnsi="PT Astra Serif"/>
          <w:sz w:val="24"/>
          <w:szCs w:val="24"/>
        </w:rPr>
        <w:t xml:space="preserve"> с уровнем сопровождения – расширенный, на первой линии ТП выступает служба технической поддержки Исполнителя.</w:t>
      </w:r>
    </w:p>
    <w:p w:rsidR="00A61785" w:rsidRPr="006F305F" w:rsidRDefault="00A61785" w:rsidP="00A61785">
      <w:pPr>
        <w:tabs>
          <w:tab w:val="left" w:pos="1116"/>
        </w:tabs>
        <w:spacing w:after="0" w:line="240" w:lineRule="auto"/>
        <w:ind w:firstLine="567"/>
        <w:jc w:val="both"/>
        <w:rPr>
          <w:rFonts w:ascii="PT Astra Serif" w:hAnsi="PT Astra Serif"/>
          <w:sz w:val="24"/>
          <w:szCs w:val="24"/>
        </w:rPr>
      </w:pPr>
      <w:r w:rsidRPr="006F305F">
        <w:rPr>
          <w:rFonts w:ascii="PT Astra Serif" w:hAnsi="PT Astra Serif"/>
          <w:sz w:val="24"/>
          <w:szCs w:val="24"/>
        </w:rPr>
        <w:t xml:space="preserve">- заверенная Исполнителем копия документа, подтверждающего право Исполнителя на оказание Услуги. </w:t>
      </w:r>
    </w:p>
    <w:p w:rsidR="006846EA" w:rsidRDefault="006B0E50" w:rsidP="00765805">
      <w:pPr>
        <w:spacing w:after="0" w:line="240" w:lineRule="auto"/>
        <w:ind w:firstLine="709"/>
        <w:jc w:val="both"/>
        <w:rPr>
          <w:rFonts w:ascii="PT Astra Serif" w:hAnsi="PT Astra Serif"/>
          <w:sz w:val="24"/>
        </w:rPr>
      </w:pPr>
      <w:r>
        <w:rPr>
          <w:rFonts w:ascii="PT Astra Serif" w:hAnsi="PT Astra Serif"/>
          <w:sz w:val="24"/>
        </w:rPr>
        <w:t xml:space="preserve">3.1.4. </w:t>
      </w:r>
      <w:r w:rsidR="00C47720" w:rsidRPr="00723F1B">
        <w:rPr>
          <w:rFonts w:ascii="PT Astra Serif" w:hAnsi="PT Astra Serif"/>
          <w:sz w:val="24"/>
        </w:rPr>
        <w:t xml:space="preserve">В срок до </w:t>
      </w:r>
      <w:r w:rsidR="00A926EC">
        <w:rPr>
          <w:rFonts w:ascii="PT Astra Serif" w:hAnsi="PT Astra Serif"/>
          <w:spacing w:val="-3"/>
          <w:sz w:val="24"/>
        </w:rPr>
        <w:t>3</w:t>
      </w:r>
      <w:r w:rsidR="00022958">
        <w:rPr>
          <w:rFonts w:ascii="PT Astra Serif" w:hAnsi="PT Astra Serif"/>
          <w:spacing w:val="-3"/>
          <w:sz w:val="24"/>
        </w:rPr>
        <w:t>0</w:t>
      </w:r>
      <w:r w:rsidR="00C47720" w:rsidRPr="00723F1B">
        <w:rPr>
          <w:rFonts w:ascii="PT Astra Serif" w:hAnsi="PT Astra Serif"/>
          <w:spacing w:val="-3"/>
          <w:sz w:val="24"/>
        </w:rPr>
        <w:t xml:space="preserve"> (</w:t>
      </w:r>
      <w:r w:rsidR="00A926EC">
        <w:rPr>
          <w:rFonts w:ascii="PT Astra Serif" w:hAnsi="PT Astra Serif"/>
          <w:spacing w:val="-3"/>
          <w:sz w:val="24"/>
        </w:rPr>
        <w:t>Тридцатого</w:t>
      </w:r>
      <w:r w:rsidR="00C47720" w:rsidRPr="00723F1B">
        <w:rPr>
          <w:rFonts w:ascii="PT Astra Serif" w:hAnsi="PT Astra Serif"/>
          <w:spacing w:val="-3"/>
          <w:sz w:val="24"/>
        </w:rPr>
        <w:t>) календарного дня с момента заключения Контракта</w:t>
      </w:r>
      <w:r w:rsidR="00C47720">
        <w:rPr>
          <w:rFonts w:ascii="PT Astra Serif" w:hAnsi="PT Astra Serif"/>
          <w:sz w:val="24"/>
        </w:rPr>
        <w:t xml:space="preserve"> </w:t>
      </w:r>
      <w:r w:rsidR="00CC55A2" w:rsidRPr="006A6443">
        <w:rPr>
          <w:rFonts w:ascii="PT Astra Serif" w:hAnsi="PT Astra Serif"/>
          <w:sz w:val="24"/>
        </w:rPr>
        <w:t>с</w:t>
      </w:r>
      <w:r w:rsidR="00C47720">
        <w:rPr>
          <w:rFonts w:ascii="PT Astra Serif" w:hAnsi="PT Astra Serif"/>
          <w:sz w:val="24"/>
        </w:rPr>
        <w:t xml:space="preserve">формировать с использованием </w:t>
      </w:r>
      <w:r w:rsidR="00CC55A2" w:rsidRPr="00661386">
        <w:rPr>
          <w:rFonts w:ascii="PT Astra Serif" w:hAnsi="PT Astra Serif"/>
          <w:sz w:val="24"/>
        </w:rPr>
        <w:t>ЕИС</w:t>
      </w:r>
      <w:r w:rsidR="00C47720" w:rsidRPr="00661386">
        <w:rPr>
          <w:rFonts w:ascii="PT Astra Serif" w:hAnsi="PT Astra Serif"/>
          <w:sz w:val="24"/>
        </w:rPr>
        <w:t>, подписать усиленной электронной подписью лица, имеющего право действовать от имени Исполнителя и разместить в</w:t>
      </w:r>
      <w:r w:rsidR="00661386" w:rsidRPr="00661386">
        <w:rPr>
          <w:rFonts w:ascii="PT Astra Serif" w:hAnsi="PT Astra Serif"/>
          <w:sz w:val="24"/>
        </w:rPr>
        <w:t xml:space="preserve"> </w:t>
      </w:r>
      <w:r w:rsidR="00CC55A2" w:rsidRPr="00661386">
        <w:rPr>
          <w:rFonts w:ascii="PT Astra Serif" w:hAnsi="PT Astra Serif"/>
          <w:sz w:val="24"/>
        </w:rPr>
        <w:t>ЕИС</w:t>
      </w:r>
      <w:r w:rsidR="00C47720">
        <w:rPr>
          <w:rFonts w:ascii="PT Astra Serif" w:hAnsi="PT Astra Serif"/>
          <w:sz w:val="24"/>
        </w:rPr>
        <w:t xml:space="preserve"> документ о приемке.</w:t>
      </w:r>
    </w:p>
    <w:p w:rsidR="006846EA" w:rsidRDefault="006B0E50" w:rsidP="006B0E50">
      <w:pPr>
        <w:spacing w:after="0" w:line="240" w:lineRule="auto"/>
        <w:ind w:firstLine="709"/>
        <w:jc w:val="both"/>
        <w:rPr>
          <w:rFonts w:ascii="PT Astra Serif" w:hAnsi="PT Astra Serif"/>
          <w:sz w:val="24"/>
        </w:rPr>
      </w:pPr>
      <w:r>
        <w:rPr>
          <w:rFonts w:ascii="PT Astra Serif" w:hAnsi="PT Astra Serif"/>
          <w:sz w:val="24"/>
        </w:rPr>
        <w:t xml:space="preserve">3.1.5. </w:t>
      </w:r>
      <w:r w:rsidR="00C47720">
        <w:rPr>
          <w:rFonts w:ascii="PT Astra Serif" w:hAnsi="PT Astra Serif"/>
          <w:sz w:val="24"/>
        </w:rPr>
        <w:t>В случае изменения банковских реквизитов, известить Заказчика в течение              3 (Трех) рабочих дней в письменном виде. В противном случае все риски, связанные                     с перечислением Заказчиком денежных средств на указанный в Контракте расчетный счет Исполнителя, несет Исполнитель.</w:t>
      </w:r>
    </w:p>
    <w:p w:rsidR="006846EA" w:rsidRPr="006B0E50" w:rsidRDefault="00C47720" w:rsidP="006B0E50">
      <w:pPr>
        <w:pStyle w:val="ab"/>
        <w:numPr>
          <w:ilvl w:val="2"/>
          <w:numId w:val="9"/>
        </w:numPr>
        <w:spacing w:after="0" w:line="240" w:lineRule="auto"/>
        <w:ind w:left="0" w:firstLine="709"/>
        <w:jc w:val="both"/>
        <w:rPr>
          <w:rFonts w:ascii="PT Astra Serif" w:hAnsi="PT Astra Serif"/>
          <w:sz w:val="24"/>
        </w:rPr>
      </w:pPr>
      <w:r w:rsidRPr="006B0E50">
        <w:rPr>
          <w:rFonts w:ascii="PT Astra Serif" w:hAnsi="PT Astra Serif"/>
          <w:sz w:val="24"/>
        </w:rPr>
        <w:t>Устранить недостатки и дефекты, выявленные Заказчиком при приемке Услуги.</w:t>
      </w:r>
    </w:p>
    <w:p w:rsidR="006846EA" w:rsidRPr="000D3456" w:rsidRDefault="00C47720" w:rsidP="006B0E50">
      <w:pPr>
        <w:widowControl w:val="0"/>
        <w:numPr>
          <w:ilvl w:val="2"/>
          <w:numId w:val="9"/>
        </w:numPr>
        <w:spacing w:after="0" w:line="240" w:lineRule="auto"/>
        <w:ind w:left="0" w:firstLine="709"/>
        <w:jc w:val="both"/>
        <w:rPr>
          <w:rFonts w:ascii="PT Astra Serif" w:hAnsi="PT Astra Serif"/>
          <w:sz w:val="24"/>
        </w:rPr>
      </w:pPr>
      <w:r w:rsidRPr="00661386">
        <w:rPr>
          <w:rFonts w:ascii="PT Astra Serif" w:hAnsi="PT Astra Serif"/>
          <w:sz w:val="24"/>
        </w:rPr>
        <w:t xml:space="preserve">В случае принятия решения об одностороннем отказе от исполнения Контракта с использованием </w:t>
      </w:r>
      <w:r w:rsidR="00661386" w:rsidRPr="00661386">
        <w:rPr>
          <w:rFonts w:ascii="PT Astra Serif" w:hAnsi="PT Astra Serif"/>
          <w:sz w:val="24"/>
        </w:rPr>
        <w:t>ЕИС</w:t>
      </w:r>
      <w:r w:rsidRPr="00661386">
        <w:rPr>
          <w:rFonts w:ascii="PT Astra Serif" w:hAnsi="PT Astra Serif"/>
          <w:sz w:val="24"/>
        </w:rPr>
        <w:t xml:space="preserve"> сформировать решение об одностороннем отказе от исполнения Контракта, подписать его усиленной электронной подписью лица, имеющего право действовать от имени Исполнителя, и </w:t>
      </w:r>
      <w:proofErr w:type="gramStart"/>
      <w:r w:rsidRPr="00661386">
        <w:rPr>
          <w:rFonts w:ascii="PT Astra Serif" w:hAnsi="PT Astra Serif"/>
          <w:sz w:val="24"/>
        </w:rPr>
        <w:t>разместить</w:t>
      </w:r>
      <w:proofErr w:type="gramEnd"/>
      <w:r w:rsidRPr="00661386">
        <w:rPr>
          <w:rFonts w:ascii="PT Astra Serif" w:hAnsi="PT Astra Serif"/>
          <w:sz w:val="24"/>
        </w:rPr>
        <w:t xml:space="preserve"> такое </w:t>
      </w:r>
      <w:r w:rsidRPr="000D3456">
        <w:rPr>
          <w:rFonts w:ascii="PT Astra Serif" w:hAnsi="PT Astra Serif"/>
          <w:sz w:val="24"/>
        </w:rPr>
        <w:t xml:space="preserve">решение в </w:t>
      </w:r>
      <w:r w:rsidR="00661386" w:rsidRPr="000D3456">
        <w:rPr>
          <w:rFonts w:ascii="PT Astra Serif" w:hAnsi="PT Astra Serif"/>
          <w:sz w:val="24"/>
        </w:rPr>
        <w:t>ЕИС.</w:t>
      </w:r>
    </w:p>
    <w:p w:rsidR="006846EA" w:rsidRDefault="00661386" w:rsidP="006B0E50">
      <w:pPr>
        <w:widowControl w:val="0"/>
        <w:tabs>
          <w:tab w:val="left" w:pos="0"/>
        </w:tabs>
        <w:spacing w:after="0" w:line="240" w:lineRule="auto"/>
        <w:ind w:firstLine="709"/>
        <w:jc w:val="both"/>
        <w:rPr>
          <w:rFonts w:ascii="PT Astra Serif" w:hAnsi="PT Astra Serif"/>
          <w:sz w:val="24"/>
        </w:rPr>
      </w:pPr>
      <w:r w:rsidRPr="000D3456">
        <w:rPr>
          <w:rFonts w:ascii="PT Astra Serif" w:hAnsi="PT Astra Serif"/>
          <w:sz w:val="24"/>
        </w:rPr>
        <w:t>Р</w:t>
      </w:r>
      <w:r w:rsidR="00C47720" w:rsidRPr="000D3456">
        <w:rPr>
          <w:rFonts w:ascii="PT Astra Serif" w:hAnsi="PT Astra Serif"/>
          <w:sz w:val="24"/>
        </w:rPr>
        <w:t>ешение об одностороннем отказе от исполнения Контракта не</w:t>
      </w:r>
      <w:r w:rsidR="00C47720">
        <w:rPr>
          <w:rFonts w:ascii="PT Astra Serif" w:hAnsi="PT Astra Serif"/>
          <w:sz w:val="24"/>
        </w:rPr>
        <w:t xml:space="preserve"> позднее одного часа  с момента его размещения в </w:t>
      </w:r>
      <w:r>
        <w:rPr>
          <w:rFonts w:ascii="PT Astra Serif" w:hAnsi="PT Astra Serif"/>
          <w:sz w:val="24"/>
        </w:rPr>
        <w:t>ЕИС</w:t>
      </w:r>
      <w:r w:rsidR="00C47720">
        <w:rPr>
          <w:rFonts w:ascii="PT Astra Serif" w:hAnsi="PT Astra Serif"/>
          <w:sz w:val="24"/>
        </w:rPr>
        <w:t xml:space="preserve"> в соответствии с настоящ</w:t>
      </w:r>
      <w:r>
        <w:rPr>
          <w:rFonts w:ascii="PT Astra Serif" w:hAnsi="PT Astra Serif"/>
          <w:sz w:val="24"/>
        </w:rPr>
        <w:t>им</w:t>
      </w:r>
      <w:r w:rsidR="00C47720">
        <w:rPr>
          <w:rFonts w:ascii="PT Astra Serif" w:hAnsi="PT Astra Serif"/>
          <w:sz w:val="24"/>
        </w:rPr>
        <w:t xml:space="preserve"> пункт</w:t>
      </w:r>
      <w:r>
        <w:rPr>
          <w:rFonts w:ascii="PT Astra Serif" w:hAnsi="PT Astra Serif"/>
          <w:sz w:val="24"/>
        </w:rPr>
        <w:t>ом</w:t>
      </w:r>
      <w:r w:rsidR="00C47720">
        <w:rPr>
          <w:rFonts w:ascii="PT Astra Serif" w:hAnsi="PT Astra Serif"/>
          <w:sz w:val="24"/>
        </w:rPr>
        <w:t xml:space="preserve"> автоматически с использованием </w:t>
      </w:r>
      <w:r>
        <w:rPr>
          <w:rFonts w:ascii="PT Astra Serif" w:hAnsi="PT Astra Serif"/>
          <w:sz w:val="24"/>
        </w:rPr>
        <w:t>ЕИС</w:t>
      </w:r>
      <w:r w:rsidR="00C47720">
        <w:rPr>
          <w:rFonts w:ascii="PT Astra Serif" w:hAnsi="PT Astra Serif"/>
          <w:sz w:val="24"/>
        </w:rPr>
        <w:t xml:space="preserve"> направляется Заказчику. Датой поступления Заказчику </w:t>
      </w:r>
      <w:r>
        <w:rPr>
          <w:rFonts w:ascii="PT Astra Serif" w:hAnsi="PT Astra Serif"/>
          <w:sz w:val="24"/>
        </w:rPr>
        <w:t>решения об одностороннем отказе о</w:t>
      </w:r>
      <w:r w:rsidR="00C47720">
        <w:rPr>
          <w:rFonts w:ascii="PT Astra Serif" w:hAnsi="PT Astra Serif"/>
          <w:sz w:val="24"/>
        </w:rPr>
        <w:t xml:space="preserve">т исполнения Контракта считается дата размещения в соответствии с настоящим пунктом такого решения в </w:t>
      </w:r>
      <w:r>
        <w:rPr>
          <w:rFonts w:ascii="PT Astra Serif" w:hAnsi="PT Astra Serif"/>
          <w:sz w:val="24"/>
        </w:rPr>
        <w:t>ЕИС</w:t>
      </w:r>
      <w:r w:rsidR="00C47720">
        <w:rPr>
          <w:rFonts w:ascii="PT Astra Serif" w:hAnsi="PT Astra Serif"/>
          <w:sz w:val="24"/>
        </w:rPr>
        <w:t xml:space="preserve"> в соответствии с часовой зоной, в которой расположен Заказчик</w:t>
      </w:r>
      <w:r>
        <w:rPr>
          <w:rFonts w:ascii="PT Astra Serif" w:hAnsi="PT Astra Serif"/>
          <w:sz w:val="24"/>
        </w:rPr>
        <w:t>.</w:t>
      </w:r>
    </w:p>
    <w:p w:rsidR="006846EA" w:rsidRDefault="00661386">
      <w:pPr>
        <w:widowControl w:val="0"/>
        <w:tabs>
          <w:tab w:val="left" w:pos="0"/>
        </w:tabs>
        <w:spacing w:after="0" w:line="240" w:lineRule="auto"/>
        <w:ind w:firstLine="709"/>
        <w:jc w:val="both"/>
        <w:rPr>
          <w:rFonts w:ascii="PT Astra Serif" w:hAnsi="PT Astra Serif"/>
          <w:sz w:val="24"/>
        </w:rPr>
      </w:pPr>
      <w:r>
        <w:rPr>
          <w:rFonts w:ascii="PT Astra Serif" w:hAnsi="PT Astra Serif"/>
          <w:sz w:val="24"/>
        </w:rPr>
        <w:t>П</w:t>
      </w:r>
      <w:r w:rsidR="00C47720">
        <w:rPr>
          <w:rFonts w:ascii="PT Astra Serif" w:hAnsi="PT Astra Serif"/>
          <w:sz w:val="24"/>
        </w:rPr>
        <w:t xml:space="preserve">оступление решения об одностороннем отказе от исполнения Контракта                     </w:t>
      </w:r>
      <w:r w:rsidR="00C47720">
        <w:rPr>
          <w:rFonts w:ascii="PT Astra Serif" w:hAnsi="PT Astra Serif"/>
          <w:sz w:val="24"/>
        </w:rPr>
        <w:lastRenderedPageBreak/>
        <w:t>в соответствии с настоящ</w:t>
      </w:r>
      <w:r>
        <w:rPr>
          <w:rFonts w:ascii="PT Astra Serif" w:hAnsi="PT Astra Serif"/>
          <w:sz w:val="24"/>
        </w:rPr>
        <w:t>им пунктом</w:t>
      </w:r>
      <w:r w:rsidR="00C47720">
        <w:rPr>
          <w:rFonts w:ascii="PT Astra Serif" w:hAnsi="PT Astra Serif"/>
          <w:sz w:val="24"/>
        </w:rPr>
        <w:t xml:space="preserve"> считается надлежащим уведомлением Заказчика об одностороннем отказе от исполнения Контра</w:t>
      </w:r>
      <w:r>
        <w:rPr>
          <w:rFonts w:ascii="PT Astra Serif" w:hAnsi="PT Astra Serif"/>
          <w:sz w:val="24"/>
        </w:rPr>
        <w:t>кта;</w:t>
      </w:r>
    </w:p>
    <w:p w:rsidR="000D3456" w:rsidRDefault="00C47720">
      <w:pPr>
        <w:widowControl w:val="0"/>
        <w:tabs>
          <w:tab w:val="left" w:pos="0"/>
        </w:tabs>
        <w:spacing w:after="0" w:line="240" w:lineRule="auto"/>
        <w:ind w:firstLine="709"/>
        <w:jc w:val="both"/>
        <w:rPr>
          <w:rFonts w:ascii="PT Astra Serif" w:hAnsi="PT Astra Serif"/>
          <w:sz w:val="24"/>
        </w:rPr>
      </w:pPr>
      <w:r>
        <w:rPr>
          <w:rFonts w:ascii="PT Astra Serif" w:hAnsi="PT Astra Serif"/>
          <w:sz w:val="24"/>
        </w:rPr>
        <w:t xml:space="preserve">3.1.8.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w:t>
      </w:r>
      <w:proofErr w:type="gramStart"/>
      <w:r>
        <w:rPr>
          <w:rFonts w:ascii="PT Astra Serif" w:hAnsi="PT Astra Serif"/>
          <w:sz w:val="24"/>
        </w:rPr>
        <w:t>решении</w:t>
      </w:r>
      <w:proofErr w:type="gramEnd"/>
      <w:r>
        <w:rPr>
          <w:rFonts w:ascii="PT Astra Serif" w:hAnsi="PT Astra Serif"/>
          <w:sz w:val="24"/>
        </w:rPr>
        <w:t xml:space="preserve"> об одностороннем отказе от исполнения Контракта устранены нарушения условий Контракта, послужившие основанием для принятия указанного решения. </w:t>
      </w:r>
    </w:p>
    <w:p w:rsidR="006846EA" w:rsidRDefault="00C47720">
      <w:pPr>
        <w:widowControl w:val="0"/>
        <w:tabs>
          <w:tab w:val="left" w:pos="0"/>
        </w:tabs>
        <w:spacing w:after="0" w:line="240" w:lineRule="auto"/>
        <w:ind w:firstLine="709"/>
        <w:jc w:val="both"/>
        <w:rPr>
          <w:rFonts w:ascii="PT Astra Serif" w:hAnsi="PT Astra Serif"/>
          <w:sz w:val="24"/>
        </w:rPr>
      </w:pPr>
      <w:r>
        <w:rPr>
          <w:rFonts w:ascii="PT Astra Serif" w:hAnsi="PT Astra Serif"/>
          <w:sz w:val="24"/>
        </w:rPr>
        <w:t xml:space="preserve">3.1.9. Устранить причины, указанные в мотивированном отказе от приемки Услуги              и направить Заказчику документ о приемке в порядке, </w:t>
      </w:r>
      <w:r w:rsidRPr="000D3456">
        <w:rPr>
          <w:rFonts w:ascii="PT Astra Serif" w:hAnsi="PT Astra Serif"/>
          <w:sz w:val="24"/>
        </w:rPr>
        <w:t>предусмотренном пункт</w:t>
      </w:r>
      <w:r w:rsidR="001944F6" w:rsidRPr="000D3456">
        <w:rPr>
          <w:rFonts w:ascii="PT Astra Serif" w:hAnsi="PT Astra Serif"/>
          <w:sz w:val="24"/>
        </w:rPr>
        <w:t>ом</w:t>
      </w:r>
      <w:r w:rsidRPr="000D3456">
        <w:rPr>
          <w:rFonts w:ascii="PT Astra Serif" w:hAnsi="PT Astra Serif"/>
          <w:sz w:val="24"/>
        </w:rPr>
        <w:t xml:space="preserve"> 4.1.</w:t>
      </w:r>
      <w:r>
        <w:rPr>
          <w:rFonts w:ascii="PT Astra Serif" w:hAnsi="PT Astra Serif"/>
          <w:sz w:val="24"/>
        </w:rPr>
        <w:t xml:space="preserve"> Контракта.</w:t>
      </w:r>
    </w:p>
    <w:p w:rsidR="006846EA" w:rsidRDefault="00C47720">
      <w:pPr>
        <w:pStyle w:val="ab"/>
        <w:widowControl w:val="0"/>
        <w:tabs>
          <w:tab w:val="left" w:pos="0"/>
        </w:tabs>
        <w:spacing w:after="0" w:line="240" w:lineRule="auto"/>
        <w:ind w:left="360"/>
        <w:jc w:val="both"/>
        <w:rPr>
          <w:rFonts w:ascii="PT Astra Serif" w:hAnsi="PT Astra Serif"/>
          <w:b/>
          <w:sz w:val="24"/>
        </w:rPr>
      </w:pPr>
      <w:r>
        <w:rPr>
          <w:rFonts w:ascii="PT Astra Serif" w:hAnsi="PT Astra Serif"/>
          <w:b/>
          <w:color w:val="00000A"/>
          <w:sz w:val="24"/>
        </w:rPr>
        <w:t>3.2.Заказчик обязан:</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 xml:space="preserve">3.2.1. Провести экспертизу Услуги, включающую проверку по качеству и объему. </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3.2.2. Принять оказанную Исполнителем Услугу при положительном заключении экспертизы.</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3.2.3. Оплатить оказанную надлежащим образом Услугу на условиях, предусмотренных пунктом 2.5. настоящего Контракта.</w:t>
      </w:r>
    </w:p>
    <w:p w:rsidR="006846EA" w:rsidRDefault="00C47720">
      <w:pPr>
        <w:widowControl w:val="0"/>
        <w:spacing w:after="0" w:line="240" w:lineRule="auto"/>
        <w:ind w:firstLine="709"/>
        <w:jc w:val="both"/>
        <w:rPr>
          <w:rFonts w:ascii="PT Astra Serif" w:hAnsi="PT Astra Serif"/>
          <w:sz w:val="24"/>
        </w:rPr>
      </w:pPr>
      <w:r>
        <w:rPr>
          <w:rFonts w:ascii="PT Astra Serif" w:hAnsi="PT Astra Serif"/>
          <w:sz w:val="24"/>
        </w:rPr>
        <w:t>3.2.4. Принять решение об одностороннем отказе от исполнения Контракта в случаях, если в ходе исполнения Контракта установлено, что:</w:t>
      </w:r>
    </w:p>
    <w:p w:rsidR="00BC53A7" w:rsidRPr="00BC53A7" w:rsidRDefault="00BC53A7" w:rsidP="00BC53A7">
      <w:pPr>
        <w:widowControl w:val="0"/>
        <w:spacing w:after="0" w:line="240" w:lineRule="auto"/>
        <w:ind w:firstLine="709"/>
        <w:jc w:val="both"/>
        <w:rPr>
          <w:rFonts w:ascii="PT Astra Serif" w:hAnsi="PT Astra Serif"/>
          <w:sz w:val="24"/>
        </w:rPr>
      </w:pPr>
      <w:r w:rsidRPr="00BC53A7">
        <w:rPr>
          <w:rFonts w:ascii="PT Astra Serif" w:hAnsi="PT Astra Serif"/>
          <w:sz w:val="24"/>
        </w:rPr>
        <w:t>а) Исполнитель перестал соответствовать установленным извещением об осуществлении закупки требованиям к участникам закупки (за исключением требован</w:t>
      </w:r>
      <w:r>
        <w:rPr>
          <w:rFonts w:ascii="PT Astra Serif" w:hAnsi="PT Astra Serif"/>
          <w:sz w:val="24"/>
        </w:rPr>
        <w:t>ия, предусмотренного частью 1.1</w:t>
      </w:r>
      <w:r w:rsidRPr="00BC53A7">
        <w:rPr>
          <w:rFonts w:ascii="PT Astra Serif" w:hAnsi="PT Astra Serif"/>
          <w:sz w:val="24"/>
        </w:rPr>
        <w:t xml:space="preserve"> статьи 31 Федерального закона);</w:t>
      </w:r>
    </w:p>
    <w:p w:rsidR="00BC53A7" w:rsidRDefault="00BC53A7" w:rsidP="00BC53A7">
      <w:pPr>
        <w:widowControl w:val="0"/>
        <w:spacing w:after="0" w:line="240" w:lineRule="auto"/>
        <w:ind w:firstLine="709"/>
        <w:jc w:val="both"/>
        <w:rPr>
          <w:rFonts w:ascii="PT Astra Serif" w:hAnsi="PT Astra Serif"/>
          <w:sz w:val="24"/>
        </w:rPr>
      </w:pPr>
      <w:r w:rsidRPr="00BC53A7">
        <w:rPr>
          <w:rFonts w:ascii="PT Astra Serif" w:hAnsi="PT Astra Serif"/>
          <w:sz w:val="24"/>
        </w:rPr>
        <w:t>б) при определении исполнителя Исполнитель представил недостоверную информацию о своем соответствии требованиям, указанным в подпункте «а» настоящего пункта, что позволило ему стать победителем определения исполнителя.</w:t>
      </w:r>
    </w:p>
    <w:p w:rsidR="00BC53A7" w:rsidRPr="00BC53A7" w:rsidRDefault="00C47720" w:rsidP="00BC53A7">
      <w:pPr>
        <w:widowControl w:val="0"/>
        <w:spacing w:after="0" w:line="240" w:lineRule="auto"/>
        <w:ind w:firstLine="709"/>
        <w:jc w:val="both"/>
        <w:rPr>
          <w:rFonts w:ascii="PT Astra Serif" w:hAnsi="PT Astra Serif"/>
          <w:sz w:val="24"/>
        </w:rPr>
      </w:pPr>
      <w:r>
        <w:rPr>
          <w:rFonts w:ascii="PT Astra Serif" w:hAnsi="PT Astra Serif"/>
          <w:sz w:val="24"/>
        </w:rPr>
        <w:t xml:space="preserve">3.2.5. </w:t>
      </w:r>
      <w:r w:rsidR="00BC53A7" w:rsidRPr="00BC53A7">
        <w:rPr>
          <w:rFonts w:ascii="PT Astra Serif" w:hAnsi="PT Astra Serif"/>
          <w:sz w:val="24"/>
        </w:rPr>
        <w:t xml:space="preserve">В случае принятия решения об одностороннем отказе от исполнения Контракта с использованием ЕИС сформировать решение об одностороннем отказе от исполнения Контракта, подписать его усиленной электронной подписью лица, имеющего право действовать от имени Заказчика, и </w:t>
      </w:r>
      <w:proofErr w:type="gramStart"/>
      <w:r w:rsidR="00BC53A7" w:rsidRPr="00BC53A7">
        <w:rPr>
          <w:rFonts w:ascii="PT Astra Serif" w:hAnsi="PT Astra Serif"/>
          <w:sz w:val="24"/>
        </w:rPr>
        <w:t>разместить</w:t>
      </w:r>
      <w:proofErr w:type="gramEnd"/>
      <w:r w:rsidR="00BC53A7" w:rsidRPr="00BC53A7">
        <w:rPr>
          <w:rFonts w:ascii="PT Astra Serif" w:hAnsi="PT Astra Serif"/>
          <w:sz w:val="24"/>
        </w:rPr>
        <w:t xml:space="preserve"> такое решение в ЕИС.</w:t>
      </w:r>
    </w:p>
    <w:p w:rsidR="00BC53A7" w:rsidRPr="00BC53A7" w:rsidRDefault="00BC53A7" w:rsidP="00BC53A7">
      <w:pPr>
        <w:widowControl w:val="0"/>
        <w:spacing w:after="0" w:line="240" w:lineRule="auto"/>
        <w:ind w:firstLine="709"/>
        <w:jc w:val="both"/>
        <w:rPr>
          <w:rFonts w:ascii="PT Astra Serif" w:hAnsi="PT Astra Serif"/>
          <w:sz w:val="24"/>
        </w:rPr>
      </w:pPr>
      <w:r w:rsidRPr="00BC53A7">
        <w:rPr>
          <w:rFonts w:ascii="PT Astra Serif" w:hAnsi="PT Astra Serif"/>
          <w:sz w:val="24"/>
        </w:rPr>
        <w:t>Решение об одностороннем отказе от исполнения контракта не позднее одного часа  с момента его размещения в ЕИС автоматически с использованием ЕИС направляется Исполнителю. Датой поступления Исполнителю решения об одностороннем отказе от исполнения Контракта считается дата размещения такого решения в ЕИС в соответствии с часовой зоной, в которой расположен Исполнитель.</w:t>
      </w:r>
    </w:p>
    <w:p w:rsidR="00BC53A7" w:rsidRDefault="00BC53A7" w:rsidP="00BC53A7">
      <w:pPr>
        <w:widowControl w:val="0"/>
        <w:spacing w:after="0" w:line="240" w:lineRule="auto"/>
        <w:ind w:firstLine="709"/>
        <w:jc w:val="both"/>
        <w:rPr>
          <w:rFonts w:ascii="PT Astra Serif" w:hAnsi="PT Astra Serif"/>
          <w:sz w:val="24"/>
        </w:rPr>
      </w:pPr>
      <w:r w:rsidRPr="00BC53A7">
        <w:rPr>
          <w:rFonts w:ascii="PT Astra Serif" w:hAnsi="PT Astra Serif"/>
          <w:sz w:val="24"/>
        </w:rPr>
        <w:t>Поступление решения об одностороннем отказе от исполнения контракта считается надлежащим уведомлением Исполнителя об одностороннем отказе от исполнения Контракта.</w:t>
      </w:r>
    </w:p>
    <w:p w:rsidR="006846EA" w:rsidRDefault="00C47720" w:rsidP="00BC53A7">
      <w:pPr>
        <w:widowControl w:val="0"/>
        <w:spacing w:after="0" w:line="240" w:lineRule="auto"/>
        <w:ind w:firstLine="709"/>
        <w:jc w:val="both"/>
        <w:rPr>
          <w:rFonts w:ascii="PT Astra Serif" w:hAnsi="PT Astra Serif"/>
          <w:b/>
          <w:color w:val="00000A"/>
          <w:sz w:val="24"/>
        </w:rPr>
      </w:pPr>
      <w:r>
        <w:rPr>
          <w:rFonts w:ascii="PT Astra Serif" w:hAnsi="PT Astra Serif"/>
          <w:b/>
          <w:color w:val="00000A"/>
          <w:sz w:val="24"/>
        </w:rPr>
        <w:t>3.3. Исполнитель вправе:</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3.3.1. Требовать от Заказчика оплаты Услуги, в случае ее приемки.</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3.3.2. Принять решение об одностороннем отказе от исполнения Контракта                     в соответствии с гражданским законодательством.</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3.3.3. Требовать возмещения убытков, уплаты неустоек (штрафов, пеней)                       в соответствии с разделом 5 Контракта.</w:t>
      </w:r>
    </w:p>
    <w:p w:rsidR="006846EA" w:rsidRDefault="00C47720">
      <w:pPr>
        <w:spacing w:after="0" w:line="240" w:lineRule="auto"/>
        <w:ind w:firstLine="709"/>
        <w:jc w:val="both"/>
        <w:rPr>
          <w:rFonts w:ascii="PT Astra Serif" w:hAnsi="PT Astra Serif"/>
          <w:b/>
          <w:color w:val="00000A"/>
          <w:sz w:val="24"/>
        </w:rPr>
      </w:pPr>
      <w:r>
        <w:rPr>
          <w:rFonts w:ascii="PT Astra Serif" w:hAnsi="PT Astra Serif"/>
          <w:b/>
          <w:color w:val="00000A"/>
          <w:sz w:val="24"/>
        </w:rPr>
        <w:t>3.4. Заказчик вправе:</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3.4.1.</w:t>
      </w:r>
      <w:r>
        <w:rPr>
          <w:rFonts w:ascii="PT Astra Serif" w:hAnsi="PT Astra Serif"/>
          <w:sz w:val="24"/>
        </w:rPr>
        <w:t xml:space="preserve"> </w:t>
      </w:r>
      <w:r>
        <w:rPr>
          <w:rFonts w:ascii="PT Astra Serif" w:hAnsi="PT Astra Serif"/>
          <w:color w:val="00000A"/>
          <w:sz w:val="24"/>
        </w:rPr>
        <w:t>Требовать надлежащего исполнения обязательств Исполнителем по Контракту.</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3.4.2. Отказаться от приемки и оплаты Услуги, не соответствующей условиям Контракта;</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3.4.3. Требовать возмещения убытков при невыполнении Исполнителем обязанностей, указанных в пункте 3.1.2. Контракта.</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3.4.4. Удержать суммы неисполненных Исполнителем требований об уплате неустоек (штрафов, пеней), предъявленных Заказчиком в соответствии с Федеральным законом, из суммы, подлежащей оплате Исполнителю.</w:t>
      </w:r>
    </w:p>
    <w:p w:rsidR="006846EA" w:rsidRDefault="00C47720">
      <w:pPr>
        <w:spacing w:after="0" w:line="240" w:lineRule="auto"/>
        <w:ind w:firstLine="709"/>
        <w:jc w:val="both"/>
        <w:rPr>
          <w:rFonts w:ascii="PT Astra Serif" w:hAnsi="PT Astra Serif"/>
          <w:color w:val="00000A"/>
          <w:sz w:val="24"/>
        </w:rPr>
      </w:pPr>
      <w:r>
        <w:rPr>
          <w:rFonts w:ascii="PT Astra Serif" w:hAnsi="PT Astra Serif"/>
          <w:color w:val="00000A"/>
          <w:sz w:val="24"/>
        </w:rPr>
        <w:t>3.4.5.</w:t>
      </w:r>
      <w:r>
        <w:rPr>
          <w:rFonts w:ascii="PT Astra Serif" w:hAnsi="PT Astra Serif"/>
          <w:color w:val="00000A"/>
          <w:sz w:val="24"/>
        </w:rPr>
        <w:tab/>
        <w:t>Принять решение об одностороннем отказе от исполнения Контракта                          в соответствии с гражданским законодательством.</w:t>
      </w:r>
    </w:p>
    <w:p w:rsidR="006846EA" w:rsidRDefault="00C47720" w:rsidP="006B0E50">
      <w:pPr>
        <w:pStyle w:val="ab"/>
        <w:widowControl w:val="0"/>
        <w:numPr>
          <w:ilvl w:val="0"/>
          <w:numId w:val="9"/>
        </w:numPr>
        <w:tabs>
          <w:tab w:val="left" w:pos="0"/>
        </w:tabs>
        <w:spacing w:before="240" w:after="0" w:line="240" w:lineRule="auto"/>
        <w:jc w:val="center"/>
        <w:rPr>
          <w:rFonts w:ascii="PT Astra Serif" w:hAnsi="PT Astra Serif"/>
          <w:b/>
          <w:caps/>
          <w:sz w:val="24"/>
        </w:rPr>
      </w:pPr>
      <w:r>
        <w:rPr>
          <w:rFonts w:ascii="PT Astra Serif" w:hAnsi="PT Astra Serif"/>
          <w:b/>
          <w:caps/>
          <w:sz w:val="24"/>
        </w:rPr>
        <w:t>ПОРЯДОК и сроки приемки УСЛУГИ</w:t>
      </w:r>
    </w:p>
    <w:p w:rsidR="006846EA" w:rsidRDefault="00C47720" w:rsidP="006B0E50">
      <w:pPr>
        <w:numPr>
          <w:ilvl w:val="1"/>
          <w:numId w:val="9"/>
        </w:numPr>
        <w:spacing w:after="0" w:line="240" w:lineRule="auto"/>
        <w:ind w:left="7" w:hanging="7"/>
        <w:jc w:val="both"/>
        <w:rPr>
          <w:rFonts w:ascii="PT Astra Serif" w:hAnsi="PT Astra Serif"/>
          <w:sz w:val="24"/>
        </w:rPr>
      </w:pPr>
      <w:r>
        <w:rPr>
          <w:rFonts w:ascii="PT Astra Serif" w:hAnsi="PT Astra Serif"/>
          <w:sz w:val="24"/>
        </w:rPr>
        <w:lastRenderedPageBreak/>
        <w:t>Исполнитель не позднее дня оказания Услуги</w:t>
      </w:r>
      <w:r>
        <w:rPr>
          <w:rFonts w:ascii="PT Astra Serif" w:hAnsi="PT Astra Serif"/>
          <w:spacing w:val="-3"/>
          <w:sz w:val="24"/>
        </w:rPr>
        <w:t xml:space="preserve"> </w:t>
      </w:r>
      <w:r>
        <w:rPr>
          <w:rFonts w:ascii="PT Astra Serif" w:hAnsi="PT Astra Serif"/>
          <w:sz w:val="24"/>
        </w:rPr>
        <w:t xml:space="preserve">формирует с использованием </w:t>
      </w:r>
      <w:r w:rsidR="000E2968">
        <w:rPr>
          <w:rFonts w:ascii="PT Astra Serif" w:hAnsi="PT Astra Serif"/>
          <w:sz w:val="24"/>
        </w:rPr>
        <w:t>ЕИС</w:t>
      </w:r>
      <w:r>
        <w:rPr>
          <w:rFonts w:ascii="PT Astra Serif" w:hAnsi="PT Astra Serif"/>
          <w:sz w:val="24"/>
        </w:rPr>
        <w:t xml:space="preserve">, подписывает усиленной электронной подписью лица, имеющего право действовать от имени Исполнителя, и размещает в </w:t>
      </w:r>
      <w:r w:rsidR="000E2968">
        <w:rPr>
          <w:rFonts w:ascii="PT Astra Serif" w:hAnsi="PT Astra Serif"/>
          <w:sz w:val="24"/>
        </w:rPr>
        <w:t>ЕИС</w:t>
      </w:r>
      <w:r>
        <w:rPr>
          <w:rFonts w:ascii="PT Astra Serif" w:hAnsi="PT Astra Serif"/>
          <w:sz w:val="24"/>
        </w:rPr>
        <w:t xml:space="preserve"> документ о приемке, который должен содержать:</w:t>
      </w:r>
    </w:p>
    <w:p w:rsidR="006846EA" w:rsidRDefault="00C47720">
      <w:pPr>
        <w:spacing w:after="0" w:line="240" w:lineRule="auto"/>
        <w:ind w:firstLine="709"/>
        <w:jc w:val="both"/>
        <w:rPr>
          <w:rFonts w:ascii="PT Astra Serif" w:hAnsi="PT Astra Serif"/>
          <w:sz w:val="24"/>
        </w:rPr>
      </w:pPr>
      <w:r>
        <w:rPr>
          <w:rFonts w:ascii="PT Astra Serif" w:hAnsi="PT Astra Serif"/>
          <w:spacing w:val="-3"/>
          <w:sz w:val="24"/>
        </w:rPr>
        <w:t>а) включенные в Контракт в соответствии с пунктом 1 части 2 статьи 51 Федерального закона идентификационный код закупки, наименование, место нахождения Заказчика, наименование объекта закупки, место оказания Услуги,  информацию об Исполнителе, предусмотренную подпунктами «а», «г» и «е» части 1 статьи 43 Федерального закона, единицу измерения оказанной Услуги;</w:t>
      </w:r>
    </w:p>
    <w:p w:rsidR="006846EA" w:rsidRPr="00723F1B" w:rsidRDefault="00C47720">
      <w:pPr>
        <w:spacing w:after="0" w:line="240" w:lineRule="auto"/>
        <w:ind w:firstLine="709"/>
        <w:jc w:val="both"/>
        <w:rPr>
          <w:rFonts w:ascii="PT Astra Serif" w:hAnsi="PT Astra Serif"/>
          <w:spacing w:val="-3"/>
          <w:sz w:val="24"/>
        </w:rPr>
      </w:pPr>
      <w:r w:rsidRPr="00723F1B">
        <w:rPr>
          <w:rFonts w:ascii="PT Astra Serif" w:hAnsi="PT Astra Serif"/>
          <w:spacing w:val="-3"/>
          <w:sz w:val="24"/>
        </w:rPr>
        <w:t>б) наименование оказанной Услуги;</w:t>
      </w:r>
    </w:p>
    <w:p w:rsidR="006846EA" w:rsidRPr="00723F1B" w:rsidRDefault="00411CE2">
      <w:pPr>
        <w:spacing w:after="0" w:line="240" w:lineRule="auto"/>
        <w:ind w:firstLine="709"/>
        <w:jc w:val="both"/>
        <w:rPr>
          <w:rFonts w:ascii="PT Astra Serif" w:hAnsi="PT Astra Serif"/>
          <w:spacing w:val="-3"/>
          <w:sz w:val="24"/>
        </w:rPr>
      </w:pPr>
      <w:r w:rsidRPr="00723F1B">
        <w:rPr>
          <w:rFonts w:ascii="PT Astra Serif" w:hAnsi="PT Astra Serif"/>
          <w:spacing w:val="-3"/>
          <w:sz w:val="24"/>
        </w:rPr>
        <w:t>в</w:t>
      </w:r>
      <w:r w:rsidR="00C47720" w:rsidRPr="00723F1B">
        <w:rPr>
          <w:rFonts w:ascii="PT Astra Serif" w:hAnsi="PT Astra Serif"/>
          <w:spacing w:val="-3"/>
          <w:sz w:val="24"/>
        </w:rPr>
        <w:t>) информацию об объеме оказанной Услуги;</w:t>
      </w:r>
    </w:p>
    <w:p w:rsidR="006846EA" w:rsidRPr="00723F1B" w:rsidRDefault="00411CE2" w:rsidP="006A6443">
      <w:pPr>
        <w:spacing w:after="0" w:line="240" w:lineRule="auto"/>
        <w:ind w:firstLine="709"/>
        <w:jc w:val="both"/>
        <w:rPr>
          <w:rFonts w:ascii="PT Astra Serif" w:hAnsi="PT Astra Serif"/>
          <w:spacing w:val="-3"/>
          <w:sz w:val="24"/>
        </w:rPr>
      </w:pPr>
      <w:r w:rsidRPr="00723F1B">
        <w:rPr>
          <w:rFonts w:ascii="PT Astra Serif" w:hAnsi="PT Astra Serif"/>
          <w:spacing w:val="-3"/>
          <w:sz w:val="24"/>
        </w:rPr>
        <w:t>г</w:t>
      </w:r>
      <w:r w:rsidR="00C47720" w:rsidRPr="00723F1B">
        <w:rPr>
          <w:rFonts w:ascii="PT Astra Serif" w:hAnsi="PT Astra Serif"/>
          <w:spacing w:val="-3"/>
          <w:sz w:val="24"/>
        </w:rPr>
        <w:t>) стоимость исполненных Исполнителем обязательств, предусмотренных Контрактом,                с указанием цены за единицу оказанной Услуги;</w:t>
      </w:r>
    </w:p>
    <w:p w:rsidR="006846EA" w:rsidRDefault="00411CE2" w:rsidP="006A6443">
      <w:pPr>
        <w:spacing w:after="0" w:line="240" w:lineRule="auto"/>
        <w:ind w:firstLine="709"/>
        <w:jc w:val="both"/>
        <w:rPr>
          <w:rFonts w:ascii="PT Astra Serif" w:hAnsi="PT Astra Serif"/>
          <w:spacing w:val="-3"/>
          <w:sz w:val="24"/>
        </w:rPr>
      </w:pPr>
      <w:r w:rsidRPr="00723F1B">
        <w:rPr>
          <w:rFonts w:ascii="PT Astra Serif" w:hAnsi="PT Astra Serif"/>
          <w:spacing w:val="-3"/>
          <w:sz w:val="24"/>
        </w:rPr>
        <w:t>д</w:t>
      </w:r>
      <w:r w:rsidR="00C47720" w:rsidRPr="00723F1B">
        <w:rPr>
          <w:rFonts w:ascii="PT Astra Serif" w:hAnsi="PT Astra Serif"/>
          <w:spacing w:val="-3"/>
          <w:sz w:val="24"/>
        </w:rPr>
        <w:t>) иную информацию с учетом требований, установленных в соответствии с частью</w:t>
      </w:r>
      <w:r w:rsidR="00723F1B">
        <w:rPr>
          <w:rFonts w:ascii="PT Astra Serif" w:hAnsi="PT Astra Serif"/>
          <w:spacing w:val="-3"/>
          <w:sz w:val="24"/>
        </w:rPr>
        <w:t xml:space="preserve"> 3 статьи 5 Федерального закона.</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pacing w:val="-3"/>
          <w:sz w:val="24"/>
        </w:rPr>
        <w:t>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вышеуказанная информация, содержащаяся в документе о приемке</w:t>
      </w:r>
      <w:r w:rsidR="000E2968">
        <w:rPr>
          <w:rFonts w:ascii="PT Astra Serif" w:hAnsi="PT Astra Serif"/>
          <w:spacing w:val="-3"/>
          <w:sz w:val="24"/>
        </w:rPr>
        <w:t>.</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pacing w:val="-3"/>
          <w:sz w:val="24"/>
        </w:rPr>
        <w:t xml:space="preserve">Заказчик в течение 10 (Десяти) рабочих дней </w:t>
      </w:r>
      <w:proofErr w:type="gramStart"/>
      <w:r>
        <w:rPr>
          <w:rFonts w:ascii="PT Astra Serif" w:hAnsi="PT Astra Serif"/>
          <w:spacing w:val="-3"/>
          <w:sz w:val="24"/>
        </w:rPr>
        <w:t>с даты оказания</w:t>
      </w:r>
      <w:proofErr w:type="gramEnd"/>
      <w:r>
        <w:rPr>
          <w:rFonts w:ascii="PT Astra Serif" w:hAnsi="PT Astra Serif"/>
          <w:spacing w:val="-3"/>
          <w:sz w:val="24"/>
        </w:rPr>
        <w:t xml:space="preserve"> Услуги Исполнителем и получения от Исполнителя документов, предусмотренных пунктами 3.1.3., 4.1., 4.2. Контракта, </w:t>
      </w:r>
      <w:r w:rsidR="00AA1836" w:rsidRPr="00AA1836">
        <w:rPr>
          <w:rFonts w:ascii="PT Astra Serif" w:hAnsi="PT Astra Serif"/>
          <w:spacing w:val="-3"/>
          <w:sz w:val="24"/>
        </w:rPr>
        <w:t xml:space="preserve">осуществляет приемку, в том числе </w:t>
      </w:r>
      <w:r>
        <w:rPr>
          <w:rFonts w:ascii="PT Astra Serif" w:hAnsi="PT Astra Serif"/>
          <w:spacing w:val="-3"/>
          <w:sz w:val="24"/>
        </w:rPr>
        <w:t>проводит экспертизу Услуги, включающую проверку Услуги на качество и соответствие требованиям Описания объекта закупки (</w:t>
      </w:r>
      <w:r w:rsidRPr="00EC4DB3">
        <w:rPr>
          <w:rFonts w:ascii="PT Astra Serif" w:hAnsi="PT Astra Serif"/>
          <w:spacing w:val="-3"/>
          <w:sz w:val="24"/>
        </w:rPr>
        <w:t>Приложение № 1</w:t>
      </w:r>
      <w:r w:rsidR="00AA1836" w:rsidRPr="00EC4DB3">
        <w:rPr>
          <w:rFonts w:ascii="PT Astra Serif" w:hAnsi="PT Astra Serif"/>
          <w:spacing w:val="-3"/>
          <w:sz w:val="24"/>
        </w:rPr>
        <w:t xml:space="preserve"> к Контракту</w:t>
      </w:r>
      <w:r w:rsidRPr="00EC4DB3">
        <w:rPr>
          <w:rFonts w:ascii="PT Astra Serif" w:hAnsi="PT Astra Serif"/>
          <w:spacing w:val="-3"/>
          <w:sz w:val="24"/>
        </w:rPr>
        <w:t>), проверяет</w:t>
      </w:r>
      <w:r>
        <w:rPr>
          <w:rFonts w:ascii="PT Astra Serif" w:hAnsi="PT Astra Serif"/>
          <w:spacing w:val="-3"/>
          <w:sz w:val="24"/>
        </w:rPr>
        <w:t xml:space="preserve"> информацию, указанную в предоставленных документах.</w:t>
      </w:r>
    </w:p>
    <w:p w:rsidR="006846EA" w:rsidRDefault="006A6443" w:rsidP="006B0E50">
      <w:pPr>
        <w:numPr>
          <w:ilvl w:val="1"/>
          <w:numId w:val="9"/>
        </w:numPr>
        <w:spacing w:after="0" w:line="240" w:lineRule="auto"/>
        <w:ind w:left="0" w:firstLine="709"/>
        <w:jc w:val="both"/>
        <w:rPr>
          <w:rFonts w:ascii="PT Astra Serif" w:hAnsi="PT Astra Serif"/>
          <w:spacing w:val="-3"/>
          <w:sz w:val="24"/>
        </w:rPr>
      </w:pPr>
      <w:r w:rsidRPr="006A6443">
        <w:rPr>
          <w:rFonts w:ascii="PT Astra Serif" w:hAnsi="PT Astra Serif"/>
          <w:spacing w:val="-3"/>
          <w:sz w:val="24"/>
        </w:rPr>
        <w:t>Результаты экспертизы Услуги будут считаться положительными, при соответствии результатов оказанной Услуги условиям Контракта, получении Заказчиком Документов согласно п</w:t>
      </w:r>
      <w:r w:rsidRPr="0031442E">
        <w:rPr>
          <w:rFonts w:ascii="PT Astra Serif" w:hAnsi="PT Astra Serif"/>
          <w:spacing w:val="-3"/>
          <w:sz w:val="24"/>
        </w:rPr>
        <w:t>. 3.1.3., 4</w:t>
      </w:r>
      <w:r w:rsidRPr="009C67AB">
        <w:rPr>
          <w:rFonts w:ascii="PT Astra Serif" w:hAnsi="PT Astra Serif"/>
          <w:spacing w:val="-3"/>
          <w:sz w:val="24"/>
        </w:rPr>
        <w:t>.1., 4.2. Контракта</w:t>
      </w:r>
      <w:r w:rsidR="00923AB7" w:rsidRPr="009C67AB">
        <w:rPr>
          <w:rFonts w:ascii="PT Astra Serif" w:hAnsi="PT Astra Serif"/>
          <w:bCs/>
          <w:sz w:val="24"/>
          <w:szCs w:val="24"/>
          <w:lang w:eastAsia="en-US"/>
        </w:rPr>
        <w:t xml:space="preserve"> </w:t>
      </w:r>
      <w:r w:rsidR="00923AB7" w:rsidRPr="009C67AB">
        <w:rPr>
          <w:rFonts w:ascii="PT Astra Serif" w:eastAsia="Arial Unicode MS" w:hAnsi="PT Astra Serif"/>
          <w:kern w:val="3"/>
          <w:sz w:val="24"/>
          <w:szCs w:val="24"/>
          <w:lang w:eastAsia="ar-SA"/>
        </w:rPr>
        <w:t xml:space="preserve">и </w:t>
      </w:r>
      <w:r w:rsidR="009C67AB" w:rsidRPr="009C67AB">
        <w:rPr>
          <w:rFonts w:ascii="PT Astra Serif" w:hAnsi="PT Astra Serif"/>
          <w:color w:val="auto"/>
          <w:sz w:val="24"/>
          <w:szCs w:val="24"/>
        </w:rPr>
        <w:t>получения подтверждения действия сертификата от службы технической поддержки Правообладателя</w:t>
      </w:r>
      <w:r w:rsidR="00923AB7" w:rsidRPr="009C67AB">
        <w:rPr>
          <w:rFonts w:ascii="PT Astra Serif" w:eastAsia="Arial Unicode MS" w:hAnsi="PT Astra Serif"/>
          <w:kern w:val="3"/>
          <w:sz w:val="24"/>
          <w:szCs w:val="24"/>
          <w:lang w:eastAsia="ar-SA"/>
        </w:rPr>
        <w:t>.</w:t>
      </w:r>
      <w:r w:rsidR="00923AB7" w:rsidRPr="009C67AB">
        <w:rPr>
          <w:rFonts w:ascii="PT Astra Serif" w:hAnsi="PT Astra Serif"/>
          <w:bCs/>
          <w:spacing w:val="-3"/>
          <w:sz w:val="24"/>
          <w:szCs w:val="24"/>
          <w:lang w:eastAsia="ar-SA"/>
        </w:rPr>
        <w:t xml:space="preserve"> </w:t>
      </w:r>
      <w:r w:rsidRPr="009C67AB">
        <w:rPr>
          <w:rFonts w:ascii="PT Astra Serif" w:hAnsi="PT Astra Serif"/>
          <w:spacing w:val="-3"/>
          <w:sz w:val="24"/>
        </w:rPr>
        <w:t>При положительных результатах экспертизы Услуги, Заказчик подписывает усиленной электронной подписью лица, имеющего право действовать от имени</w:t>
      </w:r>
      <w:r w:rsidRPr="006A6443">
        <w:rPr>
          <w:rFonts w:ascii="PT Astra Serif" w:hAnsi="PT Astra Serif"/>
          <w:spacing w:val="-3"/>
          <w:sz w:val="24"/>
        </w:rPr>
        <w:t xml:space="preserve"> Заказчика, и размещает в ЕИС документ о приемке.</w:t>
      </w:r>
    </w:p>
    <w:p w:rsidR="006846EA" w:rsidRDefault="00C47720" w:rsidP="006A6443">
      <w:pPr>
        <w:spacing w:after="0" w:line="240" w:lineRule="auto"/>
        <w:ind w:firstLine="709"/>
        <w:jc w:val="both"/>
        <w:rPr>
          <w:rFonts w:ascii="PT Astra Serif" w:hAnsi="PT Astra Serif"/>
          <w:spacing w:val="-3"/>
          <w:sz w:val="24"/>
        </w:rPr>
      </w:pPr>
      <w:r>
        <w:rPr>
          <w:rFonts w:ascii="PT Astra Serif" w:hAnsi="PT Astra Serif"/>
          <w:spacing w:val="-3"/>
          <w:sz w:val="24"/>
        </w:rPr>
        <w:t xml:space="preserve">Датой поступления Исполнителю документа о приемке, мотивированного отказа               от подписания документа о приемке считается дата размещения таких документов о приемке, мотивированного отказа в </w:t>
      </w:r>
      <w:r w:rsidR="003D2F9C">
        <w:rPr>
          <w:rFonts w:ascii="PT Astra Serif" w:hAnsi="PT Astra Serif"/>
          <w:spacing w:val="-3"/>
          <w:sz w:val="24"/>
        </w:rPr>
        <w:t>ЕИС</w:t>
      </w:r>
      <w:r>
        <w:rPr>
          <w:rFonts w:ascii="PT Astra Serif" w:hAnsi="PT Astra Serif"/>
          <w:spacing w:val="-3"/>
          <w:sz w:val="24"/>
        </w:rPr>
        <w:t xml:space="preserve"> в соответствии с часовой зоной,</w:t>
      </w:r>
      <w:r w:rsidR="003D2F9C">
        <w:rPr>
          <w:rFonts w:ascii="PT Astra Serif" w:hAnsi="PT Astra Serif"/>
          <w:spacing w:val="-3"/>
          <w:sz w:val="24"/>
        </w:rPr>
        <w:t xml:space="preserve"> </w:t>
      </w:r>
      <w:r>
        <w:rPr>
          <w:rFonts w:ascii="PT Astra Serif" w:hAnsi="PT Astra Serif"/>
          <w:spacing w:val="-3"/>
          <w:sz w:val="24"/>
        </w:rPr>
        <w:t>в которой расположен Исполнитель.</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pacing w:val="-3"/>
          <w:sz w:val="24"/>
        </w:rPr>
        <w:t>При выявлении несоответствий оказанной Услуги условиям Контракта,                что препятствует приемке, Заказчик</w:t>
      </w:r>
      <w:r w:rsidR="006E0ED0">
        <w:rPr>
          <w:rFonts w:ascii="PT Astra Serif" w:hAnsi="PT Astra Serif"/>
          <w:spacing w:val="-3"/>
          <w:sz w:val="24"/>
        </w:rPr>
        <w:t xml:space="preserve"> </w:t>
      </w:r>
      <w:r>
        <w:rPr>
          <w:rFonts w:ascii="PT Astra Serif" w:hAnsi="PT Astra Serif"/>
          <w:spacing w:val="-3"/>
          <w:sz w:val="24"/>
        </w:rPr>
        <w:t xml:space="preserve">в течение срока, указанного в пункте 4.3. Контракта формирует с использованием </w:t>
      </w:r>
      <w:r w:rsidR="003D2F9C">
        <w:rPr>
          <w:rFonts w:ascii="PT Astra Serif" w:hAnsi="PT Astra Serif"/>
          <w:spacing w:val="-3"/>
          <w:sz w:val="24"/>
        </w:rPr>
        <w:t>ЕИС</w:t>
      </w:r>
      <w:r>
        <w:rPr>
          <w:rFonts w:ascii="PT Astra Serif" w:hAnsi="PT Astra Serif"/>
          <w:spacing w:val="-3"/>
          <w:sz w:val="24"/>
        </w:rPr>
        <w:t xml:space="preserve">, подписывает усиленной электронной подписью лица, имеющего право действовать от имени Заказчика, и размещает в </w:t>
      </w:r>
      <w:r w:rsidR="003D2F9C">
        <w:rPr>
          <w:rFonts w:ascii="PT Astra Serif" w:hAnsi="PT Astra Serif"/>
          <w:spacing w:val="-3"/>
          <w:sz w:val="24"/>
        </w:rPr>
        <w:t>ЕИС</w:t>
      </w:r>
      <w:r>
        <w:rPr>
          <w:rFonts w:ascii="PT Astra Serif" w:hAnsi="PT Astra Serif"/>
          <w:spacing w:val="-3"/>
          <w:sz w:val="24"/>
        </w:rPr>
        <w:t xml:space="preserve"> мотивированный отказ от подписания документа о приемке с указанием причин такого отказа.</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pacing w:val="-3"/>
          <w:sz w:val="24"/>
        </w:rPr>
        <w:t>В случае получения мотивированного отказа от подписания документа о приемке Исполнитель вправе в течени</w:t>
      </w:r>
      <w:r w:rsidR="00262754">
        <w:rPr>
          <w:rFonts w:ascii="PT Astra Serif" w:hAnsi="PT Astra Serif"/>
          <w:spacing w:val="-3"/>
          <w:sz w:val="24"/>
        </w:rPr>
        <w:t>е</w:t>
      </w:r>
      <w:r>
        <w:rPr>
          <w:rFonts w:ascii="PT Astra Serif" w:hAnsi="PT Astra Serif"/>
          <w:spacing w:val="-3"/>
          <w:sz w:val="24"/>
        </w:rPr>
        <w:t xml:space="preserve"> 5 (Пяти) календарных дней устранить причины, указанные               в таком мотивированном отказе, и направить Заказчику документ о приемке в порядке, предусмотренном настоящим Контрактом.</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pacing w:val="-3"/>
          <w:sz w:val="24"/>
        </w:rPr>
        <w:t>Повторная приемка осуществляется в порядке, предусмотренном настоящим Контрактом.</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z w:val="24"/>
        </w:rPr>
        <w:t xml:space="preserve">Датой приемки оказанной Услуги считается дата размещения в </w:t>
      </w:r>
      <w:r w:rsidR="003D2F9C">
        <w:rPr>
          <w:rFonts w:ascii="PT Astra Serif" w:hAnsi="PT Astra Serif"/>
          <w:sz w:val="24"/>
        </w:rPr>
        <w:t>ЕИС</w:t>
      </w:r>
      <w:r>
        <w:rPr>
          <w:rFonts w:ascii="PT Astra Serif" w:hAnsi="PT Astra Serif"/>
          <w:sz w:val="24"/>
        </w:rPr>
        <w:t xml:space="preserve"> документа о приемке, подписанного Заказчиком.</w:t>
      </w:r>
    </w:p>
    <w:p w:rsidR="006846EA" w:rsidRDefault="00C47720" w:rsidP="006B0E50">
      <w:pPr>
        <w:numPr>
          <w:ilvl w:val="1"/>
          <w:numId w:val="9"/>
        </w:numPr>
        <w:spacing w:after="0" w:line="240" w:lineRule="auto"/>
        <w:ind w:left="0" w:firstLine="709"/>
        <w:jc w:val="both"/>
        <w:rPr>
          <w:rFonts w:ascii="PT Astra Serif" w:hAnsi="PT Astra Serif"/>
          <w:spacing w:val="-3"/>
          <w:sz w:val="24"/>
        </w:rPr>
      </w:pPr>
      <w:r>
        <w:rPr>
          <w:rFonts w:ascii="PT Astra Serif" w:hAnsi="PT Astra Serif"/>
          <w:spacing w:val="-3"/>
          <w:sz w:val="24"/>
        </w:rPr>
        <w:t xml:space="preserve">Внесение исправлений в документ о приемке, </w:t>
      </w:r>
      <w:r w:rsidRPr="004661A0">
        <w:rPr>
          <w:rFonts w:ascii="PT Astra Serif" w:hAnsi="PT Astra Serif"/>
          <w:spacing w:val="-3"/>
          <w:sz w:val="24"/>
        </w:rPr>
        <w:t xml:space="preserve">оформленный в соответствии                с частью 13 статьи 94 Федерального закона, осуществляется путем формирования, подписания усиленными электронными подписями лиц, имеющих право действовать от имени Исполнителя, Заказчика, и размещения в </w:t>
      </w:r>
      <w:r w:rsidR="003D2F9C" w:rsidRPr="004661A0">
        <w:rPr>
          <w:rFonts w:ascii="PT Astra Serif" w:hAnsi="PT Astra Serif"/>
          <w:spacing w:val="-3"/>
          <w:sz w:val="24"/>
        </w:rPr>
        <w:t>ЕИС</w:t>
      </w:r>
      <w:r w:rsidRPr="004661A0">
        <w:rPr>
          <w:rFonts w:ascii="PT Astra Serif" w:hAnsi="PT Astra Serif"/>
          <w:spacing w:val="-3"/>
          <w:sz w:val="24"/>
        </w:rPr>
        <w:t xml:space="preserve"> исправленного документа о</w:t>
      </w:r>
      <w:r>
        <w:rPr>
          <w:rFonts w:ascii="PT Astra Serif" w:hAnsi="PT Astra Serif"/>
          <w:spacing w:val="-3"/>
          <w:sz w:val="24"/>
        </w:rPr>
        <w:t xml:space="preserve"> приемке.</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4.10.</w:t>
      </w:r>
      <w:r>
        <w:rPr>
          <w:rFonts w:ascii="PT Astra Serif" w:hAnsi="PT Astra Serif"/>
          <w:spacing w:val="-3"/>
          <w:sz w:val="24"/>
        </w:rPr>
        <w:tab/>
        <w:t>В случае обмена документами при</w:t>
      </w:r>
      <w:r w:rsidR="003D2F9C">
        <w:rPr>
          <w:rFonts w:ascii="PT Astra Serif" w:hAnsi="PT Astra Serif"/>
          <w:spacing w:val="-3"/>
          <w:sz w:val="24"/>
        </w:rPr>
        <w:t xml:space="preserve"> применении мер ответственности </w:t>
      </w:r>
      <w:r>
        <w:rPr>
          <w:rFonts w:ascii="PT Astra Serif" w:hAnsi="PT Astra Serif"/>
          <w:spacing w:val="-3"/>
          <w:sz w:val="24"/>
        </w:rPr>
        <w:t xml:space="preserve">и совершении иных действий в связи с нарушением Исполнителем или Заказчиком условий Контракта, такой обмен осуществляется с использованием </w:t>
      </w:r>
      <w:r w:rsidR="003D2F9C">
        <w:rPr>
          <w:rFonts w:ascii="PT Astra Serif" w:hAnsi="PT Astra Serif"/>
          <w:spacing w:val="-3"/>
          <w:sz w:val="24"/>
        </w:rPr>
        <w:t xml:space="preserve">ЕИС </w:t>
      </w:r>
      <w:r>
        <w:rPr>
          <w:rFonts w:ascii="PT Astra Serif" w:hAnsi="PT Astra Serif"/>
          <w:spacing w:val="-3"/>
          <w:sz w:val="24"/>
        </w:rPr>
        <w:t xml:space="preserve">путем направления </w:t>
      </w:r>
      <w:r>
        <w:rPr>
          <w:rFonts w:ascii="PT Astra Serif" w:hAnsi="PT Astra Serif"/>
          <w:spacing w:val="-3"/>
          <w:sz w:val="24"/>
        </w:rPr>
        <w:lastRenderedPageBreak/>
        <w:t>электронных уведомлений. Такие уведомления формируются</w:t>
      </w:r>
      <w:r w:rsidR="003D2F9C">
        <w:rPr>
          <w:rFonts w:ascii="PT Astra Serif" w:hAnsi="PT Astra Serif"/>
          <w:spacing w:val="-3"/>
          <w:sz w:val="24"/>
        </w:rPr>
        <w:t xml:space="preserve"> </w:t>
      </w:r>
      <w:r>
        <w:rPr>
          <w:rFonts w:ascii="PT Astra Serif" w:hAnsi="PT Astra Serif"/>
          <w:spacing w:val="-3"/>
          <w:sz w:val="24"/>
        </w:rPr>
        <w:t xml:space="preserve">с использованием </w:t>
      </w:r>
      <w:r w:rsidR="003D2F9C">
        <w:rPr>
          <w:rFonts w:ascii="PT Astra Serif" w:hAnsi="PT Astra Serif"/>
          <w:spacing w:val="-3"/>
          <w:sz w:val="24"/>
        </w:rPr>
        <w:t>ЕИС</w:t>
      </w:r>
      <w:r>
        <w:rPr>
          <w:rFonts w:ascii="PT Astra Serif" w:hAnsi="PT Astra Serif"/>
          <w:spacing w:val="-3"/>
          <w:sz w:val="24"/>
        </w:rPr>
        <w:t xml:space="preserve">, подписываются усиленной электронной подписью лица, имеющего право действовать от имени Заказчика, Исполнителя.                    </w:t>
      </w:r>
    </w:p>
    <w:p w:rsidR="006846EA" w:rsidRDefault="006846EA">
      <w:pPr>
        <w:spacing w:line="240" w:lineRule="auto"/>
        <w:ind w:left="709"/>
        <w:contextualSpacing/>
        <w:jc w:val="center"/>
        <w:rPr>
          <w:rFonts w:ascii="PT Astra Serif" w:hAnsi="PT Astra Serif"/>
          <w:spacing w:val="-3"/>
          <w:sz w:val="24"/>
        </w:rPr>
      </w:pPr>
    </w:p>
    <w:p w:rsidR="006846EA" w:rsidRPr="009337FF" w:rsidRDefault="00C47720">
      <w:pPr>
        <w:spacing w:line="240" w:lineRule="auto"/>
        <w:ind w:left="709"/>
        <w:contextualSpacing/>
        <w:jc w:val="center"/>
        <w:rPr>
          <w:rFonts w:ascii="PT Astra Serif" w:hAnsi="PT Astra Serif"/>
          <w:b/>
          <w:caps/>
          <w:sz w:val="24"/>
        </w:rPr>
      </w:pPr>
      <w:r w:rsidRPr="009337FF">
        <w:rPr>
          <w:rFonts w:ascii="PT Astra Serif" w:hAnsi="PT Astra Serif"/>
          <w:spacing w:val="-3"/>
          <w:sz w:val="24"/>
        </w:rPr>
        <w:t xml:space="preserve">5. </w:t>
      </w:r>
      <w:r w:rsidRPr="009337FF">
        <w:rPr>
          <w:rFonts w:ascii="PT Astra Serif" w:hAnsi="PT Astra Serif"/>
          <w:b/>
          <w:caps/>
          <w:sz w:val="24"/>
        </w:rPr>
        <w:t>ОТВЕТСТВЕННОСТЬ СТОРОН</w:t>
      </w:r>
    </w:p>
    <w:p w:rsidR="006846EA" w:rsidRPr="009337FF" w:rsidRDefault="00C47720" w:rsidP="001570D7">
      <w:pPr>
        <w:numPr>
          <w:ilvl w:val="1"/>
          <w:numId w:val="4"/>
        </w:numPr>
        <w:spacing w:after="0" w:line="240" w:lineRule="auto"/>
        <w:ind w:left="0" w:firstLine="709"/>
        <w:jc w:val="both"/>
        <w:rPr>
          <w:rFonts w:ascii="PT Astra Serif" w:hAnsi="PT Astra Serif"/>
          <w:spacing w:val="-3"/>
          <w:sz w:val="24"/>
        </w:rPr>
      </w:pPr>
      <w:r w:rsidRPr="009337FF">
        <w:rPr>
          <w:rFonts w:ascii="PT Astra Serif" w:hAnsi="PT Astra Serif"/>
          <w:spacing w:val="-3"/>
          <w:sz w:val="24"/>
        </w:rPr>
        <w:t>Стороны несут ответственность за неисполнение или ненадлежащее исполнение обязательств по настоящему Контракту в соответствии с действующим законодательством Российской Федерации.</w:t>
      </w:r>
    </w:p>
    <w:p w:rsidR="006846EA" w:rsidRPr="009337FF" w:rsidRDefault="00C47720" w:rsidP="001570D7">
      <w:pPr>
        <w:numPr>
          <w:ilvl w:val="1"/>
          <w:numId w:val="4"/>
        </w:numPr>
        <w:spacing w:after="0" w:line="240" w:lineRule="auto"/>
        <w:ind w:left="0" w:firstLine="709"/>
        <w:jc w:val="both"/>
        <w:rPr>
          <w:rFonts w:ascii="PT Astra Serif" w:hAnsi="PT Astra Serif"/>
          <w:spacing w:val="-3"/>
          <w:sz w:val="24"/>
        </w:rPr>
      </w:pPr>
      <w:proofErr w:type="gramStart"/>
      <w:r w:rsidRPr="009337FF">
        <w:rPr>
          <w:rFonts w:ascii="PT Astra Serif" w:hAnsi="PT Astra Serif"/>
          <w:spacing w:val="-3"/>
          <w:sz w:val="24"/>
        </w:rPr>
        <w:t xml:space="preserve">Размер штрафа за нарушение обязательств, предусмотренных Контрактом                                 (за исключением просрочки исполнения обязательств) устанавливается Контрактом                     в соответствии с пунктами 3 - 9 </w:t>
      </w:r>
      <w:r w:rsidR="001570D7" w:rsidRPr="009337FF">
        <w:rPr>
          <w:rFonts w:ascii="PT Astra Serif" w:hAnsi="PT Astra Serif"/>
          <w:spacing w:val="-3"/>
          <w:sz w:val="24"/>
        </w:rPr>
        <w:t>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r w:rsidRPr="009337FF">
        <w:rPr>
          <w:rFonts w:ascii="PT Astra Serif" w:hAnsi="PT Astra Serif"/>
          <w:spacing w:val="-3"/>
          <w:sz w:val="24"/>
        </w:rPr>
        <w:t>, утвержденных Постановлением Правительства РФ от 30.08.2017 № 1042 (далее – Правила), за исключением</w:t>
      </w:r>
      <w:proofErr w:type="gramEnd"/>
      <w:r w:rsidRPr="009337FF">
        <w:rPr>
          <w:rFonts w:ascii="PT Astra Serif" w:hAnsi="PT Astra Serif"/>
          <w:spacing w:val="-3"/>
          <w:sz w:val="24"/>
        </w:rPr>
        <w:t xml:space="preserve"> случая, если законодательством Российской Федерации установлен иной порядок начисления штрафа, чем порядок, предусмотренный Правилами, в том числе рассчитывается как процент цены Контракта.</w:t>
      </w:r>
    </w:p>
    <w:p w:rsidR="006846EA" w:rsidRPr="009337FF" w:rsidRDefault="00C47720" w:rsidP="001570D7">
      <w:pPr>
        <w:widowControl w:val="0"/>
        <w:numPr>
          <w:ilvl w:val="1"/>
          <w:numId w:val="4"/>
        </w:numPr>
        <w:spacing w:after="0" w:line="240" w:lineRule="auto"/>
        <w:ind w:left="0" w:firstLine="709"/>
        <w:jc w:val="both"/>
        <w:rPr>
          <w:rFonts w:ascii="PT Astra Serif" w:hAnsi="PT Astra Serif"/>
          <w:spacing w:val="-3"/>
          <w:sz w:val="24"/>
        </w:rPr>
      </w:pPr>
      <w:r w:rsidRPr="009337FF">
        <w:rPr>
          <w:rFonts w:ascii="PT Astra Serif" w:hAnsi="PT Astra Serif"/>
          <w:spacing w:val="-3"/>
          <w:sz w:val="24"/>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1000,00 (Одной тысячи рублей 00 копеек) рублей.</w:t>
      </w:r>
    </w:p>
    <w:p w:rsidR="006846EA" w:rsidRPr="009337FF" w:rsidRDefault="00C47720">
      <w:pPr>
        <w:widowControl w:val="0"/>
        <w:numPr>
          <w:ilvl w:val="1"/>
          <w:numId w:val="4"/>
        </w:numPr>
        <w:tabs>
          <w:tab w:val="left" w:pos="0"/>
        </w:tabs>
        <w:spacing w:after="0" w:line="240" w:lineRule="auto"/>
        <w:ind w:left="0" w:firstLine="709"/>
        <w:jc w:val="both"/>
        <w:rPr>
          <w:rFonts w:ascii="PT Astra Serif" w:hAnsi="PT Astra Serif"/>
          <w:spacing w:val="-3"/>
          <w:sz w:val="24"/>
        </w:rPr>
      </w:pPr>
      <w:r w:rsidRPr="009337FF">
        <w:rPr>
          <w:rFonts w:ascii="PT Astra Serif" w:hAnsi="PT Astra Serif"/>
          <w:spacing w:val="-3"/>
          <w:sz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846EA" w:rsidRPr="009337FF" w:rsidRDefault="00C47720">
      <w:pPr>
        <w:widowControl w:val="0"/>
        <w:numPr>
          <w:ilvl w:val="1"/>
          <w:numId w:val="4"/>
        </w:numPr>
        <w:tabs>
          <w:tab w:val="left" w:pos="0"/>
        </w:tabs>
        <w:spacing w:after="0" w:line="240" w:lineRule="auto"/>
        <w:ind w:left="0" w:firstLine="709"/>
        <w:jc w:val="both"/>
        <w:rPr>
          <w:rFonts w:ascii="PT Astra Serif" w:hAnsi="PT Astra Serif"/>
          <w:spacing w:val="-3"/>
          <w:sz w:val="24"/>
        </w:rPr>
      </w:pPr>
      <w:r w:rsidRPr="009337FF">
        <w:rPr>
          <w:rFonts w:ascii="PT Astra Serif" w:hAnsi="PT Astra Serif"/>
          <w:spacing w:val="-3"/>
          <w:sz w:val="24"/>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846EA" w:rsidRPr="009337FF" w:rsidRDefault="00C47720">
      <w:pPr>
        <w:widowControl w:val="0"/>
        <w:numPr>
          <w:ilvl w:val="1"/>
          <w:numId w:val="4"/>
        </w:numPr>
        <w:tabs>
          <w:tab w:val="left" w:pos="0"/>
        </w:tabs>
        <w:spacing w:after="0" w:line="240" w:lineRule="auto"/>
        <w:ind w:left="0" w:firstLine="709"/>
        <w:jc w:val="both"/>
        <w:rPr>
          <w:rFonts w:ascii="PT Astra Serif" w:hAnsi="PT Astra Serif"/>
          <w:spacing w:val="-3"/>
          <w:sz w:val="24"/>
        </w:rPr>
      </w:pPr>
      <w:r w:rsidRPr="009337FF">
        <w:rPr>
          <w:rFonts w:ascii="PT Astra Serif" w:hAnsi="PT Astra Serif"/>
          <w:spacing w:val="-3"/>
          <w:sz w:val="24"/>
        </w:rPr>
        <w:t>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начиная со дня, следующего после дня истечения установленного Контрактом срока исполнения обязательства, за исключением случаев, если законодательством Российской Федерации установлен иной порядок начисления пени.</w:t>
      </w:r>
    </w:p>
    <w:p w:rsidR="006846EA" w:rsidRPr="00834F1C" w:rsidRDefault="00C47720">
      <w:pPr>
        <w:widowControl w:val="0"/>
        <w:numPr>
          <w:ilvl w:val="1"/>
          <w:numId w:val="4"/>
        </w:numPr>
        <w:tabs>
          <w:tab w:val="left" w:pos="0"/>
        </w:tabs>
        <w:spacing w:after="0" w:line="240" w:lineRule="auto"/>
        <w:ind w:left="0" w:firstLine="709"/>
        <w:jc w:val="both"/>
        <w:rPr>
          <w:rFonts w:ascii="PT Astra Serif" w:hAnsi="PT Astra Serif"/>
          <w:spacing w:val="-3"/>
          <w:sz w:val="24"/>
        </w:rPr>
      </w:pPr>
      <w:r w:rsidRPr="00834F1C">
        <w:rPr>
          <w:rFonts w:ascii="PT Astra Serif" w:hAnsi="PT Astra Serif"/>
          <w:spacing w:val="-3"/>
          <w:sz w:val="24"/>
        </w:rPr>
        <w:t>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w:t>
      </w:r>
    </w:p>
    <w:p w:rsidR="006846EA" w:rsidRPr="00834F1C" w:rsidRDefault="00C47720">
      <w:pPr>
        <w:widowControl w:val="0"/>
        <w:numPr>
          <w:ilvl w:val="1"/>
          <w:numId w:val="4"/>
        </w:numPr>
        <w:tabs>
          <w:tab w:val="left" w:pos="0"/>
        </w:tabs>
        <w:spacing w:after="0" w:line="240" w:lineRule="auto"/>
        <w:ind w:left="0" w:firstLine="709"/>
        <w:jc w:val="both"/>
        <w:rPr>
          <w:rFonts w:ascii="PT Astra Serif" w:hAnsi="PT Astra Serif"/>
          <w:spacing w:val="-3"/>
          <w:sz w:val="24"/>
        </w:rPr>
      </w:pPr>
      <w:proofErr w:type="gramStart"/>
      <w:r w:rsidRPr="00834F1C">
        <w:rPr>
          <w:rFonts w:ascii="PT Astra Serif" w:hAnsi="PT Astra Serif"/>
          <w:spacing w:val="-3"/>
          <w:sz w:val="24"/>
        </w:rPr>
        <w:t xml:space="preserve">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исполнителя в соответствии с пунктом 1 части 1 статьи 30 Федерального закона,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w:t>
      </w:r>
      <w:r w:rsidR="00834F1C">
        <w:rPr>
          <w:rFonts w:ascii="PT Astra Serif" w:hAnsi="PT Astra Serif"/>
          <w:spacing w:val="-3"/>
          <w:sz w:val="24"/>
        </w:rPr>
        <w:t xml:space="preserve">1 процента цены </w:t>
      </w:r>
      <w:r w:rsidR="00834F1C">
        <w:rPr>
          <w:rFonts w:ascii="PT Astra Serif" w:hAnsi="PT Astra Serif"/>
          <w:spacing w:val="-3"/>
          <w:sz w:val="24"/>
        </w:rPr>
        <w:lastRenderedPageBreak/>
        <w:t>Контракта</w:t>
      </w:r>
      <w:r w:rsidRPr="00834F1C">
        <w:rPr>
          <w:rFonts w:ascii="PT Astra Serif" w:hAnsi="PT Astra Serif"/>
          <w:spacing w:val="-3"/>
          <w:sz w:val="24"/>
        </w:rPr>
        <w:t>, но не более 5 тыс. рублей и не менее 1 тыс. рублей.</w:t>
      </w:r>
      <w:proofErr w:type="gramEnd"/>
    </w:p>
    <w:p w:rsidR="006846EA" w:rsidRPr="009337FF" w:rsidRDefault="00C47720">
      <w:pPr>
        <w:spacing w:after="0" w:line="240" w:lineRule="auto"/>
        <w:ind w:firstLine="709"/>
        <w:jc w:val="both"/>
        <w:rPr>
          <w:rFonts w:ascii="PT Astra Serif" w:hAnsi="PT Astra Serif"/>
          <w:sz w:val="24"/>
        </w:rPr>
      </w:pPr>
      <w:r w:rsidRPr="00834F1C">
        <w:rPr>
          <w:rFonts w:ascii="PT Astra Serif" w:hAnsi="PT Astra Serif"/>
          <w:spacing w:val="-3"/>
          <w:sz w:val="24"/>
        </w:rPr>
        <w:t>5.9.</w:t>
      </w:r>
      <w:r w:rsidRPr="00834F1C">
        <w:rPr>
          <w:rFonts w:ascii="PT Astra Serif" w:hAnsi="PT Astra Serif"/>
          <w:spacing w:val="-3"/>
          <w:sz w:val="24"/>
        </w:rPr>
        <w:tab/>
      </w:r>
      <w:proofErr w:type="gramStart"/>
      <w:r w:rsidRPr="00834F1C">
        <w:rPr>
          <w:rFonts w:ascii="PT Astra Serif" w:hAnsi="PT Astra Serif"/>
          <w:sz w:val="24"/>
        </w:rPr>
        <w:t>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w:t>
      </w:r>
      <w:r w:rsidRPr="009337FF">
        <w:rPr>
          <w:rFonts w:ascii="PT Astra Serif" w:hAnsi="PT Astra Serif"/>
          <w:sz w:val="24"/>
        </w:rPr>
        <w:t xml:space="preserve">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roofErr w:type="gramEnd"/>
    </w:p>
    <w:p w:rsidR="006846EA" w:rsidRPr="009337FF" w:rsidRDefault="00C47720">
      <w:pPr>
        <w:spacing w:after="0" w:line="240" w:lineRule="auto"/>
        <w:ind w:firstLine="709"/>
        <w:jc w:val="both"/>
        <w:rPr>
          <w:rFonts w:ascii="PT Astra Serif" w:hAnsi="PT Astra Serif"/>
          <w:sz w:val="24"/>
        </w:rPr>
      </w:pPr>
      <w:r w:rsidRPr="009337FF">
        <w:rPr>
          <w:rFonts w:ascii="PT Astra Serif" w:hAnsi="PT Astra Serif"/>
          <w:sz w:val="24"/>
        </w:rPr>
        <w:t>- в случае если цена контракта не превышает начальную (максимальную) цену контракта: 10 процентов начальной (максимальной) цены Контракта;</w:t>
      </w:r>
    </w:p>
    <w:p w:rsidR="006846EA" w:rsidRPr="009337FF" w:rsidRDefault="00C47720">
      <w:pPr>
        <w:spacing w:after="0" w:line="240" w:lineRule="auto"/>
        <w:ind w:firstLine="709"/>
        <w:jc w:val="both"/>
        <w:rPr>
          <w:rFonts w:ascii="PT Astra Serif" w:hAnsi="PT Astra Serif"/>
          <w:sz w:val="24"/>
        </w:rPr>
      </w:pPr>
      <w:r w:rsidRPr="009337FF">
        <w:rPr>
          <w:rFonts w:ascii="PT Astra Serif" w:hAnsi="PT Astra Serif"/>
          <w:sz w:val="24"/>
        </w:rPr>
        <w:t>- в случае если цена контракта превышает начальную (максимальную) цену контракта:</w:t>
      </w:r>
    </w:p>
    <w:p w:rsidR="006846EA" w:rsidRPr="009337FF" w:rsidRDefault="00C47720">
      <w:pPr>
        <w:spacing w:after="0" w:line="240" w:lineRule="auto"/>
        <w:ind w:firstLine="709"/>
        <w:jc w:val="both"/>
        <w:rPr>
          <w:rFonts w:ascii="PT Astra Serif" w:hAnsi="PT Astra Serif"/>
          <w:sz w:val="24"/>
        </w:rPr>
      </w:pPr>
      <w:r w:rsidRPr="009337FF">
        <w:rPr>
          <w:rFonts w:ascii="PT Astra Serif" w:hAnsi="PT Astra Serif"/>
          <w:sz w:val="24"/>
        </w:rPr>
        <w:t>10 процентов цены контракта, если цена контракта не превышает 3 млн. рублей;</w:t>
      </w:r>
    </w:p>
    <w:p w:rsidR="006846EA" w:rsidRPr="009337FF" w:rsidRDefault="00C47720">
      <w:pPr>
        <w:spacing w:after="0" w:line="240" w:lineRule="auto"/>
        <w:ind w:firstLine="709"/>
        <w:jc w:val="both"/>
        <w:rPr>
          <w:rFonts w:ascii="PT Astra Serif" w:hAnsi="PT Astra Serif"/>
          <w:sz w:val="24"/>
        </w:rPr>
      </w:pPr>
      <w:r w:rsidRPr="009337FF">
        <w:rPr>
          <w:rFonts w:ascii="PT Astra Serif" w:hAnsi="PT Astra Serif"/>
          <w:sz w:val="24"/>
        </w:rPr>
        <w:t>5 процентов цены контракта, если цена контракта составляет от 3 млн. рублей до 50 млн. рублей (включительно);</w:t>
      </w:r>
    </w:p>
    <w:p w:rsidR="006846EA" w:rsidRPr="009337FF" w:rsidRDefault="00C47720">
      <w:pPr>
        <w:spacing w:after="0" w:line="240" w:lineRule="auto"/>
        <w:ind w:firstLine="709"/>
        <w:jc w:val="both"/>
        <w:rPr>
          <w:rFonts w:ascii="PT Astra Serif" w:hAnsi="PT Astra Serif"/>
          <w:sz w:val="24"/>
        </w:rPr>
      </w:pPr>
      <w:r w:rsidRPr="009337FF">
        <w:rPr>
          <w:rFonts w:ascii="PT Astra Serif" w:hAnsi="PT Astra Serif"/>
          <w:sz w:val="24"/>
        </w:rPr>
        <w:t>1 процент цены контракта, если цена контракта составляет от 50 млн. рублей до 100 млн. рублей (включительно).</w:t>
      </w:r>
    </w:p>
    <w:p w:rsidR="006846EA" w:rsidRDefault="00C47720">
      <w:pPr>
        <w:tabs>
          <w:tab w:val="left" w:pos="0"/>
        </w:tabs>
        <w:spacing w:after="0" w:line="240" w:lineRule="auto"/>
        <w:ind w:firstLine="709"/>
        <w:jc w:val="both"/>
        <w:rPr>
          <w:rFonts w:ascii="PT Astra Serif" w:hAnsi="PT Astra Serif"/>
          <w:spacing w:val="-3"/>
          <w:sz w:val="24"/>
        </w:rPr>
      </w:pPr>
      <w:r w:rsidRPr="009337FF">
        <w:rPr>
          <w:rFonts w:ascii="PT Astra Serif" w:hAnsi="PT Astra Serif"/>
          <w:spacing w:val="-3"/>
          <w:sz w:val="24"/>
        </w:rPr>
        <w:t>5.10.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(Одна тысяча рублей 00 копеек) рублей.</w:t>
      </w:r>
    </w:p>
    <w:p w:rsidR="00F63E51" w:rsidRPr="009337FF" w:rsidRDefault="00F63E51" w:rsidP="00182B2B">
      <w:pPr>
        <w:tabs>
          <w:tab w:val="left" w:pos="-284"/>
        </w:tabs>
        <w:spacing w:after="0" w:line="240" w:lineRule="auto"/>
        <w:ind w:firstLine="709"/>
        <w:jc w:val="both"/>
        <w:rPr>
          <w:rFonts w:ascii="PT Astra Serif" w:hAnsi="PT Astra Serif"/>
          <w:spacing w:val="-3"/>
          <w:sz w:val="24"/>
        </w:rPr>
      </w:pPr>
      <w:r w:rsidRPr="00F63E51">
        <w:rPr>
          <w:rFonts w:ascii="PT Astra Serif" w:hAnsi="PT Astra Serif"/>
          <w:spacing w:val="-3"/>
          <w:sz w:val="24"/>
        </w:rPr>
        <w:t>5.11.</w:t>
      </w:r>
      <w:r w:rsidRPr="00F63E51">
        <w:rPr>
          <w:rFonts w:ascii="PT Astra Serif" w:hAnsi="PT Astra Serif"/>
          <w:spacing w:val="-3"/>
          <w:sz w:val="24"/>
        </w:rPr>
        <w:tab/>
        <w:t>За каждый день просрочки исполнения Исполнителем обязательства по предоставлению нового обеспечение исполнения Контракта, предусмотренного пунктом 7.4 Контракта, начисляется пеня в размере, определенном в порядке, установленном в соответствии с пунктом 5.6 Контракта.</w:t>
      </w:r>
    </w:p>
    <w:p w:rsidR="006846EA" w:rsidRPr="009337FF" w:rsidRDefault="00C47720" w:rsidP="00182B2B">
      <w:pPr>
        <w:tabs>
          <w:tab w:val="left" w:pos="-284"/>
        </w:tabs>
        <w:spacing w:after="0" w:line="240" w:lineRule="auto"/>
        <w:ind w:firstLine="709"/>
        <w:jc w:val="both"/>
        <w:rPr>
          <w:rFonts w:ascii="PT Astra Serif" w:hAnsi="PT Astra Serif"/>
          <w:spacing w:val="-3"/>
          <w:sz w:val="24"/>
        </w:rPr>
      </w:pPr>
      <w:r w:rsidRPr="009337FF">
        <w:rPr>
          <w:rFonts w:ascii="PT Astra Serif" w:hAnsi="PT Astra Serif"/>
          <w:spacing w:val="-3"/>
          <w:sz w:val="24"/>
        </w:rPr>
        <w:t>5.1</w:t>
      </w:r>
      <w:r w:rsidR="00182B2B">
        <w:rPr>
          <w:rFonts w:ascii="PT Astra Serif" w:hAnsi="PT Astra Serif"/>
          <w:spacing w:val="-3"/>
          <w:sz w:val="24"/>
        </w:rPr>
        <w:t>2</w:t>
      </w:r>
      <w:r w:rsidRPr="009337FF">
        <w:rPr>
          <w:rFonts w:ascii="PT Astra Serif" w:hAnsi="PT Astra Serif"/>
          <w:spacing w:val="-3"/>
          <w:sz w:val="24"/>
        </w:rPr>
        <w:t>.</w:t>
      </w:r>
      <w:r w:rsidRPr="009337FF">
        <w:rPr>
          <w:rFonts w:ascii="PT Astra Serif" w:hAnsi="PT Astra Serif"/>
          <w:spacing w:val="-3"/>
          <w:sz w:val="24"/>
        </w:rPr>
        <w:tab/>
        <w:t>Общая сумма начисленных штрафов за неисполнение или ненадлежащее исполнение Исполнителем (подрядчиком, исполнителем) обязательств, предусмотренных Контрактом, не может превышать цену Контракта.</w:t>
      </w:r>
    </w:p>
    <w:p w:rsidR="006846EA" w:rsidRPr="009337FF" w:rsidRDefault="00C47720" w:rsidP="00182B2B">
      <w:pPr>
        <w:widowControl w:val="0"/>
        <w:tabs>
          <w:tab w:val="left" w:pos="-284"/>
        </w:tabs>
        <w:spacing w:after="0" w:line="240" w:lineRule="auto"/>
        <w:ind w:firstLine="709"/>
        <w:jc w:val="both"/>
        <w:rPr>
          <w:rFonts w:ascii="PT Astra Serif" w:hAnsi="PT Astra Serif"/>
          <w:spacing w:val="-3"/>
          <w:sz w:val="24"/>
        </w:rPr>
      </w:pPr>
      <w:r w:rsidRPr="009337FF">
        <w:rPr>
          <w:rFonts w:ascii="PT Astra Serif" w:hAnsi="PT Astra Serif"/>
          <w:spacing w:val="-3"/>
          <w:sz w:val="24"/>
        </w:rPr>
        <w:t>5.1</w:t>
      </w:r>
      <w:r w:rsidR="00182B2B">
        <w:rPr>
          <w:rFonts w:ascii="PT Astra Serif" w:hAnsi="PT Astra Serif"/>
          <w:spacing w:val="-3"/>
          <w:sz w:val="24"/>
        </w:rPr>
        <w:t>3</w:t>
      </w:r>
      <w:r w:rsidRPr="009337FF">
        <w:rPr>
          <w:rFonts w:ascii="PT Astra Serif" w:hAnsi="PT Astra Serif"/>
          <w:spacing w:val="-3"/>
          <w:sz w:val="24"/>
        </w:rPr>
        <w:t>.</w:t>
      </w:r>
      <w:r w:rsidRPr="009337FF">
        <w:rPr>
          <w:rFonts w:ascii="PT Astra Serif" w:hAnsi="PT Astra Serif"/>
          <w:spacing w:val="-3"/>
          <w:sz w:val="24"/>
        </w:rPr>
        <w:tab/>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rsidR="006846EA" w:rsidRPr="00182B2B" w:rsidRDefault="00C47720" w:rsidP="00182B2B">
      <w:pPr>
        <w:pStyle w:val="ab"/>
        <w:numPr>
          <w:ilvl w:val="1"/>
          <w:numId w:val="8"/>
        </w:numPr>
        <w:tabs>
          <w:tab w:val="left" w:pos="-284"/>
        </w:tabs>
        <w:spacing w:after="0" w:line="240" w:lineRule="auto"/>
        <w:ind w:left="0" w:firstLine="709"/>
        <w:jc w:val="both"/>
        <w:rPr>
          <w:rFonts w:ascii="PT Astra Serif" w:hAnsi="PT Astra Serif"/>
          <w:spacing w:val="-3"/>
          <w:sz w:val="24"/>
        </w:rPr>
      </w:pPr>
      <w:r w:rsidRPr="00182B2B">
        <w:rPr>
          <w:rFonts w:ascii="PT Astra Serif" w:hAnsi="PT Astra Serif"/>
          <w:spacing w:val="-3"/>
          <w:sz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6846EA" w:rsidRPr="00182B2B" w:rsidRDefault="00C47720" w:rsidP="00182B2B">
      <w:pPr>
        <w:pStyle w:val="ab"/>
        <w:numPr>
          <w:ilvl w:val="1"/>
          <w:numId w:val="8"/>
        </w:numPr>
        <w:tabs>
          <w:tab w:val="left" w:pos="-284"/>
        </w:tabs>
        <w:spacing w:after="0" w:line="240" w:lineRule="auto"/>
        <w:ind w:left="0" w:firstLine="709"/>
        <w:jc w:val="both"/>
        <w:rPr>
          <w:rFonts w:ascii="PT Astra Serif" w:hAnsi="PT Astra Serif"/>
          <w:spacing w:val="-3"/>
          <w:sz w:val="24"/>
        </w:rPr>
      </w:pPr>
      <w:r w:rsidRPr="00182B2B">
        <w:rPr>
          <w:rFonts w:ascii="PT Astra Serif" w:hAnsi="PT Astra Serif"/>
          <w:spacing w:val="-3"/>
          <w:sz w:val="24"/>
        </w:rPr>
        <w:t>Уплата Исполнителем неустойки или применение иной формы ответственности не освобождает его от исполнения обязательств по настоящему Контракту.</w:t>
      </w:r>
    </w:p>
    <w:p w:rsidR="006846EA" w:rsidRPr="009337FF" w:rsidRDefault="00C47720" w:rsidP="00182B2B">
      <w:pPr>
        <w:numPr>
          <w:ilvl w:val="1"/>
          <w:numId w:val="8"/>
        </w:numPr>
        <w:tabs>
          <w:tab w:val="left" w:pos="-284"/>
        </w:tabs>
        <w:spacing w:after="0" w:line="240" w:lineRule="auto"/>
        <w:ind w:left="0" w:firstLine="709"/>
        <w:jc w:val="both"/>
        <w:rPr>
          <w:rFonts w:ascii="PT Astra Serif" w:hAnsi="PT Astra Serif"/>
          <w:spacing w:val="-3"/>
          <w:sz w:val="24"/>
        </w:rPr>
      </w:pPr>
      <w:r w:rsidRPr="009337FF">
        <w:rPr>
          <w:rFonts w:ascii="PT Astra Serif" w:hAnsi="PT Astra Serif"/>
          <w:spacing w:val="-3"/>
          <w:sz w:val="24"/>
        </w:rPr>
        <w:t>Под ненадлежащим исполнением Исполнителем обязательств (за исключением просрочки исполнения Исполнителем обязательств) понимается оказание Услуги, не соответствующей требованиям к качеству, объему оказываемой Услуги, установленных настоящим Контрактом.</w:t>
      </w:r>
    </w:p>
    <w:p w:rsidR="006846EA" w:rsidRPr="00AA0674" w:rsidRDefault="00C47720" w:rsidP="00182B2B">
      <w:pPr>
        <w:numPr>
          <w:ilvl w:val="1"/>
          <w:numId w:val="8"/>
        </w:numPr>
        <w:tabs>
          <w:tab w:val="left" w:pos="-284"/>
        </w:tabs>
        <w:spacing w:after="0" w:line="240" w:lineRule="auto"/>
        <w:ind w:left="0" w:firstLine="709"/>
        <w:jc w:val="both"/>
        <w:rPr>
          <w:rFonts w:ascii="PT Astra Serif" w:hAnsi="PT Astra Serif"/>
          <w:spacing w:val="-3"/>
          <w:sz w:val="24"/>
        </w:rPr>
      </w:pPr>
      <w:r w:rsidRPr="00AA0674">
        <w:rPr>
          <w:rFonts w:ascii="PT Astra Serif" w:hAnsi="PT Astra Serif"/>
          <w:spacing w:val="-3"/>
          <w:sz w:val="24"/>
        </w:rPr>
        <w:t xml:space="preserve">За каждый день просрочки исполнения Исполнителем обязательства по обеспечению получения заказчиком технической поддержки </w:t>
      </w:r>
      <w:proofErr w:type="gramStart"/>
      <w:r w:rsidRPr="00AA0674">
        <w:rPr>
          <w:rFonts w:ascii="PT Astra Serif" w:hAnsi="PT Astra Serif"/>
          <w:spacing w:val="-3"/>
          <w:sz w:val="24"/>
        </w:rPr>
        <w:t>ПО</w:t>
      </w:r>
      <w:proofErr w:type="gramEnd"/>
      <w:r w:rsidR="00B52AE9" w:rsidRPr="00AA0674">
        <w:rPr>
          <w:rFonts w:ascii="PT Astra Serif" w:hAnsi="PT Astra Serif"/>
          <w:spacing w:val="-3"/>
          <w:sz w:val="24"/>
        </w:rPr>
        <w:t>,</w:t>
      </w:r>
      <w:r w:rsidRPr="00AA0674">
        <w:rPr>
          <w:rFonts w:ascii="PT Astra Serif" w:hAnsi="PT Astra Serif"/>
          <w:spacing w:val="-3"/>
          <w:sz w:val="24"/>
        </w:rPr>
        <w:t xml:space="preserve"> предусмотренного пунктом 3.1.2 Контракта, начисляется пеня в размере, определенном в порядке, установленном                          в соответствии с пунктом 5.6. Контракта.</w:t>
      </w:r>
    </w:p>
    <w:p w:rsidR="00411BC6" w:rsidRPr="009337FF" w:rsidRDefault="00411BC6" w:rsidP="00182B2B">
      <w:pPr>
        <w:tabs>
          <w:tab w:val="left" w:pos="-284"/>
        </w:tabs>
        <w:spacing w:after="0" w:line="240" w:lineRule="auto"/>
        <w:ind w:firstLine="709"/>
        <w:jc w:val="both"/>
        <w:rPr>
          <w:rFonts w:ascii="PT Astra Serif" w:hAnsi="PT Astra Serif"/>
          <w:spacing w:val="-3"/>
          <w:sz w:val="24"/>
        </w:rPr>
      </w:pPr>
    </w:p>
    <w:p w:rsidR="006846EA" w:rsidRDefault="00C47720" w:rsidP="00182B2B">
      <w:pPr>
        <w:numPr>
          <w:ilvl w:val="0"/>
          <w:numId w:val="8"/>
        </w:numPr>
        <w:spacing w:after="0" w:line="240" w:lineRule="auto"/>
        <w:jc w:val="center"/>
        <w:rPr>
          <w:rFonts w:ascii="PT Astra Serif" w:hAnsi="PT Astra Serif"/>
          <w:b/>
          <w:caps/>
          <w:sz w:val="24"/>
        </w:rPr>
      </w:pPr>
      <w:r>
        <w:rPr>
          <w:rFonts w:ascii="PT Astra Serif" w:hAnsi="PT Astra Serif"/>
          <w:b/>
          <w:caps/>
          <w:sz w:val="24"/>
        </w:rPr>
        <w:t>АНТИКОРРУПЦИОННАЯ ОГОВОРКА</w:t>
      </w:r>
    </w:p>
    <w:p w:rsidR="006846EA" w:rsidRDefault="00C47720">
      <w:pPr>
        <w:numPr>
          <w:ilvl w:val="1"/>
          <w:numId w:val="6"/>
        </w:numPr>
        <w:tabs>
          <w:tab w:val="left" w:pos="142"/>
        </w:tabs>
        <w:spacing w:after="0" w:line="240" w:lineRule="auto"/>
        <w:ind w:left="0" w:firstLine="709"/>
        <w:jc w:val="both"/>
        <w:rPr>
          <w:rFonts w:ascii="PT Astra Serif" w:hAnsi="PT Astra Serif"/>
          <w:sz w:val="24"/>
        </w:rPr>
      </w:pPr>
      <w:r>
        <w:rPr>
          <w:rFonts w:ascii="PT Astra Serif" w:hAnsi="PT Astra Serif"/>
          <w:sz w:val="24"/>
        </w:rPr>
        <w:t>Стороны Контракта обязуются принимать меры по предупреждению коррупции, указанные в статье 13.3 Федерального закона от 25.12.2008 № 273-ФЗ «О противодействии коррупции» и Федеральном законе.</w:t>
      </w:r>
    </w:p>
    <w:p w:rsidR="006846EA" w:rsidRDefault="00C47720">
      <w:pPr>
        <w:numPr>
          <w:ilvl w:val="1"/>
          <w:numId w:val="6"/>
        </w:numPr>
        <w:tabs>
          <w:tab w:val="left" w:pos="142"/>
        </w:tabs>
        <w:spacing w:after="0" w:line="240" w:lineRule="auto"/>
        <w:ind w:left="0" w:firstLine="709"/>
        <w:jc w:val="both"/>
        <w:rPr>
          <w:rFonts w:ascii="PT Astra Serif" w:hAnsi="PT Astra Serif"/>
          <w:sz w:val="24"/>
        </w:rPr>
      </w:pPr>
      <w:r>
        <w:rPr>
          <w:rFonts w:ascii="PT Astra Serif" w:hAnsi="PT Astra Serif"/>
          <w:sz w:val="24"/>
        </w:rPr>
        <w:t>При исполнении своих обязательств по настоящему Контракту Стороны               не выплачивают, не предлагают выплатить и не разрешают выплату каких-либо денежных средств или ценностей работникам Сторон для оказания влияния на действия или решения этих лиц в целях получения каких-либо неправомерных преимуществ или достижения иных неправомерных целей.</w:t>
      </w:r>
    </w:p>
    <w:p w:rsidR="006846EA" w:rsidRDefault="00C47720">
      <w:pPr>
        <w:numPr>
          <w:ilvl w:val="1"/>
          <w:numId w:val="6"/>
        </w:numPr>
        <w:tabs>
          <w:tab w:val="left" w:pos="142"/>
        </w:tabs>
        <w:spacing w:after="0" w:line="240" w:lineRule="auto"/>
        <w:ind w:left="0" w:firstLine="709"/>
        <w:jc w:val="both"/>
        <w:rPr>
          <w:rFonts w:ascii="PT Astra Serif" w:hAnsi="PT Astra Serif"/>
          <w:sz w:val="24"/>
        </w:rPr>
      </w:pPr>
      <w:r>
        <w:rPr>
          <w:rFonts w:ascii="PT Astra Serif" w:hAnsi="PT Astra Serif"/>
          <w:sz w:val="24"/>
        </w:rPr>
        <w:lastRenderedPageBreak/>
        <w:t>При исполнении своих обязательств по настоящему Контракту Стороны               не осуществляют действия, квалифицируемые как коррупция в соответствии с пунктом 1 статьи 1 Федерального закона от 25.12.2008 № 273- ФЗ «О противодействии коррупции».</w:t>
      </w:r>
    </w:p>
    <w:p w:rsidR="006846EA" w:rsidRDefault="006846EA">
      <w:pPr>
        <w:tabs>
          <w:tab w:val="left" w:pos="142"/>
        </w:tabs>
        <w:spacing w:after="0" w:line="240" w:lineRule="auto"/>
        <w:ind w:left="709"/>
        <w:jc w:val="center"/>
        <w:rPr>
          <w:rFonts w:ascii="PT Astra Serif" w:hAnsi="PT Astra Serif"/>
          <w:sz w:val="24"/>
        </w:rPr>
      </w:pPr>
    </w:p>
    <w:p w:rsidR="006846EA" w:rsidRDefault="00C47720">
      <w:pPr>
        <w:pStyle w:val="ConsPlusNormal"/>
        <w:widowControl/>
        <w:jc w:val="center"/>
        <w:outlineLvl w:val="1"/>
        <w:rPr>
          <w:rFonts w:ascii="PT Astra Serif" w:hAnsi="PT Astra Serif"/>
          <w:b/>
          <w:sz w:val="24"/>
        </w:rPr>
      </w:pPr>
      <w:r>
        <w:rPr>
          <w:rFonts w:ascii="PT Astra Serif" w:hAnsi="PT Astra Serif"/>
          <w:b/>
          <w:sz w:val="24"/>
        </w:rPr>
        <w:t>7.</w:t>
      </w:r>
      <w:r>
        <w:rPr>
          <w:rFonts w:ascii="PT Astra Serif" w:hAnsi="PT Astra Serif"/>
          <w:b/>
          <w:sz w:val="24"/>
        </w:rPr>
        <w:tab/>
        <w:t>ОБЕСПЕЧЕНИЕ ИСПОЛНЕНИЯ КОНТРАКТА</w:t>
      </w:r>
      <w:bookmarkStart w:id="0" w:name="P1570"/>
      <w:bookmarkEnd w:id="0"/>
    </w:p>
    <w:p w:rsidR="006846EA" w:rsidRDefault="00C47720">
      <w:pPr>
        <w:spacing w:after="0" w:line="240" w:lineRule="auto"/>
        <w:ind w:firstLine="567"/>
        <w:jc w:val="both"/>
        <w:rPr>
          <w:rFonts w:ascii="PT Astra Serif" w:hAnsi="PT Astra Serif"/>
          <w:sz w:val="24"/>
        </w:rPr>
      </w:pPr>
      <w:r>
        <w:rPr>
          <w:rFonts w:ascii="PT Astra Serif" w:hAnsi="PT Astra Serif"/>
          <w:sz w:val="24"/>
        </w:rPr>
        <w:t xml:space="preserve">7.1. Размер обеспечения исполнения Контракта составляет ____________рублей, что составляет </w:t>
      </w:r>
      <w:r>
        <w:rPr>
          <w:rFonts w:ascii="PT Astra Serif" w:hAnsi="PT Astra Serif"/>
          <w:b/>
          <w:sz w:val="24"/>
        </w:rPr>
        <w:t>5%</w:t>
      </w:r>
      <w:r>
        <w:rPr>
          <w:rFonts w:ascii="PT Astra Serif" w:hAnsi="PT Astra Serif"/>
          <w:sz w:val="24"/>
        </w:rPr>
        <w:t xml:space="preserve"> от цены контракта, по которой заключается Контракт.</w:t>
      </w:r>
    </w:p>
    <w:p w:rsidR="006846EA" w:rsidRDefault="00C47720">
      <w:pPr>
        <w:spacing w:after="0" w:line="240" w:lineRule="auto"/>
        <w:ind w:firstLine="567"/>
        <w:jc w:val="both"/>
        <w:rPr>
          <w:rFonts w:ascii="PT Astra Serif" w:hAnsi="PT Astra Serif"/>
          <w:sz w:val="24"/>
        </w:rPr>
      </w:pPr>
      <w:r>
        <w:rPr>
          <w:rFonts w:ascii="PT Astra Serif" w:hAnsi="PT Astra Serif"/>
          <w:sz w:val="24"/>
        </w:rPr>
        <w:t>Если при проведении закупки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_________ рублей (размер обеспечения исполнения Контракта, превышающий в полтора раза размер обеспечения исполнения Контракта, указанный в Извещении об осуществлении закупки, но не менее чем десять процентов от цены заключаемого Контракта), или информации, подтверждающей добросовестность такого участника в соответствии с частью 3 статьи 37 Федерального закона, с одновременным предоставлением таким участником обеспечения исполнения Контракта в размере обеспечения исполнения Контракта, указанном в абзаце первом настоящего пункта Контракта.</w:t>
      </w:r>
    </w:p>
    <w:p w:rsidR="006846EA" w:rsidRDefault="00C47720">
      <w:pPr>
        <w:spacing w:after="0" w:line="240" w:lineRule="auto"/>
        <w:ind w:firstLine="567"/>
        <w:jc w:val="both"/>
        <w:rPr>
          <w:rFonts w:ascii="PT Astra Serif" w:hAnsi="PT Astra Serif"/>
          <w:sz w:val="24"/>
        </w:rPr>
      </w:pPr>
      <w:r>
        <w:rPr>
          <w:rFonts w:ascii="PT Astra Serif" w:hAnsi="PT Astra Serif"/>
          <w:sz w:val="24"/>
        </w:rPr>
        <w:t>Размер обеспечения исполнения Контракта, в том числе предоставляемого с учетом положений статьи 37 Закона о контрактной системе, устанавливается от цены, по которой заключается Контракт.</w:t>
      </w:r>
    </w:p>
    <w:p w:rsidR="006846EA" w:rsidRDefault="00C47720">
      <w:pPr>
        <w:spacing w:after="0" w:line="240" w:lineRule="auto"/>
        <w:ind w:firstLine="567"/>
        <w:jc w:val="both"/>
        <w:rPr>
          <w:rFonts w:ascii="PT Astra Serif" w:hAnsi="PT Astra Serif"/>
          <w:sz w:val="24"/>
        </w:rPr>
      </w:pPr>
      <w:r>
        <w:rPr>
          <w:rFonts w:ascii="PT Astra Serif" w:hAnsi="PT Astra Serif"/>
          <w:sz w:val="24"/>
        </w:rPr>
        <w:t>Участник закупки, с которым заключается Контракт, освобождается от предоставления обеспечения исполнения Контракта, в том числе с учетом положений статьи 37 Федерального закона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w:t>
      </w:r>
    </w:p>
    <w:p w:rsidR="006846EA" w:rsidRDefault="00C47720">
      <w:pPr>
        <w:spacing w:after="0" w:line="240" w:lineRule="auto"/>
        <w:ind w:firstLine="567"/>
        <w:jc w:val="both"/>
        <w:rPr>
          <w:rFonts w:ascii="PT Astra Serif" w:hAnsi="PT Astra Serif"/>
          <w:sz w:val="24"/>
        </w:rPr>
      </w:pPr>
      <w:r>
        <w:rPr>
          <w:rFonts w:ascii="PT Astra Serif" w:hAnsi="PT Astra Serif"/>
          <w:sz w:val="24"/>
        </w:rPr>
        <w:t>7.2. Исполнение Контракта может обеспечиваться предоставлением независимой гарантии, соответствующей требованиям статьи 45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6846EA" w:rsidRDefault="00C47720">
      <w:pPr>
        <w:spacing w:after="0" w:line="240" w:lineRule="auto"/>
        <w:ind w:firstLine="567"/>
        <w:jc w:val="both"/>
        <w:rPr>
          <w:rFonts w:ascii="PT Astra Serif" w:hAnsi="PT Astra Serif"/>
          <w:sz w:val="24"/>
        </w:rPr>
      </w:pPr>
      <w:r>
        <w:rPr>
          <w:rFonts w:ascii="PT Astra Serif" w:hAnsi="PT Astra Serif"/>
          <w:sz w:val="24"/>
        </w:rPr>
        <w:t>Способ обеспечения исполнения Контракта, срок действия независимой гарантии определяются в соответствии с требованиями Федерального закона участником закупки, с которым заключается Контракт, самостоятельно.</w:t>
      </w:r>
    </w:p>
    <w:p w:rsidR="006846EA" w:rsidRDefault="00C47720">
      <w:pPr>
        <w:spacing w:after="0" w:line="240" w:lineRule="auto"/>
        <w:ind w:firstLine="567"/>
        <w:jc w:val="both"/>
        <w:rPr>
          <w:rFonts w:ascii="PT Astra Serif" w:hAnsi="PT Astra Serif"/>
          <w:sz w:val="24"/>
        </w:rPr>
      </w:pPr>
      <w:r>
        <w:rPr>
          <w:rFonts w:ascii="PT Astra Serif" w:hAnsi="PT Astra Serif"/>
          <w:sz w:val="24"/>
        </w:rPr>
        <w:t>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w:t>
      </w:r>
    </w:p>
    <w:p w:rsidR="006846EA" w:rsidRDefault="00C47720">
      <w:pPr>
        <w:spacing w:after="0" w:line="240" w:lineRule="auto"/>
        <w:ind w:firstLine="567"/>
        <w:jc w:val="both"/>
        <w:rPr>
          <w:rFonts w:ascii="PT Astra Serif" w:hAnsi="PT Astra Serif"/>
          <w:sz w:val="24"/>
        </w:rPr>
      </w:pPr>
      <w:r>
        <w:rPr>
          <w:rFonts w:ascii="PT Astra Serif" w:hAnsi="PT Astra Serif"/>
          <w:sz w:val="24"/>
        </w:rPr>
        <w:t>Реквизиты счета, на котором в соответствии с законодательством Российской Федерации учитываются операции со средствами, поступающими Заказчику:</w:t>
      </w:r>
    </w:p>
    <w:p w:rsidR="006846EA" w:rsidRDefault="00C47720">
      <w:pPr>
        <w:tabs>
          <w:tab w:val="left" w:pos="252"/>
        </w:tabs>
        <w:spacing w:after="0" w:line="240" w:lineRule="auto"/>
        <w:jc w:val="both"/>
        <w:rPr>
          <w:rFonts w:ascii="PT Astra Serif" w:hAnsi="PT Astra Serif"/>
          <w:b/>
          <w:sz w:val="24"/>
        </w:rPr>
      </w:pPr>
      <w:r>
        <w:rPr>
          <w:rFonts w:ascii="PT Astra Serif" w:hAnsi="PT Astra Serif"/>
          <w:b/>
          <w:sz w:val="24"/>
        </w:rPr>
        <w:t>Получатель</w:t>
      </w:r>
      <w:r>
        <w:rPr>
          <w:rFonts w:ascii="PT Astra Serif" w:hAnsi="PT Astra Serif"/>
          <w:b/>
          <w:sz w:val="24"/>
        </w:rPr>
        <w:tab/>
        <w:t xml:space="preserve">УФК по Саратовской области (Территориальный фонд обязательного медицинского страхования Саратовской области, </w:t>
      </w:r>
      <w:proofErr w:type="gramStart"/>
      <w:r>
        <w:rPr>
          <w:rFonts w:ascii="PT Astra Serif" w:hAnsi="PT Astra Serif"/>
          <w:b/>
          <w:sz w:val="24"/>
        </w:rPr>
        <w:t>л</w:t>
      </w:r>
      <w:proofErr w:type="gramEnd"/>
      <w:r>
        <w:rPr>
          <w:rFonts w:ascii="PT Astra Serif" w:hAnsi="PT Astra Serif"/>
          <w:b/>
          <w:sz w:val="24"/>
        </w:rPr>
        <w:t>/с 05605914990)  ИНН/КПП</w:t>
      </w:r>
      <w:r>
        <w:rPr>
          <w:rFonts w:ascii="PT Astra Serif" w:hAnsi="PT Astra Serif"/>
          <w:b/>
          <w:sz w:val="24"/>
        </w:rPr>
        <w:tab/>
        <w:t>6455005067/645501001</w:t>
      </w:r>
    </w:p>
    <w:p w:rsidR="006846EA" w:rsidRDefault="00C47720">
      <w:pPr>
        <w:tabs>
          <w:tab w:val="left" w:pos="252"/>
        </w:tabs>
        <w:spacing w:after="0" w:line="240" w:lineRule="auto"/>
        <w:jc w:val="both"/>
        <w:rPr>
          <w:rFonts w:ascii="PT Astra Serif" w:hAnsi="PT Astra Serif"/>
          <w:b/>
          <w:sz w:val="24"/>
        </w:rPr>
      </w:pPr>
      <w:r>
        <w:rPr>
          <w:rFonts w:ascii="PT Astra Serif" w:hAnsi="PT Astra Serif"/>
          <w:b/>
          <w:sz w:val="24"/>
        </w:rPr>
        <w:t>Банк получателя</w:t>
      </w:r>
      <w:r>
        <w:rPr>
          <w:rFonts w:ascii="PT Astra Serif" w:hAnsi="PT Astra Serif"/>
          <w:b/>
          <w:sz w:val="24"/>
        </w:rPr>
        <w:tab/>
      </w:r>
      <w:r w:rsidR="00121E26" w:rsidRPr="00121E26">
        <w:rPr>
          <w:rFonts w:ascii="PT Astra Serif" w:hAnsi="PT Astra Serif"/>
          <w:b/>
          <w:sz w:val="24"/>
        </w:rPr>
        <w:t>ОКЦ № 3 Волго-Вятского ГУ Банка России</w:t>
      </w:r>
      <w:r>
        <w:rPr>
          <w:rFonts w:ascii="PT Astra Serif" w:hAnsi="PT Astra Serif"/>
          <w:b/>
          <w:sz w:val="24"/>
        </w:rPr>
        <w:t>//УФК по Саратовской области, г. Саратов БИК</w:t>
      </w:r>
      <w:r>
        <w:rPr>
          <w:rFonts w:ascii="PT Astra Serif" w:hAnsi="PT Astra Serif"/>
          <w:b/>
          <w:sz w:val="24"/>
        </w:rPr>
        <w:tab/>
        <w:t>016311121, Единый казначейский счет</w:t>
      </w:r>
      <w:r>
        <w:rPr>
          <w:rFonts w:ascii="PT Astra Serif" w:hAnsi="PT Astra Serif"/>
          <w:b/>
          <w:sz w:val="24"/>
        </w:rPr>
        <w:tab/>
        <w:t>40102810845370000052, Казначейский счет  03272643630000096000</w:t>
      </w:r>
    </w:p>
    <w:p w:rsidR="006846EA" w:rsidRDefault="00C47720">
      <w:pPr>
        <w:tabs>
          <w:tab w:val="left" w:pos="252"/>
        </w:tabs>
        <w:spacing w:after="0" w:line="240" w:lineRule="auto"/>
        <w:jc w:val="both"/>
        <w:rPr>
          <w:rFonts w:ascii="PT Astra Serif" w:hAnsi="PT Astra Serif"/>
          <w:b/>
          <w:sz w:val="24"/>
        </w:rPr>
      </w:pPr>
      <w:r>
        <w:rPr>
          <w:rFonts w:ascii="PT Astra Serif" w:hAnsi="PT Astra Serif"/>
          <w:b/>
          <w:sz w:val="24"/>
        </w:rPr>
        <w:t xml:space="preserve">В поле «Назначение платежа»: </w:t>
      </w:r>
      <w:r w:rsidR="004F090A" w:rsidRPr="004F090A">
        <w:rPr>
          <w:rFonts w:ascii="PT Astra Serif" w:hAnsi="PT Astra Serif"/>
          <w:b/>
          <w:sz w:val="24"/>
        </w:rPr>
        <w:t>2626455005067645501001000201</w:t>
      </w:r>
      <w:r w:rsidR="0031442E">
        <w:rPr>
          <w:rFonts w:ascii="PT Astra Serif" w:hAnsi="PT Astra Serif"/>
          <w:b/>
          <w:sz w:val="24"/>
        </w:rPr>
        <w:t>9</w:t>
      </w:r>
      <w:r w:rsidR="004F090A" w:rsidRPr="004F090A">
        <w:rPr>
          <w:rFonts w:ascii="PT Astra Serif" w:hAnsi="PT Astra Serif"/>
          <w:b/>
          <w:sz w:val="24"/>
        </w:rPr>
        <w:t>0000244</w:t>
      </w:r>
      <w:r>
        <w:rPr>
          <w:rFonts w:ascii="PT Astra Serif" w:hAnsi="PT Astra Serif"/>
          <w:b/>
          <w:sz w:val="24"/>
        </w:rPr>
        <w:t xml:space="preserve"> // Обеспечение исполнения контракта по электронному аукциону №_____________________________</w:t>
      </w:r>
    </w:p>
    <w:p w:rsidR="006846EA" w:rsidRDefault="00C47720">
      <w:pPr>
        <w:spacing w:after="0" w:line="240" w:lineRule="auto"/>
        <w:jc w:val="both"/>
        <w:rPr>
          <w:rFonts w:ascii="PT Astra Serif" w:hAnsi="PT Astra Serif"/>
          <w:b/>
          <w:sz w:val="24"/>
          <w:vertAlign w:val="superscript"/>
        </w:rPr>
      </w:pPr>
      <w:r>
        <w:rPr>
          <w:rFonts w:ascii="PT Astra Serif" w:hAnsi="PT Astra Serif"/>
          <w:b/>
          <w:sz w:val="24"/>
          <w:vertAlign w:val="superscript"/>
        </w:rPr>
        <w:lastRenderedPageBreak/>
        <w:t>(указывается идентификационный код закупки, формируемый с использованием единой информационной системы в сфере закупок, который отделяется знаком //)</w:t>
      </w:r>
    </w:p>
    <w:p w:rsidR="006846EA" w:rsidRDefault="00C47720">
      <w:pPr>
        <w:spacing w:after="0" w:line="240" w:lineRule="auto"/>
        <w:ind w:firstLine="567"/>
        <w:jc w:val="both"/>
        <w:rPr>
          <w:rFonts w:ascii="PT Astra Serif" w:hAnsi="PT Astra Serif"/>
          <w:sz w:val="24"/>
        </w:rPr>
      </w:pPr>
      <w:r>
        <w:rPr>
          <w:rFonts w:ascii="PT Astra Serif" w:hAnsi="PT Astra Serif"/>
          <w:sz w:val="24"/>
        </w:rPr>
        <w:t>7.3.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Федеральным законом</w:t>
      </w:r>
      <w:r w:rsidR="00830B8D">
        <w:rPr>
          <w:rFonts w:ascii="PT Astra Serif" w:hAnsi="PT Astra Serif"/>
          <w:sz w:val="24"/>
        </w:rPr>
        <w:t>.</w:t>
      </w:r>
    </w:p>
    <w:p w:rsidR="00E81368" w:rsidRPr="00FB23A6" w:rsidRDefault="00E81368" w:rsidP="00E81368">
      <w:pPr>
        <w:spacing w:after="0" w:line="240" w:lineRule="auto"/>
        <w:ind w:firstLine="567"/>
        <w:jc w:val="both"/>
        <w:rPr>
          <w:rFonts w:ascii="PT Astra Serif" w:hAnsi="PT Astra Serif"/>
          <w:sz w:val="24"/>
          <w:szCs w:val="24"/>
        </w:rPr>
      </w:pPr>
      <w:r>
        <w:rPr>
          <w:rFonts w:ascii="PT Astra Serif" w:hAnsi="PT Astra Serif"/>
          <w:sz w:val="24"/>
          <w:szCs w:val="24"/>
        </w:rPr>
        <w:t>7</w:t>
      </w:r>
      <w:r w:rsidRPr="000902F6">
        <w:rPr>
          <w:rFonts w:ascii="PT Astra Serif" w:hAnsi="PT Astra Serif"/>
          <w:sz w:val="24"/>
          <w:szCs w:val="24"/>
        </w:rPr>
        <w:t>.4.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Федерального закона.</w:t>
      </w:r>
    </w:p>
    <w:p w:rsidR="00E81368" w:rsidRPr="00FB23A6" w:rsidRDefault="00E81368" w:rsidP="00E81368">
      <w:pPr>
        <w:spacing w:after="0" w:line="240" w:lineRule="auto"/>
        <w:ind w:firstLine="567"/>
        <w:jc w:val="both"/>
        <w:rPr>
          <w:rFonts w:ascii="PT Astra Serif" w:hAnsi="PT Astra Serif"/>
          <w:sz w:val="24"/>
          <w:szCs w:val="24"/>
        </w:rPr>
      </w:pPr>
      <w:r w:rsidRPr="00FB23A6">
        <w:rPr>
          <w:rFonts w:ascii="PT Astra Serif" w:hAnsi="PT Astra Serif"/>
          <w:sz w:val="24"/>
          <w:szCs w:val="24"/>
        </w:rPr>
        <w:t>7.</w:t>
      </w:r>
      <w:r>
        <w:rPr>
          <w:rFonts w:ascii="PT Astra Serif" w:hAnsi="PT Astra Serif"/>
          <w:sz w:val="24"/>
          <w:szCs w:val="24"/>
        </w:rPr>
        <w:t>5</w:t>
      </w:r>
      <w:r w:rsidRPr="00FB23A6">
        <w:rPr>
          <w:rFonts w:ascii="PT Astra Serif" w:hAnsi="PT Astra Serif"/>
          <w:sz w:val="24"/>
          <w:szCs w:val="24"/>
        </w:rPr>
        <w:t>. Контракт заключается после предоставления участником закупки, с которым заключается контракт, обеспечения исполнения контракта в соответствии с Федеральным законом.</w:t>
      </w:r>
    </w:p>
    <w:p w:rsidR="00E81368" w:rsidRDefault="00E81368" w:rsidP="00E81368">
      <w:pPr>
        <w:spacing w:after="0" w:line="240" w:lineRule="auto"/>
        <w:ind w:firstLine="567"/>
        <w:jc w:val="both"/>
        <w:rPr>
          <w:rFonts w:ascii="PT Astra Serif" w:hAnsi="PT Astra Serif"/>
          <w:sz w:val="24"/>
          <w:szCs w:val="24"/>
        </w:rPr>
      </w:pPr>
      <w:r w:rsidRPr="00FB23A6">
        <w:rPr>
          <w:rFonts w:ascii="PT Astra Serif" w:hAnsi="PT Astra Serif"/>
          <w:sz w:val="24"/>
          <w:szCs w:val="24"/>
        </w:rPr>
        <w:t>7.</w:t>
      </w:r>
      <w:r>
        <w:rPr>
          <w:rFonts w:ascii="PT Astra Serif" w:hAnsi="PT Astra Serif"/>
          <w:sz w:val="24"/>
          <w:szCs w:val="24"/>
        </w:rPr>
        <w:t>6</w:t>
      </w:r>
      <w:r w:rsidRPr="00FB23A6">
        <w:rPr>
          <w:rFonts w:ascii="PT Astra Serif" w:hAnsi="PT Astra Serif"/>
          <w:sz w:val="24"/>
          <w:szCs w:val="24"/>
        </w:rPr>
        <w:t>.</w:t>
      </w:r>
      <w:r w:rsidRPr="008F21E7">
        <w:rPr>
          <w:rFonts w:ascii="PT Astra Serif" w:hAnsi="PT Astra Serif"/>
          <w:sz w:val="24"/>
          <w:szCs w:val="24"/>
        </w:rPr>
        <w:t xml:space="preserve"> В случае </w:t>
      </w:r>
      <w:proofErr w:type="spellStart"/>
      <w:r w:rsidRPr="008F21E7">
        <w:rPr>
          <w:rFonts w:ascii="PT Astra Serif" w:hAnsi="PT Astra Serif"/>
          <w:sz w:val="24"/>
          <w:szCs w:val="24"/>
        </w:rPr>
        <w:t>непредоставления</w:t>
      </w:r>
      <w:proofErr w:type="spellEnd"/>
      <w:r w:rsidRPr="008F21E7">
        <w:rPr>
          <w:rFonts w:ascii="PT Astra Serif" w:hAnsi="PT Astra Serif"/>
          <w:sz w:val="24"/>
          <w:szCs w:val="24"/>
        </w:rPr>
        <w:t xml:space="preserve"> участником закупки, с которым заключается Контракт, обеспечения исполнения Контракта в срок, установленный для заключения контракта, такой участник считается уклонившимся от заключения Контракта.</w:t>
      </w:r>
    </w:p>
    <w:p w:rsidR="00E81368" w:rsidRDefault="00E81368" w:rsidP="00E81368">
      <w:pPr>
        <w:spacing w:after="0" w:line="240" w:lineRule="auto"/>
        <w:ind w:firstLine="567"/>
        <w:jc w:val="both"/>
        <w:rPr>
          <w:rFonts w:ascii="PT Astra Serif" w:hAnsi="PT Astra Serif"/>
          <w:sz w:val="24"/>
          <w:szCs w:val="24"/>
        </w:rPr>
      </w:pPr>
      <w:r>
        <w:rPr>
          <w:rFonts w:ascii="PT Astra Serif" w:hAnsi="PT Astra Serif"/>
          <w:sz w:val="24"/>
          <w:szCs w:val="24"/>
        </w:rPr>
        <w:t xml:space="preserve">7.7. </w:t>
      </w:r>
      <w:r w:rsidRPr="0070459A">
        <w:rPr>
          <w:rFonts w:ascii="PT Astra Serif" w:hAnsi="PT Astra Serif"/>
          <w:sz w:val="24"/>
          <w:szCs w:val="24"/>
        </w:rPr>
        <w:t xml:space="preserve">Обеспечение исполнения Контракта, возвращается Исполнителю, с которым заключен Контракт, в течение </w:t>
      </w:r>
      <w:r>
        <w:rPr>
          <w:rFonts w:ascii="PT Astra Serif" w:hAnsi="PT Astra Serif"/>
          <w:sz w:val="24"/>
          <w:szCs w:val="24"/>
        </w:rPr>
        <w:t>15 (П</w:t>
      </w:r>
      <w:r w:rsidRPr="0070459A">
        <w:rPr>
          <w:rFonts w:ascii="PT Astra Serif" w:hAnsi="PT Astra Serif"/>
          <w:sz w:val="24"/>
          <w:szCs w:val="24"/>
        </w:rPr>
        <w:t>ятнадцат</w:t>
      </w:r>
      <w:r>
        <w:rPr>
          <w:rFonts w:ascii="PT Astra Serif" w:hAnsi="PT Astra Serif"/>
          <w:sz w:val="24"/>
          <w:szCs w:val="24"/>
        </w:rPr>
        <w:t>и)</w:t>
      </w:r>
      <w:r w:rsidRPr="0070459A">
        <w:rPr>
          <w:rFonts w:ascii="PT Astra Serif" w:hAnsi="PT Astra Serif"/>
          <w:sz w:val="24"/>
          <w:szCs w:val="24"/>
        </w:rPr>
        <w:t xml:space="preserve"> дней </w:t>
      </w:r>
      <w:proofErr w:type="gramStart"/>
      <w:r w:rsidRPr="0070459A">
        <w:rPr>
          <w:rFonts w:ascii="PT Astra Serif" w:hAnsi="PT Astra Serif"/>
          <w:sz w:val="24"/>
          <w:szCs w:val="24"/>
        </w:rPr>
        <w:t>с даты исполнения</w:t>
      </w:r>
      <w:proofErr w:type="gramEnd"/>
      <w:r w:rsidRPr="0070459A">
        <w:rPr>
          <w:rFonts w:ascii="PT Astra Serif" w:hAnsi="PT Astra Serif"/>
          <w:sz w:val="24"/>
          <w:szCs w:val="24"/>
        </w:rPr>
        <w:t xml:space="preserve"> </w:t>
      </w:r>
      <w:r>
        <w:rPr>
          <w:rFonts w:ascii="PT Astra Serif" w:hAnsi="PT Astra Serif"/>
          <w:sz w:val="24"/>
          <w:szCs w:val="24"/>
        </w:rPr>
        <w:t>И</w:t>
      </w:r>
      <w:r w:rsidRPr="0070459A">
        <w:rPr>
          <w:rFonts w:ascii="PT Astra Serif" w:hAnsi="PT Astra Serif"/>
          <w:sz w:val="24"/>
          <w:szCs w:val="24"/>
        </w:rPr>
        <w:t xml:space="preserve">сполнителем обязательств, предусмотренных </w:t>
      </w:r>
      <w:r>
        <w:rPr>
          <w:rFonts w:ascii="PT Astra Serif" w:hAnsi="PT Astra Serif"/>
          <w:sz w:val="24"/>
          <w:szCs w:val="24"/>
        </w:rPr>
        <w:t>К</w:t>
      </w:r>
      <w:r w:rsidRPr="0070459A">
        <w:rPr>
          <w:rFonts w:ascii="PT Astra Serif" w:hAnsi="PT Astra Serif"/>
          <w:sz w:val="24"/>
          <w:szCs w:val="24"/>
        </w:rPr>
        <w:t>онтрактом. Денежные средства возвращаются по реквизитам, указанным в Контракте, либо в требовании (заявлении) о возврате.</w:t>
      </w:r>
    </w:p>
    <w:p w:rsidR="006846EA" w:rsidRDefault="006846EA">
      <w:pPr>
        <w:spacing w:after="0" w:line="240" w:lineRule="auto"/>
        <w:ind w:firstLine="567"/>
        <w:jc w:val="both"/>
        <w:rPr>
          <w:rFonts w:ascii="PT Astra Serif" w:hAnsi="PT Astra Serif"/>
          <w:sz w:val="24"/>
        </w:rPr>
      </w:pPr>
    </w:p>
    <w:p w:rsidR="006846EA" w:rsidRDefault="00C47720">
      <w:pPr>
        <w:spacing w:after="0" w:line="240" w:lineRule="auto"/>
        <w:jc w:val="center"/>
        <w:outlineLvl w:val="1"/>
        <w:rPr>
          <w:rFonts w:ascii="PT Astra Serif" w:hAnsi="PT Astra Serif"/>
          <w:b/>
          <w:sz w:val="24"/>
        </w:rPr>
      </w:pPr>
      <w:r>
        <w:rPr>
          <w:rFonts w:ascii="PT Astra Serif" w:hAnsi="PT Astra Serif"/>
          <w:b/>
          <w:sz w:val="24"/>
        </w:rPr>
        <w:t>8.</w:t>
      </w:r>
      <w:r>
        <w:rPr>
          <w:rFonts w:ascii="PT Astra Serif" w:hAnsi="PT Astra Serif"/>
          <w:b/>
          <w:sz w:val="24"/>
        </w:rPr>
        <w:tab/>
        <w:t>ОБСТОЯТЕЛЬСТВА НЕПРЕОДОЛИМОЙ СИЛЫ</w:t>
      </w:r>
    </w:p>
    <w:p w:rsidR="006846EA" w:rsidRDefault="00C47720">
      <w:pPr>
        <w:spacing w:after="0" w:line="240" w:lineRule="auto"/>
        <w:ind w:firstLine="540"/>
        <w:jc w:val="both"/>
        <w:rPr>
          <w:rFonts w:ascii="PT Astra Serif" w:hAnsi="PT Astra Serif"/>
          <w:sz w:val="24"/>
        </w:rPr>
      </w:pPr>
      <w:r>
        <w:rPr>
          <w:rFonts w:ascii="PT Astra Serif" w:hAnsi="PT Astra Serif"/>
          <w:sz w:val="24"/>
        </w:rPr>
        <w:t>8.1.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6846EA" w:rsidRDefault="00C47720">
      <w:pPr>
        <w:spacing w:after="0" w:line="240" w:lineRule="auto"/>
        <w:ind w:firstLine="540"/>
        <w:jc w:val="both"/>
        <w:rPr>
          <w:rFonts w:ascii="PT Astra Serif" w:hAnsi="PT Astra Serif"/>
          <w:sz w:val="24"/>
        </w:rPr>
      </w:pPr>
      <w:r>
        <w:rPr>
          <w:rFonts w:ascii="PT Astra Serif" w:hAnsi="PT Astra Serif"/>
          <w:sz w:val="24"/>
        </w:rPr>
        <w:t>8.2.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(Десяти)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6846EA" w:rsidRDefault="00C47720">
      <w:pPr>
        <w:spacing w:after="0" w:line="240" w:lineRule="auto"/>
        <w:ind w:firstLine="540"/>
        <w:jc w:val="both"/>
        <w:rPr>
          <w:rFonts w:ascii="PT Astra Serif" w:hAnsi="PT Astra Serif"/>
          <w:sz w:val="24"/>
        </w:rPr>
      </w:pPr>
      <w:r>
        <w:rPr>
          <w:rFonts w:ascii="PT Astra Serif" w:hAnsi="PT Astra Serif"/>
          <w:sz w:val="24"/>
        </w:rPr>
        <w:t>8.3.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6846EA" w:rsidRDefault="00C47720">
      <w:pPr>
        <w:spacing w:after="0" w:line="240" w:lineRule="auto"/>
        <w:ind w:firstLine="540"/>
        <w:jc w:val="both"/>
        <w:rPr>
          <w:rFonts w:ascii="PT Astra Serif" w:hAnsi="PT Astra Serif"/>
          <w:sz w:val="24"/>
        </w:rPr>
      </w:pPr>
      <w:r>
        <w:rPr>
          <w:rFonts w:ascii="PT Astra Serif" w:hAnsi="PT Astra Serif"/>
          <w:sz w:val="24"/>
        </w:rPr>
        <w:t>8.4.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6846EA" w:rsidRDefault="00C47720">
      <w:pPr>
        <w:spacing w:after="0" w:line="240" w:lineRule="auto"/>
        <w:ind w:firstLine="540"/>
        <w:jc w:val="center"/>
        <w:rPr>
          <w:rFonts w:ascii="PT Astra Serif" w:hAnsi="PT Astra Serif"/>
          <w:b/>
          <w:caps/>
          <w:sz w:val="24"/>
        </w:rPr>
      </w:pPr>
      <w:r>
        <w:rPr>
          <w:rFonts w:ascii="PT Astra Serif" w:hAnsi="PT Astra Serif"/>
          <w:b/>
          <w:caps/>
          <w:sz w:val="24"/>
        </w:rPr>
        <w:t>9.</w:t>
      </w:r>
      <w:r>
        <w:rPr>
          <w:rFonts w:ascii="PT Astra Serif" w:hAnsi="PT Astra Serif"/>
          <w:b/>
          <w:caps/>
          <w:sz w:val="24"/>
        </w:rPr>
        <w:tab/>
        <w:t>ПРОЧИЕ УСЛОВИЯ</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9.1.</w:t>
      </w:r>
      <w:r>
        <w:rPr>
          <w:rFonts w:ascii="PT Astra Serif" w:hAnsi="PT Astra Serif"/>
          <w:spacing w:val="-3"/>
          <w:sz w:val="24"/>
        </w:rPr>
        <w:tab/>
        <w:t>Настоящий Контракт составлен в форме электронного документа, подписанного усиленными электронными подписями Сторон.</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9.2.</w:t>
      </w:r>
      <w:r>
        <w:rPr>
          <w:rFonts w:ascii="PT Astra Serif" w:hAnsi="PT Astra Serif"/>
          <w:spacing w:val="-3"/>
          <w:sz w:val="24"/>
        </w:rPr>
        <w:tab/>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9.3.</w:t>
      </w:r>
      <w:r>
        <w:rPr>
          <w:rFonts w:ascii="PT Astra Serif" w:hAnsi="PT Astra Serif"/>
          <w:spacing w:val="-3"/>
          <w:sz w:val="24"/>
        </w:rPr>
        <w:tab/>
        <w:t>Заказчик обязан принять решение об одностороннем отказе от исполнения Контракта в случаях, установленных в части 15 статьи 95 Федерального закона.</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9.4.</w:t>
      </w:r>
      <w:r>
        <w:rPr>
          <w:rFonts w:ascii="PT Astra Serif" w:hAnsi="PT Astra Serif"/>
          <w:spacing w:val="-3"/>
          <w:sz w:val="24"/>
        </w:rPr>
        <w:tab/>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9.5.</w:t>
      </w:r>
      <w:r>
        <w:rPr>
          <w:rFonts w:ascii="PT Astra Serif" w:hAnsi="PT Astra Serif"/>
          <w:spacing w:val="-3"/>
          <w:sz w:val="24"/>
        </w:rPr>
        <w:tab/>
        <w:t xml:space="preserve">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lastRenderedPageBreak/>
        <w:t>9.6.</w:t>
      </w:r>
      <w:r>
        <w:rPr>
          <w:rFonts w:ascii="PT Astra Serif" w:hAnsi="PT Astra Serif"/>
          <w:spacing w:val="-3"/>
          <w:sz w:val="24"/>
        </w:rPr>
        <w:tab/>
      </w:r>
      <w:proofErr w:type="gramStart"/>
      <w:r>
        <w:rPr>
          <w:rFonts w:ascii="PT Astra Serif" w:hAnsi="PT Astra Serif"/>
          <w:spacing w:val="-3"/>
          <w:sz w:val="24"/>
        </w:rPr>
        <w:t>Односторонний отказ от исполнения Контракта осуществляется в случаях                и в порядке, установленными  в соответствии с частями 8-23 статьи 95 Федерального закона.</w:t>
      </w:r>
      <w:proofErr w:type="gramEnd"/>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9.7.</w:t>
      </w:r>
      <w:r>
        <w:rPr>
          <w:rFonts w:ascii="PT Astra Serif" w:hAnsi="PT Astra Serif"/>
          <w:spacing w:val="-3"/>
          <w:sz w:val="24"/>
        </w:rPr>
        <w:tab/>
        <w:t xml:space="preserve">Все спорные вопросы и разногласия, которые могут возникнуть между Заказчиком и Исполнителем в ходе исполнения настоящего Контракта, Стороны обязуются решать путем прямых переговоров, взаимных консультаций и приложат все усилия для их урегулирования. При невозможности разрешения споров и разногласий путем переговоров спорные вопросы разрешаются в соответствии с действующим законодательством Российской Федерации в Арбитражном суде Саратовской области. </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9.8.</w:t>
      </w:r>
      <w:r>
        <w:rPr>
          <w:rFonts w:ascii="PT Astra Serif" w:hAnsi="PT Astra Serif"/>
          <w:spacing w:val="-3"/>
          <w:sz w:val="24"/>
        </w:rPr>
        <w:tab/>
        <w:t>Банковское и казначейское сопровождение Контракта не предусмотрено.</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9.9.</w:t>
      </w:r>
      <w:r>
        <w:rPr>
          <w:rFonts w:ascii="PT Astra Serif" w:hAnsi="PT Astra Serif"/>
          <w:spacing w:val="-3"/>
          <w:sz w:val="24"/>
        </w:rPr>
        <w:tab/>
        <w:t>При заключении и исполнении Контракта изменение его условий не допускается, за исключением случаев, предусмотренных разделом 2 Контракта.</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9.10.</w:t>
      </w:r>
      <w:r>
        <w:rPr>
          <w:rFonts w:ascii="PT Astra Serif" w:hAnsi="PT Astra Serif"/>
          <w:spacing w:val="-3"/>
          <w:sz w:val="24"/>
        </w:rPr>
        <w:tab/>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лица:________________________________________________________________.</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9.11.</w:t>
      </w:r>
      <w:r>
        <w:rPr>
          <w:rFonts w:ascii="PT Astra Serif" w:hAnsi="PT Astra Serif"/>
          <w:spacing w:val="-3"/>
          <w:sz w:val="24"/>
        </w:rPr>
        <w:tab/>
        <w:t>К настоящему Контракту прилагаются и являются его неотъемлемыми частями следующие приложения:</w:t>
      </w:r>
      <w:r>
        <w:rPr>
          <w:rFonts w:ascii="PT Astra Serif" w:hAnsi="PT Astra Serif"/>
          <w:sz w:val="24"/>
        </w:rPr>
        <w:t xml:space="preserve"> </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 Описание объекта закупки (Приложение № 1);</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 Спецификация (</w:t>
      </w:r>
      <w:r w:rsidRPr="00AA0674">
        <w:rPr>
          <w:rFonts w:ascii="PT Astra Serif" w:hAnsi="PT Astra Serif"/>
          <w:spacing w:val="-3"/>
          <w:sz w:val="24"/>
        </w:rPr>
        <w:t>Приложение № 2)</w:t>
      </w:r>
      <w:r w:rsidR="00AA56C1" w:rsidRPr="00AA0674">
        <w:rPr>
          <w:rFonts w:ascii="PT Astra Serif" w:hAnsi="PT Astra Serif"/>
          <w:spacing w:val="-3"/>
          <w:sz w:val="24"/>
        </w:rPr>
        <w:t>.</w:t>
      </w:r>
    </w:p>
    <w:p w:rsidR="006846EA" w:rsidRDefault="006846EA">
      <w:pPr>
        <w:spacing w:after="0" w:line="240" w:lineRule="auto"/>
        <w:ind w:firstLine="709"/>
        <w:jc w:val="both"/>
        <w:rPr>
          <w:rFonts w:ascii="PT Astra Serif" w:hAnsi="PT Astra Serif"/>
          <w:spacing w:val="-3"/>
          <w:sz w:val="24"/>
        </w:rPr>
      </w:pPr>
    </w:p>
    <w:p w:rsidR="006846EA" w:rsidRDefault="00C47720">
      <w:pPr>
        <w:spacing w:after="0" w:line="240" w:lineRule="auto"/>
        <w:ind w:left="360"/>
        <w:jc w:val="center"/>
        <w:rPr>
          <w:rFonts w:ascii="PT Astra Serif" w:hAnsi="PT Astra Serif"/>
          <w:b/>
          <w:caps/>
          <w:sz w:val="24"/>
        </w:rPr>
      </w:pPr>
      <w:r>
        <w:rPr>
          <w:rFonts w:ascii="PT Astra Serif" w:hAnsi="PT Astra Serif"/>
          <w:b/>
          <w:caps/>
          <w:sz w:val="24"/>
        </w:rPr>
        <w:t>10.</w:t>
      </w:r>
      <w:r>
        <w:rPr>
          <w:rFonts w:ascii="PT Astra Serif" w:hAnsi="PT Astra Serif"/>
          <w:b/>
          <w:caps/>
          <w:sz w:val="24"/>
        </w:rPr>
        <w:tab/>
        <w:t>СРОК ДЕЙСТВИЯ КОНТРАКТА</w:t>
      </w:r>
    </w:p>
    <w:p w:rsidR="006846EA" w:rsidRDefault="00C47720">
      <w:pPr>
        <w:spacing w:after="0" w:line="240" w:lineRule="auto"/>
        <w:ind w:firstLine="709"/>
        <w:jc w:val="both"/>
        <w:rPr>
          <w:rFonts w:ascii="PT Astra Serif" w:hAnsi="PT Astra Serif"/>
          <w:spacing w:val="-3"/>
          <w:sz w:val="24"/>
        </w:rPr>
      </w:pPr>
      <w:r>
        <w:rPr>
          <w:rFonts w:ascii="PT Astra Serif" w:hAnsi="PT Astra Serif"/>
          <w:spacing w:val="-3"/>
          <w:sz w:val="24"/>
        </w:rPr>
        <w:t>10.1.</w:t>
      </w:r>
      <w:r>
        <w:rPr>
          <w:rFonts w:ascii="PT Astra Serif" w:hAnsi="PT Astra Serif"/>
          <w:spacing w:val="-3"/>
          <w:sz w:val="24"/>
        </w:rPr>
        <w:tab/>
        <w:t>Настоящий Контра</w:t>
      </w:r>
      <w:proofErr w:type="gramStart"/>
      <w:r>
        <w:rPr>
          <w:rFonts w:ascii="PT Astra Serif" w:hAnsi="PT Astra Serif"/>
          <w:spacing w:val="-3"/>
          <w:sz w:val="24"/>
        </w:rPr>
        <w:t>кт вст</w:t>
      </w:r>
      <w:proofErr w:type="gramEnd"/>
      <w:r>
        <w:rPr>
          <w:rFonts w:ascii="PT Astra Serif" w:hAnsi="PT Astra Serif"/>
          <w:spacing w:val="-3"/>
          <w:sz w:val="24"/>
        </w:rPr>
        <w:t>упает в силу с момента заключения и действует                        до полного исполнения сторонами своих обязательств, но не позднее 31 декабря 202</w:t>
      </w:r>
      <w:r w:rsidR="00AA56C1">
        <w:rPr>
          <w:rFonts w:ascii="PT Astra Serif" w:hAnsi="PT Astra Serif"/>
          <w:spacing w:val="-3"/>
          <w:sz w:val="24"/>
        </w:rPr>
        <w:t>6</w:t>
      </w:r>
      <w:r>
        <w:rPr>
          <w:rFonts w:ascii="PT Astra Serif" w:hAnsi="PT Astra Serif"/>
          <w:spacing w:val="-3"/>
          <w:sz w:val="24"/>
        </w:rPr>
        <w:t xml:space="preserve"> года,               а в части платежей до полного их завершения. Окончание срока действия Контракта не влечет прекращения неисполненных обязательств Сторон по Контракту. Срок исполнения Контракта – с момента за</w:t>
      </w:r>
      <w:r w:rsidR="00AA56C1">
        <w:rPr>
          <w:rFonts w:ascii="PT Astra Serif" w:hAnsi="PT Astra Serif"/>
          <w:spacing w:val="-3"/>
          <w:sz w:val="24"/>
        </w:rPr>
        <w:t>ключения Контракта по 31.12.2026</w:t>
      </w:r>
      <w:r>
        <w:rPr>
          <w:rFonts w:ascii="PT Astra Serif" w:hAnsi="PT Astra Serif"/>
          <w:spacing w:val="-3"/>
          <w:sz w:val="24"/>
        </w:rPr>
        <w:t xml:space="preserve">. </w:t>
      </w:r>
    </w:p>
    <w:p w:rsidR="006846EA" w:rsidRDefault="006846EA">
      <w:pPr>
        <w:spacing w:after="0" w:line="240" w:lineRule="auto"/>
        <w:ind w:firstLine="709"/>
        <w:jc w:val="both"/>
        <w:rPr>
          <w:rFonts w:ascii="PT Astra Serif" w:hAnsi="PT Astra Serif"/>
          <w:spacing w:val="-3"/>
          <w:sz w:val="24"/>
        </w:rPr>
      </w:pPr>
    </w:p>
    <w:p w:rsidR="006846EA" w:rsidRDefault="00C47720">
      <w:pPr>
        <w:widowControl w:val="0"/>
        <w:tabs>
          <w:tab w:val="left" w:pos="0"/>
        </w:tabs>
        <w:spacing w:after="0" w:line="240" w:lineRule="auto"/>
        <w:jc w:val="both"/>
        <w:rPr>
          <w:rFonts w:ascii="PT Astra Serif" w:hAnsi="PT Astra Serif"/>
          <w:b/>
          <w:caps/>
          <w:sz w:val="24"/>
        </w:rPr>
      </w:pPr>
      <w:r>
        <w:rPr>
          <w:rFonts w:ascii="PT Astra Serif" w:hAnsi="PT Astra Serif"/>
          <w:b/>
          <w:caps/>
          <w:sz w:val="24"/>
        </w:rPr>
        <w:t>1</w:t>
      </w:r>
      <w:r w:rsidR="00796279">
        <w:rPr>
          <w:rFonts w:ascii="PT Astra Serif" w:hAnsi="PT Astra Serif"/>
          <w:b/>
          <w:caps/>
          <w:sz w:val="24"/>
        </w:rPr>
        <w:t>1</w:t>
      </w:r>
      <w:r>
        <w:rPr>
          <w:rFonts w:ascii="PT Astra Serif" w:hAnsi="PT Astra Serif"/>
          <w:b/>
          <w:caps/>
          <w:sz w:val="24"/>
        </w:rPr>
        <w:t>.</w:t>
      </w:r>
      <w:r>
        <w:rPr>
          <w:rFonts w:ascii="PT Astra Serif" w:hAnsi="PT Astra Serif"/>
          <w:b/>
          <w:caps/>
          <w:sz w:val="24"/>
        </w:rPr>
        <w:tab/>
        <w:t>АДРЕСА, БАНКОВСКИЕ РЕКВИЗИТЫ, ПОДПИСИ СТОРОН</w:t>
      </w:r>
    </w:p>
    <w:p w:rsidR="000B7E14" w:rsidRDefault="000B7E14">
      <w:pPr>
        <w:widowControl w:val="0"/>
        <w:tabs>
          <w:tab w:val="left" w:pos="0"/>
        </w:tabs>
        <w:spacing w:after="0" w:line="240" w:lineRule="auto"/>
        <w:jc w:val="both"/>
        <w:rPr>
          <w:rFonts w:ascii="PT Astra Serif" w:hAnsi="PT Astra Serif"/>
          <w:b/>
          <w:caps/>
          <w:sz w:val="24"/>
        </w:rPr>
      </w:pPr>
    </w:p>
    <w:tbl>
      <w:tblPr>
        <w:tblW w:w="0" w:type="auto"/>
        <w:tblLayout w:type="fixed"/>
        <w:tblLook w:val="04A0" w:firstRow="1" w:lastRow="0" w:firstColumn="1" w:lastColumn="0" w:noHBand="0" w:noVBand="1"/>
      </w:tblPr>
      <w:tblGrid>
        <w:gridCol w:w="5070"/>
        <w:gridCol w:w="4784"/>
      </w:tblGrid>
      <w:tr w:rsidR="006846EA">
        <w:tc>
          <w:tcPr>
            <w:tcW w:w="5070" w:type="dxa"/>
          </w:tcPr>
          <w:p w:rsidR="006846EA" w:rsidRDefault="00C47720">
            <w:pPr>
              <w:spacing w:after="0" w:line="240" w:lineRule="auto"/>
              <w:jc w:val="both"/>
              <w:rPr>
                <w:rFonts w:ascii="PT Astra Serif" w:hAnsi="PT Astra Serif"/>
                <w:b/>
                <w:sz w:val="24"/>
              </w:rPr>
            </w:pPr>
            <w:r>
              <w:rPr>
                <w:rFonts w:ascii="PT Astra Serif" w:hAnsi="PT Astra Serif"/>
                <w:b/>
                <w:sz w:val="24"/>
              </w:rPr>
              <w:t>Заказчик</w:t>
            </w:r>
          </w:p>
          <w:p w:rsidR="006846EA" w:rsidRDefault="00C47720">
            <w:pPr>
              <w:spacing w:after="0" w:line="240" w:lineRule="auto"/>
              <w:jc w:val="both"/>
              <w:rPr>
                <w:rFonts w:ascii="PT Astra Serif" w:hAnsi="PT Astra Serif"/>
                <w:sz w:val="24"/>
              </w:rPr>
            </w:pPr>
            <w:r>
              <w:rPr>
                <w:rFonts w:ascii="PT Astra Serif" w:hAnsi="PT Astra Serif"/>
                <w:sz w:val="24"/>
              </w:rPr>
              <w:t>Территориальный фонд обязательного медицинского страхования Саратовской области</w:t>
            </w:r>
          </w:p>
          <w:p w:rsidR="006846EA" w:rsidRDefault="00C47720">
            <w:pPr>
              <w:spacing w:after="0" w:line="240" w:lineRule="auto"/>
              <w:jc w:val="both"/>
              <w:rPr>
                <w:rFonts w:ascii="PT Astra Serif" w:hAnsi="PT Astra Serif"/>
                <w:sz w:val="24"/>
              </w:rPr>
            </w:pPr>
            <w:r>
              <w:rPr>
                <w:rFonts w:ascii="PT Astra Serif" w:hAnsi="PT Astra Serif"/>
                <w:b/>
                <w:sz w:val="24"/>
              </w:rPr>
              <w:t>Юридический адрес:</w:t>
            </w:r>
            <w:r>
              <w:rPr>
                <w:rFonts w:ascii="PT Astra Serif" w:hAnsi="PT Astra Serif"/>
                <w:sz w:val="24"/>
              </w:rPr>
              <w:t xml:space="preserve">410012, г. Саратов, проспект им. Петра Столыпина, дом 10,12, </w:t>
            </w:r>
          </w:p>
          <w:p w:rsidR="006846EA" w:rsidRDefault="00C47720">
            <w:pPr>
              <w:spacing w:after="0" w:line="240" w:lineRule="auto"/>
              <w:jc w:val="both"/>
              <w:rPr>
                <w:rFonts w:ascii="PT Astra Serif" w:hAnsi="PT Astra Serif"/>
                <w:sz w:val="24"/>
              </w:rPr>
            </w:pPr>
            <w:r>
              <w:rPr>
                <w:rFonts w:ascii="PT Astra Serif" w:hAnsi="PT Astra Serif"/>
                <w:sz w:val="24"/>
              </w:rPr>
              <w:t>тел. (8452) 65-30-50</w:t>
            </w:r>
          </w:p>
          <w:p w:rsidR="006846EA" w:rsidRDefault="00C47720">
            <w:pPr>
              <w:spacing w:after="0" w:line="240" w:lineRule="auto"/>
              <w:jc w:val="both"/>
              <w:rPr>
                <w:rFonts w:ascii="PT Astra Serif" w:hAnsi="PT Astra Serif"/>
                <w:sz w:val="24"/>
              </w:rPr>
            </w:pPr>
            <w:r>
              <w:rPr>
                <w:rFonts w:ascii="PT Astra Serif" w:hAnsi="PT Astra Serif"/>
                <w:b/>
                <w:sz w:val="24"/>
              </w:rPr>
              <w:t xml:space="preserve">Почтовый адрес: </w:t>
            </w:r>
            <w:r>
              <w:rPr>
                <w:rFonts w:ascii="PT Astra Serif" w:hAnsi="PT Astra Serif"/>
                <w:sz w:val="24"/>
              </w:rPr>
              <w:t>410000, г. Саратов, а/я 1534</w:t>
            </w:r>
          </w:p>
          <w:p w:rsidR="006846EA" w:rsidRDefault="00C47720">
            <w:pPr>
              <w:spacing w:after="0" w:line="240" w:lineRule="auto"/>
              <w:jc w:val="both"/>
              <w:rPr>
                <w:rFonts w:ascii="PT Astra Serif" w:hAnsi="PT Astra Serif"/>
                <w:sz w:val="24"/>
              </w:rPr>
            </w:pPr>
            <w:r>
              <w:rPr>
                <w:rFonts w:ascii="PT Astra Serif" w:hAnsi="PT Astra Serif"/>
                <w:sz w:val="24"/>
              </w:rPr>
              <w:t>Получатель: УФК по Саратовской области (Территориальный фонд обязательного медицинского страхования Саратовской области, л/с 03605914990)</w:t>
            </w:r>
          </w:p>
          <w:p w:rsidR="006846EA" w:rsidRDefault="00C47720">
            <w:pPr>
              <w:spacing w:after="0" w:line="240" w:lineRule="auto"/>
              <w:jc w:val="both"/>
              <w:rPr>
                <w:rFonts w:ascii="PT Astra Serif" w:hAnsi="PT Astra Serif"/>
                <w:sz w:val="24"/>
              </w:rPr>
            </w:pPr>
            <w:r>
              <w:rPr>
                <w:rFonts w:ascii="PT Astra Serif" w:hAnsi="PT Astra Serif"/>
                <w:b/>
                <w:sz w:val="24"/>
              </w:rPr>
              <w:t>ИНН</w:t>
            </w:r>
            <w:r>
              <w:rPr>
                <w:rFonts w:ascii="PT Astra Serif" w:hAnsi="PT Astra Serif"/>
                <w:sz w:val="24"/>
              </w:rPr>
              <w:tab/>
              <w:t xml:space="preserve">6455005067  </w:t>
            </w:r>
            <w:r>
              <w:rPr>
                <w:rFonts w:ascii="PT Astra Serif" w:hAnsi="PT Astra Serif"/>
                <w:b/>
                <w:sz w:val="24"/>
              </w:rPr>
              <w:t>КПП</w:t>
            </w:r>
            <w:r>
              <w:rPr>
                <w:rFonts w:ascii="PT Astra Serif" w:hAnsi="PT Astra Serif"/>
                <w:sz w:val="24"/>
              </w:rPr>
              <w:t xml:space="preserve"> 645501001</w:t>
            </w:r>
          </w:p>
          <w:p w:rsidR="006846EA" w:rsidRDefault="00C47720">
            <w:pPr>
              <w:spacing w:after="0" w:line="240" w:lineRule="auto"/>
              <w:jc w:val="both"/>
              <w:rPr>
                <w:rFonts w:ascii="PT Astra Serif" w:hAnsi="PT Astra Serif"/>
                <w:sz w:val="24"/>
              </w:rPr>
            </w:pPr>
            <w:r>
              <w:rPr>
                <w:rFonts w:ascii="PT Astra Serif" w:hAnsi="PT Astra Serif"/>
                <w:sz w:val="24"/>
              </w:rPr>
              <w:t xml:space="preserve">Банк получателя: </w:t>
            </w:r>
            <w:r w:rsidR="00AA56C1" w:rsidRPr="00AA56C1">
              <w:rPr>
                <w:rFonts w:ascii="PT Astra Serif" w:hAnsi="PT Astra Serif"/>
                <w:sz w:val="24"/>
              </w:rPr>
              <w:t>ОКЦ № 3 Волго-Вятского ГУ Банка России</w:t>
            </w:r>
            <w:r>
              <w:rPr>
                <w:rFonts w:ascii="PT Astra Serif" w:hAnsi="PT Astra Serif"/>
                <w:sz w:val="24"/>
              </w:rPr>
              <w:t>//УФК по Саратовской области г. Саратов БИК 016311121 Единый казначейский счет: 40102810845370000052</w:t>
            </w:r>
          </w:p>
          <w:p w:rsidR="006846EA" w:rsidRDefault="00C47720">
            <w:pPr>
              <w:spacing w:after="0" w:line="240" w:lineRule="auto"/>
              <w:jc w:val="both"/>
              <w:rPr>
                <w:rFonts w:ascii="PT Astra Serif" w:hAnsi="PT Astra Serif"/>
                <w:sz w:val="24"/>
              </w:rPr>
            </w:pPr>
            <w:r>
              <w:rPr>
                <w:rFonts w:ascii="PT Astra Serif" w:hAnsi="PT Astra Serif"/>
                <w:sz w:val="24"/>
              </w:rPr>
              <w:t>Казначейский счет: 03271643630000096000 ОКТМО: 63701000</w:t>
            </w:r>
          </w:p>
        </w:tc>
        <w:tc>
          <w:tcPr>
            <w:tcW w:w="4784" w:type="dxa"/>
          </w:tcPr>
          <w:p w:rsidR="006846EA" w:rsidRDefault="00C47720">
            <w:pPr>
              <w:spacing w:after="0" w:line="240" w:lineRule="auto"/>
              <w:jc w:val="both"/>
              <w:rPr>
                <w:rFonts w:ascii="PT Astra Serif" w:hAnsi="PT Astra Serif"/>
                <w:b/>
                <w:sz w:val="24"/>
              </w:rPr>
            </w:pPr>
            <w:r>
              <w:rPr>
                <w:rFonts w:ascii="PT Astra Serif" w:hAnsi="PT Astra Serif"/>
                <w:b/>
                <w:sz w:val="24"/>
              </w:rPr>
              <w:t>Исполнитель</w:t>
            </w:r>
          </w:p>
          <w:p w:rsidR="006846EA" w:rsidRDefault="006846EA">
            <w:pPr>
              <w:spacing w:after="0" w:line="240" w:lineRule="auto"/>
              <w:jc w:val="both"/>
              <w:rPr>
                <w:rFonts w:ascii="PT Astra Serif" w:hAnsi="PT Astra Serif"/>
                <w:b/>
                <w:sz w:val="24"/>
              </w:rPr>
            </w:pPr>
          </w:p>
          <w:p w:rsidR="006846EA" w:rsidRDefault="006846EA">
            <w:pPr>
              <w:spacing w:after="0" w:line="240" w:lineRule="auto"/>
              <w:jc w:val="both"/>
              <w:rPr>
                <w:rFonts w:ascii="PT Astra Serif" w:hAnsi="PT Astra Serif"/>
                <w:b/>
                <w:sz w:val="24"/>
              </w:rPr>
            </w:pPr>
          </w:p>
          <w:p w:rsidR="006846EA" w:rsidRDefault="00C47720">
            <w:pPr>
              <w:spacing w:after="0" w:line="240" w:lineRule="auto"/>
              <w:jc w:val="both"/>
              <w:rPr>
                <w:rFonts w:ascii="PT Astra Serif" w:hAnsi="PT Astra Serif"/>
                <w:b/>
                <w:sz w:val="24"/>
              </w:rPr>
            </w:pPr>
            <w:r>
              <w:rPr>
                <w:rFonts w:ascii="PT Astra Serif" w:hAnsi="PT Astra Serif"/>
                <w:b/>
                <w:sz w:val="24"/>
              </w:rPr>
              <w:t>Юридический адрес:</w:t>
            </w:r>
          </w:p>
          <w:p w:rsidR="006846EA" w:rsidRDefault="006846EA">
            <w:pPr>
              <w:spacing w:after="0" w:line="240" w:lineRule="auto"/>
              <w:jc w:val="both"/>
              <w:rPr>
                <w:rFonts w:ascii="PT Astra Serif" w:hAnsi="PT Astra Serif"/>
                <w:b/>
                <w:sz w:val="24"/>
              </w:rPr>
            </w:pPr>
          </w:p>
          <w:p w:rsidR="006846EA" w:rsidRDefault="00C47720">
            <w:pPr>
              <w:spacing w:after="0" w:line="240" w:lineRule="auto"/>
              <w:jc w:val="both"/>
              <w:rPr>
                <w:rFonts w:ascii="PT Astra Serif" w:hAnsi="PT Astra Serif"/>
                <w:sz w:val="24"/>
              </w:rPr>
            </w:pPr>
            <w:r>
              <w:rPr>
                <w:rFonts w:ascii="PT Astra Serif" w:hAnsi="PT Astra Serif"/>
                <w:sz w:val="24"/>
              </w:rPr>
              <w:t>тел. ____________</w:t>
            </w:r>
          </w:p>
          <w:p w:rsidR="006846EA" w:rsidRDefault="00C47720">
            <w:pPr>
              <w:spacing w:after="0" w:line="240" w:lineRule="auto"/>
              <w:jc w:val="both"/>
              <w:rPr>
                <w:rFonts w:ascii="PT Astra Serif" w:hAnsi="PT Astra Serif"/>
                <w:sz w:val="24"/>
              </w:rPr>
            </w:pPr>
            <w:r>
              <w:rPr>
                <w:rFonts w:ascii="PT Astra Serif" w:hAnsi="PT Astra Serif"/>
                <w:b/>
                <w:sz w:val="24"/>
              </w:rPr>
              <w:t>Почтовый адрес:</w:t>
            </w:r>
          </w:p>
          <w:p w:rsidR="006846EA" w:rsidRDefault="006846EA">
            <w:pPr>
              <w:spacing w:after="0" w:line="240" w:lineRule="auto"/>
              <w:jc w:val="both"/>
              <w:rPr>
                <w:rFonts w:ascii="PT Astra Serif" w:hAnsi="PT Astra Serif"/>
                <w:sz w:val="24"/>
              </w:rPr>
            </w:pPr>
          </w:p>
          <w:p w:rsidR="006846EA" w:rsidRDefault="006846EA">
            <w:pPr>
              <w:spacing w:after="0" w:line="240" w:lineRule="auto"/>
              <w:jc w:val="both"/>
              <w:rPr>
                <w:rFonts w:ascii="PT Astra Serif" w:hAnsi="PT Astra Serif"/>
                <w:sz w:val="24"/>
              </w:rPr>
            </w:pPr>
          </w:p>
          <w:p w:rsidR="006846EA" w:rsidRDefault="006846EA">
            <w:pPr>
              <w:spacing w:after="0" w:line="240" w:lineRule="auto"/>
              <w:jc w:val="both"/>
              <w:rPr>
                <w:rFonts w:ascii="PT Astra Serif" w:hAnsi="PT Astra Serif"/>
                <w:sz w:val="24"/>
              </w:rPr>
            </w:pPr>
          </w:p>
          <w:p w:rsidR="006846EA" w:rsidRDefault="006846EA">
            <w:pPr>
              <w:spacing w:after="0" w:line="240" w:lineRule="auto"/>
              <w:jc w:val="both"/>
              <w:rPr>
                <w:rFonts w:ascii="PT Astra Serif" w:hAnsi="PT Astra Serif"/>
                <w:b/>
                <w:sz w:val="24"/>
              </w:rPr>
            </w:pPr>
          </w:p>
          <w:p w:rsidR="006846EA" w:rsidRDefault="00C47720">
            <w:pPr>
              <w:spacing w:after="0" w:line="240" w:lineRule="auto"/>
              <w:jc w:val="both"/>
              <w:rPr>
                <w:rFonts w:ascii="PT Astra Serif" w:hAnsi="PT Astra Serif"/>
                <w:b/>
                <w:sz w:val="24"/>
              </w:rPr>
            </w:pPr>
            <w:r>
              <w:rPr>
                <w:rFonts w:ascii="PT Astra Serif" w:hAnsi="PT Astra Serif"/>
                <w:b/>
                <w:sz w:val="24"/>
              </w:rPr>
              <w:t>ИНН</w:t>
            </w:r>
            <w:r>
              <w:rPr>
                <w:rFonts w:ascii="PT Astra Serif" w:hAnsi="PT Astra Serif"/>
                <w:sz w:val="24"/>
              </w:rPr>
              <w:t xml:space="preserve">______________  </w:t>
            </w:r>
            <w:r>
              <w:rPr>
                <w:rFonts w:ascii="PT Astra Serif" w:hAnsi="PT Astra Serif"/>
                <w:b/>
                <w:sz w:val="24"/>
              </w:rPr>
              <w:t>КПП __________</w:t>
            </w:r>
          </w:p>
          <w:p w:rsidR="006846EA" w:rsidRDefault="00C47720">
            <w:pPr>
              <w:spacing w:after="0" w:line="240" w:lineRule="auto"/>
              <w:jc w:val="both"/>
              <w:rPr>
                <w:rFonts w:ascii="PT Astra Serif" w:hAnsi="PT Astra Serif"/>
                <w:sz w:val="24"/>
              </w:rPr>
            </w:pPr>
            <w:r>
              <w:rPr>
                <w:rFonts w:ascii="PT Astra Serif" w:hAnsi="PT Astra Serif"/>
                <w:b/>
                <w:sz w:val="24"/>
              </w:rPr>
              <w:t>ОГРН</w:t>
            </w:r>
            <w:r>
              <w:rPr>
                <w:rFonts w:ascii="PT Astra Serif" w:hAnsi="PT Astra Serif"/>
                <w:sz w:val="24"/>
              </w:rPr>
              <w:t>______________________________</w:t>
            </w:r>
          </w:p>
          <w:p w:rsidR="006846EA" w:rsidRDefault="00C47720">
            <w:pPr>
              <w:spacing w:after="0" w:line="240" w:lineRule="auto"/>
              <w:jc w:val="both"/>
              <w:rPr>
                <w:rFonts w:ascii="PT Astra Serif" w:hAnsi="PT Astra Serif"/>
                <w:b/>
                <w:sz w:val="24"/>
              </w:rPr>
            </w:pPr>
            <w:r>
              <w:rPr>
                <w:rFonts w:ascii="PT Astra Serif" w:hAnsi="PT Astra Serif"/>
                <w:b/>
                <w:sz w:val="24"/>
              </w:rPr>
              <w:t>Банковские реквизиты:</w:t>
            </w:r>
          </w:p>
          <w:p w:rsidR="006846EA" w:rsidRDefault="006846EA">
            <w:pPr>
              <w:spacing w:after="0" w:line="240" w:lineRule="auto"/>
              <w:jc w:val="both"/>
              <w:rPr>
                <w:rFonts w:ascii="PT Astra Serif" w:hAnsi="PT Astra Serif"/>
                <w:b/>
                <w:sz w:val="24"/>
              </w:rPr>
            </w:pPr>
          </w:p>
        </w:tc>
      </w:tr>
      <w:tr w:rsidR="006846EA">
        <w:tc>
          <w:tcPr>
            <w:tcW w:w="5070" w:type="dxa"/>
          </w:tcPr>
          <w:p w:rsidR="006846EA" w:rsidRDefault="00C47720" w:rsidP="00320804">
            <w:pPr>
              <w:spacing w:after="0" w:line="240" w:lineRule="auto"/>
              <w:rPr>
                <w:rFonts w:ascii="PT Astra Serif" w:hAnsi="PT Astra Serif"/>
                <w:b/>
                <w:sz w:val="24"/>
              </w:rPr>
            </w:pPr>
            <w:r>
              <w:rPr>
                <w:rFonts w:ascii="PT Astra Serif" w:hAnsi="PT Astra Serif"/>
                <w:b/>
                <w:sz w:val="24"/>
              </w:rPr>
              <w:t xml:space="preserve">Начальник управления правового и организационного обеспечения </w:t>
            </w:r>
          </w:p>
        </w:tc>
        <w:tc>
          <w:tcPr>
            <w:tcW w:w="4784" w:type="dxa"/>
          </w:tcPr>
          <w:p w:rsidR="006846EA" w:rsidRDefault="006846EA">
            <w:pPr>
              <w:spacing w:after="0" w:line="240" w:lineRule="auto"/>
              <w:jc w:val="both"/>
              <w:rPr>
                <w:rFonts w:ascii="PT Astra Serif" w:hAnsi="PT Astra Serif"/>
                <w:b/>
                <w:sz w:val="24"/>
              </w:rPr>
            </w:pPr>
          </w:p>
        </w:tc>
      </w:tr>
      <w:tr w:rsidR="006846EA">
        <w:tc>
          <w:tcPr>
            <w:tcW w:w="5070" w:type="dxa"/>
          </w:tcPr>
          <w:p w:rsidR="006846EA" w:rsidRDefault="006846EA">
            <w:pPr>
              <w:spacing w:after="0" w:line="240" w:lineRule="auto"/>
              <w:jc w:val="both"/>
              <w:rPr>
                <w:rFonts w:ascii="PT Astra Serif" w:hAnsi="PT Astra Serif"/>
                <w:b/>
                <w:sz w:val="24"/>
              </w:rPr>
            </w:pPr>
          </w:p>
        </w:tc>
        <w:tc>
          <w:tcPr>
            <w:tcW w:w="4784" w:type="dxa"/>
          </w:tcPr>
          <w:p w:rsidR="006846EA" w:rsidRDefault="006846EA">
            <w:pPr>
              <w:spacing w:after="0" w:line="240" w:lineRule="auto"/>
              <w:jc w:val="both"/>
              <w:rPr>
                <w:rFonts w:ascii="PT Astra Serif" w:hAnsi="PT Astra Serif"/>
                <w:b/>
                <w:sz w:val="24"/>
              </w:rPr>
            </w:pPr>
          </w:p>
        </w:tc>
      </w:tr>
      <w:tr w:rsidR="006846EA">
        <w:tc>
          <w:tcPr>
            <w:tcW w:w="5070" w:type="dxa"/>
          </w:tcPr>
          <w:p w:rsidR="006846EA" w:rsidRDefault="00C47720">
            <w:pPr>
              <w:spacing w:after="0" w:line="240" w:lineRule="auto"/>
              <w:jc w:val="both"/>
              <w:rPr>
                <w:rFonts w:ascii="PT Astra Serif" w:hAnsi="PT Astra Serif"/>
                <w:b/>
                <w:sz w:val="24"/>
              </w:rPr>
            </w:pPr>
            <w:r>
              <w:rPr>
                <w:rFonts w:ascii="PT Astra Serif" w:hAnsi="PT Astra Serif"/>
                <w:sz w:val="24"/>
              </w:rPr>
              <w:t>_________________________</w:t>
            </w:r>
            <w:r>
              <w:rPr>
                <w:rFonts w:ascii="PT Astra Serif" w:hAnsi="PT Astra Serif"/>
                <w:b/>
                <w:sz w:val="24"/>
              </w:rPr>
              <w:t xml:space="preserve"> А.Н. Лузикас </w:t>
            </w:r>
          </w:p>
        </w:tc>
        <w:tc>
          <w:tcPr>
            <w:tcW w:w="4784" w:type="dxa"/>
          </w:tcPr>
          <w:tbl>
            <w:tblPr>
              <w:tblW w:w="0" w:type="auto"/>
              <w:tblLayout w:type="fixed"/>
              <w:tblLook w:val="04A0" w:firstRow="1" w:lastRow="0" w:firstColumn="1" w:lastColumn="0" w:noHBand="0" w:noVBand="1"/>
            </w:tblPr>
            <w:tblGrid>
              <w:gridCol w:w="4927"/>
            </w:tblGrid>
            <w:tr w:rsidR="006846EA">
              <w:tc>
                <w:tcPr>
                  <w:tcW w:w="4927" w:type="dxa"/>
                </w:tcPr>
                <w:p w:rsidR="006846EA" w:rsidRDefault="00C47720">
                  <w:pPr>
                    <w:spacing w:after="0" w:line="240" w:lineRule="auto"/>
                    <w:jc w:val="both"/>
                    <w:rPr>
                      <w:rFonts w:ascii="PT Astra Serif" w:hAnsi="PT Astra Serif"/>
                      <w:b/>
                      <w:sz w:val="24"/>
                    </w:rPr>
                  </w:pPr>
                  <w:r>
                    <w:rPr>
                      <w:rFonts w:ascii="PT Astra Serif" w:hAnsi="PT Astra Serif"/>
                      <w:b/>
                      <w:sz w:val="24"/>
                    </w:rPr>
                    <w:t>______________________</w:t>
                  </w:r>
                </w:p>
              </w:tc>
            </w:tr>
          </w:tbl>
          <w:p w:rsidR="006846EA" w:rsidRDefault="006846EA">
            <w:pPr>
              <w:spacing w:after="0" w:line="240" w:lineRule="auto"/>
              <w:jc w:val="both"/>
              <w:rPr>
                <w:rFonts w:ascii="PT Astra Serif" w:hAnsi="PT Astra Serif"/>
                <w:b/>
                <w:sz w:val="24"/>
              </w:rPr>
            </w:pPr>
          </w:p>
        </w:tc>
      </w:tr>
    </w:tbl>
    <w:p w:rsidR="006846EA" w:rsidRDefault="006846EA">
      <w:pPr>
        <w:sectPr w:rsidR="006846EA">
          <w:footerReference w:type="default" r:id="rId9"/>
          <w:pgSz w:w="11906" w:h="16838"/>
          <w:pgMar w:top="709" w:right="851" w:bottom="851" w:left="1418" w:header="709" w:footer="408" w:gutter="0"/>
          <w:cols w:space="720"/>
          <w:titlePg/>
        </w:sectPr>
      </w:pPr>
    </w:p>
    <w:p w:rsidR="006846EA" w:rsidRDefault="00C47720">
      <w:pPr>
        <w:pageBreakBefore/>
        <w:spacing w:after="0" w:line="240" w:lineRule="auto"/>
        <w:ind w:left="6838"/>
        <w:jc w:val="both"/>
        <w:rPr>
          <w:rFonts w:ascii="PT Astra Serif" w:hAnsi="PT Astra Serif"/>
          <w:sz w:val="24"/>
        </w:rPr>
      </w:pPr>
      <w:r>
        <w:rPr>
          <w:rFonts w:ascii="PT Astra Serif" w:hAnsi="PT Astra Serif"/>
          <w:sz w:val="24"/>
        </w:rPr>
        <w:lastRenderedPageBreak/>
        <w:t>Приложение № 1</w:t>
      </w:r>
    </w:p>
    <w:p w:rsidR="006846EA" w:rsidRDefault="00C47720">
      <w:pPr>
        <w:spacing w:after="0" w:line="240" w:lineRule="auto"/>
        <w:ind w:left="6840"/>
        <w:jc w:val="both"/>
        <w:rPr>
          <w:rFonts w:ascii="PT Astra Serif" w:hAnsi="PT Astra Serif"/>
          <w:sz w:val="24"/>
        </w:rPr>
      </w:pPr>
      <w:r>
        <w:rPr>
          <w:rFonts w:ascii="PT Astra Serif" w:hAnsi="PT Astra Serif"/>
          <w:sz w:val="24"/>
        </w:rPr>
        <w:t xml:space="preserve">к Контракту </w:t>
      </w:r>
    </w:p>
    <w:p w:rsidR="006846EA" w:rsidRDefault="00C47720">
      <w:pPr>
        <w:spacing w:after="0" w:line="240" w:lineRule="auto"/>
        <w:ind w:left="6840"/>
        <w:jc w:val="both"/>
        <w:rPr>
          <w:rFonts w:ascii="PT Astra Serif" w:hAnsi="PT Astra Serif"/>
          <w:sz w:val="24"/>
        </w:rPr>
      </w:pPr>
      <w:r>
        <w:rPr>
          <w:rFonts w:ascii="PT Astra Serif" w:hAnsi="PT Astra Serif"/>
          <w:sz w:val="24"/>
        </w:rPr>
        <w:t>от ___________ года № __</w:t>
      </w:r>
    </w:p>
    <w:p w:rsidR="006846EA" w:rsidRDefault="00C47720">
      <w:pPr>
        <w:widowControl w:val="0"/>
        <w:spacing w:after="0" w:line="240" w:lineRule="auto"/>
        <w:jc w:val="both"/>
        <w:rPr>
          <w:rFonts w:ascii="PT Astra Serif" w:hAnsi="PT Astra Serif"/>
          <w:sz w:val="24"/>
        </w:rPr>
      </w:pP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r>
        <w:rPr>
          <w:rFonts w:ascii="PT Astra Serif" w:hAnsi="PT Astra Serif"/>
          <w:b/>
          <w:sz w:val="24"/>
        </w:rPr>
        <w:tab/>
      </w:r>
    </w:p>
    <w:p w:rsidR="00796279" w:rsidRDefault="00796279" w:rsidP="00796279">
      <w:pPr>
        <w:widowControl w:val="0"/>
        <w:spacing w:after="0" w:line="240" w:lineRule="auto"/>
        <w:jc w:val="center"/>
        <w:rPr>
          <w:rFonts w:ascii="PT Astra Serif" w:hAnsi="PT Astra Serif"/>
          <w:b/>
          <w:sz w:val="24"/>
          <w:szCs w:val="24"/>
        </w:rPr>
      </w:pPr>
      <w:r>
        <w:rPr>
          <w:rFonts w:ascii="PT Astra Serif" w:hAnsi="PT Astra Serif"/>
          <w:b/>
          <w:sz w:val="24"/>
          <w:szCs w:val="24"/>
        </w:rPr>
        <w:t>Описание объекта закупки</w:t>
      </w:r>
    </w:p>
    <w:p w:rsidR="00796279" w:rsidRDefault="00796279" w:rsidP="00796279">
      <w:pPr>
        <w:widowControl w:val="0"/>
        <w:spacing w:after="0" w:line="240" w:lineRule="auto"/>
        <w:jc w:val="center"/>
        <w:rPr>
          <w:rFonts w:ascii="PT Astra Serif" w:hAnsi="PT Astra Serif"/>
          <w:b/>
          <w:sz w:val="24"/>
          <w:szCs w:val="24"/>
        </w:rPr>
      </w:pPr>
    </w:p>
    <w:p w:rsidR="003D44CD" w:rsidRPr="006F305F" w:rsidRDefault="003D44CD" w:rsidP="003D44CD">
      <w:pPr>
        <w:widowControl w:val="0"/>
        <w:spacing w:after="0" w:line="240" w:lineRule="auto"/>
        <w:jc w:val="both"/>
        <w:rPr>
          <w:rFonts w:ascii="PT Astra Serif" w:hAnsi="PT Astra Serif"/>
          <w:b/>
          <w:sz w:val="24"/>
          <w:szCs w:val="24"/>
        </w:rPr>
      </w:pPr>
      <w:r w:rsidRPr="006F305F">
        <w:rPr>
          <w:rFonts w:ascii="PT Astra Serif" w:hAnsi="PT Astra Serif"/>
          <w:b/>
          <w:sz w:val="24"/>
          <w:szCs w:val="24"/>
        </w:rPr>
        <w:t xml:space="preserve">1. Предмет контракта </w:t>
      </w:r>
    </w:p>
    <w:p w:rsidR="003D44CD" w:rsidRPr="006F305F" w:rsidRDefault="003D44CD" w:rsidP="003D44CD">
      <w:pPr>
        <w:widowControl w:val="0"/>
        <w:spacing w:after="0" w:line="240" w:lineRule="auto"/>
        <w:ind w:firstLine="709"/>
        <w:jc w:val="both"/>
        <w:rPr>
          <w:rFonts w:ascii="PT Astra Serif" w:hAnsi="PT Astra Serif"/>
          <w:sz w:val="24"/>
          <w:szCs w:val="24"/>
        </w:rPr>
      </w:pPr>
      <w:r w:rsidRPr="006F305F">
        <w:rPr>
          <w:rFonts w:ascii="PT Astra Serif" w:hAnsi="PT Astra Serif"/>
          <w:sz w:val="24"/>
          <w:szCs w:val="24"/>
        </w:rPr>
        <w:t xml:space="preserve">Оказание услуги по предоставлению права на совместную расширенную техническую поддержку программного обеспечения и программно-аппаратных комплексов </w:t>
      </w:r>
      <w:proofErr w:type="spellStart"/>
      <w:r w:rsidRPr="006F305F">
        <w:rPr>
          <w:rFonts w:ascii="PT Astra Serif" w:hAnsi="PT Astra Serif"/>
          <w:sz w:val="24"/>
          <w:szCs w:val="24"/>
        </w:rPr>
        <w:t>ViPNet</w:t>
      </w:r>
      <w:proofErr w:type="spellEnd"/>
      <w:r w:rsidRPr="006F305F">
        <w:rPr>
          <w:rFonts w:ascii="PT Astra Serif" w:hAnsi="PT Astra Serif"/>
          <w:sz w:val="24"/>
          <w:szCs w:val="24"/>
        </w:rPr>
        <w:t>.</w:t>
      </w:r>
    </w:p>
    <w:p w:rsidR="003D44CD" w:rsidRPr="006F305F" w:rsidRDefault="003D44CD" w:rsidP="003D44CD">
      <w:pPr>
        <w:spacing w:after="0" w:line="240" w:lineRule="auto"/>
        <w:ind w:firstLine="708"/>
        <w:jc w:val="both"/>
        <w:rPr>
          <w:rFonts w:ascii="PT Astra Serif" w:hAnsi="PT Astra Serif"/>
          <w:sz w:val="24"/>
          <w:szCs w:val="24"/>
        </w:rPr>
      </w:pPr>
    </w:p>
    <w:p w:rsidR="003D44CD" w:rsidRPr="006F305F" w:rsidRDefault="003D44CD" w:rsidP="003D44CD">
      <w:pPr>
        <w:widowControl w:val="0"/>
        <w:spacing w:after="0" w:line="240" w:lineRule="auto"/>
        <w:jc w:val="both"/>
        <w:rPr>
          <w:rFonts w:ascii="PT Astra Serif" w:hAnsi="PT Astra Serif"/>
          <w:b/>
          <w:sz w:val="24"/>
          <w:szCs w:val="24"/>
        </w:rPr>
      </w:pPr>
      <w:r w:rsidRPr="006F305F">
        <w:rPr>
          <w:rFonts w:ascii="PT Astra Serif" w:hAnsi="PT Astra Serif"/>
          <w:b/>
          <w:sz w:val="24"/>
          <w:szCs w:val="24"/>
        </w:rPr>
        <w:t>2. </w:t>
      </w:r>
      <w:r w:rsidRPr="002D36B4">
        <w:rPr>
          <w:rFonts w:ascii="PT Astra Serif" w:hAnsi="PT Astra Serif"/>
          <w:b/>
          <w:sz w:val="24"/>
          <w:szCs w:val="24"/>
        </w:rPr>
        <w:t>Цель Услуги</w:t>
      </w:r>
    </w:p>
    <w:p w:rsidR="003D44CD" w:rsidRPr="000F3C30" w:rsidRDefault="003D44CD" w:rsidP="003D44CD">
      <w:pPr>
        <w:widowControl w:val="0"/>
        <w:spacing w:after="0" w:line="240" w:lineRule="auto"/>
        <w:ind w:firstLine="709"/>
        <w:jc w:val="both"/>
        <w:rPr>
          <w:rFonts w:ascii="PT Astra Serif" w:hAnsi="PT Astra Serif"/>
          <w:sz w:val="24"/>
          <w:szCs w:val="24"/>
        </w:rPr>
      </w:pPr>
      <w:proofErr w:type="gramStart"/>
      <w:r w:rsidRPr="006F305F">
        <w:rPr>
          <w:rFonts w:ascii="PT Astra Serif" w:hAnsi="PT Astra Serif"/>
          <w:sz w:val="24"/>
          <w:szCs w:val="24"/>
        </w:rPr>
        <w:t xml:space="preserve">Оказание услуги по  предоставлению права на совместную расширенную техническую </w:t>
      </w:r>
      <w:r w:rsidRPr="00992CBF">
        <w:rPr>
          <w:rFonts w:ascii="PT Astra Serif" w:hAnsi="PT Astra Serif"/>
          <w:sz w:val="24"/>
          <w:szCs w:val="24"/>
        </w:rPr>
        <w:t xml:space="preserve">поддержку программного обеспечения и программно-аппаратных комплексов </w:t>
      </w:r>
      <w:proofErr w:type="spellStart"/>
      <w:r w:rsidRPr="00992CBF">
        <w:rPr>
          <w:rFonts w:ascii="PT Astra Serif" w:hAnsi="PT Astra Serif"/>
          <w:sz w:val="24"/>
          <w:szCs w:val="24"/>
        </w:rPr>
        <w:t>ViPNet</w:t>
      </w:r>
      <w:proofErr w:type="spellEnd"/>
      <w:r w:rsidRPr="00992CBF">
        <w:rPr>
          <w:rFonts w:ascii="PT Astra Serif" w:hAnsi="PT Astra Serif"/>
          <w:sz w:val="24"/>
          <w:szCs w:val="24"/>
        </w:rPr>
        <w:t xml:space="preserve"> (далее – Услуга) предназначается в целях обеспечения поддержания в актуальном состоянии системы защиты информации и безопасности информации с использованием сертифицированных криптографических (шифровальных</w:t>
      </w:r>
      <w:r w:rsidRPr="006F305F">
        <w:rPr>
          <w:rFonts w:ascii="PT Astra Serif" w:hAnsi="PT Astra Serif"/>
          <w:sz w:val="24"/>
          <w:szCs w:val="24"/>
        </w:rPr>
        <w:t xml:space="preserve">) средств защиты информации аттестованной информационной системы при эксплуатации удостоверяющего центра корпоративного уровня и защищенной сети </w:t>
      </w:r>
      <w:proofErr w:type="spellStart"/>
      <w:r w:rsidRPr="000F3C30">
        <w:rPr>
          <w:rFonts w:ascii="PT Astra Serif" w:hAnsi="PT Astra Serif"/>
          <w:sz w:val="24"/>
          <w:szCs w:val="24"/>
        </w:rPr>
        <w:t>ViPNet</w:t>
      </w:r>
      <w:proofErr w:type="spellEnd"/>
      <w:r w:rsidRPr="000F3C30">
        <w:rPr>
          <w:rFonts w:ascii="PT Astra Serif" w:hAnsi="PT Astra Serif"/>
          <w:sz w:val="24"/>
          <w:szCs w:val="24"/>
        </w:rPr>
        <w:t xml:space="preserve"> № 602.</w:t>
      </w:r>
      <w:proofErr w:type="gramEnd"/>
    </w:p>
    <w:p w:rsidR="003D44CD" w:rsidRPr="006F305F" w:rsidRDefault="003D44CD" w:rsidP="003D44CD">
      <w:pPr>
        <w:widowControl w:val="0"/>
        <w:spacing w:after="0" w:line="240" w:lineRule="auto"/>
        <w:ind w:firstLine="709"/>
        <w:jc w:val="both"/>
        <w:rPr>
          <w:rFonts w:ascii="PT Astra Serif" w:hAnsi="PT Astra Serif"/>
          <w:sz w:val="24"/>
          <w:szCs w:val="24"/>
        </w:rPr>
      </w:pPr>
      <w:proofErr w:type="gramStart"/>
      <w:r w:rsidRPr="000F3C30">
        <w:rPr>
          <w:rFonts w:ascii="PT Astra Serif" w:hAnsi="PT Astra Serif"/>
          <w:sz w:val="24"/>
          <w:szCs w:val="24"/>
        </w:rPr>
        <w:t>Под технической поддержкой средств защиты информации понимается обеспечение соответствия сертифицированных средств защиты информации требованиям по безопасности информации, а также осуществление</w:t>
      </w:r>
      <w:bookmarkStart w:id="1" w:name="_GoBack"/>
      <w:bookmarkEnd w:id="1"/>
      <w:r w:rsidRPr="006F305F">
        <w:rPr>
          <w:rFonts w:ascii="PT Astra Serif" w:hAnsi="PT Astra Serif"/>
          <w:sz w:val="24"/>
          <w:szCs w:val="24"/>
        </w:rPr>
        <w:t xml:space="preserve"> устранения недостатков и дефектов средств защиты информации, в том числе устранение уязвимостей и </w:t>
      </w:r>
      <w:proofErr w:type="spellStart"/>
      <w:r w:rsidRPr="006F305F">
        <w:rPr>
          <w:rFonts w:ascii="PT Astra Serif" w:hAnsi="PT Astra Serif"/>
          <w:sz w:val="24"/>
          <w:szCs w:val="24"/>
        </w:rPr>
        <w:t>недекларированных</w:t>
      </w:r>
      <w:proofErr w:type="spellEnd"/>
      <w:r w:rsidRPr="006F305F">
        <w:rPr>
          <w:rFonts w:ascii="PT Astra Serif" w:hAnsi="PT Astra Serif"/>
          <w:sz w:val="24"/>
          <w:szCs w:val="24"/>
        </w:rPr>
        <w:t xml:space="preserve"> возможностей программного обеспечения средств защиты информации, информирование Заказчика об обновлении программного обеспечения средств защиты информации, доведение до Заказчика обновлений программного обеспечения средств защиты информации, а также</w:t>
      </w:r>
      <w:proofErr w:type="gramEnd"/>
      <w:r w:rsidRPr="006F305F">
        <w:rPr>
          <w:rFonts w:ascii="PT Astra Serif" w:hAnsi="PT Astra Serif"/>
          <w:sz w:val="24"/>
          <w:szCs w:val="24"/>
        </w:rPr>
        <w:t xml:space="preserve"> внесение изменений в эксплуатационную документацию.</w:t>
      </w:r>
    </w:p>
    <w:p w:rsidR="003D44CD" w:rsidRPr="006F305F" w:rsidRDefault="003D44CD" w:rsidP="003D44CD">
      <w:pPr>
        <w:spacing w:after="0" w:line="240" w:lineRule="auto"/>
        <w:ind w:firstLine="709"/>
        <w:jc w:val="both"/>
        <w:rPr>
          <w:rFonts w:ascii="PT Astra Serif" w:hAnsi="PT Astra Serif"/>
          <w:sz w:val="24"/>
          <w:szCs w:val="24"/>
        </w:rPr>
      </w:pPr>
      <w:r w:rsidRPr="006F305F">
        <w:rPr>
          <w:rFonts w:ascii="PT Astra Serif" w:hAnsi="PT Astra Serif"/>
          <w:sz w:val="24"/>
          <w:szCs w:val="24"/>
        </w:rPr>
        <w:t xml:space="preserve">Состав </w:t>
      </w:r>
      <w:r w:rsidRPr="000E34A2">
        <w:rPr>
          <w:rFonts w:ascii="PT Astra Serif" w:hAnsi="PT Astra Serif"/>
          <w:sz w:val="24"/>
          <w:szCs w:val="24"/>
        </w:rPr>
        <w:t xml:space="preserve">программного обеспечения и программно-аппаратных комплексов (далее – ПО и ПАК, </w:t>
      </w:r>
      <w:proofErr w:type="spellStart"/>
      <w:r w:rsidRPr="000E34A2">
        <w:rPr>
          <w:rFonts w:ascii="PT Astra Serif" w:hAnsi="PT Astra Serif"/>
          <w:sz w:val="24"/>
          <w:szCs w:val="24"/>
        </w:rPr>
        <w:t>ViPNet</w:t>
      </w:r>
      <w:proofErr w:type="spellEnd"/>
      <w:r w:rsidRPr="000E34A2">
        <w:rPr>
          <w:rFonts w:ascii="PT Astra Serif" w:hAnsi="PT Astra Serif"/>
          <w:sz w:val="24"/>
          <w:szCs w:val="24"/>
        </w:rPr>
        <w:t>) представлен в спецификации.</w:t>
      </w:r>
    </w:p>
    <w:p w:rsidR="003D44CD" w:rsidRPr="006F305F" w:rsidRDefault="003D44CD" w:rsidP="003D44CD">
      <w:pPr>
        <w:spacing w:after="0" w:line="240" w:lineRule="auto"/>
        <w:ind w:firstLine="709"/>
        <w:jc w:val="both"/>
        <w:rPr>
          <w:rFonts w:ascii="PT Astra Serif" w:hAnsi="PT Astra Serif"/>
          <w:sz w:val="24"/>
          <w:szCs w:val="24"/>
        </w:rPr>
      </w:pPr>
    </w:p>
    <w:p w:rsidR="003D44CD" w:rsidRPr="006F305F" w:rsidRDefault="003D44CD" w:rsidP="003D44CD">
      <w:pPr>
        <w:widowControl w:val="0"/>
        <w:spacing w:after="0" w:line="240" w:lineRule="auto"/>
        <w:jc w:val="both"/>
        <w:rPr>
          <w:rFonts w:ascii="PT Astra Serif" w:hAnsi="PT Astra Serif"/>
          <w:b/>
          <w:sz w:val="24"/>
          <w:szCs w:val="24"/>
        </w:rPr>
      </w:pPr>
      <w:r w:rsidRPr="006F305F">
        <w:rPr>
          <w:rFonts w:ascii="PT Astra Serif" w:hAnsi="PT Astra Serif"/>
          <w:b/>
          <w:sz w:val="24"/>
          <w:szCs w:val="24"/>
        </w:rPr>
        <w:t>3. Срок оказания Услуги</w:t>
      </w:r>
    </w:p>
    <w:p w:rsidR="003D44CD" w:rsidRPr="006F305F" w:rsidRDefault="003D44CD" w:rsidP="003D44CD">
      <w:pPr>
        <w:tabs>
          <w:tab w:val="left" w:pos="0"/>
        </w:tabs>
        <w:spacing w:after="0" w:line="240" w:lineRule="auto"/>
        <w:ind w:firstLine="709"/>
        <w:contextualSpacing/>
        <w:jc w:val="both"/>
        <w:rPr>
          <w:rFonts w:ascii="Times New Roman" w:hAnsi="Times New Roman"/>
          <w:spacing w:val="-3"/>
          <w:sz w:val="24"/>
          <w:szCs w:val="24"/>
        </w:rPr>
      </w:pPr>
      <w:r w:rsidRPr="006F305F">
        <w:rPr>
          <w:rFonts w:ascii="PT Astra Serif" w:hAnsi="PT Astra Serif"/>
          <w:sz w:val="24"/>
          <w:szCs w:val="24"/>
        </w:rPr>
        <w:t xml:space="preserve">Услуга должна быть оказана в срок до 30 (тридцатого) календарного дня                    </w:t>
      </w:r>
      <w:r w:rsidRPr="006F305F">
        <w:rPr>
          <w:rFonts w:ascii="Times New Roman" w:hAnsi="Times New Roman"/>
          <w:spacing w:val="-3"/>
          <w:sz w:val="24"/>
          <w:szCs w:val="24"/>
        </w:rPr>
        <w:t xml:space="preserve"> следующего после даты заключения Контракта. В один этап. </w:t>
      </w:r>
    </w:p>
    <w:p w:rsidR="003D44CD" w:rsidRPr="006F305F" w:rsidRDefault="003D44CD" w:rsidP="003D44CD">
      <w:pPr>
        <w:widowControl w:val="0"/>
        <w:spacing w:after="0" w:line="240" w:lineRule="auto"/>
        <w:ind w:firstLine="709"/>
        <w:jc w:val="both"/>
        <w:rPr>
          <w:rFonts w:ascii="PT Astra Serif" w:hAnsi="PT Astra Serif"/>
          <w:sz w:val="24"/>
          <w:szCs w:val="24"/>
        </w:rPr>
      </w:pPr>
    </w:p>
    <w:p w:rsidR="003D44CD" w:rsidRPr="006F305F" w:rsidRDefault="003D44CD" w:rsidP="003D44CD">
      <w:pPr>
        <w:widowControl w:val="0"/>
        <w:spacing w:after="0" w:line="240" w:lineRule="auto"/>
        <w:jc w:val="both"/>
        <w:rPr>
          <w:rFonts w:ascii="PT Astra Serif" w:hAnsi="PT Astra Serif"/>
          <w:b/>
          <w:sz w:val="24"/>
          <w:szCs w:val="24"/>
        </w:rPr>
      </w:pPr>
      <w:r w:rsidRPr="006F305F">
        <w:rPr>
          <w:rFonts w:ascii="PT Astra Serif" w:hAnsi="PT Astra Serif"/>
          <w:b/>
          <w:sz w:val="24"/>
          <w:szCs w:val="24"/>
        </w:rPr>
        <w:t xml:space="preserve">4. Место оказания Услуги </w:t>
      </w:r>
    </w:p>
    <w:p w:rsidR="003D44CD" w:rsidRPr="006F305F" w:rsidRDefault="003D44CD" w:rsidP="003D44CD">
      <w:pPr>
        <w:spacing w:after="0" w:line="240" w:lineRule="auto"/>
        <w:ind w:firstLine="567"/>
        <w:jc w:val="both"/>
        <w:rPr>
          <w:rFonts w:ascii="PT Astra Serif" w:hAnsi="PT Astra Serif"/>
          <w:sz w:val="24"/>
          <w:szCs w:val="24"/>
        </w:rPr>
      </w:pPr>
      <w:r w:rsidRPr="006F305F">
        <w:rPr>
          <w:rFonts w:ascii="PT Astra Serif" w:hAnsi="PT Astra Serif"/>
          <w:sz w:val="24"/>
          <w:szCs w:val="24"/>
        </w:rPr>
        <w:t>410012, г. Саратов, проспект им. Петра Столыпина, дом 10,12, кабинет 606.</w:t>
      </w:r>
    </w:p>
    <w:p w:rsidR="003D44CD" w:rsidRPr="006F305F" w:rsidRDefault="003D44CD" w:rsidP="003D44CD">
      <w:pPr>
        <w:spacing w:after="0" w:line="240" w:lineRule="auto"/>
        <w:ind w:firstLine="567"/>
        <w:jc w:val="both"/>
        <w:rPr>
          <w:rFonts w:ascii="PT Astra Serif" w:hAnsi="PT Astra Serif"/>
          <w:sz w:val="24"/>
          <w:szCs w:val="24"/>
        </w:rPr>
      </w:pPr>
    </w:p>
    <w:p w:rsidR="003D44CD" w:rsidRPr="006F305F" w:rsidRDefault="003D44CD" w:rsidP="003D44CD">
      <w:pPr>
        <w:widowControl w:val="0"/>
        <w:spacing w:after="0" w:line="240" w:lineRule="auto"/>
        <w:jc w:val="both"/>
        <w:rPr>
          <w:rFonts w:ascii="PT Astra Serif" w:hAnsi="PT Astra Serif"/>
          <w:b/>
          <w:sz w:val="24"/>
          <w:szCs w:val="24"/>
        </w:rPr>
      </w:pPr>
      <w:r w:rsidRPr="006F305F">
        <w:rPr>
          <w:rFonts w:ascii="PT Astra Serif" w:hAnsi="PT Astra Serif"/>
          <w:b/>
          <w:sz w:val="24"/>
          <w:szCs w:val="24"/>
        </w:rPr>
        <w:t xml:space="preserve">5. Спецификация </w:t>
      </w:r>
    </w:p>
    <w:tbl>
      <w:tblPr>
        <w:tblW w:w="973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03"/>
        <w:gridCol w:w="5634"/>
        <w:gridCol w:w="1577"/>
        <w:gridCol w:w="1920"/>
      </w:tblGrid>
      <w:tr w:rsidR="003D44CD" w:rsidRPr="006F305F" w:rsidTr="003D44CD">
        <w:tc>
          <w:tcPr>
            <w:tcW w:w="603"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w:t>
            </w:r>
          </w:p>
        </w:tc>
        <w:tc>
          <w:tcPr>
            <w:tcW w:w="5634"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Наименование</w:t>
            </w:r>
          </w:p>
        </w:tc>
        <w:tc>
          <w:tcPr>
            <w:tcW w:w="1577"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Единица</w:t>
            </w:r>
          </w:p>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измерения</w:t>
            </w:r>
          </w:p>
        </w:tc>
        <w:tc>
          <w:tcPr>
            <w:tcW w:w="1920"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Количество</w:t>
            </w:r>
          </w:p>
        </w:tc>
      </w:tr>
      <w:tr w:rsidR="003D44CD" w:rsidRPr="006F305F" w:rsidTr="003D44CD">
        <w:tc>
          <w:tcPr>
            <w:tcW w:w="603" w:type="dxa"/>
            <w:tcBorders>
              <w:top w:val="single" w:sz="4" w:space="0" w:color="000000"/>
              <w:left w:val="single" w:sz="4" w:space="0" w:color="000000"/>
              <w:bottom w:val="single" w:sz="4" w:space="0" w:color="000000"/>
              <w:right w:val="single" w:sz="4" w:space="0" w:color="000000"/>
            </w:tcBorders>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1</w:t>
            </w:r>
          </w:p>
        </w:tc>
        <w:tc>
          <w:tcPr>
            <w:tcW w:w="56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jc w:val="both"/>
              <w:rPr>
                <w:rFonts w:ascii="PT Astra Serif" w:hAnsi="PT Astra Serif"/>
                <w:sz w:val="24"/>
                <w:szCs w:val="24"/>
              </w:rPr>
            </w:pPr>
            <w:r w:rsidRPr="006F305F">
              <w:rPr>
                <w:rFonts w:ascii="PT Astra Serif" w:hAnsi="PT Astra Serif"/>
                <w:sz w:val="24"/>
                <w:szCs w:val="24"/>
              </w:rPr>
              <w:t xml:space="preserve">Оказание услуги по предоставлению права на совместную расширенную техническую поддержку программного обеспечения и программно-аппаратных комплексов </w:t>
            </w:r>
            <w:proofErr w:type="spellStart"/>
            <w:r w:rsidRPr="006F305F">
              <w:rPr>
                <w:rFonts w:ascii="PT Astra Serif" w:hAnsi="PT Astra Serif"/>
                <w:sz w:val="24"/>
                <w:szCs w:val="24"/>
              </w:rPr>
              <w:t>ViPNet</w:t>
            </w:r>
            <w:proofErr w:type="spellEnd"/>
            <w:r w:rsidRPr="006F305F">
              <w:rPr>
                <w:rFonts w:ascii="PT Astra Serif" w:hAnsi="PT Astra Serif"/>
                <w:sz w:val="24"/>
                <w:szCs w:val="24"/>
              </w:rPr>
              <w:t xml:space="preserve">, на срок 1 год </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D44CD" w:rsidRPr="006F305F" w:rsidRDefault="003D44CD" w:rsidP="00BA486B">
            <w:pPr>
              <w:widowControl w:val="0"/>
              <w:spacing w:after="0" w:line="240" w:lineRule="auto"/>
              <w:jc w:val="center"/>
              <w:rPr>
                <w:rFonts w:ascii="PT Astra Serif" w:hAnsi="PT Astra Serif"/>
                <w:sz w:val="24"/>
                <w:szCs w:val="24"/>
              </w:rPr>
            </w:pPr>
            <w:proofErr w:type="spellStart"/>
            <w:r w:rsidRPr="006F305F">
              <w:rPr>
                <w:rFonts w:ascii="PT Astra Serif" w:hAnsi="PT Astra Serif"/>
                <w:sz w:val="24"/>
                <w:szCs w:val="24"/>
              </w:rPr>
              <w:t>усл</w:t>
            </w:r>
            <w:proofErr w:type="spellEnd"/>
            <w:r w:rsidRPr="006F305F">
              <w:rPr>
                <w:rFonts w:ascii="PT Astra Serif" w:hAnsi="PT Astra Serif"/>
                <w:sz w:val="24"/>
                <w:szCs w:val="24"/>
              </w:rPr>
              <w:t xml:space="preserve">. ед. </w:t>
            </w:r>
          </w:p>
        </w:tc>
        <w:tc>
          <w:tcPr>
            <w:tcW w:w="19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D44CD" w:rsidRPr="006F305F" w:rsidRDefault="003D44CD" w:rsidP="00BA486B">
            <w:pPr>
              <w:widowControl w:val="0"/>
              <w:tabs>
                <w:tab w:val="center" w:pos="4153"/>
                <w:tab w:val="right" w:pos="8306"/>
              </w:tabs>
              <w:spacing w:after="0" w:line="240" w:lineRule="auto"/>
              <w:jc w:val="center"/>
              <w:rPr>
                <w:rFonts w:ascii="PT Astra Serif" w:hAnsi="PT Astra Serif"/>
                <w:sz w:val="24"/>
                <w:szCs w:val="24"/>
              </w:rPr>
            </w:pPr>
            <w:r w:rsidRPr="006F305F">
              <w:rPr>
                <w:rFonts w:ascii="PT Astra Serif" w:hAnsi="PT Astra Serif"/>
                <w:sz w:val="24"/>
                <w:szCs w:val="24"/>
              </w:rPr>
              <w:t>1</w:t>
            </w:r>
          </w:p>
        </w:tc>
      </w:tr>
    </w:tbl>
    <w:p w:rsidR="003D44CD" w:rsidRPr="006F305F" w:rsidRDefault="003D44CD" w:rsidP="003D44CD">
      <w:pPr>
        <w:widowControl w:val="0"/>
        <w:spacing w:after="0" w:line="240" w:lineRule="auto"/>
        <w:jc w:val="both"/>
        <w:rPr>
          <w:rFonts w:ascii="PT Astra Serif" w:hAnsi="PT Astra Serif"/>
          <w:sz w:val="24"/>
          <w:szCs w:val="24"/>
        </w:rPr>
      </w:pPr>
    </w:p>
    <w:p w:rsidR="003D44CD" w:rsidRPr="006F305F" w:rsidRDefault="003D44CD" w:rsidP="003D44CD">
      <w:pPr>
        <w:widowControl w:val="0"/>
        <w:spacing w:after="0" w:line="240" w:lineRule="auto"/>
        <w:jc w:val="both"/>
        <w:rPr>
          <w:rFonts w:ascii="PT Astra Serif" w:hAnsi="PT Astra Serif"/>
          <w:b/>
          <w:sz w:val="24"/>
          <w:szCs w:val="24"/>
        </w:rPr>
      </w:pPr>
      <w:r w:rsidRPr="006F305F">
        <w:rPr>
          <w:rFonts w:ascii="PT Astra Serif" w:hAnsi="PT Astra Serif"/>
          <w:b/>
          <w:sz w:val="24"/>
          <w:szCs w:val="24"/>
        </w:rPr>
        <w:t>Состав ПО и ПАК:</w:t>
      </w:r>
    </w:p>
    <w:p w:rsidR="003D44CD" w:rsidRPr="006F305F" w:rsidRDefault="003D44CD" w:rsidP="003D44CD">
      <w:pPr>
        <w:widowControl w:val="0"/>
        <w:spacing w:after="0" w:line="240" w:lineRule="auto"/>
        <w:jc w:val="right"/>
        <w:rPr>
          <w:rFonts w:ascii="PT Astra Serif" w:hAnsi="PT Astra Serif"/>
          <w:sz w:val="24"/>
          <w:szCs w:val="24"/>
        </w:rPr>
      </w:pPr>
      <w:r w:rsidRPr="006F305F">
        <w:rPr>
          <w:rFonts w:ascii="PT Astra Serif" w:hAnsi="PT Astra Serif"/>
          <w:sz w:val="24"/>
          <w:szCs w:val="24"/>
        </w:rPr>
        <w:t>Таблица № 1</w:t>
      </w:r>
    </w:p>
    <w:tbl>
      <w:tblPr>
        <w:tblW w:w="977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7156"/>
        <w:gridCol w:w="2118"/>
      </w:tblGrid>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spacing w:line="240" w:lineRule="auto"/>
              <w:jc w:val="center"/>
              <w:rPr>
                <w:rFonts w:ascii="PT Astra Serif" w:hAnsi="PT Astra Serif"/>
                <w:b/>
                <w:sz w:val="24"/>
                <w:szCs w:val="24"/>
              </w:rPr>
            </w:pPr>
            <w:r w:rsidRPr="006F305F">
              <w:rPr>
                <w:rFonts w:ascii="PT Astra Serif" w:hAnsi="PT Astra Serif"/>
                <w:b/>
                <w:sz w:val="24"/>
                <w:szCs w:val="24"/>
              </w:rPr>
              <w:t>№</w:t>
            </w:r>
          </w:p>
        </w:tc>
        <w:tc>
          <w:tcPr>
            <w:tcW w:w="7156"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spacing w:line="240" w:lineRule="auto"/>
              <w:jc w:val="center"/>
              <w:rPr>
                <w:rFonts w:ascii="PT Astra Serif" w:hAnsi="PT Astra Serif"/>
                <w:b/>
                <w:sz w:val="24"/>
                <w:szCs w:val="24"/>
              </w:rPr>
            </w:pPr>
            <w:r w:rsidRPr="006F305F">
              <w:rPr>
                <w:rFonts w:ascii="PT Astra Serif" w:hAnsi="PT Astra Serif"/>
                <w:b/>
                <w:sz w:val="24"/>
                <w:szCs w:val="24"/>
              </w:rPr>
              <w:t>Наименование продукта</w:t>
            </w:r>
          </w:p>
        </w:tc>
        <w:tc>
          <w:tcPr>
            <w:tcW w:w="2118"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spacing w:line="240" w:lineRule="auto"/>
              <w:jc w:val="center"/>
              <w:rPr>
                <w:rFonts w:ascii="PT Astra Serif" w:hAnsi="PT Astra Serif"/>
                <w:b/>
                <w:sz w:val="24"/>
                <w:szCs w:val="24"/>
              </w:rPr>
            </w:pPr>
            <w:r w:rsidRPr="006F305F">
              <w:rPr>
                <w:rFonts w:ascii="PT Astra Serif" w:hAnsi="PT Astra Serif"/>
                <w:b/>
                <w:sz w:val="24"/>
                <w:szCs w:val="24"/>
              </w:rPr>
              <w:t>Количество лицензий/ПАК</w:t>
            </w:r>
          </w:p>
        </w:tc>
      </w:tr>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1</w:t>
            </w:r>
          </w:p>
        </w:tc>
        <w:tc>
          <w:tcPr>
            <w:tcW w:w="7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tabs>
                <w:tab w:val="center" w:pos="4153"/>
                <w:tab w:val="right" w:pos="8306"/>
              </w:tabs>
              <w:spacing w:line="240" w:lineRule="auto"/>
              <w:rPr>
                <w:rFonts w:ascii="PT Astra Serif" w:hAnsi="PT Astra Serif"/>
                <w:sz w:val="24"/>
                <w:szCs w:val="24"/>
                <w:lang w:val="en-US"/>
              </w:rPr>
            </w:pPr>
            <w:r w:rsidRPr="006F305F">
              <w:rPr>
                <w:rFonts w:ascii="PT Astra Serif" w:hAnsi="PT Astra Serif"/>
                <w:sz w:val="24"/>
                <w:szCs w:val="24"/>
              </w:rPr>
              <w:t>ПО</w:t>
            </w:r>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ViPNet</w:t>
            </w:r>
            <w:proofErr w:type="spellEnd"/>
            <w:r w:rsidRPr="006F305F">
              <w:rPr>
                <w:rFonts w:ascii="PT Astra Serif" w:hAnsi="PT Astra Serif"/>
                <w:sz w:val="24"/>
                <w:szCs w:val="24"/>
                <w:lang w:val="en-US"/>
              </w:rPr>
              <w:t xml:space="preserve"> Administrator 4.x (</w:t>
            </w:r>
            <w:r w:rsidRPr="006F305F">
              <w:rPr>
                <w:rFonts w:ascii="PT Astra Serif" w:hAnsi="PT Astra Serif"/>
                <w:sz w:val="24"/>
                <w:szCs w:val="24"/>
              </w:rPr>
              <w:t>КС</w:t>
            </w:r>
            <w:r w:rsidRPr="006F305F">
              <w:rPr>
                <w:rFonts w:ascii="PT Astra Serif" w:hAnsi="PT Astra Serif"/>
                <w:sz w:val="24"/>
                <w:szCs w:val="24"/>
                <w:lang w:val="en-US"/>
              </w:rPr>
              <w:t>3)</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1</w:t>
            </w:r>
          </w:p>
        </w:tc>
      </w:tr>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2</w:t>
            </w:r>
          </w:p>
        </w:tc>
        <w:tc>
          <w:tcPr>
            <w:tcW w:w="7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tabs>
                <w:tab w:val="center" w:pos="4153"/>
                <w:tab w:val="right" w:pos="8306"/>
              </w:tabs>
              <w:spacing w:line="240" w:lineRule="auto"/>
              <w:rPr>
                <w:rFonts w:ascii="PT Astra Serif" w:hAnsi="PT Astra Serif"/>
                <w:sz w:val="24"/>
                <w:szCs w:val="24"/>
                <w:lang w:val="en-US"/>
              </w:rPr>
            </w:pPr>
            <w:r w:rsidRPr="006F305F">
              <w:rPr>
                <w:rFonts w:ascii="PT Astra Serif" w:hAnsi="PT Astra Serif"/>
                <w:sz w:val="24"/>
                <w:szCs w:val="24"/>
              </w:rPr>
              <w:t>ПО</w:t>
            </w:r>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ViPNet</w:t>
            </w:r>
            <w:proofErr w:type="spellEnd"/>
            <w:r w:rsidRPr="006F305F">
              <w:rPr>
                <w:rFonts w:ascii="PT Astra Serif" w:hAnsi="PT Astra Serif"/>
                <w:sz w:val="24"/>
                <w:szCs w:val="24"/>
                <w:lang w:val="en-US"/>
              </w:rPr>
              <w:t xml:space="preserve"> Client for Windows 4.x (</w:t>
            </w:r>
            <w:r w:rsidRPr="006F305F">
              <w:rPr>
                <w:rFonts w:ascii="PT Astra Serif" w:hAnsi="PT Astra Serif"/>
                <w:sz w:val="24"/>
                <w:szCs w:val="24"/>
              </w:rPr>
              <w:t>КС</w:t>
            </w:r>
            <w:proofErr w:type="gramStart"/>
            <w:r w:rsidRPr="006F305F">
              <w:rPr>
                <w:rFonts w:ascii="PT Astra Serif" w:hAnsi="PT Astra Serif"/>
                <w:sz w:val="24"/>
                <w:szCs w:val="24"/>
                <w:lang w:val="en-US"/>
              </w:rPr>
              <w:t>2</w:t>
            </w:r>
            <w:proofErr w:type="gramEnd"/>
            <w:r w:rsidRPr="006F305F">
              <w:rPr>
                <w:rFonts w:ascii="PT Astra Serif" w:hAnsi="PT Astra Serif"/>
                <w:sz w:val="24"/>
                <w:szCs w:val="24"/>
                <w:lang w:val="en-US"/>
              </w:rPr>
              <w:t>)</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249</w:t>
            </w:r>
          </w:p>
        </w:tc>
      </w:tr>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3</w:t>
            </w:r>
          </w:p>
        </w:tc>
        <w:tc>
          <w:tcPr>
            <w:tcW w:w="7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tabs>
                <w:tab w:val="center" w:pos="4153"/>
                <w:tab w:val="right" w:pos="8306"/>
              </w:tabs>
              <w:spacing w:line="240" w:lineRule="auto"/>
              <w:rPr>
                <w:rFonts w:ascii="PT Astra Serif" w:hAnsi="PT Astra Serif"/>
                <w:sz w:val="24"/>
                <w:szCs w:val="24"/>
                <w:lang w:val="en-US"/>
              </w:rPr>
            </w:pPr>
            <w:r w:rsidRPr="006F305F">
              <w:rPr>
                <w:rFonts w:ascii="PT Astra Serif" w:hAnsi="PT Astra Serif"/>
                <w:sz w:val="24"/>
                <w:szCs w:val="24"/>
              </w:rPr>
              <w:t>ПО</w:t>
            </w:r>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ViPNet</w:t>
            </w:r>
            <w:proofErr w:type="spellEnd"/>
            <w:r w:rsidRPr="006F305F">
              <w:rPr>
                <w:rFonts w:ascii="PT Astra Serif" w:hAnsi="PT Astra Serif"/>
                <w:sz w:val="24"/>
                <w:szCs w:val="24"/>
                <w:lang w:val="en-US"/>
              </w:rPr>
              <w:t xml:space="preserve"> Registration Point 4.x (</w:t>
            </w:r>
            <w:r w:rsidRPr="006F305F">
              <w:rPr>
                <w:rFonts w:ascii="PT Astra Serif" w:hAnsi="PT Astra Serif"/>
                <w:sz w:val="24"/>
                <w:szCs w:val="24"/>
              </w:rPr>
              <w:t>КС</w:t>
            </w:r>
            <w:r w:rsidRPr="006F305F">
              <w:rPr>
                <w:rFonts w:ascii="PT Astra Serif" w:hAnsi="PT Astra Serif"/>
                <w:sz w:val="24"/>
                <w:szCs w:val="24"/>
                <w:lang w:val="en-US"/>
              </w:rPr>
              <w:t>3)</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1</w:t>
            </w:r>
          </w:p>
        </w:tc>
      </w:tr>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4</w:t>
            </w:r>
          </w:p>
        </w:tc>
        <w:tc>
          <w:tcPr>
            <w:tcW w:w="7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tabs>
                <w:tab w:val="center" w:pos="4153"/>
                <w:tab w:val="right" w:pos="8306"/>
              </w:tabs>
              <w:spacing w:line="240" w:lineRule="auto"/>
              <w:rPr>
                <w:rFonts w:ascii="PT Astra Serif" w:hAnsi="PT Astra Serif"/>
                <w:sz w:val="24"/>
                <w:szCs w:val="24"/>
                <w:lang w:val="en-US"/>
              </w:rPr>
            </w:pPr>
            <w:r w:rsidRPr="006F305F">
              <w:rPr>
                <w:rFonts w:ascii="PT Astra Serif" w:hAnsi="PT Astra Serif"/>
                <w:sz w:val="24"/>
                <w:szCs w:val="24"/>
              </w:rPr>
              <w:t>ПО</w:t>
            </w:r>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ViPNet</w:t>
            </w:r>
            <w:proofErr w:type="spellEnd"/>
            <w:r w:rsidRPr="006F305F">
              <w:rPr>
                <w:rFonts w:ascii="PT Astra Serif" w:hAnsi="PT Astra Serif"/>
                <w:sz w:val="24"/>
                <w:szCs w:val="24"/>
                <w:lang w:val="en-US"/>
              </w:rPr>
              <w:t xml:space="preserve"> Publication Service 4.x</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1</w:t>
            </w:r>
          </w:p>
        </w:tc>
      </w:tr>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lastRenderedPageBreak/>
              <w:t>5</w:t>
            </w:r>
          </w:p>
        </w:tc>
        <w:tc>
          <w:tcPr>
            <w:tcW w:w="7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tabs>
                <w:tab w:val="center" w:pos="4153"/>
                <w:tab w:val="right" w:pos="8306"/>
              </w:tabs>
              <w:spacing w:line="240" w:lineRule="auto"/>
              <w:rPr>
                <w:rFonts w:ascii="PT Astra Serif" w:hAnsi="PT Astra Serif"/>
                <w:sz w:val="24"/>
                <w:szCs w:val="24"/>
                <w:lang w:val="en-US"/>
              </w:rPr>
            </w:pPr>
            <w:r w:rsidRPr="006F305F">
              <w:rPr>
                <w:rFonts w:ascii="PT Astra Serif" w:hAnsi="PT Astra Serif"/>
                <w:sz w:val="24"/>
                <w:szCs w:val="24"/>
              </w:rPr>
              <w:t>ПАК</w:t>
            </w:r>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ViPNet</w:t>
            </w:r>
            <w:proofErr w:type="spellEnd"/>
            <w:r w:rsidRPr="006F305F">
              <w:rPr>
                <w:rFonts w:ascii="PT Astra Serif" w:hAnsi="PT Astra Serif"/>
                <w:sz w:val="24"/>
                <w:szCs w:val="24"/>
                <w:lang w:val="en-US"/>
              </w:rPr>
              <w:t xml:space="preserve"> Coordinator HW 1000 4.x</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4</w:t>
            </w:r>
          </w:p>
        </w:tc>
      </w:tr>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6</w:t>
            </w:r>
          </w:p>
        </w:tc>
        <w:tc>
          <w:tcPr>
            <w:tcW w:w="7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tabs>
                <w:tab w:val="center" w:pos="4153"/>
                <w:tab w:val="right" w:pos="8306"/>
              </w:tabs>
              <w:spacing w:line="240" w:lineRule="auto"/>
              <w:rPr>
                <w:rFonts w:ascii="PT Astra Serif" w:hAnsi="PT Astra Serif"/>
                <w:sz w:val="24"/>
                <w:szCs w:val="24"/>
                <w:lang w:val="en-US"/>
              </w:rPr>
            </w:pPr>
            <w:r w:rsidRPr="006F305F">
              <w:rPr>
                <w:rFonts w:ascii="PT Astra Serif" w:hAnsi="PT Astra Serif"/>
                <w:sz w:val="24"/>
                <w:szCs w:val="24"/>
              </w:rPr>
              <w:t>ПО</w:t>
            </w:r>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ViPNet</w:t>
            </w:r>
            <w:proofErr w:type="spellEnd"/>
            <w:r w:rsidRPr="006F305F">
              <w:rPr>
                <w:rFonts w:ascii="PT Astra Serif" w:hAnsi="PT Astra Serif"/>
                <w:sz w:val="24"/>
                <w:szCs w:val="24"/>
                <w:lang w:val="en-US"/>
              </w:rPr>
              <w:t xml:space="preserve"> Coordinator VA 4 (</w:t>
            </w:r>
            <w:r w:rsidRPr="006F305F">
              <w:rPr>
                <w:rFonts w:ascii="PT Astra Serif" w:hAnsi="PT Astra Serif"/>
                <w:sz w:val="24"/>
                <w:szCs w:val="24"/>
              </w:rPr>
              <w:t>исполнение</w:t>
            </w:r>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ViPNet</w:t>
            </w:r>
            <w:proofErr w:type="spellEnd"/>
            <w:r w:rsidRPr="006F305F">
              <w:rPr>
                <w:rFonts w:ascii="PT Astra Serif" w:hAnsi="PT Astra Serif"/>
                <w:sz w:val="24"/>
                <w:szCs w:val="24"/>
                <w:lang w:val="en-US"/>
              </w:rPr>
              <w:t xml:space="preserve"> Coordinator VA), </w:t>
            </w:r>
            <w:r w:rsidRPr="006F305F">
              <w:rPr>
                <w:rFonts w:ascii="PT Astra Serif" w:hAnsi="PT Astra Serif"/>
                <w:sz w:val="24"/>
                <w:szCs w:val="24"/>
              </w:rPr>
              <w:t>комплектация</w:t>
            </w:r>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ViPNet</w:t>
            </w:r>
            <w:proofErr w:type="spellEnd"/>
            <w:r w:rsidRPr="006F305F">
              <w:rPr>
                <w:rFonts w:ascii="PT Astra Serif" w:hAnsi="PT Astra Serif"/>
                <w:sz w:val="24"/>
                <w:szCs w:val="24"/>
                <w:lang w:val="en-US"/>
              </w:rPr>
              <w:t xml:space="preserve"> Coordinator VA1000 (vCPU4)</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1</w:t>
            </w:r>
          </w:p>
        </w:tc>
      </w:tr>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7</w:t>
            </w:r>
          </w:p>
        </w:tc>
        <w:tc>
          <w:tcPr>
            <w:tcW w:w="7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tabs>
                <w:tab w:val="center" w:pos="4153"/>
                <w:tab w:val="right" w:pos="8306"/>
              </w:tabs>
              <w:spacing w:line="240" w:lineRule="auto"/>
              <w:rPr>
                <w:rFonts w:ascii="PT Astra Serif" w:hAnsi="PT Astra Serif"/>
                <w:sz w:val="24"/>
                <w:szCs w:val="24"/>
                <w:lang w:val="en-US"/>
              </w:rPr>
            </w:pPr>
            <w:r w:rsidRPr="006F305F">
              <w:rPr>
                <w:rFonts w:ascii="PT Astra Serif" w:hAnsi="PT Astra Serif"/>
                <w:sz w:val="24"/>
                <w:szCs w:val="24"/>
              </w:rPr>
              <w:t>ПО</w:t>
            </w:r>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ViPNet</w:t>
            </w:r>
            <w:proofErr w:type="spellEnd"/>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EndPoint</w:t>
            </w:r>
            <w:proofErr w:type="spellEnd"/>
            <w:r w:rsidRPr="006F305F">
              <w:rPr>
                <w:rFonts w:ascii="PT Astra Serif" w:hAnsi="PT Astra Serif"/>
                <w:sz w:val="24"/>
                <w:szCs w:val="24"/>
                <w:lang w:val="en-US"/>
              </w:rPr>
              <w:t xml:space="preserve"> Protection - Base (</w:t>
            </w:r>
            <w:r w:rsidRPr="006F305F">
              <w:rPr>
                <w:rFonts w:ascii="PT Astra Serif" w:hAnsi="PT Astra Serif"/>
                <w:sz w:val="24"/>
                <w:szCs w:val="24"/>
              </w:rPr>
              <w:t>Расширение</w:t>
            </w:r>
            <w:r w:rsidRPr="006F305F">
              <w:rPr>
                <w:rFonts w:ascii="PT Astra Serif" w:hAnsi="PT Astra Serif"/>
                <w:sz w:val="24"/>
                <w:szCs w:val="24"/>
                <w:lang w:val="en-US"/>
              </w:rPr>
              <w:t xml:space="preserve"> </w:t>
            </w:r>
            <w:r w:rsidRPr="006F305F">
              <w:rPr>
                <w:rFonts w:ascii="PT Astra Serif" w:hAnsi="PT Astra Serif"/>
                <w:sz w:val="24"/>
                <w:szCs w:val="24"/>
              </w:rPr>
              <w:t>лицензии</w:t>
            </w:r>
            <w:r w:rsidRPr="006F305F">
              <w:rPr>
                <w:rFonts w:ascii="PT Astra Serif" w:hAnsi="PT Astra Serif"/>
                <w:sz w:val="24"/>
                <w:szCs w:val="24"/>
                <w:lang w:val="en-US"/>
              </w:rPr>
              <w:t>)</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21</w:t>
            </w:r>
          </w:p>
        </w:tc>
      </w:tr>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8</w:t>
            </w:r>
          </w:p>
        </w:tc>
        <w:tc>
          <w:tcPr>
            <w:tcW w:w="7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tabs>
                <w:tab w:val="center" w:pos="4153"/>
                <w:tab w:val="right" w:pos="8306"/>
              </w:tabs>
              <w:spacing w:line="240" w:lineRule="auto"/>
              <w:rPr>
                <w:rFonts w:ascii="PT Astra Serif" w:hAnsi="PT Astra Serif"/>
                <w:sz w:val="24"/>
                <w:szCs w:val="24"/>
                <w:lang w:val="en-US"/>
              </w:rPr>
            </w:pPr>
            <w:r w:rsidRPr="006F305F">
              <w:rPr>
                <w:rFonts w:ascii="PT Astra Serif" w:hAnsi="PT Astra Serif"/>
                <w:sz w:val="24"/>
                <w:szCs w:val="24"/>
              </w:rPr>
              <w:t>ПО</w:t>
            </w:r>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ViPNet</w:t>
            </w:r>
            <w:proofErr w:type="spellEnd"/>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EndPoint</w:t>
            </w:r>
            <w:proofErr w:type="spellEnd"/>
            <w:r w:rsidRPr="006F305F">
              <w:rPr>
                <w:rFonts w:ascii="PT Astra Serif" w:hAnsi="PT Astra Serif"/>
                <w:sz w:val="24"/>
                <w:szCs w:val="24"/>
                <w:lang w:val="en-US"/>
              </w:rPr>
              <w:t xml:space="preserve"> Protection - Base. (</w:t>
            </w:r>
            <w:r w:rsidRPr="006F305F">
              <w:rPr>
                <w:rFonts w:ascii="PT Astra Serif" w:hAnsi="PT Astra Serif"/>
                <w:sz w:val="24"/>
                <w:szCs w:val="24"/>
              </w:rPr>
              <w:t>Базовая</w:t>
            </w:r>
            <w:r w:rsidRPr="006F305F">
              <w:rPr>
                <w:rFonts w:ascii="PT Astra Serif" w:hAnsi="PT Astra Serif"/>
                <w:sz w:val="24"/>
                <w:szCs w:val="24"/>
                <w:lang w:val="en-US"/>
              </w:rPr>
              <w:t xml:space="preserve"> </w:t>
            </w:r>
            <w:r w:rsidRPr="006F305F">
              <w:rPr>
                <w:rFonts w:ascii="PT Astra Serif" w:hAnsi="PT Astra Serif"/>
                <w:sz w:val="24"/>
                <w:szCs w:val="24"/>
              </w:rPr>
              <w:t>лицензия</w:t>
            </w:r>
            <w:r w:rsidRPr="006F305F">
              <w:rPr>
                <w:rFonts w:ascii="PT Astra Serif" w:hAnsi="PT Astra Serif"/>
                <w:sz w:val="24"/>
                <w:szCs w:val="24"/>
                <w:lang w:val="en-US"/>
              </w:rPr>
              <w:t>, Server for Windows)</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1</w:t>
            </w:r>
          </w:p>
        </w:tc>
      </w:tr>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9</w:t>
            </w:r>
          </w:p>
        </w:tc>
        <w:tc>
          <w:tcPr>
            <w:tcW w:w="7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tabs>
                <w:tab w:val="center" w:pos="4153"/>
                <w:tab w:val="right" w:pos="8306"/>
              </w:tabs>
              <w:spacing w:after="0" w:line="240" w:lineRule="auto"/>
              <w:rPr>
                <w:rFonts w:ascii="PT Astra Serif" w:hAnsi="PT Astra Serif"/>
                <w:sz w:val="24"/>
                <w:szCs w:val="24"/>
              </w:rPr>
            </w:pPr>
            <w:r w:rsidRPr="006F305F">
              <w:rPr>
                <w:rFonts w:ascii="PT Astra Serif" w:hAnsi="PT Astra Serif"/>
                <w:sz w:val="24"/>
                <w:szCs w:val="24"/>
              </w:rPr>
              <w:t>Обновления баз решающих</w:t>
            </w:r>
          </w:p>
          <w:p w:rsidR="003D44CD" w:rsidRPr="006F305F" w:rsidRDefault="003D44CD" w:rsidP="00BA486B">
            <w:pPr>
              <w:tabs>
                <w:tab w:val="center" w:pos="4153"/>
                <w:tab w:val="right" w:pos="8306"/>
              </w:tabs>
              <w:spacing w:after="0" w:line="240" w:lineRule="auto"/>
              <w:rPr>
                <w:rFonts w:ascii="PT Astra Serif" w:hAnsi="PT Astra Serif"/>
                <w:sz w:val="24"/>
                <w:szCs w:val="24"/>
              </w:rPr>
            </w:pPr>
            <w:r w:rsidRPr="006F305F">
              <w:rPr>
                <w:rFonts w:ascii="PT Astra Serif" w:hAnsi="PT Astra Serif"/>
                <w:sz w:val="24"/>
                <w:szCs w:val="24"/>
              </w:rPr>
              <w:t xml:space="preserve">правил для модуля СОВ и модуля Контроль приложений в составе </w:t>
            </w:r>
            <w:proofErr w:type="spellStart"/>
            <w:r w:rsidRPr="006F305F">
              <w:rPr>
                <w:rFonts w:ascii="PT Astra Serif" w:hAnsi="PT Astra Serif"/>
                <w:sz w:val="24"/>
                <w:szCs w:val="24"/>
              </w:rPr>
              <w:t>ViPNet</w:t>
            </w:r>
            <w:proofErr w:type="spellEnd"/>
            <w:r w:rsidRPr="006F305F">
              <w:rPr>
                <w:rFonts w:ascii="PT Astra Serif" w:hAnsi="PT Astra Serif"/>
                <w:sz w:val="24"/>
                <w:szCs w:val="24"/>
              </w:rPr>
              <w:t xml:space="preserve"> </w:t>
            </w:r>
            <w:proofErr w:type="spellStart"/>
            <w:r w:rsidRPr="006F305F">
              <w:rPr>
                <w:rFonts w:ascii="PT Astra Serif" w:hAnsi="PT Astra Serif"/>
                <w:sz w:val="24"/>
                <w:szCs w:val="24"/>
              </w:rPr>
              <w:t>EndPoint</w:t>
            </w:r>
            <w:proofErr w:type="spellEnd"/>
            <w:r w:rsidRPr="006F305F">
              <w:rPr>
                <w:rFonts w:ascii="PT Astra Serif" w:hAnsi="PT Astra Serif"/>
                <w:sz w:val="24"/>
                <w:szCs w:val="24"/>
              </w:rPr>
              <w:t xml:space="preserve"> </w:t>
            </w:r>
            <w:proofErr w:type="spellStart"/>
            <w:r w:rsidRPr="006F305F">
              <w:rPr>
                <w:rFonts w:ascii="PT Astra Serif" w:hAnsi="PT Astra Serif"/>
                <w:sz w:val="24"/>
                <w:szCs w:val="24"/>
              </w:rPr>
              <w:t>Protection</w:t>
            </w:r>
            <w:proofErr w:type="spellEnd"/>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31</w:t>
            </w:r>
          </w:p>
        </w:tc>
      </w:tr>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10</w:t>
            </w:r>
          </w:p>
        </w:tc>
        <w:tc>
          <w:tcPr>
            <w:tcW w:w="7156"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tabs>
                <w:tab w:val="center" w:pos="4153"/>
                <w:tab w:val="right" w:pos="8306"/>
              </w:tabs>
              <w:spacing w:line="240" w:lineRule="auto"/>
              <w:rPr>
                <w:rFonts w:ascii="PT Astra Serif" w:hAnsi="PT Astra Serif"/>
                <w:sz w:val="24"/>
                <w:szCs w:val="24"/>
                <w:lang w:val="en-US"/>
              </w:rPr>
            </w:pPr>
            <w:r w:rsidRPr="006F305F">
              <w:rPr>
                <w:rFonts w:ascii="PT Astra Serif" w:hAnsi="PT Astra Serif"/>
                <w:sz w:val="24"/>
                <w:szCs w:val="24"/>
              </w:rPr>
              <w:t>ПАК</w:t>
            </w:r>
            <w:r w:rsidRPr="006F305F">
              <w:rPr>
                <w:rFonts w:ascii="PT Astra Serif" w:hAnsi="PT Astra Serif"/>
                <w:sz w:val="24"/>
                <w:szCs w:val="24"/>
                <w:lang w:val="en-US"/>
              </w:rPr>
              <w:t xml:space="preserve"> </w:t>
            </w:r>
            <w:proofErr w:type="spellStart"/>
            <w:r w:rsidRPr="006F305F">
              <w:rPr>
                <w:rFonts w:ascii="PT Astra Serif" w:hAnsi="PT Astra Serif"/>
                <w:sz w:val="24"/>
                <w:szCs w:val="24"/>
                <w:lang w:val="en-US"/>
              </w:rPr>
              <w:t>ViPNet</w:t>
            </w:r>
            <w:proofErr w:type="spellEnd"/>
            <w:r w:rsidRPr="006F305F">
              <w:rPr>
                <w:rFonts w:ascii="PT Astra Serif" w:hAnsi="PT Astra Serif"/>
                <w:sz w:val="24"/>
                <w:szCs w:val="24"/>
                <w:lang w:val="en-US"/>
              </w:rPr>
              <w:t xml:space="preserve"> IDS NS 1000  3.x</w:t>
            </w:r>
          </w:p>
        </w:tc>
        <w:tc>
          <w:tcPr>
            <w:tcW w:w="2118"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1</w:t>
            </w:r>
          </w:p>
        </w:tc>
      </w:tr>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Times New Roman" w:hAnsi="Times New Roman"/>
                <w:sz w:val="24"/>
                <w:szCs w:val="24"/>
              </w:rPr>
            </w:pPr>
            <w:r w:rsidRPr="006F305F">
              <w:rPr>
                <w:rFonts w:ascii="Times New Roman" w:hAnsi="Times New Roman"/>
                <w:sz w:val="24"/>
                <w:szCs w:val="24"/>
              </w:rPr>
              <w:t>11</w:t>
            </w:r>
          </w:p>
        </w:tc>
        <w:tc>
          <w:tcPr>
            <w:tcW w:w="7156"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tabs>
                <w:tab w:val="center" w:pos="4153"/>
                <w:tab w:val="right" w:pos="8306"/>
              </w:tabs>
              <w:spacing w:line="240" w:lineRule="auto"/>
              <w:rPr>
                <w:rFonts w:ascii="Times New Roman" w:hAnsi="Times New Roman"/>
                <w:sz w:val="24"/>
                <w:szCs w:val="24"/>
                <w:lang w:val="en-US"/>
              </w:rPr>
            </w:pPr>
            <w:r w:rsidRPr="006F305F">
              <w:rPr>
                <w:rFonts w:ascii="Times New Roman" w:hAnsi="Times New Roman"/>
                <w:sz w:val="24"/>
                <w:szCs w:val="24"/>
              </w:rPr>
              <w:t>ПО</w:t>
            </w:r>
            <w:r w:rsidRPr="006F305F">
              <w:rPr>
                <w:rFonts w:ascii="Times New Roman" w:hAnsi="Times New Roman"/>
                <w:sz w:val="24"/>
                <w:szCs w:val="24"/>
                <w:lang w:val="en-US"/>
              </w:rPr>
              <w:t xml:space="preserve"> </w:t>
            </w:r>
            <w:proofErr w:type="spellStart"/>
            <w:r w:rsidRPr="006F305F">
              <w:rPr>
                <w:rFonts w:ascii="Times New Roman" w:hAnsi="Times New Roman"/>
                <w:sz w:val="24"/>
                <w:szCs w:val="24"/>
                <w:lang w:val="en-US"/>
              </w:rPr>
              <w:t>ViPNet</w:t>
            </w:r>
            <w:proofErr w:type="spellEnd"/>
            <w:r w:rsidRPr="006F305F">
              <w:rPr>
                <w:rFonts w:ascii="Times New Roman" w:hAnsi="Times New Roman"/>
                <w:sz w:val="24"/>
                <w:szCs w:val="24"/>
                <w:lang w:val="en-US"/>
              </w:rPr>
              <w:t xml:space="preserve"> Client </w:t>
            </w:r>
            <w:r w:rsidRPr="006F305F">
              <w:rPr>
                <w:rFonts w:ascii="Times New Roman" w:hAnsi="Times New Roman"/>
                <w:sz w:val="24"/>
                <w:szCs w:val="24"/>
              </w:rPr>
              <w:t>ПО</w:t>
            </w:r>
            <w:r w:rsidRPr="006F305F">
              <w:rPr>
                <w:rFonts w:ascii="Times New Roman" w:hAnsi="Times New Roman"/>
                <w:sz w:val="24"/>
                <w:szCs w:val="24"/>
                <w:lang w:val="en-US"/>
              </w:rPr>
              <w:t xml:space="preserve"> </w:t>
            </w:r>
            <w:proofErr w:type="spellStart"/>
            <w:r w:rsidRPr="006F305F">
              <w:rPr>
                <w:rFonts w:ascii="Times New Roman" w:hAnsi="Times New Roman"/>
                <w:sz w:val="24"/>
                <w:szCs w:val="24"/>
                <w:lang w:val="en-US"/>
              </w:rPr>
              <w:t>ViPNet</w:t>
            </w:r>
            <w:proofErr w:type="spellEnd"/>
            <w:r w:rsidRPr="006F305F">
              <w:rPr>
                <w:rFonts w:ascii="Times New Roman" w:hAnsi="Times New Roman"/>
                <w:sz w:val="24"/>
                <w:szCs w:val="24"/>
                <w:lang w:val="en-US"/>
              </w:rPr>
              <w:t xml:space="preserve"> Client 5 for Linux (+BM)</w:t>
            </w:r>
          </w:p>
        </w:tc>
        <w:tc>
          <w:tcPr>
            <w:tcW w:w="21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31</w:t>
            </w:r>
          </w:p>
        </w:tc>
      </w:tr>
      <w:tr w:rsidR="003D44CD" w:rsidRPr="006F305F" w:rsidTr="00B0102E">
        <w:tc>
          <w:tcPr>
            <w:tcW w:w="499"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12</w:t>
            </w:r>
          </w:p>
        </w:tc>
        <w:tc>
          <w:tcPr>
            <w:tcW w:w="7156"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tabs>
                <w:tab w:val="center" w:pos="4153"/>
                <w:tab w:val="right" w:pos="8306"/>
              </w:tabs>
              <w:spacing w:line="240" w:lineRule="auto"/>
              <w:rPr>
                <w:rFonts w:ascii="PT Astra Serif" w:hAnsi="PT Astra Serif"/>
                <w:sz w:val="24"/>
                <w:szCs w:val="24"/>
              </w:rPr>
            </w:pPr>
            <w:r w:rsidRPr="006F305F">
              <w:rPr>
                <w:rFonts w:ascii="PT Astra Serif" w:hAnsi="PT Astra Serif"/>
                <w:sz w:val="24"/>
                <w:szCs w:val="24"/>
              </w:rPr>
              <w:t xml:space="preserve">Обновление баз решающих правил ПАК </w:t>
            </w:r>
            <w:proofErr w:type="spellStart"/>
            <w:r w:rsidRPr="006F305F">
              <w:rPr>
                <w:rFonts w:ascii="PT Astra Serif" w:hAnsi="PT Astra Serif"/>
                <w:sz w:val="24"/>
                <w:szCs w:val="24"/>
              </w:rPr>
              <w:t>ViPNet</w:t>
            </w:r>
            <w:proofErr w:type="spellEnd"/>
            <w:r w:rsidRPr="006F305F">
              <w:rPr>
                <w:rFonts w:ascii="PT Astra Serif" w:hAnsi="PT Astra Serif"/>
                <w:sz w:val="24"/>
                <w:szCs w:val="24"/>
              </w:rPr>
              <w:t xml:space="preserve"> IDS NS 1000 3.х</w:t>
            </w:r>
          </w:p>
        </w:tc>
        <w:tc>
          <w:tcPr>
            <w:tcW w:w="2118" w:type="dxa"/>
            <w:tcBorders>
              <w:top w:val="single" w:sz="4" w:space="0" w:color="000000"/>
              <w:left w:val="single" w:sz="4" w:space="0" w:color="000000"/>
              <w:bottom w:val="single" w:sz="4" w:space="0" w:color="000000"/>
              <w:right w:val="single" w:sz="4" w:space="0" w:color="000000"/>
            </w:tcBorders>
            <w:vAlign w:val="center"/>
          </w:tcPr>
          <w:p w:rsidR="003D44CD" w:rsidRPr="006F305F" w:rsidRDefault="003D44CD" w:rsidP="00BA486B">
            <w:pPr>
              <w:spacing w:line="240" w:lineRule="auto"/>
              <w:jc w:val="center"/>
              <w:rPr>
                <w:rFonts w:ascii="PT Astra Serif" w:hAnsi="PT Astra Serif"/>
                <w:sz w:val="24"/>
                <w:szCs w:val="24"/>
              </w:rPr>
            </w:pPr>
            <w:r w:rsidRPr="006F305F">
              <w:rPr>
                <w:rFonts w:ascii="PT Astra Serif" w:hAnsi="PT Astra Serif"/>
                <w:sz w:val="24"/>
                <w:szCs w:val="24"/>
              </w:rPr>
              <w:t>1</w:t>
            </w:r>
          </w:p>
        </w:tc>
      </w:tr>
    </w:tbl>
    <w:p w:rsidR="003D44CD" w:rsidRPr="006F305F" w:rsidRDefault="003D44CD" w:rsidP="003D44CD">
      <w:pPr>
        <w:spacing w:after="0" w:line="240" w:lineRule="auto"/>
        <w:ind w:firstLine="567"/>
        <w:jc w:val="both"/>
        <w:rPr>
          <w:rFonts w:ascii="PT Astra Serif" w:hAnsi="PT Astra Serif"/>
          <w:sz w:val="24"/>
          <w:szCs w:val="24"/>
        </w:rPr>
      </w:pPr>
    </w:p>
    <w:p w:rsidR="003D44CD" w:rsidRPr="006F305F" w:rsidRDefault="003D44CD" w:rsidP="003D44CD">
      <w:pPr>
        <w:spacing w:after="0" w:line="240" w:lineRule="auto"/>
        <w:ind w:firstLine="567"/>
        <w:jc w:val="both"/>
        <w:rPr>
          <w:rFonts w:ascii="PT Astra Serif" w:hAnsi="PT Astra Serif"/>
          <w:sz w:val="24"/>
          <w:szCs w:val="24"/>
        </w:rPr>
      </w:pPr>
      <w:r w:rsidRPr="006F305F">
        <w:rPr>
          <w:rFonts w:ascii="PT Astra Serif" w:hAnsi="PT Astra Serif"/>
          <w:sz w:val="24"/>
          <w:szCs w:val="24"/>
        </w:rPr>
        <w:t>Примечание.</w:t>
      </w:r>
    </w:p>
    <w:p w:rsidR="003D44CD" w:rsidRPr="006F305F" w:rsidRDefault="003D44CD" w:rsidP="003D44CD">
      <w:pPr>
        <w:widowControl w:val="0"/>
        <w:spacing w:after="0" w:line="240" w:lineRule="auto"/>
        <w:ind w:firstLine="567"/>
        <w:jc w:val="both"/>
        <w:rPr>
          <w:rFonts w:ascii="PT Astra Serif" w:hAnsi="PT Astra Serif"/>
          <w:sz w:val="24"/>
          <w:szCs w:val="24"/>
        </w:rPr>
      </w:pPr>
      <w:proofErr w:type="gramStart"/>
      <w:r w:rsidRPr="006F305F">
        <w:rPr>
          <w:rFonts w:ascii="PT Astra Serif" w:hAnsi="PT Astra Serif"/>
          <w:sz w:val="24"/>
          <w:szCs w:val="24"/>
        </w:rPr>
        <w:t xml:space="preserve">Наименования программного обеспечения и программно-аппаратных комплексов в таблице № 1 указаны без использования </w:t>
      </w:r>
      <w:r w:rsidRPr="000E34A2">
        <w:rPr>
          <w:rFonts w:ascii="PT Astra Serif" w:hAnsi="PT Astra Serif"/>
          <w:sz w:val="24"/>
          <w:szCs w:val="24"/>
        </w:rPr>
        <w:t xml:space="preserve">слова «эквивалент» по причине необходимости обеспечить совместимость с уже установленным и используемым программным обеспечением </w:t>
      </w:r>
      <w:proofErr w:type="spellStart"/>
      <w:r w:rsidRPr="000E34A2">
        <w:rPr>
          <w:rFonts w:ascii="PT Astra Serif" w:hAnsi="PT Astra Serif"/>
          <w:sz w:val="24"/>
          <w:szCs w:val="24"/>
        </w:rPr>
        <w:t>ViPNet</w:t>
      </w:r>
      <w:proofErr w:type="spellEnd"/>
      <w:r w:rsidRPr="000E34A2">
        <w:rPr>
          <w:rFonts w:ascii="PT Astra Serif" w:hAnsi="PT Astra Serif"/>
          <w:sz w:val="24"/>
          <w:szCs w:val="24"/>
        </w:rPr>
        <w:t>, в соответствии с п. 1 ч. 1 ст. 33 Федерального</w:t>
      </w:r>
      <w:r w:rsidRPr="006F305F">
        <w:rPr>
          <w:rFonts w:ascii="PT Astra Serif" w:hAnsi="PT Astra Serif"/>
          <w:sz w:val="24"/>
          <w:szCs w:val="24"/>
        </w:rPr>
        <w:t xml:space="preserve"> закона от 05.04.2013 № 44-ФЗ «О контрактной системе в сфере закупок товаров, работ, услуг для обеспечения государственных и муниципальных нужд».</w:t>
      </w:r>
      <w:proofErr w:type="gramEnd"/>
    </w:p>
    <w:p w:rsidR="003D44CD" w:rsidRPr="006F305F" w:rsidRDefault="003D44CD" w:rsidP="003D44CD">
      <w:pPr>
        <w:widowControl w:val="0"/>
        <w:spacing w:after="0" w:line="240" w:lineRule="auto"/>
        <w:jc w:val="both"/>
        <w:rPr>
          <w:rFonts w:ascii="PT Astra Serif" w:hAnsi="PT Astra Serif"/>
          <w:b/>
          <w:sz w:val="24"/>
          <w:szCs w:val="24"/>
        </w:rPr>
      </w:pPr>
    </w:p>
    <w:p w:rsidR="003D44CD" w:rsidRPr="006F305F" w:rsidRDefault="003D44CD" w:rsidP="003D44CD">
      <w:pPr>
        <w:widowControl w:val="0"/>
        <w:spacing w:after="0" w:line="240" w:lineRule="auto"/>
        <w:jc w:val="both"/>
        <w:rPr>
          <w:rFonts w:ascii="PT Astra Serif" w:hAnsi="PT Astra Serif"/>
          <w:b/>
          <w:sz w:val="24"/>
          <w:szCs w:val="24"/>
        </w:rPr>
      </w:pPr>
      <w:r w:rsidRPr="006F305F">
        <w:rPr>
          <w:rFonts w:ascii="PT Astra Serif" w:hAnsi="PT Astra Serif"/>
          <w:b/>
          <w:sz w:val="24"/>
          <w:szCs w:val="24"/>
        </w:rPr>
        <w:t>6. Требование к технической поддержке (далее - ТП)</w:t>
      </w:r>
    </w:p>
    <w:p w:rsidR="003D44CD" w:rsidRPr="006F305F" w:rsidRDefault="003D44CD" w:rsidP="003D44CD">
      <w:pPr>
        <w:widowControl w:val="0"/>
        <w:spacing w:after="0" w:line="240" w:lineRule="auto"/>
        <w:jc w:val="both"/>
        <w:rPr>
          <w:rFonts w:ascii="PT Astra Serif" w:hAnsi="PT Astra Serif"/>
          <w:sz w:val="24"/>
          <w:szCs w:val="24"/>
        </w:rPr>
      </w:pPr>
      <w:r w:rsidRPr="006F305F">
        <w:rPr>
          <w:rFonts w:ascii="PT Astra Serif" w:hAnsi="PT Astra Serif"/>
          <w:sz w:val="24"/>
          <w:szCs w:val="24"/>
        </w:rPr>
        <w:t>ОКПД 2 - 62.02.30.000 Услуги по технической поддержке информационных технологий</w:t>
      </w:r>
    </w:p>
    <w:p w:rsidR="003D44CD" w:rsidRPr="006F305F" w:rsidRDefault="003D44CD" w:rsidP="003D44CD">
      <w:pPr>
        <w:widowControl w:val="0"/>
        <w:spacing w:after="0" w:line="240" w:lineRule="auto"/>
        <w:ind w:firstLine="709"/>
        <w:jc w:val="both"/>
        <w:rPr>
          <w:rFonts w:ascii="PT Astra Serif" w:hAnsi="PT Astra Serif"/>
          <w:sz w:val="24"/>
          <w:szCs w:val="24"/>
        </w:rPr>
      </w:pPr>
      <w:r w:rsidRPr="006F305F">
        <w:rPr>
          <w:rFonts w:ascii="PT Astra Serif" w:hAnsi="PT Astra Serif"/>
          <w:sz w:val="24"/>
          <w:szCs w:val="24"/>
        </w:rPr>
        <w:t>6.1. Техническая поддержка должна оказываться в течение 12 месяцев с 01 января 2027 года по 31 декабря 2027 года.</w:t>
      </w:r>
    </w:p>
    <w:p w:rsidR="003D44CD" w:rsidRPr="006F305F" w:rsidRDefault="003D44CD" w:rsidP="003D44CD">
      <w:pPr>
        <w:widowControl w:val="0"/>
        <w:spacing w:after="0" w:line="240" w:lineRule="auto"/>
        <w:ind w:firstLine="709"/>
        <w:jc w:val="both"/>
        <w:rPr>
          <w:rFonts w:ascii="PT Astra Serif" w:hAnsi="PT Astra Serif"/>
          <w:sz w:val="24"/>
          <w:szCs w:val="24"/>
        </w:rPr>
      </w:pPr>
      <w:r w:rsidRPr="006F305F">
        <w:rPr>
          <w:rFonts w:ascii="PT Astra Serif" w:hAnsi="PT Astra Serif"/>
          <w:sz w:val="24"/>
          <w:szCs w:val="24"/>
        </w:rPr>
        <w:t xml:space="preserve">6.2. Уровень технической поддержки: расширенный уровень сопровождения, с обновлением продуктов </w:t>
      </w:r>
      <w:proofErr w:type="spellStart"/>
      <w:r w:rsidRPr="006F305F">
        <w:rPr>
          <w:rFonts w:ascii="PT Astra Serif" w:hAnsi="PT Astra Serif"/>
          <w:sz w:val="24"/>
          <w:szCs w:val="24"/>
        </w:rPr>
        <w:t>ViPNet</w:t>
      </w:r>
      <w:proofErr w:type="spellEnd"/>
      <w:r w:rsidRPr="006F305F">
        <w:rPr>
          <w:rFonts w:ascii="PT Astra Serif" w:hAnsi="PT Astra Serif"/>
          <w:sz w:val="24"/>
          <w:szCs w:val="24"/>
        </w:rPr>
        <w:t xml:space="preserve"> при выходе новых версий.</w:t>
      </w:r>
    </w:p>
    <w:p w:rsidR="003D44CD" w:rsidRPr="006F305F" w:rsidRDefault="003D44CD" w:rsidP="003D44CD">
      <w:pPr>
        <w:widowControl w:val="0"/>
        <w:spacing w:after="0" w:line="240" w:lineRule="auto"/>
        <w:ind w:firstLine="709"/>
        <w:rPr>
          <w:rFonts w:ascii="PT Astra Serif" w:hAnsi="PT Astra Serif"/>
          <w:sz w:val="24"/>
          <w:szCs w:val="24"/>
        </w:rPr>
      </w:pPr>
      <w:r w:rsidRPr="006F305F">
        <w:rPr>
          <w:rFonts w:ascii="PT Astra Serif" w:hAnsi="PT Astra Serif"/>
          <w:sz w:val="24"/>
          <w:szCs w:val="24"/>
        </w:rPr>
        <w:t>6.3.  Схема технической поддержки указана в таблице №2.</w:t>
      </w:r>
    </w:p>
    <w:p w:rsidR="003D44CD" w:rsidRPr="006F305F" w:rsidRDefault="003D44CD" w:rsidP="003D44CD">
      <w:pPr>
        <w:widowControl w:val="0"/>
        <w:spacing w:after="0" w:line="240" w:lineRule="auto"/>
        <w:ind w:firstLine="709"/>
        <w:jc w:val="right"/>
        <w:rPr>
          <w:rFonts w:ascii="PT Astra Serif" w:hAnsi="PT Astra Serif"/>
          <w:sz w:val="24"/>
          <w:szCs w:val="24"/>
        </w:rPr>
      </w:pPr>
      <w:r w:rsidRPr="006F305F">
        <w:rPr>
          <w:rFonts w:ascii="PT Astra Serif" w:hAnsi="PT Astra Serif"/>
          <w:sz w:val="24"/>
          <w:szCs w:val="24"/>
        </w:rPr>
        <w:t>Таблица № 2</w:t>
      </w:r>
    </w:p>
    <w:tbl>
      <w:tblPr>
        <w:tblW w:w="97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5669"/>
        <w:gridCol w:w="3383"/>
      </w:tblGrid>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 xml:space="preserve">№ </w:t>
            </w:r>
            <w:proofErr w:type="gramStart"/>
            <w:r w:rsidRPr="006F305F">
              <w:rPr>
                <w:rFonts w:ascii="PT Astra Serif" w:hAnsi="PT Astra Serif"/>
                <w:b/>
                <w:sz w:val="24"/>
                <w:szCs w:val="24"/>
              </w:rPr>
              <w:t>п</w:t>
            </w:r>
            <w:proofErr w:type="gramEnd"/>
            <w:r w:rsidRPr="006F305F">
              <w:rPr>
                <w:rFonts w:ascii="PT Astra Serif" w:hAnsi="PT Astra Serif"/>
                <w:b/>
                <w:sz w:val="24"/>
                <w:szCs w:val="24"/>
              </w:rPr>
              <w:t>/п</w:t>
            </w:r>
          </w:p>
        </w:tc>
        <w:tc>
          <w:tcPr>
            <w:tcW w:w="5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Наименование схемы технической поддержки</w:t>
            </w:r>
          </w:p>
        </w:tc>
        <w:tc>
          <w:tcPr>
            <w:tcW w:w="3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Описание</w:t>
            </w:r>
          </w:p>
        </w:tc>
      </w:tr>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1</w:t>
            </w:r>
          </w:p>
        </w:tc>
        <w:tc>
          <w:tcPr>
            <w:tcW w:w="56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rPr>
                <w:rFonts w:ascii="PT Astra Serif" w:hAnsi="PT Astra Serif"/>
                <w:sz w:val="24"/>
                <w:szCs w:val="24"/>
              </w:rPr>
            </w:pPr>
            <w:r w:rsidRPr="006F305F">
              <w:rPr>
                <w:rFonts w:ascii="PT Astra Serif" w:hAnsi="PT Astra Serif"/>
                <w:sz w:val="24"/>
                <w:szCs w:val="24"/>
              </w:rPr>
              <w:t>Совместная Расширенная ТП</w:t>
            </w:r>
          </w:p>
        </w:tc>
        <w:tc>
          <w:tcPr>
            <w:tcW w:w="33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both"/>
              <w:rPr>
                <w:rFonts w:ascii="PT Astra Serif" w:hAnsi="PT Astra Serif"/>
                <w:sz w:val="24"/>
                <w:szCs w:val="24"/>
              </w:rPr>
            </w:pPr>
            <w:r w:rsidRPr="006F305F">
              <w:rPr>
                <w:rFonts w:ascii="PT Astra Serif" w:hAnsi="PT Astra Serif"/>
                <w:sz w:val="24"/>
                <w:szCs w:val="24"/>
              </w:rPr>
              <w:t>На первой линии технической поддержки выступает служба технической поддержки Исполнителя</w:t>
            </w:r>
          </w:p>
        </w:tc>
      </w:tr>
    </w:tbl>
    <w:p w:rsidR="003D44CD" w:rsidRPr="006F305F" w:rsidRDefault="003D44CD" w:rsidP="003D44CD">
      <w:pPr>
        <w:widowControl w:val="0"/>
        <w:spacing w:after="0" w:line="240" w:lineRule="auto"/>
        <w:rPr>
          <w:rFonts w:ascii="PT Astra Serif" w:hAnsi="PT Astra Serif"/>
          <w:sz w:val="24"/>
          <w:szCs w:val="24"/>
        </w:rPr>
      </w:pPr>
    </w:p>
    <w:p w:rsidR="003D44CD" w:rsidRPr="006F305F" w:rsidRDefault="003D44CD" w:rsidP="003D44CD">
      <w:pPr>
        <w:widowControl w:val="0"/>
        <w:spacing w:after="0" w:line="240" w:lineRule="auto"/>
        <w:ind w:firstLine="709"/>
        <w:rPr>
          <w:rFonts w:ascii="PT Astra Serif" w:hAnsi="PT Astra Serif"/>
          <w:sz w:val="24"/>
          <w:szCs w:val="24"/>
        </w:rPr>
      </w:pPr>
      <w:r w:rsidRPr="006F305F">
        <w:rPr>
          <w:rFonts w:ascii="PT Astra Serif" w:hAnsi="PT Astra Serif"/>
          <w:sz w:val="24"/>
          <w:szCs w:val="24"/>
        </w:rPr>
        <w:t>6.4. Состав услуг ТП указан в таблице №3.</w:t>
      </w:r>
    </w:p>
    <w:p w:rsidR="003D44CD" w:rsidRPr="006F305F" w:rsidRDefault="003D44CD" w:rsidP="003D44CD">
      <w:pPr>
        <w:widowControl w:val="0"/>
        <w:spacing w:after="0" w:line="240" w:lineRule="auto"/>
        <w:ind w:firstLine="709"/>
        <w:jc w:val="right"/>
        <w:rPr>
          <w:rFonts w:ascii="PT Astra Serif" w:hAnsi="PT Astra Serif"/>
          <w:sz w:val="24"/>
          <w:szCs w:val="24"/>
        </w:rPr>
      </w:pPr>
      <w:r w:rsidRPr="006F305F">
        <w:rPr>
          <w:rFonts w:ascii="PT Astra Serif" w:hAnsi="PT Astra Serif"/>
          <w:sz w:val="24"/>
          <w:szCs w:val="24"/>
        </w:rPr>
        <w:t>Таблица № 3</w:t>
      </w:r>
    </w:p>
    <w:tbl>
      <w:tblPr>
        <w:tblW w:w="97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6094"/>
        <w:gridCol w:w="2953"/>
      </w:tblGrid>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 xml:space="preserve">№ </w:t>
            </w:r>
            <w:proofErr w:type="gramStart"/>
            <w:r w:rsidRPr="006F305F">
              <w:rPr>
                <w:rFonts w:ascii="PT Astra Serif" w:hAnsi="PT Astra Serif"/>
                <w:b/>
                <w:sz w:val="24"/>
                <w:szCs w:val="24"/>
              </w:rPr>
              <w:t>п</w:t>
            </w:r>
            <w:proofErr w:type="gramEnd"/>
            <w:r w:rsidRPr="006F305F">
              <w:rPr>
                <w:rFonts w:ascii="PT Astra Serif" w:hAnsi="PT Astra Serif"/>
                <w:b/>
                <w:sz w:val="24"/>
                <w:szCs w:val="24"/>
              </w:rPr>
              <w:t>/п</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Наименование услуг ТП</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 xml:space="preserve">Совместная Расширенная ТП </w:t>
            </w:r>
          </w:p>
        </w:tc>
      </w:tr>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1.</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jc w:val="both"/>
              <w:rPr>
                <w:rFonts w:ascii="PT Astra Serif" w:hAnsi="PT Astra Serif"/>
                <w:b/>
                <w:sz w:val="24"/>
                <w:szCs w:val="24"/>
              </w:rPr>
            </w:pPr>
            <w:r w:rsidRPr="006F305F">
              <w:rPr>
                <w:rFonts w:ascii="PT Astra Serif" w:hAnsi="PT Astra Serif"/>
                <w:b/>
                <w:sz w:val="24"/>
                <w:szCs w:val="24"/>
              </w:rPr>
              <w:t>Время и способ приема сообщений</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p>
        </w:tc>
      </w:tr>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1.1.</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jc w:val="both"/>
              <w:rPr>
                <w:rFonts w:ascii="PT Astra Serif" w:hAnsi="PT Astra Serif"/>
                <w:sz w:val="24"/>
                <w:szCs w:val="24"/>
              </w:rPr>
            </w:pPr>
            <w:r w:rsidRPr="006F305F">
              <w:rPr>
                <w:rFonts w:ascii="PT Astra Serif" w:hAnsi="PT Astra Serif"/>
                <w:sz w:val="24"/>
                <w:szCs w:val="24"/>
              </w:rPr>
              <w:t>Приём обращений и консультирование по электронной почте с 08:00 до 17:00 рабочего дня по московскому времени</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наличие</w:t>
            </w:r>
          </w:p>
        </w:tc>
      </w:tr>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1.2.</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jc w:val="both"/>
              <w:rPr>
                <w:rFonts w:ascii="PT Astra Serif" w:hAnsi="PT Astra Serif"/>
                <w:sz w:val="24"/>
                <w:szCs w:val="24"/>
              </w:rPr>
            </w:pPr>
            <w:r w:rsidRPr="006F305F">
              <w:rPr>
                <w:rFonts w:ascii="PT Astra Serif" w:hAnsi="PT Astra Serif"/>
                <w:sz w:val="24"/>
                <w:szCs w:val="24"/>
              </w:rPr>
              <w:t>Приём обращений и консультирование по телефону горячей линии с 08:00 до 17:00 рабочего дня по московскому времени</w:t>
            </w:r>
            <w:r w:rsidRPr="006F305F">
              <w:rPr>
                <w:rFonts w:ascii="PT Astra Serif" w:hAnsi="PT Astra Serif"/>
                <w:sz w:val="24"/>
                <w:szCs w:val="24"/>
              </w:rPr>
              <w:tab/>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наличие</w:t>
            </w:r>
          </w:p>
        </w:tc>
      </w:tr>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2.</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jc w:val="both"/>
              <w:rPr>
                <w:rFonts w:ascii="PT Astra Serif" w:hAnsi="PT Astra Serif"/>
                <w:b/>
                <w:sz w:val="24"/>
                <w:szCs w:val="24"/>
              </w:rPr>
            </w:pPr>
            <w:r w:rsidRPr="006F305F">
              <w:rPr>
                <w:rFonts w:ascii="PT Astra Serif" w:hAnsi="PT Astra Serif"/>
                <w:b/>
                <w:sz w:val="24"/>
                <w:szCs w:val="24"/>
              </w:rPr>
              <w:t>Консультирование при установке Продуктов</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p>
        </w:tc>
      </w:tr>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2.1.</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jc w:val="both"/>
              <w:rPr>
                <w:rFonts w:ascii="PT Astra Serif" w:hAnsi="PT Astra Serif"/>
                <w:sz w:val="24"/>
                <w:szCs w:val="24"/>
              </w:rPr>
            </w:pPr>
            <w:r w:rsidRPr="006F305F">
              <w:rPr>
                <w:rFonts w:ascii="PT Astra Serif" w:hAnsi="PT Astra Serif"/>
                <w:sz w:val="24"/>
                <w:szCs w:val="24"/>
              </w:rPr>
              <w:t>Рекомендации по процессу установки продукта в объеме эксплуатационной документации</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наличие</w:t>
            </w:r>
          </w:p>
        </w:tc>
      </w:tr>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lastRenderedPageBreak/>
              <w:t>3.</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jc w:val="both"/>
              <w:rPr>
                <w:rFonts w:ascii="PT Astra Serif" w:hAnsi="PT Astra Serif"/>
                <w:b/>
                <w:sz w:val="24"/>
                <w:szCs w:val="24"/>
              </w:rPr>
            </w:pPr>
            <w:r w:rsidRPr="006F305F">
              <w:rPr>
                <w:rFonts w:ascii="PT Astra Serif" w:hAnsi="PT Astra Serif"/>
                <w:b/>
                <w:sz w:val="24"/>
                <w:szCs w:val="24"/>
              </w:rPr>
              <w:t>Консультирование при эксплуатации Продуктов</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p>
        </w:tc>
      </w:tr>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3.1.</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jc w:val="both"/>
              <w:rPr>
                <w:rFonts w:ascii="PT Astra Serif" w:hAnsi="PT Astra Serif"/>
                <w:sz w:val="24"/>
                <w:szCs w:val="24"/>
              </w:rPr>
            </w:pPr>
            <w:r w:rsidRPr="006F305F">
              <w:rPr>
                <w:rFonts w:ascii="PT Astra Serif" w:hAnsi="PT Astra Serif"/>
                <w:sz w:val="24"/>
                <w:szCs w:val="24"/>
              </w:rPr>
              <w:t>Рекомендации по настройке продукта в объеме эксплуатационной документации</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наличие</w:t>
            </w:r>
          </w:p>
        </w:tc>
      </w:tr>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3.2.</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jc w:val="both"/>
              <w:rPr>
                <w:rFonts w:ascii="PT Astra Serif" w:hAnsi="PT Astra Serif"/>
                <w:sz w:val="24"/>
                <w:szCs w:val="24"/>
              </w:rPr>
            </w:pPr>
            <w:r w:rsidRPr="006F305F">
              <w:rPr>
                <w:rFonts w:ascii="PT Astra Serif" w:hAnsi="PT Astra Serif"/>
                <w:sz w:val="24"/>
                <w:szCs w:val="24"/>
              </w:rPr>
              <w:t>Рекомендации по «тонкой» настройке продукта после знакомства с особенностями системы Заказчика</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наличие</w:t>
            </w:r>
          </w:p>
        </w:tc>
      </w:tr>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3.3.</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jc w:val="both"/>
              <w:rPr>
                <w:rFonts w:ascii="PT Astra Serif" w:hAnsi="PT Astra Serif"/>
                <w:sz w:val="24"/>
                <w:szCs w:val="24"/>
              </w:rPr>
            </w:pPr>
            <w:r w:rsidRPr="006F305F">
              <w:rPr>
                <w:rFonts w:ascii="PT Astra Serif" w:hAnsi="PT Astra Serif"/>
                <w:sz w:val="24"/>
                <w:szCs w:val="24"/>
              </w:rPr>
              <w:t xml:space="preserve">Диагностика с целью установления факта ошибки в работе программного продукта. Выявленная ошибка, в зависимости от сложности, устраняется в процессе диагностики или в последующих обновлениях </w:t>
            </w:r>
            <w:proofErr w:type="gramStart"/>
            <w:r w:rsidRPr="006F305F">
              <w:rPr>
                <w:rFonts w:ascii="PT Astra Serif" w:hAnsi="PT Astra Serif"/>
                <w:sz w:val="24"/>
                <w:szCs w:val="24"/>
              </w:rPr>
              <w:t>ПО</w:t>
            </w:r>
            <w:proofErr w:type="gramEnd"/>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наличие</w:t>
            </w:r>
          </w:p>
        </w:tc>
      </w:tr>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3.4.</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rPr>
                <w:rFonts w:ascii="PT Astra Serif" w:hAnsi="PT Astra Serif"/>
                <w:sz w:val="24"/>
                <w:szCs w:val="24"/>
              </w:rPr>
            </w:pPr>
            <w:r w:rsidRPr="006F305F">
              <w:rPr>
                <w:rFonts w:ascii="PT Astra Serif" w:hAnsi="PT Astra Serif"/>
                <w:sz w:val="24"/>
                <w:szCs w:val="24"/>
              </w:rPr>
              <w:t xml:space="preserve">Бесплатное предоставление версий </w:t>
            </w:r>
            <w:proofErr w:type="spellStart"/>
            <w:r w:rsidRPr="006F305F">
              <w:rPr>
                <w:rFonts w:ascii="PT Astra Serif" w:hAnsi="PT Astra Serif"/>
                <w:sz w:val="24"/>
                <w:szCs w:val="24"/>
              </w:rPr>
              <w:t>ViPNet</w:t>
            </w:r>
            <w:proofErr w:type="spellEnd"/>
            <w:r w:rsidRPr="006F305F">
              <w:rPr>
                <w:rFonts w:ascii="PT Astra Serif" w:hAnsi="PT Astra Serif"/>
                <w:sz w:val="24"/>
                <w:szCs w:val="24"/>
              </w:rPr>
              <w:t xml:space="preserve"> при выходе новых версий по запросу Заказчика</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наличие</w:t>
            </w:r>
          </w:p>
        </w:tc>
      </w:tr>
      <w:tr w:rsidR="003D44CD" w:rsidRPr="006F305F" w:rsidTr="00B0102E">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3.5.</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jc w:val="both"/>
              <w:rPr>
                <w:rFonts w:ascii="PT Astra Serif" w:hAnsi="PT Astra Serif"/>
                <w:sz w:val="24"/>
                <w:szCs w:val="24"/>
              </w:rPr>
            </w:pPr>
            <w:r w:rsidRPr="006F305F">
              <w:rPr>
                <w:rFonts w:ascii="PT Astra Serif" w:hAnsi="PT Astra Serif"/>
                <w:sz w:val="24"/>
                <w:szCs w:val="24"/>
              </w:rPr>
              <w:t xml:space="preserve">Бесплатное предоставление инсталлирующих носителей, учетных и регистрационных номеров, формуляров, заверенных копий сертификатов соответствия, технической документации на средства защиты информации при смене сертификата соответствия безопасности </w:t>
            </w:r>
            <w:proofErr w:type="spellStart"/>
            <w:r w:rsidRPr="006F305F">
              <w:rPr>
                <w:rFonts w:ascii="PT Astra Serif" w:hAnsi="PT Astra Serif"/>
                <w:sz w:val="24"/>
                <w:szCs w:val="24"/>
              </w:rPr>
              <w:t>ViPNet</w:t>
            </w:r>
            <w:proofErr w:type="spellEnd"/>
            <w:r w:rsidRPr="006F305F">
              <w:rPr>
                <w:rFonts w:ascii="PT Astra Serif" w:hAnsi="PT Astra Serif"/>
                <w:sz w:val="24"/>
                <w:szCs w:val="24"/>
              </w:rPr>
              <w:t xml:space="preserve"> в трех экземплярах </w:t>
            </w:r>
            <w:proofErr w:type="gramStart"/>
            <w:r w:rsidRPr="006F305F">
              <w:rPr>
                <w:rFonts w:ascii="PT Astra Serif" w:hAnsi="PT Astra Serif"/>
                <w:sz w:val="24"/>
                <w:szCs w:val="24"/>
              </w:rPr>
              <w:t>ПО</w:t>
            </w:r>
            <w:proofErr w:type="gramEnd"/>
            <w:r w:rsidRPr="006F305F">
              <w:rPr>
                <w:rFonts w:ascii="PT Astra Serif" w:hAnsi="PT Astra Serif"/>
                <w:sz w:val="24"/>
                <w:szCs w:val="24"/>
              </w:rPr>
              <w:t xml:space="preserve"> </w:t>
            </w:r>
            <w:proofErr w:type="gramStart"/>
            <w:r w:rsidRPr="006F305F">
              <w:rPr>
                <w:rFonts w:ascii="PT Astra Serif" w:hAnsi="PT Astra Serif"/>
                <w:sz w:val="24"/>
                <w:szCs w:val="24"/>
              </w:rPr>
              <w:t>из</w:t>
            </w:r>
            <w:proofErr w:type="gramEnd"/>
            <w:r w:rsidRPr="006F305F">
              <w:rPr>
                <w:rFonts w:ascii="PT Astra Serif" w:hAnsi="PT Astra Serif"/>
                <w:sz w:val="24"/>
                <w:szCs w:val="24"/>
              </w:rPr>
              <w:t xml:space="preserve"> перечня Спецификации </w:t>
            </w:r>
            <w:proofErr w:type="spellStart"/>
            <w:r w:rsidRPr="006F305F">
              <w:rPr>
                <w:rFonts w:ascii="PT Astra Serif" w:hAnsi="PT Astra Serif"/>
                <w:sz w:val="24"/>
                <w:szCs w:val="24"/>
              </w:rPr>
              <w:t>ViPNet</w:t>
            </w:r>
            <w:proofErr w:type="spellEnd"/>
            <w:r w:rsidRPr="006F305F">
              <w:rPr>
                <w:rFonts w:ascii="PT Astra Serif" w:hAnsi="PT Astra Serif"/>
                <w:sz w:val="24"/>
                <w:szCs w:val="24"/>
              </w:rPr>
              <w:t xml:space="preserve"> по запросу Заказчика</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наличие</w:t>
            </w:r>
          </w:p>
        </w:tc>
      </w:tr>
    </w:tbl>
    <w:p w:rsidR="003D44CD" w:rsidRPr="006F305F" w:rsidRDefault="003D44CD" w:rsidP="003D44CD">
      <w:pPr>
        <w:widowControl w:val="0"/>
        <w:spacing w:after="0" w:line="240" w:lineRule="auto"/>
        <w:rPr>
          <w:rFonts w:ascii="PT Astra Serif" w:hAnsi="PT Astra Serif"/>
          <w:sz w:val="24"/>
          <w:szCs w:val="24"/>
        </w:rPr>
      </w:pPr>
    </w:p>
    <w:p w:rsidR="003D44CD" w:rsidRPr="006F305F" w:rsidRDefault="003D44CD" w:rsidP="003D44CD">
      <w:pPr>
        <w:widowControl w:val="0"/>
        <w:spacing w:after="0" w:line="240" w:lineRule="auto"/>
        <w:ind w:firstLine="709"/>
        <w:rPr>
          <w:rFonts w:ascii="PT Astra Serif" w:hAnsi="PT Astra Serif"/>
          <w:sz w:val="24"/>
          <w:szCs w:val="24"/>
        </w:rPr>
      </w:pPr>
      <w:r w:rsidRPr="006F305F">
        <w:rPr>
          <w:rFonts w:ascii="PT Astra Serif" w:hAnsi="PT Astra Serif"/>
          <w:sz w:val="24"/>
          <w:szCs w:val="24"/>
        </w:rPr>
        <w:t>6.5. Время реакции на обращения</w:t>
      </w:r>
    </w:p>
    <w:p w:rsidR="003D44CD" w:rsidRPr="006F305F" w:rsidRDefault="003D44CD" w:rsidP="003D44CD">
      <w:pPr>
        <w:widowControl w:val="0"/>
        <w:spacing w:after="0" w:line="240" w:lineRule="auto"/>
        <w:ind w:firstLine="709"/>
        <w:jc w:val="right"/>
        <w:rPr>
          <w:rFonts w:ascii="PT Astra Serif" w:hAnsi="PT Astra Serif"/>
          <w:sz w:val="24"/>
          <w:szCs w:val="24"/>
        </w:rPr>
      </w:pPr>
      <w:r w:rsidRPr="006F305F">
        <w:rPr>
          <w:rFonts w:ascii="PT Astra Serif" w:hAnsi="PT Astra Serif"/>
          <w:sz w:val="24"/>
          <w:szCs w:val="24"/>
        </w:rPr>
        <w:t>Таблица № 4</w:t>
      </w:r>
    </w:p>
    <w:tbl>
      <w:tblPr>
        <w:tblW w:w="9757"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10"/>
        <w:gridCol w:w="6094"/>
        <w:gridCol w:w="2953"/>
      </w:tblGrid>
      <w:tr w:rsidR="003D44CD" w:rsidRPr="006F305F" w:rsidTr="00416D53">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 xml:space="preserve">№ </w:t>
            </w:r>
            <w:proofErr w:type="gramStart"/>
            <w:r w:rsidRPr="006F305F">
              <w:rPr>
                <w:rFonts w:ascii="PT Astra Serif" w:hAnsi="PT Astra Serif"/>
                <w:b/>
                <w:sz w:val="24"/>
                <w:szCs w:val="24"/>
              </w:rPr>
              <w:t>п</w:t>
            </w:r>
            <w:proofErr w:type="gramEnd"/>
            <w:r w:rsidRPr="006F305F">
              <w:rPr>
                <w:rFonts w:ascii="PT Astra Serif" w:hAnsi="PT Astra Serif"/>
                <w:b/>
                <w:sz w:val="24"/>
                <w:szCs w:val="24"/>
              </w:rPr>
              <w:t>/п</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b/>
                <w:sz w:val="24"/>
                <w:szCs w:val="24"/>
              </w:rPr>
            </w:pPr>
            <w:r w:rsidRPr="006F305F">
              <w:rPr>
                <w:rFonts w:ascii="PT Astra Serif" w:hAnsi="PT Astra Serif"/>
                <w:b/>
                <w:sz w:val="24"/>
                <w:szCs w:val="24"/>
              </w:rPr>
              <w:t>Критичность инцидента</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b/>
                <w:sz w:val="24"/>
                <w:szCs w:val="24"/>
              </w:rPr>
            </w:pPr>
            <w:proofErr w:type="gramStart"/>
            <w:r w:rsidRPr="006F305F">
              <w:rPr>
                <w:rFonts w:ascii="PT Astra Serif" w:hAnsi="PT Astra Serif"/>
                <w:b/>
                <w:sz w:val="24"/>
                <w:szCs w:val="24"/>
              </w:rPr>
              <w:t>Совместная</w:t>
            </w:r>
            <w:proofErr w:type="gramEnd"/>
            <w:r w:rsidRPr="006F305F">
              <w:rPr>
                <w:rFonts w:ascii="PT Astra Serif" w:hAnsi="PT Astra Serif"/>
                <w:b/>
                <w:sz w:val="24"/>
                <w:szCs w:val="24"/>
              </w:rPr>
              <w:t xml:space="preserve"> Расширенная ТП, час</w:t>
            </w:r>
          </w:p>
        </w:tc>
      </w:tr>
      <w:tr w:rsidR="003D44CD" w:rsidRPr="006F305F" w:rsidTr="00416D53">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1</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rPr>
                <w:rFonts w:ascii="PT Astra Serif" w:hAnsi="PT Astra Serif"/>
                <w:sz w:val="24"/>
                <w:szCs w:val="24"/>
              </w:rPr>
            </w:pPr>
            <w:r w:rsidRPr="006F305F">
              <w:rPr>
                <w:rFonts w:ascii="PT Astra Serif" w:hAnsi="PT Astra Serif"/>
                <w:sz w:val="24"/>
                <w:szCs w:val="24"/>
              </w:rPr>
              <w:t>Критичный</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1</w:t>
            </w:r>
          </w:p>
        </w:tc>
      </w:tr>
      <w:tr w:rsidR="003D44CD" w:rsidRPr="006F305F" w:rsidTr="00416D53">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2</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rPr>
                <w:rFonts w:ascii="PT Astra Serif" w:hAnsi="PT Astra Serif"/>
                <w:sz w:val="24"/>
                <w:szCs w:val="24"/>
              </w:rPr>
            </w:pPr>
            <w:r w:rsidRPr="006F305F">
              <w:rPr>
                <w:rFonts w:ascii="PT Astra Serif" w:hAnsi="PT Astra Serif"/>
                <w:sz w:val="24"/>
                <w:szCs w:val="24"/>
              </w:rPr>
              <w:t>Средний</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4</w:t>
            </w:r>
          </w:p>
        </w:tc>
      </w:tr>
      <w:tr w:rsidR="003D44CD" w:rsidRPr="006F305F" w:rsidTr="00416D53">
        <w:tc>
          <w:tcPr>
            <w:tcW w:w="7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3</w:t>
            </w:r>
          </w:p>
        </w:tc>
        <w:tc>
          <w:tcPr>
            <w:tcW w:w="60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tabs>
                <w:tab w:val="center" w:pos="4153"/>
                <w:tab w:val="right" w:pos="8306"/>
              </w:tabs>
              <w:spacing w:after="0" w:line="240" w:lineRule="auto"/>
              <w:rPr>
                <w:rFonts w:ascii="PT Astra Serif" w:hAnsi="PT Astra Serif"/>
                <w:sz w:val="24"/>
                <w:szCs w:val="24"/>
              </w:rPr>
            </w:pPr>
            <w:r w:rsidRPr="006F305F">
              <w:rPr>
                <w:rFonts w:ascii="PT Astra Serif" w:hAnsi="PT Astra Serif"/>
                <w:sz w:val="24"/>
                <w:szCs w:val="24"/>
              </w:rPr>
              <w:t>Низкий</w:t>
            </w:r>
          </w:p>
        </w:tc>
        <w:tc>
          <w:tcPr>
            <w:tcW w:w="29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D44CD" w:rsidRPr="006F305F" w:rsidRDefault="003D44CD" w:rsidP="00BA486B">
            <w:pPr>
              <w:widowControl w:val="0"/>
              <w:spacing w:after="0" w:line="240" w:lineRule="auto"/>
              <w:jc w:val="center"/>
              <w:rPr>
                <w:rFonts w:ascii="PT Astra Serif" w:hAnsi="PT Astra Serif"/>
                <w:sz w:val="24"/>
                <w:szCs w:val="24"/>
              </w:rPr>
            </w:pPr>
            <w:r w:rsidRPr="006F305F">
              <w:rPr>
                <w:rFonts w:ascii="PT Astra Serif" w:hAnsi="PT Astra Serif"/>
                <w:sz w:val="24"/>
                <w:szCs w:val="24"/>
              </w:rPr>
              <w:t>8</w:t>
            </w:r>
          </w:p>
        </w:tc>
      </w:tr>
    </w:tbl>
    <w:p w:rsidR="003D44CD" w:rsidRPr="006F305F" w:rsidRDefault="003D44CD" w:rsidP="003D44CD">
      <w:pPr>
        <w:widowControl w:val="0"/>
        <w:spacing w:after="0" w:line="240" w:lineRule="auto"/>
        <w:rPr>
          <w:rFonts w:ascii="PT Astra Serif" w:hAnsi="PT Astra Serif"/>
          <w:sz w:val="24"/>
          <w:szCs w:val="24"/>
        </w:rPr>
      </w:pPr>
    </w:p>
    <w:p w:rsidR="003D44CD" w:rsidRPr="006F305F" w:rsidRDefault="003D44CD" w:rsidP="003D44CD">
      <w:pPr>
        <w:widowControl w:val="0"/>
        <w:spacing w:after="0" w:line="240" w:lineRule="auto"/>
        <w:ind w:firstLine="709"/>
        <w:rPr>
          <w:rFonts w:ascii="PT Astra Serif" w:hAnsi="PT Astra Serif"/>
          <w:sz w:val="24"/>
          <w:szCs w:val="24"/>
        </w:rPr>
      </w:pPr>
      <w:r w:rsidRPr="006F305F">
        <w:rPr>
          <w:rFonts w:ascii="PT Astra Serif" w:hAnsi="PT Astra Serif"/>
          <w:sz w:val="24"/>
          <w:szCs w:val="24"/>
        </w:rPr>
        <w:t>6.6. Порядок обращения в службу технической поддержки:</w:t>
      </w:r>
    </w:p>
    <w:p w:rsidR="003D44CD" w:rsidRPr="006F305F" w:rsidRDefault="003D44CD" w:rsidP="003D44CD">
      <w:pPr>
        <w:widowControl w:val="0"/>
        <w:spacing w:after="0" w:line="240" w:lineRule="auto"/>
        <w:rPr>
          <w:rFonts w:ascii="PT Astra Serif" w:hAnsi="PT Astra Serif"/>
          <w:sz w:val="24"/>
          <w:szCs w:val="24"/>
        </w:rPr>
      </w:pPr>
      <w:r w:rsidRPr="006F305F">
        <w:rPr>
          <w:rFonts w:ascii="PT Astra Serif" w:hAnsi="PT Astra Serif"/>
          <w:sz w:val="24"/>
          <w:szCs w:val="24"/>
        </w:rPr>
        <w:t>Обращение в службу технической поддержки Исполнителя может быть направлено, используя следующие виды связи:</w:t>
      </w:r>
    </w:p>
    <w:p w:rsidR="003D44CD" w:rsidRPr="000E34A2" w:rsidRDefault="003D44CD" w:rsidP="003D44CD">
      <w:pPr>
        <w:widowControl w:val="0"/>
        <w:spacing w:after="0" w:line="240" w:lineRule="auto"/>
        <w:ind w:firstLine="708"/>
        <w:rPr>
          <w:rFonts w:ascii="PT Astra Serif" w:hAnsi="PT Astra Serif"/>
          <w:sz w:val="24"/>
          <w:szCs w:val="24"/>
        </w:rPr>
      </w:pPr>
      <w:r w:rsidRPr="006F305F">
        <w:rPr>
          <w:rFonts w:ascii="PT Astra Serif" w:hAnsi="PT Astra Serif"/>
          <w:sz w:val="24"/>
          <w:szCs w:val="24"/>
        </w:rPr>
        <w:t xml:space="preserve"> - </w:t>
      </w:r>
      <w:r w:rsidRPr="000E34A2">
        <w:rPr>
          <w:rFonts w:ascii="PT Astra Serif" w:hAnsi="PT Astra Serif"/>
          <w:sz w:val="24"/>
          <w:szCs w:val="24"/>
        </w:rPr>
        <w:t>электронная почта;</w:t>
      </w:r>
    </w:p>
    <w:p w:rsidR="003D44CD" w:rsidRPr="000E34A2" w:rsidRDefault="003D44CD" w:rsidP="003D44CD">
      <w:pPr>
        <w:widowControl w:val="0"/>
        <w:spacing w:after="0" w:line="240" w:lineRule="auto"/>
        <w:ind w:firstLine="708"/>
        <w:rPr>
          <w:rFonts w:ascii="PT Astra Serif" w:hAnsi="PT Astra Serif"/>
          <w:sz w:val="24"/>
          <w:szCs w:val="24"/>
        </w:rPr>
      </w:pPr>
      <w:r w:rsidRPr="000E34A2">
        <w:rPr>
          <w:rFonts w:ascii="PT Astra Serif" w:hAnsi="PT Astra Serif"/>
          <w:sz w:val="24"/>
          <w:szCs w:val="24"/>
        </w:rPr>
        <w:t xml:space="preserve"> - телефон.</w:t>
      </w:r>
    </w:p>
    <w:p w:rsidR="003D44CD" w:rsidRPr="000E34A2" w:rsidRDefault="003D44CD" w:rsidP="003D44CD">
      <w:pPr>
        <w:widowControl w:val="0"/>
        <w:spacing w:after="0" w:line="240" w:lineRule="auto"/>
        <w:ind w:firstLine="708"/>
        <w:rPr>
          <w:rFonts w:ascii="PT Astra Serif" w:hAnsi="PT Astra Serif"/>
          <w:sz w:val="24"/>
          <w:szCs w:val="24"/>
        </w:rPr>
      </w:pPr>
    </w:p>
    <w:p w:rsidR="003D44CD" w:rsidRPr="000E34A2" w:rsidRDefault="003D44CD" w:rsidP="003D44CD">
      <w:pPr>
        <w:widowControl w:val="0"/>
        <w:spacing w:after="0" w:line="240" w:lineRule="auto"/>
        <w:jc w:val="both"/>
        <w:rPr>
          <w:rFonts w:ascii="PT Astra Serif" w:hAnsi="PT Astra Serif"/>
          <w:b/>
          <w:sz w:val="24"/>
          <w:szCs w:val="24"/>
        </w:rPr>
      </w:pPr>
      <w:r w:rsidRPr="000E34A2">
        <w:rPr>
          <w:rFonts w:ascii="PT Astra Serif" w:hAnsi="PT Astra Serif"/>
          <w:b/>
          <w:sz w:val="24"/>
          <w:szCs w:val="24"/>
        </w:rPr>
        <w:t xml:space="preserve">7. Требования к Исполнителю </w:t>
      </w:r>
    </w:p>
    <w:p w:rsidR="003D44CD" w:rsidRPr="000E34A2" w:rsidRDefault="003D44CD" w:rsidP="003D44CD">
      <w:pPr>
        <w:widowControl w:val="0"/>
        <w:spacing w:after="0" w:line="240" w:lineRule="auto"/>
        <w:ind w:firstLine="567"/>
        <w:jc w:val="both"/>
        <w:rPr>
          <w:rFonts w:ascii="PT Astra Serif" w:hAnsi="PT Astra Serif"/>
          <w:sz w:val="24"/>
          <w:szCs w:val="24"/>
        </w:rPr>
      </w:pPr>
      <w:proofErr w:type="gramStart"/>
      <w:r w:rsidRPr="000E34A2">
        <w:rPr>
          <w:rFonts w:ascii="PT Astra Serif" w:hAnsi="PT Astra Serif"/>
          <w:sz w:val="24"/>
          <w:szCs w:val="24"/>
        </w:rPr>
        <w:t>Участник закупки должен иметь действующую лицензию ФСБ РФ на осуществление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w:t>
      </w:r>
      <w:proofErr w:type="gramEnd"/>
      <w:r w:rsidRPr="000E34A2">
        <w:rPr>
          <w:rFonts w:ascii="PT Astra Serif" w:hAnsi="PT Astra Serif"/>
          <w:sz w:val="24"/>
          <w:szCs w:val="24"/>
        </w:rPr>
        <w:t xml:space="preserve"> (</w:t>
      </w:r>
      <w:proofErr w:type="gramStart"/>
      <w:r w:rsidRPr="000E34A2">
        <w:rPr>
          <w:rFonts w:ascii="PT Astra Serif" w:hAnsi="PT Astra Serif"/>
          <w:sz w:val="24"/>
          <w:szCs w:val="24"/>
        </w:rPr>
        <w:t>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roofErr w:type="gramEnd"/>
    </w:p>
    <w:p w:rsidR="003D44CD" w:rsidRPr="006F305F" w:rsidRDefault="003D44CD" w:rsidP="003D44CD">
      <w:pPr>
        <w:tabs>
          <w:tab w:val="left" w:pos="1116"/>
        </w:tabs>
        <w:spacing w:after="0" w:line="240" w:lineRule="auto"/>
        <w:ind w:firstLine="567"/>
        <w:jc w:val="both"/>
        <w:rPr>
          <w:rFonts w:ascii="PT Astra Serif" w:hAnsi="PT Astra Serif"/>
          <w:sz w:val="24"/>
          <w:szCs w:val="24"/>
        </w:rPr>
      </w:pPr>
      <w:r w:rsidRPr="000E34A2">
        <w:rPr>
          <w:rFonts w:ascii="PT Astra Serif" w:hAnsi="PT Astra Serif"/>
          <w:sz w:val="24"/>
          <w:szCs w:val="24"/>
        </w:rPr>
        <w:t>Указанная лицензия должна, в том числе, содержать виды работ, предусмотренные пунктами 20, 21, 24 Перечня выполняемых работ и оказываемых услуг, составляющих лицензируемую деятельность, в отношении шифровальных (криптографических) средств, утверждённого постановлением</w:t>
      </w:r>
      <w:r w:rsidRPr="006F305F">
        <w:rPr>
          <w:rFonts w:ascii="PT Astra Serif" w:hAnsi="PT Astra Serif"/>
          <w:sz w:val="24"/>
          <w:szCs w:val="24"/>
        </w:rPr>
        <w:t xml:space="preserve"> Правительства Российской Федерации от 16.04.2012 № 313.</w:t>
      </w:r>
    </w:p>
    <w:p w:rsidR="003D44CD" w:rsidRPr="006F305F" w:rsidRDefault="003D44CD" w:rsidP="003D44CD">
      <w:pPr>
        <w:widowControl w:val="0"/>
        <w:spacing w:after="0" w:line="240" w:lineRule="auto"/>
        <w:ind w:firstLine="708"/>
        <w:jc w:val="both"/>
        <w:rPr>
          <w:rFonts w:ascii="PT Astra Serif" w:hAnsi="PT Astra Serif"/>
          <w:sz w:val="24"/>
          <w:szCs w:val="24"/>
        </w:rPr>
      </w:pPr>
    </w:p>
    <w:p w:rsidR="003D44CD" w:rsidRPr="006F305F" w:rsidRDefault="003D44CD" w:rsidP="003D44CD">
      <w:pPr>
        <w:widowControl w:val="0"/>
        <w:spacing w:after="0" w:line="240" w:lineRule="auto"/>
        <w:jc w:val="both"/>
        <w:rPr>
          <w:rFonts w:ascii="PT Astra Serif" w:hAnsi="PT Astra Serif"/>
          <w:b/>
          <w:sz w:val="24"/>
          <w:szCs w:val="24"/>
        </w:rPr>
      </w:pPr>
      <w:r w:rsidRPr="006F305F">
        <w:rPr>
          <w:rFonts w:ascii="PT Astra Serif" w:hAnsi="PT Astra Serif"/>
          <w:b/>
          <w:sz w:val="24"/>
          <w:szCs w:val="24"/>
        </w:rPr>
        <w:t>8. Порядок оказания Услуги</w:t>
      </w:r>
    </w:p>
    <w:p w:rsidR="003D44CD" w:rsidRPr="006F305F" w:rsidRDefault="003D44CD" w:rsidP="003D44CD">
      <w:pPr>
        <w:tabs>
          <w:tab w:val="left" w:pos="1116"/>
        </w:tabs>
        <w:spacing w:after="0" w:line="240" w:lineRule="auto"/>
        <w:ind w:firstLine="567"/>
        <w:jc w:val="both"/>
        <w:rPr>
          <w:rFonts w:ascii="PT Astra Serif" w:hAnsi="PT Astra Serif"/>
          <w:sz w:val="24"/>
          <w:szCs w:val="24"/>
        </w:rPr>
      </w:pPr>
      <w:r w:rsidRPr="006F305F">
        <w:rPr>
          <w:rFonts w:ascii="PT Astra Serif" w:hAnsi="PT Astra Serif"/>
          <w:sz w:val="24"/>
          <w:szCs w:val="24"/>
        </w:rPr>
        <w:t xml:space="preserve">8.1. Исполнитель, в срок до 30 (тридцатого) календарного дня следующего после даты заключения Контракта, направляет Заказчику комплект документов (далее – Документы), в составе: </w:t>
      </w:r>
    </w:p>
    <w:p w:rsidR="003D44CD" w:rsidRPr="006F305F" w:rsidRDefault="003D44CD" w:rsidP="003D44CD">
      <w:pPr>
        <w:tabs>
          <w:tab w:val="left" w:pos="1116"/>
        </w:tabs>
        <w:spacing w:after="0" w:line="240" w:lineRule="auto"/>
        <w:ind w:firstLine="567"/>
        <w:jc w:val="both"/>
        <w:rPr>
          <w:rFonts w:ascii="PT Astra Serif" w:hAnsi="PT Astra Serif"/>
          <w:sz w:val="24"/>
          <w:szCs w:val="24"/>
        </w:rPr>
      </w:pPr>
      <w:r w:rsidRPr="006F305F">
        <w:rPr>
          <w:rFonts w:ascii="PT Astra Serif" w:hAnsi="PT Astra Serif"/>
          <w:sz w:val="24"/>
          <w:szCs w:val="24"/>
        </w:rPr>
        <w:lastRenderedPageBreak/>
        <w:t xml:space="preserve">- сертификат или заверенную Исполнителем копию сертификата от Правообладателя, подтверждающие приобретение Заказчиком услуг совместной технической поддержки программного обеспечения и программно-аппаратных комплексов </w:t>
      </w:r>
      <w:proofErr w:type="spellStart"/>
      <w:r w:rsidRPr="006F305F">
        <w:rPr>
          <w:rFonts w:ascii="PT Astra Serif" w:hAnsi="PT Astra Serif"/>
          <w:sz w:val="24"/>
          <w:szCs w:val="24"/>
        </w:rPr>
        <w:t>ViPNet</w:t>
      </w:r>
      <w:proofErr w:type="spellEnd"/>
      <w:r w:rsidRPr="006F305F">
        <w:rPr>
          <w:rFonts w:ascii="PT Astra Serif" w:hAnsi="PT Astra Serif"/>
          <w:sz w:val="24"/>
          <w:szCs w:val="24"/>
        </w:rPr>
        <w:t xml:space="preserve"> с уровнем сопровождения – расширенный, на первой линии ТП выступает служба технической поддержки Исполнителя.</w:t>
      </w:r>
    </w:p>
    <w:p w:rsidR="003D44CD" w:rsidRPr="006F305F" w:rsidRDefault="003D44CD" w:rsidP="003D44CD">
      <w:pPr>
        <w:tabs>
          <w:tab w:val="left" w:pos="1116"/>
        </w:tabs>
        <w:spacing w:after="0" w:line="240" w:lineRule="auto"/>
        <w:ind w:firstLine="567"/>
        <w:jc w:val="both"/>
        <w:rPr>
          <w:rFonts w:ascii="PT Astra Serif" w:hAnsi="PT Astra Serif"/>
          <w:sz w:val="24"/>
          <w:szCs w:val="24"/>
        </w:rPr>
      </w:pPr>
      <w:r w:rsidRPr="006F305F">
        <w:rPr>
          <w:rFonts w:ascii="PT Astra Serif" w:hAnsi="PT Astra Serif"/>
          <w:sz w:val="24"/>
          <w:szCs w:val="24"/>
        </w:rPr>
        <w:t xml:space="preserve">- заверенная Исполнителем копия документа, подтверждающего право Исполнителя на оказание Услуги. </w:t>
      </w:r>
    </w:p>
    <w:p w:rsidR="003D44CD" w:rsidRPr="000E34A2" w:rsidRDefault="003D44CD" w:rsidP="003D44CD">
      <w:pPr>
        <w:spacing w:after="0" w:line="240" w:lineRule="auto"/>
        <w:ind w:firstLine="709"/>
        <w:jc w:val="both"/>
        <w:rPr>
          <w:rFonts w:ascii="PT Astra Serif" w:hAnsi="PT Astra Serif"/>
          <w:sz w:val="24"/>
          <w:szCs w:val="24"/>
        </w:rPr>
      </w:pPr>
      <w:r w:rsidRPr="006F305F">
        <w:rPr>
          <w:rFonts w:ascii="PT Astra Serif" w:hAnsi="PT Astra Serif"/>
          <w:sz w:val="24"/>
          <w:szCs w:val="24"/>
        </w:rPr>
        <w:t xml:space="preserve">8.2. Исполнитель не позднее дня </w:t>
      </w:r>
      <w:r w:rsidRPr="000E34A2">
        <w:rPr>
          <w:rFonts w:ascii="PT Astra Serif" w:hAnsi="PT Astra Serif"/>
          <w:sz w:val="24"/>
          <w:szCs w:val="24"/>
        </w:rPr>
        <w:t xml:space="preserve">предоставления Документов формирует с использованием единой информационной системы, подписывает усиленной электронной подписью </w:t>
      </w:r>
      <w:proofErr w:type="gramStart"/>
      <w:r w:rsidRPr="000E34A2">
        <w:rPr>
          <w:rFonts w:ascii="PT Astra Serif" w:hAnsi="PT Astra Serif"/>
          <w:sz w:val="24"/>
          <w:szCs w:val="24"/>
        </w:rPr>
        <w:t>лица, имеющего право действовать от имени Исполнителя и размещает</w:t>
      </w:r>
      <w:proofErr w:type="gramEnd"/>
      <w:r w:rsidRPr="000E34A2">
        <w:rPr>
          <w:rFonts w:ascii="PT Astra Serif" w:hAnsi="PT Astra Serif"/>
          <w:sz w:val="24"/>
          <w:szCs w:val="24"/>
        </w:rPr>
        <w:t xml:space="preserve"> в единой информационной системе документ о приемке.</w:t>
      </w:r>
    </w:p>
    <w:p w:rsidR="003D44CD" w:rsidRPr="006F305F" w:rsidRDefault="003D44CD" w:rsidP="003D44CD">
      <w:pPr>
        <w:spacing w:after="0" w:line="240" w:lineRule="auto"/>
        <w:ind w:firstLine="709"/>
        <w:jc w:val="both"/>
        <w:rPr>
          <w:rFonts w:ascii="PT Astra Serif" w:hAnsi="PT Astra Serif"/>
          <w:sz w:val="24"/>
          <w:szCs w:val="24"/>
        </w:rPr>
      </w:pPr>
      <w:r w:rsidRPr="000E34A2">
        <w:rPr>
          <w:rFonts w:ascii="PT Astra Serif" w:hAnsi="PT Astra Serif"/>
          <w:sz w:val="24"/>
          <w:szCs w:val="24"/>
        </w:rPr>
        <w:t xml:space="preserve">8.3. </w:t>
      </w:r>
      <w:proofErr w:type="gramStart"/>
      <w:r w:rsidRPr="000E34A2">
        <w:rPr>
          <w:rFonts w:ascii="PT Astra Serif" w:hAnsi="PT Astra Serif"/>
          <w:sz w:val="24"/>
          <w:szCs w:val="24"/>
        </w:rPr>
        <w:t>Услуга считается оказанной с момента получения Заказчиком полного комплекта Документов, проверки всех Документов, получения подтверждения действия сертификата от службы технической поддержки Правообладателя, положительного результата проведенной экспертизы оказанной Услуги, с момента подписания</w:t>
      </w:r>
      <w:r w:rsidRPr="006F305F">
        <w:rPr>
          <w:rFonts w:ascii="PT Astra Serif" w:hAnsi="PT Astra Serif"/>
          <w:sz w:val="24"/>
          <w:szCs w:val="24"/>
        </w:rPr>
        <w:t xml:space="preserve"> и размещения Заказчиком размещенного и подписанного Исполнителем в единой информационной системе документа о приемке в соответствии с Федеральным законом и условиями Контракта.</w:t>
      </w:r>
      <w:proofErr w:type="gramEnd"/>
    </w:p>
    <w:p w:rsidR="003D44CD" w:rsidRPr="006F305F" w:rsidRDefault="003D44CD" w:rsidP="003D44CD">
      <w:pPr>
        <w:widowControl w:val="0"/>
        <w:spacing w:after="0" w:line="240" w:lineRule="auto"/>
        <w:ind w:firstLine="567"/>
        <w:jc w:val="both"/>
        <w:rPr>
          <w:rFonts w:ascii="PT Astra Serif" w:hAnsi="PT Astra Serif"/>
          <w:sz w:val="24"/>
          <w:szCs w:val="24"/>
        </w:rPr>
      </w:pPr>
    </w:p>
    <w:p w:rsidR="00796279" w:rsidRDefault="00796279" w:rsidP="00796279">
      <w:pPr>
        <w:suppressAutoHyphens/>
        <w:textAlignment w:val="baseline"/>
        <w:rPr>
          <w:rFonts w:ascii="PT Astra Serif" w:hAnsi="PT Astra Serif"/>
          <w:bCs/>
          <w:kern w:val="3"/>
          <w:sz w:val="24"/>
          <w:szCs w:val="24"/>
          <w:lang w:eastAsia="ar-SA"/>
        </w:rPr>
      </w:pPr>
    </w:p>
    <w:p w:rsidR="00796279" w:rsidRDefault="00796279" w:rsidP="00DA513F">
      <w:pPr>
        <w:widowControl w:val="0"/>
        <w:spacing w:after="0" w:line="240" w:lineRule="auto"/>
        <w:jc w:val="both"/>
        <w:rPr>
          <w:rFonts w:ascii="PT Astra Serif" w:hAnsi="PT Astra Serif"/>
          <w:b/>
          <w:sz w:val="24"/>
          <w:szCs w:val="24"/>
        </w:rPr>
      </w:pPr>
    </w:p>
    <w:p w:rsidR="00796279" w:rsidRDefault="00796279" w:rsidP="00DA513F">
      <w:pPr>
        <w:widowControl w:val="0"/>
        <w:spacing w:after="0" w:line="240" w:lineRule="auto"/>
        <w:jc w:val="both"/>
        <w:rPr>
          <w:rFonts w:ascii="PT Astra Serif" w:hAnsi="PT Astra Serif"/>
          <w:b/>
          <w:sz w:val="24"/>
          <w:szCs w:val="24"/>
        </w:rPr>
      </w:pPr>
    </w:p>
    <w:p w:rsidR="00425EFF" w:rsidRPr="001660B4" w:rsidRDefault="00425EFF" w:rsidP="00DA513F">
      <w:pPr>
        <w:spacing w:after="0" w:line="240" w:lineRule="auto"/>
        <w:ind w:firstLine="709"/>
        <w:jc w:val="both"/>
        <w:rPr>
          <w:rFonts w:ascii="PT Astra Serif" w:hAnsi="PT Astra Serif"/>
          <w:sz w:val="24"/>
          <w:szCs w:val="24"/>
        </w:rPr>
      </w:pPr>
    </w:p>
    <w:tbl>
      <w:tblPr>
        <w:tblW w:w="10090" w:type="dxa"/>
        <w:tblLayout w:type="fixed"/>
        <w:tblLook w:val="04A0" w:firstRow="1" w:lastRow="0" w:firstColumn="1" w:lastColumn="0" w:noHBand="0" w:noVBand="1"/>
      </w:tblPr>
      <w:tblGrid>
        <w:gridCol w:w="4927"/>
        <w:gridCol w:w="5163"/>
      </w:tblGrid>
      <w:tr w:rsidR="006846EA" w:rsidTr="00425EFF">
        <w:trPr>
          <w:trHeight w:val="528"/>
        </w:trPr>
        <w:tc>
          <w:tcPr>
            <w:tcW w:w="4927" w:type="dxa"/>
          </w:tcPr>
          <w:p w:rsidR="006846EA" w:rsidRDefault="00C47720">
            <w:pPr>
              <w:widowControl w:val="0"/>
              <w:spacing w:after="0" w:line="240" w:lineRule="auto"/>
              <w:jc w:val="both"/>
              <w:rPr>
                <w:rFonts w:ascii="PT Astra Serif" w:hAnsi="PT Astra Serif"/>
                <w:b/>
                <w:sz w:val="24"/>
              </w:rPr>
            </w:pPr>
            <w:r>
              <w:rPr>
                <w:rFonts w:ascii="PT Astra Serif" w:hAnsi="PT Astra Serif"/>
                <w:b/>
                <w:sz w:val="24"/>
              </w:rPr>
              <w:t>Заказчик</w:t>
            </w:r>
          </w:p>
          <w:p w:rsidR="006846EA" w:rsidRDefault="006846EA">
            <w:pPr>
              <w:widowControl w:val="0"/>
              <w:spacing w:after="0" w:line="240" w:lineRule="auto"/>
              <w:jc w:val="both"/>
              <w:rPr>
                <w:rFonts w:ascii="PT Astra Serif" w:hAnsi="PT Astra Serif"/>
                <w:b/>
                <w:sz w:val="24"/>
              </w:rPr>
            </w:pPr>
          </w:p>
        </w:tc>
        <w:tc>
          <w:tcPr>
            <w:tcW w:w="5163" w:type="dxa"/>
          </w:tcPr>
          <w:p w:rsidR="006846EA" w:rsidRDefault="00C47720">
            <w:pPr>
              <w:widowControl w:val="0"/>
              <w:spacing w:after="0" w:line="240" w:lineRule="auto"/>
              <w:jc w:val="both"/>
              <w:rPr>
                <w:rFonts w:ascii="PT Astra Serif" w:hAnsi="PT Astra Serif"/>
                <w:b/>
                <w:sz w:val="24"/>
              </w:rPr>
            </w:pPr>
            <w:r>
              <w:rPr>
                <w:rFonts w:ascii="PT Astra Serif" w:hAnsi="PT Astra Serif"/>
                <w:b/>
                <w:sz w:val="24"/>
              </w:rPr>
              <w:t>Исполнитель</w:t>
            </w:r>
          </w:p>
          <w:p w:rsidR="006846EA" w:rsidRDefault="006846EA">
            <w:pPr>
              <w:widowControl w:val="0"/>
              <w:spacing w:after="0" w:line="240" w:lineRule="auto"/>
              <w:jc w:val="both"/>
              <w:rPr>
                <w:rFonts w:ascii="PT Astra Serif" w:hAnsi="PT Astra Serif"/>
                <w:b/>
                <w:sz w:val="24"/>
              </w:rPr>
            </w:pPr>
          </w:p>
        </w:tc>
      </w:tr>
      <w:tr w:rsidR="00425EFF" w:rsidTr="00425EFF">
        <w:tc>
          <w:tcPr>
            <w:tcW w:w="4927" w:type="dxa"/>
          </w:tcPr>
          <w:p w:rsidR="00425EFF" w:rsidRDefault="00425EFF" w:rsidP="001F3E3F">
            <w:pPr>
              <w:widowControl w:val="0"/>
              <w:spacing w:after="0" w:line="240" w:lineRule="auto"/>
              <w:rPr>
                <w:rFonts w:ascii="PT Astra Serif" w:hAnsi="PT Astra Serif"/>
                <w:b/>
                <w:sz w:val="24"/>
              </w:rPr>
            </w:pPr>
            <w:r>
              <w:rPr>
                <w:rFonts w:ascii="PT Astra Serif" w:hAnsi="PT Astra Serif"/>
                <w:b/>
                <w:sz w:val="24"/>
              </w:rPr>
              <w:t>Начальник управления правового                  и организационного обеспечения</w:t>
            </w:r>
          </w:p>
        </w:tc>
        <w:tc>
          <w:tcPr>
            <w:tcW w:w="5163" w:type="dxa"/>
          </w:tcPr>
          <w:p w:rsidR="00425EFF" w:rsidRDefault="00425EFF"/>
        </w:tc>
      </w:tr>
      <w:tr w:rsidR="00425EFF" w:rsidTr="00425EFF">
        <w:trPr>
          <w:trHeight w:val="583"/>
        </w:trPr>
        <w:tc>
          <w:tcPr>
            <w:tcW w:w="4927" w:type="dxa"/>
          </w:tcPr>
          <w:p w:rsidR="00425EFF" w:rsidRDefault="00425EFF">
            <w:pPr>
              <w:widowControl w:val="0"/>
              <w:spacing w:after="0" w:line="240" w:lineRule="auto"/>
              <w:jc w:val="both"/>
              <w:rPr>
                <w:rFonts w:ascii="PT Astra Serif" w:hAnsi="PT Astra Serif"/>
                <w:b/>
                <w:sz w:val="24"/>
              </w:rPr>
            </w:pPr>
          </w:p>
          <w:p w:rsidR="00425EFF" w:rsidRDefault="00425EFF">
            <w:pPr>
              <w:widowControl w:val="0"/>
              <w:spacing w:after="0" w:line="240" w:lineRule="auto"/>
              <w:jc w:val="both"/>
              <w:rPr>
                <w:rFonts w:ascii="PT Astra Serif" w:hAnsi="PT Astra Serif"/>
                <w:b/>
                <w:sz w:val="24"/>
              </w:rPr>
            </w:pPr>
            <w:r>
              <w:rPr>
                <w:rFonts w:ascii="PT Astra Serif" w:hAnsi="PT Astra Serif"/>
                <w:b/>
                <w:sz w:val="24"/>
              </w:rPr>
              <w:t xml:space="preserve">________________________ А.Н. </w:t>
            </w:r>
            <w:proofErr w:type="spellStart"/>
            <w:r>
              <w:rPr>
                <w:rFonts w:ascii="PT Astra Serif" w:hAnsi="PT Astra Serif"/>
                <w:b/>
                <w:sz w:val="24"/>
              </w:rPr>
              <w:t>Лузикас</w:t>
            </w:r>
            <w:proofErr w:type="spellEnd"/>
            <w:r>
              <w:rPr>
                <w:rFonts w:ascii="PT Astra Serif" w:hAnsi="PT Astra Serif"/>
                <w:b/>
                <w:sz w:val="24"/>
              </w:rPr>
              <w:t xml:space="preserve"> </w:t>
            </w:r>
          </w:p>
        </w:tc>
        <w:tc>
          <w:tcPr>
            <w:tcW w:w="5163" w:type="dxa"/>
          </w:tcPr>
          <w:p w:rsidR="00425EFF" w:rsidRPr="00425EFF" w:rsidRDefault="00425EFF" w:rsidP="00425EFF">
            <w:pPr>
              <w:widowControl w:val="0"/>
              <w:spacing w:after="0" w:line="240" w:lineRule="auto"/>
              <w:jc w:val="both"/>
              <w:rPr>
                <w:rFonts w:ascii="PT Astra Serif" w:hAnsi="PT Astra Serif"/>
                <w:b/>
                <w:sz w:val="24"/>
              </w:rPr>
            </w:pPr>
          </w:p>
          <w:tbl>
            <w:tblPr>
              <w:tblW w:w="0" w:type="auto"/>
              <w:tblLayout w:type="fixed"/>
              <w:tblLook w:val="04A0" w:firstRow="1" w:lastRow="0" w:firstColumn="1" w:lastColumn="0" w:noHBand="0" w:noVBand="1"/>
            </w:tblPr>
            <w:tblGrid>
              <w:gridCol w:w="4711"/>
            </w:tblGrid>
            <w:tr w:rsidR="00425EFF" w:rsidRPr="00425EFF">
              <w:tc>
                <w:tcPr>
                  <w:tcW w:w="4711" w:type="dxa"/>
                </w:tcPr>
                <w:p w:rsidR="00425EFF" w:rsidRDefault="00425EFF">
                  <w:pPr>
                    <w:widowControl w:val="0"/>
                    <w:spacing w:after="0" w:line="240" w:lineRule="auto"/>
                    <w:jc w:val="both"/>
                    <w:rPr>
                      <w:rFonts w:ascii="PT Astra Serif" w:hAnsi="PT Astra Serif"/>
                      <w:b/>
                      <w:sz w:val="24"/>
                    </w:rPr>
                  </w:pPr>
                  <w:r>
                    <w:rPr>
                      <w:rFonts w:ascii="PT Astra Serif" w:hAnsi="PT Astra Serif"/>
                      <w:b/>
                      <w:sz w:val="24"/>
                    </w:rPr>
                    <w:t>______________________</w:t>
                  </w:r>
                </w:p>
              </w:tc>
            </w:tr>
          </w:tbl>
          <w:p w:rsidR="00425EFF" w:rsidRDefault="00425EFF"/>
        </w:tc>
      </w:tr>
      <w:tr w:rsidR="00425EFF" w:rsidTr="00425EFF">
        <w:tc>
          <w:tcPr>
            <w:tcW w:w="4927" w:type="dxa"/>
          </w:tcPr>
          <w:p w:rsidR="00425EFF" w:rsidRDefault="00425EFF">
            <w:pPr>
              <w:widowControl w:val="0"/>
              <w:spacing w:after="0" w:line="240" w:lineRule="auto"/>
              <w:jc w:val="both"/>
              <w:rPr>
                <w:rFonts w:ascii="PT Astra Serif" w:hAnsi="PT Astra Serif"/>
                <w:sz w:val="24"/>
              </w:rPr>
            </w:pPr>
            <w:r>
              <w:rPr>
                <w:rFonts w:ascii="PT Astra Serif" w:hAnsi="PT Astra Serif"/>
                <w:sz w:val="24"/>
              </w:rPr>
              <w:t>М.П.</w:t>
            </w:r>
          </w:p>
        </w:tc>
        <w:tc>
          <w:tcPr>
            <w:tcW w:w="5163" w:type="dxa"/>
          </w:tcPr>
          <w:p w:rsidR="00425EFF" w:rsidRDefault="00425EFF">
            <w:r>
              <w:rPr>
                <w:rFonts w:ascii="PT Astra Serif" w:hAnsi="PT Astra Serif"/>
                <w:sz w:val="24"/>
              </w:rPr>
              <w:t>М.П.</w:t>
            </w:r>
          </w:p>
        </w:tc>
      </w:tr>
    </w:tbl>
    <w:p w:rsidR="006846EA" w:rsidRDefault="00C47720">
      <w:pPr>
        <w:pageBreakBefore/>
        <w:spacing w:after="0" w:line="240" w:lineRule="auto"/>
        <w:ind w:left="6838"/>
        <w:jc w:val="both"/>
        <w:rPr>
          <w:rFonts w:ascii="PT Astra Serif" w:hAnsi="PT Astra Serif"/>
          <w:sz w:val="24"/>
        </w:rPr>
      </w:pPr>
      <w:r>
        <w:rPr>
          <w:rFonts w:ascii="PT Astra Serif" w:hAnsi="PT Astra Serif"/>
          <w:sz w:val="24"/>
        </w:rPr>
        <w:lastRenderedPageBreak/>
        <w:t>Приложение № 2</w:t>
      </w:r>
    </w:p>
    <w:p w:rsidR="006846EA" w:rsidRDefault="00C47720">
      <w:pPr>
        <w:spacing w:after="0" w:line="240" w:lineRule="auto"/>
        <w:ind w:left="6840"/>
        <w:jc w:val="both"/>
        <w:rPr>
          <w:rFonts w:ascii="PT Astra Serif" w:hAnsi="PT Astra Serif"/>
          <w:sz w:val="24"/>
        </w:rPr>
      </w:pPr>
      <w:r>
        <w:rPr>
          <w:rFonts w:ascii="PT Astra Serif" w:hAnsi="PT Astra Serif"/>
          <w:sz w:val="24"/>
        </w:rPr>
        <w:t xml:space="preserve">к Контракту </w:t>
      </w:r>
    </w:p>
    <w:p w:rsidR="006846EA" w:rsidRDefault="00C47720">
      <w:pPr>
        <w:spacing w:after="0" w:line="240" w:lineRule="auto"/>
        <w:ind w:left="6840"/>
        <w:jc w:val="both"/>
        <w:rPr>
          <w:rFonts w:ascii="PT Astra Serif" w:hAnsi="PT Astra Serif"/>
          <w:sz w:val="24"/>
        </w:rPr>
      </w:pPr>
      <w:r>
        <w:rPr>
          <w:rFonts w:ascii="PT Astra Serif" w:hAnsi="PT Astra Serif"/>
          <w:sz w:val="24"/>
        </w:rPr>
        <w:t>от __________года № __</w:t>
      </w:r>
    </w:p>
    <w:p w:rsidR="006846EA" w:rsidRDefault="00C47720" w:rsidP="00723F1B">
      <w:pPr>
        <w:spacing w:after="0" w:line="240" w:lineRule="auto"/>
        <w:jc w:val="center"/>
        <w:rPr>
          <w:rFonts w:ascii="PT Astra Serif" w:hAnsi="PT Astra Serif"/>
          <w:b/>
          <w:sz w:val="24"/>
        </w:rPr>
      </w:pPr>
      <w:r>
        <w:rPr>
          <w:rFonts w:ascii="PT Astra Serif" w:hAnsi="PT Astra Serif"/>
          <w:b/>
          <w:sz w:val="24"/>
        </w:rPr>
        <w:t>Спецификация</w:t>
      </w:r>
    </w:p>
    <w:p w:rsidR="006846EA" w:rsidRDefault="00C47720">
      <w:pPr>
        <w:widowControl w:val="0"/>
        <w:spacing w:after="0" w:line="240" w:lineRule="auto"/>
        <w:jc w:val="both"/>
        <w:rPr>
          <w:rFonts w:ascii="PT Astra Serif" w:hAnsi="PT Astra Serif"/>
          <w:sz w:val="24"/>
        </w:rPr>
      </w:pPr>
      <w:r>
        <w:rPr>
          <w:rFonts w:ascii="PT Astra Serif" w:hAnsi="PT Astra Serif"/>
          <w:sz w:val="24"/>
        </w:rPr>
        <w:t>ОКПД</w:t>
      </w:r>
      <w:proofErr w:type="gramStart"/>
      <w:r>
        <w:rPr>
          <w:rFonts w:ascii="PT Astra Serif" w:hAnsi="PT Astra Serif"/>
          <w:sz w:val="24"/>
        </w:rPr>
        <w:t>2</w:t>
      </w:r>
      <w:proofErr w:type="gramEnd"/>
      <w:r>
        <w:rPr>
          <w:rFonts w:ascii="PT Astra Serif" w:hAnsi="PT Astra Serif"/>
          <w:sz w:val="24"/>
        </w:rPr>
        <w:t xml:space="preserve">: </w:t>
      </w:r>
      <w:r w:rsidR="00A82817" w:rsidRPr="00AA0674">
        <w:rPr>
          <w:rFonts w:ascii="PT Astra Serif" w:hAnsi="PT Astra Serif"/>
          <w:sz w:val="24"/>
        </w:rPr>
        <w:t>62.02.30.000: Услуги по технической поддержке информационных технологий</w:t>
      </w:r>
    </w:p>
    <w:p w:rsidR="00AA0674" w:rsidRDefault="00AA0674">
      <w:pPr>
        <w:widowControl w:val="0"/>
        <w:spacing w:after="0" w:line="240" w:lineRule="auto"/>
        <w:jc w:val="both"/>
        <w:rPr>
          <w:rFonts w:ascii="PT Astra Serif" w:hAnsi="PT Astra Serif"/>
          <w:b/>
          <w:sz w:val="24"/>
        </w:rPr>
      </w:pPr>
    </w:p>
    <w:tbl>
      <w:tblPr>
        <w:tblW w:w="10379" w:type="dxa"/>
        <w:tblInd w:w="-34" w:type="dxa"/>
        <w:tblBorders>
          <w:top w:val="single" w:sz="6" w:space="0" w:color="E0E0E0"/>
          <w:left w:val="single" w:sz="6" w:space="0" w:color="E0E0E0"/>
          <w:bottom w:val="single" w:sz="6" w:space="0" w:color="E0E0E0"/>
          <w:right w:val="single" w:sz="6" w:space="0" w:color="E0E0E0"/>
        </w:tblBorders>
        <w:tblLayout w:type="fixed"/>
        <w:tblCellMar>
          <w:left w:w="0" w:type="dxa"/>
          <w:right w:w="0" w:type="dxa"/>
        </w:tblCellMar>
        <w:tblLook w:val="04A0" w:firstRow="1" w:lastRow="0" w:firstColumn="1" w:lastColumn="0" w:noHBand="0" w:noVBand="1"/>
      </w:tblPr>
      <w:tblGrid>
        <w:gridCol w:w="34"/>
        <w:gridCol w:w="586"/>
        <w:gridCol w:w="4200"/>
        <w:gridCol w:w="141"/>
        <w:gridCol w:w="710"/>
        <w:gridCol w:w="1417"/>
        <w:gridCol w:w="1531"/>
        <w:gridCol w:w="1511"/>
        <w:gridCol w:w="13"/>
        <w:gridCol w:w="236"/>
      </w:tblGrid>
      <w:tr w:rsidR="006846EA" w:rsidTr="00765B94">
        <w:trPr>
          <w:gridAfter w:val="2"/>
          <w:wAfter w:w="249" w:type="dxa"/>
          <w:trHeight w:val="873"/>
        </w:trPr>
        <w:tc>
          <w:tcPr>
            <w:tcW w:w="62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46EA" w:rsidRDefault="00C47720">
            <w:pPr>
              <w:spacing w:before="150" w:after="150" w:line="240" w:lineRule="auto"/>
              <w:jc w:val="both"/>
              <w:rPr>
                <w:rFonts w:ascii="PT Astra Serif" w:hAnsi="PT Astra Serif"/>
                <w:sz w:val="24"/>
              </w:rPr>
            </w:pPr>
            <w:r>
              <w:rPr>
                <w:rFonts w:ascii="PT Astra Serif" w:hAnsi="PT Astra Serif"/>
                <w:sz w:val="24"/>
              </w:rPr>
              <w:t xml:space="preserve">№ </w:t>
            </w:r>
            <w:proofErr w:type="gramStart"/>
            <w:r>
              <w:rPr>
                <w:rFonts w:ascii="PT Astra Serif" w:hAnsi="PT Astra Serif"/>
                <w:sz w:val="24"/>
              </w:rPr>
              <w:t>п</w:t>
            </w:r>
            <w:proofErr w:type="gramEnd"/>
            <w:r>
              <w:rPr>
                <w:rFonts w:ascii="PT Astra Serif" w:hAnsi="PT Astra Serif"/>
                <w:sz w:val="24"/>
              </w:rPr>
              <w:t>/п</w:t>
            </w:r>
          </w:p>
        </w:tc>
        <w:tc>
          <w:tcPr>
            <w:tcW w:w="4200"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6846EA" w:rsidRDefault="00C47720" w:rsidP="00765B94">
            <w:pPr>
              <w:spacing w:before="150" w:after="150" w:line="240" w:lineRule="auto"/>
              <w:jc w:val="center"/>
              <w:rPr>
                <w:rFonts w:ascii="PT Astra Serif" w:hAnsi="PT Astra Serif"/>
                <w:sz w:val="24"/>
              </w:rPr>
            </w:pPr>
            <w:r>
              <w:rPr>
                <w:rFonts w:ascii="PT Astra Serif" w:hAnsi="PT Astra Serif"/>
                <w:sz w:val="24"/>
              </w:rPr>
              <w:t>Наименование</w:t>
            </w:r>
          </w:p>
        </w:tc>
        <w:tc>
          <w:tcPr>
            <w:tcW w:w="851"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6846EA" w:rsidRDefault="00C47720" w:rsidP="00765B94">
            <w:pPr>
              <w:spacing w:before="150" w:after="150" w:line="240" w:lineRule="auto"/>
              <w:jc w:val="center"/>
              <w:rPr>
                <w:rFonts w:ascii="PT Astra Serif" w:hAnsi="PT Astra Serif"/>
                <w:sz w:val="24"/>
              </w:rPr>
            </w:pPr>
            <w:r>
              <w:rPr>
                <w:rFonts w:ascii="PT Astra Serif" w:hAnsi="PT Astra Serif"/>
                <w:sz w:val="24"/>
              </w:rPr>
              <w:t>Кол-во</w:t>
            </w:r>
          </w:p>
        </w:tc>
        <w:tc>
          <w:tcPr>
            <w:tcW w:w="1417"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6846EA" w:rsidRDefault="00C47720" w:rsidP="00765B94">
            <w:pPr>
              <w:spacing w:before="150" w:after="150" w:line="240" w:lineRule="auto"/>
              <w:jc w:val="center"/>
              <w:rPr>
                <w:rFonts w:ascii="PT Astra Serif" w:hAnsi="PT Astra Serif"/>
                <w:sz w:val="24"/>
              </w:rPr>
            </w:pPr>
            <w:r>
              <w:rPr>
                <w:rFonts w:ascii="PT Astra Serif" w:hAnsi="PT Astra Serif"/>
                <w:sz w:val="24"/>
              </w:rPr>
              <w:t>Единица измерения</w:t>
            </w:r>
          </w:p>
        </w:tc>
        <w:tc>
          <w:tcPr>
            <w:tcW w:w="15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6846EA" w:rsidRDefault="00C47720" w:rsidP="00765B94">
            <w:pPr>
              <w:spacing w:before="150" w:after="150" w:line="240" w:lineRule="auto"/>
              <w:jc w:val="center"/>
              <w:rPr>
                <w:rFonts w:ascii="PT Astra Serif" w:hAnsi="PT Astra Serif"/>
                <w:sz w:val="24"/>
              </w:rPr>
            </w:pPr>
            <w:r>
              <w:rPr>
                <w:rFonts w:ascii="PT Astra Serif" w:hAnsi="PT Astra Serif"/>
                <w:sz w:val="24"/>
              </w:rPr>
              <w:t>Цена за единицу</w:t>
            </w:r>
            <w:proofErr w:type="gramStart"/>
            <w:r w:rsidR="00765B94" w:rsidRPr="00765B94">
              <w:rPr>
                <w:rFonts w:ascii="PT Astra Serif" w:hAnsi="PT Astra Serif"/>
                <w:sz w:val="24"/>
                <w:vertAlign w:val="superscript"/>
              </w:rPr>
              <w:t>2</w:t>
            </w:r>
            <w:proofErr w:type="gramEnd"/>
            <w:r>
              <w:rPr>
                <w:rFonts w:ascii="PT Astra Serif" w:hAnsi="PT Astra Serif"/>
                <w:sz w:val="24"/>
              </w:rPr>
              <w:t>, руб.</w:t>
            </w:r>
          </w:p>
        </w:tc>
        <w:tc>
          <w:tcPr>
            <w:tcW w:w="151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6846EA" w:rsidRDefault="00C47720" w:rsidP="00765B94">
            <w:pPr>
              <w:spacing w:before="150" w:after="150" w:line="240" w:lineRule="auto"/>
              <w:jc w:val="center"/>
              <w:rPr>
                <w:rFonts w:ascii="PT Astra Serif" w:hAnsi="PT Astra Serif"/>
                <w:sz w:val="24"/>
              </w:rPr>
            </w:pPr>
            <w:r>
              <w:rPr>
                <w:rFonts w:ascii="PT Astra Serif" w:hAnsi="PT Astra Serif"/>
                <w:sz w:val="24"/>
              </w:rPr>
              <w:t>Стоимость, руб.</w:t>
            </w:r>
            <w:r>
              <w:rPr>
                <w:rFonts w:ascii="PT Astra Serif" w:hAnsi="PT Astra Serif"/>
                <w:sz w:val="24"/>
                <w:vertAlign w:val="superscript"/>
              </w:rPr>
              <w:footnoteReference w:id="2"/>
            </w:r>
          </w:p>
        </w:tc>
      </w:tr>
      <w:tr w:rsidR="00765B94" w:rsidTr="00765B94">
        <w:trPr>
          <w:gridAfter w:val="2"/>
          <w:wAfter w:w="249" w:type="dxa"/>
          <w:trHeight w:val="1808"/>
        </w:trPr>
        <w:tc>
          <w:tcPr>
            <w:tcW w:w="620"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765B94" w:rsidRDefault="00765B94">
            <w:pPr>
              <w:spacing w:after="0" w:line="240" w:lineRule="auto"/>
              <w:jc w:val="both"/>
              <w:rPr>
                <w:rFonts w:ascii="PT Astra Serif" w:hAnsi="PT Astra Serif"/>
                <w:sz w:val="24"/>
              </w:rPr>
            </w:pPr>
            <w:r>
              <w:rPr>
                <w:rFonts w:ascii="PT Astra Serif" w:hAnsi="PT Astra Serif"/>
                <w:sz w:val="24"/>
              </w:rPr>
              <w:t>1</w:t>
            </w:r>
          </w:p>
        </w:tc>
        <w:tc>
          <w:tcPr>
            <w:tcW w:w="420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65B94" w:rsidRPr="001660B4" w:rsidRDefault="003D44CD" w:rsidP="00C24E9B">
            <w:pPr>
              <w:widowControl w:val="0"/>
              <w:spacing w:after="0" w:line="240" w:lineRule="auto"/>
              <w:rPr>
                <w:rFonts w:ascii="PT Astra Serif" w:hAnsi="PT Astra Serif"/>
                <w:sz w:val="24"/>
                <w:szCs w:val="24"/>
                <w:shd w:val="clear" w:color="auto" w:fill="4BF357"/>
              </w:rPr>
            </w:pPr>
            <w:r w:rsidRPr="003D44CD">
              <w:rPr>
                <w:rFonts w:ascii="PT Astra Serif" w:hAnsi="PT Astra Serif"/>
                <w:sz w:val="24"/>
                <w:szCs w:val="24"/>
              </w:rPr>
              <w:t xml:space="preserve">Оказание услуги по предоставлению права на совместную расширенную техническую поддержку программного обеспечения и программно-аппаратных комплексов </w:t>
            </w:r>
            <w:proofErr w:type="spellStart"/>
            <w:r w:rsidRPr="003D44CD">
              <w:rPr>
                <w:rFonts w:ascii="PT Astra Serif" w:hAnsi="PT Astra Serif"/>
                <w:sz w:val="24"/>
                <w:szCs w:val="24"/>
              </w:rPr>
              <w:t>ViPNet</w:t>
            </w:r>
            <w:proofErr w:type="spellEnd"/>
            <w:r w:rsidRPr="003D44CD">
              <w:rPr>
                <w:rFonts w:ascii="PT Astra Serif" w:hAnsi="PT Astra Serif"/>
                <w:sz w:val="24"/>
                <w:szCs w:val="24"/>
              </w:rPr>
              <w:t>, на срок 1 год</w:t>
            </w:r>
          </w:p>
        </w:tc>
        <w:tc>
          <w:tcPr>
            <w:tcW w:w="851"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65B94" w:rsidRDefault="00765B94">
            <w:pPr>
              <w:spacing w:after="0" w:line="240" w:lineRule="auto"/>
              <w:jc w:val="both"/>
              <w:rPr>
                <w:rFonts w:ascii="PT Astra Serif" w:hAnsi="PT Astra Serif"/>
                <w:sz w:val="24"/>
              </w:rPr>
            </w:pPr>
            <w:r>
              <w:rPr>
                <w:rFonts w:ascii="PT Astra Serif" w:hAnsi="PT Astra Serif"/>
                <w:sz w:val="24"/>
              </w:rPr>
              <w:t>1</w:t>
            </w:r>
          </w:p>
        </w:tc>
        <w:tc>
          <w:tcPr>
            <w:tcW w:w="1417"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765B94" w:rsidRDefault="00765B94">
            <w:pPr>
              <w:spacing w:after="0" w:line="240" w:lineRule="auto"/>
              <w:jc w:val="both"/>
              <w:rPr>
                <w:rFonts w:ascii="PT Astra Serif" w:hAnsi="PT Astra Serif"/>
                <w:sz w:val="24"/>
              </w:rPr>
            </w:pPr>
            <w:r>
              <w:rPr>
                <w:rFonts w:ascii="PT Astra Serif" w:hAnsi="PT Astra Serif"/>
                <w:sz w:val="24"/>
              </w:rPr>
              <w:t>Условная единица</w:t>
            </w:r>
          </w:p>
        </w:tc>
        <w:tc>
          <w:tcPr>
            <w:tcW w:w="153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765B94" w:rsidRDefault="00765B94">
            <w:pPr>
              <w:spacing w:after="0" w:line="240" w:lineRule="auto"/>
              <w:jc w:val="both"/>
              <w:rPr>
                <w:rFonts w:ascii="PT Astra Serif" w:hAnsi="PT Astra Serif"/>
                <w:sz w:val="24"/>
              </w:rPr>
            </w:pPr>
          </w:p>
        </w:tc>
        <w:tc>
          <w:tcPr>
            <w:tcW w:w="1511"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765B94" w:rsidRDefault="00765B94">
            <w:pPr>
              <w:spacing w:after="0" w:line="240" w:lineRule="auto"/>
              <w:jc w:val="both"/>
              <w:rPr>
                <w:rFonts w:ascii="PT Astra Serif" w:hAnsi="PT Astra Serif"/>
                <w:sz w:val="24"/>
              </w:rPr>
            </w:pPr>
          </w:p>
        </w:tc>
      </w:tr>
      <w:tr w:rsidR="006846EA" w:rsidTr="00765B94">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1"/>
          <w:wBefore w:w="34" w:type="dxa"/>
          <w:trHeight w:val="193"/>
        </w:trPr>
        <w:tc>
          <w:tcPr>
            <w:tcW w:w="4927" w:type="dxa"/>
            <w:gridSpan w:val="3"/>
          </w:tcPr>
          <w:p w:rsidR="00765B94" w:rsidRDefault="00765B94" w:rsidP="00765B94">
            <w:pPr>
              <w:widowControl w:val="0"/>
              <w:spacing w:after="0" w:line="240" w:lineRule="auto"/>
              <w:rPr>
                <w:rFonts w:ascii="PT Astra Serif" w:hAnsi="PT Astra Serif"/>
                <w:b/>
                <w:sz w:val="24"/>
              </w:rPr>
            </w:pPr>
          </w:p>
          <w:p w:rsidR="00765B94" w:rsidRDefault="00765B94" w:rsidP="00765B94">
            <w:pPr>
              <w:widowControl w:val="0"/>
              <w:spacing w:after="0" w:line="240" w:lineRule="auto"/>
              <w:rPr>
                <w:rFonts w:ascii="PT Astra Serif" w:hAnsi="PT Astra Serif"/>
                <w:b/>
                <w:sz w:val="24"/>
              </w:rPr>
            </w:pPr>
          </w:p>
          <w:p w:rsidR="00765B94" w:rsidRDefault="00765B94" w:rsidP="00765B94">
            <w:pPr>
              <w:widowControl w:val="0"/>
              <w:spacing w:after="0" w:line="240" w:lineRule="auto"/>
              <w:rPr>
                <w:rFonts w:ascii="PT Astra Serif" w:hAnsi="PT Astra Serif"/>
                <w:b/>
                <w:sz w:val="24"/>
              </w:rPr>
            </w:pPr>
          </w:p>
          <w:p w:rsidR="006846EA" w:rsidRDefault="00C47720" w:rsidP="00765B94">
            <w:pPr>
              <w:widowControl w:val="0"/>
              <w:spacing w:after="0" w:line="240" w:lineRule="auto"/>
              <w:rPr>
                <w:rFonts w:ascii="PT Astra Serif" w:hAnsi="PT Astra Serif"/>
                <w:b/>
                <w:sz w:val="24"/>
              </w:rPr>
            </w:pPr>
            <w:r>
              <w:rPr>
                <w:rFonts w:ascii="PT Astra Serif" w:hAnsi="PT Astra Serif"/>
                <w:b/>
                <w:sz w:val="24"/>
              </w:rPr>
              <w:t>Заказчик</w:t>
            </w:r>
          </w:p>
        </w:tc>
        <w:tc>
          <w:tcPr>
            <w:tcW w:w="5418" w:type="dxa"/>
            <w:gridSpan w:val="6"/>
          </w:tcPr>
          <w:p w:rsidR="00765B94" w:rsidRDefault="00765B94">
            <w:pPr>
              <w:widowControl w:val="0"/>
              <w:spacing w:after="0" w:line="240" w:lineRule="auto"/>
              <w:jc w:val="both"/>
              <w:rPr>
                <w:rFonts w:ascii="PT Astra Serif" w:hAnsi="PT Astra Serif"/>
                <w:b/>
                <w:sz w:val="24"/>
              </w:rPr>
            </w:pPr>
          </w:p>
          <w:p w:rsidR="00765B94" w:rsidRDefault="00765B94">
            <w:pPr>
              <w:widowControl w:val="0"/>
              <w:spacing w:after="0" w:line="240" w:lineRule="auto"/>
              <w:jc w:val="both"/>
              <w:rPr>
                <w:rFonts w:ascii="PT Astra Serif" w:hAnsi="PT Astra Serif"/>
                <w:b/>
                <w:sz w:val="24"/>
              </w:rPr>
            </w:pPr>
          </w:p>
          <w:p w:rsidR="00765B94" w:rsidRDefault="00765B94">
            <w:pPr>
              <w:widowControl w:val="0"/>
              <w:spacing w:after="0" w:line="240" w:lineRule="auto"/>
              <w:jc w:val="both"/>
              <w:rPr>
                <w:rFonts w:ascii="PT Astra Serif" w:hAnsi="PT Astra Serif"/>
                <w:b/>
                <w:sz w:val="24"/>
              </w:rPr>
            </w:pPr>
          </w:p>
          <w:p w:rsidR="006846EA" w:rsidRDefault="00C47720">
            <w:pPr>
              <w:widowControl w:val="0"/>
              <w:spacing w:after="0" w:line="240" w:lineRule="auto"/>
              <w:jc w:val="both"/>
              <w:rPr>
                <w:rFonts w:ascii="PT Astra Serif" w:hAnsi="PT Astra Serif"/>
                <w:b/>
                <w:sz w:val="24"/>
              </w:rPr>
            </w:pPr>
            <w:r>
              <w:rPr>
                <w:rFonts w:ascii="PT Astra Serif" w:hAnsi="PT Astra Serif"/>
                <w:b/>
                <w:sz w:val="24"/>
              </w:rPr>
              <w:t>Исполнитель</w:t>
            </w:r>
          </w:p>
        </w:tc>
      </w:tr>
      <w:tr w:rsidR="006846EA" w:rsidTr="00765B94">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1"/>
          <w:wBefore w:w="34" w:type="dxa"/>
        </w:trPr>
        <w:tc>
          <w:tcPr>
            <w:tcW w:w="4927" w:type="dxa"/>
            <w:gridSpan w:val="3"/>
          </w:tcPr>
          <w:p w:rsidR="006846EA" w:rsidRDefault="00C47720" w:rsidP="00765B94">
            <w:pPr>
              <w:widowControl w:val="0"/>
              <w:spacing w:after="0" w:line="240" w:lineRule="auto"/>
              <w:rPr>
                <w:rFonts w:ascii="PT Astra Serif" w:hAnsi="PT Astra Serif"/>
                <w:b/>
                <w:sz w:val="24"/>
              </w:rPr>
            </w:pPr>
            <w:r>
              <w:rPr>
                <w:rFonts w:ascii="PT Astra Serif" w:hAnsi="PT Astra Serif"/>
                <w:b/>
                <w:sz w:val="24"/>
              </w:rPr>
              <w:t>Начальник управления правового                  и организационного обеспечения</w:t>
            </w:r>
          </w:p>
        </w:tc>
        <w:tc>
          <w:tcPr>
            <w:tcW w:w="5182" w:type="dxa"/>
            <w:gridSpan w:val="5"/>
          </w:tcPr>
          <w:p w:rsidR="006846EA" w:rsidRDefault="006846EA">
            <w:pPr>
              <w:widowControl w:val="0"/>
              <w:spacing w:after="0" w:line="240" w:lineRule="auto"/>
              <w:jc w:val="both"/>
              <w:rPr>
                <w:rFonts w:ascii="PT Astra Serif" w:hAnsi="PT Astra Serif"/>
                <w:b/>
                <w:sz w:val="24"/>
              </w:rPr>
            </w:pPr>
          </w:p>
        </w:tc>
        <w:tc>
          <w:tcPr>
            <w:tcW w:w="236" w:type="dxa"/>
          </w:tcPr>
          <w:p w:rsidR="006846EA" w:rsidRDefault="006846EA"/>
        </w:tc>
      </w:tr>
      <w:tr w:rsidR="006846EA" w:rsidTr="00765B94">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1"/>
          <w:wBefore w:w="34" w:type="dxa"/>
          <w:trHeight w:val="229"/>
        </w:trPr>
        <w:tc>
          <w:tcPr>
            <w:tcW w:w="4927" w:type="dxa"/>
            <w:gridSpan w:val="3"/>
          </w:tcPr>
          <w:p w:rsidR="006846EA" w:rsidRDefault="006846EA">
            <w:pPr>
              <w:widowControl w:val="0"/>
              <w:spacing w:after="0" w:line="240" w:lineRule="auto"/>
              <w:jc w:val="both"/>
              <w:rPr>
                <w:rFonts w:ascii="PT Astra Serif" w:hAnsi="PT Astra Serif"/>
                <w:b/>
                <w:sz w:val="24"/>
              </w:rPr>
            </w:pPr>
          </w:p>
        </w:tc>
        <w:tc>
          <w:tcPr>
            <w:tcW w:w="5182" w:type="dxa"/>
            <w:gridSpan w:val="5"/>
          </w:tcPr>
          <w:p w:rsidR="006846EA" w:rsidRDefault="006846EA">
            <w:pPr>
              <w:widowControl w:val="0"/>
              <w:spacing w:after="0" w:line="240" w:lineRule="auto"/>
              <w:jc w:val="both"/>
              <w:rPr>
                <w:rFonts w:ascii="PT Astra Serif" w:hAnsi="PT Astra Serif"/>
                <w:b/>
                <w:sz w:val="24"/>
              </w:rPr>
            </w:pPr>
          </w:p>
        </w:tc>
        <w:tc>
          <w:tcPr>
            <w:tcW w:w="236" w:type="dxa"/>
          </w:tcPr>
          <w:p w:rsidR="006846EA" w:rsidRDefault="006846EA"/>
        </w:tc>
      </w:tr>
      <w:tr w:rsidR="006846EA" w:rsidTr="00765B94">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1"/>
          <w:wBefore w:w="34" w:type="dxa"/>
        </w:trPr>
        <w:tc>
          <w:tcPr>
            <w:tcW w:w="4927" w:type="dxa"/>
            <w:gridSpan w:val="3"/>
          </w:tcPr>
          <w:p w:rsidR="006846EA" w:rsidRDefault="00C47720">
            <w:pPr>
              <w:widowControl w:val="0"/>
              <w:spacing w:after="0" w:line="240" w:lineRule="auto"/>
              <w:jc w:val="both"/>
              <w:rPr>
                <w:rFonts w:ascii="PT Astra Serif" w:hAnsi="PT Astra Serif"/>
                <w:b/>
                <w:sz w:val="24"/>
              </w:rPr>
            </w:pPr>
            <w:r>
              <w:rPr>
                <w:rFonts w:ascii="PT Astra Serif" w:hAnsi="PT Astra Serif"/>
                <w:b/>
                <w:sz w:val="24"/>
              </w:rPr>
              <w:t xml:space="preserve">________________________ А.Н. Лузикас </w:t>
            </w:r>
          </w:p>
        </w:tc>
        <w:tc>
          <w:tcPr>
            <w:tcW w:w="5182" w:type="dxa"/>
            <w:gridSpan w:val="5"/>
          </w:tcPr>
          <w:tbl>
            <w:tblPr>
              <w:tblW w:w="0" w:type="auto"/>
              <w:tblLayout w:type="fixed"/>
              <w:tblLook w:val="04A0" w:firstRow="1" w:lastRow="0" w:firstColumn="1" w:lastColumn="0" w:noHBand="0" w:noVBand="1"/>
            </w:tblPr>
            <w:tblGrid>
              <w:gridCol w:w="4711"/>
            </w:tblGrid>
            <w:tr w:rsidR="006846EA">
              <w:tc>
                <w:tcPr>
                  <w:tcW w:w="4711" w:type="dxa"/>
                </w:tcPr>
                <w:p w:rsidR="006846EA" w:rsidRDefault="00C47720">
                  <w:pPr>
                    <w:widowControl w:val="0"/>
                    <w:spacing w:after="0" w:line="240" w:lineRule="auto"/>
                    <w:jc w:val="both"/>
                    <w:rPr>
                      <w:rFonts w:ascii="PT Astra Serif" w:hAnsi="PT Astra Serif"/>
                      <w:b/>
                      <w:sz w:val="24"/>
                    </w:rPr>
                  </w:pPr>
                  <w:r>
                    <w:rPr>
                      <w:rFonts w:ascii="PT Astra Serif" w:hAnsi="PT Astra Serif"/>
                      <w:b/>
                      <w:sz w:val="24"/>
                    </w:rPr>
                    <w:t>______________________</w:t>
                  </w:r>
                </w:p>
              </w:tc>
            </w:tr>
          </w:tbl>
          <w:p w:rsidR="006846EA" w:rsidRDefault="006846EA">
            <w:pPr>
              <w:widowControl w:val="0"/>
              <w:spacing w:after="0" w:line="240" w:lineRule="auto"/>
              <w:jc w:val="both"/>
              <w:rPr>
                <w:rFonts w:ascii="PT Astra Serif" w:hAnsi="PT Astra Serif"/>
                <w:b/>
                <w:sz w:val="24"/>
              </w:rPr>
            </w:pPr>
          </w:p>
        </w:tc>
        <w:tc>
          <w:tcPr>
            <w:tcW w:w="236" w:type="dxa"/>
          </w:tcPr>
          <w:p w:rsidR="006846EA" w:rsidRDefault="006846EA"/>
        </w:tc>
      </w:tr>
      <w:tr w:rsidR="006846EA" w:rsidTr="00765B94">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1"/>
          <w:wBefore w:w="34" w:type="dxa"/>
        </w:trPr>
        <w:tc>
          <w:tcPr>
            <w:tcW w:w="4927" w:type="dxa"/>
            <w:gridSpan w:val="3"/>
          </w:tcPr>
          <w:p w:rsidR="006846EA" w:rsidRDefault="00C47720">
            <w:pPr>
              <w:widowControl w:val="0"/>
              <w:spacing w:after="0" w:line="240" w:lineRule="auto"/>
              <w:jc w:val="both"/>
              <w:rPr>
                <w:rFonts w:ascii="PT Astra Serif" w:hAnsi="PT Astra Serif"/>
                <w:sz w:val="24"/>
              </w:rPr>
            </w:pPr>
            <w:r>
              <w:rPr>
                <w:rFonts w:ascii="PT Astra Serif" w:hAnsi="PT Astra Serif"/>
                <w:sz w:val="24"/>
              </w:rPr>
              <w:t>М.П.</w:t>
            </w:r>
          </w:p>
        </w:tc>
        <w:tc>
          <w:tcPr>
            <w:tcW w:w="5182" w:type="dxa"/>
            <w:gridSpan w:val="5"/>
          </w:tcPr>
          <w:p w:rsidR="006846EA" w:rsidRDefault="00C47720">
            <w:pPr>
              <w:widowControl w:val="0"/>
              <w:spacing w:after="0" w:line="240" w:lineRule="auto"/>
              <w:jc w:val="both"/>
              <w:rPr>
                <w:rFonts w:ascii="PT Astra Serif" w:hAnsi="PT Astra Serif"/>
                <w:sz w:val="24"/>
              </w:rPr>
            </w:pPr>
            <w:r>
              <w:rPr>
                <w:rFonts w:ascii="PT Astra Serif" w:hAnsi="PT Astra Serif"/>
                <w:sz w:val="24"/>
              </w:rPr>
              <w:t>М.П.</w:t>
            </w:r>
          </w:p>
        </w:tc>
        <w:tc>
          <w:tcPr>
            <w:tcW w:w="236" w:type="dxa"/>
          </w:tcPr>
          <w:p w:rsidR="006846EA" w:rsidRDefault="006846EA"/>
        </w:tc>
      </w:tr>
      <w:tr w:rsidR="006846EA" w:rsidTr="00765B94">
        <w:tblPrEx>
          <w:tblBorders>
            <w:top w:val="none" w:sz="0" w:space="0" w:color="auto"/>
            <w:left w:val="none" w:sz="0" w:space="0" w:color="auto"/>
            <w:bottom w:val="none" w:sz="0" w:space="0" w:color="auto"/>
            <w:right w:val="none" w:sz="0" w:space="0" w:color="auto"/>
          </w:tblBorders>
          <w:tblCellMar>
            <w:left w:w="108" w:type="dxa"/>
            <w:right w:w="108" w:type="dxa"/>
          </w:tblCellMar>
        </w:tblPrEx>
        <w:trPr>
          <w:gridBefore w:val="1"/>
          <w:wBefore w:w="34" w:type="dxa"/>
        </w:trPr>
        <w:tc>
          <w:tcPr>
            <w:tcW w:w="4927" w:type="dxa"/>
            <w:gridSpan w:val="3"/>
          </w:tcPr>
          <w:p w:rsidR="006846EA" w:rsidRDefault="006846EA">
            <w:pPr>
              <w:widowControl w:val="0"/>
              <w:spacing w:after="0" w:line="240" w:lineRule="auto"/>
              <w:jc w:val="both"/>
              <w:rPr>
                <w:rFonts w:ascii="PT Astra Serif" w:hAnsi="PT Astra Serif"/>
                <w:b/>
                <w:sz w:val="24"/>
              </w:rPr>
            </w:pPr>
          </w:p>
        </w:tc>
        <w:tc>
          <w:tcPr>
            <w:tcW w:w="5418" w:type="dxa"/>
            <w:gridSpan w:val="6"/>
          </w:tcPr>
          <w:p w:rsidR="006846EA" w:rsidRDefault="006846EA">
            <w:pPr>
              <w:widowControl w:val="0"/>
              <w:spacing w:after="0" w:line="240" w:lineRule="auto"/>
              <w:jc w:val="both"/>
              <w:rPr>
                <w:rFonts w:ascii="PT Astra Serif" w:hAnsi="PT Astra Serif"/>
                <w:b/>
                <w:sz w:val="24"/>
              </w:rPr>
            </w:pPr>
          </w:p>
        </w:tc>
      </w:tr>
    </w:tbl>
    <w:p w:rsidR="006846EA" w:rsidRDefault="006846EA">
      <w:pPr>
        <w:spacing w:after="0" w:line="240" w:lineRule="auto"/>
        <w:jc w:val="both"/>
        <w:rPr>
          <w:rFonts w:ascii="PT Astra Serif" w:hAnsi="PT Astra Serif"/>
          <w:b/>
          <w:sz w:val="24"/>
        </w:rPr>
      </w:pPr>
    </w:p>
    <w:sectPr w:rsidR="006846EA" w:rsidSect="00723F1B">
      <w:footerReference w:type="default" r:id="rId10"/>
      <w:pgSz w:w="11906" w:h="16838"/>
      <w:pgMar w:top="426" w:right="851" w:bottom="851" w:left="1418" w:header="709" w:footer="4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6F4" w:rsidRDefault="005E26F4">
      <w:pPr>
        <w:spacing w:after="0" w:line="240" w:lineRule="auto"/>
      </w:pPr>
      <w:r>
        <w:separator/>
      </w:r>
    </w:p>
  </w:endnote>
  <w:endnote w:type="continuationSeparator" w:id="0">
    <w:p w:rsidR="005E26F4" w:rsidRDefault="005E2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PT Astra Serif">
    <w:altName w:val="Times New Roman"/>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6EA" w:rsidRDefault="00C47720">
    <w:pPr>
      <w:pStyle w:val="ad"/>
      <w:jc w:val="center"/>
    </w:pPr>
    <w:r>
      <w:fldChar w:fldCharType="begin"/>
    </w:r>
    <w:r>
      <w:instrText xml:space="preserve">PAGE </w:instrText>
    </w:r>
    <w:r>
      <w:fldChar w:fldCharType="separate"/>
    </w:r>
    <w:r w:rsidR="00992CBF">
      <w:rPr>
        <w:noProof/>
      </w:rPr>
      <w:t>9</w:t>
    </w:r>
    <w:r>
      <w:fldChar w:fldCharType="end"/>
    </w:r>
  </w:p>
  <w:p w:rsidR="006846EA" w:rsidRDefault="006846EA">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46EA" w:rsidRDefault="006846EA">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6F4" w:rsidRDefault="005E26F4">
      <w:pPr>
        <w:spacing w:after="0" w:line="240" w:lineRule="auto"/>
      </w:pPr>
      <w:r>
        <w:separator/>
      </w:r>
    </w:p>
  </w:footnote>
  <w:footnote w:type="continuationSeparator" w:id="0">
    <w:p w:rsidR="005E26F4" w:rsidRDefault="005E26F4">
      <w:pPr>
        <w:spacing w:after="0" w:line="240" w:lineRule="auto"/>
      </w:pPr>
      <w:r>
        <w:continuationSeparator/>
      </w:r>
    </w:p>
  </w:footnote>
  <w:footnote w:id="1">
    <w:p w:rsidR="006846EA" w:rsidRDefault="00C47720">
      <w:pPr>
        <w:pStyle w:val="Footnote"/>
        <w:rPr>
          <w:sz w:val="16"/>
        </w:rPr>
      </w:pPr>
      <w:r>
        <w:rPr>
          <w:sz w:val="16"/>
          <w:vertAlign w:val="superscript"/>
        </w:rPr>
        <w:footnoteRef/>
      </w:r>
      <w:r>
        <w:rPr>
          <w:sz w:val="16"/>
        </w:rPr>
        <w:t xml:space="preserve"> цена с НДС, либо без НДС уточняется при заключении Контракта в зависимости от того,  является ли плательщиком НДС </w:t>
      </w:r>
      <w:r w:rsidR="00623581" w:rsidRPr="00623581">
        <w:rPr>
          <w:sz w:val="16"/>
        </w:rPr>
        <w:t xml:space="preserve">участник закупки, с которым заключается Контракт. </w:t>
      </w:r>
    </w:p>
  </w:footnote>
  <w:footnote w:id="2">
    <w:p w:rsidR="006846EA" w:rsidRDefault="00C47720">
      <w:pPr>
        <w:pStyle w:val="Footnote"/>
        <w:jc w:val="both"/>
      </w:pPr>
      <w:r>
        <w:rPr>
          <w:vertAlign w:val="superscript"/>
        </w:rPr>
        <w:footnoteRef/>
      </w:r>
      <w:r>
        <w:t xml:space="preserve">цена с НДС, либо без НДС уточняется при заключении Контракта в зависимости от того, является ли плательщиком НДС </w:t>
      </w:r>
      <w:r w:rsidR="00623581" w:rsidRPr="00623581">
        <w:t xml:space="preserve">участник закупки, с которым заключается Контракт.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83A12"/>
    <w:multiLevelType w:val="multilevel"/>
    <w:tmpl w:val="2B6E6C2A"/>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nsid w:val="1A334DF3"/>
    <w:multiLevelType w:val="multilevel"/>
    <w:tmpl w:val="3FDAE69A"/>
    <w:lvl w:ilvl="0">
      <w:start w:val="5"/>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AF277D6"/>
    <w:multiLevelType w:val="multilevel"/>
    <w:tmpl w:val="28AE12D8"/>
    <w:lvl w:ilvl="0">
      <w:start w:val="1"/>
      <w:numFmt w:val="decimal"/>
      <w:lvlText w:val="%1."/>
      <w:lvlJc w:val="left"/>
      <w:pPr>
        <w:ind w:left="360" w:hanging="360"/>
      </w:pPr>
    </w:lvl>
    <w:lvl w:ilvl="1">
      <w:start w:val="1"/>
      <w:numFmt w:val="decimal"/>
      <w:lvlText w:val="%1.%2."/>
      <w:lvlJc w:val="left"/>
      <w:pPr>
        <w:ind w:left="432" w:hanging="432"/>
      </w:pPr>
    </w:lvl>
    <w:lvl w:ilvl="2">
      <w:start w:val="1"/>
      <w:numFmt w:val="bullet"/>
      <w:lvlText w:val=""/>
      <w:lvlJc w:val="left"/>
      <w:pPr>
        <w:ind w:left="1224" w:hanging="504"/>
      </w:pPr>
      <w:rPr>
        <w:rFonts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255F53C3"/>
    <w:multiLevelType w:val="hybridMultilevel"/>
    <w:tmpl w:val="D3E0F5F8"/>
    <w:lvl w:ilvl="0" w:tplc="4E7C52EE">
      <w:start w:val="1"/>
      <w:numFmt w:val="decimal"/>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4">
    <w:nsid w:val="27C5764A"/>
    <w:multiLevelType w:val="multilevel"/>
    <w:tmpl w:val="6ED442B8"/>
    <w:lvl w:ilvl="0">
      <w:start w:val="1"/>
      <w:numFmt w:val="decimal"/>
      <w:lvlText w:val="%1."/>
      <w:lvlJc w:val="left"/>
      <w:pPr>
        <w:ind w:left="360" w:hanging="360"/>
      </w:pPr>
    </w:lvl>
    <w:lvl w:ilvl="1">
      <w:start w:val="1"/>
      <w:numFmt w:val="decimal"/>
      <w:lvlText w:val="%1.%2."/>
      <w:lvlJc w:val="left"/>
      <w:pPr>
        <w:ind w:left="432" w:hanging="432"/>
      </w:pPr>
      <w:rPr>
        <w:b w:val="0"/>
      </w:rPr>
    </w:lvl>
    <w:lvl w:ilvl="2">
      <w:start w:val="1"/>
      <w:numFmt w:val="bullet"/>
      <w:lvlText w:val=""/>
      <w:lvlJc w:val="left"/>
      <w:pPr>
        <w:ind w:left="1224" w:hanging="504"/>
      </w:pPr>
      <w:rPr>
        <w:rFonts w:ascii="Symbol" w:hAnsi="Symbo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28365F2B"/>
    <w:multiLevelType w:val="hybridMultilevel"/>
    <w:tmpl w:val="AEB4CFDC"/>
    <w:lvl w:ilvl="0" w:tplc="F322ECD8">
      <w:start w:val="1"/>
      <w:numFmt w:val="decimal"/>
      <w:lvlText w:val="%1."/>
      <w:lvlJc w:val="left"/>
      <w:pPr>
        <w:ind w:left="451" w:hanging="360"/>
      </w:pPr>
      <w:rPr>
        <w:rFonts w:cs="Times New Roman"/>
      </w:rPr>
    </w:lvl>
    <w:lvl w:ilvl="1" w:tplc="04190019">
      <w:start w:val="1"/>
      <w:numFmt w:val="lowerLetter"/>
      <w:lvlText w:val="%2."/>
      <w:lvlJc w:val="left"/>
      <w:pPr>
        <w:ind w:left="1171" w:hanging="360"/>
      </w:pPr>
      <w:rPr>
        <w:rFonts w:cs="Times New Roman"/>
      </w:rPr>
    </w:lvl>
    <w:lvl w:ilvl="2" w:tplc="0419001B">
      <w:start w:val="1"/>
      <w:numFmt w:val="lowerRoman"/>
      <w:lvlText w:val="%3."/>
      <w:lvlJc w:val="right"/>
      <w:pPr>
        <w:ind w:left="1891" w:hanging="180"/>
      </w:pPr>
      <w:rPr>
        <w:rFonts w:cs="Times New Roman"/>
      </w:rPr>
    </w:lvl>
    <w:lvl w:ilvl="3" w:tplc="0419000F">
      <w:start w:val="1"/>
      <w:numFmt w:val="decimal"/>
      <w:lvlText w:val="%4."/>
      <w:lvlJc w:val="left"/>
      <w:pPr>
        <w:ind w:left="2611" w:hanging="360"/>
      </w:pPr>
      <w:rPr>
        <w:rFonts w:cs="Times New Roman"/>
      </w:rPr>
    </w:lvl>
    <w:lvl w:ilvl="4" w:tplc="04190019">
      <w:start w:val="1"/>
      <w:numFmt w:val="lowerLetter"/>
      <w:lvlText w:val="%5."/>
      <w:lvlJc w:val="left"/>
      <w:pPr>
        <w:ind w:left="3331" w:hanging="360"/>
      </w:pPr>
      <w:rPr>
        <w:rFonts w:cs="Times New Roman"/>
      </w:rPr>
    </w:lvl>
    <w:lvl w:ilvl="5" w:tplc="0419001B">
      <w:start w:val="1"/>
      <w:numFmt w:val="lowerRoman"/>
      <w:lvlText w:val="%6."/>
      <w:lvlJc w:val="right"/>
      <w:pPr>
        <w:ind w:left="4051" w:hanging="180"/>
      </w:pPr>
      <w:rPr>
        <w:rFonts w:cs="Times New Roman"/>
      </w:rPr>
    </w:lvl>
    <w:lvl w:ilvl="6" w:tplc="0419000F">
      <w:start w:val="1"/>
      <w:numFmt w:val="decimal"/>
      <w:lvlText w:val="%7."/>
      <w:lvlJc w:val="left"/>
      <w:pPr>
        <w:ind w:left="4771" w:hanging="360"/>
      </w:pPr>
      <w:rPr>
        <w:rFonts w:cs="Times New Roman"/>
      </w:rPr>
    </w:lvl>
    <w:lvl w:ilvl="7" w:tplc="04190019">
      <w:start w:val="1"/>
      <w:numFmt w:val="lowerLetter"/>
      <w:lvlText w:val="%8."/>
      <w:lvlJc w:val="left"/>
      <w:pPr>
        <w:ind w:left="5491" w:hanging="360"/>
      </w:pPr>
      <w:rPr>
        <w:rFonts w:cs="Times New Roman"/>
      </w:rPr>
    </w:lvl>
    <w:lvl w:ilvl="8" w:tplc="0419001B">
      <w:start w:val="1"/>
      <w:numFmt w:val="lowerRoman"/>
      <w:lvlText w:val="%9."/>
      <w:lvlJc w:val="right"/>
      <w:pPr>
        <w:ind w:left="6211" w:hanging="180"/>
      </w:pPr>
      <w:rPr>
        <w:rFonts w:cs="Times New Roman"/>
      </w:rPr>
    </w:lvl>
  </w:abstractNum>
  <w:abstractNum w:abstractNumId="6">
    <w:nsid w:val="2ED00B91"/>
    <w:multiLevelType w:val="multilevel"/>
    <w:tmpl w:val="FBE417F8"/>
    <w:lvl w:ilvl="0">
      <w:start w:val="5"/>
      <w:numFmt w:val="decimal"/>
      <w:lvlText w:val="%1."/>
      <w:lvlJc w:val="left"/>
      <w:pPr>
        <w:ind w:left="480" w:hanging="480"/>
      </w:pPr>
    </w:lvl>
    <w:lvl w:ilvl="1">
      <w:start w:val="13"/>
      <w:numFmt w:val="decimal"/>
      <w:lvlText w:val="%1.%2."/>
      <w:lvlJc w:val="left"/>
      <w:pPr>
        <w:ind w:left="764" w:hanging="48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7">
    <w:nsid w:val="616E0FCF"/>
    <w:multiLevelType w:val="multilevel"/>
    <w:tmpl w:val="5DD29A74"/>
    <w:lvl w:ilvl="0">
      <w:start w:val="6"/>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nsid w:val="63DA7093"/>
    <w:multiLevelType w:val="multilevel"/>
    <w:tmpl w:val="102E240E"/>
    <w:lvl w:ilvl="0">
      <w:start w:val="1"/>
      <w:numFmt w:val="decimal"/>
      <w:pStyle w:val="NumberedLevel1"/>
      <w:lvlText w:val="%1."/>
      <w:lvlJc w:val="left"/>
      <w:pPr>
        <w:ind w:left="700" w:hanging="360"/>
      </w:pPr>
    </w:lvl>
    <w:lvl w:ilvl="1">
      <w:start w:val="1"/>
      <w:numFmt w:val="bullet"/>
      <w:lvlText w:val=""/>
      <w:lvlJc w:val="left"/>
      <w:pPr>
        <w:ind w:left="720" w:hanging="360"/>
      </w:pPr>
      <w:rPr>
        <w:rFonts w:ascii="Symbol" w:hAnsi="Symbol"/>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778B5A17"/>
    <w:multiLevelType w:val="multilevel"/>
    <w:tmpl w:val="F2A89D2E"/>
    <w:lvl w:ilvl="0">
      <w:start w:val="5"/>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0">
    <w:nsid w:val="7EEE4F44"/>
    <w:multiLevelType w:val="multilevel"/>
    <w:tmpl w:val="4710A5CC"/>
    <w:lvl w:ilvl="0">
      <w:start w:val="3"/>
      <w:numFmt w:val="decimal"/>
      <w:lvlText w:val="%1."/>
      <w:lvlJc w:val="left"/>
      <w:pPr>
        <w:ind w:left="360" w:hanging="360"/>
      </w:pPr>
    </w:lvl>
    <w:lvl w:ilvl="1">
      <w:start w:val="1"/>
      <w:numFmt w:val="decimal"/>
      <w:lvlText w:val="%1.%2."/>
      <w:lvlJc w:val="left"/>
      <w:pPr>
        <w:ind w:left="1425"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4"/>
  </w:num>
  <w:num w:numId="3">
    <w:abstractNumId w:val="10"/>
  </w:num>
  <w:num w:numId="4">
    <w:abstractNumId w:val="9"/>
  </w:num>
  <w:num w:numId="5">
    <w:abstractNumId w:val="6"/>
  </w:num>
  <w:num w:numId="6">
    <w:abstractNumId w:val="7"/>
  </w:num>
  <w:num w:numId="7">
    <w:abstractNumId w:val="8"/>
  </w:num>
  <w:num w:numId="8">
    <w:abstractNumId w:val="1"/>
  </w:num>
  <w:num w:numId="9">
    <w:abstractNumId w:val="0"/>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46EA"/>
    <w:rsid w:val="00017377"/>
    <w:rsid w:val="00022958"/>
    <w:rsid w:val="00041EEB"/>
    <w:rsid w:val="000846B0"/>
    <w:rsid w:val="00091F0C"/>
    <w:rsid w:val="000A4456"/>
    <w:rsid w:val="000B7E14"/>
    <w:rsid w:val="000C30BF"/>
    <w:rsid w:val="000D3456"/>
    <w:rsid w:val="000D3ACA"/>
    <w:rsid w:val="000E2968"/>
    <w:rsid w:val="000E34A2"/>
    <w:rsid w:val="000F3C30"/>
    <w:rsid w:val="00121E26"/>
    <w:rsid w:val="001570D7"/>
    <w:rsid w:val="00182B2B"/>
    <w:rsid w:val="001944F6"/>
    <w:rsid w:val="001B39BE"/>
    <w:rsid w:val="001F3E3F"/>
    <w:rsid w:val="002234B4"/>
    <w:rsid w:val="00224216"/>
    <w:rsid w:val="00262754"/>
    <w:rsid w:val="0031442E"/>
    <w:rsid w:val="003205BD"/>
    <w:rsid w:val="00320804"/>
    <w:rsid w:val="003227F2"/>
    <w:rsid w:val="0038046C"/>
    <w:rsid w:val="00385AA2"/>
    <w:rsid w:val="00387C64"/>
    <w:rsid w:val="003D2F9C"/>
    <w:rsid w:val="003D44CD"/>
    <w:rsid w:val="003F7C4C"/>
    <w:rsid w:val="00411277"/>
    <w:rsid w:val="00411BC6"/>
    <w:rsid w:val="00411CE2"/>
    <w:rsid w:val="00416D53"/>
    <w:rsid w:val="00425EFF"/>
    <w:rsid w:val="004661A0"/>
    <w:rsid w:val="00497A5D"/>
    <w:rsid w:val="004F090A"/>
    <w:rsid w:val="00535E9B"/>
    <w:rsid w:val="00554039"/>
    <w:rsid w:val="00593B8C"/>
    <w:rsid w:val="005E26F4"/>
    <w:rsid w:val="00600F7D"/>
    <w:rsid w:val="00623581"/>
    <w:rsid w:val="0062411B"/>
    <w:rsid w:val="00661386"/>
    <w:rsid w:val="006660FB"/>
    <w:rsid w:val="006846EA"/>
    <w:rsid w:val="006A6443"/>
    <w:rsid w:val="006B0A0D"/>
    <w:rsid w:val="006B0E50"/>
    <w:rsid w:val="006D0880"/>
    <w:rsid w:val="006E0ED0"/>
    <w:rsid w:val="00723F1B"/>
    <w:rsid w:val="007432BF"/>
    <w:rsid w:val="007565CF"/>
    <w:rsid w:val="00765805"/>
    <w:rsid w:val="00765B94"/>
    <w:rsid w:val="00796279"/>
    <w:rsid w:val="007A0C49"/>
    <w:rsid w:val="007F547E"/>
    <w:rsid w:val="00802C57"/>
    <w:rsid w:val="00830B8D"/>
    <w:rsid w:val="00834F1C"/>
    <w:rsid w:val="00851F96"/>
    <w:rsid w:val="008678D9"/>
    <w:rsid w:val="008C02B1"/>
    <w:rsid w:val="00923AB7"/>
    <w:rsid w:val="009337FF"/>
    <w:rsid w:val="00992CBF"/>
    <w:rsid w:val="009C67AB"/>
    <w:rsid w:val="009F6840"/>
    <w:rsid w:val="00A5056A"/>
    <w:rsid w:val="00A5665B"/>
    <w:rsid w:val="00A61785"/>
    <w:rsid w:val="00A82817"/>
    <w:rsid w:val="00A926EC"/>
    <w:rsid w:val="00AA0674"/>
    <w:rsid w:val="00AA1836"/>
    <w:rsid w:val="00AA56C1"/>
    <w:rsid w:val="00B0102E"/>
    <w:rsid w:val="00B2684C"/>
    <w:rsid w:val="00B52AE9"/>
    <w:rsid w:val="00B7035D"/>
    <w:rsid w:val="00B755D0"/>
    <w:rsid w:val="00BC53A7"/>
    <w:rsid w:val="00C20B19"/>
    <w:rsid w:val="00C24E9B"/>
    <w:rsid w:val="00C47720"/>
    <w:rsid w:val="00C536D9"/>
    <w:rsid w:val="00C662FB"/>
    <w:rsid w:val="00C70DFA"/>
    <w:rsid w:val="00C93D01"/>
    <w:rsid w:val="00CC55A2"/>
    <w:rsid w:val="00CF05FF"/>
    <w:rsid w:val="00D01C0F"/>
    <w:rsid w:val="00D26A3A"/>
    <w:rsid w:val="00D32195"/>
    <w:rsid w:val="00DA513F"/>
    <w:rsid w:val="00DB222B"/>
    <w:rsid w:val="00DC471C"/>
    <w:rsid w:val="00DF1A30"/>
    <w:rsid w:val="00E750AF"/>
    <w:rsid w:val="00E81368"/>
    <w:rsid w:val="00E822C6"/>
    <w:rsid w:val="00EC4DB3"/>
    <w:rsid w:val="00ED0C18"/>
    <w:rsid w:val="00EE51CB"/>
    <w:rsid w:val="00EF122F"/>
    <w:rsid w:val="00F06033"/>
    <w:rsid w:val="00F13654"/>
    <w:rsid w:val="00F546FC"/>
    <w:rsid w:val="00F63E51"/>
    <w:rsid w:val="00F72F09"/>
    <w:rsid w:val="00F7720F"/>
    <w:rsid w:val="00FA7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spacing w:after="0" w:line="240" w:lineRule="auto"/>
      <w:jc w:val="both"/>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3">
    <w:name w:val="Body Text"/>
    <w:basedOn w:val="a"/>
    <w:link w:val="a4"/>
    <w:pPr>
      <w:spacing w:after="120"/>
    </w:pPr>
  </w:style>
  <w:style w:type="character" w:customStyle="1" w:styleId="a4">
    <w:name w:val="Основной текст Знак"/>
    <w:basedOn w:val="1"/>
    <w:link w:val="a3"/>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Знак сноски1"/>
    <w:basedOn w:val="13"/>
    <w:link w:val="a5"/>
    <w:rPr>
      <w:vertAlign w:val="superscript"/>
    </w:rPr>
  </w:style>
  <w:style w:type="character" w:styleId="a5">
    <w:name w:val="footnote reference"/>
    <w:basedOn w:val="a0"/>
    <w:link w:val="12"/>
    <w:rPr>
      <w:vertAlign w:val="superscript"/>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3">
    <w:name w:val="Основной шрифт абзаца1"/>
  </w:style>
  <w:style w:type="paragraph" w:styleId="a6">
    <w:name w:val="Balloon Text"/>
    <w:basedOn w:val="a"/>
    <w:link w:val="a7"/>
    <w:pPr>
      <w:spacing w:after="0" w:line="240" w:lineRule="auto"/>
    </w:pPr>
    <w:rPr>
      <w:rFonts w:ascii="Tahoma" w:hAnsi="Tahoma"/>
      <w:sz w:val="16"/>
    </w:rPr>
  </w:style>
  <w:style w:type="character" w:customStyle="1" w:styleId="a7">
    <w:name w:val="Текст выноски Знак"/>
    <w:basedOn w:val="1"/>
    <w:link w:val="a6"/>
    <w:rPr>
      <w:rFonts w:ascii="Tahoma" w:hAnsi="Tahoma"/>
      <w:sz w:val="1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styleId="a8">
    <w:name w:val="List"/>
    <w:basedOn w:val="a"/>
    <w:link w:val="a9"/>
    <w:pPr>
      <w:spacing w:after="0" w:line="240" w:lineRule="auto"/>
      <w:contextualSpacing/>
    </w:pPr>
    <w:rPr>
      <w:rFonts w:ascii="Times New Roman" w:hAnsi="Times New Roman"/>
      <w:sz w:val="24"/>
    </w:rPr>
  </w:style>
  <w:style w:type="character" w:customStyle="1" w:styleId="a9">
    <w:name w:val="Список Знак"/>
    <w:basedOn w:val="1"/>
    <w:link w:val="a8"/>
    <w:rPr>
      <w:rFonts w:ascii="Times New Roman" w:hAnsi="Times New Roman"/>
      <w:sz w:val="24"/>
    </w:rPr>
  </w:style>
  <w:style w:type="character" w:customStyle="1" w:styleId="11">
    <w:name w:val="Заголовок 1 Знак"/>
    <w:basedOn w:val="1"/>
    <w:link w:val="10"/>
    <w:rPr>
      <w:rFonts w:ascii="Times New Roman" w:hAnsi="Times New Roman"/>
      <w:sz w:val="24"/>
    </w:rPr>
  </w:style>
  <w:style w:type="paragraph" w:customStyle="1" w:styleId="14">
    <w:name w:val="Гиперссылка1"/>
    <w:link w:val="aa"/>
    <w:rPr>
      <w:color w:val="0000FF"/>
      <w:u w:val="single"/>
    </w:rPr>
  </w:style>
  <w:style w:type="character" w:styleId="aa">
    <w:name w:val="Hyperlink"/>
    <w:link w:val="14"/>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spellchecker-word-highlight">
    <w:name w:val="spellchecker-word-highlight"/>
    <w:link w:val="spellchecker-word-highlight0"/>
  </w:style>
  <w:style w:type="character" w:customStyle="1" w:styleId="spellchecker-word-highlight0">
    <w:name w:val="spellchecker-word-highlight"/>
    <w:link w:val="spellchecker-word-highlight"/>
  </w:style>
  <w:style w:type="paragraph" w:styleId="ab">
    <w:name w:val="List Paragraph"/>
    <w:basedOn w:val="a"/>
    <w:link w:val="ac"/>
    <w:uiPriority w:val="34"/>
    <w:qFormat/>
    <w:pPr>
      <w:ind w:left="720"/>
      <w:contextualSpacing/>
    </w:pPr>
  </w:style>
  <w:style w:type="character" w:customStyle="1" w:styleId="ac">
    <w:name w:val="Абзац списка Знак"/>
    <w:basedOn w:val="1"/>
    <w:link w:val="ab"/>
    <w:uiPriority w:val="34"/>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d">
    <w:name w:val="footer"/>
    <w:basedOn w:val="a"/>
    <w:link w:val="ae"/>
    <w:pPr>
      <w:tabs>
        <w:tab w:val="center" w:pos="4677"/>
        <w:tab w:val="right" w:pos="9355"/>
      </w:tabs>
      <w:spacing w:after="0" w:line="240" w:lineRule="auto"/>
    </w:pPr>
    <w:rPr>
      <w:rFonts w:ascii="Times New Roman" w:hAnsi="Times New Roman"/>
      <w:sz w:val="24"/>
    </w:rPr>
  </w:style>
  <w:style w:type="character" w:customStyle="1" w:styleId="ae">
    <w:name w:val="Нижний колонтитул Знак"/>
    <w:basedOn w:val="1"/>
    <w:link w:val="ad"/>
    <w:rPr>
      <w:rFonts w:ascii="Times New Roman" w:hAnsi="Times New Roman"/>
      <w:sz w:val="24"/>
    </w:rPr>
  </w:style>
  <w:style w:type="paragraph" w:customStyle="1" w:styleId="NumberedLevel1">
    <w:name w:val="Numbered Level 1"/>
    <w:basedOn w:val="a3"/>
    <w:link w:val="NumberedLevel10"/>
    <w:pPr>
      <w:numPr>
        <w:numId w:val="7"/>
      </w:numPr>
      <w:spacing w:before="120" w:after="0" w:line="240" w:lineRule="auto"/>
      <w:ind w:left="360"/>
      <w:jc w:val="both"/>
    </w:pPr>
    <w:rPr>
      <w:rFonts w:ascii="Times New Roman" w:hAnsi="Times New Roman"/>
      <w:sz w:val="24"/>
    </w:rPr>
  </w:style>
  <w:style w:type="character" w:customStyle="1" w:styleId="NumberedLevel10">
    <w:name w:val="Numbered Level 1"/>
    <w:basedOn w:val="a4"/>
    <w:link w:val="NumberedLevel1"/>
    <w:rPr>
      <w:rFonts w:ascii="Times New Roman" w:hAnsi="Times New Roman"/>
      <w:color w:val="000000"/>
      <w:sz w:val="24"/>
    </w:rPr>
  </w:style>
  <w:style w:type="paragraph" w:styleId="af">
    <w:name w:val="header"/>
    <w:basedOn w:val="a"/>
    <w:link w:val="af0"/>
    <w:pPr>
      <w:tabs>
        <w:tab w:val="center" w:pos="4677"/>
        <w:tab w:val="right" w:pos="9355"/>
      </w:tabs>
      <w:spacing w:after="0" w:line="240" w:lineRule="auto"/>
    </w:pPr>
  </w:style>
  <w:style w:type="character" w:customStyle="1" w:styleId="af0">
    <w:name w:val="Верхний колонтитул Знак"/>
    <w:basedOn w:val="1"/>
    <w:link w:val="af"/>
  </w:style>
  <w:style w:type="paragraph" w:styleId="af1">
    <w:name w:val="Subtitle"/>
    <w:next w:val="a"/>
    <w:link w:val="af2"/>
    <w:uiPriority w:val="11"/>
    <w:qFormat/>
    <w:pPr>
      <w:jc w:val="both"/>
    </w:pPr>
    <w:rPr>
      <w:rFonts w:ascii="XO Thames" w:hAnsi="XO Thames"/>
      <w:i/>
      <w:sz w:val="24"/>
    </w:rPr>
  </w:style>
  <w:style w:type="character" w:customStyle="1" w:styleId="af2">
    <w:name w:val="Подзаголовок Знак"/>
    <w:link w:val="af1"/>
    <w:rPr>
      <w:rFonts w:ascii="XO Thames" w:hAnsi="XO Thames"/>
      <w:i/>
      <w:sz w:val="24"/>
    </w:rPr>
  </w:style>
  <w:style w:type="paragraph" w:styleId="af3">
    <w:name w:val="Title"/>
    <w:next w:val="a"/>
    <w:link w:val="af4"/>
    <w:uiPriority w:val="10"/>
    <w:qFormat/>
    <w:pPr>
      <w:spacing w:before="567" w:after="567"/>
      <w:jc w:val="center"/>
    </w:pPr>
    <w:rPr>
      <w:rFonts w:ascii="XO Thames" w:hAnsi="XO Thames"/>
      <w:b/>
      <w:caps/>
      <w:sz w:val="40"/>
    </w:rPr>
  </w:style>
  <w:style w:type="character" w:customStyle="1" w:styleId="af4">
    <w:name w:val="Название Знак"/>
    <w:link w:val="af3"/>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5">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3">
    <w:name w:val="Гиперссылка4"/>
    <w:rsid w:val="0079627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spacing w:after="0" w:line="240" w:lineRule="auto"/>
      <w:jc w:val="both"/>
      <w:outlineLvl w:val="0"/>
    </w:pPr>
    <w:rPr>
      <w:rFonts w:ascii="Times New Roman" w:hAnsi="Times New Roman"/>
      <w:sz w:val="24"/>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a3">
    <w:name w:val="Body Text"/>
    <w:basedOn w:val="a"/>
    <w:link w:val="a4"/>
    <w:pPr>
      <w:spacing w:after="120"/>
    </w:pPr>
  </w:style>
  <w:style w:type="character" w:customStyle="1" w:styleId="a4">
    <w:name w:val="Основной текст Знак"/>
    <w:basedOn w:val="1"/>
    <w:link w:val="a3"/>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Знак сноски1"/>
    <w:basedOn w:val="13"/>
    <w:link w:val="a5"/>
    <w:rPr>
      <w:vertAlign w:val="superscript"/>
    </w:rPr>
  </w:style>
  <w:style w:type="character" w:styleId="a5">
    <w:name w:val="footnote reference"/>
    <w:basedOn w:val="a0"/>
    <w:link w:val="12"/>
    <w:rPr>
      <w:vertAlign w:val="superscript"/>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3">
    <w:name w:val="Основной шрифт абзаца1"/>
  </w:style>
  <w:style w:type="paragraph" w:styleId="a6">
    <w:name w:val="Balloon Text"/>
    <w:basedOn w:val="a"/>
    <w:link w:val="a7"/>
    <w:pPr>
      <w:spacing w:after="0" w:line="240" w:lineRule="auto"/>
    </w:pPr>
    <w:rPr>
      <w:rFonts w:ascii="Tahoma" w:hAnsi="Tahoma"/>
      <w:sz w:val="16"/>
    </w:rPr>
  </w:style>
  <w:style w:type="character" w:customStyle="1" w:styleId="a7">
    <w:name w:val="Текст выноски Знак"/>
    <w:basedOn w:val="1"/>
    <w:link w:val="a6"/>
    <w:rPr>
      <w:rFonts w:ascii="Tahoma" w:hAnsi="Tahoma"/>
      <w:sz w:val="16"/>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character" w:customStyle="1" w:styleId="50">
    <w:name w:val="Заголовок 5 Знак"/>
    <w:link w:val="5"/>
    <w:rPr>
      <w:rFonts w:ascii="XO Thames" w:hAnsi="XO Thames"/>
      <w:b/>
      <w:sz w:val="22"/>
    </w:rPr>
  </w:style>
  <w:style w:type="paragraph" w:styleId="a8">
    <w:name w:val="List"/>
    <w:basedOn w:val="a"/>
    <w:link w:val="a9"/>
    <w:pPr>
      <w:spacing w:after="0" w:line="240" w:lineRule="auto"/>
      <w:contextualSpacing/>
    </w:pPr>
    <w:rPr>
      <w:rFonts w:ascii="Times New Roman" w:hAnsi="Times New Roman"/>
      <w:sz w:val="24"/>
    </w:rPr>
  </w:style>
  <w:style w:type="character" w:customStyle="1" w:styleId="a9">
    <w:name w:val="Список Знак"/>
    <w:basedOn w:val="1"/>
    <w:link w:val="a8"/>
    <w:rPr>
      <w:rFonts w:ascii="Times New Roman" w:hAnsi="Times New Roman"/>
      <w:sz w:val="24"/>
    </w:rPr>
  </w:style>
  <w:style w:type="character" w:customStyle="1" w:styleId="11">
    <w:name w:val="Заголовок 1 Знак"/>
    <w:basedOn w:val="1"/>
    <w:link w:val="10"/>
    <w:rPr>
      <w:rFonts w:ascii="Times New Roman" w:hAnsi="Times New Roman"/>
      <w:sz w:val="24"/>
    </w:rPr>
  </w:style>
  <w:style w:type="paragraph" w:customStyle="1" w:styleId="14">
    <w:name w:val="Гиперссылка1"/>
    <w:link w:val="aa"/>
    <w:rPr>
      <w:color w:val="0000FF"/>
      <w:u w:val="single"/>
    </w:rPr>
  </w:style>
  <w:style w:type="character" w:styleId="aa">
    <w:name w:val="Hyperlink"/>
    <w:link w:val="14"/>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5">
    <w:name w:val="toc 1"/>
    <w:next w:val="a"/>
    <w:link w:val="16"/>
    <w:uiPriority w:val="39"/>
    <w:rPr>
      <w:rFonts w:ascii="XO Thames" w:hAnsi="XO Thames"/>
      <w:b/>
      <w:sz w:val="28"/>
    </w:rPr>
  </w:style>
  <w:style w:type="character" w:customStyle="1" w:styleId="16">
    <w:name w:val="Оглавление 1 Знак"/>
    <w:link w:val="15"/>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customStyle="1" w:styleId="ConsPlusNormal">
    <w:name w:val="ConsPlusNormal"/>
    <w:link w:val="ConsPlusNormal0"/>
    <w:pPr>
      <w:widowControl w:val="0"/>
      <w:spacing w:after="0" w:line="240" w:lineRule="auto"/>
    </w:pPr>
    <w:rPr>
      <w:rFonts w:ascii="Calibri" w:hAnsi="Calibri"/>
    </w:rPr>
  </w:style>
  <w:style w:type="character" w:customStyle="1" w:styleId="ConsPlusNormal0">
    <w:name w:val="ConsPlusNormal"/>
    <w:link w:val="ConsPlusNormal"/>
    <w:rPr>
      <w:rFonts w:ascii="Calibri" w:hAnsi="Calibri"/>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spellchecker-word-highlight">
    <w:name w:val="spellchecker-word-highlight"/>
    <w:link w:val="spellchecker-word-highlight0"/>
  </w:style>
  <w:style w:type="character" w:customStyle="1" w:styleId="spellchecker-word-highlight0">
    <w:name w:val="spellchecker-word-highlight"/>
    <w:link w:val="spellchecker-word-highlight"/>
  </w:style>
  <w:style w:type="paragraph" w:styleId="ab">
    <w:name w:val="List Paragraph"/>
    <w:basedOn w:val="a"/>
    <w:link w:val="ac"/>
    <w:uiPriority w:val="34"/>
    <w:qFormat/>
    <w:pPr>
      <w:ind w:left="720"/>
      <w:contextualSpacing/>
    </w:pPr>
  </w:style>
  <w:style w:type="character" w:customStyle="1" w:styleId="ac">
    <w:name w:val="Абзац списка Знак"/>
    <w:basedOn w:val="1"/>
    <w:link w:val="ab"/>
    <w:uiPriority w:val="34"/>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d">
    <w:name w:val="footer"/>
    <w:basedOn w:val="a"/>
    <w:link w:val="ae"/>
    <w:pPr>
      <w:tabs>
        <w:tab w:val="center" w:pos="4677"/>
        <w:tab w:val="right" w:pos="9355"/>
      </w:tabs>
      <w:spacing w:after="0" w:line="240" w:lineRule="auto"/>
    </w:pPr>
    <w:rPr>
      <w:rFonts w:ascii="Times New Roman" w:hAnsi="Times New Roman"/>
      <w:sz w:val="24"/>
    </w:rPr>
  </w:style>
  <w:style w:type="character" w:customStyle="1" w:styleId="ae">
    <w:name w:val="Нижний колонтитул Знак"/>
    <w:basedOn w:val="1"/>
    <w:link w:val="ad"/>
    <w:rPr>
      <w:rFonts w:ascii="Times New Roman" w:hAnsi="Times New Roman"/>
      <w:sz w:val="24"/>
    </w:rPr>
  </w:style>
  <w:style w:type="paragraph" w:customStyle="1" w:styleId="NumberedLevel1">
    <w:name w:val="Numbered Level 1"/>
    <w:basedOn w:val="a3"/>
    <w:link w:val="NumberedLevel10"/>
    <w:pPr>
      <w:numPr>
        <w:numId w:val="7"/>
      </w:numPr>
      <w:spacing w:before="120" w:after="0" w:line="240" w:lineRule="auto"/>
      <w:ind w:left="360"/>
      <w:jc w:val="both"/>
    </w:pPr>
    <w:rPr>
      <w:rFonts w:ascii="Times New Roman" w:hAnsi="Times New Roman"/>
      <w:sz w:val="24"/>
    </w:rPr>
  </w:style>
  <w:style w:type="character" w:customStyle="1" w:styleId="NumberedLevel10">
    <w:name w:val="Numbered Level 1"/>
    <w:basedOn w:val="a4"/>
    <w:link w:val="NumberedLevel1"/>
    <w:rPr>
      <w:rFonts w:ascii="Times New Roman" w:hAnsi="Times New Roman"/>
      <w:color w:val="000000"/>
      <w:sz w:val="24"/>
    </w:rPr>
  </w:style>
  <w:style w:type="paragraph" w:styleId="af">
    <w:name w:val="header"/>
    <w:basedOn w:val="a"/>
    <w:link w:val="af0"/>
    <w:pPr>
      <w:tabs>
        <w:tab w:val="center" w:pos="4677"/>
        <w:tab w:val="right" w:pos="9355"/>
      </w:tabs>
      <w:spacing w:after="0" w:line="240" w:lineRule="auto"/>
    </w:pPr>
  </w:style>
  <w:style w:type="character" w:customStyle="1" w:styleId="af0">
    <w:name w:val="Верхний колонтитул Знак"/>
    <w:basedOn w:val="1"/>
    <w:link w:val="af"/>
  </w:style>
  <w:style w:type="paragraph" w:styleId="af1">
    <w:name w:val="Subtitle"/>
    <w:next w:val="a"/>
    <w:link w:val="af2"/>
    <w:uiPriority w:val="11"/>
    <w:qFormat/>
    <w:pPr>
      <w:jc w:val="both"/>
    </w:pPr>
    <w:rPr>
      <w:rFonts w:ascii="XO Thames" w:hAnsi="XO Thames"/>
      <w:i/>
      <w:sz w:val="24"/>
    </w:rPr>
  </w:style>
  <w:style w:type="character" w:customStyle="1" w:styleId="af2">
    <w:name w:val="Подзаголовок Знак"/>
    <w:link w:val="af1"/>
    <w:rPr>
      <w:rFonts w:ascii="XO Thames" w:hAnsi="XO Thames"/>
      <w:i/>
      <w:sz w:val="24"/>
    </w:rPr>
  </w:style>
  <w:style w:type="paragraph" w:styleId="af3">
    <w:name w:val="Title"/>
    <w:next w:val="a"/>
    <w:link w:val="af4"/>
    <w:uiPriority w:val="10"/>
    <w:qFormat/>
    <w:pPr>
      <w:spacing w:before="567" w:after="567"/>
      <w:jc w:val="center"/>
    </w:pPr>
    <w:rPr>
      <w:rFonts w:ascii="XO Thames" w:hAnsi="XO Thames"/>
      <w:b/>
      <w:caps/>
      <w:sz w:val="40"/>
    </w:rPr>
  </w:style>
  <w:style w:type="character" w:customStyle="1" w:styleId="af4">
    <w:name w:val="Название Знак"/>
    <w:link w:val="af3"/>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table" w:styleId="af5">
    <w:name w:val="Table Grid"/>
    <w:basedOn w:val="a1"/>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43">
    <w:name w:val="Гиперссылка4"/>
    <w:rsid w:val="007962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914075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5BDF31-01B9-4204-B230-D8C006123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464</TotalTime>
  <Pages>14</Pages>
  <Words>6115</Words>
  <Characters>34860</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Батаева Виктория Владимировна</dc:creator>
  <cp:lastModifiedBy>Макарова Екатерина Владимировна</cp:lastModifiedBy>
  <cp:revision>86</cp:revision>
  <cp:lastPrinted>2026-08-10T13:44:00Z</cp:lastPrinted>
  <dcterms:created xsi:type="dcterms:W3CDTF">2025-07-25T12:18:00Z</dcterms:created>
  <dcterms:modified xsi:type="dcterms:W3CDTF">2026-10-12T08:19:00Z</dcterms:modified>
</cp:coreProperties>
</file>