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6452" w14:textId="77777777" w:rsidR="00233650" w:rsidRDefault="00233650" w:rsidP="002B18DE">
      <w:pPr>
        <w:pStyle w:val="af3"/>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Приложение № 3 </w:t>
      </w:r>
    </w:p>
    <w:p w14:paraId="6D079DD7" w14:textId="77777777" w:rsidR="00233650" w:rsidRDefault="00233650" w:rsidP="002B18DE">
      <w:pPr>
        <w:pStyle w:val="af3"/>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к Извещению об осуществлении закупки </w:t>
      </w:r>
    </w:p>
    <w:p w14:paraId="583F2B47" w14:textId="77777777" w:rsidR="00A44EA3" w:rsidRDefault="00A44EA3" w:rsidP="00A44EA3">
      <w:pPr>
        <w:pStyle w:val="af3"/>
        <w:jc w:val="right"/>
        <w:rPr>
          <w:rFonts w:ascii="Times New Roman" w:hAnsi="Times New Roman" w:cs="Times New Roman"/>
          <w:sz w:val="28"/>
          <w:szCs w:val="28"/>
        </w:rPr>
      </w:pPr>
    </w:p>
    <w:p w14:paraId="0A6C2B79" w14:textId="77777777" w:rsidR="001A2658" w:rsidRDefault="006414AA" w:rsidP="00B4485F">
      <w:pPr>
        <w:spacing w:before="0" w:beforeAutospacing="0" w:after="0" w:afterAutospacing="0"/>
        <w:jc w:val="center"/>
        <w:rPr>
          <w:rFonts w:ascii="Times New Roman" w:hAnsi="Times New Roman" w:cs="Times New Roman"/>
          <w:b/>
          <w:sz w:val="28"/>
          <w:szCs w:val="28"/>
          <w:lang w:val="ru-RU"/>
        </w:rPr>
      </w:pPr>
      <w:r w:rsidRPr="00F70691">
        <w:rPr>
          <w:rFonts w:ascii="Times New Roman" w:hAnsi="Times New Roman" w:cs="Times New Roman"/>
          <w:b/>
          <w:sz w:val="28"/>
          <w:szCs w:val="28"/>
        </w:rPr>
        <w:t>I</w:t>
      </w:r>
      <w:r w:rsidRPr="00F70691">
        <w:rPr>
          <w:rFonts w:ascii="Times New Roman" w:hAnsi="Times New Roman" w:cs="Times New Roman"/>
          <w:b/>
          <w:sz w:val="28"/>
          <w:szCs w:val="28"/>
          <w:lang w:val="ru-RU"/>
        </w:rPr>
        <w:t xml:space="preserve">. </w:t>
      </w:r>
      <w:r w:rsidR="008804D1" w:rsidRPr="00F70691">
        <w:rPr>
          <w:rFonts w:ascii="Times New Roman" w:hAnsi="Times New Roman" w:cs="Times New Roman"/>
          <w:b/>
          <w:sz w:val="28"/>
          <w:szCs w:val="28"/>
          <w:lang w:val="ru-RU"/>
        </w:rPr>
        <w:t>Требования к содержанию, составу заявки на участие в закупке</w:t>
      </w:r>
      <w:r w:rsidR="009F31D1" w:rsidRPr="00F70691">
        <w:rPr>
          <w:rFonts w:ascii="Times New Roman" w:hAnsi="Times New Roman" w:cs="Times New Roman"/>
          <w:b/>
          <w:sz w:val="28"/>
          <w:szCs w:val="28"/>
          <w:lang w:val="ru-RU"/>
        </w:rPr>
        <w:t xml:space="preserve">, </w:t>
      </w:r>
    </w:p>
    <w:p w14:paraId="72CC6AEA" w14:textId="77777777" w:rsidR="008804D1" w:rsidRDefault="009F31D1" w:rsidP="00B4485F">
      <w:pPr>
        <w:spacing w:before="0" w:beforeAutospacing="0" w:after="0" w:afterAutospacing="0"/>
        <w:jc w:val="center"/>
        <w:rPr>
          <w:rFonts w:ascii="Times New Roman" w:hAnsi="Times New Roman" w:cs="Times New Roman"/>
          <w:b/>
          <w:sz w:val="28"/>
          <w:szCs w:val="28"/>
          <w:lang w:val="ru-RU"/>
        </w:rPr>
      </w:pPr>
      <w:r w:rsidRPr="00F70691">
        <w:rPr>
          <w:rFonts w:ascii="Times New Roman" w:hAnsi="Times New Roman" w:cs="Times New Roman"/>
          <w:b/>
          <w:sz w:val="28"/>
          <w:szCs w:val="28"/>
          <w:lang w:val="ru-RU"/>
        </w:rPr>
        <w:t>инструкция по ее заполнению</w:t>
      </w:r>
    </w:p>
    <w:p w14:paraId="272E886C" w14:textId="77777777" w:rsidR="003A0E11" w:rsidRPr="00F70691" w:rsidRDefault="003A0E11" w:rsidP="004907B3">
      <w:pPr>
        <w:spacing w:before="0" w:beforeAutospacing="0" w:after="0" w:afterAutospacing="0" w:line="240" w:lineRule="exact"/>
        <w:jc w:val="center"/>
        <w:rPr>
          <w:rFonts w:ascii="Times New Roman" w:hAnsi="Times New Roman" w:cs="Times New Roman"/>
          <w:b/>
          <w:sz w:val="28"/>
          <w:szCs w:val="28"/>
          <w:lang w:val="ru-RU"/>
        </w:rPr>
      </w:pPr>
    </w:p>
    <w:p w14:paraId="3F3462FD" w14:textId="77777777" w:rsidR="008804D1" w:rsidRDefault="00975A18" w:rsidP="00CA0581">
      <w:pPr>
        <w:autoSpaceDE w:val="0"/>
        <w:autoSpaceDN w:val="0"/>
        <w:adjustRightInd w:val="0"/>
        <w:spacing w:before="0" w:beforeAutospacing="0" w:after="0" w:afterAutospacing="0" w:line="240" w:lineRule="exact"/>
        <w:jc w:val="both"/>
        <w:rPr>
          <w:rFonts w:ascii="Times New Roman" w:hAnsi="Times New Roman" w:cs="Times New Roman"/>
          <w:b/>
          <w:sz w:val="28"/>
          <w:szCs w:val="28"/>
          <w:lang w:val="ru-RU"/>
        </w:rPr>
      </w:pPr>
      <w:r w:rsidRPr="00F70691">
        <w:rPr>
          <w:rFonts w:ascii="Times New Roman" w:hAnsi="Times New Roman" w:cs="Times New Roman"/>
          <w:b/>
          <w:sz w:val="28"/>
          <w:szCs w:val="28"/>
          <w:lang w:val="ru-RU"/>
        </w:rPr>
        <w:t xml:space="preserve">1. </w:t>
      </w:r>
      <w:r w:rsidR="008804D1" w:rsidRPr="00F70691">
        <w:rPr>
          <w:rFonts w:ascii="Times New Roman" w:hAnsi="Times New Roman" w:cs="Times New Roman"/>
          <w:b/>
          <w:sz w:val="28"/>
          <w:szCs w:val="28"/>
          <w:lang w:val="ru-RU"/>
        </w:rPr>
        <w:t>Для участия в конкурентном способе заявка на участие в закуп</w:t>
      </w:r>
      <w:r w:rsidR="003A0A79" w:rsidRPr="00F70691">
        <w:rPr>
          <w:rFonts w:ascii="Times New Roman" w:hAnsi="Times New Roman" w:cs="Times New Roman"/>
          <w:b/>
          <w:sz w:val="28"/>
          <w:szCs w:val="28"/>
          <w:lang w:val="ru-RU"/>
        </w:rPr>
        <w:t xml:space="preserve">ке, если иное не предусмотрено </w:t>
      </w:r>
      <w:r w:rsidR="008804D1" w:rsidRPr="00F70691">
        <w:rPr>
          <w:rFonts w:ascii="Times New Roman" w:hAnsi="Times New Roman" w:cs="Times New Roman"/>
          <w:b/>
          <w:sz w:val="28"/>
          <w:szCs w:val="28"/>
          <w:lang w:val="ru-RU"/>
        </w:rPr>
        <w:t>Федеральным законом</w:t>
      </w:r>
      <w:r w:rsidR="003A0E11">
        <w:rPr>
          <w:rFonts w:ascii="Times New Roman" w:hAnsi="Times New Roman" w:cs="Times New Roman"/>
          <w:b/>
          <w:bCs/>
          <w:sz w:val="28"/>
          <w:szCs w:val="28"/>
          <w:lang w:val="ru-RU"/>
        </w:rPr>
        <w:t xml:space="preserve"> от 05.04.2013 № 44-ФЗ «О контрактной системе в сфере закупок товаров, работ, услуг для обеспечения государственных и муниципальных нужд» (далее –Федеральный закон № 44-ФЗ)</w:t>
      </w:r>
      <w:r w:rsidR="008804D1" w:rsidRPr="00F70691">
        <w:rPr>
          <w:rFonts w:ascii="Times New Roman" w:hAnsi="Times New Roman" w:cs="Times New Roman"/>
          <w:b/>
          <w:sz w:val="28"/>
          <w:szCs w:val="28"/>
          <w:lang w:val="ru-RU"/>
        </w:rPr>
        <w:t>, должна содержать:</w:t>
      </w:r>
    </w:p>
    <w:p w14:paraId="57C64FE3" w14:textId="77777777" w:rsidR="00CA0581" w:rsidRPr="00F70691" w:rsidRDefault="00CA0581" w:rsidP="00CA0581">
      <w:pPr>
        <w:autoSpaceDE w:val="0"/>
        <w:autoSpaceDN w:val="0"/>
        <w:adjustRightInd w:val="0"/>
        <w:spacing w:before="0" w:beforeAutospacing="0" w:after="0" w:afterAutospacing="0" w:line="240" w:lineRule="exact"/>
        <w:jc w:val="both"/>
        <w:rPr>
          <w:rFonts w:ascii="Times New Roman" w:hAnsi="Times New Roman" w:cs="Times New Roman"/>
          <w:b/>
          <w:sz w:val="28"/>
          <w:szCs w:val="28"/>
          <w:lang w:val="ru-RU"/>
        </w:rPr>
      </w:pPr>
    </w:p>
    <w:p w14:paraId="6DF39858" w14:textId="77777777" w:rsidR="00CA0581" w:rsidRPr="00F70691" w:rsidRDefault="00CA0581" w:rsidP="008804D1">
      <w:pPr>
        <w:jc w:val="both"/>
        <w:rPr>
          <w:rFonts w:ascii="Times New Roman" w:hAnsi="Times New Roman" w:cs="Times New Roman"/>
          <w:sz w:val="28"/>
          <w:szCs w:val="28"/>
          <w:lang w:val="ru-RU"/>
        </w:rPr>
        <w:sectPr w:rsidR="00CA0581" w:rsidRPr="00F70691" w:rsidSect="0019082B">
          <w:headerReference w:type="default" r:id="rId8"/>
          <w:headerReference w:type="first" r:id="rId9"/>
          <w:endnotePr>
            <w:numFmt w:val="decimal"/>
          </w:endnotePr>
          <w:pgSz w:w="11906" w:h="16838"/>
          <w:pgMar w:top="1134" w:right="566" w:bottom="993" w:left="1418" w:header="708" w:footer="708" w:gutter="0"/>
          <w:cols w:space="708"/>
          <w:titlePg/>
          <w:docGrid w:linePitch="360"/>
        </w:sectPr>
      </w:pPr>
    </w:p>
    <w:tbl>
      <w:tblPr>
        <w:tblStyle w:val="a3"/>
        <w:tblW w:w="5017" w:type="pct"/>
        <w:tblLayout w:type="fixed"/>
        <w:tblLook w:val="04A0" w:firstRow="1" w:lastRow="0" w:firstColumn="1" w:lastColumn="0" w:noHBand="0" w:noVBand="1"/>
      </w:tblPr>
      <w:tblGrid>
        <w:gridCol w:w="2194"/>
        <w:gridCol w:w="7752"/>
      </w:tblGrid>
      <w:tr w:rsidR="003A0A79" w:rsidRPr="004E3585" w14:paraId="22527BB6" w14:textId="77777777" w:rsidTr="00DF1FAD">
        <w:tc>
          <w:tcPr>
            <w:tcW w:w="1103" w:type="pct"/>
          </w:tcPr>
          <w:p w14:paraId="352862DA" w14:textId="77777777" w:rsidR="003A0A79" w:rsidRPr="00F70691" w:rsidRDefault="003A0A79" w:rsidP="008804D1">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1) информацию и документы об участнике закупки</w:t>
            </w:r>
            <w:r w:rsidR="00E9509F" w:rsidRPr="00F70691">
              <w:rPr>
                <w:rStyle w:val="a7"/>
                <w:rFonts w:ascii="Times New Roman" w:hAnsi="Times New Roman" w:cs="Times New Roman"/>
                <w:b/>
                <w:sz w:val="28"/>
                <w:szCs w:val="28"/>
                <w:lang w:val="ru-RU"/>
              </w:rPr>
              <w:footnoteReference w:customMarkFollows="1" w:id="1"/>
              <w:t>*</w:t>
            </w:r>
            <w:r w:rsidRPr="00F70691">
              <w:rPr>
                <w:rFonts w:ascii="Times New Roman" w:hAnsi="Times New Roman" w:cs="Times New Roman"/>
                <w:sz w:val="28"/>
                <w:szCs w:val="28"/>
                <w:lang w:val="ru-RU"/>
              </w:rPr>
              <w:t>:</w:t>
            </w:r>
          </w:p>
        </w:tc>
        <w:tc>
          <w:tcPr>
            <w:tcW w:w="3897" w:type="pct"/>
          </w:tcPr>
          <w:p w14:paraId="69651AD6" w14:textId="77777777" w:rsidR="003B7D7E" w:rsidRDefault="003A0A79" w:rsidP="00CA0581">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а)полное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66C3752E" w14:textId="77777777" w:rsidR="00CA0581" w:rsidRDefault="00CA0581" w:rsidP="004907B3">
            <w:pPr>
              <w:spacing w:before="0" w:beforeAutospacing="0" w:after="0" w:afterAutospacing="0" w:line="240" w:lineRule="exact"/>
              <w:jc w:val="both"/>
              <w:rPr>
                <w:rFonts w:ascii="Times New Roman" w:hAnsi="Times New Roman" w:cs="Times New Roman"/>
                <w:sz w:val="28"/>
                <w:szCs w:val="28"/>
                <w:lang w:val="ru-RU"/>
              </w:rPr>
            </w:pPr>
          </w:p>
          <w:p w14:paraId="7373660F" w14:textId="77777777" w:rsidR="003A0A79" w:rsidRPr="00F70691" w:rsidRDefault="003A0A79" w:rsidP="00CA0581">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D1F536C" w14:textId="77777777" w:rsidR="003A0A79" w:rsidRPr="00F70691" w:rsidRDefault="003A0A79" w:rsidP="00CD1DD4">
            <w:pPr>
              <w:autoSpaceDE w:val="0"/>
              <w:autoSpaceDN w:val="0"/>
              <w:adjustRightInd w:val="0"/>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в) идентификационный номер налогоплательщика (при наличии) </w:t>
            </w:r>
            <w:r w:rsidR="00CD1DD4" w:rsidRPr="00AC5EED">
              <w:rPr>
                <w:rFonts w:ascii="Times New Roman" w:hAnsi="Times New Roman" w:cs="Times New Roman"/>
                <w:sz w:val="28"/>
                <w:szCs w:val="28"/>
                <w:lang w:val="ru-RU"/>
              </w:rPr>
              <w:t xml:space="preserve">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w:t>
            </w:r>
            <w:proofErr w:type="spellStart"/>
            <w:r w:rsidR="00CD1DD4" w:rsidRPr="00AC5EED">
              <w:rPr>
                <w:rFonts w:ascii="Times New Roman" w:hAnsi="Times New Roman" w:cs="Times New Roman"/>
                <w:sz w:val="28"/>
                <w:szCs w:val="28"/>
                <w:lang w:val="ru-RU"/>
              </w:rPr>
              <w:t>лица</w:t>
            </w:r>
            <w:r w:rsidRPr="00F70691">
              <w:rPr>
                <w:rFonts w:ascii="Times New Roman" w:hAnsi="Times New Roman" w:cs="Times New Roman"/>
                <w:sz w:val="28"/>
                <w:szCs w:val="28"/>
                <w:lang w:val="ru-RU"/>
              </w:rPr>
              <w:t>или</w:t>
            </w:r>
            <w:proofErr w:type="spellEnd"/>
            <w:r w:rsidRPr="00F70691">
              <w:rPr>
                <w:rFonts w:ascii="Times New Roman" w:hAnsi="Times New Roman" w:cs="Times New Roman"/>
                <w:sz w:val="28"/>
                <w:szCs w:val="28"/>
                <w:lang w:val="ru-RU"/>
              </w:rPr>
              <w:t xml:space="preserve"> в соответствии с законодательством соответствующего иностранного государства </w:t>
            </w:r>
            <w:r w:rsidRPr="00F70691">
              <w:rPr>
                <w:rFonts w:ascii="Times New Roman" w:hAnsi="Times New Roman" w:cs="Times New Roman"/>
                <w:sz w:val="28"/>
                <w:szCs w:val="28"/>
                <w:lang w:val="ru-RU"/>
              </w:rPr>
              <w:lastRenderedPageBreak/>
              <w:t>аналог идентификационного ном</w:t>
            </w:r>
            <w:r w:rsidR="00982044" w:rsidRPr="00F70691">
              <w:rPr>
                <w:rFonts w:ascii="Times New Roman" w:hAnsi="Times New Roman" w:cs="Times New Roman"/>
                <w:sz w:val="28"/>
                <w:szCs w:val="28"/>
                <w:lang w:val="ru-RU"/>
              </w:rPr>
              <w:t xml:space="preserve">ера налогоплательщика таких лиц </w:t>
            </w:r>
          </w:p>
          <w:p w14:paraId="25D02762"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3D83A994" w14:textId="77777777" w:rsidR="003A0A79"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F0D5779"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е) </w:t>
            </w:r>
            <w:r w:rsidR="0066382C" w:rsidRPr="00F70691">
              <w:rPr>
                <w:rFonts w:ascii="Times New Roman" w:hAnsi="Times New Roman" w:cs="Times New Roman"/>
                <w:sz w:val="28"/>
                <w:szCs w:val="28"/>
                <w:lang w:val="ru-RU"/>
              </w:rPr>
              <w:t>и</w:t>
            </w:r>
            <w:r w:rsidRPr="00F70691">
              <w:rPr>
                <w:rFonts w:ascii="Times New Roman" w:hAnsi="Times New Roman" w:cs="Times New Roman"/>
                <w:sz w:val="28"/>
                <w:szCs w:val="28"/>
                <w:lang w:val="ru-RU"/>
              </w:rPr>
              <w:t>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3DE1AC73"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ж) выписка из единого государственного реестра юридических лиц (если участником закупки является юридическое лицо), </w:t>
            </w:r>
            <w:r w:rsidRPr="00F70691">
              <w:rPr>
                <w:rFonts w:ascii="Times New Roman" w:hAnsi="Times New Roman" w:cs="Times New Roman"/>
                <w:sz w:val="28"/>
                <w:szCs w:val="28"/>
                <w:lang w:val="ru-RU"/>
              </w:rPr>
              <w:lastRenderedPageBreak/>
              <w:t>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15A19C69"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3FA1972" w14:textId="77777777" w:rsidR="00AE5D18" w:rsidRPr="00F70691" w:rsidRDefault="00AE5D18" w:rsidP="00AE5D18">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5CAF182F" w14:textId="5A9524A1" w:rsidR="00A44EA3" w:rsidRPr="00F70691" w:rsidRDefault="00A44EA3" w:rsidP="00AE5D18">
            <w:pPr>
              <w:jc w:val="both"/>
              <w:rPr>
                <w:rFonts w:ascii="Times New Roman" w:hAnsi="Times New Roman" w:cs="Times New Roman"/>
                <w:i/>
                <w:sz w:val="28"/>
                <w:szCs w:val="28"/>
                <w:lang w:val="ru-RU"/>
              </w:rPr>
            </w:pPr>
            <w:r w:rsidRPr="00F70691">
              <w:rPr>
                <w:rFonts w:ascii="Times New Roman" w:hAnsi="Times New Roman" w:cs="Times New Roman"/>
                <w:i/>
                <w:sz w:val="28"/>
                <w:szCs w:val="28"/>
                <w:lang w:val="ru-RU"/>
              </w:rPr>
              <w:t>не установлено;</w:t>
            </w:r>
          </w:p>
          <w:p w14:paraId="443FA0F6" w14:textId="77777777" w:rsidR="00AE5D18" w:rsidRDefault="00AE5D18" w:rsidP="00A23F93">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к)декларация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580EC7B2" w14:textId="77777777" w:rsidR="00A23F93" w:rsidRPr="00F70691" w:rsidRDefault="00A23F93" w:rsidP="00A23F93">
            <w:pPr>
              <w:spacing w:before="0" w:beforeAutospacing="0" w:after="0" w:afterAutospacing="0"/>
              <w:jc w:val="both"/>
              <w:rPr>
                <w:rFonts w:ascii="Times New Roman" w:hAnsi="Times New Roman" w:cs="Times New Roman"/>
                <w:sz w:val="28"/>
                <w:szCs w:val="28"/>
                <w:lang w:val="ru-RU"/>
              </w:rPr>
            </w:pPr>
          </w:p>
          <w:p w14:paraId="4A0FD8B2" w14:textId="26AB0E08" w:rsidR="00D61816" w:rsidRDefault="00A44EA3" w:rsidP="00A23F93">
            <w:p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i/>
                <w:sz w:val="28"/>
                <w:szCs w:val="28"/>
                <w:lang w:val="ru-RU"/>
              </w:rPr>
              <w:t>не установлено;</w:t>
            </w:r>
          </w:p>
          <w:p w14:paraId="5CF9071E" w14:textId="77777777" w:rsidR="00A23F93" w:rsidRPr="00F70691" w:rsidRDefault="00A23F93" w:rsidP="00A23F93">
            <w:pPr>
              <w:spacing w:before="0" w:beforeAutospacing="0" w:after="0" w:afterAutospacing="0"/>
              <w:jc w:val="both"/>
              <w:rPr>
                <w:rFonts w:ascii="Times New Roman" w:hAnsi="Times New Roman" w:cs="Times New Roman"/>
                <w:i/>
                <w:sz w:val="28"/>
                <w:szCs w:val="28"/>
                <w:lang w:val="ru-RU"/>
              </w:rPr>
            </w:pPr>
          </w:p>
          <w:p w14:paraId="5892FDA9" w14:textId="77777777" w:rsidR="00AE5D18" w:rsidRDefault="00AE5D18" w:rsidP="00A23F93">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14:paraId="1A1A2E96" w14:textId="77777777" w:rsidR="00A23F93" w:rsidRPr="00F70691" w:rsidRDefault="00A23F93" w:rsidP="00A23F93">
            <w:pPr>
              <w:spacing w:before="0" w:beforeAutospacing="0" w:after="0" w:afterAutospacing="0"/>
              <w:jc w:val="both"/>
              <w:rPr>
                <w:rFonts w:ascii="Times New Roman" w:hAnsi="Times New Roman" w:cs="Times New Roman"/>
                <w:sz w:val="28"/>
                <w:szCs w:val="28"/>
                <w:lang w:val="ru-RU"/>
              </w:rPr>
            </w:pPr>
          </w:p>
          <w:p w14:paraId="797A036F" w14:textId="0B45FEB5" w:rsidR="00AE5D18" w:rsidRPr="00F70691" w:rsidRDefault="00A44EA3" w:rsidP="00A23F93">
            <w:pPr>
              <w:spacing w:before="0" w:beforeAutospacing="0" w:after="0" w:afterAutospacing="0"/>
              <w:jc w:val="both"/>
              <w:rPr>
                <w:rFonts w:ascii="Times New Roman" w:hAnsi="Times New Roman" w:cs="Times New Roman"/>
                <w:i/>
                <w:sz w:val="28"/>
                <w:szCs w:val="28"/>
                <w:lang w:val="ru-RU"/>
              </w:rPr>
            </w:pPr>
            <w:r w:rsidRPr="004E3585">
              <w:rPr>
                <w:rFonts w:ascii="Times New Roman" w:hAnsi="Times New Roman" w:cs="Times New Roman"/>
                <w:i/>
                <w:sz w:val="28"/>
                <w:szCs w:val="28"/>
                <w:highlight w:val="yellow"/>
                <w:lang w:val="ru-RU"/>
              </w:rPr>
              <w:t>Установлено</w:t>
            </w:r>
          </w:p>
          <w:p w14:paraId="58E2BC73" w14:textId="77777777" w:rsidR="003A0A79" w:rsidRPr="00F70691" w:rsidRDefault="003A0A79" w:rsidP="003A0A79">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D645CD3" w14:textId="3EBB6FCD" w:rsidR="004E3585" w:rsidRPr="00F70691" w:rsidRDefault="00265629" w:rsidP="004E3585">
            <w:pPr>
              <w:pStyle w:val="ConsPlusNormal"/>
              <w:jc w:val="both"/>
              <w:rPr>
                <w:rFonts w:ascii="Times New Roman" w:hAnsi="Times New Roman" w:cs="Times New Roman"/>
                <w:i/>
                <w:sz w:val="28"/>
                <w:szCs w:val="28"/>
              </w:rPr>
            </w:pPr>
            <w:r w:rsidRPr="00F70691">
              <w:rPr>
                <w:rFonts w:ascii="Times New Roman" w:hAnsi="Times New Roman" w:cs="Times New Roman"/>
                <w:sz w:val="28"/>
                <w:szCs w:val="28"/>
              </w:rPr>
              <w:t xml:space="preserve">н) документы, подтверждающие соответствие участника закупки требованиям, установленным пунктом 1 части 1 статьи 31 Федерального закона № 44-ФЗ </w:t>
            </w:r>
          </w:p>
          <w:p w14:paraId="5E49C458" w14:textId="252C7B1B" w:rsidR="00265629" w:rsidRDefault="00265629" w:rsidP="00265629">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i/>
                <w:sz w:val="28"/>
                <w:szCs w:val="28"/>
                <w:lang w:val="ru-RU"/>
              </w:rPr>
              <w:t xml:space="preserve"> </w:t>
            </w:r>
            <w:r w:rsidR="00A6754D">
              <w:rPr>
                <w:rFonts w:ascii="Times New Roman" w:hAnsi="Times New Roman" w:cs="Times New Roman"/>
                <w:i/>
                <w:sz w:val="28"/>
                <w:szCs w:val="28"/>
                <w:lang w:val="ru-RU"/>
              </w:rPr>
              <w:t xml:space="preserve">не </w:t>
            </w:r>
            <w:r w:rsidRPr="00A6754D">
              <w:rPr>
                <w:rFonts w:ascii="Times New Roman" w:hAnsi="Times New Roman" w:cs="Times New Roman"/>
                <w:sz w:val="28"/>
                <w:szCs w:val="28"/>
                <w:lang w:val="ru-RU"/>
              </w:rPr>
              <w:t>установлено</w:t>
            </w:r>
            <w:r w:rsidR="00FE551B" w:rsidRPr="00A6754D">
              <w:rPr>
                <w:rFonts w:ascii="Times New Roman" w:hAnsi="Times New Roman" w:cs="Times New Roman"/>
                <w:sz w:val="28"/>
                <w:szCs w:val="28"/>
                <w:lang w:val="ru-RU"/>
              </w:rPr>
              <w:t>:</w:t>
            </w:r>
          </w:p>
          <w:p w14:paraId="5F03D461" w14:textId="77777777" w:rsidR="00EF16B1" w:rsidRDefault="00EF16B1" w:rsidP="00EF16B1">
            <w:pPr>
              <w:pStyle w:val="a4"/>
              <w:spacing w:before="0" w:beforeAutospacing="0" w:after="0" w:afterAutospacing="0"/>
              <w:jc w:val="both"/>
              <w:rPr>
                <w:rFonts w:ascii="Times New Roman" w:hAnsi="Times New Roman" w:cs="Times New Roman"/>
                <w:b/>
                <w:i/>
                <w:iCs/>
                <w:sz w:val="28"/>
                <w:szCs w:val="28"/>
                <w:lang w:val="ru-RU"/>
              </w:rPr>
            </w:pPr>
          </w:p>
          <w:p w14:paraId="30F7656E" w14:textId="77777777" w:rsidR="00EF16B1" w:rsidRPr="00D61816" w:rsidRDefault="00F5371A" w:rsidP="00F5371A">
            <w:pPr>
              <w:pStyle w:val="af3"/>
              <w:ind w:firstLine="24"/>
              <w:jc w:val="both"/>
              <w:rPr>
                <w:rFonts w:ascii="Times New Roman" w:hAnsi="Times New Roman" w:cs="Times New Roman"/>
                <w:sz w:val="28"/>
                <w:szCs w:val="28"/>
              </w:rPr>
            </w:pPr>
            <w:r w:rsidRPr="00D61816">
              <w:rPr>
                <w:rFonts w:ascii="Times New Roman" w:hAnsi="Times New Roman" w:cs="Times New Roman"/>
                <w:sz w:val="28"/>
                <w:szCs w:val="28"/>
              </w:rPr>
              <w:lastRenderedPageBreak/>
              <w:t xml:space="preserve">о) </w:t>
            </w:r>
            <w:r w:rsidR="00EF16B1" w:rsidRPr="00D61816">
              <w:rPr>
                <w:rFonts w:ascii="Times New Roman" w:hAnsi="Times New Roman" w:cs="Times New Roman"/>
                <w:sz w:val="28"/>
                <w:szCs w:val="28"/>
              </w:rPr>
              <w:t>Требования,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EF16B1" w:rsidRPr="00D61816">
              <w:rPr>
                <w:rFonts w:ascii="Times New Roman" w:hAnsi="Times New Roman" w:cs="Times New Roman"/>
                <w:i/>
                <w:sz w:val="28"/>
                <w:szCs w:val="28"/>
              </w:rPr>
              <w:t xml:space="preserve">в соответствии с письмом Министерства финансов Российской Федерации от 09.06.2022 </w:t>
            </w:r>
            <w:r w:rsidR="00A7733F">
              <w:rPr>
                <w:rFonts w:ascii="Times New Roman" w:hAnsi="Times New Roman" w:cs="Times New Roman"/>
                <w:i/>
                <w:sz w:val="28"/>
                <w:szCs w:val="28"/>
              </w:rPr>
              <w:t xml:space="preserve">                </w:t>
            </w:r>
            <w:r w:rsidR="00EF16B1" w:rsidRPr="00D61816">
              <w:rPr>
                <w:rFonts w:ascii="Times New Roman" w:hAnsi="Times New Roman" w:cs="Times New Roman"/>
                <w:i/>
                <w:sz w:val="28"/>
                <w:szCs w:val="28"/>
              </w:rPr>
              <w:t>№ 24-06-06/54846</w:t>
            </w:r>
            <w:r w:rsidR="00EF16B1" w:rsidRPr="00D61816">
              <w:rPr>
                <w:rFonts w:ascii="Times New Roman" w:hAnsi="Times New Roman" w:cs="Times New Roman"/>
                <w:sz w:val="28"/>
                <w:szCs w:val="28"/>
              </w:rPr>
              <w:t>), установлены:</w:t>
            </w:r>
          </w:p>
          <w:p w14:paraId="1DFAFEC9" w14:textId="77777777" w:rsidR="00EF16B1" w:rsidRPr="00D61816" w:rsidRDefault="00EF16B1" w:rsidP="002E5A23">
            <w:pPr>
              <w:pStyle w:val="af3"/>
              <w:ind w:firstLine="733"/>
              <w:jc w:val="both"/>
              <w:rPr>
                <w:rFonts w:ascii="Times New Roman" w:hAnsi="Times New Roman" w:cs="Times New Roman"/>
                <w:i/>
                <w:sz w:val="28"/>
                <w:szCs w:val="28"/>
              </w:rPr>
            </w:pPr>
            <w:r w:rsidRPr="00D61816">
              <w:rPr>
                <w:rFonts w:ascii="Times New Roman" w:hAnsi="Times New Roman" w:cs="Times New Roman"/>
                <w:sz w:val="28"/>
                <w:szCs w:val="28"/>
              </w:rPr>
              <w:t xml:space="preserve">– участником закупки не может являться </w:t>
            </w:r>
            <w:proofErr w:type="spellStart"/>
            <w:r w:rsidRPr="00D61816">
              <w:rPr>
                <w:rFonts w:ascii="Times New Roman" w:hAnsi="Times New Roman" w:cs="Times New Roman"/>
                <w:sz w:val="28"/>
                <w:szCs w:val="28"/>
              </w:rPr>
              <w:t>лицо,в</w:t>
            </w:r>
            <w:proofErr w:type="spellEnd"/>
            <w:r w:rsidRPr="00D61816">
              <w:rPr>
                <w:rFonts w:ascii="Times New Roman" w:hAnsi="Times New Roman" w:cs="Times New Roman"/>
                <w:sz w:val="28"/>
                <w:szCs w:val="28"/>
              </w:rPr>
              <w:t xml:space="preserve"> отношении которого применяются специальные экономические </w:t>
            </w:r>
            <w:proofErr w:type="spellStart"/>
            <w:r w:rsidRPr="00D61816">
              <w:rPr>
                <w:rFonts w:ascii="Times New Roman" w:hAnsi="Times New Roman" w:cs="Times New Roman"/>
                <w:sz w:val="28"/>
                <w:szCs w:val="28"/>
              </w:rPr>
              <w:t>меры,а</w:t>
            </w:r>
            <w:proofErr w:type="spellEnd"/>
            <w:r w:rsidRPr="00D61816">
              <w:rPr>
                <w:rFonts w:ascii="Times New Roman" w:hAnsi="Times New Roman" w:cs="Times New Roman"/>
                <w:sz w:val="28"/>
                <w:szCs w:val="28"/>
              </w:rPr>
              <w:t xml:space="preserve"> также лицо, </w:t>
            </w:r>
            <w:proofErr w:type="spellStart"/>
            <w:r w:rsidRPr="00D61816">
              <w:rPr>
                <w:rFonts w:ascii="Times New Roman" w:hAnsi="Times New Roman" w:cs="Times New Roman"/>
                <w:sz w:val="28"/>
                <w:szCs w:val="28"/>
              </w:rPr>
              <w:t>находящеесяпод</w:t>
            </w:r>
            <w:proofErr w:type="spellEnd"/>
            <w:r w:rsidRPr="00D61816">
              <w:rPr>
                <w:rFonts w:ascii="Times New Roman" w:hAnsi="Times New Roman" w:cs="Times New Roman"/>
                <w:sz w:val="28"/>
                <w:szCs w:val="28"/>
              </w:rPr>
              <w:t xml:space="preserve"> контролем организаций, в отношении которых применяются специальные </w:t>
            </w:r>
            <w:proofErr w:type="spellStart"/>
            <w:r w:rsidRPr="00D61816">
              <w:rPr>
                <w:rFonts w:ascii="Times New Roman" w:hAnsi="Times New Roman" w:cs="Times New Roman"/>
                <w:sz w:val="28"/>
                <w:szCs w:val="28"/>
              </w:rPr>
              <w:t>экономическиемеры</w:t>
            </w:r>
            <w:proofErr w:type="spellEnd"/>
            <w:r w:rsidRPr="00D61816">
              <w:rPr>
                <w:rFonts w:ascii="Times New Roman" w:hAnsi="Times New Roman" w:cs="Times New Roman"/>
                <w:sz w:val="28"/>
                <w:szCs w:val="28"/>
              </w:rPr>
              <w:t>, в соответствии с перечнем юридических лиц,</w:t>
            </w:r>
            <w:r w:rsidRPr="00D61816">
              <w:rPr>
                <w:rFonts w:ascii="Times New Roman" w:hAnsi="Times New Roman" w:cs="Times New Roman"/>
                <w:sz w:val="28"/>
                <w:szCs w:val="28"/>
              </w:rPr>
              <w:br/>
              <w:t>в отношении которых применяются специальные экономические меры, утвержденным постановлением Правительства Российской Федерации от 11 мая 2022 г. № 851 «О мерах по реализации Указа Президента Российской Федерации от 03.05.2022 № 252».</w:t>
            </w:r>
          </w:p>
          <w:p w14:paraId="410D25FC" w14:textId="77777777" w:rsidR="00EF16B1" w:rsidRPr="00D61816" w:rsidRDefault="00EF16B1" w:rsidP="002E5A23">
            <w:pPr>
              <w:pStyle w:val="af3"/>
              <w:ind w:firstLine="733"/>
              <w:jc w:val="both"/>
              <w:rPr>
                <w:rFonts w:ascii="Times New Roman" w:hAnsi="Times New Roman" w:cs="Times New Roman"/>
                <w:sz w:val="28"/>
                <w:szCs w:val="28"/>
              </w:rPr>
            </w:pPr>
            <w:r w:rsidRPr="00D61816">
              <w:rPr>
                <w:rFonts w:ascii="Times New Roman" w:hAnsi="Times New Roman" w:cs="Times New Roman"/>
                <w:sz w:val="28"/>
                <w:szCs w:val="28"/>
              </w:rPr>
              <w:t>Данное требова</w:t>
            </w:r>
            <w:r w:rsidR="00DB516F" w:rsidRPr="00D61816">
              <w:rPr>
                <w:rFonts w:ascii="Times New Roman" w:hAnsi="Times New Roman" w:cs="Times New Roman"/>
                <w:sz w:val="28"/>
                <w:szCs w:val="28"/>
              </w:rPr>
              <w:t xml:space="preserve">ние установлено в соответствии </w:t>
            </w:r>
            <w:r w:rsidRPr="00D61816">
              <w:rPr>
                <w:rFonts w:ascii="Times New Roman" w:hAnsi="Times New Roman" w:cs="Times New Roman"/>
                <w:sz w:val="28"/>
                <w:szCs w:val="28"/>
              </w:rPr>
              <w:t>с Указом П</w:t>
            </w:r>
            <w:r w:rsidR="00DB516F" w:rsidRPr="00D61816">
              <w:rPr>
                <w:rFonts w:ascii="Times New Roman" w:hAnsi="Times New Roman" w:cs="Times New Roman"/>
                <w:sz w:val="28"/>
                <w:szCs w:val="28"/>
              </w:rPr>
              <w:t xml:space="preserve">резидента Российской Федерации </w:t>
            </w:r>
            <w:r w:rsidRPr="00D61816">
              <w:rPr>
                <w:rFonts w:ascii="Times New Roman" w:hAnsi="Times New Roman" w:cs="Times New Roman"/>
                <w:sz w:val="28"/>
                <w:szCs w:val="28"/>
              </w:rPr>
              <w:t xml:space="preserve">от 03.05.2022 № 252 «О применении ответных специальных </w:t>
            </w:r>
            <w:r w:rsidR="002E5A23" w:rsidRPr="00D61816">
              <w:rPr>
                <w:rFonts w:ascii="Times New Roman" w:hAnsi="Times New Roman" w:cs="Times New Roman"/>
                <w:sz w:val="28"/>
                <w:szCs w:val="28"/>
              </w:rPr>
              <w:t xml:space="preserve">экономических мер в связи </w:t>
            </w:r>
            <w:r w:rsidRPr="00D61816">
              <w:rPr>
                <w:rFonts w:ascii="Times New Roman" w:hAnsi="Times New Roman" w:cs="Times New Roman"/>
                <w:sz w:val="28"/>
                <w:szCs w:val="28"/>
              </w:rPr>
              <w:t>с недружественными действиями некоторых иностранных государств и международных организаций».</w:t>
            </w:r>
          </w:p>
          <w:p w14:paraId="3076FA88" w14:textId="77777777" w:rsidR="00854973" w:rsidRDefault="00854973" w:rsidP="002E5A23">
            <w:pPr>
              <w:pStyle w:val="af3"/>
              <w:ind w:firstLine="733"/>
              <w:jc w:val="both"/>
              <w:rPr>
                <w:rFonts w:ascii="Times New Roman" w:hAnsi="Times New Roman" w:cs="Times New Roman"/>
                <w:sz w:val="28"/>
                <w:szCs w:val="28"/>
              </w:rPr>
            </w:pPr>
          </w:p>
          <w:p w14:paraId="5F75FFE8" w14:textId="77777777" w:rsidR="00EF16B1" w:rsidRPr="00EF16B1" w:rsidRDefault="00EF16B1" w:rsidP="002E5A23">
            <w:pPr>
              <w:pStyle w:val="af3"/>
              <w:ind w:firstLine="733"/>
              <w:jc w:val="both"/>
              <w:rPr>
                <w:rFonts w:ascii="Times New Roman" w:hAnsi="Times New Roman" w:cs="Times New Roman"/>
                <w:i/>
                <w:iCs/>
                <w:sz w:val="28"/>
                <w:szCs w:val="28"/>
              </w:rPr>
            </w:pPr>
            <w:r w:rsidRPr="00D61816">
              <w:rPr>
                <w:rFonts w:ascii="Times New Roman" w:hAnsi="Times New Roman" w:cs="Times New Roman"/>
                <w:sz w:val="28"/>
                <w:szCs w:val="28"/>
              </w:rPr>
              <w:t xml:space="preserve">Перечень документов, подтверждающих соответствие участника электронного аукциона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документы </w:t>
            </w:r>
            <w:r w:rsidRPr="00D61816">
              <w:rPr>
                <w:rFonts w:ascii="Times New Roman" w:hAnsi="Times New Roman" w:cs="Times New Roman"/>
                <w:b/>
                <w:sz w:val="28"/>
                <w:szCs w:val="28"/>
                <w:u w:val="single"/>
              </w:rPr>
              <w:t>не требуются</w:t>
            </w:r>
            <w:r w:rsidRPr="00D61816">
              <w:rPr>
                <w:rFonts w:ascii="Times New Roman" w:hAnsi="Times New Roman" w:cs="Times New Roman"/>
                <w:spacing w:val="-2"/>
                <w:sz w:val="28"/>
                <w:szCs w:val="28"/>
              </w:rPr>
              <w:t>.</w:t>
            </w:r>
          </w:p>
          <w:p w14:paraId="4CE75294" w14:textId="77777777" w:rsidR="003A0A79" w:rsidRPr="00F70691" w:rsidRDefault="00F5371A" w:rsidP="00AC6C98">
            <w:pPr>
              <w:spacing w:before="0" w:beforeAutospacing="0" w:after="0" w:afterAutospacing="0"/>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0E295E" w:rsidRPr="00F70691">
              <w:rPr>
                <w:rFonts w:ascii="Times New Roman" w:hAnsi="Times New Roman" w:cs="Times New Roman"/>
                <w:sz w:val="28"/>
                <w:szCs w:val="28"/>
                <w:lang w:val="ru-RU"/>
              </w:rPr>
              <w:t>)</w:t>
            </w:r>
            <w:r w:rsidR="003A0A79" w:rsidRPr="00F70691">
              <w:rPr>
                <w:rFonts w:ascii="Times New Roman" w:hAnsi="Times New Roman" w:cs="Times New Roman"/>
                <w:sz w:val="28"/>
                <w:szCs w:val="28"/>
                <w:lang w:val="ru-RU"/>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6157D5CD" w14:textId="77777777" w:rsidR="000212F9" w:rsidRPr="00F70691" w:rsidRDefault="000212F9" w:rsidP="000212F9">
            <w:pPr>
              <w:spacing w:before="0" w:beforeAutospacing="0" w:after="0" w:afterAutospacing="0"/>
              <w:jc w:val="both"/>
              <w:rPr>
                <w:rFonts w:ascii="Times New Roman" w:hAnsi="Times New Roman" w:cs="Times New Roman"/>
                <w:i/>
                <w:sz w:val="28"/>
                <w:szCs w:val="28"/>
                <w:lang w:val="ru-RU"/>
              </w:rPr>
            </w:pPr>
          </w:p>
          <w:p w14:paraId="01B1F1BE" w14:textId="77777777" w:rsidR="00BA4422" w:rsidRPr="009A4AD5" w:rsidRDefault="00BA4422" w:rsidP="00BA4422">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 xml:space="preserve">Перечень информации и документов, которые подтверждают соответствие участников закупок дополнительным требованиям, указанным </w:t>
            </w:r>
            <w:r w:rsidRPr="009A4AD5">
              <w:rPr>
                <w:rFonts w:ascii="Times New Roman" w:hAnsi="Times New Roman" w:cs="Times New Roman"/>
                <w:sz w:val="28"/>
                <w:szCs w:val="28"/>
                <w:lang w:val="ru-RU"/>
              </w:rPr>
              <w:t xml:space="preserve">в </w:t>
            </w:r>
            <w:hyperlink r:id="rId10" w:history="1">
              <w:r w:rsidRPr="009A4AD5">
                <w:rPr>
                  <w:rFonts w:ascii="Times New Roman" w:hAnsi="Times New Roman" w:cs="Times New Roman"/>
                  <w:b/>
                  <w:sz w:val="28"/>
                  <w:szCs w:val="28"/>
                  <w:lang w:val="ru-RU"/>
                </w:rPr>
                <w:t>части 2</w:t>
              </w:r>
            </w:hyperlink>
            <w:r w:rsidRPr="009A4AD5">
              <w:rPr>
                <w:rFonts w:ascii="Times New Roman" w:hAnsi="Times New Roman" w:cs="Times New Roman"/>
                <w:b/>
                <w:sz w:val="28"/>
                <w:szCs w:val="28"/>
                <w:lang w:val="ru-RU"/>
              </w:rPr>
              <w:t xml:space="preserve"> статьи 31</w:t>
            </w:r>
            <w:r w:rsidRPr="009A4AD5">
              <w:rPr>
                <w:rFonts w:ascii="Times New Roman" w:hAnsi="Times New Roman" w:cs="Times New Roman"/>
                <w:sz w:val="28"/>
                <w:szCs w:val="28"/>
                <w:lang w:val="ru-RU"/>
              </w:rPr>
              <w:t>:</w:t>
            </w:r>
          </w:p>
          <w:p w14:paraId="2293B874" w14:textId="6845214F" w:rsidR="00BA4422" w:rsidRPr="00F70691" w:rsidRDefault="00BA4422" w:rsidP="00BA4422">
            <w:pPr>
              <w:spacing w:before="0" w:beforeAutospacing="0" w:after="0" w:afterAutospacing="0"/>
              <w:jc w:val="both"/>
              <w:rPr>
                <w:rFonts w:ascii="Times New Roman" w:hAnsi="Times New Roman" w:cs="Times New Roman"/>
                <w:b/>
                <w:iCs/>
                <w:sz w:val="28"/>
                <w:szCs w:val="28"/>
                <w:lang w:val="ru-RU"/>
              </w:rPr>
            </w:pPr>
            <w:r w:rsidRPr="00F70691">
              <w:rPr>
                <w:rFonts w:ascii="Times New Roman" w:hAnsi="Times New Roman" w:cs="Times New Roman"/>
                <w:bCs/>
                <w:i/>
                <w:sz w:val="28"/>
                <w:szCs w:val="28"/>
                <w:lang w:val="ru-RU"/>
              </w:rPr>
              <w:t xml:space="preserve"> </w:t>
            </w:r>
            <w:r w:rsidRPr="00F70691">
              <w:rPr>
                <w:rFonts w:ascii="Times New Roman" w:hAnsi="Times New Roman" w:cs="Times New Roman"/>
                <w:bCs/>
                <w:sz w:val="28"/>
                <w:szCs w:val="28"/>
                <w:lang w:val="ru-RU"/>
              </w:rPr>
              <w:t>не установлено.</w:t>
            </w:r>
          </w:p>
          <w:p w14:paraId="2EBB1519" w14:textId="77777777" w:rsidR="003A0A79" w:rsidRPr="00F70691" w:rsidRDefault="00F5371A" w:rsidP="003A0A79">
            <w:pPr>
              <w:jc w:val="both"/>
              <w:rPr>
                <w:rFonts w:ascii="Times New Roman" w:hAnsi="Times New Roman" w:cs="Times New Roman"/>
                <w:sz w:val="28"/>
                <w:szCs w:val="28"/>
                <w:lang w:val="ru-RU"/>
              </w:rPr>
            </w:pPr>
            <w:r>
              <w:rPr>
                <w:rFonts w:ascii="Times New Roman" w:hAnsi="Times New Roman" w:cs="Times New Roman"/>
                <w:sz w:val="28"/>
                <w:szCs w:val="28"/>
                <w:lang w:val="ru-RU"/>
              </w:rPr>
              <w:t>р</w:t>
            </w:r>
            <w:r w:rsidR="003A0A79" w:rsidRPr="00F70691">
              <w:rPr>
                <w:rFonts w:ascii="Times New Roman" w:hAnsi="Times New Roman" w:cs="Times New Roman"/>
                <w:sz w:val="28"/>
                <w:szCs w:val="28"/>
                <w:lang w:val="ru-RU"/>
              </w:rPr>
              <w:t>) декларация о соответствии участника закупки требованиям, установленным пунктами 3 - 5, 7 - 11 части 1 статьи 31 Федерального закона № 44-ФЗ;</w:t>
            </w:r>
          </w:p>
          <w:p w14:paraId="5A253C8B" w14:textId="77777777" w:rsidR="003A0A79" w:rsidRPr="00F70691" w:rsidRDefault="00F5371A" w:rsidP="003A0A79">
            <w:pPr>
              <w:jc w:val="both"/>
              <w:rPr>
                <w:rFonts w:ascii="Times New Roman" w:hAnsi="Times New Roman" w:cs="Times New Roman"/>
                <w:sz w:val="28"/>
                <w:szCs w:val="28"/>
                <w:lang w:val="ru-RU"/>
              </w:rPr>
            </w:pPr>
            <w:r>
              <w:rPr>
                <w:rFonts w:ascii="Times New Roman" w:hAnsi="Times New Roman" w:cs="Times New Roman"/>
                <w:sz w:val="28"/>
                <w:szCs w:val="28"/>
                <w:lang w:val="ru-RU"/>
              </w:rPr>
              <w:t>с</w:t>
            </w:r>
            <w:r w:rsidR="003A0A79" w:rsidRPr="00F70691">
              <w:rPr>
                <w:rFonts w:ascii="Times New Roman" w:hAnsi="Times New Roman" w:cs="Times New Roman"/>
                <w:sz w:val="28"/>
                <w:szCs w:val="28"/>
                <w:lang w:val="ru-RU"/>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w:t>
            </w:r>
            <w:r w:rsidR="003A0A79" w:rsidRPr="00F70691">
              <w:rPr>
                <w:rFonts w:ascii="Times New Roman" w:hAnsi="Times New Roman" w:cs="Times New Roman"/>
                <w:sz w:val="28"/>
                <w:szCs w:val="28"/>
                <w:lang w:val="ru-RU"/>
              </w:rPr>
              <w:lastRenderedPageBreak/>
              <w:t>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61908B61" w14:textId="77777777" w:rsidR="00BB1DD7" w:rsidRPr="00F70691" w:rsidRDefault="00F5371A" w:rsidP="00F56ADE">
            <w:pPr>
              <w:pStyle w:val="af3"/>
              <w:jc w:val="both"/>
              <w:rPr>
                <w:rFonts w:ascii="Times New Roman" w:hAnsi="Times New Roman" w:cs="Times New Roman"/>
                <w:sz w:val="28"/>
                <w:szCs w:val="28"/>
              </w:rPr>
            </w:pPr>
            <w:r>
              <w:rPr>
                <w:rFonts w:ascii="Times New Roman" w:hAnsi="Times New Roman" w:cs="Times New Roman"/>
                <w:sz w:val="28"/>
                <w:szCs w:val="28"/>
              </w:rPr>
              <w:t>т</w:t>
            </w:r>
            <w:r w:rsidR="003A0A79" w:rsidRPr="00F70691">
              <w:rPr>
                <w:rFonts w:ascii="Times New Roman" w:hAnsi="Times New Roman" w:cs="Times New Roman"/>
                <w:sz w:val="28"/>
                <w:szCs w:val="28"/>
              </w:rPr>
              <w:t>) в случае проведения электронного конкурса и установления критерия, предусмотренного пунктом 4 части 1 статьи 32 Федерального закона № 44-ФЗ,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настоящего Федерального закона</w:t>
            </w:r>
          </w:p>
          <w:p w14:paraId="013FF989" w14:textId="3F1BC9F0" w:rsidR="00F56ADE" w:rsidRPr="00F70691" w:rsidRDefault="00F56ADE" w:rsidP="00F56ADE">
            <w:pPr>
              <w:pStyle w:val="af3"/>
              <w:jc w:val="both"/>
              <w:rPr>
                <w:rFonts w:ascii="Times New Roman" w:hAnsi="Times New Roman" w:cs="Times New Roman"/>
                <w:bCs/>
                <w:i/>
                <w:color w:val="000000"/>
                <w:sz w:val="28"/>
                <w:szCs w:val="28"/>
              </w:rPr>
            </w:pPr>
            <w:r w:rsidRPr="00F70691">
              <w:rPr>
                <w:rFonts w:ascii="Times New Roman" w:hAnsi="Times New Roman" w:cs="Times New Roman"/>
                <w:bCs/>
                <w:color w:val="000000"/>
                <w:sz w:val="28"/>
                <w:szCs w:val="28"/>
              </w:rPr>
              <w:t>не установлено</w:t>
            </w:r>
            <w:r w:rsidRPr="00F70691">
              <w:rPr>
                <w:rFonts w:ascii="Times New Roman" w:hAnsi="Times New Roman" w:cs="Times New Roman"/>
                <w:bCs/>
                <w:i/>
                <w:color w:val="000000"/>
                <w:sz w:val="28"/>
                <w:szCs w:val="28"/>
              </w:rPr>
              <w:t xml:space="preserve">. </w:t>
            </w:r>
          </w:p>
          <w:p w14:paraId="13D660F6" w14:textId="3FE374C9" w:rsidR="00F56ADE" w:rsidRPr="00F70691" w:rsidRDefault="00F56ADE" w:rsidP="004E3585">
            <w:pPr>
              <w:pStyle w:val="af3"/>
              <w:jc w:val="both"/>
              <w:rPr>
                <w:rFonts w:ascii="Times New Roman" w:hAnsi="Times New Roman" w:cs="Times New Roman"/>
                <w:sz w:val="28"/>
                <w:szCs w:val="28"/>
              </w:rPr>
            </w:pPr>
          </w:p>
        </w:tc>
      </w:tr>
      <w:tr w:rsidR="003A0A79" w:rsidRPr="000447E8" w14:paraId="10CA43AB" w14:textId="77777777" w:rsidTr="00DF1FAD">
        <w:tc>
          <w:tcPr>
            <w:tcW w:w="1103" w:type="pct"/>
            <w:tcBorders>
              <w:bottom w:val="single" w:sz="4" w:space="0" w:color="auto"/>
            </w:tcBorders>
          </w:tcPr>
          <w:p w14:paraId="5160AD63" w14:textId="77777777" w:rsidR="003A0A79" w:rsidRDefault="006F63C6" w:rsidP="008804D1">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2) предложение участника закупки в отношении объекта закупки:</w:t>
            </w:r>
          </w:p>
          <w:p w14:paraId="04E8989E" w14:textId="77777777" w:rsidR="00974671" w:rsidRDefault="00974671" w:rsidP="008804D1">
            <w:pPr>
              <w:jc w:val="both"/>
              <w:rPr>
                <w:rFonts w:ascii="Times New Roman" w:hAnsi="Times New Roman" w:cs="Times New Roman"/>
                <w:sz w:val="28"/>
                <w:szCs w:val="28"/>
                <w:lang w:val="ru-RU"/>
              </w:rPr>
            </w:pPr>
          </w:p>
          <w:p w14:paraId="6A339D38" w14:textId="77777777" w:rsidR="00FD597B" w:rsidRDefault="00974671" w:rsidP="008804D1">
            <w:pPr>
              <w:jc w:val="both"/>
              <w:rPr>
                <w:rFonts w:ascii="Times New Roman" w:hAnsi="Times New Roman" w:cs="Times New Roman"/>
                <w:i/>
                <w:sz w:val="28"/>
                <w:szCs w:val="28"/>
                <w:lang w:val="ru-RU"/>
              </w:rPr>
            </w:pPr>
            <w:r w:rsidRPr="00F01AE7">
              <w:rPr>
                <w:rFonts w:ascii="Times New Roman" w:hAnsi="Times New Roman" w:cs="Times New Roman"/>
                <w:i/>
                <w:sz w:val="28"/>
                <w:szCs w:val="28"/>
                <w:lang w:val="ru-RU"/>
              </w:rPr>
              <w:t>При проведении электронного конкурса</w:t>
            </w:r>
          </w:p>
          <w:p w14:paraId="5923538B" w14:textId="77777777" w:rsidR="00FD597B" w:rsidRDefault="00FD597B" w:rsidP="008804D1">
            <w:pPr>
              <w:jc w:val="both"/>
              <w:rPr>
                <w:rFonts w:ascii="Times New Roman" w:hAnsi="Times New Roman" w:cs="Times New Roman"/>
                <w:i/>
                <w:sz w:val="28"/>
                <w:szCs w:val="28"/>
                <w:lang w:val="ru-RU"/>
              </w:rPr>
            </w:pPr>
            <w:r>
              <w:rPr>
                <w:rFonts w:ascii="Times New Roman" w:hAnsi="Times New Roman" w:cs="Times New Roman"/>
                <w:i/>
                <w:sz w:val="28"/>
                <w:szCs w:val="28"/>
                <w:lang w:val="ru-RU"/>
              </w:rPr>
              <w:t>-п</w:t>
            </w:r>
            <w:r w:rsidRPr="00FD597B">
              <w:rPr>
                <w:rFonts w:ascii="Times New Roman" w:hAnsi="Times New Roman" w:cs="Times New Roman"/>
                <w:i/>
                <w:sz w:val="28"/>
                <w:szCs w:val="28"/>
                <w:lang w:val="ru-RU"/>
              </w:rPr>
              <w:t xml:space="preserve">ри рассмотрении первых частей заявок на участие в закупке соответствующая заявка </w:t>
            </w:r>
            <w:r w:rsidR="00974671" w:rsidRPr="006F46AB">
              <w:rPr>
                <w:rFonts w:ascii="Times New Roman" w:hAnsi="Times New Roman" w:cs="Times New Roman"/>
                <w:i/>
                <w:sz w:val="28"/>
                <w:szCs w:val="28"/>
                <w:lang w:val="ru-RU"/>
              </w:rPr>
              <w:t>не должн</w:t>
            </w:r>
            <w:r>
              <w:rPr>
                <w:rFonts w:ascii="Times New Roman" w:hAnsi="Times New Roman" w:cs="Times New Roman"/>
                <w:i/>
                <w:sz w:val="28"/>
                <w:szCs w:val="28"/>
                <w:lang w:val="ru-RU"/>
              </w:rPr>
              <w:t>а</w:t>
            </w:r>
            <w:r w:rsidR="00974671" w:rsidRPr="006F46AB">
              <w:rPr>
                <w:rFonts w:ascii="Times New Roman" w:hAnsi="Times New Roman" w:cs="Times New Roman"/>
                <w:i/>
                <w:sz w:val="28"/>
                <w:szCs w:val="28"/>
                <w:lang w:val="ru-RU"/>
              </w:rPr>
              <w:t xml:space="preserve"> содержать информацию, предусмотренную пунктами 1, 3 и 4 части 1 статьи 43 Федерального закона № 44-ФЗ. </w:t>
            </w:r>
          </w:p>
          <w:p w14:paraId="3B48F268" w14:textId="77777777" w:rsidR="00FD597B" w:rsidRPr="00FD597B" w:rsidRDefault="00FD597B" w:rsidP="00FD597B">
            <w:pPr>
              <w:pStyle w:val="af8"/>
              <w:spacing w:before="0" w:beforeAutospacing="0" w:after="0" w:afterAutospacing="0" w:line="288" w:lineRule="atLeast"/>
              <w:jc w:val="both"/>
              <w:rPr>
                <w:rFonts w:eastAsiaTheme="minorHAnsi"/>
                <w:i/>
                <w:sz w:val="28"/>
                <w:szCs w:val="28"/>
                <w:lang w:eastAsia="en-US"/>
              </w:rPr>
            </w:pPr>
            <w:r>
              <w:t xml:space="preserve">- </w:t>
            </w:r>
            <w:r w:rsidRPr="00AF66F7">
              <w:rPr>
                <w:rFonts w:eastAsiaTheme="minorHAnsi"/>
                <w:i/>
                <w:sz w:val="28"/>
                <w:szCs w:val="28"/>
                <w:lang w:eastAsia="en-US"/>
              </w:rPr>
              <w:t>п</w:t>
            </w:r>
            <w:r w:rsidRPr="00FD597B">
              <w:rPr>
                <w:rFonts w:eastAsiaTheme="minorHAnsi"/>
                <w:i/>
                <w:sz w:val="28"/>
                <w:szCs w:val="28"/>
                <w:lang w:eastAsia="en-US"/>
              </w:rPr>
              <w:t xml:space="preserve">ри рассмотрении вторых частей заявок </w:t>
            </w:r>
            <w:r w:rsidRPr="00FD597B">
              <w:rPr>
                <w:rFonts w:eastAsiaTheme="minorHAnsi"/>
                <w:i/>
                <w:sz w:val="28"/>
                <w:szCs w:val="28"/>
                <w:lang w:eastAsia="en-US"/>
              </w:rPr>
              <w:lastRenderedPageBreak/>
              <w:t>на участие в закупке соответствующая заявка не должна содержать указания на информацию о предложении участника закупки, предусмотренн</w:t>
            </w:r>
            <w:r w:rsidR="00A23E33">
              <w:rPr>
                <w:rFonts w:eastAsiaTheme="minorHAnsi"/>
                <w:i/>
                <w:sz w:val="28"/>
                <w:szCs w:val="28"/>
                <w:lang w:eastAsia="en-US"/>
              </w:rPr>
              <w:t xml:space="preserve">ую </w:t>
            </w:r>
            <w:r w:rsidRPr="00FD597B">
              <w:rPr>
                <w:rFonts w:eastAsiaTheme="minorHAnsi"/>
                <w:i/>
                <w:sz w:val="28"/>
                <w:szCs w:val="28"/>
                <w:lang w:eastAsia="en-US"/>
              </w:rPr>
              <w:t>пунктом 3 или пунктом 4 части 1 статьи 43 Федерального закона.</w:t>
            </w:r>
          </w:p>
          <w:p w14:paraId="788863BC" w14:textId="77777777" w:rsidR="00974671" w:rsidRPr="00974671" w:rsidRDefault="00974671" w:rsidP="008804D1">
            <w:pPr>
              <w:jc w:val="both"/>
              <w:rPr>
                <w:rFonts w:ascii="Times New Roman" w:hAnsi="Times New Roman" w:cs="Times New Roman"/>
                <w:i/>
                <w:sz w:val="28"/>
                <w:szCs w:val="28"/>
                <w:lang w:val="ru-RU"/>
              </w:rPr>
            </w:pPr>
            <w:r w:rsidRPr="006F46AB">
              <w:rPr>
                <w:rFonts w:ascii="Times New Roman" w:hAnsi="Times New Roman" w:cs="Times New Roman"/>
                <w:i/>
                <w:sz w:val="28"/>
                <w:szCs w:val="28"/>
                <w:lang w:val="ru-RU"/>
              </w:rPr>
              <w:t>В случае наличия в предложении участника закупки указанной информации, заявка подлежит отклонению</w:t>
            </w:r>
            <w:r w:rsidR="00FD597B">
              <w:rPr>
                <w:rFonts w:ascii="Times New Roman" w:hAnsi="Times New Roman" w:cs="Times New Roman"/>
                <w:i/>
                <w:sz w:val="28"/>
                <w:szCs w:val="28"/>
                <w:lang w:val="ru-RU"/>
              </w:rPr>
              <w:t>.</w:t>
            </w:r>
          </w:p>
        </w:tc>
        <w:tc>
          <w:tcPr>
            <w:tcW w:w="3897" w:type="pct"/>
          </w:tcPr>
          <w:p w14:paraId="236708FA" w14:textId="77777777" w:rsidR="006D020C" w:rsidRPr="00F70691" w:rsidRDefault="006F63C6" w:rsidP="006D020C">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w:t>
            </w:r>
            <w:r w:rsidR="006D020C" w:rsidRPr="00F70691">
              <w:rPr>
                <w:rFonts w:ascii="Times New Roman" w:hAnsi="Times New Roman" w:cs="Times New Roman"/>
                <w:sz w:val="28"/>
                <w:szCs w:val="28"/>
                <w:lang w:val="ru-RU"/>
              </w:rPr>
              <w:t>личии у товара товарного знака)</w:t>
            </w:r>
            <w:r w:rsidR="000004A3" w:rsidRPr="00F70691">
              <w:rPr>
                <w:rFonts w:ascii="Times New Roman" w:hAnsi="Times New Roman" w:cs="Times New Roman"/>
                <w:sz w:val="28"/>
                <w:szCs w:val="28"/>
                <w:lang w:val="ru-RU"/>
              </w:rPr>
              <w:t xml:space="preserve"> (в соответствии с Приложением № 1)</w:t>
            </w:r>
          </w:p>
          <w:p w14:paraId="42D02507" w14:textId="77777777" w:rsidR="006F63C6" w:rsidRPr="00F7069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 xml:space="preserve">включается в заявку </w:t>
            </w:r>
            <w:r w:rsidRPr="00F70691">
              <w:rPr>
                <w:rFonts w:ascii="Times New Roman" w:hAnsi="Times New Roman" w:cs="Times New Roman"/>
                <w:i/>
                <w:sz w:val="28"/>
                <w:szCs w:val="28"/>
                <w:lang w:val="ru-RU"/>
              </w:rPr>
              <w:t>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46295EF3" w14:textId="77777777" w:rsidR="006D020C" w:rsidRPr="00F70691" w:rsidRDefault="006D020C"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 xml:space="preserve">может не включаться в заявку </w:t>
            </w:r>
            <w:r w:rsidRPr="00F70691">
              <w:rPr>
                <w:rFonts w:ascii="Times New Roman" w:hAnsi="Times New Roman" w:cs="Times New Roman"/>
                <w:i/>
                <w:sz w:val="28"/>
                <w:szCs w:val="28"/>
                <w:lang w:val="ru-RU"/>
              </w:rPr>
              <w:t>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C2C6F36" w14:textId="77777777" w:rsidR="005B0694" w:rsidRPr="00F70691" w:rsidRDefault="005B0694" w:rsidP="006D020C">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не включается в заявку</w:t>
            </w:r>
            <w:r w:rsidRPr="00F7069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0FB349C8" w14:textId="77777777" w:rsidR="006D020C" w:rsidRPr="00F70691" w:rsidRDefault="006F63C6" w:rsidP="006D020C">
            <w:pPr>
              <w:spacing w:before="0" w:beforeAutospacing="0" w:after="0" w:afterAutospacing="0"/>
              <w:jc w:val="both"/>
              <w:rPr>
                <w:rFonts w:ascii="Times New Roman" w:hAnsi="Times New Roman" w:cs="Times New Roman"/>
                <w:b/>
                <w:i/>
                <w:sz w:val="28"/>
                <w:szCs w:val="28"/>
                <w:lang w:val="ru-RU"/>
              </w:rPr>
            </w:pPr>
            <w:r w:rsidRPr="00F70691">
              <w:rPr>
                <w:rFonts w:ascii="Times New Roman" w:hAnsi="Times New Roman" w:cs="Times New Roman"/>
                <w:sz w:val="28"/>
                <w:szCs w:val="28"/>
                <w:lang w:val="ru-RU"/>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w:t>
            </w:r>
            <w:r w:rsidR="003B01EC">
              <w:rPr>
                <w:rFonts w:ascii="Times New Roman" w:hAnsi="Times New Roman" w:cs="Times New Roman"/>
                <w:sz w:val="28"/>
                <w:szCs w:val="28"/>
                <w:lang w:val="ru-RU"/>
              </w:rPr>
              <w:t xml:space="preserve">43 Федерального закона </w:t>
            </w:r>
            <w:r w:rsidR="006D020C" w:rsidRPr="00F70691">
              <w:rPr>
                <w:rFonts w:ascii="Times New Roman" w:hAnsi="Times New Roman" w:cs="Times New Roman"/>
                <w:sz w:val="28"/>
                <w:szCs w:val="28"/>
                <w:lang w:val="ru-RU"/>
              </w:rPr>
              <w:t xml:space="preserve">№ 44-ФЗ </w:t>
            </w:r>
          </w:p>
          <w:p w14:paraId="6C2224FE" w14:textId="77777777" w:rsidR="006D020C" w:rsidRPr="00F70691" w:rsidRDefault="006D020C" w:rsidP="006D020C">
            <w:pPr>
              <w:pStyle w:val="a4"/>
              <w:numPr>
                <w:ilvl w:val="0"/>
                <w:numId w:val="4"/>
              </w:num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b/>
                <w:i/>
                <w:sz w:val="28"/>
                <w:szCs w:val="28"/>
                <w:lang w:val="ru-RU"/>
              </w:rPr>
              <w:t>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74F20BF9" w14:textId="77777777" w:rsidR="00F56ADE" w:rsidRPr="00F70691" w:rsidRDefault="006F63C6" w:rsidP="00F56ADE">
            <w:pPr>
              <w:pStyle w:val="af3"/>
              <w:jc w:val="both"/>
              <w:rPr>
                <w:rFonts w:ascii="Times New Roman" w:hAnsi="Times New Roman" w:cs="Times New Roman"/>
                <w:sz w:val="28"/>
                <w:szCs w:val="28"/>
              </w:rPr>
            </w:pPr>
            <w:r w:rsidRPr="00F70691">
              <w:rPr>
                <w:rFonts w:ascii="Times New Roman" w:hAnsi="Times New Roman" w:cs="Times New Roman"/>
                <w:sz w:val="28"/>
                <w:szCs w:val="28"/>
              </w:rPr>
              <w:lastRenderedPageBreak/>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sidR="00F56ADE" w:rsidRPr="00F70691">
              <w:rPr>
                <w:rFonts w:ascii="Times New Roman" w:hAnsi="Times New Roman" w:cs="Times New Roman"/>
                <w:sz w:val="28"/>
                <w:szCs w:val="28"/>
              </w:rPr>
              <w:t>.</w:t>
            </w:r>
          </w:p>
          <w:p w14:paraId="04C23849" w14:textId="14042C26" w:rsidR="00F56ADE" w:rsidRPr="00F70691" w:rsidRDefault="00F56ADE" w:rsidP="00F56ADE">
            <w:pPr>
              <w:pStyle w:val="af3"/>
              <w:jc w:val="both"/>
              <w:rPr>
                <w:rFonts w:ascii="Times New Roman" w:hAnsi="Times New Roman" w:cs="Times New Roman"/>
                <w:bCs/>
                <w:i/>
                <w:color w:val="000000"/>
                <w:sz w:val="28"/>
                <w:szCs w:val="28"/>
              </w:rPr>
            </w:pPr>
            <w:r w:rsidRPr="00F70691">
              <w:rPr>
                <w:rFonts w:ascii="Times New Roman" w:hAnsi="Times New Roman" w:cs="Times New Roman"/>
                <w:bCs/>
                <w:color w:val="000000"/>
                <w:sz w:val="28"/>
                <w:szCs w:val="28"/>
              </w:rPr>
              <w:t>не установлено</w:t>
            </w:r>
            <w:r w:rsidRPr="00F70691">
              <w:rPr>
                <w:rFonts w:ascii="Times New Roman" w:hAnsi="Times New Roman" w:cs="Times New Roman"/>
                <w:bCs/>
                <w:i/>
                <w:color w:val="000000"/>
                <w:sz w:val="28"/>
                <w:szCs w:val="28"/>
              </w:rPr>
              <w:t>.</w:t>
            </w:r>
          </w:p>
          <w:p w14:paraId="4A9E034E" w14:textId="77777777" w:rsidR="004E3585" w:rsidRDefault="004E3585" w:rsidP="004602C6">
            <w:pPr>
              <w:spacing w:before="0" w:beforeAutospacing="0" w:after="0" w:afterAutospacing="0"/>
              <w:jc w:val="both"/>
              <w:rPr>
                <w:rFonts w:ascii="Times New Roman" w:hAnsi="Times New Roman" w:cs="Times New Roman"/>
                <w:sz w:val="28"/>
                <w:szCs w:val="28"/>
                <w:lang w:val="ru-RU"/>
              </w:rPr>
            </w:pPr>
          </w:p>
          <w:p w14:paraId="596F3277" w14:textId="7F1E5B35" w:rsidR="006F63C6" w:rsidRPr="00F70691" w:rsidRDefault="006F63C6" w:rsidP="004602C6">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г) с учетом положений части 2 статьи 43 Федерального закона № 44-ФЗ предложение по критериям, предусмотренным пунктами 2 и (или) 3 части 1 статьи 32 Федерального закона № 44-ФЗ (в случае проведения конкурсов и установления таких критериев). При этом отсутствие такого предложения не является основанием для отклоне</w:t>
            </w:r>
            <w:r w:rsidR="004602C6" w:rsidRPr="00F70691">
              <w:rPr>
                <w:rFonts w:ascii="Times New Roman" w:hAnsi="Times New Roman" w:cs="Times New Roman"/>
                <w:sz w:val="28"/>
                <w:szCs w:val="28"/>
                <w:lang w:val="ru-RU"/>
              </w:rPr>
              <w:t>ния заявки на участие в закупке</w:t>
            </w:r>
          </w:p>
          <w:p w14:paraId="19EFDD6B" w14:textId="77777777" w:rsidR="004602C6" w:rsidRPr="00F70691" w:rsidRDefault="004602C6" w:rsidP="004602C6">
            <w:pPr>
              <w:pStyle w:val="a4"/>
              <w:numPr>
                <w:ilvl w:val="0"/>
                <w:numId w:val="2"/>
              </w:numPr>
              <w:spacing w:before="0" w:beforeAutospacing="0" w:after="0" w:afterAutospacing="0"/>
              <w:jc w:val="both"/>
              <w:rPr>
                <w:rFonts w:ascii="Times New Roman" w:hAnsi="Times New Roman" w:cs="Times New Roman"/>
                <w:i/>
                <w:sz w:val="28"/>
                <w:szCs w:val="28"/>
                <w:lang w:val="ru-RU"/>
              </w:rPr>
            </w:pPr>
            <w:r w:rsidRPr="00F70691">
              <w:rPr>
                <w:rFonts w:ascii="Times New Roman" w:hAnsi="Times New Roman" w:cs="Times New Roman"/>
                <w:b/>
                <w:i/>
                <w:sz w:val="28"/>
                <w:szCs w:val="28"/>
                <w:lang w:val="ru-RU"/>
              </w:rPr>
              <w:t>не включается в заявку</w:t>
            </w:r>
            <w:r w:rsidRPr="00F70691">
              <w:rPr>
                <w:rFonts w:ascii="Times New Roman" w:hAnsi="Times New Roman" w:cs="Times New Roman"/>
                <w:i/>
                <w:sz w:val="28"/>
                <w:szCs w:val="28"/>
                <w:lang w:val="ru-RU"/>
              </w:rPr>
              <w:t xml:space="preserve"> на участие в закупке в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220E11B6" w14:textId="77777777" w:rsidR="003A0A79" w:rsidRPr="00F70691" w:rsidRDefault="006F63C6" w:rsidP="008804D1">
            <w:pPr>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923B25" w:rsidRPr="000447E8" w14:paraId="07384B3F" w14:textId="77777777" w:rsidTr="00DF1FAD">
        <w:trPr>
          <w:trHeight w:val="1707"/>
        </w:trPr>
        <w:tc>
          <w:tcPr>
            <w:tcW w:w="5000" w:type="pct"/>
            <w:gridSpan w:val="2"/>
          </w:tcPr>
          <w:p w14:paraId="3A92B4B6" w14:textId="77777777" w:rsidR="00923B25" w:rsidRPr="00F70691" w:rsidRDefault="00923B25" w:rsidP="0098580D">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3) предложение участника закупки о цене контракта (за исключением случая, предусмотренного пунктом 4 части 1 статьи 43)</w:t>
            </w:r>
            <w:r w:rsidR="00A36F52">
              <w:rPr>
                <w:rFonts w:ascii="Times New Roman" w:hAnsi="Times New Roman" w:cs="Times New Roman"/>
                <w:sz w:val="28"/>
                <w:szCs w:val="28"/>
                <w:lang w:val="ru-RU"/>
              </w:rPr>
              <w:t xml:space="preserve"> – </w:t>
            </w:r>
            <w:r w:rsidR="00A36F52">
              <w:rPr>
                <w:rFonts w:ascii="Times New Roman" w:hAnsi="Times New Roman" w:cs="Times New Roman"/>
                <w:i/>
                <w:sz w:val="28"/>
                <w:szCs w:val="28"/>
                <w:lang w:val="ru-RU"/>
              </w:rPr>
              <w:t>при проведении электронного аукциона не применяется</w:t>
            </w:r>
            <w:r w:rsidRPr="00F70691">
              <w:rPr>
                <w:rFonts w:ascii="Times New Roman" w:hAnsi="Times New Roman" w:cs="Times New Roman"/>
                <w:sz w:val="28"/>
                <w:szCs w:val="28"/>
                <w:lang w:val="ru-RU"/>
              </w:rPr>
              <w:t>;</w:t>
            </w:r>
          </w:p>
          <w:p w14:paraId="292B8FCC" w14:textId="77777777" w:rsidR="00923B25" w:rsidRPr="00F70691" w:rsidRDefault="00923B25" w:rsidP="0098580D">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t>4) предложение участника закупки о сумме цен единиц товара, работы, услуги (в случае, предусмотренном частью 24 статьи 22 Федерального закона № 44-ФЗ)</w:t>
            </w:r>
            <w:r w:rsidR="00A36F52">
              <w:rPr>
                <w:rFonts w:ascii="Times New Roman" w:hAnsi="Times New Roman" w:cs="Times New Roman"/>
                <w:sz w:val="28"/>
                <w:szCs w:val="28"/>
                <w:lang w:val="ru-RU"/>
              </w:rPr>
              <w:t xml:space="preserve"> – </w:t>
            </w:r>
            <w:r w:rsidR="00A36F52">
              <w:rPr>
                <w:rFonts w:ascii="Times New Roman" w:hAnsi="Times New Roman" w:cs="Times New Roman"/>
                <w:i/>
                <w:sz w:val="28"/>
                <w:szCs w:val="28"/>
                <w:lang w:val="ru-RU"/>
              </w:rPr>
              <w:t>при проведении электронного аукциона не применяется</w:t>
            </w:r>
          </w:p>
        </w:tc>
      </w:tr>
      <w:tr w:rsidR="003158CD" w:rsidRPr="000447E8" w14:paraId="7E40180F" w14:textId="77777777" w:rsidTr="00DF1FAD">
        <w:tc>
          <w:tcPr>
            <w:tcW w:w="1103" w:type="pct"/>
          </w:tcPr>
          <w:p w14:paraId="15AB63F7" w14:textId="77777777" w:rsidR="003158CD" w:rsidRPr="00873109" w:rsidRDefault="003158CD" w:rsidP="000834E4">
            <w:pPr>
              <w:pStyle w:val="af8"/>
              <w:spacing w:before="0" w:beforeAutospacing="0" w:after="0" w:afterAutospacing="0" w:line="221" w:lineRule="atLeast"/>
              <w:jc w:val="both"/>
              <w:rPr>
                <w:strike/>
                <w:color w:val="FF0000"/>
                <w:sz w:val="28"/>
                <w:szCs w:val="28"/>
              </w:rPr>
            </w:pPr>
            <w:r w:rsidRPr="00873109">
              <w:rPr>
                <w:sz w:val="28"/>
                <w:szCs w:val="28"/>
              </w:rPr>
              <w:t>5) информация и документы, определенные в соответствии с пунктом 2 части 2 статьи 14 настоящего Фе</w:t>
            </w:r>
            <w:r w:rsidRPr="00873109">
              <w:rPr>
                <w:sz w:val="28"/>
                <w:szCs w:val="28"/>
              </w:rPr>
              <w:lastRenderedPageBreak/>
              <w:t>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3897" w:type="pct"/>
          </w:tcPr>
          <w:p w14:paraId="73A03403" w14:textId="7D67B67A" w:rsidR="00BD73D4" w:rsidRDefault="00BD73D4" w:rsidP="00BD73D4">
            <w:pPr>
              <w:pStyle w:val="af3"/>
              <w:ind w:firstLine="532"/>
              <w:jc w:val="both"/>
              <w:rPr>
                <w:rFonts w:ascii="Times New Roman" w:hAnsi="Times New Roman" w:cs="Times New Roman"/>
                <w:bCs/>
                <w:i/>
                <w:color w:val="000000"/>
                <w:sz w:val="28"/>
                <w:szCs w:val="28"/>
              </w:rPr>
            </w:pPr>
            <w:r w:rsidRPr="00016727">
              <w:rPr>
                <w:rFonts w:ascii="Times New Roman" w:hAnsi="Times New Roman" w:cs="Times New Roman"/>
                <w:bCs/>
                <w:color w:val="000000"/>
                <w:sz w:val="28"/>
                <w:szCs w:val="28"/>
              </w:rPr>
              <w:lastRenderedPageBreak/>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bCs/>
                <w:color w:val="000000"/>
                <w:sz w:val="28"/>
                <w:szCs w:val="28"/>
              </w:rPr>
              <w:t xml:space="preserve"> </w:t>
            </w:r>
            <w:r w:rsidRPr="00016727">
              <w:rPr>
                <w:rFonts w:ascii="Times New Roman" w:hAnsi="Times New Roman" w:cs="Times New Roman"/>
                <w:bCs/>
                <w:color w:val="000000"/>
                <w:sz w:val="28"/>
                <w:szCs w:val="28"/>
              </w:rPr>
              <w:t>(далее - Постановление № 1875</w:t>
            </w:r>
            <w:r w:rsidRPr="00016727">
              <w:rPr>
                <w:rFonts w:ascii="Times New Roman" w:hAnsi="Times New Roman" w:cs="Times New Roman"/>
                <w:bCs/>
                <w:iCs/>
                <w:color w:val="000000"/>
                <w:sz w:val="28"/>
                <w:szCs w:val="28"/>
              </w:rPr>
              <w:t>)</w:t>
            </w:r>
            <w:r>
              <w:rPr>
                <w:rFonts w:ascii="Times New Roman" w:hAnsi="Times New Roman" w:cs="Times New Roman"/>
                <w:bCs/>
                <w:i/>
                <w:color w:val="000000"/>
                <w:sz w:val="28"/>
                <w:szCs w:val="28"/>
              </w:rPr>
              <w:t>:</w:t>
            </w:r>
            <w:r w:rsidRPr="00016727">
              <w:rPr>
                <w:rFonts w:ascii="Times New Roman" w:hAnsi="Times New Roman" w:cs="Times New Roman"/>
                <w:bCs/>
                <w:i/>
                <w:color w:val="000000"/>
                <w:sz w:val="28"/>
                <w:szCs w:val="28"/>
              </w:rPr>
              <w:t xml:space="preserve"> </w:t>
            </w:r>
          </w:p>
          <w:p w14:paraId="3543934F" w14:textId="77777777" w:rsidR="00BD73D4" w:rsidRPr="00016727" w:rsidRDefault="00BD73D4" w:rsidP="00BD73D4">
            <w:pPr>
              <w:pStyle w:val="af3"/>
              <w:ind w:firstLine="532"/>
              <w:jc w:val="both"/>
              <w:rPr>
                <w:rFonts w:ascii="Times New Roman" w:hAnsi="Times New Roman" w:cs="Times New Roman"/>
                <w:bCs/>
                <w:i/>
                <w:color w:val="000000"/>
                <w:sz w:val="28"/>
                <w:szCs w:val="28"/>
              </w:rPr>
            </w:pPr>
          </w:p>
          <w:p w14:paraId="7F7C93D2" w14:textId="77777777" w:rsidR="00BD73D4" w:rsidRDefault="00BD73D4" w:rsidP="00BD73D4">
            <w:pPr>
              <w:pStyle w:val="af8"/>
              <w:spacing w:before="0" w:beforeAutospacing="0" w:after="0" w:afterAutospacing="0" w:line="288" w:lineRule="atLeast"/>
              <w:ind w:firstLine="540"/>
              <w:jc w:val="both"/>
              <w:rPr>
                <w:rFonts w:eastAsia="Calibri"/>
                <w:sz w:val="28"/>
                <w:szCs w:val="28"/>
              </w:rPr>
            </w:pPr>
            <w:r w:rsidRPr="00016727">
              <w:rPr>
                <w:rFonts w:eastAsia="Calibri"/>
                <w:sz w:val="28"/>
                <w:szCs w:val="28"/>
              </w:rPr>
              <w:lastRenderedPageBreak/>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016727">
              <w:rPr>
                <w:rFonts w:eastAsia="Calibri"/>
                <w:i/>
                <w:sz w:val="28"/>
                <w:szCs w:val="28"/>
              </w:rPr>
              <w:t xml:space="preserve">(устанавливается при закупке товаров, включенных в приложение № 1 к </w:t>
            </w:r>
            <w:r w:rsidRPr="00016727">
              <w:rPr>
                <w:bCs/>
                <w:i/>
                <w:sz w:val="28"/>
                <w:szCs w:val="28"/>
              </w:rPr>
              <w:t xml:space="preserve">Постановлению № 1875) </w:t>
            </w:r>
            <w:r w:rsidRPr="00016727">
              <w:rPr>
                <w:rFonts w:eastAsia="Calibri"/>
                <w:sz w:val="28"/>
                <w:szCs w:val="28"/>
              </w:rPr>
              <w:t xml:space="preserve">установлен в отношении позиции(й) </w:t>
            </w:r>
            <w:r>
              <w:rPr>
                <w:rFonts w:eastAsia="Calibri"/>
                <w:sz w:val="28"/>
                <w:szCs w:val="28"/>
              </w:rPr>
              <w:t>1</w:t>
            </w:r>
            <w:r w:rsidRPr="00016727">
              <w:rPr>
                <w:rStyle w:val="af2"/>
                <w:rFonts w:eastAsia="Calibri"/>
                <w:i/>
                <w:iCs/>
                <w:sz w:val="28"/>
                <w:szCs w:val="28"/>
              </w:rPr>
              <w:endnoteReference w:id="1"/>
            </w:r>
            <w:r w:rsidRPr="00016727">
              <w:rPr>
                <w:rFonts w:eastAsia="Calibri"/>
                <w:sz w:val="28"/>
                <w:szCs w:val="28"/>
              </w:rPr>
              <w:t>описания объекта закупки</w:t>
            </w:r>
          </w:p>
          <w:p w14:paraId="530BCF7B" w14:textId="77777777" w:rsidR="00BD73D4" w:rsidRDefault="00BD73D4" w:rsidP="00BD73D4">
            <w:pPr>
              <w:pStyle w:val="af8"/>
              <w:spacing w:before="0" w:beforeAutospacing="0" w:after="0" w:afterAutospacing="0" w:line="288" w:lineRule="atLeast"/>
              <w:ind w:firstLine="540"/>
              <w:jc w:val="both"/>
              <w:rPr>
                <w:rFonts w:eastAsia="Calibri"/>
                <w:b/>
                <w:i/>
                <w:sz w:val="28"/>
                <w:szCs w:val="28"/>
              </w:rPr>
            </w:pPr>
          </w:p>
          <w:p w14:paraId="49E490D9" w14:textId="77777777" w:rsidR="000447E8" w:rsidRPr="00B34E41" w:rsidRDefault="000447E8" w:rsidP="000447E8">
            <w:pPr>
              <w:pStyle w:val="af8"/>
              <w:spacing w:before="0" w:beforeAutospacing="0" w:after="0" w:afterAutospacing="0" w:line="288" w:lineRule="atLeast"/>
              <w:ind w:firstLine="540"/>
              <w:jc w:val="both"/>
              <w:rPr>
                <w:b/>
                <w:i/>
                <w:sz w:val="28"/>
                <w:szCs w:val="28"/>
              </w:rPr>
            </w:pPr>
            <w:r w:rsidRPr="00B34E41">
              <w:rPr>
                <w:b/>
                <w:i/>
                <w:sz w:val="28"/>
                <w:szCs w:val="28"/>
              </w:rPr>
              <w:t xml:space="preserve">Если осуществляется закупка </w:t>
            </w:r>
            <w:r w:rsidRPr="00B34E41">
              <w:rPr>
                <w:b/>
                <w:bCs/>
                <w:i/>
                <w:sz w:val="28"/>
                <w:szCs w:val="28"/>
              </w:rPr>
              <w:t>программ для электронных вычислительных машин и (или) баз данных, указанных в позиции 146 приложения № 1 к Постановлению № 1875</w:t>
            </w:r>
          </w:p>
          <w:p w14:paraId="6095C0C9" w14:textId="77777777" w:rsidR="000447E8" w:rsidRPr="00B34E41" w:rsidRDefault="000447E8" w:rsidP="000447E8">
            <w:pPr>
              <w:pStyle w:val="af8"/>
              <w:spacing w:before="0" w:beforeAutospacing="0" w:after="0" w:afterAutospacing="0" w:line="288" w:lineRule="atLeast"/>
              <w:ind w:firstLine="540"/>
              <w:jc w:val="both"/>
              <w:rPr>
                <w:bCs/>
                <w:sz w:val="28"/>
                <w:szCs w:val="28"/>
              </w:rPr>
            </w:pPr>
          </w:p>
          <w:p w14:paraId="6C11B6E8" w14:textId="77777777" w:rsidR="000447E8" w:rsidRPr="00B34E41" w:rsidRDefault="000447E8" w:rsidP="000447E8">
            <w:pPr>
              <w:pStyle w:val="af8"/>
              <w:spacing w:before="0" w:beforeAutospacing="0" w:after="0" w:afterAutospacing="0" w:line="288" w:lineRule="atLeast"/>
              <w:ind w:firstLine="540"/>
              <w:jc w:val="both"/>
              <w:rPr>
                <w:bCs/>
                <w:sz w:val="28"/>
                <w:szCs w:val="28"/>
              </w:rPr>
            </w:pPr>
            <w:r w:rsidRPr="00B34E41">
              <w:rPr>
                <w:bCs/>
                <w:sz w:val="28"/>
                <w:szCs w:val="28"/>
              </w:rPr>
              <w:t xml:space="preserve">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w:t>
            </w:r>
            <w:r w:rsidRPr="00B34E41">
              <w:rPr>
                <w:sz w:val="28"/>
                <w:szCs w:val="28"/>
              </w:rPr>
              <w:t>участник закупки предоставляет</w:t>
            </w:r>
            <w:r w:rsidRPr="00B34E41">
              <w:rPr>
                <w:bCs/>
                <w:sz w:val="28"/>
                <w:szCs w:val="28"/>
              </w:rPr>
              <w:t>:</w:t>
            </w:r>
          </w:p>
          <w:p w14:paraId="7EA2E4F4" w14:textId="77777777" w:rsidR="000447E8" w:rsidRPr="00B34E41" w:rsidRDefault="000447E8" w:rsidP="000447E8">
            <w:pPr>
              <w:pStyle w:val="af8"/>
              <w:spacing w:before="0" w:beforeAutospacing="0" w:after="0" w:afterAutospacing="0" w:line="288" w:lineRule="atLeast"/>
              <w:ind w:firstLine="540"/>
              <w:jc w:val="both"/>
              <w:rPr>
                <w:bCs/>
                <w:sz w:val="28"/>
                <w:szCs w:val="28"/>
              </w:rPr>
            </w:pPr>
            <w:r w:rsidRPr="00B34E41">
              <w:rPr>
                <w:bCs/>
                <w:sz w:val="28"/>
                <w:szCs w:val="28"/>
              </w:rPr>
              <w:t xml:space="preserve"> - порядковый номер реестровой записи из реестра российского программного обеспечения;</w:t>
            </w:r>
          </w:p>
          <w:p w14:paraId="4A365C73" w14:textId="77777777" w:rsidR="000447E8" w:rsidRPr="00B34E41" w:rsidRDefault="000447E8" w:rsidP="000447E8">
            <w:pPr>
              <w:pStyle w:val="af8"/>
              <w:spacing w:before="0" w:beforeAutospacing="0" w:after="0" w:afterAutospacing="0" w:line="288" w:lineRule="atLeast"/>
              <w:ind w:firstLine="540"/>
              <w:jc w:val="both"/>
              <w:rPr>
                <w:bCs/>
                <w:iCs/>
                <w:sz w:val="28"/>
                <w:szCs w:val="28"/>
              </w:rPr>
            </w:pPr>
            <w:r w:rsidRPr="00B34E41">
              <w:rPr>
                <w:bCs/>
                <w:sz w:val="28"/>
                <w:szCs w:val="28"/>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sidRPr="00B34E41">
              <w:rPr>
                <w:bCs/>
                <w:iCs/>
                <w:sz w:val="28"/>
                <w:szCs w:val="28"/>
              </w:rPr>
              <w:t xml:space="preserve">(для программного обеспечения, требования в отношении которого установлены </w:t>
            </w:r>
            <w:r w:rsidRPr="00B34E41">
              <w:rPr>
                <w:sz w:val="28"/>
                <w:szCs w:val="28"/>
              </w:rPr>
              <w:t>частями 3</w:t>
            </w:r>
            <w:r w:rsidRPr="00B34E41">
              <w:rPr>
                <w:sz w:val="28"/>
                <w:szCs w:val="28"/>
                <w:vertAlign w:val="superscript"/>
              </w:rPr>
              <w:t>7</w:t>
            </w:r>
            <w:r w:rsidRPr="00B34E41">
              <w:rPr>
                <w:sz w:val="28"/>
                <w:szCs w:val="28"/>
              </w:rPr>
              <w:t xml:space="preserve"> и 3</w:t>
            </w:r>
            <w:r w:rsidRPr="00B34E41">
              <w:rPr>
                <w:sz w:val="28"/>
                <w:szCs w:val="28"/>
                <w:vertAlign w:val="superscript"/>
              </w:rPr>
              <w:t>9</w:t>
            </w:r>
            <w:r w:rsidRPr="00B34E41">
              <w:rPr>
                <w:sz w:val="28"/>
                <w:szCs w:val="28"/>
              </w:rPr>
              <w:t xml:space="preserve">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B34E41">
              <w:rPr>
                <w:bCs/>
                <w:iCs/>
                <w:sz w:val="28"/>
                <w:szCs w:val="28"/>
              </w:rPr>
              <w:t>).</w:t>
            </w:r>
          </w:p>
          <w:p w14:paraId="228592B4" w14:textId="77777777" w:rsidR="000447E8" w:rsidRDefault="000447E8" w:rsidP="000447E8">
            <w:pPr>
              <w:pStyle w:val="af8"/>
              <w:spacing w:before="0" w:beforeAutospacing="0" w:after="0" w:afterAutospacing="0" w:line="288" w:lineRule="atLeast"/>
              <w:ind w:firstLine="540"/>
              <w:jc w:val="both"/>
              <w:rPr>
                <w:b/>
                <w:bCs/>
                <w:i/>
                <w:sz w:val="28"/>
                <w:szCs w:val="28"/>
              </w:rPr>
            </w:pPr>
          </w:p>
          <w:p w14:paraId="7959BE95" w14:textId="77777777" w:rsidR="000447E8" w:rsidRPr="00B34E41" w:rsidRDefault="000447E8" w:rsidP="000447E8">
            <w:pPr>
              <w:pStyle w:val="af8"/>
              <w:spacing w:before="0" w:beforeAutospacing="0" w:after="0" w:afterAutospacing="0" w:line="288" w:lineRule="atLeast"/>
              <w:ind w:firstLine="540"/>
              <w:jc w:val="both"/>
              <w:rPr>
                <w:b/>
                <w:bCs/>
                <w:i/>
                <w:sz w:val="28"/>
                <w:szCs w:val="28"/>
              </w:rPr>
            </w:pPr>
          </w:p>
          <w:p w14:paraId="02F14701" w14:textId="77777777" w:rsidR="000447E8" w:rsidRPr="00B34E41" w:rsidRDefault="000447E8" w:rsidP="000447E8">
            <w:pPr>
              <w:pStyle w:val="af8"/>
              <w:spacing w:before="0" w:beforeAutospacing="0" w:after="0" w:afterAutospacing="0" w:line="288" w:lineRule="atLeast"/>
              <w:ind w:firstLine="540"/>
              <w:jc w:val="both"/>
              <w:rPr>
                <w:bCs/>
                <w:sz w:val="28"/>
                <w:szCs w:val="28"/>
              </w:rPr>
            </w:pPr>
            <w:r w:rsidRPr="00B34E41">
              <w:rPr>
                <w:bCs/>
                <w:sz w:val="28"/>
                <w:szCs w:val="28"/>
              </w:rP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w:t>
            </w:r>
            <w:r w:rsidRPr="00B34E41">
              <w:rPr>
                <w:sz w:val="28"/>
                <w:szCs w:val="28"/>
              </w:rPr>
              <w:t>участник закупки предоставляет</w:t>
            </w:r>
            <w:r w:rsidRPr="00B34E41">
              <w:rPr>
                <w:bCs/>
                <w:sz w:val="28"/>
                <w:szCs w:val="28"/>
              </w:rPr>
              <w:t>:</w:t>
            </w:r>
          </w:p>
          <w:p w14:paraId="7D3DA1FD" w14:textId="77777777" w:rsidR="000447E8" w:rsidRPr="00B34E41" w:rsidRDefault="000447E8" w:rsidP="000447E8">
            <w:pPr>
              <w:pStyle w:val="af8"/>
              <w:spacing w:before="0" w:beforeAutospacing="0" w:after="0" w:afterAutospacing="0" w:line="288" w:lineRule="atLeast"/>
              <w:ind w:firstLine="540"/>
              <w:jc w:val="both"/>
              <w:rPr>
                <w:bCs/>
                <w:sz w:val="28"/>
                <w:szCs w:val="28"/>
              </w:rPr>
            </w:pPr>
            <w:r w:rsidRPr="00B34E41">
              <w:rPr>
                <w:bCs/>
                <w:sz w:val="28"/>
                <w:szCs w:val="28"/>
              </w:rPr>
              <w:t>- порядковый номер реестровой записи из реестра евразийского программного обеспечения;</w:t>
            </w:r>
          </w:p>
          <w:p w14:paraId="407C62B2" w14:textId="77777777" w:rsidR="000447E8" w:rsidRPr="00B34E41" w:rsidRDefault="000447E8" w:rsidP="000447E8">
            <w:pPr>
              <w:pStyle w:val="af8"/>
              <w:spacing w:before="0" w:beforeAutospacing="0" w:after="0" w:afterAutospacing="0" w:line="261" w:lineRule="atLeast"/>
              <w:ind w:firstLine="489"/>
              <w:jc w:val="both"/>
              <w:rPr>
                <w:sz w:val="28"/>
                <w:szCs w:val="28"/>
              </w:rPr>
            </w:pPr>
            <w:r w:rsidRPr="00B34E41">
              <w:rPr>
                <w:bCs/>
                <w:sz w:val="28"/>
                <w:szCs w:val="28"/>
              </w:rP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требования в отношении которого установлены </w:t>
            </w:r>
            <w:r w:rsidRPr="00B34E41">
              <w:rPr>
                <w:sz w:val="28"/>
                <w:szCs w:val="28"/>
              </w:rPr>
              <w:t>частями 3</w:t>
            </w:r>
            <w:r w:rsidRPr="00B34E41">
              <w:rPr>
                <w:sz w:val="28"/>
                <w:szCs w:val="28"/>
                <w:vertAlign w:val="superscript"/>
              </w:rPr>
              <w:t>7</w:t>
            </w:r>
            <w:r w:rsidRPr="00B34E41">
              <w:rPr>
                <w:sz w:val="28"/>
                <w:szCs w:val="28"/>
              </w:rPr>
              <w:t xml:space="preserve"> и 3</w:t>
            </w:r>
            <w:r w:rsidRPr="00B34E41">
              <w:rPr>
                <w:sz w:val="28"/>
                <w:szCs w:val="28"/>
                <w:vertAlign w:val="superscript"/>
              </w:rPr>
              <w:t>9</w:t>
            </w:r>
            <w:r w:rsidRPr="00B34E41">
              <w:rPr>
                <w:sz w:val="28"/>
                <w:szCs w:val="28"/>
              </w:rPr>
              <w:t xml:space="preserve">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B34E41">
              <w:rPr>
                <w:bCs/>
                <w:sz w:val="28"/>
                <w:szCs w:val="28"/>
              </w:rPr>
              <w:t>.</w:t>
            </w:r>
          </w:p>
          <w:p w14:paraId="4B1BA2C4" w14:textId="77777777" w:rsidR="00684B63" w:rsidRPr="00BD73D4" w:rsidRDefault="00684B63" w:rsidP="004E3585">
            <w:pPr>
              <w:spacing w:before="0" w:beforeAutospacing="0" w:after="0" w:afterAutospacing="0" w:line="288" w:lineRule="atLeast"/>
              <w:ind w:firstLine="532"/>
              <w:jc w:val="both"/>
              <w:rPr>
                <w:rFonts w:eastAsiaTheme="minorEastAsia"/>
                <w:i/>
                <w:iCs/>
                <w:sz w:val="28"/>
                <w:szCs w:val="28"/>
                <w:highlight w:val="yellow"/>
                <w:lang w:val="ru-RU"/>
              </w:rPr>
            </w:pPr>
          </w:p>
        </w:tc>
      </w:tr>
    </w:tbl>
    <w:p w14:paraId="7BE7F600" w14:textId="77777777" w:rsidR="000E4B5B" w:rsidRDefault="008804D1" w:rsidP="0098580D">
      <w:pPr>
        <w:spacing w:before="0" w:beforeAutospacing="0" w:after="0" w:afterAutospacing="0"/>
        <w:jc w:val="both"/>
        <w:rPr>
          <w:rFonts w:ascii="Times New Roman" w:hAnsi="Times New Roman" w:cs="Times New Roman"/>
          <w:sz w:val="28"/>
          <w:szCs w:val="28"/>
          <w:lang w:val="ru-RU"/>
        </w:rPr>
      </w:pPr>
      <w:r w:rsidRPr="00F70691">
        <w:rPr>
          <w:rFonts w:ascii="Times New Roman" w:hAnsi="Times New Roman" w:cs="Times New Roman"/>
          <w:sz w:val="28"/>
          <w:szCs w:val="28"/>
          <w:lang w:val="ru-RU"/>
        </w:rPr>
        <w:lastRenderedPageBreak/>
        <w:t>Требовать от участника закупки представления иных информации и документов, за исключением предусмотренных частями 1 и 2 статьи</w:t>
      </w:r>
      <w:r w:rsidR="00975A18" w:rsidRPr="00F70691">
        <w:rPr>
          <w:rFonts w:ascii="Times New Roman" w:hAnsi="Times New Roman" w:cs="Times New Roman"/>
          <w:sz w:val="28"/>
          <w:szCs w:val="28"/>
          <w:lang w:val="ru-RU"/>
        </w:rPr>
        <w:t xml:space="preserve"> 43</w:t>
      </w:r>
      <w:r w:rsidR="00FE0707" w:rsidRPr="00F70691">
        <w:rPr>
          <w:rFonts w:ascii="Times New Roman" w:hAnsi="Times New Roman" w:cs="Times New Roman"/>
          <w:sz w:val="28"/>
          <w:szCs w:val="28"/>
          <w:lang w:val="ru-RU"/>
        </w:rPr>
        <w:t xml:space="preserve"> Федерального закона №</w:t>
      </w:r>
      <w:r w:rsidR="00F41F1D">
        <w:rPr>
          <w:rFonts w:ascii="Times New Roman" w:hAnsi="Times New Roman" w:cs="Times New Roman"/>
          <w:sz w:val="28"/>
          <w:szCs w:val="28"/>
          <w:lang w:val="ru-RU"/>
        </w:rPr>
        <w:t> </w:t>
      </w:r>
      <w:r w:rsidR="00FE0707" w:rsidRPr="00F70691">
        <w:rPr>
          <w:rFonts w:ascii="Times New Roman" w:hAnsi="Times New Roman" w:cs="Times New Roman"/>
          <w:sz w:val="28"/>
          <w:szCs w:val="28"/>
          <w:lang w:val="ru-RU"/>
        </w:rPr>
        <w:t>44-ФЗ</w:t>
      </w:r>
      <w:r w:rsidRPr="00F70691">
        <w:rPr>
          <w:rFonts w:ascii="Times New Roman" w:hAnsi="Times New Roman" w:cs="Times New Roman"/>
          <w:sz w:val="28"/>
          <w:szCs w:val="28"/>
          <w:lang w:val="ru-RU"/>
        </w:rPr>
        <w:t>, не допускается.</w:t>
      </w:r>
    </w:p>
    <w:p w14:paraId="0CD55643" w14:textId="77777777" w:rsidR="000D7D30" w:rsidRDefault="000D7D30" w:rsidP="00BF0C0E">
      <w:pPr>
        <w:spacing w:before="0" w:beforeAutospacing="0" w:after="0" w:afterAutospacing="0"/>
        <w:jc w:val="center"/>
        <w:rPr>
          <w:rFonts w:ascii="Times New Roman" w:eastAsia="Times New Roman" w:hAnsi="Times New Roman" w:cs="Times New Roman"/>
          <w:b/>
          <w:color w:val="000000"/>
          <w:sz w:val="28"/>
          <w:szCs w:val="28"/>
          <w:lang w:val="ru-RU"/>
        </w:rPr>
      </w:pPr>
    </w:p>
    <w:p w14:paraId="6F5B1058" w14:textId="77777777" w:rsidR="00B9372A" w:rsidRDefault="00B9372A" w:rsidP="00BF0C0E">
      <w:pPr>
        <w:spacing w:before="0" w:beforeAutospacing="0" w:after="0" w:afterAutospacing="0"/>
        <w:jc w:val="center"/>
        <w:rPr>
          <w:rFonts w:ascii="Times New Roman" w:eastAsia="Times New Roman" w:hAnsi="Times New Roman" w:cs="Times New Roman"/>
          <w:b/>
          <w:color w:val="000000"/>
          <w:sz w:val="28"/>
          <w:szCs w:val="28"/>
          <w:lang w:val="ru-RU"/>
        </w:rPr>
      </w:pPr>
    </w:p>
    <w:p w14:paraId="4E03BEA3" w14:textId="03A7F77C" w:rsidR="00350268" w:rsidRDefault="00350268" w:rsidP="00350268">
      <w:pPr>
        <w:spacing w:before="0" w:beforeAutospacing="0" w:after="0" w:afterAutospacing="0" w:line="240" w:lineRule="exact"/>
        <w:rPr>
          <w:rFonts w:ascii="Times New Roman" w:eastAsia="Times New Roman" w:hAnsi="Times New Roman" w:cs="Times New Roman"/>
          <w:b/>
          <w:sz w:val="28"/>
          <w:szCs w:val="28"/>
          <w:lang w:val="ru-RU"/>
        </w:rPr>
      </w:pPr>
    </w:p>
    <w:p w14:paraId="5DCE0971" w14:textId="444D1323" w:rsidR="004E3585" w:rsidRDefault="004E3585" w:rsidP="00350268">
      <w:pPr>
        <w:spacing w:before="0" w:beforeAutospacing="0" w:after="0" w:afterAutospacing="0" w:line="240" w:lineRule="exact"/>
        <w:rPr>
          <w:rFonts w:ascii="Times New Roman" w:eastAsia="Times New Roman" w:hAnsi="Times New Roman" w:cs="Times New Roman"/>
          <w:b/>
          <w:sz w:val="28"/>
          <w:szCs w:val="28"/>
          <w:lang w:val="ru-RU"/>
        </w:rPr>
      </w:pPr>
    </w:p>
    <w:p w14:paraId="5BE3EC72" w14:textId="51F2BD3C" w:rsidR="004E3585" w:rsidRDefault="004E3585" w:rsidP="00350268">
      <w:pPr>
        <w:spacing w:before="0" w:beforeAutospacing="0" w:after="0" w:afterAutospacing="0" w:line="240" w:lineRule="exact"/>
        <w:rPr>
          <w:rFonts w:ascii="Times New Roman" w:eastAsia="Times New Roman" w:hAnsi="Times New Roman" w:cs="Times New Roman"/>
          <w:b/>
          <w:sz w:val="28"/>
          <w:szCs w:val="28"/>
          <w:lang w:val="ru-RU"/>
        </w:rPr>
      </w:pPr>
    </w:p>
    <w:p w14:paraId="68528F3F" w14:textId="424E45AB" w:rsidR="004E3585" w:rsidRDefault="004E3585" w:rsidP="00350268">
      <w:pPr>
        <w:spacing w:before="0" w:beforeAutospacing="0" w:after="0" w:afterAutospacing="0" w:line="240" w:lineRule="exact"/>
        <w:rPr>
          <w:rFonts w:ascii="Times New Roman" w:eastAsia="Times New Roman" w:hAnsi="Times New Roman" w:cs="Times New Roman"/>
          <w:b/>
          <w:sz w:val="28"/>
          <w:szCs w:val="28"/>
          <w:lang w:val="ru-RU"/>
        </w:rPr>
      </w:pPr>
    </w:p>
    <w:p w14:paraId="4FD38C88" w14:textId="01C32E54" w:rsidR="004E3585" w:rsidRDefault="004E3585" w:rsidP="00350268">
      <w:pPr>
        <w:spacing w:before="0" w:beforeAutospacing="0" w:after="0" w:afterAutospacing="0" w:line="240" w:lineRule="exact"/>
        <w:rPr>
          <w:rFonts w:ascii="Times New Roman" w:eastAsia="Times New Roman" w:hAnsi="Times New Roman" w:cs="Times New Roman"/>
          <w:b/>
          <w:sz w:val="28"/>
          <w:szCs w:val="28"/>
          <w:lang w:val="ru-RU"/>
        </w:rPr>
      </w:pPr>
    </w:p>
    <w:p w14:paraId="37D4F5BA" w14:textId="77777777" w:rsidR="004E3585" w:rsidRDefault="004E3585" w:rsidP="00350268">
      <w:pPr>
        <w:spacing w:before="0" w:beforeAutospacing="0" w:after="0" w:afterAutospacing="0" w:line="240" w:lineRule="exact"/>
        <w:rPr>
          <w:rFonts w:ascii="Times New Roman" w:eastAsia="Times New Roman" w:hAnsi="Times New Roman" w:cs="Times New Roman"/>
          <w:b/>
          <w:sz w:val="28"/>
          <w:szCs w:val="28"/>
          <w:lang w:val="ru-RU"/>
        </w:rPr>
      </w:pPr>
    </w:p>
    <w:p w14:paraId="00B55693" w14:textId="77777777" w:rsidR="001A77C6" w:rsidRPr="00C34ED3" w:rsidRDefault="003D7E13" w:rsidP="001A77C6">
      <w:pPr>
        <w:spacing w:before="0" w:beforeAutospacing="0" w:after="0" w:afterAutospacing="0" w:line="240" w:lineRule="exact"/>
        <w:jc w:val="center"/>
        <w:rPr>
          <w:rFonts w:ascii="Times New Roman" w:eastAsia="Times New Roman" w:hAnsi="Times New Roman" w:cs="Times New Roman"/>
          <w:b/>
          <w:sz w:val="28"/>
          <w:szCs w:val="28"/>
          <w:lang w:val="ru-RU"/>
        </w:rPr>
      </w:pPr>
      <w:r w:rsidRPr="00C34ED3">
        <w:rPr>
          <w:rFonts w:ascii="Times New Roman" w:eastAsia="Times New Roman" w:hAnsi="Times New Roman" w:cs="Times New Roman"/>
          <w:b/>
          <w:sz w:val="28"/>
          <w:szCs w:val="28"/>
        </w:rPr>
        <w:t>III</w:t>
      </w:r>
      <w:r w:rsidRPr="00C34ED3">
        <w:rPr>
          <w:rFonts w:ascii="Times New Roman" w:eastAsia="Times New Roman" w:hAnsi="Times New Roman" w:cs="Times New Roman"/>
          <w:b/>
          <w:sz w:val="28"/>
          <w:szCs w:val="28"/>
          <w:lang w:val="ru-RU"/>
        </w:rPr>
        <w:t>. Инструкция</w:t>
      </w:r>
      <w:r w:rsidRPr="00C34ED3">
        <w:rPr>
          <w:rStyle w:val="af2"/>
          <w:rFonts w:ascii="Times New Roman" w:eastAsia="Times New Roman" w:hAnsi="Times New Roman"/>
          <w:b/>
          <w:sz w:val="28"/>
          <w:szCs w:val="28"/>
          <w:lang w:val="ru-RU"/>
        </w:rPr>
        <w:endnoteReference w:id="2"/>
      </w:r>
      <w:r w:rsidRPr="00C34ED3">
        <w:rPr>
          <w:rFonts w:ascii="Times New Roman" w:eastAsia="Times New Roman" w:hAnsi="Times New Roman" w:cs="Times New Roman"/>
          <w:b/>
          <w:sz w:val="28"/>
          <w:szCs w:val="28"/>
          <w:lang w:val="ru-RU"/>
        </w:rPr>
        <w:t xml:space="preserve"> по заполнению заявки на участие в закупке </w:t>
      </w:r>
      <w:proofErr w:type="spellStart"/>
      <w:r w:rsidRPr="00C34ED3">
        <w:rPr>
          <w:rFonts w:ascii="Times New Roman" w:eastAsia="Times New Roman" w:hAnsi="Times New Roman" w:cs="Times New Roman"/>
          <w:b/>
          <w:sz w:val="28"/>
          <w:szCs w:val="28"/>
          <w:lang w:val="ru-RU"/>
        </w:rPr>
        <w:t>приосуществлении</w:t>
      </w:r>
      <w:proofErr w:type="spellEnd"/>
      <w:r w:rsidRPr="00C34ED3">
        <w:rPr>
          <w:rFonts w:ascii="Times New Roman" w:eastAsia="Times New Roman" w:hAnsi="Times New Roman" w:cs="Times New Roman"/>
          <w:b/>
          <w:sz w:val="28"/>
          <w:szCs w:val="28"/>
          <w:lang w:val="ru-RU"/>
        </w:rPr>
        <w:t xml:space="preserve"> закупки на выполнение работ, оказание услуг </w:t>
      </w:r>
    </w:p>
    <w:p w14:paraId="47C6F355" w14:textId="77777777" w:rsidR="003D7E13" w:rsidRPr="00C34ED3" w:rsidRDefault="003D7E13" w:rsidP="001A77C6">
      <w:pPr>
        <w:spacing w:before="0" w:beforeAutospacing="0" w:after="0" w:afterAutospacing="0" w:line="240" w:lineRule="exact"/>
        <w:jc w:val="center"/>
        <w:rPr>
          <w:rFonts w:ascii="Times New Roman" w:eastAsia="Times New Roman" w:hAnsi="Times New Roman" w:cs="Times New Roman"/>
          <w:b/>
          <w:sz w:val="28"/>
          <w:szCs w:val="28"/>
          <w:lang w:val="ru-RU"/>
        </w:rPr>
      </w:pPr>
      <w:r w:rsidRPr="00C34ED3">
        <w:rPr>
          <w:rFonts w:ascii="Times New Roman" w:eastAsia="Times New Roman" w:hAnsi="Times New Roman" w:cs="Times New Roman"/>
          <w:b/>
          <w:sz w:val="28"/>
          <w:szCs w:val="28"/>
          <w:lang w:val="ru-RU"/>
        </w:rPr>
        <w:t>(без поставляемого товара)</w:t>
      </w:r>
      <w:r w:rsidRPr="00C34ED3">
        <w:rPr>
          <w:rStyle w:val="af2"/>
          <w:rFonts w:ascii="Times New Roman" w:eastAsia="Times New Roman" w:hAnsi="Times New Roman"/>
          <w:b/>
          <w:sz w:val="28"/>
          <w:szCs w:val="28"/>
          <w:lang w:val="ru-RU"/>
        </w:rPr>
        <w:endnoteReference w:id="3"/>
      </w:r>
    </w:p>
    <w:p w14:paraId="3671EAFB" w14:textId="77777777" w:rsidR="001A77C6" w:rsidRPr="00C34ED3" w:rsidRDefault="001A77C6" w:rsidP="001A77C6">
      <w:pPr>
        <w:spacing w:before="0" w:beforeAutospacing="0" w:after="0" w:afterAutospacing="0" w:line="240" w:lineRule="exact"/>
        <w:jc w:val="center"/>
        <w:rPr>
          <w:rFonts w:ascii="Times New Roman" w:eastAsia="Times New Roman" w:hAnsi="Times New Roman" w:cs="Times New Roman"/>
          <w:b/>
          <w:sz w:val="28"/>
          <w:szCs w:val="28"/>
          <w:lang w:val="ru-RU"/>
        </w:rPr>
      </w:pPr>
    </w:p>
    <w:p w14:paraId="4B508217" w14:textId="77777777" w:rsidR="0010740A" w:rsidRPr="00C34ED3" w:rsidRDefault="0010740A" w:rsidP="0010740A">
      <w:pPr>
        <w:autoSpaceDE w:val="0"/>
        <w:autoSpaceDN w:val="0"/>
        <w:adjustRightInd w:val="0"/>
        <w:spacing w:before="0" w:beforeAutospacing="0" w:after="0" w:afterAutospacing="0"/>
        <w:ind w:firstLine="709"/>
        <w:jc w:val="both"/>
        <w:rPr>
          <w:rFonts w:ascii="Times New Roman" w:hAnsi="Times New Roman" w:cs="Times New Roman"/>
          <w:b/>
          <w:sz w:val="28"/>
          <w:szCs w:val="28"/>
          <w:lang w:val="ru-RU"/>
        </w:rPr>
      </w:pPr>
      <w:r w:rsidRPr="00C34ED3">
        <w:rPr>
          <w:rFonts w:ascii="Times New Roman" w:hAnsi="Times New Roman" w:cs="Times New Roman"/>
          <w:b/>
          <w:sz w:val="28"/>
          <w:szCs w:val="28"/>
          <w:lang w:val="ru-RU"/>
        </w:rPr>
        <w:t>Подача заявки на участие в закупке означает согласие участника закупки, подавшего такую заявку, на выполнение работы, оказание услуги на условиях, предусмотренных извещением об осуществлении закупки.</w:t>
      </w:r>
    </w:p>
    <w:p w14:paraId="6A9B7D33" w14:textId="77777777" w:rsidR="0010740A" w:rsidRPr="00C34ED3"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C34ED3">
        <w:rPr>
          <w:rFonts w:ascii="Times New Roman" w:eastAsia="Times New Roman" w:hAnsi="Times New Roman" w:cs="Times New Roman"/>
          <w:sz w:val="28"/>
          <w:szCs w:val="28"/>
          <w:lang w:val="ru-RU"/>
        </w:rPr>
        <w:t>Все документы, входящие в состав предложения участника закупки должны иметь четко читаемый текст.</w:t>
      </w:r>
    </w:p>
    <w:p w14:paraId="6A1F0D5A" w14:textId="77777777" w:rsidR="0010740A" w:rsidRPr="00C34ED3"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C34ED3">
        <w:rPr>
          <w:rFonts w:ascii="Times New Roman" w:eastAsia="Times New Roman" w:hAnsi="Times New Roman" w:cs="Times New Roman"/>
          <w:sz w:val="28"/>
          <w:szCs w:val="28"/>
          <w:lang w:val="ru-RU"/>
        </w:rPr>
        <w:t>В целях обеспечения быстроты и корректности открытия (сохранения) электронных документов, поданных в составе заявки на участие в закупке, рекомендуется не сканировать документы, содержащие сведения о товарах, оформленные в формате .</w:t>
      </w:r>
      <w:r w:rsidRPr="00C34ED3">
        <w:rPr>
          <w:rFonts w:ascii="Times New Roman" w:eastAsia="Times New Roman" w:hAnsi="Times New Roman" w:cs="Times New Roman"/>
          <w:sz w:val="28"/>
          <w:szCs w:val="28"/>
        </w:rPr>
        <w:t>doc</w:t>
      </w:r>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docx</w:t>
      </w:r>
      <w:r w:rsidRPr="00C34ED3">
        <w:rPr>
          <w:rFonts w:ascii="Times New Roman" w:eastAsia="Times New Roman" w:hAnsi="Times New Roman" w:cs="Times New Roman"/>
          <w:sz w:val="28"/>
          <w:szCs w:val="28"/>
          <w:lang w:val="ru-RU"/>
        </w:rPr>
        <w:t>, .</w:t>
      </w:r>
      <w:proofErr w:type="spellStart"/>
      <w:r w:rsidRPr="00C34ED3">
        <w:rPr>
          <w:rFonts w:ascii="Times New Roman" w:eastAsia="Times New Roman" w:hAnsi="Times New Roman" w:cs="Times New Roman"/>
          <w:sz w:val="28"/>
          <w:szCs w:val="28"/>
        </w:rPr>
        <w:t>xls</w:t>
      </w:r>
      <w:proofErr w:type="spellEnd"/>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xlsx</w:t>
      </w:r>
      <w:r w:rsidRPr="00C34ED3">
        <w:rPr>
          <w:rFonts w:ascii="Times New Roman" w:eastAsia="Times New Roman" w:hAnsi="Times New Roman" w:cs="Times New Roman"/>
          <w:sz w:val="28"/>
          <w:szCs w:val="28"/>
          <w:lang w:val="ru-RU"/>
        </w:rPr>
        <w:t>, а направлять их оператору электронной площадки в этих же форматах. Рекомендуется использовать следующие форматы электронных документов: .</w:t>
      </w:r>
      <w:r w:rsidRPr="00C34ED3">
        <w:rPr>
          <w:rFonts w:ascii="Times New Roman" w:eastAsia="Times New Roman" w:hAnsi="Times New Roman" w:cs="Times New Roman"/>
          <w:sz w:val="28"/>
          <w:szCs w:val="28"/>
        </w:rPr>
        <w:t>doc</w:t>
      </w:r>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docx</w:t>
      </w:r>
      <w:r w:rsidRPr="00C34ED3">
        <w:rPr>
          <w:rFonts w:ascii="Times New Roman" w:eastAsia="Times New Roman" w:hAnsi="Times New Roman" w:cs="Times New Roman"/>
          <w:sz w:val="28"/>
          <w:szCs w:val="28"/>
          <w:lang w:val="ru-RU"/>
        </w:rPr>
        <w:t>, .</w:t>
      </w:r>
      <w:proofErr w:type="spellStart"/>
      <w:r w:rsidRPr="00C34ED3">
        <w:rPr>
          <w:rFonts w:ascii="Times New Roman" w:eastAsia="Times New Roman" w:hAnsi="Times New Roman" w:cs="Times New Roman"/>
          <w:sz w:val="28"/>
          <w:szCs w:val="28"/>
        </w:rPr>
        <w:t>xls</w:t>
      </w:r>
      <w:proofErr w:type="spellEnd"/>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xlsx</w:t>
      </w:r>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ppt</w:t>
      </w:r>
      <w:r w:rsidRPr="00C34ED3">
        <w:rPr>
          <w:rFonts w:ascii="Times New Roman" w:eastAsia="Times New Roman" w:hAnsi="Times New Roman" w:cs="Times New Roman"/>
          <w:sz w:val="28"/>
          <w:szCs w:val="28"/>
          <w:lang w:val="ru-RU"/>
        </w:rPr>
        <w:t xml:space="preserve"> (</w:t>
      </w:r>
      <w:proofErr w:type="spellStart"/>
      <w:r w:rsidRPr="00C34ED3">
        <w:rPr>
          <w:rFonts w:ascii="Times New Roman" w:eastAsia="Times New Roman" w:hAnsi="Times New Roman" w:cs="Times New Roman"/>
          <w:sz w:val="28"/>
          <w:szCs w:val="28"/>
        </w:rPr>
        <w:t>MicrosoftOffice</w:t>
      </w:r>
      <w:proofErr w:type="spellEnd"/>
      <w:r w:rsidRPr="00C34ED3">
        <w:rPr>
          <w:rFonts w:ascii="Times New Roman" w:eastAsia="Times New Roman" w:hAnsi="Times New Roman" w:cs="Times New Roman"/>
          <w:sz w:val="28"/>
          <w:szCs w:val="28"/>
          <w:lang w:val="ru-RU"/>
        </w:rPr>
        <w:t xml:space="preserve"> 97 - 2016), .</w:t>
      </w:r>
      <w:r w:rsidRPr="00C34ED3">
        <w:rPr>
          <w:rFonts w:ascii="Times New Roman" w:eastAsia="Times New Roman" w:hAnsi="Times New Roman" w:cs="Times New Roman"/>
          <w:sz w:val="28"/>
          <w:szCs w:val="28"/>
        </w:rPr>
        <w:t>pdf</w:t>
      </w:r>
      <w:r w:rsidRPr="00C34ED3">
        <w:rPr>
          <w:rFonts w:ascii="Times New Roman" w:eastAsia="Times New Roman" w:hAnsi="Times New Roman" w:cs="Times New Roman"/>
          <w:sz w:val="28"/>
          <w:szCs w:val="28"/>
          <w:lang w:val="ru-RU"/>
        </w:rPr>
        <w:t>, .</w:t>
      </w:r>
      <w:proofErr w:type="spellStart"/>
      <w:r w:rsidRPr="00C34ED3">
        <w:rPr>
          <w:rFonts w:ascii="Times New Roman" w:eastAsia="Times New Roman" w:hAnsi="Times New Roman" w:cs="Times New Roman"/>
          <w:sz w:val="28"/>
          <w:szCs w:val="28"/>
        </w:rPr>
        <w:t>rar</w:t>
      </w:r>
      <w:proofErr w:type="spellEnd"/>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zip</w:t>
      </w:r>
      <w:r w:rsidRPr="00C34ED3">
        <w:rPr>
          <w:rFonts w:ascii="Times New Roman" w:eastAsia="Times New Roman" w:hAnsi="Times New Roman" w:cs="Times New Roman"/>
          <w:sz w:val="28"/>
          <w:szCs w:val="28"/>
          <w:lang w:val="ru-RU"/>
        </w:rPr>
        <w:t>, .</w:t>
      </w:r>
      <w:proofErr w:type="spellStart"/>
      <w:r w:rsidRPr="00C34ED3">
        <w:rPr>
          <w:rFonts w:ascii="Times New Roman" w:eastAsia="Times New Roman" w:hAnsi="Times New Roman" w:cs="Times New Roman"/>
          <w:sz w:val="28"/>
          <w:szCs w:val="28"/>
        </w:rPr>
        <w:t>tif</w:t>
      </w:r>
      <w:proofErr w:type="spellEnd"/>
      <w:r w:rsidRPr="00C34ED3">
        <w:rPr>
          <w:rFonts w:ascii="Times New Roman" w:eastAsia="Times New Roman" w:hAnsi="Times New Roman" w:cs="Times New Roman"/>
          <w:sz w:val="28"/>
          <w:szCs w:val="28"/>
          <w:lang w:val="ru-RU"/>
        </w:rPr>
        <w:t>, .</w:t>
      </w:r>
      <w:r w:rsidRPr="00C34ED3">
        <w:rPr>
          <w:rFonts w:ascii="Times New Roman" w:eastAsia="Times New Roman" w:hAnsi="Times New Roman" w:cs="Times New Roman"/>
          <w:sz w:val="28"/>
          <w:szCs w:val="28"/>
        </w:rPr>
        <w:t>jpeg</w:t>
      </w:r>
      <w:r w:rsidRPr="00C34ED3">
        <w:rPr>
          <w:rFonts w:ascii="Times New Roman" w:eastAsia="Times New Roman" w:hAnsi="Times New Roman" w:cs="Times New Roman"/>
          <w:sz w:val="28"/>
          <w:szCs w:val="28"/>
          <w:lang w:val="ru-RU"/>
        </w:rPr>
        <w:t>.</w:t>
      </w:r>
    </w:p>
    <w:p w14:paraId="44503141" w14:textId="77777777" w:rsidR="0010740A" w:rsidRPr="00C34ED3"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C34ED3">
        <w:rPr>
          <w:rFonts w:ascii="Times New Roman" w:eastAsia="Times New Roman" w:hAnsi="Times New Roman" w:cs="Times New Roman"/>
          <w:sz w:val="28"/>
          <w:szCs w:val="28"/>
          <w:lang w:val="ru-RU"/>
        </w:rPr>
        <w:t>Все документы, входящие в состав предложения участника закупки, должны быть составлены на русском языке. Подача документов, входящих в состав предложения участника закупки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537E523E" w14:textId="77777777" w:rsidR="0010740A" w:rsidRPr="00C34ED3"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C34ED3">
        <w:rPr>
          <w:rFonts w:ascii="Times New Roman" w:eastAsia="Times New Roman" w:hAnsi="Times New Roman" w:cs="Times New Roman"/>
          <w:sz w:val="28"/>
          <w:szCs w:val="28"/>
          <w:lang w:val="ru-RU"/>
        </w:rPr>
        <w:t>Не рекомендуется применять в электронных документах скрытых листов, столбцов, строк, текста и тому подобных.</w:t>
      </w:r>
    </w:p>
    <w:p w14:paraId="3026073D" w14:textId="77777777" w:rsidR="0010740A" w:rsidRPr="00C34ED3"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C34ED3">
        <w:rPr>
          <w:rFonts w:ascii="Times New Roman" w:eastAsia="Times New Roman" w:hAnsi="Times New Roman" w:cs="Times New Roman"/>
          <w:sz w:val="28"/>
          <w:szCs w:val="28"/>
          <w:lang w:val="ru-RU"/>
        </w:rPr>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p w14:paraId="3DF08C85" w14:textId="77777777" w:rsidR="0010740A" w:rsidRDefault="0010740A" w:rsidP="0010740A">
      <w:pPr>
        <w:spacing w:before="0" w:beforeAutospacing="0" w:after="0" w:afterAutospacing="0"/>
        <w:ind w:firstLine="709"/>
        <w:jc w:val="both"/>
        <w:rPr>
          <w:rFonts w:ascii="Times New Roman" w:eastAsia="Times New Roman" w:hAnsi="Times New Roman" w:cs="Times New Roman"/>
          <w:sz w:val="28"/>
          <w:szCs w:val="28"/>
          <w:lang w:val="ru-RU"/>
        </w:rPr>
      </w:pPr>
      <w:r w:rsidRPr="00C34ED3">
        <w:rPr>
          <w:rFonts w:ascii="Times New Roman" w:eastAsia="Times New Roman" w:hAnsi="Times New Roman" w:cs="Times New Roman"/>
          <w:sz w:val="28"/>
          <w:szCs w:val="28"/>
          <w:lang w:val="ru-RU"/>
        </w:rPr>
        <w:t xml:space="preserve">В случае указания Заказчиком </w:t>
      </w:r>
      <w:r w:rsidRPr="00C34ED3">
        <w:rPr>
          <w:rFonts w:ascii="Times New Roman" w:eastAsia="Times New Roman" w:hAnsi="Times New Roman" w:cs="Times New Roman"/>
          <w:sz w:val="28"/>
          <w:szCs w:val="28"/>
          <w:lang w:val="ru-RU" w:eastAsia="ru-RU"/>
        </w:rPr>
        <w:t xml:space="preserve">в описании объекта закупки </w:t>
      </w:r>
      <w:r w:rsidRPr="00C34ED3">
        <w:rPr>
          <w:rFonts w:ascii="Times New Roman" w:eastAsia="Times New Roman" w:hAnsi="Times New Roman" w:cs="Times New Roman"/>
          <w:sz w:val="28"/>
          <w:szCs w:val="28"/>
          <w:lang w:val="ru-RU"/>
        </w:rPr>
        <w:t xml:space="preserve">информации о товарном знаке, следует читать наименование товарного знака в сопровождении слов «или эквивалент» (в случае, когда в соответствии с пунктом 8 части 1 статьи 33 </w:t>
      </w:r>
      <w:r w:rsidR="00F41F1D">
        <w:rPr>
          <w:rFonts w:ascii="Times New Roman" w:eastAsia="Times New Roman" w:hAnsi="Times New Roman" w:cs="Times New Roman"/>
          <w:sz w:val="28"/>
          <w:szCs w:val="28"/>
          <w:lang w:val="ru-RU"/>
        </w:rPr>
        <w:t>Федерального з</w:t>
      </w:r>
      <w:r w:rsidRPr="00C34ED3">
        <w:rPr>
          <w:rFonts w:ascii="Times New Roman" w:eastAsia="Times New Roman" w:hAnsi="Times New Roman" w:cs="Times New Roman"/>
          <w:sz w:val="28"/>
          <w:szCs w:val="28"/>
          <w:lang w:val="ru-RU"/>
        </w:rPr>
        <w:t>акона № 44-ФЗ описанием объекта закупки является проектно-сметная документация</w:t>
      </w:r>
      <w:r w:rsidRPr="003D7E13">
        <w:rPr>
          <w:rFonts w:ascii="Times New Roman" w:eastAsia="Times New Roman" w:hAnsi="Times New Roman" w:cs="Times New Roman"/>
          <w:sz w:val="28"/>
          <w:szCs w:val="28"/>
          <w:lang w:val="ru-RU"/>
        </w:rPr>
        <w:t>).</w:t>
      </w:r>
    </w:p>
    <w:sectPr w:rsidR="0010740A" w:rsidSect="00854973">
      <w:footnotePr>
        <w:numRestart w:val="eachSect"/>
      </w:footnotePr>
      <w:endnotePr>
        <w:numFmt w:val="decimal"/>
      </w:endnotePr>
      <w:type w:val="continuous"/>
      <w:pgSz w:w="11906" w:h="16838"/>
      <w:pgMar w:top="1134" w:right="566" w:bottom="42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8F852" w14:textId="77777777" w:rsidR="00DF7FA9" w:rsidRDefault="00DF7FA9" w:rsidP="00031F13">
      <w:pPr>
        <w:spacing w:before="0" w:after="0"/>
      </w:pPr>
      <w:r>
        <w:separator/>
      </w:r>
    </w:p>
  </w:endnote>
  <w:endnote w:type="continuationSeparator" w:id="0">
    <w:p w14:paraId="35671875" w14:textId="77777777" w:rsidR="00DF7FA9" w:rsidRDefault="00DF7FA9" w:rsidP="00031F13">
      <w:pPr>
        <w:spacing w:before="0" w:after="0"/>
      </w:pPr>
      <w:r>
        <w:continuationSeparator/>
      </w:r>
    </w:p>
  </w:endnote>
  <w:endnote w:id="1">
    <w:p w14:paraId="4742A08D" w14:textId="77777777" w:rsidR="00BD73D4" w:rsidRPr="00016727" w:rsidRDefault="00BD73D4" w:rsidP="00BD73D4">
      <w:pPr>
        <w:pStyle w:val="af0"/>
      </w:pPr>
      <w:r w:rsidRPr="00016727">
        <w:rPr>
          <w:rStyle w:val="af2"/>
        </w:rPr>
        <w:endnoteRef/>
      </w:r>
      <w:r w:rsidRPr="00016727">
        <w:t>Указываются номера позиций, в отношении которых применяется соответствующий национальный режим</w:t>
      </w:r>
    </w:p>
  </w:endnote>
  <w:endnote w:id="2">
    <w:p w14:paraId="5F632792" w14:textId="77777777" w:rsidR="000208FA" w:rsidRDefault="000208FA" w:rsidP="006614AD">
      <w:pPr>
        <w:pStyle w:val="af0"/>
        <w:spacing w:line="220" w:lineRule="exact"/>
        <w:jc w:val="both"/>
      </w:pPr>
      <w:r w:rsidRPr="00565866">
        <w:rPr>
          <w:rStyle w:val="af2"/>
        </w:rPr>
        <w:endnoteRef/>
      </w:r>
      <w:r w:rsidRPr="00565866">
        <w:t>В случае осуществлении закупок на поставку товара, выполнение работ, оказание услуг, содержащих поставляе</w:t>
      </w:r>
      <w:r>
        <w:t>мый товар,</w:t>
      </w:r>
      <w:r w:rsidRPr="006B38EB">
        <w:t xml:space="preserve"> указанная инструкция </w:t>
      </w:r>
      <w:r w:rsidRPr="0075666F">
        <w:rPr>
          <w:b/>
        </w:rPr>
        <w:t>подлежит удалению</w:t>
      </w:r>
    </w:p>
  </w:endnote>
  <w:endnote w:id="3">
    <w:p w14:paraId="79F1F1DD" w14:textId="77777777" w:rsidR="000208FA" w:rsidRDefault="000208FA" w:rsidP="006614AD">
      <w:pPr>
        <w:pStyle w:val="af0"/>
        <w:spacing w:line="220" w:lineRule="exact"/>
        <w:jc w:val="both"/>
      </w:pPr>
      <w:r>
        <w:rPr>
          <w:rStyle w:val="af2"/>
        </w:rPr>
        <w:endnoteRef/>
      </w:r>
      <w:r w:rsidRPr="0075666F">
        <w:t xml:space="preserve">Инструкция по заполнению заявки включается в состав требований к содержанию, составу заявки на участие в закупке (Приложение № 3 к Извещению об осуществлении закупки) </w:t>
      </w:r>
      <w:r w:rsidRPr="0075666F">
        <w:rPr>
          <w:b/>
        </w:rPr>
        <w:t>(не подлежит изменению Заказчиком)</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678D8" w14:textId="77777777" w:rsidR="00DF7FA9" w:rsidRDefault="00DF7FA9" w:rsidP="00031F13">
      <w:pPr>
        <w:spacing w:before="0" w:after="0"/>
      </w:pPr>
      <w:r>
        <w:separator/>
      </w:r>
    </w:p>
  </w:footnote>
  <w:footnote w:type="continuationSeparator" w:id="0">
    <w:p w14:paraId="726697C7" w14:textId="77777777" w:rsidR="00DF7FA9" w:rsidRDefault="00DF7FA9" w:rsidP="00031F13">
      <w:pPr>
        <w:spacing w:before="0" w:after="0"/>
      </w:pPr>
      <w:r>
        <w:continuationSeparator/>
      </w:r>
    </w:p>
  </w:footnote>
  <w:footnote w:id="1">
    <w:p w14:paraId="779E4992" w14:textId="77777777" w:rsidR="000208FA" w:rsidRPr="00F930C0" w:rsidRDefault="000208FA" w:rsidP="00917B8E">
      <w:pPr>
        <w:pStyle w:val="a5"/>
        <w:spacing w:beforeAutospacing="0" w:afterAutospacing="0"/>
        <w:ind w:firstLine="709"/>
        <w:jc w:val="both"/>
        <w:rPr>
          <w:rFonts w:ascii="Times New Roman" w:hAnsi="Times New Roman" w:cs="Times New Roman"/>
          <w:lang w:val="ru-RU"/>
        </w:rPr>
      </w:pPr>
      <w:r w:rsidRPr="00795233">
        <w:rPr>
          <w:rStyle w:val="a7"/>
          <w:rFonts w:ascii="Times New Roman" w:hAnsi="Times New Roman" w:cs="Times New Roman"/>
          <w:b/>
          <w:lang w:val="ru-RU"/>
        </w:rPr>
        <w:t>*</w:t>
      </w:r>
      <w:r>
        <w:rPr>
          <w:rFonts w:ascii="Times New Roman" w:hAnsi="Times New Roman" w:cs="Times New Roman"/>
          <w:lang w:val="ru-RU"/>
        </w:rPr>
        <w:t>П</w:t>
      </w:r>
      <w:r w:rsidRPr="00F930C0">
        <w:rPr>
          <w:rFonts w:ascii="Times New Roman" w:hAnsi="Times New Roman" w:cs="Times New Roman"/>
          <w:lang w:val="ru-RU"/>
        </w:rPr>
        <w:t>о п</w:t>
      </w:r>
      <w:r>
        <w:rPr>
          <w:rFonts w:ascii="Times New Roman" w:hAnsi="Times New Roman" w:cs="Times New Roman"/>
          <w:lang w:val="ru-RU"/>
        </w:rPr>
        <w:t>одп</w:t>
      </w:r>
      <w:r w:rsidRPr="00F930C0">
        <w:rPr>
          <w:rFonts w:ascii="Times New Roman" w:hAnsi="Times New Roman" w:cs="Times New Roman"/>
          <w:lang w:val="ru-RU"/>
        </w:rPr>
        <w:t xml:space="preserve">унктам </w:t>
      </w:r>
      <w:r>
        <w:rPr>
          <w:rFonts w:ascii="Times New Roman" w:hAnsi="Times New Roman" w:cs="Times New Roman"/>
          <w:lang w:val="ru-RU"/>
        </w:rPr>
        <w:t>«</w:t>
      </w:r>
      <w:r w:rsidRPr="00F930C0">
        <w:rPr>
          <w:rFonts w:ascii="Times New Roman" w:hAnsi="Times New Roman" w:cs="Times New Roman"/>
          <w:lang w:val="ru-RU"/>
        </w:rPr>
        <w:t>а-л</w:t>
      </w:r>
      <w:r>
        <w:rPr>
          <w:rFonts w:ascii="Times New Roman" w:hAnsi="Times New Roman" w:cs="Times New Roman"/>
          <w:lang w:val="ru-RU"/>
        </w:rPr>
        <w:t>»</w:t>
      </w:r>
      <w:r w:rsidRPr="00F930C0">
        <w:rPr>
          <w:rFonts w:ascii="Times New Roman" w:hAnsi="Times New Roman" w:cs="Times New Roman"/>
          <w:lang w:val="ru-RU"/>
        </w:rPr>
        <w:t xml:space="preserve">, </w:t>
      </w:r>
      <w:r>
        <w:rPr>
          <w:rFonts w:ascii="Times New Roman" w:hAnsi="Times New Roman" w:cs="Times New Roman"/>
          <w:lang w:val="ru-RU"/>
        </w:rPr>
        <w:t>«</w:t>
      </w:r>
      <w:r w:rsidRPr="00F930C0">
        <w:rPr>
          <w:rFonts w:ascii="Times New Roman" w:hAnsi="Times New Roman" w:cs="Times New Roman"/>
          <w:lang w:val="ru-RU"/>
        </w:rPr>
        <w:t>н</w:t>
      </w:r>
      <w:r>
        <w:rPr>
          <w:rFonts w:ascii="Times New Roman" w:hAnsi="Times New Roman" w:cs="Times New Roman"/>
          <w:lang w:val="ru-RU"/>
        </w:rPr>
        <w:t>»</w:t>
      </w:r>
      <w:r w:rsidRPr="00F930C0">
        <w:rPr>
          <w:rFonts w:ascii="Times New Roman" w:hAnsi="Times New Roman" w:cs="Times New Roman"/>
          <w:lang w:val="ru-RU"/>
        </w:rPr>
        <w:t xml:space="preserve">, </w:t>
      </w:r>
      <w:r>
        <w:rPr>
          <w:rFonts w:ascii="Times New Roman" w:hAnsi="Times New Roman" w:cs="Times New Roman"/>
          <w:lang w:val="ru-RU"/>
        </w:rPr>
        <w:t>«п»</w:t>
      </w:r>
      <w:r w:rsidRPr="00F930C0">
        <w:rPr>
          <w:rFonts w:ascii="Times New Roman" w:hAnsi="Times New Roman" w:cs="Times New Roman"/>
          <w:lang w:val="ru-RU"/>
        </w:rPr>
        <w:t xml:space="preserve"> направля</w:t>
      </w:r>
      <w:r>
        <w:rPr>
          <w:rFonts w:ascii="Times New Roman" w:hAnsi="Times New Roman" w:cs="Times New Roman"/>
          <w:lang w:val="ru-RU"/>
        </w:rPr>
        <w:t>ются (</w:t>
      </w:r>
      <w:r w:rsidRPr="00F930C0">
        <w:rPr>
          <w:rFonts w:ascii="Times New Roman" w:hAnsi="Times New Roman" w:cs="Times New Roman"/>
          <w:lang w:val="ru-RU"/>
        </w:rPr>
        <w:t xml:space="preserve">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268211"/>
      <w:docPartObj>
        <w:docPartGallery w:val="Page Numbers (Top of Page)"/>
        <w:docPartUnique/>
      </w:docPartObj>
    </w:sdtPr>
    <w:sdtEndPr>
      <w:rPr>
        <w:rFonts w:ascii="Times New Roman" w:hAnsi="Times New Roman" w:cs="Times New Roman"/>
        <w:sz w:val="28"/>
        <w:szCs w:val="28"/>
      </w:rPr>
    </w:sdtEndPr>
    <w:sdtContent>
      <w:p w14:paraId="6FC9C18A" w14:textId="77777777" w:rsidR="000208FA" w:rsidRPr="004A06F4" w:rsidRDefault="000208FA">
        <w:pPr>
          <w:pStyle w:val="af4"/>
          <w:jc w:val="right"/>
          <w:rPr>
            <w:rFonts w:ascii="Times New Roman" w:hAnsi="Times New Roman" w:cs="Times New Roman"/>
            <w:sz w:val="28"/>
            <w:szCs w:val="28"/>
          </w:rPr>
        </w:pPr>
        <w:r w:rsidRPr="004A06F4">
          <w:rPr>
            <w:rFonts w:ascii="Times New Roman" w:hAnsi="Times New Roman" w:cs="Times New Roman"/>
            <w:sz w:val="28"/>
            <w:szCs w:val="28"/>
          </w:rPr>
          <w:fldChar w:fldCharType="begin"/>
        </w:r>
        <w:r w:rsidRPr="004A06F4">
          <w:rPr>
            <w:rFonts w:ascii="Times New Roman" w:hAnsi="Times New Roman" w:cs="Times New Roman"/>
            <w:sz w:val="28"/>
            <w:szCs w:val="28"/>
          </w:rPr>
          <w:instrText xml:space="preserve"> PAGE   \* MERGEFORMAT </w:instrText>
        </w:r>
        <w:r w:rsidRPr="004A06F4">
          <w:rPr>
            <w:rFonts w:ascii="Times New Roman" w:hAnsi="Times New Roman" w:cs="Times New Roman"/>
            <w:sz w:val="28"/>
            <w:szCs w:val="28"/>
          </w:rPr>
          <w:fldChar w:fldCharType="separate"/>
        </w:r>
        <w:r w:rsidR="00D324A4">
          <w:rPr>
            <w:rFonts w:ascii="Times New Roman" w:hAnsi="Times New Roman" w:cs="Times New Roman"/>
            <w:noProof/>
            <w:sz w:val="28"/>
            <w:szCs w:val="28"/>
          </w:rPr>
          <w:t>8</w:t>
        </w:r>
        <w:r w:rsidRPr="004A06F4">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ACE1D" w14:textId="77777777" w:rsidR="000208FA" w:rsidRDefault="000208FA">
    <w:pPr>
      <w:pStyle w:val="af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5ADE"/>
    <w:multiLevelType w:val="hybridMultilevel"/>
    <w:tmpl w:val="5D7CC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975723"/>
    <w:multiLevelType w:val="hybridMultilevel"/>
    <w:tmpl w:val="AA7E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1D01D84"/>
    <w:multiLevelType w:val="hybridMultilevel"/>
    <w:tmpl w:val="7E921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050B2F"/>
    <w:multiLevelType w:val="hybridMultilevel"/>
    <w:tmpl w:val="550E8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4"/>
    <w:rsid w:val="000004A3"/>
    <w:rsid w:val="0000070D"/>
    <w:rsid w:val="000015B9"/>
    <w:rsid w:val="00001C60"/>
    <w:rsid w:val="00003D3D"/>
    <w:rsid w:val="000074FF"/>
    <w:rsid w:val="000135CA"/>
    <w:rsid w:val="00015AE4"/>
    <w:rsid w:val="00015F03"/>
    <w:rsid w:val="00016727"/>
    <w:rsid w:val="000208FA"/>
    <w:rsid w:val="000212F9"/>
    <w:rsid w:val="000265F5"/>
    <w:rsid w:val="00026818"/>
    <w:rsid w:val="0002779B"/>
    <w:rsid w:val="00030A11"/>
    <w:rsid w:val="00031F13"/>
    <w:rsid w:val="00037751"/>
    <w:rsid w:val="00040844"/>
    <w:rsid w:val="000416D5"/>
    <w:rsid w:val="00041C34"/>
    <w:rsid w:val="000447E8"/>
    <w:rsid w:val="000471D0"/>
    <w:rsid w:val="000474DF"/>
    <w:rsid w:val="00051D27"/>
    <w:rsid w:val="000521B2"/>
    <w:rsid w:val="0005370B"/>
    <w:rsid w:val="00053A28"/>
    <w:rsid w:val="00055FA8"/>
    <w:rsid w:val="000608A8"/>
    <w:rsid w:val="000659AC"/>
    <w:rsid w:val="00081F00"/>
    <w:rsid w:val="000834E4"/>
    <w:rsid w:val="00083C88"/>
    <w:rsid w:val="00084716"/>
    <w:rsid w:val="00086E61"/>
    <w:rsid w:val="00091D0E"/>
    <w:rsid w:val="00092524"/>
    <w:rsid w:val="0009413F"/>
    <w:rsid w:val="000A1624"/>
    <w:rsid w:val="000A1D84"/>
    <w:rsid w:val="000A2A8B"/>
    <w:rsid w:val="000A75CC"/>
    <w:rsid w:val="000B01ED"/>
    <w:rsid w:val="000B1F33"/>
    <w:rsid w:val="000B26A1"/>
    <w:rsid w:val="000B4CE6"/>
    <w:rsid w:val="000B742B"/>
    <w:rsid w:val="000B7966"/>
    <w:rsid w:val="000C33CE"/>
    <w:rsid w:val="000C5D03"/>
    <w:rsid w:val="000D600E"/>
    <w:rsid w:val="000D648C"/>
    <w:rsid w:val="000D67F7"/>
    <w:rsid w:val="000D7D30"/>
    <w:rsid w:val="000E0F23"/>
    <w:rsid w:val="000E1997"/>
    <w:rsid w:val="000E295E"/>
    <w:rsid w:val="000E2E7F"/>
    <w:rsid w:val="000E4B5B"/>
    <w:rsid w:val="000E4C24"/>
    <w:rsid w:val="000E66F9"/>
    <w:rsid w:val="000E67D2"/>
    <w:rsid w:val="000F38A1"/>
    <w:rsid w:val="000F67B9"/>
    <w:rsid w:val="000F725A"/>
    <w:rsid w:val="000F7CE6"/>
    <w:rsid w:val="00102301"/>
    <w:rsid w:val="00103A69"/>
    <w:rsid w:val="00104BB2"/>
    <w:rsid w:val="0010740A"/>
    <w:rsid w:val="00107644"/>
    <w:rsid w:val="00122F3A"/>
    <w:rsid w:val="0012470F"/>
    <w:rsid w:val="00126B22"/>
    <w:rsid w:val="0012740A"/>
    <w:rsid w:val="00127968"/>
    <w:rsid w:val="001332F3"/>
    <w:rsid w:val="0013372F"/>
    <w:rsid w:val="00133FB4"/>
    <w:rsid w:val="00140CBF"/>
    <w:rsid w:val="00142DAE"/>
    <w:rsid w:val="00143D72"/>
    <w:rsid w:val="00145212"/>
    <w:rsid w:val="00146DBE"/>
    <w:rsid w:val="0015113D"/>
    <w:rsid w:val="0015177E"/>
    <w:rsid w:val="00151FC2"/>
    <w:rsid w:val="00153A5E"/>
    <w:rsid w:val="001553CB"/>
    <w:rsid w:val="001555AC"/>
    <w:rsid w:val="0015764B"/>
    <w:rsid w:val="00161911"/>
    <w:rsid w:val="0016662E"/>
    <w:rsid w:val="001703CE"/>
    <w:rsid w:val="0017072E"/>
    <w:rsid w:val="001715A0"/>
    <w:rsid w:val="00181A68"/>
    <w:rsid w:val="00181DBC"/>
    <w:rsid w:val="00182102"/>
    <w:rsid w:val="00183B90"/>
    <w:rsid w:val="00183DB2"/>
    <w:rsid w:val="00184B62"/>
    <w:rsid w:val="00184FBA"/>
    <w:rsid w:val="001907E6"/>
    <w:rsid w:val="0019082B"/>
    <w:rsid w:val="00194F47"/>
    <w:rsid w:val="00195DBD"/>
    <w:rsid w:val="001962FE"/>
    <w:rsid w:val="001A2658"/>
    <w:rsid w:val="001A77C6"/>
    <w:rsid w:val="001B3EE4"/>
    <w:rsid w:val="001B5901"/>
    <w:rsid w:val="001C6A84"/>
    <w:rsid w:val="001C7282"/>
    <w:rsid w:val="001D2464"/>
    <w:rsid w:val="001D2F00"/>
    <w:rsid w:val="001D433E"/>
    <w:rsid w:val="001D7800"/>
    <w:rsid w:val="001E2955"/>
    <w:rsid w:val="001E4A54"/>
    <w:rsid w:val="001E764A"/>
    <w:rsid w:val="001F0C0D"/>
    <w:rsid w:val="001F165C"/>
    <w:rsid w:val="001F762B"/>
    <w:rsid w:val="001F7BC4"/>
    <w:rsid w:val="0020067A"/>
    <w:rsid w:val="0021060F"/>
    <w:rsid w:val="0021288E"/>
    <w:rsid w:val="00212E79"/>
    <w:rsid w:val="0021636F"/>
    <w:rsid w:val="0022082D"/>
    <w:rsid w:val="00221A78"/>
    <w:rsid w:val="00223145"/>
    <w:rsid w:val="002238ED"/>
    <w:rsid w:val="00227E16"/>
    <w:rsid w:val="002305A8"/>
    <w:rsid w:val="002312FC"/>
    <w:rsid w:val="00233650"/>
    <w:rsid w:val="00234F96"/>
    <w:rsid w:val="00244D91"/>
    <w:rsid w:val="00245C0B"/>
    <w:rsid w:val="0024638A"/>
    <w:rsid w:val="00246864"/>
    <w:rsid w:val="00247138"/>
    <w:rsid w:val="00247A12"/>
    <w:rsid w:val="00247F59"/>
    <w:rsid w:val="0025376C"/>
    <w:rsid w:val="00254742"/>
    <w:rsid w:val="00255D60"/>
    <w:rsid w:val="00265629"/>
    <w:rsid w:val="00265E2B"/>
    <w:rsid w:val="00273915"/>
    <w:rsid w:val="0027618A"/>
    <w:rsid w:val="00281C20"/>
    <w:rsid w:val="002830C1"/>
    <w:rsid w:val="00292788"/>
    <w:rsid w:val="00292BB4"/>
    <w:rsid w:val="00295E06"/>
    <w:rsid w:val="0029750A"/>
    <w:rsid w:val="002A5CB8"/>
    <w:rsid w:val="002A6679"/>
    <w:rsid w:val="002B18DE"/>
    <w:rsid w:val="002B2496"/>
    <w:rsid w:val="002B268B"/>
    <w:rsid w:val="002D2334"/>
    <w:rsid w:val="002D4717"/>
    <w:rsid w:val="002D742D"/>
    <w:rsid w:val="002D7D02"/>
    <w:rsid w:val="002E2DDC"/>
    <w:rsid w:val="002E5289"/>
    <w:rsid w:val="002E54AD"/>
    <w:rsid w:val="002E5A23"/>
    <w:rsid w:val="002E6C70"/>
    <w:rsid w:val="002E7B08"/>
    <w:rsid w:val="002F107E"/>
    <w:rsid w:val="002F14B5"/>
    <w:rsid w:val="002F1DA0"/>
    <w:rsid w:val="002F2697"/>
    <w:rsid w:val="00303206"/>
    <w:rsid w:val="00310C96"/>
    <w:rsid w:val="00311465"/>
    <w:rsid w:val="003116B7"/>
    <w:rsid w:val="003122B7"/>
    <w:rsid w:val="003146C9"/>
    <w:rsid w:val="00314F0E"/>
    <w:rsid w:val="003158CD"/>
    <w:rsid w:val="003175C6"/>
    <w:rsid w:val="00323E85"/>
    <w:rsid w:val="00325C6A"/>
    <w:rsid w:val="003266EB"/>
    <w:rsid w:val="00330537"/>
    <w:rsid w:val="00332F05"/>
    <w:rsid w:val="003378A5"/>
    <w:rsid w:val="00340148"/>
    <w:rsid w:val="00340F1C"/>
    <w:rsid w:val="00343A01"/>
    <w:rsid w:val="00344D97"/>
    <w:rsid w:val="00350268"/>
    <w:rsid w:val="00350CC6"/>
    <w:rsid w:val="003554A7"/>
    <w:rsid w:val="003643C5"/>
    <w:rsid w:val="00365345"/>
    <w:rsid w:val="003667D8"/>
    <w:rsid w:val="003745E7"/>
    <w:rsid w:val="00375F23"/>
    <w:rsid w:val="00377527"/>
    <w:rsid w:val="003800ED"/>
    <w:rsid w:val="0038247C"/>
    <w:rsid w:val="0038435B"/>
    <w:rsid w:val="00386976"/>
    <w:rsid w:val="00387F4A"/>
    <w:rsid w:val="00390A25"/>
    <w:rsid w:val="003916AE"/>
    <w:rsid w:val="00392252"/>
    <w:rsid w:val="00395A41"/>
    <w:rsid w:val="003A0A79"/>
    <w:rsid w:val="003A0E11"/>
    <w:rsid w:val="003A6623"/>
    <w:rsid w:val="003A78C8"/>
    <w:rsid w:val="003A7F01"/>
    <w:rsid w:val="003B01EC"/>
    <w:rsid w:val="003B3543"/>
    <w:rsid w:val="003B7576"/>
    <w:rsid w:val="003B7D7E"/>
    <w:rsid w:val="003C070C"/>
    <w:rsid w:val="003C3D0F"/>
    <w:rsid w:val="003C5BD0"/>
    <w:rsid w:val="003C5D62"/>
    <w:rsid w:val="003C7B71"/>
    <w:rsid w:val="003D6A1F"/>
    <w:rsid w:val="003D7E13"/>
    <w:rsid w:val="003E1858"/>
    <w:rsid w:val="003E336B"/>
    <w:rsid w:val="003E37C7"/>
    <w:rsid w:val="003E414B"/>
    <w:rsid w:val="003E7B72"/>
    <w:rsid w:val="00400233"/>
    <w:rsid w:val="004027C1"/>
    <w:rsid w:val="00402EAD"/>
    <w:rsid w:val="004064BE"/>
    <w:rsid w:val="00407572"/>
    <w:rsid w:val="00410692"/>
    <w:rsid w:val="0041254C"/>
    <w:rsid w:val="00416BAF"/>
    <w:rsid w:val="00422574"/>
    <w:rsid w:val="0042516B"/>
    <w:rsid w:val="00426DD7"/>
    <w:rsid w:val="00433F36"/>
    <w:rsid w:val="00437A3A"/>
    <w:rsid w:val="00440C0A"/>
    <w:rsid w:val="004412DC"/>
    <w:rsid w:val="0044320F"/>
    <w:rsid w:val="0044559C"/>
    <w:rsid w:val="0044620A"/>
    <w:rsid w:val="00450C71"/>
    <w:rsid w:val="00453534"/>
    <w:rsid w:val="00455966"/>
    <w:rsid w:val="00457D13"/>
    <w:rsid w:val="004602C6"/>
    <w:rsid w:val="0046688F"/>
    <w:rsid w:val="004721AD"/>
    <w:rsid w:val="004740B0"/>
    <w:rsid w:val="0047436E"/>
    <w:rsid w:val="0047552C"/>
    <w:rsid w:val="004759CF"/>
    <w:rsid w:val="0048554A"/>
    <w:rsid w:val="004864D3"/>
    <w:rsid w:val="00486B47"/>
    <w:rsid w:val="00487967"/>
    <w:rsid w:val="004906D5"/>
    <w:rsid w:val="004907B3"/>
    <w:rsid w:val="00491150"/>
    <w:rsid w:val="00492330"/>
    <w:rsid w:val="0049281D"/>
    <w:rsid w:val="00493331"/>
    <w:rsid w:val="004939DA"/>
    <w:rsid w:val="00495B8E"/>
    <w:rsid w:val="004A06F4"/>
    <w:rsid w:val="004A0EF0"/>
    <w:rsid w:val="004A343C"/>
    <w:rsid w:val="004A762E"/>
    <w:rsid w:val="004B1798"/>
    <w:rsid w:val="004B465D"/>
    <w:rsid w:val="004B4C72"/>
    <w:rsid w:val="004B7A12"/>
    <w:rsid w:val="004C0BBD"/>
    <w:rsid w:val="004C1CBB"/>
    <w:rsid w:val="004C6E85"/>
    <w:rsid w:val="004C73CC"/>
    <w:rsid w:val="004D315F"/>
    <w:rsid w:val="004D3D1A"/>
    <w:rsid w:val="004D5B1A"/>
    <w:rsid w:val="004D7F87"/>
    <w:rsid w:val="004E2E53"/>
    <w:rsid w:val="004E3585"/>
    <w:rsid w:val="004F1BE4"/>
    <w:rsid w:val="004F2697"/>
    <w:rsid w:val="004F42CC"/>
    <w:rsid w:val="004F57EC"/>
    <w:rsid w:val="004F7169"/>
    <w:rsid w:val="005007EA"/>
    <w:rsid w:val="00503BB9"/>
    <w:rsid w:val="005162F5"/>
    <w:rsid w:val="0052349C"/>
    <w:rsid w:val="00524F5E"/>
    <w:rsid w:val="00535323"/>
    <w:rsid w:val="005356E6"/>
    <w:rsid w:val="005358EE"/>
    <w:rsid w:val="00536BCF"/>
    <w:rsid w:val="0054102C"/>
    <w:rsid w:val="00541660"/>
    <w:rsid w:val="005471FA"/>
    <w:rsid w:val="005568A9"/>
    <w:rsid w:val="00562AC9"/>
    <w:rsid w:val="00564E42"/>
    <w:rsid w:val="00565866"/>
    <w:rsid w:val="00566CD7"/>
    <w:rsid w:val="00571477"/>
    <w:rsid w:val="00572497"/>
    <w:rsid w:val="00575B62"/>
    <w:rsid w:val="005764D6"/>
    <w:rsid w:val="0057783F"/>
    <w:rsid w:val="00582C3B"/>
    <w:rsid w:val="00583ECA"/>
    <w:rsid w:val="00584FAC"/>
    <w:rsid w:val="00592244"/>
    <w:rsid w:val="005A0158"/>
    <w:rsid w:val="005A27C6"/>
    <w:rsid w:val="005A29A5"/>
    <w:rsid w:val="005A33FE"/>
    <w:rsid w:val="005A39E6"/>
    <w:rsid w:val="005A4F2C"/>
    <w:rsid w:val="005A7983"/>
    <w:rsid w:val="005A7D3A"/>
    <w:rsid w:val="005B0694"/>
    <w:rsid w:val="005B135A"/>
    <w:rsid w:val="005B2020"/>
    <w:rsid w:val="005B4481"/>
    <w:rsid w:val="005B73F2"/>
    <w:rsid w:val="005C0E20"/>
    <w:rsid w:val="005C128A"/>
    <w:rsid w:val="005C43CD"/>
    <w:rsid w:val="005D0A73"/>
    <w:rsid w:val="005D0D15"/>
    <w:rsid w:val="005D2B0F"/>
    <w:rsid w:val="005D5101"/>
    <w:rsid w:val="005E0C72"/>
    <w:rsid w:val="005E72D6"/>
    <w:rsid w:val="005F35A5"/>
    <w:rsid w:val="005F55FE"/>
    <w:rsid w:val="005F5C55"/>
    <w:rsid w:val="005F5F19"/>
    <w:rsid w:val="005F72AF"/>
    <w:rsid w:val="00604E9C"/>
    <w:rsid w:val="00606E88"/>
    <w:rsid w:val="006117B7"/>
    <w:rsid w:val="00612B06"/>
    <w:rsid w:val="00614335"/>
    <w:rsid w:val="00616840"/>
    <w:rsid w:val="00620BCD"/>
    <w:rsid w:val="006216F9"/>
    <w:rsid w:val="00622304"/>
    <w:rsid w:val="0062239D"/>
    <w:rsid w:val="006228AE"/>
    <w:rsid w:val="00622BD6"/>
    <w:rsid w:val="00625443"/>
    <w:rsid w:val="00627768"/>
    <w:rsid w:val="006278EE"/>
    <w:rsid w:val="00634753"/>
    <w:rsid w:val="00634EE7"/>
    <w:rsid w:val="006407CB"/>
    <w:rsid w:val="006414AA"/>
    <w:rsid w:val="006426C7"/>
    <w:rsid w:val="00642BA8"/>
    <w:rsid w:val="00646BE3"/>
    <w:rsid w:val="0064765C"/>
    <w:rsid w:val="00647C29"/>
    <w:rsid w:val="00650703"/>
    <w:rsid w:val="0065250F"/>
    <w:rsid w:val="0065356C"/>
    <w:rsid w:val="006536AD"/>
    <w:rsid w:val="0065517E"/>
    <w:rsid w:val="00655625"/>
    <w:rsid w:val="006614AD"/>
    <w:rsid w:val="006637B6"/>
    <w:rsid w:val="0066382C"/>
    <w:rsid w:val="00664B60"/>
    <w:rsid w:val="00671151"/>
    <w:rsid w:val="006718D4"/>
    <w:rsid w:val="00674CCF"/>
    <w:rsid w:val="00676D42"/>
    <w:rsid w:val="00682356"/>
    <w:rsid w:val="00683A59"/>
    <w:rsid w:val="00684B63"/>
    <w:rsid w:val="00686D66"/>
    <w:rsid w:val="00695EAA"/>
    <w:rsid w:val="00696809"/>
    <w:rsid w:val="006A2C66"/>
    <w:rsid w:val="006A5FA8"/>
    <w:rsid w:val="006A6AEF"/>
    <w:rsid w:val="006B0CE8"/>
    <w:rsid w:val="006B16A7"/>
    <w:rsid w:val="006B24E0"/>
    <w:rsid w:val="006B50F7"/>
    <w:rsid w:val="006C171E"/>
    <w:rsid w:val="006C47AF"/>
    <w:rsid w:val="006D020C"/>
    <w:rsid w:val="006D67A7"/>
    <w:rsid w:val="006D7509"/>
    <w:rsid w:val="006D7A1E"/>
    <w:rsid w:val="006E0325"/>
    <w:rsid w:val="006E07CD"/>
    <w:rsid w:val="006E19CA"/>
    <w:rsid w:val="006F20B2"/>
    <w:rsid w:val="006F46AB"/>
    <w:rsid w:val="006F63C6"/>
    <w:rsid w:val="006F7626"/>
    <w:rsid w:val="006F7C6E"/>
    <w:rsid w:val="00701792"/>
    <w:rsid w:val="00703B62"/>
    <w:rsid w:val="00705656"/>
    <w:rsid w:val="007060F1"/>
    <w:rsid w:val="0071494A"/>
    <w:rsid w:val="00717C52"/>
    <w:rsid w:val="007200EA"/>
    <w:rsid w:val="00720269"/>
    <w:rsid w:val="00723285"/>
    <w:rsid w:val="00725965"/>
    <w:rsid w:val="00726A83"/>
    <w:rsid w:val="00730633"/>
    <w:rsid w:val="007319FE"/>
    <w:rsid w:val="00732F5B"/>
    <w:rsid w:val="0073327D"/>
    <w:rsid w:val="00736D1A"/>
    <w:rsid w:val="00737DF6"/>
    <w:rsid w:val="00741A4C"/>
    <w:rsid w:val="0074540C"/>
    <w:rsid w:val="00747886"/>
    <w:rsid w:val="00756F52"/>
    <w:rsid w:val="00757412"/>
    <w:rsid w:val="00757DDE"/>
    <w:rsid w:val="007709A1"/>
    <w:rsid w:val="00770F8B"/>
    <w:rsid w:val="007716B0"/>
    <w:rsid w:val="0077209F"/>
    <w:rsid w:val="0077616D"/>
    <w:rsid w:val="00776888"/>
    <w:rsid w:val="0078062C"/>
    <w:rsid w:val="0078349A"/>
    <w:rsid w:val="00784F5B"/>
    <w:rsid w:val="0078602B"/>
    <w:rsid w:val="00791438"/>
    <w:rsid w:val="0079418A"/>
    <w:rsid w:val="00795233"/>
    <w:rsid w:val="00796323"/>
    <w:rsid w:val="007A1A75"/>
    <w:rsid w:val="007A2C56"/>
    <w:rsid w:val="007B7BF6"/>
    <w:rsid w:val="007C0140"/>
    <w:rsid w:val="007C13B0"/>
    <w:rsid w:val="007C23BB"/>
    <w:rsid w:val="007C3E66"/>
    <w:rsid w:val="007C3E70"/>
    <w:rsid w:val="007C7EC8"/>
    <w:rsid w:val="007D1F6C"/>
    <w:rsid w:val="007D7F24"/>
    <w:rsid w:val="007E0EF6"/>
    <w:rsid w:val="007E281C"/>
    <w:rsid w:val="007E3576"/>
    <w:rsid w:val="007E53AF"/>
    <w:rsid w:val="007E64D8"/>
    <w:rsid w:val="007E7781"/>
    <w:rsid w:val="007F2F7A"/>
    <w:rsid w:val="007F6D83"/>
    <w:rsid w:val="008018C6"/>
    <w:rsid w:val="00802289"/>
    <w:rsid w:val="008035C5"/>
    <w:rsid w:val="00804A42"/>
    <w:rsid w:val="00804EC0"/>
    <w:rsid w:val="008051E8"/>
    <w:rsid w:val="0081050B"/>
    <w:rsid w:val="00814EA7"/>
    <w:rsid w:val="008161C9"/>
    <w:rsid w:val="00821B9B"/>
    <w:rsid w:val="00822A87"/>
    <w:rsid w:val="00822CFB"/>
    <w:rsid w:val="00827859"/>
    <w:rsid w:val="00830DD7"/>
    <w:rsid w:val="00835AEF"/>
    <w:rsid w:val="00835BFD"/>
    <w:rsid w:val="00844D3F"/>
    <w:rsid w:val="0085285C"/>
    <w:rsid w:val="0085319F"/>
    <w:rsid w:val="00853FD7"/>
    <w:rsid w:val="00854973"/>
    <w:rsid w:val="008555BB"/>
    <w:rsid w:val="00856AA9"/>
    <w:rsid w:val="00862772"/>
    <w:rsid w:val="0086284B"/>
    <w:rsid w:val="00866273"/>
    <w:rsid w:val="00871FF3"/>
    <w:rsid w:val="00873109"/>
    <w:rsid w:val="008804D1"/>
    <w:rsid w:val="00882A03"/>
    <w:rsid w:val="00882D99"/>
    <w:rsid w:val="0088351C"/>
    <w:rsid w:val="00883DE5"/>
    <w:rsid w:val="00891428"/>
    <w:rsid w:val="00893B45"/>
    <w:rsid w:val="00894228"/>
    <w:rsid w:val="0089444F"/>
    <w:rsid w:val="008A01DA"/>
    <w:rsid w:val="008A02D0"/>
    <w:rsid w:val="008A0A58"/>
    <w:rsid w:val="008A3C1A"/>
    <w:rsid w:val="008A4B53"/>
    <w:rsid w:val="008A7CFC"/>
    <w:rsid w:val="008B3CC8"/>
    <w:rsid w:val="008C2554"/>
    <w:rsid w:val="008C470C"/>
    <w:rsid w:val="008C47CE"/>
    <w:rsid w:val="008C48B8"/>
    <w:rsid w:val="008C7D83"/>
    <w:rsid w:val="008D2E96"/>
    <w:rsid w:val="008D6274"/>
    <w:rsid w:val="008E03D0"/>
    <w:rsid w:val="008E5B2C"/>
    <w:rsid w:val="008E7789"/>
    <w:rsid w:val="008E7D43"/>
    <w:rsid w:val="00900815"/>
    <w:rsid w:val="00903248"/>
    <w:rsid w:val="00904D62"/>
    <w:rsid w:val="00905288"/>
    <w:rsid w:val="0090711F"/>
    <w:rsid w:val="00914CD0"/>
    <w:rsid w:val="00917B8E"/>
    <w:rsid w:val="00920713"/>
    <w:rsid w:val="009224CC"/>
    <w:rsid w:val="00922D8B"/>
    <w:rsid w:val="00923B25"/>
    <w:rsid w:val="00926343"/>
    <w:rsid w:val="009300E9"/>
    <w:rsid w:val="0093129E"/>
    <w:rsid w:val="009434DA"/>
    <w:rsid w:val="00944D71"/>
    <w:rsid w:val="00946FFF"/>
    <w:rsid w:val="009639C4"/>
    <w:rsid w:val="00966675"/>
    <w:rsid w:val="0096674C"/>
    <w:rsid w:val="00974671"/>
    <w:rsid w:val="00975489"/>
    <w:rsid w:val="00975A18"/>
    <w:rsid w:val="00976A60"/>
    <w:rsid w:val="00982044"/>
    <w:rsid w:val="009850A3"/>
    <w:rsid w:val="0098580D"/>
    <w:rsid w:val="00991550"/>
    <w:rsid w:val="00992DB4"/>
    <w:rsid w:val="009A0621"/>
    <w:rsid w:val="009A3F2F"/>
    <w:rsid w:val="009A44E0"/>
    <w:rsid w:val="009A4AD5"/>
    <w:rsid w:val="009A4B85"/>
    <w:rsid w:val="009A5C01"/>
    <w:rsid w:val="009B2FE3"/>
    <w:rsid w:val="009B51FC"/>
    <w:rsid w:val="009B77D0"/>
    <w:rsid w:val="009B79F0"/>
    <w:rsid w:val="009C3F55"/>
    <w:rsid w:val="009C7B60"/>
    <w:rsid w:val="009D074D"/>
    <w:rsid w:val="009E026E"/>
    <w:rsid w:val="009E22D6"/>
    <w:rsid w:val="009E52EE"/>
    <w:rsid w:val="009E5357"/>
    <w:rsid w:val="009F31D1"/>
    <w:rsid w:val="00A00549"/>
    <w:rsid w:val="00A02F9A"/>
    <w:rsid w:val="00A0360B"/>
    <w:rsid w:val="00A03613"/>
    <w:rsid w:val="00A03E76"/>
    <w:rsid w:val="00A04AFA"/>
    <w:rsid w:val="00A1407B"/>
    <w:rsid w:val="00A1588F"/>
    <w:rsid w:val="00A21D2A"/>
    <w:rsid w:val="00A21E0B"/>
    <w:rsid w:val="00A21F89"/>
    <w:rsid w:val="00A23E33"/>
    <w:rsid w:val="00A23F93"/>
    <w:rsid w:val="00A240A6"/>
    <w:rsid w:val="00A2448A"/>
    <w:rsid w:val="00A30D80"/>
    <w:rsid w:val="00A32094"/>
    <w:rsid w:val="00A34383"/>
    <w:rsid w:val="00A35907"/>
    <w:rsid w:val="00A36B87"/>
    <w:rsid w:val="00A36F52"/>
    <w:rsid w:val="00A406C6"/>
    <w:rsid w:val="00A42600"/>
    <w:rsid w:val="00A43B20"/>
    <w:rsid w:val="00A43BCA"/>
    <w:rsid w:val="00A44EA3"/>
    <w:rsid w:val="00A46F6F"/>
    <w:rsid w:val="00A50D4E"/>
    <w:rsid w:val="00A53B26"/>
    <w:rsid w:val="00A53F94"/>
    <w:rsid w:val="00A55C92"/>
    <w:rsid w:val="00A5704B"/>
    <w:rsid w:val="00A61375"/>
    <w:rsid w:val="00A634C5"/>
    <w:rsid w:val="00A6754D"/>
    <w:rsid w:val="00A7733F"/>
    <w:rsid w:val="00A90427"/>
    <w:rsid w:val="00A93065"/>
    <w:rsid w:val="00A93306"/>
    <w:rsid w:val="00A93A01"/>
    <w:rsid w:val="00A93B1E"/>
    <w:rsid w:val="00A9404D"/>
    <w:rsid w:val="00AB2DF9"/>
    <w:rsid w:val="00AB2E8F"/>
    <w:rsid w:val="00AB44B4"/>
    <w:rsid w:val="00AB4953"/>
    <w:rsid w:val="00AB6E3D"/>
    <w:rsid w:val="00AB728D"/>
    <w:rsid w:val="00AB7DE0"/>
    <w:rsid w:val="00AC4848"/>
    <w:rsid w:val="00AC56B2"/>
    <w:rsid w:val="00AC5EED"/>
    <w:rsid w:val="00AC6C98"/>
    <w:rsid w:val="00AD3ED3"/>
    <w:rsid w:val="00AD48A8"/>
    <w:rsid w:val="00AE0AFA"/>
    <w:rsid w:val="00AE5D18"/>
    <w:rsid w:val="00AF2533"/>
    <w:rsid w:val="00AF2D5A"/>
    <w:rsid w:val="00AF39F2"/>
    <w:rsid w:val="00AF44E3"/>
    <w:rsid w:val="00AF66F7"/>
    <w:rsid w:val="00AF7544"/>
    <w:rsid w:val="00AF756C"/>
    <w:rsid w:val="00B0738A"/>
    <w:rsid w:val="00B150AC"/>
    <w:rsid w:val="00B208C6"/>
    <w:rsid w:val="00B22B29"/>
    <w:rsid w:val="00B278BC"/>
    <w:rsid w:val="00B307B7"/>
    <w:rsid w:val="00B30C5F"/>
    <w:rsid w:val="00B30FC2"/>
    <w:rsid w:val="00B315B7"/>
    <w:rsid w:val="00B31D7C"/>
    <w:rsid w:val="00B3201B"/>
    <w:rsid w:val="00B32557"/>
    <w:rsid w:val="00B33C27"/>
    <w:rsid w:val="00B35E68"/>
    <w:rsid w:val="00B37375"/>
    <w:rsid w:val="00B4050E"/>
    <w:rsid w:val="00B42496"/>
    <w:rsid w:val="00B42636"/>
    <w:rsid w:val="00B4485F"/>
    <w:rsid w:val="00B470F5"/>
    <w:rsid w:val="00B47320"/>
    <w:rsid w:val="00B47D1D"/>
    <w:rsid w:val="00B520B5"/>
    <w:rsid w:val="00B5491F"/>
    <w:rsid w:val="00B554D5"/>
    <w:rsid w:val="00B61814"/>
    <w:rsid w:val="00B62A39"/>
    <w:rsid w:val="00B63881"/>
    <w:rsid w:val="00B70A89"/>
    <w:rsid w:val="00B727FA"/>
    <w:rsid w:val="00B76244"/>
    <w:rsid w:val="00B76C75"/>
    <w:rsid w:val="00B8437E"/>
    <w:rsid w:val="00B85559"/>
    <w:rsid w:val="00B86B27"/>
    <w:rsid w:val="00B93159"/>
    <w:rsid w:val="00B9372A"/>
    <w:rsid w:val="00B96A28"/>
    <w:rsid w:val="00B9781A"/>
    <w:rsid w:val="00B979F7"/>
    <w:rsid w:val="00BA2EDF"/>
    <w:rsid w:val="00BA4422"/>
    <w:rsid w:val="00BA50B2"/>
    <w:rsid w:val="00BA69ED"/>
    <w:rsid w:val="00BB1DD7"/>
    <w:rsid w:val="00BB711A"/>
    <w:rsid w:val="00BB7E7F"/>
    <w:rsid w:val="00BC16F0"/>
    <w:rsid w:val="00BC4D0B"/>
    <w:rsid w:val="00BC5E5F"/>
    <w:rsid w:val="00BC62B5"/>
    <w:rsid w:val="00BD014C"/>
    <w:rsid w:val="00BD0EF9"/>
    <w:rsid w:val="00BD1B35"/>
    <w:rsid w:val="00BD4985"/>
    <w:rsid w:val="00BD52FE"/>
    <w:rsid w:val="00BD73D4"/>
    <w:rsid w:val="00BE09C6"/>
    <w:rsid w:val="00BE55A1"/>
    <w:rsid w:val="00BF0C0E"/>
    <w:rsid w:val="00BF2BAD"/>
    <w:rsid w:val="00BF33F3"/>
    <w:rsid w:val="00BF4094"/>
    <w:rsid w:val="00BF4E80"/>
    <w:rsid w:val="00BF6DEA"/>
    <w:rsid w:val="00C0449B"/>
    <w:rsid w:val="00C04622"/>
    <w:rsid w:val="00C07214"/>
    <w:rsid w:val="00C129F4"/>
    <w:rsid w:val="00C25869"/>
    <w:rsid w:val="00C31E2D"/>
    <w:rsid w:val="00C34ED3"/>
    <w:rsid w:val="00C357F0"/>
    <w:rsid w:val="00C52935"/>
    <w:rsid w:val="00C55732"/>
    <w:rsid w:val="00C57C79"/>
    <w:rsid w:val="00C61B38"/>
    <w:rsid w:val="00C621A3"/>
    <w:rsid w:val="00C630B4"/>
    <w:rsid w:val="00C7209F"/>
    <w:rsid w:val="00C76A3D"/>
    <w:rsid w:val="00C852BF"/>
    <w:rsid w:val="00C925A5"/>
    <w:rsid w:val="00C96DA9"/>
    <w:rsid w:val="00C97100"/>
    <w:rsid w:val="00CA0100"/>
    <w:rsid w:val="00CA0581"/>
    <w:rsid w:val="00CA186C"/>
    <w:rsid w:val="00CA2CBC"/>
    <w:rsid w:val="00CA4531"/>
    <w:rsid w:val="00CA610D"/>
    <w:rsid w:val="00CA6944"/>
    <w:rsid w:val="00CB03F7"/>
    <w:rsid w:val="00CC0314"/>
    <w:rsid w:val="00CC7168"/>
    <w:rsid w:val="00CD1DD4"/>
    <w:rsid w:val="00CD5863"/>
    <w:rsid w:val="00CE0775"/>
    <w:rsid w:val="00CE15CD"/>
    <w:rsid w:val="00CE6E2A"/>
    <w:rsid w:val="00CF41E2"/>
    <w:rsid w:val="00CF68F4"/>
    <w:rsid w:val="00CF6C1A"/>
    <w:rsid w:val="00D00613"/>
    <w:rsid w:val="00D021A5"/>
    <w:rsid w:val="00D022AF"/>
    <w:rsid w:val="00D028D1"/>
    <w:rsid w:val="00D0526F"/>
    <w:rsid w:val="00D06476"/>
    <w:rsid w:val="00D07F2F"/>
    <w:rsid w:val="00D112EE"/>
    <w:rsid w:val="00D174B6"/>
    <w:rsid w:val="00D21EC1"/>
    <w:rsid w:val="00D220A4"/>
    <w:rsid w:val="00D22C5A"/>
    <w:rsid w:val="00D22F35"/>
    <w:rsid w:val="00D2393E"/>
    <w:rsid w:val="00D3011B"/>
    <w:rsid w:val="00D31688"/>
    <w:rsid w:val="00D324A4"/>
    <w:rsid w:val="00D3395C"/>
    <w:rsid w:val="00D41842"/>
    <w:rsid w:val="00D43FB1"/>
    <w:rsid w:val="00D44B2D"/>
    <w:rsid w:val="00D475FF"/>
    <w:rsid w:val="00D47C6A"/>
    <w:rsid w:val="00D53138"/>
    <w:rsid w:val="00D53D06"/>
    <w:rsid w:val="00D54EA8"/>
    <w:rsid w:val="00D55C30"/>
    <w:rsid w:val="00D61816"/>
    <w:rsid w:val="00D63327"/>
    <w:rsid w:val="00D6566B"/>
    <w:rsid w:val="00D65818"/>
    <w:rsid w:val="00D66E14"/>
    <w:rsid w:val="00D67315"/>
    <w:rsid w:val="00D70CF4"/>
    <w:rsid w:val="00D71D3F"/>
    <w:rsid w:val="00D72608"/>
    <w:rsid w:val="00D72B41"/>
    <w:rsid w:val="00D74682"/>
    <w:rsid w:val="00D7773D"/>
    <w:rsid w:val="00D81339"/>
    <w:rsid w:val="00D83CBA"/>
    <w:rsid w:val="00D94F9A"/>
    <w:rsid w:val="00D95E3E"/>
    <w:rsid w:val="00D963D4"/>
    <w:rsid w:val="00DA6AB4"/>
    <w:rsid w:val="00DB004B"/>
    <w:rsid w:val="00DB516F"/>
    <w:rsid w:val="00DB53F1"/>
    <w:rsid w:val="00DC2F27"/>
    <w:rsid w:val="00DC527D"/>
    <w:rsid w:val="00DC6321"/>
    <w:rsid w:val="00DC6CBF"/>
    <w:rsid w:val="00DC7859"/>
    <w:rsid w:val="00DD05AD"/>
    <w:rsid w:val="00DD4B7D"/>
    <w:rsid w:val="00DD5991"/>
    <w:rsid w:val="00DE000C"/>
    <w:rsid w:val="00DE4537"/>
    <w:rsid w:val="00DE5D3F"/>
    <w:rsid w:val="00DE6B74"/>
    <w:rsid w:val="00DE726E"/>
    <w:rsid w:val="00DF1FAD"/>
    <w:rsid w:val="00DF2489"/>
    <w:rsid w:val="00DF7FA9"/>
    <w:rsid w:val="00E02DED"/>
    <w:rsid w:val="00E059EB"/>
    <w:rsid w:val="00E11B95"/>
    <w:rsid w:val="00E130A8"/>
    <w:rsid w:val="00E2157E"/>
    <w:rsid w:val="00E22EEB"/>
    <w:rsid w:val="00E26EDF"/>
    <w:rsid w:val="00E42835"/>
    <w:rsid w:val="00E45D10"/>
    <w:rsid w:val="00E50F87"/>
    <w:rsid w:val="00E53647"/>
    <w:rsid w:val="00E615EF"/>
    <w:rsid w:val="00E62597"/>
    <w:rsid w:val="00E629FD"/>
    <w:rsid w:val="00E6713F"/>
    <w:rsid w:val="00E70129"/>
    <w:rsid w:val="00E7189F"/>
    <w:rsid w:val="00E82597"/>
    <w:rsid w:val="00E87C90"/>
    <w:rsid w:val="00E93373"/>
    <w:rsid w:val="00E9509F"/>
    <w:rsid w:val="00E95FDA"/>
    <w:rsid w:val="00E961DA"/>
    <w:rsid w:val="00E9689E"/>
    <w:rsid w:val="00EA0FD8"/>
    <w:rsid w:val="00EA45C2"/>
    <w:rsid w:val="00EA53FA"/>
    <w:rsid w:val="00EB16B6"/>
    <w:rsid w:val="00EB3C3F"/>
    <w:rsid w:val="00EB65EE"/>
    <w:rsid w:val="00EB6915"/>
    <w:rsid w:val="00EB7C62"/>
    <w:rsid w:val="00EC2078"/>
    <w:rsid w:val="00EC237E"/>
    <w:rsid w:val="00EC2852"/>
    <w:rsid w:val="00EC3DF3"/>
    <w:rsid w:val="00EC7A89"/>
    <w:rsid w:val="00ED1CFC"/>
    <w:rsid w:val="00ED3F6C"/>
    <w:rsid w:val="00ED5640"/>
    <w:rsid w:val="00ED5710"/>
    <w:rsid w:val="00ED58DA"/>
    <w:rsid w:val="00EE1050"/>
    <w:rsid w:val="00EE2FF6"/>
    <w:rsid w:val="00EE39BD"/>
    <w:rsid w:val="00EE4DFF"/>
    <w:rsid w:val="00EE678A"/>
    <w:rsid w:val="00EE7A17"/>
    <w:rsid w:val="00EF0EB1"/>
    <w:rsid w:val="00EF16B1"/>
    <w:rsid w:val="00EF3A97"/>
    <w:rsid w:val="00EF4A9C"/>
    <w:rsid w:val="00EF4EDB"/>
    <w:rsid w:val="00EF76D7"/>
    <w:rsid w:val="00F00669"/>
    <w:rsid w:val="00F01AE7"/>
    <w:rsid w:val="00F05FB5"/>
    <w:rsid w:val="00F1041B"/>
    <w:rsid w:val="00F1494C"/>
    <w:rsid w:val="00F203FF"/>
    <w:rsid w:val="00F22AD6"/>
    <w:rsid w:val="00F24637"/>
    <w:rsid w:val="00F24FA1"/>
    <w:rsid w:val="00F41F1D"/>
    <w:rsid w:val="00F420CB"/>
    <w:rsid w:val="00F44972"/>
    <w:rsid w:val="00F453A1"/>
    <w:rsid w:val="00F4577C"/>
    <w:rsid w:val="00F5165C"/>
    <w:rsid w:val="00F51BB3"/>
    <w:rsid w:val="00F52F0A"/>
    <w:rsid w:val="00F5371A"/>
    <w:rsid w:val="00F5581D"/>
    <w:rsid w:val="00F56ADE"/>
    <w:rsid w:val="00F6092D"/>
    <w:rsid w:val="00F60A5C"/>
    <w:rsid w:val="00F60D83"/>
    <w:rsid w:val="00F61EF3"/>
    <w:rsid w:val="00F646F0"/>
    <w:rsid w:val="00F66FA3"/>
    <w:rsid w:val="00F70598"/>
    <w:rsid w:val="00F70691"/>
    <w:rsid w:val="00F713E8"/>
    <w:rsid w:val="00F74667"/>
    <w:rsid w:val="00F77CBB"/>
    <w:rsid w:val="00F83063"/>
    <w:rsid w:val="00F837D3"/>
    <w:rsid w:val="00F83B2A"/>
    <w:rsid w:val="00F841A6"/>
    <w:rsid w:val="00F85270"/>
    <w:rsid w:val="00F86357"/>
    <w:rsid w:val="00F930C0"/>
    <w:rsid w:val="00F93299"/>
    <w:rsid w:val="00F94814"/>
    <w:rsid w:val="00F96A77"/>
    <w:rsid w:val="00F97082"/>
    <w:rsid w:val="00FA07A5"/>
    <w:rsid w:val="00FA2840"/>
    <w:rsid w:val="00FA416C"/>
    <w:rsid w:val="00FA482B"/>
    <w:rsid w:val="00FA6C40"/>
    <w:rsid w:val="00FB53BD"/>
    <w:rsid w:val="00FB7767"/>
    <w:rsid w:val="00FC01FE"/>
    <w:rsid w:val="00FC2CEE"/>
    <w:rsid w:val="00FC6478"/>
    <w:rsid w:val="00FC7C37"/>
    <w:rsid w:val="00FD0455"/>
    <w:rsid w:val="00FD0A2D"/>
    <w:rsid w:val="00FD501D"/>
    <w:rsid w:val="00FD597B"/>
    <w:rsid w:val="00FD7F94"/>
    <w:rsid w:val="00FE0707"/>
    <w:rsid w:val="00FE079F"/>
    <w:rsid w:val="00FE0FBD"/>
    <w:rsid w:val="00FE2BFD"/>
    <w:rsid w:val="00FE4432"/>
    <w:rsid w:val="00FE44BB"/>
    <w:rsid w:val="00FE551B"/>
    <w:rsid w:val="00FE5557"/>
    <w:rsid w:val="00FE7F78"/>
    <w:rsid w:val="00FF0A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9612E"/>
  <w15:docId w15:val="{DCF24000-DD8B-4437-A068-B387FDC84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2C56"/>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7A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78BC"/>
    <w:pPr>
      <w:ind w:left="720"/>
      <w:contextualSpacing/>
    </w:pPr>
  </w:style>
  <w:style w:type="paragraph" w:styleId="a5">
    <w:name w:val="footnote text"/>
    <w:basedOn w:val="a"/>
    <w:link w:val="a6"/>
    <w:unhideWhenUsed/>
    <w:rsid w:val="00031F13"/>
    <w:pPr>
      <w:spacing w:before="0" w:after="0"/>
    </w:pPr>
    <w:rPr>
      <w:sz w:val="20"/>
      <w:szCs w:val="20"/>
    </w:rPr>
  </w:style>
  <w:style w:type="character" w:customStyle="1" w:styleId="a6">
    <w:name w:val="Текст сноски Знак"/>
    <w:basedOn w:val="a0"/>
    <w:link w:val="a5"/>
    <w:rsid w:val="00031F13"/>
    <w:rPr>
      <w:sz w:val="20"/>
      <w:szCs w:val="20"/>
      <w:lang w:val="en-US"/>
    </w:rPr>
  </w:style>
  <w:style w:type="character" w:styleId="a7">
    <w:name w:val="footnote reference"/>
    <w:basedOn w:val="a0"/>
    <w:uiPriority w:val="99"/>
    <w:unhideWhenUsed/>
    <w:rsid w:val="00031F13"/>
    <w:rPr>
      <w:vertAlign w:val="superscript"/>
    </w:rPr>
  </w:style>
  <w:style w:type="paragraph" w:styleId="a8">
    <w:name w:val="Balloon Text"/>
    <w:basedOn w:val="a"/>
    <w:link w:val="a9"/>
    <w:uiPriority w:val="99"/>
    <w:semiHidden/>
    <w:unhideWhenUsed/>
    <w:rsid w:val="00026818"/>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026818"/>
    <w:rPr>
      <w:rFonts w:ascii="Segoe UI" w:hAnsi="Segoe UI" w:cs="Segoe UI"/>
      <w:sz w:val="18"/>
      <w:szCs w:val="18"/>
      <w:lang w:val="en-US"/>
    </w:rPr>
  </w:style>
  <w:style w:type="character" w:styleId="aa">
    <w:name w:val="Hyperlink"/>
    <w:basedOn w:val="a0"/>
    <w:uiPriority w:val="99"/>
    <w:semiHidden/>
    <w:unhideWhenUsed/>
    <w:rsid w:val="005162F5"/>
    <w:rPr>
      <w:color w:val="0000FF"/>
      <w:u w:val="single"/>
    </w:rPr>
  </w:style>
  <w:style w:type="paragraph" w:customStyle="1" w:styleId="ConsPlusNormal">
    <w:name w:val="ConsPlusNormal"/>
    <w:rsid w:val="00856AA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annotation reference"/>
    <w:basedOn w:val="a0"/>
    <w:uiPriority w:val="99"/>
    <w:semiHidden/>
    <w:unhideWhenUsed/>
    <w:rsid w:val="006216F9"/>
    <w:rPr>
      <w:sz w:val="16"/>
      <w:szCs w:val="16"/>
    </w:rPr>
  </w:style>
  <w:style w:type="paragraph" w:styleId="ac">
    <w:name w:val="annotation text"/>
    <w:basedOn w:val="a"/>
    <w:link w:val="ad"/>
    <w:uiPriority w:val="99"/>
    <w:semiHidden/>
    <w:unhideWhenUsed/>
    <w:rsid w:val="006216F9"/>
    <w:rPr>
      <w:sz w:val="20"/>
      <w:szCs w:val="20"/>
    </w:rPr>
  </w:style>
  <w:style w:type="character" w:customStyle="1" w:styleId="ad">
    <w:name w:val="Текст примечания Знак"/>
    <w:basedOn w:val="a0"/>
    <w:link w:val="ac"/>
    <w:uiPriority w:val="99"/>
    <w:semiHidden/>
    <w:rsid w:val="006216F9"/>
    <w:rPr>
      <w:sz w:val="20"/>
      <w:szCs w:val="20"/>
      <w:lang w:val="en-US"/>
    </w:rPr>
  </w:style>
  <w:style w:type="paragraph" w:styleId="ae">
    <w:name w:val="annotation subject"/>
    <w:basedOn w:val="ac"/>
    <w:next w:val="ac"/>
    <w:link w:val="af"/>
    <w:uiPriority w:val="99"/>
    <w:semiHidden/>
    <w:unhideWhenUsed/>
    <w:rsid w:val="006216F9"/>
    <w:rPr>
      <w:b/>
      <w:bCs/>
    </w:rPr>
  </w:style>
  <w:style w:type="character" w:customStyle="1" w:styleId="af">
    <w:name w:val="Тема примечания Знак"/>
    <w:basedOn w:val="ad"/>
    <w:link w:val="ae"/>
    <w:uiPriority w:val="99"/>
    <w:semiHidden/>
    <w:rsid w:val="006216F9"/>
    <w:rPr>
      <w:b/>
      <w:bCs/>
      <w:sz w:val="20"/>
      <w:szCs w:val="20"/>
      <w:lang w:val="en-US"/>
    </w:rPr>
  </w:style>
  <w:style w:type="paragraph" w:styleId="af0">
    <w:name w:val="endnote text"/>
    <w:basedOn w:val="a"/>
    <w:link w:val="af1"/>
    <w:semiHidden/>
    <w:rsid w:val="00536BCF"/>
    <w:pPr>
      <w:widowControl w:val="0"/>
      <w:autoSpaceDE w:val="0"/>
      <w:autoSpaceDN w:val="0"/>
      <w:adjustRightInd w:val="0"/>
      <w:spacing w:before="0" w:beforeAutospacing="0" w:after="0" w:afterAutospacing="0"/>
    </w:pPr>
    <w:rPr>
      <w:rFonts w:ascii="Times New Roman" w:eastAsia="Times New Roman" w:hAnsi="Times New Roman" w:cs="Times New Roman"/>
      <w:sz w:val="20"/>
      <w:szCs w:val="20"/>
      <w:lang w:val="ru-RU" w:eastAsia="ru-RU"/>
    </w:rPr>
  </w:style>
  <w:style w:type="character" w:customStyle="1" w:styleId="af1">
    <w:name w:val="Текст концевой сноски Знак"/>
    <w:basedOn w:val="a0"/>
    <w:link w:val="af0"/>
    <w:semiHidden/>
    <w:rsid w:val="00536BCF"/>
    <w:rPr>
      <w:rFonts w:ascii="Times New Roman" w:eastAsia="Times New Roman" w:hAnsi="Times New Roman" w:cs="Times New Roman"/>
      <w:sz w:val="20"/>
      <w:szCs w:val="20"/>
      <w:lang w:eastAsia="ru-RU"/>
    </w:rPr>
  </w:style>
  <w:style w:type="character" w:styleId="af2">
    <w:name w:val="endnote reference"/>
    <w:basedOn w:val="a0"/>
    <w:uiPriority w:val="99"/>
    <w:semiHidden/>
    <w:rsid w:val="00536BCF"/>
    <w:rPr>
      <w:rFonts w:cs="Times New Roman"/>
      <w:vertAlign w:val="superscript"/>
    </w:rPr>
  </w:style>
  <w:style w:type="paragraph" w:customStyle="1" w:styleId="ConsNormal">
    <w:name w:val="ConsNormal"/>
    <w:uiPriority w:val="99"/>
    <w:rsid w:val="006968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 Spacing"/>
    <w:uiPriority w:val="1"/>
    <w:qFormat/>
    <w:rsid w:val="00696809"/>
    <w:pPr>
      <w:spacing w:after="0" w:line="240" w:lineRule="auto"/>
    </w:pPr>
    <w:rPr>
      <w:rFonts w:eastAsiaTheme="minorEastAsia"/>
      <w:lang w:eastAsia="ru-RU"/>
    </w:rPr>
  </w:style>
  <w:style w:type="paragraph" w:styleId="3">
    <w:name w:val="Body Text 3"/>
    <w:basedOn w:val="a"/>
    <w:link w:val="30"/>
    <w:uiPriority w:val="99"/>
    <w:rsid w:val="009850A3"/>
    <w:pPr>
      <w:widowControl w:val="0"/>
      <w:autoSpaceDE w:val="0"/>
      <w:autoSpaceDN w:val="0"/>
      <w:adjustRightInd w:val="0"/>
      <w:spacing w:before="0" w:beforeAutospacing="0" w:after="120" w:afterAutospacing="0"/>
    </w:pPr>
    <w:rPr>
      <w:rFonts w:ascii="Arial" w:eastAsia="Times New Roman" w:hAnsi="Arial" w:cs="Arial"/>
      <w:sz w:val="16"/>
      <w:szCs w:val="16"/>
      <w:lang w:val="ru-RU" w:eastAsia="ru-RU"/>
    </w:rPr>
  </w:style>
  <w:style w:type="character" w:customStyle="1" w:styleId="30">
    <w:name w:val="Основной текст 3 Знак"/>
    <w:basedOn w:val="a0"/>
    <w:link w:val="3"/>
    <w:uiPriority w:val="99"/>
    <w:rsid w:val="009850A3"/>
    <w:rPr>
      <w:rFonts w:ascii="Arial" w:eastAsia="Times New Roman" w:hAnsi="Arial" w:cs="Arial"/>
      <w:sz w:val="16"/>
      <w:szCs w:val="16"/>
      <w:lang w:eastAsia="ru-RU"/>
    </w:rPr>
  </w:style>
  <w:style w:type="paragraph" w:styleId="af4">
    <w:name w:val="header"/>
    <w:basedOn w:val="a"/>
    <w:link w:val="af5"/>
    <w:uiPriority w:val="99"/>
    <w:unhideWhenUsed/>
    <w:rsid w:val="0081050B"/>
    <w:pPr>
      <w:tabs>
        <w:tab w:val="center" w:pos="4677"/>
        <w:tab w:val="right" w:pos="9355"/>
      </w:tabs>
      <w:spacing w:before="0" w:after="0"/>
    </w:pPr>
  </w:style>
  <w:style w:type="character" w:customStyle="1" w:styleId="af5">
    <w:name w:val="Верхний колонтитул Знак"/>
    <w:basedOn w:val="a0"/>
    <w:link w:val="af4"/>
    <w:uiPriority w:val="99"/>
    <w:rsid w:val="0081050B"/>
    <w:rPr>
      <w:lang w:val="en-US"/>
    </w:rPr>
  </w:style>
  <w:style w:type="paragraph" w:styleId="af6">
    <w:name w:val="footer"/>
    <w:basedOn w:val="a"/>
    <w:link w:val="af7"/>
    <w:uiPriority w:val="99"/>
    <w:semiHidden/>
    <w:unhideWhenUsed/>
    <w:rsid w:val="0081050B"/>
    <w:pPr>
      <w:tabs>
        <w:tab w:val="center" w:pos="4677"/>
        <w:tab w:val="right" w:pos="9355"/>
      </w:tabs>
      <w:spacing w:before="0" w:after="0"/>
    </w:pPr>
  </w:style>
  <w:style w:type="character" w:customStyle="1" w:styleId="af7">
    <w:name w:val="Нижний колонтитул Знак"/>
    <w:basedOn w:val="a0"/>
    <w:link w:val="af6"/>
    <w:uiPriority w:val="99"/>
    <w:semiHidden/>
    <w:rsid w:val="0081050B"/>
    <w:rPr>
      <w:lang w:val="en-US"/>
    </w:rPr>
  </w:style>
  <w:style w:type="paragraph" w:styleId="af8">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f9"/>
    <w:uiPriority w:val="99"/>
    <w:unhideWhenUsed/>
    <w:qFormat/>
    <w:rsid w:val="0048554A"/>
    <w:rPr>
      <w:rFonts w:ascii="Times New Roman" w:eastAsia="Times New Roman" w:hAnsi="Times New Roman" w:cs="Times New Roman"/>
      <w:sz w:val="24"/>
      <w:szCs w:val="24"/>
      <w:lang w:val="ru-RU" w:eastAsia="ru-RU"/>
    </w:rPr>
  </w:style>
  <w:style w:type="character" w:customStyle="1" w:styleId="af9">
    <w:name w:val="Обычный (Интернет)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f8"/>
    <w:uiPriority w:val="99"/>
    <w:locked/>
    <w:rsid w:val="0048554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56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771">
      <w:bodyDiv w:val="1"/>
      <w:marLeft w:val="0"/>
      <w:marRight w:val="0"/>
      <w:marTop w:val="0"/>
      <w:marBottom w:val="0"/>
      <w:divBdr>
        <w:top w:val="none" w:sz="0" w:space="0" w:color="auto"/>
        <w:left w:val="none" w:sz="0" w:space="0" w:color="auto"/>
        <w:bottom w:val="none" w:sz="0" w:space="0" w:color="auto"/>
        <w:right w:val="none" w:sz="0" w:space="0" w:color="auto"/>
      </w:divBdr>
    </w:div>
    <w:div w:id="65539840">
      <w:bodyDiv w:val="1"/>
      <w:marLeft w:val="0"/>
      <w:marRight w:val="0"/>
      <w:marTop w:val="0"/>
      <w:marBottom w:val="0"/>
      <w:divBdr>
        <w:top w:val="none" w:sz="0" w:space="0" w:color="auto"/>
        <w:left w:val="none" w:sz="0" w:space="0" w:color="auto"/>
        <w:bottom w:val="none" w:sz="0" w:space="0" w:color="auto"/>
        <w:right w:val="none" w:sz="0" w:space="0" w:color="auto"/>
      </w:divBdr>
    </w:div>
    <w:div w:id="87847151">
      <w:bodyDiv w:val="1"/>
      <w:marLeft w:val="0"/>
      <w:marRight w:val="0"/>
      <w:marTop w:val="0"/>
      <w:marBottom w:val="0"/>
      <w:divBdr>
        <w:top w:val="none" w:sz="0" w:space="0" w:color="auto"/>
        <w:left w:val="none" w:sz="0" w:space="0" w:color="auto"/>
        <w:bottom w:val="none" w:sz="0" w:space="0" w:color="auto"/>
        <w:right w:val="none" w:sz="0" w:space="0" w:color="auto"/>
      </w:divBdr>
    </w:div>
    <w:div w:id="90662427">
      <w:bodyDiv w:val="1"/>
      <w:marLeft w:val="0"/>
      <w:marRight w:val="0"/>
      <w:marTop w:val="0"/>
      <w:marBottom w:val="0"/>
      <w:divBdr>
        <w:top w:val="none" w:sz="0" w:space="0" w:color="auto"/>
        <w:left w:val="none" w:sz="0" w:space="0" w:color="auto"/>
        <w:bottom w:val="none" w:sz="0" w:space="0" w:color="auto"/>
        <w:right w:val="none" w:sz="0" w:space="0" w:color="auto"/>
      </w:divBdr>
    </w:div>
    <w:div w:id="104735066">
      <w:bodyDiv w:val="1"/>
      <w:marLeft w:val="0"/>
      <w:marRight w:val="0"/>
      <w:marTop w:val="0"/>
      <w:marBottom w:val="0"/>
      <w:divBdr>
        <w:top w:val="none" w:sz="0" w:space="0" w:color="auto"/>
        <w:left w:val="none" w:sz="0" w:space="0" w:color="auto"/>
        <w:bottom w:val="none" w:sz="0" w:space="0" w:color="auto"/>
        <w:right w:val="none" w:sz="0" w:space="0" w:color="auto"/>
      </w:divBdr>
    </w:div>
    <w:div w:id="150877488">
      <w:bodyDiv w:val="1"/>
      <w:marLeft w:val="0"/>
      <w:marRight w:val="0"/>
      <w:marTop w:val="0"/>
      <w:marBottom w:val="0"/>
      <w:divBdr>
        <w:top w:val="none" w:sz="0" w:space="0" w:color="auto"/>
        <w:left w:val="none" w:sz="0" w:space="0" w:color="auto"/>
        <w:bottom w:val="none" w:sz="0" w:space="0" w:color="auto"/>
        <w:right w:val="none" w:sz="0" w:space="0" w:color="auto"/>
      </w:divBdr>
    </w:div>
    <w:div w:id="164710453">
      <w:bodyDiv w:val="1"/>
      <w:marLeft w:val="0"/>
      <w:marRight w:val="0"/>
      <w:marTop w:val="0"/>
      <w:marBottom w:val="0"/>
      <w:divBdr>
        <w:top w:val="none" w:sz="0" w:space="0" w:color="auto"/>
        <w:left w:val="none" w:sz="0" w:space="0" w:color="auto"/>
        <w:bottom w:val="none" w:sz="0" w:space="0" w:color="auto"/>
        <w:right w:val="none" w:sz="0" w:space="0" w:color="auto"/>
      </w:divBdr>
    </w:div>
    <w:div w:id="165950443">
      <w:bodyDiv w:val="1"/>
      <w:marLeft w:val="0"/>
      <w:marRight w:val="0"/>
      <w:marTop w:val="0"/>
      <w:marBottom w:val="0"/>
      <w:divBdr>
        <w:top w:val="none" w:sz="0" w:space="0" w:color="auto"/>
        <w:left w:val="none" w:sz="0" w:space="0" w:color="auto"/>
        <w:bottom w:val="none" w:sz="0" w:space="0" w:color="auto"/>
        <w:right w:val="none" w:sz="0" w:space="0" w:color="auto"/>
      </w:divBdr>
    </w:div>
    <w:div w:id="174922601">
      <w:bodyDiv w:val="1"/>
      <w:marLeft w:val="0"/>
      <w:marRight w:val="0"/>
      <w:marTop w:val="0"/>
      <w:marBottom w:val="0"/>
      <w:divBdr>
        <w:top w:val="none" w:sz="0" w:space="0" w:color="auto"/>
        <w:left w:val="none" w:sz="0" w:space="0" w:color="auto"/>
        <w:bottom w:val="none" w:sz="0" w:space="0" w:color="auto"/>
        <w:right w:val="none" w:sz="0" w:space="0" w:color="auto"/>
      </w:divBdr>
    </w:div>
    <w:div w:id="212232474">
      <w:bodyDiv w:val="1"/>
      <w:marLeft w:val="0"/>
      <w:marRight w:val="0"/>
      <w:marTop w:val="0"/>
      <w:marBottom w:val="0"/>
      <w:divBdr>
        <w:top w:val="none" w:sz="0" w:space="0" w:color="auto"/>
        <w:left w:val="none" w:sz="0" w:space="0" w:color="auto"/>
        <w:bottom w:val="none" w:sz="0" w:space="0" w:color="auto"/>
        <w:right w:val="none" w:sz="0" w:space="0" w:color="auto"/>
      </w:divBdr>
    </w:div>
    <w:div w:id="216671944">
      <w:bodyDiv w:val="1"/>
      <w:marLeft w:val="0"/>
      <w:marRight w:val="0"/>
      <w:marTop w:val="0"/>
      <w:marBottom w:val="0"/>
      <w:divBdr>
        <w:top w:val="none" w:sz="0" w:space="0" w:color="auto"/>
        <w:left w:val="none" w:sz="0" w:space="0" w:color="auto"/>
        <w:bottom w:val="none" w:sz="0" w:space="0" w:color="auto"/>
        <w:right w:val="none" w:sz="0" w:space="0" w:color="auto"/>
      </w:divBdr>
    </w:div>
    <w:div w:id="283342267">
      <w:bodyDiv w:val="1"/>
      <w:marLeft w:val="0"/>
      <w:marRight w:val="0"/>
      <w:marTop w:val="0"/>
      <w:marBottom w:val="0"/>
      <w:divBdr>
        <w:top w:val="none" w:sz="0" w:space="0" w:color="auto"/>
        <w:left w:val="none" w:sz="0" w:space="0" w:color="auto"/>
        <w:bottom w:val="none" w:sz="0" w:space="0" w:color="auto"/>
        <w:right w:val="none" w:sz="0" w:space="0" w:color="auto"/>
      </w:divBdr>
    </w:div>
    <w:div w:id="378895520">
      <w:bodyDiv w:val="1"/>
      <w:marLeft w:val="0"/>
      <w:marRight w:val="0"/>
      <w:marTop w:val="0"/>
      <w:marBottom w:val="0"/>
      <w:divBdr>
        <w:top w:val="none" w:sz="0" w:space="0" w:color="auto"/>
        <w:left w:val="none" w:sz="0" w:space="0" w:color="auto"/>
        <w:bottom w:val="none" w:sz="0" w:space="0" w:color="auto"/>
        <w:right w:val="none" w:sz="0" w:space="0" w:color="auto"/>
      </w:divBdr>
    </w:div>
    <w:div w:id="379206637">
      <w:bodyDiv w:val="1"/>
      <w:marLeft w:val="0"/>
      <w:marRight w:val="0"/>
      <w:marTop w:val="0"/>
      <w:marBottom w:val="0"/>
      <w:divBdr>
        <w:top w:val="none" w:sz="0" w:space="0" w:color="auto"/>
        <w:left w:val="none" w:sz="0" w:space="0" w:color="auto"/>
        <w:bottom w:val="none" w:sz="0" w:space="0" w:color="auto"/>
        <w:right w:val="none" w:sz="0" w:space="0" w:color="auto"/>
      </w:divBdr>
    </w:div>
    <w:div w:id="379402633">
      <w:bodyDiv w:val="1"/>
      <w:marLeft w:val="0"/>
      <w:marRight w:val="0"/>
      <w:marTop w:val="0"/>
      <w:marBottom w:val="0"/>
      <w:divBdr>
        <w:top w:val="none" w:sz="0" w:space="0" w:color="auto"/>
        <w:left w:val="none" w:sz="0" w:space="0" w:color="auto"/>
        <w:bottom w:val="none" w:sz="0" w:space="0" w:color="auto"/>
        <w:right w:val="none" w:sz="0" w:space="0" w:color="auto"/>
      </w:divBdr>
    </w:div>
    <w:div w:id="396637381">
      <w:bodyDiv w:val="1"/>
      <w:marLeft w:val="0"/>
      <w:marRight w:val="0"/>
      <w:marTop w:val="0"/>
      <w:marBottom w:val="0"/>
      <w:divBdr>
        <w:top w:val="none" w:sz="0" w:space="0" w:color="auto"/>
        <w:left w:val="none" w:sz="0" w:space="0" w:color="auto"/>
        <w:bottom w:val="none" w:sz="0" w:space="0" w:color="auto"/>
        <w:right w:val="none" w:sz="0" w:space="0" w:color="auto"/>
      </w:divBdr>
    </w:div>
    <w:div w:id="423377792">
      <w:bodyDiv w:val="1"/>
      <w:marLeft w:val="0"/>
      <w:marRight w:val="0"/>
      <w:marTop w:val="0"/>
      <w:marBottom w:val="0"/>
      <w:divBdr>
        <w:top w:val="none" w:sz="0" w:space="0" w:color="auto"/>
        <w:left w:val="none" w:sz="0" w:space="0" w:color="auto"/>
        <w:bottom w:val="none" w:sz="0" w:space="0" w:color="auto"/>
        <w:right w:val="none" w:sz="0" w:space="0" w:color="auto"/>
      </w:divBdr>
    </w:div>
    <w:div w:id="441850411">
      <w:bodyDiv w:val="1"/>
      <w:marLeft w:val="0"/>
      <w:marRight w:val="0"/>
      <w:marTop w:val="0"/>
      <w:marBottom w:val="0"/>
      <w:divBdr>
        <w:top w:val="none" w:sz="0" w:space="0" w:color="auto"/>
        <w:left w:val="none" w:sz="0" w:space="0" w:color="auto"/>
        <w:bottom w:val="none" w:sz="0" w:space="0" w:color="auto"/>
        <w:right w:val="none" w:sz="0" w:space="0" w:color="auto"/>
      </w:divBdr>
    </w:div>
    <w:div w:id="442574656">
      <w:bodyDiv w:val="1"/>
      <w:marLeft w:val="0"/>
      <w:marRight w:val="0"/>
      <w:marTop w:val="0"/>
      <w:marBottom w:val="0"/>
      <w:divBdr>
        <w:top w:val="none" w:sz="0" w:space="0" w:color="auto"/>
        <w:left w:val="none" w:sz="0" w:space="0" w:color="auto"/>
        <w:bottom w:val="none" w:sz="0" w:space="0" w:color="auto"/>
        <w:right w:val="none" w:sz="0" w:space="0" w:color="auto"/>
      </w:divBdr>
    </w:div>
    <w:div w:id="455803166">
      <w:bodyDiv w:val="1"/>
      <w:marLeft w:val="0"/>
      <w:marRight w:val="0"/>
      <w:marTop w:val="0"/>
      <w:marBottom w:val="0"/>
      <w:divBdr>
        <w:top w:val="none" w:sz="0" w:space="0" w:color="auto"/>
        <w:left w:val="none" w:sz="0" w:space="0" w:color="auto"/>
        <w:bottom w:val="none" w:sz="0" w:space="0" w:color="auto"/>
        <w:right w:val="none" w:sz="0" w:space="0" w:color="auto"/>
      </w:divBdr>
    </w:div>
    <w:div w:id="462113695">
      <w:bodyDiv w:val="1"/>
      <w:marLeft w:val="0"/>
      <w:marRight w:val="0"/>
      <w:marTop w:val="0"/>
      <w:marBottom w:val="0"/>
      <w:divBdr>
        <w:top w:val="none" w:sz="0" w:space="0" w:color="auto"/>
        <w:left w:val="none" w:sz="0" w:space="0" w:color="auto"/>
        <w:bottom w:val="none" w:sz="0" w:space="0" w:color="auto"/>
        <w:right w:val="none" w:sz="0" w:space="0" w:color="auto"/>
      </w:divBdr>
    </w:div>
    <w:div w:id="468858485">
      <w:bodyDiv w:val="1"/>
      <w:marLeft w:val="0"/>
      <w:marRight w:val="0"/>
      <w:marTop w:val="0"/>
      <w:marBottom w:val="0"/>
      <w:divBdr>
        <w:top w:val="none" w:sz="0" w:space="0" w:color="auto"/>
        <w:left w:val="none" w:sz="0" w:space="0" w:color="auto"/>
        <w:bottom w:val="none" w:sz="0" w:space="0" w:color="auto"/>
        <w:right w:val="none" w:sz="0" w:space="0" w:color="auto"/>
      </w:divBdr>
    </w:div>
    <w:div w:id="472139604">
      <w:bodyDiv w:val="1"/>
      <w:marLeft w:val="0"/>
      <w:marRight w:val="0"/>
      <w:marTop w:val="0"/>
      <w:marBottom w:val="0"/>
      <w:divBdr>
        <w:top w:val="none" w:sz="0" w:space="0" w:color="auto"/>
        <w:left w:val="none" w:sz="0" w:space="0" w:color="auto"/>
        <w:bottom w:val="none" w:sz="0" w:space="0" w:color="auto"/>
        <w:right w:val="none" w:sz="0" w:space="0" w:color="auto"/>
      </w:divBdr>
    </w:div>
    <w:div w:id="478495143">
      <w:bodyDiv w:val="1"/>
      <w:marLeft w:val="0"/>
      <w:marRight w:val="0"/>
      <w:marTop w:val="0"/>
      <w:marBottom w:val="0"/>
      <w:divBdr>
        <w:top w:val="none" w:sz="0" w:space="0" w:color="auto"/>
        <w:left w:val="none" w:sz="0" w:space="0" w:color="auto"/>
        <w:bottom w:val="none" w:sz="0" w:space="0" w:color="auto"/>
        <w:right w:val="none" w:sz="0" w:space="0" w:color="auto"/>
      </w:divBdr>
      <w:divsChild>
        <w:div w:id="820776792">
          <w:marLeft w:val="0"/>
          <w:marRight w:val="0"/>
          <w:marTop w:val="0"/>
          <w:marBottom w:val="0"/>
          <w:divBdr>
            <w:top w:val="none" w:sz="0" w:space="0" w:color="auto"/>
            <w:left w:val="single" w:sz="24" w:space="0" w:color="CED3F1"/>
            <w:bottom w:val="none" w:sz="0" w:space="0" w:color="auto"/>
            <w:right w:val="none" w:sz="0" w:space="0" w:color="auto"/>
          </w:divBdr>
          <w:divsChild>
            <w:div w:id="201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5057">
      <w:bodyDiv w:val="1"/>
      <w:marLeft w:val="0"/>
      <w:marRight w:val="0"/>
      <w:marTop w:val="0"/>
      <w:marBottom w:val="0"/>
      <w:divBdr>
        <w:top w:val="none" w:sz="0" w:space="0" w:color="auto"/>
        <w:left w:val="none" w:sz="0" w:space="0" w:color="auto"/>
        <w:bottom w:val="none" w:sz="0" w:space="0" w:color="auto"/>
        <w:right w:val="none" w:sz="0" w:space="0" w:color="auto"/>
      </w:divBdr>
    </w:div>
    <w:div w:id="510222418">
      <w:bodyDiv w:val="1"/>
      <w:marLeft w:val="0"/>
      <w:marRight w:val="0"/>
      <w:marTop w:val="0"/>
      <w:marBottom w:val="0"/>
      <w:divBdr>
        <w:top w:val="none" w:sz="0" w:space="0" w:color="auto"/>
        <w:left w:val="none" w:sz="0" w:space="0" w:color="auto"/>
        <w:bottom w:val="none" w:sz="0" w:space="0" w:color="auto"/>
        <w:right w:val="none" w:sz="0" w:space="0" w:color="auto"/>
      </w:divBdr>
    </w:div>
    <w:div w:id="525674404">
      <w:bodyDiv w:val="1"/>
      <w:marLeft w:val="0"/>
      <w:marRight w:val="0"/>
      <w:marTop w:val="0"/>
      <w:marBottom w:val="0"/>
      <w:divBdr>
        <w:top w:val="none" w:sz="0" w:space="0" w:color="auto"/>
        <w:left w:val="none" w:sz="0" w:space="0" w:color="auto"/>
        <w:bottom w:val="none" w:sz="0" w:space="0" w:color="auto"/>
        <w:right w:val="none" w:sz="0" w:space="0" w:color="auto"/>
      </w:divBdr>
    </w:div>
    <w:div w:id="584459000">
      <w:bodyDiv w:val="1"/>
      <w:marLeft w:val="0"/>
      <w:marRight w:val="0"/>
      <w:marTop w:val="0"/>
      <w:marBottom w:val="0"/>
      <w:divBdr>
        <w:top w:val="none" w:sz="0" w:space="0" w:color="auto"/>
        <w:left w:val="none" w:sz="0" w:space="0" w:color="auto"/>
        <w:bottom w:val="none" w:sz="0" w:space="0" w:color="auto"/>
        <w:right w:val="none" w:sz="0" w:space="0" w:color="auto"/>
      </w:divBdr>
    </w:div>
    <w:div w:id="585380541">
      <w:bodyDiv w:val="1"/>
      <w:marLeft w:val="0"/>
      <w:marRight w:val="0"/>
      <w:marTop w:val="0"/>
      <w:marBottom w:val="0"/>
      <w:divBdr>
        <w:top w:val="none" w:sz="0" w:space="0" w:color="auto"/>
        <w:left w:val="none" w:sz="0" w:space="0" w:color="auto"/>
        <w:bottom w:val="none" w:sz="0" w:space="0" w:color="auto"/>
        <w:right w:val="none" w:sz="0" w:space="0" w:color="auto"/>
      </w:divBdr>
    </w:div>
    <w:div w:id="591621716">
      <w:bodyDiv w:val="1"/>
      <w:marLeft w:val="0"/>
      <w:marRight w:val="0"/>
      <w:marTop w:val="0"/>
      <w:marBottom w:val="0"/>
      <w:divBdr>
        <w:top w:val="none" w:sz="0" w:space="0" w:color="auto"/>
        <w:left w:val="none" w:sz="0" w:space="0" w:color="auto"/>
        <w:bottom w:val="none" w:sz="0" w:space="0" w:color="auto"/>
        <w:right w:val="none" w:sz="0" w:space="0" w:color="auto"/>
      </w:divBdr>
    </w:div>
    <w:div w:id="592007105">
      <w:bodyDiv w:val="1"/>
      <w:marLeft w:val="0"/>
      <w:marRight w:val="0"/>
      <w:marTop w:val="0"/>
      <w:marBottom w:val="0"/>
      <w:divBdr>
        <w:top w:val="none" w:sz="0" w:space="0" w:color="auto"/>
        <w:left w:val="none" w:sz="0" w:space="0" w:color="auto"/>
        <w:bottom w:val="none" w:sz="0" w:space="0" w:color="auto"/>
        <w:right w:val="none" w:sz="0" w:space="0" w:color="auto"/>
      </w:divBdr>
    </w:div>
    <w:div w:id="597300215">
      <w:bodyDiv w:val="1"/>
      <w:marLeft w:val="0"/>
      <w:marRight w:val="0"/>
      <w:marTop w:val="0"/>
      <w:marBottom w:val="0"/>
      <w:divBdr>
        <w:top w:val="none" w:sz="0" w:space="0" w:color="auto"/>
        <w:left w:val="none" w:sz="0" w:space="0" w:color="auto"/>
        <w:bottom w:val="none" w:sz="0" w:space="0" w:color="auto"/>
        <w:right w:val="none" w:sz="0" w:space="0" w:color="auto"/>
      </w:divBdr>
    </w:div>
    <w:div w:id="610476807">
      <w:bodyDiv w:val="1"/>
      <w:marLeft w:val="0"/>
      <w:marRight w:val="0"/>
      <w:marTop w:val="0"/>
      <w:marBottom w:val="0"/>
      <w:divBdr>
        <w:top w:val="none" w:sz="0" w:space="0" w:color="auto"/>
        <w:left w:val="none" w:sz="0" w:space="0" w:color="auto"/>
        <w:bottom w:val="none" w:sz="0" w:space="0" w:color="auto"/>
        <w:right w:val="none" w:sz="0" w:space="0" w:color="auto"/>
      </w:divBdr>
    </w:div>
    <w:div w:id="615214920">
      <w:bodyDiv w:val="1"/>
      <w:marLeft w:val="0"/>
      <w:marRight w:val="0"/>
      <w:marTop w:val="0"/>
      <w:marBottom w:val="0"/>
      <w:divBdr>
        <w:top w:val="none" w:sz="0" w:space="0" w:color="auto"/>
        <w:left w:val="none" w:sz="0" w:space="0" w:color="auto"/>
        <w:bottom w:val="none" w:sz="0" w:space="0" w:color="auto"/>
        <w:right w:val="none" w:sz="0" w:space="0" w:color="auto"/>
      </w:divBdr>
    </w:div>
    <w:div w:id="618802261">
      <w:bodyDiv w:val="1"/>
      <w:marLeft w:val="0"/>
      <w:marRight w:val="0"/>
      <w:marTop w:val="0"/>
      <w:marBottom w:val="0"/>
      <w:divBdr>
        <w:top w:val="none" w:sz="0" w:space="0" w:color="auto"/>
        <w:left w:val="none" w:sz="0" w:space="0" w:color="auto"/>
        <w:bottom w:val="none" w:sz="0" w:space="0" w:color="auto"/>
        <w:right w:val="none" w:sz="0" w:space="0" w:color="auto"/>
      </w:divBdr>
    </w:div>
    <w:div w:id="620185969">
      <w:bodyDiv w:val="1"/>
      <w:marLeft w:val="0"/>
      <w:marRight w:val="0"/>
      <w:marTop w:val="0"/>
      <w:marBottom w:val="0"/>
      <w:divBdr>
        <w:top w:val="none" w:sz="0" w:space="0" w:color="auto"/>
        <w:left w:val="none" w:sz="0" w:space="0" w:color="auto"/>
        <w:bottom w:val="none" w:sz="0" w:space="0" w:color="auto"/>
        <w:right w:val="none" w:sz="0" w:space="0" w:color="auto"/>
      </w:divBdr>
    </w:div>
    <w:div w:id="623075223">
      <w:bodyDiv w:val="1"/>
      <w:marLeft w:val="0"/>
      <w:marRight w:val="0"/>
      <w:marTop w:val="0"/>
      <w:marBottom w:val="0"/>
      <w:divBdr>
        <w:top w:val="none" w:sz="0" w:space="0" w:color="auto"/>
        <w:left w:val="none" w:sz="0" w:space="0" w:color="auto"/>
        <w:bottom w:val="none" w:sz="0" w:space="0" w:color="auto"/>
        <w:right w:val="none" w:sz="0" w:space="0" w:color="auto"/>
      </w:divBdr>
    </w:div>
    <w:div w:id="635911708">
      <w:bodyDiv w:val="1"/>
      <w:marLeft w:val="0"/>
      <w:marRight w:val="0"/>
      <w:marTop w:val="0"/>
      <w:marBottom w:val="0"/>
      <w:divBdr>
        <w:top w:val="none" w:sz="0" w:space="0" w:color="auto"/>
        <w:left w:val="none" w:sz="0" w:space="0" w:color="auto"/>
        <w:bottom w:val="none" w:sz="0" w:space="0" w:color="auto"/>
        <w:right w:val="none" w:sz="0" w:space="0" w:color="auto"/>
      </w:divBdr>
    </w:div>
    <w:div w:id="696395931">
      <w:bodyDiv w:val="1"/>
      <w:marLeft w:val="0"/>
      <w:marRight w:val="0"/>
      <w:marTop w:val="0"/>
      <w:marBottom w:val="0"/>
      <w:divBdr>
        <w:top w:val="none" w:sz="0" w:space="0" w:color="auto"/>
        <w:left w:val="none" w:sz="0" w:space="0" w:color="auto"/>
        <w:bottom w:val="none" w:sz="0" w:space="0" w:color="auto"/>
        <w:right w:val="none" w:sz="0" w:space="0" w:color="auto"/>
      </w:divBdr>
    </w:div>
    <w:div w:id="709958815">
      <w:bodyDiv w:val="1"/>
      <w:marLeft w:val="0"/>
      <w:marRight w:val="0"/>
      <w:marTop w:val="0"/>
      <w:marBottom w:val="0"/>
      <w:divBdr>
        <w:top w:val="none" w:sz="0" w:space="0" w:color="auto"/>
        <w:left w:val="none" w:sz="0" w:space="0" w:color="auto"/>
        <w:bottom w:val="none" w:sz="0" w:space="0" w:color="auto"/>
        <w:right w:val="none" w:sz="0" w:space="0" w:color="auto"/>
      </w:divBdr>
    </w:div>
    <w:div w:id="735514143">
      <w:bodyDiv w:val="1"/>
      <w:marLeft w:val="0"/>
      <w:marRight w:val="0"/>
      <w:marTop w:val="0"/>
      <w:marBottom w:val="0"/>
      <w:divBdr>
        <w:top w:val="none" w:sz="0" w:space="0" w:color="auto"/>
        <w:left w:val="none" w:sz="0" w:space="0" w:color="auto"/>
        <w:bottom w:val="none" w:sz="0" w:space="0" w:color="auto"/>
        <w:right w:val="none" w:sz="0" w:space="0" w:color="auto"/>
      </w:divBdr>
      <w:divsChild>
        <w:div w:id="444270186">
          <w:marLeft w:val="0"/>
          <w:marRight w:val="0"/>
          <w:marTop w:val="0"/>
          <w:marBottom w:val="0"/>
          <w:divBdr>
            <w:top w:val="none" w:sz="0" w:space="0" w:color="auto"/>
            <w:left w:val="single" w:sz="24" w:space="0" w:color="CED3F1"/>
            <w:bottom w:val="none" w:sz="0" w:space="0" w:color="auto"/>
            <w:right w:val="none" w:sz="0" w:space="0" w:color="auto"/>
          </w:divBdr>
          <w:divsChild>
            <w:div w:id="16590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329997">
      <w:bodyDiv w:val="1"/>
      <w:marLeft w:val="0"/>
      <w:marRight w:val="0"/>
      <w:marTop w:val="0"/>
      <w:marBottom w:val="0"/>
      <w:divBdr>
        <w:top w:val="none" w:sz="0" w:space="0" w:color="auto"/>
        <w:left w:val="none" w:sz="0" w:space="0" w:color="auto"/>
        <w:bottom w:val="none" w:sz="0" w:space="0" w:color="auto"/>
        <w:right w:val="none" w:sz="0" w:space="0" w:color="auto"/>
      </w:divBdr>
    </w:div>
    <w:div w:id="784226720">
      <w:bodyDiv w:val="1"/>
      <w:marLeft w:val="0"/>
      <w:marRight w:val="0"/>
      <w:marTop w:val="0"/>
      <w:marBottom w:val="0"/>
      <w:divBdr>
        <w:top w:val="none" w:sz="0" w:space="0" w:color="auto"/>
        <w:left w:val="none" w:sz="0" w:space="0" w:color="auto"/>
        <w:bottom w:val="none" w:sz="0" w:space="0" w:color="auto"/>
        <w:right w:val="none" w:sz="0" w:space="0" w:color="auto"/>
      </w:divBdr>
      <w:divsChild>
        <w:div w:id="1916162468">
          <w:marLeft w:val="0"/>
          <w:marRight w:val="0"/>
          <w:marTop w:val="0"/>
          <w:marBottom w:val="0"/>
          <w:divBdr>
            <w:top w:val="none" w:sz="0" w:space="0" w:color="auto"/>
            <w:left w:val="single" w:sz="24" w:space="0" w:color="CED3F1"/>
            <w:bottom w:val="none" w:sz="0" w:space="0" w:color="auto"/>
            <w:right w:val="none" w:sz="0" w:space="0" w:color="auto"/>
          </w:divBdr>
          <w:divsChild>
            <w:div w:id="2137142061">
              <w:marLeft w:val="0"/>
              <w:marRight w:val="0"/>
              <w:marTop w:val="0"/>
              <w:marBottom w:val="0"/>
              <w:divBdr>
                <w:top w:val="none" w:sz="0" w:space="0" w:color="auto"/>
                <w:left w:val="none" w:sz="0" w:space="0" w:color="auto"/>
                <w:bottom w:val="none" w:sz="0" w:space="0" w:color="auto"/>
                <w:right w:val="none" w:sz="0" w:space="0" w:color="auto"/>
              </w:divBdr>
            </w:div>
            <w:div w:id="12315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476">
      <w:bodyDiv w:val="1"/>
      <w:marLeft w:val="0"/>
      <w:marRight w:val="0"/>
      <w:marTop w:val="0"/>
      <w:marBottom w:val="0"/>
      <w:divBdr>
        <w:top w:val="none" w:sz="0" w:space="0" w:color="auto"/>
        <w:left w:val="none" w:sz="0" w:space="0" w:color="auto"/>
        <w:bottom w:val="none" w:sz="0" w:space="0" w:color="auto"/>
        <w:right w:val="none" w:sz="0" w:space="0" w:color="auto"/>
      </w:divBdr>
    </w:div>
    <w:div w:id="817843562">
      <w:bodyDiv w:val="1"/>
      <w:marLeft w:val="0"/>
      <w:marRight w:val="0"/>
      <w:marTop w:val="0"/>
      <w:marBottom w:val="0"/>
      <w:divBdr>
        <w:top w:val="none" w:sz="0" w:space="0" w:color="auto"/>
        <w:left w:val="none" w:sz="0" w:space="0" w:color="auto"/>
        <w:bottom w:val="none" w:sz="0" w:space="0" w:color="auto"/>
        <w:right w:val="none" w:sz="0" w:space="0" w:color="auto"/>
      </w:divBdr>
    </w:div>
    <w:div w:id="835537493">
      <w:bodyDiv w:val="1"/>
      <w:marLeft w:val="0"/>
      <w:marRight w:val="0"/>
      <w:marTop w:val="0"/>
      <w:marBottom w:val="0"/>
      <w:divBdr>
        <w:top w:val="none" w:sz="0" w:space="0" w:color="auto"/>
        <w:left w:val="none" w:sz="0" w:space="0" w:color="auto"/>
        <w:bottom w:val="none" w:sz="0" w:space="0" w:color="auto"/>
        <w:right w:val="none" w:sz="0" w:space="0" w:color="auto"/>
      </w:divBdr>
    </w:div>
    <w:div w:id="843932694">
      <w:bodyDiv w:val="1"/>
      <w:marLeft w:val="0"/>
      <w:marRight w:val="0"/>
      <w:marTop w:val="0"/>
      <w:marBottom w:val="0"/>
      <w:divBdr>
        <w:top w:val="none" w:sz="0" w:space="0" w:color="auto"/>
        <w:left w:val="none" w:sz="0" w:space="0" w:color="auto"/>
        <w:bottom w:val="none" w:sz="0" w:space="0" w:color="auto"/>
        <w:right w:val="none" w:sz="0" w:space="0" w:color="auto"/>
      </w:divBdr>
    </w:div>
    <w:div w:id="851384602">
      <w:bodyDiv w:val="1"/>
      <w:marLeft w:val="0"/>
      <w:marRight w:val="0"/>
      <w:marTop w:val="0"/>
      <w:marBottom w:val="0"/>
      <w:divBdr>
        <w:top w:val="none" w:sz="0" w:space="0" w:color="auto"/>
        <w:left w:val="none" w:sz="0" w:space="0" w:color="auto"/>
        <w:bottom w:val="none" w:sz="0" w:space="0" w:color="auto"/>
        <w:right w:val="none" w:sz="0" w:space="0" w:color="auto"/>
      </w:divBdr>
    </w:div>
    <w:div w:id="886064781">
      <w:bodyDiv w:val="1"/>
      <w:marLeft w:val="0"/>
      <w:marRight w:val="0"/>
      <w:marTop w:val="0"/>
      <w:marBottom w:val="0"/>
      <w:divBdr>
        <w:top w:val="none" w:sz="0" w:space="0" w:color="auto"/>
        <w:left w:val="none" w:sz="0" w:space="0" w:color="auto"/>
        <w:bottom w:val="none" w:sz="0" w:space="0" w:color="auto"/>
        <w:right w:val="none" w:sz="0" w:space="0" w:color="auto"/>
      </w:divBdr>
    </w:div>
    <w:div w:id="886137380">
      <w:bodyDiv w:val="1"/>
      <w:marLeft w:val="0"/>
      <w:marRight w:val="0"/>
      <w:marTop w:val="0"/>
      <w:marBottom w:val="0"/>
      <w:divBdr>
        <w:top w:val="none" w:sz="0" w:space="0" w:color="auto"/>
        <w:left w:val="none" w:sz="0" w:space="0" w:color="auto"/>
        <w:bottom w:val="none" w:sz="0" w:space="0" w:color="auto"/>
        <w:right w:val="none" w:sz="0" w:space="0" w:color="auto"/>
      </w:divBdr>
    </w:div>
    <w:div w:id="899024046">
      <w:bodyDiv w:val="1"/>
      <w:marLeft w:val="0"/>
      <w:marRight w:val="0"/>
      <w:marTop w:val="0"/>
      <w:marBottom w:val="0"/>
      <w:divBdr>
        <w:top w:val="none" w:sz="0" w:space="0" w:color="auto"/>
        <w:left w:val="none" w:sz="0" w:space="0" w:color="auto"/>
        <w:bottom w:val="none" w:sz="0" w:space="0" w:color="auto"/>
        <w:right w:val="none" w:sz="0" w:space="0" w:color="auto"/>
      </w:divBdr>
    </w:div>
    <w:div w:id="905191639">
      <w:bodyDiv w:val="1"/>
      <w:marLeft w:val="0"/>
      <w:marRight w:val="0"/>
      <w:marTop w:val="0"/>
      <w:marBottom w:val="0"/>
      <w:divBdr>
        <w:top w:val="none" w:sz="0" w:space="0" w:color="auto"/>
        <w:left w:val="none" w:sz="0" w:space="0" w:color="auto"/>
        <w:bottom w:val="none" w:sz="0" w:space="0" w:color="auto"/>
        <w:right w:val="none" w:sz="0" w:space="0" w:color="auto"/>
      </w:divBdr>
    </w:div>
    <w:div w:id="929580305">
      <w:bodyDiv w:val="1"/>
      <w:marLeft w:val="0"/>
      <w:marRight w:val="0"/>
      <w:marTop w:val="0"/>
      <w:marBottom w:val="0"/>
      <w:divBdr>
        <w:top w:val="none" w:sz="0" w:space="0" w:color="auto"/>
        <w:left w:val="none" w:sz="0" w:space="0" w:color="auto"/>
        <w:bottom w:val="none" w:sz="0" w:space="0" w:color="auto"/>
        <w:right w:val="none" w:sz="0" w:space="0" w:color="auto"/>
      </w:divBdr>
    </w:div>
    <w:div w:id="944968435">
      <w:bodyDiv w:val="1"/>
      <w:marLeft w:val="0"/>
      <w:marRight w:val="0"/>
      <w:marTop w:val="0"/>
      <w:marBottom w:val="0"/>
      <w:divBdr>
        <w:top w:val="none" w:sz="0" w:space="0" w:color="auto"/>
        <w:left w:val="none" w:sz="0" w:space="0" w:color="auto"/>
        <w:bottom w:val="none" w:sz="0" w:space="0" w:color="auto"/>
        <w:right w:val="none" w:sz="0" w:space="0" w:color="auto"/>
      </w:divBdr>
    </w:div>
    <w:div w:id="950207614">
      <w:bodyDiv w:val="1"/>
      <w:marLeft w:val="0"/>
      <w:marRight w:val="0"/>
      <w:marTop w:val="0"/>
      <w:marBottom w:val="0"/>
      <w:divBdr>
        <w:top w:val="none" w:sz="0" w:space="0" w:color="auto"/>
        <w:left w:val="none" w:sz="0" w:space="0" w:color="auto"/>
        <w:bottom w:val="none" w:sz="0" w:space="0" w:color="auto"/>
        <w:right w:val="none" w:sz="0" w:space="0" w:color="auto"/>
      </w:divBdr>
    </w:div>
    <w:div w:id="961763783">
      <w:bodyDiv w:val="1"/>
      <w:marLeft w:val="0"/>
      <w:marRight w:val="0"/>
      <w:marTop w:val="0"/>
      <w:marBottom w:val="0"/>
      <w:divBdr>
        <w:top w:val="none" w:sz="0" w:space="0" w:color="auto"/>
        <w:left w:val="none" w:sz="0" w:space="0" w:color="auto"/>
        <w:bottom w:val="none" w:sz="0" w:space="0" w:color="auto"/>
        <w:right w:val="none" w:sz="0" w:space="0" w:color="auto"/>
      </w:divBdr>
    </w:div>
    <w:div w:id="976762705">
      <w:bodyDiv w:val="1"/>
      <w:marLeft w:val="0"/>
      <w:marRight w:val="0"/>
      <w:marTop w:val="0"/>
      <w:marBottom w:val="0"/>
      <w:divBdr>
        <w:top w:val="none" w:sz="0" w:space="0" w:color="auto"/>
        <w:left w:val="none" w:sz="0" w:space="0" w:color="auto"/>
        <w:bottom w:val="none" w:sz="0" w:space="0" w:color="auto"/>
        <w:right w:val="none" w:sz="0" w:space="0" w:color="auto"/>
      </w:divBdr>
    </w:div>
    <w:div w:id="980309969">
      <w:bodyDiv w:val="1"/>
      <w:marLeft w:val="0"/>
      <w:marRight w:val="0"/>
      <w:marTop w:val="0"/>
      <w:marBottom w:val="0"/>
      <w:divBdr>
        <w:top w:val="none" w:sz="0" w:space="0" w:color="auto"/>
        <w:left w:val="none" w:sz="0" w:space="0" w:color="auto"/>
        <w:bottom w:val="none" w:sz="0" w:space="0" w:color="auto"/>
        <w:right w:val="none" w:sz="0" w:space="0" w:color="auto"/>
      </w:divBdr>
    </w:div>
    <w:div w:id="998194634">
      <w:bodyDiv w:val="1"/>
      <w:marLeft w:val="0"/>
      <w:marRight w:val="0"/>
      <w:marTop w:val="0"/>
      <w:marBottom w:val="0"/>
      <w:divBdr>
        <w:top w:val="none" w:sz="0" w:space="0" w:color="auto"/>
        <w:left w:val="none" w:sz="0" w:space="0" w:color="auto"/>
        <w:bottom w:val="none" w:sz="0" w:space="0" w:color="auto"/>
        <w:right w:val="none" w:sz="0" w:space="0" w:color="auto"/>
      </w:divBdr>
    </w:div>
    <w:div w:id="1021206135">
      <w:bodyDiv w:val="1"/>
      <w:marLeft w:val="0"/>
      <w:marRight w:val="0"/>
      <w:marTop w:val="0"/>
      <w:marBottom w:val="0"/>
      <w:divBdr>
        <w:top w:val="none" w:sz="0" w:space="0" w:color="auto"/>
        <w:left w:val="none" w:sz="0" w:space="0" w:color="auto"/>
        <w:bottom w:val="none" w:sz="0" w:space="0" w:color="auto"/>
        <w:right w:val="none" w:sz="0" w:space="0" w:color="auto"/>
      </w:divBdr>
    </w:div>
    <w:div w:id="1038893575">
      <w:bodyDiv w:val="1"/>
      <w:marLeft w:val="0"/>
      <w:marRight w:val="0"/>
      <w:marTop w:val="0"/>
      <w:marBottom w:val="0"/>
      <w:divBdr>
        <w:top w:val="none" w:sz="0" w:space="0" w:color="auto"/>
        <w:left w:val="none" w:sz="0" w:space="0" w:color="auto"/>
        <w:bottom w:val="none" w:sz="0" w:space="0" w:color="auto"/>
        <w:right w:val="none" w:sz="0" w:space="0" w:color="auto"/>
      </w:divBdr>
    </w:div>
    <w:div w:id="1055549594">
      <w:bodyDiv w:val="1"/>
      <w:marLeft w:val="0"/>
      <w:marRight w:val="0"/>
      <w:marTop w:val="0"/>
      <w:marBottom w:val="0"/>
      <w:divBdr>
        <w:top w:val="none" w:sz="0" w:space="0" w:color="auto"/>
        <w:left w:val="none" w:sz="0" w:space="0" w:color="auto"/>
        <w:bottom w:val="none" w:sz="0" w:space="0" w:color="auto"/>
        <w:right w:val="none" w:sz="0" w:space="0" w:color="auto"/>
      </w:divBdr>
    </w:div>
    <w:div w:id="1072432415">
      <w:bodyDiv w:val="1"/>
      <w:marLeft w:val="0"/>
      <w:marRight w:val="0"/>
      <w:marTop w:val="0"/>
      <w:marBottom w:val="0"/>
      <w:divBdr>
        <w:top w:val="none" w:sz="0" w:space="0" w:color="auto"/>
        <w:left w:val="none" w:sz="0" w:space="0" w:color="auto"/>
        <w:bottom w:val="none" w:sz="0" w:space="0" w:color="auto"/>
        <w:right w:val="none" w:sz="0" w:space="0" w:color="auto"/>
      </w:divBdr>
    </w:div>
    <w:div w:id="1170876363">
      <w:bodyDiv w:val="1"/>
      <w:marLeft w:val="0"/>
      <w:marRight w:val="0"/>
      <w:marTop w:val="0"/>
      <w:marBottom w:val="0"/>
      <w:divBdr>
        <w:top w:val="none" w:sz="0" w:space="0" w:color="auto"/>
        <w:left w:val="none" w:sz="0" w:space="0" w:color="auto"/>
        <w:bottom w:val="none" w:sz="0" w:space="0" w:color="auto"/>
        <w:right w:val="none" w:sz="0" w:space="0" w:color="auto"/>
      </w:divBdr>
    </w:div>
    <w:div w:id="1187401879">
      <w:bodyDiv w:val="1"/>
      <w:marLeft w:val="0"/>
      <w:marRight w:val="0"/>
      <w:marTop w:val="0"/>
      <w:marBottom w:val="0"/>
      <w:divBdr>
        <w:top w:val="none" w:sz="0" w:space="0" w:color="auto"/>
        <w:left w:val="none" w:sz="0" w:space="0" w:color="auto"/>
        <w:bottom w:val="none" w:sz="0" w:space="0" w:color="auto"/>
        <w:right w:val="none" w:sz="0" w:space="0" w:color="auto"/>
      </w:divBdr>
    </w:div>
    <w:div w:id="1226792489">
      <w:bodyDiv w:val="1"/>
      <w:marLeft w:val="0"/>
      <w:marRight w:val="0"/>
      <w:marTop w:val="0"/>
      <w:marBottom w:val="0"/>
      <w:divBdr>
        <w:top w:val="none" w:sz="0" w:space="0" w:color="auto"/>
        <w:left w:val="none" w:sz="0" w:space="0" w:color="auto"/>
        <w:bottom w:val="none" w:sz="0" w:space="0" w:color="auto"/>
        <w:right w:val="none" w:sz="0" w:space="0" w:color="auto"/>
      </w:divBdr>
    </w:div>
    <w:div w:id="1242183290">
      <w:bodyDiv w:val="1"/>
      <w:marLeft w:val="0"/>
      <w:marRight w:val="0"/>
      <w:marTop w:val="0"/>
      <w:marBottom w:val="0"/>
      <w:divBdr>
        <w:top w:val="none" w:sz="0" w:space="0" w:color="auto"/>
        <w:left w:val="none" w:sz="0" w:space="0" w:color="auto"/>
        <w:bottom w:val="none" w:sz="0" w:space="0" w:color="auto"/>
        <w:right w:val="none" w:sz="0" w:space="0" w:color="auto"/>
      </w:divBdr>
    </w:div>
    <w:div w:id="1253003952">
      <w:bodyDiv w:val="1"/>
      <w:marLeft w:val="0"/>
      <w:marRight w:val="0"/>
      <w:marTop w:val="0"/>
      <w:marBottom w:val="0"/>
      <w:divBdr>
        <w:top w:val="none" w:sz="0" w:space="0" w:color="auto"/>
        <w:left w:val="none" w:sz="0" w:space="0" w:color="auto"/>
        <w:bottom w:val="none" w:sz="0" w:space="0" w:color="auto"/>
        <w:right w:val="none" w:sz="0" w:space="0" w:color="auto"/>
      </w:divBdr>
    </w:div>
    <w:div w:id="1254971275">
      <w:bodyDiv w:val="1"/>
      <w:marLeft w:val="0"/>
      <w:marRight w:val="0"/>
      <w:marTop w:val="0"/>
      <w:marBottom w:val="0"/>
      <w:divBdr>
        <w:top w:val="none" w:sz="0" w:space="0" w:color="auto"/>
        <w:left w:val="none" w:sz="0" w:space="0" w:color="auto"/>
        <w:bottom w:val="none" w:sz="0" w:space="0" w:color="auto"/>
        <w:right w:val="none" w:sz="0" w:space="0" w:color="auto"/>
      </w:divBdr>
    </w:div>
    <w:div w:id="1263302787">
      <w:bodyDiv w:val="1"/>
      <w:marLeft w:val="0"/>
      <w:marRight w:val="0"/>
      <w:marTop w:val="0"/>
      <w:marBottom w:val="0"/>
      <w:divBdr>
        <w:top w:val="none" w:sz="0" w:space="0" w:color="auto"/>
        <w:left w:val="none" w:sz="0" w:space="0" w:color="auto"/>
        <w:bottom w:val="none" w:sz="0" w:space="0" w:color="auto"/>
        <w:right w:val="none" w:sz="0" w:space="0" w:color="auto"/>
      </w:divBdr>
    </w:div>
    <w:div w:id="1327977044">
      <w:bodyDiv w:val="1"/>
      <w:marLeft w:val="0"/>
      <w:marRight w:val="0"/>
      <w:marTop w:val="0"/>
      <w:marBottom w:val="0"/>
      <w:divBdr>
        <w:top w:val="none" w:sz="0" w:space="0" w:color="auto"/>
        <w:left w:val="none" w:sz="0" w:space="0" w:color="auto"/>
        <w:bottom w:val="none" w:sz="0" w:space="0" w:color="auto"/>
        <w:right w:val="none" w:sz="0" w:space="0" w:color="auto"/>
      </w:divBdr>
    </w:div>
    <w:div w:id="1332681893">
      <w:bodyDiv w:val="1"/>
      <w:marLeft w:val="0"/>
      <w:marRight w:val="0"/>
      <w:marTop w:val="0"/>
      <w:marBottom w:val="0"/>
      <w:divBdr>
        <w:top w:val="none" w:sz="0" w:space="0" w:color="auto"/>
        <w:left w:val="none" w:sz="0" w:space="0" w:color="auto"/>
        <w:bottom w:val="none" w:sz="0" w:space="0" w:color="auto"/>
        <w:right w:val="none" w:sz="0" w:space="0" w:color="auto"/>
      </w:divBdr>
    </w:div>
    <w:div w:id="1339573381">
      <w:bodyDiv w:val="1"/>
      <w:marLeft w:val="0"/>
      <w:marRight w:val="0"/>
      <w:marTop w:val="0"/>
      <w:marBottom w:val="0"/>
      <w:divBdr>
        <w:top w:val="none" w:sz="0" w:space="0" w:color="auto"/>
        <w:left w:val="none" w:sz="0" w:space="0" w:color="auto"/>
        <w:bottom w:val="none" w:sz="0" w:space="0" w:color="auto"/>
        <w:right w:val="none" w:sz="0" w:space="0" w:color="auto"/>
      </w:divBdr>
    </w:div>
    <w:div w:id="1407534674">
      <w:bodyDiv w:val="1"/>
      <w:marLeft w:val="0"/>
      <w:marRight w:val="0"/>
      <w:marTop w:val="0"/>
      <w:marBottom w:val="0"/>
      <w:divBdr>
        <w:top w:val="none" w:sz="0" w:space="0" w:color="auto"/>
        <w:left w:val="none" w:sz="0" w:space="0" w:color="auto"/>
        <w:bottom w:val="none" w:sz="0" w:space="0" w:color="auto"/>
        <w:right w:val="none" w:sz="0" w:space="0" w:color="auto"/>
      </w:divBdr>
    </w:div>
    <w:div w:id="1417284833">
      <w:bodyDiv w:val="1"/>
      <w:marLeft w:val="0"/>
      <w:marRight w:val="0"/>
      <w:marTop w:val="0"/>
      <w:marBottom w:val="0"/>
      <w:divBdr>
        <w:top w:val="none" w:sz="0" w:space="0" w:color="auto"/>
        <w:left w:val="none" w:sz="0" w:space="0" w:color="auto"/>
        <w:bottom w:val="none" w:sz="0" w:space="0" w:color="auto"/>
        <w:right w:val="none" w:sz="0" w:space="0" w:color="auto"/>
      </w:divBdr>
    </w:div>
    <w:div w:id="1434861535">
      <w:bodyDiv w:val="1"/>
      <w:marLeft w:val="0"/>
      <w:marRight w:val="0"/>
      <w:marTop w:val="0"/>
      <w:marBottom w:val="0"/>
      <w:divBdr>
        <w:top w:val="none" w:sz="0" w:space="0" w:color="auto"/>
        <w:left w:val="none" w:sz="0" w:space="0" w:color="auto"/>
        <w:bottom w:val="none" w:sz="0" w:space="0" w:color="auto"/>
        <w:right w:val="none" w:sz="0" w:space="0" w:color="auto"/>
      </w:divBdr>
    </w:div>
    <w:div w:id="1446733638">
      <w:bodyDiv w:val="1"/>
      <w:marLeft w:val="0"/>
      <w:marRight w:val="0"/>
      <w:marTop w:val="0"/>
      <w:marBottom w:val="0"/>
      <w:divBdr>
        <w:top w:val="none" w:sz="0" w:space="0" w:color="auto"/>
        <w:left w:val="none" w:sz="0" w:space="0" w:color="auto"/>
        <w:bottom w:val="none" w:sz="0" w:space="0" w:color="auto"/>
        <w:right w:val="none" w:sz="0" w:space="0" w:color="auto"/>
      </w:divBdr>
    </w:div>
    <w:div w:id="1453939847">
      <w:bodyDiv w:val="1"/>
      <w:marLeft w:val="0"/>
      <w:marRight w:val="0"/>
      <w:marTop w:val="0"/>
      <w:marBottom w:val="0"/>
      <w:divBdr>
        <w:top w:val="none" w:sz="0" w:space="0" w:color="auto"/>
        <w:left w:val="none" w:sz="0" w:space="0" w:color="auto"/>
        <w:bottom w:val="none" w:sz="0" w:space="0" w:color="auto"/>
        <w:right w:val="none" w:sz="0" w:space="0" w:color="auto"/>
      </w:divBdr>
    </w:div>
    <w:div w:id="1491364472">
      <w:bodyDiv w:val="1"/>
      <w:marLeft w:val="0"/>
      <w:marRight w:val="0"/>
      <w:marTop w:val="0"/>
      <w:marBottom w:val="0"/>
      <w:divBdr>
        <w:top w:val="none" w:sz="0" w:space="0" w:color="auto"/>
        <w:left w:val="none" w:sz="0" w:space="0" w:color="auto"/>
        <w:bottom w:val="none" w:sz="0" w:space="0" w:color="auto"/>
        <w:right w:val="none" w:sz="0" w:space="0" w:color="auto"/>
      </w:divBdr>
    </w:div>
    <w:div w:id="1503935291">
      <w:bodyDiv w:val="1"/>
      <w:marLeft w:val="0"/>
      <w:marRight w:val="0"/>
      <w:marTop w:val="0"/>
      <w:marBottom w:val="0"/>
      <w:divBdr>
        <w:top w:val="none" w:sz="0" w:space="0" w:color="auto"/>
        <w:left w:val="none" w:sz="0" w:space="0" w:color="auto"/>
        <w:bottom w:val="none" w:sz="0" w:space="0" w:color="auto"/>
        <w:right w:val="none" w:sz="0" w:space="0" w:color="auto"/>
      </w:divBdr>
    </w:div>
    <w:div w:id="1518732106">
      <w:bodyDiv w:val="1"/>
      <w:marLeft w:val="0"/>
      <w:marRight w:val="0"/>
      <w:marTop w:val="0"/>
      <w:marBottom w:val="0"/>
      <w:divBdr>
        <w:top w:val="none" w:sz="0" w:space="0" w:color="auto"/>
        <w:left w:val="none" w:sz="0" w:space="0" w:color="auto"/>
        <w:bottom w:val="none" w:sz="0" w:space="0" w:color="auto"/>
        <w:right w:val="none" w:sz="0" w:space="0" w:color="auto"/>
      </w:divBdr>
    </w:div>
    <w:div w:id="1526089211">
      <w:bodyDiv w:val="1"/>
      <w:marLeft w:val="0"/>
      <w:marRight w:val="0"/>
      <w:marTop w:val="0"/>
      <w:marBottom w:val="0"/>
      <w:divBdr>
        <w:top w:val="none" w:sz="0" w:space="0" w:color="auto"/>
        <w:left w:val="none" w:sz="0" w:space="0" w:color="auto"/>
        <w:bottom w:val="none" w:sz="0" w:space="0" w:color="auto"/>
        <w:right w:val="none" w:sz="0" w:space="0" w:color="auto"/>
      </w:divBdr>
    </w:div>
    <w:div w:id="1658848318">
      <w:bodyDiv w:val="1"/>
      <w:marLeft w:val="0"/>
      <w:marRight w:val="0"/>
      <w:marTop w:val="0"/>
      <w:marBottom w:val="0"/>
      <w:divBdr>
        <w:top w:val="none" w:sz="0" w:space="0" w:color="auto"/>
        <w:left w:val="none" w:sz="0" w:space="0" w:color="auto"/>
        <w:bottom w:val="none" w:sz="0" w:space="0" w:color="auto"/>
        <w:right w:val="none" w:sz="0" w:space="0" w:color="auto"/>
      </w:divBdr>
    </w:div>
    <w:div w:id="1708142762">
      <w:bodyDiv w:val="1"/>
      <w:marLeft w:val="0"/>
      <w:marRight w:val="0"/>
      <w:marTop w:val="0"/>
      <w:marBottom w:val="0"/>
      <w:divBdr>
        <w:top w:val="none" w:sz="0" w:space="0" w:color="auto"/>
        <w:left w:val="none" w:sz="0" w:space="0" w:color="auto"/>
        <w:bottom w:val="none" w:sz="0" w:space="0" w:color="auto"/>
        <w:right w:val="none" w:sz="0" w:space="0" w:color="auto"/>
      </w:divBdr>
    </w:div>
    <w:div w:id="1725521320">
      <w:bodyDiv w:val="1"/>
      <w:marLeft w:val="0"/>
      <w:marRight w:val="0"/>
      <w:marTop w:val="0"/>
      <w:marBottom w:val="0"/>
      <w:divBdr>
        <w:top w:val="none" w:sz="0" w:space="0" w:color="auto"/>
        <w:left w:val="none" w:sz="0" w:space="0" w:color="auto"/>
        <w:bottom w:val="none" w:sz="0" w:space="0" w:color="auto"/>
        <w:right w:val="none" w:sz="0" w:space="0" w:color="auto"/>
      </w:divBdr>
    </w:div>
    <w:div w:id="1733893761">
      <w:bodyDiv w:val="1"/>
      <w:marLeft w:val="0"/>
      <w:marRight w:val="0"/>
      <w:marTop w:val="0"/>
      <w:marBottom w:val="0"/>
      <w:divBdr>
        <w:top w:val="none" w:sz="0" w:space="0" w:color="auto"/>
        <w:left w:val="none" w:sz="0" w:space="0" w:color="auto"/>
        <w:bottom w:val="none" w:sz="0" w:space="0" w:color="auto"/>
        <w:right w:val="none" w:sz="0" w:space="0" w:color="auto"/>
      </w:divBdr>
    </w:div>
    <w:div w:id="1746801529">
      <w:bodyDiv w:val="1"/>
      <w:marLeft w:val="0"/>
      <w:marRight w:val="0"/>
      <w:marTop w:val="0"/>
      <w:marBottom w:val="0"/>
      <w:divBdr>
        <w:top w:val="none" w:sz="0" w:space="0" w:color="auto"/>
        <w:left w:val="none" w:sz="0" w:space="0" w:color="auto"/>
        <w:bottom w:val="none" w:sz="0" w:space="0" w:color="auto"/>
        <w:right w:val="none" w:sz="0" w:space="0" w:color="auto"/>
      </w:divBdr>
    </w:div>
    <w:div w:id="1765030698">
      <w:bodyDiv w:val="1"/>
      <w:marLeft w:val="0"/>
      <w:marRight w:val="0"/>
      <w:marTop w:val="0"/>
      <w:marBottom w:val="0"/>
      <w:divBdr>
        <w:top w:val="none" w:sz="0" w:space="0" w:color="auto"/>
        <w:left w:val="none" w:sz="0" w:space="0" w:color="auto"/>
        <w:bottom w:val="none" w:sz="0" w:space="0" w:color="auto"/>
        <w:right w:val="none" w:sz="0" w:space="0" w:color="auto"/>
      </w:divBdr>
    </w:div>
    <w:div w:id="1771201976">
      <w:bodyDiv w:val="1"/>
      <w:marLeft w:val="0"/>
      <w:marRight w:val="0"/>
      <w:marTop w:val="0"/>
      <w:marBottom w:val="0"/>
      <w:divBdr>
        <w:top w:val="none" w:sz="0" w:space="0" w:color="auto"/>
        <w:left w:val="none" w:sz="0" w:space="0" w:color="auto"/>
        <w:bottom w:val="none" w:sz="0" w:space="0" w:color="auto"/>
        <w:right w:val="none" w:sz="0" w:space="0" w:color="auto"/>
      </w:divBdr>
    </w:div>
    <w:div w:id="1793860879">
      <w:bodyDiv w:val="1"/>
      <w:marLeft w:val="0"/>
      <w:marRight w:val="0"/>
      <w:marTop w:val="0"/>
      <w:marBottom w:val="0"/>
      <w:divBdr>
        <w:top w:val="none" w:sz="0" w:space="0" w:color="auto"/>
        <w:left w:val="none" w:sz="0" w:space="0" w:color="auto"/>
        <w:bottom w:val="none" w:sz="0" w:space="0" w:color="auto"/>
        <w:right w:val="none" w:sz="0" w:space="0" w:color="auto"/>
      </w:divBdr>
    </w:div>
    <w:div w:id="1865170514">
      <w:bodyDiv w:val="1"/>
      <w:marLeft w:val="0"/>
      <w:marRight w:val="0"/>
      <w:marTop w:val="0"/>
      <w:marBottom w:val="0"/>
      <w:divBdr>
        <w:top w:val="none" w:sz="0" w:space="0" w:color="auto"/>
        <w:left w:val="none" w:sz="0" w:space="0" w:color="auto"/>
        <w:bottom w:val="none" w:sz="0" w:space="0" w:color="auto"/>
        <w:right w:val="none" w:sz="0" w:space="0" w:color="auto"/>
      </w:divBdr>
    </w:div>
    <w:div w:id="1915435440">
      <w:bodyDiv w:val="1"/>
      <w:marLeft w:val="0"/>
      <w:marRight w:val="0"/>
      <w:marTop w:val="0"/>
      <w:marBottom w:val="0"/>
      <w:divBdr>
        <w:top w:val="none" w:sz="0" w:space="0" w:color="auto"/>
        <w:left w:val="none" w:sz="0" w:space="0" w:color="auto"/>
        <w:bottom w:val="none" w:sz="0" w:space="0" w:color="auto"/>
        <w:right w:val="none" w:sz="0" w:space="0" w:color="auto"/>
      </w:divBdr>
    </w:div>
    <w:div w:id="1943489923">
      <w:bodyDiv w:val="1"/>
      <w:marLeft w:val="0"/>
      <w:marRight w:val="0"/>
      <w:marTop w:val="0"/>
      <w:marBottom w:val="0"/>
      <w:divBdr>
        <w:top w:val="none" w:sz="0" w:space="0" w:color="auto"/>
        <w:left w:val="none" w:sz="0" w:space="0" w:color="auto"/>
        <w:bottom w:val="none" w:sz="0" w:space="0" w:color="auto"/>
        <w:right w:val="none" w:sz="0" w:space="0" w:color="auto"/>
      </w:divBdr>
    </w:div>
    <w:div w:id="1951662244">
      <w:bodyDiv w:val="1"/>
      <w:marLeft w:val="0"/>
      <w:marRight w:val="0"/>
      <w:marTop w:val="0"/>
      <w:marBottom w:val="0"/>
      <w:divBdr>
        <w:top w:val="none" w:sz="0" w:space="0" w:color="auto"/>
        <w:left w:val="none" w:sz="0" w:space="0" w:color="auto"/>
        <w:bottom w:val="none" w:sz="0" w:space="0" w:color="auto"/>
        <w:right w:val="none" w:sz="0" w:space="0" w:color="auto"/>
      </w:divBdr>
    </w:div>
    <w:div w:id="1963655582">
      <w:bodyDiv w:val="1"/>
      <w:marLeft w:val="0"/>
      <w:marRight w:val="0"/>
      <w:marTop w:val="0"/>
      <w:marBottom w:val="0"/>
      <w:divBdr>
        <w:top w:val="none" w:sz="0" w:space="0" w:color="auto"/>
        <w:left w:val="none" w:sz="0" w:space="0" w:color="auto"/>
        <w:bottom w:val="none" w:sz="0" w:space="0" w:color="auto"/>
        <w:right w:val="none" w:sz="0" w:space="0" w:color="auto"/>
      </w:divBdr>
    </w:div>
    <w:div w:id="1972399859">
      <w:bodyDiv w:val="1"/>
      <w:marLeft w:val="0"/>
      <w:marRight w:val="0"/>
      <w:marTop w:val="0"/>
      <w:marBottom w:val="0"/>
      <w:divBdr>
        <w:top w:val="none" w:sz="0" w:space="0" w:color="auto"/>
        <w:left w:val="none" w:sz="0" w:space="0" w:color="auto"/>
        <w:bottom w:val="none" w:sz="0" w:space="0" w:color="auto"/>
        <w:right w:val="none" w:sz="0" w:space="0" w:color="auto"/>
      </w:divBdr>
    </w:div>
    <w:div w:id="1989825269">
      <w:bodyDiv w:val="1"/>
      <w:marLeft w:val="0"/>
      <w:marRight w:val="0"/>
      <w:marTop w:val="0"/>
      <w:marBottom w:val="0"/>
      <w:divBdr>
        <w:top w:val="none" w:sz="0" w:space="0" w:color="auto"/>
        <w:left w:val="none" w:sz="0" w:space="0" w:color="auto"/>
        <w:bottom w:val="none" w:sz="0" w:space="0" w:color="auto"/>
        <w:right w:val="none" w:sz="0" w:space="0" w:color="auto"/>
      </w:divBdr>
    </w:div>
    <w:div w:id="2032410664">
      <w:bodyDiv w:val="1"/>
      <w:marLeft w:val="0"/>
      <w:marRight w:val="0"/>
      <w:marTop w:val="0"/>
      <w:marBottom w:val="0"/>
      <w:divBdr>
        <w:top w:val="none" w:sz="0" w:space="0" w:color="auto"/>
        <w:left w:val="none" w:sz="0" w:space="0" w:color="auto"/>
        <w:bottom w:val="none" w:sz="0" w:space="0" w:color="auto"/>
        <w:right w:val="none" w:sz="0" w:space="0" w:color="auto"/>
      </w:divBdr>
    </w:div>
    <w:div w:id="2040279282">
      <w:bodyDiv w:val="1"/>
      <w:marLeft w:val="0"/>
      <w:marRight w:val="0"/>
      <w:marTop w:val="0"/>
      <w:marBottom w:val="0"/>
      <w:divBdr>
        <w:top w:val="none" w:sz="0" w:space="0" w:color="auto"/>
        <w:left w:val="none" w:sz="0" w:space="0" w:color="auto"/>
        <w:bottom w:val="none" w:sz="0" w:space="0" w:color="auto"/>
        <w:right w:val="none" w:sz="0" w:space="0" w:color="auto"/>
      </w:divBdr>
    </w:div>
    <w:div w:id="2078698577">
      <w:bodyDiv w:val="1"/>
      <w:marLeft w:val="0"/>
      <w:marRight w:val="0"/>
      <w:marTop w:val="0"/>
      <w:marBottom w:val="0"/>
      <w:divBdr>
        <w:top w:val="none" w:sz="0" w:space="0" w:color="auto"/>
        <w:left w:val="none" w:sz="0" w:space="0" w:color="auto"/>
        <w:bottom w:val="none" w:sz="0" w:space="0" w:color="auto"/>
        <w:right w:val="none" w:sz="0" w:space="0" w:color="auto"/>
      </w:divBdr>
    </w:div>
    <w:div w:id="2093044101">
      <w:bodyDiv w:val="1"/>
      <w:marLeft w:val="0"/>
      <w:marRight w:val="0"/>
      <w:marTop w:val="0"/>
      <w:marBottom w:val="0"/>
      <w:divBdr>
        <w:top w:val="none" w:sz="0" w:space="0" w:color="auto"/>
        <w:left w:val="none" w:sz="0" w:space="0" w:color="auto"/>
        <w:bottom w:val="none" w:sz="0" w:space="0" w:color="auto"/>
        <w:right w:val="none" w:sz="0" w:space="0" w:color="auto"/>
      </w:divBdr>
    </w:div>
    <w:div w:id="2103530965">
      <w:bodyDiv w:val="1"/>
      <w:marLeft w:val="0"/>
      <w:marRight w:val="0"/>
      <w:marTop w:val="0"/>
      <w:marBottom w:val="0"/>
      <w:divBdr>
        <w:top w:val="none" w:sz="0" w:space="0" w:color="auto"/>
        <w:left w:val="none" w:sz="0" w:space="0" w:color="auto"/>
        <w:bottom w:val="none" w:sz="0" w:space="0" w:color="auto"/>
        <w:right w:val="none" w:sz="0" w:space="0" w:color="auto"/>
      </w:divBdr>
    </w:div>
    <w:div w:id="2115633585">
      <w:bodyDiv w:val="1"/>
      <w:marLeft w:val="0"/>
      <w:marRight w:val="0"/>
      <w:marTop w:val="0"/>
      <w:marBottom w:val="0"/>
      <w:divBdr>
        <w:top w:val="none" w:sz="0" w:space="0" w:color="auto"/>
        <w:left w:val="none" w:sz="0" w:space="0" w:color="auto"/>
        <w:bottom w:val="none" w:sz="0" w:space="0" w:color="auto"/>
        <w:right w:val="none" w:sz="0" w:space="0" w:color="auto"/>
      </w:divBdr>
    </w:div>
    <w:div w:id="2116091999">
      <w:bodyDiv w:val="1"/>
      <w:marLeft w:val="0"/>
      <w:marRight w:val="0"/>
      <w:marTop w:val="0"/>
      <w:marBottom w:val="0"/>
      <w:divBdr>
        <w:top w:val="none" w:sz="0" w:space="0" w:color="auto"/>
        <w:left w:val="none" w:sz="0" w:space="0" w:color="auto"/>
        <w:bottom w:val="none" w:sz="0" w:space="0" w:color="auto"/>
        <w:right w:val="none" w:sz="0" w:space="0" w:color="auto"/>
      </w:divBdr>
    </w:div>
    <w:div w:id="21182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388926&amp;dst=100344&amp;field=134&amp;date=26.11.2021"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6A791-2884-4568-913D-79CAC3DBC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2706</Words>
  <Characters>15428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Кузье</dc:creator>
  <cp:lastModifiedBy>Пользователь</cp:lastModifiedBy>
  <cp:revision>3</cp:revision>
  <cp:lastPrinted>2025-06-18T12:37:00Z</cp:lastPrinted>
  <dcterms:created xsi:type="dcterms:W3CDTF">2025-12-16T12:42:00Z</dcterms:created>
  <dcterms:modified xsi:type="dcterms:W3CDTF">2026-10-16T11:17:00Z</dcterms:modified>
</cp:coreProperties>
</file>