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A1A" w:rsidRPr="006C4E32" w:rsidRDefault="00A947E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B277C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Приложение № 3 к извещению о проведении электронного </w:t>
      </w:r>
      <w:r w:rsidR="006C4E32" w:rsidRPr="006C4E32">
        <w:rPr>
          <w:rFonts w:ascii="Times New Roman" w:hAnsi="Times New Roman"/>
          <w:color w:val="000000"/>
          <w:sz w:val="24"/>
          <w:szCs w:val="24"/>
          <w:lang w:val="ru-RU"/>
        </w:rPr>
        <w:t>запроса котировок</w:t>
      </w:r>
    </w:p>
    <w:p w:rsidR="00EF5A1A" w:rsidRPr="00AB277C" w:rsidRDefault="00EF5A1A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F5A1A" w:rsidRPr="00AB277C" w:rsidRDefault="00A947E1" w:rsidP="0017211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27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ТРЕБОВАНИЯ К СОДЕРЖАНИЮ, СОСТАВУ ЗАЯВКИ НА УЧАСТИЕ В ЭЛЕКТРОННОМ </w:t>
      </w:r>
      <w:r w:rsidR="006C4E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ЗАПРОСЕ КОТИРОВОК</w:t>
      </w:r>
      <w:r w:rsidRPr="00AB27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 СООТВЕТСТВИИ С ЗАКОНОМ № 44-ФЗ</w:t>
      </w:r>
    </w:p>
    <w:p w:rsidR="00EF5A1A" w:rsidRPr="00AB277C" w:rsidRDefault="00A947E1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277C">
        <w:rPr>
          <w:rFonts w:hAnsi="Times New Roman" w:cs="Times New Roman"/>
          <w:color w:val="000000"/>
          <w:sz w:val="24"/>
          <w:szCs w:val="24"/>
          <w:lang w:val="ru-RU"/>
        </w:rPr>
        <w:t xml:space="preserve">1. Для участия в электронном </w:t>
      </w:r>
      <w:r w:rsidR="006C4E32">
        <w:rPr>
          <w:rFonts w:hAnsi="Times New Roman" w:cs="Times New Roman"/>
          <w:color w:val="000000"/>
          <w:sz w:val="24"/>
          <w:szCs w:val="24"/>
          <w:lang w:val="ru-RU"/>
        </w:rPr>
        <w:t>запросе котировок</w:t>
      </w:r>
      <w:r w:rsidRPr="00AB277C">
        <w:rPr>
          <w:rFonts w:hAnsi="Times New Roman" w:cs="Times New Roman"/>
          <w:color w:val="000000"/>
          <w:sz w:val="24"/>
          <w:szCs w:val="24"/>
          <w:lang w:val="ru-RU"/>
        </w:rPr>
        <w:t xml:space="preserve"> заявка на участие в закупке должна содержать:</w:t>
      </w:r>
    </w:p>
    <w:p w:rsidR="00EF5A1A" w:rsidRPr="002F2BF5" w:rsidRDefault="00A947E1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2BF5">
        <w:rPr>
          <w:rFonts w:hAnsi="Times New Roman" w:cs="Times New Roman"/>
          <w:color w:val="000000"/>
          <w:sz w:val="24"/>
          <w:szCs w:val="24"/>
          <w:lang w:val="ru-RU"/>
        </w:rPr>
        <w:t>1) информацию и документы об участнике закупки:</w:t>
      </w:r>
    </w:p>
    <w:p w:rsidR="00EF5A1A" w:rsidRDefault="00A947E1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277C">
        <w:rPr>
          <w:rFonts w:hAnsi="Times New Roman" w:cs="Times New Roman"/>
          <w:color w:val="000000"/>
          <w:sz w:val="24"/>
          <w:szCs w:val="24"/>
          <w:lang w:val="ru-RU"/>
        </w:rPr>
        <w:t>а)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:rsidR="00EF5A1A" w:rsidRPr="00AB277C" w:rsidRDefault="00906B17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A947E1" w:rsidRPr="00AB277C">
        <w:rPr>
          <w:rFonts w:hAnsi="Times New Roman" w:cs="Times New Roman"/>
          <w:color w:val="000000"/>
          <w:sz w:val="24"/>
          <w:szCs w:val="24"/>
          <w:lang w:val="ru-RU"/>
        </w:rPr>
        <w:t>) декларация о соответствии участника закупки требованиям, установленным пунктами 3–5, 7–11 части 1 статьи 31 Федерального закона от 05.04.2013 № 44-ФЗ;</w:t>
      </w:r>
    </w:p>
    <w:p w:rsidR="0017211A" w:rsidRDefault="00906B17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A947E1" w:rsidRPr="00AB277C">
        <w:rPr>
          <w:rFonts w:hAnsi="Times New Roman" w:cs="Times New Roman"/>
          <w:color w:val="000000"/>
          <w:sz w:val="24"/>
          <w:szCs w:val="24"/>
          <w:lang w:val="ru-RU"/>
        </w:rPr>
        <w:t xml:space="preserve">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</w:t>
      </w:r>
      <w:r w:rsidR="008B04ED">
        <w:rPr>
          <w:rFonts w:hAnsi="Times New Roman" w:cs="Times New Roman"/>
          <w:color w:val="000000"/>
          <w:sz w:val="24"/>
          <w:szCs w:val="24"/>
          <w:lang w:val="ru-RU"/>
        </w:rPr>
        <w:t>оказанных услуг</w:t>
      </w:r>
      <w:r w:rsidR="00A947E1" w:rsidRPr="00AB277C">
        <w:rPr>
          <w:rFonts w:hAnsi="Times New Roman" w:cs="Times New Roman"/>
          <w:color w:val="000000"/>
          <w:sz w:val="24"/>
          <w:szCs w:val="24"/>
          <w:lang w:val="ru-RU"/>
        </w:rPr>
        <w:t>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:rsidR="006C4E32" w:rsidRDefault="00906B17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="006C4E32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6C4E32">
        <w:rPr>
          <w:lang w:val="ru-RU"/>
        </w:rPr>
        <w:t xml:space="preserve"> </w:t>
      </w:r>
      <w:r w:rsidR="006C4E32">
        <w:rPr>
          <w:rFonts w:hAnsi="Times New Roman" w:cs="Times New Roman"/>
          <w:color w:val="000000"/>
          <w:sz w:val="24"/>
          <w:szCs w:val="24"/>
          <w:lang w:val="ru-RU"/>
        </w:rPr>
        <w:t>предложение участника закупки о цене контракта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407DB" w:rsidRPr="006407DB" w:rsidRDefault="00906B17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д) </w:t>
      </w:r>
      <w:r w:rsidR="006407DB" w:rsidRPr="006407DB">
        <w:rPr>
          <w:rFonts w:hAnsi="Times New Roman" w:cs="Times New Roman"/>
          <w:color w:val="000000"/>
          <w:sz w:val="24"/>
          <w:szCs w:val="24"/>
          <w:lang w:val="ru-RU"/>
        </w:rPr>
        <w:t>Информация и документы, определенные в соответствии с пунктом 2 части 2 статьи 14 Федерального закона № 44-ФЗ (</w:t>
      </w:r>
      <w:r w:rsidR="00C40EC6" w:rsidRPr="00C40EC6">
        <w:rPr>
          <w:rFonts w:hAnsi="Times New Roman" w:cs="Times New Roman"/>
          <w:b/>
          <w:color w:val="000000"/>
          <w:sz w:val="24"/>
          <w:szCs w:val="24"/>
          <w:lang w:val="ru-RU"/>
        </w:rPr>
        <w:t>установлен запрет</w:t>
      </w:r>
      <w:r w:rsidR="00C40EC6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6407DB" w:rsidRPr="006407DB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C40EC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407DB" w:rsidRPr="006407DB" w:rsidRDefault="006407DB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>•</w:t>
      </w: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ab/>
        <w:t>порядковый номер реестровой записи из единого реестра российских программ для подтверждения происхождения программ для электронных вычислительных машин и (или) баз данных из Российской Федерации;</w:t>
      </w:r>
    </w:p>
    <w:p w:rsidR="006407DB" w:rsidRPr="006407DB" w:rsidRDefault="006407DB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>•</w:t>
      </w: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ab/>
        <w:t>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обеспечению, для подтверждения происхождения программного обеспечения из Российской Федерации и его соответствия требованиям, установленным частями 3.7 и 3.9 статьи 2 Федерального закона «О внесении изменений в Федеральный закон «О безопасности критической информационной инфраструктуры Российской Федерации»;</w:t>
      </w:r>
    </w:p>
    <w:p w:rsidR="006407DB" w:rsidRPr="006407DB" w:rsidRDefault="006407DB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>•</w:t>
      </w: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ab/>
        <w:t>порядковый номер реестровой записи из единого реестра программ для электронных вычислительных машин и баз данных из государств – членов Евразийского экономического союза, за исключением Российской Федерации, для подтверждения происхождения программного обеспечени</w:t>
      </w:r>
      <w:bookmarkStart w:id="0" w:name="_GoBack"/>
      <w:bookmarkEnd w:id="0"/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>я из государств – членов Евразийского экономического союза, за исключением Российской Федерации;</w:t>
      </w:r>
    </w:p>
    <w:p w:rsidR="006407DB" w:rsidRPr="006407DB" w:rsidRDefault="006407DB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•</w:t>
      </w: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ab/>
        <w:t>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обеспечению, для подтверждения происхождения программного обеспечения из государств – членов Евразийского экономического союза, за исключением Российской Федерации.</w:t>
      </w:r>
    </w:p>
    <w:p w:rsidR="006407DB" w:rsidRPr="006407DB" w:rsidRDefault="006407DB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 w:rsidR="006407DB" w:rsidRDefault="006407DB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407DB">
        <w:rPr>
          <w:rFonts w:hAnsi="Times New Roman" w:cs="Times New Roman"/>
          <w:color w:val="000000"/>
          <w:sz w:val="24"/>
          <w:szCs w:val="24"/>
          <w:lang w:val="ru-RU"/>
        </w:rPr>
        <w:t>Заявка на участие в закупке, в которой содержится предложение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обеспечению, приравнивается к заявке на участие в закупке, в которой содержится предложение программного обеспечения,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Федеральным законом № 44-ФЗ соответственно требованиям и содержащая предложение о программном обеспечении,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</w:t>
      </w:r>
    </w:p>
    <w:p w:rsidR="006407DB" w:rsidRDefault="006407DB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F7CF9" w:rsidRDefault="006407DB" w:rsidP="006407D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1F7CF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407DB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Информация и документы, предусмотренные </w:t>
      </w:r>
      <w:proofErr w:type="spellStart"/>
      <w:r w:rsidRPr="006407DB">
        <w:rPr>
          <w:rFonts w:hAnsi="Times New Roman" w:cs="Times New Roman"/>
          <w:bCs/>
          <w:color w:val="000000"/>
          <w:sz w:val="24"/>
          <w:szCs w:val="24"/>
          <w:lang w:val="ru-RU"/>
        </w:rPr>
        <w:t>пп</w:t>
      </w:r>
      <w:proofErr w:type="spellEnd"/>
      <w:r w:rsidRPr="006407DB">
        <w:rPr>
          <w:rFonts w:hAnsi="Times New Roman" w:cs="Times New Roman"/>
          <w:bCs/>
          <w:color w:val="000000"/>
          <w:sz w:val="24"/>
          <w:szCs w:val="24"/>
          <w:lang w:val="ru-RU"/>
        </w:rPr>
        <w:t>. "а" - "л" п. 1 ч. 1 ст. 43 Федеральн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ого</w:t>
      </w:r>
      <w:r w:rsidRPr="006407DB">
        <w:rPr>
          <w:rFonts w:hAnsi="Times New Roman" w:cs="Times New Roman"/>
          <w:bCs/>
          <w:color w:val="000000"/>
          <w:sz w:val="24"/>
          <w:szCs w:val="24"/>
        </w:rPr>
        <w:t> </w:t>
      </w:r>
      <w:r w:rsidRPr="006407DB">
        <w:rPr>
          <w:rFonts w:hAnsi="Times New Roman" w:cs="Times New Roman"/>
          <w:bCs/>
          <w:color w:val="000000"/>
          <w:sz w:val="24"/>
          <w:szCs w:val="24"/>
          <w:lang w:val="ru-RU"/>
        </w:rPr>
        <w:t>закон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а</w:t>
      </w:r>
      <w:r w:rsidRPr="006407DB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N 44-ФЗ, не включаются в заявку на участие в электронном аукционе (п. 2 ч. 6 ст. 43 Федерального закона № 44-ФЗ). Их направляет заказчику оператор электронной площадки путем информационного взаимодействия с ЕИС</w:t>
      </w:r>
    </w:p>
    <w:p w:rsidR="005C5311" w:rsidRDefault="006407DB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. Требовать от участника закупки представления иных информации и документов, за исключением предусмотренных частью 1</w:t>
      </w:r>
      <w:r w:rsidR="005C5311">
        <w:rPr>
          <w:rFonts w:hAnsi="Times New Roman" w:cs="Times New Roman"/>
          <w:color w:val="000000"/>
          <w:sz w:val="24"/>
          <w:szCs w:val="24"/>
        </w:rPr>
        <w:t> 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Требований к содержанию, составу заявки на участие в электронном </w:t>
      </w:r>
      <w:r w:rsidR="006C4E32">
        <w:rPr>
          <w:rFonts w:hAnsi="Times New Roman" w:cs="Times New Roman"/>
          <w:color w:val="000000"/>
          <w:sz w:val="24"/>
          <w:szCs w:val="24"/>
          <w:lang w:val="ru-RU"/>
        </w:rPr>
        <w:t>запросе котировок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 Федеральным</w:t>
      </w:r>
      <w:r w:rsidR="005C5311">
        <w:rPr>
          <w:rFonts w:hAnsi="Times New Roman" w:cs="Times New Roman"/>
          <w:color w:val="000000"/>
          <w:sz w:val="24"/>
          <w:szCs w:val="24"/>
        </w:rPr>
        <w:t> 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="005C5311">
        <w:rPr>
          <w:rFonts w:hAnsi="Times New Roman" w:cs="Times New Roman"/>
          <w:color w:val="000000"/>
          <w:sz w:val="24"/>
          <w:szCs w:val="24"/>
        </w:rPr>
        <w:t> 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от 05.04.2013 № 44-ФЗ, не допускается.</w:t>
      </w:r>
    </w:p>
    <w:p w:rsidR="005C5311" w:rsidRDefault="006407DB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</w:t>
      </w:r>
      <w:r w:rsidR="005C5311">
        <w:rPr>
          <w:rFonts w:hAnsi="Times New Roman" w:cs="Times New Roman"/>
          <w:color w:val="000000"/>
          <w:sz w:val="24"/>
          <w:szCs w:val="24"/>
        </w:rPr>
        <w:t> 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извещении</w:t>
      </w:r>
      <w:r w:rsidR="005C5311">
        <w:rPr>
          <w:rFonts w:hAnsi="Times New Roman" w:cs="Times New Roman"/>
          <w:color w:val="000000"/>
          <w:sz w:val="24"/>
          <w:szCs w:val="24"/>
        </w:rPr>
        <w:t> 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срока подачи заявок на участие в закупке.</w:t>
      </w:r>
    </w:p>
    <w:p w:rsidR="005C5311" w:rsidRDefault="006407DB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.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</w:t>
      </w:r>
      <w:r w:rsidR="005C5311">
        <w:rPr>
          <w:rFonts w:hAnsi="Times New Roman" w:cs="Times New Roman"/>
          <w:color w:val="000000"/>
          <w:sz w:val="24"/>
          <w:szCs w:val="24"/>
        </w:rPr>
        <w:t> 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и в соответствии с заявкой такого участника закупки на участие в закупке.</w:t>
      </w:r>
    </w:p>
    <w:p w:rsidR="00FB5E01" w:rsidRPr="00FB5E01" w:rsidRDefault="006407DB" w:rsidP="00FB5E0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FB5E01">
        <w:rPr>
          <w:rFonts w:hAnsi="Times New Roman" w:cs="Times New Roman"/>
          <w:color w:val="000000"/>
          <w:sz w:val="24"/>
          <w:szCs w:val="24"/>
          <w:lang w:val="ru-RU"/>
        </w:rPr>
        <w:t>. П</w:t>
      </w:r>
      <w:r w:rsidR="00FB5E01" w:rsidRPr="00FB5E01">
        <w:rPr>
          <w:rFonts w:hAnsi="Times New Roman" w:cs="Times New Roman"/>
          <w:color w:val="000000"/>
          <w:sz w:val="24"/>
          <w:szCs w:val="24"/>
          <w:lang w:val="ru-RU"/>
        </w:rPr>
        <w:t>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№ 44-ФЗ оператору электронной площадки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C5311" w:rsidRDefault="005C5311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ИНСТРУКЦИЯ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по заполнению заявки на участие в электронном </w:t>
      </w:r>
      <w:r w:rsidR="006C4E32">
        <w:rPr>
          <w:rFonts w:hAnsi="Times New Roman" w:cs="Times New Roman"/>
          <w:color w:val="000000"/>
          <w:sz w:val="24"/>
          <w:szCs w:val="24"/>
          <w:lang w:val="ru-RU"/>
        </w:rPr>
        <w:t>запросе котировок</w:t>
      </w:r>
    </w:p>
    <w:p w:rsidR="006C4E32" w:rsidRDefault="006C4E32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1. Заявка на участие в запросе котировок, подготовленная участником закупки, должна быть составлена на русском языке.</w:t>
      </w:r>
    </w:p>
    <w:p w:rsidR="006C4E32" w:rsidRDefault="006C4E32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 Входящие в заявку на участие в запросе котировок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</w:p>
    <w:p w:rsidR="006C4E32" w:rsidRDefault="006C4E32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 Все документы, входящие в состав заявки на участие в электронном запросе котировок, должны иметь четко читаемый текст. Сведения, содержащиеся в заявке на участие в электронном запросе котировок, не должны допускать двусмысленных толкований.</w:t>
      </w:r>
    </w:p>
    <w:p w:rsidR="005C5311" w:rsidRDefault="006C4E32" w:rsidP="002F2BF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C5311">
        <w:rPr>
          <w:rFonts w:hAnsi="Times New Roman" w:cs="Times New Roman"/>
          <w:color w:val="000000"/>
          <w:sz w:val="24"/>
          <w:szCs w:val="24"/>
          <w:lang w:val="ru-RU"/>
        </w:rPr>
        <w:t>4. При формировании предложения участника закупки в отношении объекта закупки – услуг - участник закупки указывает характеристики услуг, установленные заказчиком в извещении, в неизменном виде.</w:t>
      </w:r>
    </w:p>
    <w:sectPr w:rsidR="005C531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83B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5149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D30E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41653"/>
    <w:rsid w:val="0017211A"/>
    <w:rsid w:val="001F7CF9"/>
    <w:rsid w:val="00241CD1"/>
    <w:rsid w:val="00286C7B"/>
    <w:rsid w:val="002D33B1"/>
    <w:rsid w:val="002D3591"/>
    <w:rsid w:val="002F2BF5"/>
    <w:rsid w:val="003514A0"/>
    <w:rsid w:val="004F7E17"/>
    <w:rsid w:val="005655C7"/>
    <w:rsid w:val="00570BCA"/>
    <w:rsid w:val="005A05CE"/>
    <w:rsid w:val="005C5311"/>
    <w:rsid w:val="005C5545"/>
    <w:rsid w:val="006407DB"/>
    <w:rsid w:val="00653AF6"/>
    <w:rsid w:val="00664FE1"/>
    <w:rsid w:val="006C4E32"/>
    <w:rsid w:val="00803867"/>
    <w:rsid w:val="0082399F"/>
    <w:rsid w:val="008B04ED"/>
    <w:rsid w:val="00906B17"/>
    <w:rsid w:val="009C2BF4"/>
    <w:rsid w:val="00A947E1"/>
    <w:rsid w:val="00AB277C"/>
    <w:rsid w:val="00B01373"/>
    <w:rsid w:val="00B73A5A"/>
    <w:rsid w:val="00B83D74"/>
    <w:rsid w:val="00BE05A1"/>
    <w:rsid w:val="00C40EC6"/>
    <w:rsid w:val="00C679A5"/>
    <w:rsid w:val="00C86AC5"/>
    <w:rsid w:val="00CD0FB0"/>
    <w:rsid w:val="00CE7D28"/>
    <w:rsid w:val="00E438A1"/>
    <w:rsid w:val="00EF5A1A"/>
    <w:rsid w:val="00F01E19"/>
    <w:rsid w:val="00F5569A"/>
    <w:rsid w:val="00FB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E1B8F"/>
  <w15:docId w15:val="{180DEDB7-C717-4AF8-BC43-0C49C017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E7D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0FB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0F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zhulin</cp:lastModifiedBy>
  <cp:revision>23</cp:revision>
  <cp:lastPrinted>2026-10-06T15:28:00Z</cp:lastPrinted>
  <dcterms:created xsi:type="dcterms:W3CDTF">2011-11-02T04:15:00Z</dcterms:created>
  <dcterms:modified xsi:type="dcterms:W3CDTF">2026-10-06T15:29:00Z</dcterms:modified>
</cp:coreProperties>
</file>